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7508D" w14:textId="77777777" w:rsidR="00F745ED" w:rsidRPr="000307BC" w:rsidRDefault="0050744F" w:rsidP="00960D23">
      <w:pPr>
        <w:jc w:val="center"/>
        <w:rPr>
          <w:b/>
          <w:bCs/>
          <w:sz w:val="20"/>
          <w:szCs w:val="32"/>
        </w:rPr>
      </w:pPr>
      <w:bookmarkStart w:id="0" w:name="_Toc20672488"/>
      <w:r w:rsidRPr="000307BC">
        <w:rPr>
          <w:noProof/>
          <w:sz w:val="20"/>
          <w:szCs w:val="20"/>
          <w:lang w:eastAsia="sl-SI"/>
        </w:rPr>
        <w:drawing>
          <wp:anchor distT="0" distB="0" distL="114300" distR="114300" simplePos="0" relativeHeight="251657728" behindDoc="0" locked="0" layoutInCell="1" allowOverlap="1" wp14:anchorId="32F66FDD" wp14:editId="332E33BF">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5A0703" w14:textId="77777777" w:rsidR="00F337C0" w:rsidRPr="000307BC" w:rsidRDefault="00F337C0" w:rsidP="00960D23">
      <w:pPr>
        <w:autoSpaceDE w:val="0"/>
        <w:autoSpaceDN w:val="0"/>
        <w:adjustRightInd w:val="0"/>
        <w:ind w:left="510"/>
        <w:rPr>
          <w:sz w:val="20"/>
          <w:szCs w:val="20"/>
        </w:rPr>
      </w:pPr>
      <w:r w:rsidRPr="000307BC">
        <w:rPr>
          <w:sz w:val="20"/>
          <w:szCs w:val="20"/>
        </w:rPr>
        <w:t>REPUBLIKA SLOVENIJA</w:t>
      </w:r>
    </w:p>
    <w:p w14:paraId="1ACBFD78" w14:textId="77777777" w:rsidR="00F337C0" w:rsidRPr="000307BC" w:rsidRDefault="00F337C0" w:rsidP="00960D23">
      <w:pPr>
        <w:pStyle w:val="Glava0"/>
        <w:tabs>
          <w:tab w:val="left" w:pos="5112"/>
        </w:tabs>
        <w:spacing w:line="240" w:lineRule="exact"/>
        <w:ind w:left="510"/>
        <w:rPr>
          <w:b/>
          <w:caps/>
        </w:rPr>
      </w:pPr>
      <w:r w:rsidRPr="000307BC">
        <w:rPr>
          <w:b/>
          <w:caps/>
        </w:rPr>
        <w:t>MinistrStvo za kmetijstvo</w:t>
      </w:r>
      <w:r w:rsidR="00627291" w:rsidRPr="000307BC">
        <w:rPr>
          <w:b/>
          <w:caps/>
        </w:rPr>
        <w:t>, GOZDARSTVO IN PREHRANO</w:t>
      </w:r>
    </w:p>
    <w:p w14:paraId="1EC7B658" w14:textId="77777777" w:rsidR="00F745ED" w:rsidRPr="000307BC" w:rsidRDefault="00F745ED">
      <w:pPr>
        <w:pStyle w:val="clen2"/>
        <w:spacing w:after="0"/>
        <w:rPr>
          <w:sz w:val="20"/>
          <w:lang w:eastAsia="en-US"/>
        </w:rPr>
      </w:pPr>
    </w:p>
    <w:p w14:paraId="6EAB07F6" w14:textId="77777777" w:rsidR="00F745ED" w:rsidRPr="000307BC" w:rsidRDefault="00F745ED">
      <w:pPr>
        <w:rPr>
          <w:sz w:val="20"/>
        </w:rPr>
      </w:pPr>
    </w:p>
    <w:p w14:paraId="325D58D6" w14:textId="77777777" w:rsidR="00F745ED" w:rsidRPr="000307BC" w:rsidRDefault="00F745ED">
      <w:pPr>
        <w:rPr>
          <w:sz w:val="20"/>
        </w:rPr>
      </w:pPr>
    </w:p>
    <w:p w14:paraId="4225D5F2" w14:textId="77777777" w:rsidR="00F745ED" w:rsidRPr="000307BC" w:rsidRDefault="00F745ED">
      <w:pPr>
        <w:rPr>
          <w:sz w:val="20"/>
        </w:rPr>
      </w:pPr>
    </w:p>
    <w:p w14:paraId="408D7457" w14:textId="77777777" w:rsidR="00F745ED" w:rsidRPr="000307BC" w:rsidRDefault="00F745ED">
      <w:pPr>
        <w:rPr>
          <w:sz w:val="20"/>
        </w:rPr>
      </w:pPr>
    </w:p>
    <w:p w14:paraId="0DB4F5C4" w14:textId="77777777" w:rsidR="00F745ED" w:rsidRPr="000307BC" w:rsidRDefault="00F745ED">
      <w:pPr>
        <w:rPr>
          <w:sz w:val="20"/>
        </w:rPr>
      </w:pPr>
    </w:p>
    <w:p w14:paraId="7245109B" w14:textId="77777777" w:rsidR="00F745ED" w:rsidRPr="000307BC" w:rsidRDefault="00F745ED">
      <w:pPr>
        <w:rPr>
          <w:sz w:val="20"/>
        </w:rPr>
      </w:pPr>
    </w:p>
    <w:p w14:paraId="5E9AF12F" w14:textId="77777777" w:rsidR="00F745ED" w:rsidRPr="000307BC" w:rsidRDefault="00F745ED">
      <w:pPr>
        <w:rPr>
          <w:sz w:val="20"/>
        </w:rPr>
      </w:pPr>
    </w:p>
    <w:p w14:paraId="7923810C" w14:textId="77777777" w:rsidR="00F745ED" w:rsidRPr="000307BC" w:rsidRDefault="00F745ED">
      <w:pPr>
        <w:jc w:val="center"/>
        <w:rPr>
          <w:b/>
          <w:bCs/>
          <w:sz w:val="20"/>
          <w:szCs w:val="48"/>
        </w:rPr>
      </w:pPr>
    </w:p>
    <w:p w14:paraId="621A958E" w14:textId="77777777" w:rsidR="006A5DD1" w:rsidRPr="000307BC" w:rsidRDefault="006A5DD1">
      <w:pPr>
        <w:jc w:val="center"/>
        <w:rPr>
          <w:b/>
          <w:bCs/>
          <w:sz w:val="20"/>
          <w:szCs w:val="48"/>
        </w:rPr>
      </w:pPr>
    </w:p>
    <w:p w14:paraId="30E84D84" w14:textId="77777777" w:rsidR="006A5DD1" w:rsidRPr="000307BC" w:rsidRDefault="006A5DD1">
      <w:pPr>
        <w:jc w:val="center"/>
        <w:rPr>
          <w:b/>
          <w:bCs/>
          <w:sz w:val="20"/>
          <w:szCs w:val="48"/>
        </w:rPr>
      </w:pPr>
    </w:p>
    <w:p w14:paraId="5AF28E21" w14:textId="77777777" w:rsidR="006A5DD1" w:rsidRPr="000307BC" w:rsidRDefault="006A5DD1">
      <w:pPr>
        <w:jc w:val="center"/>
        <w:rPr>
          <w:b/>
          <w:bCs/>
          <w:sz w:val="20"/>
          <w:szCs w:val="48"/>
        </w:rPr>
      </w:pPr>
    </w:p>
    <w:p w14:paraId="26436547" w14:textId="77777777" w:rsidR="001C0F2D" w:rsidRPr="000307BC" w:rsidRDefault="001C0F2D">
      <w:pPr>
        <w:jc w:val="center"/>
        <w:rPr>
          <w:b/>
          <w:bCs/>
          <w:sz w:val="20"/>
          <w:szCs w:val="48"/>
        </w:rPr>
      </w:pPr>
    </w:p>
    <w:p w14:paraId="02910DBE" w14:textId="77777777" w:rsidR="001C0F2D" w:rsidRPr="000307BC" w:rsidRDefault="001C0F2D">
      <w:pPr>
        <w:jc w:val="center"/>
        <w:rPr>
          <w:b/>
          <w:bCs/>
          <w:sz w:val="20"/>
          <w:szCs w:val="48"/>
        </w:rPr>
      </w:pPr>
    </w:p>
    <w:p w14:paraId="11C8E74D" w14:textId="77777777" w:rsidR="001C0F2D" w:rsidRPr="000307BC" w:rsidRDefault="001C0F2D">
      <w:pPr>
        <w:jc w:val="center"/>
        <w:rPr>
          <w:b/>
          <w:bCs/>
          <w:sz w:val="20"/>
          <w:szCs w:val="48"/>
        </w:rPr>
      </w:pPr>
    </w:p>
    <w:p w14:paraId="635E2E12" w14:textId="77777777" w:rsidR="001C0F2D" w:rsidRPr="000307BC" w:rsidRDefault="001C0F2D">
      <w:pPr>
        <w:jc w:val="center"/>
        <w:rPr>
          <w:b/>
          <w:bCs/>
          <w:sz w:val="20"/>
          <w:szCs w:val="48"/>
        </w:rPr>
      </w:pPr>
    </w:p>
    <w:p w14:paraId="2F1A42C1" w14:textId="77777777" w:rsidR="00F745ED" w:rsidRPr="000307BC" w:rsidRDefault="00F745ED">
      <w:pPr>
        <w:jc w:val="center"/>
        <w:rPr>
          <w:b/>
          <w:bCs/>
          <w:sz w:val="20"/>
          <w:szCs w:val="48"/>
        </w:rPr>
      </w:pPr>
    </w:p>
    <w:p w14:paraId="1D7FB444" w14:textId="77777777" w:rsidR="00F745ED" w:rsidRPr="000307BC" w:rsidRDefault="00F745ED">
      <w:pPr>
        <w:rPr>
          <w:sz w:val="20"/>
        </w:rPr>
      </w:pPr>
    </w:p>
    <w:p w14:paraId="4733597D" w14:textId="77777777" w:rsidR="00F745ED" w:rsidRPr="000307BC" w:rsidRDefault="00F745ED">
      <w:pPr>
        <w:jc w:val="center"/>
        <w:rPr>
          <w:b/>
          <w:bCs/>
          <w:sz w:val="48"/>
          <w:szCs w:val="48"/>
        </w:rPr>
      </w:pPr>
      <w:bookmarkStart w:id="1" w:name="_Toc20672489"/>
      <w:r w:rsidRPr="000307BC">
        <w:rPr>
          <w:b/>
          <w:bCs/>
          <w:sz w:val="48"/>
          <w:szCs w:val="48"/>
        </w:rPr>
        <w:t xml:space="preserve">TEHNOLOŠKA NAVODILA </w:t>
      </w:r>
    </w:p>
    <w:p w14:paraId="17FCE083" w14:textId="77777777" w:rsidR="00F745ED" w:rsidRPr="000307BC" w:rsidRDefault="00F745ED">
      <w:pPr>
        <w:jc w:val="center"/>
        <w:rPr>
          <w:b/>
          <w:bCs/>
          <w:sz w:val="48"/>
          <w:szCs w:val="48"/>
        </w:rPr>
      </w:pPr>
      <w:r w:rsidRPr="000307BC">
        <w:rPr>
          <w:b/>
          <w:bCs/>
          <w:sz w:val="48"/>
          <w:szCs w:val="48"/>
        </w:rPr>
        <w:t xml:space="preserve">ZA INTEGRIRANO PRIDELAVO </w:t>
      </w:r>
      <w:bookmarkEnd w:id="1"/>
      <w:r w:rsidRPr="000307BC">
        <w:rPr>
          <w:b/>
          <w:bCs/>
          <w:sz w:val="48"/>
          <w:szCs w:val="48"/>
        </w:rPr>
        <w:t>ZELENJAVE</w:t>
      </w:r>
    </w:p>
    <w:p w14:paraId="5B3DBBBC" w14:textId="77777777" w:rsidR="00F745ED" w:rsidRPr="000307BC" w:rsidRDefault="00F745ED">
      <w:pPr>
        <w:jc w:val="center"/>
        <w:rPr>
          <w:b/>
          <w:bCs/>
          <w:sz w:val="48"/>
          <w:szCs w:val="48"/>
        </w:rPr>
      </w:pPr>
    </w:p>
    <w:p w14:paraId="6A57F356" w14:textId="77777777" w:rsidR="00F745ED" w:rsidRPr="000307BC" w:rsidRDefault="00F745ED">
      <w:pPr>
        <w:jc w:val="center"/>
        <w:rPr>
          <w:b/>
          <w:bCs/>
          <w:sz w:val="48"/>
          <w:szCs w:val="48"/>
        </w:rPr>
      </w:pPr>
    </w:p>
    <w:p w14:paraId="4B1F147D" w14:textId="77777777" w:rsidR="00F745ED" w:rsidRPr="000307BC" w:rsidRDefault="00F745ED">
      <w:pPr>
        <w:jc w:val="center"/>
        <w:rPr>
          <w:b/>
          <w:bCs/>
          <w:sz w:val="48"/>
          <w:szCs w:val="48"/>
        </w:rPr>
      </w:pPr>
    </w:p>
    <w:p w14:paraId="0261EEFC" w14:textId="77777777" w:rsidR="00F745ED" w:rsidRPr="000307BC" w:rsidRDefault="00F745ED">
      <w:pPr>
        <w:jc w:val="center"/>
        <w:rPr>
          <w:b/>
          <w:bCs/>
          <w:sz w:val="48"/>
          <w:szCs w:val="48"/>
        </w:rPr>
      </w:pPr>
    </w:p>
    <w:p w14:paraId="0219D86C" w14:textId="77777777" w:rsidR="00F745ED" w:rsidRPr="000307BC" w:rsidRDefault="00F745ED" w:rsidP="001C0F2D">
      <w:pPr>
        <w:rPr>
          <w:b/>
          <w:bCs/>
          <w:sz w:val="48"/>
          <w:szCs w:val="48"/>
        </w:rPr>
      </w:pPr>
    </w:p>
    <w:p w14:paraId="3490546B" w14:textId="77777777" w:rsidR="00F745ED" w:rsidRPr="000307BC" w:rsidRDefault="00F745ED">
      <w:pPr>
        <w:jc w:val="center"/>
        <w:rPr>
          <w:b/>
          <w:bCs/>
          <w:sz w:val="48"/>
          <w:szCs w:val="48"/>
        </w:rPr>
      </w:pPr>
    </w:p>
    <w:p w14:paraId="20036BA7" w14:textId="77777777" w:rsidR="00F745ED" w:rsidRPr="000307BC" w:rsidRDefault="00F745ED">
      <w:pPr>
        <w:jc w:val="center"/>
        <w:rPr>
          <w:b/>
          <w:bCs/>
          <w:sz w:val="48"/>
          <w:szCs w:val="48"/>
        </w:rPr>
      </w:pPr>
    </w:p>
    <w:p w14:paraId="3E45AF3F" w14:textId="77777777" w:rsidR="00F745ED" w:rsidRPr="000307BC" w:rsidRDefault="00F745ED">
      <w:pPr>
        <w:jc w:val="center"/>
        <w:rPr>
          <w:b/>
          <w:bCs/>
          <w:sz w:val="48"/>
          <w:szCs w:val="48"/>
        </w:rPr>
      </w:pPr>
    </w:p>
    <w:p w14:paraId="1260EBF7" w14:textId="77777777" w:rsidR="00F745ED" w:rsidRPr="000307BC" w:rsidRDefault="00F745ED">
      <w:pPr>
        <w:jc w:val="center"/>
        <w:rPr>
          <w:b/>
          <w:bCs/>
          <w:sz w:val="48"/>
          <w:szCs w:val="48"/>
        </w:rPr>
      </w:pPr>
    </w:p>
    <w:p w14:paraId="2B4921AC" w14:textId="77777777" w:rsidR="00F745ED" w:rsidRPr="000307BC" w:rsidRDefault="00F745ED">
      <w:pPr>
        <w:jc w:val="center"/>
        <w:rPr>
          <w:b/>
          <w:bCs/>
          <w:sz w:val="48"/>
          <w:szCs w:val="48"/>
        </w:rPr>
      </w:pPr>
    </w:p>
    <w:p w14:paraId="2F9D8D24" w14:textId="1934CAE5" w:rsidR="00F745ED" w:rsidRPr="000307BC" w:rsidRDefault="00031015">
      <w:pPr>
        <w:jc w:val="center"/>
        <w:rPr>
          <w:b/>
          <w:bCs/>
          <w:sz w:val="48"/>
          <w:szCs w:val="48"/>
        </w:rPr>
      </w:pPr>
      <w:r>
        <w:rPr>
          <w:b/>
          <w:bCs/>
          <w:sz w:val="48"/>
          <w:szCs w:val="48"/>
        </w:rPr>
        <w:t>LETO 2020</w:t>
      </w:r>
    </w:p>
    <w:p w14:paraId="4A3C66C2" w14:textId="77777777" w:rsidR="00F745ED" w:rsidRPr="000307BC" w:rsidRDefault="00F745ED">
      <w:pPr>
        <w:rPr>
          <w:b/>
          <w:bCs/>
          <w:sz w:val="48"/>
          <w:szCs w:val="48"/>
        </w:rPr>
      </w:pPr>
    </w:p>
    <w:p w14:paraId="0A3F01AA" w14:textId="77777777" w:rsidR="00F745ED" w:rsidRPr="000307BC" w:rsidRDefault="00F745ED">
      <w:pPr>
        <w:rPr>
          <w:sz w:val="20"/>
        </w:rPr>
      </w:pPr>
      <w:r w:rsidRPr="000307BC">
        <w:rPr>
          <w:sz w:val="20"/>
          <w:szCs w:val="32"/>
        </w:rPr>
        <w:br w:type="page"/>
      </w:r>
      <w:r w:rsidRPr="000307BC">
        <w:rPr>
          <w:sz w:val="20"/>
        </w:rPr>
        <w:lastRenderedPageBreak/>
        <w:t xml:space="preserve"> </w:t>
      </w:r>
    </w:p>
    <w:p w14:paraId="2E2F7A6D" w14:textId="77777777" w:rsidR="00F745ED" w:rsidRDefault="00F745ED">
      <w:pPr>
        <w:pStyle w:val="Naslov8"/>
        <w:jc w:val="center"/>
        <w:rPr>
          <w:sz w:val="28"/>
          <w:szCs w:val="28"/>
        </w:rPr>
      </w:pPr>
      <w:r w:rsidRPr="000307BC">
        <w:rPr>
          <w:sz w:val="28"/>
          <w:szCs w:val="28"/>
        </w:rPr>
        <w:t>KAZALO VSEBINE</w:t>
      </w:r>
    </w:p>
    <w:p w14:paraId="2A2A4502" w14:textId="77777777" w:rsidR="009C0496" w:rsidRPr="007D08C0" w:rsidRDefault="009C0496" w:rsidP="009C0496">
      <w:pPr>
        <w:jc w:val="center"/>
      </w:pPr>
      <w:r w:rsidRPr="007D08C0">
        <w:rPr>
          <w:highlight w:val="cyan"/>
        </w:rPr>
        <w:t>Verzija 2: Spremembe so označene z modro barvo</w:t>
      </w:r>
    </w:p>
    <w:p w14:paraId="5A2074B6" w14:textId="77777777" w:rsidR="009C0496" w:rsidRPr="009C0496" w:rsidRDefault="009C0496" w:rsidP="009C0496"/>
    <w:p w14:paraId="6E786CC1" w14:textId="77777777" w:rsidR="00F745ED" w:rsidRPr="00DD3FDE" w:rsidRDefault="00F745ED">
      <w:pPr>
        <w:rPr>
          <w:sz w:val="20"/>
        </w:rPr>
      </w:pPr>
    </w:p>
    <w:p w14:paraId="2436408B" w14:textId="6FE84F86" w:rsidR="0069539E" w:rsidRDefault="00EB56CD">
      <w:pPr>
        <w:pStyle w:val="Kazalovsebine1"/>
        <w:rPr>
          <w:rFonts w:asciiTheme="minorHAnsi" w:eastAsiaTheme="minorEastAsia" w:hAnsiTheme="minorHAnsi" w:cstheme="minorBidi"/>
          <w:b w:val="0"/>
          <w:noProof/>
          <w:sz w:val="22"/>
          <w:szCs w:val="22"/>
          <w:lang w:eastAsia="sl-SI"/>
        </w:rPr>
      </w:pPr>
      <w:r w:rsidRPr="00DD3FDE">
        <w:rPr>
          <w:rFonts w:ascii="Times New Roman" w:hAnsi="Times New Roman"/>
          <w:b w:val="0"/>
          <w:sz w:val="20"/>
          <w:szCs w:val="20"/>
        </w:rPr>
        <w:fldChar w:fldCharType="begin"/>
      </w:r>
      <w:r w:rsidRPr="00DD3FDE">
        <w:rPr>
          <w:rFonts w:ascii="Times New Roman" w:hAnsi="Times New Roman"/>
          <w:b w:val="0"/>
          <w:sz w:val="20"/>
          <w:szCs w:val="20"/>
        </w:rPr>
        <w:instrText xml:space="preserve"> TOC \o "1-3" \h \z \u </w:instrText>
      </w:r>
      <w:r w:rsidRPr="00DD3FDE">
        <w:rPr>
          <w:rFonts w:ascii="Times New Roman" w:hAnsi="Times New Roman"/>
          <w:b w:val="0"/>
          <w:sz w:val="20"/>
          <w:szCs w:val="20"/>
        </w:rPr>
        <w:fldChar w:fldCharType="separate"/>
      </w:r>
      <w:hyperlink w:anchor="_Toc34656865" w:history="1">
        <w:r w:rsidR="0069539E" w:rsidRPr="00111929">
          <w:rPr>
            <w:rStyle w:val="Hiperpovezava"/>
            <w:noProof/>
          </w:rPr>
          <w:t>1.</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VKLJUČITEV POVRŠIN V INTEGRIRANO PRIDELAVO</w:t>
        </w:r>
        <w:r w:rsidR="0069539E">
          <w:rPr>
            <w:noProof/>
            <w:webHidden/>
          </w:rPr>
          <w:tab/>
        </w:r>
        <w:r w:rsidR="0069539E">
          <w:rPr>
            <w:noProof/>
            <w:webHidden/>
          </w:rPr>
          <w:fldChar w:fldCharType="begin"/>
        </w:r>
        <w:r w:rsidR="0069539E">
          <w:rPr>
            <w:noProof/>
            <w:webHidden/>
          </w:rPr>
          <w:instrText xml:space="preserve"> PAGEREF _Toc34656865 \h </w:instrText>
        </w:r>
        <w:r w:rsidR="0069539E">
          <w:rPr>
            <w:noProof/>
            <w:webHidden/>
          </w:rPr>
        </w:r>
        <w:r w:rsidR="0069539E">
          <w:rPr>
            <w:noProof/>
            <w:webHidden/>
          </w:rPr>
          <w:fldChar w:fldCharType="separate"/>
        </w:r>
        <w:r w:rsidR="007D08C0">
          <w:rPr>
            <w:noProof/>
            <w:webHidden/>
          </w:rPr>
          <w:t>5</w:t>
        </w:r>
        <w:r w:rsidR="0069539E">
          <w:rPr>
            <w:noProof/>
            <w:webHidden/>
          </w:rPr>
          <w:fldChar w:fldCharType="end"/>
        </w:r>
      </w:hyperlink>
    </w:p>
    <w:p w14:paraId="5056CF8A" w14:textId="308213D0" w:rsidR="0069539E" w:rsidRDefault="0073793E">
      <w:pPr>
        <w:pStyle w:val="Kazalovsebine1"/>
        <w:rPr>
          <w:rFonts w:asciiTheme="minorHAnsi" w:eastAsiaTheme="minorEastAsia" w:hAnsiTheme="minorHAnsi" w:cstheme="minorBidi"/>
          <w:b w:val="0"/>
          <w:noProof/>
          <w:sz w:val="22"/>
          <w:szCs w:val="22"/>
          <w:lang w:eastAsia="sl-SI"/>
        </w:rPr>
      </w:pPr>
      <w:hyperlink w:anchor="_Toc34656866" w:history="1">
        <w:r w:rsidR="0069539E" w:rsidRPr="00111929">
          <w:rPr>
            <w:rStyle w:val="Hiperpovezava"/>
            <w:noProof/>
          </w:rPr>
          <w:t>2.</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OSKRBA TAL</w:t>
        </w:r>
        <w:r w:rsidR="0069539E">
          <w:rPr>
            <w:noProof/>
            <w:webHidden/>
          </w:rPr>
          <w:tab/>
        </w:r>
        <w:r w:rsidR="0069539E">
          <w:rPr>
            <w:noProof/>
            <w:webHidden/>
          </w:rPr>
          <w:fldChar w:fldCharType="begin"/>
        </w:r>
        <w:r w:rsidR="0069539E">
          <w:rPr>
            <w:noProof/>
            <w:webHidden/>
          </w:rPr>
          <w:instrText xml:space="preserve"> PAGEREF _Toc34656866 \h </w:instrText>
        </w:r>
        <w:r w:rsidR="0069539E">
          <w:rPr>
            <w:noProof/>
            <w:webHidden/>
          </w:rPr>
        </w:r>
        <w:r w:rsidR="0069539E">
          <w:rPr>
            <w:noProof/>
            <w:webHidden/>
          </w:rPr>
          <w:fldChar w:fldCharType="separate"/>
        </w:r>
        <w:r w:rsidR="007D08C0">
          <w:rPr>
            <w:noProof/>
            <w:webHidden/>
          </w:rPr>
          <w:t>5</w:t>
        </w:r>
        <w:r w:rsidR="0069539E">
          <w:rPr>
            <w:noProof/>
            <w:webHidden/>
          </w:rPr>
          <w:fldChar w:fldCharType="end"/>
        </w:r>
      </w:hyperlink>
    </w:p>
    <w:p w14:paraId="2D64C012" w14:textId="4ACCC1F3" w:rsidR="0069539E" w:rsidRDefault="0073793E">
      <w:pPr>
        <w:pStyle w:val="Kazalovsebine2"/>
        <w:rPr>
          <w:rFonts w:asciiTheme="minorHAnsi" w:eastAsiaTheme="minorEastAsia" w:hAnsiTheme="minorHAnsi" w:cstheme="minorBidi"/>
          <w:b w:val="0"/>
          <w:sz w:val="22"/>
          <w:szCs w:val="22"/>
          <w:lang w:eastAsia="sl-SI"/>
        </w:rPr>
      </w:pPr>
      <w:hyperlink w:anchor="_Toc34656867" w:history="1">
        <w:r w:rsidR="0069539E" w:rsidRPr="00111929">
          <w:rPr>
            <w:rStyle w:val="Hiperpovezava"/>
          </w:rPr>
          <w:t>2.1</w:t>
        </w:r>
        <w:r w:rsidR="0069539E">
          <w:rPr>
            <w:rFonts w:asciiTheme="minorHAnsi" w:eastAsiaTheme="minorEastAsia" w:hAnsiTheme="minorHAnsi" w:cstheme="minorBidi"/>
            <w:b w:val="0"/>
            <w:sz w:val="22"/>
            <w:szCs w:val="22"/>
            <w:lang w:eastAsia="sl-SI"/>
          </w:rPr>
          <w:tab/>
        </w:r>
        <w:r w:rsidR="0069539E" w:rsidRPr="00111929">
          <w:rPr>
            <w:rStyle w:val="Hiperpovezava"/>
          </w:rPr>
          <w:t>Zahteve</w:t>
        </w:r>
        <w:r w:rsidR="0069539E">
          <w:rPr>
            <w:webHidden/>
          </w:rPr>
          <w:tab/>
        </w:r>
        <w:r w:rsidR="0069539E">
          <w:rPr>
            <w:webHidden/>
          </w:rPr>
          <w:fldChar w:fldCharType="begin"/>
        </w:r>
        <w:r w:rsidR="0069539E">
          <w:rPr>
            <w:webHidden/>
          </w:rPr>
          <w:instrText xml:space="preserve"> PAGEREF _Toc34656867 \h </w:instrText>
        </w:r>
        <w:r w:rsidR="0069539E">
          <w:rPr>
            <w:webHidden/>
          </w:rPr>
        </w:r>
        <w:r w:rsidR="0069539E">
          <w:rPr>
            <w:webHidden/>
          </w:rPr>
          <w:fldChar w:fldCharType="separate"/>
        </w:r>
        <w:r w:rsidR="007D08C0">
          <w:rPr>
            <w:webHidden/>
          </w:rPr>
          <w:t>5</w:t>
        </w:r>
        <w:r w:rsidR="0069539E">
          <w:rPr>
            <w:webHidden/>
          </w:rPr>
          <w:fldChar w:fldCharType="end"/>
        </w:r>
      </w:hyperlink>
    </w:p>
    <w:p w14:paraId="0D292B57" w14:textId="2E0807D3" w:rsidR="0069539E" w:rsidRDefault="0073793E">
      <w:pPr>
        <w:pStyle w:val="Kazalovsebine2"/>
        <w:rPr>
          <w:rFonts w:asciiTheme="minorHAnsi" w:eastAsiaTheme="minorEastAsia" w:hAnsiTheme="minorHAnsi" w:cstheme="minorBidi"/>
          <w:b w:val="0"/>
          <w:sz w:val="22"/>
          <w:szCs w:val="22"/>
          <w:lang w:eastAsia="sl-SI"/>
        </w:rPr>
      </w:pPr>
      <w:hyperlink w:anchor="_Toc34656868" w:history="1">
        <w:r w:rsidR="0069539E" w:rsidRPr="00111929">
          <w:rPr>
            <w:rStyle w:val="Hiperpovezava"/>
          </w:rPr>
          <w:t>2.2</w:t>
        </w:r>
        <w:r w:rsidR="0069539E">
          <w:rPr>
            <w:rFonts w:asciiTheme="minorHAnsi" w:eastAsiaTheme="minorEastAsia" w:hAnsiTheme="minorHAnsi" w:cstheme="minorBidi"/>
            <w:b w:val="0"/>
            <w:sz w:val="22"/>
            <w:szCs w:val="22"/>
            <w:lang w:eastAsia="sl-SI"/>
          </w:rPr>
          <w:tab/>
        </w:r>
        <w:r w:rsidR="0069539E" w:rsidRPr="00111929">
          <w:rPr>
            <w:rStyle w:val="Hiperpovezava"/>
          </w:rPr>
          <w:t>Prepovedi</w:t>
        </w:r>
        <w:r w:rsidR="0069539E">
          <w:rPr>
            <w:webHidden/>
          </w:rPr>
          <w:tab/>
        </w:r>
        <w:r w:rsidR="0069539E">
          <w:rPr>
            <w:webHidden/>
          </w:rPr>
          <w:fldChar w:fldCharType="begin"/>
        </w:r>
        <w:r w:rsidR="0069539E">
          <w:rPr>
            <w:webHidden/>
          </w:rPr>
          <w:instrText xml:space="preserve"> PAGEREF _Toc34656868 \h </w:instrText>
        </w:r>
        <w:r w:rsidR="0069539E">
          <w:rPr>
            <w:webHidden/>
          </w:rPr>
        </w:r>
        <w:r w:rsidR="0069539E">
          <w:rPr>
            <w:webHidden/>
          </w:rPr>
          <w:fldChar w:fldCharType="separate"/>
        </w:r>
        <w:r w:rsidR="007D08C0">
          <w:rPr>
            <w:webHidden/>
          </w:rPr>
          <w:t>5</w:t>
        </w:r>
        <w:r w:rsidR="0069539E">
          <w:rPr>
            <w:webHidden/>
          </w:rPr>
          <w:fldChar w:fldCharType="end"/>
        </w:r>
      </w:hyperlink>
    </w:p>
    <w:p w14:paraId="7F704FF0" w14:textId="5D61F806" w:rsidR="0069539E" w:rsidRDefault="0073793E">
      <w:pPr>
        <w:pStyle w:val="Kazalovsebine2"/>
        <w:rPr>
          <w:rFonts w:asciiTheme="minorHAnsi" w:eastAsiaTheme="minorEastAsia" w:hAnsiTheme="minorHAnsi" w:cstheme="minorBidi"/>
          <w:b w:val="0"/>
          <w:sz w:val="22"/>
          <w:szCs w:val="22"/>
          <w:lang w:eastAsia="sl-SI"/>
        </w:rPr>
      </w:pPr>
      <w:hyperlink w:anchor="_Toc34656869" w:history="1">
        <w:r w:rsidR="0069539E" w:rsidRPr="00111929">
          <w:rPr>
            <w:rStyle w:val="Hiperpovezava"/>
          </w:rPr>
          <w:t>2.3</w:t>
        </w:r>
        <w:r w:rsidR="0069539E">
          <w:rPr>
            <w:rFonts w:asciiTheme="minorHAnsi" w:eastAsiaTheme="minorEastAsia" w:hAnsiTheme="minorHAnsi" w:cstheme="minorBidi"/>
            <w:b w:val="0"/>
            <w:sz w:val="22"/>
            <w:szCs w:val="22"/>
            <w:lang w:eastAsia="sl-SI"/>
          </w:rPr>
          <w:tab/>
        </w:r>
        <w:r w:rsidR="0069539E" w:rsidRPr="00111929">
          <w:rPr>
            <w:rStyle w:val="Hiperpovezava"/>
          </w:rPr>
          <w:t>UKREPI</w:t>
        </w:r>
        <w:r w:rsidR="0069539E">
          <w:rPr>
            <w:webHidden/>
          </w:rPr>
          <w:tab/>
        </w:r>
        <w:r w:rsidR="0069539E">
          <w:rPr>
            <w:webHidden/>
          </w:rPr>
          <w:fldChar w:fldCharType="begin"/>
        </w:r>
        <w:r w:rsidR="0069539E">
          <w:rPr>
            <w:webHidden/>
          </w:rPr>
          <w:instrText xml:space="preserve"> PAGEREF _Toc34656869 \h </w:instrText>
        </w:r>
        <w:r w:rsidR="0069539E">
          <w:rPr>
            <w:webHidden/>
          </w:rPr>
        </w:r>
        <w:r w:rsidR="0069539E">
          <w:rPr>
            <w:webHidden/>
          </w:rPr>
          <w:fldChar w:fldCharType="separate"/>
        </w:r>
        <w:r w:rsidR="007D08C0">
          <w:rPr>
            <w:webHidden/>
          </w:rPr>
          <w:t>5</w:t>
        </w:r>
        <w:r w:rsidR="0069539E">
          <w:rPr>
            <w:webHidden/>
          </w:rPr>
          <w:fldChar w:fldCharType="end"/>
        </w:r>
      </w:hyperlink>
    </w:p>
    <w:p w14:paraId="12B7B841" w14:textId="2919D7C6" w:rsidR="0069539E" w:rsidRDefault="0073793E">
      <w:pPr>
        <w:pStyle w:val="Kazalovsebine1"/>
        <w:rPr>
          <w:rFonts w:asciiTheme="minorHAnsi" w:eastAsiaTheme="minorEastAsia" w:hAnsiTheme="minorHAnsi" w:cstheme="minorBidi"/>
          <w:b w:val="0"/>
          <w:noProof/>
          <w:sz w:val="22"/>
          <w:szCs w:val="22"/>
          <w:lang w:eastAsia="sl-SI"/>
        </w:rPr>
      </w:pPr>
      <w:hyperlink w:anchor="_Toc34656870" w:history="1">
        <w:r w:rsidR="0069539E" w:rsidRPr="00111929">
          <w:rPr>
            <w:rStyle w:val="Hiperpovezava"/>
            <w:noProof/>
          </w:rPr>
          <w:t>3.</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NAMAKANJE</w:t>
        </w:r>
        <w:r w:rsidR="0069539E">
          <w:rPr>
            <w:noProof/>
            <w:webHidden/>
          </w:rPr>
          <w:tab/>
        </w:r>
        <w:r w:rsidR="0069539E">
          <w:rPr>
            <w:noProof/>
            <w:webHidden/>
          </w:rPr>
          <w:fldChar w:fldCharType="begin"/>
        </w:r>
        <w:r w:rsidR="0069539E">
          <w:rPr>
            <w:noProof/>
            <w:webHidden/>
          </w:rPr>
          <w:instrText xml:space="preserve"> PAGEREF _Toc34656870 \h </w:instrText>
        </w:r>
        <w:r w:rsidR="0069539E">
          <w:rPr>
            <w:noProof/>
            <w:webHidden/>
          </w:rPr>
        </w:r>
        <w:r w:rsidR="0069539E">
          <w:rPr>
            <w:noProof/>
            <w:webHidden/>
          </w:rPr>
          <w:fldChar w:fldCharType="separate"/>
        </w:r>
        <w:r w:rsidR="007D08C0">
          <w:rPr>
            <w:noProof/>
            <w:webHidden/>
          </w:rPr>
          <w:t>5</w:t>
        </w:r>
        <w:r w:rsidR="0069539E">
          <w:rPr>
            <w:noProof/>
            <w:webHidden/>
          </w:rPr>
          <w:fldChar w:fldCharType="end"/>
        </w:r>
      </w:hyperlink>
    </w:p>
    <w:p w14:paraId="2D245813" w14:textId="072F477B" w:rsidR="0069539E" w:rsidRDefault="0073793E">
      <w:pPr>
        <w:pStyle w:val="Kazalovsebine2"/>
        <w:rPr>
          <w:rFonts w:asciiTheme="minorHAnsi" w:eastAsiaTheme="minorEastAsia" w:hAnsiTheme="minorHAnsi" w:cstheme="minorBidi"/>
          <w:b w:val="0"/>
          <w:sz w:val="22"/>
          <w:szCs w:val="22"/>
          <w:lang w:eastAsia="sl-SI"/>
        </w:rPr>
      </w:pPr>
      <w:hyperlink w:anchor="_Toc34656871" w:history="1">
        <w:r w:rsidR="0069539E" w:rsidRPr="00111929">
          <w:rPr>
            <w:rStyle w:val="Hiperpovezava"/>
          </w:rPr>
          <w:t>3.1</w:t>
        </w:r>
        <w:r w:rsidR="0069539E">
          <w:rPr>
            <w:rFonts w:asciiTheme="minorHAnsi" w:eastAsiaTheme="minorEastAsia" w:hAnsiTheme="minorHAnsi" w:cstheme="minorBidi"/>
            <w:b w:val="0"/>
            <w:sz w:val="22"/>
            <w:szCs w:val="22"/>
            <w:lang w:eastAsia="sl-SI"/>
          </w:rPr>
          <w:tab/>
        </w:r>
        <w:r w:rsidR="0069539E" w:rsidRPr="00111929">
          <w:rPr>
            <w:rStyle w:val="Hiperpovezava"/>
          </w:rPr>
          <w:t>Zahteve</w:t>
        </w:r>
        <w:r w:rsidR="0069539E">
          <w:rPr>
            <w:webHidden/>
          </w:rPr>
          <w:tab/>
        </w:r>
        <w:r w:rsidR="0069539E">
          <w:rPr>
            <w:webHidden/>
          </w:rPr>
          <w:fldChar w:fldCharType="begin"/>
        </w:r>
        <w:r w:rsidR="0069539E">
          <w:rPr>
            <w:webHidden/>
          </w:rPr>
          <w:instrText xml:space="preserve"> PAGEREF _Toc34656871 \h </w:instrText>
        </w:r>
        <w:r w:rsidR="0069539E">
          <w:rPr>
            <w:webHidden/>
          </w:rPr>
        </w:r>
        <w:r w:rsidR="0069539E">
          <w:rPr>
            <w:webHidden/>
          </w:rPr>
          <w:fldChar w:fldCharType="separate"/>
        </w:r>
        <w:r w:rsidR="007D08C0">
          <w:rPr>
            <w:webHidden/>
          </w:rPr>
          <w:t>5</w:t>
        </w:r>
        <w:r w:rsidR="0069539E">
          <w:rPr>
            <w:webHidden/>
          </w:rPr>
          <w:fldChar w:fldCharType="end"/>
        </w:r>
      </w:hyperlink>
    </w:p>
    <w:p w14:paraId="6653AF29" w14:textId="194B6BD2" w:rsidR="0069539E" w:rsidRDefault="0073793E">
      <w:pPr>
        <w:pStyle w:val="Kazalovsebine2"/>
        <w:rPr>
          <w:rFonts w:asciiTheme="minorHAnsi" w:eastAsiaTheme="minorEastAsia" w:hAnsiTheme="minorHAnsi" w:cstheme="minorBidi"/>
          <w:b w:val="0"/>
          <w:sz w:val="22"/>
          <w:szCs w:val="22"/>
          <w:lang w:eastAsia="sl-SI"/>
        </w:rPr>
      </w:pPr>
      <w:hyperlink w:anchor="_Toc34656872" w:history="1">
        <w:r w:rsidR="0069539E" w:rsidRPr="00111929">
          <w:rPr>
            <w:rStyle w:val="Hiperpovezava"/>
          </w:rPr>
          <w:t>3.2</w:t>
        </w:r>
        <w:r w:rsidR="0069539E">
          <w:rPr>
            <w:rFonts w:asciiTheme="minorHAnsi" w:eastAsiaTheme="minorEastAsia" w:hAnsiTheme="minorHAnsi" w:cstheme="minorBidi"/>
            <w:b w:val="0"/>
            <w:sz w:val="22"/>
            <w:szCs w:val="22"/>
            <w:lang w:eastAsia="sl-SI"/>
          </w:rPr>
          <w:tab/>
        </w:r>
        <w:r w:rsidR="0069539E" w:rsidRPr="00111929">
          <w:rPr>
            <w:rStyle w:val="Hiperpovezava"/>
          </w:rPr>
          <w:t>Prepovedi</w:t>
        </w:r>
        <w:r w:rsidR="0069539E">
          <w:rPr>
            <w:webHidden/>
          </w:rPr>
          <w:tab/>
        </w:r>
        <w:r w:rsidR="0069539E">
          <w:rPr>
            <w:webHidden/>
          </w:rPr>
          <w:fldChar w:fldCharType="begin"/>
        </w:r>
        <w:r w:rsidR="0069539E">
          <w:rPr>
            <w:webHidden/>
          </w:rPr>
          <w:instrText xml:space="preserve"> PAGEREF _Toc34656872 \h </w:instrText>
        </w:r>
        <w:r w:rsidR="0069539E">
          <w:rPr>
            <w:webHidden/>
          </w:rPr>
        </w:r>
        <w:r w:rsidR="0069539E">
          <w:rPr>
            <w:webHidden/>
          </w:rPr>
          <w:fldChar w:fldCharType="separate"/>
        </w:r>
        <w:r w:rsidR="007D08C0">
          <w:rPr>
            <w:webHidden/>
          </w:rPr>
          <w:t>5</w:t>
        </w:r>
        <w:r w:rsidR="0069539E">
          <w:rPr>
            <w:webHidden/>
          </w:rPr>
          <w:fldChar w:fldCharType="end"/>
        </w:r>
      </w:hyperlink>
    </w:p>
    <w:p w14:paraId="3373A511" w14:textId="6712FB47" w:rsidR="0069539E" w:rsidRDefault="0073793E">
      <w:pPr>
        <w:pStyle w:val="Kazalovsebine2"/>
        <w:rPr>
          <w:rFonts w:asciiTheme="minorHAnsi" w:eastAsiaTheme="minorEastAsia" w:hAnsiTheme="minorHAnsi" w:cstheme="minorBidi"/>
          <w:b w:val="0"/>
          <w:sz w:val="22"/>
          <w:szCs w:val="22"/>
          <w:lang w:eastAsia="sl-SI"/>
        </w:rPr>
      </w:pPr>
      <w:hyperlink w:anchor="_Toc34656873" w:history="1">
        <w:r w:rsidR="0069539E" w:rsidRPr="00111929">
          <w:rPr>
            <w:rStyle w:val="Hiperpovezava"/>
            <w:lang w:val="en-GB"/>
          </w:rPr>
          <w:t>3.3</w:t>
        </w:r>
        <w:r w:rsidR="0069539E">
          <w:rPr>
            <w:rFonts w:asciiTheme="minorHAnsi" w:eastAsiaTheme="minorEastAsia" w:hAnsiTheme="minorHAnsi" w:cstheme="minorBidi"/>
            <w:b w:val="0"/>
            <w:sz w:val="22"/>
            <w:szCs w:val="22"/>
            <w:lang w:eastAsia="sl-SI"/>
          </w:rPr>
          <w:tab/>
        </w:r>
        <w:r w:rsidR="0069539E" w:rsidRPr="00111929">
          <w:rPr>
            <w:rStyle w:val="Hiperpovezava"/>
            <w:lang w:val="en-GB"/>
          </w:rPr>
          <w:t>Oskrba z vodo</w:t>
        </w:r>
        <w:r w:rsidR="0069539E">
          <w:rPr>
            <w:webHidden/>
          </w:rPr>
          <w:tab/>
        </w:r>
        <w:r w:rsidR="0069539E">
          <w:rPr>
            <w:webHidden/>
          </w:rPr>
          <w:fldChar w:fldCharType="begin"/>
        </w:r>
        <w:r w:rsidR="0069539E">
          <w:rPr>
            <w:webHidden/>
          </w:rPr>
          <w:instrText xml:space="preserve"> PAGEREF _Toc34656873 \h </w:instrText>
        </w:r>
        <w:r w:rsidR="0069539E">
          <w:rPr>
            <w:webHidden/>
          </w:rPr>
        </w:r>
        <w:r w:rsidR="0069539E">
          <w:rPr>
            <w:webHidden/>
          </w:rPr>
          <w:fldChar w:fldCharType="separate"/>
        </w:r>
        <w:r w:rsidR="007D08C0">
          <w:rPr>
            <w:webHidden/>
          </w:rPr>
          <w:t>5</w:t>
        </w:r>
        <w:r w:rsidR="0069539E">
          <w:rPr>
            <w:webHidden/>
          </w:rPr>
          <w:fldChar w:fldCharType="end"/>
        </w:r>
      </w:hyperlink>
    </w:p>
    <w:p w14:paraId="7690499A" w14:textId="2B09141F" w:rsidR="0069539E" w:rsidRDefault="0073793E">
      <w:pPr>
        <w:pStyle w:val="Kazalovsebine1"/>
        <w:rPr>
          <w:rFonts w:asciiTheme="minorHAnsi" w:eastAsiaTheme="minorEastAsia" w:hAnsiTheme="minorHAnsi" w:cstheme="minorBidi"/>
          <w:b w:val="0"/>
          <w:noProof/>
          <w:sz w:val="22"/>
          <w:szCs w:val="22"/>
          <w:lang w:eastAsia="sl-SI"/>
        </w:rPr>
      </w:pPr>
      <w:hyperlink w:anchor="_Toc34656874" w:history="1">
        <w:r w:rsidR="0069539E" w:rsidRPr="00111929">
          <w:rPr>
            <w:rStyle w:val="Hiperpovezava"/>
            <w:noProof/>
          </w:rPr>
          <w:t>4.</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GNOJENJE</w:t>
        </w:r>
        <w:r w:rsidR="0069539E">
          <w:rPr>
            <w:noProof/>
            <w:webHidden/>
          </w:rPr>
          <w:tab/>
        </w:r>
        <w:r w:rsidR="0069539E">
          <w:rPr>
            <w:noProof/>
            <w:webHidden/>
          </w:rPr>
          <w:fldChar w:fldCharType="begin"/>
        </w:r>
        <w:r w:rsidR="0069539E">
          <w:rPr>
            <w:noProof/>
            <w:webHidden/>
          </w:rPr>
          <w:instrText xml:space="preserve"> PAGEREF _Toc34656874 \h </w:instrText>
        </w:r>
        <w:r w:rsidR="0069539E">
          <w:rPr>
            <w:noProof/>
            <w:webHidden/>
          </w:rPr>
        </w:r>
        <w:r w:rsidR="0069539E">
          <w:rPr>
            <w:noProof/>
            <w:webHidden/>
          </w:rPr>
          <w:fldChar w:fldCharType="separate"/>
        </w:r>
        <w:r w:rsidR="007D08C0">
          <w:rPr>
            <w:noProof/>
            <w:webHidden/>
          </w:rPr>
          <w:t>5</w:t>
        </w:r>
        <w:r w:rsidR="0069539E">
          <w:rPr>
            <w:noProof/>
            <w:webHidden/>
          </w:rPr>
          <w:fldChar w:fldCharType="end"/>
        </w:r>
      </w:hyperlink>
    </w:p>
    <w:p w14:paraId="18647D47" w14:textId="703F2FBD" w:rsidR="0069539E" w:rsidRDefault="0073793E">
      <w:pPr>
        <w:pStyle w:val="Kazalovsebine2"/>
        <w:rPr>
          <w:rFonts w:asciiTheme="minorHAnsi" w:eastAsiaTheme="minorEastAsia" w:hAnsiTheme="minorHAnsi" w:cstheme="minorBidi"/>
          <w:b w:val="0"/>
          <w:sz w:val="22"/>
          <w:szCs w:val="22"/>
          <w:lang w:eastAsia="sl-SI"/>
        </w:rPr>
      </w:pPr>
      <w:hyperlink w:anchor="_Toc34656875" w:history="1">
        <w:r w:rsidR="0069539E" w:rsidRPr="00111929">
          <w:rPr>
            <w:rStyle w:val="Hiperpovezava"/>
          </w:rPr>
          <w:t>4.1</w:t>
        </w:r>
        <w:r w:rsidR="0069539E">
          <w:rPr>
            <w:rFonts w:asciiTheme="minorHAnsi" w:eastAsiaTheme="minorEastAsia" w:hAnsiTheme="minorHAnsi" w:cstheme="minorBidi"/>
            <w:b w:val="0"/>
            <w:sz w:val="22"/>
            <w:szCs w:val="22"/>
            <w:lang w:eastAsia="sl-SI"/>
          </w:rPr>
          <w:tab/>
        </w:r>
        <w:r w:rsidR="0069539E" w:rsidRPr="00111929">
          <w:rPr>
            <w:rStyle w:val="Hiperpovezava"/>
          </w:rPr>
          <w:t>Zahteve</w:t>
        </w:r>
        <w:r w:rsidR="0069539E">
          <w:rPr>
            <w:webHidden/>
          </w:rPr>
          <w:tab/>
        </w:r>
        <w:r w:rsidR="0069539E">
          <w:rPr>
            <w:webHidden/>
          </w:rPr>
          <w:fldChar w:fldCharType="begin"/>
        </w:r>
        <w:r w:rsidR="0069539E">
          <w:rPr>
            <w:webHidden/>
          </w:rPr>
          <w:instrText xml:space="preserve"> PAGEREF _Toc34656875 \h </w:instrText>
        </w:r>
        <w:r w:rsidR="0069539E">
          <w:rPr>
            <w:webHidden/>
          </w:rPr>
        </w:r>
        <w:r w:rsidR="0069539E">
          <w:rPr>
            <w:webHidden/>
          </w:rPr>
          <w:fldChar w:fldCharType="separate"/>
        </w:r>
        <w:r w:rsidR="007D08C0">
          <w:rPr>
            <w:webHidden/>
          </w:rPr>
          <w:t>6</w:t>
        </w:r>
        <w:r w:rsidR="0069539E">
          <w:rPr>
            <w:webHidden/>
          </w:rPr>
          <w:fldChar w:fldCharType="end"/>
        </w:r>
      </w:hyperlink>
    </w:p>
    <w:p w14:paraId="6226C8A9" w14:textId="7332E676" w:rsidR="0069539E" w:rsidRDefault="0073793E">
      <w:pPr>
        <w:pStyle w:val="Kazalovsebine2"/>
        <w:rPr>
          <w:rFonts w:asciiTheme="minorHAnsi" w:eastAsiaTheme="minorEastAsia" w:hAnsiTheme="minorHAnsi" w:cstheme="minorBidi"/>
          <w:b w:val="0"/>
          <w:sz w:val="22"/>
          <w:szCs w:val="22"/>
          <w:lang w:eastAsia="sl-SI"/>
        </w:rPr>
      </w:pPr>
      <w:hyperlink w:anchor="_Toc34656876" w:history="1">
        <w:r w:rsidR="0069539E" w:rsidRPr="00111929">
          <w:rPr>
            <w:rStyle w:val="Hiperpovezava"/>
          </w:rPr>
          <w:t>4.2</w:t>
        </w:r>
        <w:r w:rsidR="0069539E">
          <w:rPr>
            <w:rFonts w:asciiTheme="minorHAnsi" w:eastAsiaTheme="minorEastAsia" w:hAnsiTheme="minorHAnsi" w:cstheme="minorBidi"/>
            <w:b w:val="0"/>
            <w:sz w:val="22"/>
            <w:szCs w:val="22"/>
            <w:lang w:eastAsia="sl-SI"/>
          </w:rPr>
          <w:tab/>
        </w:r>
        <w:r w:rsidR="0069539E" w:rsidRPr="00111929">
          <w:rPr>
            <w:rStyle w:val="Hiperpovezava"/>
          </w:rPr>
          <w:t>Prepovedi</w:t>
        </w:r>
        <w:r w:rsidR="0069539E">
          <w:rPr>
            <w:webHidden/>
          </w:rPr>
          <w:tab/>
        </w:r>
        <w:r w:rsidR="0069539E">
          <w:rPr>
            <w:webHidden/>
          </w:rPr>
          <w:fldChar w:fldCharType="begin"/>
        </w:r>
        <w:r w:rsidR="0069539E">
          <w:rPr>
            <w:webHidden/>
          </w:rPr>
          <w:instrText xml:space="preserve"> PAGEREF _Toc34656876 \h </w:instrText>
        </w:r>
        <w:r w:rsidR="0069539E">
          <w:rPr>
            <w:webHidden/>
          </w:rPr>
        </w:r>
        <w:r w:rsidR="0069539E">
          <w:rPr>
            <w:webHidden/>
          </w:rPr>
          <w:fldChar w:fldCharType="separate"/>
        </w:r>
        <w:r w:rsidR="007D08C0">
          <w:rPr>
            <w:webHidden/>
          </w:rPr>
          <w:t>6</w:t>
        </w:r>
        <w:r w:rsidR="0069539E">
          <w:rPr>
            <w:webHidden/>
          </w:rPr>
          <w:fldChar w:fldCharType="end"/>
        </w:r>
      </w:hyperlink>
    </w:p>
    <w:p w14:paraId="04ECDA42" w14:textId="221F224B" w:rsidR="0069539E" w:rsidRDefault="0073793E">
      <w:pPr>
        <w:pStyle w:val="Kazalovsebine2"/>
        <w:rPr>
          <w:rFonts w:asciiTheme="minorHAnsi" w:eastAsiaTheme="minorEastAsia" w:hAnsiTheme="minorHAnsi" w:cstheme="minorBidi"/>
          <w:b w:val="0"/>
          <w:sz w:val="22"/>
          <w:szCs w:val="22"/>
          <w:lang w:eastAsia="sl-SI"/>
        </w:rPr>
      </w:pPr>
      <w:hyperlink w:anchor="_Toc34656877" w:history="1">
        <w:r w:rsidR="0069539E" w:rsidRPr="00111929">
          <w:rPr>
            <w:rStyle w:val="Hiperpovezava"/>
          </w:rPr>
          <w:t>4.3</w:t>
        </w:r>
        <w:r w:rsidR="0069539E">
          <w:rPr>
            <w:rFonts w:asciiTheme="minorHAnsi" w:eastAsiaTheme="minorEastAsia" w:hAnsiTheme="minorHAnsi" w:cstheme="minorBidi"/>
            <w:b w:val="0"/>
            <w:sz w:val="22"/>
            <w:szCs w:val="22"/>
            <w:lang w:eastAsia="sl-SI"/>
          </w:rPr>
          <w:tab/>
        </w:r>
        <w:r w:rsidR="0069539E" w:rsidRPr="00111929">
          <w:rPr>
            <w:rStyle w:val="Hiperpovezava"/>
          </w:rPr>
          <w:t>Splošno</w:t>
        </w:r>
        <w:r w:rsidR="0069539E">
          <w:rPr>
            <w:webHidden/>
          </w:rPr>
          <w:tab/>
        </w:r>
        <w:r w:rsidR="0069539E">
          <w:rPr>
            <w:webHidden/>
          </w:rPr>
          <w:fldChar w:fldCharType="begin"/>
        </w:r>
        <w:r w:rsidR="0069539E">
          <w:rPr>
            <w:webHidden/>
          </w:rPr>
          <w:instrText xml:space="preserve"> PAGEREF _Toc34656877 \h </w:instrText>
        </w:r>
        <w:r w:rsidR="0069539E">
          <w:rPr>
            <w:webHidden/>
          </w:rPr>
        </w:r>
        <w:r w:rsidR="0069539E">
          <w:rPr>
            <w:webHidden/>
          </w:rPr>
          <w:fldChar w:fldCharType="separate"/>
        </w:r>
        <w:r w:rsidR="007D08C0">
          <w:rPr>
            <w:webHidden/>
          </w:rPr>
          <w:t>6</w:t>
        </w:r>
        <w:r w:rsidR="0069539E">
          <w:rPr>
            <w:webHidden/>
          </w:rPr>
          <w:fldChar w:fldCharType="end"/>
        </w:r>
      </w:hyperlink>
    </w:p>
    <w:p w14:paraId="0D7DC7CF" w14:textId="27E382E8" w:rsidR="0069539E" w:rsidRDefault="0073793E">
      <w:pPr>
        <w:pStyle w:val="Kazalovsebine2"/>
        <w:rPr>
          <w:rFonts w:asciiTheme="minorHAnsi" w:eastAsiaTheme="minorEastAsia" w:hAnsiTheme="minorHAnsi" w:cstheme="minorBidi"/>
          <w:b w:val="0"/>
          <w:sz w:val="22"/>
          <w:szCs w:val="22"/>
          <w:lang w:eastAsia="sl-SI"/>
        </w:rPr>
      </w:pPr>
      <w:hyperlink w:anchor="_Toc34656878" w:history="1">
        <w:r w:rsidR="0069539E" w:rsidRPr="00111929">
          <w:rPr>
            <w:rStyle w:val="Hiperpovezava"/>
            <w:lang w:val="de-DE"/>
          </w:rPr>
          <w:t>4.4</w:t>
        </w:r>
        <w:r w:rsidR="0069539E">
          <w:rPr>
            <w:rFonts w:asciiTheme="minorHAnsi" w:eastAsiaTheme="minorEastAsia" w:hAnsiTheme="minorHAnsi" w:cstheme="minorBidi"/>
            <w:b w:val="0"/>
            <w:sz w:val="22"/>
            <w:szCs w:val="22"/>
            <w:lang w:eastAsia="sl-SI"/>
          </w:rPr>
          <w:tab/>
        </w:r>
        <w:r w:rsidR="0069539E" w:rsidRPr="00111929">
          <w:rPr>
            <w:rStyle w:val="Hiperpovezava"/>
            <w:lang w:val="de-DE"/>
          </w:rPr>
          <w:t>Gnojenje z organskimi  gnojilI</w:t>
        </w:r>
        <w:r w:rsidR="0069539E">
          <w:rPr>
            <w:webHidden/>
          </w:rPr>
          <w:tab/>
        </w:r>
        <w:r w:rsidR="0069539E">
          <w:rPr>
            <w:webHidden/>
          </w:rPr>
          <w:fldChar w:fldCharType="begin"/>
        </w:r>
        <w:r w:rsidR="0069539E">
          <w:rPr>
            <w:webHidden/>
          </w:rPr>
          <w:instrText xml:space="preserve"> PAGEREF _Toc34656878 \h </w:instrText>
        </w:r>
        <w:r w:rsidR="0069539E">
          <w:rPr>
            <w:webHidden/>
          </w:rPr>
        </w:r>
        <w:r w:rsidR="0069539E">
          <w:rPr>
            <w:webHidden/>
          </w:rPr>
          <w:fldChar w:fldCharType="separate"/>
        </w:r>
        <w:r w:rsidR="007D08C0">
          <w:rPr>
            <w:webHidden/>
          </w:rPr>
          <w:t>6</w:t>
        </w:r>
        <w:r w:rsidR="0069539E">
          <w:rPr>
            <w:webHidden/>
          </w:rPr>
          <w:fldChar w:fldCharType="end"/>
        </w:r>
      </w:hyperlink>
    </w:p>
    <w:p w14:paraId="2D66FBA9" w14:textId="4FBE195A" w:rsidR="0069539E" w:rsidRDefault="0073793E">
      <w:pPr>
        <w:pStyle w:val="Kazalovsebine2"/>
        <w:rPr>
          <w:rFonts w:asciiTheme="minorHAnsi" w:eastAsiaTheme="minorEastAsia" w:hAnsiTheme="minorHAnsi" w:cstheme="minorBidi"/>
          <w:b w:val="0"/>
          <w:sz w:val="22"/>
          <w:szCs w:val="22"/>
          <w:lang w:eastAsia="sl-SI"/>
        </w:rPr>
      </w:pPr>
      <w:hyperlink w:anchor="_Toc34656879" w:history="1">
        <w:r w:rsidR="0069539E" w:rsidRPr="00111929">
          <w:rPr>
            <w:rStyle w:val="Hiperpovezava"/>
          </w:rPr>
          <w:t>4.5</w:t>
        </w:r>
        <w:r w:rsidR="0069539E">
          <w:rPr>
            <w:rFonts w:asciiTheme="minorHAnsi" w:eastAsiaTheme="minorEastAsia" w:hAnsiTheme="minorHAnsi" w:cstheme="minorBidi"/>
            <w:b w:val="0"/>
            <w:sz w:val="22"/>
            <w:szCs w:val="22"/>
            <w:lang w:eastAsia="sl-SI"/>
          </w:rPr>
          <w:tab/>
        </w:r>
        <w:r w:rsidR="0069539E" w:rsidRPr="00111929">
          <w:rPr>
            <w:rStyle w:val="Hiperpovezava"/>
          </w:rPr>
          <w:t>Gnojenje s  P, K in Mg</w:t>
        </w:r>
        <w:r w:rsidR="0069539E">
          <w:rPr>
            <w:webHidden/>
          </w:rPr>
          <w:tab/>
        </w:r>
        <w:r w:rsidR="0069539E">
          <w:rPr>
            <w:webHidden/>
          </w:rPr>
          <w:fldChar w:fldCharType="begin"/>
        </w:r>
        <w:r w:rsidR="0069539E">
          <w:rPr>
            <w:webHidden/>
          </w:rPr>
          <w:instrText xml:space="preserve"> PAGEREF _Toc34656879 \h </w:instrText>
        </w:r>
        <w:r w:rsidR="0069539E">
          <w:rPr>
            <w:webHidden/>
          </w:rPr>
        </w:r>
        <w:r w:rsidR="0069539E">
          <w:rPr>
            <w:webHidden/>
          </w:rPr>
          <w:fldChar w:fldCharType="separate"/>
        </w:r>
        <w:r w:rsidR="007D08C0">
          <w:rPr>
            <w:webHidden/>
          </w:rPr>
          <w:t>6</w:t>
        </w:r>
        <w:r w:rsidR="0069539E">
          <w:rPr>
            <w:webHidden/>
          </w:rPr>
          <w:fldChar w:fldCharType="end"/>
        </w:r>
      </w:hyperlink>
    </w:p>
    <w:p w14:paraId="62D1435B" w14:textId="7974E9B2" w:rsidR="0069539E" w:rsidRDefault="0073793E">
      <w:pPr>
        <w:pStyle w:val="Kazalovsebine2"/>
        <w:rPr>
          <w:rFonts w:asciiTheme="minorHAnsi" w:eastAsiaTheme="minorEastAsia" w:hAnsiTheme="minorHAnsi" w:cstheme="minorBidi"/>
          <w:b w:val="0"/>
          <w:sz w:val="22"/>
          <w:szCs w:val="22"/>
          <w:lang w:eastAsia="sl-SI"/>
        </w:rPr>
      </w:pPr>
      <w:hyperlink w:anchor="_Toc34656880" w:history="1">
        <w:r w:rsidR="0069539E" w:rsidRPr="00111929">
          <w:rPr>
            <w:rStyle w:val="Hiperpovezava"/>
            <w:lang w:val="fi-FI"/>
          </w:rPr>
          <w:t>4.6</w:t>
        </w:r>
        <w:r w:rsidR="0069539E">
          <w:rPr>
            <w:rFonts w:asciiTheme="minorHAnsi" w:eastAsiaTheme="minorEastAsia" w:hAnsiTheme="minorHAnsi" w:cstheme="minorBidi"/>
            <w:b w:val="0"/>
            <w:sz w:val="22"/>
            <w:szCs w:val="22"/>
            <w:lang w:eastAsia="sl-SI"/>
          </w:rPr>
          <w:tab/>
        </w:r>
        <w:r w:rsidR="0069539E" w:rsidRPr="00111929">
          <w:rPr>
            <w:rStyle w:val="Hiperpovezava"/>
            <w:lang w:val="fi-FI"/>
          </w:rPr>
          <w:t>N gnojenje</w:t>
        </w:r>
        <w:r w:rsidR="0069539E">
          <w:rPr>
            <w:webHidden/>
          </w:rPr>
          <w:tab/>
        </w:r>
        <w:r w:rsidR="0069539E">
          <w:rPr>
            <w:webHidden/>
          </w:rPr>
          <w:fldChar w:fldCharType="begin"/>
        </w:r>
        <w:r w:rsidR="0069539E">
          <w:rPr>
            <w:webHidden/>
          </w:rPr>
          <w:instrText xml:space="preserve"> PAGEREF _Toc34656880 \h </w:instrText>
        </w:r>
        <w:r w:rsidR="0069539E">
          <w:rPr>
            <w:webHidden/>
          </w:rPr>
        </w:r>
        <w:r w:rsidR="0069539E">
          <w:rPr>
            <w:webHidden/>
          </w:rPr>
          <w:fldChar w:fldCharType="separate"/>
        </w:r>
        <w:r w:rsidR="007D08C0">
          <w:rPr>
            <w:webHidden/>
          </w:rPr>
          <w:t>7</w:t>
        </w:r>
        <w:r w:rsidR="0069539E">
          <w:rPr>
            <w:webHidden/>
          </w:rPr>
          <w:fldChar w:fldCharType="end"/>
        </w:r>
      </w:hyperlink>
    </w:p>
    <w:p w14:paraId="1111E668" w14:textId="5E741477" w:rsidR="0069539E" w:rsidRDefault="0073793E">
      <w:pPr>
        <w:pStyle w:val="Kazalovsebine1"/>
        <w:rPr>
          <w:rFonts w:asciiTheme="minorHAnsi" w:eastAsiaTheme="minorEastAsia" w:hAnsiTheme="minorHAnsi" w:cstheme="minorBidi"/>
          <w:b w:val="0"/>
          <w:noProof/>
          <w:sz w:val="22"/>
          <w:szCs w:val="22"/>
          <w:lang w:eastAsia="sl-SI"/>
        </w:rPr>
      </w:pPr>
      <w:hyperlink w:anchor="_Toc34656881" w:history="1">
        <w:r w:rsidR="0069539E" w:rsidRPr="00111929">
          <w:rPr>
            <w:rStyle w:val="Hiperpovezava"/>
            <w:noProof/>
          </w:rPr>
          <w:t>5.</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KULTIVARJI</w:t>
        </w:r>
        <w:r w:rsidR="0069539E">
          <w:rPr>
            <w:noProof/>
            <w:webHidden/>
          </w:rPr>
          <w:tab/>
        </w:r>
        <w:r w:rsidR="0069539E">
          <w:rPr>
            <w:noProof/>
            <w:webHidden/>
          </w:rPr>
          <w:fldChar w:fldCharType="begin"/>
        </w:r>
        <w:r w:rsidR="0069539E">
          <w:rPr>
            <w:noProof/>
            <w:webHidden/>
          </w:rPr>
          <w:instrText xml:space="preserve"> PAGEREF _Toc34656881 \h </w:instrText>
        </w:r>
        <w:r w:rsidR="0069539E">
          <w:rPr>
            <w:noProof/>
            <w:webHidden/>
          </w:rPr>
        </w:r>
        <w:r w:rsidR="0069539E">
          <w:rPr>
            <w:noProof/>
            <w:webHidden/>
          </w:rPr>
          <w:fldChar w:fldCharType="separate"/>
        </w:r>
        <w:r w:rsidR="007D08C0">
          <w:rPr>
            <w:noProof/>
            <w:webHidden/>
          </w:rPr>
          <w:t>7</w:t>
        </w:r>
        <w:r w:rsidR="0069539E">
          <w:rPr>
            <w:noProof/>
            <w:webHidden/>
          </w:rPr>
          <w:fldChar w:fldCharType="end"/>
        </w:r>
      </w:hyperlink>
    </w:p>
    <w:p w14:paraId="76C0F048" w14:textId="4D195410" w:rsidR="0069539E" w:rsidRDefault="0073793E">
      <w:pPr>
        <w:pStyle w:val="Kazalovsebine2"/>
        <w:rPr>
          <w:rFonts w:asciiTheme="minorHAnsi" w:eastAsiaTheme="minorEastAsia" w:hAnsiTheme="minorHAnsi" w:cstheme="minorBidi"/>
          <w:b w:val="0"/>
          <w:sz w:val="22"/>
          <w:szCs w:val="22"/>
          <w:lang w:eastAsia="sl-SI"/>
        </w:rPr>
      </w:pPr>
      <w:hyperlink w:anchor="_Toc34656882" w:history="1">
        <w:r w:rsidR="0069539E" w:rsidRPr="00111929">
          <w:rPr>
            <w:rStyle w:val="Hiperpovezava"/>
          </w:rPr>
          <w:t>5.1</w:t>
        </w:r>
        <w:r w:rsidR="0069539E">
          <w:rPr>
            <w:rFonts w:asciiTheme="minorHAnsi" w:eastAsiaTheme="minorEastAsia" w:hAnsiTheme="minorHAnsi" w:cstheme="minorBidi"/>
            <w:b w:val="0"/>
            <w:sz w:val="22"/>
            <w:szCs w:val="22"/>
            <w:lang w:eastAsia="sl-SI"/>
          </w:rPr>
          <w:tab/>
        </w:r>
        <w:r w:rsidR="0069539E" w:rsidRPr="00111929">
          <w:rPr>
            <w:rStyle w:val="Hiperpovezava"/>
          </w:rPr>
          <w:t>Izbor kultivarjev</w:t>
        </w:r>
        <w:r w:rsidR="0069539E">
          <w:rPr>
            <w:webHidden/>
          </w:rPr>
          <w:tab/>
        </w:r>
        <w:r w:rsidR="0069539E">
          <w:rPr>
            <w:webHidden/>
          </w:rPr>
          <w:fldChar w:fldCharType="begin"/>
        </w:r>
        <w:r w:rsidR="0069539E">
          <w:rPr>
            <w:webHidden/>
          </w:rPr>
          <w:instrText xml:space="preserve"> PAGEREF _Toc34656882 \h </w:instrText>
        </w:r>
        <w:r w:rsidR="0069539E">
          <w:rPr>
            <w:webHidden/>
          </w:rPr>
        </w:r>
        <w:r w:rsidR="0069539E">
          <w:rPr>
            <w:webHidden/>
          </w:rPr>
          <w:fldChar w:fldCharType="separate"/>
        </w:r>
        <w:r w:rsidR="007D08C0">
          <w:rPr>
            <w:webHidden/>
          </w:rPr>
          <w:t>7</w:t>
        </w:r>
        <w:r w:rsidR="0069539E">
          <w:rPr>
            <w:webHidden/>
          </w:rPr>
          <w:fldChar w:fldCharType="end"/>
        </w:r>
      </w:hyperlink>
    </w:p>
    <w:p w14:paraId="62CEE574" w14:textId="198F1F40" w:rsidR="0069539E" w:rsidRDefault="0073793E">
      <w:pPr>
        <w:pStyle w:val="Kazalovsebine2"/>
        <w:rPr>
          <w:rFonts w:asciiTheme="minorHAnsi" w:eastAsiaTheme="minorEastAsia" w:hAnsiTheme="minorHAnsi" w:cstheme="minorBidi"/>
          <w:b w:val="0"/>
          <w:sz w:val="22"/>
          <w:szCs w:val="22"/>
          <w:lang w:eastAsia="sl-SI"/>
        </w:rPr>
      </w:pPr>
      <w:hyperlink w:anchor="_Toc34656883" w:history="1">
        <w:r w:rsidR="0069539E" w:rsidRPr="00111929">
          <w:rPr>
            <w:rStyle w:val="Hiperpovezava"/>
            <w:lang w:val="da-DK"/>
          </w:rPr>
          <w:t>5.2</w:t>
        </w:r>
        <w:r w:rsidR="0069539E">
          <w:rPr>
            <w:rFonts w:asciiTheme="minorHAnsi" w:eastAsiaTheme="minorEastAsia" w:hAnsiTheme="minorHAnsi" w:cstheme="minorBidi"/>
            <w:b w:val="0"/>
            <w:sz w:val="22"/>
            <w:szCs w:val="22"/>
            <w:lang w:eastAsia="sl-SI"/>
          </w:rPr>
          <w:tab/>
        </w:r>
        <w:r w:rsidR="0069539E" w:rsidRPr="00111929">
          <w:rPr>
            <w:rStyle w:val="Hiperpovezava"/>
            <w:lang w:val="da-DK"/>
          </w:rPr>
          <w:t>Seme in sadike</w:t>
        </w:r>
        <w:r w:rsidR="0069539E">
          <w:rPr>
            <w:webHidden/>
          </w:rPr>
          <w:tab/>
        </w:r>
        <w:r w:rsidR="0069539E">
          <w:rPr>
            <w:webHidden/>
          </w:rPr>
          <w:fldChar w:fldCharType="begin"/>
        </w:r>
        <w:r w:rsidR="0069539E">
          <w:rPr>
            <w:webHidden/>
          </w:rPr>
          <w:instrText xml:space="preserve"> PAGEREF _Toc34656883 \h </w:instrText>
        </w:r>
        <w:r w:rsidR="0069539E">
          <w:rPr>
            <w:webHidden/>
          </w:rPr>
        </w:r>
        <w:r w:rsidR="0069539E">
          <w:rPr>
            <w:webHidden/>
          </w:rPr>
          <w:fldChar w:fldCharType="separate"/>
        </w:r>
        <w:r w:rsidR="007D08C0">
          <w:rPr>
            <w:webHidden/>
          </w:rPr>
          <w:t>7</w:t>
        </w:r>
        <w:r w:rsidR="0069539E">
          <w:rPr>
            <w:webHidden/>
          </w:rPr>
          <w:fldChar w:fldCharType="end"/>
        </w:r>
      </w:hyperlink>
    </w:p>
    <w:p w14:paraId="3645712D" w14:textId="1EA7FCED" w:rsidR="0069539E" w:rsidRDefault="0073793E">
      <w:pPr>
        <w:pStyle w:val="Kazalovsebine1"/>
        <w:rPr>
          <w:rFonts w:asciiTheme="minorHAnsi" w:eastAsiaTheme="minorEastAsia" w:hAnsiTheme="minorHAnsi" w:cstheme="minorBidi"/>
          <w:b w:val="0"/>
          <w:noProof/>
          <w:sz w:val="22"/>
          <w:szCs w:val="22"/>
          <w:lang w:eastAsia="sl-SI"/>
        </w:rPr>
      </w:pPr>
      <w:hyperlink w:anchor="_Toc34656884" w:history="1">
        <w:r w:rsidR="0069539E" w:rsidRPr="00111929">
          <w:rPr>
            <w:rStyle w:val="Hiperpovezava"/>
            <w:noProof/>
          </w:rPr>
          <w:t>6.</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LOKACIJA</w:t>
        </w:r>
        <w:r w:rsidR="0069539E">
          <w:rPr>
            <w:noProof/>
            <w:webHidden/>
          </w:rPr>
          <w:tab/>
        </w:r>
        <w:r w:rsidR="0069539E">
          <w:rPr>
            <w:noProof/>
            <w:webHidden/>
          </w:rPr>
          <w:fldChar w:fldCharType="begin"/>
        </w:r>
        <w:r w:rsidR="0069539E">
          <w:rPr>
            <w:noProof/>
            <w:webHidden/>
          </w:rPr>
          <w:instrText xml:space="preserve"> PAGEREF _Toc34656884 \h </w:instrText>
        </w:r>
        <w:r w:rsidR="0069539E">
          <w:rPr>
            <w:noProof/>
            <w:webHidden/>
          </w:rPr>
        </w:r>
        <w:r w:rsidR="0069539E">
          <w:rPr>
            <w:noProof/>
            <w:webHidden/>
          </w:rPr>
          <w:fldChar w:fldCharType="separate"/>
        </w:r>
        <w:r w:rsidR="007D08C0">
          <w:rPr>
            <w:noProof/>
            <w:webHidden/>
          </w:rPr>
          <w:t>7</w:t>
        </w:r>
        <w:r w:rsidR="0069539E">
          <w:rPr>
            <w:noProof/>
            <w:webHidden/>
          </w:rPr>
          <w:fldChar w:fldCharType="end"/>
        </w:r>
      </w:hyperlink>
    </w:p>
    <w:p w14:paraId="2113A39E" w14:textId="3E51951E" w:rsidR="0069539E" w:rsidRDefault="0073793E">
      <w:pPr>
        <w:pStyle w:val="Kazalovsebine1"/>
        <w:rPr>
          <w:rFonts w:asciiTheme="minorHAnsi" w:eastAsiaTheme="minorEastAsia" w:hAnsiTheme="minorHAnsi" w:cstheme="minorBidi"/>
          <w:b w:val="0"/>
          <w:noProof/>
          <w:sz w:val="22"/>
          <w:szCs w:val="22"/>
          <w:lang w:eastAsia="sl-SI"/>
        </w:rPr>
      </w:pPr>
      <w:hyperlink w:anchor="_Toc34656885" w:history="1">
        <w:r w:rsidR="0069539E" w:rsidRPr="00111929">
          <w:rPr>
            <w:rStyle w:val="Hiperpovezava"/>
            <w:noProof/>
            <w:lang w:val="de-DE"/>
          </w:rPr>
          <w:t>7.</w:t>
        </w:r>
        <w:r w:rsidR="0069539E">
          <w:rPr>
            <w:rFonts w:asciiTheme="minorHAnsi" w:eastAsiaTheme="minorEastAsia" w:hAnsiTheme="minorHAnsi" w:cstheme="minorBidi"/>
            <w:b w:val="0"/>
            <w:noProof/>
            <w:sz w:val="22"/>
            <w:szCs w:val="22"/>
            <w:lang w:eastAsia="sl-SI"/>
          </w:rPr>
          <w:tab/>
        </w:r>
        <w:r w:rsidR="0069539E" w:rsidRPr="00111929">
          <w:rPr>
            <w:rStyle w:val="Hiperpovezava"/>
            <w:noProof/>
            <w:lang w:val="de-DE"/>
          </w:rPr>
          <w:t>KOLOBAR</w:t>
        </w:r>
        <w:r w:rsidR="0069539E">
          <w:rPr>
            <w:noProof/>
            <w:webHidden/>
          </w:rPr>
          <w:tab/>
        </w:r>
        <w:r w:rsidR="0069539E">
          <w:rPr>
            <w:noProof/>
            <w:webHidden/>
          </w:rPr>
          <w:fldChar w:fldCharType="begin"/>
        </w:r>
        <w:r w:rsidR="0069539E">
          <w:rPr>
            <w:noProof/>
            <w:webHidden/>
          </w:rPr>
          <w:instrText xml:space="preserve"> PAGEREF _Toc34656885 \h </w:instrText>
        </w:r>
        <w:r w:rsidR="0069539E">
          <w:rPr>
            <w:noProof/>
            <w:webHidden/>
          </w:rPr>
        </w:r>
        <w:r w:rsidR="0069539E">
          <w:rPr>
            <w:noProof/>
            <w:webHidden/>
          </w:rPr>
          <w:fldChar w:fldCharType="separate"/>
        </w:r>
        <w:r w:rsidR="007D08C0">
          <w:rPr>
            <w:noProof/>
            <w:webHidden/>
          </w:rPr>
          <w:t>7</w:t>
        </w:r>
        <w:r w:rsidR="0069539E">
          <w:rPr>
            <w:noProof/>
            <w:webHidden/>
          </w:rPr>
          <w:fldChar w:fldCharType="end"/>
        </w:r>
      </w:hyperlink>
    </w:p>
    <w:p w14:paraId="097896D4" w14:textId="589AAD90" w:rsidR="0069539E" w:rsidRDefault="0073793E">
      <w:pPr>
        <w:pStyle w:val="Kazalovsebine1"/>
        <w:rPr>
          <w:rFonts w:asciiTheme="minorHAnsi" w:eastAsiaTheme="minorEastAsia" w:hAnsiTheme="minorHAnsi" w:cstheme="minorBidi"/>
          <w:b w:val="0"/>
          <w:noProof/>
          <w:sz w:val="22"/>
          <w:szCs w:val="22"/>
          <w:lang w:eastAsia="sl-SI"/>
        </w:rPr>
      </w:pPr>
      <w:hyperlink w:anchor="_Toc34656886" w:history="1">
        <w:r w:rsidR="0069539E" w:rsidRPr="00111929">
          <w:rPr>
            <w:rStyle w:val="Hiperpovezava"/>
            <w:noProof/>
          </w:rPr>
          <w:t>8.</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PRIDELAVA V ZAŠČITENIH PROSTORIH</w:t>
        </w:r>
        <w:r w:rsidR="0069539E">
          <w:rPr>
            <w:noProof/>
            <w:webHidden/>
          </w:rPr>
          <w:tab/>
        </w:r>
        <w:r w:rsidR="0069539E">
          <w:rPr>
            <w:noProof/>
            <w:webHidden/>
          </w:rPr>
          <w:fldChar w:fldCharType="begin"/>
        </w:r>
        <w:r w:rsidR="0069539E">
          <w:rPr>
            <w:noProof/>
            <w:webHidden/>
          </w:rPr>
          <w:instrText xml:space="preserve"> PAGEREF _Toc34656886 \h </w:instrText>
        </w:r>
        <w:r w:rsidR="0069539E">
          <w:rPr>
            <w:noProof/>
            <w:webHidden/>
          </w:rPr>
        </w:r>
        <w:r w:rsidR="0069539E">
          <w:rPr>
            <w:noProof/>
            <w:webHidden/>
          </w:rPr>
          <w:fldChar w:fldCharType="separate"/>
        </w:r>
        <w:r w:rsidR="007D08C0">
          <w:rPr>
            <w:noProof/>
            <w:webHidden/>
          </w:rPr>
          <w:t>8</w:t>
        </w:r>
        <w:r w:rsidR="0069539E">
          <w:rPr>
            <w:noProof/>
            <w:webHidden/>
          </w:rPr>
          <w:fldChar w:fldCharType="end"/>
        </w:r>
      </w:hyperlink>
    </w:p>
    <w:p w14:paraId="723EFFDB" w14:textId="6A4CC6BE" w:rsidR="0069539E" w:rsidRDefault="0073793E">
      <w:pPr>
        <w:pStyle w:val="Kazalovsebine1"/>
        <w:rPr>
          <w:rFonts w:asciiTheme="minorHAnsi" w:eastAsiaTheme="minorEastAsia" w:hAnsiTheme="minorHAnsi" w:cstheme="minorBidi"/>
          <w:b w:val="0"/>
          <w:noProof/>
          <w:sz w:val="22"/>
          <w:szCs w:val="22"/>
          <w:lang w:eastAsia="sl-SI"/>
        </w:rPr>
      </w:pPr>
      <w:hyperlink w:anchor="_Toc34656887" w:history="1">
        <w:r w:rsidR="0069539E" w:rsidRPr="00111929">
          <w:rPr>
            <w:rStyle w:val="Hiperpovezava"/>
            <w:noProof/>
          </w:rPr>
          <w:t>9.</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SPRAVILO</w:t>
        </w:r>
        <w:r w:rsidR="0069539E">
          <w:rPr>
            <w:noProof/>
            <w:webHidden/>
          </w:rPr>
          <w:tab/>
        </w:r>
        <w:r w:rsidR="0069539E">
          <w:rPr>
            <w:noProof/>
            <w:webHidden/>
          </w:rPr>
          <w:fldChar w:fldCharType="begin"/>
        </w:r>
        <w:r w:rsidR="0069539E">
          <w:rPr>
            <w:noProof/>
            <w:webHidden/>
          </w:rPr>
          <w:instrText xml:space="preserve"> PAGEREF _Toc34656887 \h </w:instrText>
        </w:r>
        <w:r w:rsidR="0069539E">
          <w:rPr>
            <w:noProof/>
            <w:webHidden/>
          </w:rPr>
        </w:r>
        <w:r w:rsidR="0069539E">
          <w:rPr>
            <w:noProof/>
            <w:webHidden/>
          </w:rPr>
          <w:fldChar w:fldCharType="separate"/>
        </w:r>
        <w:r w:rsidR="007D08C0">
          <w:rPr>
            <w:noProof/>
            <w:webHidden/>
          </w:rPr>
          <w:t>8</w:t>
        </w:r>
        <w:r w:rsidR="0069539E">
          <w:rPr>
            <w:noProof/>
            <w:webHidden/>
          </w:rPr>
          <w:fldChar w:fldCharType="end"/>
        </w:r>
      </w:hyperlink>
    </w:p>
    <w:p w14:paraId="75EA6147" w14:textId="7B6D3D76" w:rsidR="0069539E" w:rsidRDefault="0073793E">
      <w:pPr>
        <w:pStyle w:val="Kazalovsebine1"/>
        <w:rPr>
          <w:rFonts w:asciiTheme="minorHAnsi" w:eastAsiaTheme="minorEastAsia" w:hAnsiTheme="minorHAnsi" w:cstheme="minorBidi"/>
          <w:b w:val="0"/>
          <w:noProof/>
          <w:sz w:val="22"/>
          <w:szCs w:val="22"/>
          <w:lang w:eastAsia="sl-SI"/>
        </w:rPr>
      </w:pPr>
      <w:hyperlink w:anchor="_Toc34656888" w:history="1">
        <w:r w:rsidR="0069539E" w:rsidRPr="00111929">
          <w:rPr>
            <w:rStyle w:val="Hiperpovezava"/>
            <w:noProof/>
          </w:rPr>
          <w:t>10.</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SKLADIŠČENJE</w:t>
        </w:r>
        <w:r w:rsidR="0069539E">
          <w:rPr>
            <w:noProof/>
            <w:webHidden/>
          </w:rPr>
          <w:tab/>
        </w:r>
        <w:r w:rsidR="0069539E">
          <w:rPr>
            <w:noProof/>
            <w:webHidden/>
          </w:rPr>
          <w:fldChar w:fldCharType="begin"/>
        </w:r>
        <w:r w:rsidR="0069539E">
          <w:rPr>
            <w:noProof/>
            <w:webHidden/>
          </w:rPr>
          <w:instrText xml:space="preserve"> PAGEREF _Toc34656888 \h </w:instrText>
        </w:r>
        <w:r w:rsidR="0069539E">
          <w:rPr>
            <w:noProof/>
            <w:webHidden/>
          </w:rPr>
        </w:r>
        <w:r w:rsidR="0069539E">
          <w:rPr>
            <w:noProof/>
            <w:webHidden/>
          </w:rPr>
          <w:fldChar w:fldCharType="separate"/>
        </w:r>
        <w:r w:rsidR="007D08C0">
          <w:rPr>
            <w:noProof/>
            <w:webHidden/>
          </w:rPr>
          <w:t>8</w:t>
        </w:r>
        <w:r w:rsidR="0069539E">
          <w:rPr>
            <w:noProof/>
            <w:webHidden/>
          </w:rPr>
          <w:fldChar w:fldCharType="end"/>
        </w:r>
      </w:hyperlink>
    </w:p>
    <w:p w14:paraId="3BA2D036" w14:textId="12D7F4EA" w:rsidR="0069539E" w:rsidRDefault="0073793E">
      <w:pPr>
        <w:pStyle w:val="Kazalovsebine1"/>
        <w:rPr>
          <w:rFonts w:asciiTheme="minorHAnsi" w:eastAsiaTheme="minorEastAsia" w:hAnsiTheme="minorHAnsi" w:cstheme="minorBidi"/>
          <w:b w:val="0"/>
          <w:noProof/>
          <w:sz w:val="22"/>
          <w:szCs w:val="22"/>
          <w:lang w:eastAsia="sl-SI"/>
        </w:rPr>
      </w:pPr>
      <w:hyperlink w:anchor="_Toc34656889" w:history="1">
        <w:r w:rsidR="0069539E" w:rsidRPr="00111929">
          <w:rPr>
            <w:rStyle w:val="Hiperpovezava"/>
            <w:noProof/>
            <w:lang w:val="de-DE"/>
          </w:rPr>
          <w:t>11.</w:t>
        </w:r>
        <w:r w:rsidR="0069539E">
          <w:rPr>
            <w:rFonts w:asciiTheme="minorHAnsi" w:eastAsiaTheme="minorEastAsia" w:hAnsiTheme="minorHAnsi" w:cstheme="minorBidi"/>
            <w:b w:val="0"/>
            <w:noProof/>
            <w:sz w:val="22"/>
            <w:szCs w:val="22"/>
            <w:lang w:eastAsia="sl-SI"/>
          </w:rPr>
          <w:tab/>
        </w:r>
        <w:r w:rsidR="0069539E" w:rsidRPr="00111929">
          <w:rPr>
            <w:rStyle w:val="Hiperpovezava"/>
            <w:noProof/>
            <w:lang w:val="de-DE"/>
          </w:rPr>
          <w:t>PRILOGE</w:t>
        </w:r>
        <w:r w:rsidR="0069539E">
          <w:rPr>
            <w:noProof/>
            <w:webHidden/>
          </w:rPr>
          <w:tab/>
        </w:r>
        <w:r w:rsidR="0069539E">
          <w:rPr>
            <w:noProof/>
            <w:webHidden/>
          </w:rPr>
          <w:fldChar w:fldCharType="begin"/>
        </w:r>
        <w:r w:rsidR="0069539E">
          <w:rPr>
            <w:noProof/>
            <w:webHidden/>
          </w:rPr>
          <w:instrText xml:space="preserve"> PAGEREF _Toc34656889 \h </w:instrText>
        </w:r>
        <w:r w:rsidR="0069539E">
          <w:rPr>
            <w:noProof/>
            <w:webHidden/>
          </w:rPr>
        </w:r>
        <w:r w:rsidR="0069539E">
          <w:rPr>
            <w:noProof/>
            <w:webHidden/>
          </w:rPr>
          <w:fldChar w:fldCharType="separate"/>
        </w:r>
        <w:r w:rsidR="007D08C0">
          <w:rPr>
            <w:noProof/>
            <w:webHidden/>
          </w:rPr>
          <w:t>9</w:t>
        </w:r>
        <w:r w:rsidR="0069539E">
          <w:rPr>
            <w:noProof/>
            <w:webHidden/>
          </w:rPr>
          <w:fldChar w:fldCharType="end"/>
        </w:r>
      </w:hyperlink>
    </w:p>
    <w:p w14:paraId="701A855A" w14:textId="5C2CAD39" w:rsidR="0069539E" w:rsidRDefault="0073793E">
      <w:pPr>
        <w:pStyle w:val="Kazalovsebine2"/>
        <w:rPr>
          <w:rFonts w:asciiTheme="minorHAnsi" w:eastAsiaTheme="minorEastAsia" w:hAnsiTheme="minorHAnsi" w:cstheme="minorBidi"/>
          <w:b w:val="0"/>
          <w:sz w:val="22"/>
          <w:szCs w:val="22"/>
          <w:lang w:eastAsia="sl-SI"/>
        </w:rPr>
      </w:pPr>
      <w:hyperlink w:anchor="_Toc34656890" w:history="1">
        <w:r w:rsidR="0069539E" w:rsidRPr="00111929">
          <w:rPr>
            <w:rStyle w:val="Hiperpovezava"/>
            <w:lang w:val="fi-FI"/>
          </w:rPr>
          <w:t>11.1</w:t>
        </w:r>
        <w:r w:rsidR="0069539E">
          <w:rPr>
            <w:rFonts w:asciiTheme="minorHAnsi" w:eastAsiaTheme="minorEastAsia" w:hAnsiTheme="minorHAnsi" w:cstheme="minorBidi"/>
            <w:b w:val="0"/>
            <w:sz w:val="22"/>
            <w:szCs w:val="22"/>
            <w:lang w:eastAsia="sl-SI"/>
          </w:rPr>
          <w:tab/>
        </w:r>
        <w:r w:rsidR="0069539E" w:rsidRPr="00111929">
          <w:rPr>
            <w:rStyle w:val="Hiperpovezava"/>
            <w:lang w:val="fi-FI"/>
          </w:rPr>
          <w:t>ORIENTACIJSKE VREDNOSTI OSTANKA N-min (kg Nmin/ha) NA PROSTEM</w:t>
        </w:r>
        <w:r w:rsidR="0069539E">
          <w:rPr>
            <w:webHidden/>
          </w:rPr>
          <w:tab/>
        </w:r>
        <w:r w:rsidR="0069539E">
          <w:rPr>
            <w:webHidden/>
          </w:rPr>
          <w:fldChar w:fldCharType="begin"/>
        </w:r>
        <w:r w:rsidR="0069539E">
          <w:rPr>
            <w:webHidden/>
          </w:rPr>
          <w:instrText xml:space="preserve"> PAGEREF _Toc34656890 \h </w:instrText>
        </w:r>
        <w:r w:rsidR="0069539E">
          <w:rPr>
            <w:webHidden/>
          </w:rPr>
        </w:r>
        <w:r w:rsidR="0069539E">
          <w:rPr>
            <w:webHidden/>
          </w:rPr>
          <w:fldChar w:fldCharType="separate"/>
        </w:r>
        <w:r w:rsidR="007D08C0">
          <w:rPr>
            <w:webHidden/>
          </w:rPr>
          <w:t>9</w:t>
        </w:r>
        <w:r w:rsidR="0069539E">
          <w:rPr>
            <w:webHidden/>
          </w:rPr>
          <w:fldChar w:fldCharType="end"/>
        </w:r>
      </w:hyperlink>
    </w:p>
    <w:p w14:paraId="447AB073" w14:textId="0D80618B" w:rsidR="0069539E" w:rsidRDefault="0073793E">
      <w:pPr>
        <w:pStyle w:val="Kazalovsebine2"/>
        <w:rPr>
          <w:rFonts w:asciiTheme="minorHAnsi" w:eastAsiaTheme="minorEastAsia" w:hAnsiTheme="minorHAnsi" w:cstheme="minorBidi"/>
          <w:b w:val="0"/>
          <w:sz w:val="22"/>
          <w:szCs w:val="22"/>
          <w:lang w:eastAsia="sl-SI"/>
        </w:rPr>
      </w:pPr>
      <w:hyperlink w:anchor="_Toc34656891" w:history="1">
        <w:r w:rsidR="0069539E" w:rsidRPr="00111929">
          <w:rPr>
            <w:rStyle w:val="Hiperpovezava"/>
          </w:rPr>
          <w:t>11.2</w:t>
        </w:r>
        <w:r w:rsidR="0069539E">
          <w:rPr>
            <w:rFonts w:asciiTheme="minorHAnsi" w:eastAsiaTheme="minorEastAsia" w:hAnsiTheme="minorHAnsi" w:cstheme="minorBidi"/>
            <w:b w:val="0"/>
            <w:sz w:val="22"/>
            <w:szCs w:val="22"/>
            <w:lang w:eastAsia="sl-SI"/>
          </w:rPr>
          <w:tab/>
        </w:r>
        <w:r w:rsidR="0069539E" w:rsidRPr="00111929">
          <w:rPr>
            <w:rStyle w:val="Hiperpovezava"/>
          </w:rPr>
          <w:t>ORIENTACIJSKE VREDNOSTI OSTANKA N-min (kg Nmin/ha) V ZAŠČITENIH PROSTORI</w:t>
        </w:r>
        <w:r w:rsidR="0069539E">
          <w:rPr>
            <w:webHidden/>
          </w:rPr>
          <w:tab/>
        </w:r>
        <w:r w:rsidR="0069539E">
          <w:rPr>
            <w:webHidden/>
          </w:rPr>
          <w:fldChar w:fldCharType="begin"/>
        </w:r>
        <w:r w:rsidR="0069539E">
          <w:rPr>
            <w:webHidden/>
          </w:rPr>
          <w:instrText xml:space="preserve"> PAGEREF _Toc34656891 \h </w:instrText>
        </w:r>
        <w:r w:rsidR="0069539E">
          <w:rPr>
            <w:webHidden/>
          </w:rPr>
        </w:r>
        <w:r w:rsidR="0069539E">
          <w:rPr>
            <w:webHidden/>
          </w:rPr>
          <w:fldChar w:fldCharType="separate"/>
        </w:r>
        <w:r w:rsidR="007D08C0">
          <w:rPr>
            <w:webHidden/>
          </w:rPr>
          <w:t>9</w:t>
        </w:r>
        <w:r w:rsidR="0069539E">
          <w:rPr>
            <w:webHidden/>
          </w:rPr>
          <w:fldChar w:fldCharType="end"/>
        </w:r>
      </w:hyperlink>
    </w:p>
    <w:p w14:paraId="31D01534" w14:textId="34656D01" w:rsidR="0069539E" w:rsidRDefault="0073793E">
      <w:pPr>
        <w:pStyle w:val="Kazalovsebine2"/>
        <w:rPr>
          <w:rFonts w:asciiTheme="minorHAnsi" w:eastAsiaTheme="minorEastAsia" w:hAnsiTheme="minorHAnsi" w:cstheme="minorBidi"/>
          <w:b w:val="0"/>
          <w:sz w:val="22"/>
          <w:szCs w:val="22"/>
          <w:lang w:eastAsia="sl-SI"/>
        </w:rPr>
      </w:pPr>
      <w:hyperlink w:anchor="_Toc34656892" w:history="1">
        <w:r w:rsidR="0069539E" w:rsidRPr="00111929">
          <w:rPr>
            <w:rStyle w:val="Hiperpovezava"/>
          </w:rPr>
          <w:t>11.3</w:t>
        </w:r>
        <w:r w:rsidR="0069539E">
          <w:rPr>
            <w:rFonts w:asciiTheme="minorHAnsi" w:eastAsiaTheme="minorEastAsia" w:hAnsiTheme="minorHAnsi" w:cstheme="minorBidi"/>
            <w:b w:val="0"/>
            <w:sz w:val="22"/>
            <w:szCs w:val="22"/>
            <w:lang w:eastAsia="sl-SI"/>
          </w:rPr>
          <w:tab/>
        </w:r>
        <w:r w:rsidR="0069539E" w:rsidRPr="00111929">
          <w:rPr>
            <w:rStyle w:val="Hiperpovezava"/>
          </w:rPr>
          <w:t>OCENA PRIMERNOSTI ZA KOLOBAR V INTEGRIRANI PRIDELAVI ZELENJAVE NA PROSTEM</w:t>
        </w:r>
        <w:r w:rsidR="0069539E">
          <w:rPr>
            <w:webHidden/>
          </w:rPr>
          <w:tab/>
        </w:r>
        <w:r w:rsidR="0069539E">
          <w:rPr>
            <w:webHidden/>
          </w:rPr>
          <w:fldChar w:fldCharType="begin"/>
        </w:r>
        <w:r w:rsidR="0069539E">
          <w:rPr>
            <w:webHidden/>
          </w:rPr>
          <w:instrText xml:space="preserve"> PAGEREF _Toc34656892 \h </w:instrText>
        </w:r>
        <w:r w:rsidR="0069539E">
          <w:rPr>
            <w:webHidden/>
          </w:rPr>
        </w:r>
        <w:r w:rsidR="0069539E">
          <w:rPr>
            <w:webHidden/>
          </w:rPr>
          <w:fldChar w:fldCharType="separate"/>
        </w:r>
        <w:r w:rsidR="007D08C0">
          <w:rPr>
            <w:webHidden/>
          </w:rPr>
          <w:t>10</w:t>
        </w:r>
        <w:r w:rsidR="0069539E">
          <w:rPr>
            <w:webHidden/>
          </w:rPr>
          <w:fldChar w:fldCharType="end"/>
        </w:r>
      </w:hyperlink>
    </w:p>
    <w:p w14:paraId="16CA352C" w14:textId="33EC3CF2" w:rsidR="0069539E" w:rsidRDefault="0073793E">
      <w:pPr>
        <w:pStyle w:val="Kazalovsebine2"/>
        <w:rPr>
          <w:rFonts w:asciiTheme="minorHAnsi" w:eastAsiaTheme="minorEastAsia" w:hAnsiTheme="minorHAnsi" w:cstheme="minorBidi"/>
          <w:b w:val="0"/>
          <w:sz w:val="22"/>
          <w:szCs w:val="22"/>
          <w:lang w:eastAsia="sl-SI"/>
        </w:rPr>
      </w:pPr>
      <w:hyperlink w:anchor="_Toc34656893" w:history="1">
        <w:r w:rsidR="0069539E" w:rsidRPr="00111929">
          <w:rPr>
            <w:rStyle w:val="Hiperpovezava"/>
          </w:rPr>
          <w:t>11.4</w:t>
        </w:r>
        <w:r w:rsidR="0069539E">
          <w:rPr>
            <w:rFonts w:asciiTheme="minorHAnsi" w:eastAsiaTheme="minorEastAsia" w:hAnsiTheme="minorHAnsi" w:cstheme="minorBidi"/>
            <w:b w:val="0"/>
            <w:sz w:val="22"/>
            <w:szCs w:val="22"/>
            <w:lang w:eastAsia="sl-SI"/>
          </w:rPr>
          <w:tab/>
        </w:r>
        <w:r w:rsidR="0069539E" w:rsidRPr="00111929">
          <w:rPr>
            <w:rStyle w:val="Hiperpovezava"/>
          </w:rPr>
          <w:t>OCENA PRIMERNOSTI ZA KOLOBAR V INTEGRIRANI PRIDELAVI ZELENJAVE V ZAŠČITENEM PROSTORU</w:t>
        </w:r>
        <w:r w:rsidR="0069539E">
          <w:rPr>
            <w:webHidden/>
          </w:rPr>
          <w:tab/>
        </w:r>
        <w:r w:rsidR="0069539E">
          <w:rPr>
            <w:webHidden/>
          </w:rPr>
          <w:fldChar w:fldCharType="begin"/>
        </w:r>
        <w:r w:rsidR="0069539E">
          <w:rPr>
            <w:webHidden/>
          </w:rPr>
          <w:instrText xml:space="preserve"> PAGEREF _Toc34656893 \h </w:instrText>
        </w:r>
        <w:r w:rsidR="0069539E">
          <w:rPr>
            <w:webHidden/>
          </w:rPr>
        </w:r>
        <w:r w:rsidR="0069539E">
          <w:rPr>
            <w:webHidden/>
          </w:rPr>
          <w:fldChar w:fldCharType="separate"/>
        </w:r>
        <w:r w:rsidR="007D08C0">
          <w:rPr>
            <w:webHidden/>
          </w:rPr>
          <w:t>11</w:t>
        </w:r>
        <w:r w:rsidR="0069539E">
          <w:rPr>
            <w:webHidden/>
          </w:rPr>
          <w:fldChar w:fldCharType="end"/>
        </w:r>
      </w:hyperlink>
    </w:p>
    <w:p w14:paraId="6666A52F" w14:textId="33E047C6" w:rsidR="0069539E" w:rsidRDefault="0073793E">
      <w:pPr>
        <w:pStyle w:val="Kazalovsebine2"/>
        <w:rPr>
          <w:rFonts w:asciiTheme="minorHAnsi" w:eastAsiaTheme="minorEastAsia" w:hAnsiTheme="minorHAnsi" w:cstheme="minorBidi"/>
          <w:b w:val="0"/>
          <w:sz w:val="22"/>
          <w:szCs w:val="22"/>
          <w:lang w:eastAsia="sl-SI"/>
        </w:rPr>
      </w:pPr>
      <w:hyperlink w:anchor="_Toc34656894" w:history="1">
        <w:r w:rsidR="0069539E" w:rsidRPr="00111929">
          <w:rPr>
            <w:rStyle w:val="Hiperpovezava"/>
          </w:rPr>
          <w:t>11.5</w:t>
        </w:r>
        <w:r w:rsidR="0069539E">
          <w:rPr>
            <w:rFonts w:asciiTheme="minorHAnsi" w:eastAsiaTheme="minorEastAsia" w:hAnsiTheme="minorHAnsi" w:cstheme="minorBidi"/>
            <w:b w:val="0"/>
            <w:sz w:val="22"/>
            <w:szCs w:val="22"/>
            <w:lang w:eastAsia="sl-SI"/>
          </w:rPr>
          <w:tab/>
        </w:r>
        <w:r w:rsidR="0069539E" w:rsidRPr="00111929">
          <w:rPr>
            <w:rStyle w:val="Hiperpovezava"/>
          </w:rPr>
          <w:t>ODVZEM DUŠIKA IN CILJNE VREDNOSTI ZA N-min PRI PRIDELAVI ZELENJAVE NA PROSTEM</w:t>
        </w:r>
        <w:r w:rsidR="0069539E">
          <w:rPr>
            <w:webHidden/>
          </w:rPr>
          <w:tab/>
        </w:r>
        <w:r w:rsidR="0069539E">
          <w:rPr>
            <w:webHidden/>
          </w:rPr>
          <w:fldChar w:fldCharType="begin"/>
        </w:r>
        <w:r w:rsidR="0069539E">
          <w:rPr>
            <w:webHidden/>
          </w:rPr>
          <w:instrText xml:space="preserve"> PAGEREF _Toc34656894 \h </w:instrText>
        </w:r>
        <w:r w:rsidR="0069539E">
          <w:rPr>
            <w:webHidden/>
          </w:rPr>
        </w:r>
        <w:r w:rsidR="0069539E">
          <w:rPr>
            <w:webHidden/>
          </w:rPr>
          <w:fldChar w:fldCharType="separate"/>
        </w:r>
        <w:r w:rsidR="007D08C0">
          <w:rPr>
            <w:webHidden/>
          </w:rPr>
          <w:t>11</w:t>
        </w:r>
        <w:r w:rsidR="0069539E">
          <w:rPr>
            <w:webHidden/>
          </w:rPr>
          <w:fldChar w:fldCharType="end"/>
        </w:r>
      </w:hyperlink>
    </w:p>
    <w:p w14:paraId="0ADBF1DD" w14:textId="1033FA62" w:rsidR="0069539E" w:rsidRDefault="0073793E">
      <w:pPr>
        <w:pStyle w:val="Kazalovsebine2"/>
        <w:rPr>
          <w:rFonts w:asciiTheme="minorHAnsi" w:eastAsiaTheme="minorEastAsia" w:hAnsiTheme="minorHAnsi" w:cstheme="minorBidi"/>
          <w:b w:val="0"/>
          <w:sz w:val="22"/>
          <w:szCs w:val="22"/>
          <w:lang w:eastAsia="sl-SI"/>
        </w:rPr>
      </w:pPr>
      <w:hyperlink w:anchor="_Toc34656895" w:history="1">
        <w:r w:rsidR="0069539E" w:rsidRPr="00111929">
          <w:rPr>
            <w:rStyle w:val="Hiperpovezava"/>
          </w:rPr>
          <w:t>11.6</w:t>
        </w:r>
        <w:r w:rsidR="0069539E">
          <w:rPr>
            <w:rFonts w:asciiTheme="minorHAnsi" w:eastAsiaTheme="minorEastAsia" w:hAnsiTheme="minorHAnsi" w:cstheme="minorBidi"/>
            <w:b w:val="0"/>
            <w:sz w:val="22"/>
            <w:szCs w:val="22"/>
            <w:lang w:eastAsia="sl-SI"/>
          </w:rPr>
          <w:tab/>
        </w:r>
        <w:r w:rsidR="0069539E" w:rsidRPr="00111929">
          <w:rPr>
            <w:rStyle w:val="Hiperpovezava"/>
          </w:rPr>
          <w:t>ODVZEM DUŠIKA IN CILJNE VREDNOSTI ZA N-min PRI PRIDELAVI ZELENJAVE V ZAŠČITENIH PROSTORIH</w:t>
        </w:r>
        <w:r w:rsidR="0069539E">
          <w:rPr>
            <w:webHidden/>
          </w:rPr>
          <w:tab/>
        </w:r>
        <w:r w:rsidR="0069539E">
          <w:rPr>
            <w:webHidden/>
          </w:rPr>
          <w:fldChar w:fldCharType="begin"/>
        </w:r>
        <w:r w:rsidR="0069539E">
          <w:rPr>
            <w:webHidden/>
          </w:rPr>
          <w:instrText xml:space="preserve"> PAGEREF _Toc34656895 \h </w:instrText>
        </w:r>
        <w:r w:rsidR="0069539E">
          <w:rPr>
            <w:webHidden/>
          </w:rPr>
        </w:r>
        <w:r w:rsidR="0069539E">
          <w:rPr>
            <w:webHidden/>
          </w:rPr>
          <w:fldChar w:fldCharType="separate"/>
        </w:r>
        <w:r w:rsidR="007D08C0">
          <w:rPr>
            <w:webHidden/>
          </w:rPr>
          <w:t>12</w:t>
        </w:r>
        <w:r w:rsidR="0069539E">
          <w:rPr>
            <w:webHidden/>
          </w:rPr>
          <w:fldChar w:fldCharType="end"/>
        </w:r>
      </w:hyperlink>
    </w:p>
    <w:p w14:paraId="32DA7371" w14:textId="226F5971" w:rsidR="0069539E" w:rsidRDefault="0073793E">
      <w:pPr>
        <w:pStyle w:val="Kazalovsebine2"/>
        <w:rPr>
          <w:rFonts w:asciiTheme="minorHAnsi" w:eastAsiaTheme="minorEastAsia" w:hAnsiTheme="minorHAnsi" w:cstheme="minorBidi"/>
          <w:b w:val="0"/>
          <w:sz w:val="22"/>
          <w:szCs w:val="22"/>
          <w:lang w:eastAsia="sl-SI"/>
        </w:rPr>
      </w:pPr>
      <w:hyperlink w:anchor="_Toc34656896" w:history="1">
        <w:r w:rsidR="0069539E" w:rsidRPr="00111929">
          <w:rPr>
            <w:rStyle w:val="Hiperpovezava"/>
          </w:rPr>
          <w:t>11.7</w:t>
        </w:r>
        <w:r w:rsidR="0069539E">
          <w:rPr>
            <w:rFonts w:asciiTheme="minorHAnsi" w:eastAsiaTheme="minorEastAsia" w:hAnsiTheme="minorHAnsi" w:cstheme="minorBidi"/>
            <w:b w:val="0"/>
            <w:sz w:val="22"/>
            <w:szCs w:val="22"/>
            <w:lang w:eastAsia="sl-SI"/>
          </w:rPr>
          <w:tab/>
        </w:r>
        <w:r w:rsidR="0069539E" w:rsidRPr="00111929">
          <w:rPr>
            <w:rStyle w:val="Hiperpovezava"/>
          </w:rPr>
          <w:t>OKVIRNE POTREBE PO HRANILIH PRI PRIDELAVI ZELENJAVE NA PROSTEM</w:t>
        </w:r>
        <w:r w:rsidR="0069539E">
          <w:rPr>
            <w:webHidden/>
          </w:rPr>
          <w:tab/>
        </w:r>
        <w:r w:rsidR="0069539E">
          <w:rPr>
            <w:webHidden/>
          </w:rPr>
          <w:fldChar w:fldCharType="begin"/>
        </w:r>
        <w:r w:rsidR="0069539E">
          <w:rPr>
            <w:webHidden/>
          </w:rPr>
          <w:instrText xml:space="preserve"> PAGEREF _Toc34656896 \h </w:instrText>
        </w:r>
        <w:r w:rsidR="0069539E">
          <w:rPr>
            <w:webHidden/>
          </w:rPr>
        </w:r>
        <w:r w:rsidR="0069539E">
          <w:rPr>
            <w:webHidden/>
          </w:rPr>
          <w:fldChar w:fldCharType="separate"/>
        </w:r>
        <w:r w:rsidR="007D08C0">
          <w:rPr>
            <w:webHidden/>
          </w:rPr>
          <w:t>13</w:t>
        </w:r>
        <w:r w:rsidR="0069539E">
          <w:rPr>
            <w:webHidden/>
          </w:rPr>
          <w:fldChar w:fldCharType="end"/>
        </w:r>
      </w:hyperlink>
    </w:p>
    <w:p w14:paraId="018B8CD2" w14:textId="0154B93C" w:rsidR="0069539E" w:rsidRDefault="0073793E">
      <w:pPr>
        <w:pStyle w:val="Kazalovsebine2"/>
        <w:rPr>
          <w:rFonts w:asciiTheme="minorHAnsi" w:eastAsiaTheme="minorEastAsia" w:hAnsiTheme="minorHAnsi" w:cstheme="minorBidi"/>
          <w:b w:val="0"/>
          <w:sz w:val="22"/>
          <w:szCs w:val="22"/>
          <w:lang w:eastAsia="sl-SI"/>
        </w:rPr>
      </w:pPr>
      <w:hyperlink w:anchor="_Toc34656897" w:history="1">
        <w:r w:rsidR="0069539E" w:rsidRPr="00111929">
          <w:rPr>
            <w:rStyle w:val="Hiperpovezava"/>
          </w:rPr>
          <w:t>11.8</w:t>
        </w:r>
        <w:r w:rsidR="0069539E">
          <w:rPr>
            <w:rFonts w:asciiTheme="minorHAnsi" w:eastAsiaTheme="minorEastAsia" w:hAnsiTheme="minorHAnsi" w:cstheme="minorBidi"/>
            <w:b w:val="0"/>
            <w:sz w:val="22"/>
            <w:szCs w:val="22"/>
            <w:lang w:eastAsia="sl-SI"/>
          </w:rPr>
          <w:tab/>
        </w:r>
        <w:r w:rsidR="0069539E" w:rsidRPr="00111929">
          <w:rPr>
            <w:rStyle w:val="Hiperpovezava"/>
          </w:rPr>
          <w:t>POTREBE PO HRANILIH PRI PRIDELAVI ZELENJAVE V ZAŠČITENIH PROSTORIH</w:t>
        </w:r>
        <w:r w:rsidR="0069539E">
          <w:rPr>
            <w:webHidden/>
          </w:rPr>
          <w:tab/>
        </w:r>
        <w:r w:rsidR="0069539E">
          <w:rPr>
            <w:webHidden/>
          </w:rPr>
          <w:fldChar w:fldCharType="begin"/>
        </w:r>
        <w:r w:rsidR="0069539E">
          <w:rPr>
            <w:webHidden/>
          </w:rPr>
          <w:instrText xml:space="preserve"> PAGEREF _Toc34656897 \h </w:instrText>
        </w:r>
        <w:r w:rsidR="0069539E">
          <w:rPr>
            <w:webHidden/>
          </w:rPr>
        </w:r>
        <w:r w:rsidR="0069539E">
          <w:rPr>
            <w:webHidden/>
          </w:rPr>
          <w:fldChar w:fldCharType="separate"/>
        </w:r>
        <w:r w:rsidR="007D08C0">
          <w:rPr>
            <w:webHidden/>
          </w:rPr>
          <w:t>14</w:t>
        </w:r>
        <w:r w:rsidR="0069539E">
          <w:rPr>
            <w:webHidden/>
          </w:rPr>
          <w:fldChar w:fldCharType="end"/>
        </w:r>
      </w:hyperlink>
    </w:p>
    <w:p w14:paraId="61A614CD" w14:textId="49199FF3" w:rsidR="0069539E" w:rsidRDefault="0073793E">
      <w:pPr>
        <w:pStyle w:val="Kazalovsebine2"/>
        <w:rPr>
          <w:rFonts w:asciiTheme="minorHAnsi" w:eastAsiaTheme="minorEastAsia" w:hAnsiTheme="minorHAnsi" w:cstheme="minorBidi"/>
          <w:b w:val="0"/>
          <w:sz w:val="22"/>
          <w:szCs w:val="22"/>
          <w:lang w:eastAsia="sl-SI"/>
        </w:rPr>
      </w:pPr>
      <w:hyperlink w:anchor="_Toc34656898" w:history="1">
        <w:r w:rsidR="0069539E" w:rsidRPr="00111929">
          <w:rPr>
            <w:rStyle w:val="Hiperpovezava"/>
          </w:rPr>
          <w:t>11.9</w:t>
        </w:r>
        <w:r w:rsidR="0069539E">
          <w:rPr>
            <w:rFonts w:asciiTheme="minorHAnsi" w:eastAsiaTheme="minorEastAsia" w:hAnsiTheme="minorHAnsi" w:cstheme="minorBidi"/>
            <w:b w:val="0"/>
            <w:sz w:val="22"/>
            <w:szCs w:val="22"/>
            <w:lang w:eastAsia="sl-SI"/>
          </w:rPr>
          <w:tab/>
        </w:r>
        <w:r w:rsidR="0069539E" w:rsidRPr="00111929">
          <w:rPr>
            <w:rStyle w:val="Hiperpovezava"/>
          </w:rPr>
          <w:t>VREDNOST ŽETVENIH OSTANKOV NEKATERIH RASTLIN ZA NASLEDNJI POSEVEK (prevedeno po Bedarfsgerechte düngung in garten – und feldgemüsebau, Bundesministerium für land- und forstwirtschaft, Österreich)</w:t>
        </w:r>
        <w:r w:rsidR="0069539E">
          <w:rPr>
            <w:webHidden/>
          </w:rPr>
          <w:tab/>
        </w:r>
        <w:r w:rsidR="0069539E">
          <w:rPr>
            <w:webHidden/>
          </w:rPr>
          <w:fldChar w:fldCharType="begin"/>
        </w:r>
        <w:r w:rsidR="0069539E">
          <w:rPr>
            <w:webHidden/>
          </w:rPr>
          <w:instrText xml:space="preserve"> PAGEREF _Toc34656898 \h </w:instrText>
        </w:r>
        <w:r w:rsidR="0069539E">
          <w:rPr>
            <w:webHidden/>
          </w:rPr>
        </w:r>
        <w:r w:rsidR="0069539E">
          <w:rPr>
            <w:webHidden/>
          </w:rPr>
          <w:fldChar w:fldCharType="separate"/>
        </w:r>
        <w:r w:rsidR="007D08C0">
          <w:rPr>
            <w:webHidden/>
          </w:rPr>
          <w:t>14</w:t>
        </w:r>
        <w:r w:rsidR="0069539E">
          <w:rPr>
            <w:webHidden/>
          </w:rPr>
          <w:fldChar w:fldCharType="end"/>
        </w:r>
      </w:hyperlink>
    </w:p>
    <w:p w14:paraId="3B78E560" w14:textId="3A8EC2B1" w:rsidR="0069539E" w:rsidRDefault="0073793E">
      <w:pPr>
        <w:pStyle w:val="Kazalovsebine1"/>
        <w:rPr>
          <w:rFonts w:asciiTheme="minorHAnsi" w:eastAsiaTheme="minorEastAsia" w:hAnsiTheme="minorHAnsi" w:cstheme="minorBidi"/>
          <w:b w:val="0"/>
          <w:noProof/>
          <w:sz w:val="22"/>
          <w:szCs w:val="22"/>
          <w:lang w:eastAsia="sl-SI"/>
        </w:rPr>
      </w:pPr>
      <w:hyperlink w:anchor="_Toc34656899" w:history="1">
        <w:r w:rsidR="0069539E" w:rsidRPr="00111929">
          <w:rPr>
            <w:rStyle w:val="Hiperpovezava"/>
            <w:noProof/>
          </w:rPr>
          <w:t>12.</w:t>
        </w:r>
        <w:r w:rsidR="0069539E">
          <w:rPr>
            <w:rFonts w:asciiTheme="minorHAnsi" w:eastAsiaTheme="minorEastAsia" w:hAnsiTheme="minorHAnsi" w:cstheme="minorBidi"/>
            <w:b w:val="0"/>
            <w:noProof/>
            <w:sz w:val="22"/>
            <w:szCs w:val="22"/>
            <w:lang w:eastAsia="sl-SI"/>
          </w:rPr>
          <w:tab/>
        </w:r>
        <w:r w:rsidR="0069539E" w:rsidRPr="00111929">
          <w:rPr>
            <w:rStyle w:val="Hiperpovezava"/>
            <w:noProof/>
          </w:rPr>
          <w:t>INTEGRIRANO VARSTVO ZELENJAVE</w:t>
        </w:r>
        <w:r w:rsidR="0069539E">
          <w:rPr>
            <w:noProof/>
            <w:webHidden/>
          </w:rPr>
          <w:tab/>
        </w:r>
        <w:r w:rsidR="0069539E">
          <w:rPr>
            <w:noProof/>
            <w:webHidden/>
          </w:rPr>
          <w:fldChar w:fldCharType="begin"/>
        </w:r>
        <w:r w:rsidR="0069539E">
          <w:rPr>
            <w:noProof/>
            <w:webHidden/>
          </w:rPr>
          <w:instrText xml:space="preserve"> PAGEREF _Toc34656899 \h </w:instrText>
        </w:r>
        <w:r w:rsidR="0069539E">
          <w:rPr>
            <w:noProof/>
            <w:webHidden/>
          </w:rPr>
        </w:r>
        <w:r w:rsidR="0069539E">
          <w:rPr>
            <w:noProof/>
            <w:webHidden/>
          </w:rPr>
          <w:fldChar w:fldCharType="separate"/>
        </w:r>
        <w:r w:rsidR="007D08C0">
          <w:rPr>
            <w:noProof/>
            <w:webHidden/>
          </w:rPr>
          <w:t>16</w:t>
        </w:r>
        <w:r w:rsidR="0069539E">
          <w:rPr>
            <w:noProof/>
            <w:webHidden/>
          </w:rPr>
          <w:fldChar w:fldCharType="end"/>
        </w:r>
      </w:hyperlink>
    </w:p>
    <w:p w14:paraId="28045E35" w14:textId="6F6BD7AD" w:rsidR="0069539E" w:rsidRDefault="0073793E">
      <w:pPr>
        <w:pStyle w:val="Kazalovsebine2"/>
        <w:rPr>
          <w:rFonts w:asciiTheme="minorHAnsi" w:eastAsiaTheme="minorEastAsia" w:hAnsiTheme="minorHAnsi" w:cstheme="minorBidi"/>
          <w:b w:val="0"/>
          <w:sz w:val="22"/>
          <w:szCs w:val="22"/>
          <w:lang w:eastAsia="sl-SI"/>
        </w:rPr>
      </w:pPr>
      <w:hyperlink w:anchor="_Toc34656900" w:history="1">
        <w:r w:rsidR="0069539E" w:rsidRPr="00111929">
          <w:rPr>
            <w:rStyle w:val="Hiperpovezava"/>
          </w:rPr>
          <w:t>12.1</w:t>
        </w:r>
        <w:r w:rsidR="0069539E">
          <w:rPr>
            <w:rFonts w:asciiTheme="minorHAnsi" w:eastAsiaTheme="minorEastAsia" w:hAnsiTheme="minorHAnsi" w:cstheme="minorBidi"/>
            <w:b w:val="0"/>
            <w:sz w:val="22"/>
            <w:szCs w:val="22"/>
            <w:lang w:eastAsia="sl-SI"/>
          </w:rPr>
          <w:tab/>
        </w:r>
        <w:r w:rsidR="0069539E" w:rsidRPr="00111929">
          <w:rPr>
            <w:rStyle w:val="Hiperpovezava"/>
          </w:rPr>
          <w:t>SPLOŠNO</w:t>
        </w:r>
        <w:r w:rsidR="0069539E">
          <w:rPr>
            <w:webHidden/>
          </w:rPr>
          <w:tab/>
        </w:r>
        <w:r w:rsidR="0069539E">
          <w:rPr>
            <w:webHidden/>
          </w:rPr>
          <w:fldChar w:fldCharType="begin"/>
        </w:r>
        <w:r w:rsidR="0069539E">
          <w:rPr>
            <w:webHidden/>
          </w:rPr>
          <w:instrText xml:space="preserve"> PAGEREF _Toc34656900 \h </w:instrText>
        </w:r>
        <w:r w:rsidR="0069539E">
          <w:rPr>
            <w:webHidden/>
          </w:rPr>
        </w:r>
        <w:r w:rsidR="0069539E">
          <w:rPr>
            <w:webHidden/>
          </w:rPr>
          <w:fldChar w:fldCharType="separate"/>
        </w:r>
        <w:r w:rsidR="007D08C0">
          <w:rPr>
            <w:webHidden/>
          </w:rPr>
          <w:t>16</w:t>
        </w:r>
        <w:r w:rsidR="0069539E">
          <w:rPr>
            <w:webHidden/>
          </w:rPr>
          <w:fldChar w:fldCharType="end"/>
        </w:r>
      </w:hyperlink>
    </w:p>
    <w:p w14:paraId="4A9ED1EC" w14:textId="40ADF925" w:rsidR="0069539E" w:rsidRDefault="0073793E">
      <w:pPr>
        <w:pStyle w:val="Kazalovsebine2"/>
        <w:rPr>
          <w:rFonts w:asciiTheme="minorHAnsi" w:eastAsiaTheme="minorEastAsia" w:hAnsiTheme="minorHAnsi" w:cstheme="minorBidi"/>
          <w:b w:val="0"/>
          <w:sz w:val="22"/>
          <w:szCs w:val="22"/>
          <w:lang w:eastAsia="sl-SI"/>
        </w:rPr>
      </w:pPr>
      <w:hyperlink w:anchor="_Toc34656901" w:history="1">
        <w:r w:rsidR="0069539E" w:rsidRPr="00111929">
          <w:rPr>
            <w:rStyle w:val="Hiperpovezava"/>
          </w:rPr>
          <w:t>12.2</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v rastlinjakih</w:t>
        </w:r>
        <w:r w:rsidR="0069539E">
          <w:rPr>
            <w:webHidden/>
          </w:rPr>
          <w:tab/>
        </w:r>
        <w:r w:rsidR="0069539E">
          <w:rPr>
            <w:webHidden/>
          </w:rPr>
          <w:fldChar w:fldCharType="begin"/>
        </w:r>
        <w:r w:rsidR="0069539E">
          <w:rPr>
            <w:webHidden/>
          </w:rPr>
          <w:instrText xml:space="preserve"> PAGEREF _Toc34656901 \h </w:instrText>
        </w:r>
        <w:r w:rsidR="0069539E">
          <w:rPr>
            <w:webHidden/>
          </w:rPr>
        </w:r>
        <w:r w:rsidR="0069539E">
          <w:rPr>
            <w:webHidden/>
          </w:rPr>
          <w:fldChar w:fldCharType="separate"/>
        </w:r>
        <w:r w:rsidR="007D08C0">
          <w:rPr>
            <w:webHidden/>
          </w:rPr>
          <w:t>16</w:t>
        </w:r>
        <w:r w:rsidR="0069539E">
          <w:rPr>
            <w:webHidden/>
          </w:rPr>
          <w:fldChar w:fldCharType="end"/>
        </w:r>
      </w:hyperlink>
    </w:p>
    <w:p w14:paraId="49E82D31" w14:textId="2A7441E0" w:rsidR="0069539E" w:rsidRDefault="0073793E">
      <w:pPr>
        <w:pStyle w:val="Kazalovsebine3"/>
        <w:rPr>
          <w:rFonts w:asciiTheme="minorHAnsi" w:eastAsiaTheme="minorEastAsia" w:hAnsiTheme="minorHAnsi" w:cstheme="minorBidi"/>
          <w:noProof/>
          <w:lang w:eastAsia="sl-SI"/>
        </w:rPr>
      </w:pPr>
      <w:hyperlink w:anchor="_Toc34656902" w:history="1">
        <w:r w:rsidR="0069539E" w:rsidRPr="00111929">
          <w:rPr>
            <w:rStyle w:val="Hiperpovezava"/>
            <w:noProof/>
          </w:rPr>
          <w:t>12.2.1</w:t>
        </w:r>
        <w:r w:rsidR="0069539E">
          <w:rPr>
            <w:rFonts w:asciiTheme="minorHAnsi" w:eastAsiaTheme="minorEastAsia" w:hAnsiTheme="minorHAnsi" w:cstheme="minorBidi"/>
            <w:noProof/>
            <w:lang w:eastAsia="sl-SI"/>
          </w:rPr>
          <w:tab/>
        </w:r>
        <w:r w:rsidR="0069539E" w:rsidRPr="00111929">
          <w:rPr>
            <w:rStyle w:val="Hiperpovezava"/>
            <w:noProof/>
          </w:rPr>
          <w:t>Seznam domorodnih vrst organizmov za namen biotičnega varstva rastlin v vrtnarstvu</w:t>
        </w:r>
        <w:r w:rsidR="0069539E">
          <w:rPr>
            <w:noProof/>
            <w:webHidden/>
          </w:rPr>
          <w:tab/>
        </w:r>
        <w:r w:rsidR="0069539E">
          <w:rPr>
            <w:noProof/>
            <w:webHidden/>
          </w:rPr>
          <w:fldChar w:fldCharType="begin"/>
        </w:r>
        <w:r w:rsidR="0069539E">
          <w:rPr>
            <w:noProof/>
            <w:webHidden/>
          </w:rPr>
          <w:instrText xml:space="preserve"> PAGEREF _Toc34656902 \h </w:instrText>
        </w:r>
        <w:r w:rsidR="0069539E">
          <w:rPr>
            <w:noProof/>
            <w:webHidden/>
          </w:rPr>
        </w:r>
        <w:r w:rsidR="0069539E">
          <w:rPr>
            <w:noProof/>
            <w:webHidden/>
          </w:rPr>
          <w:fldChar w:fldCharType="separate"/>
        </w:r>
        <w:r w:rsidR="007D08C0">
          <w:rPr>
            <w:noProof/>
            <w:webHidden/>
          </w:rPr>
          <w:t>19</w:t>
        </w:r>
        <w:r w:rsidR="0069539E">
          <w:rPr>
            <w:noProof/>
            <w:webHidden/>
          </w:rPr>
          <w:fldChar w:fldCharType="end"/>
        </w:r>
      </w:hyperlink>
    </w:p>
    <w:p w14:paraId="6B1A7E33" w14:textId="05070F74" w:rsidR="0069539E" w:rsidRDefault="0073793E">
      <w:pPr>
        <w:pStyle w:val="Kazalovsebine2"/>
        <w:rPr>
          <w:rFonts w:asciiTheme="minorHAnsi" w:eastAsiaTheme="minorEastAsia" w:hAnsiTheme="minorHAnsi" w:cstheme="minorBidi"/>
          <w:b w:val="0"/>
          <w:sz w:val="22"/>
          <w:szCs w:val="22"/>
          <w:lang w:eastAsia="sl-SI"/>
        </w:rPr>
      </w:pPr>
      <w:hyperlink w:anchor="_Toc34656903" w:history="1">
        <w:r w:rsidR="0069539E" w:rsidRPr="00111929">
          <w:rPr>
            <w:rStyle w:val="Hiperpovezava"/>
          </w:rPr>
          <w:t>12.3</w:t>
        </w:r>
        <w:r w:rsidR="0069539E">
          <w:rPr>
            <w:rFonts w:asciiTheme="minorHAnsi" w:eastAsiaTheme="minorEastAsia" w:hAnsiTheme="minorHAnsi" w:cstheme="minorBidi"/>
            <w:b w:val="0"/>
            <w:sz w:val="22"/>
            <w:szCs w:val="22"/>
            <w:lang w:eastAsia="sl-SI"/>
          </w:rPr>
          <w:tab/>
        </w:r>
        <w:r w:rsidR="0069539E" w:rsidRPr="00111929">
          <w:rPr>
            <w:rStyle w:val="Hiperpovezava"/>
          </w:rPr>
          <w:t>Zahteve</w:t>
        </w:r>
        <w:r w:rsidR="0069539E">
          <w:rPr>
            <w:webHidden/>
          </w:rPr>
          <w:tab/>
        </w:r>
        <w:r w:rsidR="0069539E">
          <w:rPr>
            <w:webHidden/>
          </w:rPr>
          <w:fldChar w:fldCharType="begin"/>
        </w:r>
        <w:r w:rsidR="0069539E">
          <w:rPr>
            <w:webHidden/>
          </w:rPr>
          <w:instrText xml:space="preserve"> PAGEREF _Toc34656903 \h </w:instrText>
        </w:r>
        <w:r w:rsidR="0069539E">
          <w:rPr>
            <w:webHidden/>
          </w:rPr>
        </w:r>
        <w:r w:rsidR="0069539E">
          <w:rPr>
            <w:webHidden/>
          </w:rPr>
          <w:fldChar w:fldCharType="separate"/>
        </w:r>
        <w:r w:rsidR="007D08C0">
          <w:rPr>
            <w:webHidden/>
          </w:rPr>
          <w:t>22</w:t>
        </w:r>
        <w:r w:rsidR="0069539E">
          <w:rPr>
            <w:webHidden/>
          </w:rPr>
          <w:fldChar w:fldCharType="end"/>
        </w:r>
      </w:hyperlink>
    </w:p>
    <w:p w14:paraId="72685CB7" w14:textId="4463B75E" w:rsidR="0069539E" w:rsidRDefault="0073793E">
      <w:pPr>
        <w:pStyle w:val="Kazalovsebine2"/>
        <w:rPr>
          <w:rFonts w:asciiTheme="minorHAnsi" w:eastAsiaTheme="minorEastAsia" w:hAnsiTheme="minorHAnsi" w:cstheme="minorBidi"/>
          <w:b w:val="0"/>
          <w:sz w:val="22"/>
          <w:szCs w:val="22"/>
          <w:lang w:eastAsia="sl-SI"/>
        </w:rPr>
      </w:pPr>
      <w:hyperlink w:anchor="_Toc34656904" w:history="1">
        <w:r w:rsidR="0069539E" w:rsidRPr="00111929">
          <w:rPr>
            <w:rStyle w:val="Hiperpovezava"/>
          </w:rPr>
          <w:t>12.4</w:t>
        </w:r>
        <w:r w:rsidR="0069539E">
          <w:rPr>
            <w:rFonts w:asciiTheme="minorHAnsi" w:eastAsiaTheme="minorEastAsia" w:hAnsiTheme="minorHAnsi" w:cstheme="minorBidi"/>
            <w:b w:val="0"/>
            <w:sz w:val="22"/>
            <w:szCs w:val="22"/>
            <w:lang w:eastAsia="sl-SI"/>
          </w:rPr>
          <w:tab/>
        </w:r>
        <w:r w:rsidR="0069539E" w:rsidRPr="00111929">
          <w:rPr>
            <w:rStyle w:val="Hiperpovezava"/>
          </w:rPr>
          <w:t>NAČINI VARSTVA ZELENJAVE</w:t>
        </w:r>
        <w:r w:rsidR="0069539E">
          <w:rPr>
            <w:webHidden/>
          </w:rPr>
          <w:tab/>
        </w:r>
        <w:r w:rsidR="0069539E">
          <w:rPr>
            <w:webHidden/>
          </w:rPr>
          <w:fldChar w:fldCharType="begin"/>
        </w:r>
        <w:r w:rsidR="0069539E">
          <w:rPr>
            <w:webHidden/>
          </w:rPr>
          <w:instrText xml:space="preserve"> PAGEREF _Toc34656904 \h </w:instrText>
        </w:r>
        <w:r w:rsidR="0069539E">
          <w:rPr>
            <w:webHidden/>
          </w:rPr>
        </w:r>
        <w:r w:rsidR="0069539E">
          <w:rPr>
            <w:webHidden/>
          </w:rPr>
          <w:fldChar w:fldCharType="separate"/>
        </w:r>
        <w:r w:rsidR="007D08C0">
          <w:rPr>
            <w:webHidden/>
          </w:rPr>
          <w:t>23</w:t>
        </w:r>
        <w:r w:rsidR="0069539E">
          <w:rPr>
            <w:webHidden/>
          </w:rPr>
          <w:fldChar w:fldCharType="end"/>
        </w:r>
      </w:hyperlink>
    </w:p>
    <w:p w14:paraId="28B9D1CB" w14:textId="4A1DDD23" w:rsidR="0069539E" w:rsidRDefault="0073793E">
      <w:pPr>
        <w:pStyle w:val="Kazalovsebine3"/>
        <w:rPr>
          <w:rFonts w:asciiTheme="minorHAnsi" w:eastAsiaTheme="minorEastAsia" w:hAnsiTheme="minorHAnsi" w:cstheme="minorBidi"/>
          <w:noProof/>
          <w:lang w:eastAsia="sl-SI"/>
        </w:rPr>
      </w:pPr>
      <w:hyperlink w:anchor="_Toc34656905" w:history="1">
        <w:r w:rsidR="0069539E" w:rsidRPr="00111929">
          <w:rPr>
            <w:rStyle w:val="Hiperpovezava"/>
            <w:noProof/>
          </w:rPr>
          <w:t>12.4.1</w:t>
        </w:r>
        <w:r w:rsidR="0069539E">
          <w:rPr>
            <w:rFonts w:asciiTheme="minorHAnsi" w:eastAsiaTheme="minorEastAsia" w:hAnsiTheme="minorHAnsi" w:cstheme="minorBidi"/>
            <w:noProof/>
            <w:lang w:eastAsia="sl-SI"/>
          </w:rPr>
          <w:tab/>
        </w:r>
        <w:r w:rsidR="0069539E" w:rsidRPr="00111929">
          <w:rPr>
            <w:rStyle w:val="Hiperpovezava"/>
            <w:noProof/>
          </w:rPr>
          <w:t>Mehanski ukrepi</w:t>
        </w:r>
        <w:r w:rsidR="0069539E">
          <w:rPr>
            <w:noProof/>
            <w:webHidden/>
          </w:rPr>
          <w:tab/>
        </w:r>
        <w:r w:rsidR="0069539E">
          <w:rPr>
            <w:noProof/>
            <w:webHidden/>
          </w:rPr>
          <w:fldChar w:fldCharType="begin"/>
        </w:r>
        <w:r w:rsidR="0069539E">
          <w:rPr>
            <w:noProof/>
            <w:webHidden/>
          </w:rPr>
          <w:instrText xml:space="preserve"> PAGEREF _Toc34656905 \h </w:instrText>
        </w:r>
        <w:r w:rsidR="0069539E">
          <w:rPr>
            <w:noProof/>
            <w:webHidden/>
          </w:rPr>
        </w:r>
        <w:r w:rsidR="0069539E">
          <w:rPr>
            <w:noProof/>
            <w:webHidden/>
          </w:rPr>
          <w:fldChar w:fldCharType="separate"/>
        </w:r>
        <w:r w:rsidR="007D08C0">
          <w:rPr>
            <w:noProof/>
            <w:webHidden/>
          </w:rPr>
          <w:t>23</w:t>
        </w:r>
        <w:r w:rsidR="0069539E">
          <w:rPr>
            <w:noProof/>
            <w:webHidden/>
          </w:rPr>
          <w:fldChar w:fldCharType="end"/>
        </w:r>
      </w:hyperlink>
    </w:p>
    <w:p w14:paraId="7BB20F37" w14:textId="42058911" w:rsidR="0069539E" w:rsidRDefault="0073793E">
      <w:pPr>
        <w:pStyle w:val="Kazalovsebine3"/>
        <w:rPr>
          <w:rFonts w:asciiTheme="minorHAnsi" w:eastAsiaTheme="minorEastAsia" w:hAnsiTheme="minorHAnsi" w:cstheme="minorBidi"/>
          <w:noProof/>
          <w:lang w:eastAsia="sl-SI"/>
        </w:rPr>
      </w:pPr>
      <w:hyperlink w:anchor="_Toc34656906" w:history="1">
        <w:r w:rsidR="0069539E" w:rsidRPr="00111929">
          <w:rPr>
            <w:rStyle w:val="Hiperpovezava"/>
            <w:noProof/>
          </w:rPr>
          <w:t>12.4.2</w:t>
        </w:r>
        <w:r w:rsidR="0069539E">
          <w:rPr>
            <w:rFonts w:asciiTheme="minorHAnsi" w:eastAsiaTheme="minorEastAsia" w:hAnsiTheme="minorHAnsi" w:cstheme="minorBidi"/>
            <w:noProof/>
            <w:lang w:eastAsia="sl-SI"/>
          </w:rPr>
          <w:tab/>
        </w:r>
        <w:r w:rsidR="0069539E" w:rsidRPr="00111929">
          <w:rPr>
            <w:rStyle w:val="Hiperpovezava"/>
            <w:noProof/>
          </w:rPr>
          <w:t>Biotični ukrepi</w:t>
        </w:r>
        <w:r w:rsidR="0069539E">
          <w:rPr>
            <w:noProof/>
            <w:webHidden/>
          </w:rPr>
          <w:tab/>
        </w:r>
        <w:r w:rsidR="0069539E">
          <w:rPr>
            <w:noProof/>
            <w:webHidden/>
          </w:rPr>
          <w:fldChar w:fldCharType="begin"/>
        </w:r>
        <w:r w:rsidR="0069539E">
          <w:rPr>
            <w:noProof/>
            <w:webHidden/>
          </w:rPr>
          <w:instrText xml:space="preserve"> PAGEREF _Toc34656906 \h </w:instrText>
        </w:r>
        <w:r w:rsidR="0069539E">
          <w:rPr>
            <w:noProof/>
            <w:webHidden/>
          </w:rPr>
        </w:r>
        <w:r w:rsidR="0069539E">
          <w:rPr>
            <w:noProof/>
            <w:webHidden/>
          </w:rPr>
          <w:fldChar w:fldCharType="separate"/>
        </w:r>
        <w:r w:rsidR="007D08C0">
          <w:rPr>
            <w:noProof/>
            <w:webHidden/>
          </w:rPr>
          <w:t>23</w:t>
        </w:r>
        <w:r w:rsidR="0069539E">
          <w:rPr>
            <w:noProof/>
            <w:webHidden/>
          </w:rPr>
          <w:fldChar w:fldCharType="end"/>
        </w:r>
      </w:hyperlink>
    </w:p>
    <w:p w14:paraId="78FEB334" w14:textId="5C75080E" w:rsidR="0069539E" w:rsidRDefault="0073793E">
      <w:pPr>
        <w:pStyle w:val="Kazalovsebine3"/>
        <w:rPr>
          <w:rFonts w:asciiTheme="minorHAnsi" w:eastAsiaTheme="minorEastAsia" w:hAnsiTheme="minorHAnsi" w:cstheme="minorBidi"/>
          <w:noProof/>
          <w:lang w:eastAsia="sl-SI"/>
        </w:rPr>
      </w:pPr>
      <w:hyperlink w:anchor="_Toc34656907" w:history="1">
        <w:r w:rsidR="0069539E" w:rsidRPr="00111929">
          <w:rPr>
            <w:rStyle w:val="Hiperpovezava"/>
            <w:noProof/>
          </w:rPr>
          <w:t>12.4.3</w:t>
        </w:r>
        <w:r w:rsidR="0069539E">
          <w:rPr>
            <w:rFonts w:asciiTheme="minorHAnsi" w:eastAsiaTheme="minorEastAsia" w:hAnsiTheme="minorHAnsi" w:cstheme="minorBidi"/>
            <w:noProof/>
            <w:lang w:eastAsia="sl-SI"/>
          </w:rPr>
          <w:tab/>
        </w:r>
        <w:r w:rsidR="0069539E" w:rsidRPr="00111929">
          <w:rPr>
            <w:rStyle w:val="Hiperpovezava"/>
            <w:noProof/>
          </w:rPr>
          <w:t>Biotehnični ukrepi</w:t>
        </w:r>
        <w:r w:rsidR="0069539E">
          <w:rPr>
            <w:noProof/>
            <w:webHidden/>
          </w:rPr>
          <w:tab/>
        </w:r>
        <w:r w:rsidR="0069539E">
          <w:rPr>
            <w:noProof/>
            <w:webHidden/>
          </w:rPr>
          <w:fldChar w:fldCharType="begin"/>
        </w:r>
        <w:r w:rsidR="0069539E">
          <w:rPr>
            <w:noProof/>
            <w:webHidden/>
          </w:rPr>
          <w:instrText xml:space="preserve"> PAGEREF _Toc34656907 \h </w:instrText>
        </w:r>
        <w:r w:rsidR="0069539E">
          <w:rPr>
            <w:noProof/>
            <w:webHidden/>
          </w:rPr>
        </w:r>
        <w:r w:rsidR="0069539E">
          <w:rPr>
            <w:noProof/>
            <w:webHidden/>
          </w:rPr>
          <w:fldChar w:fldCharType="separate"/>
        </w:r>
        <w:r w:rsidR="007D08C0">
          <w:rPr>
            <w:noProof/>
            <w:webHidden/>
          </w:rPr>
          <w:t>23</w:t>
        </w:r>
        <w:r w:rsidR="0069539E">
          <w:rPr>
            <w:noProof/>
            <w:webHidden/>
          </w:rPr>
          <w:fldChar w:fldCharType="end"/>
        </w:r>
      </w:hyperlink>
    </w:p>
    <w:p w14:paraId="5E2DC667" w14:textId="1FE235ED" w:rsidR="0069539E" w:rsidRDefault="0073793E">
      <w:pPr>
        <w:pStyle w:val="Kazalovsebine3"/>
        <w:rPr>
          <w:rFonts w:asciiTheme="minorHAnsi" w:eastAsiaTheme="minorEastAsia" w:hAnsiTheme="minorHAnsi" w:cstheme="minorBidi"/>
          <w:noProof/>
          <w:lang w:eastAsia="sl-SI"/>
        </w:rPr>
      </w:pPr>
      <w:hyperlink w:anchor="_Toc34656908" w:history="1">
        <w:r w:rsidR="0069539E" w:rsidRPr="00111929">
          <w:rPr>
            <w:rStyle w:val="Hiperpovezava"/>
            <w:noProof/>
          </w:rPr>
          <w:t>12.4.4</w:t>
        </w:r>
        <w:r w:rsidR="0069539E">
          <w:rPr>
            <w:rFonts w:asciiTheme="minorHAnsi" w:eastAsiaTheme="minorEastAsia" w:hAnsiTheme="minorHAnsi" w:cstheme="minorBidi"/>
            <w:noProof/>
            <w:lang w:eastAsia="sl-SI"/>
          </w:rPr>
          <w:tab/>
        </w:r>
        <w:r w:rsidR="0069539E" w:rsidRPr="00111929">
          <w:rPr>
            <w:rStyle w:val="Hiperpovezava"/>
            <w:noProof/>
          </w:rPr>
          <w:t>Kemični ukrepi</w:t>
        </w:r>
        <w:r w:rsidR="0069539E">
          <w:rPr>
            <w:noProof/>
            <w:webHidden/>
          </w:rPr>
          <w:tab/>
        </w:r>
        <w:r w:rsidR="0069539E">
          <w:rPr>
            <w:noProof/>
            <w:webHidden/>
          </w:rPr>
          <w:fldChar w:fldCharType="begin"/>
        </w:r>
        <w:r w:rsidR="0069539E">
          <w:rPr>
            <w:noProof/>
            <w:webHidden/>
          </w:rPr>
          <w:instrText xml:space="preserve"> PAGEREF _Toc34656908 \h </w:instrText>
        </w:r>
        <w:r w:rsidR="0069539E">
          <w:rPr>
            <w:noProof/>
            <w:webHidden/>
          </w:rPr>
        </w:r>
        <w:r w:rsidR="0069539E">
          <w:rPr>
            <w:noProof/>
            <w:webHidden/>
          </w:rPr>
          <w:fldChar w:fldCharType="separate"/>
        </w:r>
        <w:r w:rsidR="007D08C0">
          <w:rPr>
            <w:noProof/>
            <w:webHidden/>
          </w:rPr>
          <w:t>23</w:t>
        </w:r>
        <w:r w:rsidR="0069539E">
          <w:rPr>
            <w:noProof/>
            <w:webHidden/>
          </w:rPr>
          <w:fldChar w:fldCharType="end"/>
        </w:r>
      </w:hyperlink>
    </w:p>
    <w:p w14:paraId="1D2148A5" w14:textId="397EE636" w:rsidR="0069539E" w:rsidRDefault="0073793E">
      <w:pPr>
        <w:pStyle w:val="Kazalovsebine3"/>
        <w:rPr>
          <w:rFonts w:asciiTheme="minorHAnsi" w:eastAsiaTheme="minorEastAsia" w:hAnsiTheme="minorHAnsi" w:cstheme="minorBidi"/>
          <w:noProof/>
          <w:lang w:eastAsia="sl-SI"/>
        </w:rPr>
      </w:pPr>
      <w:hyperlink w:anchor="_Toc34656909" w:history="1">
        <w:r w:rsidR="0069539E" w:rsidRPr="00111929">
          <w:rPr>
            <w:rStyle w:val="Hiperpovezava"/>
            <w:noProof/>
          </w:rPr>
          <w:t>12.4.5</w:t>
        </w:r>
        <w:r w:rsidR="0069539E">
          <w:rPr>
            <w:rFonts w:asciiTheme="minorHAnsi" w:eastAsiaTheme="minorEastAsia" w:hAnsiTheme="minorHAnsi" w:cstheme="minorBidi"/>
            <w:noProof/>
            <w:lang w:eastAsia="sl-SI"/>
          </w:rPr>
          <w:tab/>
        </w:r>
        <w:r w:rsidR="0069539E" w:rsidRPr="00111929">
          <w:rPr>
            <w:rStyle w:val="Hiperpovezava"/>
            <w:noProof/>
          </w:rPr>
          <w:t>Obvladovanje pojavov zanašanja FFS – drift FFS</w:t>
        </w:r>
        <w:r w:rsidR="0069539E">
          <w:rPr>
            <w:noProof/>
            <w:webHidden/>
          </w:rPr>
          <w:tab/>
        </w:r>
        <w:r w:rsidR="0069539E">
          <w:rPr>
            <w:noProof/>
            <w:webHidden/>
          </w:rPr>
          <w:fldChar w:fldCharType="begin"/>
        </w:r>
        <w:r w:rsidR="0069539E">
          <w:rPr>
            <w:noProof/>
            <w:webHidden/>
          </w:rPr>
          <w:instrText xml:space="preserve"> PAGEREF _Toc34656909 \h </w:instrText>
        </w:r>
        <w:r w:rsidR="0069539E">
          <w:rPr>
            <w:noProof/>
            <w:webHidden/>
          </w:rPr>
        </w:r>
        <w:r w:rsidR="0069539E">
          <w:rPr>
            <w:noProof/>
            <w:webHidden/>
          </w:rPr>
          <w:fldChar w:fldCharType="separate"/>
        </w:r>
        <w:r w:rsidR="007D08C0">
          <w:rPr>
            <w:noProof/>
            <w:webHidden/>
          </w:rPr>
          <w:t>24</w:t>
        </w:r>
        <w:r w:rsidR="0069539E">
          <w:rPr>
            <w:noProof/>
            <w:webHidden/>
          </w:rPr>
          <w:fldChar w:fldCharType="end"/>
        </w:r>
      </w:hyperlink>
    </w:p>
    <w:p w14:paraId="20EC92A6" w14:textId="7BBCBF80" w:rsidR="0069539E" w:rsidRDefault="0073793E">
      <w:pPr>
        <w:pStyle w:val="Kazalovsebine2"/>
        <w:rPr>
          <w:rFonts w:asciiTheme="minorHAnsi" w:eastAsiaTheme="minorEastAsia" w:hAnsiTheme="minorHAnsi" w:cstheme="minorBidi"/>
          <w:b w:val="0"/>
          <w:sz w:val="22"/>
          <w:szCs w:val="22"/>
          <w:lang w:eastAsia="sl-SI"/>
        </w:rPr>
      </w:pPr>
      <w:hyperlink w:anchor="_Toc34656910" w:history="1">
        <w:r w:rsidR="0069539E" w:rsidRPr="00111929">
          <w:rPr>
            <w:rStyle w:val="Hiperpovezava"/>
          </w:rPr>
          <w:t>12.5</w:t>
        </w:r>
        <w:r w:rsidR="0069539E">
          <w:rPr>
            <w:rFonts w:asciiTheme="minorHAnsi" w:eastAsiaTheme="minorEastAsia" w:hAnsiTheme="minorHAnsi" w:cstheme="minorBidi"/>
            <w:b w:val="0"/>
            <w:sz w:val="22"/>
            <w:szCs w:val="22"/>
            <w:lang w:eastAsia="sl-SI"/>
          </w:rPr>
          <w:tab/>
        </w:r>
        <w:r w:rsidR="0069539E" w:rsidRPr="00111929">
          <w:rPr>
            <w:rStyle w:val="Hiperpovezava"/>
          </w:rPr>
          <w:t>Opazovalno-napovedovalna služba za varstvo rastlin</w:t>
        </w:r>
        <w:r w:rsidR="0069539E">
          <w:rPr>
            <w:webHidden/>
          </w:rPr>
          <w:tab/>
        </w:r>
        <w:r w:rsidR="0069539E">
          <w:rPr>
            <w:webHidden/>
          </w:rPr>
          <w:fldChar w:fldCharType="begin"/>
        </w:r>
        <w:r w:rsidR="0069539E">
          <w:rPr>
            <w:webHidden/>
          </w:rPr>
          <w:instrText xml:space="preserve"> PAGEREF _Toc34656910 \h </w:instrText>
        </w:r>
        <w:r w:rsidR="0069539E">
          <w:rPr>
            <w:webHidden/>
          </w:rPr>
        </w:r>
        <w:r w:rsidR="0069539E">
          <w:rPr>
            <w:webHidden/>
          </w:rPr>
          <w:fldChar w:fldCharType="separate"/>
        </w:r>
        <w:r w:rsidR="007D08C0">
          <w:rPr>
            <w:webHidden/>
          </w:rPr>
          <w:t>25</w:t>
        </w:r>
        <w:r w:rsidR="0069539E">
          <w:rPr>
            <w:webHidden/>
          </w:rPr>
          <w:fldChar w:fldCharType="end"/>
        </w:r>
      </w:hyperlink>
    </w:p>
    <w:p w14:paraId="2EC2A054" w14:textId="3D6E7D50" w:rsidR="0069539E" w:rsidRDefault="0073793E">
      <w:pPr>
        <w:pStyle w:val="Kazalovsebine2"/>
        <w:rPr>
          <w:rFonts w:asciiTheme="minorHAnsi" w:eastAsiaTheme="minorEastAsia" w:hAnsiTheme="minorHAnsi" w:cstheme="minorBidi"/>
          <w:b w:val="0"/>
          <w:sz w:val="22"/>
          <w:szCs w:val="22"/>
          <w:lang w:eastAsia="sl-SI"/>
        </w:rPr>
      </w:pPr>
      <w:hyperlink w:anchor="_Toc34656911" w:history="1">
        <w:r w:rsidR="0069539E" w:rsidRPr="00111929">
          <w:rPr>
            <w:rStyle w:val="Hiperpovezava"/>
          </w:rPr>
          <w:t>12.6</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FIŽOLA                                                   list 1</w:t>
        </w:r>
        <w:r w:rsidR="0069539E">
          <w:rPr>
            <w:webHidden/>
          </w:rPr>
          <w:tab/>
        </w:r>
        <w:r w:rsidR="0069539E">
          <w:rPr>
            <w:webHidden/>
          </w:rPr>
          <w:fldChar w:fldCharType="begin"/>
        </w:r>
        <w:r w:rsidR="0069539E">
          <w:rPr>
            <w:webHidden/>
          </w:rPr>
          <w:instrText xml:space="preserve"> PAGEREF _Toc34656911 \h </w:instrText>
        </w:r>
        <w:r w:rsidR="0069539E">
          <w:rPr>
            <w:webHidden/>
          </w:rPr>
        </w:r>
        <w:r w:rsidR="0069539E">
          <w:rPr>
            <w:webHidden/>
          </w:rPr>
          <w:fldChar w:fldCharType="separate"/>
        </w:r>
        <w:r w:rsidR="007D08C0">
          <w:rPr>
            <w:webHidden/>
          </w:rPr>
          <w:t>26</w:t>
        </w:r>
        <w:r w:rsidR="0069539E">
          <w:rPr>
            <w:webHidden/>
          </w:rPr>
          <w:fldChar w:fldCharType="end"/>
        </w:r>
      </w:hyperlink>
    </w:p>
    <w:p w14:paraId="7B8D8EED" w14:textId="30F195E6" w:rsidR="0069539E" w:rsidRDefault="0073793E">
      <w:pPr>
        <w:pStyle w:val="Kazalovsebine2"/>
        <w:rPr>
          <w:rFonts w:asciiTheme="minorHAnsi" w:eastAsiaTheme="minorEastAsia" w:hAnsiTheme="minorHAnsi" w:cstheme="minorBidi"/>
          <w:b w:val="0"/>
          <w:sz w:val="22"/>
          <w:szCs w:val="22"/>
          <w:lang w:eastAsia="sl-SI"/>
        </w:rPr>
      </w:pPr>
      <w:hyperlink w:anchor="_Toc34656912" w:history="1">
        <w:r w:rsidR="0069539E" w:rsidRPr="00111929">
          <w:rPr>
            <w:rStyle w:val="Hiperpovezava"/>
          </w:rPr>
          <w:t>12.7</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GRAHA                                                   list 1</w:t>
        </w:r>
        <w:r w:rsidR="0069539E">
          <w:rPr>
            <w:webHidden/>
          </w:rPr>
          <w:tab/>
        </w:r>
        <w:r w:rsidR="0069539E">
          <w:rPr>
            <w:webHidden/>
          </w:rPr>
          <w:fldChar w:fldCharType="begin"/>
        </w:r>
        <w:r w:rsidR="0069539E">
          <w:rPr>
            <w:webHidden/>
          </w:rPr>
          <w:instrText xml:space="preserve"> PAGEREF _Toc34656912 \h </w:instrText>
        </w:r>
        <w:r w:rsidR="0069539E">
          <w:rPr>
            <w:webHidden/>
          </w:rPr>
        </w:r>
        <w:r w:rsidR="0069539E">
          <w:rPr>
            <w:webHidden/>
          </w:rPr>
          <w:fldChar w:fldCharType="separate"/>
        </w:r>
        <w:r w:rsidR="007D08C0">
          <w:rPr>
            <w:webHidden/>
          </w:rPr>
          <w:t>28</w:t>
        </w:r>
        <w:r w:rsidR="0069539E">
          <w:rPr>
            <w:webHidden/>
          </w:rPr>
          <w:fldChar w:fldCharType="end"/>
        </w:r>
      </w:hyperlink>
    </w:p>
    <w:p w14:paraId="00B12731" w14:textId="71106BC1" w:rsidR="0069539E" w:rsidRDefault="0073793E">
      <w:pPr>
        <w:pStyle w:val="Kazalovsebine2"/>
        <w:rPr>
          <w:rFonts w:asciiTheme="minorHAnsi" w:eastAsiaTheme="minorEastAsia" w:hAnsiTheme="minorHAnsi" w:cstheme="minorBidi"/>
          <w:b w:val="0"/>
          <w:sz w:val="22"/>
          <w:szCs w:val="22"/>
          <w:lang w:eastAsia="sl-SI"/>
        </w:rPr>
      </w:pPr>
      <w:hyperlink w:anchor="_Toc34656913" w:history="1">
        <w:r w:rsidR="0069539E" w:rsidRPr="00111929">
          <w:rPr>
            <w:rStyle w:val="Hiperpovezava"/>
          </w:rPr>
          <w:t>12.8</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BLITVE</w:t>
        </w:r>
        <w:r w:rsidR="0069539E">
          <w:rPr>
            <w:webHidden/>
          </w:rPr>
          <w:tab/>
        </w:r>
        <w:r w:rsidR="0069539E">
          <w:rPr>
            <w:webHidden/>
          </w:rPr>
          <w:fldChar w:fldCharType="begin"/>
        </w:r>
        <w:r w:rsidR="0069539E">
          <w:rPr>
            <w:webHidden/>
          </w:rPr>
          <w:instrText xml:space="preserve"> PAGEREF _Toc34656913 \h </w:instrText>
        </w:r>
        <w:r w:rsidR="0069539E">
          <w:rPr>
            <w:webHidden/>
          </w:rPr>
        </w:r>
        <w:r w:rsidR="0069539E">
          <w:rPr>
            <w:webHidden/>
          </w:rPr>
          <w:fldChar w:fldCharType="separate"/>
        </w:r>
        <w:r w:rsidR="007D08C0">
          <w:rPr>
            <w:webHidden/>
          </w:rPr>
          <w:t>31</w:t>
        </w:r>
        <w:r w:rsidR="0069539E">
          <w:rPr>
            <w:webHidden/>
          </w:rPr>
          <w:fldChar w:fldCharType="end"/>
        </w:r>
      </w:hyperlink>
    </w:p>
    <w:p w14:paraId="2739377A" w14:textId="6A7B688D" w:rsidR="0069539E" w:rsidRDefault="0073793E">
      <w:pPr>
        <w:pStyle w:val="Kazalovsebine2"/>
        <w:rPr>
          <w:rFonts w:asciiTheme="minorHAnsi" w:eastAsiaTheme="minorEastAsia" w:hAnsiTheme="minorHAnsi" w:cstheme="minorBidi"/>
          <w:b w:val="0"/>
          <w:sz w:val="22"/>
          <w:szCs w:val="22"/>
          <w:lang w:eastAsia="sl-SI"/>
        </w:rPr>
      </w:pPr>
      <w:hyperlink w:anchor="_Toc34656914" w:history="1">
        <w:r w:rsidR="0069539E" w:rsidRPr="00111929">
          <w:rPr>
            <w:rStyle w:val="Hiperpovezava"/>
          </w:rPr>
          <w:t>12.9</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KAPUSNIC</w:t>
        </w:r>
        <w:r w:rsidR="0069539E">
          <w:rPr>
            <w:webHidden/>
          </w:rPr>
          <w:tab/>
        </w:r>
        <w:r w:rsidR="0069539E">
          <w:rPr>
            <w:webHidden/>
          </w:rPr>
          <w:fldChar w:fldCharType="begin"/>
        </w:r>
        <w:r w:rsidR="0069539E">
          <w:rPr>
            <w:webHidden/>
          </w:rPr>
          <w:instrText xml:space="preserve"> PAGEREF _Toc34656914 \h </w:instrText>
        </w:r>
        <w:r w:rsidR="0069539E">
          <w:rPr>
            <w:webHidden/>
          </w:rPr>
        </w:r>
        <w:r w:rsidR="0069539E">
          <w:rPr>
            <w:webHidden/>
          </w:rPr>
          <w:fldChar w:fldCharType="separate"/>
        </w:r>
        <w:r w:rsidR="007D08C0">
          <w:rPr>
            <w:webHidden/>
          </w:rPr>
          <w:t>33</w:t>
        </w:r>
        <w:r w:rsidR="0069539E">
          <w:rPr>
            <w:webHidden/>
          </w:rPr>
          <w:fldChar w:fldCharType="end"/>
        </w:r>
      </w:hyperlink>
    </w:p>
    <w:p w14:paraId="59121165" w14:textId="51952021" w:rsidR="0069539E" w:rsidRDefault="0073793E">
      <w:pPr>
        <w:pStyle w:val="Kazalovsebine2"/>
        <w:rPr>
          <w:rFonts w:asciiTheme="minorHAnsi" w:eastAsiaTheme="minorEastAsia" w:hAnsiTheme="minorHAnsi" w:cstheme="minorBidi"/>
          <w:b w:val="0"/>
          <w:sz w:val="22"/>
          <w:szCs w:val="22"/>
          <w:lang w:eastAsia="sl-SI"/>
        </w:rPr>
      </w:pPr>
      <w:hyperlink w:anchor="_Toc34656915" w:history="1">
        <w:r w:rsidR="0069539E" w:rsidRPr="00111929">
          <w:rPr>
            <w:rStyle w:val="Hiperpovezava"/>
          </w:rPr>
          <w:t>12.10</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KORENJA</w:t>
        </w:r>
        <w:r w:rsidR="0069539E">
          <w:rPr>
            <w:webHidden/>
          </w:rPr>
          <w:tab/>
        </w:r>
        <w:r w:rsidR="0069539E">
          <w:rPr>
            <w:webHidden/>
          </w:rPr>
          <w:fldChar w:fldCharType="begin"/>
        </w:r>
        <w:r w:rsidR="0069539E">
          <w:rPr>
            <w:webHidden/>
          </w:rPr>
          <w:instrText xml:space="preserve"> PAGEREF _Toc34656915 \h </w:instrText>
        </w:r>
        <w:r w:rsidR="0069539E">
          <w:rPr>
            <w:webHidden/>
          </w:rPr>
        </w:r>
        <w:r w:rsidR="0069539E">
          <w:rPr>
            <w:webHidden/>
          </w:rPr>
          <w:fldChar w:fldCharType="separate"/>
        </w:r>
        <w:r w:rsidR="007D08C0">
          <w:rPr>
            <w:webHidden/>
          </w:rPr>
          <w:t>49</w:t>
        </w:r>
        <w:r w:rsidR="0069539E">
          <w:rPr>
            <w:webHidden/>
          </w:rPr>
          <w:fldChar w:fldCharType="end"/>
        </w:r>
      </w:hyperlink>
    </w:p>
    <w:p w14:paraId="25323F60" w14:textId="1BDA516C" w:rsidR="0069539E" w:rsidRDefault="0073793E">
      <w:pPr>
        <w:pStyle w:val="Kazalovsebine2"/>
        <w:rPr>
          <w:rFonts w:asciiTheme="minorHAnsi" w:eastAsiaTheme="minorEastAsia" w:hAnsiTheme="minorHAnsi" w:cstheme="minorBidi"/>
          <w:b w:val="0"/>
          <w:sz w:val="22"/>
          <w:szCs w:val="22"/>
          <w:lang w:eastAsia="sl-SI"/>
        </w:rPr>
      </w:pPr>
      <w:hyperlink w:anchor="_Toc34656916" w:history="1">
        <w:r w:rsidR="0069539E" w:rsidRPr="00111929">
          <w:rPr>
            <w:rStyle w:val="Hiperpovezava"/>
          </w:rPr>
          <w:t>12.11</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ZELENE</w:t>
        </w:r>
        <w:r w:rsidR="0069539E">
          <w:rPr>
            <w:webHidden/>
          </w:rPr>
          <w:tab/>
        </w:r>
        <w:r w:rsidR="0069539E">
          <w:rPr>
            <w:webHidden/>
          </w:rPr>
          <w:fldChar w:fldCharType="begin"/>
        </w:r>
        <w:r w:rsidR="0069539E">
          <w:rPr>
            <w:webHidden/>
          </w:rPr>
          <w:instrText xml:space="preserve"> PAGEREF _Toc34656916 \h </w:instrText>
        </w:r>
        <w:r w:rsidR="0069539E">
          <w:rPr>
            <w:webHidden/>
          </w:rPr>
        </w:r>
        <w:r w:rsidR="0069539E">
          <w:rPr>
            <w:webHidden/>
          </w:rPr>
          <w:fldChar w:fldCharType="separate"/>
        </w:r>
        <w:r w:rsidR="007D08C0">
          <w:rPr>
            <w:webHidden/>
          </w:rPr>
          <w:t>51</w:t>
        </w:r>
        <w:r w:rsidR="0069539E">
          <w:rPr>
            <w:webHidden/>
          </w:rPr>
          <w:fldChar w:fldCharType="end"/>
        </w:r>
      </w:hyperlink>
    </w:p>
    <w:p w14:paraId="13B6026C" w14:textId="3BF54D6F" w:rsidR="0069539E" w:rsidRDefault="0073793E">
      <w:pPr>
        <w:pStyle w:val="Kazalovsebine2"/>
        <w:rPr>
          <w:rFonts w:asciiTheme="minorHAnsi" w:eastAsiaTheme="minorEastAsia" w:hAnsiTheme="minorHAnsi" w:cstheme="minorBidi"/>
          <w:b w:val="0"/>
          <w:sz w:val="22"/>
          <w:szCs w:val="22"/>
          <w:lang w:eastAsia="sl-SI"/>
        </w:rPr>
      </w:pPr>
      <w:hyperlink w:anchor="_Toc34656917" w:history="1">
        <w:r w:rsidR="0069539E" w:rsidRPr="00111929">
          <w:rPr>
            <w:rStyle w:val="Hiperpovezava"/>
          </w:rPr>
          <w:t>12.12</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PETERŠILJA</w:t>
        </w:r>
        <w:r w:rsidR="0069539E">
          <w:rPr>
            <w:webHidden/>
          </w:rPr>
          <w:tab/>
        </w:r>
        <w:r w:rsidR="0069539E">
          <w:rPr>
            <w:webHidden/>
          </w:rPr>
          <w:fldChar w:fldCharType="begin"/>
        </w:r>
        <w:r w:rsidR="0069539E">
          <w:rPr>
            <w:webHidden/>
          </w:rPr>
          <w:instrText xml:space="preserve"> PAGEREF _Toc34656917 \h </w:instrText>
        </w:r>
        <w:r w:rsidR="0069539E">
          <w:rPr>
            <w:webHidden/>
          </w:rPr>
        </w:r>
        <w:r w:rsidR="0069539E">
          <w:rPr>
            <w:webHidden/>
          </w:rPr>
          <w:fldChar w:fldCharType="separate"/>
        </w:r>
        <w:r w:rsidR="007D08C0">
          <w:rPr>
            <w:webHidden/>
          </w:rPr>
          <w:t>52</w:t>
        </w:r>
        <w:r w:rsidR="0069539E">
          <w:rPr>
            <w:webHidden/>
          </w:rPr>
          <w:fldChar w:fldCharType="end"/>
        </w:r>
      </w:hyperlink>
    </w:p>
    <w:p w14:paraId="488793B8" w14:textId="735C182E" w:rsidR="0069539E" w:rsidRDefault="0073793E">
      <w:pPr>
        <w:pStyle w:val="Kazalovsebine2"/>
        <w:rPr>
          <w:rFonts w:asciiTheme="minorHAnsi" w:eastAsiaTheme="minorEastAsia" w:hAnsiTheme="minorHAnsi" w:cstheme="minorBidi"/>
          <w:b w:val="0"/>
          <w:sz w:val="22"/>
          <w:szCs w:val="22"/>
          <w:lang w:eastAsia="sl-SI"/>
        </w:rPr>
      </w:pPr>
      <w:hyperlink w:anchor="_Toc34656918" w:history="1">
        <w:r w:rsidR="0069539E" w:rsidRPr="00111929">
          <w:rPr>
            <w:rStyle w:val="Hiperpovezava"/>
          </w:rPr>
          <w:t>12.13</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kolerabice</w:t>
        </w:r>
        <w:r w:rsidR="0069539E">
          <w:rPr>
            <w:webHidden/>
          </w:rPr>
          <w:tab/>
        </w:r>
        <w:r w:rsidR="0069539E">
          <w:rPr>
            <w:webHidden/>
          </w:rPr>
          <w:fldChar w:fldCharType="begin"/>
        </w:r>
        <w:r w:rsidR="0069539E">
          <w:rPr>
            <w:webHidden/>
          </w:rPr>
          <w:instrText xml:space="preserve"> PAGEREF _Toc34656918 \h </w:instrText>
        </w:r>
        <w:r w:rsidR="0069539E">
          <w:rPr>
            <w:webHidden/>
          </w:rPr>
        </w:r>
        <w:r w:rsidR="0069539E">
          <w:rPr>
            <w:webHidden/>
          </w:rPr>
          <w:fldChar w:fldCharType="separate"/>
        </w:r>
        <w:r w:rsidR="007D08C0">
          <w:rPr>
            <w:webHidden/>
          </w:rPr>
          <w:t>54</w:t>
        </w:r>
        <w:r w:rsidR="0069539E">
          <w:rPr>
            <w:webHidden/>
          </w:rPr>
          <w:fldChar w:fldCharType="end"/>
        </w:r>
      </w:hyperlink>
    </w:p>
    <w:p w14:paraId="143AD350" w14:textId="5D1ABC68" w:rsidR="0069539E" w:rsidRDefault="0073793E">
      <w:pPr>
        <w:pStyle w:val="Kazalovsebine2"/>
        <w:rPr>
          <w:rFonts w:asciiTheme="minorHAnsi" w:eastAsiaTheme="minorEastAsia" w:hAnsiTheme="minorHAnsi" w:cstheme="minorBidi"/>
          <w:b w:val="0"/>
          <w:sz w:val="22"/>
          <w:szCs w:val="22"/>
          <w:lang w:eastAsia="sl-SI"/>
        </w:rPr>
      </w:pPr>
      <w:hyperlink w:anchor="_Toc34656919" w:history="1">
        <w:r w:rsidR="0069539E" w:rsidRPr="00111929">
          <w:rPr>
            <w:rStyle w:val="Hiperpovezava"/>
          </w:rPr>
          <w:t>12.14</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PASTINAKA</w:t>
        </w:r>
        <w:r w:rsidR="0069539E">
          <w:rPr>
            <w:webHidden/>
          </w:rPr>
          <w:tab/>
        </w:r>
        <w:r w:rsidR="0069539E">
          <w:rPr>
            <w:webHidden/>
          </w:rPr>
          <w:fldChar w:fldCharType="begin"/>
        </w:r>
        <w:r w:rsidR="0069539E">
          <w:rPr>
            <w:webHidden/>
          </w:rPr>
          <w:instrText xml:space="preserve"> PAGEREF _Toc34656919 \h </w:instrText>
        </w:r>
        <w:r w:rsidR="0069539E">
          <w:rPr>
            <w:webHidden/>
          </w:rPr>
        </w:r>
        <w:r w:rsidR="0069539E">
          <w:rPr>
            <w:webHidden/>
          </w:rPr>
          <w:fldChar w:fldCharType="separate"/>
        </w:r>
        <w:r w:rsidR="007D08C0">
          <w:rPr>
            <w:webHidden/>
          </w:rPr>
          <w:t>54</w:t>
        </w:r>
        <w:r w:rsidR="0069539E">
          <w:rPr>
            <w:webHidden/>
          </w:rPr>
          <w:fldChar w:fldCharType="end"/>
        </w:r>
      </w:hyperlink>
    </w:p>
    <w:p w14:paraId="2FC952E5" w14:textId="4B5D0AA9" w:rsidR="0069539E" w:rsidRDefault="0073793E">
      <w:pPr>
        <w:pStyle w:val="Kazalovsebine2"/>
        <w:rPr>
          <w:rFonts w:asciiTheme="minorHAnsi" w:eastAsiaTheme="minorEastAsia" w:hAnsiTheme="minorHAnsi" w:cstheme="minorBidi"/>
          <w:b w:val="0"/>
          <w:sz w:val="22"/>
          <w:szCs w:val="22"/>
          <w:lang w:eastAsia="sl-SI"/>
        </w:rPr>
      </w:pPr>
      <w:hyperlink w:anchor="_Toc34656920" w:history="1">
        <w:r w:rsidR="0069539E" w:rsidRPr="00111929">
          <w:rPr>
            <w:rStyle w:val="Hiperpovezava"/>
          </w:rPr>
          <w:t>12.15</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redkvice</w:t>
        </w:r>
        <w:r w:rsidR="0069539E">
          <w:rPr>
            <w:webHidden/>
          </w:rPr>
          <w:tab/>
        </w:r>
        <w:r w:rsidR="0069539E">
          <w:rPr>
            <w:webHidden/>
          </w:rPr>
          <w:fldChar w:fldCharType="begin"/>
        </w:r>
        <w:r w:rsidR="0069539E">
          <w:rPr>
            <w:webHidden/>
          </w:rPr>
          <w:instrText xml:space="preserve"> PAGEREF _Toc34656920 \h </w:instrText>
        </w:r>
        <w:r w:rsidR="0069539E">
          <w:rPr>
            <w:webHidden/>
          </w:rPr>
        </w:r>
        <w:r w:rsidR="0069539E">
          <w:rPr>
            <w:webHidden/>
          </w:rPr>
          <w:fldChar w:fldCharType="separate"/>
        </w:r>
        <w:r w:rsidR="007D08C0">
          <w:rPr>
            <w:webHidden/>
          </w:rPr>
          <w:t>56</w:t>
        </w:r>
        <w:r w:rsidR="0069539E">
          <w:rPr>
            <w:webHidden/>
          </w:rPr>
          <w:fldChar w:fldCharType="end"/>
        </w:r>
      </w:hyperlink>
    </w:p>
    <w:p w14:paraId="597DE2D2" w14:textId="76BD4F32" w:rsidR="0069539E" w:rsidRDefault="0073793E">
      <w:pPr>
        <w:pStyle w:val="Kazalovsebine2"/>
        <w:rPr>
          <w:rFonts w:asciiTheme="minorHAnsi" w:eastAsiaTheme="minorEastAsia" w:hAnsiTheme="minorHAnsi" w:cstheme="minorBidi"/>
          <w:b w:val="0"/>
          <w:sz w:val="22"/>
          <w:szCs w:val="22"/>
          <w:lang w:eastAsia="sl-SI"/>
        </w:rPr>
      </w:pPr>
      <w:hyperlink w:anchor="_Toc34656921" w:history="1">
        <w:r w:rsidR="0069539E" w:rsidRPr="00111929">
          <w:rPr>
            <w:rStyle w:val="Hiperpovezava"/>
          </w:rPr>
          <w:t>12.16</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ZGODNJEGA KROMPIRJA</w:t>
        </w:r>
        <w:r w:rsidR="0069539E">
          <w:rPr>
            <w:webHidden/>
          </w:rPr>
          <w:tab/>
        </w:r>
        <w:r w:rsidR="0069539E">
          <w:rPr>
            <w:webHidden/>
          </w:rPr>
          <w:fldChar w:fldCharType="begin"/>
        </w:r>
        <w:r w:rsidR="0069539E">
          <w:rPr>
            <w:webHidden/>
          </w:rPr>
          <w:instrText xml:space="preserve"> PAGEREF _Toc34656921 \h </w:instrText>
        </w:r>
        <w:r w:rsidR="0069539E">
          <w:rPr>
            <w:webHidden/>
          </w:rPr>
        </w:r>
        <w:r w:rsidR="0069539E">
          <w:rPr>
            <w:webHidden/>
          </w:rPr>
          <w:fldChar w:fldCharType="separate"/>
        </w:r>
        <w:r w:rsidR="007D08C0">
          <w:rPr>
            <w:webHidden/>
          </w:rPr>
          <w:t>58</w:t>
        </w:r>
        <w:r w:rsidR="0069539E">
          <w:rPr>
            <w:webHidden/>
          </w:rPr>
          <w:fldChar w:fldCharType="end"/>
        </w:r>
      </w:hyperlink>
    </w:p>
    <w:p w14:paraId="4D738501" w14:textId="6B1CD622" w:rsidR="0069539E" w:rsidRDefault="0073793E">
      <w:pPr>
        <w:pStyle w:val="Kazalovsebine2"/>
        <w:rPr>
          <w:rFonts w:asciiTheme="minorHAnsi" w:eastAsiaTheme="minorEastAsia" w:hAnsiTheme="minorHAnsi" w:cstheme="minorBidi"/>
          <w:b w:val="0"/>
          <w:sz w:val="22"/>
          <w:szCs w:val="22"/>
          <w:lang w:eastAsia="sl-SI"/>
        </w:rPr>
      </w:pPr>
      <w:hyperlink w:anchor="_Toc34656922" w:history="1">
        <w:r w:rsidR="0069539E" w:rsidRPr="00111929">
          <w:rPr>
            <w:rStyle w:val="Hiperpovezava"/>
          </w:rPr>
          <w:t>12.17</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PARADIŽNIKA</w:t>
        </w:r>
        <w:r w:rsidR="0069539E">
          <w:rPr>
            <w:webHidden/>
          </w:rPr>
          <w:tab/>
        </w:r>
        <w:r w:rsidR="0069539E">
          <w:rPr>
            <w:webHidden/>
          </w:rPr>
          <w:fldChar w:fldCharType="begin"/>
        </w:r>
        <w:r w:rsidR="0069539E">
          <w:rPr>
            <w:webHidden/>
          </w:rPr>
          <w:instrText xml:space="preserve"> PAGEREF _Toc34656922 \h </w:instrText>
        </w:r>
        <w:r w:rsidR="0069539E">
          <w:rPr>
            <w:webHidden/>
          </w:rPr>
        </w:r>
        <w:r w:rsidR="0069539E">
          <w:rPr>
            <w:webHidden/>
          </w:rPr>
          <w:fldChar w:fldCharType="separate"/>
        </w:r>
        <w:r w:rsidR="007D08C0">
          <w:rPr>
            <w:webHidden/>
          </w:rPr>
          <w:t>67</w:t>
        </w:r>
        <w:r w:rsidR="0069539E">
          <w:rPr>
            <w:webHidden/>
          </w:rPr>
          <w:fldChar w:fldCharType="end"/>
        </w:r>
      </w:hyperlink>
    </w:p>
    <w:p w14:paraId="63C254B9" w14:textId="29FBA48B" w:rsidR="0069539E" w:rsidRDefault="0073793E">
      <w:pPr>
        <w:pStyle w:val="Kazalovsebine2"/>
        <w:rPr>
          <w:rFonts w:asciiTheme="minorHAnsi" w:eastAsiaTheme="minorEastAsia" w:hAnsiTheme="minorHAnsi" w:cstheme="minorBidi"/>
          <w:b w:val="0"/>
          <w:sz w:val="22"/>
          <w:szCs w:val="22"/>
          <w:lang w:eastAsia="sl-SI"/>
        </w:rPr>
      </w:pPr>
      <w:hyperlink w:anchor="_Toc34656923" w:history="1">
        <w:r w:rsidR="0069539E" w:rsidRPr="00111929">
          <w:rPr>
            <w:rStyle w:val="Hiperpovezava"/>
          </w:rPr>
          <w:t>12.18</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PAPRIKE</w:t>
        </w:r>
        <w:r w:rsidR="0069539E">
          <w:rPr>
            <w:webHidden/>
          </w:rPr>
          <w:tab/>
        </w:r>
        <w:r w:rsidR="0069539E">
          <w:rPr>
            <w:webHidden/>
          </w:rPr>
          <w:fldChar w:fldCharType="begin"/>
        </w:r>
        <w:r w:rsidR="0069539E">
          <w:rPr>
            <w:webHidden/>
          </w:rPr>
          <w:instrText xml:space="preserve"> PAGEREF _Toc34656923 \h </w:instrText>
        </w:r>
        <w:r w:rsidR="0069539E">
          <w:rPr>
            <w:webHidden/>
          </w:rPr>
        </w:r>
        <w:r w:rsidR="0069539E">
          <w:rPr>
            <w:webHidden/>
          </w:rPr>
          <w:fldChar w:fldCharType="separate"/>
        </w:r>
        <w:r w:rsidR="007D08C0">
          <w:rPr>
            <w:webHidden/>
          </w:rPr>
          <w:t>82</w:t>
        </w:r>
        <w:r w:rsidR="0069539E">
          <w:rPr>
            <w:webHidden/>
          </w:rPr>
          <w:fldChar w:fldCharType="end"/>
        </w:r>
      </w:hyperlink>
    </w:p>
    <w:p w14:paraId="3139237C" w14:textId="0FE8D965" w:rsidR="0069539E" w:rsidRDefault="0073793E">
      <w:pPr>
        <w:pStyle w:val="Kazalovsebine2"/>
        <w:rPr>
          <w:rFonts w:asciiTheme="minorHAnsi" w:eastAsiaTheme="minorEastAsia" w:hAnsiTheme="minorHAnsi" w:cstheme="minorBidi"/>
          <w:b w:val="0"/>
          <w:sz w:val="22"/>
          <w:szCs w:val="22"/>
          <w:lang w:eastAsia="sl-SI"/>
        </w:rPr>
      </w:pPr>
      <w:hyperlink w:anchor="_Toc34656924" w:history="1">
        <w:r w:rsidR="0069539E" w:rsidRPr="00111929">
          <w:rPr>
            <w:rStyle w:val="Hiperpovezava"/>
          </w:rPr>
          <w:t>12.19</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JAJČEVCA</w:t>
        </w:r>
        <w:r w:rsidR="0069539E">
          <w:rPr>
            <w:webHidden/>
          </w:rPr>
          <w:tab/>
        </w:r>
        <w:r w:rsidR="0069539E">
          <w:rPr>
            <w:webHidden/>
          </w:rPr>
          <w:fldChar w:fldCharType="begin"/>
        </w:r>
        <w:r w:rsidR="0069539E">
          <w:rPr>
            <w:webHidden/>
          </w:rPr>
          <w:instrText xml:space="preserve"> PAGEREF _Toc34656924 \h </w:instrText>
        </w:r>
        <w:r w:rsidR="0069539E">
          <w:rPr>
            <w:webHidden/>
          </w:rPr>
        </w:r>
        <w:r w:rsidR="0069539E">
          <w:rPr>
            <w:webHidden/>
          </w:rPr>
          <w:fldChar w:fldCharType="separate"/>
        </w:r>
        <w:r w:rsidR="007D08C0">
          <w:rPr>
            <w:webHidden/>
          </w:rPr>
          <w:t>91</w:t>
        </w:r>
        <w:r w:rsidR="0069539E">
          <w:rPr>
            <w:webHidden/>
          </w:rPr>
          <w:fldChar w:fldCharType="end"/>
        </w:r>
      </w:hyperlink>
    </w:p>
    <w:p w14:paraId="7813238F" w14:textId="613256DB" w:rsidR="0069539E" w:rsidRDefault="0073793E">
      <w:pPr>
        <w:pStyle w:val="Kazalovsebine2"/>
        <w:rPr>
          <w:rFonts w:asciiTheme="minorHAnsi" w:eastAsiaTheme="minorEastAsia" w:hAnsiTheme="minorHAnsi" w:cstheme="minorBidi"/>
          <w:b w:val="0"/>
          <w:sz w:val="22"/>
          <w:szCs w:val="22"/>
          <w:lang w:eastAsia="sl-SI"/>
        </w:rPr>
      </w:pPr>
      <w:hyperlink w:anchor="_Toc34656925" w:history="1">
        <w:r w:rsidR="0069539E" w:rsidRPr="00111929">
          <w:rPr>
            <w:rStyle w:val="Hiperpovezava"/>
          </w:rPr>
          <w:t>12.20</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SOLATNIH KUMAR IN KUMAR ZA VLAGANJE</w:t>
        </w:r>
        <w:r w:rsidR="0069539E">
          <w:rPr>
            <w:webHidden/>
          </w:rPr>
          <w:tab/>
        </w:r>
        <w:r w:rsidR="0069539E">
          <w:rPr>
            <w:webHidden/>
          </w:rPr>
          <w:fldChar w:fldCharType="begin"/>
        </w:r>
        <w:r w:rsidR="0069539E">
          <w:rPr>
            <w:webHidden/>
          </w:rPr>
          <w:instrText xml:space="preserve"> PAGEREF _Toc34656925 \h </w:instrText>
        </w:r>
        <w:r w:rsidR="0069539E">
          <w:rPr>
            <w:webHidden/>
          </w:rPr>
        </w:r>
        <w:r w:rsidR="0069539E">
          <w:rPr>
            <w:webHidden/>
          </w:rPr>
          <w:fldChar w:fldCharType="separate"/>
        </w:r>
        <w:r w:rsidR="007D08C0">
          <w:rPr>
            <w:webHidden/>
          </w:rPr>
          <w:t>102</w:t>
        </w:r>
        <w:r w:rsidR="0069539E">
          <w:rPr>
            <w:webHidden/>
          </w:rPr>
          <w:fldChar w:fldCharType="end"/>
        </w:r>
      </w:hyperlink>
    </w:p>
    <w:p w14:paraId="11482B26" w14:textId="66803B12" w:rsidR="0069539E" w:rsidRDefault="0073793E">
      <w:pPr>
        <w:pStyle w:val="Kazalovsebine2"/>
        <w:rPr>
          <w:rFonts w:asciiTheme="minorHAnsi" w:eastAsiaTheme="minorEastAsia" w:hAnsiTheme="minorHAnsi" w:cstheme="minorBidi"/>
          <w:b w:val="0"/>
          <w:sz w:val="22"/>
          <w:szCs w:val="22"/>
          <w:lang w:eastAsia="sl-SI"/>
        </w:rPr>
      </w:pPr>
      <w:hyperlink w:anchor="_Toc34656926" w:history="1">
        <w:r w:rsidR="0069539E" w:rsidRPr="00111929">
          <w:rPr>
            <w:rStyle w:val="Hiperpovezava"/>
          </w:rPr>
          <w:t>12.21</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BUČK, LUBENIC IN DINJ</w:t>
        </w:r>
        <w:r w:rsidR="0069539E">
          <w:rPr>
            <w:webHidden/>
          </w:rPr>
          <w:tab/>
        </w:r>
        <w:r w:rsidR="0069539E">
          <w:rPr>
            <w:webHidden/>
          </w:rPr>
          <w:fldChar w:fldCharType="begin"/>
        </w:r>
        <w:r w:rsidR="0069539E">
          <w:rPr>
            <w:webHidden/>
          </w:rPr>
          <w:instrText xml:space="preserve"> PAGEREF _Toc34656926 \h </w:instrText>
        </w:r>
        <w:r w:rsidR="0069539E">
          <w:rPr>
            <w:webHidden/>
          </w:rPr>
        </w:r>
        <w:r w:rsidR="0069539E">
          <w:rPr>
            <w:webHidden/>
          </w:rPr>
          <w:fldChar w:fldCharType="separate"/>
        </w:r>
        <w:r w:rsidR="007D08C0">
          <w:rPr>
            <w:webHidden/>
          </w:rPr>
          <w:t>113</w:t>
        </w:r>
        <w:r w:rsidR="0069539E">
          <w:rPr>
            <w:webHidden/>
          </w:rPr>
          <w:fldChar w:fldCharType="end"/>
        </w:r>
      </w:hyperlink>
    </w:p>
    <w:p w14:paraId="18AC1092" w14:textId="6A78C1E4" w:rsidR="0069539E" w:rsidRDefault="0073793E">
      <w:pPr>
        <w:pStyle w:val="Kazalovsebine2"/>
        <w:rPr>
          <w:rFonts w:asciiTheme="minorHAnsi" w:eastAsiaTheme="minorEastAsia" w:hAnsiTheme="minorHAnsi" w:cstheme="minorBidi"/>
          <w:b w:val="0"/>
          <w:sz w:val="22"/>
          <w:szCs w:val="22"/>
          <w:lang w:eastAsia="sl-SI"/>
        </w:rPr>
      </w:pPr>
      <w:hyperlink w:anchor="_Toc34656927" w:history="1">
        <w:r w:rsidR="0069539E" w:rsidRPr="00111929">
          <w:rPr>
            <w:rStyle w:val="Hiperpovezava"/>
          </w:rPr>
          <w:t>12.22</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RDEČE PESE</w:t>
        </w:r>
        <w:r w:rsidR="0069539E">
          <w:rPr>
            <w:webHidden/>
          </w:rPr>
          <w:tab/>
        </w:r>
        <w:r w:rsidR="0069539E">
          <w:rPr>
            <w:webHidden/>
          </w:rPr>
          <w:fldChar w:fldCharType="begin"/>
        </w:r>
        <w:r w:rsidR="0069539E">
          <w:rPr>
            <w:webHidden/>
          </w:rPr>
          <w:instrText xml:space="preserve"> PAGEREF _Toc34656927 \h </w:instrText>
        </w:r>
        <w:r w:rsidR="0069539E">
          <w:rPr>
            <w:webHidden/>
          </w:rPr>
        </w:r>
        <w:r w:rsidR="0069539E">
          <w:rPr>
            <w:webHidden/>
          </w:rPr>
          <w:fldChar w:fldCharType="separate"/>
        </w:r>
        <w:r w:rsidR="007D08C0">
          <w:rPr>
            <w:webHidden/>
          </w:rPr>
          <w:t>122</w:t>
        </w:r>
        <w:r w:rsidR="0069539E">
          <w:rPr>
            <w:webHidden/>
          </w:rPr>
          <w:fldChar w:fldCharType="end"/>
        </w:r>
      </w:hyperlink>
    </w:p>
    <w:p w14:paraId="1C047A9F" w14:textId="36025911" w:rsidR="0069539E" w:rsidRDefault="0073793E">
      <w:pPr>
        <w:pStyle w:val="Kazalovsebine2"/>
        <w:rPr>
          <w:rFonts w:asciiTheme="minorHAnsi" w:eastAsiaTheme="minorEastAsia" w:hAnsiTheme="minorHAnsi" w:cstheme="minorBidi"/>
          <w:b w:val="0"/>
          <w:sz w:val="22"/>
          <w:szCs w:val="22"/>
          <w:lang w:eastAsia="sl-SI"/>
        </w:rPr>
      </w:pPr>
      <w:hyperlink w:anchor="_Toc34656928" w:history="1">
        <w:r w:rsidR="0069539E" w:rsidRPr="00111929">
          <w:rPr>
            <w:rStyle w:val="Hiperpovezava"/>
          </w:rPr>
          <w:t>12.23</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SOLATE</w:t>
        </w:r>
        <w:r w:rsidR="0069539E">
          <w:rPr>
            <w:webHidden/>
          </w:rPr>
          <w:tab/>
        </w:r>
        <w:r w:rsidR="0069539E">
          <w:rPr>
            <w:webHidden/>
          </w:rPr>
          <w:fldChar w:fldCharType="begin"/>
        </w:r>
        <w:r w:rsidR="0069539E">
          <w:rPr>
            <w:webHidden/>
          </w:rPr>
          <w:instrText xml:space="preserve"> PAGEREF _Toc34656928 \h </w:instrText>
        </w:r>
        <w:r w:rsidR="0069539E">
          <w:rPr>
            <w:webHidden/>
          </w:rPr>
        </w:r>
        <w:r w:rsidR="0069539E">
          <w:rPr>
            <w:webHidden/>
          </w:rPr>
          <w:fldChar w:fldCharType="separate"/>
        </w:r>
        <w:r w:rsidR="007D08C0">
          <w:rPr>
            <w:webHidden/>
          </w:rPr>
          <w:t>125</w:t>
        </w:r>
        <w:r w:rsidR="0069539E">
          <w:rPr>
            <w:webHidden/>
          </w:rPr>
          <w:fldChar w:fldCharType="end"/>
        </w:r>
      </w:hyperlink>
    </w:p>
    <w:p w14:paraId="72E0E779" w14:textId="43001E01" w:rsidR="0069539E" w:rsidRDefault="0073793E">
      <w:pPr>
        <w:pStyle w:val="Kazalovsebine2"/>
        <w:rPr>
          <w:rFonts w:asciiTheme="minorHAnsi" w:eastAsiaTheme="minorEastAsia" w:hAnsiTheme="minorHAnsi" w:cstheme="minorBidi"/>
          <w:b w:val="0"/>
          <w:sz w:val="22"/>
          <w:szCs w:val="22"/>
          <w:lang w:eastAsia="sl-SI"/>
        </w:rPr>
      </w:pPr>
      <w:hyperlink w:anchor="_Toc34656929" w:history="1">
        <w:r w:rsidR="0069539E" w:rsidRPr="00111929">
          <w:rPr>
            <w:rStyle w:val="Hiperpovezava"/>
          </w:rPr>
          <w:t>12.24</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ŠPARGLJEV</w:t>
        </w:r>
        <w:r w:rsidR="0069539E">
          <w:rPr>
            <w:webHidden/>
          </w:rPr>
          <w:tab/>
        </w:r>
        <w:r w:rsidR="0069539E">
          <w:rPr>
            <w:webHidden/>
          </w:rPr>
          <w:fldChar w:fldCharType="begin"/>
        </w:r>
        <w:r w:rsidR="0069539E">
          <w:rPr>
            <w:webHidden/>
          </w:rPr>
          <w:instrText xml:space="preserve"> PAGEREF _Toc34656929 \h </w:instrText>
        </w:r>
        <w:r w:rsidR="0069539E">
          <w:rPr>
            <w:webHidden/>
          </w:rPr>
        </w:r>
        <w:r w:rsidR="0069539E">
          <w:rPr>
            <w:webHidden/>
          </w:rPr>
          <w:fldChar w:fldCharType="separate"/>
        </w:r>
        <w:r w:rsidR="007D08C0">
          <w:rPr>
            <w:webHidden/>
          </w:rPr>
          <w:t>130</w:t>
        </w:r>
        <w:r w:rsidR="0069539E">
          <w:rPr>
            <w:webHidden/>
          </w:rPr>
          <w:fldChar w:fldCharType="end"/>
        </w:r>
      </w:hyperlink>
    </w:p>
    <w:p w14:paraId="391CF243" w14:textId="71419C98" w:rsidR="0069539E" w:rsidRDefault="0073793E">
      <w:pPr>
        <w:pStyle w:val="Kazalovsebine2"/>
        <w:rPr>
          <w:rFonts w:asciiTheme="minorHAnsi" w:eastAsiaTheme="minorEastAsia" w:hAnsiTheme="minorHAnsi" w:cstheme="minorBidi"/>
          <w:b w:val="0"/>
          <w:sz w:val="22"/>
          <w:szCs w:val="22"/>
          <w:lang w:eastAsia="sl-SI"/>
        </w:rPr>
      </w:pPr>
      <w:hyperlink w:anchor="_Toc34656930" w:history="1">
        <w:r w:rsidR="0069539E" w:rsidRPr="00111929">
          <w:rPr>
            <w:rStyle w:val="Hiperpovezava"/>
          </w:rPr>
          <w:t>12.25</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ŠPINAČE</w:t>
        </w:r>
        <w:r w:rsidR="0069539E">
          <w:rPr>
            <w:webHidden/>
          </w:rPr>
          <w:tab/>
        </w:r>
        <w:r w:rsidR="0069539E">
          <w:rPr>
            <w:webHidden/>
          </w:rPr>
          <w:fldChar w:fldCharType="begin"/>
        </w:r>
        <w:r w:rsidR="0069539E">
          <w:rPr>
            <w:webHidden/>
          </w:rPr>
          <w:instrText xml:space="preserve"> PAGEREF _Toc34656930 \h </w:instrText>
        </w:r>
        <w:r w:rsidR="0069539E">
          <w:rPr>
            <w:webHidden/>
          </w:rPr>
        </w:r>
        <w:r w:rsidR="0069539E">
          <w:rPr>
            <w:webHidden/>
          </w:rPr>
          <w:fldChar w:fldCharType="separate"/>
        </w:r>
        <w:r w:rsidR="007D08C0">
          <w:rPr>
            <w:webHidden/>
          </w:rPr>
          <w:t>133</w:t>
        </w:r>
        <w:r w:rsidR="0069539E">
          <w:rPr>
            <w:webHidden/>
          </w:rPr>
          <w:fldChar w:fldCharType="end"/>
        </w:r>
      </w:hyperlink>
    </w:p>
    <w:p w14:paraId="2686BDFF" w14:textId="03D4F056" w:rsidR="0069539E" w:rsidRDefault="0073793E">
      <w:pPr>
        <w:pStyle w:val="Kazalovsebine2"/>
        <w:rPr>
          <w:rFonts w:asciiTheme="minorHAnsi" w:eastAsiaTheme="minorEastAsia" w:hAnsiTheme="minorHAnsi" w:cstheme="minorBidi"/>
          <w:b w:val="0"/>
          <w:sz w:val="22"/>
          <w:szCs w:val="22"/>
          <w:lang w:eastAsia="sl-SI"/>
        </w:rPr>
      </w:pPr>
      <w:hyperlink w:anchor="_Toc34656931" w:history="1">
        <w:r w:rsidR="0069539E" w:rsidRPr="00111929">
          <w:rPr>
            <w:rStyle w:val="Hiperpovezava"/>
          </w:rPr>
          <w:t>12.26</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ČEBULNIC</w:t>
        </w:r>
        <w:r w:rsidR="0069539E">
          <w:rPr>
            <w:webHidden/>
          </w:rPr>
          <w:tab/>
        </w:r>
        <w:r w:rsidR="0069539E">
          <w:rPr>
            <w:webHidden/>
          </w:rPr>
          <w:fldChar w:fldCharType="begin"/>
        </w:r>
        <w:r w:rsidR="0069539E">
          <w:rPr>
            <w:webHidden/>
          </w:rPr>
          <w:instrText xml:space="preserve"> PAGEREF _Toc34656931 \h </w:instrText>
        </w:r>
        <w:r w:rsidR="0069539E">
          <w:rPr>
            <w:webHidden/>
          </w:rPr>
        </w:r>
        <w:r w:rsidR="0069539E">
          <w:rPr>
            <w:webHidden/>
          </w:rPr>
          <w:fldChar w:fldCharType="separate"/>
        </w:r>
        <w:r w:rsidR="007D08C0">
          <w:rPr>
            <w:webHidden/>
          </w:rPr>
          <w:t>137</w:t>
        </w:r>
        <w:r w:rsidR="0069539E">
          <w:rPr>
            <w:webHidden/>
          </w:rPr>
          <w:fldChar w:fldCharType="end"/>
        </w:r>
      </w:hyperlink>
    </w:p>
    <w:p w14:paraId="1A33A852" w14:textId="054C6736" w:rsidR="0069539E" w:rsidRDefault="0073793E">
      <w:pPr>
        <w:pStyle w:val="Kazalovsebine2"/>
        <w:rPr>
          <w:rFonts w:asciiTheme="minorHAnsi" w:eastAsiaTheme="minorEastAsia" w:hAnsiTheme="minorHAnsi" w:cstheme="minorBidi"/>
          <w:b w:val="0"/>
          <w:sz w:val="22"/>
          <w:szCs w:val="22"/>
          <w:lang w:eastAsia="sl-SI"/>
        </w:rPr>
      </w:pPr>
      <w:hyperlink w:anchor="_Toc34656932" w:history="1">
        <w:r w:rsidR="0069539E" w:rsidRPr="00111929">
          <w:rPr>
            <w:rStyle w:val="Hiperpovezava"/>
          </w:rPr>
          <w:t>12.27</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RADIČA</w:t>
        </w:r>
        <w:r w:rsidR="0069539E">
          <w:rPr>
            <w:webHidden/>
          </w:rPr>
          <w:tab/>
        </w:r>
        <w:r w:rsidR="0069539E">
          <w:rPr>
            <w:webHidden/>
          </w:rPr>
          <w:fldChar w:fldCharType="begin"/>
        </w:r>
        <w:r w:rsidR="0069539E">
          <w:rPr>
            <w:webHidden/>
          </w:rPr>
          <w:instrText xml:space="preserve"> PAGEREF _Toc34656932 \h </w:instrText>
        </w:r>
        <w:r w:rsidR="0069539E">
          <w:rPr>
            <w:webHidden/>
          </w:rPr>
        </w:r>
        <w:r w:rsidR="0069539E">
          <w:rPr>
            <w:webHidden/>
          </w:rPr>
          <w:fldChar w:fldCharType="separate"/>
        </w:r>
        <w:r w:rsidR="007D08C0">
          <w:rPr>
            <w:webHidden/>
          </w:rPr>
          <w:t>141</w:t>
        </w:r>
        <w:r w:rsidR="0069539E">
          <w:rPr>
            <w:webHidden/>
          </w:rPr>
          <w:fldChar w:fldCharType="end"/>
        </w:r>
      </w:hyperlink>
    </w:p>
    <w:p w14:paraId="4ACD0C9C" w14:textId="72CABCC0" w:rsidR="0069539E" w:rsidRDefault="0073793E">
      <w:pPr>
        <w:pStyle w:val="Kazalovsebine2"/>
        <w:rPr>
          <w:rFonts w:asciiTheme="minorHAnsi" w:eastAsiaTheme="minorEastAsia" w:hAnsiTheme="minorHAnsi" w:cstheme="minorBidi"/>
          <w:b w:val="0"/>
          <w:sz w:val="22"/>
          <w:szCs w:val="22"/>
          <w:lang w:eastAsia="sl-SI"/>
        </w:rPr>
      </w:pPr>
      <w:hyperlink w:anchor="_Toc34656933" w:history="1">
        <w:r w:rsidR="0069539E" w:rsidRPr="00111929">
          <w:rPr>
            <w:rStyle w:val="Hiperpovezava"/>
          </w:rPr>
          <w:t>12.28</w:t>
        </w:r>
        <w:r w:rsidR="0069539E">
          <w:rPr>
            <w:rFonts w:asciiTheme="minorHAnsi" w:eastAsiaTheme="minorEastAsia" w:hAnsiTheme="minorHAnsi" w:cstheme="minorBidi"/>
            <w:b w:val="0"/>
            <w:sz w:val="22"/>
            <w:szCs w:val="22"/>
            <w:lang w:eastAsia="sl-SI"/>
          </w:rPr>
          <w:tab/>
        </w:r>
        <w:r w:rsidR="0069539E" w:rsidRPr="00111929">
          <w:rPr>
            <w:rStyle w:val="Hiperpovezava"/>
          </w:rPr>
          <w:t>INTEGRIRANO VARSTVO Hrena</w:t>
        </w:r>
        <w:r w:rsidR="0069539E">
          <w:rPr>
            <w:webHidden/>
          </w:rPr>
          <w:tab/>
        </w:r>
        <w:r w:rsidR="0069539E">
          <w:rPr>
            <w:webHidden/>
          </w:rPr>
          <w:fldChar w:fldCharType="begin"/>
        </w:r>
        <w:r w:rsidR="0069539E">
          <w:rPr>
            <w:webHidden/>
          </w:rPr>
          <w:instrText xml:space="preserve"> PAGEREF _Toc34656933 \h </w:instrText>
        </w:r>
        <w:r w:rsidR="0069539E">
          <w:rPr>
            <w:webHidden/>
          </w:rPr>
        </w:r>
        <w:r w:rsidR="0069539E">
          <w:rPr>
            <w:webHidden/>
          </w:rPr>
          <w:fldChar w:fldCharType="separate"/>
        </w:r>
        <w:r w:rsidR="007D08C0">
          <w:rPr>
            <w:webHidden/>
          </w:rPr>
          <w:t>144</w:t>
        </w:r>
        <w:r w:rsidR="0069539E">
          <w:rPr>
            <w:webHidden/>
          </w:rPr>
          <w:fldChar w:fldCharType="end"/>
        </w:r>
      </w:hyperlink>
    </w:p>
    <w:p w14:paraId="376986B4" w14:textId="3AAD3C65" w:rsidR="0069539E" w:rsidRDefault="0073793E">
      <w:pPr>
        <w:pStyle w:val="Kazalovsebine2"/>
        <w:rPr>
          <w:rFonts w:asciiTheme="minorHAnsi" w:eastAsiaTheme="minorEastAsia" w:hAnsiTheme="minorHAnsi" w:cstheme="minorBidi"/>
          <w:b w:val="0"/>
          <w:sz w:val="22"/>
          <w:szCs w:val="22"/>
          <w:lang w:eastAsia="sl-SI"/>
        </w:rPr>
      </w:pPr>
      <w:hyperlink w:anchor="_Toc34656934" w:history="1">
        <w:r w:rsidR="0069539E" w:rsidRPr="00111929">
          <w:rPr>
            <w:rStyle w:val="Hiperpovezava"/>
          </w:rPr>
          <w:t>12.29</w:t>
        </w:r>
        <w:r w:rsidR="0069539E">
          <w:rPr>
            <w:rFonts w:asciiTheme="minorHAnsi" w:eastAsiaTheme="minorEastAsia" w:hAnsiTheme="minorHAnsi" w:cstheme="minorBidi"/>
            <w:b w:val="0"/>
            <w:sz w:val="22"/>
            <w:szCs w:val="22"/>
            <w:lang w:eastAsia="sl-SI"/>
          </w:rPr>
          <w:tab/>
        </w:r>
        <w:r w:rsidR="0069539E" w:rsidRPr="00111929">
          <w:rPr>
            <w:rStyle w:val="Hiperpovezava"/>
          </w:rPr>
          <w:t>HERBICIDI V INTEGRIRANEM VARSTVU RASTLIN</w:t>
        </w:r>
        <w:r w:rsidR="0069539E">
          <w:rPr>
            <w:webHidden/>
          </w:rPr>
          <w:tab/>
        </w:r>
        <w:r w:rsidR="0069539E">
          <w:rPr>
            <w:webHidden/>
          </w:rPr>
          <w:fldChar w:fldCharType="begin"/>
        </w:r>
        <w:r w:rsidR="0069539E">
          <w:rPr>
            <w:webHidden/>
          </w:rPr>
          <w:instrText xml:space="preserve"> PAGEREF _Toc34656934 \h </w:instrText>
        </w:r>
        <w:r w:rsidR="0069539E">
          <w:rPr>
            <w:webHidden/>
          </w:rPr>
        </w:r>
        <w:r w:rsidR="0069539E">
          <w:rPr>
            <w:webHidden/>
          </w:rPr>
          <w:fldChar w:fldCharType="separate"/>
        </w:r>
        <w:r w:rsidR="007D08C0">
          <w:rPr>
            <w:webHidden/>
          </w:rPr>
          <w:t>148</w:t>
        </w:r>
        <w:r w:rsidR="0069539E">
          <w:rPr>
            <w:webHidden/>
          </w:rPr>
          <w:fldChar w:fldCharType="end"/>
        </w:r>
      </w:hyperlink>
    </w:p>
    <w:p w14:paraId="66616C8C" w14:textId="547198B1" w:rsidR="0069539E" w:rsidRDefault="0073793E">
      <w:pPr>
        <w:pStyle w:val="Kazalovsebine3"/>
        <w:rPr>
          <w:rFonts w:asciiTheme="minorHAnsi" w:eastAsiaTheme="minorEastAsia" w:hAnsiTheme="minorHAnsi" w:cstheme="minorBidi"/>
          <w:noProof/>
          <w:lang w:eastAsia="sl-SI"/>
        </w:rPr>
      </w:pPr>
      <w:hyperlink w:anchor="_Toc34656935" w:history="1">
        <w:r w:rsidR="0069539E" w:rsidRPr="00111929">
          <w:rPr>
            <w:rStyle w:val="Hiperpovezava"/>
            <w:noProof/>
          </w:rPr>
          <w:t>12.29.2</w:t>
        </w:r>
        <w:r w:rsidR="0069539E">
          <w:rPr>
            <w:rFonts w:asciiTheme="minorHAnsi" w:eastAsiaTheme="minorEastAsia" w:hAnsiTheme="minorHAnsi" w:cstheme="minorBidi"/>
            <w:noProof/>
            <w:lang w:eastAsia="sl-SI"/>
          </w:rPr>
          <w:tab/>
        </w:r>
        <w:r w:rsidR="0069539E" w:rsidRPr="00111929">
          <w:rPr>
            <w:rStyle w:val="Hiperpovezava"/>
            <w:noProof/>
          </w:rPr>
          <w:t>ZATIRANJE PLEVELOV V OHROVTU</w:t>
        </w:r>
        <w:r w:rsidR="0069539E">
          <w:rPr>
            <w:noProof/>
            <w:webHidden/>
          </w:rPr>
          <w:tab/>
        </w:r>
        <w:r w:rsidR="0069539E">
          <w:rPr>
            <w:noProof/>
            <w:webHidden/>
          </w:rPr>
          <w:fldChar w:fldCharType="begin"/>
        </w:r>
        <w:r w:rsidR="0069539E">
          <w:rPr>
            <w:noProof/>
            <w:webHidden/>
          </w:rPr>
          <w:instrText xml:space="preserve"> PAGEREF _Toc34656935 \h </w:instrText>
        </w:r>
        <w:r w:rsidR="0069539E">
          <w:rPr>
            <w:noProof/>
            <w:webHidden/>
          </w:rPr>
        </w:r>
        <w:r w:rsidR="0069539E">
          <w:rPr>
            <w:noProof/>
            <w:webHidden/>
          </w:rPr>
          <w:fldChar w:fldCharType="separate"/>
        </w:r>
        <w:r w:rsidR="007D08C0">
          <w:rPr>
            <w:noProof/>
            <w:webHidden/>
          </w:rPr>
          <w:t>149</w:t>
        </w:r>
        <w:r w:rsidR="0069539E">
          <w:rPr>
            <w:noProof/>
            <w:webHidden/>
          </w:rPr>
          <w:fldChar w:fldCharType="end"/>
        </w:r>
      </w:hyperlink>
    </w:p>
    <w:p w14:paraId="428E29CD" w14:textId="6669A7D2" w:rsidR="0069539E" w:rsidRDefault="0073793E">
      <w:pPr>
        <w:pStyle w:val="Kazalovsebine3"/>
        <w:rPr>
          <w:rFonts w:asciiTheme="minorHAnsi" w:eastAsiaTheme="minorEastAsia" w:hAnsiTheme="minorHAnsi" w:cstheme="minorBidi"/>
          <w:noProof/>
          <w:lang w:eastAsia="sl-SI"/>
        </w:rPr>
      </w:pPr>
      <w:hyperlink w:anchor="_Toc34656936" w:history="1">
        <w:r w:rsidR="0069539E" w:rsidRPr="00111929">
          <w:rPr>
            <w:rStyle w:val="Hiperpovezava"/>
            <w:noProof/>
          </w:rPr>
          <w:t>12.29.3</w:t>
        </w:r>
        <w:r w:rsidR="0069539E">
          <w:rPr>
            <w:rFonts w:asciiTheme="minorHAnsi" w:eastAsiaTheme="minorEastAsia" w:hAnsiTheme="minorHAnsi" w:cstheme="minorBidi"/>
            <w:noProof/>
            <w:lang w:eastAsia="sl-SI"/>
          </w:rPr>
          <w:tab/>
        </w:r>
        <w:r w:rsidR="0069539E" w:rsidRPr="00111929">
          <w:rPr>
            <w:rStyle w:val="Hiperpovezava"/>
            <w:noProof/>
          </w:rPr>
          <w:t>ZATIRANJE PLEVELOV V CVETAČI</w:t>
        </w:r>
        <w:r w:rsidR="0069539E">
          <w:rPr>
            <w:noProof/>
            <w:webHidden/>
          </w:rPr>
          <w:tab/>
        </w:r>
        <w:r w:rsidR="0069539E">
          <w:rPr>
            <w:noProof/>
            <w:webHidden/>
          </w:rPr>
          <w:fldChar w:fldCharType="begin"/>
        </w:r>
        <w:r w:rsidR="0069539E">
          <w:rPr>
            <w:noProof/>
            <w:webHidden/>
          </w:rPr>
          <w:instrText xml:space="preserve"> PAGEREF _Toc34656936 \h </w:instrText>
        </w:r>
        <w:r w:rsidR="0069539E">
          <w:rPr>
            <w:noProof/>
            <w:webHidden/>
          </w:rPr>
        </w:r>
        <w:r w:rsidR="0069539E">
          <w:rPr>
            <w:noProof/>
            <w:webHidden/>
          </w:rPr>
          <w:fldChar w:fldCharType="separate"/>
        </w:r>
        <w:r w:rsidR="007D08C0">
          <w:rPr>
            <w:noProof/>
            <w:webHidden/>
          </w:rPr>
          <w:t>150</w:t>
        </w:r>
        <w:r w:rsidR="0069539E">
          <w:rPr>
            <w:noProof/>
            <w:webHidden/>
          </w:rPr>
          <w:fldChar w:fldCharType="end"/>
        </w:r>
      </w:hyperlink>
    </w:p>
    <w:p w14:paraId="62E66960" w14:textId="1459A157" w:rsidR="0069539E" w:rsidRDefault="0073793E">
      <w:pPr>
        <w:pStyle w:val="Kazalovsebine3"/>
        <w:rPr>
          <w:rFonts w:asciiTheme="minorHAnsi" w:eastAsiaTheme="minorEastAsia" w:hAnsiTheme="minorHAnsi" w:cstheme="minorBidi"/>
          <w:noProof/>
          <w:lang w:eastAsia="sl-SI"/>
        </w:rPr>
      </w:pPr>
      <w:hyperlink w:anchor="_Toc34656937" w:history="1">
        <w:r w:rsidR="0069539E" w:rsidRPr="00111929">
          <w:rPr>
            <w:rStyle w:val="Hiperpovezava"/>
            <w:noProof/>
          </w:rPr>
          <w:t>12.29.4</w:t>
        </w:r>
        <w:r w:rsidR="0069539E">
          <w:rPr>
            <w:rFonts w:asciiTheme="minorHAnsi" w:eastAsiaTheme="minorEastAsia" w:hAnsiTheme="minorHAnsi" w:cstheme="minorBidi"/>
            <w:noProof/>
            <w:lang w:eastAsia="sl-SI"/>
          </w:rPr>
          <w:tab/>
        </w:r>
        <w:r w:rsidR="0069539E" w:rsidRPr="00111929">
          <w:rPr>
            <w:rStyle w:val="Hiperpovezava"/>
            <w:noProof/>
          </w:rPr>
          <w:t>ZATIRANJE PLEVELOV V ZELJU</w:t>
        </w:r>
        <w:r w:rsidR="0069539E">
          <w:rPr>
            <w:noProof/>
            <w:webHidden/>
          </w:rPr>
          <w:tab/>
        </w:r>
        <w:r w:rsidR="0069539E">
          <w:rPr>
            <w:noProof/>
            <w:webHidden/>
          </w:rPr>
          <w:fldChar w:fldCharType="begin"/>
        </w:r>
        <w:r w:rsidR="0069539E">
          <w:rPr>
            <w:noProof/>
            <w:webHidden/>
          </w:rPr>
          <w:instrText xml:space="preserve"> PAGEREF _Toc34656937 \h </w:instrText>
        </w:r>
        <w:r w:rsidR="0069539E">
          <w:rPr>
            <w:noProof/>
            <w:webHidden/>
          </w:rPr>
        </w:r>
        <w:r w:rsidR="0069539E">
          <w:rPr>
            <w:noProof/>
            <w:webHidden/>
          </w:rPr>
          <w:fldChar w:fldCharType="separate"/>
        </w:r>
        <w:r w:rsidR="007D08C0">
          <w:rPr>
            <w:noProof/>
            <w:webHidden/>
          </w:rPr>
          <w:t>151</w:t>
        </w:r>
        <w:r w:rsidR="0069539E">
          <w:rPr>
            <w:noProof/>
            <w:webHidden/>
          </w:rPr>
          <w:fldChar w:fldCharType="end"/>
        </w:r>
      </w:hyperlink>
    </w:p>
    <w:p w14:paraId="3C6561CA" w14:textId="0AB9C90C" w:rsidR="0069539E" w:rsidRDefault="0073793E">
      <w:pPr>
        <w:pStyle w:val="Kazalovsebine3"/>
        <w:rPr>
          <w:rFonts w:asciiTheme="minorHAnsi" w:eastAsiaTheme="minorEastAsia" w:hAnsiTheme="minorHAnsi" w:cstheme="minorBidi"/>
          <w:noProof/>
          <w:lang w:eastAsia="sl-SI"/>
        </w:rPr>
      </w:pPr>
      <w:hyperlink w:anchor="_Toc34656938" w:history="1">
        <w:r w:rsidR="0069539E" w:rsidRPr="00111929">
          <w:rPr>
            <w:rStyle w:val="Hiperpovezava"/>
            <w:noProof/>
          </w:rPr>
          <w:t>12.29.5</w:t>
        </w:r>
        <w:r w:rsidR="0069539E">
          <w:rPr>
            <w:rFonts w:asciiTheme="minorHAnsi" w:eastAsiaTheme="minorEastAsia" w:hAnsiTheme="minorHAnsi" w:cstheme="minorBidi"/>
            <w:noProof/>
            <w:lang w:eastAsia="sl-SI"/>
          </w:rPr>
          <w:tab/>
        </w:r>
        <w:r w:rsidR="0069539E" w:rsidRPr="00111929">
          <w:rPr>
            <w:rStyle w:val="Hiperpovezava"/>
            <w:noProof/>
          </w:rPr>
          <w:t>ZATIRANJE PLEVELOV V STRNIŠČNI REPI</w:t>
        </w:r>
        <w:r w:rsidR="0069539E">
          <w:rPr>
            <w:noProof/>
            <w:webHidden/>
          </w:rPr>
          <w:tab/>
        </w:r>
        <w:r w:rsidR="0069539E">
          <w:rPr>
            <w:noProof/>
            <w:webHidden/>
          </w:rPr>
          <w:fldChar w:fldCharType="begin"/>
        </w:r>
        <w:r w:rsidR="0069539E">
          <w:rPr>
            <w:noProof/>
            <w:webHidden/>
          </w:rPr>
          <w:instrText xml:space="preserve"> PAGEREF _Toc34656938 \h </w:instrText>
        </w:r>
        <w:r w:rsidR="0069539E">
          <w:rPr>
            <w:noProof/>
            <w:webHidden/>
          </w:rPr>
        </w:r>
        <w:r w:rsidR="0069539E">
          <w:rPr>
            <w:noProof/>
            <w:webHidden/>
          </w:rPr>
          <w:fldChar w:fldCharType="separate"/>
        </w:r>
        <w:r w:rsidR="007D08C0">
          <w:rPr>
            <w:noProof/>
            <w:webHidden/>
          </w:rPr>
          <w:t>152</w:t>
        </w:r>
        <w:r w:rsidR="0069539E">
          <w:rPr>
            <w:noProof/>
            <w:webHidden/>
          </w:rPr>
          <w:fldChar w:fldCharType="end"/>
        </w:r>
      </w:hyperlink>
    </w:p>
    <w:p w14:paraId="18655B07" w14:textId="2141666B" w:rsidR="0069539E" w:rsidRDefault="0073793E">
      <w:pPr>
        <w:pStyle w:val="Kazalovsebine3"/>
        <w:rPr>
          <w:rFonts w:asciiTheme="minorHAnsi" w:eastAsiaTheme="minorEastAsia" w:hAnsiTheme="minorHAnsi" w:cstheme="minorBidi"/>
          <w:noProof/>
          <w:lang w:eastAsia="sl-SI"/>
        </w:rPr>
      </w:pPr>
      <w:hyperlink w:anchor="_Toc34656939" w:history="1">
        <w:r w:rsidR="0069539E" w:rsidRPr="00111929">
          <w:rPr>
            <w:rStyle w:val="Hiperpovezava"/>
            <w:iCs/>
            <w:noProof/>
          </w:rPr>
          <w:t>12.29.6</w:t>
        </w:r>
        <w:r w:rsidR="0069539E">
          <w:rPr>
            <w:rFonts w:asciiTheme="minorHAnsi" w:eastAsiaTheme="minorEastAsia" w:hAnsiTheme="minorHAnsi" w:cstheme="minorBidi"/>
            <w:noProof/>
            <w:lang w:eastAsia="sl-SI"/>
          </w:rPr>
          <w:tab/>
        </w:r>
        <w:r w:rsidR="0069539E" w:rsidRPr="00111929">
          <w:rPr>
            <w:rStyle w:val="Hiperpovezava"/>
            <w:iCs/>
            <w:noProof/>
          </w:rPr>
          <w:t>ZATIRANJE PLEVELOV V BROKOLIJU</w:t>
        </w:r>
        <w:r w:rsidR="0069539E">
          <w:rPr>
            <w:noProof/>
            <w:webHidden/>
          </w:rPr>
          <w:tab/>
        </w:r>
        <w:r w:rsidR="0069539E">
          <w:rPr>
            <w:noProof/>
            <w:webHidden/>
          </w:rPr>
          <w:fldChar w:fldCharType="begin"/>
        </w:r>
        <w:r w:rsidR="0069539E">
          <w:rPr>
            <w:noProof/>
            <w:webHidden/>
          </w:rPr>
          <w:instrText xml:space="preserve"> PAGEREF _Toc34656939 \h </w:instrText>
        </w:r>
        <w:r w:rsidR="0069539E">
          <w:rPr>
            <w:noProof/>
            <w:webHidden/>
          </w:rPr>
        </w:r>
        <w:r w:rsidR="0069539E">
          <w:rPr>
            <w:noProof/>
            <w:webHidden/>
          </w:rPr>
          <w:fldChar w:fldCharType="separate"/>
        </w:r>
        <w:r w:rsidR="007D08C0">
          <w:rPr>
            <w:noProof/>
            <w:webHidden/>
          </w:rPr>
          <w:t>153</w:t>
        </w:r>
        <w:r w:rsidR="0069539E">
          <w:rPr>
            <w:noProof/>
            <w:webHidden/>
          </w:rPr>
          <w:fldChar w:fldCharType="end"/>
        </w:r>
      </w:hyperlink>
    </w:p>
    <w:p w14:paraId="0361CA74" w14:textId="39AEAC42" w:rsidR="0069539E" w:rsidRDefault="0073793E">
      <w:pPr>
        <w:pStyle w:val="Kazalovsebine3"/>
        <w:rPr>
          <w:rFonts w:asciiTheme="minorHAnsi" w:eastAsiaTheme="minorEastAsia" w:hAnsiTheme="minorHAnsi" w:cstheme="minorBidi"/>
          <w:noProof/>
          <w:lang w:eastAsia="sl-SI"/>
        </w:rPr>
      </w:pPr>
      <w:hyperlink w:anchor="_Toc34656940" w:history="1">
        <w:r w:rsidR="0069539E" w:rsidRPr="00111929">
          <w:rPr>
            <w:rStyle w:val="Hiperpovezava"/>
            <w:noProof/>
          </w:rPr>
          <w:t>12.29.7</w:t>
        </w:r>
        <w:r w:rsidR="0069539E">
          <w:rPr>
            <w:rFonts w:asciiTheme="minorHAnsi" w:eastAsiaTheme="minorEastAsia" w:hAnsiTheme="minorHAnsi" w:cstheme="minorBidi"/>
            <w:noProof/>
            <w:lang w:eastAsia="sl-SI"/>
          </w:rPr>
          <w:tab/>
        </w:r>
        <w:r w:rsidR="0069539E" w:rsidRPr="00111929">
          <w:rPr>
            <w:rStyle w:val="Hiperpovezava"/>
            <w:noProof/>
          </w:rPr>
          <w:t>ZATIRANJE PLEVELOV V FIŽOLU</w:t>
        </w:r>
        <w:r w:rsidR="0069539E">
          <w:rPr>
            <w:noProof/>
            <w:webHidden/>
          </w:rPr>
          <w:tab/>
        </w:r>
        <w:r w:rsidR="0069539E">
          <w:rPr>
            <w:noProof/>
            <w:webHidden/>
          </w:rPr>
          <w:fldChar w:fldCharType="begin"/>
        </w:r>
        <w:r w:rsidR="0069539E">
          <w:rPr>
            <w:noProof/>
            <w:webHidden/>
          </w:rPr>
          <w:instrText xml:space="preserve"> PAGEREF _Toc34656940 \h </w:instrText>
        </w:r>
        <w:r w:rsidR="0069539E">
          <w:rPr>
            <w:noProof/>
            <w:webHidden/>
          </w:rPr>
        </w:r>
        <w:r w:rsidR="0069539E">
          <w:rPr>
            <w:noProof/>
            <w:webHidden/>
          </w:rPr>
          <w:fldChar w:fldCharType="separate"/>
        </w:r>
        <w:r w:rsidR="007D08C0">
          <w:rPr>
            <w:noProof/>
            <w:webHidden/>
          </w:rPr>
          <w:t>154</w:t>
        </w:r>
        <w:r w:rsidR="0069539E">
          <w:rPr>
            <w:noProof/>
            <w:webHidden/>
          </w:rPr>
          <w:fldChar w:fldCharType="end"/>
        </w:r>
      </w:hyperlink>
    </w:p>
    <w:p w14:paraId="59A06C60" w14:textId="673BC5F9" w:rsidR="0069539E" w:rsidRDefault="0073793E">
      <w:pPr>
        <w:pStyle w:val="Kazalovsebine3"/>
        <w:rPr>
          <w:rFonts w:asciiTheme="minorHAnsi" w:eastAsiaTheme="minorEastAsia" w:hAnsiTheme="minorHAnsi" w:cstheme="minorBidi"/>
          <w:noProof/>
          <w:lang w:eastAsia="sl-SI"/>
        </w:rPr>
      </w:pPr>
      <w:hyperlink w:anchor="_Toc34656941" w:history="1">
        <w:r w:rsidR="0069539E" w:rsidRPr="00111929">
          <w:rPr>
            <w:rStyle w:val="Hiperpovezava"/>
            <w:noProof/>
          </w:rPr>
          <w:t>12.29.8</w:t>
        </w:r>
        <w:r w:rsidR="0069539E">
          <w:rPr>
            <w:rFonts w:asciiTheme="minorHAnsi" w:eastAsiaTheme="minorEastAsia" w:hAnsiTheme="minorHAnsi" w:cstheme="minorBidi"/>
            <w:noProof/>
            <w:lang w:eastAsia="sl-SI"/>
          </w:rPr>
          <w:tab/>
        </w:r>
        <w:r w:rsidR="0069539E" w:rsidRPr="00111929">
          <w:rPr>
            <w:rStyle w:val="Hiperpovezava"/>
            <w:noProof/>
          </w:rPr>
          <w:t>ZATIRANJE PLEVELOV V ZGODNJEM KROMPIRJU</w:t>
        </w:r>
        <w:r w:rsidR="0069539E">
          <w:rPr>
            <w:noProof/>
            <w:webHidden/>
          </w:rPr>
          <w:tab/>
        </w:r>
        <w:r w:rsidR="0069539E">
          <w:rPr>
            <w:noProof/>
            <w:webHidden/>
          </w:rPr>
          <w:fldChar w:fldCharType="begin"/>
        </w:r>
        <w:r w:rsidR="0069539E">
          <w:rPr>
            <w:noProof/>
            <w:webHidden/>
          </w:rPr>
          <w:instrText xml:space="preserve"> PAGEREF _Toc34656941 \h </w:instrText>
        </w:r>
        <w:r w:rsidR="0069539E">
          <w:rPr>
            <w:noProof/>
            <w:webHidden/>
          </w:rPr>
        </w:r>
        <w:r w:rsidR="0069539E">
          <w:rPr>
            <w:noProof/>
            <w:webHidden/>
          </w:rPr>
          <w:fldChar w:fldCharType="separate"/>
        </w:r>
        <w:r w:rsidR="007D08C0">
          <w:rPr>
            <w:noProof/>
            <w:webHidden/>
          </w:rPr>
          <w:t>155</w:t>
        </w:r>
        <w:r w:rsidR="0069539E">
          <w:rPr>
            <w:noProof/>
            <w:webHidden/>
          </w:rPr>
          <w:fldChar w:fldCharType="end"/>
        </w:r>
      </w:hyperlink>
    </w:p>
    <w:p w14:paraId="7A6A8D77" w14:textId="1AEE81A0" w:rsidR="0069539E" w:rsidRDefault="0073793E">
      <w:pPr>
        <w:pStyle w:val="Kazalovsebine3"/>
        <w:rPr>
          <w:rFonts w:asciiTheme="minorHAnsi" w:eastAsiaTheme="minorEastAsia" w:hAnsiTheme="minorHAnsi" w:cstheme="minorBidi"/>
          <w:noProof/>
          <w:lang w:eastAsia="sl-SI"/>
        </w:rPr>
      </w:pPr>
      <w:hyperlink w:anchor="_Toc34656942" w:history="1">
        <w:r w:rsidR="0069539E" w:rsidRPr="00111929">
          <w:rPr>
            <w:rStyle w:val="Hiperpovezava"/>
            <w:noProof/>
          </w:rPr>
          <w:t>12.29.10</w:t>
        </w:r>
        <w:r w:rsidR="0069539E">
          <w:rPr>
            <w:rFonts w:asciiTheme="minorHAnsi" w:eastAsiaTheme="minorEastAsia" w:hAnsiTheme="minorHAnsi" w:cstheme="minorBidi"/>
            <w:noProof/>
            <w:lang w:eastAsia="sl-SI"/>
          </w:rPr>
          <w:tab/>
        </w:r>
        <w:r w:rsidR="0069539E" w:rsidRPr="00111929">
          <w:rPr>
            <w:rStyle w:val="Hiperpovezava"/>
            <w:noProof/>
          </w:rPr>
          <w:t>ZATIRANJE PLEVELOV V GRAHU</w:t>
        </w:r>
        <w:r w:rsidR="0069539E">
          <w:rPr>
            <w:noProof/>
            <w:webHidden/>
          </w:rPr>
          <w:tab/>
        </w:r>
        <w:r w:rsidR="0069539E">
          <w:rPr>
            <w:noProof/>
            <w:webHidden/>
          </w:rPr>
          <w:fldChar w:fldCharType="begin"/>
        </w:r>
        <w:r w:rsidR="0069539E">
          <w:rPr>
            <w:noProof/>
            <w:webHidden/>
          </w:rPr>
          <w:instrText xml:space="preserve"> PAGEREF _Toc34656942 \h </w:instrText>
        </w:r>
        <w:r w:rsidR="0069539E">
          <w:rPr>
            <w:noProof/>
            <w:webHidden/>
          </w:rPr>
        </w:r>
        <w:r w:rsidR="0069539E">
          <w:rPr>
            <w:noProof/>
            <w:webHidden/>
          </w:rPr>
          <w:fldChar w:fldCharType="separate"/>
        </w:r>
        <w:r w:rsidR="007D08C0">
          <w:rPr>
            <w:noProof/>
            <w:webHidden/>
          </w:rPr>
          <w:t>156</w:t>
        </w:r>
        <w:r w:rsidR="0069539E">
          <w:rPr>
            <w:noProof/>
            <w:webHidden/>
          </w:rPr>
          <w:fldChar w:fldCharType="end"/>
        </w:r>
      </w:hyperlink>
    </w:p>
    <w:p w14:paraId="64C21254" w14:textId="63CFFA2A" w:rsidR="0069539E" w:rsidRDefault="0073793E">
      <w:pPr>
        <w:pStyle w:val="Kazalovsebine3"/>
        <w:rPr>
          <w:rFonts w:asciiTheme="minorHAnsi" w:eastAsiaTheme="minorEastAsia" w:hAnsiTheme="minorHAnsi" w:cstheme="minorBidi"/>
          <w:noProof/>
          <w:lang w:eastAsia="sl-SI"/>
        </w:rPr>
      </w:pPr>
      <w:hyperlink w:anchor="_Toc34656943" w:history="1">
        <w:r w:rsidR="0069539E" w:rsidRPr="00111929">
          <w:rPr>
            <w:rStyle w:val="Hiperpovezava"/>
            <w:noProof/>
          </w:rPr>
          <w:t>12.29.11</w:t>
        </w:r>
        <w:r w:rsidR="0069539E">
          <w:rPr>
            <w:rFonts w:asciiTheme="minorHAnsi" w:eastAsiaTheme="minorEastAsia" w:hAnsiTheme="minorHAnsi" w:cstheme="minorBidi"/>
            <w:noProof/>
            <w:lang w:eastAsia="sl-SI"/>
          </w:rPr>
          <w:tab/>
        </w:r>
        <w:r w:rsidR="0069539E" w:rsidRPr="00111929">
          <w:rPr>
            <w:rStyle w:val="Hiperpovezava"/>
            <w:noProof/>
          </w:rPr>
          <w:t>ZATIRANJE PLEVELOV V PARADIŽNIKU</w:t>
        </w:r>
        <w:r w:rsidR="0069539E">
          <w:rPr>
            <w:noProof/>
            <w:webHidden/>
          </w:rPr>
          <w:tab/>
        </w:r>
        <w:r w:rsidR="0069539E">
          <w:rPr>
            <w:noProof/>
            <w:webHidden/>
          </w:rPr>
          <w:fldChar w:fldCharType="begin"/>
        </w:r>
        <w:r w:rsidR="0069539E">
          <w:rPr>
            <w:noProof/>
            <w:webHidden/>
          </w:rPr>
          <w:instrText xml:space="preserve"> PAGEREF _Toc34656943 \h </w:instrText>
        </w:r>
        <w:r w:rsidR="0069539E">
          <w:rPr>
            <w:noProof/>
            <w:webHidden/>
          </w:rPr>
        </w:r>
        <w:r w:rsidR="0069539E">
          <w:rPr>
            <w:noProof/>
            <w:webHidden/>
          </w:rPr>
          <w:fldChar w:fldCharType="separate"/>
        </w:r>
        <w:r w:rsidR="007D08C0">
          <w:rPr>
            <w:noProof/>
            <w:webHidden/>
          </w:rPr>
          <w:t>156</w:t>
        </w:r>
        <w:r w:rsidR="0069539E">
          <w:rPr>
            <w:noProof/>
            <w:webHidden/>
          </w:rPr>
          <w:fldChar w:fldCharType="end"/>
        </w:r>
      </w:hyperlink>
    </w:p>
    <w:p w14:paraId="0446035A" w14:textId="3D11D5B2" w:rsidR="0069539E" w:rsidRDefault="0073793E">
      <w:pPr>
        <w:pStyle w:val="Kazalovsebine3"/>
        <w:rPr>
          <w:rFonts w:asciiTheme="minorHAnsi" w:eastAsiaTheme="minorEastAsia" w:hAnsiTheme="minorHAnsi" w:cstheme="minorBidi"/>
          <w:noProof/>
          <w:lang w:eastAsia="sl-SI"/>
        </w:rPr>
      </w:pPr>
      <w:hyperlink w:anchor="_Toc34656944" w:history="1">
        <w:r w:rsidR="0069539E" w:rsidRPr="00111929">
          <w:rPr>
            <w:rStyle w:val="Hiperpovezava"/>
            <w:noProof/>
          </w:rPr>
          <w:t>12.29.12</w:t>
        </w:r>
        <w:r w:rsidR="0069539E">
          <w:rPr>
            <w:rFonts w:asciiTheme="minorHAnsi" w:eastAsiaTheme="minorEastAsia" w:hAnsiTheme="minorHAnsi" w:cstheme="minorBidi"/>
            <w:noProof/>
            <w:lang w:eastAsia="sl-SI"/>
          </w:rPr>
          <w:tab/>
        </w:r>
        <w:r w:rsidR="0069539E" w:rsidRPr="00111929">
          <w:rPr>
            <w:rStyle w:val="Hiperpovezava"/>
            <w:noProof/>
          </w:rPr>
          <w:t>ZATIRANJE PLEVELOV V PAPRIKI</w:t>
        </w:r>
        <w:r w:rsidR="0069539E">
          <w:rPr>
            <w:noProof/>
            <w:webHidden/>
          </w:rPr>
          <w:tab/>
        </w:r>
        <w:r w:rsidR="0069539E">
          <w:rPr>
            <w:noProof/>
            <w:webHidden/>
          </w:rPr>
          <w:fldChar w:fldCharType="begin"/>
        </w:r>
        <w:r w:rsidR="0069539E">
          <w:rPr>
            <w:noProof/>
            <w:webHidden/>
          </w:rPr>
          <w:instrText xml:space="preserve"> PAGEREF _Toc34656944 \h </w:instrText>
        </w:r>
        <w:r w:rsidR="0069539E">
          <w:rPr>
            <w:noProof/>
            <w:webHidden/>
          </w:rPr>
        </w:r>
        <w:r w:rsidR="0069539E">
          <w:rPr>
            <w:noProof/>
            <w:webHidden/>
          </w:rPr>
          <w:fldChar w:fldCharType="separate"/>
        </w:r>
        <w:r w:rsidR="007D08C0">
          <w:rPr>
            <w:noProof/>
            <w:webHidden/>
          </w:rPr>
          <w:t>156</w:t>
        </w:r>
        <w:r w:rsidR="0069539E">
          <w:rPr>
            <w:noProof/>
            <w:webHidden/>
          </w:rPr>
          <w:fldChar w:fldCharType="end"/>
        </w:r>
      </w:hyperlink>
    </w:p>
    <w:p w14:paraId="0CFB3737" w14:textId="5F1F8BD8" w:rsidR="0069539E" w:rsidRDefault="0073793E">
      <w:pPr>
        <w:pStyle w:val="Kazalovsebine3"/>
        <w:rPr>
          <w:rFonts w:asciiTheme="minorHAnsi" w:eastAsiaTheme="minorEastAsia" w:hAnsiTheme="minorHAnsi" w:cstheme="minorBidi"/>
          <w:noProof/>
          <w:lang w:eastAsia="sl-SI"/>
        </w:rPr>
      </w:pPr>
      <w:hyperlink w:anchor="_Toc34656945" w:history="1">
        <w:r w:rsidR="0069539E" w:rsidRPr="00111929">
          <w:rPr>
            <w:rStyle w:val="Hiperpovezava"/>
            <w:noProof/>
          </w:rPr>
          <w:t>12.29.13</w:t>
        </w:r>
        <w:r w:rsidR="0069539E">
          <w:rPr>
            <w:rFonts w:asciiTheme="minorHAnsi" w:eastAsiaTheme="minorEastAsia" w:hAnsiTheme="minorHAnsi" w:cstheme="minorBidi"/>
            <w:noProof/>
            <w:lang w:eastAsia="sl-SI"/>
          </w:rPr>
          <w:tab/>
        </w:r>
        <w:r w:rsidR="0069539E" w:rsidRPr="00111929">
          <w:rPr>
            <w:rStyle w:val="Hiperpovezava"/>
            <w:noProof/>
          </w:rPr>
          <w:t>ZATIRANJE PLEVELOV V RDEČI PESI</w:t>
        </w:r>
        <w:r w:rsidR="0069539E">
          <w:rPr>
            <w:noProof/>
            <w:webHidden/>
          </w:rPr>
          <w:tab/>
        </w:r>
        <w:r w:rsidR="0069539E">
          <w:rPr>
            <w:noProof/>
            <w:webHidden/>
          </w:rPr>
          <w:fldChar w:fldCharType="begin"/>
        </w:r>
        <w:r w:rsidR="0069539E">
          <w:rPr>
            <w:noProof/>
            <w:webHidden/>
          </w:rPr>
          <w:instrText xml:space="preserve"> PAGEREF _Toc34656945 \h </w:instrText>
        </w:r>
        <w:r w:rsidR="0069539E">
          <w:rPr>
            <w:noProof/>
            <w:webHidden/>
          </w:rPr>
        </w:r>
        <w:r w:rsidR="0069539E">
          <w:rPr>
            <w:noProof/>
            <w:webHidden/>
          </w:rPr>
          <w:fldChar w:fldCharType="separate"/>
        </w:r>
        <w:r w:rsidR="007D08C0">
          <w:rPr>
            <w:noProof/>
            <w:webHidden/>
          </w:rPr>
          <w:t>157</w:t>
        </w:r>
        <w:r w:rsidR="0069539E">
          <w:rPr>
            <w:noProof/>
            <w:webHidden/>
          </w:rPr>
          <w:fldChar w:fldCharType="end"/>
        </w:r>
      </w:hyperlink>
    </w:p>
    <w:p w14:paraId="1C81F035" w14:textId="60C011C8" w:rsidR="0069539E" w:rsidRDefault="0073793E">
      <w:pPr>
        <w:pStyle w:val="Kazalovsebine3"/>
        <w:rPr>
          <w:rFonts w:asciiTheme="minorHAnsi" w:eastAsiaTheme="minorEastAsia" w:hAnsiTheme="minorHAnsi" w:cstheme="minorBidi"/>
          <w:noProof/>
          <w:lang w:eastAsia="sl-SI"/>
        </w:rPr>
      </w:pPr>
      <w:hyperlink w:anchor="_Toc34656946" w:history="1">
        <w:r w:rsidR="0069539E" w:rsidRPr="00111929">
          <w:rPr>
            <w:rStyle w:val="Hiperpovezava"/>
            <w:noProof/>
          </w:rPr>
          <w:t>12.29.14</w:t>
        </w:r>
        <w:r w:rsidR="0069539E">
          <w:rPr>
            <w:rFonts w:asciiTheme="minorHAnsi" w:eastAsiaTheme="minorEastAsia" w:hAnsiTheme="minorHAnsi" w:cstheme="minorBidi"/>
            <w:noProof/>
            <w:lang w:eastAsia="sl-SI"/>
          </w:rPr>
          <w:tab/>
        </w:r>
        <w:r w:rsidR="0069539E" w:rsidRPr="00111929">
          <w:rPr>
            <w:rStyle w:val="Hiperpovezava"/>
            <w:noProof/>
          </w:rPr>
          <w:t>ZATIRANJE PLEVELOV V BLITVI</w:t>
        </w:r>
        <w:r w:rsidR="0069539E">
          <w:rPr>
            <w:noProof/>
            <w:webHidden/>
          </w:rPr>
          <w:tab/>
        </w:r>
        <w:r w:rsidR="0069539E">
          <w:rPr>
            <w:noProof/>
            <w:webHidden/>
          </w:rPr>
          <w:fldChar w:fldCharType="begin"/>
        </w:r>
        <w:r w:rsidR="0069539E">
          <w:rPr>
            <w:noProof/>
            <w:webHidden/>
          </w:rPr>
          <w:instrText xml:space="preserve"> PAGEREF _Toc34656946 \h </w:instrText>
        </w:r>
        <w:r w:rsidR="0069539E">
          <w:rPr>
            <w:noProof/>
            <w:webHidden/>
          </w:rPr>
        </w:r>
        <w:r w:rsidR="0069539E">
          <w:rPr>
            <w:noProof/>
            <w:webHidden/>
          </w:rPr>
          <w:fldChar w:fldCharType="separate"/>
        </w:r>
        <w:r w:rsidR="007D08C0">
          <w:rPr>
            <w:noProof/>
            <w:webHidden/>
          </w:rPr>
          <w:t>157</w:t>
        </w:r>
        <w:r w:rsidR="0069539E">
          <w:rPr>
            <w:noProof/>
            <w:webHidden/>
          </w:rPr>
          <w:fldChar w:fldCharType="end"/>
        </w:r>
      </w:hyperlink>
    </w:p>
    <w:p w14:paraId="3FE8CFB6" w14:textId="496223B8" w:rsidR="0069539E" w:rsidRDefault="0073793E">
      <w:pPr>
        <w:pStyle w:val="Kazalovsebine3"/>
        <w:rPr>
          <w:rFonts w:asciiTheme="minorHAnsi" w:eastAsiaTheme="minorEastAsia" w:hAnsiTheme="minorHAnsi" w:cstheme="minorBidi"/>
          <w:noProof/>
          <w:lang w:eastAsia="sl-SI"/>
        </w:rPr>
      </w:pPr>
      <w:hyperlink w:anchor="_Toc34656947" w:history="1">
        <w:r w:rsidR="0069539E" w:rsidRPr="00111929">
          <w:rPr>
            <w:rStyle w:val="Hiperpovezava"/>
            <w:noProof/>
          </w:rPr>
          <w:t>12.29.15</w:t>
        </w:r>
        <w:r w:rsidR="0069539E">
          <w:rPr>
            <w:rFonts w:asciiTheme="minorHAnsi" w:eastAsiaTheme="minorEastAsia" w:hAnsiTheme="minorHAnsi" w:cstheme="minorBidi"/>
            <w:noProof/>
            <w:lang w:eastAsia="sl-SI"/>
          </w:rPr>
          <w:tab/>
        </w:r>
        <w:r w:rsidR="0069539E" w:rsidRPr="00111929">
          <w:rPr>
            <w:rStyle w:val="Hiperpovezava"/>
            <w:noProof/>
          </w:rPr>
          <w:t>ZATIRANJE PLEVELOV V ENDIVIJI</w:t>
        </w:r>
        <w:r w:rsidR="0069539E">
          <w:rPr>
            <w:noProof/>
            <w:webHidden/>
          </w:rPr>
          <w:tab/>
        </w:r>
        <w:r w:rsidR="0069539E">
          <w:rPr>
            <w:noProof/>
            <w:webHidden/>
          </w:rPr>
          <w:fldChar w:fldCharType="begin"/>
        </w:r>
        <w:r w:rsidR="0069539E">
          <w:rPr>
            <w:noProof/>
            <w:webHidden/>
          </w:rPr>
          <w:instrText xml:space="preserve"> PAGEREF _Toc34656947 \h </w:instrText>
        </w:r>
        <w:r w:rsidR="0069539E">
          <w:rPr>
            <w:noProof/>
            <w:webHidden/>
          </w:rPr>
        </w:r>
        <w:r w:rsidR="0069539E">
          <w:rPr>
            <w:noProof/>
            <w:webHidden/>
          </w:rPr>
          <w:fldChar w:fldCharType="separate"/>
        </w:r>
        <w:r w:rsidR="007D08C0">
          <w:rPr>
            <w:noProof/>
            <w:webHidden/>
          </w:rPr>
          <w:t>157</w:t>
        </w:r>
        <w:r w:rsidR="0069539E">
          <w:rPr>
            <w:noProof/>
            <w:webHidden/>
          </w:rPr>
          <w:fldChar w:fldCharType="end"/>
        </w:r>
      </w:hyperlink>
    </w:p>
    <w:p w14:paraId="61754445" w14:textId="289D386B" w:rsidR="0069539E" w:rsidRDefault="0073793E">
      <w:pPr>
        <w:pStyle w:val="Kazalovsebine3"/>
        <w:rPr>
          <w:rFonts w:asciiTheme="minorHAnsi" w:eastAsiaTheme="minorEastAsia" w:hAnsiTheme="minorHAnsi" w:cstheme="minorBidi"/>
          <w:noProof/>
          <w:lang w:eastAsia="sl-SI"/>
        </w:rPr>
      </w:pPr>
      <w:hyperlink w:anchor="_Toc34656948" w:history="1">
        <w:r w:rsidR="0069539E" w:rsidRPr="00111929">
          <w:rPr>
            <w:rStyle w:val="Hiperpovezava"/>
            <w:noProof/>
          </w:rPr>
          <w:t>12.29.16</w:t>
        </w:r>
        <w:r w:rsidR="0069539E">
          <w:rPr>
            <w:rFonts w:asciiTheme="minorHAnsi" w:eastAsiaTheme="minorEastAsia" w:hAnsiTheme="minorHAnsi" w:cstheme="minorBidi"/>
            <w:noProof/>
            <w:lang w:eastAsia="sl-SI"/>
          </w:rPr>
          <w:tab/>
        </w:r>
        <w:r w:rsidR="0069539E" w:rsidRPr="00111929">
          <w:rPr>
            <w:rStyle w:val="Hiperpovezava"/>
            <w:noProof/>
          </w:rPr>
          <w:t>ZATIRANJE PLEVELOV V ŠPINAČI</w:t>
        </w:r>
        <w:r w:rsidR="0069539E">
          <w:rPr>
            <w:noProof/>
            <w:webHidden/>
          </w:rPr>
          <w:tab/>
        </w:r>
        <w:r w:rsidR="0069539E">
          <w:rPr>
            <w:noProof/>
            <w:webHidden/>
          </w:rPr>
          <w:fldChar w:fldCharType="begin"/>
        </w:r>
        <w:r w:rsidR="0069539E">
          <w:rPr>
            <w:noProof/>
            <w:webHidden/>
          </w:rPr>
          <w:instrText xml:space="preserve"> PAGEREF _Toc34656948 \h </w:instrText>
        </w:r>
        <w:r w:rsidR="0069539E">
          <w:rPr>
            <w:noProof/>
            <w:webHidden/>
          </w:rPr>
        </w:r>
        <w:r w:rsidR="0069539E">
          <w:rPr>
            <w:noProof/>
            <w:webHidden/>
          </w:rPr>
          <w:fldChar w:fldCharType="separate"/>
        </w:r>
        <w:r w:rsidR="007D08C0">
          <w:rPr>
            <w:noProof/>
            <w:webHidden/>
          </w:rPr>
          <w:t>158</w:t>
        </w:r>
        <w:r w:rsidR="0069539E">
          <w:rPr>
            <w:noProof/>
            <w:webHidden/>
          </w:rPr>
          <w:fldChar w:fldCharType="end"/>
        </w:r>
      </w:hyperlink>
    </w:p>
    <w:p w14:paraId="6AC8EC05" w14:textId="7AF8756D" w:rsidR="0069539E" w:rsidRDefault="0073793E">
      <w:pPr>
        <w:pStyle w:val="Kazalovsebine3"/>
        <w:rPr>
          <w:rFonts w:asciiTheme="minorHAnsi" w:eastAsiaTheme="minorEastAsia" w:hAnsiTheme="minorHAnsi" w:cstheme="minorBidi"/>
          <w:noProof/>
          <w:lang w:eastAsia="sl-SI"/>
        </w:rPr>
      </w:pPr>
      <w:hyperlink w:anchor="_Toc34656949" w:history="1">
        <w:r w:rsidR="0069539E" w:rsidRPr="00111929">
          <w:rPr>
            <w:rStyle w:val="Hiperpovezava"/>
            <w:noProof/>
          </w:rPr>
          <w:t>12.29.17</w:t>
        </w:r>
        <w:r w:rsidR="0069539E">
          <w:rPr>
            <w:rFonts w:asciiTheme="minorHAnsi" w:eastAsiaTheme="minorEastAsia" w:hAnsiTheme="minorHAnsi" w:cstheme="minorBidi"/>
            <w:noProof/>
            <w:lang w:eastAsia="sl-SI"/>
          </w:rPr>
          <w:tab/>
        </w:r>
        <w:r w:rsidR="0069539E" w:rsidRPr="00111929">
          <w:rPr>
            <w:rStyle w:val="Hiperpovezava"/>
            <w:noProof/>
          </w:rPr>
          <w:t>ZATIRANJE PLEVELOV V SOLATI</w:t>
        </w:r>
        <w:r w:rsidR="0069539E">
          <w:rPr>
            <w:noProof/>
            <w:webHidden/>
          </w:rPr>
          <w:tab/>
        </w:r>
        <w:r w:rsidR="0069539E">
          <w:rPr>
            <w:noProof/>
            <w:webHidden/>
          </w:rPr>
          <w:fldChar w:fldCharType="begin"/>
        </w:r>
        <w:r w:rsidR="0069539E">
          <w:rPr>
            <w:noProof/>
            <w:webHidden/>
          </w:rPr>
          <w:instrText xml:space="preserve"> PAGEREF _Toc34656949 \h </w:instrText>
        </w:r>
        <w:r w:rsidR="0069539E">
          <w:rPr>
            <w:noProof/>
            <w:webHidden/>
          </w:rPr>
        </w:r>
        <w:r w:rsidR="0069539E">
          <w:rPr>
            <w:noProof/>
            <w:webHidden/>
          </w:rPr>
          <w:fldChar w:fldCharType="separate"/>
        </w:r>
        <w:r w:rsidR="007D08C0">
          <w:rPr>
            <w:noProof/>
            <w:webHidden/>
          </w:rPr>
          <w:t>158</w:t>
        </w:r>
        <w:r w:rsidR="0069539E">
          <w:rPr>
            <w:noProof/>
            <w:webHidden/>
          </w:rPr>
          <w:fldChar w:fldCharType="end"/>
        </w:r>
      </w:hyperlink>
    </w:p>
    <w:p w14:paraId="39137DAB" w14:textId="13EC5EFC" w:rsidR="0069539E" w:rsidRDefault="0073793E">
      <w:pPr>
        <w:pStyle w:val="Kazalovsebine3"/>
        <w:rPr>
          <w:rFonts w:asciiTheme="minorHAnsi" w:eastAsiaTheme="minorEastAsia" w:hAnsiTheme="minorHAnsi" w:cstheme="minorBidi"/>
          <w:noProof/>
          <w:lang w:eastAsia="sl-SI"/>
        </w:rPr>
      </w:pPr>
      <w:hyperlink w:anchor="_Toc34656950" w:history="1">
        <w:r w:rsidR="0069539E" w:rsidRPr="00111929">
          <w:rPr>
            <w:rStyle w:val="Hiperpovezava"/>
            <w:noProof/>
          </w:rPr>
          <w:t>12.29.18</w:t>
        </w:r>
        <w:r w:rsidR="0069539E">
          <w:rPr>
            <w:rFonts w:asciiTheme="minorHAnsi" w:eastAsiaTheme="minorEastAsia" w:hAnsiTheme="minorHAnsi" w:cstheme="minorBidi"/>
            <w:noProof/>
            <w:lang w:eastAsia="sl-SI"/>
          </w:rPr>
          <w:tab/>
        </w:r>
        <w:r w:rsidR="0069539E" w:rsidRPr="00111929">
          <w:rPr>
            <w:rStyle w:val="Hiperpovezava"/>
            <w:noProof/>
          </w:rPr>
          <w:t>ZATIRANJE PLEVELOV V KORENJU</w:t>
        </w:r>
        <w:r w:rsidR="0069539E">
          <w:rPr>
            <w:noProof/>
            <w:webHidden/>
          </w:rPr>
          <w:tab/>
        </w:r>
        <w:r w:rsidR="0069539E">
          <w:rPr>
            <w:noProof/>
            <w:webHidden/>
          </w:rPr>
          <w:fldChar w:fldCharType="begin"/>
        </w:r>
        <w:r w:rsidR="0069539E">
          <w:rPr>
            <w:noProof/>
            <w:webHidden/>
          </w:rPr>
          <w:instrText xml:space="preserve"> PAGEREF _Toc34656950 \h </w:instrText>
        </w:r>
        <w:r w:rsidR="0069539E">
          <w:rPr>
            <w:noProof/>
            <w:webHidden/>
          </w:rPr>
        </w:r>
        <w:r w:rsidR="0069539E">
          <w:rPr>
            <w:noProof/>
            <w:webHidden/>
          </w:rPr>
          <w:fldChar w:fldCharType="separate"/>
        </w:r>
        <w:r w:rsidR="007D08C0">
          <w:rPr>
            <w:noProof/>
            <w:webHidden/>
          </w:rPr>
          <w:t>158</w:t>
        </w:r>
        <w:r w:rsidR="0069539E">
          <w:rPr>
            <w:noProof/>
            <w:webHidden/>
          </w:rPr>
          <w:fldChar w:fldCharType="end"/>
        </w:r>
      </w:hyperlink>
    </w:p>
    <w:p w14:paraId="3BC8DAB8" w14:textId="4278DBCF" w:rsidR="0069539E" w:rsidRDefault="0073793E">
      <w:pPr>
        <w:pStyle w:val="Kazalovsebine3"/>
        <w:rPr>
          <w:rFonts w:asciiTheme="minorHAnsi" w:eastAsiaTheme="minorEastAsia" w:hAnsiTheme="minorHAnsi" w:cstheme="minorBidi"/>
          <w:noProof/>
          <w:lang w:eastAsia="sl-SI"/>
        </w:rPr>
      </w:pPr>
      <w:hyperlink w:anchor="_Toc34656951" w:history="1">
        <w:r w:rsidR="0069539E" w:rsidRPr="00111929">
          <w:rPr>
            <w:rStyle w:val="Hiperpovezava"/>
            <w:noProof/>
          </w:rPr>
          <w:t>12.29.19</w:t>
        </w:r>
        <w:r w:rsidR="0069539E">
          <w:rPr>
            <w:rFonts w:asciiTheme="minorHAnsi" w:eastAsiaTheme="minorEastAsia" w:hAnsiTheme="minorHAnsi" w:cstheme="minorBidi"/>
            <w:noProof/>
            <w:lang w:eastAsia="sl-SI"/>
          </w:rPr>
          <w:tab/>
        </w:r>
        <w:r w:rsidR="0069539E" w:rsidRPr="00111929">
          <w:rPr>
            <w:rStyle w:val="Hiperpovezava"/>
            <w:noProof/>
          </w:rPr>
          <w:t>ZATIRANJE PLEVELOV V ČESNU</w:t>
        </w:r>
        <w:r w:rsidR="0069539E">
          <w:rPr>
            <w:noProof/>
            <w:webHidden/>
          </w:rPr>
          <w:tab/>
        </w:r>
        <w:r w:rsidR="0069539E">
          <w:rPr>
            <w:noProof/>
            <w:webHidden/>
          </w:rPr>
          <w:fldChar w:fldCharType="begin"/>
        </w:r>
        <w:r w:rsidR="0069539E">
          <w:rPr>
            <w:noProof/>
            <w:webHidden/>
          </w:rPr>
          <w:instrText xml:space="preserve"> PAGEREF _Toc34656951 \h </w:instrText>
        </w:r>
        <w:r w:rsidR="0069539E">
          <w:rPr>
            <w:noProof/>
            <w:webHidden/>
          </w:rPr>
        </w:r>
        <w:r w:rsidR="0069539E">
          <w:rPr>
            <w:noProof/>
            <w:webHidden/>
          </w:rPr>
          <w:fldChar w:fldCharType="separate"/>
        </w:r>
        <w:r w:rsidR="007D08C0">
          <w:rPr>
            <w:noProof/>
            <w:webHidden/>
          </w:rPr>
          <w:t>160</w:t>
        </w:r>
        <w:r w:rsidR="0069539E">
          <w:rPr>
            <w:noProof/>
            <w:webHidden/>
          </w:rPr>
          <w:fldChar w:fldCharType="end"/>
        </w:r>
      </w:hyperlink>
    </w:p>
    <w:p w14:paraId="237B9744" w14:textId="4B86147F" w:rsidR="0069539E" w:rsidRDefault="0073793E">
      <w:pPr>
        <w:pStyle w:val="Kazalovsebine3"/>
        <w:rPr>
          <w:rFonts w:asciiTheme="minorHAnsi" w:eastAsiaTheme="minorEastAsia" w:hAnsiTheme="minorHAnsi" w:cstheme="minorBidi"/>
          <w:noProof/>
          <w:lang w:eastAsia="sl-SI"/>
        </w:rPr>
      </w:pPr>
      <w:hyperlink w:anchor="_Toc34656952" w:history="1">
        <w:r w:rsidR="0069539E" w:rsidRPr="00111929">
          <w:rPr>
            <w:rStyle w:val="Hiperpovezava"/>
            <w:noProof/>
          </w:rPr>
          <w:t>12.29.20</w:t>
        </w:r>
        <w:r w:rsidR="0069539E">
          <w:rPr>
            <w:rFonts w:asciiTheme="minorHAnsi" w:eastAsiaTheme="minorEastAsia" w:hAnsiTheme="minorHAnsi" w:cstheme="minorBidi"/>
            <w:noProof/>
            <w:lang w:eastAsia="sl-SI"/>
          </w:rPr>
          <w:tab/>
        </w:r>
        <w:r w:rsidR="0069539E" w:rsidRPr="00111929">
          <w:rPr>
            <w:rStyle w:val="Hiperpovezava"/>
            <w:noProof/>
          </w:rPr>
          <w:t>ZATIRANJE PLEVELOV V ČEBULI</w:t>
        </w:r>
        <w:r w:rsidR="0069539E">
          <w:rPr>
            <w:noProof/>
            <w:webHidden/>
          </w:rPr>
          <w:tab/>
        </w:r>
        <w:r w:rsidR="0069539E">
          <w:rPr>
            <w:noProof/>
            <w:webHidden/>
          </w:rPr>
          <w:fldChar w:fldCharType="begin"/>
        </w:r>
        <w:r w:rsidR="0069539E">
          <w:rPr>
            <w:noProof/>
            <w:webHidden/>
          </w:rPr>
          <w:instrText xml:space="preserve"> PAGEREF _Toc34656952 \h </w:instrText>
        </w:r>
        <w:r w:rsidR="0069539E">
          <w:rPr>
            <w:noProof/>
            <w:webHidden/>
          </w:rPr>
        </w:r>
        <w:r w:rsidR="0069539E">
          <w:rPr>
            <w:noProof/>
            <w:webHidden/>
          </w:rPr>
          <w:fldChar w:fldCharType="separate"/>
        </w:r>
        <w:r w:rsidR="007D08C0">
          <w:rPr>
            <w:noProof/>
            <w:webHidden/>
          </w:rPr>
          <w:t>161</w:t>
        </w:r>
        <w:r w:rsidR="0069539E">
          <w:rPr>
            <w:noProof/>
            <w:webHidden/>
          </w:rPr>
          <w:fldChar w:fldCharType="end"/>
        </w:r>
      </w:hyperlink>
    </w:p>
    <w:p w14:paraId="5766DE0C" w14:textId="65E63D1C" w:rsidR="0069539E" w:rsidRDefault="0073793E">
      <w:pPr>
        <w:pStyle w:val="Kazalovsebine3"/>
        <w:rPr>
          <w:rFonts w:asciiTheme="minorHAnsi" w:eastAsiaTheme="minorEastAsia" w:hAnsiTheme="minorHAnsi" w:cstheme="minorBidi"/>
          <w:noProof/>
          <w:lang w:eastAsia="sl-SI"/>
        </w:rPr>
      </w:pPr>
      <w:hyperlink w:anchor="_Toc34656953" w:history="1">
        <w:r w:rsidR="0069539E" w:rsidRPr="00111929">
          <w:rPr>
            <w:rStyle w:val="Hiperpovezava"/>
            <w:noProof/>
          </w:rPr>
          <w:t>12.29.21</w:t>
        </w:r>
        <w:r w:rsidR="0069539E">
          <w:rPr>
            <w:rFonts w:asciiTheme="minorHAnsi" w:eastAsiaTheme="minorEastAsia" w:hAnsiTheme="minorHAnsi" w:cstheme="minorBidi"/>
            <w:noProof/>
            <w:lang w:eastAsia="sl-SI"/>
          </w:rPr>
          <w:tab/>
        </w:r>
        <w:r w:rsidR="0069539E" w:rsidRPr="00111929">
          <w:rPr>
            <w:rStyle w:val="Hiperpovezava"/>
            <w:noProof/>
          </w:rPr>
          <w:t>ZATIRANJE PLEVELOV V RADIČU</w:t>
        </w:r>
        <w:r w:rsidR="0069539E">
          <w:rPr>
            <w:noProof/>
            <w:webHidden/>
          </w:rPr>
          <w:tab/>
        </w:r>
        <w:r w:rsidR="0069539E">
          <w:rPr>
            <w:noProof/>
            <w:webHidden/>
          </w:rPr>
          <w:fldChar w:fldCharType="begin"/>
        </w:r>
        <w:r w:rsidR="0069539E">
          <w:rPr>
            <w:noProof/>
            <w:webHidden/>
          </w:rPr>
          <w:instrText xml:space="preserve"> PAGEREF _Toc34656953 \h </w:instrText>
        </w:r>
        <w:r w:rsidR="0069539E">
          <w:rPr>
            <w:noProof/>
            <w:webHidden/>
          </w:rPr>
        </w:r>
        <w:r w:rsidR="0069539E">
          <w:rPr>
            <w:noProof/>
            <w:webHidden/>
          </w:rPr>
          <w:fldChar w:fldCharType="separate"/>
        </w:r>
        <w:r w:rsidR="007D08C0">
          <w:rPr>
            <w:noProof/>
            <w:webHidden/>
          </w:rPr>
          <w:t>162</w:t>
        </w:r>
        <w:r w:rsidR="0069539E">
          <w:rPr>
            <w:noProof/>
            <w:webHidden/>
          </w:rPr>
          <w:fldChar w:fldCharType="end"/>
        </w:r>
      </w:hyperlink>
    </w:p>
    <w:p w14:paraId="2061641A" w14:textId="7D95438B" w:rsidR="0069539E" w:rsidRDefault="0073793E">
      <w:pPr>
        <w:pStyle w:val="Kazalovsebine3"/>
        <w:rPr>
          <w:rFonts w:asciiTheme="minorHAnsi" w:eastAsiaTheme="minorEastAsia" w:hAnsiTheme="minorHAnsi" w:cstheme="minorBidi"/>
          <w:noProof/>
          <w:lang w:eastAsia="sl-SI"/>
        </w:rPr>
      </w:pPr>
      <w:hyperlink w:anchor="_Toc34656954" w:history="1">
        <w:r w:rsidR="0069539E" w:rsidRPr="00111929">
          <w:rPr>
            <w:rStyle w:val="Hiperpovezava"/>
            <w:noProof/>
          </w:rPr>
          <w:t>12.29.22</w:t>
        </w:r>
        <w:r w:rsidR="0069539E">
          <w:rPr>
            <w:rFonts w:asciiTheme="minorHAnsi" w:eastAsiaTheme="minorEastAsia" w:hAnsiTheme="minorHAnsi" w:cstheme="minorBidi"/>
            <w:noProof/>
            <w:lang w:eastAsia="sl-SI"/>
          </w:rPr>
          <w:tab/>
        </w:r>
        <w:r w:rsidR="0069539E" w:rsidRPr="00111929">
          <w:rPr>
            <w:rStyle w:val="Hiperpovezava"/>
            <w:noProof/>
          </w:rPr>
          <w:t>ZATIRANJE PLEVELOV V ŠALOTKI</w:t>
        </w:r>
        <w:r w:rsidR="0069539E">
          <w:rPr>
            <w:noProof/>
            <w:webHidden/>
          </w:rPr>
          <w:tab/>
        </w:r>
        <w:r w:rsidR="0069539E">
          <w:rPr>
            <w:noProof/>
            <w:webHidden/>
          </w:rPr>
          <w:fldChar w:fldCharType="begin"/>
        </w:r>
        <w:r w:rsidR="0069539E">
          <w:rPr>
            <w:noProof/>
            <w:webHidden/>
          </w:rPr>
          <w:instrText xml:space="preserve"> PAGEREF _Toc34656954 \h </w:instrText>
        </w:r>
        <w:r w:rsidR="0069539E">
          <w:rPr>
            <w:noProof/>
            <w:webHidden/>
          </w:rPr>
        </w:r>
        <w:r w:rsidR="0069539E">
          <w:rPr>
            <w:noProof/>
            <w:webHidden/>
          </w:rPr>
          <w:fldChar w:fldCharType="separate"/>
        </w:r>
        <w:r w:rsidR="007D08C0">
          <w:rPr>
            <w:noProof/>
            <w:webHidden/>
          </w:rPr>
          <w:t>162</w:t>
        </w:r>
        <w:r w:rsidR="0069539E">
          <w:rPr>
            <w:noProof/>
            <w:webHidden/>
          </w:rPr>
          <w:fldChar w:fldCharType="end"/>
        </w:r>
      </w:hyperlink>
    </w:p>
    <w:p w14:paraId="534A08F2" w14:textId="4581048D" w:rsidR="0069539E" w:rsidRDefault="0073793E">
      <w:pPr>
        <w:pStyle w:val="Kazalovsebine3"/>
        <w:rPr>
          <w:rFonts w:asciiTheme="minorHAnsi" w:eastAsiaTheme="minorEastAsia" w:hAnsiTheme="minorHAnsi" w:cstheme="minorBidi"/>
          <w:noProof/>
          <w:lang w:eastAsia="sl-SI"/>
        </w:rPr>
      </w:pPr>
      <w:hyperlink w:anchor="_Toc34656955" w:history="1">
        <w:r w:rsidR="0069539E" w:rsidRPr="00111929">
          <w:rPr>
            <w:rStyle w:val="Hiperpovezava"/>
            <w:noProof/>
          </w:rPr>
          <w:t>12.29.23</w:t>
        </w:r>
        <w:r w:rsidR="0069539E">
          <w:rPr>
            <w:rFonts w:asciiTheme="minorHAnsi" w:eastAsiaTheme="minorEastAsia" w:hAnsiTheme="minorHAnsi" w:cstheme="minorBidi"/>
            <w:noProof/>
            <w:lang w:eastAsia="sl-SI"/>
          </w:rPr>
          <w:tab/>
        </w:r>
        <w:r w:rsidR="0069539E" w:rsidRPr="00111929">
          <w:rPr>
            <w:rStyle w:val="Hiperpovezava"/>
            <w:noProof/>
          </w:rPr>
          <w:t>ZATIRANJE PLEVELOV V PORU</w:t>
        </w:r>
        <w:r w:rsidR="0069539E">
          <w:rPr>
            <w:noProof/>
            <w:webHidden/>
          </w:rPr>
          <w:tab/>
        </w:r>
        <w:r w:rsidR="0069539E">
          <w:rPr>
            <w:noProof/>
            <w:webHidden/>
          </w:rPr>
          <w:fldChar w:fldCharType="begin"/>
        </w:r>
        <w:r w:rsidR="0069539E">
          <w:rPr>
            <w:noProof/>
            <w:webHidden/>
          </w:rPr>
          <w:instrText xml:space="preserve"> PAGEREF _Toc34656955 \h </w:instrText>
        </w:r>
        <w:r w:rsidR="0069539E">
          <w:rPr>
            <w:noProof/>
            <w:webHidden/>
          </w:rPr>
        </w:r>
        <w:r w:rsidR="0069539E">
          <w:rPr>
            <w:noProof/>
            <w:webHidden/>
          </w:rPr>
          <w:fldChar w:fldCharType="separate"/>
        </w:r>
        <w:r w:rsidR="007D08C0">
          <w:rPr>
            <w:noProof/>
            <w:webHidden/>
          </w:rPr>
          <w:t>162</w:t>
        </w:r>
        <w:r w:rsidR="0069539E">
          <w:rPr>
            <w:noProof/>
            <w:webHidden/>
          </w:rPr>
          <w:fldChar w:fldCharType="end"/>
        </w:r>
      </w:hyperlink>
    </w:p>
    <w:p w14:paraId="5A45FB09" w14:textId="4ED876C5" w:rsidR="0069539E" w:rsidRDefault="0073793E">
      <w:pPr>
        <w:pStyle w:val="Kazalovsebine3"/>
        <w:rPr>
          <w:rFonts w:asciiTheme="minorHAnsi" w:eastAsiaTheme="minorEastAsia" w:hAnsiTheme="minorHAnsi" w:cstheme="minorBidi"/>
          <w:noProof/>
          <w:lang w:eastAsia="sl-SI"/>
        </w:rPr>
      </w:pPr>
      <w:hyperlink w:anchor="_Toc34656956" w:history="1">
        <w:r w:rsidR="0069539E" w:rsidRPr="00111929">
          <w:rPr>
            <w:rStyle w:val="Hiperpovezava"/>
            <w:noProof/>
          </w:rPr>
          <w:t>12.29.24</w:t>
        </w:r>
        <w:r w:rsidR="0069539E">
          <w:rPr>
            <w:rFonts w:asciiTheme="minorHAnsi" w:eastAsiaTheme="minorEastAsia" w:hAnsiTheme="minorHAnsi" w:cstheme="minorBidi"/>
            <w:noProof/>
            <w:lang w:eastAsia="sl-SI"/>
          </w:rPr>
          <w:tab/>
        </w:r>
        <w:r w:rsidR="0069539E" w:rsidRPr="00111929">
          <w:rPr>
            <w:rStyle w:val="Hiperpovezava"/>
            <w:noProof/>
          </w:rPr>
          <w:t>ZATIRANJE PLEVELOV V ŠPARGLJIH</w:t>
        </w:r>
        <w:r w:rsidR="0069539E">
          <w:rPr>
            <w:noProof/>
            <w:webHidden/>
          </w:rPr>
          <w:tab/>
        </w:r>
        <w:r w:rsidR="0069539E">
          <w:rPr>
            <w:noProof/>
            <w:webHidden/>
          </w:rPr>
          <w:fldChar w:fldCharType="begin"/>
        </w:r>
        <w:r w:rsidR="0069539E">
          <w:rPr>
            <w:noProof/>
            <w:webHidden/>
          </w:rPr>
          <w:instrText xml:space="preserve"> PAGEREF _Toc34656956 \h </w:instrText>
        </w:r>
        <w:r w:rsidR="0069539E">
          <w:rPr>
            <w:noProof/>
            <w:webHidden/>
          </w:rPr>
        </w:r>
        <w:r w:rsidR="0069539E">
          <w:rPr>
            <w:noProof/>
            <w:webHidden/>
          </w:rPr>
          <w:fldChar w:fldCharType="separate"/>
        </w:r>
        <w:r w:rsidR="007D08C0">
          <w:rPr>
            <w:noProof/>
            <w:webHidden/>
          </w:rPr>
          <w:t>163</w:t>
        </w:r>
        <w:r w:rsidR="0069539E">
          <w:rPr>
            <w:noProof/>
            <w:webHidden/>
          </w:rPr>
          <w:fldChar w:fldCharType="end"/>
        </w:r>
      </w:hyperlink>
    </w:p>
    <w:p w14:paraId="49BC8147" w14:textId="05CA2F1E" w:rsidR="0069539E" w:rsidRDefault="0073793E">
      <w:pPr>
        <w:pStyle w:val="Kazalovsebine3"/>
        <w:rPr>
          <w:rFonts w:asciiTheme="minorHAnsi" w:eastAsiaTheme="minorEastAsia" w:hAnsiTheme="minorHAnsi" w:cstheme="minorBidi"/>
          <w:noProof/>
          <w:lang w:eastAsia="sl-SI"/>
        </w:rPr>
      </w:pPr>
      <w:hyperlink w:anchor="_Toc34656957" w:history="1">
        <w:r w:rsidR="0069539E" w:rsidRPr="00111929">
          <w:rPr>
            <w:rStyle w:val="Hiperpovezava"/>
            <w:noProof/>
          </w:rPr>
          <w:t>12.29.25</w:t>
        </w:r>
        <w:r w:rsidR="0069539E">
          <w:rPr>
            <w:rFonts w:asciiTheme="minorHAnsi" w:eastAsiaTheme="minorEastAsia" w:hAnsiTheme="minorHAnsi" w:cstheme="minorBidi"/>
            <w:noProof/>
            <w:lang w:eastAsia="sl-SI"/>
          </w:rPr>
          <w:tab/>
        </w:r>
        <w:r w:rsidR="0069539E" w:rsidRPr="00111929">
          <w:rPr>
            <w:rStyle w:val="Hiperpovezava"/>
            <w:noProof/>
          </w:rPr>
          <w:t>ZATIRANJE PLEVELOV V HRENU</w:t>
        </w:r>
        <w:r w:rsidR="0069539E">
          <w:rPr>
            <w:noProof/>
            <w:webHidden/>
          </w:rPr>
          <w:tab/>
        </w:r>
        <w:r w:rsidR="0069539E">
          <w:rPr>
            <w:noProof/>
            <w:webHidden/>
          </w:rPr>
          <w:fldChar w:fldCharType="begin"/>
        </w:r>
        <w:r w:rsidR="0069539E">
          <w:rPr>
            <w:noProof/>
            <w:webHidden/>
          </w:rPr>
          <w:instrText xml:space="preserve"> PAGEREF _Toc34656957 \h </w:instrText>
        </w:r>
        <w:r w:rsidR="0069539E">
          <w:rPr>
            <w:noProof/>
            <w:webHidden/>
          </w:rPr>
        </w:r>
        <w:r w:rsidR="0069539E">
          <w:rPr>
            <w:noProof/>
            <w:webHidden/>
          </w:rPr>
          <w:fldChar w:fldCharType="separate"/>
        </w:r>
        <w:r w:rsidR="007D08C0">
          <w:rPr>
            <w:noProof/>
            <w:webHidden/>
          </w:rPr>
          <w:t>163</w:t>
        </w:r>
        <w:r w:rsidR="0069539E">
          <w:rPr>
            <w:noProof/>
            <w:webHidden/>
          </w:rPr>
          <w:fldChar w:fldCharType="end"/>
        </w:r>
      </w:hyperlink>
    </w:p>
    <w:p w14:paraId="5FB8680B" w14:textId="600CFBFA" w:rsidR="0069539E" w:rsidRDefault="0073793E">
      <w:pPr>
        <w:pStyle w:val="Kazalovsebine3"/>
        <w:rPr>
          <w:rFonts w:asciiTheme="minorHAnsi" w:eastAsiaTheme="minorEastAsia" w:hAnsiTheme="minorHAnsi" w:cstheme="minorBidi"/>
          <w:noProof/>
          <w:lang w:eastAsia="sl-SI"/>
        </w:rPr>
      </w:pPr>
      <w:hyperlink w:anchor="_Toc34656958" w:history="1">
        <w:r w:rsidR="0069539E" w:rsidRPr="00111929">
          <w:rPr>
            <w:rStyle w:val="Hiperpovezava"/>
            <w:noProof/>
          </w:rPr>
          <w:t>12.29.26</w:t>
        </w:r>
        <w:r w:rsidR="0069539E">
          <w:rPr>
            <w:rFonts w:asciiTheme="minorHAnsi" w:eastAsiaTheme="minorEastAsia" w:hAnsiTheme="minorHAnsi" w:cstheme="minorBidi"/>
            <w:noProof/>
            <w:lang w:eastAsia="sl-SI"/>
          </w:rPr>
          <w:tab/>
        </w:r>
        <w:r w:rsidR="0069539E" w:rsidRPr="00111929">
          <w:rPr>
            <w:rStyle w:val="Hiperpovezava"/>
            <w:noProof/>
          </w:rPr>
          <w:t>ZATIRANJE PLEVELOV V RUMENI KOLERABI</w:t>
        </w:r>
        <w:r w:rsidR="0069539E">
          <w:rPr>
            <w:noProof/>
            <w:webHidden/>
          </w:rPr>
          <w:tab/>
        </w:r>
        <w:r w:rsidR="0069539E">
          <w:rPr>
            <w:noProof/>
            <w:webHidden/>
          </w:rPr>
          <w:fldChar w:fldCharType="begin"/>
        </w:r>
        <w:r w:rsidR="0069539E">
          <w:rPr>
            <w:noProof/>
            <w:webHidden/>
          </w:rPr>
          <w:instrText xml:space="preserve"> PAGEREF _Toc34656958 \h </w:instrText>
        </w:r>
        <w:r w:rsidR="0069539E">
          <w:rPr>
            <w:noProof/>
            <w:webHidden/>
          </w:rPr>
        </w:r>
        <w:r w:rsidR="0069539E">
          <w:rPr>
            <w:noProof/>
            <w:webHidden/>
          </w:rPr>
          <w:fldChar w:fldCharType="separate"/>
        </w:r>
        <w:r w:rsidR="007D08C0">
          <w:rPr>
            <w:noProof/>
            <w:webHidden/>
          </w:rPr>
          <w:t>163</w:t>
        </w:r>
        <w:r w:rsidR="0069539E">
          <w:rPr>
            <w:noProof/>
            <w:webHidden/>
          </w:rPr>
          <w:fldChar w:fldCharType="end"/>
        </w:r>
      </w:hyperlink>
    </w:p>
    <w:p w14:paraId="407C5360" w14:textId="3906C57B" w:rsidR="0069539E" w:rsidRDefault="0073793E">
      <w:pPr>
        <w:pStyle w:val="Kazalovsebine3"/>
        <w:rPr>
          <w:rFonts w:asciiTheme="minorHAnsi" w:eastAsiaTheme="minorEastAsia" w:hAnsiTheme="minorHAnsi" w:cstheme="minorBidi"/>
          <w:noProof/>
          <w:lang w:eastAsia="sl-SI"/>
        </w:rPr>
      </w:pPr>
      <w:hyperlink w:anchor="_Toc34656959" w:history="1">
        <w:r w:rsidR="0069539E" w:rsidRPr="00111929">
          <w:rPr>
            <w:rStyle w:val="Hiperpovezava"/>
            <w:noProof/>
          </w:rPr>
          <w:t>12.29.27</w:t>
        </w:r>
        <w:r w:rsidR="0069539E">
          <w:rPr>
            <w:rFonts w:asciiTheme="minorHAnsi" w:eastAsiaTheme="minorEastAsia" w:hAnsiTheme="minorHAnsi" w:cstheme="minorBidi"/>
            <w:noProof/>
            <w:lang w:eastAsia="sl-SI"/>
          </w:rPr>
          <w:tab/>
        </w:r>
        <w:r w:rsidR="0069539E" w:rsidRPr="00111929">
          <w:rPr>
            <w:rStyle w:val="Hiperpovezava"/>
            <w:noProof/>
          </w:rPr>
          <w:t>ZATIRANJE PLEVELOV V BELUŠNI in GOMOLJNI ZELENI</w:t>
        </w:r>
        <w:r w:rsidR="0069539E">
          <w:rPr>
            <w:noProof/>
            <w:webHidden/>
          </w:rPr>
          <w:tab/>
        </w:r>
        <w:r w:rsidR="0069539E">
          <w:rPr>
            <w:noProof/>
            <w:webHidden/>
          </w:rPr>
          <w:fldChar w:fldCharType="begin"/>
        </w:r>
        <w:r w:rsidR="0069539E">
          <w:rPr>
            <w:noProof/>
            <w:webHidden/>
          </w:rPr>
          <w:instrText xml:space="preserve"> PAGEREF _Toc34656959 \h </w:instrText>
        </w:r>
        <w:r w:rsidR="0069539E">
          <w:rPr>
            <w:noProof/>
            <w:webHidden/>
          </w:rPr>
        </w:r>
        <w:r w:rsidR="0069539E">
          <w:rPr>
            <w:noProof/>
            <w:webHidden/>
          </w:rPr>
          <w:fldChar w:fldCharType="separate"/>
        </w:r>
        <w:r w:rsidR="007D08C0">
          <w:rPr>
            <w:noProof/>
            <w:webHidden/>
          </w:rPr>
          <w:t>163</w:t>
        </w:r>
        <w:r w:rsidR="0069539E">
          <w:rPr>
            <w:noProof/>
            <w:webHidden/>
          </w:rPr>
          <w:fldChar w:fldCharType="end"/>
        </w:r>
      </w:hyperlink>
    </w:p>
    <w:p w14:paraId="7C975A7F" w14:textId="5A09C5B2" w:rsidR="0069539E" w:rsidRDefault="0073793E">
      <w:pPr>
        <w:pStyle w:val="Kazalovsebine3"/>
        <w:rPr>
          <w:rFonts w:asciiTheme="minorHAnsi" w:eastAsiaTheme="minorEastAsia" w:hAnsiTheme="minorHAnsi" w:cstheme="minorBidi"/>
          <w:noProof/>
          <w:lang w:eastAsia="sl-SI"/>
        </w:rPr>
      </w:pPr>
      <w:hyperlink w:anchor="_Toc34656960" w:history="1">
        <w:r w:rsidR="0069539E" w:rsidRPr="00111929">
          <w:rPr>
            <w:rStyle w:val="Hiperpovezava"/>
            <w:noProof/>
          </w:rPr>
          <w:t>12.29.28</w:t>
        </w:r>
        <w:r w:rsidR="0069539E">
          <w:rPr>
            <w:rFonts w:asciiTheme="minorHAnsi" w:eastAsiaTheme="minorEastAsia" w:hAnsiTheme="minorHAnsi" w:cstheme="minorBidi"/>
            <w:noProof/>
            <w:lang w:eastAsia="sl-SI"/>
          </w:rPr>
          <w:tab/>
        </w:r>
        <w:r w:rsidR="0069539E" w:rsidRPr="00111929">
          <w:rPr>
            <w:rStyle w:val="Hiperpovezava"/>
            <w:noProof/>
          </w:rPr>
          <w:t>ZATIRANJE PLEVELOV V BRSTIČNEM OHROVTU</w:t>
        </w:r>
        <w:r w:rsidR="0069539E">
          <w:rPr>
            <w:noProof/>
            <w:webHidden/>
          </w:rPr>
          <w:tab/>
        </w:r>
        <w:r w:rsidR="0069539E">
          <w:rPr>
            <w:noProof/>
            <w:webHidden/>
          </w:rPr>
          <w:fldChar w:fldCharType="begin"/>
        </w:r>
        <w:r w:rsidR="0069539E">
          <w:rPr>
            <w:noProof/>
            <w:webHidden/>
          </w:rPr>
          <w:instrText xml:space="preserve"> PAGEREF _Toc34656960 \h </w:instrText>
        </w:r>
        <w:r w:rsidR="0069539E">
          <w:rPr>
            <w:noProof/>
            <w:webHidden/>
          </w:rPr>
        </w:r>
        <w:r w:rsidR="0069539E">
          <w:rPr>
            <w:noProof/>
            <w:webHidden/>
          </w:rPr>
          <w:fldChar w:fldCharType="separate"/>
        </w:r>
        <w:r w:rsidR="007D08C0">
          <w:rPr>
            <w:noProof/>
            <w:webHidden/>
          </w:rPr>
          <w:t>165</w:t>
        </w:r>
        <w:r w:rsidR="0069539E">
          <w:rPr>
            <w:noProof/>
            <w:webHidden/>
          </w:rPr>
          <w:fldChar w:fldCharType="end"/>
        </w:r>
      </w:hyperlink>
    </w:p>
    <w:p w14:paraId="5577A50F" w14:textId="3CD51AFF" w:rsidR="0069539E" w:rsidRDefault="0073793E">
      <w:pPr>
        <w:pStyle w:val="Kazalovsebine3"/>
        <w:rPr>
          <w:rFonts w:asciiTheme="minorHAnsi" w:eastAsiaTheme="minorEastAsia" w:hAnsiTheme="minorHAnsi" w:cstheme="minorBidi"/>
          <w:noProof/>
          <w:lang w:eastAsia="sl-SI"/>
        </w:rPr>
      </w:pPr>
      <w:hyperlink w:anchor="_Toc34656961" w:history="1">
        <w:r w:rsidR="0069539E" w:rsidRPr="00111929">
          <w:rPr>
            <w:rStyle w:val="Hiperpovezava"/>
            <w:noProof/>
          </w:rPr>
          <w:t>12.29.29</w:t>
        </w:r>
        <w:r w:rsidR="0069539E">
          <w:rPr>
            <w:rFonts w:asciiTheme="minorHAnsi" w:eastAsiaTheme="minorEastAsia" w:hAnsiTheme="minorHAnsi" w:cstheme="minorBidi"/>
            <w:noProof/>
            <w:lang w:eastAsia="sl-SI"/>
          </w:rPr>
          <w:tab/>
        </w:r>
        <w:r w:rsidR="0069539E" w:rsidRPr="00111929">
          <w:rPr>
            <w:rStyle w:val="Hiperpovezava"/>
            <w:noProof/>
          </w:rPr>
          <w:t>ZATIRANJE PLEVELOV V PASTINAKU</w:t>
        </w:r>
        <w:r w:rsidR="0069539E">
          <w:rPr>
            <w:noProof/>
            <w:webHidden/>
          </w:rPr>
          <w:tab/>
        </w:r>
        <w:r w:rsidR="0069539E">
          <w:rPr>
            <w:noProof/>
            <w:webHidden/>
          </w:rPr>
          <w:fldChar w:fldCharType="begin"/>
        </w:r>
        <w:r w:rsidR="0069539E">
          <w:rPr>
            <w:noProof/>
            <w:webHidden/>
          </w:rPr>
          <w:instrText xml:space="preserve"> PAGEREF _Toc34656961 \h </w:instrText>
        </w:r>
        <w:r w:rsidR="0069539E">
          <w:rPr>
            <w:noProof/>
            <w:webHidden/>
          </w:rPr>
        </w:r>
        <w:r w:rsidR="0069539E">
          <w:rPr>
            <w:noProof/>
            <w:webHidden/>
          </w:rPr>
          <w:fldChar w:fldCharType="separate"/>
        </w:r>
        <w:r w:rsidR="007D08C0">
          <w:rPr>
            <w:noProof/>
            <w:webHidden/>
          </w:rPr>
          <w:t>165</w:t>
        </w:r>
        <w:r w:rsidR="0069539E">
          <w:rPr>
            <w:noProof/>
            <w:webHidden/>
          </w:rPr>
          <w:fldChar w:fldCharType="end"/>
        </w:r>
      </w:hyperlink>
    </w:p>
    <w:p w14:paraId="6A041214" w14:textId="0E6CD58C" w:rsidR="0069539E" w:rsidRDefault="0073793E">
      <w:pPr>
        <w:pStyle w:val="Kazalovsebine3"/>
        <w:rPr>
          <w:rFonts w:asciiTheme="minorHAnsi" w:eastAsiaTheme="minorEastAsia" w:hAnsiTheme="minorHAnsi" w:cstheme="minorBidi"/>
          <w:noProof/>
          <w:lang w:eastAsia="sl-SI"/>
        </w:rPr>
      </w:pPr>
      <w:hyperlink w:anchor="_Toc34656962" w:history="1">
        <w:r w:rsidR="0069539E" w:rsidRPr="00111929">
          <w:rPr>
            <w:rStyle w:val="Hiperpovezava"/>
            <w:noProof/>
          </w:rPr>
          <w:t>12.29.30</w:t>
        </w:r>
        <w:r w:rsidR="0069539E">
          <w:rPr>
            <w:rFonts w:asciiTheme="minorHAnsi" w:eastAsiaTheme="minorEastAsia" w:hAnsiTheme="minorHAnsi" w:cstheme="minorBidi"/>
            <w:noProof/>
            <w:lang w:eastAsia="sl-SI"/>
          </w:rPr>
          <w:tab/>
        </w:r>
        <w:r w:rsidR="0069539E" w:rsidRPr="00111929">
          <w:rPr>
            <w:rStyle w:val="Hiperpovezava"/>
            <w:noProof/>
          </w:rPr>
          <w:t>ZATIRANJE PLEVELOV V PETRŠILJU</w:t>
        </w:r>
        <w:r w:rsidR="0069539E">
          <w:rPr>
            <w:noProof/>
            <w:webHidden/>
          </w:rPr>
          <w:tab/>
        </w:r>
        <w:r w:rsidR="0069539E">
          <w:rPr>
            <w:noProof/>
            <w:webHidden/>
          </w:rPr>
          <w:fldChar w:fldCharType="begin"/>
        </w:r>
        <w:r w:rsidR="0069539E">
          <w:rPr>
            <w:noProof/>
            <w:webHidden/>
          </w:rPr>
          <w:instrText xml:space="preserve"> PAGEREF _Toc34656962 \h </w:instrText>
        </w:r>
        <w:r w:rsidR="0069539E">
          <w:rPr>
            <w:noProof/>
            <w:webHidden/>
          </w:rPr>
        </w:r>
        <w:r w:rsidR="0069539E">
          <w:rPr>
            <w:noProof/>
            <w:webHidden/>
          </w:rPr>
          <w:fldChar w:fldCharType="separate"/>
        </w:r>
        <w:r w:rsidR="007D08C0">
          <w:rPr>
            <w:noProof/>
            <w:webHidden/>
          </w:rPr>
          <w:t>165</w:t>
        </w:r>
        <w:r w:rsidR="0069539E">
          <w:rPr>
            <w:noProof/>
            <w:webHidden/>
          </w:rPr>
          <w:fldChar w:fldCharType="end"/>
        </w:r>
      </w:hyperlink>
    </w:p>
    <w:p w14:paraId="39367D1B" w14:textId="0F76558E" w:rsidR="0069539E" w:rsidRDefault="0073793E">
      <w:pPr>
        <w:pStyle w:val="Kazalovsebine3"/>
        <w:rPr>
          <w:rFonts w:asciiTheme="minorHAnsi" w:eastAsiaTheme="minorEastAsia" w:hAnsiTheme="minorHAnsi" w:cstheme="minorBidi"/>
          <w:noProof/>
          <w:lang w:eastAsia="sl-SI"/>
        </w:rPr>
      </w:pPr>
      <w:hyperlink w:anchor="_Toc34656963" w:history="1">
        <w:r w:rsidR="0069539E" w:rsidRPr="00111929">
          <w:rPr>
            <w:rStyle w:val="Hiperpovezava"/>
            <w:noProof/>
          </w:rPr>
          <w:t>12.29.31</w:t>
        </w:r>
        <w:r w:rsidR="0069539E">
          <w:rPr>
            <w:rFonts w:asciiTheme="minorHAnsi" w:eastAsiaTheme="minorEastAsia" w:hAnsiTheme="minorHAnsi" w:cstheme="minorBidi"/>
            <w:noProof/>
            <w:lang w:eastAsia="sl-SI"/>
          </w:rPr>
          <w:tab/>
        </w:r>
        <w:r w:rsidR="0069539E" w:rsidRPr="00111929">
          <w:rPr>
            <w:rStyle w:val="Hiperpovezava"/>
            <w:noProof/>
          </w:rPr>
          <w:t>ZATIRANJE PLEVELOV V KOLERABICI</w:t>
        </w:r>
        <w:r w:rsidR="0069539E">
          <w:rPr>
            <w:noProof/>
            <w:webHidden/>
          </w:rPr>
          <w:tab/>
        </w:r>
        <w:r w:rsidR="0069539E">
          <w:rPr>
            <w:noProof/>
            <w:webHidden/>
          </w:rPr>
          <w:fldChar w:fldCharType="begin"/>
        </w:r>
        <w:r w:rsidR="0069539E">
          <w:rPr>
            <w:noProof/>
            <w:webHidden/>
          </w:rPr>
          <w:instrText xml:space="preserve"> PAGEREF _Toc34656963 \h </w:instrText>
        </w:r>
        <w:r w:rsidR="0069539E">
          <w:rPr>
            <w:noProof/>
            <w:webHidden/>
          </w:rPr>
        </w:r>
        <w:r w:rsidR="0069539E">
          <w:rPr>
            <w:noProof/>
            <w:webHidden/>
          </w:rPr>
          <w:fldChar w:fldCharType="separate"/>
        </w:r>
        <w:r w:rsidR="007D08C0">
          <w:rPr>
            <w:noProof/>
            <w:webHidden/>
          </w:rPr>
          <w:t>166</w:t>
        </w:r>
        <w:r w:rsidR="0069539E">
          <w:rPr>
            <w:noProof/>
            <w:webHidden/>
          </w:rPr>
          <w:fldChar w:fldCharType="end"/>
        </w:r>
      </w:hyperlink>
    </w:p>
    <w:p w14:paraId="7A6A479A" w14:textId="6BCC4370" w:rsidR="0069539E" w:rsidRDefault="0073793E">
      <w:pPr>
        <w:pStyle w:val="Kazalovsebine3"/>
        <w:rPr>
          <w:rFonts w:asciiTheme="minorHAnsi" w:eastAsiaTheme="minorEastAsia" w:hAnsiTheme="minorHAnsi" w:cstheme="minorBidi"/>
          <w:noProof/>
          <w:lang w:eastAsia="sl-SI"/>
        </w:rPr>
      </w:pPr>
      <w:hyperlink w:anchor="_Toc34656964" w:history="1">
        <w:r w:rsidR="0069539E" w:rsidRPr="00111929">
          <w:rPr>
            <w:rStyle w:val="Hiperpovezava"/>
            <w:noProof/>
          </w:rPr>
          <w:t>12.29.32</w:t>
        </w:r>
        <w:r w:rsidR="0069539E">
          <w:rPr>
            <w:rFonts w:asciiTheme="minorHAnsi" w:eastAsiaTheme="minorEastAsia" w:hAnsiTheme="minorHAnsi" w:cstheme="minorBidi"/>
            <w:noProof/>
            <w:lang w:eastAsia="sl-SI"/>
          </w:rPr>
          <w:tab/>
        </w:r>
        <w:r w:rsidR="0069539E" w:rsidRPr="00111929">
          <w:rPr>
            <w:rStyle w:val="Hiperpovezava"/>
            <w:noProof/>
          </w:rPr>
          <w:t>ZATIRANJE PLEVELOV V KITAJSKEM KAPUSU</w:t>
        </w:r>
        <w:r w:rsidR="0069539E">
          <w:rPr>
            <w:noProof/>
            <w:webHidden/>
          </w:rPr>
          <w:tab/>
        </w:r>
        <w:r w:rsidR="0069539E">
          <w:rPr>
            <w:noProof/>
            <w:webHidden/>
          </w:rPr>
          <w:fldChar w:fldCharType="begin"/>
        </w:r>
        <w:r w:rsidR="0069539E">
          <w:rPr>
            <w:noProof/>
            <w:webHidden/>
          </w:rPr>
          <w:instrText xml:space="preserve"> PAGEREF _Toc34656964 \h </w:instrText>
        </w:r>
        <w:r w:rsidR="0069539E">
          <w:rPr>
            <w:noProof/>
            <w:webHidden/>
          </w:rPr>
        </w:r>
        <w:r w:rsidR="0069539E">
          <w:rPr>
            <w:noProof/>
            <w:webHidden/>
          </w:rPr>
          <w:fldChar w:fldCharType="separate"/>
        </w:r>
        <w:r w:rsidR="007D08C0">
          <w:rPr>
            <w:noProof/>
            <w:webHidden/>
          </w:rPr>
          <w:t>166</w:t>
        </w:r>
        <w:r w:rsidR="0069539E">
          <w:rPr>
            <w:noProof/>
            <w:webHidden/>
          </w:rPr>
          <w:fldChar w:fldCharType="end"/>
        </w:r>
      </w:hyperlink>
    </w:p>
    <w:p w14:paraId="5A49D422" w14:textId="4CADF4FD" w:rsidR="0069539E" w:rsidRDefault="0073793E">
      <w:pPr>
        <w:pStyle w:val="Kazalovsebine1"/>
        <w:rPr>
          <w:rFonts w:asciiTheme="minorHAnsi" w:eastAsiaTheme="minorEastAsia" w:hAnsiTheme="minorHAnsi" w:cstheme="minorBidi"/>
          <w:b w:val="0"/>
          <w:noProof/>
          <w:sz w:val="22"/>
          <w:szCs w:val="22"/>
          <w:lang w:eastAsia="sl-SI"/>
        </w:rPr>
      </w:pPr>
      <w:hyperlink w:anchor="_Toc34656965" w:history="1">
        <w:r w:rsidR="0069539E" w:rsidRPr="00111929">
          <w:rPr>
            <w:rStyle w:val="Hiperpovezava"/>
            <w:noProof/>
          </w:rPr>
          <w:t>INFO-TOČKA – INTEGRIRANA PRIDELAVA</w:t>
        </w:r>
        <w:r w:rsidR="0069539E">
          <w:rPr>
            <w:noProof/>
            <w:webHidden/>
          </w:rPr>
          <w:tab/>
        </w:r>
        <w:r w:rsidR="0069539E">
          <w:rPr>
            <w:noProof/>
            <w:webHidden/>
          </w:rPr>
          <w:fldChar w:fldCharType="begin"/>
        </w:r>
        <w:r w:rsidR="0069539E">
          <w:rPr>
            <w:noProof/>
            <w:webHidden/>
          </w:rPr>
          <w:instrText xml:space="preserve"> PAGEREF _Toc34656965 \h </w:instrText>
        </w:r>
        <w:r w:rsidR="0069539E">
          <w:rPr>
            <w:noProof/>
            <w:webHidden/>
          </w:rPr>
        </w:r>
        <w:r w:rsidR="0069539E">
          <w:rPr>
            <w:noProof/>
            <w:webHidden/>
          </w:rPr>
          <w:fldChar w:fldCharType="separate"/>
        </w:r>
        <w:r w:rsidR="007D08C0">
          <w:rPr>
            <w:noProof/>
            <w:webHidden/>
          </w:rPr>
          <w:t>167</w:t>
        </w:r>
        <w:r w:rsidR="0069539E">
          <w:rPr>
            <w:noProof/>
            <w:webHidden/>
          </w:rPr>
          <w:fldChar w:fldCharType="end"/>
        </w:r>
      </w:hyperlink>
    </w:p>
    <w:p w14:paraId="1730A88F" w14:textId="6BC65658" w:rsidR="0083717C" w:rsidRDefault="00EB56CD" w:rsidP="00025A57">
      <w:pPr>
        <w:pStyle w:val="Kazalovsebine3"/>
        <w:rPr>
          <w:rFonts w:ascii="Times New Roman" w:hAnsi="Times New Roman"/>
          <w:sz w:val="20"/>
          <w:szCs w:val="20"/>
        </w:rPr>
      </w:pPr>
      <w:r w:rsidRPr="00DD3FDE">
        <w:rPr>
          <w:rFonts w:ascii="Times New Roman" w:hAnsi="Times New Roman"/>
          <w:sz w:val="20"/>
          <w:szCs w:val="20"/>
        </w:rPr>
        <w:fldChar w:fldCharType="end"/>
      </w:r>
    </w:p>
    <w:p w14:paraId="088781FA" w14:textId="77777777" w:rsidR="009C0496" w:rsidRPr="009C0496" w:rsidRDefault="009C0496" w:rsidP="009C0496">
      <w:pPr>
        <w:jc w:val="center"/>
      </w:pPr>
    </w:p>
    <w:p w14:paraId="40BF3F74" w14:textId="77777777" w:rsidR="0083717C" w:rsidRPr="000307BC" w:rsidRDefault="0083717C" w:rsidP="0083717C">
      <w:pPr>
        <w:rPr>
          <w:sz w:val="20"/>
        </w:rPr>
      </w:pPr>
      <w:r w:rsidRPr="000307BC">
        <w:rPr>
          <w:sz w:val="20"/>
        </w:rPr>
        <w:br w:type="page"/>
      </w:r>
    </w:p>
    <w:p w14:paraId="03F22640" w14:textId="77777777" w:rsidR="00F745ED" w:rsidRPr="000307BC" w:rsidRDefault="005B7A74" w:rsidP="00D21A19">
      <w:pPr>
        <w:pStyle w:val="Naslov1"/>
        <w:numPr>
          <w:ilvl w:val="0"/>
          <w:numId w:val="5"/>
        </w:numPr>
        <w:ind w:left="0" w:firstLine="0"/>
        <w:rPr>
          <w:sz w:val="20"/>
        </w:rPr>
      </w:pPr>
      <w:bookmarkStart w:id="2" w:name="_Toc22703800"/>
      <w:bookmarkStart w:id="3" w:name="_Toc28393435"/>
      <w:bookmarkStart w:id="4" w:name="_Toc38347025"/>
      <w:bookmarkStart w:id="5" w:name="_Toc215563076"/>
      <w:bookmarkStart w:id="6" w:name="_Toc91332625"/>
      <w:bookmarkStart w:id="7" w:name="_Toc91332847"/>
      <w:bookmarkStart w:id="8" w:name="_Toc91333053"/>
      <w:bookmarkStart w:id="9" w:name="_Toc34656865"/>
      <w:bookmarkStart w:id="10" w:name="_Toc20679450"/>
      <w:bookmarkStart w:id="11" w:name="_Toc20679673"/>
      <w:bookmarkStart w:id="12" w:name="_Toc20679770"/>
      <w:bookmarkStart w:id="13" w:name="_Toc20679949"/>
      <w:bookmarkStart w:id="14" w:name="_Toc20683234"/>
      <w:bookmarkStart w:id="15" w:name="_Toc20683316"/>
      <w:bookmarkStart w:id="16" w:name="_Toc20683499"/>
      <w:r w:rsidRPr="000307BC">
        <w:rPr>
          <w:sz w:val="20"/>
        </w:rPr>
        <w:lastRenderedPageBreak/>
        <w:t>VKLJUČITEV</w:t>
      </w:r>
      <w:r w:rsidR="00F745ED" w:rsidRPr="000307BC">
        <w:rPr>
          <w:sz w:val="20"/>
        </w:rPr>
        <w:t xml:space="preserve"> POVRŠIN</w:t>
      </w:r>
      <w:bookmarkEnd w:id="2"/>
      <w:bookmarkEnd w:id="3"/>
      <w:bookmarkEnd w:id="4"/>
      <w:bookmarkEnd w:id="5"/>
      <w:bookmarkEnd w:id="6"/>
      <w:bookmarkEnd w:id="7"/>
      <w:bookmarkEnd w:id="8"/>
      <w:r w:rsidRPr="000307BC">
        <w:rPr>
          <w:sz w:val="20"/>
        </w:rPr>
        <w:t xml:space="preserve"> V INTEGRIRANO PRIDELAVO</w:t>
      </w:r>
      <w:bookmarkEnd w:id="9"/>
    </w:p>
    <w:p w14:paraId="7BB2284F" w14:textId="77777777" w:rsidR="00F745ED" w:rsidRPr="000307BC" w:rsidRDefault="00F745ED">
      <w:pPr>
        <w:rPr>
          <w:sz w:val="20"/>
        </w:rPr>
      </w:pPr>
    </w:p>
    <w:p w14:paraId="7CC14E57" w14:textId="77777777" w:rsidR="00F745ED" w:rsidRPr="000307BC" w:rsidRDefault="007C1785">
      <w:pPr>
        <w:rPr>
          <w:sz w:val="20"/>
        </w:rPr>
      </w:pPr>
      <w:r w:rsidRPr="000307B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0307BC">
        <w:rPr>
          <w:sz w:val="20"/>
        </w:rPr>
        <w:t>.</w:t>
      </w:r>
    </w:p>
    <w:p w14:paraId="1EE75253" w14:textId="77777777" w:rsidR="00F745ED" w:rsidRPr="000307BC" w:rsidRDefault="00F745ED">
      <w:pPr>
        <w:rPr>
          <w:sz w:val="20"/>
        </w:rPr>
      </w:pPr>
    </w:p>
    <w:p w14:paraId="2B4DF13A" w14:textId="77777777" w:rsidR="00F745ED" w:rsidRPr="000307BC" w:rsidRDefault="00F745ED" w:rsidP="00D21A19">
      <w:pPr>
        <w:pStyle w:val="Naslov1"/>
        <w:numPr>
          <w:ilvl w:val="0"/>
          <w:numId w:val="5"/>
        </w:numPr>
        <w:ind w:left="0" w:firstLine="0"/>
        <w:rPr>
          <w:sz w:val="20"/>
        </w:rPr>
      </w:pPr>
      <w:bookmarkStart w:id="17" w:name="_Toc22703801"/>
      <w:bookmarkStart w:id="18" w:name="_Toc28393436"/>
      <w:bookmarkStart w:id="19" w:name="_Toc38347026"/>
      <w:bookmarkStart w:id="20" w:name="_Toc215563077"/>
      <w:bookmarkStart w:id="21" w:name="_Toc91332626"/>
      <w:bookmarkStart w:id="22" w:name="_Toc91332848"/>
      <w:bookmarkStart w:id="23" w:name="_Toc91333054"/>
      <w:bookmarkStart w:id="24" w:name="_Toc34656866"/>
      <w:r w:rsidRPr="000307BC">
        <w:rPr>
          <w:sz w:val="20"/>
        </w:rPr>
        <w:t>OSKRBA TAL</w:t>
      </w:r>
      <w:bookmarkEnd w:id="17"/>
      <w:bookmarkEnd w:id="18"/>
      <w:bookmarkEnd w:id="19"/>
      <w:bookmarkEnd w:id="20"/>
      <w:bookmarkEnd w:id="21"/>
      <w:bookmarkEnd w:id="22"/>
      <w:bookmarkEnd w:id="23"/>
      <w:bookmarkEnd w:id="24"/>
    </w:p>
    <w:p w14:paraId="682C04F3" w14:textId="77777777" w:rsidR="00F745ED" w:rsidRPr="000307BC" w:rsidRDefault="00F745ED">
      <w:pPr>
        <w:rPr>
          <w:sz w:val="20"/>
        </w:rPr>
      </w:pPr>
    </w:p>
    <w:p w14:paraId="7BC6D808" w14:textId="77777777" w:rsidR="00F745ED" w:rsidRPr="000307BC" w:rsidRDefault="00F745ED" w:rsidP="00727AE7">
      <w:pPr>
        <w:pStyle w:val="Naslov2"/>
        <w:rPr>
          <w:sz w:val="20"/>
        </w:rPr>
      </w:pPr>
      <w:bookmarkStart w:id="25" w:name="_Toc22703802"/>
      <w:bookmarkStart w:id="26" w:name="_Toc28393437"/>
      <w:bookmarkStart w:id="27" w:name="_Toc38347027"/>
      <w:bookmarkStart w:id="28" w:name="_Toc215563078"/>
      <w:bookmarkStart w:id="29" w:name="_Toc91332627"/>
      <w:bookmarkStart w:id="30" w:name="_Toc91332849"/>
      <w:bookmarkStart w:id="31" w:name="_Toc91333055"/>
      <w:bookmarkStart w:id="32" w:name="_Toc34656867"/>
      <w:r w:rsidRPr="000307BC">
        <w:rPr>
          <w:sz w:val="20"/>
        </w:rPr>
        <w:t>Zahteve</w:t>
      </w:r>
      <w:bookmarkEnd w:id="25"/>
      <w:bookmarkEnd w:id="26"/>
      <w:bookmarkEnd w:id="27"/>
      <w:bookmarkEnd w:id="28"/>
      <w:bookmarkEnd w:id="29"/>
      <w:bookmarkEnd w:id="30"/>
      <w:bookmarkEnd w:id="31"/>
      <w:bookmarkEnd w:id="32"/>
    </w:p>
    <w:p w14:paraId="165AB17B" w14:textId="77777777" w:rsidR="00F745ED" w:rsidRPr="000307BC" w:rsidRDefault="00F745ED">
      <w:pPr>
        <w:rPr>
          <w:sz w:val="20"/>
        </w:rPr>
      </w:pPr>
    </w:p>
    <w:p w14:paraId="305777DA" w14:textId="77777777" w:rsidR="00F745ED" w:rsidRPr="000307BC" w:rsidRDefault="00F745ED" w:rsidP="00595AF6">
      <w:pPr>
        <w:pStyle w:val="Oznaenseznam2"/>
        <w:rPr>
          <w:sz w:val="20"/>
        </w:rPr>
      </w:pPr>
      <w:r w:rsidRPr="000307BC">
        <w:rPr>
          <w:sz w:val="20"/>
        </w:rPr>
        <w:t>Vsi ukrepi pri obdelavi tal morajo biti usmerjeni v ohranjanje ali izboljšanje rodovitnosti in strukture tal.</w:t>
      </w:r>
    </w:p>
    <w:p w14:paraId="269DBA91" w14:textId="77777777" w:rsidR="00F745ED" w:rsidRPr="000307BC" w:rsidRDefault="00F745ED">
      <w:pPr>
        <w:pStyle w:val="Oznaenseznam2"/>
        <w:rPr>
          <w:sz w:val="20"/>
        </w:rPr>
      </w:pPr>
      <w:r w:rsidRPr="000307BC">
        <w:rPr>
          <w:sz w:val="20"/>
        </w:rPr>
        <w:t>Zagotavljanje in pospeševanje zadostne vsebnosti humusa oz. uravnotežene bilance humusa v tleh.</w:t>
      </w:r>
    </w:p>
    <w:p w14:paraId="0C0B1463" w14:textId="77777777" w:rsidR="00F745ED" w:rsidRPr="000307BC" w:rsidRDefault="00F745ED">
      <w:pPr>
        <w:pStyle w:val="Oznaenseznam2"/>
        <w:rPr>
          <w:sz w:val="20"/>
        </w:rPr>
      </w:pPr>
      <w:r w:rsidRPr="000307BC">
        <w:rPr>
          <w:sz w:val="20"/>
        </w:rPr>
        <w:t>Zagotovitev raznolikega in uravnoteženega kolobarja.</w:t>
      </w:r>
    </w:p>
    <w:p w14:paraId="2019C6ED" w14:textId="77777777" w:rsidR="00F745ED" w:rsidRPr="000307BC" w:rsidRDefault="00F745ED">
      <w:pPr>
        <w:rPr>
          <w:sz w:val="20"/>
        </w:rPr>
      </w:pPr>
    </w:p>
    <w:p w14:paraId="17F124FA" w14:textId="77777777" w:rsidR="00F745ED" w:rsidRPr="000307BC" w:rsidRDefault="00F745ED" w:rsidP="00727AE7">
      <w:pPr>
        <w:pStyle w:val="Naslov2"/>
        <w:rPr>
          <w:sz w:val="20"/>
        </w:rPr>
      </w:pPr>
      <w:bookmarkStart w:id="33" w:name="_Toc22703803"/>
      <w:bookmarkStart w:id="34" w:name="_Toc28393438"/>
      <w:bookmarkStart w:id="35" w:name="_Toc38347028"/>
      <w:bookmarkStart w:id="36" w:name="_Toc215563079"/>
      <w:bookmarkStart w:id="37" w:name="_Toc91332628"/>
      <w:bookmarkStart w:id="38" w:name="_Toc91332850"/>
      <w:bookmarkStart w:id="39" w:name="_Toc91333056"/>
      <w:bookmarkStart w:id="40" w:name="_Toc34656868"/>
      <w:r w:rsidRPr="000307BC">
        <w:rPr>
          <w:sz w:val="20"/>
        </w:rPr>
        <w:t>Prepovedi</w:t>
      </w:r>
      <w:bookmarkEnd w:id="33"/>
      <w:bookmarkEnd w:id="34"/>
      <w:bookmarkEnd w:id="35"/>
      <w:bookmarkEnd w:id="36"/>
      <w:bookmarkEnd w:id="37"/>
      <w:bookmarkEnd w:id="38"/>
      <w:bookmarkEnd w:id="39"/>
      <w:bookmarkEnd w:id="40"/>
    </w:p>
    <w:p w14:paraId="19244B1D" w14:textId="77777777" w:rsidR="00F745ED" w:rsidRPr="000307BC" w:rsidRDefault="00F745ED">
      <w:pPr>
        <w:rPr>
          <w:sz w:val="20"/>
        </w:rPr>
      </w:pPr>
    </w:p>
    <w:p w14:paraId="2062452B" w14:textId="77777777" w:rsidR="00F745ED" w:rsidRPr="000307BC" w:rsidRDefault="00AB2EC9">
      <w:pPr>
        <w:pStyle w:val="Oznaenseznam2"/>
        <w:rPr>
          <w:sz w:val="20"/>
        </w:rPr>
      </w:pPr>
      <w:r w:rsidRPr="000307BC">
        <w:rPr>
          <w:sz w:val="20"/>
        </w:rPr>
        <w:t>Celoletna nepokritost tal.</w:t>
      </w:r>
    </w:p>
    <w:p w14:paraId="75044DD9" w14:textId="77777777" w:rsidR="00AB2EC9" w:rsidRPr="000307BC" w:rsidRDefault="00F745ED">
      <w:pPr>
        <w:pStyle w:val="Oznaenseznam2"/>
        <w:rPr>
          <w:sz w:val="20"/>
        </w:rPr>
      </w:pPr>
      <w:r w:rsidRPr="000307BC">
        <w:rPr>
          <w:sz w:val="20"/>
        </w:rPr>
        <w:t>Uporaba herbicidov v zaščitenih prost</w:t>
      </w:r>
      <w:r w:rsidR="00AB2EC9" w:rsidRPr="000307BC">
        <w:rPr>
          <w:sz w:val="20"/>
        </w:rPr>
        <w:t>orih.</w:t>
      </w:r>
    </w:p>
    <w:p w14:paraId="412B65C2" w14:textId="77777777" w:rsidR="00F745ED" w:rsidRPr="000307BC" w:rsidRDefault="00F745ED">
      <w:pPr>
        <w:pStyle w:val="Oznaenseznam2"/>
        <w:rPr>
          <w:sz w:val="20"/>
        </w:rPr>
      </w:pPr>
      <w:r w:rsidRPr="000307BC">
        <w:rPr>
          <w:sz w:val="20"/>
        </w:rPr>
        <w:t>Kemično razkuževanje tal v zaščitenih prostorih</w:t>
      </w:r>
      <w:r w:rsidR="00AB2EC9" w:rsidRPr="000307BC">
        <w:rPr>
          <w:sz w:val="20"/>
        </w:rPr>
        <w:t xml:space="preserve"> (dovoljena je uporaba sredstva Remedier).</w:t>
      </w:r>
    </w:p>
    <w:p w14:paraId="38EB9AEB" w14:textId="77777777" w:rsidR="00F745ED" w:rsidRPr="000307BC" w:rsidRDefault="00F745ED">
      <w:pPr>
        <w:pStyle w:val="Oznaenseznam2"/>
        <w:rPr>
          <w:sz w:val="20"/>
        </w:rPr>
      </w:pPr>
      <w:r w:rsidRPr="000307BC">
        <w:rPr>
          <w:sz w:val="20"/>
        </w:rPr>
        <w:t>Odprt sistem hidroponskega pridelovanja zelenjave v zaščitenih prostorih.</w:t>
      </w:r>
    </w:p>
    <w:p w14:paraId="41A3023C" w14:textId="77777777" w:rsidR="00F745ED" w:rsidRPr="000307BC" w:rsidRDefault="00F745ED">
      <w:pPr>
        <w:pStyle w:val="Oznaenseznam2"/>
        <w:rPr>
          <w:sz w:val="20"/>
        </w:rPr>
      </w:pPr>
    </w:p>
    <w:p w14:paraId="2599A1F9" w14:textId="77777777" w:rsidR="00F745ED" w:rsidRPr="000307BC" w:rsidRDefault="00F745ED" w:rsidP="00727AE7">
      <w:pPr>
        <w:pStyle w:val="Naslov2"/>
        <w:rPr>
          <w:sz w:val="20"/>
        </w:rPr>
      </w:pPr>
      <w:bookmarkStart w:id="41" w:name="_Toc215563080"/>
      <w:bookmarkStart w:id="42" w:name="_Toc91332629"/>
      <w:bookmarkStart w:id="43" w:name="_Toc91332851"/>
      <w:bookmarkStart w:id="44" w:name="_Toc91333057"/>
      <w:bookmarkStart w:id="45" w:name="_Toc34656869"/>
      <w:r w:rsidRPr="000307BC">
        <w:rPr>
          <w:sz w:val="20"/>
        </w:rPr>
        <w:t>UKREPI</w:t>
      </w:r>
      <w:bookmarkEnd w:id="41"/>
      <w:bookmarkEnd w:id="42"/>
      <w:bookmarkEnd w:id="43"/>
      <w:bookmarkEnd w:id="44"/>
      <w:bookmarkEnd w:id="45"/>
    </w:p>
    <w:p w14:paraId="11E78FB2" w14:textId="77777777" w:rsidR="00F745ED" w:rsidRPr="000307BC" w:rsidRDefault="00F745ED">
      <w:pPr>
        <w:rPr>
          <w:sz w:val="20"/>
        </w:rPr>
      </w:pPr>
    </w:p>
    <w:p w14:paraId="7B806904" w14:textId="77777777" w:rsidR="00F745ED" w:rsidRPr="000307BC" w:rsidRDefault="00F745ED">
      <w:pPr>
        <w:rPr>
          <w:b/>
          <w:bCs/>
          <w:sz w:val="20"/>
          <w:lang w:val="de-DE"/>
        </w:rPr>
      </w:pPr>
      <w:r w:rsidRPr="000307BC">
        <w:rPr>
          <w:sz w:val="20"/>
        </w:rPr>
        <w:t xml:space="preserve">Vsi ukrepi obdelave tal morajo upoštevati ohranjanje ali izboljšanje rodovitnosti tal in strukture. </w:t>
      </w:r>
      <w:r w:rsidRPr="000307BC">
        <w:rPr>
          <w:sz w:val="20"/>
          <w:lang w:val="de-DE"/>
        </w:rPr>
        <w:t>K temu sodijo:</w:t>
      </w:r>
    </w:p>
    <w:p w14:paraId="0849B7FE" w14:textId="77777777" w:rsidR="00F745ED" w:rsidRPr="000307BC" w:rsidRDefault="00F745ED">
      <w:pPr>
        <w:pStyle w:val="Oznaenseznam2"/>
        <w:rPr>
          <w:sz w:val="20"/>
          <w:lang w:val="pl-PL"/>
        </w:rPr>
      </w:pPr>
      <w:r w:rsidRPr="000307BC">
        <w:rPr>
          <w:sz w:val="20"/>
          <w:lang w:val="pl-PL"/>
        </w:rPr>
        <w:t>Preprečevanje nastanka plazine in zbijanja tal.</w:t>
      </w:r>
    </w:p>
    <w:p w14:paraId="0F24305E" w14:textId="77777777" w:rsidR="00F745ED" w:rsidRPr="000307BC" w:rsidRDefault="00F745ED">
      <w:pPr>
        <w:pStyle w:val="Oznaenseznam2"/>
        <w:rPr>
          <w:sz w:val="20"/>
          <w:lang w:val="pl-PL"/>
        </w:rPr>
      </w:pPr>
      <w:r w:rsidRPr="000307BC">
        <w:rPr>
          <w:sz w:val="20"/>
          <w:lang w:val="pl-PL"/>
        </w:rPr>
        <w:t>Izvajanje globinskega rahljanja izključno pri optimalnih talnih razmerah.</w:t>
      </w:r>
    </w:p>
    <w:p w14:paraId="7A603640" w14:textId="77777777" w:rsidR="00F745ED" w:rsidRPr="000307BC" w:rsidRDefault="00F745ED">
      <w:pPr>
        <w:pStyle w:val="Oznaenseznam2"/>
        <w:rPr>
          <w:sz w:val="20"/>
          <w:lang w:val="pl-PL"/>
        </w:rPr>
      </w:pPr>
      <w:r w:rsidRPr="000307BC">
        <w:rPr>
          <w:sz w:val="20"/>
          <w:lang w:val="pl-PL"/>
        </w:rPr>
        <w:t>Obdelovanje tal pri nagnjenih površinah prečno na pobočje (preprečevanje erozije).</w:t>
      </w:r>
    </w:p>
    <w:p w14:paraId="580E269E" w14:textId="77777777" w:rsidR="00F745ED" w:rsidRPr="000307BC" w:rsidRDefault="00F745ED">
      <w:pPr>
        <w:pStyle w:val="Oznaenseznam2"/>
        <w:rPr>
          <w:sz w:val="20"/>
          <w:lang w:val="pl-PL"/>
        </w:rPr>
      </w:pPr>
      <w:r w:rsidRPr="000307BC">
        <w:rPr>
          <w:sz w:val="20"/>
          <w:lang w:val="pl-PL"/>
        </w:rPr>
        <w:t>Jeseni čim kasnejše zaoravanje ostankov pridelka.</w:t>
      </w:r>
    </w:p>
    <w:p w14:paraId="31EC4E7F" w14:textId="77777777" w:rsidR="00F745ED" w:rsidRPr="000307BC" w:rsidRDefault="00F745ED">
      <w:pPr>
        <w:pStyle w:val="Oznaenseznam2"/>
        <w:rPr>
          <w:sz w:val="20"/>
          <w:lang w:val="pl-PL"/>
        </w:rPr>
      </w:pPr>
      <w:r w:rsidRPr="000307BC">
        <w:rPr>
          <w:sz w:val="20"/>
          <w:lang w:val="pl-PL"/>
        </w:rPr>
        <w:t>Zimsko brazdo, če je ta potrebna, zorati čim kasneje.</w:t>
      </w:r>
    </w:p>
    <w:p w14:paraId="518C2278" w14:textId="77777777" w:rsidR="00F745ED" w:rsidRPr="000307BC" w:rsidRDefault="00F745ED">
      <w:pPr>
        <w:pStyle w:val="Oznaenseznam2"/>
        <w:rPr>
          <w:sz w:val="20"/>
          <w:lang w:val="pl-PL"/>
        </w:rPr>
      </w:pPr>
      <w:r w:rsidRPr="000307BC">
        <w:rPr>
          <w:sz w:val="20"/>
          <w:lang w:val="pl-PL"/>
        </w:rPr>
        <w:t>Preprečevanje zimske prahe  (preko zime neposejane površine).</w:t>
      </w:r>
    </w:p>
    <w:p w14:paraId="0813489D" w14:textId="77777777" w:rsidR="00F745ED" w:rsidRPr="000307BC" w:rsidRDefault="00F745ED">
      <w:pPr>
        <w:pStyle w:val="Oznaenseznam2"/>
        <w:rPr>
          <w:sz w:val="20"/>
          <w:lang w:val="pt-BR"/>
        </w:rPr>
      </w:pPr>
      <w:r w:rsidRPr="000307BC">
        <w:rPr>
          <w:sz w:val="20"/>
          <w:lang w:val="pt-BR"/>
        </w:rPr>
        <w:t>Obdelovanje, ki ohranja strukturo tal.</w:t>
      </w:r>
    </w:p>
    <w:p w14:paraId="66D55B8A" w14:textId="77777777" w:rsidR="00F745ED" w:rsidRPr="000307BC" w:rsidRDefault="00F745ED">
      <w:pPr>
        <w:pStyle w:val="Oznaenseznam2"/>
        <w:rPr>
          <w:sz w:val="20"/>
          <w:lang w:val="pt-BR"/>
        </w:rPr>
      </w:pPr>
      <w:r w:rsidRPr="000307BC">
        <w:rPr>
          <w:sz w:val="20"/>
          <w:lang w:val="pt-BR"/>
        </w:rPr>
        <w:t>Zagotavljanje zadostne vsebnosti humusa oz. uravnotežene  bilance humusa v tleh.</w:t>
      </w:r>
    </w:p>
    <w:p w14:paraId="2225B94B" w14:textId="77777777" w:rsidR="00F745ED" w:rsidRPr="000307BC" w:rsidRDefault="00F745ED">
      <w:pPr>
        <w:rPr>
          <w:sz w:val="20"/>
          <w:lang w:val="pt-BR"/>
        </w:rPr>
      </w:pPr>
    </w:p>
    <w:p w14:paraId="1C4224E6" w14:textId="77777777" w:rsidR="00F745ED" w:rsidRPr="000307BC" w:rsidRDefault="00F745ED" w:rsidP="00D21A19">
      <w:pPr>
        <w:pStyle w:val="Naslov1"/>
        <w:numPr>
          <w:ilvl w:val="0"/>
          <w:numId w:val="5"/>
        </w:numPr>
        <w:ind w:left="0" w:firstLine="0"/>
        <w:rPr>
          <w:sz w:val="20"/>
        </w:rPr>
      </w:pPr>
      <w:bookmarkStart w:id="46" w:name="_Toc22703804"/>
      <w:bookmarkStart w:id="47" w:name="_Toc28393439"/>
      <w:bookmarkStart w:id="48" w:name="_Toc38347029"/>
      <w:bookmarkStart w:id="49" w:name="_Toc215563081"/>
      <w:bookmarkStart w:id="50" w:name="_Toc91332630"/>
      <w:bookmarkStart w:id="51" w:name="_Toc91332852"/>
      <w:bookmarkStart w:id="52" w:name="_Toc91333058"/>
      <w:bookmarkStart w:id="53" w:name="_Toc34656870"/>
      <w:r w:rsidRPr="000307BC">
        <w:rPr>
          <w:sz w:val="20"/>
        </w:rPr>
        <w:t>NAMAKANJE</w:t>
      </w:r>
      <w:bookmarkEnd w:id="46"/>
      <w:bookmarkEnd w:id="47"/>
      <w:bookmarkEnd w:id="48"/>
      <w:bookmarkEnd w:id="49"/>
      <w:bookmarkEnd w:id="50"/>
      <w:bookmarkEnd w:id="51"/>
      <w:bookmarkEnd w:id="52"/>
      <w:bookmarkEnd w:id="53"/>
    </w:p>
    <w:p w14:paraId="308E5D4D" w14:textId="77777777" w:rsidR="00F745ED" w:rsidRPr="000307BC" w:rsidRDefault="00F745ED">
      <w:pPr>
        <w:rPr>
          <w:sz w:val="20"/>
        </w:rPr>
      </w:pPr>
    </w:p>
    <w:p w14:paraId="609E3354" w14:textId="77777777" w:rsidR="00F745ED" w:rsidRPr="000307BC" w:rsidRDefault="00F745ED" w:rsidP="00727AE7">
      <w:pPr>
        <w:pStyle w:val="Naslov2"/>
        <w:rPr>
          <w:sz w:val="20"/>
        </w:rPr>
      </w:pPr>
      <w:bookmarkStart w:id="54" w:name="_Toc22703805"/>
      <w:bookmarkStart w:id="55" w:name="_Toc28393440"/>
      <w:bookmarkStart w:id="56" w:name="_Toc38347030"/>
      <w:bookmarkStart w:id="57" w:name="_Toc215563082"/>
      <w:bookmarkStart w:id="58" w:name="_Toc91332631"/>
      <w:bookmarkStart w:id="59" w:name="_Toc91332853"/>
      <w:bookmarkStart w:id="60" w:name="_Toc91333059"/>
      <w:bookmarkStart w:id="61" w:name="_Toc34656871"/>
      <w:r w:rsidRPr="000307BC">
        <w:rPr>
          <w:sz w:val="20"/>
        </w:rPr>
        <w:t>Zahteve</w:t>
      </w:r>
      <w:bookmarkEnd w:id="54"/>
      <w:bookmarkEnd w:id="55"/>
      <w:bookmarkEnd w:id="56"/>
      <w:bookmarkEnd w:id="57"/>
      <w:bookmarkEnd w:id="58"/>
      <w:bookmarkEnd w:id="59"/>
      <w:bookmarkEnd w:id="60"/>
      <w:bookmarkEnd w:id="61"/>
    </w:p>
    <w:p w14:paraId="30240DFC" w14:textId="77777777" w:rsidR="00F745ED" w:rsidRPr="000307BC" w:rsidRDefault="00F745ED">
      <w:pPr>
        <w:rPr>
          <w:sz w:val="20"/>
        </w:rPr>
      </w:pPr>
    </w:p>
    <w:p w14:paraId="723948AC" w14:textId="77777777" w:rsidR="00F745ED" w:rsidRPr="000307BC" w:rsidRDefault="00F745ED">
      <w:pPr>
        <w:pStyle w:val="Oznaenseznam2"/>
        <w:rPr>
          <w:sz w:val="20"/>
        </w:rPr>
      </w:pPr>
      <w:r w:rsidRPr="000307BC">
        <w:rPr>
          <w:sz w:val="20"/>
        </w:rPr>
        <w:t>Uporaba načinov namakanja, ki zagotavljajo varčevanje z vodo.</w:t>
      </w:r>
    </w:p>
    <w:p w14:paraId="1AA5DD4E" w14:textId="77777777" w:rsidR="00F745ED" w:rsidRPr="000307BC" w:rsidRDefault="00F745ED">
      <w:pPr>
        <w:pStyle w:val="Oznaenseznam2"/>
        <w:rPr>
          <w:sz w:val="20"/>
        </w:rPr>
      </w:pPr>
      <w:r w:rsidRPr="000307BC">
        <w:rPr>
          <w:sz w:val="20"/>
        </w:rPr>
        <w:t>Prilagoditev obrokov namakanja vrsti rastlin, razvojnemu stadiju, tipu tal in vremenskim razmeram.</w:t>
      </w:r>
    </w:p>
    <w:p w14:paraId="6827C5B0" w14:textId="77777777" w:rsidR="00F745ED" w:rsidRPr="000307BC" w:rsidRDefault="00F745ED">
      <w:pPr>
        <w:rPr>
          <w:sz w:val="20"/>
        </w:rPr>
      </w:pPr>
    </w:p>
    <w:p w14:paraId="58D7CE4C" w14:textId="77777777" w:rsidR="00F745ED" w:rsidRPr="000307BC" w:rsidRDefault="00F745ED" w:rsidP="00727AE7">
      <w:pPr>
        <w:pStyle w:val="Naslov2"/>
        <w:rPr>
          <w:sz w:val="20"/>
        </w:rPr>
      </w:pPr>
      <w:bookmarkStart w:id="62" w:name="_Toc22703806"/>
      <w:bookmarkStart w:id="63" w:name="_Toc28393441"/>
      <w:bookmarkStart w:id="64" w:name="_Toc38347031"/>
      <w:bookmarkStart w:id="65" w:name="_Toc215563083"/>
      <w:bookmarkStart w:id="66" w:name="_Toc91332632"/>
      <w:bookmarkStart w:id="67" w:name="_Toc91332854"/>
      <w:bookmarkStart w:id="68" w:name="_Toc91333060"/>
      <w:bookmarkStart w:id="69" w:name="_Toc34656872"/>
      <w:r w:rsidRPr="000307BC">
        <w:rPr>
          <w:sz w:val="20"/>
        </w:rPr>
        <w:t>Prepovedi</w:t>
      </w:r>
      <w:bookmarkEnd w:id="62"/>
      <w:bookmarkEnd w:id="63"/>
      <w:bookmarkEnd w:id="64"/>
      <w:bookmarkEnd w:id="65"/>
      <w:bookmarkEnd w:id="66"/>
      <w:bookmarkEnd w:id="67"/>
      <w:bookmarkEnd w:id="68"/>
      <w:bookmarkEnd w:id="69"/>
    </w:p>
    <w:p w14:paraId="6A121FE2" w14:textId="77777777" w:rsidR="00F745ED" w:rsidRPr="000307BC" w:rsidRDefault="00F745ED">
      <w:pPr>
        <w:rPr>
          <w:sz w:val="20"/>
        </w:rPr>
      </w:pPr>
    </w:p>
    <w:p w14:paraId="545E1EFB" w14:textId="77777777" w:rsidR="00F745ED" w:rsidRPr="000307BC" w:rsidRDefault="00F745ED">
      <w:pPr>
        <w:pStyle w:val="Oznaenseznam2"/>
        <w:rPr>
          <w:sz w:val="20"/>
        </w:rPr>
      </w:pPr>
      <w:r w:rsidRPr="000307BC">
        <w:rPr>
          <w:sz w:val="20"/>
        </w:rPr>
        <w:t>Obroki vode nad 20 mm.</w:t>
      </w:r>
    </w:p>
    <w:p w14:paraId="39D76305" w14:textId="77777777" w:rsidR="00F745ED" w:rsidRPr="000307BC" w:rsidRDefault="00F745ED">
      <w:pPr>
        <w:rPr>
          <w:b/>
          <w:bCs/>
          <w:sz w:val="20"/>
          <w:lang w:val="en-GB"/>
        </w:rPr>
      </w:pPr>
    </w:p>
    <w:p w14:paraId="16FE7682" w14:textId="77777777" w:rsidR="00F745ED" w:rsidRPr="000307BC" w:rsidRDefault="00F745ED" w:rsidP="00727AE7">
      <w:pPr>
        <w:pStyle w:val="Naslov2"/>
        <w:rPr>
          <w:sz w:val="20"/>
          <w:lang w:val="en-GB"/>
        </w:rPr>
      </w:pPr>
      <w:r w:rsidRPr="000307BC">
        <w:rPr>
          <w:sz w:val="20"/>
          <w:lang w:val="en-GB"/>
        </w:rPr>
        <w:t xml:space="preserve">  </w:t>
      </w:r>
      <w:bookmarkStart w:id="70" w:name="_Toc22703807"/>
      <w:bookmarkStart w:id="71" w:name="_Toc28393442"/>
      <w:bookmarkStart w:id="72" w:name="_Toc38347032"/>
      <w:bookmarkStart w:id="73" w:name="_Toc215563084"/>
      <w:bookmarkStart w:id="74" w:name="_Toc91332633"/>
      <w:bookmarkStart w:id="75" w:name="_Toc91332855"/>
      <w:bookmarkStart w:id="76" w:name="_Toc91333061"/>
      <w:bookmarkStart w:id="77" w:name="_Toc34656873"/>
      <w:r w:rsidRPr="000307BC">
        <w:rPr>
          <w:sz w:val="20"/>
          <w:lang w:val="en-GB"/>
        </w:rPr>
        <w:t>Oskrba z vodo</w:t>
      </w:r>
      <w:bookmarkEnd w:id="70"/>
      <w:bookmarkEnd w:id="71"/>
      <w:bookmarkEnd w:id="72"/>
      <w:bookmarkEnd w:id="73"/>
      <w:bookmarkEnd w:id="74"/>
      <w:bookmarkEnd w:id="75"/>
      <w:bookmarkEnd w:id="76"/>
      <w:bookmarkEnd w:id="77"/>
    </w:p>
    <w:p w14:paraId="3B151BD7" w14:textId="77777777" w:rsidR="00F745ED" w:rsidRPr="000307BC" w:rsidRDefault="00F745ED">
      <w:pPr>
        <w:rPr>
          <w:sz w:val="20"/>
          <w:lang w:val="en-GB"/>
        </w:rPr>
      </w:pPr>
    </w:p>
    <w:p w14:paraId="33D9CCF1" w14:textId="77777777" w:rsidR="00F745ED" w:rsidRPr="000307BC" w:rsidRDefault="00F745ED">
      <w:pPr>
        <w:rPr>
          <w:sz w:val="20"/>
          <w:lang w:val="de-DE"/>
        </w:rPr>
      </w:pPr>
      <w:r w:rsidRPr="000307BC">
        <w:rPr>
          <w:sz w:val="20"/>
          <w:lang w:val="en-GB"/>
        </w:rPr>
        <w:t xml:space="preserve">Z ustrezno vodno oskrbo optimalno izkoristimo gnojila in preprečimo vnos nitratov v podtalnico. </w:t>
      </w:r>
      <w:r w:rsidRPr="000307BC">
        <w:rPr>
          <w:sz w:val="20"/>
          <w:lang w:val="de-DE"/>
        </w:rPr>
        <w:t>Pri tem velja:</w:t>
      </w:r>
    </w:p>
    <w:p w14:paraId="4597F81E" w14:textId="77777777" w:rsidR="00F745ED" w:rsidRPr="000307BC" w:rsidRDefault="00F745ED">
      <w:pPr>
        <w:pStyle w:val="Oznaenseznam2"/>
        <w:rPr>
          <w:sz w:val="20"/>
          <w:lang w:val="de-DE"/>
        </w:rPr>
      </w:pPr>
      <w:r w:rsidRPr="000307BC">
        <w:rPr>
          <w:sz w:val="20"/>
          <w:lang w:val="de-DE"/>
        </w:rPr>
        <w:t>obroke vode za namakanje je potrebno prilagoditi vrsti rastlin, rastnemu stadiju, vrsti tal in klimatskim razmeram,</w:t>
      </w:r>
    </w:p>
    <w:p w14:paraId="72166412" w14:textId="77777777" w:rsidR="00F745ED" w:rsidRPr="000307BC" w:rsidRDefault="00F745ED">
      <w:pPr>
        <w:pStyle w:val="Oznaenseznam2"/>
        <w:rPr>
          <w:sz w:val="20"/>
        </w:rPr>
      </w:pPr>
      <w:r w:rsidRPr="000307BC">
        <w:rPr>
          <w:sz w:val="20"/>
        </w:rPr>
        <w:t>izključna uporaba varčnih načinov namakanja (npr. kapljično namakanje),</w:t>
      </w:r>
    </w:p>
    <w:p w14:paraId="600A0A30" w14:textId="77777777" w:rsidR="00F745ED" w:rsidRPr="000307BC" w:rsidRDefault="00F745ED">
      <w:pPr>
        <w:pStyle w:val="Oznaenseznam2"/>
        <w:rPr>
          <w:sz w:val="20"/>
        </w:rPr>
      </w:pPr>
      <w:r w:rsidRPr="000307BC">
        <w:rPr>
          <w:sz w:val="20"/>
        </w:rPr>
        <w:t>vsebnost hranilnih snovi v  vodi je potrebno upoštevati v bilanci gnojenja (analiza vsebnosti N v podtalnici in vodi za namakanje),</w:t>
      </w:r>
    </w:p>
    <w:p w14:paraId="7C35B2D1" w14:textId="77777777" w:rsidR="00F745ED" w:rsidRPr="000307BC" w:rsidRDefault="00F745ED">
      <w:pPr>
        <w:pStyle w:val="Oznaenseznam2"/>
        <w:rPr>
          <w:sz w:val="20"/>
          <w:lang w:val="de-DE"/>
        </w:rPr>
      </w:pPr>
      <w:r w:rsidRPr="000307BC">
        <w:rPr>
          <w:sz w:val="20"/>
          <w:lang w:val="de-DE"/>
        </w:rPr>
        <w:t>zagotavljanje enakomerne porazdelitve vode,</w:t>
      </w:r>
    </w:p>
    <w:p w14:paraId="331A04E5" w14:textId="48D01B7B" w:rsidR="00F745ED" w:rsidRPr="000307BC" w:rsidRDefault="00F745ED">
      <w:pPr>
        <w:pStyle w:val="Oznaenseznam2"/>
        <w:rPr>
          <w:sz w:val="20"/>
          <w:lang w:val="pl-PL"/>
        </w:rPr>
      </w:pPr>
      <w:r w:rsidRPr="000307BC">
        <w:rPr>
          <w:sz w:val="20"/>
          <w:lang w:val="pl-PL"/>
        </w:rPr>
        <w:t>zapisovanje padavin (spremljanje dostopnih podatkov za napovedovanje potre</w:t>
      </w:r>
      <w:r w:rsidR="005B2C7E">
        <w:rPr>
          <w:sz w:val="20"/>
          <w:lang w:val="pl-PL"/>
        </w:rPr>
        <w:t>b po namakanju) in količin vode</w:t>
      </w:r>
      <w:r w:rsidRPr="000307BC">
        <w:rPr>
          <w:sz w:val="20"/>
          <w:lang w:val="pl-PL"/>
        </w:rPr>
        <w:t xml:space="preserve"> za namakanje.</w:t>
      </w:r>
    </w:p>
    <w:p w14:paraId="083AA088" w14:textId="77777777" w:rsidR="00F745ED" w:rsidRPr="000307BC" w:rsidRDefault="00F745ED">
      <w:pPr>
        <w:rPr>
          <w:sz w:val="20"/>
        </w:rPr>
      </w:pPr>
    </w:p>
    <w:p w14:paraId="4C2D44FE" w14:textId="77777777" w:rsidR="00F745ED" w:rsidRPr="000307BC" w:rsidRDefault="00F745ED" w:rsidP="00D21A19">
      <w:pPr>
        <w:pStyle w:val="Naslov1"/>
        <w:numPr>
          <w:ilvl w:val="0"/>
          <w:numId w:val="5"/>
        </w:numPr>
        <w:ind w:left="0" w:firstLine="0"/>
        <w:rPr>
          <w:sz w:val="20"/>
        </w:rPr>
      </w:pPr>
      <w:bookmarkStart w:id="78" w:name="_Toc22703808"/>
      <w:bookmarkStart w:id="79" w:name="_Toc28393443"/>
      <w:bookmarkStart w:id="80" w:name="_Toc38347033"/>
      <w:bookmarkStart w:id="81" w:name="_Toc215563085"/>
      <w:bookmarkStart w:id="82" w:name="_Toc91332634"/>
      <w:bookmarkStart w:id="83" w:name="_Toc91332856"/>
      <w:bookmarkStart w:id="84" w:name="_Toc91333062"/>
      <w:bookmarkStart w:id="85" w:name="_Toc34656874"/>
      <w:r w:rsidRPr="000307BC">
        <w:rPr>
          <w:sz w:val="20"/>
        </w:rPr>
        <w:t>GNOJENJE</w:t>
      </w:r>
      <w:bookmarkEnd w:id="78"/>
      <w:bookmarkEnd w:id="79"/>
      <w:bookmarkEnd w:id="80"/>
      <w:bookmarkEnd w:id="81"/>
      <w:bookmarkEnd w:id="82"/>
      <w:bookmarkEnd w:id="83"/>
      <w:bookmarkEnd w:id="84"/>
      <w:bookmarkEnd w:id="85"/>
    </w:p>
    <w:p w14:paraId="7FBC97F7" w14:textId="77777777" w:rsidR="00F745ED" w:rsidRPr="000307BC" w:rsidRDefault="00F745ED">
      <w:pPr>
        <w:rPr>
          <w:sz w:val="20"/>
        </w:rPr>
      </w:pPr>
    </w:p>
    <w:p w14:paraId="011EDAD1" w14:textId="77777777" w:rsidR="00F745ED" w:rsidRPr="000307BC" w:rsidRDefault="00F745ED" w:rsidP="00727AE7">
      <w:pPr>
        <w:pStyle w:val="Naslov2"/>
        <w:rPr>
          <w:sz w:val="20"/>
        </w:rPr>
      </w:pPr>
      <w:bookmarkStart w:id="86" w:name="_Toc22703809"/>
      <w:bookmarkStart w:id="87" w:name="_Toc28393444"/>
      <w:bookmarkStart w:id="88" w:name="_Toc38347034"/>
      <w:bookmarkStart w:id="89" w:name="_Toc215563086"/>
      <w:bookmarkStart w:id="90" w:name="_Toc91332635"/>
      <w:bookmarkStart w:id="91" w:name="_Toc91332857"/>
      <w:bookmarkStart w:id="92" w:name="_Toc91333063"/>
      <w:bookmarkStart w:id="93" w:name="_Toc34656875"/>
      <w:r w:rsidRPr="000307BC">
        <w:rPr>
          <w:sz w:val="20"/>
        </w:rPr>
        <w:lastRenderedPageBreak/>
        <w:t>Zahteve</w:t>
      </w:r>
      <w:bookmarkEnd w:id="86"/>
      <w:bookmarkEnd w:id="87"/>
      <w:bookmarkEnd w:id="88"/>
      <w:bookmarkEnd w:id="89"/>
      <w:bookmarkEnd w:id="90"/>
      <w:bookmarkEnd w:id="91"/>
      <w:bookmarkEnd w:id="92"/>
      <w:bookmarkEnd w:id="93"/>
    </w:p>
    <w:p w14:paraId="17BD2F9D" w14:textId="77777777" w:rsidR="00F745ED" w:rsidRPr="000307BC" w:rsidRDefault="00F745ED">
      <w:pPr>
        <w:rPr>
          <w:sz w:val="20"/>
        </w:rPr>
      </w:pPr>
    </w:p>
    <w:p w14:paraId="4FD8498A" w14:textId="77777777" w:rsidR="00F745ED" w:rsidRPr="000307BC" w:rsidRDefault="00F745ED">
      <w:pPr>
        <w:pStyle w:val="Oznaenseznam2"/>
        <w:rPr>
          <w:sz w:val="20"/>
        </w:rPr>
      </w:pPr>
      <w:r w:rsidRPr="000307BC">
        <w:rPr>
          <w:sz w:val="20"/>
        </w:rPr>
        <w:t>Izvajanje analize tal v zaščitenih prostorih najmanj vsaki 2 leti in na prostem najmanj vsaka 4 leta ter upoštevanje rezultatov pri dodajanju hranil.</w:t>
      </w:r>
    </w:p>
    <w:p w14:paraId="378A1E9E" w14:textId="77777777" w:rsidR="00F745ED" w:rsidRPr="000307BC" w:rsidRDefault="00F745ED">
      <w:pPr>
        <w:pStyle w:val="Oznaenseznam2"/>
        <w:rPr>
          <w:sz w:val="20"/>
        </w:rPr>
      </w:pPr>
      <w:r w:rsidRPr="000307BC">
        <w:rPr>
          <w:sz w:val="20"/>
        </w:rPr>
        <w:t>Organsko gnojenje naj ima prednost pred mineralnim.</w:t>
      </w:r>
    </w:p>
    <w:p w14:paraId="48C56FB6" w14:textId="77777777" w:rsidR="00F745ED" w:rsidRPr="000307BC" w:rsidRDefault="00F745ED">
      <w:pPr>
        <w:pStyle w:val="Oznaenseznam2"/>
        <w:rPr>
          <w:sz w:val="20"/>
        </w:rPr>
      </w:pPr>
      <w:r w:rsidRPr="000307BC">
        <w:rPr>
          <w:sz w:val="20"/>
        </w:rPr>
        <w:t>Pred gnojenjem z dušikom redno izvajanje analiz Nmin.</w:t>
      </w:r>
    </w:p>
    <w:p w14:paraId="595B6A90" w14:textId="77777777" w:rsidR="00F745ED" w:rsidRPr="000307BC" w:rsidRDefault="00F745ED">
      <w:pPr>
        <w:pStyle w:val="Oznaenseznam2"/>
        <w:rPr>
          <w:sz w:val="20"/>
        </w:rPr>
      </w:pPr>
      <w:r w:rsidRPr="000307BC">
        <w:rPr>
          <w:sz w:val="20"/>
        </w:rPr>
        <w:t>Upoštevanje referenčnih vrednosti Nmin kot osnove za gnojenje z N.</w:t>
      </w:r>
    </w:p>
    <w:p w14:paraId="2314012A" w14:textId="77777777" w:rsidR="00F745ED" w:rsidRPr="000307BC" w:rsidRDefault="00F745ED">
      <w:pPr>
        <w:pStyle w:val="Oznaenseznam2"/>
        <w:rPr>
          <w:sz w:val="20"/>
        </w:rPr>
      </w:pPr>
      <w:r w:rsidRPr="000307BC">
        <w:rPr>
          <w:sz w:val="20"/>
        </w:rPr>
        <w:t>Delitev obrokov za gnojenje z N pri potrebah nad 80 kg/ha.</w:t>
      </w:r>
    </w:p>
    <w:p w14:paraId="517D5C7B" w14:textId="77777777" w:rsidR="00F745ED" w:rsidRPr="000307BC" w:rsidRDefault="00F745ED">
      <w:pPr>
        <w:pStyle w:val="Oznaenseznam2"/>
        <w:rPr>
          <w:sz w:val="20"/>
        </w:rPr>
      </w:pPr>
      <w:r w:rsidRPr="000307BC">
        <w:rPr>
          <w:sz w:val="20"/>
        </w:rPr>
        <w:t>Vključevanje dotoka hranil iz organske substance v bilanco hranil.</w:t>
      </w:r>
    </w:p>
    <w:p w14:paraId="5151CBAD" w14:textId="77777777" w:rsidR="00F745ED" w:rsidRPr="000307BC" w:rsidRDefault="00F745ED">
      <w:pPr>
        <w:pStyle w:val="Oznaenseznam2"/>
        <w:rPr>
          <w:sz w:val="20"/>
        </w:rPr>
      </w:pPr>
      <w:r w:rsidRPr="000307BC">
        <w:rPr>
          <w:sz w:val="20"/>
        </w:rPr>
        <w:t>Organske snovi je potrebno v obratu kompostirati tako, da izcedna voda ne more odtekati v podtalnico</w:t>
      </w:r>
    </w:p>
    <w:p w14:paraId="49FF8264" w14:textId="77777777" w:rsidR="00F745ED" w:rsidRPr="000307BC" w:rsidRDefault="00F745ED">
      <w:pPr>
        <w:rPr>
          <w:sz w:val="20"/>
        </w:rPr>
      </w:pPr>
    </w:p>
    <w:p w14:paraId="6A3A084C" w14:textId="77777777" w:rsidR="00F745ED" w:rsidRPr="000307BC" w:rsidRDefault="00F745ED">
      <w:pPr>
        <w:numPr>
          <w:ilvl w:val="12"/>
          <w:numId w:val="0"/>
        </w:numPr>
        <w:rPr>
          <w:b/>
          <w:bCs/>
          <w:sz w:val="20"/>
        </w:rPr>
      </w:pPr>
      <w:r w:rsidRPr="000307BC">
        <w:rPr>
          <w:b/>
          <w:bCs/>
          <w:sz w:val="20"/>
        </w:rPr>
        <w:t>V kolikor so dovoljeni odmerki dušika v teh tehnoloških navodilih večji, kot jih dovoljuje Uredba o varstvu voda pred onesnaževanjem z nitrati iz kmetij</w:t>
      </w:r>
      <w:r w:rsidR="00815D22" w:rsidRPr="000307BC">
        <w:rPr>
          <w:b/>
          <w:bCs/>
          <w:sz w:val="20"/>
        </w:rPr>
        <w:t>skih virov (Ur.l. RS, št. 113/</w:t>
      </w:r>
      <w:r w:rsidRPr="000307BC">
        <w:rPr>
          <w:b/>
          <w:bCs/>
          <w:sz w:val="20"/>
        </w:rPr>
        <w:t>09</w:t>
      </w:r>
      <w:r w:rsidR="00815D22" w:rsidRPr="000307BC">
        <w:rPr>
          <w:b/>
          <w:bCs/>
          <w:sz w:val="20"/>
        </w:rPr>
        <w:t>, 5/</w:t>
      </w:r>
      <w:r w:rsidR="0060375D" w:rsidRPr="000307BC">
        <w:rPr>
          <w:b/>
          <w:bCs/>
          <w:sz w:val="20"/>
        </w:rPr>
        <w:t>13</w:t>
      </w:r>
      <w:r w:rsidR="00815D22" w:rsidRPr="000307BC">
        <w:rPr>
          <w:b/>
          <w:bCs/>
          <w:sz w:val="20"/>
        </w:rPr>
        <w:t>, 22/15</w:t>
      </w:r>
      <w:r w:rsidR="00DE1D92" w:rsidRPr="000307BC">
        <w:rPr>
          <w:b/>
          <w:bCs/>
          <w:sz w:val="20"/>
        </w:rPr>
        <w:t xml:space="preserve"> in 12/17</w:t>
      </w:r>
      <w:r w:rsidRPr="000307BC">
        <w:rPr>
          <w:b/>
          <w:bCs/>
          <w:sz w:val="20"/>
        </w:rPr>
        <w:t>), je vnos dušika potrebno omejiti na količine, kot jih dovoljuje omenjena uredba.</w:t>
      </w:r>
    </w:p>
    <w:p w14:paraId="4F5D40DF" w14:textId="77777777" w:rsidR="00F745ED" w:rsidRPr="000307BC" w:rsidRDefault="00F745ED">
      <w:pPr>
        <w:rPr>
          <w:sz w:val="20"/>
        </w:rPr>
      </w:pPr>
    </w:p>
    <w:p w14:paraId="478E8F1E" w14:textId="77777777" w:rsidR="00F745ED" w:rsidRPr="000307BC" w:rsidRDefault="00F745ED" w:rsidP="00727AE7">
      <w:pPr>
        <w:pStyle w:val="Naslov2"/>
        <w:rPr>
          <w:sz w:val="20"/>
        </w:rPr>
      </w:pPr>
      <w:bookmarkStart w:id="94" w:name="_Toc22703810"/>
      <w:bookmarkStart w:id="95" w:name="_Toc28393445"/>
      <w:bookmarkStart w:id="96" w:name="_Toc38347035"/>
      <w:bookmarkStart w:id="97" w:name="_Toc215563087"/>
      <w:bookmarkStart w:id="98" w:name="_Toc91332636"/>
      <w:bookmarkStart w:id="99" w:name="_Toc91332858"/>
      <w:bookmarkStart w:id="100" w:name="_Toc91333064"/>
      <w:bookmarkStart w:id="101" w:name="_Toc34656876"/>
      <w:r w:rsidRPr="000307BC">
        <w:rPr>
          <w:sz w:val="20"/>
        </w:rPr>
        <w:t>Prepovedi</w:t>
      </w:r>
      <w:bookmarkEnd w:id="94"/>
      <w:bookmarkEnd w:id="95"/>
      <w:bookmarkEnd w:id="96"/>
      <w:bookmarkEnd w:id="97"/>
      <w:bookmarkEnd w:id="98"/>
      <w:bookmarkEnd w:id="99"/>
      <w:bookmarkEnd w:id="100"/>
      <w:bookmarkEnd w:id="101"/>
    </w:p>
    <w:p w14:paraId="43153F26" w14:textId="77777777" w:rsidR="00F745ED" w:rsidRPr="000307BC" w:rsidRDefault="00F745ED">
      <w:pPr>
        <w:rPr>
          <w:sz w:val="20"/>
        </w:rPr>
      </w:pPr>
    </w:p>
    <w:p w14:paraId="21247910" w14:textId="77777777" w:rsidR="00F745ED" w:rsidRPr="000307BC" w:rsidRDefault="00F745ED">
      <w:pPr>
        <w:pStyle w:val="Oznaenseznam2"/>
        <w:rPr>
          <w:sz w:val="20"/>
        </w:rPr>
      </w:pPr>
      <w:r w:rsidRPr="000307BC">
        <w:rPr>
          <w:sz w:val="20"/>
        </w:rPr>
        <w:t>Raznašanje mulja oz. komposta iz mulja iz čistilnih naprav.</w:t>
      </w:r>
    </w:p>
    <w:p w14:paraId="0F450FA4" w14:textId="77777777" w:rsidR="00F745ED" w:rsidRPr="000307BC" w:rsidRDefault="00F745ED">
      <w:pPr>
        <w:pStyle w:val="Oznaenseznam2"/>
        <w:rPr>
          <w:sz w:val="20"/>
        </w:rPr>
      </w:pPr>
      <w:r w:rsidRPr="000307BC">
        <w:rPr>
          <w:sz w:val="20"/>
        </w:rPr>
        <w:t>Raznašanje N gnojil  izven rastne dobe.</w:t>
      </w:r>
    </w:p>
    <w:p w14:paraId="6775BC3A" w14:textId="77777777" w:rsidR="00F745ED" w:rsidRPr="000307BC" w:rsidRDefault="00F745ED">
      <w:pPr>
        <w:pStyle w:val="Oznaenseznam2"/>
        <w:rPr>
          <w:sz w:val="20"/>
        </w:rPr>
      </w:pPr>
      <w:r w:rsidRPr="000307BC">
        <w:rPr>
          <w:sz w:val="20"/>
        </w:rPr>
        <w:t>2x zaporedna prekoračitev mejnih vrednosti Nmin</w:t>
      </w:r>
    </w:p>
    <w:p w14:paraId="2AC2D902" w14:textId="77777777" w:rsidR="0083717C" w:rsidRPr="000307BC" w:rsidRDefault="0083717C">
      <w:pPr>
        <w:rPr>
          <w:sz w:val="20"/>
        </w:rPr>
      </w:pPr>
    </w:p>
    <w:p w14:paraId="100BF6B3" w14:textId="7D050836" w:rsidR="00F745ED" w:rsidRPr="000307BC" w:rsidRDefault="00F745ED" w:rsidP="00727AE7">
      <w:pPr>
        <w:pStyle w:val="Naslov2"/>
        <w:rPr>
          <w:sz w:val="20"/>
        </w:rPr>
      </w:pPr>
      <w:r w:rsidRPr="000307BC">
        <w:rPr>
          <w:sz w:val="20"/>
        </w:rPr>
        <w:t xml:space="preserve"> </w:t>
      </w:r>
      <w:bookmarkStart w:id="102" w:name="_Toc22703811"/>
      <w:bookmarkStart w:id="103" w:name="_Toc28393446"/>
      <w:bookmarkStart w:id="104" w:name="_Toc38347036"/>
      <w:bookmarkStart w:id="105" w:name="_Toc215563088"/>
      <w:bookmarkStart w:id="106" w:name="_Toc91332637"/>
      <w:bookmarkStart w:id="107" w:name="_Toc91332859"/>
      <w:bookmarkStart w:id="108" w:name="_Toc91333065"/>
      <w:bookmarkStart w:id="109" w:name="_Toc34656877"/>
      <w:r w:rsidRPr="000307BC">
        <w:rPr>
          <w:sz w:val="20"/>
        </w:rPr>
        <w:t>Splošno</w:t>
      </w:r>
      <w:bookmarkEnd w:id="102"/>
      <w:bookmarkEnd w:id="103"/>
      <w:bookmarkEnd w:id="104"/>
      <w:bookmarkEnd w:id="105"/>
      <w:bookmarkEnd w:id="106"/>
      <w:bookmarkEnd w:id="107"/>
      <w:bookmarkEnd w:id="108"/>
      <w:bookmarkEnd w:id="109"/>
    </w:p>
    <w:p w14:paraId="3603E3C1" w14:textId="77777777" w:rsidR="00F745ED" w:rsidRPr="000307BC" w:rsidRDefault="00F745ED">
      <w:pPr>
        <w:rPr>
          <w:sz w:val="20"/>
        </w:rPr>
      </w:pPr>
    </w:p>
    <w:p w14:paraId="4E453BD4" w14:textId="77777777" w:rsidR="00F745ED" w:rsidRPr="000307BC" w:rsidRDefault="00F745ED">
      <w:pPr>
        <w:rPr>
          <w:sz w:val="20"/>
        </w:rPr>
      </w:pPr>
      <w:r w:rsidRPr="000307BC">
        <w:rPr>
          <w:sz w:val="20"/>
        </w:rPr>
        <w:t>Pri gnojenju je potrebno upoštevati rezultate analize tal in odvzem hranil glede na višino pridelka, izkoriščanje hranil iz gnojil, gnojenje z organskimi gnojili v prejšnjih letih in način gnojenja.</w:t>
      </w:r>
    </w:p>
    <w:p w14:paraId="51151040" w14:textId="77777777" w:rsidR="00F745ED" w:rsidRPr="000307BC" w:rsidRDefault="00F745ED">
      <w:pPr>
        <w:rPr>
          <w:sz w:val="20"/>
        </w:rPr>
      </w:pPr>
    </w:p>
    <w:p w14:paraId="301D5818" w14:textId="77777777" w:rsidR="00F745ED" w:rsidRPr="000307BC" w:rsidRDefault="00F745ED">
      <w:pPr>
        <w:rPr>
          <w:sz w:val="20"/>
        </w:rPr>
      </w:pPr>
      <w:r w:rsidRPr="000307BC">
        <w:rPr>
          <w:sz w:val="20"/>
        </w:rPr>
        <w:t>Optimalna rast rastlin je zagotovljena le pri zadostni in uravnoteženi oskrbi s hranilnimi snovmi, ki jih lahko rastline sprejmejo. Osnova za to je organsko gnojenje, ki se dopolnjuje z mineralnim gnojenjem. Pri tem veljajo naslednja načela:</w:t>
      </w:r>
    </w:p>
    <w:p w14:paraId="70C95952" w14:textId="77777777" w:rsidR="00F745ED" w:rsidRPr="000307BC" w:rsidRDefault="00F745ED">
      <w:pPr>
        <w:pStyle w:val="Oznaenseznam2"/>
        <w:rPr>
          <w:sz w:val="20"/>
        </w:rPr>
      </w:pPr>
      <w:r w:rsidRPr="000307BC">
        <w:rPr>
          <w:sz w:val="20"/>
        </w:rPr>
        <w:t>dodajanje hranilnih snovi je potrebno prilagoditi oskrbi tal s hranilnimi snovmi in potrebam kulture po hranilnih snoveh,</w:t>
      </w:r>
    </w:p>
    <w:p w14:paraId="77749F5D" w14:textId="77777777" w:rsidR="00F745ED" w:rsidRPr="000307BC" w:rsidRDefault="00F745ED">
      <w:pPr>
        <w:pStyle w:val="Oznaenseznam2"/>
        <w:rPr>
          <w:sz w:val="20"/>
        </w:rPr>
      </w:pPr>
      <w:r w:rsidRPr="000307BC">
        <w:rPr>
          <w:sz w:val="20"/>
        </w:rPr>
        <w:t>pri preračunu količine hranilnih snovi je potrebno prišteti dodatno oskrbo iz organske substance v tleh (ostanki pridelka predposevka, humus),</w:t>
      </w:r>
    </w:p>
    <w:p w14:paraId="5012A74C" w14:textId="77777777" w:rsidR="00F745ED" w:rsidRPr="000307BC" w:rsidRDefault="00F745ED">
      <w:pPr>
        <w:pStyle w:val="Oznaenseznam2"/>
        <w:rPr>
          <w:sz w:val="20"/>
        </w:rPr>
      </w:pPr>
      <w:r w:rsidRPr="000307BC">
        <w:rPr>
          <w:sz w:val="20"/>
        </w:rPr>
        <w:t>preprečevanje kopičenja posameznih hranilnih snovi (npr. fosfatov) z izbiro ustreznih gnojil,</w:t>
      </w:r>
    </w:p>
    <w:p w14:paraId="76A8F9D4" w14:textId="77777777" w:rsidR="00F745ED" w:rsidRPr="000307BC" w:rsidRDefault="00F745ED">
      <w:pPr>
        <w:pStyle w:val="Oznaenseznam2"/>
        <w:rPr>
          <w:sz w:val="20"/>
        </w:rPr>
      </w:pPr>
      <w:r w:rsidRPr="000307BC">
        <w:rPr>
          <w:sz w:val="20"/>
        </w:rPr>
        <w:t>dognojevanje s pomočjo namakanja je priporočljivo predvsem v rastlinjakih.</w:t>
      </w:r>
    </w:p>
    <w:p w14:paraId="4B853772" w14:textId="77777777" w:rsidR="00F745ED" w:rsidRPr="000307BC" w:rsidRDefault="00F745ED">
      <w:pPr>
        <w:pStyle w:val="Oznaenseznam2"/>
        <w:rPr>
          <w:sz w:val="20"/>
        </w:rPr>
      </w:pPr>
      <w:r w:rsidRPr="000307BC">
        <w:rPr>
          <w:sz w:val="20"/>
        </w:rPr>
        <w:t>gnojila je potrebno raznašati enakomerno in natančno,</w:t>
      </w:r>
    </w:p>
    <w:p w14:paraId="50ACECF3" w14:textId="77777777" w:rsidR="00F745ED" w:rsidRPr="000307BC" w:rsidRDefault="00F745ED">
      <w:pPr>
        <w:pStyle w:val="Oznaenseznam2"/>
        <w:rPr>
          <w:sz w:val="20"/>
        </w:rPr>
      </w:pPr>
      <w:r w:rsidRPr="000307BC">
        <w:rPr>
          <w:sz w:val="20"/>
        </w:rPr>
        <w:t>neobdelane površine so izvzete iz gnojenja,</w:t>
      </w:r>
    </w:p>
    <w:p w14:paraId="150B0CA2" w14:textId="77777777" w:rsidR="00F745ED" w:rsidRPr="000307BC" w:rsidRDefault="00F745ED">
      <w:pPr>
        <w:pStyle w:val="Oznaenseznam2"/>
        <w:rPr>
          <w:sz w:val="20"/>
        </w:rPr>
      </w:pPr>
      <w:r w:rsidRPr="000307BC">
        <w:rPr>
          <w:sz w:val="20"/>
        </w:rPr>
        <w:t>upoštevanje morebitne vsebnosti hranilnih snovi v vodi za zalivanje.</w:t>
      </w:r>
    </w:p>
    <w:p w14:paraId="63F05AF9" w14:textId="77777777" w:rsidR="00F745ED" w:rsidRPr="000307BC" w:rsidRDefault="00F745ED">
      <w:pPr>
        <w:rPr>
          <w:sz w:val="20"/>
        </w:rPr>
      </w:pPr>
    </w:p>
    <w:p w14:paraId="16DEDE2C" w14:textId="77777777" w:rsidR="00F745ED" w:rsidRPr="000307BC" w:rsidRDefault="00F745ED" w:rsidP="00727AE7">
      <w:pPr>
        <w:pStyle w:val="Naslov2"/>
        <w:rPr>
          <w:sz w:val="20"/>
          <w:lang w:val="de-DE"/>
        </w:rPr>
      </w:pPr>
      <w:r w:rsidRPr="000307BC">
        <w:rPr>
          <w:sz w:val="20"/>
        </w:rPr>
        <w:t xml:space="preserve"> </w:t>
      </w:r>
      <w:bookmarkStart w:id="110" w:name="_Toc22703812"/>
      <w:bookmarkStart w:id="111" w:name="_Toc28393447"/>
      <w:bookmarkStart w:id="112" w:name="_Toc38347037"/>
      <w:bookmarkStart w:id="113" w:name="_Toc215563089"/>
      <w:bookmarkStart w:id="114" w:name="_Toc91332638"/>
      <w:bookmarkStart w:id="115" w:name="_Toc91332860"/>
      <w:bookmarkStart w:id="116" w:name="_Toc91333066"/>
      <w:bookmarkStart w:id="117" w:name="_Toc34656878"/>
      <w:r w:rsidRPr="000307BC">
        <w:rPr>
          <w:sz w:val="20"/>
          <w:lang w:val="de-DE"/>
        </w:rPr>
        <w:t>Gnojenje z organskimi  gnojil</w:t>
      </w:r>
      <w:bookmarkEnd w:id="110"/>
      <w:bookmarkEnd w:id="111"/>
      <w:bookmarkEnd w:id="112"/>
      <w:r w:rsidRPr="000307BC">
        <w:rPr>
          <w:sz w:val="20"/>
          <w:lang w:val="de-DE"/>
        </w:rPr>
        <w:t>I</w:t>
      </w:r>
      <w:bookmarkEnd w:id="113"/>
      <w:bookmarkEnd w:id="114"/>
      <w:bookmarkEnd w:id="115"/>
      <w:bookmarkEnd w:id="116"/>
      <w:bookmarkEnd w:id="117"/>
    </w:p>
    <w:p w14:paraId="7EFDFE0B" w14:textId="77777777" w:rsidR="00F745ED" w:rsidRPr="000307BC" w:rsidRDefault="00F745ED">
      <w:pPr>
        <w:rPr>
          <w:sz w:val="20"/>
          <w:lang w:val="de-DE"/>
        </w:rPr>
      </w:pPr>
    </w:p>
    <w:p w14:paraId="7107F7CF" w14:textId="77777777" w:rsidR="00F745ED" w:rsidRPr="000307BC" w:rsidRDefault="00F745ED">
      <w:pPr>
        <w:rPr>
          <w:sz w:val="20"/>
          <w:lang w:val="de-DE"/>
        </w:rPr>
      </w:pPr>
      <w:r w:rsidRPr="000307BC">
        <w:rPr>
          <w:sz w:val="20"/>
          <w:lang w:val="de-DE"/>
        </w:rPr>
        <w:t>Uporabljati je dovoljeno izključno organska gnojila in materiale, ki ne vsebujejo nezaželenih tujih snovi (npr. težkih kovin). Upoštevati je potrebno tvorbo humusa.</w:t>
      </w:r>
    </w:p>
    <w:p w14:paraId="59BABE4D" w14:textId="77777777" w:rsidR="00F745ED" w:rsidRPr="000307BC" w:rsidRDefault="00F745ED">
      <w:pPr>
        <w:rPr>
          <w:sz w:val="20"/>
          <w:lang w:val="de-DE"/>
        </w:rPr>
      </w:pPr>
      <w:r w:rsidRPr="000307BC">
        <w:rPr>
          <w:sz w:val="20"/>
          <w:lang w:val="de-DE"/>
        </w:rPr>
        <w:t>Kompost iz lastne pridelave je potrebno skladiščiti tako, da ne prihaja do odtekanja izcednega soka v podtalnico.</w:t>
      </w:r>
    </w:p>
    <w:p w14:paraId="6C2384C9" w14:textId="77777777" w:rsidR="00F745ED" w:rsidRPr="000307BC" w:rsidRDefault="00F745ED">
      <w:pPr>
        <w:rPr>
          <w:sz w:val="20"/>
          <w:lang w:val="it-IT"/>
        </w:rPr>
      </w:pPr>
      <w:r w:rsidRPr="000307BC">
        <w:rPr>
          <w:sz w:val="20"/>
          <w:lang w:val="de-DE"/>
        </w:rPr>
        <w:t xml:space="preserve">Trdi gnoj je treba skladiščiti na površinah, neprepustnih za vodo in opremljenih z greznico za odtekanje izcedne vode. </w:t>
      </w:r>
      <w:r w:rsidRPr="000307BC">
        <w:rPr>
          <w:sz w:val="20"/>
          <w:lang w:val="it-IT"/>
        </w:rPr>
        <w:t>Hranilne snovi iz komposta, gnoja in podora se prištevajo v bilanco hranilnih snovi.</w:t>
      </w:r>
    </w:p>
    <w:p w14:paraId="29A9F3AE" w14:textId="77777777" w:rsidR="00F745ED" w:rsidRPr="000307BC" w:rsidRDefault="00F745ED">
      <w:pPr>
        <w:rPr>
          <w:sz w:val="20"/>
          <w:lang w:val="it-IT"/>
        </w:rPr>
      </w:pPr>
    </w:p>
    <w:p w14:paraId="77F619F9" w14:textId="77777777" w:rsidR="00F745ED" w:rsidRPr="000307BC" w:rsidRDefault="00F745ED">
      <w:pPr>
        <w:rPr>
          <w:sz w:val="20"/>
          <w:lang w:val="it-IT"/>
        </w:rPr>
      </w:pPr>
      <w:r w:rsidRPr="000307BC">
        <w:rPr>
          <w:sz w:val="20"/>
          <w:lang w:val="it-IT"/>
        </w:rPr>
        <w:t>Pri podorinah je potrebno upoštevati vpliv kolobarja.</w:t>
      </w:r>
    </w:p>
    <w:p w14:paraId="374F5567" w14:textId="77777777" w:rsidR="00F745ED" w:rsidRPr="000307BC" w:rsidRDefault="00F745ED">
      <w:pPr>
        <w:rPr>
          <w:sz w:val="20"/>
          <w:lang w:val="it-IT"/>
        </w:rPr>
      </w:pPr>
    </w:p>
    <w:p w14:paraId="798C1247" w14:textId="77777777" w:rsidR="00F745ED" w:rsidRPr="000307BC" w:rsidRDefault="00F745ED">
      <w:pPr>
        <w:rPr>
          <w:sz w:val="20"/>
          <w:lang w:val="it-IT"/>
        </w:rPr>
      </w:pPr>
      <w:r w:rsidRPr="000307BC">
        <w:rPr>
          <w:sz w:val="20"/>
          <w:lang w:val="it-IT"/>
        </w:rPr>
        <w:t>Raznašanje mulja iz čistilnih naprav je v kakršnikoli obliki prepovedano.</w:t>
      </w:r>
    </w:p>
    <w:p w14:paraId="0DA62109" w14:textId="77777777" w:rsidR="00F745ED" w:rsidRPr="000307BC" w:rsidRDefault="00F745ED">
      <w:pPr>
        <w:rPr>
          <w:sz w:val="20"/>
          <w:lang w:val="it-IT"/>
        </w:rPr>
      </w:pPr>
    </w:p>
    <w:p w14:paraId="394E17D5" w14:textId="2EB015F4" w:rsidR="00F745ED" w:rsidRPr="000307BC" w:rsidRDefault="00F745ED" w:rsidP="00727AE7">
      <w:pPr>
        <w:pStyle w:val="Naslov2"/>
        <w:rPr>
          <w:sz w:val="20"/>
        </w:rPr>
      </w:pPr>
      <w:r w:rsidRPr="000307BC">
        <w:rPr>
          <w:sz w:val="20"/>
        </w:rPr>
        <w:t xml:space="preserve"> </w:t>
      </w:r>
      <w:bookmarkStart w:id="118" w:name="_Toc22703813"/>
      <w:bookmarkStart w:id="119" w:name="_Toc28393448"/>
      <w:bookmarkStart w:id="120" w:name="_Toc38347038"/>
      <w:bookmarkStart w:id="121" w:name="_Toc215563090"/>
      <w:bookmarkStart w:id="122" w:name="_Toc91332639"/>
      <w:bookmarkStart w:id="123" w:name="_Toc91332861"/>
      <w:bookmarkStart w:id="124" w:name="_Toc91333067"/>
      <w:bookmarkStart w:id="125" w:name="_Toc34656879"/>
      <w:r w:rsidRPr="000307BC">
        <w:rPr>
          <w:sz w:val="20"/>
        </w:rPr>
        <w:t>Gnojen</w:t>
      </w:r>
      <w:r w:rsidR="00E51BE3">
        <w:rPr>
          <w:sz w:val="20"/>
        </w:rPr>
        <w:t xml:space="preserve">je s </w:t>
      </w:r>
      <w:r w:rsidRPr="000307BC">
        <w:rPr>
          <w:sz w:val="20"/>
        </w:rPr>
        <w:t>P, K in M</w:t>
      </w:r>
      <w:bookmarkEnd w:id="118"/>
      <w:bookmarkEnd w:id="119"/>
      <w:bookmarkEnd w:id="120"/>
      <w:bookmarkEnd w:id="121"/>
      <w:bookmarkEnd w:id="122"/>
      <w:bookmarkEnd w:id="123"/>
      <w:bookmarkEnd w:id="124"/>
      <w:bookmarkEnd w:id="125"/>
      <w:r w:rsidR="00E51BE3" w:rsidRPr="00E51BE3">
        <w:rPr>
          <w:caps w:val="0"/>
          <w:sz w:val="20"/>
          <w:lang w:val="sl-SI"/>
        </w:rPr>
        <w:t>g</w:t>
      </w:r>
    </w:p>
    <w:p w14:paraId="03F51DC0" w14:textId="77777777" w:rsidR="00F745ED" w:rsidRPr="000307BC" w:rsidRDefault="00F745ED">
      <w:pPr>
        <w:rPr>
          <w:sz w:val="20"/>
        </w:rPr>
      </w:pPr>
    </w:p>
    <w:p w14:paraId="6D82FA48" w14:textId="77777777" w:rsidR="00F745ED" w:rsidRPr="000307BC" w:rsidRDefault="00F745ED">
      <w:pPr>
        <w:rPr>
          <w:sz w:val="20"/>
        </w:rPr>
      </w:pPr>
      <w:r w:rsidRPr="000307BC">
        <w:rPr>
          <w:sz w:val="20"/>
        </w:rPr>
        <w:t>Vsebnost hranil elementov P, K in Mg, ki se v tleh le počasi spreminja, se skupaj s pH vrednostjo ugotavlja s standardnimi analizami.</w:t>
      </w:r>
    </w:p>
    <w:p w14:paraId="54C88A73" w14:textId="77777777" w:rsidR="00F745ED" w:rsidRPr="000307BC" w:rsidRDefault="00F745ED">
      <w:pPr>
        <w:rPr>
          <w:sz w:val="20"/>
        </w:rPr>
      </w:pPr>
    </w:p>
    <w:p w14:paraId="2C744601" w14:textId="77777777" w:rsidR="00F745ED" w:rsidRPr="000307BC" w:rsidRDefault="00F745ED">
      <w:pPr>
        <w:rPr>
          <w:b/>
          <w:bCs/>
          <w:sz w:val="20"/>
          <w:lang w:val="it-IT"/>
        </w:rPr>
      </w:pPr>
      <w:r w:rsidRPr="000307BC">
        <w:rPr>
          <w:b/>
          <w:bCs/>
          <w:sz w:val="20"/>
          <w:lang w:val="it-IT"/>
        </w:rPr>
        <w:t>Pri tem je potrebno upoštevati:</w:t>
      </w:r>
    </w:p>
    <w:p w14:paraId="03AE613E" w14:textId="77777777" w:rsidR="00F745ED" w:rsidRPr="000307BC" w:rsidRDefault="00F745ED">
      <w:pPr>
        <w:pStyle w:val="Oznaenseznam2"/>
        <w:rPr>
          <w:sz w:val="20"/>
          <w:lang w:val="it-IT"/>
        </w:rPr>
      </w:pPr>
      <w:r w:rsidRPr="000307BC">
        <w:rPr>
          <w:sz w:val="20"/>
          <w:lang w:val="it-IT"/>
        </w:rPr>
        <w:t>analize je potrebno v zaščitenih prostorih izvajati najmanj vsaki 2 leti, na prostem najmanj vsaka 4 leta,</w:t>
      </w:r>
    </w:p>
    <w:p w14:paraId="53D548EF" w14:textId="77777777" w:rsidR="00F745ED" w:rsidRPr="000307BC" w:rsidRDefault="00F745ED">
      <w:pPr>
        <w:pStyle w:val="Oznaenseznam2"/>
        <w:rPr>
          <w:sz w:val="20"/>
          <w:lang w:val="fi-FI"/>
        </w:rPr>
      </w:pPr>
      <w:r w:rsidRPr="000307BC">
        <w:rPr>
          <w:sz w:val="20"/>
          <w:lang w:val="fi-FI"/>
        </w:rPr>
        <w:t>kot optimalna oskrba velja  razred založenosti C,</w:t>
      </w:r>
    </w:p>
    <w:p w14:paraId="385BE89E" w14:textId="47B5A81D" w:rsidR="00F745ED" w:rsidRPr="000307BC" w:rsidRDefault="00F745ED">
      <w:pPr>
        <w:pStyle w:val="Oznaenseznam2"/>
        <w:rPr>
          <w:sz w:val="20"/>
          <w:lang w:val="fi-FI"/>
        </w:rPr>
      </w:pPr>
      <w:r w:rsidRPr="000307BC">
        <w:rPr>
          <w:sz w:val="20"/>
          <w:lang w:val="fi-FI"/>
        </w:rPr>
        <w:lastRenderedPageBreak/>
        <w:t>s f</w:t>
      </w:r>
      <w:r w:rsidR="00217E98">
        <w:rPr>
          <w:sz w:val="20"/>
          <w:lang w:val="fi-FI"/>
        </w:rPr>
        <w:t xml:space="preserve">osforjem in kalijem pri oskrbi </w:t>
      </w:r>
      <w:r w:rsidRPr="000307BC">
        <w:rPr>
          <w:sz w:val="20"/>
          <w:lang w:val="fi-FI"/>
        </w:rPr>
        <w:t>C gnojimo glede na odvzem,</w:t>
      </w:r>
    </w:p>
    <w:p w14:paraId="38F7CF8A" w14:textId="77777777" w:rsidR="00F745ED" w:rsidRPr="000307BC" w:rsidRDefault="00F745ED">
      <w:pPr>
        <w:pStyle w:val="Oznaenseznam2"/>
        <w:rPr>
          <w:sz w:val="20"/>
          <w:lang w:val="fi-FI"/>
        </w:rPr>
      </w:pPr>
      <w:r w:rsidRPr="000307BC">
        <w:rPr>
          <w:sz w:val="20"/>
          <w:lang w:val="fi-FI"/>
        </w:rPr>
        <w:t>optimalne vrednosti dosegamo s pomočjo priporočil za gnojenje.</w:t>
      </w:r>
    </w:p>
    <w:p w14:paraId="15E1A851" w14:textId="77777777" w:rsidR="00F745ED" w:rsidRPr="000307BC" w:rsidRDefault="00F745ED">
      <w:pPr>
        <w:rPr>
          <w:sz w:val="20"/>
          <w:lang w:val="fi-FI"/>
        </w:rPr>
      </w:pPr>
    </w:p>
    <w:p w14:paraId="0D02F456" w14:textId="4518EFDC" w:rsidR="00F745ED" w:rsidRPr="000307BC" w:rsidRDefault="00F745ED" w:rsidP="00727AE7">
      <w:pPr>
        <w:pStyle w:val="Naslov2"/>
        <w:rPr>
          <w:sz w:val="20"/>
          <w:lang w:val="fi-FI"/>
        </w:rPr>
      </w:pPr>
      <w:r w:rsidRPr="000307BC">
        <w:rPr>
          <w:sz w:val="20"/>
          <w:lang w:val="fi-FI"/>
        </w:rPr>
        <w:t xml:space="preserve"> </w:t>
      </w:r>
      <w:bookmarkStart w:id="126" w:name="_Toc22703814"/>
      <w:bookmarkStart w:id="127" w:name="_Toc28393449"/>
      <w:bookmarkStart w:id="128" w:name="_Toc38347039"/>
      <w:bookmarkStart w:id="129" w:name="_Toc215563091"/>
      <w:bookmarkStart w:id="130" w:name="_Toc91332640"/>
      <w:bookmarkStart w:id="131" w:name="_Toc91332862"/>
      <w:bookmarkStart w:id="132" w:name="_Toc91333068"/>
      <w:bookmarkStart w:id="133" w:name="_Toc34656880"/>
      <w:r w:rsidRPr="000307BC">
        <w:rPr>
          <w:sz w:val="20"/>
          <w:lang w:val="fi-FI"/>
        </w:rPr>
        <w:t>N gnojenje</w:t>
      </w:r>
      <w:bookmarkEnd w:id="126"/>
      <w:bookmarkEnd w:id="127"/>
      <w:bookmarkEnd w:id="128"/>
      <w:bookmarkEnd w:id="129"/>
      <w:bookmarkEnd w:id="130"/>
      <w:bookmarkEnd w:id="131"/>
      <w:bookmarkEnd w:id="132"/>
      <w:bookmarkEnd w:id="133"/>
    </w:p>
    <w:p w14:paraId="4564309A" w14:textId="77777777" w:rsidR="00F745ED" w:rsidRPr="000307BC" w:rsidRDefault="00F745ED">
      <w:pPr>
        <w:rPr>
          <w:sz w:val="20"/>
          <w:lang w:val="fi-FI"/>
        </w:rPr>
      </w:pPr>
    </w:p>
    <w:p w14:paraId="2FA967FA" w14:textId="77777777" w:rsidR="00F745ED" w:rsidRPr="000307BC" w:rsidRDefault="00F745ED">
      <w:pPr>
        <w:rPr>
          <w:sz w:val="20"/>
        </w:rPr>
      </w:pPr>
      <w:r w:rsidRPr="000307B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0307BC">
        <w:rPr>
          <w:sz w:val="20"/>
        </w:rPr>
        <w:t>Pogoji za to so:</w:t>
      </w:r>
    </w:p>
    <w:p w14:paraId="1106A81B" w14:textId="77777777" w:rsidR="00F745ED" w:rsidRPr="000307BC" w:rsidRDefault="00F745ED">
      <w:pPr>
        <w:pStyle w:val="Oznaenseznam2"/>
        <w:rPr>
          <w:sz w:val="20"/>
        </w:rPr>
      </w:pPr>
      <w:r w:rsidRPr="000307BC">
        <w:rPr>
          <w:sz w:val="20"/>
        </w:rPr>
        <w:t>redno izvajanje analiz Nmin ali enakovrednih postopkov za določanje zalog v tleh, analize Nmin je potrebno izvajati v popolni obliki pri:</w:t>
      </w:r>
    </w:p>
    <w:p w14:paraId="476BD5D2" w14:textId="77777777" w:rsidR="00F745ED" w:rsidRPr="000307BC" w:rsidRDefault="00F745ED">
      <w:pPr>
        <w:pStyle w:val="Oznaenseznam2"/>
        <w:rPr>
          <w:sz w:val="20"/>
        </w:rPr>
      </w:pPr>
      <w:r w:rsidRPr="000307BC">
        <w:rPr>
          <w:sz w:val="20"/>
        </w:rPr>
        <w:t>na vrsti zelenjave z največjo površino, če pridelujemo 1 do 3 zelenjadnice na obratu;</w:t>
      </w:r>
    </w:p>
    <w:p w14:paraId="0EF6B41B" w14:textId="77777777" w:rsidR="00F745ED" w:rsidRPr="000307BC" w:rsidRDefault="00F745ED">
      <w:pPr>
        <w:pStyle w:val="Oznaenseznam2"/>
        <w:rPr>
          <w:sz w:val="20"/>
        </w:rPr>
      </w:pPr>
      <w:r w:rsidRPr="000307BC">
        <w:rPr>
          <w:sz w:val="20"/>
        </w:rPr>
        <w:t>pri 4 do 10 vrstah zelenjave na obratu na dveh zelenjadnicah, ki zajemata največjo površino,</w:t>
      </w:r>
    </w:p>
    <w:p w14:paraId="296828FB" w14:textId="77777777" w:rsidR="00F745ED" w:rsidRPr="000307BC" w:rsidRDefault="00F745ED">
      <w:pPr>
        <w:pStyle w:val="Oznaenseznam2"/>
        <w:rPr>
          <w:sz w:val="20"/>
        </w:rPr>
      </w:pPr>
      <w:r w:rsidRPr="000307BC">
        <w:rPr>
          <w:sz w:val="20"/>
        </w:rPr>
        <w:t>pri več kot 11 vrstah zelenjave na obrat na vsaj treh zelenjadnicah, ki zajemajo največjo površino;</w:t>
      </w:r>
    </w:p>
    <w:p w14:paraId="1BF8EF5D" w14:textId="77777777" w:rsidR="00F745ED" w:rsidRPr="000307BC" w:rsidRDefault="00F745ED">
      <w:pPr>
        <w:pStyle w:val="Oznaenseznam2"/>
        <w:rPr>
          <w:sz w:val="20"/>
        </w:rPr>
      </w:pPr>
      <w:r w:rsidRPr="000307BC">
        <w:rPr>
          <w:sz w:val="20"/>
        </w:rPr>
        <w:t>uporaba sodobnih postopkov za napovedovanje mineralizacije dušika;</w:t>
      </w:r>
    </w:p>
    <w:p w14:paraId="380395E2" w14:textId="77777777" w:rsidR="00F745ED" w:rsidRPr="000307BC" w:rsidRDefault="00F745ED">
      <w:pPr>
        <w:pStyle w:val="Oznaenseznam2"/>
        <w:rPr>
          <w:sz w:val="20"/>
        </w:rPr>
      </w:pPr>
      <w:r w:rsidRPr="000307BC">
        <w:rPr>
          <w:sz w:val="20"/>
        </w:rPr>
        <w:t>upoštevanje referenčnih vrednosti Nmin kot osnove za N gnojenje;</w:t>
      </w:r>
    </w:p>
    <w:p w14:paraId="7C99C36F" w14:textId="77777777" w:rsidR="00F745ED" w:rsidRPr="000307BC" w:rsidRDefault="00F745ED">
      <w:pPr>
        <w:pStyle w:val="Oznaenseznam2"/>
        <w:rPr>
          <w:sz w:val="20"/>
        </w:rPr>
      </w:pPr>
      <w:r w:rsidRPr="000307BC">
        <w:rPr>
          <w:sz w:val="20"/>
        </w:rPr>
        <w:t>porazdelitev velikih količin N na več obrokov;</w:t>
      </w:r>
    </w:p>
    <w:p w14:paraId="31EB6C57" w14:textId="77777777" w:rsidR="00F745ED" w:rsidRPr="000307BC" w:rsidRDefault="00F745ED">
      <w:pPr>
        <w:pStyle w:val="Oznaenseznam2"/>
        <w:rPr>
          <w:sz w:val="20"/>
        </w:rPr>
      </w:pPr>
      <w:r w:rsidRPr="000307BC">
        <w:rPr>
          <w:sz w:val="20"/>
        </w:rPr>
        <w:t>uporaba počasi delujočih dušikovih gnojil;</w:t>
      </w:r>
    </w:p>
    <w:p w14:paraId="2FA8188D" w14:textId="77777777" w:rsidR="00F745ED" w:rsidRPr="000307BC" w:rsidRDefault="00F745ED">
      <w:pPr>
        <w:pStyle w:val="Oznaenseznam2"/>
        <w:rPr>
          <w:b/>
          <w:bCs/>
          <w:sz w:val="20"/>
        </w:rPr>
      </w:pPr>
      <w:r w:rsidRPr="000307BC">
        <w:rPr>
          <w:sz w:val="20"/>
        </w:rPr>
        <w:t>rezultate Nmin je potrebno takoj vpisati v evidence (zvezek zapisov).</w:t>
      </w:r>
    </w:p>
    <w:p w14:paraId="5EC2B5FB" w14:textId="77777777" w:rsidR="00F745ED" w:rsidRPr="000307BC" w:rsidRDefault="00F745ED">
      <w:pPr>
        <w:rPr>
          <w:sz w:val="20"/>
        </w:rPr>
      </w:pPr>
    </w:p>
    <w:p w14:paraId="6ECC5970" w14:textId="77777777" w:rsidR="00F745ED" w:rsidRPr="000307BC" w:rsidRDefault="00F745ED" w:rsidP="00D21A19">
      <w:pPr>
        <w:pStyle w:val="Naslov1"/>
        <w:numPr>
          <w:ilvl w:val="0"/>
          <w:numId w:val="5"/>
        </w:numPr>
        <w:ind w:left="0" w:firstLine="0"/>
        <w:rPr>
          <w:sz w:val="20"/>
        </w:rPr>
      </w:pPr>
      <w:bookmarkStart w:id="134" w:name="_Toc22703815"/>
      <w:bookmarkStart w:id="135" w:name="_Toc28393450"/>
      <w:bookmarkStart w:id="136" w:name="_Toc38347040"/>
      <w:bookmarkStart w:id="137" w:name="_Toc215563092"/>
      <w:bookmarkStart w:id="138" w:name="_Toc91332641"/>
      <w:bookmarkStart w:id="139" w:name="_Toc91332863"/>
      <w:bookmarkStart w:id="140" w:name="_Toc91333069"/>
      <w:bookmarkStart w:id="141" w:name="_Toc34656881"/>
      <w:r w:rsidRPr="000307BC">
        <w:rPr>
          <w:sz w:val="20"/>
        </w:rPr>
        <w:t>KULTIVARJI</w:t>
      </w:r>
      <w:bookmarkEnd w:id="134"/>
      <w:bookmarkEnd w:id="135"/>
      <w:bookmarkEnd w:id="136"/>
      <w:bookmarkEnd w:id="137"/>
      <w:bookmarkEnd w:id="138"/>
      <w:bookmarkEnd w:id="139"/>
      <w:bookmarkEnd w:id="140"/>
      <w:bookmarkEnd w:id="141"/>
    </w:p>
    <w:p w14:paraId="3090162C" w14:textId="77777777" w:rsidR="00F745ED" w:rsidRPr="000307BC" w:rsidRDefault="00F745ED">
      <w:pPr>
        <w:rPr>
          <w:sz w:val="20"/>
        </w:rPr>
      </w:pPr>
    </w:p>
    <w:p w14:paraId="22AF72D3" w14:textId="77777777" w:rsidR="00F745ED" w:rsidRPr="000307BC" w:rsidRDefault="00F745ED" w:rsidP="00727AE7">
      <w:pPr>
        <w:pStyle w:val="Naslov2"/>
        <w:rPr>
          <w:sz w:val="20"/>
        </w:rPr>
      </w:pPr>
      <w:r w:rsidRPr="000307BC">
        <w:rPr>
          <w:sz w:val="20"/>
        </w:rPr>
        <w:t xml:space="preserve"> </w:t>
      </w:r>
      <w:bookmarkStart w:id="142" w:name="_Toc22703818"/>
      <w:bookmarkStart w:id="143" w:name="_Toc28393452"/>
      <w:bookmarkStart w:id="144" w:name="_Toc38347042"/>
      <w:bookmarkStart w:id="145" w:name="_Toc215563093"/>
      <w:bookmarkStart w:id="146" w:name="_Toc91332642"/>
      <w:bookmarkStart w:id="147" w:name="_Toc91332864"/>
      <w:bookmarkStart w:id="148" w:name="_Toc91333070"/>
      <w:bookmarkStart w:id="149" w:name="_Toc34656882"/>
      <w:r w:rsidRPr="000307BC">
        <w:rPr>
          <w:sz w:val="20"/>
        </w:rPr>
        <w:t>Izbor kultivarjev</w:t>
      </w:r>
      <w:bookmarkEnd w:id="142"/>
      <w:bookmarkEnd w:id="143"/>
      <w:bookmarkEnd w:id="144"/>
      <w:bookmarkEnd w:id="145"/>
      <w:bookmarkEnd w:id="146"/>
      <w:bookmarkEnd w:id="147"/>
      <w:bookmarkEnd w:id="148"/>
      <w:bookmarkEnd w:id="149"/>
    </w:p>
    <w:p w14:paraId="3FD4BE27" w14:textId="77777777" w:rsidR="00F745ED" w:rsidRPr="000307BC" w:rsidRDefault="00F745ED">
      <w:pPr>
        <w:rPr>
          <w:sz w:val="20"/>
        </w:rPr>
      </w:pPr>
      <w:r w:rsidRPr="000307BC">
        <w:rPr>
          <w:sz w:val="20"/>
        </w:rPr>
        <w:t>Pri izbiru kultivarjev je potrebno upoštevati naslednje kriterije:</w:t>
      </w:r>
    </w:p>
    <w:p w14:paraId="5F8FAC2B" w14:textId="64D276F0" w:rsidR="00F745ED" w:rsidRPr="000307BC" w:rsidRDefault="00217E98">
      <w:pPr>
        <w:pStyle w:val="Oznaenseznam2"/>
        <w:rPr>
          <w:sz w:val="20"/>
        </w:rPr>
      </w:pPr>
      <w:r>
        <w:rPr>
          <w:sz w:val="20"/>
        </w:rPr>
        <w:t xml:space="preserve">notranja kakovost </w:t>
      </w:r>
      <w:r w:rsidR="00F745ED" w:rsidRPr="000307BC">
        <w:rPr>
          <w:sz w:val="20"/>
        </w:rPr>
        <w:t>vsebnost snovi, okus,</w:t>
      </w:r>
    </w:p>
    <w:p w14:paraId="25CCCAD5" w14:textId="536DE033" w:rsidR="00F745ED" w:rsidRPr="000307BC" w:rsidRDefault="00F745ED">
      <w:pPr>
        <w:pStyle w:val="Oznaenseznam2"/>
        <w:rPr>
          <w:sz w:val="20"/>
        </w:rPr>
      </w:pPr>
      <w:r w:rsidRPr="000307BC">
        <w:rPr>
          <w:sz w:val="20"/>
        </w:rPr>
        <w:t>zun</w:t>
      </w:r>
      <w:r w:rsidR="00217E98">
        <w:rPr>
          <w:sz w:val="20"/>
        </w:rPr>
        <w:t xml:space="preserve">anja kakovost: izgled v smislu </w:t>
      </w:r>
      <w:r w:rsidRPr="000307BC">
        <w:rPr>
          <w:sz w:val="20"/>
        </w:rPr>
        <w:t>kakovostnih standardov ter primernosti za skladiščenje in transport,</w:t>
      </w:r>
    </w:p>
    <w:p w14:paraId="3C8E25B8" w14:textId="77777777" w:rsidR="00F745ED" w:rsidRPr="000307BC" w:rsidRDefault="00F745ED">
      <w:pPr>
        <w:pStyle w:val="Oznaenseznam2"/>
        <w:rPr>
          <w:sz w:val="20"/>
          <w:lang w:val="de-DE"/>
        </w:rPr>
      </w:pPr>
      <w:r w:rsidRPr="000307BC">
        <w:rPr>
          <w:sz w:val="20"/>
          <w:lang w:val="de-DE"/>
        </w:rPr>
        <w:t>čas spravila in namen uporabe,</w:t>
      </w:r>
    </w:p>
    <w:p w14:paraId="3449E39A" w14:textId="77777777" w:rsidR="00F745ED" w:rsidRPr="000307BC" w:rsidRDefault="00F745ED">
      <w:pPr>
        <w:pStyle w:val="Oznaenseznam2"/>
        <w:rPr>
          <w:sz w:val="20"/>
          <w:lang w:val="de-DE"/>
        </w:rPr>
      </w:pPr>
      <w:r w:rsidRPr="000307BC">
        <w:rPr>
          <w:sz w:val="20"/>
          <w:lang w:val="de-DE"/>
        </w:rPr>
        <w:t>varnost donosa,</w:t>
      </w:r>
    </w:p>
    <w:p w14:paraId="11AD6A08" w14:textId="77777777" w:rsidR="00F745ED" w:rsidRPr="000307BC" w:rsidRDefault="00F745ED">
      <w:pPr>
        <w:pStyle w:val="Oznaenseznam2"/>
        <w:rPr>
          <w:sz w:val="20"/>
          <w:lang w:val="it-IT"/>
        </w:rPr>
      </w:pPr>
      <w:r w:rsidRPr="000307BC">
        <w:rPr>
          <w:sz w:val="20"/>
          <w:lang w:val="it-IT"/>
        </w:rPr>
        <w:t>toleranca in odpornost proti boleznim in škodljivcem,</w:t>
      </w:r>
    </w:p>
    <w:p w14:paraId="44C97BA3" w14:textId="77777777" w:rsidR="00F745ED" w:rsidRPr="000307BC" w:rsidRDefault="00F745ED">
      <w:pPr>
        <w:pStyle w:val="Oznaenseznam2"/>
        <w:rPr>
          <w:sz w:val="20"/>
          <w:lang w:val="it-IT"/>
        </w:rPr>
      </w:pPr>
      <w:r w:rsidRPr="000307BC">
        <w:rPr>
          <w:sz w:val="20"/>
          <w:lang w:val="it-IT"/>
        </w:rPr>
        <w:t>toleranca do klimatskih nihanj in vlivov okolja,</w:t>
      </w:r>
    </w:p>
    <w:p w14:paraId="0099080A" w14:textId="77777777" w:rsidR="00F745ED" w:rsidRPr="000307BC" w:rsidRDefault="00F745ED">
      <w:pPr>
        <w:pStyle w:val="Oznaenseznam2"/>
        <w:rPr>
          <w:sz w:val="20"/>
          <w:lang w:val="de-DE"/>
        </w:rPr>
      </w:pPr>
      <w:r w:rsidRPr="000307BC">
        <w:rPr>
          <w:sz w:val="20"/>
          <w:lang w:val="de-DE"/>
        </w:rPr>
        <w:t>trajnost,</w:t>
      </w:r>
    </w:p>
    <w:p w14:paraId="09D629B9" w14:textId="77777777" w:rsidR="00F745ED" w:rsidRPr="000307BC" w:rsidRDefault="00F745ED">
      <w:pPr>
        <w:pStyle w:val="Oznaenseznam2"/>
        <w:rPr>
          <w:sz w:val="20"/>
          <w:lang w:val="da-DK"/>
        </w:rPr>
      </w:pPr>
      <w:r w:rsidRPr="000307BC">
        <w:rPr>
          <w:sz w:val="20"/>
          <w:lang w:val="da-DK"/>
        </w:rPr>
        <w:t>sorte, ki v manjši meri kopičijo nitrate.</w:t>
      </w:r>
    </w:p>
    <w:p w14:paraId="780B59A0" w14:textId="77777777" w:rsidR="00F745ED" w:rsidRPr="000307BC" w:rsidRDefault="00F745ED">
      <w:pPr>
        <w:rPr>
          <w:sz w:val="20"/>
          <w:lang w:val="da-DK"/>
        </w:rPr>
      </w:pPr>
    </w:p>
    <w:p w14:paraId="667A3609" w14:textId="77777777" w:rsidR="00F745ED" w:rsidRPr="000307BC" w:rsidRDefault="00F745ED" w:rsidP="00727AE7">
      <w:pPr>
        <w:pStyle w:val="Naslov2"/>
        <w:rPr>
          <w:sz w:val="20"/>
          <w:lang w:val="da-DK"/>
        </w:rPr>
      </w:pPr>
      <w:r w:rsidRPr="000307BC">
        <w:rPr>
          <w:sz w:val="20"/>
          <w:lang w:val="da-DK"/>
        </w:rPr>
        <w:t xml:space="preserve"> </w:t>
      </w:r>
      <w:bookmarkStart w:id="150" w:name="_Toc22703819"/>
      <w:bookmarkStart w:id="151" w:name="_Toc28393453"/>
      <w:bookmarkStart w:id="152" w:name="_Toc38347043"/>
      <w:bookmarkStart w:id="153" w:name="_Toc215563094"/>
      <w:bookmarkStart w:id="154" w:name="_Toc91332643"/>
      <w:bookmarkStart w:id="155" w:name="_Toc91332865"/>
      <w:bookmarkStart w:id="156" w:name="_Toc91333071"/>
      <w:bookmarkStart w:id="157" w:name="_Toc34656883"/>
      <w:r w:rsidRPr="000307BC">
        <w:rPr>
          <w:sz w:val="20"/>
          <w:lang w:val="da-DK"/>
        </w:rPr>
        <w:t>Seme in sadike</w:t>
      </w:r>
      <w:bookmarkEnd w:id="150"/>
      <w:bookmarkEnd w:id="151"/>
      <w:bookmarkEnd w:id="152"/>
      <w:bookmarkEnd w:id="153"/>
      <w:bookmarkEnd w:id="154"/>
      <w:bookmarkEnd w:id="155"/>
      <w:bookmarkEnd w:id="156"/>
      <w:bookmarkEnd w:id="157"/>
    </w:p>
    <w:p w14:paraId="7977F6DF" w14:textId="77777777" w:rsidR="00F745ED" w:rsidRPr="000307BC" w:rsidRDefault="00F745ED">
      <w:pPr>
        <w:rPr>
          <w:sz w:val="20"/>
          <w:lang w:val="da-DK"/>
        </w:rPr>
      </w:pPr>
    </w:p>
    <w:p w14:paraId="0A46AFAB" w14:textId="77777777" w:rsidR="00F745ED" w:rsidRPr="000307BC" w:rsidRDefault="00F745ED">
      <w:pPr>
        <w:rPr>
          <w:sz w:val="20"/>
          <w:lang w:val="de-DE"/>
        </w:rPr>
      </w:pPr>
      <w:r w:rsidRPr="000307BC">
        <w:rPr>
          <w:sz w:val="20"/>
          <w:lang w:val="da-DK"/>
        </w:rPr>
        <w:t xml:space="preserve">Kakovost semen in sadik neposredno in v veliki meri vpliva na zdrav razvoj zelenjave ter na manjši pojav bolezni in škodljivcev. </w:t>
      </w:r>
      <w:r w:rsidRPr="000307BC">
        <w:rPr>
          <w:sz w:val="20"/>
          <w:lang w:val="de-DE"/>
        </w:rPr>
        <w:t>Upoštevati je potrebno naslednje pogoje:</w:t>
      </w:r>
    </w:p>
    <w:p w14:paraId="54CDE0E7" w14:textId="77777777" w:rsidR="00F745ED" w:rsidRPr="000307BC" w:rsidRDefault="00F745ED">
      <w:pPr>
        <w:pStyle w:val="Oznaenseznam2"/>
        <w:rPr>
          <w:sz w:val="20"/>
          <w:lang w:val="de-DE"/>
        </w:rPr>
      </w:pPr>
      <w:r w:rsidRPr="000307BC">
        <w:rPr>
          <w:sz w:val="20"/>
          <w:lang w:val="de-DE"/>
        </w:rPr>
        <w:t>uporaba visoko kakovostnih in zdravih semen in sadik,</w:t>
      </w:r>
    </w:p>
    <w:p w14:paraId="7939D714" w14:textId="77777777" w:rsidR="00F745ED" w:rsidRPr="000307BC" w:rsidRDefault="00F745ED">
      <w:pPr>
        <w:pStyle w:val="Oznaenseznam2"/>
        <w:rPr>
          <w:sz w:val="20"/>
          <w:lang w:val="de-DE"/>
        </w:rPr>
      </w:pPr>
      <w:r w:rsidRPr="000307BC">
        <w:rPr>
          <w:sz w:val="20"/>
          <w:lang w:val="de-DE"/>
        </w:rPr>
        <w:t>stroga selekcija pri vzgajanju sadik (odstraniti okužene in slabo razvite sadike),</w:t>
      </w:r>
    </w:p>
    <w:p w14:paraId="3AFD2050" w14:textId="77777777" w:rsidR="00F745ED" w:rsidRPr="000307BC" w:rsidRDefault="00F745ED">
      <w:pPr>
        <w:pStyle w:val="Oznaenseznam2"/>
        <w:rPr>
          <w:sz w:val="20"/>
          <w:lang w:val="de-DE"/>
        </w:rPr>
      </w:pPr>
      <w:r w:rsidRPr="000307BC">
        <w:rPr>
          <w:sz w:val="20"/>
          <w:lang w:val="de-DE"/>
        </w:rPr>
        <w:t>utrjevanje sadik,</w:t>
      </w:r>
    </w:p>
    <w:p w14:paraId="1BCD7541" w14:textId="77777777" w:rsidR="00F745ED" w:rsidRPr="000307BC" w:rsidRDefault="00F745ED">
      <w:pPr>
        <w:pStyle w:val="Oznaenseznam2"/>
        <w:rPr>
          <w:sz w:val="20"/>
          <w:lang w:val="de-DE"/>
        </w:rPr>
      </w:pPr>
      <w:r w:rsidRPr="000307BC">
        <w:rPr>
          <w:sz w:val="20"/>
          <w:lang w:val="de-DE"/>
        </w:rPr>
        <w:t>minimiranje šoka pri sajenju.</w:t>
      </w:r>
    </w:p>
    <w:p w14:paraId="34181070" w14:textId="77777777" w:rsidR="00F745ED" w:rsidRPr="000307BC" w:rsidRDefault="00F745ED">
      <w:pPr>
        <w:rPr>
          <w:sz w:val="20"/>
        </w:rPr>
      </w:pPr>
      <w:r w:rsidRPr="000307BC">
        <w:rPr>
          <w:sz w:val="20"/>
        </w:rPr>
        <w:t>Po setvi ali saditvi shranimo uradno etiketo ali rastlinski potni list, da je v primeru pojava nadzorovane bolezni ali škodljivca mogoče izslediti izvorno pridelovalno mesto.</w:t>
      </w:r>
    </w:p>
    <w:p w14:paraId="1A3B59A7" w14:textId="77777777" w:rsidR="00F745ED" w:rsidRPr="000307BC" w:rsidRDefault="00F745ED">
      <w:pPr>
        <w:rPr>
          <w:sz w:val="20"/>
        </w:rPr>
      </w:pPr>
    </w:p>
    <w:p w14:paraId="71EB21A6" w14:textId="77777777" w:rsidR="00F745ED" w:rsidRPr="000307BC" w:rsidRDefault="00F745ED" w:rsidP="00D21A19">
      <w:pPr>
        <w:pStyle w:val="Naslov1"/>
        <w:numPr>
          <w:ilvl w:val="0"/>
          <w:numId w:val="5"/>
        </w:numPr>
        <w:ind w:left="0" w:firstLine="0"/>
        <w:rPr>
          <w:sz w:val="20"/>
        </w:rPr>
      </w:pPr>
      <w:r w:rsidRPr="000307BC">
        <w:rPr>
          <w:caps w:val="0"/>
          <w:sz w:val="20"/>
        </w:rPr>
        <w:t xml:space="preserve"> </w:t>
      </w:r>
      <w:bookmarkStart w:id="158" w:name="_Toc22703820"/>
      <w:bookmarkStart w:id="159" w:name="_Toc28393454"/>
      <w:bookmarkStart w:id="160" w:name="_Toc38347044"/>
      <w:bookmarkStart w:id="161" w:name="_Toc215563095"/>
      <w:bookmarkStart w:id="162" w:name="_Toc91332644"/>
      <w:bookmarkStart w:id="163" w:name="_Toc91332866"/>
      <w:bookmarkStart w:id="164" w:name="_Toc91333072"/>
      <w:bookmarkStart w:id="165" w:name="_Toc34656884"/>
      <w:r w:rsidRPr="000307BC">
        <w:rPr>
          <w:caps w:val="0"/>
          <w:sz w:val="20"/>
        </w:rPr>
        <w:t>LOKACIJA</w:t>
      </w:r>
      <w:bookmarkEnd w:id="158"/>
      <w:bookmarkEnd w:id="159"/>
      <w:bookmarkEnd w:id="160"/>
      <w:bookmarkEnd w:id="161"/>
      <w:bookmarkEnd w:id="162"/>
      <w:bookmarkEnd w:id="163"/>
      <w:bookmarkEnd w:id="164"/>
      <w:bookmarkEnd w:id="165"/>
    </w:p>
    <w:p w14:paraId="6476D02B" w14:textId="77777777" w:rsidR="00F745ED" w:rsidRPr="000307BC" w:rsidRDefault="00F745ED">
      <w:pPr>
        <w:rPr>
          <w:sz w:val="20"/>
        </w:rPr>
      </w:pPr>
    </w:p>
    <w:p w14:paraId="3D1CECFE" w14:textId="77777777" w:rsidR="00F745ED" w:rsidRPr="000307BC" w:rsidRDefault="00F745ED">
      <w:pPr>
        <w:rPr>
          <w:sz w:val="20"/>
        </w:rPr>
      </w:pPr>
      <w:r w:rsidRPr="000307BC">
        <w:rPr>
          <w:sz w:val="20"/>
        </w:rPr>
        <w:t>Pri izbiri lokacije za pridelavo zelenjave je potrebno upoštevati naslednje kriterije:</w:t>
      </w:r>
    </w:p>
    <w:p w14:paraId="19BCB148" w14:textId="77777777" w:rsidR="00F745ED" w:rsidRPr="000307BC" w:rsidRDefault="00F745ED">
      <w:pPr>
        <w:pStyle w:val="Oznaenseznam2"/>
        <w:rPr>
          <w:sz w:val="20"/>
        </w:rPr>
      </w:pPr>
      <w:r w:rsidRPr="000307BC">
        <w:rPr>
          <w:sz w:val="20"/>
        </w:rPr>
        <w:t>klimatske razmere (npr. padavine, nevarnost pozebe, vlažnost zraka),</w:t>
      </w:r>
    </w:p>
    <w:p w14:paraId="76E9C4EF" w14:textId="77777777" w:rsidR="00F745ED" w:rsidRPr="000307BC" w:rsidRDefault="00F745ED">
      <w:pPr>
        <w:pStyle w:val="Oznaenseznam2"/>
        <w:rPr>
          <w:sz w:val="20"/>
        </w:rPr>
      </w:pPr>
      <w:r w:rsidRPr="000307BC">
        <w:rPr>
          <w:sz w:val="20"/>
        </w:rPr>
        <w:t>vrsto tal (npr. globina, kapaciteta hranilnih snovi, razpoložljivost hranilnih snovi, vsebnost humusa, biološka aktivnost),</w:t>
      </w:r>
    </w:p>
    <w:p w14:paraId="0135045B" w14:textId="77777777" w:rsidR="00F745ED" w:rsidRPr="000307BC" w:rsidRDefault="00F745ED">
      <w:pPr>
        <w:pStyle w:val="Oznaenseznam2"/>
        <w:rPr>
          <w:sz w:val="20"/>
        </w:rPr>
      </w:pPr>
      <w:r w:rsidRPr="000307BC">
        <w:rPr>
          <w:sz w:val="20"/>
        </w:rPr>
        <w:t>relief (npr. nagib in izpostavljenost terena),</w:t>
      </w:r>
    </w:p>
    <w:p w14:paraId="69F4D087" w14:textId="77777777" w:rsidR="00F745ED" w:rsidRPr="000307BC" w:rsidRDefault="00F745ED">
      <w:pPr>
        <w:pStyle w:val="Oznaenseznam2"/>
        <w:rPr>
          <w:sz w:val="20"/>
        </w:rPr>
      </w:pPr>
      <w:r w:rsidRPr="000307BC">
        <w:rPr>
          <w:sz w:val="20"/>
        </w:rPr>
        <w:t>vodna oskrba (npr. gladina podtalnice, možnost namakanja, retencijska sposobnost tal),</w:t>
      </w:r>
    </w:p>
    <w:p w14:paraId="6FF0B118" w14:textId="77777777" w:rsidR="00F745ED" w:rsidRPr="000307BC" w:rsidRDefault="00F745ED">
      <w:pPr>
        <w:pStyle w:val="Oznaenseznam2"/>
        <w:rPr>
          <w:sz w:val="20"/>
        </w:rPr>
      </w:pPr>
      <w:r w:rsidRPr="000307BC">
        <w:rPr>
          <w:sz w:val="20"/>
        </w:rPr>
        <w:t>infrastruktura z ekološkega vidika (npr. zaščita pred vetrom, zaščita pred erozijo, ohranjanje biotopov, varstvo voda).</w:t>
      </w:r>
    </w:p>
    <w:p w14:paraId="7FC6DA27" w14:textId="77777777" w:rsidR="00F745ED" w:rsidRPr="000307BC" w:rsidRDefault="00F745ED">
      <w:pPr>
        <w:rPr>
          <w:b/>
          <w:bCs/>
          <w:sz w:val="20"/>
        </w:rPr>
      </w:pPr>
    </w:p>
    <w:p w14:paraId="0AAC14DD" w14:textId="77777777" w:rsidR="00F745ED" w:rsidRPr="000307BC" w:rsidRDefault="00F745ED" w:rsidP="00D21A19">
      <w:pPr>
        <w:pStyle w:val="Naslov1"/>
        <w:numPr>
          <w:ilvl w:val="0"/>
          <w:numId w:val="5"/>
        </w:numPr>
        <w:ind w:left="0" w:firstLine="0"/>
        <w:rPr>
          <w:sz w:val="20"/>
          <w:lang w:val="de-DE"/>
        </w:rPr>
      </w:pPr>
      <w:r w:rsidRPr="000307BC">
        <w:rPr>
          <w:caps w:val="0"/>
          <w:sz w:val="20"/>
        </w:rPr>
        <w:t xml:space="preserve"> </w:t>
      </w:r>
      <w:bookmarkStart w:id="166" w:name="_Toc22703821"/>
      <w:bookmarkStart w:id="167" w:name="_Toc28393455"/>
      <w:bookmarkStart w:id="168" w:name="_Toc38347045"/>
      <w:bookmarkStart w:id="169" w:name="_Toc215563096"/>
      <w:bookmarkStart w:id="170" w:name="_Toc91332645"/>
      <w:bookmarkStart w:id="171" w:name="_Toc91332867"/>
      <w:bookmarkStart w:id="172" w:name="_Toc91333073"/>
      <w:bookmarkStart w:id="173" w:name="_Toc34656885"/>
      <w:r w:rsidRPr="000307BC">
        <w:rPr>
          <w:caps w:val="0"/>
          <w:sz w:val="20"/>
          <w:lang w:val="de-DE"/>
        </w:rPr>
        <w:t>KOLOBAR</w:t>
      </w:r>
      <w:bookmarkEnd w:id="166"/>
      <w:bookmarkEnd w:id="167"/>
      <w:bookmarkEnd w:id="168"/>
      <w:bookmarkEnd w:id="169"/>
      <w:bookmarkEnd w:id="170"/>
      <w:bookmarkEnd w:id="171"/>
      <w:bookmarkEnd w:id="172"/>
      <w:bookmarkEnd w:id="173"/>
    </w:p>
    <w:p w14:paraId="06A91E28" w14:textId="77777777" w:rsidR="00F745ED" w:rsidRPr="000307BC" w:rsidRDefault="00F745ED">
      <w:pPr>
        <w:rPr>
          <w:sz w:val="20"/>
          <w:lang w:val="de-DE"/>
        </w:rPr>
      </w:pPr>
    </w:p>
    <w:p w14:paraId="20F69D08" w14:textId="3D7DBB75" w:rsidR="00F745ED" w:rsidRPr="000307BC" w:rsidRDefault="00F745ED">
      <w:pPr>
        <w:rPr>
          <w:sz w:val="20"/>
        </w:rPr>
      </w:pPr>
      <w:r w:rsidRPr="000307BC">
        <w:rPr>
          <w:sz w:val="20"/>
          <w:lang w:val="de-DE"/>
        </w:rPr>
        <w:t>Uravnotežen kolobar je pogoj za zdrava tla in zdrave rastline</w:t>
      </w:r>
      <w:r w:rsidR="00217E98">
        <w:rPr>
          <w:b/>
          <w:bCs/>
          <w:sz w:val="20"/>
          <w:lang w:val="de-DE"/>
        </w:rPr>
        <w:t xml:space="preserve">. </w:t>
      </w:r>
      <w:r w:rsidRPr="000307BC">
        <w:rPr>
          <w:sz w:val="20"/>
        </w:rPr>
        <w:t>Zato je potrebno upoštevati:</w:t>
      </w:r>
    </w:p>
    <w:p w14:paraId="2FF2EDBC" w14:textId="77777777" w:rsidR="00F745ED" w:rsidRPr="000307BC" w:rsidRDefault="00F745ED">
      <w:pPr>
        <w:pStyle w:val="Oznaenseznam2"/>
        <w:rPr>
          <w:sz w:val="20"/>
        </w:rPr>
      </w:pPr>
      <w:r w:rsidRPr="000307BC">
        <w:rPr>
          <w:sz w:val="20"/>
        </w:rPr>
        <w:t>vzpostavitev kolobarja je obvezna</w:t>
      </w:r>
    </w:p>
    <w:p w14:paraId="1597171F" w14:textId="77777777" w:rsidR="00F745ED" w:rsidRPr="000307BC" w:rsidRDefault="00F745ED">
      <w:pPr>
        <w:pStyle w:val="Oznaenseznam2"/>
        <w:rPr>
          <w:sz w:val="20"/>
        </w:rPr>
      </w:pPr>
      <w:r w:rsidRPr="000307BC">
        <w:rPr>
          <w:sz w:val="20"/>
        </w:rPr>
        <w:t>široko zastavljen in raznolik kolobar z menjavo družin rastlin (glej preglednici 11.3 in 11.4),</w:t>
      </w:r>
    </w:p>
    <w:p w14:paraId="605EC139" w14:textId="77777777" w:rsidR="00F745ED" w:rsidRPr="000307BC" w:rsidRDefault="00F745ED">
      <w:pPr>
        <w:pStyle w:val="Oznaenseznam2"/>
        <w:rPr>
          <w:sz w:val="20"/>
        </w:rPr>
      </w:pPr>
      <w:r w:rsidRPr="000307BC">
        <w:rPr>
          <w:sz w:val="20"/>
        </w:rPr>
        <w:lastRenderedPageBreak/>
        <w:t>primerno pokrivanje tal z vključevanjem dosevkov oz. vmesnih posevkov (preprečevanje izpiranja nitratov, zaščita pred erozijo),</w:t>
      </w:r>
    </w:p>
    <w:p w14:paraId="2E27940E" w14:textId="77777777" w:rsidR="00F745ED" w:rsidRPr="000307BC" w:rsidRDefault="00F745ED">
      <w:pPr>
        <w:pStyle w:val="Oznaenseznam2"/>
        <w:rPr>
          <w:sz w:val="20"/>
        </w:rPr>
      </w:pPr>
      <w:r w:rsidRPr="000307BC">
        <w:rPr>
          <w:sz w:val="20"/>
        </w:rPr>
        <w:t>ohranjanje godnosti tal,</w:t>
      </w:r>
    </w:p>
    <w:p w14:paraId="3F67A997" w14:textId="77777777" w:rsidR="00F745ED" w:rsidRPr="000307BC" w:rsidRDefault="00F745ED">
      <w:pPr>
        <w:pStyle w:val="Oznaenseznam2"/>
        <w:rPr>
          <w:sz w:val="20"/>
        </w:rPr>
      </w:pPr>
      <w:r w:rsidRPr="000307BC">
        <w:rPr>
          <w:sz w:val="20"/>
        </w:rPr>
        <w:t>upoštevanje učinka predhodne kulture na bilanco hranilnih snovi,</w:t>
      </w:r>
    </w:p>
    <w:p w14:paraId="06E1CACB" w14:textId="77777777" w:rsidR="00F745ED" w:rsidRPr="000307BC" w:rsidRDefault="00F745ED">
      <w:pPr>
        <w:pStyle w:val="Oznaenseznam2"/>
        <w:rPr>
          <w:sz w:val="20"/>
        </w:rPr>
      </w:pPr>
      <w:r w:rsidRPr="000307BC">
        <w:rPr>
          <w:sz w:val="20"/>
        </w:rPr>
        <w:t>preprečevanje nevarnosti bolezni in škodljivcev, ki so posledica slabega kolobarja.</w:t>
      </w:r>
    </w:p>
    <w:p w14:paraId="1F2D856C" w14:textId="77777777" w:rsidR="00F745ED" w:rsidRPr="000307BC" w:rsidRDefault="00F745ED">
      <w:pPr>
        <w:rPr>
          <w:sz w:val="20"/>
        </w:rPr>
      </w:pPr>
    </w:p>
    <w:p w14:paraId="30643223" w14:textId="77777777" w:rsidR="00F745ED" w:rsidRPr="000307BC" w:rsidRDefault="00F745ED" w:rsidP="00D21A19">
      <w:pPr>
        <w:pStyle w:val="Naslov1"/>
        <w:numPr>
          <w:ilvl w:val="0"/>
          <w:numId w:val="5"/>
        </w:numPr>
        <w:ind w:left="0" w:firstLine="0"/>
        <w:rPr>
          <w:sz w:val="20"/>
        </w:rPr>
      </w:pPr>
      <w:bookmarkStart w:id="174" w:name="_Toc22703822"/>
      <w:bookmarkStart w:id="175" w:name="_Toc28393456"/>
      <w:bookmarkStart w:id="176" w:name="_Toc38347046"/>
      <w:bookmarkStart w:id="177" w:name="_Toc215563097"/>
      <w:bookmarkStart w:id="178" w:name="_Toc91332646"/>
      <w:bookmarkStart w:id="179" w:name="_Toc91332868"/>
      <w:bookmarkStart w:id="180" w:name="_Toc91333074"/>
      <w:bookmarkStart w:id="181" w:name="_Toc34656886"/>
      <w:r w:rsidRPr="000307BC">
        <w:rPr>
          <w:caps w:val="0"/>
          <w:sz w:val="20"/>
        </w:rPr>
        <w:t>PRIDELAVA V ZAŠČITENIH PROSTORIH</w:t>
      </w:r>
      <w:bookmarkEnd w:id="174"/>
      <w:bookmarkEnd w:id="175"/>
      <w:bookmarkEnd w:id="176"/>
      <w:bookmarkEnd w:id="177"/>
      <w:bookmarkEnd w:id="178"/>
      <w:bookmarkEnd w:id="179"/>
      <w:bookmarkEnd w:id="180"/>
      <w:bookmarkEnd w:id="181"/>
    </w:p>
    <w:p w14:paraId="0EE44182" w14:textId="77777777" w:rsidR="00F745ED" w:rsidRPr="000307BC" w:rsidRDefault="00F745ED">
      <w:pPr>
        <w:rPr>
          <w:sz w:val="20"/>
        </w:rPr>
      </w:pPr>
    </w:p>
    <w:p w14:paraId="65B1D511" w14:textId="77777777" w:rsidR="00F745ED" w:rsidRPr="000307BC" w:rsidRDefault="00F745ED">
      <w:pPr>
        <w:rPr>
          <w:sz w:val="20"/>
        </w:rPr>
      </w:pPr>
      <w:r w:rsidRPr="000307BC">
        <w:rPr>
          <w:sz w:val="20"/>
        </w:rPr>
        <w:t>Pridelava v zaščitenih prostorih omogoča celoletno pridelovanje zelenjave in sajenje vrst, ki potrebujejo veliko toplote; namenjena je tudi pridelavi sadik.</w:t>
      </w:r>
    </w:p>
    <w:p w14:paraId="7247D9E5" w14:textId="77777777" w:rsidR="00F745ED" w:rsidRPr="000307BC" w:rsidRDefault="00F745ED">
      <w:pPr>
        <w:rPr>
          <w:sz w:val="20"/>
        </w:rPr>
      </w:pPr>
    </w:p>
    <w:p w14:paraId="497F1589" w14:textId="77777777" w:rsidR="00F745ED" w:rsidRPr="000307BC" w:rsidRDefault="00F745ED">
      <w:pPr>
        <w:rPr>
          <w:sz w:val="20"/>
        </w:rPr>
      </w:pPr>
      <w:r w:rsidRPr="000307BC">
        <w:rPr>
          <w:sz w:val="20"/>
        </w:rPr>
        <w:t>Pri pridelavi v zaščiteni prostorih načeloma veljajo določila iz vseh poglavij tehnoloških navodil. Dopolnjujejo pa jih naslednji ukrepi in njihov učinek:</w:t>
      </w:r>
    </w:p>
    <w:p w14:paraId="2B69FF9D" w14:textId="77777777" w:rsidR="00F745ED" w:rsidRPr="000307BC" w:rsidRDefault="00F745ED">
      <w:pPr>
        <w:pStyle w:val="Oznaenseznam2"/>
        <w:rPr>
          <w:sz w:val="20"/>
        </w:rPr>
      </w:pPr>
      <w:r w:rsidRPr="000307BC">
        <w:rPr>
          <w:sz w:val="20"/>
        </w:rPr>
        <w:t>regulirano namakanje,</w:t>
      </w:r>
    </w:p>
    <w:p w14:paraId="1C7FF185" w14:textId="77777777" w:rsidR="00F745ED" w:rsidRPr="000307BC" w:rsidRDefault="00F745ED">
      <w:pPr>
        <w:pStyle w:val="Oznaenseznam2"/>
        <w:rPr>
          <w:sz w:val="20"/>
        </w:rPr>
      </w:pPr>
      <w:r w:rsidRPr="000307BC">
        <w:rPr>
          <w:sz w:val="20"/>
        </w:rPr>
        <w:t>preprečevanje kopičenja soli v tleh,</w:t>
      </w:r>
    </w:p>
    <w:p w14:paraId="736139BB" w14:textId="15EF803B" w:rsidR="00F745ED" w:rsidRPr="000307BC" w:rsidRDefault="00F745ED">
      <w:pPr>
        <w:pStyle w:val="Oznaenseznam2"/>
        <w:rPr>
          <w:sz w:val="20"/>
        </w:rPr>
      </w:pPr>
      <w:r w:rsidRPr="000307BC">
        <w:rPr>
          <w:sz w:val="20"/>
        </w:rPr>
        <w:t>pri pridelavi zelenjave v inertnih substratih (npr. hidroponsko g</w:t>
      </w:r>
      <w:r w:rsidR="00217E98">
        <w:rPr>
          <w:sz w:val="20"/>
        </w:rPr>
        <w:t xml:space="preserve">ojenje) je obvezna pridelava v </w:t>
      </w:r>
      <w:r w:rsidRPr="000307BC">
        <w:rPr>
          <w:sz w:val="20"/>
        </w:rPr>
        <w:t>zaprtem krogotoku! (Novi postopki kultiviranja prispevajo k prihranku energije, vode in hranilnih snovi),</w:t>
      </w:r>
    </w:p>
    <w:p w14:paraId="73F0A089" w14:textId="77777777" w:rsidR="00F745ED" w:rsidRPr="000307BC" w:rsidRDefault="00F745ED">
      <w:pPr>
        <w:pStyle w:val="Oznaenseznam2"/>
        <w:rPr>
          <w:sz w:val="20"/>
        </w:rPr>
      </w:pPr>
      <w:r w:rsidRPr="000307BC">
        <w:rPr>
          <w:sz w:val="20"/>
        </w:rPr>
        <w:t>regulacija klime v zaščitenih prostorih,</w:t>
      </w:r>
    </w:p>
    <w:p w14:paraId="714B8D4B" w14:textId="05D0C2E6" w:rsidR="00F745ED" w:rsidRPr="000307BC" w:rsidRDefault="00F745ED">
      <w:pPr>
        <w:pStyle w:val="Oznaenseznam2"/>
        <w:rPr>
          <w:sz w:val="20"/>
        </w:rPr>
      </w:pPr>
      <w:r w:rsidRPr="000307BC">
        <w:rPr>
          <w:sz w:val="20"/>
        </w:rPr>
        <w:t>prihranek energije s pomočjo energetskih</w:t>
      </w:r>
      <w:r w:rsidR="00217E98">
        <w:rPr>
          <w:sz w:val="20"/>
        </w:rPr>
        <w:t xml:space="preserve"> zaves, osvetljevanja sadik.</w:t>
      </w:r>
    </w:p>
    <w:p w14:paraId="7A787B3E" w14:textId="77777777" w:rsidR="00F745ED" w:rsidRPr="000307BC" w:rsidRDefault="00F745ED">
      <w:pPr>
        <w:rPr>
          <w:sz w:val="20"/>
        </w:rPr>
      </w:pPr>
    </w:p>
    <w:p w14:paraId="7B1CE33E" w14:textId="77777777" w:rsidR="00F745ED" w:rsidRPr="000307BC" w:rsidRDefault="00F745ED" w:rsidP="00D21A19">
      <w:pPr>
        <w:pStyle w:val="Naslov1"/>
        <w:numPr>
          <w:ilvl w:val="0"/>
          <w:numId w:val="5"/>
        </w:numPr>
        <w:ind w:left="0" w:firstLine="0"/>
        <w:rPr>
          <w:sz w:val="20"/>
        </w:rPr>
      </w:pPr>
      <w:bookmarkStart w:id="182" w:name="_Toc22703823"/>
      <w:bookmarkStart w:id="183" w:name="_Toc28393457"/>
      <w:bookmarkStart w:id="184" w:name="_Toc38347047"/>
      <w:bookmarkStart w:id="185" w:name="_Toc215563098"/>
      <w:bookmarkStart w:id="186" w:name="_Toc91332647"/>
      <w:bookmarkStart w:id="187" w:name="_Toc91332869"/>
      <w:bookmarkStart w:id="188" w:name="_Toc91333075"/>
      <w:bookmarkStart w:id="189" w:name="_Toc34656887"/>
      <w:r w:rsidRPr="000307BC">
        <w:rPr>
          <w:sz w:val="20"/>
        </w:rPr>
        <w:t>SPRAVILO</w:t>
      </w:r>
      <w:bookmarkEnd w:id="182"/>
      <w:bookmarkEnd w:id="183"/>
      <w:bookmarkEnd w:id="184"/>
      <w:bookmarkEnd w:id="185"/>
      <w:bookmarkEnd w:id="186"/>
      <w:bookmarkEnd w:id="187"/>
      <w:bookmarkEnd w:id="188"/>
      <w:bookmarkEnd w:id="189"/>
    </w:p>
    <w:p w14:paraId="1E46CD1E" w14:textId="77777777" w:rsidR="00F745ED" w:rsidRPr="000307BC" w:rsidRDefault="00F745ED">
      <w:pPr>
        <w:rPr>
          <w:sz w:val="20"/>
        </w:rPr>
      </w:pPr>
    </w:p>
    <w:p w14:paraId="1D37BAA9" w14:textId="77777777" w:rsidR="00F745ED" w:rsidRPr="000307BC" w:rsidRDefault="00F745ED">
      <w:pPr>
        <w:rPr>
          <w:sz w:val="20"/>
        </w:rPr>
      </w:pPr>
      <w:r w:rsidRPr="000307BC">
        <w:rPr>
          <w:sz w:val="20"/>
        </w:rPr>
        <w:t>Zaradi ohranjevanja zunanje in notranje kakovosti pridelkov je potrebno pri spravilu upoštevati naslednje:</w:t>
      </w:r>
    </w:p>
    <w:p w14:paraId="7E00B929" w14:textId="77777777" w:rsidR="00F745ED" w:rsidRPr="000307BC" w:rsidRDefault="00F745ED">
      <w:pPr>
        <w:pStyle w:val="Oznaenseznam2"/>
        <w:rPr>
          <w:sz w:val="20"/>
        </w:rPr>
      </w:pPr>
      <w:r w:rsidRPr="000307BC">
        <w:rPr>
          <w:sz w:val="20"/>
        </w:rPr>
        <w:t>optimalen čas spravila glede na zrelost, uro in vsebnost nitratov,</w:t>
      </w:r>
    </w:p>
    <w:p w14:paraId="7CCC5CF1" w14:textId="77777777" w:rsidR="00F745ED" w:rsidRPr="000307BC" w:rsidRDefault="00F745ED">
      <w:pPr>
        <w:pStyle w:val="Oznaenseznam2"/>
        <w:rPr>
          <w:sz w:val="20"/>
        </w:rPr>
      </w:pPr>
      <w:r w:rsidRPr="000307BC">
        <w:rPr>
          <w:sz w:val="20"/>
        </w:rPr>
        <w:t>uporaba postopkov spravila, ki ne poškodujejo pridelkov,</w:t>
      </w:r>
    </w:p>
    <w:p w14:paraId="47167DEA" w14:textId="77777777" w:rsidR="00F745ED" w:rsidRPr="000307BC" w:rsidRDefault="00F745ED">
      <w:pPr>
        <w:pStyle w:val="Oznaenseznam2"/>
        <w:rPr>
          <w:sz w:val="20"/>
        </w:rPr>
      </w:pPr>
      <w:r w:rsidRPr="000307BC">
        <w:rPr>
          <w:sz w:val="20"/>
        </w:rPr>
        <w:t>zaščita spravljenega pridelka pred vetrom in soncem,</w:t>
      </w:r>
    </w:p>
    <w:p w14:paraId="44E9574B" w14:textId="77777777" w:rsidR="00F745ED" w:rsidRPr="000307BC" w:rsidRDefault="00F745ED">
      <w:pPr>
        <w:pStyle w:val="Oznaenseznam2"/>
        <w:rPr>
          <w:sz w:val="20"/>
        </w:rPr>
      </w:pPr>
      <w:r w:rsidRPr="000307BC">
        <w:rPr>
          <w:sz w:val="20"/>
        </w:rPr>
        <w:t>hiter odvoz s polja za ohranjanje svežine,</w:t>
      </w:r>
    </w:p>
    <w:p w14:paraId="46C6B78E" w14:textId="77777777" w:rsidR="00F745ED" w:rsidRPr="000307BC" w:rsidRDefault="00F745ED">
      <w:pPr>
        <w:pStyle w:val="Oznaenseznam2"/>
        <w:rPr>
          <w:sz w:val="20"/>
        </w:rPr>
      </w:pPr>
      <w:r w:rsidRPr="000307BC">
        <w:rPr>
          <w:sz w:val="20"/>
        </w:rPr>
        <w:t>uporaba okolju prijazne embalaže, npr. embalaže za večkratno uporabo,</w:t>
      </w:r>
    </w:p>
    <w:p w14:paraId="507C9E39" w14:textId="77777777" w:rsidR="00F745ED" w:rsidRPr="000307BC" w:rsidRDefault="00F745ED">
      <w:pPr>
        <w:pStyle w:val="Oznaenseznam2"/>
        <w:rPr>
          <w:sz w:val="20"/>
        </w:rPr>
      </w:pPr>
      <w:r w:rsidRPr="000307BC">
        <w:rPr>
          <w:sz w:val="20"/>
        </w:rPr>
        <w:t>paziti na higieno v transportu.</w:t>
      </w:r>
    </w:p>
    <w:p w14:paraId="57CED02A" w14:textId="77777777" w:rsidR="00F745ED" w:rsidRPr="000307BC" w:rsidRDefault="00F745ED">
      <w:pPr>
        <w:rPr>
          <w:sz w:val="20"/>
        </w:rPr>
      </w:pPr>
    </w:p>
    <w:p w14:paraId="3414C4D5" w14:textId="77777777" w:rsidR="00F745ED" w:rsidRPr="000307BC" w:rsidRDefault="00F745ED" w:rsidP="00D21A19">
      <w:pPr>
        <w:pStyle w:val="Naslov1"/>
        <w:numPr>
          <w:ilvl w:val="0"/>
          <w:numId w:val="5"/>
        </w:numPr>
        <w:ind w:left="0" w:firstLine="0"/>
        <w:rPr>
          <w:sz w:val="20"/>
        </w:rPr>
      </w:pPr>
      <w:r w:rsidRPr="000307BC">
        <w:rPr>
          <w:sz w:val="20"/>
          <w:u w:val="none"/>
        </w:rPr>
        <w:t xml:space="preserve"> </w:t>
      </w:r>
      <w:bookmarkStart w:id="190" w:name="_Toc22703824"/>
      <w:bookmarkStart w:id="191" w:name="_Toc28393458"/>
      <w:bookmarkStart w:id="192" w:name="_Toc38347048"/>
      <w:bookmarkStart w:id="193" w:name="_Toc215563099"/>
      <w:bookmarkStart w:id="194" w:name="_Toc91332648"/>
      <w:bookmarkStart w:id="195" w:name="_Toc91332870"/>
      <w:bookmarkStart w:id="196" w:name="_Toc91333076"/>
      <w:bookmarkStart w:id="197" w:name="_Toc34656888"/>
      <w:r w:rsidRPr="000307BC">
        <w:rPr>
          <w:sz w:val="20"/>
        </w:rPr>
        <w:t>SKLADIŠČENJE</w:t>
      </w:r>
      <w:bookmarkEnd w:id="190"/>
      <w:bookmarkEnd w:id="191"/>
      <w:bookmarkEnd w:id="192"/>
      <w:bookmarkEnd w:id="193"/>
      <w:bookmarkEnd w:id="194"/>
      <w:bookmarkEnd w:id="195"/>
      <w:bookmarkEnd w:id="196"/>
      <w:bookmarkEnd w:id="197"/>
    </w:p>
    <w:p w14:paraId="1BCFF699" w14:textId="77777777" w:rsidR="00F745ED" w:rsidRPr="000307BC" w:rsidRDefault="00F745ED">
      <w:pPr>
        <w:rPr>
          <w:sz w:val="20"/>
        </w:rPr>
      </w:pPr>
    </w:p>
    <w:p w14:paraId="14340F8C" w14:textId="77777777" w:rsidR="00F745ED" w:rsidRPr="000307BC" w:rsidRDefault="00F745ED">
      <w:pPr>
        <w:rPr>
          <w:sz w:val="20"/>
        </w:rPr>
      </w:pPr>
      <w:r w:rsidRPr="000307BC">
        <w:rPr>
          <w:sz w:val="20"/>
        </w:rPr>
        <w:t>Hitro ohlajevanje je pogoj za ohranjanje notranje in zunanje kakovosti.</w:t>
      </w:r>
    </w:p>
    <w:p w14:paraId="2C4517AC" w14:textId="77777777" w:rsidR="00F745ED" w:rsidRPr="000307BC" w:rsidRDefault="00F745ED">
      <w:pPr>
        <w:rPr>
          <w:sz w:val="20"/>
        </w:rPr>
      </w:pPr>
      <w:r w:rsidRPr="000307BC">
        <w:rPr>
          <w:sz w:val="20"/>
        </w:rPr>
        <w:t>Kratrajno in dolgotrajno skladiščenje je potrebno zaradi kontinuirane oskrbe trga.</w:t>
      </w:r>
    </w:p>
    <w:p w14:paraId="71A9E298" w14:textId="77777777" w:rsidR="00F745ED" w:rsidRPr="000307BC" w:rsidRDefault="00F745ED">
      <w:pPr>
        <w:rPr>
          <w:sz w:val="20"/>
        </w:rPr>
      </w:pPr>
    </w:p>
    <w:p w14:paraId="1D66DB81" w14:textId="77777777" w:rsidR="00F745ED" w:rsidRPr="000307BC" w:rsidRDefault="00F745ED">
      <w:pPr>
        <w:rPr>
          <w:b/>
          <w:bCs/>
          <w:sz w:val="20"/>
          <w:lang w:val="de-DE"/>
        </w:rPr>
      </w:pPr>
      <w:r w:rsidRPr="000307BC">
        <w:rPr>
          <w:b/>
          <w:bCs/>
          <w:sz w:val="20"/>
          <w:lang w:val="de-DE"/>
        </w:rPr>
        <w:t>Zato je potrebno:</w:t>
      </w:r>
    </w:p>
    <w:p w14:paraId="0DFFA820" w14:textId="77777777" w:rsidR="00F745ED" w:rsidRPr="000307BC" w:rsidRDefault="00F745ED">
      <w:pPr>
        <w:pStyle w:val="Oznaenseznam2"/>
        <w:rPr>
          <w:sz w:val="20"/>
          <w:lang w:val="de-DE"/>
        </w:rPr>
      </w:pPr>
      <w:r w:rsidRPr="000307BC">
        <w:rPr>
          <w:sz w:val="20"/>
          <w:lang w:val="de-DE"/>
        </w:rPr>
        <w:t>zagotoviti optimalne pogoje skladiščenja, ki ustrezajo posamezni vrsti zelenjave,</w:t>
      </w:r>
    </w:p>
    <w:p w14:paraId="23E1994F" w14:textId="77777777" w:rsidR="00F745ED" w:rsidRPr="000307BC" w:rsidRDefault="00F745ED">
      <w:pPr>
        <w:pStyle w:val="Oznaenseznam2"/>
        <w:rPr>
          <w:sz w:val="20"/>
        </w:rPr>
      </w:pPr>
      <w:r w:rsidRPr="000307BC">
        <w:rPr>
          <w:sz w:val="20"/>
        </w:rPr>
        <w:t>skladiščiti samo zdrave pridelke,</w:t>
      </w:r>
    </w:p>
    <w:p w14:paraId="20C342B1" w14:textId="77777777" w:rsidR="00F745ED" w:rsidRPr="000307BC" w:rsidRDefault="00F745ED">
      <w:pPr>
        <w:pStyle w:val="Oznaenseznam2"/>
        <w:rPr>
          <w:sz w:val="20"/>
        </w:rPr>
      </w:pPr>
      <w:r w:rsidRPr="000307BC">
        <w:rPr>
          <w:sz w:val="20"/>
        </w:rPr>
        <w:t>čimprej doseči željeno temperaturo skladiščenja,</w:t>
      </w:r>
    </w:p>
    <w:p w14:paraId="7DE255B7" w14:textId="77777777" w:rsidR="00F745ED" w:rsidRPr="000307BC" w:rsidRDefault="00F745ED">
      <w:pPr>
        <w:pStyle w:val="Oznaenseznam2"/>
        <w:rPr>
          <w:sz w:val="20"/>
        </w:rPr>
      </w:pPr>
      <w:r w:rsidRPr="000307BC">
        <w:rPr>
          <w:sz w:val="20"/>
        </w:rPr>
        <w:t>skladišče polniti glede na kapaciteto hladilne naprave, po potrebi v etapah.</w:t>
      </w:r>
    </w:p>
    <w:p w14:paraId="6EFF5061" w14:textId="77777777" w:rsidR="00F745ED" w:rsidRPr="000307BC" w:rsidRDefault="00F745ED">
      <w:pPr>
        <w:pStyle w:val="Oznaenseznam2"/>
        <w:rPr>
          <w:sz w:val="20"/>
        </w:rPr>
      </w:pPr>
      <w:r w:rsidRPr="000307BC">
        <w:rPr>
          <w:sz w:val="20"/>
        </w:rPr>
        <w:t>redno kontrolirati skladiščeno blago,</w:t>
      </w:r>
    </w:p>
    <w:p w14:paraId="53BB7FAA" w14:textId="77777777" w:rsidR="00F745ED" w:rsidRPr="000307BC" w:rsidRDefault="00F745ED">
      <w:pPr>
        <w:pStyle w:val="Oznaenseznam2"/>
        <w:rPr>
          <w:sz w:val="20"/>
        </w:rPr>
      </w:pPr>
      <w:r w:rsidRPr="000307BC">
        <w:rPr>
          <w:sz w:val="20"/>
        </w:rPr>
        <w:t>skrbeti za higieno v času skladiščenja, preprečiti dostop glodalcem.</w:t>
      </w:r>
    </w:p>
    <w:p w14:paraId="5B1D8249" w14:textId="77777777" w:rsidR="00F745ED" w:rsidRPr="000307BC" w:rsidRDefault="00F745ED">
      <w:pPr>
        <w:rPr>
          <w:sz w:val="20"/>
        </w:rPr>
      </w:pPr>
    </w:p>
    <w:p w14:paraId="161C0915" w14:textId="77777777" w:rsidR="00F745ED" w:rsidRPr="000307BC" w:rsidRDefault="00F745ED">
      <w:pPr>
        <w:rPr>
          <w:sz w:val="20"/>
        </w:rPr>
      </w:pPr>
    </w:p>
    <w:p w14:paraId="4C9526F2" w14:textId="77777777" w:rsidR="00F745ED" w:rsidRPr="000307BC" w:rsidRDefault="00F745ED" w:rsidP="00D21A19">
      <w:pPr>
        <w:pStyle w:val="Naslov1"/>
        <w:numPr>
          <w:ilvl w:val="0"/>
          <w:numId w:val="5"/>
        </w:numPr>
        <w:ind w:left="0" w:firstLine="0"/>
        <w:rPr>
          <w:sz w:val="20"/>
          <w:lang w:val="de-DE"/>
        </w:rPr>
      </w:pPr>
      <w:r w:rsidRPr="000307BC">
        <w:rPr>
          <w:sz w:val="20"/>
          <w:u w:val="none"/>
        </w:rPr>
        <w:br w:type="page"/>
      </w:r>
      <w:r w:rsidRPr="000307BC">
        <w:rPr>
          <w:sz w:val="20"/>
          <w:u w:val="none"/>
        </w:rPr>
        <w:lastRenderedPageBreak/>
        <w:t xml:space="preserve"> </w:t>
      </w:r>
      <w:bookmarkStart w:id="198" w:name="_Toc28393459"/>
      <w:bookmarkStart w:id="199" w:name="_Toc38347049"/>
      <w:bookmarkStart w:id="200" w:name="_Toc215563100"/>
      <w:bookmarkStart w:id="201" w:name="_Toc91332649"/>
      <w:bookmarkStart w:id="202" w:name="_Toc91332871"/>
      <w:bookmarkStart w:id="203" w:name="_Toc91333077"/>
      <w:bookmarkStart w:id="204" w:name="_Toc34656889"/>
      <w:r w:rsidRPr="000307BC">
        <w:rPr>
          <w:sz w:val="20"/>
          <w:lang w:val="de-DE"/>
        </w:rPr>
        <w:t>PRILOGE</w:t>
      </w:r>
      <w:bookmarkEnd w:id="198"/>
      <w:bookmarkEnd w:id="199"/>
      <w:bookmarkEnd w:id="200"/>
      <w:bookmarkEnd w:id="201"/>
      <w:bookmarkEnd w:id="202"/>
      <w:bookmarkEnd w:id="203"/>
      <w:bookmarkEnd w:id="204"/>
    </w:p>
    <w:p w14:paraId="1103F439" w14:textId="77777777" w:rsidR="00F745ED" w:rsidRPr="000307BC" w:rsidRDefault="00F745ED">
      <w:pPr>
        <w:rPr>
          <w:sz w:val="20"/>
          <w:lang w:val="de-DE"/>
        </w:rPr>
      </w:pPr>
    </w:p>
    <w:p w14:paraId="5FBCEE2B" w14:textId="77777777" w:rsidR="00F745ED" w:rsidRPr="000307BC" w:rsidRDefault="00F745ED" w:rsidP="0083717C">
      <w:pPr>
        <w:pStyle w:val="Naslov2"/>
        <w:rPr>
          <w:sz w:val="20"/>
          <w:lang w:val="fi-FI"/>
        </w:rPr>
      </w:pPr>
      <w:r w:rsidRPr="000307BC">
        <w:rPr>
          <w:sz w:val="20"/>
        </w:rPr>
        <w:t xml:space="preserve"> </w:t>
      </w:r>
      <w:bookmarkStart w:id="205" w:name="_Toc28393460"/>
      <w:bookmarkStart w:id="206" w:name="_Toc38347050"/>
      <w:bookmarkStart w:id="207" w:name="_Toc215563101"/>
      <w:bookmarkStart w:id="208" w:name="_Toc91332650"/>
      <w:bookmarkStart w:id="209" w:name="_Toc91332872"/>
      <w:bookmarkStart w:id="210" w:name="_Toc91333078"/>
      <w:bookmarkStart w:id="211" w:name="_Toc34656890"/>
      <w:r w:rsidRPr="000307BC">
        <w:rPr>
          <w:sz w:val="20"/>
          <w:lang w:val="fi-FI"/>
        </w:rPr>
        <w:t>ORIENTACIJSKE VREDNOSTI OSTANKA N-min (kg Nmin/ha) NA PROSTEM</w:t>
      </w:r>
      <w:bookmarkEnd w:id="205"/>
      <w:bookmarkEnd w:id="206"/>
      <w:bookmarkEnd w:id="207"/>
      <w:bookmarkEnd w:id="208"/>
      <w:bookmarkEnd w:id="209"/>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0BC038A6" w14:textId="77777777" w:rsidTr="00E349B4">
        <w:trPr>
          <w:jc w:val="center"/>
        </w:trPr>
        <w:tc>
          <w:tcPr>
            <w:tcW w:w="1701" w:type="dxa"/>
          </w:tcPr>
          <w:p w14:paraId="6E09E20D" w14:textId="77777777" w:rsidR="00F745ED" w:rsidRPr="000307BC" w:rsidRDefault="00F745ED">
            <w:pPr>
              <w:spacing w:line="240" w:lineRule="exact"/>
              <w:rPr>
                <w:b/>
                <w:bCs/>
                <w:sz w:val="20"/>
                <w:szCs w:val="20"/>
                <w:lang w:val="fi-FI"/>
              </w:rPr>
            </w:pPr>
            <w:r w:rsidRPr="000307BC">
              <w:rPr>
                <w:b/>
                <w:bCs/>
                <w:sz w:val="20"/>
                <w:szCs w:val="20"/>
                <w:lang w:val="fi-FI"/>
              </w:rPr>
              <w:t>Zelenjadnica</w:t>
            </w:r>
          </w:p>
          <w:p w14:paraId="0C320549" w14:textId="77777777" w:rsidR="00F745ED" w:rsidRPr="000307BC" w:rsidRDefault="00F745ED">
            <w:pPr>
              <w:spacing w:line="240" w:lineRule="exact"/>
              <w:rPr>
                <w:b/>
                <w:bCs/>
                <w:sz w:val="20"/>
                <w:szCs w:val="18"/>
                <w:lang w:val="fi-FI"/>
              </w:rPr>
            </w:pPr>
          </w:p>
          <w:p w14:paraId="76017F08" w14:textId="77777777" w:rsidR="00F745ED" w:rsidRPr="000307BC" w:rsidRDefault="00F745ED">
            <w:pPr>
              <w:spacing w:line="240" w:lineRule="exact"/>
              <w:rPr>
                <w:sz w:val="20"/>
                <w:szCs w:val="18"/>
                <w:lang w:val="fi-FI"/>
              </w:rPr>
            </w:pPr>
            <w:r w:rsidRPr="000307BC">
              <w:rPr>
                <w:sz w:val="20"/>
                <w:szCs w:val="18"/>
                <w:lang w:val="fi-FI"/>
              </w:rPr>
              <w:t>Fižol</w:t>
            </w:r>
          </w:p>
          <w:p w14:paraId="32735AFB" w14:textId="77777777" w:rsidR="00F745ED" w:rsidRPr="000307BC" w:rsidRDefault="00F745ED">
            <w:pPr>
              <w:spacing w:line="240" w:lineRule="exact"/>
              <w:rPr>
                <w:sz w:val="20"/>
                <w:szCs w:val="18"/>
                <w:lang w:val="fi-FI"/>
              </w:rPr>
            </w:pPr>
            <w:r w:rsidRPr="000307BC">
              <w:rPr>
                <w:sz w:val="20"/>
                <w:szCs w:val="18"/>
                <w:lang w:val="fi-FI"/>
              </w:rPr>
              <w:t>Brokoli</w:t>
            </w:r>
          </w:p>
          <w:p w14:paraId="0E761971" w14:textId="77777777" w:rsidR="00F745ED" w:rsidRPr="000307BC" w:rsidRDefault="00F745ED">
            <w:pPr>
              <w:spacing w:line="240" w:lineRule="exact"/>
              <w:rPr>
                <w:sz w:val="20"/>
                <w:szCs w:val="18"/>
                <w:lang w:val="fi-FI"/>
              </w:rPr>
            </w:pPr>
            <w:r w:rsidRPr="000307BC">
              <w:rPr>
                <w:sz w:val="20"/>
                <w:szCs w:val="18"/>
                <w:lang w:val="fi-FI"/>
              </w:rPr>
              <w:t>Cikorija</w:t>
            </w:r>
          </w:p>
          <w:p w14:paraId="63BAB7C0" w14:textId="77777777" w:rsidR="00F745ED" w:rsidRPr="000307BC" w:rsidRDefault="00F745ED">
            <w:pPr>
              <w:spacing w:line="240" w:lineRule="exact"/>
              <w:rPr>
                <w:sz w:val="20"/>
                <w:szCs w:val="18"/>
                <w:lang w:val="fi-FI"/>
              </w:rPr>
            </w:pPr>
            <w:r w:rsidRPr="000307BC">
              <w:rPr>
                <w:sz w:val="20"/>
                <w:szCs w:val="18"/>
                <w:lang w:val="fi-FI"/>
              </w:rPr>
              <w:t>Kitajski kapus</w:t>
            </w:r>
          </w:p>
          <w:p w14:paraId="0D282755" w14:textId="77777777" w:rsidR="00F745ED" w:rsidRPr="000307BC" w:rsidRDefault="00F745ED">
            <w:pPr>
              <w:spacing w:line="240" w:lineRule="exact"/>
              <w:rPr>
                <w:sz w:val="20"/>
                <w:szCs w:val="18"/>
                <w:lang w:val="fi-FI"/>
              </w:rPr>
            </w:pPr>
            <w:r w:rsidRPr="000307BC">
              <w:rPr>
                <w:sz w:val="20"/>
                <w:szCs w:val="18"/>
                <w:lang w:val="fi-FI"/>
              </w:rPr>
              <w:t>Grah</w:t>
            </w:r>
          </w:p>
          <w:p w14:paraId="58798E8A" w14:textId="77777777" w:rsidR="00F745ED" w:rsidRPr="000307BC" w:rsidRDefault="00F745ED">
            <w:pPr>
              <w:spacing w:line="240" w:lineRule="exact"/>
              <w:rPr>
                <w:sz w:val="20"/>
                <w:szCs w:val="18"/>
                <w:lang w:val="fi-FI"/>
              </w:rPr>
            </w:pPr>
            <w:r w:rsidRPr="000307BC">
              <w:rPr>
                <w:sz w:val="20"/>
                <w:szCs w:val="18"/>
                <w:lang w:val="fi-FI"/>
              </w:rPr>
              <w:t>Kumare, bučnice</w:t>
            </w:r>
          </w:p>
          <w:p w14:paraId="4A5E39D8" w14:textId="77777777" w:rsidR="00F745ED" w:rsidRPr="000307BC" w:rsidRDefault="00F745ED">
            <w:pPr>
              <w:spacing w:line="240" w:lineRule="exact"/>
              <w:rPr>
                <w:sz w:val="20"/>
                <w:szCs w:val="18"/>
                <w:lang w:val="fi-FI"/>
              </w:rPr>
            </w:pPr>
            <w:r w:rsidRPr="000307BC">
              <w:rPr>
                <w:sz w:val="20"/>
                <w:szCs w:val="18"/>
                <w:lang w:val="fi-FI"/>
              </w:rPr>
              <w:t>Cvetača</w:t>
            </w:r>
          </w:p>
          <w:p w14:paraId="1BDDFB06" w14:textId="77777777" w:rsidR="00F745ED" w:rsidRPr="000307BC" w:rsidRDefault="00F745ED">
            <w:pPr>
              <w:spacing w:line="240" w:lineRule="exact"/>
              <w:rPr>
                <w:sz w:val="20"/>
                <w:szCs w:val="18"/>
                <w:lang w:val="fi-FI"/>
              </w:rPr>
            </w:pPr>
            <w:r w:rsidRPr="000307BC">
              <w:rPr>
                <w:sz w:val="20"/>
                <w:szCs w:val="18"/>
                <w:lang w:val="fi-FI"/>
              </w:rPr>
              <w:t>Korenje</w:t>
            </w:r>
          </w:p>
          <w:p w14:paraId="2DF3C9B5" w14:textId="77777777" w:rsidR="00F745ED" w:rsidRPr="000307BC" w:rsidRDefault="00F745ED">
            <w:pPr>
              <w:spacing w:line="240" w:lineRule="exact"/>
              <w:rPr>
                <w:sz w:val="20"/>
                <w:szCs w:val="18"/>
                <w:lang w:val="fi-FI"/>
              </w:rPr>
            </w:pPr>
            <w:r w:rsidRPr="000307BC">
              <w:rPr>
                <w:sz w:val="20"/>
                <w:szCs w:val="18"/>
                <w:lang w:val="fi-FI"/>
              </w:rPr>
              <w:t>Česen</w:t>
            </w:r>
          </w:p>
          <w:p w14:paraId="7C8DE4E4" w14:textId="77777777" w:rsidR="00F745ED" w:rsidRPr="000307BC" w:rsidRDefault="00F745ED">
            <w:pPr>
              <w:spacing w:line="240" w:lineRule="exact"/>
              <w:rPr>
                <w:sz w:val="20"/>
                <w:szCs w:val="18"/>
                <w:lang w:val="fi-FI"/>
              </w:rPr>
            </w:pPr>
            <w:r w:rsidRPr="000307BC">
              <w:rPr>
                <w:sz w:val="20"/>
                <w:szCs w:val="18"/>
                <w:lang w:val="fi-FI"/>
              </w:rPr>
              <w:t>Sladki komarček</w:t>
            </w:r>
          </w:p>
          <w:p w14:paraId="6A92EB3F" w14:textId="77777777" w:rsidR="00F745ED" w:rsidRPr="000307BC" w:rsidRDefault="00F745ED">
            <w:pPr>
              <w:spacing w:line="240" w:lineRule="exact"/>
              <w:rPr>
                <w:sz w:val="20"/>
                <w:szCs w:val="18"/>
                <w:lang w:val="fi-FI"/>
              </w:rPr>
            </w:pPr>
            <w:r w:rsidRPr="000307BC">
              <w:rPr>
                <w:sz w:val="20"/>
                <w:szCs w:val="18"/>
                <w:lang w:val="fi-FI"/>
              </w:rPr>
              <w:t>Zeljnice</w:t>
            </w:r>
          </w:p>
          <w:p w14:paraId="2157C9CC" w14:textId="77777777" w:rsidR="00F745ED" w:rsidRPr="000307BC" w:rsidRDefault="00F745ED">
            <w:pPr>
              <w:spacing w:line="240" w:lineRule="exact"/>
              <w:rPr>
                <w:sz w:val="20"/>
                <w:szCs w:val="18"/>
                <w:lang w:val="fi-FI"/>
              </w:rPr>
            </w:pPr>
            <w:r w:rsidRPr="000307BC">
              <w:rPr>
                <w:sz w:val="20"/>
                <w:szCs w:val="18"/>
                <w:lang w:val="fi-FI"/>
              </w:rPr>
              <w:t>Koleraba</w:t>
            </w:r>
          </w:p>
          <w:p w14:paraId="3FE55EE4" w14:textId="77777777" w:rsidR="00F745ED" w:rsidRPr="000307BC" w:rsidRDefault="00F745ED">
            <w:pPr>
              <w:spacing w:line="240" w:lineRule="exact"/>
              <w:rPr>
                <w:sz w:val="20"/>
                <w:szCs w:val="18"/>
                <w:lang w:val="fi-FI"/>
              </w:rPr>
            </w:pPr>
            <w:r w:rsidRPr="000307BC">
              <w:rPr>
                <w:sz w:val="20"/>
                <w:szCs w:val="18"/>
                <w:lang w:val="fi-FI"/>
              </w:rPr>
              <w:t>Hren</w:t>
            </w:r>
          </w:p>
          <w:p w14:paraId="5D762B1E" w14:textId="77777777" w:rsidR="00F745ED" w:rsidRPr="000307BC" w:rsidRDefault="00F745ED">
            <w:pPr>
              <w:spacing w:line="240" w:lineRule="exact"/>
              <w:rPr>
                <w:sz w:val="20"/>
                <w:szCs w:val="18"/>
                <w:lang w:val="fi-FI"/>
              </w:rPr>
            </w:pPr>
            <w:r w:rsidRPr="000307BC">
              <w:rPr>
                <w:sz w:val="20"/>
                <w:szCs w:val="18"/>
                <w:lang w:val="fi-FI"/>
              </w:rPr>
              <w:t>Buče</w:t>
            </w:r>
          </w:p>
          <w:p w14:paraId="1960F305" w14:textId="77777777" w:rsidR="00F745ED" w:rsidRPr="000307BC" w:rsidRDefault="00F745ED">
            <w:pPr>
              <w:spacing w:line="240" w:lineRule="exact"/>
              <w:rPr>
                <w:sz w:val="20"/>
                <w:szCs w:val="18"/>
                <w:lang w:val="fi-FI"/>
              </w:rPr>
            </w:pPr>
            <w:r w:rsidRPr="000307BC">
              <w:rPr>
                <w:sz w:val="20"/>
                <w:szCs w:val="18"/>
                <w:lang w:val="fi-FI"/>
              </w:rPr>
              <w:t>Paprika, feferoni</w:t>
            </w:r>
          </w:p>
          <w:p w14:paraId="3757C77B" w14:textId="77777777" w:rsidR="00F745ED" w:rsidRPr="000307BC" w:rsidRDefault="00F745ED">
            <w:pPr>
              <w:spacing w:line="240" w:lineRule="exact"/>
              <w:rPr>
                <w:sz w:val="20"/>
                <w:szCs w:val="18"/>
              </w:rPr>
            </w:pPr>
            <w:r w:rsidRPr="000307BC">
              <w:rPr>
                <w:sz w:val="20"/>
                <w:szCs w:val="18"/>
              </w:rPr>
              <w:t>Paradižnik</w:t>
            </w:r>
          </w:p>
          <w:p w14:paraId="3D8C8A28" w14:textId="77777777" w:rsidR="00F745ED" w:rsidRPr="000307BC" w:rsidRDefault="00F745ED">
            <w:pPr>
              <w:spacing w:line="240" w:lineRule="exact"/>
              <w:rPr>
                <w:sz w:val="20"/>
                <w:szCs w:val="18"/>
              </w:rPr>
            </w:pPr>
            <w:r w:rsidRPr="000307BC">
              <w:rPr>
                <w:sz w:val="20"/>
                <w:szCs w:val="18"/>
              </w:rPr>
              <w:t>Peteršilj</w:t>
            </w:r>
          </w:p>
          <w:p w14:paraId="539CFD84" w14:textId="77777777" w:rsidR="00F745ED" w:rsidRPr="000307BC" w:rsidRDefault="00F745ED">
            <w:pPr>
              <w:spacing w:line="240" w:lineRule="exact"/>
              <w:rPr>
                <w:sz w:val="20"/>
                <w:szCs w:val="18"/>
              </w:rPr>
            </w:pPr>
            <w:r w:rsidRPr="000307BC">
              <w:rPr>
                <w:sz w:val="20"/>
                <w:szCs w:val="18"/>
              </w:rPr>
              <w:t>Por</w:t>
            </w:r>
          </w:p>
          <w:p w14:paraId="48B69AC0" w14:textId="77777777" w:rsidR="00F745ED" w:rsidRPr="000307BC" w:rsidRDefault="00F745ED">
            <w:pPr>
              <w:spacing w:line="240" w:lineRule="exact"/>
              <w:rPr>
                <w:sz w:val="20"/>
                <w:szCs w:val="18"/>
              </w:rPr>
            </w:pPr>
            <w:r w:rsidRPr="000307BC">
              <w:rPr>
                <w:sz w:val="20"/>
                <w:szCs w:val="18"/>
              </w:rPr>
              <w:t>Radič</w:t>
            </w:r>
          </w:p>
          <w:p w14:paraId="205BA3E0" w14:textId="77777777" w:rsidR="00F745ED" w:rsidRPr="000307BC" w:rsidRDefault="00F745ED">
            <w:pPr>
              <w:spacing w:line="240" w:lineRule="exact"/>
              <w:rPr>
                <w:sz w:val="20"/>
                <w:szCs w:val="18"/>
              </w:rPr>
            </w:pPr>
            <w:r w:rsidRPr="000307BC">
              <w:rPr>
                <w:sz w:val="20"/>
                <w:szCs w:val="18"/>
              </w:rPr>
              <w:t>Redkvice</w:t>
            </w:r>
          </w:p>
          <w:p w14:paraId="76AA7FF8" w14:textId="77777777" w:rsidR="00F745ED" w:rsidRPr="000307BC" w:rsidRDefault="00F745ED">
            <w:pPr>
              <w:spacing w:line="240" w:lineRule="exact"/>
              <w:rPr>
                <w:sz w:val="20"/>
                <w:szCs w:val="18"/>
              </w:rPr>
            </w:pPr>
            <w:r w:rsidRPr="000307BC">
              <w:rPr>
                <w:sz w:val="20"/>
                <w:szCs w:val="18"/>
              </w:rPr>
              <w:t>Redkev</w:t>
            </w:r>
          </w:p>
          <w:p w14:paraId="05FC44C2" w14:textId="77777777" w:rsidR="00F745ED" w:rsidRPr="000307BC" w:rsidRDefault="00F745ED">
            <w:pPr>
              <w:spacing w:line="240" w:lineRule="exact"/>
              <w:rPr>
                <w:sz w:val="20"/>
                <w:szCs w:val="18"/>
              </w:rPr>
            </w:pPr>
            <w:r w:rsidRPr="000307BC">
              <w:rPr>
                <w:sz w:val="20"/>
                <w:szCs w:val="18"/>
              </w:rPr>
              <w:t>Redkev-japonska</w:t>
            </w:r>
          </w:p>
          <w:p w14:paraId="39E67D1A" w14:textId="77777777" w:rsidR="00F745ED" w:rsidRPr="000307BC" w:rsidRDefault="00F745ED">
            <w:pPr>
              <w:spacing w:line="240" w:lineRule="exact"/>
              <w:rPr>
                <w:sz w:val="20"/>
                <w:szCs w:val="18"/>
              </w:rPr>
            </w:pPr>
            <w:r w:rsidRPr="000307BC">
              <w:rPr>
                <w:sz w:val="20"/>
                <w:szCs w:val="18"/>
              </w:rPr>
              <w:t>Rabarbara</w:t>
            </w:r>
          </w:p>
          <w:p w14:paraId="5A5A11E1" w14:textId="77777777" w:rsidR="00F745ED" w:rsidRPr="000307BC" w:rsidRDefault="00F745ED">
            <w:pPr>
              <w:spacing w:line="240" w:lineRule="exact"/>
              <w:rPr>
                <w:sz w:val="20"/>
                <w:szCs w:val="18"/>
              </w:rPr>
            </w:pPr>
            <w:r w:rsidRPr="000307BC">
              <w:rPr>
                <w:sz w:val="20"/>
                <w:szCs w:val="18"/>
              </w:rPr>
              <w:t>Bob</w:t>
            </w:r>
          </w:p>
          <w:p w14:paraId="4C6CD0DC" w14:textId="77777777" w:rsidR="00F745ED" w:rsidRPr="000307BC" w:rsidRDefault="00F745ED">
            <w:pPr>
              <w:spacing w:line="240" w:lineRule="exact"/>
              <w:rPr>
                <w:sz w:val="20"/>
                <w:szCs w:val="18"/>
              </w:rPr>
            </w:pPr>
            <w:r w:rsidRPr="000307BC">
              <w:rPr>
                <w:sz w:val="20"/>
                <w:szCs w:val="18"/>
              </w:rPr>
              <w:t>Rdeča pesa</w:t>
            </w:r>
          </w:p>
          <w:p w14:paraId="059565E3" w14:textId="77777777" w:rsidR="00F745ED" w:rsidRPr="000307BC" w:rsidRDefault="00F745ED">
            <w:pPr>
              <w:spacing w:line="240" w:lineRule="exact"/>
              <w:rPr>
                <w:sz w:val="20"/>
                <w:szCs w:val="18"/>
              </w:rPr>
            </w:pPr>
            <w:r w:rsidRPr="000307BC">
              <w:rPr>
                <w:sz w:val="20"/>
                <w:szCs w:val="18"/>
              </w:rPr>
              <w:t>Solate</w:t>
            </w:r>
          </w:p>
          <w:p w14:paraId="4F726066" w14:textId="77777777" w:rsidR="00F745ED" w:rsidRPr="000307BC" w:rsidRDefault="00F745ED">
            <w:pPr>
              <w:spacing w:line="240" w:lineRule="exact"/>
              <w:rPr>
                <w:sz w:val="20"/>
                <w:szCs w:val="18"/>
              </w:rPr>
            </w:pPr>
            <w:r w:rsidRPr="000307BC">
              <w:rPr>
                <w:sz w:val="20"/>
                <w:szCs w:val="18"/>
              </w:rPr>
              <w:t>Drobnjak</w:t>
            </w:r>
          </w:p>
          <w:p w14:paraId="71E905F7" w14:textId="77777777" w:rsidR="00F745ED" w:rsidRPr="000307BC" w:rsidRDefault="00F745ED">
            <w:pPr>
              <w:spacing w:line="240" w:lineRule="exact"/>
              <w:rPr>
                <w:sz w:val="20"/>
                <w:szCs w:val="18"/>
              </w:rPr>
            </w:pPr>
            <w:r w:rsidRPr="000307BC">
              <w:rPr>
                <w:sz w:val="20"/>
                <w:szCs w:val="18"/>
              </w:rPr>
              <w:t>Črni koren</w:t>
            </w:r>
          </w:p>
          <w:p w14:paraId="1396B790" w14:textId="77777777" w:rsidR="00F745ED" w:rsidRPr="000307BC" w:rsidRDefault="00F745ED">
            <w:pPr>
              <w:spacing w:line="240" w:lineRule="exact"/>
              <w:rPr>
                <w:sz w:val="20"/>
                <w:szCs w:val="18"/>
              </w:rPr>
            </w:pPr>
            <w:r w:rsidRPr="000307BC">
              <w:rPr>
                <w:sz w:val="20"/>
                <w:szCs w:val="18"/>
              </w:rPr>
              <w:t>Zelena</w:t>
            </w:r>
          </w:p>
          <w:p w14:paraId="180CD945" w14:textId="77777777" w:rsidR="00F745ED" w:rsidRPr="000307BC" w:rsidRDefault="00F745ED">
            <w:pPr>
              <w:spacing w:line="240" w:lineRule="exact"/>
              <w:rPr>
                <w:sz w:val="20"/>
                <w:szCs w:val="18"/>
              </w:rPr>
            </w:pPr>
            <w:r w:rsidRPr="000307BC">
              <w:rPr>
                <w:sz w:val="20"/>
                <w:szCs w:val="18"/>
              </w:rPr>
              <w:t>Beluši</w:t>
            </w:r>
          </w:p>
          <w:p w14:paraId="3FF7EA42" w14:textId="77777777" w:rsidR="00F745ED" w:rsidRPr="000307BC" w:rsidRDefault="00F745ED">
            <w:pPr>
              <w:spacing w:line="240" w:lineRule="exact"/>
              <w:rPr>
                <w:sz w:val="20"/>
                <w:szCs w:val="18"/>
              </w:rPr>
            </w:pPr>
            <w:r w:rsidRPr="000307BC">
              <w:rPr>
                <w:sz w:val="20"/>
                <w:szCs w:val="18"/>
              </w:rPr>
              <w:t>Špinača</w:t>
            </w:r>
          </w:p>
          <w:p w14:paraId="24E2B6AD" w14:textId="77777777" w:rsidR="00F745ED" w:rsidRPr="000307BC" w:rsidRDefault="00F745ED">
            <w:pPr>
              <w:spacing w:line="240" w:lineRule="exact"/>
              <w:rPr>
                <w:sz w:val="20"/>
                <w:szCs w:val="18"/>
              </w:rPr>
            </w:pPr>
            <w:r w:rsidRPr="000307BC">
              <w:rPr>
                <w:sz w:val="20"/>
                <w:szCs w:val="18"/>
              </w:rPr>
              <w:t>Brstični ohrovt</w:t>
            </w:r>
          </w:p>
          <w:p w14:paraId="2886D661" w14:textId="77777777" w:rsidR="00F745ED" w:rsidRPr="000307BC" w:rsidRDefault="00F745ED">
            <w:pPr>
              <w:spacing w:line="240" w:lineRule="exact"/>
              <w:rPr>
                <w:sz w:val="20"/>
                <w:szCs w:val="18"/>
              </w:rPr>
            </w:pPr>
            <w:r w:rsidRPr="000307BC">
              <w:rPr>
                <w:sz w:val="20"/>
                <w:szCs w:val="18"/>
              </w:rPr>
              <w:t>Motovilec</w:t>
            </w:r>
          </w:p>
          <w:p w14:paraId="57DAFE4F" w14:textId="77777777" w:rsidR="00F745ED" w:rsidRPr="000307BC" w:rsidRDefault="00F745ED">
            <w:pPr>
              <w:spacing w:line="240" w:lineRule="exact"/>
              <w:rPr>
                <w:sz w:val="20"/>
                <w:szCs w:val="18"/>
              </w:rPr>
            </w:pPr>
            <w:r w:rsidRPr="000307BC">
              <w:rPr>
                <w:sz w:val="20"/>
                <w:szCs w:val="18"/>
              </w:rPr>
              <w:t>Sladkorni radič</w:t>
            </w:r>
          </w:p>
          <w:p w14:paraId="075B09F3" w14:textId="77777777" w:rsidR="00F745ED" w:rsidRPr="000307BC" w:rsidRDefault="00F745ED">
            <w:pPr>
              <w:spacing w:line="240" w:lineRule="exact"/>
              <w:rPr>
                <w:sz w:val="20"/>
                <w:szCs w:val="18"/>
              </w:rPr>
            </w:pPr>
            <w:r w:rsidRPr="000307BC">
              <w:rPr>
                <w:sz w:val="20"/>
                <w:szCs w:val="18"/>
              </w:rPr>
              <w:t>Sladka koruza</w:t>
            </w:r>
          </w:p>
          <w:p w14:paraId="4A995C4F" w14:textId="77777777" w:rsidR="00F745ED" w:rsidRPr="000307BC" w:rsidRDefault="00F745ED">
            <w:pPr>
              <w:spacing w:line="240" w:lineRule="exact"/>
              <w:rPr>
                <w:sz w:val="20"/>
                <w:szCs w:val="18"/>
              </w:rPr>
            </w:pPr>
            <w:r w:rsidRPr="000307BC">
              <w:rPr>
                <w:sz w:val="20"/>
                <w:szCs w:val="18"/>
              </w:rPr>
              <w:t>Čebula</w:t>
            </w:r>
          </w:p>
          <w:p w14:paraId="787722E7" w14:textId="77777777" w:rsidR="00F745ED" w:rsidRPr="000307BC" w:rsidRDefault="00F745ED">
            <w:pPr>
              <w:spacing w:line="240" w:lineRule="exact"/>
              <w:rPr>
                <w:sz w:val="20"/>
                <w:szCs w:val="18"/>
              </w:rPr>
            </w:pPr>
            <w:r w:rsidRPr="000307BC">
              <w:rPr>
                <w:sz w:val="20"/>
                <w:szCs w:val="18"/>
              </w:rPr>
              <w:t>Krompir</w:t>
            </w:r>
          </w:p>
        </w:tc>
        <w:tc>
          <w:tcPr>
            <w:tcW w:w="1418" w:type="dxa"/>
          </w:tcPr>
          <w:p w14:paraId="0D8300D1" w14:textId="77777777" w:rsidR="00F745ED" w:rsidRPr="000307BC" w:rsidRDefault="00F745ED">
            <w:pPr>
              <w:spacing w:line="240" w:lineRule="exact"/>
              <w:jc w:val="center"/>
              <w:rPr>
                <w:b/>
                <w:bCs/>
                <w:sz w:val="20"/>
                <w:szCs w:val="20"/>
              </w:rPr>
            </w:pPr>
            <w:r w:rsidRPr="000307BC">
              <w:rPr>
                <w:b/>
                <w:bCs/>
                <w:sz w:val="20"/>
                <w:szCs w:val="20"/>
              </w:rPr>
              <w:t>Sloj tal v cm</w:t>
            </w:r>
          </w:p>
          <w:p w14:paraId="75C30001" w14:textId="77777777" w:rsidR="00F745ED" w:rsidRPr="000307BC" w:rsidRDefault="00F745ED">
            <w:pPr>
              <w:spacing w:line="240" w:lineRule="exact"/>
              <w:jc w:val="center"/>
              <w:rPr>
                <w:b/>
                <w:bCs/>
                <w:sz w:val="20"/>
                <w:szCs w:val="18"/>
              </w:rPr>
            </w:pPr>
          </w:p>
          <w:p w14:paraId="54E41B66" w14:textId="77777777" w:rsidR="00F745ED" w:rsidRPr="000307BC" w:rsidRDefault="00F745ED">
            <w:pPr>
              <w:spacing w:line="240" w:lineRule="exact"/>
              <w:jc w:val="center"/>
              <w:rPr>
                <w:sz w:val="20"/>
                <w:szCs w:val="18"/>
                <w:lang w:val="de-DE"/>
              </w:rPr>
            </w:pPr>
            <w:r w:rsidRPr="000307BC">
              <w:rPr>
                <w:sz w:val="20"/>
                <w:szCs w:val="18"/>
                <w:lang w:val="de-DE"/>
              </w:rPr>
              <w:t>0 - 60</w:t>
            </w:r>
          </w:p>
          <w:p w14:paraId="4DFC0DC4" w14:textId="77777777" w:rsidR="00F745ED" w:rsidRPr="000307BC" w:rsidRDefault="00F745ED">
            <w:pPr>
              <w:spacing w:line="240" w:lineRule="exact"/>
              <w:jc w:val="center"/>
              <w:rPr>
                <w:sz w:val="20"/>
                <w:szCs w:val="18"/>
                <w:lang w:val="de-DE"/>
              </w:rPr>
            </w:pPr>
            <w:r w:rsidRPr="000307BC">
              <w:rPr>
                <w:sz w:val="20"/>
                <w:szCs w:val="18"/>
                <w:lang w:val="de-DE"/>
              </w:rPr>
              <w:t>0 - 60</w:t>
            </w:r>
          </w:p>
          <w:p w14:paraId="59A8FFC1" w14:textId="77777777" w:rsidR="00F745ED" w:rsidRPr="000307BC" w:rsidRDefault="00F745ED">
            <w:pPr>
              <w:spacing w:line="240" w:lineRule="exact"/>
              <w:jc w:val="center"/>
              <w:rPr>
                <w:sz w:val="20"/>
                <w:szCs w:val="18"/>
                <w:lang w:val="de-DE"/>
              </w:rPr>
            </w:pPr>
            <w:r w:rsidRPr="000307BC">
              <w:rPr>
                <w:sz w:val="20"/>
                <w:szCs w:val="18"/>
                <w:lang w:val="de-DE"/>
              </w:rPr>
              <w:t>0 - 90</w:t>
            </w:r>
          </w:p>
          <w:p w14:paraId="43686A00" w14:textId="77777777" w:rsidR="00F745ED" w:rsidRPr="000307BC" w:rsidRDefault="00F745ED">
            <w:pPr>
              <w:spacing w:line="240" w:lineRule="exact"/>
              <w:jc w:val="center"/>
              <w:rPr>
                <w:sz w:val="20"/>
                <w:szCs w:val="18"/>
                <w:lang w:val="de-DE"/>
              </w:rPr>
            </w:pPr>
            <w:r w:rsidRPr="000307BC">
              <w:rPr>
                <w:sz w:val="20"/>
                <w:szCs w:val="18"/>
                <w:lang w:val="de-DE"/>
              </w:rPr>
              <w:t>0 - 60</w:t>
            </w:r>
          </w:p>
          <w:p w14:paraId="17B76881" w14:textId="77777777" w:rsidR="00F745ED" w:rsidRPr="000307BC" w:rsidRDefault="00F745ED">
            <w:pPr>
              <w:spacing w:line="240" w:lineRule="exact"/>
              <w:jc w:val="center"/>
              <w:rPr>
                <w:sz w:val="20"/>
                <w:szCs w:val="18"/>
                <w:lang w:val="de-DE"/>
              </w:rPr>
            </w:pPr>
            <w:r w:rsidRPr="000307BC">
              <w:rPr>
                <w:sz w:val="20"/>
                <w:szCs w:val="18"/>
                <w:lang w:val="de-DE"/>
              </w:rPr>
              <w:t>0 - 60</w:t>
            </w:r>
          </w:p>
          <w:p w14:paraId="7230E2EB" w14:textId="77777777" w:rsidR="00F745ED" w:rsidRPr="000307BC" w:rsidRDefault="00F745ED">
            <w:pPr>
              <w:spacing w:line="240" w:lineRule="exact"/>
              <w:jc w:val="center"/>
              <w:rPr>
                <w:sz w:val="20"/>
                <w:szCs w:val="18"/>
                <w:lang w:val="de-DE"/>
              </w:rPr>
            </w:pPr>
            <w:r w:rsidRPr="000307BC">
              <w:rPr>
                <w:sz w:val="20"/>
                <w:szCs w:val="18"/>
                <w:lang w:val="de-DE"/>
              </w:rPr>
              <w:t>0 - 60</w:t>
            </w:r>
          </w:p>
          <w:p w14:paraId="587E4B34" w14:textId="77777777" w:rsidR="00F745ED" w:rsidRPr="000307BC" w:rsidRDefault="00F745ED">
            <w:pPr>
              <w:spacing w:line="240" w:lineRule="exact"/>
              <w:jc w:val="center"/>
              <w:rPr>
                <w:sz w:val="20"/>
                <w:szCs w:val="18"/>
                <w:lang w:val="de-DE"/>
              </w:rPr>
            </w:pPr>
            <w:r w:rsidRPr="000307BC">
              <w:rPr>
                <w:sz w:val="20"/>
                <w:szCs w:val="18"/>
                <w:lang w:val="de-DE"/>
              </w:rPr>
              <w:t>0 - 60</w:t>
            </w:r>
          </w:p>
          <w:p w14:paraId="0017F139" w14:textId="77777777" w:rsidR="00F745ED" w:rsidRPr="000307BC" w:rsidRDefault="00F745ED">
            <w:pPr>
              <w:spacing w:line="240" w:lineRule="exact"/>
              <w:jc w:val="center"/>
              <w:rPr>
                <w:sz w:val="20"/>
                <w:szCs w:val="18"/>
                <w:lang w:val="de-DE"/>
              </w:rPr>
            </w:pPr>
            <w:r w:rsidRPr="000307BC">
              <w:rPr>
                <w:sz w:val="20"/>
                <w:szCs w:val="18"/>
                <w:lang w:val="de-DE"/>
              </w:rPr>
              <w:t>0 - 60</w:t>
            </w:r>
          </w:p>
          <w:p w14:paraId="318DB754" w14:textId="77777777" w:rsidR="00F745ED" w:rsidRPr="000307BC" w:rsidRDefault="00F745ED">
            <w:pPr>
              <w:spacing w:line="240" w:lineRule="exact"/>
              <w:jc w:val="center"/>
              <w:rPr>
                <w:sz w:val="20"/>
                <w:szCs w:val="18"/>
                <w:lang w:val="de-DE"/>
              </w:rPr>
            </w:pPr>
            <w:r w:rsidRPr="000307BC">
              <w:rPr>
                <w:sz w:val="20"/>
                <w:szCs w:val="18"/>
                <w:lang w:val="de-DE"/>
              </w:rPr>
              <w:t>0 - 60</w:t>
            </w:r>
          </w:p>
          <w:p w14:paraId="24BEDE05" w14:textId="77777777" w:rsidR="00F745ED" w:rsidRPr="000307BC" w:rsidRDefault="00F745ED">
            <w:pPr>
              <w:spacing w:line="240" w:lineRule="exact"/>
              <w:jc w:val="center"/>
              <w:rPr>
                <w:sz w:val="20"/>
                <w:szCs w:val="18"/>
                <w:lang w:val="de-DE"/>
              </w:rPr>
            </w:pPr>
            <w:r w:rsidRPr="000307BC">
              <w:rPr>
                <w:sz w:val="20"/>
                <w:szCs w:val="18"/>
                <w:lang w:val="de-DE"/>
              </w:rPr>
              <w:t>0 - 60</w:t>
            </w:r>
          </w:p>
          <w:p w14:paraId="49583863" w14:textId="77777777" w:rsidR="00F745ED" w:rsidRPr="000307BC" w:rsidRDefault="00F745ED">
            <w:pPr>
              <w:spacing w:line="240" w:lineRule="exact"/>
              <w:jc w:val="center"/>
              <w:rPr>
                <w:sz w:val="20"/>
                <w:szCs w:val="18"/>
                <w:lang w:val="de-DE"/>
              </w:rPr>
            </w:pPr>
            <w:r w:rsidRPr="000307BC">
              <w:rPr>
                <w:sz w:val="20"/>
                <w:szCs w:val="18"/>
                <w:lang w:val="de-DE"/>
              </w:rPr>
              <w:t>0 - 90</w:t>
            </w:r>
          </w:p>
          <w:p w14:paraId="58780E3F" w14:textId="77777777" w:rsidR="00F745ED" w:rsidRPr="000307BC" w:rsidRDefault="00F745ED">
            <w:pPr>
              <w:spacing w:line="240" w:lineRule="exact"/>
              <w:jc w:val="center"/>
              <w:rPr>
                <w:sz w:val="20"/>
                <w:szCs w:val="18"/>
                <w:lang w:val="de-DE"/>
              </w:rPr>
            </w:pPr>
            <w:r w:rsidRPr="000307BC">
              <w:rPr>
                <w:sz w:val="20"/>
                <w:szCs w:val="18"/>
                <w:lang w:val="de-DE"/>
              </w:rPr>
              <w:t>0 - 30</w:t>
            </w:r>
          </w:p>
          <w:p w14:paraId="10C77064" w14:textId="77777777" w:rsidR="00F745ED" w:rsidRPr="000307BC" w:rsidRDefault="00F745ED">
            <w:pPr>
              <w:spacing w:line="240" w:lineRule="exact"/>
              <w:jc w:val="center"/>
              <w:rPr>
                <w:sz w:val="20"/>
                <w:szCs w:val="18"/>
                <w:lang w:val="de-DE"/>
              </w:rPr>
            </w:pPr>
            <w:r w:rsidRPr="000307BC">
              <w:rPr>
                <w:sz w:val="20"/>
                <w:szCs w:val="18"/>
                <w:lang w:val="de-DE"/>
              </w:rPr>
              <w:t>0 - 60</w:t>
            </w:r>
          </w:p>
          <w:p w14:paraId="4E2F5636" w14:textId="77777777" w:rsidR="00F745ED" w:rsidRPr="000307BC" w:rsidRDefault="00F745ED">
            <w:pPr>
              <w:spacing w:line="240" w:lineRule="exact"/>
              <w:jc w:val="center"/>
              <w:rPr>
                <w:sz w:val="20"/>
                <w:szCs w:val="18"/>
                <w:lang w:val="de-DE"/>
              </w:rPr>
            </w:pPr>
            <w:r w:rsidRPr="000307BC">
              <w:rPr>
                <w:sz w:val="20"/>
                <w:szCs w:val="18"/>
                <w:lang w:val="de-DE"/>
              </w:rPr>
              <w:t>0 - 60</w:t>
            </w:r>
          </w:p>
          <w:p w14:paraId="090B4411" w14:textId="77777777" w:rsidR="00F745ED" w:rsidRPr="000307BC" w:rsidRDefault="00F745ED">
            <w:pPr>
              <w:spacing w:line="240" w:lineRule="exact"/>
              <w:jc w:val="center"/>
              <w:rPr>
                <w:sz w:val="20"/>
                <w:szCs w:val="18"/>
                <w:lang w:val="de-DE"/>
              </w:rPr>
            </w:pPr>
            <w:r w:rsidRPr="000307BC">
              <w:rPr>
                <w:sz w:val="20"/>
                <w:szCs w:val="18"/>
                <w:lang w:val="de-DE"/>
              </w:rPr>
              <w:t>0 - 60</w:t>
            </w:r>
          </w:p>
          <w:p w14:paraId="103EE99D" w14:textId="77777777" w:rsidR="00F745ED" w:rsidRPr="000307BC" w:rsidRDefault="00F745ED">
            <w:pPr>
              <w:spacing w:line="240" w:lineRule="exact"/>
              <w:jc w:val="center"/>
              <w:rPr>
                <w:sz w:val="20"/>
                <w:szCs w:val="18"/>
                <w:lang w:val="de-DE"/>
              </w:rPr>
            </w:pPr>
            <w:r w:rsidRPr="000307BC">
              <w:rPr>
                <w:sz w:val="20"/>
                <w:szCs w:val="18"/>
                <w:lang w:val="de-DE"/>
              </w:rPr>
              <w:t>0 - 60</w:t>
            </w:r>
          </w:p>
          <w:p w14:paraId="5894F0AB" w14:textId="77777777" w:rsidR="00F745ED" w:rsidRPr="000307BC" w:rsidRDefault="00F745ED">
            <w:pPr>
              <w:spacing w:line="240" w:lineRule="exact"/>
              <w:jc w:val="center"/>
              <w:rPr>
                <w:sz w:val="20"/>
                <w:szCs w:val="18"/>
                <w:lang w:val="de-DE"/>
              </w:rPr>
            </w:pPr>
            <w:r w:rsidRPr="000307BC">
              <w:rPr>
                <w:sz w:val="20"/>
                <w:szCs w:val="18"/>
                <w:lang w:val="de-DE"/>
              </w:rPr>
              <w:t>0 - 60</w:t>
            </w:r>
          </w:p>
          <w:p w14:paraId="64E1B8A5" w14:textId="77777777" w:rsidR="00F745ED" w:rsidRPr="000307BC" w:rsidRDefault="00F745ED">
            <w:pPr>
              <w:spacing w:line="240" w:lineRule="exact"/>
              <w:jc w:val="center"/>
              <w:rPr>
                <w:sz w:val="20"/>
                <w:szCs w:val="18"/>
                <w:lang w:val="de-DE"/>
              </w:rPr>
            </w:pPr>
            <w:r w:rsidRPr="000307BC">
              <w:rPr>
                <w:sz w:val="20"/>
                <w:szCs w:val="18"/>
                <w:lang w:val="de-DE"/>
              </w:rPr>
              <w:t>0 - 60</w:t>
            </w:r>
          </w:p>
          <w:p w14:paraId="42757AB1" w14:textId="77777777" w:rsidR="00F745ED" w:rsidRPr="000307BC" w:rsidRDefault="00F745ED">
            <w:pPr>
              <w:spacing w:line="240" w:lineRule="exact"/>
              <w:jc w:val="center"/>
              <w:rPr>
                <w:sz w:val="20"/>
                <w:szCs w:val="18"/>
                <w:lang w:val="de-DE"/>
              </w:rPr>
            </w:pPr>
            <w:r w:rsidRPr="000307BC">
              <w:rPr>
                <w:sz w:val="20"/>
                <w:szCs w:val="18"/>
                <w:lang w:val="de-DE"/>
              </w:rPr>
              <w:t>0 - 60</w:t>
            </w:r>
          </w:p>
          <w:p w14:paraId="2FF0AF98" w14:textId="77777777" w:rsidR="00F745ED" w:rsidRPr="000307BC" w:rsidRDefault="00F745ED">
            <w:pPr>
              <w:spacing w:line="240" w:lineRule="exact"/>
              <w:jc w:val="center"/>
              <w:rPr>
                <w:sz w:val="20"/>
                <w:szCs w:val="18"/>
                <w:lang w:val="de-DE"/>
              </w:rPr>
            </w:pPr>
            <w:r w:rsidRPr="000307BC">
              <w:rPr>
                <w:sz w:val="20"/>
                <w:szCs w:val="18"/>
                <w:lang w:val="de-DE"/>
              </w:rPr>
              <w:t>0 - 30</w:t>
            </w:r>
          </w:p>
          <w:p w14:paraId="3F8D2526" w14:textId="77777777" w:rsidR="00F745ED" w:rsidRPr="000307BC" w:rsidRDefault="00F745ED">
            <w:pPr>
              <w:spacing w:line="240" w:lineRule="exact"/>
              <w:jc w:val="center"/>
              <w:rPr>
                <w:sz w:val="20"/>
                <w:szCs w:val="18"/>
                <w:lang w:val="de-DE"/>
              </w:rPr>
            </w:pPr>
            <w:r w:rsidRPr="000307BC">
              <w:rPr>
                <w:sz w:val="20"/>
                <w:szCs w:val="18"/>
                <w:lang w:val="de-DE"/>
              </w:rPr>
              <w:t>0 - 30</w:t>
            </w:r>
          </w:p>
          <w:p w14:paraId="24D6EEDC" w14:textId="77777777" w:rsidR="00F745ED" w:rsidRPr="000307BC" w:rsidRDefault="00F745ED">
            <w:pPr>
              <w:spacing w:line="240" w:lineRule="exact"/>
              <w:jc w:val="center"/>
              <w:rPr>
                <w:sz w:val="20"/>
                <w:szCs w:val="18"/>
                <w:lang w:val="de-DE"/>
              </w:rPr>
            </w:pPr>
            <w:r w:rsidRPr="000307BC">
              <w:rPr>
                <w:sz w:val="20"/>
                <w:szCs w:val="18"/>
                <w:lang w:val="de-DE"/>
              </w:rPr>
              <w:t>0 - 60</w:t>
            </w:r>
          </w:p>
          <w:p w14:paraId="64962F68" w14:textId="77777777" w:rsidR="00F745ED" w:rsidRPr="000307BC" w:rsidRDefault="00F745ED">
            <w:pPr>
              <w:spacing w:line="240" w:lineRule="exact"/>
              <w:jc w:val="center"/>
              <w:rPr>
                <w:sz w:val="20"/>
                <w:szCs w:val="18"/>
                <w:lang w:val="de-DE"/>
              </w:rPr>
            </w:pPr>
            <w:r w:rsidRPr="000307BC">
              <w:rPr>
                <w:sz w:val="20"/>
                <w:szCs w:val="18"/>
                <w:lang w:val="de-DE"/>
              </w:rPr>
              <w:t>0 - 90</w:t>
            </w:r>
          </w:p>
          <w:p w14:paraId="70A59F8A" w14:textId="77777777" w:rsidR="00F745ED" w:rsidRPr="000307BC" w:rsidRDefault="00F745ED">
            <w:pPr>
              <w:spacing w:line="240" w:lineRule="exact"/>
              <w:jc w:val="center"/>
              <w:rPr>
                <w:sz w:val="20"/>
                <w:szCs w:val="18"/>
                <w:lang w:val="de-DE"/>
              </w:rPr>
            </w:pPr>
            <w:r w:rsidRPr="000307BC">
              <w:rPr>
                <w:sz w:val="20"/>
                <w:szCs w:val="18"/>
                <w:lang w:val="de-DE"/>
              </w:rPr>
              <w:t>0 - 60</w:t>
            </w:r>
          </w:p>
          <w:p w14:paraId="1CE66D84" w14:textId="77777777" w:rsidR="00F745ED" w:rsidRPr="000307BC" w:rsidRDefault="00F745ED">
            <w:pPr>
              <w:spacing w:line="240" w:lineRule="exact"/>
              <w:jc w:val="center"/>
              <w:rPr>
                <w:sz w:val="20"/>
                <w:szCs w:val="18"/>
                <w:lang w:val="de-DE"/>
              </w:rPr>
            </w:pPr>
            <w:r w:rsidRPr="000307BC">
              <w:rPr>
                <w:sz w:val="20"/>
                <w:szCs w:val="18"/>
                <w:lang w:val="de-DE"/>
              </w:rPr>
              <w:t>0 - 60</w:t>
            </w:r>
          </w:p>
          <w:p w14:paraId="4F042882" w14:textId="77777777" w:rsidR="00F745ED" w:rsidRPr="000307BC" w:rsidRDefault="00F745ED">
            <w:pPr>
              <w:spacing w:line="240" w:lineRule="exact"/>
              <w:jc w:val="center"/>
              <w:rPr>
                <w:sz w:val="20"/>
                <w:szCs w:val="18"/>
                <w:lang w:val="de-DE"/>
              </w:rPr>
            </w:pPr>
            <w:r w:rsidRPr="000307BC">
              <w:rPr>
                <w:sz w:val="20"/>
                <w:szCs w:val="18"/>
                <w:lang w:val="de-DE"/>
              </w:rPr>
              <w:t>0 - 30</w:t>
            </w:r>
          </w:p>
          <w:p w14:paraId="6D92EEF9" w14:textId="77777777" w:rsidR="00F745ED" w:rsidRPr="000307BC" w:rsidRDefault="00F745ED">
            <w:pPr>
              <w:spacing w:line="240" w:lineRule="exact"/>
              <w:jc w:val="center"/>
              <w:rPr>
                <w:sz w:val="20"/>
                <w:szCs w:val="18"/>
                <w:lang w:val="de-DE"/>
              </w:rPr>
            </w:pPr>
            <w:r w:rsidRPr="000307BC">
              <w:rPr>
                <w:sz w:val="20"/>
                <w:szCs w:val="18"/>
                <w:lang w:val="de-DE"/>
              </w:rPr>
              <w:t>0 - 60</w:t>
            </w:r>
          </w:p>
          <w:p w14:paraId="38E6A7F1" w14:textId="77777777" w:rsidR="00F745ED" w:rsidRPr="000307BC" w:rsidRDefault="00F745ED">
            <w:pPr>
              <w:spacing w:line="240" w:lineRule="exact"/>
              <w:jc w:val="center"/>
              <w:rPr>
                <w:sz w:val="20"/>
                <w:szCs w:val="18"/>
                <w:lang w:val="de-DE"/>
              </w:rPr>
            </w:pPr>
            <w:r w:rsidRPr="000307BC">
              <w:rPr>
                <w:sz w:val="20"/>
                <w:szCs w:val="18"/>
                <w:lang w:val="de-DE"/>
              </w:rPr>
              <w:t>0 - 90</w:t>
            </w:r>
          </w:p>
          <w:p w14:paraId="03C5882B" w14:textId="77777777" w:rsidR="00F745ED" w:rsidRPr="000307BC" w:rsidRDefault="00F745ED">
            <w:pPr>
              <w:spacing w:line="240" w:lineRule="exact"/>
              <w:jc w:val="center"/>
              <w:rPr>
                <w:sz w:val="20"/>
                <w:szCs w:val="18"/>
                <w:lang w:val="de-DE"/>
              </w:rPr>
            </w:pPr>
            <w:r w:rsidRPr="000307BC">
              <w:rPr>
                <w:sz w:val="20"/>
                <w:szCs w:val="18"/>
                <w:lang w:val="de-DE"/>
              </w:rPr>
              <w:t>0 - 60</w:t>
            </w:r>
          </w:p>
          <w:p w14:paraId="4C059543" w14:textId="77777777" w:rsidR="00F745ED" w:rsidRPr="000307BC" w:rsidRDefault="00F745ED">
            <w:pPr>
              <w:spacing w:line="240" w:lineRule="exact"/>
              <w:jc w:val="center"/>
              <w:rPr>
                <w:sz w:val="20"/>
                <w:szCs w:val="18"/>
                <w:lang w:val="de-DE"/>
              </w:rPr>
            </w:pPr>
            <w:r w:rsidRPr="000307BC">
              <w:rPr>
                <w:sz w:val="20"/>
                <w:szCs w:val="18"/>
                <w:lang w:val="de-DE"/>
              </w:rPr>
              <w:t>0 - 90</w:t>
            </w:r>
          </w:p>
          <w:p w14:paraId="0D3C1BA9" w14:textId="77777777" w:rsidR="00F745ED" w:rsidRPr="000307BC" w:rsidRDefault="00F745ED">
            <w:pPr>
              <w:spacing w:line="240" w:lineRule="exact"/>
              <w:jc w:val="center"/>
              <w:rPr>
                <w:sz w:val="20"/>
                <w:szCs w:val="18"/>
                <w:lang w:val="de-DE"/>
              </w:rPr>
            </w:pPr>
            <w:r w:rsidRPr="000307BC">
              <w:rPr>
                <w:sz w:val="20"/>
                <w:szCs w:val="18"/>
                <w:lang w:val="de-DE"/>
              </w:rPr>
              <w:t>0 - 60</w:t>
            </w:r>
          </w:p>
          <w:p w14:paraId="55FDE096" w14:textId="77777777" w:rsidR="00F745ED" w:rsidRPr="000307BC" w:rsidRDefault="00F745ED">
            <w:pPr>
              <w:spacing w:line="240" w:lineRule="exact"/>
              <w:jc w:val="center"/>
              <w:rPr>
                <w:sz w:val="20"/>
                <w:szCs w:val="18"/>
                <w:lang w:val="de-DE"/>
              </w:rPr>
            </w:pPr>
            <w:r w:rsidRPr="000307BC">
              <w:rPr>
                <w:sz w:val="20"/>
                <w:szCs w:val="18"/>
                <w:lang w:val="de-DE"/>
              </w:rPr>
              <w:t>0 - 90</w:t>
            </w:r>
          </w:p>
          <w:p w14:paraId="079DAB32" w14:textId="77777777" w:rsidR="00F745ED" w:rsidRPr="000307BC" w:rsidRDefault="00F745ED">
            <w:pPr>
              <w:spacing w:line="240" w:lineRule="exact"/>
              <w:jc w:val="center"/>
              <w:rPr>
                <w:sz w:val="20"/>
                <w:szCs w:val="18"/>
                <w:lang w:val="de-DE"/>
              </w:rPr>
            </w:pPr>
            <w:r w:rsidRPr="000307BC">
              <w:rPr>
                <w:sz w:val="20"/>
                <w:szCs w:val="18"/>
                <w:lang w:val="de-DE"/>
              </w:rPr>
              <w:t>0 - 30</w:t>
            </w:r>
          </w:p>
          <w:p w14:paraId="46BD4254" w14:textId="77777777" w:rsidR="00F745ED" w:rsidRPr="000307BC" w:rsidRDefault="00F745ED">
            <w:pPr>
              <w:spacing w:line="240" w:lineRule="exact"/>
              <w:jc w:val="center"/>
              <w:rPr>
                <w:sz w:val="20"/>
                <w:szCs w:val="18"/>
                <w:lang w:val="de-DE"/>
              </w:rPr>
            </w:pPr>
            <w:r w:rsidRPr="000307BC">
              <w:rPr>
                <w:sz w:val="20"/>
                <w:szCs w:val="18"/>
                <w:lang w:val="de-DE"/>
              </w:rPr>
              <w:t>0 - 60</w:t>
            </w:r>
          </w:p>
          <w:p w14:paraId="65A66DF3" w14:textId="77777777" w:rsidR="00F745ED" w:rsidRPr="000307BC" w:rsidRDefault="00F745ED">
            <w:pPr>
              <w:spacing w:line="240" w:lineRule="exact"/>
              <w:jc w:val="center"/>
              <w:rPr>
                <w:sz w:val="20"/>
                <w:szCs w:val="18"/>
                <w:lang w:val="de-DE"/>
              </w:rPr>
            </w:pPr>
            <w:r w:rsidRPr="000307BC">
              <w:rPr>
                <w:sz w:val="20"/>
                <w:szCs w:val="18"/>
                <w:lang w:val="de-DE"/>
              </w:rPr>
              <w:t>0 - 90</w:t>
            </w:r>
          </w:p>
          <w:p w14:paraId="3CD4F086" w14:textId="77777777" w:rsidR="00F745ED" w:rsidRPr="000307BC" w:rsidRDefault="00F745ED">
            <w:pPr>
              <w:spacing w:line="240" w:lineRule="exact"/>
              <w:jc w:val="center"/>
              <w:rPr>
                <w:sz w:val="20"/>
                <w:szCs w:val="18"/>
                <w:lang w:val="de-DE"/>
              </w:rPr>
            </w:pPr>
            <w:r w:rsidRPr="000307BC">
              <w:rPr>
                <w:sz w:val="20"/>
                <w:szCs w:val="18"/>
                <w:lang w:val="de-DE"/>
              </w:rPr>
              <w:t>0 – 60</w:t>
            </w:r>
          </w:p>
          <w:p w14:paraId="501C1813" w14:textId="77777777" w:rsidR="00F745ED" w:rsidRPr="000307BC" w:rsidRDefault="00F745ED">
            <w:pPr>
              <w:spacing w:line="240" w:lineRule="exact"/>
              <w:jc w:val="center"/>
              <w:rPr>
                <w:sz w:val="20"/>
                <w:szCs w:val="18"/>
                <w:lang w:val="de-DE"/>
              </w:rPr>
            </w:pPr>
            <w:r w:rsidRPr="000307BC">
              <w:rPr>
                <w:sz w:val="20"/>
                <w:szCs w:val="18"/>
                <w:lang w:val="de-DE"/>
              </w:rPr>
              <w:t>0 - 60</w:t>
            </w:r>
          </w:p>
        </w:tc>
        <w:tc>
          <w:tcPr>
            <w:tcW w:w="2268" w:type="dxa"/>
          </w:tcPr>
          <w:p w14:paraId="60D4711C" w14:textId="77777777" w:rsidR="00F745ED" w:rsidRPr="000307BC" w:rsidRDefault="00F745ED">
            <w:pPr>
              <w:spacing w:line="240" w:lineRule="exact"/>
              <w:jc w:val="center"/>
              <w:rPr>
                <w:b/>
                <w:bCs/>
                <w:sz w:val="20"/>
                <w:szCs w:val="20"/>
                <w:lang w:val="fi-FI"/>
              </w:rPr>
            </w:pPr>
            <w:r w:rsidRPr="000307BC">
              <w:rPr>
                <w:b/>
                <w:bCs/>
                <w:sz w:val="20"/>
                <w:szCs w:val="20"/>
                <w:lang w:val="fi-FI"/>
              </w:rPr>
              <w:t>Termin kontrole</w:t>
            </w:r>
          </w:p>
          <w:p w14:paraId="510421B4" w14:textId="77777777" w:rsidR="00F745ED" w:rsidRPr="000307BC" w:rsidRDefault="00F745ED">
            <w:pPr>
              <w:spacing w:line="240" w:lineRule="exact"/>
              <w:jc w:val="center"/>
              <w:rPr>
                <w:b/>
                <w:bCs/>
                <w:sz w:val="20"/>
                <w:szCs w:val="18"/>
                <w:lang w:val="fi-FI"/>
              </w:rPr>
            </w:pPr>
          </w:p>
          <w:p w14:paraId="268DCAC3" w14:textId="77777777" w:rsidR="00F745ED" w:rsidRPr="000307BC" w:rsidRDefault="00F745ED">
            <w:pPr>
              <w:spacing w:line="240" w:lineRule="exact"/>
              <w:rPr>
                <w:sz w:val="20"/>
                <w:szCs w:val="18"/>
                <w:lang w:val="fi-FI"/>
              </w:rPr>
            </w:pPr>
            <w:r w:rsidRPr="000307BC">
              <w:rPr>
                <w:sz w:val="20"/>
                <w:szCs w:val="18"/>
                <w:lang w:val="fi-FI"/>
              </w:rPr>
              <w:t>konec spravila</w:t>
            </w:r>
          </w:p>
          <w:p w14:paraId="28A8628C" w14:textId="77777777" w:rsidR="00F745ED" w:rsidRPr="000307BC" w:rsidRDefault="00F745ED">
            <w:pPr>
              <w:spacing w:line="240" w:lineRule="exact"/>
              <w:rPr>
                <w:sz w:val="20"/>
                <w:szCs w:val="18"/>
                <w:lang w:val="fi-FI"/>
              </w:rPr>
            </w:pPr>
            <w:r w:rsidRPr="000307BC">
              <w:rPr>
                <w:sz w:val="20"/>
                <w:szCs w:val="18"/>
                <w:lang w:val="fi-FI"/>
              </w:rPr>
              <w:t>začetek spravila</w:t>
            </w:r>
          </w:p>
          <w:p w14:paraId="5ED9682E" w14:textId="77777777" w:rsidR="00F745ED" w:rsidRPr="000307BC" w:rsidRDefault="00F745ED">
            <w:pPr>
              <w:spacing w:line="240" w:lineRule="exact"/>
              <w:rPr>
                <w:sz w:val="20"/>
                <w:szCs w:val="18"/>
              </w:rPr>
            </w:pPr>
            <w:r w:rsidRPr="000307BC">
              <w:rPr>
                <w:sz w:val="20"/>
                <w:szCs w:val="18"/>
              </w:rPr>
              <w:t>ob spravilu</w:t>
            </w:r>
          </w:p>
          <w:p w14:paraId="557E85F3" w14:textId="77777777" w:rsidR="00F745ED" w:rsidRPr="000307BC" w:rsidRDefault="00F745ED">
            <w:pPr>
              <w:spacing w:line="240" w:lineRule="exact"/>
              <w:rPr>
                <w:sz w:val="20"/>
                <w:szCs w:val="18"/>
                <w:lang w:val="fi-FI"/>
              </w:rPr>
            </w:pPr>
            <w:r w:rsidRPr="000307BC">
              <w:rPr>
                <w:sz w:val="20"/>
                <w:szCs w:val="18"/>
                <w:lang w:val="fi-FI"/>
              </w:rPr>
              <w:t>začetek spravila</w:t>
            </w:r>
          </w:p>
          <w:p w14:paraId="71E5A1ED" w14:textId="77777777" w:rsidR="00F745ED" w:rsidRPr="000307BC" w:rsidRDefault="00F745ED">
            <w:pPr>
              <w:spacing w:line="240" w:lineRule="exact"/>
              <w:rPr>
                <w:sz w:val="20"/>
                <w:szCs w:val="18"/>
                <w:lang w:val="fi-FI"/>
              </w:rPr>
            </w:pPr>
            <w:r w:rsidRPr="000307BC">
              <w:rPr>
                <w:sz w:val="20"/>
                <w:szCs w:val="18"/>
                <w:lang w:val="fi-FI"/>
              </w:rPr>
              <w:t>konec spravila</w:t>
            </w:r>
          </w:p>
          <w:p w14:paraId="1181FB75" w14:textId="77777777" w:rsidR="00F745ED" w:rsidRPr="000307BC" w:rsidRDefault="00F745ED">
            <w:pPr>
              <w:spacing w:line="240" w:lineRule="exact"/>
              <w:rPr>
                <w:sz w:val="20"/>
                <w:szCs w:val="18"/>
                <w:lang w:val="fi-FI"/>
              </w:rPr>
            </w:pPr>
            <w:r w:rsidRPr="000307BC">
              <w:rPr>
                <w:sz w:val="20"/>
                <w:szCs w:val="18"/>
                <w:lang w:val="fi-FI"/>
              </w:rPr>
              <w:t>konec spravila</w:t>
            </w:r>
          </w:p>
          <w:p w14:paraId="429882CF" w14:textId="77777777" w:rsidR="00F745ED" w:rsidRPr="000307BC" w:rsidRDefault="00F745ED">
            <w:pPr>
              <w:spacing w:line="240" w:lineRule="exact"/>
              <w:rPr>
                <w:sz w:val="20"/>
                <w:szCs w:val="18"/>
                <w:lang w:val="fi-FI"/>
              </w:rPr>
            </w:pPr>
            <w:r w:rsidRPr="000307BC">
              <w:rPr>
                <w:sz w:val="20"/>
                <w:szCs w:val="18"/>
                <w:lang w:val="fi-FI"/>
              </w:rPr>
              <w:t>začetek spravila</w:t>
            </w:r>
          </w:p>
          <w:p w14:paraId="6FDF07BA" w14:textId="77777777" w:rsidR="00F745ED" w:rsidRPr="000307BC" w:rsidRDefault="00F745ED">
            <w:pPr>
              <w:spacing w:line="240" w:lineRule="exact"/>
              <w:rPr>
                <w:sz w:val="20"/>
                <w:szCs w:val="18"/>
              </w:rPr>
            </w:pPr>
            <w:r w:rsidRPr="000307BC">
              <w:rPr>
                <w:sz w:val="20"/>
                <w:szCs w:val="18"/>
              </w:rPr>
              <w:t>čas puljenja</w:t>
            </w:r>
          </w:p>
          <w:p w14:paraId="5A38642D" w14:textId="77777777" w:rsidR="00F745ED" w:rsidRPr="000307BC" w:rsidRDefault="00F745ED">
            <w:pPr>
              <w:spacing w:line="240" w:lineRule="exact"/>
              <w:rPr>
                <w:sz w:val="20"/>
                <w:szCs w:val="18"/>
              </w:rPr>
            </w:pPr>
            <w:r w:rsidRPr="000307BC">
              <w:rPr>
                <w:sz w:val="20"/>
                <w:szCs w:val="18"/>
              </w:rPr>
              <w:t>čas puljenja</w:t>
            </w:r>
          </w:p>
          <w:p w14:paraId="40680B0F" w14:textId="77777777" w:rsidR="00F745ED" w:rsidRPr="000307BC" w:rsidRDefault="00F745ED">
            <w:pPr>
              <w:spacing w:line="240" w:lineRule="exact"/>
              <w:rPr>
                <w:sz w:val="20"/>
                <w:szCs w:val="18"/>
              </w:rPr>
            </w:pPr>
            <w:r w:rsidRPr="000307BC">
              <w:rPr>
                <w:sz w:val="20"/>
                <w:szCs w:val="18"/>
              </w:rPr>
              <w:t>konec spravila</w:t>
            </w:r>
          </w:p>
          <w:p w14:paraId="727D09D3" w14:textId="77777777" w:rsidR="00F745ED" w:rsidRPr="000307BC" w:rsidRDefault="00F745ED">
            <w:pPr>
              <w:spacing w:line="240" w:lineRule="exact"/>
              <w:rPr>
                <w:sz w:val="20"/>
                <w:szCs w:val="18"/>
              </w:rPr>
            </w:pPr>
            <w:r w:rsidRPr="000307BC">
              <w:rPr>
                <w:sz w:val="20"/>
                <w:szCs w:val="18"/>
              </w:rPr>
              <w:t>konec spravila</w:t>
            </w:r>
          </w:p>
          <w:p w14:paraId="41EED984" w14:textId="77777777" w:rsidR="00F745ED" w:rsidRPr="000307BC" w:rsidRDefault="00F745ED">
            <w:pPr>
              <w:spacing w:line="240" w:lineRule="exact"/>
              <w:rPr>
                <w:sz w:val="20"/>
                <w:szCs w:val="18"/>
              </w:rPr>
            </w:pPr>
            <w:r w:rsidRPr="000307BC">
              <w:rPr>
                <w:sz w:val="20"/>
                <w:szCs w:val="18"/>
              </w:rPr>
              <w:t>začetek spravila</w:t>
            </w:r>
          </w:p>
          <w:p w14:paraId="031B6C28" w14:textId="77777777" w:rsidR="00F745ED" w:rsidRPr="000307BC" w:rsidRDefault="00F745ED">
            <w:pPr>
              <w:spacing w:line="240" w:lineRule="exact"/>
              <w:rPr>
                <w:sz w:val="20"/>
                <w:szCs w:val="18"/>
              </w:rPr>
            </w:pPr>
            <w:r w:rsidRPr="000307BC">
              <w:rPr>
                <w:sz w:val="20"/>
                <w:szCs w:val="18"/>
              </w:rPr>
              <w:t>ob spravilu</w:t>
            </w:r>
          </w:p>
          <w:p w14:paraId="4E10EDC8" w14:textId="77777777" w:rsidR="00F745ED" w:rsidRPr="000307BC" w:rsidRDefault="00F745ED">
            <w:pPr>
              <w:spacing w:line="240" w:lineRule="exact"/>
              <w:rPr>
                <w:sz w:val="20"/>
                <w:szCs w:val="18"/>
              </w:rPr>
            </w:pPr>
            <w:r w:rsidRPr="000307BC">
              <w:rPr>
                <w:sz w:val="20"/>
                <w:szCs w:val="18"/>
              </w:rPr>
              <w:t>konec spravila</w:t>
            </w:r>
          </w:p>
          <w:p w14:paraId="7A7EF4C9" w14:textId="77777777" w:rsidR="00F745ED" w:rsidRPr="000307BC" w:rsidRDefault="00F745ED">
            <w:pPr>
              <w:spacing w:line="240" w:lineRule="exact"/>
              <w:rPr>
                <w:sz w:val="20"/>
                <w:szCs w:val="18"/>
              </w:rPr>
            </w:pPr>
            <w:r w:rsidRPr="000307BC">
              <w:rPr>
                <w:sz w:val="20"/>
                <w:szCs w:val="18"/>
              </w:rPr>
              <w:t>konec spravila</w:t>
            </w:r>
          </w:p>
          <w:p w14:paraId="7381BFC6" w14:textId="77777777" w:rsidR="00F745ED" w:rsidRPr="000307BC" w:rsidRDefault="00F745ED">
            <w:pPr>
              <w:spacing w:line="240" w:lineRule="exact"/>
              <w:rPr>
                <w:sz w:val="20"/>
                <w:szCs w:val="18"/>
              </w:rPr>
            </w:pPr>
            <w:r w:rsidRPr="000307BC">
              <w:rPr>
                <w:sz w:val="20"/>
                <w:szCs w:val="18"/>
              </w:rPr>
              <w:t>konec spravila</w:t>
            </w:r>
          </w:p>
          <w:p w14:paraId="53A6F967" w14:textId="77777777" w:rsidR="00F745ED" w:rsidRPr="000307BC" w:rsidRDefault="00F745ED">
            <w:pPr>
              <w:spacing w:line="240" w:lineRule="exact"/>
              <w:rPr>
                <w:sz w:val="20"/>
                <w:szCs w:val="18"/>
              </w:rPr>
            </w:pPr>
            <w:r w:rsidRPr="000307BC">
              <w:rPr>
                <w:sz w:val="20"/>
                <w:szCs w:val="18"/>
              </w:rPr>
              <w:t>konec spravila</w:t>
            </w:r>
          </w:p>
          <w:p w14:paraId="47BAC29A" w14:textId="77777777" w:rsidR="00F745ED" w:rsidRPr="000307BC" w:rsidRDefault="00F745ED">
            <w:pPr>
              <w:spacing w:line="240" w:lineRule="exact"/>
              <w:rPr>
                <w:sz w:val="20"/>
                <w:szCs w:val="18"/>
              </w:rPr>
            </w:pPr>
            <w:r w:rsidRPr="000307BC">
              <w:rPr>
                <w:sz w:val="20"/>
                <w:szCs w:val="18"/>
              </w:rPr>
              <w:t>konec spravila</w:t>
            </w:r>
          </w:p>
          <w:p w14:paraId="62C87425" w14:textId="77777777" w:rsidR="00F745ED" w:rsidRPr="000307BC" w:rsidRDefault="00F745ED">
            <w:pPr>
              <w:spacing w:line="240" w:lineRule="exact"/>
              <w:rPr>
                <w:sz w:val="20"/>
                <w:szCs w:val="18"/>
              </w:rPr>
            </w:pPr>
            <w:r w:rsidRPr="000307BC">
              <w:rPr>
                <w:sz w:val="20"/>
                <w:szCs w:val="18"/>
              </w:rPr>
              <w:t>začetek spravila</w:t>
            </w:r>
          </w:p>
          <w:p w14:paraId="3F1CA65A" w14:textId="77777777" w:rsidR="00F745ED" w:rsidRPr="000307BC" w:rsidRDefault="00F745ED">
            <w:pPr>
              <w:spacing w:line="240" w:lineRule="exact"/>
              <w:rPr>
                <w:sz w:val="20"/>
                <w:szCs w:val="18"/>
              </w:rPr>
            </w:pPr>
            <w:r w:rsidRPr="000307BC">
              <w:rPr>
                <w:sz w:val="20"/>
                <w:szCs w:val="18"/>
              </w:rPr>
              <w:t>začetek spravila</w:t>
            </w:r>
          </w:p>
          <w:p w14:paraId="4926AEA6" w14:textId="77777777" w:rsidR="00F745ED" w:rsidRPr="000307BC" w:rsidRDefault="00F745ED">
            <w:pPr>
              <w:spacing w:line="240" w:lineRule="exact"/>
              <w:rPr>
                <w:sz w:val="20"/>
                <w:szCs w:val="18"/>
                <w:lang w:val="pl-PL"/>
              </w:rPr>
            </w:pPr>
            <w:r w:rsidRPr="000307BC">
              <w:rPr>
                <w:sz w:val="20"/>
                <w:szCs w:val="18"/>
                <w:lang w:val="pl-PL"/>
              </w:rPr>
              <w:t>začetek spravila</w:t>
            </w:r>
          </w:p>
          <w:p w14:paraId="6C06FBFB" w14:textId="77777777" w:rsidR="00F745ED" w:rsidRPr="000307BC" w:rsidRDefault="00F745ED">
            <w:pPr>
              <w:spacing w:line="240" w:lineRule="exact"/>
              <w:rPr>
                <w:sz w:val="20"/>
                <w:szCs w:val="18"/>
                <w:lang w:val="pl-PL"/>
              </w:rPr>
            </w:pPr>
            <w:r w:rsidRPr="000307BC">
              <w:rPr>
                <w:sz w:val="20"/>
                <w:szCs w:val="18"/>
                <w:lang w:val="pl-PL"/>
              </w:rPr>
              <w:t>začetek spravila</w:t>
            </w:r>
          </w:p>
          <w:p w14:paraId="62FDB8AE" w14:textId="77777777" w:rsidR="00F745ED" w:rsidRPr="000307BC" w:rsidRDefault="00F745ED">
            <w:pPr>
              <w:spacing w:line="240" w:lineRule="exact"/>
              <w:rPr>
                <w:sz w:val="20"/>
                <w:szCs w:val="18"/>
                <w:lang w:val="pl-PL"/>
              </w:rPr>
            </w:pPr>
            <w:r w:rsidRPr="000307BC">
              <w:rPr>
                <w:sz w:val="20"/>
                <w:szCs w:val="18"/>
                <w:lang w:val="pl-PL"/>
              </w:rPr>
              <w:t>konec rastne dobe</w:t>
            </w:r>
          </w:p>
          <w:p w14:paraId="3AA2C5A6" w14:textId="77777777" w:rsidR="00F745ED" w:rsidRPr="000307BC" w:rsidRDefault="00F745ED">
            <w:pPr>
              <w:spacing w:line="240" w:lineRule="exact"/>
              <w:rPr>
                <w:sz w:val="20"/>
                <w:szCs w:val="18"/>
                <w:lang w:val="pl-PL"/>
              </w:rPr>
            </w:pPr>
            <w:r w:rsidRPr="000307BC">
              <w:rPr>
                <w:sz w:val="20"/>
                <w:szCs w:val="18"/>
                <w:lang w:val="pl-PL"/>
              </w:rPr>
              <w:t>konec spravila</w:t>
            </w:r>
          </w:p>
          <w:p w14:paraId="1185545D" w14:textId="77777777" w:rsidR="00F745ED" w:rsidRPr="000307BC" w:rsidRDefault="00F745ED">
            <w:pPr>
              <w:spacing w:line="240" w:lineRule="exact"/>
              <w:rPr>
                <w:sz w:val="20"/>
                <w:szCs w:val="18"/>
              </w:rPr>
            </w:pPr>
            <w:r w:rsidRPr="000307BC">
              <w:rPr>
                <w:sz w:val="20"/>
                <w:szCs w:val="18"/>
              </w:rPr>
              <w:t>ob spravilu</w:t>
            </w:r>
          </w:p>
          <w:p w14:paraId="43022C35" w14:textId="77777777" w:rsidR="00F745ED" w:rsidRPr="000307BC" w:rsidRDefault="00F745ED">
            <w:pPr>
              <w:spacing w:line="240" w:lineRule="exact"/>
              <w:rPr>
                <w:sz w:val="20"/>
                <w:szCs w:val="18"/>
                <w:lang w:val="pl-PL"/>
              </w:rPr>
            </w:pPr>
            <w:r w:rsidRPr="000307BC">
              <w:rPr>
                <w:sz w:val="20"/>
                <w:szCs w:val="18"/>
                <w:lang w:val="pl-PL"/>
              </w:rPr>
              <w:t>začetek spravila</w:t>
            </w:r>
          </w:p>
          <w:p w14:paraId="4566BE7A" w14:textId="77777777" w:rsidR="00F745ED" w:rsidRPr="000307BC" w:rsidRDefault="00F745ED">
            <w:pPr>
              <w:spacing w:line="240" w:lineRule="exact"/>
              <w:rPr>
                <w:sz w:val="20"/>
                <w:szCs w:val="18"/>
              </w:rPr>
            </w:pPr>
            <w:r w:rsidRPr="000307BC">
              <w:rPr>
                <w:sz w:val="20"/>
                <w:szCs w:val="18"/>
              </w:rPr>
              <w:t>ob spravilu</w:t>
            </w:r>
          </w:p>
          <w:p w14:paraId="11A62444" w14:textId="77777777" w:rsidR="00F745ED" w:rsidRPr="000307BC" w:rsidRDefault="00F745ED">
            <w:pPr>
              <w:spacing w:line="240" w:lineRule="exact"/>
              <w:rPr>
                <w:sz w:val="20"/>
                <w:szCs w:val="18"/>
              </w:rPr>
            </w:pPr>
            <w:r w:rsidRPr="000307BC">
              <w:rPr>
                <w:sz w:val="20"/>
                <w:szCs w:val="18"/>
              </w:rPr>
              <w:t>ob spravilu</w:t>
            </w:r>
          </w:p>
          <w:p w14:paraId="2DCA054B" w14:textId="77777777" w:rsidR="00F745ED" w:rsidRPr="000307BC" w:rsidRDefault="00F745ED">
            <w:pPr>
              <w:spacing w:line="240" w:lineRule="exact"/>
              <w:rPr>
                <w:sz w:val="20"/>
                <w:szCs w:val="18"/>
                <w:lang w:val="pl-PL"/>
              </w:rPr>
            </w:pPr>
            <w:r w:rsidRPr="000307BC">
              <w:rPr>
                <w:sz w:val="20"/>
                <w:szCs w:val="18"/>
                <w:lang w:val="pl-PL"/>
              </w:rPr>
              <w:t>konec spravitve</w:t>
            </w:r>
          </w:p>
          <w:p w14:paraId="3A39D7C0" w14:textId="77777777" w:rsidR="00F745ED" w:rsidRPr="000307BC" w:rsidRDefault="00F745ED">
            <w:pPr>
              <w:spacing w:line="240" w:lineRule="exact"/>
              <w:rPr>
                <w:sz w:val="20"/>
                <w:szCs w:val="18"/>
                <w:lang w:val="pl-PL"/>
              </w:rPr>
            </w:pPr>
            <w:r w:rsidRPr="000307BC">
              <w:rPr>
                <w:sz w:val="20"/>
                <w:szCs w:val="18"/>
                <w:lang w:val="pl-PL"/>
              </w:rPr>
              <w:t>konec rastne dobe</w:t>
            </w:r>
          </w:p>
          <w:p w14:paraId="5816C1DB" w14:textId="77777777" w:rsidR="00F745ED" w:rsidRPr="000307BC" w:rsidRDefault="00F745ED">
            <w:pPr>
              <w:spacing w:line="240" w:lineRule="exact"/>
              <w:rPr>
                <w:sz w:val="20"/>
                <w:szCs w:val="18"/>
                <w:lang w:val="pl-PL"/>
              </w:rPr>
            </w:pPr>
            <w:r w:rsidRPr="000307BC">
              <w:rPr>
                <w:sz w:val="20"/>
                <w:szCs w:val="18"/>
                <w:lang w:val="pl-PL"/>
              </w:rPr>
              <w:t>začetek spravila</w:t>
            </w:r>
          </w:p>
          <w:p w14:paraId="7C17D7FB" w14:textId="77777777" w:rsidR="00F745ED" w:rsidRPr="000307BC" w:rsidRDefault="00F745ED">
            <w:pPr>
              <w:spacing w:line="240" w:lineRule="exact"/>
              <w:rPr>
                <w:sz w:val="20"/>
                <w:szCs w:val="18"/>
                <w:lang w:val="pl-PL"/>
              </w:rPr>
            </w:pPr>
            <w:r w:rsidRPr="000307BC">
              <w:rPr>
                <w:sz w:val="20"/>
                <w:szCs w:val="18"/>
                <w:lang w:val="pl-PL"/>
              </w:rPr>
              <w:t>konec spravila</w:t>
            </w:r>
          </w:p>
          <w:p w14:paraId="39C5A7D4" w14:textId="77777777" w:rsidR="00F745ED" w:rsidRPr="000307BC" w:rsidRDefault="00F745ED">
            <w:pPr>
              <w:spacing w:line="240" w:lineRule="exact"/>
              <w:rPr>
                <w:sz w:val="20"/>
                <w:szCs w:val="18"/>
                <w:lang w:val="pl-PL"/>
              </w:rPr>
            </w:pPr>
            <w:r w:rsidRPr="000307BC">
              <w:rPr>
                <w:sz w:val="20"/>
                <w:szCs w:val="18"/>
                <w:lang w:val="pl-PL"/>
              </w:rPr>
              <w:t>začetek spravila</w:t>
            </w:r>
          </w:p>
          <w:p w14:paraId="6EC43C5D" w14:textId="77777777" w:rsidR="00F745ED" w:rsidRPr="000307BC" w:rsidRDefault="00F745ED">
            <w:pPr>
              <w:spacing w:line="240" w:lineRule="exact"/>
              <w:rPr>
                <w:sz w:val="20"/>
                <w:szCs w:val="18"/>
                <w:lang w:val="pl-PL"/>
              </w:rPr>
            </w:pPr>
            <w:r w:rsidRPr="000307BC">
              <w:rPr>
                <w:sz w:val="20"/>
                <w:szCs w:val="18"/>
                <w:lang w:val="pl-PL"/>
              </w:rPr>
              <w:t>začetek spravila</w:t>
            </w:r>
          </w:p>
          <w:p w14:paraId="794CBF82" w14:textId="77777777" w:rsidR="00F745ED" w:rsidRPr="000307BC" w:rsidRDefault="00F745ED">
            <w:pPr>
              <w:spacing w:line="240" w:lineRule="exact"/>
              <w:rPr>
                <w:sz w:val="20"/>
                <w:szCs w:val="18"/>
                <w:lang w:val="pl-PL"/>
              </w:rPr>
            </w:pPr>
            <w:r w:rsidRPr="000307BC">
              <w:rPr>
                <w:sz w:val="20"/>
                <w:szCs w:val="18"/>
                <w:lang w:val="pl-PL"/>
              </w:rPr>
              <w:t>konec spravila</w:t>
            </w:r>
          </w:p>
          <w:p w14:paraId="105BC4A8" w14:textId="77777777" w:rsidR="00F745ED" w:rsidRPr="000307BC" w:rsidRDefault="00F745ED">
            <w:pPr>
              <w:spacing w:line="240" w:lineRule="exact"/>
              <w:rPr>
                <w:sz w:val="20"/>
                <w:szCs w:val="18"/>
              </w:rPr>
            </w:pPr>
            <w:r w:rsidRPr="000307BC">
              <w:rPr>
                <w:sz w:val="20"/>
                <w:szCs w:val="18"/>
              </w:rPr>
              <w:t>ob spravilu</w:t>
            </w:r>
          </w:p>
          <w:p w14:paraId="2B942033" w14:textId="77777777" w:rsidR="00F745ED" w:rsidRPr="000307BC" w:rsidRDefault="00F745ED">
            <w:pPr>
              <w:spacing w:line="240" w:lineRule="exact"/>
              <w:rPr>
                <w:sz w:val="20"/>
                <w:szCs w:val="18"/>
              </w:rPr>
            </w:pPr>
            <w:r w:rsidRPr="000307BC">
              <w:rPr>
                <w:sz w:val="20"/>
                <w:szCs w:val="18"/>
              </w:rPr>
              <w:t>ob koncu spravila</w:t>
            </w:r>
          </w:p>
        </w:tc>
        <w:tc>
          <w:tcPr>
            <w:tcW w:w="1588" w:type="dxa"/>
          </w:tcPr>
          <w:p w14:paraId="6CA3FCB9" w14:textId="77777777" w:rsidR="00F745ED" w:rsidRPr="000307BC" w:rsidRDefault="00F745ED">
            <w:pPr>
              <w:spacing w:line="240" w:lineRule="exact"/>
              <w:jc w:val="center"/>
              <w:rPr>
                <w:b/>
                <w:bCs/>
                <w:sz w:val="20"/>
                <w:szCs w:val="20"/>
              </w:rPr>
            </w:pPr>
            <w:r w:rsidRPr="000307BC">
              <w:rPr>
                <w:b/>
                <w:bCs/>
                <w:sz w:val="20"/>
                <w:szCs w:val="20"/>
              </w:rPr>
              <w:t>Vrednosti Nmin</w:t>
            </w:r>
          </w:p>
          <w:p w14:paraId="6A2327E3" w14:textId="77777777" w:rsidR="00F745ED" w:rsidRPr="000307BC" w:rsidRDefault="00F745ED" w:rsidP="00E85D96">
            <w:pPr>
              <w:spacing w:line="240" w:lineRule="exact"/>
              <w:rPr>
                <w:b/>
                <w:bCs/>
                <w:sz w:val="20"/>
                <w:szCs w:val="18"/>
              </w:rPr>
            </w:pPr>
          </w:p>
          <w:p w14:paraId="61BE11D8" w14:textId="31C3C54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53BF7844" w14:textId="2DEF30AE"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737598A6" w14:textId="7E76C84D"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16E113E" w14:textId="2B23185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70</w:t>
            </w:r>
          </w:p>
          <w:p w14:paraId="76983197" w14:textId="3E738451"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7B3654B" w14:textId="72E011E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841C1CA" w14:textId="191BBE89"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DB45088" w14:textId="5A8B4D7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29822555" w14:textId="53DD963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0DF0300" w14:textId="7276373A"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682D7AB" w14:textId="58CD49A0"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6498653B" w14:textId="2D48754B"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457070EB" w14:textId="5ADBD40E"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05A8B1DB" w14:textId="76FDC460"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80</w:t>
            </w:r>
          </w:p>
          <w:p w14:paraId="33BBC0CD" w14:textId="00639EF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4E052B0" w14:textId="08D57E5D"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6CD0F816" w14:textId="75EFC2A8"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7CA4F24" w14:textId="79119D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74AE854" w14:textId="0F61013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FBFA699" w14:textId="5AD9DE1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66670B61" w14:textId="4B012B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A2C733D" w14:textId="0700CCE5"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364DAD53" w14:textId="44C1341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5CFF0B8A" w14:textId="2E6793D2"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F6A846D" w14:textId="1DBEABE0"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74671486" w14:textId="100F90F4"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18B4B19" w14:textId="5580159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7CCBFA5" w14:textId="2D570E9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4E0F450" w14:textId="7FD6923C"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5094C99" w14:textId="6CA1DE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0CC5184" w14:textId="48ACE0D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95FF6D0" w14:textId="7C743F9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18C7CCD" w14:textId="65A7B9FD"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159CAC40" w14:textId="33D12CE5"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688DCAE" w14:textId="68509D5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B86D95A" w14:textId="764156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F4D18E1" w14:textId="77777777" w:rsidR="00F745ED" w:rsidRPr="000307BC" w:rsidRDefault="00F745ED" w:rsidP="00E85D96">
            <w:pPr>
              <w:spacing w:line="240" w:lineRule="exact"/>
              <w:rPr>
                <w:sz w:val="20"/>
                <w:szCs w:val="18"/>
              </w:rPr>
            </w:pPr>
            <w:r w:rsidRPr="000307BC">
              <w:rPr>
                <w:sz w:val="20"/>
                <w:szCs w:val="18"/>
              </w:rPr>
              <w:t>&lt; 80</w:t>
            </w:r>
          </w:p>
        </w:tc>
      </w:tr>
    </w:tbl>
    <w:p w14:paraId="6849E1AA" w14:textId="77777777" w:rsidR="00F745ED" w:rsidRPr="000307BC" w:rsidRDefault="00F745ED">
      <w:pPr>
        <w:spacing w:line="240" w:lineRule="exact"/>
        <w:rPr>
          <w:b/>
          <w:bCs/>
          <w:sz w:val="20"/>
        </w:rPr>
      </w:pPr>
    </w:p>
    <w:p w14:paraId="75631AC9" w14:textId="77777777" w:rsidR="00F745ED" w:rsidRPr="000307BC" w:rsidRDefault="002831B7" w:rsidP="00B93B20">
      <w:pPr>
        <w:pStyle w:val="Naslov2"/>
        <w:jc w:val="left"/>
        <w:rPr>
          <w:sz w:val="20"/>
        </w:rPr>
      </w:pPr>
      <w:bookmarkStart w:id="212" w:name="_Toc28393461"/>
      <w:bookmarkStart w:id="213" w:name="_Toc38347051"/>
      <w:bookmarkStart w:id="214" w:name="_Toc215563102"/>
      <w:bookmarkStart w:id="215" w:name="_Toc91332651"/>
      <w:bookmarkStart w:id="216" w:name="_Toc91332873"/>
      <w:bookmarkStart w:id="217" w:name="_Toc91333079"/>
      <w:r w:rsidRPr="000307BC">
        <w:rPr>
          <w:sz w:val="20"/>
          <w:lang w:val="sl-SI"/>
        </w:rPr>
        <w:t xml:space="preserve"> </w:t>
      </w:r>
      <w:bookmarkStart w:id="218" w:name="_Toc34656891"/>
      <w:r w:rsidR="00F745ED" w:rsidRPr="000307BC">
        <w:rPr>
          <w:sz w:val="20"/>
        </w:rPr>
        <w:t xml:space="preserve">ORIENTACIJSKE </w:t>
      </w:r>
      <w:r w:rsidR="00B93B20" w:rsidRPr="000307BC">
        <w:rPr>
          <w:sz w:val="20"/>
        </w:rPr>
        <w:t>VREDNOSTI OSTANKA N-</w:t>
      </w:r>
      <w:r w:rsidR="00B93B20" w:rsidRPr="000307BC">
        <w:rPr>
          <w:caps w:val="0"/>
          <w:sz w:val="20"/>
        </w:rPr>
        <w:t>min</w:t>
      </w:r>
      <w:r w:rsidR="00B93B20" w:rsidRPr="000307BC">
        <w:rPr>
          <w:sz w:val="20"/>
        </w:rPr>
        <w:t xml:space="preserve"> (</w:t>
      </w:r>
      <w:r w:rsidR="00B93B20" w:rsidRPr="000307BC">
        <w:rPr>
          <w:caps w:val="0"/>
          <w:sz w:val="20"/>
        </w:rPr>
        <w:t>kg</w:t>
      </w:r>
      <w:r w:rsidR="00B93B20" w:rsidRPr="000307BC">
        <w:rPr>
          <w:sz w:val="20"/>
        </w:rPr>
        <w:t xml:space="preserve"> N</w:t>
      </w:r>
      <w:r w:rsidR="00B93B20" w:rsidRPr="000307BC">
        <w:rPr>
          <w:caps w:val="0"/>
          <w:sz w:val="20"/>
        </w:rPr>
        <w:t>min</w:t>
      </w:r>
      <w:r w:rsidR="00B93B20" w:rsidRPr="000307BC">
        <w:rPr>
          <w:sz w:val="20"/>
        </w:rPr>
        <w:t>/</w:t>
      </w:r>
      <w:r w:rsidR="00B93B20" w:rsidRPr="000307BC">
        <w:rPr>
          <w:caps w:val="0"/>
          <w:sz w:val="20"/>
        </w:rPr>
        <w:t>ha</w:t>
      </w:r>
      <w:r w:rsidR="00F745ED" w:rsidRPr="000307BC">
        <w:rPr>
          <w:sz w:val="20"/>
        </w:rPr>
        <w:t>) V ZAŠČITENIH PROSTORI</w:t>
      </w:r>
      <w:bookmarkEnd w:id="212"/>
      <w:bookmarkEnd w:id="213"/>
      <w:bookmarkEnd w:id="214"/>
      <w:bookmarkEnd w:id="215"/>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6749A8BB" w14:textId="77777777">
        <w:trPr>
          <w:jc w:val="center"/>
        </w:trPr>
        <w:tc>
          <w:tcPr>
            <w:tcW w:w="1701" w:type="dxa"/>
          </w:tcPr>
          <w:p w14:paraId="76077DAA" w14:textId="77777777" w:rsidR="00F745ED" w:rsidRPr="000307BC" w:rsidRDefault="00F745ED">
            <w:pPr>
              <w:spacing w:line="240" w:lineRule="exact"/>
              <w:rPr>
                <w:b/>
                <w:bCs/>
                <w:sz w:val="20"/>
                <w:szCs w:val="18"/>
              </w:rPr>
            </w:pPr>
            <w:r w:rsidRPr="000307BC">
              <w:rPr>
                <w:b/>
                <w:bCs/>
                <w:sz w:val="20"/>
                <w:szCs w:val="18"/>
              </w:rPr>
              <w:t>Zelenjadnica</w:t>
            </w:r>
          </w:p>
          <w:p w14:paraId="186CCB49" w14:textId="77777777" w:rsidR="00F745ED" w:rsidRPr="000307BC" w:rsidRDefault="00F745ED">
            <w:pPr>
              <w:spacing w:line="240" w:lineRule="exact"/>
              <w:rPr>
                <w:b/>
                <w:bCs/>
                <w:sz w:val="20"/>
                <w:szCs w:val="18"/>
              </w:rPr>
            </w:pPr>
          </w:p>
          <w:p w14:paraId="20BF71FC" w14:textId="77777777" w:rsidR="00F745ED" w:rsidRPr="000307BC" w:rsidRDefault="00F745ED">
            <w:pPr>
              <w:spacing w:line="240" w:lineRule="exact"/>
              <w:rPr>
                <w:sz w:val="20"/>
                <w:szCs w:val="18"/>
              </w:rPr>
            </w:pPr>
            <w:r w:rsidRPr="000307BC">
              <w:rPr>
                <w:sz w:val="20"/>
                <w:szCs w:val="18"/>
              </w:rPr>
              <w:t>Kumare / bučnice</w:t>
            </w:r>
          </w:p>
          <w:p w14:paraId="6B848871" w14:textId="77777777" w:rsidR="00F745ED" w:rsidRPr="000307BC" w:rsidRDefault="00F745ED">
            <w:pPr>
              <w:spacing w:line="240" w:lineRule="exact"/>
              <w:rPr>
                <w:sz w:val="20"/>
                <w:szCs w:val="18"/>
              </w:rPr>
            </w:pPr>
            <w:r w:rsidRPr="000307BC">
              <w:rPr>
                <w:sz w:val="20"/>
                <w:szCs w:val="18"/>
              </w:rPr>
              <w:t>Koleraba</w:t>
            </w:r>
          </w:p>
          <w:p w14:paraId="56734438" w14:textId="77777777" w:rsidR="00F745ED" w:rsidRPr="000307BC" w:rsidRDefault="00F745ED">
            <w:pPr>
              <w:spacing w:line="240" w:lineRule="exact"/>
              <w:rPr>
                <w:sz w:val="20"/>
                <w:szCs w:val="18"/>
              </w:rPr>
            </w:pPr>
            <w:r w:rsidRPr="000307BC">
              <w:rPr>
                <w:sz w:val="20"/>
                <w:szCs w:val="18"/>
              </w:rPr>
              <w:t>Jajčevec</w:t>
            </w:r>
          </w:p>
          <w:p w14:paraId="1F0D0B36" w14:textId="77777777" w:rsidR="00F745ED" w:rsidRPr="000307BC" w:rsidRDefault="00F745ED">
            <w:pPr>
              <w:spacing w:line="240" w:lineRule="exact"/>
              <w:rPr>
                <w:sz w:val="20"/>
                <w:szCs w:val="18"/>
              </w:rPr>
            </w:pPr>
            <w:r w:rsidRPr="000307BC">
              <w:rPr>
                <w:sz w:val="20"/>
                <w:szCs w:val="18"/>
              </w:rPr>
              <w:t>Paprika</w:t>
            </w:r>
          </w:p>
          <w:p w14:paraId="5273DB8D" w14:textId="77777777" w:rsidR="00F745ED" w:rsidRPr="000307BC" w:rsidRDefault="00F745ED">
            <w:pPr>
              <w:spacing w:line="240" w:lineRule="exact"/>
              <w:rPr>
                <w:sz w:val="20"/>
                <w:szCs w:val="18"/>
              </w:rPr>
            </w:pPr>
            <w:r w:rsidRPr="000307BC">
              <w:rPr>
                <w:sz w:val="20"/>
                <w:szCs w:val="18"/>
              </w:rPr>
              <w:t>Paradižnik</w:t>
            </w:r>
          </w:p>
          <w:p w14:paraId="41BA8E42" w14:textId="77777777" w:rsidR="00F745ED" w:rsidRPr="000307BC" w:rsidRDefault="00F745ED">
            <w:pPr>
              <w:spacing w:line="240" w:lineRule="exact"/>
              <w:rPr>
                <w:sz w:val="20"/>
                <w:szCs w:val="18"/>
              </w:rPr>
            </w:pPr>
            <w:r w:rsidRPr="000307BC">
              <w:rPr>
                <w:sz w:val="20"/>
                <w:szCs w:val="18"/>
              </w:rPr>
              <w:t>Redkvice</w:t>
            </w:r>
          </w:p>
          <w:p w14:paraId="2CF0523E" w14:textId="77777777" w:rsidR="00F745ED" w:rsidRPr="000307BC" w:rsidRDefault="00F745ED">
            <w:pPr>
              <w:spacing w:line="240" w:lineRule="exact"/>
              <w:rPr>
                <w:sz w:val="20"/>
                <w:szCs w:val="18"/>
              </w:rPr>
            </w:pPr>
            <w:r w:rsidRPr="000307BC">
              <w:rPr>
                <w:sz w:val="20"/>
                <w:szCs w:val="18"/>
              </w:rPr>
              <w:t>Redkev</w:t>
            </w:r>
          </w:p>
          <w:p w14:paraId="1A8FED51" w14:textId="77777777" w:rsidR="00F745ED" w:rsidRPr="000307BC" w:rsidRDefault="00F745ED">
            <w:pPr>
              <w:spacing w:line="240" w:lineRule="exact"/>
              <w:rPr>
                <w:sz w:val="20"/>
                <w:szCs w:val="18"/>
              </w:rPr>
            </w:pPr>
            <w:r w:rsidRPr="000307BC">
              <w:rPr>
                <w:sz w:val="20"/>
                <w:szCs w:val="18"/>
              </w:rPr>
              <w:t>Solata</w:t>
            </w:r>
          </w:p>
          <w:p w14:paraId="1E8FF945" w14:textId="77777777" w:rsidR="00F745ED" w:rsidRPr="000307BC" w:rsidRDefault="00F745ED">
            <w:pPr>
              <w:spacing w:line="240" w:lineRule="exact"/>
              <w:rPr>
                <w:sz w:val="20"/>
                <w:szCs w:val="18"/>
              </w:rPr>
            </w:pPr>
            <w:r w:rsidRPr="000307BC">
              <w:rPr>
                <w:sz w:val="20"/>
                <w:szCs w:val="18"/>
              </w:rPr>
              <w:t>Motovilec</w:t>
            </w:r>
          </w:p>
        </w:tc>
        <w:tc>
          <w:tcPr>
            <w:tcW w:w="1418" w:type="dxa"/>
          </w:tcPr>
          <w:p w14:paraId="145A926D" w14:textId="77777777" w:rsidR="00F745ED" w:rsidRPr="000307BC" w:rsidRDefault="00F745ED">
            <w:pPr>
              <w:spacing w:line="240" w:lineRule="exact"/>
              <w:rPr>
                <w:b/>
                <w:bCs/>
                <w:sz w:val="20"/>
                <w:szCs w:val="18"/>
              </w:rPr>
            </w:pPr>
            <w:r w:rsidRPr="000307BC">
              <w:rPr>
                <w:b/>
                <w:bCs/>
                <w:sz w:val="20"/>
                <w:szCs w:val="18"/>
              </w:rPr>
              <w:t>Sloj tal v cm</w:t>
            </w:r>
          </w:p>
          <w:p w14:paraId="71B02893" w14:textId="77777777" w:rsidR="00F745ED" w:rsidRPr="000307BC" w:rsidRDefault="00F745ED">
            <w:pPr>
              <w:spacing w:line="240" w:lineRule="exact"/>
              <w:rPr>
                <w:b/>
                <w:bCs/>
                <w:sz w:val="20"/>
                <w:szCs w:val="18"/>
              </w:rPr>
            </w:pPr>
          </w:p>
          <w:p w14:paraId="0E118C76" w14:textId="77777777" w:rsidR="00F745ED" w:rsidRPr="000307BC" w:rsidRDefault="00F745ED">
            <w:pPr>
              <w:spacing w:line="240" w:lineRule="exact"/>
              <w:jc w:val="center"/>
              <w:rPr>
                <w:sz w:val="20"/>
                <w:szCs w:val="18"/>
                <w:lang w:val="de-DE"/>
              </w:rPr>
            </w:pPr>
            <w:r w:rsidRPr="000307BC">
              <w:rPr>
                <w:sz w:val="20"/>
                <w:szCs w:val="18"/>
                <w:lang w:val="de-DE"/>
              </w:rPr>
              <w:t>0 - 60</w:t>
            </w:r>
          </w:p>
          <w:p w14:paraId="5246447C" w14:textId="77777777" w:rsidR="00F745ED" w:rsidRPr="000307BC" w:rsidRDefault="00F745ED">
            <w:pPr>
              <w:spacing w:line="240" w:lineRule="exact"/>
              <w:jc w:val="center"/>
              <w:rPr>
                <w:sz w:val="20"/>
                <w:szCs w:val="18"/>
                <w:lang w:val="de-DE"/>
              </w:rPr>
            </w:pPr>
            <w:r w:rsidRPr="000307BC">
              <w:rPr>
                <w:sz w:val="20"/>
                <w:szCs w:val="18"/>
                <w:lang w:val="de-DE"/>
              </w:rPr>
              <w:t>0 - 30</w:t>
            </w:r>
          </w:p>
          <w:p w14:paraId="6CBE3D09" w14:textId="77777777" w:rsidR="00F745ED" w:rsidRPr="000307BC" w:rsidRDefault="00F745ED">
            <w:pPr>
              <w:spacing w:line="240" w:lineRule="exact"/>
              <w:jc w:val="center"/>
              <w:rPr>
                <w:sz w:val="20"/>
                <w:szCs w:val="18"/>
                <w:lang w:val="de-DE"/>
              </w:rPr>
            </w:pPr>
            <w:r w:rsidRPr="000307BC">
              <w:rPr>
                <w:sz w:val="20"/>
                <w:szCs w:val="18"/>
                <w:lang w:val="de-DE"/>
              </w:rPr>
              <w:t>0 - 60</w:t>
            </w:r>
          </w:p>
          <w:p w14:paraId="59386300" w14:textId="77777777" w:rsidR="00F745ED" w:rsidRPr="000307BC" w:rsidRDefault="00F745ED">
            <w:pPr>
              <w:spacing w:line="240" w:lineRule="exact"/>
              <w:jc w:val="center"/>
              <w:rPr>
                <w:sz w:val="20"/>
                <w:szCs w:val="18"/>
                <w:lang w:val="de-DE"/>
              </w:rPr>
            </w:pPr>
            <w:r w:rsidRPr="000307BC">
              <w:rPr>
                <w:sz w:val="20"/>
                <w:szCs w:val="18"/>
                <w:lang w:val="de-DE"/>
              </w:rPr>
              <w:t>0 - 60</w:t>
            </w:r>
          </w:p>
          <w:p w14:paraId="633AE405" w14:textId="77777777" w:rsidR="00F745ED" w:rsidRPr="000307BC" w:rsidRDefault="00F745ED">
            <w:pPr>
              <w:spacing w:line="240" w:lineRule="exact"/>
              <w:jc w:val="center"/>
              <w:rPr>
                <w:sz w:val="20"/>
                <w:szCs w:val="18"/>
                <w:lang w:val="de-DE"/>
              </w:rPr>
            </w:pPr>
            <w:r w:rsidRPr="000307BC">
              <w:rPr>
                <w:sz w:val="20"/>
                <w:szCs w:val="18"/>
                <w:lang w:val="de-DE"/>
              </w:rPr>
              <w:t>0 - 60</w:t>
            </w:r>
          </w:p>
          <w:p w14:paraId="654A78AB" w14:textId="77777777" w:rsidR="00F745ED" w:rsidRPr="000307BC" w:rsidRDefault="00F745ED">
            <w:pPr>
              <w:spacing w:line="240" w:lineRule="exact"/>
              <w:jc w:val="center"/>
              <w:rPr>
                <w:sz w:val="20"/>
                <w:szCs w:val="18"/>
                <w:lang w:val="de-DE"/>
              </w:rPr>
            </w:pPr>
            <w:r w:rsidRPr="000307BC">
              <w:rPr>
                <w:sz w:val="20"/>
                <w:szCs w:val="18"/>
                <w:lang w:val="de-DE"/>
              </w:rPr>
              <w:t>0 - 30</w:t>
            </w:r>
          </w:p>
          <w:p w14:paraId="750424B0" w14:textId="77777777" w:rsidR="00F745ED" w:rsidRPr="000307BC" w:rsidRDefault="00F745ED">
            <w:pPr>
              <w:spacing w:line="240" w:lineRule="exact"/>
              <w:jc w:val="center"/>
              <w:rPr>
                <w:sz w:val="20"/>
                <w:szCs w:val="18"/>
                <w:lang w:val="de-DE"/>
              </w:rPr>
            </w:pPr>
            <w:r w:rsidRPr="000307BC">
              <w:rPr>
                <w:sz w:val="20"/>
                <w:szCs w:val="18"/>
                <w:lang w:val="de-DE"/>
              </w:rPr>
              <w:t>0 - 60</w:t>
            </w:r>
          </w:p>
          <w:p w14:paraId="3B007BB5" w14:textId="77777777" w:rsidR="00F745ED" w:rsidRPr="000307BC" w:rsidRDefault="00F745ED">
            <w:pPr>
              <w:spacing w:line="240" w:lineRule="exact"/>
              <w:jc w:val="center"/>
              <w:rPr>
                <w:sz w:val="20"/>
                <w:szCs w:val="18"/>
                <w:lang w:val="de-DE"/>
              </w:rPr>
            </w:pPr>
            <w:r w:rsidRPr="000307BC">
              <w:rPr>
                <w:sz w:val="20"/>
                <w:szCs w:val="18"/>
                <w:lang w:val="de-DE"/>
              </w:rPr>
              <w:t>0 - 30</w:t>
            </w:r>
          </w:p>
          <w:p w14:paraId="1C96ADB1" w14:textId="77777777" w:rsidR="00F745ED" w:rsidRPr="000307BC" w:rsidRDefault="00F745ED">
            <w:pPr>
              <w:spacing w:line="240" w:lineRule="exact"/>
              <w:jc w:val="center"/>
              <w:rPr>
                <w:sz w:val="20"/>
                <w:szCs w:val="18"/>
                <w:lang w:val="de-DE"/>
              </w:rPr>
            </w:pPr>
            <w:r w:rsidRPr="000307BC">
              <w:rPr>
                <w:sz w:val="20"/>
                <w:szCs w:val="18"/>
                <w:lang w:val="de-DE"/>
              </w:rPr>
              <w:t>0 - 30</w:t>
            </w:r>
          </w:p>
        </w:tc>
        <w:tc>
          <w:tcPr>
            <w:tcW w:w="2268" w:type="dxa"/>
          </w:tcPr>
          <w:p w14:paraId="5B921818" w14:textId="77777777" w:rsidR="00F745ED" w:rsidRPr="000307BC" w:rsidRDefault="00F745ED">
            <w:pPr>
              <w:spacing w:line="240" w:lineRule="exact"/>
              <w:jc w:val="center"/>
              <w:rPr>
                <w:b/>
                <w:bCs/>
                <w:sz w:val="20"/>
                <w:szCs w:val="18"/>
                <w:lang w:val="pl-PL"/>
              </w:rPr>
            </w:pPr>
            <w:r w:rsidRPr="000307BC">
              <w:rPr>
                <w:b/>
                <w:bCs/>
                <w:sz w:val="20"/>
                <w:szCs w:val="18"/>
                <w:lang w:val="pl-PL"/>
              </w:rPr>
              <w:t>Termin kontrole</w:t>
            </w:r>
          </w:p>
          <w:p w14:paraId="0EB344C9" w14:textId="77777777" w:rsidR="00F745ED" w:rsidRPr="000307BC" w:rsidRDefault="00F745ED">
            <w:pPr>
              <w:spacing w:line="240" w:lineRule="exact"/>
              <w:rPr>
                <w:b/>
                <w:bCs/>
                <w:sz w:val="20"/>
                <w:szCs w:val="18"/>
                <w:lang w:val="pl-PL"/>
              </w:rPr>
            </w:pPr>
          </w:p>
          <w:p w14:paraId="0E62945C" w14:textId="77777777" w:rsidR="00F745ED" w:rsidRPr="000307BC" w:rsidRDefault="00F745ED">
            <w:pPr>
              <w:spacing w:line="240" w:lineRule="exact"/>
              <w:rPr>
                <w:sz w:val="20"/>
                <w:szCs w:val="18"/>
                <w:lang w:val="pl-PL"/>
              </w:rPr>
            </w:pPr>
            <w:r w:rsidRPr="000307BC">
              <w:rPr>
                <w:sz w:val="20"/>
                <w:szCs w:val="18"/>
                <w:lang w:val="pl-PL"/>
              </w:rPr>
              <w:t>konec spravila</w:t>
            </w:r>
          </w:p>
          <w:p w14:paraId="76E24FE1" w14:textId="77777777" w:rsidR="00F745ED" w:rsidRPr="000307BC" w:rsidRDefault="00F745ED">
            <w:pPr>
              <w:spacing w:line="240" w:lineRule="exact"/>
              <w:rPr>
                <w:sz w:val="20"/>
                <w:szCs w:val="18"/>
                <w:lang w:val="pl-PL"/>
              </w:rPr>
            </w:pPr>
            <w:r w:rsidRPr="000307BC">
              <w:rPr>
                <w:sz w:val="20"/>
                <w:szCs w:val="18"/>
                <w:lang w:val="pl-PL"/>
              </w:rPr>
              <w:t>začetek spravila</w:t>
            </w:r>
          </w:p>
          <w:p w14:paraId="631F6F5C" w14:textId="77777777" w:rsidR="00F745ED" w:rsidRPr="000307BC" w:rsidRDefault="00F745ED">
            <w:pPr>
              <w:spacing w:line="240" w:lineRule="exact"/>
              <w:rPr>
                <w:sz w:val="20"/>
                <w:szCs w:val="18"/>
                <w:lang w:val="fi-FI"/>
              </w:rPr>
            </w:pPr>
            <w:r w:rsidRPr="000307BC">
              <w:rPr>
                <w:sz w:val="20"/>
                <w:szCs w:val="18"/>
                <w:lang w:val="fi-FI"/>
              </w:rPr>
              <w:t>konec spravila</w:t>
            </w:r>
          </w:p>
          <w:p w14:paraId="480009BE" w14:textId="77777777" w:rsidR="00F745ED" w:rsidRPr="000307BC" w:rsidRDefault="00F745ED">
            <w:pPr>
              <w:spacing w:line="240" w:lineRule="exact"/>
              <w:rPr>
                <w:sz w:val="20"/>
                <w:szCs w:val="18"/>
                <w:lang w:val="fi-FI"/>
              </w:rPr>
            </w:pPr>
            <w:r w:rsidRPr="000307BC">
              <w:rPr>
                <w:sz w:val="20"/>
                <w:szCs w:val="18"/>
                <w:lang w:val="fi-FI"/>
              </w:rPr>
              <w:t>konec spravila</w:t>
            </w:r>
          </w:p>
          <w:p w14:paraId="44829863" w14:textId="77777777" w:rsidR="00F745ED" w:rsidRPr="000307BC" w:rsidRDefault="00F745ED">
            <w:pPr>
              <w:spacing w:line="240" w:lineRule="exact"/>
              <w:rPr>
                <w:sz w:val="20"/>
                <w:szCs w:val="18"/>
                <w:lang w:val="fi-FI"/>
              </w:rPr>
            </w:pPr>
            <w:r w:rsidRPr="000307BC">
              <w:rPr>
                <w:sz w:val="20"/>
                <w:szCs w:val="18"/>
                <w:lang w:val="fi-FI"/>
              </w:rPr>
              <w:t>konec spravila</w:t>
            </w:r>
          </w:p>
          <w:p w14:paraId="611CEA0D" w14:textId="77777777" w:rsidR="00F745ED" w:rsidRPr="000307BC" w:rsidRDefault="00F745ED">
            <w:pPr>
              <w:spacing w:line="240" w:lineRule="exact"/>
              <w:rPr>
                <w:sz w:val="20"/>
                <w:szCs w:val="18"/>
                <w:lang w:val="pl-PL"/>
              </w:rPr>
            </w:pPr>
            <w:r w:rsidRPr="000307BC">
              <w:rPr>
                <w:sz w:val="20"/>
                <w:szCs w:val="18"/>
                <w:lang w:val="pl-PL"/>
              </w:rPr>
              <w:t>začetek spravila</w:t>
            </w:r>
          </w:p>
          <w:p w14:paraId="2D4BD7A1" w14:textId="77777777" w:rsidR="00F745ED" w:rsidRPr="000307BC" w:rsidRDefault="00F745ED">
            <w:pPr>
              <w:spacing w:line="240" w:lineRule="exact"/>
              <w:rPr>
                <w:sz w:val="20"/>
                <w:szCs w:val="18"/>
                <w:lang w:val="pl-PL"/>
              </w:rPr>
            </w:pPr>
            <w:r w:rsidRPr="000307BC">
              <w:rPr>
                <w:sz w:val="20"/>
                <w:szCs w:val="18"/>
                <w:lang w:val="pl-PL"/>
              </w:rPr>
              <w:t>začetek spravila</w:t>
            </w:r>
          </w:p>
          <w:p w14:paraId="519C0C56" w14:textId="77777777" w:rsidR="00F745ED" w:rsidRPr="000307BC" w:rsidRDefault="00F745ED">
            <w:pPr>
              <w:spacing w:line="240" w:lineRule="exact"/>
              <w:rPr>
                <w:sz w:val="20"/>
                <w:szCs w:val="18"/>
                <w:lang w:val="pl-PL"/>
              </w:rPr>
            </w:pPr>
            <w:r w:rsidRPr="000307BC">
              <w:rPr>
                <w:sz w:val="20"/>
                <w:szCs w:val="18"/>
                <w:lang w:val="pl-PL"/>
              </w:rPr>
              <w:t>začetek spravila</w:t>
            </w:r>
          </w:p>
          <w:p w14:paraId="6A9218B4" w14:textId="77777777" w:rsidR="00F745ED" w:rsidRPr="000307BC" w:rsidRDefault="00F745ED">
            <w:pPr>
              <w:spacing w:line="240" w:lineRule="exact"/>
              <w:rPr>
                <w:sz w:val="20"/>
                <w:szCs w:val="18"/>
                <w:lang w:val="pl-PL"/>
              </w:rPr>
            </w:pPr>
            <w:r w:rsidRPr="000307BC">
              <w:rPr>
                <w:sz w:val="20"/>
                <w:szCs w:val="18"/>
                <w:lang w:val="pl-PL"/>
              </w:rPr>
              <w:t>začetek spravila</w:t>
            </w:r>
          </w:p>
        </w:tc>
        <w:tc>
          <w:tcPr>
            <w:tcW w:w="1588" w:type="dxa"/>
          </w:tcPr>
          <w:p w14:paraId="01CAACF4" w14:textId="77777777" w:rsidR="00F745ED" w:rsidRPr="000307BC" w:rsidRDefault="00F745ED">
            <w:pPr>
              <w:spacing w:line="240" w:lineRule="exact"/>
              <w:rPr>
                <w:b/>
                <w:bCs/>
                <w:sz w:val="20"/>
                <w:szCs w:val="18"/>
                <w:lang w:val="de-DE"/>
              </w:rPr>
            </w:pPr>
            <w:r w:rsidRPr="000307BC">
              <w:rPr>
                <w:b/>
                <w:bCs/>
                <w:sz w:val="20"/>
                <w:szCs w:val="18"/>
                <w:lang w:val="de-DE"/>
              </w:rPr>
              <w:t>Vrednosti Nmin</w:t>
            </w:r>
          </w:p>
          <w:p w14:paraId="5759ADE8" w14:textId="77777777" w:rsidR="00F745ED" w:rsidRPr="000307BC" w:rsidRDefault="00F745ED" w:rsidP="00E85D96">
            <w:pPr>
              <w:spacing w:line="240" w:lineRule="exact"/>
              <w:jc w:val="left"/>
              <w:rPr>
                <w:b/>
                <w:bCs/>
                <w:sz w:val="20"/>
                <w:szCs w:val="18"/>
                <w:lang w:val="de-DE"/>
              </w:rPr>
            </w:pPr>
          </w:p>
          <w:p w14:paraId="26719000" w14:textId="04877FAB"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DAE1DFF" w14:textId="013F94FB"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4BC1C336" w14:textId="7F431900"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36AC6F5" w14:textId="4C232191"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125F84C4" w14:textId="7ACB93C2"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75750BEC" w14:textId="1BD4AA3D"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265749D5" w14:textId="616E5467"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7DB835D6" w14:textId="493E52F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1EF63B32" w14:textId="2105D94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tc>
      </w:tr>
    </w:tbl>
    <w:p w14:paraId="0FDAF749" w14:textId="77777777" w:rsidR="002831B7" w:rsidRPr="000307BC" w:rsidRDefault="002831B7" w:rsidP="002831B7">
      <w:pPr>
        <w:pStyle w:val="Naslov2"/>
        <w:numPr>
          <w:ilvl w:val="0"/>
          <w:numId w:val="0"/>
        </w:numPr>
        <w:ind w:left="624"/>
        <w:rPr>
          <w:sz w:val="20"/>
          <w:lang w:val="sl-SI"/>
        </w:rPr>
      </w:pPr>
    </w:p>
    <w:p w14:paraId="5E4D6DD4" w14:textId="77777777" w:rsidR="002831B7" w:rsidRPr="000307BC" w:rsidRDefault="002831B7">
      <w:pPr>
        <w:jc w:val="left"/>
        <w:rPr>
          <w:b/>
          <w:bCs/>
          <w:caps/>
          <w:sz w:val="20"/>
        </w:rPr>
      </w:pPr>
      <w:r w:rsidRPr="000307BC">
        <w:rPr>
          <w:sz w:val="20"/>
        </w:rPr>
        <w:br w:type="page"/>
      </w:r>
    </w:p>
    <w:p w14:paraId="5B7B54B3" w14:textId="77777777" w:rsidR="00F745ED" w:rsidRPr="000307BC" w:rsidRDefault="002831B7" w:rsidP="002831B7">
      <w:pPr>
        <w:pStyle w:val="Naslov2"/>
        <w:rPr>
          <w:sz w:val="20"/>
        </w:rPr>
      </w:pPr>
      <w:r w:rsidRPr="000307BC">
        <w:rPr>
          <w:sz w:val="20"/>
          <w:lang w:val="sl-SI"/>
        </w:rPr>
        <w:lastRenderedPageBreak/>
        <w:t xml:space="preserve"> </w:t>
      </w:r>
      <w:bookmarkStart w:id="219" w:name="_Toc34656892"/>
      <w:r w:rsidR="00F745ED" w:rsidRPr="000307BC">
        <w:rPr>
          <w:sz w:val="20"/>
        </w:rPr>
        <w:t>OCENA PRIMERNOSTI ZA KOLOBAR V INTEGRIRANI PRIDELAVI ZELENJAVE NA PROSTEM</w:t>
      </w:r>
      <w:bookmarkEnd w:id="21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0307BC" w14:paraId="4C29EAA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6D4C71" w14:textId="77777777" w:rsidR="00F745ED" w:rsidRPr="000307BC" w:rsidRDefault="00F745ED">
            <w:pPr>
              <w:jc w:val="left"/>
              <w:rPr>
                <w:b/>
                <w:bCs/>
                <w:sz w:val="19"/>
                <w:szCs w:val="19"/>
              </w:rPr>
            </w:pPr>
            <w:r w:rsidRPr="000307BC">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14:paraId="6D1A56BA" w14:textId="77777777" w:rsidR="00F745ED" w:rsidRPr="000307BC" w:rsidRDefault="00F745ED">
            <w:pPr>
              <w:rPr>
                <w:b/>
                <w:bCs/>
                <w:sz w:val="19"/>
                <w:szCs w:val="19"/>
              </w:rPr>
            </w:pPr>
            <w:r w:rsidRPr="000307BC">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14:paraId="267E08F2" w14:textId="77777777" w:rsidR="00F745ED" w:rsidRPr="000307BC" w:rsidRDefault="00F745ED">
            <w:pPr>
              <w:rPr>
                <w:b/>
                <w:bCs/>
                <w:sz w:val="19"/>
                <w:szCs w:val="19"/>
              </w:rPr>
            </w:pPr>
            <w:r w:rsidRPr="000307BC">
              <w:rPr>
                <w:b/>
                <w:bCs/>
                <w:sz w:val="19"/>
                <w:szCs w:val="19"/>
              </w:rPr>
              <w:t>Opombe</w:t>
            </w:r>
          </w:p>
        </w:tc>
      </w:tr>
      <w:tr w:rsidR="00F745ED" w:rsidRPr="000307BC" w14:paraId="0825FC9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F1AFD99" w14:textId="77777777" w:rsidR="00F745ED" w:rsidRPr="000307BC" w:rsidRDefault="00F745ED">
            <w:pPr>
              <w:jc w:val="left"/>
              <w:rPr>
                <w:sz w:val="19"/>
                <w:szCs w:val="19"/>
              </w:rPr>
            </w:pPr>
            <w:r w:rsidRPr="000307BC">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14:paraId="497FD1FD" w14:textId="77777777" w:rsidR="00F745ED" w:rsidRPr="000307BC" w:rsidRDefault="00F745ED">
            <w:pPr>
              <w:rPr>
                <w:sz w:val="19"/>
                <w:szCs w:val="19"/>
              </w:rPr>
            </w:pPr>
            <w:r w:rsidRPr="000307BC">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14:paraId="47A7B70B" w14:textId="77777777" w:rsidR="00F745ED" w:rsidRPr="000307BC" w:rsidRDefault="00F745ED">
            <w:pPr>
              <w:rPr>
                <w:sz w:val="19"/>
                <w:szCs w:val="19"/>
              </w:rPr>
            </w:pPr>
          </w:p>
        </w:tc>
      </w:tr>
      <w:tr w:rsidR="00F745ED" w:rsidRPr="000307BC" w14:paraId="7D758AE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456D271" w14:textId="77777777" w:rsidR="00F745ED" w:rsidRPr="000307BC" w:rsidRDefault="00F745ED">
            <w:pPr>
              <w:jc w:val="left"/>
              <w:rPr>
                <w:sz w:val="19"/>
                <w:szCs w:val="19"/>
              </w:rPr>
            </w:pPr>
            <w:r w:rsidRPr="000307BC">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14:paraId="01D40063"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D1F8672" w14:textId="77777777" w:rsidR="00F745ED" w:rsidRPr="000307BC" w:rsidRDefault="00F745ED">
            <w:pPr>
              <w:rPr>
                <w:sz w:val="19"/>
                <w:szCs w:val="19"/>
              </w:rPr>
            </w:pPr>
            <w:r w:rsidRPr="000307BC">
              <w:rPr>
                <w:sz w:val="19"/>
                <w:szCs w:val="19"/>
              </w:rPr>
              <w:t>Pogosteje le na primernih rastiščih.</w:t>
            </w:r>
          </w:p>
        </w:tc>
      </w:tr>
      <w:tr w:rsidR="00F745ED" w:rsidRPr="000307BC" w14:paraId="5CD4E89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5E6EFA" w14:textId="77777777" w:rsidR="00F745ED" w:rsidRPr="000307BC" w:rsidRDefault="00F745ED">
            <w:pPr>
              <w:jc w:val="left"/>
              <w:rPr>
                <w:sz w:val="19"/>
                <w:szCs w:val="19"/>
              </w:rPr>
            </w:pPr>
            <w:r w:rsidRPr="000307BC">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14:paraId="3ED422FE"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B4F50A0" w14:textId="77777777" w:rsidR="00F745ED" w:rsidRPr="000307BC" w:rsidRDefault="00F745ED">
            <w:pPr>
              <w:rPr>
                <w:sz w:val="19"/>
                <w:szCs w:val="19"/>
              </w:rPr>
            </w:pPr>
            <w:r w:rsidRPr="000307BC">
              <w:rPr>
                <w:sz w:val="19"/>
                <w:szCs w:val="19"/>
              </w:rPr>
              <w:t>Ožje le pri kultivarjih, ki so odporni na golšavost ali je pH &gt; 7,1.</w:t>
            </w:r>
          </w:p>
        </w:tc>
      </w:tr>
      <w:tr w:rsidR="00F745ED" w:rsidRPr="000307BC" w14:paraId="527B456F"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EEC8475" w14:textId="77777777" w:rsidR="00F745ED" w:rsidRPr="000307BC" w:rsidRDefault="00F745ED">
            <w:pPr>
              <w:jc w:val="left"/>
              <w:rPr>
                <w:sz w:val="19"/>
                <w:szCs w:val="19"/>
              </w:rPr>
            </w:pPr>
            <w:r w:rsidRPr="000307BC">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14:paraId="02A269E7"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2BC57DE3" w14:textId="77777777" w:rsidR="00F745ED" w:rsidRPr="000307BC" w:rsidRDefault="00F745ED">
            <w:pPr>
              <w:rPr>
                <w:sz w:val="19"/>
                <w:szCs w:val="19"/>
              </w:rPr>
            </w:pPr>
          </w:p>
        </w:tc>
      </w:tr>
      <w:tr w:rsidR="00F745ED" w:rsidRPr="000307BC" w14:paraId="40390D67"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E23873E" w14:textId="77777777" w:rsidR="00F745ED" w:rsidRPr="000307BC" w:rsidRDefault="00F745ED">
            <w:pPr>
              <w:jc w:val="left"/>
              <w:rPr>
                <w:sz w:val="19"/>
                <w:szCs w:val="19"/>
              </w:rPr>
            </w:pPr>
            <w:r w:rsidRPr="000307BC">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14:paraId="14084026" w14:textId="77777777" w:rsidR="00F745ED" w:rsidRPr="000307BC" w:rsidRDefault="00F745ED">
            <w:pPr>
              <w:rPr>
                <w:sz w:val="19"/>
                <w:szCs w:val="19"/>
              </w:rPr>
            </w:pPr>
            <w:r w:rsidRPr="000307BC">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14:paraId="1B91B77E" w14:textId="77777777" w:rsidR="00F745ED" w:rsidRPr="000307BC" w:rsidRDefault="00F745ED">
            <w:pPr>
              <w:rPr>
                <w:sz w:val="19"/>
                <w:szCs w:val="19"/>
              </w:rPr>
            </w:pPr>
          </w:p>
        </w:tc>
      </w:tr>
      <w:tr w:rsidR="00F745ED" w:rsidRPr="000307BC" w14:paraId="30945AE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7C3FDD6" w14:textId="77777777" w:rsidR="00F745ED" w:rsidRPr="000307BC" w:rsidRDefault="00F745ED">
            <w:pPr>
              <w:jc w:val="left"/>
              <w:rPr>
                <w:sz w:val="19"/>
                <w:szCs w:val="19"/>
              </w:rPr>
            </w:pPr>
            <w:r w:rsidRPr="000307BC">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14:paraId="64EDD747"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368A526" w14:textId="77777777" w:rsidR="00F745ED" w:rsidRPr="000307BC" w:rsidRDefault="00F745ED">
            <w:pPr>
              <w:rPr>
                <w:sz w:val="19"/>
                <w:szCs w:val="19"/>
              </w:rPr>
            </w:pPr>
          </w:p>
        </w:tc>
      </w:tr>
      <w:tr w:rsidR="00F745ED" w:rsidRPr="000307BC" w14:paraId="4019E08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7111CF" w14:textId="77777777" w:rsidR="00F745ED" w:rsidRPr="000307BC" w:rsidRDefault="00F745ED">
            <w:pPr>
              <w:jc w:val="left"/>
              <w:rPr>
                <w:sz w:val="19"/>
                <w:szCs w:val="19"/>
              </w:rPr>
            </w:pPr>
            <w:r w:rsidRPr="000307BC">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14:paraId="7AC5189F"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764E9793" w14:textId="77777777" w:rsidR="00F745ED" w:rsidRPr="000307BC" w:rsidRDefault="00F745ED">
            <w:pPr>
              <w:rPr>
                <w:sz w:val="19"/>
                <w:szCs w:val="19"/>
              </w:rPr>
            </w:pPr>
            <w:r w:rsidRPr="000307BC">
              <w:rPr>
                <w:sz w:val="19"/>
                <w:szCs w:val="19"/>
              </w:rPr>
              <w:t>Pogosteje le na primernih rastiščih.</w:t>
            </w:r>
          </w:p>
        </w:tc>
      </w:tr>
      <w:tr w:rsidR="00F745ED" w:rsidRPr="000307BC" w14:paraId="52376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C6A9AD" w14:textId="77777777" w:rsidR="00F745ED" w:rsidRPr="000307BC" w:rsidRDefault="00F745ED">
            <w:pPr>
              <w:jc w:val="left"/>
              <w:rPr>
                <w:sz w:val="19"/>
                <w:szCs w:val="19"/>
              </w:rPr>
            </w:pPr>
            <w:r w:rsidRPr="000307BC">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14:paraId="4F68328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B6664D7" w14:textId="77777777" w:rsidR="00F745ED" w:rsidRPr="000307BC" w:rsidRDefault="00F745ED">
            <w:pPr>
              <w:rPr>
                <w:sz w:val="19"/>
                <w:szCs w:val="19"/>
              </w:rPr>
            </w:pPr>
          </w:p>
        </w:tc>
      </w:tr>
      <w:tr w:rsidR="00F745ED" w:rsidRPr="000307BC" w14:paraId="434E9A7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388187E" w14:textId="77777777" w:rsidR="00F745ED" w:rsidRPr="000307BC" w:rsidRDefault="00F745ED">
            <w:pPr>
              <w:jc w:val="left"/>
              <w:rPr>
                <w:sz w:val="19"/>
                <w:szCs w:val="19"/>
              </w:rPr>
            </w:pPr>
            <w:r w:rsidRPr="000307BC">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14:paraId="072057F8" w14:textId="77777777" w:rsidR="00F745ED" w:rsidRPr="000307BC" w:rsidRDefault="00F745ED">
            <w:pPr>
              <w:rPr>
                <w:sz w:val="19"/>
                <w:szCs w:val="19"/>
              </w:rPr>
            </w:pPr>
            <w:r w:rsidRPr="000307BC">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14:paraId="7EDB6F6D" w14:textId="77777777" w:rsidR="00F745ED" w:rsidRPr="000307BC" w:rsidRDefault="00F745ED">
            <w:pPr>
              <w:rPr>
                <w:sz w:val="19"/>
                <w:szCs w:val="19"/>
              </w:rPr>
            </w:pPr>
          </w:p>
        </w:tc>
      </w:tr>
      <w:tr w:rsidR="00F745ED" w:rsidRPr="000307BC" w14:paraId="7F95E9A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9898AD9" w14:textId="77777777" w:rsidR="00F745ED" w:rsidRPr="000307BC" w:rsidRDefault="00F745ED">
            <w:pPr>
              <w:jc w:val="left"/>
              <w:rPr>
                <w:sz w:val="19"/>
                <w:szCs w:val="19"/>
              </w:rPr>
            </w:pPr>
            <w:r w:rsidRPr="000307BC">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14:paraId="6CA06DB6"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19DD8E0" w14:textId="77777777" w:rsidR="00F745ED" w:rsidRPr="000307BC" w:rsidRDefault="00F745ED">
            <w:pPr>
              <w:rPr>
                <w:sz w:val="19"/>
                <w:szCs w:val="19"/>
              </w:rPr>
            </w:pPr>
          </w:p>
        </w:tc>
      </w:tr>
      <w:tr w:rsidR="00F745ED" w:rsidRPr="000307BC" w14:paraId="7C86495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531BB88" w14:textId="77777777" w:rsidR="00F745ED" w:rsidRPr="000307BC" w:rsidRDefault="00F745ED">
            <w:pPr>
              <w:jc w:val="left"/>
              <w:rPr>
                <w:sz w:val="19"/>
                <w:szCs w:val="19"/>
              </w:rPr>
            </w:pPr>
            <w:r w:rsidRPr="000307BC">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14:paraId="4FF420A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395951C" w14:textId="77777777" w:rsidR="00F745ED" w:rsidRPr="000307BC" w:rsidRDefault="00F745ED">
            <w:pPr>
              <w:rPr>
                <w:sz w:val="19"/>
                <w:szCs w:val="19"/>
              </w:rPr>
            </w:pPr>
          </w:p>
        </w:tc>
      </w:tr>
      <w:tr w:rsidR="00F745ED" w:rsidRPr="000307BC" w14:paraId="795944A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B82CE0" w14:textId="77777777" w:rsidR="00F745ED" w:rsidRPr="000307BC" w:rsidRDefault="00F745ED">
            <w:pPr>
              <w:jc w:val="left"/>
              <w:rPr>
                <w:sz w:val="19"/>
                <w:szCs w:val="19"/>
              </w:rPr>
            </w:pPr>
            <w:r w:rsidRPr="000307BC">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14:paraId="229E75E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41DE14E" w14:textId="77777777" w:rsidR="00F745ED" w:rsidRPr="000307BC" w:rsidRDefault="00F745ED">
            <w:pPr>
              <w:rPr>
                <w:sz w:val="19"/>
                <w:szCs w:val="19"/>
              </w:rPr>
            </w:pPr>
            <w:r w:rsidRPr="000307BC">
              <w:rPr>
                <w:sz w:val="19"/>
                <w:szCs w:val="19"/>
              </w:rPr>
              <w:t>Pogosteje le na primernih rastiščih.</w:t>
            </w:r>
          </w:p>
        </w:tc>
      </w:tr>
      <w:tr w:rsidR="00F745ED" w:rsidRPr="000307BC" w14:paraId="70A0CAC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0AA9F6A" w14:textId="77777777" w:rsidR="00F745ED" w:rsidRPr="000307BC" w:rsidRDefault="00F745ED">
            <w:pPr>
              <w:jc w:val="left"/>
              <w:rPr>
                <w:sz w:val="19"/>
                <w:szCs w:val="19"/>
              </w:rPr>
            </w:pPr>
            <w:r w:rsidRPr="000307BC">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14:paraId="5CB297EC" w14:textId="77777777" w:rsidR="00F745ED" w:rsidRPr="000307BC" w:rsidRDefault="00F745ED">
            <w:pPr>
              <w:rPr>
                <w:sz w:val="19"/>
                <w:szCs w:val="19"/>
              </w:rPr>
            </w:pPr>
            <w:r w:rsidRPr="000307BC">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14:paraId="4A7B20A9" w14:textId="77777777" w:rsidR="00F745ED" w:rsidRPr="000307BC" w:rsidRDefault="00F745ED">
            <w:pPr>
              <w:rPr>
                <w:sz w:val="19"/>
                <w:szCs w:val="19"/>
              </w:rPr>
            </w:pPr>
          </w:p>
        </w:tc>
      </w:tr>
      <w:tr w:rsidR="00F745ED" w:rsidRPr="000307BC" w14:paraId="3F39A76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38F6CBC" w14:textId="77777777" w:rsidR="00F745ED" w:rsidRPr="000307BC" w:rsidRDefault="00F745ED">
            <w:pPr>
              <w:jc w:val="left"/>
              <w:rPr>
                <w:sz w:val="19"/>
                <w:szCs w:val="19"/>
              </w:rPr>
            </w:pPr>
            <w:r w:rsidRPr="000307BC">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14:paraId="104B56AB"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3548A6F4" w14:textId="77777777" w:rsidR="00F745ED" w:rsidRPr="000307BC" w:rsidRDefault="00F745ED">
            <w:pPr>
              <w:rPr>
                <w:sz w:val="19"/>
                <w:szCs w:val="19"/>
              </w:rPr>
            </w:pPr>
          </w:p>
        </w:tc>
      </w:tr>
      <w:tr w:rsidR="00F745ED" w:rsidRPr="000307BC" w14:paraId="654D97F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D7B5D8" w14:textId="77777777" w:rsidR="00F745ED" w:rsidRPr="000307BC" w:rsidRDefault="00F745ED">
            <w:pPr>
              <w:jc w:val="left"/>
              <w:rPr>
                <w:sz w:val="19"/>
                <w:szCs w:val="19"/>
              </w:rPr>
            </w:pPr>
            <w:r w:rsidRPr="000307BC">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14:paraId="6B67E560"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0BD77FC6" w14:textId="77777777" w:rsidR="00F745ED" w:rsidRPr="000307BC" w:rsidRDefault="00F745ED">
            <w:pPr>
              <w:rPr>
                <w:sz w:val="19"/>
                <w:szCs w:val="19"/>
              </w:rPr>
            </w:pPr>
          </w:p>
        </w:tc>
      </w:tr>
      <w:tr w:rsidR="00F745ED" w:rsidRPr="000307BC" w14:paraId="3A08C7D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CCC7C34" w14:textId="77777777" w:rsidR="00F745ED" w:rsidRPr="000307BC" w:rsidRDefault="00F745ED">
            <w:pPr>
              <w:jc w:val="left"/>
              <w:rPr>
                <w:sz w:val="19"/>
                <w:szCs w:val="19"/>
              </w:rPr>
            </w:pPr>
            <w:r w:rsidRPr="000307BC">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14:paraId="7BC5D90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7024421A" w14:textId="77777777" w:rsidR="00F745ED" w:rsidRPr="000307BC" w:rsidRDefault="00F745ED">
            <w:pPr>
              <w:rPr>
                <w:sz w:val="19"/>
                <w:szCs w:val="19"/>
              </w:rPr>
            </w:pPr>
            <w:r w:rsidRPr="000307BC">
              <w:rPr>
                <w:sz w:val="19"/>
                <w:szCs w:val="19"/>
              </w:rPr>
              <w:t>Paziti na vrstenje.</w:t>
            </w:r>
          </w:p>
        </w:tc>
      </w:tr>
      <w:tr w:rsidR="00F745ED" w:rsidRPr="000307BC" w14:paraId="32CF781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DE69E2C" w14:textId="77777777" w:rsidR="00F745ED" w:rsidRPr="000307BC" w:rsidRDefault="00F745ED">
            <w:pPr>
              <w:jc w:val="left"/>
              <w:rPr>
                <w:sz w:val="19"/>
                <w:szCs w:val="19"/>
              </w:rPr>
            </w:pPr>
            <w:r w:rsidRPr="000307BC">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14:paraId="134F0AD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5A601341" w14:textId="77777777" w:rsidR="00F745ED" w:rsidRPr="000307BC" w:rsidRDefault="00F745ED">
            <w:pPr>
              <w:rPr>
                <w:sz w:val="19"/>
                <w:szCs w:val="19"/>
              </w:rPr>
            </w:pPr>
            <w:r w:rsidRPr="000307BC">
              <w:rPr>
                <w:sz w:val="19"/>
                <w:szCs w:val="19"/>
              </w:rPr>
              <w:t>Paziti na vrstenje.</w:t>
            </w:r>
          </w:p>
        </w:tc>
      </w:tr>
      <w:tr w:rsidR="00F745ED" w:rsidRPr="000307BC" w14:paraId="4CB3B509"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C3EA4CE" w14:textId="77777777" w:rsidR="00F745ED" w:rsidRPr="000307BC" w:rsidRDefault="00F745ED">
            <w:pPr>
              <w:jc w:val="left"/>
              <w:rPr>
                <w:sz w:val="19"/>
                <w:szCs w:val="19"/>
              </w:rPr>
            </w:pPr>
            <w:r w:rsidRPr="000307BC">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14:paraId="6A45513E"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004AB2A3" w14:textId="77777777" w:rsidR="00F745ED" w:rsidRPr="000307BC" w:rsidRDefault="00F745ED">
            <w:pPr>
              <w:rPr>
                <w:sz w:val="19"/>
                <w:szCs w:val="19"/>
              </w:rPr>
            </w:pPr>
          </w:p>
        </w:tc>
      </w:tr>
      <w:tr w:rsidR="00F745ED" w:rsidRPr="000307BC" w14:paraId="158649A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34FF5A" w14:textId="77777777" w:rsidR="00F745ED" w:rsidRPr="000307BC" w:rsidRDefault="00F745ED">
            <w:pPr>
              <w:jc w:val="left"/>
              <w:rPr>
                <w:sz w:val="19"/>
                <w:szCs w:val="19"/>
              </w:rPr>
            </w:pPr>
            <w:r w:rsidRPr="000307BC">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14:paraId="7D34E2D4"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70EED5A0" w14:textId="77777777" w:rsidR="00F745ED" w:rsidRPr="000307BC" w:rsidRDefault="00F745ED">
            <w:pPr>
              <w:rPr>
                <w:sz w:val="19"/>
                <w:szCs w:val="19"/>
              </w:rPr>
            </w:pPr>
          </w:p>
        </w:tc>
      </w:tr>
      <w:tr w:rsidR="00F745ED" w:rsidRPr="000307BC" w14:paraId="1D496F6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BC415C8" w14:textId="77777777" w:rsidR="00F745ED" w:rsidRPr="000307BC" w:rsidRDefault="00F745ED">
            <w:pPr>
              <w:jc w:val="left"/>
              <w:rPr>
                <w:sz w:val="19"/>
                <w:szCs w:val="19"/>
              </w:rPr>
            </w:pPr>
            <w:r w:rsidRPr="000307BC">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14:paraId="0C848781" w14:textId="77777777" w:rsidR="00F745ED" w:rsidRPr="000307BC" w:rsidRDefault="00F745ED">
            <w:pPr>
              <w:rPr>
                <w:sz w:val="19"/>
                <w:szCs w:val="19"/>
              </w:rPr>
            </w:pPr>
            <w:r w:rsidRPr="000307BC">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14:paraId="534F1E47" w14:textId="77777777" w:rsidR="00F745ED" w:rsidRPr="000307BC" w:rsidRDefault="00F745ED">
            <w:pPr>
              <w:rPr>
                <w:sz w:val="19"/>
                <w:szCs w:val="19"/>
              </w:rPr>
            </w:pPr>
            <w:r w:rsidRPr="000307BC">
              <w:rPr>
                <w:sz w:val="19"/>
                <w:szCs w:val="19"/>
              </w:rPr>
              <w:t>Pogosteje le na primernih rastiščih.</w:t>
            </w:r>
          </w:p>
        </w:tc>
      </w:tr>
      <w:tr w:rsidR="00F745ED" w:rsidRPr="000307BC" w14:paraId="1638E8E4"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435B39" w14:textId="77777777" w:rsidR="00F745ED" w:rsidRPr="000307BC" w:rsidRDefault="00F745ED">
            <w:pPr>
              <w:jc w:val="left"/>
              <w:rPr>
                <w:sz w:val="19"/>
                <w:szCs w:val="19"/>
              </w:rPr>
            </w:pPr>
            <w:r w:rsidRPr="000307BC">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14:paraId="240F51E8"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7AC5ED98" w14:textId="77777777" w:rsidR="00F745ED" w:rsidRPr="000307BC" w:rsidRDefault="00F745ED">
            <w:pPr>
              <w:rPr>
                <w:sz w:val="19"/>
                <w:szCs w:val="19"/>
              </w:rPr>
            </w:pPr>
          </w:p>
        </w:tc>
      </w:tr>
      <w:tr w:rsidR="00F745ED" w:rsidRPr="000307BC" w14:paraId="778E0BA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04B324B" w14:textId="77777777" w:rsidR="00F745ED" w:rsidRPr="000307BC" w:rsidRDefault="00F745ED">
            <w:pPr>
              <w:jc w:val="left"/>
              <w:rPr>
                <w:sz w:val="19"/>
                <w:szCs w:val="19"/>
              </w:rPr>
            </w:pPr>
            <w:r w:rsidRPr="000307BC">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14:paraId="7FD53B50" w14:textId="77777777" w:rsidR="00F745ED" w:rsidRPr="000307BC" w:rsidRDefault="00F745ED">
            <w:pPr>
              <w:rPr>
                <w:sz w:val="19"/>
                <w:szCs w:val="19"/>
              </w:rPr>
            </w:pPr>
            <w:r w:rsidRPr="000307BC">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14:paraId="325164A0" w14:textId="77777777" w:rsidR="00F745ED" w:rsidRPr="000307BC" w:rsidRDefault="00F745ED">
            <w:pPr>
              <w:rPr>
                <w:sz w:val="19"/>
                <w:szCs w:val="19"/>
              </w:rPr>
            </w:pPr>
          </w:p>
        </w:tc>
      </w:tr>
      <w:tr w:rsidR="00F745ED" w:rsidRPr="000307BC" w14:paraId="46594F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61714A" w14:textId="77777777" w:rsidR="00F745ED" w:rsidRPr="000307BC" w:rsidRDefault="00F745ED">
            <w:pPr>
              <w:jc w:val="left"/>
              <w:rPr>
                <w:sz w:val="19"/>
                <w:szCs w:val="19"/>
              </w:rPr>
            </w:pPr>
            <w:r w:rsidRPr="000307BC">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14:paraId="7843EE22"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61138EC7" w14:textId="77777777" w:rsidR="00F745ED" w:rsidRPr="000307BC" w:rsidRDefault="00F745ED">
            <w:pPr>
              <w:rPr>
                <w:sz w:val="19"/>
                <w:szCs w:val="19"/>
              </w:rPr>
            </w:pPr>
            <w:r w:rsidRPr="000307BC">
              <w:rPr>
                <w:sz w:val="19"/>
                <w:szCs w:val="19"/>
              </w:rPr>
              <w:t>Izvzeta je redkvica.</w:t>
            </w:r>
          </w:p>
        </w:tc>
      </w:tr>
      <w:tr w:rsidR="00F745ED" w:rsidRPr="000307BC" w14:paraId="72228DC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394DC7" w14:textId="77777777" w:rsidR="00F745ED" w:rsidRPr="000307BC" w:rsidRDefault="00F745ED">
            <w:pPr>
              <w:jc w:val="left"/>
              <w:rPr>
                <w:sz w:val="19"/>
                <w:szCs w:val="19"/>
              </w:rPr>
            </w:pPr>
            <w:r w:rsidRPr="000307BC">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14:paraId="1069B8C4"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42E1F937" w14:textId="77777777" w:rsidR="00F745ED" w:rsidRPr="000307BC" w:rsidRDefault="00F745ED">
            <w:pPr>
              <w:rPr>
                <w:sz w:val="19"/>
                <w:szCs w:val="19"/>
              </w:rPr>
            </w:pPr>
          </w:p>
        </w:tc>
      </w:tr>
      <w:tr w:rsidR="00F745ED" w:rsidRPr="000307BC" w14:paraId="2CE31DD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2A68448" w14:textId="77777777" w:rsidR="00F745ED" w:rsidRPr="000307BC" w:rsidRDefault="00F745ED">
            <w:pPr>
              <w:jc w:val="left"/>
              <w:rPr>
                <w:sz w:val="19"/>
                <w:szCs w:val="19"/>
              </w:rPr>
            </w:pPr>
            <w:r w:rsidRPr="000307BC">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14:paraId="392D8869" w14:textId="77777777" w:rsidR="00F745ED" w:rsidRPr="000307BC" w:rsidRDefault="00F745ED">
            <w:pPr>
              <w:rPr>
                <w:sz w:val="19"/>
                <w:szCs w:val="19"/>
              </w:rPr>
            </w:pPr>
            <w:r w:rsidRPr="000307BC">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14:paraId="22D6FE36" w14:textId="77777777" w:rsidR="00F745ED" w:rsidRPr="000307BC" w:rsidRDefault="00F745ED">
            <w:pPr>
              <w:rPr>
                <w:sz w:val="19"/>
                <w:szCs w:val="19"/>
              </w:rPr>
            </w:pPr>
          </w:p>
        </w:tc>
      </w:tr>
      <w:tr w:rsidR="00F745ED" w:rsidRPr="000307BC" w14:paraId="7764F0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FC4168" w14:textId="77777777" w:rsidR="00F745ED" w:rsidRPr="000307BC" w:rsidRDefault="00F745ED">
            <w:pPr>
              <w:jc w:val="left"/>
              <w:rPr>
                <w:sz w:val="19"/>
                <w:szCs w:val="19"/>
              </w:rPr>
            </w:pPr>
            <w:r w:rsidRPr="000307BC">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14:paraId="2B660222" w14:textId="77777777" w:rsidR="00F745ED" w:rsidRPr="000307BC" w:rsidRDefault="00F745ED">
            <w:pPr>
              <w:rPr>
                <w:sz w:val="19"/>
                <w:szCs w:val="19"/>
              </w:rPr>
            </w:pPr>
            <w:r w:rsidRPr="000307BC">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14:paraId="036C938B" w14:textId="77777777" w:rsidR="00F745ED" w:rsidRPr="000307BC" w:rsidRDefault="00F745ED">
            <w:pPr>
              <w:rPr>
                <w:sz w:val="19"/>
                <w:szCs w:val="19"/>
              </w:rPr>
            </w:pPr>
          </w:p>
        </w:tc>
      </w:tr>
      <w:tr w:rsidR="00F745ED" w:rsidRPr="000307BC" w14:paraId="46503E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658D651" w14:textId="77777777" w:rsidR="00F745ED" w:rsidRPr="000307BC" w:rsidRDefault="00F745ED">
            <w:pPr>
              <w:jc w:val="left"/>
              <w:rPr>
                <w:sz w:val="19"/>
                <w:szCs w:val="19"/>
              </w:rPr>
            </w:pPr>
            <w:r w:rsidRPr="000307BC">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14:paraId="4922CDD9"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573FD160" w14:textId="77777777" w:rsidR="00F745ED" w:rsidRPr="000307BC" w:rsidRDefault="00F745ED">
            <w:pPr>
              <w:rPr>
                <w:sz w:val="19"/>
                <w:szCs w:val="19"/>
              </w:rPr>
            </w:pPr>
          </w:p>
        </w:tc>
      </w:tr>
      <w:tr w:rsidR="00F745ED" w:rsidRPr="000307BC" w14:paraId="0732FB1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0F68201C" w14:textId="77777777" w:rsidR="00F745ED" w:rsidRPr="000307BC" w:rsidRDefault="00F745ED">
            <w:pPr>
              <w:jc w:val="left"/>
              <w:rPr>
                <w:sz w:val="19"/>
                <w:szCs w:val="19"/>
              </w:rPr>
            </w:pPr>
            <w:r w:rsidRPr="000307BC">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14:paraId="28A480EE" w14:textId="77777777" w:rsidR="00F745ED" w:rsidRPr="000307BC" w:rsidRDefault="00F745ED">
            <w:pPr>
              <w:rPr>
                <w:sz w:val="19"/>
                <w:szCs w:val="19"/>
              </w:rPr>
            </w:pPr>
            <w:r w:rsidRPr="000307BC">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14:paraId="49F2EB20" w14:textId="77777777" w:rsidR="00F745ED" w:rsidRPr="000307BC" w:rsidRDefault="00F745ED">
            <w:pPr>
              <w:rPr>
                <w:sz w:val="19"/>
                <w:szCs w:val="19"/>
              </w:rPr>
            </w:pPr>
          </w:p>
        </w:tc>
      </w:tr>
      <w:tr w:rsidR="00F745ED" w:rsidRPr="000307BC" w14:paraId="3D9DABC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9D7CB11" w14:textId="77777777" w:rsidR="00F745ED" w:rsidRPr="000307BC" w:rsidRDefault="00F745ED">
            <w:pPr>
              <w:jc w:val="left"/>
              <w:rPr>
                <w:sz w:val="19"/>
                <w:szCs w:val="19"/>
              </w:rPr>
            </w:pPr>
            <w:r w:rsidRPr="000307BC">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14:paraId="769634F9" w14:textId="77777777" w:rsidR="00F745ED" w:rsidRPr="000307BC" w:rsidRDefault="00F745ED">
            <w:pPr>
              <w:rPr>
                <w:sz w:val="19"/>
                <w:szCs w:val="19"/>
              </w:rPr>
            </w:pPr>
            <w:r w:rsidRPr="000307BC">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14:paraId="7B7B2093" w14:textId="77777777" w:rsidR="00F745ED" w:rsidRPr="000307BC" w:rsidRDefault="00F745ED">
            <w:pPr>
              <w:rPr>
                <w:sz w:val="19"/>
                <w:szCs w:val="19"/>
              </w:rPr>
            </w:pPr>
            <w:r w:rsidRPr="000307BC">
              <w:rPr>
                <w:sz w:val="19"/>
                <w:szCs w:val="19"/>
              </w:rPr>
              <w:t>Pogosteje le na primernih rastiščih.</w:t>
            </w:r>
          </w:p>
        </w:tc>
      </w:tr>
      <w:tr w:rsidR="00F745ED" w:rsidRPr="000307BC" w14:paraId="1BD4E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4D4AFD0" w14:textId="77777777" w:rsidR="00F745ED" w:rsidRPr="000307BC" w:rsidRDefault="00F745ED">
            <w:pPr>
              <w:jc w:val="left"/>
              <w:rPr>
                <w:sz w:val="19"/>
                <w:szCs w:val="19"/>
              </w:rPr>
            </w:pPr>
            <w:r w:rsidRPr="000307BC">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14:paraId="4E699E52" w14:textId="77777777" w:rsidR="00F745ED" w:rsidRPr="000307BC" w:rsidRDefault="00F745ED">
            <w:pPr>
              <w:rPr>
                <w:sz w:val="19"/>
                <w:szCs w:val="19"/>
              </w:rPr>
            </w:pPr>
            <w:r w:rsidRPr="000307BC">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14:paraId="44EB8EE0" w14:textId="77777777" w:rsidR="00F745ED" w:rsidRPr="000307BC" w:rsidRDefault="00F745ED">
            <w:pPr>
              <w:rPr>
                <w:sz w:val="19"/>
                <w:szCs w:val="19"/>
              </w:rPr>
            </w:pPr>
          </w:p>
        </w:tc>
      </w:tr>
      <w:tr w:rsidR="00F745ED" w:rsidRPr="000307BC" w14:paraId="5CE0E68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2BF6DA1" w14:textId="77777777" w:rsidR="00F745ED" w:rsidRPr="000307BC" w:rsidRDefault="00F745ED">
            <w:pPr>
              <w:jc w:val="left"/>
              <w:rPr>
                <w:sz w:val="19"/>
                <w:szCs w:val="19"/>
              </w:rPr>
            </w:pPr>
            <w:r w:rsidRPr="000307BC">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14:paraId="14DDA1F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159A55F9" w14:textId="77777777" w:rsidR="00F745ED" w:rsidRPr="000307BC" w:rsidRDefault="00F745ED">
            <w:pPr>
              <w:rPr>
                <w:sz w:val="19"/>
                <w:szCs w:val="19"/>
              </w:rPr>
            </w:pPr>
          </w:p>
        </w:tc>
      </w:tr>
      <w:tr w:rsidR="00F745ED" w:rsidRPr="000307BC" w14:paraId="789D099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AF7D3C8" w14:textId="77777777" w:rsidR="00F745ED" w:rsidRPr="000307BC" w:rsidRDefault="00F745ED">
            <w:pPr>
              <w:jc w:val="left"/>
              <w:rPr>
                <w:sz w:val="19"/>
                <w:szCs w:val="19"/>
              </w:rPr>
            </w:pPr>
            <w:r w:rsidRPr="000307BC">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14:paraId="50846F3B" w14:textId="77777777" w:rsidR="00F745ED" w:rsidRPr="000307BC" w:rsidRDefault="00F745ED">
            <w:pPr>
              <w:rPr>
                <w:sz w:val="19"/>
                <w:szCs w:val="19"/>
              </w:rPr>
            </w:pPr>
            <w:r w:rsidRPr="000307BC">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14:paraId="03AC0088" w14:textId="77777777" w:rsidR="00F745ED" w:rsidRPr="000307BC" w:rsidRDefault="00F745ED">
            <w:pPr>
              <w:rPr>
                <w:sz w:val="19"/>
                <w:szCs w:val="19"/>
              </w:rPr>
            </w:pPr>
          </w:p>
        </w:tc>
      </w:tr>
      <w:tr w:rsidR="00F745ED" w:rsidRPr="000307BC" w14:paraId="0EA0AA8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84E74D" w14:textId="77777777" w:rsidR="00F745ED" w:rsidRPr="000307BC" w:rsidRDefault="00F745ED">
            <w:pPr>
              <w:jc w:val="left"/>
              <w:rPr>
                <w:sz w:val="19"/>
                <w:szCs w:val="19"/>
              </w:rPr>
            </w:pPr>
            <w:r w:rsidRPr="000307BC">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14:paraId="74AA56E7"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45D4C544" w14:textId="77777777" w:rsidR="00F745ED" w:rsidRPr="000307BC" w:rsidRDefault="00F745ED">
            <w:pPr>
              <w:rPr>
                <w:sz w:val="19"/>
                <w:szCs w:val="19"/>
              </w:rPr>
            </w:pPr>
          </w:p>
        </w:tc>
      </w:tr>
      <w:tr w:rsidR="00F745ED" w:rsidRPr="000307BC" w14:paraId="1C9079F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4BADB4E" w14:textId="77777777" w:rsidR="00F745ED" w:rsidRPr="000307BC" w:rsidRDefault="00F745ED">
            <w:pPr>
              <w:jc w:val="left"/>
              <w:rPr>
                <w:sz w:val="19"/>
                <w:szCs w:val="19"/>
              </w:rPr>
            </w:pPr>
            <w:r w:rsidRPr="000307BC">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14:paraId="4F7C0624"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40485DE" w14:textId="77777777" w:rsidR="00F745ED" w:rsidRPr="000307BC" w:rsidRDefault="00F745ED">
            <w:pPr>
              <w:rPr>
                <w:sz w:val="19"/>
                <w:szCs w:val="19"/>
              </w:rPr>
            </w:pPr>
            <w:r w:rsidRPr="000307BC">
              <w:rPr>
                <w:sz w:val="19"/>
                <w:szCs w:val="19"/>
              </w:rPr>
              <w:t>Pogosteje le na primernih rastiščih.</w:t>
            </w:r>
          </w:p>
        </w:tc>
      </w:tr>
      <w:tr w:rsidR="00F745ED" w:rsidRPr="000307BC" w14:paraId="1533464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DA44DF9" w14:textId="77777777" w:rsidR="00F745ED" w:rsidRPr="000307BC" w:rsidRDefault="00F745ED">
            <w:pPr>
              <w:jc w:val="left"/>
              <w:rPr>
                <w:sz w:val="19"/>
                <w:szCs w:val="19"/>
              </w:rPr>
            </w:pPr>
            <w:r w:rsidRPr="000307BC">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14:paraId="535047B6" w14:textId="77777777" w:rsidR="00F745ED" w:rsidRPr="000307BC" w:rsidRDefault="00F745ED">
            <w:pPr>
              <w:rPr>
                <w:sz w:val="19"/>
                <w:szCs w:val="19"/>
              </w:rPr>
            </w:pPr>
            <w:r w:rsidRPr="000307BC">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14:paraId="49DBED81" w14:textId="77777777" w:rsidR="00F745ED" w:rsidRPr="000307BC" w:rsidRDefault="00F745ED">
            <w:pPr>
              <w:rPr>
                <w:sz w:val="19"/>
                <w:szCs w:val="19"/>
              </w:rPr>
            </w:pPr>
          </w:p>
        </w:tc>
      </w:tr>
      <w:tr w:rsidR="00F745ED" w:rsidRPr="000307BC" w14:paraId="43A1086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1BF884" w14:textId="77777777" w:rsidR="00F745ED" w:rsidRPr="000307BC" w:rsidRDefault="00F745ED">
            <w:pPr>
              <w:jc w:val="left"/>
              <w:rPr>
                <w:sz w:val="19"/>
                <w:szCs w:val="19"/>
              </w:rPr>
            </w:pPr>
            <w:r w:rsidRPr="000307BC">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14:paraId="2B19E148"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AE44E6A" w14:textId="77777777" w:rsidR="00F745ED" w:rsidRPr="000307BC" w:rsidRDefault="00F745ED">
            <w:pPr>
              <w:rPr>
                <w:sz w:val="19"/>
                <w:szCs w:val="19"/>
              </w:rPr>
            </w:pPr>
          </w:p>
        </w:tc>
      </w:tr>
      <w:tr w:rsidR="00F745ED" w:rsidRPr="000307BC" w14:paraId="0346345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3CB6335" w14:textId="77777777" w:rsidR="00F745ED" w:rsidRPr="000307BC" w:rsidRDefault="00F745ED">
            <w:pPr>
              <w:jc w:val="left"/>
              <w:rPr>
                <w:sz w:val="19"/>
                <w:szCs w:val="19"/>
              </w:rPr>
            </w:pPr>
            <w:r w:rsidRPr="000307BC">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14:paraId="7CA9A64B"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135D7460" w14:textId="77777777" w:rsidR="00F745ED" w:rsidRPr="000307BC" w:rsidRDefault="00F745ED">
            <w:pPr>
              <w:rPr>
                <w:sz w:val="19"/>
                <w:szCs w:val="19"/>
              </w:rPr>
            </w:pPr>
          </w:p>
        </w:tc>
      </w:tr>
      <w:tr w:rsidR="00F745ED" w:rsidRPr="000307BC" w14:paraId="679352F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7536AB7" w14:textId="77777777" w:rsidR="00F745ED" w:rsidRPr="000307BC" w:rsidRDefault="00F745ED">
            <w:pPr>
              <w:jc w:val="left"/>
              <w:rPr>
                <w:sz w:val="19"/>
                <w:szCs w:val="19"/>
              </w:rPr>
            </w:pPr>
            <w:r w:rsidRPr="000307BC">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14:paraId="1631B84A" w14:textId="77777777" w:rsidR="00F745ED" w:rsidRPr="000307BC" w:rsidRDefault="00F745ED">
            <w:pPr>
              <w:rPr>
                <w:sz w:val="19"/>
                <w:szCs w:val="19"/>
              </w:rPr>
            </w:pPr>
            <w:r w:rsidRPr="000307BC">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14:paraId="0C77B625" w14:textId="77777777" w:rsidR="00F745ED" w:rsidRPr="000307BC" w:rsidRDefault="00F745ED">
            <w:pPr>
              <w:rPr>
                <w:sz w:val="19"/>
                <w:szCs w:val="19"/>
              </w:rPr>
            </w:pPr>
          </w:p>
        </w:tc>
      </w:tr>
      <w:tr w:rsidR="00F745ED" w:rsidRPr="000307BC" w14:paraId="2355D37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9E2263F" w14:textId="77777777" w:rsidR="00F745ED" w:rsidRPr="000307BC" w:rsidRDefault="00F745ED">
            <w:pPr>
              <w:jc w:val="left"/>
              <w:rPr>
                <w:sz w:val="19"/>
                <w:szCs w:val="19"/>
              </w:rPr>
            </w:pPr>
            <w:r w:rsidRPr="000307BC">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14:paraId="13E1FCEE" w14:textId="77777777" w:rsidR="00F745ED" w:rsidRPr="000307BC" w:rsidRDefault="00F745ED">
            <w:pPr>
              <w:rPr>
                <w:sz w:val="19"/>
                <w:szCs w:val="19"/>
              </w:rPr>
            </w:pPr>
            <w:r w:rsidRPr="000307BC">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14:paraId="5FB0F938" w14:textId="77777777" w:rsidR="00F745ED" w:rsidRPr="000307BC" w:rsidRDefault="00F745ED">
            <w:pPr>
              <w:rPr>
                <w:sz w:val="19"/>
                <w:szCs w:val="19"/>
              </w:rPr>
            </w:pPr>
            <w:r w:rsidRPr="000307BC">
              <w:rPr>
                <w:sz w:val="19"/>
                <w:szCs w:val="19"/>
              </w:rPr>
              <w:t>Ožji kolobar le pri mladi čebuli.</w:t>
            </w:r>
          </w:p>
        </w:tc>
      </w:tr>
      <w:tr w:rsidR="00F745ED" w:rsidRPr="000307BC" w14:paraId="028E19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E9ECC02" w14:textId="77777777" w:rsidR="00F745ED" w:rsidRPr="000307BC" w:rsidRDefault="00F745ED">
            <w:pPr>
              <w:jc w:val="left"/>
              <w:rPr>
                <w:sz w:val="19"/>
                <w:szCs w:val="19"/>
              </w:rPr>
            </w:pPr>
            <w:r w:rsidRPr="000307BC">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14:paraId="1D0536A8" w14:textId="77777777" w:rsidR="00F745ED" w:rsidRPr="000307BC" w:rsidRDefault="00F745ED">
            <w:pPr>
              <w:rPr>
                <w:sz w:val="19"/>
                <w:szCs w:val="19"/>
              </w:rPr>
            </w:pPr>
            <w:r w:rsidRPr="000307BC">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14:paraId="6C0E7AE8" w14:textId="77777777" w:rsidR="00F745ED" w:rsidRPr="000307BC" w:rsidRDefault="00F745ED">
            <w:pPr>
              <w:rPr>
                <w:sz w:val="19"/>
                <w:szCs w:val="19"/>
              </w:rPr>
            </w:pPr>
            <w:r w:rsidRPr="000307BC">
              <w:rPr>
                <w:sz w:val="19"/>
                <w:szCs w:val="19"/>
              </w:rPr>
              <w:t>Širši kolobar (3 leta presledka), če je na njivi rasel pozni krompir</w:t>
            </w:r>
          </w:p>
        </w:tc>
      </w:tr>
    </w:tbl>
    <w:p w14:paraId="20660058" w14:textId="77777777" w:rsidR="00F745ED" w:rsidRPr="000307BC" w:rsidRDefault="00F745ED">
      <w:pPr>
        <w:rPr>
          <w:sz w:val="20"/>
          <w:szCs w:val="18"/>
        </w:rPr>
      </w:pPr>
      <w:r w:rsidRPr="000307BC">
        <w:rPr>
          <w:sz w:val="20"/>
          <w:szCs w:val="18"/>
        </w:rPr>
        <w:t>* - če so v kolobarju zastopane križnice in pesa, rastline za zeleno gnojenje in prekrivne rastline (rastline za zimsko ozelenitev) ne smejo biti iz družine križnic.</w:t>
      </w:r>
    </w:p>
    <w:p w14:paraId="0427FA27" w14:textId="77777777" w:rsidR="00F745ED" w:rsidRPr="000307BC" w:rsidRDefault="00F745ED">
      <w:pPr>
        <w:rPr>
          <w:sz w:val="20"/>
          <w:szCs w:val="18"/>
        </w:rPr>
      </w:pPr>
    </w:p>
    <w:p w14:paraId="0CB46DE8" w14:textId="77777777" w:rsidR="00F745ED" w:rsidRPr="000307BC" w:rsidRDefault="00F745ED" w:rsidP="0083717C">
      <w:pPr>
        <w:pStyle w:val="Naslov2"/>
        <w:rPr>
          <w:sz w:val="20"/>
        </w:rPr>
      </w:pPr>
      <w:bookmarkStart w:id="220" w:name="_Toc22703835"/>
      <w:bookmarkStart w:id="221" w:name="_Toc28393463"/>
      <w:bookmarkStart w:id="222" w:name="_Toc38347053"/>
      <w:r w:rsidRPr="000307BC">
        <w:rPr>
          <w:sz w:val="20"/>
        </w:rPr>
        <w:br w:type="page"/>
      </w:r>
      <w:bookmarkStart w:id="223" w:name="_Toc215563104"/>
      <w:bookmarkStart w:id="224" w:name="_Toc91332653"/>
      <w:bookmarkStart w:id="225" w:name="_Toc91332875"/>
      <w:bookmarkStart w:id="226" w:name="_Toc91333081"/>
      <w:r w:rsidR="002831B7" w:rsidRPr="000307BC">
        <w:rPr>
          <w:sz w:val="20"/>
          <w:lang w:val="sl-SI"/>
        </w:rPr>
        <w:lastRenderedPageBreak/>
        <w:t xml:space="preserve"> </w:t>
      </w:r>
      <w:bookmarkStart w:id="227" w:name="_Toc34656893"/>
      <w:r w:rsidRPr="000307BC">
        <w:rPr>
          <w:sz w:val="20"/>
        </w:rPr>
        <w:t>OCENA PRIMERNOSTI ZA KOLOBAR V INTEGRIRANI PRIDELAVI ZELENJAVE V ZAŠČITENEM PROSTORU</w:t>
      </w:r>
      <w:bookmarkEnd w:id="220"/>
      <w:bookmarkEnd w:id="221"/>
      <w:bookmarkEnd w:id="222"/>
      <w:bookmarkEnd w:id="223"/>
      <w:bookmarkEnd w:id="224"/>
      <w:bookmarkEnd w:id="225"/>
      <w:bookmarkEnd w:id="226"/>
      <w:bookmarkEnd w:id="2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0307BC" w14:paraId="2EB8BFFB"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E9188E" w14:textId="77777777" w:rsidR="00F745ED" w:rsidRPr="000307BC" w:rsidRDefault="00F745ED">
            <w:pPr>
              <w:rPr>
                <w:b/>
                <w:bCs/>
                <w:sz w:val="20"/>
                <w:szCs w:val="20"/>
              </w:rPr>
            </w:pPr>
            <w:r w:rsidRPr="000307B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14:paraId="095FA6B4" w14:textId="77777777" w:rsidR="00F745ED" w:rsidRPr="000307BC" w:rsidRDefault="00F745ED">
            <w:pPr>
              <w:rPr>
                <w:b/>
                <w:bCs/>
                <w:sz w:val="20"/>
                <w:szCs w:val="20"/>
              </w:rPr>
            </w:pPr>
            <w:r w:rsidRPr="000307B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14:paraId="358AF3D3" w14:textId="77777777" w:rsidR="00F745ED" w:rsidRPr="000307BC" w:rsidRDefault="00F745ED">
            <w:pPr>
              <w:rPr>
                <w:b/>
                <w:bCs/>
                <w:sz w:val="20"/>
                <w:szCs w:val="20"/>
              </w:rPr>
            </w:pPr>
            <w:r w:rsidRPr="000307BC">
              <w:rPr>
                <w:b/>
                <w:bCs/>
                <w:sz w:val="20"/>
                <w:szCs w:val="20"/>
              </w:rPr>
              <w:t>Opombe</w:t>
            </w:r>
          </w:p>
        </w:tc>
      </w:tr>
      <w:tr w:rsidR="00F745ED" w:rsidRPr="000307BC" w14:paraId="0263B1D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A9C592" w14:textId="77777777" w:rsidR="00F745ED" w:rsidRPr="000307BC" w:rsidRDefault="00F745ED">
            <w:pPr>
              <w:rPr>
                <w:sz w:val="20"/>
                <w:szCs w:val="20"/>
              </w:rPr>
            </w:pPr>
            <w:r w:rsidRPr="000307B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14:paraId="0C0D2D29"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708A3D6F" w14:textId="77777777" w:rsidR="00F745ED" w:rsidRPr="000307BC" w:rsidRDefault="00F745ED">
            <w:pPr>
              <w:rPr>
                <w:sz w:val="20"/>
                <w:szCs w:val="20"/>
              </w:rPr>
            </w:pPr>
            <w:r w:rsidRPr="000307BC">
              <w:rPr>
                <w:sz w:val="20"/>
                <w:szCs w:val="20"/>
              </w:rPr>
              <w:t>Paziti na vrstenje.</w:t>
            </w:r>
          </w:p>
        </w:tc>
      </w:tr>
      <w:tr w:rsidR="00F745ED" w:rsidRPr="000307BC" w14:paraId="014595A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5AB481F" w14:textId="77777777" w:rsidR="00F745ED" w:rsidRPr="000307BC" w:rsidRDefault="00F745ED">
            <w:pPr>
              <w:rPr>
                <w:sz w:val="20"/>
                <w:szCs w:val="20"/>
              </w:rPr>
            </w:pPr>
            <w:r w:rsidRPr="000307B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14:paraId="56FAA920" w14:textId="77777777" w:rsidR="00F745ED" w:rsidRPr="000307BC" w:rsidRDefault="00F745ED">
            <w:pPr>
              <w:rPr>
                <w:sz w:val="20"/>
                <w:szCs w:val="20"/>
              </w:rPr>
            </w:pPr>
            <w:r w:rsidRPr="000307B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14:paraId="693715A0" w14:textId="77777777" w:rsidR="00F745ED" w:rsidRPr="000307BC" w:rsidRDefault="00F745ED">
            <w:pPr>
              <w:rPr>
                <w:sz w:val="20"/>
                <w:szCs w:val="20"/>
              </w:rPr>
            </w:pPr>
          </w:p>
        </w:tc>
      </w:tr>
      <w:tr w:rsidR="00F745ED" w:rsidRPr="000307BC" w14:paraId="2A1EC672"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658A4104" w14:textId="77777777" w:rsidR="00F745ED" w:rsidRPr="000307BC" w:rsidRDefault="00F745ED">
            <w:pPr>
              <w:rPr>
                <w:sz w:val="20"/>
                <w:szCs w:val="20"/>
              </w:rPr>
            </w:pPr>
            <w:r w:rsidRPr="000307B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14:paraId="03ED1624"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977204C" w14:textId="77777777" w:rsidR="00F745ED" w:rsidRPr="000307BC" w:rsidRDefault="00F745ED">
            <w:pPr>
              <w:rPr>
                <w:sz w:val="20"/>
                <w:szCs w:val="20"/>
              </w:rPr>
            </w:pPr>
            <w:r w:rsidRPr="000307BC">
              <w:rPr>
                <w:sz w:val="20"/>
                <w:szCs w:val="20"/>
              </w:rPr>
              <w:t>Paziti na vrstenje.</w:t>
            </w:r>
          </w:p>
        </w:tc>
      </w:tr>
      <w:tr w:rsidR="00F745ED" w:rsidRPr="000307BC" w14:paraId="2BA3D81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9AFDE26" w14:textId="77777777" w:rsidR="00F745ED" w:rsidRPr="000307BC" w:rsidRDefault="00F745ED">
            <w:pPr>
              <w:rPr>
                <w:sz w:val="20"/>
                <w:szCs w:val="20"/>
              </w:rPr>
            </w:pPr>
            <w:r w:rsidRPr="000307B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14:paraId="6AEA56BB"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B0E38BF" w14:textId="77777777" w:rsidR="00F745ED" w:rsidRPr="000307BC" w:rsidRDefault="00F745ED">
            <w:pPr>
              <w:rPr>
                <w:sz w:val="20"/>
                <w:szCs w:val="20"/>
              </w:rPr>
            </w:pPr>
            <w:r w:rsidRPr="000307BC">
              <w:rPr>
                <w:sz w:val="20"/>
                <w:szCs w:val="20"/>
              </w:rPr>
              <w:t>Paziti na vrstenje.</w:t>
            </w:r>
          </w:p>
        </w:tc>
      </w:tr>
      <w:tr w:rsidR="00F745ED" w:rsidRPr="000307BC" w14:paraId="404DDAF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7A6E3D8" w14:textId="77777777" w:rsidR="00F745ED" w:rsidRPr="000307BC" w:rsidRDefault="00F745ED">
            <w:pPr>
              <w:rPr>
                <w:sz w:val="20"/>
                <w:szCs w:val="20"/>
              </w:rPr>
            </w:pPr>
            <w:r w:rsidRPr="000307B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14:paraId="687FB35A"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06107464" w14:textId="77777777" w:rsidR="00F745ED" w:rsidRPr="000307BC" w:rsidRDefault="00F745ED">
            <w:pPr>
              <w:rPr>
                <w:sz w:val="20"/>
                <w:szCs w:val="20"/>
              </w:rPr>
            </w:pPr>
            <w:r w:rsidRPr="000307BC">
              <w:rPr>
                <w:sz w:val="20"/>
                <w:szCs w:val="20"/>
              </w:rPr>
              <w:t>Paziti na vrstenje.</w:t>
            </w:r>
          </w:p>
        </w:tc>
      </w:tr>
      <w:tr w:rsidR="00F745ED" w:rsidRPr="000307BC" w14:paraId="1D26DF4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5D74B19" w14:textId="77777777" w:rsidR="00F745ED" w:rsidRPr="000307BC" w:rsidRDefault="00F745ED">
            <w:pPr>
              <w:rPr>
                <w:sz w:val="20"/>
                <w:szCs w:val="20"/>
              </w:rPr>
            </w:pPr>
            <w:r w:rsidRPr="000307B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14:paraId="2F68A51F" w14:textId="77777777" w:rsidR="00F745ED" w:rsidRPr="000307BC" w:rsidRDefault="00F745ED">
            <w:pPr>
              <w:rPr>
                <w:sz w:val="20"/>
                <w:szCs w:val="20"/>
              </w:rPr>
            </w:pPr>
            <w:r w:rsidRPr="000307B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14:paraId="5C936216" w14:textId="77777777" w:rsidR="00F745ED" w:rsidRPr="000307BC" w:rsidRDefault="00F745ED">
            <w:pPr>
              <w:rPr>
                <w:sz w:val="20"/>
                <w:szCs w:val="20"/>
              </w:rPr>
            </w:pPr>
          </w:p>
        </w:tc>
      </w:tr>
      <w:tr w:rsidR="00F745ED" w:rsidRPr="000307BC" w14:paraId="4129D571"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75169BB" w14:textId="77777777" w:rsidR="00F745ED" w:rsidRPr="000307BC" w:rsidRDefault="00F745ED">
            <w:pPr>
              <w:rPr>
                <w:sz w:val="20"/>
                <w:szCs w:val="20"/>
              </w:rPr>
            </w:pPr>
            <w:r w:rsidRPr="000307B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14:paraId="09522632" w14:textId="77777777" w:rsidR="00F745ED" w:rsidRPr="000307BC" w:rsidRDefault="00F745ED">
            <w:pPr>
              <w:rPr>
                <w:sz w:val="20"/>
                <w:szCs w:val="20"/>
              </w:rPr>
            </w:pPr>
            <w:r w:rsidRPr="000307B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14:paraId="2F8FF800" w14:textId="77777777" w:rsidR="00F745ED" w:rsidRPr="000307BC" w:rsidRDefault="00F745ED">
            <w:pPr>
              <w:rPr>
                <w:sz w:val="20"/>
                <w:szCs w:val="20"/>
              </w:rPr>
            </w:pPr>
          </w:p>
        </w:tc>
      </w:tr>
      <w:tr w:rsidR="00F745ED" w:rsidRPr="000307BC" w14:paraId="3227271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CEE27CA" w14:textId="77777777" w:rsidR="00F745ED" w:rsidRPr="000307BC" w:rsidRDefault="00F745ED">
            <w:pPr>
              <w:rPr>
                <w:sz w:val="20"/>
                <w:szCs w:val="20"/>
              </w:rPr>
            </w:pPr>
            <w:r w:rsidRPr="000307B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14:paraId="5779651F" w14:textId="77777777" w:rsidR="00F745ED" w:rsidRPr="000307BC" w:rsidRDefault="00F745ED">
            <w:pPr>
              <w:rPr>
                <w:sz w:val="20"/>
                <w:szCs w:val="20"/>
              </w:rPr>
            </w:pPr>
            <w:r w:rsidRPr="000307B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14:paraId="67293019" w14:textId="77777777" w:rsidR="00F745ED" w:rsidRPr="000307BC" w:rsidRDefault="00F745ED">
            <w:pPr>
              <w:rPr>
                <w:sz w:val="20"/>
                <w:szCs w:val="20"/>
              </w:rPr>
            </w:pPr>
          </w:p>
        </w:tc>
      </w:tr>
      <w:tr w:rsidR="00F745ED" w:rsidRPr="000307BC" w14:paraId="697C951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2314834A" w14:textId="77777777" w:rsidR="00F745ED" w:rsidRPr="000307BC" w:rsidRDefault="00F745ED">
            <w:pPr>
              <w:rPr>
                <w:sz w:val="20"/>
                <w:szCs w:val="20"/>
              </w:rPr>
            </w:pPr>
            <w:r w:rsidRPr="000307B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14:paraId="64FD7C1B" w14:textId="77777777" w:rsidR="00F745ED" w:rsidRPr="000307BC" w:rsidRDefault="00F745ED">
            <w:pPr>
              <w:rPr>
                <w:sz w:val="20"/>
                <w:szCs w:val="20"/>
              </w:rPr>
            </w:pPr>
            <w:r w:rsidRPr="000307B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14:paraId="6B8F09EC" w14:textId="77777777" w:rsidR="00F745ED" w:rsidRPr="000307BC" w:rsidRDefault="00F745ED">
            <w:pPr>
              <w:rPr>
                <w:sz w:val="20"/>
                <w:szCs w:val="20"/>
              </w:rPr>
            </w:pPr>
          </w:p>
        </w:tc>
      </w:tr>
    </w:tbl>
    <w:p w14:paraId="6B6FDAEF" w14:textId="77777777" w:rsidR="00F745ED" w:rsidRPr="000307BC" w:rsidRDefault="00F745ED">
      <w:pPr>
        <w:rPr>
          <w:sz w:val="20"/>
        </w:rPr>
      </w:pPr>
    </w:p>
    <w:p w14:paraId="3D2EE548" w14:textId="77777777" w:rsidR="00F745ED" w:rsidRPr="000307BC" w:rsidRDefault="002831B7" w:rsidP="0083717C">
      <w:pPr>
        <w:pStyle w:val="Naslov2"/>
        <w:rPr>
          <w:sz w:val="20"/>
        </w:rPr>
      </w:pPr>
      <w:bookmarkStart w:id="228" w:name="_Toc22703837"/>
      <w:bookmarkStart w:id="229" w:name="_Toc28393464"/>
      <w:bookmarkStart w:id="230" w:name="_Toc38347054"/>
      <w:bookmarkStart w:id="231" w:name="_Toc215563105"/>
      <w:bookmarkStart w:id="232" w:name="_Toc91332654"/>
      <w:bookmarkStart w:id="233" w:name="_Toc91332876"/>
      <w:bookmarkStart w:id="234" w:name="_Toc91333082"/>
      <w:r w:rsidRPr="000307BC">
        <w:rPr>
          <w:sz w:val="20"/>
          <w:lang w:val="sl-SI"/>
        </w:rPr>
        <w:t xml:space="preserve">  </w:t>
      </w:r>
      <w:bookmarkStart w:id="235" w:name="_Toc34656894"/>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NA PROSTEM</w:t>
      </w:r>
      <w:bookmarkEnd w:id="228"/>
      <w:bookmarkEnd w:id="229"/>
      <w:bookmarkEnd w:id="230"/>
      <w:bookmarkEnd w:id="231"/>
      <w:bookmarkEnd w:id="232"/>
      <w:bookmarkEnd w:id="233"/>
      <w:bookmarkEnd w:id="234"/>
      <w:bookmarkEnd w:id="235"/>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0307BC" w14:paraId="1E67F651" w14:textId="77777777">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14:paraId="4B1EC8B5" w14:textId="77777777" w:rsidR="00F745ED" w:rsidRPr="000307BC" w:rsidRDefault="00F745ED">
            <w:pPr>
              <w:jc w:val="center"/>
              <w:rPr>
                <w:b/>
                <w:bCs/>
                <w:sz w:val="20"/>
                <w:szCs w:val="18"/>
              </w:rPr>
            </w:pPr>
            <w:bookmarkStart w:id="236" w:name="_Toc22703838"/>
            <w:r w:rsidRPr="000307BC">
              <w:rPr>
                <w:b/>
                <w:bCs/>
                <w:sz w:val="20"/>
                <w:szCs w:val="18"/>
              </w:rPr>
              <w:t>Zelenjadnica</w:t>
            </w:r>
            <w:bookmarkEnd w:id="236"/>
          </w:p>
        </w:tc>
        <w:tc>
          <w:tcPr>
            <w:tcW w:w="1996" w:type="dxa"/>
            <w:gridSpan w:val="3"/>
            <w:tcBorders>
              <w:top w:val="double" w:sz="6" w:space="0" w:color="auto"/>
              <w:left w:val="nil"/>
              <w:bottom w:val="nil"/>
              <w:right w:val="single" w:sz="6" w:space="0" w:color="auto"/>
            </w:tcBorders>
          </w:tcPr>
          <w:p w14:paraId="7706A184"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546F3605"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9783B67"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248BB33D" w14:textId="77777777" w:rsidR="00F745ED" w:rsidRPr="000307BC" w:rsidRDefault="00F745ED">
            <w:pPr>
              <w:jc w:val="center"/>
              <w:rPr>
                <w:b/>
                <w:bCs/>
                <w:sz w:val="20"/>
                <w:szCs w:val="18"/>
              </w:rPr>
            </w:pPr>
            <w:r w:rsidRPr="000307BC">
              <w:rPr>
                <w:b/>
                <w:bCs/>
                <w:sz w:val="20"/>
                <w:szCs w:val="18"/>
              </w:rPr>
              <w:t>pridelek</w:t>
            </w:r>
          </w:p>
        </w:tc>
      </w:tr>
      <w:tr w:rsidR="00F745ED" w:rsidRPr="000307BC" w14:paraId="052866FA" w14:textId="77777777">
        <w:trPr>
          <w:gridBefore w:val="1"/>
          <w:wBefore w:w="15" w:type="dxa"/>
          <w:trHeight w:val="255"/>
        </w:trPr>
        <w:tc>
          <w:tcPr>
            <w:tcW w:w="2323" w:type="dxa"/>
            <w:gridSpan w:val="2"/>
            <w:tcBorders>
              <w:top w:val="nil"/>
              <w:left w:val="double" w:sz="6" w:space="0" w:color="auto"/>
              <w:bottom w:val="nil"/>
              <w:right w:val="single" w:sz="6" w:space="0" w:color="auto"/>
            </w:tcBorders>
          </w:tcPr>
          <w:p w14:paraId="15613C06"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4E48674E"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4AAFECDC"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5A1E7F60"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5F095C57" w14:textId="77777777" w:rsidR="00F745ED" w:rsidRPr="000307BC" w:rsidRDefault="00F745ED">
            <w:pPr>
              <w:jc w:val="center"/>
              <w:rPr>
                <w:b/>
                <w:bCs/>
                <w:sz w:val="20"/>
                <w:szCs w:val="18"/>
              </w:rPr>
            </w:pPr>
            <w:r w:rsidRPr="000307BC">
              <w:rPr>
                <w:b/>
                <w:bCs/>
                <w:sz w:val="20"/>
                <w:szCs w:val="18"/>
              </w:rPr>
              <w:t>(osnovni)</w:t>
            </w:r>
          </w:p>
        </w:tc>
      </w:tr>
      <w:tr w:rsidR="00F745ED" w:rsidRPr="000307BC" w14:paraId="06496B16" w14:textId="77777777"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14:paraId="7A033179"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678DF90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4C983892"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6BF1282"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6B35B40E" w14:textId="77777777" w:rsidR="00F745ED" w:rsidRPr="000307BC" w:rsidRDefault="00F745ED">
            <w:pPr>
              <w:jc w:val="center"/>
              <w:rPr>
                <w:b/>
                <w:bCs/>
                <w:sz w:val="20"/>
                <w:szCs w:val="18"/>
              </w:rPr>
            </w:pPr>
            <w:r w:rsidRPr="000307BC">
              <w:rPr>
                <w:b/>
                <w:bCs/>
                <w:sz w:val="20"/>
                <w:szCs w:val="18"/>
              </w:rPr>
              <w:t>t/ha</w:t>
            </w:r>
          </w:p>
        </w:tc>
      </w:tr>
      <w:tr w:rsidR="00F745ED" w:rsidRPr="000307BC" w14:paraId="398BFEF1" w14:textId="77777777"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14:paraId="499DD0FB" w14:textId="77777777" w:rsidR="00F745ED" w:rsidRPr="000307BC" w:rsidRDefault="00F745ED">
            <w:pPr>
              <w:rPr>
                <w:sz w:val="20"/>
                <w:szCs w:val="18"/>
              </w:rPr>
            </w:pPr>
            <w:r w:rsidRPr="000307BC">
              <w:rPr>
                <w:sz w:val="20"/>
                <w:szCs w:val="18"/>
              </w:rPr>
              <w:t>BELUŠI</w:t>
            </w:r>
          </w:p>
        </w:tc>
        <w:tc>
          <w:tcPr>
            <w:tcW w:w="1996" w:type="dxa"/>
            <w:gridSpan w:val="3"/>
            <w:tcBorders>
              <w:top w:val="single" w:sz="6" w:space="0" w:color="auto"/>
              <w:left w:val="nil"/>
              <w:bottom w:val="single" w:sz="6" w:space="0" w:color="auto"/>
              <w:right w:val="single" w:sz="6" w:space="0" w:color="auto"/>
            </w:tcBorders>
          </w:tcPr>
          <w:p w14:paraId="46670A8B"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single" w:sz="6" w:space="0" w:color="auto"/>
              <w:left w:val="nil"/>
              <w:bottom w:val="single" w:sz="6" w:space="0" w:color="auto"/>
              <w:right w:val="single" w:sz="6" w:space="0" w:color="auto"/>
            </w:tcBorders>
          </w:tcPr>
          <w:p w14:paraId="7A0C5CC5"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single" w:sz="6" w:space="0" w:color="auto"/>
              <w:left w:val="nil"/>
              <w:bottom w:val="single" w:sz="6" w:space="0" w:color="auto"/>
              <w:right w:val="single" w:sz="6" w:space="0" w:color="auto"/>
            </w:tcBorders>
          </w:tcPr>
          <w:p w14:paraId="474FEF72"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single" w:sz="6" w:space="0" w:color="auto"/>
              <w:left w:val="nil"/>
              <w:bottom w:val="single" w:sz="6" w:space="0" w:color="auto"/>
              <w:right w:val="double" w:sz="6" w:space="0" w:color="auto"/>
            </w:tcBorders>
          </w:tcPr>
          <w:p w14:paraId="60A1C83F" w14:textId="77777777" w:rsidR="00F745ED" w:rsidRPr="000307BC" w:rsidRDefault="00F745ED" w:rsidP="009C0298">
            <w:pPr>
              <w:jc w:val="center"/>
              <w:rPr>
                <w:sz w:val="20"/>
                <w:szCs w:val="18"/>
              </w:rPr>
            </w:pPr>
            <w:r w:rsidRPr="000307BC">
              <w:rPr>
                <w:sz w:val="20"/>
                <w:szCs w:val="18"/>
              </w:rPr>
              <w:t>5,0</w:t>
            </w:r>
          </w:p>
        </w:tc>
      </w:tr>
      <w:tr w:rsidR="00F745ED" w:rsidRPr="000307BC" w14:paraId="308D359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AC02629" w14:textId="77777777" w:rsidR="00F745ED" w:rsidRPr="000307BC" w:rsidRDefault="00F745ED">
            <w:pPr>
              <w:rPr>
                <w:sz w:val="20"/>
                <w:szCs w:val="18"/>
              </w:rPr>
            </w:pPr>
            <w:r w:rsidRPr="000307BC">
              <w:rPr>
                <w:sz w:val="20"/>
                <w:szCs w:val="18"/>
              </w:rPr>
              <w:t>BROKOLI</w:t>
            </w:r>
          </w:p>
        </w:tc>
        <w:tc>
          <w:tcPr>
            <w:tcW w:w="1996" w:type="dxa"/>
            <w:gridSpan w:val="3"/>
            <w:tcBorders>
              <w:top w:val="nil"/>
              <w:left w:val="nil"/>
              <w:bottom w:val="single" w:sz="6" w:space="0" w:color="auto"/>
              <w:right w:val="single" w:sz="6" w:space="0" w:color="auto"/>
            </w:tcBorders>
          </w:tcPr>
          <w:p w14:paraId="4884DF17"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6F5A49"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46E76FB2"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37B4DCF3" w14:textId="77777777" w:rsidR="00F745ED" w:rsidRPr="000307BC" w:rsidRDefault="00F745ED" w:rsidP="009C0298">
            <w:pPr>
              <w:jc w:val="center"/>
              <w:rPr>
                <w:sz w:val="20"/>
                <w:szCs w:val="18"/>
              </w:rPr>
            </w:pPr>
            <w:r w:rsidRPr="000307BC">
              <w:rPr>
                <w:sz w:val="20"/>
                <w:szCs w:val="18"/>
              </w:rPr>
              <w:t>20,0</w:t>
            </w:r>
          </w:p>
        </w:tc>
      </w:tr>
      <w:tr w:rsidR="00F745ED" w:rsidRPr="000307BC" w14:paraId="2135E67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44D9721" w14:textId="77777777" w:rsidR="00F745ED" w:rsidRPr="000307BC" w:rsidRDefault="00F745ED">
            <w:pPr>
              <w:rPr>
                <w:sz w:val="20"/>
                <w:szCs w:val="18"/>
              </w:rPr>
            </w:pPr>
            <w:r w:rsidRPr="000307BC">
              <w:rPr>
                <w:sz w:val="20"/>
                <w:szCs w:val="18"/>
              </w:rPr>
              <w:t>BRSTIČNI OHROVT</w:t>
            </w:r>
          </w:p>
        </w:tc>
        <w:tc>
          <w:tcPr>
            <w:tcW w:w="1996" w:type="dxa"/>
            <w:gridSpan w:val="3"/>
            <w:tcBorders>
              <w:top w:val="nil"/>
              <w:left w:val="nil"/>
              <w:bottom w:val="single" w:sz="6" w:space="0" w:color="auto"/>
              <w:right w:val="single" w:sz="6" w:space="0" w:color="auto"/>
            </w:tcBorders>
          </w:tcPr>
          <w:p w14:paraId="1FABAC7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18037AFE" w14:textId="77777777" w:rsidR="00F745ED" w:rsidRPr="000307BC" w:rsidRDefault="00F745ED" w:rsidP="009C0298">
            <w:pPr>
              <w:jc w:val="center"/>
              <w:rPr>
                <w:sz w:val="20"/>
                <w:szCs w:val="18"/>
              </w:rPr>
            </w:pPr>
            <w:r w:rsidRPr="000307BC">
              <w:rPr>
                <w:sz w:val="20"/>
                <w:szCs w:val="18"/>
              </w:rPr>
              <w:t>270</w:t>
            </w:r>
          </w:p>
        </w:tc>
        <w:tc>
          <w:tcPr>
            <w:tcW w:w="2178" w:type="dxa"/>
            <w:gridSpan w:val="2"/>
            <w:tcBorders>
              <w:top w:val="nil"/>
              <w:left w:val="nil"/>
              <w:bottom w:val="single" w:sz="6" w:space="0" w:color="auto"/>
              <w:right w:val="single" w:sz="6" w:space="0" w:color="auto"/>
            </w:tcBorders>
          </w:tcPr>
          <w:p w14:paraId="58921320" w14:textId="77777777" w:rsidR="00F745ED" w:rsidRPr="000307BC" w:rsidRDefault="00F745ED" w:rsidP="009C0298">
            <w:pPr>
              <w:jc w:val="center"/>
              <w:rPr>
                <w:sz w:val="20"/>
                <w:szCs w:val="18"/>
              </w:rPr>
            </w:pPr>
            <w:r w:rsidRPr="000307BC">
              <w:rPr>
                <w:sz w:val="20"/>
                <w:szCs w:val="18"/>
              </w:rPr>
              <w:t>330</w:t>
            </w:r>
          </w:p>
        </w:tc>
        <w:tc>
          <w:tcPr>
            <w:tcW w:w="1340" w:type="dxa"/>
            <w:gridSpan w:val="2"/>
            <w:tcBorders>
              <w:top w:val="nil"/>
              <w:left w:val="nil"/>
              <w:bottom w:val="single" w:sz="6" w:space="0" w:color="auto"/>
              <w:right w:val="double" w:sz="6" w:space="0" w:color="auto"/>
            </w:tcBorders>
          </w:tcPr>
          <w:p w14:paraId="76F49CF2" w14:textId="77777777" w:rsidR="00F745ED" w:rsidRPr="000307BC" w:rsidRDefault="00F745ED" w:rsidP="009C0298">
            <w:pPr>
              <w:jc w:val="center"/>
              <w:rPr>
                <w:sz w:val="20"/>
                <w:szCs w:val="18"/>
              </w:rPr>
            </w:pPr>
            <w:r w:rsidRPr="000307BC">
              <w:rPr>
                <w:sz w:val="20"/>
                <w:szCs w:val="18"/>
              </w:rPr>
              <w:t>12,0</w:t>
            </w:r>
          </w:p>
        </w:tc>
      </w:tr>
      <w:tr w:rsidR="00F745ED" w:rsidRPr="000307BC" w14:paraId="701D8D10"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BD6B168" w14:textId="77777777" w:rsidR="00F745ED" w:rsidRPr="000307BC" w:rsidRDefault="00F745ED">
            <w:pPr>
              <w:rPr>
                <w:sz w:val="20"/>
                <w:szCs w:val="18"/>
              </w:rPr>
            </w:pPr>
            <w:r w:rsidRPr="000307BC">
              <w:rPr>
                <w:sz w:val="20"/>
                <w:szCs w:val="18"/>
              </w:rPr>
              <w:t>BUČKE (jedilne, grmičaste)</w:t>
            </w:r>
          </w:p>
        </w:tc>
        <w:tc>
          <w:tcPr>
            <w:tcW w:w="1996" w:type="dxa"/>
            <w:gridSpan w:val="3"/>
            <w:tcBorders>
              <w:top w:val="nil"/>
              <w:left w:val="nil"/>
              <w:bottom w:val="single" w:sz="6" w:space="0" w:color="auto"/>
              <w:right w:val="single" w:sz="6" w:space="0" w:color="auto"/>
            </w:tcBorders>
          </w:tcPr>
          <w:p w14:paraId="66609E46"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3A4C5D0"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458300"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1CBF4096" w14:textId="77777777" w:rsidR="00F745ED" w:rsidRPr="000307BC" w:rsidRDefault="00F745ED" w:rsidP="009C0298">
            <w:pPr>
              <w:jc w:val="center"/>
              <w:rPr>
                <w:sz w:val="20"/>
                <w:szCs w:val="18"/>
              </w:rPr>
            </w:pPr>
            <w:r w:rsidRPr="000307BC">
              <w:rPr>
                <w:sz w:val="20"/>
                <w:szCs w:val="18"/>
              </w:rPr>
              <w:t>40,0</w:t>
            </w:r>
          </w:p>
        </w:tc>
      </w:tr>
      <w:tr w:rsidR="00F745ED" w:rsidRPr="000307BC" w14:paraId="232A01D8"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8B99619" w14:textId="77777777" w:rsidR="00F745ED" w:rsidRPr="000307BC" w:rsidRDefault="00F745ED">
            <w:pPr>
              <w:rPr>
                <w:sz w:val="20"/>
                <w:szCs w:val="18"/>
              </w:rPr>
            </w:pPr>
            <w:r w:rsidRPr="000307BC">
              <w:rPr>
                <w:sz w:val="20"/>
                <w:szCs w:val="18"/>
              </w:rPr>
              <w:t>BUČKE (jedilne, vrežaste)</w:t>
            </w:r>
          </w:p>
        </w:tc>
        <w:tc>
          <w:tcPr>
            <w:tcW w:w="1996" w:type="dxa"/>
            <w:gridSpan w:val="3"/>
            <w:tcBorders>
              <w:top w:val="nil"/>
              <w:left w:val="nil"/>
              <w:bottom w:val="single" w:sz="6" w:space="0" w:color="auto"/>
              <w:right w:val="single" w:sz="6" w:space="0" w:color="auto"/>
            </w:tcBorders>
          </w:tcPr>
          <w:p w14:paraId="42C01D84" w14:textId="77777777" w:rsidR="00F745ED" w:rsidRPr="000307BC" w:rsidRDefault="00F745ED" w:rsidP="009C0298">
            <w:pPr>
              <w:pStyle w:val="tabela"/>
              <w:jc w:val="center"/>
              <w:rPr>
                <w:szCs w:val="18"/>
                <w:lang w:val="sl-SI"/>
              </w:rPr>
            </w:pPr>
            <w:r w:rsidRPr="000307BC">
              <w:rPr>
                <w:szCs w:val="18"/>
                <w:lang w:val="sl-SI"/>
              </w:rPr>
              <w:t>60</w:t>
            </w:r>
          </w:p>
        </w:tc>
        <w:tc>
          <w:tcPr>
            <w:tcW w:w="1606" w:type="dxa"/>
            <w:gridSpan w:val="2"/>
            <w:tcBorders>
              <w:top w:val="nil"/>
              <w:left w:val="nil"/>
              <w:bottom w:val="single" w:sz="6" w:space="0" w:color="auto"/>
              <w:right w:val="single" w:sz="6" w:space="0" w:color="auto"/>
            </w:tcBorders>
          </w:tcPr>
          <w:p w14:paraId="5F39220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nil"/>
              <w:left w:val="nil"/>
              <w:bottom w:val="single" w:sz="6" w:space="0" w:color="auto"/>
              <w:right w:val="single" w:sz="6" w:space="0" w:color="auto"/>
            </w:tcBorders>
          </w:tcPr>
          <w:p w14:paraId="2DDB2E8D" w14:textId="77777777" w:rsidR="00F745ED" w:rsidRPr="000307BC" w:rsidRDefault="00F745ED" w:rsidP="009C0298">
            <w:pPr>
              <w:jc w:val="center"/>
              <w:rPr>
                <w:sz w:val="20"/>
                <w:szCs w:val="18"/>
              </w:rPr>
            </w:pPr>
            <w:r w:rsidRPr="000307BC">
              <w:rPr>
                <w:sz w:val="20"/>
                <w:szCs w:val="18"/>
              </w:rPr>
              <w:t>380</w:t>
            </w:r>
          </w:p>
        </w:tc>
        <w:tc>
          <w:tcPr>
            <w:tcW w:w="1340" w:type="dxa"/>
            <w:gridSpan w:val="2"/>
            <w:tcBorders>
              <w:top w:val="nil"/>
              <w:left w:val="nil"/>
              <w:bottom w:val="single" w:sz="6" w:space="0" w:color="auto"/>
              <w:right w:val="double" w:sz="6" w:space="0" w:color="auto"/>
            </w:tcBorders>
          </w:tcPr>
          <w:p w14:paraId="4C95A00D" w14:textId="77777777" w:rsidR="00F745ED" w:rsidRPr="000307BC" w:rsidRDefault="00F745ED" w:rsidP="009C0298">
            <w:pPr>
              <w:jc w:val="center"/>
              <w:rPr>
                <w:sz w:val="20"/>
                <w:szCs w:val="18"/>
              </w:rPr>
            </w:pPr>
            <w:r w:rsidRPr="000307BC">
              <w:rPr>
                <w:sz w:val="20"/>
                <w:szCs w:val="18"/>
              </w:rPr>
              <w:t>100,0</w:t>
            </w:r>
          </w:p>
        </w:tc>
      </w:tr>
      <w:tr w:rsidR="00F745ED" w:rsidRPr="000307BC" w14:paraId="5CF54E2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D957D42" w14:textId="77777777" w:rsidR="00F745ED" w:rsidRPr="000307BC" w:rsidRDefault="00F745ED">
            <w:pPr>
              <w:rPr>
                <w:sz w:val="20"/>
                <w:szCs w:val="18"/>
              </w:rPr>
            </w:pPr>
            <w:r w:rsidRPr="000307BC">
              <w:rPr>
                <w:sz w:val="20"/>
                <w:szCs w:val="18"/>
              </w:rPr>
              <w:t>CIKORIJA</w:t>
            </w:r>
          </w:p>
        </w:tc>
        <w:tc>
          <w:tcPr>
            <w:tcW w:w="1996" w:type="dxa"/>
            <w:gridSpan w:val="3"/>
            <w:tcBorders>
              <w:top w:val="nil"/>
              <w:left w:val="nil"/>
              <w:bottom w:val="single" w:sz="6" w:space="0" w:color="auto"/>
              <w:right w:val="single" w:sz="6" w:space="0" w:color="auto"/>
            </w:tcBorders>
          </w:tcPr>
          <w:p w14:paraId="0AF312E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2A285400"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82B4D0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6037EFBF" w14:textId="77777777" w:rsidR="00F745ED" w:rsidRPr="000307BC" w:rsidRDefault="00F745ED" w:rsidP="009C0298">
            <w:pPr>
              <w:jc w:val="center"/>
              <w:rPr>
                <w:sz w:val="20"/>
                <w:szCs w:val="18"/>
              </w:rPr>
            </w:pPr>
            <w:r w:rsidRPr="000307BC">
              <w:rPr>
                <w:sz w:val="20"/>
                <w:szCs w:val="18"/>
              </w:rPr>
              <w:t>30,0</w:t>
            </w:r>
          </w:p>
        </w:tc>
      </w:tr>
      <w:tr w:rsidR="00F745ED" w:rsidRPr="000307BC" w14:paraId="5FF41DED"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9C4DB61" w14:textId="77777777" w:rsidR="00F745ED" w:rsidRPr="000307BC" w:rsidRDefault="00F745ED">
            <w:pPr>
              <w:rPr>
                <w:sz w:val="20"/>
                <w:szCs w:val="18"/>
              </w:rPr>
            </w:pPr>
            <w:r w:rsidRPr="000307BC">
              <w:rPr>
                <w:sz w:val="20"/>
                <w:szCs w:val="18"/>
              </w:rPr>
              <w:t>CVETAČA</w:t>
            </w:r>
          </w:p>
        </w:tc>
        <w:tc>
          <w:tcPr>
            <w:tcW w:w="1996" w:type="dxa"/>
            <w:gridSpan w:val="3"/>
            <w:tcBorders>
              <w:top w:val="nil"/>
              <w:left w:val="nil"/>
              <w:bottom w:val="single" w:sz="6" w:space="0" w:color="auto"/>
              <w:right w:val="single" w:sz="6" w:space="0" w:color="auto"/>
            </w:tcBorders>
          </w:tcPr>
          <w:p w14:paraId="2020F993"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132E02" w14:textId="77777777" w:rsidR="00F745ED" w:rsidRPr="000307BC" w:rsidRDefault="00F745ED" w:rsidP="009C0298">
            <w:pPr>
              <w:jc w:val="center"/>
              <w:rPr>
                <w:sz w:val="20"/>
                <w:szCs w:val="18"/>
              </w:rPr>
            </w:pPr>
            <w:r w:rsidRPr="000307BC">
              <w:rPr>
                <w:sz w:val="20"/>
                <w:szCs w:val="18"/>
              </w:rPr>
              <w:t>220</w:t>
            </w:r>
          </w:p>
        </w:tc>
        <w:tc>
          <w:tcPr>
            <w:tcW w:w="2178" w:type="dxa"/>
            <w:gridSpan w:val="2"/>
            <w:tcBorders>
              <w:top w:val="nil"/>
              <w:left w:val="nil"/>
              <w:bottom w:val="single" w:sz="6" w:space="0" w:color="auto"/>
              <w:right w:val="single" w:sz="6" w:space="0" w:color="auto"/>
            </w:tcBorders>
          </w:tcPr>
          <w:p w14:paraId="76D8BFA4" w14:textId="77777777" w:rsidR="00F745ED" w:rsidRPr="000307BC" w:rsidRDefault="00F745ED" w:rsidP="009C0298">
            <w:pPr>
              <w:jc w:val="center"/>
              <w:rPr>
                <w:sz w:val="20"/>
                <w:szCs w:val="18"/>
              </w:rPr>
            </w:pPr>
            <w:r w:rsidRPr="000307BC">
              <w:rPr>
                <w:sz w:val="20"/>
                <w:szCs w:val="18"/>
              </w:rPr>
              <w:t>300</w:t>
            </w:r>
          </w:p>
        </w:tc>
        <w:tc>
          <w:tcPr>
            <w:tcW w:w="1340" w:type="dxa"/>
            <w:gridSpan w:val="2"/>
            <w:tcBorders>
              <w:top w:val="nil"/>
              <w:left w:val="nil"/>
              <w:bottom w:val="single" w:sz="6" w:space="0" w:color="auto"/>
              <w:right w:val="double" w:sz="6" w:space="0" w:color="auto"/>
            </w:tcBorders>
          </w:tcPr>
          <w:p w14:paraId="743CEA44" w14:textId="77777777" w:rsidR="00F745ED" w:rsidRPr="000307BC" w:rsidRDefault="00F745ED" w:rsidP="009C0298">
            <w:pPr>
              <w:jc w:val="center"/>
              <w:rPr>
                <w:sz w:val="20"/>
                <w:szCs w:val="18"/>
              </w:rPr>
            </w:pPr>
            <w:r w:rsidRPr="000307BC">
              <w:rPr>
                <w:sz w:val="20"/>
                <w:szCs w:val="18"/>
              </w:rPr>
              <w:t>30,0</w:t>
            </w:r>
          </w:p>
        </w:tc>
      </w:tr>
      <w:tr w:rsidR="00F745ED" w:rsidRPr="000307BC" w14:paraId="7044988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32CE43E" w14:textId="77777777" w:rsidR="00F745ED" w:rsidRPr="000307BC" w:rsidRDefault="00F745ED">
            <w:pPr>
              <w:rPr>
                <w:sz w:val="20"/>
                <w:szCs w:val="18"/>
              </w:rPr>
            </w:pPr>
            <w:r w:rsidRPr="000307BC">
              <w:rPr>
                <w:sz w:val="20"/>
                <w:szCs w:val="18"/>
              </w:rPr>
              <w:t>ČEBULA</w:t>
            </w:r>
          </w:p>
        </w:tc>
        <w:tc>
          <w:tcPr>
            <w:tcW w:w="1996" w:type="dxa"/>
            <w:gridSpan w:val="3"/>
            <w:tcBorders>
              <w:top w:val="nil"/>
              <w:left w:val="nil"/>
              <w:bottom w:val="single" w:sz="6" w:space="0" w:color="auto"/>
              <w:right w:val="single" w:sz="6" w:space="0" w:color="auto"/>
            </w:tcBorders>
          </w:tcPr>
          <w:p w14:paraId="5C3CDB84"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5BE2B40"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B8DF6FE"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60491F5A" w14:textId="77777777" w:rsidR="00F745ED" w:rsidRPr="000307BC" w:rsidRDefault="00F745ED" w:rsidP="009C0298">
            <w:pPr>
              <w:jc w:val="center"/>
              <w:rPr>
                <w:sz w:val="20"/>
                <w:szCs w:val="18"/>
              </w:rPr>
            </w:pPr>
            <w:r w:rsidRPr="000307BC">
              <w:rPr>
                <w:sz w:val="20"/>
                <w:szCs w:val="18"/>
              </w:rPr>
              <w:t>50,0</w:t>
            </w:r>
          </w:p>
        </w:tc>
      </w:tr>
      <w:tr w:rsidR="00F745ED" w:rsidRPr="000307BC" w14:paraId="16084BD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29D9020" w14:textId="77777777" w:rsidR="00F745ED" w:rsidRPr="000307BC" w:rsidRDefault="00F745ED">
            <w:pPr>
              <w:rPr>
                <w:sz w:val="20"/>
                <w:szCs w:val="18"/>
              </w:rPr>
            </w:pPr>
            <w:r w:rsidRPr="000307BC">
              <w:rPr>
                <w:sz w:val="20"/>
                <w:szCs w:val="18"/>
              </w:rPr>
              <w:t>ČESEN</w:t>
            </w:r>
          </w:p>
        </w:tc>
        <w:tc>
          <w:tcPr>
            <w:tcW w:w="1996" w:type="dxa"/>
            <w:gridSpan w:val="3"/>
            <w:tcBorders>
              <w:top w:val="nil"/>
              <w:left w:val="nil"/>
              <w:bottom w:val="single" w:sz="6" w:space="0" w:color="auto"/>
              <w:right w:val="single" w:sz="6" w:space="0" w:color="auto"/>
            </w:tcBorders>
          </w:tcPr>
          <w:p w14:paraId="41AEDDF0"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6C851082" w14:textId="77777777" w:rsidR="00F745ED" w:rsidRPr="000307BC" w:rsidRDefault="00F745ED" w:rsidP="009C0298">
            <w:pPr>
              <w:jc w:val="center"/>
              <w:rPr>
                <w:sz w:val="20"/>
                <w:szCs w:val="18"/>
              </w:rPr>
            </w:pPr>
            <w:r w:rsidRPr="000307BC">
              <w:rPr>
                <w:sz w:val="20"/>
                <w:szCs w:val="18"/>
              </w:rPr>
              <w:t>75</w:t>
            </w:r>
          </w:p>
        </w:tc>
        <w:tc>
          <w:tcPr>
            <w:tcW w:w="2178" w:type="dxa"/>
            <w:gridSpan w:val="2"/>
            <w:tcBorders>
              <w:top w:val="nil"/>
              <w:left w:val="nil"/>
              <w:bottom w:val="single" w:sz="6" w:space="0" w:color="auto"/>
              <w:right w:val="single" w:sz="6" w:space="0" w:color="auto"/>
            </w:tcBorders>
          </w:tcPr>
          <w:p w14:paraId="47D740A4" w14:textId="77777777" w:rsidR="00F745ED" w:rsidRPr="000307BC" w:rsidRDefault="00F745ED" w:rsidP="009C0298">
            <w:pPr>
              <w:jc w:val="center"/>
              <w:rPr>
                <w:sz w:val="20"/>
                <w:szCs w:val="18"/>
              </w:rPr>
            </w:pPr>
            <w:r w:rsidRPr="000307BC">
              <w:rPr>
                <w:sz w:val="20"/>
                <w:szCs w:val="18"/>
              </w:rPr>
              <w:t>115</w:t>
            </w:r>
          </w:p>
        </w:tc>
        <w:tc>
          <w:tcPr>
            <w:tcW w:w="1340" w:type="dxa"/>
            <w:gridSpan w:val="2"/>
            <w:tcBorders>
              <w:top w:val="nil"/>
              <w:left w:val="nil"/>
              <w:bottom w:val="single" w:sz="6" w:space="0" w:color="auto"/>
              <w:right w:val="double" w:sz="6" w:space="0" w:color="auto"/>
            </w:tcBorders>
          </w:tcPr>
          <w:p w14:paraId="27D79F55" w14:textId="77777777" w:rsidR="00F745ED" w:rsidRPr="000307BC" w:rsidRDefault="00F745ED" w:rsidP="009C0298">
            <w:pPr>
              <w:jc w:val="center"/>
              <w:rPr>
                <w:sz w:val="20"/>
                <w:szCs w:val="18"/>
              </w:rPr>
            </w:pPr>
            <w:r w:rsidRPr="000307BC">
              <w:rPr>
                <w:sz w:val="20"/>
                <w:szCs w:val="18"/>
              </w:rPr>
              <w:t>4,5</w:t>
            </w:r>
          </w:p>
        </w:tc>
      </w:tr>
      <w:tr w:rsidR="00F745ED" w:rsidRPr="000307BC" w14:paraId="66282E6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752F171" w14:textId="77777777" w:rsidR="00F745ED" w:rsidRPr="000307BC" w:rsidRDefault="00F745ED">
            <w:pPr>
              <w:rPr>
                <w:sz w:val="20"/>
                <w:szCs w:val="18"/>
              </w:rPr>
            </w:pPr>
            <w:r w:rsidRPr="000307BC">
              <w:rPr>
                <w:sz w:val="20"/>
                <w:szCs w:val="18"/>
              </w:rPr>
              <w:t>ČRNI KOREN</w:t>
            </w:r>
          </w:p>
        </w:tc>
        <w:tc>
          <w:tcPr>
            <w:tcW w:w="1996" w:type="dxa"/>
            <w:gridSpan w:val="3"/>
            <w:tcBorders>
              <w:top w:val="nil"/>
              <w:left w:val="nil"/>
              <w:bottom w:val="single" w:sz="6" w:space="0" w:color="auto"/>
              <w:right w:val="single" w:sz="6" w:space="0" w:color="auto"/>
            </w:tcBorders>
          </w:tcPr>
          <w:p w14:paraId="24055092"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7AF0C6AE"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202F2A8"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623CACF" w14:textId="77777777" w:rsidR="00F745ED" w:rsidRPr="000307BC" w:rsidRDefault="00F745ED" w:rsidP="009C0298">
            <w:pPr>
              <w:jc w:val="center"/>
              <w:rPr>
                <w:sz w:val="20"/>
                <w:szCs w:val="18"/>
              </w:rPr>
            </w:pPr>
            <w:r w:rsidRPr="000307BC">
              <w:rPr>
                <w:sz w:val="20"/>
                <w:szCs w:val="18"/>
              </w:rPr>
              <w:t>20,0</w:t>
            </w:r>
          </w:p>
        </w:tc>
      </w:tr>
      <w:tr w:rsidR="00F745ED" w:rsidRPr="000307BC" w14:paraId="383ED80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884583" w14:textId="77777777" w:rsidR="00F745ED" w:rsidRPr="000307BC" w:rsidRDefault="00F745ED">
            <w:pPr>
              <w:rPr>
                <w:sz w:val="20"/>
                <w:szCs w:val="18"/>
              </w:rPr>
            </w:pPr>
            <w:r w:rsidRPr="000307BC">
              <w:rPr>
                <w:sz w:val="20"/>
                <w:szCs w:val="18"/>
              </w:rPr>
              <w:t>DROBNJAK</w:t>
            </w:r>
          </w:p>
        </w:tc>
        <w:tc>
          <w:tcPr>
            <w:tcW w:w="1996" w:type="dxa"/>
            <w:gridSpan w:val="3"/>
            <w:tcBorders>
              <w:top w:val="nil"/>
              <w:left w:val="nil"/>
              <w:bottom w:val="single" w:sz="6" w:space="0" w:color="auto"/>
              <w:right w:val="single" w:sz="6" w:space="0" w:color="auto"/>
            </w:tcBorders>
          </w:tcPr>
          <w:p w14:paraId="3CDF793F"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643B4ABD"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51AF213B"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69AB5D7" w14:textId="77777777" w:rsidR="00F745ED" w:rsidRPr="000307BC" w:rsidRDefault="00F745ED" w:rsidP="009C0298">
            <w:pPr>
              <w:jc w:val="center"/>
              <w:rPr>
                <w:sz w:val="20"/>
                <w:szCs w:val="18"/>
              </w:rPr>
            </w:pPr>
            <w:r w:rsidRPr="000307BC">
              <w:rPr>
                <w:sz w:val="20"/>
                <w:szCs w:val="18"/>
              </w:rPr>
              <w:t>50,0</w:t>
            </w:r>
          </w:p>
        </w:tc>
      </w:tr>
      <w:tr w:rsidR="00F745ED" w:rsidRPr="000307BC" w14:paraId="56974C6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DF2D6CA" w14:textId="77777777" w:rsidR="00F745ED" w:rsidRPr="000307BC" w:rsidRDefault="00F745ED">
            <w:pPr>
              <w:rPr>
                <w:sz w:val="20"/>
                <w:szCs w:val="18"/>
              </w:rPr>
            </w:pPr>
            <w:r w:rsidRPr="000307BC">
              <w:rPr>
                <w:sz w:val="20"/>
                <w:szCs w:val="18"/>
              </w:rPr>
              <w:t>ENDIVIJA</w:t>
            </w:r>
          </w:p>
        </w:tc>
        <w:tc>
          <w:tcPr>
            <w:tcW w:w="1996" w:type="dxa"/>
            <w:gridSpan w:val="3"/>
            <w:tcBorders>
              <w:top w:val="nil"/>
              <w:left w:val="nil"/>
              <w:bottom w:val="single" w:sz="6" w:space="0" w:color="auto"/>
              <w:right w:val="single" w:sz="6" w:space="0" w:color="auto"/>
            </w:tcBorders>
          </w:tcPr>
          <w:p w14:paraId="4826F77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19EFB81E"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1C77195D" w14:textId="77777777" w:rsidR="00F745ED" w:rsidRPr="000307BC" w:rsidRDefault="00F745ED" w:rsidP="009C0298">
            <w:pPr>
              <w:jc w:val="center"/>
              <w:rPr>
                <w:sz w:val="20"/>
                <w:szCs w:val="18"/>
              </w:rPr>
            </w:pPr>
            <w:r w:rsidRPr="000307BC">
              <w:rPr>
                <w:sz w:val="20"/>
                <w:szCs w:val="18"/>
              </w:rPr>
              <w:t>180/160</w:t>
            </w:r>
          </w:p>
        </w:tc>
        <w:tc>
          <w:tcPr>
            <w:tcW w:w="1340" w:type="dxa"/>
            <w:gridSpan w:val="2"/>
            <w:tcBorders>
              <w:top w:val="nil"/>
              <w:left w:val="nil"/>
              <w:bottom w:val="single" w:sz="6" w:space="0" w:color="auto"/>
              <w:right w:val="double" w:sz="6" w:space="0" w:color="auto"/>
            </w:tcBorders>
          </w:tcPr>
          <w:p w14:paraId="2014BCAF" w14:textId="77777777" w:rsidR="00F745ED" w:rsidRPr="000307BC" w:rsidRDefault="00F745ED" w:rsidP="009C0298">
            <w:pPr>
              <w:jc w:val="center"/>
              <w:rPr>
                <w:sz w:val="20"/>
                <w:szCs w:val="18"/>
              </w:rPr>
            </w:pPr>
            <w:r w:rsidRPr="000307BC">
              <w:rPr>
                <w:sz w:val="20"/>
                <w:szCs w:val="18"/>
              </w:rPr>
              <w:t>40,0</w:t>
            </w:r>
          </w:p>
        </w:tc>
      </w:tr>
      <w:tr w:rsidR="00F745ED" w:rsidRPr="000307BC" w14:paraId="6629A62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5A1808" w14:textId="77777777" w:rsidR="00F745ED" w:rsidRPr="000307BC" w:rsidRDefault="00F745ED">
            <w:pPr>
              <w:rPr>
                <w:sz w:val="20"/>
                <w:szCs w:val="18"/>
              </w:rPr>
            </w:pPr>
            <w:r w:rsidRPr="000307BC">
              <w:rPr>
                <w:sz w:val="20"/>
                <w:szCs w:val="18"/>
              </w:rPr>
              <w:t>FIŽOL</w:t>
            </w:r>
          </w:p>
        </w:tc>
        <w:tc>
          <w:tcPr>
            <w:tcW w:w="1996" w:type="dxa"/>
            <w:gridSpan w:val="3"/>
            <w:tcBorders>
              <w:top w:val="nil"/>
              <w:left w:val="nil"/>
              <w:bottom w:val="single" w:sz="6" w:space="0" w:color="auto"/>
              <w:right w:val="single" w:sz="6" w:space="0" w:color="auto"/>
            </w:tcBorders>
          </w:tcPr>
          <w:p w14:paraId="6C58A8DF"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nil"/>
              <w:left w:val="nil"/>
              <w:bottom w:val="single" w:sz="6" w:space="0" w:color="auto"/>
              <w:right w:val="single" w:sz="6" w:space="0" w:color="auto"/>
            </w:tcBorders>
          </w:tcPr>
          <w:p w14:paraId="2053552C" w14:textId="77777777" w:rsidR="00F745ED" w:rsidRPr="000307BC" w:rsidRDefault="00F745ED" w:rsidP="009C0298">
            <w:pPr>
              <w:jc w:val="center"/>
              <w:rPr>
                <w:sz w:val="20"/>
                <w:szCs w:val="18"/>
              </w:rPr>
            </w:pPr>
            <w:r w:rsidRPr="000307BC">
              <w:rPr>
                <w:sz w:val="20"/>
                <w:szCs w:val="18"/>
              </w:rPr>
              <w:t>105</w:t>
            </w:r>
          </w:p>
        </w:tc>
        <w:tc>
          <w:tcPr>
            <w:tcW w:w="2178" w:type="dxa"/>
            <w:gridSpan w:val="2"/>
            <w:tcBorders>
              <w:top w:val="nil"/>
              <w:left w:val="nil"/>
              <w:bottom w:val="single" w:sz="6" w:space="0" w:color="auto"/>
              <w:right w:val="single" w:sz="6" w:space="0" w:color="auto"/>
            </w:tcBorders>
          </w:tcPr>
          <w:p w14:paraId="37F72AAA" w14:textId="77777777" w:rsidR="00F745ED" w:rsidRPr="000307BC" w:rsidRDefault="00F745ED" w:rsidP="009C0298">
            <w:pPr>
              <w:jc w:val="center"/>
              <w:rPr>
                <w:sz w:val="20"/>
                <w:szCs w:val="18"/>
              </w:rPr>
            </w:pPr>
            <w:r w:rsidRPr="000307BC">
              <w:rPr>
                <w:sz w:val="20"/>
                <w:szCs w:val="18"/>
              </w:rPr>
              <w:t>145</w:t>
            </w:r>
          </w:p>
        </w:tc>
        <w:tc>
          <w:tcPr>
            <w:tcW w:w="1340" w:type="dxa"/>
            <w:gridSpan w:val="2"/>
            <w:tcBorders>
              <w:top w:val="nil"/>
              <w:left w:val="nil"/>
              <w:bottom w:val="single" w:sz="6" w:space="0" w:color="auto"/>
              <w:right w:val="double" w:sz="6" w:space="0" w:color="auto"/>
            </w:tcBorders>
          </w:tcPr>
          <w:p w14:paraId="202C7FA5" w14:textId="77777777" w:rsidR="00F745ED" w:rsidRPr="000307BC" w:rsidRDefault="00F745ED" w:rsidP="009C0298">
            <w:pPr>
              <w:jc w:val="center"/>
              <w:rPr>
                <w:sz w:val="20"/>
                <w:szCs w:val="18"/>
              </w:rPr>
            </w:pPr>
            <w:r w:rsidRPr="000307BC">
              <w:rPr>
                <w:sz w:val="20"/>
                <w:szCs w:val="18"/>
              </w:rPr>
              <w:t>12,5</w:t>
            </w:r>
          </w:p>
        </w:tc>
      </w:tr>
      <w:tr w:rsidR="00F745ED" w:rsidRPr="000307BC" w14:paraId="00DE934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6D7C509" w14:textId="77777777" w:rsidR="00F745ED" w:rsidRPr="000307BC" w:rsidRDefault="00F745ED">
            <w:pPr>
              <w:rPr>
                <w:sz w:val="20"/>
                <w:szCs w:val="18"/>
              </w:rPr>
            </w:pPr>
            <w:r w:rsidRPr="000307BC">
              <w:rPr>
                <w:sz w:val="20"/>
                <w:szCs w:val="18"/>
              </w:rPr>
              <w:t>GLAV.OHROVT</w:t>
            </w:r>
          </w:p>
        </w:tc>
        <w:tc>
          <w:tcPr>
            <w:tcW w:w="1996" w:type="dxa"/>
            <w:gridSpan w:val="3"/>
            <w:tcBorders>
              <w:top w:val="nil"/>
              <w:left w:val="nil"/>
              <w:bottom w:val="single" w:sz="6" w:space="0" w:color="auto"/>
              <w:right w:val="single" w:sz="6" w:space="0" w:color="auto"/>
            </w:tcBorders>
          </w:tcPr>
          <w:p w14:paraId="7EAEE42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674807F" w14:textId="77777777" w:rsidR="00F745ED" w:rsidRPr="000307BC" w:rsidRDefault="00F745ED" w:rsidP="009C0298">
            <w:pPr>
              <w:jc w:val="center"/>
              <w:rPr>
                <w:sz w:val="20"/>
                <w:szCs w:val="18"/>
              </w:rPr>
            </w:pPr>
            <w:r w:rsidRPr="000307BC">
              <w:rPr>
                <w:sz w:val="20"/>
                <w:szCs w:val="18"/>
              </w:rPr>
              <w:t>300</w:t>
            </w:r>
          </w:p>
        </w:tc>
        <w:tc>
          <w:tcPr>
            <w:tcW w:w="2178" w:type="dxa"/>
            <w:gridSpan w:val="2"/>
            <w:tcBorders>
              <w:top w:val="nil"/>
              <w:left w:val="nil"/>
              <w:bottom w:val="single" w:sz="6" w:space="0" w:color="auto"/>
              <w:right w:val="single" w:sz="6" w:space="0" w:color="auto"/>
            </w:tcBorders>
          </w:tcPr>
          <w:p w14:paraId="0E723C37" w14:textId="77777777" w:rsidR="00F745ED" w:rsidRPr="000307BC" w:rsidRDefault="00F745ED" w:rsidP="009C0298">
            <w:pPr>
              <w:jc w:val="center"/>
              <w:rPr>
                <w:sz w:val="20"/>
                <w:szCs w:val="18"/>
              </w:rPr>
            </w:pPr>
            <w:r w:rsidRPr="000307BC">
              <w:rPr>
                <w:sz w:val="20"/>
                <w:szCs w:val="18"/>
              </w:rPr>
              <w:t>340</w:t>
            </w:r>
          </w:p>
        </w:tc>
        <w:tc>
          <w:tcPr>
            <w:tcW w:w="1340" w:type="dxa"/>
            <w:gridSpan w:val="2"/>
            <w:tcBorders>
              <w:top w:val="nil"/>
              <w:left w:val="nil"/>
              <w:bottom w:val="single" w:sz="6" w:space="0" w:color="auto"/>
              <w:right w:val="double" w:sz="6" w:space="0" w:color="auto"/>
            </w:tcBorders>
          </w:tcPr>
          <w:p w14:paraId="4F7CC6AC" w14:textId="77777777" w:rsidR="00F745ED" w:rsidRPr="000307BC" w:rsidRDefault="00F745ED" w:rsidP="009C0298">
            <w:pPr>
              <w:jc w:val="center"/>
              <w:rPr>
                <w:sz w:val="20"/>
                <w:szCs w:val="18"/>
              </w:rPr>
            </w:pPr>
            <w:r w:rsidRPr="000307BC">
              <w:rPr>
                <w:sz w:val="20"/>
                <w:szCs w:val="18"/>
              </w:rPr>
              <w:t>40,0</w:t>
            </w:r>
          </w:p>
        </w:tc>
      </w:tr>
      <w:tr w:rsidR="00F745ED" w:rsidRPr="000307BC" w14:paraId="64DF77F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5C48F49" w14:textId="77777777" w:rsidR="00F745ED" w:rsidRPr="000307BC" w:rsidRDefault="00F745ED">
            <w:pPr>
              <w:rPr>
                <w:sz w:val="20"/>
                <w:szCs w:val="18"/>
              </w:rPr>
            </w:pPr>
            <w:r w:rsidRPr="000307BC">
              <w:rPr>
                <w:sz w:val="20"/>
                <w:szCs w:val="18"/>
              </w:rPr>
              <w:t>GRAH</w:t>
            </w:r>
          </w:p>
        </w:tc>
        <w:tc>
          <w:tcPr>
            <w:tcW w:w="1996" w:type="dxa"/>
            <w:gridSpan w:val="3"/>
            <w:tcBorders>
              <w:top w:val="nil"/>
              <w:left w:val="nil"/>
              <w:bottom w:val="single" w:sz="6" w:space="0" w:color="auto"/>
              <w:right w:val="single" w:sz="6" w:space="0" w:color="auto"/>
            </w:tcBorders>
          </w:tcPr>
          <w:p w14:paraId="10B9DFD4"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5CC9438"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nil"/>
              <w:left w:val="nil"/>
              <w:bottom w:val="single" w:sz="6" w:space="0" w:color="auto"/>
              <w:right w:val="single" w:sz="6" w:space="0" w:color="auto"/>
            </w:tcBorders>
          </w:tcPr>
          <w:p w14:paraId="545EF7C4"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nil"/>
              <w:left w:val="nil"/>
              <w:bottom w:val="single" w:sz="6" w:space="0" w:color="auto"/>
              <w:right w:val="double" w:sz="6" w:space="0" w:color="auto"/>
            </w:tcBorders>
          </w:tcPr>
          <w:p w14:paraId="5A5408B9" w14:textId="77777777" w:rsidR="00F745ED" w:rsidRPr="000307BC" w:rsidRDefault="00F745ED" w:rsidP="009C0298">
            <w:pPr>
              <w:jc w:val="center"/>
              <w:rPr>
                <w:sz w:val="20"/>
                <w:szCs w:val="18"/>
              </w:rPr>
            </w:pPr>
            <w:r w:rsidRPr="000307BC">
              <w:rPr>
                <w:sz w:val="20"/>
                <w:szCs w:val="18"/>
              </w:rPr>
              <w:t>7,5</w:t>
            </w:r>
          </w:p>
        </w:tc>
      </w:tr>
      <w:tr w:rsidR="00F745ED" w:rsidRPr="000307BC" w14:paraId="6089061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C0A7255" w14:textId="77777777" w:rsidR="00F745ED" w:rsidRPr="000307BC" w:rsidRDefault="00F745ED">
            <w:pPr>
              <w:rPr>
                <w:sz w:val="20"/>
                <w:szCs w:val="18"/>
              </w:rPr>
            </w:pPr>
            <w:r w:rsidRPr="000307BC">
              <w:rPr>
                <w:sz w:val="20"/>
                <w:szCs w:val="18"/>
              </w:rPr>
              <w:t>HREN</w:t>
            </w:r>
          </w:p>
        </w:tc>
        <w:tc>
          <w:tcPr>
            <w:tcW w:w="1996" w:type="dxa"/>
            <w:gridSpan w:val="3"/>
            <w:tcBorders>
              <w:top w:val="nil"/>
              <w:left w:val="nil"/>
              <w:bottom w:val="single" w:sz="6" w:space="0" w:color="auto"/>
              <w:right w:val="single" w:sz="6" w:space="0" w:color="auto"/>
            </w:tcBorders>
          </w:tcPr>
          <w:p w14:paraId="67D10FC7"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5A572A85"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5D07195D"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7464F7F2" w14:textId="77777777" w:rsidR="00F745ED" w:rsidRPr="000307BC" w:rsidRDefault="00F745ED" w:rsidP="009C0298">
            <w:pPr>
              <w:jc w:val="center"/>
              <w:rPr>
                <w:sz w:val="20"/>
                <w:szCs w:val="18"/>
              </w:rPr>
            </w:pPr>
            <w:r w:rsidRPr="000307BC">
              <w:rPr>
                <w:sz w:val="20"/>
                <w:szCs w:val="18"/>
              </w:rPr>
              <w:t>10,0</w:t>
            </w:r>
          </w:p>
        </w:tc>
      </w:tr>
      <w:tr w:rsidR="00F745ED" w:rsidRPr="000307BC" w14:paraId="119C208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3BB478C" w14:textId="77777777" w:rsidR="00F745ED" w:rsidRPr="000307BC" w:rsidRDefault="00F745ED">
            <w:pPr>
              <w:rPr>
                <w:sz w:val="20"/>
                <w:szCs w:val="18"/>
              </w:rPr>
            </w:pPr>
            <w:r w:rsidRPr="000307BC">
              <w:rPr>
                <w:sz w:val="20"/>
                <w:szCs w:val="18"/>
              </w:rPr>
              <w:t>JANEŽ</w:t>
            </w:r>
          </w:p>
        </w:tc>
        <w:tc>
          <w:tcPr>
            <w:tcW w:w="1996" w:type="dxa"/>
            <w:gridSpan w:val="3"/>
            <w:tcBorders>
              <w:top w:val="nil"/>
              <w:left w:val="nil"/>
              <w:bottom w:val="single" w:sz="6" w:space="0" w:color="auto"/>
              <w:right w:val="single" w:sz="6" w:space="0" w:color="auto"/>
            </w:tcBorders>
          </w:tcPr>
          <w:p w14:paraId="42B47943" w14:textId="77777777" w:rsidR="00F745ED" w:rsidRPr="000307BC" w:rsidRDefault="00F745ED" w:rsidP="009C0298">
            <w:pPr>
              <w:jc w:val="center"/>
              <w:rPr>
                <w:sz w:val="20"/>
                <w:szCs w:val="18"/>
              </w:rPr>
            </w:pPr>
            <w:r w:rsidRPr="000307BC">
              <w:rPr>
                <w:sz w:val="20"/>
                <w:szCs w:val="18"/>
              </w:rPr>
              <w:t>50/40</w:t>
            </w:r>
          </w:p>
        </w:tc>
        <w:tc>
          <w:tcPr>
            <w:tcW w:w="1606" w:type="dxa"/>
            <w:gridSpan w:val="2"/>
            <w:tcBorders>
              <w:top w:val="nil"/>
              <w:left w:val="nil"/>
              <w:bottom w:val="single" w:sz="6" w:space="0" w:color="auto"/>
              <w:right w:val="single" w:sz="6" w:space="0" w:color="auto"/>
            </w:tcBorders>
          </w:tcPr>
          <w:p w14:paraId="209CCA0C"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nil"/>
              <w:left w:val="nil"/>
              <w:bottom w:val="single" w:sz="6" w:space="0" w:color="auto"/>
              <w:right w:val="single" w:sz="6" w:space="0" w:color="auto"/>
            </w:tcBorders>
          </w:tcPr>
          <w:p w14:paraId="39FFE582" w14:textId="77777777" w:rsidR="00F745ED" w:rsidRPr="000307BC" w:rsidRDefault="00F745ED" w:rsidP="009C0298">
            <w:pPr>
              <w:jc w:val="center"/>
              <w:rPr>
                <w:sz w:val="20"/>
                <w:szCs w:val="18"/>
              </w:rPr>
            </w:pPr>
            <w:r w:rsidRPr="000307BC">
              <w:rPr>
                <w:sz w:val="20"/>
                <w:szCs w:val="18"/>
              </w:rPr>
              <w:t>140/130</w:t>
            </w:r>
          </w:p>
        </w:tc>
        <w:tc>
          <w:tcPr>
            <w:tcW w:w="1340" w:type="dxa"/>
            <w:gridSpan w:val="2"/>
            <w:tcBorders>
              <w:top w:val="nil"/>
              <w:left w:val="nil"/>
              <w:bottom w:val="single" w:sz="6" w:space="0" w:color="auto"/>
              <w:right w:val="double" w:sz="6" w:space="0" w:color="auto"/>
            </w:tcBorders>
          </w:tcPr>
          <w:p w14:paraId="29147A14" w14:textId="77777777" w:rsidR="00F745ED" w:rsidRPr="000307BC" w:rsidRDefault="00F745ED" w:rsidP="009C0298">
            <w:pPr>
              <w:jc w:val="center"/>
              <w:rPr>
                <w:sz w:val="20"/>
                <w:szCs w:val="18"/>
              </w:rPr>
            </w:pPr>
            <w:r w:rsidRPr="000307BC">
              <w:rPr>
                <w:sz w:val="20"/>
                <w:szCs w:val="18"/>
              </w:rPr>
              <w:t>20,0</w:t>
            </w:r>
          </w:p>
        </w:tc>
      </w:tr>
      <w:tr w:rsidR="00F745ED" w:rsidRPr="000307BC" w14:paraId="65B2581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D992EB8" w14:textId="77777777" w:rsidR="00F745ED" w:rsidRPr="000307BC" w:rsidRDefault="00F745ED">
            <w:pPr>
              <w:rPr>
                <w:sz w:val="20"/>
                <w:szCs w:val="18"/>
              </w:rPr>
            </w:pPr>
            <w:r w:rsidRPr="000307BC">
              <w:rPr>
                <w:sz w:val="20"/>
                <w:szCs w:val="18"/>
              </w:rPr>
              <w:t>KITAJSKI KAPUS</w:t>
            </w:r>
          </w:p>
        </w:tc>
        <w:tc>
          <w:tcPr>
            <w:tcW w:w="1996" w:type="dxa"/>
            <w:gridSpan w:val="3"/>
            <w:tcBorders>
              <w:top w:val="nil"/>
              <w:left w:val="nil"/>
              <w:bottom w:val="single" w:sz="6" w:space="0" w:color="auto"/>
              <w:right w:val="single" w:sz="6" w:space="0" w:color="auto"/>
            </w:tcBorders>
          </w:tcPr>
          <w:p w14:paraId="68A2017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A1FFE8A"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2874BDB7"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219ED732" w14:textId="77777777" w:rsidR="00F745ED" w:rsidRPr="000307BC" w:rsidRDefault="00F745ED" w:rsidP="009C0298">
            <w:pPr>
              <w:jc w:val="center"/>
              <w:rPr>
                <w:sz w:val="20"/>
                <w:szCs w:val="18"/>
              </w:rPr>
            </w:pPr>
            <w:r w:rsidRPr="000307BC">
              <w:rPr>
                <w:sz w:val="20"/>
                <w:szCs w:val="18"/>
              </w:rPr>
              <w:t>50,0</w:t>
            </w:r>
          </w:p>
        </w:tc>
      </w:tr>
      <w:tr w:rsidR="00F745ED" w:rsidRPr="000307BC" w14:paraId="091C9BE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EACD78" w14:textId="77777777" w:rsidR="00F745ED" w:rsidRPr="000307BC" w:rsidRDefault="00F745ED">
            <w:pPr>
              <w:rPr>
                <w:sz w:val="20"/>
                <w:szCs w:val="18"/>
              </w:rPr>
            </w:pPr>
            <w:r w:rsidRPr="000307BC">
              <w:rPr>
                <w:sz w:val="20"/>
                <w:szCs w:val="18"/>
              </w:rPr>
              <w:t>KOLERABICA</w:t>
            </w:r>
          </w:p>
        </w:tc>
        <w:tc>
          <w:tcPr>
            <w:tcW w:w="1996" w:type="dxa"/>
            <w:gridSpan w:val="3"/>
            <w:tcBorders>
              <w:top w:val="nil"/>
              <w:left w:val="nil"/>
              <w:bottom w:val="single" w:sz="6" w:space="0" w:color="auto"/>
              <w:right w:val="single" w:sz="6" w:space="0" w:color="auto"/>
            </w:tcBorders>
          </w:tcPr>
          <w:p w14:paraId="1BD916EA" w14:textId="77777777" w:rsidR="00F745ED" w:rsidRPr="000307BC" w:rsidRDefault="00F745ED" w:rsidP="009C0298">
            <w:pPr>
              <w:jc w:val="center"/>
              <w:rPr>
                <w:sz w:val="20"/>
                <w:szCs w:val="18"/>
              </w:rPr>
            </w:pPr>
            <w:r w:rsidRPr="000307BC">
              <w:rPr>
                <w:sz w:val="20"/>
                <w:szCs w:val="18"/>
              </w:rPr>
              <w:t>80-60/60</w:t>
            </w:r>
          </w:p>
        </w:tc>
        <w:tc>
          <w:tcPr>
            <w:tcW w:w="1606" w:type="dxa"/>
            <w:gridSpan w:val="2"/>
            <w:tcBorders>
              <w:top w:val="nil"/>
              <w:left w:val="nil"/>
              <w:bottom w:val="single" w:sz="6" w:space="0" w:color="auto"/>
              <w:right w:val="single" w:sz="6" w:space="0" w:color="auto"/>
            </w:tcBorders>
          </w:tcPr>
          <w:p w14:paraId="7250C9D3" w14:textId="77777777" w:rsidR="00F745ED" w:rsidRPr="000307BC" w:rsidRDefault="00F745ED" w:rsidP="009C0298">
            <w:pPr>
              <w:jc w:val="center"/>
              <w:rPr>
                <w:sz w:val="20"/>
                <w:szCs w:val="18"/>
              </w:rPr>
            </w:pPr>
            <w:r w:rsidRPr="000307BC">
              <w:rPr>
                <w:sz w:val="20"/>
                <w:szCs w:val="18"/>
              </w:rPr>
              <w:t>150/160</w:t>
            </w:r>
          </w:p>
        </w:tc>
        <w:tc>
          <w:tcPr>
            <w:tcW w:w="2178" w:type="dxa"/>
            <w:gridSpan w:val="2"/>
            <w:tcBorders>
              <w:top w:val="nil"/>
              <w:left w:val="nil"/>
              <w:bottom w:val="single" w:sz="6" w:space="0" w:color="auto"/>
              <w:right w:val="single" w:sz="6" w:space="0" w:color="auto"/>
            </w:tcBorders>
          </w:tcPr>
          <w:p w14:paraId="205B940C" w14:textId="77777777" w:rsidR="00F745ED" w:rsidRPr="000307BC" w:rsidRDefault="00F745ED" w:rsidP="009C0298">
            <w:pPr>
              <w:jc w:val="center"/>
              <w:rPr>
                <w:sz w:val="20"/>
                <w:szCs w:val="18"/>
              </w:rPr>
            </w:pPr>
            <w:r w:rsidRPr="000307BC">
              <w:rPr>
                <w:sz w:val="20"/>
                <w:szCs w:val="18"/>
              </w:rPr>
              <w:t>230/200</w:t>
            </w:r>
          </w:p>
        </w:tc>
        <w:tc>
          <w:tcPr>
            <w:tcW w:w="1340" w:type="dxa"/>
            <w:gridSpan w:val="2"/>
            <w:tcBorders>
              <w:top w:val="nil"/>
              <w:left w:val="nil"/>
              <w:bottom w:val="single" w:sz="6" w:space="0" w:color="auto"/>
              <w:right w:val="double" w:sz="6" w:space="0" w:color="auto"/>
            </w:tcBorders>
          </w:tcPr>
          <w:p w14:paraId="744B5584" w14:textId="77777777" w:rsidR="00F745ED" w:rsidRPr="000307BC" w:rsidRDefault="00F745ED" w:rsidP="009C0298">
            <w:pPr>
              <w:jc w:val="center"/>
              <w:rPr>
                <w:sz w:val="20"/>
                <w:szCs w:val="18"/>
              </w:rPr>
            </w:pPr>
            <w:r w:rsidRPr="000307BC">
              <w:rPr>
                <w:sz w:val="20"/>
                <w:szCs w:val="18"/>
              </w:rPr>
              <w:t>30,0</w:t>
            </w:r>
          </w:p>
        </w:tc>
      </w:tr>
      <w:tr w:rsidR="00F745ED" w:rsidRPr="000307BC" w14:paraId="124BB7A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9956C3F" w14:textId="77777777" w:rsidR="00F745ED" w:rsidRPr="000307BC" w:rsidRDefault="00F745ED">
            <w:pPr>
              <w:rPr>
                <w:sz w:val="20"/>
                <w:szCs w:val="18"/>
              </w:rPr>
            </w:pPr>
            <w:r w:rsidRPr="000307BC">
              <w:rPr>
                <w:sz w:val="20"/>
                <w:szCs w:val="18"/>
              </w:rPr>
              <w:t>KOMARČEK</w:t>
            </w:r>
          </w:p>
        </w:tc>
        <w:tc>
          <w:tcPr>
            <w:tcW w:w="1996" w:type="dxa"/>
            <w:gridSpan w:val="3"/>
            <w:tcBorders>
              <w:top w:val="nil"/>
              <w:left w:val="nil"/>
              <w:bottom w:val="single" w:sz="6" w:space="0" w:color="auto"/>
              <w:right w:val="single" w:sz="6" w:space="0" w:color="auto"/>
            </w:tcBorders>
          </w:tcPr>
          <w:p w14:paraId="64666E5F"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48A52946"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2D3874" w14:textId="77777777" w:rsidR="00F745ED" w:rsidRPr="000307BC" w:rsidRDefault="00F745ED" w:rsidP="009C0298">
            <w:pPr>
              <w:jc w:val="center"/>
              <w:rPr>
                <w:sz w:val="20"/>
                <w:szCs w:val="18"/>
              </w:rPr>
            </w:pPr>
            <w:r w:rsidRPr="000307BC">
              <w:rPr>
                <w:sz w:val="20"/>
                <w:szCs w:val="18"/>
              </w:rPr>
              <w:t>210</w:t>
            </w:r>
          </w:p>
        </w:tc>
        <w:tc>
          <w:tcPr>
            <w:tcW w:w="1340" w:type="dxa"/>
            <w:gridSpan w:val="2"/>
            <w:tcBorders>
              <w:top w:val="nil"/>
              <w:left w:val="nil"/>
              <w:bottom w:val="single" w:sz="6" w:space="0" w:color="auto"/>
              <w:right w:val="double" w:sz="6" w:space="0" w:color="auto"/>
            </w:tcBorders>
          </w:tcPr>
          <w:p w14:paraId="78DB5B55" w14:textId="77777777" w:rsidR="00F745ED" w:rsidRPr="000307BC" w:rsidRDefault="00F745ED" w:rsidP="009C0298">
            <w:pPr>
              <w:jc w:val="center"/>
              <w:rPr>
                <w:sz w:val="20"/>
                <w:szCs w:val="18"/>
              </w:rPr>
            </w:pPr>
            <w:r w:rsidRPr="000307BC">
              <w:rPr>
                <w:sz w:val="20"/>
                <w:szCs w:val="18"/>
              </w:rPr>
              <w:t>20,0</w:t>
            </w:r>
          </w:p>
        </w:tc>
      </w:tr>
      <w:tr w:rsidR="00F745ED" w:rsidRPr="000307BC" w14:paraId="27DB9B6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DD06DAE" w14:textId="77777777" w:rsidR="00F745ED" w:rsidRPr="000307BC" w:rsidRDefault="00F745ED">
            <w:pPr>
              <w:rPr>
                <w:sz w:val="20"/>
                <w:szCs w:val="18"/>
              </w:rPr>
            </w:pPr>
            <w:r w:rsidRPr="000307BC">
              <w:rPr>
                <w:sz w:val="20"/>
                <w:szCs w:val="18"/>
              </w:rPr>
              <w:t>KORENČEK (skladiščenje)</w:t>
            </w:r>
          </w:p>
        </w:tc>
        <w:tc>
          <w:tcPr>
            <w:tcW w:w="1996" w:type="dxa"/>
            <w:gridSpan w:val="3"/>
            <w:tcBorders>
              <w:top w:val="nil"/>
              <w:left w:val="nil"/>
              <w:bottom w:val="single" w:sz="6" w:space="0" w:color="auto"/>
              <w:right w:val="single" w:sz="6" w:space="0" w:color="auto"/>
            </w:tcBorders>
          </w:tcPr>
          <w:p w14:paraId="400CB66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BD7EFB" w14:textId="77777777" w:rsidR="00F745ED" w:rsidRPr="000307BC" w:rsidRDefault="00F745ED" w:rsidP="009C0298">
            <w:pPr>
              <w:jc w:val="center"/>
              <w:rPr>
                <w:sz w:val="20"/>
                <w:szCs w:val="18"/>
              </w:rPr>
            </w:pPr>
            <w:r w:rsidRPr="000307BC">
              <w:rPr>
                <w:sz w:val="20"/>
                <w:szCs w:val="18"/>
              </w:rPr>
              <w:t>175</w:t>
            </w:r>
          </w:p>
        </w:tc>
        <w:tc>
          <w:tcPr>
            <w:tcW w:w="2178" w:type="dxa"/>
            <w:gridSpan w:val="2"/>
            <w:tcBorders>
              <w:top w:val="nil"/>
              <w:left w:val="nil"/>
              <w:bottom w:val="single" w:sz="6" w:space="0" w:color="auto"/>
              <w:right w:val="single" w:sz="6" w:space="0" w:color="auto"/>
            </w:tcBorders>
          </w:tcPr>
          <w:p w14:paraId="7ABD318E" w14:textId="77777777" w:rsidR="00F745ED" w:rsidRPr="000307BC" w:rsidRDefault="00F745ED" w:rsidP="009C0298">
            <w:pPr>
              <w:jc w:val="center"/>
              <w:rPr>
                <w:sz w:val="20"/>
                <w:szCs w:val="18"/>
              </w:rPr>
            </w:pPr>
            <w:r w:rsidRPr="000307BC">
              <w:rPr>
                <w:sz w:val="20"/>
                <w:szCs w:val="18"/>
              </w:rPr>
              <w:t>215</w:t>
            </w:r>
          </w:p>
        </w:tc>
        <w:tc>
          <w:tcPr>
            <w:tcW w:w="1340" w:type="dxa"/>
            <w:gridSpan w:val="2"/>
            <w:tcBorders>
              <w:top w:val="nil"/>
              <w:left w:val="nil"/>
              <w:bottom w:val="single" w:sz="6" w:space="0" w:color="auto"/>
              <w:right w:val="double" w:sz="6" w:space="0" w:color="auto"/>
            </w:tcBorders>
          </w:tcPr>
          <w:p w14:paraId="472314A3" w14:textId="77777777" w:rsidR="00F745ED" w:rsidRPr="000307BC" w:rsidRDefault="00F745ED" w:rsidP="009C0298">
            <w:pPr>
              <w:jc w:val="center"/>
              <w:rPr>
                <w:sz w:val="20"/>
                <w:szCs w:val="18"/>
              </w:rPr>
            </w:pPr>
            <w:r w:rsidRPr="000307BC">
              <w:rPr>
                <w:sz w:val="20"/>
                <w:szCs w:val="18"/>
              </w:rPr>
              <w:t>70,0</w:t>
            </w:r>
          </w:p>
        </w:tc>
      </w:tr>
      <w:tr w:rsidR="00F745ED" w:rsidRPr="000307BC" w14:paraId="27309E4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E50D91" w14:textId="77777777" w:rsidR="00F745ED" w:rsidRPr="000307BC" w:rsidRDefault="00F745ED">
            <w:pPr>
              <w:rPr>
                <w:sz w:val="20"/>
                <w:szCs w:val="18"/>
              </w:rPr>
            </w:pPr>
            <w:r w:rsidRPr="000307BC">
              <w:rPr>
                <w:sz w:val="20"/>
                <w:szCs w:val="18"/>
              </w:rPr>
              <w:t>KORENČEK (šopki)</w:t>
            </w:r>
          </w:p>
        </w:tc>
        <w:tc>
          <w:tcPr>
            <w:tcW w:w="1996" w:type="dxa"/>
            <w:gridSpan w:val="3"/>
            <w:tcBorders>
              <w:top w:val="nil"/>
              <w:left w:val="nil"/>
              <w:bottom w:val="single" w:sz="6" w:space="0" w:color="auto"/>
              <w:right w:val="single" w:sz="6" w:space="0" w:color="auto"/>
            </w:tcBorders>
          </w:tcPr>
          <w:p w14:paraId="24463D08"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35A02F14" w14:textId="77777777" w:rsidR="00F745ED" w:rsidRPr="000307BC" w:rsidRDefault="00F745ED" w:rsidP="009C0298">
            <w:pPr>
              <w:jc w:val="center"/>
              <w:rPr>
                <w:sz w:val="20"/>
                <w:szCs w:val="18"/>
              </w:rPr>
            </w:pPr>
            <w:r w:rsidRPr="000307BC">
              <w:rPr>
                <w:sz w:val="20"/>
                <w:szCs w:val="18"/>
              </w:rPr>
              <w:t>110</w:t>
            </w:r>
          </w:p>
        </w:tc>
        <w:tc>
          <w:tcPr>
            <w:tcW w:w="2178" w:type="dxa"/>
            <w:gridSpan w:val="2"/>
            <w:tcBorders>
              <w:top w:val="nil"/>
              <w:left w:val="nil"/>
              <w:bottom w:val="single" w:sz="6" w:space="0" w:color="auto"/>
              <w:right w:val="single" w:sz="6" w:space="0" w:color="auto"/>
            </w:tcBorders>
          </w:tcPr>
          <w:p w14:paraId="5D3ADD91"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3652F292" w14:textId="77777777" w:rsidR="00F745ED" w:rsidRPr="000307BC" w:rsidRDefault="00F745ED" w:rsidP="009C0298">
            <w:pPr>
              <w:jc w:val="center"/>
              <w:rPr>
                <w:sz w:val="20"/>
                <w:szCs w:val="18"/>
              </w:rPr>
            </w:pPr>
            <w:r w:rsidRPr="000307BC">
              <w:rPr>
                <w:sz w:val="20"/>
                <w:szCs w:val="18"/>
              </w:rPr>
              <w:t>50,0</w:t>
            </w:r>
          </w:p>
        </w:tc>
      </w:tr>
      <w:tr w:rsidR="00F745ED" w:rsidRPr="000307BC" w14:paraId="2B4CE4A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F3528CB" w14:textId="77777777" w:rsidR="00F745ED" w:rsidRPr="000307BC" w:rsidRDefault="00F745ED">
            <w:pPr>
              <w:rPr>
                <w:sz w:val="20"/>
                <w:szCs w:val="18"/>
              </w:rPr>
            </w:pPr>
            <w:r w:rsidRPr="000307BC">
              <w:rPr>
                <w:sz w:val="20"/>
                <w:szCs w:val="18"/>
              </w:rPr>
              <w:t>KUMARE ZA vlaganje</w:t>
            </w:r>
          </w:p>
        </w:tc>
        <w:tc>
          <w:tcPr>
            <w:tcW w:w="1996" w:type="dxa"/>
            <w:gridSpan w:val="3"/>
            <w:tcBorders>
              <w:top w:val="nil"/>
              <w:left w:val="nil"/>
              <w:bottom w:val="single" w:sz="6" w:space="0" w:color="auto"/>
              <w:right w:val="single" w:sz="6" w:space="0" w:color="auto"/>
            </w:tcBorders>
          </w:tcPr>
          <w:p w14:paraId="056AB829" w14:textId="77777777" w:rsidR="00F745ED" w:rsidRPr="000307BC" w:rsidRDefault="00F745ED" w:rsidP="009C0298">
            <w:pPr>
              <w:jc w:val="center"/>
              <w:rPr>
                <w:sz w:val="20"/>
                <w:szCs w:val="18"/>
              </w:rPr>
            </w:pPr>
            <w:r w:rsidRPr="000307BC">
              <w:rPr>
                <w:sz w:val="20"/>
                <w:szCs w:val="18"/>
              </w:rPr>
              <w:t>80-40</w:t>
            </w:r>
          </w:p>
        </w:tc>
        <w:tc>
          <w:tcPr>
            <w:tcW w:w="1606" w:type="dxa"/>
            <w:gridSpan w:val="2"/>
            <w:tcBorders>
              <w:top w:val="nil"/>
              <w:left w:val="nil"/>
              <w:bottom w:val="single" w:sz="6" w:space="0" w:color="auto"/>
              <w:right w:val="single" w:sz="6" w:space="0" w:color="auto"/>
            </w:tcBorders>
          </w:tcPr>
          <w:p w14:paraId="6A27AA26"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0EB768EC" w14:textId="77777777" w:rsidR="00F745ED" w:rsidRPr="000307BC" w:rsidRDefault="00F745ED" w:rsidP="009C0298">
            <w:pPr>
              <w:jc w:val="center"/>
              <w:rPr>
                <w:sz w:val="20"/>
                <w:szCs w:val="18"/>
              </w:rPr>
            </w:pPr>
            <w:r w:rsidRPr="000307BC">
              <w:rPr>
                <w:sz w:val="20"/>
                <w:szCs w:val="18"/>
              </w:rPr>
              <w:t>260</w:t>
            </w:r>
          </w:p>
        </w:tc>
        <w:tc>
          <w:tcPr>
            <w:tcW w:w="1340" w:type="dxa"/>
            <w:gridSpan w:val="2"/>
            <w:tcBorders>
              <w:top w:val="nil"/>
              <w:left w:val="nil"/>
              <w:bottom w:val="single" w:sz="6" w:space="0" w:color="auto"/>
              <w:right w:val="double" w:sz="6" w:space="0" w:color="auto"/>
            </w:tcBorders>
          </w:tcPr>
          <w:p w14:paraId="2D40D58A" w14:textId="77777777" w:rsidR="00F745ED" w:rsidRPr="000307BC" w:rsidRDefault="00F745ED" w:rsidP="009C0298">
            <w:pPr>
              <w:jc w:val="center"/>
              <w:rPr>
                <w:sz w:val="20"/>
                <w:szCs w:val="18"/>
              </w:rPr>
            </w:pPr>
            <w:r w:rsidRPr="000307BC">
              <w:rPr>
                <w:sz w:val="20"/>
                <w:szCs w:val="18"/>
              </w:rPr>
              <w:t>40,0</w:t>
            </w:r>
          </w:p>
        </w:tc>
      </w:tr>
      <w:tr w:rsidR="00F745ED" w:rsidRPr="000307BC" w14:paraId="76498F9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FEBB1A1" w14:textId="77777777" w:rsidR="00F745ED" w:rsidRPr="000307BC" w:rsidRDefault="00F745ED">
            <w:pPr>
              <w:rPr>
                <w:sz w:val="20"/>
                <w:szCs w:val="18"/>
              </w:rPr>
            </w:pPr>
            <w:r w:rsidRPr="000307BC">
              <w:rPr>
                <w:sz w:val="20"/>
                <w:szCs w:val="18"/>
              </w:rPr>
              <w:t>MOTOVILEC</w:t>
            </w:r>
          </w:p>
        </w:tc>
        <w:tc>
          <w:tcPr>
            <w:tcW w:w="1996" w:type="dxa"/>
            <w:gridSpan w:val="3"/>
            <w:tcBorders>
              <w:top w:val="nil"/>
              <w:left w:val="nil"/>
              <w:bottom w:val="single" w:sz="6" w:space="0" w:color="auto"/>
              <w:right w:val="single" w:sz="6" w:space="0" w:color="auto"/>
            </w:tcBorders>
          </w:tcPr>
          <w:p w14:paraId="500A4FB8"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36A124B4" w14:textId="77777777" w:rsidR="00F745ED" w:rsidRPr="000307BC" w:rsidRDefault="00F745ED" w:rsidP="009C0298">
            <w:pPr>
              <w:jc w:val="center"/>
              <w:rPr>
                <w:sz w:val="20"/>
                <w:szCs w:val="18"/>
              </w:rPr>
            </w:pPr>
            <w:r w:rsidRPr="000307BC">
              <w:rPr>
                <w:sz w:val="20"/>
                <w:szCs w:val="18"/>
              </w:rPr>
              <w:t>60</w:t>
            </w:r>
          </w:p>
        </w:tc>
        <w:tc>
          <w:tcPr>
            <w:tcW w:w="2178" w:type="dxa"/>
            <w:gridSpan w:val="2"/>
            <w:tcBorders>
              <w:top w:val="nil"/>
              <w:left w:val="nil"/>
              <w:bottom w:val="single" w:sz="6" w:space="0" w:color="auto"/>
              <w:right w:val="single" w:sz="6" w:space="0" w:color="auto"/>
            </w:tcBorders>
          </w:tcPr>
          <w:p w14:paraId="5F09E594" w14:textId="77777777" w:rsidR="00F745ED" w:rsidRPr="000307BC" w:rsidRDefault="00F745ED" w:rsidP="009C0298">
            <w:pPr>
              <w:jc w:val="center"/>
              <w:rPr>
                <w:sz w:val="20"/>
                <w:szCs w:val="18"/>
              </w:rPr>
            </w:pPr>
            <w:r w:rsidRPr="000307BC">
              <w:rPr>
                <w:sz w:val="20"/>
                <w:szCs w:val="18"/>
              </w:rPr>
              <w:t>100</w:t>
            </w:r>
          </w:p>
        </w:tc>
        <w:tc>
          <w:tcPr>
            <w:tcW w:w="1340" w:type="dxa"/>
            <w:gridSpan w:val="2"/>
            <w:tcBorders>
              <w:top w:val="nil"/>
              <w:left w:val="nil"/>
              <w:bottom w:val="single" w:sz="6" w:space="0" w:color="auto"/>
              <w:right w:val="double" w:sz="6" w:space="0" w:color="auto"/>
            </w:tcBorders>
          </w:tcPr>
          <w:p w14:paraId="19B956F4" w14:textId="77777777" w:rsidR="00F745ED" w:rsidRPr="000307BC" w:rsidRDefault="00F745ED" w:rsidP="009C0298">
            <w:pPr>
              <w:jc w:val="center"/>
              <w:rPr>
                <w:sz w:val="20"/>
                <w:szCs w:val="18"/>
              </w:rPr>
            </w:pPr>
            <w:r w:rsidRPr="000307BC">
              <w:rPr>
                <w:sz w:val="20"/>
                <w:szCs w:val="18"/>
              </w:rPr>
              <w:t>10,0</w:t>
            </w:r>
          </w:p>
        </w:tc>
      </w:tr>
      <w:tr w:rsidR="00F745ED" w:rsidRPr="000307BC" w14:paraId="0F7437F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F16F34A" w14:textId="77777777" w:rsidR="00F745ED" w:rsidRPr="000307BC" w:rsidRDefault="00F745ED">
            <w:pPr>
              <w:rPr>
                <w:sz w:val="20"/>
                <w:szCs w:val="18"/>
              </w:rPr>
            </w:pPr>
            <w:r w:rsidRPr="000307BC">
              <w:rPr>
                <w:sz w:val="20"/>
                <w:szCs w:val="18"/>
              </w:rPr>
              <w:t>OLJNE BUČE</w:t>
            </w:r>
          </w:p>
        </w:tc>
        <w:tc>
          <w:tcPr>
            <w:tcW w:w="1996" w:type="dxa"/>
            <w:gridSpan w:val="3"/>
            <w:tcBorders>
              <w:top w:val="nil"/>
              <w:left w:val="nil"/>
              <w:bottom w:val="single" w:sz="6" w:space="0" w:color="auto"/>
              <w:right w:val="single" w:sz="6" w:space="0" w:color="auto"/>
            </w:tcBorders>
          </w:tcPr>
          <w:p w14:paraId="2E8050E6"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0BAC5A81"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6E18BD42"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nil"/>
              <w:left w:val="nil"/>
              <w:bottom w:val="single" w:sz="6" w:space="0" w:color="auto"/>
              <w:right w:val="double" w:sz="6" w:space="0" w:color="auto"/>
            </w:tcBorders>
          </w:tcPr>
          <w:p w14:paraId="4621883C" w14:textId="77777777" w:rsidR="00F745ED" w:rsidRPr="000307BC" w:rsidRDefault="00F745ED" w:rsidP="009C0298">
            <w:pPr>
              <w:jc w:val="center"/>
              <w:rPr>
                <w:sz w:val="20"/>
                <w:szCs w:val="18"/>
              </w:rPr>
            </w:pPr>
            <w:r w:rsidRPr="000307BC">
              <w:rPr>
                <w:sz w:val="20"/>
                <w:szCs w:val="18"/>
              </w:rPr>
              <w:t>0,6 semen</w:t>
            </w:r>
          </w:p>
        </w:tc>
      </w:tr>
      <w:tr w:rsidR="00F745ED" w:rsidRPr="000307BC" w14:paraId="0E986FB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894EF13" w14:textId="77777777" w:rsidR="00F745ED" w:rsidRPr="000307BC" w:rsidRDefault="00F745ED">
            <w:pPr>
              <w:rPr>
                <w:sz w:val="20"/>
                <w:szCs w:val="18"/>
              </w:rPr>
            </w:pPr>
            <w:r w:rsidRPr="000307BC">
              <w:rPr>
                <w:sz w:val="20"/>
                <w:szCs w:val="18"/>
              </w:rPr>
              <w:t>PAPRIKA</w:t>
            </w:r>
          </w:p>
        </w:tc>
        <w:tc>
          <w:tcPr>
            <w:tcW w:w="1996" w:type="dxa"/>
            <w:gridSpan w:val="3"/>
            <w:tcBorders>
              <w:top w:val="nil"/>
              <w:left w:val="nil"/>
              <w:bottom w:val="single" w:sz="6" w:space="0" w:color="auto"/>
              <w:right w:val="single" w:sz="6" w:space="0" w:color="auto"/>
            </w:tcBorders>
          </w:tcPr>
          <w:p w14:paraId="04A4AA03"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C1ADD2D"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6DA3E801"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44085457" w14:textId="77777777" w:rsidR="00F745ED" w:rsidRPr="000307BC" w:rsidRDefault="00F745ED" w:rsidP="009C0298">
            <w:pPr>
              <w:jc w:val="center"/>
              <w:rPr>
                <w:sz w:val="20"/>
                <w:szCs w:val="18"/>
              </w:rPr>
            </w:pPr>
            <w:r w:rsidRPr="000307BC">
              <w:rPr>
                <w:sz w:val="20"/>
                <w:szCs w:val="18"/>
              </w:rPr>
              <w:t>40,0</w:t>
            </w:r>
          </w:p>
        </w:tc>
      </w:tr>
      <w:tr w:rsidR="00F745ED" w:rsidRPr="000307BC" w14:paraId="65E6535E"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90183DD" w14:textId="77777777" w:rsidR="00F745ED" w:rsidRPr="000307BC" w:rsidRDefault="00F745ED">
            <w:pPr>
              <w:rPr>
                <w:sz w:val="20"/>
                <w:szCs w:val="18"/>
              </w:rPr>
            </w:pPr>
            <w:r w:rsidRPr="000307BC">
              <w:rPr>
                <w:sz w:val="20"/>
                <w:szCs w:val="18"/>
              </w:rPr>
              <w:t>PARADIŽNIK</w:t>
            </w:r>
          </w:p>
        </w:tc>
        <w:tc>
          <w:tcPr>
            <w:tcW w:w="1996" w:type="dxa"/>
            <w:gridSpan w:val="3"/>
            <w:tcBorders>
              <w:top w:val="nil"/>
              <w:left w:val="nil"/>
              <w:bottom w:val="single" w:sz="6" w:space="0" w:color="auto"/>
              <w:right w:val="single" w:sz="6" w:space="0" w:color="auto"/>
            </w:tcBorders>
          </w:tcPr>
          <w:p w14:paraId="1A2C6F5B"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35B8C722" w14:textId="77777777" w:rsidR="00F745ED" w:rsidRPr="000307BC" w:rsidRDefault="00F745ED" w:rsidP="009C0298">
            <w:pPr>
              <w:jc w:val="center"/>
              <w:rPr>
                <w:sz w:val="20"/>
                <w:szCs w:val="18"/>
              </w:rPr>
            </w:pPr>
            <w:r w:rsidRPr="000307BC">
              <w:rPr>
                <w:sz w:val="20"/>
                <w:szCs w:val="18"/>
              </w:rPr>
              <w:t>225</w:t>
            </w:r>
          </w:p>
        </w:tc>
        <w:tc>
          <w:tcPr>
            <w:tcW w:w="2178" w:type="dxa"/>
            <w:gridSpan w:val="2"/>
            <w:tcBorders>
              <w:top w:val="nil"/>
              <w:left w:val="nil"/>
              <w:bottom w:val="single" w:sz="6" w:space="0" w:color="auto"/>
              <w:right w:val="single" w:sz="6" w:space="0" w:color="auto"/>
            </w:tcBorders>
          </w:tcPr>
          <w:p w14:paraId="0CBC2B5C" w14:textId="77777777" w:rsidR="00F745ED" w:rsidRPr="000307BC" w:rsidRDefault="00F745ED" w:rsidP="009C0298">
            <w:pPr>
              <w:jc w:val="center"/>
              <w:rPr>
                <w:sz w:val="20"/>
                <w:szCs w:val="18"/>
              </w:rPr>
            </w:pPr>
            <w:r w:rsidRPr="000307BC">
              <w:rPr>
                <w:sz w:val="20"/>
                <w:szCs w:val="18"/>
              </w:rPr>
              <w:t>275</w:t>
            </w:r>
          </w:p>
        </w:tc>
        <w:tc>
          <w:tcPr>
            <w:tcW w:w="1340" w:type="dxa"/>
            <w:gridSpan w:val="2"/>
            <w:tcBorders>
              <w:top w:val="nil"/>
              <w:left w:val="nil"/>
              <w:bottom w:val="single" w:sz="6" w:space="0" w:color="auto"/>
              <w:right w:val="double" w:sz="6" w:space="0" w:color="auto"/>
            </w:tcBorders>
          </w:tcPr>
          <w:p w14:paraId="29D83141" w14:textId="77777777" w:rsidR="00F745ED" w:rsidRPr="000307BC" w:rsidRDefault="00F745ED" w:rsidP="009C0298">
            <w:pPr>
              <w:jc w:val="center"/>
              <w:rPr>
                <w:sz w:val="20"/>
                <w:szCs w:val="18"/>
              </w:rPr>
            </w:pPr>
            <w:r w:rsidRPr="000307BC">
              <w:rPr>
                <w:sz w:val="20"/>
                <w:szCs w:val="18"/>
              </w:rPr>
              <w:t>75,0</w:t>
            </w:r>
          </w:p>
        </w:tc>
      </w:tr>
      <w:tr w:rsidR="00F745ED" w:rsidRPr="000307BC" w14:paraId="52B9F45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019254C" w14:textId="77777777" w:rsidR="00F745ED" w:rsidRPr="000307BC" w:rsidRDefault="00F745ED">
            <w:pPr>
              <w:rPr>
                <w:sz w:val="20"/>
                <w:szCs w:val="18"/>
              </w:rPr>
            </w:pPr>
            <w:r w:rsidRPr="000307BC">
              <w:rPr>
                <w:sz w:val="20"/>
                <w:szCs w:val="18"/>
              </w:rPr>
              <w:t>PASTINAK</w:t>
            </w:r>
          </w:p>
        </w:tc>
        <w:tc>
          <w:tcPr>
            <w:tcW w:w="1996" w:type="dxa"/>
            <w:gridSpan w:val="3"/>
            <w:tcBorders>
              <w:top w:val="nil"/>
              <w:left w:val="nil"/>
              <w:bottom w:val="single" w:sz="6" w:space="0" w:color="auto"/>
              <w:right w:val="single" w:sz="6" w:space="0" w:color="auto"/>
            </w:tcBorders>
          </w:tcPr>
          <w:p w14:paraId="6FB8C0E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DCC63A3"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45172D4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25308DBB" w14:textId="77777777" w:rsidR="00F745ED" w:rsidRPr="000307BC" w:rsidRDefault="00F745ED" w:rsidP="009C0298">
            <w:pPr>
              <w:jc w:val="center"/>
              <w:rPr>
                <w:sz w:val="20"/>
                <w:szCs w:val="18"/>
              </w:rPr>
            </w:pPr>
            <w:r w:rsidRPr="000307BC">
              <w:rPr>
                <w:sz w:val="20"/>
                <w:szCs w:val="18"/>
              </w:rPr>
              <w:t>40,0</w:t>
            </w:r>
          </w:p>
        </w:tc>
      </w:tr>
      <w:tr w:rsidR="00F745ED" w:rsidRPr="000307BC" w14:paraId="7199888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2E03474" w14:textId="77777777" w:rsidR="00F745ED" w:rsidRPr="000307BC" w:rsidRDefault="00F745ED">
            <w:pPr>
              <w:rPr>
                <w:sz w:val="20"/>
                <w:szCs w:val="18"/>
              </w:rPr>
            </w:pPr>
            <w:r w:rsidRPr="000307BC">
              <w:rPr>
                <w:sz w:val="20"/>
                <w:szCs w:val="18"/>
              </w:rPr>
              <w:t>PETERŠILJ (koreni)</w:t>
            </w:r>
          </w:p>
        </w:tc>
        <w:tc>
          <w:tcPr>
            <w:tcW w:w="1996" w:type="dxa"/>
            <w:gridSpan w:val="3"/>
            <w:tcBorders>
              <w:top w:val="nil"/>
              <w:left w:val="nil"/>
              <w:bottom w:val="single" w:sz="6" w:space="0" w:color="auto"/>
              <w:right w:val="single" w:sz="6" w:space="0" w:color="auto"/>
            </w:tcBorders>
          </w:tcPr>
          <w:p w14:paraId="2E492779"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77C24EC"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0A1550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84747C7" w14:textId="77777777" w:rsidR="00F745ED" w:rsidRPr="000307BC" w:rsidRDefault="00F745ED" w:rsidP="009C0298">
            <w:pPr>
              <w:jc w:val="center"/>
              <w:rPr>
                <w:sz w:val="20"/>
                <w:szCs w:val="18"/>
              </w:rPr>
            </w:pPr>
            <w:r w:rsidRPr="000307BC">
              <w:rPr>
                <w:sz w:val="20"/>
                <w:szCs w:val="18"/>
              </w:rPr>
              <w:t>25,0</w:t>
            </w:r>
          </w:p>
        </w:tc>
      </w:tr>
      <w:tr w:rsidR="00F745ED" w:rsidRPr="000307BC" w14:paraId="522CF37E" w14:textId="77777777">
        <w:trPr>
          <w:gridBefore w:val="1"/>
          <w:wBefore w:w="15" w:type="dxa"/>
          <w:trHeight w:val="300"/>
        </w:trPr>
        <w:tc>
          <w:tcPr>
            <w:tcW w:w="9443" w:type="dxa"/>
            <w:gridSpan w:val="11"/>
            <w:tcBorders>
              <w:top w:val="single" w:sz="4" w:space="0" w:color="auto"/>
            </w:tcBorders>
          </w:tcPr>
          <w:p w14:paraId="2A17127C" w14:textId="77777777" w:rsidR="00F745ED" w:rsidRPr="000307BC" w:rsidRDefault="00F745ED">
            <w:pPr>
              <w:rPr>
                <w:i/>
                <w:sz w:val="20"/>
              </w:rPr>
            </w:pPr>
            <w:r w:rsidRPr="000307BC">
              <w:rPr>
                <w:i/>
                <w:sz w:val="20"/>
              </w:rPr>
              <w:t>…nadaljevanje na naslednji strani</w:t>
            </w:r>
          </w:p>
        </w:tc>
      </w:tr>
      <w:tr w:rsidR="00F745ED" w:rsidRPr="000307BC" w14:paraId="508B9B2A" w14:textId="77777777">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14:paraId="2185F773" w14:textId="77777777" w:rsidR="00F745ED" w:rsidRPr="000307BC" w:rsidRDefault="00F745ED">
            <w:pPr>
              <w:jc w:val="center"/>
              <w:rPr>
                <w:b/>
                <w:bCs/>
                <w:sz w:val="20"/>
                <w:szCs w:val="18"/>
              </w:rPr>
            </w:pPr>
            <w:r w:rsidRPr="000307B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14:paraId="2B72C5FA"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6D21E16F"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7D24274"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684C41F7" w14:textId="77777777" w:rsidR="00F745ED" w:rsidRPr="000307BC" w:rsidRDefault="00F745ED">
            <w:pPr>
              <w:jc w:val="center"/>
              <w:rPr>
                <w:b/>
                <w:bCs/>
                <w:sz w:val="20"/>
                <w:szCs w:val="18"/>
              </w:rPr>
            </w:pPr>
            <w:r w:rsidRPr="000307BC">
              <w:rPr>
                <w:b/>
                <w:bCs/>
                <w:sz w:val="20"/>
                <w:szCs w:val="18"/>
              </w:rPr>
              <w:t>pridelek</w:t>
            </w:r>
          </w:p>
        </w:tc>
      </w:tr>
      <w:tr w:rsidR="00F745ED" w:rsidRPr="000307BC" w14:paraId="072523B2" w14:textId="77777777">
        <w:trPr>
          <w:gridAfter w:val="1"/>
          <w:wAfter w:w="15" w:type="dxa"/>
          <w:trHeight w:val="255"/>
        </w:trPr>
        <w:tc>
          <w:tcPr>
            <w:tcW w:w="2323" w:type="dxa"/>
            <w:gridSpan w:val="2"/>
            <w:tcBorders>
              <w:top w:val="nil"/>
              <w:left w:val="double" w:sz="6" w:space="0" w:color="auto"/>
              <w:bottom w:val="nil"/>
              <w:right w:val="single" w:sz="6" w:space="0" w:color="auto"/>
            </w:tcBorders>
          </w:tcPr>
          <w:p w14:paraId="16CC6C75"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3B6981F2"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59AAF8A7"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0F121369"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437F5678" w14:textId="77777777" w:rsidR="00F745ED" w:rsidRPr="000307BC" w:rsidRDefault="00F745ED">
            <w:pPr>
              <w:jc w:val="center"/>
              <w:rPr>
                <w:b/>
                <w:bCs/>
                <w:sz w:val="20"/>
                <w:szCs w:val="18"/>
              </w:rPr>
            </w:pPr>
            <w:r w:rsidRPr="000307BC">
              <w:rPr>
                <w:b/>
                <w:bCs/>
                <w:sz w:val="20"/>
                <w:szCs w:val="18"/>
              </w:rPr>
              <w:t>(osnovni)</w:t>
            </w:r>
          </w:p>
        </w:tc>
      </w:tr>
      <w:tr w:rsidR="00F745ED" w:rsidRPr="000307BC" w14:paraId="4DC7495D" w14:textId="77777777">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14:paraId="36D71EEF"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75CA844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754250C4"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C216478"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78180D68" w14:textId="77777777" w:rsidR="00F745ED" w:rsidRPr="000307BC" w:rsidRDefault="00F745ED">
            <w:pPr>
              <w:jc w:val="center"/>
              <w:rPr>
                <w:b/>
                <w:bCs/>
                <w:sz w:val="20"/>
                <w:szCs w:val="18"/>
              </w:rPr>
            </w:pPr>
            <w:r w:rsidRPr="000307BC">
              <w:rPr>
                <w:b/>
                <w:bCs/>
                <w:sz w:val="20"/>
                <w:szCs w:val="18"/>
              </w:rPr>
              <w:t>t/ha</w:t>
            </w:r>
          </w:p>
        </w:tc>
      </w:tr>
      <w:tr w:rsidR="00F745ED" w:rsidRPr="000307BC" w14:paraId="04E6EAA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15654EA" w14:textId="77777777" w:rsidR="00F745ED" w:rsidRPr="000307BC" w:rsidRDefault="00F745ED">
            <w:pPr>
              <w:rPr>
                <w:sz w:val="20"/>
                <w:szCs w:val="18"/>
              </w:rPr>
            </w:pPr>
            <w:r w:rsidRPr="000307BC">
              <w:rPr>
                <w:sz w:val="20"/>
                <w:szCs w:val="18"/>
              </w:rPr>
              <w:t>PETERŠILJ (rezanje)</w:t>
            </w:r>
          </w:p>
        </w:tc>
        <w:tc>
          <w:tcPr>
            <w:tcW w:w="1996" w:type="dxa"/>
            <w:gridSpan w:val="3"/>
            <w:tcBorders>
              <w:top w:val="nil"/>
              <w:left w:val="nil"/>
              <w:bottom w:val="single" w:sz="6" w:space="0" w:color="auto"/>
              <w:right w:val="single" w:sz="6" w:space="0" w:color="auto"/>
            </w:tcBorders>
          </w:tcPr>
          <w:p w14:paraId="180496F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031F2778"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5D39D57F"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0EC05E1B" w14:textId="77777777" w:rsidR="00F745ED" w:rsidRPr="000307BC" w:rsidRDefault="00F745ED" w:rsidP="009C0298">
            <w:pPr>
              <w:jc w:val="center"/>
              <w:rPr>
                <w:sz w:val="20"/>
                <w:szCs w:val="18"/>
              </w:rPr>
            </w:pPr>
            <w:r w:rsidRPr="000307BC">
              <w:rPr>
                <w:sz w:val="20"/>
                <w:szCs w:val="18"/>
              </w:rPr>
              <w:t>30,0</w:t>
            </w:r>
          </w:p>
        </w:tc>
      </w:tr>
      <w:tr w:rsidR="00F745ED" w:rsidRPr="000307BC" w14:paraId="296DC77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9C5E9E2" w14:textId="77777777" w:rsidR="00F745ED" w:rsidRPr="000307BC" w:rsidRDefault="00F745ED">
            <w:pPr>
              <w:rPr>
                <w:sz w:val="20"/>
                <w:szCs w:val="18"/>
              </w:rPr>
            </w:pPr>
            <w:r w:rsidRPr="000307BC">
              <w:rPr>
                <w:sz w:val="20"/>
                <w:szCs w:val="18"/>
              </w:rPr>
              <w:t>POR</w:t>
            </w:r>
          </w:p>
        </w:tc>
        <w:tc>
          <w:tcPr>
            <w:tcW w:w="1996" w:type="dxa"/>
            <w:gridSpan w:val="3"/>
            <w:tcBorders>
              <w:top w:val="nil"/>
              <w:left w:val="nil"/>
              <w:bottom w:val="single" w:sz="6" w:space="0" w:color="auto"/>
              <w:right w:val="single" w:sz="6" w:space="0" w:color="auto"/>
            </w:tcBorders>
          </w:tcPr>
          <w:p w14:paraId="28AA4052"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6724CA1" w14:textId="77777777" w:rsidR="00F745ED" w:rsidRPr="000307BC" w:rsidRDefault="00F745ED" w:rsidP="009C0298">
            <w:pPr>
              <w:jc w:val="center"/>
              <w:rPr>
                <w:sz w:val="20"/>
                <w:szCs w:val="18"/>
              </w:rPr>
            </w:pPr>
            <w:r w:rsidRPr="000307BC">
              <w:rPr>
                <w:sz w:val="20"/>
                <w:szCs w:val="18"/>
              </w:rPr>
              <w:t>170</w:t>
            </w:r>
          </w:p>
        </w:tc>
        <w:tc>
          <w:tcPr>
            <w:tcW w:w="2178" w:type="dxa"/>
            <w:gridSpan w:val="2"/>
            <w:tcBorders>
              <w:top w:val="nil"/>
              <w:left w:val="nil"/>
              <w:bottom w:val="single" w:sz="6" w:space="0" w:color="auto"/>
              <w:right w:val="single" w:sz="6" w:space="0" w:color="auto"/>
            </w:tcBorders>
          </w:tcPr>
          <w:p w14:paraId="09F270D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34E0A6DA" w14:textId="77777777" w:rsidR="00F745ED" w:rsidRPr="000307BC" w:rsidRDefault="00F745ED" w:rsidP="009C0298">
            <w:pPr>
              <w:jc w:val="center"/>
              <w:rPr>
                <w:sz w:val="20"/>
                <w:szCs w:val="18"/>
              </w:rPr>
            </w:pPr>
            <w:r w:rsidRPr="000307BC">
              <w:rPr>
                <w:sz w:val="20"/>
                <w:szCs w:val="18"/>
              </w:rPr>
              <w:t>50,0</w:t>
            </w:r>
          </w:p>
        </w:tc>
      </w:tr>
      <w:tr w:rsidR="00F745ED" w:rsidRPr="000307BC" w14:paraId="3B81AC8B"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38B25DB" w14:textId="77777777" w:rsidR="00F745ED" w:rsidRPr="000307BC" w:rsidRDefault="00F745ED">
            <w:pPr>
              <w:rPr>
                <w:sz w:val="20"/>
                <w:szCs w:val="18"/>
              </w:rPr>
            </w:pPr>
            <w:r w:rsidRPr="000307BC">
              <w:rPr>
                <w:sz w:val="20"/>
                <w:szCs w:val="18"/>
              </w:rPr>
              <w:t>RABARBARA</w:t>
            </w:r>
          </w:p>
        </w:tc>
        <w:tc>
          <w:tcPr>
            <w:tcW w:w="1996" w:type="dxa"/>
            <w:gridSpan w:val="3"/>
            <w:tcBorders>
              <w:top w:val="nil"/>
              <w:left w:val="nil"/>
              <w:bottom w:val="single" w:sz="6" w:space="0" w:color="auto"/>
              <w:right w:val="single" w:sz="6" w:space="0" w:color="auto"/>
            </w:tcBorders>
          </w:tcPr>
          <w:p w14:paraId="3C3830C7"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52B423A0" w14:textId="77777777" w:rsidR="00F745ED" w:rsidRPr="000307BC" w:rsidRDefault="00F745ED" w:rsidP="009C0298">
            <w:pPr>
              <w:jc w:val="center"/>
              <w:rPr>
                <w:sz w:val="20"/>
                <w:szCs w:val="18"/>
              </w:rPr>
            </w:pPr>
            <w:r w:rsidRPr="000307BC">
              <w:rPr>
                <w:sz w:val="20"/>
                <w:szCs w:val="18"/>
              </w:rPr>
              <w:t>125</w:t>
            </w:r>
          </w:p>
        </w:tc>
        <w:tc>
          <w:tcPr>
            <w:tcW w:w="2178" w:type="dxa"/>
            <w:gridSpan w:val="2"/>
            <w:tcBorders>
              <w:top w:val="nil"/>
              <w:left w:val="nil"/>
              <w:bottom w:val="single" w:sz="6" w:space="0" w:color="auto"/>
              <w:right w:val="single" w:sz="6" w:space="0" w:color="auto"/>
            </w:tcBorders>
          </w:tcPr>
          <w:p w14:paraId="63C78917" w14:textId="77777777" w:rsidR="00F745ED" w:rsidRPr="000307BC" w:rsidRDefault="00F745ED" w:rsidP="009C0298">
            <w:pPr>
              <w:jc w:val="center"/>
              <w:rPr>
                <w:sz w:val="20"/>
                <w:szCs w:val="18"/>
              </w:rPr>
            </w:pPr>
            <w:r w:rsidRPr="000307BC">
              <w:rPr>
                <w:sz w:val="20"/>
                <w:szCs w:val="18"/>
              </w:rPr>
              <w:t>155</w:t>
            </w:r>
          </w:p>
        </w:tc>
        <w:tc>
          <w:tcPr>
            <w:tcW w:w="1340" w:type="dxa"/>
            <w:gridSpan w:val="2"/>
            <w:tcBorders>
              <w:top w:val="nil"/>
              <w:left w:val="nil"/>
              <w:bottom w:val="single" w:sz="6" w:space="0" w:color="auto"/>
              <w:right w:val="double" w:sz="6" w:space="0" w:color="auto"/>
            </w:tcBorders>
          </w:tcPr>
          <w:p w14:paraId="78E31AA2" w14:textId="77777777" w:rsidR="00F745ED" w:rsidRPr="000307BC" w:rsidRDefault="00F745ED" w:rsidP="009C0298">
            <w:pPr>
              <w:jc w:val="center"/>
              <w:rPr>
                <w:sz w:val="20"/>
                <w:szCs w:val="18"/>
              </w:rPr>
            </w:pPr>
            <w:r w:rsidRPr="000307BC">
              <w:rPr>
                <w:sz w:val="20"/>
                <w:szCs w:val="18"/>
              </w:rPr>
              <w:t>25,0</w:t>
            </w:r>
          </w:p>
        </w:tc>
      </w:tr>
      <w:tr w:rsidR="00F745ED" w:rsidRPr="000307BC" w14:paraId="6A2EC139"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8C5155A" w14:textId="77777777" w:rsidR="00F745ED" w:rsidRPr="000307BC" w:rsidRDefault="00F745ED">
            <w:pPr>
              <w:rPr>
                <w:sz w:val="20"/>
                <w:szCs w:val="18"/>
              </w:rPr>
            </w:pPr>
            <w:r w:rsidRPr="000307BC">
              <w:rPr>
                <w:sz w:val="20"/>
                <w:szCs w:val="18"/>
              </w:rPr>
              <w:t>RADIČ</w:t>
            </w:r>
          </w:p>
        </w:tc>
        <w:tc>
          <w:tcPr>
            <w:tcW w:w="1996" w:type="dxa"/>
            <w:gridSpan w:val="3"/>
            <w:tcBorders>
              <w:top w:val="nil"/>
              <w:left w:val="nil"/>
              <w:bottom w:val="single" w:sz="6" w:space="0" w:color="auto"/>
              <w:right w:val="single" w:sz="6" w:space="0" w:color="auto"/>
            </w:tcBorders>
          </w:tcPr>
          <w:p w14:paraId="3BD11B2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600A7729"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C8A4640"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FB5BD5F" w14:textId="77777777" w:rsidR="00F745ED" w:rsidRPr="000307BC" w:rsidRDefault="00F745ED" w:rsidP="009C0298">
            <w:pPr>
              <w:jc w:val="center"/>
              <w:rPr>
                <w:sz w:val="20"/>
                <w:szCs w:val="18"/>
              </w:rPr>
            </w:pPr>
            <w:r w:rsidRPr="000307BC">
              <w:rPr>
                <w:sz w:val="20"/>
                <w:szCs w:val="18"/>
              </w:rPr>
              <w:t>20,0</w:t>
            </w:r>
          </w:p>
        </w:tc>
      </w:tr>
      <w:tr w:rsidR="00F745ED" w:rsidRPr="000307BC" w14:paraId="3018143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EB78E23" w14:textId="77777777" w:rsidR="00F745ED" w:rsidRPr="000307BC" w:rsidRDefault="00F745ED">
            <w:pPr>
              <w:rPr>
                <w:sz w:val="20"/>
                <w:szCs w:val="18"/>
              </w:rPr>
            </w:pPr>
            <w:r w:rsidRPr="000307BC">
              <w:rPr>
                <w:sz w:val="20"/>
                <w:szCs w:val="18"/>
              </w:rPr>
              <w:t>RADIČ - SLADKORNI</w:t>
            </w:r>
          </w:p>
        </w:tc>
        <w:tc>
          <w:tcPr>
            <w:tcW w:w="1996" w:type="dxa"/>
            <w:gridSpan w:val="3"/>
            <w:tcBorders>
              <w:top w:val="nil"/>
              <w:left w:val="nil"/>
              <w:bottom w:val="single" w:sz="6" w:space="0" w:color="auto"/>
              <w:right w:val="single" w:sz="6" w:space="0" w:color="auto"/>
            </w:tcBorders>
          </w:tcPr>
          <w:p w14:paraId="02D493CF"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30371D6E"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4D70C567"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A51D2FC" w14:textId="77777777" w:rsidR="00F745ED" w:rsidRPr="000307BC" w:rsidRDefault="00F745ED" w:rsidP="009C0298">
            <w:pPr>
              <w:jc w:val="center"/>
              <w:rPr>
                <w:sz w:val="20"/>
                <w:szCs w:val="18"/>
              </w:rPr>
            </w:pPr>
            <w:r w:rsidRPr="000307BC">
              <w:rPr>
                <w:sz w:val="20"/>
                <w:szCs w:val="18"/>
              </w:rPr>
              <w:t>40,0</w:t>
            </w:r>
          </w:p>
        </w:tc>
      </w:tr>
      <w:tr w:rsidR="00F745ED" w:rsidRPr="000307BC" w14:paraId="2F7CEFEE"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6CB8560" w14:textId="77777777" w:rsidR="00F745ED" w:rsidRPr="000307BC" w:rsidRDefault="00F745ED">
            <w:pPr>
              <w:rPr>
                <w:sz w:val="20"/>
                <w:szCs w:val="18"/>
              </w:rPr>
            </w:pPr>
            <w:r w:rsidRPr="000307BC">
              <w:rPr>
                <w:sz w:val="20"/>
                <w:szCs w:val="18"/>
              </w:rPr>
              <w:t>RDEČA PESA</w:t>
            </w:r>
          </w:p>
        </w:tc>
        <w:tc>
          <w:tcPr>
            <w:tcW w:w="1996" w:type="dxa"/>
            <w:gridSpan w:val="3"/>
            <w:tcBorders>
              <w:top w:val="nil"/>
              <w:left w:val="nil"/>
              <w:bottom w:val="single" w:sz="6" w:space="0" w:color="auto"/>
              <w:right w:val="single" w:sz="6" w:space="0" w:color="auto"/>
            </w:tcBorders>
          </w:tcPr>
          <w:p w14:paraId="68C88B17"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708CDBAD"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66D47262"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F350139" w14:textId="77777777" w:rsidR="00F745ED" w:rsidRPr="000307BC" w:rsidRDefault="00F745ED" w:rsidP="009C0298">
            <w:pPr>
              <w:jc w:val="center"/>
              <w:rPr>
                <w:sz w:val="20"/>
                <w:szCs w:val="18"/>
              </w:rPr>
            </w:pPr>
            <w:r w:rsidRPr="000307BC">
              <w:rPr>
                <w:sz w:val="20"/>
                <w:szCs w:val="18"/>
              </w:rPr>
              <w:t>40,0</w:t>
            </w:r>
          </w:p>
        </w:tc>
      </w:tr>
      <w:tr w:rsidR="00F745ED" w:rsidRPr="000307BC" w14:paraId="77B2108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70D39A0" w14:textId="77777777" w:rsidR="00F745ED" w:rsidRPr="000307BC" w:rsidRDefault="00F745ED">
            <w:pPr>
              <w:rPr>
                <w:sz w:val="20"/>
                <w:szCs w:val="18"/>
              </w:rPr>
            </w:pPr>
            <w:r w:rsidRPr="000307BC">
              <w:rPr>
                <w:sz w:val="20"/>
                <w:szCs w:val="18"/>
              </w:rPr>
              <w:t>REDKEV</w:t>
            </w:r>
          </w:p>
        </w:tc>
        <w:tc>
          <w:tcPr>
            <w:tcW w:w="1996" w:type="dxa"/>
            <w:gridSpan w:val="3"/>
            <w:tcBorders>
              <w:top w:val="nil"/>
              <w:left w:val="nil"/>
              <w:bottom w:val="single" w:sz="6" w:space="0" w:color="auto"/>
              <w:right w:val="single" w:sz="6" w:space="0" w:color="auto"/>
            </w:tcBorders>
          </w:tcPr>
          <w:p w14:paraId="0168A9D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74924A1"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3C0F07CF"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7AB74F1" w14:textId="77777777" w:rsidR="00F745ED" w:rsidRPr="000307BC" w:rsidRDefault="00F745ED" w:rsidP="009C0298">
            <w:pPr>
              <w:jc w:val="center"/>
              <w:rPr>
                <w:sz w:val="20"/>
                <w:szCs w:val="18"/>
              </w:rPr>
            </w:pPr>
            <w:r w:rsidRPr="000307BC">
              <w:rPr>
                <w:sz w:val="20"/>
                <w:szCs w:val="18"/>
              </w:rPr>
              <w:t>40,0</w:t>
            </w:r>
          </w:p>
        </w:tc>
      </w:tr>
      <w:tr w:rsidR="00F745ED" w:rsidRPr="000307BC" w14:paraId="4D4CF5FC"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530CFC2" w14:textId="77777777" w:rsidR="00F745ED" w:rsidRPr="000307BC" w:rsidRDefault="00F745ED">
            <w:pPr>
              <w:rPr>
                <w:sz w:val="20"/>
                <w:szCs w:val="18"/>
              </w:rPr>
            </w:pPr>
            <w:r w:rsidRPr="000307BC">
              <w:rPr>
                <w:sz w:val="20"/>
                <w:szCs w:val="18"/>
              </w:rPr>
              <w:t>REDKEV japonski tip</w:t>
            </w:r>
          </w:p>
        </w:tc>
        <w:tc>
          <w:tcPr>
            <w:tcW w:w="1996" w:type="dxa"/>
            <w:gridSpan w:val="3"/>
            <w:tcBorders>
              <w:top w:val="nil"/>
              <w:left w:val="nil"/>
              <w:bottom w:val="single" w:sz="6" w:space="0" w:color="auto"/>
              <w:right w:val="single" w:sz="6" w:space="0" w:color="auto"/>
            </w:tcBorders>
          </w:tcPr>
          <w:p w14:paraId="3C9EE85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7435706" w14:textId="77777777" w:rsidR="00F745ED" w:rsidRPr="000307BC" w:rsidRDefault="00F745ED" w:rsidP="009C0298">
            <w:pPr>
              <w:jc w:val="center"/>
              <w:rPr>
                <w:sz w:val="20"/>
                <w:szCs w:val="18"/>
              </w:rPr>
            </w:pPr>
            <w:r w:rsidRPr="000307BC">
              <w:rPr>
                <w:sz w:val="20"/>
                <w:szCs w:val="18"/>
              </w:rPr>
              <w:t>140</w:t>
            </w:r>
          </w:p>
        </w:tc>
        <w:tc>
          <w:tcPr>
            <w:tcW w:w="2178" w:type="dxa"/>
            <w:gridSpan w:val="2"/>
            <w:tcBorders>
              <w:top w:val="nil"/>
              <w:left w:val="nil"/>
              <w:bottom w:val="single" w:sz="6" w:space="0" w:color="auto"/>
              <w:right w:val="single" w:sz="6" w:space="0" w:color="auto"/>
            </w:tcBorders>
          </w:tcPr>
          <w:p w14:paraId="2D6E54B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CB52B59" w14:textId="77777777" w:rsidR="00F745ED" w:rsidRPr="000307BC" w:rsidRDefault="00F745ED" w:rsidP="009C0298">
            <w:pPr>
              <w:jc w:val="center"/>
              <w:rPr>
                <w:sz w:val="20"/>
                <w:szCs w:val="18"/>
              </w:rPr>
            </w:pPr>
            <w:r w:rsidRPr="000307BC">
              <w:rPr>
                <w:sz w:val="20"/>
                <w:szCs w:val="18"/>
              </w:rPr>
              <w:t>50,0</w:t>
            </w:r>
          </w:p>
        </w:tc>
      </w:tr>
      <w:tr w:rsidR="00F745ED" w:rsidRPr="000307BC" w14:paraId="26E6167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C8599BE" w14:textId="77777777" w:rsidR="00F745ED" w:rsidRPr="000307BC" w:rsidRDefault="00F745ED">
            <w:pPr>
              <w:rPr>
                <w:sz w:val="20"/>
                <w:szCs w:val="18"/>
              </w:rPr>
            </w:pPr>
            <w:r w:rsidRPr="000307BC">
              <w:rPr>
                <w:sz w:val="20"/>
                <w:szCs w:val="18"/>
              </w:rPr>
              <w:t>REDKVICA</w:t>
            </w:r>
          </w:p>
        </w:tc>
        <w:tc>
          <w:tcPr>
            <w:tcW w:w="1996" w:type="dxa"/>
            <w:gridSpan w:val="3"/>
            <w:tcBorders>
              <w:top w:val="nil"/>
              <w:left w:val="nil"/>
              <w:bottom w:val="single" w:sz="6" w:space="0" w:color="auto"/>
              <w:right w:val="single" w:sz="6" w:space="0" w:color="auto"/>
            </w:tcBorders>
          </w:tcPr>
          <w:p w14:paraId="4C67D5A8"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467C5A62"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2BA43EF7" w14:textId="77777777" w:rsidR="00F745ED" w:rsidRPr="000307BC" w:rsidRDefault="00F745ED" w:rsidP="009C0298">
            <w:pPr>
              <w:jc w:val="center"/>
              <w:rPr>
                <w:sz w:val="20"/>
                <w:szCs w:val="18"/>
              </w:rPr>
            </w:pPr>
            <w:r w:rsidRPr="000307BC">
              <w:rPr>
                <w:sz w:val="20"/>
                <w:szCs w:val="18"/>
              </w:rPr>
              <w:t>120</w:t>
            </w:r>
          </w:p>
        </w:tc>
        <w:tc>
          <w:tcPr>
            <w:tcW w:w="1340" w:type="dxa"/>
            <w:gridSpan w:val="2"/>
            <w:tcBorders>
              <w:top w:val="nil"/>
              <w:left w:val="nil"/>
              <w:bottom w:val="single" w:sz="6" w:space="0" w:color="auto"/>
              <w:right w:val="double" w:sz="6" w:space="0" w:color="auto"/>
            </w:tcBorders>
          </w:tcPr>
          <w:p w14:paraId="571049A5" w14:textId="77777777" w:rsidR="00F745ED" w:rsidRPr="000307BC" w:rsidRDefault="00F745ED" w:rsidP="009C0298">
            <w:pPr>
              <w:jc w:val="center"/>
              <w:rPr>
                <w:sz w:val="20"/>
                <w:szCs w:val="18"/>
              </w:rPr>
            </w:pPr>
            <w:r w:rsidRPr="000307BC">
              <w:rPr>
                <w:sz w:val="20"/>
                <w:szCs w:val="18"/>
              </w:rPr>
              <w:t>15,0</w:t>
            </w:r>
          </w:p>
        </w:tc>
      </w:tr>
      <w:tr w:rsidR="00F745ED" w:rsidRPr="000307BC" w14:paraId="44D2AEFD"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3F86656" w14:textId="77777777" w:rsidR="00F745ED" w:rsidRPr="000307BC" w:rsidRDefault="00F745ED">
            <w:pPr>
              <w:rPr>
                <w:sz w:val="20"/>
                <w:szCs w:val="18"/>
              </w:rPr>
            </w:pPr>
            <w:r w:rsidRPr="000307BC">
              <w:rPr>
                <w:sz w:val="20"/>
                <w:szCs w:val="18"/>
              </w:rPr>
              <w:t>SLADKA KORUZA</w:t>
            </w:r>
          </w:p>
        </w:tc>
        <w:tc>
          <w:tcPr>
            <w:tcW w:w="1996" w:type="dxa"/>
            <w:gridSpan w:val="3"/>
            <w:tcBorders>
              <w:top w:val="nil"/>
              <w:left w:val="nil"/>
              <w:bottom w:val="single" w:sz="6" w:space="0" w:color="auto"/>
              <w:right w:val="single" w:sz="6" w:space="0" w:color="auto"/>
            </w:tcBorders>
          </w:tcPr>
          <w:p w14:paraId="4B7AD74B"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A24139"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5ACED8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3621AC10" w14:textId="77777777" w:rsidR="00F745ED" w:rsidRPr="000307BC" w:rsidRDefault="00F745ED" w:rsidP="009C0298">
            <w:pPr>
              <w:jc w:val="center"/>
              <w:rPr>
                <w:sz w:val="20"/>
                <w:szCs w:val="18"/>
              </w:rPr>
            </w:pPr>
            <w:r w:rsidRPr="000307BC">
              <w:rPr>
                <w:sz w:val="20"/>
                <w:szCs w:val="18"/>
              </w:rPr>
              <w:t>16,0</w:t>
            </w:r>
          </w:p>
        </w:tc>
      </w:tr>
      <w:tr w:rsidR="00F745ED" w:rsidRPr="000307BC" w14:paraId="5C359B57"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18FFD32" w14:textId="77777777" w:rsidR="00F745ED" w:rsidRPr="000307BC" w:rsidRDefault="00F745ED">
            <w:pPr>
              <w:rPr>
                <w:sz w:val="20"/>
                <w:szCs w:val="18"/>
              </w:rPr>
            </w:pPr>
            <w:r w:rsidRPr="000307BC">
              <w:rPr>
                <w:sz w:val="20"/>
                <w:szCs w:val="18"/>
              </w:rPr>
              <w:t>SOLATA (batavia tip)</w:t>
            </w:r>
          </w:p>
        </w:tc>
        <w:tc>
          <w:tcPr>
            <w:tcW w:w="1996" w:type="dxa"/>
            <w:gridSpan w:val="3"/>
            <w:tcBorders>
              <w:top w:val="nil"/>
              <w:left w:val="nil"/>
              <w:bottom w:val="single" w:sz="6" w:space="0" w:color="auto"/>
              <w:right w:val="single" w:sz="6" w:space="0" w:color="auto"/>
            </w:tcBorders>
          </w:tcPr>
          <w:p w14:paraId="6BF14678"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nil"/>
              <w:left w:val="nil"/>
              <w:bottom w:val="single" w:sz="6" w:space="0" w:color="auto"/>
              <w:right w:val="single" w:sz="6" w:space="0" w:color="auto"/>
            </w:tcBorders>
          </w:tcPr>
          <w:p w14:paraId="22296B99"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nil"/>
              <w:left w:val="nil"/>
              <w:bottom w:val="single" w:sz="6" w:space="0" w:color="auto"/>
              <w:right w:val="single" w:sz="6" w:space="0" w:color="auto"/>
            </w:tcBorders>
          </w:tcPr>
          <w:p w14:paraId="2A1185C1"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nil"/>
              <w:left w:val="nil"/>
              <w:bottom w:val="single" w:sz="6" w:space="0" w:color="auto"/>
              <w:right w:val="double" w:sz="6" w:space="0" w:color="auto"/>
            </w:tcBorders>
          </w:tcPr>
          <w:p w14:paraId="7D45074A" w14:textId="77777777" w:rsidR="00F745ED" w:rsidRPr="000307BC" w:rsidRDefault="00F745ED" w:rsidP="009C0298">
            <w:pPr>
              <w:jc w:val="center"/>
              <w:rPr>
                <w:sz w:val="20"/>
                <w:szCs w:val="18"/>
              </w:rPr>
            </w:pPr>
            <w:r w:rsidRPr="000307BC">
              <w:rPr>
                <w:sz w:val="20"/>
                <w:szCs w:val="18"/>
              </w:rPr>
              <w:t>40,0</w:t>
            </w:r>
          </w:p>
        </w:tc>
      </w:tr>
      <w:tr w:rsidR="00F745ED" w:rsidRPr="000307BC" w14:paraId="6F93BB28"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F954362" w14:textId="77777777" w:rsidR="00F745ED" w:rsidRPr="000307BC" w:rsidRDefault="00F745ED">
            <w:pPr>
              <w:rPr>
                <w:sz w:val="20"/>
                <w:szCs w:val="18"/>
              </w:rPr>
            </w:pPr>
            <w:r w:rsidRPr="000307BC">
              <w:rPr>
                <w:sz w:val="20"/>
                <w:szCs w:val="18"/>
              </w:rPr>
              <w:t>SOLATA (krhkolistna)</w:t>
            </w:r>
          </w:p>
        </w:tc>
        <w:tc>
          <w:tcPr>
            <w:tcW w:w="1996" w:type="dxa"/>
            <w:gridSpan w:val="3"/>
            <w:tcBorders>
              <w:top w:val="nil"/>
              <w:left w:val="nil"/>
              <w:bottom w:val="single" w:sz="6" w:space="0" w:color="auto"/>
              <w:right w:val="single" w:sz="6" w:space="0" w:color="auto"/>
            </w:tcBorders>
          </w:tcPr>
          <w:p w14:paraId="6C46B3DB"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6F6ECDAB" w14:textId="77777777" w:rsidR="00F745ED" w:rsidRPr="000307BC" w:rsidRDefault="00F745ED" w:rsidP="009C0298">
            <w:pPr>
              <w:jc w:val="center"/>
              <w:rPr>
                <w:sz w:val="20"/>
                <w:szCs w:val="18"/>
              </w:rPr>
            </w:pPr>
            <w:r w:rsidRPr="000307BC">
              <w:rPr>
                <w:sz w:val="20"/>
                <w:szCs w:val="18"/>
              </w:rPr>
              <w:t>115</w:t>
            </w:r>
          </w:p>
        </w:tc>
        <w:tc>
          <w:tcPr>
            <w:tcW w:w="2178" w:type="dxa"/>
            <w:gridSpan w:val="2"/>
            <w:tcBorders>
              <w:top w:val="nil"/>
              <w:left w:val="nil"/>
              <w:bottom w:val="single" w:sz="6" w:space="0" w:color="auto"/>
              <w:right w:val="single" w:sz="6" w:space="0" w:color="auto"/>
            </w:tcBorders>
          </w:tcPr>
          <w:p w14:paraId="08D515BB" w14:textId="77777777" w:rsidR="00F745ED" w:rsidRPr="000307BC" w:rsidRDefault="00F745ED" w:rsidP="009C0298">
            <w:pPr>
              <w:jc w:val="center"/>
              <w:rPr>
                <w:sz w:val="20"/>
                <w:szCs w:val="18"/>
              </w:rPr>
            </w:pPr>
            <w:r w:rsidRPr="000307BC">
              <w:rPr>
                <w:sz w:val="20"/>
                <w:szCs w:val="18"/>
              </w:rPr>
              <w:t>175</w:t>
            </w:r>
          </w:p>
        </w:tc>
        <w:tc>
          <w:tcPr>
            <w:tcW w:w="1340" w:type="dxa"/>
            <w:gridSpan w:val="2"/>
            <w:tcBorders>
              <w:top w:val="nil"/>
              <w:left w:val="nil"/>
              <w:bottom w:val="single" w:sz="6" w:space="0" w:color="auto"/>
              <w:right w:val="double" w:sz="6" w:space="0" w:color="auto"/>
            </w:tcBorders>
          </w:tcPr>
          <w:p w14:paraId="71AF5D1B" w14:textId="77777777" w:rsidR="00F745ED" w:rsidRPr="000307BC" w:rsidRDefault="00F745ED" w:rsidP="009C0298">
            <w:pPr>
              <w:jc w:val="center"/>
              <w:rPr>
                <w:sz w:val="20"/>
                <w:szCs w:val="18"/>
              </w:rPr>
            </w:pPr>
            <w:r w:rsidRPr="000307BC">
              <w:rPr>
                <w:sz w:val="20"/>
                <w:szCs w:val="18"/>
              </w:rPr>
              <w:t>32,5</w:t>
            </w:r>
          </w:p>
        </w:tc>
      </w:tr>
      <w:tr w:rsidR="00F745ED" w:rsidRPr="000307BC" w14:paraId="51E78137"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117FF288" w14:textId="77777777" w:rsidR="00F745ED" w:rsidRPr="000307BC" w:rsidRDefault="00F745ED">
            <w:pPr>
              <w:rPr>
                <w:sz w:val="20"/>
                <w:szCs w:val="18"/>
              </w:rPr>
            </w:pPr>
            <w:r w:rsidRPr="000307B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14:paraId="74880EC4"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single" w:sz="6" w:space="0" w:color="auto"/>
              <w:left w:val="nil"/>
              <w:bottom w:val="single" w:sz="6" w:space="0" w:color="auto"/>
              <w:right w:val="single" w:sz="6" w:space="0" w:color="auto"/>
            </w:tcBorders>
          </w:tcPr>
          <w:p w14:paraId="22AB5A5C"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single" w:sz="6" w:space="0" w:color="auto"/>
              <w:left w:val="nil"/>
              <w:bottom w:val="single" w:sz="6" w:space="0" w:color="auto"/>
              <w:right w:val="single" w:sz="6" w:space="0" w:color="auto"/>
            </w:tcBorders>
          </w:tcPr>
          <w:p w14:paraId="22B6374B"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single" w:sz="6" w:space="0" w:color="auto"/>
              <w:left w:val="nil"/>
              <w:bottom w:val="single" w:sz="6" w:space="0" w:color="auto"/>
              <w:right w:val="double" w:sz="6" w:space="0" w:color="auto"/>
            </w:tcBorders>
          </w:tcPr>
          <w:p w14:paraId="4373F0BE" w14:textId="77777777" w:rsidR="00F745ED" w:rsidRPr="000307BC" w:rsidRDefault="00F745ED" w:rsidP="009C0298">
            <w:pPr>
              <w:jc w:val="center"/>
              <w:rPr>
                <w:sz w:val="20"/>
                <w:szCs w:val="18"/>
              </w:rPr>
            </w:pPr>
            <w:r w:rsidRPr="000307BC">
              <w:rPr>
                <w:sz w:val="20"/>
                <w:szCs w:val="18"/>
              </w:rPr>
              <w:t>40,0</w:t>
            </w:r>
          </w:p>
        </w:tc>
      </w:tr>
      <w:tr w:rsidR="00F745ED" w:rsidRPr="000307BC" w14:paraId="4ACADC6E"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3954ECCE" w14:textId="77777777" w:rsidR="00F745ED" w:rsidRPr="000307BC" w:rsidRDefault="00F745ED">
            <w:pPr>
              <w:rPr>
                <w:sz w:val="20"/>
                <w:szCs w:val="18"/>
              </w:rPr>
            </w:pPr>
            <w:r w:rsidRPr="000307BC">
              <w:rPr>
                <w:sz w:val="20"/>
                <w:szCs w:val="18"/>
              </w:rPr>
              <w:t>ŠPINAČA</w:t>
            </w:r>
          </w:p>
        </w:tc>
        <w:tc>
          <w:tcPr>
            <w:tcW w:w="1988" w:type="dxa"/>
            <w:gridSpan w:val="2"/>
            <w:tcBorders>
              <w:top w:val="single" w:sz="6" w:space="0" w:color="auto"/>
              <w:left w:val="nil"/>
              <w:bottom w:val="single" w:sz="6" w:space="0" w:color="auto"/>
              <w:right w:val="single" w:sz="6" w:space="0" w:color="auto"/>
            </w:tcBorders>
          </w:tcPr>
          <w:p w14:paraId="0A0D5BCD"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3D878D75"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single" w:sz="6" w:space="0" w:color="auto"/>
              <w:left w:val="nil"/>
              <w:bottom w:val="single" w:sz="6" w:space="0" w:color="auto"/>
              <w:right w:val="single" w:sz="6" w:space="0" w:color="auto"/>
            </w:tcBorders>
          </w:tcPr>
          <w:p w14:paraId="144A8E02"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single" w:sz="6" w:space="0" w:color="auto"/>
              <w:left w:val="nil"/>
              <w:bottom w:val="single" w:sz="6" w:space="0" w:color="auto"/>
              <w:right w:val="double" w:sz="6" w:space="0" w:color="auto"/>
            </w:tcBorders>
          </w:tcPr>
          <w:p w14:paraId="0B36A7AA" w14:textId="77777777" w:rsidR="00F745ED" w:rsidRPr="000307BC" w:rsidRDefault="00F745ED" w:rsidP="009C0298">
            <w:pPr>
              <w:jc w:val="center"/>
              <w:rPr>
                <w:sz w:val="20"/>
                <w:szCs w:val="18"/>
              </w:rPr>
            </w:pPr>
            <w:r w:rsidRPr="000307BC">
              <w:rPr>
                <w:sz w:val="20"/>
                <w:szCs w:val="18"/>
              </w:rPr>
              <w:t>25,0</w:t>
            </w:r>
          </w:p>
        </w:tc>
      </w:tr>
      <w:tr w:rsidR="00F745ED" w:rsidRPr="000307BC" w14:paraId="5D08EEC1"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6377403A" w14:textId="77777777" w:rsidR="00F745ED" w:rsidRPr="000307BC" w:rsidRDefault="00F745ED">
            <w:pPr>
              <w:rPr>
                <w:sz w:val="20"/>
                <w:szCs w:val="18"/>
              </w:rPr>
            </w:pPr>
            <w:r w:rsidRPr="000307B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14:paraId="70E7C9DC"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0737E021"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single" w:sz="6" w:space="0" w:color="auto"/>
              <w:left w:val="nil"/>
              <w:bottom w:val="single" w:sz="6" w:space="0" w:color="auto"/>
              <w:right w:val="single" w:sz="6" w:space="0" w:color="auto"/>
            </w:tcBorders>
          </w:tcPr>
          <w:p w14:paraId="059E185A" w14:textId="77777777" w:rsidR="00F745ED" w:rsidRPr="000307BC" w:rsidRDefault="00F745ED" w:rsidP="009C0298">
            <w:pPr>
              <w:jc w:val="center"/>
              <w:rPr>
                <w:sz w:val="20"/>
                <w:szCs w:val="18"/>
              </w:rPr>
            </w:pPr>
            <w:r w:rsidRPr="000307BC">
              <w:rPr>
                <w:sz w:val="20"/>
                <w:szCs w:val="18"/>
              </w:rPr>
              <w:t>130</w:t>
            </w:r>
          </w:p>
        </w:tc>
        <w:tc>
          <w:tcPr>
            <w:tcW w:w="1340" w:type="dxa"/>
            <w:gridSpan w:val="2"/>
            <w:tcBorders>
              <w:top w:val="single" w:sz="6" w:space="0" w:color="auto"/>
              <w:left w:val="nil"/>
              <w:bottom w:val="single" w:sz="6" w:space="0" w:color="auto"/>
              <w:right w:val="double" w:sz="6" w:space="0" w:color="auto"/>
            </w:tcBorders>
          </w:tcPr>
          <w:p w14:paraId="1D18D751" w14:textId="77777777" w:rsidR="00F745ED" w:rsidRPr="000307BC" w:rsidRDefault="00F745ED" w:rsidP="009C0298">
            <w:pPr>
              <w:jc w:val="center"/>
              <w:rPr>
                <w:sz w:val="20"/>
                <w:szCs w:val="18"/>
              </w:rPr>
            </w:pPr>
            <w:r w:rsidRPr="000307BC">
              <w:rPr>
                <w:sz w:val="20"/>
                <w:szCs w:val="18"/>
              </w:rPr>
              <w:t>2,5 suho zrnje</w:t>
            </w:r>
          </w:p>
        </w:tc>
      </w:tr>
      <w:tr w:rsidR="00F745ED" w:rsidRPr="000307BC" w14:paraId="15D9D15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3ABC4206" w14:textId="77777777" w:rsidR="00F745ED" w:rsidRPr="000307BC" w:rsidRDefault="00F745ED">
            <w:pPr>
              <w:rPr>
                <w:sz w:val="20"/>
                <w:szCs w:val="18"/>
              </w:rPr>
            </w:pPr>
            <w:r w:rsidRPr="000307BC">
              <w:rPr>
                <w:sz w:val="20"/>
                <w:szCs w:val="18"/>
              </w:rPr>
              <w:t>ZELENA</w:t>
            </w:r>
          </w:p>
        </w:tc>
        <w:tc>
          <w:tcPr>
            <w:tcW w:w="1988" w:type="dxa"/>
            <w:gridSpan w:val="2"/>
            <w:tcBorders>
              <w:top w:val="nil"/>
              <w:left w:val="nil"/>
              <w:bottom w:val="single" w:sz="6" w:space="0" w:color="auto"/>
              <w:right w:val="single" w:sz="6" w:space="0" w:color="auto"/>
            </w:tcBorders>
          </w:tcPr>
          <w:p w14:paraId="633DA6D6" w14:textId="77777777" w:rsidR="00F745ED" w:rsidRPr="000307BC" w:rsidRDefault="00F745ED" w:rsidP="009C0298">
            <w:pPr>
              <w:jc w:val="center"/>
              <w:rPr>
                <w:sz w:val="20"/>
                <w:szCs w:val="18"/>
              </w:rPr>
            </w:pPr>
            <w:r w:rsidRPr="000307BC">
              <w:rPr>
                <w:sz w:val="20"/>
                <w:szCs w:val="18"/>
              </w:rPr>
              <w:t>50</w:t>
            </w:r>
          </w:p>
        </w:tc>
        <w:tc>
          <w:tcPr>
            <w:tcW w:w="1614" w:type="dxa"/>
            <w:gridSpan w:val="3"/>
            <w:tcBorders>
              <w:top w:val="nil"/>
              <w:left w:val="nil"/>
              <w:bottom w:val="single" w:sz="6" w:space="0" w:color="auto"/>
              <w:right w:val="single" w:sz="6" w:space="0" w:color="auto"/>
            </w:tcBorders>
          </w:tcPr>
          <w:p w14:paraId="4F364498"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6FF267CA"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18491CA" w14:textId="77777777" w:rsidR="00F745ED" w:rsidRPr="000307BC" w:rsidRDefault="00F745ED" w:rsidP="009C0298">
            <w:pPr>
              <w:jc w:val="center"/>
              <w:rPr>
                <w:sz w:val="20"/>
                <w:szCs w:val="18"/>
              </w:rPr>
            </w:pPr>
            <w:r w:rsidRPr="000307BC">
              <w:rPr>
                <w:sz w:val="20"/>
                <w:szCs w:val="18"/>
              </w:rPr>
              <w:t>50,0</w:t>
            </w:r>
          </w:p>
        </w:tc>
      </w:tr>
      <w:tr w:rsidR="00F745ED" w:rsidRPr="000307BC" w14:paraId="7B265450"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03FEF95" w14:textId="77777777" w:rsidR="00F745ED" w:rsidRPr="000307BC" w:rsidRDefault="00F745ED">
            <w:pPr>
              <w:rPr>
                <w:sz w:val="20"/>
                <w:szCs w:val="18"/>
              </w:rPr>
            </w:pPr>
            <w:r w:rsidRPr="000307BC">
              <w:rPr>
                <w:sz w:val="20"/>
                <w:szCs w:val="18"/>
              </w:rPr>
              <w:t>ZELJE (skladiščeno, sveže)</w:t>
            </w:r>
          </w:p>
        </w:tc>
        <w:tc>
          <w:tcPr>
            <w:tcW w:w="1988" w:type="dxa"/>
            <w:gridSpan w:val="2"/>
            <w:tcBorders>
              <w:top w:val="nil"/>
              <w:left w:val="nil"/>
              <w:bottom w:val="single" w:sz="6" w:space="0" w:color="auto"/>
              <w:right w:val="single" w:sz="6" w:space="0" w:color="auto"/>
            </w:tcBorders>
          </w:tcPr>
          <w:p w14:paraId="0FD71B32"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nil"/>
              <w:left w:val="nil"/>
              <w:bottom w:val="single" w:sz="6" w:space="0" w:color="auto"/>
              <w:right w:val="single" w:sz="6" w:space="0" w:color="auto"/>
            </w:tcBorders>
          </w:tcPr>
          <w:p w14:paraId="4A3B0E80" w14:textId="77777777" w:rsidR="00F745ED" w:rsidRPr="000307BC" w:rsidRDefault="00F745ED" w:rsidP="009C0298">
            <w:pPr>
              <w:jc w:val="center"/>
              <w:rPr>
                <w:sz w:val="20"/>
                <w:szCs w:val="18"/>
              </w:rPr>
            </w:pPr>
            <w:r w:rsidRPr="000307BC">
              <w:rPr>
                <w:sz w:val="20"/>
                <w:szCs w:val="18"/>
              </w:rPr>
              <w:t>240</w:t>
            </w:r>
          </w:p>
        </w:tc>
        <w:tc>
          <w:tcPr>
            <w:tcW w:w="2178" w:type="dxa"/>
            <w:gridSpan w:val="2"/>
            <w:tcBorders>
              <w:top w:val="nil"/>
              <w:left w:val="nil"/>
              <w:bottom w:val="single" w:sz="6" w:space="0" w:color="auto"/>
              <w:right w:val="single" w:sz="6" w:space="0" w:color="auto"/>
            </w:tcBorders>
          </w:tcPr>
          <w:p w14:paraId="56A82D53"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0CDFA76A" w14:textId="77777777" w:rsidR="00F745ED" w:rsidRPr="000307BC" w:rsidRDefault="00F745ED" w:rsidP="009C0298">
            <w:pPr>
              <w:jc w:val="center"/>
              <w:rPr>
                <w:sz w:val="20"/>
                <w:szCs w:val="18"/>
              </w:rPr>
            </w:pPr>
            <w:r w:rsidRPr="000307BC">
              <w:rPr>
                <w:sz w:val="20"/>
                <w:szCs w:val="18"/>
              </w:rPr>
              <w:t>50,0</w:t>
            </w:r>
          </w:p>
        </w:tc>
      </w:tr>
      <w:tr w:rsidR="00F745ED" w:rsidRPr="000307BC" w14:paraId="6531C8B4"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087D73DB" w14:textId="77777777" w:rsidR="00F745ED" w:rsidRPr="000307BC" w:rsidRDefault="00F745ED">
            <w:pPr>
              <w:rPr>
                <w:sz w:val="20"/>
                <w:szCs w:val="18"/>
              </w:rPr>
            </w:pPr>
            <w:r w:rsidRPr="000307B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14:paraId="4FD25686"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534E34D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single" w:sz="6" w:space="0" w:color="auto"/>
              <w:left w:val="nil"/>
              <w:bottom w:val="single" w:sz="6" w:space="0" w:color="auto"/>
              <w:right w:val="single" w:sz="6" w:space="0" w:color="auto"/>
            </w:tcBorders>
          </w:tcPr>
          <w:p w14:paraId="7A4DCDA1" w14:textId="77777777" w:rsidR="00F745ED" w:rsidRPr="000307BC" w:rsidRDefault="00F745ED" w:rsidP="009C0298">
            <w:pPr>
              <w:jc w:val="center"/>
              <w:rPr>
                <w:sz w:val="20"/>
                <w:szCs w:val="18"/>
              </w:rPr>
            </w:pPr>
            <w:r w:rsidRPr="000307BC">
              <w:rPr>
                <w:sz w:val="20"/>
                <w:szCs w:val="18"/>
              </w:rPr>
              <w:t>360</w:t>
            </w:r>
          </w:p>
        </w:tc>
        <w:tc>
          <w:tcPr>
            <w:tcW w:w="1340" w:type="dxa"/>
            <w:gridSpan w:val="2"/>
            <w:tcBorders>
              <w:top w:val="single" w:sz="6" w:space="0" w:color="auto"/>
              <w:left w:val="nil"/>
              <w:bottom w:val="single" w:sz="6" w:space="0" w:color="auto"/>
              <w:right w:val="double" w:sz="6" w:space="0" w:color="auto"/>
            </w:tcBorders>
          </w:tcPr>
          <w:p w14:paraId="15D69C2B" w14:textId="77777777" w:rsidR="00F745ED" w:rsidRPr="000307BC" w:rsidRDefault="00F745ED" w:rsidP="009C0298">
            <w:pPr>
              <w:jc w:val="center"/>
              <w:rPr>
                <w:sz w:val="20"/>
                <w:szCs w:val="18"/>
              </w:rPr>
            </w:pPr>
            <w:r w:rsidRPr="000307BC">
              <w:rPr>
                <w:sz w:val="20"/>
                <w:szCs w:val="18"/>
              </w:rPr>
              <w:t>80,0</w:t>
            </w:r>
          </w:p>
        </w:tc>
      </w:tr>
      <w:tr w:rsidR="00F745ED" w:rsidRPr="000307BC" w14:paraId="3C7DB263" w14:textId="77777777">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14:paraId="41ED8C3D" w14:textId="77777777" w:rsidR="00F745ED" w:rsidRPr="000307BC" w:rsidRDefault="00F745ED">
            <w:pPr>
              <w:rPr>
                <w:sz w:val="20"/>
                <w:szCs w:val="18"/>
              </w:rPr>
            </w:pPr>
            <w:r w:rsidRPr="000307B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14:paraId="5129DABF"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double" w:sz="6" w:space="0" w:color="auto"/>
              <w:right w:val="single" w:sz="6" w:space="0" w:color="auto"/>
            </w:tcBorders>
          </w:tcPr>
          <w:p w14:paraId="4DB9C261" w14:textId="77777777" w:rsidR="00F745ED" w:rsidRPr="000307BC" w:rsidRDefault="00F745ED" w:rsidP="009C0298">
            <w:pPr>
              <w:jc w:val="center"/>
              <w:rPr>
                <w:sz w:val="20"/>
                <w:szCs w:val="18"/>
              </w:rPr>
            </w:pPr>
            <w:r w:rsidRPr="000307BC">
              <w:rPr>
                <w:sz w:val="20"/>
                <w:szCs w:val="18"/>
              </w:rPr>
              <w:t>100</w:t>
            </w:r>
          </w:p>
        </w:tc>
        <w:tc>
          <w:tcPr>
            <w:tcW w:w="2178" w:type="dxa"/>
            <w:gridSpan w:val="2"/>
            <w:tcBorders>
              <w:top w:val="single" w:sz="6" w:space="0" w:color="auto"/>
              <w:left w:val="nil"/>
              <w:bottom w:val="double" w:sz="6" w:space="0" w:color="auto"/>
              <w:right w:val="single" w:sz="6" w:space="0" w:color="auto"/>
            </w:tcBorders>
          </w:tcPr>
          <w:p w14:paraId="6A62D9C7"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single" w:sz="6" w:space="0" w:color="auto"/>
              <w:left w:val="nil"/>
              <w:bottom w:val="double" w:sz="6" w:space="0" w:color="auto"/>
              <w:right w:val="double" w:sz="6" w:space="0" w:color="auto"/>
            </w:tcBorders>
          </w:tcPr>
          <w:p w14:paraId="6D499FA0" w14:textId="77777777" w:rsidR="00F745ED" w:rsidRPr="000307BC" w:rsidRDefault="00F745ED" w:rsidP="009C0298">
            <w:pPr>
              <w:jc w:val="center"/>
              <w:rPr>
                <w:sz w:val="20"/>
                <w:szCs w:val="18"/>
              </w:rPr>
            </w:pPr>
            <w:r w:rsidRPr="000307BC">
              <w:rPr>
                <w:sz w:val="20"/>
                <w:szCs w:val="18"/>
              </w:rPr>
              <w:t>25</w:t>
            </w:r>
          </w:p>
        </w:tc>
      </w:tr>
    </w:tbl>
    <w:p w14:paraId="3D316425" w14:textId="77777777" w:rsidR="00F745ED" w:rsidRPr="000307BC" w:rsidRDefault="00F745ED">
      <w:pPr>
        <w:pStyle w:val="NAVADENTEKST"/>
        <w:numPr>
          <w:ilvl w:val="0"/>
          <w:numId w:val="0"/>
        </w:numPr>
        <w:ind w:left="284"/>
        <w:rPr>
          <w:sz w:val="20"/>
          <w:szCs w:val="18"/>
        </w:rPr>
      </w:pPr>
    </w:p>
    <w:p w14:paraId="2ADBB3AA" w14:textId="77777777" w:rsidR="00F745ED" w:rsidRPr="000307BC" w:rsidRDefault="00F745ED">
      <w:pPr>
        <w:pStyle w:val="NAVADENTEKST"/>
        <w:numPr>
          <w:ilvl w:val="0"/>
          <w:numId w:val="0"/>
        </w:numPr>
        <w:ind w:left="284"/>
        <w:rPr>
          <w:sz w:val="20"/>
          <w:szCs w:val="18"/>
        </w:rPr>
      </w:pPr>
    </w:p>
    <w:p w14:paraId="49883A87" w14:textId="786D78B1" w:rsidR="00F745ED" w:rsidRPr="000307BC" w:rsidRDefault="002831B7" w:rsidP="00727AE7">
      <w:pPr>
        <w:pStyle w:val="Naslov2"/>
        <w:rPr>
          <w:sz w:val="20"/>
        </w:rPr>
      </w:pPr>
      <w:bookmarkStart w:id="237" w:name="_Toc22703840"/>
      <w:bookmarkStart w:id="238" w:name="_Toc28393465"/>
      <w:bookmarkStart w:id="239" w:name="_Toc38347055"/>
      <w:bookmarkStart w:id="240" w:name="_Toc215563106"/>
      <w:bookmarkStart w:id="241" w:name="_Toc91332655"/>
      <w:bookmarkStart w:id="242" w:name="_Toc91332877"/>
      <w:bookmarkStart w:id="243" w:name="_Toc91333083"/>
      <w:r w:rsidRPr="000307BC">
        <w:rPr>
          <w:sz w:val="20"/>
          <w:lang w:val="sl-SI"/>
        </w:rPr>
        <w:t xml:space="preserve"> </w:t>
      </w:r>
      <w:bookmarkStart w:id="244" w:name="_Toc34656895"/>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V ZAŠČITENIH PROSTORIH</w:t>
      </w:r>
      <w:bookmarkEnd w:id="237"/>
      <w:bookmarkEnd w:id="238"/>
      <w:bookmarkEnd w:id="239"/>
      <w:bookmarkEnd w:id="240"/>
      <w:bookmarkEnd w:id="241"/>
      <w:bookmarkEnd w:id="242"/>
      <w:bookmarkEnd w:id="243"/>
      <w:bookmarkEnd w:id="244"/>
    </w:p>
    <w:p w14:paraId="0A3A289C" w14:textId="77777777" w:rsidR="00F745ED" w:rsidRPr="000307B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0307BC" w14:paraId="455FB7F1" w14:textId="77777777">
        <w:trPr>
          <w:trHeight w:val="270"/>
        </w:trPr>
        <w:tc>
          <w:tcPr>
            <w:tcW w:w="2997" w:type="dxa"/>
            <w:tcBorders>
              <w:top w:val="double" w:sz="6" w:space="0" w:color="auto"/>
              <w:left w:val="double" w:sz="6" w:space="0" w:color="auto"/>
              <w:bottom w:val="nil"/>
              <w:right w:val="single" w:sz="6" w:space="0" w:color="auto"/>
            </w:tcBorders>
          </w:tcPr>
          <w:p w14:paraId="74349ACC" w14:textId="77777777" w:rsidR="00F745ED" w:rsidRPr="000307BC" w:rsidRDefault="00F745ED">
            <w:pPr>
              <w:jc w:val="center"/>
              <w:rPr>
                <w:b/>
                <w:bCs/>
                <w:sz w:val="20"/>
                <w:szCs w:val="18"/>
              </w:rPr>
            </w:pPr>
            <w:r w:rsidRPr="000307BC">
              <w:rPr>
                <w:b/>
                <w:bCs/>
                <w:sz w:val="20"/>
                <w:szCs w:val="18"/>
              </w:rPr>
              <w:t>Zelenjadnice</w:t>
            </w:r>
          </w:p>
        </w:tc>
        <w:tc>
          <w:tcPr>
            <w:tcW w:w="1703" w:type="dxa"/>
            <w:tcBorders>
              <w:top w:val="double" w:sz="6" w:space="0" w:color="auto"/>
              <w:left w:val="nil"/>
              <w:bottom w:val="nil"/>
              <w:right w:val="single" w:sz="6" w:space="0" w:color="auto"/>
            </w:tcBorders>
          </w:tcPr>
          <w:p w14:paraId="212371CE" w14:textId="77777777" w:rsidR="00F745ED" w:rsidRPr="000307BC" w:rsidRDefault="00F745ED">
            <w:pPr>
              <w:jc w:val="center"/>
              <w:rPr>
                <w:b/>
                <w:bCs/>
                <w:sz w:val="20"/>
                <w:szCs w:val="18"/>
              </w:rPr>
            </w:pPr>
            <w:r w:rsidRPr="000307BC">
              <w:rPr>
                <w:b/>
                <w:bCs/>
                <w:sz w:val="20"/>
                <w:szCs w:val="18"/>
              </w:rPr>
              <w:t>količina N</w:t>
            </w:r>
          </w:p>
        </w:tc>
        <w:tc>
          <w:tcPr>
            <w:tcW w:w="1283" w:type="dxa"/>
            <w:tcBorders>
              <w:top w:val="double" w:sz="6" w:space="0" w:color="auto"/>
              <w:left w:val="nil"/>
              <w:bottom w:val="nil"/>
              <w:right w:val="single" w:sz="6" w:space="0" w:color="auto"/>
            </w:tcBorders>
          </w:tcPr>
          <w:p w14:paraId="67D1C2AD" w14:textId="77777777" w:rsidR="00F745ED" w:rsidRPr="000307BC" w:rsidRDefault="00F745ED">
            <w:pPr>
              <w:jc w:val="center"/>
              <w:rPr>
                <w:b/>
                <w:bCs/>
                <w:sz w:val="20"/>
                <w:szCs w:val="18"/>
              </w:rPr>
            </w:pPr>
            <w:r w:rsidRPr="000307BC">
              <w:rPr>
                <w:b/>
                <w:bCs/>
                <w:sz w:val="20"/>
                <w:szCs w:val="18"/>
              </w:rPr>
              <w:t>odvzem N</w:t>
            </w:r>
          </w:p>
        </w:tc>
        <w:tc>
          <w:tcPr>
            <w:tcW w:w="2137" w:type="dxa"/>
            <w:tcBorders>
              <w:top w:val="double" w:sz="6" w:space="0" w:color="auto"/>
              <w:left w:val="nil"/>
              <w:bottom w:val="nil"/>
              <w:right w:val="single" w:sz="6" w:space="0" w:color="auto"/>
            </w:tcBorders>
          </w:tcPr>
          <w:p w14:paraId="752654B1" w14:textId="77777777" w:rsidR="00F745ED" w:rsidRPr="000307BC" w:rsidRDefault="00F745ED">
            <w:pPr>
              <w:jc w:val="center"/>
              <w:rPr>
                <w:b/>
                <w:bCs/>
                <w:sz w:val="20"/>
                <w:szCs w:val="18"/>
              </w:rPr>
            </w:pPr>
            <w:r w:rsidRPr="000307BC">
              <w:rPr>
                <w:b/>
                <w:bCs/>
                <w:sz w:val="20"/>
                <w:szCs w:val="18"/>
              </w:rPr>
              <w:t>ciljna vrednost</w:t>
            </w:r>
          </w:p>
        </w:tc>
        <w:tc>
          <w:tcPr>
            <w:tcW w:w="1260" w:type="dxa"/>
            <w:tcBorders>
              <w:top w:val="double" w:sz="6" w:space="0" w:color="auto"/>
              <w:left w:val="nil"/>
              <w:bottom w:val="nil"/>
              <w:right w:val="double" w:sz="6" w:space="0" w:color="auto"/>
            </w:tcBorders>
          </w:tcPr>
          <w:p w14:paraId="5A8BEF14" w14:textId="77777777" w:rsidR="00F745ED" w:rsidRPr="000307BC" w:rsidRDefault="00F745ED">
            <w:pPr>
              <w:jc w:val="center"/>
              <w:rPr>
                <w:b/>
                <w:bCs/>
                <w:sz w:val="20"/>
                <w:szCs w:val="18"/>
              </w:rPr>
            </w:pPr>
            <w:r w:rsidRPr="000307BC">
              <w:rPr>
                <w:b/>
                <w:bCs/>
                <w:sz w:val="20"/>
                <w:szCs w:val="18"/>
              </w:rPr>
              <w:t>pridelek</w:t>
            </w:r>
          </w:p>
        </w:tc>
      </w:tr>
      <w:tr w:rsidR="00F745ED" w:rsidRPr="000307BC" w14:paraId="6F633337" w14:textId="77777777">
        <w:trPr>
          <w:trHeight w:val="255"/>
        </w:trPr>
        <w:tc>
          <w:tcPr>
            <w:tcW w:w="2997" w:type="dxa"/>
            <w:tcBorders>
              <w:top w:val="nil"/>
              <w:left w:val="double" w:sz="6" w:space="0" w:color="auto"/>
              <w:bottom w:val="nil"/>
              <w:right w:val="single" w:sz="6" w:space="0" w:color="auto"/>
            </w:tcBorders>
          </w:tcPr>
          <w:p w14:paraId="0420850D"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6E9CF7CC" w14:textId="77777777" w:rsidR="00F745ED" w:rsidRPr="000307BC" w:rsidRDefault="00F745ED">
            <w:pPr>
              <w:jc w:val="center"/>
              <w:rPr>
                <w:b/>
                <w:bCs/>
                <w:sz w:val="20"/>
                <w:szCs w:val="18"/>
              </w:rPr>
            </w:pPr>
            <w:r w:rsidRPr="000307BC">
              <w:rPr>
                <w:b/>
                <w:bCs/>
                <w:sz w:val="20"/>
                <w:szCs w:val="18"/>
              </w:rPr>
              <w:t>ob setvi/presajanju</w:t>
            </w:r>
          </w:p>
        </w:tc>
        <w:tc>
          <w:tcPr>
            <w:tcW w:w="1283" w:type="dxa"/>
            <w:tcBorders>
              <w:top w:val="nil"/>
              <w:left w:val="nil"/>
              <w:bottom w:val="nil"/>
              <w:right w:val="single" w:sz="6" w:space="0" w:color="auto"/>
            </w:tcBorders>
          </w:tcPr>
          <w:p w14:paraId="16DB302B" w14:textId="77777777" w:rsidR="00F745ED" w:rsidRPr="000307BC" w:rsidRDefault="00F745ED">
            <w:pPr>
              <w:jc w:val="center"/>
              <w:rPr>
                <w:b/>
                <w:bCs/>
                <w:sz w:val="20"/>
                <w:szCs w:val="18"/>
              </w:rPr>
            </w:pPr>
          </w:p>
        </w:tc>
        <w:tc>
          <w:tcPr>
            <w:tcW w:w="2137" w:type="dxa"/>
            <w:tcBorders>
              <w:top w:val="nil"/>
              <w:left w:val="nil"/>
              <w:bottom w:val="nil"/>
              <w:right w:val="single" w:sz="6" w:space="0" w:color="auto"/>
            </w:tcBorders>
          </w:tcPr>
          <w:p w14:paraId="71D39A30" w14:textId="77777777" w:rsidR="00F745ED" w:rsidRPr="000307BC" w:rsidRDefault="00F745ED">
            <w:pPr>
              <w:jc w:val="center"/>
              <w:rPr>
                <w:b/>
                <w:bCs/>
                <w:sz w:val="20"/>
                <w:szCs w:val="18"/>
              </w:rPr>
            </w:pPr>
            <w:r w:rsidRPr="000307BC">
              <w:rPr>
                <w:b/>
                <w:bCs/>
                <w:sz w:val="20"/>
                <w:szCs w:val="18"/>
              </w:rPr>
              <w:t>za N-min</w:t>
            </w:r>
          </w:p>
        </w:tc>
        <w:tc>
          <w:tcPr>
            <w:tcW w:w="1260" w:type="dxa"/>
            <w:tcBorders>
              <w:top w:val="nil"/>
              <w:left w:val="nil"/>
              <w:bottom w:val="nil"/>
              <w:right w:val="double" w:sz="6" w:space="0" w:color="auto"/>
            </w:tcBorders>
          </w:tcPr>
          <w:p w14:paraId="5DCF28F5" w14:textId="77777777" w:rsidR="00F745ED" w:rsidRPr="000307BC" w:rsidRDefault="00F745ED">
            <w:pPr>
              <w:jc w:val="center"/>
              <w:rPr>
                <w:b/>
                <w:bCs/>
                <w:sz w:val="20"/>
                <w:szCs w:val="18"/>
              </w:rPr>
            </w:pPr>
            <w:r w:rsidRPr="000307BC">
              <w:rPr>
                <w:b/>
                <w:bCs/>
                <w:sz w:val="20"/>
                <w:szCs w:val="18"/>
              </w:rPr>
              <w:t>(osnovni)</w:t>
            </w:r>
          </w:p>
        </w:tc>
      </w:tr>
      <w:tr w:rsidR="00F745ED" w:rsidRPr="000307BC" w14:paraId="62B1DA72" w14:textId="77777777">
        <w:trPr>
          <w:trHeight w:val="270"/>
        </w:trPr>
        <w:tc>
          <w:tcPr>
            <w:tcW w:w="2997" w:type="dxa"/>
            <w:tcBorders>
              <w:top w:val="nil"/>
              <w:left w:val="double" w:sz="6" w:space="0" w:color="auto"/>
              <w:bottom w:val="nil"/>
              <w:right w:val="single" w:sz="6" w:space="0" w:color="auto"/>
            </w:tcBorders>
          </w:tcPr>
          <w:p w14:paraId="4BB0BA9E"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55F42021" w14:textId="77777777" w:rsidR="00F745ED" w:rsidRPr="000307BC" w:rsidRDefault="00F745ED">
            <w:pPr>
              <w:jc w:val="center"/>
              <w:rPr>
                <w:b/>
                <w:bCs/>
                <w:sz w:val="20"/>
                <w:szCs w:val="18"/>
              </w:rPr>
            </w:pPr>
            <w:r w:rsidRPr="000307BC">
              <w:rPr>
                <w:b/>
                <w:bCs/>
                <w:sz w:val="20"/>
                <w:szCs w:val="18"/>
              </w:rPr>
              <w:t>kg/ha</w:t>
            </w:r>
          </w:p>
        </w:tc>
        <w:tc>
          <w:tcPr>
            <w:tcW w:w="1283" w:type="dxa"/>
            <w:tcBorders>
              <w:top w:val="nil"/>
              <w:left w:val="nil"/>
              <w:bottom w:val="nil"/>
              <w:right w:val="single" w:sz="6" w:space="0" w:color="auto"/>
            </w:tcBorders>
          </w:tcPr>
          <w:p w14:paraId="11817EF0" w14:textId="77777777" w:rsidR="00F745ED" w:rsidRPr="000307BC" w:rsidRDefault="00F745ED">
            <w:pPr>
              <w:jc w:val="center"/>
              <w:rPr>
                <w:b/>
                <w:bCs/>
                <w:sz w:val="20"/>
                <w:szCs w:val="18"/>
              </w:rPr>
            </w:pPr>
            <w:r w:rsidRPr="000307BC">
              <w:rPr>
                <w:b/>
                <w:bCs/>
                <w:sz w:val="20"/>
                <w:szCs w:val="18"/>
              </w:rPr>
              <w:t>kg/ha</w:t>
            </w:r>
          </w:p>
        </w:tc>
        <w:tc>
          <w:tcPr>
            <w:tcW w:w="2137" w:type="dxa"/>
            <w:tcBorders>
              <w:top w:val="nil"/>
              <w:left w:val="nil"/>
              <w:bottom w:val="nil"/>
              <w:right w:val="single" w:sz="6" w:space="0" w:color="auto"/>
            </w:tcBorders>
          </w:tcPr>
          <w:p w14:paraId="2FEF74B6" w14:textId="77777777" w:rsidR="00F745ED" w:rsidRPr="000307BC" w:rsidRDefault="00F745ED">
            <w:pPr>
              <w:jc w:val="center"/>
              <w:rPr>
                <w:b/>
                <w:bCs/>
                <w:sz w:val="20"/>
                <w:szCs w:val="18"/>
              </w:rPr>
            </w:pPr>
            <w:r w:rsidRPr="000307BC">
              <w:rPr>
                <w:b/>
                <w:bCs/>
                <w:sz w:val="20"/>
                <w:szCs w:val="18"/>
              </w:rPr>
              <w:t>kg/ha</w:t>
            </w:r>
          </w:p>
        </w:tc>
        <w:tc>
          <w:tcPr>
            <w:tcW w:w="1260" w:type="dxa"/>
            <w:tcBorders>
              <w:top w:val="nil"/>
              <w:left w:val="nil"/>
              <w:bottom w:val="nil"/>
              <w:right w:val="double" w:sz="6" w:space="0" w:color="auto"/>
            </w:tcBorders>
          </w:tcPr>
          <w:p w14:paraId="105D3473" w14:textId="77777777" w:rsidR="00F745ED" w:rsidRPr="000307BC" w:rsidRDefault="00F745ED">
            <w:pPr>
              <w:jc w:val="center"/>
              <w:rPr>
                <w:b/>
                <w:bCs/>
                <w:sz w:val="20"/>
                <w:szCs w:val="18"/>
              </w:rPr>
            </w:pPr>
            <w:r w:rsidRPr="000307BC">
              <w:rPr>
                <w:b/>
                <w:bCs/>
                <w:sz w:val="20"/>
                <w:szCs w:val="18"/>
              </w:rPr>
              <w:t>t/ha</w:t>
            </w:r>
          </w:p>
        </w:tc>
      </w:tr>
      <w:tr w:rsidR="00F745ED" w:rsidRPr="000307BC" w14:paraId="7F62886B" w14:textId="77777777">
        <w:trPr>
          <w:trHeight w:val="270"/>
        </w:trPr>
        <w:tc>
          <w:tcPr>
            <w:tcW w:w="2997" w:type="dxa"/>
            <w:tcBorders>
              <w:top w:val="double" w:sz="6" w:space="0" w:color="auto"/>
              <w:left w:val="double" w:sz="6" w:space="0" w:color="auto"/>
              <w:bottom w:val="single" w:sz="6" w:space="0" w:color="auto"/>
              <w:right w:val="single" w:sz="6" w:space="0" w:color="auto"/>
            </w:tcBorders>
          </w:tcPr>
          <w:p w14:paraId="5C1629DE" w14:textId="77777777" w:rsidR="00F745ED" w:rsidRPr="000307BC" w:rsidRDefault="00F745ED">
            <w:pPr>
              <w:rPr>
                <w:sz w:val="20"/>
                <w:szCs w:val="18"/>
              </w:rPr>
            </w:pPr>
            <w:r w:rsidRPr="000307B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14:paraId="59511D69" w14:textId="77777777" w:rsidR="00F745ED" w:rsidRPr="000307BC" w:rsidRDefault="00F745ED" w:rsidP="009C0298">
            <w:pPr>
              <w:jc w:val="center"/>
              <w:rPr>
                <w:sz w:val="20"/>
                <w:szCs w:val="18"/>
              </w:rPr>
            </w:pPr>
            <w:r w:rsidRPr="000307BC">
              <w:rPr>
                <w:sz w:val="20"/>
                <w:szCs w:val="18"/>
              </w:rPr>
              <w:t>60-40</w:t>
            </w:r>
          </w:p>
        </w:tc>
        <w:tc>
          <w:tcPr>
            <w:tcW w:w="1283" w:type="dxa"/>
            <w:tcBorders>
              <w:top w:val="double" w:sz="6" w:space="0" w:color="auto"/>
              <w:left w:val="nil"/>
              <w:bottom w:val="single" w:sz="6" w:space="0" w:color="auto"/>
              <w:right w:val="single" w:sz="6" w:space="0" w:color="auto"/>
            </w:tcBorders>
          </w:tcPr>
          <w:p w14:paraId="17E23757" w14:textId="77777777" w:rsidR="00F745ED" w:rsidRPr="000307BC" w:rsidRDefault="00F745ED" w:rsidP="009C0298">
            <w:pPr>
              <w:jc w:val="center"/>
              <w:rPr>
                <w:sz w:val="20"/>
                <w:szCs w:val="18"/>
              </w:rPr>
            </w:pPr>
            <w:r w:rsidRPr="000307BC">
              <w:rPr>
                <w:sz w:val="20"/>
                <w:szCs w:val="18"/>
              </w:rPr>
              <w:t>220</w:t>
            </w:r>
          </w:p>
        </w:tc>
        <w:tc>
          <w:tcPr>
            <w:tcW w:w="2137" w:type="dxa"/>
            <w:tcBorders>
              <w:top w:val="double" w:sz="6" w:space="0" w:color="auto"/>
              <w:left w:val="nil"/>
              <w:bottom w:val="single" w:sz="6" w:space="0" w:color="auto"/>
              <w:right w:val="single" w:sz="6" w:space="0" w:color="auto"/>
            </w:tcBorders>
          </w:tcPr>
          <w:p w14:paraId="5C71B130" w14:textId="77777777" w:rsidR="00F745ED" w:rsidRPr="000307BC" w:rsidRDefault="00F745ED" w:rsidP="009C0298">
            <w:pPr>
              <w:jc w:val="center"/>
              <w:rPr>
                <w:sz w:val="20"/>
                <w:szCs w:val="18"/>
              </w:rPr>
            </w:pPr>
            <w:r w:rsidRPr="000307BC">
              <w:rPr>
                <w:sz w:val="20"/>
                <w:szCs w:val="18"/>
              </w:rPr>
              <w:t>280</w:t>
            </w:r>
          </w:p>
        </w:tc>
        <w:tc>
          <w:tcPr>
            <w:tcW w:w="1260" w:type="dxa"/>
            <w:tcBorders>
              <w:top w:val="double" w:sz="6" w:space="0" w:color="auto"/>
              <w:left w:val="nil"/>
              <w:bottom w:val="single" w:sz="6" w:space="0" w:color="auto"/>
              <w:right w:val="double" w:sz="6" w:space="0" w:color="auto"/>
            </w:tcBorders>
          </w:tcPr>
          <w:p w14:paraId="10A75B34" w14:textId="77777777" w:rsidR="00F745ED" w:rsidRPr="000307BC" w:rsidRDefault="00F745ED" w:rsidP="009C0298">
            <w:pPr>
              <w:jc w:val="center"/>
              <w:rPr>
                <w:sz w:val="20"/>
                <w:szCs w:val="18"/>
              </w:rPr>
            </w:pPr>
            <w:r w:rsidRPr="000307BC">
              <w:rPr>
                <w:sz w:val="20"/>
                <w:szCs w:val="18"/>
              </w:rPr>
              <w:t>17,5</w:t>
            </w:r>
          </w:p>
        </w:tc>
      </w:tr>
      <w:tr w:rsidR="00F745ED" w:rsidRPr="000307BC" w14:paraId="7A83128D" w14:textId="77777777">
        <w:trPr>
          <w:trHeight w:val="255"/>
        </w:trPr>
        <w:tc>
          <w:tcPr>
            <w:tcW w:w="2997" w:type="dxa"/>
            <w:tcBorders>
              <w:top w:val="nil"/>
              <w:left w:val="double" w:sz="6" w:space="0" w:color="auto"/>
              <w:bottom w:val="single" w:sz="6" w:space="0" w:color="auto"/>
              <w:right w:val="single" w:sz="6" w:space="0" w:color="auto"/>
            </w:tcBorders>
          </w:tcPr>
          <w:p w14:paraId="0218695C" w14:textId="77777777" w:rsidR="00F745ED" w:rsidRPr="000307BC" w:rsidRDefault="00F745ED">
            <w:pPr>
              <w:rPr>
                <w:sz w:val="20"/>
                <w:szCs w:val="18"/>
              </w:rPr>
            </w:pPr>
            <w:r w:rsidRPr="000307BC">
              <w:rPr>
                <w:sz w:val="20"/>
                <w:szCs w:val="18"/>
              </w:rPr>
              <w:t>KOLERABICA</w:t>
            </w:r>
          </w:p>
        </w:tc>
        <w:tc>
          <w:tcPr>
            <w:tcW w:w="1703" w:type="dxa"/>
            <w:tcBorders>
              <w:top w:val="nil"/>
              <w:left w:val="nil"/>
              <w:bottom w:val="single" w:sz="6" w:space="0" w:color="auto"/>
              <w:right w:val="single" w:sz="6" w:space="0" w:color="auto"/>
            </w:tcBorders>
          </w:tcPr>
          <w:p w14:paraId="7D8EA4E4"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6458C10E" w14:textId="77777777" w:rsidR="00F745ED" w:rsidRPr="000307BC" w:rsidRDefault="00F745ED" w:rsidP="009C0298">
            <w:pPr>
              <w:jc w:val="center"/>
              <w:rPr>
                <w:sz w:val="20"/>
                <w:szCs w:val="18"/>
              </w:rPr>
            </w:pPr>
            <w:r w:rsidRPr="000307BC">
              <w:rPr>
                <w:sz w:val="20"/>
                <w:szCs w:val="18"/>
              </w:rPr>
              <w:t>160</w:t>
            </w:r>
          </w:p>
        </w:tc>
        <w:tc>
          <w:tcPr>
            <w:tcW w:w="2137" w:type="dxa"/>
            <w:tcBorders>
              <w:top w:val="nil"/>
              <w:left w:val="nil"/>
              <w:bottom w:val="single" w:sz="6" w:space="0" w:color="auto"/>
              <w:right w:val="single" w:sz="6" w:space="0" w:color="auto"/>
            </w:tcBorders>
          </w:tcPr>
          <w:p w14:paraId="3BF31B2A" w14:textId="77777777" w:rsidR="00F745ED" w:rsidRPr="000307BC" w:rsidRDefault="00F745ED" w:rsidP="009C0298">
            <w:pPr>
              <w:jc w:val="center"/>
              <w:rPr>
                <w:sz w:val="20"/>
                <w:szCs w:val="18"/>
              </w:rPr>
            </w:pPr>
            <w:r w:rsidRPr="000307BC">
              <w:rPr>
                <w:sz w:val="20"/>
                <w:szCs w:val="18"/>
              </w:rPr>
              <w:t>220</w:t>
            </w:r>
          </w:p>
        </w:tc>
        <w:tc>
          <w:tcPr>
            <w:tcW w:w="1260" w:type="dxa"/>
            <w:tcBorders>
              <w:top w:val="nil"/>
              <w:left w:val="nil"/>
              <w:bottom w:val="single" w:sz="6" w:space="0" w:color="auto"/>
              <w:right w:val="double" w:sz="6" w:space="0" w:color="auto"/>
            </w:tcBorders>
          </w:tcPr>
          <w:p w14:paraId="7865F55E" w14:textId="77777777" w:rsidR="00F745ED" w:rsidRPr="000307BC" w:rsidRDefault="00F745ED" w:rsidP="009C0298">
            <w:pPr>
              <w:jc w:val="center"/>
              <w:rPr>
                <w:sz w:val="20"/>
                <w:szCs w:val="18"/>
              </w:rPr>
            </w:pPr>
            <w:r w:rsidRPr="000307BC">
              <w:rPr>
                <w:sz w:val="20"/>
                <w:szCs w:val="18"/>
              </w:rPr>
              <w:t>37,5</w:t>
            </w:r>
          </w:p>
        </w:tc>
      </w:tr>
      <w:tr w:rsidR="00F745ED" w:rsidRPr="000307BC" w14:paraId="65BF5434" w14:textId="77777777">
        <w:trPr>
          <w:trHeight w:val="255"/>
        </w:trPr>
        <w:tc>
          <w:tcPr>
            <w:tcW w:w="2997" w:type="dxa"/>
            <w:tcBorders>
              <w:top w:val="nil"/>
              <w:left w:val="double" w:sz="6" w:space="0" w:color="auto"/>
              <w:bottom w:val="single" w:sz="6" w:space="0" w:color="auto"/>
              <w:right w:val="single" w:sz="6" w:space="0" w:color="auto"/>
            </w:tcBorders>
          </w:tcPr>
          <w:p w14:paraId="116BB1B9" w14:textId="77777777" w:rsidR="00F745ED" w:rsidRPr="000307BC" w:rsidRDefault="00F745ED">
            <w:pPr>
              <w:rPr>
                <w:sz w:val="20"/>
                <w:szCs w:val="18"/>
              </w:rPr>
            </w:pPr>
            <w:r w:rsidRPr="000307BC">
              <w:rPr>
                <w:sz w:val="20"/>
                <w:szCs w:val="18"/>
              </w:rPr>
              <w:t>KUMARE</w:t>
            </w:r>
          </w:p>
        </w:tc>
        <w:tc>
          <w:tcPr>
            <w:tcW w:w="1703" w:type="dxa"/>
            <w:tcBorders>
              <w:top w:val="nil"/>
              <w:left w:val="nil"/>
              <w:bottom w:val="single" w:sz="6" w:space="0" w:color="auto"/>
              <w:right w:val="single" w:sz="6" w:space="0" w:color="auto"/>
            </w:tcBorders>
          </w:tcPr>
          <w:p w14:paraId="6B8DBB7B"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375E3D25" w14:textId="77777777" w:rsidR="00F745ED" w:rsidRPr="000307BC" w:rsidRDefault="00F745ED" w:rsidP="009C0298">
            <w:pPr>
              <w:jc w:val="center"/>
              <w:rPr>
                <w:sz w:val="20"/>
                <w:szCs w:val="18"/>
              </w:rPr>
            </w:pPr>
            <w:r w:rsidRPr="000307BC">
              <w:rPr>
                <w:sz w:val="20"/>
                <w:szCs w:val="18"/>
              </w:rPr>
              <w:t>420</w:t>
            </w:r>
          </w:p>
        </w:tc>
        <w:tc>
          <w:tcPr>
            <w:tcW w:w="2137" w:type="dxa"/>
            <w:tcBorders>
              <w:top w:val="nil"/>
              <w:left w:val="nil"/>
              <w:bottom w:val="single" w:sz="6" w:space="0" w:color="auto"/>
              <w:right w:val="single" w:sz="6" w:space="0" w:color="auto"/>
            </w:tcBorders>
          </w:tcPr>
          <w:p w14:paraId="355C77CE" w14:textId="77777777" w:rsidR="00F745ED" w:rsidRPr="000307BC" w:rsidRDefault="00F745ED" w:rsidP="009C0298">
            <w:pPr>
              <w:jc w:val="center"/>
              <w:rPr>
                <w:sz w:val="20"/>
                <w:szCs w:val="18"/>
              </w:rPr>
            </w:pPr>
            <w:r w:rsidRPr="000307BC">
              <w:rPr>
                <w:sz w:val="20"/>
                <w:szCs w:val="18"/>
              </w:rPr>
              <w:t>480</w:t>
            </w:r>
          </w:p>
        </w:tc>
        <w:tc>
          <w:tcPr>
            <w:tcW w:w="1260" w:type="dxa"/>
            <w:tcBorders>
              <w:top w:val="nil"/>
              <w:left w:val="nil"/>
              <w:bottom w:val="single" w:sz="6" w:space="0" w:color="auto"/>
              <w:right w:val="double" w:sz="6" w:space="0" w:color="auto"/>
            </w:tcBorders>
          </w:tcPr>
          <w:p w14:paraId="376CD8A0" w14:textId="77777777" w:rsidR="00F745ED" w:rsidRPr="000307BC" w:rsidRDefault="00F745ED" w:rsidP="009C0298">
            <w:pPr>
              <w:jc w:val="center"/>
              <w:rPr>
                <w:sz w:val="20"/>
                <w:szCs w:val="18"/>
              </w:rPr>
            </w:pPr>
            <w:r w:rsidRPr="000307BC">
              <w:rPr>
                <w:sz w:val="20"/>
                <w:szCs w:val="18"/>
              </w:rPr>
              <w:t>300,0</w:t>
            </w:r>
          </w:p>
        </w:tc>
      </w:tr>
      <w:tr w:rsidR="00F745ED" w:rsidRPr="000307BC" w14:paraId="3AC4048F" w14:textId="77777777">
        <w:trPr>
          <w:trHeight w:val="255"/>
        </w:trPr>
        <w:tc>
          <w:tcPr>
            <w:tcW w:w="2997" w:type="dxa"/>
            <w:tcBorders>
              <w:top w:val="nil"/>
              <w:left w:val="double" w:sz="6" w:space="0" w:color="auto"/>
              <w:bottom w:val="single" w:sz="6" w:space="0" w:color="auto"/>
              <w:right w:val="single" w:sz="6" w:space="0" w:color="auto"/>
            </w:tcBorders>
          </w:tcPr>
          <w:p w14:paraId="780E462C" w14:textId="77777777" w:rsidR="00F745ED" w:rsidRPr="000307BC" w:rsidRDefault="00F745ED">
            <w:pPr>
              <w:rPr>
                <w:sz w:val="20"/>
                <w:szCs w:val="18"/>
              </w:rPr>
            </w:pPr>
            <w:r w:rsidRPr="000307BC">
              <w:rPr>
                <w:sz w:val="20"/>
                <w:szCs w:val="18"/>
              </w:rPr>
              <w:t>PAPRIKA</w:t>
            </w:r>
          </w:p>
        </w:tc>
        <w:tc>
          <w:tcPr>
            <w:tcW w:w="1703" w:type="dxa"/>
            <w:tcBorders>
              <w:top w:val="nil"/>
              <w:left w:val="nil"/>
              <w:bottom w:val="single" w:sz="6" w:space="0" w:color="auto"/>
              <w:right w:val="single" w:sz="6" w:space="0" w:color="auto"/>
            </w:tcBorders>
          </w:tcPr>
          <w:p w14:paraId="56A70CC8"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61A225CD" w14:textId="77777777" w:rsidR="00F745ED" w:rsidRPr="000307BC" w:rsidRDefault="00F745ED" w:rsidP="009C0298">
            <w:pPr>
              <w:jc w:val="center"/>
              <w:rPr>
                <w:sz w:val="20"/>
                <w:szCs w:val="18"/>
              </w:rPr>
            </w:pPr>
            <w:r w:rsidRPr="000307BC">
              <w:rPr>
                <w:sz w:val="20"/>
                <w:szCs w:val="18"/>
              </w:rPr>
              <w:t>250</w:t>
            </w:r>
          </w:p>
        </w:tc>
        <w:tc>
          <w:tcPr>
            <w:tcW w:w="2137" w:type="dxa"/>
            <w:tcBorders>
              <w:top w:val="nil"/>
              <w:left w:val="nil"/>
              <w:bottom w:val="single" w:sz="6" w:space="0" w:color="auto"/>
              <w:right w:val="single" w:sz="6" w:space="0" w:color="auto"/>
            </w:tcBorders>
          </w:tcPr>
          <w:p w14:paraId="24911ED0" w14:textId="77777777" w:rsidR="00F745ED" w:rsidRPr="000307BC" w:rsidRDefault="00F745ED" w:rsidP="009C0298">
            <w:pPr>
              <w:jc w:val="center"/>
              <w:rPr>
                <w:sz w:val="20"/>
                <w:szCs w:val="18"/>
              </w:rPr>
            </w:pPr>
            <w:r w:rsidRPr="000307BC">
              <w:rPr>
                <w:sz w:val="20"/>
                <w:szCs w:val="18"/>
              </w:rPr>
              <w:t>310</w:t>
            </w:r>
          </w:p>
        </w:tc>
        <w:tc>
          <w:tcPr>
            <w:tcW w:w="1260" w:type="dxa"/>
            <w:tcBorders>
              <w:top w:val="nil"/>
              <w:left w:val="nil"/>
              <w:bottom w:val="single" w:sz="6" w:space="0" w:color="auto"/>
              <w:right w:val="double" w:sz="6" w:space="0" w:color="auto"/>
            </w:tcBorders>
          </w:tcPr>
          <w:p w14:paraId="6E57D645" w14:textId="77777777" w:rsidR="00F745ED" w:rsidRPr="000307BC" w:rsidRDefault="00F745ED" w:rsidP="009C0298">
            <w:pPr>
              <w:jc w:val="center"/>
              <w:rPr>
                <w:sz w:val="20"/>
                <w:szCs w:val="18"/>
              </w:rPr>
            </w:pPr>
            <w:r w:rsidRPr="000307BC">
              <w:rPr>
                <w:sz w:val="20"/>
                <w:szCs w:val="18"/>
              </w:rPr>
              <w:t>55,0</w:t>
            </w:r>
          </w:p>
        </w:tc>
      </w:tr>
      <w:tr w:rsidR="00F745ED" w:rsidRPr="000307BC" w14:paraId="0C06C99E" w14:textId="77777777">
        <w:trPr>
          <w:trHeight w:val="255"/>
        </w:trPr>
        <w:tc>
          <w:tcPr>
            <w:tcW w:w="2997" w:type="dxa"/>
            <w:tcBorders>
              <w:top w:val="nil"/>
              <w:left w:val="double" w:sz="6" w:space="0" w:color="auto"/>
              <w:bottom w:val="single" w:sz="6" w:space="0" w:color="auto"/>
              <w:right w:val="single" w:sz="6" w:space="0" w:color="auto"/>
            </w:tcBorders>
          </w:tcPr>
          <w:p w14:paraId="0CEFC695" w14:textId="77777777" w:rsidR="00F745ED" w:rsidRPr="000307BC" w:rsidRDefault="00F745ED">
            <w:pPr>
              <w:rPr>
                <w:sz w:val="20"/>
                <w:szCs w:val="18"/>
              </w:rPr>
            </w:pPr>
            <w:r w:rsidRPr="000307BC">
              <w:rPr>
                <w:sz w:val="20"/>
                <w:szCs w:val="18"/>
              </w:rPr>
              <w:t>PARADIŽNIK (kratka rastna doba)</w:t>
            </w:r>
          </w:p>
        </w:tc>
        <w:tc>
          <w:tcPr>
            <w:tcW w:w="1703" w:type="dxa"/>
            <w:tcBorders>
              <w:top w:val="nil"/>
              <w:left w:val="nil"/>
              <w:bottom w:val="single" w:sz="6" w:space="0" w:color="auto"/>
              <w:right w:val="single" w:sz="6" w:space="0" w:color="auto"/>
            </w:tcBorders>
          </w:tcPr>
          <w:p w14:paraId="65A1F36E"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1104B0BC" w14:textId="77777777" w:rsidR="00F745ED" w:rsidRPr="000307BC" w:rsidRDefault="00F745ED" w:rsidP="009C0298">
            <w:pPr>
              <w:jc w:val="center"/>
              <w:rPr>
                <w:sz w:val="20"/>
                <w:szCs w:val="18"/>
              </w:rPr>
            </w:pPr>
            <w:r w:rsidRPr="000307BC">
              <w:rPr>
                <w:sz w:val="20"/>
                <w:szCs w:val="18"/>
              </w:rPr>
              <w:t>320</w:t>
            </w:r>
          </w:p>
        </w:tc>
        <w:tc>
          <w:tcPr>
            <w:tcW w:w="2137" w:type="dxa"/>
            <w:tcBorders>
              <w:top w:val="nil"/>
              <w:left w:val="nil"/>
              <w:bottom w:val="single" w:sz="6" w:space="0" w:color="auto"/>
              <w:right w:val="single" w:sz="6" w:space="0" w:color="auto"/>
            </w:tcBorders>
          </w:tcPr>
          <w:p w14:paraId="7BFCD3BE" w14:textId="77777777" w:rsidR="00F745ED" w:rsidRPr="000307BC" w:rsidRDefault="00F745ED" w:rsidP="009C0298">
            <w:pPr>
              <w:jc w:val="center"/>
              <w:rPr>
                <w:sz w:val="20"/>
                <w:szCs w:val="18"/>
              </w:rPr>
            </w:pPr>
            <w:r w:rsidRPr="000307BC">
              <w:rPr>
                <w:sz w:val="20"/>
                <w:szCs w:val="18"/>
              </w:rPr>
              <w:t>400</w:t>
            </w:r>
          </w:p>
        </w:tc>
        <w:tc>
          <w:tcPr>
            <w:tcW w:w="1260" w:type="dxa"/>
            <w:tcBorders>
              <w:top w:val="nil"/>
              <w:left w:val="nil"/>
              <w:bottom w:val="single" w:sz="6" w:space="0" w:color="auto"/>
              <w:right w:val="double" w:sz="6" w:space="0" w:color="auto"/>
            </w:tcBorders>
          </w:tcPr>
          <w:p w14:paraId="2D5409C0" w14:textId="77777777" w:rsidR="00F745ED" w:rsidRPr="000307BC" w:rsidRDefault="00F745ED" w:rsidP="009C0298">
            <w:pPr>
              <w:jc w:val="center"/>
              <w:rPr>
                <w:sz w:val="20"/>
                <w:szCs w:val="18"/>
              </w:rPr>
            </w:pPr>
            <w:r w:rsidRPr="000307BC">
              <w:rPr>
                <w:sz w:val="20"/>
                <w:szCs w:val="18"/>
              </w:rPr>
              <w:t>110,0</w:t>
            </w:r>
          </w:p>
        </w:tc>
      </w:tr>
      <w:tr w:rsidR="00F745ED" w:rsidRPr="000307BC" w14:paraId="76CB23A9" w14:textId="77777777">
        <w:trPr>
          <w:trHeight w:val="255"/>
        </w:trPr>
        <w:tc>
          <w:tcPr>
            <w:tcW w:w="2997" w:type="dxa"/>
            <w:tcBorders>
              <w:top w:val="nil"/>
              <w:left w:val="double" w:sz="6" w:space="0" w:color="auto"/>
              <w:bottom w:val="single" w:sz="6" w:space="0" w:color="auto"/>
              <w:right w:val="single" w:sz="6" w:space="0" w:color="auto"/>
            </w:tcBorders>
          </w:tcPr>
          <w:p w14:paraId="7B717515" w14:textId="77777777" w:rsidR="00F745ED" w:rsidRPr="000307BC" w:rsidRDefault="00F745ED">
            <w:pPr>
              <w:rPr>
                <w:sz w:val="20"/>
                <w:szCs w:val="18"/>
              </w:rPr>
            </w:pPr>
            <w:r w:rsidRPr="000307BC">
              <w:rPr>
                <w:sz w:val="20"/>
                <w:szCs w:val="18"/>
              </w:rPr>
              <w:t>PARADIŽNIK (dolga rastna doba)</w:t>
            </w:r>
          </w:p>
        </w:tc>
        <w:tc>
          <w:tcPr>
            <w:tcW w:w="1703" w:type="dxa"/>
            <w:tcBorders>
              <w:top w:val="nil"/>
              <w:left w:val="nil"/>
              <w:bottom w:val="single" w:sz="6" w:space="0" w:color="auto"/>
              <w:right w:val="single" w:sz="6" w:space="0" w:color="auto"/>
            </w:tcBorders>
          </w:tcPr>
          <w:p w14:paraId="4AA599CB"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4E09E1A1" w14:textId="77777777" w:rsidR="00F745ED" w:rsidRPr="000307BC" w:rsidRDefault="00F745ED" w:rsidP="009C0298">
            <w:pPr>
              <w:jc w:val="center"/>
              <w:rPr>
                <w:sz w:val="20"/>
                <w:szCs w:val="18"/>
              </w:rPr>
            </w:pPr>
            <w:r w:rsidRPr="000307BC">
              <w:rPr>
                <w:sz w:val="20"/>
                <w:szCs w:val="18"/>
              </w:rPr>
              <w:t>410</w:t>
            </w:r>
          </w:p>
        </w:tc>
        <w:tc>
          <w:tcPr>
            <w:tcW w:w="2137" w:type="dxa"/>
            <w:tcBorders>
              <w:top w:val="nil"/>
              <w:left w:val="nil"/>
              <w:bottom w:val="single" w:sz="6" w:space="0" w:color="auto"/>
              <w:right w:val="single" w:sz="6" w:space="0" w:color="auto"/>
            </w:tcBorders>
          </w:tcPr>
          <w:p w14:paraId="6C21B201" w14:textId="77777777" w:rsidR="00F745ED" w:rsidRPr="000307BC" w:rsidRDefault="00F745ED" w:rsidP="009C0298">
            <w:pPr>
              <w:jc w:val="center"/>
              <w:rPr>
                <w:sz w:val="20"/>
                <w:szCs w:val="18"/>
              </w:rPr>
            </w:pPr>
            <w:r w:rsidRPr="000307BC">
              <w:rPr>
                <w:sz w:val="20"/>
                <w:szCs w:val="18"/>
              </w:rPr>
              <w:t>490</w:t>
            </w:r>
          </w:p>
        </w:tc>
        <w:tc>
          <w:tcPr>
            <w:tcW w:w="1260" w:type="dxa"/>
            <w:tcBorders>
              <w:top w:val="nil"/>
              <w:left w:val="nil"/>
              <w:bottom w:val="single" w:sz="6" w:space="0" w:color="auto"/>
              <w:right w:val="double" w:sz="6" w:space="0" w:color="auto"/>
            </w:tcBorders>
          </w:tcPr>
          <w:p w14:paraId="63B6CC5E" w14:textId="77777777" w:rsidR="00F745ED" w:rsidRPr="000307BC" w:rsidRDefault="00F745ED" w:rsidP="009C0298">
            <w:pPr>
              <w:jc w:val="center"/>
              <w:rPr>
                <w:sz w:val="20"/>
                <w:szCs w:val="18"/>
              </w:rPr>
            </w:pPr>
            <w:r w:rsidRPr="000307BC">
              <w:rPr>
                <w:sz w:val="20"/>
                <w:szCs w:val="18"/>
              </w:rPr>
              <w:t>250,0</w:t>
            </w:r>
          </w:p>
        </w:tc>
      </w:tr>
      <w:tr w:rsidR="00F745ED" w:rsidRPr="000307BC" w14:paraId="10B4A381" w14:textId="77777777">
        <w:trPr>
          <w:trHeight w:val="255"/>
        </w:trPr>
        <w:tc>
          <w:tcPr>
            <w:tcW w:w="2997" w:type="dxa"/>
            <w:tcBorders>
              <w:top w:val="nil"/>
              <w:left w:val="double" w:sz="6" w:space="0" w:color="auto"/>
              <w:bottom w:val="single" w:sz="6" w:space="0" w:color="auto"/>
              <w:right w:val="single" w:sz="6" w:space="0" w:color="auto"/>
            </w:tcBorders>
          </w:tcPr>
          <w:p w14:paraId="6A2411B6" w14:textId="77777777" w:rsidR="00F745ED" w:rsidRPr="000307BC" w:rsidRDefault="00F745ED">
            <w:pPr>
              <w:rPr>
                <w:sz w:val="20"/>
                <w:szCs w:val="18"/>
              </w:rPr>
            </w:pPr>
            <w:r w:rsidRPr="000307BC">
              <w:rPr>
                <w:sz w:val="20"/>
                <w:szCs w:val="18"/>
              </w:rPr>
              <w:t>REDKEV</w:t>
            </w:r>
          </w:p>
        </w:tc>
        <w:tc>
          <w:tcPr>
            <w:tcW w:w="1703" w:type="dxa"/>
            <w:tcBorders>
              <w:top w:val="nil"/>
              <w:left w:val="nil"/>
              <w:bottom w:val="single" w:sz="6" w:space="0" w:color="auto"/>
              <w:right w:val="single" w:sz="6" w:space="0" w:color="auto"/>
            </w:tcBorders>
          </w:tcPr>
          <w:p w14:paraId="04C8751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1941DF5C" w14:textId="77777777" w:rsidR="00F745ED" w:rsidRPr="000307BC" w:rsidRDefault="00F745ED" w:rsidP="009C0298">
            <w:pPr>
              <w:jc w:val="center"/>
              <w:rPr>
                <w:sz w:val="20"/>
                <w:szCs w:val="18"/>
              </w:rPr>
            </w:pPr>
            <w:r w:rsidRPr="000307BC">
              <w:rPr>
                <w:sz w:val="20"/>
                <w:szCs w:val="18"/>
              </w:rPr>
              <w:t>140</w:t>
            </w:r>
          </w:p>
        </w:tc>
        <w:tc>
          <w:tcPr>
            <w:tcW w:w="2137" w:type="dxa"/>
            <w:tcBorders>
              <w:top w:val="nil"/>
              <w:left w:val="nil"/>
              <w:bottom w:val="single" w:sz="6" w:space="0" w:color="auto"/>
              <w:right w:val="single" w:sz="6" w:space="0" w:color="auto"/>
            </w:tcBorders>
          </w:tcPr>
          <w:p w14:paraId="0F228FA3" w14:textId="77777777" w:rsidR="00F745ED" w:rsidRPr="000307BC" w:rsidRDefault="00F745ED" w:rsidP="009C0298">
            <w:pPr>
              <w:jc w:val="center"/>
              <w:rPr>
                <w:sz w:val="20"/>
                <w:szCs w:val="18"/>
              </w:rPr>
            </w:pPr>
            <w:r w:rsidRPr="000307BC">
              <w:rPr>
                <w:sz w:val="20"/>
                <w:szCs w:val="18"/>
              </w:rPr>
              <w:t>200</w:t>
            </w:r>
          </w:p>
        </w:tc>
        <w:tc>
          <w:tcPr>
            <w:tcW w:w="1260" w:type="dxa"/>
            <w:tcBorders>
              <w:top w:val="nil"/>
              <w:left w:val="nil"/>
              <w:bottom w:val="single" w:sz="6" w:space="0" w:color="auto"/>
              <w:right w:val="double" w:sz="6" w:space="0" w:color="auto"/>
            </w:tcBorders>
          </w:tcPr>
          <w:p w14:paraId="3BED1112" w14:textId="77777777" w:rsidR="00F745ED" w:rsidRPr="000307BC" w:rsidRDefault="00F745ED" w:rsidP="009C0298">
            <w:pPr>
              <w:jc w:val="center"/>
              <w:rPr>
                <w:sz w:val="20"/>
                <w:szCs w:val="18"/>
              </w:rPr>
            </w:pPr>
            <w:r w:rsidRPr="000307BC">
              <w:rPr>
                <w:sz w:val="20"/>
                <w:szCs w:val="18"/>
              </w:rPr>
              <w:t>40,0</w:t>
            </w:r>
          </w:p>
        </w:tc>
      </w:tr>
      <w:tr w:rsidR="00F745ED" w:rsidRPr="000307BC" w14:paraId="5F1E15D1" w14:textId="77777777">
        <w:trPr>
          <w:trHeight w:val="255"/>
        </w:trPr>
        <w:tc>
          <w:tcPr>
            <w:tcW w:w="2997" w:type="dxa"/>
            <w:tcBorders>
              <w:top w:val="nil"/>
              <w:left w:val="double" w:sz="6" w:space="0" w:color="auto"/>
              <w:bottom w:val="single" w:sz="6" w:space="0" w:color="auto"/>
              <w:right w:val="single" w:sz="6" w:space="0" w:color="auto"/>
            </w:tcBorders>
          </w:tcPr>
          <w:p w14:paraId="7CF135AB" w14:textId="77777777" w:rsidR="00F745ED" w:rsidRPr="000307BC" w:rsidRDefault="00F745ED">
            <w:pPr>
              <w:rPr>
                <w:sz w:val="20"/>
                <w:szCs w:val="18"/>
              </w:rPr>
            </w:pPr>
            <w:r w:rsidRPr="000307BC">
              <w:rPr>
                <w:sz w:val="20"/>
                <w:szCs w:val="18"/>
              </w:rPr>
              <w:t>REDKVICA</w:t>
            </w:r>
          </w:p>
        </w:tc>
        <w:tc>
          <w:tcPr>
            <w:tcW w:w="1703" w:type="dxa"/>
            <w:tcBorders>
              <w:top w:val="nil"/>
              <w:left w:val="nil"/>
              <w:bottom w:val="single" w:sz="6" w:space="0" w:color="auto"/>
              <w:right w:val="single" w:sz="6" w:space="0" w:color="auto"/>
            </w:tcBorders>
          </w:tcPr>
          <w:p w14:paraId="4CA4EEF6" w14:textId="77777777" w:rsidR="00F745ED" w:rsidRPr="000307BC" w:rsidRDefault="00F745ED" w:rsidP="009C0298">
            <w:pPr>
              <w:jc w:val="center"/>
              <w:rPr>
                <w:sz w:val="20"/>
                <w:szCs w:val="18"/>
              </w:rPr>
            </w:pPr>
            <w:r w:rsidRPr="000307BC">
              <w:rPr>
                <w:sz w:val="20"/>
                <w:szCs w:val="18"/>
              </w:rPr>
              <w:t>40</w:t>
            </w:r>
          </w:p>
        </w:tc>
        <w:tc>
          <w:tcPr>
            <w:tcW w:w="1283" w:type="dxa"/>
            <w:tcBorders>
              <w:top w:val="nil"/>
              <w:left w:val="nil"/>
              <w:bottom w:val="single" w:sz="6" w:space="0" w:color="auto"/>
              <w:right w:val="single" w:sz="6" w:space="0" w:color="auto"/>
            </w:tcBorders>
          </w:tcPr>
          <w:p w14:paraId="6E70275C" w14:textId="77777777" w:rsidR="00F745ED" w:rsidRPr="000307BC" w:rsidRDefault="00F745ED" w:rsidP="009C0298">
            <w:pPr>
              <w:jc w:val="center"/>
              <w:rPr>
                <w:sz w:val="20"/>
                <w:szCs w:val="18"/>
              </w:rPr>
            </w:pPr>
            <w:r w:rsidRPr="000307BC">
              <w:rPr>
                <w:sz w:val="20"/>
                <w:szCs w:val="18"/>
              </w:rPr>
              <w:t>70</w:t>
            </w:r>
          </w:p>
        </w:tc>
        <w:tc>
          <w:tcPr>
            <w:tcW w:w="2137" w:type="dxa"/>
            <w:tcBorders>
              <w:top w:val="nil"/>
              <w:left w:val="nil"/>
              <w:bottom w:val="single" w:sz="6" w:space="0" w:color="auto"/>
              <w:right w:val="single" w:sz="6" w:space="0" w:color="auto"/>
            </w:tcBorders>
          </w:tcPr>
          <w:p w14:paraId="5FA2E603" w14:textId="77777777" w:rsidR="00F745ED" w:rsidRPr="000307BC" w:rsidRDefault="00F745ED" w:rsidP="009C0298">
            <w:pPr>
              <w:jc w:val="center"/>
              <w:rPr>
                <w:sz w:val="20"/>
                <w:szCs w:val="18"/>
              </w:rPr>
            </w:pPr>
            <w:r w:rsidRPr="000307BC">
              <w:rPr>
                <w:sz w:val="20"/>
                <w:szCs w:val="18"/>
              </w:rPr>
              <w:t>110</w:t>
            </w:r>
          </w:p>
        </w:tc>
        <w:tc>
          <w:tcPr>
            <w:tcW w:w="1260" w:type="dxa"/>
            <w:tcBorders>
              <w:top w:val="nil"/>
              <w:left w:val="nil"/>
              <w:bottom w:val="single" w:sz="6" w:space="0" w:color="auto"/>
              <w:right w:val="double" w:sz="6" w:space="0" w:color="auto"/>
            </w:tcBorders>
          </w:tcPr>
          <w:p w14:paraId="075EE905" w14:textId="77777777" w:rsidR="00F745ED" w:rsidRPr="000307BC" w:rsidRDefault="00F745ED" w:rsidP="009C0298">
            <w:pPr>
              <w:jc w:val="center"/>
              <w:rPr>
                <w:sz w:val="20"/>
                <w:szCs w:val="18"/>
              </w:rPr>
            </w:pPr>
            <w:r w:rsidRPr="000307BC">
              <w:rPr>
                <w:sz w:val="20"/>
                <w:szCs w:val="18"/>
              </w:rPr>
              <w:t>20,0</w:t>
            </w:r>
          </w:p>
        </w:tc>
      </w:tr>
      <w:tr w:rsidR="00F745ED" w:rsidRPr="000307BC" w14:paraId="6ECA9278" w14:textId="77777777">
        <w:trPr>
          <w:trHeight w:val="270"/>
        </w:trPr>
        <w:tc>
          <w:tcPr>
            <w:tcW w:w="2997" w:type="dxa"/>
            <w:tcBorders>
              <w:top w:val="nil"/>
              <w:left w:val="double" w:sz="6" w:space="0" w:color="auto"/>
              <w:bottom w:val="double" w:sz="6" w:space="0" w:color="auto"/>
              <w:right w:val="single" w:sz="6" w:space="0" w:color="auto"/>
            </w:tcBorders>
          </w:tcPr>
          <w:p w14:paraId="2037EB30" w14:textId="77777777" w:rsidR="00F745ED" w:rsidRPr="000307BC" w:rsidRDefault="00F745ED">
            <w:pPr>
              <w:rPr>
                <w:sz w:val="20"/>
                <w:szCs w:val="18"/>
              </w:rPr>
            </w:pPr>
            <w:r w:rsidRPr="000307BC">
              <w:rPr>
                <w:sz w:val="20"/>
                <w:szCs w:val="18"/>
              </w:rPr>
              <w:t>SOLATA</w:t>
            </w:r>
          </w:p>
        </w:tc>
        <w:tc>
          <w:tcPr>
            <w:tcW w:w="1703" w:type="dxa"/>
            <w:tcBorders>
              <w:top w:val="nil"/>
              <w:left w:val="nil"/>
              <w:bottom w:val="double" w:sz="6" w:space="0" w:color="auto"/>
              <w:right w:val="single" w:sz="6" w:space="0" w:color="auto"/>
            </w:tcBorders>
          </w:tcPr>
          <w:p w14:paraId="1C46585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double" w:sz="6" w:space="0" w:color="auto"/>
              <w:right w:val="single" w:sz="6" w:space="0" w:color="auto"/>
            </w:tcBorders>
          </w:tcPr>
          <w:p w14:paraId="51B8F65F" w14:textId="77777777" w:rsidR="00F745ED" w:rsidRPr="000307BC" w:rsidRDefault="00F745ED" w:rsidP="009C0298">
            <w:pPr>
              <w:jc w:val="center"/>
              <w:rPr>
                <w:sz w:val="20"/>
                <w:szCs w:val="18"/>
              </w:rPr>
            </w:pPr>
            <w:r w:rsidRPr="000307BC">
              <w:rPr>
                <w:sz w:val="20"/>
                <w:szCs w:val="18"/>
              </w:rPr>
              <w:t>95</w:t>
            </w:r>
          </w:p>
        </w:tc>
        <w:tc>
          <w:tcPr>
            <w:tcW w:w="2137" w:type="dxa"/>
            <w:tcBorders>
              <w:top w:val="nil"/>
              <w:left w:val="nil"/>
              <w:bottom w:val="double" w:sz="6" w:space="0" w:color="auto"/>
              <w:right w:val="single" w:sz="6" w:space="0" w:color="auto"/>
            </w:tcBorders>
          </w:tcPr>
          <w:p w14:paraId="3FD08DC0" w14:textId="77777777" w:rsidR="00F745ED" w:rsidRPr="000307BC" w:rsidRDefault="00F745ED" w:rsidP="009C0298">
            <w:pPr>
              <w:jc w:val="center"/>
              <w:rPr>
                <w:sz w:val="20"/>
                <w:szCs w:val="18"/>
              </w:rPr>
            </w:pPr>
            <w:r w:rsidRPr="000307BC">
              <w:rPr>
                <w:sz w:val="20"/>
                <w:szCs w:val="18"/>
              </w:rPr>
              <w:t>155</w:t>
            </w:r>
          </w:p>
        </w:tc>
        <w:tc>
          <w:tcPr>
            <w:tcW w:w="1260" w:type="dxa"/>
            <w:tcBorders>
              <w:top w:val="nil"/>
              <w:left w:val="nil"/>
              <w:bottom w:val="double" w:sz="6" w:space="0" w:color="auto"/>
              <w:right w:val="double" w:sz="6" w:space="0" w:color="auto"/>
            </w:tcBorders>
          </w:tcPr>
          <w:p w14:paraId="3EDAE687" w14:textId="77777777" w:rsidR="00F745ED" w:rsidRPr="000307BC" w:rsidRDefault="00F745ED" w:rsidP="009C0298">
            <w:pPr>
              <w:jc w:val="center"/>
              <w:rPr>
                <w:sz w:val="20"/>
                <w:szCs w:val="18"/>
              </w:rPr>
            </w:pPr>
            <w:r w:rsidRPr="000307BC">
              <w:rPr>
                <w:sz w:val="20"/>
                <w:szCs w:val="18"/>
              </w:rPr>
              <w:t>30,0</w:t>
            </w:r>
          </w:p>
        </w:tc>
      </w:tr>
    </w:tbl>
    <w:p w14:paraId="6C620618" w14:textId="77777777" w:rsidR="00F745ED" w:rsidRPr="000307BC" w:rsidRDefault="00F745ED">
      <w:pPr>
        <w:rPr>
          <w:b/>
          <w:sz w:val="20"/>
        </w:rPr>
      </w:pPr>
    </w:p>
    <w:p w14:paraId="0790B458" w14:textId="77777777" w:rsidR="00F745ED" w:rsidRPr="000307BC" w:rsidRDefault="00F745ED">
      <w:pPr>
        <w:rPr>
          <w:b/>
          <w:sz w:val="20"/>
        </w:rPr>
      </w:pPr>
    </w:p>
    <w:p w14:paraId="55633D8E" w14:textId="77777777" w:rsidR="00F745ED" w:rsidRPr="000307BC" w:rsidRDefault="00F745ED">
      <w:pPr>
        <w:rPr>
          <w:sz w:val="20"/>
        </w:rPr>
      </w:pPr>
    </w:p>
    <w:p w14:paraId="5B3D4328" w14:textId="77777777" w:rsidR="00F745ED" w:rsidRPr="000307BC" w:rsidRDefault="00F745ED" w:rsidP="00653013">
      <w:pPr>
        <w:pStyle w:val="Naslov2"/>
        <w:rPr>
          <w:sz w:val="20"/>
        </w:rPr>
      </w:pPr>
      <w:r w:rsidRPr="000307BC">
        <w:rPr>
          <w:sz w:val="20"/>
        </w:rPr>
        <w:br w:type="page"/>
      </w:r>
      <w:bookmarkStart w:id="245" w:name="_Toc28393466"/>
      <w:bookmarkStart w:id="246" w:name="_Toc38347056"/>
      <w:bookmarkStart w:id="247" w:name="_Toc215563107"/>
      <w:bookmarkStart w:id="248" w:name="_Toc91332656"/>
      <w:bookmarkStart w:id="249" w:name="_Toc91332878"/>
      <w:bookmarkStart w:id="250" w:name="_Toc91333084"/>
      <w:r w:rsidR="002831B7" w:rsidRPr="000307BC">
        <w:rPr>
          <w:sz w:val="20"/>
          <w:lang w:val="sl-SI"/>
        </w:rPr>
        <w:lastRenderedPageBreak/>
        <w:t xml:space="preserve">  </w:t>
      </w:r>
      <w:bookmarkStart w:id="251" w:name="_Toc34656896"/>
      <w:r w:rsidRPr="000307BC">
        <w:rPr>
          <w:sz w:val="20"/>
        </w:rPr>
        <w:t>OKVIRNE POTREBE PO HRANILIH PRI PRIDELAVI ZELENJAVE NA PROSTEM</w:t>
      </w:r>
      <w:bookmarkEnd w:id="245"/>
      <w:bookmarkEnd w:id="246"/>
      <w:bookmarkEnd w:id="247"/>
      <w:bookmarkEnd w:id="248"/>
      <w:bookmarkEnd w:id="249"/>
      <w:bookmarkEnd w:id="250"/>
      <w:bookmarkEnd w:id="251"/>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0307BC" w14:paraId="7A8145AC" w14:textId="77777777">
        <w:trPr>
          <w:trHeight w:val="270"/>
        </w:trPr>
        <w:tc>
          <w:tcPr>
            <w:tcW w:w="3964" w:type="dxa"/>
            <w:tcBorders>
              <w:top w:val="double" w:sz="6" w:space="0" w:color="auto"/>
              <w:left w:val="double" w:sz="6" w:space="0" w:color="auto"/>
              <w:bottom w:val="nil"/>
              <w:right w:val="single" w:sz="6" w:space="0" w:color="auto"/>
            </w:tcBorders>
          </w:tcPr>
          <w:p w14:paraId="584635D0" w14:textId="77777777" w:rsidR="00F745ED" w:rsidRPr="000307BC" w:rsidRDefault="00F745ED">
            <w:pPr>
              <w:rPr>
                <w:b/>
                <w:bCs/>
                <w:sz w:val="20"/>
                <w:szCs w:val="18"/>
              </w:rPr>
            </w:pPr>
            <w:r w:rsidRPr="000307BC">
              <w:rPr>
                <w:b/>
                <w:bCs/>
                <w:sz w:val="20"/>
                <w:szCs w:val="18"/>
              </w:rPr>
              <w:t>Zelenjadnica</w:t>
            </w:r>
          </w:p>
        </w:tc>
        <w:tc>
          <w:tcPr>
            <w:tcW w:w="913" w:type="dxa"/>
            <w:tcBorders>
              <w:top w:val="double" w:sz="6" w:space="0" w:color="auto"/>
              <w:left w:val="nil"/>
              <w:bottom w:val="nil"/>
              <w:right w:val="single" w:sz="6" w:space="0" w:color="auto"/>
            </w:tcBorders>
          </w:tcPr>
          <w:p w14:paraId="188B5610"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913" w:type="dxa"/>
            <w:tcBorders>
              <w:top w:val="double" w:sz="6" w:space="0" w:color="auto"/>
              <w:left w:val="nil"/>
              <w:bottom w:val="nil"/>
              <w:right w:val="single" w:sz="6" w:space="0" w:color="auto"/>
            </w:tcBorders>
          </w:tcPr>
          <w:p w14:paraId="34717410"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933" w:type="dxa"/>
            <w:tcBorders>
              <w:top w:val="double" w:sz="6" w:space="0" w:color="auto"/>
              <w:left w:val="nil"/>
              <w:bottom w:val="nil"/>
              <w:right w:val="single" w:sz="6" w:space="0" w:color="auto"/>
            </w:tcBorders>
          </w:tcPr>
          <w:p w14:paraId="7F7E51E4" w14:textId="77777777" w:rsidR="00F745ED" w:rsidRPr="000307BC" w:rsidRDefault="00F745ED" w:rsidP="009C0298">
            <w:pPr>
              <w:jc w:val="center"/>
              <w:rPr>
                <w:b/>
                <w:bCs/>
                <w:sz w:val="20"/>
                <w:szCs w:val="18"/>
              </w:rPr>
            </w:pPr>
            <w:r w:rsidRPr="000307BC">
              <w:rPr>
                <w:b/>
                <w:bCs/>
                <w:sz w:val="20"/>
                <w:szCs w:val="18"/>
              </w:rPr>
              <w:t>MgO</w:t>
            </w:r>
          </w:p>
        </w:tc>
        <w:tc>
          <w:tcPr>
            <w:tcW w:w="913" w:type="dxa"/>
            <w:tcBorders>
              <w:top w:val="double" w:sz="6" w:space="0" w:color="auto"/>
              <w:left w:val="nil"/>
              <w:bottom w:val="nil"/>
              <w:right w:val="single" w:sz="6" w:space="0" w:color="auto"/>
            </w:tcBorders>
          </w:tcPr>
          <w:p w14:paraId="2C188DFE" w14:textId="77777777" w:rsidR="00F745ED" w:rsidRPr="000307BC" w:rsidRDefault="00F745ED" w:rsidP="009C0298">
            <w:pPr>
              <w:jc w:val="center"/>
              <w:rPr>
                <w:b/>
                <w:bCs/>
                <w:sz w:val="20"/>
                <w:szCs w:val="18"/>
              </w:rPr>
            </w:pPr>
            <w:r w:rsidRPr="000307BC">
              <w:rPr>
                <w:b/>
                <w:bCs/>
                <w:sz w:val="20"/>
                <w:szCs w:val="18"/>
              </w:rPr>
              <w:t>CaO</w:t>
            </w:r>
          </w:p>
        </w:tc>
        <w:tc>
          <w:tcPr>
            <w:tcW w:w="1396" w:type="dxa"/>
            <w:tcBorders>
              <w:top w:val="double" w:sz="6" w:space="0" w:color="auto"/>
              <w:left w:val="nil"/>
              <w:bottom w:val="nil"/>
              <w:right w:val="double" w:sz="6" w:space="0" w:color="auto"/>
            </w:tcBorders>
          </w:tcPr>
          <w:p w14:paraId="450C0DFC"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42737195" w14:textId="77777777" w:rsidTr="00653013">
        <w:trPr>
          <w:trHeight w:val="120"/>
        </w:trPr>
        <w:tc>
          <w:tcPr>
            <w:tcW w:w="3964" w:type="dxa"/>
            <w:tcBorders>
              <w:top w:val="nil"/>
              <w:left w:val="double" w:sz="6" w:space="0" w:color="auto"/>
              <w:bottom w:val="nil"/>
              <w:right w:val="single" w:sz="6" w:space="0" w:color="auto"/>
            </w:tcBorders>
          </w:tcPr>
          <w:p w14:paraId="4C5AE27A" w14:textId="77777777" w:rsidR="00F745ED" w:rsidRPr="000307BC" w:rsidRDefault="00F745ED">
            <w:pPr>
              <w:rPr>
                <w:b/>
                <w:bCs/>
                <w:sz w:val="20"/>
                <w:szCs w:val="18"/>
              </w:rPr>
            </w:pPr>
            <w:r w:rsidRPr="000307BC">
              <w:rPr>
                <w:b/>
                <w:bCs/>
                <w:sz w:val="20"/>
                <w:szCs w:val="18"/>
              </w:rPr>
              <w:t> </w:t>
            </w:r>
          </w:p>
        </w:tc>
        <w:tc>
          <w:tcPr>
            <w:tcW w:w="913" w:type="dxa"/>
            <w:tcBorders>
              <w:top w:val="nil"/>
              <w:left w:val="nil"/>
              <w:bottom w:val="nil"/>
              <w:right w:val="single" w:sz="6" w:space="0" w:color="auto"/>
            </w:tcBorders>
          </w:tcPr>
          <w:p w14:paraId="55AF3A0F"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3E534630" w14:textId="77777777" w:rsidR="00F745ED" w:rsidRPr="000307BC" w:rsidRDefault="00F745ED" w:rsidP="009C0298">
            <w:pPr>
              <w:jc w:val="center"/>
              <w:rPr>
                <w:b/>
                <w:bCs/>
                <w:sz w:val="20"/>
                <w:szCs w:val="18"/>
              </w:rPr>
            </w:pPr>
            <w:r w:rsidRPr="000307BC">
              <w:rPr>
                <w:b/>
                <w:bCs/>
                <w:sz w:val="20"/>
                <w:szCs w:val="18"/>
              </w:rPr>
              <w:t>kg /ha</w:t>
            </w:r>
          </w:p>
        </w:tc>
        <w:tc>
          <w:tcPr>
            <w:tcW w:w="933" w:type="dxa"/>
            <w:tcBorders>
              <w:top w:val="nil"/>
              <w:left w:val="nil"/>
              <w:bottom w:val="nil"/>
              <w:right w:val="single" w:sz="6" w:space="0" w:color="auto"/>
            </w:tcBorders>
          </w:tcPr>
          <w:p w14:paraId="1BB87921"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0F0BAABA" w14:textId="77777777" w:rsidR="00F745ED" w:rsidRPr="000307BC" w:rsidRDefault="00F745ED" w:rsidP="009C0298">
            <w:pPr>
              <w:jc w:val="center"/>
              <w:rPr>
                <w:b/>
                <w:bCs/>
                <w:sz w:val="20"/>
                <w:szCs w:val="18"/>
              </w:rPr>
            </w:pPr>
            <w:r w:rsidRPr="000307BC">
              <w:rPr>
                <w:b/>
                <w:bCs/>
                <w:sz w:val="20"/>
                <w:szCs w:val="18"/>
              </w:rPr>
              <w:t>kg /ha</w:t>
            </w:r>
          </w:p>
        </w:tc>
        <w:tc>
          <w:tcPr>
            <w:tcW w:w="1396" w:type="dxa"/>
            <w:tcBorders>
              <w:top w:val="nil"/>
              <w:left w:val="nil"/>
              <w:bottom w:val="nil"/>
              <w:right w:val="double" w:sz="6" w:space="0" w:color="auto"/>
            </w:tcBorders>
          </w:tcPr>
          <w:p w14:paraId="4DA15CD7"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4B2F9BD1" w14:textId="77777777">
        <w:trPr>
          <w:trHeight w:val="270"/>
        </w:trPr>
        <w:tc>
          <w:tcPr>
            <w:tcW w:w="3964" w:type="dxa"/>
            <w:tcBorders>
              <w:top w:val="double" w:sz="6" w:space="0" w:color="auto"/>
              <w:left w:val="double" w:sz="6" w:space="0" w:color="auto"/>
              <w:bottom w:val="single" w:sz="6" w:space="0" w:color="auto"/>
              <w:right w:val="single" w:sz="6" w:space="0" w:color="auto"/>
            </w:tcBorders>
          </w:tcPr>
          <w:p w14:paraId="61D933EC" w14:textId="77777777" w:rsidR="00F745ED" w:rsidRPr="000307BC" w:rsidRDefault="00F745ED">
            <w:pPr>
              <w:rPr>
                <w:sz w:val="20"/>
                <w:szCs w:val="18"/>
              </w:rPr>
            </w:pPr>
            <w:r w:rsidRPr="000307BC">
              <w:rPr>
                <w:sz w:val="20"/>
                <w:szCs w:val="18"/>
              </w:rPr>
              <w:t>BELUŠI</w:t>
            </w:r>
          </w:p>
        </w:tc>
        <w:tc>
          <w:tcPr>
            <w:tcW w:w="913" w:type="dxa"/>
            <w:tcBorders>
              <w:top w:val="double" w:sz="6" w:space="0" w:color="auto"/>
              <w:left w:val="nil"/>
              <w:bottom w:val="single" w:sz="6" w:space="0" w:color="auto"/>
              <w:right w:val="single" w:sz="6" w:space="0" w:color="auto"/>
            </w:tcBorders>
          </w:tcPr>
          <w:p w14:paraId="64A9D9EC" w14:textId="77777777" w:rsidR="00F745ED" w:rsidRPr="000307BC" w:rsidRDefault="00F745ED" w:rsidP="009C0298">
            <w:pPr>
              <w:jc w:val="center"/>
              <w:rPr>
                <w:sz w:val="20"/>
                <w:szCs w:val="18"/>
              </w:rPr>
            </w:pPr>
            <w:r w:rsidRPr="000307BC">
              <w:rPr>
                <w:sz w:val="20"/>
                <w:szCs w:val="18"/>
              </w:rPr>
              <w:t>50</w:t>
            </w:r>
          </w:p>
        </w:tc>
        <w:tc>
          <w:tcPr>
            <w:tcW w:w="913" w:type="dxa"/>
            <w:tcBorders>
              <w:top w:val="double" w:sz="6" w:space="0" w:color="auto"/>
              <w:left w:val="nil"/>
              <w:bottom w:val="single" w:sz="6" w:space="0" w:color="auto"/>
              <w:right w:val="single" w:sz="6" w:space="0" w:color="auto"/>
            </w:tcBorders>
          </w:tcPr>
          <w:p w14:paraId="631A0FDE" w14:textId="77777777" w:rsidR="00F745ED" w:rsidRPr="000307BC" w:rsidRDefault="00F745ED" w:rsidP="009C0298">
            <w:pPr>
              <w:jc w:val="center"/>
              <w:rPr>
                <w:sz w:val="20"/>
                <w:szCs w:val="18"/>
              </w:rPr>
            </w:pPr>
            <w:r w:rsidRPr="000307BC">
              <w:rPr>
                <w:sz w:val="20"/>
                <w:szCs w:val="18"/>
              </w:rPr>
              <w:t>150</w:t>
            </w:r>
          </w:p>
        </w:tc>
        <w:tc>
          <w:tcPr>
            <w:tcW w:w="933" w:type="dxa"/>
            <w:tcBorders>
              <w:top w:val="double" w:sz="6" w:space="0" w:color="auto"/>
              <w:left w:val="nil"/>
              <w:bottom w:val="single" w:sz="6" w:space="0" w:color="auto"/>
              <w:right w:val="single" w:sz="6" w:space="0" w:color="auto"/>
            </w:tcBorders>
          </w:tcPr>
          <w:p w14:paraId="79DFAF61" w14:textId="77777777" w:rsidR="00F745ED" w:rsidRPr="000307BC" w:rsidRDefault="00F745ED" w:rsidP="009C0298">
            <w:pPr>
              <w:jc w:val="center"/>
              <w:rPr>
                <w:sz w:val="20"/>
                <w:szCs w:val="18"/>
              </w:rPr>
            </w:pPr>
            <w:r w:rsidRPr="000307BC">
              <w:rPr>
                <w:sz w:val="20"/>
                <w:szCs w:val="18"/>
              </w:rPr>
              <w:t>60</w:t>
            </w:r>
          </w:p>
        </w:tc>
        <w:tc>
          <w:tcPr>
            <w:tcW w:w="913" w:type="dxa"/>
            <w:tcBorders>
              <w:top w:val="double" w:sz="6" w:space="0" w:color="auto"/>
              <w:left w:val="nil"/>
              <w:bottom w:val="single" w:sz="6" w:space="0" w:color="auto"/>
              <w:right w:val="single" w:sz="6" w:space="0" w:color="auto"/>
            </w:tcBorders>
          </w:tcPr>
          <w:p w14:paraId="1558267C" w14:textId="77777777" w:rsidR="00F745ED" w:rsidRPr="000307BC" w:rsidRDefault="00F745ED" w:rsidP="009C0298">
            <w:pPr>
              <w:jc w:val="center"/>
              <w:rPr>
                <w:sz w:val="20"/>
                <w:szCs w:val="18"/>
              </w:rPr>
            </w:pPr>
            <w:r w:rsidRPr="000307BC">
              <w:rPr>
                <w:sz w:val="20"/>
                <w:szCs w:val="18"/>
              </w:rPr>
              <w:t>40</w:t>
            </w:r>
          </w:p>
        </w:tc>
        <w:tc>
          <w:tcPr>
            <w:tcW w:w="1396" w:type="dxa"/>
            <w:tcBorders>
              <w:top w:val="single" w:sz="6" w:space="0" w:color="auto"/>
              <w:left w:val="nil"/>
              <w:bottom w:val="single" w:sz="6" w:space="0" w:color="auto"/>
              <w:right w:val="double" w:sz="6" w:space="0" w:color="auto"/>
            </w:tcBorders>
          </w:tcPr>
          <w:p w14:paraId="71C91B77" w14:textId="77777777" w:rsidR="00F745ED" w:rsidRPr="000307BC" w:rsidRDefault="00F745ED" w:rsidP="009C0298">
            <w:pPr>
              <w:jc w:val="center"/>
              <w:rPr>
                <w:sz w:val="20"/>
                <w:szCs w:val="18"/>
              </w:rPr>
            </w:pPr>
            <w:r w:rsidRPr="000307BC">
              <w:rPr>
                <w:sz w:val="20"/>
                <w:szCs w:val="18"/>
              </w:rPr>
              <w:t>5,0</w:t>
            </w:r>
          </w:p>
        </w:tc>
      </w:tr>
      <w:tr w:rsidR="00F745ED" w:rsidRPr="000307BC" w14:paraId="0C4DEC19" w14:textId="77777777">
        <w:trPr>
          <w:trHeight w:val="255"/>
        </w:trPr>
        <w:tc>
          <w:tcPr>
            <w:tcW w:w="3964" w:type="dxa"/>
            <w:tcBorders>
              <w:top w:val="nil"/>
              <w:left w:val="double" w:sz="6" w:space="0" w:color="auto"/>
              <w:bottom w:val="single" w:sz="6" w:space="0" w:color="auto"/>
              <w:right w:val="single" w:sz="6" w:space="0" w:color="auto"/>
            </w:tcBorders>
          </w:tcPr>
          <w:p w14:paraId="7C7976DD" w14:textId="77777777" w:rsidR="00F745ED" w:rsidRPr="000307BC" w:rsidRDefault="00F745ED">
            <w:pPr>
              <w:rPr>
                <w:sz w:val="20"/>
                <w:szCs w:val="18"/>
              </w:rPr>
            </w:pPr>
            <w:r w:rsidRPr="000307BC">
              <w:rPr>
                <w:sz w:val="20"/>
                <w:szCs w:val="18"/>
              </w:rPr>
              <w:t>BROKOLI</w:t>
            </w:r>
          </w:p>
        </w:tc>
        <w:tc>
          <w:tcPr>
            <w:tcW w:w="913" w:type="dxa"/>
            <w:tcBorders>
              <w:top w:val="nil"/>
              <w:left w:val="nil"/>
              <w:bottom w:val="single" w:sz="6" w:space="0" w:color="auto"/>
              <w:right w:val="single" w:sz="6" w:space="0" w:color="auto"/>
            </w:tcBorders>
          </w:tcPr>
          <w:p w14:paraId="5AD20999"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6C7229A"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8736A0"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E47794F" w14:textId="77777777" w:rsidR="00F745ED" w:rsidRPr="000307BC" w:rsidRDefault="00F745ED" w:rsidP="009C0298">
            <w:pPr>
              <w:jc w:val="center"/>
              <w:rPr>
                <w:sz w:val="20"/>
                <w:szCs w:val="18"/>
              </w:rPr>
            </w:pPr>
            <w:r w:rsidRPr="000307BC">
              <w:rPr>
                <w:sz w:val="20"/>
                <w:szCs w:val="18"/>
              </w:rPr>
              <w:t>70</w:t>
            </w:r>
          </w:p>
        </w:tc>
        <w:tc>
          <w:tcPr>
            <w:tcW w:w="1396" w:type="dxa"/>
            <w:tcBorders>
              <w:top w:val="nil"/>
              <w:left w:val="nil"/>
              <w:bottom w:val="single" w:sz="6" w:space="0" w:color="auto"/>
              <w:right w:val="double" w:sz="6" w:space="0" w:color="auto"/>
            </w:tcBorders>
          </w:tcPr>
          <w:p w14:paraId="570595BA" w14:textId="77777777" w:rsidR="00F745ED" w:rsidRPr="000307BC" w:rsidRDefault="00F745ED" w:rsidP="009C0298">
            <w:pPr>
              <w:jc w:val="center"/>
              <w:rPr>
                <w:sz w:val="20"/>
                <w:szCs w:val="18"/>
              </w:rPr>
            </w:pPr>
            <w:r w:rsidRPr="000307BC">
              <w:rPr>
                <w:sz w:val="20"/>
                <w:szCs w:val="18"/>
              </w:rPr>
              <w:t>20,0</w:t>
            </w:r>
          </w:p>
        </w:tc>
      </w:tr>
      <w:tr w:rsidR="00F745ED" w:rsidRPr="000307BC" w14:paraId="1AB2A89E" w14:textId="77777777">
        <w:trPr>
          <w:trHeight w:val="255"/>
        </w:trPr>
        <w:tc>
          <w:tcPr>
            <w:tcW w:w="3964" w:type="dxa"/>
            <w:tcBorders>
              <w:top w:val="nil"/>
              <w:left w:val="double" w:sz="6" w:space="0" w:color="auto"/>
              <w:bottom w:val="single" w:sz="6" w:space="0" w:color="auto"/>
              <w:right w:val="single" w:sz="6" w:space="0" w:color="auto"/>
            </w:tcBorders>
          </w:tcPr>
          <w:p w14:paraId="2467214C" w14:textId="77777777" w:rsidR="00F745ED" w:rsidRPr="000307BC" w:rsidRDefault="00F745ED">
            <w:pPr>
              <w:rPr>
                <w:sz w:val="20"/>
                <w:szCs w:val="18"/>
              </w:rPr>
            </w:pPr>
            <w:r w:rsidRPr="000307BC">
              <w:rPr>
                <w:sz w:val="20"/>
                <w:szCs w:val="18"/>
              </w:rPr>
              <w:t>BRSTIČNI OHROVT</w:t>
            </w:r>
          </w:p>
        </w:tc>
        <w:tc>
          <w:tcPr>
            <w:tcW w:w="913" w:type="dxa"/>
            <w:tcBorders>
              <w:top w:val="nil"/>
              <w:left w:val="nil"/>
              <w:bottom w:val="single" w:sz="6" w:space="0" w:color="auto"/>
              <w:right w:val="single" w:sz="6" w:space="0" w:color="auto"/>
            </w:tcBorders>
          </w:tcPr>
          <w:p w14:paraId="23752C84"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1397781" w14:textId="77777777" w:rsidR="00F745ED" w:rsidRPr="000307BC" w:rsidRDefault="00F745ED" w:rsidP="009C0298">
            <w:pPr>
              <w:jc w:val="center"/>
              <w:rPr>
                <w:sz w:val="20"/>
                <w:szCs w:val="18"/>
              </w:rPr>
            </w:pPr>
            <w:r w:rsidRPr="000307BC">
              <w:rPr>
                <w:sz w:val="20"/>
                <w:szCs w:val="18"/>
              </w:rPr>
              <w:t>190</w:t>
            </w:r>
          </w:p>
        </w:tc>
        <w:tc>
          <w:tcPr>
            <w:tcW w:w="933" w:type="dxa"/>
            <w:tcBorders>
              <w:top w:val="nil"/>
              <w:left w:val="nil"/>
              <w:bottom w:val="single" w:sz="6" w:space="0" w:color="auto"/>
              <w:right w:val="single" w:sz="6" w:space="0" w:color="auto"/>
            </w:tcBorders>
          </w:tcPr>
          <w:p w14:paraId="74AA6880"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4877F222"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C90D11A" w14:textId="77777777" w:rsidR="00F745ED" w:rsidRPr="000307BC" w:rsidRDefault="00F745ED" w:rsidP="009C0298">
            <w:pPr>
              <w:jc w:val="center"/>
              <w:rPr>
                <w:sz w:val="20"/>
                <w:szCs w:val="18"/>
              </w:rPr>
            </w:pPr>
            <w:r w:rsidRPr="000307BC">
              <w:rPr>
                <w:sz w:val="20"/>
                <w:szCs w:val="18"/>
              </w:rPr>
              <w:t>12,0</w:t>
            </w:r>
          </w:p>
        </w:tc>
      </w:tr>
      <w:tr w:rsidR="00F745ED" w:rsidRPr="000307BC" w14:paraId="2542BD2A" w14:textId="77777777">
        <w:trPr>
          <w:trHeight w:val="255"/>
        </w:trPr>
        <w:tc>
          <w:tcPr>
            <w:tcW w:w="3964" w:type="dxa"/>
            <w:tcBorders>
              <w:top w:val="nil"/>
              <w:left w:val="double" w:sz="6" w:space="0" w:color="auto"/>
              <w:bottom w:val="single" w:sz="6" w:space="0" w:color="auto"/>
              <w:right w:val="single" w:sz="6" w:space="0" w:color="auto"/>
            </w:tcBorders>
          </w:tcPr>
          <w:p w14:paraId="52FB6487" w14:textId="77777777" w:rsidR="00F745ED" w:rsidRPr="000307BC" w:rsidRDefault="00F745ED">
            <w:pPr>
              <w:rPr>
                <w:sz w:val="20"/>
                <w:szCs w:val="18"/>
              </w:rPr>
            </w:pPr>
            <w:r w:rsidRPr="000307BC">
              <w:rPr>
                <w:sz w:val="20"/>
                <w:szCs w:val="18"/>
              </w:rPr>
              <w:t>BUČKE (jedilne, grmičaste)</w:t>
            </w:r>
          </w:p>
        </w:tc>
        <w:tc>
          <w:tcPr>
            <w:tcW w:w="913" w:type="dxa"/>
            <w:tcBorders>
              <w:top w:val="nil"/>
              <w:left w:val="nil"/>
              <w:bottom w:val="single" w:sz="6" w:space="0" w:color="auto"/>
              <w:right w:val="single" w:sz="6" w:space="0" w:color="auto"/>
            </w:tcBorders>
          </w:tcPr>
          <w:p w14:paraId="114C728D"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3CD34717"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105B1C38"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256422D"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123563CF" w14:textId="77777777" w:rsidR="00F745ED" w:rsidRPr="000307BC" w:rsidRDefault="00F745ED" w:rsidP="009C0298">
            <w:pPr>
              <w:jc w:val="center"/>
              <w:rPr>
                <w:sz w:val="20"/>
                <w:szCs w:val="18"/>
              </w:rPr>
            </w:pPr>
            <w:r w:rsidRPr="000307BC">
              <w:rPr>
                <w:sz w:val="20"/>
                <w:szCs w:val="18"/>
              </w:rPr>
              <w:t>40,0</w:t>
            </w:r>
          </w:p>
        </w:tc>
      </w:tr>
      <w:tr w:rsidR="00F745ED" w:rsidRPr="000307BC" w14:paraId="4F248FC1" w14:textId="77777777">
        <w:trPr>
          <w:trHeight w:val="255"/>
        </w:trPr>
        <w:tc>
          <w:tcPr>
            <w:tcW w:w="3964" w:type="dxa"/>
            <w:tcBorders>
              <w:top w:val="nil"/>
              <w:left w:val="double" w:sz="6" w:space="0" w:color="auto"/>
              <w:bottom w:val="single" w:sz="6" w:space="0" w:color="auto"/>
              <w:right w:val="single" w:sz="6" w:space="0" w:color="auto"/>
            </w:tcBorders>
          </w:tcPr>
          <w:p w14:paraId="0C5FBA3F" w14:textId="77777777" w:rsidR="00F745ED" w:rsidRPr="000307BC" w:rsidRDefault="00F745ED">
            <w:pPr>
              <w:rPr>
                <w:sz w:val="20"/>
                <w:szCs w:val="18"/>
              </w:rPr>
            </w:pPr>
            <w:r w:rsidRPr="000307BC">
              <w:rPr>
                <w:sz w:val="20"/>
                <w:szCs w:val="18"/>
              </w:rPr>
              <w:t>BUČKE (jedilne, vrežaste)</w:t>
            </w:r>
          </w:p>
        </w:tc>
        <w:tc>
          <w:tcPr>
            <w:tcW w:w="913" w:type="dxa"/>
            <w:tcBorders>
              <w:top w:val="nil"/>
              <w:left w:val="nil"/>
              <w:bottom w:val="single" w:sz="6" w:space="0" w:color="auto"/>
              <w:right w:val="single" w:sz="6" w:space="0" w:color="auto"/>
            </w:tcBorders>
          </w:tcPr>
          <w:p w14:paraId="4F78A906" w14:textId="77777777" w:rsidR="00F745ED" w:rsidRPr="000307BC" w:rsidRDefault="00F745ED" w:rsidP="009C0298">
            <w:pPr>
              <w:jc w:val="center"/>
              <w:rPr>
                <w:sz w:val="20"/>
                <w:szCs w:val="18"/>
              </w:rPr>
            </w:pPr>
            <w:r w:rsidRPr="000307BC">
              <w:rPr>
                <w:sz w:val="20"/>
                <w:szCs w:val="18"/>
              </w:rPr>
              <w:t>115</w:t>
            </w:r>
          </w:p>
        </w:tc>
        <w:tc>
          <w:tcPr>
            <w:tcW w:w="913" w:type="dxa"/>
            <w:tcBorders>
              <w:top w:val="nil"/>
              <w:left w:val="nil"/>
              <w:bottom w:val="single" w:sz="6" w:space="0" w:color="auto"/>
              <w:right w:val="single" w:sz="6" w:space="0" w:color="auto"/>
            </w:tcBorders>
          </w:tcPr>
          <w:p w14:paraId="62F9367A" w14:textId="77777777" w:rsidR="00F745ED" w:rsidRPr="000307BC" w:rsidRDefault="00F745ED" w:rsidP="009C0298">
            <w:pPr>
              <w:jc w:val="center"/>
              <w:rPr>
                <w:sz w:val="20"/>
                <w:szCs w:val="18"/>
              </w:rPr>
            </w:pPr>
            <w:r w:rsidRPr="000307BC">
              <w:rPr>
                <w:sz w:val="20"/>
                <w:szCs w:val="18"/>
              </w:rPr>
              <w:t>420</w:t>
            </w:r>
          </w:p>
        </w:tc>
        <w:tc>
          <w:tcPr>
            <w:tcW w:w="933" w:type="dxa"/>
            <w:tcBorders>
              <w:top w:val="nil"/>
              <w:left w:val="nil"/>
              <w:bottom w:val="single" w:sz="6" w:space="0" w:color="auto"/>
              <w:right w:val="single" w:sz="6" w:space="0" w:color="auto"/>
            </w:tcBorders>
          </w:tcPr>
          <w:p w14:paraId="0DABC45C"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1198AF54" w14:textId="77777777" w:rsidR="00F745ED" w:rsidRPr="000307BC" w:rsidRDefault="00F745ED" w:rsidP="009C0298">
            <w:pPr>
              <w:jc w:val="center"/>
              <w:rPr>
                <w:sz w:val="20"/>
                <w:szCs w:val="18"/>
              </w:rPr>
            </w:pPr>
            <w:r w:rsidRPr="000307BC">
              <w:rPr>
                <w:sz w:val="20"/>
                <w:szCs w:val="18"/>
              </w:rPr>
              <w:t>210</w:t>
            </w:r>
          </w:p>
        </w:tc>
        <w:tc>
          <w:tcPr>
            <w:tcW w:w="1396" w:type="dxa"/>
            <w:tcBorders>
              <w:top w:val="nil"/>
              <w:left w:val="nil"/>
              <w:bottom w:val="single" w:sz="6" w:space="0" w:color="auto"/>
              <w:right w:val="double" w:sz="6" w:space="0" w:color="auto"/>
            </w:tcBorders>
          </w:tcPr>
          <w:p w14:paraId="298ADBF2" w14:textId="77777777" w:rsidR="00F745ED" w:rsidRPr="000307BC" w:rsidRDefault="00F745ED" w:rsidP="009C0298">
            <w:pPr>
              <w:jc w:val="center"/>
              <w:rPr>
                <w:sz w:val="20"/>
                <w:szCs w:val="18"/>
              </w:rPr>
            </w:pPr>
            <w:r w:rsidRPr="000307BC">
              <w:rPr>
                <w:sz w:val="20"/>
                <w:szCs w:val="18"/>
              </w:rPr>
              <w:t>100,0</w:t>
            </w:r>
          </w:p>
        </w:tc>
      </w:tr>
      <w:tr w:rsidR="00F745ED" w:rsidRPr="000307BC" w14:paraId="26C6E553" w14:textId="77777777">
        <w:trPr>
          <w:trHeight w:val="255"/>
        </w:trPr>
        <w:tc>
          <w:tcPr>
            <w:tcW w:w="3964" w:type="dxa"/>
            <w:tcBorders>
              <w:top w:val="nil"/>
              <w:left w:val="double" w:sz="6" w:space="0" w:color="auto"/>
              <w:bottom w:val="single" w:sz="6" w:space="0" w:color="auto"/>
              <w:right w:val="single" w:sz="6" w:space="0" w:color="auto"/>
            </w:tcBorders>
          </w:tcPr>
          <w:p w14:paraId="48ABCBD6" w14:textId="77777777" w:rsidR="00F745ED" w:rsidRPr="000307BC" w:rsidRDefault="00F745ED">
            <w:pPr>
              <w:rPr>
                <w:sz w:val="20"/>
                <w:szCs w:val="18"/>
              </w:rPr>
            </w:pPr>
            <w:r w:rsidRPr="000307BC">
              <w:rPr>
                <w:sz w:val="20"/>
                <w:szCs w:val="18"/>
              </w:rPr>
              <w:t>CIKORIJA</w:t>
            </w:r>
          </w:p>
        </w:tc>
        <w:tc>
          <w:tcPr>
            <w:tcW w:w="913" w:type="dxa"/>
            <w:tcBorders>
              <w:top w:val="nil"/>
              <w:left w:val="nil"/>
              <w:bottom w:val="single" w:sz="6" w:space="0" w:color="auto"/>
              <w:right w:val="single" w:sz="6" w:space="0" w:color="auto"/>
            </w:tcBorders>
          </w:tcPr>
          <w:p w14:paraId="01B799B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B9124E5" w14:textId="77777777" w:rsidR="00F745ED" w:rsidRPr="000307BC" w:rsidRDefault="00F745ED" w:rsidP="009C0298">
            <w:pPr>
              <w:jc w:val="center"/>
              <w:rPr>
                <w:sz w:val="20"/>
                <w:szCs w:val="18"/>
              </w:rPr>
            </w:pPr>
            <w:r w:rsidRPr="000307BC">
              <w:rPr>
                <w:sz w:val="20"/>
                <w:szCs w:val="18"/>
              </w:rPr>
              <w:t>110</w:t>
            </w:r>
          </w:p>
        </w:tc>
        <w:tc>
          <w:tcPr>
            <w:tcW w:w="933" w:type="dxa"/>
            <w:tcBorders>
              <w:top w:val="nil"/>
              <w:left w:val="nil"/>
              <w:bottom w:val="single" w:sz="6" w:space="0" w:color="auto"/>
              <w:right w:val="single" w:sz="6" w:space="0" w:color="auto"/>
            </w:tcBorders>
          </w:tcPr>
          <w:p w14:paraId="0A416B78"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0AC491F8" w14:textId="77777777" w:rsidR="00F745ED" w:rsidRPr="000307BC" w:rsidRDefault="00F745ED" w:rsidP="009C0298">
            <w:pPr>
              <w:jc w:val="center"/>
              <w:rPr>
                <w:sz w:val="20"/>
                <w:szCs w:val="18"/>
              </w:rPr>
            </w:pPr>
            <w:r w:rsidRPr="000307BC">
              <w:rPr>
                <w:sz w:val="20"/>
                <w:szCs w:val="18"/>
              </w:rPr>
              <w:t>30</w:t>
            </w:r>
          </w:p>
        </w:tc>
        <w:tc>
          <w:tcPr>
            <w:tcW w:w="1396" w:type="dxa"/>
            <w:tcBorders>
              <w:top w:val="nil"/>
              <w:left w:val="nil"/>
              <w:bottom w:val="single" w:sz="6" w:space="0" w:color="auto"/>
              <w:right w:val="double" w:sz="6" w:space="0" w:color="auto"/>
            </w:tcBorders>
          </w:tcPr>
          <w:p w14:paraId="3220937D" w14:textId="77777777" w:rsidR="00F745ED" w:rsidRPr="000307BC" w:rsidRDefault="00F745ED" w:rsidP="009C0298">
            <w:pPr>
              <w:jc w:val="center"/>
              <w:rPr>
                <w:sz w:val="20"/>
                <w:szCs w:val="18"/>
              </w:rPr>
            </w:pPr>
            <w:r w:rsidRPr="000307BC">
              <w:rPr>
                <w:sz w:val="20"/>
                <w:szCs w:val="18"/>
              </w:rPr>
              <w:t>30,0</w:t>
            </w:r>
          </w:p>
        </w:tc>
      </w:tr>
      <w:tr w:rsidR="00F745ED" w:rsidRPr="000307BC" w14:paraId="175DEC30" w14:textId="77777777">
        <w:trPr>
          <w:trHeight w:val="255"/>
        </w:trPr>
        <w:tc>
          <w:tcPr>
            <w:tcW w:w="3964" w:type="dxa"/>
            <w:tcBorders>
              <w:top w:val="nil"/>
              <w:left w:val="double" w:sz="6" w:space="0" w:color="auto"/>
              <w:bottom w:val="single" w:sz="6" w:space="0" w:color="auto"/>
              <w:right w:val="single" w:sz="6" w:space="0" w:color="auto"/>
            </w:tcBorders>
          </w:tcPr>
          <w:p w14:paraId="37585C7F" w14:textId="77777777" w:rsidR="00F745ED" w:rsidRPr="000307BC" w:rsidRDefault="00F745ED">
            <w:pPr>
              <w:rPr>
                <w:sz w:val="20"/>
                <w:szCs w:val="18"/>
              </w:rPr>
            </w:pPr>
            <w:r w:rsidRPr="000307BC">
              <w:rPr>
                <w:sz w:val="20"/>
                <w:szCs w:val="18"/>
              </w:rPr>
              <w:t>CVETAČA</w:t>
            </w:r>
          </w:p>
        </w:tc>
        <w:tc>
          <w:tcPr>
            <w:tcW w:w="913" w:type="dxa"/>
            <w:tcBorders>
              <w:top w:val="nil"/>
              <w:left w:val="nil"/>
              <w:bottom w:val="single" w:sz="6" w:space="0" w:color="auto"/>
              <w:right w:val="single" w:sz="6" w:space="0" w:color="auto"/>
            </w:tcBorders>
          </w:tcPr>
          <w:p w14:paraId="53E14894" w14:textId="77777777" w:rsidR="00F745ED" w:rsidRPr="000307BC" w:rsidRDefault="00F745ED" w:rsidP="009C0298">
            <w:pPr>
              <w:jc w:val="center"/>
              <w:rPr>
                <w:sz w:val="20"/>
                <w:szCs w:val="18"/>
              </w:rPr>
            </w:pPr>
            <w:r w:rsidRPr="000307BC">
              <w:rPr>
                <w:sz w:val="20"/>
                <w:szCs w:val="18"/>
              </w:rPr>
              <w:t>70/80</w:t>
            </w:r>
          </w:p>
        </w:tc>
        <w:tc>
          <w:tcPr>
            <w:tcW w:w="913" w:type="dxa"/>
            <w:tcBorders>
              <w:top w:val="nil"/>
              <w:left w:val="nil"/>
              <w:bottom w:val="single" w:sz="6" w:space="0" w:color="auto"/>
              <w:right w:val="single" w:sz="6" w:space="0" w:color="auto"/>
            </w:tcBorders>
          </w:tcPr>
          <w:p w14:paraId="04AA4ACF"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404900A"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0E1682E3" w14:textId="77777777" w:rsidR="00F745ED" w:rsidRPr="000307BC" w:rsidRDefault="00F745ED" w:rsidP="009C0298">
            <w:pPr>
              <w:jc w:val="center"/>
              <w:rPr>
                <w:sz w:val="20"/>
                <w:szCs w:val="18"/>
              </w:rPr>
            </w:pPr>
            <w:r w:rsidRPr="000307BC">
              <w:rPr>
                <w:sz w:val="20"/>
                <w:szCs w:val="18"/>
              </w:rPr>
              <w:t>65</w:t>
            </w:r>
          </w:p>
        </w:tc>
        <w:tc>
          <w:tcPr>
            <w:tcW w:w="1396" w:type="dxa"/>
            <w:tcBorders>
              <w:top w:val="nil"/>
              <w:left w:val="nil"/>
              <w:bottom w:val="single" w:sz="6" w:space="0" w:color="auto"/>
              <w:right w:val="double" w:sz="6" w:space="0" w:color="auto"/>
            </w:tcBorders>
          </w:tcPr>
          <w:p w14:paraId="10A7FB3C" w14:textId="77777777" w:rsidR="00F745ED" w:rsidRPr="000307BC" w:rsidRDefault="00F745ED" w:rsidP="009C0298">
            <w:pPr>
              <w:jc w:val="center"/>
              <w:rPr>
                <w:sz w:val="20"/>
                <w:szCs w:val="18"/>
              </w:rPr>
            </w:pPr>
            <w:r w:rsidRPr="000307BC">
              <w:rPr>
                <w:sz w:val="20"/>
                <w:szCs w:val="18"/>
              </w:rPr>
              <w:t>30,0</w:t>
            </w:r>
          </w:p>
        </w:tc>
      </w:tr>
      <w:tr w:rsidR="00F745ED" w:rsidRPr="000307BC" w14:paraId="349593EC" w14:textId="77777777">
        <w:trPr>
          <w:trHeight w:val="255"/>
        </w:trPr>
        <w:tc>
          <w:tcPr>
            <w:tcW w:w="3964" w:type="dxa"/>
            <w:tcBorders>
              <w:top w:val="nil"/>
              <w:left w:val="double" w:sz="6" w:space="0" w:color="auto"/>
              <w:bottom w:val="single" w:sz="6" w:space="0" w:color="auto"/>
              <w:right w:val="single" w:sz="6" w:space="0" w:color="auto"/>
            </w:tcBorders>
          </w:tcPr>
          <w:p w14:paraId="093ABA8B" w14:textId="77777777" w:rsidR="00F745ED" w:rsidRPr="000307BC" w:rsidRDefault="00F745ED">
            <w:pPr>
              <w:rPr>
                <w:sz w:val="20"/>
                <w:szCs w:val="18"/>
              </w:rPr>
            </w:pPr>
            <w:r w:rsidRPr="000307BC">
              <w:rPr>
                <w:sz w:val="20"/>
                <w:szCs w:val="18"/>
              </w:rPr>
              <w:t>ČEBULA</w:t>
            </w:r>
          </w:p>
        </w:tc>
        <w:tc>
          <w:tcPr>
            <w:tcW w:w="913" w:type="dxa"/>
            <w:tcBorders>
              <w:top w:val="nil"/>
              <w:left w:val="nil"/>
              <w:bottom w:val="single" w:sz="6" w:space="0" w:color="auto"/>
              <w:right w:val="single" w:sz="6" w:space="0" w:color="auto"/>
            </w:tcBorders>
          </w:tcPr>
          <w:p w14:paraId="2D131674"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50511D35"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52DA558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D0F8BF0"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87827A3" w14:textId="77777777" w:rsidR="00F745ED" w:rsidRPr="000307BC" w:rsidRDefault="00F745ED" w:rsidP="009C0298">
            <w:pPr>
              <w:jc w:val="center"/>
              <w:rPr>
                <w:sz w:val="20"/>
                <w:szCs w:val="18"/>
              </w:rPr>
            </w:pPr>
            <w:r w:rsidRPr="000307BC">
              <w:rPr>
                <w:sz w:val="20"/>
                <w:szCs w:val="18"/>
              </w:rPr>
              <w:t>50,0</w:t>
            </w:r>
          </w:p>
        </w:tc>
      </w:tr>
      <w:tr w:rsidR="00F745ED" w:rsidRPr="000307BC" w14:paraId="1029CBD3" w14:textId="77777777">
        <w:trPr>
          <w:trHeight w:val="255"/>
        </w:trPr>
        <w:tc>
          <w:tcPr>
            <w:tcW w:w="3964" w:type="dxa"/>
            <w:tcBorders>
              <w:top w:val="nil"/>
              <w:left w:val="double" w:sz="6" w:space="0" w:color="auto"/>
              <w:bottom w:val="single" w:sz="6" w:space="0" w:color="auto"/>
              <w:right w:val="single" w:sz="6" w:space="0" w:color="auto"/>
            </w:tcBorders>
          </w:tcPr>
          <w:p w14:paraId="69589A60" w14:textId="77777777" w:rsidR="00F745ED" w:rsidRPr="000307BC" w:rsidRDefault="00F745ED">
            <w:pPr>
              <w:rPr>
                <w:sz w:val="20"/>
                <w:szCs w:val="18"/>
              </w:rPr>
            </w:pPr>
            <w:r w:rsidRPr="000307BC">
              <w:rPr>
                <w:sz w:val="20"/>
                <w:szCs w:val="18"/>
              </w:rPr>
              <w:t>ČESEN</w:t>
            </w:r>
          </w:p>
        </w:tc>
        <w:tc>
          <w:tcPr>
            <w:tcW w:w="913" w:type="dxa"/>
            <w:tcBorders>
              <w:top w:val="nil"/>
              <w:left w:val="nil"/>
              <w:bottom w:val="single" w:sz="6" w:space="0" w:color="auto"/>
              <w:right w:val="single" w:sz="6" w:space="0" w:color="auto"/>
            </w:tcBorders>
          </w:tcPr>
          <w:p w14:paraId="07274652"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08C16B6B"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F42A11D"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A2BCD0C"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D661469" w14:textId="77777777" w:rsidR="00F745ED" w:rsidRPr="000307BC" w:rsidRDefault="00F745ED" w:rsidP="009C0298">
            <w:pPr>
              <w:jc w:val="center"/>
              <w:rPr>
                <w:sz w:val="20"/>
                <w:szCs w:val="18"/>
              </w:rPr>
            </w:pPr>
            <w:r w:rsidRPr="000307BC">
              <w:rPr>
                <w:sz w:val="20"/>
                <w:szCs w:val="18"/>
              </w:rPr>
              <w:t>4,5</w:t>
            </w:r>
          </w:p>
        </w:tc>
      </w:tr>
      <w:tr w:rsidR="00F745ED" w:rsidRPr="000307BC" w14:paraId="0711289D" w14:textId="77777777">
        <w:trPr>
          <w:trHeight w:val="255"/>
        </w:trPr>
        <w:tc>
          <w:tcPr>
            <w:tcW w:w="3964" w:type="dxa"/>
            <w:tcBorders>
              <w:top w:val="nil"/>
              <w:left w:val="double" w:sz="6" w:space="0" w:color="auto"/>
              <w:bottom w:val="single" w:sz="6" w:space="0" w:color="auto"/>
              <w:right w:val="single" w:sz="6" w:space="0" w:color="auto"/>
            </w:tcBorders>
          </w:tcPr>
          <w:p w14:paraId="2E7D22AA" w14:textId="77777777" w:rsidR="00F745ED" w:rsidRPr="000307BC" w:rsidRDefault="00F745ED">
            <w:pPr>
              <w:rPr>
                <w:sz w:val="20"/>
                <w:szCs w:val="18"/>
              </w:rPr>
            </w:pPr>
            <w:r w:rsidRPr="000307BC">
              <w:rPr>
                <w:sz w:val="20"/>
                <w:szCs w:val="18"/>
              </w:rPr>
              <w:t>ČRNI KOREN</w:t>
            </w:r>
          </w:p>
        </w:tc>
        <w:tc>
          <w:tcPr>
            <w:tcW w:w="913" w:type="dxa"/>
            <w:tcBorders>
              <w:top w:val="nil"/>
              <w:left w:val="nil"/>
              <w:bottom w:val="single" w:sz="6" w:space="0" w:color="auto"/>
              <w:right w:val="single" w:sz="6" w:space="0" w:color="auto"/>
            </w:tcBorders>
          </w:tcPr>
          <w:p w14:paraId="11A79267"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4A82732"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21F4A8B2"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41F86DFC" w14:textId="77777777" w:rsidR="00F745ED" w:rsidRPr="000307BC" w:rsidRDefault="00F745ED" w:rsidP="009C0298">
            <w:pPr>
              <w:jc w:val="center"/>
              <w:rPr>
                <w:sz w:val="20"/>
                <w:szCs w:val="18"/>
              </w:rPr>
            </w:pPr>
            <w:r w:rsidRPr="000307BC">
              <w:rPr>
                <w:sz w:val="20"/>
                <w:szCs w:val="18"/>
              </w:rPr>
              <w:t>64</w:t>
            </w:r>
          </w:p>
        </w:tc>
        <w:tc>
          <w:tcPr>
            <w:tcW w:w="1396" w:type="dxa"/>
            <w:tcBorders>
              <w:top w:val="nil"/>
              <w:left w:val="nil"/>
              <w:bottom w:val="single" w:sz="6" w:space="0" w:color="auto"/>
              <w:right w:val="double" w:sz="6" w:space="0" w:color="auto"/>
            </w:tcBorders>
          </w:tcPr>
          <w:p w14:paraId="72A034A9" w14:textId="77777777" w:rsidR="00F745ED" w:rsidRPr="000307BC" w:rsidRDefault="00F745ED" w:rsidP="009C0298">
            <w:pPr>
              <w:jc w:val="center"/>
              <w:rPr>
                <w:sz w:val="20"/>
                <w:szCs w:val="18"/>
              </w:rPr>
            </w:pPr>
            <w:r w:rsidRPr="000307BC">
              <w:rPr>
                <w:sz w:val="20"/>
                <w:szCs w:val="18"/>
              </w:rPr>
              <w:t>20,0</w:t>
            </w:r>
          </w:p>
        </w:tc>
      </w:tr>
      <w:tr w:rsidR="00F745ED" w:rsidRPr="000307BC" w14:paraId="62D79B7D" w14:textId="77777777">
        <w:trPr>
          <w:trHeight w:val="255"/>
        </w:trPr>
        <w:tc>
          <w:tcPr>
            <w:tcW w:w="3964" w:type="dxa"/>
            <w:tcBorders>
              <w:top w:val="nil"/>
              <w:left w:val="double" w:sz="6" w:space="0" w:color="auto"/>
              <w:bottom w:val="single" w:sz="6" w:space="0" w:color="auto"/>
              <w:right w:val="single" w:sz="6" w:space="0" w:color="auto"/>
            </w:tcBorders>
          </w:tcPr>
          <w:p w14:paraId="384FD432" w14:textId="77777777" w:rsidR="00F745ED" w:rsidRPr="000307BC" w:rsidRDefault="00F745ED">
            <w:pPr>
              <w:rPr>
                <w:sz w:val="20"/>
                <w:szCs w:val="18"/>
              </w:rPr>
            </w:pPr>
            <w:r w:rsidRPr="000307BC">
              <w:rPr>
                <w:sz w:val="20"/>
                <w:szCs w:val="18"/>
              </w:rPr>
              <w:t>DROBNJAK</w:t>
            </w:r>
          </w:p>
        </w:tc>
        <w:tc>
          <w:tcPr>
            <w:tcW w:w="913" w:type="dxa"/>
            <w:tcBorders>
              <w:top w:val="nil"/>
              <w:left w:val="nil"/>
              <w:bottom w:val="single" w:sz="6" w:space="0" w:color="auto"/>
              <w:right w:val="single" w:sz="6" w:space="0" w:color="auto"/>
            </w:tcBorders>
          </w:tcPr>
          <w:p w14:paraId="698C4EBD" w14:textId="77777777" w:rsidR="00F745ED" w:rsidRPr="000307BC" w:rsidRDefault="00F745ED" w:rsidP="009C0298">
            <w:pPr>
              <w:jc w:val="center"/>
              <w:rPr>
                <w:sz w:val="20"/>
                <w:szCs w:val="18"/>
              </w:rPr>
            </w:pPr>
            <w:r w:rsidRPr="000307BC">
              <w:rPr>
                <w:sz w:val="20"/>
                <w:szCs w:val="18"/>
              </w:rPr>
              <w:t>70</w:t>
            </w:r>
          </w:p>
        </w:tc>
        <w:tc>
          <w:tcPr>
            <w:tcW w:w="913" w:type="dxa"/>
            <w:tcBorders>
              <w:top w:val="nil"/>
              <w:left w:val="nil"/>
              <w:bottom w:val="single" w:sz="6" w:space="0" w:color="auto"/>
              <w:right w:val="single" w:sz="6" w:space="0" w:color="auto"/>
            </w:tcBorders>
          </w:tcPr>
          <w:p w14:paraId="46B59AED" w14:textId="77777777" w:rsidR="00F745ED" w:rsidRPr="000307BC" w:rsidRDefault="00F745ED" w:rsidP="009C0298">
            <w:pPr>
              <w:jc w:val="center"/>
              <w:rPr>
                <w:sz w:val="20"/>
                <w:szCs w:val="18"/>
              </w:rPr>
            </w:pPr>
            <w:r w:rsidRPr="000307BC">
              <w:rPr>
                <w:sz w:val="20"/>
                <w:szCs w:val="18"/>
              </w:rPr>
              <w:t>250</w:t>
            </w:r>
          </w:p>
        </w:tc>
        <w:tc>
          <w:tcPr>
            <w:tcW w:w="933" w:type="dxa"/>
            <w:tcBorders>
              <w:top w:val="nil"/>
              <w:left w:val="nil"/>
              <w:bottom w:val="single" w:sz="6" w:space="0" w:color="auto"/>
              <w:right w:val="single" w:sz="6" w:space="0" w:color="auto"/>
            </w:tcBorders>
          </w:tcPr>
          <w:p w14:paraId="40055003"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26DB5BBB" w14:textId="77777777" w:rsidR="00F745ED" w:rsidRPr="000307BC" w:rsidRDefault="00F745ED" w:rsidP="009C0298">
            <w:pPr>
              <w:jc w:val="center"/>
              <w:rPr>
                <w:sz w:val="20"/>
                <w:szCs w:val="18"/>
              </w:rPr>
            </w:pPr>
            <w:r w:rsidRPr="000307BC">
              <w:rPr>
                <w:sz w:val="20"/>
                <w:szCs w:val="18"/>
              </w:rPr>
              <w:t>54</w:t>
            </w:r>
          </w:p>
        </w:tc>
        <w:tc>
          <w:tcPr>
            <w:tcW w:w="1396" w:type="dxa"/>
            <w:tcBorders>
              <w:top w:val="nil"/>
              <w:left w:val="nil"/>
              <w:bottom w:val="single" w:sz="6" w:space="0" w:color="auto"/>
              <w:right w:val="double" w:sz="6" w:space="0" w:color="auto"/>
            </w:tcBorders>
          </w:tcPr>
          <w:p w14:paraId="485AEA34" w14:textId="77777777" w:rsidR="00F745ED" w:rsidRPr="000307BC" w:rsidRDefault="00F745ED" w:rsidP="009C0298">
            <w:pPr>
              <w:jc w:val="center"/>
              <w:rPr>
                <w:sz w:val="20"/>
                <w:szCs w:val="18"/>
              </w:rPr>
            </w:pPr>
            <w:r w:rsidRPr="000307BC">
              <w:rPr>
                <w:sz w:val="20"/>
                <w:szCs w:val="18"/>
              </w:rPr>
              <w:t>50,0</w:t>
            </w:r>
          </w:p>
        </w:tc>
      </w:tr>
      <w:tr w:rsidR="00F745ED" w:rsidRPr="000307BC" w14:paraId="5976257C" w14:textId="77777777">
        <w:trPr>
          <w:trHeight w:val="255"/>
        </w:trPr>
        <w:tc>
          <w:tcPr>
            <w:tcW w:w="3964" w:type="dxa"/>
            <w:tcBorders>
              <w:top w:val="nil"/>
              <w:left w:val="double" w:sz="6" w:space="0" w:color="auto"/>
              <w:bottom w:val="single" w:sz="6" w:space="0" w:color="auto"/>
              <w:right w:val="single" w:sz="6" w:space="0" w:color="auto"/>
            </w:tcBorders>
          </w:tcPr>
          <w:p w14:paraId="0474F902" w14:textId="77777777" w:rsidR="00F745ED" w:rsidRPr="000307BC" w:rsidRDefault="00F745ED">
            <w:pPr>
              <w:rPr>
                <w:sz w:val="20"/>
                <w:szCs w:val="18"/>
              </w:rPr>
            </w:pPr>
            <w:r w:rsidRPr="000307BC">
              <w:rPr>
                <w:sz w:val="20"/>
                <w:szCs w:val="18"/>
              </w:rPr>
              <w:t>ENDIVIJA</w:t>
            </w:r>
          </w:p>
        </w:tc>
        <w:tc>
          <w:tcPr>
            <w:tcW w:w="913" w:type="dxa"/>
            <w:tcBorders>
              <w:top w:val="nil"/>
              <w:left w:val="nil"/>
              <w:bottom w:val="single" w:sz="6" w:space="0" w:color="auto"/>
              <w:right w:val="single" w:sz="6" w:space="0" w:color="auto"/>
            </w:tcBorders>
          </w:tcPr>
          <w:p w14:paraId="1681791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00F96D7"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11A790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FA1702A"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0F58B721" w14:textId="77777777" w:rsidR="00F745ED" w:rsidRPr="000307BC" w:rsidRDefault="00F745ED" w:rsidP="009C0298">
            <w:pPr>
              <w:jc w:val="center"/>
              <w:rPr>
                <w:sz w:val="20"/>
                <w:szCs w:val="18"/>
              </w:rPr>
            </w:pPr>
            <w:r w:rsidRPr="000307BC">
              <w:rPr>
                <w:sz w:val="20"/>
                <w:szCs w:val="18"/>
              </w:rPr>
              <w:t>40,0</w:t>
            </w:r>
          </w:p>
        </w:tc>
      </w:tr>
      <w:tr w:rsidR="00F745ED" w:rsidRPr="000307BC" w14:paraId="143FD205" w14:textId="77777777">
        <w:trPr>
          <w:trHeight w:val="255"/>
        </w:trPr>
        <w:tc>
          <w:tcPr>
            <w:tcW w:w="3964" w:type="dxa"/>
            <w:tcBorders>
              <w:top w:val="nil"/>
              <w:left w:val="double" w:sz="6" w:space="0" w:color="auto"/>
              <w:bottom w:val="single" w:sz="6" w:space="0" w:color="auto"/>
              <w:right w:val="single" w:sz="6" w:space="0" w:color="auto"/>
            </w:tcBorders>
          </w:tcPr>
          <w:p w14:paraId="2488DE3D" w14:textId="77777777" w:rsidR="00F745ED" w:rsidRPr="000307BC" w:rsidRDefault="00F745ED">
            <w:pPr>
              <w:rPr>
                <w:sz w:val="20"/>
                <w:szCs w:val="18"/>
              </w:rPr>
            </w:pPr>
            <w:r w:rsidRPr="000307BC">
              <w:rPr>
                <w:sz w:val="20"/>
                <w:szCs w:val="18"/>
              </w:rPr>
              <w:t>FIŽOL</w:t>
            </w:r>
          </w:p>
        </w:tc>
        <w:tc>
          <w:tcPr>
            <w:tcW w:w="913" w:type="dxa"/>
            <w:tcBorders>
              <w:top w:val="nil"/>
              <w:left w:val="nil"/>
              <w:bottom w:val="single" w:sz="6" w:space="0" w:color="auto"/>
              <w:right w:val="single" w:sz="6" w:space="0" w:color="auto"/>
            </w:tcBorders>
          </w:tcPr>
          <w:p w14:paraId="31C29BFC"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11E6D383"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4D0E92"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2A34E9E8"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4AFE2E37" w14:textId="77777777" w:rsidR="00F745ED" w:rsidRPr="000307BC" w:rsidRDefault="00F745ED" w:rsidP="009C0298">
            <w:pPr>
              <w:jc w:val="center"/>
              <w:rPr>
                <w:sz w:val="20"/>
                <w:szCs w:val="18"/>
              </w:rPr>
            </w:pPr>
            <w:r w:rsidRPr="000307BC">
              <w:rPr>
                <w:sz w:val="20"/>
                <w:szCs w:val="18"/>
              </w:rPr>
              <w:t>12,5</w:t>
            </w:r>
          </w:p>
        </w:tc>
      </w:tr>
      <w:tr w:rsidR="00F745ED" w:rsidRPr="000307BC" w14:paraId="30BE88D9" w14:textId="77777777">
        <w:trPr>
          <w:trHeight w:val="255"/>
        </w:trPr>
        <w:tc>
          <w:tcPr>
            <w:tcW w:w="3964" w:type="dxa"/>
            <w:tcBorders>
              <w:top w:val="nil"/>
              <w:left w:val="double" w:sz="6" w:space="0" w:color="auto"/>
              <w:bottom w:val="single" w:sz="6" w:space="0" w:color="auto"/>
              <w:right w:val="single" w:sz="6" w:space="0" w:color="auto"/>
            </w:tcBorders>
          </w:tcPr>
          <w:p w14:paraId="6F68BBB7" w14:textId="77777777" w:rsidR="00F745ED" w:rsidRPr="000307BC" w:rsidRDefault="00F745ED">
            <w:pPr>
              <w:rPr>
                <w:sz w:val="20"/>
                <w:szCs w:val="18"/>
              </w:rPr>
            </w:pPr>
            <w:r w:rsidRPr="000307BC">
              <w:rPr>
                <w:sz w:val="20"/>
                <w:szCs w:val="18"/>
              </w:rPr>
              <w:t>GLAV.OHROVT</w:t>
            </w:r>
          </w:p>
        </w:tc>
        <w:tc>
          <w:tcPr>
            <w:tcW w:w="913" w:type="dxa"/>
            <w:tcBorders>
              <w:top w:val="nil"/>
              <w:left w:val="nil"/>
              <w:bottom w:val="single" w:sz="6" w:space="0" w:color="auto"/>
              <w:right w:val="single" w:sz="6" w:space="0" w:color="auto"/>
            </w:tcBorders>
          </w:tcPr>
          <w:p w14:paraId="1FF65AA3"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8FFDC22"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AACD1AE"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72F4C511"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3391A9B" w14:textId="77777777" w:rsidR="00F745ED" w:rsidRPr="000307BC" w:rsidRDefault="00F745ED" w:rsidP="009C0298">
            <w:pPr>
              <w:jc w:val="center"/>
              <w:rPr>
                <w:sz w:val="20"/>
                <w:szCs w:val="18"/>
              </w:rPr>
            </w:pPr>
            <w:r w:rsidRPr="000307BC">
              <w:rPr>
                <w:sz w:val="20"/>
                <w:szCs w:val="18"/>
              </w:rPr>
              <w:t>40,0</w:t>
            </w:r>
          </w:p>
        </w:tc>
      </w:tr>
      <w:tr w:rsidR="00F745ED" w:rsidRPr="000307BC" w14:paraId="4A71A3A5" w14:textId="77777777">
        <w:trPr>
          <w:trHeight w:val="255"/>
        </w:trPr>
        <w:tc>
          <w:tcPr>
            <w:tcW w:w="3964" w:type="dxa"/>
            <w:tcBorders>
              <w:top w:val="nil"/>
              <w:left w:val="double" w:sz="6" w:space="0" w:color="auto"/>
              <w:bottom w:val="single" w:sz="6" w:space="0" w:color="auto"/>
              <w:right w:val="single" w:sz="6" w:space="0" w:color="auto"/>
            </w:tcBorders>
          </w:tcPr>
          <w:p w14:paraId="1894ACD3" w14:textId="77777777" w:rsidR="00F745ED" w:rsidRPr="000307BC" w:rsidRDefault="00F745ED">
            <w:pPr>
              <w:rPr>
                <w:sz w:val="20"/>
                <w:szCs w:val="18"/>
              </w:rPr>
            </w:pPr>
            <w:r w:rsidRPr="000307BC">
              <w:rPr>
                <w:sz w:val="20"/>
                <w:szCs w:val="18"/>
              </w:rPr>
              <w:t>GRAH</w:t>
            </w:r>
          </w:p>
        </w:tc>
        <w:tc>
          <w:tcPr>
            <w:tcW w:w="913" w:type="dxa"/>
            <w:tcBorders>
              <w:top w:val="nil"/>
              <w:left w:val="nil"/>
              <w:bottom w:val="single" w:sz="6" w:space="0" w:color="auto"/>
              <w:right w:val="single" w:sz="6" w:space="0" w:color="auto"/>
            </w:tcBorders>
          </w:tcPr>
          <w:p w14:paraId="1AB6D2C7"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2C0D1A4"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6A37670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A7776E4" w14:textId="77777777" w:rsidR="00F745ED" w:rsidRPr="000307BC" w:rsidRDefault="00F745ED" w:rsidP="009C0298">
            <w:pPr>
              <w:jc w:val="center"/>
              <w:rPr>
                <w:sz w:val="20"/>
                <w:szCs w:val="18"/>
              </w:rPr>
            </w:pPr>
            <w:r w:rsidRPr="000307BC">
              <w:rPr>
                <w:sz w:val="20"/>
                <w:szCs w:val="18"/>
              </w:rPr>
              <w:t>105</w:t>
            </w:r>
          </w:p>
        </w:tc>
        <w:tc>
          <w:tcPr>
            <w:tcW w:w="1396" w:type="dxa"/>
            <w:tcBorders>
              <w:top w:val="nil"/>
              <w:left w:val="nil"/>
              <w:bottom w:val="single" w:sz="6" w:space="0" w:color="auto"/>
              <w:right w:val="double" w:sz="6" w:space="0" w:color="auto"/>
            </w:tcBorders>
          </w:tcPr>
          <w:p w14:paraId="0418E764" w14:textId="77777777" w:rsidR="00F745ED" w:rsidRPr="000307BC" w:rsidRDefault="00F745ED" w:rsidP="009C0298">
            <w:pPr>
              <w:jc w:val="center"/>
              <w:rPr>
                <w:sz w:val="20"/>
                <w:szCs w:val="18"/>
              </w:rPr>
            </w:pPr>
            <w:r w:rsidRPr="000307BC">
              <w:rPr>
                <w:sz w:val="20"/>
                <w:szCs w:val="18"/>
              </w:rPr>
              <w:t>7,5</w:t>
            </w:r>
          </w:p>
        </w:tc>
      </w:tr>
      <w:tr w:rsidR="00F745ED" w:rsidRPr="000307BC" w14:paraId="40B223AA" w14:textId="77777777">
        <w:trPr>
          <w:trHeight w:val="255"/>
        </w:trPr>
        <w:tc>
          <w:tcPr>
            <w:tcW w:w="3964" w:type="dxa"/>
            <w:tcBorders>
              <w:top w:val="nil"/>
              <w:left w:val="double" w:sz="6" w:space="0" w:color="auto"/>
              <w:bottom w:val="single" w:sz="6" w:space="0" w:color="auto"/>
              <w:right w:val="single" w:sz="6" w:space="0" w:color="auto"/>
            </w:tcBorders>
          </w:tcPr>
          <w:p w14:paraId="049FD340" w14:textId="77777777" w:rsidR="00F745ED" w:rsidRPr="000307BC" w:rsidRDefault="00F745ED">
            <w:pPr>
              <w:rPr>
                <w:sz w:val="20"/>
                <w:szCs w:val="18"/>
              </w:rPr>
            </w:pPr>
            <w:r w:rsidRPr="000307BC">
              <w:rPr>
                <w:sz w:val="20"/>
                <w:szCs w:val="18"/>
              </w:rPr>
              <w:t>HREN</w:t>
            </w:r>
          </w:p>
        </w:tc>
        <w:tc>
          <w:tcPr>
            <w:tcW w:w="913" w:type="dxa"/>
            <w:tcBorders>
              <w:top w:val="nil"/>
              <w:left w:val="nil"/>
              <w:bottom w:val="single" w:sz="6" w:space="0" w:color="auto"/>
              <w:right w:val="single" w:sz="6" w:space="0" w:color="auto"/>
            </w:tcBorders>
          </w:tcPr>
          <w:p w14:paraId="0277FDB8"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504D298D"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3B3FD86C"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1B5E7BAE"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2BB90E4" w14:textId="77777777" w:rsidR="00F745ED" w:rsidRPr="000307BC" w:rsidRDefault="00F745ED" w:rsidP="009C0298">
            <w:pPr>
              <w:jc w:val="center"/>
              <w:rPr>
                <w:sz w:val="20"/>
                <w:szCs w:val="18"/>
              </w:rPr>
            </w:pPr>
            <w:r w:rsidRPr="000307BC">
              <w:rPr>
                <w:sz w:val="20"/>
                <w:szCs w:val="18"/>
              </w:rPr>
              <w:t>10,0</w:t>
            </w:r>
          </w:p>
        </w:tc>
      </w:tr>
      <w:tr w:rsidR="00F745ED" w:rsidRPr="000307BC" w14:paraId="272620BA" w14:textId="77777777">
        <w:trPr>
          <w:trHeight w:val="255"/>
        </w:trPr>
        <w:tc>
          <w:tcPr>
            <w:tcW w:w="3964" w:type="dxa"/>
            <w:tcBorders>
              <w:top w:val="nil"/>
              <w:left w:val="double" w:sz="6" w:space="0" w:color="auto"/>
              <w:bottom w:val="single" w:sz="6" w:space="0" w:color="auto"/>
              <w:right w:val="single" w:sz="6" w:space="0" w:color="auto"/>
            </w:tcBorders>
          </w:tcPr>
          <w:p w14:paraId="0D0F0A60" w14:textId="77777777" w:rsidR="00F745ED" w:rsidRPr="000307BC" w:rsidRDefault="00F745ED">
            <w:pPr>
              <w:rPr>
                <w:sz w:val="20"/>
                <w:szCs w:val="18"/>
              </w:rPr>
            </w:pPr>
            <w:r w:rsidRPr="000307BC">
              <w:rPr>
                <w:sz w:val="20"/>
                <w:szCs w:val="18"/>
              </w:rPr>
              <w:t>JANEŽ</w:t>
            </w:r>
          </w:p>
        </w:tc>
        <w:tc>
          <w:tcPr>
            <w:tcW w:w="913" w:type="dxa"/>
            <w:tcBorders>
              <w:top w:val="nil"/>
              <w:left w:val="nil"/>
              <w:bottom w:val="single" w:sz="6" w:space="0" w:color="auto"/>
              <w:right w:val="single" w:sz="6" w:space="0" w:color="auto"/>
            </w:tcBorders>
          </w:tcPr>
          <w:p w14:paraId="150DC1A5"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4BCA9655"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35F607FB" w14:textId="77777777" w:rsidR="00F745ED" w:rsidRPr="000307BC" w:rsidRDefault="00F745ED" w:rsidP="009C0298">
            <w:pPr>
              <w:jc w:val="center"/>
              <w:rPr>
                <w:sz w:val="20"/>
                <w:szCs w:val="18"/>
              </w:rPr>
            </w:pPr>
            <w:r w:rsidRPr="000307BC">
              <w:rPr>
                <w:sz w:val="20"/>
                <w:szCs w:val="18"/>
              </w:rPr>
              <w:t>18</w:t>
            </w:r>
          </w:p>
        </w:tc>
        <w:tc>
          <w:tcPr>
            <w:tcW w:w="913" w:type="dxa"/>
            <w:tcBorders>
              <w:top w:val="nil"/>
              <w:left w:val="nil"/>
              <w:bottom w:val="single" w:sz="6" w:space="0" w:color="auto"/>
              <w:right w:val="single" w:sz="6" w:space="0" w:color="auto"/>
            </w:tcBorders>
          </w:tcPr>
          <w:p w14:paraId="3A9CFE80" w14:textId="77777777" w:rsidR="00F745ED" w:rsidRPr="000307BC" w:rsidRDefault="00F745ED" w:rsidP="009C0298">
            <w:pPr>
              <w:jc w:val="center"/>
              <w:rPr>
                <w:sz w:val="20"/>
                <w:szCs w:val="18"/>
              </w:rPr>
            </w:pPr>
            <w:r w:rsidRPr="000307BC">
              <w:rPr>
                <w:sz w:val="20"/>
                <w:szCs w:val="18"/>
              </w:rPr>
              <w:t>55</w:t>
            </w:r>
          </w:p>
        </w:tc>
        <w:tc>
          <w:tcPr>
            <w:tcW w:w="1396" w:type="dxa"/>
            <w:tcBorders>
              <w:top w:val="nil"/>
              <w:left w:val="nil"/>
              <w:bottom w:val="single" w:sz="6" w:space="0" w:color="auto"/>
              <w:right w:val="double" w:sz="6" w:space="0" w:color="auto"/>
            </w:tcBorders>
          </w:tcPr>
          <w:p w14:paraId="33DC57EE" w14:textId="77777777" w:rsidR="00F745ED" w:rsidRPr="000307BC" w:rsidRDefault="00F745ED" w:rsidP="009C0298">
            <w:pPr>
              <w:jc w:val="center"/>
              <w:rPr>
                <w:sz w:val="20"/>
                <w:szCs w:val="18"/>
              </w:rPr>
            </w:pPr>
            <w:r w:rsidRPr="000307BC">
              <w:rPr>
                <w:sz w:val="20"/>
                <w:szCs w:val="18"/>
              </w:rPr>
              <w:t>20,0</w:t>
            </w:r>
          </w:p>
        </w:tc>
      </w:tr>
      <w:tr w:rsidR="00F745ED" w:rsidRPr="000307BC" w14:paraId="61635742" w14:textId="77777777">
        <w:trPr>
          <w:trHeight w:val="255"/>
        </w:trPr>
        <w:tc>
          <w:tcPr>
            <w:tcW w:w="3964" w:type="dxa"/>
            <w:tcBorders>
              <w:top w:val="nil"/>
              <w:left w:val="double" w:sz="6" w:space="0" w:color="auto"/>
              <w:bottom w:val="single" w:sz="6" w:space="0" w:color="auto"/>
              <w:right w:val="single" w:sz="6" w:space="0" w:color="auto"/>
            </w:tcBorders>
          </w:tcPr>
          <w:p w14:paraId="7CC23C2F" w14:textId="77777777" w:rsidR="00F745ED" w:rsidRPr="000307BC" w:rsidRDefault="00F745ED">
            <w:pPr>
              <w:rPr>
                <w:sz w:val="20"/>
                <w:szCs w:val="18"/>
              </w:rPr>
            </w:pPr>
            <w:r w:rsidRPr="000307BC">
              <w:rPr>
                <w:sz w:val="20"/>
                <w:szCs w:val="18"/>
              </w:rPr>
              <w:t>KITAJSKI KAPUS</w:t>
            </w:r>
          </w:p>
        </w:tc>
        <w:tc>
          <w:tcPr>
            <w:tcW w:w="913" w:type="dxa"/>
            <w:tcBorders>
              <w:top w:val="nil"/>
              <w:left w:val="nil"/>
              <w:bottom w:val="single" w:sz="6" w:space="0" w:color="auto"/>
              <w:right w:val="single" w:sz="6" w:space="0" w:color="auto"/>
            </w:tcBorders>
          </w:tcPr>
          <w:p w14:paraId="428BD541"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80F3F6" w14:textId="77777777" w:rsidR="00F745ED" w:rsidRPr="000307BC" w:rsidRDefault="00F745ED" w:rsidP="009C0298">
            <w:pPr>
              <w:jc w:val="center"/>
              <w:rPr>
                <w:sz w:val="20"/>
                <w:szCs w:val="18"/>
              </w:rPr>
            </w:pPr>
            <w:r w:rsidRPr="000307BC">
              <w:rPr>
                <w:sz w:val="20"/>
                <w:szCs w:val="18"/>
              </w:rPr>
              <w:t>235</w:t>
            </w:r>
          </w:p>
        </w:tc>
        <w:tc>
          <w:tcPr>
            <w:tcW w:w="933" w:type="dxa"/>
            <w:tcBorders>
              <w:top w:val="nil"/>
              <w:left w:val="nil"/>
              <w:bottom w:val="single" w:sz="6" w:space="0" w:color="auto"/>
              <w:right w:val="single" w:sz="6" w:space="0" w:color="auto"/>
            </w:tcBorders>
          </w:tcPr>
          <w:p w14:paraId="331BD393"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D907283"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3985E9B3" w14:textId="77777777" w:rsidR="00F745ED" w:rsidRPr="000307BC" w:rsidRDefault="00F745ED" w:rsidP="009C0298">
            <w:pPr>
              <w:jc w:val="center"/>
              <w:rPr>
                <w:sz w:val="20"/>
                <w:szCs w:val="18"/>
              </w:rPr>
            </w:pPr>
            <w:r w:rsidRPr="000307BC">
              <w:rPr>
                <w:sz w:val="20"/>
                <w:szCs w:val="18"/>
              </w:rPr>
              <w:t>50,0</w:t>
            </w:r>
          </w:p>
        </w:tc>
      </w:tr>
      <w:tr w:rsidR="00F745ED" w:rsidRPr="000307BC" w14:paraId="16C7C8D3" w14:textId="77777777">
        <w:trPr>
          <w:trHeight w:val="255"/>
        </w:trPr>
        <w:tc>
          <w:tcPr>
            <w:tcW w:w="3964" w:type="dxa"/>
            <w:tcBorders>
              <w:top w:val="nil"/>
              <w:left w:val="double" w:sz="6" w:space="0" w:color="auto"/>
              <w:bottom w:val="single" w:sz="6" w:space="0" w:color="auto"/>
              <w:right w:val="single" w:sz="6" w:space="0" w:color="auto"/>
            </w:tcBorders>
          </w:tcPr>
          <w:p w14:paraId="3B177A02" w14:textId="77777777" w:rsidR="00F745ED" w:rsidRPr="000307BC" w:rsidRDefault="00F745ED">
            <w:pPr>
              <w:rPr>
                <w:sz w:val="20"/>
                <w:szCs w:val="18"/>
              </w:rPr>
            </w:pPr>
            <w:r w:rsidRPr="000307BC">
              <w:rPr>
                <w:sz w:val="20"/>
                <w:szCs w:val="18"/>
              </w:rPr>
              <w:t>KOLERABICA</w:t>
            </w:r>
          </w:p>
        </w:tc>
        <w:tc>
          <w:tcPr>
            <w:tcW w:w="913" w:type="dxa"/>
            <w:tcBorders>
              <w:top w:val="nil"/>
              <w:left w:val="nil"/>
              <w:bottom w:val="single" w:sz="6" w:space="0" w:color="auto"/>
              <w:right w:val="single" w:sz="6" w:space="0" w:color="auto"/>
            </w:tcBorders>
          </w:tcPr>
          <w:p w14:paraId="0EB0824F"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483D38A"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7057098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561498CA"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6F367232" w14:textId="77777777" w:rsidR="00F745ED" w:rsidRPr="000307BC" w:rsidRDefault="00F745ED" w:rsidP="009C0298">
            <w:pPr>
              <w:jc w:val="center"/>
              <w:rPr>
                <w:sz w:val="20"/>
                <w:szCs w:val="18"/>
              </w:rPr>
            </w:pPr>
            <w:r w:rsidRPr="000307BC">
              <w:rPr>
                <w:sz w:val="20"/>
                <w:szCs w:val="18"/>
              </w:rPr>
              <w:t>30,0</w:t>
            </w:r>
          </w:p>
        </w:tc>
      </w:tr>
      <w:tr w:rsidR="00F745ED" w:rsidRPr="000307BC" w14:paraId="2B6D5ECD" w14:textId="77777777">
        <w:trPr>
          <w:trHeight w:val="255"/>
        </w:trPr>
        <w:tc>
          <w:tcPr>
            <w:tcW w:w="3964" w:type="dxa"/>
            <w:tcBorders>
              <w:top w:val="nil"/>
              <w:left w:val="double" w:sz="6" w:space="0" w:color="auto"/>
              <w:bottom w:val="single" w:sz="6" w:space="0" w:color="auto"/>
              <w:right w:val="single" w:sz="6" w:space="0" w:color="auto"/>
            </w:tcBorders>
          </w:tcPr>
          <w:p w14:paraId="0970066C" w14:textId="77777777" w:rsidR="00F745ED" w:rsidRPr="000307BC" w:rsidRDefault="00F745ED">
            <w:pPr>
              <w:rPr>
                <w:sz w:val="20"/>
                <w:szCs w:val="18"/>
              </w:rPr>
            </w:pPr>
            <w:r w:rsidRPr="000307BC">
              <w:rPr>
                <w:sz w:val="20"/>
                <w:szCs w:val="18"/>
              </w:rPr>
              <w:t>KOMARČEK</w:t>
            </w:r>
          </w:p>
        </w:tc>
        <w:tc>
          <w:tcPr>
            <w:tcW w:w="913" w:type="dxa"/>
            <w:tcBorders>
              <w:top w:val="nil"/>
              <w:left w:val="nil"/>
              <w:bottom w:val="single" w:sz="6" w:space="0" w:color="auto"/>
              <w:right w:val="single" w:sz="6" w:space="0" w:color="auto"/>
            </w:tcBorders>
          </w:tcPr>
          <w:p w14:paraId="29B3007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532523DA"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52DD477F"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0E0CC328" w14:textId="77777777" w:rsidR="00F745ED" w:rsidRPr="000307BC" w:rsidRDefault="00F745ED" w:rsidP="009C0298">
            <w:pPr>
              <w:jc w:val="center"/>
              <w:rPr>
                <w:sz w:val="20"/>
                <w:szCs w:val="18"/>
              </w:rPr>
            </w:pPr>
            <w:r w:rsidRPr="000307BC">
              <w:rPr>
                <w:sz w:val="20"/>
                <w:szCs w:val="18"/>
              </w:rPr>
              <w:t>45</w:t>
            </w:r>
          </w:p>
        </w:tc>
        <w:tc>
          <w:tcPr>
            <w:tcW w:w="1396" w:type="dxa"/>
            <w:tcBorders>
              <w:top w:val="nil"/>
              <w:left w:val="nil"/>
              <w:bottom w:val="single" w:sz="6" w:space="0" w:color="auto"/>
              <w:right w:val="double" w:sz="6" w:space="0" w:color="auto"/>
            </w:tcBorders>
          </w:tcPr>
          <w:p w14:paraId="1AA79E37" w14:textId="77777777" w:rsidR="00F745ED" w:rsidRPr="000307BC" w:rsidRDefault="00F745ED" w:rsidP="009C0298">
            <w:pPr>
              <w:jc w:val="center"/>
              <w:rPr>
                <w:sz w:val="20"/>
                <w:szCs w:val="18"/>
              </w:rPr>
            </w:pPr>
            <w:r w:rsidRPr="000307BC">
              <w:rPr>
                <w:sz w:val="20"/>
                <w:szCs w:val="18"/>
              </w:rPr>
              <w:t>20,0</w:t>
            </w:r>
          </w:p>
        </w:tc>
      </w:tr>
      <w:tr w:rsidR="00F745ED" w:rsidRPr="000307BC" w14:paraId="49AC115C" w14:textId="77777777">
        <w:trPr>
          <w:trHeight w:val="255"/>
        </w:trPr>
        <w:tc>
          <w:tcPr>
            <w:tcW w:w="3964" w:type="dxa"/>
            <w:tcBorders>
              <w:top w:val="nil"/>
              <w:left w:val="double" w:sz="6" w:space="0" w:color="auto"/>
              <w:bottom w:val="single" w:sz="6" w:space="0" w:color="auto"/>
              <w:right w:val="single" w:sz="6" w:space="0" w:color="auto"/>
            </w:tcBorders>
          </w:tcPr>
          <w:p w14:paraId="1DDAA881" w14:textId="77777777" w:rsidR="00F745ED" w:rsidRPr="000307BC" w:rsidRDefault="00F745ED">
            <w:pPr>
              <w:rPr>
                <w:sz w:val="20"/>
                <w:szCs w:val="18"/>
              </w:rPr>
            </w:pPr>
            <w:r w:rsidRPr="000307BC">
              <w:rPr>
                <w:sz w:val="20"/>
                <w:szCs w:val="18"/>
              </w:rPr>
              <w:t>KORENČEK (skladiščenje)</w:t>
            </w:r>
          </w:p>
        </w:tc>
        <w:tc>
          <w:tcPr>
            <w:tcW w:w="913" w:type="dxa"/>
            <w:tcBorders>
              <w:top w:val="nil"/>
              <w:left w:val="nil"/>
              <w:bottom w:val="single" w:sz="6" w:space="0" w:color="auto"/>
              <w:right w:val="single" w:sz="6" w:space="0" w:color="auto"/>
            </w:tcBorders>
          </w:tcPr>
          <w:p w14:paraId="687F2205"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70490CC1"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3D7B3A61"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3B7B753A" w14:textId="77777777" w:rsidR="00F745ED" w:rsidRPr="000307BC" w:rsidRDefault="00F745ED" w:rsidP="009C0298">
            <w:pPr>
              <w:jc w:val="center"/>
              <w:rPr>
                <w:sz w:val="20"/>
                <w:szCs w:val="18"/>
              </w:rPr>
            </w:pPr>
            <w:r w:rsidRPr="000307BC">
              <w:rPr>
                <w:sz w:val="20"/>
                <w:szCs w:val="18"/>
              </w:rPr>
              <w:t>110</w:t>
            </w:r>
          </w:p>
        </w:tc>
        <w:tc>
          <w:tcPr>
            <w:tcW w:w="1396" w:type="dxa"/>
            <w:tcBorders>
              <w:top w:val="nil"/>
              <w:left w:val="nil"/>
              <w:bottom w:val="single" w:sz="6" w:space="0" w:color="auto"/>
              <w:right w:val="double" w:sz="6" w:space="0" w:color="auto"/>
            </w:tcBorders>
          </w:tcPr>
          <w:p w14:paraId="0A4D11AF" w14:textId="77777777" w:rsidR="00F745ED" w:rsidRPr="000307BC" w:rsidRDefault="00F745ED" w:rsidP="009C0298">
            <w:pPr>
              <w:jc w:val="center"/>
              <w:rPr>
                <w:sz w:val="20"/>
                <w:szCs w:val="18"/>
              </w:rPr>
            </w:pPr>
            <w:r w:rsidRPr="000307BC">
              <w:rPr>
                <w:sz w:val="20"/>
                <w:szCs w:val="18"/>
              </w:rPr>
              <w:t>70,0</w:t>
            </w:r>
          </w:p>
        </w:tc>
      </w:tr>
      <w:tr w:rsidR="00F745ED" w:rsidRPr="000307BC" w14:paraId="197DF865" w14:textId="77777777">
        <w:trPr>
          <w:trHeight w:val="255"/>
        </w:trPr>
        <w:tc>
          <w:tcPr>
            <w:tcW w:w="3964" w:type="dxa"/>
            <w:tcBorders>
              <w:top w:val="nil"/>
              <w:left w:val="double" w:sz="6" w:space="0" w:color="auto"/>
              <w:bottom w:val="single" w:sz="6" w:space="0" w:color="auto"/>
              <w:right w:val="single" w:sz="6" w:space="0" w:color="auto"/>
            </w:tcBorders>
          </w:tcPr>
          <w:p w14:paraId="6922C565" w14:textId="77777777" w:rsidR="00F745ED" w:rsidRPr="000307BC" w:rsidRDefault="00F745ED">
            <w:pPr>
              <w:rPr>
                <w:sz w:val="20"/>
                <w:szCs w:val="18"/>
              </w:rPr>
            </w:pPr>
            <w:r w:rsidRPr="000307BC">
              <w:rPr>
                <w:sz w:val="20"/>
                <w:szCs w:val="18"/>
              </w:rPr>
              <w:t>KORENČEK (šopki)</w:t>
            </w:r>
          </w:p>
        </w:tc>
        <w:tc>
          <w:tcPr>
            <w:tcW w:w="913" w:type="dxa"/>
            <w:tcBorders>
              <w:top w:val="nil"/>
              <w:left w:val="nil"/>
              <w:bottom w:val="single" w:sz="6" w:space="0" w:color="auto"/>
              <w:right w:val="single" w:sz="6" w:space="0" w:color="auto"/>
            </w:tcBorders>
          </w:tcPr>
          <w:p w14:paraId="75FB9EC3" w14:textId="77777777" w:rsidR="00F745ED" w:rsidRPr="000307BC" w:rsidRDefault="00F745ED" w:rsidP="009C0298">
            <w:pPr>
              <w:jc w:val="center"/>
              <w:rPr>
                <w:sz w:val="20"/>
                <w:szCs w:val="18"/>
              </w:rPr>
            </w:pPr>
            <w:r w:rsidRPr="000307BC">
              <w:rPr>
                <w:sz w:val="20"/>
                <w:szCs w:val="18"/>
              </w:rPr>
              <w:t>84</w:t>
            </w:r>
          </w:p>
        </w:tc>
        <w:tc>
          <w:tcPr>
            <w:tcW w:w="913" w:type="dxa"/>
            <w:tcBorders>
              <w:top w:val="nil"/>
              <w:left w:val="nil"/>
              <w:bottom w:val="single" w:sz="6" w:space="0" w:color="auto"/>
              <w:right w:val="single" w:sz="6" w:space="0" w:color="auto"/>
            </w:tcBorders>
          </w:tcPr>
          <w:p w14:paraId="51068E55" w14:textId="77777777" w:rsidR="00F745ED" w:rsidRPr="000307BC" w:rsidRDefault="00F745ED" w:rsidP="009C0298">
            <w:pPr>
              <w:jc w:val="center"/>
              <w:rPr>
                <w:sz w:val="20"/>
                <w:szCs w:val="18"/>
              </w:rPr>
            </w:pPr>
            <w:r w:rsidRPr="000307BC">
              <w:rPr>
                <w:sz w:val="20"/>
                <w:szCs w:val="18"/>
              </w:rPr>
              <w:t>343</w:t>
            </w:r>
          </w:p>
        </w:tc>
        <w:tc>
          <w:tcPr>
            <w:tcW w:w="933" w:type="dxa"/>
            <w:tcBorders>
              <w:top w:val="nil"/>
              <w:left w:val="nil"/>
              <w:bottom w:val="single" w:sz="6" w:space="0" w:color="auto"/>
              <w:right w:val="single" w:sz="6" w:space="0" w:color="auto"/>
            </w:tcBorders>
          </w:tcPr>
          <w:p w14:paraId="038F3783" w14:textId="77777777" w:rsidR="00F745ED" w:rsidRPr="000307BC" w:rsidRDefault="00F745ED" w:rsidP="009C0298">
            <w:pPr>
              <w:jc w:val="center"/>
              <w:rPr>
                <w:sz w:val="20"/>
                <w:szCs w:val="18"/>
              </w:rPr>
            </w:pPr>
            <w:r w:rsidRPr="000307BC">
              <w:rPr>
                <w:sz w:val="20"/>
                <w:szCs w:val="18"/>
              </w:rPr>
              <w:t>39</w:t>
            </w:r>
          </w:p>
        </w:tc>
        <w:tc>
          <w:tcPr>
            <w:tcW w:w="913" w:type="dxa"/>
            <w:tcBorders>
              <w:top w:val="nil"/>
              <w:left w:val="nil"/>
              <w:bottom w:val="single" w:sz="6" w:space="0" w:color="auto"/>
              <w:right w:val="single" w:sz="6" w:space="0" w:color="auto"/>
            </w:tcBorders>
          </w:tcPr>
          <w:p w14:paraId="28514DE5" w14:textId="77777777" w:rsidR="00F745ED" w:rsidRPr="000307BC" w:rsidRDefault="00F745ED" w:rsidP="009C0298">
            <w:pPr>
              <w:jc w:val="center"/>
              <w:rPr>
                <w:sz w:val="20"/>
                <w:szCs w:val="18"/>
              </w:rPr>
            </w:pPr>
            <w:r w:rsidRPr="000307BC">
              <w:rPr>
                <w:sz w:val="20"/>
                <w:szCs w:val="18"/>
              </w:rPr>
              <w:t>98</w:t>
            </w:r>
          </w:p>
        </w:tc>
        <w:tc>
          <w:tcPr>
            <w:tcW w:w="1396" w:type="dxa"/>
            <w:tcBorders>
              <w:top w:val="nil"/>
              <w:left w:val="nil"/>
              <w:bottom w:val="single" w:sz="6" w:space="0" w:color="auto"/>
              <w:right w:val="double" w:sz="6" w:space="0" w:color="auto"/>
            </w:tcBorders>
          </w:tcPr>
          <w:p w14:paraId="52261199" w14:textId="77777777" w:rsidR="00F745ED" w:rsidRPr="000307BC" w:rsidRDefault="00F745ED" w:rsidP="009C0298">
            <w:pPr>
              <w:jc w:val="center"/>
              <w:rPr>
                <w:sz w:val="20"/>
                <w:szCs w:val="18"/>
              </w:rPr>
            </w:pPr>
            <w:r w:rsidRPr="000307BC">
              <w:rPr>
                <w:sz w:val="20"/>
                <w:szCs w:val="18"/>
              </w:rPr>
              <w:t>50,0</w:t>
            </w:r>
          </w:p>
        </w:tc>
      </w:tr>
      <w:tr w:rsidR="00F745ED" w:rsidRPr="000307BC" w14:paraId="5BF15B31" w14:textId="77777777">
        <w:trPr>
          <w:trHeight w:val="255"/>
        </w:trPr>
        <w:tc>
          <w:tcPr>
            <w:tcW w:w="3964" w:type="dxa"/>
            <w:tcBorders>
              <w:top w:val="nil"/>
              <w:left w:val="double" w:sz="6" w:space="0" w:color="auto"/>
              <w:bottom w:val="single" w:sz="6" w:space="0" w:color="auto"/>
              <w:right w:val="single" w:sz="6" w:space="0" w:color="auto"/>
            </w:tcBorders>
          </w:tcPr>
          <w:p w14:paraId="10AEFE0E" w14:textId="77777777" w:rsidR="00F745ED" w:rsidRPr="000307BC" w:rsidRDefault="00F745ED">
            <w:pPr>
              <w:rPr>
                <w:sz w:val="20"/>
                <w:szCs w:val="18"/>
              </w:rPr>
            </w:pPr>
            <w:r w:rsidRPr="000307BC">
              <w:rPr>
                <w:sz w:val="20"/>
                <w:szCs w:val="18"/>
              </w:rPr>
              <w:t>KUMARE za vlaganje</w:t>
            </w:r>
          </w:p>
        </w:tc>
        <w:tc>
          <w:tcPr>
            <w:tcW w:w="913" w:type="dxa"/>
            <w:tcBorders>
              <w:top w:val="nil"/>
              <w:left w:val="nil"/>
              <w:bottom w:val="single" w:sz="6" w:space="0" w:color="auto"/>
              <w:right w:val="single" w:sz="6" w:space="0" w:color="auto"/>
            </w:tcBorders>
          </w:tcPr>
          <w:p w14:paraId="24551DE1"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7067FC74"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4CE56D"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10A6709" w14:textId="77777777" w:rsidR="00F745ED" w:rsidRPr="000307BC" w:rsidRDefault="00F745ED" w:rsidP="009C0298">
            <w:pPr>
              <w:jc w:val="center"/>
              <w:rPr>
                <w:sz w:val="20"/>
                <w:szCs w:val="18"/>
              </w:rPr>
            </w:pPr>
            <w:r w:rsidRPr="000307BC">
              <w:rPr>
                <w:sz w:val="20"/>
                <w:szCs w:val="18"/>
              </w:rPr>
              <w:t>220</w:t>
            </w:r>
          </w:p>
        </w:tc>
        <w:tc>
          <w:tcPr>
            <w:tcW w:w="1396" w:type="dxa"/>
            <w:tcBorders>
              <w:top w:val="nil"/>
              <w:left w:val="nil"/>
              <w:bottom w:val="single" w:sz="6" w:space="0" w:color="auto"/>
              <w:right w:val="double" w:sz="6" w:space="0" w:color="auto"/>
            </w:tcBorders>
          </w:tcPr>
          <w:p w14:paraId="071F6EFC" w14:textId="77777777" w:rsidR="00F745ED" w:rsidRPr="000307BC" w:rsidRDefault="00F745ED" w:rsidP="009C0298">
            <w:pPr>
              <w:jc w:val="center"/>
              <w:rPr>
                <w:sz w:val="20"/>
                <w:szCs w:val="18"/>
              </w:rPr>
            </w:pPr>
            <w:r w:rsidRPr="000307BC">
              <w:rPr>
                <w:sz w:val="20"/>
                <w:szCs w:val="18"/>
              </w:rPr>
              <w:t>40,0</w:t>
            </w:r>
          </w:p>
        </w:tc>
      </w:tr>
      <w:tr w:rsidR="00F745ED" w:rsidRPr="000307BC" w14:paraId="3E8E4B75" w14:textId="77777777">
        <w:trPr>
          <w:trHeight w:val="255"/>
        </w:trPr>
        <w:tc>
          <w:tcPr>
            <w:tcW w:w="3964" w:type="dxa"/>
            <w:tcBorders>
              <w:top w:val="nil"/>
              <w:left w:val="double" w:sz="6" w:space="0" w:color="auto"/>
              <w:bottom w:val="single" w:sz="6" w:space="0" w:color="auto"/>
              <w:right w:val="single" w:sz="6" w:space="0" w:color="auto"/>
            </w:tcBorders>
          </w:tcPr>
          <w:p w14:paraId="55443B22" w14:textId="77777777" w:rsidR="00F745ED" w:rsidRPr="000307BC" w:rsidRDefault="00F745ED">
            <w:pPr>
              <w:rPr>
                <w:sz w:val="20"/>
                <w:szCs w:val="18"/>
              </w:rPr>
            </w:pPr>
            <w:r w:rsidRPr="000307BC">
              <w:rPr>
                <w:sz w:val="20"/>
                <w:szCs w:val="18"/>
              </w:rPr>
              <w:t>MOTOVILEC</w:t>
            </w:r>
          </w:p>
        </w:tc>
        <w:tc>
          <w:tcPr>
            <w:tcW w:w="913" w:type="dxa"/>
            <w:tcBorders>
              <w:top w:val="nil"/>
              <w:left w:val="nil"/>
              <w:bottom w:val="single" w:sz="6" w:space="0" w:color="auto"/>
              <w:right w:val="single" w:sz="6" w:space="0" w:color="auto"/>
            </w:tcBorders>
          </w:tcPr>
          <w:p w14:paraId="359D5EB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1478ABD" w14:textId="77777777" w:rsidR="00F745ED" w:rsidRPr="000307BC" w:rsidRDefault="00F745ED" w:rsidP="009C0298">
            <w:pPr>
              <w:jc w:val="center"/>
              <w:rPr>
                <w:sz w:val="20"/>
                <w:szCs w:val="18"/>
              </w:rPr>
            </w:pPr>
            <w:r w:rsidRPr="000307BC">
              <w:rPr>
                <w:sz w:val="20"/>
                <w:szCs w:val="18"/>
              </w:rPr>
              <w:t>50</w:t>
            </w:r>
          </w:p>
        </w:tc>
        <w:tc>
          <w:tcPr>
            <w:tcW w:w="933" w:type="dxa"/>
            <w:tcBorders>
              <w:top w:val="nil"/>
              <w:left w:val="nil"/>
              <w:bottom w:val="single" w:sz="6" w:space="0" w:color="auto"/>
              <w:right w:val="single" w:sz="6" w:space="0" w:color="auto"/>
            </w:tcBorders>
          </w:tcPr>
          <w:p w14:paraId="60A262F4" w14:textId="77777777" w:rsidR="00F745ED" w:rsidRPr="000307BC" w:rsidRDefault="00F745ED" w:rsidP="009C0298">
            <w:pPr>
              <w:jc w:val="center"/>
              <w:rPr>
                <w:sz w:val="20"/>
                <w:szCs w:val="18"/>
              </w:rPr>
            </w:pPr>
            <w:r w:rsidRPr="000307BC">
              <w:rPr>
                <w:sz w:val="20"/>
                <w:szCs w:val="18"/>
              </w:rPr>
              <w:t>5</w:t>
            </w:r>
          </w:p>
        </w:tc>
        <w:tc>
          <w:tcPr>
            <w:tcW w:w="913" w:type="dxa"/>
            <w:tcBorders>
              <w:top w:val="nil"/>
              <w:left w:val="nil"/>
              <w:bottom w:val="single" w:sz="6" w:space="0" w:color="auto"/>
              <w:right w:val="single" w:sz="6" w:space="0" w:color="auto"/>
            </w:tcBorders>
          </w:tcPr>
          <w:p w14:paraId="50BB12DD" w14:textId="77777777" w:rsidR="00F745ED" w:rsidRPr="000307BC" w:rsidRDefault="00F745ED" w:rsidP="009C0298">
            <w:pPr>
              <w:jc w:val="center"/>
              <w:rPr>
                <w:sz w:val="20"/>
                <w:szCs w:val="18"/>
              </w:rPr>
            </w:pPr>
            <w:r w:rsidRPr="000307BC">
              <w:rPr>
                <w:sz w:val="20"/>
                <w:szCs w:val="18"/>
              </w:rPr>
              <w:t>10</w:t>
            </w:r>
          </w:p>
        </w:tc>
        <w:tc>
          <w:tcPr>
            <w:tcW w:w="1396" w:type="dxa"/>
            <w:tcBorders>
              <w:top w:val="nil"/>
              <w:left w:val="nil"/>
              <w:bottom w:val="single" w:sz="6" w:space="0" w:color="auto"/>
              <w:right w:val="double" w:sz="6" w:space="0" w:color="auto"/>
            </w:tcBorders>
          </w:tcPr>
          <w:p w14:paraId="33CF9B87" w14:textId="77777777" w:rsidR="00F745ED" w:rsidRPr="000307BC" w:rsidRDefault="00F745ED" w:rsidP="009C0298">
            <w:pPr>
              <w:jc w:val="center"/>
              <w:rPr>
                <w:sz w:val="20"/>
                <w:szCs w:val="18"/>
              </w:rPr>
            </w:pPr>
            <w:r w:rsidRPr="000307BC">
              <w:rPr>
                <w:sz w:val="20"/>
                <w:szCs w:val="18"/>
              </w:rPr>
              <w:t>10,0</w:t>
            </w:r>
          </w:p>
        </w:tc>
      </w:tr>
      <w:tr w:rsidR="00F745ED" w:rsidRPr="000307BC" w14:paraId="001BBF63" w14:textId="77777777">
        <w:trPr>
          <w:trHeight w:val="255"/>
        </w:trPr>
        <w:tc>
          <w:tcPr>
            <w:tcW w:w="3964" w:type="dxa"/>
            <w:tcBorders>
              <w:top w:val="nil"/>
              <w:left w:val="double" w:sz="6" w:space="0" w:color="auto"/>
              <w:bottom w:val="single" w:sz="6" w:space="0" w:color="auto"/>
              <w:right w:val="single" w:sz="6" w:space="0" w:color="auto"/>
            </w:tcBorders>
          </w:tcPr>
          <w:p w14:paraId="73F190EE" w14:textId="77777777" w:rsidR="00F745ED" w:rsidRPr="000307BC" w:rsidRDefault="00F745ED">
            <w:pPr>
              <w:rPr>
                <w:sz w:val="20"/>
                <w:szCs w:val="18"/>
              </w:rPr>
            </w:pPr>
            <w:r w:rsidRPr="000307BC">
              <w:rPr>
                <w:sz w:val="20"/>
                <w:szCs w:val="18"/>
              </w:rPr>
              <w:t>OLJNE BUČE</w:t>
            </w:r>
          </w:p>
        </w:tc>
        <w:tc>
          <w:tcPr>
            <w:tcW w:w="913" w:type="dxa"/>
            <w:tcBorders>
              <w:top w:val="nil"/>
              <w:left w:val="nil"/>
              <w:bottom w:val="single" w:sz="6" w:space="0" w:color="auto"/>
              <w:right w:val="single" w:sz="6" w:space="0" w:color="auto"/>
            </w:tcBorders>
          </w:tcPr>
          <w:p w14:paraId="1551FAF7"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05159CFE"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93465C9"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319B9F" w14:textId="77777777" w:rsidR="00F745ED" w:rsidRPr="000307BC" w:rsidRDefault="00F745ED" w:rsidP="009C0298">
            <w:pPr>
              <w:jc w:val="center"/>
              <w:rPr>
                <w:sz w:val="20"/>
                <w:szCs w:val="18"/>
              </w:rPr>
            </w:pPr>
            <w:r w:rsidRPr="000307BC">
              <w:rPr>
                <w:sz w:val="20"/>
                <w:szCs w:val="18"/>
              </w:rPr>
              <w:t>180</w:t>
            </w:r>
          </w:p>
        </w:tc>
        <w:tc>
          <w:tcPr>
            <w:tcW w:w="1396" w:type="dxa"/>
            <w:tcBorders>
              <w:top w:val="nil"/>
              <w:left w:val="nil"/>
              <w:bottom w:val="single" w:sz="6" w:space="0" w:color="auto"/>
              <w:right w:val="double" w:sz="6" w:space="0" w:color="auto"/>
            </w:tcBorders>
          </w:tcPr>
          <w:p w14:paraId="3C2C072B" w14:textId="77777777" w:rsidR="00F745ED" w:rsidRPr="000307BC" w:rsidRDefault="00F745ED" w:rsidP="009C0298">
            <w:pPr>
              <w:jc w:val="center"/>
              <w:rPr>
                <w:sz w:val="20"/>
                <w:szCs w:val="18"/>
              </w:rPr>
            </w:pPr>
            <w:r w:rsidRPr="000307BC">
              <w:rPr>
                <w:sz w:val="20"/>
                <w:szCs w:val="18"/>
              </w:rPr>
              <w:t>0,6 semen</w:t>
            </w:r>
          </w:p>
        </w:tc>
      </w:tr>
      <w:tr w:rsidR="00F745ED" w:rsidRPr="000307BC" w14:paraId="3E2CA99E" w14:textId="77777777">
        <w:trPr>
          <w:trHeight w:val="255"/>
        </w:trPr>
        <w:tc>
          <w:tcPr>
            <w:tcW w:w="3964" w:type="dxa"/>
            <w:tcBorders>
              <w:top w:val="nil"/>
              <w:left w:val="double" w:sz="6" w:space="0" w:color="auto"/>
              <w:bottom w:val="single" w:sz="6" w:space="0" w:color="auto"/>
              <w:right w:val="single" w:sz="6" w:space="0" w:color="auto"/>
            </w:tcBorders>
          </w:tcPr>
          <w:p w14:paraId="4389E65F" w14:textId="77777777" w:rsidR="00F745ED" w:rsidRPr="000307BC" w:rsidRDefault="00F745ED">
            <w:pPr>
              <w:rPr>
                <w:sz w:val="20"/>
                <w:szCs w:val="18"/>
              </w:rPr>
            </w:pPr>
            <w:r w:rsidRPr="000307BC">
              <w:rPr>
                <w:sz w:val="20"/>
                <w:szCs w:val="18"/>
              </w:rPr>
              <w:t>PAPRIKA</w:t>
            </w:r>
          </w:p>
        </w:tc>
        <w:tc>
          <w:tcPr>
            <w:tcW w:w="913" w:type="dxa"/>
            <w:tcBorders>
              <w:top w:val="nil"/>
              <w:left w:val="nil"/>
              <w:bottom w:val="single" w:sz="6" w:space="0" w:color="auto"/>
              <w:right w:val="single" w:sz="6" w:space="0" w:color="auto"/>
            </w:tcBorders>
          </w:tcPr>
          <w:p w14:paraId="1C57A734"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9B62BD6"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0CBCA88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C9B1412" w14:textId="77777777" w:rsidR="00F745ED" w:rsidRPr="000307BC" w:rsidRDefault="00F745ED" w:rsidP="009C0298">
            <w:pPr>
              <w:jc w:val="center"/>
              <w:rPr>
                <w:sz w:val="20"/>
                <w:szCs w:val="18"/>
              </w:rPr>
            </w:pPr>
            <w:r w:rsidRPr="000307BC">
              <w:rPr>
                <w:sz w:val="20"/>
                <w:szCs w:val="18"/>
              </w:rPr>
              <w:t>22</w:t>
            </w:r>
          </w:p>
        </w:tc>
        <w:tc>
          <w:tcPr>
            <w:tcW w:w="1396" w:type="dxa"/>
            <w:tcBorders>
              <w:top w:val="nil"/>
              <w:left w:val="nil"/>
              <w:bottom w:val="single" w:sz="6" w:space="0" w:color="auto"/>
              <w:right w:val="double" w:sz="6" w:space="0" w:color="auto"/>
            </w:tcBorders>
          </w:tcPr>
          <w:p w14:paraId="245DD121" w14:textId="77777777" w:rsidR="00F745ED" w:rsidRPr="000307BC" w:rsidRDefault="00F745ED" w:rsidP="009C0298">
            <w:pPr>
              <w:jc w:val="center"/>
              <w:rPr>
                <w:sz w:val="20"/>
                <w:szCs w:val="18"/>
              </w:rPr>
            </w:pPr>
            <w:r w:rsidRPr="000307BC">
              <w:rPr>
                <w:sz w:val="20"/>
                <w:szCs w:val="18"/>
              </w:rPr>
              <w:t>40,0</w:t>
            </w:r>
          </w:p>
        </w:tc>
      </w:tr>
      <w:tr w:rsidR="00F745ED" w:rsidRPr="000307BC" w14:paraId="1936A369" w14:textId="77777777">
        <w:trPr>
          <w:trHeight w:val="255"/>
        </w:trPr>
        <w:tc>
          <w:tcPr>
            <w:tcW w:w="3964" w:type="dxa"/>
            <w:tcBorders>
              <w:top w:val="nil"/>
              <w:left w:val="double" w:sz="6" w:space="0" w:color="auto"/>
              <w:bottom w:val="single" w:sz="6" w:space="0" w:color="auto"/>
              <w:right w:val="single" w:sz="6" w:space="0" w:color="auto"/>
            </w:tcBorders>
          </w:tcPr>
          <w:p w14:paraId="5273E8F1" w14:textId="77777777" w:rsidR="00F745ED" w:rsidRPr="000307BC" w:rsidRDefault="00F745ED">
            <w:pPr>
              <w:rPr>
                <w:sz w:val="20"/>
                <w:szCs w:val="18"/>
              </w:rPr>
            </w:pPr>
            <w:r w:rsidRPr="000307BC">
              <w:rPr>
                <w:sz w:val="20"/>
                <w:szCs w:val="18"/>
              </w:rPr>
              <w:t>PARADIŽNIK</w:t>
            </w:r>
          </w:p>
        </w:tc>
        <w:tc>
          <w:tcPr>
            <w:tcW w:w="913" w:type="dxa"/>
            <w:tcBorders>
              <w:top w:val="nil"/>
              <w:left w:val="nil"/>
              <w:bottom w:val="single" w:sz="6" w:space="0" w:color="auto"/>
              <w:right w:val="single" w:sz="6" w:space="0" w:color="auto"/>
            </w:tcBorders>
          </w:tcPr>
          <w:p w14:paraId="43BC378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26AADE95"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0429B7E0"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4F7FB343" w14:textId="77777777" w:rsidR="00F745ED" w:rsidRPr="000307BC" w:rsidRDefault="00F745ED" w:rsidP="009C0298">
            <w:pPr>
              <w:jc w:val="center"/>
              <w:rPr>
                <w:sz w:val="20"/>
                <w:szCs w:val="18"/>
              </w:rPr>
            </w:pPr>
            <w:r w:rsidRPr="000307BC">
              <w:rPr>
                <w:sz w:val="20"/>
                <w:szCs w:val="18"/>
              </w:rPr>
              <w:t>38</w:t>
            </w:r>
          </w:p>
        </w:tc>
        <w:tc>
          <w:tcPr>
            <w:tcW w:w="1396" w:type="dxa"/>
            <w:tcBorders>
              <w:top w:val="nil"/>
              <w:left w:val="nil"/>
              <w:bottom w:val="single" w:sz="6" w:space="0" w:color="auto"/>
              <w:right w:val="double" w:sz="6" w:space="0" w:color="auto"/>
            </w:tcBorders>
          </w:tcPr>
          <w:p w14:paraId="710CF597" w14:textId="77777777" w:rsidR="00F745ED" w:rsidRPr="000307BC" w:rsidRDefault="00F745ED" w:rsidP="009C0298">
            <w:pPr>
              <w:jc w:val="center"/>
              <w:rPr>
                <w:sz w:val="20"/>
                <w:szCs w:val="18"/>
              </w:rPr>
            </w:pPr>
            <w:r w:rsidRPr="000307BC">
              <w:rPr>
                <w:sz w:val="20"/>
                <w:szCs w:val="18"/>
              </w:rPr>
              <w:t>75,0</w:t>
            </w:r>
          </w:p>
        </w:tc>
      </w:tr>
      <w:tr w:rsidR="00F745ED" w:rsidRPr="000307BC" w14:paraId="69AFBC7F" w14:textId="77777777">
        <w:trPr>
          <w:trHeight w:val="255"/>
        </w:trPr>
        <w:tc>
          <w:tcPr>
            <w:tcW w:w="3964" w:type="dxa"/>
            <w:tcBorders>
              <w:top w:val="nil"/>
              <w:left w:val="double" w:sz="6" w:space="0" w:color="auto"/>
              <w:bottom w:val="single" w:sz="6" w:space="0" w:color="auto"/>
              <w:right w:val="single" w:sz="6" w:space="0" w:color="auto"/>
            </w:tcBorders>
          </w:tcPr>
          <w:p w14:paraId="6027A8DE" w14:textId="77777777" w:rsidR="00F745ED" w:rsidRPr="000307BC" w:rsidRDefault="00F745ED">
            <w:pPr>
              <w:rPr>
                <w:sz w:val="20"/>
                <w:szCs w:val="18"/>
              </w:rPr>
            </w:pPr>
            <w:r w:rsidRPr="000307BC">
              <w:rPr>
                <w:sz w:val="20"/>
                <w:szCs w:val="18"/>
              </w:rPr>
              <w:t>PASTINAK</w:t>
            </w:r>
          </w:p>
        </w:tc>
        <w:tc>
          <w:tcPr>
            <w:tcW w:w="913" w:type="dxa"/>
            <w:tcBorders>
              <w:top w:val="nil"/>
              <w:left w:val="nil"/>
              <w:bottom w:val="single" w:sz="6" w:space="0" w:color="auto"/>
              <w:right w:val="single" w:sz="6" w:space="0" w:color="auto"/>
            </w:tcBorders>
          </w:tcPr>
          <w:p w14:paraId="6C862F8D"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72DB2B6E"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5D1E1ADD"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66F96C85"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09C51B29" w14:textId="77777777" w:rsidR="00F745ED" w:rsidRPr="000307BC" w:rsidRDefault="00F745ED" w:rsidP="009C0298">
            <w:pPr>
              <w:jc w:val="center"/>
              <w:rPr>
                <w:sz w:val="20"/>
                <w:szCs w:val="18"/>
              </w:rPr>
            </w:pPr>
            <w:r w:rsidRPr="000307BC">
              <w:rPr>
                <w:sz w:val="20"/>
                <w:szCs w:val="18"/>
              </w:rPr>
              <w:t>40,0</w:t>
            </w:r>
          </w:p>
        </w:tc>
      </w:tr>
      <w:tr w:rsidR="00F745ED" w:rsidRPr="000307BC" w14:paraId="4FC3B583" w14:textId="77777777">
        <w:trPr>
          <w:trHeight w:val="255"/>
        </w:trPr>
        <w:tc>
          <w:tcPr>
            <w:tcW w:w="3964" w:type="dxa"/>
            <w:tcBorders>
              <w:top w:val="nil"/>
              <w:left w:val="double" w:sz="6" w:space="0" w:color="auto"/>
              <w:bottom w:val="single" w:sz="6" w:space="0" w:color="auto"/>
              <w:right w:val="single" w:sz="6" w:space="0" w:color="auto"/>
            </w:tcBorders>
          </w:tcPr>
          <w:p w14:paraId="15DF54B7" w14:textId="77777777" w:rsidR="00F745ED" w:rsidRPr="000307BC" w:rsidRDefault="00F745ED">
            <w:pPr>
              <w:rPr>
                <w:sz w:val="20"/>
                <w:szCs w:val="18"/>
              </w:rPr>
            </w:pPr>
            <w:r w:rsidRPr="000307BC">
              <w:rPr>
                <w:sz w:val="20"/>
                <w:szCs w:val="18"/>
              </w:rPr>
              <w:t>PETERŠILJ (koreni)</w:t>
            </w:r>
          </w:p>
        </w:tc>
        <w:tc>
          <w:tcPr>
            <w:tcW w:w="913" w:type="dxa"/>
            <w:tcBorders>
              <w:top w:val="nil"/>
              <w:left w:val="nil"/>
              <w:bottom w:val="single" w:sz="6" w:space="0" w:color="auto"/>
              <w:right w:val="single" w:sz="6" w:space="0" w:color="auto"/>
            </w:tcBorders>
          </w:tcPr>
          <w:p w14:paraId="33C1BEA2"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ABB11A3" w14:textId="77777777" w:rsidR="00F745ED" w:rsidRPr="000307BC" w:rsidRDefault="00F745ED" w:rsidP="009C0298">
            <w:pPr>
              <w:jc w:val="center"/>
              <w:rPr>
                <w:sz w:val="20"/>
                <w:szCs w:val="18"/>
              </w:rPr>
            </w:pPr>
            <w:r w:rsidRPr="000307BC">
              <w:rPr>
                <w:sz w:val="20"/>
                <w:szCs w:val="18"/>
              </w:rPr>
              <w:t>165</w:t>
            </w:r>
          </w:p>
        </w:tc>
        <w:tc>
          <w:tcPr>
            <w:tcW w:w="933" w:type="dxa"/>
            <w:tcBorders>
              <w:top w:val="nil"/>
              <w:left w:val="nil"/>
              <w:bottom w:val="single" w:sz="6" w:space="0" w:color="auto"/>
              <w:right w:val="single" w:sz="6" w:space="0" w:color="auto"/>
            </w:tcBorders>
          </w:tcPr>
          <w:p w14:paraId="65A06A50" w14:textId="77777777" w:rsidR="00F745ED" w:rsidRPr="000307BC" w:rsidRDefault="00F745ED" w:rsidP="009C0298">
            <w:pPr>
              <w:jc w:val="center"/>
              <w:rPr>
                <w:sz w:val="20"/>
                <w:szCs w:val="18"/>
              </w:rPr>
            </w:pPr>
            <w:r w:rsidRPr="000307BC">
              <w:rPr>
                <w:sz w:val="20"/>
                <w:szCs w:val="18"/>
              </w:rPr>
              <w:t>13</w:t>
            </w:r>
          </w:p>
        </w:tc>
        <w:tc>
          <w:tcPr>
            <w:tcW w:w="913" w:type="dxa"/>
            <w:tcBorders>
              <w:top w:val="nil"/>
              <w:left w:val="nil"/>
              <w:bottom w:val="single" w:sz="6" w:space="0" w:color="auto"/>
              <w:right w:val="single" w:sz="6" w:space="0" w:color="auto"/>
            </w:tcBorders>
          </w:tcPr>
          <w:p w14:paraId="561B5F92" w14:textId="77777777" w:rsidR="00F745ED" w:rsidRPr="000307BC" w:rsidRDefault="00F745ED" w:rsidP="009C0298">
            <w:pPr>
              <w:jc w:val="center"/>
              <w:rPr>
                <w:sz w:val="20"/>
                <w:szCs w:val="18"/>
              </w:rPr>
            </w:pPr>
            <w:r w:rsidRPr="000307BC">
              <w:rPr>
                <w:sz w:val="20"/>
                <w:szCs w:val="18"/>
              </w:rPr>
              <w:t>72</w:t>
            </w:r>
          </w:p>
        </w:tc>
        <w:tc>
          <w:tcPr>
            <w:tcW w:w="1396" w:type="dxa"/>
            <w:tcBorders>
              <w:top w:val="nil"/>
              <w:left w:val="nil"/>
              <w:bottom w:val="single" w:sz="6" w:space="0" w:color="auto"/>
              <w:right w:val="double" w:sz="6" w:space="0" w:color="auto"/>
            </w:tcBorders>
          </w:tcPr>
          <w:p w14:paraId="732E3C14" w14:textId="77777777" w:rsidR="00F745ED" w:rsidRPr="000307BC" w:rsidRDefault="00F745ED" w:rsidP="009C0298">
            <w:pPr>
              <w:jc w:val="center"/>
              <w:rPr>
                <w:sz w:val="20"/>
                <w:szCs w:val="18"/>
              </w:rPr>
            </w:pPr>
            <w:r w:rsidRPr="000307BC">
              <w:rPr>
                <w:sz w:val="20"/>
                <w:szCs w:val="18"/>
              </w:rPr>
              <w:t>25,0</w:t>
            </w:r>
          </w:p>
        </w:tc>
      </w:tr>
      <w:tr w:rsidR="00F745ED" w:rsidRPr="000307BC" w14:paraId="554ECC5E" w14:textId="77777777">
        <w:trPr>
          <w:trHeight w:val="255"/>
        </w:trPr>
        <w:tc>
          <w:tcPr>
            <w:tcW w:w="3964" w:type="dxa"/>
            <w:tcBorders>
              <w:top w:val="nil"/>
              <w:left w:val="double" w:sz="6" w:space="0" w:color="auto"/>
              <w:bottom w:val="single" w:sz="6" w:space="0" w:color="auto"/>
              <w:right w:val="single" w:sz="6" w:space="0" w:color="auto"/>
            </w:tcBorders>
          </w:tcPr>
          <w:p w14:paraId="2217524F" w14:textId="77777777" w:rsidR="00F745ED" w:rsidRPr="000307BC" w:rsidRDefault="00F745ED">
            <w:pPr>
              <w:rPr>
                <w:sz w:val="20"/>
                <w:szCs w:val="18"/>
              </w:rPr>
            </w:pPr>
            <w:r w:rsidRPr="000307BC">
              <w:rPr>
                <w:sz w:val="20"/>
                <w:szCs w:val="18"/>
              </w:rPr>
              <w:t>PETERŠILJ (rezanje)</w:t>
            </w:r>
          </w:p>
        </w:tc>
        <w:tc>
          <w:tcPr>
            <w:tcW w:w="913" w:type="dxa"/>
            <w:tcBorders>
              <w:top w:val="nil"/>
              <w:left w:val="nil"/>
              <w:bottom w:val="single" w:sz="6" w:space="0" w:color="auto"/>
              <w:right w:val="single" w:sz="6" w:space="0" w:color="auto"/>
            </w:tcBorders>
          </w:tcPr>
          <w:p w14:paraId="73BD73DE"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4612FD51"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618CD50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2D56E1E" w14:textId="77777777" w:rsidR="00F745ED" w:rsidRPr="000307BC" w:rsidRDefault="00F745ED" w:rsidP="009C0298">
            <w:pPr>
              <w:jc w:val="center"/>
              <w:rPr>
                <w:sz w:val="20"/>
                <w:szCs w:val="18"/>
              </w:rPr>
            </w:pPr>
            <w:r w:rsidRPr="000307BC">
              <w:rPr>
                <w:sz w:val="20"/>
                <w:szCs w:val="18"/>
              </w:rPr>
              <w:t>107</w:t>
            </w:r>
          </w:p>
        </w:tc>
        <w:tc>
          <w:tcPr>
            <w:tcW w:w="1396" w:type="dxa"/>
            <w:tcBorders>
              <w:top w:val="nil"/>
              <w:left w:val="nil"/>
              <w:bottom w:val="single" w:sz="6" w:space="0" w:color="auto"/>
              <w:right w:val="double" w:sz="6" w:space="0" w:color="auto"/>
            </w:tcBorders>
          </w:tcPr>
          <w:p w14:paraId="00EE696B" w14:textId="77777777" w:rsidR="00F745ED" w:rsidRPr="000307BC" w:rsidRDefault="00F745ED" w:rsidP="009C0298">
            <w:pPr>
              <w:jc w:val="center"/>
              <w:rPr>
                <w:sz w:val="20"/>
                <w:szCs w:val="18"/>
              </w:rPr>
            </w:pPr>
            <w:r w:rsidRPr="000307BC">
              <w:rPr>
                <w:sz w:val="20"/>
                <w:szCs w:val="18"/>
              </w:rPr>
              <w:t>30,0</w:t>
            </w:r>
          </w:p>
        </w:tc>
      </w:tr>
      <w:tr w:rsidR="00F745ED" w:rsidRPr="000307BC" w14:paraId="4A6BFAEC" w14:textId="77777777">
        <w:trPr>
          <w:trHeight w:val="255"/>
        </w:trPr>
        <w:tc>
          <w:tcPr>
            <w:tcW w:w="3964" w:type="dxa"/>
            <w:tcBorders>
              <w:top w:val="nil"/>
              <w:left w:val="double" w:sz="6" w:space="0" w:color="auto"/>
              <w:bottom w:val="single" w:sz="6" w:space="0" w:color="auto"/>
              <w:right w:val="single" w:sz="6" w:space="0" w:color="auto"/>
            </w:tcBorders>
          </w:tcPr>
          <w:p w14:paraId="4B030937" w14:textId="77777777" w:rsidR="00F745ED" w:rsidRPr="000307BC" w:rsidRDefault="00F745ED">
            <w:pPr>
              <w:rPr>
                <w:sz w:val="20"/>
                <w:szCs w:val="18"/>
              </w:rPr>
            </w:pPr>
            <w:r w:rsidRPr="000307BC">
              <w:rPr>
                <w:sz w:val="20"/>
                <w:szCs w:val="18"/>
              </w:rPr>
              <w:t>POR</w:t>
            </w:r>
          </w:p>
        </w:tc>
        <w:tc>
          <w:tcPr>
            <w:tcW w:w="913" w:type="dxa"/>
            <w:tcBorders>
              <w:top w:val="nil"/>
              <w:left w:val="nil"/>
              <w:bottom w:val="single" w:sz="6" w:space="0" w:color="auto"/>
              <w:right w:val="single" w:sz="6" w:space="0" w:color="auto"/>
            </w:tcBorders>
          </w:tcPr>
          <w:p w14:paraId="4E856AD5" w14:textId="77777777" w:rsidR="00F745ED" w:rsidRPr="000307BC" w:rsidRDefault="00F745ED" w:rsidP="009C0298">
            <w:pPr>
              <w:jc w:val="center"/>
              <w:rPr>
                <w:sz w:val="20"/>
                <w:szCs w:val="18"/>
              </w:rPr>
            </w:pPr>
            <w:r w:rsidRPr="000307BC">
              <w:rPr>
                <w:sz w:val="20"/>
                <w:szCs w:val="18"/>
              </w:rPr>
              <w:t>63</w:t>
            </w:r>
          </w:p>
        </w:tc>
        <w:tc>
          <w:tcPr>
            <w:tcW w:w="913" w:type="dxa"/>
            <w:tcBorders>
              <w:top w:val="nil"/>
              <w:left w:val="nil"/>
              <w:bottom w:val="single" w:sz="6" w:space="0" w:color="auto"/>
              <w:right w:val="single" w:sz="6" w:space="0" w:color="auto"/>
            </w:tcBorders>
          </w:tcPr>
          <w:p w14:paraId="6F603DC6" w14:textId="77777777" w:rsidR="00F745ED" w:rsidRPr="000307BC" w:rsidRDefault="00F745ED" w:rsidP="009C0298">
            <w:pPr>
              <w:jc w:val="center"/>
              <w:rPr>
                <w:sz w:val="20"/>
                <w:szCs w:val="18"/>
              </w:rPr>
            </w:pPr>
            <w:r w:rsidRPr="000307BC">
              <w:rPr>
                <w:sz w:val="20"/>
                <w:szCs w:val="18"/>
              </w:rPr>
              <w:t>193</w:t>
            </w:r>
          </w:p>
        </w:tc>
        <w:tc>
          <w:tcPr>
            <w:tcW w:w="933" w:type="dxa"/>
            <w:tcBorders>
              <w:top w:val="nil"/>
              <w:left w:val="nil"/>
              <w:bottom w:val="single" w:sz="6" w:space="0" w:color="auto"/>
              <w:right w:val="single" w:sz="6" w:space="0" w:color="auto"/>
            </w:tcBorders>
          </w:tcPr>
          <w:p w14:paraId="5A2ED14F" w14:textId="77777777" w:rsidR="00F745ED" w:rsidRPr="000307BC" w:rsidRDefault="00F745ED" w:rsidP="009C0298">
            <w:pPr>
              <w:jc w:val="center"/>
              <w:rPr>
                <w:sz w:val="20"/>
                <w:szCs w:val="18"/>
              </w:rPr>
            </w:pPr>
            <w:r w:rsidRPr="000307BC">
              <w:rPr>
                <w:sz w:val="20"/>
                <w:szCs w:val="18"/>
              </w:rPr>
              <w:t>17</w:t>
            </w:r>
          </w:p>
        </w:tc>
        <w:tc>
          <w:tcPr>
            <w:tcW w:w="913" w:type="dxa"/>
            <w:tcBorders>
              <w:top w:val="nil"/>
              <w:left w:val="nil"/>
              <w:bottom w:val="single" w:sz="6" w:space="0" w:color="auto"/>
              <w:right w:val="single" w:sz="6" w:space="0" w:color="auto"/>
            </w:tcBorders>
          </w:tcPr>
          <w:p w14:paraId="5120B19E"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6E4AE625" w14:textId="77777777" w:rsidR="00F745ED" w:rsidRPr="000307BC" w:rsidRDefault="00F745ED" w:rsidP="009C0298">
            <w:pPr>
              <w:jc w:val="center"/>
              <w:rPr>
                <w:sz w:val="20"/>
                <w:szCs w:val="18"/>
              </w:rPr>
            </w:pPr>
            <w:r w:rsidRPr="000307BC">
              <w:rPr>
                <w:sz w:val="20"/>
                <w:szCs w:val="18"/>
              </w:rPr>
              <w:t>50,0</w:t>
            </w:r>
          </w:p>
        </w:tc>
      </w:tr>
      <w:tr w:rsidR="00F745ED" w:rsidRPr="000307BC" w14:paraId="5432009F" w14:textId="77777777">
        <w:trPr>
          <w:trHeight w:val="255"/>
        </w:trPr>
        <w:tc>
          <w:tcPr>
            <w:tcW w:w="3964" w:type="dxa"/>
            <w:tcBorders>
              <w:top w:val="nil"/>
              <w:left w:val="double" w:sz="6" w:space="0" w:color="auto"/>
              <w:bottom w:val="single" w:sz="6" w:space="0" w:color="auto"/>
              <w:right w:val="single" w:sz="6" w:space="0" w:color="auto"/>
            </w:tcBorders>
          </w:tcPr>
          <w:p w14:paraId="2B8615B7" w14:textId="77777777" w:rsidR="00F745ED" w:rsidRPr="000307BC" w:rsidRDefault="00F745ED">
            <w:pPr>
              <w:rPr>
                <w:sz w:val="20"/>
                <w:szCs w:val="18"/>
              </w:rPr>
            </w:pPr>
            <w:r w:rsidRPr="000307BC">
              <w:rPr>
                <w:sz w:val="20"/>
                <w:szCs w:val="18"/>
              </w:rPr>
              <w:t>RABARBARA</w:t>
            </w:r>
          </w:p>
        </w:tc>
        <w:tc>
          <w:tcPr>
            <w:tcW w:w="913" w:type="dxa"/>
            <w:tcBorders>
              <w:top w:val="nil"/>
              <w:left w:val="nil"/>
              <w:bottom w:val="single" w:sz="6" w:space="0" w:color="auto"/>
              <w:right w:val="single" w:sz="6" w:space="0" w:color="auto"/>
            </w:tcBorders>
          </w:tcPr>
          <w:p w14:paraId="51FBC91F"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435F9A94" w14:textId="77777777" w:rsidR="00F745ED" w:rsidRPr="000307BC" w:rsidRDefault="00F745ED" w:rsidP="009C0298">
            <w:pPr>
              <w:jc w:val="center"/>
              <w:rPr>
                <w:sz w:val="20"/>
                <w:szCs w:val="18"/>
              </w:rPr>
            </w:pPr>
            <w:r w:rsidRPr="000307BC">
              <w:rPr>
                <w:sz w:val="20"/>
                <w:szCs w:val="18"/>
              </w:rPr>
              <w:t>200</w:t>
            </w:r>
          </w:p>
        </w:tc>
        <w:tc>
          <w:tcPr>
            <w:tcW w:w="933" w:type="dxa"/>
            <w:tcBorders>
              <w:top w:val="nil"/>
              <w:left w:val="nil"/>
              <w:bottom w:val="single" w:sz="6" w:space="0" w:color="auto"/>
              <w:right w:val="single" w:sz="6" w:space="0" w:color="auto"/>
            </w:tcBorders>
          </w:tcPr>
          <w:p w14:paraId="45BA045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C448E7E" w14:textId="77777777" w:rsidR="00F745ED" w:rsidRPr="000307BC" w:rsidRDefault="00F745ED" w:rsidP="009C0298">
            <w:pPr>
              <w:jc w:val="center"/>
              <w:rPr>
                <w:sz w:val="20"/>
                <w:szCs w:val="18"/>
              </w:rPr>
            </w:pPr>
            <w:r w:rsidRPr="000307BC">
              <w:rPr>
                <w:sz w:val="20"/>
                <w:szCs w:val="18"/>
              </w:rPr>
              <w:t>40</w:t>
            </w:r>
          </w:p>
        </w:tc>
        <w:tc>
          <w:tcPr>
            <w:tcW w:w="1396" w:type="dxa"/>
            <w:tcBorders>
              <w:top w:val="nil"/>
              <w:left w:val="nil"/>
              <w:bottom w:val="single" w:sz="6" w:space="0" w:color="auto"/>
              <w:right w:val="double" w:sz="6" w:space="0" w:color="auto"/>
            </w:tcBorders>
          </w:tcPr>
          <w:p w14:paraId="3D1B1CF0" w14:textId="77777777" w:rsidR="00F745ED" w:rsidRPr="000307BC" w:rsidRDefault="00F745ED" w:rsidP="009C0298">
            <w:pPr>
              <w:jc w:val="center"/>
              <w:rPr>
                <w:sz w:val="20"/>
                <w:szCs w:val="18"/>
              </w:rPr>
            </w:pPr>
            <w:r w:rsidRPr="000307BC">
              <w:rPr>
                <w:sz w:val="20"/>
                <w:szCs w:val="18"/>
              </w:rPr>
              <w:t>25,0</w:t>
            </w:r>
          </w:p>
        </w:tc>
      </w:tr>
      <w:tr w:rsidR="00F745ED" w:rsidRPr="000307BC" w14:paraId="648F8449" w14:textId="77777777">
        <w:trPr>
          <w:trHeight w:val="255"/>
        </w:trPr>
        <w:tc>
          <w:tcPr>
            <w:tcW w:w="3964" w:type="dxa"/>
            <w:tcBorders>
              <w:top w:val="nil"/>
              <w:left w:val="double" w:sz="6" w:space="0" w:color="auto"/>
              <w:bottom w:val="single" w:sz="6" w:space="0" w:color="auto"/>
              <w:right w:val="single" w:sz="6" w:space="0" w:color="auto"/>
            </w:tcBorders>
          </w:tcPr>
          <w:p w14:paraId="1D4EC102" w14:textId="77777777" w:rsidR="00F745ED" w:rsidRPr="000307BC" w:rsidRDefault="00F745ED">
            <w:pPr>
              <w:rPr>
                <w:sz w:val="20"/>
                <w:szCs w:val="18"/>
              </w:rPr>
            </w:pPr>
            <w:r w:rsidRPr="000307BC">
              <w:rPr>
                <w:sz w:val="20"/>
                <w:szCs w:val="18"/>
              </w:rPr>
              <w:t>RADIČ</w:t>
            </w:r>
          </w:p>
        </w:tc>
        <w:tc>
          <w:tcPr>
            <w:tcW w:w="913" w:type="dxa"/>
            <w:tcBorders>
              <w:top w:val="nil"/>
              <w:left w:val="nil"/>
              <w:bottom w:val="single" w:sz="6" w:space="0" w:color="auto"/>
              <w:right w:val="single" w:sz="6" w:space="0" w:color="auto"/>
            </w:tcBorders>
          </w:tcPr>
          <w:p w14:paraId="714F3D1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07E8AE79"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047A1421"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62E3FE"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1ED17558" w14:textId="77777777" w:rsidR="00F745ED" w:rsidRPr="000307BC" w:rsidRDefault="00F745ED" w:rsidP="009C0298">
            <w:pPr>
              <w:jc w:val="center"/>
              <w:rPr>
                <w:sz w:val="20"/>
                <w:szCs w:val="18"/>
              </w:rPr>
            </w:pPr>
            <w:r w:rsidRPr="000307BC">
              <w:rPr>
                <w:sz w:val="20"/>
                <w:szCs w:val="18"/>
              </w:rPr>
              <w:t>20,0</w:t>
            </w:r>
          </w:p>
        </w:tc>
      </w:tr>
      <w:tr w:rsidR="00F745ED" w:rsidRPr="000307BC" w14:paraId="5B872F98" w14:textId="77777777">
        <w:trPr>
          <w:trHeight w:val="255"/>
        </w:trPr>
        <w:tc>
          <w:tcPr>
            <w:tcW w:w="3964" w:type="dxa"/>
            <w:tcBorders>
              <w:top w:val="nil"/>
              <w:left w:val="double" w:sz="6" w:space="0" w:color="auto"/>
              <w:bottom w:val="single" w:sz="6" w:space="0" w:color="auto"/>
              <w:right w:val="single" w:sz="6" w:space="0" w:color="auto"/>
            </w:tcBorders>
          </w:tcPr>
          <w:p w14:paraId="70D2E41F" w14:textId="77777777" w:rsidR="00F745ED" w:rsidRPr="000307BC" w:rsidRDefault="00F745ED">
            <w:pPr>
              <w:rPr>
                <w:sz w:val="20"/>
                <w:szCs w:val="18"/>
              </w:rPr>
            </w:pPr>
            <w:r w:rsidRPr="000307BC">
              <w:rPr>
                <w:sz w:val="20"/>
                <w:szCs w:val="18"/>
              </w:rPr>
              <w:t>RADIČ SLADKORNI</w:t>
            </w:r>
          </w:p>
        </w:tc>
        <w:tc>
          <w:tcPr>
            <w:tcW w:w="913" w:type="dxa"/>
            <w:tcBorders>
              <w:top w:val="nil"/>
              <w:left w:val="nil"/>
              <w:bottom w:val="single" w:sz="6" w:space="0" w:color="auto"/>
              <w:right w:val="single" w:sz="6" w:space="0" w:color="auto"/>
            </w:tcBorders>
          </w:tcPr>
          <w:p w14:paraId="65865FE9"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F1A6826"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631A7955"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D91B7" w14:textId="77777777" w:rsidR="00F745ED" w:rsidRPr="000307BC" w:rsidRDefault="00F745ED" w:rsidP="009C0298">
            <w:pPr>
              <w:jc w:val="center"/>
              <w:rPr>
                <w:sz w:val="20"/>
                <w:szCs w:val="18"/>
              </w:rPr>
            </w:pPr>
            <w:r w:rsidRPr="000307BC">
              <w:rPr>
                <w:sz w:val="20"/>
                <w:szCs w:val="18"/>
              </w:rPr>
              <w:t>18</w:t>
            </w:r>
          </w:p>
        </w:tc>
        <w:tc>
          <w:tcPr>
            <w:tcW w:w="1396" w:type="dxa"/>
            <w:tcBorders>
              <w:top w:val="nil"/>
              <w:left w:val="nil"/>
              <w:bottom w:val="single" w:sz="6" w:space="0" w:color="auto"/>
              <w:right w:val="double" w:sz="6" w:space="0" w:color="auto"/>
            </w:tcBorders>
          </w:tcPr>
          <w:p w14:paraId="62BBD92B" w14:textId="77777777" w:rsidR="00F745ED" w:rsidRPr="000307BC" w:rsidRDefault="00F745ED" w:rsidP="009C0298">
            <w:pPr>
              <w:jc w:val="center"/>
              <w:rPr>
                <w:sz w:val="20"/>
                <w:szCs w:val="18"/>
              </w:rPr>
            </w:pPr>
            <w:r w:rsidRPr="000307BC">
              <w:rPr>
                <w:sz w:val="20"/>
                <w:szCs w:val="18"/>
              </w:rPr>
              <w:t>40,0</w:t>
            </w:r>
          </w:p>
        </w:tc>
      </w:tr>
      <w:tr w:rsidR="00F745ED" w:rsidRPr="000307BC" w14:paraId="7455DB1F" w14:textId="77777777">
        <w:trPr>
          <w:trHeight w:val="255"/>
        </w:trPr>
        <w:tc>
          <w:tcPr>
            <w:tcW w:w="3964" w:type="dxa"/>
            <w:tcBorders>
              <w:top w:val="nil"/>
              <w:left w:val="double" w:sz="6" w:space="0" w:color="auto"/>
              <w:bottom w:val="single" w:sz="6" w:space="0" w:color="auto"/>
              <w:right w:val="single" w:sz="6" w:space="0" w:color="auto"/>
            </w:tcBorders>
          </w:tcPr>
          <w:p w14:paraId="6C39C66A" w14:textId="77777777" w:rsidR="00F745ED" w:rsidRPr="000307BC" w:rsidRDefault="00F745ED">
            <w:pPr>
              <w:rPr>
                <w:sz w:val="20"/>
                <w:szCs w:val="18"/>
              </w:rPr>
            </w:pPr>
            <w:r w:rsidRPr="000307BC">
              <w:rPr>
                <w:sz w:val="20"/>
                <w:szCs w:val="18"/>
              </w:rPr>
              <w:t>RDEČA PESA</w:t>
            </w:r>
          </w:p>
        </w:tc>
        <w:tc>
          <w:tcPr>
            <w:tcW w:w="913" w:type="dxa"/>
            <w:tcBorders>
              <w:top w:val="nil"/>
              <w:left w:val="nil"/>
              <w:bottom w:val="single" w:sz="6" w:space="0" w:color="auto"/>
              <w:right w:val="single" w:sz="6" w:space="0" w:color="auto"/>
            </w:tcBorders>
          </w:tcPr>
          <w:p w14:paraId="7F7DB56F" w14:textId="77777777" w:rsidR="00F745ED" w:rsidRPr="000307BC" w:rsidRDefault="00F745ED" w:rsidP="009C0298">
            <w:pPr>
              <w:jc w:val="center"/>
              <w:rPr>
                <w:sz w:val="20"/>
                <w:szCs w:val="18"/>
              </w:rPr>
            </w:pPr>
            <w:r w:rsidRPr="000307BC">
              <w:rPr>
                <w:sz w:val="20"/>
                <w:szCs w:val="18"/>
              </w:rPr>
              <w:t>62</w:t>
            </w:r>
          </w:p>
        </w:tc>
        <w:tc>
          <w:tcPr>
            <w:tcW w:w="913" w:type="dxa"/>
            <w:tcBorders>
              <w:top w:val="nil"/>
              <w:left w:val="nil"/>
              <w:bottom w:val="single" w:sz="6" w:space="0" w:color="auto"/>
              <w:right w:val="single" w:sz="6" w:space="0" w:color="auto"/>
            </w:tcBorders>
          </w:tcPr>
          <w:p w14:paraId="14A656F1" w14:textId="77777777" w:rsidR="00F745ED" w:rsidRPr="000307BC" w:rsidRDefault="00F745ED" w:rsidP="009C0298">
            <w:pPr>
              <w:jc w:val="center"/>
              <w:rPr>
                <w:sz w:val="20"/>
                <w:szCs w:val="18"/>
              </w:rPr>
            </w:pPr>
            <w:r w:rsidRPr="000307BC">
              <w:rPr>
                <w:sz w:val="20"/>
                <w:szCs w:val="18"/>
              </w:rPr>
              <w:t>320</w:t>
            </w:r>
          </w:p>
        </w:tc>
        <w:tc>
          <w:tcPr>
            <w:tcW w:w="933" w:type="dxa"/>
            <w:tcBorders>
              <w:top w:val="nil"/>
              <w:left w:val="nil"/>
              <w:bottom w:val="single" w:sz="6" w:space="0" w:color="auto"/>
              <w:right w:val="single" w:sz="6" w:space="0" w:color="auto"/>
            </w:tcBorders>
          </w:tcPr>
          <w:p w14:paraId="4C621984"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A79BF1B"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5BA56D10" w14:textId="77777777" w:rsidR="00F745ED" w:rsidRPr="000307BC" w:rsidRDefault="00F745ED" w:rsidP="009C0298">
            <w:pPr>
              <w:jc w:val="center"/>
              <w:rPr>
                <w:sz w:val="20"/>
                <w:szCs w:val="18"/>
              </w:rPr>
            </w:pPr>
            <w:r w:rsidRPr="000307BC">
              <w:rPr>
                <w:sz w:val="20"/>
                <w:szCs w:val="18"/>
              </w:rPr>
              <w:t>40,0</w:t>
            </w:r>
          </w:p>
        </w:tc>
      </w:tr>
      <w:tr w:rsidR="00F745ED" w:rsidRPr="000307BC" w14:paraId="590B533C" w14:textId="77777777">
        <w:trPr>
          <w:trHeight w:val="255"/>
        </w:trPr>
        <w:tc>
          <w:tcPr>
            <w:tcW w:w="3964" w:type="dxa"/>
            <w:tcBorders>
              <w:top w:val="nil"/>
              <w:left w:val="double" w:sz="6" w:space="0" w:color="auto"/>
              <w:bottom w:val="single" w:sz="6" w:space="0" w:color="auto"/>
              <w:right w:val="single" w:sz="6" w:space="0" w:color="auto"/>
            </w:tcBorders>
          </w:tcPr>
          <w:p w14:paraId="1CC42C13" w14:textId="77777777" w:rsidR="00F745ED" w:rsidRPr="000307BC" w:rsidRDefault="00F745ED">
            <w:pPr>
              <w:rPr>
                <w:sz w:val="20"/>
                <w:szCs w:val="18"/>
              </w:rPr>
            </w:pPr>
            <w:r w:rsidRPr="000307BC">
              <w:rPr>
                <w:sz w:val="20"/>
                <w:szCs w:val="18"/>
              </w:rPr>
              <w:t xml:space="preserve">REDKEV  </w:t>
            </w:r>
          </w:p>
        </w:tc>
        <w:tc>
          <w:tcPr>
            <w:tcW w:w="913" w:type="dxa"/>
            <w:tcBorders>
              <w:top w:val="nil"/>
              <w:left w:val="nil"/>
              <w:bottom w:val="single" w:sz="6" w:space="0" w:color="auto"/>
              <w:right w:val="single" w:sz="6" w:space="0" w:color="auto"/>
            </w:tcBorders>
          </w:tcPr>
          <w:p w14:paraId="2CDB9977"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7F9B256C" w14:textId="77777777" w:rsidR="00F745ED" w:rsidRPr="000307BC" w:rsidRDefault="00F745ED" w:rsidP="009C0298">
            <w:pPr>
              <w:jc w:val="center"/>
              <w:rPr>
                <w:sz w:val="20"/>
                <w:szCs w:val="18"/>
              </w:rPr>
            </w:pPr>
            <w:r w:rsidRPr="000307BC">
              <w:rPr>
                <w:sz w:val="20"/>
                <w:szCs w:val="18"/>
              </w:rPr>
              <w:t>120</w:t>
            </w:r>
          </w:p>
        </w:tc>
        <w:tc>
          <w:tcPr>
            <w:tcW w:w="933" w:type="dxa"/>
            <w:tcBorders>
              <w:top w:val="nil"/>
              <w:left w:val="nil"/>
              <w:bottom w:val="single" w:sz="6" w:space="0" w:color="auto"/>
              <w:right w:val="single" w:sz="6" w:space="0" w:color="auto"/>
            </w:tcBorders>
          </w:tcPr>
          <w:p w14:paraId="7DF78D1A"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1CED1BCE"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4F505CF7" w14:textId="77777777" w:rsidR="00F745ED" w:rsidRPr="000307BC" w:rsidRDefault="00F745ED" w:rsidP="009C0298">
            <w:pPr>
              <w:jc w:val="center"/>
              <w:rPr>
                <w:sz w:val="20"/>
                <w:szCs w:val="18"/>
              </w:rPr>
            </w:pPr>
            <w:r w:rsidRPr="000307BC">
              <w:rPr>
                <w:sz w:val="20"/>
                <w:szCs w:val="18"/>
              </w:rPr>
              <w:t>40,0</w:t>
            </w:r>
          </w:p>
        </w:tc>
      </w:tr>
      <w:tr w:rsidR="00F745ED" w:rsidRPr="000307BC" w14:paraId="21776777" w14:textId="77777777">
        <w:trPr>
          <w:trHeight w:val="255"/>
        </w:trPr>
        <w:tc>
          <w:tcPr>
            <w:tcW w:w="3964" w:type="dxa"/>
            <w:tcBorders>
              <w:top w:val="nil"/>
              <w:left w:val="double" w:sz="6" w:space="0" w:color="auto"/>
              <w:bottom w:val="single" w:sz="6" w:space="0" w:color="auto"/>
              <w:right w:val="single" w:sz="6" w:space="0" w:color="auto"/>
            </w:tcBorders>
          </w:tcPr>
          <w:p w14:paraId="22850708" w14:textId="77777777" w:rsidR="00F745ED" w:rsidRPr="000307BC" w:rsidRDefault="00F745ED">
            <w:pPr>
              <w:rPr>
                <w:sz w:val="20"/>
                <w:szCs w:val="18"/>
              </w:rPr>
            </w:pPr>
            <w:r w:rsidRPr="000307BC">
              <w:rPr>
                <w:sz w:val="20"/>
                <w:szCs w:val="18"/>
              </w:rPr>
              <w:t>REDKEV japonski tip</w:t>
            </w:r>
          </w:p>
        </w:tc>
        <w:tc>
          <w:tcPr>
            <w:tcW w:w="913" w:type="dxa"/>
            <w:tcBorders>
              <w:top w:val="nil"/>
              <w:left w:val="nil"/>
              <w:bottom w:val="single" w:sz="6" w:space="0" w:color="auto"/>
              <w:right w:val="single" w:sz="6" w:space="0" w:color="auto"/>
            </w:tcBorders>
          </w:tcPr>
          <w:p w14:paraId="646B766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A259D"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71A37E"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259A001A" w14:textId="77777777" w:rsidR="00F745ED" w:rsidRPr="000307BC" w:rsidRDefault="00F745ED" w:rsidP="009C0298">
            <w:pPr>
              <w:jc w:val="center"/>
              <w:rPr>
                <w:sz w:val="20"/>
                <w:szCs w:val="18"/>
              </w:rPr>
            </w:pPr>
            <w:r w:rsidRPr="000307BC">
              <w:rPr>
                <w:sz w:val="20"/>
                <w:szCs w:val="18"/>
              </w:rPr>
              <w:t>50</w:t>
            </w:r>
          </w:p>
        </w:tc>
        <w:tc>
          <w:tcPr>
            <w:tcW w:w="1396" w:type="dxa"/>
            <w:tcBorders>
              <w:top w:val="nil"/>
              <w:left w:val="nil"/>
              <w:bottom w:val="single" w:sz="6" w:space="0" w:color="auto"/>
              <w:right w:val="double" w:sz="6" w:space="0" w:color="auto"/>
            </w:tcBorders>
          </w:tcPr>
          <w:p w14:paraId="2002AB6E" w14:textId="77777777" w:rsidR="00F745ED" w:rsidRPr="000307BC" w:rsidRDefault="00F745ED" w:rsidP="009C0298">
            <w:pPr>
              <w:jc w:val="center"/>
              <w:rPr>
                <w:sz w:val="20"/>
                <w:szCs w:val="18"/>
              </w:rPr>
            </w:pPr>
            <w:r w:rsidRPr="000307BC">
              <w:rPr>
                <w:sz w:val="20"/>
                <w:szCs w:val="18"/>
              </w:rPr>
              <w:t>50,0</w:t>
            </w:r>
          </w:p>
        </w:tc>
      </w:tr>
      <w:tr w:rsidR="00F745ED" w:rsidRPr="000307BC" w14:paraId="0702A048" w14:textId="77777777">
        <w:trPr>
          <w:trHeight w:val="255"/>
        </w:trPr>
        <w:tc>
          <w:tcPr>
            <w:tcW w:w="3964" w:type="dxa"/>
            <w:tcBorders>
              <w:top w:val="nil"/>
              <w:left w:val="double" w:sz="6" w:space="0" w:color="auto"/>
              <w:bottom w:val="single" w:sz="6" w:space="0" w:color="auto"/>
              <w:right w:val="single" w:sz="6" w:space="0" w:color="auto"/>
            </w:tcBorders>
          </w:tcPr>
          <w:p w14:paraId="7CC90529" w14:textId="77777777" w:rsidR="00F745ED" w:rsidRPr="000307BC" w:rsidRDefault="00F745ED">
            <w:pPr>
              <w:rPr>
                <w:sz w:val="20"/>
                <w:szCs w:val="18"/>
              </w:rPr>
            </w:pPr>
            <w:r w:rsidRPr="000307BC">
              <w:rPr>
                <w:sz w:val="20"/>
                <w:szCs w:val="18"/>
              </w:rPr>
              <w:t>REDKVICA</w:t>
            </w:r>
          </w:p>
        </w:tc>
        <w:tc>
          <w:tcPr>
            <w:tcW w:w="913" w:type="dxa"/>
            <w:tcBorders>
              <w:top w:val="nil"/>
              <w:left w:val="nil"/>
              <w:bottom w:val="single" w:sz="6" w:space="0" w:color="auto"/>
              <w:right w:val="single" w:sz="6" w:space="0" w:color="auto"/>
            </w:tcBorders>
          </w:tcPr>
          <w:p w14:paraId="46D7FA4B"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6A9E796" w14:textId="77777777" w:rsidR="00F745ED" w:rsidRPr="000307BC" w:rsidRDefault="00F745ED" w:rsidP="009C0298">
            <w:pPr>
              <w:jc w:val="center"/>
              <w:rPr>
                <w:sz w:val="20"/>
                <w:szCs w:val="18"/>
              </w:rPr>
            </w:pPr>
            <w:r w:rsidRPr="000307BC">
              <w:rPr>
                <w:sz w:val="20"/>
                <w:szCs w:val="18"/>
              </w:rPr>
              <w:t>80</w:t>
            </w:r>
          </w:p>
        </w:tc>
        <w:tc>
          <w:tcPr>
            <w:tcW w:w="933" w:type="dxa"/>
            <w:tcBorders>
              <w:top w:val="nil"/>
              <w:left w:val="nil"/>
              <w:bottom w:val="single" w:sz="6" w:space="0" w:color="auto"/>
              <w:right w:val="single" w:sz="6" w:space="0" w:color="auto"/>
            </w:tcBorders>
          </w:tcPr>
          <w:p w14:paraId="1F264541"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1A3B8756"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78C3B4F9" w14:textId="77777777" w:rsidR="00F745ED" w:rsidRPr="000307BC" w:rsidRDefault="00F745ED" w:rsidP="009C0298">
            <w:pPr>
              <w:jc w:val="center"/>
              <w:rPr>
                <w:sz w:val="20"/>
                <w:szCs w:val="18"/>
              </w:rPr>
            </w:pPr>
            <w:r w:rsidRPr="000307BC">
              <w:rPr>
                <w:sz w:val="20"/>
                <w:szCs w:val="18"/>
              </w:rPr>
              <w:t>15,0</w:t>
            </w:r>
          </w:p>
        </w:tc>
      </w:tr>
      <w:tr w:rsidR="00F745ED" w:rsidRPr="000307BC" w14:paraId="62D62B56" w14:textId="77777777">
        <w:trPr>
          <w:trHeight w:val="255"/>
        </w:trPr>
        <w:tc>
          <w:tcPr>
            <w:tcW w:w="3964" w:type="dxa"/>
            <w:tcBorders>
              <w:top w:val="nil"/>
              <w:left w:val="double" w:sz="6" w:space="0" w:color="auto"/>
              <w:bottom w:val="single" w:sz="6" w:space="0" w:color="auto"/>
              <w:right w:val="single" w:sz="6" w:space="0" w:color="auto"/>
            </w:tcBorders>
          </w:tcPr>
          <w:p w14:paraId="0ACBAC52" w14:textId="77777777" w:rsidR="00F745ED" w:rsidRPr="000307BC" w:rsidRDefault="00F745ED">
            <w:pPr>
              <w:rPr>
                <w:sz w:val="20"/>
                <w:szCs w:val="18"/>
              </w:rPr>
            </w:pPr>
            <w:r w:rsidRPr="000307BC">
              <w:rPr>
                <w:sz w:val="20"/>
                <w:szCs w:val="18"/>
              </w:rPr>
              <w:t>SLADKA KORUZA</w:t>
            </w:r>
          </w:p>
        </w:tc>
        <w:tc>
          <w:tcPr>
            <w:tcW w:w="913" w:type="dxa"/>
            <w:tcBorders>
              <w:top w:val="nil"/>
              <w:left w:val="nil"/>
              <w:bottom w:val="single" w:sz="6" w:space="0" w:color="auto"/>
              <w:right w:val="single" w:sz="6" w:space="0" w:color="auto"/>
            </w:tcBorders>
          </w:tcPr>
          <w:p w14:paraId="429E882D" w14:textId="77777777" w:rsidR="00F745ED" w:rsidRPr="000307BC" w:rsidRDefault="00F745ED" w:rsidP="009C0298">
            <w:pPr>
              <w:jc w:val="center"/>
              <w:rPr>
                <w:sz w:val="20"/>
                <w:szCs w:val="18"/>
              </w:rPr>
            </w:pPr>
            <w:r w:rsidRPr="000307BC">
              <w:rPr>
                <w:sz w:val="20"/>
                <w:szCs w:val="18"/>
              </w:rPr>
              <w:t>95</w:t>
            </w:r>
          </w:p>
        </w:tc>
        <w:tc>
          <w:tcPr>
            <w:tcW w:w="913" w:type="dxa"/>
            <w:tcBorders>
              <w:top w:val="nil"/>
              <w:left w:val="nil"/>
              <w:bottom w:val="single" w:sz="6" w:space="0" w:color="auto"/>
              <w:right w:val="single" w:sz="6" w:space="0" w:color="auto"/>
            </w:tcBorders>
          </w:tcPr>
          <w:p w14:paraId="56DAFDA3"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A414782"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25611248"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80715A5" w14:textId="77777777" w:rsidR="00F745ED" w:rsidRPr="000307BC" w:rsidRDefault="00F745ED" w:rsidP="009C0298">
            <w:pPr>
              <w:jc w:val="center"/>
              <w:rPr>
                <w:sz w:val="20"/>
                <w:szCs w:val="18"/>
              </w:rPr>
            </w:pPr>
            <w:r w:rsidRPr="000307BC">
              <w:rPr>
                <w:sz w:val="20"/>
                <w:szCs w:val="18"/>
              </w:rPr>
              <w:t>16,0</w:t>
            </w:r>
          </w:p>
        </w:tc>
      </w:tr>
      <w:tr w:rsidR="00F745ED" w:rsidRPr="000307BC" w14:paraId="0A151D81" w14:textId="77777777">
        <w:trPr>
          <w:trHeight w:val="255"/>
        </w:trPr>
        <w:tc>
          <w:tcPr>
            <w:tcW w:w="3964" w:type="dxa"/>
            <w:tcBorders>
              <w:top w:val="nil"/>
              <w:left w:val="double" w:sz="6" w:space="0" w:color="auto"/>
              <w:bottom w:val="single" w:sz="6" w:space="0" w:color="auto"/>
              <w:right w:val="single" w:sz="6" w:space="0" w:color="auto"/>
            </w:tcBorders>
          </w:tcPr>
          <w:p w14:paraId="4D497E9F" w14:textId="77777777" w:rsidR="00F745ED" w:rsidRPr="000307BC" w:rsidRDefault="00F745ED">
            <w:pPr>
              <w:rPr>
                <w:sz w:val="20"/>
                <w:szCs w:val="18"/>
              </w:rPr>
            </w:pPr>
            <w:r w:rsidRPr="000307BC">
              <w:rPr>
                <w:sz w:val="20"/>
                <w:szCs w:val="18"/>
              </w:rPr>
              <w:t>SOLATA (batavia tip)</w:t>
            </w:r>
          </w:p>
        </w:tc>
        <w:tc>
          <w:tcPr>
            <w:tcW w:w="913" w:type="dxa"/>
            <w:tcBorders>
              <w:top w:val="nil"/>
              <w:left w:val="nil"/>
              <w:bottom w:val="single" w:sz="6" w:space="0" w:color="auto"/>
              <w:right w:val="single" w:sz="6" w:space="0" w:color="auto"/>
            </w:tcBorders>
          </w:tcPr>
          <w:p w14:paraId="178B87A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EE109F5"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7A47DD7B"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208C3F3"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15521C51" w14:textId="77777777" w:rsidR="00F745ED" w:rsidRPr="000307BC" w:rsidRDefault="00F745ED" w:rsidP="009C0298">
            <w:pPr>
              <w:jc w:val="center"/>
              <w:rPr>
                <w:sz w:val="20"/>
                <w:szCs w:val="18"/>
              </w:rPr>
            </w:pPr>
            <w:r w:rsidRPr="000307BC">
              <w:rPr>
                <w:sz w:val="20"/>
                <w:szCs w:val="18"/>
              </w:rPr>
              <w:t>32,5</w:t>
            </w:r>
          </w:p>
        </w:tc>
      </w:tr>
      <w:tr w:rsidR="00F745ED" w:rsidRPr="000307BC" w14:paraId="32CE5EEE" w14:textId="77777777">
        <w:trPr>
          <w:trHeight w:val="255"/>
        </w:trPr>
        <w:tc>
          <w:tcPr>
            <w:tcW w:w="3964" w:type="dxa"/>
            <w:tcBorders>
              <w:top w:val="nil"/>
              <w:left w:val="double" w:sz="6" w:space="0" w:color="auto"/>
              <w:bottom w:val="single" w:sz="6" w:space="0" w:color="auto"/>
              <w:right w:val="single" w:sz="6" w:space="0" w:color="auto"/>
            </w:tcBorders>
          </w:tcPr>
          <w:p w14:paraId="67199BAD" w14:textId="77777777" w:rsidR="00F745ED" w:rsidRPr="000307BC" w:rsidRDefault="00F745ED">
            <w:pPr>
              <w:rPr>
                <w:sz w:val="20"/>
                <w:szCs w:val="18"/>
              </w:rPr>
            </w:pPr>
            <w:r w:rsidRPr="000307BC">
              <w:rPr>
                <w:sz w:val="20"/>
                <w:szCs w:val="18"/>
              </w:rPr>
              <w:t>SOLATA (krhkolistna)</w:t>
            </w:r>
          </w:p>
        </w:tc>
        <w:tc>
          <w:tcPr>
            <w:tcW w:w="913" w:type="dxa"/>
            <w:tcBorders>
              <w:top w:val="nil"/>
              <w:left w:val="nil"/>
              <w:bottom w:val="single" w:sz="6" w:space="0" w:color="auto"/>
              <w:right w:val="single" w:sz="6" w:space="0" w:color="auto"/>
            </w:tcBorders>
          </w:tcPr>
          <w:p w14:paraId="5C76366E" w14:textId="77777777" w:rsidR="00F745ED" w:rsidRPr="000307BC" w:rsidRDefault="00F745ED" w:rsidP="009C0298">
            <w:pPr>
              <w:jc w:val="center"/>
              <w:rPr>
                <w:sz w:val="20"/>
                <w:szCs w:val="18"/>
              </w:rPr>
            </w:pPr>
            <w:r w:rsidRPr="000307BC">
              <w:rPr>
                <w:sz w:val="20"/>
                <w:szCs w:val="18"/>
              </w:rPr>
              <w:t>33</w:t>
            </w:r>
          </w:p>
        </w:tc>
        <w:tc>
          <w:tcPr>
            <w:tcW w:w="913" w:type="dxa"/>
            <w:tcBorders>
              <w:top w:val="nil"/>
              <w:left w:val="nil"/>
              <w:bottom w:val="single" w:sz="6" w:space="0" w:color="auto"/>
              <w:right w:val="single" w:sz="6" w:space="0" w:color="auto"/>
            </w:tcBorders>
          </w:tcPr>
          <w:p w14:paraId="3E12FA18" w14:textId="77777777" w:rsidR="00F745ED" w:rsidRPr="000307BC" w:rsidRDefault="00F745ED" w:rsidP="009C0298">
            <w:pPr>
              <w:jc w:val="center"/>
              <w:rPr>
                <w:sz w:val="20"/>
                <w:szCs w:val="18"/>
              </w:rPr>
            </w:pPr>
            <w:r w:rsidRPr="000307BC">
              <w:rPr>
                <w:sz w:val="20"/>
                <w:szCs w:val="18"/>
              </w:rPr>
              <w:t>145</w:t>
            </w:r>
          </w:p>
        </w:tc>
        <w:tc>
          <w:tcPr>
            <w:tcW w:w="933" w:type="dxa"/>
            <w:tcBorders>
              <w:top w:val="nil"/>
              <w:left w:val="nil"/>
              <w:bottom w:val="single" w:sz="6" w:space="0" w:color="auto"/>
              <w:right w:val="single" w:sz="6" w:space="0" w:color="auto"/>
            </w:tcBorders>
          </w:tcPr>
          <w:p w14:paraId="79114647" w14:textId="77777777" w:rsidR="00F745ED" w:rsidRPr="000307BC" w:rsidRDefault="00F745ED" w:rsidP="009C0298">
            <w:pPr>
              <w:jc w:val="center"/>
              <w:rPr>
                <w:sz w:val="20"/>
                <w:szCs w:val="18"/>
              </w:rPr>
            </w:pPr>
            <w:r w:rsidRPr="000307BC">
              <w:rPr>
                <w:sz w:val="20"/>
                <w:szCs w:val="18"/>
              </w:rPr>
              <w:t>16</w:t>
            </w:r>
          </w:p>
        </w:tc>
        <w:tc>
          <w:tcPr>
            <w:tcW w:w="913" w:type="dxa"/>
            <w:tcBorders>
              <w:top w:val="nil"/>
              <w:left w:val="nil"/>
              <w:bottom w:val="single" w:sz="6" w:space="0" w:color="auto"/>
              <w:right w:val="single" w:sz="6" w:space="0" w:color="auto"/>
            </w:tcBorders>
          </w:tcPr>
          <w:p w14:paraId="26C210A6"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E0577B5" w14:textId="77777777" w:rsidR="00F745ED" w:rsidRPr="000307BC" w:rsidRDefault="00F745ED" w:rsidP="009C0298">
            <w:pPr>
              <w:jc w:val="center"/>
              <w:rPr>
                <w:sz w:val="20"/>
                <w:szCs w:val="18"/>
              </w:rPr>
            </w:pPr>
            <w:r w:rsidRPr="000307BC">
              <w:rPr>
                <w:sz w:val="20"/>
                <w:szCs w:val="18"/>
              </w:rPr>
              <w:t>40,0</w:t>
            </w:r>
          </w:p>
        </w:tc>
      </w:tr>
      <w:tr w:rsidR="00F745ED" w:rsidRPr="000307BC" w14:paraId="74AE0B93" w14:textId="77777777">
        <w:trPr>
          <w:trHeight w:val="255"/>
        </w:trPr>
        <w:tc>
          <w:tcPr>
            <w:tcW w:w="3964" w:type="dxa"/>
            <w:tcBorders>
              <w:top w:val="nil"/>
              <w:left w:val="double" w:sz="6" w:space="0" w:color="auto"/>
              <w:bottom w:val="single" w:sz="6" w:space="0" w:color="auto"/>
              <w:right w:val="single" w:sz="6" w:space="0" w:color="auto"/>
            </w:tcBorders>
          </w:tcPr>
          <w:p w14:paraId="321C93D3" w14:textId="77777777" w:rsidR="00F745ED" w:rsidRPr="000307BC" w:rsidRDefault="00F745ED">
            <w:pPr>
              <w:rPr>
                <w:sz w:val="20"/>
                <w:szCs w:val="18"/>
              </w:rPr>
            </w:pPr>
            <w:r w:rsidRPr="000307BC">
              <w:rPr>
                <w:sz w:val="20"/>
                <w:szCs w:val="18"/>
              </w:rPr>
              <w:t>SOLATA (mehkolistna)</w:t>
            </w:r>
          </w:p>
        </w:tc>
        <w:tc>
          <w:tcPr>
            <w:tcW w:w="913" w:type="dxa"/>
            <w:tcBorders>
              <w:top w:val="nil"/>
              <w:left w:val="nil"/>
              <w:bottom w:val="single" w:sz="6" w:space="0" w:color="auto"/>
              <w:right w:val="single" w:sz="6" w:space="0" w:color="auto"/>
            </w:tcBorders>
          </w:tcPr>
          <w:p w14:paraId="0D5FC47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2E000522"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51D1BA46"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5E3EFDC"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4475C25C" w14:textId="77777777" w:rsidR="00F745ED" w:rsidRPr="000307BC" w:rsidRDefault="00F745ED" w:rsidP="009C0298">
            <w:pPr>
              <w:jc w:val="center"/>
              <w:rPr>
                <w:sz w:val="20"/>
                <w:szCs w:val="18"/>
              </w:rPr>
            </w:pPr>
            <w:r w:rsidRPr="000307BC">
              <w:rPr>
                <w:sz w:val="20"/>
                <w:szCs w:val="18"/>
              </w:rPr>
              <w:t>40,0</w:t>
            </w:r>
          </w:p>
        </w:tc>
      </w:tr>
      <w:tr w:rsidR="00F745ED" w:rsidRPr="000307BC" w14:paraId="68B1FD57" w14:textId="77777777">
        <w:trPr>
          <w:trHeight w:val="255"/>
        </w:trPr>
        <w:tc>
          <w:tcPr>
            <w:tcW w:w="3964" w:type="dxa"/>
            <w:tcBorders>
              <w:top w:val="nil"/>
              <w:left w:val="double" w:sz="6" w:space="0" w:color="auto"/>
              <w:bottom w:val="single" w:sz="6" w:space="0" w:color="auto"/>
              <w:right w:val="single" w:sz="6" w:space="0" w:color="auto"/>
            </w:tcBorders>
          </w:tcPr>
          <w:p w14:paraId="53FF0388" w14:textId="77777777" w:rsidR="00F745ED" w:rsidRPr="000307BC" w:rsidRDefault="00F745ED">
            <w:pPr>
              <w:rPr>
                <w:sz w:val="20"/>
                <w:szCs w:val="18"/>
              </w:rPr>
            </w:pPr>
            <w:r w:rsidRPr="000307BC">
              <w:rPr>
                <w:sz w:val="20"/>
                <w:szCs w:val="18"/>
              </w:rPr>
              <w:t>ŠPINAČA</w:t>
            </w:r>
          </w:p>
        </w:tc>
        <w:tc>
          <w:tcPr>
            <w:tcW w:w="913" w:type="dxa"/>
            <w:tcBorders>
              <w:top w:val="nil"/>
              <w:left w:val="nil"/>
              <w:bottom w:val="single" w:sz="6" w:space="0" w:color="auto"/>
              <w:right w:val="single" w:sz="6" w:space="0" w:color="auto"/>
            </w:tcBorders>
          </w:tcPr>
          <w:p w14:paraId="79375F6E"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5C54F5CC" w14:textId="77777777" w:rsidR="00F745ED" w:rsidRPr="000307BC" w:rsidRDefault="00F745ED" w:rsidP="009C0298">
            <w:pPr>
              <w:jc w:val="center"/>
              <w:rPr>
                <w:sz w:val="20"/>
                <w:szCs w:val="18"/>
              </w:rPr>
            </w:pPr>
            <w:r w:rsidRPr="000307BC">
              <w:rPr>
                <w:sz w:val="20"/>
                <w:szCs w:val="18"/>
              </w:rPr>
              <w:t>225</w:t>
            </w:r>
          </w:p>
        </w:tc>
        <w:tc>
          <w:tcPr>
            <w:tcW w:w="933" w:type="dxa"/>
            <w:tcBorders>
              <w:top w:val="nil"/>
              <w:left w:val="nil"/>
              <w:bottom w:val="single" w:sz="6" w:space="0" w:color="auto"/>
              <w:right w:val="single" w:sz="6" w:space="0" w:color="auto"/>
            </w:tcBorders>
          </w:tcPr>
          <w:p w14:paraId="4266703F"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EECF242" w14:textId="77777777" w:rsidR="00F745ED" w:rsidRPr="000307BC" w:rsidRDefault="00F745ED" w:rsidP="009C0298">
            <w:pPr>
              <w:jc w:val="center"/>
              <w:rPr>
                <w:sz w:val="20"/>
                <w:szCs w:val="18"/>
              </w:rPr>
            </w:pPr>
            <w:r w:rsidRPr="000307BC">
              <w:rPr>
                <w:sz w:val="20"/>
                <w:szCs w:val="18"/>
              </w:rPr>
              <w:t>75</w:t>
            </w:r>
          </w:p>
        </w:tc>
        <w:tc>
          <w:tcPr>
            <w:tcW w:w="1396" w:type="dxa"/>
            <w:tcBorders>
              <w:top w:val="nil"/>
              <w:left w:val="nil"/>
              <w:bottom w:val="single" w:sz="6" w:space="0" w:color="auto"/>
              <w:right w:val="double" w:sz="6" w:space="0" w:color="auto"/>
            </w:tcBorders>
          </w:tcPr>
          <w:p w14:paraId="1316B1DC" w14:textId="77777777" w:rsidR="00F745ED" w:rsidRPr="000307BC" w:rsidRDefault="00F745ED" w:rsidP="009C0298">
            <w:pPr>
              <w:jc w:val="center"/>
              <w:rPr>
                <w:sz w:val="20"/>
                <w:szCs w:val="18"/>
              </w:rPr>
            </w:pPr>
            <w:r w:rsidRPr="000307BC">
              <w:rPr>
                <w:sz w:val="20"/>
                <w:szCs w:val="18"/>
              </w:rPr>
              <w:t>25,0</w:t>
            </w:r>
          </w:p>
        </w:tc>
      </w:tr>
      <w:tr w:rsidR="00F745ED" w:rsidRPr="000307BC" w14:paraId="3F3B9CB3" w14:textId="77777777">
        <w:trPr>
          <w:trHeight w:val="255"/>
        </w:trPr>
        <w:tc>
          <w:tcPr>
            <w:tcW w:w="3964" w:type="dxa"/>
            <w:tcBorders>
              <w:top w:val="nil"/>
              <w:left w:val="double" w:sz="6" w:space="0" w:color="auto"/>
              <w:bottom w:val="single" w:sz="6" w:space="0" w:color="auto"/>
              <w:right w:val="single" w:sz="6" w:space="0" w:color="auto"/>
            </w:tcBorders>
          </w:tcPr>
          <w:p w14:paraId="0F50EA32" w14:textId="77777777" w:rsidR="00F745ED" w:rsidRPr="000307BC" w:rsidRDefault="00F745ED">
            <w:pPr>
              <w:rPr>
                <w:sz w:val="20"/>
                <w:szCs w:val="18"/>
              </w:rPr>
            </w:pPr>
            <w:r w:rsidRPr="000307BC">
              <w:rPr>
                <w:sz w:val="20"/>
                <w:szCs w:val="18"/>
              </w:rPr>
              <w:t>VISOK FIŽOL</w:t>
            </w:r>
          </w:p>
        </w:tc>
        <w:tc>
          <w:tcPr>
            <w:tcW w:w="913" w:type="dxa"/>
            <w:tcBorders>
              <w:top w:val="nil"/>
              <w:left w:val="nil"/>
              <w:bottom w:val="single" w:sz="6" w:space="0" w:color="auto"/>
              <w:right w:val="single" w:sz="6" w:space="0" w:color="auto"/>
            </w:tcBorders>
          </w:tcPr>
          <w:p w14:paraId="2E352FB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97572FA"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39C8AA53"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23B1342"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0F5EB467" w14:textId="77777777" w:rsidR="00F745ED" w:rsidRPr="000307BC" w:rsidRDefault="00F745ED" w:rsidP="009C0298">
            <w:pPr>
              <w:jc w:val="center"/>
              <w:rPr>
                <w:sz w:val="20"/>
                <w:szCs w:val="18"/>
              </w:rPr>
            </w:pPr>
            <w:r w:rsidRPr="000307BC">
              <w:rPr>
                <w:sz w:val="20"/>
                <w:szCs w:val="18"/>
              </w:rPr>
              <w:t>2,5 suho zrnje</w:t>
            </w:r>
          </w:p>
        </w:tc>
      </w:tr>
      <w:tr w:rsidR="00F745ED" w:rsidRPr="000307BC" w14:paraId="5AC490D1" w14:textId="77777777">
        <w:trPr>
          <w:trHeight w:val="255"/>
        </w:trPr>
        <w:tc>
          <w:tcPr>
            <w:tcW w:w="3964" w:type="dxa"/>
            <w:tcBorders>
              <w:top w:val="nil"/>
              <w:left w:val="double" w:sz="6" w:space="0" w:color="auto"/>
              <w:bottom w:val="single" w:sz="6" w:space="0" w:color="auto"/>
              <w:right w:val="single" w:sz="6" w:space="0" w:color="auto"/>
            </w:tcBorders>
          </w:tcPr>
          <w:p w14:paraId="6CF74B3A" w14:textId="77777777" w:rsidR="00F745ED" w:rsidRPr="000307BC" w:rsidRDefault="00F745ED">
            <w:pPr>
              <w:rPr>
                <w:sz w:val="20"/>
                <w:szCs w:val="18"/>
              </w:rPr>
            </w:pPr>
            <w:r w:rsidRPr="000307BC">
              <w:rPr>
                <w:sz w:val="20"/>
                <w:szCs w:val="18"/>
              </w:rPr>
              <w:t>ZELENA</w:t>
            </w:r>
          </w:p>
        </w:tc>
        <w:tc>
          <w:tcPr>
            <w:tcW w:w="913" w:type="dxa"/>
            <w:tcBorders>
              <w:top w:val="nil"/>
              <w:left w:val="nil"/>
              <w:bottom w:val="single" w:sz="6" w:space="0" w:color="auto"/>
              <w:right w:val="single" w:sz="6" w:space="0" w:color="auto"/>
            </w:tcBorders>
          </w:tcPr>
          <w:p w14:paraId="660DE5DB"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3E37F114"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03286309"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3F6C10C8"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2FCCB18F" w14:textId="77777777" w:rsidR="00F745ED" w:rsidRPr="000307BC" w:rsidRDefault="00F745ED" w:rsidP="009C0298">
            <w:pPr>
              <w:jc w:val="center"/>
              <w:rPr>
                <w:sz w:val="20"/>
                <w:szCs w:val="18"/>
              </w:rPr>
            </w:pPr>
            <w:r w:rsidRPr="000307BC">
              <w:rPr>
                <w:sz w:val="20"/>
                <w:szCs w:val="18"/>
              </w:rPr>
              <w:t>50,0</w:t>
            </w:r>
          </w:p>
        </w:tc>
      </w:tr>
      <w:tr w:rsidR="00F745ED" w:rsidRPr="000307BC" w14:paraId="2ABBEB0E" w14:textId="77777777">
        <w:trPr>
          <w:trHeight w:val="255"/>
        </w:trPr>
        <w:tc>
          <w:tcPr>
            <w:tcW w:w="3964" w:type="dxa"/>
            <w:tcBorders>
              <w:top w:val="nil"/>
              <w:left w:val="double" w:sz="6" w:space="0" w:color="auto"/>
              <w:bottom w:val="single" w:sz="6" w:space="0" w:color="auto"/>
              <w:right w:val="single" w:sz="6" w:space="0" w:color="auto"/>
            </w:tcBorders>
          </w:tcPr>
          <w:p w14:paraId="41F481E9" w14:textId="77777777" w:rsidR="00F745ED" w:rsidRPr="000307BC" w:rsidRDefault="00F745ED">
            <w:pPr>
              <w:rPr>
                <w:sz w:val="20"/>
                <w:szCs w:val="18"/>
              </w:rPr>
            </w:pPr>
            <w:r w:rsidRPr="000307BC">
              <w:rPr>
                <w:sz w:val="20"/>
                <w:szCs w:val="18"/>
              </w:rPr>
              <w:t>ZELJE (skladiščeno, sveže)</w:t>
            </w:r>
          </w:p>
        </w:tc>
        <w:tc>
          <w:tcPr>
            <w:tcW w:w="913" w:type="dxa"/>
            <w:tcBorders>
              <w:top w:val="nil"/>
              <w:left w:val="nil"/>
              <w:bottom w:val="single" w:sz="6" w:space="0" w:color="auto"/>
              <w:right w:val="single" w:sz="6" w:space="0" w:color="auto"/>
            </w:tcBorders>
          </w:tcPr>
          <w:p w14:paraId="5C289545"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1BF358CD" w14:textId="77777777" w:rsidR="00F745ED" w:rsidRPr="000307BC" w:rsidRDefault="00F745ED" w:rsidP="009C0298">
            <w:pPr>
              <w:jc w:val="center"/>
              <w:rPr>
                <w:sz w:val="20"/>
                <w:szCs w:val="18"/>
              </w:rPr>
            </w:pPr>
            <w:r w:rsidRPr="000307BC">
              <w:rPr>
                <w:sz w:val="20"/>
                <w:szCs w:val="18"/>
              </w:rPr>
              <w:t>280</w:t>
            </w:r>
          </w:p>
        </w:tc>
        <w:tc>
          <w:tcPr>
            <w:tcW w:w="933" w:type="dxa"/>
            <w:tcBorders>
              <w:top w:val="nil"/>
              <w:left w:val="nil"/>
              <w:bottom w:val="single" w:sz="6" w:space="0" w:color="auto"/>
              <w:right w:val="single" w:sz="6" w:space="0" w:color="auto"/>
            </w:tcBorders>
          </w:tcPr>
          <w:p w14:paraId="61A2770E"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30BE31F9"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0B8FE7CA" w14:textId="77777777" w:rsidR="00F745ED" w:rsidRPr="000307BC" w:rsidRDefault="00F745ED" w:rsidP="009C0298">
            <w:pPr>
              <w:jc w:val="center"/>
              <w:rPr>
                <w:sz w:val="20"/>
                <w:szCs w:val="18"/>
              </w:rPr>
            </w:pPr>
            <w:r w:rsidRPr="000307BC">
              <w:rPr>
                <w:sz w:val="20"/>
                <w:szCs w:val="18"/>
              </w:rPr>
              <w:t>50,0</w:t>
            </w:r>
          </w:p>
        </w:tc>
      </w:tr>
      <w:tr w:rsidR="00F745ED" w:rsidRPr="000307BC" w14:paraId="268B9B13" w14:textId="77777777" w:rsidTr="00653013">
        <w:trPr>
          <w:trHeight w:val="65"/>
        </w:trPr>
        <w:tc>
          <w:tcPr>
            <w:tcW w:w="3964" w:type="dxa"/>
            <w:tcBorders>
              <w:top w:val="nil"/>
              <w:left w:val="double" w:sz="6" w:space="0" w:color="auto"/>
              <w:bottom w:val="single" w:sz="6" w:space="0" w:color="auto"/>
              <w:right w:val="single" w:sz="6" w:space="0" w:color="auto"/>
            </w:tcBorders>
          </w:tcPr>
          <w:p w14:paraId="0635342F" w14:textId="77777777" w:rsidR="00F745ED" w:rsidRPr="000307BC" w:rsidRDefault="00F745ED">
            <w:pPr>
              <w:rPr>
                <w:sz w:val="20"/>
                <w:szCs w:val="18"/>
              </w:rPr>
            </w:pPr>
            <w:r w:rsidRPr="000307BC">
              <w:rPr>
                <w:sz w:val="20"/>
                <w:szCs w:val="18"/>
              </w:rPr>
              <w:t>ZELJE (za predelavo)</w:t>
            </w:r>
          </w:p>
        </w:tc>
        <w:tc>
          <w:tcPr>
            <w:tcW w:w="913" w:type="dxa"/>
            <w:tcBorders>
              <w:top w:val="nil"/>
              <w:left w:val="nil"/>
              <w:bottom w:val="single" w:sz="6" w:space="0" w:color="auto"/>
              <w:right w:val="single" w:sz="6" w:space="0" w:color="auto"/>
            </w:tcBorders>
          </w:tcPr>
          <w:p w14:paraId="421F961D" w14:textId="77777777" w:rsidR="00F745ED" w:rsidRPr="000307BC" w:rsidRDefault="00F745ED" w:rsidP="009C0298">
            <w:pPr>
              <w:jc w:val="center"/>
              <w:rPr>
                <w:sz w:val="20"/>
                <w:szCs w:val="18"/>
              </w:rPr>
            </w:pPr>
            <w:r w:rsidRPr="000307BC">
              <w:rPr>
                <w:sz w:val="20"/>
                <w:szCs w:val="18"/>
              </w:rPr>
              <w:t>105</w:t>
            </w:r>
          </w:p>
        </w:tc>
        <w:tc>
          <w:tcPr>
            <w:tcW w:w="913" w:type="dxa"/>
            <w:tcBorders>
              <w:top w:val="nil"/>
              <w:left w:val="nil"/>
              <w:bottom w:val="single" w:sz="6" w:space="0" w:color="auto"/>
              <w:right w:val="single" w:sz="6" w:space="0" w:color="auto"/>
            </w:tcBorders>
          </w:tcPr>
          <w:p w14:paraId="50CEA25D" w14:textId="77777777" w:rsidR="00F745ED" w:rsidRPr="000307BC" w:rsidRDefault="00F745ED" w:rsidP="009C0298">
            <w:pPr>
              <w:jc w:val="center"/>
              <w:rPr>
                <w:sz w:val="20"/>
                <w:szCs w:val="18"/>
              </w:rPr>
            </w:pPr>
            <w:r w:rsidRPr="000307BC">
              <w:rPr>
                <w:sz w:val="20"/>
                <w:szCs w:val="18"/>
              </w:rPr>
              <w:t>448</w:t>
            </w:r>
          </w:p>
        </w:tc>
        <w:tc>
          <w:tcPr>
            <w:tcW w:w="933" w:type="dxa"/>
            <w:tcBorders>
              <w:top w:val="nil"/>
              <w:left w:val="nil"/>
              <w:bottom w:val="single" w:sz="6" w:space="0" w:color="auto"/>
              <w:right w:val="single" w:sz="6" w:space="0" w:color="auto"/>
            </w:tcBorders>
          </w:tcPr>
          <w:p w14:paraId="22379CBC" w14:textId="77777777" w:rsidR="00F745ED" w:rsidRPr="000307BC" w:rsidRDefault="00F745ED" w:rsidP="009C0298">
            <w:pPr>
              <w:jc w:val="center"/>
              <w:rPr>
                <w:sz w:val="20"/>
                <w:szCs w:val="18"/>
              </w:rPr>
            </w:pPr>
            <w:r w:rsidRPr="000307BC">
              <w:rPr>
                <w:sz w:val="20"/>
                <w:szCs w:val="18"/>
              </w:rPr>
              <w:t>64</w:t>
            </w:r>
          </w:p>
        </w:tc>
        <w:tc>
          <w:tcPr>
            <w:tcW w:w="913" w:type="dxa"/>
            <w:tcBorders>
              <w:top w:val="nil"/>
              <w:left w:val="nil"/>
              <w:bottom w:val="single" w:sz="6" w:space="0" w:color="auto"/>
              <w:right w:val="single" w:sz="6" w:space="0" w:color="auto"/>
            </w:tcBorders>
          </w:tcPr>
          <w:p w14:paraId="4A848EB2" w14:textId="77777777" w:rsidR="00F745ED" w:rsidRPr="000307BC" w:rsidRDefault="00F745ED" w:rsidP="009C0298">
            <w:pPr>
              <w:jc w:val="center"/>
              <w:rPr>
                <w:sz w:val="20"/>
                <w:szCs w:val="18"/>
              </w:rPr>
            </w:pPr>
            <w:r w:rsidRPr="000307BC">
              <w:rPr>
                <w:sz w:val="20"/>
                <w:szCs w:val="18"/>
              </w:rPr>
              <w:t>184</w:t>
            </w:r>
          </w:p>
        </w:tc>
        <w:tc>
          <w:tcPr>
            <w:tcW w:w="1396" w:type="dxa"/>
            <w:tcBorders>
              <w:top w:val="nil"/>
              <w:left w:val="nil"/>
              <w:bottom w:val="single" w:sz="6" w:space="0" w:color="auto"/>
              <w:right w:val="double" w:sz="6" w:space="0" w:color="auto"/>
            </w:tcBorders>
          </w:tcPr>
          <w:p w14:paraId="5A63178E" w14:textId="77777777" w:rsidR="00F745ED" w:rsidRPr="000307BC" w:rsidRDefault="00F745ED" w:rsidP="009C0298">
            <w:pPr>
              <w:jc w:val="center"/>
              <w:rPr>
                <w:sz w:val="20"/>
                <w:szCs w:val="18"/>
              </w:rPr>
            </w:pPr>
            <w:r w:rsidRPr="000307BC">
              <w:rPr>
                <w:sz w:val="20"/>
                <w:szCs w:val="18"/>
              </w:rPr>
              <w:t>80,0</w:t>
            </w:r>
          </w:p>
        </w:tc>
      </w:tr>
      <w:tr w:rsidR="00F745ED" w:rsidRPr="000307BC" w14:paraId="26524AE6" w14:textId="77777777" w:rsidTr="00653013">
        <w:trPr>
          <w:trHeight w:val="135"/>
        </w:trPr>
        <w:tc>
          <w:tcPr>
            <w:tcW w:w="3964" w:type="dxa"/>
            <w:tcBorders>
              <w:top w:val="single" w:sz="6" w:space="0" w:color="auto"/>
              <w:left w:val="double" w:sz="6" w:space="0" w:color="auto"/>
              <w:bottom w:val="double" w:sz="6" w:space="0" w:color="auto"/>
              <w:right w:val="single" w:sz="6" w:space="0" w:color="auto"/>
            </w:tcBorders>
          </w:tcPr>
          <w:p w14:paraId="54C8DE60" w14:textId="77777777" w:rsidR="00F745ED" w:rsidRPr="000307BC" w:rsidRDefault="00F745ED">
            <w:pPr>
              <w:rPr>
                <w:sz w:val="20"/>
                <w:szCs w:val="18"/>
              </w:rPr>
            </w:pPr>
            <w:r w:rsidRPr="000307BC">
              <w:rPr>
                <w:sz w:val="20"/>
                <w:szCs w:val="18"/>
              </w:rPr>
              <w:t>ZGODNJI KROMPIR</w:t>
            </w:r>
          </w:p>
        </w:tc>
        <w:tc>
          <w:tcPr>
            <w:tcW w:w="913" w:type="dxa"/>
            <w:tcBorders>
              <w:top w:val="single" w:sz="6" w:space="0" w:color="auto"/>
              <w:left w:val="nil"/>
              <w:bottom w:val="double" w:sz="6" w:space="0" w:color="auto"/>
              <w:right w:val="single" w:sz="6" w:space="0" w:color="auto"/>
            </w:tcBorders>
          </w:tcPr>
          <w:p w14:paraId="3907E4BD" w14:textId="77777777" w:rsidR="00F745ED" w:rsidRPr="000307BC" w:rsidRDefault="00F745ED" w:rsidP="009C0298">
            <w:pPr>
              <w:jc w:val="center"/>
              <w:rPr>
                <w:sz w:val="20"/>
                <w:szCs w:val="18"/>
              </w:rPr>
            </w:pPr>
            <w:r w:rsidRPr="000307BC">
              <w:rPr>
                <w:sz w:val="20"/>
                <w:szCs w:val="18"/>
              </w:rPr>
              <w:t>35</w:t>
            </w:r>
          </w:p>
        </w:tc>
        <w:tc>
          <w:tcPr>
            <w:tcW w:w="913" w:type="dxa"/>
            <w:tcBorders>
              <w:top w:val="single" w:sz="6" w:space="0" w:color="auto"/>
              <w:left w:val="nil"/>
              <w:bottom w:val="double" w:sz="6" w:space="0" w:color="auto"/>
              <w:right w:val="single" w:sz="6" w:space="0" w:color="auto"/>
            </w:tcBorders>
          </w:tcPr>
          <w:p w14:paraId="7EDEF4A8" w14:textId="77777777" w:rsidR="00F745ED" w:rsidRPr="000307BC" w:rsidRDefault="00F745ED" w:rsidP="009C0298">
            <w:pPr>
              <w:jc w:val="center"/>
              <w:rPr>
                <w:sz w:val="20"/>
                <w:szCs w:val="18"/>
              </w:rPr>
            </w:pPr>
            <w:r w:rsidRPr="000307BC">
              <w:rPr>
                <w:sz w:val="20"/>
                <w:szCs w:val="18"/>
              </w:rPr>
              <w:t>150</w:t>
            </w:r>
          </w:p>
        </w:tc>
        <w:tc>
          <w:tcPr>
            <w:tcW w:w="933" w:type="dxa"/>
            <w:tcBorders>
              <w:top w:val="single" w:sz="6" w:space="0" w:color="auto"/>
              <w:left w:val="nil"/>
              <w:bottom w:val="double" w:sz="6" w:space="0" w:color="auto"/>
              <w:right w:val="single" w:sz="6" w:space="0" w:color="auto"/>
            </w:tcBorders>
          </w:tcPr>
          <w:p w14:paraId="4A5CD49B" w14:textId="77777777" w:rsidR="00F745ED" w:rsidRPr="000307BC" w:rsidRDefault="00F745ED" w:rsidP="009C0298">
            <w:pPr>
              <w:jc w:val="center"/>
              <w:rPr>
                <w:sz w:val="20"/>
                <w:szCs w:val="18"/>
              </w:rPr>
            </w:pPr>
            <w:r w:rsidRPr="000307BC">
              <w:rPr>
                <w:sz w:val="20"/>
                <w:szCs w:val="18"/>
              </w:rPr>
              <w:t>20</w:t>
            </w:r>
          </w:p>
        </w:tc>
        <w:tc>
          <w:tcPr>
            <w:tcW w:w="913" w:type="dxa"/>
            <w:tcBorders>
              <w:top w:val="single" w:sz="6" w:space="0" w:color="auto"/>
              <w:left w:val="nil"/>
              <w:bottom w:val="double" w:sz="6" w:space="0" w:color="auto"/>
              <w:right w:val="single" w:sz="6" w:space="0" w:color="auto"/>
            </w:tcBorders>
          </w:tcPr>
          <w:p w14:paraId="665516A6" w14:textId="77777777" w:rsidR="00F745ED" w:rsidRPr="000307B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14:paraId="6952BE10" w14:textId="77777777" w:rsidR="00F745ED" w:rsidRPr="000307BC" w:rsidRDefault="00F745ED" w:rsidP="009C0298">
            <w:pPr>
              <w:jc w:val="center"/>
              <w:rPr>
                <w:sz w:val="20"/>
                <w:szCs w:val="18"/>
              </w:rPr>
            </w:pPr>
            <w:r w:rsidRPr="000307BC">
              <w:rPr>
                <w:sz w:val="20"/>
                <w:szCs w:val="18"/>
              </w:rPr>
              <w:t>25,0</w:t>
            </w:r>
          </w:p>
        </w:tc>
      </w:tr>
    </w:tbl>
    <w:p w14:paraId="3E10204A" w14:textId="77777777" w:rsidR="00F745ED" w:rsidRPr="000307BC" w:rsidRDefault="00F745ED">
      <w:pPr>
        <w:rPr>
          <w:sz w:val="20"/>
          <w:szCs w:val="18"/>
        </w:rPr>
      </w:pPr>
    </w:p>
    <w:p w14:paraId="0BB37C58" w14:textId="77777777" w:rsidR="00F745ED" w:rsidRPr="000307BC" w:rsidRDefault="002831B7" w:rsidP="00B2304C">
      <w:pPr>
        <w:pStyle w:val="Naslov2"/>
        <w:rPr>
          <w:sz w:val="20"/>
        </w:rPr>
      </w:pPr>
      <w:bookmarkStart w:id="252" w:name="_Toc28393467"/>
      <w:bookmarkStart w:id="253" w:name="_Toc38347057"/>
      <w:bookmarkStart w:id="254" w:name="_Toc215563108"/>
      <w:bookmarkStart w:id="255" w:name="_Toc91332657"/>
      <w:bookmarkStart w:id="256" w:name="_Toc91332879"/>
      <w:bookmarkStart w:id="257" w:name="_Toc91333085"/>
      <w:r w:rsidRPr="000307BC">
        <w:rPr>
          <w:sz w:val="20"/>
          <w:lang w:val="sl-SI"/>
        </w:rPr>
        <w:lastRenderedPageBreak/>
        <w:t xml:space="preserve">  </w:t>
      </w:r>
      <w:bookmarkStart w:id="258" w:name="_Toc34656897"/>
      <w:r w:rsidR="00F745ED" w:rsidRPr="000307BC">
        <w:rPr>
          <w:sz w:val="20"/>
        </w:rPr>
        <w:t>POTREBE PO HRANILIH PRI PRIDELAVI ZELENJAVE V ZAŠČITENIH PROSTORIH</w:t>
      </w:r>
      <w:bookmarkEnd w:id="252"/>
      <w:bookmarkEnd w:id="253"/>
      <w:bookmarkEnd w:id="254"/>
      <w:bookmarkEnd w:id="255"/>
      <w:bookmarkEnd w:id="256"/>
      <w:bookmarkEnd w:id="257"/>
      <w:bookmarkEnd w:id="258"/>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0307BC" w14:paraId="7CCD3FDD" w14:textId="77777777" w:rsidTr="00B2304C">
        <w:trPr>
          <w:trHeight w:val="270"/>
        </w:trPr>
        <w:tc>
          <w:tcPr>
            <w:tcW w:w="4285" w:type="dxa"/>
            <w:tcBorders>
              <w:top w:val="double" w:sz="6" w:space="0" w:color="auto"/>
              <w:left w:val="double" w:sz="6" w:space="0" w:color="auto"/>
              <w:bottom w:val="nil"/>
              <w:right w:val="single" w:sz="6" w:space="0" w:color="auto"/>
            </w:tcBorders>
          </w:tcPr>
          <w:p w14:paraId="7FB5FE0D" w14:textId="77777777" w:rsidR="00F745ED" w:rsidRPr="000307BC" w:rsidRDefault="00F745ED">
            <w:pPr>
              <w:rPr>
                <w:b/>
                <w:bCs/>
                <w:sz w:val="20"/>
                <w:szCs w:val="18"/>
              </w:rPr>
            </w:pPr>
            <w:r w:rsidRPr="000307BC">
              <w:rPr>
                <w:b/>
                <w:bCs/>
                <w:sz w:val="20"/>
                <w:szCs w:val="18"/>
              </w:rPr>
              <w:t>Zelenjadnica</w:t>
            </w:r>
          </w:p>
        </w:tc>
        <w:tc>
          <w:tcPr>
            <w:tcW w:w="787" w:type="dxa"/>
            <w:tcBorders>
              <w:top w:val="double" w:sz="6" w:space="0" w:color="auto"/>
              <w:left w:val="nil"/>
              <w:bottom w:val="nil"/>
              <w:right w:val="single" w:sz="6" w:space="0" w:color="auto"/>
            </w:tcBorders>
          </w:tcPr>
          <w:p w14:paraId="03E040DF"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787" w:type="dxa"/>
            <w:tcBorders>
              <w:top w:val="double" w:sz="6" w:space="0" w:color="auto"/>
              <w:left w:val="nil"/>
              <w:bottom w:val="nil"/>
              <w:right w:val="single" w:sz="6" w:space="0" w:color="auto"/>
            </w:tcBorders>
          </w:tcPr>
          <w:p w14:paraId="4D256023"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805" w:type="dxa"/>
            <w:tcBorders>
              <w:top w:val="double" w:sz="6" w:space="0" w:color="auto"/>
              <w:left w:val="nil"/>
              <w:bottom w:val="nil"/>
              <w:right w:val="single" w:sz="6" w:space="0" w:color="auto"/>
            </w:tcBorders>
          </w:tcPr>
          <w:p w14:paraId="2DE5F03D" w14:textId="77777777" w:rsidR="00F745ED" w:rsidRPr="000307BC" w:rsidRDefault="00F745ED" w:rsidP="009C0298">
            <w:pPr>
              <w:jc w:val="center"/>
              <w:rPr>
                <w:b/>
                <w:bCs/>
                <w:sz w:val="20"/>
                <w:szCs w:val="18"/>
              </w:rPr>
            </w:pPr>
            <w:r w:rsidRPr="000307BC">
              <w:rPr>
                <w:b/>
                <w:bCs/>
                <w:sz w:val="20"/>
                <w:szCs w:val="18"/>
              </w:rPr>
              <w:t>MgO</w:t>
            </w:r>
          </w:p>
        </w:tc>
        <w:tc>
          <w:tcPr>
            <w:tcW w:w="787" w:type="dxa"/>
            <w:tcBorders>
              <w:top w:val="double" w:sz="6" w:space="0" w:color="auto"/>
              <w:left w:val="nil"/>
              <w:bottom w:val="nil"/>
              <w:right w:val="single" w:sz="6" w:space="0" w:color="auto"/>
            </w:tcBorders>
          </w:tcPr>
          <w:p w14:paraId="693E1F9C" w14:textId="77777777" w:rsidR="00F745ED" w:rsidRPr="000307BC" w:rsidRDefault="00F745ED" w:rsidP="009C0298">
            <w:pPr>
              <w:jc w:val="center"/>
              <w:rPr>
                <w:b/>
                <w:bCs/>
                <w:sz w:val="20"/>
                <w:szCs w:val="18"/>
              </w:rPr>
            </w:pPr>
            <w:r w:rsidRPr="000307BC">
              <w:rPr>
                <w:b/>
                <w:bCs/>
                <w:sz w:val="20"/>
                <w:szCs w:val="18"/>
              </w:rPr>
              <w:t>CaO</w:t>
            </w:r>
          </w:p>
        </w:tc>
        <w:tc>
          <w:tcPr>
            <w:tcW w:w="1786" w:type="dxa"/>
            <w:tcBorders>
              <w:top w:val="double" w:sz="6" w:space="0" w:color="auto"/>
              <w:left w:val="nil"/>
              <w:bottom w:val="nil"/>
              <w:right w:val="double" w:sz="6" w:space="0" w:color="auto"/>
            </w:tcBorders>
          </w:tcPr>
          <w:p w14:paraId="0F4FA081"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0037D94B" w14:textId="77777777" w:rsidTr="00B2304C">
        <w:trPr>
          <w:trHeight w:val="270"/>
        </w:trPr>
        <w:tc>
          <w:tcPr>
            <w:tcW w:w="4285" w:type="dxa"/>
            <w:tcBorders>
              <w:top w:val="nil"/>
              <w:left w:val="double" w:sz="6" w:space="0" w:color="auto"/>
              <w:bottom w:val="nil"/>
              <w:right w:val="single" w:sz="6" w:space="0" w:color="auto"/>
            </w:tcBorders>
          </w:tcPr>
          <w:p w14:paraId="6917FAAB" w14:textId="77777777" w:rsidR="00F745ED" w:rsidRPr="000307BC" w:rsidRDefault="00F745ED">
            <w:pPr>
              <w:rPr>
                <w:b/>
                <w:bCs/>
                <w:sz w:val="20"/>
                <w:szCs w:val="18"/>
              </w:rPr>
            </w:pPr>
            <w:r w:rsidRPr="000307BC">
              <w:rPr>
                <w:b/>
                <w:bCs/>
                <w:sz w:val="20"/>
                <w:szCs w:val="18"/>
              </w:rPr>
              <w:t> </w:t>
            </w:r>
          </w:p>
        </w:tc>
        <w:tc>
          <w:tcPr>
            <w:tcW w:w="787" w:type="dxa"/>
            <w:tcBorders>
              <w:top w:val="nil"/>
              <w:left w:val="nil"/>
              <w:bottom w:val="nil"/>
              <w:right w:val="single" w:sz="6" w:space="0" w:color="auto"/>
            </w:tcBorders>
          </w:tcPr>
          <w:p w14:paraId="57F855D9"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D025CF7" w14:textId="77777777" w:rsidR="00F745ED" w:rsidRPr="000307BC" w:rsidRDefault="00F745ED" w:rsidP="009C0298">
            <w:pPr>
              <w:jc w:val="center"/>
              <w:rPr>
                <w:b/>
                <w:bCs/>
                <w:sz w:val="20"/>
                <w:szCs w:val="18"/>
              </w:rPr>
            </w:pPr>
            <w:r w:rsidRPr="000307BC">
              <w:rPr>
                <w:b/>
                <w:bCs/>
                <w:sz w:val="20"/>
                <w:szCs w:val="18"/>
              </w:rPr>
              <w:t>kg /ha</w:t>
            </w:r>
          </w:p>
        </w:tc>
        <w:tc>
          <w:tcPr>
            <w:tcW w:w="805" w:type="dxa"/>
            <w:tcBorders>
              <w:top w:val="nil"/>
              <w:left w:val="nil"/>
              <w:bottom w:val="nil"/>
              <w:right w:val="single" w:sz="6" w:space="0" w:color="auto"/>
            </w:tcBorders>
          </w:tcPr>
          <w:p w14:paraId="0EB56898"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07A423E" w14:textId="77777777" w:rsidR="00F745ED" w:rsidRPr="000307BC" w:rsidRDefault="00F745ED" w:rsidP="009C0298">
            <w:pPr>
              <w:jc w:val="center"/>
              <w:rPr>
                <w:b/>
                <w:bCs/>
                <w:sz w:val="20"/>
                <w:szCs w:val="18"/>
              </w:rPr>
            </w:pPr>
            <w:r w:rsidRPr="000307BC">
              <w:rPr>
                <w:b/>
                <w:bCs/>
                <w:sz w:val="20"/>
                <w:szCs w:val="18"/>
              </w:rPr>
              <w:t>kg /ha</w:t>
            </w:r>
          </w:p>
        </w:tc>
        <w:tc>
          <w:tcPr>
            <w:tcW w:w="1786" w:type="dxa"/>
            <w:tcBorders>
              <w:top w:val="nil"/>
              <w:left w:val="nil"/>
              <w:bottom w:val="nil"/>
              <w:right w:val="double" w:sz="6" w:space="0" w:color="auto"/>
            </w:tcBorders>
          </w:tcPr>
          <w:p w14:paraId="4D4C391D"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0EAC28F5" w14:textId="77777777" w:rsidTr="00B2304C">
        <w:trPr>
          <w:trHeight w:val="270"/>
        </w:trPr>
        <w:tc>
          <w:tcPr>
            <w:tcW w:w="4285" w:type="dxa"/>
            <w:tcBorders>
              <w:top w:val="double" w:sz="6" w:space="0" w:color="auto"/>
              <w:left w:val="double" w:sz="6" w:space="0" w:color="auto"/>
              <w:bottom w:val="single" w:sz="6" w:space="0" w:color="auto"/>
              <w:right w:val="single" w:sz="6" w:space="0" w:color="auto"/>
            </w:tcBorders>
          </w:tcPr>
          <w:p w14:paraId="7997B7DB" w14:textId="77777777" w:rsidR="00F745ED" w:rsidRPr="000307BC" w:rsidRDefault="00F745ED">
            <w:pPr>
              <w:rPr>
                <w:sz w:val="20"/>
                <w:szCs w:val="18"/>
              </w:rPr>
            </w:pPr>
            <w:r w:rsidRPr="000307BC">
              <w:rPr>
                <w:sz w:val="20"/>
                <w:szCs w:val="18"/>
              </w:rPr>
              <w:t>JAJČEVEC</w:t>
            </w:r>
          </w:p>
        </w:tc>
        <w:tc>
          <w:tcPr>
            <w:tcW w:w="787" w:type="dxa"/>
            <w:tcBorders>
              <w:top w:val="double" w:sz="6" w:space="0" w:color="auto"/>
              <w:left w:val="nil"/>
              <w:bottom w:val="single" w:sz="6" w:space="0" w:color="auto"/>
              <w:right w:val="single" w:sz="6" w:space="0" w:color="auto"/>
            </w:tcBorders>
          </w:tcPr>
          <w:p w14:paraId="4C7553CE" w14:textId="77777777" w:rsidR="00F745ED" w:rsidRPr="000307BC" w:rsidRDefault="00F745ED" w:rsidP="009C0298">
            <w:pPr>
              <w:jc w:val="center"/>
              <w:rPr>
                <w:sz w:val="20"/>
                <w:szCs w:val="18"/>
              </w:rPr>
            </w:pPr>
            <w:r w:rsidRPr="000307BC">
              <w:rPr>
                <w:sz w:val="20"/>
                <w:szCs w:val="18"/>
              </w:rPr>
              <w:t>50</w:t>
            </w:r>
          </w:p>
        </w:tc>
        <w:tc>
          <w:tcPr>
            <w:tcW w:w="787" w:type="dxa"/>
            <w:tcBorders>
              <w:top w:val="double" w:sz="6" w:space="0" w:color="auto"/>
              <w:left w:val="nil"/>
              <w:bottom w:val="single" w:sz="6" w:space="0" w:color="auto"/>
              <w:right w:val="single" w:sz="6" w:space="0" w:color="auto"/>
            </w:tcBorders>
          </w:tcPr>
          <w:p w14:paraId="4C1CE8D1" w14:textId="77777777" w:rsidR="00F745ED" w:rsidRPr="000307BC" w:rsidRDefault="00F745ED" w:rsidP="009C0298">
            <w:pPr>
              <w:jc w:val="center"/>
              <w:rPr>
                <w:sz w:val="20"/>
                <w:szCs w:val="18"/>
              </w:rPr>
            </w:pPr>
            <w:r w:rsidRPr="000307BC">
              <w:rPr>
                <w:sz w:val="20"/>
                <w:szCs w:val="18"/>
              </w:rPr>
              <w:t>235</w:t>
            </w:r>
          </w:p>
        </w:tc>
        <w:tc>
          <w:tcPr>
            <w:tcW w:w="805" w:type="dxa"/>
            <w:tcBorders>
              <w:top w:val="double" w:sz="6" w:space="0" w:color="auto"/>
              <w:left w:val="nil"/>
              <w:bottom w:val="single" w:sz="6" w:space="0" w:color="auto"/>
              <w:right w:val="single" w:sz="6" w:space="0" w:color="auto"/>
            </w:tcBorders>
          </w:tcPr>
          <w:p w14:paraId="0C1C71BF" w14:textId="77777777" w:rsidR="00F745ED" w:rsidRPr="000307BC" w:rsidRDefault="00F745ED" w:rsidP="009C0298">
            <w:pPr>
              <w:jc w:val="center"/>
              <w:rPr>
                <w:sz w:val="20"/>
                <w:szCs w:val="18"/>
              </w:rPr>
            </w:pPr>
            <w:r w:rsidRPr="000307BC">
              <w:rPr>
                <w:sz w:val="20"/>
                <w:szCs w:val="18"/>
              </w:rPr>
              <w:t>30</w:t>
            </w:r>
          </w:p>
        </w:tc>
        <w:tc>
          <w:tcPr>
            <w:tcW w:w="787" w:type="dxa"/>
            <w:tcBorders>
              <w:top w:val="double" w:sz="6" w:space="0" w:color="auto"/>
              <w:left w:val="nil"/>
              <w:bottom w:val="single" w:sz="6" w:space="0" w:color="auto"/>
              <w:right w:val="single" w:sz="6" w:space="0" w:color="auto"/>
            </w:tcBorders>
          </w:tcPr>
          <w:p w14:paraId="3A445B5E" w14:textId="77777777" w:rsidR="00F745ED" w:rsidRPr="000307BC" w:rsidRDefault="00F745ED" w:rsidP="009C0298">
            <w:pPr>
              <w:jc w:val="center"/>
              <w:rPr>
                <w:sz w:val="20"/>
                <w:szCs w:val="18"/>
              </w:rPr>
            </w:pPr>
            <w:r w:rsidRPr="000307BC">
              <w:rPr>
                <w:sz w:val="20"/>
                <w:szCs w:val="18"/>
              </w:rPr>
              <w:t>110</w:t>
            </w:r>
          </w:p>
        </w:tc>
        <w:tc>
          <w:tcPr>
            <w:tcW w:w="1786" w:type="dxa"/>
            <w:tcBorders>
              <w:top w:val="double" w:sz="6" w:space="0" w:color="auto"/>
              <w:left w:val="nil"/>
              <w:bottom w:val="single" w:sz="6" w:space="0" w:color="auto"/>
              <w:right w:val="double" w:sz="6" w:space="0" w:color="auto"/>
            </w:tcBorders>
          </w:tcPr>
          <w:p w14:paraId="6B71FAB7" w14:textId="77777777" w:rsidR="00F745ED" w:rsidRPr="000307BC" w:rsidRDefault="00F745ED" w:rsidP="009C0298">
            <w:pPr>
              <w:jc w:val="center"/>
              <w:rPr>
                <w:sz w:val="20"/>
                <w:szCs w:val="18"/>
              </w:rPr>
            </w:pPr>
            <w:r w:rsidRPr="000307BC">
              <w:rPr>
                <w:sz w:val="20"/>
                <w:szCs w:val="18"/>
              </w:rPr>
              <w:t>17,5</w:t>
            </w:r>
          </w:p>
        </w:tc>
      </w:tr>
      <w:tr w:rsidR="00F745ED" w:rsidRPr="000307BC" w14:paraId="073F0F2A" w14:textId="77777777" w:rsidTr="00B2304C">
        <w:trPr>
          <w:trHeight w:val="255"/>
        </w:trPr>
        <w:tc>
          <w:tcPr>
            <w:tcW w:w="4285" w:type="dxa"/>
            <w:tcBorders>
              <w:top w:val="nil"/>
              <w:left w:val="double" w:sz="6" w:space="0" w:color="auto"/>
              <w:bottom w:val="single" w:sz="6" w:space="0" w:color="auto"/>
              <w:right w:val="single" w:sz="6" w:space="0" w:color="auto"/>
            </w:tcBorders>
          </w:tcPr>
          <w:p w14:paraId="7DABF6D2" w14:textId="77777777" w:rsidR="00F745ED" w:rsidRPr="000307BC" w:rsidRDefault="00F745ED">
            <w:pPr>
              <w:rPr>
                <w:sz w:val="20"/>
                <w:szCs w:val="18"/>
              </w:rPr>
            </w:pPr>
            <w:r w:rsidRPr="000307BC">
              <w:rPr>
                <w:sz w:val="20"/>
                <w:szCs w:val="18"/>
              </w:rPr>
              <w:t>KOLERABICA</w:t>
            </w:r>
          </w:p>
        </w:tc>
        <w:tc>
          <w:tcPr>
            <w:tcW w:w="787" w:type="dxa"/>
            <w:tcBorders>
              <w:top w:val="nil"/>
              <w:left w:val="nil"/>
              <w:bottom w:val="single" w:sz="6" w:space="0" w:color="auto"/>
              <w:right w:val="single" w:sz="6" w:space="0" w:color="auto"/>
            </w:tcBorders>
          </w:tcPr>
          <w:p w14:paraId="4928E2DB"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4093BC1B" w14:textId="77777777" w:rsidR="00F745ED" w:rsidRPr="000307BC" w:rsidRDefault="00F745ED" w:rsidP="009C0298">
            <w:pPr>
              <w:jc w:val="center"/>
              <w:rPr>
                <w:sz w:val="20"/>
                <w:szCs w:val="18"/>
              </w:rPr>
            </w:pPr>
            <w:r w:rsidRPr="000307BC">
              <w:rPr>
                <w:sz w:val="20"/>
                <w:szCs w:val="18"/>
              </w:rPr>
              <w:t>180</w:t>
            </w:r>
          </w:p>
        </w:tc>
        <w:tc>
          <w:tcPr>
            <w:tcW w:w="805" w:type="dxa"/>
            <w:tcBorders>
              <w:top w:val="nil"/>
              <w:left w:val="nil"/>
              <w:bottom w:val="single" w:sz="6" w:space="0" w:color="auto"/>
              <w:right w:val="single" w:sz="6" w:space="0" w:color="auto"/>
            </w:tcBorders>
          </w:tcPr>
          <w:p w14:paraId="7EA43BC2" w14:textId="77777777" w:rsidR="00F745ED" w:rsidRPr="000307BC" w:rsidRDefault="00F745ED" w:rsidP="009C0298">
            <w:pPr>
              <w:jc w:val="center"/>
              <w:rPr>
                <w:sz w:val="20"/>
                <w:szCs w:val="18"/>
              </w:rPr>
            </w:pPr>
            <w:r w:rsidRPr="000307BC">
              <w:rPr>
                <w:sz w:val="20"/>
                <w:szCs w:val="18"/>
              </w:rPr>
              <w:t>20</w:t>
            </w:r>
          </w:p>
        </w:tc>
        <w:tc>
          <w:tcPr>
            <w:tcW w:w="787" w:type="dxa"/>
            <w:tcBorders>
              <w:top w:val="nil"/>
              <w:left w:val="nil"/>
              <w:bottom w:val="single" w:sz="6" w:space="0" w:color="auto"/>
              <w:right w:val="single" w:sz="6" w:space="0" w:color="auto"/>
            </w:tcBorders>
          </w:tcPr>
          <w:p w14:paraId="7D958D84" w14:textId="77777777" w:rsidR="00F745ED" w:rsidRPr="000307BC" w:rsidRDefault="00F745ED" w:rsidP="009C0298">
            <w:pPr>
              <w:jc w:val="center"/>
              <w:rPr>
                <w:sz w:val="20"/>
                <w:szCs w:val="18"/>
              </w:rPr>
            </w:pPr>
            <w:r w:rsidRPr="000307BC">
              <w:rPr>
                <w:sz w:val="20"/>
                <w:szCs w:val="18"/>
              </w:rPr>
              <w:t>80</w:t>
            </w:r>
          </w:p>
        </w:tc>
        <w:tc>
          <w:tcPr>
            <w:tcW w:w="1786" w:type="dxa"/>
            <w:tcBorders>
              <w:top w:val="nil"/>
              <w:left w:val="nil"/>
              <w:bottom w:val="single" w:sz="6" w:space="0" w:color="auto"/>
              <w:right w:val="double" w:sz="6" w:space="0" w:color="auto"/>
            </w:tcBorders>
          </w:tcPr>
          <w:p w14:paraId="6D62ED86" w14:textId="77777777" w:rsidR="00F745ED" w:rsidRPr="000307BC" w:rsidRDefault="00F745ED" w:rsidP="009C0298">
            <w:pPr>
              <w:jc w:val="center"/>
              <w:rPr>
                <w:sz w:val="20"/>
                <w:szCs w:val="18"/>
              </w:rPr>
            </w:pPr>
            <w:r w:rsidRPr="000307BC">
              <w:rPr>
                <w:sz w:val="20"/>
                <w:szCs w:val="18"/>
              </w:rPr>
              <w:t>37,5</w:t>
            </w:r>
          </w:p>
        </w:tc>
      </w:tr>
      <w:tr w:rsidR="00F745ED" w:rsidRPr="000307BC" w14:paraId="58417CA0" w14:textId="77777777" w:rsidTr="00B2304C">
        <w:trPr>
          <w:trHeight w:val="255"/>
        </w:trPr>
        <w:tc>
          <w:tcPr>
            <w:tcW w:w="4285" w:type="dxa"/>
            <w:tcBorders>
              <w:top w:val="nil"/>
              <w:left w:val="double" w:sz="6" w:space="0" w:color="auto"/>
              <w:bottom w:val="single" w:sz="6" w:space="0" w:color="auto"/>
              <w:right w:val="single" w:sz="6" w:space="0" w:color="auto"/>
            </w:tcBorders>
          </w:tcPr>
          <w:p w14:paraId="19357DE0" w14:textId="77777777" w:rsidR="00F745ED" w:rsidRPr="000307BC" w:rsidRDefault="00F745ED">
            <w:pPr>
              <w:rPr>
                <w:sz w:val="20"/>
                <w:szCs w:val="18"/>
              </w:rPr>
            </w:pPr>
            <w:r w:rsidRPr="000307BC">
              <w:rPr>
                <w:sz w:val="20"/>
                <w:szCs w:val="18"/>
              </w:rPr>
              <w:t>KUMARE</w:t>
            </w:r>
          </w:p>
        </w:tc>
        <w:tc>
          <w:tcPr>
            <w:tcW w:w="787" w:type="dxa"/>
            <w:tcBorders>
              <w:top w:val="nil"/>
              <w:left w:val="nil"/>
              <w:bottom w:val="single" w:sz="6" w:space="0" w:color="auto"/>
              <w:right w:val="single" w:sz="6" w:space="0" w:color="auto"/>
            </w:tcBorders>
          </w:tcPr>
          <w:p w14:paraId="342AB605" w14:textId="77777777" w:rsidR="00F745ED" w:rsidRPr="000307BC" w:rsidRDefault="00F745ED" w:rsidP="009C0298">
            <w:pPr>
              <w:jc w:val="center"/>
              <w:rPr>
                <w:sz w:val="20"/>
                <w:szCs w:val="18"/>
              </w:rPr>
            </w:pPr>
            <w:r w:rsidRPr="000307BC">
              <w:rPr>
                <w:sz w:val="20"/>
                <w:szCs w:val="18"/>
              </w:rPr>
              <w:t>250</w:t>
            </w:r>
          </w:p>
        </w:tc>
        <w:tc>
          <w:tcPr>
            <w:tcW w:w="787" w:type="dxa"/>
            <w:tcBorders>
              <w:top w:val="nil"/>
              <w:left w:val="nil"/>
              <w:bottom w:val="single" w:sz="6" w:space="0" w:color="auto"/>
              <w:right w:val="single" w:sz="6" w:space="0" w:color="auto"/>
            </w:tcBorders>
          </w:tcPr>
          <w:p w14:paraId="6595A7C5" w14:textId="77777777" w:rsidR="00F745ED" w:rsidRPr="000307BC" w:rsidRDefault="00F745ED" w:rsidP="009C0298">
            <w:pPr>
              <w:jc w:val="center"/>
              <w:rPr>
                <w:sz w:val="20"/>
                <w:szCs w:val="18"/>
              </w:rPr>
            </w:pPr>
            <w:r w:rsidRPr="000307BC">
              <w:rPr>
                <w:sz w:val="20"/>
                <w:szCs w:val="18"/>
              </w:rPr>
              <w:t>700</w:t>
            </w:r>
          </w:p>
        </w:tc>
        <w:tc>
          <w:tcPr>
            <w:tcW w:w="805" w:type="dxa"/>
            <w:tcBorders>
              <w:top w:val="nil"/>
              <w:left w:val="nil"/>
              <w:bottom w:val="single" w:sz="6" w:space="0" w:color="auto"/>
              <w:right w:val="single" w:sz="6" w:space="0" w:color="auto"/>
            </w:tcBorders>
          </w:tcPr>
          <w:p w14:paraId="3952151F" w14:textId="77777777" w:rsidR="00F745ED" w:rsidRPr="000307BC" w:rsidRDefault="00F745ED" w:rsidP="009C0298">
            <w:pPr>
              <w:jc w:val="center"/>
              <w:rPr>
                <w:sz w:val="20"/>
                <w:szCs w:val="18"/>
              </w:rPr>
            </w:pPr>
            <w:r w:rsidRPr="000307BC">
              <w:rPr>
                <w:sz w:val="20"/>
                <w:szCs w:val="18"/>
              </w:rPr>
              <w:t>70</w:t>
            </w:r>
          </w:p>
        </w:tc>
        <w:tc>
          <w:tcPr>
            <w:tcW w:w="787" w:type="dxa"/>
            <w:tcBorders>
              <w:top w:val="nil"/>
              <w:left w:val="nil"/>
              <w:bottom w:val="single" w:sz="6" w:space="0" w:color="auto"/>
              <w:right w:val="single" w:sz="6" w:space="0" w:color="auto"/>
            </w:tcBorders>
          </w:tcPr>
          <w:p w14:paraId="1D0116F6" w14:textId="77777777" w:rsidR="00F745ED" w:rsidRPr="000307BC" w:rsidRDefault="00F745ED" w:rsidP="009C0298">
            <w:pPr>
              <w:jc w:val="center"/>
              <w:rPr>
                <w:sz w:val="20"/>
                <w:szCs w:val="18"/>
              </w:rPr>
            </w:pPr>
            <w:r w:rsidRPr="000307BC">
              <w:rPr>
                <w:sz w:val="20"/>
                <w:szCs w:val="18"/>
              </w:rPr>
              <w:t>330</w:t>
            </w:r>
          </w:p>
        </w:tc>
        <w:tc>
          <w:tcPr>
            <w:tcW w:w="1786" w:type="dxa"/>
            <w:tcBorders>
              <w:top w:val="nil"/>
              <w:left w:val="nil"/>
              <w:bottom w:val="single" w:sz="6" w:space="0" w:color="auto"/>
              <w:right w:val="double" w:sz="6" w:space="0" w:color="auto"/>
            </w:tcBorders>
          </w:tcPr>
          <w:p w14:paraId="4DDAA6E5" w14:textId="77777777" w:rsidR="00F745ED" w:rsidRPr="000307BC" w:rsidRDefault="00F745ED" w:rsidP="009C0298">
            <w:pPr>
              <w:jc w:val="center"/>
              <w:rPr>
                <w:sz w:val="20"/>
                <w:szCs w:val="18"/>
              </w:rPr>
            </w:pPr>
            <w:r w:rsidRPr="000307BC">
              <w:rPr>
                <w:sz w:val="20"/>
                <w:szCs w:val="18"/>
              </w:rPr>
              <w:t>300,0</w:t>
            </w:r>
          </w:p>
        </w:tc>
      </w:tr>
      <w:tr w:rsidR="00F745ED" w:rsidRPr="000307BC" w14:paraId="18DF6944" w14:textId="77777777" w:rsidTr="00B2304C">
        <w:trPr>
          <w:trHeight w:val="255"/>
        </w:trPr>
        <w:tc>
          <w:tcPr>
            <w:tcW w:w="4285" w:type="dxa"/>
            <w:tcBorders>
              <w:top w:val="nil"/>
              <w:left w:val="double" w:sz="6" w:space="0" w:color="auto"/>
              <w:bottom w:val="single" w:sz="6" w:space="0" w:color="auto"/>
              <w:right w:val="single" w:sz="6" w:space="0" w:color="auto"/>
            </w:tcBorders>
          </w:tcPr>
          <w:p w14:paraId="6356F35E" w14:textId="77777777" w:rsidR="00F745ED" w:rsidRPr="000307BC" w:rsidRDefault="00F745ED">
            <w:pPr>
              <w:rPr>
                <w:sz w:val="20"/>
                <w:szCs w:val="18"/>
              </w:rPr>
            </w:pPr>
            <w:r w:rsidRPr="000307BC">
              <w:rPr>
                <w:sz w:val="20"/>
                <w:szCs w:val="18"/>
              </w:rPr>
              <w:t>PAPRIKA</w:t>
            </w:r>
          </w:p>
        </w:tc>
        <w:tc>
          <w:tcPr>
            <w:tcW w:w="787" w:type="dxa"/>
            <w:tcBorders>
              <w:top w:val="nil"/>
              <w:left w:val="nil"/>
              <w:bottom w:val="single" w:sz="6" w:space="0" w:color="auto"/>
              <w:right w:val="single" w:sz="6" w:space="0" w:color="auto"/>
            </w:tcBorders>
          </w:tcPr>
          <w:p w14:paraId="19C356E9"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75E9E27C" w14:textId="77777777" w:rsidR="00F745ED" w:rsidRPr="000307BC" w:rsidRDefault="00F745ED" w:rsidP="009C0298">
            <w:pPr>
              <w:jc w:val="center"/>
              <w:rPr>
                <w:sz w:val="20"/>
                <w:szCs w:val="18"/>
              </w:rPr>
            </w:pPr>
            <w:r w:rsidRPr="000307BC">
              <w:rPr>
                <w:sz w:val="20"/>
                <w:szCs w:val="18"/>
              </w:rPr>
              <w:t>280</w:t>
            </w:r>
          </w:p>
        </w:tc>
        <w:tc>
          <w:tcPr>
            <w:tcW w:w="805" w:type="dxa"/>
            <w:tcBorders>
              <w:top w:val="nil"/>
              <w:left w:val="nil"/>
              <w:bottom w:val="single" w:sz="6" w:space="0" w:color="auto"/>
              <w:right w:val="single" w:sz="6" w:space="0" w:color="auto"/>
            </w:tcBorders>
          </w:tcPr>
          <w:p w14:paraId="28A2B7F1"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05776D00" w14:textId="77777777" w:rsidR="00F745ED" w:rsidRPr="000307BC" w:rsidRDefault="00F745ED" w:rsidP="009C0298">
            <w:pPr>
              <w:jc w:val="center"/>
              <w:rPr>
                <w:sz w:val="20"/>
                <w:szCs w:val="18"/>
              </w:rPr>
            </w:pPr>
            <w:r w:rsidRPr="000307BC">
              <w:rPr>
                <w:sz w:val="20"/>
                <w:szCs w:val="18"/>
              </w:rPr>
              <w:t>150</w:t>
            </w:r>
          </w:p>
        </w:tc>
        <w:tc>
          <w:tcPr>
            <w:tcW w:w="1786" w:type="dxa"/>
            <w:tcBorders>
              <w:top w:val="nil"/>
              <w:left w:val="nil"/>
              <w:bottom w:val="single" w:sz="6" w:space="0" w:color="auto"/>
              <w:right w:val="double" w:sz="6" w:space="0" w:color="auto"/>
            </w:tcBorders>
          </w:tcPr>
          <w:p w14:paraId="519D4150" w14:textId="77777777" w:rsidR="00F745ED" w:rsidRPr="000307BC" w:rsidRDefault="00F745ED" w:rsidP="009C0298">
            <w:pPr>
              <w:jc w:val="center"/>
              <w:rPr>
                <w:sz w:val="20"/>
                <w:szCs w:val="18"/>
              </w:rPr>
            </w:pPr>
            <w:r w:rsidRPr="000307BC">
              <w:rPr>
                <w:sz w:val="20"/>
                <w:szCs w:val="18"/>
              </w:rPr>
              <w:t>55,0</w:t>
            </w:r>
          </w:p>
        </w:tc>
      </w:tr>
      <w:tr w:rsidR="00F745ED" w:rsidRPr="000307BC" w14:paraId="171D772B" w14:textId="77777777" w:rsidTr="00B2304C">
        <w:trPr>
          <w:trHeight w:val="255"/>
        </w:trPr>
        <w:tc>
          <w:tcPr>
            <w:tcW w:w="4285" w:type="dxa"/>
            <w:tcBorders>
              <w:top w:val="nil"/>
              <w:left w:val="double" w:sz="6" w:space="0" w:color="auto"/>
              <w:bottom w:val="single" w:sz="6" w:space="0" w:color="auto"/>
              <w:right w:val="single" w:sz="6" w:space="0" w:color="auto"/>
            </w:tcBorders>
          </w:tcPr>
          <w:p w14:paraId="4DD608F4" w14:textId="77777777" w:rsidR="00F745ED" w:rsidRPr="000307BC" w:rsidRDefault="00F745ED">
            <w:pPr>
              <w:rPr>
                <w:sz w:val="20"/>
                <w:szCs w:val="18"/>
              </w:rPr>
            </w:pPr>
            <w:r w:rsidRPr="000307BC">
              <w:rPr>
                <w:sz w:val="20"/>
                <w:szCs w:val="18"/>
              </w:rPr>
              <w:t>PARADIŽNIK (kratka rastna doba)</w:t>
            </w:r>
          </w:p>
        </w:tc>
        <w:tc>
          <w:tcPr>
            <w:tcW w:w="787" w:type="dxa"/>
            <w:tcBorders>
              <w:top w:val="nil"/>
              <w:left w:val="nil"/>
              <w:bottom w:val="single" w:sz="6" w:space="0" w:color="auto"/>
              <w:right w:val="single" w:sz="6" w:space="0" w:color="auto"/>
            </w:tcBorders>
          </w:tcPr>
          <w:p w14:paraId="27225BC6"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6C277A51" w14:textId="77777777" w:rsidR="00F745ED" w:rsidRPr="000307BC" w:rsidRDefault="00F745ED" w:rsidP="009C0298">
            <w:pPr>
              <w:jc w:val="center"/>
              <w:rPr>
                <w:sz w:val="20"/>
                <w:szCs w:val="18"/>
              </w:rPr>
            </w:pPr>
            <w:r w:rsidRPr="000307BC">
              <w:rPr>
                <w:sz w:val="20"/>
                <w:szCs w:val="18"/>
              </w:rPr>
              <w:t>460</w:t>
            </w:r>
          </w:p>
        </w:tc>
        <w:tc>
          <w:tcPr>
            <w:tcW w:w="805" w:type="dxa"/>
            <w:tcBorders>
              <w:top w:val="nil"/>
              <w:left w:val="nil"/>
              <w:bottom w:val="single" w:sz="6" w:space="0" w:color="auto"/>
              <w:right w:val="single" w:sz="6" w:space="0" w:color="auto"/>
            </w:tcBorders>
          </w:tcPr>
          <w:p w14:paraId="418C68E4"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42A0C938" w14:textId="77777777" w:rsidR="00F745ED" w:rsidRPr="000307BC" w:rsidRDefault="00F745ED" w:rsidP="009C0298">
            <w:pPr>
              <w:jc w:val="center"/>
              <w:rPr>
                <w:sz w:val="20"/>
                <w:szCs w:val="18"/>
              </w:rPr>
            </w:pPr>
            <w:r w:rsidRPr="000307BC">
              <w:rPr>
                <w:sz w:val="20"/>
                <w:szCs w:val="18"/>
              </w:rPr>
              <w:t>380</w:t>
            </w:r>
          </w:p>
        </w:tc>
        <w:tc>
          <w:tcPr>
            <w:tcW w:w="1786" w:type="dxa"/>
            <w:tcBorders>
              <w:top w:val="nil"/>
              <w:left w:val="nil"/>
              <w:bottom w:val="single" w:sz="6" w:space="0" w:color="auto"/>
              <w:right w:val="double" w:sz="6" w:space="0" w:color="auto"/>
            </w:tcBorders>
          </w:tcPr>
          <w:p w14:paraId="2D5453BE" w14:textId="77777777" w:rsidR="00F745ED" w:rsidRPr="000307BC" w:rsidRDefault="00F745ED" w:rsidP="009C0298">
            <w:pPr>
              <w:jc w:val="center"/>
              <w:rPr>
                <w:sz w:val="20"/>
                <w:szCs w:val="18"/>
              </w:rPr>
            </w:pPr>
            <w:r w:rsidRPr="000307BC">
              <w:rPr>
                <w:sz w:val="20"/>
                <w:szCs w:val="18"/>
              </w:rPr>
              <w:t>110,0</w:t>
            </w:r>
          </w:p>
        </w:tc>
      </w:tr>
      <w:tr w:rsidR="00F745ED" w:rsidRPr="000307BC" w14:paraId="1D420E4E" w14:textId="77777777" w:rsidTr="00B2304C">
        <w:trPr>
          <w:trHeight w:val="255"/>
        </w:trPr>
        <w:tc>
          <w:tcPr>
            <w:tcW w:w="4285" w:type="dxa"/>
            <w:tcBorders>
              <w:top w:val="nil"/>
              <w:left w:val="double" w:sz="6" w:space="0" w:color="auto"/>
              <w:bottom w:val="single" w:sz="6" w:space="0" w:color="auto"/>
              <w:right w:val="single" w:sz="6" w:space="0" w:color="auto"/>
            </w:tcBorders>
          </w:tcPr>
          <w:p w14:paraId="6071699C" w14:textId="77777777" w:rsidR="00F745ED" w:rsidRPr="000307BC" w:rsidRDefault="00F745ED">
            <w:pPr>
              <w:rPr>
                <w:sz w:val="20"/>
                <w:szCs w:val="18"/>
              </w:rPr>
            </w:pPr>
            <w:r w:rsidRPr="000307BC">
              <w:rPr>
                <w:sz w:val="20"/>
                <w:szCs w:val="18"/>
              </w:rPr>
              <w:t>PARADIŽNIK (dolga rastna doba)</w:t>
            </w:r>
          </w:p>
        </w:tc>
        <w:tc>
          <w:tcPr>
            <w:tcW w:w="787" w:type="dxa"/>
            <w:tcBorders>
              <w:top w:val="nil"/>
              <w:left w:val="nil"/>
              <w:bottom w:val="single" w:sz="6" w:space="0" w:color="auto"/>
              <w:right w:val="single" w:sz="6" w:space="0" w:color="auto"/>
            </w:tcBorders>
          </w:tcPr>
          <w:p w14:paraId="79ED8054" w14:textId="77777777" w:rsidR="00F745ED" w:rsidRPr="000307BC" w:rsidRDefault="00F745ED" w:rsidP="009C0298">
            <w:pPr>
              <w:jc w:val="center"/>
              <w:rPr>
                <w:sz w:val="20"/>
                <w:szCs w:val="18"/>
              </w:rPr>
            </w:pPr>
            <w:r w:rsidRPr="000307BC">
              <w:rPr>
                <w:sz w:val="20"/>
                <w:szCs w:val="18"/>
              </w:rPr>
              <w:t>90</w:t>
            </w:r>
          </w:p>
        </w:tc>
        <w:tc>
          <w:tcPr>
            <w:tcW w:w="787" w:type="dxa"/>
            <w:tcBorders>
              <w:top w:val="nil"/>
              <w:left w:val="nil"/>
              <w:bottom w:val="single" w:sz="6" w:space="0" w:color="auto"/>
              <w:right w:val="single" w:sz="6" w:space="0" w:color="auto"/>
            </w:tcBorders>
          </w:tcPr>
          <w:p w14:paraId="2760FD9E" w14:textId="77777777" w:rsidR="00F745ED" w:rsidRPr="000307BC" w:rsidRDefault="00F745ED" w:rsidP="009C0298">
            <w:pPr>
              <w:jc w:val="center"/>
              <w:rPr>
                <w:sz w:val="20"/>
                <w:szCs w:val="18"/>
              </w:rPr>
            </w:pPr>
            <w:r w:rsidRPr="000307BC">
              <w:rPr>
                <w:sz w:val="20"/>
                <w:szCs w:val="18"/>
              </w:rPr>
              <w:t>800</w:t>
            </w:r>
          </w:p>
        </w:tc>
        <w:tc>
          <w:tcPr>
            <w:tcW w:w="805" w:type="dxa"/>
            <w:tcBorders>
              <w:top w:val="nil"/>
              <w:left w:val="nil"/>
              <w:bottom w:val="single" w:sz="6" w:space="0" w:color="auto"/>
              <w:right w:val="single" w:sz="6" w:space="0" w:color="auto"/>
            </w:tcBorders>
          </w:tcPr>
          <w:p w14:paraId="4EEE6DD7" w14:textId="77777777" w:rsidR="00F745ED" w:rsidRPr="000307BC" w:rsidRDefault="00F745ED" w:rsidP="009C0298">
            <w:pPr>
              <w:jc w:val="center"/>
              <w:rPr>
                <w:sz w:val="20"/>
                <w:szCs w:val="18"/>
              </w:rPr>
            </w:pPr>
            <w:r w:rsidRPr="000307BC">
              <w:rPr>
                <w:sz w:val="20"/>
                <w:szCs w:val="18"/>
              </w:rPr>
              <w:t>100</w:t>
            </w:r>
          </w:p>
        </w:tc>
        <w:tc>
          <w:tcPr>
            <w:tcW w:w="787" w:type="dxa"/>
            <w:tcBorders>
              <w:top w:val="nil"/>
              <w:left w:val="nil"/>
              <w:bottom w:val="single" w:sz="6" w:space="0" w:color="auto"/>
              <w:right w:val="single" w:sz="6" w:space="0" w:color="auto"/>
            </w:tcBorders>
          </w:tcPr>
          <w:p w14:paraId="2BF8A9F9" w14:textId="77777777" w:rsidR="00F745ED" w:rsidRPr="000307BC" w:rsidRDefault="00F745ED" w:rsidP="009C0298">
            <w:pPr>
              <w:jc w:val="center"/>
              <w:rPr>
                <w:sz w:val="20"/>
                <w:szCs w:val="18"/>
              </w:rPr>
            </w:pPr>
            <w:r w:rsidRPr="000307BC">
              <w:rPr>
                <w:sz w:val="20"/>
                <w:szCs w:val="18"/>
              </w:rPr>
              <w:t>650</w:t>
            </w:r>
          </w:p>
        </w:tc>
        <w:tc>
          <w:tcPr>
            <w:tcW w:w="1786" w:type="dxa"/>
            <w:tcBorders>
              <w:top w:val="nil"/>
              <w:left w:val="nil"/>
              <w:bottom w:val="single" w:sz="6" w:space="0" w:color="auto"/>
              <w:right w:val="double" w:sz="6" w:space="0" w:color="auto"/>
            </w:tcBorders>
          </w:tcPr>
          <w:p w14:paraId="7D9D7944" w14:textId="77777777" w:rsidR="00F745ED" w:rsidRPr="000307BC" w:rsidRDefault="00F745ED" w:rsidP="009C0298">
            <w:pPr>
              <w:jc w:val="center"/>
              <w:rPr>
                <w:sz w:val="20"/>
                <w:szCs w:val="18"/>
              </w:rPr>
            </w:pPr>
            <w:r w:rsidRPr="000307BC">
              <w:rPr>
                <w:sz w:val="20"/>
                <w:szCs w:val="18"/>
              </w:rPr>
              <w:t>250,0</w:t>
            </w:r>
          </w:p>
        </w:tc>
      </w:tr>
      <w:tr w:rsidR="00F745ED" w:rsidRPr="000307BC" w14:paraId="69C61AA8" w14:textId="77777777" w:rsidTr="00B2304C">
        <w:trPr>
          <w:trHeight w:val="255"/>
        </w:trPr>
        <w:tc>
          <w:tcPr>
            <w:tcW w:w="4285" w:type="dxa"/>
            <w:tcBorders>
              <w:top w:val="nil"/>
              <w:left w:val="double" w:sz="6" w:space="0" w:color="auto"/>
              <w:bottom w:val="single" w:sz="6" w:space="0" w:color="auto"/>
              <w:right w:val="single" w:sz="6" w:space="0" w:color="auto"/>
            </w:tcBorders>
          </w:tcPr>
          <w:p w14:paraId="0A2B8FB2" w14:textId="77777777" w:rsidR="00F745ED" w:rsidRPr="000307BC" w:rsidRDefault="00F745ED">
            <w:pPr>
              <w:rPr>
                <w:sz w:val="20"/>
                <w:szCs w:val="18"/>
              </w:rPr>
            </w:pPr>
            <w:r w:rsidRPr="000307BC">
              <w:rPr>
                <w:sz w:val="20"/>
                <w:szCs w:val="18"/>
              </w:rPr>
              <w:t>REDKEV</w:t>
            </w:r>
          </w:p>
        </w:tc>
        <w:tc>
          <w:tcPr>
            <w:tcW w:w="787" w:type="dxa"/>
            <w:tcBorders>
              <w:top w:val="nil"/>
              <w:left w:val="nil"/>
              <w:bottom w:val="single" w:sz="6" w:space="0" w:color="auto"/>
              <w:right w:val="single" w:sz="6" w:space="0" w:color="auto"/>
            </w:tcBorders>
          </w:tcPr>
          <w:p w14:paraId="44344C79" w14:textId="77777777" w:rsidR="00F745ED" w:rsidRPr="000307BC" w:rsidRDefault="00F745ED" w:rsidP="009C0298">
            <w:pPr>
              <w:jc w:val="center"/>
              <w:rPr>
                <w:sz w:val="20"/>
                <w:szCs w:val="18"/>
              </w:rPr>
            </w:pPr>
            <w:r w:rsidRPr="000307BC">
              <w:rPr>
                <w:sz w:val="20"/>
                <w:szCs w:val="18"/>
              </w:rPr>
              <w:t>60</w:t>
            </w:r>
          </w:p>
        </w:tc>
        <w:tc>
          <w:tcPr>
            <w:tcW w:w="787" w:type="dxa"/>
            <w:tcBorders>
              <w:top w:val="nil"/>
              <w:left w:val="nil"/>
              <w:bottom w:val="single" w:sz="6" w:space="0" w:color="auto"/>
              <w:right w:val="single" w:sz="6" w:space="0" w:color="auto"/>
            </w:tcBorders>
          </w:tcPr>
          <w:p w14:paraId="25668943" w14:textId="77777777" w:rsidR="00F745ED" w:rsidRPr="000307BC" w:rsidRDefault="00F745ED" w:rsidP="009C0298">
            <w:pPr>
              <w:jc w:val="center"/>
              <w:rPr>
                <w:sz w:val="20"/>
                <w:szCs w:val="18"/>
              </w:rPr>
            </w:pPr>
            <w:r w:rsidRPr="000307BC">
              <w:rPr>
                <w:sz w:val="20"/>
                <w:szCs w:val="18"/>
              </w:rPr>
              <w:t>140</w:t>
            </w:r>
          </w:p>
        </w:tc>
        <w:tc>
          <w:tcPr>
            <w:tcW w:w="805" w:type="dxa"/>
            <w:tcBorders>
              <w:top w:val="nil"/>
              <w:left w:val="nil"/>
              <w:bottom w:val="single" w:sz="6" w:space="0" w:color="auto"/>
              <w:right w:val="single" w:sz="6" w:space="0" w:color="auto"/>
            </w:tcBorders>
          </w:tcPr>
          <w:p w14:paraId="69AC97DE"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single" w:sz="6" w:space="0" w:color="auto"/>
              <w:right w:val="single" w:sz="6" w:space="0" w:color="auto"/>
            </w:tcBorders>
          </w:tcPr>
          <w:p w14:paraId="1D4B1942" w14:textId="77777777" w:rsidR="00F745ED" w:rsidRPr="000307BC" w:rsidRDefault="00F745ED" w:rsidP="009C0298">
            <w:pPr>
              <w:jc w:val="center"/>
              <w:rPr>
                <w:sz w:val="20"/>
                <w:szCs w:val="18"/>
              </w:rPr>
            </w:pPr>
            <w:r w:rsidRPr="000307BC">
              <w:rPr>
                <w:sz w:val="20"/>
                <w:szCs w:val="18"/>
              </w:rPr>
              <w:t>55</w:t>
            </w:r>
          </w:p>
        </w:tc>
        <w:tc>
          <w:tcPr>
            <w:tcW w:w="1786" w:type="dxa"/>
            <w:tcBorders>
              <w:top w:val="nil"/>
              <w:left w:val="nil"/>
              <w:bottom w:val="single" w:sz="6" w:space="0" w:color="auto"/>
              <w:right w:val="double" w:sz="6" w:space="0" w:color="auto"/>
            </w:tcBorders>
          </w:tcPr>
          <w:p w14:paraId="6514CB3F" w14:textId="77777777" w:rsidR="00F745ED" w:rsidRPr="000307BC" w:rsidRDefault="00F745ED" w:rsidP="009C0298">
            <w:pPr>
              <w:jc w:val="center"/>
              <w:rPr>
                <w:sz w:val="20"/>
                <w:szCs w:val="18"/>
              </w:rPr>
            </w:pPr>
            <w:r w:rsidRPr="000307BC">
              <w:rPr>
                <w:sz w:val="20"/>
                <w:szCs w:val="18"/>
              </w:rPr>
              <w:t>40,0</w:t>
            </w:r>
          </w:p>
        </w:tc>
      </w:tr>
      <w:tr w:rsidR="00F745ED" w:rsidRPr="000307BC" w14:paraId="15A6DFA8" w14:textId="77777777" w:rsidTr="00B2304C">
        <w:trPr>
          <w:trHeight w:val="255"/>
        </w:trPr>
        <w:tc>
          <w:tcPr>
            <w:tcW w:w="4285" w:type="dxa"/>
            <w:tcBorders>
              <w:top w:val="nil"/>
              <w:left w:val="double" w:sz="6" w:space="0" w:color="auto"/>
              <w:bottom w:val="single" w:sz="6" w:space="0" w:color="auto"/>
              <w:right w:val="single" w:sz="6" w:space="0" w:color="auto"/>
            </w:tcBorders>
          </w:tcPr>
          <w:p w14:paraId="6FF99903" w14:textId="77777777" w:rsidR="00F745ED" w:rsidRPr="000307BC" w:rsidRDefault="00F745ED">
            <w:pPr>
              <w:rPr>
                <w:sz w:val="20"/>
                <w:szCs w:val="18"/>
              </w:rPr>
            </w:pPr>
            <w:r w:rsidRPr="000307BC">
              <w:rPr>
                <w:sz w:val="20"/>
                <w:szCs w:val="18"/>
              </w:rPr>
              <w:t>REDKVICA</w:t>
            </w:r>
          </w:p>
        </w:tc>
        <w:tc>
          <w:tcPr>
            <w:tcW w:w="787" w:type="dxa"/>
            <w:tcBorders>
              <w:top w:val="nil"/>
              <w:left w:val="nil"/>
              <w:bottom w:val="single" w:sz="6" w:space="0" w:color="auto"/>
              <w:right w:val="single" w:sz="6" w:space="0" w:color="auto"/>
            </w:tcBorders>
          </w:tcPr>
          <w:p w14:paraId="556FFD34"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44518A22" w14:textId="77777777" w:rsidR="00F745ED" w:rsidRPr="000307BC" w:rsidRDefault="00F745ED" w:rsidP="009C0298">
            <w:pPr>
              <w:jc w:val="center"/>
              <w:rPr>
                <w:sz w:val="20"/>
                <w:szCs w:val="18"/>
              </w:rPr>
            </w:pPr>
            <w:r w:rsidRPr="000307BC">
              <w:rPr>
                <w:sz w:val="20"/>
                <w:szCs w:val="18"/>
              </w:rPr>
              <w:t>100</w:t>
            </w:r>
          </w:p>
        </w:tc>
        <w:tc>
          <w:tcPr>
            <w:tcW w:w="805" w:type="dxa"/>
            <w:tcBorders>
              <w:top w:val="nil"/>
              <w:left w:val="nil"/>
              <w:bottom w:val="single" w:sz="6" w:space="0" w:color="auto"/>
              <w:right w:val="single" w:sz="6" w:space="0" w:color="auto"/>
            </w:tcBorders>
          </w:tcPr>
          <w:p w14:paraId="072D16D1"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single" w:sz="6" w:space="0" w:color="auto"/>
              <w:right w:val="single" w:sz="6" w:space="0" w:color="auto"/>
            </w:tcBorders>
          </w:tcPr>
          <w:p w14:paraId="67D108F2" w14:textId="77777777" w:rsidR="00F745ED" w:rsidRPr="000307BC" w:rsidRDefault="00F745ED" w:rsidP="009C0298">
            <w:pPr>
              <w:jc w:val="center"/>
              <w:rPr>
                <w:sz w:val="20"/>
                <w:szCs w:val="18"/>
              </w:rPr>
            </w:pPr>
            <w:r w:rsidRPr="000307BC">
              <w:rPr>
                <w:sz w:val="20"/>
                <w:szCs w:val="18"/>
              </w:rPr>
              <w:t>50</w:t>
            </w:r>
          </w:p>
        </w:tc>
        <w:tc>
          <w:tcPr>
            <w:tcW w:w="1786" w:type="dxa"/>
            <w:tcBorders>
              <w:top w:val="nil"/>
              <w:left w:val="nil"/>
              <w:bottom w:val="single" w:sz="6" w:space="0" w:color="auto"/>
              <w:right w:val="double" w:sz="6" w:space="0" w:color="auto"/>
            </w:tcBorders>
          </w:tcPr>
          <w:p w14:paraId="59510E85" w14:textId="77777777" w:rsidR="00F745ED" w:rsidRPr="000307BC" w:rsidRDefault="00F745ED" w:rsidP="009C0298">
            <w:pPr>
              <w:jc w:val="center"/>
              <w:rPr>
                <w:sz w:val="20"/>
                <w:szCs w:val="18"/>
              </w:rPr>
            </w:pPr>
            <w:r w:rsidRPr="000307BC">
              <w:rPr>
                <w:sz w:val="20"/>
                <w:szCs w:val="18"/>
              </w:rPr>
              <w:t>20,0</w:t>
            </w:r>
          </w:p>
        </w:tc>
      </w:tr>
      <w:tr w:rsidR="00F745ED" w:rsidRPr="000307BC" w14:paraId="78684125" w14:textId="77777777" w:rsidTr="00B2304C">
        <w:trPr>
          <w:trHeight w:val="270"/>
        </w:trPr>
        <w:tc>
          <w:tcPr>
            <w:tcW w:w="4285" w:type="dxa"/>
            <w:tcBorders>
              <w:top w:val="nil"/>
              <w:left w:val="double" w:sz="6" w:space="0" w:color="auto"/>
              <w:bottom w:val="double" w:sz="6" w:space="0" w:color="auto"/>
              <w:right w:val="single" w:sz="6" w:space="0" w:color="auto"/>
            </w:tcBorders>
          </w:tcPr>
          <w:p w14:paraId="3DDEF39E" w14:textId="77777777" w:rsidR="00F745ED" w:rsidRPr="000307BC" w:rsidRDefault="00F745ED">
            <w:pPr>
              <w:rPr>
                <w:sz w:val="20"/>
                <w:szCs w:val="18"/>
              </w:rPr>
            </w:pPr>
            <w:r w:rsidRPr="000307BC">
              <w:rPr>
                <w:sz w:val="20"/>
                <w:szCs w:val="18"/>
              </w:rPr>
              <w:t>SOLATA</w:t>
            </w:r>
          </w:p>
        </w:tc>
        <w:tc>
          <w:tcPr>
            <w:tcW w:w="787" w:type="dxa"/>
            <w:tcBorders>
              <w:top w:val="nil"/>
              <w:left w:val="nil"/>
              <w:bottom w:val="double" w:sz="6" w:space="0" w:color="auto"/>
              <w:right w:val="single" w:sz="6" w:space="0" w:color="auto"/>
            </w:tcBorders>
          </w:tcPr>
          <w:p w14:paraId="2D34C818"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double" w:sz="6" w:space="0" w:color="auto"/>
              <w:right w:val="single" w:sz="6" w:space="0" w:color="auto"/>
            </w:tcBorders>
          </w:tcPr>
          <w:p w14:paraId="5CED166F" w14:textId="77777777" w:rsidR="00F745ED" w:rsidRPr="000307BC" w:rsidRDefault="00F745ED" w:rsidP="009C0298">
            <w:pPr>
              <w:jc w:val="center"/>
              <w:rPr>
                <w:sz w:val="20"/>
                <w:szCs w:val="18"/>
              </w:rPr>
            </w:pPr>
            <w:r w:rsidRPr="000307BC">
              <w:rPr>
                <w:sz w:val="20"/>
                <w:szCs w:val="18"/>
              </w:rPr>
              <w:t>130</w:t>
            </w:r>
          </w:p>
        </w:tc>
        <w:tc>
          <w:tcPr>
            <w:tcW w:w="805" w:type="dxa"/>
            <w:tcBorders>
              <w:top w:val="nil"/>
              <w:left w:val="nil"/>
              <w:bottom w:val="double" w:sz="6" w:space="0" w:color="auto"/>
              <w:right w:val="single" w:sz="6" w:space="0" w:color="auto"/>
            </w:tcBorders>
          </w:tcPr>
          <w:p w14:paraId="0E8298BD"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double" w:sz="6" w:space="0" w:color="auto"/>
              <w:right w:val="single" w:sz="6" w:space="0" w:color="auto"/>
            </w:tcBorders>
          </w:tcPr>
          <w:p w14:paraId="432A3A2A" w14:textId="77777777" w:rsidR="00F745ED" w:rsidRPr="000307BC" w:rsidRDefault="00F745ED" w:rsidP="009C0298">
            <w:pPr>
              <w:jc w:val="center"/>
              <w:rPr>
                <w:sz w:val="20"/>
                <w:szCs w:val="18"/>
              </w:rPr>
            </w:pPr>
            <w:r w:rsidRPr="000307BC">
              <w:rPr>
                <w:sz w:val="20"/>
                <w:szCs w:val="18"/>
              </w:rPr>
              <w:t>30</w:t>
            </w:r>
          </w:p>
        </w:tc>
        <w:tc>
          <w:tcPr>
            <w:tcW w:w="1786" w:type="dxa"/>
            <w:tcBorders>
              <w:top w:val="nil"/>
              <w:left w:val="nil"/>
              <w:bottom w:val="double" w:sz="6" w:space="0" w:color="auto"/>
              <w:right w:val="double" w:sz="6" w:space="0" w:color="auto"/>
            </w:tcBorders>
          </w:tcPr>
          <w:p w14:paraId="46063D3E" w14:textId="77777777" w:rsidR="00F745ED" w:rsidRPr="000307BC" w:rsidRDefault="00F745ED" w:rsidP="009C0298">
            <w:pPr>
              <w:jc w:val="center"/>
              <w:rPr>
                <w:sz w:val="20"/>
                <w:szCs w:val="18"/>
              </w:rPr>
            </w:pPr>
            <w:r w:rsidRPr="000307BC">
              <w:rPr>
                <w:sz w:val="20"/>
                <w:szCs w:val="18"/>
              </w:rPr>
              <w:t>30,0</w:t>
            </w:r>
          </w:p>
        </w:tc>
      </w:tr>
      <w:bookmarkEnd w:id="10"/>
      <w:bookmarkEnd w:id="11"/>
      <w:bookmarkEnd w:id="12"/>
      <w:bookmarkEnd w:id="13"/>
      <w:bookmarkEnd w:id="14"/>
      <w:bookmarkEnd w:id="15"/>
      <w:bookmarkEnd w:id="16"/>
    </w:tbl>
    <w:p w14:paraId="52982F89" w14:textId="77777777" w:rsidR="00F745ED" w:rsidRPr="000307BC" w:rsidRDefault="00F745ED">
      <w:pPr>
        <w:rPr>
          <w:sz w:val="20"/>
        </w:rPr>
      </w:pPr>
    </w:p>
    <w:p w14:paraId="336487CB" w14:textId="77777777" w:rsidR="00F745ED" w:rsidRPr="000307BC" w:rsidRDefault="002831B7" w:rsidP="00B2304C">
      <w:pPr>
        <w:pStyle w:val="Naslov2"/>
        <w:rPr>
          <w:sz w:val="20"/>
        </w:rPr>
      </w:pPr>
      <w:bookmarkStart w:id="259" w:name="_Toc215563109"/>
      <w:bookmarkStart w:id="260" w:name="_Toc91332658"/>
      <w:bookmarkStart w:id="261" w:name="_Toc91332880"/>
      <w:bookmarkStart w:id="262" w:name="_Toc91333086"/>
      <w:r w:rsidRPr="000307BC">
        <w:rPr>
          <w:sz w:val="20"/>
          <w:lang w:val="sl-SI"/>
        </w:rPr>
        <w:t xml:space="preserve">  </w:t>
      </w:r>
      <w:bookmarkStart w:id="263" w:name="_Toc34656898"/>
      <w:r w:rsidR="00F745ED" w:rsidRPr="000307BC">
        <w:rPr>
          <w:sz w:val="20"/>
        </w:rPr>
        <w:t xml:space="preserve">VREDNOST ŽETVENIH OSTANKOV NEKATERIH RASTLIN ZA NASLEDNJI POSEVEK </w:t>
      </w:r>
      <w:r w:rsidR="00F745ED" w:rsidRPr="000307BC">
        <w:rPr>
          <w:b w:val="0"/>
          <w:sz w:val="20"/>
        </w:rPr>
        <w:t>(</w:t>
      </w:r>
      <w:r w:rsidR="00B2304C" w:rsidRPr="000307BC">
        <w:rPr>
          <w:b w:val="0"/>
          <w:caps w:val="0"/>
          <w:sz w:val="20"/>
        </w:rPr>
        <w:t xml:space="preserve">prevedeno po </w:t>
      </w:r>
      <w:r w:rsidR="00B2304C" w:rsidRPr="000307BC">
        <w:rPr>
          <w:b w:val="0"/>
          <w:caps w:val="0"/>
          <w:sz w:val="20"/>
          <w:lang w:val="sl-SI"/>
        </w:rPr>
        <w:t>B</w:t>
      </w:r>
      <w:r w:rsidR="00B2304C" w:rsidRPr="000307BC">
        <w:rPr>
          <w:b w:val="0"/>
          <w:caps w:val="0"/>
          <w:sz w:val="20"/>
        </w:rPr>
        <w:t xml:space="preserve">edarfsgerechte düngung in garten – und feldgemüsebau, </w:t>
      </w:r>
      <w:r w:rsidR="00B2304C" w:rsidRPr="000307BC">
        <w:rPr>
          <w:b w:val="0"/>
          <w:caps w:val="0"/>
          <w:sz w:val="20"/>
          <w:lang w:val="sl-SI"/>
        </w:rPr>
        <w:t>B</w:t>
      </w:r>
      <w:r w:rsidR="00B2304C" w:rsidRPr="000307BC">
        <w:rPr>
          <w:b w:val="0"/>
          <w:caps w:val="0"/>
          <w:sz w:val="20"/>
        </w:rPr>
        <w:t>undesministerium</w:t>
      </w:r>
      <w:r w:rsidR="00B2304C" w:rsidRPr="000307BC">
        <w:rPr>
          <w:b w:val="0"/>
          <w:caps w:val="0"/>
          <w:sz w:val="20"/>
          <w:lang w:val="sl-SI"/>
        </w:rPr>
        <w:t xml:space="preserve"> </w:t>
      </w:r>
      <w:r w:rsidR="00B2304C" w:rsidRPr="000307BC">
        <w:rPr>
          <w:b w:val="0"/>
          <w:caps w:val="0"/>
          <w:sz w:val="20"/>
        </w:rPr>
        <w:t>für land- und forstwirtschaft, Österreich</w:t>
      </w:r>
      <w:r w:rsidR="00F745ED" w:rsidRPr="000307BC">
        <w:rPr>
          <w:b w:val="0"/>
          <w:sz w:val="20"/>
        </w:rPr>
        <w:t>)</w:t>
      </w:r>
      <w:bookmarkEnd w:id="259"/>
      <w:bookmarkEnd w:id="260"/>
      <w:bookmarkEnd w:id="261"/>
      <w:bookmarkEnd w:id="262"/>
      <w:bookmarkEnd w:id="263"/>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6AD6CE97"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32BA353D" w14:textId="77777777" w:rsidR="00F745ED" w:rsidRPr="000307BC" w:rsidRDefault="00F745ED">
            <w:pPr>
              <w:rPr>
                <w:b/>
                <w:bCs/>
                <w:sz w:val="20"/>
                <w:szCs w:val="18"/>
              </w:rPr>
            </w:pPr>
            <w:r w:rsidRPr="000307B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14:paraId="2C992B5F" w14:textId="77777777" w:rsidR="00F745ED" w:rsidRPr="000307BC" w:rsidRDefault="00F745ED">
            <w:pPr>
              <w:jc w:val="center"/>
              <w:rPr>
                <w:b/>
                <w:sz w:val="20"/>
                <w:szCs w:val="18"/>
              </w:rPr>
            </w:pPr>
            <w:r w:rsidRPr="000307BC">
              <w:rPr>
                <w:b/>
                <w:sz w:val="20"/>
                <w:szCs w:val="18"/>
              </w:rPr>
              <w:t>N</w:t>
            </w:r>
          </w:p>
        </w:tc>
        <w:tc>
          <w:tcPr>
            <w:tcW w:w="740" w:type="dxa"/>
            <w:tcBorders>
              <w:top w:val="double" w:sz="6" w:space="0" w:color="auto"/>
              <w:left w:val="nil"/>
              <w:bottom w:val="nil"/>
              <w:right w:val="single" w:sz="4" w:space="0" w:color="auto"/>
            </w:tcBorders>
            <w:noWrap/>
            <w:vAlign w:val="bottom"/>
          </w:tcPr>
          <w:p w14:paraId="0B21968F" w14:textId="77777777" w:rsidR="00F745ED" w:rsidRPr="000307BC" w:rsidRDefault="00F745ED">
            <w:pPr>
              <w:jc w:val="center"/>
              <w:rPr>
                <w:b/>
                <w:sz w:val="20"/>
                <w:szCs w:val="18"/>
              </w:rPr>
            </w:pPr>
            <w:r w:rsidRPr="000307BC">
              <w:rPr>
                <w:b/>
                <w:sz w:val="20"/>
                <w:szCs w:val="18"/>
              </w:rPr>
              <w:t>P2O5</w:t>
            </w:r>
          </w:p>
        </w:tc>
        <w:tc>
          <w:tcPr>
            <w:tcW w:w="920" w:type="dxa"/>
            <w:tcBorders>
              <w:top w:val="double" w:sz="6" w:space="0" w:color="auto"/>
              <w:left w:val="nil"/>
              <w:bottom w:val="nil"/>
              <w:right w:val="single" w:sz="4" w:space="0" w:color="auto"/>
            </w:tcBorders>
            <w:noWrap/>
            <w:vAlign w:val="bottom"/>
          </w:tcPr>
          <w:p w14:paraId="2299A486" w14:textId="77777777" w:rsidR="00F745ED" w:rsidRPr="000307BC" w:rsidRDefault="00F745ED">
            <w:pPr>
              <w:jc w:val="center"/>
              <w:rPr>
                <w:b/>
                <w:sz w:val="20"/>
                <w:szCs w:val="18"/>
              </w:rPr>
            </w:pPr>
            <w:r w:rsidRPr="000307BC">
              <w:rPr>
                <w:b/>
                <w:sz w:val="20"/>
                <w:szCs w:val="18"/>
              </w:rPr>
              <w:t>K2O</w:t>
            </w:r>
          </w:p>
        </w:tc>
        <w:tc>
          <w:tcPr>
            <w:tcW w:w="920" w:type="dxa"/>
            <w:tcBorders>
              <w:top w:val="double" w:sz="6" w:space="0" w:color="auto"/>
              <w:left w:val="nil"/>
              <w:bottom w:val="nil"/>
              <w:right w:val="single" w:sz="4" w:space="0" w:color="auto"/>
            </w:tcBorders>
            <w:noWrap/>
            <w:vAlign w:val="bottom"/>
          </w:tcPr>
          <w:p w14:paraId="7B496179" w14:textId="77777777" w:rsidR="00F745ED" w:rsidRPr="000307BC" w:rsidRDefault="00F745ED">
            <w:pPr>
              <w:jc w:val="center"/>
              <w:rPr>
                <w:b/>
                <w:sz w:val="20"/>
                <w:szCs w:val="18"/>
              </w:rPr>
            </w:pPr>
            <w:r w:rsidRPr="000307BC">
              <w:rPr>
                <w:b/>
                <w:sz w:val="20"/>
                <w:szCs w:val="18"/>
              </w:rPr>
              <w:t>CaO</w:t>
            </w:r>
          </w:p>
        </w:tc>
        <w:tc>
          <w:tcPr>
            <w:tcW w:w="1008" w:type="dxa"/>
            <w:tcBorders>
              <w:top w:val="double" w:sz="6" w:space="0" w:color="auto"/>
              <w:left w:val="nil"/>
              <w:bottom w:val="nil"/>
              <w:right w:val="double" w:sz="6" w:space="0" w:color="auto"/>
            </w:tcBorders>
            <w:noWrap/>
            <w:vAlign w:val="bottom"/>
          </w:tcPr>
          <w:p w14:paraId="492D5305" w14:textId="77777777" w:rsidR="00F745ED" w:rsidRPr="000307BC" w:rsidRDefault="00F745ED">
            <w:pPr>
              <w:jc w:val="center"/>
              <w:rPr>
                <w:b/>
                <w:sz w:val="20"/>
                <w:szCs w:val="18"/>
              </w:rPr>
            </w:pPr>
            <w:r w:rsidRPr="000307BC">
              <w:rPr>
                <w:b/>
                <w:sz w:val="20"/>
                <w:szCs w:val="18"/>
              </w:rPr>
              <w:t>MgO</w:t>
            </w:r>
          </w:p>
        </w:tc>
      </w:tr>
      <w:tr w:rsidR="00F745ED" w:rsidRPr="000307BC" w14:paraId="286576E3" w14:textId="77777777" w:rsidTr="00B2304C">
        <w:trPr>
          <w:trHeight w:val="227"/>
          <w:jc w:val="center"/>
        </w:trPr>
        <w:tc>
          <w:tcPr>
            <w:tcW w:w="4835" w:type="dxa"/>
            <w:tcBorders>
              <w:top w:val="nil"/>
              <w:left w:val="double" w:sz="6" w:space="0" w:color="auto"/>
              <w:bottom w:val="nil"/>
              <w:right w:val="single" w:sz="4" w:space="0" w:color="auto"/>
            </w:tcBorders>
            <w:vAlign w:val="bottom"/>
          </w:tcPr>
          <w:p w14:paraId="4DC066A6" w14:textId="77777777" w:rsidR="00F745ED" w:rsidRPr="000307BC" w:rsidRDefault="00F745ED">
            <w:pPr>
              <w:rPr>
                <w:b/>
                <w:bCs/>
                <w:sz w:val="20"/>
                <w:szCs w:val="18"/>
              </w:rPr>
            </w:pPr>
            <w:r w:rsidRPr="000307BC">
              <w:rPr>
                <w:b/>
                <w:bCs/>
                <w:sz w:val="20"/>
                <w:szCs w:val="18"/>
              </w:rPr>
              <w:t> </w:t>
            </w:r>
          </w:p>
        </w:tc>
        <w:tc>
          <w:tcPr>
            <w:tcW w:w="920" w:type="dxa"/>
            <w:tcBorders>
              <w:top w:val="nil"/>
              <w:left w:val="nil"/>
              <w:bottom w:val="nil"/>
              <w:right w:val="single" w:sz="4" w:space="0" w:color="auto"/>
            </w:tcBorders>
            <w:noWrap/>
            <w:vAlign w:val="bottom"/>
          </w:tcPr>
          <w:p w14:paraId="692EC871" w14:textId="77777777" w:rsidR="00F745ED" w:rsidRPr="000307BC" w:rsidRDefault="00F745ED">
            <w:pPr>
              <w:jc w:val="center"/>
              <w:rPr>
                <w:b/>
                <w:sz w:val="20"/>
                <w:szCs w:val="18"/>
              </w:rPr>
            </w:pPr>
            <w:r w:rsidRPr="000307BC">
              <w:rPr>
                <w:b/>
                <w:sz w:val="20"/>
                <w:szCs w:val="18"/>
              </w:rPr>
              <w:t>kg/ha</w:t>
            </w:r>
          </w:p>
        </w:tc>
        <w:tc>
          <w:tcPr>
            <w:tcW w:w="740" w:type="dxa"/>
            <w:tcBorders>
              <w:top w:val="nil"/>
              <w:left w:val="nil"/>
              <w:bottom w:val="nil"/>
              <w:right w:val="single" w:sz="4" w:space="0" w:color="auto"/>
            </w:tcBorders>
            <w:noWrap/>
            <w:vAlign w:val="bottom"/>
          </w:tcPr>
          <w:p w14:paraId="42CC8499"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B07AA7D"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0244D23" w14:textId="77777777" w:rsidR="00F745ED" w:rsidRPr="000307BC" w:rsidRDefault="00F745ED">
            <w:pPr>
              <w:jc w:val="center"/>
              <w:rPr>
                <w:b/>
                <w:sz w:val="20"/>
                <w:szCs w:val="18"/>
              </w:rPr>
            </w:pPr>
            <w:r w:rsidRPr="000307BC">
              <w:rPr>
                <w:b/>
                <w:sz w:val="20"/>
                <w:szCs w:val="18"/>
              </w:rPr>
              <w:t>kg/ha</w:t>
            </w:r>
          </w:p>
        </w:tc>
        <w:tc>
          <w:tcPr>
            <w:tcW w:w="1008" w:type="dxa"/>
            <w:tcBorders>
              <w:top w:val="nil"/>
              <w:left w:val="nil"/>
              <w:bottom w:val="nil"/>
              <w:right w:val="double" w:sz="6" w:space="0" w:color="auto"/>
            </w:tcBorders>
            <w:noWrap/>
            <w:vAlign w:val="bottom"/>
          </w:tcPr>
          <w:p w14:paraId="7BAFF561" w14:textId="77777777" w:rsidR="00F745ED" w:rsidRPr="000307BC" w:rsidRDefault="00F745ED">
            <w:pPr>
              <w:jc w:val="center"/>
              <w:rPr>
                <w:b/>
                <w:sz w:val="20"/>
                <w:szCs w:val="18"/>
              </w:rPr>
            </w:pPr>
            <w:r w:rsidRPr="000307BC">
              <w:rPr>
                <w:b/>
                <w:sz w:val="20"/>
                <w:szCs w:val="18"/>
              </w:rPr>
              <w:t>kg/ha</w:t>
            </w:r>
          </w:p>
        </w:tc>
      </w:tr>
      <w:tr w:rsidR="00F745ED" w:rsidRPr="000307BC" w14:paraId="40AB9B0E" w14:textId="77777777"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14:paraId="578EA4A0" w14:textId="77777777" w:rsidR="00F745ED" w:rsidRPr="000307BC" w:rsidRDefault="00F745ED">
            <w:pPr>
              <w:rPr>
                <w:bCs/>
                <w:sz w:val="20"/>
                <w:szCs w:val="18"/>
              </w:rPr>
            </w:pPr>
            <w:r w:rsidRPr="000307BC">
              <w:rPr>
                <w:bCs/>
                <w:sz w:val="20"/>
                <w:szCs w:val="18"/>
              </w:rPr>
              <w:t xml:space="preserve">BOB, </w:t>
            </w:r>
            <w:r w:rsidRPr="000307B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14:paraId="164E76E1" w14:textId="77777777" w:rsidR="00F745ED" w:rsidRPr="000307BC" w:rsidRDefault="00F745ED">
            <w:pPr>
              <w:jc w:val="center"/>
              <w:rPr>
                <w:sz w:val="20"/>
                <w:szCs w:val="18"/>
              </w:rPr>
            </w:pPr>
            <w:r w:rsidRPr="000307B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14:paraId="5B3346AA" w14:textId="77777777" w:rsidR="00F745ED" w:rsidRPr="000307BC" w:rsidRDefault="00F745ED">
            <w:pPr>
              <w:jc w:val="center"/>
              <w:rPr>
                <w:sz w:val="20"/>
                <w:szCs w:val="18"/>
              </w:rPr>
            </w:pPr>
            <w:r w:rsidRPr="000307B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14:paraId="592AD90C" w14:textId="77777777" w:rsidR="00F745ED" w:rsidRPr="000307BC" w:rsidRDefault="00F745ED">
            <w:pPr>
              <w:jc w:val="center"/>
              <w:rPr>
                <w:sz w:val="20"/>
                <w:szCs w:val="18"/>
              </w:rPr>
            </w:pPr>
            <w:r w:rsidRPr="000307B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14:paraId="5BD593C6" w14:textId="77777777" w:rsidR="00F745ED" w:rsidRPr="000307BC" w:rsidRDefault="00F745ED">
            <w:pPr>
              <w:jc w:val="center"/>
              <w:rPr>
                <w:sz w:val="20"/>
                <w:szCs w:val="18"/>
              </w:rPr>
            </w:pPr>
            <w:r w:rsidRPr="000307B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14:paraId="2B92FAC8" w14:textId="77777777" w:rsidR="00F745ED" w:rsidRPr="000307BC" w:rsidRDefault="00F745ED">
            <w:pPr>
              <w:jc w:val="center"/>
              <w:rPr>
                <w:sz w:val="20"/>
                <w:szCs w:val="18"/>
              </w:rPr>
            </w:pPr>
            <w:r w:rsidRPr="000307BC">
              <w:rPr>
                <w:sz w:val="20"/>
                <w:szCs w:val="18"/>
              </w:rPr>
              <w:t>0</w:t>
            </w:r>
          </w:p>
        </w:tc>
      </w:tr>
      <w:tr w:rsidR="00F745ED" w:rsidRPr="000307BC" w14:paraId="4490C08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2683E1B" w14:textId="77777777" w:rsidR="00F745ED" w:rsidRPr="000307BC" w:rsidRDefault="00F745ED">
            <w:pPr>
              <w:rPr>
                <w:bCs/>
                <w:sz w:val="20"/>
                <w:szCs w:val="18"/>
              </w:rPr>
            </w:pPr>
            <w:r w:rsidRPr="000307BC">
              <w:rPr>
                <w:bCs/>
                <w:sz w:val="20"/>
                <w:szCs w:val="18"/>
              </w:rPr>
              <w:t>BROKOLI</w:t>
            </w:r>
          </w:p>
        </w:tc>
        <w:tc>
          <w:tcPr>
            <w:tcW w:w="920" w:type="dxa"/>
            <w:tcBorders>
              <w:top w:val="nil"/>
              <w:left w:val="nil"/>
              <w:bottom w:val="single" w:sz="4" w:space="0" w:color="auto"/>
              <w:right w:val="single" w:sz="4" w:space="0" w:color="auto"/>
            </w:tcBorders>
            <w:noWrap/>
            <w:vAlign w:val="bottom"/>
          </w:tcPr>
          <w:p w14:paraId="4423595D" w14:textId="77777777" w:rsidR="00F745ED" w:rsidRPr="000307BC" w:rsidRDefault="00F745ED">
            <w:pPr>
              <w:jc w:val="center"/>
              <w:rPr>
                <w:sz w:val="20"/>
                <w:szCs w:val="18"/>
              </w:rPr>
            </w:pPr>
            <w:r w:rsidRPr="000307BC">
              <w:rPr>
                <w:sz w:val="20"/>
                <w:szCs w:val="18"/>
              </w:rPr>
              <w:t>120 - 140</w:t>
            </w:r>
          </w:p>
        </w:tc>
        <w:tc>
          <w:tcPr>
            <w:tcW w:w="740" w:type="dxa"/>
            <w:tcBorders>
              <w:top w:val="nil"/>
              <w:left w:val="nil"/>
              <w:bottom w:val="single" w:sz="4" w:space="0" w:color="auto"/>
              <w:right w:val="single" w:sz="4" w:space="0" w:color="auto"/>
            </w:tcBorders>
            <w:noWrap/>
            <w:vAlign w:val="bottom"/>
          </w:tcPr>
          <w:p w14:paraId="1B283089" w14:textId="77777777" w:rsidR="00F745ED" w:rsidRPr="000307BC" w:rsidRDefault="00F745ED">
            <w:pPr>
              <w:jc w:val="center"/>
              <w:rPr>
                <w:sz w:val="20"/>
                <w:szCs w:val="18"/>
              </w:rPr>
            </w:pPr>
            <w:r w:rsidRPr="000307BC">
              <w:rPr>
                <w:sz w:val="20"/>
                <w:szCs w:val="18"/>
              </w:rPr>
              <w:t>55 - 60</w:t>
            </w:r>
          </w:p>
        </w:tc>
        <w:tc>
          <w:tcPr>
            <w:tcW w:w="920" w:type="dxa"/>
            <w:tcBorders>
              <w:top w:val="nil"/>
              <w:left w:val="nil"/>
              <w:bottom w:val="single" w:sz="4" w:space="0" w:color="auto"/>
              <w:right w:val="single" w:sz="4" w:space="0" w:color="auto"/>
            </w:tcBorders>
            <w:noWrap/>
            <w:vAlign w:val="bottom"/>
          </w:tcPr>
          <w:p w14:paraId="6FDAB2E3" w14:textId="77777777" w:rsidR="00F745ED" w:rsidRPr="000307BC" w:rsidRDefault="00F745ED">
            <w:pPr>
              <w:jc w:val="center"/>
              <w:rPr>
                <w:sz w:val="20"/>
                <w:szCs w:val="18"/>
              </w:rPr>
            </w:pPr>
            <w:r w:rsidRPr="000307BC">
              <w:rPr>
                <w:sz w:val="20"/>
                <w:szCs w:val="18"/>
              </w:rPr>
              <w:t>150</w:t>
            </w:r>
          </w:p>
        </w:tc>
        <w:tc>
          <w:tcPr>
            <w:tcW w:w="920" w:type="dxa"/>
            <w:tcBorders>
              <w:top w:val="nil"/>
              <w:left w:val="nil"/>
              <w:bottom w:val="single" w:sz="4" w:space="0" w:color="auto"/>
              <w:right w:val="single" w:sz="4" w:space="0" w:color="auto"/>
            </w:tcBorders>
            <w:noWrap/>
            <w:vAlign w:val="bottom"/>
          </w:tcPr>
          <w:p w14:paraId="340D945E" w14:textId="77777777" w:rsidR="00F745ED" w:rsidRPr="000307BC" w:rsidRDefault="00F745ED">
            <w:pPr>
              <w:jc w:val="center"/>
              <w:rPr>
                <w:sz w:val="20"/>
                <w:szCs w:val="18"/>
              </w:rPr>
            </w:pPr>
            <w:r w:rsidRPr="000307BC">
              <w:rPr>
                <w:sz w:val="20"/>
                <w:szCs w:val="18"/>
              </w:rPr>
              <w:t>60</w:t>
            </w:r>
          </w:p>
        </w:tc>
        <w:tc>
          <w:tcPr>
            <w:tcW w:w="1008" w:type="dxa"/>
            <w:tcBorders>
              <w:top w:val="nil"/>
              <w:left w:val="nil"/>
              <w:bottom w:val="single" w:sz="4" w:space="0" w:color="auto"/>
              <w:right w:val="double" w:sz="6" w:space="0" w:color="auto"/>
            </w:tcBorders>
            <w:noWrap/>
            <w:vAlign w:val="bottom"/>
          </w:tcPr>
          <w:p w14:paraId="0801B531" w14:textId="77777777" w:rsidR="00F745ED" w:rsidRPr="000307BC" w:rsidRDefault="00F745ED">
            <w:pPr>
              <w:jc w:val="center"/>
              <w:rPr>
                <w:sz w:val="20"/>
                <w:szCs w:val="18"/>
              </w:rPr>
            </w:pPr>
            <w:r w:rsidRPr="000307BC">
              <w:rPr>
                <w:sz w:val="20"/>
                <w:szCs w:val="18"/>
              </w:rPr>
              <w:t>20</w:t>
            </w:r>
          </w:p>
        </w:tc>
      </w:tr>
      <w:tr w:rsidR="00F745ED" w:rsidRPr="000307BC" w14:paraId="7886C60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03645C6" w14:textId="77777777" w:rsidR="00F745ED" w:rsidRPr="000307BC" w:rsidRDefault="00F745ED">
            <w:pPr>
              <w:rPr>
                <w:bCs/>
                <w:sz w:val="20"/>
                <w:szCs w:val="18"/>
              </w:rPr>
            </w:pPr>
            <w:r w:rsidRPr="000307BC">
              <w:rPr>
                <w:bCs/>
                <w:sz w:val="20"/>
                <w:szCs w:val="18"/>
              </w:rPr>
              <w:t xml:space="preserve">NIZEK FIŽOL, </w:t>
            </w:r>
            <w:r w:rsidRPr="000307BC">
              <w:rPr>
                <w:sz w:val="20"/>
                <w:szCs w:val="18"/>
              </w:rPr>
              <w:t>stročni</w:t>
            </w:r>
          </w:p>
        </w:tc>
        <w:tc>
          <w:tcPr>
            <w:tcW w:w="920" w:type="dxa"/>
            <w:tcBorders>
              <w:top w:val="nil"/>
              <w:left w:val="nil"/>
              <w:bottom w:val="single" w:sz="4" w:space="0" w:color="auto"/>
              <w:right w:val="single" w:sz="4" w:space="0" w:color="auto"/>
            </w:tcBorders>
            <w:noWrap/>
            <w:vAlign w:val="bottom"/>
          </w:tcPr>
          <w:p w14:paraId="3D1F6AC9" w14:textId="77777777" w:rsidR="00F745ED" w:rsidRPr="000307BC" w:rsidRDefault="00F745ED">
            <w:pPr>
              <w:jc w:val="center"/>
              <w:rPr>
                <w:sz w:val="20"/>
                <w:szCs w:val="18"/>
              </w:rPr>
            </w:pPr>
            <w:r w:rsidRPr="000307BC">
              <w:rPr>
                <w:sz w:val="20"/>
                <w:szCs w:val="18"/>
              </w:rPr>
              <w:t>75 - 115</w:t>
            </w:r>
          </w:p>
        </w:tc>
        <w:tc>
          <w:tcPr>
            <w:tcW w:w="740" w:type="dxa"/>
            <w:tcBorders>
              <w:top w:val="nil"/>
              <w:left w:val="nil"/>
              <w:bottom w:val="single" w:sz="4" w:space="0" w:color="auto"/>
              <w:right w:val="single" w:sz="4" w:space="0" w:color="auto"/>
            </w:tcBorders>
            <w:noWrap/>
            <w:vAlign w:val="bottom"/>
          </w:tcPr>
          <w:p w14:paraId="79508127" w14:textId="77777777" w:rsidR="00F745ED" w:rsidRPr="000307BC" w:rsidRDefault="00F745ED">
            <w:pPr>
              <w:jc w:val="center"/>
              <w:rPr>
                <w:sz w:val="20"/>
                <w:szCs w:val="18"/>
              </w:rPr>
            </w:pPr>
            <w:r w:rsidRPr="000307BC">
              <w:rPr>
                <w:sz w:val="20"/>
                <w:szCs w:val="18"/>
              </w:rPr>
              <w:t>25 - 38</w:t>
            </w:r>
          </w:p>
        </w:tc>
        <w:tc>
          <w:tcPr>
            <w:tcW w:w="920" w:type="dxa"/>
            <w:tcBorders>
              <w:top w:val="nil"/>
              <w:left w:val="nil"/>
              <w:bottom w:val="single" w:sz="4" w:space="0" w:color="auto"/>
              <w:right w:val="single" w:sz="4" w:space="0" w:color="auto"/>
            </w:tcBorders>
            <w:noWrap/>
            <w:vAlign w:val="bottom"/>
          </w:tcPr>
          <w:p w14:paraId="20779F1E" w14:textId="77777777" w:rsidR="00F745ED" w:rsidRPr="000307BC" w:rsidRDefault="00F745ED">
            <w:pPr>
              <w:jc w:val="center"/>
              <w:rPr>
                <w:sz w:val="20"/>
                <w:szCs w:val="18"/>
              </w:rPr>
            </w:pPr>
            <w:r w:rsidRPr="000307BC">
              <w:rPr>
                <w:sz w:val="20"/>
                <w:szCs w:val="18"/>
              </w:rPr>
              <w:t>110 - 140</w:t>
            </w:r>
          </w:p>
        </w:tc>
        <w:tc>
          <w:tcPr>
            <w:tcW w:w="920" w:type="dxa"/>
            <w:tcBorders>
              <w:top w:val="nil"/>
              <w:left w:val="nil"/>
              <w:bottom w:val="single" w:sz="4" w:space="0" w:color="auto"/>
              <w:right w:val="single" w:sz="4" w:space="0" w:color="auto"/>
            </w:tcBorders>
            <w:noWrap/>
            <w:vAlign w:val="bottom"/>
          </w:tcPr>
          <w:p w14:paraId="282015BF" w14:textId="77777777" w:rsidR="00F745ED" w:rsidRPr="000307BC" w:rsidRDefault="00F745ED">
            <w:pPr>
              <w:jc w:val="center"/>
              <w:rPr>
                <w:sz w:val="20"/>
                <w:szCs w:val="18"/>
              </w:rPr>
            </w:pPr>
            <w:r w:rsidRPr="000307BC">
              <w:rPr>
                <w:sz w:val="20"/>
                <w:szCs w:val="18"/>
              </w:rPr>
              <w:t>85 - 100</w:t>
            </w:r>
          </w:p>
        </w:tc>
        <w:tc>
          <w:tcPr>
            <w:tcW w:w="1008" w:type="dxa"/>
            <w:tcBorders>
              <w:top w:val="nil"/>
              <w:left w:val="nil"/>
              <w:bottom w:val="single" w:sz="4" w:space="0" w:color="auto"/>
              <w:right w:val="double" w:sz="6" w:space="0" w:color="auto"/>
            </w:tcBorders>
            <w:noWrap/>
            <w:vAlign w:val="bottom"/>
          </w:tcPr>
          <w:p w14:paraId="71EEFDAD" w14:textId="77777777" w:rsidR="00F745ED" w:rsidRPr="000307BC" w:rsidRDefault="00F745ED">
            <w:pPr>
              <w:jc w:val="center"/>
              <w:rPr>
                <w:sz w:val="20"/>
                <w:szCs w:val="18"/>
              </w:rPr>
            </w:pPr>
            <w:r w:rsidRPr="000307BC">
              <w:rPr>
                <w:sz w:val="20"/>
                <w:szCs w:val="18"/>
              </w:rPr>
              <w:t>15 - 26</w:t>
            </w:r>
          </w:p>
        </w:tc>
      </w:tr>
      <w:tr w:rsidR="00F745ED" w:rsidRPr="000307BC" w14:paraId="78EE34F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675E25" w14:textId="77777777" w:rsidR="00F745ED" w:rsidRPr="000307BC" w:rsidRDefault="00F745ED">
            <w:pPr>
              <w:rPr>
                <w:bCs/>
                <w:sz w:val="20"/>
                <w:szCs w:val="18"/>
              </w:rPr>
            </w:pPr>
            <w:r w:rsidRPr="000307BC">
              <w:rPr>
                <w:bCs/>
                <w:sz w:val="20"/>
                <w:szCs w:val="18"/>
              </w:rPr>
              <w:t xml:space="preserve">NIZEK FIŽOL , </w:t>
            </w:r>
            <w:r w:rsidRPr="000307BC">
              <w:rPr>
                <w:sz w:val="20"/>
                <w:szCs w:val="18"/>
              </w:rPr>
              <w:t>zrnati</w:t>
            </w:r>
          </w:p>
        </w:tc>
        <w:tc>
          <w:tcPr>
            <w:tcW w:w="920" w:type="dxa"/>
            <w:tcBorders>
              <w:top w:val="nil"/>
              <w:left w:val="nil"/>
              <w:bottom w:val="single" w:sz="4" w:space="0" w:color="auto"/>
              <w:right w:val="single" w:sz="4" w:space="0" w:color="auto"/>
            </w:tcBorders>
            <w:noWrap/>
            <w:vAlign w:val="bottom"/>
          </w:tcPr>
          <w:p w14:paraId="4993916D" w14:textId="77777777" w:rsidR="00F745ED" w:rsidRPr="000307BC" w:rsidRDefault="00F745ED">
            <w:pPr>
              <w:jc w:val="center"/>
              <w:rPr>
                <w:sz w:val="20"/>
                <w:szCs w:val="18"/>
              </w:rPr>
            </w:pPr>
            <w:r w:rsidRPr="000307BC">
              <w:rPr>
                <w:sz w:val="20"/>
                <w:szCs w:val="18"/>
              </w:rPr>
              <w:t>75 - 120</w:t>
            </w:r>
          </w:p>
        </w:tc>
        <w:tc>
          <w:tcPr>
            <w:tcW w:w="740" w:type="dxa"/>
            <w:tcBorders>
              <w:top w:val="nil"/>
              <w:left w:val="nil"/>
              <w:bottom w:val="single" w:sz="4" w:space="0" w:color="auto"/>
              <w:right w:val="single" w:sz="4" w:space="0" w:color="auto"/>
            </w:tcBorders>
            <w:noWrap/>
            <w:vAlign w:val="bottom"/>
          </w:tcPr>
          <w:p w14:paraId="3D3ED039"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2DC6FB71" w14:textId="77777777" w:rsidR="00F745ED" w:rsidRPr="000307BC" w:rsidRDefault="00F745ED">
            <w:pPr>
              <w:jc w:val="center"/>
              <w:rPr>
                <w:sz w:val="20"/>
                <w:szCs w:val="18"/>
              </w:rPr>
            </w:pPr>
            <w:r w:rsidRPr="000307BC">
              <w:rPr>
                <w:sz w:val="20"/>
                <w:szCs w:val="18"/>
              </w:rPr>
              <w:t>90 - 110</w:t>
            </w:r>
          </w:p>
        </w:tc>
        <w:tc>
          <w:tcPr>
            <w:tcW w:w="920" w:type="dxa"/>
            <w:tcBorders>
              <w:top w:val="nil"/>
              <w:left w:val="nil"/>
              <w:bottom w:val="single" w:sz="4" w:space="0" w:color="auto"/>
              <w:right w:val="single" w:sz="4" w:space="0" w:color="auto"/>
            </w:tcBorders>
            <w:noWrap/>
            <w:vAlign w:val="bottom"/>
          </w:tcPr>
          <w:p w14:paraId="45A8E4A2" w14:textId="77777777" w:rsidR="00F745ED" w:rsidRPr="000307BC" w:rsidRDefault="00F745ED">
            <w:pPr>
              <w:jc w:val="center"/>
              <w:rPr>
                <w:sz w:val="20"/>
                <w:szCs w:val="18"/>
              </w:rPr>
            </w:pPr>
            <w:r w:rsidRPr="000307BC">
              <w:rPr>
                <w:sz w:val="20"/>
                <w:szCs w:val="18"/>
              </w:rPr>
              <w:t>65 - 85</w:t>
            </w:r>
          </w:p>
        </w:tc>
        <w:tc>
          <w:tcPr>
            <w:tcW w:w="1008" w:type="dxa"/>
            <w:tcBorders>
              <w:top w:val="nil"/>
              <w:left w:val="nil"/>
              <w:bottom w:val="single" w:sz="4" w:space="0" w:color="auto"/>
              <w:right w:val="double" w:sz="6" w:space="0" w:color="auto"/>
            </w:tcBorders>
            <w:noWrap/>
            <w:vAlign w:val="bottom"/>
          </w:tcPr>
          <w:p w14:paraId="7B57F8BC" w14:textId="77777777" w:rsidR="00F745ED" w:rsidRPr="000307BC" w:rsidRDefault="00F745ED">
            <w:pPr>
              <w:jc w:val="center"/>
              <w:rPr>
                <w:sz w:val="20"/>
                <w:szCs w:val="18"/>
              </w:rPr>
            </w:pPr>
            <w:r w:rsidRPr="000307BC">
              <w:rPr>
                <w:sz w:val="20"/>
                <w:szCs w:val="18"/>
              </w:rPr>
              <w:t>15</w:t>
            </w:r>
          </w:p>
        </w:tc>
      </w:tr>
      <w:tr w:rsidR="00F745ED" w:rsidRPr="000307BC" w14:paraId="2358BBB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73AEF1" w14:textId="77777777" w:rsidR="00F745ED" w:rsidRPr="000307BC" w:rsidRDefault="00F745ED">
            <w:pPr>
              <w:rPr>
                <w:bCs/>
                <w:sz w:val="20"/>
                <w:szCs w:val="18"/>
              </w:rPr>
            </w:pPr>
            <w:r w:rsidRPr="000307BC">
              <w:rPr>
                <w:bCs/>
                <w:sz w:val="20"/>
                <w:szCs w:val="18"/>
              </w:rPr>
              <w:t xml:space="preserve">CIKORIJA, ZIMSKI RADIČ, </w:t>
            </w:r>
            <w:r w:rsidRPr="000307BC">
              <w:rPr>
                <w:sz w:val="20"/>
                <w:szCs w:val="18"/>
              </w:rPr>
              <w:t>pozen, na foliji</w:t>
            </w:r>
          </w:p>
        </w:tc>
        <w:tc>
          <w:tcPr>
            <w:tcW w:w="920" w:type="dxa"/>
            <w:tcBorders>
              <w:top w:val="nil"/>
              <w:left w:val="nil"/>
              <w:bottom w:val="single" w:sz="4" w:space="0" w:color="auto"/>
              <w:right w:val="single" w:sz="4" w:space="0" w:color="auto"/>
            </w:tcBorders>
            <w:noWrap/>
            <w:vAlign w:val="bottom"/>
          </w:tcPr>
          <w:p w14:paraId="220B3615" w14:textId="77777777" w:rsidR="00F745ED" w:rsidRPr="000307BC" w:rsidRDefault="00F745ED">
            <w:pPr>
              <w:jc w:val="center"/>
              <w:rPr>
                <w:sz w:val="20"/>
                <w:szCs w:val="18"/>
              </w:rPr>
            </w:pPr>
            <w:r w:rsidRPr="000307BC">
              <w:rPr>
                <w:sz w:val="20"/>
                <w:szCs w:val="18"/>
              </w:rPr>
              <w:t>40 - 60</w:t>
            </w:r>
          </w:p>
        </w:tc>
        <w:tc>
          <w:tcPr>
            <w:tcW w:w="740" w:type="dxa"/>
            <w:tcBorders>
              <w:top w:val="nil"/>
              <w:left w:val="nil"/>
              <w:bottom w:val="single" w:sz="4" w:space="0" w:color="auto"/>
              <w:right w:val="single" w:sz="4" w:space="0" w:color="auto"/>
            </w:tcBorders>
            <w:noWrap/>
            <w:vAlign w:val="bottom"/>
          </w:tcPr>
          <w:p w14:paraId="23269800"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1AA1FFB5" w14:textId="77777777" w:rsidR="00F745ED" w:rsidRPr="000307BC" w:rsidRDefault="00F745ED">
            <w:pPr>
              <w:jc w:val="center"/>
              <w:rPr>
                <w:sz w:val="20"/>
                <w:szCs w:val="18"/>
              </w:rPr>
            </w:pPr>
            <w:r w:rsidRPr="000307BC">
              <w:rPr>
                <w:sz w:val="20"/>
                <w:szCs w:val="18"/>
              </w:rPr>
              <w:t>45 - 50</w:t>
            </w:r>
          </w:p>
        </w:tc>
        <w:tc>
          <w:tcPr>
            <w:tcW w:w="920" w:type="dxa"/>
            <w:tcBorders>
              <w:top w:val="nil"/>
              <w:left w:val="nil"/>
              <w:bottom w:val="single" w:sz="4" w:space="0" w:color="auto"/>
              <w:right w:val="single" w:sz="4" w:space="0" w:color="auto"/>
            </w:tcBorders>
            <w:noWrap/>
            <w:vAlign w:val="bottom"/>
          </w:tcPr>
          <w:p w14:paraId="53DB9613" w14:textId="77777777" w:rsidR="00F745ED" w:rsidRPr="000307BC" w:rsidRDefault="00F745ED">
            <w:pPr>
              <w:jc w:val="center"/>
              <w:rPr>
                <w:sz w:val="20"/>
                <w:szCs w:val="18"/>
              </w:rPr>
            </w:pPr>
            <w:r w:rsidRPr="000307BC">
              <w:rPr>
                <w:sz w:val="20"/>
                <w:szCs w:val="18"/>
              </w:rPr>
              <w:t>18 - 20</w:t>
            </w:r>
          </w:p>
        </w:tc>
        <w:tc>
          <w:tcPr>
            <w:tcW w:w="1008" w:type="dxa"/>
            <w:tcBorders>
              <w:top w:val="nil"/>
              <w:left w:val="nil"/>
              <w:bottom w:val="single" w:sz="4" w:space="0" w:color="auto"/>
              <w:right w:val="double" w:sz="6" w:space="0" w:color="auto"/>
            </w:tcBorders>
            <w:noWrap/>
            <w:vAlign w:val="bottom"/>
          </w:tcPr>
          <w:p w14:paraId="2A193025" w14:textId="77777777" w:rsidR="00F745ED" w:rsidRPr="000307BC" w:rsidRDefault="00F745ED">
            <w:pPr>
              <w:jc w:val="center"/>
              <w:rPr>
                <w:sz w:val="20"/>
                <w:szCs w:val="18"/>
              </w:rPr>
            </w:pPr>
            <w:r w:rsidRPr="000307BC">
              <w:rPr>
                <w:sz w:val="20"/>
                <w:szCs w:val="18"/>
              </w:rPr>
              <w:t>5 - 10</w:t>
            </w:r>
          </w:p>
        </w:tc>
      </w:tr>
      <w:tr w:rsidR="00F745ED" w:rsidRPr="000307BC" w14:paraId="5A2C6D6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26C8EE" w14:textId="77777777" w:rsidR="00F745ED" w:rsidRPr="000307BC" w:rsidRDefault="00F745ED">
            <w:pPr>
              <w:rPr>
                <w:bCs/>
                <w:sz w:val="20"/>
                <w:szCs w:val="18"/>
              </w:rPr>
            </w:pPr>
            <w:r w:rsidRPr="000307BC">
              <w:rPr>
                <w:bCs/>
                <w:sz w:val="20"/>
                <w:szCs w:val="18"/>
              </w:rPr>
              <w:t>KITAJSKO ZELJE,</w:t>
            </w:r>
            <w:r w:rsidRPr="000307B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14:paraId="50F71DB0" w14:textId="77777777" w:rsidR="00F745ED" w:rsidRPr="000307BC" w:rsidRDefault="00F745ED">
            <w:pPr>
              <w:jc w:val="center"/>
              <w:rPr>
                <w:sz w:val="20"/>
                <w:szCs w:val="18"/>
              </w:rPr>
            </w:pPr>
            <w:r w:rsidRPr="000307BC">
              <w:rPr>
                <w:sz w:val="20"/>
                <w:szCs w:val="18"/>
              </w:rPr>
              <w:t>70 - 100</w:t>
            </w:r>
          </w:p>
        </w:tc>
        <w:tc>
          <w:tcPr>
            <w:tcW w:w="740" w:type="dxa"/>
            <w:tcBorders>
              <w:top w:val="nil"/>
              <w:left w:val="nil"/>
              <w:bottom w:val="single" w:sz="4" w:space="0" w:color="auto"/>
              <w:right w:val="single" w:sz="4" w:space="0" w:color="auto"/>
            </w:tcBorders>
            <w:noWrap/>
            <w:vAlign w:val="bottom"/>
          </w:tcPr>
          <w:p w14:paraId="333AD0DD"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726B85A6" w14:textId="77777777" w:rsidR="00F745ED" w:rsidRPr="000307BC" w:rsidRDefault="00F745ED">
            <w:pPr>
              <w:jc w:val="center"/>
              <w:rPr>
                <w:sz w:val="20"/>
                <w:szCs w:val="18"/>
              </w:rPr>
            </w:pPr>
            <w:r w:rsidRPr="000307BC">
              <w:rPr>
                <w:sz w:val="20"/>
                <w:szCs w:val="18"/>
              </w:rPr>
              <w:t>65</w:t>
            </w:r>
          </w:p>
        </w:tc>
        <w:tc>
          <w:tcPr>
            <w:tcW w:w="920" w:type="dxa"/>
            <w:tcBorders>
              <w:top w:val="nil"/>
              <w:left w:val="nil"/>
              <w:bottom w:val="single" w:sz="4" w:space="0" w:color="auto"/>
              <w:right w:val="single" w:sz="4" w:space="0" w:color="auto"/>
            </w:tcBorders>
            <w:noWrap/>
            <w:vAlign w:val="bottom"/>
          </w:tcPr>
          <w:p w14:paraId="21F32991" w14:textId="77777777" w:rsidR="00F745ED" w:rsidRPr="000307BC" w:rsidRDefault="00F745ED">
            <w:pPr>
              <w:jc w:val="center"/>
              <w:rPr>
                <w:sz w:val="20"/>
                <w:szCs w:val="18"/>
              </w:rPr>
            </w:pPr>
            <w:r w:rsidRPr="000307BC">
              <w:rPr>
                <w:sz w:val="20"/>
                <w:szCs w:val="18"/>
              </w:rPr>
              <w:t>40</w:t>
            </w:r>
          </w:p>
        </w:tc>
        <w:tc>
          <w:tcPr>
            <w:tcW w:w="1008" w:type="dxa"/>
            <w:tcBorders>
              <w:top w:val="nil"/>
              <w:left w:val="nil"/>
              <w:bottom w:val="single" w:sz="4" w:space="0" w:color="auto"/>
              <w:right w:val="double" w:sz="6" w:space="0" w:color="auto"/>
            </w:tcBorders>
            <w:noWrap/>
            <w:vAlign w:val="bottom"/>
          </w:tcPr>
          <w:p w14:paraId="088E67B0" w14:textId="77777777" w:rsidR="00F745ED" w:rsidRPr="000307BC" w:rsidRDefault="00F745ED">
            <w:pPr>
              <w:jc w:val="center"/>
              <w:rPr>
                <w:sz w:val="20"/>
                <w:szCs w:val="18"/>
              </w:rPr>
            </w:pPr>
            <w:r w:rsidRPr="000307BC">
              <w:rPr>
                <w:sz w:val="20"/>
                <w:szCs w:val="18"/>
              </w:rPr>
              <w:t>6</w:t>
            </w:r>
          </w:p>
        </w:tc>
      </w:tr>
      <w:tr w:rsidR="00F745ED" w:rsidRPr="000307BC" w14:paraId="27F49B4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6DF789" w14:textId="77777777" w:rsidR="00F745ED" w:rsidRPr="000307BC" w:rsidRDefault="00F745ED">
            <w:pPr>
              <w:rPr>
                <w:bCs/>
                <w:sz w:val="20"/>
                <w:szCs w:val="18"/>
              </w:rPr>
            </w:pPr>
            <w:r w:rsidRPr="000307BC">
              <w:rPr>
                <w:bCs/>
                <w:sz w:val="20"/>
                <w:szCs w:val="18"/>
              </w:rPr>
              <w:t>KOPER, KOMARČEK</w:t>
            </w:r>
          </w:p>
        </w:tc>
        <w:tc>
          <w:tcPr>
            <w:tcW w:w="920" w:type="dxa"/>
            <w:tcBorders>
              <w:top w:val="nil"/>
              <w:left w:val="nil"/>
              <w:bottom w:val="single" w:sz="4" w:space="0" w:color="auto"/>
              <w:right w:val="single" w:sz="4" w:space="0" w:color="auto"/>
            </w:tcBorders>
            <w:noWrap/>
            <w:vAlign w:val="bottom"/>
          </w:tcPr>
          <w:p w14:paraId="16BE2AEC"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188165CC" w14:textId="77777777" w:rsidR="00F745ED" w:rsidRPr="000307BC" w:rsidRDefault="00F745ED">
            <w:pPr>
              <w:jc w:val="center"/>
              <w:rPr>
                <w:sz w:val="20"/>
                <w:szCs w:val="18"/>
              </w:rPr>
            </w:pPr>
            <w:r w:rsidRPr="000307BC">
              <w:rPr>
                <w:sz w:val="20"/>
                <w:szCs w:val="18"/>
              </w:rPr>
              <w:t>5 - 7</w:t>
            </w:r>
          </w:p>
        </w:tc>
        <w:tc>
          <w:tcPr>
            <w:tcW w:w="920" w:type="dxa"/>
            <w:tcBorders>
              <w:top w:val="nil"/>
              <w:left w:val="nil"/>
              <w:bottom w:val="single" w:sz="4" w:space="0" w:color="auto"/>
              <w:right w:val="single" w:sz="4" w:space="0" w:color="auto"/>
            </w:tcBorders>
            <w:noWrap/>
            <w:vAlign w:val="bottom"/>
          </w:tcPr>
          <w:p w14:paraId="372AF038" w14:textId="77777777" w:rsidR="00F745ED" w:rsidRPr="000307BC" w:rsidRDefault="00F745ED">
            <w:pPr>
              <w:jc w:val="center"/>
              <w:rPr>
                <w:sz w:val="20"/>
                <w:szCs w:val="18"/>
              </w:rPr>
            </w:pPr>
            <w:r w:rsidRPr="000307BC">
              <w:rPr>
                <w:sz w:val="20"/>
                <w:szCs w:val="18"/>
              </w:rPr>
              <w:t>22 - 30</w:t>
            </w:r>
          </w:p>
        </w:tc>
        <w:tc>
          <w:tcPr>
            <w:tcW w:w="920" w:type="dxa"/>
            <w:tcBorders>
              <w:top w:val="nil"/>
              <w:left w:val="nil"/>
              <w:bottom w:val="single" w:sz="4" w:space="0" w:color="auto"/>
              <w:right w:val="single" w:sz="4" w:space="0" w:color="auto"/>
            </w:tcBorders>
            <w:noWrap/>
            <w:vAlign w:val="bottom"/>
          </w:tcPr>
          <w:p w14:paraId="054E5529" w14:textId="77777777" w:rsidR="00F745ED" w:rsidRPr="000307BC" w:rsidRDefault="00F745ED">
            <w:pPr>
              <w:jc w:val="center"/>
              <w:rPr>
                <w:sz w:val="20"/>
                <w:szCs w:val="18"/>
              </w:rPr>
            </w:pPr>
            <w:r w:rsidRPr="000307BC">
              <w:rPr>
                <w:sz w:val="20"/>
                <w:szCs w:val="18"/>
              </w:rPr>
              <w:t>15 - 20</w:t>
            </w:r>
          </w:p>
        </w:tc>
        <w:tc>
          <w:tcPr>
            <w:tcW w:w="1008" w:type="dxa"/>
            <w:tcBorders>
              <w:top w:val="nil"/>
              <w:left w:val="nil"/>
              <w:bottom w:val="single" w:sz="4" w:space="0" w:color="auto"/>
              <w:right w:val="double" w:sz="6" w:space="0" w:color="auto"/>
            </w:tcBorders>
            <w:noWrap/>
            <w:vAlign w:val="bottom"/>
          </w:tcPr>
          <w:p w14:paraId="2925BDF1" w14:textId="77777777" w:rsidR="00F745ED" w:rsidRPr="000307BC" w:rsidRDefault="00F745ED">
            <w:pPr>
              <w:jc w:val="center"/>
              <w:rPr>
                <w:sz w:val="20"/>
                <w:szCs w:val="18"/>
              </w:rPr>
            </w:pPr>
            <w:r w:rsidRPr="000307BC">
              <w:rPr>
                <w:sz w:val="20"/>
                <w:szCs w:val="18"/>
              </w:rPr>
              <w:t>6 - 8</w:t>
            </w:r>
          </w:p>
        </w:tc>
      </w:tr>
      <w:tr w:rsidR="00F745ED" w:rsidRPr="000307BC" w14:paraId="6AF71A3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DF676CB" w14:textId="77777777" w:rsidR="00F745ED" w:rsidRPr="000307BC" w:rsidRDefault="00F745ED">
            <w:pPr>
              <w:rPr>
                <w:bCs/>
                <w:sz w:val="20"/>
                <w:szCs w:val="18"/>
              </w:rPr>
            </w:pPr>
            <w:r w:rsidRPr="000307BC">
              <w:rPr>
                <w:bCs/>
                <w:sz w:val="20"/>
                <w:szCs w:val="18"/>
              </w:rPr>
              <w:t>ENDIVIJA</w:t>
            </w:r>
          </w:p>
        </w:tc>
        <w:tc>
          <w:tcPr>
            <w:tcW w:w="920" w:type="dxa"/>
            <w:tcBorders>
              <w:top w:val="nil"/>
              <w:left w:val="nil"/>
              <w:bottom w:val="single" w:sz="4" w:space="0" w:color="auto"/>
              <w:right w:val="single" w:sz="4" w:space="0" w:color="auto"/>
            </w:tcBorders>
            <w:noWrap/>
            <w:vAlign w:val="bottom"/>
          </w:tcPr>
          <w:p w14:paraId="23382ED4" w14:textId="77777777" w:rsidR="00F745ED" w:rsidRPr="000307BC" w:rsidRDefault="00F745ED">
            <w:pPr>
              <w:jc w:val="center"/>
              <w:rPr>
                <w:sz w:val="20"/>
                <w:szCs w:val="18"/>
              </w:rPr>
            </w:pPr>
            <w:r w:rsidRPr="000307BC">
              <w:rPr>
                <w:sz w:val="20"/>
                <w:szCs w:val="18"/>
              </w:rPr>
              <w:t>30 - 40</w:t>
            </w:r>
          </w:p>
        </w:tc>
        <w:tc>
          <w:tcPr>
            <w:tcW w:w="740" w:type="dxa"/>
            <w:tcBorders>
              <w:top w:val="nil"/>
              <w:left w:val="nil"/>
              <w:bottom w:val="single" w:sz="4" w:space="0" w:color="auto"/>
              <w:right w:val="single" w:sz="4" w:space="0" w:color="auto"/>
            </w:tcBorders>
            <w:noWrap/>
            <w:vAlign w:val="bottom"/>
          </w:tcPr>
          <w:p w14:paraId="3D692FD7"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075D271F" w14:textId="77777777" w:rsidR="00F745ED" w:rsidRPr="000307BC" w:rsidRDefault="00F745ED">
            <w:pPr>
              <w:jc w:val="center"/>
              <w:rPr>
                <w:sz w:val="20"/>
                <w:szCs w:val="18"/>
              </w:rPr>
            </w:pPr>
            <w:r w:rsidRPr="000307BC">
              <w:rPr>
                <w:sz w:val="20"/>
                <w:szCs w:val="18"/>
              </w:rPr>
              <w:t>50 - 60</w:t>
            </w:r>
          </w:p>
        </w:tc>
        <w:tc>
          <w:tcPr>
            <w:tcW w:w="920" w:type="dxa"/>
            <w:tcBorders>
              <w:top w:val="nil"/>
              <w:left w:val="nil"/>
              <w:bottom w:val="single" w:sz="4" w:space="0" w:color="auto"/>
              <w:right w:val="single" w:sz="4" w:space="0" w:color="auto"/>
            </w:tcBorders>
            <w:noWrap/>
            <w:vAlign w:val="bottom"/>
          </w:tcPr>
          <w:p w14:paraId="1BB285D7" w14:textId="77777777" w:rsidR="00F745ED" w:rsidRPr="000307BC" w:rsidRDefault="00F745ED">
            <w:pPr>
              <w:jc w:val="center"/>
              <w:rPr>
                <w:sz w:val="20"/>
                <w:szCs w:val="18"/>
              </w:rPr>
            </w:pPr>
            <w:r w:rsidRPr="000307BC">
              <w:rPr>
                <w:sz w:val="20"/>
                <w:szCs w:val="18"/>
              </w:rPr>
              <w:t>30 - 35</w:t>
            </w:r>
          </w:p>
        </w:tc>
        <w:tc>
          <w:tcPr>
            <w:tcW w:w="1008" w:type="dxa"/>
            <w:tcBorders>
              <w:top w:val="nil"/>
              <w:left w:val="nil"/>
              <w:bottom w:val="single" w:sz="4" w:space="0" w:color="auto"/>
              <w:right w:val="double" w:sz="6" w:space="0" w:color="auto"/>
            </w:tcBorders>
            <w:noWrap/>
            <w:vAlign w:val="bottom"/>
          </w:tcPr>
          <w:p w14:paraId="2AC537B6" w14:textId="77777777" w:rsidR="00F745ED" w:rsidRPr="000307BC" w:rsidRDefault="00F745ED">
            <w:pPr>
              <w:jc w:val="center"/>
              <w:rPr>
                <w:sz w:val="20"/>
                <w:szCs w:val="18"/>
              </w:rPr>
            </w:pPr>
            <w:r w:rsidRPr="000307BC">
              <w:rPr>
                <w:sz w:val="20"/>
                <w:szCs w:val="18"/>
              </w:rPr>
              <w:t>8 - 10</w:t>
            </w:r>
          </w:p>
        </w:tc>
      </w:tr>
      <w:tr w:rsidR="00F745ED" w:rsidRPr="000307BC" w14:paraId="2A6A3D4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4B53BF9" w14:textId="77777777" w:rsidR="00F745ED" w:rsidRPr="000307BC" w:rsidRDefault="00F745ED">
            <w:pPr>
              <w:rPr>
                <w:bCs/>
                <w:sz w:val="20"/>
                <w:szCs w:val="18"/>
              </w:rPr>
            </w:pPr>
            <w:r w:rsidRPr="000307BC">
              <w:rPr>
                <w:bCs/>
                <w:sz w:val="20"/>
                <w:szCs w:val="18"/>
              </w:rPr>
              <w:t>GRAH</w:t>
            </w:r>
          </w:p>
        </w:tc>
        <w:tc>
          <w:tcPr>
            <w:tcW w:w="920" w:type="dxa"/>
            <w:tcBorders>
              <w:top w:val="nil"/>
              <w:left w:val="nil"/>
              <w:bottom w:val="single" w:sz="4" w:space="0" w:color="auto"/>
              <w:right w:val="single" w:sz="4" w:space="0" w:color="auto"/>
            </w:tcBorders>
            <w:noWrap/>
            <w:vAlign w:val="bottom"/>
          </w:tcPr>
          <w:p w14:paraId="57CA7554" w14:textId="77777777" w:rsidR="00F745ED" w:rsidRPr="000307BC" w:rsidRDefault="00F745ED">
            <w:pPr>
              <w:jc w:val="center"/>
              <w:rPr>
                <w:sz w:val="20"/>
                <w:szCs w:val="18"/>
              </w:rPr>
            </w:pPr>
            <w:r w:rsidRPr="000307BC">
              <w:rPr>
                <w:sz w:val="20"/>
                <w:szCs w:val="18"/>
              </w:rPr>
              <w:t>100</w:t>
            </w:r>
          </w:p>
        </w:tc>
        <w:tc>
          <w:tcPr>
            <w:tcW w:w="740" w:type="dxa"/>
            <w:tcBorders>
              <w:top w:val="nil"/>
              <w:left w:val="nil"/>
              <w:bottom w:val="single" w:sz="4" w:space="0" w:color="auto"/>
              <w:right w:val="single" w:sz="4" w:space="0" w:color="auto"/>
            </w:tcBorders>
            <w:noWrap/>
            <w:vAlign w:val="bottom"/>
          </w:tcPr>
          <w:p w14:paraId="0D04085C" w14:textId="77777777" w:rsidR="00F745ED" w:rsidRPr="000307BC" w:rsidRDefault="00F745ED">
            <w:pPr>
              <w:jc w:val="center"/>
              <w:rPr>
                <w:sz w:val="20"/>
                <w:szCs w:val="18"/>
              </w:rPr>
            </w:pPr>
            <w:r w:rsidRPr="000307BC">
              <w:rPr>
                <w:sz w:val="20"/>
                <w:szCs w:val="18"/>
              </w:rPr>
              <w:t>20</w:t>
            </w:r>
          </w:p>
        </w:tc>
        <w:tc>
          <w:tcPr>
            <w:tcW w:w="920" w:type="dxa"/>
            <w:tcBorders>
              <w:top w:val="nil"/>
              <w:left w:val="nil"/>
              <w:bottom w:val="single" w:sz="4" w:space="0" w:color="auto"/>
              <w:right w:val="single" w:sz="4" w:space="0" w:color="auto"/>
            </w:tcBorders>
            <w:noWrap/>
            <w:vAlign w:val="bottom"/>
          </w:tcPr>
          <w:p w14:paraId="6EC17A06" w14:textId="77777777" w:rsidR="00F745ED" w:rsidRPr="000307BC" w:rsidRDefault="00F745ED">
            <w:pPr>
              <w:jc w:val="center"/>
              <w:rPr>
                <w:sz w:val="20"/>
                <w:szCs w:val="18"/>
              </w:rPr>
            </w:pPr>
            <w:r w:rsidRPr="000307BC">
              <w:rPr>
                <w:sz w:val="20"/>
                <w:szCs w:val="18"/>
              </w:rPr>
              <w:t>70</w:t>
            </w:r>
          </w:p>
        </w:tc>
        <w:tc>
          <w:tcPr>
            <w:tcW w:w="920" w:type="dxa"/>
            <w:tcBorders>
              <w:top w:val="nil"/>
              <w:left w:val="nil"/>
              <w:bottom w:val="single" w:sz="4" w:space="0" w:color="auto"/>
              <w:right w:val="single" w:sz="4" w:space="0" w:color="auto"/>
            </w:tcBorders>
            <w:noWrap/>
            <w:vAlign w:val="bottom"/>
          </w:tcPr>
          <w:p w14:paraId="0F7338C3" w14:textId="77777777" w:rsidR="00F745ED" w:rsidRPr="000307BC" w:rsidRDefault="00F745ED">
            <w:pPr>
              <w:jc w:val="center"/>
              <w:rPr>
                <w:sz w:val="20"/>
                <w:szCs w:val="18"/>
              </w:rPr>
            </w:pPr>
            <w:r w:rsidRPr="000307BC">
              <w:rPr>
                <w:sz w:val="20"/>
                <w:szCs w:val="18"/>
              </w:rPr>
              <w:t>100</w:t>
            </w:r>
          </w:p>
        </w:tc>
        <w:tc>
          <w:tcPr>
            <w:tcW w:w="1008" w:type="dxa"/>
            <w:tcBorders>
              <w:top w:val="nil"/>
              <w:left w:val="nil"/>
              <w:bottom w:val="single" w:sz="4" w:space="0" w:color="auto"/>
              <w:right w:val="double" w:sz="6" w:space="0" w:color="auto"/>
            </w:tcBorders>
            <w:noWrap/>
            <w:vAlign w:val="bottom"/>
          </w:tcPr>
          <w:p w14:paraId="525538A0" w14:textId="77777777" w:rsidR="00F745ED" w:rsidRPr="000307BC" w:rsidRDefault="00F745ED">
            <w:pPr>
              <w:jc w:val="center"/>
              <w:rPr>
                <w:sz w:val="20"/>
                <w:szCs w:val="18"/>
              </w:rPr>
            </w:pPr>
            <w:r w:rsidRPr="000307BC">
              <w:rPr>
                <w:sz w:val="20"/>
                <w:szCs w:val="18"/>
              </w:rPr>
              <w:t>16</w:t>
            </w:r>
          </w:p>
        </w:tc>
      </w:tr>
      <w:tr w:rsidR="00F745ED" w:rsidRPr="000307BC" w14:paraId="5DDC0AE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BD7687" w14:textId="77777777" w:rsidR="00F745ED" w:rsidRPr="000307BC" w:rsidRDefault="00F745ED">
            <w:pPr>
              <w:rPr>
                <w:bCs/>
                <w:sz w:val="20"/>
                <w:szCs w:val="18"/>
              </w:rPr>
            </w:pPr>
            <w:r w:rsidRPr="000307BC">
              <w:rPr>
                <w:bCs/>
                <w:sz w:val="20"/>
                <w:szCs w:val="18"/>
              </w:rPr>
              <w:t>KRMNI GRAH</w:t>
            </w:r>
          </w:p>
        </w:tc>
        <w:tc>
          <w:tcPr>
            <w:tcW w:w="920" w:type="dxa"/>
            <w:tcBorders>
              <w:top w:val="nil"/>
              <w:left w:val="nil"/>
              <w:bottom w:val="single" w:sz="4" w:space="0" w:color="auto"/>
              <w:right w:val="single" w:sz="4" w:space="0" w:color="auto"/>
            </w:tcBorders>
            <w:noWrap/>
            <w:vAlign w:val="bottom"/>
          </w:tcPr>
          <w:p w14:paraId="2778F98D" w14:textId="77777777" w:rsidR="00F745ED" w:rsidRPr="000307BC" w:rsidRDefault="00F745ED">
            <w:pPr>
              <w:jc w:val="center"/>
              <w:rPr>
                <w:sz w:val="20"/>
                <w:szCs w:val="18"/>
              </w:rPr>
            </w:pPr>
            <w:r w:rsidRPr="000307BC">
              <w:rPr>
                <w:sz w:val="20"/>
                <w:szCs w:val="18"/>
              </w:rPr>
              <w:t>30 - 70</w:t>
            </w:r>
          </w:p>
        </w:tc>
        <w:tc>
          <w:tcPr>
            <w:tcW w:w="740" w:type="dxa"/>
            <w:tcBorders>
              <w:top w:val="nil"/>
              <w:left w:val="nil"/>
              <w:bottom w:val="single" w:sz="4" w:space="0" w:color="auto"/>
              <w:right w:val="single" w:sz="4" w:space="0" w:color="auto"/>
            </w:tcBorders>
            <w:noWrap/>
            <w:vAlign w:val="bottom"/>
          </w:tcPr>
          <w:p w14:paraId="670A6E43"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1634EA97" w14:textId="77777777" w:rsidR="00F745ED" w:rsidRPr="000307BC" w:rsidRDefault="00F745ED">
            <w:pPr>
              <w:jc w:val="center"/>
              <w:rPr>
                <w:sz w:val="20"/>
                <w:szCs w:val="18"/>
              </w:rPr>
            </w:pPr>
            <w:r w:rsidRPr="000307BC">
              <w:rPr>
                <w:sz w:val="20"/>
                <w:szCs w:val="18"/>
              </w:rPr>
              <w:t>30 - 50</w:t>
            </w:r>
          </w:p>
        </w:tc>
        <w:tc>
          <w:tcPr>
            <w:tcW w:w="920" w:type="dxa"/>
            <w:tcBorders>
              <w:top w:val="nil"/>
              <w:left w:val="nil"/>
              <w:bottom w:val="single" w:sz="4" w:space="0" w:color="auto"/>
              <w:right w:val="single" w:sz="4" w:space="0" w:color="auto"/>
            </w:tcBorders>
            <w:noWrap/>
            <w:vAlign w:val="bottom"/>
          </w:tcPr>
          <w:p w14:paraId="07186C10"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4EF6670C" w14:textId="77777777" w:rsidR="00F745ED" w:rsidRPr="000307BC" w:rsidRDefault="00F745ED">
            <w:pPr>
              <w:jc w:val="center"/>
              <w:rPr>
                <w:sz w:val="20"/>
                <w:szCs w:val="18"/>
              </w:rPr>
            </w:pPr>
            <w:r w:rsidRPr="000307BC">
              <w:rPr>
                <w:sz w:val="20"/>
                <w:szCs w:val="18"/>
              </w:rPr>
              <w:t>0</w:t>
            </w:r>
          </w:p>
        </w:tc>
      </w:tr>
      <w:tr w:rsidR="00F745ED" w:rsidRPr="000307BC" w14:paraId="19A7960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D9B2E10" w14:textId="77777777" w:rsidR="00F745ED" w:rsidRPr="000307BC" w:rsidRDefault="00F745ED">
            <w:pPr>
              <w:rPr>
                <w:bCs/>
                <w:sz w:val="20"/>
                <w:szCs w:val="18"/>
              </w:rPr>
            </w:pPr>
            <w:r w:rsidRPr="000307BC">
              <w:rPr>
                <w:bCs/>
                <w:sz w:val="20"/>
                <w:szCs w:val="18"/>
              </w:rPr>
              <w:t>SLADKI KOMARČEK</w:t>
            </w:r>
          </w:p>
        </w:tc>
        <w:tc>
          <w:tcPr>
            <w:tcW w:w="920" w:type="dxa"/>
            <w:tcBorders>
              <w:top w:val="nil"/>
              <w:left w:val="nil"/>
              <w:bottom w:val="single" w:sz="4" w:space="0" w:color="auto"/>
              <w:right w:val="single" w:sz="4" w:space="0" w:color="auto"/>
            </w:tcBorders>
            <w:noWrap/>
            <w:vAlign w:val="bottom"/>
          </w:tcPr>
          <w:p w14:paraId="2542F61A" w14:textId="77777777" w:rsidR="00F745ED" w:rsidRPr="000307BC" w:rsidRDefault="00F745ED">
            <w:pPr>
              <w:jc w:val="center"/>
              <w:rPr>
                <w:sz w:val="20"/>
                <w:szCs w:val="18"/>
              </w:rPr>
            </w:pPr>
            <w:r w:rsidRPr="000307BC">
              <w:rPr>
                <w:sz w:val="20"/>
                <w:szCs w:val="18"/>
              </w:rPr>
              <w:t>25 - 75</w:t>
            </w:r>
          </w:p>
        </w:tc>
        <w:tc>
          <w:tcPr>
            <w:tcW w:w="740" w:type="dxa"/>
            <w:tcBorders>
              <w:top w:val="nil"/>
              <w:left w:val="nil"/>
              <w:bottom w:val="single" w:sz="4" w:space="0" w:color="auto"/>
              <w:right w:val="single" w:sz="4" w:space="0" w:color="auto"/>
            </w:tcBorders>
            <w:noWrap/>
            <w:vAlign w:val="bottom"/>
          </w:tcPr>
          <w:p w14:paraId="14E81891" w14:textId="77777777" w:rsidR="00F745ED" w:rsidRPr="000307BC" w:rsidRDefault="00F745ED">
            <w:pPr>
              <w:jc w:val="center"/>
              <w:rPr>
                <w:sz w:val="20"/>
                <w:szCs w:val="18"/>
              </w:rPr>
            </w:pPr>
            <w:r w:rsidRPr="000307BC">
              <w:rPr>
                <w:sz w:val="20"/>
                <w:szCs w:val="18"/>
              </w:rPr>
              <w:t>6</w:t>
            </w:r>
          </w:p>
        </w:tc>
        <w:tc>
          <w:tcPr>
            <w:tcW w:w="920" w:type="dxa"/>
            <w:tcBorders>
              <w:top w:val="nil"/>
              <w:left w:val="nil"/>
              <w:bottom w:val="single" w:sz="4" w:space="0" w:color="auto"/>
              <w:right w:val="single" w:sz="4" w:space="0" w:color="auto"/>
            </w:tcBorders>
            <w:noWrap/>
            <w:vAlign w:val="bottom"/>
          </w:tcPr>
          <w:p w14:paraId="27033357" w14:textId="77777777" w:rsidR="00F745ED" w:rsidRPr="000307BC" w:rsidRDefault="00F745ED">
            <w:pPr>
              <w:jc w:val="center"/>
              <w:rPr>
                <w:sz w:val="20"/>
                <w:szCs w:val="18"/>
              </w:rPr>
            </w:pPr>
            <w:r w:rsidRPr="000307BC">
              <w:rPr>
                <w:sz w:val="20"/>
                <w:szCs w:val="18"/>
              </w:rPr>
              <w:t>30</w:t>
            </w:r>
          </w:p>
        </w:tc>
        <w:tc>
          <w:tcPr>
            <w:tcW w:w="920" w:type="dxa"/>
            <w:tcBorders>
              <w:top w:val="nil"/>
              <w:left w:val="nil"/>
              <w:bottom w:val="single" w:sz="4" w:space="0" w:color="auto"/>
              <w:right w:val="single" w:sz="4" w:space="0" w:color="auto"/>
            </w:tcBorders>
            <w:noWrap/>
            <w:vAlign w:val="bottom"/>
          </w:tcPr>
          <w:p w14:paraId="40D56114"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54FA1940" w14:textId="77777777" w:rsidR="00F745ED" w:rsidRPr="000307BC" w:rsidRDefault="00F745ED">
            <w:pPr>
              <w:jc w:val="center"/>
              <w:rPr>
                <w:sz w:val="20"/>
                <w:szCs w:val="18"/>
              </w:rPr>
            </w:pPr>
            <w:r w:rsidRPr="000307BC">
              <w:rPr>
                <w:sz w:val="20"/>
                <w:szCs w:val="18"/>
              </w:rPr>
              <w:t>5</w:t>
            </w:r>
          </w:p>
        </w:tc>
      </w:tr>
      <w:tr w:rsidR="00F745ED" w:rsidRPr="000307BC" w14:paraId="559D06C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D34367B" w14:textId="77777777" w:rsidR="00F745ED" w:rsidRPr="000307BC" w:rsidRDefault="00F745ED">
            <w:pPr>
              <w:rPr>
                <w:bCs/>
                <w:sz w:val="20"/>
                <w:szCs w:val="18"/>
              </w:rPr>
            </w:pPr>
            <w:r w:rsidRPr="000307BC">
              <w:rPr>
                <w:bCs/>
                <w:sz w:val="20"/>
                <w:szCs w:val="18"/>
              </w:rPr>
              <w:t>ŽITA</w:t>
            </w:r>
          </w:p>
        </w:tc>
        <w:tc>
          <w:tcPr>
            <w:tcW w:w="920" w:type="dxa"/>
            <w:tcBorders>
              <w:top w:val="nil"/>
              <w:left w:val="nil"/>
              <w:bottom w:val="single" w:sz="4" w:space="0" w:color="auto"/>
              <w:right w:val="single" w:sz="4" w:space="0" w:color="auto"/>
            </w:tcBorders>
            <w:noWrap/>
            <w:vAlign w:val="bottom"/>
          </w:tcPr>
          <w:p w14:paraId="671AEAA4" w14:textId="77777777" w:rsidR="00F745ED" w:rsidRPr="000307BC" w:rsidRDefault="00F745ED">
            <w:pPr>
              <w:jc w:val="center"/>
              <w:rPr>
                <w:sz w:val="20"/>
                <w:szCs w:val="18"/>
              </w:rPr>
            </w:pPr>
            <w:r w:rsidRPr="000307BC">
              <w:rPr>
                <w:sz w:val="20"/>
                <w:szCs w:val="18"/>
              </w:rPr>
              <w:t>0</w:t>
            </w:r>
          </w:p>
        </w:tc>
        <w:tc>
          <w:tcPr>
            <w:tcW w:w="740" w:type="dxa"/>
            <w:tcBorders>
              <w:top w:val="nil"/>
              <w:left w:val="nil"/>
              <w:bottom w:val="single" w:sz="4" w:space="0" w:color="auto"/>
              <w:right w:val="single" w:sz="4" w:space="0" w:color="auto"/>
            </w:tcBorders>
            <w:noWrap/>
            <w:vAlign w:val="bottom"/>
          </w:tcPr>
          <w:p w14:paraId="0EA88D3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733F3A12" w14:textId="77777777" w:rsidR="00F745ED" w:rsidRPr="000307BC" w:rsidRDefault="00F745ED">
            <w:pPr>
              <w:jc w:val="center"/>
              <w:rPr>
                <w:sz w:val="20"/>
                <w:szCs w:val="18"/>
              </w:rPr>
            </w:pPr>
            <w:r w:rsidRPr="000307BC">
              <w:rPr>
                <w:sz w:val="20"/>
                <w:szCs w:val="18"/>
              </w:rPr>
              <w:t>40 - 60</w:t>
            </w:r>
          </w:p>
        </w:tc>
        <w:tc>
          <w:tcPr>
            <w:tcW w:w="920" w:type="dxa"/>
            <w:tcBorders>
              <w:top w:val="nil"/>
              <w:left w:val="nil"/>
              <w:bottom w:val="single" w:sz="4" w:space="0" w:color="auto"/>
              <w:right w:val="single" w:sz="4" w:space="0" w:color="auto"/>
            </w:tcBorders>
            <w:noWrap/>
            <w:vAlign w:val="bottom"/>
          </w:tcPr>
          <w:p w14:paraId="5BA3A75E"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058B178" w14:textId="77777777" w:rsidR="00F745ED" w:rsidRPr="000307BC" w:rsidRDefault="00F745ED">
            <w:pPr>
              <w:jc w:val="center"/>
              <w:rPr>
                <w:sz w:val="20"/>
                <w:szCs w:val="18"/>
              </w:rPr>
            </w:pPr>
            <w:r w:rsidRPr="000307BC">
              <w:rPr>
                <w:sz w:val="20"/>
                <w:szCs w:val="18"/>
              </w:rPr>
              <w:t>0</w:t>
            </w:r>
          </w:p>
        </w:tc>
      </w:tr>
      <w:tr w:rsidR="00F745ED" w:rsidRPr="000307BC" w14:paraId="2DA851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41A1DB9" w14:textId="77777777" w:rsidR="00F745ED" w:rsidRPr="000307BC" w:rsidRDefault="00F745ED">
            <w:pPr>
              <w:rPr>
                <w:bCs/>
                <w:sz w:val="20"/>
                <w:szCs w:val="18"/>
              </w:rPr>
            </w:pPr>
            <w:r w:rsidRPr="000307BC">
              <w:rPr>
                <w:bCs/>
                <w:sz w:val="20"/>
                <w:szCs w:val="18"/>
              </w:rPr>
              <w:t xml:space="preserve">ZELENA PRAHA PODOR, </w:t>
            </w:r>
            <w:r w:rsidRPr="000307BC">
              <w:rPr>
                <w:sz w:val="20"/>
                <w:szCs w:val="18"/>
              </w:rPr>
              <w:t>enoletna</w:t>
            </w:r>
          </w:p>
        </w:tc>
        <w:tc>
          <w:tcPr>
            <w:tcW w:w="920" w:type="dxa"/>
            <w:tcBorders>
              <w:top w:val="nil"/>
              <w:left w:val="nil"/>
              <w:bottom w:val="single" w:sz="4" w:space="0" w:color="auto"/>
              <w:right w:val="single" w:sz="4" w:space="0" w:color="auto"/>
            </w:tcBorders>
            <w:noWrap/>
            <w:vAlign w:val="bottom"/>
          </w:tcPr>
          <w:p w14:paraId="78F2E75E" w14:textId="77777777" w:rsidR="00F745ED" w:rsidRPr="000307BC" w:rsidRDefault="00F745ED">
            <w:pPr>
              <w:jc w:val="center"/>
              <w:rPr>
                <w:sz w:val="20"/>
                <w:szCs w:val="18"/>
              </w:rPr>
            </w:pPr>
            <w:r w:rsidRPr="000307BC">
              <w:rPr>
                <w:sz w:val="20"/>
                <w:szCs w:val="18"/>
              </w:rPr>
              <w:t>40 - 80</w:t>
            </w:r>
          </w:p>
        </w:tc>
        <w:tc>
          <w:tcPr>
            <w:tcW w:w="740" w:type="dxa"/>
            <w:tcBorders>
              <w:top w:val="nil"/>
              <w:left w:val="nil"/>
              <w:bottom w:val="single" w:sz="4" w:space="0" w:color="auto"/>
              <w:right w:val="single" w:sz="4" w:space="0" w:color="auto"/>
            </w:tcBorders>
            <w:noWrap/>
            <w:vAlign w:val="bottom"/>
          </w:tcPr>
          <w:p w14:paraId="19A304F3"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1E01A53D"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402CC92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112E05FC" w14:textId="77777777" w:rsidR="00F745ED" w:rsidRPr="000307BC" w:rsidRDefault="00F745ED">
            <w:pPr>
              <w:jc w:val="center"/>
              <w:rPr>
                <w:sz w:val="20"/>
                <w:szCs w:val="18"/>
              </w:rPr>
            </w:pPr>
            <w:r w:rsidRPr="000307BC">
              <w:rPr>
                <w:sz w:val="20"/>
                <w:szCs w:val="18"/>
              </w:rPr>
              <w:t>0</w:t>
            </w:r>
          </w:p>
        </w:tc>
      </w:tr>
      <w:tr w:rsidR="00F745ED" w:rsidRPr="000307BC" w14:paraId="7A60AB9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D3BB034" w14:textId="77777777" w:rsidR="00F745ED" w:rsidRPr="000307BC" w:rsidRDefault="00F745ED">
            <w:pPr>
              <w:rPr>
                <w:bCs/>
                <w:sz w:val="20"/>
                <w:szCs w:val="18"/>
              </w:rPr>
            </w:pPr>
            <w:r w:rsidRPr="000307BC">
              <w:rPr>
                <w:bCs/>
                <w:sz w:val="20"/>
                <w:szCs w:val="18"/>
              </w:rPr>
              <w:t xml:space="preserve">ZELENA PRAHA, </w:t>
            </w:r>
            <w:r w:rsidRPr="000307B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14:paraId="65E3945A" w14:textId="77777777" w:rsidR="00F745ED" w:rsidRPr="000307BC" w:rsidRDefault="00F745ED">
            <w:pPr>
              <w:jc w:val="center"/>
              <w:rPr>
                <w:sz w:val="20"/>
                <w:szCs w:val="18"/>
              </w:rPr>
            </w:pPr>
            <w:r w:rsidRPr="000307BC">
              <w:rPr>
                <w:sz w:val="20"/>
                <w:szCs w:val="18"/>
              </w:rPr>
              <w:t>60 - 100</w:t>
            </w:r>
          </w:p>
        </w:tc>
        <w:tc>
          <w:tcPr>
            <w:tcW w:w="740" w:type="dxa"/>
            <w:tcBorders>
              <w:top w:val="nil"/>
              <w:left w:val="nil"/>
              <w:bottom w:val="single" w:sz="4" w:space="0" w:color="auto"/>
              <w:right w:val="single" w:sz="4" w:space="0" w:color="auto"/>
            </w:tcBorders>
            <w:noWrap/>
            <w:vAlign w:val="bottom"/>
          </w:tcPr>
          <w:p w14:paraId="66BF3C40"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5177513E"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974AA3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BB3C385" w14:textId="77777777" w:rsidR="00F745ED" w:rsidRPr="000307BC" w:rsidRDefault="00F745ED">
            <w:pPr>
              <w:jc w:val="center"/>
              <w:rPr>
                <w:sz w:val="20"/>
                <w:szCs w:val="18"/>
              </w:rPr>
            </w:pPr>
            <w:r w:rsidRPr="000307BC">
              <w:rPr>
                <w:sz w:val="20"/>
                <w:szCs w:val="18"/>
              </w:rPr>
              <w:t>0</w:t>
            </w:r>
          </w:p>
        </w:tc>
      </w:tr>
      <w:tr w:rsidR="00F745ED" w:rsidRPr="000307BC" w14:paraId="5D24B4E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9A3BDBC"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metuljnice</w:t>
            </w:r>
          </w:p>
        </w:tc>
        <w:tc>
          <w:tcPr>
            <w:tcW w:w="920" w:type="dxa"/>
            <w:tcBorders>
              <w:top w:val="nil"/>
              <w:left w:val="nil"/>
              <w:bottom w:val="single" w:sz="4" w:space="0" w:color="auto"/>
              <w:right w:val="single" w:sz="4" w:space="0" w:color="auto"/>
            </w:tcBorders>
            <w:noWrap/>
            <w:vAlign w:val="bottom"/>
          </w:tcPr>
          <w:p w14:paraId="49B2B521" w14:textId="77777777" w:rsidR="00F745ED" w:rsidRPr="000307BC" w:rsidRDefault="00F745ED">
            <w:pPr>
              <w:jc w:val="center"/>
              <w:rPr>
                <w:sz w:val="20"/>
                <w:szCs w:val="18"/>
              </w:rPr>
            </w:pPr>
            <w:r w:rsidRPr="000307BC">
              <w:rPr>
                <w:sz w:val="20"/>
                <w:szCs w:val="18"/>
              </w:rPr>
              <w:t>30 - 60</w:t>
            </w:r>
          </w:p>
        </w:tc>
        <w:tc>
          <w:tcPr>
            <w:tcW w:w="740" w:type="dxa"/>
            <w:tcBorders>
              <w:top w:val="nil"/>
              <w:left w:val="nil"/>
              <w:bottom w:val="single" w:sz="4" w:space="0" w:color="auto"/>
              <w:right w:val="single" w:sz="4" w:space="0" w:color="auto"/>
            </w:tcBorders>
            <w:noWrap/>
            <w:vAlign w:val="bottom"/>
          </w:tcPr>
          <w:p w14:paraId="67DB990A"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E8AFD9B"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5300F81"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7FCFACCA" w14:textId="77777777" w:rsidR="00F745ED" w:rsidRPr="000307BC" w:rsidRDefault="00F745ED">
            <w:pPr>
              <w:jc w:val="center"/>
              <w:rPr>
                <w:sz w:val="20"/>
                <w:szCs w:val="18"/>
              </w:rPr>
            </w:pPr>
            <w:r w:rsidRPr="000307BC">
              <w:rPr>
                <w:sz w:val="20"/>
                <w:szCs w:val="18"/>
              </w:rPr>
              <w:t>0</w:t>
            </w:r>
          </w:p>
        </w:tc>
      </w:tr>
      <w:tr w:rsidR="00F745ED" w:rsidRPr="000307BC" w14:paraId="0F81B105"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3D9F2B"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brez metuljnic</w:t>
            </w:r>
          </w:p>
        </w:tc>
        <w:tc>
          <w:tcPr>
            <w:tcW w:w="920" w:type="dxa"/>
            <w:tcBorders>
              <w:top w:val="nil"/>
              <w:left w:val="nil"/>
              <w:bottom w:val="single" w:sz="4" w:space="0" w:color="auto"/>
              <w:right w:val="single" w:sz="4" w:space="0" w:color="auto"/>
            </w:tcBorders>
            <w:noWrap/>
            <w:vAlign w:val="bottom"/>
          </w:tcPr>
          <w:p w14:paraId="2B1021DE" w14:textId="77777777" w:rsidR="00F745ED" w:rsidRPr="000307BC" w:rsidRDefault="00F745ED">
            <w:pPr>
              <w:jc w:val="center"/>
              <w:rPr>
                <w:sz w:val="20"/>
                <w:szCs w:val="18"/>
              </w:rPr>
            </w:pPr>
            <w:r w:rsidRPr="000307BC">
              <w:rPr>
                <w:sz w:val="20"/>
                <w:szCs w:val="18"/>
              </w:rPr>
              <w:t>10 - 30</w:t>
            </w:r>
          </w:p>
        </w:tc>
        <w:tc>
          <w:tcPr>
            <w:tcW w:w="740" w:type="dxa"/>
            <w:tcBorders>
              <w:top w:val="nil"/>
              <w:left w:val="nil"/>
              <w:bottom w:val="single" w:sz="4" w:space="0" w:color="auto"/>
              <w:right w:val="single" w:sz="4" w:space="0" w:color="auto"/>
            </w:tcBorders>
            <w:noWrap/>
            <w:vAlign w:val="bottom"/>
          </w:tcPr>
          <w:p w14:paraId="24F0150C"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29642735"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0240D86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0CBB7B9B" w14:textId="77777777" w:rsidR="00F745ED" w:rsidRPr="000307BC" w:rsidRDefault="00F745ED">
            <w:pPr>
              <w:jc w:val="center"/>
              <w:rPr>
                <w:sz w:val="20"/>
                <w:szCs w:val="18"/>
              </w:rPr>
            </w:pPr>
            <w:r w:rsidRPr="000307BC">
              <w:rPr>
                <w:sz w:val="20"/>
                <w:szCs w:val="18"/>
              </w:rPr>
              <w:t>0</w:t>
            </w:r>
          </w:p>
        </w:tc>
      </w:tr>
      <w:tr w:rsidR="00F745ED" w:rsidRPr="000307BC" w14:paraId="5FC6A52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D70D0C3" w14:textId="77777777" w:rsidR="00F745ED" w:rsidRPr="000307BC" w:rsidRDefault="00F745ED">
            <w:pPr>
              <w:rPr>
                <w:bCs/>
                <w:sz w:val="20"/>
                <w:szCs w:val="18"/>
              </w:rPr>
            </w:pPr>
            <w:r w:rsidRPr="000307BC">
              <w:rPr>
                <w:bCs/>
                <w:sz w:val="20"/>
                <w:szCs w:val="18"/>
              </w:rPr>
              <w:t>KUMARE ZA VLAGANJE</w:t>
            </w:r>
          </w:p>
        </w:tc>
        <w:tc>
          <w:tcPr>
            <w:tcW w:w="920" w:type="dxa"/>
            <w:tcBorders>
              <w:top w:val="nil"/>
              <w:left w:val="nil"/>
              <w:bottom w:val="single" w:sz="4" w:space="0" w:color="auto"/>
              <w:right w:val="single" w:sz="4" w:space="0" w:color="auto"/>
            </w:tcBorders>
            <w:noWrap/>
            <w:vAlign w:val="bottom"/>
          </w:tcPr>
          <w:p w14:paraId="6C05D67D" w14:textId="77777777" w:rsidR="00F745ED" w:rsidRPr="000307BC" w:rsidRDefault="00F745ED">
            <w:pPr>
              <w:jc w:val="center"/>
              <w:rPr>
                <w:sz w:val="20"/>
                <w:szCs w:val="18"/>
              </w:rPr>
            </w:pPr>
            <w:r w:rsidRPr="000307BC">
              <w:rPr>
                <w:sz w:val="20"/>
                <w:szCs w:val="18"/>
              </w:rPr>
              <w:t>90 - 110</w:t>
            </w:r>
          </w:p>
        </w:tc>
        <w:tc>
          <w:tcPr>
            <w:tcW w:w="740" w:type="dxa"/>
            <w:tcBorders>
              <w:top w:val="nil"/>
              <w:left w:val="nil"/>
              <w:bottom w:val="single" w:sz="4" w:space="0" w:color="auto"/>
              <w:right w:val="single" w:sz="4" w:space="0" w:color="auto"/>
            </w:tcBorders>
            <w:noWrap/>
            <w:vAlign w:val="bottom"/>
          </w:tcPr>
          <w:p w14:paraId="37027591"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746514C3"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4DA7BEB"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2CD0C29C" w14:textId="77777777" w:rsidR="00F745ED" w:rsidRPr="000307BC" w:rsidRDefault="00F745ED">
            <w:pPr>
              <w:jc w:val="center"/>
              <w:rPr>
                <w:sz w:val="20"/>
                <w:szCs w:val="18"/>
              </w:rPr>
            </w:pPr>
            <w:r w:rsidRPr="000307BC">
              <w:rPr>
                <w:sz w:val="20"/>
                <w:szCs w:val="18"/>
              </w:rPr>
              <w:t>30</w:t>
            </w:r>
          </w:p>
        </w:tc>
      </w:tr>
      <w:tr w:rsidR="00F745ED" w:rsidRPr="000307BC" w14:paraId="27E3EFE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2BA91C6" w14:textId="77777777" w:rsidR="00F745ED" w:rsidRPr="000307BC" w:rsidRDefault="00F745ED">
            <w:pPr>
              <w:rPr>
                <w:bCs/>
                <w:sz w:val="20"/>
                <w:szCs w:val="18"/>
              </w:rPr>
            </w:pPr>
            <w:r w:rsidRPr="000307BC">
              <w:rPr>
                <w:bCs/>
                <w:sz w:val="20"/>
                <w:szCs w:val="18"/>
              </w:rPr>
              <w:t xml:space="preserve">SOLATNE KUMARE, </w:t>
            </w:r>
            <w:r w:rsidRPr="000307BC">
              <w:rPr>
                <w:sz w:val="20"/>
                <w:szCs w:val="18"/>
              </w:rPr>
              <w:t>na prostem</w:t>
            </w:r>
          </w:p>
        </w:tc>
        <w:tc>
          <w:tcPr>
            <w:tcW w:w="920" w:type="dxa"/>
            <w:tcBorders>
              <w:top w:val="nil"/>
              <w:left w:val="nil"/>
              <w:bottom w:val="single" w:sz="4" w:space="0" w:color="auto"/>
              <w:right w:val="single" w:sz="4" w:space="0" w:color="auto"/>
            </w:tcBorders>
            <w:noWrap/>
            <w:vAlign w:val="bottom"/>
          </w:tcPr>
          <w:p w14:paraId="2A773325" w14:textId="77777777" w:rsidR="00F745ED" w:rsidRPr="000307BC" w:rsidRDefault="00F745ED">
            <w:pPr>
              <w:jc w:val="center"/>
              <w:rPr>
                <w:sz w:val="20"/>
                <w:szCs w:val="18"/>
              </w:rPr>
            </w:pPr>
            <w:r w:rsidRPr="000307BC">
              <w:rPr>
                <w:sz w:val="20"/>
                <w:szCs w:val="18"/>
              </w:rPr>
              <w:t>110</w:t>
            </w:r>
          </w:p>
        </w:tc>
        <w:tc>
          <w:tcPr>
            <w:tcW w:w="740" w:type="dxa"/>
            <w:tcBorders>
              <w:top w:val="nil"/>
              <w:left w:val="nil"/>
              <w:bottom w:val="single" w:sz="4" w:space="0" w:color="auto"/>
              <w:right w:val="single" w:sz="4" w:space="0" w:color="auto"/>
            </w:tcBorders>
            <w:noWrap/>
            <w:vAlign w:val="bottom"/>
          </w:tcPr>
          <w:p w14:paraId="39F1E098"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0F41EC02"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F07B276"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15563961" w14:textId="77777777" w:rsidR="00F745ED" w:rsidRPr="000307BC" w:rsidRDefault="00F745ED">
            <w:pPr>
              <w:jc w:val="center"/>
              <w:rPr>
                <w:sz w:val="20"/>
                <w:szCs w:val="18"/>
              </w:rPr>
            </w:pPr>
            <w:r w:rsidRPr="000307BC">
              <w:rPr>
                <w:sz w:val="20"/>
                <w:szCs w:val="18"/>
              </w:rPr>
              <w:t>30</w:t>
            </w:r>
          </w:p>
        </w:tc>
      </w:tr>
      <w:tr w:rsidR="00F745ED" w:rsidRPr="000307BC" w14:paraId="1EE332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E77CE41" w14:textId="77777777" w:rsidR="00F745ED" w:rsidRPr="000307BC" w:rsidRDefault="00F745ED">
            <w:pPr>
              <w:rPr>
                <w:bCs/>
                <w:sz w:val="20"/>
                <w:szCs w:val="18"/>
              </w:rPr>
            </w:pPr>
            <w:r w:rsidRPr="000307BC">
              <w:rPr>
                <w:bCs/>
                <w:sz w:val="20"/>
                <w:szCs w:val="18"/>
              </w:rPr>
              <w:t xml:space="preserve">SOLATNE KUMARE, </w:t>
            </w:r>
            <w:r w:rsidRPr="000307BC">
              <w:rPr>
                <w:sz w:val="20"/>
                <w:szCs w:val="18"/>
              </w:rPr>
              <w:t>v rastlinjaku</w:t>
            </w:r>
          </w:p>
        </w:tc>
        <w:tc>
          <w:tcPr>
            <w:tcW w:w="920" w:type="dxa"/>
            <w:tcBorders>
              <w:top w:val="nil"/>
              <w:left w:val="nil"/>
              <w:bottom w:val="single" w:sz="4" w:space="0" w:color="auto"/>
              <w:right w:val="single" w:sz="4" w:space="0" w:color="auto"/>
            </w:tcBorders>
            <w:noWrap/>
            <w:vAlign w:val="bottom"/>
          </w:tcPr>
          <w:p w14:paraId="0530832F" w14:textId="77777777" w:rsidR="00F745ED" w:rsidRPr="000307BC" w:rsidRDefault="00F745ED">
            <w:pPr>
              <w:jc w:val="center"/>
              <w:rPr>
                <w:sz w:val="20"/>
                <w:szCs w:val="18"/>
              </w:rPr>
            </w:pPr>
            <w:r w:rsidRPr="000307BC">
              <w:rPr>
                <w:sz w:val="20"/>
                <w:szCs w:val="18"/>
              </w:rPr>
              <w:t>120</w:t>
            </w:r>
          </w:p>
        </w:tc>
        <w:tc>
          <w:tcPr>
            <w:tcW w:w="740" w:type="dxa"/>
            <w:tcBorders>
              <w:top w:val="nil"/>
              <w:left w:val="nil"/>
              <w:bottom w:val="single" w:sz="4" w:space="0" w:color="auto"/>
              <w:right w:val="single" w:sz="4" w:space="0" w:color="auto"/>
            </w:tcBorders>
            <w:noWrap/>
            <w:vAlign w:val="bottom"/>
          </w:tcPr>
          <w:p w14:paraId="31256762" w14:textId="77777777" w:rsidR="00F745ED" w:rsidRPr="000307BC" w:rsidRDefault="00F745ED">
            <w:pPr>
              <w:jc w:val="center"/>
              <w:rPr>
                <w:sz w:val="20"/>
                <w:szCs w:val="18"/>
              </w:rPr>
            </w:pPr>
            <w:r w:rsidRPr="000307BC">
              <w:rPr>
                <w:sz w:val="20"/>
                <w:szCs w:val="18"/>
              </w:rPr>
              <w:t>40</w:t>
            </w:r>
          </w:p>
        </w:tc>
        <w:tc>
          <w:tcPr>
            <w:tcW w:w="920" w:type="dxa"/>
            <w:tcBorders>
              <w:top w:val="nil"/>
              <w:left w:val="nil"/>
              <w:bottom w:val="single" w:sz="4" w:space="0" w:color="auto"/>
              <w:right w:val="single" w:sz="4" w:space="0" w:color="auto"/>
            </w:tcBorders>
            <w:noWrap/>
            <w:vAlign w:val="bottom"/>
          </w:tcPr>
          <w:p w14:paraId="02FBF51E" w14:textId="77777777" w:rsidR="00F745ED" w:rsidRPr="000307BC" w:rsidRDefault="00F745ED">
            <w:pPr>
              <w:jc w:val="center"/>
              <w:rPr>
                <w:sz w:val="20"/>
                <w:szCs w:val="18"/>
              </w:rPr>
            </w:pPr>
            <w:r w:rsidRPr="000307BC">
              <w:rPr>
                <w:sz w:val="20"/>
                <w:szCs w:val="18"/>
              </w:rPr>
              <w:t>160</w:t>
            </w:r>
          </w:p>
        </w:tc>
        <w:tc>
          <w:tcPr>
            <w:tcW w:w="920" w:type="dxa"/>
            <w:tcBorders>
              <w:top w:val="nil"/>
              <w:left w:val="nil"/>
              <w:bottom w:val="single" w:sz="4" w:space="0" w:color="auto"/>
              <w:right w:val="single" w:sz="4" w:space="0" w:color="auto"/>
            </w:tcBorders>
            <w:noWrap/>
            <w:vAlign w:val="bottom"/>
          </w:tcPr>
          <w:p w14:paraId="16F74390" w14:textId="77777777" w:rsidR="00F745ED" w:rsidRPr="000307BC" w:rsidRDefault="00F745ED">
            <w:pPr>
              <w:jc w:val="center"/>
              <w:rPr>
                <w:sz w:val="20"/>
                <w:szCs w:val="18"/>
              </w:rPr>
            </w:pPr>
            <w:r w:rsidRPr="000307BC">
              <w:rPr>
                <w:sz w:val="20"/>
                <w:szCs w:val="18"/>
              </w:rPr>
              <w:t>240</w:t>
            </w:r>
          </w:p>
        </w:tc>
        <w:tc>
          <w:tcPr>
            <w:tcW w:w="1008" w:type="dxa"/>
            <w:tcBorders>
              <w:top w:val="nil"/>
              <w:left w:val="nil"/>
              <w:bottom w:val="single" w:sz="4" w:space="0" w:color="auto"/>
              <w:right w:val="double" w:sz="6" w:space="0" w:color="auto"/>
            </w:tcBorders>
            <w:noWrap/>
            <w:vAlign w:val="bottom"/>
          </w:tcPr>
          <w:p w14:paraId="26E79F9E" w14:textId="77777777" w:rsidR="00F745ED" w:rsidRPr="000307BC" w:rsidRDefault="00F745ED">
            <w:pPr>
              <w:jc w:val="center"/>
              <w:rPr>
                <w:sz w:val="20"/>
                <w:szCs w:val="18"/>
              </w:rPr>
            </w:pPr>
            <w:r w:rsidRPr="000307BC">
              <w:rPr>
                <w:sz w:val="20"/>
                <w:szCs w:val="18"/>
              </w:rPr>
              <w:t>35</w:t>
            </w:r>
          </w:p>
        </w:tc>
      </w:tr>
      <w:tr w:rsidR="00F745ED" w:rsidRPr="000307BC" w14:paraId="0DB450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D1A6093" w14:textId="77777777" w:rsidR="00F745ED" w:rsidRPr="000307BC" w:rsidRDefault="00F745ED">
            <w:pPr>
              <w:rPr>
                <w:bCs/>
                <w:sz w:val="20"/>
                <w:szCs w:val="18"/>
              </w:rPr>
            </w:pPr>
            <w:r w:rsidRPr="000307BC">
              <w:rPr>
                <w:bCs/>
                <w:sz w:val="20"/>
                <w:szCs w:val="18"/>
              </w:rPr>
              <w:t xml:space="preserve">CVETAČA, </w:t>
            </w:r>
            <w:r w:rsidRPr="000307BC">
              <w:rPr>
                <w:sz w:val="20"/>
                <w:szCs w:val="18"/>
              </w:rPr>
              <w:t>zgodnja in pozna</w:t>
            </w:r>
          </w:p>
        </w:tc>
        <w:tc>
          <w:tcPr>
            <w:tcW w:w="920" w:type="dxa"/>
            <w:tcBorders>
              <w:top w:val="nil"/>
              <w:left w:val="nil"/>
              <w:bottom w:val="single" w:sz="4" w:space="0" w:color="auto"/>
              <w:right w:val="single" w:sz="4" w:space="0" w:color="auto"/>
            </w:tcBorders>
            <w:noWrap/>
            <w:vAlign w:val="bottom"/>
          </w:tcPr>
          <w:p w14:paraId="47F79436" w14:textId="77777777" w:rsidR="00F745ED" w:rsidRPr="000307BC" w:rsidRDefault="00F745ED">
            <w:pPr>
              <w:jc w:val="center"/>
              <w:rPr>
                <w:sz w:val="20"/>
                <w:szCs w:val="18"/>
              </w:rPr>
            </w:pPr>
            <w:r w:rsidRPr="000307BC">
              <w:rPr>
                <w:sz w:val="20"/>
                <w:szCs w:val="18"/>
              </w:rPr>
              <w:t>110 - 130</w:t>
            </w:r>
          </w:p>
        </w:tc>
        <w:tc>
          <w:tcPr>
            <w:tcW w:w="740" w:type="dxa"/>
            <w:tcBorders>
              <w:top w:val="nil"/>
              <w:left w:val="nil"/>
              <w:bottom w:val="single" w:sz="4" w:space="0" w:color="auto"/>
              <w:right w:val="single" w:sz="4" w:space="0" w:color="auto"/>
            </w:tcBorders>
            <w:noWrap/>
            <w:vAlign w:val="bottom"/>
          </w:tcPr>
          <w:p w14:paraId="7FFDA6EB" w14:textId="77777777" w:rsidR="00F745ED" w:rsidRPr="000307BC" w:rsidRDefault="00F745ED">
            <w:pPr>
              <w:jc w:val="center"/>
              <w:rPr>
                <w:sz w:val="20"/>
                <w:szCs w:val="18"/>
              </w:rPr>
            </w:pPr>
            <w:r w:rsidRPr="000307BC">
              <w:rPr>
                <w:sz w:val="20"/>
                <w:szCs w:val="18"/>
              </w:rPr>
              <w:t>35 - 42</w:t>
            </w:r>
          </w:p>
        </w:tc>
        <w:tc>
          <w:tcPr>
            <w:tcW w:w="920" w:type="dxa"/>
            <w:tcBorders>
              <w:top w:val="nil"/>
              <w:left w:val="nil"/>
              <w:bottom w:val="single" w:sz="4" w:space="0" w:color="auto"/>
              <w:right w:val="single" w:sz="4" w:space="0" w:color="auto"/>
            </w:tcBorders>
            <w:noWrap/>
            <w:vAlign w:val="bottom"/>
          </w:tcPr>
          <w:p w14:paraId="40F97444" w14:textId="77777777" w:rsidR="00F745ED" w:rsidRPr="000307BC" w:rsidRDefault="00F745ED">
            <w:pPr>
              <w:jc w:val="center"/>
              <w:rPr>
                <w:sz w:val="20"/>
                <w:szCs w:val="18"/>
              </w:rPr>
            </w:pPr>
            <w:r w:rsidRPr="000307BC">
              <w:rPr>
                <w:sz w:val="20"/>
                <w:szCs w:val="18"/>
              </w:rPr>
              <w:t>108 - 130</w:t>
            </w:r>
          </w:p>
        </w:tc>
        <w:tc>
          <w:tcPr>
            <w:tcW w:w="920" w:type="dxa"/>
            <w:tcBorders>
              <w:top w:val="nil"/>
              <w:left w:val="nil"/>
              <w:bottom w:val="single" w:sz="4" w:space="0" w:color="auto"/>
              <w:right w:val="single" w:sz="4" w:space="0" w:color="auto"/>
            </w:tcBorders>
            <w:noWrap/>
            <w:vAlign w:val="bottom"/>
          </w:tcPr>
          <w:p w14:paraId="3CEE27F3" w14:textId="77777777" w:rsidR="00F745ED" w:rsidRPr="000307BC" w:rsidRDefault="00F745ED">
            <w:pPr>
              <w:jc w:val="center"/>
              <w:rPr>
                <w:sz w:val="20"/>
                <w:szCs w:val="18"/>
              </w:rPr>
            </w:pPr>
            <w:r w:rsidRPr="000307BC">
              <w:rPr>
                <w:sz w:val="20"/>
                <w:szCs w:val="18"/>
              </w:rPr>
              <w:t>54 - 50</w:t>
            </w:r>
          </w:p>
        </w:tc>
        <w:tc>
          <w:tcPr>
            <w:tcW w:w="1008" w:type="dxa"/>
            <w:tcBorders>
              <w:top w:val="nil"/>
              <w:left w:val="nil"/>
              <w:bottom w:val="single" w:sz="4" w:space="0" w:color="auto"/>
              <w:right w:val="double" w:sz="6" w:space="0" w:color="auto"/>
            </w:tcBorders>
            <w:noWrap/>
            <w:vAlign w:val="bottom"/>
          </w:tcPr>
          <w:p w14:paraId="177F678D" w14:textId="77777777" w:rsidR="00F745ED" w:rsidRPr="000307BC" w:rsidRDefault="00F745ED">
            <w:pPr>
              <w:jc w:val="center"/>
              <w:rPr>
                <w:sz w:val="20"/>
                <w:szCs w:val="18"/>
              </w:rPr>
            </w:pPr>
            <w:r w:rsidRPr="000307BC">
              <w:rPr>
                <w:sz w:val="20"/>
                <w:szCs w:val="18"/>
              </w:rPr>
              <w:t>14 - 17</w:t>
            </w:r>
          </w:p>
        </w:tc>
      </w:tr>
      <w:tr w:rsidR="00F745ED" w:rsidRPr="000307BC" w14:paraId="61B84C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9862A78" w14:textId="77777777" w:rsidR="00F745ED" w:rsidRPr="000307BC" w:rsidRDefault="00F745ED">
            <w:pPr>
              <w:rPr>
                <w:bCs/>
                <w:sz w:val="20"/>
                <w:szCs w:val="18"/>
              </w:rPr>
            </w:pPr>
            <w:r w:rsidRPr="000307BC">
              <w:rPr>
                <w:bCs/>
                <w:sz w:val="20"/>
                <w:szCs w:val="18"/>
              </w:rPr>
              <w:t xml:space="preserve">KORENČEK, </w:t>
            </w:r>
            <w:r w:rsidRPr="000307BC">
              <w:rPr>
                <w:sz w:val="20"/>
                <w:szCs w:val="18"/>
              </w:rPr>
              <w:t>v šopkih, spomladi, jeseni</w:t>
            </w:r>
          </w:p>
        </w:tc>
        <w:tc>
          <w:tcPr>
            <w:tcW w:w="920" w:type="dxa"/>
            <w:tcBorders>
              <w:top w:val="nil"/>
              <w:left w:val="nil"/>
              <w:bottom w:val="single" w:sz="4" w:space="0" w:color="auto"/>
              <w:right w:val="single" w:sz="4" w:space="0" w:color="auto"/>
            </w:tcBorders>
            <w:noWrap/>
            <w:vAlign w:val="bottom"/>
          </w:tcPr>
          <w:p w14:paraId="0B1832B6" w14:textId="77777777" w:rsidR="00F745ED" w:rsidRPr="000307BC" w:rsidRDefault="00F745ED">
            <w:pPr>
              <w:jc w:val="center"/>
              <w:rPr>
                <w:sz w:val="20"/>
                <w:szCs w:val="18"/>
              </w:rPr>
            </w:pPr>
            <w:r w:rsidRPr="000307BC">
              <w:rPr>
                <w:sz w:val="20"/>
                <w:szCs w:val="18"/>
              </w:rPr>
              <w:t>14 - 40</w:t>
            </w:r>
          </w:p>
        </w:tc>
        <w:tc>
          <w:tcPr>
            <w:tcW w:w="740" w:type="dxa"/>
            <w:tcBorders>
              <w:top w:val="nil"/>
              <w:left w:val="nil"/>
              <w:bottom w:val="single" w:sz="4" w:space="0" w:color="auto"/>
              <w:right w:val="single" w:sz="4" w:space="0" w:color="auto"/>
            </w:tcBorders>
            <w:noWrap/>
            <w:vAlign w:val="bottom"/>
          </w:tcPr>
          <w:p w14:paraId="3A5E1FEC" w14:textId="77777777" w:rsidR="00F745ED" w:rsidRPr="000307BC" w:rsidRDefault="00F745ED">
            <w:pPr>
              <w:jc w:val="center"/>
              <w:rPr>
                <w:sz w:val="20"/>
                <w:szCs w:val="18"/>
              </w:rPr>
            </w:pPr>
            <w:r w:rsidRPr="000307BC">
              <w:rPr>
                <w:sz w:val="20"/>
                <w:szCs w:val="18"/>
              </w:rPr>
              <w:t>8 - 10</w:t>
            </w:r>
          </w:p>
        </w:tc>
        <w:tc>
          <w:tcPr>
            <w:tcW w:w="920" w:type="dxa"/>
            <w:tcBorders>
              <w:top w:val="nil"/>
              <w:left w:val="nil"/>
              <w:bottom w:val="single" w:sz="4" w:space="0" w:color="auto"/>
              <w:right w:val="single" w:sz="4" w:space="0" w:color="auto"/>
            </w:tcBorders>
            <w:noWrap/>
            <w:vAlign w:val="bottom"/>
          </w:tcPr>
          <w:p w14:paraId="47FB763A" w14:textId="77777777" w:rsidR="00F745ED" w:rsidRPr="000307BC" w:rsidRDefault="00F745ED">
            <w:pPr>
              <w:jc w:val="center"/>
              <w:rPr>
                <w:sz w:val="20"/>
                <w:szCs w:val="18"/>
              </w:rPr>
            </w:pPr>
            <w:r w:rsidRPr="000307BC">
              <w:rPr>
                <w:sz w:val="20"/>
                <w:szCs w:val="18"/>
              </w:rPr>
              <w:t>35 - 50</w:t>
            </w:r>
          </w:p>
        </w:tc>
        <w:tc>
          <w:tcPr>
            <w:tcW w:w="920" w:type="dxa"/>
            <w:tcBorders>
              <w:top w:val="nil"/>
              <w:left w:val="nil"/>
              <w:bottom w:val="single" w:sz="4" w:space="0" w:color="auto"/>
              <w:right w:val="single" w:sz="4" w:space="0" w:color="auto"/>
            </w:tcBorders>
            <w:noWrap/>
            <w:vAlign w:val="bottom"/>
          </w:tcPr>
          <w:p w14:paraId="14F37294" w14:textId="77777777" w:rsidR="00F745ED" w:rsidRPr="000307BC" w:rsidRDefault="00F745ED">
            <w:pPr>
              <w:jc w:val="center"/>
              <w:rPr>
                <w:sz w:val="20"/>
                <w:szCs w:val="18"/>
              </w:rPr>
            </w:pPr>
            <w:r w:rsidRPr="000307BC">
              <w:rPr>
                <w:sz w:val="20"/>
                <w:szCs w:val="18"/>
              </w:rPr>
              <w:t>18 - 25</w:t>
            </w:r>
          </w:p>
        </w:tc>
        <w:tc>
          <w:tcPr>
            <w:tcW w:w="1008" w:type="dxa"/>
            <w:tcBorders>
              <w:top w:val="nil"/>
              <w:left w:val="nil"/>
              <w:bottom w:val="single" w:sz="4" w:space="0" w:color="auto"/>
              <w:right w:val="double" w:sz="6" w:space="0" w:color="auto"/>
            </w:tcBorders>
            <w:noWrap/>
            <w:vAlign w:val="bottom"/>
          </w:tcPr>
          <w:p w14:paraId="5A7F53A2" w14:textId="77777777" w:rsidR="00F745ED" w:rsidRPr="000307BC" w:rsidRDefault="00F745ED">
            <w:pPr>
              <w:jc w:val="center"/>
              <w:rPr>
                <w:sz w:val="20"/>
                <w:szCs w:val="18"/>
              </w:rPr>
            </w:pPr>
            <w:r w:rsidRPr="000307BC">
              <w:rPr>
                <w:sz w:val="20"/>
                <w:szCs w:val="18"/>
              </w:rPr>
              <w:t>7 - 10</w:t>
            </w:r>
          </w:p>
        </w:tc>
      </w:tr>
      <w:tr w:rsidR="00F745ED" w:rsidRPr="000307BC" w14:paraId="045AA9D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663BA4E" w14:textId="77777777" w:rsidR="00F745ED" w:rsidRPr="000307BC" w:rsidRDefault="00F745ED">
            <w:pPr>
              <w:rPr>
                <w:bCs/>
                <w:sz w:val="20"/>
                <w:szCs w:val="18"/>
              </w:rPr>
            </w:pPr>
            <w:r w:rsidRPr="000307BC">
              <w:rPr>
                <w:bCs/>
                <w:sz w:val="20"/>
                <w:szCs w:val="18"/>
              </w:rPr>
              <w:t xml:space="preserve">KORENČEK, </w:t>
            </w:r>
            <w:r w:rsidRPr="000307BC">
              <w:rPr>
                <w:sz w:val="20"/>
                <w:szCs w:val="18"/>
              </w:rPr>
              <w:t>za skladiščenje</w:t>
            </w:r>
          </w:p>
        </w:tc>
        <w:tc>
          <w:tcPr>
            <w:tcW w:w="920" w:type="dxa"/>
            <w:tcBorders>
              <w:top w:val="nil"/>
              <w:left w:val="nil"/>
              <w:bottom w:val="single" w:sz="4" w:space="0" w:color="auto"/>
              <w:right w:val="single" w:sz="4" w:space="0" w:color="auto"/>
            </w:tcBorders>
            <w:noWrap/>
            <w:vAlign w:val="bottom"/>
          </w:tcPr>
          <w:p w14:paraId="6AEF3A85" w14:textId="77777777" w:rsidR="00F745ED" w:rsidRPr="000307BC" w:rsidRDefault="00F745ED">
            <w:pPr>
              <w:jc w:val="center"/>
              <w:rPr>
                <w:sz w:val="20"/>
                <w:szCs w:val="18"/>
              </w:rPr>
            </w:pPr>
            <w:r w:rsidRPr="000307BC">
              <w:rPr>
                <w:sz w:val="20"/>
                <w:szCs w:val="18"/>
              </w:rPr>
              <w:t>50 - 60</w:t>
            </w:r>
          </w:p>
        </w:tc>
        <w:tc>
          <w:tcPr>
            <w:tcW w:w="740" w:type="dxa"/>
            <w:tcBorders>
              <w:top w:val="nil"/>
              <w:left w:val="nil"/>
              <w:bottom w:val="single" w:sz="4" w:space="0" w:color="auto"/>
              <w:right w:val="single" w:sz="4" w:space="0" w:color="auto"/>
            </w:tcBorders>
            <w:noWrap/>
            <w:vAlign w:val="bottom"/>
          </w:tcPr>
          <w:p w14:paraId="76A4E7A4" w14:textId="77777777" w:rsidR="00F745ED" w:rsidRPr="000307BC" w:rsidRDefault="00F745ED">
            <w:pPr>
              <w:jc w:val="center"/>
              <w:rPr>
                <w:sz w:val="20"/>
                <w:szCs w:val="18"/>
              </w:rPr>
            </w:pPr>
            <w:r w:rsidRPr="000307BC">
              <w:rPr>
                <w:sz w:val="20"/>
                <w:szCs w:val="18"/>
              </w:rPr>
              <w:t>18</w:t>
            </w:r>
          </w:p>
        </w:tc>
        <w:tc>
          <w:tcPr>
            <w:tcW w:w="920" w:type="dxa"/>
            <w:tcBorders>
              <w:top w:val="nil"/>
              <w:left w:val="nil"/>
              <w:bottom w:val="single" w:sz="4" w:space="0" w:color="auto"/>
              <w:right w:val="single" w:sz="4" w:space="0" w:color="auto"/>
            </w:tcBorders>
            <w:noWrap/>
            <w:vAlign w:val="bottom"/>
          </w:tcPr>
          <w:p w14:paraId="2F576B00" w14:textId="77777777" w:rsidR="00F745ED" w:rsidRPr="000307BC" w:rsidRDefault="00F745ED">
            <w:pPr>
              <w:jc w:val="center"/>
              <w:rPr>
                <w:sz w:val="20"/>
                <w:szCs w:val="18"/>
              </w:rPr>
            </w:pPr>
            <w:r w:rsidRPr="000307BC">
              <w:rPr>
                <w:sz w:val="20"/>
                <w:szCs w:val="18"/>
              </w:rPr>
              <w:t>80</w:t>
            </w:r>
          </w:p>
        </w:tc>
        <w:tc>
          <w:tcPr>
            <w:tcW w:w="920" w:type="dxa"/>
            <w:tcBorders>
              <w:top w:val="nil"/>
              <w:left w:val="nil"/>
              <w:bottom w:val="single" w:sz="4" w:space="0" w:color="auto"/>
              <w:right w:val="single" w:sz="4" w:space="0" w:color="auto"/>
            </w:tcBorders>
            <w:noWrap/>
            <w:vAlign w:val="bottom"/>
          </w:tcPr>
          <w:p w14:paraId="47B0B28B" w14:textId="77777777" w:rsidR="00F745ED" w:rsidRPr="000307BC" w:rsidRDefault="00F745ED">
            <w:pPr>
              <w:jc w:val="center"/>
              <w:rPr>
                <w:sz w:val="20"/>
                <w:szCs w:val="18"/>
              </w:rPr>
            </w:pPr>
            <w:r w:rsidRPr="000307BC">
              <w:rPr>
                <w:sz w:val="20"/>
                <w:szCs w:val="18"/>
              </w:rPr>
              <w:t>50</w:t>
            </w:r>
          </w:p>
        </w:tc>
        <w:tc>
          <w:tcPr>
            <w:tcW w:w="1008" w:type="dxa"/>
            <w:tcBorders>
              <w:top w:val="nil"/>
              <w:left w:val="nil"/>
              <w:bottom w:val="single" w:sz="4" w:space="0" w:color="auto"/>
              <w:right w:val="double" w:sz="6" w:space="0" w:color="auto"/>
            </w:tcBorders>
            <w:noWrap/>
            <w:vAlign w:val="bottom"/>
          </w:tcPr>
          <w:p w14:paraId="60BE6CA4" w14:textId="77777777" w:rsidR="00F745ED" w:rsidRPr="000307BC" w:rsidRDefault="00F745ED">
            <w:pPr>
              <w:jc w:val="center"/>
              <w:rPr>
                <w:sz w:val="20"/>
                <w:szCs w:val="18"/>
              </w:rPr>
            </w:pPr>
            <w:r w:rsidRPr="000307BC">
              <w:rPr>
                <w:sz w:val="20"/>
                <w:szCs w:val="18"/>
              </w:rPr>
              <w:t>20</w:t>
            </w:r>
          </w:p>
        </w:tc>
      </w:tr>
      <w:tr w:rsidR="00F745ED" w:rsidRPr="000307BC" w14:paraId="38CC8F9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337EC5" w14:textId="77777777" w:rsidR="00F745ED" w:rsidRPr="000307BC" w:rsidRDefault="00F745ED">
            <w:pPr>
              <w:rPr>
                <w:bCs/>
                <w:sz w:val="20"/>
                <w:szCs w:val="18"/>
              </w:rPr>
            </w:pPr>
            <w:r w:rsidRPr="000307BC">
              <w:rPr>
                <w:bCs/>
                <w:sz w:val="20"/>
                <w:szCs w:val="18"/>
              </w:rPr>
              <w:t xml:space="preserve">KORENČEK, </w:t>
            </w:r>
            <w:r w:rsidRPr="000307B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14:paraId="43930C3B" w14:textId="77777777" w:rsidR="00F745ED" w:rsidRPr="000307BC" w:rsidRDefault="00F745ED">
            <w:pPr>
              <w:jc w:val="center"/>
              <w:rPr>
                <w:sz w:val="20"/>
                <w:szCs w:val="18"/>
              </w:rPr>
            </w:pPr>
            <w:r w:rsidRPr="000307BC">
              <w:rPr>
                <w:sz w:val="20"/>
                <w:szCs w:val="18"/>
              </w:rPr>
              <w:t>40</w:t>
            </w:r>
          </w:p>
        </w:tc>
        <w:tc>
          <w:tcPr>
            <w:tcW w:w="740" w:type="dxa"/>
            <w:tcBorders>
              <w:top w:val="nil"/>
              <w:left w:val="nil"/>
              <w:bottom w:val="single" w:sz="4" w:space="0" w:color="auto"/>
              <w:right w:val="single" w:sz="4" w:space="0" w:color="auto"/>
            </w:tcBorders>
            <w:noWrap/>
            <w:vAlign w:val="bottom"/>
          </w:tcPr>
          <w:p w14:paraId="7B4903E7"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3B27B845"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7DD4F293" w14:textId="77777777" w:rsidR="00F745ED" w:rsidRPr="000307BC" w:rsidRDefault="00F745ED">
            <w:pPr>
              <w:jc w:val="center"/>
              <w:rPr>
                <w:sz w:val="20"/>
                <w:szCs w:val="18"/>
              </w:rPr>
            </w:pPr>
            <w:r w:rsidRPr="000307BC">
              <w:rPr>
                <w:sz w:val="20"/>
                <w:szCs w:val="18"/>
              </w:rPr>
              <w:t>35</w:t>
            </w:r>
          </w:p>
        </w:tc>
        <w:tc>
          <w:tcPr>
            <w:tcW w:w="1008" w:type="dxa"/>
            <w:tcBorders>
              <w:top w:val="nil"/>
              <w:left w:val="nil"/>
              <w:bottom w:val="single" w:sz="4" w:space="0" w:color="auto"/>
              <w:right w:val="double" w:sz="6" w:space="0" w:color="auto"/>
            </w:tcBorders>
            <w:noWrap/>
            <w:vAlign w:val="bottom"/>
          </w:tcPr>
          <w:p w14:paraId="6D6AE47D" w14:textId="77777777" w:rsidR="00F745ED" w:rsidRPr="000307BC" w:rsidRDefault="00F745ED">
            <w:pPr>
              <w:jc w:val="center"/>
              <w:rPr>
                <w:sz w:val="20"/>
                <w:szCs w:val="18"/>
              </w:rPr>
            </w:pPr>
            <w:r w:rsidRPr="000307BC">
              <w:rPr>
                <w:sz w:val="20"/>
                <w:szCs w:val="18"/>
              </w:rPr>
              <w:t>15</w:t>
            </w:r>
          </w:p>
        </w:tc>
      </w:tr>
      <w:tr w:rsidR="00F745ED" w:rsidRPr="000307BC" w14:paraId="119E287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AE4BC9" w14:textId="77777777" w:rsidR="00F745ED" w:rsidRPr="000307BC" w:rsidRDefault="00F745ED">
            <w:pPr>
              <w:rPr>
                <w:bCs/>
                <w:sz w:val="20"/>
                <w:szCs w:val="18"/>
              </w:rPr>
            </w:pPr>
            <w:r w:rsidRPr="000307BC">
              <w:rPr>
                <w:bCs/>
                <w:sz w:val="20"/>
                <w:szCs w:val="18"/>
              </w:rPr>
              <w:t xml:space="preserve">KROMPIR, </w:t>
            </w:r>
            <w:r w:rsidRPr="000307BC">
              <w:rPr>
                <w:sz w:val="20"/>
                <w:szCs w:val="18"/>
              </w:rPr>
              <w:t>zgodnji in srednje pozni</w:t>
            </w:r>
          </w:p>
        </w:tc>
        <w:tc>
          <w:tcPr>
            <w:tcW w:w="920" w:type="dxa"/>
            <w:tcBorders>
              <w:top w:val="nil"/>
              <w:left w:val="nil"/>
              <w:bottom w:val="single" w:sz="4" w:space="0" w:color="auto"/>
              <w:right w:val="single" w:sz="4" w:space="0" w:color="auto"/>
            </w:tcBorders>
            <w:noWrap/>
            <w:vAlign w:val="bottom"/>
          </w:tcPr>
          <w:p w14:paraId="2B9E1804" w14:textId="77777777" w:rsidR="00F745ED" w:rsidRPr="000307BC" w:rsidRDefault="00F745ED">
            <w:pPr>
              <w:jc w:val="center"/>
              <w:rPr>
                <w:sz w:val="20"/>
                <w:szCs w:val="18"/>
              </w:rPr>
            </w:pPr>
            <w:r w:rsidRPr="000307BC">
              <w:rPr>
                <w:sz w:val="20"/>
                <w:szCs w:val="18"/>
              </w:rPr>
              <w:t>0 - 20</w:t>
            </w:r>
          </w:p>
        </w:tc>
        <w:tc>
          <w:tcPr>
            <w:tcW w:w="740" w:type="dxa"/>
            <w:tcBorders>
              <w:top w:val="nil"/>
              <w:left w:val="nil"/>
              <w:bottom w:val="single" w:sz="4" w:space="0" w:color="auto"/>
              <w:right w:val="single" w:sz="4" w:space="0" w:color="auto"/>
            </w:tcBorders>
            <w:noWrap/>
            <w:vAlign w:val="bottom"/>
          </w:tcPr>
          <w:p w14:paraId="6B0C1B8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4A8A0913" w14:textId="77777777" w:rsidR="00F745ED" w:rsidRPr="000307BC" w:rsidRDefault="00F745ED">
            <w:pPr>
              <w:jc w:val="center"/>
              <w:rPr>
                <w:sz w:val="20"/>
                <w:szCs w:val="18"/>
              </w:rPr>
            </w:pPr>
            <w:r w:rsidRPr="000307BC">
              <w:rPr>
                <w:sz w:val="20"/>
                <w:szCs w:val="18"/>
              </w:rPr>
              <w:t>40 - 70</w:t>
            </w:r>
          </w:p>
        </w:tc>
        <w:tc>
          <w:tcPr>
            <w:tcW w:w="920" w:type="dxa"/>
            <w:tcBorders>
              <w:top w:val="nil"/>
              <w:left w:val="nil"/>
              <w:bottom w:val="single" w:sz="4" w:space="0" w:color="auto"/>
              <w:right w:val="single" w:sz="4" w:space="0" w:color="auto"/>
            </w:tcBorders>
            <w:noWrap/>
            <w:vAlign w:val="bottom"/>
          </w:tcPr>
          <w:p w14:paraId="2C8B0CB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6D73E17B" w14:textId="77777777" w:rsidR="00F745ED" w:rsidRPr="000307BC" w:rsidRDefault="00F745ED">
            <w:pPr>
              <w:jc w:val="center"/>
              <w:rPr>
                <w:sz w:val="20"/>
                <w:szCs w:val="18"/>
              </w:rPr>
            </w:pPr>
            <w:r w:rsidRPr="000307BC">
              <w:rPr>
                <w:sz w:val="20"/>
                <w:szCs w:val="18"/>
              </w:rPr>
              <w:t>0</w:t>
            </w:r>
          </w:p>
        </w:tc>
      </w:tr>
      <w:tr w:rsidR="00F745ED" w:rsidRPr="000307BC" w14:paraId="663881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823B28" w14:textId="77777777" w:rsidR="00F745ED" w:rsidRPr="000307BC" w:rsidRDefault="00F745ED">
            <w:pPr>
              <w:rPr>
                <w:bCs/>
                <w:sz w:val="20"/>
                <w:szCs w:val="18"/>
              </w:rPr>
            </w:pPr>
            <w:r w:rsidRPr="000307BC">
              <w:rPr>
                <w:bCs/>
                <w:sz w:val="20"/>
                <w:szCs w:val="18"/>
              </w:rPr>
              <w:t>ČESEN</w:t>
            </w:r>
          </w:p>
        </w:tc>
        <w:tc>
          <w:tcPr>
            <w:tcW w:w="920" w:type="dxa"/>
            <w:tcBorders>
              <w:top w:val="nil"/>
              <w:left w:val="nil"/>
              <w:bottom w:val="single" w:sz="4" w:space="0" w:color="auto"/>
              <w:right w:val="single" w:sz="4" w:space="0" w:color="auto"/>
            </w:tcBorders>
            <w:noWrap/>
            <w:vAlign w:val="bottom"/>
          </w:tcPr>
          <w:p w14:paraId="4E247201" w14:textId="77777777" w:rsidR="00F745ED" w:rsidRPr="000307BC" w:rsidRDefault="00F745ED">
            <w:pPr>
              <w:jc w:val="center"/>
              <w:rPr>
                <w:sz w:val="20"/>
                <w:szCs w:val="18"/>
              </w:rPr>
            </w:pPr>
            <w:r w:rsidRPr="000307BC">
              <w:rPr>
                <w:sz w:val="20"/>
                <w:szCs w:val="18"/>
              </w:rPr>
              <w:t>25</w:t>
            </w:r>
          </w:p>
        </w:tc>
        <w:tc>
          <w:tcPr>
            <w:tcW w:w="740" w:type="dxa"/>
            <w:tcBorders>
              <w:top w:val="nil"/>
              <w:left w:val="nil"/>
              <w:bottom w:val="single" w:sz="4" w:space="0" w:color="auto"/>
              <w:right w:val="single" w:sz="4" w:space="0" w:color="auto"/>
            </w:tcBorders>
            <w:noWrap/>
            <w:vAlign w:val="bottom"/>
          </w:tcPr>
          <w:p w14:paraId="67366F98"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2E641541" w14:textId="77777777" w:rsidR="00F745ED" w:rsidRPr="000307BC" w:rsidRDefault="00F745ED">
            <w:pPr>
              <w:jc w:val="center"/>
              <w:rPr>
                <w:sz w:val="20"/>
                <w:szCs w:val="18"/>
              </w:rPr>
            </w:pPr>
            <w:r w:rsidRPr="000307BC">
              <w:rPr>
                <w:sz w:val="20"/>
                <w:szCs w:val="18"/>
              </w:rPr>
              <w:t>35</w:t>
            </w:r>
          </w:p>
        </w:tc>
        <w:tc>
          <w:tcPr>
            <w:tcW w:w="920" w:type="dxa"/>
            <w:tcBorders>
              <w:top w:val="nil"/>
              <w:left w:val="nil"/>
              <w:bottom w:val="single" w:sz="4" w:space="0" w:color="auto"/>
              <w:right w:val="single" w:sz="4" w:space="0" w:color="auto"/>
            </w:tcBorders>
            <w:noWrap/>
            <w:vAlign w:val="bottom"/>
          </w:tcPr>
          <w:p w14:paraId="50901BD4" w14:textId="77777777" w:rsidR="00F745ED" w:rsidRPr="000307BC" w:rsidRDefault="00F745ED">
            <w:pPr>
              <w:jc w:val="center"/>
              <w:rPr>
                <w:sz w:val="20"/>
                <w:szCs w:val="18"/>
              </w:rPr>
            </w:pPr>
            <w:r w:rsidRPr="000307BC">
              <w:rPr>
                <w:sz w:val="20"/>
                <w:szCs w:val="18"/>
              </w:rPr>
              <w:t>18</w:t>
            </w:r>
          </w:p>
        </w:tc>
        <w:tc>
          <w:tcPr>
            <w:tcW w:w="1008" w:type="dxa"/>
            <w:tcBorders>
              <w:top w:val="nil"/>
              <w:left w:val="nil"/>
              <w:bottom w:val="single" w:sz="4" w:space="0" w:color="auto"/>
              <w:right w:val="double" w:sz="6" w:space="0" w:color="auto"/>
            </w:tcBorders>
            <w:noWrap/>
            <w:vAlign w:val="bottom"/>
          </w:tcPr>
          <w:p w14:paraId="43887D37" w14:textId="77777777" w:rsidR="00F745ED" w:rsidRPr="000307BC" w:rsidRDefault="00F745ED">
            <w:pPr>
              <w:jc w:val="center"/>
              <w:rPr>
                <w:sz w:val="20"/>
                <w:szCs w:val="18"/>
              </w:rPr>
            </w:pPr>
            <w:r w:rsidRPr="000307BC">
              <w:rPr>
                <w:sz w:val="20"/>
                <w:szCs w:val="18"/>
              </w:rPr>
              <w:t>8</w:t>
            </w:r>
          </w:p>
        </w:tc>
      </w:tr>
      <w:tr w:rsidR="00F745ED" w:rsidRPr="000307BC" w14:paraId="3C0FA7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0D54869" w14:textId="77777777" w:rsidR="00F745ED" w:rsidRPr="000307BC" w:rsidRDefault="00F745ED">
            <w:pPr>
              <w:rPr>
                <w:bCs/>
                <w:sz w:val="20"/>
                <w:szCs w:val="18"/>
              </w:rPr>
            </w:pPr>
            <w:r w:rsidRPr="000307BC">
              <w:rPr>
                <w:bCs/>
                <w:sz w:val="20"/>
                <w:szCs w:val="18"/>
              </w:rPr>
              <w:t xml:space="preserve">OHROVT, </w:t>
            </w:r>
            <w:r w:rsidRPr="000307BC">
              <w:rPr>
                <w:sz w:val="20"/>
                <w:szCs w:val="18"/>
              </w:rPr>
              <w:t>listnati</w:t>
            </w:r>
          </w:p>
        </w:tc>
        <w:tc>
          <w:tcPr>
            <w:tcW w:w="920" w:type="dxa"/>
            <w:tcBorders>
              <w:top w:val="nil"/>
              <w:left w:val="nil"/>
              <w:bottom w:val="single" w:sz="4" w:space="0" w:color="auto"/>
              <w:right w:val="single" w:sz="4" w:space="0" w:color="auto"/>
            </w:tcBorders>
            <w:noWrap/>
            <w:vAlign w:val="bottom"/>
          </w:tcPr>
          <w:p w14:paraId="3147B272" w14:textId="77777777" w:rsidR="00F745ED" w:rsidRPr="000307BC" w:rsidRDefault="00F745ED">
            <w:pPr>
              <w:jc w:val="center"/>
              <w:rPr>
                <w:sz w:val="20"/>
                <w:szCs w:val="18"/>
              </w:rPr>
            </w:pPr>
            <w:r w:rsidRPr="000307BC">
              <w:rPr>
                <w:sz w:val="20"/>
                <w:szCs w:val="18"/>
              </w:rPr>
              <w:t>60 - 70</w:t>
            </w:r>
          </w:p>
        </w:tc>
        <w:tc>
          <w:tcPr>
            <w:tcW w:w="740" w:type="dxa"/>
            <w:tcBorders>
              <w:top w:val="nil"/>
              <w:left w:val="nil"/>
              <w:bottom w:val="single" w:sz="4" w:space="0" w:color="auto"/>
              <w:right w:val="single" w:sz="4" w:space="0" w:color="auto"/>
            </w:tcBorders>
            <w:noWrap/>
            <w:vAlign w:val="bottom"/>
          </w:tcPr>
          <w:p w14:paraId="26959223" w14:textId="77777777" w:rsidR="00F745ED" w:rsidRPr="000307BC" w:rsidRDefault="00F745ED">
            <w:pPr>
              <w:jc w:val="center"/>
              <w:rPr>
                <w:sz w:val="20"/>
                <w:szCs w:val="18"/>
              </w:rPr>
            </w:pPr>
            <w:r w:rsidRPr="000307BC">
              <w:rPr>
                <w:sz w:val="20"/>
                <w:szCs w:val="18"/>
              </w:rPr>
              <w:t>18 - 20</w:t>
            </w:r>
          </w:p>
        </w:tc>
        <w:tc>
          <w:tcPr>
            <w:tcW w:w="920" w:type="dxa"/>
            <w:tcBorders>
              <w:top w:val="nil"/>
              <w:left w:val="nil"/>
              <w:bottom w:val="single" w:sz="4" w:space="0" w:color="auto"/>
              <w:right w:val="single" w:sz="4" w:space="0" w:color="auto"/>
            </w:tcBorders>
            <w:noWrap/>
            <w:vAlign w:val="bottom"/>
          </w:tcPr>
          <w:p w14:paraId="53141092" w14:textId="77777777" w:rsidR="00F745ED" w:rsidRPr="000307BC" w:rsidRDefault="00F745ED">
            <w:pPr>
              <w:jc w:val="center"/>
              <w:rPr>
                <w:sz w:val="20"/>
                <w:szCs w:val="18"/>
              </w:rPr>
            </w:pPr>
            <w:r w:rsidRPr="000307BC">
              <w:rPr>
                <w:sz w:val="20"/>
                <w:szCs w:val="18"/>
              </w:rPr>
              <w:t>70 - 80</w:t>
            </w:r>
          </w:p>
        </w:tc>
        <w:tc>
          <w:tcPr>
            <w:tcW w:w="920" w:type="dxa"/>
            <w:tcBorders>
              <w:top w:val="nil"/>
              <w:left w:val="nil"/>
              <w:bottom w:val="single" w:sz="4" w:space="0" w:color="auto"/>
              <w:right w:val="single" w:sz="4" w:space="0" w:color="auto"/>
            </w:tcBorders>
            <w:noWrap/>
            <w:vAlign w:val="bottom"/>
          </w:tcPr>
          <w:p w14:paraId="43CC924C" w14:textId="77777777" w:rsidR="00F745ED" w:rsidRPr="000307BC" w:rsidRDefault="00F745ED">
            <w:pPr>
              <w:jc w:val="center"/>
              <w:rPr>
                <w:sz w:val="20"/>
                <w:szCs w:val="18"/>
              </w:rPr>
            </w:pPr>
            <w:r w:rsidRPr="000307BC">
              <w:rPr>
                <w:sz w:val="20"/>
                <w:szCs w:val="18"/>
              </w:rPr>
              <w:t>30 - 40</w:t>
            </w:r>
          </w:p>
        </w:tc>
        <w:tc>
          <w:tcPr>
            <w:tcW w:w="1008" w:type="dxa"/>
            <w:tcBorders>
              <w:top w:val="nil"/>
              <w:left w:val="nil"/>
              <w:bottom w:val="single" w:sz="4" w:space="0" w:color="auto"/>
              <w:right w:val="double" w:sz="6" w:space="0" w:color="auto"/>
            </w:tcBorders>
            <w:noWrap/>
            <w:vAlign w:val="bottom"/>
          </w:tcPr>
          <w:p w14:paraId="1A153E9C" w14:textId="77777777" w:rsidR="00F745ED" w:rsidRPr="000307BC" w:rsidRDefault="00F745ED">
            <w:pPr>
              <w:jc w:val="center"/>
              <w:rPr>
                <w:sz w:val="20"/>
                <w:szCs w:val="18"/>
              </w:rPr>
            </w:pPr>
            <w:r w:rsidRPr="000307BC">
              <w:rPr>
                <w:sz w:val="20"/>
                <w:szCs w:val="18"/>
              </w:rPr>
              <w:t>10 - 15</w:t>
            </w:r>
          </w:p>
        </w:tc>
      </w:tr>
      <w:tr w:rsidR="00F745ED" w:rsidRPr="000307BC" w14:paraId="52DECF9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A1BE12" w14:textId="77777777" w:rsidR="00F745ED" w:rsidRPr="000307BC" w:rsidRDefault="00F745ED">
            <w:pPr>
              <w:rPr>
                <w:bCs/>
                <w:sz w:val="20"/>
                <w:szCs w:val="18"/>
              </w:rPr>
            </w:pPr>
            <w:r w:rsidRPr="000307BC">
              <w:rPr>
                <w:bCs/>
                <w:sz w:val="20"/>
                <w:szCs w:val="18"/>
              </w:rPr>
              <w:t xml:space="preserve">OHROVT, </w:t>
            </w:r>
            <w:r w:rsidRPr="000307B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14:paraId="3B0580EC" w14:textId="77777777" w:rsidR="00F745ED" w:rsidRPr="000307BC" w:rsidRDefault="00F745ED">
            <w:pPr>
              <w:jc w:val="center"/>
              <w:rPr>
                <w:sz w:val="20"/>
                <w:szCs w:val="18"/>
              </w:rPr>
            </w:pPr>
            <w:r w:rsidRPr="000307BC">
              <w:rPr>
                <w:sz w:val="20"/>
                <w:szCs w:val="18"/>
              </w:rPr>
              <w:t>70 - 125</w:t>
            </w:r>
          </w:p>
        </w:tc>
        <w:tc>
          <w:tcPr>
            <w:tcW w:w="740" w:type="dxa"/>
            <w:tcBorders>
              <w:top w:val="nil"/>
              <w:left w:val="nil"/>
              <w:bottom w:val="single" w:sz="4" w:space="0" w:color="auto"/>
              <w:right w:val="single" w:sz="4" w:space="0" w:color="auto"/>
            </w:tcBorders>
            <w:noWrap/>
            <w:vAlign w:val="bottom"/>
          </w:tcPr>
          <w:p w14:paraId="5D2FA30B" w14:textId="77777777" w:rsidR="00F745ED" w:rsidRPr="000307BC" w:rsidRDefault="00F745ED">
            <w:pPr>
              <w:jc w:val="center"/>
              <w:rPr>
                <w:sz w:val="20"/>
                <w:szCs w:val="18"/>
              </w:rPr>
            </w:pPr>
            <w:r w:rsidRPr="000307BC">
              <w:rPr>
                <w:sz w:val="20"/>
                <w:szCs w:val="18"/>
              </w:rPr>
              <w:t>20 - 30</w:t>
            </w:r>
          </w:p>
        </w:tc>
        <w:tc>
          <w:tcPr>
            <w:tcW w:w="920" w:type="dxa"/>
            <w:tcBorders>
              <w:top w:val="nil"/>
              <w:left w:val="nil"/>
              <w:bottom w:val="single" w:sz="4" w:space="0" w:color="auto"/>
              <w:right w:val="single" w:sz="4" w:space="0" w:color="auto"/>
            </w:tcBorders>
            <w:noWrap/>
            <w:vAlign w:val="bottom"/>
          </w:tcPr>
          <w:p w14:paraId="078EB783" w14:textId="77777777" w:rsidR="00F745ED" w:rsidRPr="000307BC" w:rsidRDefault="00F745ED">
            <w:pPr>
              <w:jc w:val="center"/>
              <w:rPr>
                <w:sz w:val="20"/>
                <w:szCs w:val="18"/>
              </w:rPr>
            </w:pPr>
            <w:r w:rsidRPr="000307BC">
              <w:rPr>
                <w:sz w:val="20"/>
                <w:szCs w:val="18"/>
              </w:rPr>
              <w:t>80 - 135</w:t>
            </w:r>
          </w:p>
        </w:tc>
        <w:tc>
          <w:tcPr>
            <w:tcW w:w="920" w:type="dxa"/>
            <w:tcBorders>
              <w:top w:val="nil"/>
              <w:left w:val="nil"/>
              <w:bottom w:val="single" w:sz="4" w:space="0" w:color="auto"/>
              <w:right w:val="single" w:sz="4" w:space="0" w:color="auto"/>
            </w:tcBorders>
            <w:noWrap/>
            <w:vAlign w:val="bottom"/>
          </w:tcPr>
          <w:p w14:paraId="0922E041" w14:textId="77777777" w:rsidR="00F745ED" w:rsidRPr="000307BC" w:rsidRDefault="00F745ED">
            <w:pPr>
              <w:jc w:val="center"/>
              <w:rPr>
                <w:sz w:val="20"/>
                <w:szCs w:val="18"/>
              </w:rPr>
            </w:pPr>
            <w:r w:rsidRPr="000307BC">
              <w:rPr>
                <w:sz w:val="20"/>
                <w:szCs w:val="18"/>
              </w:rPr>
              <w:t>40 - 75</w:t>
            </w:r>
          </w:p>
        </w:tc>
        <w:tc>
          <w:tcPr>
            <w:tcW w:w="1008" w:type="dxa"/>
            <w:tcBorders>
              <w:top w:val="nil"/>
              <w:left w:val="nil"/>
              <w:bottom w:val="single" w:sz="4" w:space="0" w:color="auto"/>
              <w:right w:val="double" w:sz="6" w:space="0" w:color="auto"/>
            </w:tcBorders>
            <w:noWrap/>
            <w:vAlign w:val="bottom"/>
          </w:tcPr>
          <w:p w14:paraId="1A01D1EA" w14:textId="77777777" w:rsidR="00F745ED" w:rsidRPr="000307BC" w:rsidRDefault="00F745ED">
            <w:pPr>
              <w:jc w:val="center"/>
              <w:rPr>
                <w:sz w:val="20"/>
                <w:szCs w:val="18"/>
              </w:rPr>
            </w:pPr>
            <w:r w:rsidRPr="000307BC">
              <w:rPr>
                <w:sz w:val="20"/>
                <w:szCs w:val="18"/>
              </w:rPr>
              <w:t>15</w:t>
            </w:r>
          </w:p>
        </w:tc>
      </w:tr>
      <w:tr w:rsidR="00F745ED" w:rsidRPr="000307BC" w14:paraId="57978BB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CF3FBB" w14:textId="77777777" w:rsidR="00F745ED" w:rsidRPr="000307BC" w:rsidRDefault="00F745ED">
            <w:pPr>
              <w:rPr>
                <w:bCs/>
                <w:sz w:val="20"/>
                <w:szCs w:val="18"/>
              </w:rPr>
            </w:pPr>
            <w:r w:rsidRPr="000307B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14:paraId="51CCBB47" w14:textId="77777777" w:rsidR="00F745ED" w:rsidRPr="000307BC" w:rsidRDefault="00F745ED">
            <w:pPr>
              <w:jc w:val="center"/>
              <w:rPr>
                <w:sz w:val="20"/>
                <w:szCs w:val="18"/>
              </w:rPr>
            </w:pPr>
            <w:r w:rsidRPr="000307BC">
              <w:rPr>
                <w:sz w:val="20"/>
                <w:szCs w:val="18"/>
              </w:rPr>
              <w:t>45</w:t>
            </w:r>
          </w:p>
        </w:tc>
        <w:tc>
          <w:tcPr>
            <w:tcW w:w="740" w:type="dxa"/>
            <w:tcBorders>
              <w:top w:val="nil"/>
              <w:left w:val="nil"/>
              <w:bottom w:val="single" w:sz="4" w:space="0" w:color="auto"/>
              <w:right w:val="single" w:sz="4" w:space="0" w:color="auto"/>
            </w:tcBorders>
            <w:noWrap/>
            <w:vAlign w:val="bottom"/>
          </w:tcPr>
          <w:p w14:paraId="36398489"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579E4B44" w14:textId="77777777" w:rsidR="00F745ED" w:rsidRPr="000307BC" w:rsidRDefault="00F745ED">
            <w:pPr>
              <w:jc w:val="center"/>
              <w:rPr>
                <w:sz w:val="20"/>
                <w:szCs w:val="18"/>
              </w:rPr>
            </w:pPr>
            <w:r w:rsidRPr="000307BC">
              <w:rPr>
                <w:sz w:val="20"/>
                <w:szCs w:val="18"/>
              </w:rPr>
              <w:t>45</w:t>
            </w:r>
          </w:p>
        </w:tc>
        <w:tc>
          <w:tcPr>
            <w:tcW w:w="920" w:type="dxa"/>
            <w:tcBorders>
              <w:top w:val="nil"/>
              <w:left w:val="nil"/>
              <w:bottom w:val="single" w:sz="4" w:space="0" w:color="auto"/>
              <w:right w:val="single" w:sz="4" w:space="0" w:color="auto"/>
            </w:tcBorders>
            <w:noWrap/>
            <w:vAlign w:val="bottom"/>
          </w:tcPr>
          <w:p w14:paraId="6EBA6530"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7FC8DB71" w14:textId="77777777" w:rsidR="00F745ED" w:rsidRPr="000307BC" w:rsidRDefault="00F745ED">
            <w:pPr>
              <w:jc w:val="center"/>
              <w:rPr>
                <w:sz w:val="20"/>
                <w:szCs w:val="18"/>
              </w:rPr>
            </w:pPr>
            <w:r w:rsidRPr="000307BC">
              <w:rPr>
                <w:sz w:val="20"/>
                <w:szCs w:val="18"/>
              </w:rPr>
              <w:t>7</w:t>
            </w:r>
          </w:p>
        </w:tc>
      </w:tr>
      <w:tr w:rsidR="00F745ED" w:rsidRPr="000307BC" w14:paraId="257BECF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D8BE14" w14:textId="77777777" w:rsidR="00F745ED" w:rsidRPr="000307BC" w:rsidRDefault="00F745ED">
            <w:pPr>
              <w:rPr>
                <w:bCs/>
                <w:sz w:val="20"/>
                <w:szCs w:val="18"/>
              </w:rPr>
            </w:pPr>
            <w:r w:rsidRPr="000307BC">
              <w:rPr>
                <w:bCs/>
                <w:sz w:val="20"/>
                <w:szCs w:val="18"/>
              </w:rPr>
              <w:t>KOLERABA, KAVLA</w:t>
            </w:r>
          </w:p>
        </w:tc>
        <w:tc>
          <w:tcPr>
            <w:tcW w:w="920" w:type="dxa"/>
            <w:tcBorders>
              <w:top w:val="nil"/>
              <w:left w:val="nil"/>
              <w:bottom w:val="single" w:sz="4" w:space="0" w:color="auto"/>
              <w:right w:val="single" w:sz="4" w:space="0" w:color="auto"/>
            </w:tcBorders>
            <w:noWrap/>
            <w:vAlign w:val="bottom"/>
          </w:tcPr>
          <w:p w14:paraId="7500FF19" w14:textId="77777777" w:rsidR="00F745ED" w:rsidRPr="000307BC" w:rsidRDefault="00F745ED">
            <w:pPr>
              <w:jc w:val="center"/>
              <w:rPr>
                <w:sz w:val="20"/>
                <w:szCs w:val="18"/>
              </w:rPr>
            </w:pPr>
            <w:r w:rsidRPr="000307BC">
              <w:rPr>
                <w:sz w:val="20"/>
                <w:szCs w:val="18"/>
              </w:rPr>
              <w:t>55</w:t>
            </w:r>
          </w:p>
        </w:tc>
        <w:tc>
          <w:tcPr>
            <w:tcW w:w="740" w:type="dxa"/>
            <w:tcBorders>
              <w:top w:val="nil"/>
              <w:left w:val="nil"/>
              <w:bottom w:val="single" w:sz="4" w:space="0" w:color="auto"/>
              <w:right w:val="single" w:sz="4" w:space="0" w:color="auto"/>
            </w:tcBorders>
            <w:noWrap/>
            <w:vAlign w:val="bottom"/>
          </w:tcPr>
          <w:p w14:paraId="42474969" w14:textId="77777777" w:rsidR="00F745ED" w:rsidRPr="000307BC" w:rsidRDefault="00F745ED">
            <w:pPr>
              <w:jc w:val="center"/>
              <w:rPr>
                <w:sz w:val="20"/>
                <w:szCs w:val="18"/>
              </w:rPr>
            </w:pPr>
            <w:r w:rsidRPr="000307BC">
              <w:rPr>
                <w:sz w:val="20"/>
                <w:szCs w:val="18"/>
              </w:rPr>
              <w:t>14</w:t>
            </w:r>
          </w:p>
        </w:tc>
        <w:tc>
          <w:tcPr>
            <w:tcW w:w="920" w:type="dxa"/>
            <w:tcBorders>
              <w:top w:val="nil"/>
              <w:left w:val="nil"/>
              <w:bottom w:val="single" w:sz="4" w:space="0" w:color="auto"/>
              <w:right w:val="single" w:sz="4" w:space="0" w:color="auto"/>
            </w:tcBorders>
            <w:noWrap/>
            <w:vAlign w:val="bottom"/>
          </w:tcPr>
          <w:p w14:paraId="43D80734"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5199295C" w14:textId="77777777" w:rsidR="00F745ED" w:rsidRPr="000307BC" w:rsidRDefault="00F745ED">
            <w:pPr>
              <w:jc w:val="center"/>
              <w:rPr>
                <w:sz w:val="20"/>
                <w:szCs w:val="18"/>
              </w:rPr>
            </w:pPr>
            <w:r w:rsidRPr="000307BC">
              <w:rPr>
                <w:sz w:val="20"/>
                <w:szCs w:val="18"/>
              </w:rPr>
              <w:t>30</w:t>
            </w:r>
          </w:p>
        </w:tc>
        <w:tc>
          <w:tcPr>
            <w:tcW w:w="1008" w:type="dxa"/>
            <w:tcBorders>
              <w:top w:val="nil"/>
              <w:left w:val="nil"/>
              <w:bottom w:val="single" w:sz="4" w:space="0" w:color="auto"/>
              <w:right w:val="double" w:sz="6" w:space="0" w:color="auto"/>
            </w:tcBorders>
            <w:noWrap/>
            <w:vAlign w:val="bottom"/>
          </w:tcPr>
          <w:p w14:paraId="7BD49598" w14:textId="77777777" w:rsidR="00F745ED" w:rsidRPr="000307BC" w:rsidRDefault="00F745ED">
            <w:pPr>
              <w:jc w:val="center"/>
              <w:rPr>
                <w:sz w:val="20"/>
                <w:szCs w:val="18"/>
              </w:rPr>
            </w:pPr>
            <w:r w:rsidRPr="000307BC">
              <w:rPr>
                <w:sz w:val="20"/>
                <w:szCs w:val="18"/>
              </w:rPr>
              <w:t>8</w:t>
            </w:r>
          </w:p>
        </w:tc>
      </w:tr>
      <w:tr w:rsidR="00F745ED" w:rsidRPr="000307BC" w14:paraId="0E8FC69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3FA105" w14:textId="77777777" w:rsidR="00F745ED" w:rsidRPr="000307BC" w:rsidRDefault="00F745ED">
            <w:pPr>
              <w:rPr>
                <w:bCs/>
                <w:sz w:val="20"/>
                <w:szCs w:val="18"/>
              </w:rPr>
            </w:pPr>
            <w:r w:rsidRPr="000307BC">
              <w:rPr>
                <w:bCs/>
                <w:sz w:val="20"/>
                <w:szCs w:val="18"/>
              </w:rPr>
              <w:t xml:space="preserve">BRSTIČNI OHROVT, </w:t>
            </w:r>
            <w:r w:rsidRPr="000307B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14:paraId="0A110101"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49604214" w14:textId="77777777" w:rsidR="00F745ED" w:rsidRPr="000307BC" w:rsidRDefault="00F745ED">
            <w:pPr>
              <w:jc w:val="center"/>
              <w:rPr>
                <w:sz w:val="20"/>
                <w:szCs w:val="18"/>
              </w:rPr>
            </w:pPr>
            <w:r w:rsidRPr="000307BC">
              <w:rPr>
                <w:sz w:val="20"/>
                <w:szCs w:val="18"/>
              </w:rPr>
              <w:t>6 - 10</w:t>
            </w:r>
          </w:p>
        </w:tc>
        <w:tc>
          <w:tcPr>
            <w:tcW w:w="920" w:type="dxa"/>
            <w:tcBorders>
              <w:top w:val="nil"/>
              <w:left w:val="nil"/>
              <w:bottom w:val="single" w:sz="4" w:space="0" w:color="auto"/>
              <w:right w:val="single" w:sz="4" w:space="0" w:color="auto"/>
            </w:tcBorders>
            <w:noWrap/>
            <w:vAlign w:val="bottom"/>
          </w:tcPr>
          <w:p w14:paraId="0CD3D462" w14:textId="77777777" w:rsidR="00F745ED" w:rsidRPr="000307BC" w:rsidRDefault="00F745ED">
            <w:pPr>
              <w:jc w:val="center"/>
              <w:rPr>
                <w:sz w:val="20"/>
                <w:szCs w:val="18"/>
              </w:rPr>
            </w:pPr>
            <w:r w:rsidRPr="000307BC">
              <w:rPr>
                <w:sz w:val="20"/>
                <w:szCs w:val="18"/>
              </w:rPr>
              <w:t>30 - 40</w:t>
            </w:r>
          </w:p>
        </w:tc>
        <w:tc>
          <w:tcPr>
            <w:tcW w:w="920" w:type="dxa"/>
            <w:tcBorders>
              <w:top w:val="nil"/>
              <w:left w:val="nil"/>
              <w:bottom w:val="single" w:sz="4" w:space="0" w:color="auto"/>
              <w:right w:val="single" w:sz="4" w:space="0" w:color="auto"/>
            </w:tcBorders>
            <w:noWrap/>
            <w:vAlign w:val="bottom"/>
          </w:tcPr>
          <w:p w14:paraId="35876248" w14:textId="77777777" w:rsidR="00F745ED" w:rsidRPr="000307BC" w:rsidRDefault="00F745ED">
            <w:pPr>
              <w:jc w:val="center"/>
              <w:rPr>
                <w:sz w:val="20"/>
                <w:szCs w:val="18"/>
              </w:rPr>
            </w:pPr>
            <w:r w:rsidRPr="000307BC">
              <w:rPr>
                <w:sz w:val="20"/>
                <w:szCs w:val="18"/>
              </w:rPr>
              <w:t>15 - 23</w:t>
            </w:r>
          </w:p>
        </w:tc>
        <w:tc>
          <w:tcPr>
            <w:tcW w:w="1008" w:type="dxa"/>
            <w:tcBorders>
              <w:top w:val="nil"/>
              <w:left w:val="nil"/>
              <w:bottom w:val="single" w:sz="4" w:space="0" w:color="auto"/>
              <w:right w:val="double" w:sz="6" w:space="0" w:color="auto"/>
            </w:tcBorders>
            <w:noWrap/>
            <w:vAlign w:val="bottom"/>
          </w:tcPr>
          <w:p w14:paraId="25D24437" w14:textId="77777777" w:rsidR="00F745ED" w:rsidRPr="000307BC" w:rsidRDefault="00F745ED">
            <w:pPr>
              <w:jc w:val="center"/>
              <w:rPr>
                <w:sz w:val="20"/>
                <w:szCs w:val="18"/>
              </w:rPr>
            </w:pPr>
            <w:r w:rsidRPr="000307BC">
              <w:rPr>
                <w:sz w:val="20"/>
                <w:szCs w:val="18"/>
              </w:rPr>
              <w:t>5 - 8</w:t>
            </w:r>
          </w:p>
        </w:tc>
      </w:tr>
      <w:tr w:rsidR="00F745ED" w:rsidRPr="000307BC" w14:paraId="76F10B6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CC1D204" w14:textId="77777777" w:rsidR="00F745ED" w:rsidRPr="000307BC" w:rsidRDefault="00F745ED">
            <w:pPr>
              <w:rPr>
                <w:bCs/>
                <w:sz w:val="20"/>
                <w:szCs w:val="18"/>
              </w:rPr>
            </w:pPr>
            <w:r w:rsidRPr="000307BC">
              <w:rPr>
                <w:bCs/>
                <w:sz w:val="20"/>
                <w:szCs w:val="18"/>
              </w:rPr>
              <w:t>BRSTIČNI OHROVT,</w:t>
            </w:r>
            <w:r w:rsidRPr="000307B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14:paraId="72A2AA68" w14:textId="77777777" w:rsidR="00F745ED" w:rsidRPr="000307BC" w:rsidRDefault="00F745ED">
            <w:pPr>
              <w:jc w:val="center"/>
              <w:rPr>
                <w:sz w:val="20"/>
                <w:szCs w:val="18"/>
              </w:rPr>
            </w:pPr>
            <w:r w:rsidRPr="000307BC">
              <w:rPr>
                <w:sz w:val="20"/>
                <w:szCs w:val="18"/>
              </w:rPr>
              <w:t>150 - 225</w:t>
            </w:r>
          </w:p>
        </w:tc>
        <w:tc>
          <w:tcPr>
            <w:tcW w:w="740" w:type="dxa"/>
            <w:tcBorders>
              <w:top w:val="nil"/>
              <w:left w:val="nil"/>
              <w:bottom w:val="single" w:sz="4" w:space="0" w:color="auto"/>
              <w:right w:val="single" w:sz="4" w:space="0" w:color="auto"/>
            </w:tcBorders>
            <w:noWrap/>
            <w:vAlign w:val="bottom"/>
          </w:tcPr>
          <w:p w14:paraId="65705882" w14:textId="77777777" w:rsidR="00F745ED" w:rsidRPr="000307BC" w:rsidRDefault="00F745ED">
            <w:pPr>
              <w:jc w:val="center"/>
              <w:rPr>
                <w:sz w:val="20"/>
                <w:szCs w:val="18"/>
              </w:rPr>
            </w:pPr>
            <w:r w:rsidRPr="000307BC">
              <w:rPr>
                <w:sz w:val="20"/>
                <w:szCs w:val="18"/>
              </w:rPr>
              <w:t>45 - 70</w:t>
            </w:r>
          </w:p>
        </w:tc>
        <w:tc>
          <w:tcPr>
            <w:tcW w:w="920" w:type="dxa"/>
            <w:tcBorders>
              <w:top w:val="nil"/>
              <w:left w:val="nil"/>
              <w:bottom w:val="single" w:sz="4" w:space="0" w:color="auto"/>
              <w:right w:val="single" w:sz="4" w:space="0" w:color="auto"/>
            </w:tcBorders>
            <w:noWrap/>
            <w:vAlign w:val="bottom"/>
          </w:tcPr>
          <w:p w14:paraId="22004F77" w14:textId="77777777" w:rsidR="00F745ED" w:rsidRPr="000307BC" w:rsidRDefault="00F745ED">
            <w:pPr>
              <w:jc w:val="center"/>
              <w:rPr>
                <w:sz w:val="20"/>
                <w:szCs w:val="18"/>
              </w:rPr>
            </w:pPr>
            <w:r w:rsidRPr="000307BC">
              <w:rPr>
                <w:sz w:val="20"/>
                <w:szCs w:val="18"/>
              </w:rPr>
              <w:t>200 - 300</w:t>
            </w:r>
          </w:p>
        </w:tc>
        <w:tc>
          <w:tcPr>
            <w:tcW w:w="920" w:type="dxa"/>
            <w:tcBorders>
              <w:top w:val="nil"/>
              <w:left w:val="nil"/>
              <w:bottom w:val="single" w:sz="4" w:space="0" w:color="auto"/>
              <w:right w:val="single" w:sz="4" w:space="0" w:color="auto"/>
            </w:tcBorders>
            <w:noWrap/>
            <w:vAlign w:val="bottom"/>
          </w:tcPr>
          <w:p w14:paraId="00F552B7" w14:textId="77777777" w:rsidR="00F745ED" w:rsidRPr="000307BC" w:rsidRDefault="00F745ED">
            <w:pPr>
              <w:jc w:val="center"/>
              <w:rPr>
                <w:sz w:val="20"/>
                <w:szCs w:val="18"/>
              </w:rPr>
            </w:pPr>
            <w:r w:rsidRPr="000307BC">
              <w:rPr>
                <w:sz w:val="20"/>
                <w:szCs w:val="18"/>
              </w:rPr>
              <w:t>110 - 170</w:t>
            </w:r>
          </w:p>
        </w:tc>
        <w:tc>
          <w:tcPr>
            <w:tcW w:w="1008" w:type="dxa"/>
            <w:tcBorders>
              <w:top w:val="nil"/>
              <w:left w:val="nil"/>
              <w:bottom w:val="single" w:sz="4" w:space="0" w:color="auto"/>
              <w:right w:val="double" w:sz="6" w:space="0" w:color="auto"/>
            </w:tcBorders>
            <w:noWrap/>
            <w:vAlign w:val="bottom"/>
          </w:tcPr>
          <w:p w14:paraId="5E72D8B9" w14:textId="77777777" w:rsidR="00F745ED" w:rsidRPr="000307BC" w:rsidRDefault="00F745ED">
            <w:pPr>
              <w:jc w:val="center"/>
              <w:rPr>
                <w:sz w:val="20"/>
                <w:szCs w:val="18"/>
              </w:rPr>
            </w:pPr>
            <w:r w:rsidRPr="000307BC">
              <w:rPr>
                <w:sz w:val="20"/>
                <w:szCs w:val="18"/>
              </w:rPr>
              <w:t>38 - 57</w:t>
            </w:r>
          </w:p>
        </w:tc>
      </w:tr>
      <w:tr w:rsidR="00F745ED" w:rsidRPr="000307BC" w14:paraId="76D401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85007DA" w14:textId="77777777" w:rsidR="00F745ED" w:rsidRPr="000307BC" w:rsidRDefault="00F745ED">
            <w:pPr>
              <w:rPr>
                <w:bCs/>
                <w:sz w:val="20"/>
                <w:szCs w:val="18"/>
              </w:rPr>
            </w:pPr>
            <w:r w:rsidRPr="000307BC">
              <w:rPr>
                <w:bCs/>
                <w:sz w:val="20"/>
                <w:szCs w:val="18"/>
              </w:rPr>
              <w:t xml:space="preserve">ZELJE, </w:t>
            </w:r>
            <w:r w:rsidRPr="000307BC">
              <w:rPr>
                <w:sz w:val="20"/>
                <w:szCs w:val="18"/>
              </w:rPr>
              <w:t>zgodnje</w:t>
            </w:r>
          </w:p>
        </w:tc>
        <w:tc>
          <w:tcPr>
            <w:tcW w:w="920" w:type="dxa"/>
            <w:tcBorders>
              <w:top w:val="nil"/>
              <w:left w:val="nil"/>
              <w:bottom w:val="single" w:sz="4" w:space="0" w:color="auto"/>
              <w:right w:val="single" w:sz="4" w:space="0" w:color="auto"/>
            </w:tcBorders>
            <w:noWrap/>
            <w:vAlign w:val="bottom"/>
          </w:tcPr>
          <w:p w14:paraId="5149F2F6" w14:textId="77777777" w:rsidR="00F745ED" w:rsidRPr="000307BC" w:rsidRDefault="00F745ED">
            <w:pPr>
              <w:jc w:val="center"/>
              <w:rPr>
                <w:sz w:val="20"/>
                <w:szCs w:val="18"/>
              </w:rPr>
            </w:pPr>
            <w:r w:rsidRPr="000307BC">
              <w:rPr>
                <w:sz w:val="20"/>
                <w:szCs w:val="18"/>
              </w:rPr>
              <w:t>80 - 150</w:t>
            </w:r>
          </w:p>
        </w:tc>
        <w:tc>
          <w:tcPr>
            <w:tcW w:w="740" w:type="dxa"/>
            <w:tcBorders>
              <w:top w:val="nil"/>
              <w:left w:val="nil"/>
              <w:bottom w:val="single" w:sz="4" w:space="0" w:color="auto"/>
              <w:right w:val="single" w:sz="4" w:space="0" w:color="auto"/>
            </w:tcBorders>
            <w:noWrap/>
            <w:vAlign w:val="bottom"/>
          </w:tcPr>
          <w:p w14:paraId="1CFAAD1F" w14:textId="77777777" w:rsidR="00F745ED" w:rsidRPr="000307BC" w:rsidRDefault="00F745ED">
            <w:pPr>
              <w:jc w:val="center"/>
              <w:rPr>
                <w:sz w:val="20"/>
                <w:szCs w:val="18"/>
              </w:rPr>
            </w:pPr>
            <w:r w:rsidRPr="000307BC">
              <w:rPr>
                <w:sz w:val="20"/>
                <w:szCs w:val="18"/>
              </w:rPr>
              <w:t>20 - 25</w:t>
            </w:r>
          </w:p>
        </w:tc>
        <w:tc>
          <w:tcPr>
            <w:tcW w:w="920" w:type="dxa"/>
            <w:tcBorders>
              <w:top w:val="nil"/>
              <w:left w:val="nil"/>
              <w:bottom w:val="single" w:sz="4" w:space="0" w:color="auto"/>
              <w:right w:val="single" w:sz="4" w:space="0" w:color="auto"/>
            </w:tcBorders>
            <w:noWrap/>
            <w:vAlign w:val="bottom"/>
          </w:tcPr>
          <w:p w14:paraId="57D04B5D" w14:textId="77777777" w:rsidR="00F745ED" w:rsidRPr="000307BC" w:rsidRDefault="00F745ED">
            <w:pPr>
              <w:jc w:val="center"/>
              <w:rPr>
                <w:sz w:val="20"/>
                <w:szCs w:val="18"/>
              </w:rPr>
            </w:pPr>
            <w:r w:rsidRPr="000307BC">
              <w:rPr>
                <w:sz w:val="20"/>
                <w:szCs w:val="18"/>
              </w:rPr>
              <w:t>96 - 120</w:t>
            </w:r>
          </w:p>
        </w:tc>
        <w:tc>
          <w:tcPr>
            <w:tcW w:w="920" w:type="dxa"/>
            <w:tcBorders>
              <w:top w:val="nil"/>
              <w:left w:val="nil"/>
              <w:bottom w:val="single" w:sz="4" w:space="0" w:color="auto"/>
              <w:right w:val="single" w:sz="4" w:space="0" w:color="auto"/>
            </w:tcBorders>
            <w:noWrap/>
            <w:vAlign w:val="bottom"/>
          </w:tcPr>
          <w:p w14:paraId="6CE8051A" w14:textId="77777777" w:rsidR="00F745ED" w:rsidRPr="000307BC" w:rsidRDefault="00F745ED">
            <w:pPr>
              <w:jc w:val="center"/>
              <w:rPr>
                <w:sz w:val="20"/>
                <w:szCs w:val="18"/>
              </w:rPr>
            </w:pPr>
            <w:r w:rsidRPr="000307BC">
              <w:rPr>
                <w:sz w:val="20"/>
                <w:szCs w:val="18"/>
              </w:rPr>
              <w:t>60 - 75</w:t>
            </w:r>
          </w:p>
        </w:tc>
        <w:tc>
          <w:tcPr>
            <w:tcW w:w="1008" w:type="dxa"/>
            <w:tcBorders>
              <w:top w:val="nil"/>
              <w:left w:val="nil"/>
              <w:bottom w:val="single" w:sz="4" w:space="0" w:color="auto"/>
              <w:right w:val="double" w:sz="6" w:space="0" w:color="auto"/>
            </w:tcBorders>
            <w:noWrap/>
            <w:vAlign w:val="bottom"/>
          </w:tcPr>
          <w:p w14:paraId="1C1899E1" w14:textId="77777777" w:rsidR="00F745ED" w:rsidRPr="000307BC" w:rsidRDefault="00F745ED">
            <w:pPr>
              <w:jc w:val="center"/>
              <w:rPr>
                <w:sz w:val="20"/>
                <w:szCs w:val="18"/>
              </w:rPr>
            </w:pPr>
            <w:r w:rsidRPr="000307BC">
              <w:rPr>
                <w:sz w:val="20"/>
                <w:szCs w:val="18"/>
              </w:rPr>
              <w:t>16 - 20</w:t>
            </w:r>
          </w:p>
        </w:tc>
      </w:tr>
      <w:tr w:rsidR="00F745ED" w:rsidRPr="000307BC" w14:paraId="6483D3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E528D11" w14:textId="77777777" w:rsidR="00F745ED" w:rsidRPr="000307BC" w:rsidRDefault="00F745ED">
            <w:pPr>
              <w:rPr>
                <w:bCs/>
                <w:sz w:val="20"/>
                <w:szCs w:val="18"/>
              </w:rPr>
            </w:pPr>
            <w:r w:rsidRPr="000307BC">
              <w:rPr>
                <w:bCs/>
                <w:sz w:val="20"/>
                <w:szCs w:val="18"/>
              </w:rPr>
              <w:t xml:space="preserve">ZELJE, </w:t>
            </w:r>
            <w:r w:rsidRPr="000307BC">
              <w:rPr>
                <w:sz w:val="20"/>
                <w:szCs w:val="18"/>
              </w:rPr>
              <w:t>v jeseni</w:t>
            </w:r>
          </w:p>
        </w:tc>
        <w:tc>
          <w:tcPr>
            <w:tcW w:w="920" w:type="dxa"/>
            <w:tcBorders>
              <w:top w:val="nil"/>
              <w:left w:val="nil"/>
              <w:bottom w:val="single" w:sz="4" w:space="0" w:color="auto"/>
              <w:right w:val="single" w:sz="4" w:space="0" w:color="auto"/>
            </w:tcBorders>
            <w:noWrap/>
            <w:vAlign w:val="bottom"/>
          </w:tcPr>
          <w:p w14:paraId="7FFA9904" w14:textId="77777777" w:rsidR="00F745ED" w:rsidRPr="000307BC" w:rsidRDefault="00F745ED">
            <w:pPr>
              <w:jc w:val="center"/>
              <w:rPr>
                <w:sz w:val="20"/>
                <w:szCs w:val="18"/>
              </w:rPr>
            </w:pPr>
            <w:r w:rsidRPr="000307BC">
              <w:rPr>
                <w:sz w:val="20"/>
                <w:szCs w:val="18"/>
              </w:rPr>
              <w:t>100 - 140</w:t>
            </w:r>
          </w:p>
        </w:tc>
        <w:tc>
          <w:tcPr>
            <w:tcW w:w="740" w:type="dxa"/>
            <w:tcBorders>
              <w:top w:val="nil"/>
              <w:left w:val="nil"/>
              <w:bottom w:val="single" w:sz="4" w:space="0" w:color="auto"/>
              <w:right w:val="single" w:sz="4" w:space="0" w:color="auto"/>
            </w:tcBorders>
            <w:noWrap/>
            <w:vAlign w:val="bottom"/>
          </w:tcPr>
          <w:p w14:paraId="4BCD3878"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1AFC43EA"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5AC62632"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7EB44339" w14:textId="77777777" w:rsidR="00F745ED" w:rsidRPr="000307BC" w:rsidRDefault="00F745ED">
            <w:pPr>
              <w:jc w:val="center"/>
              <w:rPr>
                <w:sz w:val="20"/>
                <w:szCs w:val="18"/>
              </w:rPr>
            </w:pPr>
            <w:r w:rsidRPr="000307BC">
              <w:rPr>
                <w:sz w:val="20"/>
                <w:szCs w:val="18"/>
              </w:rPr>
              <w:t>20</w:t>
            </w:r>
          </w:p>
        </w:tc>
      </w:tr>
      <w:tr w:rsidR="00F745ED" w:rsidRPr="000307BC" w14:paraId="01D9524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97205" w14:textId="77777777" w:rsidR="00F745ED" w:rsidRPr="000307BC" w:rsidRDefault="00F745ED">
            <w:pPr>
              <w:rPr>
                <w:bCs/>
                <w:sz w:val="20"/>
                <w:szCs w:val="18"/>
              </w:rPr>
            </w:pPr>
            <w:r w:rsidRPr="000307BC">
              <w:rPr>
                <w:bCs/>
                <w:sz w:val="20"/>
                <w:szCs w:val="18"/>
              </w:rPr>
              <w:t xml:space="preserve">ZELJE, </w:t>
            </w:r>
            <w:r w:rsidRPr="000307B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14:paraId="7277F0B2" w14:textId="77777777" w:rsidR="00F745ED" w:rsidRPr="000307BC" w:rsidRDefault="00F745ED">
            <w:pPr>
              <w:jc w:val="center"/>
              <w:rPr>
                <w:sz w:val="20"/>
                <w:szCs w:val="18"/>
              </w:rPr>
            </w:pPr>
            <w:r w:rsidRPr="000307BC">
              <w:rPr>
                <w:sz w:val="20"/>
                <w:szCs w:val="18"/>
              </w:rPr>
              <w:t>100 - 130</w:t>
            </w:r>
          </w:p>
        </w:tc>
        <w:tc>
          <w:tcPr>
            <w:tcW w:w="740" w:type="dxa"/>
            <w:tcBorders>
              <w:top w:val="nil"/>
              <w:left w:val="nil"/>
              <w:bottom w:val="single" w:sz="4" w:space="0" w:color="auto"/>
              <w:right w:val="single" w:sz="4" w:space="0" w:color="auto"/>
            </w:tcBorders>
            <w:noWrap/>
            <w:vAlign w:val="bottom"/>
          </w:tcPr>
          <w:p w14:paraId="7E59D66B"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5783CD84"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76702A86"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481C5442" w14:textId="77777777" w:rsidR="00F745ED" w:rsidRPr="000307BC" w:rsidRDefault="00F745ED">
            <w:pPr>
              <w:jc w:val="center"/>
              <w:rPr>
                <w:sz w:val="20"/>
                <w:szCs w:val="18"/>
              </w:rPr>
            </w:pPr>
            <w:r w:rsidRPr="000307BC">
              <w:rPr>
                <w:sz w:val="20"/>
                <w:szCs w:val="18"/>
              </w:rPr>
              <w:t>20 - 28</w:t>
            </w:r>
          </w:p>
        </w:tc>
      </w:tr>
      <w:tr w:rsidR="00F745ED" w:rsidRPr="000307BC" w14:paraId="76EEE1B9" w14:textId="77777777" w:rsidTr="00B2304C">
        <w:trPr>
          <w:trHeight w:val="227"/>
          <w:jc w:val="center"/>
        </w:trPr>
        <w:tc>
          <w:tcPr>
            <w:tcW w:w="4835" w:type="dxa"/>
            <w:tcBorders>
              <w:top w:val="single" w:sz="4" w:space="0" w:color="auto"/>
            </w:tcBorders>
            <w:vAlign w:val="bottom"/>
          </w:tcPr>
          <w:p w14:paraId="09372426" w14:textId="77777777" w:rsidR="00F745ED" w:rsidRPr="000307BC" w:rsidRDefault="00F745ED">
            <w:pPr>
              <w:rPr>
                <w:bCs/>
                <w:i/>
                <w:sz w:val="20"/>
                <w:szCs w:val="18"/>
              </w:rPr>
            </w:pPr>
            <w:r w:rsidRPr="000307BC">
              <w:rPr>
                <w:bCs/>
                <w:i/>
                <w:sz w:val="20"/>
                <w:szCs w:val="18"/>
              </w:rPr>
              <w:t>…nadaljevanje na naslednji  strani</w:t>
            </w:r>
          </w:p>
        </w:tc>
        <w:tc>
          <w:tcPr>
            <w:tcW w:w="920" w:type="dxa"/>
            <w:tcBorders>
              <w:top w:val="single" w:sz="4" w:space="0" w:color="auto"/>
            </w:tcBorders>
            <w:noWrap/>
            <w:vAlign w:val="bottom"/>
          </w:tcPr>
          <w:p w14:paraId="237286EC" w14:textId="77777777" w:rsidR="00F745ED" w:rsidRPr="000307BC" w:rsidRDefault="00F745ED">
            <w:pPr>
              <w:jc w:val="center"/>
              <w:rPr>
                <w:i/>
                <w:sz w:val="20"/>
                <w:szCs w:val="18"/>
              </w:rPr>
            </w:pPr>
          </w:p>
        </w:tc>
        <w:tc>
          <w:tcPr>
            <w:tcW w:w="740" w:type="dxa"/>
            <w:tcBorders>
              <w:top w:val="single" w:sz="4" w:space="0" w:color="auto"/>
            </w:tcBorders>
            <w:noWrap/>
            <w:vAlign w:val="bottom"/>
          </w:tcPr>
          <w:p w14:paraId="7BAED048" w14:textId="77777777" w:rsidR="00F745ED" w:rsidRPr="000307BC" w:rsidRDefault="00F745ED">
            <w:pPr>
              <w:jc w:val="center"/>
              <w:rPr>
                <w:i/>
                <w:sz w:val="20"/>
                <w:szCs w:val="18"/>
              </w:rPr>
            </w:pPr>
          </w:p>
        </w:tc>
        <w:tc>
          <w:tcPr>
            <w:tcW w:w="920" w:type="dxa"/>
            <w:tcBorders>
              <w:top w:val="single" w:sz="4" w:space="0" w:color="auto"/>
            </w:tcBorders>
            <w:noWrap/>
            <w:vAlign w:val="bottom"/>
          </w:tcPr>
          <w:p w14:paraId="7C7952D3" w14:textId="77777777" w:rsidR="00F745ED" w:rsidRPr="000307BC" w:rsidRDefault="00F745ED">
            <w:pPr>
              <w:jc w:val="center"/>
              <w:rPr>
                <w:i/>
                <w:sz w:val="20"/>
                <w:szCs w:val="18"/>
              </w:rPr>
            </w:pPr>
          </w:p>
        </w:tc>
        <w:tc>
          <w:tcPr>
            <w:tcW w:w="920" w:type="dxa"/>
            <w:tcBorders>
              <w:top w:val="single" w:sz="4" w:space="0" w:color="auto"/>
            </w:tcBorders>
            <w:noWrap/>
            <w:vAlign w:val="bottom"/>
          </w:tcPr>
          <w:p w14:paraId="556B6A34" w14:textId="77777777" w:rsidR="00F745ED" w:rsidRPr="000307BC" w:rsidRDefault="00F745ED">
            <w:pPr>
              <w:jc w:val="center"/>
              <w:rPr>
                <w:i/>
                <w:sz w:val="20"/>
                <w:szCs w:val="18"/>
              </w:rPr>
            </w:pPr>
          </w:p>
        </w:tc>
        <w:tc>
          <w:tcPr>
            <w:tcW w:w="1008" w:type="dxa"/>
            <w:tcBorders>
              <w:top w:val="single" w:sz="4" w:space="0" w:color="auto"/>
            </w:tcBorders>
            <w:noWrap/>
            <w:vAlign w:val="bottom"/>
          </w:tcPr>
          <w:p w14:paraId="14D628FB" w14:textId="77777777" w:rsidR="00F745ED" w:rsidRPr="000307BC" w:rsidRDefault="00F745ED">
            <w:pPr>
              <w:jc w:val="center"/>
              <w:rPr>
                <w:i/>
                <w:sz w:val="20"/>
                <w:szCs w:val="18"/>
              </w:rPr>
            </w:pPr>
          </w:p>
        </w:tc>
      </w:tr>
    </w:tbl>
    <w:p w14:paraId="45566D6B" w14:textId="77777777" w:rsidR="00B55247" w:rsidRPr="000307BC" w:rsidRDefault="00B55247">
      <w:r w:rsidRPr="000307BC">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09CDFC68"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1FB07B6A" w14:textId="77777777" w:rsidR="00F745ED" w:rsidRPr="000307BC" w:rsidRDefault="00F745ED">
            <w:pPr>
              <w:rPr>
                <w:b/>
                <w:bCs/>
                <w:sz w:val="19"/>
                <w:szCs w:val="19"/>
              </w:rPr>
            </w:pPr>
            <w:r w:rsidRPr="000307BC">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14:paraId="507B474E" w14:textId="77777777" w:rsidR="00F745ED" w:rsidRPr="000307BC" w:rsidRDefault="00F745ED">
            <w:pPr>
              <w:jc w:val="center"/>
              <w:rPr>
                <w:b/>
                <w:sz w:val="19"/>
                <w:szCs w:val="19"/>
              </w:rPr>
            </w:pPr>
            <w:r w:rsidRPr="000307BC">
              <w:rPr>
                <w:b/>
                <w:sz w:val="19"/>
                <w:szCs w:val="19"/>
              </w:rPr>
              <w:t>N</w:t>
            </w:r>
          </w:p>
        </w:tc>
        <w:tc>
          <w:tcPr>
            <w:tcW w:w="740" w:type="dxa"/>
            <w:tcBorders>
              <w:top w:val="double" w:sz="6" w:space="0" w:color="auto"/>
              <w:left w:val="nil"/>
              <w:bottom w:val="nil"/>
              <w:right w:val="single" w:sz="4" w:space="0" w:color="auto"/>
            </w:tcBorders>
            <w:noWrap/>
            <w:vAlign w:val="bottom"/>
          </w:tcPr>
          <w:p w14:paraId="246B6536" w14:textId="77777777" w:rsidR="00F745ED" w:rsidRPr="000307BC" w:rsidRDefault="00F745ED">
            <w:pPr>
              <w:jc w:val="center"/>
              <w:rPr>
                <w:b/>
                <w:sz w:val="19"/>
                <w:szCs w:val="19"/>
              </w:rPr>
            </w:pPr>
            <w:r w:rsidRPr="000307BC">
              <w:rPr>
                <w:b/>
                <w:sz w:val="19"/>
                <w:szCs w:val="19"/>
              </w:rPr>
              <w:t>P2O5</w:t>
            </w:r>
          </w:p>
        </w:tc>
        <w:tc>
          <w:tcPr>
            <w:tcW w:w="920" w:type="dxa"/>
            <w:tcBorders>
              <w:top w:val="double" w:sz="6" w:space="0" w:color="auto"/>
              <w:left w:val="nil"/>
              <w:bottom w:val="nil"/>
              <w:right w:val="single" w:sz="4" w:space="0" w:color="auto"/>
            </w:tcBorders>
            <w:noWrap/>
            <w:vAlign w:val="bottom"/>
          </w:tcPr>
          <w:p w14:paraId="47169558" w14:textId="77777777" w:rsidR="00F745ED" w:rsidRPr="000307BC" w:rsidRDefault="00F745ED">
            <w:pPr>
              <w:jc w:val="center"/>
              <w:rPr>
                <w:b/>
                <w:sz w:val="19"/>
                <w:szCs w:val="19"/>
              </w:rPr>
            </w:pPr>
            <w:r w:rsidRPr="000307BC">
              <w:rPr>
                <w:b/>
                <w:sz w:val="19"/>
                <w:szCs w:val="19"/>
              </w:rPr>
              <w:t>K2O</w:t>
            </w:r>
          </w:p>
        </w:tc>
        <w:tc>
          <w:tcPr>
            <w:tcW w:w="920" w:type="dxa"/>
            <w:tcBorders>
              <w:top w:val="double" w:sz="6" w:space="0" w:color="auto"/>
              <w:left w:val="nil"/>
              <w:bottom w:val="nil"/>
              <w:right w:val="single" w:sz="4" w:space="0" w:color="auto"/>
            </w:tcBorders>
            <w:noWrap/>
            <w:vAlign w:val="bottom"/>
          </w:tcPr>
          <w:p w14:paraId="486C2ACF" w14:textId="77777777" w:rsidR="00F745ED" w:rsidRPr="000307BC" w:rsidRDefault="00F745ED">
            <w:pPr>
              <w:jc w:val="center"/>
              <w:rPr>
                <w:b/>
                <w:sz w:val="19"/>
                <w:szCs w:val="19"/>
              </w:rPr>
            </w:pPr>
            <w:r w:rsidRPr="000307BC">
              <w:rPr>
                <w:b/>
                <w:sz w:val="19"/>
                <w:szCs w:val="19"/>
              </w:rPr>
              <w:t>CaO</w:t>
            </w:r>
          </w:p>
        </w:tc>
        <w:tc>
          <w:tcPr>
            <w:tcW w:w="1008" w:type="dxa"/>
            <w:tcBorders>
              <w:top w:val="double" w:sz="6" w:space="0" w:color="auto"/>
              <w:left w:val="nil"/>
              <w:bottom w:val="nil"/>
              <w:right w:val="double" w:sz="6" w:space="0" w:color="auto"/>
            </w:tcBorders>
            <w:noWrap/>
            <w:vAlign w:val="bottom"/>
          </w:tcPr>
          <w:p w14:paraId="78B318DE" w14:textId="77777777" w:rsidR="00F745ED" w:rsidRPr="000307BC" w:rsidRDefault="00F745ED">
            <w:pPr>
              <w:jc w:val="center"/>
              <w:rPr>
                <w:b/>
                <w:sz w:val="19"/>
                <w:szCs w:val="19"/>
              </w:rPr>
            </w:pPr>
            <w:r w:rsidRPr="000307BC">
              <w:rPr>
                <w:b/>
                <w:sz w:val="19"/>
                <w:szCs w:val="19"/>
              </w:rPr>
              <w:t>MgO</w:t>
            </w:r>
          </w:p>
        </w:tc>
      </w:tr>
      <w:tr w:rsidR="00F745ED" w:rsidRPr="000307BC" w14:paraId="3A269E00"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3E58C9B8" w14:textId="77777777" w:rsidR="00F745ED" w:rsidRPr="000307BC" w:rsidRDefault="00F745ED">
            <w:pPr>
              <w:rPr>
                <w:b/>
                <w:bCs/>
                <w:sz w:val="19"/>
                <w:szCs w:val="19"/>
              </w:rPr>
            </w:pPr>
            <w:r w:rsidRPr="000307BC">
              <w:rPr>
                <w:b/>
                <w:bCs/>
                <w:sz w:val="19"/>
                <w:szCs w:val="19"/>
              </w:rPr>
              <w:t> </w:t>
            </w:r>
          </w:p>
        </w:tc>
        <w:tc>
          <w:tcPr>
            <w:tcW w:w="920" w:type="dxa"/>
            <w:tcBorders>
              <w:top w:val="nil"/>
              <w:left w:val="nil"/>
              <w:bottom w:val="double" w:sz="6" w:space="0" w:color="auto"/>
              <w:right w:val="single" w:sz="4" w:space="0" w:color="auto"/>
            </w:tcBorders>
            <w:noWrap/>
            <w:vAlign w:val="bottom"/>
          </w:tcPr>
          <w:p w14:paraId="6F3F6A90" w14:textId="77777777" w:rsidR="00F745ED" w:rsidRPr="000307BC" w:rsidRDefault="00F745ED">
            <w:pPr>
              <w:jc w:val="center"/>
              <w:rPr>
                <w:b/>
                <w:sz w:val="19"/>
                <w:szCs w:val="19"/>
              </w:rPr>
            </w:pPr>
            <w:r w:rsidRPr="000307BC">
              <w:rPr>
                <w:b/>
                <w:sz w:val="19"/>
                <w:szCs w:val="19"/>
              </w:rPr>
              <w:t>kg/ha</w:t>
            </w:r>
          </w:p>
        </w:tc>
        <w:tc>
          <w:tcPr>
            <w:tcW w:w="740" w:type="dxa"/>
            <w:tcBorders>
              <w:top w:val="nil"/>
              <w:left w:val="nil"/>
              <w:bottom w:val="double" w:sz="6" w:space="0" w:color="auto"/>
              <w:right w:val="single" w:sz="4" w:space="0" w:color="auto"/>
            </w:tcBorders>
            <w:noWrap/>
            <w:vAlign w:val="bottom"/>
          </w:tcPr>
          <w:p w14:paraId="6EE80488"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5602B6BD"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412948B3" w14:textId="77777777" w:rsidR="00F745ED" w:rsidRPr="000307BC" w:rsidRDefault="00F745ED">
            <w:pPr>
              <w:jc w:val="center"/>
              <w:rPr>
                <w:b/>
                <w:sz w:val="19"/>
                <w:szCs w:val="19"/>
              </w:rPr>
            </w:pPr>
            <w:r w:rsidRPr="000307BC">
              <w:rPr>
                <w:b/>
                <w:sz w:val="19"/>
                <w:szCs w:val="19"/>
              </w:rPr>
              <w:t>kg/ha</w:t>
            </w:r>
          </w:p>
        </w:tc>
        <w:tc>
          <w:tcPr>
            <w:tcW w:w="1008" w:type="dxa"/>
            <w:tcBorders>
              <w:top w:val="nil"/>
              <w:left w:val="nil"/>
              <w:bottom w:val="double" w:sz="6" w:space="0" w:color="auto"/>
              <w:right w:val="double" w:sz="6" w:space="0" w:color="auto"/>
            </w:tcBorders>
            <w:noWrap/>
            <w:vAlign w:val="bottom"/>
          </w:tcPr>
          <w:p w14:paraId="67D6E546" w14:textId="77777777" w:rsidR="00F745ED" w:rsidRPr="000307BC" w:rsidRDefault="00F745ED">
            <w:pPr>
              <w:jc w:val="center"/>
              <w:rPr>
                <w:b/>
                <w:sz w:val="19"/>
                <w:szCs w:val="19"/>
              </w:rPr>
            </w:pPr>
            <w:r w:rsidRPr="000307BC">
              <w:rPr>
                <w:b/>
                <w:sz w:val="19"/>
                <w:szCs w:val="19"/>
              </w:rPr>
              <w:t>kg/ha</w:t>
            </w:r>
          </w:p>
        </w:tc>
      </w:tr>
      <w:tr w:rsidR="00B2304C" w:rsidRPr="000307BC" w14:paraId="41096123"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76882B3B"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14:paraId="60EF7057" w14:textId="77777777" w:rsidR="00B2304C" w:rsidRPr="000307BC" w:rsidRDefault="00B2304C" w:rsidP="00FC3176">
            <w:pPr>
              <w:jc w:val="center"/>
              <w:rPr>
                <w:sz w:val="19"/>
                <w:szCs w:val="19"/>
              </w:rPr>
            </w:pPr>
            <w:r w:rsidRPr="000307BC">
              <w:rPr>
                <w:sz w:val="19"/>
                <w:szCs w:val="19"/>
              </w:rPr>
              <w:t>140 - 180</w:t>
            </w:r>
          </w:p>
        </w:tc>
        <w:tc>
          <w:tcPr>
            <w:tcW w:w="740" w:type="dxa"/>
            <w:tcBorders>
              <w:top w:val="nil"/>
              <w:left w:val="nil"/>
              <w:bottom w:val="single" w:sz="4" w:space="0" w:color="auto"/>
              <w:right w:val="single" w:sz="4" w:space="0" w:color="auto"/>
            </w:tcBorders>
            <w:noWrap/>
            <w:vAlign w:val="bottom"/>
          </w:tcPr>
          <w:p w14:paraId="5CB5A7D3" w14:textId="77777777" w:rsidR="00B2304C" w:rsidRPr="000307BC" w:rsidRDefault="00B2304C" w:rsidP="00FC3176">
            <w:pPr>
              <w:jc w:val="center"/>
              <w:rPr>
                <w:sz w:val="19"/>
                <w:szCs w:val="19"/>
              </w:rPr>
            </w:pPr>
            <w:r w:rsidRPr="000307BC">
              <w:rPr>
                <w:sz w:val="19"/>
                <w:szCs w:val="19"/>
              </w:rPr>
              <w:t>40 - 45</w:t>
            </w:r>
          </w:p>
        </w:tc>
        <w:tc>
          <w:tcPr>
            <w:tcW w:w="920" w:type="dxa"/>
            <w:tcBorders>
              <w:top w:val="nil"/>
              <w:left w:val="nil"/>
              <w:bottom w:val="single" w:sz="4" w:space="0" w:color="auto"/>
              <w:right w:val="single" w:sz="4" w:space="0" w:color="auto"/>
            </w:tcBorders>
            <w:noWrap/>
            <w:vAlign w:val="bottom"/>
          </w:tcPr>
          <w:p w14:paraId="3FF42AE9" w14:textId="77777777" w:rsidR="00B2304C" w:rsidRPr="000307BC" w:rsidRDefault="00B2304C" w:rsidP="00FC3176">
            <w:pPr>
              <w:jc w:val="center"/>
              <w:rPr>
                <w:sz w:val="19"/>
                <w:szCs w:val="19"/>
              </w:rPr>
            </w:pPr>
            <w:r w:rsidRPr="000307BC">
              <w:rPr>
                <w:sz w:val="19"/>
                <w:szCs w:val="19"/>
              </w:rPr>
              <w:t>190 - 216</w:t>
            </w:r>
          </w:p>
        </w:tc>
        <w:tc>
          <w:tcPr>
            <w:tcW w:w="920" w:type="dxa"/>
            <w:tcBorders>
              <w:top w:val="nil"/>
              <w:left w:val="nil"/>
              <w:bottom w:val="single" w:sz="4" w:space="0" w:color="auto"/>
              <w:right w:val="single" w:sz="4" w:space="0" w:color="auto"/>
            </w:tcBorders>
            <w:noWrap/>
            <w:vAlign w:val="bottom"/>
          </w:tcPr>
          <w:p w14:paraId="151EFDA5" w14:textId="77777777" w:rsidR="00B2304C" w:rsidRPr="000307BC" w:rsidRDefault="00B2304C" w:rsidP="00FC3176">
            <w:pPr>
              <w:jc w:val="center"/>
              <w:rPr>
                <w:sz w:val="19"/>
                <w:szCs w:val="19"/>
              </w:rPr>
            </w:pPr>
            <w:r w:rsidRPr="000307BC">
              <w:rPr>
                <w:sz w:val="19"/>
                <w:szCs w:val="19"/>
              </w:rPr>
              <w:t>120 - 135</w:t>
            </w:r>
          </w:p>
        </w:tc>
        <w:tc>
          <w:tcPr>
            <w:tcW w:w="1008" w:type="dxa"/>
            <w:tcBorders>
              <w:top w:val="nil"/>
              <w:left w:val="nil"/>
              <w:bottom w:val="single" w:sz="4" w:space="0" w:color="auto"/>
              <w:right w:val="double" w:sz="6" w:space="0" w:color="auto"/>
            </w:tcBorders>
            <w:noWrap/>
            <w:vAlign w:val="bottom"/>
          </w:tcPr>
          <w:p w14:paraId="60F563FA" w14:textId="77777777" w:rsidR="00B2304C" w:rsidRPr="000307BC" w:rsidRDefault="00B2304C" w:rsidP="00FC3176">
            <w:pPr>
              <w:jc w:val="center"/>
              <w:rPr>
                <w:sz w:val="19"/>
                <w:szCs w:val="19"/>
              </w:rPr>
            </w:pPr>
            <w:r w:rsidRPr="000307BC">
              <w:rPr>
                <w:sz w:val="19"/>
                <w:szCs w:val="19"/>
              </w:rPr>
              <w:t>30 - 36</w:t>
            </w:r>
          </w:p>
        </w:tc>
      </w:tr>
      <w:tr w:rsidR="00B2304C" w:rsidRPr="000307BC" w14:paraId="2321DF20"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1FE04419" w14:textId="77777777" w:rsidR="00B2304C" w:rsidRPr="000307BC" w:rsidRDefault="00B2304C" w:rsidP="00FC3176">
            <w:pPr>
              <w:rPr>
                <w:bCs/>
                <w:sz w:val="19"/>
                <w:szCs w:val="19"/>
              </w:rPr>
            </w:pPr>
            <w:r w:rsidRPr="000307BC">
              <w:rPr>
                <w:bCs/>
                <w:sz w:val="19"/>
                <w:szCs w:val="19"/>
              </w:rPr>
              <w:t xml:space="preserve">ZELJE, </w:t>
            </w:r>
            <w:r w:rsidRPr="000307BC">
              <w:rPr>
                <w:sz w:val="19"/>
                <w:szCs w:val="19"/>
              </w:rPr>
              <w:t>pozno, skladiščenje</w:t>
            </w:r>
          </w:p>
        </w:tc>
        <w:tc>
          <w:tcPr>
            <w:tcW w:w="920" w:type="dxa"/>
            <w:tcBorders>
              <w:top w:val="nil"/>
              <w:left w:val="nil"/>
              <w:bottom w:val="single" w:sz="4" w:space="0" w:color="auto"/>
              <w:right w:val="single" w:sz="4" w:space="0" w:color="auto"/>
            </w:tcBorders>
            <w:noWrap/>
            <w:vAlign w:val="bottom"/>
          </w:tcPr>
          <w:p w14:paraId="79A13863" w14:textId="77777777" w:rsidR="00B2304C" w:rsidRPr="000307BC" w:rsidRDefault="00B2304C" w:rsidP="00FC3176">
            <w:pPr>
              <w:jc w:val="center"/>
              <w:rPr>
                <w:sz w:val="19"/>
                <w:szCs w:val="19"/>
              </w:rPr>
            </w:pPr>
            <w:r w:rsidRPr="000307BC">
              <w:rPr>
                <w:sz w:val="19"/>
                <w:szCs w:val="19"/>
              </w:rPr>
              <w:t>140</w:t>
            </w:r>
          </w:p>
        </w:tc>
        <w:tc>
          <w:tcPr>
            <w:tcW w:w="740" w:type="dxa"/>
            <w:tcBorders>
              <w:top w:val="nil"/>
              <w:left w:val="nil"/>
              <w:bottom w:val="single" w:sz="4" w:space="0" w:color="auto"/>
              <w:right w:val="single" w:sz="4" w:space="0" w:color="auto"/>
            </w:tcBorders>
            <w:noWrap/>
            <w:vAlign w:val="bottom"/>
          </w:tcPr>
          <w:p w14:paraId="38FD2ED8" w14:textId="77777777" w:rsidR="00B2304C" w:rsidRPr="000307BC" w:rsidRDefault="00B2304C" w:rsidP="00FC3176">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63FAD821" w14:textId="77777777" w:rsidR="00B2304C" w:rsidRPr="000307BC" w:rsidRDefault="00B2304C" w:rsidP="00FC3176">
            <w:pPr>
              <w:jc w:val="center"/>
              <w:rPr>
                <w:sz w:val="19"/>
                <w:szCs w:val="19"/>
              </w:rPr>
            </w:pPr>
            <w:r w:rsidRPr="000307BC">
              <w:rPr>
                <w:sz w:val="19"/>
                <w:szCs w:val="19"/>
              </w:rPr>
              <w:t>168</w:t>
            </w:r>
          </w:p>
        </w:tc>
        <w:tc>
          <w:tcPr>
            <w:tcW w:w="920" w:type="dxa"/>
            <w:tcBorders>
              <w:top w:val="nil"/>
              <w:left w:val="nil"/>
              <w:bottom w:val="single" w:sz="4" w:space="0" w:color="auto"/>
              <w:right w:val="single" w:sz="4" w:space="0" w:color="auto"/>
            </w:tcBorders>
            <w:noWrap/>
            <w:vAlign w:val="bottom"/>
          </w:tcPr>
          <w:p w14:paraId="294244A7" w14:textId="77777777" w:rsidR="00B2304C" w:rsidRPr="000307BC" w:rsidRDefault="00B2304C" w:rsidP="00FC3176">
            <w:pPr>
              <w:jc w:val="center"/>
              <w:rPr>
                <w:sz w:val="19"/>
                <w:szCs w:val="19"/>
              </w:rPr>
            </w:pPr>
            <w:r w:rsidRPr="000307BC">
              <w:rPr>
                <w:sz w:val="19"/>
                <w:szCs w:val="19"/>
              </w:rPr>
              <w:t>105</w:t>
            </w:r>
          </w:p>
        </w:tc>
        <w:tc>
          <w:tcPr>
            <w:tcW w:w="1008" w:type="dxa"/>
            <w:tcBorders>
              <w:top w:val="nil"/>
              <w:left w:val="nil"/>
              <w:bottom w:val="single" w:sz="4" w:space="0" w:color="auto"/>
              <w:right w:val="double" w:sz="6" w:space="0" w:color="auto"/>
            </w:tcBorders>
            <w:noWrap/>
            <w:vAlign w:val="bottom"/>
          </w:tcPr>
          <w:p w14:paraId="6E508C43" w14:textId="77777777" w:rsidR="00B2304C" w:rsidRPr="000307BC" w:rsidRDefault="00B2304C" w:rsidP="00FC3176">
            <w:pPr>
              <w:jc w:val="center"/>
              <w:rPr>
                <w:sz w:val="19"/>
                <w:szCs w:val="19"/>
              </w:rPr>
            </w:pPr>
            <w:r w:rsidRPr="000307BC">
              <w:rPr>
                <w:sz w:val="19"/>
                <w:szCs w:val="19"/>
              </w:rPr>
              <w:t>28</w:t>
            </w:r>
          </w:p>
        </w:tc>
      </w:tr>
      <w:tr w:rsidR="00B2304C" w:rsidRPr="000307BC" w14:paraId="334D27E3" w14:textId="7777777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14:paraId="6579A0F8"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14:paraId="06213BD7" w14:textId="77777777" w:rsidR="00B2304C" w:rsidRPr="000307BC" w:rsidRDefault="00B2304C" w:rsidP="00FC3176">
            <w:pPr>
              <w:jc w:val="center"/>
              <w:rPr>
                <w:sz w:val="19"/>
                <w:szCs w:val="19"/>
              </w:rPr>
            </w:pPr>
            <w:r w:rsidRPr="000307BC">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14:paraId="4401503E" w14:textId="77777777" w:rsidR="00B2304C" w:rsidRPr="000307BC" w:rsidRDefault="00B2304C" w:rsidP="00FC3176">
            <w:pPr>
              <w:jc w:val="center"/>
              <w:rPr>
                <w:sz w:val="19"/>
                <w:szCs w:val="19"/>
              </w:rPr>
            </w:pPr>
            <w:r w:rsidRPr="000307BC">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14:paraId="017029A7" w14:textId="77777777" w:rsidR="00B2304C" w:rsidRPr="000307BC" w:rsidRDefault="00B2304C" w:rsidP="00FC3176">
            <w:pPr>
              <w:jc w:val="center"/>
              <w:rPr>
                <w:sz w:val="19"/>
                <w:szCs w:val="19"/>
              </w:rPr>
            </w:pPr>
            <w:r w:rsidRPr="000307BC">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14:paraId="46FA97F3" w14:textId="77777777" w:rsidR="00B2304C" w:rsidRPr="000307BC" w:rsidRDefault="00B2304C" w:rsidP="00FC3176">
            <w:pPr>
              <w:jc w:val="center"/>
              <w:rPr>
                <w:sz w:val="19"/>
                <w:szCs w:val="19"/>
              </w:rPr>
            </w:pPr>
            <w:r w:rsidRPr="000307BC">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14:paraId="16A42C88" w14:textId="77777777" w:rsidR="00B2304C" w:rsidRPr="000307BC" w:rsidRDefault="00B2304C" w:rsidP="00FC3176">
            <w:pPr>
              <w:jc w:val="center"/>
              <w:rPr>
                <w:sz w:val="19"/>
                <w:szCs w:val="19"/>
              </w:rPr>
            </w:pPr>
            <w:r w:rsidRPr="000307BC">
              <w:rPr>
                <w:sz w:val="19"/>
                <w:szCs w:val="19"/>
              </w:rPr>
              <w:t>18</w:t>
            </w:r>
          </w:p>
        </w:tc>
      </w:tr>
      <w:tr w:rsidR="00F745ED" w:rsidRPr="000307BC" w14:paraId="01B725A4" w14:textId="77777777" w:rsidTr="00B2304C">
        <w:trPr>
          <w:trHeight w:val="227"/>
          <w:jc w:val="center"/>
        </w:trPr>
        <w:tc>
          <w:tcPr>
            <w:tcW w:w="4835" w:type="dxa"/>
            <w:tcBorders>
              <w:left w:val="double" w:sz="6" w:space="0" w:color="auto"/>
              <w:bottom w:val="single" w:sz="4" w:space="0" w:color="auto"/>
              <w:right w:val="single" w:sz="4" w:space="0" w:color="auto"/>
            </w:tcBorders>
            <w:vAlign w:val="bottom"/>
          </w:tcPr>
          <w:p w14:paraId="31FFF812" w14:textId="77777777" w:rsidR="00F745ED" w:rsidRPr="000307BC" w:rsidRDefault="00F745ED">
            <w:pPr>
              <w:rPr>
                <w:bCs/>
                <w:sz w:val="19"/>
                <w:szCs w:val="19"/>
              </w:rPr>
            </w:pPr>
            <w:r w:rsidRPr="000307BC">
              <w:rPr>
                <w:bCs/>
                <w:sz w:val="19"/>
                <w:szCs w:val="19"/>
              </w:rPr>
              <w:t xml:space="preserve">ZELJE </w:t>
            </w:r>
            <w:r w:rsidRPr="000307BC">
              <w:rPr>
                <w:sz w:val="19"/>
                <w:szCs w:val="19"/>
              </w:rPr>
              <w:t>POLETNO</w:t>
            </w:r>
          </w:p>
        </w:tc>
        <w:tc>
          <w:tcPr>
            <w:tcW w:w="920" w:type="dxa"/>
            <w:tcBorders>
              <w:left w:val="nil"/>
              <w:bottom w:val="single" w:sz="4" w:space="0" w:color="auto"/>
              <w:right w:val="single" w:sz="4" w:space="0" w:color="auto"/>
            </w:tcBorders>
            <w:noWrap/>
            <w:vAlign w:val="bottom"/>
          </w:tcPr>
          <w:p w14:paraId="43DCA4C1" w14:textId="77777777" w:rsidR="00F745ED" w:rsidRPr="000307BC" w:rsidRDefault="00F745ED">
            <w:pPr>
              <w:jc w:val="center"/>
              <w:rPr>
                <w:sz w:val="19"/>
                <w:szCs w:val="19"/>
              </w:rPr>
            </w:pPr>
            <w:r w:rsidRPr="000307BC">
              <w:rPr>
                <w:sz w:val="19"/>
                <w:szCs w:val="19"/>
              </w:rPr>
              <w:t>100 - 115</w:t>
            </w:r>
          </w:p>
        </w:tc>
        <w:tc>
          <w:tcPr>
            <w:tcW w:w="740" w:type="dxa"/>
            <w:tcBorders>
              <w:left w:val="nil"/>
              <w:bottom w:val="single" w:sz="4" w:space="0" w:color="auto"/>
              <w:right w:val="single" w:sz="4" w:space="0" w:color="auto"/>
            </w:tcBorders>
            <w:noWrap/>
            <w:vAlign w:val="bottom"/>
          </w:tcPr>
          <w:p w14:paraId="02A94E44" w14:textId="77777777" w:rsidR="00F745ED" w:rsidRPr="000307BC" w:rsidRDefault="00F745ED">
            <w:pPr>
              <w:jc w:val="center"/>
              <w:rPr>
                <w:sz w:val="19"/>
                <w:szCs w:val="19"/>
              </w:rPr>
            </w:pPr>
            <w:r w:rsidRPr="000307BC">
              <w:rPr>
                <w:sz w:val="19"/>
                <w:szCs w:val="19"/>
              </w:rPr>
              <w:t>25</w:t>
            </w:r>
          </w:p>
        </w:tc>
        <w:tc>
          <w:tcPr>
            <w:tcW w:w="920" w:type="dxa"/>
            <w:tcBorders>
              <w:left w:val="nil"/>
              <w:bottom w:val="single" w:sz="4" w:space="0" w:color="auto"/>
              <w:right w:val="single" w:sz="4" w:space="0" w:color="auto"/>
            </w:tcBorders>
            <w:noWrap/>
            <w:vAlign w:val="bottom"/>
          </w:tcPr>
          <w:p w14:paraId="342C4B7D" w14:textId="77777777" w:rsidR="00F745ED" w:rsidRPr="000307BC" w:rsidRDefault="00F745ED">
            <w:pPr>
              <w:jc w:val="center"/>
              <w:rPr>
                <w:sz w:val="19"/>
                <w:szCs w:val="19"/>
              </w:rPr>
            </w:pPr>
            <w:r w:rsidRPr="000307BC">
              <w:rPr>
                <w:sz w:val="19"/>
                <w:szCs w:val="19"/>
              </w:rPr>
              <w:t>120</w:t>
            </w:r>
          </w:p>
        </w:tc>
        <w:tc>
          <w:tcPr>
            <w:tcW w:w="920" w:type="dxa"/>
            <w:tcBorders>
              <w:left w:val="nil"/>
              <w:bottom w:val="single" w:sz="4" w:space="0" w:color="auto"/>
              <w:right w:val="single" w:sz="4" w:space="0" w:color="auto"/>
            </w:tcBorders>
            <w:noWrap/>
            <w:vAlign w:val="bottom"/>
          </w:tcPr>
          <w:p w14:paraId="2258CA83" w14:textId="77777777" w:rsidR="00F745ED" w:rsidRPr="000307BC" w:rsidRDefault="00F745ED">
            <w:pPr>
              <w:jc w:val="center"/>
              <w:rPr>
                <w:sz w:val="19"/>
                <w:szCs w:val="19"/>
              </w:rPr>
            </w:pPr>
            <w:r w:rsidRPr="000307BC">
              <w:rPr>
                <w:sz w:val="19"/>
                <w:szCs w:val="19"/>
              </w:rPr>
              <w:t>75</w:t>
            </w:r>
          </w:p>
        </w:tc>
        <w:tc>
          <w:tcPr>
            <w:tcW w:w="1008" w:type="dxa"/>
            <w:tcBorders>
              <w:left w:val="nil"/>
              <w:bottom w:val="single" w:sz="4" w:space="0" w:color="auto"/>
              <w:right w:val="double" w:sz="6" w:space="0" w:color="auto"/>
            </w:tcBorders>
            <w:noWrap/>
            <w:vAlign w:val="bottom"/>
          </w:tcPr>
          <w:p w14:paraId="435DD4BD" w14:textId="77777777" w:rsidR="00F745ED" w:rsidRPr="000307BC" w:rsidRDefault="00F745ED">
            <w:pPr>
              <w:jc w:val="center"/>
              <w:rPr>
                <w:sz w:val="19"/>
                <w:szCs w:val="19"/>
              </w:rPr>
            </w:pPr>
            <w:r w:rsidRPr="000307BC">
              <w:rPr>
                <w:sz w:val="19"/>
                <w:szCs w:val="19"/>
              </w:rPr>
              <w:t>20</w:t>
            </w:r>
          </w:p>
        </w:tc>
      </w:tr>
      <w:tr w:rsidR="00F745ED" w:rsidRPr="000307BC" w14:paraId="34EFFC5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2BA2EC" w14:textId="77777777" w:rsidR="00F745ED" w:rsidRPr="000307BC" w:rsidRDefault="00F745ED">
            <w:pPr>
              <w:rPr>
                <w:bCs/>
                <w:sz w:val="19"/>
                <w:szCs w:val="19"/>
              </w:rPr>
            </w:pPr>
            <w:r w:rsidRPr="000307BC">
              <w:rPr>
                <w:bCs/>
                <w:sz w:val="19"/>
                <w:szCs w:val="19"/>
              </w:rPr>
              <w:t>HREN</w:t>
            </w:r>
          </w:p>
        </w:tc>
        <w:tc>
          <w:tcPr>
            <w:tcW w:w="920" w:type="dxa"/>
            <w:tcBorders>
              <w:top w:val="nil"/>
              <w:left w:val="nil"/>
              <w:bottom w:val="single" w:sz="4" w:space="0" w:color="auto"/>
              <w:right w:val="single" w:sz="4" w:space="0" w:color="auto"/>
            </w:tcBorders>
            <w:noWrap/>
            <w:vAlign w:val="bottom"/>
          </w:tcPr>
          <w:p w14:paraId="2716273B" w14:textId="77777777" w:rsidR="00F745ED" w:rsidRPr="000307BC" w:rsidRDefault="00F745ED">
            <w:pPr>
              <w:jc w:val="center"/>
              <w:rPr>
                <w:sz w:val="19"/>
                <w:szCs w:val="19"/>
              </w:rPr>
            </w:pPr>
            <w:r w:rsidRPr="000307BC">
              <w:rPr>
                <w:sz w:val="19"/>
                <w:szCs w:val="19"/>
              </w:rPr>
              <w:t>85</w:t>
            </w:r>
          </w:p>
        </w:tc>
        <w:tc>
          <w:tcPr>
            <w:tcW w:w="740" w:type="dxa"/>
            <w:tcBorders>
              <w:top w:val="nil"/>
              <w:left w:val="nil"/>
              <w:bottom w:val="single" w:sz="4" w:space="0" w:color="auto"/>
              <w:right w:val="single" w:sz="4" w:space="0" w:color="auto"/>
            </w:tcBorders>
            <w:noWrap/>
            <w:vAlign w:val="bottom"/>
          </w:tcPr>
          <w:p w14:paraId="17EBD7B4"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4DBEE2FD"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2F16F281" w14:textId="77777777" w:rsidR="00F745ED" w:rsidRPr="000307BC" w:rsidRDefault="00F745ED">
            <w:pPr>
              <w:jc w:val="center"/>
              <w:rPr>
                <w:sz w:val="19"/>
                <w:szCs w:val="19"/>
              </w:rPr>
            </w:pPr>
            <w:r w:rsidRPr="000307BC">
              <w:rPr>
                <w:sz w:val="19"/>
                <w:szCs w:val="19"/>
              </w:rPr>
              <w:t>125</w:t>
            </w:r>
          </w:p>
        </w:tc>
        <w:tc>
          <w:tcPr>
            <w:tcW w:w="1008" w:type="dxa"/>
            <w:tcBorders>
              <w:top w:val="nil"/>
              <w:left w:val="nil"/>
              <w:bottom w:val="single" w:sz="4" w:space="0" w:color="auto"/>
              <w:right w:val="double" w:sz="6" w:space="0" w:color="auto"/>
            </w:tcBorders>
            <w:noWrap/>
            <w:vAlign w:val="bottom"/>
          </w:tcPr>
          <w:p w14:paraId="1E621C9A" w14:textId="77777777" w:rsidR="00F745ED" w:rsidRPr="000307BC" w:rsidRDefault="00F745ED">
            <w:pPr>
              <w:jc w:val="center"/>
              <w:rPr>
                <w:sz w:val="19"/>
                <w:szCs w:val="19"/>
              </w:rPr>
            </w:pPr>
            <w:r w:rsidRPr="000307BC">
              <w:rPr>
                <w:sz w:val="19"/>
                <w:szCs w:val="19"/>
              </w:rPr>
              <w:t>20</w:t>
            </w:r>
          </w:p>
        </w:tc>
      </w:tr>
      <w:tr w:rsidR="00F745ED" w:rsidRPr="000307BC" w14:paraId="2406DB1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B05883" w14:textId="77777777" w:rsidR="00F745ED" w:rsidRPr="000307BC" w:rsidRDefault="00F745ED">
            <w:pPr>
              <w:rPr>
                <w:bCs/>
                <w:sz w:val="19"/>
                <w:szCs w:val="19"/>
              </w:rPr>
            </w:pPr>
            <w:r w:rsidRPr="000307BC">
              <w:rPr>
                <w:bCs/>
                <w:sz w:val="19"/>
                <w:szCs w:val="19"/>
              </w:rPr>
              <w:t>BUČE,</w:t>
            </w:r>
            <w:r w:rsidRPr="000307BC">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14:paraId="0940A1AA" w14:textId="77777777" w:rsidR="00F745ED" w:rsidRPr="000307BC" w:rsidRDefault="00F745ED">
            <w:pPr>
              <w:jc w:val="center"/>
              <w:rPr>
                <w:sz w:val="19"/>
                <w:szCs w:val="19"/>
              </w:rPr>
            </w:pPr>
            <w:r w:rsidRPr="000307BC">
              <w:rPr>
                <w:sz w:val="19"/>
                <w:szCs w:val="19"/>
              </w:rPr>
              <w:t>80</w:t>
            </w:r>
          </w:p>
        </w:tc>
        <w:tc>
          <w:tcPr>
            <w:tcW w:w="740" w:type="dxa"/>
            <w:tcBorders>
              <w:top w:val="nil"/>
              <w:left w:val="nil"/>
              <w:bottom w:val="single" w:sz="4" w:space="0" w:color="auto"/>
              <w:right w:val="single" w:sz="4" w:space="0" w:color="auto"/>
            </w:tcBorders>
            <w:noWrap/>
            <w:vAlign w:val="bottom"/>
          </w:tcPr>
          <w:p w14:paraId="0F86A4D8"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3B6E9AC8"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D34B9DC" w14:textId="77777777" w:rsidR="00F745ED" w:rsidRPr="000307BC" w:rsidRDefault="00F745ED">
            <w:pPr>
              <w:jc w:val="center"/>
              <w:rPr>
                <w:sz w:val="19"/>
                <w:szCs w:val="19"/>
              </w:rPr>
            </w:pPr>
            <w:r w:rsidRPr="000307BC">
              <w:rPr>
                <w:sz w:val="19"/>
                <w:szCs w:val="19"/>
              </w:rPr>
              <w:t>160</w:t>
            </w:r>
          </w:p>
        </w:tc>
        <w:tc>
          <w:tcPr>
            <w:tcW w:w="1008" w:type="dxa"/>
            <w:tcBorders>
              <w:top w:val="nil"/>
              <w:left w:val="nil"/>
              <w:bottom w:val="single" w:sz="4" w:space="0" w:color="auto"/>
              <w:right w:val="double" w:sz="6" w:space="0" w:color="auto"/>
            </w:tcBorders>
            <w:noWrap/>
            <w:vAlign w:val="bottom"/>
          </w:tcPr>
          <w:p w14:paraId="0ACAE02D" w14:textId="77777777" w:rsidR="00F745ED" w:rsidRPr="000307BC" w:rsidRDefault="00F745ED">
            <w:pPr>
              <w:jc w:val="center"/>
              <w:rPr>
                <w:sz w:val="19"/>
                <w:szCs w:val="19"/>
              </w:rPr>
            </w:pPr>
            <w:r w:rsidRPr="000307BC">
              <w:rPr>
                <w:sz w:val="19"/>
                <w:szCs w:val="19"/>
              </w:rPr>
              <w:t>25</w:t>
            </w:r>
          </w:p>
        </w:tc>
      </w:tr>
      <w:tr w:rsidR="00F745ED" w:rsidRPr="000307BC" w14:paraId="7957434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610CD4A" w14:textId="77777777" w:rsidR="00F745ED" w:rsidRPr="000307BC" w:rsidRDefault="00F745ED">
            <w:pPr>
              <w:rPr>
                <w:bCs/>
                <w:sz w:val="19"/>
                <w:szCs w:val="19"/>
              </w:rPr>
            </w:pPr>
            <w:r w:rsidRPr="000307BC">
              <w:rPr>
                <w:bCs/>
                <w:sz w:val="19"/>
                <w:szCs w:val="19"/>
              </w:rPr>
              <w:t xml:space="preserve">METULJNICE, </w:t>
            </w:r>
            <w:r w:rsidRPr="000307BC">
              <w:rPr>
                <w:sz w:val="19"/>
                <w:szCs w:val="19"/>
              </w:rPr>
              <w:t>vmesni posevek</w:t>
            </w:r>
          </w:p>
        </w:tc>
        <w:tc>
          <w:tcPr>
            <w:tcW w:w="920" w:type="dxa"/>
            <w:tcBorders>
              <w:top w:val="nil"/>
              <w:left w:val="nil"/>
              <w:bottom w:val="single" w:sz="4" w:space="0" w:color="auto"/>
              <w:right w:val="single" w:sz="4" w:space="0" w:color="auto"/>
            </w:tcBorders>
            <w:noWrap/>
            <w:vAlign w:val="bottom"/>
          </w:tcPr>
          <w:p w14:paraId="3DA05CFC"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4C1C05DD"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6A19D2B6"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7BB591BD"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7FA50900" w14:textId="77777777" w:rsidR="00F745ED" w:rsidRPr="000307BC" w:rsidRDefault="00F745ED">
            <w:pPr>
              <w:jc w:val="center"/>
              <w:rPr>
                <w:sz w:val="19"/>
                <w:szCs w:val="19"/>
              </w:rPr>
            </w:pPr>
            <w:r w:rsidRPr="000307BC">
              <w:rPr>
                <w:sz w:val="19"/>
                <w:szCs w:val="19"/>
              </w:rPr>
              <w:t>0</w:t>
            </w:r>
          </w:p>
        </w:tc>
      </w:tr>
      <w:tr w:rsidR="00F745ED" w:rsidRPr="000307BC" w14:paraId="3C9DC3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3BBF100" w14:textId="77777777" w:rsidR="00F745ED" w:rsidRPr="000307BC" w:rsidRDefault="00F745ED">
            <w:pPr>
              <w:rPr>
                <w:bCs/>
                <w:sz w:val="19"/>
                <w:szCs w:val="19"/>
              </w:rPr>
            </w:pPr>
            <w:r w:rsidRPr="000307BC">
              <w:rPr>
                <w:bCs/>
                <w:sz w:val="19"/>
                <w:szCs w:val="19"/>
              </w:rPr>
              <w:t xml:space="preserve">METULJNICE, </w:t>
            </w:r>
            <w:r w:rsidRPr="000307BC">
              <w:rPr>
                <w:sz w:val="19"/>
                <w:szCs w:val="19"/>
              </w:rPr>
              <w:t>enoletne, krmne</w:t>
            </w:r>
          </w:p>
        </w:tc>
        <w:tc>
          <w:tcPr>
            <w:tcW w:w="920" w:type="dxa"/>
            <w:tcBorders>
              <w:top w:val="nil"/>
              <w:left w:val="nil"/>
              <w:bottom w:val="single" w:sz="4" w:space="0" w:color="auto"/>
              <w:right w:val="single" w:sz="4" w:space="0" w:color="auto"/>
            </w:tcBorders>
            <w:noWrap/>
            <w:vAlign w:val="bottom"/>
          </w:tcPr>
          <w:p w14:paraId="7C19657D"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75575A1A"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32894A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6DB923A"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20858075" w14:textId="77777777" w:rsidR="00F745ED" w:rsidRPr="000307BC" w:rsidRDefault="00F745ED">
            <w:pPr>
              <w:jc w:val="center"/>
              <w:rPr>
                <w:sz w:val="19"/>
                <w:szCs w:val="19"/>
              </w:rPr>
            </w:pPr>
            <w:r w:rsidRPr="000307BC">
              <w:rPr>
                <w:sz w:val="19"/>
                <w:szCs w:val="19"/>
              </w:rPr>
              <w:t>0</w:t>
            </w:r>
          </w:p>
        </w:tc>
      </w:tr>
      <w:tr w:rsidR="00F745ED" w:rsidRPr="000307BC" w14:paraId="1F3A948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6690AB" w14:textId="77777777" w:rsidR="00F745ED" w:rsidRPr="000307BC" w:rsidRDefault="00F745ED">
            <w:pPr>
              <w:rPr>
                <w:bCs/>
                <w:sz w:val="19"/>
                <w:szCs w:val="19"/>
              </w:rPr>
            </w:pPr>
            <w:r w:rsidRPr="000307BC">
              <w:rPr>
                <w:bCs/>
                <w:sz w:val="19"/>
                <w:szCs w:val="19"/>
              </w:rPr>
              <w:t xml:space="preserve">METULJNICE, </w:t>
            </w:r>
            <w:r w:rsidRPr="000307BC">
              <w:rPr>
                <w:sz w:val="19"/>
                <w:szCs w:val="19"/>
              </w:rPr>
              <w:t>večletne, krmne</w:t>
            </w:r>
          </w:p>
        </w:tc>
        <w:tc>
          <w:tcPr>
            <w:tcW w:w="920" w:type="dxa"/>
            <w:tcBorders>
              <w:top w:val="nil"/>
              <w:left w:val="nil"/>
              <w:bottom w:val="single" w:sz="4" w:space="0" w:color="auto"/>
              <w:right w:val="single" w:sz="4" w:space="0" w:color="auto"/>
            </w:tcBorders>
            <w:noWrap/>
            <w:vAlign w:val="bottom"/>
          </w:tcPr>
          <w:p w14:paraId="78C8A4CB" w14:textId="77777777" w:rsidR="00F745ED" w:rsidRPr="000307BC" w:rsidRDefault="00F745ED">
            <w:pPr>
              <w:jc w:val="center"/>
              <w:rPr>
                <w:sz w:val="19"/>
                <w:szCs w:val="19"/>
              </w:rPr>
            </w:pPr>
            <w:r w:rsidRPr="000307BC">
              <w:rPr>
                <w:sz w:val="19"/>
                <w:szCs w:val="19"/>
              </w:rPr>
              <w:t>80 - 160</w:t>
            </w:r>
          </w:p>
        </w:tc>
        <w:tc>
          <w:tcPr>
            <w:tcW w:w="740" w:type="dxa"/>
            <w:tcBorders>
              <w:top w:val="nil"/>
              <w:left w:val="nil"/>
              <w:bottom w:val="single" w:sz="4" w:space="0" w:color="auto"/>
              <w:right w:val="single" w:sz="4" w:space="0" w:color="auto"/>
            </w:tcBorders>
            <w:noWrap/>
            <w:vAlign w:val="bottom"/>
          </w:tcPr>
          <w:p w14:paraId="4466F42F"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CB2936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29CDB893"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542EB74B" w14:textId="77777777" w:rsidR="00F745ED" w:rsidRPr="000307BC" w:rsidRDefault="00F745ED">
            <w:pPr>
              <w:jc w:val="center"/>
              <w:rPr>
                <w:sz w:val="19"/>
                <w:szCs w:val="19"/>
              </w:rPr>
            </w:pPr>
            <w:r w:rsidRPr="000307BC">
              <w:rPr>
                <w:sz w:val="19"/>
                <w:szCs w:val="19"/>
              </w:rPr>
              <w:t>0</w:t>
            </w:r>
          </w:p>
        </w:tc>
      </w:tr>
      <w:tr w:rsidR="00F745ED" w:rsidRPr="000307BC" w14:paraId="3AD83DD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620366" w14:textId="77777777" w:rsidR="00F745ED" w:rsidRPr="000307BC" w:rsidRDefault="00F745ED">
            <w:pPr>
              <w:rPr>
                <w:bCs/>
                <w:sz w:val="19"/>
                <w:szCs w:val="19"/>
              </w:rPr>
            </w:pPr>
            <w:r w:rsidRPr="000307BC">
              <w:rPr>
                <w:bCs/>
                <w:sz w:val="19"/>
                <w:szCs w:val="19"/>
              </w:rPr>
              <w:t xml:space="preserve">KORUZA, </w:t>
            </w:r>
            <w:r w:rsidRPr="000307BC">
              <w:rPr>
                <w:sz w:val="19"/>
                <w:szCs w:val="19"/>
              </w:rPr>
              <w:t>za zrnje</w:t>
            </w:r>
          </w:p>
        </w:tc>
        <w:tc>
          <w:tcPr>
            <w:tcW w:w="920" w:type="dxa"/>
            <w:tcBorders>
              <w:top w:val="nil"/>
              <w:left w:val="nil"/>
              <w:bottom w:val="single" w:sz="4" w:space="0" w:color="auto"/>
              <w:right w:val="single" w:sz="4" w:space="0" w:color="auto"/>
            </w:tcBorders>
            <w:noWrap/>
            <w:vAlign w:val="bottom"/>
          </w:tcPr>
          <w:p w14:paraId="3C29248A"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116B9CB9"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68682FD5"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FFFFB4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1A57F17E" w14:textId="77777777" w:rsidR="00F745ED" w:rsidRPr="000307BC" w:rsidRDefault="00F745ED">
            <w:pPr>
              <w:jc w:val="center"/>
              <w:rPr>
                <w:sz w:val="19"/>
                <w:szCs w:val="19"/>
              </w:rPr>
            </w:pPr>
            <w:r w:rsidRPr="000307BC">
              <w:rPr>
                <w:sz w:val="19"/>
                <w:szCs w:val="19"/>
              </w:rPr>
              <w:t>0</w:t>
            </w:r>
          </w:p>
        </w:tc>
      </w:tr>
      <w:tr w:rsidR="00F745ED" w:rsidRPr="000307BC" w14:paraId="26C550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4C89355" w14:textId="77777777" w:rsidR="00F745ED" w:rsidRPr="000307BC" w:rsidRDefault="00F745ED">
            <w:pPr>
              <w:rPr>
                <w:bCs/>
                <w:sz w:val="19"/>
                <w:szCs w:val="19"/>
              </w:rPr>
            </w:pPr>
            <w:r w:rsidRPr="000307BC">
              <w:rPr>
                <w:bCs/>
                <w:sz w:val="19"/>
                <w:szCs w:val="19"/>
              </w:rPr>
              <w:t xml:space="preserve">KORUZA, </w:t>
            </w:r>
            <w:r w:rsidRPr="000307BC">
              <w:rPr>
                <w:sz w:val="19"/>
                <w:szCs w:val="19"/>
              </w:rPr>
              <w:t>sladkorna</w:t>
            </w:r>
          </w:p>
        </w:tc>
        <w:tc>
          <w:tcPr>
            <w:tcW w:w="920" w:type="dxa"/>
            <w:tcBorders>
              <w:top w:val="nil"/>
              <w:left w:val="nil"/>
              <w:bottom w:val="single" w:sz="4" w:space="0" w:color="auto"/>
              <w:right w:val="single" w:sz="4" w:space="0" w:color="auto"/>
            </w:tcBorders>
            <w:noWrap/>
            <w:vAlign w:val="bottom"/>
          </w:tcPr>
          <w:p w14:paraId="6DC8E8E3" w14:textId="77777777" w:rsidR="00F745ED" w:rsidRPr="000307BC" w:rsidRDefault="00F745ED">
            <w:pPr>
              <w:jc w:val="center"/>
              <w:rPr>
                <w:sz w:val="19"/>
                <w:szCs w:val="19"/>
              </w:rPr>
            </w:pPr>
            <w:r w:rsidRPr="000307BC">
              <w:rPr>
                <w:sz w:val="19"/>
                <w:szCs w:val="19"/>
              </w:rPr>
              <w:t>80 - 140</w:t>
            </w:r>
          </w:p>
        </w:tc>
        <w:tc>
          <w:tcPr>
            <w:tcW w:w="740" w:type="dxa"/>
            <w:tcBorders>
              <w:top w:val="nil"/>
              <w:left w:val="nil"/>
              <w:bottom w:val="single" w:sz="4" w:space="0" w:color="auto"/>
              <w:right w:val="single" w:sz="4" w:space="0" w:color="auto"/>
            </w:tcBorders>
            <w:noWrap/>
            <w:vAlign w:val="bottom"/>
          </w:tcPr>
          <w:p w14:paraId="4F9B3178" w14:textId="77777777" w:rsidR="00F745ED" w:rsidRPr="000307BC" w:rsidRDefault="00F745ED">
            <w:pPr>
              <w:jc w:val="center"/>
              <w:rPr>
                <w:sz w:val="19"/>
                <w:szCs w:val="19"/>
              </w:rPr>
            </w:pPr>
            <w:r w:rsidRPr="000307BC">
              <w:rPr>
                <w:sz w:val="19"/>
                <w:szCs w:val="19"/>
              </w:rPr>
              <w:t>55</w:t>
            </w:r>
          </w:p>
        </w:tc>
        <w:tc>
          <w:tcPr>
            <w:tcW w:w="920" w:type="dxa"/>
            <w:tcBorders>
              <w:top w:val="nil"/>
              <w:left w:val="nil"/>
              <w:bottom w:val="single" w:sz="4" w:space="0" w:color="auto"/>
              <w:right w:val="single" w:sz="4" w:space="0" w:color="auto"/>
            </w:tcBorders>
            <w:noWrap/>
            <w:vAlign w:val="bottom"/>
          </w:tcPr>
          <w:p w14:paraId="0FC59CBE" w14:textId="77777777" w:rsidR="00F745ED" w:rsidRPr="000307BC" w:rsidRDefault="00F745ED">
            <w:pPr>
              <w:jc w:val="center"/>
              <w:rPr>
                <w:sz w:val="19"/>
                <w:szCs w:val="19"/>
              </w:rPr>
            </w:pPr>
            <w:r w:rsidRPr="000307BC">
              <w:rPr>
                <w:sz w:val="19"/>
                <w:szCs w:val="19"/>
              </w:rPr>
              <w:t>200</w:t>
            </w:r>
          </w:p>
        </w:tc>
        <w:tc>
          <w:tcPr>
            <w:tcW w:w="920" w:type="dxa"/>
            <w:tcBorders>
              <w:top w:val="nil"/>
              <w:left w:val="nil"/>
              <w:bottom w:val="single" w:sz="4" w:space="0" w:color="auto"/>
              <w:right w:val="single" w:sz="4" w:space="0" w:color="auto"/>
            </w:tcBorders>
            <w:noWrap/>
            <w:vAlign w:val="bottom"/>
          </w:tcPr>
          <w:p w14:paraId="2B1AD7D4" w14:textId="77777777" w:rsidR="00F745ED" w:rsidRPr="000307BC" w:rsidRDefault="00F745ED">
            <w:pPr>
              <w:jc w:val="center"/>
              <w:rPr>
                <w:sz w:val="19"/>
                <w:szCs w:val="19"/>
              </w:rPr>
            </w:pPr>
            <w:r w:rsidRPr="000307BC">
              <w:rPr>
                <w:sz w:val="19"/>
                <w:szCs w:val="19"/>
              </w:rPr>
              <w:t>130 - 200</w:t>
            </w:r>
          </w:p>
        </w:tc>
        <w:tc>
          <w:tcPr>
            <w:tcW w:w="1008" w:type="dxa"/>
            <w:tcBorders>
              <w:top w:val="nil"/>
              <w:left w:val="nil"/>
              <w:bottom w:val="single" w:sz="4" w:space="0" w:color="auto"/>
              <w:right w:val="double" w:sz="6" w:space="0" w:color="auto"/>
            </w:tcBorders>
            <w:noWrap/>
            <w:vAlign w:val="bottom"/>
          </w:tcPr>
          <w:p w14:paraId="3FD69956" w14:textId="77777777" w:rsidR="00F745ED" w:rsidRPr="000307BC" w:rsidRDefault="00F745ED">
            <w:pPr>
              <w:jc w:val="center"/>
              <w:rPr>
                <w:sz w:val="19"/>
                <w:szCs w:val="19"/>
              </w:rPr>
            </w:pPr>
            <w:r w:rsidRPr="000307BC">
              <w:rPr>
                <w:sz w:val="19"/>
                <w:szCs w:val="19"/>
              </w:rPr>
              <w:t>45 - 75</w:t>
            </w:r>
          </w:p>
        </w:tc>
      </w:tr>
      <w:tr w:rsidR="00F745ED" w:rsidRPr="000307BC" w14:paraId="22CD89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AA8A446" w14:textId="77777777" w:rsidR="00F745ED" w:rsidRPr="000307BC" w:rsidRDefault="00F745ED">
            <w:pPr>
              <w:rPr>
                <w:bCs/>
                <w:sz w:val="19"/>
                <w:szCs w:val="19"/>
              </w:rPr>
            </w:pPr>
            <w:r w:rsidRPr="000307BC">
              <w:rPr>
                <w:bCs/>
                <w:sz w:val="19"/>
                <w:szCs w:val="19"/>
              </w:rPr>
              <w:t>BLITVA, MANGOLD</w:t>
            </w:r>
          </w:p>
        </w:tc>
        <w:tc>
          <w:tcPr>
            <w:tcW w:w="920" w:type="dxa"/>
            <w:tcBorders>
              <w:top w:val="nil"/>
              <w:left w:val="nil"/>
              <w:bottom w:val="single" w:sz="4" w:space="0" w:color="auto"/>
              <w:right w:val="single" w:sz="4" w:space="0" w:color="auto"/>
            </w:tcBorders>
            <w:noWrap/>
            <w:vAlign w:val="bottom"/>
          </w:tcPr>
          <w:p w14:paraId="32B2FCE1" w14:textId="77777777" w:rsidR="00F745ED" w:rsidRPr="000307BC" w:rsidRDefault="00F745ED">
            <w:pPr>
              <w:jc w:val="center"/>
              <w:rPr>
                <w:sz w:val="19"/>
                <w:szCs w:val="19"/>
              </w:rPr>
            </w:pPr>
            <w:r w:rsidRPr="000307BC">
              <w:rPr>
                <w:sz w:val="19"/>
                <w:szCs w:val="19"/>
              </w:rPr>
              <w:t>35</w:t>
            </w:r>
          </w:p>
        </w:tc>
        <w:tc>
          <w:tcPr>
            <w:tcW w:w="740" w:type="dxa"/>
            <w:tcBorders>
              <w:top w:val="nil"/>
              <w:left w:val="nil"/>
              <w:bottom w:val="single" w:sz="4" w:space="0" w:color="auto"/>
              <w:right w:val="single" w:sz="4" w:space="0" w:color="auto"/>
            </w:tcBorders>
            <w:noWrap/>
            <w:vAlign w:val="bottom"/>
          </w:tcPr>
          <w:p w14:paraId="179C098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58252B18"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24F32F62"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206D7927" w14:textId="77777777" w:rsidR="00F745ED" w:rsidRPr="000307BC" w:rsidRDefault="00F745ED">
            <w:pPr>
              <w:jc w:val="center"/>
              <w:rPr>
                <w:sz w:val="19"/>
                <w:szCs w:val="19"/>
              </w:rPr>
            </w:pPr>
            <w:r w:rsidRPr="000307BC">
              <w:rPr>
                <w:sz w:val="19"/>
                <w:szCs w:val="19"/>
              </w:rPr>
              <w:t>10</w:t>
            </w:r>
          </w:p>
        </w:tc>
      </w:tr>
      <w:tr w:rsidR="00F745ED" w:rsidRPr="000307BC" w14:paraId="0E57B4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225FC18" w14:textId="77777777" w:rsidR="00F745ED" w:rsidRPr="000307BC" w:rsidRDefault="00F745ED">
            <w:pPr>
              <w:rPr>
                <w:bCs/>
                <w:sz w:val="19"/>
                <w:szCs w:val="19"/>
              </w:rPr>
            </w:pPr>
            <w:r w:rsidRPr="000307BC">
              <w:rPr>
                <w:bCs/>
                <w:sz w:val="19"/>
                <w:szCs w:val="19"/>
              </w:rPr>
              <w:t>JAJČEVEC</w:t>
            </w:r>
          </w:p>
        </w:tc>
        <w:tc>
          <w:tcPr>
            <w:tcW w:w="920" w:type="dxa"/>
            <w:tcBorders>
              <w:top w:val="nil"/>
              <w:left w:val="nil"/>
              <w:bottom w:val="single" w:sz="4" w:space="0" w:color="auto"/>
              <w:right w:val="single" w:sz="4" w:space="0" w:color="auto"/>
            </w:tcBorders>
            <w:noWrap/>
            <w:vAlign w:val="bottom"/>
          </w:tcPr>
          <w:p w14:paraId="4645024E" w14:textId="77777777" w:rsidR="00F745ED" w:rsidRPr="000307BC" w:rsidRDefault="00F745ED">
            <w:pPr>
              <w:jc w:val="center"/>
              <w:rPr>
                <w:sz w:val="19"/>
                <w:szCs w:val="19"/>
              </w:rPr>
            </w:pPr>
            <w:r w:rsidRPr="000307BC">
              <w:rPr>
                <w:sz w:val="19"/>
                <w:szCs w:val="19"/>
              </w:rPr>
              <w:t>70 - 80</w:t>
            </w:r>
          </w:p>
        </w:tc>
        <w:tc>
          <w:tcPr>
            <w:tcW w:w="740" w:type="dxa"/>
            <w:tcBorders>
              <w:top w:val="nil"/>
              <w:left w:val="nil"/>
              <w:bottom w:val="single" w:sz="4" w:space="0" w:color="auto"/>
              <w:right w:val="single" w:sz="4" w:space="0" w:color="auto"/>
            </w:tcBorders>
            <w:noWrap/>
            <w:vAlign w:val="bottom"/>
          </w:tcPr>
          <w:p w14:paraId="60763F27" w14:textId="77777777" w:rsidR="00F745ED" w:rsidRPr="000307BC" w:rsidRDefault="00F745ED">
            <w:pPr>
              <w:jc w:val="center"/>
              <w:rPr>
                <w:sz w:val="19"/>
                <w:szCs w:val="19"/>
              </w:rPr>
            </w:pPr>
            <w:r w:rsidRPr="000307BC">
              <w:rPr>
                <w:sz w:val="19"/>
                <w:szCs w:val="19"/>
              </w:rPr>
              <w:t>22 - 25</w:t>
            </w:r>
          </w:p>
        </w:tc>
        <w:tc>
          <w:tcPr>
            <w:tcW w:w="920" w:type="dxa"/>
            <w:tcBorders>
              <w:top w:val="nil"/>
              <w:left w:val="nil"/>
              <w:bottom w:val="single" w:sz="4" w:space="0" w:color="auto"/>
              <w:right w:val="single" w:sz="4" w:space="0" w:color="auto"/>
            </w:tcBorders>
            <w:noWrap/>
            <w:vAlign w:val="bottom"/>
          </w:tcPr>
          <w:p w14:paraId="3361ACAF" w14:textId="77777777" w:rsidR="00F745ED" w:rsidRPr="000307BC" w:rsidRDefault="00F745ED">
            <w:pPr>
              <w:jc w:val="center"/>
              <w:rPr>
                <w:sz w:val="19"/>
                <w:szCs w:val="19"/>
              </w:rPr>
            </w:pPr>
            <w:r w:rsidRPr="000307BC">
              <w:rPr>
                <w:sz w:val="19"/>
                <w:szCs w:val="19"/>
              </w:rPr>
              <w:t>105 - 120</w:t>
            </w:r>
          </w:p>
        </w:tc>
        <w:tc>
          <w:tcPr>
            <w:tcW w:w="920" w:type="dxa"/>
            <w:tcBorders>
              <w:top w:val="nil"/>
              <w:left w:val="nil"/>
              <w:bottom w:val="single" w:sz="4" w:space="0" w:color="auto"/>
              <w:right w:val="single" w:sz="4" w:space="0" w:color="auto"/>
            </w:tcBorders>
            <w:noWrap/>
            <w:vAlign w:val="bottom"/>
          </w:tcPr>
          <w:p w14:paraId="452A9688" w14:textId="77777777" w:rsidR="00F745ED" w:rsidRPr="000307BC" w:rsidRDefault="00F745ED">
            <w:pPr>
              <w:jc w:val="center"/>
              <w:rPr>
                <w:sz w:val="19"/>
                <w:szCs w:val="19"/>
              </w:rPr>
            </w:pPr>
            <w:r w:rsidRPr="000307BC">
              <w:rPr>
                <w:sz w:val="19"/>
                <w:szCs w:val="19"/>
              </w:rPr>
              <w:t>80 - 90</w:t>
            </w:r>
          </w:p>
        </w:tc>
        <w:tc>
          <w:tcPr>
            <w:tcW w:w="1008" w:type="dxa"/>
            <w:tcBorders>
              <w:top w:val="nil"/>
              <w:left w:val="nil"/>
              <w:bottom w:val="single" w:sz="4" w:space="0" w:color="auto"/>
              <w:right w:val="double" w:sz="6" w:space="0" w:color="auto"/>
            </w:tcBorders>
            <w:noWrap/>
            <w:vAlign w:val="bottom"/>
          </w:tcPr>
          <w:p w14:paraId="0DDDBAE6" w14:textId="77777777" w:rsidR="00F745ED" w:rsidRPr="000307BC" w:rsidRDefault="00F745ED">
            <w:pPr>
              <w:jc w:val="center"/>
              <w:rPr>
                <w:sz w:val="19"/>
                <w:szCs w:val="19"/>
              </w:rPr>
            </w:pPr>
            <w:r w:rsidRPr="000307BC">
              <w:rPr>
                <w:sz w:val="19"/>
                <w:szCs w:val="19"/>
              </w:rPr>
              <w:t>13 - 15</w:t>
            </w:r>
          </w:p>
        </w:tc>
      </w:tr>
      <w:tr w:rsidR="00F745ED" w:rsidRPr="000307BC" w14:paraId="5AAC2C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5BC9BEF" w14:textId="77777777" w:rsidR="00F745ED" w:rsidRPr="000307BC" w:rsidRDefault="00F745ED">
            <w:pPr>
              <w:rPr>
                <w:bCs/>
                <w:sz w:val="19"/>
                <w:szCs w:val="19"/>
              </w:rPr>
            </w:pPr>
            <w:r w:rsidRPr="000307BC">
              <w:rPr>
                <w:bCs/>
                <w:sz w:val="19"/>
                <w:szCs w:val="19"/>
              </w:rPr>
              <w:t>MELONE, DINJE</w:t>
            </w:r>
          </w:p>
        </w:tc>
        <w:tc>
          <w:tcPr>
            <w:tcW w:w="920" w:type="dxa"/>
            <w:tcBorders>
              <w:top w:val="nil"/>
              <w:left w:val="nil"/>
              <w:bottom w:val="single" w:sz="4" w:space="0" w:color="auto"/>
              <w:right w:val="single" w:sz="4" w:space="0" w:color="auto"/>
            </w:tcBorders>
            <w:noWrap/>
            <w:vAlign w:val="bottom"/>
          </w:tcPr>
          <w:p w14:paraId="3FB6F64B" w14:textId="77777777" w:rsidR="00F745ED" w:rsidRPr="000307BC" w:rsidRDefault="00F745ED">
            <w:pPr>
              <w:jc w:val="center"/>
              <w:rPr>
                <w:sz w:val="19"/>
                <w:szCs w:val="19"/>
              </w:rPr>
            </w:pPr>
            <w:r w:rsidRPr="000307BC">
              <w:rPr>
                <w:sz w:val="19"/>
                <w:szCs w:val="19"/>
              </w:rPr>
              <w:t>55 - 105</w:t>
            </w:r>
          </w:p>
        </w:tc>
        <w:tc>
          <w:tcPr>
            <w:tcW w:w="740" w:type="dxa"/>
            <w:tcBorders>
              <w:top w:val="nil"/>
              <w:left w:val="nil"/>
              <w:bottom w:val="single" w:sz="4" w:space="0" w:color="auto"/>
              <w:right w:val="single" w:sz="4" w:space="0" w:color="auto"/>
            </w:tcBorders>
            <w:noWrap/>
            <w:vAlign w:val="bottom"/>
          </w:tcPr>
          <w:p w14:paraId="6913663F" w14:textId="77777777" w:rsidR="00F745ED" w:rsidRPr="000307BC" w:rsidRDefault="00F745ED">
            <w:pPr>
              <w:jc w:val="center"/>
              <w:rPr>
                <w:sz w:val="19"/>
                <w:szCs w:val="19"/>
              </w:rPr>
            </w:pPr>
            <w:r w:rsidRPr="000307BC">
              <w:rPr>
                <w:sz w:val="19"/>
                <w:szCs w:val="19"/>
              </w:rPr>
              <w:t>15 - 32</w:t>
            </w:r>
          </w:p>
        </w:tc>
        <w:tc>
          <w:tcPr>
            <w:tcW w:w="920" w:type="dxa"/>
            <w:tcBorders>
              <w:top w:val="nil"/>
              <w:left w:val="nil"/>
              <w:bottom w:val="single" w:sz="4" w:space="0" w:color="auto"/>
              <w:right w:val="single" w:sz="4" w:space="0" w:color="auto"/>
            </w:tcBorders>
            <w:noWrap/>
            <w:vAlign w:val="bottom"/>
          </w:tcPr>
          <w:p w14:paraId="28467846" w14:textId="77777777" w:rsidR="00F745ED" w:rsidRPr="000307BC" w:rsidRDefault="00F745ED">
            <w:pPr>
              <w:jc w:val="center"/>
              <w:rPr>
                <w:sz w:val="19"/>
                <w:szCs w:val="19"/>
              </w:rPr>
            </w:pPr>
            <w:r w:rsidRPr="000307BC">
              <w:rPr>
                <w:sz w:val="19"/>
                <w:szCs w:val="19"/>
              </w:rPr>
              <w:t>90 - 125</w:t>
            </w:r>
          </w:p>
        </w:tc>
        <w:tc>
          <w:tcPr>
            <w:tcW w:w="920" w:type="dxa"/>
            <w:tcBorders>
              <w:top w:val="nil"/>
              <w:left w:val="nil"/>
              <w:bottom w:val="single" w:sz="4" w:space="0" w:color="auto"/>
              <w:right w:val="single" w:sz="4" w:space="0" w:color="auto"/>
            </w:tcBorders>
            <w:noWrap/>
            <w:vAlign w:val="bottom"/>
          </w:tcPr>
          <w:p w14:paraId="3280D2CC" w14:textId="77777777" w:rsidR="00F745ED" w:rsidRPr="000307BC" w:rsidRDefault="00F745ED">
            <w:pPr>
              <w:jc w:val="center"/>
              <w:rPr>
                <w:sz w:val="19"/>
                <w:szCs w:val="19"/>
              </w:rPr>
            </w:pPr>
            <w:r w:rsidRPr="000307BC">
              <w:rPr>
                <w:sz w:val="19"/>
                <w:szCs w:val="19"/>
              </w:rPr>
              <w:t>90 - 190</w:t>
            </w:r>
          </w:p>
        </w:tc>
        <w:tc>
          <w:tcPr>
            <w:tcW w:w="1008" w:type="dxa"/>
            <w:tcBorders>
              <w:top w:val="nil"/>
              <w:left w:val="nil"/>
              <w:bottom w:val="single" w:sz="4" w:space="0" w:color="auto"/>
              <w:right w:val="double" w:sz="6" w:space="0" w:color="auto"/>
            </w:tcBorders>
            <w:noWrap/>
            <w:vAlign w:val="bottom"/>
          </w:tcPr>
          <w:p w14:paraId="1323ACE3" w14:textId="77777777" w:rsidR="00F745ED" w:rsidRPr="000307BC" w:rsidRDefault="00F745ED">
            <w:pPr>
              <w:jc w:val="center"/>
              <w:rPr>
                <w:sz w:val="19"/>
                <w:szCs w:val="19"/>
              </w:rPr>
            </w:pPr>
            <w:r w:rsidRPr="000307BC">
              <w:rPr>
                <w:sz w:val="19"/>
                <w:szCs w:val="19"/>
              </w:rPr>
              <w:t>20 - 45</w:t>
            </w:r>
          </w:p>
        </w:tc>
      </w:tr>
      <w:tr w:rsidR="00F745ED" w:rsidRPr="000307BC" w14:paraId="31E0E67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37C2E6" w14:textId="77777777" w:rsidR="00F745ED" w:rsidRPr="000307BC" w:rsidRDefault="00F745ED">
            <w:pPr>
              <w:rPr>
                <w:bCs/>
                <w:sz w:val="19"/>
                <w:szCs w:val="19"/>
              </w:rPr>
            </w:pPr>
            <w:r w:rsidRPr="000307BC">
              <w:rPr>
                <w:bCs/>
                <w:sz w:val="19"/>
                <w:szCs w:val="19"/>
              </w:rPr>
              <w:t>PAPRIKA</w:t>
            </w:r>
          </w:p>
        </w:tc>
        <w:tc>
          <w:tcPr>
            <w:tcW w:w="920" w:type="dxa"/>
            <w:tcBorders>
              <w:top w:val="nil"/>
              <w:left w:val="nil"/>
              <w:bottom w:val="single" w:sz="4" w:space="0" w:color="auto"/>
              <w:right w:val="single" w:sz="4" w:space="0" w:color="auto"/>
            </w:tcBorders>
            <w:noWrap/>
            <w:vAlign w:val="bottom"/>
          </w:tcPr>
          <w:p w14:paraId="683CB8CF" w14:textId="77777777" w:rsidR="00F745ED" w:rsidRPr="000307BC" w:rsidRDefault="00F745ED">
            <w:pPr>
              <w:jc w:val="center"/>
              <w:rPr>
                <w:sz w:val="19"/>
                <w:szCs w:val="19"/>
              </w:rPr>
            </w:pPr>
            <w:r w:rsidRPr="000307BC">
              <w:rPr>
                <w:sz w:val="19"/>
                <w:szCs w:val="19"/>
              </w:rPr>
              <w:t>80 - 175</w:t>
            </w:r>
          </w:p>
        </w:tc>
        <w:tc>
          <w:tcPr>
            <w:tcW w:w="740" w:type="dxa"/>
            <w:tcBorders>
              <w:top w:val="nil"/>
              <w:left w:val="nil"/>
              <w:bottom w:val="single" w:sz="4" w:space="0" w:color="auto"/>
              <w:right w:val="single" w:sz="4" w:space="0" w:color="auto"/>
            </w:tcBorders>
            <w:noWrap/>
            <w:vAlign w:val="bottom"/>
          </w:tcPr>
          <w:p w14:paraId="7C8AD36F" w14:textId="77777777" w:rsidR="00F745ED" w:rsidRPr="000307BC" w:rsidRDefault="00F745ED">
            <w:pPr>
              <w:jc w:val="center"/>
              <w:rPr>
                <w:sz w:val="19"/>
                <w:szCs w:val="19"/>
              </w:rPr>
            </w:pPr>
            <w:r w:rsidRPr="000307BC">
              <w:rPr>
                <w:sz w:val="19"/>
                <w:szCs w:val="19"/>
              </w:rPr>
              <w:t>20 - 44</w:t>
            </w:r>
          </w:p>
        </w:tc>
        <w:tc>
          <w:tcPr>
            <w:tcW w:w="920" w:type="dxa"/>
            <w:tcBorders>
              <w:top w:val="nil"/>
              <w:left w:val="nil"/>
              <w:bottom w:val="single" w:sz="4" w:space="0" w:color="auto"/>
              <w:right w:val="single" w:sz="4" w:space="0" w:color="auto"/>
            </w:tcBorders>
            <w:noWrap/>
            <w:vAlign w:val="bottom"/>
          </w:tcPr>
          <w:p w14:paraId="74DE3B4A" w14:textId="77777777" w:rsidR="00F745ED" w:rsidRPr="000307BC" w:rsidRDefault="00F745ED">
            <w:pPr>
              <w:jc w:val="center"/>
              <w:rPr>
                <w:sz w:val="19"/>
                <w:szCs w:val="19"/>
              </w:rPr>
            </w:pPr>
            <w:r w:rsidRPr="000307BC">
              <w:rPr>
                <w:sz w:val="19"/>
                <w:szCs w:val="19"/>
              </w:rPr>
              <w:t>110 - 240</w:t>
            </w:r>
          </w:p>
        </w:tc>
        <w:tc>
          <w:tcPr>
            <w:tcW w:w="920" w:type="dxa"/>
            <w:tcBorders>
              <w:top w:val="nil"/>
              <w:left w:val="nil"/>
              <w:bottom w:val="single" w:sz="4" w:space="0" w:color="auto"/>
              <w:right w:val="single" w:sz="4" w:space="0" w:color="auto"/>
            </w:tcBorders>
            <w:noWrap/>
            <w:vAlign w:val="bottom"/>
          </w:tcPr>
          <w:p w14:paraId="0C956A5D" w14:textId="77777777" w:rsidR="00F745ED" w:rsidRPr="000307BC" w:rsidRDefault="00F745ED">
            <w:pPr>
              <w:jc w:val="center"/>
              <w:rPr>
                <w:sz w:val="19"/>
                <w:szCs w:val="19"/>
              </w:rPr>
            </w:pPr>
            <w:r w:rsidRPr="000307BC">
              <w:rPr>
                <w:sz w:val="19"/>
                <w:szCs w:val="19"/>
              </w:rPr>
              <w:t>25 - 40</w:t>
            </w:r>
          </w:p>
        </w:tc>
        <w:tc>
          <w:tcPr>
            <w:tcW w:w="1008" w:type="dxa"/>
            <w:tcBorders>
              <w:top w:val="nil"/>
              <w:left w:val="nil"/>
              <w:bottom w:val="single" w:sz="4" w:space="0" w:color="auto"/>
              <w:right w:val="double" w:sz="6" w:space="0" w:color="auto"/>
            </w:tcBorders>
            <w:noWrap/>
            <w:vAlign w:val="bottom"/>
          </w:tcPr>
          <w:p w14:paraId="5B1E3B97" w14:textId="77777777" w:rsidR="00F745ED" w:rsidRPr="000307BC" w:rsidRDefault="00F745ED">
            <w:pPr>
              <w:jc w:val="center"/>
              <w:rPr>
                <w:sz w:val="19"/>
                <w:szCs w:val="19"/>
              </w:rPr>
            </w:pPr>
            <w:r w:rsidRPr="000307BC">
              <w:rPr>
                <w:sz w:val="19"/>
                <w:szCs w:val="19"/>
              </w:rPr>
              <w:t>18 - 55</w:t>
            </w:r>
          </w:p>
        </w:tc>
      </w:tr>
      <w:tr w:rsidR="00F745ED" w:rsidRPr="000307BC" w14:paraId="18E21B3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F688E6" w14:textId="77777777" w:rsidR="00F745ED" w:rsidRPr="000307BC" w:rsidRDefault="00F745ED">
            <w:pPr>
              <w:rPr>
                <w:bCs/>
                <w:sz w:val="19"/>
                <w:szCs w:val="19"/>
              </w:rPr>
            </w:pPr>
            <w:r w:rsidRPr="000307BC">
              <w:rPr>
                <w:bCs/>
                <w:sz w:val="19"/>
                <w:szCs w:val="19"/>
              </w:rPr>
              <w:t>PARADIŽNIK</w:t>
            </w:r>
          </w:p>
        </w:tc>
        <w:tc>
          <w:tcPr>
            <w:tcW w:w="920" w:type="dxa"/>
            <w:tcBorders>
              <w:top w:val="nil"/>
              <w:left w:val="nil"/>
              <w:bottom w:val="single" w:sz="4" w:space="0" w:color="auto"/>
              <w:right w:val="single" w:sz="4" w:space="0" w:color="auto"/>
            </w:tcBorders>
            <w:noWrap/>
            <w:vAlign w:val="bottom"/>
          </w:tcPr>
          <w:p w14:paraId="5BEEAA55" w14:textId="77777777" w:rsidR="00F745ED" w:rsidRPr="000307BC" w:rsidRDefault="00F745ED">
            <w:pPr>
              <w:jc w:val="center"/>
              <w:rPr>
                <w:sz w:val="19"/>
                <w:szCs w:val="19"/>
              </w:rPr>
            </w:pPr>
            <w:r w:rsidRPr="000307BC">
              <w:rPr>
                <w:sz w:val="19"/>
                <w:szCs w:val="19"/>
              </w:rPr>
              <w:t>72 - 120</w:t>
            </w:r>
          </w:p>
        </w:tc>
        <w:tc>
          <w:tcPr>
            <w:tcW w:w="740" w:type="dxa"/>
            <w:tcBorders>
              <w:top w:val="nil"/>
              <w:left w:val="nil"/>
              <w:bottom w:val="single" w:sz="4" w:space="0" w:color="auto"/>
              <w:right w:val="single" w:sz="4" w:space="0" w:color="auto"/>
            </w:tcBorders>
            <w:noWrap/>
            <w:vAlign w:val="bottom"/>
          </w:tcPr>
          <w:p w14:paraId="6E09635B"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9358A26" w14:textId="77777777" w:rsidR="00F745ED" w:rsidRPr="000307BC" w:rsidRDefault="00F745ED">
            <w:pPr>
              <w:jc w:val="center"/>
              <w:rPr>
                <w:sz w:val="19"/>
                <w:szCs w:val="19"/>
              </w:rPr>
            </w:pPr>
            <w:r w:rsidRPr="000307BC">
              <w:rPr>
                <w:sz w:val="19"/>
                <w:szCs w:val="19"/>
              </w:rPr>
              <w:t>160</w:t>
            </w:r>
          </w:p>
        </w:tc>
        <w:tc>
          <w:tcPr>
            <w:tcW w:w="920" w:type="dxa"/>
            <w:tcBorders>
              <w:top w:val="nil"/>
              <w:left w:val="nil"/>
              <w:bottom w:val="single" w:sz="4" w:space="0" w:color="auto"/>
              <w:right w:val="single" w:sz="4" w:space="0" w:color="auto"/>
            </w:tcBorders>
            <w:noWrap/>
            <w:vAlign w:val="bottom"/>
          </w:tcPr>
          <w:p w14:paraId="1601C9D2" w14:textId="77777777" w:rsidR="00F745ED" w:rsidRPr="000307BC" w:rsidRDefault="00F745ED">
            <w:pPr>
              <w:jc w:val="center"/>
              <w:rPr>
                <w:sz w:val="19"/>
                <w:szCs w:val="19"/>
              </w:rPr>
            </w:pPr>
            <w:r w:rsidRPr="000307BC">
              <w:rPr>
                <w:sz w:val="19"/>
                <w:szCs w:val="19"/>
              </w:rPr>
              <w:t>140</w:t>
            </w:r>
          </w:p>
        </w:tc>
        <w:tc>
          <w:tcPr>
            <w:tcW w:w="1008" w:type="dxa"/>
            <w:tcBorders>
              <w:top w:val="nil"/>
              <w:left w:val="nil"/>
              <w:bottom w:val="single" w:sz="4" w:space="0" w:color="auto"/>
              <w:right w:val="double" w:sz="6" w:space="0" w:color="auto"/>
            </w:tcBorders>
            <w:noWrap/>
            <w:vAlign w:val="bottom"/>
          </w:tcPr>
          <w:p w14:paraId="5DA8340F" w14:textId="77777777" w:rsidR="00F745ED" w:rsidRPr="000307BC" w:rsidRDefault="00F745ED">
            <w:pPr>
              <w:jc w:val="center"/>
              <w:rPr>
                <w:sz w:val="19"/>
                <w:szCs w:val="19"/>
              </w:rPr>
            </w:pPr>
            <w:r w:rsidRPr="000307BC">
              <w:rPr>
                <w:sz w:val="19"/>
                <w:szCs w:val="19"/>
              </w:rPr>
              <w:t>25</w:t>
            </w:r>
          </w:p>
        </w:tc>
      </w:tr>
      <w:tr w:rsidR="00F745ED" w:rsidRPr="000307BC" w14:paraId="5C834B3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539BDF4" w14:textId="77777777" w:rsidR="00F745ED" w:rsidRPr="000307BC" w:rsidRDefault="00F745ED">
            <w:pPr>
              <w:rPr>
                <w:bCs/>
                <w:sz w:val="19"/>
                <w:szCs w:val="19"/>
              </w:rPr>
            </w:pPr>
            <w:r w:rsidRPr="000307BC">
              <w:rPr>
                <w:bCs/>
                <w:sz w:val="19"/>
                <w:szCs w:val="19"/>
              </w:rPr>
              <w:t>PASTINAK</w:t>
            </w:r>
          </w:p>
        </w:tc>
        <w:tc>
          <w:tcPr>
            <w:tcW w:w="920" w:type="dxa"/>
            <w:tcBorders>
              <w:top w:val="nil"/>
              <w:left w:val="nil"/>
              <w:bottom w:val="single" w:sz="4" w:space="0" w:color="auto"/>
              <w:right w:val="single" w:sz="4" w:space="0" w:color="auto"/>
            </w:tcBorders>
            <w:noWrap/>
            <w:vAlign w:val="bottom"/>
          </w:tcPr>
          <w:p w14:paraId="0339185B"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67FEF3" w14:textId="77777777" w:rsidR="00F745ED" w:rsidRPr="000307BC" w:rsidRDefault="00F745ED">
            <w:pPr>
              <w:jc w:val="center"/>
              <w:rPr>
                <w:sz w:val="19"/>
                <w:szCs w:val="19"/>
              </w:rPr>
            </w:pPr>
            <w:r w:rsidRPr="000307BC">
              <w:rPr>
                <w:sz w:val="19"/>
                <w:szCs w:val="19"/>
              </w:rPr>
              <w:t>16</w:t>
            </w:r>
          </w:p>
        </w:tc>
        <w:tc>
          <w:tcPr>
            <w:tcW w:w="920" w:type="dxa"/>
            <w:tcBorders>
              <w:top w:val="nil"/>
              <w:left w:val="nil"/>
              <w:bottom w:val="single" w:sz="4" w:space="0" w:color="auto"/>
              <w:right w:val="single" w:sz="4" w:space="0" w:color="auto"/>
            </w:tcBorders>
            <w:noWrap/>
            <w:vAlign w:val="bottom"/>
          </w:tcPr>
          <w:p w14:paraId="70AC8A57"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26442930" w14:textId="77777777" w:rsidR="00F745ED" w:rsidRPr="000307BC" w:rsidRDefault="00F745ED">
            <w:pPr>
              <w:jc w:val="center"/>
              <w:rPr>
                <w:sz w:val="19"/>
                <w:szCs w:val="19"/>
              </w:rPr>
            </w:pPr>
            <w:r w:rsidRPr="000307BC">
              <w:rPr>
                <w:sz w:val="19"/>
                <w:szCs w:val="19"/>
              </w:rPr>
              <w:t>61 - 85</w:t>
            </w:r>
          </w:p>
        </w:tc>
        <w:tc>
          <w:tcPr>
            <w:tcW w:w="1008" w:type="dxa"/>
            <w:tcBorders>
              <w:top w:val="nil"/>
              <w:left w:val="nil"/>
              <w:bottom w:val="single" w:sz="4" w:space="0" w:color="auto"/>
              <w:right w:val="double" w:sz="6" w:space="0" w:color="auto"/>
            </w:tcBorders>
            <w:noWrap/>
            <w:vAlign w:val="bottom"/>
          </w:tcPr>
          <w:p w14:paraId="1FECDA66" w14:textId="77777777" w:rsidR="00F745ED" w:rsidRPr="000307BC" w:rsidRDefault="00F745ED">
            <w:pPr>
              <w:jc w:val="center"/>
              <w:rPr>
                <w:sz w:val="19"/>
                <w:szCs w:val="19"/>
              </w:rPr>
            </w:pPr>
            <w:r w:rsidRPr="000307BC">
              <w:rPr>
                <w:sz w:val="19"/>
                <w:szCs w:val="19"/>
              </w:rPr>
              <w:t>6 - 10</w:t>
            </w:r>
          </w:p>
        </w:tc>
      </w:tr>
      <w:tr w:rsidR="00F745ED" w:rsidRPr="000307BC" w14:paraId="4482AC1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3E9D78C" w14:textId="77777777" w:rsidR="00F745ED" w:rsidRPr="000307BC" w:rsidRDefault="00F745ED">
            <w:pPr>
              <w:rPr>
                <w:bCs/>
                <w:sz w:val="19"/>
                <w:szCs w:val="19"/>
              </w:rPr>
            </w:pPr>
            <w:r w:rsidRPr="000307BC">
              <w:rPr>
                <w:bCs/>
                <w:sz w:val="19"/>
                <w:szCs w:val="19"/>
              </w:rPr>
              <w:t xml:space="preserve">PETERŠILJ, </w:t>
            </w:r>
            <w:r w:rsidRPr="000307BC">
              <w:rPr>
                <w:sz w:val="19"/>
                <w:szCs w:val="19"/>
              </w:rPr>
              <w:t>listnati</w:t>
            </w:r>
          </w:p>
        </w:tc>
        <w:tc>
          <w:tcPr>
            <w:tcW w:w="920" w:type="dxa"/>
            <w:tcBorders>
              <w:top w:val="nil"/>
              <w:left w:val="nil"/>
              <w:bottom w:val="single" w:sz="4" w:space="0" w:color="auto"/>
              <w:right w:val="single" w:sz="4" w:space="0" w:color="auto"/>
            </w:tcBorders>
            <w:noWrap/>
            <w:vAlign w:val="bottom"/>
          </w:tcPr>
          <w:p w14:paraId="2CFEE9C8" w14:textId="77777777" w:rsidR="00F745ED" w:rsidRPr="000307BC" w:rsidRDefault="00F745ED">
            <w:pPr>
              <w:jc w:val="center"/>
              <w:rPr>
                <w:sz w:val="19"/>
                <w:szCs w:val="19"/>
              </w:rPr>
            </w:pPr>
            <w:r w:rsidRPr="000307BC">
              <w:rPr>
                <w:sz w:val="19"/>
                <w:szCs w:val="19"/>
              </w:rPr>
              <w:t>30 - 70</w:t>
            </w:r>
          </w:p>
        </w:tc>
        <w:tc>
          <w:tcPr>
            <w:tcW w:w="740" w:type="dxa"/>
            <w:tcBorders>
              <w:top w:val="nil"/>
              <w:left w:val="nil"/>
              <w:bottom w:val="single" w:sz="4" w:space="0" w:color="auto"/>
              <w:right w:val="single" w:sz="4" w:space="0" w:color="auto"/>
            </w:tcBorders>
            <w:noWrap/>
            <w:vAlign w:val="bottom"/>
          </w:tcPr>
          <w:p w14:paraId="4A5B61EA" w14:textId="77777777" w:rsidR="00F745ED" w:rsidRPr="000307BC" w:rsidRDefault="00F745ED">
            <w:pPr>
              <w:jc w:val="center"/>
              <w:rPr>
                <w:sz w:val="19"/>
                <w:szCs w:val="19"/>
              </w:rPr>
            </w:pPr>
            <w:r w:rsidRPr="000307BC">
              <w:rPr>
                <w:sz w:val="19"/>
                <w:szCs w:val="19"/>
              </w:rPr>
              <w:t>18 - 24</w:t>
            </w:r>
          </w:p>
        </w:tc>
        <w:tc>
          <w:tcPr>
            <w:tcW w:w="920" w:type="dxa"/>
            <w:tcBorders>
              <w:top w:val="nil"/>
              <w:left w:val="nil"/>
              <w:bottom w:val="single" w:sz="4" w:space="0" w:color="auto"/>
              <w:right w:val="single" w:sz="4" w:space="0" w:color="auto"/>
            </w:tcBorders>
            <w:noWrap/>
            <w:vAlign w:val="bottom"/>
          </w:tcPr>
          <w:p w14:paraId="2EC83A0E" w14:textId="77777777" w:rsidR="00F745ED" w:rsidRPr="000307BC" w:rsidRDefault="00F745ED">
            <w:pPr>
              <w:jc w:val="center"/>
              <w:rPr>
                <w:sz w:val="19"/>
                <w:szCs w:val="19"/>
              </w:rPr>
            </w:pPr>
            <w:r w:rsidRPr="000307BC">
              <w:rPr>
                <w:sz w:val="19"/>
                <w:szCs w:val="19"/>
              </w:rPr>
              <w:t>70 - 93</w:t>
            </w:r>
          </w:p>
        </w:tc>
        <w:tc>
          <w:tcPr>
            <w:tcW w:w="920" w:type="dxa"/>
            <w:tcBorders>
              <w:top w:val="nil"/>
              <w:left w:val="nil"/>
              <w:bottom w:val="single" w:sz="4" w:space="0" w:color="auto"/>
              <w:right w:val="single" w:sz="4" w:space="0" w:color="auto"/>
            </w:tcBorders>
            <w:noWrap/>
            <w:vAlign w:val="bottom"/>
          </w:tcPr>
          <w:p w14:paraId="52680214" w14:textId="77777777" w:rsidR="00F745ED" w:rsidRPr="000307BC" w:rsidRDefault="00F745ED">
            <w:pPr>
              <w:jc w:val="center"/>
              <w:rPr>
                <w:sz w:val="19"/>
                <w:szCs w:val="19"/>
              </w:rPr>
            </w:pPr>
            <w:r w:rsidRPr="000307BC">
              <w:rPr>
                <w:sz w:val="19"/>
                <w:szCs w:val="19"/>
              </w:rPr>
              <w:t>61 - 65</w:t>
            </w:r>
          </w:p>
        </w:tc>
        <w:tc>
          <w:tcPr>
            <w:tcW w:w="1008" w:type="dxa"/>
            <w:tcBorders>
              <w:top w:val="nil"/>
              <w:left w:val="nil"/>
              <w:bottom w:val="single" w:sz="4" w:space="0" w:color="auto"/>
              <w:right w:val="double" w:sz="6" w:space="0" w:color="auto"/>
            </w:tcBorders>
            <w:noWrap/>
            <w:vAlign w:val="bottom"/>
          </w:tcPr>
          <w:p w14:paraId="7B248EAE" w14:textId="77777777" w:rsidR="00F745ED" w:rsidRPr="000307BC" w:rsidRDefault="00F745ED">
            <w:pPr>
              <w:jc w:val="center"/>
              <w:rPr>
                <w:sz w:val="19"/>
                <w:szCs w:val="19"/>
              </w:rPr>
            </w:pPr>
            <w:r w:rsidRPr="000307BC">
              <w:rPr>
                <w:sz w:val="19"/>
                <w:szCs w:val="19"/>
              </w:rPr>
              <w:t>4 - 5</w:t>
            </w:r>
          </w:p>
        </w:tc>
      </w:tr>
      <w:tr w:rsidR="00F745ED" w:rsidRPr="000307BC" w14:paraId="0338DA7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119499" w14:textId="77777777" w:rsidR="00F745ED" w:rsidRPr="000307BC" w:rsidRDefault="00F745ED">
            <w:pPr>
              <w:rPr>
                <w:bCs/>
                <w:sz w:val="19"/>
                <w:szCs w:val="19"/>
              </w:rPr>
            </w:pPr>
            <w:r w:rsidRPr="000307BC">
              <w:rPr>
                <w:bCs/>
                <w:sz w:val="19"/>
                <w:szCs w:val="19"/>
              </w:rPr>
              <w:t xml:space="preserve">PETERŠILJ, </w:t>
            </w:r>
            <w:r w:rsidRPr="000307BC">
              <w:rPr>
                <w:sz w:val="19"/>
                <w:szCs w:val="19"/>
              </w:rPr>
              <w:t>korenasti</w:t>
            </w:r>
          </w:p>
        </w:tc>
        <w:tc>
          <w:tcPr>
            <w:tcW w:w="920" w:type="dxa"/>
            <w:tcBorders>
              <w:top w:val="nil"/>
              <w:left w:val="nil"/>
              <w:bottom w:val="single" w:sz="4" w:space="0" w:color="auto"/>
              <w:right w:val="single" w:sz="4" w:space="0" w:color="auto"/>
            </w:tcBorders>
            <w:noWrap/>
            <w:vAlign w:val="bottom"/>
          </w:tcPr>
          <w:p w14:paraId="117E970A"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750BDC" w14:textId="77777777" w:rsidR="00F745ED" w:rsidRPr="000307BC" w:rsidRDefault="00F745ED">
            <w:pPr>
              <w:jc w:val="center"/>
              <w:rPr>
                <w:sz w:val="19"/>
                <w:szCs w:val="19"/>
              </w:rPr>
            </w:pPr>
            <w:r w:rsidRPr="000307BC">
              <w:rPr>
                <w:sz w:val="19"/>
                <w:szCs w:val="19"/>
              </w:rPr>
              <w:t>12</w:t>
            </w:r>
          </w:p>
        </w:tc>
        <w:tc>
          <w:tcPr>
            <w:tcW w:w="920" w:type="dxa"/>
            <w:tcBorders>
              <w:top w:val="nil"/>
              <w:left w:val="nil"/>
              <w:bottom w:val="single" w:sz="4" w:space="0" w:color="auto"/>
              <w:right w:val="single" w:sz="4" w:space="0" w:color="auto"/>
            </w:tcBorders>
            <w:noWrap/>
            <w:vAlign w:val="bottom"/>
          </w:tcPr>
          <w:p w14:paraId="6554DDB9"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03CAE424" w14:textId="77777777" w:rsidR="00F745ED" w:rsidRPr="000307BC" w:rsidRDefault="00F745ED">
            <w:pPr>
              <w:jc w:val="center"/>
              <w:rPr>
                <w:sz w:val="19"/>
                <w:szCs w:val="19"/>
              </w:rPr>
            </w:pPr>
            <w:r w:rsidRPr="000307BC">
              <w:rPr>
                <w:sz w:val="19"/>
                <w:szCs w:val="19"/>
              </w:rPr>
              <w:t>50 - 70</w:t>
            </w:r>
          </w:p>
        </w:tc>
        <w:tc>
          <w:tcPr>
            <w:tcW w:w="1008" w:type="dxa"/>
            <w:tcBorders>
              <w:top w:val="nil"/>
              <w:left w:val="nil"/>
              <w:bottom w:val="single" w:sz="4" w:space="0" w:color="auto"/>
              <w:right w:val="double" w:sz="6" w:space="0" w:color="auto"/>
            </w:tcBorders>
            <w:noWrap/>
            <w:vAlign w:val="bottom"/>
          </w:tcPr>
          <w:p w14:paraId="199EFC11" w14:textId="77777777" w:rsidR="00F745ED" w:rsidRPr="000307BC" w:rsidRDefault="00F745ED">
            <w:pPr>
              <w:jc w:val="center"/>
              <w:rPr>
                <w:sz w:val="19"/>
                <w:szCs w:val="19"/>
              </w:rPr>
            </w:pPr>
            <w:r w:rsidRPr="000307BC">
              <w:rPr>
                <w:sz w:val="19"/>
                <w:szCs w:val="19"/>
              </w:rPr>
              <w:t>6 - 10</w:t>
            </w:r>
          </w:p>
        </w:tc>
      </w:tr>
      <w:tr w:rsidR="00F745ED" w:rsidRPr="000307BC" w14:paraId="39ACAC4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22BDBC" w14:textId="77777777" w:rsidR="00F745ED" w:rsidRPr="000307BC" w:rsidRDefault="00F745ED">
            <w:pPr>
              <w:rPr>
                <w:bCs/>
                <w:sz w:val="19"/>
                <w:szCs w:val="19"/>
              </w:rPr>
            </w:pPr>
            <w:r w:rsidRPr="000307BC">
              <w:rPr>
                <w:bCs/>
                <w:sz w:val="19"/>
                <w:szCs w:val="19"/>
              </w:rPr>
              <w:t>POR</w:t>
            </w:r>
          </w:p>
        </w:tc>
        <w:tc>
          <w:tcPr>
            <w:tcW w:w="920" w:type="dxa"/>
            <w:tcBorders>
              <w:top w:val="nil"/>
              <w:left w:val="nil"/>
              <w:bottom w:val="single" w:sz="4" w:space="0" w:color="auto"/>
              <w:right w:val="single" w:sz="4" w:space="0" w:color="auto"/>
            </w:tcBorders>
            <w:noWrap/>
            <w:vAlign w:val="bottom"/>
          </w:tcPr>
          <w:p w14:paraId="4AD5A459" w14:textId="77777777" w:rsidR="00F745ED" w:rsidRPr="000307BC" w:rsidRDefault="00F745ED">
            <w:pPr>
              <w:jc w:val="center"/>
              <w:rPr>
                <w:sz w:val="19"/>
                <w:szCs w:val="19"/>
              </w:rPr>
            </w:pPr>
            <w:r w:rsidRPr="000307BC">
              <w:rPr>
                <w:sz w:val="19"/>
                <w:szCs w:val="19"/>
              </w:rPr>
              <w:t>42 - 60</w:t>
            </w:r>
          </w:p>
        </w:tc>
        <w:tc>
          <w:tcPr>
            <w:tcW w:w="740" w:type="dxa"/>
            <w:tcBorders>
              <w:top w:val="nil"/>
              <w:left w:val="nil"/>
              <w:bottom w:val="single" w:sz="4" w:space="0" w:color="auto"/>
              <w:right w:val="single" w:sz="4" w:space="0" w:color="auto"/>
            </w:tcBorders>
            <w:noWrap/>
            <w:vAlign w:val="bottom"/>
          </w:tcPr>
          <w:p w14:paraId="010ECD04" w14:textId="77777777" w:rsidR="00F745ED" w:rsidRPr="000307BC" w:rsidRDefault="00F745ED">
            <w:pPr>
              <w:jc w:val="center"/>
              <w:rPr>
                <w:sz w:val="19"/>
                <w:szCs w:val="19"/>
              </w:rPr>
            </w:pPr>
            <w:r w:rsidRPr="000307BC">
              <w:rPr>
                <w:sz w:val="19"/>
                <w:szCs w:val="19"/>
              </w:rPr>
              <w:t>8 - 12</w:t>
            </w:r>
          </w:p>
        </w:tc>
        <w:tc>
          <w:tcPr>
            <w:tcW w:w="920" w:type="dxa"/>
            <w:tcBorders>
              <w:top w:val="nil"/>
              <w:left w:val="nil"/>
              <w:bottom w:val="single" w:sz="4" w:space="0" w:color="auto"/>
              <w:right w:val="single" w:sz="4" w:space="0" w:color="auto"/>
            </w:tcBorders>
            <w:noWrap/>
            <w:vAlign w:val="bottom"/>
          </w:tcPr>
          <w:p w14:paraId="2FDBCE66" w14:textId="77777777" w:rsidR="00F745ED" w:rsidRPr="000307BC" w:rsidRDefault="00F745ED">
            <w:pPr>
              <w:jc w:val="center"/>
              <w:rPr>
                <w:sz w:val="19"/>
                <w:szCs w:val="19"/>
              </w:rPr>
            </w:pPr>
            <w:r w:rsidRPr="000307BC">
              <w:rPr>
                <w:sz w:val="19"/>
                <w:szCs w:val="19"/>
              </w:rPr>
              <w:t>52 - 75</w:t>
            </w:r>
          </w:p>
        </w:tc>
        <w:tc>
          <w:tcPr>
            <w:tcW w:w="920" w:type="dxa"/>
            <w:tcBorders>
              <w:top w:val="nil"/>
              <w:left w:val="nil"/>
              <w:bottom w:val="single" w:sz="4" w:space="0" w:color="auto"/>
              <w:right w:val="single" w:sz="4" w:space="0" w:color="auto"/>
            </w:tcBorders>
            <w:noWrap/>
            <w:vAlign w:val="bottom"/>
          </w:tcPr>
          <w:p w14:paraId="1E89DE86" w14:textId="77777777" w:rsidR="00F745ED" w:rsidRPr="000307BC" w:rsidRDefault="00F745ED">
            <w:pPr>
              <w:jc w:val="center"/>
              <w:rPr>
                <w:sz w:val="19"/>
                <w:szCs w:val="19"/>
              </w:rPr>
            </w:pPr>
            <w:r w:rsidRPr="000307BC">
              <w:rPr>
                <w:sz w:val="19"/>
                <w:szCs w:val="19"/>
              </w:rPr>
              <w:t>30 - 55</w:t>
            </w:r>
          </w:p>
        </w:tc>
        <w:tc>
          <w:tcPr>
            <w:tcW w:w="1008" w:type="dxa"/>
            <w:tcBorders>
              <w:top w:val="nil"/>
              <w:left w:val="nil"/>
              <w:bottom w:val="single" w:sz="4" w:space="0" w:color="auto"/>
              <w:right w:val="double" w:sz="6" w:space="0" w:color="auto"/>
            </w:tcBorders>
            <w:noWrap/>
            <w:vAlign w:val="bottom"/>
          </w:tcPr>
          <w:p w14:paraId="2A2A73E4" w14:textId="77777777" w:rsidR="00F745ED" w:rsidRPr="000307BC" w:rsidRDefault="00F745ED">
            <w:pPr>
              <w:jc w:val="center"/>
              <w:rPr>
                <w:sz w:val="19"/>
                <w:szCs w:val="19"/>
              </w:rPr>
            </w:pPr>
            <w:r w:rsidRPr="000307BC">
              <w:rPr>
                <w:sz w:val="19"/>
                <w:szCs w:val="19"/>
              </w:rPr>
              <w:t>3 - 6</w:t>
            </w:r>
          </w:p>
        </w:tc>
      </w:tr>
      <w:tr w:rsidR="00F745ED" w:rsidRPr="000307BC" w14:paraId="07236CA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B36EB" w14:textId="77777777" w:rsidR="00F745ED" w:rsidRPr="000307BC" w:rsidRDefault="00F745ED">
            <w:pPr>
              <w:rPr>
                <w:bCs/>
                <w:sz w:val="19"/>
                <w:szCs w:val="19"/>
              </w:rPr>
            </w:pPr>
            <w:r w:rsidRPr="000307BC">
              <w:rPr>
                <w:bCs/>
                <w:sz w:val="19"/>
                <w:szCs w:val="19"/>
              </w:rPr>
              <w:t xml:space="preserve">BOB, </w:t>
            </w:r>
            <w:r w:rsidRPr="000307BC">
              <w:rPr>
                <w:sz w:val="19"/>
                <w:szCs w:val="19"/>
              </w:rPr>
              <w:t>jedilni</w:t>
            </w:r>
          </w:p>
        </w:tc>
        <w:tc>
          <w:tcPr>
            <w:tcW w:w="920" w:type="dxa"/>
            <w:tcBorders>
              <w:top w:val="nil"/>
              <w:left w:val="nil"/>
              <w:bottom w:val="single" w:sz="4" w:space="0" w:color="auto"/>
              <w:right w:val="single" w:sz="4" w:space="0" w:color="auto"/>
            </w:tcBorders>
            <w:noWrap/>
            <w:vAlign w:val="bottom"/>
          </w:tcPr>
          <w:p w14:paraId="365699DB" w14:textId="77777777" w:rsidR="00F745ED" w:rsidRPr="000307BC" w:rsidRDefault="00F745ED">
            <w:pPr>
              <w:jc w:val="center"/>
              <w:rPr>
                <w:sz w:val="19"/>
                <w:szCs w:val="19"/>
              </w:rPr>
            </w:pPr>
            <w:r w:rsidRPr="000307BC">
              <w:rPr>
                <w:sz w:val="19"/>
                <w:szCs w:val="19"/>
              </w:rPr>
              <w:t>120</w:t>
            </w:r>
          </w:p>
        </w:tc>
        <w:tc>
          <w:tcPr>
            <w:tcW w:w="740" w:type="dxa"/>
            <w:tcBorders>
              <w:top w:val="nil"/>
              <w:left w:val="nil"/>
              <w:bottom w:val="single" w:sz="4" w:space="0" w:color="auto"/>
              <w:right w:val="single" w:sz="4" w:space="0" w:color="auto"/>
            </w:tcBorders>
            <w:noWrap/>
            <w:vAlign w:val="bottom"/>
          </w:tcPr>
          <w:p w14:paraId="335941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0225197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644D8DDD" w14:textId="77777777" w:rsidR="00F745ED" w:rsidRPr="000307BC" w:rsidRDefault="00F745ED">
            <w:pPr>
              <w:jc w:val="center"/>
              <w:rPr>
                <w:sz w:val="19"/>
                <w:szCs w:val="19"/>
              </w:rPr>
            </w:pPr>
            <w:r w:rsidRPr="000307BC">
              <w:rPr>
                <w:sz w:val="19"/>
                <w:szCs w:val="19"/>
              </w:rPr>
              <w:t>100</w:t>
            </w:r>
          </w:p>
        </w:tc>
        <w:tc>
          <w:tcPr>
            <w:tcW w:w="1008" w:type="dxa"/>
            <w:tcBorders>
              <w:top w:val="nil"/>
              <w:left w:val="nil"/>
              <w:bottom w:val="single" w:sz="4" w:space="0" w:color="auto"/>
              <w:right w:val="double" w:sz="6" w:space="0" w:color="auto"/>
            </w:tcBorders>
            <w:noWrap/>
            <w:vAlign w:val="bottom"/>
          </w:tcPr>
          <w:p w14:paraId="0E484FA0" w14:textId="77777777" w:rsidR="00F745ED" w:rsidRPr="000307BC" w:rsidRDefault="00F745ED">
            <w:pPr>
              <w:jc w:val="center"/>
              <w:rPr>
                <w:sz w:val="19"/>
                <w:szCs w:val="19"/>
              </w:rPr>
            </w:pPr>
            <w:r w:rsidRPr="000307BC">
              <w:rPr>
                <w:sz w:val="19"/>
                <w:szCs w:val="19"/>
              </w:rPr>
              <w:t>15</w:t>
            </w:r>
          </w:p>
        </w:tc>
      </w:tr>
      <w:tr w:rsidR="00F745ED" w:rsidRPr="000307BC" w14:paraId="17105F9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0C90CB" w14:textId="77777777" w:rsidR="00F745ED" w:rsidRPr="000307BC" w:rsidRDefault="00F745ED">
            <w:pPr>
              <w:rPr>
                <w:bCs/>
                <w:sz w:val="19"/>
                <w:szCs w:val="19"/>
              </w:rPr>
            </w:pPr>
            <w:r w:rsidRPr="000307BC">
              <w:rPr>
                <w:bCs/>
                <w:sz w:val="19"/>
                <w:szCs w:val="19"/>
              </w:rPr>
              <w:t xml:space="preserve">RADIČ, </w:t>
            </w:r>
            <w:r w:rsidRPr="000307BC">
              <w:rPr>
                <w:sz w:val="19"/>
                <w:szCs w:val="19"/>
              </w:rPr>
              <w:t>folija, poltni, jesenski</w:t>
            </w:r>
          </w:p>
        </w:tc>
        <w:tc>
          <w:tcPr>
            <w:tcW w:w="920" w:type="dxa"/>
            <w:tcBorders>
              <w:top w:val="nil"/>
              <w:left w:val="nil"/>
              <w:bottom w:val="single" w:sz="4" w:space="0" w:color="auto"/>
              <w:right w:val="single" w:sz="4" w:space="0" w:color="auto"/>
            </w:tcBorders>
            <w:noWrap/>
            <w:vAlign w:val="bottom"/>
          </w:tcPr>
          <w:p w14:paraId="7E1BB02E"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0742DF68"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B8154A7" w14:textId="77777777" w:rsidR="00F745ED" w:rsidRPr="000307BC" w:rsidRDefault="00F745ED">
            <w:pPr>
              <w:jc w:val="center"/>
              <w:rPr>
                <w:sz w:val="19"/>
                <w:szCs w:val="19"/>
              </w:rPr>
            </w:pPr>
            <w:r w:rsidRPr="000307BC">
              <w:rPr>
                <w:sz w:val="19"/>
                <w:szCs w:val="19"/>
              </w:rPr>
              <w:t>65</w:t>
            </w:r>
          </w:p>
        </w:tc>
        <w:tc>
          <w:tcPr>
            <w:tcW w:w="920" w:type="dxa"/>
            <w:tcBorders>
              <w:top w:val="nil"/>
              <w:left w:val="nil"/>
              <w:bottom w:val="single" w:sz="4" w:space="0" w:color="auto"/>
              <w:right w:val="single" w:sz="4" w:space="0" w:color="auto"/>
            </w:tcBorders>
            <w:noWrap/>
            <w:vAlign w:val="bottom"/>
          </w:tcPr>
          <w:p w14:paraId="1B99432B" w14:textId="77777777" w:rsidR="00F745ED" w:rsidRPr="000307BC" w:rsidRDefault="00F745ED">
            <w:pPr>
              <w:jc w:val="center"/>
              <w:rPr>
                <w:sz w:val="19"/>
                <w:szCs w:val="19"/>
              </w:rPr>
            </w:pPr>
            <w:r w:rsidRPr="000307BC">
              <w:rPr>
                <w:sz w:val="19"/>
                <w:szCs w:val="19"/>
              </w:rPr>
              <w:t>33</w:t>
            </w:r>
          </w:p>
        </w:tc>
        <w:tc>
          <w:tcPr>
            <w:tcW w:w="1008" w:type="dxa"/>
            <w:tcBorders>
              <w:top w:val="nil"/>
              <w:left w:val="nil"/>
              <w:bottom w:val="single" w:sz="4" w:space="0" w:color="auto"/>
              <w:right w:val="double" w:sz="6" w:space="0" w:color="auto"/>
            </w:tcBorders>
            <w:noWrap/>
            <w:vAlign w:val="bottom"/>
          </w:tcPr>
          <w:p w14:paraId="61B27A72" w14:textId="77777777" w:rsidR="00F745ED" w:rsidRPr="000307BC" w:rsidRDefault="00F745ED">
            <w:pPr>
              <w:jc w:val="center"/>
              <w:rPr>
                <w:sz w:val="19"/>
                <w:szCs w:val="19"/>
              </w:rPr>
            </w:pPr>
            <w:r w:rsidRPr="000307BC">
              <w:rPr>
                <w:sz w:val="19"/>
                <w:szCs w:val="19"/>
              </w:rPr>
              <w:t>9</w:t>
            </w:r>
          </w:p>
        </w:tc>
      </w:tr>
      <w:tr w:rsidR="00F745ED" w:rsidRPr="000307BC" w14:paraId="0BB528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3057E8" w14:textId="77777777" w:rsidR="00F745ED" w:rsidRPr="000307BC" w:rsidRDefault="00F745ED">
            <w:pPr>
              <w:rPr>
                <w:bCs/>
                <w:sz w:val="19"/>
                <w:szCs w:val="19"/>
              </w:rPr>
            </w:pPr>
            <w:r w:rsidRPr="000307BC">
              <w:rPr>
                <w:bCs/>
                <w:sz w:val="19"/>
                <w:szCs w:val="19"/>
              </w:rPr>
              <w:t xml:space="preserve">REDKVICA, </w:t>
            </w:r>
            <w:r w:rsidRPr="000307BC">
              <w:rPr>
                <w:sz w:val="19"/>
                <w:szCs w:val="19"/>
              </w:rPr>
              <w:t>mesečna</w:t>
            </w:r>
          </w:p>
        </w:tc>
        <w:tc>
          <w:tcPr>
            <w:tcW w:w="920" w:type="dxa"/>
            <w:tcBorders>
              <w:top w:val="nil"/>
              <w:left w:val="nil"/>
              <w:bottom w:val="single" w:sz="4" w:space="0" w:color="auto"/>
              <w:right w:val="single" w:sz="4" w:space="0" w:color="auto"/>
            </w:tcBorders>
            <w:noWrap/>
            <w:vAlign w:val="bottom"/>
          </w:tcPr>
          <w:p w14:paraId="5BA94BA0"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08C72BFE" w14:textId="77777777" w:rsidR="00F745ED" w:rsidRPr="000307BC" w:rsidRDefault="00F745ED">
            <w:pPr>
              <w:jc w:val="center"/>
              <w:rPr>
                <w:sz w:val="19"/>
                <w:szCs w:val="19"/>
              </w:rPr>
            </w:pPr>
            <w:r w:rsidRPr="000307BC">
              <w:rPr>
                <w:sz w:val="19"/>
                <w:szCs w:val="19"/>
              </w:rPr>
              <w:t>0 - 5</w:t>
            </w:r>
          </w:p>
        </w:tc>
        <w:tc>
          <w:tcPr>
            <w:tcW w:w="920" w:type="dxa"/>
            <w:tcBorders>
              <w:top w:val="nil"/>
              <w:left w:val="nil"/>
              <w:bottom w:val="single" w:sz="4" w:space="0" w:color="auto"/>
              <w:right w:val="single" w:sz="4" w:space="0" w:color="auto"/>
            </w:tcBorders>
            <w:noWrap/>
            <w:vAlign w:val="bottom"/>
          </w:tcPr>
          <w:p w14:paraId="5BEF7435" w14:textId="77777777" w:rsidR="00F745ED" w:rsidRPr="000307BC" w:rsidRDefault="00F745ED">
            <w:pPr>
              <w:jc w:val="center"/>
              <w:rPr>
                <w:sz w:val="19"/>
                <w:szCs w:val="19"/>
              </w:rPr>
            </w:pPr>
            <w:r w:rsidRPr="000307BC">
              <w:rPr>
                <w:sz w:val="19"/>
                <w:szCs w:val="19"/>
              </w:rPr>
              <w:t>15 - 30</w:t>
            </w:r>
          </w:p>
        </w:tc>
        <w:tc>
          <w:tcPr>
            <w:tcW w:w="920" w:type="dxa"/>
            <w:tcBorders>
              <w:top w:val="nil"/>
              <w:left w:val="nil"/>
              <w:bottom w:val="single" w:sz="4" w:space="0" w:color="auto"/>
              <w:right w:val="single" w:sz="4" w:space="0" w:color="auto"/>
            </w:tcBorders>
            <w:noWrap/>
            <w:vAlign w:val="bottom"/>
          </w:tcPr>
          <w:p w14:paraId="0C49F34B" w14:textId="77777777" w:rsidR="00F745ED" w:rsidRPr="000307BC" w:rsidRDefault="00F745ED">
            <w:pPr>
              <w:jc w:val="center"/>
              <w:rPr>
                <w:sz w:val="19"/>
                <w:szCs w:val="19"/>
              </w:rPr>
            </w:pPr>
            <w:r w:rsidRPr="000307BC">
              <w:rPr>
                <w:sz w:val="19"/>
                <w:szCs w:val="19"/>
              </w:rPr>
              <w:t>10 - 18</w:t>
            </w:r>
          </w:p>
        </w:tc>
        <w:tc>
          <w:tcPr>
            <w:tcW w:w="1008" w:type="dxa"/>
            <w:tcBorders>
              <w:top w:val="nil"/>
              <w:left w:val="nil"/>
              <w:bottom w:val="single" w:sz="4" w:space="0" w:color="auto"/>
              <w:right w:val="double" w:sz="6" w:space="0" w:color="auto"/>
            </w:tcBorders>
            <w:noWrap/>
            <w:vAlign w:val="bottom"/>
          </w:tcPr>
          <w:p w14:paraId="0C073627" w14:textId="77777777" w:rsidR="00F745ED" w:rsidRPr="000307BC" w:rsidRDefault="00F745ED">
            <w:pPr>
              <w:jc w:val="center"/>
              <w:rPr>
                <w:sz w:val="19"/>
                <w:szCs w:val="19"/>
              </w:rPr>
            </w:pPr>
            <w:r w:rsidRPr="000307BC">
              <w:rPr>
                <w:sz w:val="19"/>
                <w:szCs w:val="19"/>
              </w:rPr>
              <w:t>5</w:t>
            </w:r>
          </w:p>
        </w:tc>
      </w:tr>
      <w:tr w:rsidR="00F745ED" w:rsidRPr="000307BC" w14:paraId="4A9177E8"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E3326D" w14:textId="77777777" w:rsidR="00F745ED" w:rsidRPr="000307BC" w:rsidRDefault="00F745ED">
            <w:pPr>
              <w:rPr>
                <w:bCs/>
                <w:sz w:val="19"/>
                <w:szCs w:val="19"/>
              </w:rPr>
            </w:pPr>
            <w:r w:rsidRPr="000307BC">
              <w:rPr>
                <w:bCs/>
                <w:sz w:val="19"/>
                <w:szCs w:val="19"/>
              </w:rPr>
              <w:t xml:space="preserve">OGRŠČICA, </w:t>
            </w:r>
            <w:r w:rsidRPr="000307BC">
              <w:rPr>
                <w:sz w:val="19"/>
                <w:szCs w:val="19"/>
              </w:rPr>
              <w:t>podor</w:t>
            </w:r>
          </w:p>
        </w:tc>
        <w:tc>
          <w:tcPr>
            <w:tcW w:w="920" w:type="dxa"/>
            <w:tcBorders>
              <w:top w:val="nil"/>
              <w:left w:val="nil"/>
              <w:bottom w:val="single" w:sz="4" w:space="0" w:color="auto"/>
              <w:right w:val="single" w:sz="4" w:space="0" w:color="auto"/>
            </w:tcBorders>
            <w:noWrap/>
            <w:vAlign w:val="bottom"/>
          </w:tcPr>
          <w:p w14:paraId="0A1245F5" w14:textId="77777777" w:rsidR="00F745ED" w:rsidRPr="000307BC" w:rsidRDefault="00F745ED">
            <w:pPr>
              <w:jc w:val="center"/>
              <w:rPr>
                <w:sz w:val="19"/>
                <w:szCs w:val="19"/>
              </w:rPr>
            </w:pPr>
            <w:r w:rsidRPr="000307BC">
              <w:rPr>
                <w:sz w:val="19"/>
                <w:szCs w:val="19"/>
              </w:rPr>
              <w:t>10 - 30</w:t>
            </w:r>
          </w:p>
        </w:tc>
        <w:tc>
          <w:tcPr>
            <w:tcW w:w="740" w:type="dxa"/>
            <w:tcBorders>
              <w:top w:val="nil"/>
              <w:left w:val="nil"/>
              <w:bottom w:val="single" w:sz="4" w:space="0" w:color="auto"/>
              <w:right w:val="single" w:sz="4" w:space="0" w:color="auto"/>
            </w:tcBorders>
            <w:noWrap/>
            <w:vAlign w:val="bottom"/>
          </w:tcPr>
          <w:p w14:paraId="7A1290FB"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550EA3D"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C37062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65F38711" w14:textId="77777777" w:rsidR="00F745ED" w:rsidRPr="000307BC" w:rsidRDefault="00F745ED">
            <w:pPr>
              <w:jc w:val="center"/>
              <w:rPr>
                <w:sz w:val="19"/>
                <w:szCs w:val="19"/>
              </w:rPr>
            </w:pPr>
            <w:r w:rsidRPr="000307BC">
              <w:rPr>
                <w:sz w:val="19"/>
                <w:szCs w:val="19"/>
              </w:rPr>
              <w:t>0</w:t>
            </w:r>
          </w:p>
        </w:tc>
      </w:tr>
      <w:tr w:rsidR="00F745ED" w:rsidRPr="000307BC" w14:paraId="67A73D8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9B1EC3A" w14:textId="77777777" w:rsidR="00F745ED" w:rsidRPr="000307BC" w:rsidRDefault="00F745ED">
            <w:pPr>
              <w:rPr>
                <w:bCs/>
                <w:sz w:val="19"/>
                <w:szCs w:val="19"/>
              </w:rPr>
            </w:pPr>
            <w:r w:rsidRPr="000307BC">
              <w:rPr>
                <w:bCs/>
                <w:sz w:val="19"/>
                <w:szCs w:val="19"/>
              </w:rPr>
              <w:t>REDKEV</w:t>
            </w:r>
          </w:p>
        </w:tc>
        <w:tc>
          <w:tcPr>
            <w:tcW w:w="920" w:type="dxa"/>
            <w:tcBorders>
              <w:top w:val="nil"/>
              <w:left w:val="nil"/>
              <w:bottom w:val="single" w:sz="4" w:space="0" w:color="auto"/>
              <w:right w:val="single" w:sz="4" w:space="0" w:color="auto"/>
            </w:tcBorders>
            <w:noWrap/>
            <w:vAlign w:val="bottom"/>
          </w:tcPr>
          <w:p w14:paraId="49C04AF5" w14:textId="77777777" w:rsidR="00F745ED" w:rsidRPr="000307BC" w:rsidRDefault="00F745ED">
            <w:pPr>
              <w:jc w:val="center"/>
              <w:rPr>
                <w:sz w:val="19"/>
                <w:szCs w:val="19"/>
              </w:rPr>
            </w:pPr>
            <w:r w:rsidRPr="000307BC">
              <w:rPr>
                <w:sz w:val="19"/>
                <w:szCs w:val="19"/>
              </w:rPr>
              <w:t>20 - 40</w:t>
            </w:r>
          </w:p>
        </w:tc>
        <w:tc>
          <w:tcPr>
            <w:tcW w:w="740" w:type="dxa"/>
            <w:tcBorders>
              <w:top w:val="nil"/>
              <w:left w:val="nil"/>
              <w:bottom w:val="single" w:sz="4" w:space="0" w:color="auto"/>
              <w:right w:val="single" w:sz="4" w:space="0" w:color="auto"/>
            </w:tcBorders>
            <w:noWrap/>
            <w:vAlign w:val="bottom"/>
          </w:tcPr>
          <w:p w14:paraId="71086355"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69D794E9" w14:textId="77777777" w:rsidR="00F745ED" w:rsidRPr="000307BC" w:rsidRDefault="00F745ED">
            <w:pPr>
              <w:jc w:val="center"/>
              <w:rPr>
                <w:sz w:val="19"/>
                <w:szCs w:val="19"/>
              </w:rPr>
            </w:pPr>
            <w:r w:rsidRPr="000307BC">
              <w:rPr>
                <w:sz w:val="19"/>
                <w:szCs w:val="19"/>
              </w:rPr>
              <w:t>50 - 55</w:t>
            </w:r>
          </w:p>
        </w:tc>
        <w:tc>
          <w:tcPr>
            <w:tcW w:w="920" w:type="dxa"/>
            <w:tcBorders>
              <w:top w:val="nil"/>
              <w:left w:val="nil"/>
              <w:bottom w:val="single" w:sz="4" w:space="0" w:color="auto"/>
              <w:right w:val="single" w:sz="4" w:space="0" w:color="auto"/>
            </w:tcBorders>
            <w:noWrap/>
            <w:vAlign w:val="bottom"/>
          </w:tcPr>
          <w:p w14:paraId="0E78912E" w14:textId="77777777" w:rsidR="00F745ED" w:rsidRPr="000307BC" w:rsidRDefault="00F745ED">
            <w:pPr>
              <w:jc w:val="center"/>
              <w:rPr>
                <w:sz w:val="19"/>
                <w:szCs w:val="19"/>
              </w:rPr>
            </w:pPr>
            <w:r w:rsidRPr="000307BC">
              <w:rPr>
                <w:sz w:val="19"/>
                <w:szCs w:val="19"/>
              </w:rPr>
              <w:t>25 - 35</w:t>
            </w:r>
          </w:p>
        </w:tc>
        <w:tc>
          <w:tcPr>
            <w:tcW w:w="1008" w:type="dxa"/>
            <w:tcBorders>
              <w:top w:val="nil"/>
              <w:left w:val="nil"/>
              <w:bottom w:val="single" w:sz="4" w:space="0" w:color="auto"/>
              <w:right w:val="double" w:sz="6" w:space="0" w:color="auto"/>
            </w:tcBorders>
            <w:noWrap/>
            <w:vAlign w:val="bottom"/>
          </w:tcPr>
          <w:p w14:paraId="42663FB8" w14:textId="77777777" w:rsidR="00F745ED" w:rsidRPr="000307BC" w:rsidRDefault="00F745ED">
            <w:pPr>
              <w:jc w:val="center"/>
              <w:rPr>
                <w:sz w:val="19"/>
                <w:szCs w:val="19"/>
              </w:rPr>
            </w:pPr>
            <w:r w:rsidRPr="000307BC">
              <w:rPr>
                <w:sz w:val="19"/>
                <w:szCs w:val="19"/>
              </w:rPr>
              <w:t>3 - 5</w:t>
            </w:r>
          </w:p>
        </w:tc>
      </w:tr>
      <w:tr w:rsidR="00F745ED" w:rsidRPr="000307BC" w14:paraId="65EF575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5F11D8C" w14:textId="77777777" w:rsidR="00F745ED" w:rsidRPr="000307BC" w:rsidRDefault="00F745ED">
            <w:pPr>
              <w:rPr>
                <w:bCs/>
                <w:sz w:val="19"/>
                <w:szCs w:val="19"/>
              </w:rPr>
            </w:pPr>
            <w:r w:rsidRPr="000307BC">
              <w:rPr>
                <w:bCs/>
                <w:sz w:val="19"/>
                <w:szCs w:val="19"/>
              </w:rPr>
              <w:t>RABARBARA</w:t>
            </w:r>
          </w:p>
        </w:tc>
        <w:tc>
          <w:tcPr>
            <w:tcW w:w="920" w:type="dxa"/>
            <w:tcBorders>
              <w:top w:val="nil"/>
              <w:left w:val="nil"/>
              <w:bottom w:val="single" w:sz="4" w:space="0" w:color="auto"/>
              <w:right w:val="single" w:sz="4" w:space="0" w:color="auto"/>
            </w:tcBorders>
            <w:noWrap/>
            <w:vAlign w:val="bottom"/>
          </w:tcPr>
          <w:p w14:paraId="5E0736BC" w14:textId="77777777" w:rsidR="00F745ED" w:rsidRPr="000307BC" w:rsidRDefault="00F745ED">
            <w:pPr>
              <w:jc w:val="center"/>
              <w:rPr>
                <w:sz w:val="19"/>
                <w:szCs w:val="19"/>
              </w:rPr>
            </w:pPr>
            <w:r w:rsidRPr="000307BC">
              <w:rPr>
                <w:sz w:val="19"/>
                <w:szCs w:val="19"/>
              </w:rPr>
              <w:t>50 - 75</w:t>
            </w:r>
          </w:p>
        </w:tc>
        <w:tc>
          <w:tcPr>
            <w:tcW w:w="740" w:type="dxa"/>
            <w:tcBorders>
              <w:top w:val="nil"/>
              <w:left w:val="nil"/>
              <w:bottom w:val="single" w:sz="4" w:space="0" w:color="auto"/>
              <w:right w:val="single" w:sz="4" w:space="0" w:color="auto"/>
            </w:tcBorders>
            <w:noWrap/>
            <w:vAlign w:val="bottom"/>
          </w:tcPr>
          <w:p w14:paraId="55CBB0F3"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02502E4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590BFEA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C355AF6" w14:textId="77777777" w:rsidR="00F745ED" w:rsidRPr="000307BC" w:rsidRDefault="00F745ED">
            <w:pPr>
              <w:jc w:val="center"/>
              <w:rPr>
                <w:sz w:val="19"/>
                <w:szCs w:val="19"/>
              </w:rPr>
            </w:pPr>
            <w:r w:rsidRPr="000307BC">
              <w:rPr>
                <w:sz w:val="19"/>
                <w:szCs w:val="19"/>
              </w:rPr>
              <w:t>0</w:t>
            </w:r>
          </w:p>
        </w:tc>
      </w:tr>
      <w:tr w:rsidR="00F745ED" w:rsidRPr="000307BC" w14:paraId="553ECFF2"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9F7C6B5" w14:textId="77777777" w:rsidR="00F745ED" w:rsidRPr="000307BC" w:rsidRDefault="00F745ED">
            <w:pPr>
              <w:rPr>
                <w:bCs/>
                <w:sz w:val="19"/>
                <w:szCs w:val="19"/>
              </w:rPr>
            </w:pPr>
            <w:r w:rsidRPr="000307BC">
              <w:rPr>
                <w:bCs/>
                <w:sz w:val="19"/>
                <w:szCs w:val="19"/>
              </w:rPr>
              <w:t>RDEČA PESA</w:t>
            </w:r>
          </w:p>
        </w:tc>
        <w:tc>
          <w:tcPr>
            <w:tcW w:w="920" w:type="dxa"/>
            <w:tcBorders>
              <w:top w:val="nil"/>
              <w:left w:val="nil"/>
              <w:bottom w:val="single" w:sz="4" w:space="0" w:color="auto"/>
              <w:right w:val="single" w:sz="4" w:space="0" w:color="auto"/>
            </w:tcBorders>
            <w:noWrap/>
            <w:vAlign w:val="bottom"/>
          </w:tcPr>
          <w:p w14:paraId="218ED683" w14:textId="77777777" w:rsidR="00F745ED" w:rsidRPr="000307BC" w:rsidRDefault="00F745ED">
            <w:pPr>
              <w:jc w:val="center"/>
              <w:rPr>
                <w:sz w:val="19"/>
                <w:szCs w:val="19"/>
              </w:rPr>
            </w:pPr>
            <w:r w:rsidRPr="000307BC">
              <w:rPr>
                <w:sz w:val="19"/>
                <w:szCs w:val="19"/>
              </w:rPr>
              <w:t>50 - 80</w:t>
            </w:r>
          </w:p>
        </w:tc>
        <w:tc>
          <w:tcPr>
            <w:tcW w:w="740" w:type="dxa"/>
            <w:tcBorders>
              <w:top w:val="nil"/>
              <w:left w:val="nil"/>
              <w:bottom w:val="single" w:sz="4" w:space="0" w:color="auto"/>
              <w:right w:val="single" w:sz="4" w:space="0" w:color="auto"/>
            </w:tcBorders>
            <w:noWrap/>
            <w:vAlign w:val="bottom"/>
          </w:tcPr>
          <w:p w14:paraId="7FC82160" w14:textId="77777777" w:rsidR="00F745ED" w:rsidRPr="000307BC" w:rsidRDefault="00F745ED">
            <w:pPr>
              <w:jc w:val="center"/>
              <w:rPr>
                <w:sz w:val="19"/>
                <w:szCs w:val="19"/>
              </w:rPr>
            </w:pPr>
            <w:r w:rsidRPr="000307BC">
              <w:rPr>
                <w:sz w:val="19"/>
                <w:szCs w:val="19"/>
              </w:rPr>
              <w:t>8</w:t>
            </w:r>
          </w:p>
        </w:tc>
        <w:tc>
          <w:tcPr>
            <w:tcW w:w="920" w:type="dxa"/>
            <w:tcBorders>
              <w:top w:val="nil"/>
              <w:left w:val="nil"/>
              <w:bottom w:val="single" w:sz="4" w:space="0" w:color="auto"/>
              <w:right w:val="single" w:sz="4" w:space="0" w:color="auto"/>
            </w:tcBorders>
            <w:noWrap/>
            <w:vAlign w:val="bottom"/>
          </w:tcPr>
          <w:p w14:paraId="3BB54C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3537136A" w14:textId="77777777" w:rsidR="00F745ED" w:rsidRPr="000307BC" w:rsidRDefault="00F745ED">
            <w:pPr>
              <w:jc w:val="center"/>
              <w:rPr>
                <w:sz w:val="19"/>
                <w:szCs w:val="19"/>
              </w:rPr>
            </w:pPr>
            <w:r w:rsidRPr="000307BC">
              <w:rPr>
                <w:sz w:val="19"/>
                <w:szCs w:val="19"/>
              </w:rPr>
              <w:t>29 - 40</w:t>
            </w:r>
          </w:p>
        </w:tc>
        <w:tc>
          <w:tcPr>
            <w:tcW w:w="1008" w:type="dxa"/>
            <w:tcBorders>
              <w:top w:val="nil"/>
              <w:left w:val="nil"/>
              <w:bottom w:val="single" w:sz="4" w:space="0" w:color="auto"/>
              <w:right w:val="double" w:sz="6" w:space="0" w:color="auto"/>
            </w:tcBorders>
            <w:noWrap/>
            <w:vAlign w:val="bottom"/>
          </w:tcPr>
          <w:p w14:paraId="1CF09989" w14:textId="77777777" w:rsidR="00F745ED" w:rsidRPr="000307BC" w:rsidRDefault="00F745ED">
            <w:pPr>
              <w:jc w:val="center"/>
              <w:rPr>
                <w:sz w:val="19"/>
                <w:szCs w:val="19"/>
              </w:rPr>
            </w:pPr>
            <w:r w:rsidRPr="000307BC">
              <w:rPr>
                <w:sz w:val="19"/>
                <w:szCs w:val="19"/>
              </w:rPr>
              <w:t>6 - 10</w:t>
            </w:r>
          </w:p>
        </w:tc>
      </w:tr>
      <w:tr w:rsidR="00F745ED" w:rsidRPr="000307BC" w14:paraId="44A1BF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BC5313" w14:textId="77777777" w:rsidR="00F745ED" w:rsidRPr="000307BC" w:rsidRDefault="00F745ED">
            <w:pPr>
              <w:rPr>
                <w:bCs/>
                <w:sz w:val="19"/>
                <w:szCs w:val="19"/>
              </w:rPr>
            </w:pPr>
            <w:r w:rsidRPr="000307BC">
              <w:rPr>
                <w:bCs/>
                <w:sz w:val="19"/>
                <w:szCs w:val="19"/>
              </w:rPr>
              <w:t xml:space="preserve">SOLATA, </w:t>
            </w:r>
            <w:r w:rsidRPr="000307BC">
              <w:rPr>
                <w:sz w:val="19"/>
                <w:szCs w:val="19"/>
              </w:rPr>
              <w:t>hrastolistna</w:t>
            </w:r>
          </w:p>
        </w:tc>
        <w:tc>
          <w:tcPr>
            <w:tcW w:w="920" w:type="dxa"/>
            <w:tcBorders>
              <w:top w:val="nil"/>
              <w:left w:val="nil"/>
              <w:bottom w:val="single" w:sz="4" w:space="0" w:color="auto"/>
              <w:right w:val="single" w:sz="4" w:space="0" w:color="auto"/>
            </w:tcBorders>
            <w:noWrap/>
            <w:vAlign w:val="bottom"/>
          </w:tcPr>
          <w:p w14:paraId="04CBE9C8"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1DD44406"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73424DA7" w14:textId="77777777" w:rsidR="00F745ED" w:rsidRPr="000307BC" w:rsidRDefault="00F745ED">
            <w:pPr>
              <w:jc w:val="center"/>
              <w:rPr>
                <w:sz w:val="19"/>
                <w:szCs w:val="19"/>
              </w:rPr>
            </w:pPr>
            <w:r w:rsidRPr="000307BC">
              <w:rPr>
                <w:sz w:val="19"/>
                <w:szCs w:val="19"/>
              </w:rPr>
              <w:t>22</w:t>
            </w:r>
          </w:p>
        </w:tc>
        <w:tc>
          <w:tcPr>
            <w:tcW w:w="920" w:type="dxa"/>
            <w:tcBorders>
              <w:top w:val="nil"/>
              <w:left w:val="nil"/>
              <w:bottom w:val="single" w:sz="4" w:space="0" w:color="auto"/>
              <w:right w:val="single" w:sz="4" w:space="0" w:color="auto"/>
            </w:tcBorders>
            <w:noWrap/>
            <w:vAlign w:val="bottom"/>
          </w:tcPr>
          <w:p w14:paraId="51A9F7B4"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00908DEF" w14:textId="77777777" w:rsidR="00F745ED" w:rsidRPr="000307BC" w:rsidRDefault="00F745ED">
            <w:pPr>
              <w:jc w:val="center"/>
              <w:rPr>
                <w:sz w:val="19"/>
                <w:szCs w:val="19"/>
              </w:rPr>
            </w:pPr>
            <w:r w:rsidRPr="000307BC">
              <w:rPr>
                <w:sz w:val="19"/>
                <w:szCs w:val="19"/>
              </w:rPr>
              <w:t>3</w:t>
            </w:r>
          </w:p>
        </w:tc>
      </w:tr>
      <w:tr w:rsidR="00F745ED" w:rsidRPr="000307BC" w14:paraId="3C2924C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C4120A4" w14:textId="77777777" w:rsidR="00F745ED" w:rsidRPr="000307BC" w:rsidRDefault="00F745ED">
            <w:pPr>
              <w:rPr>
                <w:bCs/>
                <w:sz w:val="19"/>
                <w:szCs w:val="19"/>
              </w:rPr>
            </w:pPr>
            <w:r w:rsidRPr="000307BC">
              <w:rPr>
                <w:bCs/>
                <w:sz w:val="19"/>
                <w:szCs w:val="19"/>
              </w:rPr>
              <w:t xml:space="preserve">SOLATA, </w:t>
            </w:r>
            <w:r w:rsidRPr="000307BC">
              <w:rPr>
                <w:sz w:val="19"/>
                <w:szCs w:val="19"/>
              </w:rPr>
              <w:t>krhkolistna</w:t>
            </w:r>
          </w:p>
        </w:tc>
        <w:tc>
          <w:tcPr>
            <w:tcW w:w="920" w:type="dxa"/>
            <w:tcBorders>
              <w:top w:val="nil"/>
              <w:left w:val="nil"/>
              <w:bottom w:val="single" w:sz="4" w:space="0" w:color="auto"/>
              <w:right w:val="single" w:sz="4" w:space="0" w:color="auto"/>
            </w:tcBorders>
            <w:noWrap/>
            <w:vAlign w:val="bottom"/>
          </w:tcPr>
          <w:p w14:paraId="398DE568" w14:textId="77777777" w:rsidR="00F745ED" w:rsidRPr="000307BC" w:rsidRDefault="00F745ED">
            <w:pPr>
              <w:jc w:val="center"/>
              <w:rPr>
                <w:sz w:val="19"/>
                <w:szCs w:val="19"/>
              </w:rPr>
            </w:pPr>
            <w:r w:rsidRPr="000307BC">
              <w:rPr>
                <w:sz w:val="19"/>
                <w:szCs w:val="19"/>
              </w:rPr>
              <w:t>25 - 40</w:t>
            </w:r>
          </w:p>
        </w:tc>
        <w:tc>
          <w:tcPr>
            <w:tcW w:w="740" w:type="dxa"/>
            <w:tcBorders>
              <w:top w:val="nil"/>
              <w:left w:val="nil"/>
              <w:bottom w:val="single" w:sz="4" w:space="0" w:color="auto"/>
              <w:right w:val="single" w:sz="4" w:space="0" w:color="auto"/>
            </w:tcBorders>
            <w:noWrap/>
            <w:vAlign w:val="bottom"/>
          </w:tcPr>
          <w:p w14:paraId="13A6989B"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79393345"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2270CA6A"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C121128" w14:textId="77777777" w:rsidR="00F745ED" w:rsidRPr="000307BC" w:rsidRDefault="00F745ED">
            <w:pPr>
              <w:jc w:val="center"/>
              <w:rPr>
                <w:sz w:val="19"/>
                <w:szCs w:val="19"/>
              </w:rPr>
            </w:pPr>
            <w:r w:rsidRPr="000307BC">
              <w:rPr>
                <w:sz w:val="19"/>
                <w:szCs w:val="19"/>
              </w:rPr>
              <w:t>4</w:t>
            </w:r>
          </w:p>
        </w:tc>
      </w:tr>
      <w:tr w:rsidR="00F745ED" w:rsidRPr="000307BC" w14:paraId="331DF5F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1744900" w14:textId="77777777" w:rsidR="00F745ED" w:rsidRPr="000307BC" w:rsidRDefault="00F745ED">
            <w:pPr>
              <w:rPr>
                <w:bCs/>
                <w:sz w:val="19"/>
                <w:szCs w:val="19"/>
              </w:rPr>
            </w:pPr>
            <w:r w:rsidRPr="000307BC">
              <w:rPr>
                <w:bCs/>
                <w:sz w:val="19"/>
                <w:szCs w:val="19"/>
              </w:rPr>
              <w:t xml:space="preserve">SOLATA, </w:t>
            </w:r>
            <w:r w:rsidRPr="000307BC">
              <w:rPr>
                <w:sz w:val="19"/>
                <w:szCs w:val="19"/>
              </w:rPr>
              <w:t>mehkolistna</w:t>
            </w:r>
          </w:p>
        </w:tc>
        <w:tc>
          <w:tcPr>
            <w:tcW w:w="920" w:type="dxa"/>
            <w:tcBorders>
              <w:top w:val="nil"/>
              <w:left w:val="nil"/>
              <w:bottom w:val="single" w:sz="4" w:space="0" w:color="auto"/>
              <w:right w:val="single" w:sz="4" w:space="0" w:color="auto"/>
            </w:tcBorders>
            <w:noWrap/>
            <w:vAlign w:val="bottom"/>
          </w:tcPr>
          <w:p w14:paraId="352137A7" w14:textId="77777777" w:rsidR="00F745ED" w:rsidRPr="000307BC" w:rsidRDefault="00F745ED">
            <w:pPr>
              <w:jc w:val="center"/>
              <w:rPr>
                <w:sz w:val="19"/>
                <w:szCs w:val="19"/>
              </w:rPr>
            </w:pPr>
            <w:r w:rsidRPr="000307BC">
              <w:rPr>
                <w:sz w:val="19"/>
                <w:szCs w:val="19"/>
              </w:rPr>
              <w:t>25 - 30</w:t>
            </w:r>
          </w:p>
        </w:tc>
        <w:tc>
          <w:tcPr>
            <w:tcW w:w="740" w:type="dxa"/>
            <w:tcBorders>
              <w:top w:val="nil"/>
              <w:left w:val="nil"/>
              <w:bottom w:val="single" w:sz="4" w:space="0" w:color="auto"/>
              <w:right w:val="single" w:sz="4" w:space="0" w:color="auto"/>
            </w:tcBorders>
            <w:noWrap/>
            <w:vAlign w:val="bottom"/>
          </w:tcPr>
          <w:p w14:paraId="5660D36A"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5B9B69DD"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43933C0"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1833F3D" w14:textId="77777777" w:rsidR="00F745ED" w:rsidRPr="000307BC" w:rsidRDefault="00F745ED">
            <w:pPr>
              <w:jc w:val="center"/>
              <w:rPr>
                <w:sz w:val="19"/>
                <w:szCs w:val="19"/>
              </w:rPr>
            </w:pPr>
            <w:r w:rsidRPr="000307BC">
              <w:rPr>
                <w:sz w:val="19"/>
                <w:szCs w:val="19"/>
              </w:rPr>
              <w:t>4</w:t>
            </w:r>
          </w:p>
        </w:tc>
      </w:tr>
      <w:tr w:rsidR="00F745ED" w:rsidRPr="000307BC" w14:paraId="5CF7C4E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F726A77" w14:textId="77777777" w:rsidR="00F745ED" w:rsidRPr="000307BC" w:rsidRDefault="00F745ED">
            <w:pPr>
              <w:rPr>
                <w:bCs/>
                <w:sz w:val="19"/>
                <w:szCs w:val="19"/>
              </w:rPr>
            </w:pPr>
            <w:r w:rsidRPr="000307BC">
              <w:rPr>
                <w:bCs/>
                <w:sz w:val="19"/>
                <w:szCs w:val="19"/>
              </w:rPr>
              <w:t xml:space="preserve">SOLATA, </w:t>
            </w:r>
            <w:r w:rsidRPr="000307BC">
              <w:rPr>
                <w:sz w:val="19"/>
                <w:szCs w:val="19"/>
              </w:rPr>
              <w:t>rdečelistna</w:t>
            </w:r>
          </w:p>
        </w:tc>
        <w:tc>
          <w:tcPr>
            <w:tcW w:w="920" w:type="dxa"/>
            <w:tcBorders>
              <w:top w:val="nil"/>
              <w:left w:val="nil"/>
              <w:bottom w:val="single" w:sz="4" w:space="0" w:color="auto"/>
              <w:right w:val="single" w:sz="4" w:space="0" w:color="auto"/>
            </w:tcBorders>
            <w:noWrap/>
            <w:vAlign w:val="bottom"/>
          </w:tcPr>
          <w:p w14:paraId="036B0743"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3C025960"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412B8F04"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F1A6FCF"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74402C7E" w14:textId="77777777" w:rsidR="00F745ED" w:rsidRPr="000307BC" w:rsidRDefault="00F745ED">
            <w:pPr>
              <w:jc w:val="center"/>
              <w:rPr>
                <w:sz w:val="19"/>
                <w:szCs w:val="19"/>
              </w:rPr>
            </w:pPr>
            <w:r w:rsidRPr="000307BC">
              <w:rPr>
                <w:sz w:val="19"/>
                <w:szCs w:val="19"/>
              </w:rPr>
              <w:t>3</w:t>
            </w:r>
          </w:p>
        </w:tc>
      </w:tr>
      <w:tr w:rsidR="00F745ED" w:rsidRPr="000307BC" w14:paraId="45423FA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8489CD1" w14:textId="77777777" w:rsidR="00F745ED" w:rsidRPr="000307BC" w:rsidRDefault="00F745ED">
            <w:pPr>
              <w:rPr>
                <w:bCs/>
                <w:sz w:val="19"/>
                <w:szCs w:val="19"/>
              </w:rPr>
            </w:pPr>
            <w:r w:rsidRPr="000307BC">
              <w:rPr>
                <w:bCs/>
                <w:sz w:val="19"/>
                <w:szCs w:val="19"/>
              </w:rPr>
              <w:t>DROBNJAK</w:t>
            </w:r>
          </w:p>
        </w:tc>
        <w:tc>
          <w:tcPr>
            <w:tcW w:w="920" w:type="dxa"/>
            <w:tcBorders>
              <w:top w:val="nil"/>
              <w:left w:val="nil"/>
              <w:bottom w:val="single" w:sz="4" w:space="0" w:color="auto"/>
              <w:right w:val="single" w:sz="4" w:space="0" w:color="auto"/>
            </w:tcBorders>
            <w:noWrap/>
            <w:vAlign w:val="bottom"/>
          </w:tcPr>
          <w:p w14:paraId="04B4D6CB" w14:textId="77777777" w:rsidR="00F745ED" w:rsidRPr="000307BC" w:rsidRDefault="00F745ED">
            <w:pPr>
              <w:jc w:val="center"/>
              <w:rPr>
                <w:sz w:val="19"/>
                <w:szCs w:val="19"/>
              </w:rPr>
            </w:pPr>
            <w:r w:rsidRPr="000307BC">
              <w:rPr>
                <w:sz w:val="19"/>
                <w:szCs w:val="19"/>
              </w:rPr>
              <w:t>50 - 70</w:t>
            </w:r>
          </w:p>
        </w:tc>
        <w:tc>
          <w:tcPr>
            <w:tcW w:w="740" w:type="dxa"/>
            <w:tcBorders>
              <w:top w:val="nil"/>
              <w:left w:val="nil"/>
              <w:bottom w:val="single" w:sz="4" w:space="0" w:color="auto"/>
              <w:right w:val="single" w:sz="4" w:space="0" w:color="auto"/>
            </w:tcBorders>
            <w:noWrap/>
            <w:vAlign w:val="bottom"/>
          </w:tcPr>
          <w:p w14:paraId="28A0ED8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40C6493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1F27FCC" w14:textId="77777777" w:rsidR="00F745ED" w:rsidRPr="000307BC" w:rsidRDefault="00F745ED">
            <w:pPr>
              <w:jc w:val="center"/>
              <w:rPr>
                <w:sz w:val="19"/>
                <w:szCs w:val="19"/>
              </w:rPr>
            </w:pPr>
            <w:r w:rsidRPr="000307BC">
              <w:rPr>
                <w:sz w:val="19"/>
                <w:szCs w:val="19"/>
              </w:rPr>
              <w:t>60</w:t>
            </w:r>
          </w:p>
        </w:tc>
        <w:tc>
          <w:tcPr>
            <w:tcW w:w="1008" w:type="dxa"/>
            <w:tcBorders>
              <w:top w:val="nil"/>
              <w:left w:val="nil"/>
              <w:bottom w:val="single" w:sz="4" w:space="0" w:color="auto"/>
              <w:right w:val="double" w:sz="6" w:space="0" w:color="auto"/>
            </w:tcBorders>
            <w:noWrap/>
            <w:vAlign w:val="bottom"/>
          </w:tcPr>
          <w:p w14:paraId="1F1D61EB" w14:textId="77777777" w:rsidR="00F745ED" w:rsidRPr="000307BC" w:rsidRDefault="00F745ED">
            <w:pPr>
              <w:jc w:val="center"/>
              <w:rPr>
                <w:sz w:val="19"/>
                <w:szCs w:val="19"/>
              </w:rPr>
            </w:pPr>
            <w:r w:rsidRPr="000307BC">
              <w:rPr>
                <w:sz w:val="19"/>
                <w:szCs w:val="19"/>
              </w:rPr>
              <w:t>25 - 30</w:t>
            </w:r>
          </w:p>
        </w:tc>
      </w:tr>
      <w:tr w:rsidR="00F745ED" w:rsidRPr="000307BC" w14:paraId="224453C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9919862" w14:textId="77777777" w:rsidR="00F745ED" w:rsidRPr="000307BC" w:rsidRDefault="00F745ED">
            <w:pPr>
              <w:rPr>
                <w:bCs/>
                <w:sz w:val="19"/>
                <w:szCs w:val="19"/>
              </w:rPr>
            </w:pPr>
            <w:r w:rsidRPr="000307BC">
              <w:rPr>
                <w:bCs/>
                <w:sz w:val="19"/>
                <w:szCs w:val="19"/>
              </w:rPr>
              <w:t>ČRNI KOREN</w:t>
            </w:r>
          </w:p>
        </w:tc>
        <w:tc>
          <w:tcPr>
            <w:tcW w:w="920" w:type="dxa"/>
            <w:tcBorders>
              <w:top w:val="nil"/>
              <w:left w:val="nil"/>
              <w:bottom w:val="single" w:sz="4" w:space="0" w:color="auto"/>
              <w:right w:val="single" w:sz="4" w:space="0" w:color="auto"/>
            </w:tcBorders>
            <w:noWrap/>
            <w:vAlign w:val="bottom"/>
          </w:tcPr>
          <w:p w14:paraId="018F947D" w14:textId="77777777" w:rsidR="00F745ED" w:rsidRPr="000307BC" w:rsidRDefault="00F745ED">
            <w:pPr>
              <w:jc w:val="center"/>
              <w:rPr>
                <w:sz w:val="19"/>
                <w:szCs w:val="19"/>
              </w:rPr>
            </w:pPr>
            <w:r w:rsidRPr="000307BC">
              <w:rPr>
                <w:sz w:val="19"/>
                <w:szCs w:val="19"/>
              </w:rPr>
              <w:t>55 - 70</w:t>
            </w:r>
          </w:p>
        </w:tc>
        <w:tc>
          <w:tcPr>
            <w:tcW w:w="740" w:type="dxa"/>
            <w:tcBorders>
              <w:top w:val="nil"/>
              <w:left w:val="nil"/>
              <w:bottom w:val="single" w:sz="4" w:space="0" w:color="auto"/>
              <w:right w:val="single" w:sz="4" w:space="0" w:color="auto"/>
            </w:tcBorders>
            <w:noWrap/>
            <w:vAlign w:val="bottom"/>
          </w:tcPr>
          <w:p w14:paraId="7C402B51" w14:textId="77777777" w:rsidR="00F745ED" w:rsidRPr="000307BC" w:rsidRDefault="00F745ED">
            <w:pPr>
              <w:jc w:val="center"/>
              <w:rPr>
                <w:sz w:val="19"/>
                <w:szCs w:val="19"/>
              </w:rPr>
            </w:pPr>
            <w:r w:rsidRPr="000307BC">
              <w:rPr>
                <w:sz w:val="19"/>
                <w:szCs w:val="19"/>
              </w:rPr>
              <w:t>12 - 15</w:t>
            </w:r>
          </w:p>
        </w:tc>
        <w:tc>
          <w:tcPr>
            <w:tcW w:w="920" w:type="dxa"/>
            <w:tcBorders>
              <w:top w:val="nil"/>
              <w:left w:val="nil"/>
              <w:bottom w:val="single" w:sz="4" w:space="0" w:color="auto"/>
              <w:right w:val="single" w:sz="4" w:space="0" w:color="auto"/>
            </w:tcBorders>
            <w:noWrap/>
            <w:vAlign w:val="bottom"/>
          </w:tcPr>
          <w:p w14:paraId="44CAAD33" w14:textId="77777777" w:rsidR="00F745ED" w:rsidRPr="000307BC" w:rsidRDefault="00F745ED">
            <w:pPr>
              <w:jc w:val="center"/>
              <w:rPr>
                <w:sz w:val="19"/>
                <w:szCs w:val="19"/>
              </w:rPr>
            </w:pPr>
            <w:r w:rsidRPr="000307BC">
              <w:rPr>
                <w:sz w:val="19"/>
                <w:szCs w:val="19"/>
              </w:rPr>
              <w:t>75 - 95</w:t>
            </w:r>
          </w:p>
        </w:tc>
        <w:tc>
          <w:tcPr>
            <w:tcW w:w="920" w:type="dxa"/>
            <w:tcBorders>
              <w:top w:val="nil"/>
              <w:left w:val="nil"/>
              <w:bottom w:val="single" w:sz="4" w:space="0" w:color="auto"/>
              <w:right w:val="single" w:sz="4" w:space="0" w:color="auto"/>
            </w:tcBorders>
            <w:noWrap/>
            <w:vAlign w:val="bottom"/>
          </w:tcPr>
          <w:p w14:paraId="2E635CC3" w14:textId="77777777" w:rsidR="00F745ED" w:rsidRPr="000307BC" w:rsidRDefault="00F745ED">
            <w:pPr>
              <w:jc w:val="center"/>
              <w:rPr>
                <w:sz w:val="19"/>
                <w:szCs w:val="19"/>
              </w:rPr>
            </w:pPr>
            <w:r w:rsidRPr="000307BC">
              <w:rPr>
                <w:sz w:val="19"/>
                <w:szCs w:val="19"/>
              </w:rPr>
              <w:t>70 - 75</w:t>
            </w:r>
          </w:p>
        </w:tc>
        <w:tc>
          <w:tcPr>
            <w:tcW w:w="1008" w:type="dxa"/>
            <w:tcBorders>
              <w:top w:val="nil"/>
              <w:left w:val="nil"/>
              <w:bottom w:val="single" w:sz="4" w:space="0" w:color="auto"/>
              <w:right w:val="double" w:sz="6" w:space="0" w:color="auto"/>
            </w:tcBorders>
            <w:noWrap/>
            <w:vAlign w:val="bottom"/>
          </w:tcPr>
          <w:p w14:paraId="34EA7983" w14:textId="77777777" w:rsidR="00F745ED" w:rsidRPr="000307BC" w:rsidRDefault="00F745ED">
            <w:pPr>
              <w:jc w:val="center"/>
              <w:rPr>
                <w:sz w:val="19"/>
                <w:szCs w:val="19"/>
              </w:rPr>
            </w:pPr>
            <w:r w:rsidRPr="000307BC">
              <w:rPr>
                <w:sz w:val="19"/>
                <w:szCs w:val="19"/>
              </w:rPr>
              <w:t>8 - 10</w:t>
            </w:r>
          </w:p>
        </w:tc>
      </w:tr>
      <w:tr w:rsidR="00F745ED" w:rsidRPr="000307BC" w14:paraId="1BDB4FC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24FEF09" w14:textId="77777777" w:rsidR="00F745ED" w:rsidRPr="000307BC" w:rsidRDefault="00F745ED">
            <w:pPr>
              <w:rPr>
                <w:bCs/>
                <w:sz w:val="19"/>
                <w:szCs w:val="19"/>
              </w:rPr>
            </w:pPr>
            <w:r w:rsidRPr="000307BC">
              <w:rPr>
                <w:bCs/>
                <w:sz w:val="19"/>
                <w:szCs w:val="19"/>
              </w:rPr>
              <w:t xml:space="preserve">ZELENA, </w:t>
            </w:r>
            <w:r w:rsidRPr="000307BC">
              <w:rPr>
                <w:sz w:val="19"/>
                <w:szCs w:val="19"/>
              </w:rPr>
              <w:t>listnata</w:t>
            </w:r>
          </w:p>
        </w:tc>
        <w:tc>
          <w:tcPr>
            <w:tcW w:w="920" w:type="dxa"/>
            <w:tcBorders>
              <w:top w:val="nil"/>
              <w:left w:val="nil"/>
              <w:bottom w:val="single" w:sz="4" w:space="0" w:color="auto"/>
              <w:right w:val="single" w:sz="4" w:space="0" w:color="auto"/>
            </w:tcBorders>
            <w:noWrap/>
            <w:vAlign w:val="bottom"/>
          </w:tcPr>
          <w:p w14:paraId="3F920702" w14:textId="77777777" w:rsidR="00F745ED" w:rsidRPr="000307BC" w:rsidRDefault="00F745ED">
            <w:pPr>
              <w:jc w:val="center"/>
              <w:rPr>
                <w:sz w:val="19"/>
                <w:szCs w:val="19"/>
              </w:rPr>
            </w:pPr>
            <w:r w:rsidRPr="000307BC">
              <w:rPr>
                <w:sz w:val="19"/>
                <w:szCs w:val="19"/>
              </w:rPr>
              <w:t>10</w:t>
            </w:r>
          </w:p>
        </w:tc>
        <w:tc>
          <w:tcPr>
            <w:tcW w:w="740" w:type="dxa"/>
            <w:tcBorders>
              <w:top w:val="nil"/>
              <w:left w:val="nil"/>
              <w:bottom w:val="single" w:sz="4" w:space="0" w:color="auto"/>
              <w:right w:val="single" w:sz="4" w:space="0" w:color="auto"/>
            </w:tcBorders>
            <w:noWrap/>
            <w:vAlign w:val="bottom"/>
          </w:tcPr>
          <w:p w14:paraId="6023B04A" w14:textId="77777777" w:rsidR="00F745ED" w:rsidRPr="000307BC" w:rsidRDefault="00F745ED">
            <w:pPr>
              <w:jc w:val="center"/>
              <w:rPr>
                <w:sz w:val="19"/>
                <w:szCs w:val="19"/>
              </w:rPr>
            </w:pPr>
            <w:r w:rsidRPr="000307BC">
              <w:rPr>
                <w:sz w:val="19"/>
                <w:szCs w:val="19"/>
              </w:rPr>
              <w:t>3</w:t>
            </w:r>
          </w:p>
        </w:tc>
        <w:tc>
          <w:tcPr>
            <w:tcW w:w="920" w:type="dxa"/>
            <w:tcBorders>
              <w:top w:val="nil"/>
              <w:left w:val="nil"/>
              <w:bottom w:val="single" w:sz="4" w:space="0" w:color="auto"/>
              <w:right w:val="single" w:sz="4" w:space="0" w:color="auto"/>
            </w:tcBorders>
            <w:noWrap/>
            <w:vAlign w:val="bottom"/>
          </w:tcPr>
          <w:p w14:paraId="542EFB8C"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974FC95" w14:textId="77777777" w:rsidR="00F745ED" w:rsidRPr="000307BC" w:rsidRDefault="00F745ED">
            <w:pPr>
              <w:jc w:val="center"/>
              <w:rPr>
                <w:sz w:val="19"/>
                <w:szCs w:val="19"/>
              </w:rPr>
            </w:pPr>
            <w:r w:rsidRPr="000307BC">
              <w:rPr>
                <w:sz w:val="19"/>
                <w:szCs w:val="19"/>
              </w:rPr>
              <w:t>12</w:t>
            </w:r>
          </w:p>
        </w:tc>
        <w:tc>
          <w:tcPr>
            <w:tcW w:w="1008" w:type="dxa"/>
            <w:tcBorders>
              <w:top w:val="nil"/>
              <w:left w:val="nil"/>
              <w:bottom w:val="single" w:sz="4" w:space="0" w:color="auto"/>
              <w:right w:val="double" w:sz="6" w:space="0" w:color="auto"/>
            </w:tcBorders>
            <w:noWrap/>
            <w:vAlign w:val="bottom"/>
          </w:tcPr>
          <w:p w14:paraId="080AA7FD" w14:textId="77777777" w:rsidR="00F745ED" w:rsidRPr="000307BC" w:rsidRDefault="00F745ED">
            <w:pPr>
              <w:jc w:val="center"/>
              <w:rPr>
                <w:sz w:val="19"/>
                <w:szCs w:val="19"/>
              </w:rPr>
            </w:pPr>
            <w:r w:rsidRPr="000307BC">
              <w:rPr>
                <w:sz w:val="19"/>
                <w:szCs w:val="19"/>
              </w:rPr>
              <w:t>2</w:t>
            </w:r>
          </w:p>
        </w:tc>
      </w:tr>
      <w:tr w:rsidR="00F745ED" w:rsidRPr="000307BC" w14:paraId="61D389E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9162D5" w14:textId="77777777" w:rsidR="00F745ED" w:rsidRPr="000307BC" w:rsidRDefault="00F745ED">
            <w:pPr>
              <w:rPr>
                <w:bCs/>
                <w:sz w:val="19"/>
                <w:szCs w:val="19"/>
              </w:rPr>
            </w:pPr>
            <w:r w:rsidRPr="000307BC">
              <w:rPr>
                <w:bCs/>
                <w:sz w:val="19"/>
                <w:szCs w:val="19"/>
              </w:rPr>
              <w:t xml:space="preserve">ZELENA, </w:t>
            </w:r>
            <w:r w:rsidRPr="000307BC">
              <w:rPr>
                <w:sz w:val="19"/>
                <w:szCs w:val="19"/>
              </w:rPr>
              <w:t>gomoljna</w:t>
            </w:r>
          </w:p>
        </w:tc>
        <w:tc>
          <w:tcPr>
            <w:tcW w:w="920" w:type="dxa"/>
            <w:tcBorders>
              <w:top w:val="nil"/>
              <w:left w:val="nil"/>
              <w:bottom w:val="single" w:sz="4" w:space="0" w:color="auto"/>
              <w:right w:val="single" w:sz="4" w:space="0" w:color="auto"/>
            </w:tcBorders>
            <w:noWrap/>
            <w:vAlign w:val="bottom"/>
          </w:tcPr>
          <w:p w14:paraId="2F896CC8" w14:textId="77777777" w:rsidR="00F745ED" w:rsidRPr="000307BC" w:rsidRDefault="00F745ED">
            <w:pPr>
              <w:jc w:val="center"/>
              <w:rPr>
                <w:sz w:val="19"/>
                <w:szCs w:val="19"/>
              </w:rPr>
            </w:pPr>
            <w:r w:rsidRPr="000307BC">
              <w:rPr>
                <w:sz w:val="19"/>
                <w:szCs w:val="19"/>
              </w:rPr>
              <w:t>80 - 90</w:t>
            </w:r>
          </w:p>
        </w:tc>
        <w:tc>
          <w:tcPr>
            <w:tcW w:w="740" w:type="dxa"/>
            <w:tcBorders>
              <w:top w:val="nil"/>
              <w:left w:val="nil"/>
              <w:bottom w:val="single" w:sz="4" w:space="0" w:color="auto"/>
              <w:right w:val="single" w:sz="4" w:space="0" w:color="auto"/>
            </w:tcBorders>
            <w:noWrap/>
            <w:vAlign w:val="bottom"/>
          </w:tcPr>
          <w:p w14:paraId="461F019C" w14:textId="77777777" w:rsidR="00F745ED" w:rsidRPr="000307BC" w:rsidRDefault="00F745ED">
            <w:pPr>
              <w:jc w:val="center"/>
              <w:rPr>
                <w:sz w:val="19"/>
                <w:szCs w:val="19"/>
              </w:rPr>
            </w:pPr>
            <w:r w:rsidRPr="000307BC">
              <w:rPr>
                <w:sz w:val="19"/>
                <w:szCs w:val="19"/>
              </w:rPr>
              <w:t>24</w:t>
            </w:r>
          </w:p>
        </w:tc>
        <w:tc>
          <w:tcPr>
            <w:tcW w:w="920" w:type="dxa"/>
            <w:tcBorders>
              <w:top w:val="nil"/>
              <w:left w:val="nil"/>
              <w:bottom w:val="single" w:sz="4" w:space="0" w:color="auto"/>
              <w:right w:val="single" w:sz="4" w:space="0" w:color="auto"/>
            </w:tcBorders>
            <w:noWrap/>
            <w:vAlign w:val="bottom"/>
          </w:tcPr>
          <w:p w14:paraId="2E8D860E"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065C8C66" w14:textId="77777777" w:rsidR="00F745ED" w:rsidRPr="000307BC" w:rsidRDefault="00F745ED">
            <w:pPr>
              <w:jc w:val="center"/>
              <w:rPr>
                <w:sz w:val="19"/>
                <w:szCs w:val="19"/>
              </w:rPr>
            </w:pPr>
            <w:r w:rsidRPr="000307BC">
              <w:rPr>
                <w:sz w:val="19"/>
                <w:szCs w:val="19"/>
              </w:rPr>
              <w:t>80 - 110</w:t>
            </w:r>
          </w:p>
        </w:tc>
        <w:tc>
          <w:tcPr>
            <w:tcW w:w="1008" w:type="dxa"/>
            <w:tcBorders>
              <w:top w:val="nil"/>
              <w:left w:val="nil"/>
              <w:bottom w:val="single" w:sz="4" w:space="0" w:color="auto"/>
              <w:right w:val="double" w:sz="6" w:space="0" w:color="auto"/>
            </w:tcBorders>
            <w:noWrap/>
            <w:vAlign w:val="bottom"/>
          </w:tcPr>
          <w:p w14:paraId="2782D935" w14:textId="77777777" w:rsidR="00F745ED" w:rsidRPr="000307BC" w:rsidRDefault="00F745ED">
            <w:pPr>
              <w:jc w:val="center"/>
              <w:rPr>
                <w:sz w:val="19"/>
                <w:szCs w:val="19"/>
              </w:rPr>
            </w:pPr>
            <w:r w:rsidRPr="000307BC">
              <w:rPr>
                <w:sz w:val="19"/>
                <w:szCs w:val="19"/>
              </w:rPr>
              <w:t>9 - 15</w:t>
            </w:r>
          </w:p>
        </w:tc>
      </w:tr>
      <w:tr w:rsidR="00F745ED" w:rsidRPr="000307BC" w14:paraId="4893C6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5EB0AD" w14:textId="77777777" w:rsidR="00F745ED" w:rsidRPr="000307BC" w:rsidRDefault="00F745ED">
            <w:pPr>
              <w:rPr>
                <w:bCs/>
                <w:sz w:val="19"/>
                <w:szCs w:val="19"/>
              </w:rPr>
            </w:pPr>
            <w:r w:rsidRPr="000307BC">
              <w:rPr>
                <w:bCs/>
                <w:sz w:val="19"/>
                <w:szCs w:val="19"/>
              </w:rPr>
              <w:t xml:space="preserve">ZELENA, </w:t>
            </w:r>
            <w:r w:rsidRPr="000307BC">
              <w:rPr>
                <w:sz w:val="19"/>
                <w:szCs w:val="19"/>
              </w:rPr>
              <w:t>belušna</w:t>
            </w:r>
          </w:p>
        </w:tc>
        <w:tc>
          <w:tcPr>
            <w:tcW w:w="920" w:type="dxa"/>
            <w:tcBorders>
              <w:top w:val="nil"/>
              <w:left w:val="nil"/>
              <w:bottom w:val="single" w:sz="4" w:space="0" w:color="auto"/>
              <w:right w:val="single" w:sz="4" w:space="0" w:color="auto"/>
            </w:tcBorders>
            <w:noWrap/>
            <w:vAlign w:val="bottom"/>
          </w:tcPr>
          <w:p w14:paraId="4AAC8815" w14:textId="77777777" w:rsidR="00F745ED" w:rsidRPr="000307BC" w:rsidRDefault="00F745ED">
            <w:pPr>
              <w:jc w:val="center"/>
              <w:rPr>
                <w:sz w:val="19"/>
                <w:szCs w:val="19"/>
              </w:rPr>
            </w:pPr>
            <w:r w:rsidRPr="000307BC">
              <w:rPr>
                <w:sz w:val="19"/>
                <w:szCs w:val="19"/>
              </w:rPr>
              <w:t>55 - 90</w:t>
            </w:r>
          </w:p>
        </w:tc>
        <w:tc>
          <w:tcPr>
            <w:tcW w:w="740" w:type="dxa"/>
            <w:tcBorders>
              <w:top w:val="nil"/>
              <w:left w:val="nil"/>
              <w:bottom w:val="single" w:sz="4" w:space="0" w:color="auto"/>
              <w:right w:val="single" w:sz="4" w:space="0" w:color="auto"/>
            </w:tcBorders>
            <w:noWrap/>
            <w:vAlign w:val="bottom"/>
          </w:tcPr>
          <w:p w14:paraId="57ED600D"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488AA512"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09EB6EEC" w14:textId="77777777" w:rsidR="00F745ED" w:rsidRPr="000307BC" w:rsidRDefault="00F745ED">
            <w:pPr>
              <w:jc w:val="center"/>
              <w:rPr>
                <w:sz w:val="19"/>
                <w:szCs w:val="19"/>
              </w:rPr>
            </w:pPr>
            <w:r w:rsidRPr="000307BC">
              <w:rPr>
                <w:sz w:val="19"/>
                <w:szCs w:val="19"/>
              </w:rPr>
              <w:t>90</w:t>
            </w:r>
          </w:p>
        </w:tc>
        <w:tc>
          <w:tcPr>
            <w:tcW w:w="1008" w:type="dxa"/>
            <w:tcBorders>
              <w:top w:val="nil"/>
              <w:left w:val="nil"/>
              <w:bottom w:val="single" w:sz="4" w:space="0" w:color="auto"/>
              <w:right w:val="double" w:sz="6" w:space="0" w:color="auto"/>
            </w:tcBorders>
            <w:noWrap/>
            <w:vAlign w:val="bottom"/>
          </w:tcPr>
          <w:p w14:paraId="280AFCDF" w14:textId="77777777" w:rsidR="00F745ED" w:rsidRPr="000307BC" w:rsidRDefault="00F745ED">
            <w:pPr>
              <w:jc w:val="center"/>
              <w:rPr>
                <w:sz w:val="19"/>
                <w:szCs w:val="19"/>
              </w:rPr>
            </w:pPr>
            <w:r w:rsidRPr="000307BC">
              <w:rPr>
                <w:sz w:val="19"/>
                <w:szCs w:val="19"/>
              </w:rPr>
              <w:t>15</w:t>
            </w:r>
          </w:p>
        </w:tc>
      </w:tr>
      <w:tr w:rsidR="00F745ED" w:rsidRPr="000307BC" w14:paraId="580E4D9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824FF5C" w14:textId="77777777" w:rsidR="00F745ED" w:rsidRPr="000307BC" w:rsidRDefault="00F745ED">
            <w:pPr>
              <w:rPr>
                <w:bCs/>
                <w:sz w:val="19"/>
                <w:szCs w:val="19"/>
              </w:rPr>
            </w:pPr>
            <w:r w:rsidRPr="000307BC">
              <w:rPr>
                <w:bCs/>
                <w:sz w:val="19"/>
                <w:szCs w:val="19"/>
              </w:rPr>
              <w:t>SOJA</w:t>
            </w:r>
          </w:p>
        </w:tc>
        <w:tc>
          <w:tcPr>
            <w:tcW w:w="920" w:type="dxa"/>
            <w:tcBorders>
              <w:top w:val="nil"/>
              <w:left w:val="nil"/>
              <w:bottom w:val="single" w:sz="4" w:space="0" w:color="auto"/>
              <w:right w:val="single" w:sz="4" w:space="0" w:color="auto"/>
            </w:tcBorders>
            <w:noWrap/>
            <w:vAlign w:val="bottom"/>
          </w:tcPr>
          <w:p w14:paraId="6E6553AC" w14:textId="77777777" w:rsidR="00F745ED" w:rsidRPr="000307BC" w:rsidRDefault="00F745ED">
            <w:pPr>
              <w:jc w:val="center"/>
              <w:rPr>
                <w:sz w:val="19"/>
                <w:szCs w:val="19"/>
              </w:rPr>
            </w:pPr>
            <w:r w:rsidRPr="000307BC">
              <w:rPr>
                <w:sz w:val="19"/>
                <w:szCs w:val="19"/>
              </w:rPr>
              <w:t>25 - 50</w:t>
            </w:r>
          </w:p>
        </w:tc>
        <w:tc>
          <w:tcPr>
            <w:tcW w:w="740" w:type="dxa"/>
            <w:tcBorders>
              <w:top w:val="nil"/>
              <w:left w:val="nil"/>
              <w:bottom w:val="single" w:sz="4" w:space="0" w:color="auto"/>
              <w:right w:val="single" w:sz="4" w:space="0" w:color="auto"/>
            </w:tcBorders>
            <w:noWrap/>
            <w:vAlign w:val="bottom"/>
          </w:tcPr>
          <w:p w14:paraId="4047D2DD"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1E7138FC" w14:textId="77777777" w:rsidR="00F745ED" w:rsidRPr="000307BC" w:rsidRDefault="00F745ED">
            <w:pPr>
              <w:jc w:val="center"/>
              <w:rPr>
                <w:sz w:val="19"/>
                <w:szCs w:val="19"/>
              </w:rPr>
            </w:pPr>
            <w:r w:rsidRPr="000307BC">
              <w:rPr>
                <w:sz w:val="19"/>
                <w:szCs w:val="19"/>
              </w:rPr>
              <w:t>30 - 50</w:t>
            </w:r>
          </w:p>
        </w:tc>
        <w:tc>
          <w:tcPr>
            <w:tcW w:w="920" w:type="dxa"/>
            <w:tcBorders>
              <w:top w:val="nil"/>
              <w:left w:val="nil"/>
              <w:bottom w:val="single" w:sz="4" w:space="0" w:color="auto"/>
              <w:right w:val="single" w:sz="4" w:space="0" w:color="auto"/>
            </w:tcBorders>
            <w:noWrap/>
            <w:vAlign w:val="bottom"/>
          </w:tcPr>
          <w:p w14:paraId="78A3E712"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2E4A157" w14:textId="77777777" w:rsidR="00F745ED" w:rsidRPr="000307BC" w:rsidRDefault="00F745ED">
            <w:pPr>
              <w:jc w:val="center"/>
              <w:rPr>
                <w:sz w:val="19"/>
                <w:szCs w:val="19"/>
              </w:rPr>
            </w:pPr>
            <w:r w:rsidRPr="000307BC">
              <w:rPr>
                <w:sz w:val="19"/>
                <w:szCs w:val="19"/>
              </w:rPr>
              <w:t>0</w:t>
            </w:r>
          </w:p>
        </w:tc>
      </w:tr>
      <w:tr w:rsidR="00F745ED" w:rsidRPr="000307BC" w14:paraId="1A730C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C267AD" w14:textId="77777777" w:rsidR="00F745ED" w:rsidRPr="000307BC" w:rsidRDefault="00F745ED">
            <w:pPr>
              <w:rPr>
                <w:bCs/>
                <w:sz w:val="19"/>
                <w:szCs w:val="19"/>
              </w:rPr>
            </w:pPr>
            <w:r w:rsidRPr="000307BC">
              <w:rPr>
                <w:bCs/>
                <w:sz w:val="19"/>
                <w:szCs w:val="19"/>
              </w:rPr>
              <w:t>SONČNICE</w:t>
            </w:r>
          </w:p>
        </w:tc>
        <w:tc>
          <w:tcPr>
            <w:tcW w:w="920" w:type="dxa"/>
            <w:tcBorders>
              <w:top w:val="nil"/>
              <w:left w:val="nil"/>
              <w:bottom w:val="single" w:sz="4" w:space="0" w:color="auto"/>
              <w:right w:val="single" w:sz="4" w:space="0" w:color="auto"/>
            </w:tcBorders>
            <w:noWrap/>
            <w:vAlign w:val="bottom"/>
          </w:tcPr>
          <w:p w14:paraId="381033EF"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60A53ABA"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DCAE8C8"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2C511A1F"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E63EC75" w14:textId="77777777" w:rsidR="00F745ED" w:rsidRPr="000307BC" w:rsidRDefault="00F745ED">
            <w:pPr>
              <w:jc w:val="center"/>
              <w:rPr>
                <w:sz w:val="19"/>
                <w:szCs w:val="19"/>
              </w:rPr>
            </w:pPr>
            <w:r w:rsidRPr="000307BC">
              <w:rPr>
                <w:sz w:val="19"/>
                <w:szCs w:val="19"/>
              </w:rPr>
              <w:t>0</w:t>
            </w:r>
          </w:p>
        </w:tc>
      </w:tr>
      <w:tr w:rsidR="00F745ED" w:rsidRPr="000307BC" w14:paraId="0FE08E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AA56711" w14:textId="77777777" w:rsidR="00F745ED" w:rsidRPr="000307BC" w:rsidRDefault="00F745ED">
            <w:pPr>
              <w:rPr>
                <w:bCs/>
                <w:sz w:val="19"/>
                <w:szCs w:val="19"/>
              </w:rPr>
            </w:pPr>
            <w:r w:rsidRPr="000307BC">
              <w:rPr>
                <w:bCs/>
                <w:sz w:val="19"/>
                <w:szCs w:val="19"/>
              </w:rPr>
              <w:t xml:space="preserve">ŠPARGELJ, </w:t>
            </w:r>
            <w:r w:rsidRPr="000307BC">
              <w:rPr>
                <w:sz w:val="19"/>
                <w:szCs w:val="19"/>
              </w:rPr>
              <w:t>leto sajenja</w:t>
            </w:r>
          </w:p>
        </w:tc>
        <w:tc>
          <w:tcPr>
            <w:tcW w:w="920" w:type="dxa"/>
            <w:tcBorders>
              <w:top w:val="nil"/>
              <w:left w:val="nil"/>
              <w:bottom w:val="single" w:sz="4" w:space="0" w:color="auto"/>
              <w:right w:val="single" w:sz="4" w:space="0" w:color="auto"/>
            </w:tcBorders>
            <w:noWrap/>
            <w:vAlign w:val="bottom"/>
          </w:tcPr>
          <w:p w14:paraId="466FD489" w14:textId="77777777" w:rsidR="00F745ED" w:rsidRPr="000307BC" w:rsidRDefault="00F745ED">
            <w:pPr>
              <w:jc w:val="center"/>
              <w:rPr>
                <w:sz w:val="19"/>
                <w:szCs w:val="19"/>
              </w:rPr>
            </w:pPr>
            <w:r w:rsidRPr="000307BC">
              <w:rPr>
                <w:sz w:val="19"/>
                <w:szCs w:val="19"/>
              </w:rPr>
              <w:t>5</w:t>
            </w:r>
          </w:p>
        </w:tc>
        <w:tc>
          <w:tcPr>
            <w:tcW w:w="740" w:type="dxa"/>
            <w:tcBorders>
              <w:top w:val="nil"/>
              <w:left w:val="nil"/>
              <w:bottom w:val="single" w:sz="4" w:space="0" w:color="auto"/>
              <w:right w:val="single" w:sz="4" w:space="0" w:color="auto"/>
            </w:tcBorders>
            <w:noWrap/>
            <w:vAlign w:val="bottom"/>
          </w:tcPr>
          <w:p w14:paraId="4B39720C" w14:textId="77777777" w:rsidR="00F745ED" w:rsidRPr="000307BC" w:rsidRDefault="00F745ED">
            <w:pPr>
              <w:jc w:val="center"/>
              <w:rPr>
                <w:sz w:val="19"/>
                <w:szCs w:val="19"/>
              </w:rPr>
            </w:pPr>
            <w:r w:rsidRPr="000307BC">
              <w:rPr>
                <w:sz w:val="19"/>
                <w:szCs w:val="19"/>
              </w:rPr>
              <w:t>1 - 2</w:t>
            </w:r>
          </w:p>
        </w:tc>
        <w:tc>
          <w:tcPr>
            <w:tcW w:w="920" w:type="dxa"/>
            <w:tcBorders>
              <w:top w:val="nil"/>
              <w:left w:val="nil"/>
              <w:bottom w:val="single" w:sz="4" w:space="0" w:color="auto"/>
              <w:right w:val="single" w:sz="4" w:space="0" w:color="auto"/>
            </w:tcBorders>
            <w:noWrap/>
            <w:vAlign w:val="bottom"/>
          </w:tcPr>
          <w:p w14:paraId="75D90DDF"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22F62A36" w14:textId="77777777" w:rsidR="00F745ED" w:rsidRPr="000307BC" w:rsidRDefault="00F745ED">
            <w:pPr>
              <w:jc w:val="center"/>
              <w:rPr>
                <w:sz w:val="19"/>
                <w:szCs w:val="19"/>
              </w:rPr>
            </w:pPr>
            <w:r w:rsidRPr="000307BC">
              <w:rPr>
                <w:sz w:val="19"/>
                <w:szCs w:val="19"/>
              </w:rPr>
              <w:t>1</w:t>
            </w:r>
          </w:p>
        </w:tc>
        <w:tc>
          <w:tcPr>
            <w:tcW w:w="1008" w:type="dxa"/>
            <w:tcBorders>
              <w:top w:val="nil"/>
              <w:left w:val="nil"/>
              <w:bottom w:val="single" w:sz="4" w:space="0" w:color="auto"/>
              <w:right w:val="double" w:sz="6" w:space="0" w:color="auto"/>
            </w:tcBorders>
            <w:noWrap/>
            <w:vAlign w:val="bottom"/>
          </w:tcPr>
          <w:p w14:paraId="58BE1961" w14:textId="77777777" w:rsidR="00F745ED" w:rsidRPr="000307BC" w:rsidRDefault="00F745ED">
            <w:pPr>
              <w:jc w:val="center"/>
              <w:rPr>
                <w:sz w:val="19"/>
                <w:szCs w:val="19"/>
              </w:rPr>
            </w:pPr>
            <w:r w:rsidRPr="000307BC">
              <w:rPr>
                <w:sz w:val="19"/>
                <w:szCs w:val="19"/>
              </w:rPr>
              <w:t>0</w:t>
            </w:r>
          </w:p>
        </w:tc>
      </w:tr>
      <w:tr w:rsidR="00F745ED" w:rsidRPr="000307BC" w14:paraId="297B573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4BB62CA" w14:textId="77777777" w:rsidR="00F745ED" w:rsidRPr="000307BC" w:rsidRDefault="00F745ED">
            <w:pPr>
              <w:rPr>
                <w:bCs/>
                <w:sz w:val="19"/>
                <w:szCs w:val="19"/>
              </w:rPr>
            </w:pPr>
            <w:r w:rsidRPr="000307BC">
              <w:rPr>
                <w:bCs/>
                <w:sz w:val="19"/>
                <w:szCs w:val="19"/>
              </w:rPr>
              <w:t xml:space="preserve">ŠPARGELJ, </w:t>
            </w:r>
            <w:r w:rsidRPr="000307BC">
              <w:rPr>
                <w:sz w:val="19"/>
                <w:szCs w:val="19"/>
              </w:rPr>
              <w:t>2.leto</w:t>
            </w:r>
          </w:p>
        </w:tc>
        <w:tc>
          <w:tcPr>
            <w:tcW w:w="920" w:type="dxa"/>
            <w:tcBorders>
              <w:top w:val="nil"/>
              <w:left w:val="nil"/>
              <w:bottom w:val="single" w:sz="4" w:space="0" w:color="auto"/>
              <w:right w:val="single" w:sz="4" w:space="0" w:color="auto"/>
            </w:tcBorders>
            <w:noWrap/>
            <w:vAlign w:val="bottom"/>
          </w:tcPr>
          <w:p w14:paraId="13C99E53"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38CB9FCF" w14:textId="77777777" w:rsidR="00F745ED" w:rsidRPr="000307BC" w:rsidRDefault="00F745ED">
            <w:pPr>
              <w:jc w:val="center"/>
              <w:rPr>
                <w:sz w:val="19"/>
                <w:szCs w:val="19"/>
              </w:rPr>
            </w:pPr>
            <w:r w:rsidRPr="000307BC">
              <w:rPr>
                <w:sz w:val="19"/>
                <w:szCs w:val="19"/>
              </w:rPr>
              <w:t>7 - 8</w:t>
            </w:r>
          </w:p>
        </w:tc>
        <w:tc>
          <w:tcPr>
            <w:tcW w:w="920" w:type="dxa"/>
            <w:tcBorders>
              <w:top w:val="nil"/>
              <w:left w:val="nil"/>
              <w:bottom w:val="single" w:sz="4" w:space="0" w:color="auto"/>
              <w:right w:val="single" w:sz="4" w:space="0" w:color="auto"/>
            </w:tcBorders>
            <w:noWrap/>
            <w:vAlign w:val="bottom"/>
          </w:tcPr>
          <w:p w14:paraId="76BE90E0"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07C8E8ED" w14:textId="77777777" w:rsidR="00F745ED" w:rsidRPr="000307BC" w:rsidRDefault="00F745ED">
            <w:pPr>
              <w:jc w:val="center"/>
              <w:rPr>
                <w:sz w:val="19"/>
                <w:szCs w:val="19"/>
              </w:rPr>
            </w:pPr>
            <w:r w:rsidRPr="000307BC">
              <w:rPr>
                <w:sz w:val="19"/>
                <w:szCs w:val="19"/>
              </w:rPr>
              <w:t>6</w:t>
            </w:r>
          </w:p>
        </w:tc>
        <w:tc>
          <w:tcPr>
            <w:tcW w:w="1008" w:type="dxa"/>
            <w:tcBorders>
              <w:top w:val="nil"/>
              <w:left w:val="nil"/>
              <w:bottom w:val="single" w:sz="4" w:space="0" w:color="auto"/>
              <w:right w:val="double" w:sz="6" w:space="0" w:color="auto"/>
            </w:tcBorders>
            <w:noWrap/>
            <w:vAlign w:val="bottom"/>
          </w:tcPr>
          <w:p w14:paraId="419C6FD7" w14:textId="77777777" w:rsidR="00F745ED" w:rsidRPr="000307BC" w:rsidRDefault="00F745ED">
            <w:pPr>
              <w:jc w:val="center"/>
              <w:rPr>
                <w:sz w:val="19"/>
                <w:szCs w:val="19"/>
              </w:rPr>
            </w:pPr>
            <w:r w:rsidRPr="000307BC">
              <w:rPr>
                <w:sz w:val="19"/>
                <w:szCs w:val="19"/>
              </w:rPr>
              <w:t>3 - 4</w:t>
            </w:r>
          </w:p>
        </w:tc>
      </w:tr>
      <w:tr w:rsidR="00F745ED" w:rsidRPr="000307BC" w14:paraId="754335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CE6140" w14:textId="77777777" w:rsidR="00F745ED" w:rsidRPr="000307BC" w:rsidRDefault="00F745ED">
            <w:pPr>
              <w:rPr>
                <w:bCs/>
                <w:sz w:val="19"/>
                <w:szCs w:val="19"/>
              </w:rPr>
            </w:pPr>
            <w:r w:rsidRPr="000307BC">
              <w:rPr>
                <w:bCs/>
                <w:sz w:val="19"/>
                <w:szCs w:val="19"/>
              </w:rPr>
              <w:t xml:space="preserve">ŠPARGELJ, </w:t>
            </w:r>
            <w:r w:rsidRPr="000307BC">
              <w:rPr>
                <w:sz w:val="19"/>
                <w:szCs w:val="19"/>
              </w:rPr>
              <w:t>3. leto</w:t>
            </w:r>
          </w:p>
        </w:tc>
        <w:tc>
          <w:tcPr>
            <w:tcW w:w="920" w:type="dxa"/>
            <w:tcBorders>
              <w:top w:val="nil"/>
              <w:left w:val="nil"/>
              <w:bottom w:val="single" w:sz="4" w:space="0" w:color="auto"/>
              <w:right w:val="single" w:sz="4" w:space="0" w:color="auto"/>
            </w:tcBorders>
            <w:noWrap/>
            <w:vAlign w:val="bottom"/>
          </w:tcPr>
          <w:p w14:paraId="3775C6E4" w14:textId="77777777" w:rsidR="00F745ED" w:rsidRPr="000307BC" w:rsidRDefault="00F745ED">
            <w:pPr>
              <w:jc w:val="center"/>
              <w:rPr>
                <w:sz w:val="19"/>
                <w:szCs w:val="19"/>
              </w:rPr>
            </w:pPr>
            <w:r w:rsidRPr="000307BC">
              <w:rPr>
                <w:sz w:val="19"/>
                <w:szCs w:val="19"/>
              </w:rPr>
              <w:t>30</w:t>
            </w:r>
          </w:p>
        </w:tc>
        <w:tc>
          <w:tcPr>
            <w:tcW w:w="740" w:type="dxa"/>
            <w:tcBorders>
              <w:top w:val="nil"/>
              <w:left w:val="nil"/>
              <w:bottom w:val="single" w:sz="4" w:space="0" w:color="auto"/>
              <w:right w:val="single" w:sz="4" w:space="0" w:color="auto"/>
            </w:tcBorders>
            <w:noWrap/>
            <w:vAlign w:val="bottom"/>
          </w:tcPr>
          <w:p w14:paraId="3C5BEF5F" w14:textId="77777777" w:rsidR="00F745ED" w:rsidRPr="000307BC" w:rsidRDefault="00F745ED">
            <w:pPr>
              <w:jc w:val="center"/>
              <w:rPr>
                <w:sz w:val="19"/>
                <w:szCs w:val="19"/>
              </w:rPr>
            </w:pPr>
            <w:r w:rsidRPr="000307BC">
              <w:rPr>
                <w:sz w:val="19"/>
                <w:szCs w:val="19"/>
              </w:rPr>
              <w:t>9</w:t>
            </w:r>
          </w:p>
        </w:tc>
        <w:tc>
          <w:tcPr>
            <w:tcW w:w="920" w:type="dxa"/>
            <w:tcBorders>
              <w:top w:val="nil"/>
              <w:left w:val="nil"/>
              <w:bottom w:val="single" w:sz="4" w:space="0" w:color="auto"/>
              <w:right w:val="single" w:sz="4" w:space="0" w:color="auto"/>
            </w:tcBorders>
            <w:noWrap/>
            <w:vAlign w:val="bottom"/>
          </w:tcPr>
          <w:p w14:paraId="2DFAE17C"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0CA920F3" w14:textId="77777777" w:rsidR="00F745ED" w:rsidRPr="000307BC" w:rsidRDefault="00F745ED">
            <w:pPr>
              <w:jc w:val="center"/>
              <w:rPr>
                <w:sz w:val="19"/>
                <w:szCs w:val="19"/>
              </w:rPr>
            </w:pPr>
            <w:r w:rsidRPr="000307BC">
              <w:rPr>
                <w:sz w:val="19"/>
                <w:szCs w:val="19"/>
              </w:rPr>
              <w:t>7 - 8</w:t>
            </w:r>
          </w:p>
        </w:tc>
        <w:tc>
          <w:tcPr>
            <w:tcW w:w="1008" w:type="dxa"/>
            <w:tcBorders>
              <w:top w:val="nil"/>
              <w:left w:val="nil"/>
              <w:bottom w:val="single" w:sz="4" w:space="0" w:color="auto"/>
              <w:right w:val="double" w:sz="6" w:space="0" w:color="auto"/>
            </w:tcBorders>
            <w:noWrap/>
            <w:vAlign w:val="bottom"/>
          </w:tcPr>
          <w:p w14:paraId="4F61C805" w14:textId="77777777" w:rsidR="00F745ED" w:rsidRPr="000307BC" w:rsidRDefault="00F745ED">
            <w:pPr>
              <w:jc w:val="center"/>
              <w:rPr>
                <w:sz w:val="19"/>
                <w:szCs w:val="19"/>
              </w:rPr>
            </w:pPr>
            <w:r w:rsidRPr="000307BC">
              <w:rPr>
                <w:sz w:val="19"/>
                <w:szCs w:val="19"/>
              </w:rPr>
              <w:t>4</w:t>
            </w:r>
          </w:p>
        </w:tc>
      </w:tr>
      <w:tr w:rsidR="00F745ED" w:rsidRPr="000307BC" w14:paraId="39197D3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E57B16E" w14:textId="77777777" w:rsidR="00F745ED" w:rsidRPr="000307BC" w:rsidRDefault="00F745ED">
            <w:pPr>
              <w:rPr>
                <w:bCs/>
                <w:sz w:val="19"/>
                <w:szCs w:val="19"/>
              </w:rPr>
            </w:pPr>
            <w:r w:rsidRPr="000307BC">
              <w:rPr>
                <w:bCs/>
                <w:sz w:val="19"/>
                <w:szCs w:val="19"/>
              </w:rPr>
              <w:t xml:space="preserve">ŠPARGELJ, </w:t>
            </w:r>
            <w:r w:rsidRPr="000307BC">
              <w:rPr>
                <w:sz w:val="19"/>
                <w:szCs w:val="19"/>
              </w:rPr>
              <w:t>v rodnosti</w:t>
            </w:r>
          </w:p>
        </w:tc>
        <w:tc>
          <w:tcPr>
            <w:tcW w:w="920" w:type="dxa"/>
            <w:tcBorders>
              <w:top w:val="nil"/>
              <w:left w:val="nil"/>
              <w:bottom w:val="single" w:sz="4" w:space="0" w:color="auto"/>
              <w:right w:val="single" w:sz="4" w:space="0" w:color="auto"/>
            </w:tcBorders>
            <w:noWrap/>
            <w:vAlign w:val="bottom"/>
          </w:tcPr>
          <w:p w14:paraId="753EA44C" w14:textId="77777777" w:rsidR="00F745ED" w:rsidRPr="000307BC" w:rsidRDefault="00F745ED">
            <w:pPr>
              <w:jc w:val="center"/>
              <w:rPr>
                <w:sz w:val="19"/>
                <w:szCs w:val="19"/>
              </w:rPr>
            </w:pPr>
            <w:r w:rsidRPr="000307BC">
              <w:rPr>
                <w:sz w:val="19"/>
                <w:szCs w:val="19"/>
              </w:rPr>
              <w:t>46 - 55</w:t>
            </w:r>
          </w:p>
        </w:tc>
        <w:tc>
          <w:tcPr>
            <w:tcW w:w="740" w:type="dxa"/>
            <w:tcBorders>
              <w:top w:val="nil"/>
              <w:left w:val="nil"/>
              <w:bottom w:val="single" w:sz="4" w:space="0" w:color="auto"/>
              <w:right w:val="single" w:sz="4" w:space="0" w:color="auto"/>
            </w:tcBorders>
            <w:noWrap/>
            <w:vAlign w:val="bottom"/>
          </w:tcPr>
          <w:p w14:paraId="7F31E18E" w14:textId="77777777" w:rsidR="00F745ED" w:rsidRPr="000307BC" w:rsidRDefault="00F745ED">
            <w:pPr>
              <w:jc w:val="center"/>
              <w:rPr>
                <w:sz w:val="19"/>
                <w:szCs w:val="19"/>
              </w:rPr>
            </w:pPr>
            <w:r w:rsidRPr="000307BC">
              <w:rPr>
                <w:sz w:val="19"/>
                <w:szCs w:val="19"/>
              </w:rPr>
              <w:t>14 - 16</w:t>
            </w:r>
          </w:p>
        </w:tc>
        <w:tc>
          <w:tcPr>
            <w:tcW w:w="920" w:type="dxa"/>
            <w:tcBorders>
              <w:top w:val="nil"/>
              <w:left w:val="nil"/>
              <w:bottom w:val="single" w:sz="4" w:space="0" w:color="auto"/>
              <w:right w:val="single" w:sz="4" w:space="0" w:color="auto"/>
            </w:tcBorders>
            <w:noWrap/>
            <w:vAlign w:val="bottom"/>
          </w:tcPr>
          <w:p w14:paraId="37A6FECB" w14:textId="77777777" w:rsidR="00F745ED" w:rsidRPr="000307BC" w:rsidRDefault="00F745ED">
            <w:pPr>
              <w:jc w:val="center"/>
              <w:rPr>
                <w:sz w:val="19"/>
                <w:szCs w:val="19"/>
              </w:rPr>
            </w:pPr>
            <w:r w:rsidRPr="000307BC">
              <w:rPr>
                <w:sz w:val="19"/>
                <w:szCs w:val="19"/>
              </w:rPr>
              <w:t>46 - 55</w:t>
            </w:r>
          </w:p>
        </w:tc>
        <w:tc>
          <w:tcPr>
            <w:tcW w:w="920" w:type="dxa"/>
            <w:tcBorders>
              <w:top w:val="nil"/>
              <w:left w:val="nil"/>
              <w:bottom w:val="single" w:sz="4" w:space="0" w:color="auto"/>
              <w:right w:val="single" w:sz="4" w:space="0" w:color="auto"/>
            </w:tcBorders>
            <w:noWrap/>
            <w:vAlign w:val="bottom"/>
          </w:tcPr>
          <w:p w14:paraId="1C89957A" w14:textId="77777777" w:rsidR="00F745ED" w:rsidRPr="000307BC" w:rsidRDefault="00F745ED">
            <w:pPr>
              <w:jc w:val="center"/>
              <w:rPr>
                <w:sz w:val="19"/>
                <w:szCs w:val="19"/>
              </w:rPr>
            </w:pPr>
            <w:r w:rsidRPr="000307BC">
              <w:rPr>
                <w:sz w:val="19"/>
                <w:szCs w:val="19"/>
              </w:rPr>
              <w:t>11 - 15</w:t>
            </w:r>
          </w:p>
        </w:tc>
        <w:tc>
          <w:tcPr>
            <w:tcW w:w="1008" w:type="dxa"/>
            <w:tcBorders>
              <w:top w:val="nil"/>
              <w:left w:val="nil"/>
              <w:bottom w:val="single" w:sz="4" w:space="0" w:color="auto"/>
              <w:right w:val="double" w:sz="6" w:space="0" w:color="auto"/>
            </w:tcBorders>
            <w:noWrap/>
            <w:vAlign w:val="bottom"/>
          </w:tcPr>
          <w:p w14:paraId="65383A17" w14:textId="77777777" w:rsidR="00F745ED" w:rsidRPr="000307BC" w:rsidRDefault="00F745ED">
            <w:pPr>
              <w:jc w:val="center"/>
              <w:rPr>
                <w:sz w:val="19"/>
                <w:szCs w:val="19"/>
              </w:rPr>
            </w:pPr>
            <w:r w:rsidRPr="000307BC">
              <w:rPr>
                <w:sz w:val="19"/>
                <w:szCs w:val="19"/>
              </w:rPr>
              <w:t>6 - 8</w:t>
            </w:r>
          </w:p>
        </w:tc>
      </w:tr>
      <w:tr w:rsidR="00F745ED" w:rsidRPr="000307BC" w14:paraId="62089C1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1E5804C" w14:textId="77777777" w:rsidR="00F745ED" w:rsidRPr="000307BC" w:rsidRDefault="00F745ED">
            <w:pPr>
              <w:rPr>
                <w:bCs/>
                <w:sz w:val="19"/>
                <w:szCs w:val="19"/>
              </w:rPr>
            </w:pPr>
            <w:r w:rsidRPr="000307BC">
              <w:rPr>
                <w:bCs/>
                <w:sz w:val="19"/>
                <w:szCs w:val="19"/>
              </w:rPr>
              <w:t>REPA</w:t>
            </w:r>
          </w:p>
        </w:tc>
        <w:tc>
          <w:tcPr>
            <w:tcW w:w="920" w:type="dxa"/>
            <w:tcBorders>
              <w:top w:val="nil"/>
              <w:left w:val="nil"/>
              <w:bottom w:val="single" w:sz="4" w:space="0" w:color="auto"/>
              <w:right w:val="single" w:sz="4" w:space="0" w:color="auto"/>
            </w:tcBorders>
            <w:noWrap/>
            <w:vAlign w:val="bottom"/>
          </w:tcPr>
          <w:p w14:paraId="7C77AADD"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15E2D686"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3A4C9E6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2866D44E" w14:textId="77777777" w:rsidR="00F745ED" w:rsidRPr="000307BC" w:rsidRDefault="00F745ED">
            <w:pPr>
              <w:jc w:val="center"/>
              <w:rPr>
                <w:sz w:val="19"/>
                <w:szCs w:val="19"/>
              </w:rPr>
            </w:pPr>
            <w:r w:rsidRPr="000307BC">
              <w:rPr>
                <w:sz w:val="19"/>
                <w:szCs w:val="19"/>
              </w:rPr>
              <w:t>25</w:t>
            </w:r>
          </w:p>
        </w:tc>
        <w:tc>
          <w:tcPr>
            <w:tcW w:w="1008" w:type="dxa"/>
            <w:tcBorders>
              <w:top w:val="nil"/>
              <w:left w:val="nil"/>
              <w:bottom w:val="single" w:sz="4" w:space="0" w:color="auto"/>
              <w:right w:val="double" w:sz="6" w:space="0" w:color="auto"/>
            </w:tcBorders>
            <w:noWrap/>
            <w:vAlign w:val="bottom"/>
          </w:tcPr>
          <w:p w14:paraId="0BEB6EDC" w14:textId="77777777" w:rsidR="00F745ED" w:rsidRPr="000307BC" w:rsidRDefault="00F745ED">
            <w:pPr>
              <w:jc w:val="center"/>
              <w:rPr>
                <w:sz w:val="19"/>
                <w:szCs w:val="19"/>
              </w:rPr>
            </w:pPr>
            <w:r w:rsidRPr="000307BC">
              <w:rPr>
                <w:sz w:val="19"/>
                <w:szCs w:val="19"/>
              </w:rPr>
              <w:t>4</w:t>
            </w:r>
          </w:p>
        </w:tc>
      </w:tr>
      <w:tr w:rsidR="00F745ED" w:rsidRPr="000307BC" w14:paraId="3B71E73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F5880E8" w14:textId="77777777" w:rsidR="00F745ED" w:rsidRPr="000307BC" w:rsidRDefault="00F745ED">
            <w:pPr>
              <w:rPr>
                <w:bCs/>
                <w:sz w:val="19"/>
                <w:szCs w:val="19"/>
              </w:rPr>
            </w:pPr>
            <w:r w:rsidRPr="000307BC">
              <w:rPr>
                <w:bCs/>
                <w:sz w:val="19"/>
                <w:szCs w:val="19"/>
              </w:rPr>
              <w:t xml:space="preserve">ŠPINAČA, </w:t>
            </w:r>
            <w:r w:rsidRPr="000307BC">
              <w:rPr>
                <w:sz w:val="19"/>
                <w:szCs w:val="19"/>
              </w:rPr>
              <w:t>enoletna</w:t>
            </w:r>
          </w:p>
        </w:tc>
        <w:tc>
          <w:tcPr>
            <w:tcW w:w="920" w:type="dxa"/>
            <w:tcBorders>
              <w:top w:val="nil"/>
              <w:left w:val="nil"/>
              <w:bottom w:val="single" w:sz="4" w:space="0" w:color="auto"/>
              <w:right w:val="single" w:sz="4" w:space="0" w:color="auto"/>
            </w:tcBorders>
            <w:noWrap/>
            <w:vAlign w:val="bottom"/>
          </w:tcPr>
          <w:p w14:paraId="015635BA" w14:textId="77777777" w:rsidR="00F745ED" w:rsidRPr="000307BC" w:rsidRDefault="00F745ED">
            <w:pPr>
              <w:jc w:val="center"/>
              <w:rPr>
                <w:sz w:val="19"/>
                <w:szCs w:val="19"/>
              </w:rPr>
            </w:pPr>
            <w:r w:rsidRPr="000307BC">
              <w:rPr>
                <w:sz w:val="19"/>
                <w:szCs w:val="19"/>
              </w:rPr>
              <w:t>32 - 50</w:t>
            </w:r>
          </w:p>
        </w:tc>
        <w:tc>
          <w:tcPr>
            <w:tcW w:w="740" w:type="dxa"/>
            <w:tcBorders>
              <w:top w:val="nil"/>
              <w:left w:val="nil"/>
              <w:bottom w:val="single" w:sz="4" w:space="0" w:color="auto"/>
              <w:right w:val="single" w:sz="4" w:space="0" w:color="auto"/>
            </w:tcBorders>
            <w:noWrap/>
            <w:vAlign w:val="bottom"/>
          </w:tcPr>
          <w:p w14:paraId="6357D458"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3B7A2184" w14:textId="77777777" w:rsidR="00F745ED" w:rsidRPr="000307BC" w:rsidRDefault="00F745ED">
            <w:pPr>
              <w:jc w:val="center"/>
              <w:rPr>
                <w:sz w:val="19"/>
                <w:szCs w:val="19"/>
              </w:rPr>
            </w:pPr>
            <w:r w:rsidRPr="000307BC">
              <w:rPr>
                <w:sz w:val="19"/>
                <w:szCs w:val="19"/>
              </w:rPr>
              <w:t>40 - 50</w:t>
            </w:r>
          </w:p>
        </w:tc>
        <w:tc>
          <w:tcPr>
            <w:tcW w:w="920" w:type="dxa"/>
            <w:tcBorders>
              <w:top w:val="nil"/>
              <w:left w:val="nil"/>
              <w:bottom w:val="single" w:sz="4" w:space="0" w:color="auto"/>
              <w:right w:val="single" w:sz="4" w:space="0" w:color="auto"/>
            </w:tcBorders>
            <w:noWrap/>
            <w:vAlign w:val="bottom"/>
          </w:tcPr>
          <w:p w14:paraId="57649952" w14:textId="77777777" w:rsidR="00F745ED" w:rsidRPr="000307BC" w:rsidRDefault="00F745ED">
            <w:pPr>
              <w:jc w:val="center"/>
              <w:rPr>
                <w:sz w:val="19"/>
                <w:szCs w:val="19"/>
              </w:rPr>
            </w:pPr>
            <w:r w:rsidRPr="000307BC">
              <w:rPr>
                <w:sz w:val="19"/>
                <w:szCs w:val="19"/>
              </w:rPr>
              <w:t>6 - 10</w:t>
            </w:r>
          </w:p>
        </w:tc>
        <w:tc>
          <w:tcPr>
            <w:tcW w:w="1008" w:type="dxa"/>
            <w:tcBorders>
              <w:top w:val="nil"/>
              <w:left w:val="nil"/>
              <w:bottom w:val="single" w:sz="4" w:space="0" w:color="auto"/>
              <w:right w:val="double" w:sz="6" w:space="0" w:color="auto"/>
            </w:tcBorders>
            <w:noWrap/>
            <w:vAlign w:val="bottom"/>
          </w:tcPr>
          <w:p w14:paraId="495ACCDC" w14:textId="77777777" w:rsidR="00F745ED" w:rsidRPr="000307BC" w:rsidRDefault="00F745ED">
            <w:pPr>
              <w:jc w:val="center"/>
              <w:rPr>
                <w:sz w:val="19"/>
                <w:szCs w:val="19"/>
              </w:rPr>
            </w:pPr>
            <w:r w:rsidRPr="000307BC">
              <w:rPr>
                <w:sz w:val="19"/>
                <w:szCs w:val="19"/>
              </w:rPr>
              <w:t>5 - 10</w:t>
            </w:r>
          </w:p>
        </w:tc>
      </w:tr>
      <w:tr w:rsidR="00F745ED" w:rsidRPr="000307BC" w14:paraId="7CD417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C10EC4" w14:textId="77777777" w:rsidR="00F745ED" w:rsidRPr="000307BC" w:rsidRDefault="00F745ED">
            <w:pPr>
              <w:rPr>
                <w:bCs/>
                <w:sz w:val="19"/>
                <w:szCs w:val="19"/>
              </w:rPr>
            </w:pPr>
            <w:r w:rsidRPr="000307BC">
              <w:rPr>
                <w:bCs/>
                <w:sz w:val="19"/>
                <w:szCs w:val="19"/>
              </w:rPr>
              <w:t xml:space="preserve">ŠPINAČA, </w:t>
            </w:r>
            <w:r w:rsidRPr="000307BC">
              <w:rPr>
                <w:sz w:val="19"/>
                <w:szCs w:val="19"/>
              </w:rPr>
              <w:t>prezimna</w:t>
            </w:r>
          </w:p>
        </w:tc>
        <w:tc>
          <w:tcPr>
            <w:tcW w:w="920" w:type="dxa"/>
            <w:tcBorders>
              <w:top w:val="nil"/>
              <w:left w:val="nil"/>
              <w:bottom w:val="single" w:sz="4" w:space="0" w:color="auto"/>
              <w:right w:val="single" w:sz="4" w:space="0" w:color="auto"/>
            </w:tcBorders>
            <w:noWrap/>
            <w:vAlign w:val="bottom"/>
          </w:tcPr>
          <w:p w14:paraId="5860357E" w14:textId="77777777" w:rsidR="00F745ED" w:rsidRPr="000307BC" w:rsidRDefault="00F745ED">
            <w:pPr>
              <w:jc w:val="center"/>
              <w:rPr>
                <w:sz w:val="19"/>
                <w:szCs w:val="19"/>
              </w:rPr>
            </w:pPr>
            <w:r w:rsidRPr="000307BC">
              <w:rPr>
                <w:sz w:val="19"/>
                <w:szCs w:val="19"/>
              </w:rPr>
              <w:t>40 - 50</w:t>
            </w:r>
          </w:p>
        </w:tc>
        <w:tc>
          <w:tcPr>
            <w:tcW w:w="740" w:type="dxa"/>
            <w:tcBorders>
              <w:top w:val="nil"/>
              <w:left w:val="nil"/>
              <w:bottom w:val="single" w:sz="4" w:space="0" w:color="auto"/>
              <w:right w:val="single" w:sz="4" w:space="0" w:color="auto"/>
            </w:tcBorders>
            <w:noWrap/>
            <w:vAlign w:val="bottom"/>
          </w:tcPr>
          <w:p w14:paraId="7DF0F6C4" w14:textId="77777777" w:rsidR="00F745ED" w:rsidRPr="000307BC" w:rsidRDefault="00F745ED">
            <w:pPr>
              <w:jc w:val="center"/>
              <w:rPr>
                <w:sz w:val="19"/>
                <w:szCs w:val="19"/>
              </w:rPr>
            </w:pPr>
            <w:r w:rsidRPr="000307BC">
              <w:rPr>
                <w:sz w:val="19"/>
                <w:szCs w:val="19"/>
              </w:rPr>
              <w:t>10 - 12</w:t>
            </w:r>
          </w:p>
        </w:tc>
        <w:tc>
          <w:tcPr>
            <w:tcW w:w="920" w:type="dxa"/>
            <w:tcBorders>
              <w:top w:val="nil"/>
              <w:left w:val="nil"/>
              <w:bottom w:val="single" w:sz="4" w:space="0" w:color="auto"/>
              <w:right w:val="single" w:sz="4" w:space="0" w:color="auto"/>
            </w:tcBorders>
            <w:noWrap/>
            <w:vAlign w:val="bottom"/>
          </w:tcPr>
          <w:p w14:paraId="2037AECC" w14:textId="77777777" w:rsidR="00F745ED" w:rsidRPr="000307BC" w:rsidRDefault="00F745ED">
            <w:pPr>
              <w:jc w:val="center"/>
              <w:rPr>
                <w:sz w:val="19"/>
                <w:szCs w:val="19"/>
              </w:rPr>
            </w:pPr>
            <w:r w:rsidRPr="000307BC">
              <w:rPr>
                <w:sz w:val="19"/>
                <w:szCs w:val="19"/>
              </w:rPr>
              <w:t>50 - 60</w:t>
            </w:r>
          </w:p>
        </w:tc>
        <w:tc>
          <w:tcPr>
            <w:tcW w:w="920" w:type="dxa"/>
            <w:tcBorders>
              <w:top w:val="nil"/>
              <w:left w:val="nil"/>
              <w:bottom w:val="single" w:sz="4" w:space="0" w:color="auto"/>
              <w:right w:val="single" w:sz="4" w:space="0" w:color="auto"/>
            </w:tcBorders>
            <w:noWrap/>
            <w:vAlign w:val="bottom"/>
          </w:tcPr>
          <w:p w14:paraId="133989AD" w14:textId="77777777" w:rsidR="00F745ED" w:rsidRPr="000307BC" w:rsidRDefault="00F745ED">
            <w:pPr>
              <w:jc w:val="center"/>
              <w:rPr>
                <w:sz w:val="19"/>
                <w:szCs w:val="19"/>
              </w:rPr>
            </w:pPr>
            <w:r w:rsidRPr="000307BC">
              <w:rPr>
                <w:sz w:val="19"/>
                <w:szCs w:val="19"/>
              </w:rPr>
              <w:t>10</w:t>
            </w:r>
          </w:p>
        </w:tc>
        <w:tc>
          <w:tcPr>
            <w:tcW w:w="1008" w:type="dxa"/>
            <w:tcBorders>
              <w:top w:val="nil"/>
              <w:left w:val="nil"/>
              <w:bottom w:val="single" w:sz="4" w:space="0" w:color="auto"/>
              <w:right w:val="double" w:sz="6" w:space="0" w:color="auto"/>
            </w:tcBorders>
            <w:noWrap/>
            <w:vAlign w:val="bottom"/>
          </w:tcPr>
          <w:p w14:paraId="216362DA" w14:textId="77777777" w:rsidR="00F745ED" w:rsidRPr="000307BC" w:rsidRDefault="00F745ED">
            <w:pPr>
              <w:jc w:val="center"/>
              <w:rPr>
                <w:sz w:val="19"/>
                <w:szCs w:val="19"/>
              </w:rPr>
            </w:pPr>
            <w:r w:rsidRPr="000307BC">
              <w:rPr>
                <w:sz w:val="19"/>
                <w:szCs w:val="19"/>
              </w:rPr>
              <w:t>8 - 10</w:t>
            </w:r>
          </w:p>
        </w:tc>
      </w:tr>
      <w:tr w:rsidR="00F745ED" w:rsidRPr="000307BC" w14:paraId="748DBDA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F86BBA6" w14:textId="77777777" w:rsidR="00F745ED" w:rsidRPr="000307BC" w:rsidRDefault="00F745ED">
            <w:pPr>
              <w:rPr>
                <w:bCs/>
                <w:sz w:val="19"/>
                <w:szCs w:val="19"/>
              </w:rPr>
            </w:pPr>
            <w:r w:rsidRPr="000307BC">
              <w:rPr>
                <w:bCs/>
                <w:sz w:val="19"/>
                <w:szCs w:val="19"/>
              </w:rPr>
              <w:t>FIŽOL VISOK</w:t>
            </w:r>
          </w:p>
        </w:tc>
        <w:tc>
          <w:tcPr>
            <w:tcW w:w="920" w:type="dxa"/>
            <w:tcBorders>
              <w:top w:val="nil"/>
              <w:left w:val="nil"/>
              <w:bottom w:val="single" w:sz="4" w:space="0" w:color="auto"/>
              <w:right w:val="single" w:sz="4" w:space="0" w:color="auto"/>
            </w:tcBorders>
            <w:noWrap/>
            <w:vAlign w:val="bottom"/>
          </w:tcPr>
          <w:p w14:paraId="1ED9B788" w14:textId="77777777" w:rsidR="00F745ED" w:rsidRPr="000307BC" w:rsidRDefault="00F745ED">
            <w:pPr>
              <w:jc w:val="center"/>
              <w:rPr>
                <w:sz w:val="19"/>
                <w:szCs w:val="19"/>
              </w:rPr>
            </w:pPr>
            <w:r w:rsidRPr="000307BC">
              <w:rPr>
                <w:sz w:val="19"/>
                <w:szCs w:val="19"/>
              </w:rPr>
              <w:t>120 - 135</w:t>
            </w:r>
          </w:p>
        </w:tc>
        <w:tc>
          <w:tcPr>
            <w:tcW w:w="740" w:type="dxa"/>
            <w:tcBorders>
              <w:top w:val="nil"/>
              <w:left w:val="nil"/>
              <w:bottom w:val="single" w:sz="4" w:space="0" w:color="auto"/>
              <w:right w:val="single" w:sz="4" w:space="0" w:color="auto"/>
            </w:tcBorders>
            <w:noWrap/>
            <w:vAlign w:val="bottom"/>
          </w:tcPr>
          <w:p w14:paraId="2162A95C"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6107F6CD" w14:textId="77777777" w:rsidR="00F745ED" w:rsidRPr="000307BC" w:rsidRDefault="00F745ED">
            <w:pPr>
              <w:jc w:val="center"/>
              <w:rPr>
                <w:sz w:val="19"/>
                <w:szCs w:val="19"/>
              </w:rPr>
            </w:pPr>
            <w:r w:rsidRPr="000307BC">
              <w:rPr>
                <w:sz w:val="19"/>
                <w:szCs w:val="19"/>
              </w:rPr>
              <w:t>110</w:t>
            </w:r>
          </w:p>
        </w:tc>
        <w:tc>
          <w:tcPr>
            <w:tcW w:w="920" w:type="dxa"/>
            <w:tcBorders>
              <w:top w:val="nil"/>
              <w:left w:val="nil"/>
              <w:bottom w:val="single" w:sz="4" w:space="0" w:color="auto"/>
              <w:right w:val="single" w:sz="4" w:space="0" w:color="auto"/>
            </w:tcBorders>
            <w:noWrap/>
            <w:vAlign w:val="bottom"/>
          </w:tcPr>
          <w:p w14:paraId="09940226" w14:textId="77777777" w:rsidR="00F745ED" w:rsidRPr="000307BC" w:rsidRDefault="00F745ED">
            <w:pPr>
              <w:jc w:val="center"/>
              <w:rPr>
                <w:sz w:val="19"/>
                <w:szCs w:val="19"/>
              </w:rPr>
            </w:pPr>
            <w:r w:rsidRPr="000307BC">
              <w:rPr>
                <w:sz w:val="19"/>
                <w:szCs w:val="19"/>
              </w:rPr>
              <w:t>85</w:t>
            </w:r>
          </w:p>
        </w:tc>
        <w:tc>
          <w:tcPr>
            <w:tcW w:w="1008" w:type="dxa"/>
            <w:tcBorders>
              <w:top w:val="nil"/>
              <w:left w:val="nil"/>
              <w:bottom w:val="single" w:sz="4" w:space="0" w:color="auto"/>
              <w:right w:val="double" w:sz="6" w:space="0" w:color="auto"/>
            </w:tcBorders>
            <w:noWrap/>
            <w:vAlign w:val="bottom"/>
          </w:tcPr>
          <w:p w14:paraId="0E231FF5" w14:textId="77777777" w:rsidR="00F745ED" w:rsidRPr="000307BC" w:rsidRDefault="00F745ED">
            <w:pPr>
              <w:jc w:val="center"/>
              <w:rPr>
                <w:sz w:val="19"/>
                <w:szCs w:val="19"/>
              </w:rPr>
            </w:pPr>
            <w:r w:rsidRPr="000307BC">
              <w:rPr>
                <w:sz w:val="19"/>
                <w:szCs w:val="19"/>
              </w:rPr>
              <w:t>15</w:t>
            </w:r>
          </w:p>
        </w:tc>
      </w:tr>
      <w:tr w:rsidR="00F745ED" w:rsidRPr="000307BC" w14:paraId="7F3FA21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CB1FD6B" w14:textId="77777777" w:rsidR="00F745ED" w:rsidRPr="000307BC" w:rsidRDefault="00F745ED">
            <w:pPr>
              <w:rPr>
                <w:bCs/>
                <w:sz w:val="19"/>
                <w:szCs w:val="19"/>
              </w:rPr>
            </w:pPr>
            <w:r w:rsidRPr="000307BC">
              <w:rPr>
                <w:bCs/>
                <w:sz w:val="19"/>
                <w:szCs w:val="19"/>
              </w:rPr>
              <w:t>MOTOVILEC</w:t>
            </w:r>
          </w:p>
        </w:tc>
        <w:tc>
          <w:tcPr>
            <w:tcW w:w="920" w:type="dxa"/>
            <w:tcBorders>
              <w:top w:val="nil"/>
              <w:left w:val="nil"/>
              <w:bottom w:val="single" w:sz="4" w:space="0" w:color="auto"/>
              <w:right w:val="single" w:sz="4" w:space="0" w:color="auto"/>
            </w:tcBorders>
            <w:noWrap/>
            <w:vAlign w:val="bottom"/>
          </w:tcPr>
          <w:p w14:paraId="5353E9FB"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5544229E" w14:textId="77777777" w:rsidR="00F745ED" w:rsidRPr="000307BC" w:rsidRDefault="00F745ED">
            <w:pPr>
              <w:jc w:val="center"/>
              <w:rPr>
                <w:sz w:val="19"/>
                <w:szCs w:val="19"/>
              </w:rPr>
            </w:pPr>
            <w:r w:rsidRPr="000307BC">
              <w:rPr>
                <w:sz w:val="19"/>
                <w:szCs w:val="19"/>
              </w:rPr>
              <w:t>2</w:t>
            </w:r>
          </w:p>
        </w:tc>
        <w:tc>
          <w:tcPr>
            <w:tcW w:w="920" w:type="dxa"/>
            <w:tcBorders>
              <w:top w:val="nil"/>
              <w:left w:val="nil"/>
              <w:bottom w:val="single" w:sz="4" w:space="0" w:color="auto"/>
              <w:right w:val="single" w:sz="4" w:space="0" w:color="auto"/>
            </w:tcBorders>
            <w:noWrap/>
            <w:vAlign w:val="bottom"/>
          </w:tcPr>
          <w:p w14:paraId="31F0D879"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7FAD61F6" w14:textId="77777777" w:rsidR="00F745ED" w:rsidRPr="000307BC" w:rsidRDefault="00F745ED">
            <w:pPr>
              <w:jc w:val="center"/>
              <w:rPr>
                <w:sz w:val="19"/>
                <w:szCs w:val="19"/>
              </w:rPr>
            </w:pPr>
            <w:r w:rsidRPr="000307BC">
              <w:rPr>
                <w:sz w:val="19"/>
                <w:szCs w:val="19"/>
              </w:rPr>
              <w:t>5</w:t>
            </w:r>
          </w:p>
        </w:tc>
        <w:tc>
          <w:tcPr>
            <w:tcW w:w="1008" w:type="dxa"/>
            <w:tcBorders>
              <w:top w:val="nil"/>
              <w:left w:val="nil"/>
              <w:bottom w:val="single" w:sz="4" w:space="0" w:color="auto"/>
              <w:right w:val="double" w:sz="6" w:space="0" w:color="auto"/>
            </w:tcBorders>
            <w:noWrap/>
            <w:vAlign w:val="bottom"/>
          </w:tcPr>
          <w:p w14:paraId="39940990" w14:textId="77777777" w:rsidR="00F745ED" w:rsidRPr="000307BC" w:rsidRDefault="00F745ED">
            <w:pPr>
              <w:jc w:val="center"/>
              <w:rPr>
                <w:sz w:val="19"/>
                <w:szCs w:val="19"/>
              </w:rPr>
            </w:pPr>
            <w:r w:rsidRPr="000307BC">
              <w:rPr>
                <w:sz w:val="19"/>
                <w:szCs w:val="19"/>
              </w:rPr>
              <w:t>2</w:t>
            </w:r>
          </w:p>
        </w:tc>
      </w:tr>
      <w:tr w:rsidR="00F745ED" w:rsidRPr="000307BC" w14:paraId="02620C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394E53" w14:textId="77777777" w:rsidR="00F745ED" w:rsidRPr="000307BC" w:rsidRDefault="00F745ED">
            <w:pPr>
              <w:rPr>
                <w:bCs/>
                <w:sz w:val="19"/>
                <w:szCs w:val="19"/>
              </w:rPr>
            </w:pPr>
            <w:r w:rsidRPr="000307BC">
              <w:rPr>
                <w:bCs/>
                <w:sz w:val="19"/>
                <w:szCs w:val="19"/>
              </w:rPr>
              <w:t>BUČKE,</w:t>
            </w:r>
            <w:r w:rsidRPr="000307BC">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14:paraId="7C7EB292" w14:textId="77777777" w:rsidR="00F745ED" w:rsidRPr="000307BC" w:rsidRDefault="00F745ED">
            <w:pPr>
              <w:jc w:val="center"/>
              <w:rPr>
                <w:sz w:val="19"/>
                <w:szCs w:val="19"/>
              </w:rPr>
            </w:pPr>
            <w:r w:rsidRPr="000307BC">
              <w:rPr>
                <w:sz w:val="19"/>
                <w:szCs w:val="19"/>
              </w:rPr>
              <w:t>60 - 90</w:t>
            </w:r>
          </w:p>
        </w:tc>
        <w:tc>
          <w:tcPr>
            <w:tcW w:w="740" w:type="dxa"/>
            <w:tcBorders>
              <w:top w:val="nil"/>
              <w:left w:val="nil"/>
              <w:bottom w:val="single" w:sz="4" w:space="0" w:color="auto"/>
              <w:right w:val="single" w:sz="4" w:space="0" w:color="auto"/>
            </w:tcBorders>
            <w:noWrap/>
            <w:vAlign w:val="bottom"/>
          </w:tcPr>
          <w:p w14:paraId="239584E0"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3A174657"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29F23D97" w14:textId="77777777" w:rsidR="00F745ED" w:rsidRPr="000307BC" w:rsidRDefault="00F745ED">
            <w:pPr>
              <w:jc w:val="center"/>
              <w:rPr>
                <w:sz w:val="19"/>
                <w:szCs w:val="19"/>
              </w:rPr>
            </w:pPr>
            <w:r w:rsidRPr="000307BC">
              <w:rPr>
                <w:sz w:val="19"/>
                <w:szCs w:val="19"/>
              </w:rPr>
              <w:t>114 - 130</w:t>
            </w:r>
          </w:p>
        </w:tc>
        <w:tc>
          <w:tcPr>
            <w:tcW w:w="1008" w:type="dxa"/>
            <w:tcBorders>
              <w:top w:val="nil"/>
              <w:left w:val="nil"/>
              <w:bottom w:val="single" w:sz="4" w:space="0" w:color="auto"/>
              <w:right w:val="double" w:sz="6" w:space="0" w:color="auto"/>
            </w:tcBorders>
            <w:noWrap/>
            <w:vAlign w:val="bottom"/>
          </w:tcPr>
          <w:p w14:paraId="4D31965B" w14:textId="77777777" w:rsidR="00F745ED" w:rsidRPr="000307BC" w:rsidRDefault="00F745ED">
            <w:pPr>
              <w:jc w:val="center"/>
              <w:rPr>
                <w:sz w:val="19"/>
                <w:szCs w:val="19"/>
              </w:rPr>
            </w:pPr>
            <w:r w:rsidRPr="000307BC">
              <w:rPr>
                <w:sz w:val="19"/>
                <w:szCs w:val="19"/>
              </w:rPr>
              <w:t>23 - 25</w:t>
            </w:r>
          </w:p>
        </w:tc>
      </w:tr>
      <w:tr w:rsidR="00F745ED" w:rsidRPr="000307BC" w14:paraId="4893DD1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680DD19" w14:textId="77777777" w:rsidR="00F745ED" w:rsidRPr="000307BC" w:rsidRDefault="00F745ED">
            <w:pPr>
              <w:rPr>
                <w:bCs/>
                <w:sz w:val="19"/>
                <w:szCs w:val="19"/>
              </w:rPr>
            </w:pPr>
            <w:r w:rsidRPr="000307BC">
              <w:rPr>
                <w:bCs/>
                <w:sz w:val="19"/>
                <w:szCs w:val="19"/>
              </w:rPr>
              <w:t xml:space="preserve">RADIČ, </w:t>
            </w:r>
            <w:r w:rsidRPr="000307BC">
              <w:rPr>
                <w:sz w:val="19"/>
                <w:szCs w:val="19"/>
              </w:rPr>
              <w:t>sladkorni</w:t>
            </w:r>
          </w:p>
        </w:tc>
        <w:tc>
          <w:tcPr>
            <w:tcW w:w="920" w:type="dxa"/>
            <w:tcBorders>
              <w:top w:val="nil"/>
              <w:left w:val="nil"/>
              <w:bottom w:val="single" w:sz="4" w:space="0" w:color="auto"/>
              <w:right w:val="single" w:sz="4" w:space="0" w:color="auto"/>
            </w:tcBorders>
            <w:noWrap/>
            <w:vAlign w:val="bottom"/>
          </w:tcPr>
          <w:p w14:paraId="18AEB9FD" w14:textId="77777777" w:rsidR="00F745ED" w:rsidRPr="000307BC" w:rsidRDefault="00F745ED">
            <w:pPr>
              <w:jc w:val="center"/>
              <w:rPr>
                <w:sz w:val="19"/>
                <w:szCs w:val="19"/>
              </w:rPr>
            </w:pPr>
            <w:r w:rsidRPr="000307BC">
              <w:rPr>
                <w:sz w:val="19"/>
                <w:szCs w:val="19"/>
              </w:rPr>
              <w:t>40</w:t>
            </w:r>
          </w:p>
        </w:tc>
        <w:tc>
          <w:tcPr>
            <w:tcW w:w="740" w:type="dxa"/>
            <w:tcBorders>
              <w:top w:val="nil"/>
              <w:left w:val="nil"/>
              <w:bottom w:val="single" w:sz="4" w:space="0" w:color="auto"/>
              <w:right w:val="single" w:sz="4" w:space="0" w:color="auto"/>
            </w:tcBorders>
            <w:noWrap/>
            <w:vAlign w:val="bottom"/>
          </w:tcPr>
          <w:p w14:paraId="0221E856"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69DACFC4"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0A619452" w14:textId="77777777" w:rsidR="00F745ED" w:rsidRPr="000307BC" w:rsidRDefault="00F745ED">
            <w:pPr>
              <w:jc w:val="center"/>
              <w:rPr>
                <w:sz w:val="19"/>
                <w:szCs w:val="19"/>
              </w:rPr>
            </w:pPr>
            <w:r w:rsidRPr="000307BC">
              <w:rPr>
                <w:sz w:val="19"/>
                <w:szCs w:val="19"/>
              </w:rPr>
              <w:t>22</w:t>
            </w:r>
          </w:p>
        </w:tc>
        <w:tc>
          <w:tcPr>
            <w:tcW w:w="1008" w:type="dxa"/>
            <w:tcBorders>
              <w:top w:val="nil"/>
              <w:left w:val="nil"/>
              <w:bottom w:val="single" w:sz="4" w:space="0" w:color="auto"/>
              <w:right w:val="double" w:sz="6" w:space="0" w:color="auto"/>
            </w:tcBorders>
            <w:noWrap/>
            <w:vAlign w:val="bottom"/>
          </w:tcPr>
          <w:p w14:paraId="5C83D51F" w14:textId="77777777" w:rsidR="00F745ED" w:rsidRPr="000307BC" w:rsidRDefault="00F745ED">
            <w:pPr>
              <w:jc w:val="center"/>
              <w:rPr>
                <w:sz w:val="19"/>
                <w:szCs w:val="19"/>
              </w:rPr>
            </w:pPr>
            <w:r w:rsidRPr="000307BC">
              <w:rPr>
                <w:sz w:val="19"/>
                <w:szCs w:val="19"/>
              </w:rPr>
              <w:t>6</w:t>
            </w:r>
          </w:p>
        </w:tc>
      </w:tr>
      <w:tr w:rsidR="00F745ED" w:rsidRPr="000307BC" w14:paraId="76B3B8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961C4A" w14:textId="77777777" w:rsidR="00F745ED" w:rsidRPr="000307BC" w:rsidRDefault="00F745ED">
            <w:pPr>
              <w:rPr>
                <w:bCs/>
                <w:sz w:val="19"/>
                <w:szCs w:val="19"/>
              </w:rPr>
            </w:pPr>
            <w:r w:rsidRPr="000307BC">
              <w:rPr>
                <w:bCs/>
                <w:sz w:val="19"/>
                <w:szCs w:val="19"/>
              </w:rPr>
              <w:t>SLADKORNA PESA</w:t>
            </w:r>
          </w:p>
        </w:tc>
        <w:tc>
          <w:tcPr>
            <w:tcW w:w="920" w:type="dxa"/>
            <w:tcBorders>
              <w:top w:val="nil"/>
              <w:left w:val="nil"/>
              <w:bottom w:val="single" w:sz="4" w:space="0" w:color="auto"/>
              <w:right w:val="single" w:sz="4" w:space="0" w:color="auto"/>
            </w:tcBorders>
            <w:noWrap/>
            <w:vAlign w:val="bottom"/>
          </w:tcPr>
          <w:p w14:paraId="78C827A9" w14:textId="77777777" w:rsidR="00F745ED" w:rsidRPr="000307BC" w:rsidRDefault="00F745ED">
            <w:pPr>
              <w:jc w:val="center"/>
              <w:rPr>
                <w:sz w:val="19"/>
                <w:szCs w:val="19"/>
              </w:rPr>
            </w:pPr>
            <w:r w:rsidRPr="000307BC">
              <w:rPr>
                <w:sz w:val="19"/>
                <w:szCs w:val="19"/>
              </w:rPr>
              <w:t>30 - 60</w:t>
            </w:r>
          </w:p>
        </w:tc>
        <w:tc>
          <w:tcPr>
            <w:tcW w:w="740" w:type="dxa"/>
            <w:tcBorders>
              <w:top w:val="nil"/>
              <w:left w:val="nil"/>
              <w:bottom w:val="single" w:sz="4" w:space="0" w:color="auto"/>
              <w:right w:val="single" w:sz="4" w:space="0" w:color="auto"/>
            </w:tcBorders>
            <w:noWrap/>
            <w:vAlign w:val="bottom"/>
          </w:tcPr>
          <w:p w14:paraId="31A66413" w14:textId="77777777" w:rsidR="00F745ED" w:rsidRPr="000307BC" w:rsidRDefault="00F745ED">
            <w:pPr>
              <w:jc w:val="center"/>
              <w:rPr>
                <w:sz w:val="19"/>
                <w:szCs w:val="19"/>
              </w:rPr>
            </w:pPr>
            <w:r w:rsidRPr="000307BC">
              <w:rPr>
                <w:sz w:val="19"/>
                <w:szCs w:val="19"/>
              </w:rPr>
              <w:t>40</w:t>
            </w:r>
          </w:p>
        </w:tc>
        <w:tc>
          <w:tcPr>
            <w:tcW w:w="920" w:type="dxa"/>
            <w:tcBorders>
              <w:top w:val="nil"/>
              <w:left w:val="nil"/>
              <w:bottom w:val="single" w:sz="4" w:space="0" w:color="auto"/>
              <w:right w:val="single" w:sz="4" w:space="0" w:color="auto"/>
            </w:tcBorders>
            <w:noWrap/>
            <w:vAlign w:val="bottom"/>
          </w:tcPr>
          <w:p w14:paraId="5759F31C"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30D05A9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42FBEB3" w14:textId="77777777" w:rsidR="00F745ED" w:rsidRPr="000307BC" w:rsidRDefault="00F745ED">
            <w:pPr>
              <w:jc w:val="center"/>
              <w:rPr>
                <w:sz w:val="19"/>
                <w:szCs w:val="19"/>
              </w:rPr>
            </w:pPr>
            <w:r w:rsidRPr="000307BC">
              <w:rPr>
                <w:sz w:val="19"/>
                <w:szCs w:val="19"/>
              </w:rPr>
              <w:t>0</w:t>
            </w:r>
          </w:p>
        </w:tc>
      </w:tr>
      <w:tr w:rsidR="00F745ED" w:rsidRPr="000307BC" w14:paraId="219F94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7ADD723" w14:textId="77777777" w:rsidR="00F745ED" w:rsidRPr="000307BC" w:rsidRDefault="00F745ED">
            <w:pPr>
              <w:rPr>
                <w:bCs/>
                <w:sz w:val="19"/>
                <w:szCs w:val="19"/>
              </w:rPr>
            </w:pPr>
            <w:r w:rsidRPr="000307BC">
              <w:rPr>
                <w:bCs/>
                <w:sz w:val="19"/>
                <w:szCs w:val="19"/>
              </w:rPr>
              <w:t>ČEBULA</w:t>
            </w:r>
          </w:p>
        </w:tc>
        <w:tc>
          <w:tcPr>
            <w:tcW w:w="920" w:type="dxa"/>
            <w:tcBorders>
              <w:top w:val="nil"/>
              <w:left w:val="nil"/>
              <w:bottom w:val="single" w:sz="4" w:space="0" w:color="auto"/>
              <w:right w:val="single" w:sz="4" w:space="0" w:color="auto"/>
            </w:tcBorders>
            <w:noWrap/>
            <w:vAlign w:val="bottom"/>
          </w:tcPr>
          <w:p w14:paraId="1323417E" w14:textId="77777777" w:rsidR="00F745ED" w:rsidRPr="000307BC" w:rsidRDefault="00F745ED">
            <w:pPr>
              <w:jc w:val="center"/>
              <w:rPr>
                <w:sz w:val="19"/>
                <w:szCs w:val="19"/>
              </w:rPr>
            </w:pPr>
            <w:r w:rsidRPr="000307BC">
              <w:rPr>
                <w:sz w:val="19"/>
                <w:szCs w:val="19"/>
              </w:rPr>
              <w:t>25 - 60</w:t>
            </w:r>
          </w:p>
        </w:tc>
        <w:tc>
          <w:tcPr>
            <w:tcW w:w="740" w:type="dxa"/>
            <w:tcBorders>
              <w:top w:val="nil"/>
              <w:left w:val="nil"/>
              <w:bottom w:val="single" w:sz="4" w:space="0" w:color="auto"/>
              <w:right w:val="single" w:sz="4" w:space="0" w:color="auto"/>
            </w:tcBorders>
            <w:noWrap/>
            <w:vAlign w:val="bottom"/>
          </w:tcPr>
          <w:p w14:paraId="4A944834" w14:textId="77777777" w:rsidR="00F745ED" w:rsidRPr="000307BC" w:rsidRDefault="00F745ED">
            <w:pPr>
              <w:jc w:val="center"/>
              <w:rPr>
                <w:sz w:val="19"/>
                <w:szCs w:val="19"/>
              </w:rPr>
            </w:pPr>
            <w:r w:rsidRPr="000307BC">
              <w:rPr>
                <w:sz w:val="19"/>
                <w:szCs w:val="19"/>
              </w:rPr>
              <w:t>9 - 10</w:t>
            </w:r>
          </w:p>
        </w:tc>
        <w:tc>
          <w:tcPr>
            <w:tcW w:w="920" w:type="dxa"/>
            <w:tcBorders>
              <w:top w:val="nil"/>
              <w:left w:val="nil"/>
              <w:bottom w:val="single" w:sz="4" w:space="0" w:color="auto"/>
              <w:right w:val="single" w:sz="4" w:space="0" w:color="auto"/>
            </w:tcBorders>
            <w:noWrap/>
            <w:vAlign w:val="bottom"/>
          </w:tcPr>
          <w:p w14:paraId="35A2CD08" w14:textId="77777777" w:rsidR="00F745ED" w:rsidRPr="000307BC" w:rsidRDefault="00F745ED">
            <w:pPr>
              <w:jc w:val="center"/>
              <w:rPr>
                <w:sz w:val="19"/>
                <w:szCs w:val="19"/>
              </w:rPr>
            </w:pPr>
            <w:r w:rsidRPr="000307BC">
              <w:rPr>
                <w:sz w:val="19"/>
                <w:szCs w:val="19"/>
              </w:rPr>
              <w:t>30 - 35</w:t>
            </w:r>
          </w:p>
        </w:tc>
        <w:tc>
          <w:tcPr>
            <w:tcW w:w="920" w:type="dxa"/>
            <w:tcBorders>
              <w:top w:val="nil"/>
              <w:left w:val="nil"/>
              <w:bottom w:val="single" w:sz="4" w:space="0" w:color="auto"/>
              <w:right w:val="single" w:sz="4" w:space="0" w:color="auto"/>
            </w:tcBorders>
            <w:noWrap/>
            <w:vAlign w:val="bottom"/>
          </w:tcPr>
          <w:p w14:paraId="41A07317" w14:textId="77777777" w:rsidR="00F745ED" w:rsidRPr="000307BC" w:rsidRDefault="00F745ED">
            <w:pPr>
              <w:jc w:val="center"/>
              <w:rPr>
                <w:sz w:val="19"/>
                <w:szCs w:val="19"/>
              </w:rPr>
            </w:pPr>
            <w:r w:rsidRPr="000307BC">
              <w:rPr>
                <w:sz w:val="19"/>
                <w:szCs w:val="19"/>
              </w:rPr>
              <w:t>14 - 18</w:t>
            </w:r>
          </w:p>
        </w:tc>
        <w:tc>
          <w:tcPr>
            <w:tcW w:w="1008" w:type="dxa"/>
            <w:tcBorders>
              <w:top w:val="nil"/>
              <w:left w:val="nil"/>
              <w:bottom w:val="single" w:sz="4" w:space="0" w:color="auto"/>
              <w:right w:val="double" w:sz="6" w:space="0" w:color="auto"/>
            </w:tcBorders>
            <w:noWrap/>
            <w:vAlign w:val="bottom"/>
          </w:tcPr>
          <w:p w14:paraId="436C0243" w14:textId="77777777" w:rsidR="00F745ED" w:rsidRPr="000307BC" w:rsidRDefault="00F745ED">
            <w:pPr>
              <w:jc w:val="center"/>
              <w:rPr>
                <w:sz w:val="19"/>
                <w:szCs w:val="19"/>
              </w:rPr>
            </w:pPr>
            <w:r w:rsidRPr="000307BC">
              <w:rPr>
                <w:sz w:val="19"/>
                <w:szCs w:val="19"/>
              </w:rPr>
              <w:t>6 - 8</w:t>
            </w:r>
          </w:p>
        </w:tc>
      </w:tr>
      <w:tr w:rsidR="00F745ED" w:rsidRPr="000307BC" w14:paraId="2061A093"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02000DD9" w14:textId="77777777" w:rsidR="00F745ED" w:rsidRPr="000307BC" w:rsidRDefault="00F745ED">
            <w:pPr>
              <w:rPr>
                <w:bCs/>
                <w:sz w:val="19"/>
                <w:szCs w:val="19"/>
              </w:rPr>
            </w:pPr>
            <w:r w:rsidRPr="000307BC">
              <w:rPr>
                <w:bCs/>
                <w:sz w:val="19"/>
                <w:szCs w:val="19"/>
              </w:rPr>
              <w:t xml:space="preserve">ČEBULA, </w:t>
            </w:r>
            <w:r w:rsidRPr="000307BC">
              <w:rPr>
                <w:sz w:val="19"/>
                <w:szCs w:val="19"/>
              </w:rPr>
              <w:t>mlada, v šopkih</w:t>
            </w:r>
          </w:p>
        </w:tc>
        <w:tc>
          <w:tcPr>
            <w:tcW w:w="920" w:type="dxa"/>
            <w:tcBorders>
              <w:top w:val="nil"/>
              <w:left w:val="nil"/>
              <w:bottom w:val="double" w:sz="6" w:space="0" w:color="auto"/>
              <w:right w:val="single" w:sz="4" w:space="0" w:color="auto"/>
            </w:tcBorders>
            <w:noWrap/>
            <w:vAlign w:val="bottom"/>
          </w:tcPr>
          <w:p w14:paraId="571FDDC0" w14:textId="77777777" w:rsidR="00F745ED" w:rsidRPr="000307BC" w:rsidRDefault="00F745ED">
            <w:pPr>
              <w:jc w:val="center"/>
              <w:rPr>
                <w:sz w:val="19"/>
                <w:szCs w:val="19"/>
              </w:rPr>
            </w:pPr>
            <w:r w:rsidRPr="000307BC">
              <w:rPr>
                <w:sz w:val="19"/>
                <w:szCs w:val="19"/>
              </w:rPr>
              <w:t>10 - 25</w:t>
            </w:r>
          </w:p>
        </w:tc>
        <w:tc>
          <w:tcPr>
            <w:tcW w:w="740" w:type="dxa"/>
            <w:tcBorders>
              <w:top w:val="nil"/>
              <w:left w:val="nil"/>
              <w:bottom w:val="double" w:sz="6" w:space="0" w:color="auto"/>
              <w:right w:val="single" w:sz="4" w:space="0" w:color="auto"/>
            </w:tcBorders>
            <w:noWrap/>
            <w:vAlign w:val="bottom"/>
          </w:tcPr>
          <w:p w14:paraId="7C8AF72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double" w:sz="6" w:space="0" w:color="auto"/>
              <w:right w:val="single" w:sz="4" w:space="0" w:color="auto"/>
            </w:tcBorders>
            <w:noWrap/>
            <w:vAlign w:val="bottom"/>
          </w:tcPr>
          <w:p w14:paraId="7A377870"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double" w:sz="6" w:space="0" w:color="auto"/>
              <w:right w:val="single" w:sz="4" w:space="0" w:color="auto"/>
            </w:tcBorders>
            <w:noWrap/>
            <w:vAlign w:val="bottom"/>
          </w:tcPr>
          <w:p w14:paraId="3D145D98" w14:textId="77777777" w:rsidR="00F745ED" w:rsidRPr="000307BC" w:rsidRDefault="00F745ED">
            <w:pPr>
              <w:jc w:val="center"/>
              <w:rPr>
                <w:sz w:val="19"/>
                <w:szCs w:val="19"/>
              </w:rPr>
            </w:pPr>
            <w:r w:rsidRPr="000307BC">
              <w:rPr>
                <w:sz w:val="19"/>
                <w:szCs w:val="19"/>
              </w:rPr>
              <w:t xml:space="preserve">16 - 18 </w:t>
            </w:r>
          </w:p>
        </w:tc>
        <w:tc>
          <w:tcPr>
            <w:tcW w:w="1008" w:type="dxa"/>
            <w:tcBorders>
              <w:top w:val="nil"/>
              <w:left w:val="nil"/>
              <w:bottom w:val="double" w:sz="6" w:space="0" w:color="auto"/>
              <w:right w:val="double" w:sz="6" w:space="0" w:color="auto"/>
            </w:tcBorders>
            <w:noWrap/>
            <w:vAlign w:val="bottom"/>
          </w:tcPr>
          <w:p w14:paraId="51576244" w14:textId="77777777" w:rsidR="00F745ED" w:rsidRPr="000307BC" w:rsidRDefault="00F745ED">
            <w:pPr>
              <w:jc w:val="center"/>
              <w:rPr>
                <w:sz w:val="19"/>
                <w:szCs w:val="19"/>
              </w:rPr>
            </w:pPr>
            <w:r w:rsidRPr="000307BC">
              <w:rPr>
                <w:sz w:val="19"/>
                <w:szCs w:val="19"/>
              </w:rPr>
              <w:t>7 - 8</w:t>
            </w:r>
          </w:p>
        </w:tc>
      </w:tr>
    </w:tbl>
    <w:p w14:paraId="5C59E105" w14:textId="77777777" w:rsidR="00F745ED" w:rsidRPr="000307BC" w:rsidRDefault="00F745ED" w:rsidP="00B2304C">
      <w:pPr>
        <w:rPr>
          <w:sz w:val="19"/>
          <w:szCs w:val="19"/>
        </w:rPr>
      </w:pPr>
      <w:r w:rsidRPr="000307BC">
        <w:rPr>
          <w:b/>
          <w:bCs/>
          <w:sz w:val="19"/>
          <w:szCs w:val="19"/>
        </w:rPr>
        <w:t xml:space="preserve">Opomba: </w:t>
      </w:r>
      <w:r w:rsidRPr="000307BC">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14:paraId="7F1A70CD" w14:textId="3807C2A5" w:rsidR="00F745ED" w:rsidRPr="000307BC" w:rsidRDefault="00F745ED" w:rsidP="00D21A19">
      <w:pPr>
        <w:pStyle w:val="Naslov1"/>
        <w:numPr>
          <w:ilvl w:val="0"/>
          <w:numId w:val="5"/>
        </w:numPr>
        <w:ind w:left="0" w:firstLine="0"/>
        <w:rPr>
          <w:sz w:val="20"/>
        </w:rPr>
      </w:pPr>
      <w:bookmarkStart w:id="264" w:name="_Toc28393468"/>
      <w:bookmarkStart w:id="265" w:name="_Toc38347058"/>
      <w:r w:rsidRPr="000307BC">
        <w:rPr>
          <w:sz w:val="20"/>
        </w:rPr>
        <w:br w:type="page"/>
      </w:r>
      <w:bookmarkStart w:id="266" w:name="_Toc215563110"/>
      <w:bookmarkStart w:id="267" w:name="_Toc91332659"/>
      <w:bookmarkStart w:id="268" w:name="_Toc91332881"/>
      <w:bookmarkStart w:id="269" w:name="_Toc91333087"/>
      <w:bookmarkStart w:id="270" w:name="_Toc34656899"/>
      <w:r w:rsidR="002F47C7">
        <w:rPr>
          <w:sz w:val="20"/>
        </w:rPr>
        <w:lastRenderedPageBreak/>
        <w:t xml:space="preserve"> </w:t>
      </w:r>
      <w:r w:rsidRPr="000307BC">
        <w:rPr>
          <w:sz w:val="20"/>
        </w:rPr>
        <w:t>INTEGRIRANO VARSTVO ZELENJAVE</w:t>
      </w:r>
      <w:bookmarkEnd w:id="264"/>
      <w:bookmarkEnd w:id="265"/>
      <w:bookmarkEnd w:id="266"/>
      <w:bookmarkEnd w:id="267"/>
      <w:bookmarkEnd w:id="268"/>
      <w:bookmarkEnd w:id="269"/>
      <w:bookmarkEnd w:id="270"/>
    </w:p>
    <w:p w14:paraId="34666F92" w14:textId="77777777" w:rsidR="00F745ED" w:rsidRPr="000307BC" w:rsidRDefault="00F745ED">
      <w:pPr>
        <w:rPr>
          <w:sz w:val="20"/>
        </w:rPr>
      </w:pPr>
      <w:bookmarkStart w:id="271" w:name="_Toc22703826"/>
      <w:bookmarkStart w:id="272" w:name="_Toc28393469"/>
      <w:bookmarkStart w:id="273" w:name="_Toc38347059"/>
    </w:p>
    <w:p w14:paraId="58D2FAB2" w14:textId="77777777" w:rsidR="00F745ED" w:rsidRPr="000307BC" w:rsidRDefault="002831B7" w:rsidP="00727AE7">
      <w:pPr>
        <w:pStyle w:val="Naslov2"/>
        <w:rPr>
          <w:sz w:val="20"/>
        </w:rPr>
      </w:pPr>
      <w:bookmarkStart w:id="274" w:name="_Toc215563111"/>
      <w:bookmarkStart w:id="275" w:name="_Toc91332660"/>
      <w:bookmarkStart w:id="276" w:name="_Toc91332882"/>
      <w:bookmarkStart w:id="277" w:name="_Toc91333088"/>
      <w:r w:rsidRPr="000307BC">
        <w:rPr>
          <w:sz w:val="20"/>
          <w:lang w:val="sl-SI"/>
        </w:rPr>
        <w:t xml:space="preserve"> </w:t>
      </w:r>
      <w:bookmarkStart w:id="278" w:name="_Toc34656900"/>
      <w:r w:rsidR="00F745ED" w:rsidRPr="000307BC">
        <w:rPr>
          <w:sz w:val="20"/>
        </w:rPr>
        <w:t>SPLOŠNO</w:t>
      </w:r>
      <w:bookmarkEnd w:id="274"/>
      <w:bookmarkEnd w:id="275"/>
      <w:bookmarkEnd w:id="276"/>
      <w:bookmarkEnd w:id="277"/>
      <w:bookmarkEnd w:id="278"/>
    </w:p>
    <w:p w14:paraId="30E86385" w14:textId="77777777" w:rsidR="00F745ED" w:rsidRPr="000307BC" w:rsidRDefault="00F745ED">
      <w:pPr>
        <w:rPr>
          <w:sz w:val="20"/>
        </w:rPr>
      </w:pPr>
    </w:p>
    <w:p w14:paraId="5E3EAB86" w14:textId="77777777" w:rsidR="00F745ED" w:rsidRPr="000307BC" w:rsidRDefault="00F745ED">
      <w:pPr>
        <w:autoSpaceDE w:val="0"/>
        <w:autoSpaceDN w:val="0"/>
        <w:adjustRightInd w:val="0"/>
        <w:rPr>
          <w:sz w:val="20"/>
        </w:rPr>
      </w:pPr>
      <w:r w:rsidRPr="000307B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14:paraId="25471517" w14:textId="77777777" w:rsidR="00F745ED" w:rsidRPr="000307BC" w:rsidRDefault="00F745ED">
      <w:pPr>
        <w:autoSpaceDE w:val="0"/>
        <w:autoSpaceDN w:val="0"/>
        <w:adjustRightInd w:val="0"/>
        <w:rPr>
          <w:sz w:val="20"/>
        </w:rPr>
      </w:pPr>
    </w:p>
    <w:p w14:paraId="3300CBED" w14:textId="77777777" w:rsidR="00F745ED" w:rsidRPr="000307BC" w:rsidRDefault="00F745ED">
      <w:pPr>
        <w:autoSpaceDE w:val="0"/>
        <w:autoSpaceDN w:val="0"/>
        <w:adjustRightInd w:val="0"/>
        <w:rPr>
          <w:sz w:val="20"/>
        </w:rPr>
      </w:pPr>
      <w:r w:rsidRPr="000307BC">
        <w:rPr>
          <w:sz w:val="20"/>
        </w:rPr>
        <w:t>Pridelovalec mora spoštovati in upoštevati:</w:t>
      </w:r>
    </w:p>
    <w:p w14:paraId="409C2242" w14:textId="4B956822" w:rsidR="00F745ED" w:rsidRPr="000307BC" w:rsidRDefault="00E85D96" w:rsidP="00D21A19">
      <w:pPr>
        <w:numPr>
          <w:ilvl w:val="0"/>
          <w:numId w:val="22"/>
        </w:numPr>
        <w:autoSpaceDE w:val="0"/>
        <w:autoSpaceDN w:val="0"/>
        <w:adjustRightInd w:val="0"/>
        <w:rPr>
          <w:sz w:val="20"/>
        </w:rPr>
      </w:pPr>
      <w:r>
        <w:rPr>
          <w:sz w:val="20"/>
        </w:rPr>
        <w:t xml:space="preserve">zakonodajo s področja: </w:t>
      </w:r>
      <w:r w:rsidR="00F745ED" w:rsidRPr="000307BC">
        <w:rPr>
          <w:sz w:val="20"/>
        </w:rPr>
        <w:t>zdravstvenega varstva rastlin, fitofarmacevtskih sredstev, varstva okolja, varstva voda, kmetijskih zemljišč;</w:t>
      </w:r>
    </w:p>
    <w:p w14:paraId="40DB0BAD" w14:textId="77777777" w:rsidR="00F745ED" w:rsidRPr="000307BC" w:rsidRDefault="00F745ED" w:rsidP="00D21A19">
      <w:pPr>
        <w:numPr>
          <w:ilvl w:val="0"/>
          <w:numId w:val="22"/>
        </w:numPr>
        <w:autoSpaceDE w:val="0"/>
        <w:autoSpaceDN w:val="0"/>
        <w:adjustRightInd w:val="0"/>
        <w:rPr>
          <w:sz w:val="20"/>
        </w:rPr>
      </w:pPr>
      <w:r w:rsidRPr="000307BC">
        <w:rPr>
          <w:sz w:val="20"/>
        </w:rPr>
        <w:t>pravilnik o dolžnostih uporabnikov fitofarmacevstkih sredstev;</w:t>
      </w:r>
    </w:p>
    <w:p w14:paraId="2E5BD38D" w14:textId="77777777" w:rsidR="00F745ED" w:rsidRPr="000307BC" w:rsidRDefault="00F745ED" w:rsidP="00D21A19">
      <w:pPr>
        <w:numPr>
          <w:ilvl w:val="0"/>
          <w:numId w:val="22"/>
        </w:numPr>
        <w:autoSpaceDE w:val="0"/>
        <w:autoSpaceDN w:val="0"/>
        <w:adjustRightInd w:val="0"/>
        <w:rPr>
          <w:sz w:val="20"/>
        </w:rPr>
      </w:pPr>
      <w:r w:rsidRPr="000307BC">
        <w:rPr>
          <w:sz w:val="20"/>
        </w:rPr>
        <w:t>priporočila za ukrepe dobre kmetijske prakse varstva rastlin.</w:t>
      </w:r>
    </w:p>
    <w:p w14:paraId="13CF8AB0" w14:textId="77777777" w:rsidR="00F745ED" w:rsidRPr="000307BC" w:rsidRDefault="00F745ED" w:rsidP="00822277">
      <w:pPr>
        <w:rPr>
          <w:sz w:val="20"/>
        </w:rPr>
      </w:pPr>
    </w:p>
    <w:p w14:paraId="1C0839D6" w14:textId="77777777" w:rsidR="00F745ED" w:rsidRPr="000307BC" w:rsidRDefault="002831B7" w:rsidP="00727AE7">
      <w:pPr>
        <w:pStyle w:val="Naslov2"/>
        <w:rPr>
          <w:sz w:val="20"/>
          <w:lang w:val="sl-SI"/>
        </w:rPr>
      </w:pPr>
      <w:bookmarkStart w:id="279" w:name="_Toc215563112"/>
      <w:bookmarkStart w:id="280" w:name="_Toc91332661"/>
      <w:bookmarkStart w:id="281" w:name="_Toc91332883"/>
      <w:bookmarkStart w:id="282" w:name="_Toc91333089"/>
      <w:r w:rsidRPr="000307BC">
        <w:rPr>
          <w:sz w:val="20"/>
          <w:lang w:val="sl-SI"/>
        </w:rPr>
        <w:t xml:space="preserve"> </w:t>
      </w:r>
      <w:bookmarkStart w:id="283" w:name="_Toc34656901"/>
      <w:r w:rsidR="00F745ED" w:rsidRPr="000307BC">
        <w:rPr>
          <w:sz w:val="20"/>
        </w:rPr>
        <w:t>Integrirano varstvo v rastlinjakih</w:t>
      </w:r>
      <w:bookmarkEnd w:id="279"/>
      <w:bookmarkEnd w:id="280"/>
      <w:bookmarkEnd w:id="281"/>
      <w:bookmarkEnd w:id="282"/>
      <w:bookmarkEnd w:id="283"/>
    </w:p>
    <w:p w14:paraId="029F8D8E" w14:textId="77777777" w:rsidR="002831B7" w:rsidRPr="000307BC" w:rsidRDefault="002831B7" w:rsidP="002831B7"/>
    <w:p w14:paraId="3E0626A6" w14:textId="77777777" w:rsidR="00F745ED" w:rsidRPr="000307BC" w:rsidRDefault="00F745ED">
      <w:pPr>
        <w:rPr>
          <w:sz w:val="20"/>
        </w:rPr>
      </w:pPr>
      <w:r w:rsidRPr="000307B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14:paraId="0D0592A4" w14:textId="77777777" w:rsidR="00F745ED" w:rsidRPr="000307BC" w:rsidRDefault="00F745ED">
      <w:pPr>
        <w:rPr>
          <w:rFonts w:eastAsia="SimSun"/>
          <w:sz w:val="20"/>
          <w:lang w:eastAsia="zh-CN"/>
        </w:rPr>
      </w:pPr>
    </w:p>
    <w:p w14:paraId="29D74A03" w14:textId="77777777" w:rsidR="00F745ED" w:rsidRPr="000307BC" w:rsidRDefault="00F745ED">
      <w:pPr>
        <w:rPr>
          <w:rFonts w:eastAsia="SimSun"/>
          <w:b/>
          <w:sz w:val="20"/>
          <w:u w:val="single"/>
          <w:lang w:eastAsia="zh-CN"/>
        </w:rPr>
      </w:pPr>
      <w:r w:rsidRPr="000307BC">
        <w:rPr>
          <w:b/>
          <w:sz w:val="20"/>
          <w:u w:val="single"/>
        </w:rPr>
        <w:t>Varstvo pred glivičnimi, virusnimi in bakterijskimi obolenji</w:t>
      </w:r>
    </w:p>
    <w:p w14:paraId="433F23EA" w14:textId="77777777" w:rsidR="00F745ED" w:rsidRPr="000307BC" w:rsidRDefault="00F745ED">
      <w:pPr>
        <w:rPr>
          <w:sz w:val="20"/>
        </w:rPr>
      </w:pPr>
      <w:r w:rsidRPr="000307B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14:paraId="6851A524" w14:textId="77777777" w:rsidR="00F745ED" w:rsidRPr="000307BC" w:rsidRDefault="00F745ED">
      <w:pPr>
        <w:rPr>
          <w:rFonts w:eastAsia="SimSun"/>
          <w:sz w:val="20"/>
          <w:lang w:eastAsia="zh-CN"/>
        </w:rPr>
      </w:pPr>
    </w:p>
    <w:p w14:paraId="1F394DD1" w14:textId="77777777" w:rsidR="00F745ED" w:rsidRPr="000307BC" w:rsidRDefault="00F745ED">
      <w:pPr>
        <w:rPr>
          <w:rFonts w:eastAsia="SimSun"/>
          <w:sz w:val="20"/>
          <w:lang w:eastAsia="zh-CN"/>
        </w:rPr>
      </w:pPr>
      <w:r w:rsidRPr="000307BC">
        <w:rPr>
          <w:sz w:val="20"/>
        </w:rPr>
        <w:t>Agrotehnični ukrepi:</w:t>
      </w:r>
    </w:p>
    <w:p w14:paraId="746B0870" w14:textId="77777777" w:rsidR="00F745ED" w:rsidRPr="000307BC" w:rsidRDefault="00F745ED" w:rsidP="00D21A19">
      <w:pPr>
        <w:numPr>
          <w:ilvl w:val="0"/>
          <w:numId w:val="27"/>
        </w:numPr>
        <w:rPr>
          <w:rFonts w:eastAsia="SimSun"/>
          <w:sz w:val="20"/>
          <w:lang w:eastAsia="zh-CN"/>
        </w:rPr>
      </w:pPr>
      <w:r w:rsidRPr="000307BC">
        <w:rPr>
          <w:b/>
          <w:sz w:val="20"/>
        </w:rPr>
        <w:t>razkuževanje tal</w:t>
      </w:r>
      <w:r w:rsidRPr="000307BC">
        <w:rPr>
          <w:sz w:val="20"/>
        </w:rPr>
        <w:t xml:space="preserve"> v rastlinjaku v integrirani pridelavi je </w:t>
      </w:r>
      <w:r w:rsidRPr="000307BC">
        <w:rPr>
          <w:bCs/>
          <w:sz w:val="20"/>
        </w:rPr>
        <w:t>možno samo s parilniki</w:t>
      </w:r>
      <w:r w:rsidRPr="000307BC">
        <w:rPr>
          <w:sz w:val="20"/>
        </w:rPr>
        <w:t xml:space="preserve">, kemična zaščita ni dovoljena. </w:t>
      </w:r>
    </w:p>
    <w:p w14:paraId="492FB5C3" w14:textId="77777777" w:rsidR="00F745ED" w:rsidRPr="000307BC" w:rsidRDefault="00F745ED" w:rsidP="00D21A19">
      <w:pPr>
        <w:numPr>
          <w:ilvl w:val="0"/>
          <w:numId w:val="27"/>
        </w:numPr>
        <w:rPr>
          <w:rFonts w:eastAsia="SimSun"/>
          <w:sz w:val="20"/>
          <w:lang w:eastAsia="zh-CN"/>
        </w:rPr>
      </w:pPr>
      <w:r w:rsidRPr="000307BC">
        <w:rPr>
          <w:b/>
          <w:bCs/>
          <w:sz w:val="20"/>
        </w:rPr>
        <w:t>redno zračenje rastlinjakov:</w:t>
      </w:r>
      <w:r w:rsidRPr="000307B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14:paraId="465CC418" w14:textId="77777777" w:rsidR="00F745ED" w:rsidRPr="000307BC" w:rsidRDefault="00F745ED" w:rsidP="00D21A19">
      <w:pPr>
        <w:numPr>
          <w:ilvl w:val="0"/>
          <w:numId w:val="27"/>
        </w:numPr>
        <w:rPr>
          <w:rFonts w:eastAsia="SimSun"/>
          <w:sz w:val="20"/>
          <w:lang w:eastAsia="zh-CN"/>
        </w:rPr>
      </w:pPr>
      <w:r w:rsidRPr="000307BC">
        <w:rPr>
          <w:b/>
          <w:bCs/>
          <w:sz w:val="20"/>
        </w:rPr>
        <w:t xml:space="preserve">Uporaba ventilatorjev: </w:t>
      </w:r>
      <w:r w:rsidRPr="000307B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14:paraId="6FDBA6C8" w14:textId="77777777" w:rsidR="00F745ED" w:rsidRPr="000307BC" w:rsidRDefault="00F745ED" w:rsidP="00D21A19">
      <w:pPr>
        <w:numPr>
          <w:ilvl w:val="0"/>
          <w:numId w:val="27"/>
        </w:numPr>
        <w:rPr>
          <w:rFonts w:eastAsia="SimSun"/>
          <w:sz w:val="20"/>
          <w:lang w:eastAsia="zh-CN"/>
        </w:rPr>
      </w:pPr>
      <w:r w:rsidRPr="000307BC">
        <w:rPr>
          <w:b/>
          <w:bCs/>
          <w:sz w:val="20"/>
        </w:rPr>
        <w:t>Talne zastirke</w:t>
      </w:r>
      <w:r w:rsidRPr="000307BC">
        <w:rPr>
          <w:sz w:val="20"/>
        </w:rPr>
        <w:t xml:space="preserve"> </w:t>
      </w:r>
      <w:r w:rsidRPr="000307BC">
        <w:rPr>
          <w:b/>
          <w:sz w:val="20"/>
        </w:rPr>
        <w:t>- folije</w:t>
      </w:r>
      <w:r w:rsidRPr="000307B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14:paraId="589A2D3B" w14:textId="77777777" w:rsidR="00F745ED" w:rsidRPr="000307BC" w:rsidRDefault="00F745ED" w:rsidP="00D21A19">
      <w:pPr>
        <w:numPr>
          <w:ilvl w:val="0"/>
          <w:numId w:val="27"/>
        </w:numPr>
        <w:rPr>
          <w:rFonts w:eastAsia="SimSun"/>
          <w:sz w:val="20"/>
          <w:lang w:eastAsia="zh-CN"/>
        </w:rPr>
      </w:pPr>
      <w:r w:rsidRPr="000307BC">
        <w:rPr>
          <w:b/>
          <w:bCs/>
          <w:sz w:val="20"/>
        </w:rPr>
        <w:t>Kolobar</w:t>
      </w:r>
      <w:r w:rsidRPr="000307BC">
        <w:rPr>
          <w:sz w:val="20"/>
        </w:rPr>
        <w:t xml:space="preserve">: osnova preprečevanja močnejšega razvoja glivičnih in drugih okužb v rastlinjaku je dovolj širok kolobar. V rastlinjakih po večini zaradi ekonomskih razlogov gojimo plodovke. Te so sicer iz dveh </w:t>
      </w:r>
      <w:r w:rsidRPr="000307BC">
        <w:rPr>
          <w:sz w:val="20"/>
        </w:rPr>
        <w:lastRenderedPageBreak/>
        <w:t xml:space="preserve">različnih družin: razhudniki in bučevke, a imajo skupne talne glivične in v zadnjih letih tudi bakterijske okužbe. Kljub temu je priporočljivo vrstenje bučnic in razhudnikov v dveletnem kolobarju. Ob tem posadimo tudi prezimni 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14:paraId="2DC623E6" w14:textId="77777777" w:rsidR="00F745ED" w:rsidRPr="000307BC" w:rsidRDefault="00F745ED" w:rsidP="00D21A19">
      <w:pPr>
        <w:numPr>
          <w:ilvl w:val="0"/>
          <w:numId w:val="27"/>
        </w:numPr>
        <w:rPr>
          <w:rFonts w:eastAsia="SimSun"/>
          <w:sz w:val="20"/>
          <w:lang w:eastAsia="zh-CN"/>
        </w:rPr>
      </w:pPr>
      <w:r w:rsidRPr="000307BC">
        <w:rPr>
          <w:b/>
          <w:bCs/>
          <w:sz w:val="20"/>
        </w:rPr>
        <w:t>Gnojenje</w:t>
      </w:r>
      <w:r w:rsidRPr="000307B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0307BC">
        <w:rPr>
          <w:b/>
          <w:bCs/>
          <w:sz w:val="20"/>
        </w:rPr>
        <w:t xml:space="preserve"> ZAHTEVATI</w:t>
      </w:r>
      <w:r w:rsidRPr="000307BC">
        <w:rPr>
          <w:sz w:val="20"/>
        </w:rPr>
        <w:t xml:space="preserve"> ustrezne formulacije gnojil. </w:t>
      </w:r>
    </w:p>
    <w:p w14:paraId="255C04E0" w14:textId="3DC8CD86" w:rsidR="00F745ED" w:rsidRPr="000307BC" w:rsidRDefault="00F745ED" w:rsidP="00D21A19">
      <w:pPr>
        <w:numPr>
          <w:ilvl w:val="1"/>
          <w:numId w:val="29"/>
        </w:numPr>
        <w:tabs>
          <w:tab w:val="clear" w:pos="1364"/>
        </w:tabs>
        <w:ind w:left="1210" w:hanging="220"/>
        <w:rPr>
          <w:rFonts w:eastAsia="SimSun"/>
          <w:sz w:val="20"/>
          <w:lang w:eastAsia="zh-CN"/>
        </w:rPr>
      </w:pPr>
      <w:r w:rsidRPr="000307BC">
        <w:rPr>
          <w:bCs/>
          <w:sz w:val="20"/>
        </w:rPr>
        <w:t>Poseben</w:t>
      </w:r>
      <w:r w:rsidRPr="000307BC">
        <w:rPr>
          <w:b/>
          <w:bCs/>
          <w:sz w:val="20"/>
        </w:rPr>
        <w:t xml:space="preserve"> </w:t>
      </w:r>
      <w:r w:rsidRPr="000307BC">
        <w:rPr>
          <w:sz w:val="20"/>
        </w:rPr>
        <w:t xml:space="preserve">pomen ima </w:t>
      </w:r>
      <w:r w:rsidRPr="000307BC">
        <w:rPr>
          <w:b/>
          <w:sz w:val="20"/>
        </w:rPr>
        <w:t>gnojenje z</w:t>
      </w:r>
      <w:r w:rsidRPr="000307BC">
        <w:rPr>
          <w:sz w:val="20"/>
        </w:rPr>
        <w:t xml:space="preserve"> </w:t>
      </w:r>
      <w:r w:rsidRPr="000307BC">
        <w:rPr>
          <w:b/>
          <w:bCs/>
          <w:sz w:val="20"/>
        </w:rPr>
        <w:t>dušikom</w:t>
      </w:r>
      <w:r w:rsidRPr="000307B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14:paraId="5633C271" w14:textId="77777777" w:rsidR="00F745ED" w:rsidRPr="000307BC" w:rsidRDefault="00F745ED" w:rsidP="00D21A19">
      <w:pPr>
        <w:numPr>
          <w:ilvl w:val="0"/>
          <w:numId w:val="27"/>
        </w:numPr>
        <w:rPr>
          <w:rFonts w:eastAsia="SimSun"/>
          <w:b/>
          <w:bCs/>
          <w:sz w:val="20"/>
          <w:lang w:eastAsia="zh-CN"/>
        </w:rPr>
      </w:pPr>
      <w:r w:rsidRPr="000307BC">
        <w:rPr>
          <w:b/>
          <w:bCs/>
          <w:sz w:val="20"/>
        </w:rPr>
        <w:t>Pripravki</w:t>
      </w:r>
      <w:r w:rsidRPr="000307BC">
        <w:rPr>
          <w:sz w:val="20"/>
        </w:rPr>
        <w:t xml:space="preserve">, </w:t>
      </w:r>
      <w:r w:rsidRPr="000307BC">
        <w:rPr>
          <w:b/>
          <w:sz w:val="20"/>
        </w:rPr>
        <w:t>ki okrepijo odpornost rastlin</w:t>
      </w:r>
      <w:r w:rsidRPr="000307BC">
        <w:rPr>
          <w:sz w:val="20"/>
        </w:rPr>
        <w:t xml:space="preserve">: uporaba pripravkov na osnovi alg in aminokislin lahko še dodatno zmanjša tveganje za okužbe z glivičnimi ali bakterijskimi povzročitelji bolezni. </w:t>
      </w:r>
    </w:p>
    <w:p w14:paraId="1AB74451" w14:textId="77777777" w:rsidR="00F745ED" w:rsidRPr="000307BC" w:rsidRDefault="00F745ED" w:rsidP="00D21A19">
      <w:pPr>
        <w:numPr>
          <w:ilvl w:val="0"/>
          <w:numId w:val="27"/>
        </w:numPr>
        <w:rPr>
          <w:rFonts w:eastAsia="SimSun"/>
          <w:sz w:val="20"/>
          <w:lang w:eastAsia="zh-CN"/>
        </w:rPr>
      </w:pPr>
      <w:r w:rsidRPr="000307BC">
        <w:rPr>
          <w:b/>
          <w:bCs/>
          <w:sz w:val="20"/>
        </w:rPr>
        <w:t>Namakanje</w:t>
      </w:r>
      <w:r w:rsidRPr="000307BC">
        <w:rPr>
          <w:b/>
          <w:sz w:val="20"/>
        </w:rPr>
        <w:t xml:space="preserve"> s</w:t>
      </w:r>
      <w:r w:rsidRPr="000307BC">
        <w:rPr>
          <w:sz w:val="20"/>
        </w:rPr>
        <w:t xml:space="preserve"> </w:t>
      </w:r>
      <w:r w:rsidRPr="000307BC">
        <w:rPr>
          <w:b/>
          <w:bCs/>
          <w:sz w:val="20"/>
        </w:rPr>
        <w:t>kapljičnim</w:t>
      </w:r>
      <w:r w:rsidRPr="000307BC">
        <w:rPr>
          <w:sz w:val="20"/>
        </w:rPr>
        <w:t xml:space="preserve"> sistemom je v rastlinjaku nujno, s tem zmanjšamo koncentracijo vlage v zraku. Za določanje količine in časa namakanje je priporočljiva uporaba tenziometrov. </w:t>
      </w:r>
    </w:p>
    <w:p w14:paraId="03C4940C" w14:textId="77777777" w:rsidR="00F745ED" w:rsidRPr="000307BC" w:rsidRDefault="00F745ED" w:rsidP="00D21A19">
      <w:pPr>
        <w:numPr>
          <w:ilvl w:val="0"/>
          <w:numId w:val="27"/>
        </w:numPr>
        <w:rPr>
          <w:rFonts w:eastAsia="SimSun"/>
          <w:sz w:val="20"/>
          <w:lang w:eastAsia="zh-CN"/>
        </w:rPr>
      </w:pPr>
      <w:r w:rsidRPr="000307BC">
        <w:rPr>
          <w:b/>
          <w:bCs/>
          <w:sz w:val="20"/>
        </w:rPr>
        <w:t>Uporaba certificiranega semena in sadik</w:t>
      </w:r>
      <w:r w:rsidRPr="000307BC">
        <w:rPr>
          <w:sz w:val="20"/>
        </w:rPr>
        <w:t xml:space="preserve">. Pri lastni vzgoji sadik se takoj odstranijo vse rastline, ki kažejo znake iznakaženosti, drugačnost Pri tem pa je potrebno paziti, da se več ne dotika ostalih, zdravih sadik. </w:t>
      </w:r>
    </w:p>
    <w:p w14:paraId="277041D0" w14:textId="77777777" w:rsidR="00F745ED" w:rsidRPr="000307BC" w:rsidRDefault="00F745ED" w:rsidP="00D21A19">
      <w:pPr>
        <w:numPr>
          <w:ilvl w:val="0"/>
          <w:numId w:val="27"/>
        </w:numPr>
        <w:rPr>
          <w:rFonts w:eastAsia="SimSun"/>
          <w:sz w:val="20"/>
          <w:lang w:eastAsia="zh-CN"/>
        </w:rPr>
      </w:pPr>
      <w:r w:rsidRPr="000307BC">
        <w:rPr>
          <w:b/>
          <w:bCs/>
          <w:sz w:val="20"/>
        </w:rPr>
        <w:t>Sajenje odpornih kultivarjev</w:t>
      </w:r>
      <w:r w:rsidRPr="000307B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0307BC">
        <w:rPr>
          <w:i/>
          <w:iCs/>
          <w:sz w:val="20"/>
          <w:u w:val="single"/>
        </w:rPr>
        <w:t>ustrezno podlago</w:t>
      </w:r>
      <w:r w:rsidRPr="000307BC">
        <w:rPr>
          <w:sz w:val="20"/>
        </w:rPr>
        <w:t xml:space="preserve">. </w:t>
      </w:r>
    </w:p>
    <w:p w14:paraId="18999DE9" w14:textId="77777777" w:rsidR="00F745ED" w:rsidRPr="000307BC" w:rsidRDefault="00F745ED" w:rsidP="00D21A19">
      <w:pPr>
        <w:numPr>
          <w:ilvl w:val="0"/>
          <w:numId w:val="27"/>
        </w:numPr>
        <w:rPr>
          <w:rFonts w:eastAsia="SimSun"/>
          <w:sz w:val="20"/>
          <w:lang w:eastAsia="zh-CN"/>
        </w:rPr>
      </w:pPr>
      <w:r w:rsidRPr="000307BC">
        <w:rPr>
          <w:b/>
          <w:bCs/>
          <w:sz w:val="20"/>
        </w:rPr>
        <w:t>Medvrstne razdalje</w:t>
      </w:r>
      <w:r w:rsidRPr="000307B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14:paraId="584BA2D9" w14:textId="77777777" w:rsidR="00F745ED" w:rsidRPr="000307BC" w:rsidRDefault="00F745ED" w:rsidP="00D21A19">
      <w:pPr>
        <w:numPr>
          <w:ilvl w:val="0"/>
          <w:numId w:val="27"/>
        </w:numPr>
        <w:rPr>
          <w:rFonts w:eastAsia="SimSun"/>
          <w:sz w:val="20"/>
          <w:lang w:eastAsia="zh-CN"/>
        </w:rPr>
      </w:pPr>
      <w:r w:rsidRPr="000307BC">
        <w:rPr>
          <w:b/>
          <w:bCs/>
          <w:sz w:val="20"/>
        </w:rPr>
        <w:t xml:space="preserve">Okužene rastline </w:t>
      </w:r>
      <w:r w:rsidRPr="000307BC">
        <w:rPr>
          <w:sz w:val="20"/>
        </w:rPr>
        <w:t>v celoti</w:t>
      </w:r>
      <w:r w:rsidRPr="000307BC">
        <w:rPr>
          <w:b/>
          <w:bCs/>
          <w:sz w:val="20"/>
        </w:rPr>
        <w:t xml:space="preserve"> </w:t>
      </w:r>
      <w:r w:rsidRPr="000307BC">
        <w:rPr>
          <w:sz w:val="20"/>
        </w:rPr>
        <w:t>in</w:t>
      </w:r>
      <w:r w:rsidRPr="000307BC">
        <w:rPr>
          <w:b/>
          <w:bCs/>
          <w:sz w:val="20"/>
        </w:rPr>
        <w:t xml:space="preserve"> </w:t>
      </w:r>
      <w:r w:rsidRPr="000307BC">
        <w:rPr>
          <w:sz w:val="20"/>
        </w:rPr>
        <w:t>nemudoma</w:t>
      </w:r>
      <w:r w:rsidRPr="000307BC">
        <w:rPr>
          <w:b/>
          <w:bCs/>
          <w:sz w:val="20"/>
        </w:rPr>
        <w:t xml:space="preserve"> odstranimo </w:t>
      </w:r>
      <w:r w:rsidRPr="000307BC">
        <w:rPr>
          <w:sz w:val="20"/>
        </w:rPr>
        <w:t>iz rastlinjaka. Če gre za neobičajen ali obsežen pojav, se po pomoč obrnemo na</w:t>
      </w:r>
      <w:r w:rsidR="00E36D60" w:rsidRPr="000307BC">
        <w:rPr>
          <w:sz w:val="20"/>
        </w:rPr>
        <w:t xml:space="preserve"> službo za varstvo rastlin na</w:t>
      </w:r>
      <w:r w:rsidRPr="000307BC">
        <w:rPr>
          <w:sz w:val="20"/>
        </w:rPr>
        <w:t xml:space="preserve"> </w:t>
      </w:r>
      <w:r w:rsidR="00E36D60" w:rsidRPr="000307BC">
        <w:rPr>
          <w:sz w:val="20"/>
        </w:rPr>
        <w:t xml:space="preserve">lokalnem </w:t>
      </w:r>
      <w:r w:rsidRPr="000307BC">
        <w:rPr>
          <w:sz w:val="20"/>
        </w:rPr>
        <w:t>zavod</w:t>
      </w:r>
      <w:r w:rsidR="00E36D60" w:rsidRPr="000307BC">
        <w:rPr>
          <w:sz w:val="20"/>
        </w:rPr>
        <w:t>u ali inštitutu</w:t>
      </w:r>
      <w:r w:rsidRPr="000307BC">
        <w:rPr>
          <w:sz w:val="20"/>
        </w:rPr>
        <w:t xml:space="preserve">, </w:t>
      </w:r>
      <w:r w:rsidR="00E36D60" w:rsidRPr="000307BC">
        <w:rPr>
          <w:sz w:val="20"/>
        </w:rPr>
        <w:t xml:space="preserve">da strokovnjak </w:t>
      </w:r>
      <w:r w:rsidRPr="000307BC">
        <w:rPr>
          <w:sz w:val="20"/>
        </w:rPr>
        <w:t>za varstvo rastlin po potrebi odvzame uradni vzorec (brez stroškov za imetnika)</w:t>
      </w:r>
      <w:r w:rsidR="00D0278D" w:rsidRPr="000307BC">
        <w:rPr>
          <w:sz w:val="20"/>
        </w:rPr>
        <w:t>.</w:t>
      </w:r>
      <w:r w:rsidR="00E36D60" w:rsidRPr="000307BC">
        <w:rPr>
          <w:sz w:val="20"/>
        </w:rPr>
        <w:t xml:space="preserve"> </w:t>
      </w:r>
      <w:r w:rsidR="00D0278D" w:rsidRPr="000307BC">
        <w:rPr>
          <w:sz w:val="20"/>
        </w:rPr>
        <w:t>S</w:t>
      </w:r>
      <w:r w:rsidR="00E36D60" w:rsidRPr="000307BC">
        <w:rPr>
          <w:sz w:val="20"/>
        </w:rPr>
        <w:t>eznam pooblaščenih institucij je v</w:t>
      </w:r>
      <w:r w:rsidR="00282817" w:rsidRPr="000307BC">
        <w:rPr>
          <w:sz w:val="20"/>
        </w:rPr>
        <w:t xml:space="preserve"> poglavju 12.5</w:t>
      </w:r>
      <w:r w:rsidRPr="000307BC">
        <w:rPr>
          <w:sz w:val="20"/>
        </w:rPr>
        <w:t xml:space="preserve">. </w:t>
      </w:r>
    </w:p>
    <w:p w14:paraId="68B3494E" w14:textId="77777777" w:rsidR="00F745ED" w:rsidRPr="000307BC" w:rsidRDefault="00F745ED" w:rsidP="00D21A19">
      <w:pPr>
        <w:pStyle w:val="besedilo"/>
        <w:numPr>
          <w:ilvl w:val="0"/>
          <w:numId w:val="36"/>
        </w:numPr>
        <w:spacing w:after="0"/>
        <w:ind w:hanging="357"/>
        <w:rPr>
          <w:rFonts w:eastAsia="SimSun"/>
          <w:sz w:val="20"/>
          <w:lang w:eastAsia="zh-CN"/>
        </w:rPr>
      </w:pPr>
      <w:r w:rsidRPr="000307BC">
        <w:rPr>
          <w:b/>
          <w:bCs/>
          <w:sz w:val="20"/>
        </w:rPr>
        <w:t xml:space="preserve">Pri gojenju paradižnika </w:t>
      </w:r>
      <w:r w:rsidRPr="000307B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14:paraId="41101372" w14:textId="77777777" w:rsidR="00F745ED" w:rsidRPr="000307BC" w:rsidRDefault="00F745ED" w:rsidP="00D21A19">
      <w:pPr>
        <w:numPr>
          <w:ilvl w:val="0"/>
          <w:numId w:val="27"/>
        </w:numPr>
        <w:rPr>
          <w:sz w:val="20"/>
        </w:rPr>
      </w:pPr>
      <w:r w:rsidRPr="000307B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0307BC">
        <w:rPr>
          <w:sz w:val="20"/>
        </w:rPr>
        <w:sym w:font="Symbol" w:char="F0B0"/>
      </w:r>
      <w:r w:rsidRPr="000307BC">
        <w:rPr>
          <w:sz w:val="20"/>
        </w:rPr>
        <w:t>C.</w:t>
      </w:r>
    </w:p>
    <w:p w14:paraId="20C6DBA6" w14:textId="77777777" w:rsidR="00F745ED" w:rsidRPr="000307BC" w:rsidRDefault="00F745ED" w:rsidP="00D21A19">
      <w:pPr>
        <w:pStyle w:val="besedilo"/>
        <w:numPr>
          <w:ilvl w:val="0"/>
          <w:numId w:val="37"/>
        </w:numPr>
        <w:spacing w:after="0"/>
        <w:ind w:hanging="357"/>
        <w:rPr>
          <w:rFonts w:eastAsia="SimSun"/>
          <w:sz w:val="20"/>
          <w:lang w:eastAsia="zh-CN"/>
        </w:rPr>
      </w:pPr>
      <w:r w:rsidRPr="000307B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14:paraId="07E543FA" w14:textId="77777777" w:rsidR="00F745ED" w:rsidRPr="000307BC" w:rsidRDefault="00F745ED" w:rsidP="00D21A19">
      <w:pPr>
        <w:pStyle w:val="besedilo"/>
        <w:numPr>
          <w:ilvl w:val="0"/>
          <w:numId w:val="37"/>
        </w:numPr>
        <w:rPr>
          <w:rFonts w:eastAsia="SimSun"/>
          <w:sz w:val="20"/>
          <w:lang w:eastAsia="zh-CN"/>
        </w:rPr>
      </w:pPr>
      <w:r w:rsidRPr="000307BC">
        <w:rPr>
          <w:sz w:val="20"/>
        </w:rPr>
        <w:t>V rastlinjaku ali blizu njega ne hranimo ljubiteljskih okrasnih rastlin, ki niso namenjene pridelavi. Mnoge okrasne razhudnikovke, ki se tržijo v Evropi, so npr. prikrito okužene, in nam lahko ogrozijo celotno pridelavo.</w:t>
      </w:r>
    </w:p>
    <w:p w14:paraId="016D8B0A" w14:textId="77777777" w:rsidR="00F745ED" w:rsidRPr="000307BC" w:rsidRDefault="00F745ED" w:rsidP="00D21A19">
      <w:pPr>
        <w:numPr>
          <w:ilvl w:val="0"/>
          <w:numId w:val="27"/>
        </w:numPr>
        <w:rPr>
          <w:rFonts w:eastAsia="SimSun"/>
          <w:sz w:val="20"/>
          <w:lang w:eastAsia="zh-CN"/>
        </w:rPr>
      </w:pPr>
      <w:r w:rsidRPr="000307BC">
        <w:rPr>
          <w:b/>
          <w:bCs/>
          <w:sz w:val="20"/>
        </w:rPr>
        <w:t xml:space="preserve">Pri vzgoji kumaric in drugih bučnic na opori </w:t>
      </w:r>
      <w:r w:rsidRPr="000307BC">
        <w:rPr>
          <w:sz w:val="20"/>
        </w:rPr>
        <w:t>je potrebno mlade poganjke redno napeljevati na oporo, da ne prihaja do poškodb rastlin.</w:t>
      </w:r>
    </w:p>
    <w:p w14:paraId="627BC178" w14:textId="77777777" w:rsidR="00F745ED" w:rsidRPr="000307BC" w:rsidRDefault="00F745ED" w:rsidP="00D21A19">
      <w:pPr>
        <w:numPr>
          <w:ilvl w:val="0"/>
          <w:numId w:val="27"/>
        </w:numPr>
        <w:rPr>
          <w:rFonts w:eastAsia="SimSun"/>
          <w:sz w:val="20"/>
          <w:lang w:eastAsia="zh-CN"/>
        </w:rPr>
      </w:pPr>
      <w:r w:rsidRPr="000307BC">
        <w:rPr>
          <w:b/>
          <w:bCs/>
          <w:sz w:val="20"/>
        </w:rPr>
        <w:t xml:space="preserve">Kadilci v rastlinjaku niso zaželjeni. </w:t>
      </w:r>
      <w:r w:rsidRPr="000307B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0307BC">
        <w:rPr>
          <w:b/>
          <w:bCs/>
          <w:sz w:val="20"/>
        </w:rPr>
        <w:t xml:space="preserve">NE KADI. </w:t>
      </w:r>
    </w:p>
    <w:p w14:paraId="40B9F355" w14:textId="77777777" w:rsidR="00F745ED" w:rsidRPr="000307BC" w:rsidRDefault="00F745ED" w:rsidP="00D21A19">
      <w:pPr>
        <w:numPr>
          <w:ilvl w:val="0"/>
          <w:numId w:val="27"/>
        </w:numPr>
        <w:rPr>
          <w:rFonts w:eastAsia="SimSun"/>
          <w:sz w:val="20"/>
          <w:lang w:eastAsia="zh-CN"/>
        </w:rPr>
      </w:pPr>
      <w:r w:rsidRPr="000307BC">
        <w:rPr>
          <w:b/>
          <w:bCs/>
          <w:sz w:val="20"/>
        </w:rPr>
        <w:lastRenderedPageBreak/>
        <w:t xml:space="preserve">Ob upoštevanju </w:t>
      </w:r>
      <w:r w:rsidRPr="000307B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14:paraId="38B8E7E9" w14:textId="77777777" w:rsidR="00F745ED" w:rsidRPr="000307BC" w:rsidRDefault="00F745ED">
      <w:pPr>
        <w:ind w:left="360"/>
        <w:rPr>
          <w:rFonts w:eastAsia="SimSun"/>
          <w:sz w:val="20"/>
          <w:lang w:eastAsia="zh-CN"/>
        </w:rPr>
      </w:pPr>
    </w:p>
    <w:p w14:paraId="28A59BEE" w14:textId="77777777" w:rsidR="00F745ED" w:rsidRPr="000307BC" w:rsidRDefault="00502936">
      <w:pPr>
        <w:rPr>
          <w:b/>
          <w:sz w:val="20"/>
          <w:u w:val="single"/>
        </w:rPr>
      </w:pPr>
      <w:r w:rsidRPr="000307BC">
        <w:rPr>
          <w:b/>
          <w:sz w:val="20"/>
          <w:u w:val="single"/>
        </w:rPr>
        <w:t xml:space="preserve">Varstvo </w:t>
      </w:r>
      <w:r w:rsidR="00F745ED" w:rsidRPr="000307BC">
        <w:rPr>
          <w:b/>
          <w:sz w:val="20"/>
          <w:u w:val="single"/>
        </w:rPr>
        <w:t>pred škodljivci</w:t>
      </w:r>
    </w:p>
    <w:p w14:paraId="745BBB78" w14:textId="77777777" w:rsidR="00F745ED" w:rsidRPr="000307BC" w:rsidRDefault="00F745ED">
      <w:pPr>
        <w:rPr>
          <w:sz w:val="20"/>
        </w:rPr>
      </w:pPr>
      <w:r w:rsidRPr="000307BC">
        <w:rPr>
          <w:sz w:val="20"/>
        </w:rPr>
        <w:t xml:space="preserve">V </w:t>
      </w:r>
      <w:r w:rsidR="00502936" w:rsidRPr="000307BC">
        <w:rPr>
          <w:sz w:val="20"/>
        </w:rPr>
        <w:t xml:space="preserve">zavarovanih </w:t>
      </w:r>
      <w:r w:rsidRPr="000307BC">
        <w:rPr>
          <w:sz w:val="20"/>
        </w:rPr>
        <w:t>prostorih si v boju s škodljivci prvenstveno pomagamo tudi z nekaterimi agrotehničnimi ukrepi:</w:t>
      </w:r>
    </w:p>
    <w:p w14:paraId="7E33EBC4" w14:textId="69575226" w:rsidR="00F745ED" w:rsidRPr="000307BC" w:rsidRDefault="000D3054" w:rsidP="00D21A19">
      <w:pPr>
        <w:numPr>
          <w:ilvl w:val="0"/>
          <w:numId w:val="26"/>
        </w:numPr>
        <w:rPr>
          <w:sz w:val="20"/>
        </w:rPr>
      </w:pPr>
      <w:r>
        <w:rPr>
          <w:sz w:val="20"/>
        </w:rPr>
        <w:t>T</w:t>
      </w:r>
      <w:r w:rsidR="00F745ED" w:rsidRPr="000307BC">
        <w:rPr>
          <w:sz w:val="20"/>
        </w:rPr>
        <w:t xml:space="preserve">ako kot pri varstvu proti glivičnim in drugim obolenjem, igra zelo pomembno vlogo pri dvigu odpornosti rastlin za škodljivce pravilno in strokovno utemeljeno </w:t>
      </w:r>
      <w:r w:rsidR="00F745ED" w:rsidRPr="000307BC">
        <w:rPr>
          <w:b/>
          <w:bCs/>
          <w:sz w:val="20"/>
        </w:rPr>
        <w:t>gnojenje</w:t>
      </w:r>
      <w:r w:rsidR="00F745ED" w:rsidRPr="000307BC">
        <w:rPr>
          <w:sz w:val="20"/>
        </w:rPr>
        <w:t>, posebej natančno naj bo gnojenje z dušikom. Rastline, ki so preveč gnojene z dušikom, vsebujejo tudi veliko vode, njihove celične stene so tanjše, celice pa večje. Zato so veliko bolj privlačne tudi za sesajoče insekte.</w:t>
      </w:r>
    </w:p>
    <w:p w14:paraId="28E8C41A" w14:textId="0EC273EA" w:rsidR="00F745ED" w:rsidRPr="000307BC" w:rsidRDefault="000D3054" w:rsidP="00D21A19">
      <w:pPr>
        <w:numPr>
          <w:ilvl w:val="0"/>
          <w:numId w:val="26"/>
        </w:numPr>
        <w:rPr>
          <w:sz w:val="20"/>
        </w:rPr>
      </w:pPr>
      <w:r>
        <w:rPr>
          <w:sz w:val="20"/>
        </w:rPr>
        <w:t>R</w:t>
      </w:r>
      <w:r w:rsidR="00F745ED" w:rsidRPr="000307BC">
        <w:rPr>
          <w:sz w:val="20"/>
        </w:rPr>
        <w:t xml:space="preserve">umene in modre lepljive plošče uporabljamo v rastlinjakih, kjer ne uporabljamo varstva s koristnimi organizmi. </w:t>
      </w:r>
      <w:r w:rsidR="00F745ED" w:rsidRPr="000307BC">
        <w:rPr>
          <w:b/>
          <w:bCs/>
          <w:sz w:val="20"/>
        </w:rPr>
        <w:t>Lepljive plošče</w:t>
      </w:r>
      <w:r w:rsidR="00F745ED" w:rsidRPr="000307B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14:paraId="04B7E3B4" w14:textId="07D9A68E" w:rsidR="00F745ED" w:rsidRPr="000307BC" w:rsidRDefault="000D3054" w:rsidP="00D21A19">
      <w:pPr>
        <w:numPr>
          <w:ilvl w:val="0"/>
          <w:numId w:val="26"/>
        </w:numPr>
        <w:rPr>
          <w:sz w:val="20"/>
        </w:rPr>
      </w:pPr>
      <w:r>
        <w:rPr>
          <w:sz w:val="20"/>
        </w:rPr>
        <w:t>V</w:t>
      </w:r>
      <w:r w:rsidR="00F745ED" w:rsidRPr="000307BC">
        <w:rPr>
          <w:sz w:val="20"/>
        </w:rPr>
        <w:t xml:space="preserve"> rastlinjakih se izogibamo modre barve. Tudi vrvice za oporo naj bodo raje bele barve. Modra barva privlači resarje (tripse), ki se tako še prej naselijo v rastlinjakih. </w:t>
      </w:r>
    </w:p>
    <w:p w14:paraId="1DA72418" w14:textId="77777777" w:rsidR="00F745ED" w:rsidRPr="000307BC" w:rsidRDefault="00F745ED" w:rsidP="00D21A19">
      <w:pPr>
        <w:numPr>
          <w:ilvl w:val="0"/>
          <w:numId w:val="26"/>
        </w:numPr>
        <w:rPr>
          <w:sz w:val="20"/>
        </w:rPr>
      </w:pPr>
      <w:r w:rsidRPr="000307BC">
        <w:rPr>
          <w:sz w:val="20"/>
        </w:rPr>
        <w:t>V rastlinjak ne vnašamo rabljene embalaže iz bližnjih trgovskih centrov, saj so vir kontaminacije s škodljivci.</w:t>
      </w:r>
    </w:p>
    <w:p w14:paraId="30206CEF" w14:textId="42D16294" w:rsidR="00F745ED" w:rsidRPr="000307BC" w:rsidRDefault="00F745ED" w:rsidP="00D21A19">
      <w:pPr>
        <w:numPr>
          <w:ilvl w:val="0"/>
          <w:numId w:val="26"/>
        </w:numPr>
        <w:rPr>
          <w:sz w:val="20"/>
        </w:rPr>
      </w:pPr>
      <w:r w:rsidRPr="000307BC">
        <w:rPr>
          <w:sz w:val="20"/>
        </w:rPr>
        <w:t>Poskrbimo za uničenje škodljivcev v času, ko je rastlinjak prazen. Pri škodljivcih, ki imajo razvojni krog vezan na tla in rastlino, poskrbimo, da rastlinske ostanke čimprej odstranimo iz rastlinjaka in jih pra</w:t>
      </w:r>
      <w:r w:rsidR="000D3054">
        <w:rPr>
          <w:sz w:val="20"/>
        </w:rPr>
        <w:t xml:space="preserve">vilno uničimo (npr. zdrobimo, zažgemo </w:t>
      </w:r>
      <w:r w:rsidRPr="000307BC">
        <w:rPr>
          <w:sz w:val="20"/>
        </w:rPr>
        <w:t>ali globoko zakopljemo).</w:t>
      </w:r>
    </w:p>
    <w:p w14:paraId="66FFD9D9" w14:textId="77777777" w:rsidR="00F745ED" w:rsidRPr="000307BC" w:rsidRDefault="00F745ED">
      <w:pPr>
        <w:ind w:left="360"/>
        <w:rPr>
          <w:sz w:val="20"/>
        </w:rPr>
      </w:pPr>
    </w:p>
    <w:p w14:paraId="00554F8C" w14:textId="77777777" w:rsidR="00F745ED" w:rsidRPr="000307BC" w:rsidRDefault="00F745ED">
      <w:pPr>
        <w:rPr>
          <w:sz w:val="20"/>
        </w:rPr>
      </w:pPr>
      <w:r w:rsidRPr="000307BC">
        <w:rPr>
          <w:sz w:val="20"/>
        </w:rPr>
        <w:t>V integrirani pridelavi je nujno, da se uporaba insekticidov nadomesti ali vsaj kombinira z uporabo koristnih organizmov.</w:t>
      </w:r>
    </w:p>
    <w:p w14:paraId="63D96F0C" w14:textId="77777777" w:rsidR="00F745ED" w:rsidRPr="000307BC" w:rsidRDefault="00F745ED" w:rsidP="00D21A19">
      <w:pPr>
        <w:numPr>
          <w:ilvl w:val="0"/>
          <w:numId w:val="26"/>
        </w:numPr>
        <w:rPr>
          <w:sz w:val="20"/>
        </w:rPr>
      </w:pPr>
      <w:r w:rsidRPr="000307BC">
        <w:rPr>
          <w:b/>
          <w:bCs/>
          <w:sz w:val="20"/>
        </w:rPr>
        <w:t>koristne organizme</w:t>
      </w:r>
      <w:r w:rsidRPr="000307BC">
        <w:rPr>
          <w:sz w:val="20"/>
        </w:rPr>
        <w:t xml:space="preserve"> lahko v naše rastlinjake </w:t>
      </w:r>
      <w:r w:rsidRPr="000307BC">
        <w:rPr>
          <w:b/>
          <w:bCs/>
          <w:sz w:val="20"/>
        </w:rPr>
        <w:t>privabimo</w:t>
      </w:r>
      <w:r w:rsidRPr="000307BC">
        <w:rPr>
          <w:sz w:val="20"/>
        </w:rPr>
        <w:t xml:space="preserve"> </w:t>
      </w:r>
      <w:r w:rsidRPr="000307BC">
        <w:rPr>
          <w:b/>
          <w:bCs/>
          <w:sz w:val="20"/>
        </w:rPr>
        <w:t>iz narave</w:t>
      </w:r>
      <w:r w:rsidRPr="000307B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14:paraId="2785FA40" w14:textId="77777777" w:rsidR="00F745ED" w:rsidRPr="000307BC" w:rsidRDefault="00F745ED">
      <w:pPr>
        <w:pStyle w:val="Telobesedila-zamik"/>
        <w:rPr>
          <w:sz w:val="20"/>
        </w:rPr>
      </w:pPr>
      <w:r w:rsidRPr="000307BC">
        <w:rPr>
          <w:sz w:val="20"/>
        </w:rPr>
        <w:t>Različno cvetoče detelje okoli rastlinjaka bodo zelo privlačne za mnoge koristne žuželke. Polnjeni cvetovi, čeprav so zelo lepi, a so pa brez vonja, nektarja in cvetnega prahu, te vloge nimajo.</w:t>
      </w:r>
    </w:p>
    <w:p w14:paraId="59DE37C6" w14:textId="77777777" w:rsidR="00F745ED" w:rsidRPr="000307BC" w:rsidRDefault="00F745ED" w:rsidP="00D21A19">
      <w:pPr>
        <w:pStyle w:val="Telobesedila-zamik"/>
        <w:numPr>
          <w:ilvl w:val="0"/>
          <w:numId w:val="26"/>
        </w:numPr>
        <w:spacing w:after="0"/>
        <w:rPr>
          <w:b/>
          <w:bCs/>
          <w:iCs/>
          <w:sz w:val="20"/>
        </w:rPr>
      </w:pPr>
      <w:r w:rsidRPr="000307BC">
        <w:rPr>
          <w:iCs/>
          <w:sz w:val="20"/>
        </w:rPr>
        <w:t>Kadar pa želimo insekticide nadomestiti, je potrebno koristne organizme</w:t>
      </w:r>
      <w:r w:rsidRPr="000307BC">
        <w:rPr>
          <w:b/>
          <w:bCs/>
          <w:iCs/>
          <w:sz w:val="20"/>
        </w:rPr>
        <w:t xml:space="preserve"> </w:t>
      </w:r>
      <w:r w:rsidRPr="000307BC">
        <w:rPr>
          <w:bCs/>
          <w:iCs/>
          <w:sz w:val="20"/>
        </w:rPr>
        <w:t>načrtno in pravočasno</w:t>
      </w:r>
      <w:r w:rsidRPr="000307BC">
        <w:rPr>
          <w:b/>
          <w:bCs/>
          <w:iCs/>
          <w:sz w:val="20"/>
        </w:rPr>
        <w:t xml:space="preserve"> vnesti v zavarovane prostore (vnos gojenih koristnih organizmov).</w:t>
      </w:r>
    </w:p>
    <w:p w14:paraId="3D0E8E8E" w14:textId="77777777" w:rsidR="00F745ED" w:rsidRPr="000307BC" w:rsidRDefault="00F745ED">
      <w:pPr>
        <w:rPr>
          <w:sz w:val="20"/>
        </w:rPr>
      </w:pPr>
    </w:p>
    <w:p w14:paraId="29E0346F" w14:textId="5A20932B" w:rsidR="00F745ED" w:rsidRPr="00B21452" w:rsidRDefault="00F745ED">
      <w:pPr>
        <w:rPr>
          <w:b/>
          <w:sz w:val="20"/>
          <w:u w:val="single"/>
        </w:rPr>
      </w:pPr>
      <w:r w:rsidRPr="000307BC">
        <w:rPr>
          <w:b/>
          <w:sz w:val="20"/>
          <w:u w:val="single"/>
        </w:rPr>
        <w:t>Vnos go</w:t>
      </w:r>
      <w:r w:rsidR="00B21452">
        <w:rPr>
          <w:b/>
          <w:sz w:val="20"/>
          <w:u w:val="single"/>
        </w:rPr>
        <w:t xml:space="preserve">jenih koristnih organizmov </w:t>
      </w:r>
    </w:p>
    <w:p w14:paraId="19484CD6" w14:textId="77777777" w:rsidR="00F745ED" w:rsidRPr="000307BC" w:rsidRDefault="00F745ED">
      <w:pPr>
        <w:rPr>
          <w:sz w:val="20"/>
        </w:rPr>
      </w:pPr>
      <w:r w:rsidRPr="000307BC">
        <w:rPr>
          <w:sz w:val="20"/>
        </w:rPr>
        <w:t>Pravilnik o biotičnem varstvu rastlin (Uradni list RS, št 45/2006) določa:</w:t>
      </w:r>
    </w:p>
    <w:p w14:paraId="05B85E4D"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seznam domorodnih in tujerodnih vrst organizmov za biotično varstvo rastlin;</w:t>
      </w:r>
    </w:p>
    <w:p w14:paraId="0D065810"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 xml:space="preserve">pogoje za vnos, gojenje in uporabo domorodnih in tujerodnih vrst organizmov za biotično varstvo rastlin; </w:t>
      </w:r>
    </w:p>
    <w:p w14:paraId="476D181B"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14:paraId="3F42A9C9"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vsebino vloge za izdajo dovoljenja za vnos in uporabo tujerodnih vrst organizmov oziroma za gojenje koristnih organizmov.</w:t>
      </w:r>
    </w:p>
    <w:p w14:paraId="7B786606" w14:textId="77777777" w:rsidR="00F745ED" w:rsidRPr="000307BC" w:rsidRDefault="00F745ED">
      <w:pPr>
        <w:pStyle w:val="h4"/>
        <w:spacing w:before="225"/>
        <w:ind w:left="0" w:right="17"/>
        <w:jc w:val="both"/>
        <w:rPr>
          <w:rFonts w:ascii="Times New Roman" w:hAnsi="Times New Roman" w:cs="Times New Roman"/>
          <w:b w:val="0"/>
          <w:bCs w:val="0"/>
          <w:color w:val="auto"/>
          <w:sz w:val="20"/>
          <w:szCs w:val="24"/>
          <w:lang w:val="sl-SI"/>
        </w:rPr>
      </w:pPr>
      <w:r w:rsidRPr="000307B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14:paraId="54EEE47F" w14:textId="77777777" w:rsidR="00F745ED" w:rsidRPr="000307BC" w:rsidRDefault="00F745ED">
      <w:pPr>
        <w:pStyle w:val="BodyText21"/>
        <w:jc w:val="both"/>
        <w:rPr>
          <w:sz w:val="20"/>
          <w:lang w:val="sl-SI"/>
        </w:rPr>
      </w:pPr>
      <w:r w:rsidRPr="000307B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0307BC">
        <w:rPr>
          <w:sz w:val="20"/>
          <w:lang w:val="sl-SI"/>
        </w:rPr>
        <w:t xml:space="preserve"> Uprave za varno hrano, veterinarstvo in varstvo rastlin (v nadaljevanju: UVHVVR)</w:t>
      </w:r>
      <w:r w:rsidRPr="000307B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0307BC">
        <w:rPr>
          <w:sz w:val="20"/>
          <w:lang w:val="sl-SI"/>
        </w:rPr>
        <w:t>UVHVVR</w:t>
      </w:r>
      <w:r w:rsidRPr="000307BC">
        <w:rPr>
          <w:sz w:val="20"/>
          <w:lang w:val="sl-SI"/>
        </w:rPr>
        <w:t>. Zaradi varovanja interesa kupcev in za pravilno uporabo mora biti vsako pakiranje koristnih organizmov za trženje opremljeno s predpisanimi podatki v slovenskem jeziku.</w:t>
      </w:r>
    </w:p>
    <w:p w14:paraId="6BC0C0C3" w14:textId="77777777" w:rsidR="00F745ED" w:rsidRPr="000307BC" w:rsidRDefault="00F745ED">
      <w:pPr>
        <w:pStyle w:val="BodyText21"/>
        <w:jc w:val="both"/>
        <w:rPr>
          <w:sz w:val="20"/>
          <w:lang w:val="sl-SI"/>
        </w:rPr>
      </w:pPr>
    </w:p>
    <w:p w14:paraId="6B46CFC5" w14:textId="1BD06DF5" w:rsidR="00B21452" w:rsidRDefault="00065311" w:rsidP="00065311">
      <w:pPr>
        <w:pStyle w:val="BodyText21"/>
        <w:jc w:val="both"/>
        <w:rPr>
          <w:sz w:val="20"/>
          <w:szCs w:val="22"/>
          <w:lang w:val="sl-SI"/>
        </w:rPr>
      </w:pPr>
      <w:r w:rsidRPr="000307BC">
        <w:rPr>
          <w:sz w:val="20"/>
          <w:lang w:val="sl-SI"/>
        </w:rPr>
        <w:lastRenderedPageBreak/>
        <w:t>V spodnji tabeli je seznam domorodnih vrst organizmov za namen biotičnega varstva rastlin, ki je uporabnikom dosto</w:t>
      </w:r>
      <w:r w:rsidR="0000552C">
        <w:rPr>
          <w:sz w:val="20"/>
          <w:lang w:val="sl-SI"/>
        </w:rPr>
        <w:t>pen tudi na spletnih straneh MKGP</w:t>
      </w:r>
      <w:r w:rsidRPr="000307BC">
        <w:rPr>
          <w:sz w:val="20"/>
          <w:szCs w:val="22"/>
          <w:lang w:val="sl-SI"/>
        </w:rPr>
        <w:t xml:space="preserve">: </w:t>
      </w:r>
      <w:r w:rsidR="00B21452">
        <w:rPr>
          <w:sz w:val="20"/>
          <w:szCs w:val="22"/>
          <w:lang w:val="sl-SI"/>
        </w:rPr>
        <w:t xml:space="preserve"> </w:t>
      </w:r>
    </w:p>
    <w:p w14:paraId="2E873309" w14:textId="4BD0D173" w:rsidR="009049D4" w:rsidRDefault="0073793E" w:rsidP="009049D4">
      <w:pPr>
        <w:pStyle w:val="Default"/>
        <w:rPr>
          <w:lang w:val="sl-SI"/>
        </w:rPr>
      </w:pPr>
      <w:hyperlink r:id="rId10" w:history="1">
        <w:r w:rsidR="009049D4" w:rsidRPr="00594C08">
          <w:rPr>
            <w:rStyle w:val="Hiperpovezava"/>
            <w:lang w:val="sl-SI"/>
          </w:rPr>
          <w:t>https://www.gov.si/teme/bioticno-varstvo-rastlin/</w:t>
        </w:r>
      </w:hyperlink>
    </w:p>
    <w:p w14:paraId="7291E713" w14:textId="77777777" w:rsidR="009049D4" w:rsidRPr="009049D4" w:rsidRDefault="009049D4" w:rsidP="009049D4">
      <w:pPr>
        <w:pStyle w:val="Default"/>
        <w:rPr>
          <w:lang w:val="sl-SI"/>
        </w:rPr>
      </w:pPr>
    </w:p>
    <w:p w14:paraId="0F1CF66D" w14:textId="73C0101C" w:rsidR="00586CA3" w:rsidRPr="000307BC" w:rsidRDefault="00586CA3" w:rsidP="00595AF6">
      <w:pPr>
        <w:pStyle w:val="Default"/>
        <w:rPr>
          <w:color w:val="auto"/>
          <w:sz w:val="20"/>
          <w:lang w:val="sl-SI"/>
        </w:rPr>
      </w:pPr>
    </w:p>
    <w:p w14:paraId="65266EB7" w14:textId="77777777" w:rsidR="00586CA3" w:rsidRPr="000307BC" w:rsidRDefault="00065311" w:rsidP="00586CA3">
      <w:pPr>
        <w:pStyle w:val="Naslov3"/>
        <w:numPr>
          <w:ilvl w:val="2"/>
          <w:numId w:val="5"/>
        </w:numPr>
        <w:tabs>
          <w:tab w:val="clear" w:pos="926"/>
        </w:tabs>
        <w:ind w:left="709" w:hanging="709"/>
        <w:jc w:val="both"/>
        <w:rPr>
          <w:sz w:val="20"/>
        </w:rPr>
      </w:pPr>
      <w:bookmarkStart w:id="284" w:name="_Toc215563113"/>
      <w:bookmarkStart w:id="285" w:name="_Toc91332662"/>
      <w:bookmarkStart w:id="286" w:name="_Toc91332884"/>
      <w:bookmarkStart w:id="287" w:name="_Toc91333090"/>
      <w:bookmarkStart w:id="288" w:name="_Toc351970705"/>
      <w:bookmarkStart w:id="289" w:name="_Toc34656902"/>
      <w:r w:rsidRPr="000307BC">
        <w:rPr>
          <w:sz w:val="20"/>
        </w:rPr>
        <w:t xml:space="preserve">Seznam domorodnih vrst organizmov za namen biotičnega varstva </w:t>
      </w:r>
      <w:bookmarkEnd w:id="284"/>
      <w:bookmarkEnd w:id="285"/>
      <w:bookmarkEnd w:id="286"/>
      <w:bookmarkEnd w:id="287"/>
      <w:r w:rsidRPr="000307BC">
        <w:rPr>
          <w:sz w:val="20"/>
        </w:rPr>
        <w:t>rastlin</w:t>
      </w:r>
      <w:bookmarkEnd w:id="288"/>
      <w:r w:rsidR="001E4498" w:rsidRPr="000307BC">
        <w:rPr>
          <w:sz w:val="20"/>
        </w:rPr>
        <w:t xml:space="preserve"> v vrtnarstvu</w:t>
      </w:r>
      <w:bookmarkEnd w:id="289"/>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0307BC" w14:paraId="6AEADD65" w14:textId="77777777"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14:paraId="0E724863" w14:textId="77777777" w:rsidR="00065311" w:rsidRPr="000307BC" w:rsidRDefault="00065311" w:rsidP="006F6E35">
            <w:pPr>
              <w:autoSpaceDE w:val="0"/>
              <w:autoSpaceDN w:val="0"/>
              <w:adjustRightInd w:val="0"/>
              <w:jc w:val="center"/>
              <w:rPr>
                <w:sz w:val="18"/>
                <w:szCs w:val="18"/>
              </w:rPr>
            </w:pPr>
            <w:r w:rsidRPr="000307BC">
              <w:rPr>
                <w:b/>
                <w:bCs/>
                <w:sz w:val="18"/>
                <w:szCs w:val="18"/>
              </w:rPr>
              <w:t>Koristni organizem</w:t>
            </w:r>
          </w:p>
          <w:p w14:paraId="514FB2A4" w14:textId="77777777" w:rsidR="00065311" w:rsidRPr="000307BC"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9850BA6" w14:textId="77777777" w:rsidR="00065311" w:rsidRPr="000307BC" w:rsidRDefault="00065311" w:rsidP="006F6E35">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14:paraId="001CE9DA" w14:textId="77777777" w:rsidR="00065311" w:rsidRPr="000307BC" w:rsidRDefault="00065311" w:rsidP="006F6E35">
            <w:pPr>
              <w:autoSpaceDE w:val="0"/>
              <w:autoSpaceDN w:val="0"/>
              <w:adjustRightInd w:val="0"/>
              <w:jc w:val="center"/>
              <w:rPr>
                <w:b/>
                <w:bCs/>
                <w:sz w:val="18"/>
                <w:szCs w:val="18"/>
              </w:rPr>
            </w:pPr>
            <w:r w:rsidRPr="000307BC">
              <w:rPr>
                <w:b/>
                <w:bCs/>
                <w:sz w:val="18"/>
                <w:szCs w:val="18"/>
              </w:rPr>
              <w:t>Uporaba</w:t>
            </w:r>
          </w:p>
          <w:p w14:paraId="7043FE20" w14:textId="77777777" w:rsidR="00065311" w:rsidRPr="000307BC" w:rsidRDefault="00065311" w:rsidP="00065311">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14:paraId="7B78F8B9" w14:textId="77777777" w:rsidR="00065311" w:rsidRPr="000307BC" w:rsidRDefault="00065311" w:rsidP="006F6E35">
            <w:pPr>
              <w:autoSpaceDE w:val="0"/>
              <w:autoSpaceDN w:val="0"/>
              <w:adjustRightInd w:val="0"/>
              <w:jc w:val="center"/>
              <w:rPr>
                <w:b/>
                <w:bCs/>
                <w:sz w:val="18"/>
                <w:szCs w:val="18"/>
              </w:rPr>
            </w:pPr>
            <w:r w:rsidRPr="000307BC">
              <w:rPr>
                <w:b/>
                <w:bCs/>
                <w:sz w:val="18"/>
                <w:szCs w:val="18"/>
              </w:rPr>
              <w:t>Pripravki, ki imajo dovoljenje za trženje v Sloveniji</w:t>
            </w:r>
          </w:p>
        </w:tc>
      </w:tr>
      <w:tr w:rsidR="00065311" w:rsidRPr="000307BC" w14:paraId="1A72FE7E" w14:textId="77777777" w:rsidTr="00E92E96">
        <w:trPr>
          <w:cantSplit/>
          <w:trHeight w:val="186"/>
        </w:trPr>
        <w:tc>
          <w:tcPr>
            <w:tcW w:w="1809" w:type="dxa"/>
            <w:vMerge/>
            <w:tcBorders>
              <w:left w:val="single" w:sz="4" w:space="0" w:color="000000"/>
              <w:bottom w:val="single" w:sz="4" w:space="0" w:color="000000"/>
              <w:right w:val="single" w:sz="4" w:space="0" w:color="000000"/>
            </w:tcBorders>
          </w:tcPr>
          <w:p w14:paraId="4F3C6633" w14:textId="77777777" w:rsidR="00065311" w:rsidRPr="000307BC"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298BC4" w14:textId="77777777" w:rsidR="00065311" w:rsidRPr="000307BC" w:rsidRDefault="00065311" w:rsidP="00E92E96">
            <w:pPr>
              <w:autoSpaceDE w:val="0"/>
              <w:autoSpaceDN w:val="0"/>
              <w:adjustRightInd w:val="0"/>
              <w:jc w:val="center"/>
              <w:rPr>
                <w:b/>
                <w:bCs/>
                <w:sz w:val="18"/>
                <w:szCs w:val="18"/>
              </w:rPr>
            </w:pPr>
            <w:r w:rsidRPr="000307BC">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3C4DA" w14:textId="77777777" w:rsidR="00065311" w:rsidRPr="000307BC" w:rsidRDefault="00065311" w:rsidP="00E92E9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tcPr>
          <w:p w14:paraId="3403D98E" w14:textId="77777777" w:rsidR="00065311" w:rsidRPr="000307BC"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14:paraId="12BDE7D1" w14:textId="77777777" w:rsidR="00065311" w:rsidRPr="000307BC" w:rsidRDefault="00065311" w:rsidP="006F6E35">
            <w:pPr>
              <w:autoSpaceDE w:val="0"/>
              <w:autoSpaceDN w:val="0"/>
              <w:adjustRightInd w:val="0"/>
              <w:rPr>
                <w:sz w:val="18"/>
                <w:szCs w:val="18"/>
              </w:rPr>
            </w:pPr>
          </w:p>
        </w:tc>
      </w:tr>
      <w:tr w:rsidR="00065311" w:rsidRPr="000307BC" w14:paraId="4F90AC79"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4899D8C7" w14:textId="77777777" w:rsidR="00065311" w:rsidRPr="000307BC" w:rsidRDefault="00065311" w:rsidP="006F6E35">
            <w:pPr>
              <w:autoSpaceDE w:val="0"/>
              <w:autoSpaceDN w:val="0"/>
              <w:adjustRightInd w:val="0"/>
              <w:jc w:val="left"/>
              <w:rPr>
                <w:b/>
                <w:sz w:val="18"/>
                <w:szCs w:val="18"/>
              </w:rPr>
            </w:pPr>
            <w:r w:rsidRPr="000307BC">
              <w:rPr>
                <w:b/>
                <w:sz w:val="18"/>
                <w:szCs w:val="18"/>
              </w:rPr>
              <w:t>dvopika polonica</w:t>
            </w:r>
          </w:p>
          <w:p w14:paraId="511E1C30" w14:textId="77777777" w:rsidR="00065311" w:rsidRPr="000307BC" w:rsidRDefault="00065311" w:rsidP="006F6E35">
            <w:pPr>
              <w:autoSpaceDE w:val="0"/>
              <w:autoSpaceDN w:val="0"/>
              <w:adjustRightInd w:val="0"/>
              <w:jc w:val="left"/>
              <w:rPr>
                <w:sz w:val="18"/>
                <w:szCs w:val="18"/>
              </w:rPr>
            </w:pPr>
            <w:r w:rsidRPr="000307BC">
              <w:rPr>
                <w:iCs/>
                <w:sz w:val="18"/>
                <w:szCs w:val="18"/>
              </w:rPr>
              <w:t>(</w:t>
            </w:r>
            <w:r w:rsidRPr="000307BC">
              <w:rPr>
                <w:i/>
                <w:iCs/>
                <w:sz w:val="18"/>
                <w:szCs w:val="18"/>
              </w:rPr>
              <w:t>Adalia bipunctata</w:t>
            </w:r>
            <w:r w:rsidRPr="000307BC">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14:paraId="0B2C4B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r w:rsidR="00D44279" w:rsidRPr="000307BC">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D622D29" w14:textId="77777777" w:rsidR="00065311" w:rsidRPr="000307BC" w:rsidRDefault="00065311" w:rsidP="006F6E35">
            <w:pPr>
              <w:autoSpaceDE w:val="0"/>
              <w:autoSpaceDN w:val="0"/>
              <w:adjustRightInd w:val="0"/>
              <w:jc w:val="left"/>
              <w:rPr>
                <w:sz w:val="18"/>
                <w:szCs w:val="18"/>
              </w:rPr>
            </w:pPr>
            <w:r w:rsidRPr="000307BC">
              <w:rPr>
                <w:sz w:val="18"/>
                <w:szCs w:val="18"/>
              </w:rPr>
              <w:t>listne uši</w:t>
            </w:r>
            <w:r w:rsidR="00D44279" w:rsidRPr="000307BC">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7A6B4AC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14:paraId="01204F59" w14:textId="77777777" w:rsidR="00065311" w:rsidRPr="000307BC" w:rsidRDefault="00065311" w:rsidP="006F6E35">
            <w:pPr>
              <w:autoSpaceDE w:val="0"/>
              <w:autoSpaceDN w:val="0"/>
              <w:adjustRightInd w:val="0"/>
              <w:jc w:val="left"/>
              <w:rPr>
                <w:sz w:val="18"/>
                <w:szCs w:val="18"/>
              </w:rPr>
            </w:pPr>
            <w:r w:rsidRPr="000307BC">
              <w:rPr>
                <w:sz w:val="18"/>
                <w:szCs w:val="18"/>
              </w:rPr>
              <w:t>APHIDALIA</w:t>
            </w:r>
          </w:p>
        </w:tc>
      </w:tr>
      <w:tr w:rsidR="00065311" w:rsidRPr="000307BC" w14:paraId="4FE7FA7D"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7C357F10"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plenilski resar </w:t>
            </w:r>
          </w:p>
          <w:p w14:paraId="2B587DB4" w14:textId="77777777" w:rsidR="00065311" w:rsidRPr="000307BC" w:rsidRDefault="00065311" w:rsidP="006F6E35">
            <w:pPr>
              <w:autoSpaceDE w:val="0"/>
              <w:autoSpaceDN w:val="0"/>
              <w:adjustRightInd w:val="0"/>
              <w:jc w:val="left"/>
              <w:rPr>
                <w:sz w:val="18"/>
                <w:szCs w:val="18"/>
              </w:rPr>
            </w:pPr>
            <w:r w:rsidRPr="000307BC">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14:paraId="7CDB23A6" w14:textId="77777777" w:rsidR="00065311" w:rsidRPr="000307BC" w:rsidRDefault="00065311" w:rsidP="006F6E35">
            <w:pPr>
              <w:autoSpaceDE w:val="0"/>
              <w:autoSpaceDN w:val="0"/>
              <w:adjustRightInd w:val="0"/>
              <w:jc w:val="left"/>
              <w:rPr>
                <w:sz w:val="18"/>
                <w:szCs w:val="18"/>
              </w:rPr>
            </w:pPr>
            <w:r w:rsidRPr="000307BC">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14:paraId="7DF39F85" w14:textId="77777777" w:rsidR="00065311" w:rsidRPr="000307BC" w:rsidRDefault="00065311" w:rsidP="006F6E35">
            <w:pPr>
              <w:autoSpaceDE w:val="0"/>
              <w:autoSpaceDN w:val="0"/>
              <w:adjustRightInd w:val="0"/>
              <w:jc w:val="left"/>
              <w:rPr>
                <w:sz w:val="18"/>
                <w:szCs w:val="18"/>
              </w:rPr>
            </w:pPr>
            <w:r w:rsidRPr="000307BC">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14:paraId="063BBA37"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3C637E10" w14:textId="77777777" w:rsidR="00065311" w:rsidRPr="000307BC" w:rsidRDefault="00065311" w:rsidP="006F6E35">
            <w:pPr>
              <w:autoSpaceDE w:val="0"/>
              <w:autoSpaceDN w:val="0"/>
              <w:adjustRightInd w:val="0"/>
              <w:jc w:val="left"/>
              <w:rPr>
                <w:sz w:val="18"/>
                <w:szCs w:val="18"/>
              </w:rPr>
            </w:pPr>
          </w:p>
        </w:tc>
      </w:tr>
      <w:tr w:rsidR="00065311" w:rsidRPr="000307BC" w14:paraId="4B70537E"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11815C9D" w14:textId="77777777" w:rsidR="00065311" w:rsidRPr="000307BC" w:rsidRDefault="00065311" w:rsidP="006F6E35">
            <w:pPr>
              <w:autoSpaceDE w:val="0"/>
              <w:autoSpaceDN w:val="0"/>
              <w:adjustRightInd w:val="0"/>
              <w:jc w:val="left"/>
              <w:rPr>
                <w:i/>
                <w:sz w:val="18"/>
                <w:szCs w:val="18"/>
              </w:rPr>
            </w:pPr>
            <w:r w:rsidRPr="000307BC">
              <w:rPr>
                <w:b/>
                <w:sz w:val="18"/>
                <w:szCs w:val="18"/>
              </w:rPr>
              <w:t xml:space="preserve">plenilska pršica </w:t>
            </w:r>
            <w:r w:rsidRPr="000307BC">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14:paraId="2ACAA64A" w14:textId="77777777" w:rsidR="00065311" w:rsidRPr="000307BC" w:rsidRDefault="00065311" w:rsidP="006F6E35">
            <w:pPr>
              <w:autoSpaceDE w:val="0"/>
              <w:autoSpaceDN w:val="0"/>
              <w:adjustRightInd w:val="0"/>
              <w:jc w:val="left"/>
              <w:rPr>
                <w:iCs/>
                <w:sz w:val="18"/>
                <w:szCs w:val="18"/>
              </w:rPr>
            </w:pPr>
            <w:r w:rsidRPr="000307BC">
              <w:rPr>
                <w:i/>
                <w:iCs/>
                <w:sz w:val="18"/>
                <w:szCs w:val="18"/>
              </w:rPr>
              <w:t>Tetranychus urticae</w:t>
            </w:r>
            <w:r w:rsidR="00483C30" w:rsidRPr="000307BC">
              <w:rPr>
                <w:iCs/>
                <w:sz w:val="18"/>
                <w:szCs w:val="18"/>
              </w:rPr>
              <w:t>,</w:t>
            </w:r>
          </w:p>
          <w:p w14:paraId="3B5A21A6" w14:textId="77777777" w:rsidR="00483C30" w:rsidRPr="000307BC" w:rsidRDefault="00483C30" w:rsidP="006F6E35">
            <w:pPr>
              <w:autoSpaceDE w:val="0"/>
              <w:autoSpaceDN w:val="0"/>
              <w:adjustRightInd w:val="0"/>
              <w:jc w:val="left"/>
              <w:rPr>
                <w:iCs/>
                <w:sz w:val="18"/>
                <w:szCs w:val="18"/>
              </w:rPr>
            </w:pPr>
            <w:r w:rsidRPr="000307BC">
              <w:rPr>
                <w:i/>
                <w:iCs/>
                <w:sz w:val="18"/>
                <w:szCs w:val="18"/>
              </w:rPr>
              <w:t>Aculops lycopersici</w:t>
            </w:r>
            <w:r w:rsidRPr="000307BC">
              <w:rPr>
                <w:iCs/>
                <w:sz w:val="18"/>
                <w:szCs w:val="18"/>
              </w:rPr>
              <w:t>,</w:t>
            </w:r>
          </w:p>
          <w:p w14:paraId="0BC9C310" w14:textId="77777777" w:rsidR="00483C30" w:rsidRPr="000307BC" w:rsidRDefault="00483C30" w:rsidP="00275984">
            <w:pPr>
              <w:autoSpaceDE w:val="0"/>
              <w:autoSpaceDN w:val="0"/>
              <w:adjustRightInd w:val="0"/>
              <w:jc w:val="left"/>
              <w:rPr>
                <w:iCs/>
                <w:sz w:val="18"/>
                <w:szCs w:val="18"/>
              </w:rPr>
            </w:pPr>
            <w:r w:rsidRPr="000307BC">
              <w:rPr>
                <w:iCs/>
                <w:sz w:val="18"/>
                <w:szCs w:val="18"/>
              </w:rPr>
              <w:t>Thysanoptera</w:t>
            </w:r>
            <w:r w:rsidR="00B41315" w:rsidRPr="000307BC">
              <w:rPr>
                <w:iCs/>
                <w:sz w:val="18"/>
                <w:szCs w:val="18"/>
              </w:rPr>
              <w:t xml:space="preserve"> (tudi </w:t>
            </w:r>
            <w:r w:rsidR="00B41315" w:rsidRPr="000307BC">
              <w:rPr>
                <w:i/>
                <w:iCs/>
                <w:sz w:val="18"/>
                <w:szCs w:val="18"/>
              </w:rPr>
              <w:t>Aculus schlechtendali</w:t>
            </w:r>
            <w:r w:rsidR="00B41315" w:rsidRPr="000307BC">
              <w:rPr>
                <w:iCs/>
                <w:sz w:val="18"/>
                <w:szCs w:val="18"/>
              </w:rPr>
              <w:t xml:space="preserve">, </w:t>
            </w:r>
            <w:r w:rsidR="00B41315" w:rsidRPr="000307BC">
              <w:rPr>
                <w:i/>
                <w:iCs/>
                <w:sz w:val="18"/>
                <w:szCs w:val="18"/>
              </w:rPr>
              <w:t>Panonychus ulmi</w:t>
            </w:r>
            <w:r w:rsidR="00B41315" w:rsidRPr="000307BC">
              <w:rPr>
                <w:iCs/>
                <w:sz w:val="18"/>
                <w:szCs w:val="18"/>
              </w:rPr>
              <w:t xml:space="preserve">, </w:t>
            </w:r>
            <w:r w:rsidR="00B41315" w:rsidRPr="000307BC">
              <w:rPr>
                <w:i/>
                <w:iCs/>
                <w:sz w:val="18"/>
                <w:szCs w:val="18"/>
              </w:rPr>
              <w:t>Tetranychus cinnabarinus</w:t>
            </w:r>
            <w:r w:rsidR="00B41315" w:rsidRPr="000307BC">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564CE38D" w14:textId="77777777" w:rsidR="00065311" w:rsidRPr="000307BC" w:rsidRDefault="00065311" w:rsidP="006F6E35">
            <w:pPr>
              <w:autoSpaceDE w:val="0"/>
              <w:autoSpaceDN w:val="0"/>
              <w:adjustRightInd w:val="0"/>
              <w:jc w:val="left"/>
              <w:rPr>
                <w:sz w:val="18"/>
                <w:szCs w:val="18"/>
              </w:rPr>
            </w:pPr>
            <w:r w:rsidRPr="000307BC">
              <w:rPr>
                <w:sz w:val="18"/>
                <w:szCs w:val="18"/>
              </w:rPr>
              <w:t>navadna pršica</w:t>
            </w:r>
            <w:r w:rsidR="00483C30" w:rsidRPr="000307BC">
              <w:rPr>
                <w:sz w:val="18"/>
                <w:szCs w:val="18"/>
              </w:rPr>
              <w:t>,</w:t>
            </w:r>
          </w:p>
          <w:p w14:paraId="5EC26E8A" w14:textId="77777777" w:rsidR="00483C30" w:rsidRPr="000307BC" w:rsidRDefault="00483C30" w:rsidP="006F6E35">
            <w:pPr>
              <w:autoSpaceDE w:val="0"/>
              <w:autoSpaceDN w:val="0"/>
              <w:adjustRightInd w:val="0"/>
              <w:jc w:val="left"/>
              <w:rPr>
                <w:sz w:val="18"/>
                <w:szCs w:val="18"/>
              </w:rPr>
            </w:pPr>
            <w:r w:rsidRPr="000307BC">
              <w:rPr>
                <w:sz w:val="18"/>
                <w:szCs w:val="18"/>
              </w:rPr>
              <w:t>paradižnikova rjasta pršica,</w:t>
            </w:r>
          </w:p>
          <w:p w14:paraId="64178790" w14:textId="77777777" w:rsidR="00483C30" w:rsidRPr="000307BC" w:rsidRDefault="00483C30" w:rsidP="006F6E35">
            <w:pPr>
              <w:autoSpaceDE w:val="0"/>
              <w:autoSpaceDN w:val="0"/>
              <w:adjustRightInd w:val="0"/>
              <w:jc w:val="left"/>
              <w:rPr>
                <w:sz w:val="18"/>
                <w:szCs w:val="18"/>
              </w:rPr>
            </w:pPr>
            <w:r w:rsidRPr="000307BC">
              <w:rPr>
                <w:sz w:val="18"/>
                <w:szCs w:val="18"/>
              </w:rPr>
              <w:t>resarji</w:t>
            </w:r>
            <w:r w:rsidR="00B41315" w:rsidRPr="000307BC">
              <w:rPr>
                <w:sz w:val="18"/>
                <w:szCs w:val="18"/>
              </w:rPr>
              <w:t xml:space="preserve"> (tudi</w:t>
            </w:r>
            <w:r w:rsidR="006B1F67" w:rsidRPr="000307BC">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14:paraId="75B87A92"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r w:rsidR="00B41315" w:rsidRPr="000307BC">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14:paraId="41433C62" w14:textId="77777777" w:rsidR="00065311" w:rsidRPr="000307BC" w:rsidRDefault="00065311" w:rsidP="006F6E35">
            <w:pPr>
              <w:autoSpaceDE w:val="0"/>
              <w:autoSpaceDN w:val="0"/>
              <w:adjustRightInd w:val="0"/>
              <w:jc w:val="left"/>
              <w:rPr>
                <w:sz w:val="18"/>
                <w:szCs w:val="18"/>
              </w:rPr>
            </w:pPr>
          </w:p>
        </w:tc>
      </w:tr>
      <w:tr w:rsidR="00065311" w:rsidRPr="000307BC" w14:paraId="14EDD1F4"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2F3FE516"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stenica</w:t>
            </w:r>
            <w:r w:rsidRPr="000307BC">
              <w:rPr>
                <w:i/>
                <w:iCs/>
                <w:sz w:val="18"/>
                <w:szCs w:val="18"/>
              </w:rPr>
              <w:t xml:space="preserve"> </w:t>
            </w:r>
          </w:p>
          <w:p w14:paraId="41444E71"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14:paraId="74820988" w14:textId="26170DD2" w:rsidR="00065311" w:rsidRPr="000307BC" w:rsidRDefault="00065311" w:rsidP="009049D4">
            <w:pPr>
              <w:autoSpaceDE w:val="0"/>
              <w:autoSpaceDN w:val="0"/>
              <w:adjustRightInd w:val="0"/>
              <w:jc w:val="left"/>
              <w:rPr>
                <w:sz w:val="18"/>
                <w:szCs w:val="18"/>
              </w:rPr>
            </w:pPr>
            <w:r w:rsidRPr="000307BC">
              <w:rPr>
                <w:sz w:val="18"/>
                <w:szCs w:val="18"/>
              </w:rPr>
              <w:t xml:space="preserve">Thysanoptera </w:t>
            </w:r>
          </w:p>
        </w:tc>
        <w:tc>
          <w:tcPr>
            <w:tcW w:w="1816" w:type="dxa"/>
            <w:tcBorders>
              <w:top w:val="single" w:sz="4" w:space="0" w:color="000000"/>
              <w:left w:val="single" w:sz="4" w:space="0" w:color="000000"/>
              <w:bottom w:val="single" w:sz="4" w:space="0" w:color="000000"/>
              <w:right w:val="single" w:sz="4" w:space="0" w:color="000000"/>
            </w:tcBorders>
          </w:tcPr>
          <w:p w14:paraId="3BB4A75C"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C853F21" w14:textId="5D7A0582" w:rsidR="00065311" w:rsidRPr="000307BC" w:rsidRDefault="00065311" w:rsidP="006F6E35">
            <w:pPr>
              <w:autoSpaceDE w:val="0"/>
              <w:autoSpaceDN w:val="0"/>
              <w:adjustRightInd w:val="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ED38C23"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54B3E890" w14:textId="77777777" w:rsidR="00065311" w:rsidRPr="000307BC" w:rsidRDefault="00065311" w:rsidP="006F6E35">
            <w:pPr>
              <w:autoSpaceDE w:val="0"/>
              <w:autoSpaceDN w:val="0"/>
              <w:adjustRightInd w:val="0"/>
              <w:jc w:val="left"/>
              <w:rPr>
                <w:sz w:val="18"/>
                <w:szCs w:val="18"/>
              </w:rPr>
            </w:pPr>
          </w:p>
        </w:tc>
      </w:tr>
      <w:tr w:rsidR="00065311" w:rsidRPr="000307BC" w14:paraId="77506818"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029C37DD"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3E17D1EE" w14:textId="77777777" w:rsidR="00065311" w:rsidRPr="000307BC" w:rsidRDefault="00065311" w:rsidP="006F6E35">
            <w:pPr>
              <w:autoSpaceDE w:val="0"/>
              <w:autoSpaceDN w:val="0"/>
              <w:adjustRightInd w:val="0"/>
              <w:jc w:val="left"/>
              <w:rPr>
                <w:i/>
                <w:iCs/>
                <w:sz w:val="18"/>
                <w:szCs w:val="18"/>
              </w:rPr>
            </w:pPr>
            <w:r w:rsidRPr="000307BC">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14:paraId="32DD7D97" w14:textId="77777777" w:rsidR="00065311" w:rsidRPr="000307BC" w:rsidRDefault="00065311" w:rsidP="006F6E35">
            <w:pPr>
              <w:autoSpaceDE w:val="0"/>
              <w:autoSpaceDN w:val="0"/>
              <w:adjustRightInd w:val="0"/>
              <w:jc w:val="left"/>
              <w:rPr>
                <w:i/>
                <w:iCs/>
                <w:sz w:val="18"/>
                <w:szCs w:val="18"/>
              </w:rPr>
            </w:pPr>
            <w:r w:rsidRPr="000307BC">
              <w:rPr>
                <w:i/>
                <w:iCs/>
                <w:sz w:val="18"/>
                <w:szCs w:val="18"/>
              </w:rPr>
              <w:t>Aulacorthum solani,</w:t>
            </w:r>
          </w:p>
          <w:p w14:paraId="7627EA6F"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Macrosiphum euphorbiae </w:t>
            </w:r>
            <w:r w:rsidRPr="000307BC">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14:paraId="7459A9B2" w14:textId="77777777" w:rsidR="00065311" w:rsidRPr="000307BC" w:rsidRDefault="00065311" w:rsidP="006F6E35">
            <w:pPr>
              <w:autoSpaceDE w:val="0"/>
              <w:autoSpaceDN w:val="0"/>
              <w:adjustRightInd w:val="0"/>
              <w:jc w:val="left"/>
              <w:rPr>
                <w:sz w:val="18"/>
                <w:szCs w:val="18"/>
              </w:rPr>
            </w:pPr>
            <w:r w:rsidRPr="000307BC">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14:paraId="2ECFF7C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B61F066" w14:textId="77777777" w:rsidR="00065311" w:rsidRPr="000307BC" w:rsidRDefault="00065311" w:rsidP="006F6E35">
            <w:pPr>
              <w:autoSpaceDE w:val="0"/>
              <w:autoSpaceDN w:val="0"/>
              <w:adjustRightInd w:val="0"/>
              <w:jc w:val="left"/>
              <w:rPr>
                <w:sz w:val="18"/>
                <w:szCs w:val="18"/>
              </w:rPr>
            </w:pPr>
            <w:r w:rsidRPr="000307BC">
              <w:rPr>
                <w:sz w:val="18"/>
                <w:szCs w:val="18"/>
              </w:rPr>
              <w:t>ERVIPAR</w:t>
            </w:r>
          </w:p>
        </w:tc>
      </w:tr>
      <w:tr w:rsidR="00065311" w:rsidRPr="000307BC" w14:paraId="33C5FB89"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62B66869"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0AD0828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14:paraId="7C2D1F1B"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14:paraId="6A0F3E60" w14:textId="77777777" w:rsidR="00065311" w:rsidRPr="000307BC" w:rsidRDefault="00065311" w:rsidP="006F6E35">
            <w:pPr>
              <w:autoSpaceDE w:val="0"/>
              <w:autoSpaceDN w:val="0"/>
              <w:adjustRightInd w:val="0"/>
              <w:jc w:val="left"/>
              <w:rPr>
                <w:sz w:val="18"/>
                <w:szCs w:val="18"/>
              </w:rPr>
            </w:pPr>
            <w:r w:rsidRPr="000307BC">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14:paraId="65D8D48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4A5ED95F" w14:textId="77777777" w:rsidR="00065311" w:rsidRPr="000307BC" w:rsidRDefault="00C310D7" w:rsidP="006F6E35">
            <w:pPr>
              <w:autoSpaceDE w:val="0"/>
              <w:autoSpaceDN w:val="0"/>
              <w:adjustRightInd w:val="0"/>
              <w:jc w:val="left"/>
              <w:rPr>
                <w:sz w:val="18"/>
                <w:szCs w:val="18"/>
              </w:rPr>
            </w:pPr>
            <w:r w:rsidRPr="000307BC">
              <w:rPr>
                <w:sz w:val="18"/>
                <w:szCs w:val="18"/>
              </w:rPr>
              <w:t>APHIPAR-M</w:t>
            </w:r>
          </w:p>
        </w:tc>
      </w:tr>
      <w:tr w:rsidR="00065311" w:rsidRPr="000307BC" w14:paraId="5DA9463B" w14:textId="77777777"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14:paraId="4D4F916F"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hržica</w:t>
            </w:r>
          </w:p>
          <w:p w14:paraId="008B20E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14:paraId="747AD027" w14:textId="77777777" w:rsidR="00065311" w:rsidRPr="000307BC" w:rsidRDefault="00065311" w:rsidP="00D44279">
            <w:pPr>
              <w:autoSpaceDE w:val="0"/>
              <w:autoSpaceDN w:val="0"/>
              <w:adjustRightInd w:val="0"/>
              <w:jc w:val="left"/>
              <w:rPr>
                <w:sz w:val="18"/>
                <w:szCs w:val="18"/>
              </w:rPr>
            </w:pPr>
            <w:r w:rsidRPr="000307BC">
              <w:rPr>
                <w:sz w:val="18"/>
                <w:szCs w:val="18"/>
              </w:rPr>
              <w:t>Aphididae (</w:t>
            </w:r>
            <w:r w:rsidRPr="000307BC">
              <w:rPr>
                <w:i/>
                <w:iCs/>
                <w:sz w:val="18"/>
                <w:szCs w:val="18"/>
              </w:rPr>
              <w:t>Aphis gossypii</w:t>
            </w:r>
            <w:r w:rsidRPr="000307BC">
              <w:rPr>
                <w:sz w:val="18"/>
                <w:szCs w:val="18"/>
              </w:rPr>
              <w:t xml:space="preserve">, </w:t>
            </w:r>
            <w:r w:rsidRPr="000307BC">
              <w:rPr>
                <w:i/>
                <w:iCs/>
                <w:sz w:val="18"/>
                <w:szCs w:val="18"/>
              </w:rPr>
              <w:t>Myzus persicae, Macrosiphum</w:t>
            </w:r>
            <w:r w:rsidR="00D44279" w:rsidRPr="000307BC">
              <w:rPr>
                <w:sz w:val="18"/>
                <w:szCs w:val="18"/>
              </w:rPr>
              <w:t xml:space="preserve"> </w:t>
            </w:r>
            <w:r w:rsidR="00D44279" w:rsidRPr="000307BC">
              <w:rPr>
                <w:i/>
                <w:sz w:val="18"/>
                <w:szCs w:val="18"/>
              </w:rPr>
              <w:t>euphorbiae</w:t>
            </w:r>
            <w:r w:rsidR="00D44279" w:rsidRPr="000307BC">
              <w:rPr>
                <w:sz w:val="18"/>
                <w:szCs w:val="18"/>
              </w:rPr>
              <w:t xml:space="preserve">, </w:t>
            </w:r>
            <w:r w:rsidRPr="000307BC">
              <w:rPr>
                <w:i/>
                <w:iCs/>
                <w:sz w:val="18"/>
                <w:szCs w:val="18"/>
              </w:rPr>
              <w:t xml:space="preserve">Aulacorthum </w:t>
            </w:r>
            <w:r w:rsidRPr="000307BC">
              <w:rPr>
                <w:sz w:val="18"/>
                <w:szCs w:val="18"/>
              </w:rPr>
              <w:t>s</w:t>
            </w:r>
            <w:r w:rsidR="00D44279" w:rsidRPr="000307BC">
              <w:rPr>
                <w:i/>
                <w:sz w:val="18"/>
                <w:szCs w:val="18"/>
              </w:rPr>
              <w:t>olani</w:t>
            </w:r>
            <w:r w:rsidRPr="000307BC">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9060E1" w14:textId="77777777" w:rsidR="00065311" w:rsidRPr="000307BC" w:rsidRDefault="00065311" w:rsidP="006F6E35">
            <w:pPr>
              <w:autoSpaceDE w:val="0"/>
              <w:autoSpaceDN w:val="0"/>
              <w:adjustRightInd w:val="0"/>
              <w:jc w:val="left"/>
              <w:rPr>
                <w:sz w:val="18"/>
                <w:szCs w:val="18"/>
              </w:rPr>
            </w:pPr>
            <w:r w:rsidRPr="000307BC">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14:paraId="0BE16E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261D15A" w14:textId="77777777" w:rsidR="00065311" w:rsidRPr="000307BC" w:rsidRDefault="00065311" w:rsidP="006F6E35">
            <w:pPr>
              <w:autoSpaceDE w:val="0"/>
              <w:autoSpaceDN w:val="0"/>
              <w:adjustRightInd w:val="0"/>
              <w:jc w:val="left"/>
              <w:rPr>
                <w:sz w:val="18"/>
                <w:szCs w:val="18"/>
              </w:rPr>
            </w:pPr>
            <w:r w:rsidRPr="000307BC">
              <w:rPr>
                <w:sz w:val="18"/>
                <w:szCs w:val="18"/>
              </w:rPr>
              <w:t>APHIDEND</w:t>
            </w:r>
          </w:p>
        </w:tc>
      </w:tr>
      <w:tr w:rsidR="001416C6" w:rsidRPr="000307BC" w14:paraId="76A4B9C3" w14:textId="77777777"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14:paraId="41F82BC9" w14:textId="77777777" w:rsidR="001416C6" w:rsidRPr="000307BC" w:rsidRDefault="001416C6" w:rsidP="006F6E35">
            <w:pPr>
              <w:autoSpaceDE w:val="0"/>
              <w:autoSpaceDN w:val="0"/>
              <w:adjustRightInd w:val="0"/>
              <w:jc w:val="left"/>
              <w:rPr>
                <w:b/>
                <w:sz w:val="18"/>
                <w:szCs w:val="18"/>
              </w:rPr>
            </w:pPr>
            <w:r w:rsidRPr="000307BC">
              <w:rPr>
                <w:b/>
                <w:sz w:val="18"/>
                <w:szCs w:val="18"/>
              </w:rPr>
              <w:t>navadna tenčičarica</w:t>
            </w:r>
          </w:p>
          <w:p w14:paraId="68B49C80" w14:textId="77777777" w:rsidR="001416C6" w:rsidRPr="000307BC" w:rsidRDefault="001416C6" w:rsidP="006F6E35">
            <w:pPr>
              <w:autoSpaceDE w:val="0"/>
              <w:autoSpaceDN w:val="0"/>
              <w:adjustRightInd w:val="0"/>
              <w:jc w:val="left"/>
              <w:rPr>
                <w:sz w:val="18"/>
                <w:szCs w:val="18"/>
              </w:rPr>
            </w:pPr>
            <w:r w:rsidRPr="000307BC">
              <w:rPr>
                <w:iCs/>
                <w:sz w:val="18"/>
                <w:szCs w:val="18"/>
              </w:rPr>
              <w:t>(</w:t>
            </w:r>
            <w:r w:rsidRPr="000307BC">
              <w:rPr>
                <w:i/>
                <w:iCs/>
                <w:sz w:val="18"/>
                <w:szCs w:val="18"/>
              </w:rPr>
              <w:t>Chrysoperla carnea</w:t>
            </w:r>
            <w:r w:rsidRPr="000307BC">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14:paraId="73E4DC93" w14:textId="77777777" w:rsidR="001416C6" w:rsidRPr="000307BC" w:rsidRDefault="001416C6" w:rsidP="005E4DCF">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14:paraId="2DEED9D5" w14:textId="77777777" w:rsidR="001416C6" w:rsidRPr="000307BC" w:rsidRDefault="001416C6" w:rsidP="006F6E35">
            <w:pPr>
              <w:autoSpaceDE w:val="0"/>
              <w:autoSpaceDN w:val="0"/>
              <w:adjustRightInd w:val="0"/>
              <w:jc w:val="left"/>
              <w:rPr>
                <w:sz w:val="18"/>
                <w:szCs w:val="18"/>
              </w:rPr>
            </w:pPr>
            <w:r w:rsidRPr="000307BC">
              <w:rPr>
                <w:sz w:val="18"/>
                <w:szCs w:val="18"/>
              </w:rPr>
              <w:t xml:space="preserve">listne uši </w:t>
            </w:r>
            <w:r w:rsidR="00D44279" w:rsidRPr="000307BC">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F277F8B"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954D60E" w14:textId="77777777" w:rsidR="001416C6" w:rsidRPr="000307BC" w:rsidRDefault="001416C6" w:rsidP="006F6E35">
            <w:pPr>
              <w:autoSpaceDE w:val="0"/>
              <w:autoSpaceDN w:val="0"/>
              <w:adjustRightInd w:val="0"/>
              <w:jc w:val="left"/>
              <w:rPr>
                <w:sz w:val="18"/>
                <w:szCs w:val="18"/>
              </w:rPr>
            </w:pPr>
            <w:r w:rsidRPr="000307BC">
              <w:rPr>
                <w:sz w:val="18"/>
                <w:szCs w:val="18"/>
              </w:rPr>
              <w:t>CHRYSOPA</w:t>
            </w:r>
          </w:p>
        </w:tc>
      </w:tr>
      <w:tr w:rsidR="001416C6" w:rsidRPr="000307BC" w14:paraId="145A719E" w14:textId="77777777"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14:paraId="28777683" w14:textId="77777777" w:rsidR="001416C6" w:rsidRPr="000307BC" w:rsidRDefault="001416C6" w:rsidP="006F6E35">
            <w:pPr>
              <w:autoSpaceDE w:val="0"/>
              <w:autoSpaceDN w:val="0"/>
              <w:adjustRightInd w:val="0"/>
              <w:jc w:val="left"/>
              <w:rPr>
                <w:sz w:val="18"/>
                <w:szCs w:val="18"/>
              </w:rPr>
            </w:pPr>
            <w:r w:rsidRPr="000307BC">
              <w:rPr>
                <w:b/>
                <w:sz w:val="18"/>
                <w:szCs w:val="18"/>
              </w:rPr>
              <w:t>sedmopika polonica</w:t>
            </w:r>
            <w:r w:rsidRPr="000307BC">
              <w:rPr>
                <w:sz w:val="18"/>
                <w:szCs w:val="18"/>
              </w:rPr>
              <w:t xml:space="preserve"> (</w:t>
            </w:r>
            <w:r w:rsidRPr="000307BC">
              <w:rPr>
                <w:i/>
                <w:iCs/>
                <w:sz w:val="18"/>
                <w:szCs w:val="18"/>
              </w:rPr>
              <w:t>Coccinella septempunctata</w:t>
            </w:r>
            <w:r w:rsidRPr="000307BC">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14:paraId="0A0A3F0F" w14:textId="77777777" w:rsidR="001416C6" w:rsidRPr="000307BC" w:rsidRDefault="001416C6" w:rsidP="006F6E35">
            <w:pPr>
              <w:autoSpaceDE w:val="0"/>
              <w:autoSpaceDN w:val="0"/>
              <w:adjustRightInd w:val="0"/>
              <w:jc w:val="left"/>
              <w:rPr>
                <w:sz w:val="18"/>
                <w:szCs w:val="18"/>
              </w:rPr>
            </w:pPr>
            <w:r w:rsidRPr="000307BC">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14:paraId="4621D028" w14:textId="77777777" w:rsidR="001416C6" w:rsidRPr="000307BC" w:rsidRDefault="001416C6" w:rsidP="006F6E35">
            <w:pPr>
              <w:autoSpaceDE w:val="0"/>
              <w:autoSpaceDN w:val="0"/>
              <w:adjustRightInd w:val="0"/>
              <w:jc w:val="left"/>
              <w:rPr>
                <w:sz w:val="18"/>
                <w:szCs w:val="18"/>
              </w:rPr>
            </w:pPr>
            <w:r w:rsidRPr="000307BC">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14:paraId="1A3B60BB" w14:textId="77777777" w:rsidR="001416C6" w:rsidRPr="000307BC" w:rsidRDefault="001416C6"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72FAA35F" w14:textId="77777777" w:rsidR="001416C6" w:rsidRPr="000307BC" w:rsidRDefault="001416C6" w:rsidP="006F6E35">
            <w:pPr>
              <w:autoSpaceDE w:val="0"/>
              <w:autoSpaceDN w:val="0"/>
              <w:adjustRightInd w:val="0"/>
              <w:jc w:val="left"/>
              <w:rPr>
                <w:sz w:val="18"/>
                <w:szCs w:val="18"/>
              </w:rPr>
            </w:pPr>
          </w:p>
        </w:tc>
      </w:tr>
      <w:tr w:rsidR="001416C6" w:rsidRPr="000307BC" w14:paraId="5FC32DD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6CC588D9" w14:textId="77777777" w:rsidR="001416C6" w:rsidRPr="000307BC" w:rsidRDefault="001416C6" w:rsidP="006F6E35">
            <w:pPr>
              <w:autoSpaceDE w:val="0"/>
              <w:autoSpaceDN w:val="0"/>
              <w:adjustRightInd w:val="0"/>
              <w:jc w:val="left"/>
              <w:rPr>
                <w:sz w:val="18"/>
                <w:szCs w:val="18"/>
              </w:rPr>
            </w:pPr>
            <w:r w:rsidRPr="000307BC">
              <w:rPr>
                <w:b/>
                <w:sz w:val="18"/>
                <w:szCs w:val="18"/>
              </w:rPr>
              <w:t xml:space="preserve">parazitodna osica </w:t>
            </w:r>
            <w:r w:rsidRPr="000307BC">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14:paraId="711FCD7D" w14:textId="77777777" w:rsidR="001416C6" w:rsidRPr="000307BC" w:rsidRDefault="001416C6" w:rsidP="006F6E35">
            <w:pPr>
              <w:autoSpaceDE w:val="0"/>
              <w:autoSpaceDN w:val="0"/>
              <w:adjustRightInd w:val="0"/>
              <w:jc w:val="left"/>
              <w:rPr>
                <w:sz w:val="18"/>
                <w:szCs w:val="18"/>
              </w:rPr>
            </w:pPr>
            <w:r w:rsidRPr="000307BC">
              <w:rPr>
                <w:sz w:val="18"/>
                <w:szCs w:val="18"/>
              </w:rPr>
              <w:t>Agromyzidae (</w:t>
            </w:r>
            <w:r w:rsidRPr="000307BC">
              <w:rPr>
                <w:i/>
                <w:sz w:val="18"/>
                <w:szCs w:val="18"/>
              </w:rPr>
              <w:t>Liriomyza</w:t>
            </w:r>
            <w:r w:rsidRPr="000307BC">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14:paraId="6C1B1A89" w14:textId="77777777" w:rsidR="001416C6" w:rsidRPr="000307BC" w:rsidRDefault="001416C6" w:rsidP="006F6E35">
            <w:pPr>
              <w:autoSpaceDE w:val="0"/>
              <w:autoSpaceDN w:val="0"/>
              <w:adjustRightInd w:val="0"/>
              <w:jc w:val="left"/>
              <w:rPr>
                <w:sz w:val="18"/>
                <w:szCs w:val="18"/>
              </w:rPr>
            </w:pPr>
            <w:r w:rsidRPr="000307BC">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14:paraId="66D5E9C9"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14:paraId="3776B324" w14:textId="77777777" w:rsidR="001416C6" w:rsidRPr="000307BC" w:rsidRDefault="001416C6" w:rsidP="006F6E35">
            <w:pPr>
              <w:autoSpaceDE w:val="0"/>
              <w:autoSpaceDN w:val="0"/>
              <w:adjustRightInd w:val="0"/>
              <w:jc w:val="left"/>
              <w:rPr>
                <w:sz w:val="18"/>
                <w:szCs w:val="18"/>
              </w:rPr>
            </w:pPr>
            <w:r w:rsidRPr="000307BC">
              <w:rPr>
                <w:sz w:val="18"/>
                <w:szCs w:val="18"/>
              </w:rPr>
              <w:t>MIGLYPHUS</w:t>
            </w:r>
          </w:p>
        </w:tc>
      </w:tr>
      <w:tr w:rsidR="00586CA3" w:rsidRPr="000307BC" w14:paraId="71609A5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5DC3638E" w14:textId="77777777" w:rsidR="00586CA3" w:rsidRPr="000307BC" w:rsidRDefault="00586CA3" w:rsidP="00586CA3">
            <w:pPr>
              <w:autoSpaceDE w:val="0"/>
              <w:autoSpaceDN w:val="0"/>
              <w:adjustRightInd w:val="0"/>
              <w:jc w:val="left"/>
              <w:rPr>
                <w:bCs/>
                <w:sz w:val="18"/>
                <w:szCs w:val="18"/>
              </w:rPr>
            </w:pPr>
            <w:r w:rsidRPr="000307BC">
              <w:rPr>
                <w:b/>
                <w:sz w:val="18"/>
                <w:szCs w:val="18"/>
              </w:rPr>
              <w:t xml:space="preserve">najezdnik rastlinjakovega ščitkarja </w:t>
            </w:r>
          </w:p>
          <w:p w14:paraId="2BCF2A7C" w14:textId="77777777" w:rsidR="00586CA3" w:rsidRPr="000307BC" w:rsidRDefault="00586CA3" w:rsidP="00586CA3">
            <w:pPr>
              <w:autoSpaceDE w:val="0"/>
              <w:autoSpaceDN w:val="0"/>
              <w:adjustRightInd w:val="0"/>
              <w:jc w:val="left"/>
              <w:rPr>
                <w:b/>
                <w:sz w:val="18"/>
                <w:szCs w:val="18"/>
              </w:rPr>
            </w:pPr>
            <w:r w:rsidRPr="000307BC">
              <w:rPr>
                <w:bCs/>
                <w:iCs/>
                <w:sz w:val="18"/>
                <w:szCs w:val="18"/>
              </w:rPr>
              <w:t>(</w:t>
            </w:r>
            <w:r w:rsidRPr="000307BC">
              <w:rPr>
                <w:bCs/>
                <w:i/>
                <w:iCs/>
                <w:sz w:val="18"/>
                <w:szCs w:val="18"/>
              </w:rPr>
              <w:t>Encarsia formosa</w:t>
            </w:r>
            <w:r w:rsidRPr="000307BC">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14:paraId="459DA01A" w14:textId="77777777" w:rsidR="00586CA3" w:rsidRPr="000307BC" w:rsidRDefault="00586CA3" w:rsidP="00586CA3">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14:paraId="4B13E31B" w14:textId="77777777" w:rsidR="00586CA3" w:rsidRPr="000307BC" w:rsidRDefault="00586CA3" w:rsidP="00586CA3">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14:paraId="54FC5E98" w14:textId="77777777" w:rsidR="00586CA3" w:rsidRPr="000307BC" w:rsidRDefault="00586CA3" w:rsidP="00586CA3">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C5DA9D" w14:textId="77777777" w:rsidR="00586CA3" w:rsidRPr="000307BC" w:rsidRDefault="00586CA3" w:rsidP="00586CA3">
            <w:pPr>
              <w:autoSpaceDE w:val="0"/>
              <w:autoSpaceDN w:val="0"/>
              <w:adjustRightInd w:val="0"/>
              <w:jc w:val="left"/>
              <w:rPr>
                <w:sz w:val="18"/>
                <w:szCs w:val="18"/>
              </w:rPr>
            </w:pPr>
            <w:r w:rsidRPr="000307BC">
              <w:rPr>
                <w:sz w:val="18"/>
                <w:szCs w:val="18"/>
              </w:rPr>
              <w:t>EN-STRIP</w:t>
            </w:r>
          </w:p>
        </w:tc>
      </w:tr>
      <w:tr w:rsidR="00586CA3" w:rsidRPr="000307BC" w14:paraId="2FBB7BC3" w14:textId="77777777" w:rsidTr="00595AF6">
        <w:trPr>
          <w:trHeight w:val="518"/>
        </w:trPr>
        <w:tc>
          <w:tcPr>
            <w:tcW w:w="9286" w:type="dxa"/>
            <w:gridSpan w:val="5"/>
            <w:tcBorders>
              <w:top w:val="single" w:sz="4" w:space="0" w:color="auto"/>
              <w:left w:val="nil"/>
              <w:bottom w:val="nil"/>
              <w:right w:val="nil"/>
            </w:tcBorders>
          </w:tcPr>
          <w:p w14:paraId="220EE031" w14:textId="77777777" w:rsidR="00586CA3" w:rsidRPr="000307BC" w:rsidRDefault="00586CA3" w:rsidP="00586CA3">
            <w:pPr>
              <w:autoSpaceDE w:val="0"/>
              <w:autoSpaceDN w:val="0"/>
              <w:adjustRightInd w:val="0"/>
              <w:jc w:val="left"/>
              <w:rPr>
                <w:sz w:val="20"/>
                <w:szCs w:val="18"/>
              </w:rPr>
            </w:pPr>
            <w:r w:rsidRPr="000307BC">
              <w:rPr>
                <w:sz w:val="20"/>
                <w:szCs w:val="18"/>
              </w:rPr>
              <w:t>Se nadaljuje na naslednji strani…</w:t>
            </w:r>
          </w:p>
        </w:tc>
      </w:tr>
    </w:tbl>
    <w:p w14:paraId="4687B803" w14:textId="77777777" w:rsidR="00595AF6" w:rsidRPr="000307BC" w:rsidRDefault="00595AF6">
      <w:pPr>
        <w:rPr>
          <w:sz w:val="20"/>
        </w:rPr>
      </w:pPr>
      <w:r w:rsidRPr="000307B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0307BC" w14:paraId="69F19F99" w14:textId="7777777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FAB3290" w14:textId="77777777" w:rsidR="00FA43AA" w:rsidRPr="000307BC" w:rsidRDefault="00FA43AA" w:rsidP="00E92E96">
            <w:pPr>
              <w:autoSpaceDE w:val="0"/>
              <w:autoSpaceDN w:val="0"/>
              <w:adjustRightInd w:val="0"/>
              <w:jc w:val="center"/>
              <w:rPr>
                <w:sz w:val="18"/>
                <w:szCs w:val="18"/>
              </w:rPr>
            </w:pPr>
            <w:r w:rsidRPr="000307BC">
              <w:rPr>
                <w:b/>
                <w:bCs/>
                <w:sz w:val="18"/>
                <w:szCs w:val="18"/>
              </w:rPr>
              <w:lastRenderedPageBreak/>
              <w:t>Koristni organizem</w:t>
            </w:r>
          </w:p>
          <w:p w14:paraId="45BFB898" w14:textId="77777777" w:rsidR="00FA43AA" w:rsidRPr="000307BC"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989D7" w14:textId="77777777" w:rsidR="00FA43AA" w:rsidRPr="000307BC" w:rsidRDefault="00FA43AA" w:rsidP="00E92E96">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59C9E927" w14:textId="77777777" w:rsidR="00FA43AA" w:rsidRPr="000307BC" w:rsidRDefault="00FA43AA" w:rsidP="00595AF6">
            <w:pPr>
              <w:autoSpaceDE w:val="0"/>
              <w:autoSpaceDN w:val="0"/>
              <w:adjustRightInd w:val="0"/>
              <w:jc w:val="center"/>
              <w:rPr>
                <w:b/>
                <w:bCs/>
                <w:sz w:val="18"/>
                <w:szCs w:val="18"/>
              </w:rPr>
            </w:pPr>
            <w:r w:rsidRPr="000307BC">
              <w:rPr>
                <w:b/>
                <w:bCs/>
                <w:sz w:val="18"/>
                <w:szCs w:val="18"/>
              </w:rPr>
              <w:t>Uporaba</w:t>
            </w:r>
          </w:p>
          <w:p w14:paraId="32025429" w14:textId="77777777" w:rsidR="00FA43AA" w:rsidRPr="000307BC" w:rsidRDefault="00FA43AA" w:rsidP="00595AF6">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14:paraId="1E637E51" w14:textId="77777777" w:rsidR="00FA43AA" w:rsidRPr="000307BC" w:rsidRDefault="00FA43AA" w:rsidP="00595AF6">
            <w:pPr>
              <w:autoSpaceDE w:val="0"/>
              <w:autoSpaceDN w:val="0"/>
              <w:adjustRightInd w:val="0"/>
              <w:jc w:val="left"/>
              <w:rPr>
                <w:sz w:val="18"/>
                <w:szCs w:val="18"/>
              </w:rPr>
            </w:pPr>
            <w:r w:rsidRPr="000307BC">
              <w:rPr>
                <w:b/>
                <w:bCs/>
                <w:sz w:val="18"/>
                <w:szCs w:val="18"/>
              </w:rPr>
              <w:t>Pripravki, ki imajo dovoljenje za trženje v Sloveniji</w:t>
            </w:r>
          </w:p>
        </w:tc>
      </w:tr>
      <w:tr w:rsidR="00FA43AA" w:rsidRPr="000307BC" w14:paraId="2C67CA76" w14:textId="7777777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58496EE" w14:textId="77777777" w:rsidR="00FA43AA" w:rsidRPr="000307BC"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F2D4E" w14:textId="77777777" w:rsidR="00FA43AA" w:rsidRPr="000307BC" w:rsidRDefault="00FA43AA" w:rsidP="00595AF6">
            <w:pPr>
              <w:autoSpaceDE w:val="0"/>
              <w:autoSpaceDN w:val="0"/>
              <w:adjustRightInd w:val="0"/>
              <w:jc w:val="center"/>
              <w:rPr>
                <w:b/>
                <w:bCs/>
                <w:sz w:val="18"/>
                <w:szCs w:val="18"/>
              </w:rPr>
            </w:pPr>
            <w:r w:rsidRPr="000307BC">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0B7C" w14:textId="77777777" w:rsidR="00FA43AA" w:rsidRPr="000307BC" w:rsidRDefault="00FA43AA" w:rsidP="00595AF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B78184" w14:textId="77777777" w:rsidR="00FA43AA" w:rsidRPr="000307BC"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9F08D41" w14:textId="77777777" w:rsidR="00FA43AA" w:rsidRPr="000307BC" w:rsidRDefault="00FA43AA" w:rsidP="00595AF6">
            <w:pPr>
              <w:autoSpaceDE w:val="0"/>
              <w:autoSpaceDN w:val="0"/>
              <w:adjustRightInd w:val="0"/>
              <w:jc w:val="left"/>
              <w:rPr>
                <w:sz w:val="18"/>
                <w:szCs w:val="18"/>
              </w:rPr>
            </w:pPr>
          </w:p>
        </w:tc>
      </w:tr>
      <w:tr w:rsidR="00586CA3" w:rsidRPr="000307BC" w14:paraId="60E20912"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24CECE29" w14:textId="77777777" w:rsidR="00586CA3" w:rsidRPr="000307BC" w:rsidRDefault="00586CA3" w:rsidP="00595AF6">
            <w:pPr>
              <w:autoSpaceDE w:val="0"/>
              <w:autoSpaceDN w:val="0"/>
              <w:adjustRightInd w:val="0"/>
              <w:jc w:val="left"/>
              <w:rPr>
                <w:b/>
                <w:i/>
                <w:iCs/>
                <w:sz w:val="18"/>
                <w:szCs w:val="18"/>
              </w:rPr>
            </w:pPr>
            <w:r w:rsidRPr="000307BC">
              <w:rPr>
                <w:b/>
                <w:sz w:val="18"/>
                <w:szCs w:val="18"/>
              </w:rPr>
              <w:t>trepetavka</w:t>
            </w:r>
            <w:r w:rsidRPr="000307BC">
              <w:rPr>
                <w:b/>
                <w:i/>
                <w:iCs/>
                <w:sz w:val="18"/>
                <w:szCs w:val="18"/>
              </w:rPr>
              <w:t xml:space="preserve"> </w:t>
            </w:r>
          </w:p>
          <w:p w14:paraId="2CC7C4B3" w14:textId="77777777" w:rsidR="00586CA3" w:rsidRPr="000307BC" w:rsidRDefault="00586CA3" w:rsidP="00595AF6">
            <w:pPr>
              <w:autoSpaceDE w:val="0"/>
              <w:autoSpaceDN w:val="0"/>
              <w:adjustRightInd w:val="0"/>
              <w:jc w:val="left"/>
              <w:rPr>
                <w:b/>
                <w:sz w:val="18"/>
                <w:szCs w:val="18"/>
              </w:rPr>
            </w:pPr>
            <w:r w:rsidRPr="000307BC">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14:paraId="06D1DDA6" w14:textId="77777777" w:rsidR="00586CA3" w:rsidRPr="000307BC" w:rsidRDefault="00586CA3" w:rsidP="00595AF6">
            <w:pPr>
              <w:autoSpaceDE w:val="0"/>
              <w:autoSpaceDN w:val="0"/>
              <w:adjustRightInd w:val="0"/>
              <w:jc w:val="left"/>
              <w:rPr>
                <w:sz w:val="17"/>
                <w:szCs w:val="17"/>
              </w:rPr>
            </w:pPr>
            <w:r w:rsidRPr="000307BC">
              <w:rPr>
                <w:sz w:val="17"/>
                <w:szCs w:val="17"/>
              </w:rPr>
              <w:t>Aphididae (</w:t>
            </w:r>
            <w:r w:rsidRPr="000307BC">
              <w:rPr>
                <w:i/>
                <w:iCs/>
                <w:sz w:val="17"/>
                <w:szCs w:val="17"/>
              </w:rPr>
              <w:t xml:space="preserve"> Myzus persicae,  Macrosiphum euphorbiae,  Aulacorthum solani, Aphis gossypii</w:t>
            </w:r>
            <w:r w:rsidRPr="000307BC">
              <w:rPr>
                <w:sz w:val="17"/>
                <w:szCs w:val="17"/>
              </w:rPr>
              <w:t>)</w:t>
            </w:r>
          </w:p>
        </w:tc>
        <w:tc>
          <w:tcPr>
            <w:tcW w:w="1816" w:type="dxa"/>
            <w:tcBorders>
              <w:top w:val="single" w:sz="4" w:space="0" w:color="000000"/>
              <w:left w:val="single" w:sz="4" w:space="0" w:color="000000"/>
              <w:bottom w:val="single" w:sz="4" w:space="0" w:color="000000"/>
              <w:right w:val="single" w:sz="4" w:space="0" w:color="000000"/>
            </w:tcBorders>
          </w:tcPr>
          <w:p w14:paraId="3C30DBE2" w14:textId="77777777" w:rsidR="00586CA3" w:rsidRPr="000307BC" w:rsidRDefault="00586CA3" w:rsidP="00595AF6">
            <w:pPr>
              <w:autoSpaceDE w:val="0"/>
              <w:autoSpaceDN w:val="0"/>
              <w:adjustRightInd w:val="0"/>
              <w:jc w:val="left"/>
              <w:rPr>
                <w:sz w:val="18"/>
                <w:szCs w:val="18"/>
              </w:rPr>
            </w:pPr>
            <w:r w:rsidRPr="000307BC">
              <w:rPr>
                <w:sz w:val="18"/>
                <w:szCs w:val="18"/>
              </w:rPr>
              <w:t>listne uši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97037E1" w14:textId="77777777" w:rsidR="00586CA3" w:rsidRPr="000307BC" w:rsidRDefault="00586CA3" w:rsidP="00595AF6">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11C9738" w14:textId="77777777" w:rsidR="00586CA3" w:rsidRPr="000307BC" w:rsidRDefault="00586CA3" w:rsidP="00595AF6">
            <w:pPr>
              <w:autoSpaceDE w:val="0"/>
              <w:autoSpaceDN w:val="0"/>
              <w:adjustRightInd w:val="0"/>
              <w:jc w:val="left"/>
              <w:rPr>
                <w:sz w:val="18"/>
                <w:szCs w:val="18"/>
              </w:rPr>
            </w:pPr>
            <w:r w:rsidRPr="000307BC">
              <w:rPr>
                <w:sz w:val="18"/>
                <w:szCs w:val="18"/>
              </w:rPr>
              <w:t>SYRPHIDEND</w:t>
            </w:r>
          </w:p>
        </w:tc>
      </w:tr>
      <w:tr w:rsidR="009049D4" w:rsidRPr="000307BC" w14:paraId="71FF04C0"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0D6C0B25" w14:textId="77777777" w:rsidR="009049D4" w:rsidRPr="004D0911" w:rsidRDefault="009049D4" w:rsidP="009049D4">
            <w:pPr>
              <w:autoSpaceDE w:val="0"/>
              <w:autoSpaceDN w:val="0"/>
              <w:adjustRightInd w:val="0"/>
              <w:jc w:val="left"/>
              <w:rPr>
                <w:b/>
                <w:sz w:val="18"/>
                <w:szCs w:val="18"/>
              </w:rPr>
            </w:pPr>
            <w:r w:rsidRPr="004D0911">
              <w:rPr>
                <w:b/>
                <w:sz w:val="18"/>
                <w:szCs w:val="18"/>
              </w:rPr>
              <w:t>plenilska pršica</w:t>
            </w:r>
          </w:p>
          <w:p w14:paraId="039EBCB3" w14:textId="04F437DA" w:rsidR="009049D4" w:rsidRPr="000307BC" w:rsidRDefault="009049D4" w:rsidP="009049D4">
            <w:pPr>
              <w:autoSpaceDE w:val="0"/>
              <w:autoSpaceDN w:val="0"/>
              <w:adjustRightInd w:val="0"/>
              <w:jc w:val="left"/>
              <w:rPr>
                <w:b/>
                <w:sz w:val="18"/>
                <w:szCs w:val="18"/>
              </w:rPr>
            </w:pPr>
            <w:r w:rsidRPr="004D0911">
              <w:rPr>
                <w:i/>
                <w:sz w:val="18"/>
                <w:szCs w:val="18"/>
              </w:rPr>
              <w:t>Euseius gallicus</w:t>
            </w:r>
          </w:p>
        </w:tc>
        <w:tc>
          <w:tcPr>
            <w:tcW w:w="1870" w:type="dxa"/>
            <w:tcBorders>
              <w:top w:val="single" w:sz="4" w:space="0" w:color="000000"/>
              <w:left w:val="single" w:sz="4" w:space="0" w:color="000000"/>
              <w:bottom w:val="single" w:sz="4" w:space="0" w:color="000000"/>
              <w:right w:val="single" w:sz="4" w:space="0" w:color="000000"/>
            </w:tcBorders>
          </w:tcPr>
          <w:p w14:paraId="7BB9CC95" w14:textId="280F5C85" w:rsidR="009049D4" w:rsidRPr="00B82334" w:rsidRDefault="009049D4" w:rsidP="009049D4">
            <w:pPr>
              <w:autoSpaceDE w:val="0"/>
              <w:autoSpaceDN w:val="0"/>
              <w:adjustRightInd w:val="0"/>
              <w:jc w:val="left"/>
              <w:rPr>
                <w:i/>
                <w:sz w:val="17"/>
                <w:szCs w:val="17"/>
              </w:rPr>
            </w:pPr>
            <w:r w:rsidRPr="00B82334">
              <w:rPr>
                <w:i/>
                <w:sz w:val="18"/>
                <w:szCs w:val="18"/>
              </w:rPr>
              <w:t>Aleyrodidae, Thysanoptera</w:t>
            </w:r>
          </w:p>
        </w:tc>
        <w:tc>
          <w:tcPr>
            <w:tcW w:w="1816" w:type="dxa"/>
            <w:tcBorders>
              <w:top w:val="single" w:sz="4" w:space="0" w:color="000000"/>
              <w:left w:val="single" w:sz="4" w:space="0" w:color="000000"/>
              <w:bottom w:val="single" w:sz="4" w:space="0" w:color="000000"/>
              <w:right w:val="single" w:sz="4" w:space="0" w:color="000000"/>
            </w:tcBorders>
          </w:tcPr>
          <w:p w14:paraId="21EA5AC1" w14:textId="705D283D" w:rsidR="009049D4" w:rsidRPr="000307BC" w:rsidRDefault="009049D4" w:rsidP="009049D4">
            <w:pPr>
              <w:autoSpaceDE w:val="0"/>
              <w:autoSpaceDN w:val="0"/>
              <w:adjustRightInd w:val="0"/>
              <w:jc w:val="left"/>
              <w:rPr>
                <w:sz w:val="18"/>
                <w:szCs w:val="18"/>
              </w:rPr>
            </w:pPr>
            <w:r>
              <w:rPr>
                <w:sz w:val="18"/>
                <w:szCs w:val="18"/>
              </w:rPr>
              <w:t>ščitkarji, resarji</w:t>
            </w:r>
          </w:p>
        </w:tc>
        <w:tc>
          <w:tcPr>
            <w:tcW w:w="1843" w:type="dxa"/>
            <w:tcBorders>
              <w:top w:val="single" w:sz="4" w:space="0" w:color="000000"/>
              <w:left w:val="single" w:sz="4" w:space="0" w:color="000000"/>
              <w:bottom w:val="single" w:sz="4" w:space="0" w:color="000000"/>
              <w:right w:val="single" w:sz="4" w:space="0" w:color="000000"/>
            </w:tcBorders>
          </w:tcPr>
          <w:p w14:paraId="36A863DF" w14:textId="40DDA8C4"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750C3FF8" w14:textId="77777777" w:rsidR="009049D4" w:rsidRPr="000307BC" w:rsidRDefault="009049D4" w:rsidP="009049D4">
            <w:pPr>
              <w:autoSpaceDE w:val="0"/>
              <w:autoSpaceDN w:val="0"/>
              <w:adjustRightInd w:val="0"/>
              <w:jc w:val="left"/>
              <w:rPr>
                <w:sz w:val="18"/>
                <w:szCs w:val="18"/>
              </w:rPr>
            </w:pPr>
          </w:p>
        </w:tc>
      </w:tr>
      <w:tr w:rsidR="009049D4" w:rsidRPr="000307BC" w14:paraId="68AE89FC"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12A043BE" w14:textId="77777777" w:rsidR="009049D4" w:rsidRDefault="009049D4" w:rsidP="009049D4">
            <w:pPr>
              <w:autoSpaceDE w:val="0"/>
              <w:autoSpaceDN w:val="0"/>
              <w:adjustRightInd w:val="0"/>
              <w:jc w:val="left"/>
              <w:rPr>
                <w:b/>
                <w:sz w:val="18"/>
                <w:szCs w:val="18"/>
              </w:rPr>
            </w:pPr>
            <w:r>
              <w:rPr>
                <w:b/>
                <w:sz w:val="18"/>
                <w:szCs w:val="18"/>
              </w:rPr>
              <w:t>plenilska hržica</w:t>
            </w:r>
          </w:p>
          <w:p w14:paraId="0F1A1417" w14:textId="29539004" w:rsidR="009049D4" w:rsidRPr="000307BC" w:rsidRDefault="009049D4" w:rsidP="009049D4">
            <w:pPr>
              <w:autoSpaceDE w:val="0"/>
              <w:autoSpaceDN w:val="0"/>
              <w:adjustRightInd w:val="0"/>
              <w:jc w:val="left"/>
              <w:rPr>
                <w:b/>
                <w:sz w:val="18"/>
                <w:szCs w:val="18"/>
              </w:rPr>
            </w:pPr>
            <w:r>
              <w:rPr>
                <w:i/>
                <w:sz w:val="18"/>
                <w:szCs w:val="18"/>
              </w:rPr>
              <w:t>Feltiella acarisuga</w:t>
            </w:r>
          </w:p>
        </w:tc>
        <w:tc>
          <w:tcPr>
            <w:tcW w:w="1870" w:type="dxa"/>
            <w:tcBorders>
              <w:top w:val="single" w:sz="4" w:space="0" w:color="000000"/>
              <w:left w:val="single" w:sz="4" w:space="0" w:color="000000"/>
              <w:bottom w:val="single" w:sz="4" w:space="0" w:color="000000"/>
              <w:right w:val="single" w:sz="4" w:space="0" w:color="000000"/>
            </w:tcBorders>
          </w:tcPr>
          <w:p w14:paraId="76817AC3" w14:textId="05C8A194" w:rsidR="009049D4" w:rsidRPr="000307BC" w:rsidRDefault="009049D4" w:rsidP="009049D4">
            <w:pPr>
              <w:autoSpaceDE w:val="0"/>
              <w:autoSpaceDN w:val="0"/>
              <w:adjustRightInd w:val="0"/>
              <w:jc w:val="left"/>
              <w:rPr>
                <w:sz w:val="17"/>
                <w:szCs w:val="17"/>
              </w:rPr>
            </w:pPr>
            <w:r w:rsidRPr="00642424">
              <w:rPr>
                <w:i/>
                <w:sz w:val="18"/>
                <w:szCs w:val="18"/>
              </w:rPr>
              <w:t>Tetranychus urticae</w:t>
            </w:r>
            <w:r>
              <w:rPr>
                <w:sz w:val="18"/>
                <w:szCs w:val="18"/>
              </w:rPr>
              <w:t xml:space="preserve"> (tudi </w:t>
            </w:r>
            <w:r w:rsidRPr="00642424">
              <w:rPr>
                <w:i/>
                <w:sz w:val="18"/>
                <w:szCs w:val="18"/>
              </w:rPr>
              <w:t>Tetranychus cinnabarinus</w:t>
            </w:r>
            <w:r>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604F84D2" w14:textId="44062018" w:rsidR="009049D4" w:rsidRPr="000307BC" w:rsidRDefault="009049D4" w:rsidP="009049D4">
            <w:pPr>
              <w:autoSpaceDE w:val="0"/>
              <w:autoSpaceDN w:val="0"/>
              <w:adjustRightInd w:val="0"/>
              <w:jc w:val="left"/>
              <w:rPr>
                <w:sz w:val="18"/>
                <w:szCs w:val="18"/>
              </w:rPr>
            </w:pPr>
            <w:r>
              <w:rPr>
                <w:sz w:val="18"/>
                <w:szCs w:val="18"/>
              </w:rPr>
              <w:t>navadna pršica</w:t>
            </w:r>
            <w:r w:rsidR="00B82334">
              <w:rPr>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A76166" w14:textId="6CD31EF6"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61508295" w14:textId="77777777" w:rsidR="009049D4" w:rsidRPr="000307BC" w:rsidRDefault="009049D4" w:rsidP="009049D4">
            <w:pPr>
              <w:autoSpaceDE w:val="0"/>
              <w:autoSpaceDN w:val="0"/>
              <w:adjustRightInd w:val="0"/>
              <w:jc w:val="left"/>
              <w:rPr>
                <w:sz w:val="18"/>
                <w:szCs w:val="18"/>
              </w:rPr>
            </w:pPr>
          </w:p>
        </w:tc>
      </w:tr>
      <w:tr w:rsidR="009049D4" w:rsidRPr="000307BC" w14:paraId="6FA1B684" w14:textId="77777777" w:rsidTr="00DE1D92">
        <w:trPr>
          <w:trHeight w:val="319"/>
        </w:trPr>
        <w:tc>
          <w:tcPr>
            <w:tcW w:w="1809" w:type="dxa"/>
            <w:vMerge w:val="restart"/>
            <w:tcBorders>
              <w:left w:val="single" w:sz="4" w:space="0" w:color="000000"/>
              <w:right w:val="single" w:sz="4" w:space="0" w:color="000000"/>
            </w:tcBorders>
          </w:tcPr>
          <w:p w14:paraId="5A82ED8D" w14:textId="77777777" w:rsidR="009049D4" w:rsidRPr="000307BC" w:rsidRDefault="009049D4" w:rsidP="009049D4">
            <w:pPr>
              <w:autoSpaceDE w:val="0"/>
              <w:autoSpaceDN w:val="0"/>
              <w:adjustRightInd w:val="0"/>
              <w:jc w:val="left"/>
              <w:rPr>
                <w:sz w:val="18"/>
                <w:szCs w:val="18"/>
              </w:rPr>
            </w:pPr>
            <w:r w:rsidRPr="000307BC">
              <w:rPr>
                <w:b/>
                <w:sz w:val="18"/>
                <w:szCs w:val="18"/>
              </w:rPr>
              <w:t xml:space="preserve">entomopatogena ogorčica </w:t>
            </w:r>
            <w:r w:rsidRPr="000307BC">
              <w:rPr>
                <w:bCs/>
                <w:i/>
                <w:iCs/>
                <w:sz w:val="18"/>
                <w:szCs w:val="18"/>
              </w:rPr>
              <w:t>Heterorhabditis bacteriophora</w:t>
            </w:r>
          </w:p>
        </w:tc>
        <w:tc>
          <w:tcPr>
            <w:tcW w:w="1870" w:type="dxa"/>
            <w:tcBorders>
              <w:top w:val="single" w:sz="4" w:space="0" w:color="000000"/>
              <w:left w:val="single" w:sz="4" w:space="0" w:color="000000"/>
              <w:bottom w:val="single" w:sz="4" w:space="0" w:color="auto"/>
              <w:right w:val="single" w:sz="4" w:space="0" w:color="000000"/>
            </w:tcBorders>
          </w:tcPr>
          <w:p w14:paraId="6BE01748" w14:textId="20B9FCA6" w:rsidR="00B82334" w:rsidRPr="000307BC" w:rsidRDefault="00B8233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w:t>
            </w:r>
            <w:r>
              <w:rPr>
                <w:i/>
                <w:sz w:val="18"/>
                <w:szCs w:val="18"/>
              </w:rPr>
              <w:t>Hepialus lupulinus</w:t>
            </w:r>
          </w:p>
        </w:tc>
        <w:tc>
          <w:tcPr>
            <w:tcW w:w="1816" w:type="dxa"/>
            <w:tcBorders>
              <w:top w:val="single" w:sz="4" w:space="0" w:color="000000"/>
              <w:left w:val="single" w:sz="4" w:space="0" w:color="000000"/>
              <w:bottom w:val="single" w:sz="4" w:space="0" w:color="auto"/>
              <w:right w:val="single" w:sz="4" w:space="0" w:color="000000"/>
            </w:tcBorders>
          </w:tcPr>
          <w:p w14:paraId="0EEA15ED" w14:textId="46181F60" w:rsidR="009049D4" w:rsidRPr="000307BC" w:rsidRDefault="00B82334" w:rsidP="009049D4">
            <w:pPr>
              <w:autoSpaceDE w:val="0"/>
              <w:autoSpaceDN w:val="0"/>
              <w:adjustRightInd w:val="0"/>
              <w:jc w:val="left"/>
              <w:rPr>
                <w:sz w:val="18"/>
                <w:szCs w:val="18"/>
              </w:rPr>
            </w:pPr>
            <w:r w:rsidRPr="00B82334">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4557E6CF"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583E7880" w14:textId="77777777" w:rsidR="009049D4" w:rsidRPr="000307BC" w:rsidRDefault="009049D4" w:rsidP="009049D4">
            <w:pPr>
              <w:autoSpaceDE w:val="0"/>
              <w:autoSpaceDN w:val="0"/>
              <w:adjustRightInd w:val="0"/>
              <w:jc w:val="left"/>
              <w:rPr>
                <w:sz w:val="18"/>
                <w:szCs w:val="18"/>
              </w:rPr>
            </w:pPr>
            <w:r w:rsidRPr="000307BC">
              <w:rPr>
                <w:sz w:val="18"/>
                <w:szCs w:val="18"/>
              </w:rPr>
              <w:t>LARVANEM</w:t>
            </w:r>
          </w:p>
        </w:tc>
      </w:tr>
      <w:tr w:rsidR="009049D4" w:rsidRPr="000307BC" w14:paraId="5819A498" w14:textId="77777777" w:rsidTr="00DE1D92">
        <w:trPr>
          <w:trHeight w:val="319"/>
        </w:trPr>
        <w:tc>
          <w:tcPr>
            <w:tcW w:w="1809" w:type="dxa"/>
            <w:vMerge/>
            <w:tcBorders>
              <w:left w:val="single" w:sz="4" w:space="0" w:color="000000"/>
              <w:right w:val="single" w:sz="4" w:space="0" w:color="000000"/>
            </w:tcBorders>
          </w:tcPr>
          <w:p w14:paraId="29E3D500" w14:textId="77777777" w:rsidR="009049D4" w:rsidRPr="000307BC" w:rsidRDefault="009049D4" w:rsidP="009049D4">
            <w:pPr>
              <w:autoSpaceDE w:val="0"/>
              <w:autoSpaceDN w:val="0"/>
              <w:adjustRightInd w:val="0"/>
              <w:jc w:val="left"/>
              <w:rPr>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46F1BF8" w14:textId="77777777" w:rsidR="009049D4" w:rsidRPr="000307BC" w:rsidRDefault="009049D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Phyllopertha horticola</w:t>
            </w:r>
            <w:r w:rsidRPr="000307BC">
              <w:rPr>
                <w:sz w:val="18"/>
                <w:szCs w:val="18"/>
              </w:rPr>
              <w:t xml:space="preserve">, </w:t>
            </w:r>
            <w:r w:rsidRPr="000307BC">
              <w:rPr>
                <w:i/>
                <w:sz w:val="18"/>
                <w:szCs w:val="18"/>
              </w:rPr>
              <w:t>Amphimallon solstitiale</w:t>
            </w:r>
          </w:p>
        </w:tc>
        <w:tc>
          <w:tcPr>
            <w:tcW w:w="1816" w:type="dxa"/>
            <w:tcBorders>
              <w:top w:val="single" w:sz="4" w:space="0" w:color="000000"/>
              <w:left w:val="single" w:sz="4" w:space="0" w:color="000000"/>
              <w:bottom w:val="single" w:sz="4" w:space="0" w:color="auto"/>
              <w:right w:val="single" w:sz="4" w:space="0" w:color="000000"/>
            </w:tcBorders>
          </w:tcPr>
          <w:p w14:paraId="5590D10F"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14:paraId="2FB10FBB"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6B54643" w14:textId="77777777" w:rsidR="009049D4" w:rsidRPr="000307BC" w:rsidRDefault="009049D4" w:rsidP="009049D4">
            <w:pPr>
              <w:autoSpaceDE w:val="0"/>
              <w:autoSpaceDN w:val="0"/>
              <w:adjustRightInd w:val="0"/>
              <w:jc w:val="left"/>
              <w:rPr>
                <w:sz w:val="18"/>
                <w:szCs w:val="18"/>
              </w:rPr>
            </w:pPr>
            <w:r w:rsidRPr="000307BC">
              <w:rPr>
                <w:sz w:val="18"/>
                <w:szCs w:val="18"/>
              </w:rPr>
              <w:t>Nematop®</w:t>
            </w:r>
          </w:p>
          <w:p w14:paraId="63553D32" w14:textId="77777777" w:rsidR="009049D4" w:rsidRPr="000307BC" w:rsidRDefault="009049D4" w:rsidP="009049D4">
            <w:pPr>
              <w:autoSpaceDE w:val="0"/>
              <w:autoSpaceDN w:val="0"/>
              <w:adjustRightInd w:val="0"/>
              <w:jc w:val="left"/>
              <w:rPr>
                <w:sz w:val="18"/>
                <w:szCs w:val="18"/>
              </w:rPr>
            </w:pPr>
          </w:p>
        </w:tc>
      </w:tr>
      <w:tr w:rsidR="009049D4" w:rsidRPr="000307BC" w14:paraId="3EF9BFE5" w14:textId="77777777" w:rsidTr="00DE1D92">
        <w:trPr>
          <w:trHeight w:val="319"/>
        </w:trPr>
        <w:tc>
          <w:tcPr>
            <w:tcW w:w="1809" w:type="dxa"/>
            <w:vMerge/>
            <w:tcBorders>
              <w:left w:val="single" w:sz="4" w:space="0" w:color="000000"/>
              <w:bottom w:val="single" w:sz="4" w:space="0" w:color="auto"/>
              <w:right w:val="single" w:sz="4" w:space="0" w:color="000000"/>
            </w:tcBorders>
          </w:tcPr>
          <w:p w14:paraId="6ACC379A"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377E0DBA" w14:textId="77777777" w:rsidR="009049D4" w:rsidRPr="000307BC" w:rsidRDefault="009049D4" w:rsidP="009049D4">
            <w:pPr>
              <w:autoSpaceDE w:val="0"/>
              <w:autoSpaceDN w:val="0"/>
              <w:adjustRightInd w:val="0"/>
              <w:jc w:val="left"/>
              <w:rPr>
                <w:sz w:val="18"/>
                <w:szCs w:val="18"/>
              </w:rPr>
            </w:pPr>
            <w:r w:rsidRPr="000307BC">
              <w:rPr>
                <w:i/>
                <w:sz w:val="18"/>
                <w:szCs w:val="18"/>
              </w:rPr>
              <w:t>Phyllopertha horticola</w:t>
            </w:r>
            <w:r w:rsidRPr="000307BC">
              <w:rPr>
                <w:sz w:val="18"/>
                <w:szCs w:val="18"/>
              </w:rPr>
              <w:t xml:space="preserve">, </w:t>
            </w:r>
            <w:r w:rsidRPr="000307BC">
              <w:rPr>
                <w:i/>
                <w:sz w:val="18"/>
                <w:szCs w:val="18"/>
              </w:rPr>
              <w:t>Melolontha melolontha</w:t>
            </w:r>
            <w:r w:rsidRPr="000307BC">
              <w:rPr>
                <w:sz w:val="18"/>
                <w:szCs w:val="18"/>
              </w:rPr>
              <w:t xml:space="preserve">, </w:t>
            </w:r>
            <w:r w:rsidRPr="000307BC">
              <w:rPr>
                <w:i/>
                <w:sz w:val="18"/>
                <w:szCs w:val="18"/>
              </w:rPr>
              <w:t>Popilla japonica</w:t>
            </w:r>
            <w:r w:rsidRPr="000307BC">
              <w:rPr>
                <w:sz w:val="18"/>
                <w:szCs w:val="18"/>
              </w:rPr>
              <w:t xml:space="preserve">, </w:t>
            </w:r>
            <w:r w:rsidRPr="000307BC">
              <w:rPr>
                <w:i/>
                <w:sz w:val="18"/>
                <w:szCs w:val="18"/>
              </w:rPr>
              <w:t>Cyclocephala borealis</w:t>
            </w:r>
            <w:r w:rsidRPr="000307BC">
              <w:rPr>
                <w:sz w:val="18"/>
                <w:szCs w:val="18"/>
              </w:rPr>
              <w:t xml:space="preserve">, </w:t>
            </w:r>
            <w:r w:rsidRPr="000307BC">
              <w:rPr>
                <w:i/>
                <w:sz w:val="18"/>
                <w:szCs w:val="18"/>
              </w:rPr>
              <w:t>Rhizotrogus</w:t>
            </w:r>
            <w:r w:rsidRPr="000307BC">
              <w:rPr>
                <w:sz w:val="18"/>
                <w:szCs w:val="18"/>
              </w:rPr>
              <w:t xml:space="preserve"> </w:t>
            </w:r>
            <w:r w:rsidRPr="000307BC">
              <w:rPr>
                <w:i/>
                <w:sz w:val="18"/>
                <w:szCs w:val="18"/>
              </w:rPr>
              <w:t>majalis</w:t>
            </w:r>
            <w:r w:rsidRPr="000307BC">
              <w:rPr>
                <w:sz w:val="18"/>
                <w:szCs w:val="18"/>
              </w:rPr>
              <w:t xml:space="preserve">, </w:t>
            </w:r>
            <w:r w:rsidRPr="000307BC">
              <w:rPr>
                <w:i/>
                <w:sz w:val="18"/>
                <w:szCs w:val="18"/>
              </w:rPr>
              <w:t>Exoma</w:t>
            </w:r>
            <w:r w:rsidRPr="000307BC">
              <w:rPr>
                <w:sz w:val="18"/>
                <w:szCs w:val="18"/>
              </w:rPr>
              <w:t xml:space="preserve"> </w:t>
            </w:r>
            <w:r w:rsidRPr="000307BC">
              <w:rPr>
                <w:i/>
                <w:sz w:val="18"/>
                <w:szCs w:val="18"/>
              </w:rPr>
              <w:t>orientalis</w:t>
            </w:r>
            <w:r w:rsidRPr="000307BC">
              <w:rPr>
                <w:sz w:val="18"/>
                <w:szCs w:val="18"/>
              </w:rPr>
              <w:t xml:space="preserve">, </w:t>
            </w:r>
            <w:r w:rsidRPr="000307BC">
              <w:rPr>
                <w:i/>
                <w:sz w:val="18"/>
                <w:szCs w:val="18"/>
              </w:rPr>
              <w:t>Hoplia</w:t>
            </w:r>
            <w:r w:rsidRPr="000307BC">
              <w:rPr>
                <w:sz w:val="18"/>
                <w:szCs w:val="18"/>
              </w:rPr>
              <w:t xml:space="preserve"> </w:t>
            </w:r>
            <w:r w:rsidRPr="000307BC">
              <w:rPr>
                <w:i/>
                <w:sz w:val="18"/>
                <w:szCs w:val="18"/>
              </w:rPr>
              <w:t>philanthus</w:t>
            </w:r>
          </w:p>
        </w:tc>
        <w:tc>
          <w:tcPr>
            <w:tcW w:w="1816" w:type="dxa"/>
            <w:tcBorders>
              <w:top w:val="single" w:sz="4" w:space="0" w:color="000000"/>
              <w:left w:val="single" w:sz="4" w:space="0" w:color="000000"/>
              <w:bottom w:val="single" w:sz="4" w:space="0" w:color="auto"/>
              <w:right w:val="single" w:sz="4" w:space="0" w:color="000000"/>
            </w:tcBorders>
          </w:tcPr>
          <w:p w14:paraId="79E158EE" w14:textId="77777777" w:rsidR="009049D4" w:rsidRPr="000307BC" w:rsidDel="009920D5" w:rsidRDefault="009049D4" w:rsidP="009049D4">
            <w:pPr>
              <w:autoSpaceDE w:val="0"/>
              <w:autoSpaceDN w:val="0"/>
              <w:adjustRightInd w:val="0"/>
              <w:jc w:val="left"/>
              <w:rPr>
                <w:sz w:val="18"/>
                <w:szCs w:val="18"/>
              </w:rPr>
            </w:pPr>
            <w:r w:rsidRPr="000307BC">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14:paraId="551DA3C9"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6D2143A3" w14:textId="77777777" w:rsidR="009049D4" w:rsidRPr="000307BC" w:rsidRDefault="009049D4" w:rsidP="009049D4">
            <w:pPr>
              <w:autoSpaceDE w:val="0"/>
              <w:autoSpaceDN w:val="0"/>
              <w:adjustRightInd w:val="0"/>
              <w:jc w:val="left"/>
              <w:rPr>
                <w:sz w:val="18"/>
                <w:szCs w:val="18"/>
              </w:rPr>
            </w:pPr>
            <w:r w:rsidRPr="000307BC">
              <w:rPr>
                <w:sz w:val="18"/>
                <w:szCs w:val="18"/>
              </w:rPr>
              <w:t>Nemasys®G</w:t>
            </w:r>
          </w:p>
          <w:p w14:paraId="302CBA74" w14:textId="77777777" w:rsidR="009049D4" w:rsidRPr="000307BC" w:rsidRDefault="009049D4" w:rsidP="009049D4">
            <w:pPr>
              <w:autoSpaceDE w:val="0"/>
              <w:autoSpaceDN w:val="0"/>
              <w:adjustRightInd w:val="0"/>
              <w:jc w:val="left"/>
              <w:rPr>
                <w:sz w:val="18"/>
                <w:szCs w:val="18"/>
              </w:rPr>
            </w:pPr>
          </w:p>
        </w:tc>
      </w:tr>
      <w:tr w:rsidR="009049D4" w:rsidRPr="000307BC" w14:paraId="2C014A32"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0E43802C"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4E98D281" w14:textId="77777777" w:rsidR="009049D4" w:rsidRPr="000307BC" w:rsidDel="00910E65" w:rsidRDefault="009049D4" w:rsidP="009049D4">
            <w:pPr>
              <w:autoSpaceDE w:val="0"/>
              <w:autoSpaceDN w:val="0"/>
              <w:adjustRightInd w:val="0"/>
              <w:jc w:val="left"/>
              <w:rPr>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57D07362" w14:textId="77777777" w:rsidR="009049D4" w:rsidRPr="000307BC" w:rsidDel="00910E65"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72E74C3E" w14:textId="77777777" w:rsidR="009049D4" w:rsidRPr="000307BC" w:rsidDel="00910E65"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2E64D7F7" w14:textId="77777777" w:rsidR="009049D4" w:rsidRPr="000307BC" w:rsidRDefault="009049D4" w:rsidP="009049D4">
            <w:pPr>
              <w:autoSpaceDE w:val="0"/>
              <w:autoSpaceDN w:val="0"/>
              <w:adjustRightInd w:val="0"/>
              <w:jc w:val="left"/>
              <w:rPr>
                <w:sz w:val="18"/>
                <w:szCs w:val="18"/>
              </w:rPr>
            </w:pPr>
            <w:r w:rsidRPr="000307BC">
              <w:rPr>
                <w:sz w:val="18"/>
                <w:szCs w:val="18"/>
              </w:rPr>
              <w:t>Nemasys®H</w:t>
            </w:r>
          </w:p>
          <w:p w14:paraId="6DBDF8DE" w14:textId="77777777" w:rsidR="009049D4" w:rsidRPr="000307BC" w:rsidDel="00910E65" w:rsidRDefault="009049D4" w:rsidP="009049D4">
            <w:pPr>
              <w:autoSpaceDE w:val="0"/>
              <w:autoSpaceDN w:val="0"/>
              <w:adjustRightInd w:val="0"/>
              <w:jc w:val="left"/>
              <w:rPr>
                <w:sz w:val="18"/>
                <w:szCs w:val="18"/>
              </w:rPr>
            </w:pPr>
          </w:p>
        </w:tc>
      </w:tr>
      <w:tr w:rsidR="009049D4" w:rsidRPr="000307BC" w14:paraId="6245D8E3"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48882938"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AA22701" w14:textId="77777777" w:rsidR="009049D4" w:rsidRPr="000307BC" w:rsidRDefault="009049D4" w:rsidP="009049D4">
            <w:pPr>
              <w:autoSpaceDE w:val="0"/>
              <w:autoSpaceDN w:val="0"/>
              <w:adjustRightInd w:val="0"/>
              <w:jc w:val="left"/>
              <w:rPr>
                <w:i/>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29BF2D27"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2633F834"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2C59DDC" w14:textId="77777777" w:rsidR="009049D4" w:rsidRPr="000307BC" w:rsidRDefault="009049D4" w:rsidP="009049D4">
            <w:pPr>
              <w:autoSpaceDE w:val="0"/>
              <w:autoSpaceDN w:val="0"/>
              <w:adjustRightInd w:val="0"/>
              <w:jc w:val="left"/>
              <w:rPr>
                <w:sz w:val="18"/>
                <w:szCs w:val="18"/>
                <w:vertAlign w:val="superscript"/>
              </w:rPr>
            </w:pPr>
            <w:r w:rsidRPr="000307BC">
              <w:rPr>
                <w:sz w:val="18"/>
                <w:szCs w:val="18"/>
              </w:rPr>
              <w:t>nematop®cool (</w:t>
            </w:r>
            <w:r w:rsidRPr="000307BC">
              <w:rPr>
                <w:sz w:val="16"/>
                <w:szCs w:val="16"/>
              </w:rPr>
              <w:t>kombinacija H</w:t>
            </w:r>
            <w:r w:rsidRPr="000307BC">
              <w:rPr>
                <w:i/>
                <w:iCs/>
                <w:sz w:val="16"/>
                <w:szCs w:val="16"/>
              </w:rPr>
              <w:t>. bacteriophora</w:t>
            </w:r>
            <w:r w:rsidRPr="000307BC">
              <w:rPr>
                <w:sz w:val="16"/>
                <w:szCs w:val="16"/>
              </w:rPr>
              <w:t xml:space="preserve"> in </w:t>
            </w:r>
            <w:r w:rsidRPr="000307BC">
              <w:rPr>
                <w:i/>
                <w:iCs/>
                <w:sz w:val="16"/>
                <w:szCs w:val="16"/>
              </w:rPr>
              <w:t>S. feltiae</w:t>
            </w:r>
            <w:r w:rsidRPr="000307BC">
              <w:rPr>
                <w:sz w:val="18"/>
                <w:szCs w:val="18"/>
              </w:rPr>
              <w:t>)</w:t>
            </w:r>
          </w:p>
        </w:tc>
      </w:tr>
      <w:tr w:rsidR="009049D4" w:rsidRPr="000307BC" w14:paraId="0CB1D12C"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2C9E5FBF" w14:textId="77777777" w:rsidR="009049D4" w:rsidRPr="000307BC" w:rsidRDefault="009049D4" w:rsidP="009049D4">
            <w:pPr>
              <w:autoSpaceDE w:val="0"/>
              <w:autoSpaceDN w:val="0"/>
              <w:adjustRightInd w:val="0"/>
              <w:jc w:val="left"/>
              <w:rPr>
                <w:b/>
                <w:sz w:val="18"/>
                <w:szCs w:val="18"/>
              </w:rPr>
            </w:pPr>
            <w:r w:rsidRPr="000307BC">
              <w:rPr>
                <w:b/>
                <w:sz w:val="18"/>
                <w:szCs w:val="18"/>
              </w:rPr>
              <w:t>mehkokožna plenilka</w:t>
            </w:r>
            <w:r w:rsidRPr="000307BC">
              <w:rPr>
                <w:i/>
                <w:iCs/>
                <w:sz w:val="18"/>
                <w:szCs w:val="18"/>
              </w:rPr>
              <w:t xml:space="preserve"> Macrolophus pygmaeus</w:t>
            </w:r>
          </w:p>
        </w:tc>
        <w:tc>
          <w:tcPr>
            <w:tcW w:w="1870" w:type="dxa"/>
            <w:tcBorders>
              <w:top w:val="single" w:sz="4" w:space="0" w:color="auto"/>
              <w:left w:val="single" w:sz="4" w:space="0" w:color="auto"/>
              <w:bottom w:val="single" w:sz="4" w:space="0" w:color="auto"/>
              <w:right w:val="single" w:sz="4" w:space="0" w:color="auto"/>
            </w:tcBorders>
          </w:tcPr>
          <w:p w14:paraId="52CBEFB6" w14:textId="77777777" w:rsidR="009049D4" w:rsidRPr="000307BC" w:rsidRDefault="009049D4" w:rsidP="009049D4">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74B80456" w14:textId="77777777" w:rsidR="009049D4" w:rsidRPr="000307BC" w:rsidRDefault="009049D4" w:rsidP="009049D4">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auto"/>
              <w:left w:val="single" w:sz="4" w:space="0" w:color="auto"/>
              <w:bottom w:val="single" w:sz="4" w:space="0" w:color="auto"/>
              <w:right w:val="single" w:sz="4" w:space="0" w:color="auto"/>
            </w:tcBorders>
          </w:tcPr>
          <w:p w14:paraId="528B54AC"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auto"/>
              <w:left w:val="single" w:sz="4" w:space="0" w:color="auto"/>
              <w:bottom w:val="single" w:sz="4" w:space="0" w:color="auto"/>
              <w:right w:val="single" w:sz="4" w:space="0" w:color="auto"/>
            </w:tcBorders>
          </w:tcPr>
          <w:p w14:paraId="463C2705" w14:textId="77777777" w:rsidR="009049D4" w:rsidRPr="000307BC" w:rsidRDefault="009049D4" w:rsidP="009049D4">
            <w:pPr>
              <w:autoSpaceDE w:val="0"/>
              <w:autoSpaceDN w:val="0"/>
              <w:adjustRightInd w:val="0"/>
              <w:jc w:val="left"/>
              <w:rPr>
                <w:sz w:val="18"/>
                <w:szCs w:val="18"/>
              </w:rPr>
            </w:pPr>
            <w:r w:rsidRPr="000307BC">
              <w:rPr>
                <w:sz w:val="18"/>
                <w:szCs w:val="18"/>
              </w:rPr>
              <w:t>MIRICAL</w:t>
            </w:r>
          </w:p>
        </w:tc>
      </w:tr>
      <w:tr w:rsidR="009049D4" w:rsidRPr="000307BC" w14:paraId="76C10549"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1CB23D1C"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CDF1084" w14:textId="77777777" w:rsidR="009049D4" w:rsidRPr="000307BC" w:rsidRDefault="009049D4" w:rsidP="009049D4">
            <w:pPr>
              <w:autoSpaceDE w:val="0"/>
              <w:autoSpaceDN w:val="0"/>
              <w:adjustRightInd w:val="0"/>
              <w:jc w:val="left"/>
              <w:rPr>
                <w:b/>
                <w:sz w:val="18"/>
                <w:szCs w:val="18"/>
              </w:rPr>
            </w:pPr>
            <w:r w:rsidRPr="000307BC">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14:paraId="1489A4BF" w14:textId="77777777" w:rsidR="009049D4" w:rsidRPr="000307BC" w:rsidRDefault="009049D4" w:rsidP="009049D4">
            <w:pPr>
              <w:autoSpaceDE w:val="0"/>
              <w:autoSpaceDN w:val="0"/>
              <w:adjustRightInd w:val="0"/>
              <w:jc w:val="left"/>
              <w:rPr>
                <w:sz w:val="18"/>
                <w:szCs w:val="18"/>
              </w:rPr>
            </w:pPr>
            <w:r w:rsidRPr="000307BC">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14:paraId="7F81F28C" w14:textId="77777777" w:rsidR="009049D4" w:rsidRPr="000307BC" w:rsidRDefault="009049D4" w:rsidP="009049D4">
            <w:pPr>
              <w:autoSpaceDE w:val="0"/>
              <w:autoSpaceDN w:val="0"/>
              <w:adjustRightInd w:val="0"/>
              <w:jc w:val="left"/>
              <w:rPr>
                <w:sz w:val="18"/>
                <w:szCs w:val="18"/>
              </w:rPr>
            </w:pPr>
            <w:r w:rsidRPr="000307BC">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14:paraId="3742E9C8"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1D0F807D" w14:textId="77777777" w:rsidR="009049D4" w:rsidRPr="000307BC" w:rsidRDefault="009049D4" w:rsidP="009049D4">
            <w:pPr>
              <w:autoSpaceDE w:val="0"/>
              <w:autoSpaceDN w:val="0"/>
              <w:adjustRightInd w:val="0"/>
              <w:jc w:val="left"/>
              <w:rPr>
                <w:sz w:val="18"/>
                <w:szCs w:val="18"/>
              </w:rPr>
            </w:pPr>
          </w:p>
        </w:tc>
      </w:tr>
      <w:tr w:rsidR="009049D4" w:rsidRPr="000307BC" w14:paraId="3CFD82AC" w14:textId="77777777" w:rsidTr="00595AF6">
        <w:trPr>
          <w:trHeight w:val="384"/>
        </w:trPr>
        <w:tc>
          <w:tcPr>
            <w:tcW w:w="1809" w:type="dxa"/>
            <w:tcBorders>
              <w:top w:val="single" w:sz="4" w:space="0" w:color="auto"/>
              <w:left w:val="single" w:sz="4" w:space="0" w:color="auto"/>
              <w:bottom w:val="single" w:sz="4" w:space="0" w:color="auto"/>
              <w:right w:val="single" w:sz="4" w:space="0" w:color="auto"/>
            </w:tcBorders>
          </w:tcPr>
          <w:p w14:paraId="65F4C577"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A48617C" w14:textId="77777777" w:rsidR="009049D4" w:rsidRPr="000307BC" w:rsidRDefault="009049D4" w:rsidP="009049D4">
            <w:pPr>
              <w:autoSpaceDE w:val="0"/>
              <w:autoSpaceDN w:val="0"/>
              <w:adjustRightInd w:val="0"/>
              <w:jc w:val="left"/>
              <w:rPr>
                <w:sz w:val="18"/>
                <w:szCs w:val="18"/>
              </w:rPr>
            </w:pPr>
            <w:r w:rsidRPr="000307BC">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14:paraId="564530AC" w14:textId="77777777" w:rsidR="009049D4" w:rsidRDefault="009049D4" w:rsidP="009049D4">
            <w:pPr>
              <w:autoSpaceDE w:val="0"/>
              <w:autoSpaceDN w:val="0"/>
              <w:adjustRightInd w:val="0"/>
              <w:jc w:val="left"/>
              <w:rPr>
                <w:sz w:val="18"/>
                <w:szCs w:val="18"/>
              </w:rPr>
            </w:pPr>
            <w:r w:rsidRPr="000307BC">
              <w:rPr>
                <w:sz w:val="18"/>
                <w:szCs w:val="18"/>
              </w:rPr>
              <w:t xml:space="preserve">Thysanoptera </w:t>
            </w:r>
          </w:p>
          <w:p w14:paraId="45D0CA88" w14:textId="5672DD00" w:rsidR="00344A05" w:rsidRPr="000307BC" w:rsidRDefault="00344A05" w:rsidP="009049D4">
            <w:pPr>
              <w:autoSpaceDE w:val="0"/>
              <w:autoSpaceDN w:val="0"/>
              <w:adjustRightInd w:val="0"/>
              <w:jc w:val="left"/>
              <w:rPr>
                <w:sz w:val="18"/>
                <w:szCs w:val="18"/>
              </w:rPr>
            </w:pPr>
            <w:r>
              <w:rPr>
                <w:i/>
                <w:iCs/>
                <w:sz w:val="18"/>
                <w:szCs w:val="18"/>
              </w:rPr>
              <w:t>(</w:t>
            </w:r>
            <w:r w:rsidRPr="00642424">
              <w:rPr>
                <w:i/>
                <w:iCs/>
                <w:sz w:val="18"/>
                <w:szCs w:val="18"/>
              </w:rPr>
              <w:t>Thrips tabaci, Frankliniella occidentalis</w:t>
            </w:r>
            <w:r w:rsidRPr="00642424">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49B379DE" w14:textId="77777777" w:rsidR="009049D4" w:rsidRDefault="009049D4" w:rsidP="009049D4">
            <w:pPr>
              <w:autoSpaceDE w:val="0"/>
              <w:autoSpaceDN w:val="0"/>
              <w:adjustRightInd w:val="0"/>
              <w:jc w:val="left"/>
              <w:rPr>
                <w:sz w:val="18"/>
                <w:szCs w:val="18"/>
              </w:rPr>
            </w:pPr>
            <w:r w:rsidRPr="000307BC">
              <w:rPr>
                <w:sz w:val="18"/>
                <w:szCs w:val="18"/>
              </w:rPr>
              <w:t xml:space="preserve">resarji </w:t>
            </w:r>
          </w:p>
          <w:p w14:paraId="75F6A03D" w14:textId="055719C9" w:rsidR="00344A05" w:rsidRPr="000307BC" w:rsidRDefault="00344A05" w:rsidP="009049D4">
            <w:pPr>
              <w:autoSpaceDE w:val="0"/>
              <w:autoSpaceDN w:val="0"/>
              <w:adjustRightInd w:val="0"/>
              <w:jc w:val="left"/>
              <w:rPr>
                <w:sz w:val="18"/>
                <w:szCs w:val="18"/>
              </w:rPr>
            </w:pPr>
            <w:r>
              <w:rPr>
                <w:sz w:val="18"/>
                <w:szCs w:val="18"/>
              </w:rPr>
              <w:t>(cvetlični resar, tobakov resar)</w:t>
            </w:r>
          </w:p>
        </w:tc>
        <w:tc>
          <w:tcPr>
            <w:tcW w:w="1843" w:type="dxa"/>
            <w:tcBorders>
              <w:top w:val="single" w:sz="4" w:space="0" w:color="auto"/>
              <w:left w:val="single" w:sz="4" w:space="0" w:color="auto"/>
              <w:bottom w:val="single" w:sz="4" w:space="0" w:color="auto"/>
              <w:right w:val="single" w:sz="4" w:space="0" w:color="auto"/>
            </w:tcBorders>
          </w:tcPr>
          <w:p w14:paraId="116E4664"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4E8F121D" w14:textId="77777777" w:rsidR="009049D4" w:rsidRPr="000307BC" w:rsidRDefault="009049D4" w:rsidP="009049D4">
            <w:pPr>
              <w:autoSpaceDE w:val="0"/>
              <w:autoSpaceDN w:val="0"/>
              <w:adjustRightInd w:val="0"/>
              <w:jc w:val="left"/>
              <w:rPr>
                <w:sz w:val="18"/>
                <w:szCs w:val="18"/>
              </w:rPr>
            </w:pPr>
            <w:r w:rsidRPr="000307BC">
              <w:rPr>
                <w:sz w:val="18"/>
                <w:szCs w:val="18"/>
              </w:rPr>
              <w:t>THRIPEX,</w:t>
            </w:r>
          </w:p>
          <w:p w14:paraId="61B6CDAE" w14:textId="77777777" w:rsidR="009049D4" w:rsidRPr="000307BC" w:rsidRDefault="009049D4" w:rsidP="009049D4">
            <w:pPr>
              <w:autoSpaceDE w:val="0"/>
              <w:autoSpaceDN w:val="0"/>
              <w:adjustRightInd w:val="0"/>
              <w:jc w:val="left"/>
              <w:rPr>
                <w:sz w:val="18"/>
                <w:szCs w:val="18"/>
              </w:rPr>
            </w:pPr>
            <w:r w:rsidRPr="000307BC">
              <w:rPr>
                <w:sz w:val="18"/>
                <w:szCs w:val="18"/>
              </w:rPr>
              <w:t>THRIPEX-PLUS</w:t>
            </w:r>
          </w:p>
        </w:tc>
      </w:tr>
    </w:tbl>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0307BC" w14:paraId="7FA6D15E" w14:textId="77777777" w:rsidTr="0000233E">
        <w:trPr>
          <w:trHeight w:val="425"/>
        </w:trPr>
        <w:tc>
          <w:tcPr>
            <w:tcW w:w="1809" w:type="dxa"/>
            <w:tcBorders>
              <w:top w:val="nil"/>
              <w:left w:val="single" w:sz="4" w:space="0" w:color="000000"/>
              <w:bottom w:val="single" w:sz="4" w:space="0" w:color="000000"/>
              <w:right w:val="single" w:sz="4" w:space="0" w:color="000000"/>
            </w:tcBorders>
          </w:tcPr>
          <w:p w14:paraId="648AE0FD"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cvetna plenilka </w:t>
            </w:r>
          </w:p>
          <w:p w14:paraId="3EE64851" w14:textId="77777777" w:rsidR="00065311" w:rsidRPr="000307BC" w:rsidRDefault="00065311" w:rsidP="006F6E35">
            <w:pPr>
              <w:autoSpaceDE w:val="0"/>
              <w:autoSpaceDN w:val="0"/>
              <w:adjustRightInd w:val="0"/>
              <w:jc w:val="left"/>
              <w:rPr>
                <w:b/>
                <w:sz w:val="18"/>
                <w:szCs w:val="18"/>
              </w:rPr>
            </w:pPr>
            <w:r w:rsidRPr="000307BC">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14:paraId="7984E937" w14:textId="77777777" w:rsidR="00344A05" w:rsidRDefault="00065311" w:rsidP="006F6E35">
            <w:pPr>
              <w:autoSpaceDE w:val="0"/>
              <w:autoSpaceDN w:val="0"/>
              <w:adjustRightInd w:val="0"/>
              <w:jc w:val="left"/>
              <w:rPr>
                <w:sz w:val="18"/>
                <w:szCs w:val="18"/>
              </w:rPr>
            </w:pPr>
            <w:r w:rsidRPr="000307BC">
              <w:rPr>
                <w:sz w:val="18"/>
                <w:szCs w:val="18"/>
              </w:rPr>
              <w:t>Thripidae</w:t>
            </w:r>
          </w:p>
          <w:p w14:paraId="23710F50" w14:textId="7AF3E1D5" w:rsidR="00065311" w:rsidRPr="000307BC" w:rsidRDefault="00065311" w:rsidP="006F6E35">
            <w:pPr>
              <w:autoSpaceDE w:val="0"/>
              <w:autoSpaceDN w:val="0"/>
              <w:adjustRightInd w:val="0"/>
              <w:jc w:val="left"/>
              <w:rPr>
                <w:sz w:val="18"/>
                <w:szCs w:val="18"/>
              </w:rPr>
            </w:pPr>
            <w:r w:rsidRPr="000307BC">
              <w:rPr>
                <w:sz w:val="18"/>
                <w:szCs w:val="18"/>
              </w:rPr>
              <w:t xml:space="preserve"> </w:t>
            </w:r>
            <w:r w:rsidRPr="000307BC">
              <w:rPr>
                <w:sz w:val="16"/>
                <w:szCs w:val="16"/>
              </w:rPr>
              <w:t>(</w:t>
            </w:r>
            <w:r w:rsidRPr="000307BC">
              <w:rPr>
                <w:i/>
                <w:iCs/>
                <w:sz w:val="16"/>
                <w:szCs w:val="16"/>
              </w:rPr>
              <w:t>Frankliniella occidentalis</w:t>
            </w:r>
            <w:r w:rsidRPr="000307BC">
              <w:rPr>
                <w:sz w:val="16"/>
                <w:szCs w:val="16"/>
              </w:rPr>
              <w:t xml:space="preserve">, </w:t>
            </w:r>
            <w:r w:rsidRPr="000307BC">
              <w:rPr>
                <w:i/>
                <w:iCs/>
                <w:sz w:val="16"/>
                <w:szCs w:val="16"/>
              </w:rPr>
              <w:t>Thrips tabaci</w:t>
            </w:r>
            <w:r w:rsidRPr="000307BC">
              <w:rPr>
                <w:sz w:val="16"/>
                <w:szCs w:val="16"/>
              </w:rPr>
              <w:t>)</w:t>
            </w:r>
            <w:r w:rsidRPr="000307BC">
              <w:rPr>
                <w:sz w:val="18"/>
                <w:szCs w:val="18"/>
              </w:rPr>
              <w:t xml:space="preserve"> </w:t>
            </w:r>
          </w:p>
        </w:tc>
        <w:tc>
          <w:tcPr>
            <w:tcW w:w="1825" w:type="dxa"/>
            <w:tcBorders>
              <w:top w:val="nil"/>
              <w:left w:val="single" w:sz="4" w:space="0" w:color="000000"/>
              <w:bottom w:val="single" w:sz="4" w:space="0" w:color="000000"/>
              <w:right w:val="single" w:sz="4" w:space="0" w:color="000000"/>
            </w:tcBorders>
          </w:tcPr>
          <w:p w14:paraId="43653944"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D52D14D" w14:textId="77777777" w:rsidR="00065311" w:rsidRPr="000307BC" w:rsidRDefault="00065311" w:rsidP="006F6E35">
            <w:pPr>
              <w:autoSpaceDE w:val="0"/>
              <w:autoSpaceDN w:val="0"/>
              <w:adjustRightInd w:val="0"/>
              <w:jc w:val="left"/>
              <w:rPr>
                <w:sz w:val="18"/>
                <w:szCs w:val="18"/>
              </w:rPr>
            </w:pPr>
            <w:r w:rsidRPr="000307BC">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14:paraId="0D344A8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14:paraId="2A1B9819" w14:textId="77777777" w:rsidR="00065311" w:rsidRPr="000307BC" w:rsidRDefault="00065311" w:rsidP="006F6E35">
            <w:pPr>
              <w:autoSpaceDE w:val="0"/>
              <w:autoSpaceDN w:val="0"/>
              <w:adjustRightInd w:val="0"/>
              <w:jc w:val="left"/>
              <w:rPr>
                <w:sz w:val="18"/>
                <w:szCs w:val="18"/>
              </w:rPr>
            </w:pPr>
          </w:p>
        </w:tc>
      </w:tr>
      <w:tr w:rsidR="00065311" w:rsidRPr="000307BC" w14:paraId="3FBC9C32" w14:textId="77777777"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14:paraId="3DBAFEA1" w14:textId="77777777" w:rsidR="00065311" w:rsidRPr="000307BC" w:rsidRDefault="00065311" w:rsidP="006F6E35">
            <w:pPr>
              <w:autoSpaceDE w:val="0"/>
              <w:autoSpaceDN w:val="0"/>
              <w:adjustRightInd w:val="0"/>
              <w:jc w:val="left"/>
              <w:rPr>
                <w:b/>
                <w:i/>
                <w:iCs/>
                <w:sz w:val="18"/>
                <w:szCs w:val="18"/>
              </w:rPr>
            </w:pPr>
            <w:r w:rsidRPr="000307BC">
              <w:rPr>
                <w:b/>
                <w:sz w:val="18"/>
                <w:szCs w:val="18"/>
              </w:rPr>
              <w:t>rjava trnovka</w:t>
            </w:r>
            <w:r w:rsidRPr="000307BC">
              <w:rPr>
                <w:b/>
                <w:i/>
                <w:iCs/>
                <w:sz w:val="18"/>
                <w:szCs w:val="18"/>
              </w:rPr>
              <w:t xml:space="preserve"> </w:t>
            </w:r>
          </w:p>
          <w:p w14:paraId="49C74D84" w14:textId="77777777" w:rsidR="00065311" w:rsidRPr="000307BC" w:rsidRDefault="00065311" w:rsidP="006F6E35">
            <w:pPr>
              <w:autoSpaceDE w:val="0"/>
              <w:autoSpaceDN w:val="0"/>
              <w:adjustRightInd w:val="0"/>
              <w:jc w:val="left"/>
              <w:rPr>
                <w:b/>
                <w:sz w:val="18"/>
                <w:szCs w:val="18"/>
              </w:rPr>
            </w:pPr>
            <w:r w:rsidRPr="000307BC">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14:paraId="7DF5916C" w14:textId="77777777" w:rsidR="00065311" w:rsidRPr="000307BC" w:rsidRDefault="00065311" w:rsidP="006F6E35">
            <w:pPr>
              <w:autoSpaceDE w:val="0"/>
              <w:autoSpaceDN w:val="0"/>
              <w:adjustRightInd w:val="0"/>
              <w:jc w:val="left"/>
              <w:rPr>
                <w:sz w:val="18"/>
                <w:szCs w:val="18"/>
              </w:rPr>
            </w:pPr>
            <w:r w:rsidRPr="000307BC">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14:paraId="50D8DF95" w14:textId="77777777" w:rsidR="00065311" w:rsidRPr="000307BC" w:rsidRDefault="00065311" w:rsidP="006F6E35">
            <w:pPr>
              <w:autoSpaceDE w:val="0"/>
              <w:autoSpaceDN w:val="0"/>
              <w:adjustRightInd w:val="0"/>
              <w:jc w:val="left"/>
              <w:rPr>
                <w:sz w:val="18"/>
                <w:szCs w:val="18"/>
              </w:rPr>
            </w:pPr>
            <w:r w:rsidRPr="000307BC">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14:paraId="2B064101"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9F89017" w14:textId="77777777" w:rsidR="00065311" w:rsidRPr="000307BC" w:rsidRDefault="00065311" w:rsidP="006F6E35">
            <w:pPr>
              <w:autoSpaceDE w:val="0"/>
              <w:autoSpaceDN w:val="0"/>
              <w:adjustRightInd w:val="0"/>
              <w:jc w:val="left"/>
              <w:rPr>
                <w:sz w:val="18"/>
                <w:szCs w:val="18"/>
              </w:rPr>
            </w:pPr>
          </w:p>
        </w:tc>
      </w:tr>
      <w:tr w:rsidR="00065311" w:rsidRPr="000307BC" w14:paraId="639C6B81"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41C0FBD6"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238A1A22" w14:textId="77777777" w:rsidR="00065311" w:rsidRPr="000307BC" w:rsidRDefault="00065311" w:rsidP="006F6E35">
            <w:pPr>
              <w:autoSpaceDE w:val="0"/>
              <w:autoSpaceDN w:val="0"/>
              <w:adjustRightInd w:val="0"/>
              <w:jc w:val="left"/>
              <w:rPr>
                <w:bCs/>
                <w:i/>
                <w:iCs/>
                <w:sz w:val="18"/>
                <w:szCs w:val="18"/>
              </w:rPr>
            </w:pPr>
            <w:r w:rsidRPr="000307BC">
              <w:rPr>
                <w:bCs/>
                <w:i/>
                <w:iCs/>
                <w:sz w:val="18"/>
                <w:szCs w:val="18"/>
              </w:rPr>
              <w:t>Praon volucre</w:t>
            </w:r>
          </w:p>
        </w:tc>
        <w:tc>
          <w:tcPr>
            <w:tcW w:w="1876" w:type="dxa"/>
            <w:tcBorders>
              <w:top w:val="single" w:sz="4" w:space="0" w:color="000000"/>
              <w:left w:val="single" w:sz="4" w:space="0" w:color="000000"/>
              <w:bottom w:val="single" w:sz="4" w:space="0" w:color="auto"/>
              <w:right w:val="single" w:sz="4" w:space="0" w:color="000000"/>
            </w:tcBorders>
          </w:tcPr>
          <w:p w14:paraId="04195895" w14:textId="77777777" w:rsidR="00065311" w:rsidRPr="000307BC" w:rsidRDefault="00065311"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5B67F184" w14:textId="77777777" w:rsidR="00065311" w:rsidRPr="000307BC" w:rsidRDefault="00065311"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3DA9474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2220E921" w14:textId="77777777" w:rsidR="00065311" w:rsidRPr="000307BC" w:rsidRDefault="00065311" w:rsidP="006F6E35">
            <w:pPr>
              <w:autoSpaceDE w:val="0"/>
              <w:autoSpaceDN w:val="0"/>
              <w:adjustRightInd w:val="0"/>
              <w:jc w:val="left"/>
              <w:rPr>
                <w:sz w:val="18"/>
                <w:szCs w:val="18"/>
              </w:rPr>
            </w:pPr>
          </w:p>
        </w:tc>
      </w:tr>
      <w:tr w:rsidR="00344A05" w:rsidRPr="000307BC" w14:paraId="024548AA"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1C46827E" w14:textId="77777777" w:rsidR="00344A05" w:rsidRDefault="00344A05" w:rsidP="00F17F1C">
            <w:pPr>
              <w:autoSpaceDE w:val="0"/>
              <w:autoSpaceDN w:val="0"/>
              <w:adjustRightInd w:val="0"/>
              <w:jc w:val="left"/>
              <w:rPr>
                <w:b/>
                <w:sz w:val="18"/>
                <w:szCs w:val="18"/>
              </w:rPr>
            </w:pPr>
            <w:r>
              <w:rPr>
                <w:b/>
                <w:sz w:val="18"/>
                <w:szCs w:val="18"/>
              </w:rPr>
              <w:t xml:space="preserve">polonica </w:t>
            </w:r>
          </w:p>
          <w:p w14:paraId="7C834F88" w14:textId="5808D850" w:rsidR="00344A05" w:rsidRPr="000307BC" w:rsidRDefault="00344A05" w:rsidP="006F6E35">
            <w:pPr>
              <w:autoSpaceDE w:val="0"/>
              <w:autoSpaceDN w:val="0"/>
              <w:adjustRightInd w:val="0"/>
              <w:jc w:val="left"/>
              <w:rPr>
                <w:b/>
                <w:sz w:val="18"/>
                <w:szCs w:val="18"/>
              </w:rPr>
            </w:pPr>
            <w:r w:rsidRPr="00642424">
              <w:rPr>
                <w:i/>
                <w:sz w:val="18"/>
                <w:szCs w:val="18"/>
              </w:rPr>
              <w:t>Propylea quatuordecimpuctata</w:t>
            </w:r>
          </w:p>
        </w:tc>
        <w:tc>
          <w:tcPr>
            <w:tcW w:w="1876" w:type="dxa"/>
            <w:tcBorders>
              <w:top w:val="single" w:sz="4" w:space="0" w:color="000000"/>
              <w:left w:val="single" w:sz="4" w:space="0" w:color="000000"/>
              <w:bottom w:val="single" w:sz="4" w:space="0" w:color="auto"/>
              <w:right w:val="single" w:sz="4" w:space="0" w:color="000000"/>
            </w:tcBorders>
          </w:tcPr>
          <w:p w14:paraId="548F0E92" w14:textId="665F6C45" w:rsidR="00344A05" w:rsidRPr="000307BC" w:rsidRDefault="00344A05"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0F2EE2DD" w14:textId="75C992E4" w:rsidR="00344A05" w:rsidRPr="000307BC" w:rsidRDefault="00344A05"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14C1FA60" w14:textId="51153062" w:rsidR="00344A05" w:rsidRPr="000307BC" w:rsidRDefault="00344A05"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AEF04A" w14:textId="77777777" w:rsidR="00344A05" w:rsidRPr="000307BC" w:rsidRDefault="00344A05" w:rsidP="006F6E35">
            <w:pPr>
              <w:autoSpaceDE w:val="0"/>
              <w:autoSpaceDN w:val="0"/>
              <w:adjustRightInd w:val="0"/>
              <w:jc w:val="left"/>
              <w:rPr>
                <w:sz w:val="18"/>
                <w:szCs w:val="18"/>
              </w:rPr>
            </w:pPr>
          </w:p>
        </w:tc>
      </w:tr>
      <w:tr w:rsidR="00344A05" w:rsidRPr="000307BC" w14:paraId="4DC7D352" w14:textId="77777777" w:rsidTr="00B235A1">
        <w:trPr>
          <w:trHeight w:val="508"/>
        </w:trPr>
        <w:tc>
          <w:tcPr>
            <w:tcW w:w="1809" w:type="dxa"/>
            <w:vMerge w:val="restart"/>
            <w:tcBorders>
              <w:top w:val="single" w:sz="4" w:space="0" w:color="auto"/>
              <w:left w:val="single" w:sz="4" w:space="0" w:color="auto"/>
              <w:bottom w:val="single" w:sz="4" w:space="0" w:color="auto"/>
              <w:right w:val="single" w:sz="4" w:space="0" w:color="auto"/>
            </w:tcBorders>
          </w:tcPr>
          <w:p w14:paraId="02D52FE0" w14:textId="77777777" w:rsidR="00344A05" w:rsidRPr="000307BC" w:rsidRDefault="00344A05"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w:t>
            </w:r>
            <w:r w:rsidRPr="000307BC">
              <w:rPr>
                <w:i/>
                <w:iCs/>
                <w:sz w:val="18"/>
                <w:szCs w:val="18"/>
              </w:rPr>
              <w:lastRenderedPageBreak/>
              <w:t>carpocapsae</w:t>
            </w:r>
          </w:p>
        </w:tc>
        <w:tc>
          <w:tcPr>
            <w:tcW w:w="1876" w:type="dxa"/>
            <w:tcBorders>
              <w:top w:val="single" w:sz="4" w:space="0" w:color="auto"/>
              <w:left w:val="single" w:sz="4" w:space="0" w:color="auto"/>
              <w:bottom w:val="single" w:sz="4" w:space="0" w:color="auto"/>
              <w:right w:val="single" w:sz="4" w:space="0" w:color="auto"/>
            </w:tcBorders>
          </w:tcPr>
          <w:p w14:paraId="479A4917" w14:textId="77777777" w:rsidR="00344A05" w:rsidRPr="000307BC" w:rsidRDefault="00344A05" w:rsidP="006F6E35">
            <w:pPr>
              <w:autoSpaceDE w:val="0"/>
              <w:autoSpaceDN w:val="0"/>
              <w:adjustRightInd w:val="0"/>
              <w:jc w:val="left"/>
              <w:rPr>
                <w:sz w:val="18"/>
                <w:szCs w:val="18"/>
              </w:rPr>
            </w:pPr>
            <w:r w:rsidRPr="000307BC">
              <w:rPr>
                <w:i/>
                <w:sz w:val="18"/>
                <w:szCs w:val="18"/>
              </w:rPr>
              <w:lastRenderedPageBreak/>
              <w:t xml:space="preserve">Gryllotalpa gryllotalpa, Agrotis </w:t>
            </w:r>
            <w:r w:rsidRPr="000307BC">
              <w:rPr>
                <w:sz w:val="18"/>
                <w:szCs w:val="18"/>
              </w:rPr>
              <w:t>spp.</w:t>
            </w:r>
          </w:p>
        </w:tc>
        <w:tc>
          <w:tcPr>
            <w:tcW w:w="1825" w:type="dxa"/>
            <w:tcBorders>
              <w:top w:val="single" w:sz="4" w:space="0" w:color="auto"/>
              <w:left w:val="single" w:sz="4" w:space="0" w:color="auto"/>
              <w:bottom w:val="single" w:sz="4" w:space="0" w:color="auto"/>
              <w:right w:val="single" w:sz="4" w:space="0" w:color="auto"/>
            </w:tcBorders>
          </w:tcPr>
          <w:p w14:paraId="04F2D15A" w14:textId="77777777" w:rsidR="00344A05" w:rsidRPr="000307BC" w:rsidRDefault="00344A05" w:rsidP="006F6E35">
            <w:pPr>
              <w:autoSpaceDE w:val="0"/>
              <w:autoSpaceDN w:val="0"/>
              <w:adjustRightInd w:val="0"/>
              <w:jc w:val="left"/>
              <w:rPr>
                <w:sz w:val="18"/>
                <w:szCs w:val="18"/>
              </w:rPr>
            </w:pPr>
            <w:r w:rsidRPr="000307BC">
              <w:rPr>
                <w:sz w:val="18"/>
                <w:szCs w:val="18"/>
              </w:rPr>
              <w:t>navadni bramor, talne sovke iz rodu Agrotis</w:t>
            </w:r>
          </w:p>
        </w:tc>
        <w:tc>
          <w:tcPr>
            <w:tcW w:w="1828" w:type="dxa"/>
            <w:tcBorders>
              <w:top w:val="single" w:sz="4" w:space="0" w:color="auto"/>
              <w:left w:val="single" w:sz="4" w:space="0" w:color="auto"/>
              <w:bottom w:val="single" w:sz="4" w:space="0" w:color="auto"/>
              <w:right w:val="single" w:sz="4" w:space="0" w:color="auto"/>
            </w:tcBorders>
          </w:tcPr>
          <w:p w14:paraId="72561394" w14:textId="77777777" w:rsidR="00344A05" w:rsidRPr="000307BC" w:rsidRDefault="00344A05"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auto"/>
              <w:bottom w:val="single" w:sz="4" w:space="0" w:color="auto"/>
              <w:right w:val="single" w:sz="4" w:space="0" w:color="auto"/>
            </w:tcBorders>
          </w:tcPr>
          <w:p w14:paraId="6B3A0335" w14:textId="77777777" w:rsidR="00344A05" w:rsidRPr="000307BC" w:rsidRDefault="00344A05" w:rsidP="006F6E35">
            <w:pPr>
              <w:autoSpaceDE w:val="0"/>
              <w:autoSpaceDN w:val="0"/>
              <w:adjustRightInd w:val="0"/>
              <w:jc w:val="left"/>
              <w:rPr>
                <w:sz w:val="18"/>
                <w:szCs w:val="18"/>
              </w:rPr>
            </w:pPr>
            <w:r w:rsidRPr="000307BC">
              <w:rPr>
                <w:sz w:val="18"/>
                <w:szCs w:val="18"/>
              </w:rPr>
              <w:t xml:space="preserve">CAPSANEM </w:t>
            </w:r>
          </w:p>
          <w:p w14:paraId="2B99FE91" w14:textId="77777777" w:rsidR="00344A05" w:rsidRPr="000307BC" w:rsidRDefault="00344A05" w:rsidP="006F6E35">
            <w:pPr>
              <w:autoSpaceDE w:val="0"/>
              <w:autoSpaceDN w:val="0"/>
              <w:adjustRightInd w:val="0"/>
              <w:jc w:val="left"/>
              <w:rPr>
                <w:sz w:val="18"/>
                <w:szCs w:val="18"/>
              </w:rPr>
            </w:pPr>
          </w:p>
        </w:tc>
      </w:tr>
      <w:tr w:rsidR="00344A05" w:rsidRPr="000307BC" w14:paraId="27E8BD5C" w14:textId="77777777" w:rsidTr="00B235A1">
        <w:trPr>
          <w:trHeight w:val="1018"/>
        </w:trPr>
        <w:tc>
          <w:tcPr>
            <w:tcW w:w="1809" w:type="dxa"/>
            <w:vMerge/>
            <w:tcBorders>
              <w:top w:val="single" w:sz="4" w:space="0" w:color="auto"/>
              <w:left w:val="single" w:sz="4" w:space="0" w:color="000000"/>
              <w:right w:val="single" w:sz="4" w:space="0" w:color="000000"/>
            </w:tcBorders>
          </w:tcPr>
          <w:p w14:paraId="0602D80B" w14:textId="77777777" w:rsidR="00344A05" w:rsidRPr="000307BC" w:rsidRDefault="00344A05" w:rsidP="006F6E35">
            <w:pPr>
              <w:autoSpaceDE w:val="0"/>
              <w:autoSpaceDN w:val="0"/>
              <w:adjustRightInd w:val="0"/>
              <w:jc w:val="left"/>
              <w:rPr>
                <w:b/>
                <w:sz w:val="18"/>
                <w:szCs w:val="18"/>
              </w:rPr>
            </w:pPr>
          </w:p>
        </w:tc>
        <w:tc>
          <w:tcPr>
            <w:tcW w:w="1876" w:type="dxa"/>
            <w:tcBorders>
              <w:top w:val="single" w:sz="4" w:space="0" w:color="auto"/>
              <w:left w:val="single" w:sz="4" w:space="0" w:color="000000"/>
              <w:bottom w:val="single" w:sz="4" w:space="0" w:color="000000"/>
              <w:right w:val="single" w:sz="4" w:space="0" w:color="000000"/>
            </w:tcBorders>
          </w:tcPr>
          <w:p w14:paraId="3626DD03" w14:textId="6C1F798A" w:rsidR="00344A05" w:rsidRPr="000307BC" w:rsidRDefault="00344A05" w:rsidP="00B235A1">
            <w:pPr>
              <w:autoSpaceDE w:val="0"/>
              <w:autoSpaceDN w:val="0"/>
              <w:adjustRightInd w:val="0"/>
              <w:jc w:val="left"/>
              <w:rPr>
                <w:i/>
                <w:iCs/>
                <w:sz w:val="18"/>
                <w:szCs w:val="18"/>
              </w:rPr>
            </w:pPr>
            <w:r w:rsidRPr="000307BC">
              <w:rPr>
                <w:i/>
                <w:iCs/>
                <w:sz w:val="18"/>
                <w:szCs w:val="18"/>
              </w:rPr>
              <w:t>Tipula paludosa, Tipula oleracea, Agrotis ipsilon</w:t>
            </w:r>
            <w:r w:rsidRPr="000307BC">
              <w:rPr>
                <w:iCs/>
                <w:sz w:val="18"/>
                <w:szCs w:val="18"/>
              </w:rPr>
              <w:t xml:space="preserve">, </w:t>
            </w:r>
            <w:r w:rsidRPr="000307BC">
              <w:rPr>
                <w:i/>
                <w:iCs/>
                <w:sz w:val="18"/>
                <w:szCs w:val="18"/>
              </w:rPr>
              <w:t>Agrotis</w:t>
            </w:r>
            <w:r w:rsidRPr="000307BC">
              <w:rPr>
                <w:iCs/>
                <w:sz w:val="18"/>
                <w:szCs w:val="18"/>
              </w:rPr>
              <w:t xml:space="preserve"> </w:t>
            </w:r>
            <w:r w:rsidRPr="000307BC">
              <w:rPr>
                <w:i/>
                <w:iCs/>
                <w:sz w:val="18"/>
                <w:szCs w:val="18"/>
              </w:rPr>
              <w:t xml:space="preserve">segetum, </w:t>
            </w:r>
            <w:r w:rsidRPr="000307BC">
              <w:rPr>
                <w:i/>
                <w:sz w:val="18"/>
                <w:szCs w:val="18"/>
              </w:rPr>
              <w:t>Gryllotalpa gryllotalpa</w:t>
            </w:r>
            <w:r w:rsidR="00160DB1">
              <w:rPr>
                <w:i/>
                <w:sz w:val="18"/>
                <w:szCs w:val="18"/>
              </w:rPr>
              <w:t xml:space="preserve"> </w:t>
            </w:r>
            <w:r w:rsidR="00475E9F">
              <w:rPr>
                <w:i/>
                <w:sz w:val="18"/>
                <w:szCs w:val="18"/>
              </w:rPr>
              <w:t>(</w:t>
            </w:r>
            <w:r w:rsidR="00475E9F">
              <w:rPr>
                <w:sz w:val="18"/>
                <w:szCs w:val="18"/>
              </w:rPr>
              <w:t xml:space="preserve">tudi </w:t>
            </w:r>
            <w:r w:rsidR="00475E9F">
              <w:rPr>
                <w:i/>
                <w:sz w:val="18"/>
                <w:szCs w:val="18"/>
              </w:rPr>
              <w:t>Capnodis tenebrionis</w:t>
            </w:r>
            <w:r w:rsidR="00475E9F">
              <w:rPr>
                <w:sz w:val="18"/>
                <w:szCs w:val="18"/>
              </w:rPr>
              <w:t xml:space="preserve"> in </w:t>
            </w:r>
            <w:r w:rsidR="00475E9F">
              <w:rPr>
                <w:i/>
                <w:sz w:val="18"/>
                <w:szCs w:val="18"/>
              </w:rPr>
              <w:t>Rhynchophorus ferrugineus</w:t>
            </w:r>
            <w:r w:rsidR="00475E9F">
              <w:rPr>
                <w:sz w:val="18"/>
                <w:szCs w:val="18"/>
              </w:rPr>
              <w:t>)</w:t>
            </w:r>
          </w:p>
        </w:tc>
        <w:tc>
          <w:tcPr>
            <w:tcW w:w="1825" w:type="dxa"/>
            <w:tcBorders>
              <w:top w:val="single" w:sz="4" w:space="0" w:color="auto"/>
              <w:left w:val="single" w:sz="4" w:space="0" w:color="000000"/>
              <w:bottom w:val="single" w:sz="4" w:space="0" w:color="000000"/>
              <w:right w:val="single" w:sz="4" w:space="0" w:color="000000"/>
            </w:tcBorders>
          </w:tcPr>
          <w:p w14:paraId="0BF98CB7" w14:textId="60A9B3F8" w:rsidR="00344A05" w:rsidRPr="000307BC" w:rsidRDefault="00344A05" w:rsidP="00803B0B">
            <w:pPr>
              <w:autoSpaceDE w:val="0"/>
              <w:autoSpaceDN w:val="0"/>
              <w:adjustRightInd w:val="0"/>
              <w:jc w:val="left"/>
              <w:rPr>
                <w:sz w:val="18"/>
                <w:szCs w:val="18"/>
              </w:rPr>
            </w:pPr>
            <w:r w:rsidRPr="000307BC">
              <w:rPr>
                <w:sz w:val="18"/>
                <w:szCs w:val="18"/>
              </w:rPr>
              <w:t>košeninarji, ipsilon sovka, ozimna sovka, navadni bramor</w:t>
            </w:r>
            <w:r w:rsidR="00475E9F">
              <w:rPr>
                <w:sz w:val="18"/>
                <w:szCs w:val="18"/>
              </w:rPr>
              <w:t xml:space="preserve"> </w:t>
            </w:r>
            <w:r w:rsidR="00475E9F" w:rsidRPr="00475E9F">
              <w:rPr>
                <w:sz w:val="18"/>
                <w:szCs w:val="18"/>
              </w:rPr>
              <w:t>(tudi sadni koreninar in palmov rilčkar)</w:t>
            </w:r>
          </w:p>
        </w:tc>
        <w:tc>
          <w:tcPr>
            <w:tcW w:w="1828" w:type="dxa"/>
            <w:tcBorders>
              <w:top w:val="single" w:sz="4" w:space="0" w:color="auto"/>
              <w:left w:val="single" w:sz="4" w:space="0" w:color="000000"/>
              <w:bottom w:val="single" w:sz="4" w:space="0" w:color="000000"/>
              <w:right w:val="single" w:sz="4" w:space="0" w:color="000000"/>
            </w:tcBorders>
          </w:tcPr>
          <w:p w14:paraId="7F980D09" w14:textId="77777777" w:rsidR="00344A05" w:rsidRPr="000307BC" w:rsidRDefault="00344A05"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000000"/>
              <w:bottom w:val="single" w:sz="4" w:space="0" w:color="000000"/>
              <w:right w:val="single" w:sz="4" w:space="0" w:color="000000"/>
            </w:tcBorders>
          </w:tcPr>
          <w:p w14:paraId="07391A31" w14:textId="77777777" w:rsidR="00344A05" w:rsidRPr="000307BC" w:rsidRDefault="00344A05" w:rsidP="009920D5">
            <w:pPr>
              <w:autoSpaceDE w:val="0"/>
              <w:autoSpaceDN w:val="0"/>
              <w:adjustRightInd w:val="0"/>
              <w:jc w:val="left"/>
              <w:rPr>
                <w:sz w:val="18"/>
                <w:szCs w:val="18"/>
              </w:rPr>
            </w:pPr>
            <w:r w:rsidRPr="000307BC">
              <w:rPr>
                <w:sz w:val="18"/>
                <w:szCs w:val="18"/>
              </w:rPr>
              <w:t>Nemastar®</w:t>
            </w:r>
          </w:p>
          <w:p w14:paraId="34AE9076" w14:textId="77777777" w:rsidR="00344A05" w:rsidRPr="000307BC" w:rsidRDefault="00344A05" w:rsidP="009920D5">
            <w:pPr>
              <w:autoSpaceDE w:val="0"/>
              <w:autoSpaceDN w:val="0"/>
              <w:adjustRightInd w:val="0"/>
              <w:jc w:val="left"/>
              <w:rPr>
                <w:sz w:val="18"/>
                <w:szCs w:val="18"/>
              </w:rPr>
            </w:pPr>
          </w:p>
        </w:tc>
      </w:tr>
      <w:tr w:rsidR="00344A05" w:rsidRPr="000307BC" w14:paraId="171C094A" w14:textId="77777777" w:rsidTr="00B235A1">
        <w:trPr>
          <w:trHeight w:val="126"/>
        </w:trPr>
        <w:tc>
          <w:tcPr>
            <w:tcW w:w="1809" w:type="dxa"/>
            <w:vMerge/>
            <w:tcBorders>
              <w:left w:val="single" w:sz="4" w:space="0" w:color="000000"/>
              <w:right w:val="single" w:sz="4" w:space="0" w:color="000000"/>
            </w:tcBorders>
          </w:tcPr>
          <w:p w14:paraId="26B538A2" w14:textId="77777777" w:rsidR="00344A05" w:rsidRPr="000307BC" w:rsidRDefault="00344A05"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14A59E6" w14:textId="77777777" w:rsidR="00344A05" w:rsidRPr="000307BC" w:rsidRDefault="00344A05" w:rsidP="006F6E35">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6C678520" w14:textId="3B752742" w:rsidR="00344A05" w:rsidRPr="000307BC" w:rsidRDefault="00344A05" w:rsidP="006F6E35">
            <w:pPr>
              <w:autoSpaceDE w:val="0"/>
              <w:autoSpaceDN w:val="0"/>
              <w:adjustRightInd w:val="0"/>
              <w:jc w:val="left"/>
              <w:rPr>
                <w:sz w:val="18"/>
                <w:szCs w:val="18"/>
              </w:rPr>
            </w:pPr>
            <w:r w:rsidRPr="000307BC">
              <w:rPr>
                <w:sz w:val="18"/>
                <w:szCs w:val="18"/>
              </w:rPr>
              <w:t>korenjeva muha, kapusova muha, sovke, čebulna muha, košeninar,</w:t>
            </w:r>
            <w:r w:rsidR="00475E9F">
              <w:rPr>
                <w:sz w:val="18"/>
                <w:szCs w:val="18"/>
              </w:rPr>
              <w:t xml:space="preserve"> </w:t>
            </w:r>
            <w:r w:rsidR="00475E9F" w:rsidRPr="00475E9F">
              <w:rPr>
                <w:sz w:val="18"/>
                <w:szCs w:val="18"/>
              </w:rPr>
              <w:t>žalovalke</w:t>
            </w:r>
            <w:r w:rsidRPr="000307BC">
              <w:rPr>
                <w:sz w:val="18"/>
                <w:szCs w:val="18"/>
              </w:rPr>
              <w:t xml:space="preserve"> </w:t>
            </w:r>
            <w:r w:rsidR="00475E9F">
              <w:rPr>
                <w:sz w:val="18"/>
                <w:szCs w:val="18"/>
              </w:rPr>
              <w:t>(</w:t>
            </w:r>
            <w:r w:rsidRPr="000307BC">
              <w:rPr>
                <w:sz w:val="18"/>
                <w:szCs w:val="18"/>
              </w:rPr>
              <w:t>mrtvaške mušice</w:t>
            </w:r>
            <w:r w:rsidR="00475E9F">
              <w:rPr>
                <w:sz w:val="18"/>
                <w:szCs w:val="18"/>
              </w:rPr>
              <w:t>)</w:t>
            </w:r>
            <w:r w:rsidRPr="000307BC">
              <w:rPr>
                <w:sz w:val="18"/>
                <w:szCs w:val="18"/>
              </w:rPr>
              <w:t>, cvetlični resar</w:t>
            </w:r>
          </w:p>
        </w:tc>
        <w:tc>
          <w:tcPr>
            <w:tcW w:w="1828" w:type="dxa"/>
            <w:tcBorders>
              <w:top w:val="single" w:sz="4" w:space="0" w:color="000000"/>
              <w:left w:val="single" w:sz="4" w:space="0" w:color="000000"/>
              <w:bottom w:val="single" w:sz="4" w:space="0" w:color="000000"/>
              <w:right w:val="single" w:sz="4" w:space="0" w:color="000000"/>
            </w:tcBorders>
          </w:tcPr>
          <w:p w14:paraId="5A6AFBC8" w14:textId="77777777" w:rsidR="00344A05" w:rsidRPr="000307BC" w:rsidRDefault="00344A05"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54A1BDE" w14:textId="77777777" w:rsidR="00344A05" w:rsidRPr="000307BC" w:rsidRDefault="00344A05" w:rsidP="009920D5">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S. carpocapsae</w:t>
            </w:r>
            <w:r w:rsidRPr="000307BC">
              <w:rPr>
                <w:sz w:val="18"/>
                <w:szCs w:val="18"/>
              </w:rPr>
              <w:t xml:space="preserve"> in </w:t>
            </w:r>
            <w:r w:rsidRPr="000307BC">
              <w:rPr>
                <w:i/>
                <w:iCs/>
                <w:sz w:val="18"/>
                <w:szCs w:val="18"/>
              </w:rPr>
              <w:t>S. feltiae</w:t>
            </w:r>
            <w:r w:rsidRPr="000307BC">
              <w:rPr>
                <w:sz w:val="18"/>
                <w:szCs w:val="18"/>
              </w:rPr>
              <w:t>)</w:t>
            </w:r>
          </w:p>
        </w:tc>
      </w:tr>
      <w:tr w:rsidR="00475E9F" w:rsidRPr="000307BC" w14:paraId="2C4FF21B" w14:textId="77777777" w:rsidTr="00B235A1">
        <w:trPr>
          <w:trHeight w:val="126"/>
        </w:trPr>
        <w:tc>
          <w:tcPr>
            <w:tcW w:w="1809" w:type="dxa"/>
            <w:tcBorders>
              <w:left w:val="single" w:sz="4" w:space="0" w:color="000000"/>
              <w:right w:val="single" w:sz="4" w:space="0" w:color="000000"/>
            </w:tcBorders>
          </w:tcPr>
          <w:p w14:paraId="64B586B3" w14:textId="77777777" w:rsidR="00475E9F" w:rsidRPr="000307BC" w:rsidRDefault="00475E9F"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22FD734C" w14:textId="4945395A" w:rsidR="00475E9F" w:rsidRPr="000307BC" w:rsidRDefault="00475E9F" w:rsidP="006F6E35">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703CDE28" w14:textId="7FB61B7E" w:rsidR="00475E9F" w:rsidRPr="000307BC" w:rsidRDefault="00475E9F" w:rsidP="006F6E35">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6A23A388" w14:textId="08499CE6" w:rsidR="00475E9F" w:rsidRPr="000307BC" w:rsidRDefault="00475E9F"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445941C" w14:textId="0B14DB3B" w:rsidR="00475E9F" w:rsidRPr="000307BC" w:rsidRDefault="00475E9F" w:rsidP="009920D5">
            <w:pPr>
              <w:autoSpaceDE w:val="0"/>
              <w:autoSpaceDN w:val="0"/>
              <w:adjustRightInd w:val="0"/>
              <w:jc w:val="left"/>
              <w:rPr>
                <w:sz w:val="18"/>
                <w:szCs w:val="18"/>
              </w:rPr>
            </w:pPr>
            <w:r w:rsidRPr="000307BC">
              <w:rPr>
                <w:sz w:val="18"/>
                <w:szCs w:val="18"/>
              </w:rPr>
              <w:t>Nematop® Rilčkar-Stop</w:t>
            </w:r>
          </w:p>
        </w:tc>
      </w:tr>
    </w:tbl>
    <w:p w14:paraId="299D161B" w14:textId="77777777" w:rsidR="00586CA3" w:rsidRPr="000307BC" w:rsidRDefault="00DE1D92">
      <w:pPr>
        <w:rPr>
          <w:sz w:val="16"/>
          <w:szCs w:val="16"/>
        </w:rPr>
      </w:pPr>
      <w:r w:rsidRPr="000307BC">
        <w:rPr>
          <w:sz w:val="16"/>
          <w:szCs w:val="16"/>
        </w:rPr>
        <w:t>Se nadaljuje na naslednji strani …</w:t>
      </w:r>
      <w:r w:rsidR="00586CA3" w:rsidRPr="000307BC">
        <w:rPr>
          <w:sz w:val="16"/>
          <w:szCs w:val="16"/>
        </w:rPr>
        <w:br w:type="page"/>
      </w: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DE1D92" w:rsidRPr="000307BC" w14:paraId="454B89C8" w14:textId="77777777" w:rsidTr="00DE1D92">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A65C275" w14:textId="77777777" w:rsidR="00DE1D92" w:rsidRPr="000307BC" w:rsidRDefault="00DE1D92" w:rsidP="00DE1D92">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E1C244" w14:textId="77777777" w:rsidR="00DE1D92" w:rsidRPr="000307BC" w:rsidRDefault="00DE1D92" w:rsidP="00DE1D92">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E69AA5" w14:textId="77777777" w:rsidR="00DE1D92" w:rsidRPr="000307BC" w:rsidRDefault="00DE1D92" w:rsidP="00DE1D92">
            <w:pPr>
              <w:autoSpaceDE w:val="0"/>
              <w:autoSpaceDN w:val="0"/>
              <w:adjustRightInd w:val="0"/>
              <w:jc w:val="center"/>
              <w:rPr>
                <w:b/>
                <w:bCs/>
                <w:sz w:val="18"/>
                <w:szCs w:val="18"/>
              </w:rPr>
            </w:pPr>
            <w:r w:rsidRPr="000307BC">
              <w:rPr>
                <w:b/>
                <w:bCs/>
                <w:sz w:val="18"/>
                <w:szCs w:val="18"/>
              </w:rPr>
              <w:t>Uporaba</w:t>
            </w:r>
          </w:p>
          <w:p w14:paraId="58C7942A" w14:textId="77777777" w:rsidR="00DE1D92" w:rsidRPr="000307BC" w:rsidRDefault="00DE1D92" w:rsidP="00DE1D92">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8C0292" w14:textId="77777777" w:rsidR="00DE1D92" w:rsidRPr="000307BC" w:rsidRDefault="00DE1D92" w:rsidP="00DE1D92">
            <w:pPr>
              <w:autoSpaceDE w:val="0"/>
              <w:autoSpaceDN w:val="0"/>
              <w:adjustRightInd w:val="0"/>
              <w:jc w:val="center"/>
              <w:rPr>
                <w:sz w:val="18"/>
                <w:szCs w:val="18"/>
              </w:rPr>
            </w:pPr>
            <w:r w:rsidRPr="000307BC">
              <w:rPr>
                <w:b/>
                <w:bCs/>
                <w:sz w:val="18"/>
                <w:szCs w:val="18"/>
              </w:rPr>
              <w:t>Pripravki, ki imajo dovoljenje za trženje v Sloveniji</w:t>
            </w:r>
          </w:p>
        </w:tc>
      </w:tr>
      <w:tr w:rsidR="00DE1D92" w:rsidRPr="000307BC" w14:paraId="7F159358" w14:textId="77777777" w:rsidTr="00DE1D92">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DF1A979" w14:textId="77777777" w:rsidR="00DE1D92" w:rsidRPr="000307BC" w:rsidRDefault="00DE1D92" w:rsidP="00DE1D92">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FF95C5" w14:textId="77777777" w:rsidR="00DE1D92" w:rsidRPr="000307BC" w:rsidRDefault="00DE1D92" w:rsidP="00DE1D92">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21887F" w14:textId="77777777" w:rsidR="00DE1D92" w:rsidRPr="000307BC" w:rsidRDefault="00DE1D92" w:rsidP="00DE1D92">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737E597C" w14:textId="77777777" w:rsidR="00DE1D92" w:rsidRPr="000307BC" w:rsidRDefault="00DE1D92" w:rsidP="00DE1D92">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513BD2DF" w14:textId="77777777" w:rsidR="00DE1D92" w:rsidRPr="000307BC" w:rsidRDefault="00DE1D92" w:rsidP="00DE1D92">
            <w:pPr>
              <w:autoSpaceDE w:val="0"/>
              <w:autoSpaceDN w:val="0"/>
              <w:adjustRightInd w:val="0"/>
              <w:jc w:val="left"/>
              <w:rPr>
                <w:sz w:val="18"/>
                <w:szCs w:val="18"/>
              </w:rPr>
            </w:pPr>
          </w:p>
        </w:tc>
      </w:tr>
      <w:tr w:rsidR="00127EFA" w:rsidRPr="000307BC" w14:paraId="71AC23BD" w14:textId="77777777" w:rsidTr="00DE1D92">
        <w:trPr>
          <w:trHeight w:val="508"/>
        </w:trPr>
        <w:tc>
          <w:tcPr>
            <w:tcW w:w="1809" w:type="dxa"/>
            <w:vMerge w:val="restart"/>
            <w:tcBorders>
              <w:top w:val="single" w:sz="4" w:space="0" w:color="000000"/>
              <w:left w:val="single" w:sz="4" w:space="0" w:color="000000"/>
              <w:right w:val="single" w:sz="4" w:space="0" w:color="000000"/>
            </w:tcBorders>
          </w:tcPr>
          <w:p w14:paraId="79C28B1B" w14:textId="77777777" w:rsidR="00127EFA" w:rsidRPr="000307BC" w:rsidRDefault="00127EFA"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14:paraId="375F79A1" w14:textId="00223D46" w:rsidR="00127EFA" w:rsidRPr="000307BC" w:rsidRDefault="00127EFA" w:rsidP="00B235A1">
            <w:pPr>
              <w:autoSpaceDE w:val="0"/>
              <w:autoSpaceDN w:val="0"/>
              <w:adjustRightInd w:val="0"/>
              <w:jc w:val="left"/>
              <w:rPr>
                <w:i/>
                <w:iCs/>
                <w:sz w:val="18"/>
                <w:szCs w:val="18"/>
              </w:rPr>
            </w:pPr>
            <w:r w:rsidRPr="000307BC">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14:paraId="64C9E1D7" w14:textId="466524F3" w:rsidR="00127EFA" w:rsidRPr="000307BC" w:rsidRDefault="00127EFA" w:rsidP="00B235A1">
            <w:pPr>
              <w:autoSpaceDE w:val="0"/>
              <w:autoSpaceDN w:val="0"/>
              <w:adjustRightInd w:val="0"/>
              <w:jc w:val="left"/>
              <w:rPr>
                <w:sz w:val="18"/>
                <w:szCs w:val="18"/>
              </w:rPr>
            </w:pPr>
            <w:r w:rsidRPr="000307BC">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14:paraId="2FE9D278" w14:textId="18CA2B8C" w:rsidR="00127EFA" w:rsidRPr="000307BC" w:rsidRDefault="00127EFA"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46482F86" w14:textId="77777777" w:rsidR="00127EFA" w:rsidRPr="000307BC" w:rsidRDefault="00127EFA" w:rsidP="00B235A1">
            <w:pPr>
              <w:autoSpaceDE w:val="0"/>
              <w:autoSpaceDN w:val="0"/>
              <w:adjustRightInd w:val="0"/>
              <w:jc w:val="left"/>
              <w:rPr>
                <w:sz w:val="18"/>
                <w:szCs w:val="18"/>
              </w:rPr>
            </w:pPr>
            <w:r w:rsidRPr="000307BC">
              <w:rPr>
                <w:sz w:val="18"/>
                <w:szCs w:val="18"/>
              </w:rPr>
              <w:t>ENTONEM</w:t>
            </w:r>
          </w:p>
          <w:p w14:paraId="383C0582" w14:textId="5A53F7B4" w:rsidR="00127EFA" w:rsidRPr="000307BC" w:rsidRDefault="00127EFA" w:rsidP="00B235A1">
            <w:pPr>
              <w:autoSpaceDE w:val="0"/>
              <w:autoSpaceDN w:val="0"/>
              <w:adjustRightInd w:val="0"/>
              <w:jc w:val="left"/>
              <w:rPr>
                <w:sz w:val="18"/>
                <w:szCs w:val="18"/>
              </w:rPr>
            </w:pPr>
            <w:r w:rsidRPr="000307BC">
              <w:rPr>
                <w:sz w:val="18"/>
                <w:szCs w:val="18"/>
              </w:rPr>
              <w:t xml:space="preserve">SCIA-RID </w:t>
            </w:r>
          </w:p>
        </w:tc>
      </w:tr>
      <w:tr w:rsidR="00127EFA" w:rsidRPr="000307BC" w14:paraId="466FB576" w14:textId="77777777" w:rsidTr="00DE1D92">
        <w:trPr>
          <w:trHeight w:val="508"/>
        </w:trPr>
        <w:tc>
          <w:tcPr>
            <w:tcW w:w="1809" w:type="dxa"/>
            <w:vMerge/>
            <w:tcBorders>
              <w:top w:val="single" w:sz="4" w:space="0" w:color="000000"/>
              <w:left w:val="single" w:sz="4" w:space="0" w:color="000000"/>
              <w:right w:val="single" w:sz="4" w:space="0" w:color="000000"/>
            </w:tcBorders>
          </w:tcPr>
          <w:p w14:paraId="73E40FDB" w14:textId="77777777" w:rsidR="00127EFA" w:rsidRPr="000307BC" w:rsidRDefault="00127EFA"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F412AB0" w14:textId="7F4C532E" w:rsidR="00127EFA" w:rsidRPr="000307BC" w:rsidRDefault="00127EFA" w:rsidP="00B235A1">
            <w:pPr>
              <w:autoSpaceDE w:val="0"/>
              <w:autoSpaceDN w:val="0"/>
              <w:adjustRightInd w:val="0"/>
              <w:jc w:val="left"/>
              <w:rPr>
                <w:sz w:val="18"/>
                <w:szCs w:val="18"/>
              </w:rPr>
            </w:pPr>
            <w:r w:rsidRPr="000307BC">
              <w:rPr>
                <w:sz w:val="18"/>
                <w:szCs w:val="18"/>
              </w:rPr>
              <w:t>Bib</w:t>
            </w:r>
            <w:r w:rsidRPr="000307BC">
              <w:rPr>
                <w:i/>
                <w:sz w:val="18"/>
                <w:szCs w:val="18"/>
              </w:rPr>
              <w:t>i</w:t>
            </w:r>
            <w:r w:rsidRPr="000307BC">
              <w:rPr>
                <w:sz w:val="18"/>
                <w:szCs w:val="18"/>
              </w:rPr>
              <w:t xml:space="preserve">o spp., </w:t>
            </w:r>
            <w:r w:rsidRPr="000307BC">
              <w:rPr>
                <w:i/>
                <w:sz w:val="18"/>
                <w:szCs w:val="18"/>
              </w:rPr>
              <w:t>Bradysia</w:t>
            </w:r>
            <w:r w:rsidRPr="000307BC">
              <w:rPr>
                <w:sz w:val="18"/>
                <w:szCs w:val="18"/>
              </w:rPr>
              <w:t xml:space="preserve"> spp</w:t>
            </w:r>
            <w:r>
              <w:rPr>
                <w:i/>
                <w:sz w:val="18"/>
                <w:szCs w:val="18"/>
              </w:rPr>
              <w:t xml:space="preserve">., </w:t>
            </w:r>
            <w:r w:rsidRPr="000307BC">
              <w:rPr>
                <w:i/>
                <w:sz w:val="18"/>
                <w:szCs w:val="18"/>
              </w:rPr>
              <w:t>Lycoriella</w:t>
            </w:r>
            <w:r w:rsidRPr="000307BC">
              <w:rPr>
                <w:sz w:val="18"/>
                <w:szCs w:val="18"/>
              </w:rPr>
              <w:t xml:space="preserve"> spp., </w:t>
            </w:r>
            <w:r w:rsidRPr="000307BC">
              <w:rPr>
                <w:i/>
                <w:sz w:val="18"/>
                <w:szCs w:val="18"/>
              </w:rPr>
              <w:t>Liriomyza</w:t>
            </w:r>
            <w:r w:rsidRPr="000307BC">
              <w:rPr>
                <w:sz w:val="18"/>
                <w:szCs w:val="18"/>
              </w:rPr>
              <w:t xml:space="preserve"> spp., </w:t>
            </w:r>
            <w:r w:rsidRPr="000307BC">
              <w:rPr>
                <w:i/>
                <w:sz w:val="18"/>
                <w:szCs w:val="18"/>
              </w:rPr>
              <w:t>Crioceris asparagi</w:t>
            </w:r>
            <w:r w:rsidRPr="000307BC">
              <w:rPr>
                <w:sz w:val="18"/>
                <w:szCs w:val="18"/>
              </w:rPr>
              <w:t xml:space="preserve">, </w:t>
            </w:r>
            <w:r w:rsidRPr="000307BC">
              <w:rPr>
                <w:i/>
                <w:sz w:val="18"/>
                <w:szCs w:val="18"/>
              </w:rPr>
              <w:t>Crioceris duodecimpunctata</w:t>
            </w:r>
            <w:r w:rsidRPr="000307BC">
              <w:rPr>
                <w:sz w:val="18"/>
                <w:szCs w:val="18"/>
              </w:rPr>
              <w:t xml:space="preserve">, </w:t>
            </w:r>
            <w:r w:rsidRPr="000307BC">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14:paraId="520F6B97" w14:textId="3257D9F1" w:rsidR="00127EFA" w:rsidRPr="000307BC" w:rsidRDefault="00127EFA" w:rsidP="00B235A1">
            <w:pPr>
              <w:autoSpaceDE w:val="0"/>
              <w:autoSpaceDN w:val="0"/>
              <w:adjustRightInd w:val="0"/>
              <w:jc w:val="left"/>
              <w:rPr>
                <w:sz w:val="18"/>
                <w:szCs w:val="18"/>
              </w:rPr>
            </w:pPr>
            <w:r w:rsidRPr="000307BC">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14:paraId="349F6EE6" w14:textId="09BDEA01" w:rsidR="00127EFA" w:rsidRPr="000307BC" w:rsidRDefault="00127EFA"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48E1194B" w14:textId="77777777" w:rsidR="00127EFA" w:rsidRPr="000307BC" w:rsidRDefault="00127EFA" w:rsidP="00213DB7">
            <w:pPr>
              <w:autoSpaceDE w:val="0"/>
              <w:autoSpaceDN w:val="0"/>
              <w:adjustRightInd w:val="0"/>
              <w:jc w:val="left"/>
              <w:rPr>
                <w:sz w:val="18"/>
                <w:szCs w:val="18"/>
              </w:rPr>
            </w:pPr>
            <w:r w:rsidRPr="000307BC">
              <w:rPr>
                <w:sz w:val="18"/>
                <w:szCs w:val="18"/>
              </w:rPr>
              <w:t>Nemaplus®</w:t>
            </w:r>
          </w:p>
          <w:p w14:paraId="19CF72B1" w14:textId="55C6DB8A" w:rsidR="00127EFA" w:rsidRPr="000307BC" w:rsidRDefault="00127EFA" w:rsidP="00B235A1">
            <w:pPr>
              <w:autoSpaceDE w:val="0"/>
              <w:autoSpaceDN w:val="0"/>
              <w:adjustRightInd w:val="0"/>
              <w:jc w:val="left"/>
              <w:rPr>
                <w:sz w:val="18"/>
                <w:szCs w:val="18"/>
              </w:rPr>
            </w:pPr>
          </w:p>
        </w:tc>
      </w:tr>
      <w:tr w:rsidR="00127EFA" w:rsidRPr="000307BC" w14:paraId="09966F96" w14:textId="77777777" w:rsidTr="00DE1D92">
        <w:trPr>
          <w:trHeight w:val="508"/>
        </w:trPr>
        <w:tc>
          <w:tcPr>
            <w:tcW w:w="1809" w:type="dxa"/>
            <w:vMerge/>
            <w:tcBorders>
              <w:left w:val="single" w:sz="4" w:space="0" w:color="000000"/>
              <w:right w:val="single" w:sz="4" w:space="0" w:color="000000"/>
            </w:tcBorders>
          </w:tcPr>
          <w:p w14:paraId="46913C72" w14:textId="77777777" w:rsidR="00127EFA" w:rsidRPr="000307BC" w:rsidRDefault="00127EFA"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CC8AD51" w14:textId="17D33DFE" w:rsidR="00127EFA" w:rsidRPr="000307BC" w:rsidRDefault="00127EFA" w:rsidP="00213DB7">
            <w:pPr>
              <w:autoSpaceDE w:val="0"/>
              <w:autoSpaceDN w:val="0"/>
              <w:adjustRightInd w:val="0"/>
              <w:jc w:val="left"/>
              <w:rPr>
                <w:sz w:val="18"/>
                <w:szCs w:val="18"/>
              </w:rPr>
            </w:pPr>
            <w:r w:rsidRPr="000307BC">
              <w:rPr>
                <w:i/>
                <w:iCs/>
                <w:sz w:val="18"/>
                <w:szCs w:val="18"/>
              </w:rPr>
              <w:t xml:space="preserve">Frankliniella occidentalis, </w:t>
            </w:r>
            <w:r w:rsidRPr="000307BC">
              <w:rPr>
                <w:i/>
                <w:sz w:val="18"/>
                <w:szCs w:val="18"/>
              </w:rPr>
              <w:t>Liriomyza</w:t>
            </w:r>
            <w:r w:rsidRPr="000307BC">
              <w:rPr>
                <w:sz w:val="18"/>
                <w:szCs w:val="18"/>
              </w:rPr>
              <w:t xml:space="preserve"> spp., </w:t>
            </w:r>
            <w:r w:rsidRPr="000307BC">
              <w:rPr>
                <w:i/>
                <w:sz w:val="18"/>
                <w:szCs w:val="18"/>
              </w:rPr>
              <w:t>Tipula</w:t>
            </w:r>
            <w:r w:rsidRPr="000307BC">
              <w:rPr>
                <w:sz w:val="18"/>
                <w:szCs w:val="18"/>
              </w:rPr>
              <w:t xml:space="preserve"> </w:t>
            </w:r>
            <w:r w:rsidRPr="000307BC">
              <w:rPr>
                <w:i/>
                <w:sz w:val="18"/>
                <w:szCs w:val="18"/>
              </w:rPr>
              <w:t>paludosa</w:t>
            </w:r>
            <w:r w:rsidRPr="000307BC">
              <w:rPr>
                <w:sz w:val="18"/>
                <w:szCs w:val="18"/>
              </w:rPr>
              <w:t xml:space="preserve">, </w:t>
            </w:r>
            <w:r w:rsidRPr="000307BC">
              <w:rPr>
                <w:i/>
                <w:sz w:val="18"/>
                <w:szCs w:val="18"/>
              </w:rPr>
              <w:t>Bradysia</w:t>
            </w:r>
            <w:r w:rsidRPr="000307BC">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14:paraId="49ADD657" w14:textId="5A3E39B7" w:rsidR="00127EFA" w:rsidRPr="000307BC" w:rsidRDefault="00127EFA" w:rsidP="00213DB7">
            <w:pPr>
              <w:autoSpaceDE w:val="0"/>
              <w:autoSpaceDN w:val="0"/>
              <w:adjustRightInd w:val="0"/>
              <w:jc w:val="left"/>
              <w:rPr>
                <w:sz w:val="18"/>
                <w:szCs w:val="18"/>
              </w:rPr>
            </w:pPr>
            <w:r w:rsidRPr="000307BC">
              <w:rPr>
                <w:sz w:val="18"/>
                <w:szCs w:val="18"/>
              </w:rPr>
              <w:t xml:space="preserve">cvetlični resar, listne zavrtalke, košeninar, </w:t>
            </w:r>
            <w:r w:rsidR="00160DB1">
              <w:rPr>
                <w:sz w:val="18"/>
                <w:szCs w:val="18"/>
              </w:rPr>
              <w:t>žalovalke (</w:t>
            </w:r>
            <w:r w:rsidRPr="000307BC">
              <w:rPr>
                <w:sz w:val="18"/>
                <w:szCs w:val="18"/>
              </w:rPr>
              <w:t>mrtvaške mušice</w:t>
            </w:r>
            <w:r w:rsidR="00160DB1">
              <w:rPr>
                <w:sz w:val="18"/>
                <w:szCs w:val="18"/>
              </w:rPr>
              <w:t>)</w:t>
            </w:r>
          </w:p>
        </w:tc>
        <w:tc>
          <w:tcPr>
            <w:tcW w:w="1828" w:type="dxa"/>
            <w:tcBorders>
              <w:top w:val="single" w:sz="4" w:space="0" w:color="000000"/>
              <w:left w:val="single" w:sz="4" w:space="0" w:color="000000"/>
              <w:bottom w:val="single" w:sz="4" w:space="0" w:color="000000"/>
              <w:right w:val="single" w:sz="4" w:space="0" w:color="000000"/>
            </w:tcBorders>
          </w:tcPr>
          <w:p w14:paraId="2D04A03F" w14:textId="6F58DB59" w:rsidR="00127EFA" w:rsidRPr="000307BC" w:rsidRDefault="00127EFA"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3EE3D773" w14:textId="77777777" w:rsidR="00127EFA" w:rsidRPr="000307BC" w:rsidRDefault="00127EFA" w:rsidP="00213DB7">
            <w:pPr>
              <w:autoSpaceDE w:val="0"/>
              <w:autoSpaceDN w:val="0"/>
              <w:adjustRightInd w:val="0"/>
              <w:jc w:val="left"/>
              <w:rPr>
                <w:sz w:val="18"/>
                <w:szCs w:val="18"/>
              </w:rPr>
            </w:pPr>
            <w:r w:rsidRPr="000307BC">
              <w:rPr>
                <w:sz w:val="18"/>
                <w:szCs w:val="18"/>
              </w:rPr>
              <w:t xml:space="preserve">Nemasys® </w:t>
            </w:r>
          </w:p>
          <w:p w14:paraId="634FDB21" w14:textId="77777777" w:rsidR="00127EFA" w:rsidRPr="000307BC" w:rsidRDefault="00127EFA" w:rsidP="00213DB7">
            <w:pPr>
              <w:autoSpaceDE w:val="0"/>
              <w:autoSpaceDN w:val="0"/>
              <w:adjustRightInd w:val="0"/>
              <w:jc w:val="left"/>
              <w:rPr>
                <w:sz w:val="18"/>
                <w:szCs w:val="18"/>
              </w:rPr>
            </w:pPr>
          </w:p>
        </w:tc>
      </w:tr>
      <w:tr w:rsidR="00127EFA" w:rsidRPr="000307BC" w14:paraId="2C84D73C" w14:textId="77777777" w:rsidTr="00DE1D92">
        <w:trPr>
          <w:trHeight w:val="508"/>
        </w:trPr>
        <w:tc>
          <w:tcPr>
            <w:tcW w:w="1809" w:type="dxa"/>
            <w:vMerge/>
            <w:tcBorders>
              <w:left w:val="single" w:sz="4" w:space="0" w:color="000000"/>
              <w:right w:val="single" w:sz="4" w:space="0" w:color="000000"/>
            </w:tcBorders>
          </w:tcPr>
          <w:p w14:paraId="6B4384DD" w14:textId="77777777" w:rsidR="00127EFA" w:rsidRPr="000307BC" w:rsidRDefault="00127EFA"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84CF50B" w14:textId="69BE06DD" w:rsidR="00127EFA" w:rsidRPr="000307BC" w:rsidRDefault="00127EFA" w:rsidP="00213DB7">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5B616A0E" w14:textId="1C8AF961" w:rsidR="00127EFA" w:rsidRPr="000307BC" w:rsidRDefault="00127EFA" w:rsidP="00213DB7">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432E8ABB" w14:textId="4BE9E87E" w:rsidR="00127EFA" w:rsidRPr="000307BC" w:rsidRDefault="00127EFA"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97EB224" w14:textId="67890B41" w:rsidR="00127EFA" w:rsidRPr="000307BC" w:rsidRDefault="00127EFA" w:rsidP="00213DB7">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 xml:space="preserve">S. carpocapsae </w:t>
            </w:r>
            <w:r w:rsidRPr="000307BC">
              <w:rPr>
                <w:sz w:val="18"/>
                <w:szCs w:val="18"/>
              </w:rPr>
              <w:t xml:space="preserve">in </w:t>
            </w:r>
            <w:r w:rsidRPr="000307BC">
              <w:rPr>
                <w:i/>
                <w:iCs/>
                <w:sz w:val="18"/>
                <w:szCs w:val="18"/>
              </w:rPr>
              <w:t>S. feltiae</w:t>
            </w:r>
            <w:r w:rsidRPr="000307BC">
              <w:rPr>
                <w:sz w:val="18"/>
                <w:szCs w:val="18"/>
              </w:rPr>
              <w:t>)</w:t>
            </w:r>
          </w:p>
        </w:tc>
      </w:tr>
      <w:tr w:rsidR="00127EFA" w:rsidRPr="000307BC" w14:paraId="544EE305" w14:textId="77777777" w:rsidTr="00B235A1">
        <w:trPr>
          <w:trHeight w:val="508"/>
        </w:trPr>
        <w:tc>
          <w:tcPr>
            <w:tcW w:w="1809" w:type="dxa"/>
            <w:vMerge/>
            <w:tcBorders>
              <w:left w:val="single" w:sz="4" w:space="0" w:color="000000"/>
              <w:right w:val="single" w:sz="4" w:space="0" w:color="000000"/>
            </w:tcBorders>
          </w:tcPr>
          <w:p w14:paraId="7F41EF8F" w14:textId="77777777" w:rsidR="00127EFA" w:rsidRPr="000307BC" w:rsidRDefault="00127EFA"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F904E31" w14:textId="7B447CFD" w:rsidR="00127EFA" w:rsidRPr="000307BC" w:rsidRDefault="00127EFA" w:rsidP="00213DB7">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7E147069" w14:textId="65DA3CA9" w:rsidR="00127EFA" w:rsidRPr="000307BC" w:rsidRDefault="00127EFA" w:rsidP="00213DB7">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71295857" w14:textId="7E86561C" w:rsidR="00127EFA" w:rsidRPr="000307BC" w:rsidRDefault="00127EFA"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A2EE688" w14:textId="2D1CCEAB" w:rsidR="00127EFA" w:rsidRPr="000307BC" w:rsidRDefault="00127EFA" w:rsidP="00213DB7">
            <w:pPr>
              <w:autoSpaceDE w:val="0"/>
              <w:autoSpaceDN w:val="0"/>
              <w:adjustRightInd w:val="0"/>
              <w:jc w:val="left"/>
              <w:rPr>
                <w:sz w:val="18"/>
                <w:szCs w:val="18"/>
              </w:rPr>
            </w:pPr>
            <w:r w:rsidRPr="000307BC">
              <w:rPr>
                <w:sz w:val="18"/>
                <w:szCs w:val="18"/>
              </w:rPr>
              <w:t>nematop®cool (kombinacija H</w:t>
            </w:r>
            <w:r w:rsidRPr="000307BC">
              <w:rPr>
                <w:i/>
                <w:iCs/>
                <w:sz w:val="18"/>
                <w:szCs w:val="18"/>
              </w:rPr>
              <w:t>. bacteriophora</w:t>
            </w:r>
            <w:r w:rsidRPr="000307BC">
              <w:rPr>
                <w:sz w:val="18"/>
                <w:szCs w:val="18"/>
              </w:rPr>
              <w:t xml:space="preserve"> in </w:t>
            </w:r>
            <w:r w:rsidRPr="000307BC">
              <w:rPr>
                <w:i/>
                <w:iCs/>
                <w:sz w:val="18"/>
                <w:szCs w:val="18"/>
              </w:rPr>
              <w:t>S. feltiae</w:t>
            </w:r>
            <w:r w:rsidRPr="000307BC">
              <w:rPr>
                <w:sz w:val="18"/>
                <w:szCs w:val="18"/>
              </w:rPr>
              <w:t>)</w:t>
            </w:r>
          </w:p>
        </w:tc>
      </w:tr>
      <w:tr w:rsidR="00127EFA" w:rsidRPr="000307BC" w14:paraId="13F164BD" w14:textId="77777777" w:rsidTr="00DE1D92">
        <w:trPr>
          <w:trHeight w:val="508"/>
        </w:trPr>
        <w:tc>
          <w:tcPr>
            <w:tcW w:w="1809" w:type="dxa"/>
            <w:vMerge/>
            <w:tcBorders>
              <w:left w:val="single" w:sz="4" w:space="0" w:color="000000"/>
              <w:bottom w:val="single" w:sz="4" w:space="0" w:color="000000"/>
              <w:right w:val="single" w:sz="4" w:space="0" w:color="000000"/>
            </w:tcBorders>
          </w:tcPr>
          <w:p w14:paraId="71681B11" w14:textId="77777777" w:rsidR="00127EFA" w:rsidRPr="000307BC" w:rsidRDefault="00127EFA" w:rsidP="00803B0B">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1E35CBA" w14:textId="0BEA462E" w:rsidR="00127EFA" w:rsidRPr="000307BC" w:rsidRDefault="00127EFA" w:rsidP="00803B0B">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14:paraId="4A6927A8" w14:textId="65C5A112" w:rsidR="00127EFA" w:rsidRPr="000307BC" w:rsidRDefault="00127EFA" w:rsidP="00803B0B">
            <w:pPr>
              <w:autoSpaceDE w:val="0"/>
              <w:autoSpaceDN w:val="0"/>
              <w:adjustRightInd w:val="0"/>
              <w:jc w:val="left"/>
              <w:rPr>
                <w:sz w:val="18"/>
                <w:szCs w:val="18"/>
              </w:rPr>
            </w:pPr>
            <w:r w:rsidRPr="000307BC">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14:paraId="3F233AF0" w14:textId="3168B3AF" w:rsidR="00127EFA" w:rsidRPr="000307BC" w:rsidRDefault="00127EFA" w:rsidP="00803B0B">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4598DA09" w14:textId="652C57D7" w:rsidR="00127EFA" w:rsidRPr="000307BC" w:rsidRDefault="00127EFA" w:rsidP="00803B0B">
            <w:pPr>
              <w:autoSpaceDE w:val="0"/>
              <w:autoSpaceDN w:val="0"/>
              <w:adjustRightInd w:val="0"/>
              <w:jc w:val="left"/>
              <w:rPr>
                <w:sz w:val="18"/>
                <w:szCs w:val="18"/>
              </w:rPr>
            </w:pPr>
            <w:r w:rsidRPr="000307BC">
              <w:rPr>
                <w:sz w:val="18"/>
                <w:szCs w:val="18"/>
              </w:rPr>
              <w:t>Nemasys® L</w:t>
            </w:r>
          </w:p>
        </w:tc>
      </w:tr>
      <w:tr w:rsidR="00127EFA" w:rsidRPr="000307BC" w14:paraId="30B0E735" w14:textId="77777777" w:rsidTr="00595AF6">
        <w:trPr>
          <w:trHeight w:val="508"/>
        </w:trPr>
        <w:tc>
          <w:tcPr>
            <w:tcW w:w="1809" w:type="dxa"/>
            <w:tcBorders>
              <w:top w:val="single" w:sz="4" w:space="0" w:color="000000"/>
              <w:left w:val="single" w:sz="4" w:space="0" w:color="000000"/>
              <w:bottom w:val="single" w:sz="4" w:space="0" w:color="000000"/>
              <w:right w:val="single" w:sz="4" w:space="0" w:color="000000"/>
            </w:tcBorders>
          </w:tcPr>
          <w:p w14:paraId="2EB2557E" w14:textId="77777777" w:rsidR="00127EFA" w:rsidRPr="000307BC" w:rsidRDefault="00127EFA" w:rsidP="006F6E35">
            <w:pPr>
              <w:autoSpaceDE w:val="0"/>
              <w:autoSpaceDN w:val="0"/>
              <w:adjustRightInd w:val="0"/>
              <w:jc w:val="left"/>
              <w:rPr>
                <w:b/>
                <w:sz w:val="18"/>
                <w:szCs w:val="18"/>
              </w:rPr>
            </w:pPr>
            <w:r w:rsidRPr="000307BC">
              <w:rPr>
                <w:b/>
                <w:sz w:val="18"/>
                <w:szCs w:val="18"/>
              </w:rPr>
              <w:t xml:space="preserve">entomopatogena ogorčica </w:t>
            </w:r>
            <w:r w:rsidRPr="000307BC">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14:paraId="418041CF" w14:textId="77777777" w:rsidR="00127EFA" w:rsidRPr="000307BC" w:rsidRDefault="00127EFA" w:rsidP="006F6E35">
            <w:pPr>
              <w:autoSpaceDE w:val="0"/>
              <w:autoSpaceDN w:val="0"/>
              <w:adjustRightInd w:val="0"/>
              <w:jc w:val="left"/>
              <w:rPr>
                <w:i/>
                <w:iCs/>
                <w:sz w:val="18"/>
                <w:szCs w:val="18"/>
              </w:rPr>
            </w:pPr>
            <w:r w:rsidRPr="000307BC">
              <w:rPr>
                <w:i/>
                <w:iCs/>
                <w:sz w:val="18"/>
                <w:szCs w:val="18"/>
              </w:rPr>
              <w:t xml:space="preserve">Tetranychus urticae </w:t>
            </w:r>
            <w:r w:rsidRPr="000307BC">
              <w:rPr>
                <w:iCs/>
                <w:sz w:val="18"/>
                <w:szCs w:val="18"/>
              </w:rPr>
              <w:t>(tudi</w:t>
            </w:r>
            <w:r w:rsidRPr="000307BC">
              <w:rPr>
                <w:i/>
                <w:iCs/>
                <w:sz w:val="18"/>
                <w:szCs w:val="18"/>
              </w:rPr>
              <w:t xml:space="preserve"> Epitrimerus vitis</w:t>
            </w:r>
            <w:r w:rsidRPr="000307BC">
              <w:rPr>
                <w:sz w:val="18"/>
                <w:szCs w:val="18"/>
              </w:rPr>
              <w:t xml:space="preserve">, </w:t>
            </w:r>
          </w:p>
          <w:p w14:paraId="0A868A69" w14:textId="7069778A" w:rsidR="00127EFA" w:rsidRPr="000307BC" w:rsidRDefault="00127EFA" w:rsidP="006F6E35">
            <w:pPr>
              <w:autoSpaceDE w:val="0"/>
              <w:autoSpaceDN w:val="0"/>
              <w:adjustRightInd w:val="0"/>
              <w:jc w:val="left"/>
              <w:rPr>
                <w:i/>
                <w:iCs/>
                <w:sz w:val="18"/>
                <w:szCs w:val="18"/>
              </w:rPr>
            </w:pPr>
            <w:r w:rsidRPr="000307BC">
              <w:rPr>
                <w:i/>
                <w:iCs/>
                <w:sz w:val="18"/>
                <w:szCs w:val="18"/>
              </w:rPr>
              <w:t>Panonychus ulmi</w:t>
            </w:r>
            <w:r w:rsidRPr="000307BC">
              <w:rPr>
                <w:sz w:val="18"/>
                <w:szCs w:val="18"/>
              </w:rPr>
              <w:t xml:space="preserve">, </w:t>
            </w:r>
            <w:r w:rsidRPr="000307BC">
              <w:rPr>
                <w:i/>
                <w:iCs/>
                <w:sz w:val="18"/>
                <w:szCs w:val="18"/>
              </w:rPr>
              <w:t>Eriophyes vitis</w:t>
            </w:r>
            <w:r w:rsidRPr="000307BC">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5E2F816F" w14:textId="77777777" w:rsidR="00127EFA" w:rsidRPr="000307BC" w:rsidRDefault="00127EFA" w:rsidP="006F6E35">
            <w:pPr>
              <w:autoSpaceDE w:val="0"/>
              <w:autoSpaceDN w:val="0"/>
              <w:adjustRightInd w:val="0"/>
              <w:jc w:val="left"/>
              <w:rPr>
                <w:sz w:val="18"/>
                <w:szCs w:val="18"/>
              </w:rPr>
            </w:pPr>
            <w:r w:rsidRPr="000307BC">
              <w:rPr>
                <w:sz w:val="18"/>
                <w:szCs w:val="18"/>
              </w:rPr>
              <w:t>navadna pršica</w:t>
            </w:r>
          </w:p>
          <w:p w14:paraId="5F856B5F" w14:textId="77777777" w:rsidR="00127EFA" w:rsidRPr="000307BC" w:rsidRDefault="00127EFA" w:rsidP="006F6E35">
            <w:pPr>
              <w:autoSpaceDE w:val="0"/>
              <w:autoSpaceDN w:val="0"/>
              <w:adjustRightInd w:val="0"/>
              <w:jc w:val="left"/>
              <w:rPr>
                <w:sz w:val="18"/>
                <w:szCs w:val="18"/>
              </w:rPr>
            </w:pPr>
            <w:r w:rsidRPr="000307BC">
              <w:rPr>
                <w:sz w:val="18"/>
                <w:szCs w:val="18"/>
              </w:rPr>
              <w:t>(tudi pršica trsne kodravosti,</w:t>
            </w:r>
          </w:p>
          <w:p w14:paraId="1C74F282" w14:textId="77777777" w:rsidR="00127EFA" w:rsidRPr="000307BC" w:rsidRDefault="00127EFA" w:rsidP="006F6E35">
            <w:pPr>
              <w:autoSpaceDE w:val="0"/>
              <w:autoSpaceDN w:val="0"/>
              <w:adjustRightInd w:val="0"/>
              <w:jc w:val="left"/>
              <w:rPr>
                <w:sz w:val="18"/>
                <w:szCs w:val="18"/>
              </w:rPr>
            </w:pPr>
            <w:r w:rsidRPr="000307BC">
              <w:rPr>
                <w:sz w:val="18"/>
                <w:szCs w:val="18"/>
              </w:rPr>
              <w:t>rdeča sadna pršica,</w:t>
            </w:r>
          </w:p>
          <w:p w14:paraId="66788422" w14:textId="4D881448" w:rsidR="00127EFA" w:rsidRPr="000307BC" w:rsidRDefault="00127EFA" w:rsidP="006F6E35">
            <w:pPr>
              <w:autoSpaceDE w:val="0"/>
              <w:autoSpaceDN w:val="0"/>
              <w:adjustRightInd w:val="0"/>
              <w:jc w:val="left"/>
              <w:rPr>
                <w:sz w:val="18"/>
                <w:szCs w:val="18"/>
              </w:rPr>
            </w:pPr>
            <w:r w:rsidRPr="000307BC">
              <w:rPr>
                <w:sz w:val="18"/>
                <w:szCs w:val="18"/>
              </w:rPr>
              <w:t>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14:paraId="3871E9B7" w14:textId="37FE6EA7" w:rsidR="00127EFA" w:rsidRPr="000307BC" w:rsidRDefault="00127EFA"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051FD166" w14:textId="36E7DB4E" w:rsidR="00127EFA" w:rsidRPr="000307BC" w:rsidRDefault="00127EFA" w:rsidP="006F6E35">
            <w:pPr>
              <w:autoSpaceDE w:val="0"/>
              <w:autoSpaceDN w:val="0"/>
              <w:adjustRightInd w:val="0"/>
              <w:jc w:val="left"/>
              <w:rPr>
                <w:sz w:val="18"/>
                <w:szCs w:val="18"/>
              </w:rPr>
            </w:pPr>
          </w:p>
        </w:tc>
      </w:tr>
      <w:tr w:rsidR="00127EFA" w:rsidRPr="000307BC" w14:paraId="47950FBA" w14:textId="77777777" w:rsidTr="00595AF6">
        <w:trPr>
          <w:trHeight w:val="986"/>
        </w:trPr>
        <w:tc>
          <w:tcPr>
            <w:tcW w:w="1809" w:type="dxa"/>
            <w:tcBorders>
              <w:top w:val="single" w:sz="4" w:space="0" w:color="000000"/>
              <w:left w:val="single" w:sz="4" w:space="0" w:color="000000"/>
              <w:bottom w:val="single" w:sz="4" w:space="0" w:color="000000"/>
              <w:right w:val="single" w:sz="4" w:space="0" w:color="000000"/>
            </w:tcBorders>
          </w:tcPr>
          <w:p w14:paraId="0DA2BC17" w14:textId="77777777" w:rsidR="00127EFA" w:rsidRPr="000307BC" w:rsidRDefault="00127EFA" w:rsidP="006F6E35">
            <w:pPr>
              <w:autoSpaceDE w:val="0"/>
              <w:autoSpaceDN w:val="0"/>
              <w:adjustRightInd w:val="0"/>
              <w:jc w:val="left"/>
              <w:rPr>
                <w:sz w:val="18"/>
                <w:szCs w:val="18"/>
              </w:rPr>
            </w:pPr>
            <w:r w:rsidRPr="000307BC">
              <w:rPr>
                <w:b/>
                <w:sz w:val="18"/>
                <w:szCs w:val="18"/>
              </w:rPr>
              <w:t>plenilska pršica</w:t>
            </w:r>
            <w:r w:rsidRPr="000307BC">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14:paraId="74EE54F8" w14:textId="28601D7D" w:rsidR="00127EFA" w:rsidRPr="000307BC" w:rsidRDefault="00127EFA" w:rsidP="006F6E35">
            <w:pPr>
              <w:autoSpaceDE w:val="0"/>
              <w:autoSpaceDN w:val="0"/>
              <w:adjustRightInd w:val="0"/>
              <w:jc w:val="left"/>
              <w:rPr>
                <w:sz w:val="18"/>
                <w:szCs w:val="18"/>
              </w:rPr>
            </w:pPr>
          </w:p>
        </w:tc>
        <w:tc>
          <w:tcPr>
            <w:tcW w:w="1825" w:type="dxa"/>
            <w:tcBorders>
              <w:top w:val="single" w:sz="4" w:space="0" w:color="000000"/>
              <w:left w:val="single" w:sz="4" w:space="0" w:color="000000"/>
              <w:bottom w:val="single" w:sz="4" w:space="0" w:color="000000"/>
              <w:right w:val="single" w:sz="4" w:space="0" w:color="000000"/>
            </w:tcBorders>
          </w:tcPr>
          <w:p w14:paraId="65A13CD1" w14:textId="3BE0566B" w:rsidR="00127EFA" w:rsidRPr="000307BC" w:rsidRDefault="00127EFA" w:rsidP="006F6E35">
            <w:pPr>
              <w:autoSpaceDE w:val="0"/>
              <w:autoSpaceDN w:val="0"/>
              <w:adjustRightInd w:val="0"/>
              <w:jc w:val="left"/>
              <w:rPr>
                <w:sz w:val="18"/>
                <w:szCs w:val="18"/>
              </w:rPr>
            </w:pPr>
          </w:p>
        </w:tc>
        <w:tc>
          <w:tcPr>
            <w:tcW w:w="1828" w:type="dxa"/>
            <w:tcBorders>
              <w:top w:val="single" w:sz="4" w:space="0" w:color="000000"/>
              <w:left w:val="single" w:sz="4" w:space="0" w:color="000000"/>
              <w:bottom w:val="single" w:sz="4" w:space="0" w:color="000000"/>
              <w:right w:val="single" w:sz="4" w:space="0" w:color="000000"/>
            </w:tcBorders>
          </w:tcPr>
          <w:p w14:paraId="75A6F943" w14:textId="07D61B42" w:rsidR="00127EFA" w:rsidRPr="000307BC" w:rsidRDefault="00127EFA" w:rsidP="006F6E35">
            <w:pPr>
              <w:autoSpaceDE w:val="0"/>
              <w:autoSpaceDN w:val="0"/>
              <w:adjustRightInd w:val="0"/>
              <w:jc w:val="left"/>
              <w:rPr>
                <w:sz w:val="18"/>
                <w:szCs w:val="18"/>
              </w:rPr>
            </w:pPr>
          </w:p>
        </w:tc>
        <w:tc>
          <w:tcPr>
            <w:tcW w:w="1948" w:type="dxa"/>
            <w:tcBorders>
              <w:top w:val="single" w:sz="4" w:space="0" w:color="000000"/>
              <w:left w:val="single" w:sz="4" w:space="0" w:color="000000"/>
              <w:bottom w:val="single" w:sz="4" w:space="0" w:color="000000"/>
              <w:right w:val="single" w:sz="4" w:space="0" w:color="000000"/>
            </w:tcBorders>
          </w:tcPr>
          <w:p w14:paraId="21B5694A" w14:textId="77777777" w:rsidR="00127EFA" w:rsidRPr="000307BC" w:rsidRDefault="00127EFA" w:rsidP="006F6E35">
            <w:pPr>
              <w:autoSpaceDE w:val="0"/>
              <w:autoSpaceDN w:val="0"/>
              <w:adjustRightInd w:val="0"/>
              <w:jc w:val="left"/>
              <w:rPr>
                <w:sz w:val="18"/>
                <w:szCs w:val="18"/>
              </w:rPr>
            </w:pPr>
          </w:p>
        </w:tc>
      </w:tr>
    </w:tbl>
    <w:p w14:paraId="3C89363A" w14:textId="77777777" w:rsidR="00D64109" w:rsidRPr="000307BC" w:rsidRDefault="00D64109">
      <w:pPr>
        <w:rPr>
          <w:sz w:val="20"/>
        </w:rPr>
      </w:pPr>
    </w:p>
    <w:p w14:paraId="76F218DF" w14:textId="77777777" w:rsidR="00F85E9F" w:rsidRPr="000307BC" w:rsidRDefault="00F745ED">
      <w:pPr>
        <w:rPr>
          <w:sz w:val="20"/>
        </w:rPr>
      </w:pPr>
      <w:r w:rsidRPr="000307BC">
        <w:rPr>
          <w:sz w:val="20"/>
        </w:rPr>
        <w:t>Seznam komercialnih pripravkov, ki imajo dovoljenje za trženje v RS</w:t>
      </w:r>
      <w:r w:rsidR="00502936" w:rsidRPr="000307BC">
        <w:rPr>
          <w:sz w:val="20"/>
        </w:rPr>
        <w:t>,</w:t>
      </w:r>
      <w:r w:rsidRPr="000307BC">
        <w:rPr>
          <w:sz w:val="20"/>
        </w:rPr>
        <w:t xml:space="preserve"> je dostopen na spletnih straneh </w:t>
      </w:r>
      <w:r w:rsidR="00943404" w:rsidRPr="000307BC">
        <w:rPr>
          <w:sz w:val="20"/>
        </w:rPr>
        <w:t>UVHVVR</w:t>
      </w:r>
      <w:r w:rsidRPr="000307BC">
        <w:rPr>
          <w:sz w:val="20"/>
        </w:rPr>
        <w:t>:</w:t>
      </w:r>
    </w:p>
    <w:p w14:paraId="40B11FFE" w14:textId="37F69F87" w:rsidR="00DE1D92" w:rsidRPr="00B21452" w:rsidRDefault="0073793E">
      <w:pPr>
        <w:rPr>
          <w:sz w:val="20"/>
          <w:szCs w:val="20"/>
        </w:rPr>
      </w:pPr>
      <w:hyperlink r:id="rId11" w:history="1">
        <w:r w:rsidR="00B21452" w:rsidRPr="00B21452">
          <w:rPr>
            <w:rStyle w:val="Hiperpovezava"/>
            <w:sz w:val="20"/>
            <w:szCs w:val="20"/>
          </w:rPr>
          <w:t>http://www.uvhvvr.gov.si/si/delovna_podrocja/zdravje_rastlin/bioticno_varstvo_rastlin_v_sloveniji/</w:t>
        </w:r>
      </w:hyperlink>
      <w:r w:rsidR="0052028F" w:rsidRPr="00B21452">
        <w:rPr>
          <w:sz w:val="20"/>
          <w:szCs w:val="20"/>
        </w:rPr>
        <w:t>.</w:t>
      </w:r>
    </w:p>
    <w:p w14:paraId="66252C36" w14:textId="77777777" w:rsidR="0052028F" w:rsidRPr="000307BC" w:rsidRDefault="0052028F">
      <w:pPr>
        <w:rPr>
          <w:sz w:val="20"/>
        </w:rPr>
      </w:pPr>
    </w:p>
    <w:p w14:paraId="3B1E04C2" w14:textId="77777777" w:rsidR="00F745ED" w:rsidRPr="000307BC" w:rsidRDefault="002831B7" w:rsidP="00727AE7">
      <w:pPr>
        <w:pStyle w:val="Naslov2"/>
        <w:rPr>
          <w:sz w:val="20"/>
        </w:rPr>
      </w:pPr>
      <w:bookmarkStart w:id="290" w:name="_Toc215563114"/>
      <w:bookmarkStart w:id="291" w:name="_Toc91332663"/>
      <w:bookmarkStart w:id="292" w:name="_Toc91332885"/>
      <w:bookmarkStart w:id="293" w:name="_Toc91333091"/>
      <w:r w:rsidRPr="000307BC">
        <w:rPr>
          <w:sz w:val="20"/>
          <w:lang w:val="sl-SI"/>
        </w:rPr>
        <w:t xml:space="preserve">  </w:t>
      </w:r>
      <w:bookmarkStart w:id="294" w:name="_Toc34656903"/>
      <w:r w:rsidR="00F745ED" w:rsidRPr="000307BC">
        <w:rPr>
          <w:sz w:val="20"/>
        </w:rPr>
        <w:t>Zahteve</w:t>
      </w:r>
      <w:bookmarkEnd w:id="271"/>
      <w:bookmarkEnd w:id="272"/>
      <w:bookmarkEnd w:id="273"/>
      <w:bookmarkEnd w:id="290"/>
      <w:bookmarkEnd w:id="291"/>
      <w:bookmarkEnd w:id="292"/>
      <w:bookmarkEnd w:id="293"/>
      <w:bookmarkEnd w:id="294"/>
    </w:p>
    <w:p w14:paraId="09A96AF6" w14:textId="77777777" w:rsidR="00F745ED" w:rsidRPr="000307BC" w:rsidRDefault="00F745ED" w:rsidP="00D21A19">
      <w:pPr>
        <w:numPr>
          <w:ilvl w:val="0"/>
          <w:numId w:val="24"/>
        </w:numPr>
        <w:autoSpaceDE w:val="0"/>
        <w:autoSpaceDN w:val="0"/>
        <w:adjustRightInd w:val="0"/>
        <w:rPr>
          <w:sz w:val="20"/>
        </w:rPr>
      </w:pPr>
      <w:r w:rsidRPr="000307B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14:paraId="437902BC" w14:textId="77777777" w:rsidR="00F745ED" w:rsidRPr="000307BC" w:rsidRDefault="00F745ED" w:rsidP="00D21A19">
      <w:pPr>
        <w:numPr>
          <w:ilvl w:val="0"/>
          <w:numId w:val="24"/>
        </w:numPr>
        <w:autoSpaceDE w:val="0"/>
        <w:autoSpaceDN w:val="0"/>
        <w:adjustRightInd w:val="0"/>
        <w:rPr>
          <w:sz w:val="20"/>
        </w:rPr>
      </w:pPr>
      <w:r w:rsidRPr="000307BC">
        <w:rPr>
          <w:sz w:val="20"/>
        </w:rPr>
        <w:t>Izvajanje kolobarja in rastlinske higiene na način, ki preprečuje razširjanje bolezni, škodljivcev in plevela,</w:t>
      </w:r>
    </w:p>
    <w:p w14:paraId="146AB5F3" w14:textId="77777777" w:rsidR="00F745ED" w:rsidRPr="000307BC" w:rsidRDefault="00F745ED" w:rsidP="00D21A19">
      <w:pPr>
        <w:numPr>
          <w:ilvl w:val="0"/>
          <w:numId w:val="23"/>
        </w:numPr>
        <w:autoSpaceDE w:val="0"/>
        <w:autoSpaceDN w:val="0"/>
        <w:adjustRightInd w:val="0"/>
        <w:rPr>
          <w:sz w:val="20"/>
        </w:rPr>
      </w:pPr>
      <w:r w:rsidRPr="000307BC">
        <w:rPr>
          <w:sz w:val="20"/>
        </w:rPr>
        <w:t>V zaščitenih prostorih je uporaba herbicidov prepovedana,</w:t>
      </w:r>
    </w:p>
    <w:p w14:paraId="5CD2E1F9" w14:textId="77777777" w:rsidR="00F745ED" w:rsidRPr="000307BC" w:rsidRDefault="00F745ED" w:rsidP="00D21A19">
      <w:pPr>
        <w:numPr>
          <w:ilvl w:val="0"/>
          <w:numId w:val="23"/>
        </w:numPr>
        <w:autoSpaceDE w:val="0"/>
        <w:autoSpaceDN w:val="0"/>
        <w:adjustRightInd w:val="0"/>
        <w:rPr>
          <w:sz w:val="20"/>
        </w:rPr>
      </w:pPr>
      <w:r w:rsidRPr="000307BC">
        <w:rPr>
          <w:sz w:val="20"/>
        </w:rPr>
        <w:t>Pri pridelavi na prostem je za zatiranje plevelov obvezen vsaj en ukrep brez kemične aplikacije letno (uporaba zastirk, uporaba česal, okopavanje, ožiganje s plamenom, vodno paro,…),</w:t>
      </w:r>
    </w:p>
    <w:p w14:paraId="2133FE3A" w14:textId="1C631A08" w:rsidR="00F745ED" w:rsidRPr="000307BC" w:rsidRDefault="00F745ED" w:rsidP="00D21A19">
      <w:pPr>
        <w:numPr>
          <w:ilvl w:val="0"/>
          <w:numId w:val="23"/>
        </w:numPr>
        <w:autoSpaceDE w:val="0"/>
        <w:autoSpaceDN w:val="0"/>
        <w:adjustRightInd w:val="0"/>
        <w:rPr>
          <w:sz w:val="20"/>
        </w:rPr>
      </w:pPr>
      <w:r w:rsidRPr="000307BC">
        <w:rPr>
          <w:sz w:val="20"/>
        </w:rPr>
        <w:t>Za razkuževanje tal je dovoljeno uporabljati le razkuževanje z vodno paro. Kemično razkuževanje tal je prepovedano</w:t>
      </w:r>
      <w:r w:rsidR="00D51DDD">
        <w:rPr>
          <w:sz w:val="20"/>
        </w:rPr>
        <w:t>,</w:t>
      </w:r>
    </w:p>
    <w:p w14:paraId="62ACB8B5" w14:textId="77777777" w:rsidR="00F745ED" w:rsidRPr="000307BC" w:rsidRDefault="00F745ED" w:rsidP="00D21A19">
      <w:pPr>
        <w:numPr>
          <w:ilvl w:val="0"/>
          <w:numId w:val="23"/>
        </w:numPr>
        <w:autoSpaceDE w:val="0"/>
        <w:autoSpaceDN w:val="0"/>
        <w:adjustRightInd w:val="0"/>
        <w:rPr>
          <w:sz w:val="20"/>
        </w:rPr>
      </w:pPr>
      <w:r w:rsidRPr="000307BC">
        <w:rPr>
          <w:sz w:val="20"/>
        </w:rPr>
        <w:t>Pri pridelavi v zaščitenih prostorih ima pri zatiranju škodljivcev uporaba koristnih organizmov prednost pred uporabo FFS,</w:t>
      </w:r>
    </w:p>
    <w:p w14:paraId="1736D617" w14:textId="77777777" w:rsidR="00F745ED" w:rsidRPr="000307BC" w:rsidRDefault="00F745ED" w:rsidP="00D21A19">
      <w:pPr>
        <w:numPr>
          <w:ilvl w:val="0"/>
          <w:numId w:val="22"/>
        </w:numPr>
        <w:autoSpaceDE w:val="0"/>
        <w:autoSpaceDN w:val="0"/>
        <w:adjustRightInd w:val="0"/>
        <w:rPr>
          <w:sz w:val="20"/>
        </w:rPr>
      </w:pPr>
      <w:r w:rsidRPr="000307BC">
        <w:rPr>
          <w:sz w:val="20"/>
        </w:rPr>
        <w:lastRenderedPageBreak/>
        <w:t>Izvajalec ukrepov varstva rastlin mora biti strokovno usposobljen za rabo FFS in biotičnih sredstev (veljavno potrdilo o pridobitvi znanja iz fitomedicine),</w:t>
      </w:r>
    </w:p>
    <w:p w14:paraId="2DBFFE22" w14:textId="77777777" w:rsidR="00F745ED" w:rsidRPr="000307BC" w:rsidRDefault="00F745ED" w:rsidP="00D21A19">
      <w:pPr>
        <w:numPr>
          <w:ilvl w:val="0"/>
          <w:numId w:val="22"/>
        </w:numPr>
        <w:autoSpaceDE w:val="0"/>
        <w:autoSpaceDN w:val="0"/>
        <w:adjustRightInd w:val="0"/>
        <w:rPr>
          <w:sz w:val="20"/>
        </w:rPr>
      </w:pPr>
      <w:r w:rsidRPr="000307BC">
        <w:rPr>
          <w:sz w:val="20"/>
        </w:rPr>
        <w:t>Uporabljati je potrebno brezhibne in redno pregledane naprave za nanašanje FFS,</w:t>
      </w:r>
    </w:p>
    <w:p w14:paraId="398526A8" w14:textId="77777777" w:rsidR="00F745ED" w:rsidRPr="000307BC" w:rsidRDefault="00F745ED" w:rsidP="00D21A19">
      <w:pPr>
        <w:numPr>
          <w:ilvl w:val="0"/>
          <w:numId w:val="22"/>
        </w:numPr>
        <w:autoSpaceDE w:val="0"/>
        <w:autoSpaceDN w:val="0"/>
        <w:adjustRightInd w:val="0"/>
        <w:rPr>
          <w:sz w:val="20"/>
        </w:rPr>
      </w:pPr>
      <w:r w:rsidRPr="000307BC">
        <w:rPr>
          <w:sz w:val="20"/>
        </w:rPr>
        <w:t>Izključna uporaba za določeno vrsto zelenjave registriranih fitofarmacevtskih sredstev določenih v tehnoloških navodilih,</w:t>
      </w:r>
    </w:p>
    <w:p w14:paraId="4428DFBC" w14:textId="77777777" w:rsidR="00F745ED" w:rsidRPr="000307BC" w:rsidRDefault="00F745ED" w:rsidP="00D21A19">
      <w:pPr>
        <w:numPr>
          <w:ilvl w:val="0"/>
          <w:numId w:val="22"/>
        </w:numPr>
        <w:autoSpaceDE w:val="0"/>
        <w:autoSpaceDN w:val="0"/>
        <w:adjustRightInd w:val="0"/>
        <w:rPr>
          <w:sz w:val="20"/>
        </w:rPr>
      </w:pPr>
      <w:r w:rsidRPr="000307BC">
        <w:rPr>
          <w:sz w:val="20"/>
        </w:rPr>
        <w:t>Upoštevanje navodil za uporabo FFS,</w:t>
      </w:r>
    </w:p>
    <w:p w14:paraId="6F1C0DEE" w14:textId="77777777" w:rsidR="00F745ED" w:rsidRPr="000307BC" w:rsidRDefault="00F745ED" w:rsidP="00D21A19">
      <w:pPr>
        <w:numPr>
          <w:ilvl w:val="0"/>
          <w:numId w:val="22"/>
        </w:numPr>
        <w:autoSpaceDE w:val="0"/>
        <w:autoSpaceDN w:val="0"/>
        <w:adjustRightInd w:val="0"/>
        <w:rPr>
          <w:sz w:val="20"/>
        </w:rPr>
      </w:pPr>
      <w:r w:rsidRPr="000307BC">
        <w:rPr>
          <w:sz w:val="20"/>
        </w:rPr>
        <w:t>Upoštevanje karenc za posamezne pripravke in kulture,</w:t>
      </w:r>
    </w:p>
    <w:p w14:paraId="224F4D1D" w14:textId="77777777" w:rsidR="00F745ED" w:rsidRPr="000307BC" w:rsidRDefault="00F745ED" w:rsidP="00D21A19">
      <w:pPr>
        <w:numPr>
          <w:ilvl w:val="0"/>
          <w:numId w:val="22"/>
        </w:numPr>
        <w:autoSpaceDE w:val="0"/>
        <w:autoSpaceDN w:val="0"/>
        <w:adjustRightInd w:val="0"/>
        <w:rPr>
          <w:sz w:val="20"/>
        </w:rPr>
      </w:pPr>
      <w:r w:rsidRPr="000307BC">
        <w:rPr>
          <w:sz w:val="20"/>
        </w:rPr>
        <w:t>Odmerki FFS in število tretiranj ne smejo presegati priporočenih vrednosti,</w:t>
      </w:r>
    </w:p>
    <w:p w14:paraId="574E0981" w14:textId="77777777" w:rsidR="00F745ED" w:rsidRPr="000307BC" w:rsidRDefault="00F745ED" w:rsidP="00D21A19">
      <w:pPr>
        <w:numPr>
          <w:ilvl w:val="0"/>
          <w:numId w:val="22"/>
        </w:numPr>
        <w:autoSpaceDE w:val="0"/>
        <w:autoSpaceDN w:val="0"/>
        <w:adjustRightInd w:val="0"/>
        <w:rPr>
          <w:sz w:val="20"/>
        </w:rPr>
      </w:pPr>
      <w:r w:rsidRPr="000307BC">
        <w:rPr>
          <w:sz w:val="20"/>
        </w:rPr>
        <w:t>Upoštevanje strokovnih priporočil glede shranjevanja FFS, pravilnega uničenja oziroma shranjevanja prazne embalaže in ostankov neporabljenih FFS, uporabe ostankov škropilne brozge ter čiščenja naprav za nanašanje FFS,</w:t>
      </w:r>
    </w:p>
    <w:p w14:paraId="67CF8E00" w14:textId="5F39AB04" w:rsidR="00F745ED" w:rsidRPr="000307BC" w:rsidRDefault="00F745ED" w:rsidP="00D21A19">
      <w:pPr>
        <w:numPr>
          <w:ilvl w:val="0"/>
          <w:numId w:val="22"/>
        </w:numPr>
        <w:autoSpaceDE w:val="0"/>
        <w:autoSpaceDN w:val="0"/>
        <w:adjustRightInd w:val="0"/>
        <w:rPr>
          <w:sz w:val="20"/>
        </w:rPr>
      </w:pPr>
      <w:r w:rsidRPr="000307BC">
        <w:rPr>
          <w:sz w:val="20"/>
        </w:rPr>
        <w:t>Sprotno vodenje evidenc o uporabi FFS in hranjenje le teh</w:t>
      </w:r>
      <w:r w:rsidR="00C45A10">
        <w:rPr>
          <w:sz w:val="20"/>
        </w:rPr>
        <w:t>.</w:t>
      </w:r>
    </w:p>
    <w:p w14:paraId="208784AC" w14:textId="77777777" w:rsidR="00F745ED" w:rsidRPr="000307BC" w:rsidRDefault="00F745ED">
      <w:pPr>
        <w:autoSpaceDE w:val="0"/>
        <w:autoSpaceDN w:val="0"/>
        <w:adjustRightInd w:val="0"/>
        <w:rPr>
          <w:sz w:val="20"/>
        </w:rPr>
      </w:pPr>
    </w:p>
    <w:p w14:paraId="09F978D4" w14:textId="77777777" w:rsidR="00F745ED" w:rsidRPr="000307BC" w:rsidRDefault="00F745ED" w:rsidP="00727AE7">
      <w:pPr>
        <w:pStyle w:val="Naslov2"/>
        <w:rPr>
          <w:sz w:val="20"/>
        </w:rPr>
      </w:pPr>
      <w:r w:rsidRPr="000307BC">
        <w:rPr>
          <w:sz w:val="20"/>
        </w:rPr>
        <w:t xml:space="preserve"> </w:t>
      </w:r>
      <w:bookmarkStart w:id="295" w:name="_Toc28393470"/>
      <w:bookmarkStart w:id="296" w:name="_Toc38347060"/>
      <w:bookmarkStart w:id="297" w:name="_Toc215563115"/>
      <w:bookmarkStart w:id="298" w:name="_Toc91332664"/>
      <w:bookmarkStart w:id="299" w:name="_Toc91332886"/>
      <w:bookmarkStart w:id="300" w:name="_Toc91333092"/>
      <w:bookmarkStart w:id="301" w:name="_Toc34656904"/>
      <w:r w:rsidRPr="000307BC">
        <w:rPr>
          <w:sz w:val="20"/>
        </w:rPr>
        <w:t>NAČINI VARSTVA ZELENJAVE</w:t>
      </w:r>
      <w:bookmarkEnd w:id="295"/>
      <w:bookmarkEnd w:id="296"/>
      <w:bookmarkEnd w:id="297"/>
      <w:bookmarkEnd w:id="298"/>
      <w:bookmarkEnd w:id="299"/>
      <w:bookmarkEnd w:id="300"/>
      <w:bookmarkEnd w:id="301"/>
    </w:p>
    <w:p w14:paraId="429D1549" w14:textId="77777777" w:rsidR="00F745ED" w:rsidRPr="000307BC" w:rsidRDefault="00F745ED">
      <w:pPr>
        <w:rPr>
          <w:sz w:val="20"/>
        </w:rPr>
      </w:pPr>
    </w:p>
    <w:p w14:paraId="1F467B2C" w14:textId="77777777" w:rsidR="00F745ED" w:rsidRPr="000307BC" w:rsidRDefault="00F745ED" w:rsidP="00D21A19">
      <w:pPr>
        <w:pStyle w:val="Naslov3"/>
        <w:numPr>
          <w:ilvl w:val="2"/>
          <w:numId w:val="5"/>
        </w:numPr>
        <w:tabs>
          <w:tab w:val="clear" w:pos="926"/>
        </w:tabs>
        <w:rPr>
          <w:sz w:val="20"/>
        </w:rPr>
      </w:pPr>
      <w:bookmarkStart w:id="302" w:name="_Toc215563116"/>
      <w:bookmarkStart w:id="303" w:name="_Toc91332665"/>
      <w:bookmarkStart w:id="304" w:name="_Toc91332887"/>
      <w:bookmarkStart w:id="305" w:name="_Toc91333093"/>
      <w:bookmarkStart w:id="306" w:name="_Toc34656905"/>
      <w:bookmarkStart w:id="307" w:name="_Toc22703829"/>
      <w:bookmarkStart w:id="308" w:name="_Toc28393471"/>
      <w:bookmarkStart w:id="309" w:name="_Toc38347061"/>
      <w:r w:rsidRPr="000307BC">
        <w:rPr>
          <w:sz w:val="20"/>
        </w:rPr>
        <w:t>Mehanski ukrepi</w:t>
      </w:r>
      <w:bookmarkEnd w:id="302"/>
      <w:bookmarkEnd w:id="303"/>
      <w:bookmarkEnd w:id="304"/>
      <w:bookmarkEnd w:id="305"/>
      <w:bookmarkEnd w:id="306"/>
      <w:r w:rsidRPr="000307BC">
        <w:rPr>
          <w:sz w:val="20"/>
        </w:rPr>
        <w:t xml:space="preserve"> </w:t>
      </w:r>
      <w:bookmarkEnd w:id="307"/>
      <w:bookmarkEnd w:id="308"/>
      <w:bookmarkEnd w:id="309"/>
    </w:p>
    <w:p w14:paraId="6DEFFECE" w14:textId="77777777" w:rsidR="00F745ED" w:rsidRPr="000307BC" w:rsidRDefault="00F745ED">
      <w:pPr>
        <w:pStyle w:val="Telobesedila"/>
        <w:rPr>
          <w:b/>
          <w:bCs/>
          <w:sz w:val="20"/>
        </w:rPr>
      </w:pPr>
      <w:r w:rsidRPr="000307B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14:paraId="2B0F0B0A" w14:textId="77777777" w:rsidR="00F745ED" w:rsidRPr="000307BC" w:rsidRDefault="00F745ED">
      <w:pPr>
        <w:rPr>
          <w:sz w:val="20"/>
        </w:rPr>
      </w:pPr>
    </w:p>
    <w:p w14:paraId="7B274F2D" w14:textId="77777777" w:rsidR="00F745ED" w:rsidRPr="000307BC" w:rsidRDefault="00F745ED" w:rsidP="00D21A19">
      <w:pPr>
        <w:pStyle w:val="Naslov3"/>
        <w:numPr>
          <w:ilvl w:val="2"/>
          <w:numId w:val="5"/>
        </w:numPr>
        <w:tabs>
          <w:tab w:val="clear" w:pos="926"/>
        </w:tabs>
        <w:rPr>
          <w:sz w:val="20"/>
        </w:rPr>
      </w:pPr>
      <w:bookmarkStart w:id="310" w:name="_Toc215563117"/>
      <w:bookmarkStart w:id="311" w:name="_Toc91332666"/>
      <w:bookmarkStart w:id="312" w:name="_Toc91332888"/>
      <w:bookmarkStart w:id="313" w:name="_Toc91333094"/>
      <w:bookmarkStart w:id="314" w:name="_Toc34656906"/>
      <w:bookmarkStart w:id="315" w:name="_Toc22703830"/>
      <w:bookmarkStart w:id="316" w:name="_Toc28393472"/>
      <w:bookmarkStart w:id="317" w:name="_Toc38347062"/>
      <w:r w:rsidRPr="000307BC">
        <w:rPr>
          <w:sz w:val="20"/>
        </w:rPr>
        <w:t>Biotični ukrepi</w:t>
      </w:r>
      <w:bookmarkEnd w:id="310"/>
      <w:bookmarkEnd w:id="311"/>
      <w:bookmarkEnd w:id="312"/>
      <w:bookmarkEnd w:id="313"/>
      <w:bookmarkEnd w:id="314"/>
      <w:r w:rsidRPr="000307BC">
        <w:rPr>
          <w:sz w:val="20"/>
        </w:rPr>
        <w:t xml:space="preserve"> </w:t>
      </w:r>
    </w:p>
    <w:p w14:paraId="2E157BAB" w14:textId="77777777" w:rsidR="00F745ED" w:rsidRPr="000307BC" w:rsidRDefault="00F745ED">
      <w:pPr>
        <w:rPr>
          <w:sz w:val="20"/>
        </w:rPr>
      </w:pPr>
      <w:r w:rsidRPr="000307B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14:paraId="09360E97" w14:textId="77777777" w:rsidR="00F745ED" w:rsidRPr="000307BC" w:rsidRDefault="00F745ED">
      <w:pPr>
        <w:rPr>
          <w:sz w:val="20"/>
        </w:rPr>
      </w:pPr>
    </w:p>
    <w:p w14:paraId="79DA648F" w14:textId="77777777" w:rsidR="00F745ED" w:rsidRPr="000307BC" w:rsidRDefault="00F745ED" w:rsidP="00D21A19">
      <w:pPr>
        <w:pStyle w:val="Naslov3"/>
        <w:numPr>
          <w:ilvl w:val="2"/>
          <w:numId w:val="5"/>
        </w:numPr>
        <w:tabs>
          <w:tab w:val="clear" w:pos="926"/>
        </w:tabs>
        <w:rPr>
          <w:sz w:val="20"/>
        </w:rPr>
      </w:pPr>
      <w:bookmarkStart w:id="318" w:name="_Toc215563118"/>
      <w:bookmarkStart w:id="319" w:name="_Toc91332667"/>
      <w:bookmarkStart w:id="320" w:name="_Toc91332889"/>
      <w:bookmarkStart w:id="321" w:name="_Toc91333095"/>
      <w:bookmarkStart w:id="322" w:name="_Toc34656907"/>
      <w:r w:rsidRPr="000307BC">
        <w:rPr>
          <w:sz w:val="20"/>
        </w:rPr>
        <w:t>Biotehnični ukrepi</w:t>
      </w:r>
      <w:bookmarkEnd w:id="318"/>
      <w:bookmarkEnd w:id="319"/>
      <w:bookmarkEnd w:id="320"/>
      <w:bookmarkEnd w:id="321"/>
      <w:bookmarkEnd w:id="322"/>
    </w:p>
    <w:p w14:paraId="4A50BA82" w14:textId="77777777" w:rsidR="00F745ED" w:rsidRPr="000307BC" w:rsidRDefault="00F745ED">
      <w:pPr>
        <w:pStyle w:val="Telobesedila"/>
        <w:rPr>
          <w:sz w:val="20"/>
        </w:rPr>
      </w:pPr>
      <w:r w:rsidRPr="000307BC">
        <w:rPr>
          <w:sz w:val="20"/>
        </w:rPr>
        <w:t>Pridelovalec lahko uporablja feromonske vabe, akustične aparate in druge možnosti masovnega lova žuželk.</w:t>
      </w:r>
    </w:p>
    <w:p w14:paraId="160FF11C" w14:textId="77777777" w:rsidR="00F745ED" w:rsidRPr="000307BC" w:rsidRDefault="00F745ED">
      <w:pPr>
        <w:pStyle w:val="Telobesedila"/>
        <w:rPr>
          <w:b/>
          <w:bCs/>
          <w:sz w:val="20"/>
        </w:rPr>
      </w:pPr>
    </w:p>
    <w:p w14:paraId="7CA17784" w14:textId="77777777" w:rsidR="00F745ED" w:rsidRPr="000307BC" w:rsidRDefault="00F745ED" w:rsidP="00D21A19">
      <w:pPr>
        <w:pStyle w:val="Naslov3"/>
        <w:numPr>
          <w:ilvl w:val="2"/>
          <w:numId w:val="5"/>
        </w:numPr>
        <w:tabs>
          <w:tab w:val="clear" w:pos="926"/>
        </w:tabs>
        <w:rPr>
          <w:sz w:val="20"/>
        </w:rPr>
      </w:pPr>
      <w:bookmarkStart w:id="323" w:name="_Toc215563119"/>
      <w:bookmarkStart w:id="324" w:name="_Toc91332668"/>
      <w:bookmarkStart w:id="325" w:name="_Toc91332890"/>
      <w:bookmarkStart w:id="326" w:name="_Toc91333096"/>
      <w:bookmarkStart w:id="327" w:name="_Toc34656908"/>
      <w:bookmarkEnd w:id="315"/>
      <w:bookmarkEnd w:id="316"/>
      <w:bookmarkEnd w:id="317"/>
      <w:r w:rsidRPr="000307BC">
        <w:rPr>
          <w:sz w:val="20"/>
        </w:rPr>
        <w:t>Kemični ukrepi</w:t>
      </w:r>
      <w:bookmarkEnd w:id="323"/>
      <w:bookmarkEnd w:id="324"/>
      <w:bookmarkEnd w:id="325"/>
      <w:bookmarkEnd w:id="326"/>
      <w:bookmarkEnd w:id="327"/>
    </w:p>
    <w:p w14:paraId="5972F392" w14:textId="77777777" w:rsidR="00F745ED" w:rsidRPr="000307BC" w:rsidRDefault="00F745ED">
      <w:pPr>
        <w:autoSpaceDE w:val="0"/>
        <w:autoSpaceDN w:val="0"/>
        <w:adjustRightInd w:val="0"/>
        <w:rPr>
          <w:sz w:val="20"/>
        </w:rPr>
      </w:pPr>
      <w:r w:rsidRPr="000307BC">
        <w:rPr>
          <w:sz w:val="20"/>
        </w:rPr>
        <w:t xml:space="preserve">V skladu z Zakonom o fitofarmacevtskih sredstvih (Ur.l. RS, št. </w:t>
      </w:r>
      <w:r w:rsidR="00E35A1B" w:rsidRPr="000307BC">
        <w:rPr>
          <w:sz w:val="20"/>
        </w:rPr>
        <w:t>83/2012</w:t>
      </w:r>
      <w:r w:rsidRPr="000307B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14:paraId="29F7022E" w14:textId="77777777" w:rsidR="00F745ED" w:rsidRPr="000307BC" w:rsidRDefault="00F745ED">
      <w:pPr>
        <w:rPr>
          <w:sz w:val="20"/>
        </w:rPr>
      </w:pPr>
    </w:p>
    <w:p w14:paraId="041B65E6" w14:textId="15B4B63C" w:rsidR="00F745ED" w:rsidRPr="000307BC" w:rsidRDefault="00F745ED">
      <w:pPr>
        <w:autoSpaceDE w:val="0"/>
        <w:autoSpaceDN w:val="0"/>
        <w:adjustRightInd w:val="0"/>
        <w:rPr>
          <w:sz w:val="20"/>
        </w:rPr>
      </w:pPr>
      <w:r w:rsidRPr="000307B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0307BC">
        <w:rPr>
          <w:sz w:val="20"/>
        </w:rPr>
        <w:t>ju, da Ministrstvo za kmetijstvo</w:t>
      </w:r>
      <w:r w:rsidR="0000552C">
        <w:rPr>
          <w:sz w:val="20"/>
        </w:rPr>
        <w:t>, gozdarstvo in prehrano</w:t>
      </w:r>
      <w:r w:rsidRPr="000307BC">
        <w:rPr>
          <w:sz w:val="20"/>
        </w:rPr>
        <w:t xml:space="preserve"> (MK</w:t>
      </w:r>
      <w:r w:rsidR="0000552C">
        <w:rPr>
          <w:sz w:val="20"/>
        </w:rPr>
        <w:t>GP</w:t>
      </w:r>
      <w:r w:rsidRPr="000307B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00552C">
        <w:rPr>
          <w:sz w:val="20"/>
        </w:rPr>
        <w:t>GP</w:t>
      </w:r>
      <w:r w:rsidRPr="000307B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0307BC">
        <w:rPr>
          <w:sz w:val="20"/>
        </w:rPr>
        <w:t>(Ur. l. RS, št. 106/2010 – ZUT-UPB5).</w:t>
      </w:r>
    </w:p>
    <w:p w14:paraId="2A20CB19" w14:textId="77777777" w:rsidR="002D2B91" w:rsidRPr="000307BC" w:rsidRDefault="002D2B91">
      <w:pPr>
        <w:autoSpaceDE w:val="0"/>
        <w:autoSpaceDN w:val="0"/>
        <w:adjustRightInd w:val="0"/>
        <w:rPr>
          <w:sz w:val="20"/>
        </w:rPr>
      </w:pPr>
    </w:p>
    <w:p w14:paraId="471C4DCE" w14:textId="77777777" w:rsidR="00F745ED" w:rsidRPr="000307BC" w:rsidRDefault="00F745ED">
      <w:pPr>
        <w:rPr>
          <w:sz w:val="20"/>
        </w:rPr>
      </w:pPr>
      <w:r w:rsidRPr="000307BC">
        <w:rPr>
          <w:sz w:val="20"/>
        </w:rPr>
        <w:t>Podatki, ki so potrebni za plačilo takse so:</w:t>
      </w:r>
    </w:p>
    <w:p w14:paraId="23E1BBDE" w14:textId="2BCBC92C" w:rsidR="00F745ED" w:rsidRPr="000307BC" w:rsidRDefault="00F745ED" w:rsidP="006676E0">
      <w:pPr>
        <w:autoSpaceDE w:val="0"/>
        <w:autoSpaceDN w:val="0"/>
        <w:adjustRightInd w:val="0"/>
        <w:rPr>
          <w:bCs/>
          <w:sz w:val="20"/>
          <w:lang w:eastAsia="sl-SI"/>
        </w:rPr>
      </w:pPr>
      <w:r w:rsidRPr="000307BC">
        <w:rPr>
          <w:bCs/>
          <w:sz w:val="20"/>
          <w:lang w:eastAsia="sl-SI"/>
        </w:rPr>
        <w:t xml:space="preserve">Znesek za nakazilo: </w:t>
      </w:r>
      <w:r w:rsidR="008B042A" w:rsidRPr="000307BC">
        <w:rPr>
          <w:bCs/>
          <w:sz w:val="20"/>
          <w:lang w:eastAsia="sl-SI"/>
        </w:rPr>
        <w:t>22,</w:t>
      </w:r>
      <w:r w:rsidR="006676E0">
        <w:rPr>
          <w:bCs/>
          <w:sz w:val="20"/>
          <w:lang w:eastAsia="sl-SI"/>
        </w:rPr>
        <w:t>60</w:t>
      </w:r>
      <w:r w:rsidR="006676E0" w:rsidRPr="000307BC">
        <w:rPr>
          <w:bCs/>
          <w:sz w:val="20"/>
          <w:lang w:eastAsia="sl-SI"/>
        </w:rPr>
        <w:t xml:space="preserve"> </w:t>
      </w:r>
      <w:r w:rsidRPr="000307BC">
        <w:rPr>
          <w:bCs/>
          <w:sz w:val="20"/>
          <w:lang w:eastAsia="sl-SI"/>
        </w:rPr>
        <w:t>EUR</w:t>
      </w:r>
    </w:p>
    <w:p w14:paraId="25F0F9EF" w14:textId="296074D3" w:rsidR="00F745ED" w:rsidRPr="000307BC" w:rsidRDefault="00F745ED">
      <w:pPr>
        <w:autoSpaceDE w:val="0"/>
        <w:autoSpaceDN w:val="0"/>
        <w:adjustRightInd w:val="0"/>
        <w:rPr>
          <w:bCs/>
          <w:sz w:val="20"/>
          <w:lang w:eastAsia="sl-SI"/>
        </w:rPr>
      </w:pPr>
      <w:r w:rsidRPr="000307BC">
        <w:rPr>
          <w:bCs/>
          <w:sz w:val="20"/>
          <w:lang w:eastAsia="sl-SI"/>
        </w:rPr>
        <w:t>Preje</w:t>
      </w:r>
      <w:r w:rsidR="00943404" w:rsidRPr="000307BC">
        <w:rPr>
          <w:bCs/>
          <w:sz w:val="20"/>
          <w:lang w:eastAsia="sl-SI"/>
        </w:rPr>
        <w:t>mnik: Ministrstvo za kmetijstvo</w:t>
      </w:r>
      <w:r w:rsidR="0000552C">
        <w:rPr>
          <w:bCs/>
          <w:sz w:val="20"/>
          <w:lang w:eastAsia="sl-SI"/>
        </w:rPr>
        <w:t>, gozdarstvo in prehrano</w:t>
      </w:r>
      <w:r w:rsidRPr="000307BC">
        <w:rPr>
          <w:bCs/>
          <w:sz w:val="20"/>
          <w:lang w:eastAsia="sl-SI"/>
        </w:rPr>
        <w:t xml:space="preserve">, Dunajska 22, 1000 Ljubljana; </w:t>
      </w:r>
    </w:p>
    <w:p w14:paraId="28B107D6" w14:textId="77777777" w:rsidR="00F745ED" w:rsidRPr="000307BC" w:rsidRDefault="00F745ED">
      <w:pPr>
        <w:autoSpaceDE w:val="0"/>
        <w:autoSpaceDN w:val="0"/>
        <w:adjustRightInd w:val="0"/>
        <w:rPr>
          <w:bCs/>
          <w:sz w:val="20"/>
          <w:lang w:eastAsia="sl-SI"/>
        </w:rPr>
      </w:pPr>
      <w:r w:rsidRPr="000307BC">
        <w:rPr>
          <w:bCs/>
          <w:sz w:val="20"/>
          <w:lang w:eastAsia="sl-SI"/>
        </w:rPr>
        <w:t xml:space="preserve">št. računa:  01100-1000315637    </w:t>
      </w:r>
    </w:p>
    <w:p w14:paraId="2A86778F" w14:textId="77777777" w:rsidR="00F745ED" w:rsidRPr="000307BC" w:rsidRDefault="00F745ED">
      <w:pPr>
        <w:autoSpaceDE w:val="0"/>
        <w:autoSpaceDN w:val="0"/>
        <w:adjustRightInd w:val="0"/>
        <w:rPr>
          <w:bCs/>
          <w:sz w:val="20"/>
          <w:lang w:eastAsia="sl-SI"/>
        </w:rPr>
      </w:pPr>
      <w:r w:rsidRPr="000307BC">
        <w:rPr>
          <w:bCs/>
          <w:sz w:val="20"/>
          <w:lang w:eastAsia="sl-SI"/>
        </w:rPr>
        <w:t xml:space="preserve">Sklic: 11  23116- 7111002  </w:t>
      </w:r>
    </w:p>
    <w:p w14:paraId="03A56220" w14:textId="77777777" w:rsidR="00F745ED" w:rsidRPr="000307BC" w:rsidRDefault="00F745ED">
      <w:pPr>
        <w:autoSpaceDE w:val="0"/>
        <w:autoSpaceDN w:val="0"/>
        <w:adjustRightInd w:val="0"/>
        <w:rPr>
          <w:bCs/>
          <w:sz w:val="20"/>
          <w:u w:val="single"/>
          <w:lang w:eastAsia="sl-SI"/>
        </w:rPr>
      </w:pPr>
      <w:r w:rsidRPr="000307BC">
        <w:rPr>
          <w:bCs/>
          <w:sz w:val="20"/>
          <w:u w:val="single"/>
          <w:lang w:eastAsia="sl-SI"/>
        </w:rPr>
        <w:t>Namen: Integrirana pridelava – izredni ukrep</w:t>
      </w:r>
    </w:p>
    <w:p w14:paraId="7AB20970" w14:textId="77777777" w:rsidR="00F745ED" w:rsidRPr="000307BC" w:rsidRDefault="00F745ED">
      <w:pPr>
        <w:autoSpaceDE w:val="0"/>
        <w:autoSpaceDN w:val="0"/>
        <w:adjustRightInd w:val="0"/>
        <w:rPr>
          <w:sz w:val="20"/>
        </w:rPr>
      </w:pPr>
    </w:p>
    <w:p w14:paraId="1B210726" w14:textId="77777777" w:rsidR="00F745ED" w:rsidRPr="000307BC" w:rsidRDefault="00F745ED">
      <w:pPr>
        <w:autoSpaceDE w:val="0"/>
        <w:autoSpaceDN w:val="0"/>
        <w:adjustRightInd w:val="0"/>
        <w:rPr>
          <w:sz w:val="20"/>
        </w:rPr>
      </w:pPr>
      <w:r w:rsidRPr="000307BC">
        <w:rPr>
          <w:sz w:val="20"/>
        </w:rPr>
        <w:lastRenderedPageBreak/>
        <w:t>Dovoljena FFS se smejo uporabljati samo v predpisanih odmerkih. Aplikacija fitofarmacevtskih sredstev mora biti v skladu z normami v teh navodilih in prilagojena stanju vegetacije. Poskrbeti je treba, da je izguba škropiva zaradi zanašanja, izhlapevanja ali odtekanja kapljic na tla čim manjša. Posebno pozornost je potrebno nameniti morebitnim omejitvam glede varovanja voda in čebel ter glede tretiranja na prostem oziroma v zaščitenih prostorih.</w:t>
      </w:r>
    </w:p>
    <w:p w14:paraId="5D1C0136" w14:textId="77777777" w:rsidR="00F745ED" w:rsidRPr="000307BC" w:rsidRDefault="00F745ED">
      <w:pPr>
        <w:autoSpaceDE w:val="0"/>
        <w:autoSpaceDN w:val="0"/>
        <w:adjustRightInd w:val="0"/>
        <w:rPr>
          <w:sz w:val="20"/>
        </w:rPr>
      </w:pPr>
    </w:p>
    <w:p w14:paraId="16676E9A" w14:textId="77777777" w:rsidR="00F745ED" w:rsidRPr="000307BC" w:rsidRDefault="00F745ED">
      <w:pPr>
        <w:pStyle w:val="Naslov8"/>
        <w:autoSpaceDE w:val="0"/>
        <w:autoSpaceDN w:val="0"/>
        <w:adjustRightInd w:val="0"/>
        <w:rPr>
          <w:sz w:val="20"/>
        </w:rPr>
      </w:pPr>
      <w:r w:rsidRPr="000307BC">
        <w:rPr>
          <w:sz w:val="20"/>
        </w:rPr>
        <w:t>Poraba FFS, ki jim je potekla registracija</w:t>
      </w:r>
    </w:p>
    <w:p w14:paraId="190AD8B3" w14:textId="77777777" w:rsidR="00F745ED" w:rsidRPr="000307BC" w:rsidRDefault="00F745ED">
      <w:pPr>
        <w:rPr>
          <w:sz w:val="20"/>
        </w:rPr>
      </w:pPr>
    </w:p>
    <w:p w14:paraId="5027FAD5" w14:textId="77777777" w:rsidR="00F745ED" w:rsidRPr="000307BC" w:rsidRDefault="00943404">
      <w:pPr>
        <w:autoSpaceDE w:val="0"/>
        <w:autoSpaceDN w:val="0"/>
        <w:adjustRightInd w:val="0"/>
        <w:rPr>
          <w:sz w:val="20"/>
        </w:rPr>
      </w:pPr>
      <w:r w:rsidRPr="000307B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14:paraId="28CE92E0" w14:textId="77777777" w:rsidR="00F745ED" w:rsidRPr="000307BC" w:rsidRDefault="00F745ED">
      <w:pPr>
        <w:autoSpaceDE w:val="0"/>
        <w:autoSpaceDN w:val="0"/>
        <w:adjustRightInd w:val="0"/>
        <w:rPr>
          <w:sz w:val="20"/>
        </w:rPr>
      </w:pPr>
    </w:p>
    <w:p w14:paraId="17E55885" w14:textId="77777777" w:rsidR="00F745ED" w:rsidRPr="000307BC" w:rsidRDefault="00F745ED">
      <w:pPr>
        <w:pStyle w:val="Naslov8"/>
        <w:autoSpaceDE w:val="0"/>
        <w:autoSpaceDN w:val="0"/>
        <w:adjustRightInd w:val="0"/>
        <w:rPr>
          <w:sz w:val="20"/>
        </w:rPr>
      </w:pPr>
      <w:r w:rsidRPr="000307BC">
        <w:rPr>
          <w:sz w:val="20"/>
        </w:rPr>
        <w:t>Uporaba FFS, ki se bodo na trgu pojavili po izdaji vsakoletnih tehnoloških navodil</w:t>
      </w:r>
    </w:p>
    <w:p w14:paraId="5481A22F" w14:textId="77777777" w:rsidR="00F745ED" w:rsidRPr="000307BC" w:rsidRDefault="00F745ED">
      <w:pPr>
        <w:rPr>
          <w:sz w:val="20"/>
        </w:rPr>
      </w:pPr>
    </w:p>
    <w:p w14:paraId="0C37C3F0" w14:textId="77777777" w:rsidR="00F745ED" w:rsidRPr="000307BC" w:rsidRDefault="00F745ED">
      <w:pPr>
        <w:autoSpaceDE w:val="0"/>
        <w:autoSpaceDN w:val="0"/>
        <w:adjustRightInd w:val="0"/>
        <w:rPr>
          <w:sz w:val="20"/>
        </w:rPr>
      </w:pPr>
      <w:r w:rsidRPr="000307BC">
        <w:rPr>
          <w:sz w:val="20"/>
        </w:rPr>
        <w:t>Zaradi zapletenosti postopkov usklajevanja registracijskega statusa pripravkov in postopkov za presojo njihove sprejemljivosti v sistemu IPZ se bo v bodoče usklajevanje opravilo le enkrat letno v mesecu oktobru in novembru.</w:t>
      </w:r>
    </w:p>
    <w:p w14:paraId="52648004" w14:textId="77777777" w:rsidR="00F745ED" w:rsidRPr="000307BC" w:rsidRDefault="00F745ED">
      <w:pPr>
        <w:pStyle w:val="Telobesedila"/>
        <w:rPr>
          <w:sz w:val="20"/>
        </w:rPr>
      </w:pPr>
    </w:p>
    <w:p w14:paraId="748FEB46" w14:textId="77777777" w:rsidR="00F745ED" w:rsidRPr="000307BC" w:rsidRDefault="00F745ED">
      <w:pPr>
        <w:autoSpaceDE w:val="0"/>
        <w:autoSpaceDN w:val="0"/>
        <w:adjustRightInd w:val="0"/>
        <w:rPr>
          <w:sz w:val="20"/>
        </w:rPr>
      </w:pPr>
      <w:r w:rsidRPr="000307B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5041C3C1" w14:textId="77777777" w:rsidR="00F745ED" w:rsidRPr="000307BC" w:rsidRDefault="00F745ED">
      <w:pPr>
        <w:autoSpaceDE w:val="0"/>
        <w:autoSpaceDN w:val="0"/>
        <w:adjustRightInd w:val="0"/>
        <w:rPr>
          <w:b/>
          <w:bCs/>
          <w:sz w:val="20"/>
        </w:rPr>
      </w:pPr>
    </w:p>
    <w:p w14:paraId="05FFAF8A" w14:textId="77777777" w:rsidR="00F745ED" w:rsidRPr="000307BC" w:rsidRDefault="00F745ED">
      <w:pPr>
        <w:pStyle w:val="Naslov8"/>
        <w:autoSpaceDE w:val="0"/>
        <w:autoSpaceDN w:val="0"/>
        <w:adjustRightInd w:val="0"/>
        <w:rPr>
          <w:sz w:val="20"/>
        </w:rPr>
      </w:pPr>
      <w:r w:rsidRPr="000307BC">
        <w:rPr>
          <w:sz w:val="20"/>
        </w:rPr>
        <w:t>Uporaba FFS v posevkih, ki niso neposredno obravnavana v tehnoloških navodilih</w:t>
      </w:r>
    </w:p>
    <w:p w14:paraId="3CFDEE3D" w14:textId="77777777" w:rsidR="00F745ED" w:rsidRPr="000307BC" w:rsidRDefault="00F745ED">
      <w:pPr>
        <w:rPr>
          <w:sz w:val="20"/>
        </w:rPr>
      </w:pPr>
      <w:r w:rsidRPr="000307B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14:paraId="74A98155" w14:textId="77777777" w:rsidR="00F745ED" w:rsidRPr="000307BC" w:rsidRDefault="00F745ED">
      <w:pPr>
        <w:rPr>
          <w:sz w:val="20"/>
        </w:rPr>
      </w:pPr>
    </w:p>
    <w:p w14:paraId="25D39EA7" w14:textId="77777777" w:rsidR="00F745ED" w:rsidRPr="000307BC" w:rsidRDefault="00F745ED" w:rsidP="00D21A19">
      <w:pPr>
        <w:pStyle w:val="Naslov3"/>
        <w:numPr>
          <w:ilvl w:val="2"/>
          <w:numId w:val="5"/>
        </w:numPr>
        <w:tabs>
          <w:tab w:val="clear" w:pos="926"/>
        </w:tabs>
        <w:rPr>
          <w:sz w:val="20"/>
        </w:rPr>
      </w:pPr>
      <w:bookmarkStart w:id="328" w:name="_Toc215563120"/>
      <w:bookmarkStart w:id="329" w:name="_Toc91332669"/>
      <w:bookmarkStart w:id="330" w:name="_Toc91332891"/>
      <w:bookmarkStart w:id="331" w:name="_Toc91333097"/>
      <w:bookmarkStart w:id="332" w:name="_Toc34656909"/>
      <w:r w:rsidRPr="000307BC">
        <w:rPr>
          <w:sz w:val="20"/>
        </w:rPr>
        <w:t>Obvladovanje pojavov zanašanja FFS – drift FFS</w:t>
      </w:r>
      <w:bookmarkEnd w:id="328"/>
      <w:bookmarkEnd w:id="329"/>
      <w:bookmarkEnd w:id="330"/>
      <w:bookmarkEnd w:id="331"/>
      <w:bookmarkEnd w:id="332"/>
    </w:p>
    <w:p w14:paraId="427A4169" w14:textId="77777777" w:rsidR="00F745ED" w:rsidRPr="000307BC" w:rsidRDefault="00F745ED">
      <w:pPr>
        <w:rPr>
          <w:sz w:val="20"/>
        </w:rPr>
      </w:pPr>
      <w:r w:rsidRPr="000307B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672C43B1" w14:textId="77777777" w:rsidR="00F745ED" w:rsidRPr="000307BC" w:rsidRDefault="00F745ED">
      <w:pPr>
        <w:rPr>
          <w:sz w:val="20"/>
        </w:rPr>
      </w:pPr>
    </w:p>
    <w:p w14:paraId="282DC261" w14:textId="77777777" w:rsidR="00E36D60" w:rsidRPr="000307BC" w:rsidRDefault="00555E0B" w:rsidP="00F85E9F">
      <w:pPr>
        <w:pStyle w:val="Naslov2"/>
        <w:rPr>
          <w:sz w:val="20"/>
        </w:rPr>
      </w:pPr>
      <w:bookmarkStart w:id="333" w:name="_Toc342400155"/>
      <w:r w:rsidRPr="000307BC">
        <w:rPr>
          <w:sz w:val="20"/>
        </w:rPr>
        <w:br w:type="page"/>
      </w:r>
      <w:r w:rsidR="002831B7" w:rsidRPr="000307BC">
        <w:rPr>
          <w:sz w:val="20"/>
          <w:lang w:val="sl-SI"/>
        </w:rPr>
        <w:lastRenderedPageBreak/>
        <w:t xml:space="preserve">  </w:t>
      </w:r>
      <w:bookmarkStart w:id="334" w:name="_Toc34656910"/>
      <w:r w:rsidR="00E36D60" w:rsidRPr="000307BC">
        <w:rPr>
          <w:sz w:val="20"/>
        </w:rPr>
        <w:t>Opazovalno-napovedovalna služba za varstvo rastlin</w:t>
      </w:r>
      <w:bookmarkEnd w:id="333"/>
      <w:bookmarkEnd w:id="334"/>
    </w:p>
    <w:p w14:paraId="7E86DE59" w14:textId="77777777" w:rsidR="00E36D60" w:rsidRPr="000307BC" w:rsidRDefault="00E36D60" w:rsidP="00E36D60">
      <w:pPr>
        <w:rPr>
          <w:sz w:val="20"/>
        </w:rPr>
      </w:pPr>
    </w:p>
    <w:p w14:paraId="170CF7BE" w14:textId="77777777" w:rsidR="00E36D60" w:rsidRPr="000307BC" w:rsidRDefault="00E36D60" w:rsidP="00E36D60">
      <w:pPr>
        <w:rPr>
          <w:sz w:val="20"/>
        </w:rPr>
      </w:pPr>
      <w:r w:rsidRPr="000307BC">
        <w:rPr>
          <w:sz w:val="20"/>
        </w:rPr>
        <w:t xml:space="preserve">Opazovalno-napovedovalna služba za varstvo rastlin tudi za področje vrtnarstva za najpomembnejše kulture po območjih </w:t>
      </w:r>
      <w:r w:rsidR="00C61533" w:rsidRPr="000307BC">
        <w:rPr>
          <w:sz w:val="20"/>
        </w:rPr>
        <w:t xml:space="preserve">napoveduje </w:t>
      </w:r>
      <w:r w:rsidRPr="000307BC">
        <w:rPr>
          <w:sz w:val="20"/>
        </w:rPr>
        <w:t>pojave najpomembnejših škodljivih organizmov in primeren čas ukrepanja z navedbo sredstev za varstvo rastlin, ki so registrirana in na tržišču.</w:t>
      </w:r>
    </w:p>
    <w:p w14:paraId="6788EDCB" w14:textId="77777777" w:rsidR="00E36D60" w:rsidRPr="000307BC" w:rsidRDefault="00E36D60" w:rsidP="00E36D60">
      <w:pPr>
        <w:rPr>
          <w:sz w:val="20"/>
        </w:rPr>
      </w:pPr>
    </w:p>
    <w:p w14:paraId="0B176050" w14:textId="77777777" w:rsidR="00E36D60" w:rsidRPr="000307BC" w:rsidRDefault="00E36D60" w:rsidP="00E36D60">
      <w:pPr>
        <w:rPr>
          <w:sz w:val="20"/>
        </w:rPr>
      </w:pPr>
      <w:r w:rsidRPr="000307BC">
        <w:rPr>
          <w:sz w:val="20"/>
        </w:rPr>
        <w:t>Napovedi in informacije so javno dostopne na spletnih straneh (</w:t>
      </w:r>
      <w:hyperlink r:id="rId12" w:history="1">
        <w:r w:rsidR="00AD1D74" w:rsidRPr="000307BC">
          <w:rPr>
            <w:rStyle w:val="Hiperpovezava"/>
            <w:color w:val="auto"/>
            <w:sz w:val="20"/>
          </w:rPr>
          <w:t>http://agromet.mkgp.gov.si/pp/</w:t>
        </w:r>
      </w:hyperlink>
      <w:r w:rsidRPr="000307BC">
        <w:rPr>
          <w:sz w:val="20"/>
        </w:rPr>
        <w:t>), na regijskih telefonskih odzivnikih</w:t>
      </w:r>
      <w:r w:rsidR="001E4498" w:rsidRPr="000307BC">
        <w:rPr>
          <w:sz w:val="20"/>
        </w:rPr>
        <w:t xml:space="preserve">, </w:t>
      </w:r>
      <w:r w:rsidR="00C61533" w:rsidRPr="000307BC">
        <w:rPr>
          <w:sz w:val="20"/>
        </w:rPr>
        <w:t>po</w:t>
      </w:r>
      <w:r w:rsidRPr="000307BC">
        <w:rPr>
          <w:sz w:val="20"/>
        </w:rPr>
        <w:t xml:space="preserve"> posameznih centrih </w:t>
      </w:r>
      <w:r w:rsidR="001E4498" w:rsidRPr="000307BC">
        <w:rPr>
          <w:sz w:val="20"/>
        </w:rPr>
        <w:t xml:space="preserve">pa se je možno </w:t>
      </w:r>
      <w:r w:rsidRPr="000307BC">
        <w:rPr>
          <w:sz w:val="20"/>
        </w:rPr>
        <w:t>naročiti na pisne informacije po e-pošti, ki so brezplačne.</w:t>
      </w:r>
    </w:p>
    <w:p w14:paraId="1AD68F31" w14:textId="77777777" w:rsidR="00E36D60" w:rsidRPr="000307B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825"/>
        <w:gridCol w:w="1874"/>
        <w:gridCol w:w="3279"/>
      </w:tblGrid>
      <w:tr w:rsidR="00E36D60" w:rsidRPr="000307BC" w14:paraId="78C0687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4401222" w14:textId="77777777" w:rsidR="00E36D60" w:rsidRPr="000307BC" w:rsidRDefault="00E36D60">
            <w:pPr>
              <w:jc w:val="left"/>
              <w:rPr>
                <w:b/>
                <w:bCs/>
                <w:sz w:val="20"/>
              </w:rPr>
            </w:pPr>
            <w:r w:rsidRPr="000307B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14:paraId="19047932" w14:textId="77777777" w:rsidR="00E36D60" w:rsidRPr="000307BC" w:rsidRDefault="00E36D60">
            <w:pPr>
              <w:jc w:val="left"/>
              <w:rPr>
                <w:b/>
                <w:bCs/>
                <w:sz w:val="20"/>
              </w:rPr>
            </w:pPr>
            <w:r w:rsidRPr="000307B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14:paraId="5BAA3AA5" w14:textId="77777777" w:rsidR="00E36D60" w:rsidRPr="000307BC" w:rsidRDefault="00E36D60">
            <w:pPr>
              <w:rPr>
                <w:b/>
                <w:bCs/>
                <w:sz w:val="20"/>
              </w:rPr>
            </w:pPr>
            <w:r w:rsidRPr="000307B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14:paraId="2C98B0B9" w14:textId="77777777" w:rsidR="00E36D60" w:rsidRPr="000307BC" w:rsidRDefault="00E36D60">
            <w:pPr>
              <w:rPr>
                <w:b/>
                <w:bCs/>
                <w:sz w:val="20"/>
              </w:rPr>
            </w:pPr>
            <w:r w:rsidRPr="000307BC">
              <w:rPr>
                <w:b/>
                <w:bCs/>
                <w:sz w:val="20"/>
                <w:szCs w:val="22"/>
              </w:rPr>
              <w:t>Pisne informacije</w:t>
            </w:r>
          </w:p>
        </w:tc>
      </w:tr>
      <w:tr w:rsidR="00E36D60" w:rsidRPr="000307BC" w14:paraId="031D64E7"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873C2F2" w14:textId="77777777" w:rsidR="00E36D60" w:rsidRPr="000307BC" w:rsidRDefault="00E36D60" w:rsidP="00BC48C2">
            <w:pPr>
              <w:jc w:val="left"/>
              <w:rPr>
                <w:sz w:val="20"/>
                <w:szCs w:val="20"/>
              </w:rPr>
            </w:pPr>
            <w:r w:rsidRPr="000307BC">
              <w:rPr>
                <w:sz w:val="20"/>
                <w:szCs w:val="20"/>
              </w:rPr>
              <w:t xml:space="preserve">Osrednja Slovenija in </w:t>
            </w:r>
            <w:r w:rsidR="00BC48C2" w:rsidRPr="000307B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14:paraId="5C0A762F" w14:textId="77777777" w:rsidR="00E36D60" w:rsidRPr="000307BC" w:rsidRDefault="00E36D60">
            <w:pPr>
              <w:jc w:val="left"/>
              <w:rPr>
                <w:sz w:val="20"/>
                <w:szCs w:val="20"/>
              </w:rPr>
            </w:pPr>
            <w:r w:rsidRPr="000307BC">
              <w:rPr>
                <w:sz w:val="20"/>
                <w:szCs w:val="20"/>
              </w:rPr>
              <w:t>Kmetijski inštitut Slovenije</w:t>
            </w:r>
          </w:p>
          <w:p w14:paraId="1864D2BA" w14:textId="77777777" w:rsidR="00E36D60" w:rsidRPr="000307BC" w:rsidRDefault="00E36D60">
            <w:pPr>
              <w:jc w:val="left"/>
              <w:rPr>
                <w:sz w:val="20"/>
                <w:szCs w:val="20"/>
              </w:rPr>
            </w:pPr>
            <w:r w:rsidRPr="000307B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14:paraId="43779F88" w14:textId="112F4C67" w:rsidR="00E36D60" w:rsidRPr="000307BC" w:rsidRDefault="00E36D60" w:rsidP="00A35F91">
            <w:pPr>
              <w:rPr>
                <w:sz w:val="20"/>
                <w:szCs w:val="20"/>
              </w:rPr>
            </w:pPr>
          </w:p>
        </w:tc>
        <w:tc>
          <w:tcPr>
            <w:tcW w:w="3279" w:type="dxa"/>
            <w:tcBorders>
              <w:top w:val="single" w:sz="4" w:space="0" w:color="auto"/>
              <w:left w:val="single" w:sz="4" w:space="0" w:color="auto"/>
              <w:bottom w:val="single" w:sz="4" w:space="0" w:color="auto"/>
              <w:right w:val="single" w:sz="4" w:space="0" w:color="auto"/>
            </w:tcBorders>
            <w:hideMark/>
          </w:tcPr>
          <w:p w14:paraId="5F2FF4F4" w14:textId="77777777" w:rsidR="00E36D60" w:rsidRPr="000307BC" w:rsidRDefault="00E36D60">
            <w:pPr>
              <w:rPr>
                <w:sz w:val="20"/>
                <w:szCs w:val="20"/>
              </w:rPr>
            </w:pPr>
            <w:r w:rsidRPr="000307BC">
              <w:rPr>
                <w:sz w:val="20"/>
                <w:szCs w:val="20"/>
              </w:rPr>
              <w:t>Fito-info</w:t>
            </w:r>
          </w:p>
          <w:p w14:paraId="4DD51898" w14:textId="77777777" w:rsidR="00E36D60" w:rsidRPr="000307BC" w:rsidRDefault="0073793E">
            <w:pPr>
              <w:rPr>
                <w:sz w:val="20"/>
                <w:szCs w:val="20"/>
              </w:rPr>
            </w:pPr>
            <w:hyperlink r:id="rId13" w:history="1">
              <w:r w:rsidR="00E36D60" w:rsidRPr="000307BC">
                <w:rPr>
                  <w:rStyle w:val="Hiperpovezava"/>
                  <w:color w:val="auto"/>
                  <w:sz w:val="20"/>
                  <w:szCs w:val="20"/>
                </w:rPr>
                <w:t>http://www.kis.si/pls/kis/!kis.web</w:t>
              </w:r>
            </w:hyperlink>
          </w:p>
        </w:tc>
      </w:tr>
      <w:tr w:rsidR="00E36D60" w:rsidRPr="000307BC" w14:paraId="5EE31CC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19B491B1" w14:textId="77777777" w:rsidR="00E36D60" w:rsidRPr="000307BC" w:rsidRDefault="00E36D60">
            <w:pPr>
              <w:keepNext/>
              <w:keepLines/>
              <w:jc w:val="left"/>
              <w:rPr>
                <w:sz w:val="20"/>
                <w:szCs w:val="20"/>
              </w:rPr>
            </w:pPr>
            <w:r w:rsidRPr="000307B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14:paraId="3F45E761" w14:textId="77777777" w:rsidR="00E36D60" w:rsidRPr="000307BC" w:rsidRDefault="00E36D60">
            <w:pPr>
              <w:keepNext/>
              <w:keepLines/>
              <w:jc w:val="left"/>
              <w:rPr>
                <w:sz w:val="20"/>
                <w:szCs w:val="20"/>
              </w:rPr>
            </w:pPr>
            <w:r w:rsidRPr="000307BC">
              <w:rPr>
                <w:sz w:val="20"/>
                <w:szCs w:val="20"/>
              </w:rPr>
              <w:t>Kmetijsko gozdarski zavod Maribor</w:t>
            </w:r>
          </w:p>
          <w:p w14:paraId="77CA47EE" w14:textId="77777777" w:rsidR="00E36D60" w:rsidRPr="000307BC" w:rsidRDefault="00E36D60">
            <w:pPr>
              <w:keepNext/>
              <w:keepLines/>
              <w:jc w:val="left"/>
              <w:rPr>
                <w:sz w:val="20"/>
                <w:szCs w:val="20"/>
              </w:rPr>
            </w:pPr>
            <w:r w:rsidRPr="000307B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14:paraId="2636718B" w14:textId="77777777" w:rsidR="00E36D60" w:rsidRPr="000307BC" w:rsidRDefault="00E36D60">
            <w:pPr>
              <w:keepNext/>
              <w:keepLines/>
              <w:rPr>
                <w:sz w:val="20"/>
                <w:szCs w:val="20"/>
              </w:rPr>
            </w:pPr>
            <w:r w:rsidRPr="000307B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14:paraId="11AEB38C" w14:textId="77777777" w:rsidR="00E36D60" w:rsidRPr="000307BC" w:rsidRDefault="00E36D60">
            <w:pPr>
              <w:keepNext/>
              <w:keepLines/>
              <w:rPr>
                <w:sz w:val="20"/>
                <w:szCs w:val="20"/>
              </w:rPr>
            </w:pPr>
            <w:r w:rsidRPr="000307BC">
              <w:rPr>
                <w:sz w:val="20"/>
                <w:szCs w:val="20"/>
              </w:rPr>
              <w:t>Fito-info</w:t>
            </w:r>
          </w:p>
          <w:p w14:paraId="762AB15C" w14:textId="77777777" w:rsidR="00E36D60" w:rsidRPr="000307BC" w:rsidRDefault="0073793E">
            <w:pPr>
              <w:keepNext/>
              <w:keepLines/>
              <w:rPr>
                <w:sz w:val="20"/>
                <w:szCs w:val="20"/>
              </w:rPr>
            </w:pPr>
            <w:hyperlink r:id="rId14" w:history="1">
              <w:r w:rsidR="00E36D60" w:rsidRPr="000307BC">
                <w:rPr>
                  <w:rStyle w:val="Hiperpovezava"/>
                  <w:color w:val="auto"/>
                  <w:sz w:val="20"/>
                  <w:szCs w:val="20"/>
                </w:rPr>
                <w:t>http://www.kmetijski-zavod.si</w:t>
              </w:r>
            </w:hyperlink>
          </w:p>
        </w:tc>
      </w:tr>
      <w:tr w:rsidR="00E36D60" w:rsidRPr="000307BC" w14:paraId="2CA68C6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49D37F44" w14:textId="77777777" w:rsidR="00E36D60" w:rsidRPr="000307BC" w:rsidRDefault="00E36D60">
            <w:pPr>
              <w:keepNext/>
              <w:keepLines/>
              <w:jc w:val="left"/>
              <w:rPr>
                <w:sz w:val="20"/>
                <w:szCs w:val="20"/>
              </w:rPr>
            </w:pPr>
            <w:r w:rsidRPr="000307B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14:paraId="51C63B67" w14:textId="77777777" w:rsidR="00E36D60" w:rsidRPr="000307BC" w:rsidRDefault="00E36D60">
            <w:pPr>
              <w:keepNext/>
              <w:keepLines/>
              <w:jc w:val="left"/>
              <w:rPr>
                <w:sz w:val="20"/>
                <w:szCs w:val="20"/>
              </w:rPr>
            </w:pPr>
            <w:r w:rsidRPr="000307BC">
              <w:rPr>
                <w:sz w:val="20"/>
                <w:szCs w:val="20"/>
              </w:rPr>
              <w:t>Inštitut za hmeljarstvo in pivovarstvo Slovenije</w:t>
            </w:r>
          </w:p>
          <w:p w14:paraId="3CE1C73E" w14:textId="77777777" w:rsidR="00E36D60" w:rsidRPr="000307BC" w:rsidRDefault="00E36D60">
            <w:pPr>
              <w:keepNext/>
              <w:keepLines/>
              <w:jc w:val="left"/>
              <w:rPr>
                <w:sz w:val="20"/>
                <w:szCs w:val="20"/>
              </w:rPr>
            </w:pPr>
            <w:r w:rsidRPr="000307B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14:paraId="3CA573C9" w14:textId="77777777" w:rsidR="00E36D60" w:rsidRPr="000307BC" w:rsidRDefault="00E36D60">
            <w:pPr>
              <w:keepNext/>
              <w:keepLines/>
              <w:rPr>
                <w:sz w:val="20"/>
                <w:szCs w:val="20"/>
              </w:rPr>
            </w:pPr>
            <w:r w:rsidRPr="000307B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14:paraId="3257ACD4" w14:textId="77777777" w:rsidR="00E36D60" w:rsidRPr="000307BC" w:rsidRDefault="00E36D60">
            <w:pPr>
              <w:keepNext/>
              <w:keepLines/>
              <w:rPr>
                <w:sz w:val="20"/>
                <w:szCs w:val="20"/>
              </w:rPr>
            </w:pPr>
            <w:r w:rsidRPr="000307BC">
              <w:rPr>
                <w:sz w:val="20"/>
                <w:szCs w:val="20"/>
              </w:rPr>
              <w:t>Fito-info</w:t>
            </w:r>
          </w:p>
          <w:p w14:paraId="688E0D71" w14:textId="77777777" w:rsidR="00E36D60" w:rsidRPr="000307BC" w:rsidRDefault="0073793E">
            <w:pPr>
              <w:keepNext/>
              <w:keepLines/>
              <w:rPr>
                <w:sz w:val="20"/>
                <w:szCs w:val="20"/>
              </w:rPr>
            </w:pPr>
            <w:hyperlink r:id="rId15" w:history="1">
              <w:r w:rsidR="00E36D60" w:rsidRPr="000307BC">
                <w:rPr>
                  <w:rStyle w:val="Hiperpovezava"/>
                  <w:color w:val="auto"/>
                  <w:sz w:val="20"/>
                  <w:szCs w:val="20"/>
                </w:rPr>
                <w:t>http://www.ihps.si//index.php?lang=si</w:t>
              </w:r>
            </w:hyperlink>
          </w:p>
        </w:tc>
      </w:tr>
      <w:tr w:rsidR="00E36D60" w:rsidRPr="000307BC" w14:paraId="176C808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C644766" w14:textId="77777777" w:rsidR="00E36D60" w:rsidRPr="000307BC" w:rsidRDefault="00E36D60">
            <w:pPr>
              <w:keepNext/>
              <w:keepLines/>
              <w:jc w:val="left"/>
              <w:rPr>
                <w:sz w:val="20"/>
                <w:szCs w:val="20"/>
              </w:rPr>
            </w:pPr>
            <w:r w:rsidRPr="000307B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14:paraId="7E13C594" w14:textId="77777777" w:rsidR="00E36D60" w:rsidRPr="000307BC" w:rsidRDefault="00E36D60">
            <w:pPr>
              <w:keepNext/>
              <w:keepLines/>
              <w:jc w:val="left"/>
              <w:rPr>
                <w:sz w:val="20"/>
                <w:szCs w:val="20"/>
              </w:rPr>
            </w:pPr>
            <w:r w:rsidRPr="000307BC">
              <w:rPr>
                <w:sz w:val="20"/>
                <w:szCs w:val="20"/>
              </w:rPr>
              <w:t>Kmetijsko gozdarski zavod Nova Gorica</w:t>
            </w:r>
          </w:p>
          <w:p w14:paraId="578FC170" w14:textId="77777777" w:rsidR="00E36D60" w:rsidRPr="000307BC" w:rsidRDefault="00E36D60">
            <w:pPr>
              <w:keepNext/>
              <w:keepLines/>
              <w:jc w:val="left"/>
              <w:rPr>
                <w:sz w:val="20"/>
                <w:szCs w:val="20"/>
              </w:rPr>
            </w:pPr>
            <w:r w:rsidRPr="000307B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14:paraId="40FCDD80" w14:textId="77777777" w:rsidR="00E36D60" w:rsidRPr="000307BC" w:rsidRDefault="00E36D60">
            <w:pPr>
              <w:keepNext/>
              <w:keepLines/>
              <w:rPr>
                <w:sz w:val="20"/>
                <w:szCs w:val="20"/>
              </w:rPr>
            </w:pPr>
            <w:r w:rsidRPr="000307B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14:paraId="3FCA3BFC" w14:textId="77777777" w:rsidR="00E36D60" w:rsidRPr="000307BC" w:rsidRDefault="0073793E">
            <w:pPr>
              <w:rPr>
                <w:sz w:val="20"/>
                <w:szCs w:val="20"/>
              </w:rPr>
            </w:pPr>
            <w:hyperlink r:id="rId16" w:history="1">
              <w:r w:rsidR="00E36D60" w:rsidRPr="000307BC">
                <w:rPr>
                  <w:rStyle w:val="Hiperpovezava"/>
                  <w:color w:val="auto"/>
                  <w:sz w:val="20"/>
                  <w:szCs w:val="20"/>
                </w:rPr>
                <w:t>http://www.kmetijskizavod-ng.si/nasveti</w:t>
              </w:r>
            </w:hyperlink>
          </w:p>
          <w:p w14:paraId="4C6C0D22" w14:textId="77777777" w:rsidR="00E36D60" w:rsidRPr="000307BC" w:rsidRDefault="00E36D60">
            <w:pPr>
              <w:keepNext/>
              <w:keepLines/>
              <w:rPr>
                <w:sz w:val="20"/>
                <w:szCs w:val="20"/>
              </w:rPr>
            </w:pPr>
            <w:r w:rsidRPr="000307BC">
              <w:rPr>
                <w:sz w:val="20"/>
                <w:szCs w:val="20"/>
              </w:rPr>
              <w:t>Fito-info</w:t>
            </w:r>
          </w:p>
          <w:p w14:paraId="6840C257" w14:textId="77777777" w:rsidR="00E36D60" w:rsidRPr="000307BC" w:rsidRDefault="00E36D60">
            <w:pPr>
              <w:keepNext/>
              <w:keepLines/>
              <w:rPr>
                <w:sz w:val="20"/>
                <w:szCs w:val="20"/>
              </w:rPr>
            </w:pPr>
          </w:p>
        </w:tc>
      </w:tr>
      <w:tr w:rsidR="00E36D60" w:rsidRPr="000307BC" w14:paraId="6C82B25F"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88AF390" w14:textId="77777777" w:rsidR="00E36D60" w:rsidRPr="000307BC" w:rsidRDefault="00E36D60">
            <w:pPr>
              <w:keepNext/>
              <w:keepLines/>
              <w:jc w:val="left"/>
              <w:rPr>
                <w:sz w:val="20"/>
                <w:szCs w:val="20"/>
              </w:rPr>
            </w:pPr>
            <w:r w:rsidRPr="000307B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14:paraId="45AEAA36" w14:textId="77777777" w:rsidR="00E36D60" w:rsidRPr="000307BC" w:rsidRDefault="00E36D60">
            <w:pPr>
              <w:keepNext/>
              <w:keepLines/>
              <w:jc w:val="left"/>
              <w:rPr>
                <w:sz w:val="20"/>
                <w:szCs w:val="20"/>
              </w:rPr>
            </w:pPr>
            <w:r w:rsidRPr="000307BC">
              <w:rPr>
                <w:sz w:val="20"/>
                <w:szCs w:val="20"/>
              </w:rPr>
              <w:t>Kmetijsko gozdarski zavod Novo mesto</w:t>
            </w:r>
          </w:p>
          <w:p w14:paraId="58C4BDB8" w14:textId="77777777" w:rsidR="00E36D60" w:rsidRPr="000307BC" w:rsidRDefault="00E36D60">
            <w:pPr>
              <w:keepNext/>
              <w:keepLines/>
              <w:jc w:val="left"/>
              <w:rPr>
                <w:sz w:val="20"/>
                <w:szCs w:val="20"/>
              </w:rPr>
            </w:pPr>
            <w:r w:rsidRPr="000307B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14:paraId="0EAF2F76" w14:textId="77777777" w:rsidR="00E36D60" w:rsidRPr="000307BC" w:rsidRDefault="00E36D60">
            <w:pPr>
              <w:keepNext/>
              <w:keepLines/>
              <w:rPr>
                <w:sz w:val="20"/>
                <w:szCs w:val="20"/>
              </w:rPr>
            </w:pPr>
            <w:r w:rsidRPr="000307B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14:paraId="71BC7FC1" w14:textId="77777777" w:rsidR="00E36D60" w:rsidRPr="000307BC" w:rsidRDefault="00E36D60">
            <w:pPr>
              <w:keepNext/>
              <w:keepLines/>
              <w:rPr>
                <w:sz w:val="20"/>
                <w:szCs w:val="20"/>
              </w:rPr>
            </w:pPr>
            <w:r w:rsidRPr="000307BC">
              <w:rPr>
                <w:sz w:val="20"/>
                <w:szCs w:val="20"/>
              </w:rPr>
              <w:t>Fito-info</w:t>
            </w:r>
          </w:p>
          <w:p w14:paraId="677E10AA" w14:textId="77777777" w:rsidR="00E36D60" w:rsidRPr="000307BC" w:rsidRDefault="0073793E">
            <w:pPr>
              <w:keepNext/>
              <w:keepLines/>
              <w:rPr>
                <w:sz w:val="20"/>
                <w:szCs w:val="20"/>
              </w:rPr>
            </w:pPr>
            <w:hyperlink r:id="rId17" w:history="1">
              <w:r w:rsidR="00E36D60" w:rsidRPr="000307BC">
                <w:rPr>
                  <w:rStyle w:val="Hiperpovezava"/>
                  <w:color w:val="auto"/>
                  <w:sz w:val="20"/>
                  <w:szCs w:val="20"/>
                </w:rPr>
                <w:t>http://www.kmetijskizavod-nm.si/</w:t>
              </w:r>
            </w:hyperlink>
          </w:p>
          <w:p w14:paraId="6A5225D8" w14:textId="77777777" w:rsidR="00E36D60" w:rsidRPr="000307BC" w:rsidRDefault="00E36D60">
            <w:pPr>
              <w:keepNext/>
              <w:keepLines/>
              <w:rPr>
                <w:sz w:val="20"/>
                <w:szCs w:val="20"/>
              </w:rPr>
            </w:pPr>
          </w:p>
        </w:tc>
      </w:tr>
    </w:tbl>
    <w:p w14:paraId="6D01DDB8" w14:textId="77777777" w:rsidR="0083717C" w:rsidRPr="000307BC" w:rsidRDefault="0083717C" w:rsidP="00727AE7">
      <w:pPr>
        <w:pStyle w:val="Naslov2"/>
        <w:rPr>
          <w:sz w:val="20"/>
        </w:rPr>
        <w:sectPr w:rsidR="0083717C" w:rsidRPr="000307BC" w:rsidSect="0083717C">
          <w:footerReference w:type="default" r:id="rId18"/>
          <w:pgSz w:w="12242" w:h="15842" w:code="1"/>
          <w:pgMar w:top="663" w:right="1474" w:bottom="1134" w:left="1474" w:header="709" w:footer="709" w:gutter="0"/>
          <w:cols w:space="720"/>
          <w:docGrid w:linePitch="326"/>
        </w:sectPr>
      </w:pPr>
      <w:bookmarkStart w:id="335" w:name="_Toc166556115"/>
      <w:bookmarkStart w:id="336" w:name="_Toc28393473"/>
      <w:bookmarkStart w:id="337" w:name="_Toc38347063"/>
      <w:bookmarkStart w:id="338" w:name="_Toc215563121"/>
      <w:bookmarkStart w:id="339" w:name="_Toc91332670"/>
      <w:bookmarkStart w:id="340" w:name="_Toc91332892"/>
      <w:bookmarkStart w:id="341" w:name="_Toc91333098"/>
      <w:bookmarkStart w:id="342" w:name="_Toc215563122"/>
      <w:bookmarkStart w:id="343" w:name="_Toc91332671"/>
      <w:bookmarkStart w:id="344" w:name="_Toc91332893"/>
      <w:bookmarkStart w:id="345" w:name="_Toc91333099"/>
      <w:bookmarkStart w:id="346" w:name="_Toc28393474"/>
      <w:bookmarkStart w:id="347" w:name="_Toc38347064"/>
    </w:p>
    <w:p w14:paraId="3EBD0733" w14:textId="77777777" w:rsidR="00000438" w:rsidRPr="000307BC" w:rsidRDefault="00000438" w:rsidP="00000438">
      <w:pPr>
        <w:pStyle w:val="Naslov2"/>
      </w:pPr>
      <w:bookmarkStart w:id="348" w:name="_Toc351970713"/>
      <w:bookmarkStart w:id="349" w:name="_Toc446591803"/>
      <w:bookmarkStart w:id="350" w:name="_Toc511825755"/>
      <w:bookmarkStart w:id="351" w:name="_Toc34656911"/>
      <w:bookmarkStart w:id="352" w:name="_Toc351970714"/>
      <w:bookmarkStart w:id="353" w:name="_Toc446591804"/>
      <w:bookmarkEnd w:id="335"/>
      <w:bookmarkEnd w:id="336"/>
      <w:bookmarkEnd w:id="337"/>
      <w:bookmarkEnd w:id="338"/>
      <w:bookmarkEnd w:id="339"/>
      <w:bookmarkEnd w:id="340"/>
      <w:bookmarkEnd w:id="341"/>
      <w:bookmarkEnd w:id="342"/>
      <w:bookmarkEnd w:id="343"/>
      <w:bookmarkEnd w:id="344"/>
      <w:bookmarkEnd w:id="345"/>
      <w:r w:rsidRPr="000307BC">
        <w:lastRenderedPageBreak/>
        <w:t xml:space="preserve">INTEGRIRANO VARSTVO FIŽOLA </w:t>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rPr>
          <w:caps w:val="0"/>
        </w:rPr>
        <w:t>list</w:t>
      </w:r>
      <w:r w:rsidRPr="000307BC">
        <w:t xml:space="preserve"> 1</w:t>
      </w:r>
      <w:bookmarkEnd w:id="348"/>
      <w:bookmarkEnd w:id="349"/>
      <w:bookmarkEnd w:id="350"/>
      <w:bookmarkEnd w:id="351"/>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96"/>
        <w:gridCol w:w="1374"/>
        <w:gridCol w:w="1210"/>
        <w:gridCol w:w="1650"/>
      </w:tblGrid>
      <w:tr w:rsidR="00000438" w:rsidRPr="000307BC" w14:paraId="31A3E4E1" w14:textId="77777777" w:rsidTr="00000438">
        <w:tc>
          <w:tcPr>
            <w:tcW w:w="1728" w:type="dxa"/>
            <w:tcBorders>
              <w:top w:val="single" w:sz="12" w:space="0" w:color="auto"/>
              <w:left w:val="single" w:sz="12" w:space="0" w:color="auto"/>
              <w:bottom w:val="single" w:sz="12" w:space="0" w:color="auto"/>
              <w:right w:val="single" w:sz="12" w:space="0" w:color="auto"/>
            </w:tcBorders>
          </w:tcPr>
          <w:p w14:paraId="74C9F9EE" w14:textId="77777777" w:rsidR="00000438" w:rsidRPr="000307BC" w:rsidRDefault="00000438" w:rsidP="00000438">
            <w:pPr>
              <w:rPr>
                <w:sz w:val="20"/>
                <w:szCs w:val="18"/>
              </w:rPr>
            </w:pPr>
            <w:r w:rsidRPr="000307BC">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03860777" w14:textId="77777777" w:rsidR="00000438" w:rsidRPr="000307BC" w:rsidRDefault="00000438" w:rsidP="00000438">
            <w:pPr>
              <w:rPr>
                <w:sz w:val="20"/>
                <w:szCs w:val="18"/>
              </w:rPr>
            </w:pPr>
            <w:r w:rsidRPr="000307BC">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14:paraId="47D91834" w14:textId="77777777" w:rsidR="00000438" w:rsidRPr="000307BC" w:rsidRDefault="00000438" w:rsidP="00000438">
            <w:pPr>
              <w:rPr>
                <w:sz w:val="20"/>
                <w:szCs w:val="18"/>
              </w:rPr>
            </w:pPr>
            <w:r w:rsidRPr="000307BC">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6E8250AA" w14:textId="77777777" w:rsidR="00000438" w:rsidRPr="000307BC" w:rsidRDefault="00000438" w:rsidP="00000438">
            <w:pPr>
              <w:jc w:val="left"/>
              <w:rPr>
                <w:sz w:val="20"/>
                <w:szCs w:val="18"/>
              </w:rPr>
            </w:pPr>
            <w:r w:rsidRPr="000307BC">
              <w:rPr>
                <w:sz w:val="20"/>
                <w:szCs w:val="18"/>
              </w:rPr>
              <w:t>AKTIVNA SNOV</w:t>
            </w:r>
          </w:p>
        </w:tc>
        <w:tc>
          <w:tcPr>
            <w:tcW w:w="1596" w:type="dxa"/>
            <w:tcBorders>
              <w:top w:val="single" w:sz="12" w:space="0" w:color="auto"/>
              <w:left w:val="single" w:sz="12" w:space="0" w:color="auto"/>
              <w:bottom w:val="single" w:sz="12" w:space="0" w:color="auto"/>
              <w:right w:val="single" w:sz="12" w:space="0" w:color="auto"/>
            </w:tcBorders>
          </w:tcPr>
          <w:p w14:paraId="185D786E" w14:textId="77777777" w:rsidR="00000438" w:rsidRPr="000307BC" w:rsidRDefault="00000438" w:rsidP="00000438">
            <w:pPr>
              <w:jc w:val="left"/>
              <w:rPr>
                <w:sz w:val="20"/>
                <w:szCs w:val="18"/>
              </w:rPr>
            </w:pPr>
            <w:r w:rsidRPr="000307BC">
              <w:rPr>
                <w:sz w:val="20"/>
                <w:szCs w:val="18"/>
              </w:rPr>
              <w:t>FITOFARM.</w:t>
            </w:r>
          </w:p>
          <w:p w14:paraId="54E1D260" w14:textId="77777777" w:rsidR="00000438" w:rsidRPr="000307BC" w:rsidRDefault="00000438" w:rsidP="00000438">
            <w:pPr>
              <w:jc w:val="left"/>
              <w:rPr>
                <w:sz w:val="20"/>
                <w:szCs w:val="18"/>
              </w:rPr>
            </w:pPr>
            <w:r w:rsidRPr="000307BC">
              <w:rPr>
                <w:sz w:val="20"/>
                <w:szCs w:val="18"/>
              </w:rPr>
              <w:t>SREDSTVO</w:t>
            </w:r>
          </w:p>
        </w:tc>
        <w:tc>
          <w:tcPr>
            <w:tcW w:w="1374" w:type="dxa"/>
            <w:tcBorders>
              <w:top w:val="single" w:sz="12" w:space="0" w:color="auto"/>
              <w:left w:val="single" w:sz="12" w:space="0" w:color="auto"/>
              <w:bottom w:val="single" w:sz="12" w:space="0" w:color="auto"/>
              <w:right w:val="single" w:sz="12" w:space="0" w:color="auto"/>
            </w:tcBorders>
          </w:tcPr>
          <w:p w14:paraId="7650927A" w14:textId="77777777" w:rsidR="00000438" w:rsidRPr="000307BC" w:rsidRDefault="00000438" w:rsidP="00000438">
            <w:pPr>
              <w:rPr>
                <w:sz w:val="20"/>
                <w:szCs w:val="18"/>
              </w:rPr>
            </w:pPr>
            <w:r w:rsidRPr="000307BC">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0C1037DA" w14:textId="77777777" w:rsidR="00000438" w:rsidRPr="000307BC" w:rsidRDefault="00000438" w:rsidP="00000438">
            <w:pPr>
              <w:rPr>
                <w:sz w:val="20"/>
                <w:szCs w:val="18"/>
              </w:rPr>
            </w:pPr>
            <w:r w:rsidRPr="000307BC">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14:paraId="653B5E77" w14:textId="77777777" w:rsidR="00000438" w:rsidRPr="000307BC" w:rsidRDefault="00000438" w:rsidP="00000438">
            <w:pPr>
              <w:rPr>
                <w:sz w:val="20"/>
                <w:szCs w:val="18"/>
              </w:rPr>
            </w:pPr>
            <w:r w:rsidRPr="000307BC">
              <w:rPr>
                <w:sz w:val="20"/>
                <w:szCs w:val="18"/>
              </w:rPr>
              <w:t>OPOMBE</w:t>
            </w:r>
          </w:p>
        </w:tc>
      </w:tr>
      <w:tr w:rsidR="00000438" w:rsidRPr="000307BC" w14:paraId="60D43060" w14:textId="77777777" w:rsidTr="00000438">
        <w:tc>
          <w:tcPr>
            <w:tcW w:w="1728" w:type="dxa"/>
            <w:tcBorders>
              <w:top w:val="nil"/>
              <w:left w:val="single" w:sz="4" w:space="0" w:color="auto"/>
              <w:bottom w:val="single" w:sz="4" w:space="0" w:color="auto"/>
              <w:right w:val="single" w:sz="4" w:space="0" w:color="auto"/>
            </w:tcBorders>
          </w:tcPr>
          <w:p w14:paraId="779069EC" w14:textId="77777777" w:rsidR="00000438" w:rsidRPr="000307BC" w:rsidRDefault="00000438" w:rsidP="00000438">
            <w:pPr>
              <w:jc w:val="left"/>
              <w:rPr>
                <w:b/>
                <w:bCs/>
                <w:sz w:val="16"/>
                <w:szCs w:val="16"/>
              </w:rPr>
            </w:pPr>
            <w:r w:rsidRPr="000307BC">
              <w:rPr>
                <w:b/>
                <w:bCs/>
                <w:sz w:val="16"/>
                <w:szCs w:val="16"/>
              </w:rPr>
              <w:t>Fižolov ožig</w:t>
            </w:r>
          </w:p>
          <w:p w14:paraId="7A3C68EF" w14:textId="77777777" w:rsidR="00000438" w:rsidRPr="000307BC" w:rsidRDefault="00000438" w:rsidP="00000438">
            <w:pPr>
              <w:jc w:val="left"/>
              <w:rPr>
                <w:i/>
                <w:iCs/>
                <w:sz w:val="16"/>
                <w:szCs w:val="16"/>
              </w:rPr>
            </w:pPr>
            <w:r w:rsidRPr="000307BC">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14:paraId="7A928FBB" w14:textId="77777777" w:rsidR="00000438" w:rsidRPr="000307BC" w:rsidRDefault="00000438" w:rsidP="00000438">
            <w:pPr>
              <w:jc w:val="left"/>
              <w:rPr>
                <w:sz w:val="16"/>
                <w:szCs w:val="16"/>
              </w:rPr>
            </w:pPr>
            <w:r w:rsidRPr="000307BC">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14:paraId="63A10353" w14:textId="77777777" w:rsidR="00000438" w:rsidRPr="000307BC" w:rsidRDefault="00000438" w:rsidP="00000438">
            <w:pPr>
              <w:tabs>
                <w:tab w:val="left" w:pos="170"/>
              </w:tabs>
              <w:jc w:val="left"/>
              <w:rPr>
                <w:sz w:val="16"/>
                <w:szCs w:val="16"/>
              </w:rPr>
            </w:pPr>
            <w:r w:rsidRPr="000307BC">
              <w:rPr>
                <w:sz w:val="16"/>
                <w:szCs w:val="16"/>
              </w:rPr>
              <w:t>Agrotehnični ukrepi:</w:t>
            </w:r>
          </w:p>
          <w:p w14:paraId="330973E0" w14:textId="77777777" w:rsidR="00000438" w:rsidRPr="000307BC" w:rsidRDefault="00000438" w:rsidP="00000438">
            <w:pPr>
              <w:pStyle w:val="Oznaenseznam3"/>
            </w:pPr>
            <w:r w:rsidRPr="000307BC">
              <w:t>zdravo seme in odporme sorte</w:t>
            </w:r>
          </w:p>
          <w:p w14:paraId="0CAF215C" w14:textId="77777777" w:rsidR="00000438" w:rsidRPr="000307BC" w:rsidRDefault="00000438" w:rsidP="00000438">
            <w:pPr>
              <w:pStyle w:val="Oznaenseznam3"/>
            </w:pPr>
            <w:r w:rsidRPr="000307BC">
              <w:t>kolobar, uničimo ostanke rastlin</w:t>
            </w:r>
          </w:p>
        </w:tc>
        <w:tc>
          <w:tcPr>
            <w:tcW w:w="1870" w:type="dxa"/>
            <w:tcBorders>
              <w:top w:val="nil"/>
              <w:left w:val="single" w:sz="4" w:space="0" w:color="auto"/>
              <w:bottom w:val="single" w:sz="4" w:space="0" w:color="auto"/>
              <w:right w:val="single" w:sz="4" w:space="0" w:color="auto"/>
            </w:tcBorders>
          </w:tcPr>
          <w:p w14:paraId="359F76C0"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azoksistrobin</w:t>
            </w:r>
          </w:p>
          <w:p w14:paraId="419B83A9" w14:textId="77777777" w:rsidR="00000438" w:rsidRDefault="00000438" w:rsidP="00000438">
            <w:pPr>
              <w:jc w:val="left"/>
              <w:rPr>
                <w:sz w:val="16"/>
                <w:szCs w:val="16"/>
              </w:rPr>
            </w:pPr>
          </w:p>
          <w:p w14:paraId="0616B10E" w14:textId="77777777" w:rsidR="00000438" w:rsidRDefault="00000438" w:rsidP="00000438">
            <w:pPr>
              <w:jc w:val="left"/>
              <w:rPr>
                <w:sz w:val="16"/>
                <w:szCs w:val="16"/>
              </w:rPr>
            </w:pPr>
          </w:p>
          <w:p w14:paraId="3AEF07F9" w14:textId="39FC3526" w:rsidR="00000438" w:rsidRDefault="00000438" w:rsidP="00000438">
            <w:pPr>
              <w:jc w:val="left"/>
              <w:rPr>
                <w:sz w:val="16"/>
                <w:szCs w:val="16"/>
              </w:rPr>
            </w:pPr>
          </w:p>
          <w:p w14:paraId="1B8FBE8F" w14:textId="77777777" w:rsidR="00D05633" w:rsidRDefault="00D05633" w:rsidP="00000438">
            <w:pPr>
              <w:jc w:val="left"/>
              <w:rPr>
                <w:sz w:val="16"/>
                <w:szCs w:val="16"/>
              </w:rPr>
            </w:pPr>
          </w:p>
          <w:p w14:paraId="7F11BCDC" w14:textId="77777777" w:rsidR="00000438" w:rsidRPr="000307BC" w:rsidRDefault="00000438" w:rsidP="00000438">
            <w:pPr>
              <w:jc w:val="left"/>
              <w:rPr>
                <w:sz w:val="16"/>
                <w:szCs w:val="16"/>
              </w:rPr>
            </w:pPr>
            <w:r>
              <w:rPr>
                <w:sz w:val="16"/>
                <w:szCs w:val="16"/>
              </w:rPr>
              <w:t xml:space="preserve">- </w:t>
            </w:r>
            <w:r w:rsidRPr="000307BC">
              <w:rPr>
                <w:sz w:val="16"/>
                <w:szCs w:val="16"/>
              </w:rPr>
              <w:t>fludioksonil+ciprodinil</w:t>
            </w:r>
          </w:p>
          <w:p w14:paraId="66874938" w14:textId="77777777" w:rsidR="00000438" w:rsidRPr="000307BC" w:rsidRDefault="00000438" w:rsidP="00000438">
            <w:pPr>
              <w:jc w:val="left"/>
              <w:rPr>
                <w:sz w:val="16"/>
                <w:szCs w:val="16"/>
              </w:rPr>
            </w:pPr>
          </w:p>
        </w:tc>
        <w:tc>
          <w:tcPr>
            <w:tcW w:w="1596" w:type="dxa"/>
            <w:tcBorders>
              <w:top w:val="nil"/>
              <w:left w:val="single" w:sz="4" w:space="0" w:color="auto"/>
              <w:bottom w:val="single" w:sz="4" w:space="0" w:color="auto"/>
              <w:right w:val="single" w:sz="4" w:space="0" w:color="auto"/>
            </w:tcBorders>
          </w:tcPr>
          <w:p w14:paraId="6F10C893" w14:textId="77777777" w:rsidR="00000438" w:rsidRPr="000307BC" w:rsidRDefault="00000438" w:rsidP="00000438">
            <w:pPr>
              <w:jc w:val="left"/>
              <w:rPr>
                <w:sz w:val="16"/>
                <w:szCs w:val="16"/>
              </w:rPr>
            </w:pPr>
            <w:r w:rsidRPr="000307BC">
              <w:rPr>
                <w:sz w:val="16"/>
                <w:szCs w:val="16"/>
              </w:rPr>
              <w:t xml:space="preserve">Ortiva </w:t>
            </w:r>
          </w:p>
          <w:p w14:paraId="71EBAA6F" w14:textId="77777777" w:rsidR="00000438" w:rsidRPr="000307BC"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A375072" w14:textId="292B3A43" w:rsidR="00000438" w:rsidRDefault="00000438" w:rsidP="00000438">
            <w:pPr>
              <w:jc w:val="left"/>
              <w:rPr>
                <w:sz w:val="16"/>
                <w:szCs w:val="16"/>
              </w:rPr>
            </w:pPr>
            <w:r w:rsidRPr="000307BC">
              <w:rPr>
                <w:sz w:val="16"/>
                <w:szCs w:val="16"/>
              </w:rPr>
              <w:t xml:space="preserve">Zaftra AZT 250 </w:t>
            </w:r>
            <w:r>
              <w:rPr>
                <w:sz w:val="16"/>
                <w:szCs w:val="16"/>
              </w:rPr>
              <w:t>S</w:t>
            </w:r>
            <w:r w:rsidRPr="000307BC">
              <w:rPr>
                <w:sz w:val="16"/>
                <w:szCs w:val="16"/>
              </w:rPr>
              <w:t>C</w:t>
            </w:r>
          </w:p>
          <w:p w14:paraId="45F418D8" w14:textId="0A338435" w:rsidR="00000438" w:rsidRDefault="00000438" w:rsidP="00000438">
            <w:pPr>
              <w:jc w:val="left"/>
              <w:rPr>
                <w:sz w:val="16"/>
                <w:szCs w:val="16"/>
              </w:rPr>
            </w:pPr>
            <w:r>
              <w:rPr>
                <w:sz w:val="16"/>
                <w:szCs w:val="16"/>
              </w:rPr>
              <w:t>Zoxis 250 SC</w:t>
            </w:r>
          </w:p>
          <w:p w14:paraId="2D0437ED" w14:textId="7725078F" w:rsidR="007625CD" w:rsidRDefault="007625CD" w:rsidP="00000438">
            <w:pPr>
              <w:jc w:val="left"/>
              <w:rPr>
                <w:sz w:val="16"/>
                <w:szCs w:val="16"/>
              </w:rPr>
            </w:pPr>
            <w:r w:rsidRPr="007625CD">
              <w:rPr>
                <w:sz w:val="16"/>
                <w:szCs w:val="16"/>
              </w:rPr>
              <w:t>Chamane</w:t>
            </w:r>
          </w:p>
          <w:p w14:paraId="1B3711F0" w14:textId="00AAA18C" w:rsidR="00000438" w:rsidRPr="000307BC" w:rsidRDefault="00000438" w:rsidP="00000438">
            <w:pPr>
              <w:jc w:val="left"/>
              <w:rPr>
                <w:b/>
                <w:sz w:val="16"/>
                <w:szCs w:val="16"/>
              </w:rPr>
            </w:pPr>
            <w:r w:rsidRPr="000307BC">
              <w:rPr>
                <w:sz w:val="16"/>
                <w:szCs w:val="16"/>
              </w:rPr>
              <w:t xml:space="preserve">Switch 62,5 WG </w:t>
            </w:r>
          </w:p>
          <w:p w14:paraId="2AB7D75D" w14:textId="77777777" w:rsidR="00000438" w:rsidRPr="000307BC" w:rsidRDefault="00000438" w:rsidP="00000438">
            <w:pPr>
              <w:jc w:val="left"/>
              <w:rPr>
                <w:sz w:val="16"/>
                <w:szCs w:val="16"/>
              </w:rPr>
            </w:pPr>
          </w:p>
        </w:tc>
        <w:tc>
          <w:tcPr>
            <w:tcW w:w="1374" w:type="dxa"/>
            <w:tcBorders>
              <w:top w:val="nil"/>
              <w:left w:val="single" w:sz="4" w:space="0" w:color="auto"/>
              <w:bottom w:val="single" w:sz="4" w:space="0" w:color="auto"/>
              <w:right w:val="single" w:sz="4" w:space="0" w:color="auto"/>
            </w:tcBorders>
          </w:tcPr>
          <w:p w14:paraId="69CDE6F2" w14:textId="77777777" w:rsidR="00000438" w:rsidRPr="000307BC" w:rsidRDefault="00000438" w:rsidP="00000438">
            <w:pPr>
              <w:rPr>
                <w:sz w:val="16"/>
                <w:szCs w:val="16"/>
              </w:rPr>
            </w:pPr>
            <w:r w:rsidRPr="000307BC">
              <w:rPr>
                <w:sz w:val="16"/>
                <w:szCs w:val="16"/>
              </w:rPr>
              <w:t>1 l/ha</w:t>
            </w:r>
          </w:p>
          <w:p w14:paraId="1B21BBCA" w14:textId="77777777" w:rsidR="00000438" w:rsidRPr="000307BC" w:rsidRDefault="00000438" w:rsidP="00000438">
            <w:pPr>
              <w:rPr>
                <w:sz w:val="16"/>
                <w:szCs w:val="16"/>
              </w:rPr>
            </w:pPr>
            <w:r w:rsidRPr="000307BC">
              <w:rPr>
                <w:sz w:val="16"/>
                <w:szCs w:val="16"/>
              </w:rPr>
              <w:t>1 l/ha</w:t>
            </w:r>
          </w:p>
          <w:p w14:paraId="782E011B" w14:textId="77777777" w:rsidR="00000438" w:rsidRPr="000307BC" w:rsidRDefault="00000438" w:rsidP="00000438">
            <w:pPr>
              <w:rPr>
                <w:sz w:val="16"/>
                <w:szCs w:val="16"/>
              </w:rPr>
            </w:pPr>
            <w:r w:rsidRPr="000307BC">
              <w:rPr>
                <w:sz w:val="16"/>
                <w:szCs w:val="16"/>
              </w:rPr>
              <w:t>1 l/ha</w:t>
            </w:r>
          </w:p>
          <w:p w14:paraId="09E269D7" w14:textId="03291554" w:rsidR="00000438" w:rsidRDefault="00000438" w:rsidP="00000438">
            <w:pPr>
              <w:rPr>
                <w:sz w:val="16"/>
                <w:szCs w:val="16"/>
              </w:rPr>
            </w:pPr>
            <w:r w:rsidRPr="000307BC">
              <w:rPr>
                <w:sz w:val="16"/>
                <w:szCs w:val="16"/>
              </w:rPr>
              <w:t>1 l/ha</w:t>
            </w:r>
          </w:p>
          <w:p w14:paraId="5A23DD0E" w14:textId="50763223" w:rsidR="00D05633" w:rsidRDefault="00D05633" w:rsidP="00000438">
            <w:pPr>
              <w:rPr>
                <w:sz w:val="16"/>
                <w:szCs w:val="16"/>
              </w:rPr>
            </w:pPr>
            <w:r>
              <w:rPr>
                <w:sz w:val="16"/>
                <w:szCs w:val="16"/>
              </w:rPr>
              <w:t>1 l/ha</w:t>
            </w:r>
          </w:p>
          <w:p w14:paraId="4E031719" w14:textId="77777777" w:rsidR="00000438" w:rsidRPr="000307BC" w:rsidRDefault="00000438" w:rsidP="00000438">
            <w:pPr>
              <w:jc w:val="left"/>
              <w:rPr>
                <w:sz w:val="16"/>
                <w:szCs w:val="16"/>
              </w:rPr>
            </w:pPr>
            <w:r w:rsidRPr="000307BC">
              <w:rPr>
                <w:sz w:val="16"/>
                <w:szCs w:val="16"/>
              </w:rPr>
              <w:t>1kg/ha</w:t>
            </w:r>
          </w:p>
          <w:p w14:paraId="679A0A8C" w14:textId="77777777" w:rsidR="00000438" w:rsidRPr="000307BC" w:rsidRDefault="00000438" w:rsidP="00000438">
            <w:pPr>
              <w:rPr>
                <w:sz w:val="16"/>
                <w:szCs w:val="16"/>
              </w:rPr>
            </w:pPr>
          </w:p>
        </w:tc>
        <w:tc>
          <w:tcPr>
            <w:tcW w:w="1210" w:type="dxa"/>
            <w:tcBorders>
              <w:top w:val="nil"/>
              <w:left w:val="single" w:sz="4" w:space="0" w:color="auto"/>
              <w:bottom w:val="single" w:sz="4" w:space="0" w:color="auto"/>
              <w:right w:val="single" w:sz="4" w:space="0" w:color="auto"/>
            </w:tcBorders>
          </w:tcPr>
          <w:p w14:paraId="1B938F5A" w14:textId="77777777" w:rsidR="00000438" w:rsidRPr="000307BC" w:rsidRDefault="00000438" w:rsidP="00000438">
            <w:pPr>
              <w:rPr>
                <w:sz w:val="16"/>
                <w:szCs w:val="16"/>
              </w:rPr>
            </w:pPr>
            <w:r w:rsidRPr="000307BC">
              <w:rPr>
                <w:sz w:val="16"/>
                <w:szCs w:val="16"/>
              </w:rPr>
              <w:t>7</w:t>
            </w:r>
            <w:r>
              <w:rPr>
                <w:sz w:val="16"/>
                <w:szCs w:val="16"/>
              </w:rPr>
              <w:t>/14</w:t>
            </w:r>
          </w:p>
          <w:p w14:paraId="06EF3828" w14:textId="77777777" w:rsidR="00000438" w:rsidRPr="000307BC" w:rsidRDefault="00000438" w:rsidP="00000438">
            <w:pPr>
              <w:rPr>
                <w:sz w:val="16"/>
                <w:szCs w:val="16"/>
              </w:rPr>
            </w:pPr>
            <w:r w:rsidRPr="000307BC">
              <w:rPr>
                <w:sz w:val="16"/>
                <w:szCs w:val="16"/>
              </w:rPr>
              <w:t>7</w:t>
            </w:r>
            <w:r>
              <w:rPr>
                <w:sz w:val="16"/>
                <w:szCs w:val="16"/>
              </w:rPr>
              <w:t>/14</w:t>
            </w:r>
          </w:p>
          <w:p w14:paraId="2249FC72" w14:textId="77777777" w:rsidR="00000438" w:rsidRPr="000307BC" w:rsidRDefault="00000438" w:rsidP="00000438">
            <w:pPr>
              <w:rPr>
                <w:sz w:val="16"/>
                <w:szCs w:val="16"/>
              </w:rPr>
            </w:pPr>
            <w:r w:rsidRPr="000307BC">
              <w:rPr>
                <w:sz w:val="16"/>
                <w:szCs w:val="16"/>
              </w:rPr>
              <w:t>7</w:t>
            </w:r>
            <w:r>
              <w:rPr>
                <w:sz w:val="16"/>
                <w:szCs w:val="16"/>
              </w:rPr>
              <w:t>/14</w:t>
            </w:r>
          </w:p>
          <w:p w14:paraId="750F043B" w14:textId="626DD7CA" w:rsidR="00000438" w:rsidRDefault="00D05633" w:rsidP="00000438">
            <w:pPr>
              <w:rPr>
                <w:sz w:val="16"/>
                <w:szCs w:val="16"/>
              </w:rPr>
            </w:pPr>
            <w:r>
              <w:rPr>
                <w:sz w:val="16"/>
                <w:szCs w:val="16"/>
              </w:rPr>
              <w:t>7/35</w:t>
            </w:r>
          </w:p>
          <w:p w14:paraId="78BC8553" w14:textId="246BFD10" w:rsidR="00D05633" w:rsidRDefault="00D05633" w:rsidP="00000438">
            <w:pPr>
              <w:rPr>
                <w:sz w:val="16"/>
                <w:szCs w:val="16"/>
              </w:rPr>
            </w:pPr>
            <w:r>
              <w:rPr>
                <w:sz w:val="16"/>
                <w:szCs w:val="16"/>
              </w:rPr>
              <w:t>7/35</w:t>
            </w:r>
          </w:p>
          <w:p w14:paraId="5C2248F0" w14:textId="77777777" w:rsidR="00000438" w:rsidRPr="000307BC" w:rsidRDefault="00000438" w:rsidP="00000438">
            <w:pPr>
              <w:rPr>
                <w:sz w:val="16"/>
                <w:szCs w:val="16"/>
              </w:rPr>
            </w:pPr>
            <w:r w:rsidRPr="000307BC">
              <w:rPr>
                <w:sz w:val="16"/>
                <w:szCs w:val="16"/>
              </w:rPr>
              <w:t>28</w:t>
            </w:r>
          </w:p>
        </w:tc>
        <w:tc>
          <w:tcPr>
            <w:tcW w:w="1650" w:type="dxa"/>
            <w:tcBorders>
              <w:top w:val="nil"/>
              <w:left w:val="single" w:sz="4" w:space="0" w:color="auto"/>
              <w:bottom w:val="single" w:sz="4" w:space="0" w:color="auto"/>
              <w:right w:val="single" w:sz="4" w:space="0" w:color="auto"/>
            </w:tcBorders>
          </w:tcPr>
          <w:p w14:paraId="2A55029E" w14:textId="77777777" w:rsidR="00000438" w:rsidRPr="000307BC" w:rsidRDefault="00000438" w:rsidP="00000438">
            <w:pPr>
              <w:jc w:val="left"/>
              <w:rPr>
                <w:sz w:val="16"/>
                <w:szCs w:val="16"/>
              </w:rPr>
            </w:pPr>
          </w:p>
          <w:p w14:paraId="1A5242AA" w14:textId="77777777" w:rsidR="00000438" w:rsidRPr="000307BC" w:rsidRDefault="00000438" w:rsidP="00000438">
            <w:pPr>
              <w:jc w:val="left"/>
              <w:rPr>
                <w:b/>
                <w:sz w:val="16"/>
                <w:szCs w:val="16"/>
              </w:rPr>
            </w:pPr>
          </w:p>
        </w:tc>
      </w:tr>
      <w:tr w:rsidR="00000438" w:rsidRPr="000307BC" w14:paraId="345D3957" w14:textId="77777777" w:rsidTr="00000438">
        <w:tc>
          <w:tcPr>
            <w:tcW w:w="1728" w:type="dxa"/>
            <w:tcBorders>
              <w:top w:val="single" w:sz="4" w:space="0" w:color="auto"/>
              <w:left w:val="single" w:sz="4" w:space="0" w:color="auto"/>
              <w:bottom w:val="single" w:sz="4" w:space="0" w:color="auto"/>
              <w:right w:val="single" w:sz="4" w:space="0" w:color="auto"/>
            </w:tcBorders>
          </w:tcPr>
          <w:p w14:paraId="4750AAB1" w14:textId="77777777" w:rsidR="00000438" w:rsidRPr="000307BC" w:rsidRDefault="00000438" w:rsidP="00000438">
            <w:pPr>
              <w:jc w:val="left"/>
              <w:rPr>
                <w:b/>
                <w:bCs/>
                <w:sz w:val="16"/>
                <w:szCs w:val="16"/>
              </w:rPr>
            </w:pPr>
            <w:r w:rsidRPr="000307BC">
              <w:rPr>
                <w:b/>
                <w:bCs/>
                <w:sz w:val="16"/>
                <w:szCs w:val="16"/>
              </w:rPr>
              <w:t>Fižolova rja</w:t>
            </w:r>
          </w:p>
          <w:p w14:paraId="7CB11DA4" w14:textId="77777777" w:rsidR="00000438" w:rsidRPr="000307BC" w:rsidRDefault="00000438" w:rsidP="00000438">
            <w:pPr>
              <w:jc w:val="left"/>
              <w:rPr>
                <w:i/>
                <w:iCs/>
                <w:sz w:val="16"/>
                <w:szCs w:val="16"/>
              </w:rPr>
            </w:pPr>
            <w:r w:rsidRPr="000307BC">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14:paraId="31CB1883" w14:textId="77777777" w:rsidR="00000438" w:rsidRPr="000307BC" w:rsidRDefault="00000438" w:rsidP="00000438">
            <w:pPr>
              <w:jc w:val="left"/>
              <w:rPr>
                <w:sz w:val="16"/>
                <w:szCs w:val="16"/>
              </w:rPr>
            </w:pPr>
            <w:r w:rsidRPr="000307BC">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14:paraId="57781DD9" w14:textId="77777777" w:rsidR="00000438" w:rsidRPr="000307BC" w:rsidRDefault="00000438" w:rsidP="00000438">
            <w:pPr>
              <w:tabs>
                <w:tab w:val="left" w:pos="170"/>
              </w:tabs>
              <w:jc w:val="left"/>
              <w:rPr>
                <w:sz w:val="16"/>
                <w:szCs w:val="16"/>
              </w:rPr>
            </w:pPr>
            <w:r w:rsidRPr="000307BC">
              <w:rPr>
                <w:sz w:val="16"/>
                <w:szCs w:val="16"/>
              </w:rPr>
              <w:t>Agrotehnični ukrepi:</w:t>
            </w:r>
          </w:p>
          <w:p w14:paraId="361DF9E1" w14:textId="77777777" w:rsidR="00000438" w:rsidRPr="000307BC" w:rsidRDefault="00000438" w:rsidP="00000438">
            <w:pPr>
              <w:pStyle w:val="Oznaenseznam3"/>
            </w:pPr>
            <w:r w:rsidRPr="000307BC">
              <w:t>uporaba odpornih ali tolerantnih kultivarjev</w:t>
            </w:r>
          </w:p>
          <w:p w14:paraId="370803BB" w14:textId="77777777" w:rsidR="00000438" w:rsidRPr="000307BC" w:rsidRDefault="00000438" w:rsidP="00000438">
            <w:pPr>
              <w:pStyle w:val="Oznaenseznam3"/>
            </w:pPr>
            <w:r w:rsidRPr="000307BC">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14:paraId="4983F25A"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boskalid+piraklostrobin</w:t>
            </w:r>
          </w:p>
          <w:p w14:paraId="65F5433B"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azoksistrobin</w:t>
            </w:r>
          </w:p>
          <w:p w14:paraId="0D2114CA" w14:textId="77777777" w:rsidR="00000438" w:rsidRPr="000307BC" w:rsidRDefault="00000438" w:rsidP="00000438">
            <w:pPr>
              <w:jc w:val="left"/>
              <w:rPr>
                <w:sz w:val="16"/>
                <w:szCs w:val="16"/>
              </w:rPr>
            </w:pPr>
          </w:p>
        </w:tc>
        <w:tc>
          <w:tcPr>
            <w:tcW w:w="1596" w:type="dxa"/>
            <w:tcBorders>
              <w:top w:val="single" w:sz="4" w:space="0" w:color="auto"/>
              <w:left w:val="single" w:sz="4" w:space="0" w:color="auto"/>
              <w:bottom w:val="single" w:sz="4" w:space="0" w:color="auto"/>
              <w:right w:val="single" w:sz="4" w:space="0" w:color="auto"/>
            </w:tcBorders>
          </w:tcPr>
          <w:p w14:paraId="49274181" w14:textId="77777777" w:rsidR="00000438" w:rsidRPr="000307BC" w:rsidRDefault="00000438" w:rsidP="00000438">
            <w:pPr>
              <w:jc w:val="left"/>
              <w:rPr>
                <w:sz w:val="16"/>
                <w:szCs w:val="16"/>
              </w:rPr>
            </w:pPr>
            <w:r w:rsidRPr="000307BC">
              <w:rPr>
                <w:sz w:val="16"/>
                <w:szCs w:val="16"/>
              </w:rPr>
              <w:t>Signum</w:t>
            </w:r>
          </w:p>
          <w:p w14:paraId="0208CD94" w14:textId="77777777" w:rsidR="00000438" w:rsidRPr="000307BC" w:rsidRDefault="00000438" w:rsidP="00000438">
            <w:pPr>
              <w:jc w:val="left"/>
              <w:rPr>
                <w:sz w:val="16"/>
                <w:szCs w:val="16"/>
              </w:rPr>
            </w:pPr>
            <w:r w:rsidRPr="000307BC">
              <w:rPr>
                <w:sz w:val="16"/>
                <w:szCs w:val="16"/>
              </w:rPr>
              <w:t xml:space="preserve">Ortiva </w:t>
            </w:r>
          </w:p>
          <w:p w14:paraId="26C366D5" w14:textId="77777777" w:rsidR="00000438" w:rsidRPr="000307BC"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314CB879" w14:textId="77777777" w:rsidR="00000438" w:rsidRDefault="00000438" w:rsidP="00000438">
            <w:pPr>
              <w:jc w:val="left"/>
              <w:rPr>
                <w:sz w:val="16"/>
                <w:szCs w:val="16"/>
              </w:rPr>
            </w:pPr>
            <w:r w:rsidRPr="000307BC">
              <w:rPr>
                <w:sz w:val="16"/>
                <w:szCs w:val="16"/>
              </w:rPr>
              <w:t>Zaftra AZT 250 SC</w:t>
            </w:r>
          </w:p>
          <w:p w14:paraId="674DC230" w14:textId="77777777" w:rsidR="00000438" w:rsidRPr="000307BC" w:rsidRDefault="00000438" w:rsidP="00000438">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2D1F892D" w14:textId="77777777" w:rsidR="00000438" w:rsidRPr="000307BC" w:rsidRDefault="00000438" w:rsidP="00000438">
            <w:pPr>
              <w:rPr>
                <w:sz w:val="16"/>
                <w:szCs w:val="16"/>
              </w:rPr>
            </w:pPr>
            <w:r w:rsidRPr="000307BC">
              <w:rPr>
                <w:sz w:val="16"/>
                <w:szCs w:val="16"/>
              </w:rPr>
              <w:t>1 kg/ha</w:t>
            </w:r>
          </w:p>
          <w:p w14:paraId="2DDE3FBE" w14:textId="77777777" w:rsidR="00000438" w:rsidRPr="000307BC" w:rsidRDefault="00000438" w:rsidP="00000438">
            <w:pPr>
              <w:rPr>
                <w:sz w:val="16"/>
                <w:szCs w:val="16"/>
              </w:rPr>
            </w:pPr>
            <w:r w:rsidRPr="000307BC">
              <w:rPr>
                <w:sz w:val="16"/>
                <w:szCs w:val="16"/>
              </w:rPr>
              <w:t>1 l /ha</w:t>
            </w:r>
          </w:p>
          <w:p w14:paraId="42401EEF" w14:textId="77777777" w:rsidR="00000438" w:rsidRPr="000307BC" w:rsidRDefault="00000438" w:rsidP="00000438">
            <w:pPr>
              <w:rPr>
                <w:sz w:val="16"/>
                <w:szCs w:val="16"/>
              </w:rPr>
            </w:pPr>
            <w:r w:rsidRPr="000307BC">
              <w:rPr>
                <w:sz w:val="16"/>
                <w:szCs w:val="16"/>
              </w:rPr>
              <w:t>1 l/ha</w:t>
            </w:r>
          </w:p>
          <w:p w14:paraId="30EF9888" w14:textId="77777777" w:rsidR="00000438" w:rsidRPr="000307BC" w:rsidRDefault="00000438" w:rsidP="00000438">
            <w:pPr>
              <w:rPr>
                <w:sz w:val="16"/>
                <w:szCs w:val="16"/>
              </w:rPr>
            </w:pPr>
            <w:r w:rsidRPr="000307BC">
              <w:rPr>
                <w:sz w:val="16"/>
                <w:szCs w:val="16"/>
              </w:rPr>
              <w:t>1 l/ha</w:t>
            </w:r>
          </w:p>
          <w:p w14:paraId="72BB6DD9" w14:textId="48D13151" w:rsidR="00000438" w:rsidRPr="000307BC" w:rsidRDefault="00000438" w:rsidP="00000438">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1B7212DF" w14:textId="77777777" w:rsidR="00000438" w:rsidRPr="000307BC" w:rsidRDefault="00000438" w:rsidP="00000438">
            <w:pPr>
              <w:rPr>
                <w:sz w:val="16"/>
                <w:szCs w:val="16"/>
              </w:rPr>
            </w:pPr>
            <w:r w:rsidRPr="000307BC">
              <w:rPr>
                <w:sz w:val="16"/>
                <w:szCs w:val="16"/>
              </w:rPr>
              <w:t>21</w:t>
            </w:r>
          </w:p>
          <w:p w14:paraId="024AC45D" w14:textId="77777777" w:rsidR="00000438" w:rsidRPr="000307BC" w:rsidRDefault="00000438" w:rsidP="00000438">
            <w:pPr>
              <w:rPr>
                <w:sz w:val="16"/>
                <w:szCs w:val="16"/>
              </w:rPr>
            </w:pPr>
            <w:r w:rsidRPr="000307BC">
              <w:rPr>
                <w:sz w:val="16"/>
                <w:szCs w:val="16"/>
              </w:rPr>
              <w:t>7</w:t>
            </w:r>
            <w:r>
              <w:rPr>
                <w:sz w:val="16"/>
                <w:szCs w:val="16"/>
              </w:rPr>
              <w:t>/14</w:t>
            </w:r>
          </w:p>
          <w:p w14:paraId="095BE4FA" w14:textId="77777777" w:rsidR="00000438" w:rsidRPr="000307BC" w:rsidRDefault="00000438" w:rsidP="00000438">
            <w:pPr>
              <w:rPr>
                <w:sz w:val="16"/>
                <w:szCs w:val="16"/>
              </w:rPr>
            </w:pPr>
            <w:r w:rsidRPr="000307BC">
              <w:rPr>
                <w:sz w:val="16"/>
                <w:szCs w:val="16"/>
              </w:rPr>
              <w:t>7</w:t>
            </w:r>
            <w:r>
              <w:rPr>
                <w:sz w:val="16"/>
                <w:szCs w:val="16"/>
              </w:rPr>
              <w:t>/14</w:t>
            </w:r>
          </w:p>
          <w:p w14:paraId="0F803DFB" w14:textId="77777777" w:rsidR="00000438" w:rsidRDefault="00000438" w:rsidP="00000438">
            <w:pPr>
              <w:rPr>
                <w:sz w:val="16"/>
                <w:szCs w:val="16"/>
              </w:rPr>
            </w:pPr>
            <w:r w:rsidRPr="000307BC">
              <w:rPr>
                <w:sz w:val="16"/>
                <w:szCs w:val="16"/>
              </w:rPr>
              <w:t>7</w:t>
            </w:r>
            <w:r>
              <w:rPr>
                <w:sz w:val="16"/>
                <w:szCs w:val="16"/>
              </w:rPr>
              <w:t>/14</w:t>
            </w:r>
          </w:p>
          <w:p w14:paraId="256BFF59" w14:textId="220BE673" w:rsidR="00D05633" w:rsidRPr="000307BC" w:rsidRDefault="00D05633" w:rsidP="00000438">
            <w:pPr>
              <w:rPr>
                <w:sz w:val="16"/>
                <w:szCs w:val="16"/>
              </w:rPr>
            </w:pPr>
            <w:r>
              <w:rPr>
                <w:sz w:val="16"/>
                <w:szCs w:val="16"/>
              </w:rPr>
              <w:t>7/35</w:t>
            </w:r>
          </w:p>
        </w:tc>
        <w:tc>
          <w:tcPr>
            <w:tcW w:w="1650" w:type="dxa"/>
            <w:tcBorders>
              <w:top w:val="single" w:sz="4" w:space="0" w:color="auto"/>
              <w:left w:val="single" w:sz="4" w:space="0" w:color="auto"/>
              <w:bottom w:val="single" w:sz="4" w:space="0" w:color="auto"/>
              <w:right w:val="single" w:sz="4" w:space="0" w:color="auto"/>
            </w:tcBorders>
          </w:tcPr>
          <w:p w14:paraId="3B2FD077" w14:textId="77777777" w:rsidR="00000438" w:rsidRPr="000307BC" w:rsidRDefault="00000438" w:rsidP="00000438">
            <w:pPr>
              <w:jc w:val="left"/>
              <w:rPr>
                <w:sz w:val="16"/>
                <w:szCs w:val="16"/>
              </w:rPr>
            </w:pPr>
          </w:p>
        </w:tc>
      </w:tr>
      <w:tr w:rsidR="00000438" w:rsidRPr="000307BC" w14:paraId="4FA81509" w14:textId="77777777" w:rsidTr="00000438">
        <w:tc>
          <w:tcPr>
            <w:tcW w:w="1728" w:type="dxa"/>
            <w:tcBorders>
              <w:top w:val="single" w:sz="4" w:space="0" w:color="auto"/>
              <w:left w:val="single" w:sz="4" w:space="0" w:color="auto"/>
              <w:bottom w:val="single" w:sz="4" w:space="0" w:color="auto"/>
              <w:right w:val="single" w:sz="4" w:space="0" w:color="auto"/>
            </w:tcBorders>
          </w:tcPr>
          <w:p w14:paraId="776D8124" w14:textId="77777777" w:rsidR="00000438" w:rsidRPr="000307BC" w:rsidRDefault="00000438" w:rsidP="00000438">
            <w:pPr>
              <w:jc w:val="left"/>
              <w:rPr>
                <w:b/>
                <w:bCs/>
                <w:sz w:val="16"/>
                <w:szCs w:val="16"/>
              </w:rPr>
            </w:pPr>
            <w:r w:rsidRPr="000307BC">
              <w:rPr>
                <w:b/>
                <w:bCs/>
                <w:sz w:val="16"/>
                <w:szCs w:val="16"/>
              </w:rPr>
              <w:t xml:space="preserve">Listna pegavost na fižolu </w:t>
            </w:r>
          </w:p>
          <w:p w14:paraId="3F00274E" w14:textId="77777777" w:rsidR="00000438" w:rsidRPr="000307BC" w:rsidRDefault="00000438" w:rsidP="00000438">
            <w:pPr>
              <w:jc w:val="left"/>
              <w:rPr>
                <w:sz w:val="16"/>
                <w:szCs w:val="16"/>
              </w:rPr>
            </w:pPr>
            <w:r w:rsidRPr="000307BC">
              <w:rPr>
                <w:i/>
                <w:iCs/>
                <w:sz w:val="16"/>
                <w:szCs w:val="16"/>
              </w:rPr>
              <w:t>Mychosphaerella spp</w:t>
            </w:r>
            <w:r w:rsidRPr="000307BC">
              <w:rPr>
                <w:sz w:val="16"/>
                <w:szCs w:val="16"/>
              </w:rPr>
              <w:t>.</w:t>
            </w:r>
          </w:p>
        </w:tc>
        <w:tc>
          <w:tcPr>
            <w:tcW w:w="1760" w:type="dxa"/>
            <w:tcBorders>
              <w:top w:val="single" w:sz="4" w:space="0" w:color="auto"/>
              <w:left w:val="single" w:sz="4" w:space="0" w:color="auto"/>
              <w:bottom w:val="single" w:sz="4" w:space="0" w:color="auto"/>
              <w:right w:val="single" w:sz="4" w:space="0" w:color="auto"/>
            </w:tcBorders>
          </w:tcPr>
          <w:p w14:paraId="03F0C477" w14:textId="77777777" w:rsidR="00000438" w:rsidRPr="000307BC" w:rsidRDefault="00000438" w:rsidP="00000438">
            <w:pPr>
              <w:jc w:val="left"/>
              <w:rPr>
                <w:sz w:val="16"/>
                <w:szCs w:val="16"/>
              </w:rPr>
            </w:pPr>
            <w:r w:rsidRPr="000307BC">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14:paraId="46ADB6A3" w14:textId="77777777" w:rsidR="00000438" w:rsidRPr="000307BC" w:rsidRDefault="00000438" w:rsidP="00000438">
            <w:pPr>
              <w:tabs>
                <w:tab w:val="left" w:pos="170"/>
              </w:tabs>
              <w:jc w:val="left"/>
              <w:rPr>
                <w:sz w:val="16"/>
                <w:szCs w:val="16"/>
              </w:rPr>
            </w:pPr>
            <w:r w:rsidRPr="000307BC">
              <w:rPr>
                <w:sz w:val="16"/>
                <w:szCs w:val="16"/>
              </w:rPr>
              <w:t>Agrotehnični ukrepi:</w:t>
            </w:r>
          </w:p>
          <w:p w14:paraId="114467E8" w14:textId="77777777" w:rsidR="00000438" w:rsidRPr="000307BC" w:rsidRDefault="00000438" w:rsidP="00000438">
            <w:pPr>
              <w:pStyle w:val="Oznaenseznam3"/>
            </w:pPr>
            <w:r w:rsidRPr="000307BC">
              <w:t>kolobar</w:t>
            </w:r>
          </w:p>
          <w:p w14:paraId="0852D6D9" w14:textId="77777777" w:rsidR="00000438" w:rsidRPr="000307BC" w:rsidRDefault="00000438" w:rsidP="00000438">
            <w:pPr>
              <w:pStyle w:val="Oznaenseznam3"/>
            </w:pPr>
            <w:r w:rsidRPr="000307BC">
              <w:t>zdravo seme.</w:t>
            </w:r>
          </w:p>
        </w:tc>
        <w:tc>
          <w:tcPr>
            <w:tcW w:w="1870" w:type="dxa"/>
            <w:tcBorders>
              <w:top w:val="single" w:sz="4" w:space="0" w:color="auto"/>
              <w:left w:val="single" w:sz="4" w:space="0" w:color="auto"/>
              <w:bottom w:val="single" w:sz="4" w:space="0" w:color="auto"/>
              <w:right w:val="single" w:sz="4" w:space="0" w:color="auto"/>
            </w:tcBorders>
          </w:tcPr>
          <w:p w14:paraId="6D08F2B5" w14:textId="77777777" w:rsidR="00000438" w:rsidRPr="000307BC" w:rsidRDefault="00000438" w:rsidP="00000438">
            <w:pPr>
              <w:jc w:val="left"/>
              <w:rPr>
                <w:sz w:val="16"/>
                <w:szCs w:val="16"/>
              </w:rPr>
            </w:pPr>
          </w:p>
        </w:tc>
        <w:tc>
          <w:tcPr>
            <w:tcW w:w="1596" w:type="dxa"/>
            <w:tcBorders>
              <w:top w:val="single" w:sz="4" w:space="0" w:color="auto"/>
              <w:left w:val="single" w:sz="4" w:space="0" w:color="auto"/>
              <w:bottom w:val="single" w:sz="4" w:space="0" w:color="auto"/>
              <w:right w:val="single" w:sz="4" w:space="0" w:color="auto"/>
            </w:tcBorders>
          </w:tcPr>
          <w:p w14:paraId="0B540C95"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3273694D" w14:textId="77777777" w:rsidR="00000438" w:rsidRPr="000307BC" w:rsidRDefault="00000438" w:rsidP="00000438">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09B7928" w14:textId="77777777" w:rsidR="00000438" w:rsidRPr="000307BC" w:rsidRDefault="00000438" w:rsidP="00000438">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3783A044" w14:textId="77777777" w:rsidR="00000438" w:rsidRPr="000307BC" w:rsidRDefault="00000438" w:rsidP="00000438">
            <w:pPr>
              <w:jc w:val="left"/>
              <w:rPr>
                <w:b/>
                <w:sz w:val="16"/>
                <w:szCs w:val="16"/>
              </w:rPr>
            </w:pPr>
          </w:p>
        </w:tc>
      </w:tr>
      <w:tr w:rsidR="00000438" w:rsidRPr="000307BC" w14:paraId="16B5062C" w14:textId="77777777" w:rsidTr="00000438">
        <w:tc>
          <w:tcPr>
            <w:tcW w:w="1728" w:type="dxa"/>
            <w:tcBorders>
              <w:top w:val="single" w:sz="4" w:space="0" w:color="auto"/>
              <w:left w:val="single" w:sz="4" w:space="0" w:color="auto"/>
              <w:bottom w:val="single" w:sz="4" w:space="0" w:color="auto"/>
              <w:right w:val="single" w:sz="4" w:space="0" w:color="auto"/>
            </w:tcBorders>
          </w:tcPr>
          <w:p w14:paraId="7E3BED48" w14:textId="77777777" w:rsidR="00000438" w:rsidRPr="000307BC" w:rsidRDefault="00000438" w:rsidP="00000438">
            <w:pPr>
              <w:jc w:val="left"/>
              <w:rPr>
                <w:b/>
                <w:bCs/>
                <w:sz w:val="16"/>
                <w:szCs w:val="16"/>
              </w:rPr>
            </w:pPr>
            <w:r w:rsidRPr="000307BC">
              <w:rPr>
                <w:b/>
                <w:bCs/>
                <w:sz w:val="16"/>
                <w:szCs w:val="16"/>
              </w:rPr>
              <w:t>Siva plesen</w:t>
            </w:r>
          </w:p>
          <w:p w14:paraId="5C0ADC64" w14:textId="77777777" w:rsidR="00000438" w:rsidRPr="000307BC" w:rsidRDefault="00000438" w:rsidP="00000438">
            <w:pPr>
              <w:jc w:val="left"/>
              <w:rPr>
                <w:i/>
                <w:iCs/>
                <w:sz w:val="16"/>
                <w:szCs w:val="16"/>
              </w:rPr>
            </w:pPr>
            <w:r w:rsidRPr="000307BC">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14:paraId="27B5BE46" w14:textId="77777777" w:rsidR="00000438" w:rsidRPr="000307BC" w:rsidRDefault="00000438" w:rsidP="00000438">
            <w:pPr>
              <w:jc w:val="left"/>
              <w:rPr>
                <w:sz w:val="16"/>
                <w:szCs w:val="16"/>
              </w:rPr>
            </w:pPr>
            <w:r w:rsidRPr="000307BC">
              <w:rPr>
                <w:sz w:val="16"/>
                <w:szCs w:val="16"/>
              </w:rPr>
              <w:t>Plesen na strokih</w:t>
            </w:r>
          </w:p>
          <w:p w14:paraId="02514406" w14:textId="77777777" w:rsidR="00000438" w:rsidRPr="000307BC" w:rsidRDefault="00000438" w:rsidP="0000043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14:paraId="02AB3D53" w14:textId="77777777" w:rsidR="00000438" w:rsidRPr="000307BC" w:rsidRDefault="00000438" w:rsidP="00000438">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7E5C53E5" w14:textId="77777777" w:rsidR="00000438" w:rsidRPr="000307BC" w:rsidRDefault="00000438" w:rsidP="00000438">
            <w:pPr>
              <w:jc w:val="left"/>
              <w:rPr>
                <w:sz w:val="16"/>
                <w:szCs w:val="16"/>
              </w:rPr>
            </w:pPr>
            <w:r w:rsidRPr="000307BC">
              <w:rPr>
                <w:sz w:val="16"/>
                <w:szCs w:val="16"/>
              </w:rPr>
              <w:t>- boskalid+piraklostrobin</w:t>
            </w:r>
          </w:p>
        </w:tc>
        <w:tc>
          <w:tcPr>
            <w:tcW w:w="1596" w:type="dxa"/>
            <w:tcBorders>
              <w:top w:val="single" w:sz="4" w:space="0" w:color="auto"/>
              <w:left w:val="single" w:sz="4" w:space="0" w:color="auto"/>
              <w:bottom w:val="single" w:sz="4" w:space="0" w:color="auto"/>
              <w:right w:val="single" w:sz="4" w:space="0" w:color="auto"/>
            </w:tcBorders>
          </w:tcPr>
          <w:p w14:paraId="370B789D" w14:textId="77777777" w:rsidR="00000438" w:rsidRPr="000307BC" w:rsidRDefault="00000438" w:rsidP="00000438">
            <w:pPr>
              <w:jc w:val="left"/>
              <w:rPr>
                <w:sz w:val="16"/>
                <w:szCs w:val="16"/>
              </w:rPr>
            </w:pPr>
            <w:r w:rsidRPr="000307BC">
              <w:rPr>
                <w:sz w:val="16"/>
                <w:szCs w:val="16"/>
              </w:rPr>
              <w:t>Signum</w:t>
            </w:r>
          </w:p>
        </w:tc>
        <w:tc>
          <w:tcPr>
            <w:tcW w:w="1374" w:type="dxa"/>
            <w:tcBorders>
              <w:top w:val="single" w:sz="4" w:space="0" w:color="auto"/>
              <w:left w:val="single" w:sz="4" w:space="0" w:color="auto"/>
              <w:bottom w:val="single" w:sz="4" w:space="0" w:color="auto"/>
              <w:right w:val="single" w:sz="4" w:space="0" w:color="auto"/>
            </w:tcBorders>
          </w:tcPr>
          <w:p w14:paraId="4E1EFE1E" w14:textId="77777777" w:rsidR="00000438" w:rsidRPr="000307BC" w:rsidRDefault="00000438" w:rsidP="00000438">
            <w:pPr>
              <w:jc w:val="left"/>
              <w:rPr>
                <w:sz w:val="16"/>
                <w:szCs w:val="16"/>
              </w:rPr>
            </w:pPr>
            <w:r w:rsidRPr="000307BC">
              <w:rPr>
                <w:sz w:val="16"/>
                <w:szCs w:val="16"/>
              </w:rPr>
              <w:t>1 kg/ha</w:t>
            </w:r>
          </w:p>
        </w:tc>
        <w:tc>
          <w:tcPr>
            <w:tcW w:w="1210" w:type="dxa"/>
            <w:tcBorders>
              <w:top w:val="single" w:sz="4" w:space="0" w:color="auto"/>
              <w:left w:val="single" w:sz="4" w:space="0" w:color="auto"/>
              <w:bottom w:val="single" w:sz="4" w:space="0" w:color="auto"/>
              <w:right w:val="single" w:sz="4" w:space="0" w:color="auto"/>
            </w:tcBorders>
          </w:tcPr>
          <w:p w14:paraId="1607B1FF" w14:textId="77777777" w:rsidR="00000438" w:rsidRPr="000307BC" w:rsidRDefault="00000438" w:rsidP="00000438">
            <w:pPr>
              <w:jc w:val="left"/>
              <w:rPr>
                <w:sz w:val="16"/>
                <w:szCs w:val="16"/>
              </w:rPr>
            </w:pPr>
            <w:r w:rsidRPr="000307BC">
              <w:rPr>
                <w:sz w:val="16"/>
                <w:szCs w:val="16"/>
              </w:rPr>
              <w:t>21</w:t>
            </w:r>
          </w:p>
        </w:tc>
        <w:tc>
          <w:tcPr>
            <w:tcW w:w="1650" w:type="dxa"/>
            <w:tcBorders>
              <w:top w:val="single" w:sz="4" w:space="0" w:color="auto"/>
              <w:left w:val="single" w:sz="4" w:space="0" w:color="auto"/>
              <w:bottom w:val="single" w:sz="4" w:space="0" w:color="auto"/>
              <w:right w:val="single" w:sz="4" w:space="0" w:color="auto"/>
            </w:tcBorders>
          </w:tcPr>
          <w:p w14:paraId="40444918" w14:textId="77777777" w:rsidR="00000438" w:rsidRPr="000307BC" w:rsidRDefault="00000438" w:rsidP="00000438">
            <w:pPr>
              <w:jc w:val="left"/>
              <w:rPr>
                <w:b/>
                <w:sz w:val="16"/>
                <w:szCs w:val="16"/>
              </w:rPr>
            </w:pPr>
          </w:p>
        </w:tc>
      </w:tr>
      <w:tr w:rsidR="00000438" w:rsidRPr="000307BC" w14:paraId="6DEC3AB0" w14:textId="77777777" w:rsidTr="00000438">
        <w:trPr>
          <w:cantSplit/>
          <w:trHeight w:val="1740"/>
        </w:trPr>
        <w:tc>
          <w:tcPr>
            <w:tcW w:w="1728" w:type="dxa"/>
            <w:tcBorders>
              <w:top w:val="single" w:sz="4" w:space="0" w:color="auto"/>
              <w:left w:val="single" w:sz="4" w:space="0" w:color="auto"/>
              <w:bottom w:val="single" w:sz="4" w:space="0" w:color="auto"/>
              <w:right w:val="single" w:sz="4" w:space="0" w:color="auto"/>
            </w:tcBorders>
          </w:tcPr>
          <w:p w14:paraId="39BA8167" w14:textId="77777777" w:rsidR="00000438" w:rsidRPr="000307BC" w:rsidRDefault="00000438" w:rsidP="00000438">
            <w:pPr>
              <w:jc w:val="left"/>
              <w:rPr>
                <w:b/>
                <w:bCs/>
                <w:sz w:val="16"/>
                <w:szCs w:val="16"/>
              </w:rPr>
            </w:pPr>
            <w:r w:rsidRPr="000307BC">
              <w:rPr>
                <w:b/>
                <w:bCs/>
                <w:sz w:val="16"/>
                <w:szCs w:val="16"/>
              </w:rPr>
              <w:t>Bakterioze</w:t>
            </w:r>
          </w:p>
          <w:p w14:paraId="430327D5" w14:textId="77777777" w:rsidR="00000438" w:rsidRPr="000307BC" w:rsidRDefault="00000438" w:rsidP="00000438">
            <w:pPr>
              <w:jc w:val="left"/>
              <w:rPr>
                <w:i/>
                <w:iCs/>
                <w:sz w:val="16"/>
                <w:szCs w:val="16"/>
              </w:rPr>
            </w:pPr>
            <w:r w:rsidRPr="000307BC">
              <w:rPr>
                <w:i/>
                <w:iCs/>
                <w:sz w:val="16"/>
                <w:szCs w:val="16"/>
              </w:rPr>
              <w:t>Pseudomonas syringae pv. Phaseolica, Xanthomonas campestris, pv. phaseoli</w:t>
            </w:r>
          </w:p>
          <w:p w14:paraId="6B1BE0EE" w14:textId="77777777" w:rsidR="00000438" w:rsidRPr="000307BC" w:rsidRDefault="00000438" w:rsidP="00000438">
            <w:pPr>
              <w:jc w:val="left"/>
              <w:rPr>
                <w:sz w:val="16"/>
                <w:szCs w:val="16"/>
              </w:rPr>
            </w:pPr>
            <w:r w:rsidRPr="000307BC">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14:paraId="27910066" w14:textId="77777777" w:rsidR="00000438" w:rsidRPr="000307BC" w:rsidRDefault="00000438" w:rsidP="00000438">
            <w:pPr>
              <w:jc w:val="left"/>
              <w:rPr>
                <w:sz w:val="16"/>
                <w:szCs w:val="16"/>
              </w:rPr>
            </w:pPr>
            <w:r w:rsidRPr="000307BC">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14:paraId="00C91F4D" w14:textId="77777777" w:rsidR="00000438" w:rsidRPr="000307BC" w:rsidRDefault="00000438" w:rsidP="00000438">
            <w:pPr>
              <w:tabs>
                <w:tab w:val="left" w:pos="170"/>
              </w:tabs>
              <w:jc w:val="left"/>
              <w:rPr>
                <w:sz w:val="16"/>
                <w:szCs w:val="16"/>
              </w:rPr>
            </w:pPr>
            <w:r w:rsidRPr="000307BC">
              <w:rPr>
                <w:sz w:val="16"/>
                <w:szCs w:val="16"/>
              </w:rPr>
              <w:t>Agrotehnični ukrepi:</w:t>
            </w:r>
          </w:p>
          <w:p w14:paraId="3EC28312" w14:textId="77777777" w:rsidR="00000438" w:rsidRPr="000307BC" w:rsidRDefault="00000438" w:rsidP="00000438">
            <w:pPr>
              <w:pStyle w:val="Oznaenseznam3"/>
            </w:pPr>
            <w:r w:rsidRPr="000307BC">
              <w:t>neokuženo seme, kolobar</w:t>
            </w:r>
          </w:p>
          <w:p w14:paraId="472B28ED" w14:textId="77777777" w:rsidR="00000438" w:rsidRPr="000307BC" w:rsidRDefault="00000438" w:rsidP="00000438">
            <w:pPr>
              <w:pStyle w:val="Oznaenseznam3"/>
            </w:pPr>
            <w:r w:rsidRPr="000307BC">
              <w:t>odstranjevanje in zažiganje obolelih nadzemnih delov rastlin.</w:t>
            </w:r>
          </w:p>
          <w:p w14:paraId="5DCDD3CD" w14:textId="77777777" w:rsidR="00000438" w:rsidRPr="000307BC" w:rsidRDefault="00000438" w:rsidP="00000438">
            <w:pPr>
              <w:tabs>
                <w:tab w:val="left" w:pos="170"/>
              </w:tabs>
              <w:jc w:val="left"/>
              <w:rPr>
                <w:sz w:val="16"/>
                <w:szCs w:val="16"/>
              </w:rPr>
            </w:pPr>
            <w:r w:rsidRPr="000307BC">
              <w:rPr>
                <w:sz w:val="16"/>
                <w:szCs w:val="16"/>
              </w:rPr>
              <w:t xml:space="preserve"> </w:t>
            </w:r>
          </w:p>
          <w:p w14:paraId="3C435928" w14:textId="77777777" w:rsidR="00000438" w:rsidRPr="000307BC" w:rsidRDefault="00000438" w:rsidP="00000438">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7EC02CC4" w14:textId="77777777" w:rsidR="00000438" w:rsidRPr="00830142" w:rsidRDefault="00000438" w:rsidP="00000438">
            <w:pPr>
              <w:jc w:val="left"/>
              <w:rPr>
                <w:sz w:val="16"/>
                <w:szCs w:val="16"/>
              </w:rPr>
            </w:pPr>
          </w:p>
          <w:p w14:paraId="2D826838" w14:textId="77777777" w:rsidR="00000438" w:rsidRPr="00830142" w:rsidRDefault="00000438" w:rsidP="00E75E0E">
            <w:pPr>
              <w:jc w:val="left"/>
              <w:rPr>
                <w:sz w:val="16"/>
                <w:szCs w:val="16"/>
              </w:rPr>
            </w:pPr>
            <w:r w:rsidRPr="00830142">
              <w:rPr>
                <w:sz w:val="16"/>
                <w:szCs w:val="16"/>
              </w:rPr>
              <w:t>- baker v obliki bakrovega hidroksida</w:t>
            </w:r>
          </w:p>
          <w:p w14:paraId="7EE5007C" w14:textId="77777777" w:rsidR="00000438" w:rsidRPr="00830142" w:rsidRDefault="00000438" w:rsidP="00E75E0E">
            <w:pPr>
              <w:jc w:val="left"/>
              <w:rPr>
                <w:sz w:val="16"/>
                <w:szCs w:val="16"/>
              </w:rPr>
            </w:pPr>
          </w:p>
          <w:p w14:paraId="32509493" w14:textId="77777777" w:rsidR="00000438" w:rsidRPr="00830142" w:rsidRDefault="00000438" w:rsidP="00E75E0E">
            <w:pPr>
              <w:pStyle w:val="Oznaenseznam3"/>
            </w:pPr>
            <w:r>
              <w:t xml:space="preserve">- </w:t>
            </w:r>
            <w:r w:rsidRPr="00830142">
              <w:t>bakrov oksiklorid</w:t>
            </w:r>
          </w:p>
          <w:p w14:paraId="5860AB3C" w14:textId="77777777" w:rsidR="00000438" w:rsidRPr="00830142" w:rsidRDefault="00000438" w:rsidP="00E75E0E">
            <w:pPr>
              <w:jc w:val="left"/>
              <w:rPr>
                <w:sz w:val="16"/>
                <w:szCs w:val="16"/>
              </w:rPr>
            </w:pPr>
          </w:p>
          <w:p w14:paraId="0F9602DA" w14:textId="77777777" w:rsidR="00000438" w:rsidRPr="00830142" w:rsidRDefault="00000438" w:rsidP="00E75E0E">
            <w:pPr>
              <w:jc w:val="left"/>
              <w:rPr>
                <w:sz w:val="16"/>
                <w:szCs w:val="16"/>
              </w:rPr>
            </w:pPr>
          </w:p>
          <w:p w14:paraId="08F827CF" w14:textId="77777777" w:rsidR="00000438" w:rsidRPr="00830142" w:rsidRDefault="00000438" w:rsidP="00E75E0E">
            <w:pPr>
              <w:jc w:val="left"/>
              <w:rPr>
                <w:sz w:val="16"/>
                <w:szCs w:val="16"/>
              </w:rPr>
            </w:pPr>
          </w:p>
          <w:p w14:paraId="331BF609" w14:textId="77777777" w:rsidR="00000438" w:rsidRPr="00830142" w:rsidRDefault="00000438" w:rsidP="00E75E0E">
            <w:pPr>
              <w:pStyle w:val="Oznaenseznam3"/>
            </w:pPr>
            <w:r>
              <w:t xml:space="preserve">- </w:t>
            </w:r>
            <w:r w:rsidRPr="00830142">
              <w:t>bakrov sulfat</w:t>
            </w:r>
          </w:p>
        </w:tc>
        <w:tc>
          <w:tcPr>
            <w:tcW w:w="1596" w:type="dxa"/>
            <w:tcBorders>
              <w:top w:val="single" w:sz="4" w:space="0" w:color="auto"/>
              <w:left w:val="single" w:sz="4" w:space="0" w:color="auto"/>
              <w:bottom w:val="single" w:sz="4" w:space="0" w:color="auto"/>
              <w:right w:val="single" w:sz="4" w:space="0" w:color="auto"/>
            </w:tcBorders>
          </w:tcPr>
          <w:p w14:paraId="52BA75D5" w14:textId="77777777" w:rsidR="00000438" w:rsidRPr="000307BC" w:rsidRDefault="00000438" w:rsidP="00000438">
            <w:pPr>
              <w:jc w:val="left"/>
              <w:rPr>
                <w:sz w:val="16"/>
                <w:szCs w:val="16"/>
              </w:rPr>
            </w:pPr>
          </w:p>
          <w:p w14:paraId="56475FEB" w14:textId="77777777" w:rsidR="00000438" w:rsidRPr="000307BC" w:rsidRDefault="00000438" w:rsidP="00000438">
            <w:pPr>
              <w:jc w:val="left"/>
              <w:rPr>
                <w:sz w:val="16"/>
                <w:szCs w:val="16"/>
              </w:rPr>
            </w:pPr>
            <w:r w:rsidRPr="000307BC">
              <w:rPr>
                <w:sz w:val="16"/>
                <w:szCs w:val="16"/>
              </w:rPr>
              <w:t>Champion 50 WG</w:t>
            </w:r>
          </w:p>
          <w:p w14:paraId="0B3797A9" w14:textId="77777777" w:rsidR="00000438" w:rsidRPr="000307BC" w:rsidRDefault="00000438" w:rsidP="00000438">
            <w:pPr>
              <w:jc w:val="left"/>
              <w:rPr>
                <w:sz w:val="16"/>
                <w:szCs w:val="16"/>
              </w:rPr>
            </w:pPr>
            <w:r w:rsidRPr="000307BC">
              <w:rPr>
                <w:sz w:val="16"/>
                <w:szCs w:val="16"/>
              </w:rPr>
              <w:t>Champ formula 2flo</w:t>
            </w:r>
          </w:p>
          <w:p w14:paraId="6EC1E756" w14:textId="77777777" w:rsidR="00000438" w:rsidRPr="000307BC" w:rsidRDefault="00000438" w:rsidP="00000438">
            <w:pPr>
              <w:jc w:val="left"/>
              <w:rPr>
                <w:sz w:val="16"/>
                <w:szCs w:val="16"/>
              </w:rPr>
            </w:pPr>
          </w:p>
          <w:p w14:paraId="1FD4D03F" w14:textId="77777777" w:rsidR="00000438" w:rsidRPr="000307BC" w:rsidRDefault="00000438" w:rsidP="00000438">
            <w:pPr>
              <w:jc w:val="left"/>
              <w:rPr>
                <w:sz w:val="16"/>
                <w:szCs w:val="16"/>
              </w:rPr>
            </w:pPr>
            <w:r w:rsidRPr="000307BC">
              <w:rPr>
                <w:sz w:val="16"/>
                <w:szCs w:val="16"/>
              </w:rPr>
              <w:t>Cuprabau Z 35 (50) WP</w:t>
            </w:r>
          </w:p>
          <w:p w14:paraId="4245BA0F" w14:textId="77777777" w:rsidR="00000438" w:rsidRPr="000307BC" w:rsidRDefault="00000438" w:rsidP="00000438">
            <w:pPr>
              <w:jc w:val="left"/>
              <w:rPr>
                <w:sz w:val="16"/>
                <w:szCs w:val="16"/>
              </w:rPr>
            </w:pPr>
            <w:r w:rsidRPr="000307BC">
              <w:rPr>
                <w:sz w:val="16"/>
                <w:szCs w:val="16"/>
              </w:rPr>
              <w:t>Cuprablau Z Ultra</w:t>
            </w:r>
          </w:p>
          <w:p w14:paraId="07FF9BA2" w14:textId="77777777" w:rsidR="00000438" w:rsidRPr="000307BC" w:rsidRDefault="00000438" w:rsidP="00000438">
            <w:pPr>
              <w:jc w:val="left"/>
              <w:rPr>
                <w:sz w:val="16"/>
                <w:szCs w:val="16"/>
              </w:rPr>
            </w:pPr>
          </w:p>
          <w:p w14:paraId="74024295" w14:textId="77777777" w:rsidR="00000438" w:rsidRPr="000307BC" w:rsidRDefault="00000438" w:rsidP="00000438">
            <w:pPr>
              <w:jc w:val="left"/>
              <w:rPr>
                <w:sz w:val="16"/>
                <w:szCs w:val="16"/>
              </w:rPr>
            </w:pPr>
            <w:r w:rsidRPr="000307BC">
              <w:rPr>
                <w:sz w:val="16"/>
                <w:szCs w:val="16"/>
              </w:rPr>
              <w:t>Cuproxat</w:t>
            </w:r>
          </w:p>
          <w:p w14:paraId="15C138D4"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30ADE9AB" w14:textId="77777777" w:rsidR="00000438" w:rsidRPr="000307BC" w:rsidRDefault="00000438" w:rsidP="00000438">
            <w:pPr>
              <w:jc w:val="left"/>
              <w:rPr>
                <w:sz w:val="16"/>
                <w:szCs w:val="16"/>
              </w:rPr>
            </w:pPr>
          </w:p>
          <w:p w14:paraId="1AEA17FF" w14:textId="77777777" w:rsidR="00000438" w:rsidRPr="000307BC" w:rsidRDefault="00000438" w:rsidP="00000438">
            <w:pPr>
              <w:jc w:val="left"/>
              <w:rPr>
                <w:sz w:val="16"/>
                <w:szCs w:val="16"/>
              </w:rPr>
            </w:pPr>
            <w:r w:rsidRPr="000307BC">
              <w:rPr>
                <w:sz w:val="16"/>
                <w:szCs w:val="16"/>
              </w:rPr>
              <w:t>2 kg/ha</w:t>
            </w:r>
          </w:p>
          <w:p w14:paraId="21A74112" w14:textId="77777777" w:rsidR="00000438" w:rsidRPr="000307BC" w:rsidRDefault="00000438" w:rsidP="00000438">
            <w:pPr>
              <w:jc w:val="left"/>
              <w:rPr>
                <w:sz w:val="16"/>
                <w:szCs w:val="16"/>
              </w:rPr>
            </w:pPr>
            <w:r w:rsidRPr="000307BC">
              <w:rPr>
                <w:sz w:val="16"/>
                <w:szCs w:val="16"/>
              </w:rPr>
              <w:t>2,8 l/ha</w:t>
            </w:r>
          </w:p>
          <w:p w14:paraId="28780231" w14:textId="77777777" w:rsidR="00000438" w:rsidRPr="000307BC" w:rsidRDefault="00000438" w:rsidP="00000438">
            <w:pPr>
              <w:jc w:val="left"/>
              <w:rPr>
                <w:sz w:val="16"/>
                <w:szCs w:val="16"/>
              </w:rPr>
            </w:pPr>
          </w:p>
          <w:p w14:paraId="1EF8E38D" w14:textId="77777777" w:rsidR="00000438" w:rsidRPr="000307BC" w:rsidRDefault="00000438" w:rsidP="00000438">
            <w:pPr>
              <w:jc w:val="left"/>
              <w:rPr>
                <w:sz w:val="16"/>
                <w:szCs w:val="16"/>
              </w:rPr>
            </w:pPr>
            <w:r w:rsidRPr="000307BC">
              <w:rPr>
                <w:sz w:val="16"/>
                <w:szCs w:val="16"/>
              </w:rPr>
              <w:t>1,5 kg/ha</w:t>
            </w:r>
          </w:p>
          <w:p w14:paraId="4D3E5237" w14:textId="77777777" w:rsidR="00000438" w:rsidRPr="000307BC" w:rsidRDefault="00000438" w:rsidP="00000438">
            <w:pPr>
              <w:jc w:val="left"/>
              <w:rPr>
                <w:sz w:val="16"/>
                <w:szCs w:val="16"/>
              </w:rPr>
            </w:pPr>
          </w:p>
          <w:p w14:paraId="6AE4F872" w14:textId="77777777" w:rsidR="00000438" w:rsidRPr="000307BC" w:rsidRDefault="00000438" w:rsidP="00000438">
            <w:pPr>
              <w:jc w:val="left"/>
              <w:rPr>
                <w:sz w:val="16"/>
                <w:szCs w:val="16"/>
              </w:rPr>
            </w:pPr>
            <w:r w:rsidRPr="000307BC">
              <w:rPr>
                <w:sz w:val="16"/>
                <w:szCs w:val="16"/>
              </w:rPr>
              <w:t>1,5 kg/ha</w:t>
            </w:r>
          </w:p>
          <w:p w14:paraId="6D1C1FE7" w14:textId="77777777" w:rsidR="00000438" w:rsidRPr="000307BC" w:rsidRDefault="00000438" w:rsidP="00000438">
            <w:pPr>
              <w:jc w:val="left"/>
              <w:rPr>
                <w:sz w:val="16"/>
                <w:szCs w:val="16"/>
              </w:rPr>
            </w:pPr>
          </w:p>
          <w:p w14:paraId="6B00CFBC" w14:textId="77777777" w:rsidR="00000438" w:rsidRPr="000307BC" w:rsidRDefault="00000438" w:rsidP="00000438">
            <w:pPr>
              <w:jc w:val="left"/>
              <w:rPr>
                <w:sz w:val="16"/>
                <w:szCs w:val="16"/>
              </w:rPr>
            </w:pPr>
            <w:r w:rsidRPr="000307BC">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14:paraId="192E5204" w14:textId="77777777" w:rsidR="00000438" w:rsidRPr="000307BC" w:rsidRDefault="00000438" w:rsidP="00000438">
            <w:pPr>
              <w:jc w:val="left"/>
              <w:rPr>
                <w:sz w:val="16"/>
                <w:szCs w:val="16"/>
              </w:rPr>
            </w:pPr>
          </w:p>
          <w:p w14:paraId="210D1A87" w14:textId="77777777" w:rsidR="00000438" w:rsidRPr="000307BC" w:rsidRDefault="00000438" w:rsidP="00000438">
            <w:pPr>
              <w:jc w:val="left"/>
              <w:rPr>
                <w:sz w:val="16"/>
                <w:szCs w:val="16"/>
              </w:rPr>
            </w:pPr>
            <w:r w:rsidRPr="000307BC">
              <w:rPr>
                <w:sz w:val="16"/>
                <w:szCs w:val="16"/>
              </w:rPr>
              <w:t>3</w:t>
            </w:r>
          </w:p>
          <w:p w14:paraId="0EBF73EE" w14:textId="77777777" w:rsidR="00000438" w:rsidRPr="000307BC" w:rsidRDefault="00000438" w:rsidP="00000438">
            <w:pPr>
              <w:jc w:val="left"/>
              <w:rPr>
                <w:sz w:val="16"/>
                <w:szCs w:val="16"/>
              </w:rPr>
            </w:pPr>
            <w:r w:rsidRPr="000307BC">
              <w:rPr>
                <w:sz w:val="16"/>
                <w:szCs w:val="16"/>
              </w:rPr>
              <w:t>3</w:t>
            </w:r>
          </w:p>
          <w:p w14:paraId="61CF1E7E" w14:textId="77777777" w:rsidR="00000438" w:rsidRPr="000307BC" w:rsidRDefault="00000438" w:rsidP="00000438">
            <w:pPr>
              <w:jc w:val="left"/>
              <w:rPr>
                <w:sz w:val="16"/>
                <w:szCs w:val="16"/>
              </w:rPr>
            </w:pPr>
          </w:p>
          <w:p w14:paraId="61D1A7FB" w14:textId="77777777" w:rsidR="00000438" w:rsidRPr="000307BC" w:rsidRDefault="00000438" w:rsidP="00000438">
            <w:pPr>
              <w:jc w:val="left"/>
              <w:rPr>
                <w:sz w:val="16"/>
                <w:szCs w:val="16"/>
              </w:rPr>
            </w:pPr>
            <w:r w:rsidRPr="000307BC">
              <w:rPr>
                <w:sz w:val="16"/>
                <w:szCs w:val="16"/>
              </w:rPr>
              <w:t>3</w:t>
            </w:r>
          </w:p>
          <w:p w14:paraId="43262AB7" w14:textId="77777777" w:rsidR="00000438" w:rsidRPr="000307BC" w:rsidRDefault="00000438" w:rsidP="00000438">
            <w:pPr>
              <w:jc w:val="left"/>
              <w:rPr>
                <w:sz w:val="16"/>
                <w:szCs w:val="16"/>
              </w:rPr>
            </w:pPr>
          </w:p>
          <w:p w14:paraId="2A4182DA" w14:textId="77777777" w:rsidR="00000438" w:rsidRPr="000307BC" w:rsidRDefault="00000438" w:rsidP="00000438">
            <w:pPr>
              <w:jc w:val="left"/>
              <w:rPr>
                <w:sz w:val="16"/>
                <w:szCs w:val="16"/>
              </w:rPr>
            </w:pPr>
            <w:r w:rsidRPr="000307BC">
              <w:rPr>
                <w:sz w:val="16"/>
                <w:szCs w:val="16"/>
              </w:rPr>
              <w:t>3</w:t>
            </w:r>
          </w:p>
          <w:p w14:paraId="2E45ACE7" w14:textId="77777777" w:rsidR="00000438" w:rsidRPr="000307BC" w:rsidRDefault="00000438" w:rsidP="00000438">
            <w:pPr>
              <w:jc w:val="left"/>
              <w:rPr>
                <w:sz w:val="16"/>
                <w:szCs w:val="16"/>
              </w:rPr>
            </w:pPr>
          </w:p>
          <w:p w14:paraId="4206ED3D" w14:textId="77777777" w:rsidR="00000438" w:rsidRPr="000307BC" w:rsidRDefault="00000438" w:rsidP="00000438">
            <w:pPr>
              <w:jc w:val="left"/>
              <w:rPr>
                <w:sz w:val="16"/>
                <w:szCs w:val="16"/>
              </w:rPr>
            </w:pPr>
            <w:r w:rsidRPr="000307BC">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14:paraId="1EC81667" w14:textId="77777777" w:rsidR="00000438" w:rsidRPr="000307BC" w:rsidRDefault="00000438" w:rsidP="00000438">
            <w:pPr>
              <w:jc w:val="left"/>
              <w:rPr>
                <w:sz w:val="16"/>
                <w:szCs w:val="16"/>
              </w:rPr>
            </w:pPr>
          </w:p>
          <w:p w14:paraId="7D102DB4" w14:textId="77777777" w:rsidR="00000438" w:rsidRPr="000307BC" w:rsidRDefault="00000438" w:rsidP="00000438">
            <w:pPr>
              <w:jc w:val="left"/>
              <w:rPr>
                <w:sz w:val="16"/>
                <w:szCs w:val="16"/>
              </w:rPr>
            </w:pPr>
          </w:p>
          <w:p w14:paraId="70B64CBF" w14:textId="77777777" w:rsidR="00000438" w:rsidRPr="000307BC" w:rsidRDefault="00000438" w:rsidP="00000438">
            <w:pPr>
              <w:jc w:val="left"/>
              <w:rPr>
                <w:sz w:val="16"/>
                <w:szCs w:val="16"/>
              </w:rPr>
            </w:pPr>
          </w:p>
          <w:p w14:paraId="1CAB2D0E" w14:textId="77777777" w:rsidR="00000438" w:rsidRPr="000307BC" w:rsidRDefault="00000438" w:rsidP="00000438">
            <w:pPr>
              <w:jc w:val="left"/>
              <w:rPr>
                <w:b/>
                <w:sz w:val="16"/>
                <w:szCs w:val="16"/>
              </w:rPr>
            </w:pPr>
          </w:p>
        </w:tc>
      </w:tr>
      <w:tr w:rsidR="00000438" w:rsidRPr="000307BC" w14:paraId="1C93A08D" w14:textId="77777777" w:rsidTr="00000438">
        <w:tc>
          <w:tcPr>
            <w:tcW w:w="1728" w:type="dxa"/>
            <w:tcBorders>
              <w:top w:val="nil"/>
              <w:left w:val="single" w:sz="4" w:space="0" w:color="auto"/>
              <w:bottom w:val="single" w:sz="4" w:space="0" w:color="auto"/>
              <w:right w:val="single" w:sz="4" w:space="0" w:color="auto"/>
            </w:tcBorders>
          </w:tcPr>
          <w:p w14:paraId="1A947284" w14:textId="77777777" w:rsidR="00000438" w:rsidRPr="000307BC" w:rsidRDefault="00000438" w:rsidP="00000438">
            <w:pPr>
              <w:jc w:val="left"/>
              <w:rPr>
                <w:b/>
                <w:bCs/>
                <w:sz w:val="16"/>
                <w:szCs w:val="16"/>
              </w:rPr>
            </w:pPr>
            <w:r w:rsidRPr="000307BC">
              <w:rPr>
                <w:b/>
                <w:bCs/>
                <w:sz w:val="16"/>
                <w:szCs w:val="16"/>
              </w:rPr>
              <w:t>Padavica sadik</w:t>
            </w:r>
          </w:p>
          <w:p w14:paraId="4BFA001A" w14:textId="77777777" w:rsidR="00000438" w:rsidRPr="000307BC" w:rsidRDefault="00000438" w:rsidP="00000438">
            <w:pPr>
              <w:jc w:val="left"/>
              <w:rPr>
                <w:sz w:val="16"/>
                <w:szCs w:val="16"/>
              </w:rPr>
            </w:pPr>
            <w:r w:rsidRPr="000307BC">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14:paraId="50E2D098" w14:textId="77777777" w:rsidR="00000438" w:rsidRPr="000307BC" w:rsidRDefault="00000438" w:rsidP="00000438">
            <w:pPr>
              <w:jc w:val="left"/>
              <w:rPr>
                <w:sz w:val="16"/>
                <w:szCs w:val="16"/>
              </w:rPr>
            </w:pPr>
            <w:r w:rsidRPr="000307BC">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14:paraId="28692752" w14:textId="77777777" w:rsidR="00000438" w:rsidRPr="000307BC" w:rsidRDefault="00000438" w:rsidP="00000438">
            <w:pPr>
              <w:tabs>
                <w:tab w:val="left" w:pos="170"/>
              </w:tabs>
              <w:jc w:val="left"/>
              <w:rPr>
                <w:sz w:val="16"/>
                <w:szCs w:val="16"/>
              </w:rPr>
            </w:pPr>
            <w:r w:rsidRPr="000307BC">
              <w:rPr>
                <w:sz w:val="16"/>
                <w:szCs w:val="16"/>
              </w:rPr>
              <w:t>Agrotehnični ukrepi:</w:t>
            </w:r>
          </w:p>
          <w:p w14:paraId="65162EEE" w14:textId="77777777" w:rsidR="00000438" w:rsidRPr="000307BC" w:rsidRDefault="00000438" w:rsidP="00000438">
            <w:pPr>
              <w:pStyle w:val="Oznaenseznam3"/>
            </w:pPr>
            <w:r w:rsidRPr="000307BC">
              <w:t>zdravo seme</w:t>
            </w:r>
          </w:p>
          <w:p w14:paraId="1F135EDE" w14:textId="77777777" w:rsidR="00000438" w:rsidRPr="000307BC" w:rsidRDefault="00000438" w:rsidP="00000438">
            <w:pPr>
              <w:pStyle w:val="Oznaenseznam3"/>
            </w:pPr>
            <w:r w:rsidRPr="000307BC">
              <w:t>uporaba širokega kolobarja</w:t>
            </w:r>
          </w:p>
          <w:p w14:paraId="452B2E89" w14:textId="77777777" w:rsidR="00000438" w:rsidRPr="000307BC" w:rsidRDefault="00000438" w:rsidP="00000438">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14:paraId="24A506FA" w14:textId="77777777" w:rsidR="00000438" w:rsidRPr="000307BC" w:rsidRDefault="00000438" w:rsidP="00000438">
            <w:pPr>
              <w:jc w:val="left"/>
              <w:rPr>
                <w:sz w:val="16"/>
                <w:szCs w:val="16"/>
              </w:rPr>
            </w:pPr>
          </w:p>
          <w:p w14:paraId="6A096A0D" w14:textId="77777777" w:rsidR="00000438" w:rsidRPr="000307BC" w:rsidRDefault="00000438" w:rsidP="00000438">
            <w:pPr>
              <w:jc w:val="left"/>
              <w:rPr>
                <w:sz w:val="16"/>
                <w:szCs w:val="16"/>
              </w:rPr>
            </w:pPr>
          </w:p>
          <w:p w14:paraId="06366EA3" w14:textId="77777777" w:rsidR="00000438" w:rsidRPr="000307BC" w:rsidRDefault="00000438" w:rsidP="00000438">
            <w:pPr>
              <w:jc w:val="left"/>
              <w:rPr>
                <w:sz w:val="16"/>
                <w:szCs w:val="16"/>
              </w:rPr>
            </w:pPr>
          </w:p>
          <w:p w14:paraId="713F04A1" w14:textId="77777777" w:rsidR="00000438" w:rsidRPr="000307BC" w:rsidRDefault="00000438" w:rsidP="00000438">
            <w:pPr>
              <w:jc w:val="left"/>
              <w:rPr>
                <w:sz w:val="16"/>
                <w:szCs w:val="16"/>
              </w:rPr>
            </w:pPr>
          </w:p>
        </w:tc>
        <w:tc>
          <w:tcPr>
            <w:tcW w:w="1596" w:type="dxa"/>
            <w:tcBorders>
              <w:top w:val="nil"/>
              <w:left w:val="single" w:sz="4" w:space="0" w:color="auto"/>
              <w:bottom w:val="single" w:sz="4" w:space="0" w:color="auto"/>
              <w:right w:val="single" w:sz="4" w:space="0" w:color="auto"/>
            </w:tcBorders>
          </w:tcPr>
          <w:p w14:paraId="19A19525" w14:textId="77777777" w:rsidR="00000438" w:rsidRPr="000307BC" w:rsidRDefault="00000438" w:rsidP="00000438">
            <w:pPr>
              <w:jc w:val="left"/>
              <w:rPr>
                <w:sz w:val="16"/>
                <w:szCs w:val="16"/>
              </w:rPr>
            </w:pPr>
          </w:p>
          <w:p w14:paraId="66E35B45" w14:textId="77777777" w:rsidR="00000438" w:rsidRPr="000307BC" w:rsidRDefault="00000438" w:rsidP="00000438">
            <w:pPr>
              <w:jc w:val="left"/>
              <w:rPr>
                <w:sz w:val="16"/>
                <w:szCs w:val="16"/>
              </w:rPr>
            </w:pPr>
          </w:p>
          <w:p w14:paraId="3B315410" w14:textId="77777777" w:rsidR="00000438" w:rsidRPr="000307BC" w:rsidRDefault="00000438" w:rsidP="00000438">
            <w:pPr>
              <w:jc w:val="left"/>
              <w:rPr>
                <w:sz w:val="16"/>
                <w:szCs w:val="16"/>
              </w:rPr>
            </w:pPr>
          </w:p>
          <w:p w14:paraId="6E72B629" w14:textId="77777777" w:rsidR="00000438" w:rsidRPr="000307BC" w:rsidRDefault="00000438" w:rsidP="00000438">
            <w:pPr>
              <w:jc w:val="left"/>
              <w:rPr>
                <w:sz w:val="16"/>
                <w:szCs w:val="16"/>
              </w:rPr>
            </w:pPr>
          </w:p>
        </w:tc>
        <w:tc>
          <w:tcPr>
            <w:tcW w:w="1374" w:type="dxa"/>
            <w:tcBorders>
              <w:top w:val="nil"/>
              <w:left w:val="single" w:sz="4" w:space="0" w:color="auto"/>
              <w:bottom w:val="single" w:sz="4" w:space="0" w:color="auto"/>
              <w:right w:val="single" w:sz="4" w:space="0" w:color="auto"/>
            </w:tcBorders>
          </w:tcPr>
          <w:p w14:paraId="41C3469E" w14:textId="77777777" w:rsidR="00000438" w:rsidRPr="000307BC" w:rsidRDefault="00000438" w:rsidP="00000438">
            <w:pPr>
              <w:rPr>
                <w:sz w:val="16"/>
                <w:szCs w:val="16"/>
              </w:rPr>
            </w:pPr>
          </w:p>
        </w:tc>
        <w:tc>
          <w:tcPr>
            <w:tcW w:w="1210" w:type="dxa"/>
            <w:tcBorders>
              <w:top w:val="nil"/>
              <w:left w:val="single" w:sz="4" w:space="0" w:color="auto"/>
              <w:bottom w:val="single" w:sz="4" w:space="0" w:color="auto"/>
              <w:right w:val="single" w:sz="4" w:space="0" w:color="auto"/>
            </w:tcBorders>
          </w:tcPr>
          <w:p w14:paraId="7B7901D2" w14:textId="77777777" w:rsidR="00000438" w:rsidRPr="000307BC" w:rsidRDefault="00000438" w:rsidP="00000438">
            <w:pPr>
              <w:rPr>
                <w:sz w:val="16"/>
                <w:szCs w:val="16"/>
              </w:rPr>
            </w:pPr>
          </w:p>
        </w:tc>
        <w:tc>
          <w:tcPr>
            <w:tcW w:w="1650" w:type="dxa"/>
            <w:tcBorders>
              <w:top w:val="nil"/>
              <w:left w:val="single" w:sz="4" w:space="0" w:color="auto"/>
              <w:bottom w:val="single" w:sz="4" w:space="0" w:color="auto"/>
              <w:right w:val="single" w:sz="4" w:space="0" w:color="auto"/>
            </w:tcBorders>
          </w:tcPr>
          <w:p w14:paraId="6C47E11A" w14:textId="77777777" w:rsidR="00000438" w:rsidRPr="000307BC" w:rsidRDefault="00000438" w:rsidP="00000438">
            <w:pPr>
              <w:rPr>
                <w:sz w:val="16"/>
                <w:szCs w:val="16"/>
              </w:rPr>
            </w:pPr>
          </w:p>
        </w:tc>
      </w:tr>
      <w:tr w:rsidR="00000438" w:rsidRPr="000307BC" w14:paraId="211F7874" w14:textId="77777777" w:rsidTr="00000438">
        <w:tc>
          <w:tcPr>
            <w:tcW w:w="1728" w:type="dxa"/>
            <w:tcBorders>
              <w:top w:val="single" w:sz="4" w:space="0" w:color="auto"/>
              <w:left w:val="single" w:sz="4" w:space="0" w:color="auto"/>
              <w:bottom w:val="single" w:sz="4" w:space="0" w:color="auto"/>
              <w:right w:val="single" w:sz="4" w:space="0" w:color="auto"/>
            </w:tcBorders>
          </w:tcPr>
          <w:p w14:paraId="66830FAC" w14:textId="77777777" w:rsidR="00000438" w:rsidRPr="000307BC" w:rsidRDefault="00000438" w:rsidP="00000438">
            <w:pPr>
              <w:jc w:val="left"/>
              <w:rPr>
                <w:b/>
                <w:bCs/>
                <w:sz w:val="16"/>
                <w:szCs w:val="16"/>
              </w:rPr>
            </w:pPr>
            <w:r w:rsidRPr="000307BC">
              <w:rPr>
                <w:b/>
                <w:bCs/>
                <w:sz w:val="16"/>
                <w:szCs w:val="16"/>
              </w:rPr>
              <w:t>Bela gniloba fižola</w:t>
            </w:r>
          </w:p>
          <w:p w14:paraId="4CFD1A24" w14:textId="77777777" w:rsidR="00000438" w:rsidRPr="000307BC" w:rsidRDefault="00000438" w:rsidP="00000438">
            <w:pPr>
              <w:jc w:val="left"/>
              <w:rPr>
                <w:i/>
                <w:iCs/>
                <w:sz w:val="16"/>
                <w:szCs w:val="16"/>
              </w:rPr>
            </w:pPr>
            <w:r w:rsidRPr="000307BC">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14:paraId="24E0BD0F" w14:textId="77777777" w:rsidR="00000438" w:rsidRPr="000307BC" w:rsidRDefault="00000438" w:rsidP="00000438">
            <w:pPr>
              <w:jc w:val="left"/>
              <w:rPr>
                <w:sz w:val="16"/>
                <w:szCs w:val="16"/>
              </w:rPr>
            </w:pPr>
            <w:r w:rsidRPr="000307BC">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14:paraId="5CC1A417" w14:textId="77777777" w:rsidR="00000438" w:rsidRPr="000307BC" w:rsidRDefault="00000438" w:rsidP="00000438">
            <w:pPr>
              <w:tabs>
                <w:tab w:val="left" w:pos="170"/>
              </w:tabs>
              <w:jc w:val="left"/>
              <w:rPr>
                <w:sz w:val="16"/>
                <w:szCs w:val="16"/>
              </w:rPr>
            </w:pPr>
            <w:r w:rsidRPr="000307BC">
              <w:rPr>
                <w:sz w:val="16"/>
                <w:szCs w:val="16"/>
              </w:rPr>
              <w:t>Agrotehnični ukrepi:</w:t>
            </w:r>
          </w:p>
          <w:p w14:paraId="0BC0F6AD" w14:textId="77777777" w:rsidR="00000438" w:rsidRPr="000307BC" w:rsidRDefault="00000438" w:rsidP="00000438">
            <w:pPr>
              <w:pStyle w:val="Oznaenseznam3"/>
            </w:pPr>
            <w:r w:rsidRPr="000307BC">
              <w:t>kolobar</w:t>
            </w:r>
          </w:p>
        </w:tc>
        <w:tc>
          <w:tcPr>
            <w:tcW w:w="1870" w:type="dxa"/>
            <w:tcBorders>
              <w:top w:val="single" w:sz="4" w:space="0" w:color="auto"/>
              <w:left w:val="single" w:sz="4" w:space="0" w:color="auto"/>
              <w:bottom w:val="single" w:sz="4" w:space="0" w:color="auto"/>
              <w:right w:val="single" w:sz="4" w:space="0" w:color="auto"/>
            </w:tcBorders>
          </w:tcPr>
          <w:p w14:paraId="3EBCA968" w14:textId="77777777" w:rsidR="00000438" w:rsidRPr="000307BC" w:rsidRDefault="00000438" w:rsidP="00000438">
            <w:pPr>
              <w:pStyle w:val="Oznaenseznam3"/>
            </w:pPr>
            <w:r>
              <w:t xml:space="preserve">- </w:t>
            </w:r>
            <w:r w:rsidRPr="000307BC">
              <w:t>azoksistrobin</w:t>
            </w:r>
          </w:p>
        </w:tc>
        <w:tc>
          <w:tcPr>
            <w:tcW w:w="1596" w:type="dxa"/>
            <w:tcBorders>
              <w:top w:val="single" w:sz="4" w:space="0" w:color="auto"/>
              <w:left w:val="single" w:sz="4" w:space="0" w:color="auto"/>
              <w:bottom w:val="single" w:sz="4" w:space="0" w:color="auto"/>
              <w:right w:val="single" w:sz="4" w:space="0" w:color="auto"/>
            </w:tcBorders>
          </w:tcPr>
          <w:p w14:paraId="161CBB78" w14:textId="77777777" w:rsidR="00000438" w:rsidRDefault="00000438" w:rsidP="00000438">
            <w:pPr>
              <w:jc w:val="left"/>
              <w:rPr>
                <w:sz w:val="16"/>
                <w:szCs w:val="16"/>
              </w:rPr>
            </w:pPr>
            <w:r w:rsidRPr="000307BC">
              <w:rPr>
                <w:sz w:val="16"/>
                <w:szCs w:val="16"/>
              </w:rPr>
              <w:t>Ortiva</w:t>
            </w:r>
          </w:p>
          <w:p w14:paraId="6750A470" w14:textId="77777777" w:rsidR="00000438"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BC13F39" w14:textId="77777777" w:rsidR="00000438" w:rsidRDefault="00000438" w:rsidP="00000438">
            <w:pPr>
              <w:jc w:val="left"/>
              <w:rPr>
                <w:sz w:val="16"/>
                <w:szCs w:val="16"/>
              </w:rPr>
            </w:pPr>
            <w:r w:rsidRPr="000307BC">
              <w:rPr>
                <w:sz w:val="16"/>
                <w:szCs w:val="16"/>
              </w:rPr>
              <w:t>Zaftra AZT 250 SC</w:t>
            </w:r>
          </w:p>
          <w:p w14:paraId="5FA31BB6" w14:textId="77777777" w:rsidR="00000438" w:rsidRPr="000307BC" w:rsidRDefault="00000438" w:rsidP="00000438">
            <w:pPr>
              <w:jc w:val="left"/>
              <w:rPr>
                <w:sz w:val="16"/>
                <w:szCs w:val="16"/>
              </w:rPr>
            </w:pPr>
            <w:r>
              <w:rPr>
                <w:sz w:val="16"/>
                <w:szCs w:val="16"/>
              </w:rPr>
              <w:t>Zoxis 250 SC</w:t>
            </w:r>
            <w:r w:rsidRPr="000307BC">
              <w:rPr>
                <w:sz w:val="16"/>
                <w:szCs w:val="16"/>
              </w:rPr>
              <w:t xml:space="preserve"> </w:t>
            </w:r>
          </w:p>
          <w:p w14:paraId="0F6B0331"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B891D5A" w14:textId="77777777" w:rsidR="00000438" w:rsidRDefault="00000438" w:rsidP="00000438">
            <w:pPr>
              <w:jc w:val="left"/>
              <w:rPr>
                <w:sz w:val="16"/>
                <w:szCs w:val="16"/>
              </w:rPr>
            </w:pPr>
            <w:r w:rsidRPr="000307BC">
              <w:rPr>
                <w:sz w:val="16"/>
                <w:szCs w:val="16"/>
              </w:rPr>
              <w:t>1 l/ha</w:t>
            </w:r>
          </w:p>
          <w:p w14:paraId="2637AA90" w14:textId="77777777" w:rsidR="00000438" w:rsidRDefault="00000438" w:rsidP="00000438">
            <w:pPr>
              <w:jc w:val="left"/>
              <w:rPr>
                <w:sz w:val="16"/>
                <w:szCs w:val="16"/>
              </w:rPr>
            </w:pPr>
            <w:r>
              <w:rPr>
                <w:sz w:val="16"/>
                <w:szCs w:val="16"/>
              </w:rPr>
              <w:t>1 l/ha</w:t>
            </w:r>
          </w:p>
          <w:p w14:paraId="409717E0" w14:textId="77777777" w:rsidR="00000438" w:rsidRDefault="00000438" w:rsidP="00000438">
            <w:pPr>
              <w:jc w:val="left"/>
              <w:rPr>
                <w:sz w:val="16"/>
                <w:szCs w:val="16"/>
              </w:rPr>
            </w:pPr>
            <w:r>
              <w:rPr>
                <w:sz w:val="16"/>
                <w:szCs w:val="16"/>
              </w:rPr>
              <w:t>1 l/ha</w:t>
            </w:r>
          </w:p>
          <w:p w14:paraId="7F7BC3BD" w14:textId="77777777" w:rsidR="00000438" w:rsidRPr="000307BC" w:rsidRDefault="00000438" w:rsidP="00000438">
            <w:pPr>
              <w:jc w:val="left"/>
              <w:rPr>
                <w:sz w:val="16"/>
                <w:szCs w:val="16"/>
              </w:rPr>
            </w:pPr>
            <w:r>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1F0BE951" w14:textId="77777777" w:rsidR="00000438" w:rsidRDefault="00000438" w:rsidP="00000438">
            <w:pPr>
              <w:jc w:val="left"/>
              <w:rPr>
                <w:sz w:val="16"/>
                <w:szCs w:val="16"/>
              </w:rPr>
            </w:pPr>
            <w:r w:rsidRPr="000307BC">
              <w:rPr>
                <w:sz w:val="16"/>
                <w:szCs w:val="16"/>
              </w:rPr>
              <w:t>7</w:t>
            </w:r>
            <w:r>
              <w:rPr>
                <w:sz w:val="16"/>
                <w:szCs w:val="16"/>
              </w:rPr>
              <w:t>/14</w:t>
            </w:r>
          </w:p>
          <w:p w14:paraId="27028A37" w14:textId="77777777" w:rsidR="00000438" w:rsidRDefault="00000438" w:rsidP="00000438">
            <w:pPr>
              <w:jc w:val="left"/>
              <w:rPr>
                <w:sz w:val="16"/>
                <w:szCs w:val="16"/>
              </w:rPr>
            </w:pPr>
            <w:r>
              <w:rPr>
                <w:sz w:val="16"/>
                <w:szCs w:val="16"/>
              </w:rPr>
              <w:t>7/14</w:t>
            </w:r>
          </w:p>
          <w:p w14:paraId="277D25E4" w14:textId="77777777" w:rsidR="00000438" w:rsidRDefault="00000438" w:rsidP="00000438">
            <w:pPr>
              <w:jc w:val="left"/>
              <w:rPr>
                <w:sz w:val="16"/>
                <w:szCs w:val="16"/>
              </w:rPr>
            </w:pPr>
            <w:r>
              <w:rPr>
                <w:sz w:val="16"/>
                <w:szCs w:val="16"/>
              </w:rPr>
              <w:t>7/14</w:t>
            </w:r>
          </w:p>
          <w:p w14:paraId="0723615E" w14:textId="77777777" w:rsidR="00000438" w:rsidRPr="000307BC" w:rsidRDefault="00000438" w:rsidP="00000438">
            <w:pPr>
              <w:jc w:val="left"/>
              <w:rPr>
                <w:sz w:val="16"/>
                <w:szCs w:val="16"/>
              </w:rPr>
            </w:pPr>
            <w:r>
              <w:rPr>
                <w:sz w:val="16"/>
                <w:szCs w:val="16"/>
              </w:rPr>
              <w:t>7/35*</w:t>
            </w:r>
          </w:p>
          <w:p w14:paraId="735AF5D6" w14:textId="77777777" w:rsidR="00000438" w:rsidRPr="000307BC" w:rsidRDefault="00000438" w:rsidP="00000438">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039616C5" w14:textId="77777777" w:rsidR="00000438" w:rsidRDefault="00000438" w:rsidP="00000438">
            <w:pPr>
              <w:jc w:val="left"/>
              <w:rPr>
                <w:b/>
                <w:sz w:val="16"/>
                <w:szCs w:val="16"/>
              </w:rPr>
            </w:pPr>
            <w:r>
              <w:rPr>
                <w:b/>
                <w:sz w:val="16"/>
                <w:szCs w:val="16"/>
              </w:rPr>
              <w:t>*7 stročje</w:t>
            </w:r>
          </w:p>
          <w:p w14:paraId="2FF43924" w14:textId="77777777" w:rsidR="00000438" w:rsidRPr="000307BC" w:rsidRDefault="00000438" w:rsidP="00000438">
            <w:pPr>
              <w:jc w:val="left"/>
              <w:rPr>
                <w:b/>
                <w:sz w:val="16"/>
                <w:szCs w:val="16"/>
              </w:rPr>
            </w:pPr>
            <w:r>
              <w:rPr>
                <w:b/>
                <w:sz w:val="16"/>
                <w:szCs w:val="16"/>
              </w:rPr>
              <w:t>35 zrnje</w:t>
            </w:r>
          </w:p>
          <w:p w14:paraId="4740EF0C" w14:textId="77777777" w:rsidR="00000438" w:rsidRPr="000307BC" w:rsidRDefault="00000438" w:rsidP="00000438">
            <w:pPr>
              <w:jc w:val="left"/>
              <w:rPr>
                <w:b/>
                <w:sz w:val="16"/>
                <w:szCs w:val="16"/>
              </w:rPr>
            </w:pPr>
          </w:p>
        </w:tc>
      </w:tr>
    </w:tbl>
    <w:p w14:paraId="4F5CAC7E" w14:textId="77777777" w:rsidR="00000438" w:rsidRPr="000307BC" w:rsidRDefault="00000438" w:rsidP="00000438">
      <w:pPr>
        <w:jc w:val="center"/>
      </w:pPr>
      <w:r w:rsidRPr="000307BC">
        <w:rPr>
          <w:caps/>
        </w:rPr>
        <w:br w:type="page"/>
      </w:r>
      <w:r w:rsidRPr="000307BC">
        <w:rPr>
          <w:caps/>
        </w:rPr>
        <w:lastRenderedPageBreak/>
        <w:t xml:space="preserve">INTEGRIRANO VARSTVO FIŽOLA  – </w:t>
      </w:r>
      <w:r w:rsidRPr="000307BC">
        <w:t>list 2</w:t>
      </w:r>
      <w:r w:rsidRPr="000307BC">
        <w:rPr>
          <w:i/>
          <w:iCs/>
        </w:rPr>
        <w:tab/>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000438" w:rsidRPr="000307BC" w14:paraId="1E41438D" w14:textId="77777777" w:rsidTr="00000438">
        <w:tc>
          <w:tcPr>
            <w:tcW w:w="1507" w:type="dxa"/>
            <w:tcBorders>
              <w:top w:val="single" w:sz="12" w:space="0" w:color="auto"/>
              <w:left w:val="single" w:sz="12" w:space="0" w:color="auto"/>
              <w:bottom w:val="single" w:sz="12" w:space="0" w:color="auto"/>
              <w:right w:val="single" w:sz="12" w:space="0" w:color="auto"/>
            </w:tcBorders>
          </w:tcPr>
          <w:p w14:paraId="31523A03" w14:textId="77777777" w:rsidR="00000438" w:rsidRPr="000307BC" w:rsidRDefault="00000438" w:rsidP="00000438">
            <w:pPr>
              <w:rPr>
                <w:sz w:val="18"/>
                <w:szCs w:val="18"/>
              </w:rPr>
            </w:pPr>
            <w:r w:rsidRPr="000307BC">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14:paraId="3A884F92" w14:textId="77777777" w:rsidR="00000438" w:rsidRPr="000307BC" w:rsidRDefault="00000438" w:rsidP="00000438">
            <w:pPr>
              <w:rPr>
                <w:sz w:val="18"/>
                <w:szCs w:val="18"/>
              </w:rPr>
            </w:pPr>
            <w:r w:rsidRPr="000307BC">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14:paraId="1A615CA6" w14:textId="77777777" w:rsidR="00000438" w:rsidRPr="000307BC" w:rsidRDefault="00000438" w:rsidP="00000438">
            <w:pPr>
              <w:tabs>
                <w:tab w:val="left" w:pos="170"/>
              </w:tabs>
              <w:rPr>
                <w:sz w:val="18"/>
                <w:szCs w:val="18"/>
              </w:rPr>
            </w:pPr>
            <w:r w:rsidRPr="000307BC">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242C0028" w14:textId="77777777" w:rsidR="00000438" w:rsidRPr="000307BC" w:rsidRDefault="00000438" w:rsidP="00000438">
            <w:pPr>
              <w:rPr>
                <w:sz w:val="18"/>
                <w:szCs w:val="18"/>
              </w:rPr>
            </w:pPr>
            <w:r w:rsidRPr="000307BC">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14:paraId="470ECCAE" w14:textId="77777777" w:rsidR="00000438" w:rsidRPr="000307BC" w:rsidRDefault="00000438" w:rsidP="00000438">
            <w:pPr>
              <w:jc w:val="left"/>
              <w:rPr>
                <w:sz w:val="18"/>
                <w:szCs w:val="18"/>
              </w:rPr>
            </w:pPr>
            <w:r w:rsidRPr="000307BC">
              <w:rPr>
                <w:sz w:val="18"/>
                <w:szCs w:val="18"/>
              </w:rPr>
              <w:t>FITOFARM.</w:t>
            </w:r>
          </w:p>
          <w:p w14:paraId="1DCF1A5C" w14:textId="77777777" w:rsidR="00000438" w:rsidRPr="000307BC" w:rsidRDefault="00000438" w:rsidP="00000438">
            <w:pPr>
              <w:jc w:val="left"/>
              <w:rPr>
                <w:sz w:val="18"/>
                <w:szCs w:val="18"/>
              </w:rPr>
            </w:pPr>
            <w:r w:rsidRPr="000307BC">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14:paraId="2D330B86" w14:textId="77777777" w:rsidR="00000438" w:rsidRPr="000307BC" w:rsidRDefault="00000438" w:rsidP="00000438">
            <w:pPr>
              <w:rPr>
                <w:sz w:val="18"/>
                <w:szCs w:val="18"/>
              </w:rPr>
            </w:pPr>
            <w:r w:rsidRPr="000307BC">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1A4DCDD4" w14:textId="77777777" w:rsidR="00000438" w:rsidRPr="000307BC" w:rsidRDefault="00000438" w:rsidP="00000438">
            <w:pPr>
              <w:rPr>
                <w:sz w:val="18"/>
                <w:szCs w:val="18"/>
              </w:rPr>
            </w:pPr>
            <w:r w:rsidRPr="000307BC">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14:paraId="35DDEFB2" w14:textId="77777777" w:rsidR="00000438" w:rsidRPr="000307BC" w:rsidRDefault="00000438" w:rsidP="00000438">
            <w:pPr>
              <w:rPr>
                <w:sz w:val="18"/>
                <w:szCs w:val="18"/>
              </w:rPr>
            </w:pPr>
            <w:r w:rsidRPr="000307BC">
              <w:rPr>
                <w:sz w:val="18"/>
                <w:szCs w:val="18"/>
              </w:rPr>
              <w:t>OPOMBE</w:t>
            </w:r>
          </w:p>
        </w:tc>
      </w:tr>
      <w:tr w:rsidR="00000438" w:rsidRPr="000307BC" w14:paraId="3D33E597" w14:textId="77777777" w:rsidTr="00000438">
        <w:tc>
          <w:tcPr>
            <w:tcW w:w="1507" w:type="dxa"/>
            <w:tcBorders>
              <w:top w:val="single" w:sz="4" w:space="0" w:color="auto"/>
              <w:left w:val="single" w:sz="4" w:space="0" w:color="auto"/>
              <w:bottom w:val="single" w:sz="4" w:space="0" w:color="auto"/>
              <w:right w:val="single" w:sz="4" w:space="0" w:color="auto"/>
            </w:tcBorders>
          </w:tcPr>
          <w:p w14:paraId="48C9416D" w14:textId="77777777" w:rsidR="00000438" w:rsidRPr="000307BC" w:rsidRDefault="00000438" w:rsidP="00000438">
            <w:pPr>
              <w:jc w:val="left"/>
              <w:rPr>
                <w:b/>
                <w:bCs/>
                <w:sz w:val="17"/>
                <w:szCs w:val="17"/>
              </w:rPr>
            </w:pPr>
            <w:r w:rsidRPr="000307BC">
              <w:rPr>
                <w:b/>
                <w:bCs/>
                <w:sz w:val="17"/>
                <w:szCs w:val="17"/>
              </w:rPr>
              <w:t>Virusi</w:t>
            </w:r>
          </w:p>
          <w:p w14:paraId="6BDFDE31" w14:textId="77777777" w:rsidR="00000438" w:rsidRPr="000307BC" w:rsidRDefault="00000438" w:rsidP="00000438">
            <w:pPr>
              <w:jc w:val="left"/>
              <w:rPr>
                <w:sz w:val="17"/>
                <w:szCs w:val="17"/>
              </w:rPr>
            </w:pPr>
            <w:r w:rsidRPr="000307BC">
              <w:rPr>
                <w:sz w:val="17"/>
                <w:szCs w:val="17"/>
              </w:rPr>
              <w:t>CMV, BYMV, BCMV</w:t>
            </w:r>
          </w:p>
          <w:p w14:paraId="065BF7B7" w14:textId="77777777" w:rsidR="00000438" w:rsidRPr="000307BC" w:rsidRDefault="00000438" w:rsidP="00000438">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113AC8FA" w14:textId="77777777" w:rsidR="00000438" w:rsidRPr="000307BC" w:rsidRDefault="00000438" w:rsidP="00000438">
            <w:pPr>
              <w:jc w:val="left"/>
              <w:rPr>
                <w:sz w:val="17"/>
                <w:szCs w:val="17"/>
              </w:rPr>
            </w:pPr>
            <w:r w:rsidRPr="000307BC">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14:paraId="173CD9B7" w14:textId="77777777" w:rsidR="00000438" w:rsidRPr="000307BC" w:rsidRDefault="00000438" w:rsidP="00000438">
            <w:pPr>
              <w:tabs>
                <w:tab w:val="left" w:pos="170"/>
              </w:tabs>
              <w:jc w:val="left"/>
              <w:rPr>
                <w:sz w:val="17"/>
                <w:szCs w:val="17"/>
              </w:rPr>
            </w:pPr>
            <w:r w:rsidRPr="000307BC">
              <w:rPr>
                <w:sz w:val="17"/>
                <w:szCs w:val="17"/>
              </w:rPr>
              <w:t>Agrotehnični ukrepi:</w:t>
            </w:r>
          </w:p>
          <w:p w14:paraId="1479127B" w14:textId="77777777" w:rsidR="00000438" w:rsidRPr="000307BC" w:rsidRDefault="00000438" w:rsidP="00000438">
            <w:pPr>
              <w:pStyle w:val="Oznaenseznam3"/>
            </w:pPr>
            <w:r w:rsidRPr="000307BC">
              <w:t>- brezvirusno seme</w:t>
            </w:r>
          </w:p>
          <w:p w14:paraId="03C6B9BA" w14:textId="77777777" w:rsidR="00000438" w:rsidRPr="000307BC" w:rsidRDefault="00000438" w:rsidP="00000438">
            <w:pPr>
              <w:pStyle w:val="Oznaenseznam3"/>
            </w:pPr>
            <w:r w:rsidRPr="000307BC">
              <w:t>- odstranjevanje okuženih rastlin</w:t>
            </w:r>
          </w:p>
          <w:p w14:paraId="79CFBB28" w14:textId="77777777" w:rsidR="00000438" w:rsidRPr="000307BC" w:rsidRDefault="00000438" w:rsidP="00000438">
            <w:pPr>
              <w:pStyle w:val="Oznaenseznam3"/>
            </w:pPr>
            <w:r w:rsidRPr="000307BC">
              <w:t>- uničevanje uši</w:t>
            </w:r>
          </w:p>
        </w:tc>
        <w:tc>
          <w:tcPr>
            <w:tcW w:w="1276" w:type="dxa"/>
            <w:tcBorders>
              <w:top w:val="single" w:sz="4" w:space="0" w:color="auto"/>
              <w:left w:val="single" w:sz="4" w:space="0" w:color="auto"/>
              <w:bottom w:val="single" w:sz="4" w:space="0" w:color="auto"/>
              <w:right w:val="single" w:sz="4" w:space="0" w:color="auto"/>
            </w:tcBorders>
          </w:tcPr>
          <w:p w14:paraId="314BDC47"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64E5540" w14:textId="77777777" w:rsidR="00000438" w:rsidRPr="000307BC" w:rsidRDefault="00000438" w:rsidP="00000438">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462960B3" w14:textId="77777777" w:rsidR="00000438" w:rsidRPr="000307BC" w:rsidRDefault="00000438" w:rsidP="00000438">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3C6F94CF" w14:textId="77777777" w:rsidR="00000438" w:rsidRPr="000307BC" w:rsidRDefault="00000438" w:rsidP="00000438">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1FACA49D" w14:textId="77777777" w:rsidR="00000438" w:rsidRPr="000307BC" w:rsidRDefault="00000438" w:rsidP="00000438">
            <w:pPr>
              <w:rPr>
                <w:sz w:val="17"/>
                <w:szCs w:val="17"/>
              </w:rPr>
            </w:pPr>
          </w:p>
        </w:tc>
      </w:tr>
      <w:tr w:rsidR="00000438" w:rsidRPr="000307BC" w14:paraId="1CAAE4A3" w14:textId="77777777" w:rsidTr="00000438">
        <w:tc>
          <w:tcPr>
            <w:tcW w:w="1507" w:type="dxa"/>
            <w:tcBorders>
              <w:top w:val="single" w:sz="4" w:space="0" w:color="auto"/>
              <w:left w:val="single" w:sz="4" w:space="0" w:color="auto"/>
              <w:bottom w:val="single" w:sz="4" w:space="0" w:color="auto"/>
              <w:right w:val="single" w:sz="4" w:space="0" w:color="auto"/>
            </w:tcBorders>
          </w:tcPr>
          <w:p w14:paraId="0AFBA16F" w14:textId="77777777" w:rsidR="00000438" w:rsidRPr="000307BC" w:rsidRDefault="00000438" w:rsidP="00000438">
            <w:pPr>
              <w:jc w:val="left"/>
              <w:rPr>
                <w:b/>
                <w:bCs/>
                <w:sz w:val="17"/>
                <w:szCs w:val="17"/>
              </w:rPr>
            </w:pPr>
            <w:r w:rsidRPr="000307BC">
              <w:rPr>
                <w:b/>
                <w:bCs/>
                <w:sz w:val="17"/>
                <w:szCs w:val="17"/>
              </w:rPr>
              <w:t>ŠKODLJIVCI</w:t>
            </w:r>
          </w:p>
          <w:p w14:paraId="726CCF0D" w14:textId="77777777" w:rsidR="00000438" w:rsidRPr="000307BC" w:rsidRDefault="00000438" w:rsidP="00000438">
            <w:pPr>
              <w:jc w:val="left"/>
              <w:rPr>
                <w:b/>
                <w:bCs/>
                <w:sz w:val="17"/>
                <w:szCs w:val="17"/>
              </w:rPr>
            </w:pPr>
            <w:r w:rsidRPr="000307BC">
              <w:rPr>
                <w:b/>
                <w:bCs/>
                <w:sz w:val="17"/>
                <w:szCs w:val="17"/>
              </w:rPr>
              <w:t>Fižolar</w:t>
            </w:r>
          </w:p>
          <w:p w14:paraId="53501A9C" w14:textId="77777777" w:rsidR="00000438" w:rsidRPr="000307BC" w:rsidRDefault="00000438" w:rsidP="00000438">
            <w:pPr>
              <w:jc w:val="left"/>
              <w:rPr>
                <w:i/>
                <w:iCs/>
                <w:sz w:val="17"/>
                <w:szCs w:val="17"/>
              </w:rPr>
            </w:pPr>
            <w:r w:rsidRPr="000307BC">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14:paraId="4319BA4C" w14:textId="77777777" w:rsidR="00000438" w:rsidRPr="000307BC" w:rsidRDefault="00000438" w:rsidP="00000438">
            <w:pPr>
              <w:jc w:val="left"/>
              <w:rPr>
                <w:sz w:val="17"/>
                <w:szCs w:val="17"/>
              </w:rPr>
            </w:pPr>
            <w:r w:rsidRPr="000307BC">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14:paraId="4D0CD777" w14:textId="77777777" w:rsidR="00000438" w:rsidRPr="000307BC" w:rsidRDefault="00000438" w:rsidP="00000438">
            <w:pPr>
              <w:tabs>
                <w:tab w:val="left" w:pos="170"/>
              </w:tabs>
              <w:jc w:val="left"/>
              <w:rPr>
                <w:sz w:val="17"/>
                <w:szCs w:val="17"/>
              </w:rPr>
            </w:pPr>
            <w:r w:rsidRPr="000307BC">
              <w:rPr>
                <w:sz w:val="17"/>
                <w:szCs w:val="17"/>
              </w:rPr>
              <w:t>Agrotehnični ukrepi:</w:t>
            </w:r>
          </w:p>
          <w:p w14:paraId="00B2D29E" w14:textId="77777777" w:rsidR="00000438" w:rsidRPr="000307BC" w:rsidRDefault="00000438" w:rsidP="00000438">
            <w:pPr>
              <w:pStyle w:val="Oznaenseznam3"/>
            </w:pPr>
            <w:r w:rsidRPr="000307BC">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14:paraId="67469777"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1A2DA68C"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645B0087"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123039AD"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5F215446" w14:textId="77777777" w:rsidR="00000438" w:rsidRPr="000307BC" w:rsidRDefault="00000438" w:rsidP="00000438">
            <w:pPr>
              <w:jc w:val="left"/>
              <w:rPr>
                <w:sz w:val="17"/>
                <w:szCs w:val="17"/>
              </w:rPr>
            </w:pPr>
          </w:p>
        </w:tc>
      </w:tr>
      <w:tr w:rsidR="00000438" w:rsidRPr="000307BC" w14:paraId="6DB1B110" w14:textId="77777777" w:rsidTr="00000438">
        <w:tc>
          <w:tcPr>
            <w:tcW w:w="1507" w:type="dxa"/>
            <w:vMerge w:val="restart"/>
            <w:tcBorders>
              <w:top w:val="single" w:sz="4" w:space="0" w:color="auto"/>
              <w:left w:val="single" w:sz="4" w:space="0" w:color="auto"/>
              <w:right w:val="single" w:sz="4" w:space="0" w:color="auto"/>
            </w:tcBorders>
          </w:tcPr>
          <w:p w14:paraId="63120792" w14:textId="77777777" w:rsidR="00000438" w:rsidRPr="000307BC" w:rsidRDefault="00000438" w:rsidP="00000438">
            <w:pPr>
              <w:jc w:val="left"/>
              <w:rPr>
                <w:sz w:val="17"/>
                <w:szCs w:val="17"/>
              </w:rPr>
            </w:pPr>
            <w:r w:rsidRPr="000307BC">
              <w:rPr>
                <w:b/>
                <w:bCs/>
                <w:sz w:val="17"/>
                <w:szCs w:val="17"/>
              </w:rPr>
              <w:t>Črna fižolova uš</w:t>
            </w:r>
          </w:p>
          <w:p w14:paraId="45B95B62" w14:textId="77777777" w:rsidR="00000438" w:rsidRPr="000307BC" w:rsidRDefault="00000438" w:rsidP="00000438">
            <w:pPr>
              <w:jc w:val="left"/>
              <w:rPr>
                <w:sz w:val="17"/>
                <w:szCs w:val="17"/>
              </w:rPr>
            </w:pPr>
            <w:r w:rsidRPr="000307BC">
              <w:rPr>
                <w:i/>
                <w:iCs/>
                <w:sz w:val="17"/>
                <w:szCs w:val="17"/>
              </w:rPr>
              <w:t>Aphis fabae</w:t>
            </w:r>
          </w:p>
          <w:p w14:paraId="72F3954A" w14:textId="77777777" w:rsidR="00000438" w:rsidRPr="000307BC" w:rsidRDefault="00000438" w:rsidP="00000438">
            <w:pPr>
              <w:jc w:val="left"/>
              <w:rPr>
                <w:b/>
                <w:bCs/>
                <w:sz w:val="17"/>
                <w:szCs w:val="17"/>
              </w:rPr>
            </w:pPr>
            <w:r w:rsidRPr="000307BC">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14:paraId="05B33E28" w14:textId="77777777" w:rsidR="00000438" w:rsidRPr="000307BC" w:rsidRDefault="00000438" w:rsidP="00000438">
            <w:pPr>
              <w:jc w:val="left"/>
              <w:rPr>
                <w:sz w:val="17"/>
                <w:szCs w:val="17"/>
              </w:rPr>
            </w:pPr>
            <w:r w:rsidRPr="000307BC">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14:paraId="48644B30"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5EC634CB" w14:textId="77777777" w:rsidR="00000438" w:rsidRPr="000307BC" w:rsidRDefault="00000438" w:rsidP="00000438">
            <w:pPr>
              <w:jc w:val="left"/>
              <w:rPr>
                <w:sz w:val="17"/>
                <w:szCs w:val="17"/>
              </w:rPr>
            </w:pPr>
            <w:r w:rsidRPr="000307BC">
              <w:rPr>
                <w:sz w:val="17"/>
                <w:szCs w:val="17"/>
              </w:rPr>
              <w:t>- pirimikarb</w:t>
            </w:r>
          </w:p>
          <w:p w14:paraId="74E42EE7" w14:textId="77777777" w:rsidR="00000438" w:rsidRPr="000307BC" w:rsidRDefault="00000438" w:rsidP="00000438">
            <w:pPr>
              <w:jc w:val="left"/>
              <w:rPr>
                <w:sz w:val="17"/>
                <w:szCs w:val="17"/>
              </w:rPr>
            </w:pPr>
            <w:r w:rsidRPr="000307BC">
              <w:rPr>
                <w:sz w:val="17"/>
                <w:szCs w:val="17"/>
              </w:rPr>
              <w:t>- lambda-cihalotrin</w:t>
            </w:r>
          </w:p>
          <w:p w14:paraId="70E847FB" w14:textId="77777777" w:rsidR="00000438" w:rsidRPr="000307BC" w:rsidRDefault="00000438" w:rsidP="00000438">
            <w:pPr>
              <w:jc w:val="left"/>
              <w:rPr>
                <w:sz w:val="17"/>
                <w:szCs w:val="17"/>
              </w:rPr>
            </w:pPr>
            <w:r w:rsidRPr="000307BC">
              <w:rPr>
                <w:sz w:val="17"/>
                <w:szCs w:val="17"/>
              </w:rPr>
              <w:t>-alfa-cipermetrin</w:t>
            </w:r>
          </w:p>
          <w:p w14:paraId="1A1E4FF6" w14:textId="77777777" w:rsidR="00000438" w:rsidRPr="000307BC" w:rsidRDefault="00000438" w:rsidP="00000438">
            <w:pPr>
              <w:jc w:val="left"/>
              <w:rPr>
                <w:sz w:val="17"/>
                <w:szCs w:val="17"/>
              </w:rPr>
            </w:pPr>
            <w:r w:rsidRPr="000307BC">
              <w:rPr>
                <w:sz w:val="17"/>
                <w:szCs w:val="17"/>
              </w:rPr>
              <w:t>-emamektin</w:t>
            </w:r>
          </w:p>
        </w:tc>
        <w:tc>
          <w:tcPr>
            <w:tcW w:w="1788" w:type="dxa"/>
            <w:tcBorders>
              <w:top w:val="single" w:sz="4" w:space="0" w:color="auto"/>
              <w:left w:val="single" w:sz="4" w:space="0" w:color="auto"/>
              <w:bottom w:val="single" w:sz="4" w:space="0" w:color="auto"/>
              <w:right w:val="single" w:sz="4" w:space="0" w:color="auto"/>
            </w:tcBorders>
          </w:tcPr>
          <w:p w14:paraId="1094CC9B" w14:textId="069E1E10" w:rsidR="00000438" w:rsidRDefault="00000438" w:rsidP="00000438">
            <w:pPr>
              <w:jc w:val="left"/>
              <w:rPr>
                <w:sz w:val="17"/>
                <w:szCs w:val="17"/>
              </w:rPr>
            </w:pPr>
            <w:r w:rsidRPr="000307BC">
              <w:rPr>
                <w:sz w:val="17"/>
                <w:szCs w:val="17"/>
              </w:rPr>
              <w:t>Pirimor 50 WG</w:t>
            </w:r>
            <w:r>
              <w:rPr>
                <w:sz w:val="17"/>
                <w:szCs w:val="17"/>
              </w:rPr>
              <w:t>***</w:t>
            </w:r>
          </w:p>
          <w:p w14:paraId="17EE59E0" w14:textId="43982DAA" w:rsidR="00000438" w:rsidRPr="000307BC" w:rsidRDefault="00000438" w:rsidP="00000438">
            <w:pPr>
              <w:jc w:val="left"/>
              <w:rPr>
                <w:sz w:val="17"/>
                <w:szCs w:val="17"/>
              </w:rPr>
            </w:pPr>
            <w:r>
              <w:rPr>
                <w:sz w:val="17"/>
                <w:szCs w:val="17"/>
              </w:rPr>
              <w:t>*Karate Zeon 5</w:t>
            </w:r>
            <w:r w:rsidRPr="000307BC">
              <w:rPr>
                <w:sz w:val="17"/>
                <w:szCs w:val="17"/>
              </w:rPr>
              <w:t xml:space="preserve">CS </w:t>
            </w:r>
            <w:r>
              <w:rPr>
                <w:sz w:val="17"/>
                <w:szCs w:val="17"/>
              </w:rPr>
              <w:t>**</w:t>
            </w:r>
            <w:r w:rsidRPr="000307BC">
              <w:rPr>
                <w:sz w:val="17"/>
                <w:szCs w:val="17"/>
              </w:rPr>
              <w:t>*</w:t>
            </w:r>
          </w:p>
          <w:p w14:paraId="2DFAA11F" w14:textId="77777777" w:rsidR="00000438" w:rsidRPr="000307BC" w:rsidRDefault="00000438" w:rsidP="00000438">
            <w:pPr>
              <w:jc w:val="left"/>
              <w:rPr>
                <w:sz w:val="17"/>
                <w:szCs w:val="17"/>
              </w:rPr>
            </w:pPr>
            <w:r w:rsidRPr="000307BC">
              <w:rPr>
                <w:sz w:val="17"/>
                <w:szCs w:val="17"/>
              </w:rPr>
              <w:t>Kaiso EG</w:t>
            </w:r>
          </w:p>
          <w:p w14:paraId="0303E554" w14:textId="35FF159F" w:rsidR="00000438" w:rsidRPr="000307BC" w:rsidRDefault="00000438" w:rsidP="00000438">
            <w:pPr>
              <w:jc w:val="left"/>
              <w:rPr>
                <w:sz w:val="17"/>
                <w:szCs w:val="17"/>
              </w:rPr>
            </w:pPr>
            <w:r w:rsidRPr="000307BC">
              <w:rPr>
                <w:sz w:val="17"/>
                <w:szCs w:val="17"/>
              </w:rPr>
              <w:t>Fastac 100 EC</w:t>
            </w:r>
            <w:r>
              <w:rPr>
                <w:sz w:val="17"/>
                <w:szCs w:val="17"/>
              </w:rPr>
              <w:t>****</w:t>
            </w:r>
          </w:p>
          <w:p w14:paraId="47816A6F" w14:textId="77777777" w:rsidR="00000438" w:rsidRPr="000307BC" w:rsidRDefault="00000438" w:rsidP="00000438">
            <w:pPr>
              <w:jc w:val="left"/>
              <w:rPr>
                <w:sz w:val="17"/>
                <w:szCs w:val="17"/>
              </w:rPr>
            </w:pPr>
          </w:p>
          <w:p w14:paraId="4ADCF087" w14:textId="77777777" w:rsidR="00000438" w:rsidRPr="000307BC" w:rsidRDefault="00000438" w:rsidP="00000438">
            <w:pPr>
              <w:jc w:val="left"/>
              <w:rPr>
                <w:sz w:val="17"/>
                <w:szCs w:val="17"/>
              </w:rPr>
            </w:pPr>
            <w:r w:rsidRPr="000307BC">
              <w:rPr>
                <w:sz w:val="17"/>
                <w:szCs w:val="17"/>
              </w:rPr>
              <w:t>Affirm</w:t>
            </w:r>
          </w:p>
        </w:tc>
        <w:tc>
          <w:tcPr>
            <w:tcW w:w="1196" w:type="dxa"/>
            <w:tcBorders>
              <w:top w:val="single" w:sz="4" w:space="0" w:color="auto"/>
              <w:left w:val="single" w:sz="4" w:space="0" w:color="auto"/>
              <w:bottom w:val="single" w:sz="4" w:space="0" w:color="auto"/>
              <w:right w:val="single" w:sz="4" w:space="0" w:color="auto"/>
            </w:tcBorders>
          </w:tcPr>
          <w:p w14:paraId="4DDCF9F3" w14:textId="77777777" w:rsidR="00000438" w:rsidRPr="000307BC" w:rsidRDefault="00000438" w:rsidP="00000438">
            <w:pPr>
              <w:jc w:val="left"/>
              <w:rPr>
                <w:sz w:val="17"/>
                <w:szCs w:val="17"/>
              </w:rPr>
            </w:pPr>
            <w:r w:rsidRPr="000307BC">
              <w:rPr>
                <w:sz w:val="17"/>
                <w:szCs w:val="17"/>
              </w:rPr>
              <w:t>0,75 kg/ha</w:t>
            </w:r>
          </w:p>
          <w:p w14:paraId="316DC615" w14:textId="77777777" w:rsidR="00000438" w:rsidRPr="000307BC" w:rsidRDefault="00000438" w:rsidP="00000438">
            <w:pPr>
              <w:jc w:val="left"/>
              <w:rPr>
                <w:sz w:val="17"/>
                <w:szCs w:val="17"/>
              </w:rPr>
            </w:pPr>
            <w:r w:rsidRPr="000307BC">
              <w:rPr>
                <w:sz w:val="17"/>
                <w:szCs w:val="17"/>
              </w:rPr>
              <w:t>0,15 l/ha</w:t>
            </w:r>
          </w:p>
          <w:p w14:paraId="5B54CF32" w14:textId="77777777" w:rsidR="00000438" w:rsidRPr="000307BC" w:rsidRDefault="00000438" w:rsidP="00000438">
            <w:pPr>
              <w:jc w:val="left"/>
              <w:rPr>
                <w:sz w:val="17"/>
                <w:szCs w:val="17"/>
              </w:rPr>
            </w:pPr>
            <w:r w:rsidRPr="000307BC">
              <w:rPr>
                <w:sz w:val="17"/>
                <w:szCs w:val="17"/>
              </w:rPr>
              <w:t>150g/ha</w:t>
            </w:r>
          </w:p>
          <w:p w14:paraId="5F9D9A83" w14:textId="77777777" w:rsidR="00000438" w:rsidRPr="000307BC" w:rsidRDefault="00000438" w:rsidP="00000438">
            <w:pPr>
              <w:jc w:val="left"/>
              <w:rPr>
                <w:sz w:val="17"/>
                <w:szCs w:val="17"/>
              </w:rPr>
            </w:pPr>
            <w:r w:rsidRPr="000307BC">
              <w:rPr>
                <w:sz w:val="17"/>
                <w:szCs w:val="17"/>
              </w:rPr>
              <w:t>0,125 l/ha</w:t>
            </w:r>
          </w:p>
          <w:p w14:paraId="3C3D7C44" w14:textId="77777777" w:rsidR="00000438" w:rsidRPr="000307BC" w:rsidRDefault="00000438" w:rsidP="00000438">
            <w:pPr>
              <w:jc w:val="left"/>
              <w:rPr>
                <w:sz w:val="17"/>
                <w:szCs w:val="17"/>
              </w:rPr>
            </w:pPr>
          </w:p>
          <w:p w14:paraId="1DD50D07" w14:textId="77777777" w:rsidR="00000438" w:rsidRPr="000307BC" w:rsidRDefault="00000438" w:rsidP="00000438">
            <w:pPr>
              <w:jc w:val="left"/>
              <w:rPr>
                <w:sz w:val="17"/>
                <w:szCs w:val="17"/>
              </w:rPr>
            </w:pPr>
            <w:r w:rsidRPr="000307BC">
              <w:rPr>
                <w:sz w:val="17"/>
                <w:szCs w:val="17"/>
              </w:rPr>
              <w:t>1,5 kg/ha</w:t>
            </w:r>
          </w:p>
        </w:tc>
        <w:tc>
          <w:tcPr>
            <w:tcW w:w="1177" w:type="dxa"/>
            <w:tcBorders>
              <w:top w:val="single" w:sz="4" w:space="0" w:color="auto"/>
              <w:left w:val="single" w:sz="4" w:space="0" w:color="auto"/>
              <w:bottom w:val="single" w:sz="4" w:space="0" w:color="auto"/>
              <w:right w:val="single" w:sz="4" w:space="0" w:color="auto"/>
            </w:tcBorders>
          </w:tcPr>
          <w:p w14:paraId="5AA87A90" w14:textId="77777777" w:rsidR="00000438" w:rsidRPr="000307BC" w:rsidRDefault="00000438" w:rsidP="00000438">
            <w:pPr>
              <w:jc w:val="left"/>
              <w:rPr>
                <w:sz w:val="17"/>
                <w:szCs w:val="17"/>
              </w:rPr>
            </w:pPr>
            <w:r w:rsidRPr="000307BC">
              <w:rPr>
                <w:sz w:val="17"/>
                <w:szCs w:val="17"/>
              </w:rPr>
              <w:t>14</w:t>
            </w:r>
          </w:p>
          <w:p w14:paraId="0C72CB52" w14:textId="77777777" w:rsidR="00000438" w:rsidRPr="000307BC" w:rsidRDefault="00000438" w:rsidP="00000438">
            <w:pPr>
              <w:jc w:val="left"/>
              <w:rPr>
                <w:sz w:val="17"/>
                <w:szCs w:val="17"/>
              </w:rPr>
            </w:pPr>
            <w:r w:rsidRPr="000307BC">
              <w:rPr>
                <w:sz w:val="17"/>
                <w:szCs w:val="17"/>
              </w:rPr>
              <w:t>7</w:t>
            </w:r>
          </w:p>
          <w:p w14:paraId="2AEEB692" w14:textId="77777777" w:rsidR="00000438" w:rsidRPr="000307BC" w:rsidRDefault="00000438" w:rsidP="00000438">
            <w:pPr>
              <w:jc w:val="left"/>
              <w:rPr>
                <w:sz w:val="17"/>
                <w:szCs w:val="17"/>
              </w:rPr>
            </w:pPr>
            <w:r w:rsidRPr="000307BC">
              <w:rPr>
                <w:sz w:val="17"/>
                <w:szCs w:val="17"/>
              </w:rPr>
              <w:t>7</w:t>
            </w:r>
          </w:p>
          <w:p w14:paraId="22DED835" w14:textId="77777777" w:rsidR="00000438" w:rsidRPr="000307BC" w:rsidRDefault="00000438" w:rsidP="00000438">
            <w:pPr>
              <w:jc w:val="left"/>
              <w:rPr>
                <w:sz w:val="17"/>
                <w:szCs w:val="17"/>
              </w:rPr>
            </w:pPr>
            <w:r w:rsidRPr="000307BC">
              <w:rPr>
                <w:sz w:val="17"/>
                <w:szCs w:val="17"/>
              </w:rPr>
              <w:t>7</w:t>
            </w:r>
          </w:p>
          <w:p w14:paraId="5A192293" w14:textId="77777777" w:rsidR="00000438" w:rsidRPr="000307BC" w:rsidRDefault="00000438" w:rsidP="00000438">
            <w:pPr>
              <w:jc w:val="left"/>
              <w:rPr>
                <w:sz w:val="17"/>
                <w:szCs w:val="17"/>
              </w:rPr>
            </w:pPr>
          </w:p>
          <w:p w14:paraId="11503985" w14:textId="77777777" w:rsidR="00000438" w:rsidRPr="000307BC" w:rsidRDefault="00000438" w:rsidP="00000438">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4DBB6E2B" w14:textId="77777777" w:rsidR="00000438" w:rsidRPr="000307BC" w:rsidRDefault="00000438" w:rsidP="00000438">
            <w:pPr>
              <w:jc w:val="left"/>
              <w:rPr>
                <w:b/>
                <w:sz w:val="17"/>
                <w:szCs w:val="17"/>
              </w:rPr>
            </w:pPr>
          </w:p>
          <w:p w14:paraId="2D23EDC0" w14:textId="77777777" w:rsidR="00000438" w:rsidRPr="000307BC" w:rsidRDefault="00000438" w:rsidP="00000438">
            <w:pPr>
              <w:pStyle w:val="Telobesedila"/>
              <w:jc w:val="left"/>
              <w:rPr>
                <w:b/>
                <w:sz w:val="17"/>
                <w:szCs w:val="17"/>
              </w:rPr>
            </w:pPr>
            <w:r>
              <w:rPr>
                <w:b/>
                <w:sz w:val="17"/>
                <w:szCs w:val="17"/>
              </w:rPr>
              <w:t>*</w:t>
            </w:r>
            <w:r w:rsidRPr="000307BC">
              <w:rPr>
                <w:b/>
                <w:sz w:val="17"/>
                <w:szCs w:val="17"/>
              </w:rPr>
              <w:t>le stročji fižol</w:t>
            </w:r>
          </w:p>
          <w:p w14:paraId="5664A242" w14:textId="77777777" w:rsidR="00000438" w:rsidRPr="000307BC" w:rsidRDefault="00000438" w:rsidP="00000438">
            <w:pPr>
              <w:pStyle w:val="Telobesedila"/>
              <w:jc w:val="left"/>
              <w:rPr>
                <w:b/>
                <w:sz w:val="17"/>
                <w:szCs w:val="17"/>
              </w:rPr>
            </w:pPr>
          </w:p>
        </w:tc>
      </w:tr>
      <w:tr w:rsidR="00000438" w:rsidRPr="000307BC" w14:paraId="260E56F3" w14:textId="77777777" w:rsidTr="00000438">
        <w:tc>
          <w:tcPr>
            <w:tcW w:w="1507" w:type="dxa"/>
            <w:vMerge/>
            <w:tcBorders>
              <w:left w:val="single" w:sz="4" w:space="0" w:color="auto"/>
              <w:bottom w:val="single" w:sz="4" w:space="0" w:color="auto"/>
              <w:right w:val="single" w:sz="4" w:space="0" w:color="auto"/>
            </w:tcBorders>
          </w:tcPr>
          <w:p w14:paraId="54E2B304" w14:textId="77777777" w:rsidR="00000438" w:rsidRPr="000307BC" w:rsidRDefault="00000438" w:rsidP="00000438">
            <w:pPr>
              <w:jc w:val="left"/>
              <w:rPr>
                <w:b/>
                <w:bCs/>
                <w:sz w:val="17"/>
                <w:szCs w:val="17"/>
              </w:rPr>
            </w:pPr>
          </w:p>
        </w:tc>
        <w:tc>
          <w:tcPr>
            <w:tcW w:w="2531" w:type="dxa"/>
            <w:vMerge/>
            <w:tcBorders>
              <w:left w:val="single" w:sz="4" w:space="0" w:color="auto"/>
              <w:bottom w:val="single" w:sz="4" w:space="0" w:color="auto"/>
              <w:right w:val="single" w:sz="4" w:space="0" w:color="auto"/>
            </w:tcBorders>
          </w:tcPr>
          <w:p w14:paraId="17FA7234" w14:textId="77777777" w:rsidR="00000438" w:rsidRPr="000307BC" w:rsidRDefault="00000438" w:rsidP="00000438">
            <w:pPr>
              <w:jc w:val="left"/>
              <w:rPr>
                <w:sz w:val="17"/>
                <w:szCs w:val="17"/>
              </w:rPr>
            </w:pPr>
          </w:p>
        </w:tc>
        <w:tc>
          <w:tcPr>
            <w:tcW w:w="2766" w:type="dxa"/>
            <w:vMerge/>
            <w:tcBorders>
              <w:left w:val="single" w:sz="4" w:space="0" w:color="auto"/>
              <w:bottom w:val="single" w:sz="4" w:space="0" w:color="auto"/>
              <w:right w:val="single" w:sz="4" w:space="0" w:color="auto"/>
            </w:tcBorders>
          </w:tcPr>
          <w:p w14:paraId="7DFBEEE2" w14:textId="77777777" w:rsidR="00000438" w:rsidRPr="000307BC" w:rsidRDefault="00000438" w:rsidP="00000438">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14:paraId="45084492" w14:textId="77777777" w:rsidR="00000438" w:rsidRPr="000307BC" w:rsidRDefault="00000438" w:rsidP="00000438">
            <w:pPr>
              <w:jc w:val="left"/>
              <w:rPr>
                <w:sz w:val="17"/>
                <w:szCs w:val="17"/>
              </w:rPr>
            </w:pPr>
            <w:r w:rsidRPr="000307BC">
              <w:rPr>
                <w:b/>
                <w:sz w:val="17"/>
                <w:szCs w:val="17"/>
              </w:rPr>
              <w:t>***  30m varnostni pas do voda 1. in 2. reda ter 15m pas do netretiranih površin.</w:t>
            </w:r>
          </w:p>
          <w:p w14:paraId="693B613D" w14:textId="77777777" w:rsidR="00000438" w:rsidRPr="000307BC" w:rsidRDefault="00000438" w:rsidP="00000438">
            <w:pPr>
              <w:jc w:val="left"/>
              <w:rPr>
                <w:b/>
                <w:sz w:val="17"/>
                <w:szCs w:val="17"/>
              </w:rPr>
            </w:pPr>
            <w:r w:rsidRPr="000307BC">
              <w:rPr>
                <w:b/>
                <w:sz w:val="17"/>
                <w:szCs w:val="17"/>
              </w:rPr>
              <w:t>****20 m varnostni pas do voda 1. in 2.</w:t>
            </w:r>
          </w:p>
        </w:tc>
      </w:tr>
      <w:tr w:rsidR="00000438" w:rsidRPr="000307BC" w14:paraId="5713E18F" w14:textId="77777777" w:rsidTr="00A26C02">
        <w:trPr>
          <w:trHeight w:val="1187"/>
        </w:trPr>
        <w:tc>
          <w:tcPr>
            <w:tcW w:w="1507" w:type="dxa"/>
            <w:tcBorders>
              <w:top w:val="single" w:sz="4" w:space="0" w:color="auto"/>
              <w:left w:val="single" w:sz="4" w:space="0" w:color="auto"/>
              <w:bottom w:val="single" w:sz="4" w:space="0" w:color="auto"/>
              <w:right w:val="single" w:sz="4" w:space="0" w:color="auto"/>
            </w:tcBorders>
          </w:tcPr>
          <w:p w14:paraId="0F2A7070" w14:textId="77777777" w:rsidR="00000438" w:rsidRPr="000307BC" w:rsidRDefault="00000438" w:rsidP="00000438">
            <w:pPr>
              <w:jc w:val="left"/>
              <w:rPr>
                <w:sz w:val="17"/>
                <w:szCs w:val="17"/>
              </w:rPr>
            </w:pPr>
            <w:r w:rsidRPr="000307BC">
              <w:rPr>
                <w:b/>
                <w:bCs/>
                <w:sz w:val="17"/>
                <w:szCs w:val="17"/>
              </w:rPr>
              <w:t>Fižolova koreninska muha</w:t>
            </w:r>
            <w:r w:rsidRPr="000307BC">
              <w:rPr>
                <w:sz w:val="17"/>
                <w:szCs w:val="17"/>
              </w:rPr>
              <w:t xml:space="preserve"> </w:t>
            </w:r>
          </w:p>
          <w:p w14:paraId="6A282917" w14:textId="77777777" w:rsidR="00000438" w:rsidRPr="000307BC" w:rsidRDefault="00000438" w:rsidP="00000438">
            <w:pPr>
              <w:jc w:val="left"/>
              <w:rPr>
                <w:i/>
                <w:iCs/>
                <w:sz w:val="17"/>
                <w:szCs w:val="17"/>
              </w:rPr>
            </w:pPr>
            <w:r w:rsidRPr="000307BC">
              <w:rPr>
                <w:i/>
                <w:iCs/>
                <w:sz w:val="17"/>
                <w:szCs w:val="17"/>
              </w:rPr>
              <w:t>Delia platura</w:t>
            </w:r>
          </w:p>
          <w:p w14:paraId="21BD3E3C" w14:textId="77777777" w:rsidR="00000438" w:rsidRPr="000307BC" w:rsidRDefault="00000438" w:rsidP="00000438">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74094655" w14:textId="77777777" w:rsidR="00000438" w:rsidRPr="000307BC" w:rsidRDefault="00000438" w:rsidP="00000438">
            <w:pPr>
              <w:jc w:val="left"/>
              <w:rPr>
                <w:sz w:val="17"/>
                <w:szCs w:val="17"/>
              </w:rPr>
            </w:pPr>
            <w:r w:rsidRPr="000307BC">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14:paraId="22DC101C" w14:textId="77777777" w:rsidR="00000438" w:rsidRPr="000307BC" w:rsidRDefault="00000438" w:rsidP="00000438">
            <w:pPr>
              <w:tabs>
                <w:tab w:val="left" w:pos="170"/>
              </w:tabs>
              <w:jc w:val="left"/>
              <w:rPr>
                <w:sz w:val="17"/>
                <w:szCs w:val="17"/>
              </w:rPr>
            </w:pPr>
            <w:r w:rsidRPr="000307BC">
              <w:rPr>
                <w:sz w:val="17"/>
                <w:szCs w:val="17"/>
              </w:rPr>
              <w:t>Agrotehnični ukrepi:</w:t>
            </w:r>
          </w:p>
          <w:p w14:paraId="6F62C4EE" w14:textId="77777777" w:rsidR="00000438" w:rsidRPr="000307BC" w:rsidRDefault="00000438" w:rsidP="00000438">
            <w:pPr>
              <w:pStyle w:val="Oznaenseznam3"/>
            </w:pPr>
            <w:r w:rsidRPr="000307BC">
              <w:t xml:space="preserve">- poznejša setev </w:t>
            </w:r>
          </w:p>
          <w:p w14:paraId="3B29D898" w14:textId="77777777" w:rsidR="00000438" w:rsidRPr="000307BC" w:rsidRDefault="00000438" w:rsidP="00000438">
            <w:pPr>
              <w:pStyle w:val="Oznaenseznam3"/>
            </w:pPr>
            <w:r w:rsidRPr="000307BC">
              <w:t>- ne gnojiti s svežim hlevskim gnojem</w:t>
            </w:r>
          </w:p>
          <w:p w14:paraId="4F671C0E" w14:textId="77777777" w:rsidR="00000438" w:rsidRPr="000307BC" w:rsidRDefault="00000438" w:rsidP="00000438">
            <w:pPr>
              <w:pStyle w:val="Oznaenseznam3"/>
            </w:pPr>
            <w:r w:rsidRPr="000307BC">
              <w:t xml:space="preserve">- rahljati zemljo za boljši vznik </w:t>
            </w:r>
          </w:p>
          <w:p w14:paraId="41AC20F3" w14:textId="77777777" w:rsidR="00000438" w:rsidRPr="000307BC" w:rsidRDefault="00000438" w:rsidP="00000438">
            <w:pPr>
              <w:pStyle w:val="Oznaenseznam3"/>
            </w:pPr>
            <w:r w:rsidRPr="000307BC">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14:paraId="0378D848"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E0DF901"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091673B5"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3D61A026"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6549B0E3" w14:textId="77777777" w:rsidR="00000438" w:rsidRPr="000307BC" w:rsidRDefault="00000438" w:rsidP="00000438">
            <w:pPr>
              <w:jc w:val="left"/>
              <w:rPr>
                <w:sz w:val="17"/>
                <w:szCs w:val="17"/>
              </w:rPr>
            </w:pPr>
          </w:p>
        </w:tc>
      </w:tr>
      <w:tr w:rsidR="00000438" w:rsidRPr="000307BC" w14:paraId="5DADBD39" w14:textId="77777777" w:rsidTr="00000438">
        <w:tc>
          <w:tcPr>
            <w:tcW w:w="1507" w:type="dxa"/>
            <w:tcBorders>
              <w:top w:val="single" w:sz="4" w:space="0" w:color="auto"/>
              <w:left w:val="single" w:sz="4" w:space="0" w:color="auto"/>
              <w:bottom w:val="single" w:sz="4" w:space="0" w:color="auto"/>
              <w:right w:val="single" w:sz="4" w:space="0" w:color="auto"/>
            </w:tcBorders>
          </w:tcPr>
          <w:p w14:paraId="30C116C6" w14:textId="77777777" w:rsidR="00000438" w:rsidRPr="000307BC" w:rsidRDefault="00000438" w:rsidP="00000438">
            <w:pPr>
              <w:jc w:val="left"/>
              <w:rPr>
                <w:sz w:val="17"/>
                <w:szCs w:val="17"/>
              </w:rPr>
            </w:pPr>
            <w:r w:rsidRPr="000307BC">
              <w:rPr>
                <w:b/>
                <w:bCs/>
                <w:sz w:val="17"/>
                <w:szCs w:val="17"/>
              </w:rPr>
              <w:t xml:space="preserve">Navadna ali fižolova pršica </w:t>
            </w:r>
          </w:p>
          <w:p w14:paraId="7A936C03" w14:textId="77777777" w:rsidR="00000438" w:rsidRPr="000307BC" w:rsidRDefault="00000438" w:rsidP="00000438">
            <w:pPr>
              <w:jc w:val="left"/>
              <w:rPr>
                <w:i/>
                <w:iCs/>
                <w:sz w:val="17"/>
                <w:szCs w:val="17"/>
              </w:rPr>
            </w:pPr>
            <w:r w:rsidRPr="000307BC">
              <w:rPr>
                <w:i/>
                <w:iCs/>
                <w:sz w:val="17"/>
                <w:szCs w:val="17"/>
              </w:rPr>
              <w:t>Tetranychus urticae</w:t>
            </w:r>
          </w:p>
          <w:p w14:paraId="04A3B73D" w14:textId="77777777" w:rsidR="00000438" w:rsidRPr="000307BC" w:rsidRDefault="00000438" w:rsidP="00000438">
            <w:pPr>
              <w:jc w:val="left"/>
              <w:rPr>
                <w:i/>
                <w:iCs/>
                <w:sz w:val="17"/>
                <w:szCs w:val="17"/>
              </w:rPr>
            </w:pPr>
            <w:r w:rsidRPr="000307BC">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14:paraId="17B95449" w14:textId="77777777" w:rsidR="00000438" w:rsidRPr="000307BC" w:rsidRDefault="00000438" w:rsidP="00000438">
            <w:pPr>
              <w:jc w:val="left"/>
              <w:rPr>
                <w:sz w:val="17"/>
                <w:szCs w:val="17"/>
              </w:rPr>
            </w:pPr>
            <w:r w:rsidRPr="000307BC">
              <w:rPr>
                <w:sz w:val="17"/>
                <w:szCs w:val="17"/>
              </w:rPr>
              <w:t>Na zgornji strani listov najprej svetlepike,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14:paraId="3BE3460B" w14:textId="77777777" w:rsidR="00000438" w:rsidRPr="000307BC" w:rsidRDefault="00000438" w:rsidP="00000438">
            <w:pPr>
              <w:tabs>
                <w:tab w:val="left" w:pos="170"/>
              </w:tabs>
              <w:jc w:val="left"/>
              <w:rPr>
                <w:sz w:val="17"/>
                <w:szCs w:val="17"/>
              </w:rPr>
            </w:pPr>
            <w:r w:rsidRPr="000307BC">
              <w:rPr>
                <w:sz w:val="17"/>
                <w:szCs w:val="17"/>
              </w:rPr>
              <w:t>Agrotehnični ukrepi:</w:t>
            </w:r>
          </w:p>
          <w:p w14:paraId="1902DF74" w14:textId="77777777" w:rsidR="00000438" w:rsidRPr="000307BC" w:rsidRDefault="00000438" w:rsidP="00000438">
            <w:pPr>
              <w:pStyle w:val="Oznaenseznam3"/>
            </w:pPr>
            <w:r w:rsidRPr="000307BC">
              <w:t>- zadostno zalivanje</w:t>
            </w:r>
          </w:p>
          <w:p w14:paraId="1E43153F"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0E92DCE5" w14:textId="77777777" w:rsidR="00000438" w:rsidRPr="000307BC" w:rsidRDefault="00000438" w:rsidP="00000438">
            <w:pPr>
              <w:jc w:val="left"/>
              <w:rPr>
                <w:sz w:val="17"/>
                <w:szCs w:val="17"/>
              </w:rPr>
            </w:pPr>
          </w:p>
          <w:p w14:paraId="1A8A1DC1" w14:textId="77777777" w:rsidR="00000438" w:rsidRDefault="00000438" w:rsidP="00000438">
            <w:pPr>
              <w:jc w:val="left"/>
              <w:rPr>
                <w:sz w:val="17"/>
                <w:szCs w:val="17"/>
              </w:rPr>
            </w:pPr>
            <w:r w:rsidRPr="000307BC">
              <w:rPr>
                <w:sz w:val="17"/>
                <w:szCs w:val="17"/>
              </w:rPr>
              <w:t>- fenpiroksimat</w:t>
            </w:r>
          </w:p>
          <w:p w14:paraId="3FA44463" w14:textId="77777777" w:rsidR="00AC4FEE" w:rsidRDefault="00AC4FEE" w:rsidP="00000438">
            <w:pPr>
              <w:jc w:val="left"/>
              <w:rPr>
                <w:sz w:val="17"/>
                <w:szCs w:val="17"/>
              </w:rPr>
            </w:pPr>
          </w:p>
          <w:p w14:paraId="1BE06A8D" w14:textId="77777777" w:rsidR="00AC4FEE" w:rsidRDefault="00AC4FEE" w:rsidP="00000438">
            <w:pPr>
              <w:jc w:val="left"/>
              <w:rPr>
                <w:sz w:val="17"/>
                <w:szCs w:val="17"/>
              </w:rPr>
            </w:pPr>
          </w:p>
          <w:p w14:paraId="3330E9DA" w14:textId="4DD420D3" w:rsidR="00AC4FEE" w:rsidRPr="000307BC" w:rsidRDefault="00AC4FEE" w:rsidP="00000438">
            <w:pPr>
              <w:jc w:val="left"/>
              <w:rPr>
                <w:sz w:val="17"/>
                <w:szCs w:val="17"/>
              </w:rPr>
            </w:pPr>
            <w:r w:rsidRPr="00AC4FEE">
              <w:rPr>
                <w:sz w:val="17"/>
                <w:szCs w:val="17"/>
              </w:rPr>
              <w:t>mešanica terpenoidov QRD460</w:t>
            </w:r>
          </w:p>
        </w:tc>
        <w:tc>
          <w:tcPr>
            <w:tcW w:w="1788" w:type="dxa"/>
            <w:tcBorders>
              <w:top w:val="single" w:sz="4" w:space="0" w:color="auto"/>
              <w:left w:val="single" w:sz="4" w:space="0" w:color="auto"/>
              <w:bottom w:val="single" w:sz="4" w:space="0" w:color="auto"/>
              <w:right w:val="single" w:sz="4" w:space="0" w:color="auto"/>
            </w:tcBorders>
          </w:tcPr>
          <w:p w14:paraId="76880D8F" w14:textId="77777777" w:rsidR="00000438" w:rsidRPr="00AC4FEE" w:rsidRDefault="00000438" w:rsidP="00000438">
            <w:pPr>
              <w:jc w:val="left"/>
              <w:rPr>
                <w:sz w:val="17"/>
                <w:szCs w:val="17"/>
              </w:rPr>
            </w:pPr>
          </w:p>
          <w:p w14:paraId="500CFF34" w14:textId="77777777" w:rsidR="00000438" w:rsidRPr="00AC4FEE" w:rsidRDefault="00000438" w:rsidP="00000438">
            <w:pPr>
              <w:jc w:val="left"/>
              <w:rPr>
                <w:sz w:val="17"/>
                <w:szCs w:val="17"/>
              </w:rPr>
            </w:pPr>
            <w:r w:rsidRPr="00AC4FEE">
              <w:rPr>
                <w:sz w:val="17"/>
                <w:szCs w:val="17"/>
              </w:rPr>
              <w:t>Ortus 5 SC</w:t>
            </w:r>
            <w:r w:rsidR="00AC4FEE" w:rsidRPr="00AC4FEE">
              <w:rPr>
                <w:sz w:val="17"/>
                <w:szCs w:val="17"/>
              </w:rPr>
              <w:t>*</w:t>
            </w:r>
          </w:p>
          <w:p w14:paraId="1DA75153" w14:textId="77777777" w:rsidR="00AC4FEE" w:rsidRPr="00AC4FEE" w:rsidRDefault="00AC4FEE" w:rsidP="00000438">
            <w:pPr>
              <w:jc w:val="left"/>
              <w:rPr>
                <w:sz w:val="17"/>
                <w:szCs w:val="17"/>
              </w:rPr>
            </w:pPr>
          </w:p>
          <w:p w14:paraId="36E7920D" w14:textId="77777777" w:rsidR="00AC4FEE" w:rsidRPr="00AC4FEE" w:rsidRDefault="00AC4FEE" w:rsidP="00000438">
            <w:pPr>
              <w:jc w:val="left"/>
              <w:rPr>
                <w:sz w:val="17"/>
                <w:szCs w:val="17"/>
              </w:rPr>
            </w:pPr>
          </w:p>
          <w:p w14:paraId="5C7D1E15" w14:textId="510DCA99" w:rsidR="00AC4FEE" w:rsidRPr="00AC4FEE" w:rsidRDefault="00AC4FEE" w:rsidP="00000438">
            <w:pPr>
              <w:jc w:val="left"/>
              <w:rPr>
                <w:sz w:val="17"/>
                <w:szCs w:val="17"/>
              </w:rPr>
            </w:pPr>
            <w:r w:rsidRPr="00AC4FEE">
              <w:rPr>
                <w:sz w:val="17"/>
                <w:szCs w:val="17"/>
              </w:rPr>
              <w:t>Requiem  prime</w:t>
            </w:r>
          </w:p>
        </w:tc>
        <w:tc>
          <w:tcPr>
            <w:tcW w:w="1196" w:type="dxa"/>
            <w:tcBorders>
              <w:top w:val="single" w:sz="4" w:space="0" w:color="auto"/>
              <w:left w:val="single" w:sz="4" w:space="0" w:color="auto"/>
              <w:bottom w:val="single" w:sz="4" w:space="0" w:color="auto"/>
              <w:right w:val="single" w:sz="4" w:space="0" w:color="auto"/>
            </w:tcBorders>
          </w:tcPr>
          <w:p w14:paraId="46F804A3" w14:textId="77777777" w:rsidR="00000438" w:rsidRPr="00AC4FEE" w:rsidRDefault="00000438" w:rsidP="00000438">
            <w:pPr>
              <w:jc w:val="left"/>
              <w:rPr>
                <w:sz w:val="17"/>
                <w:szCs w:val="17"/>
              </w:rPr>
            </w:pPr>
          </w:p>
          <w:p w14:paraId="40223AE7" w14:textId="77777777" w:rsidR="00000438" w:rsidRPr="00AC4FEE" w:rsidRDefault="00000438" w:rsidP="00000438">
            <w:pPr>
              <w:jc w:val="left"/>
              <w:rPr>
                <w:sz w:val="17"/>
                <w:szCs w:val="17"/>
              </w:rPr>
            </w:pPr>
            <w:r w:rsidRPr="00AC4FEE">
              <w:rPr>
                <w:sz w:val="17"/>
                <w:szCs w:val="17"/>
              </w:rPr>
              <w:t>1,5 l/ha</w:t>
            </w:r>
          </w:p>
          <w:p w14:paraId="7C3A8F26" w14:textId="77777777" w:rsidR="00AC4FEE" w:rsidRPr="00AC4FEE" w:rsidRDefault="00AC4FEE" w:rsidP="00000438">
            <w:pPr>
              <w:jc w:val="left"/>
              <w:rPr>
                <w:sz w:val="17"/>
                <w:szCs w:val="17"/>
              </w:rPr>
            </w:pPr>
          </w:p>
          <w:p w14:paraId="6D929FD6" w14:textId="77777777" w:rsidR="00AC4FEE" w:rsidRPr="00AC4FEE" w:rsidRDefault="00AC4FEE" w:rsidP="00000438">
            <w:pPr>
              <w:jc w:val="left"/>
              <w:rPr>
                <w:sz w:val="17"/>
                <w:szCs w:val="17"/>
              </w:rPr>
            </w:pPr>
          </w:p>
          <w:p w14:paraId="33D6C878" w14:textId="2D0AB879" w:rsidR="00AC4FEE" w:rsidRPr="00AC4FEE" w:rsidRDefault="00AC4FEE" w:rsidP="00000438">
            <w:pPr>
              <w:jc w:val="left"/>
              <w:rPr>
                <w:sz w:val="17"/>
                <w:szCs w:val="17"/>
              </w:rPr>
            </w:pPr>
            <w:r w:rsidRPr="00AC4FEE">
              <w:rPr>
                <w:sz w:val="17"/>
                <w:szCs w:val="17"/>
              </w:rPr>
              <w:t>10 l/ha</w:t>
            </w:r>
          </w:p>
        </w:tc>
        <w:tc>
          <w:tcPr>
            <w:tcW w:w="1177" w:type="dxa"/>
            <w:tcBorders>
              <w:top w:val="single" w:sz="4" w:space="0" w:color="auto"/>
              <w:left w:val="single" w:sz="4" w:space="0" w:color="auto"/>
              <w:bottom w:val="single" w:sz="4" w:space="0" w:color="auto"/>
              <w:right w:val="single" w:sz="4" w:space="0" w:color="auto"/>
            </w:tcBorders>
          </w:tcPr>
          <w:p w14:paraId="51D5629C" w14:textId="77777777" w:rsidR="00000438" w:rsidRPr="000307BC" w:rsidRDefault="00000438" w:rsidP="00000438">
            <w:pPr>
              <w:jc w:val="left"/>
              <w:rPr>
                <w:sz w:val="17"/>
                <w:szCs w:val="17"/>
              </w:rPr>
            </w:pPr>
          </w:p>
          <w:p w14:paraId="0F53CACF" w14:textId="77777777" w:rsidR="00000438" w:rsidRDefault="00000438" w:rsidP="00000438">
            <w:pPr>
              <w:jc w:val="left"/>
              <w:rPr>
                <w:sz w:val="17"/>
                <w:szCs w:val="17"/>
              </w:rPr>
            </w:pPr>
            <w:r w:rsidRPr="000307BC">
              <w:rPr>
                <w:sz w:val="17"/>
                <w:szCs w:val="17"/>
              </w:rPr>
              <w:t>7</w:t>
            </w:r>
          </w:p>
          <w:p w14:paraId="1C981A4E" w14:textId="77777777" w:rsidR="00AC4FEE" w:rsidRDefault="00AC4FEE" w:rsidP="00000438">
            <w:pPr>
              <w:jc w:val="left"/>
              <w:rPr>
                <w:sz w:val="17"/>
                <w:szCs w:val="17"/>
              </w:rPr>
            </w:pPr>
          </w:p>
          <w:p w14:paraId="1235D12B" w14:textId="77777777" w:rsidR="00AC4FEE" w:rsidRDefault="00AC4FEE" w:rsidP="00000438">
            <w:pPr>
              <w:jc w:val="left"/>
              <w:rPr>
                <w:sz w:val="17"/>
                <w:szCs w:val="17"/>
              </w:rPr>
            </w:pPr>
          </w:p>
          <w:p w14:paraId="0234CB4C" w14:textId="35A62641" w:rsidR="00AC4FEE" w:rsidRPr="000307BC" w:rsidRDefault="00AC4FEE" w:rsidP="00000438">
            <w:pPr>
              <w:jc w:val="left"/>
              <w:rPr>
                <w:sz w:val="17"/>
                <w:szCs w:val="17"/>
              </w:rPr>
            </w:pPr>
            <w:r>
              <w:rPr>
                <w:sz w:val="17"/>
                <w:szCs w:val="17"/>
              </w:rPr>
              <w:t>1</w:t>
            </w:r>
          </w:p>
        </w:tc>
        <w:tc>
          <w:tcPr>
            <w:tcW w:w="1587" w:type="dxa"/>
            <w:tcBorders>
              <w:top w:val="single" w:sz="4" w:space="0" w:color="auto"/>
              <w:left w:val="single" w:sz="4" w:space="0" w:color="auto"/>
              <w:bottom w:val="single" w:sz="4" w:space="0" w:color="auto"/>
              <w:right w:val="single" w:sz="4" w:space="0" w:color="auto"/>
            </w:tcBorders>
          </w:tcPr>
          <w:p w14:paraId="3E67E72B" w14:textId="77777777" w:rsidR="00000438" w:rsidRPr="000307BC" w:rsidRDefault="00000438" w:rsidP="00000438">
            <w:pPr>
              <w:jc w:val="left"/>
              <w:rPr>
                <w:sz w:val="17"/>
                <w:szCs w:val="17"/>
              </w:rPr>
            </w:pPr>
          </w:p>
          <w:p w14:paraId="331C3E2E" w14:textId="77777777" w:rsidR="00000438" w:rsidRDefault="00000438" w:rsidP="00000438">
            <w:pPr>
              <w:jc w:val="left"/>
              <w:rPr>
                <w:sz w:val="17"/>
                <w:szCs w:val="17"/>
              </w:rPr>
            </w:pPr>
            <w:r w:rsidRPr="000307BC">
              <w:rPr>
                <w:sz w:val="17"/>
                <w:szCs w:val="17"/>
              </w:rPr>
              <w:t>V zaščitenih prostorih</w:t>
            </w:r>
          </w:p>
          <w:p w14:paraId="2CA8DB69" w14:textId="64F6183E" w:rsidR="00AC4FEE" w:rsidRPr="000307BC" w:rsidRDefault="00AC4FEE" w:rsidP="00000438">
            <w:pPr>
              <w:jc w:val="left"/>
              <w:rPr>
                <w:sz w:val="17"/>
                <w:szCs w:val="17"/>
              </w:rPr>
            </w:pPr>
            <w:r>
              <w:rPr>
                <w:sz w:val="17"/>
                <w:szCs w:val="17"/>
              </w:rPr>
              <w:t>*30.4.2020</w:t>
            </w:r>
          </w:p>
          <w:p w14:paraId="5D8A4838" w14:textId="77777777" w:rsidR="00000438" w:rsidRPr="000307BC" w:rsidRDefault="00000438" w:rsidP="00000438">
            <w:pPr>
              <w:jc w:val="left"/>
              <w:rPr>
                <w:sz w:val="17"/>
                <w:szCs w:val="17"/>
              </w:rPr>
            </w:pPr>
          </w:p>
          <w:p w14:paraId="1D01808F" w14:textId="77777777" w:rsidR="00000438" w:rsidRPr="000307BC" w:rsidRDefault="00000438" w:rsidP="00000438">
            <w:pPr>
              <w:jc w:val="left"/>
              <w:rPr>
                <w:sz w:val="17"/>
                <w:szCs w:val="17"/>
              </w:rPr>
            </w:pPr>
          </w:p>
        </w:tc>
      </w:tr>
      <w:tr w:rsidR="00000438" w:rsidRPr="000307BC" w14:paraId="18DE6F13" w14:textId="77777777" w:rsidTr="00000438">
        <w:tc>
          <w:tcPr>
            <w:tcW w:w="1507" w:type="dxa"/>
            <w:tcBorders>
              <w:top w:val="single" w:sz="4" w:space="0" w:color="auto"/>
              <w:left w:val="single" w:sz="4" w:space="0" w:color="auto"/>
              <w:bottom w:val="single" w:sz="4" w:space="0" w:color="auto"/>
              <w:right w:val="single" w:sz="4" w:space="0" w:color="auto"/>
            </w:tcBorders>
          </w:tcPr>
          <w:p w14:paraId="6D41144A" w14:textId="77777777" w:rsidR="00000438" w:rsidRPr="000307BC" w:rsidRDefault="00000438" w:rsidP="00000438">
            <w:pPr>
              <w:jc w:val="left"/>
              <w:rPr>
                <w:b/>
                <w:bCs/>
                <w:sz w:val="17"/>
                <w:szCs w:val="17"/>
              </w:rPr>
            </w:pPr>
            <w:r w:rsidRPr="000307BC">
              <w:rPr>
                <w:b/>
                <w:bCs/>
                <w:sz w:val="17"/>
                <w:szCs w:val="17"/>
              </w:rPr>
              <w:t>Stenice</w:t>
            </w:r>
          </w:p>
          <w:p w14:paraId="74B439E4" w14:textId="77777777" w:rsidR="00000438" w:rsidRPr="000307BC" w:rsidRDefault="00000438" w:rsidP="00000438">
            <w:pPr>
              <w:jc w:val="left"/>
              <w:rPr>
                <w:i/>
                <w:iCs/>
                <w:sz w:val="17"/>
                <w:szCs w:val="17"/>
              </w:rPr>
            </w:pPr>
            <w:r w:rsidRPr="000307BC">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14:paraId="411DC5F5" w14:textId="77777777" w:rsidR="00000438" w:rsidRPr="000307BC" w:rsidRDefault="00000438" w:rsidP="00000438">
            <w:pPr>
              <w:jc w:val="left"/>
              <w:rPr>
                <w:sz w:val="17"/>
                <w:szCs w:val="17"/>
              </w:rPr>
            </w:pPr>
            <w:r w:rsidRPr="000307BC">
              <w:rPr>
                <w:sz w:val="17"/>
                <w:szCs w:val="17"/>
              </w:rPr>
              <w:t>Svetlejši madeži na strokih –ugrizi. Polifag ima 1 –2 generaciji na leto; ni večje gospodarske škode.</w:t>
            </w:r>
          </w:p>
        </w:tc>
        <w:tc>
          <w:tcPr>
            <w:tcW w:w="2766" w:type="dxa"/>
            <w:tcBorders>
              <w:top w:val="single" w:sz="4" w:space="0" w:color="auto"/>
              <w:left w:val="single" w:sz="4" w:space="0" w:color="auto"/>
              <w:bottom w:val="single" w:sz="4" w:space="0" w:color="auto"/>
              <w:right w:val="single" w:sz="4" w:space="0" w:color="auto"/>
            </w:tcBorders>
          </w:tcPr>
          <w:p w14:paraId="2E4011A9"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6AF24913"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6BEA3F15"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482F919"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7F9B0048"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7866BFF1" w14:textId="77777777" w:rsidR="00000438" w:rsidRPr="000307BC" w:rsidRDefault="00000438" w:rsidP="00000438">
            <w:pPr>
              <w:jc w:val="left"/>
              <w:rPr>
                <w:sz w:val="17"/>
                <w:szCs w:val="17"/>
              </w:rPr>
            </w:pPr>
          </w:p>
        </w:tc>
      </w:tr>
      <w:tr w:rsidR="00000438" w:rsidRPr="000307BC" w14:paraId="181E6FB0" w14:textId="77777777" w:rsidTr="00000438">
        <w:tc>
          <w:tcPr>
            <w:tcW w:w="1507" w:type="dxa"/>
            <w:tcBorders>
              <w:top w:val="single" w:sz="4" w:space="0" w:color="auto"/>
              <w:left w:val="single" w:sz="4" w:space="0" w:color="auto"/>
              <w:bottom w:val="single" w:sz="4" w:space="0" w:color="auto"/>
              <w:right w:val="single" w:sz="4" w:space="0" w:color="auto"/>
            </w:tcBorders>
          </w:tcPr>
          <w:p w14:paraId="2857DC62" w14:textId="77777777" w:rsidR="00000438" w:rsidRPr="000307BC" w:rsidRDefault="00000438" w:rsidP="00000438">
            <w:pPr>
              <w:jc w:val="left"/>
              <w:rPr>
                <w:sz w:val="17"/>
                <w:szCs w:val="17"/>
              </w:rPr>
            </w:pPr>
            <w:r w:rsidRPr="000307BC">
              <w:rPr>
                <w:b/>
                <w:bCs/>
                <w:sz w:val="17"/>
                <w:szCs w:val="17"/>
              </w:rPr>
              <w:t>Koruzna vešča</w:t>
            </w:r>
            <w:r w:rsidRPr="000307BC">
              <w:rPr>
                <w:sz w:val="17"/>
                <w:szCs w:val="17"/>
              </w:rPr>
              <w:t xml:space="preserve">, </w:t>
            </w:r>
          </w:p>
          <w:p w14:paraId="4DAE6315" w14:textId="77777777" w:rsidR="00000438" w:rsidRPr="000307BC" w:rsidRDefault="00000438" w:rsidP="00000438">
            <w:pPr>
              <w:jc w:val="left"/>
              <w:rPr>
                <w:i/>
                <w:iCs/>
                <w:sz w:val="17"/>
                <w:szCs w:val="17"/>
              </w:rPr>
            </w:pPr>
            <w:r w:rsidRPr="000307BC">
              <w:rPr>
                <w:i/>
                <w:iCs/>
                <w:sz w:val="17"/>
                <w:szCs w:val="17"/>
              </w:rPr>
              <w:t>Ostrinia nubilaris</w:t>
            </w:r>
          </w:p>
          <w:p w14:paraId="361C0169" w14:textId="77777777" w:rsidR="00000438" w:rsidRPr="000307BC" w:rsidRDefault="00000438" w:rsidP="00000438">
            <w:pPr>
              <w:jc w:val="left"/>
              <w:rPr>
                <w:b/>
                <w:sz w:val="17"/>
                <w:szCs w:val="17"/>
              </w:rPr>
            </w:pPr>
            <w:r w:rsidRPr="000307BC">
              <w:rPr>
                <w:b/>
                <w:sz w:val="17"/>
                <w:szCs w:val="17"/>
              </w:rPr>
              <w:t>Južna plodovrtka</w:t>
            </w:r>
          </w:p>
          <w:p w14:paraId="6B6ED862" w14:textId="77777777" w:rsidR="00000438" w:rsidRPr="000307BC" w:rsidRDefault="00000438" w:rsidP="00000438">
            <w:pPr>
              <w:jc w:val="left"/>
              <w:rPr>
                <w:sz w:val="17"/>
                <w:szCs w:val="17"/>
              </w:rPr>
            </w:pPr>
            <w:r w:rsidRPr="000307BC">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14:paraId="16700D22" w14:textId="77777777" w:rsidR="00000438" w:rsidRPr="000307BC" w:rsidRDefault="00000438" w:rsidP="00000438">
            <w:pPr>
              <w:jc w:val="left"/>
              <w:rPr>
                <w:sz w:val="17"/>
                <w:szCs w:val="17"/>
              </w:rPr>
            </w:pPr>
            <w:r w:rsidRPr="000307BC">
              <w:rPr>
                <w:sz w:val="17"/>
                <w:szCs w:val="17"/>
              </w:rPr>
              <w:t>Ličinka izjeda zrnje.</w:t>
            </w:r>
          </w:p>
          <w:p w14:paraId="63B4899F" w14:textId="77777777" w:rsidR="00000438" w:rsidRPr="000307BC" w:rsidRDefault="00000438" w:rsidP="00000438">
            <w:pPr>
              <w:jc w:val="left"/>
              <w:rPr>
                <w:sz w:val="17"/>
                <w:szCs w:val="17"/>
              </w:rPr>
            </w:pPr>
          </w:p>
          <w:p w14:paraId="2010826A" w14:textId="77777777" w:rsidR="00000438" w:rsidRPr="000307BC" w:rsidRDefault="00000438" w:rsidP="00000438">
            <w:pPr>
              <w:jc w:val="left"/>
              <w:rPr>
                <w:sz w:val="17"/>
                <w:szCs w:val="17"/>
              </w:rPr>
            </w:pPr>
            <w:r w:rsidRPr="000307BC">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14:paraId="3467D455" w14:textId="77777777" w:rsidR="00000438" w:rsidRPr="000307BC" w:rsidRDefault="00000438" w:rsidP="00000438">
            <w:pPr>
              <w:tabs>
                <w:tab w:val="left" w:pos="170"/>
              </w:tabs>
              <w:jc w:val="left"/>
              <w:rPr>
                <w:sz w:val="17"/>
                <w:szCs w:val="17"/>
              </w:rPr>
            </w:pPr>
            <w:r w:rsidRPr="000307BC">
              <w:rPr>
                <w:sz w:val="17"/>
                <w:szCs w:val="17"/>
              </w:rPr>
              <w:t>Agrotehnični ukrepi:</w:t>
            </w:r>
          </w:p>
          <w:p w14:paraId="0E4980B9" w14:textId="77777777" w:rsidR="00000438" w:rsidRPr="000307BC" w:rsidRDefault="00000438" w:rsidP="00000438">
            <w:pPr>
              <w:pStyle w:val="Oznaenseznam3"/>
            </w:pPr>
            <w:r w:rsidRPr="000307BC">
              <w:t>- uničimo ostanke rastlin,</w:t>
            </w:r>
          </w:p>
          <w:p w14:paraId="34DBE365" w14:textId="77777777" w:rsidR="00000438" w:rsidRPr="000307BC" w:rsidRDefault="00000438" w:rsidP="00000438">
            <w:pPr>
              <w:pStyle w:val="Oznaenseznam3"/>
            </w:pPr>
            <w:r w:rsidRPr="000307BC">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14:paraId="72AF5748" w14:textId="77777777" w:rsidR="00000438" w:rsidRPr="000307BC" w:rsidRDefault="00000438" w:rsidP="00000438">
            <w:pPr>
              <w:jc w:val="left"/>
              <w:rPr>
                <w:sz w:val="17"/>
                <w:szCs w:val="17"/>
              </w:rPr>
            </w:pPr>
            <w:r w:rsidRPr="000307BC">
              <w:rPr>
                <w:sz w:val="17"/>
                <w:szCs w:val="17"/>
              </w:rPr>
              <w:t>- emamektin</w:t>
            </w:r>
          </w:p>
          <w:p w14:paraId="4BB44AD5" w14:textId="77777777" w:rsidR="00000438" w:rsidRPr="000307BC" w:rsidRDefault="00000438" w:rsidP="00000438">
            <w:pPr>
              <w:jc w:val="left"/>
              <w:rPr>
                <w:sz w:val="17"/>
                <w:szCs w:val="17"/>
              </w:rPr>
            </w:pPr>
            <w:r w:rsidRPr="000307BC">
              <w:rPr>
                <w:sz w:val="17"/>
                <w:szCs w:val="17"/>
              </w:rPr>
              <w:t>- Bacillus Thuringhiensis</w:t>
            </w:r>
          </w:p>
        </w:tc>
        <w:tc>
          <w:tcPr>
            <w:tcW w:w="1788" w:type="dxa"/>
            <w:tcBorders>
              <w:top w:val="single" w:sz="4" w:space="0" w:color="auto"/>
              <w:left w:val="single" w:sz="4" w:space="0" w:color="auto"/>
              <w:bottom w:val="single" w:sz="4" w:space="0" w:color="auto"/>
              <w:right w:val="single" w:sz="4" w:space="0" w:color="auto"/>
            </w:tcBorders>
          </w:tcPr>
          <w:p w14:paraId="5EA7B9F3" w14:textId="77777777" w:rsidR="00000438" w:rsidRPr="000307BC" w:rsidRDefault="00000438" w:rsidP="00000438">
            <w:pPr>
              <w:jc w:val="left"/>
              <w:rPr>
                <w:sz w:val="17"/>
                <w:szCs w:val="17"/>
              </w:rPr>
            </w:pPr>
            <w:r w:rsidRPr="000307BC">
              <w:rPr>
                <w:sz w:val="17"/>
                <w:szCs w:val="17"/>
              </w:rPr>
              <w:t>Affirm</w:t>
            </w:r>
          </w:p>
          <w:p w14:paraId="639580AF" w14:textId="77777777" w:rsidR="00000438" w:rsidRPr="000307BC" w:rsidRDefault="00000438" w:rsidP="00000438">
            <w:pPr>
              <w:jc w:val="left"/>
              <w:rPr>
                <w:sz w:val="17"/>
                <w:szCs w:val="17"/>
              </w:rPr>
            </w:pPr>
            <w:r w:rsidRPr="000307BC">
              <w:rPr>
                <w:sz w:val="17"/>
                <w:szCs w:val="17"/>
              </w:rPr>
              <w:t>Lepinox plus</w:t>
            </w:r>
          </w:p>
          <w:p w14:paraId="79769881"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55C59262" w14:textId="77777777" w:rsidR="00000438" w:rsidRPr="000307BC" w:rsidRDefault="00000438" w:rsidP="00000438">
            <w:pPr>
              <w:jc w:val="left"/>
              <w:rPr>
                <w:sz w:val="17"/>
                <w:szCs w:val="17"/>
              </w:rPr>
            </w:pPr>
            <w:r w:rsidRPr="000307BC">
              <w:rPr>
                <w:sz w:val="17"/>
                <w:szCs w:val="17"/>
              </w:rPr>
              <w:t>1,5 kg/ha</w:t>
            </w:r>
          </w:p>
          <w:p w14:paraId="178DADD1" w14:textId="77777777" w:rsidR="00000438" w:rsidRPr="000307BC" w:rsidRDefault="00000438" w:rsidP="00000438">
            <w:pPr>
              <w:jc w:val="left"/>
              <w:rPr>
                <w:sz w:val="17"/>
                <w:szCs w:val="17"/>
              </w:rPr>
            </w:pPr>
            <w:r w:rsidRPr="000307BC">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14:paraId="3151FA33" w14:textId="77777777" w:rsidR="00000438" w:rsidRPr="000307BC" w:rsidRDefault="00000438" w:rsidP="00000438">
            <w:pPr>
              <w:jc w:val="left"/>
              <w:rPr>
                <w:sz w:val="17"/>
                <w:szCs w:val="17"/>
              </w:rPr>
            </w:pPr>
            <w:r w:rsidRPr="000307BC">
              <w:rPr>
                <w:sz w:val="17"/>
                <w:szCs w:val="17"/>
              </w:rPr>
              <w:t>3</w:t>
            </w:r>
          </w:p>
          <w:p w14:paraId="30F8571C" w14:textId="77777777" w:rsidR="00000438" w:rsidRPr="000307BC" w:rsidRDefault="00000438" w:rsidP="00000438">
            <w:pPr>
              <w:jc w:val="left"/>
              <w:rPr>
                <w:sz w:val="17"/>
                <w:szCs w:val="17"/>
              </w:rPr>
            </w:pPr>
            <w:r w:rsidRPr="000307BC">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4232AC2E" w14:textId="77777777" w:rsidR="00000438" w:rsidRPr="000307BC" w:rsidRDefault="00000438" w:rsidP="00000438">
            <w:pPr>
              <w:jc w:val="left"/>
              <w:rPr>
                <w:sz w:val="17"/>
                <w:szCs w:val="17"/>
              </w:rPr>
            </w:pPr>
            <w:r w:rsidRPr="000307BC">
              <w:rPr>
                <w:sz w:val="17"/>
                <w:szCs w:val="17"/>
              </w:rPr>
              <w:t>Samo na fižolu za stročje!</w:t>
            </w:r>
          </w:p>
          <w:p w14:paraId="2D0446D7" w14:textId="77777777" w:rsidR="00000438" w:rsidRPr="000307BC" w:rsidRDefault="00000438" w:rsidP="00000438">
            <w:pPr>
              <w:jc w:val="left"/>
              <w:rPr>
                <w:sz w:val="17"/>
                <w:szCs w:val="17"/>
              </w:rPr>
            </w:pPr>
          </w:p>
        </w:tc>
      </w:tr>
      <w:tr w:rsidR="00A26C02" w:rsidRPr="000307BC" w14:paraId="582541C8" w14:textId="77777777" w:rsidTr="00A26C02">
        <w:trPr>
          <w:trHeight w:val="814"/>
        </w:trPr>
        <w:tc>
          <w:tcPr>
            <w:tcW w:w="1507" w:type="dxa"/>
            <w:tcBorders>
              <w:top w:val="single" w:sz="4" w:space="0" w:color="auto"/>
              <w:left w:val="single" w:sz="4" w:space="0" w:color="auto"/>
              <w:bottom w:val="single" w:sz="4" w:space="0" w:color="auto"/>
              <w:right w:val="single" w:sz="4" w:space="0" w:color="auto"/>
            </w:tcBorders>
          </w:tcPr>
          <w:p w14:paraId="4353DEB9" w14:textId="77777777" w:rsidR="00A26C02" w:rsidRPr="00A26C02" w:rsidRDefault="00A26C02" w:rsidP="00A26C02">
            <w:pPr>
              <w:jc w:val="left"/>
              <w:rPr>
                <w:b/>
                <w:bCs/>
                <w:sz w:val="17"/>
                <w:szCs w:val="17"/>
              </w:rPr>
            </w:pPr>
            <w:r w:rsidRPr="00A26C02">
              <w:rPr>
                <w:b/>
                <w:bCs/>
                <w:sz w:val="17"/>
                <w:szCs w:val="17"/>
              </w:rPr>
              <w:t>Cvetlični resar</w:t>
            </w:r>
          </w:p>
          <w:p w14:paraId="54119C92" w14:textId="03942E8F" w:rsidR="00A26C02" w:rsidRPr="00A26C02" w:rsidRDefault="00A26C02" w:rsidP="00A26C02">
            <w:pPr>
              <w:jc w:val="left"/>
              <w:rPr>
                <w:b/>
                <w:bCs/>
                <w:sz w:val="17"/>
                <w:szCs w:val="17"/>
              </w:rPr>
            </w:pPr>
            <w:r w:rsidRPr="00A26C02">
              <w:rPr>
                <w:bCs/>
                <w:i/>
                <w:sz w:val="17"/>
                <w:szCs w:val="17"/>
              </w:rPr>
              <w:t>Frankliniella occidentalis</w:t>
            </w:r>
          </w:p>
        </w:tc>
        <w:tc>
          <w:tcPr>
            <w:tcW w:w="2531" w:type="dxa"/>
            <w:tcBorders>
              <w:top w:val="single" w:sz="4" w:space="0" w:color="auto"/>
              <w:left w:val="single" w:sz="4" w:space="0" w:color="auto"/>
              <w:bottom w:val="single" w:sz="4" w:space="0" w:color="auto"/>
              <w:right w:val="single" w:sz="4" w:space="0" w:color="auto"/>
            </w:tcBorders>
          </w:tcPr>
          <w:p w14:paraId="42B06022" w14:textId="7BCBDC72" w:rsidR="00A26C02" w:rsidRPr="00A26C02" w:rsidRDefault="00A26C02" w:rsidP="00000438">
            <w:pPr>
              <w:jc w:val="left"/>
              <w:rPr>
                <w:sz w:val="17"/>
                <w:szCs w:val="17"/>
              </w:rPr>
            </w:pPr>
            <w:r w:rsidRPr="00A26C02">
              <w:rPr>
                <w:sz w:val="17"/>
                <w:szCs w:val="17"/>
              </w:rPr>
              <w:t>Izsesavanje strokov</w:t>
            </w:r>
          </w:p>
        </w:tc>
        <w:tc>
          <w:tcPr>
            <w:tcW w:w="2766" w:type="dxa"/>
            <w:tcBorders>
              <w:top w:val="single" w:sz="4" w:space="0" w:color="auto"/>
              <w:left w:val="single" w:sz="4" w:space="0" w:color="auto"/>
              <w:bottom w:val="single" w:sz="4" w:space="0" w:color="auto"/>
              <w:right w:val="single" w:sz="4" w:space="0" w:color="auto"/>
            </w:tcBorders>
          </w:tcPr>
          <w:p w14:paraId="0364E30E" w14:textId="578C24AA" w:rsidR="00A26C02" w:rsidRPr="00A26C02" w:rsidRDefault="00A26C02" w:rsidP="00000438">
            <w:pPr>
              <w:tabs>
                <w:tab w:val="left" w:pos="170"/>
              </w:tabs>
              <w:jc w:val="left"/>
              <w:rPr>
                <w:sz w:val="17"/>
                <w:szCs w:val="17"/>
              </w:rPr>
            </w:pPr>
            <w:r w:rsidRPr="00A26C02">
              <w:rPr>
                <w:sz w:val="17"/>
                <w:szCs w:val="17"/>
              </w:rPr>
              <w:t>Agrotehnični ukrepi:</w:t>
            </w:r>
          </w:p>
        </w:tc>
        <w:tc>
          <w:tcPr>
            <w:tcW w:w="1276" w:type="dxa"/>
            <w:tcBorders>
              <w:top w:val="single" w:sz="4" w:space="0" w:color="auto"/>
              <w:left w:val="single" w:sz="4" w:space="0" w:color="auto"/>
              <w:bottom w:val="single" w:sz="4" w:space="0" w:color="auto"/>
              <w:right w:val="single" w:sz="4" w:space="0" w:color="auto"/>
            </w:tcBorders>
          </w:tcPr>
          <w:p w14:paraId="208ECB17" w14:textId="77777777" w:rsidR="00A26C02" w:rsidRPr="00A26C02" w:rsidRDefault="00A26C02" w:rsidP="00A26C02">
            <w:pPr>
              <w:jc w:val="left"/>
              <w:rPr>
                <w:sz w:val="17"/>
                <w:szCs w:val="17"/>
              </w:rPr>
            </w:pPr>
            <w:r w:rsidRPr="00A26C02">
              <w:rPr>
                <w:sz w:val="17"/>
                <w:szCs w:val="17"/>
              </w:rPr>
              <w:t>-spinosad</w:t>
            </w:r>
          </w:p>
          <w:p w14:paraId="50673660" w14:textId="2111F71E" w:rsidR="00A26C02" w:rsidRPr="00A26C02" w:rsidRDefault="00A26C02" w:rsidP="00A26C02">
            <w:pPr>
              <w:jc w:val="left"/>
              <w:rPr>
                <w:sz w:val="17"/>
                <w:szCs w:val="17"/>
              </w:rPr>
            </w:pPr>
            <w:r w:rsidRPr="00A26C02">
              <w:rPr>
                <w:sz w:val="17"/>
                <w:szCs w:val="17"/>
              </w:rPr>
              <w:t>(spinosin A+ spinosin D</w:t>
            </w:r>
          </w:p>
          <w:p w14:paraId="64D37DD2" w14:textId="77777777" w:rsidR="00A26C02" w:rsidRPr="00A26C02" w:rsidRDefault="00A26C02" w:rsidP="00A26C02">
            <w:pPr>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229DD3BF" w14:textId="3E37165F" w:rsidR="00A26C02" w:rsidRPr="00A26C02" w:rsidRDefault="00A26C02" w:rsidP="00000438">
            <w:pPr>
              <w:jc w:val="left"/>
              <w:rPr>
                <w:sz w:val="17"/>
                <w:szCs w:val="17"/>
              </w:rPr>
            </w:pPr>
            <w:r w:rsidRPr="00A26C02">
              <w:rPr>
                <w:sz w:val="17"/>
                <w:szCs w:val="17"/>
              </w:rPr>
              <w:t>Laser plus</w:t>
            </w:r>
          </w:p>
          <w:p w14:paraId="216F19A2" w14:textId="77777777" w:rsidR="00A26C02" w:rsidRPr="00A26C02" w:rsidRDefault="00A26C02" w:rsidP="00A26C02">
            <w:pPr>
              <w:jc w:val="cente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BD11C2F" w14:textId="3A3B66FA" w:rsidR="00A26C02" w:rsidRPr="00A26C02" w:rsidRDefault="00A26C02" w:rsidP="00000438">
            <w:pPr>
              <w:jc w:val="left"/>
              <w:rPr>
                <w:sz w:val="17"/>
                <w:szCs w:val="17"/>
              </w:rPr>
            </w:pPr>
            <w:r w:rsidRPr="00A26C02">
              <w:rPr>
                <w:sz w:val="17"/>
                <w:szCs w:val="17"/>
              </w:rPr>
              <w:t>0,25 l/ha</w:t>
            </w:r>
          </w:p>
          <w:p w14:paraId="7601B2F5" w14:textId="77777777" w:rsidR="00A26C02" w:rsidRPr="00A26C02" w:rsidRDefault="00A26C02" w:rsidP="00A26C02">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4032E9BA" w14:textId="13EA55F8" w:rsidR="00A26C02" w:rsidRPr="000307BC" w:rsidRDefault="00A26C02" w:rsidP="00000438">
            <w:pPr>
              <w:jc w:val="left"/>
              <w:rPr>
                <w:sz w:val="17"/>
                <w:szCs w:val="17"/>
              </w:rPr>
            </w:pPr>
            <w:r>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7C3D5650" w14:textId="77777777" w:rsidR="00A26C02" w:rsidRPr="000307BC" w:rsidRDefault="00A26C02" w:rsidP="00000438">
            <w:pPr>
              <w:jc w:val="left"/>
              <w:rPr>
                <w:sz w:val="17"/>
                <w:szCs w:val="17"/>
              </w:rPr>
            </w:pPr>
          </w:p>
        </w:tc>
      </w:tr>
    </w:tbl>
    <w:p w14:paraId="56E78730" w14:textId="77777777" w:rsidR="00D05633" w:rsidRPr="000307BC" w:rsidRDefault="00000438" w:rsidP="00D05633">
      <w:pPr>
        <w:pStyle w:val="Naslov2"/>
      </w:pPr>
      <w:r w:rsidRPr="000307BC">
        <w:br w:type="page"/>
      </w:r>
      <w:bookmarkStart w:id="354" w:name="_Toc511825756"/>
      <w:bookmarkStart w:id="355" w:name="_Toc34656912"/>
      <w:bookmarkStart w:id="356" w:name="_Toc215563125"/>
      <w:bookmarkStart w:id="357" w:name="_Toc91332674"/>
      <w:bookmarkStart w:id="358" w:name="_Toc91332896"/>
      <w:bookmarkStart w:id="359" w:name="_Toc91333102"/>
      <w:bookmarkStart w:id="360" w:name="_Toc28393477"/>
      <w:bookmarkStart w:id="361" w:name="_Toc38347067"/>
      <w:bookmarkEnd w:id="346"/>
      <w:bookmarkEnd w:id="347"/>
      <w:bookmarkEnd w:id="352"/>
      <w:bookmarkEnd w:id="353"/>
      <w:r w:rsidR="00D05633" w:rsidRPr="000307BC">
        <w:lastRenderedPageBreak/>
        <w:t>INTEGRIRANO VARSTVO GRAHA</w:t>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rPr>
          <w:b w:val="0"/>
          <w:caps w:val="0"/>
        </w:rPr>
        <w:t>list 1</w:t>
      </w:r>
      <w:bookmarkEnd w:id="354"/>
      <w:bookmarkEnd w:id="355"/>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D05633" w:rsidRPr="00830142" w14:paraId="003609C6" w14:textId="77777777" w:rsidTr="003C19CC">
        <w:tc>
          <w:tcPr>
            <w:tcW w:w="2058" w:type="dxa"/>
            <w:tcBorders>
              <w:top w:val="single" w:sz="12" w:space="0" w:color="auto"/>
              <w:left w:val="single" w:sz="12" w:space="0" w:color="auto"/>
              <w:bottom w:val="single" w:sz="12" w:space="0" w:color="auto"/>
              <w:right w:val="single" w:sz="12" w:space="0" w:color="auto"/>
            </w:tcBorders>
          </w:tcPr>
          <w:p w14:paraId="0B3A11EF" w14:textId="77777777" w:rsidR="00D05633" w:rsidRPr="00830142" w:rsidRDefault="00D05633" w:rsidP="003C19CC">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DCEBAF7" w14:textId="77777777" w:rsidR="00D05633" w:rsidRPr="00830142" w:rsidRDefault="00D05633" w:rsidP="003C19CC">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0EE777F7" w14:textId="77777777" w:rsidR="00D05633" w:rsidRPr="00830142" w:rsidRDefault="00D05633"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0F1F73A" w14:textId="77777777" w:rsidR="00D05633" w:rsidRPr="00830142" w:rsidRDefault="00D05633" w:rsidP="003C19CC">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3DA64443" w14:textId="77777777" w:rsidR="00D05633" w:rsidRPr="00830142" w:rsidRDefault="00D05633" w:rsidP="003C19CC">
            <w:pPr>
              <w:jc w:val="left"/>
              <w:rPr>
                <w:sz w:val="18"/>
                <w:szCs w:val="18"/>
              </w:rPr>
            </w:pPr>
            <w:r w:rsidRPr="00830142">
              <w:rPr>
                <w:sz w:val="18"/>
                <w:szCs w:val="18"/>
              </w:rPr>
              <w:t>FITOFARM.</w:t>
            </w:r>
          </w:p>
          <w:p w14:paraId="2E95902A" w14:textId="77777777" w:rsidR="00D05633" w:rsidRPr="00830142" w:rsidRDefault="00D05633" w:rsidP="003C19CC">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3AC85C39" w14:textId="77777777" w:rsidR="00D05633" w:rsidRPr="00830142" w:rsidRDefault="00D05633"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386BCB1" w14:textId="77777777" w:rsidR="00D05633" w:rsidRPr="00830142" w:rsidRDefault="00D05633" w:rsidP="003C19CC">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53019ECD" w14:textId="77777777" w:rsidR="00D05633" w:rsidRPr="00830142" w:rsidRDefault="00D05633" w:rsidP="003C19CC">
            <w:pPr>
              <w:rPr>
                <w:sz w:val="18"/>
                <w:szCs w:val="18"/>
              </w:rPr>
            </w:pPr>
            <w:r w:rsidRPr="00830142">
              <w:rPr>
                <w:sz w:val="18"/>
                <w:szCs w:val="18"/>
              </w:rPr>
              <w:t>OPOMBE</w:t>
            </w:r>
          </w:p>
        </w:tc>
      </w:tr>
      <w:tr w:rsidR="00D05633" w:rsidRPr="00830142" w14:paraId="2B58B922" w14:textId="77777777" w:rsidTr="003C19CC">
        <w:tc>
          <w:tcPr>
            <w:tcW w:w="2058" w:type="dxa"/>
            <w:tcBorders>
              <w:top w:val="single" w:sz="4" w:space="0" w:color="auto"/>
              <w:left w:val="single" w:sz="4" w:space="0" w:color="auto"/>
              <w:bottom w:val="single" w:sz="4" w:space="0" w:color="auto"/>
              <w:right w:val="single" w:sz="4" w:space="0" w:color="auto"/>
            </w:tcBorders>
          </w:tcPr>
          <w:p w14:paraId="3421A89A" w14:textId="77777777" w:rsidR="00D05633" w:rsidRPr="00830142" w:rsidRDefault="00D05633" w:rsidP="003C19CC">
            <w:pPr>
              <w:jc w:val="left"/>
              <w:rPr>
                <w:b/>
                <w:bCs/>
                <w:sz w:val="18"/>
                <w:szCs w:val="18"/>
              </w:rPr>
            </w:pPr>
            <w:r w:rsidRPr="00830142">
              <w:rPr>
                <w:b/>
                <w:bCs/>
                <w:sz w:val="18"/>
                <w:szCs w:val="18"/>
              </w:rPr>
              <w:t>Listna pegavost na grahu</w:t>
            </w:r>
          </w:p>
          <w:p w14:paraId="0A4DF437" w14:textId="77777777" w:rsidR="00D05633" w:rsidRPr="00830142" w:rsidRDefault="00D05633" w:rsidP="003C19CC">
            <w:pPr>
              <w:jc w:val="left"/>
              <w:rPr>
                <w:sz w:val="18"/>
                <w:szCs w:val="18"/>
              </w:rPr>
            </w:pPr>
            <w:r w:rsidRPr="00830142">
              <w:rPr>
                <w:i/>
                <w:iCs/>
                <w:sz w:val="18"/>
                <w:szCs w:val="18"/>
              </w:rPr>
              <w:t>Mychosphaerella spp</w:t>
            </w:r>
            <w:r w:rsidRPr="00830142">
              <w:rPr>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6B9EA2CB" w14:textId="77777777" w:rsidR="00D05633" w:rsidRPr="00830142" w:rsidRDefault="00D05633" w:rsidP="003C19CC">
            <w:pPr>
              <w:jc w:val="left"/>
              <w:rPr>
                <w:sz w:val="18"/>
                <w:szCs w:val="18"/>
              </w:rPr>
            </w:pPr>
            <w:r w:rsidRPr="00830142">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14:paraId="3FD82428" w14:textId="77777777" w:rsidR="00D05633" w:rsidRPr="00830142" w:rsidRDefault="00D05633" w:rsidP="003C19CC">
            <w:pPr>
              <w:tabs>
                <w:tab w:val="left" w:pos="170"/>
              </w:tabs>
              <w:jc w:val="left"/>
              <w:rPr>
                <w:sz w:val="18"/>
                <w:szCs w:val="18"/>
              </w:rPr>
            </w:pPr>
            <w:r w:rsidRPr="00830142">
              <w:rPr>
                <w:sz w:val="18"/>
                <w:szCs w:val="18"/>
              </w:rPr>
              <w:t>Agrotehnični ukrepi:</w:t>
            </w:r>
          </w:p>
          <w:p w14:paraId="61EFE746" w14:textId="77777777" w:rsidR="00D05633" w:rsidRPr="00830142" w:rsidRDefault="00D05633" w:rsidP="003C19CC">
            <w:pPr>
              <w:pStyle w:val="Oznaenseznam3"/>
            </w:pPr>
            <w:r w:rsidRPr="00830142">
              <w:t>- kolobar</w:t>
            </w:r>
          </w:p>
          <w:p w14:paraId="4B8852FA" w14:textId="77777777" w:rsidR="00D05633" w:rsidRPr="00830142" w:rsidRDefault="00D05633" w:rsidP="003C19CC">
            <w:pPr>
              <w:pStyle w:val="Oznaenseznam3"/>
            </w:pPr>
            <w:r w:rsidRPr="00830142">
              <w:t>- zdravo seme</w:t>
            </w:r>
          </w:p>
        </w:tc>
        <w:tc>
          <w:tcPr>
            <w:tcW w:w="1430" w:type="dxa"/>
            <w:tcBorders>
              <w:top w:val="single" w:sz="4" w:space="0" w:color="auto"/>
              <w:left w:val="single" w:sz="4" w:space="0" w:color="auto"/>
              <w:bottom w:val="single" w:sz="4" w:space="0" w:color="auto"/>
              <w:right w:val="single" w:sz="4" w:space="0" w:color="auto"/>
            </w:tcBorders>
          </w:tcPr>
          <w:p w14:paraId="47E425E6" w14:textId="77777777" w:rsidR="00D05633" w:rsidRPr="00830142" w:rsidRDefault="00D05633" w:rsidP="003C19CC">
            <w:pPr>
              <w:rPr>
                <w:sz w:val="18"/>
                <w:szCs w:val="18"/>
              </w:rPr>
            </w:pPr>
            <w:r w:rsidRPr="00830142">
              <w:rPr>
                <w:sz w:val="18"/>
                <w:szCs w:val="18"/>
              </w:rPr>
              <w:t>- azoksistrobin</w:t>
            </w:r>
          </w:p>
          <w:p w14:paraId="168EC3AC" w14:textId="77777777" w:rsidR="00D05633" w:rsidRPr="00830142" w:rsidRDefault="00D05633" w:rsidP="003C19CC">
            <w:pPr>
              <w:rPr>
                <w:sz w:val="18"/>
                <w:szCs w:val="18"/>
              </w:rPr>
            </w:pPr>
          </w:p>
          <w:p w14:paraId="7DF54C29" w14:textId="77777777" w:rsidR="00D05633" w:rsidRPr="00830142" w:rsidRDefault="00D05633" w:rsidP="003C19CC">
            <w:pPr>
              <w:jc w:val="left"/>
              <w:rPr>
                <w:sz w:val="18"/>
                <w:szCs w:val="18"/>
              </w:rPr>
            </w:pPr>
          </w:p>
          <w:p w14:paraId="4677C751" w14:textId="77777777" w:rsidR="00D05633" w:rsidRDefault="00D05633" w:rsidP="003C19CC">
            <w:pPr>
              <w:jc w:val="left"/>
              <w:rPr>
                <w:sz w:val="18"/>
                <w:szCs w:val="18"/>
              </w:rPr>
            </w:pPr>
          </w:p>
          <w:p w14:paraId="62EBB32B" w14:textId="5DA0B212" w:rsidR="00D05633" w:rsidRDefault="00D05633" w:rsidP="003C19CC">
            <w:pPr>
              <w:jc w:val="left"/>
              <w:rPr>
                <w:sz w:val="18"/>
                <w:szCs w:val="18"/>
              </w:rPr>
            </w:pPr>
          </w:p>
          <w:p w14:paraId="07455DDA" w14:textId="77777777" w:rsidR="00D05633" w:rsidRPr="00830142" w:rsidRDefault="00D05633" w:rsidP="003C19CC">
            <w:pPr>
              <w:jc w:val="left"/>
              <w:rPr>
                <w:sz w:val="18"/>
                <w:szCs w:val="18"/>
              </w:rPr>
            </w:pPr>
            <w:r w:rsidRPr="00830142">
              <w:rPr>
                <w:sz w:val="18"/>
                <w:szCs w:val="18"/>
              </w:rPr>
              <w:t>- fludioksonil+ ciprodinil</w:t>
            </w:r>
          </w:p>
        </w:tc>
        <w:tc>
          <w:tcPr>
            <w:tcW w:w="1870" w:type="dxa"/>
            <w:tcBorders>
              <w:top w:val="single" w:sz="4" w:space="0" w:color="auto"/>
              <w:left w:val="single" w:sz="4" w:space="0" w:color="auto"/>
              <w:bottom w:val="single" w:sz="4" w:space="0" w:color="auto"/>
              <w:right w:val="single" w:sz="4" w:space="0" w:color="auto"/>
            </w:tcBorders>
          </w:tcPr>
          <w:p w14:paraId="0B2E36E3" w14:textId="77777777" w:rsidR="00D05633" w:rsidRDefault="00D05633" w:rsidP="003C19CC">
            <w:pPr>
              <w:jc w:val="left"/>
              <w:rPr>
                <w:sz w:val="18"/>
                <w:szCs w:val="18"/>
              </w:rPr>
            </w:pPr>
            <w:r w:rsidRPr="00830142">
              <w:rPr>
                <w:sz w:val="18"/>
                <w:szCs w:val="18"/>
              </w:rPr>
              <w:t xml:space="preserve">Ortiva, </w:t>
            </w:r>
          </w:p>
          <w:p w14:paraId="06FC48E8" w14:textId="77777777" w:rsidR="00D05633" w:rsidRDefault="00D05633" w:rsidP="003C19CC">
            <w:pPr>
              <w:jc w:val="left"/>
              <w:rPr>
                <w:sz w:val="18"/>
                <w:szCs w:val="18"/>
              </w:rPr>
            </w:pPr>
            <w:r w:rsidRPr="00830142">
              <w:rPr>
                <w:sz w:val="18"/>
                <w:szCs w:val="18"/>
              </w:rPr>
              <w:t>Mirador</w:t>
            </w:r>
            <w:r>
              <w:rPr>
                <w:sz w:val="18"/>
                <w:szCs w:val="18"/>
              </w:rPr>
              <w:t xml:space="preserve"> 250 SC</w:t>
            </w:r>
          </w:p>
          <w:p w14:paraId="1785A6BA" w14:textId="77777777" w:rsidR="00D05633" w:rsidRDefault="00D05633" w:rsidP="003C19CC">
            <w:pPr>
              <w:jc w:val="left"/>
              <w:rPr>
                <w:sz w:val="18"/>
                <w:szCs w:val="18"/>
              </w:rPr>
            </w:pPr>
            <w:r>
              <w:rPr>
                <w:sz w:val="18"/>
                <w:szCs w:val="18"/>
              </w:rPr>
              <w:t>Z</w:t>
            </w:r>
            <w:r w:rsidRPr="00830142">
              <w:rPr>
                <w:sz w:val="18"/>
                <w:szCs w:val="18"/>
              </w:rPr>
              <w:t xml:space="preserve">aftra AZT 250 SC </w:t>
            </w:r>
          </w:p>
          <w:p w14:paraId="7D59FB1E" w14:textId="77777777" w:rsidR="00D05633" w:rsidRDefault="00D05633" w:rsidP="003C19CC">
            <w:pPr>
              <w:jc w:val="left"/>
              <w:rPr>
                <w:sz w:val="18"/>
                <w:szCs w:val="18"/>
              </w:rPr>
            </w:pPr>
            <w:r>
              <w:rPr>
                <w:sz w:val="18"/>
                <w:szCs w:val="18"/>
              </w:rPr>
              <w:t>Zoxis 250 SC</w:t>
            </w:r>
          </w:p>
          <w:p w14:paraId="28380D66" w14:textId="0EE5C7AA" w:rsidR="00D05633" w:rsidRPr="00830142" w:rsidRDefault="00D05633" w:rsidP="003C19CC">
            <w:pPr>
              <w:jc w:val="left"/>
              <w:rPr>
                <w:sz w:val="18"/>
                <w:szCs w:val="18"/>
              </w:rPr>
            </w:pPr>
            <w:r>
              <w:rPr>
                <w:sz w:val="18"/>
                <w:szCs w:val="18"/>
              </w:rPr>
              <w:t>Chamane</w:t>
            </w:r>
          </w:p>
          <w:p w14:paraId="0966C725" w14:textId="29DD2F35" w:rsidR="00D05633" w:rsidRPr="00830142" w:rsidRDefault="00E75E0E" w:rsidP="003C19CC">
            <w:pPr>
              <w:jc w:val="left"/>
              <w:rPr>
                <w:b/>
                <w:sz w:val="18"/>
                <w:szCs w:val="18"/>
              </w:rPr>
            </w:pPr>
            <w:r>
              <w:rPr>
                <w:sz w:val="18"/>
                <w:szCs w:val="18"/>
              </w:rPr>
              <w:t>Switch 62,5 WG</w:t>
            </w:r>
          </w:p>
        </w:tc>
        <w:tc>
          <w:tcPr>
            <w:tcW w:w="1210" w:type="dxa"/>
            <w:tcBorders>
              <w:top w:val="single" w:sz="4" w:space="0" w:color="auto"/>
              <w:left w:val="single" w:sz="4" w:space="0" w:color="auto"/>
              <w:bottom w:val="single" w:sz="4" w:space="0" w:color="auto"/>
              <w:right w:val="single" w:sz="4" w:space="0" w:color="auto"/>
            </w:tcBorders>
          </w:tcPr>
          <w:p w14:paraId="46F28383" w14:textId="77777777" w:rsidR="00D05633" w:rsidRPr="00830142" w:rsidRDefault="00D05633" w:rsidP="003C19CC">
            <w:pPr>
              <w:jc w:val="left"/>
              <w:rPr>
                <w:sz w:val="18"/>
                <w:szCs w:val="18"/>
              </w:rPr>
            </w:pPr>
            <w:r w:rsidRPr="00830142">
              <w:rPr>
                <w:sz w:val="18"/>
                <w:szCs w:val="18"/>
              </w:rPr>
              <w:t>1 l/ha</w:t>
            </w:r>
          </w:p>
          <w:p w14:paraId="60AC0919" w14:textId="77777777" w:rsidR="00D05633" w:rsidRDefault="00D05633" w:rsidP="003C19CC">
            <w:pPr>
              <w:jc w:val="left"/>
              <w:rPr>
                <w:sz w:val="18"/>
                <w:szCs w:val="18"/>
              </w:rPr>
            </w:pPr>
            <w:r>
              <w:rPr>
                <w:sz w:val="18"/>
                <w:szCs w:val="18"/>
              </w:rPr>
              <w:t>1 l/ha</w:t>
            </w:r>
          </w:p>
          <w:p w14:paraId="42E5F7C5" w14:textId="77777777" w:rsidR="00D05633" w:rsidRPr="00830142" w:rsidRDefault="00D05633" w:rsidP="003C19CC">
            <w:pPr>
              <w:jc w:val="left"/>
              <w:rPr>
                <w:sz w:val="18"/>
                <w:szCs w:val="18"/>
              </w:rPr>
            </w:pPr>
            <w:r>
              <w:rPr>
                <w:sz w:val="18"/>
                <w:szCs w:val="18"/>
              </w:rPr>
              <w:t>1 l/ha</w:t>
            </w:r>
          </w:p>
          <w:p w14:paraId="0B5F2BCB" w14:textId="77777777" w:rsidR="00D05633" w:rsidRDefault="00D05633" w:rsidP="003C19CC">
            <w:pPr>
              <w:jc w:val="left"/>
              <w:rPr>
                <w:sz w:val="18"/>
                <w:szCs w:val="18"/>
              </w:rPr>
            </w:pPr>
            <w:r>
              <w:rPr>
                <w:sz w:val="18"/>
                <w:szCs w:val="18"/>
              </w:rPr>
              <w:t>1 l/ha</w:t>
            </w:r>
          </w:p>
          <w:p w14:paraId="2567072A" w14:textId="15A8D37B" w:rsidR="00D05633" w:rsidRDefault="00D05633" w:rsidP="003C19CC">
            <w:pPr>
              <w:jc w:val="left"/>
              <w:rPr>
                <w:sz w:val="18"/>
                <w:szCs w:val="18"/>
              </w:rPr>
            </w:pPr>
            <w:r>
              <w:rPr>
                <w:sz w:val="18"/>
                <w:szCs w:val="18"/>
              </w:rPr>
              <w:t>1 l/ha</w:t>
            </w:r>
          </w:p>
          <w:p w14:paraId="7C8AAEAB" w14:textId="77777777" w:rsidR="00D05633" w:rsidRPr="00830142" w:rsidRDefault="00D05633" w:rsidP="003C19CC">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6F5BE335" w14:textId="77777777" w:rsidR="00D05633" w:rsidRPr="00830142" w:rsidRDefault="00D05633" w:rsidP="003C19CC">
            <w:pPr>
              <w:jc w:val="left"/>
              <w:rPr>
                <w:sz w:val="18"/>
                <w:szCs w:val="18"/>
              </w:rPr>
            </w:pPr>
            <w:r w:rsidRPr="00830142">
              <w:rPr>
                <w:sz w:val="18"/>
                <w:szCs w:val="18"/>
              </w:rPr>
              <w:t>14</w:t>
            </w:r>
            <w:r>
              <w:rPr>
                <w:sz w:val="18"/>
                <w:szCs w:val="18"/>
              </w:rPr>
              <w:t>/35</w:t>
            </w:r>
          </w:p>
          <w:p w14:paraId="332869A8" w14:textId="77777777" w:rsidR="00D05633" w:rsidRDefault="00D05633" w:rsidP="003C19CC">
            <w:pPr>
              <w:jc w:val="left"/>
              <w:rPr>
                <w:sz w:val="18"/>
                <w:szCs w:val="18"/>
              </w:rPr>
            </w:pPr>
            <w:r>
              <w:rPr>
                <w:sz w:val="18"/>
                <w:szCs w:val="18"/>
              </w:rPr>
              <w:t>14/35</w:t>
            </w:r>
          </w:p>
          <w:p w14:paraId="306A202F" w14:textId="77777777" w:rsidR="00D05633" w:rsidRPr="00830142" w:rsidRDefault="00D05633" w:rsidP="003C19CC">
            <w:pPr>
              <w:jc w:val="left"/>
              <w:rPr>
                <w:sz w:val="18"/>
                <w:szCs w:val="18"/>
              </w:rPr>
            </w:pPr>
            <w:r>
              <w:rPr>
                <w:sz w:val="18"/>
                <w:szCs w:val="18"/>
              </w:rPr>
              <w:t>14/35</w:t>
            </w:r>
          </w:p>
          <w:p w14:paraId="72616FDB" w14:textId="77777777" w:rsidR="00D05633" w:rsidRPr="00830142" w:rsidRDefault="00D05633" w:rsidP="003C19CC">
            <w:pPr>
              <w:jc w:val="left"/>
              <w:rPr>
                <w:sz w:val="18"/>
                <w:szCs w:val="18"/>
              </w:rPr>
            </w:pPr>
            <w:r>
              <w:rPr>
                <w:sz w:val="18"/>
                <w:szCs w:val="18"/>
              </w:rPr>
              <w:t>14/35</w:t>
            </w:r>
          </w:p>
          <w:p w14:paraId="54D26F66" w14:textId="2E180AA4" w:rsidR="00D05633" w:rsidRDefault="00D05633" w:rsidP="003C19CC">
            <w:pPr>
              <w:jc w:val="left"/>
              <w:rPr>
                <w:sz w:val="18"/>
                <w:szCs w:val="18"/>
              </w:rPr>
            </w:pPr>
            <w:r>
              <w:rPr>
                <w:sz w:val="18"/>
                <w:szCs w:val="18"/>
              </w:rPr>
              <w:t>14/35</w:t>
            </w:r>
          </w:p>
          <w:p w14:paraId="28087B11" w14:textId="77777777" w:rsidR="00D05633" w:rsidRPr="00830142" w:rsidRDefault="00D05633" w:rsidP="003C19CC">
            <w:pPr>
              <w:jc w:val="left"/>
              <w:rPr>
                <w:sz w:val="18"/>
                <w:szCs w:val="18"/>
              </w:rPr>
            </w:pPr>
            <w:r w:rsidRPr="00830142">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6865FAF0" w14:textId="2568C60B" w:rsidR="00D05633" w:rsidRPr="00830142" w:rsidRDefault="00D05633" w:rsidP="003C19CC">
            <w:pPr>
              <w:jc w:val="left"/>
              <w:rPr>
                <w:b/>
                <w:sz w:val="18"/>
                <w:szCs w:val="18"/>
              </w:rPr>
            </w:pPr>
          </w:p>
        </w:tc>
      </w:tr>
      <w:tr w:rsidR="00D05633" w:rsidRPr="00830142" w14:paraId="56B8F3B0" w14:textId="77777777" w:rsidTr="003C19CC">
        <w:tc>
          <w:tcPr>
            <w:tcW w:w="2058" w:type="dxa"/>
            <w:tcBorders>
              <w:top w:val="single" w:sz="4" w:space="0" w:color="auto"/>
              <w:left w:val="single" w:sz="4" w:space="0" w:color="auto"/>
              <w:bottom w:val="single" w:sz="4" w:space="0" w:color="auto"/>
              <w:right w:val="single" w:sz="4" w:space="0" w:color="auto"/>
            </w:tcBorders>
          </w:tcPr>
          <w:p w14:paraId="05C30F11" w14:textId="77777777" w:rsidR="00D05633" w:rsidRPr="00416990" w:rsidRDefault="00D05633" w:rsidP="003C19CC">
            <w:pPr>
              <w:jc w:val="left"/>
              <w:rPr>
                <w:b/>
                <w:bCs/>
                <w:sz w:val="17"/>
                <w:szCs w:val="17"/>
              </w:rPr>
            </w:pPr>
            <w:r w:rsidRPr="00416990">
              <w:rPr>
                <w:b/>
                <w:bCs/>
                <w:sz w:val="17"/>
                <w:szCs w:val="17"/>
              </w:rPr>
              <w:t>Grahova pepelovka</w:t>
            </w:r>
          </w:p>
          <w:p w14:paraId="2725BE1E" w14:textId="77777777" w:rsidR="00D05633" w:rsidRPr="00416990" w:rsidRDefault="00D05633" w:rsidP="003C19CC">
            <w:pPr>
              <w:jc w:val="left"/>
              <w:rPr>
                <w:i/>
                <w:iCs/>
                <w:sz w:val="17"/>
                <w:szCs w:val="17"/>
              </w:rPr>
            </w:pPr>
            <w:r w:rsidRPr="00416990">
              <w:rPr>
                <w:i/>
                <w:iCs/>
                <w:sz w:val="17"/>
                <w:szCs w:val="17"/>
              </w:rPr>
              <w:t>Erysiphe pisi var.pisi</w:t>
            </w:r>
          </w:p>
        </w:tc>
        <w:tc>
          <w:tcPr>
            <w:tcW w:w="1980" w:type="dxa"/>
            <w:tcBorders>
              <w:top w:val="single" w:sz="4" w:space="0" w:color="auto"/>
              <w:left w:val="single" w:sz="4" w:space="0" w:color="auto"/>
              <w:bottom w:val="single" w:sz="4" w:space="0" w:color="auto"/>
              <w:right w:val="single" w:sz="4" w:space="0" w:color="auto"/>
            </w:tcBorders>
          </w:tcPr>
          <w:p w14:paraId="6DFB4E8D" w14:textId="77777777" w:rsidR="00D05633" w:rsidRPr="00416990" w:rsidRDefault="00D05633" w:rsidP="003C19CC">
            <w:pPr>
              <w:jc w:val="left"/>
              <w:rPr>
                <w:sz w:val="17"/>
                <w:szCs w:val="17"/>
              </w:rPr>
            </w:pPr>
            <w:r w:rsidRPr="00416990">
              <w:rPr>
                <w:sz w:val="17"/>
                <w:szCs w:val="17"/>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14:paraId="5D016644" w14:textId="77777777" w:rsidR="00D05633" w:rsidRPr="00416990" w:rsidRDefault="00D05633" w:rsidP="003C19CC">
            <w:pPr>
              <w:tabs>
                <w:tab w:val="left" w:pos="170"/>
              </w:tabs>
              <w:jc w:val="left"/>
              <w:rPr>
                <w:sz w:val="17"/>
                <w:szCs w:val="17"/>
              </w:rPr>
            </w:pPr>
            <w:r w:rsidRPr="00416990">
              <w:rPr>
                <w:sz w:val="17"/>
                <w:szCs w:val="17"/>
              </w:rPr>
              <w:t xml:space="preserve">Agrotehnični ukrepi: </w:t>
            </w:r>
          </w:p>
          <w:p w14:paraId="19BD200A" w14:textId="77777777" w:rsidR="00D05633" w:rsidRPr="00416990" w:rsidRDefault="00D05633" w:rsidP="003C19CC">
            <w:pPr>
              <w:pStyle w:val="Oznaenseznam3"/>
              <w:rPr>
                <w:sz w:val="17"/>
                <w:szCs w:val="17"/>
              </w:rPr>
            </w:pPr>
            <w:r w:rsidRPr="00416990">
              <w:rPr>
                <w:sz w:val="17"/>
                <w:szCs w:val="17"/>
              </w:rPr>
              <w:t>- odporne sorte</w:t>
            </w:r>
          </w:p>
        </w:tc>
        <w:tc>
          <w:tcPr>
            <w:tcW w:w="1430" w:type="dxa"/>
            <w:tcBorders>
              <w:top w:val="single" w:sz="4" w:space="0" w:color="auto"/>
              <w:left w:val="single" w:sz="4" w:space="0" w:color="auto"/>
              <w:bottom w:val="single" w:sz="4" w:space="0" w:color="auto"/>
              <w:right w:val="single" w:sz="4" w:space="0" w:color="auto"/>
            </w:tcBorders>
          </w:tcPr>
          <w:p w14:paraId="0782D13D" w14:textId="77777777" w:rsidR="00D05633" w:rsidRPr="00416990" w:rsidRDefault="00D05633" w:rsidP="003C19CC">
            <w:pPr>
              <w:pStyle w:val="Oznaenseznam3"/>
              <w:rPr>
                <w:sz w:val="17"/>
                <w:szCs w:val="17"/>
              </w:rPr>
            </w:pPr>
            <w:r w:rsidRPr="00416990">
              <w:rPr>
                <w:sz w:val="17"/>
                <w:szCs w:val="17"/>
              </w:rPr>
              <w:t>-žveplo</w:t>
            </w:r>
          </w:p>
          <w:p w14:paraId="1A6BA298" w14:textId="77450B41" w:rsidR="00D05633" w:rsidRPr="00416990" w:rsidRDefault="00D05633" w:rsidP="003C19CC">
            <w:pPr>
              <w:pStyle w:val="Oznaenseznam3"/>
              <w:rPr>
                <w:sz w:val="17"/>
                <w:szCs w:val="17"/>
              </w:rPr>
            </w:pPr>
          </w:p>
          <w:p w14:paraId="2ECDAC2F" w14:textId="77777777" w:rsidR="00C40C6C" w:rsidRPr="00416990" w:rsidRDefault="00C40C6C" w:rsidP="003C19CC">
            <w:pPr>
              <w:pStyle w:val="Oznaenseznam3"/>
              <w:rPr>
                <w:sz w:val="17"/>
                <w:szCs w:val="17"/>
              </w:rPr>
            </w:pPr>
          </w:p>
          <w:p w14:paraId="2E496614" w14:textId="77777777" w:rsidR="00D05633" w:rsidRPr="00416990" w:rsidRDefault="00D05633" w:rsidP="003C19CC">
            <w:pPr>
              <w:pStyle w:val="Oznaenseznam3"/>
              <w:rPr>
                <w:sz w:val="17"/>
                <w:szCs w:val="17"/>
              </w:rPr>
            </w:pPr>
            <w:r w:rsidRPr="00416990">
              <w:rPr>
                <w:rStyle w:val="apple-style-span"/>
                <w:color w:val="auto"/>
                <w:sz w:val="17"/>
                <w:szCs w:val="17"/>
              </w:rPr>
              <w:t>-azoksistrobin</w:t>
            </w:r>
          </w:p>
        </w:tc>
        <w:tc>
          <w:tcPr>
            <w:tcW w:w="1870" w:type="dxa"/>
            <w:tcBorders>
              <w:top w:val="single" w:sz="4" w:space="0" w:color="auto"/>
              <w:left w:val="single" w:sz="4" w:space="0" w:color="auto"/>
              <w:bottom w:val="single" w:sz="4" w:space="0" w:color="auto"/>
              <w:right w:val="single" w:sz="4" w:space="0" w:color="auto"/>
            </w:tcBorders>
          </w:tcPr>
          <w:p w14:paraId="50DDE455" w14:textId="77777777" w:rsidR="00D05633" w:rsidRPr="00416990" w:rsidRDefault="00D05633" w:rsidP="003C19CC">
            <w:pPr>
              <w:jc w:val="left"/>
              <w:rPr>
                <w:sz w:val="17"/>
                <w:szCs w:val="17"/>
              </w:rPr>
            </w:pPr>
            <w:r w:rsidRPr="00416990">
              <w:rPr>
                <w:sz w:val="17"/>
                <w:szCs w:val="17"/>
              </w:rPr>
              <w:t>Cosan</w:t>
            </w:r>
          </w:p>
          <w:p w14:paraId="2BA5A21F" w14:textId="5302E1A4" w:rsidR="00D05633" w:rsidRPr="00416990" w:rsidRDefault="00D05633" w:rsidP="003C19CC">
            <w:pPr>
              <w:jc w:val="left"/>
              <w:rPr>
                <w:sz w:val="17"/>
                <w:szCs w:val="17"/>
              </w:rPr>
            </w:pPr>
            <w:r w:rsidRPr="00416990">
              <w:rPr>
                <w:sz w:val="17"/>
                <w:szCs w:val="17"/>
              </w:rPr>
              <w:t>Pepelin</w:t>
            </w:r>
            <w:r w:rsidR="00AC598E">
              <w:rPr>
                <w:sz w:val="17"/>
                <w:szCs w:val="17"/>
              </w:rPr>
              <w:t xml:space="preserve">, </w:t>
            </w:r>
            <w:r w:rsidR="00AC598E" w:rsidRPr="00AC598E">
              <w:rPr>
                <w:sz w:val="17"/>
                <w:szCs w:val="17"/>
              </w:rPr>
              <w:t xml:space="preserve">Vindex </w:t>
            </w:r>
          </w:p>
          <w:p w14:paraId="5B4B07C6" w14:textId="68F4C301" w:rsidR="00C40C6C" w:rsidRDefault="00C40C6C" w:rsidP="003C19CC">
            <w:pPr>
              <w:jc w:val="left"/>
              <w:rPr>
                <w:sz w:val="17"/>
                <w:szCs w:val="17"/>
              </w:rPr>
            </w:pPr>
            <w:r w:rsidRPr="00416990">
              <w:rPr>
                <w:sz w:val="17"/>
                <w:szCs w:val="17"/>
              </w:rPr>
              <w:t>Biotip Sulfo 800 SC</w:t>
            </w:r>
          </w:p>
          <w:p w14:paraId="309741CC" w14:textId="54D44A5C" w:rsidR="00AC598E" w:rsidRPr="00416990" w:rsidRDefault="00AC598E" w:rsidP="003C19CC">
            <w:pPr>
              <w:jc w:val="left"/>
              <w:rPr>
                <w:sz w:val="17"/>
                <w:szCs w:val="17"/>
              </w:rPr>
            </w:pPr>
            <w:r w:rsidRPr="00AC598E">
              <w:rPr>
                <w:sz w:val="17"/>
                <w:szCs w:val="17"/>
              </w:rPr>
              <w:t>Microthiol CS</w:t>
            </w:r>
          </w:p>
          <w:p w14:paraId="0C493FA1" w14:textId="77777777" w:rsidR="00D05633" w:rsidRPr="00416990" w:rsidRDefault="00D05633" w:rsidP="003C19CC">
            <w:pPr>
              <w:jc w:val="left"/>
              <w:rPr>
                <w:sz w:val="17"/>
                <w:szCs w:val="17"/>
              </w:rPr>
            </w:pPr>
            <w:r w:rsidRPr="00416990">
              <w:rPr>
                <w:sz w:val="17"/>
                <w:szCs w:val="17"/>
              </w:rPr>
              <w:t>Ortiva</w:t>
            </w:r>
          </w:p>
          <w:p w14:paraId="711AB816" w14:textId="77777777" w:rsidR="00D05633" w:rsidRPr="00416990" w:rsidRDefault="00D05633" w:rsidP="003C19CC">
            <w:pPr>
              <w:jc w:val="left"/>
              <w:rPr>
                <w:sz w:val="17"/>
                <w:szCs w:val="17"/>
              </w:rPr>
            </w:pPr>
            <w:r w:rsidRPr="00416990">
              <w:rPr>
                <w:sz w:val="17"/>
                <w:szCs w:val="17"/>
              </w:rPr>
              <w:t>Mirador 250 SC</w:t>
            </w:r>
          </w:p>
          <w:p w14:paraId="29151177" w14:textId="77777777" w:rsidR="00D05633" w:rsidRPr="00416990" w:rsidRDefault="00D05633" w:rsidP="003C19CC">
            <w:pPr>
              <w:jc w:val="left"/>
              <w:rPr>
                <w:sz w:val="17"/>
                <w:szCs w:val="17"/>
              </w:rPr>
            </w:pPr>
            <w:r w:rsidRPr="00416990">
              <w:rPr>
                <w:sz w:val="17"/>
                <w:szCs w:val="17"/>
              </w:rPr>
              <w:t xml:space="preserve">Zaftra AZT 250 SC </w:t>
            </w:r>
          </w:p>
          <w:p w14:paraId="284BC43E" w14:textId="77777777" w:rsidR="00D05633" w:rsidRPr="00416990" w:rsidRDefault="00D05633" w:rsidP="003C19CC">
            <w:pPr>
              <w:jc w:val="left"/>
              <w:rPr>
                <w:sz w:val="17"/>
                <w:szCs w:val="17"/>
              </w:rPr>
            </w:pPr>
            <w:r w:rsidRPr="00416990">
              <w:rPr>
                <w:sz w:val="17"/>
                <w:szCs w:val="17"/>
              </w:rPr>
              <w:t>Zoxis 250 SC</w:t>
            </w:r>
          </w:p>
        </w:tc>
        <w:tc>
          <w:tcPr>
            <w:tcW w:w="1210" w:type="dxa"/>
            <w:tcBorders>
              <w:top w:val="single" w:sz="4" w:space="0" w:color="auto"/>
              <w:left w:val="single" w:sz="4" w:space="0" w:color="auto"/>
              <w:bottom w:val="single" w:sz="4" w:space="0" w:color="auto"/>
              <w:right w:val="single" w:sz="4" w:space="0" w:color="auto"/>
            </w:tcBorders>
          </w:tcPr>
          <w:p w14:paraId="7DB45955" w14:textId="77777777" w:rsidR="00D05633" w:rsidRPr="00416990" w:rsidRDefault="00D05633" w:rsidP="003C19CC">
            <w:pPr>
              <w:jc w:val="left"/>
              <w:rPr>
                <w:sz w:val="17"/>
                <w:szCs w:val="17"/>
              </w:rPr>
            </w:pPr>
            <w:r w:rsidRPr="00416990">
              <w:rPr>
                <w:sz w:val="17"/>
                <w:szCs w:val="17"/>
              </w:rPr>
              <w:t>0,1 - 0,2 %</w:t>
            </w:r>
          </w:p>
          <w:p w14:paraId="05A0F78D" w14:textId="2F7573D6" w:rsidR="00D05633" w:rsidRPr="00416990" w:rsidRDefault="00D05633" w:rsidP="003C19CC">
            <w:pPr>
              <w:jc w:val="left"/>
              <w:rPr>
                <w:sz w:val="17"/>
                <w:szCs w:val="17"/>
              </w:rPr>
            </w:pPr>
            <w:r w:rsidRPr="00416990">
              <w:rPr>
                <w:sz w:val="17"/>
                <w:szCs w:val="17"/>
              </w:rPr>
              <w:t>0,1-0,2%</w:t>
            </w:r>
          </w:p>
          <w:p w14:paraId="47E9985B" w14:textId="10318AA0" w:rsidR="00C40C6C" w:rsidRDefault="00C40C6C" w:rsidP="003C19CC">
            <w:pPr>
              <w:jc w:val="left"/>
              <w:rPr>
                <w:sz w:val="17"/>
                <w:szCs w:val="17"/>
              </w:rPr>
            </w:pPr>
            <w:r w:rsidRPr="00416990">
              <w:rPr>
                <w:sz w:val="17"/>
                <w:szCs w:val="17"/>
              </w:rPr>
              <w:t>4-5 L/ha</w:t>
            </w:r>
          </w:p>
          <w:p w14:paraId="6F3599CA" w14:textId="7659C993" w:rsidR="00AC598E" w:rsidRPr="00416990" w:rsidRDefault="00AC598E" w:rsidP="003C19CC">
            <w:pPr>
              <w:jc w:val="left"/>
              <w:rPr>
                <w:sz w:val="17"/>
                <w:szCs w:val="17"/>
              </w:rPr>
            </w:pPr>
            <w:r>
              <w:rPr>
                <w:sz w:val="17"/>
                <w:szCs w:val="17"/>
              </w:rPr>
              <w:t>5l/ha</w:t>
            </w:r>
          </w:p>
          <w:p w14:paraId="0B458FED" w14:textId="77777777" w:rsidR="00D05633" w:rsidRPr="00416990" w:rsidRDefault="00D05633" w:rsidP="003C19CC">
            <w:pPr>
              <w:jc w:val="left"/>
              <w:rPr>
                <w:sz w:val="17"/>
                <w:szCs w:val="17"/>
              </w:rPr>
            </w:pPr>
            <w:r w:rsidRPr="00416990">
              <w:rPr>
                <w:sz w:val="17"/>
                <w:szCs w:val="17"/>
              </w:rPr>
              <w:t>1 l/ha</w:t>
            </w:r>
          </w:p>
          <w:p w14:paraId="06AF3751" w14:textId="77777777" w:rsidR="00D05633" w:rsidRPr="00416990" w:rsidRDefault="00D05633" w:rsidP="003C19CC">
            <w:pPr>
              <w:jc w:val="left"/>
              <w:rPr>
                <w:sz w:val="17"/>
                <w:szCs w:val="17"/>
              </w:rPr>
            </w:pPr>
            <w:r w:rsidRPr="00416990">
              <w:rPr>
                <w:sz w:val="17"/>
                <w:szCs w:val="17"/>
              </w:rPr>
              <w:t>1 l/ha</w:t>
            </w:r>
          </w:p>
          <w:p w14:paraId="0AE9C518" w14:textId="77777777" w:rsidR="00D05633" w:rsidRPr="00416990" w:rsidRDefault="00D05633" w:rsidP="003C19CC">
            <w:pPr>
              <w:jc w:val="left"/>
              <w:rPr>
                <w:sz w:val="17"/>
                <w:szCs w:val="17"/>
              </w:rPr>
            </w:pPr>
            <w:r w:rsidRPr="00416990">
              <w:rPr>
                <w:sz w:val="17"/>
                <w:szCs w:val="17"/>
              </w:rPr>
              <w:t>1 l/ha</w:t>
            </w:r>
          </w:p>
          <w:p w14:paraId="453AD2B4" w14:textId="77777777" w:rsidR="00D05633" w:rsidRPr="00416990" w:rsidRDefault="00D05633" w:rsidP="003C19CC">
            <w:pPr>
              <w:jc w:val="left"/>
              <w:rPr>
                <w:sz w:val="17"/>
                <w:szCs w:val="17"/>
              </w:rPr>
            </w:pPr>
            <w:r w:rsidRPr="00416990">
              <w:rPr>
                <w:sz w:val="17"/>
                <w:szCs w:val="17"/>
              </w:rPr>
              <w:t>1 l/ha</w:t>
            </w:r>
          </w:p>
        </w:tc>
        <w:tc>
          <w:tcPr>
            <w:tcW w:w="1100" w:type="dxa"/>
            <w:tcBorders>
              <w:top w:val="single" w:sz="4" w:space="0" w:color="auto"/>
              <w:left w:val="single" w:sz="4" w:space="0" w:color="auto"/>
              <w:bottom w:val="single" w:sz="4" w:space="0" w:color="auto"/>
              <w:right w:val="single" w:sz="4" w:space="0" w:color="auto"/>
            </w:tcBorders>
          </w:tcPr>
          <w:p w14:paraId="7CB22AF0" w14:textId="77777777" w:rsidR="00D05633" w:rsidRPr="00416990" w:rsidRDefault="00D05633" w:rsidP="003C19CC">
            <w:pPr>
              <w:jc w:val="left"/>
              <w:rPr>
                <w:sz w:val="17"/>
                <w:szCs w:val="17"/>
              </w:rPr>
            </w:pPr>
            <w:r w:rsidRPr="00416990">
              <w:rPr>
                <w:sz w:val="17"/>
                <w:szCs w:val="17"/>
              </w:rPr>
              <w:t>7</w:t>
            </w:r>
          </w:p>
          <w:p w14:paraId="079CC145" w14:textId="6E2A6AA7" w:rsidR="00D05633" w:rsidRPr="00416990" w:rsidRDefault="00D05633" w:rsidP="003C19CC">
            <w:pPr>
              <w:jc w:val="left"/>
              <w:rPr>
                <w:sz w:val="17"/>
                <w:szCs w:val="17"/>
              </w:rPr>
            </w:pPr>
            <w:r w:rsidRPr="00416990">
              <w:rPr>
                <w:sz w:val="17"/>
                <w:szCs w:val="17"/>
              </w:rPr>
              <w:t>7</w:t>
            </w:r>
          </w:p>
          <w:p w14:paraId="6C4A73F7" w14:textId="4FCE17D6" w:rsidR="00C40C6C" w:rsidRDefault="00C40C6C" w:rsidP="003C19CC">
            <w:pPr>
              <w:jc w:val="left"/>
              <w:rPr>
                <w:sz w:val="17"/>
                <w:szCs w:val="17"/>
              </w:rPr>
            </w:pPr>
            <w:r w:rsidRPr="00416990">
              <w:rPr>
                <w:sz w:val="17"/>
                <w:szCs w:val="17"/>
              </w:rPr>
              <w:t>7</w:t>
            </w:r>
          </w:p>
          <w:p w14:paraId="6D96FB85" w14:textId="543C058A" w:rsidR="00AC598E" w:rsidRPr="00416990" w:rsidRDefault="00AC598E" w:rsidP="003C19CC">
            <w:pPr>
              <w:jc w:val="left"/>
              <w:rPr>
                <w:sz w:val="17"/>
                <w:szCs w:val="17"/>
              </w:rPr>
            </w:pPr>
            <w:r>
              <w:rPr>
                <w:sz w:val="17"/>
                <w:szCs w:val="17"/>
              </w:rPr>
              <w:t>7</w:t>
            </w:r>
          </w:p>
          <w:p w14:paraId="23AF1ABB" w14:textId="77777777" w:rsidR="00D05633" w:rsidRPr="00416990" w:rsidRDefault="00D05633" w:rsidP="003C19CC">
            <w:pPr>
              <w:jc w:val="left"/>
              <w:rPr>
                <w:sz w:val="17"/>
                <w:szCs w:val="17"/>
              </w:rPr>
            </w:pPr>
            <w:r w:rsidRPr="00416990">
              <w:rPr>
                <w:sz w:val="17"/>
                <w:szCs w:val="17"/>
              </w:rPr>
              <w:t>14/35</w:t>
            </w:r>
          </w:p>
          <w:p w14:paraId="0FA14749" w14:textId="77777777" w:rsidR="00D05633" w:rsidRPr="00416990" w:rsidRDefault="00D05633" w:rsidP="003C19CC">
            <w:pPr>
              <w:jc w:val="left"/>
              <w:rPr>
                <w:sz w:val="17"/>
                <w:szCs w:val="17"/>
              </w:rPr>
            </w:pPr>
            <w:r w:rsidRPr="00416990">
              <w:rPr>
                <w:sz w:val="17"/>
                <w:szCs w:val="17"/>
              </w:rPr>
              <w:t>14/35</w:t>
            </w:r>
          </w:p>
          <w:p w14:paraId="39387CB5" w14:textId="77777777" w:rsidR="00D05633" w:rsidRPr="00416990" w:rsidRDefault="00D05633" w:rsidP="003C19CC">
            <w:pPr>
              <w:jc w:val="left"/>
              <w:rPr>
                <w:sz w:val="17"/>
                <w:szCs w:val="17"/>
              </w:rPr>
            </w:pPr>
            <w:r w:rsidRPr="00416990">
              <w:rPr>
                <w:sz w:val="17"/>
                <w:szCs w:val="17"/>
              </w:rPr>
              <w:t>14/35</w:t>
            </w:r>
          </w:p>
          <w:p w14:paraId="471506A4" w14:textId="77777777" w:rsidR="00D05633" w:rsidRPr="00416990" w:rsidRDefault="00D05633" w:rsidP="003C19CC">
            <w:pPr>
              <w:jc w:val="left"/>
              <w:rPr>
                <w:sz w:val="17"/>
                <w:szCs w:val="17"/>
              </w:rPr>
            </w:pPr>
            <w:r w:rsidRPr="00416990">
              <w:rPr>
                <w:sz w:val="17"/>
                <w:szCs w:val="17"/>
              </w:rPr>
              <w:t>14/35</w:t>
            </w:r>
          </w:p>
        </w:tc>
        <w:tc>
          <w:tcPr>
            <w:tcW w:w="1540" w:type="dxa"/>
            <w:tcBorders>
              <w:top w:val="single" w:sz="4" w:space="0" w:color="auto"/>
              <w:left w:val="single" w:sz="4" w:space="0" w:color="auto"/>
              <w:bottom w:val="single" w:sz="4" w:space="0" w:color="auto"/>
              <w:right w:val="single" w:sz="4" w:space="0" w:color="auto"/>
            </w:tcBorders>
          </w:tcPr>
          <w:p w14:paraId="0CACA815" w14:textId="77777777" w:rsidR="00D05633" w:rsidRPr="00416990" w:rsidRDefault="00D05633" w:rsidP="003C19CC">
            <w:pPr>
              <w:jc w:val="left"/>
              <w:rPr>
                <w:b/>
                <w:bCs/>
                <w:sz w:val="17"/>
                <w:szCs w:val="17"/>
              </w:rPr>
            </w:pPr>
          </w:p>
        </w:tc>
      </w:tr>
      <w:tr w:rsidR="00D05633" w:rsidRPr="00830142" w14:paraId="1CB3910B" w14:textId="77777777" w:rsidTr="003C19CC">
        <w:tc>
          <w:tcPr>
            <w:tcW w:w="2058" w:type="dxa"/>
            <w:tcBorders>
              <w:top w:val="single" w:sz="4" w:space="0" w:color="auto"/>
              <w:left w:val="single" w:sz="4" w:space="0" w:color="auto"/>
              <w:bottom w:val="single" w:sz="4" w:space="0" w:color="auto"/>
              <w:right w:val="single" w:sz="4" w:space="0" w:color="auto"/>
            </w:tcBorders>
          </w:tcPr>
          <w:p w14:paraId="10697A69" w14:textId="77777777" w:rsidR="00D05633" w:rsidRPr="00830142" w:rsidRDefault="00D05633" w:rsidP="003C19CC">
            <w:pPr>
              <w:jc w:val="left"/>
              <w:rPr>
                <w:b/>
                <w:bCs/>
                <w:sz w:val="18"/>
                <w:szCs w:val="18"/>
              </w:rPr>
            </w:pPr>
            <w:r w:rsidRPr="00830142">
              <w:rPr>
                <w:b/>
                <w:bCs/>
                <w:sz w:val="18"/>
                <w:szCs w:val="18"/>
              </w:rPr>
              <w:t>Siva plesen</w:t>
            </w:r>
          </w:p>
          <w:p w14:paraId="3989CEF5" w14:textId="77777777" w:rsidR="00D05633" w:rsidRPr="00830142" w:rsidRDefault="00D05633" w:rsidP="003C19CC">
            <w:pPr>
              <w:jc w:val="left"/>
              <w:rPr>
                <w:i/>
                <w:iCs/>
                <w:sz w:val="18"/>
                <w:szCs w:val="18"/>
              </w:rPr>
            </w:pPr>
            <w:r w:rsidRPr="00830142">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14:paraId="76D56B69" w14:textId="77777777" w:rsidR="00D05633" w:rsidRPr="00830142" w:rsidRDefault="00D05633" w:rsidP="003C19CC">
            <w:pPr>
              <w:jc w:val="left"/>
              <w:rPr>
                <w:sz w:val="18"/>
                <w:szCs w:val="18"/>
              </w:rPr>
            </w:pPr>
            <w:r w:rsidRPr="00830142">
              <w:rPr>
                <w:sz w:val="18"/>
                <w:szCs w:val="18"/>
              </w:rPr>
              <w:t>Plesen na strokih</w:t>
            </w:r>
          </w:p>
          <w:p w14:paraId="74869640"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A3EFFDF" w14:textId="77777777" w:rsidR="00D05633" w:rsidRPr="00830142" w:rsidRDefault="00D05633" w:rsidP="003C19CC">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DEAFA23" w14:textId="77777777" w:rsidR="00D05633" w:rsidRPr="00830142" w:rsidRDefault="00D05633" w:rsidP="003C19CC">
            <w:pPr>
              <w:jc w:val="left"/>
              <w:rPr>
                <w:sz w:val="18"/>
                <w:szCs w:val="18"/>
              </w:rPr>
            </w:pPr>
            <w:r w:rsidRPr="00830142">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0A8AC851" w14:textId="77777777" w:rsidR="00D05633" w:rsidRDefault="00D05633" w:rsidP="003C19CC">
            <w:pPr>
              <w:jc w:val="left"/>
              <w:rPr>
                <w:sz w:val="18"/>
                <w:szCs w:val="18"/>
              </w:rPr>
            </w:pPr>
            <w:r w:rsidRPr="00830142">
              <w:rPr>
                <w:sz w:val="18"/>
                <w:szCs w:val="18"/>
              </w:rPr>
              <w:t>Ortiva</w:t>
            </w:r>
          </w:p>
          <w:p w14:paraId="0933765D" w14:textId="77777777" w:rsidR="00D05633" w:rsidRDefault="00D05633" w:rsidP="003C19CC">
            <w:pPr>
              <w:jc w:val="left"/>
              <w:rPr>
                <w:sz w:val="18"/>
                <w:szCs w:val="18"/>
              </w:rPr>
            </w:pPr>
            <w:r w:rsidRPr="00830142">
              <w:rPr>
                <w:sz w:val="18"/>
                <w:szCs w:val="18"/>
              </w:rPr>
              <w:t>Mirador</w:t>
            </w:r>
            <w:r>
              <w:rPr>
                <w:sz w:val="18"/>
                <w:szCs w:val="18"/>
              </w:rPr>
              <w:t>250 SC</w:t>
            </w:r>
          </w:p>
          <w:p w14:paraId="16508456" w14:textId="77777777" w:rsidR="00D05633" w:rsidRDefault="00D05633" w:rsidP="003C19CC">
            <w:pPr>
              <w:jc w:val="left"/>
              <w:rPr>
                <w:sz w:val="18"/>
                <w:szCs w:val="18"/>
              </w:rPr>
            </w:pPr>
            <w:r w:rsidRPr="00830142">
              <w:rPr>
                <w:sz w:val="18"/>
                <w:szCs w:val="18"/>
              </w:rPr>
              <w:t xml:space="preserve">Zaftra AZT 250SC </w:t>
            </w:r>
          </w:p>
          <w:p w14:paraId="29F193B6" w14:textId="77777777" w:rsidR="00D05633" w:rsidRPr="00830142" w:rsidRDefault="00D05633" w:rsidP="003C19CC">
            <w:pPr>
              <w:jc w:val="left"/>
              <w:rPr>
                <w:sz w:val="18"/>
                <w:szCs w:val="18"/>
              </w:rPr>
            </w:pPr>
            <w:r>
              <w:rPr>
                <w:sz w:val="18"/>
                <w:szCs w:val="18"/>
              </w:rPr>
              <w:t>Zoxis 250 SC</w:t>
            </w:r>
          </w:p>
        </w:tc>
        <w:tc>
          <w:tcPr>
            <w:tcW w:w="1210" w:type="dxa"/>
            <w:tcBorders>
              <w:top w:val="single" w:sz="4" w:space="0" w:color="auto"/>
              <w:left w:val="single" w:sz="4" w:space="0" w:color="auto"/>
              <w:bottom w:val="single" w:sz="4" w:space="0" w:color="auto"/>
              <w:right w:val="single" w:sz="4" w:space="0" w:color="auto"/>
            </w:tcBorders>
          </w:tcPr>
          <w:p w14:paraId="33BC76FF" w14:textId="77777777" w:rsidR="00D05633" w:rsidRDefault="00D05633" w:rsidP="003C19CC">
            <w:pPr>
              <w:jc w:val="left"/>
              <w:rPr>
                <w:sz w:val="18"/>
                <w:szCs w:val="18"/>
              </w:rPr>
            </w:pPr>
            <w:r w:rsidRPr="00830142">
              <w:rPr>
                <w:sz w:val="18"/>
                <w:szCs w:val="18"/>
              </w:rPr>
              <w:t>1 l/ha</w:t>
            </w:r>
          </w:p>
          <w:p w14:paraId="602DF238" w14:textId="77777777" w:rsidR="00D05633" w:rsidRDefault="00D05633" w:rsidP="003C19CC">
            <w:pPr>
              <w:jc w:val="left"/>
              <w:rPr>
                <w:sz w:val="18"/>
                <w:szCs w:val="18"/>
              </w:rPr>
            </w:pPr>
            <w:r>
              <w:rPr>
                <w:sz w:val="18"/>
                <w:szCs w:val="18"/>
              </w:rPr>
              <w:t>1 l/ha</w:t>
            </w:r>
          </w:p>
          <w:p w14:paraId="5DB24986" w14:textId="77777777" w:rsidR="00D05633" w:rsidRDefault="00D05633" w:rsidP="003C19CC">
            <w:pPr>
              <w:jc w:val="left"/>
              <w:rPr>
                <w:sz w:val="18"/>
                <w:szCs w:val="18"/>
              </w:rPr>
            </w:pPr>
            <w:r>
              <w:rPr>
                <w:sz w:val="18"/>
                <w:szCs w:val="18"/>
              </w:rPr>
              <w:t>1 l/ha</w:t>
            </w:r>
          </w:p>
          <w:p w14:paraId="1BBB8B33" w14:textId="77777777" w:rsidR="00D05633" w:rsidRPr="00830142" w:rsidRDefault="00D05633" w:rsidP="003C19CC">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04D7DE20" w14:textId="77777777" w:rsidR="00D05633" w:rsidRDefault="00D05633" w:rsidP="003C19CC">
            <w:pPr>
              <w:jc w:val="left"/>
              <w:rPr>
                <w:sz w:val="18"/>
                <w:szCs w:val="18"/>
              </w:rPr>
            </w:pPr>
            <w:r w:rsidRPr="00830142">
              <w:rPr>
                <w:sz w:val="18"/>
                <w:szCs w:val="18"/>
              </w:rPr>
              <w:t>14</w:t>
            </w:r>
            <w:r>
              <w:rPr>
                <w:sz w:val="18"/>
                <w:szCs w:val="18"/>
              </w:rPr>
              <w:t>/35</w:t>
            </w:r>
          </w:p>
          <w:p w14:paraId="687126BF" w14:textId="77777777" w:rsidR="00D05633" w:rsidRDefault="00D05633" w:rsidP="003C19CC">
            <w:pPr>
              <w:jc w:val="left"/>
              <w:rPr>
                <w:sz w:val="18"/>
                <w:szCs w:val="18"/>
              </w:rPr>
            </w:pPr>
            <w:r>
              <w:rPr>
                <w:sz w:val="18"/>
                <w:szCs w:val="18"/>
              </w:rPr>
              <w:t>14/35</w:t>
            </w:r>
          </w:p>
          <w:p w14:paraId="57E86545" w14:textId="77777777" w:rsidR="00D05633" w:rsidRDefault="00D05633" w:rsidP="003C19CC">
            <w:pPr>
              <w:jc w:val="left"/>
              <w:rPr>
                <w:sz w:val="18"/>
                <w:szCs w:val="18"/>
              </w:rPr>
            </w:pPr>
            <w:r>
              <w:rPr>
                <w:sz w:val="18"/>
                <w:szCs w:val="18"/>
              </w:rPr>
              <w:t>14/35</w:t>
            </w:r>
          </w:p>
          <w:p w14:paraId="0981F9E3" w14:textId="77777777" w:rsidR="00D05633" w:rsidRPr="00830142" w:rsidRDefault="00D05633" w:rsidP="003C19CC">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5A5C2991" w14:textId="77777777" w:rsidR="00D05633" w:rsidRPr="00830142" w:rsidRDefault="00D05633" w:rsidP="003C19CC">
            <w:pPr>
              <w:jc w:val="left"/>
              <w:rPr>
                <w:b/>
                <w:sz w:val="18"/>
                <w:szCs w:val="18"/>
              </w:rPr>
            </w:pPr>
          </w:p>
        </w:tc>
      </w:tr>
      <w:tr w:rsidR="00D05633" w:rsidRPr="00830142" w14:paraId="304AABC0" w14:textId="77777777" w:rsidTr="003C19CC">
        <w:tc>
          <w:tcPr>
            <w:tcW w:w="2058" w:type="dxa"/>
            <w:tcBorders>
              <w:top w:val="single" w:sz="4" w:space="0" w:color="auto"/>
              <w:left w:val="single" w:sz="4" w:space="0" w:color="auto"/>
              <w:bottom w:val="single" w:sz="4" w:space="0" w:color="auto"/>
              <w:right w:val="single" w:sz="4" w:space="0" w:color="auto"/>
            </w:tcBorders>
          </w:tcPr>
          <w:p w14:paraId="2FD02605" w14:textId="77777777" w:rsidR="00D05633" w:rsidRPr="00830142" w:rsidRDefault="00D05633" w:rsidP="003C19CC">
            <w:pPr>
              <w:jc w:val="left"/>
              <w:rPr>
                <w:b/>
                <w:bCs/>
                <w:sz w:val="18"/>
                <w:szCs w:val="18"/>
              </w:rPr>
            </w:pPr>
            <w:r w:rsidRPr="00830142">
              <w:rPr>
                <w:b/>
                <w:bCs/>
                <w:sz w:val="18"/>
                <w:szCs w:val="18"/>
              </w:rPr>
              <w:t>Grahova pegavost</w:t>
            </w:r>
          </w:p>
          <w:p w14:paraId="5F4F4B2E" w14:textId="77777777" w:rsidR="00D05633" w:rsidRPr="00830142" w:rsidRDefault="00D05633" w:rsidP="003C19CC">
            <w:pPr>
              <w:jc w:val="left"/>
              <w:rPr>
                <w:i/>
                <w:iCs/>
                <w:sz w:val="18"/>
                <w:szCs w:val="18"/>
              </w:rPr>
            </w:pPr>
            <w:r w:rsidRPr="00830142">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14:paraId="00041ADA" w14:textId="77777777" w:rsidR="00D05633" w:rsidRPr="00830142" w:rsidRDefault="00D05633" w:rsidP="003C19CC">
            <w:pPr>
              <w:jc w:val="left"/>
              <w:rPr>
                <w:sz w:val="18"/>
                <w:szCs w:val="18"/>
              </w:rPr>
            </w:pPr>
            <w:r w:rsidRPr="00830142">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14:paraId="3886C954" w14:textId="77777777" w:rsidR="00D05633" w:rsidRPr="00830142" w:rsidRDefault="00D05633" w:rsidP="003C19CC">
            <w:pPr>
              <w:tabs>
                <w:tab w:val="left" w:pos="170"/>
              </w:tabs>
              <w:jc w:val="left"/>
              <w:rPr>
                <w:sz w:val="18"/>
                <w:szCs w:val="18"/>
              </w:rPr>
            </w:pPr>
            <w:r w:rsidRPr="00830142">
              <w:rPr>
                <w:sz w:val="18"/>
                <w:szCs w:val="18"/>
              </w:rPr>
              <w:t>Agrotehnični ukrepi:</w:t>
            </w:r>
          </w:p>
          <w:p w14:paraId="25E674D5" w14:textId="77777777" w:rsidR="00D05633" w:rsidRPr="00830142" w:rsidRDefault="00D05633" w:rsidP="003C19CC">
            <w:pPr>
              <w:pStyle w:val="Oznaenseznam3"/>
            </w:pPr>
            <w:r w:rsidRPr="00830142">
              <w:t>- kolobar</w:t>
            </w:r>
          </w:p>
          <w:p w14:paraId="151CE480" w14:textId="77777777" w:rsidR="00D05633" w:rsidRPr="00830142" w:rsidRDefault="00D05633" w:rsidP="003C19CC">
            <w:pPr>
              <w:pStyle w:val="Oznaenseznam3"/>
            </w:pPr>
            <w:r w:rsidRPr="00830142">
              <w:t>- zdravo seme</w:t>
            </w:r>
          </w:p>
          <w:p w14:paraId="1076C32B"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729F2BB" w14:textId="77777777" w:rsidR="00D05633" w:rsidRPr="00905D30" w:rsidRDefault="00D05633" w:rsidP="003C19CC">
            <w:pPr>
              <w:jc w:val="left"/>
              <w:rPr>
                <w:sz w:val="18"/>
                <w:szCs w:val="18"/>
              </w:rPr>
            </w:pPr>
            <w:r w:rsidRPr="00905D30">
              <w:rPr>
                <w:sz w:val="18"/>
                <w:szCs w:val="18"/>
              </w:rPr>
              <w:t>- boskalid +piraklostrobin</w:t>
            </w:r>
          </w:p>
          <w:p w14:paraId="2D873E49" w14:textId="77777777" w:rsidR="00D05633" w:rsidRPr="00905D30" w:rsidRDefault="00D05633" w:rsidP="003C19CC">
            <w:pPr>
              <w:jc w:val="left"/>
              <w:rPr>
                <w:sz w:val="18"/>
                <w:szCs w:val="18"/>
              </w:rPr>
            </w:pPr>
            <w:r w:rsidRPr="00905D30">
              <w:rPr>
                <w:sz w:val="18"/>
                <w:szCs w:val="18"/>
              </w:rPr>
              <w:t>- azoksistrobin</w:t>
            </w:r>
          </w:p>
          <w:p w14:paraId="386D39CE" w14:textId="77777777" w:rsidR="004007F7" w:rsidRPr="00905D30" w:rsidRDefault="004007F7" w:rsidP="003C19CC">
            <w:pPr>
              <w:jc w:val="left"/>
              <w:rPr>
                <w:sz w:val="18"/>
                <w:szCs w:val="18"/>
              </w:rPr>
            </w:pPr>
          </w:p>
          <w:p w14:paraId="514F7205" w14:textId="77777777" w:rsidR="004007F7" w:rsidRPr="00905D30" w:rsidRDefault="004007F7" w:rsidP="003C19CC">
            <w:pPr>
              <w:jc w:val="left"/>
              <w:rPr>
                <w:sz w:val="18"/>
                <w:szCs w:val="18"/>
              </w:rPr>
            </w:pPr>
          </w:p>
          <w:p w14:paraId="6FD61004" w14:textId="77777777" w:rsidR="004007F7" w:rsidRPr="00905D30" w:rsidRDefault="004007F7" w:rsidP="003C19CC">
            <w:pPr>
              <w:jc w:val="left"/>
              <w:rPr>
                <w:sz w:val="18"/>
                <w:szCs w:val="18"/>
              </w:rPr>
            </w:pPr>
          </w:p>
          <w:p w14:paraId="5F51CCEB" w14:textId="0231605E" w:rsidR="004007F7" w:rsidRPr="00905D30" w:rsidRDefault="004007F7" w:rsidP="003C19CC">
            <w:pPr>
              <w:jc w:val="left"/>
              <w:rPr>
                <w:sz w:val="18"/>
                <w:szCs w:val="18"/>
              </w:rPr>
            </w:pPr>
            <w:r w:rsidRPr="00905D30">
              <w:rPr>
                <w:sz w:val="18"/>
                <w:szCs w:val="18"/>
              </w:rPr>
              <w:t>difenokonazol, fluksapiroksad</w:t>
            </w:r>
          </w:p>
        </w:tc>
        <w:tc>
          <w:tcPr>
            <w:tcW w:w="1870" w:type="dxa"/>
            <w:tcBorders>
              <w:top w:val="single" w:sz="4" w:space="0" w:color="auto"/>
              <w:left w:val="single" w:sz="4" w:space="0" w:color="auto"/>
              <w:bottom w:val="single" w:sz="4" w:space="0" w:color="auto"/>
              <w:right w:val="single" w:sz="4" w:space="0" w:color="auto"/>
            </w:tcBorders>
          </w:tcPr>
          <w:p w14:paraId="602F3D2B" w14:textId="77777777" w:rsidR="00D05633" w:rsidRPr="00905D30" w:rsidRDefault="00D05633" w:rsidP="003C19CC">
            <w:pPr>
              <w:jc w:val="left"/>
              <w:rPr>
                <w:sz w:val="18"/>
                <w:szCs w:val="18"/>
              </w:rPr>
            </w:pPr>
            <w:r w:rsidRPr="00905D30">
              <w:rPr>
                <w:sz w:val="18"/>
                <w:szCs w:val="18"/>
              </w:rPr>
              <w:t>Signum</w:t>
            </w:r>
          </w:p>
          <w:p w14:paraId="0F4A86BF" w14:textId="77777777" w:rsidR="00D05633" w:rsidRPr="00905D30" w:rsidRDefault="00D05633" w:rsidP="003C19CC">
            <w:pPr>
              <w:jc w:val="left"/>
              <w:rPr>
                <w:sz w:val="18"/>
                <w:szCs w:val="18"/>
              </w:rPr>
            </w:pPr>
          </w:p>
          <w:p w14:paraId="392004FC" w14:textId="77777777" w:rsidR="00D05633" w:rsidRPr="00905D30" w:rsidRDefault="00D05633" w:rsidP="003C19CC">
            <w:pPr>
              <w:jc w:val="left"/>
              <w:rPr>
                <w:sz w:val="18"/>
                <w:szCs w:val="18"/>
              </w:rPr>
            </w:pPr>
            <w:r w:rsidRPr="00905D30">
              <w:rPr>
                <w:sz w:val="18"/>
                <w:szCs w:val="18"/>
              </w:rPr>
              <w:t>Ortiva</w:t>
            </w:r>
          </w:p>
          <w:p w14:paraId="1C6C08D9" w14:textId="77777777" w:rsidR="00D05633" w:rsidRPr="00905D30" w:rsidRDefault="00D05633" w:rsidP="003C19CC">
            <w:pPr>
              <w:jc w:val="left"/>
              <w:rPr>
                <w:sz w:val="18"/>
                <w:szCs w:val="18"/>
              </w:rPr>
            </w:pPr>
            <w:r w:rsidRPr="00905D30">
              <w:rPr>
                <w:sz w:val="18"/>
                <w:szCs w:val="18"/>
              </w:rPr>
              <w:t xml:space="preserve">Mirador 250 SC Zaftra AZT 250 SC </w:t>
            </w:r>
          </w:p>
          <w:p w14:paraId="4E70F937" w14:textId="77777777" w:rsidR="00D05633" w:rsidRPr="00905D30" w:rsidRDefault="00D05633" w:rsidP="003C19CC">
            <w:pPr>
              <w:jc w:val="left"/>
              <w:rPr>
                <w:sz w:val="18"/>
                <w:szCs w:val="18"/>
              </w:rPr>
            </w:pPr>
            <w:r w:rsidRPr="00905D30">
              <w:rPr>
                <w:sz w:val="18"/>
                <w:szCs w:val="18"/>
              </w:rPr>
              <w:t>Zoxis 250 SC</w:t>
            </w:r>
          </w:p>
          <w:p w14:paraId="779C2360" w14:textId="59749E33" w:rsidR="004007F7" w:rsidRPr="00905D30" w:rsidRDefault="004007F7" w:rsidP="003C19CC">
            <w:pPr>
              <w:jc w:val="left"/>
              <w:rPr>
                <w:sz w:val="18"/>
                <w:szCs w:val="18"/>
              </w:rPr>
            </w:pPr>
            <w:r w:rsidRPr="00905D30">
              <w:rPr>
                <w:sz w:val="18"/>
                <w:szCs w:val="18"/>
              </w:rPr>
              <w:t>Sercadis plus</w:t>
            </w:r>
          </w:p>
        </w:tc>
        <w:tc>
          <w:tcPr>
            <w:tcW w:w="1210" w:type="dxa"/>
            <w:tcBorders>
              <w:top w:val="single" w:sz="4" w:space="0" w:color="auto"/>
              <w:left w:val="single" w:sz="4" w:space="0" w:color="auto"/>
              <w:bottom w:val="single" w:sz="4" w:space="0" w:color="auto"/>
              <w:right w:val="single" w:sz="4" w:space="0" w:color="auto"/>
            </w:tcBorders>
          </w:tcPr>
          <w:p w14:paraId="3C062312" w14:textId="77777777" w:rsidR="00D05633" w:rsidRPr="00830142" w:rsidRDefault="00D05633" w:rsidP="003C19CC">
            <w:pPr>
              <w:jc w:val="left"/>
              <w:rPr>
                <w:sz w:val="18"/>
                <w:szCs w:val="18"/>
              </w:rPr>
            </w:pPr>
            <w:r w:rsidRPr="00830142">
              <w:rPr>
                <w:sz w:val="18"/>
                <w:szCs w:val="18"/>
              </w:rPr>
              <w:t>1 kg/ha</w:t>
            </w:r>
          </w:p>
          <w:p w14:paraId="527C337E" w14:textId="77777777" w:rsidR="00D05633" w:rsidRPr="00830142" w:rsidRDefault="00D05633" w:rsidP="003C19CC">
            <w:pPr>
              <w:jc w:val="left"/>
              <w:rPr>
                <w:sz w:val="18"/>
                <w:szCs w:val="18"/>
              </w:rPr>
            </w:pPr>
          </w:p>
          <w:p w14:paraId="01D04D55" w14:textId="77777777" w:rsidR="00D05633" w:rsidRDefault="00D05633" w:rsidP="003C19CC">
            <w:pPr>
              <w:jc w:val="left"/>
              <w:rPr>
                <w:sz w:val="18"/>
                <w:szCs w:val="18"/>
              </w:rPr>
            </w:pPr>
            <w:r w:rsidRPr="00830142">
              <w:rPr>
                <w:sz w:val="18"/>
                <w:szCs w:val="18"/>
              </w:rPr>
              <w:t>1</w:t>
            </w:r>
            <w:r>
              <w:rPr>
                <w:sz w:val="18"/>
                <w:szCs w:val="18"/>
              </w:rPr>
              <w:t>l</w:t>
            </w:r>
            <w:r w:rsidRPr="00830142">
              <w:rPr>
                <w:sz w:val="18"/>
                <w:szCs w:val="18"/>
              </w:rPr>
              <w:t>/ha</w:t>
            </w:r>
          </w:p>
          <w:p w14:paraId="2F336037" w14:textId="77777777" w:rsidR="00D05633" w:rsidRDefault="00D05633" w:rsidP="003C19CC">
            <w:pPr>
              <w:jc w:val="left"/>
              <w:rPr>
                <w:sz w:val="18"/>
                <w:szCs w:val="18"/>
              </w:rPr>
            </w:pPr>
            <w:r>
              <w:rPr>
                <w:sz w:val="18"/>
                <w:szCs w:val="18"/>
              </w:rPr>
              <w:t>1 l/ha</w:t>
            </w:r>
          </w:p>
          <w:p w14:paraId="60FEE982" w14:textId="77777777" w:rsidR="00D05633" w:rsidRDefault="00D05633" w:rsidP="003C19CC">
            <w:pPr>
              <w:jc w:val="left"/>
              <w:rPr>
                <w:sz w:val="18"/>
                <w:szCs w:val="18"/>
              </w:rPr>
            </w:pPr>
            <w:r>
              <w:rPr>
                <w:sz w:val="18"/>
                <w:szCs w:val="18"/>
              </w:rPr>
              <w:t>1 l/ha</w:t>
            </w:r>
          </w:p>
          <w:p w14:paraId="3B4AB3D1" w14:textId="77777777" w:rsidR="00D05633" w:rsidRDefault="00D05633" w:rsidP="003C19CC">
            <w:pPr>
              <w:jc w:val="left"/>
              <w:rPr>
                <w:sz w:val="18"/>
                <w:szCs w:val="18"/>
              </w:rPr>
            </w:pPr>
            <w:r>
              <w:rPr>
                <w:sz w:val="18"/>
                <w:szCs w:val="18"/>
              </w:rPr>
              <w:t>1 l/ha</w:t>
            </w:r>
          </w:p>
          <w:p w14:paraId="2E5114AB" w14:textId="3BE11F36" w:rsidR="004007F7" w:rsidRPr="00830142" w:rsidRDefault="004007F7" w:rsidP="003C19CC">
            <w:pPr>
              <w:jc w:val="left"/>
              <w:rPr>
                <w:sz w:val="18"/>
                <w:szCs w:val="18"/>
              </w:rPr>
            </w:pPr>
            <w:r>
              <w:rPr>
                <w:sz w:val="18"/>
                <w:szCs w:val="18"/>
              </w:rPr>
              <w:t>2 l/ha</w:t>
            </w:r>
          </w:p>
        </w:tc>
        <w:tc>
          <w:tcPr>
            <w:tcW w:w="1100" w:type="dxa"/>
            <w:tcBorders>
              <w:top w:val="single" w:sz="4" w:space="0" w:color="auto"/>
              <w:left w:val="single" w:sz="4" w:space="0" w:color="auto"/>
              <w:bottom w:val="single" w:sz="4" w:space="0" w:color="auto"/>
              <w:right w:val="single" w:sz="4" w:space="0" w:color="auto"/>
            </w:tcBorders>
          </w:tcPr>
          <w:p w14:paraId="7792A1EF" w14:textId="77777777" w:rsidR="00D05633" w:rsidRPr="00830142" w:rsidRDefault="00D05633" w:rsidP="003C19CC">
            <w:pPr>
              <w:jc w:val="left"/>
              <w:rPr>
                <w:sz w:val="18"/>
                <w:szCs w:val="18"/>
              </w:rPr>
            </w:pPr>
            <w:r w:rsidRPr="00830142">
              <w:rPr>
                <w:sz w:val="18"/>
                <w:szCs w:val="18"/>
              </w:rPr>
              <w:t>21</w:t>
            </w:r>
          </w:p>
          <w:p w14:paraId="4F5B4868" w14:textId="77777777" w:rsidR="00D05633" w:rsidRPr="00830142" w:rsidRDefault="00D05633" w:rsidP="003C19CC">
            <w:pPr>
              <w:jc w:val="left"/>
              <w:rPr>
                <w:sz w:val="18"/>
                <w:szCs w:val="18"/>
              </w:rPr>
            </w:pPr>
          </w:p>
          <w:p w14:paraId="7BF59DE9" w14:textId="77777777" w:rsidR="00D05633" w:rsidRDefault="00D05633" w:rsidP="003C19CC">
            <w:pPr>
              <w:jc w:val="left"/>
              <w:rPr>
                <w:sz w:val="18"/>
                <w:szCs w:val="18"/>
              </w:rPr>
            </w:pPr>
            <w:r w:rsidRPr="00830142">
              <w:rPr>
                <w:sz w:val="18"/>
                <w:szCs w:val="18"/>
              </w:rPr>
              <w:t>14</w:t>
            </w:r>
            <w:r>
              <w:rPr>
                <w:sz w:val="18"/>
                <w:szCs w:val="18"/>
              </w:rPr>
              <w:t>/35</w:t>
            </w:r>
          </w:p>
          <w:p w14:paraId="18B7F593" w14:textId="77777777" w:rsidR="00D05633" w:rsidRDefault="00D05633" w:rsidP="003C19CC">
            <w:pPr>
              <w:jc w:val="left"/>
              <w:rPr>
                <w:sz w:val="18"/>
                <w:szCs w:val="18"/>
              </w:rPr>
            </w:pPr>
            <w:r>
              <w:rPr>
                <w:sz w:val="18"/>
                <w:szCs w:val="18"/>
              </w:rPr>
              <w:t>14/35</w:t>
            </w:r>
          </w:p>
          <w:p w14:paraId="6454BAAD" w14:textId="77777777" w:rsidR="00D05633" w:rsidRDefault="00D05633" w:rsidP="003C19CC">
            <w:pPr>
              <w:jc w:val="left"/>
              <w:rPr>
                <w:sz w:val="18"/>
                <w:szCs w:val="18"/>
              </w:rPr>
            </w:pPr>
            <w:r>
              <w:rPr>
                <w:sz w:val="18"/>
                <w:szCs w:val="18"/>
              </w:rPr>
              <w:t>14/35</w:t>
            </w:r>
          </w:p>
          <w:p w14:paraId="467733A2" w14:textId="77777777" w:rsidR="00D05633" w:rsidRDefault="00D05633" w:rsidP="003C19CC">
            <w:pPr>
              <w:jc w:val="left"/>
              <w:rPr>
                <w:sz w:val="18"/>
                <w:szCs w:val="18"/>
              </w:rPr>
            </w:pPr>
            <w:r>
              <w:rPr>
                <w:sz w:val="18"/>
                <w:szCs w:val="18"/>
              </w:rPr>
              <w:t>14/35</w:t>
            </w:r>
          </w:p>
          <w:p w14:paraId="218A7A7B" w14:textId="66049F99" w:rsidR="004007F7" w:rsidRPr="00830142" w:rsidRDefault="004007F7" w:rsidP="003C19CC">
            <w:pPr>
              <w:jc w:val="left"/>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58898F48" w14:textId="77777777" w:rsidR="00D05633" w:rsidRPr="00830142" w:rsidRDefault="00D05633" w:rsidP="003C19CC">
            <w:pPr>
              <w:jc w:val="left"/>
              <w:rPr>
                <w:sz w:val="18"/>
                <w:szCs w:val="18"/>
              </w:rPr>
            </w:pPr>
          </w:p>
        </w:tc>
      </w:tr>
      <w:tr w:rsidR="00D05633" w:rsidRPr="00830142" w14:paraId="77BB2C8D" w14:textId="77777777" w:rsidTr="003C19CC">
        <w:tc>
          <w:tcPr>
            <w:tcW w:w="2058" w:type="dxa"/>
            <w:tcBorders>
              <w:top w:val="single" w:sz="4" w:space="0" w:color="auto"/>
              <w:left w:val="single" w:sz="4" w:space="0" w:color="auto"/>
              <w:bottom w:val="single" w:sz="4" w:space="0" w:color="auto"/>
              <w:right w:val="single" w:sz="4" w:space="0" w:color="auto"/>
            </w:tcBorders>
          </w:tcPr>
          <w:p w14:paraId="3BABC27C" w14:textId="77777777" w:rsidR="00D05633" w:rsidRPr="00830142" w:rsidRDefault="00D05633" w:rsidP="003C19CC">
            <w:pPr>
              <w:jc w:val="left"/>
              <w:rPr>
                <w:b/>
                <w:bCs/>
                <w:sz w:val="18"/>
                <w:szCs w:val="18"/>
              </w:rPr>
            </w:pPr>
            <w:r w:rsidRPr="00830142">
              <w:rPr>
                <w:b/>
                <w:bCs/>
                <w:sz w:val="18"/>
                <w:szCs w:val="18"/>
              </w:rPr>
              <w:t xml:space="preserve">Grahova plesen </w:t>
            </w:r>
          </w:p>
          <w:p w14:paraId="4750F1CD" w14:textId="77777777" w:rsidR="00D05633" w:rsidRPr="00830142" w:rsidRDefault="00D05633" w:rsidP="003C19CC">
            <w:pPr>
              <w:jc w:val="left"/>
              <w:rPr>
                <w:bCs/>
                <w:i/>
                <w:sz w:val="18"/>
                <w:szCs w:val="18"/>
              </w:rPr>
            </w:pPr>
            <w:r w:rsidRPr="00830142">
              <w:rPr>
                <w:bCs/>
                <w:i/>
                <w:sz w:val="18"/>
                <w:szCs w:val="18"/>
              </w:rPr>
              <w:t>Peronospora viciae</w:t>
            </w:r>
          </w:p>
        </w:tc>
        <w:tc>
          <w:tcPr>
            <w:tcW w:w="1980" w:type="dxa"/>
            <w:tcBorders>
              <w:top w:val="single" w:sz="4" w:space="0" w:color="auto"/>
              <w:left w:val="single" w:sz="4" w:space="0" w:color="auto"/>
              <w:bottom w:val="single" w:sz="4" w:space="0" w:color="auto"/>
              <w:right w:val="single" w:sz="4" w:space="0" w:color="auto"/>
            </w:tcBorders>
          </w:tcPr>
          <w:p w14:paraId="07592EC0"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3633719"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045682B" w14:textId="77777777" w:rsidR="00D05633" w:rsidRPr="00830142" w:rsidRDefault="00D05633" w:rsidP="003C19CC">
            <w:pPr>
              <w:jc w:val="left"/>
              <w:rPr>
                <w:sz w:val="18"/>
                <w:szCs w:val="18"/>
              </w:rPr>
            </w:pPr>
          </w:p>
          <w:p w14:paraId="51B9E1EF" w14:textId="77777777" w:rsidR="00D05633" w:rsidRPr="00830142" w:rsidRDefault="00D05633" w:rsidP="003C19CC">
            <w:pPr>
              <w:jc w:val="left"/>
              <w:rPr>
                <w:sz w:val="18"/>
                <w:szCs w:val="18"/>
              </w:rPr>
            </w:pPr>
            <w:r w:rsidRPr="00830142">
              <w:rPr>
                <w:sz w:val="18"/>
                <w:szCs w:val="18"/>
              </w:rPr>
              <w:t>- baker v obliki bakrovega hidroksida</w:t>
            </w:r>
          </w:p>
          <w:p w14:paraId="631D5D06" w14:textId="77777777" w:rsidR="00D05633" w:rsidRPr="00830142" w:rsidRDefault="00D05633" w:rsidP="003C19CC">
            <w:pPr>
              <w:jc w:val="left"/>
              <w:rPr>
                <w:sz w:val="18"/>
                <w:szCs w:val="18"/>
              </w:rPr>
            </w:pPr>
          </w:p>
          <w:p w14:paraId="788688CA" w14:textId="77777777" w:rsidR="00D05633" w:rsidRPr="00830142" w:rsidRDefault="00D05633" w:rsidP="003C19CC">
            <w:pPr>
              <w:jc w:val="left"/>
              <w:rPr>
                <w:sz w:val="18"/>
                <w:szCs w:val="18"/>
              </w:rPr>
            </w:pPr>
            <w:r w:rsidRPr="00830142">
              <w:rPr>
                <w:sz w:val="18"/>
                <w:szCs w:val="18"/>
              </w:rPr>
              <w:t>Bakrov oksiklorid</w:t>
            </w:r>
          </w:p>
          <w:p w14:paraId="5C3AB6E0" w14:textId="77777777" w:rsidR="00D05633" w:rsidRPr="00830142" w:rsidRDefault="00D05633" w:rsidP="003C19CC">
            <w:pPr>
              <w:jc w:val="left"/>
              <w:rPr>
                <w:sz w:val="18"/>
                <w:szCs w:val="18"/>
              </w:rPr>
            </w:pPr>
          </w:p>
          <w:p w14:paraId="53869534" w14:textId="77777777" w:rsidR="00D05633" w:rsidRPr="00830142" w:rsidRDefault="00D05633" w:rsidP="003C19CC">
            <w:pPr>
              <w:jc w:val="left"/>
              <w:rPr>
                <w:sz w:val="18"/>
                <w:szCs w:val="18"/>
              </w:rPr>
            </w:pPr>
            <w:r w:rsidRPr="00830142">
              <w:rPr>
                <w:sz w:val="18"/>
                <w:szCs w:val="18"/>
              </w:rPr>
              <w:t>Bakrov sulfat</w:t>
            </w:r>
          </w:p>
        </w:tc>
        <w:tc>
          <w:tcPr>
            <w:tcW w:w="1870" w:type="dxa"/>
            <w:tcBorders>
              <w:top w:val="single" w:sz="4" w:space="0" w:color="auto"/>
              <w:left w:val="single" w:sz="4" w:space="0" w:color="auto"/>
              <w:bottom w:val="single" w:sz="4" w:space="0" w:color="auto"/>
              <w:right w:val="single" w:sz="4" w:space="0" w:color="auto"/>
            </w:tcBorders>
          </w:tcPr>
          <w:p w14:paraId="6D16BFF5" w14:textId="77777777" w:rsidR="00D05633" w:rsidRPr="00830142" w:rsidRDefault="00D05633" w:rsidP="003C19CC">
            <w:pPr>
              <w:jc w:val="left"/>
              <w:rPr>
                <w:sz w:val="18"/>
                <w:szCs w:val="18"/>
              </w:rPr>
            </w:pPr>
          </w:p>
          <w:p w14:paraId="1CCF1291" w14:textId="77777777" w:rsidR="00D05633" w:rsidRPr="00830142" w:rsidRDefault="00D05633" w:rsidP="003C19CC">
            <w:pPr>
              <w:jc w:val="left"/>
              <w:rPr>
                <w:sz w:val="18"/>
                <w:szCs w:val="18"/>
              </w:rPr>
            </w:pPr>
            <w:r w:rsidRPr="00830142">
              <w:rPr>
                <w:sz w:val="18"/>
                <w:szCs w:val="18"/>
              </w:rPr>
              <w:t>Champion 50 WG</w:t>
            </w:r>
          </w:p>
          <w:p w14:paraId="4F080231" w14:textId="77777777" w:rsidR="00D05633" w:rsidRPr="00830142" w:rsidRDefault="00D05633" w:rsidP="003C19CC">
            <w:pPr>
              <w:jc w:val="left"/>
              <w:rPr>
                <w:sz w:val="18"/>
                <w:szCs w:val="18"/>
              </w:rPr>
            </w:pPr>
            <w:r w:rsidRPr="00830142">
              <w:rPr>
                <w:sz w:val="18"/>
                <w:szCs w:val="18"/>
              </w:rPr>
              <w:t>Champ formula 2flo</w:t>
            </w:r>
          </w:p>
          <w:p w14:paraId="0148F084" w14:textId="77777777" w:rsidR="00D05633" w:rsidRPr="00830142" w:rsidRDefault="00D05633" w:rsidP="003C19CC">
            <w:pPr>
              <w:jc w:val="left"/>
              <w:rPr>
                <w:sz w:val="18"/>
                <w:szCs w:val="18"/>
              </w:rPr>
            </w:pPr>
          </w:p>
          <w:p w14:paraId="663F9BD7" w14:textId="77777777" w:rsidR="00D05633" w:rsidRPr="00830142" w:rsidRDefault="00D05633" w:rsidP="003C19CC">
            <w:pPr>
              <w:jc w:val="left"/>
              <w:rPr>
                <w:sz w:val="18"/>
                <w:szCs w:val="18"/>
              </w:rPr>
            </w:pPr>
            <w:r w:rsidRPr="00830142">
              <w:rPr>
                <w:sz w:val="18"/>
                <w:szCs w:val="18"/>
              </w:rPr>
              <w:t>Cuprabau Z 35 (50) WP</w:t>
            </w:r>
          </w:p>
          <w:p w14:paraId="314A8789" w14:textId="77777777" w:rsidR="00D05633" w:rsidRPr="00830142" w:rsidRDefault="00D05633" w:rsidP="003C19CC">
            <w:pPr>
              <w:jc w:val="left"/>
              <w:rPr>
                <w:sz w:val="18"/>
                <w:szCs w:val="18"/>
              </w:rPr>
            </w:pPr>
            <w:r w:rsidRPr="00830142">
              <w:rPr>
                <w:sz w:val="18"/>
                <w:szCs w:val="18"/>
              </w:rPr>
              <w:t>Cuprablau Z Ultra</w:t>
            </w:r>
          </w:p>
          <w:p w14:paraId="133E5E73" w14:textId="77777777" w:rsidR="00D05633" w:rsidRPr="00830142" w:rsidRDefault="00D05633" w:rsidP="003C19CC">
            <w:pPr>
              <w:jc w:val="left"/>
              <w:rPr>
                <w:sz w:val="18"/>
                <w:szCs w:val="18"/>
              </w:rPr>
            </w:pPr>
          </w:p>
          <w:p w14:paraId="5ABA26C9" w14:textId="77777777" w:rsidR="00D05633" w:rsidRPr="00830142" w:rsidRDefault="00D05633" w:rsidP="003C19CC">
            <w:pPr>
              <w:jc w:val="left"/>
              <w:rPr>
                <w:sz w:val="18"/>
                <w:szCs w:val="18"/>
              </w:rPr>
            </w:pPr>
            <w:r w:rsidRPr="00830142">
              <w:rPr>
                <w:sz w:val="18"/>
                <w:szCs w:val="18"/>
              </w:rPr>
              <w:t>Cuproxat</w:t>
            </w:r>
          </w:p>
        </w:tc>
        <w:tc>
          <w:tcPr>
            <w:tcW w:w="1210" w:type="dxa"/>
            <w:tcBorders>
              <w:top w:val="single" w:sz="4" w:space="0" w:color="auto"/>
              <w:left w:val="single" w:sz="4" w:space="0" w:color="auto"/>
              <w:bottom w:val="single" w:sz="4" w:space="0" w:color="auto"/>
              <w:right w:val="single" w:sz="4" w:space="0" w:color="auto"/>
            </w:tcBorders>
          </w:tcPr>
          <w:p w14:paraId="326ED206" w14:textId="77777777" w:rsidR="00D05633" w:rsidRPr="00830142" w:rsidRDefault="00D05633" w:rsidP="003C19CC">
            <w:pPr>
              <w:jc w:val="left"/>
              <w:rPr>
                <w:sz w:val="18"/>
                <w:szCs w:val="18"/>
              </w:rPr>
            </w:pPr>
          </w:p>
          <w:p w14:paraId="607C0453" w14:textId="77777777" w:rsidR="00D05633" w:rsidRPr="00830142" w:rsidRDefault="00D05633" w:rsidP="003C19CC">
            <w:pPr>
              <w:jc w:val="left"/>
              <w:rPr>
                <w:sz w:val="18"/>
                <w:szCs w:val="18"/>
              </w:rPr>
            </w:pPr>
            <w:r w:rsidRPr="00830142">
              <w:rPr>
                <w:sz w:val="18"/>
                <w:szCs w:val="18"/>
              </w:rPr>
              <w:t>2 kg/ha</w:t>
            </w:r>
          </w:p>
          <w:p w14:paraId="10BEBD52" w14:textId="77777777" w:rsidR="00D05633" w:rsidRPr="00830142" w:rsidRDefault="00D05633" w:rsidP="003C19CC">
            <w:pPr>
              <w:jc w:val="left"/>
              <w:rPr>
                <w:sz w:val="18"/>
                <w:szCs w:val="18"/>
              </w:rPr>
            </w:pPr>
            <w:r w:rsidRPr="00830142">
              <w:rPr>
                <w:sz w:val="18"/>
                <w:szCs w:val="18"/>
              </w:rPr>
              <w:t>2,8 l/ha</w:t>
            </w:r>
          </w:p>
          <w:p w14:paraId="0071AC1D" w14:textId="77777777" w:rsidR="00D05633" w:rsidRPr="00830142" w:rsidRDefault="00D05633" w:rsidP="003C19CC">
            <w:pPr>
              <w:jc w:val="left"/>
              <w:rPr>
                <w:sz w:val="18"/>
                <w:szCs w:val="18"/>
              </w:rPr>
            </w:pPr>
          </w:p>
          <w:p w14:paraId="23E4864A" w14:textId="77777777" w:rsidR="00D05633" w:rsidRPr="00830142" w:rsidRDefault="00D05633" w:rsidP="003C19CC">
            <w:pPr>
              <w:jc w:val="left"/>
              <w:rPr>
                <w:sz w:val="18"/>
                <w:szCs w:val="18"/>
              </w:rPr>
            </w:pPr>
            <w:r w:rsidRPr="00830142">
              <w:rPr>
                <w:sz w:val="18"/>
                <w:szCs w:val="18"/>
              </w:rPr>
              <w:t>1,5 kg/ha</w:t>
            </w:r>
          </w:p>
          <w:p w14:paraId="11008FBE" w14:textId="77777777" w:rsidR="00D05633" w:rsidRPr="00830142" w:rsidRDefault="00D05633" w:rsidP="003C19CC">
            <w:pPr>
              <w:jc w:val="left"/>
              <w:rPr>
                <w:sz w:val="18"/>
                <w:szCs w:val="18"/>
              </w:rPr>
            </w:pPr>
            <w:r w:rsidRPr="00830142">
              <w:rPr>
                <w:sz w:val="18"/>
                <w:szCs w:val="18"/>
              </w:rPr>
              <w:t>1,5 kg/ha</w:t>
            </w:r>
          </w:p>
          <w:p w14:paraId="5D97163E" w14:textId="77777777" w:rsidR="00D05633" w:rsidRPr="00830142" w:rsidRDefault="00D05633" w:rsidP="003C19CC">
            <w:pPr>
              <w:jc w:val="left"/>
              <w:rPr>
                <w:sz w:val="18"/>
                <w:szCs w:val="18"/>
              </w:rPr>
            </w:pPr>
          </w:p>
          <w:p w14:paraId="083D4326" w14:textId="77777777" w:rsidR="00D05633" w:rsidRPr="00830142" w:rsidRDefault="00D05633" w:rsidP="003C19CC">
            <w:pPr>
              <w:jc w:val="left"/>
              <w:rPr>
                <w:sz w:val="18"/>
                <w:szCs w:val="18"/>
              </w:rPr>
            </w:pPr>
            <w:r w:rsidRPr="00830142">
              <w:rPr>
                <w:sz w:val="18"/>
                <w:szCs w:val="18"/>
              </w:rPr>
              <w:t>5,3 l/ha</w:t>
            </w:r>
          </w:p>
        </w:tc>
        <w:tc>
          <w:tcPr>
            <w:tcW w:w="1100" w:type="dxa"/>
            <w:tcBorders>
              <w:top w:val="single" w:sz="4" w:space="0" w:color="auto"/>
              <w:left w:val="single" w:sz="4" w:space="0" w:color="auto"/>
              <w:bottom w:val="single" w:sz="4" w:space="0" w:color="auto"/>
              <w:right w:val="single" w:sz="4" w:space="0" w:color="auto"/>
            </w:tcBorders>
          </w:tcPr>
          <w:p w14:paraId="3145B2EA" w14:textId="77777777" w:rsidR="00D05633" w:rsidRPr="00830142" w:rsidRDefault="00D05633" w:rsidP="003C19CC">
            <w:pPr>
              <w:jc w:val="left"/>
              <w:rPr>
                <w:sz w:val="18"/>
                <w:szCs w:val="18"/>
              </w:rPr>
            </w:pPr>
          </w:p>
          <w:p w14:paraId="59ED97FE" w14:textId="77777777" w:rsidR="00D05633" w:rsidRPr="00830142" w:rsidRDefault="00D05633" w:rsidP="003C19CC">
            <w:pPr>
              <w:jc w:val="left"/>
              <w:rPr>
                <w:sz w:val="18"/>
                <w:szCs w:val="18"/>
              </w:rPr>
            </w:pPr>
            <w:r w:rsidRPr="00830142">
              <w:rPr>
                <w:sz w:val="18"/>
                <w:szCs w:val="18"/>
              </w:rPr>
              <w:t>3</w:t>
            </w:r>
          </w:p>
          <w:p w14:paraId="0AECD513" w14:textId="77777777" w:rsidR="00D05633" w:rsidRPr="00830142" w:rsidRDefault="00D05633" w:rsidP="003C19CC">
            <w:pPr>
              <w:jc w:val="left"/>
              <w:rPr>
                <w:sz w:val="18"/>
                <w:szCs w:val="18"/>
              </w:rPr>
            </w:pPr>
            <w:r w:rsidRPr="00830142">
              <w:rPr>
                <w:sz w:val="18"/>
                <w:szCs w:val="18"/>
              </w:rPr>
              <w:t>3</w:t>
            </w:r>
          </w:p>
          <w:p w14:paraId="3AB6FFA9" w14:textId="77777777" w:rsidR="00D05633" w:rsidRPr="00830142" w:rsidRDefault="00D05633" w:rsidP="003C19CC">
            <w:pPr>
              <w:jc w:val="left"/>
              <w:rPr>
                <w:sz w:val="18"/>
                <w:szCs w:val="18"/>
              </w:rPr>
            </w:pPr>
          </w:p>
          <w:p w14:paraId="197AD45B" w14:textId="77777777" w:rsidR="00D05633" w:rsidRPr="00830142" w:rsidRDefault="00D05633" w:rsidP="003C19CC">
            <w:pPr>
              <w:jc w:val="left"/>
              <w:rPr>
                <w:sz w:val="18"/>
                <w:szCs w:val="18"/>
              </w:rPr>
            </w:pPr>
            <w:r w:rsidRPr="00830142">
              <w:rPr>
                <w:sz w:val="18"/>
                <w:szCs w:val="18"/>
              </w:rPr>
              <w:t>3</w:t>
            </w:r>
          </w:p>
          <w:p w14:paraId="1831785C" w14:textId="77777777" w:rsidR="00D05633" w:rsidRPr="00830142" w:rsidRDefault="00D05633" w:rsidP="003C19CC">
            <w:pPr>
              <w:jc w:val="left"/>
              <w:rPr>
                <w:sz w:val="18"/>
                <w:szCs w:val="18"/>
              </w:rPr>
            </w:pPr>
            <w:r w:rsidRPr="00830142">
              <w:rPr>
                <w:sz w:val="18"/>
                <w:szCs w:val="18"/>
              </w:rPr>
              <w:t>3</w:t>
            </w:r>
          </w:p>
          <w:p w14:paraId="3CE317F8" w14:textId="77777777" w:rsidR="00D05633" w:rsidRPr="00830142" w:rsidRDefault="00D05633" w:rsidP="003C19CC">
            <w:pPr>
              <w:jc w:val="left"/>
              <w:rPr>
                <w:sz w:val="18"/>
                <w:szCs w:val="18"/>
              </w:rPr>
            </w:pPr>
          </w:p>
          <w:p w14:paraId="6F1B67EC" w14:textId="77777777" w:rsidR="00D05633" w:rsidRPr="00830142" w:rsidRDefault="00D05633" w:rsidP="003C19CC">
            <w:pPr>
              <w:jc w:val="left"/>
              <w:rPr>
                <w:sz w:val="18"/>
                <w:szCs w:val="18"/>
              </w:rPr>
            </w:pPr>
            <w:r w:rsidRPr="00830142">
              <w:rPr>
                <w:sz w:val="18"/>
                <w:szCs w:val="18"/>
              </w:rPr>
              <w:t>3</w:t>
            </w:r>
          </w:p>
        </w:tc>
        <w:tc>
          <w:tcPr>
            <w:tcW w:w="1540" w:type="dxa"/>
            <w:tcBorders>
              <w:top w:val="single" w:sz="4" w:space="0" w:color="auto"/>
              <w:left w:val="single" w:sz="4" w:space="0" w:color="auto"/>
              <w:bottom w:val="single" w:sz="4" w:space="0" w:color="auto"/>
              <w:right w:val="single" w:sz="4" w:space="0" w:color="auto"/>
            </w:tcBorders>
          </w:tcPr>
          <w:p w14:paraId="096EB8FB" w14:textId="77777777" w:rsidR="00D05633" w:rsidRPr="00830142" w:rsidRDefault="00D05633" w:rsidP="003C19CC">
            <w:pPr>
              <w:jc w:val="left"/>
              <w:rPr>
                <w:sz w:val="18"/>
                <w:szCs w:val="18"/>
              </w:rPr>
            </w:pPr>
          </w:p>
        </w:tc>
      </w:tr>
      <w:tr w:rsidR="00D05633" w:rsidRPr="00830142" w14:paraId="56283A9C" w14:textId="77777777" w:rsidTr="003C19CC">
        <w:tc>
          <w:tcPr>
            <w:tcW w:w="2058" w:type="dxa"/>
            <w:vMerge w:val="restart"/>
            <w:tcBorders>
              <w:top w:val="single" w:sz="4" w:space="0" w:color="auto"/>
              <w:left w:val="single" w:sz="4" w:space="0" w:color="auto"/>
              <w:right w:val="single" w:sz="4" w:space="0" w:color="auto"/>
            </w:tcBorders>
          </w:tcPr>
          <w:p w14:paraId="62A92657" w14:textId="77777777" w:rsidR="00D05633" w:rsidRPr="00830142" w:rsidRDefault="00D05633" w:rsidP="003C19CC">
            <w:pPr>
              <w:jc w:val="left"/>
              <w:rPr>
                <w:sz w:val="18"/>
                <w:szCs w:val="18"/>
              </w:rPr>
            </w:pPr>
            <w:r w:rsidRPr="00830142">
              <w:rPr>
                <w:b/>
                <w:bCs/>
                <w:sz w:val="18"/>
                <w:szCs w:val="18"/>
              </w:rPr>
              <w:t>Črna fižolova uš</w:t>
            </w:r>
          </w:p>
          <w:p w14:paraId="0E30C108" w14:textId="77777777" w:rsidR="00D05633" w:rsidRPr="00830142" w:rsidRDefault="00D05633" w:rsidP="003C19CC">
            <w:pPr>
              <w:jc w:val="left"/>
              <w:rPr>
                <w:sz w:val="18"/>
                <w:szCs w:val="18"/>
              </w:rPr>
            </w:pPr>
            <w:r w:rsidRPr="00830142">
              <w:rPr>
                <w:i/>
                <w:iCs/>
                <w:sz w:val="18"/>
                <w:szCs w:val="18"/>
              </w:rPr>
              <w:t>Aphis fabae</w:t>
            </w:r>
          </w:p>
          <w:p w14:paraId="7F6A192F" w14:textId="77777777" w:rsidR="00D05633" w:rsidRPr="00830142" w:rsidRDefault="00D05633" w:rsidP="003C19CC">
            <w:pPr>
              <w:jc w:val="left"/>
              <w:rPr>
                <w:b/>
                <w:bCs/>
                <w:sz w:val="18"/>
                <w:szCs w:val="18"/>
              </w:rPr>
            </w:pPr>
            <w:r w:rsidRPr="00830142">
              <w:rPr>
                <w:b/>
                <w:bCs/>
                <w:sz w:val="18"/>
                <w:szCs w:val="18"/>
              </w:rPr>
              <w:t>Zelena grahova uš</w:t>
            </w:r>
          </w:p>
          <w:p w14:paraId="245512A4" w14:textId="77777777" w:rsidR="00D05633" w:rsidRPr="00830142" w:rsidRDefault="00D05633" w:rsidP="003C19CC">
            <w:pPr>
              <w:jc w:val="left"/>
              <w:rPr>
                <w:b/>
                <w:bCs/>
                <w:sz w:val="18"/>
                <w:szCs w:val="18"/>
              </w:rPr>
            </w:pPr>
            <w:r w:rsidRPr="00830142">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14:paraId="6EB8ED13" w14:textId="77777777" w:rsidR="00D05633" w:rsidRPr="00830142" w:rsidRDefault="00D05633" w:rsidP="003C19CC">
            <w:pPr>
              <w:jc w:val="left"/>
              <w:rPr>
                <w:sz w:val="18"/>
                <w:szCs w:val="18"/>
              </w:rPr>
            </w:pPr>
            <w:r w:rsidRPr="00830142">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14:paraId="476BE764"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90E4123" w14:textId="77777777" w:rsidR="00D05633" w:rsidRPr="00830142" w:rsidRDefault="00D05633" w:rsidP="003C19CC">
            <w:pPr>
              <w:jc w:val="left"/>
              <w:rPr>
                <w:sz w:val="18"/>
                <w:szCs w:val="18"/>
              </w:rPr>
            </w:pPr>
            <w:r w:rsidRPr="00830142">
              <w:rPr>
                <w:sz w:val="18"/>
                <w:szCs w:val="18"/>
              </w:rPr>
              <w:t>- lambda-cihalotrin</w:t>
            </w:r>
          </w:p>
          <w:p w14:paraId="02E585FA" w14:textId="77777777" w:rsidR="00D05633" w:rsidRPr="00830142" w:rsidRDefault="00D05633" w:rsidP="003C19CC">
            <w:pPr>
              <w:jc w:val="left"/>
              <w:rPr>
                <w:sz w:val="18"/>
                <w:szCs w:val="18"/>
              </w:rPr>
            </w:pPr>
          </w:p>
          <w:p w14:paraId="3A518C61" w14:textId="77777777" w:rsidR="00D05633" w:rsidRPr="00830142" w:rsidRDefault="00D05633" w:rsidP="003C19CC">
            <w:pPr>
              <w:jc w:val="left"/>
              <w:rPr>
                <w:sz w:val="18"/>
                <w:szCs w:val="18"/>
              </w:rPr>
            </w:pPr>
            <w:r w:rsidRPr="00830142">
              <w:rPr>
                <w:sz w:val="18"/>
                <w:szCs w:val="18"/>
              </w:rPr>
              <w:t>- pirimikarb</w:t>
            </w:r>
          </w:p>
          <w:p w14:paraId="658346CC" w14:textId="77777777" w:rsidR="00D05633" w:rsidRPr="00830142" w:rsidRDefault="00D05633" w:rsidP="003C19CC">
            <w:pPr>
              <w:jc w:val="left"/>
              <w:rPr>
                <w:sz w:val="18"/>
                <w:szCs w:val="18"/>
              </w:rPr>
            </w:pPr>
            <w:r w:rsidRPr="00830142">
              <w:rPr>
                <w:sz w:val="18"/>
                <w:szCs w:val="18"/>
              </w:rPr>
              <w:t>- alfa-</w:t>
            </w:r>
            <w:r w:rsidRPr="00830142">
              <w:rPr>
                <w:sz w:val="18"/>
                <w:szCs w:val="18"/>
              </w:rPr>
              <w:lastRenderedPageBreak/>
              <w:t>cipermetrin</w:t>
            </w:r>
          </w:p>
        </w:tc>
        <w:tc>
          <w:tcPr>
            <w:tcW w:w="1870" w:type="dxa"/>
            <w:tcBorders>
              <w:top w:val="single" w:sz="4" w:space="0" w:color="auto"/>
              <w:left w:val="single" w:sz="4" w:space="0" w:color="auto"/>
              <w:bottom w:val="single" w:sz="4" w:space="0" w:color="auto"/>
              <w:right w:val="single" w:sz="4" w:space="0" w:color="auto"/>
            </w:tcBorders>
          </w:tcPr>
          <w:p w14:paraId="783FDD9E" w14:textId="77777777" w:rsidR="00D05633" w:rsidRPr="00830142" w:rsidRDefault="00D05633" w:rsidP="003C19CC">
            <w:pPr>
              <w:jc w:val="left"/>
              <w:rPr>
                <w:sz w:val="18"/>
                <w:szCs w:val="18"/>
              </w:rPr>
            </w:pPr>
            <w:r w:rsidRPr="00830142">
              <w:rPr>
                <w:sz w:val="18"/>
                <w:szCs w:val="18"/>
              </w:rPr>
              <w:lastRenderedPageBreak/>
              <w:t>Karate Zeon 5 CS Kaiso EG</w:t>
            </w:r>
          </w:p>
          <w:p w14:paraId="4525EA9D" w14:textId="77777777" w:rsidR="00D05633" w:rsidRPr="00830142" w:rsidRDefault="00D05633" w:rsidP="003C19CC">
            <w:pPr>
              <w:jc w:val="left"/>
              <w:rPr>
                <w:sz w:val="18"/>
                <w:szCs w:val="18"/>
              </w:rPr>
            </w:pPr>
            <w:r w:rsidRPr="00830142">
              <w:rPr>
                <w:sz w:val="18"/>
                <w:szCs w:val="18"/>
              </w:rPr>
              <w:t>Karis 10 CS</w:t>
            </w:r>
          </w:p>
          <w:p w14:paraId="5AA65862" w14:textId="77777777" w:rsidR="00D05633" w:rsidRPr="00830142" w:rsidRDefault="00D05633" w:rsidP="003C19CC">
            <w:pPr>
              <w:jc w:val="left"/>
              <w:rPr>
                <w:sz w:val="18"/>
                <w:szCs w:val="18"/>
              </w:rPr>
            </w:pPr>
            <w:r w:rsidRPr="00830142">
              <w:rPr>
                <w:sz w:val="18"/>
                <w:szCs w:val="18"/>
              </w:rPr>
              <w:t>Pirimor 50 WG</w:t>
            </w:r>
          </w:p>
          <w:p w14:paraId="3A998F27" w14:textId="77777777" w:rsidR="00D05633" w:rsidRPr="00830142" w:rsidRDefault="00D05633" w:rsidP="003C19CC">
            <w:pPr>
              <w:jc w:val="left"/>
              <w:rPr>
                <w:sz w:val="18"/>
                <w:szCs w:val="18"/>
              </w:rPr>
            </w:pPr>
            <w:r w:rsidRPr="00830142">
              <w:rPr>
                <w:sz w:val="18"/>
                <w:szCs w:val="18"/>
              </w:rPr>
              <w:t>Fastac 100 EC</w:t>
            </w:r>
          </w:p>
          <w:p w14:paraId="3015A60F" w14:textId="77777777" w:rsidR="00D05633" w:rsidRPr="00830142" w:rsidRDefault="00D05633" w:rsidP="003C19CC">
            <w:pPr>
              <w:jc w:val="left"/>
              <w:rPr>
                <w:sz w:val="18"/>
                <w:szCs w:val="18"/>
              </w:rPr>
            </w:pPr>
            <w:r w:rsidRPr="00830142">
              <w:rPr>
                <w:sz w:val="18"/>
                <w:szCs w:val="18"/>
              </w:rPr>
              <w:lastRenderedPageBreak/>
              <w:t>Decis 100 EC</w:t>
            </w:r>
          </w:p>
        </w:tc>
        <w:tc>
          <w:tcPr>
            <w:tcW w:w="1210" w:type="dxa"/>
            <w:tcBorders>
              <w:top w:val="single" w:sz="4" w:space="0" w:color="auto"/>
              <w:left w:val="single" w:sz="4" w:space="0" w:color="auto"/>
              <w:bottom w:val="single" w:sz="4" w:space="0" w:color="auto"/>
              <w:right w:val="single" w:sz="4" w:space="0" w:color="auto"/>
            </w:tcBorders>
          </w:tcPr>
          <w:p w14:paraId="7655677A" w14:textId="77777777" w:rsidR="00D05633" w:rsidRPr="00830142" w:rsidRDefault="00D05633" w:rsidP="003C19CC">
            <w:pPr>
              <w:jc w:val="left"/>
              <w:rPr>
                <w:sz w:val="18"/>
                <w:szCs w:val="18"/>
              </w:rPr>
            </w:pPr>
            <w:r w:rsidRPr="00830142">
              <w:rPr>
                <w:sz w:val="18"/>
                <w:szCs w:val="18"/>
              </w:rPr>
              <w:lastRenderedPageBreak/>
              <w:t>0,15 l/ha</w:t>
            </w:r>
          </w:p>
          <w:p w14:paraId="456F9A7F" w14:textId="77777777" w:rsidR="00D05633" w:rsidRPr="00830142" w:rsidRDefault="00D05633" w:rsidP="003C19CC">
            <w:pPr>
              <w:jc w:val="left"/>
              <w:rPr>
                <w:sz w:val="18"/>
                <w:szCs w:val="18"/>
              </w:rPr>
            </w:pPr>
            <w:r w:rsidRPr="00830142">
              <w:rPr>
                <w:sz w:val="18"/>
                <w:szCs w:val="18"/>
              </w:rPr>
              <w:t>150 g/ha</w:t>
            </w:r>
          </w:p>
          <w:p w14:paraId="6586D89F" w14:textId="77777777" w:rsidR="00D05633" w:rsidRPr="00830142" w:rsidRDefault="00D05633" w:rsidP="003C19CC">
            <w:pPr>
              <w:jc w:val="left"/>
              <w:rPr>
                <w:sz w:val="18"/>
                <w:szCs w:val="18"/>
              </w:rPr>
            </w:pPr>
            <w:r w:rsidRPr="00830142">
              <w:rPr>
                <w:sz w:val="18"/>
                <w:szCs w:val="18"/>
              </w:rPr>
              <w:t>50 ml/ha</w:t>
            </w:r>
          </w:p>
          <w:p w14:paraId="0131277A" w14:textId="77777777" w:rsidR="00D05633" w:rsidRPr="00830142" w:rsidRDefault="00D05633" w:rsidP="003C19CC">
            <w:pPr>
              <w:jc w:val="left"/>
              <w:rPr>
                <w:sz w:val="18"/>
                <w:szCs w:val="18"/>
              </w:rPr>
            </w:pPr>
            <w:r w:rsidRPr="00830142">
              <w:rPr>
                <w:sz w:val="18"/>
                <w:szCs w:val="18"/>
              </w:rPr>
              <w:t>0,75 kg/ha</w:t>
            </w:r>
          </w:p>
          <w:p w14:paraId="55C43362" w14:textId="77777777" w:rsidR="00D05633" w:rsidRPr="00830142" w:rsidRDefault="00D05633" w:rsidP="003C19CC">
            <w:pPr>
              <w:jc w:val="left"/>
              <w:rPr>
                <w:sz w:val="18"/>
                <w:szCs w:val="18"/>
              </w:rPr>
            </w:pPr>
            <w:r w:rsidRPr="00830142">
              <w:rPr>
                <w:sz w:val="18"/>
                <w:szCs w:val="18"/>
              </w:rPr>
              <w:t>0,125 l/ha</w:t>
            </w:r>
          </w:p>
          <w:p w14:paraId="62F41C0E" w14:textId="77777777" w:rsidR="00D05633" w:rsidRPr="00830142" w:rsidRDefault="00D05633" w:rsidP="003C19CC">
            <w:pPr>
              <w:jc w:val="left"/>
              <w:rPr>
                <w:sz w:val="18"/>
                <w:szCs w:val="18"/>
              </w:rPr>
            </w:pPr>
            <w:r w:rsidRPr="00830142">
              <w:rPr>
                <w:sz w:val="18"/>
                <w:szCs w:val="18"/>
              </w:rPr>
              <w:lastRenderedPageBreak/>
              <w:t>0,063 l/ha</w:t>
            </w:r>
          </w:p>
        </w:tc>
        <w:tc>
          <w:tcPr>
            <w:tcW w:w="1100" w:type="dxa"/>
            <w:tcBorders>
              <w:top w:val="single" w:sz="4" w:space="0" w:color="auto"/>
              <w:left w:val="single" w:sz="4" w:space="0" w:color="auto"/>
              <w:bottom w:val="single" w:sz="4" w:space="0" w:color="auto"/>
              <w:right w:val="single" w:sz="4" w:space="0" w:color="auto"/>
            </w:tcBorders>
          </w:tcPr>
          <w:p w14:paraId="3236AE82" w14:textId="77777777" w:rsidR="00D05633" w:rsidRPr="00830142" w:rsidRDefault="00D05633" w:rsidP="003C19CC">
            <w:pPr>
              <w:jc w:val="left"/>
              <w:rPr>
                <w:sz w:val="18"/>
                <w:szCs w:val="18"/>
              </w:rPr>
            </w:pPr>
            <w:r w:rsidRPr="00830142">
              <w:rPr>
                <w:sz w:val="18"/>
                <w:szCs w:val="18"/>
              </w:rPr>
              <w:lastRenderedPageBreak/>
              <w:t>7</w:t>
            </w:r>
          </w:p>
          <w:p w14:paraId="76D1872B" w14:textId="77777777" w:rsidR="00D05633" w:rsidRPr="00830142" w:rsidRDefault="00D05633" w:rsidP="003C19CC">
            <w:pPr>
              <w:jc w:val="left"/>
              <w:rPr>
                <w:sz w:val="18"/>
                <w:szCs w:val="18"/>
              </w:rPr>
            </w:pPr>
            <w:r w:rsidRPr="00830142">
              <w:rPr>
                <w:sz w:val="18"/>
                <w:szCs w:val="18"/>
              </w:rPr>
              <w:t>7</w:t>
            </w:r>
          </w:p>
          <w:p w14:paraId="5F3B6392" w14:textId="77777777" w:rsidR="00D05633" w:rsidRPr="00830142" w:rsidRDefault="00D05633" w:rsidP="003C19CC">
            <w:pPr>
              <w:jc w:val="left"/>
              <w:rPr>
                <w:sz w:val="18"/>
                <w:szCs w:val="18"/>
              </w:rPr>
            </w:pPr>
            <w:r w:rsidRPr="00830142">
              <w:rPr>
                <w:sz w:val="18"/>
                <w:szCs w:val="18"/>
              </w:rPr>
              <w:t>7</w:t>
            </w:r>
          </w:p>
          <w:p w14:paraId="0467C810" w14:textId="77777777" w:rsidR="00D05633" w:rsidRPr="00830142" w:rsidRDefault="00D05633" w:rsidP="003C19CC">
            <w:pPr>
              <w:jc w:val="left"/>
              <w:rPr>
                <w:sz w:val="18"/>
                <w:szCs w:val="18"/>
              </w:rPr>
            </w:pPr>
            <w:r w:rsidRPr="00830142">
              <w:rPr>
                <w:sz w:val="18"/>
                <w:szCs w:val="18"/>
              </w:rPr>
              <w:t>14</w:t>
            </w:r>
          </w:p>
          <w:p w14:paraId="1C72B022" w14:textId="77777777" w:rsidR="00D05633" w:rsidRPr="00830142" w:rsidRDefault="00D05633" w:rsidP="003C19CC">
            <w:pPr>
              <w:jc w:val="left"/>
              <w:rPr>
                <w:sz w:val="18"/>
                <w:szCs w:val="18"/>
              </w:rPr>
            </w:pPr>
            <w:r w:rsidRPr="00830142">
              <w:rPr>
                <w:sz w:val="18"/>
                <w:szCs w:val="18"/>
              </w:rPr>
              <w:t>14</w:t>
            </w:r>
          </w:p>
          <w:p w14:paraId="76DBC32B" w14:textId="77777777" w:rsidR="00D05633" w:rsidRPr="00830142" w:rsidRDefault="00D05633" w:rsidP="003C19CC">
            <w:pPr>
              <w:jc w:val="left"/>
              <w:rPr>
                <w:sz w:val="18"/>
                <w:szCs w:val="18"/>
              </w:rPr>
            </w:pPr>
            <w:r w:rsidRPr="00830142">
              <w:rPr>
                <w:sz w:val="18"/>
                <w:szCs w:val="18"/>
              </w:rPr>
              <w:lastRenderedPageBreak/>
              <w:t>7</w:t>
            </w:r>
          </w:p>
        </w:tc>
        <w:tc>
          <w:tcPr>
            <w:tcW w:w="1540" w:type="dxa"/>
            <w:tcBorders>
              <w:top w:val="single" w:sz="4" w:space="0" w:color="auto"/>
              <w:left w:val="single" w:sz="4" w:space="0" w:color="auto"/>
              <w:bottom w:val="single" w:sz="4" w:space="0" w:color="auto"/>
              <w:right w:val="single" w:sz="4" w:space="0" w:color="auto"/>
            </w:tcBorders>
          </w:tcPr>
          <w:p w14:paraId="67DB3903" w14:textId="77777777" w:rsidR="00D05633" w:rsidRPr="00830142" w:rsidRDefault="00D05633" w:rsidP="003C19CC">
            <w:pPr>
              <w:pStyle w:val="Telobesedila"/>
              <w:jc w:val="left"/>
              <w:rPr>
                <w:b/>
                <w:sz w:val="18"/>
                <w:szCs w:val="18"/>
              </w:rPr>
            </w:pPr>
          </w:p>
          <w:p w14:paraId="6027139C" w14:textId="77777777" w:rsidR="00D05633" w:rsidRPr="00830142" w:rsidRDefault="00D05633" w:rsidP="003C19CC">
            <w:pPr>
              <w:pStyle w:val="Telobesedila"/>
              <w:jc w:val="left"/>
              <w:rPr>
                <w:b/>
                <w:sz w:val="18"/>
                <w:szCs w:val="18"/>
              </w:rPr>
            </w:pPr>
          </w:p>
        </w:tc>
      </w:tr>
      <w:tr w:rsidR="00D05633" w:rsidRPr="00830142" w14:paraId="7C787B8B" w14:textId="77777777" w:rsidTr="003C19CC">
        <w:trPr>
          <w:trHeight w:val="229"/>
        </w:trPr>
        <w:tc>
          <w:tcPr>
            <w:tcW w:w="2058" w:type="dxa"/>
            <w:vMerge/>
            <w:tcBorders>
              <w:left w:val="single" w:sz="4" w:space="0" w:color="auto"/>
              <w:bottom w:val="single" w:sz="4" w:space="0" w:color="auto"/>
              <w:right w:val="single" w:sz="4" w:space="0" w:color="auto"/>
            </w:tcBorders>
          </w:tcPr>
          <w:p w14:paraId="605D64F0" w14:textId="77777777" w:rsidR="00D05633" w:rsidRPr="00830142" w:rsidRDefault="00D05633" w:rsidP="003C19CC">
            <w:pPr>
              <w:jc w:val="left"/>
              <w:rPr>
                <w:b/>
                <w:bCs/>
                <w:sz w:val="18"/>
                <w:szCs w:val="18"/>
              </w:rPr>
            </w:pPr>
          </w:p>
        </w:tc>
        <w:tc>
          <w:tcPr>
            <w:tcW w:w="1980" w:type="dxa"/>
            <w:vMerge/>
            <w:tcBorders>
              <w:left w:val="single" w:sz="4" w:space="0" w:color="auto"/>
              <w:bottom w:val="single" w:sz="4" w:space="0" w:color="auto"/>
              <w:right w:val="single" w:sz="4" w:space="0" w:color="auto"/>
            </w:tcBorders>
          </w:tcPr>
          <w:p w14:paraId="79F62519" w14:textId="77777777" w:rsidR="00D05633" w:rsidRPr="00830142" w:rsidRDefault="00D05633" w:rsidP="003C19CC">
            <w:pPr>
              <w:jc w:val="left"/>
              <w:rPr>
                <w:sz w:val="18"/>
                <w:szCs w:val="18"/>
              </w:rPr>
            </w:pPr>
          </w:p>
        </w:tc>
        <w:tc>
          <w:tcPr>
            <w:tcW w:w="2530" w:type="dxa"/>
            <w:vMerge/>
            <w:tcBorders>
              <w:left w:val="single" w:sz="4" w:space="0" w:color="auto"/>
              <w:bottom w:val="single" w:sz="4" w:space="0" w:color="auto"/>
              <w:right w:val="single" w:sz="4" w:space="0" w:color="auto"/>
            </w:tcBorders>
          </w:tcPr>
          <w:p w14:paraId="72FA2F15" w14:textId="77777777" w:rsidR="00D05633" w:rsidRPr="00830142" w:rsidRDefault="00D05633" w:rsidP="003C19CC">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02ED3457" w14:textId="77777777" w:rsidR="00D05633" w:rsidRPr="00830142" w:rsidRDefault="00D05633" w:rsidP="003C19CC">
            <w:pPr>
              <w:pStyle w:val="Telobesedila"/>
              <w:jc w:val="left"/>
              <w:rPr>
                <w:b/>
                <w:sz w:val="18"/>
                <w:szCs w:val="18"/>
              </w:rPr>
            </w:pPr>
            <w:r w:rsidRPr="00830142">
              <w:rPr>
                <w:b/>
                <w:sz w:val="18"/>
                <w:szCs w:val="18"/>
              </w:rPr>
              <w:t>*** 30m varnostni pas do voda 1. in 2. reda ter 15m pas do netretiranih površin.</w:t>
            </w:r>
          </w:p>
          <w:p w14:paraId="60FD9CE2" w14:textId="77777777" w:rsidR="00D05633" w:rsidRPr="00830142" w:rsidRDefault="00D05633" w:rsidP="003C19CC">
            <w:pPr>
              <w:pStyle w:val="Telobesedila"/>
              <w:jc w:val="left"/>
              <w:rPr>
                <w:b/>
                <w:sz w:val="18"/>
                <w:szCs w:val="18"/>
              </w:rPr>
            </w:pPr>
            <w:r w:rsidRPr="00830142">
              <w:rPr>
                <w:b/>
                <w:sz w:val="18"/>
                <w:szCs w:val="18"/>
              </w:rPr>
              <w:t>****20m varnostni pas do voda 1. In 2. reda</w:t>
            </w:r>
          </w:p>
        </w:tc>
      </w:tr>
    </w:tbl>
    <w:p w14:paraId="6C09B5F3" w14:textId="5EB08C66" w:rsidR="00D05633" w:rsidRPr="000307BC" w:rsidRDefault="00D05633" w:rsidP="003C3688">
      <w:pPr>
        <w:jc w:val="center"/>
      </w:pPr>
      <w:r w:rsidRPr="000307BC">
        <w:br w:type="page"/>
      </w:r>
      <w:r w:rsidRPr="000307BC">
        <w:lastRenderedPageBreak/>
        <w:t>INTEGRIRANO VARSTVO GRAHA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D05633" w:rsidRPr="00830142" w14:paraId="195E856B" w14:textId="77777777" w:rsidTr="003C19CC">
        <w:tc>
          <w:tcPr>
            <w:tcW w:w="2058" w:type="dxa"/>
            <w:tcBorders>
              <w:top w:val="single" w:sz="12" w:space="0" w:color="auto"/>
              <w:left w:val="single" w:sz="12" w:space="0" w:color="auto"/>
              <w:bottom w:val="single" w:sz="12" w:space="0" w:color="auto"/>
              <w:right w:val="single" w:sz="12" w:space="0" w:color="auto"/>
            </w:tcBorders>
          </w:tcPr>
          <w:p w14:paraId="4B96239D" w14:textId="77777777" w:rsidR="00D05633" w:rsidRPr="00830142" w:rsidRDefault="00D05633" w:rsidP="003C19CC">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59E10D15" w14:textId="77777777" w:rsidR="00D05633" w:rsidRPr="00830142" w:rsidRDefault="00D05633" w:rsidP="003C19CC">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9BFD0AC" w14:textId="77777777" w:rsidR="00D05633" w:rsidRPr="00830142" w:rsidRDefault="00D05633"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EB51B7E" w14:textId="77777777" w:rsidR="00D05633" w:rsidRPr="00830142" w:rsidRDefault="00D05633" w:rsidP="003C19CC">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44EC95C7" w14:textId="77777777" w:rsidR="00D05633" w:rsidRPr="00830142" w:rsidRDefault="00D05633" w:rsidP="003C19CC">
            <w:pPr>
              <w:jc w:val="left"/>
              <w:rPr>
                <w:sz w:val="18"/>
                <w:szCs w:val="18"/>
              </w:rPr>
            </w:pPr>
            <w:r w:rsidRPr="00830142">
              <w:rPr>
                <w:sz w:val="18"/>
                <w:szCs w:val="18"/>
              </w:rPr>
              <w:t>FITOFARM.</w:t>
            </w:r>
          </w:p>
          <w:p w14:paraId="433AC770" w14:textId="77777777" w:rsidR="00D05633" w:rsidRPr="00830142" w:rsidRDefault="00D05633" w:rsidP="003C19CC">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101ECDA" w14:textId="77777777" w:rsidR="00D05633" w:rsidRPr="00830142" w:rsidRDefault="00D05633"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E846E2" w14:textId="77777777" w:rsidR="00D05633" w:rsidRPr="00830142" w:rsidRDefault="00D05633" w:rsidP="003C19CC">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6F3FDDB" w14:textId="77777777" w:rsidR="00D05633" w:rsidRPr="00830142" w:rsidRDefault="00D05633" w:rsidP="003C19CC">
            <w:pPr>
              <w:rPr>
                <w:sz w:val="18"/>
                <w:szCs w:val="18"/>
              </w:rPr>
            </w:pPr>
            <w:r w:rsidRPr="00830142">
              <w:rPr>
                <w:sz w:val="18"/>
                <w:szCs w:val="18"/>
              </w:rPr>
              <w:t>OPOMBE</w:t>
            </w:r>
          </w:p>
        </w:tc>
      </w:tr>
      <w:tr w:rsidR="00D05633" w:rsidRPr="00830142" w14:paraId="5A78AA9A" w14:textId="77777777" w:rsidTr="003C19CC">
        <w:tc>
          <w:tcPr>
            <w:tcW w:w="2058" w:type="dxa"/>
            <w:tcBorders>
              <w:top w:val="single" w:sz="4" w:space="0" w:color="auto"/>
              <w:left w:val="single" w:sz="4" w:space="0" w:color="auto"/>
              <w:bottom w:val="single" w:sz="4" w:space="0" w:color="auto"/>
              <w:right w:val="single" w:sz="4" w:space="0" w:color="auto"/>
            </w:tcBorders>
          </w:tcPr>
          <w:p w14:paraId="5A310F98" w14:textId="77777777" w:rsidR="00D05633" w:rsidRPr="00830142" w:rsidRDefault="00D05633" w:rsidP="003C19CC">
            <w:pPr>
              <w:jc w:val="left"/>
              <w:rPr>
                <w:b/>
                <w:bCs/>
                <w:sz w:val="18"/>
                <w:szCs w:val="18"/>
              </w:rPr>
            </w:pPr>
            <w:r w:rsidRPr="00830142">
              <w:rPr>
                <w:b/>
                <w:bCs/>
                <w:sz w:val="18"/>
                <w:szCs w:val="18"/>
              </w:rPr>
              <w:t>Grahar</w:t>
            </w:r>
          </w:p>
          <w:p w14:paraId="27301D20" w14:textId="77777777" w:rsidR="00D05633" w:rsidRPr="00830142" w:rsidRDefault="00D05633" w:rsidP="003C19CC">
            <w:pPr>
              <w:jc w:val="left"/>
              <w:rPr>
                <w:i/>
                <w:iCs/>
                <w:sz w:val="18"/>
                <w:szCs w:val="18"/>
              </w:rPr>
            </w:pPr>
            <w:r w:rsidRPr="00830142">
              <w:rPr>
                <w:i/>
                <w:iCs/>
                <w:sz w:val="18"/>
                <w:szCs w:val="18"/>
              </w:rPr>
              <w:t>Bruchus pisorum</w:t>
            </w:r>
          </w:p>
          <w:p w14:paraId="7BDA2578" w14:textId="77777777" w:rsidR="00D05633" w:rsidRPr="00830142" w:rsidRDefault="00D05633" w:rsidP="003C19CC">
            <w:pPr>
              <w:jc w:val="left"/>
              <w:rPr>
                <w:sz w:val="18"/>
                <w:szCs w:val="18"/>
              </w:rPr>
            </w:pPr>
            <w:r w:rsidRPr="00830142">
              <w:rPr>
                <w:b/>
                <w:bCs/>
                <w:sz w:val="18"/>
                <w:szCs w:val="18"/>
              </w:rPr>
              <w:t>Grahov zavijač</w:t>
            </w:r>
            <w:r w:rsidRPr="00830142">
              <w:rPr>
                <w:sz w:val="18"/>
                <w:szCs w:val="18"/>
              </w:rPr>
              <w:t xml:space="preserve"> </w:t>
            </w:r>
          </w:p>
          <w:p w14:paraId="7ADC6C6B" w14:textId="77777777" w:rsidR="00D05633" w:rsidRPr="00830142" w:rsidRDefault="00D05633" w:rsidP="003C19CC">
            <w:pPr>
              <w:jc w:val="left"/>
              <w:rPr>
                <w:i/>
                <w:iCs/>
                <w:sz w:val="18"/>
                <w:szCs w:val="18"/>
              </w:rPr>
            </w:pPr>
            <w:r w:rsidRPr="00830142">
              <w:rPr>
                <w:i/>
                <w:iCs/>
                <w:sz w:val="18"/>
                <w:szCs w:val="18"/>
              </w:rPr>
              <w:t>Cydra nigricana</w:t>
            </w:r>
          </w:p>
          <w:p w14:paraId="75384093" w14:textId="77777777" w:rsidR="00D05633" w:rsidRPr="00830142" w:rsidRDefault="00D05633" w:rsidP="003C19CC">
            <w:pPr>
              <w:jc w:val="left"/>
              <w:rPr>
                <w:i/>
                <w:iCs/>
                <w:sz w:val="18"/>
                <w:szCs w:val="18"/>
              </w:rPr>
            </w:pPr>
            <w:r w:rsidRPr="00830142">
              <w:rPr>
                <w:b/>
                <w:bCs/>
                <w:sz w:val="18"/>
                <w:szCs w:val="18"/>
              </w:rPr>
              <w:t xml:space="preserve">Grahov obrobkar </w:t>
            </w:r>
            <w:r w:rsidRPr="00830142">
              <w:rPr>
                <w:i/>
                <w:iCs/>
                <w:sz w:val="18"/>
                <w:szCs w:val="18"/>
              </w:rPr>
              <w:t>Sitona lineatus</w:t>
            </w:r>
          </w:p>
          <w:p w14:paraId="0A12436A" w14:textId="77777777" w:rsidR="00D05633" w:rsidRPr="00830142" w:rsidRDefault="00D05633" w:rsidP="003C19CC">
            <w:pPr>
              <w:jc w:val="left"/>
              <w:rPr>
                <w:sz w:val="18"/>
                <w:szCs w:val="18"/>
              </w:rPr>
            </w:pPr>
            <w:r w:rsidRPr="00830142">
              <w:rPr>
                <w:b/>
                <w:bCs/>
                <w:sz w:val="18"/>
                <w:szCs w:val="18"/>
              </w:rPr>
              <w:t xml:space="preserve">Grahova hržica </w:t>
            </w:r>
            <w:r w:rsidRPr="00830142">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14:paraId="79B0DE4B" w14:textId="77777777" w:rsidR="00D05633" w:rsidRPr="00830142" w:rsidRDefault="00D05633" w:rsidP="003C19CC">
            <w:pPr>
              <w:jc w:val="left"/>
              <w:rPr>
                <w:sz w:val="18"/>
                <w:szCs w:val="18"/>
              </w:rPr>
            </w:pPr>
            <w:r w:rsidRPr="00830142">
              <w:rPr>
                <w:sz w:val="18"/>
                <w:szCs w:val="18"/>
              </w:rPr>
              <w:t>Ličinka hrošča izjeda zrnje.</w:t>
            </w:r>
          </w:p>
          <w:p w14:paraId="114CEA92" w14:textId="77777777" w:rsidR="00D05633" w:rsidRPr="00830142" w:rsidRDefault="00D05633" w:rsidP="003C19CC">
            <w:pPr>
              <w:jc w:val="left"/>
              <w:rPr>
                <w:sz w:val="18"/>
                <w:szCs w:val="18"/>
              </w:rPr>
            </w:pPr>
          </w:p>
          <w:p w14:paraId="4ECF9850" w14:textId="77777777" w:rsidR="00D05633" w:rsidRPr="00830142" w:rsidRDefault="00D05633" w:rsidP="003C19CC">
            <w:pPr>
              <w:jc w:val="left"/>
              <w:rPr>
                <w:sz w:val="18"/>
                <w:szCs w:val="18"/>
              </w:rPr>
            </w:pPr>
            <w:r w:rsidRPr="00830142">
              <w:rPr>
                <w:sz w:val="18"/>
                <w:szCs w:val="18"/>
              </w:rPr>
              <w:t xml:space="preserve"> </w:t>
            </w:r>
          </w:p>
          <w:p w14:paraId="0D131486" w14:textId="77777777" w:rsidR="00D05633" w:rsidRPr="00830142" w:rsidRDefault="00D05633" w:rsidP="003C19CC">
            <w:pPr>
              <w:jc w:val="left"/>
              <w:rPr>
                <w:sz w:val="18"/>
                <w:szCs w:val="18"/>
              </w:rPr>
            </w:pPr>
          </w:p>
          <w:p w14:paraId="30071BE4" w14:textId="77777777" w:rsidR="00D05633" w:rsidRPr="00830142" w:rsidRDefault="00D05633" w:rsidP="003C19CC">
            <w:pPr>
              <w:jc w:val="left"/>
              <w:rPr>
                <w:sz w:val="18"/>
                <w:szCs w:val="18"/>
              </w:rPr>
            </w:pPr>
            <w:r w:rsidRPr="00830142">
              <w:rPr>
                <w:sz w:val="18"/>
                <w:szCs w:val="18"/>
              </w:rPr>
              <w:t>Hrošček objeda listje v obliki polkrogov</w:t>
            </w:r>
          </w:p>
          <w:p w14:paraId="1BC5D10C" w14:textId="77777777" w:rsidR="00D05633" w:rsidRPr="00830142" w:rsidRDefault="00D05633" w:rsidP="003C19CC">
            <w:pPr>
              <w:jc w:val="left"/>
              <w:rPr>
                <w:sz w:val="18"/>
                <w:szCs w:val="18"/>
              </w:rPr>
            </w:pPr>
            <w:r w:rsidRPr="00830142">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14:paraId="0EF17D53" w14:textId="77777777" w:rsidR="00D05633" w:rsidRPr="00830142" w:rsidRDefault="00D05633" w:rsidP="003C19CC">
            <w:pPr>
              <w:tabs>
                <w:tab w:val="left" w:pos="170"/>
              </w:tabs>
              <w:jc w:val="left"/>
              <w:rPr>
                <w:sz w:val="18"/>
                <w:szCs w:val="18"/>
              </w:rPr>
            </w:pPr>
            <w:r w:rsidRPr="00830142">
              <w:rPr>
                <w:sz w:val="18"/>
                <w:szCs w:val="18"/>
              </w:rPr>
              <w:t>Agrotehnični ukrepi:</w:t>
            </w:r>
          </w:p>
          <w:p w14:paraId="616182F6" w14:textId="77777777" w:rsidR="00D05633" w:rsidRPr="00830142" w:rsidRDefault="00D05633" w:rsidP="003C19CC">
            <w:pPr>
              <w:pStyle w:val="Oznaenseznam3"/>
            </w:pPr>
            <w:r w:rsidRPr="00830142">
              <w:t>- uničimo ostanke rastlin,</w:t>
            </w:r>
          </w:p>
          <w:p w14:paraId="74E9FED7" w14:textId="77777777" w:rsidR="00D05633" w:rsidRPr="00830142" w:rsidRDefault="00D05633" w:rsidP="003C19CC">
            <w:pPr>
              <w:pStyle w:val="Oznaenseznam3"/>
            </w:pPr>
            <w:r w:rsidRPr="00830142">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14:paraId="4FE27863" w14:textId="77777777" w:rsidR="00D05633" w:rsidRPr="00830142" w:rsidRDefault="00D05633" w:rsidP="003C19CC">
            <w:pPr>
              <w:pStyle w:val="Oznaenseznam3"/>
            </w:pPr>
            <w:r w:rsidRPr="00830142">
              <w:t>alfa-cipermetrin</w:t>
            </w:r>
          </w:p>
          <w:p w14:paraId="3E315897" w14:textId="77777777" w:rsidR="00D05633" w:rsidRDefault="00D05633" w:rsidP="003C19CC">
            <w:pPr>
              <w:pStyle w:val="Oznaenseznam3"/>
            </w:pPr>
          </w:p>
          <w:p w14:paraId="06205E8B" w14:textId="77777777" w:rsidR="00D05633" w:rsidRPr="00830142" w:rsidRDefault="00D05633" w:rsidP="003C19CC">
            <w:pPr>
              <w:pStyle w:val="Oznaenseznam3"/>
            </w:pPr>
            <w:r w:rsidRPr="00830142">
              <w:t>lambda-cihalotrin</w:t>
            </w:r>
          </w:p>
        </w:tc>
        <w:tc>
          <w:tcPr>
            <w:tcW w:w="1870" w:type="dxa"/>
            <w:tcBorders>
              <w:top w:val="single" w:sz="4" w:space="0" w:color="auto"/>
              <w:left w:val="single" w:sz="4" w:space="0" w:color="auto"/>
              <w:bottom w:val="single" w:sz="4" w:space="0" w:color="auto"/>
              <w:right w:val="single" w:sz="4" w:space="0" w:color="auto"/>
            </w:tcBorders>
          </w:tcPr>
          <w:p w14:paraId="22D7AB20" w14:textId="77777777" w:rsidR="00D05633" w:rsidRPr="00830142" w:rsidRDefault="00D05633" w:rsidP="003C19CC">
            <w:pPr>
              <w:jc w:val="left"/>
              <w:rPr>
                <w:sz w:val="18"/>
                <w:szCs w:val="18"/>
              </w:rPr>
            </w:pPr>
            <w:r w:rsidRPr="00830142">
              <w:rPr>
                <w:sz w:val="18"/>
                <w:szCs w:val="18"/>
              </w:rPr>
              <w:t>Fastac 100 EC***</w:t>
            </w:r>
          </w:p>
          <w:p w14:paraId="46CCC00B" w14:textId="77777777" w:rsidR="00D05633" w:rsidRPr="00830142" w:rsidRDefault="00D05633" w:rsidP="003C19CC">
            <w:pPr>
              <w:jc w:val="left"/>
              <w:rPr>
                <w:sz w:val="18"/>
                <w:szCs w:val="18"/>
              </w:rPr>
            </w:pPr>
          </w:p>
          <w:p w14:paraId="37F04289" w14:textId="77777777" w:rsidR="00D05633" w:rsidRPr="00830142" w:rsidRDefault="00D05633" w:rsidP="003C19CC">
            <w:pPr>
              <w:jc w:val="left"/>
              <w:rPr>
                <w:sz w:val="18"/>
                <w:szCs w:val="18"/>
              </w:rPr>
            </w:pPr>
            <w:r w:rsidRPr="0083014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14:paraId="173541C3" w14:textId="77777777" w:rsidR="00D05633" w:rsidRPr="00830142" w:rsidRDefault="00D05633" w:rsidP="003C19CC">
            <w:pPr>
              <w:jc w:val="left"/>
              <w:rPr>
                <w:sz w:val="18"/>
                <w:szCs w:val="18"/>
              </w:rPr>
            </w:pPr>
            <w:r w:rsidRPr="00830142">
              <w:rPr>
                <w:sz w:val="18"/>
                <w:szCs w:val="18"/>
              </w:rPr>
              <w:t>0,1-0,125 l/ha</w:t>
            </w:r>
          </w:p>
          <w:p w14:paraId="71288DF5" w14:textId="77777777" w:rsidR="00D05633" w:rsidRPr="00830142" w:rsidRDefault="00D05633" w:rsidP="003C19CC">
            <w:pPr>
              <w:jc w:val="left"/>
              <w:rPr>
                <w:sz w:val="18"/>
                <w:szCs w:val="18"/>
              </w:rPr>
            </w:pPr>
            <w:r w:rsidRPr="0083014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3BDAF214" w14:textId="77777777" w:rsidR="00D05633" w:rsidRPr="00830142" w:rsidRDefault="00D05633" w:rsidP="003C19CC">
            <w:pPr>
              <w:jc w:val="left"/>
              <w:rPr>
                <w:sz w:val="18"/>
                <w:szCs w:val="18"/>
              </w:rPr>
            </w:pPr>
            <w:r w:rsidRPr="00830142">
              <w:rPr>
                <w:sz w:val="18"/>
                <w:szCs w:val="18"/>
              </w:rPr>
              <w:t>14</w:t>
            </w:r>
          </w:p>
          <w:p w14:paraId="5985CFB1" w14:textId="77777777" w:rsidR="00D05633" w:rsidRPr="00830142" w:rsidRDefault="00D05633" w:rsidP="003C19CC">
            <w:pPr>
              <w:jc w:val="left"/>
              <w:rPr>
                <w:sz w:val="18"/>
                <w:szCs w:val="18"/>
              </w:rPr>
            </w:pPr>
          </w:p>
          <w:p w14:paraId="7D7D9EC0" w14:textId="77777777" w:rsidR="00D05633" w:rsidRPr="00830142" w:rsidRDefault="00D05633" w:rsidP="003C19CC">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574029B4" w14:textId="77777777" w:rsidR="00D05633" w:rsidRPr="00830142" w:rsidRDefault="00D05633" w:rsidP="003C19CC">
            <w:pPr>
              <w:jc w:val="left"/>
              <w:rPr>
                <w:b/>
                <w:sz w:val="18"/>
                <w:szCs w:val="18"/>
              </w:rPr>
            </w:pPr>
            <w:r w:rsidRPr="00830142">
              <w:rPr>
                <w:b/>
                <w:sz w:val="18"/>
                <w:szCs w:val="18"/>
              </w:rPr>
              <w:t>***20 m varnostni pas do voda 1. in 2.</w:t>
            </w:r>
          </w:p>
          <w:p w14:paraId="538CC544" w14:textId="77777777" w:rsidR="00D05633" w:rsidRPr="00830142" w:rsidRDefault="00D05633" w:rsidP="003C19CC">
            <w:pPr>
              <w:jc w:val="left"/>
              <w:rPr>
                <w:sz w:val="18"/>
                <w:szCs w:val="18"/>
              </w:rPr>
            </w:pPr>
            <w:r w:rsidRPr="00830142">
              <w:rPr>
                <w:b/>
                <w:sz w:val="18"/>
                <w:szCs w:val="18"/>
              </w:rPr>
              <w:t>****30m varnostni pas do voda 1. in 2. reda ter 15m pas do netretiranih površin.</w:t>
            </w:r>
          </w:p>
        </w:tc>
      </w:tr>
      <w:tr w:rsidR="00D05633" w:rsidRPr="00830142" w14:paraId="7FC8EA69" w14:textId="77777777" w:rsidTr="003C19CC">
        <w:tc>
          <w:tcPr>
            <w:tcW w:w="2058" w:type="dxa"/>
            <w:tcBorders>
              <w:top w:val="single" w:sz="4" w:space="0" w:color="auto"/>
              <w:left w:val="single" w:sz="4" w:space="0" w:color="auto"/>
              <w:bottom w:val="single" w:sz="4" w:space="0" w:color="auto"/>
              <w:right w:val="single" w:sz="4" w:space="0" w:color="auto"/>
            </w:tcBorders>
          </w:tcPr>
          <w:p w14:paraId="6235BB2C" w14:textId="77777777" w:rsidR="00D05633" w:rsidRPr="00830142" w:rsidRDefault="00D05633" w:rsidP="003C19CC">
            <w:pPr>
              <w:jc w:val="left"/>
              <w:rPr>
                <w:b/>
                <w:bCs/>
                <w:sz w:val="18"/>
                <w:szCs w:val="18"/>
              </w:rPr>
            </w:pPr>
            <w:r w:rsidRPr="00830142">
              <w:rPr>
                <w:b/>
                <w:bCs/>
                <w:sz w:val="18"/>
                <w:szCs w:val="18"/>
              </w:rPr>
              <w:t>Bombaževa sovka</w:t>
            </w:r>
          </w:p>
          <w:p w14:paraId="425A7009" w14:textId="77777777" w:rsidR="00D05633" w:rsidRPr="00830142" w:rsidRDefault="00D05633" w:rsidP="003C19CC">
            <w:pPr>
              <w:jc w:val="left"/>
              <w:rPr>
                <w:bCs/>
                <w:i/>
                <w:sz w:val="18"/>
                <w:szCs w:val="18"/>
              </w:rPr>
            </w:pPr>
            <w:r w:rsidRPr="00830142">
              <w:rPr>
                <w:bCs/>
                <w:i/>
                <w:sz w:val="18"/>
                <w:szCs w:val="18"/>
              </w:rPr>
              <w:t>Spodoptera exigua</w:t>
            </w:r>
          </w:p>
          <w:p w14:paraId="2288D613" w14:textId="77777777" w:rsidR="00D05633" w:rsidRPr="00830142" w:rsidRDefault="00D05633" w:rsidP="003C19CC">
            <w:pPr>
              <w:jc w:val="left"/>
              <w:rPr>
                <w:b/>
                <w:bCs/>
                <w:sz w:val="18"/>
                <w:szCs w:val="18"/>
              </w:rPr>
            </w:pPr>
            <w:r w:rsidRPr="00830142">
              <w:rPr>
                <w:b/>
                <w:bCs/>
                <w:sz w:val="18"/>
                <w:szCs w:val="18"/>
              </w:rPr>
              <w:t>Južna plodovrtka</w:t>
            </w:r>
          </w:p>
          <w:p w14:paraId="76895158" w14:textId="77777777" w:rsidR="00D05633" w:rsidRPr="00830142" w:rsidRDefault="00D05633" w:rsidP="003C19CC">
            <w:pPr>
              <w:jc w:val="left"/>
              <w:rPr>
                <w:bCs/>
                <w:i/>
                <w:sz w:val="18"/>
                <w:szCs w:val="18"/>
              </w:rPr>
            </w:pPr>
            <w:r w:rsidRPr="00830142">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14:paraId="0D0290E3"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67D07F1"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5A67A38" w14:textId="77777777" w:rsidR="00D05633" w:rsidRPr="00830142" w:rsidRDefault="00D05633" w:rsidP="003C19CC">
            <w:pPr>
              <w:pStyle w:val="Oznaenseznam3"/>
            </w:pPr>
            <w:r w:rsidRPr="00830142">
              <w:t>Bacillus Thuringhiensis</w:t>
            </w:r>
          </w:p>
        </w:tc>
        <w:tc>
          <w:tcPr>
            <w:tcW w:w="1870" w:type="dxa"/>
            <w:tcBorders>
              <w:top w:val="single" w:sz="4" w:space="0" w:color="auto"/>
              <w:left w:val="single" w:sz="4" w:space="0" w:color="auto"/>
              <w:bottom w:val="single" w:sz="4" w:space="0" w:color="auto"/>
              <w:right w:val="single" w:sz="4" w:space="0" w:color="auto"/>
            </w:tcBorders>
          </w:tcPr>
          <w:p w14:paraId="0EABB61A" w14:textId="77777777" w:rsidR="00D05633" w:rsidRPr="00830142" w:rsidRDefault="00D05633" w:rsidP="003C19CC">
            <w:pPr>
              <w:jc w:val="left"/>
              <w:rPr>
                <w:sz w:val="18"/>
                <w:szCs w:val="18"/>
              </w:rPr>
            </w:pPr>
            <w:r w:rsidRPr="00830142">
              <w:rPr>
                <w:sz w:val="18"/>
                <w:szCs w:val="18"/>
              </w:rPr>
              <w:t>Lepinox plus</w:t>
            </w:r>
          </w:p>
          <w:p w14:paraId="6C75AB61" w14:textId="77777777" w:rsidR="00D05633" w:rsidRPr="00830142" w:rsidRDefault="00D05633" w:rsidP="003C19CC">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93CA152" w14:textId="77777777" w:rsidR="00D05633" w:rsidRPr="00830142" w:rsidRDefault="00D05633" w:rsidP="003C19CC">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2605B503" w14:textId="77777777" w:rsidR="00D05633" w:rsidRPr="00830142" w:rsidRDefault="00D05633" w:rsidP="003C19CC">
            <w:pPr>
              <w:jc w:val="left"/>
              <w:rPr>
                <w:sz w:val="18"/>
                <w:szCs w:val="18"/>
              </w:rPr>
            </w:pPr>
            <w:r w:rsidRPr="0083014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43FDEF0F" w14:textId="77777777" w:rsidR="00D05633" w:rsidRPr="00830142" w:rsidRDefault="00D05633" w:rsidP="003C19CC">
            <w:pPr>
              <w:jc w:val="left"/>
              <w:rPr>
                <w:b/>
                <w:sz w:val="18"/>
                <w:szCs w:val="18"/>
              </w:rPr>
            </w:pPr>
          </w:p>
        </w:tc>
      </w:tr>
    </w:tbl>
    <w:p w14:paraId="3888B62D" w14:textId="360715AC" w:rsidR="0009418B" w:rsidRPr="003C3688" w:rsidRDefault="0009418B" w:rsidP="0009418B">
      <w:pPr>
        <w:pStyle w:val="SlogNaslov2Nasredini"/>
      </w:pPr>
      <w:r>
        <w:rPr>
          <w:sz w:val="20"/>
        </w:rPr>
        <w:br w:type="page"/>
      </w:r>
      <w:bookmarkStart w:id="362" w:name="_Toc215563123"/>
      <w:bookmarkStart w:id="363" w:name="_Toc91332672"/>
      <w:bookmarkStart w:id="364" w:name="_Toc91332894"/>
      <w:bookmarkStart w:id="365" w:name="_Toc91333100"/>
      <w:bookmarkStart w:id="366" w:name="_Toc511303448"/>
      <w:bookmarkStart w:id="367" w:name="_Toc34656913"/>
      <w:bookmarkStart w:id="368" w:name="_Toc28393475"/>
      <w:bookmarkStart w:id="369" w:name="_Toc38347065"/>
      <w:bookmarkStart w:id="370" w:name="_Toc166556117"/>
      <w:bookmarkStart w:id="371" w:name="_Toc215563124"/>
      <w:bookmarkStart w:id="372" w:name="_Toc91332673"/>
      <w:bookmarkStart w:id="373" w:name="_Toc91332895"/>
      <w:bookmarkStart w:id="374" w:name="_Toc91333101"/>
      <w:r w:rsidR="003C3688">
        <w:rPr>
          <w:sz w:val="20"/>
          <w:lang w:val="sl-SI"/>
        </w:rPr>
        <w:lastRenderedPageBreak/>
        <w:t xml:space="preserve"> </w:t>
      </w:r>
      <w:r w:rsidRPr="003C3688">
        <w:t>INTEGRIRANO VARSTVO BLITVE</w:t>
      </w:r>
      <w:bookmarkEnd w:id="362"/>
      <w:bookmarkEnd w:id="363"/>
      <w:bookmarkEnd w:id="364"/>
      <w:bookmarkEnd w:id="365"/>
      <w:bookmarkEnd w:id="366"/>
      <w:bookmarkEnd w:id="367"/>
    </w:p>
    <w:p w14:paraId="6F61C260" w14:textId="77777777" w:rsidR="0009418B" w:rsidRPr="000307BC" w:rsidRDefault="0009418B" w:rsidP="0009418B">
      <w:pPr>
        <w:pStyle w:val="SlogNaslov2Nasredini"/>
        <w:numPr>
          <w:ilvl w:val="0"/>
          <w:numId w:val="0"/>
        </w:numP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09418B" w:rsidRPr="000307BC" w14:paraId="2FB9A4CB" w14:textId="77777777" w:rsidTr="00E321AE">
        <w:tc>
          <w:tcPr>
            <w:tcW w:w="1618" w:type="dxa"/>
            <w:tcBorders>
              <w:top w:val="single" w:sz="12" w:space="0" w:color="auto"/>
              <w:left w:val="single" w:sz="12" w:space="0" w:color="auto"/>
              <w:bottom w:val="single" w:sz="12" w:space="0" w:color="auto"/>
              <w:right w:val="single" w:sz="12" w:space="0" w:color="auto"/>
            </w:tcBorders>
          </w:tcPr>
          <w:p w14:paraId="6FC1B0CA" w14:textId="77777777" w:rsidR="0009418B" w:rsidRPr="000307BC" w:rsidRDefault="0009418B" w:rsidP="00E321AE">
            <w:pPr>
              <w:snapToGrid w:val="0"/>
              <w:rPr>
                <w:sz w:val="16"/>
                <w:szCs w:val="16"/>
              </w:rPr>
            </w:pPr>
            <w:r w:rsidRPr="000307BC">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14:paraId="74A82A6B" w14:textId="77777777" w:rsidR="0009418B" w:rsidRPr="000307BC" w:rsidRDefault="0009418B" w:rsidP="00E321AE">
            <w:pPr>
              <w:snapToGrid w:val="0"/>
              <w:rPr>
                <w:sz w:val="16"/>
                <w:szCs w:val="16"/>
              </w:rPr>
            </w:pPr>
            <w:r w:rsidRPr="000307BC">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72704095" w14:textId="77777777" w:rsidR="0009418B" w:rsidRPr="000307BC" w:rsidRDefault="0009418B" w:rsidP="00E321AE">
            <w:pPr>
              <w:tabs>
                <w:tab w:val="left" w:pos="170"/>
              </w:tabs>
              <w:snapToGrid w:val="0"/>
              <w:rPr>
                <w:sz w:val="16"/>
                <w:szCs w:val="16"/>
              </w:rPr>
            </w:pPr>
            <w:r w:rsidRPr="000307BC">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14:paraId="576A7BC1" w14:textId="77777777" w:rsidR="0009418B" w:rsidRPr="000307BC" w:rsidRDefault="0009418B" w:rsidP="00E321AE">
            <w:pPr>
              <w:snapToGrid w:val="0"/>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2B1A7D0C" w14:textId="77777777" w:rsidR="0009418B" w:rsidRPr="000307BC" w:rsidRDefault="0009418B" w:rsidP="00E321AE">
            <w:pPr>
              <w:snapToGrid w:val="0"/>
              <w:rPr>
                <w:sz w:val="16"/>
                <w:szCs w:val="16"/>
              </w:rPr>
            </w:pPr>
            <w:r w:rsidRPr="000307BC">
              <w:rPr>
                <w:sz w:val="16"/>
                <w:szCs w:val="16"/>
              </w:rPr>
              <w:t>FITOFARM.</w:t>
            </w:r>
          </w:p>
          <w:p w14:paraId="323BF859" w14:textId="77777777" w:rsidR="0009418B" w:rsidRPr="000307BC" w:rsidRDefault="0009418B" w:rsidP="00E321AE">
            <w:pPr>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1B330A5" w14:textId="77777777" w:rsidR="0009418B" w:rsidRPr="000307BC" w:rsidRDefault="0009418B" w:rsidP="00E321AE">
            <w:pPr>
              <w:snapToGrid w:val="0"/>
              <w:rPr>
                <w:sz w:val="16"/>
                <w:szCs w:val="16"/>
              </w:rPr>
            </w:pPr>
            <w:r w:rsidRPr="000307BC">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14:paraId="125DFA45" w14:textId="77777777" w:rsidR="0009418B" w:rsidRPr="000307BC" w:rsidRDefault="0009418B" w:rsidP="00E321AE">
            <w:pPr>
              <w:snapToGrid w:val="0"/>
              <w:rPr>
                <w:sz w:val="16"/>
                <w:szCs w:val="16"/>
              </w:rPr>
            </w:pPr>
            <w:r w:rsidRPr="000307BC">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14:paraId="3A56D1C1" w14:textId="77777777" w:rsidR="0009418B" w:rsidRPr="000307BC" w:rsidRDefault="0009418B" w:rsidP="00E321AE">
            <w:pPr>
              <w:snapToGrid w:val="0"/>
              <w:rPr>
                <w:sz w:val="16"/>
                <w:szCs w:val="16"/>
              </w:rPr>
            </w:pPr>
            <w:r w:rsidRPr="000307BC">
              <w:rPr>
                <w:sz w:val="16"/>
                <w:szCs w:val="16"/>
              </w:rPr>
              <w:t>OPOMBE</w:t>
            </w:r>
          </w:p>
        </w:tc>
      </w:tr>
      <w:tr w:rsidR="0009418B" w:rsidRPr="000307BC" w14:paraId="4DBBC374" w14:textId="77777777" w:rsidTr="00E321AE">
        <w:tc>
          <w:tcPr>
            <w:tcW w:w="1618" w:type="dxa"/>
            <w:tcBorders>
              <w:top w:val="single" w:sz="8" w:space="0" w:color="000000"/>
              <w:left w:val="single" w:sz="4" w:space="0" w:color="000000"/>
              <w:bottom w:val="single" w:sz="4" w:space="0" w:color="000000"/>
            </w:tcBorders>
            <w:shd w:val="clear" w:color="auto" w:fill="auto"/>
          </w:tcPr>
          <w:p w14:paraId="7FF3C4C0" w14:textId="77777777" w:rsidR="0009418B" w:rsidRPr="000307BC" w:rsidRDefault="0009418B" w:rsidP="00E321AE">
            <w:pPr>
              <w:snapToGrid w:val="0"/>
              <w:jc w:val="left"/>
              <w:rPr>
                <w:b/>
                <w:bCs/>
                <w:sz w:val="16"/>
                <w:szCs w:val="16"/>
              </w:rPr>
            </w:pPr>
            <w:r w:rsidRPr="000307BC">
              <w:rPr>
                <w:b/>
                <w:bCs/>
                <w:sz w:val="16"/>
                <w:szCs w:val="16"/>
              </w:rPr>
              <w:t>Pesna listna pegavost</w:t>
            </w:r>
          </w:p>
          <w:p w14:paraId="45D0051E" w14:textId="77777777" w:rsidR="0009418B" w:rsidRPr="000307BC" w:rsidRDefault="0009418B" w:rsidP="00E321AE">
            <w:pPr>
              <w:jc w:val="left"/>
              <w:rPr>
                <w:i/>
                <w:iCs/>
                <w:sz w:val="16"/>
                <w:szCs w:val="16"/>
              </w:rPr>
            </w:pPr>
            <w:r w:rsidRPr="000307BC">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14:paraId="5861240B" w14:textId="77777777" w:rsidR="0009418B" w:rsidRPr="000307BC" w:rsidRDefault="0009418B" w:rsidP="00E321A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14:paraId="21B0932A" w14:textId="77777777" w:rsidR="0009418B" w:rsidRPr="000307BC" w:rsidRDefault="0009418B" w:rsidP="00E321AE">
            <w:pPr>
              <w:tabs>
                <w:tab w:val="left" w:pos="170"/>
              </w:tabs>
              <w:snapToGrid w:val="0"/>
              <w:jc w:val="left"/>
              <w:rPr>
                <w:sz w:val="16"/>
                <w:szCs w:val="16"/>
              </w:rPr>
            </w:pPr>
            <w:r w:rsidRPr="000307BC">
              <w:rPr>
                <w:sz w:val="16"/>
                <w:szCs w:val="16"/>
              </w:rPr>
              <w:t>Agrotehnični ukrepi:</w:t>
            </w:r>
          </w:p>
          <w:p w14:paraId="0E0A6B95" w14:textId="77777777" w:rsidR="0009418B" w:rsidRPr="000307BC" w:rsidRDefault="0009418B" w:rsidP="00E321AE">
            <w:pPr>
              <w:widowControl w:val="0"/>
              <w:numPr>
                <w:ilvl w:val="0"/>
                <w:numId w:val="33"/>
              </w:numPr>
              <w:tabs>
                <w:tab w:val="clear" w:pos="360"/>
                <w:tab w:val="left" w:pos="170"/>
                <w:tab w:val="num" w:pos="284"/>
                <w:tab w:val="left" w:pos="448"/>
              </w:tabs>
              <w:suppressAutoHyphens/>
              <w:ind w:left="113" w:hanging="113"/>
              <w:jc w:val="left"/>
              <w:rPr>
                <w:sz w:val="16"/>
                <w:szCs w:val="16"/>
                <w:lang w:eastAsia="ar-SA"/>
              </w:rPr>
            </w:pPr>
            <w:r w:rsidRPr="000307BC">
              <w:rPr>
                <w:sz w:val="16"/>
                <w:szCs w:val="16"/>
                <w:lang w:eastAsia="ar-SA"/>
              </w:rPr>
              <w:t>uporabo tolerantnih kultivarjev.</w:t>
            </w:r>
          </w:p>
          <w:p w14:paraId="40CDE4E2" w14:textId="77777777" w:rsidR="0009418B" w:rsidRPr="000307BC" w:rsidRDefault="0009418B" w:rsidP="00E321AE">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14:paraId="35D27CF5" w14:textId="77777777" w:rsidR="0009418B" w:rsidRPr="000307BC" w:rsidRDefault="0009418B" w:rsidP="00E321AE">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14:paraId="67108816" w14:textId="77777777" w:rsidR="0009418B" w:rsidRPr="000307BC" w:rsidRDefault="0009418B" w:rsidP="00E321AE">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14:paraId="00419FF8" w14:textId="77777777" w:rsidR="0009418B" w:rsidRPr="000307BC" w:rsidRDefault="0009418B" w:rsidP="00E321AE">
            <w:pPr>
              <w:snapToGrid w:val="0"/>
              <w:jc w:val="left"/>
              <w:rPr>
                <w:sz w:val="16"/>
                <w:szCs w:val="16"/>
              </w:rPr>
            </w:pPr>
          </w:p>
          <w:p w14:paraId="70A296C0" w14:textId="77777777" w:rsidR="0009418B" w:rsidRPr="000307BC" w:rsidRDefault="0009418B" w:rsidP="00E321AE">
            <w:pPr>
              <w:jc w:val="left"/>
              <w:rPr>
                <w:sz w:val="16"/>
                <w:szCs w:val="16"/>
              </w:rPr>
            </w:pPr>
          </w:p>
          <w:p w14:paraId="287E43A8" w14:textId="77777777" w:rsidR="0009418B" w:rsidRPr="000307BC" w:rsidRDefault="0009418B" w:rsidP="00E321AE">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14:paraId="0EF6484B" w14:textId="77777777" w:rsidR="0009418B" w:rsidRPr="000307BC" w:rsidRDefault="0009418B" w:rsidP="00E321AE">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14:paraId="19402AEF" w14:textId="77777777" w:rsidR="0009418B" w:rsidRPr="000307BC" w:rsidRDefault="0009418B" w:rsidP="00E321AE">
            <w:pPr>
              <w:snapToGrid w:val="0"/>
              <w:jc w:val="left"/>
              <w:rPr>
                <w:sz w:val="16"/>
                <w:szCs w:val="16"/>
              </w:rPr>
            </w:pPr>
          </w:p>
        </w:tc>
      </w:tr>
      <w:tr w:rsidR="0009418B" w:rsidRPr="000307BC" w14:paraId="298BB3A6" w14:textId="77777777" w:rsidTr="00E321AE">
        <w:tc>
          <w:tcPr>
            <w:tcW w:w="1618" w:type="dxa"/>
            <w:tcBorders>
              <w:top w:val="single" w:sz="4" w:space="0" w:color="000000"/>
              <w:left w:val="single" w:sz="4" w:space="0" w:color="000000"/>
              <w:bottom w:val="single" w:sz="4" w:space="0" w:color="000000"/>
            </w:tcBorders>
            <w:shd w:val="clear" w:color="auto" w:fill="auto"/>
          </w:tcPr>
          <w:p w14:paraId="37460E8F" w14:textId="77777777" w:rsidR="0009418B" w:rsidRPr="000307BC" w:rsidRDefault="0009418B" w:rsidP="00E321AE">
            <w:pPr>
              <w:snapToGrid w:val="0"/>
              <w:jc w:val="left"/>
              <w:rPr>
                <w:b/>
                <w:bCs/>
                <w:sz w:val="16"/>
                <w:szCs w:val="16"/>
              </w:rPr>
            </w:pPr>
            <w:r w:rsidRPr="000307BC">
              <w:rPr>
                <w:b/>
                <w:bCs/>
                <w:sz w:val="16"/>
                <w:szCs w:val="16"/>
              </w:rPr>
              <w:t xml:space="preserve">Pesna pepelovka </w:t>
            </w:r>
          </w:p>
          <w:p w14:paraId="15A9607D" w14:textId="77777777" w:rsidR="0009418B" w:rsidRPr="000307BC" w:rsidRDefault="0009418B" w:rsidP="00E321AE">
            <w:pPr>
              <w:jc w:val="left"/>
              <w:rPr>
                <w:i/>
                <w:iCs/>
                <w:sz w:val="16"/>
                <w:szCs w:val="16"/>
              </w:rPr>
            </w:pPr>
            <w:r w:rsidRPr="000307BC">
              <w:rPr>
                <w:i/>
                <w:iCs/>
                <w:sz w:val="16"/>
                <w:szCs w:val="16"/>
              </w:rPr>
              <w:t>Erysiphe betae</w:t>
            </w:r>
          </w:p>
          <w:p w14:paraId="1DE75B67" w14:textId="77777777" w:rsidR="0009418B" w:rsidRPr="000307BC" w:rsidRDefault="0009418B" w:rsidP="00E321AE">
            <w:pPr>
              <w:jc w:val="left"/>
              <w:rPr>
                <w:i/>
                <w:iCs/>
                <w:sz w:val="16"/>
                <w:szCs w:val="16"/>
              </w:rPr>
            </w:pPr>
            <w:r w:rsidRPr="000307BC">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14:paraId="4FAA368A" w14:textId="77777777" w:rsidR="0009418B" w:rsidRPr="000307BC" w:rsidRDefault="0009418B" w:rsidP="00E321AE">
            <w:pPr>
              <w:snapToGrid w:val="0"/>
              <w:jc w:val="left"/>
              <w:rPr>
                <w:sz w:val="16"/>
                <w:szCs w:val="16"/>
              </w:rPr>
            </w:pPr>
            <w:r w:rsidRPr="000307BC">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14:paraId="4FFB27D8" w14:textId="77777777" w:rsidR="0009418B" w:rsidRPr="000307BC" w:rsidRDefault="0009418B"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1346FE5" w14:textId="2979DC63" w:rsidR="0009418B" w:rsidRPr="000307BC" w:rsidRDefault="0009418B"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03B589A6" w14:textId="080B02DF" w:rsidR="0009418B" w:rsidRPr="000307BC" w:rsidRDefault="0009418B" w:rsidP="00E321AE">
            <w:pPr>
              <w:jc w:val="left"/>
              <w:rPr>
                <w:strike/>
                <w:sz w:val="16"/>
                <w:szCs w:val="16"/>
              </w:rPr>
            </w:pPr>
          </w:p>
        </w:tc>
        <w:tc>
          <w:tcPr>
            <w:tcW w:w="1210" w:type="dxa"/>
            <w:tcBorders>
              <w:top w:val="single" w:sz="4" w:space="0" w:color="000000"/>
              <w:left w:val="single" w:sz="4" w:space="0" w:color="000000"/>
              <w:bottom w:val="single" w:sz="4" w:space="0" w:color="000000"/>
            </w:tcBorders>
            <w:shd w:val="clear" w:color="auto" w:fill="auto"/>
          </w:tcPr>
          <w:p w14:paraId="666E56AE" w14:textId="2A2FD4FF" w:rsidR="0009418B" w:rsidRPr="000307BC" w:rsidRDefault="0009418B"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320045F3" w14:textId="16CF4FA9" w:rsidR="0009418B" w:rsidRPr="000307BC" w:rsidRDefault="0009418B" w:rsidP="00E321AE">
            <w:pPr>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C3071D4" w14:textId="77777777" w:rsidR="0009418B" w:rsidRPr="000307BC" w:rsidRDefault="0009418B" w:rsidP="00E321AE">
            <w:pPr>
              <w:jc w:val="left"/>
              <w:rPr>
                <w:sz w:val="16"/>
                <w:szCs w:val="16"/>
              </w:rPr>
            </w:pPr>
          </w:p>
        </w:tc>
      </w:tr>
      <w:tr w:rsidR="00C73FA1" w:rsidRPr="000307BC" w14:paraId="52FD87EC" w14:textId="77777777" w:rsidTr="00E321AE">
        <w:tc>
          <w:tcPr>
            <w:tcW w:w="1618" w:type="dxa"/>
            <w:tcBorders>
              <w:top w:val="single" w:sz="4" w:space="0" w:color="000000"/>
              <w:left w:val="single" w:sz="4" w:space="0" w:color="000000"/>
              <w:bottom w:val="single" w:sz="4" w:space="0" w:color="000000"/>
            </w:tcBorders>
            <w:shd w:val="clear" w:color="auto" w:fill="auto"/>
          </w:tcPr>
          <w:p w14:paraId="423A1C70" w14:textId="77777777" w:rsidR="00C73FA1" w:rsidRPr="00E919D2" w:rsidRDefault="00C73FA1" w:rsidP="00F471E1">
            <w:pPr>
              <w:snapToGrid w:val="0"/>
              <w:jc w:val="left"/>
              <w:rPr>
                <w:b/>
                <w:bCs/>
                <w:sz w:val="16"/>
                <w:szCs w:val="16"/>
              </w:rPr>
            </w:pPr>
            <w:r w:rsidRPr="00E919D2">
              <w:rPr>
                <w:b/>
                <w:bCs/>
                <w:sz w:val="16"/>
                <w:szCs w:val="16"/>
              </w:rPr>
              <w:t xml:space="preserve">Pesna </w:t>
            </w:r>
            <w:r>
              <w:rPr>
                <w:b/>
                <w:bCs/>
                <w:sz w:val="16"/>
                <w:szCs w:val="16"/>
              </w:rPr>
              <w:t>rja</w:t>
            </w:r>
            <w:r w:rsidRPr="00E919D2">
              <w:rPr>
                <w:b/>
                <w:bCs/>
                <w:sz w:val="16"/>
                <w:szCs w:val="16"/>
              </w:rPr>
              <w:t xml:space="preserve"> </w:t>
            </w:r>
          </w:p>
          <w:p w14:paraId="4A61D858" w14:textId="77777777" w:rsidR="00C73FA1" w:rsidRPr="0004773D" w:rsidRDefault="00C73FA1" w:rsidP="00F471E1">
            <w:pPr>
              <w:snapToGrid w:val="0"/>
              <w:jc w:val="left"/>
              <w:rPr>
                <w:bCs/>
                <w:i/>
                <w:iCs/>
                <w:sz w:val="16"/>
                <w:szCs w:val="16"/>
              </w:rPr>
            </w:pPr>
            <w:r w:rsidRPr="0004773D">
              <w:rPr>
                <w:bCs/>
                <w:i/>
                <w:iCs/>
                <w:sz w:val="16"/>
                <w:szCs w:val="16"/>
              </w:rPr>
              <w:t>Uromyces betae</w:t>
            </w:r>
          </w:p>
          <w:p w14:paraId="0FEBCA70"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63C1D16C" w14:textId="26B571C6" w:rsidR="00C73FA1" w:rsidRPr="000307BC" w:rsidRDefault="00C73FA1" w:rsidP="00E321AE">
            <w:pPr>
              <w:snapToGrid w:val="0"/>
              <w:jc w:val="left"/>
              <w:rPr>
                <w:sz w:val="16"/>
                <w:szCs w:val="16"/>
              </w:rPr>
            </w:pPr>
            <w:r>
              <w:rPr>
                <w:sz w:val="16"/>
                <w:szCs w:val="16"/>
              </w:rPr>
              <w:t>Drobne rjaste bradavice  na listih blitve</w:t>
            </w:r>
          </w:p>
        </w:tc>
        <w:tc>
          <w:tcPr>
            <w:tcW w:w="1843" w:type="dxa"/>
            <w:tcBorders>
              <w:top w:val="single" w:sz="4" w:space="0" w:color="000000"/>
              <w:left w:val="single" w:sz="4" w:space="0" w:color="000000"/>
              <w:bottom w:val="single" w:sz="4" w:space="0" w:color="000000"/>
            </w:tcBorders>
            <w:shd w:val="clear" w:color="auto" w:fill="auto"/>
          </w:tcPr>
          <w:p w14:paraId="1D8C18EB"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22A4AC71" w14:textId="19DA8F8D" w:rsidR="00C73FA1" w:rsidRPr="000307BC" w:rsidRDefault="00C73FA1" w:rsidP="00E321AE">
            <w:pPr>
              <w:snapToGrid w:val="0"/>
              <w:jc w:val="left"/>
              <w:rPr>
                <w:sz w:val="16"/>
                <w:szCs w:val="16"/>
              </w:rPr>
            </w:pPr>
            <w:r>
              <w:rPr>
                <w:sz w:val="16"/>
                <w:szCs w:val="16"/>
              </w:rPr>
              <w:t>-difenokonazol</w:t>
            </w:r>
          </w:p>
        </w:tc>
        <w:tc>
          <w:tcPr>
            <w:tcW w:w="1870" w:type="dxa"/>
            <w:tcBorders>
              <w:top w:val="single" w:sz="4" w:space="0" w:color="000000"/>
              <w:left w:val="single" w:sz="4" w:space="0" w:color="000000"/>
              <w:bottom w:val="single" w:sz="4" w:space="0" w:color="000000"/>
            </w:tcBorders>
            <w:shd w:val="clear" w:color="auto" w:fill="auto"/>
          </w:tcPr>
          <w:p w14:paraId="22781FF4" w14:textId="70C1C6CC" w:rsidR="00C73FA1" w:rsidRPr="000307BC" w:rsidRDefault="00C73FA1" w:rsidP="00E321AE">
            <w:pPr>
              <w:jc w:val="left"/>
              <w:rPr>
                <w:strike/>
                <w:sz w:val="16"/>
                <w:szCs w:val="16"/>
              </w:rPr>
            </w:pPr>
            <w:r>
              <w:rPr>
                <w:sz w:val="16"/>
                <w:szCs w:val="16"/>
              </w:rPr>
              <w:t>Difcor 250 EC</w:t>
            </w:r>
          </w:p>
        </w:tc>
        <w:tc>
          <w:tcPr>
            <w:tcW w:w="1210" w:type="dxa"/>
            <w:tcBorders>
              <w:top w:val="single" w:sz="4" w:space="0" w:color="000000"/>
              <w:left w:val="single" w:sz="4" w:space="0" w:color="000000"/>
              <w:bottom w:val="single" w:sz="4" w:space="0" w:color="000000"/>
            </w:tcBorders>
            <w:shd w:val="clear" w:color="auto" w:fill="auto"/>
          </w:tcPr>
          <w:p w14:paraId="756E9041" w14:textId="54F47140" w:rsidR="00C73FA1" w:rsidRPr="000307BC" w:rsidRDefault="00C73FA1" w:rsidP="00E321AE">
            <w:pPr>
              <w:snapToGrid w:val="0"/>
              <w:jc w:val="left"/>
              <w:rPr>
                <w:sz w:val="16"/>
                <w:szCs w:val="16"/>
              </w:rPr>
            </w:pPr>
            <w:r>
              <w:rPr>
                <w:sz w:val="16"/>
                <w:szCs w:val="16"/>
              </w:rPr>
              <w:t>0,5 l/ha</w:t>
            </w:r>
          </w:p>
        </w:tc>
        <w:tc>
          <w:tcPr>
            <w:tcW w:w="1430" w:type="dxa"/>
            <w:tcBorders>
              <w:top w:val="single" w:sz="4" w:space="0" w:color="000000"/>
              <w:left w:val="single" w:sz="4" w:space="0" w:color="000000"/>
              <w:bottom w:val="single" w:sz="4" w:space="0" w:color="000000"/>
            </w:tcBorders>
            <w:shd w:val="clear" w:color="auto" w:fill="auto"/>
          </w:tcPr>
          <w:p w14:paraId="2DA10BCB" w14:textId="40A988E1" w:rsidR="00C73FA1" w:rsidRPr="000307BC" w:rsidRDefault="00C73FA1" w:rsidP="00E321AE">
            <w:pPr>
              <w:jc w:val="left"/>
              <w:rPr>
                <w:sz w:val="16"/>
                <w:szCs w:val="16"/>
              </w:rPr>
            </w:pPr>
            <w:r>
              <w:rPr>
                <w:sz w:val="16"/>
                <w:szCs w:val="16"/>
              </w:rPr>
              <w:t>30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2F4F768" w14:textId="77777777" w:rsidR="00C73FA1" w:rsidRPr="00E919D2" w:rsidRDefault="00C73FA1" w:rsidP="00F471E1">
            <w:pPr>
              <w:snapToGrid w:val="0"/>
              <w:jc w:val="left"/>
              <w:rPr>
                <w:sz w:val="16"/>
                <w:szCs w:val="16"/>
              </w:rPr>
            </w:pPr>
            <w:r w:rsidRPr="00E919D2">
              <w:rPr>
                <w:sz w:val="16"/>
                <w:szCs w:val="16"/>
              </w:rPr>
              <w:t>Tretira se v razvojni fazi, ko je razvitih 9</w:t>
            </w:r>
          </w:p>
          <w:p w14:paraId="4AC41830" w14:textId="77777777" w:rsidR="00C73FA1" w:rsidRDefault="00C73FA1" w:rsidP="00F471E1">
            <w:pPr>
              <w:snapToGrid w:val="0"/>
              <w:jc w:val="left"/>
              <w:rPr>
                <w:sz w:val="16"/>
                <w:szCs w:val="16"/>
              </w:rPr>
            </w:pPr>
            <w:r w:rsidRPr="00E919D2">
              <w:rPr>
                <w:sz w:val="16"/>
                <w:szCs w:val="16"/>
              </w:rPr>
              <w:t>ali več pravih listov, do najpozneje do 30 dni pred spravilom pridelka (BBCH 19-89)</w:t>
            </w:r>
          </w:p>
          <w:p w14:paraId="164E4018" w14:textId="5FE0C73F" w:rsidR="00C73FA1" w:rsidRPr="000307BC" w:rsidRDefault="00C73FA1" w:rsidP="00E321AE">
            <w:pPr>
              <w:jc w:val="left"/>
              <w:rPr>
                <w:sz w:val="16"/>
                <w:szCs w:val="16"/>
              </w:rPr>
            </w:pPr>
            <w:r>
              <w:rPr>
                <w:sz w:val="16"/>
                <w:szCs w:val="16"/>
              </w:rPr>
              <w:t>največ 3 x</w:t>
            </w:r>
          </w:p>
        </w:tc>
      </w:tr>
      <w:tr w:rsidR="00C73FA1" w:rsidRPr="000307BC" w14:paraId="6FA86703" w14:textId="77777777" w:rsidTr="00E321AE">
        <w:tc>
          <w:tcPr>
            <w:tcW w:w="1618" w:type="dxa"/>
            <w:tcBorders>
              <w:top w:val="single" w:sz="4" w:space="0" w:color="000000"/>
              <w:left w:val="single" w:sz="4" w:space="0" w:color="000000"/>
              <w:bottom w:val="single" w:sz="4" w:space="0" w:color="000000"/>
            </w:tcBorders>
            <w:shd w:val="clear" w:color="auto" w:fill="auto"/>
          </w:tcPr>
          <w:p w14:paraId="4D48A59C" w14:textId="77777777" w:rsidR="00C73FA1" w:rsidRDefault="00C73FA1" w:rsidP="00F471E1">
            <w:pPr>
              <w:snapToGrid w:val="0"/>
              <w:jc w:val="left"/>
              <w:rPr>
                <w:b/>
                <w:bCs/>
                <w:sz w:val="16"/>
                <w:szCs w:val="16"/>
              </w:rPr>
            </w:pPr>
            <w:r>
              <w:rPr>
                <w:b/>
                <w:bCs/>
                <w:sz w:val="16"/>
                <w:szCs w:val="16"/>
              </w:rPr>
              <w:t>Bremia lactucae</w:t>
            </w:r>
          </w:p>
          <w:p w14:paraId="10DEF1FF" w14:textId="770636D2" w:rsidR="00C73FA1" w:rsidRPr="000307BC" w:rsidRDefault="00C73FA1" w:rsidP="00E321AE">
            <w:pPr>
              <w:snapToGrid w:val="0"/>
              <w:jc w:val="left"/>
              <w:rPr>
                <w:b/>
                <w:bCs/>
                <w:sz w:val="16"/>
                <w:szCs w:val="16"/>
              </w:rPr>
            </w:pPr>
            <w:r>
              <w:rPr>
                <w:bCs/>
                <w:i/>
                <w:sz w:val="16"/>
                <w:szCs w:val="16"/>
              </w:rPr>
              <w:t>Solatna plesen</w:t>
            </w:r>
          </w:p>
        </w:tc>
        <w:tc>
          <w:tcPr>
            <w:tcW w:w="2209" w:type="dxa"/>
            <w:tcBorders>
              <w:top w:val="single" w:sz="4" w:space="0" w:color="000000"/>
              <w:left w:val="single" w:sz="4" w:space="0" w:color="000000"/>
              <w:bottom w:val="single" w:sz="4" w:space="0" w:color="000000"/>
            </w:tcBorders>
            <w:shd w:val="clear" w:color="auto" w:fill="auto"/>
          </w:tcPr>
          <w:p w14:paraId="53F67011" w14:textId="44721EBC" w:rsidR="00C73FA1" w:rsidRPr="000307BC" w:rsidRDefault="00C73FA1" w:rsidP="00E321AE">
            <w:pPr>
              <w:snapToGrid w:val="0"/>
              <w:jc w:val="left"/>
              <w:rPr>
                <w:sz w:val="16"/>
                <w:szCs w:val="16"/>
              </w:rPr>
            </w:pPr>
            <w:r w:rsidRPr="0041595F">
              <w:rPr>
                <w:sz w:val="16"/>
                <w:szCs w:val="16"/>
              </w:rPr>
              <w:t>V prisotnosti vlage se na spodnji strani listov pojavijo značilne belkaste plesnive prevleke.  Pojav bolezni pospešujejo zelo vlažna, slabo odcedna tla,  gosti posevki in slabo prezračeni rastlinjaki</w:t>
            </w:r>
          </w:p>
        </w:tc>
        <w:tc>
          <w:tcPr>
            <w:tcW w:w="1843" w:type="dxa"/>
            <w:tcBorders>
              <w:top w:val="single" w:sz="4" w:space="0" w:color="000000"/>
              <w:left w:val="single" w:sz="4" w:space="0" w:color="000000"/>
              <w:bottom w:val="single" w:sz="4" w:space="0" w:color="000000"/>
            </w:tcBorders>
            <w:shd w:val="clear" w:color="auto" w:fill="auto"/>
          </w:tcPr>
          <w:p w14:paraId="6911E34B" w14:textId="77777777" w:rsidR="00C73FA1" w:rsidRPr="0041595F" w:rsidRDefault="00C73FA1" w:rsidP="00F471E1">
            <w:pPr>
              <w:tabs>
                <w:tab w:val="left" w:pos="170"/>
              </w:tabs>
              <w:snapToGrid w:val="0"/>
              <w:jc w:val="left"/>
              <w:rPr>
                <w:sz w:val="16"/>
                <w:szCs w:val="16"/>
              </w:rPr>
            </w:pPr>
            <w:r w:rsidRPr="0041595F">
              <w:rPr>
                <w:sz w:val="16"/>
                <w:szCs w:val="16"/>
              </w:rPr>
              <w:t>Agrotehnični ukrepi:</w:t>
            </w:r>
          </w:p>
          <w:p w14:paraId="6E499BA5" w14:textId="77777777" w:rsidR="00C73FA1" w:rsidRPr="0041595F" w:rsidRDefault="00C73FA1" w:rsidP="00F471E1">
            <w:pPr>
              <w:numPr>
                <w:ilvl w:val="0"/>
                <w:numId w:val="33"/>
              </w:numPr>
              <w:tabs>
                <w:tab w:val="clear" w:pos="360"/>
                <w:tab w:val="left" w:pos="170"/>
                <w:tab w:val="num" w:pos="284"/>
                <w:tab w:val="left" w:pos="355"/>
              </w:tabs>
              <w:snapToGrid w:val="0"/>
              <w:jc w:val="left"/>
              <w:rPr>
                <w:sz w:val="16"/>
                <w:szCs w:val="16"/>
              </w:rPr>
            </w:pPr>
            <w:r w:rsidRPr="0041595F">
              <w:rPr>
                <w:sz w:val="16"/>
                <w:szCs w:val="16"/>
              </w:rPr>
              <w:t>širok kolobar</w:t>
            </w:r>
          </w:p>
          <w:p w14:paraId="18E4FC42" w14:textId="77777777" w:rsidR="00C73FA1" w:rsidRPr="0041595F" w:rsidRDefault="00C73FA1" w:rsidP="00F471E1">
            <w:pPr>
              <w:numPr>
                <w:ilvl w:val="0"/>
                <w:numId w:val="33"/>
              </w:numPr>
              <w:tabs>
                <w:tab w:val="clear" w:pos="360"/>
                <w:tab w:val="left" w:pos="170"/>
                <w:tab w:val="num" w:pos="284"/>
                <w:tab w:val="left" w:pos="355"/>
              </w:tabs>
              <w:snapToGrid w:val="0"/>
              <w:jc w:val="left"/>
              <w:rPr>
                <w:sz w:val="16"/>
                <w:szCs w:val="16"/>
              </w:rPr>
            </w:pPr>
            <w:r w:rsidRPr="0041595F">
              <w:rPr>
                <w:sz w:val="16"/>
                <w:szCs w:val="16"/>
              </w:rPr>
              <w:t>uničevanje obolelih rastlin</w:t>
            </w:r>
          </w:p>
          <w:p w14:paraId="23AE386F" w14:textId="77777777" w:rsidR="00C73FA1" w:rsidRPr="0041595F" w:rsidRDefault="00C73FA1" w:rsidP="00F471E1">
            <w:pPr>
              <w:numPr>
                <w:ilvl w:val="0"/>
                <w:numId w:val="33"/>
              </w:numPr>
              <w:tabs>
                <w:tab w:val="clear" w:pos="360"/>
                <w:tab w:val="left" w:pos="170"/>
                <w:tab w:val="num" w:pos="284"/>
                <w:tab w:val="left" w:pos="355"/>
              </w:tabs>
              <w:snapToGrid w:val="0"/>
              <w:jc w:val="left"/>
              <w:rPr>
                <w:sz w:val="16"/>
                <w:szCs w:val="16"/>
              </w:rPr>
            </w:pPr>
            <w:r w:rsidRPr="0041595F">
              <w:rPr>
                <w:sz w:val="16"/>
                <w:szCs w:val="16"/>
              </w:rPr>
              <w:t>skrbeti za odcednost tal</w:t>
            </w:r>
          </w:p>
          <w:p w14:paraId="6DB7C699" w14:textId="77777777" w:rsidR="00C73FA1" w:rsidRPr="0041595F" w:rsidRDefault="00C73FA1" w:rsidP="00F471E1">
            <w:pPr>
              <w:numPr>
                <w:ilvl w:val="0"/>
                <w:numId w:val="33"/>
              </w:numPr>
              <w:tabs>
                <w:tab w:val="clear" w:pos="360"/>
                <w:tab w:val="left" w:pos="170"/>
                <w:tab w:val="num" w:pos="284"/>
                <w:tab w:val="left" w:pos="355"/>
              </w:tabs>
              <w:snapToGrid w:val="0"/>
              <w:jc w:val="left"/>
              <w:rPr>
                <w:sz w:val="16"/>
                <w:szCs w:val="16"/>
              </w:rPr>
            </w:pPr>
            <w:r w:rsidRPr="0041595F">
              <w:rPr>
                <w:sz w:val="16"/>
                <w:szCs w:val="16"/>
              </w:rPr>
              <w:t>ne pregosta sadnja</w:t>
            </w:r>
          </w:p>
          <w:p w14:paraId="3E4AD857" w14:textId="77777777" w:rsidR="00C73FA1" w:rsidRPr="0041595F" w:rsidRDefault="00C73FA1" w:rsidP="00F471E1">
            <w:pPr>
              <w:numPr>
                <w:ilvl w:val="0"/>
                <w:numId w:val="33"/>
              </w:numPr>
              <w:tabs>
                <w:tab w:val="clear" w:pos="360"/>
                <w:tab w:val="left" w:pos="170"/>
                <w:tab w:val="num" w:pos="284"/>
                <w:tab w:val="left" w:pos="355"/>
              </w:tabs>
              <w:snapToGrid w:val="0"/>
              <w:jc w:val="left"/>
              <w:rPr>
                <w:sz w:val="16"/>
                <w:szCs w:val="16"/>
              </w:rPr>
            </w:pPr>
            <w:r w:rsidRPr="0041595F">
              <w:rPr>
                <w:sz w:val="16"/>
                <w:szCs w:val="16"/>
              </w:rPr>
              <w:t>redno prezračevanje rastlinjakov</w:t>
            </w:r>
          </w:p>
          <w:p w14:paraId="3036315D" w14:textId="585A45B7" w:rsidR="00C73FA1" w:rsidRPr="000307BC" w:rsidRDefault="00C73FA1" w:rsidP="00E321AE">
            <w:pPr>
              <w:tabs>
                <w:tab w:val="left" w:pos="170"/>
              </w:tabs>
              <w:snapToGrid w:val="0"/>
              <w:jc w:val="left"/>
              <w:rPr>
                <w:sz w:val="16"/>
                <w:szCs w:val="16"/>
              </w:rPr>
            </w:pPr>
            <w:r w:rsidRPr="0041595F">
              <w:rPr>
                <w:sz w:val="16"/>
                <w:szCs w:val="16"/>
              </w:rPr>
              <w:t>uporaba rezistentnih kultivarjev</w:t>
            </w:r>
          </w:p>
        </w:tc>
        <w:tc>
          <w:tcPr>
            <w:tcW w:w="1888" w:type="dxa"/>
            <w:tcBorders>
              <w:top w:val="single" w:sz="4" w:space="0" w:color="000000"/>
              <w:left w:val="single" w:sz="4" w:space="0" w:color="000000"/>
              <w:bottom w:val="single" w:sz="4" w:space="0" w:color="000000"/>
            </w:tcBorders>
            <w:shd w:val="clear" w:color="auto" w:fill="auto"/>
          </w:tcPr>
          <w:p w14:paraId="2A1099EC" w14:textId="1A315B98" w:rsidR="00C73FA1" w:rsidRPr="000307BC" w:rsidRDefault="00C73FA1" w:rsidP="00E321AE">
            <w:pPr>
              <w:snapToGrid w:val="0"/>
              <w:jc w:val="left"/>
              <w:rPr>
                <w:sz w:val="16"/>
                <w:szCs w:val="16"/>
              </w:rPr>
            </w:pPr>
            <w:r>
              <w:rPr>
                <w:sz w:val="16"/>
                <w:szCs w:val="16"/>
              </w:rPr>
              <w:t>-mandipropamid</w:t>
            </w:r>
          </w:p>
        </w:tc>
        <w:tc>
          <w:tcPr>
            <w:tcW w:w="1870" w:type="dxa"/>
            <w:tcBorders>
              <w:top w:val="single" w:sz="4" w:space="0" w:color="000000"/>
              <w:left w:val="single" w:sz="4" w:space="0" w:color="000000"/>
              <w:bottom w:val="single" w:sz="4" w:space="0" w:color="000000"/>
            </w:tcBorders>
            <w:shd w:val="clear" w:color="auto" w:fill="auto"/>
          </w:tcPr>
          <w:p w14:paraId="59EDC41B" w14:textId="72938F16" w:rsidR="00C73FA1" w:rsidRPr="000307BC" w:rsidRDefault="00C73FA1" w:rsidP="00E321AE">
            <w:pPr>
              <w:jc w:val="left"/>
              <w:rPr>
                <w:strike/>
                <w:sz w:val="16"/>
                <w:szCs w:val="16"/>
              </w:rPr>
            </w:pPr>
            <w:r>
              <w:rPr>
                <w:sz w:val="16"/>
                <w:szCs w:val="16"/>
              </w:rPr>
              <w:t>Revus</w:t>
            </w:r>
          </w:p>
        </w:tc>
        <w:tc>
          <w:tcPr>
            <w:tcW w:w="1210" w:type="dxa"/>
            <w:tcBorders>
              <w:top w:val="single" w:sz="4" w:space="0" w:color="000000"/>
              <w:left w:val="single" w:sz="4" w:space="0" w:color="000000"/>
              <w:bottom w:val="single" w:sz="4" w:space="0" w:color="000000"/>
            </w:tcBorders>
            <w:shd w:val="clear" w:color="auto" w:fill="auto"/>
          </w:tcPr>
          <w:p w14:paraId="118923B1" w14:textId="21E53A07" w:rsidR="00C73FA1" w:rsidRPr="000307BC" w:rsidRDefault="00C73FA1" w:rsidP="00E321AE">
            <w:pPr>
              <w:snapToGrid w:val="0"/>
              <w:jc w:val="left"/>
              <w:rPr>
                <w:sz w:val="16"/>
                <w:szCs w:val="16"/>
              </w:rPr>
            </w:pPr>
            <w:r>
              <w:rPr>
                <w:sz w:val="16"/>
                <w:szCs w:val="16"/>
              </w:rPr>
              <w:t>0,6 l/ha</w:t>
            </w:r>
          </w:p>
        </w:tc>
        <w:tc>
          <w:tcPr>
            <w:tcW w:w="1430" w:type="dxa"/>
            <w:tcBorders>
              <w:top w:val="single" w:sz="4" w:space="0" w:color="000000"/>
              <w:left w:val="single" w:sz="4" w:space="0" w:color="000000"/>
              <w:bottom w:val="single" w:sz="4" w:space="0" w:color="000000"/>
            </w:tcBorders>
            <w:shd w:val="clear" w:color="auto" w:fill="auto"/>
          </w:tcPr>
          <w:p w14:paraId="552AF5A5" w14:textId="71EFDBE8" w:rsidR="00C73FA1" w:rsidRPr="000307BC" w:rsidRDefault="00C73FA1" w:rsidP="00E321AE">
            <w:pPr>
              <w:jc w:val="left"/>
              <w:rPr>
                <w:sz w:val="16"/>
                <w:szCs w:val="16"/>
              </w:rPr>
            </w:pPr>
            <w:r>
              <w:rPr>
                <w:sz w:val="16"/>
                <w:szCs w:val="16"/>
              </w:rPr>
              <w:t>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C1EAB8E" w14:textId="19D44A6B" w:rsidR="00C73FA1" w:rsidRPr="000307BC" w:rsidRDefault="00C73FA1" w:rsidP="00E321AE">
            <w:pPr>
              <w:jc w:val="left"/>
              <w:rPr>
                <w:sz w:val="16"/>
                <w:szCs w:val="16"/>
              </w:rPr>
            </w:pPr>
            <w:r>
              <w:rPr>
                <w:sz w:val="16"/>
                <w:szCs w:val="16"/>
              </w:rPr>
              <w:t>Največ 2x</w:t>
            </w:r>
          </w:p>
        </w:tc>
      </w:tr>
      <w:tr w:rsidR="00C73FA1" w:rsidRPr="000307BC" w14:paraId="2EB2EEAF" w14:textId="77777777" w:rsidTr="00E321AE">
        <w:tc>
          <w:tcPr>
            <w:tcW w:w="1618" w:type="dxa"/>
            <w:tcBorders>
              <w:top w:val="single" w:sz="4" w:space="0" w:color="000000"/>
              <w:left w:val="single" w:sz="4" w:space="0" w:color="000000"/>
              <w:bottom w:val="single" w:sz="4" w:space="0" w:color="000000"/>
            </w:tcBorders>
            <w:shd w:val="clear" w:color="auto" w:fill="auto"/>
          </w:tcPr>
          <w:p w14:paraId="6F77B4C7" w14:textId="77777777" w:rsidR="00C73FA1" w:rsidRPr="000307BC" w:rsidRDefault="00C73FA1" w:rsidP="00E321AE">
            <w:pPr>
              <w:snapToGrid w:val="0"/>
              <w:jc w:val="left"/>
              <w:rPr>
                <w:b/>
                <w:bCs/>
                <w:sz w:val="16"/>
                <w:szCs w:val="16"/>
              </w:rPr>
            </w:pPr>
            <w:r w:rsidRPr="000307BC">
              <w:rPr>
                <w:b/>
                <w:bCs/>
                <w:sz w:val="16"/>
                <w:szCs w:val="16"/>
              </w:rPr>
              <w:t>Pesna plesen</w:t>
            </w:r>
          </w:p>
          <w:p w14:paraId="5E5F2F73" w14:textId="77777777" w:rsidR="00C73FA1" w:rsidRPr="000307BC" w:rsidRDefault="00C73FA1" w:rsidP="00E321AE">
            <w:pPr>
              <w:jc w:val="left"/>
              <w:rPr>
                <w:i/>
                <w:iCs/>
                <w:sz w:val="16"/>
                <w:szCs w:val="16"/>
              </w:rPr>
            </w:pPr>
            <w:r w:rsidRPr="000307BC">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14:paraId="04AC440B" w14:textId="77777777" w:rsidR="00C73FA1" w:rsidRPr="000307BC" w:rsidRDefault="00C73FA1" w:rsidP="00E321AE">
            <w:pPr>
              <w:snapToGrid w:val="0"/>
              <w:jc w:val="left"/>
              <w:rPr>
                <w:sz w:val="16"/>
                <w:szCs w:val="16"/>
              </w:rPr>
            </w:pPr>
            <w:r w:rsidRPr="000307BC">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14:paraId="5FBB17BC" w14:textId="77777777" w:rsidR="00C73FA1" w:rsidRPr="000307BC" w:rsidRDefault="00C73FA1" w:rsidP="00E321AE">
            <w:pPr>
              <w:tabs>
                <w:tab w:val="left" w:pos="170"/>
              </w:tabs>
              <w:snapToGrid w:val="0"/>
              <w:jc w:val="left"/>
              <w:rPr>
                <w:sz w:val="16"/>
                <w:szCs w:val="16"/>
              </w:rPr>
            </w:pPr>
            <w:r w:rsidRPr="000307BC">
              <w:rPr>
                <w:sz w:val="16"/>
                <w:szCs w:val="16"/>
              </w:rPr>
              <w:t>Agrotehnični ukrepi:</w:t>
            </w:r>
          </w:p>
          <w:p w14:paraId="278A7AEA" w14:textId="77777777" w:rsidR="00C73FA1" w:rsidRPr="000307BC" w:rsidRDefault="00C73FA1" w:rsidP="00E321AE">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širok kolobar</w:t>
            </w:r>
          </w:p>
          <w:p w14:paraId="069A20E7" w14:textId="77777777" w:rsidR="00C73FA1" w:rsidRPr="000307BC" w:rsidRDefault="00C73FA1" w:rsidP="00E321AE">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14:paraId="61ECF2BE" w14:textId="77777777" w:rsidR="00C73FA1" w:rsidRPr="000307BC" w:rsidRDefault="00C73FA1" w:rsidP="00E321AE">
            <w:pPr>
              <w:snapToGrid w:val="0"/>
              <w:jc w:val="left"/>
              <w:rPr>
                <w:sz w:val="16"/>
                <w:szCs w:val="16"/>
              </w:rPr>
            </w:pPr>
            <w:r w:rsidRPr="000307BC">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14:paraId="5A293F09" w14:textId="77777777" w:rsidR="00C73FA1" w:rsidRPr="000307BC" w:rsidRDefault="00C73FA1" w:rsidP="00E321AE">
            <w:pPr>
              <w:snapToGrid w:val="0"/>
              <w:jc w:val="left"/>
              <w:rPr>
                <w:sz w:val="16"/>
                <w:szCs w:val="16"/>
              </w:rPr>
            </w:pPr>
          </w:p>
          <w:p w14:paraId="7B641834" w14:textId="77777777" w:rsidR="00C73FA1" w:rsidRPr="000307BC" w:rsidRDefault="00C73FA1" w:rsidP="00E321AE">
            <w:pPr>
              <w:jc w:val="left"/>
              <w:rPr>
                <w:sz w:val="16"/>
                <w:szCs w:val="16"/>
              </w:rPr>
            </w:pPr>
          </w:p>
          <w:p w14:paraId="4A017E39" w14:textId="77777777" w:rsidR="00C73FA1" w:rsidRPr="000307BC" w:rsidRDefault="00C73FA1" w:rsidP="00E321AE">
            <w:pPr>
              <w:jc w:val="left"/>
              <w:rPr>
                <w:sz w:val="16"/>
                <w:szCs w:val="16"/>
              </w:rPr>
            </w:pPr>
          </w:p>
          <w:p w14:paraId="365429F3" w14:textId="77777777" w:rsidR="00C73FA1" w:rsidRPr="000307BC" w:rsidRDefault="00C73FA1" w:rsidP="00E321AE">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5DA0F91" w14:textId="77777777" w:rsidR="00C73FA1" w:rsidRPr="000307BC" w:rsidRDefault="00C73FA1"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299401AC" w14:textId="77777777" w:rsidR="00C73FA1" w:rsidRPr="000307BC"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10EEB7" w14:textId="77777777" w:rsidR="00C73FA1" w:rsidRPr="000307BC" w:rsidRDefault="00C73FA1" w:rsidP="00E321AE">
            <w:pPr>
              <w:snapToGrid w:val="0"/>
              <w:jc w:val="left"/>
              <w:rPr>
                <w:sz w:val="16"/>
                <w:szCs w:val="16"/>
              </w:rPr>
            </w:pPr>
          </w:p>
          <w:p w14:paraId="5AA2A40B" w14:textId="77777777" w:rsidR="00C73FA1" w:rsidRPr="000307BC" w:rsidRDefault="00C73FA1" w:rsidP="00E321AE">
            <w:pPr>
              <w:jc w:val="left"/>
              <w:rPr>
                <w:sz w:val="16"/>
                <w:szCs w:val="16"/>
              </w:rPr>
            </w:pPr>
          </w:p>
          <w:p w14:paraId="2C7C115D" w14:textId="77777777" w:rsidR="00C73FA1" w:rsidRPr="000307BC" w:rsidRDefault="00C73FA1" w:rsidP="00E321AE">
            <w:pPr>
              <w:jc w:val="left"/>
              <w:rPr>
                <w:sz w:val="16"/>
                <w:szCs w:val="16"/>
              </w:rPr>
            </w:pPr>
          </w:p>
        </w:tc>
      </w:tr>
      <w:tr w:rsidR="00C73FA1" w:rsidRPr="000307BC" w14:paraId="28DAEFC5" w14:textId="77777777" w:rsidTr="00E321AE">
        <w:tc>
          <w:tcPr>
            <w:tcW w:w="1618" w:type="dxa"/>
            <w:tcBorders>
              <w:top w:val="single" w:sz="4" w:space="0" w:color="000000"/>
              <w:left w:val="single" w:sz="4" w:space="0" w:color="000000"/>
              <w:bottom w:val="single" w:sz="4" w:space="0" w:color="000000"/>
            </w:tcBorders>
            <w:shd w:val="clear" w:color="auto" w:fill="auto"/>
          </w:tcPr>
          <w:p w14:paraId="217B7782" w14:textId="77777777" w:rsidR="00C73FA1" w:rsidRPr="000307BC" w:rsidRDefault="00C73FA1" w:rsidP="00E321AE">
            <w:pPr>
              <w:snapToGrid w:val="0"/>
              <w:jc w:val="left"/>
              <w:rPr>
                <w:b/>
                <w:bCs/>
                <w:sz w:val="16"/>
                <w:szCs w:val="16"/>
              </w:rPr>
            </w:pPr>
            <w:r w:rsidRPr="000307BC">
              <w:rPr>
                <w:b/>
                <w:bCs/>
                <w:sz w:val="16"/>
                <w:szCs w:val="16"/>
              </w:rPr>
              <w:t>Siva plesen</w:t>
            </w:r>
          </w:p>
          <w:p w14:paraId="18A47817" w14:textId="77777777" w:rsidR="00C73FA1" w:rsidRPr="000307BC" w:rsidRDefault="00C73FA1" w:rsidP="00E321AE">
            <w:pPr>
              <w:snapToGrid w:val="0"/>
              <w:jc w:val="left"/>
              <w:rPr>
                <w:b/>
                <w:bCs/>
                <w:sz w:val="16"/>
                <w:szCs w:val="16"/>
              </w:rPr>
            </w:pPr>
            <w:r w:rsidRPr="000307BC">
              <w:rPr>
                <w:i/>
                <w:iCs/>
                <w:sz w:val="16"/>
                <w:szCs w:val="16"/>
              </w:rPr>
              <w:t xml:space="preserve">Botryotinia fuckeliana </w:t>
            </w:r>
            <w:r w:rsidRPr="000307BC">
              <w:rPr>
                <w:b/>
                <w:bCs/>
                <w:sz w:val="16"/>
                <w:szCs w:val="16"/>
              </w:rPr>
              <w:t>Bela gniloba</w:t>
            </w:r>
          </w:p>
          <w:p w14:paraId="789FD73B" w14:textId="77777777" w:rsidR="00C73FA1" w:rsidRPr="000307BC" w:rsidRDefault="00C73FA1" w:rsidP="00E321AE">
            <w:pPr>
              <w:snapToGrid w:val="0"/>
              <w:jc w:val="left"/>
              <w:rPr>
                <w:bCs/>
                <w:i/>
                <w:sz w:val="16"/>
                <w:szCs w:val="16"/>
              </w:rPr>
            </w:pPr>
            <w:r w:rsidRPr="000307BC">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14:paraId="2710DA36" w14:textId="77777777" w:rsidR="00C73FA1" w:rsidRPr="000307BC" w:rsidRDefault="00C73FA1" w:rsidP="00E321AE">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4C90131F"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E3A6D5E" w14:textId="77777777" w:rsidR="00C73FA1" w:rsidRPr="000307BC" w:rsidRDefault="00C73FA1" w:rsidP="00E321AE">
            <w:pPr>
              <w:snapToGrid w:val="0"/>
              <w:rPr>
                <w:sz w:val="16"/>
                <w:szCs w:val="16"/>
              </w:rPr>
            </w:pPr>
            <w:r w:rsidRPr="000307BC">
              <w:rPr>
                <w:sz w:val="16"/>
                <w:szCs w:val="16"/>
              </w:rPr>
              <w:t>-</w:t>
            </w:r>
            <w:r>
              <w:rPr>
                <w:sz w:val="16"/>
                <w:szCs w:val="16"/>
              </w:rPr>
              <w:t xml:space="preserve"> </w:t>
            </w:r>
            <w:r w:rsidRPr="000307BC">
              <w:rPr>
                <w:sz w:val="16"/>
                <w:szCs w:val="16"/>
              </w:rPr>
              <w:t>Bacillus subtilis</w:t>
            </w:r>
          </w:p>
          <w:p w14:paraId="32829893" w14:textId="77777777" w:rsidR="00C73FA1" w:rsidRPr="000307BC" w:rsidRDefault="00C73FA1"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572408AE" w14:textId="77777777" w:rsidR="00C73FA1" w:rsidRPr="000307BC" w:rsidRDefault="00C73FA1" w:rsidP="00E321AE">
            <w:pPr>
              <w:snapToGrid w:val="0"/>
              <w:jc w:val="left"/>
              <w:rPr>
                <w:sz w:val="16"/>
                <w:szCs w:val="16"/>
              </w:rPr>
            </w:pPr>
            <w:r w:rsidRPr="000307BC">
              <w:rPr>
                <w:sz w:val="16"/>
                <w:szCs w:val="16"/>
              </w:rPr>
              <w:t>Serenade ASO</w:t>
            </w:r>
          </w:p>
        </w:tc>
        <w:tc>
          <w:tcPr>
            <w:tcW w:w="1210" w:type="dxa"/>
            <w:tcBorders>
              <w:top w:val="single" w:sz="4" w:space="0" w:color="000000"/>
              <w:left w:val="single" w:sz="4" w:space="0" w:color="000000"/>
              <w:bottom w:val="single" w:sz="4" w:space="0" w:color="000000"/>
            </w:tcBorders>
            <w:shd w:val="clear" w:color="auto" w:fill="auto"/>
          </w:tcPr>
          <w:p w14:paraId="1C6DEDC7" w14:textId="77777777" w:rsidR="00C73FA1" w:rsidRPr="000307BC" w:rsidRDefault="00C73FA1" w:rsidP="00E321AE">
            <w:pPr>
              <w:snapToGrid w:val="0"/>
              <w:jc w:val="left"/>
              <w:rPr>
                <w:sz w:val="16"/>
                <w:szCs w:val="16"/>
              </w:rPr>
            </w:pPr>
            <w:r w:rsidRPr="000307BC">
              <w:rPr>
                <w:sz w:val="16"/>
                <w:szCs w:val="16"/>
              </w:rPr>
              <w:t>8 l/ha</w:t>
            </w:r>
          </w:p>
        </w:tc>
        <w:tc>
          <w:tcPr>
            <w:tcW w:w="1430" w:type="dxa"/>
            <w:tcBorders>
              <w:top w:val="single" w:sz="4" w:space="0" w:color="000000"/>
              <w:left w:val="single" w:sz="4" w:space="0" w:color="000000"/>
              <w:bottom w:val="single" w:sz="4" w:space="0" w:color="000000"/>
            </w:tcBorders>
            <w:shd w:val="clear" w:color="auto" w:fill="auto"/>
          </w:tcPr>
          <w:p w14:paraId="4047BAB8" w14:textId="77777777" w:rsidR="00C73FA1" w:rsidRPr="000307BC" w:rsidRDefault="00C73FA1" w:rsidP="00E321AE">
            <w:pPr>
              <w:snapToGrid w:val="0"/>
              <w:jc w:val="left"/>
              <w:rPr>
                <w:sz w:val="16"/>
                <w:szCs w:val="16"/>
              </w:rPr>
            </w:pPr>
            <w:r w:rsidRPr="000307BC">
              <w:rPr>
                <w:sz w:val="16"/>
                <w:szCs w:val="16"/>
              </w:rPr>
              <w:t>Ni potrebna</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AD2ED01" w14:textId="77777777" w:rsidR="00C73FA1" w:rsidRPr="000307BC" w:rsidRDefault="00C73FA1" w:rsidP="00E321AE">
            <w:pPr>
              <w:snapToGrid w:val="0"/>
              <w:jc w:val="left"/>
              <w:rPr>
                <w:sz w:val="16"/>
                <w:szCs w:val="16"/>
              </w:rPr>
            </w:pPr>
            <w:r w:rsidRPr="000307BC">
              <w:rPr>
                <w:sz w:val="16"/>
                <w:szCs w:val="16"/>
              </w:rPr>
              <w:t>Največ 6 tretiranj</w:t>
            </w:r>
          </w:p>
        </w:tc>
      </w:tr>
      <w:tr w:rsidR="00C73FA1" w:rsidRPr="000307BC" w14:paraId="463933E7" w14:textId="77777777" w:rsidTr="00E321AE">
        <w:tc>
          <w:tcPr>
            <w:tcW w:w="1618" w:type="dxa"/>
            <w:tcBorders>
              <w:top w:val="single" w:sz="4" w:space="0" w:color="000000"/>
              <w:left w:val="single" w:sz="4" w:space="0" w:color="000000"/>
              <w:bottom w:val="single" w:sz="4" w:space="0" w:color="000000"/>
            </w:tcBorders>
            <w:shd w:val="clear" w:color="auto" w:fill="auto"/>
          </w:tcPr>
          <w:p w14:paraId="722D1914" w14:textId="77777777" w:rsidR="00C73FA1" w:rsidRPr="000307BC" w:rsidRDefault="00C73FA1" w:rsidP="00E321AE">
            <w:pPr>
              <w:snapToGrid w:val="0"/>
              <w:jc w:val="left"/>
              <w:rPr>
                <w:b/>
                <w:bCs/>
                <w:sz w:val="16"/>
                <w:szCs w:val="16"/>
              </w:rPr>
            </w:pPr>
            <w:r w:rsidRPr="000307BC">
              <w:rPr>
                <w:b/>
                <w:bCs/>
                <w:sz w:val="16"/>
                <w:szCs w:val="16"/>
              </w:rPr>
              <w:t>ŠKODLJIVCI</w:t>
            </w:r>
          </w:p>
          <w:p w14:paraId="4727FD2A" w14:textId="77777777" w:rsidR="00C73FA1" w:rsidRPr="000307BC" w:rsidRDefault="00C73FA1" w:rsidP="00E321AE">
            <w:pPr>
              <w:jc w:val="left"/>
              <w:rPr>
                <w:b/>
                <w:bCs/>
                <w:sz w:val="16"/>
                <w:szCs w:val="16"/>
              </w:rPr>
            </w:pPr>
            <w:r w:rsidRPr="000307BC">
              <w:rPr>
                <w:b/>
                <w:bCs/>
                <w:sz w:val="16"/>
                <w:szCs w:val="16"/>
              </w:rPr>
              <w:t>Uši</w:t>
            </w:r>
          </w:p>
          <w:p w14:paraId="6428197C" w14:textId="77777777" w:rsidR="00C73FA1" w:rsidRPr="000307BC" w:rsidRDefault="00C73FA1" w:rsidP="00E321AE">
            <w:pPr>
              <w:jc w:val="left"/>
              <w:rPr>
                <w:i/>
                <w:iCs/>
                <w:sz w:val="16"/>
                <w:szCs w:val="16"/>
              </w:rPr>
            </w:pPr>
            <w:r w:rsidRPr="000307BC">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14:paraId="71669318" w14:textId="77777777" w:rsidR="00C73FA1" w:rsidRPr="000307BC" w:rsidRDefault="00C73FA1" w:rsidP="00E321AE">
            <w:pPr>
              <w:jc w:val="left"/>
              <w:rPr>
                <w:sz w:val="16"/>
                <w:szCs w:val="16"/>
              </w:rPr>
            </w:pPr>
            <w:r w:rsidRPr="000307BC">
              <w:rPr>
                <w:sz w:val="16"/>
                <w:szCs w:val="16"/>
              </w:rPr>
              <w:t>Na listih pese prisotne listne uši.</w:t>
            </w:r>
          </w:p>
          <w:p w14:paraId="0725F2E3" w14:textId="77777777" w:rsidR="00C73FA1" w:rsidRPr="000307BC" w:rsidRDefault="00C73FA1" w:rsidP="00E321AE">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55E3A8FC" w14:textId="77777777" w:rsidR="00C73FA1" w:rsidRPr="000307BC" w:rsidRDefault="00C73FA1" w:rsidP="00E321AE">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14:paraId="55CC205E" w14:textId="77777777" w:rsidR="00C73FA1" w:rsidRPr="000307BC" w:rsidRDefault="00C73FA1" w:rsidP="00E321AE">
            <w:pPr>
              <w:snapToGrid w:val="0"/>
              <w:jc w:val="left"/>
              <w:rPr>
                <w:sz w:val="16"/>
                <w:szCs w:val="16"/>
              </w:rPr>
            </w:pPr>
            <w:r w:rsidRPr="000307BC">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14:paraId="13029024" w14:textId="77777777" w:rsidR="00C73FA1" w:rsidRPr="000307BC" w:rsidRDefault="00C73FA1" w:rsidP="00E321AE">
            <w:pPr>
              <w:snapToGrid w:val="0"/>
              <w:jc w:val="left"/>
              <w:rPr>
                <w:sz w:val="16"/>
                <w:szCs w:val="16"/>
              </w:rPr>
            </w:pPr>
            <w:r w:rsidRPr="000307BC">
              <w:rPr>
                <w:sz w:val="16"/>
                <w:szCs w:val="16"/>
              </w:rPr>
              <w:t>Raptol spray</w:t>
            </w:r>
            <w:r>
              <w:rPr>
                <w:sz w:val="16"/>
                <w:szCs w:val="16"/>
              </w:rPr>
              <w:t xml:space="preserve"> (star)</w:t>
            </w:r>
          </w:p>
        </w:tc>
        <w:tc>
          <w:tcPr>
            <w:tcW w:w="1210" w:type="dxa"/>
            <w:tcBorders>
              <w:top w:val="single" w:sz="4" w:space="0" w:color="000000"/>
              <w:left w:val="single" w:sz="4" w:space="0" w:color="000000"/>
              <w:bottom w:val="single" w:sz="4" w:space="0" w:color="000000"/>
            </w:tcBorders>
            <w:shd w:val="clear" w:color="auto" w:fill="auto"/>
          </w:tcPr>
          <w:p w14:paraId="64606E52" w14:textId="77777777" w:rsidR="00C73FA1" w:rsidRPr="000307BC" w:rsidRDefault="00C73FA1" w:rsidP="00E321AE">
            <w:pPr>
              <w:jc w:val="left"/>
              <w:rPr>
                <w:sz w:val="16"/>
                <w:szCs w:val="16"/>
              </w:rPr>
            </w:pPr>
          </w:p>
          <w:p w14:paraId="6275374C" w14:textId="77777777" w:rsidR="00C73FA1" w:rsidRPr="000307BC" w:rsidRDefault="00C73FA1" w:rsidP="00E321AE">
            <w:pPr>
              <w:jc w:val="left"/>
              <w:rPr>
                <w:sz w:val="16"/>
                <w:szCs w:val="16"/>
              </w:rPr>
            </w:pPr>
            <w:r w:rsidRPr="000307BC">
              <w:rPr>
                <w:sz w:val="16"/>
                <w:szCs w:val="16"/>
              </w:rPr>
              <w:t>3%</w:t>
            </w:r>
          </w:p>
          <w:p w14:paraId="45D753F2" w14:textId="77777777" w:rsidR="00C73FA1" w:rsidRPr="000307BC" w:rsidRDefault="00C73FA1" w:rsidP="00E321AE">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70BC55FC" w14:textId="77777777" w:rsidR="00C73FA1" w:rsidRPr="000307BC" w:rsidRDefault="00C73FA1" w:rsidP="00E321AE">
            <w:pPr>
              <w:jc w:val="left"/>
              <w:rPr>
                <w:sz w:val="16"/>
                <w:szCs w:val="16"/>
              </w:rPr>
            </w:pPr>
          </w:p>
          <w:p w14:paraId="043B940B" w14:textId="77777777" w:rsidR="00C73FA1" w:rsidRPr="000307BC" w:rsidRDefault="00C73FA1" w:rsidP="00E321AE">
            <w:pPr>
              <w:jc w:val="left"/>
              <w:rPr>
                <w:sz w:val="16"/>
                <w:szCs w:val="16"/>
              </w:rPr>
            </w:pPr>
            <w:r w:rsidRPr="000307BC">
              <w:rPr>
                <w:sz w:val="16"/>
                <w:szCs w:val="16"/>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CAB2842" w14:textId="77777777" w:rsidR="00C73FA1" w:rsidRPr="000307BC" w:rsidRDefault="00C73FA1" w:rsidP="00E321AE">
            <w:pPr>
              <w:snapToGrid w:val="0"/>
              <w:jc w:val="left"/>
              <w:rPr>
                <w:sz w:val="16"/>
                <w:szCs w:val="16"/>
              </w:rPr>
            </w:pPr>
            <w:r w:rsidRPr="000307BC">
              <w:rPr>
                <w:sz w:val="16"/>
                <w:szCs w:val="16"/>
              </w:rPr>
              <w:t>Ob pojavu uši.</w:t>
            </w:r>
          </w:p>
          <w:p w14:paraId="4D346A01" w14:textId="77777777" w:rsidR="00C73FA1" w:rsidRPr="000307BC" w:rsidRDefault="00C73FA1" w:rsidP="00E321AE">
            <w:pPr>
              <w:jc w:val="left"/>
              <w:rPr>
                <w:sz w:val="16"/>
                <w:szCs w:val="16"/>
              </w:rPr>
            </w:pPr>
          </w:p>
          <w:p w14:paraId="6ED39648" w14:textId="77777777" w:rsidR="00C73FA1" w:rsidRPr="000307BC" w:rsidRDefault="00C73FA1" w:rsidP="00E321AE">
            <w:pPr>
              <w:jc w:val="left"/>
              <w:rPr>
                <w:b/>
                <w:sz w:val="16"/>
                <w:szCs w:val="16"/>
              </w:rPr>
            </w:pPr>
          </w:p>
        </w:tc>
      </w:tr>
      <w:tr w:rsidR="00C73FA1" w:rsidRPr="000307BC" w14:paraId="2F8822C8" w14:textId="77777777" w:rsidTr="00E321AE">
        <w:tc>
          <w:tcPr>
            <w:tcW w:w="1618" w:type="dxa"/>
            <w:tcBorders>
              <w:top w:val="single" w:sz="4" w:space="0" w:color="000000"/>
              <w:left w:val="single" w:sz="4" w:space="0" w:color="000000"/>
              <w:bottom w:val="single" w:sz="4" w:space="0" w:color="000000"/>
            </w:tcBorders>
            <w:shd w:val="clear" w:color="auto" w:fill="auto"/>
          </w:tcPr>
          <w:p w14:paraId="1B89068D" w14:textId="77777777" w:rsidR="00C73FA1" w:rsidRPr="000307BC" w:rsidRDefault="00C73FA1" w:rsidP="00E321AE">
            <w:pPr>
              <w:snapToGrid w:val="0"/>
              <w:jc w:val="left"/>
              <w:rPr>
                <w:b/>
                <w:bCs/>
                <w:sz w:val="16"/>
                <w:szCs w:val="16"/>
              </w:rPr>
            </w:pPr>
            <w:r w:rsidRPr="000307BC">
              <w:rPr>
                <w:b/>
                <w:bCs/>
                <w:sz w:val="16"/>
                <w:szCs w:val="16"/>
              </w:rPr>
              <w:t>Južna plodovrtka</w:t>
            </w:r>
          </w:p>
          <w:p w14:paraId="72CD1CB2" w14:textId="77777777" w:rsidR="00C73FA1" w:rsidRPr="000307BC" w:rsidRDefault="00C73FA1" w:rsidP="00E321AE">
            <w:pPr>
              <w:jc w:val="left"/>
              <w:rPr>
                <w:i/>
                <w:iCs/>
                <w:sz w:val="16"/>
                <w:szCs w:val="16"/>
              </w:rPr>
            </w:pPr>
            <w:r w:rsidRPr="000307BC">
              <w:rPr>
                <w:i/>
                <w:iCs/>
                <w:sz w:val="16"/>
                <w:szCs w:val="16"/>
              </w:rPr>
              <w:t>Helicoverpa armigera</w:t>
            </w:r>
          </w:p>
          <w:p w14:paraId="41D2D1D3" w14:textId="77777777" w:rsidR="00C73FA1" w:rsidRPr="000307BC" w:rsidRDefault="00C73FA1" w:rsidP="00E321AE">
            <w:pPr>
              <w:jc w:val="left"/>
              <w:rPr>
                <w:i/>
                <w:iCs/>
                <w:sz w:val="16"/>
                <w:szCs w:val="16"/>
              </w:rPr>
            </w:pPr>
          </w:p>
          <w:p w14:paraId="4FC85A8D" w14:textId="77777777" w:rsidR="00C73FA1" w:rsidRPr="000307BC" w:rsidRDefault="00C73FA1" w:rsidP="00E321AE">
            <w:pPr>
              <w:jc w:val="left"/>
              <w:rPr>
                <w:b/>
                <w:i/>
                <w:iCs/>
                <w:sz w:val="16"/>
                <w:szCs w:val="16"/>
              </w:rPr>
            </w:pPr>
            <w:r w:rsidRPr="000307BC">
              <w:rPr>
                <w:b/>
                <w:iCs/>
                <w:sz w:val="16"/>
                <w:szCs w:val="16"/>
              </w:rPr>
              <w:t>Bombaževa sovka</w:t>
            </w:r>
            <w:r w:rsidRPr="000307BC">
              <w:rPr>
                <w:b/>
                <w:i/>
                <w:iCs/>
                <w:sz w:val="16"/>
                <w:szCs w:val="16"/>
              </w:rPr>
              <w:t xml:space="preserve"> (Spodoptera </w:t>
            </w:r>
            <w:r w:rsidRPr="000307BC">
              <w:rPr>
                <w:b/>
                <w:i/>
                <w:iCs/>
                <w:sz w:val="16"/>
                <w:szCs w:val="16"/>
              </w:rPr>
              <w:lastRenderedPageBreak/>
              <w:t>littoralis)</w:t>
            </w:r>
          </w:p>
          <w:p w14:paraId="5446B753" w14:textId="77777777" w:rsidR="00C73FA1" w:rsidRPr="000307BC" w:rsidRDefault="00C73FA1" w:rsidP="00E321AE">
            <w:pPr>
              <w:jc w:val="left"/>
              <w:rPr>
                <w:b/>
                <w:i/>
                <w:iCs/>
                <w:sz w:val="16"/>
                <w:szCs w:val="16"/>
              </w:rPr>
            </w:pPr>
          </w:p>
          <w:p w14:paraId="37F3DEC4" w14:textId="77777777" w:rsidR="00C73FA1" w:rsidRPr="000307BC" w:rsidRDefault="00C73FA1" w:rsidP="00E321AE">
            <w:pPr>
              <w:jc w:val="left"/>
              <w:rPr>
                <w:b/>
                <w:i/>
                <w:iCs/>
                <w:sz w:val="16"/>
                <w:szCs w:val="16"/>
              </w:rPr>
            </w:pPr>
            <w:r w:rsidRPr="000307BC">
              <w:rPr>
                <w:b/>
                <w:iCs/>
                <w:sz w:val="16"/>
                <w:szCs w:val="16"/>
              </w:rPr>
              <w:t>Pesna sovka</w:t>
            </w:r>
            <w:r w:rsidRPr="000307BC">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14:paraId="21B5E976" w14:textId="77777777" w:rsidR="00C73FA1" w:rsidRPr="000307BC" w:rsidRDefault="00C73FA1" w:rsidP="00E321AE">
            <w:pPr>
              <w:snapToGrid w:val="0"/>
              <w:jc w:val="left"/>
              <w:rPr>
                <w:sz w:val="16"/>
                <w:szCs w:val="16"/>
              </w:rPr>
            </w:pPr>
            <w:r w:rsidRPr="000307BC">
              <w:rPr>
                <w:sz w:val="16"/>
                <w:szCs w:val="16"/>
              </w:rPr>
              <w:lastRenderedPageBreak/>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14:paraId="5ACA08B1" w14:textId="77777777" w:rsidR="00C73FA1" w:rsidRPr="000307BC" w:rsidRDefault="00C73FA1" w:rsidP="00E321AE">
            <w:pPr>
              <w:tabs>
                <w:tab w:val="left" w:pos="0"/>
                <w:tab w:val="left" w:pos="170"/>
              </w:tabs>
              <w:snapToGrid w:val="0"/>
              <w:jc w:val="left"/>
              <w:rPr>
                <w:sz w:val="16"/>
                <w:szCs w:val="16"/>
              </w:rPr>
            </w:pPr>
            <w:r w:rsidRPr="000307BC">
              <w:rPr>
                <w:sz w:val="16"/>
                <w:szCs w:val="16"/>
              </w:rPr>
              <w:t>Nekemični ukrep:</w:t>
            </w:r>
          </w:p>
          <w:p w14:paraId="13BC4A51" w14:textId="77777777" w:rsidR="00C73FA1" w:rsidRPr="000307BC" w:rsidRDefault="00C73FA1" w:rsidP="00E321AE">
            <w:pPr>
              <w:widowControl w:val="0"/>
              <w:numPr>
                <w:ilvl w:val="0"/>
                <w:numId w:val="33"/>
              </w:numPr>
              <w:tabs>
                <w:tab w:val="clear" w:pos="360"/>
                <w:tab w:val="left" w:pos="170"/>
                <w:tab w:val="left" w:pos="274"/>
                <w:tab w:val="left" w:pos="448"/>
              </w:tabs>
              <w:suppressAutoHyphens/>
              <w:ind w:left="113" w:hanging="113"/>
              <w:jc w:val="left"/>
              <w:rPr>
                <w:sz w:val="16"/>
                <w:szCs w:val="16"/>
                <w:lang w:eastAsia="ar-SA"/>
              </w:rPr>
            </w:pPr>
            <w:r w:rsidRPr="000307BC">
              <w:rPr>
                <w:sz w:val="16"/>
                <w:szCs w:val="16"/>
                <w:lang w:eastAsia="ar-SA"/>
              </w:rPr>
              <w:t xml:space="preserve">uničevanje koruznice (mulčenje). </w:t>
            </w:r>
          </w:p>
          <w:p w14:paraId="397BBB00" w14:textId="77777777" w:rsidR="00C73FA1" w:rsidRPr="000307BC" w:rsidRDefault="00C73FA1" w:rsidP="00E321AE">
            <w:pPr>
              <w:widowControl w:val="0"/>
              <w:numPr>
                <w:ilvl w:val="0"/>
                <w:numId w:val="33"/>
              </w:numPr>
              <w:tabs>
                <w:tab w:val="clear" w:pos="360"/>
                <w:tab w:val="left" w:pos="170"/>
                <w:tab w:val="left" w:pos="274"/>
                <w:tab w:val="left" w:pos="448"/>
              </w:tabs>
              <w:suppressAutoHyphens/>
              <w:ind w:left="113" w:hanging="113"/>
              <w:jc w:val="left"/>
              <w:rPr>
                <w:sz w:val="16"/>
                <w:szCs w:val="16"/>
              </w:rPr>
            </w:pPr>
            <w:r w:rsidRPr="000307BC">
              <w:rPr>
                <w:sz w:val="16"/>
                <w:szCs w:val="16"/>
                <w:lang w:eastAsia="ar-SA"/>
              </w:rPr>
              <w:t xml:space="preserve">Pridelovanje koruze oddaljeno od pridelovanja zelenjave, </w:t>
            </w:r>
            <w:r w:rsidRPr="000307BC">
              <w:rPr>
                <w:sz w:val="16"/>
                <w:szCs w:val="16"/>
                <w:lang w:eastAsia="ar-SA"/>
              </w:rPr>
              <w:lastRenderedPageBreak/>
              <w:t>kjer je možno, tudi od rastlinjakov</w:t>
            </w:r>
            <w:r w:rsidRPr="000307BC">
              <w:rPr>
                <w:sz w:val="16"/>
                <w:szCs w:val="16"/>
              </w:rPr>
              <w:t xml:space="preserve"> </w:t>
            </w:r>
          </w:p>
          <w:p w14:paraId="5AC1C3F8" w14:textId="77777777" w:rsidR="00C73FA1" w:rsidRPr="000307BC" w:rsidRDefault="00C73FA1" w:rsidP="00E321AE">
            <w:pPr>
              <w:tabs>
                <w:tab w:val="left" w:pos="0"/>
                <w:tab w:val="left" w:pos="170"/>
              </w:tabs>
              <w:jc w:val="left"/>
              <w:rPr>
                <w:sz w:val="16"/>
                <w:szCs w:val="16"/>
              </w:rPr>
            </w:pPr>
            <w:r w:rsidRPr="000307BC">
              <w:rPr>
                <w:sz w:val="16"/>
                <w:szCs w:val="16"/>
              </w:rPr>
              <w:t>Kemični ukrep:</w:t>
            </w:r>
          </w:p>
          <w:p w14:paraId="5687DA2F" w14:textId="77777777" w:rsidR="00C73FA1" w:rsidRPr="000307BC" w:rsidRDefault="00C73FA1" w:rsidP="00E321AE">
            <w:pPr>
              <w:tabs>
                <w:tab w:val="left" w:pos="0"/>
                <w:tab w:val="left" w:pos="170"/>
              </w:tabs>
              <w:jc w:val="left"/>
              <w:rPr>
                <w:sz w:val="16"/>
                <w:szCs w:val="16"/>
              </w:rPr>
            </w:pPr>
            <w:r w:rsidRPr="000307BC">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14:paraId="34CA15CA" w14:textId="77777777" w:rsidR="00C73FA1" w:rsidRPr="000307BC" w:rsidRDefault="00C73FA1" w:rsidP="00E321AE">
            <w:pPr>
              <w:tabs>
                <w:tab w:val="left" w:pos="122"/>
              </w:tabs>
              <w:snapToGrid w:val="0"/>
              <w:ind w:right="612"/>
              <w:jc w:val="left"/>
              <w:rPr>
                <w:sz w:val="16"/>
                <w:szCs w:val="16"/>
              </w:rPr>
            </w:pPr>
            <w:r w:rsidRPr="000307BC">
              <w:rPr>
                <w:sz w:val="16"/>
                <w:szCs w:val="16"/>
              </w:rPr>
              <w:lastRenderedPageBreak/>
              <w:t xml:space="preserve"> - </w:t>
            </w:r>
            <w:r w:rsidRPr="000307BC">
              <w:rPr>
                <w:i/>
                <w:sz w:val="16"/>
                <w:szCs w:val="16"/>
                <w:shd w:val="clear" w:color="auto" w:fill="FFFFFF"/>
              </w:rPr>
              <w:t>Bacillus Thuringhiensis var. Kurstaki</w:t>
            </w:r>
          </w:p>
        </w:tc>
        <w:tc>
          <w:tcPr>
            <w:tcW w:w="1870" w:type="dxa"/>
            <w:tcBorders>
              <w:top w:val="single" w:sz="4" w:space="0" w:color="000000"/>
              <w:left w:val="single" w:sz="4" w:space="0" w:color="000000"/>
              <w:bottom w:val="single" w:sz="4" w:space="0" w:color="000000"/>
            </w:tcBorders>
            <w:shd w:val="clear" w:color="auto" w:fill="auto"/>
          </w:tcPr>
          <w:p w14:paraId="47B2C29F" w14:textId="77777777" w:rsidR="00C73FA1" w:rsidRPr="000307BC" w:rsidRDefault="00C73FA1" w:rsidP="00E321AE">
            <w:pPr>
              <w:snapToGrid w:val="0"/>
              <w:jc w:val="left"/>
              <w:rPr>
                <w:sz w:val="16"/>
                <w:szCs w:val="16"/>
              </w:rPr>
            </w:pPr>
            <w:r w:rsidRPr="000307BC">
              <w:rPr>
                <w:sz w:val="16"/>
                <w:szCs w:val="16"/>
              </w:rPr>
              <w:t>Lepinox Plus</w:t>
            </w:r>
          </w:p>
        </w:tc>
        <w:tc>
          <w:tcPr>
            <w:tcW w:w="1210" w:type="dxa"/>
            <w:tcBorders>
              <w:top w:val="single" w:sz="4" w:space="0" w:color="000000"/>
              <w:left w:val="single" w:sz="4" w:space="0" w:color="000000"/>
              <w:bottom w:val="single" w:sz="4" w:space="0" w:color="000000"/>
            </w:tcBorders>
            <w:shd w:val="clear" w:color="auto" w:fill="auto"/>
          </w:tcPr>
          <w:p w14:paraId="2FE1183E" w14:textId="77777777" w:rsidR="00C73FA1" w:rsidRPr="000307BC" w:rsidRDefault="00C73FA1" w:rsidP="00E321AE">
            <w:pPr>
              <w:snapToGrid w:val="0"/>
              <w:jc w:val="left"/>
              <w:rPr>
                <w:sz w:val="16"/>
                <w:szCs w:val="16"/>
              </w:rPr>
            </w:pPr>
            <w:r w:rsidRPr="000307BC">
              <w:rPr>
                <w:sz w:val="16"/>
                <w:szCs w:val="16"/>
              </w:rPr>
              <w:t>1 kg/ha</w:t>
            </w:r>
          </w:p>
        </w:tc>
        <w:tc>
          <w:tcPr>
            <w:tcW w:w="1430" w:type="dxa"/>
            <w:tcBorders>
              <w:top w:val="single" w:sz="4" w:space="0" w:color="000000"/>
              <w:left w:val="single" w:sz="4" w:space="0" w:color="000000"/>
              <w:bottom w:val="single" w:sz="4" w:space="0" w:color="000000"/>
            </w:tcBorders>
            <w:shd w:val="clear" w:color="auto" w:fill="auto"/>
          </w:tcPr>
          <w:p w14:paraId="696BCB20" w14:textId="77777777" w:rsidR="00C73FA1" w:rsidRPr="000307BC" w:rsidRDefault="00C73FA1" w:rsidP="00E321AE">
            <w:pPr>
              <w:snapToGrid w:val="0"/>
              <w:jc w:val="left"/>
              <w:rPr>
                <w:sz w:val="16"/>
                <w:szCs w:val="16"/>
              </w:rPr>
            </w:pPr>
            <w:r w:rsidRPr="000307BC">
              <w:rPr>
                <w:sz w:val="16"/>
                <w:szCs w:val="16"/>
              </w:rPr>
              <w:t>Ni potrebna</w:t>
            </w:r>
          </w:p>
          <w:p w14:paraId="675C8B33" w14:textId="77777777" w:rsidR="00C73FA1" w:rsidRPr="000307BC"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55180A" w14:textId="77777777" w:rsidR="00C73FA1" w:rsidRPr="000307BC" w:rsidRDefault="00C73FA1" w:rsidP="00E321AE">
            <w:pPr>
              <w:snapToGrid w:val="0"/>
              <w:jc w:val="left"/>
              <w:rPr>
                <w:sz w:val="16"/>
                <w:szCs w:val="16"/>
              </w:rPr>
            </w:pPr>
            <w:r w:rsidRPr="000307BC">
              <w:rPr>
                <w:sz w:val="16"/>
                <w:szCs w:val="16"/>
              </w:rPr>
              <w:t>Največ 3 tretiranja</w:t>
            </w:r>
          </w:p>
        </w:tc>
      </w:tr>
      <w:tr w:rsidR="00C73FA1" w:rsidRPr="000307BC" w14:paraId="3F1474CC" w14:textId="77777777" w:rsidTr="00E321AE">
        <w:tc>
          <w:tcPr>
            <w:tcW w:w="1618" w:type="dxa"/>
            <w:tcBorders>
              <w:top w:val="single" w:sz="4" w:space="0" w:color="000000"/>
              <w:left w:val="single" w:sz="4" w:space="0" w:color="000000"/>
              <w:bottom w:val="single" w:sz="4" w:space="0" w:color="000000"/>
            </w:tcBorders>
            <w:shd w:val="clear" w:color="auto" w:fill="auto"/>
          </w:tcPr>
          <w:p w14:paraId="0633B1B6" w14:textId="77777777" w:rsidR="00C73FA1" w:rsidRDefault="00C73FA1" w:rsidP="00F471E1">
            <w:pPr>
              <w:snapToGrid w:val="0"/>
              <w:jc w:val="left"/>
              <w:rPr>
                <w:b/>
                <w:bCs/>
                <w:sz w:val="16"/>
                <w:szCs w:val="16"/>
              </w:rPr>
            </w:pPr>
            <w:r>
              <w:rPr>
                <w:b/>
                <w:bCs/>
                <w:sz w:val="16"/>
                <w:szCs w:val="16"/>
              </w:rPr>
              <w:lastRenderedPageBreak/>
              <w:t>Cvetlični resar</w:t>
            </w:r>
          </w:p>
          <w:p w14:paraId="337A1947" w14:textId="08354E77" w:rsidR="00C73FA1" w:rsidRPr="000307BC" w:rsidRDefault="00C73FA1" w:rsidP="00E321AE">
            <w:pPr>
              <w:snapToGrid w:val="0"/>
              <w:jc w:val="left"/>
              <w:rPr>
                <w:b/>
                <w:bCs/>
                <w:sz w:val="16"/>
                <w:szCs w:val="16"/>
              </w:rPr>
            </w:pPr>
            <w:r w:rsidRPr="0004773D">
              <w:rPr>
                <w:bCs/>
                <w:i/>
                <w:sz w:val="16"/>
                <w:szCs w:val="16"/>
              </w:rPr>
              <w:t>Frankniliella occidentalis</w:t>
            </w:r>
          </w:p>
        </w:tc>
        <w:tc>
          <w:tcPr>
            <w:tcW w:w="2209" w:type="dxa"/>
            <w:tcBorders>
              <w:top w:val="single" w:sz="4" w:space="0" w:color="000000"/>
              <w:left w:val="single" w:sz="4" w:space="0" w:color="000000"/>
              <w:bottom w:val="single" w:sz="4" w:space="0" w:color="000000"/>
            </w:tcBorders>
            <w:shd w:val="clear" w:color="auto" w:fill="auto"/>
          </w:tcPr>
          <w:p w14:paraId="6E288691" w14:textId="000FD951" w:rsidR="00C73FA1" w:rsidRPr="000307BC" w:rsidRDefault="00C73FA1" w:rsidP="00E321AE">
            <w:pPr>
              <w:snapToGrid w:val="0"/>
              <w:jc w:val="left"/>
              <w:rPr>
                <w:sz w:val="16"/>
                <w:szCs w:val="16"/>
              </w:rPr>
            </w:pPr>
            <w:r w:rsidRPr="00F44CD8">
              <w:rPr>
                <w:sz w:val="16"/>
                <w:szCs w:val="16"/>
              </w:rPr>
              <w:t>Odrasli resarji in ličinke sesajo rastlinske sokove in na listih opazimo karakteristične belo srebrne pike nepravilnih oblik</w:t>
            </w:r>
          </w:p>
        </w:tc>
        <w:tc>
          <w:tcPr>
            <w:tcW w:w="1843" w:type="dxa"/>
            <w:tcBorders>
              <w:top w:val="single" w:sz="4" w:space="0" w:color="000000"/>
              <w:left w:val="single" w:sz="4" w:space="0" w:color="000000"/>
              <w:bottom w:val="single" w:sz="4" w:space="0" w:color="000000"/>
            </w:tcBorders>
            <w:shd w:val="clear" w:color="auto" w:fill="auto"/>
          </w:tcPr>
          <w:p w14:paraId="23BF5759" w14:textId="7B10A0BC" w:rsidR="00C73FA1" w:rsidRPr="000307BC" w:rsidRDefault="00C73FA1" w:rsidP="00E321AE">
            <w:pPr>
              <w:tabs>
                <w:tab w:val="left" w:pos="0"/>
                <w:tab w:val="left" w:pos="170"/>
              </w:tabs>
              <w:snapToGrid w:val="0"/>
              <w:jc w:val="left"/>
              <w:rPr>
                <w:sz w:val="16"/>
                <w:szCs w:val="16"/>
              </w:rPr>
            </w:pPr>
            <w:r>
              <w:rPr>
                <w:sz w:val="16"/>
                <w:szCs w:val="16"/>
              </w:rPr>
              <w:t>Agrotehnični ukrepi: ukrepi za zmanjšanje zapljeveljenosti posevka</w:t>
            </w:r>
          </w:p>
        </w:tc>
        <w:tc>
          <w:tcPr>
            <w:tcW w:w="1888" w:type="dxa"/>
            <w:tcBorders>
              <w:top w:val="single" w:sz="4" w:space="0" w:color="000000"/>
              <w:left w:val="single" w:sz="4" w:space="0" w:color="000000"/>
              <w:bottom w:val="single" w:sz="4" w:space="0" w:color="000000"/>
            </w:tcBorders>
            <w:shd w:val="clear" w:color="auto" w:fill="auto"/>
          </w:tcPr>
          <w:p w14:paraId="47F341DC"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7E86AFBE"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101117FE" w14:textId="5A327C3F"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7AD22A6F" w14:textId="5DD5693B"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6BB2E93F" w14:textId="5F32EF4C"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01321E8" w14:textId="77777777" w:rsidR="00C73FA1" w:rsidRDefault="00C73FA1" w:rsidP="00F471E1">
            <w:pPr>
              <w:snapToGrid w:val="0"/>
              <w:jc w:val="left"/>
              <w:rPr>
                <w:sz w:val="16"/>
                <w:szCs w:val="16"/>
              </w:rPr>
            </w:pPr>
            <w:r w:rsidRPr="002D3C4B">
              <w:rPr>
                <w:sz w:val="16"/>
                <w:szCs w:val="16"/>
              </w:rPr>
              <w:t>v trajnih rastlinjakih brez izpustov v okolje</w:t>
            </w:r>
          </w:p>
          <w:p w14:paraId="49AAF8B8" w14:textId="39089F51" w:rsidR="00C73FA1" w:rsidRPr="000307BC" w:rsidRDefault="00C73FA1" w:rsidP="00E321AE">
            <w:pPr>
              <w:snapToGrid w:val="0"/>
              <w:jc w:val="left"/>
              <w:rPr>
                <w:sz w:val="16"/>
                <w:szCs w:val="16"/>
              </w:rPr>
            </w:pPr>
            <w:r>
              <w:rPr>
                <w:sz w:val="16"/>
                <w:szCs w:val="16"/>
              </w:rPr>
              <w:t>največ 12 x</w:t>
            </w:r>
          </w:p>
        </w:tc>
      </w:tr>
      <w:tr w:rsidR="00C73FA1" w:rsidRPr="000307BC" w14:paraId="7FCF1A8B" w14:textId="77777777" w:rsidTr="00E321AE">
        <w:tc>
          <w:tcPr>
            <w:tcW w:w="1618" w:type="dxa"/>
            <w:tcBorders>
              <w:top w:val="single" w:sz="4" w:space="0" w:color="000000"/>
              <w:left w:val="single" w:sz="4" w:space="0" w:color="000000"/>
              <w:bottom w:val="single" w:sz="4" w:space="0" w:color="000000"/>
            </w:tcBorders>
            <w:shd w:val="clear" w:color="auto" w:fill="auto"/>
          </w:tcPr>
          <w:p w14:paraId="1AD4BEB2" w14:textId="77777777" w:rsidR="00C73FA1" w:rsidRDefault="00C73FA1" w:rsidP="00F471E1">
            <w:pPr>
              <w:snapToGrid w:val="0"/>
              <w:jc w:val="left"/>
              <w:rPr>
                <w:b/>
                <w:bCs/>
                <w:sz w:val="16"/>
                <w:szCs w:val="16"/>
              </w:rPr>
            </w:pPr>
            <w:r>
              <w:rPr>
                <w:b/>
                <w:bCs/>
                <w:sz w:val="16"/>
                <w:szCs w:val="16"/>
              </w:rPr>
              <w:t>Navadna pršica</w:t>
            </w:r>
          </w:p>
          <w:p w14:paraId="08DB3C70" w14:textId="6EA46517" w:rsidR="00C73FA1" w:rsidRPr="000307BC" w:rsidRDefault="00C73FA1" w:rsidP="00E321AE">
            <w:pPr>
              <w:snapToGrid w:val="0"/>
              <w:jc w:val="left"/>
              <w:rPr>
                <w:b/>
                <w:bCs/>
                <w:sz w:val="16"/>
                <w:szCs w:val="16"/>
              </w:rPr>
            </w:pPr>
            <w:r w:rsidRPr="0004773D">
              <w:rPr>
                <w:bCs/>
                <w:i/>
                <w:sz w:val="16"/>
                <w:szCs w:val="16"/>
              </w:rPr>
              <w:t>Tetranichus urticae</w:t>
            </w:r>
          </w:p>
        </w:tc>
        <w:tc>
          <w:tcPr>
            <w:tcW w:w="2209" w:type="dxa"/>
            <w:tcBorders>
              <w:top w:val="single" w:sz="4" w:space="0" w:color="000000"/>
              <w:left w:val="single" w:sz="4" w:space="0" w:color="000000"/>
              <w:bottom w:val="single" w:sz="4" w:space="0" w:color="000000"/>
            </w:tcBorders>
            <w:shd w:val="clear" w:color="auto" w:fill="auto"/>
          </w:tcPr>
          <w:p w14:paraId="5DAA4B62" w14:textId="33C70690" w:rsidR="00C73FA1" w:rsidRPr="000307BC" w:rsidRDefault="00C73FA1" w:rsidP="00E321AE">
            <w:pPr>
              <w:snapToGrid w:val="0"/>
              <w:jc w:val="left"/>
              <w:rPr>
                <w:sz w:val="16"/>
                <w:szCs w:val="16"/>
              </w:rPr>
            </w:pPr>
            <w:r w:rsidRPr="00F44CD8">
              <w:rPr>
                <w:sz w:val="16"/>
                <w:szCs w:val="16"/>
              </w:rPr>
              <w:t xml:space="preserve">Male belkaste pike na listju, na spodnji strani listov </w:t>
            </w:r>
            <w:r>
              <w:rPr>
                <w:sz w:val="16"/>
                <w:szCs w:val="16"/>
              </w:rPr>
              <w:t>s</w:t>
            </w:r>
            <w:r w:rsidRPr="00F44CD8">
              <w:rPr>
                <w:sz w:val="16"/>
                <w:szCs w:val="16"/>
              </w:rPr>
              <w:t xml:space="preserve"> </w:t>
            </w:r>
            <w:r>
              <w:rPr>
                <w:sz w:val="16"/>
                <w:szCs w:val="16"/>
              </w:rPr>
              <w:t xml:space="preserve"> pevečevalnim steklom </w:t>
            </w:r>
            <w:r w:rsidRPr="00F44CD8">
              <w:rPr>
                <w:sz w:val="16"/>
                <w:szCs w:val="16"/>
              </w:rPr>
              <w:t xml:space="preserve"> vidne pršice, listi rumenijo in se sušijo</w:t>
            </w:r>
          </w:p>
        </w:tc>
        <w:tc>
          <w:tcPr>
            <w:tcW w:w="1843" w:type="dxa"/>
            <w:tcBorders>
              <w:top w:val="single" w:sz="4" w:space="0" w:color="000000"/>
              <w:left w:val="single" w:sz="4" w:space="0" w:color="000000"/>
              <w:bottom w:val="single" w:sz="4" w:space="0" w:color="000000"/>
            </w:tcBorders>
            <w:shd w:val="clear" w:color="auto" w:fill="auto"/>
          </w:tcPr>
          <w:p w14:paraId="691ADF5E"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55388AB"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46F80126"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3350ED24" w14:textId="20AEF777"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42A64BDB" w14:textId="73586712"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00B8D8DE" w14:textId="21770B63"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EFC9387" w14:textId="77777777" w:rsidR="00C73FA1" w:rsidRDefault="00C73FA1" w:rsidP="00F471E1">
            <w:pPr>
              <w:snapToGrid w:val="0"/>
              <w:jc w:val="left"/>
              <w:rPr>
                <w:sz w:val="16"/>
                <w:szCs w:val="16"/>
              </w:rPr>
            </w:pPr>
            <w:r w:rsidRPr="002D3C4B">
              <w:rPr>
                <w:sz w:val="16"/>
                <w:szCs w:val="16"/>
              </w:rPr>
              <w:t>v trajnih rastlinjakih brez izpustov v okolje</w:t>
            </w:r>
          </w:p>
          <w:p w14:paraId="4E647AFD" w14:textId="6AB49595" w:rsidR="00C73FA1" w:rsidRPr="000307BC" w:rsidRDefault="00C73FA1" w:rsidP="00E321AE">
            <w:pPr>
              <w:snapToGrid w:val="0"/>
              <w:jc w:val="left"/>
              <w:rPr>
                <w:sz w:val="16"/>
                <w:szCs w:val="16"/>
              </w:rPr>
            </w:pPr>
            <w:r>
              <w:rPr>
                <w:sz w:val="16"/>
                <w:szCs w:val="16"/>
              </w:rPr>
              <w:t>največ 12 x</w:t>
            </w:r>
          </w:p>
        </w:tc>
      </w:tr>
      <w:tr w:rsidR="00C73FA1" w:rsidRPr="000307BC" w14:paraId="7D9E6216" w14:textId="77777777" w:rsidTr="00E321AE">
        <w:tc>
          <w:tcPr>
            <w:tcW w:w="1618" w:type="dxa"/>
            <w:tcBorders>
              <w:top w:val="single" w:sz="4" w:space="0" w:color="000000"/>
              <w:left w:val="single" w:sz="4" w:space="0" w:color="000000"/>
              <w:bottom w:val="single" w:sz="4" w:space="0" w:color="000000"/>
            </w:tcBorders>
            <w:shd w:val="clear" w:color="auto" w:fill="auto"/>
          </w:tcPr>
          <w:p w14:paraId="14AB22C2" w14:textId="77777777" w:rsidR="00C73FA1" w:rsidRPr="000307BC" w:rsidRDefault="00C73FA1" w:rsidP="00E321AE">
            <w:pPr>
              <w:snapToGrid w:val="0"/>
              <w:jc w:val="left"/>
              <w:rPr>
                <w:b/>
                <w:bCs/>
                <w:sz w:val="16"/>
                <w:szCs w:val="16"/>
              </w:rPr>
            </w:pPr>
            <w:r w:rsidRPr="000307BC">
              <w:rPr>
                <w:b/>
                <w:bCs/>
                <w:sz w:val="16"/>
                <w:szCs w:val="16"/>
              </w:rPr>
              <w:t xml:space="preserve">Polži </w:t>
            </w:r>
          </w:p>
          <w:p w14:paraId="046126A0" w14:textId="77777777" w:rsidR="00C73FA1" w:rsidRPr="000307BC" w:rsidRDefault="00C73FA1" w:rsidP="00E321AE">
            <w:pPr>
              <w:snapToGrid w:val="0"/>
              <w:jc w:val="left"/>
              <w:rPr>
                <w:b/>
                <w:bCs/>
                <w:sz w:val="16"/>
                <w:szCs w:val="16"/>
              </w:rPr>
            </w:pPr>
            <w:r w:rsidRPr="000307BC">
              <w:rPr>
                <w:b/>
                <w:bCs/>
                <w:sz w:val="16"/>
                <w:szCs w:val="16"/>
              </w:rPr>
              <w:t>Limacidae</w:t>
            </w:r>
          </w:p>
          <w:p w14:paraId="1E1379CE" w14:textId="77777777" w:rsidR="00C73FA1" w:rsidRPr="000307BC" w:rsidRDefault="00C73FA1" w:rsidP="00E321AE">
            <w:pPr>
              <w:snapToGrid w:val="0"/>
              <w:jc w:val="left"/>
              <w:rPr>
                <w:b/>
                <w:bCs/>
                <w:sz w:val="16"/>
                <w:szCs w:val="16"/>
              </w:rPr>
            </w:pPr>
            <w:r w:rsidRPr="000307BC">
              <w:rPr>
                <w:b/>
                <w:bCs/>
                <w:sz w:val="16"/>
                <w:szCs w:val="16"/>
              </w:rPr>
              <w:t>Gastropoda</w:t>
            </w:r>
          </w:p>
          <w:p w14:paraId="6C3497B8"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8AD5D6A" w14:textId="77777777" w:rsidR="00C73FA1" w:rsidRPr="000307BC" w:rsidRDefault="00C73FA1" w:rsidP="00E321AE">
            <w:pPr>
              <w:snapToGrid w:val="0"/>
              <w:jc w:val="left"/>
              <w:rPr>
                <w:sz w:val="16"/>
                <w:szCs w:val="16"/>
              </w:rPr>
            </w:pPr>
            <w:r w:rsidRPr="000307BC">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14:paraId="6DE570D0" w14:textId="77777777" w:rsidR="00C73FA1" w:rsidRPr="000307BC" w:rsidRDefault="00C73FA1" w:rsidP="00E321AE">
            <w:pPr>
              <w:tabs>
                <w:tab w:val="left" w:pos="0"/>
                <w:tab w:val="left" w:pos="170"/>
              </w:tabs>
              <w:snapToGrid w:val="0"/>
              <w:jc w:val="left"/>
              <w:rPr>
                <w:sz w:val="16"/>
                <w:szCs w:val="16"/>
              </w:rPr>
            </w:pPr>
          </w:p>
          <w:p w14:paraId="1625DC71"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5869EB6" w14:textId="77777777" w:rsidR="00C73FA1" w:rsidRPr="000307BC" w:rsidRDefault="00C73FA1" w:rsidP="00E321AE">
            <w:pPr>
              <w:widowControl w:val="0"/>
              <w:numPr>
                <w:ilvl w:val="0"/>
                <w:numId w:val="33"/>
              </w:numPr>
              <w:tabs>
                <w:tab w:val="clear" w:pos="360"/>
                <w:tab w:val="left" w:pos="112"/>
                <w:tab w:val="left" w:pos="269"/>
              </w:tabs>
              <w:suppressAutoHyphens/>
              <w:snapToGrid w:val="0"/>
              <w:ind w:left="113" w:hanging="113"/>
              <w:jc w:val="left"/>
              <w:rPr>
                <w:sz w:val="16"/>
                <w:szCs w:val="16"/>
              </w:rPr>
            </w:pPr>
            <w:r w:rsidRPr="000307BC">
              <w:rPr>
                <w:sz w:val="16"/>
                <w:szCs w:val="16"/>
              </w:rPr>
              <w:t>železov (III) fosfat</w:t>
            </w:r>
          </w:p>
          <w:p w14:paraId="588386C7" w14:textId="77777777" w:rsidR="00C73FA1" w:rsidRPr="000307BC" w:rsidRDefault="00C73FA1" w:rsidP="00E321AE">
            <w:pPr>
              <w:tabs>
                <w:tab w:val="left" w:pos="112"/>
              </w:tabs>
              <w:snapToGrid w:val="0"/>
              <w:ind w:right="612"/>
              <w:jc w:val="left"/>
              <w:rPr>
                <w:sz w:val="16"/>
                <w:szCs w:val="16"/>
              </w:rPr>
            </w:pPr>
          </w:p>
          <w:p w14:paraId="48D67841" w14:textId="77777777" w:rsidR="00C73FA1" w:rsidRPr="000307BC" w:rsidRDefault="00C73FA1" w:rsidP="00E321AE">
            <w:pPr>
              <w:tabs>
                <w:tab w:val="left" w:pos="112"/>
              </w:tabs>
              <w:snapToGrid w:val="0"/>
              <w:ind w:right="612"/>
              <w:jc w:val="left"/>
              <w:rPr>
                <w:sz w:val="16"/>
                <w:szCs w:val="16"/>
              </w:rPr>
            </w:pPr>
          </w:p>
          <w:p w14:paraId="66D02808" w14:textId="77777777" w:rsidR="00C73FA1" w:rsidRPr="000307BC" w:rsidRDefault="00C73FA1" w:rsidP="00E321AE">
            <w:pPr>
              <w:widowControl w:val="0"/>
              <w:numPr>
                <w:ilvl w:val="0"/>
                <w:numId w:val="33"/>
              </w:numPr>
              <w:tabs>
                <w:tab w:val="clear" w:pos="360"/>
                <w:tab w:val="left" w:pos="112"/>
                <w:tab w:val="left" w:pos="269"/>
              </w:tabs>
              <w:suppressAutoHyphens/>
              <w:ind w:left="113" w:hanging="113"/>
              <w:jc w:val="left"/>
              <w:rPr>
                <w:sz w:val="16"/>
                <w:szCs w:val="16"/>
              </w:rPr>
            </w:pPr>
            <w:r w:rsidRPr="000307BC">
              <w:rPr>
                <w:sz w:val="16"/>
                <w:szCs w:val="16"/>
              </w:rPr>
              <w:t xml:space="preserve">metaldehid                                                                                                                                                                                             </w:t>
            </w:r>
          </w:p>
        </w:tc>
        <w:tc>
          <w:tcPr>
            <w:tcW w:w="1870" w:type="dxa"/>
            <w:tcBorders>
              <w:top w:val="single" w:sz="4" w:space="0" w:color="000000"/>
              <w:left w:val="single" w:sz="4" w:space="0" w:color="000000"/>
              <w:bottom w:val="single" w:sz="4" w:space="0" w:color="000000"/>
            </w:tcBorders>
            <w:shd w:val="clear" w:color="auto" w:fill="auto"/>
          </w:tcPr>
          <w:p w14:paraId="48A37FC7" w14:textId="77777777" w:rsidR="00C73FA1" w:rsidRPr="000307BC" w:rsidRDefault="00C73FA1" w:rsidP="00E321AE">
            <w:pPr>
              <w:snapToGrid w:val="0"/>
              <w:jc w:val="left"/>
              <w:rPr>
                <w:sz w:val="16"/>
                <w:szCs w:val="16"/>
              </w:rPr>
            </w:pPr>
            <w:r w:rsidRPr="000307BC">
              <w:rPr>
                <w:sz w:val="16"/>
                <w:szCs w:val="16"/>
              </w:rPr>
              <w:t>Compo bio sredstvo proti polžem</w:t>
            </w:r>
          </w:p>
          <w:p w14:paraId="4369C4CB" w14:textId="77777777" w:rsidR="00C73FA1" w:rsidRPr="000307BC" w:rsidRDefault="00C73FA1" w:rsidP="00E321AE">
            <w:pPr>
              <w:snapToGrid w:val="0"/>
              <w:jc w:val="left"/>
              <w:rPr>
                <w:sz w:val="16"/>
                <w:szCs w:val="16"/>
              </w:rPr>
            </w:pPr>
            <w:r w:rsidRPr="000307BC">
              <w:rPr>
                <w:sz w:val="16"/>
                <w:szCs w:val="16"/>
              </w:rPr>
              <w:t>Carakol</w:t>
            </w:r>
          </w:p>
          <w:p w14:paraId="4BAF6EDF" w14:textId="77777777" w:rsidR="00C73FA1" w:rsidRPr="000307BC" w:rsidRDefault="00C73FA1" w:rsidP="00E321AE">
            <w:pPr>
              <w:snapToGrid w:val="0"/>
              <w:jc w:val="left"/>
              <w:rPr>
                <w:sz w:val="16"/>
                <w:szCs w:val="16"/>
              </w:rPr>
            </w:pPr>
            <w:r w:rsidRPr="000307BC">
              <w:rPr>
                <w:sz w:val="16"/>
                <w:szCs w:val="16"/>
              </w:rPr>
              <w:t>Terminator vaba za polže</w:t>
            </w:r>
          </w:p>
          <w:p w14:paraId="243D33A9" w14:textId="77777777" w:rsidR="00C73FA1" w:rsidRPr="000307BC" w:rsidRDefault="00C73FA1" w:rsidP="00E321AE">
            <w:pPr>
              <w:snapToGrid w:val="0"/>
              <w:jc w:val="left"/>
              <w:rPr>
                <w:sz w:val="16"/>
                <w:szCs w:val="16"/>
              </w:rPr>
            </w:pPr>
            <w:r w:rsidRPr="000307BC">
              <w:rPr>
                <w:sz w:val="16"/>
                <w:szCs w:val="16"/>
              </w:rPr>
              <w:t>Agrosan B-polžomor</w:t>
            </w:r>
          </w:p>
          <w:p w14:paraId="5AF39B48" w14:textId="77777777" w:rsidR="00C73FA1" w:rsidRPr="000307BC" w:rsidRDefault="00C73FA1" w:rsidP="00E321AE">
            <w:pPr>
              <w:snapToGrid w:val="0"/>
              <w:jc w:val="left"/>
              <w:rPr>
                <w:sz w:val="16"/>
                <w:szCs w:val="16"/>
              </w:rPr>
            </w:pPr>
            <w:r w:rsidRPr="000307BC">
              <w:rPr>
                <w:sz w:val="16"/>
                <w:szCs w:val="16"/>
              </w:rPr>
              <w:t>Arion+</w:t>
            </w:r>
          </w:p>
          <w:p w14:paraId="4E98FE89" w14:textId="77777777" w:rsidR="00C73FA1" w:rsidRPr="000307BC" w:rsidRDefault="00C73FA1" w:rsidP="00E321AE">
            <w:pPr>
              <w:snapToGrid w:val="0"/>
              <w:jc w:val="left"/>
              <w:rPr>
                <w:sz w:val="16"/>
                <w:szCs w:val="16"/>
              </w:rPr>
            </w:pPr>
            <w:r w:rsidRPr="000307BC">
              <w:rPr>
                <w:sz w:val="16"/>
                <w:szCs w:val="16"/>
              </w:rPr>
              <w:t>Kolflor</w:t>
            </w:r>
          </w:p>
          <w:p w14:paraId="5E699E64" w14:textId="77777777" w:rsidR="00C73FA1" w:rsidRPr="000307BC" w:rsidRDefault="00C73FA1" w:rsidP="00E321AE">
            <w:pPr>
              <w:snapToGrid w:val="0"/>
              <w:jc w:val="left"/>
              <w:rPr>
                <w:sz w:val="16"/>
                <w:szCs w:val="16"/>
              </w:rPr>
            </w:pPr>
            <w:r w:rsidRPr="000307BC">
              <w:rPr>
                <w:sz w:val="16"/>
                <w:szCs w:val="16"/>
              </w:rPr>
              <w:t>Matrex inov</w:t>
            </w:r>
          </w:p>
          <w:p w14:paraId="14EE4D41" w14:textId="77777777" w:rsidR="00C73FA1" w:rsidRPr="000307BC" w:rsidRDefault="00C73FA1" w:rsidP="00E321AE">
            <w:pPr>
              <w:snapToGrid w:val="0"/>
              <w:jc w:val="left"/>
              <w:rPr>
                <w:sz w:val="16"/>
                <w:szCs w:val="16"/>
              </w:rPr>
            </w:pPr>
            <w:r w:rsidRPr="000307BC">
              <w:rPr>
                <w:sz w:val="16"/>
                <w:szCs w:val="16"/>
              </w:rPr>
              <w:t>Celaflor limex</w:t>
            </w:r>
          </w:p>
          <w:p w14:paraId="151671CF" w14:textId="77777777" w:rsidR="00C73FA1" w:rsidRPr="000307BC" w:rsidRDefault="00C73FA1" w:rsidP="00E321AE">
            <w:pPr>
              <w:snapToGrid w:val="0"/>
              <w:jc w:val="left"/>
              <w:rPr>
                <w:sz w:val="16"/>
                <w:szCs w:val="16"/>
              </w:rPr>
            </w:pPr>
            <w:r w:rsidRPr="000307BC">
              <w:rPr>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14:paraId="693E6EAB" w14:textId="77777777" w:rsidR="00C73FA1" w:rsidRPr="000307BC" w:rsidRDefault="00C73FA1" w:rsidP="00E321AE">
            <w:pPr>
              <w:snapToGrid w:val="0"/>
              <w:jc w:val="left"/>
              <w:rPr>
                <w:sz w:val="16"/>
                <w:szCs w:val="16"/>
              </w:rPr>
            </w:pPr>
            <w:r w:rsidRPr="000307BC">
              <w:rPr>
                <w:sz w:val="16"/>
                <w:szCs w:val="16"/>
              </w:rPr>
              <w:t>50 kg/ha</w:t>
            </w:r>
          </w:p>
          <w:p w14:paraId="1B288AF0" w14:textId="77777777" w:rsidR="00C73FA1" w:rsidRPr="000307BC" w:rsidRDefault="00C73FA1" w:rsidP="00E321AE">
            <w:pPr>
              <w:snapToGrid w:val="0"/>
              <w:jc w:val="left"/>
              <w:rPr>
                <w:sz w:val="16"/>
                <w:szCs w:val="16"/>
              </w:rPr>
            </w:pPr>
          </w:p>
          <w:p w14:paraId="7D66D37A" w14:textId="77777777" w:rsidR="00C73FA1" w:rsidRPr="000307BC" w:rsidRDefault="00C73FA1" w:rsidP="00E321AE">
            <w:pPr>
              <w:snapToGrid w:val="0"/>
              <w:jc w:val="left"/>
              <w:rPr>
                <w:sz w:val="16"/>
                <w:szCs w:val="16"/>
              </w:rPr>
            </w:pPr>
            <w:r w:rsidRPr="000307BC">
              <w:rPr>
                <w:sz w:val="16"/>
                <w:szCs w:val="16"/>
              </w:rPr>
              <w:t>7-10 kg/ha</w:t>
            </w:r>
          </w:p>
          <w:p w14:paraId="6CCBFBA9" w14:textId="77777777" w:rsidR="00C73FA1" w:rsidRPr="000307BC" w:rsidRDefault="00C73FA1" w:rsidP="00E321AE">
            <w:pPr>
              <w:snapToGrid w:val="0"/>
              <w:jc w:val="left"/>
              <w:rPr>
                <w:sz w:val="16"/>
                <w:szCs w:val="16"/>
              </w:rPr>
            </w:pPr>
            <w:r w:rsidRPr="000307BC">
              <w:rPr>
                <w:sz w:val="16"/>
                <w:szCs w:val="16"/>
              </w:rPr>
              <w:t>7-10 kg/ha</w:t>
            </w:r>
          </w:p>
          <w:p w14:paraId="68826479" w14:textId="77777777" w:rsidR="00C73FA1" w:rsidRPr="000307BC" w:rsidRDefault="00C73FA1" w:rsidP="00E321AE">
            <w:pPr>
              <w:snapToGrid w:val="0"/>
              <w:jc w:val="left"/>
              <w:rPr>
                <w:sz w:val="16"/>
                <w:szCs w:val="16"/>
              </w:rPr>
            </w:pPr>
            <w:r w:rsidRPr="000307BC">
              <w:rPr>
                <w:sz w:val="16"/>
                <w:szCs w:val="16"/>
              </w:rPr>
              <w:t>7-10 kg/ha</w:t>
            </w:r>
          </w:p>
          <w:p w14:paraId="6D556D51" w14:textId="77777777" w:rsidR="00C73FA1" w:rsidRPr="000307BC" w:rsidRDefault="00C73FA1" w:rsidP="00E321AE">
            <w:pPr>
              <w:snapToGrid w:val="0"/>
              <w:jc w:val="left"/>
              <w:rPr>
                <w:sz w:val="16"/>
                <w:szCs w:val="16"/>
              </w:rPr>
            </w:pPr>
            <w:r w:rsidRPr="000307BC">
              <w:rPr>
                <w:sz w:val="16"/>
                <w:szCs w:val="16"/>
              </w:rPr>
              <w:t>7-10 kg/ha</w:t>
            </w:r>
          </w:p>
          <w:p w14:paraId="014FA3D5" w14:textId="77777777" w:rsidR="00C73FA1" w:rsidRPr="000307BC" w:rsidRDefault="00C73FA1" w:rsidP="00E321AE">
            <w:pPr>
              <w:snapToGrid w:val="0"/>
              <w:jc w:val="left"/>
              <w:rPr>
                <w:sz w:val="16"/>
                <w:szCs w:val="16"/>
              </w:rPr>
            </w:pPr>
            <w:r w:rsidRPr="000307BC">
              <w:rPr>
                <w:sz w:val="16"/>
                <w:szCs w:val="16"/>
              </w:rPr>
              <w:t>7-10 kg/ha</w:t>
            </w:r>
          </w:p>
          <w:p w14:paraId="674CC8F7" w14:textId="77777777" w:rsidR="00C73FA1" w:rsidRPr="000307BC" w:rsidRDefault="00C73FA1" w:rsidP="00E321AE">
            <w:pPr>
              <w:snapToGrid w:val="0"/>
              <w:jc w:val="left"/>
              <w:rPr>
                <w:sz w:val="16"/>
                <w:szCs w:val="16"/>
              </w:rPr>
            </w:pPr>
            <w:r w:rsidRPr="000307BC">
              <w:rPr>
                <w:sz w:val="16"/>
                <w:szCs w:val="16"/>
              </w:rPr>
              <w:t>4-5 kg/ha</w:t>
            </w:r>
          </w:p>
          <w:p w14:paraId="07C69A7B" w14:textId="77777777" w:rsidR="00C73FA1" w:rsidRPr="000307BC" w:rsidRDefault="00C73FA1" w:rsidP="00E321AE">
            <w:pPr>
              <w:snapToGrid w:val="0"/>
              <w:jc w:val="left"/>
              <w:rPr>
                <w:sz w:val="16"/>
                <w:szCs w:val="16"/>
              </w:rPr>
            </w:pPr>
            <w:r w:rsidRPr="000307BC">
              <w:rPr>
                <w:sz w:val="16"/>
                <w:szCs w:val="16"/>
              </w:rPr>
              <w:t>7 kg/ha</w:t>
            </w:r>
          </w:p>
          <w:p w14:paraId="69210B17" w14:textId="77777777" w:rsidR="00C73FA1" w:rsidRPr="000307BC" w:rsidRDefault="00C73FA1" w:rsidP="00E321AE">
            <w:pPr>
              <w:snapToGrid w:val="0"/>
              <w:jc w:val="left"/>
              <w:rPr>
                <w:sz w:val="16"/>
                <w:szCs w:val="16"/>
              </w:rPr>
            </w:pPr>
            <w:r w:rsidRPr="000307BC">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14:paraId="04FE994D" w14:textId="77777777" w:rsidR="00C73FA1" w:rsidRPr="000307BC" w:rsidRDefault="00C73FA1" w:rsidP="00E321AE">
            <w:pPr>
              <w:snapToGrid w:val="0"/>
              <w:jc w:val="left"/>
              <w:rPr>
                <w:sz w:val="16"/>
                <w:szCs w:val="16"/>
              </w:rPr>
            </w:pPr>
            <w:r w:rsidRPr="000307BC">
              <w:rPr>
                <w:sz w:val="16"/>
                <w:szCs w:val="16"/>
              </w:rPr>
              <w:t xml:space="preserve">karence ni </w:t>
            </w:r>
          </w:p>
          <w:p w14:paraId="364BBFDE" w14:textId="77777777" w:rsidR="00C73FA1" w:rsidRPr="000307BC" w:rsidRDefault="00C73FA1" w:rsidP="00E321AE">
            <w:pPr>
              <w:snapToGrid w:val="0"/>
              <w:jc w:val="left"/>
              <w:rPr>
                <w:sz w:val="16"/>
                <w:szCs w:val="16"/>
              </w:rPr>
            </w:pPr>
          </w:p>
          <w:p w14:paraId="130C7786" w14:textId="77777777" w:rsidR="00C73FA1" w:rsidRPr="000307BC" w:rsidRDefault="00C73FA1" w:rsidP="00E321AE">
            <w:pPr>
              <w:snapToGrid w:val="0"/>
              <w:jc w:val="left"/>
              <w:rPr>
                <w:sz w:val="16"/>
                <w:szCs w:val="16"/>
              </w:rPr>
            </w:pPr>
            <w:r w:rsidRPr="000307BC">
              <w:rPr>
                <w:sz w:val="16"/>
                <w:szCs w:val="16"/>
              </w:rPr>
              <w:t>21</w:t>
            </w:r>
          </w:p>
          <w:p w14:paraId="60521B48" w14:textId="77777777" w:rsidR="00C73FA1" w:rsidRPr="000307BC" w:rsidRDefault="00C73FA1" w:rsidP="00E321AE">
            <w:pPr>
              <w:snapToGrid w:val="0"/>
              <w:jc w:val="left"/>
              <w:rPr>
                <w:sz w:val="16"/>
                <w:szCs w:val="16"/>
              </w:rPr>
            </w:pPr>
            <w:r w:rsidRPr="000307BC">
              <w:rPr>
                <w:sz w:val="16"/>
                <w:szCs w:val="16"/>
              </w:rPr>
              <w:t>21</w:t>
            </w:r>
          </w:p>
          <w:p w14:paraId="48ED7D8F" w14:textId="77777777" w:rsidR="00C73FA1" w:rsidRPr="000307BC" w:rsidRDefault="00C73FA1" w:rsidP="00E321AE">
            <w:pPr>
              <w:snapToGrid w:val="0"/>
              <w:jc w:val="left"/>
              <w:rPr>
                <w:sz w:val="16"/>
                <w:szCs w:val="16"/>
              </w:rPr>
            </w:pPr>
            <w:r w:rsidRPr="000307BC">
              <w:rPr>
                <w:sz w:val="16"/>
                <w:szCs w:val="16"/>
              </w:rPr>
              <w:t>21</w:t>
            </w:r>
          </w:p>
          <w:p w14:paraId="59F6C013" w14:textId="77777777" w:rsidR="00C73FA1" w:rsidRPr="000307BC" w:rsidRDefault="00C73FA1" w:rsidP="00E321AE">
            <w:pPr>
              <w:snapToGrid w:val="0"/>
              <w:jc w:val="left"/>
              <w:rPr>
                <w:sz w:val="16"/>
                <w:szCs w:val="16"/>
              </w:rPr>
            </w:pPr>
            <w:r w:rsidRPr="000307BC">
              <w:rPr>
                <w:sz w:val="16"/>
                <w:szCs w:val="16"/>
              </w:rPr>
              <w:t>21</w:t>
            </w:r>
          </w:p>
          <w:p w14:paraId="6A336CAC" w14:textId="77777777" w:rsidR="00C73FA1" w:rsidRPr="000307BC" w:rsidRDefault="00C73FA1" w:rsidP="00E321AE">
            <w:pPr>
              <w:snapToGrid w:val="0"/>
              <w:jc w:val="left"/>
              <w:rPr>
                <w:sz w:val="16"/>
                <w:szCs w:val="16"/>
              </w:rPr>
            </w:pPr>
            <w:r w:rsidRPr="000307BC">
              <w:rPr>
                <w:sz w:val="16"/>
                <w:szCs w:val="16"/>
              </w:rPr>
              <w:t>21</w:t>
            </w:r>
          </w:p>
          <w:p w14:paraId="51DCDF2B" w14:textId="77777777" w:rsidR="00C73FA1" w:rsidRPr="000307BC" w:rsidRDefault="00C73FA1" w:rsidP="00E321AE">
            <w:pPr>
              <w:snapToGrid w:val="0"/>
              <w:jc w:val="left"/>
              <w:rPr>
                <w:sz w:val="16"/>
                <w:szCs w:val="16"/>
              </w:rPr>
            </w:pPr>
            <w:r w:rsidRPr="000307BC">
              <w:rPr>
                <w:sz w:val="16"/>
                <w:szCs w:val="16"/>
              </w:rPr>
              <w:t>ču</w:t>
            </w:r>
          </w:p>
          <w:p w14:paraId="216A68E9" w14:textId="77777777" w:rsidR="00C73FA1" w:rsidRPr="000307BC" w:rsidRDefault="00C73FA1" w:rsidP="00E321AE">
            <w:pPr>
              <w:snapToGrid w:val="0"/>
              <w:jc w:val="left"/>
              <w:rPr>
                <w:sz w:val="16"/>
                <w:szCs w:val="16"/>
              </w:rPr>
            </w:pPr>
            <w:r w:rsidRPr="000307BC">
              <w:rPr>
                <w:sz w:val="16"/>
                <w:szCs w:val="16"/>
              </w:rPr>
              <w:t>ču</w:t>
            </w:r>
          </w:p>
          <w:p w14:paraId="0A4788E4" w14:textId="77777777" w:rsidR="00C73FA1" w:rsidRPr="000307BC" w:rsidRDefault="00C73FA1" w:rsidP="00E321AE">
            <w:pPr>
              <w:snapToGrid w:val="0"/>
              <w:jc w:val="left"/>
              <w:rPr>
                <w:sz w:val="16"/>
                <w:szCs w:val="16"/>
              </w:rPr>
            </w:pPr>
            <w:r w:rsidRPr="000307BC">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55B48EC" w14:textId="77777777" w:rsidR="00C73FA1" w:rsidRPr="000307BC" w:rsidRDefault="00C73FA1" w:rsidP="00E321AE">
            <w:pPr>
              <w:snapToGrid w:val="0"/>
              <w:jc w:val="left"/>
              <w:rPr>
                <w:sz w:val="16"/>
                <w:szCs w:val="16"/>
              </w:rPr>
            </w:pPr>
            <w:r w:rsidRPr="000307BC">
              <w:rPr>
                <w:sz w:val="16"/>
                <w:szCs w:val="16"/>
              </w:rPr>
              <w:t>Ob prisotnosi polžev vabe potresemo na obrobje parcele od koder polži prihajajo.</w:t>
            </w:r>
          </w:p>
          <w:p w14:paraId="4A098B7B" w14:textId="77777777" w:rsidR="00C73FA1" w:rsidRPr="000307BC" w:rsidRDefault="00C73FA1" w:rsidP="00E321AE">
            <w:pPr>
              <w:snapToGrid w:val="0"/>
              <w:jc w:val="left"/>
              <w:rPr>
                <w:sz w:val="16"/>
                <w:szCs w:val="16"/>
              </w:rPr>
            </w:pPr>
          </w:p>
          <w:p w14:paraId="6B38D05D" w14:textId="77777777" w:rsidR="00C73FA1" w:rsidRPr="000307BC" w:rsidRDefault="00C73FA1" w:rsidP="00E321AE">
            <w:pPr>
              <w:snapToGrid w:val="0"/>
              <w:jc w:val="left"/>
              <w:rPr>
                <w:sz w:val="16"/>
                <w:szCs w:val="16"/>
              </w:rPr>
            </w:pPr>
          </w:p>
        </w:tc>
      </w:tr>
      <w:bookmarkEnd w:id="368"/>
      <w:bookmarkEnd w:id="369"/>
    </w:tbl>
    <w:p w14:paraId="0770C1E2" w14:textId="4025F22F" w:rsidR="0009418B" w:rsidRDefault="0009418B">
      <w:pPr>
        <w:jc w:val="left"/>
        <w:rPr>
          <w:b/>
          <w:bCs/>
          <w:caps/>
          <w:sz w:val="20"/>
          <w:lang w:val="x-none"/>
        </w:rPr>
      </w:pPr>
      <w:r w:rsidRPr="000307BC">
        <w:rPr>
          <w:sz w:val="20"/>
          <w:szCs w:val="18"/>
          <w:lang w:val="pl-PL"/>
        </w:rPr>
        <w:br w:type="page"/>
      </w:r>
      <w:bookmarkEnd w:id="370"/>
      <w:bookmarkEnd w:id="371"/>
      <w:bookmarkEnd w:id="372"/>
      <w:bookmarkEnd w:id="373"/>
      <w:bookmarkEnd w:id="374"/>
    </w:p>
    <w:p w14:paraId="36D9256F" w14:textId="48733979" w:rsidR="00F1728C" w:rsidRPr="003C3688" w:rsidRDefault="00F1728C" w:rsidP="00F1728C">
      <w:pPr>
        <w:pStyle w:val="Naslov2"/>
      </w:pPr>
      <w:r>
        <w:rPr>
          <w:sz w:val="20"/>
          <w:lang w:val="sl-SI"/>
        </w:rPr>
        <w:lastRenderedPageBreak/>
        <w:t xml:space="preserve"> </w:t>
      </w:r>
      <w:bookmarkStart w:id="375" w:name="_Toc511303449"/>
      <w:bookmarkStart w:id="376" w:name="_Toc34656914"/>
      <w:bookmarkEnd w:id="356"/>
      <w:bookmarkEnd w:id="357"/>
      <w:bookmarkEnd w:id="358"/>
      <w:bookmarkEnd w:id="359"/>
      <w:r w:rsidRPr="003C3688">
        <w:t>InTEGRIRANO VARSTVO KAPUSNIC</w:t>
      </w:r>
      <w:bookmarkEnd w:id="375"/>
      <w:bookmarkEnd w:id="376"/>
    </w:p>
    <w:p w14:paraId="437DE30C" w14:textId="77777777" w:rsidR="00F1728C" w:rsidRPr="000307BC" w:rsidRDefault="00F1728C" w:rsidP="00F1728C">
      <w:pPr>
        <w:rPr>
          <w:sz w:val="20"/>
          <w:szCs w:val="20"/>
        </w:rPr>
      </w:pPr>
    </w:p>
    <w:p w14:paraId="4F7C2763" w14:textId="77777777" w:rsidR="00F1728C" w:rsidRPr="0048295C" w:rsidRDefault="00F1728C" w:rsidP="00F1728C">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14:paraId="68FFED9C" w14:textId="77777777" w:rsidR="00F1728C" w:rsidRPr="0048295C" w:rsidRDefault="00F1728C" w:rsidP="00F1728C">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F1728C" w:rsidRPr="002831B7" w14:paraId="26521F0F" w14:textId="77777777" w:rsidTr="00E321AE">
        <w:tc>
          <w:tcPr>
            <w:tcW w:w="1701" w:type="dxa"/>
            <w:tcBorders>
              <w:top w:val="single" w:sz="12" w:space="0" w:color="auto"/>
              <w:left w:val="single" w:sz="12" w:space="0" w:color="auto"/>
              <w:bottom w:val="single" w:sz="12" w:space="0" w:color="auto"/>
              <w:right w:val="single" w:sz="12" w:space="0" w:color="auto"/>
            </w:tcBorders>
          </w:tcPr>
          <w:p w14:paraId="3D4B620C" w14:textId="77777777" w:rsidR="00F1728C" w:rsidRPr="002831B7" w:rsidRDefault="00F1728C" w:rsidP="00E321AE">
            <w:pPr>
              <w:jc w:val="left"/>
              <w:rPr>
                <w:sz w:val="18"/>
                <w:szCs w:val="18"/>
              </w:rPr>
            </w:pPr>
            <w:r w:rsidRPr="002831B7">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0FFD412D" w14:textId="77777777" w:rsidR="00F1728C" w:rsidRPr="002831B7" w:rsidRDefault="00F1728C" w:rsidP="00E321AE">
            <w:pPr>
              <w:jc w:val="left"/>
              <w:rPr>
                <w:sz w:val="18"/>
                <w:szCs w:val="18"/>
              </w:rPr>
            </w:pPr>
            <w:r w:rsidRPr="002831B7">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01BA1486" w14:textId="77777777" w:rsidR="00F1728C" w:rsidRPr="002831B7" w:rsidRDefault="00F1728C" w:rsidP="00E321AE">
            <w:pPr>
              <w:jc w:val="left"/>
              <w:rPr>
                <w:sz w:val="18"/>
                <w:szCs w:val="18"/>
              </w:rPr>
            </w:pPr>
            <w:r w:rsidRPr="002831B7">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5AB1FC7E" w14:textId="77777777" w:rsidR="00F1728C" w:rsidRPr="002831B7" w:rsidRDefault="00F1728C" w:rsidP="00E321AE">
            <w:pPr>
              <w:jc w:val="left"/>
              <w:rPr>
                <w:sz w:val="18"/>
                <w:szCs w:val="18"/>
              </w:rPr>
            </w:pPr>
            <w:r w:rsidRPr="002831B7">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14:paraId="7930673B" w14:textId="77777777" w:rsidR="00F1728C" w:rsidRPr="002831B7" w:rsidRDefault="00F1728C" w:rsidP="00E321AE">
            <w:pPr>
              <w:jc w:val="left"/>
              <w:rPr>
                <w:sz w:val="18"/>
                <w:szCs w:val="18"/>
              </w:rPr>
            </w:pPr>
            <w:r w:rsidRPr="002831B7">
              <w:rPr>
                <w:sz w:val="18"/>
                <w:szCs w:val="18"/>
              </w:rPr>
              <w:t>FITOFARM.</w:t>
            </w:r>
          </w:p>
          <w:p w14:paraId="50F54422" w14:textId="77777777" w:rsidR="00F1728C" w:rsidRPr="002831B7" w:rsidRDefault="00F1728C" w:rsidP="00E321AE">
            <w:pPr>
              <w:jc w:val="left"/>
              <w:rPr>
                <w:sz w:val="18"/>
                <w:szCs w:val="18"/>
              </w:rPr>
            </w:pPr>
            <w:r w:rsidRPr="002831B7">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14:paraId="6C43B65F" w14:textId="77777777" w:rsidR="00F1728C" w:rsidRPr="002831B7" w:rsidRDefault="00F1728C" w:rsidP="00E321AE">
            <w:pPr>
              <w:jc w:val="left"/>
              <w:rPr>
                <w:sz w:val="18"/>
                <w:szCs w:val="18"/>
              </w:rPr>
            </w:pPr>
            <w:r w:rsidRPr="002831B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7CB85B89" w14:textId="77777777" w:rsidR="00F1728C" w:rsidRPr="002831B7" w:rsidRDefault="00F1728C" w:rsidP="00E321AE">
            <w:pPr>
              <w:jc w:val="left"/>
              <w:rPr>
                <w:sz w:val="18"/>
                <w:szCs w:val="18"/>
              </w:rPr>
            </w:pPr>
            <w:r w:rsidRPr="002831B7">
              <w:rPr>
                <w:sz w:val="18"/>
                <w:szCs w:val="18"/>
              </w:rPr>
              <w:t>KARENCA</w:t>
            </w:r>
          </w:p>
          <w:p w14:paraId="479C8EE1" w14:textId="77777777" w:rsidR="00F1728C" w:rsidRPr="002831B7" w:rsidRDefault="00F1728C" w:rsidP="00E321AE">
            <w:pPr>
              <w:jc w:val="left"/>
              <w:rPr>
                <w:sz w:val="18"/>
                <w:szCs w:val="18"/>
              </w:rPr>
            </w:pPr>
            <w:r w:rsidRPr="002831B7">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14:paraId="5C222E2B" w14:textId="77777777" w:rsidR="00F1728C" w:rsidRPr="002831B7" w:rsidRDefault="00F1728C" w:rsidP="00E321AE">
            <w:pPr>
              <w:jc w:val="left"/>
              <w:rPr>
                <w:sz w:val="18"/>
                <w:szCs w:val="18"/>
              </w:rPr>
            </w:pPr>
            <w:r w:rsidRPr="002831B7">
              <w:rPr>
                <w:sz w:val="18"/>
                <w:szCs w:val="18"/>
              </w:rPr>
              <w:t>OPOMBE</w:t>
            </w:r>
          </w:p>
        </w:tc>
      </w:tr>
      <w:tr w:rsidR="00F1728C" w:rsidRPr="002831B7" w14:paraId="139BF3F4" w14:textId="77777777" w:rsidTr="00E321AE">
        <w:tc>
          <w:tcPr>
            <w:tcW w:w="4536" w:type="dxa"/>
            <w:gridSpan w:val="2"/>
            <w:tcBorders>
              <w:top w:val="nil"/>
              <w:left w:val="single" w:sz="6" w:space="0" w:color="auto"/>
              <w:bottom w:val="single" w:sz="6" w:space="0" w:color="auto"/>
              <w:right w:val="single" w:sz="6" w:space="0" w:color="auto"/>
            </w:tcBorders>
          </w:tcPr>
          <w:p w14:paraId="377E4A75" w14:textId="77777777" w:rsidR="00F1728C" w:rsidRPr="002831B7" w:rsidRDefault="00F1728C" w:rsidP="00E321AE">
            <w:pPr>
              <w:jc w:val="left"/>
              <w:rPr>
                <w:b/>
                <w:bCs/>
                <w:sz w:val="18"/>
                <w:szCs w:val="18"/>
              </w:rPr>
            </w:pPr>
            <w:r w:rsidRPr="002831B7">
              <w:rPr>
                <w:b/>
                <w:bCs/>
                <w:sz w:val="18"/>
                <w:szCs w:val="18"/>
              </w:rPr>
              <w:t>VIROZE</w:t>
            </w:r>
          </w:p>
          <w:p w14:paraId="02FB3357" w14:textId="77777777" w:rsidR="00F1728C" w:rsidRPr="002831B7" w:rsidRDefault="00F1728C" w:rsidP="00E321AE">
            <w:pPr>
              <w:jc w:val="left"/>
              <w:rPr>
                <w:b/>
                <w:bCs/>
                <w:sz w:val="18"/>
                <w:szCs w:val="18"/>
              </w:rPr>
            </w:pPr>
            <w:r w:rsidRPr="002831B7">
              <w:rPr>
                <w:b/>
                <w:bCs/>
                <w:sz w:val="18"/>
                <w:szCs w:val="18"/>
              </w:rPr>
              <w:t>Črna obročkavost kapusnic</w:t>
            </w:r>
          </w:p>
          <w:p w14:paraId="79ED32FF" w14:textId="77777777" w:rsidR="00F1728C" w:rsidRPr="002831B7" w:rsidRDefault="00F1728C" w:rsidP="00E321AE">
            <w:pPr>
              <w:jc w:val="left"/>
              <w:rPr>
                <w:i/>
                <w:iCs/>
                <w:sz w:val="18"/>
                <w:szCs w:val="18"/>
              </w:rPr>
            </w:pPr>
            <w:r w:rsidRPr="002831B7">
              <w:rPr>
                <w:i/>
                <w:iCs/>
                <w:sz w:val="18"/>
                <w:szCs w:val="18"/>
              </w:rPr>
              <w:t>Turnip mosaic virus, Brassica virus 1</w:t>
            </w:r>
          </w:p>
          <w:p w14:paraId="1BCA48CB" w14:textId="77777777" w:rsidR="00F1728C" w:rsidRPr="002831B7" w:rsidRDefault="00F1728C" w:rsidP="00E321AE">
            <w:pPr>
              <w:jc w:val="left"/>
              <w:rPr>
                <w:b/>
                <w:bCs/>
                <w:sz w:val="18"/>
                <w:szCs w:val="18"/>
              </w:rPr>
            </w:pPr>
            <w:r w:rsidRPr="002831B7">
              <w:rPr>
                <w:b/>
                <w:bCs/>
                <w:sz w:val="18"/>
                <w:szCs w:val="18"/>
              </w:rPr>
              <w:t xml:space="preserve">Rumenica kolerabe </w:t>
            </w:r>
          </w:p>
          <w:p w14:paraId="3A574A5F" w14:textId="77777777" w:rsidR="00F1728C" w:rsidRPr="002831B7" w:rsidRDefault="00F1728C" w:rsidP="00E321AE">
            <w:pPr>
              <w:jc w:val="left"/>
              <w:rPr>
                <w:b/>
                <w:bCs/>
                <w:sz w:val="18"/>
                <w:szCs w:val="18"/>
              </w:rPr>
            </w:pPr>
            <w:r w:rsidRPr="002831B7">
              <w:rPr>
                <w:b/>
                <w:bCs/>
                <w:sz w:val="18"/>
                <w:szCs w:val="18"/>
              </w:rPr>
              <w:t>in repe</w:t>
            </w:r>
          </w:p>
          <w:p w14:paraId="41CCE1F3" w14:textId="77777777" w:rsidR="00F1728C" w:rsidRPr="002831B7" w:rsidRDefault="00F1728C" w:rsidP="00E321AE">
            <w:pPr>
              <w:jc w:val="left"/>
              <w:rPr>
                <w:i/>
                <w:iCs/>
                <w:sz w:val="18"/>
                <w:szCs w:val="18"/>
              </w:rPr>
            </w:pPr>
            <w:r w:rsidRPr="002831B7">
              <w:rPr>
                <w:i/>
                <w:iCs/>
                <w:sz w:val="18"/>
                <w:szCs w:val="18"/>
              </w:rPr>
              <w:t>Brassica virus 5</w:t>
            </w:r>
          </w:p>
          <w:p w14:paraId="6C04ED09" w14:textId="77777777" w:rsidR="00F1728C" w:rsidRPr="002831B7" w:rsidRDefault="00F1728C" w:rsidP="00E321AE">
            <w:pPr>
              <w:jc w:val="left"/>
              <w:rPr>
                <w:b/>
                <w:bCs/>
                <w:sz w:val="18"/>
                <w:szCs w:val="18"/>
              </w:rPr>
            </w:pPr>
            <w:r w:rsidRPr="002831B7">
              <w:rPr>
                <w:b/>
                <w:bCs/>
                <w:sz w:val="18"/>
                <w:szCs w:val="18"/>
              </w:rPr>
              <w:t>Rumeni  mozaik kolerabe in repe</w:t>
            </w:r>
          </w:p>
          <w:p w14:paraId="1406503C" w14:textId="77777777" w:rsidR="00F1728C" w:rsidRPr="002831B7" w:rsidRDefault="00F1728C" w:rsidP="00E321AE">
            <w:pPr>
              <w:jc w:val="left"/>
              <w:rPr>
                <w:sz w:val="18"/>
                <w:szCs w:val="18"/>
              </w:rPr>
            </w:pPr>
            <w:r w:rsidRPr="002831B7">
              <w:rPr>
                <w:i/>
                <w:iCs/>
                <w:sz w:val="18"/>
                <w:szCs w:val="18"/>
              </w:rPr>
              <w:t>Turnip yellow  mosaic virus</w:t>
            </w:r>
          </w:p>
          <w:p w14:paraId="5140B8E1" w14:textId="77777777" w:rsidR="00F1728C" w:rsidRPr="002831B7" w:rsidRDefault="00F1728C" w:rsidP="00E321AE">
            <w:pPr>
              <w:jc w:val="left"/>
              <w:rPr>
                <w:b/>
                <w:bCs/>
                <w:sz w:val="18"/>
                <w:szCs w:val="18"/>
              </w:rPr>
            </w:pPr>
            <w:r w:rsidRPr="002831B7">
              <w:rPr>
                <w:b/>
                <w:bCs/>
                <w:sz w:val="18"/>
                <w:szCs w:val="18"/>
              </w:rPr>
              <w:t>Cvetačni mozaik</w:t>
            </w:r>
          </w:p>
          <w:p w14:paraId="3B017A96" w14:textId="77777777" w:rsidR="00F1728C" w:rsidRPr="002831B7" w:rsidRDefault="00F1728C" w:rsidP="00E321AE">
            <w:pPr>
              <w:jc w:val="left"/>
              <w:rPr>
                <w:sz w:val="18"/>
                <w:szCs w:val="18"/>
              </w:rPr>
            </w:pPr>
            <w:r w:rsidRPr="002831B7">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14:paraId="42C8A715" w14:textId="77777777" w:rsidR="00F1728C" w:rsidRPr="002831B7" w:rsidRDefault="00F1728C" w:rsidP="00E321AE">
            <w:pPr>
              <w:tabs>
                <w:tab w:val="left" w:pos="360"/>
              </w:tabs>
              <w:jc w:val="left"/>
              <w:rPr>
                <w:sz w:val="18"/>
                <w:szCs w:val="18"/>
              </w:rPr>
            </w:pPr>
          </w:p>
          <w:p w14:paraId="26BE9B42" w14:textId="77777777" w:rsidR="00F1728C" w:rsidRPr="002831B7" w:rsidRDefault="00F1728C" w:rsidP="00E321AE">
            <w:pPr>
              <w:tabs>
                <w:tab w:val="left" w:pos="360"/>
              </w:tabs>
              <w:jc w:val="left"/>
              <w:rPr>
                <w:sz w:val="18"/>
                <w:szCs w:val="18"/>
              </w:rPr>
            </w:pPr>
            <w:r w:rsidRPr="002831B7">
              <w:rPr>
                <w:sz w:val="18"/>
                <w:szCs w:val="18"/>
              </w:rPr>
              <w:t>Agrotehnični ukrep:</w:t>
            </w:r>
          </w:p>
          <w:p w14:paraId="79570984" w14:textId="77777777" w:rsidR="00F1728C" w:rsidRPr="002831B7" w:rsidRDefault="00F1728C" w:rsidP="00E321AE">
            <w:pPr>
              <w:tabs>
                <w:tab w:val="left" w:pos="360"/>
              </w:tabs>
              <w:jc w:val="left"/>
              <w:rPr>
                <w:sz w:val="18"/>
                <w:szCs w:val="18"/>
              </w:rPr>
            </w:pPr>
            <w:r w:rsidRPr="002831B7">
              <w:rPr>
                <w:sz w:val="18"/>
                <w:szCs w:val="18"/>
              </w:rPr>
              <w:t xml:space="preserve">- zatiranje škodljivcev  </w:t>
            </w:r>
          </w:p>
          <w:p w14:paraId="1B15054A" w14:textId="77777777" w:rsidR="00F1728C" w:rsidRPr="002831B7" w:rsidRDefault="00F1728C" w:rsidP="00E321AE">
            <w:pPr>
              <w:tabs>
                <w:tab w:val="left" w:pos="360"/>
              </w:tabs>
              <w:jc w:val="left"/>
              <w:rPr>
                <w:sz w:val="18"/>
                <w:szCs w:val="18"/>
              </w:rPr>
            </w:pPr>
            <w:r w:rsidRPr="002831B7">
              <w:rPr>
                <w:sz w:val="18"/>
                <w:szCs w:val="18"/>
              </w:rPr>
              <w:t xml:space="preserve">  (prenašalcev bolezni), </w:t>
            </w:r>
          </w:p>
          <w:p w14:paraId="1078B6EF" w14:textId="77777777" w:rsidR="00F1728C" w:rsidRPr="002831B7" w:rsidRDefault="00F1728C" w:rsidP="00E321AE">
            <w:pPr>
              <w:tabs>
                <w:tab w:val="left" w:pos="360"/>
              </w:tabs>
              <w:jc w:val="left"/>
              <w:rPr>
                <w:sz w:val="18"/>
                <w:szCs w:val="18"/>
              </w:rPr>
            </w:pPr>
            <w:r w:rsidRPr="002831B7">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14:paraId="020EBA82" w14:textId="77777777" w:rsidR="00F1728C" w:rsidRPr="002831B7"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A15ABE0" w14:textId="77777777" w:rsidR="00F1728C" w:rsidRPr="002831B7" w:rsidRDefault="00F1728C"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7C6F6F04" w14:textId="77777777" w:rsidR="00F1728C" w:rsidRPr="002831B7" w:rsidRDefault="00F1728C"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5A02D797" w14:textId="77777777" w:rsidR="00F1728C" w:rsidRPr="002831B7" w:rsidRDefault="00F1728C"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3A15A32F" w14:textId="77777777" w:rsidR="00F1728C" w:rsidRPr="002831B7" w:rsidRDefault="00F1728C" w:rsidP="00E321AE">
            <w:pPr>
              <w:jc w:val="left"/>
              <w:rPr>
                <w:sz w:val="18"/>
                <w:szCs w:val="18"/>
              </w:rPr>
            </w:pPr>
          </w:p>
          <w:p w14:paraId="6B22080E" w14:textId="77777777" w:rsidR="00F1728C" w:rsidRPr="002831B7" w:rsidRDefault="00F1728C" w:rsidP="00E321AE">
            <w:pPr>
              <w:jc w:val="left"/>
              <w:rPr>
                <w:sz w:val="18"/>
                <w:szCs w:val="18"/>
              </w:rPr>
            </w:pPr>
            <w:r w:rsidRPr="002831B7">
              <w:rPr>
                <w:sz w:val="18"/>
                <w:szCs w:val="18"/>
              </w:rPr>
              <w:t>Znamenja bolezni so različna na različnih vrstah in sortah kapusnic. Prepoznavanje in dokončno potrditev bolezni prepustimo strokovnjakom.</w:t>
            </w:r>
          </w:p>
        </w:tc>
      </w:tr>
      <w:tr w:rsidR="00F471E1" w:rsidRPr="002831B7" w14:paraId="549CA310" w14:textId="77777777" w:rsidTr="00E321AE">
        <w:tc>
          <w:tcPr>
            <w:tcW w:w="1701" w:type="dxa"/>
            <w:tcBorders>
              <w:top w:val="nil"/>
              <w:left w:val="single" w:sz="6" w:space="0" w:color="auto"/>
              <w:bottom w:val="single" w:sz="6" w:space="0" w:color="auto"/>
              <w:right w:val="single" w:sz="6" w:space="0" w:color="auto"/>
            </w:tcBorders>
          </w:tcPr>
          <w:p w14:paraId="60EA9CA6" w14:textId="77777777" w:rsidR="00F471E1" w:rsidRPr="002831B7" w:rsidRDefault="00F471E1" w:rsidP="00E321AE">
            <w:pPr>
              <w:jc w:val="left"/>
              <w:rPr>
                <w:b/>
                <w:bCs/>
                <w:sz w:val="18"/>
                <w:szCs w:val="18"/>
              </w:rPr>
            </w:pPr>
            <w:r w:rsidRPr="002831B7">
              <w:rPr>
                <w:b/>
                <w:bCs/>
                <w:sz w:val="18"/>
                <w:szCs w:val="18"/>
              </w:rPr>
              <w:t>GLIVIČNE BOLEZNI</w:t>
            </w:r>
          </w:p>
          <w:p w14:paraId="2388714F" w14:textId="77777777" w:rsidR="00F471E1" w:rsidRPr="002831B7" w:rsidRDefault="00F471E1" w:rsidP="00E321AE">
            <w:pPr>
              <w:jc w:val="left"/>
              <w:rPr>
                <w:b/>
                <w:bCs/>
                <w:sz w:val="18"/>
                <w:szCs w:val="18"/>
              </w:rPr>
            </w:pPr>
            <w:r w:rsidRPr="002831B7">
              <w:rPr>
                <w:b/>
                <w:bCs/>
                <w:sz w:val="18"/>
                <w:szCs w:val="18"/>
              </w:rPr>
              <w:t>Padavica sadik</w:t>
            </w:r>
          </w:p>
          <w:p w14:paraId="446FB7D8" w14:textId="77777777" w:rsidR="00F471E1" w:rsidRPr="002831B7" w:rsidRDefault="00F471E1" w:rsidP="00E321AE">
            <w:pPr>
              <w:jc w:val="left"/>
              <w:rPr>
                <w:i/>
                <w:iCs/>
                <w:sz w:val="18"/>
                <w:szCs w:val="18"/>
              </w:rPr>
            </w:pPr>
            <w:r w:rsidRPr="002831B7">
              <w:rPr>
                <w:i/>
                <w:iCs/>
                <w:sz w:val="18"/>
                <w:szCs w:val="18"/>
              </w:rPr>
              <w:t>Phytium spp.</w:t>
            </w:r>
          </w:p>
          <w:p w14:paraId="0CECB2A3" w14:textId="77777777" w:rsidR="00F471E1" w:rsidRPr="002831B7" w:rsidRDefault="00F471E1" w:rsidP="00E321AE">
            <w:pPr>
              <w:jc w:val="left"/>
              <w:rPr>
                <w:i/>
                <w:iCs/>
                <w:sz w:val="18"/>
                <w:szCs w:val="18"/>
              </w:rPr>
            </w:pPr>
            <w:r w:rsidRPr="002831B7">
              <w:rPr>
                <w:i/>
                <w:iCs/>
                <w:sz w:val="18"/>
                <w:szCs w:val="18"/>
              </w:rPr>
              <w:t>Rhizoctonia solani</w:t>
            </w:r>
          </w:p>
          <w:p w14:paraId="6F8DD088" w14:textId="77777777" w:rsidR="00F471E1" w:rsidRPr="002831B7" w:rsidRDefault="00F471E1" w:rsidP="00E321AE">
            <w:pPr>
              <w:jc w:val="left"/>
              <w:rPr>
                <w:i/>
                <w:iCs/>
                <w:sz w:val="18"/>
                <w:szCs w:val="18"/>
              </w:rPr>
            </w:pPr>
            <w:r w:rsidRPr="002831B7">
              <w:rPr>
                <w:i/>
                <w:iCs/>
                <w:sz w:val="18"/>
                <w:szCs w:val="18"/>
              </w:rPr>
              <w:t>Olpidium brassicae</w:t>
            </w:r>
          </w:p>
          <w:p w14:paraId="2E85EFE3" w14:textId="77777777" w:rsidR="00F471E1" w:rsidRPr="002831B7" w:rsidRDefault="00F471E1" w:rsidP="00E321AE">
            <w:pPr>
              <w:jc w:val="left"/>
              <w:rPr>
                <w:i/>
                <w:iCs/>
                <w:sz w:val="18"/>
                <w:szCs w:val="18"/>
              </w:rPr>
            </w:pPr>
            <w:r w:rsidRPr="002831B7">
              <w:rPr>
                <w:i/>
                <w:iCs/>
                <w:sz w:val="18"/>
                <w:szCs w:val="18"/>
              </w:rPr>
              <w:t>Phoma lingam</w:t>
            </w:r>
          </w:p>
          <w:p w14:paraId="6350A251" w14:textId="77777777" w:rsidR="00F471E1" w:rsidRPr="002831B7" w:rsidRDefault="00F471E1"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276FE8E0" w14:textId="77777777" w:rsidR="00F471E1" w:rsidRPr="002831B7" w:rsidRDefault="00F471E1" w:rsidP="00E321AE">
            <w:pPr>
              <w:jc w:val="left"/>
              <w:rPr>
                <w:sz w:val="18"/>
                <w:szCs w:val="18"/>
              </w:rPr>
            </w:pPr>
          </w:p>
          <w:p w14:paraId="0B459EFD" w14:textId="77777777" w:rsidR="00F471E1" w:rsidRPr="002831B7" w:rsidRDefault="00F471E1" w:rsidP="00E321AE">
            <w:pPr>
              <w:jc w:val="left"/>
              <w:rPr>
                <w:sz w:val="18"/>
                <w:szCs w:val="18"/>
              </w:rPr>
            </w:pPr>
          </w:p>
          <w:p w14:paraId="08F0F993" w14:textId="77777777" w:rsidR="00F471E1" w:rsidRPr="002831B7" w:rsidRDefault="00F471E1" w:rsidP="00E321AE">
            <w:pPr>
              <w:jc w:val="left"/>
              <w:rPr>
                <w:sz w:val="18"/>
                <w:szCs w:val="18"/>
              </w:rPr>
            </w:pPr>
            <w:r w:rsidRPr="002831B7">
              <w:rPr>
                <w:sz w:val="18"/>
                <w:szCs w:val="18"/>
              </w:rPr>
              <w:t>Kaleče rastline ne vzniknejo, na vzniklih rastlinah pritlehni  del spremeni barvo, se zmehča, rastline poležejo – padajo.</w:t>
            </w:r>
          </w:p>
        </w:tc>
        <w:tc>
          <w:tcPr>
            <w:tcW w:w="2126" w:type="dxa"/>
            <w:tcBorders>
              <w:top w:val="nil"/>
              <w:left w:val="single" w:sz="6" w:space="0" w:color="auto"/>
              <w:bottom w:val="single" w:sz="6" w:space="0" w:color="auto"/>
              <w:right w:val="single" w:sz="6" w:space="0" w:color="auto"/>
            </w:tcBorders>
          </w:tcPr>
          <w:p w14:paraId="1FA32F95" w14:textId="77777777" w:rsidR="00F471E1" w:rsidRPr="002831B7" w:rsidRDefault="00F471E1" w:rsidP="00E321AE">
            <w:pPr>
              <w:tabs>
                <w:tab w:val="left" w:pos="360"/>
              </w:tabs>
              <w:jc w:val="left"/>
              <w:rPr>
                <w:sz w:val="18"/>
                <w:szCs w:val="18"/>
              </w:rPr>
            </w:pPr>
          </w:p>
          <w:p w14:paraId="52651CED" w14:textId="77777777" w:rsidR="00F471E1" w:rsidRPr="002831B7" w:rsidRDefault="00F471E1" w:rsidP="00E321AE">
            <w:pPr>
              <w:tabs>
                <w:tab w:val="left" w:pos="360"/>
              </w:tabs>
              <w:jc w:val="left"/>
              <w:rPr>
                <w:sz w:val="18"/>
                <w:szCs w:val="18"/>
              </w:rPr>
            </w:pPr>
          </w:p>
          <w:p w14:paraId="0C1399FA" w14:textId="77777777" w:rsidR="00F471E1" w:rsidRPr="002831B7" w:rsidRDefault="00F471E1" w:rsidP="00E321AE">
            <w:pPr>
              <w:tabs>
                <w:tab w:val="left" w:pos="360"/>
              </w:tabs>
              <w:jc w:val="left"/>
              <w:rPr>
                <w:sz w:val="18"/>
                <w:szCs w:val="18"/>
              </w:rPr>
            </w:pPr>
            <w:r w:rsidRPr="002831B7">
              <w:rPr>
                <w:sz w:val="18"/>
                <w:szCs w:val="18"/>
              </w:rPr>
              <w:t>Agrotehnični ukrepi:</w:t>
            </w:r>
          </w:p>
          <w:p w14:paraId="6706B22E" w14:textId="77777777" w:rsidR="00F471E1" w:rsidRPr="002831B7" w:rsidRDefault="00F471E1" w:rsidP="00E321AE">
            <w:pPr>
              <w:tabs>
                <w:tab w:val="left" w:pos="360"/>
              </w:tabs>
              <w:jc w:val="left"/>
              <w:rPr>
                <w:sz w:val="18"/>
                <w:szCs w:val="18"/>
              </w:rPr>
            </w:pPr>
            <w:r w:rsidRPr="002831B7">
              <w:rPr>
                <w:sz w:val="18"/>
                <w:szCs w:val="18"/>
              </w:rPr>
              <w:t xml:space="preserve">- ne sejemo v težko    </w:t>
            </w:r>
          </w:p>
          <w:p w14:paraId="06EE8EEB" w14:textId="77777777" w:rsidR="00F471E1" w:rsidRPr="002831B7" w:rsidRDefault="00F471E1" w:rsidP="00E321AE">
            <w:pPr>
              <w:tabs>
                <w:tab w:val="left" w:pos="360"/>
              </w:tabs>
              <w:ind w:right="-108"/>
              <w:jc w:val="left"/>
              <w:rPr>
                <w:sz w:val="18"/>
                <w:szCs w:val="18"/>
              </w:rPr>
            </w:pPr>
            <w:r w:rsidRPr="002831B7">
              <w:rPr>
                <w:sz w:val="18"/>
                <w:szCs w:val="18"/>
              </w:rPr>
              <w:t xml:space="preserve">   zemljo, uporabljamo preležan gnoj, zalivamo poredko in takrat obilno, zaprte grede zračimo</w:t>
            </w:r>
          </w:p>
          <w:p w14:paraId="08ED78AF" w14:textId="77777777" w:rsidR="00F471E1" w:rsidRPr="002831B7" w:rsidRDefault="00F471E1" w:rsidP="00E321AE">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14:paraId="193B849A" w14:textId="77777777" w:rsidR="00F471E1" w:rsidRPr="002831B7" w:rsidRDefault="00F471E1" w:rsidP="00E321AE">
            <w:pPr>
              <w:numPr>
                <w:ilvl w:val="0"/>
                <w:numId w:val="14"/>
              </w:numPr>
              <w:tabs>
                <w:tab w:val="clear" w:pos="284"/>
                <w:tab w:val="num" w:pos="142"/>
              </w:tabs>
              <w:jc w:val="left"/>
              <w:rPr>
                <w:sz w:val="18"/>
                <w:szCs w:val="18"/>
              </w:rPr>
            </w:pPr>
            <w:r w:rsidRPr="002831B7">
              <w:rPr>
                <w:sz w:val="18"/>
                <w:szCs w:val="18"/>
              </w:rPr>
              <w:t>fosetil</w:t>
            </w:r>
          </w:p>
          <w:p w14:paraId="1B5AD62C" w14:textId="77777777" w:rsidR="00F471E1" w:rsidRPr="002831B7" w:rsidRDefault="00F471E1" w:rsidP="00E321AE">
            <w:pPr>
              <w:ind w:left="113"/>
              <w:jc w:val="left"/>
              <w:rPr>
                <w:sz w:val="18"/>
                <w:szCs w:val="18"/>
              </w:rPr>
            </w:pPr>
            <w:r w:rsidRPr="002831B7">
              <w:rPr>
                <w:sz w:val="18"/>
                <w:szCs w:val="18"/>
              </w:rPr>
              <w:t>propamokarb</w:t>
            </w:r>
          </w:p>
          <w:p w14:paraId="06D721BE" w14:textId="77777777" w:rsidR="00F471E1" w:rsidRPr="002831B7" w:rsidRDefault="00F471E1"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6361BA4" w14:textId="77777777" w:rsidR="00F471E1" w:rsidRPr="002831B7" w:rsidRDefault="00F471E1" w:rsidP="00E321AE">
            <w:pPr>
              <w:jc w:val="left"/>
              <w:rPr>
                <w:sz w:val="18"/>
                <w:szCs w:val="18"/>
              </w:rPr>
            </w:pPr>
            <w:r w:rsidRPr="002831B7">
              <w:rPr>
                <w:sz w:val="18"/>
                <w:szCs w:val="18"/>
              </w:rPr>
              <w:t>Previcur energy</w:t>
            </w:r>
            <w:r>
              <w:rPr>
                <w:sz w:val="18"/>
                <w:szCs w:val="18"/>
              </w:rPr>
              <w:t>*</w:t>
            </w:r>
            <w:r w:rsidRPr="002831B7">
              <w:rPr>
                <w:sz w:val="18"/>
                <w:szCs w:val="18"/>
              </w:rPr>
              <w:t xml:space="preserve"> (</w:t>
            </w:r>
            <w:r w:rsidRPr="002831B7">
              <w:rPr>
                <w:bCs/>
                <w:sz w:val="18"/>
                <w:szCs w:val="18"/>
              </w:rPr>
              <w:t>Samo na sejancih in sadikah gojenih v zaščitenih prostorih!)</w:t>
            </w:r>
          </w:p>
        </w:tc>
        <w:tc>
          <w:tcPr>
            <w:tcW w:w="1173" w:type="dxa"/>
            <w:tcBorders>
              <w:top w:val="nil"/>
              <w:left w:val="single" w:sz="6" w:space="0" w:color="auto"/>
              <w:bottom w:val="single" w:sz="6" w:space="0" w:color="auto"/>
              <w:right w:val="single" w:sz="6" w:space="0" w:color="auto"/>
            </w:tcBorders>
          </w:tcPr>
          <w:p w14:paraId="64CF1D18" w14:textId="77777777" w:rsidR="00F471E1" w:rsidRPr="002831B7" w:rsidRDefault="00F471E1" w:rsidP="00E321AE">
            <w:pPr>
              <w:jc w:val="left"/>
              <w:rPr>
                <w:sz w:val="18"/>
                <w:szCs w:val="18"/>
              </w:rPr>
            </w:pPr>
            <w:r w:rsidRPr="002831B7">
              <w:rPr>
                <w:sz w:val="18"/>
                <w:szCs w:val="18"/>
              </w:rPr>
              <w:t>30 l/ha</w:t>
            </w:r>
          </w:p>
        </w:tc>
        <w:tc>
          <w:tcPr>
            <w:tcW w:w="1276" w:type="dxa"/>
            <w:tcBorders>
              <w:top w:val="nil"/>
              <w:left w:val="single" w:sz="6" w:space="0" w:color="auto"/>
              <w:bottom w:val="single" w:sz="6" w:space="0" w:color="auto"/>
              <w:right w:val="single" w:sz="6" w:space="0" w:color="auto"/>
            </w:tcBorders>
          </w:tcPr>
          <w:p w14:paraId="789C1C99" w14:textId="77777777" w:rsidR="00F471E1" w:rsidRPr="002831B7" w:rsidRDefault="00F471E1" w:rsidP="00E321AE">
            <w:pPr>
              <w:jc w:val="left"/>
              <w:rPr>
                <w:sz w:val="18"/>
                <w:szCs w:val="18"/>
              </w:rPr>
            </w:pPr>
            <w:r w:rsidRPr="002831B7">
              <w:rPr>
                <w:sz w:val="18"/>
                <w:szCs w:val="18"/>
              </w:rPr>
              <w:t>Zagotovljena s časom uporabe</w:t>
            </w:r>
          </w:p>
        </w:tc>
        <w:tc>
          <w:tcPr>
            <w:tcW w:w="1951" w:type="dxa"/>
            <w:tcBorders>
              <w:top w:val="nil"/>
              <w:left w:val="single" w:sz="6" w:space="0" w:color="auto"/>
              <w:bottom w:val="single" w:sz="6" w:space="0" w:color="auto"/>
              <w:right w:val="single" w:sz="6" w:space="0" w:color="auto"/>
            </w:tcBorders>
          </w:tcPr>
          <w:p w14:paraId="0ED48788" w14:textId="77777777" w:rsidR="00F471E1" w:rsidRDefault="00F471E1" w:rsidP="00F471E1">
            <w:pPr>
              <w:jc w:val="left"/>
              <w:rPr>
                <w:sz w:val="18"/>
                <w:szCs w:val="18"/>
              </w:rPr>
            </w:pPr>
            <w:r w:rsidRPr="002831B7">
              <w:rPr>
                <w:sz w:val="18"/>
                <w:szCs w:val="18"/>
              </w:rPr>
              <w:t>Uporaba v zaščitenih prostorih največ 2-krat letno; BO, BR, C, Z</w:t>
            </w:r>
            <w:r>
              <w:rPr>
                <w:sz w:val="18"/>
                <w:szCs w:val="18"/>
              </w:rPr>
              <w:t>, KZ</w:t>
            </w:r>
          </w:p>
          <w:p w14:paraId="0A603012" w14:textId="77777777" w:rsidR="00F471E1" w:rsidRDefault="00F471E1" w:rsidP="00F471E1">
            <w:pPr>
              <w:jc w:val="left"/>
              <w:rPr>
                <w:sz w:val="18"/>
                <w:szCs w:val="18"/>
              </w:rPr>
            </w:pPr>
          </w:p>
          <w:p w14:paraId="4716E6AF" w14:textId="2720D6D7" w:rsidR="00F471E1" w:rsidRPr="00891DAD" w:rsidRDefault="00F471E1" w:rsidP="00E321AE">
            <w:pPr>
              <w:jc w:val="left"/>
              <w:rPr>
                <w:b/>
                <w:sz w:val="18"/>
                <w:szCs w:val="18"/>
              </w:rPr>
            </w:pPr>
            <w:r w:rsidRPr="00891DAD">
              <w:rPr>
                <w:b/>
                <w:sz w:val="18"/>
                <w:szCs w:val="18"/>
              </w:rPr>
              <w:t>*</w:t>
            </w:r>
            <w:r>
              <w:rPr>
                <w:b/>
                <w:sz w:val="18"/>
                <w:szCs w:val="18"/>
              </w:rPr>
              <w:t xml:space="preserve">31.7.2021 </w:t>
            </w:r>
          </w:p>
        </w:tc>
      </w:tr>
      <w:tr w:rsidR="00F471E1" w:rsidRPr="002831B7" w14:paraId="246DD0FB" w14:textId="77777777" w:rsidTr="00E321AE">
        <w:trPr>
          <w:trHeight w:val="1785"/>
        </w:trPr>
        <w:tc>
          <w:tcPr>
            <w:tcW w:w="1701" w:type="dxa"/>
            <w:tcBorders>
              <w:top w:val="nil"/>
              <w:left w:val="single" w:sz="6" w:space="0" w:color="auto"/>
              <w:bottom w:val="single" w:sz="6" w:space="0" w:color="auto"/>
              <w:right w:val="single" w:sz="6" w:space="0" w:color="auto"/>
            </w:tcBorders>
          </w:tcPr>
          <w:p w14:paraId="18286E56" w14:textId="77777777" w:rsidR="00F471E1" w:rsidRPr="002831B7" w:rsidRDefault="00F471E1" w:rsidP="00E321AE">
            <w:pPr>
              <w:jc w:val="left"/>
              <w:rPr>
                <w:b/>
                <w:bCs/>
                <w:sz w:val="18"/>
                <w:szCs w:val="18"/>
              </w:rPr>
            </w:pPr>
            <w:r w:rsidRPr="002831B7">
              <w:rPr>
                <w:b/>
                <w:bCs/>
                <w:sz w:val="18"/>
                <w:szCs w:val="18"/>
              </w:rPr>
              <w:t>Golšavost kapusnic</w:t>
            </w:r>
          </w:p>
          <w:p w14:paraId="621DA4B1" w14:textId="77777777" w:rsidR="00F471E1" w:rsidRPr="002831B7" w:rsidRDefault="00F471E1" w:rsidP="00E321AE">
            <w:pPr>
              <w:jc w:val="left"/>
              <w:rPr>
                <w:i/>
                <w:iCs/>
                <w:sz w:val="18"/>
                <w:szCs w:val="18"/>
              </w:rPr>
            </w:pPr>
            <w:r w:rsidRPr="002831B7">
              <w:rPr>
                <w:i/>
                <w:iCs/>
                <w:sz w:val="18"/>
                <w:szCs w:val="18"/>
              </w:rPr>
              <w:t>Plasmodiophora brassicae</w:t>
            </w:r>
          </w:p>
          <w:p w14:paraId="26441722" w14:textId="77777777" w:rsidR="00F471E1" w:rsidRPr="002831B7" w:rsidRDefault="00F471E1"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1D383E5B" w14:textId="77777777" w:rsidR="00F471E1" w:rsidRPr="002831B7" w:rsidRDefault="00F471E1" w:rsidP="00E321AE">
            <w:pPr>
              <w:jc w:val="left"/>
              <w:rPr>
                <w:sz w:val="18"/>
                <w:szCs w:val="18"/>
              </w:rPr>
            </w:pPr>
            <w:r w:rsidRPr="002831B7">
              <w:rPr>
                <w:sz w:val="18"/>
                <w:szCs w:val="18"/>
              </w:rPr>
              <w:t>Okužijo se  korenine ali spodnji del stebla,  ki odebelijo. Zunanji listi venijo in odpadajo, rastline propadajo. Škode so velike predvsem, če so okužene sadike.</w:t>
            </w:r>
          </w:p>
          <w:p w14:paraId="11BCFC15" w14:textId="77777777" w:rsidR="00F471E1" w:rsidRPr="002831B7" w:rsidRDefault="00F471E1" w:rsidP="00E321AE">
            <w:pPr>
              <w:jc w:val="left"/>
              <w:rPr>
                <w:sz w:val="18"/>
                <w:szCs w:val="18"/>
              </w:rPr>
            </w:pPr>
            <w:r w:rsidRPr="002831B7">
              <w:rPr>
                <w:sz w:val="18"/>
                <w:szCs w:val="18"/>
              </w:rPr>
              <w:t xml:space="preserve">Okužbe nastajajo na temp.  9 - 30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14:paraId="1A1F6EFF" w14:textId="77777777" w:rsidR="00F471E1" w:rsidRPr="002831B7" w:rsidRDefault="00F471E1" w:rsidP="00E321AE">
            <w:pPr>
              <w:tabs>
                <w:tab w:val="left" w:pos="360"/>
              </w:tabs>
              <w:jc w:val="left"/>
              <w:rPr>
                <w:sz w:val="18"/>
                <w:szCs w:val="18"/>
              </w:rPr>
            </w:pPr>
            <w:r w:rsidRPr="002831B7">
              <w:rPr>
                <w:sz w:val="18"/>
                <w:szCs w:val="18"/>
              </w:rPr>
              <w:t>Agrotehnični ukrepi:</w:t>
            </w:r>
          </w:p>
          <w:p w14:paraId="42F1FD69" w14:textId="77777777" w:rsidR="00F471E1" w:rsidRPr="002831B7" w:rsidRDefault="00F471E1" w:rsidP="00E321AE">
            <w:pPr>
              <w:numPr>
                <w:ilvl w:val="0"/>
                <w:numId w:val="12"/>
              </w:numPr>
              <w:tabs>
                <w:tab w:val="clear" w:pos="360"/>
                <w:tab w:val="num" w:pos="194"/>
                <w:tab w:val="num" w:pos="926"/>
              </w:tabs>
              <w:ind w:left="194" w:hanging="194"/>
              <w:jc w:val="left"/>
              <w:rPr>
                <w:sz w:val="18"/>
                <w:szCs w:val="18"/>
              </w:rPr>
            </w:pPr>
            <w:r w:rsidRPr="002831B7">
              <w:rPr>
                <w:sz w:val="18"/>
                <w:szCs w:val="18"/>
              </w:rPr>
              <w:t>izbira tolerantnih sort</w:t>
            </w:r>
          </w:p>
          <w:p w14:paraId="589377A4" w14:textId="77777777" w:rsidR="00F471E1" w:rsidRPr="002831B7" w:rsidRDefault="00F471E1" w:rsidP="00E321AE">
            <w:pPr>
              <w:numPr>
                <w:ilvl w:val="0"/>
                <w:numId w:val="12"/>
              </w:numPr>
              <w:tabs>
                <w:tab w:val="clear" w:pos="360"/>
                <w:tab w:val="num" w:pos="194"/>
                <w:tab w:val="num" w:pos="926"/>
              </w:tabs>
              <w:jc w:val="left"/>
              <w:rPr>
                <w:sz w:val="18"/>
                <w:szCs w:val="18"/>
              </w:rPr>
            </w:pPr>
            <w:r w:rsidRPr="002831B7">
              <w:rPr>
                <w:sz w:val="18"/>
                <w:szCs w:val="18"/>
              </w:rPr>
              <w:t>pridelava zdravih sadik</w:t>
            </w:r>
          </w:p>
          <w:p w14:paraId="2C61A7E5" w14:textId="77777777" w:rsidR="00F471E1" w:rsidRPr="002831B7" w:rsidRDefault="00F471E1" w:rsidP="00E321AE">
            <w:pPr>
              <w:numPr>
                <w:ilvl w:val="0"/>
                <w:numId w:val="12"/>
              </w:numPr>
              <w:tabs>
                <w:tab w:val="clear" w:pos="360"/>
                <w:tab w:val="num" w:pos="194"/>
                <w:tab w:val="num" w:pos="926"/>
              </w:tabs>
              <w:ind w:left="194" w:hanging="194"/>
              <w:jc w:val="left"/>
              <w:rPr>
                <w:sz w:val="18"/>
                <w:szCs w:val="18"/>
              </w:rPr>
            </w:pPr>
            <w:r w:rsidRPr="002831B7">
              <w:rPr>
                <w:sz w:val="18"/>
                <w:szCs w:val="18"/>
              </w:rPr>
              <w:t>kolobar;  5 let zatiranje plevelov iz družin križnic v celotnem kolobarju</w:t>
            </w:r>
          </w:p>
          <w:p w14:paraId="3972C373" w14:textId="77777777" w:rsidR="00F471E1" w:rsidRPr="002831B7" w:rsidRDefault="00F471E1" w:rsidP="00E321AE">
            <w:pPr>
              <w:numPr>
                <w:ilvl w:val="0"/>
                <w:numId w:val="12"/>
              </w:numPr>
              <w:tabs>
                <w:tab w:val="clear" w:pos="360"/>
                <w:tab w:val="num" w:pos="194"/>
                <w:tab w:val="num" w:pos="926"/>
              </w:tabs>
              <w:jc w:val="left"/>
              <w:rPr>
                <w:sz w:val="18"/>
                <w:szCs w:val="18"/>
              </w:rPr>
            </w:pPr>
            <w:r w:rsidRPr="002831B7">
              <w:rPr>
                <w:sz w:val="18"/>
                <w:szCs w:val="18"/>
              </w:rPr>
              <w:t>apnenje</w:t>
            </w:r>
          </w:p>
          <w:p w14:paraId="02C0E2A8" w14:textId="77777777" w:rsidR="00F471E1" w:rsidRPr="002831B7" w:rsidRDefault="00F471E1" w:rsidP="00E321AE">
            <w:pPr>
              <w:numPr>
                <w:ilvl w:val="0"/>
                <w:numId w:val="12"/>
              </w:numPr>
              <w:tabs>
                <w:tab w:val="clear" w:pos="360"/>
                <w:tab w:val="num" w:pos="194"/>
                <w:tab w:val="num" w:pos="926"/>
              </w:tabs>
              <w:jc w:val="left"/>
              <w:rPr>
                <w:sz w:val="18"/>
                <w:szCs w:val="18"/>
              </w:rPr>
            </w:pPr>
            <w:r w:rsidRPr="002831B7">
              <w:rPr>
                <w:sz w:val="18"/>
                <w:szCs w:val="18"/>
              </w:rPr>
              <w:t>razkuževanje setvišča</w:t>
            </w:r>
          </w:p>
        </w:tc>
        <w:tc>
          <w:tcPr>
            <w:tcW w:w="1134" w:type="dxa"/>
            <w:tcBorders>
              <w:top w:val="nil"/>
              <w:left w:val="single" w:sz="6" w:space="0" w:color="auto"/>
              <w:bottom w:val="single" w:sz="6" w:space="0" w:color="auto"/>
              <w:right w:val="single" w:sz="6" w:space="0" w:color="auto"/>
            </w:tcBorders>
          </w:tcPr>
          <w:p w14:paraId="3CC3EC45" w14:textId="77777777" w:rsidR="00F471E1" w:rsidRPr="002831B7" w:rsidRDefault="00F471E1"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434BF779" w14:textId="77777777" w:rsidR="00F471E1" w:rsidRPr="002831B7" w:rsidRDefault="00F471E1"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5461B6B8" w14:textId="77777777" w:rsidR="00F471E1" w:rsidRPr="002831B7" w:rsidRDefault="00F471E1"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43ABA1E9" w14:textId="77777777" w:rsidR="00F471E1" w:rsidRPr="002831B7" w:rsidRDefault="00F471E1"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2A6F4528" w14:textId="77777777" w:rsidR="00F471E1" w:rsidRPr="002831B7" w:rsidRDefault="00F471E1" w:rsidP="00E321AE">
            <w:pPr>
              <w:jc w:val="left"/>
              <w:rPr>
                <w:sz w:val="18"/>
                <w:szCs w:val="18"/>
              </w:rPr>
            </w:pPr>
          </w:p>
          <w:p w14:paraId="09BCDD63" w14:textId="77777777" w:rsidR="00F471E1" w:rsidRPr="002831B7" w:rsidRDefault="00F471E1" w:rsidP="00E321AE">
            <w:pPr>
              <w:jc w:val="left"/>
              <w:rPr>
                <w:sz w:val="18"/>
                <w:szCs w:val="18"/>
              </w:rPr>
            </w:pPr>
          </w:p>
          <w:p w14:paraId="2D85C7E1" w14:textId="77777777" w:rsidR="00F471E1" w:rsidRPr="002831B7" w:rsidRDefault="00F471E1" w:rsidP="00E321AE">
            <w:pPr>
              <w:jc w:val="left"/>
              <w:rPr>
                <w:sz w:val="18"/>
                <w:szCs w:val="18"/>
              </w:rPr>
            </w:pPr>
          </w:p>
          <w:p w14:paraId="0051BCF6" w14:textId="77777777" w:rsidR="00F471E1" w:rsidRPr="002831B7" w:rsidRDefault="00F471E1" w:rsidP="00E321AE">
            <w:pPr>
              <w:jc w:val="left"/>
              <w:rPr>
                <w:sz w:val="18"/>
                <w:szCs w:val="18"/>
              </w:rPr>
            </w:pPr>
          </w:p>
          <w:p w14:paraId="5ACAE203" w14:textId="77777777" w:rsidR="00F471E1" w:rsidRPr="002831B7" w:rsidRDefault="00F471E1" w:rsidP="00E321AE">
            <w:pPr>
              <w:jc w:val="left"/>
              <w:rPr>
                <w:sz w:val="18"/>
                <w:szCs w:val="18"/>
              </w:rPr>
            </w:pPr>
          </w:p>
          <w:p w14:paraId="344D7338" w14:textId="77777777" w:rsidR="00F471E1" w:rsidRPr="002831B7" w:rsidRDefault="00F471E1" w:rsidP="00E321AE">
            <w:pPr>
              <w:jc w:val="left"/>
              <w:rPr>
                <w:sz w:val="18"/>
                <w:szCs w:val="18"/>
              </w:rPr>
            </w:pPr>
          </w:p>
          <w:p w14:paraId="1A4A0350" w14:textId="77777777" w:rsidR="00F471E1" w:rsidRPr="002831B7" w:rsidRDefault="00F471E1" w:rsidP="00E321AE">
            <w:pPr>
              <w:jc w:val="left"/>
              <w:rPr>
                <w:sz w:val="18"/>
                <w:szCs w:val="18"/>
              </w:rPr>
            </w:pPr>
          </w:p>
        </w:tc>
      </w:tr>
    </w:tbl>
    <w:p w14:paraId="23F6FA83"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54F53873" w14:textId="77777777" w:rsidR="00F1728C" w:rsidRPr="0048295C" w:rsidRDefault="00F1728C" w:rsidP="00F1728C">
      <w:pPr>
        <w:pStyle w:val="Sprotnaopomba-besedilo"/>
        <w:widowControl w:val="0"/>
        <w:ind w:left="110"/>
        <w:jc w:val="left"/>
        <w:rPr>
          <w:szCs w:val="18"/>
          <w:lang w:val="sl-SI"/>
        </w:rPr>
      </w:pPr>
    </w:p>
    <w:p w14:paraId="5E836AD8" w14:textId="77777777" w:rsidR="00F1728C" w:rsidRPr="0048295C" w:rsidRDefault="00F1728C" w:rsidP="00F1728C">
      <w:pPr>
        <w:jc w:val="left"/>
        <w:rPr>
          <w:sz w:val="20"/>
        </w:rPr>
      </w:pPr>
    </w:p>
    <w:p w14:paraId="72A6BCDA" w14:textId="77777777" w:rsidR="00F1728C" w:rsidRPr="0048295C" w:rsidRDefault="00F1728C" w:rsidP="00F1728C">
      <w:pPr>
        <w:jc w:val="left"/>
        <w:rPr>
          <w:sz w:val="20"/>
        </w:rPr>
      </w:pPr>
    </w:p>
    <w:p w14:paraId="01A7F5FA" w14:textId="77777777" w:rsidR="00F1728C" w:rsidRPr="0048295C" w:rsidRDefault="00F1728C" w:rsidP="00F1728C">
      <w:pPr>
        <w:jc w:val="left"/>
        <w:rPr>
          <w:sz w:val="20"/>
        </w:rPr>
      </w:pPr>
    </w:p>
    <w:p w14:paraId="23943830" w14:textId="77777777" w:rsidR="00F1728C" w:rsidRPr="0048295C" w:rsidRDefault="00F1728C" w:rsidP="00F1728C">
      <w:pPr>
        <w:jc w:val="left"/>
        <w:rPr>
          <w:sz w:val="20"/>
        </w:rPr>
      </w:pPr>
    </w:p>
    <w:p w14:paraId="083C3E0B" w14:textId="77777777" w:rsidR="00F1728C" w:rsidRPr="003C3688" w:rsidRDefault="00F1728C" w:rsidP="00F1728C">
      <w:pPr>
        <w:pStyle w:val="Sprotnaopomba-besedilo"/>
        <w:widowControl w:val="0"/>
        <w:jc w:val="center"/>
        <w:rPr>
          <w:sz w:val="24"/>
          <w:szCs w:val="24"/>
          <w:lang w:val="sl-SI"/>
        </w:rPr>
      </w:pPr>
      <w:r w:rsidRPr="0048295C">
        <w:rPr>
          <w:lang w:val="sl-SI"/>
        </w:rPr>
        <w:br w:type="page"/>
      </w:r>
      <w:r w:rsidRPr="003C3688">
        <w:rPr>
          <w:sz w:val="24"/>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F1728C" w:rsidRPr="002831B7" w14:paraId="5520D3F2" w14:textId="77777777" w:rsidTr="00E321AE">
        <w:tc>
          <w:tcPr>
            <w:tcW w:w="1559" w:type="dxa"/>
            <w:tcBorders>
              <w:top w:val="single" w:sz="12" w:space="0" w:color="auto"/>
              <w:left w:val="single" w:sz="12" w:space="0" w:color="auto"/>
              <w:bottom w:val="single" w:sz="12" w:space="0" w:color="auto"/>
              <w:right w:val="single" w:sz="12" w:space="0" w:color="auto"/>
            </w:tcBorders>
          </w:tcPr>
          <w:p w14:paraId="0A24D83F" w14:textId="77777777" w:rsidR="00F1728C" w:rsidRPr="002831B7" w:rsidRDefault="00F1728C"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4288931C" w14:textId="77777777" w:rsidR="00F1728C" w:rsidRPr="002831B7" w:rsidRDefault="00F1728C"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0C806D6F" w14:textId="77777777" w:rsidR="00F1728C" w:rsidRPr="002831B7" w:rsidRDefault="00F1728C"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35F2E56F" w14:textId="77777777" w:rsidR="00F1728C" w:rsidRPr="002831B7" w:rsidRDefault="00F1728C"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4258B04F" w14:textId="77777777" w:rsidR="00F1728C" w:rsidRPr="002831B7" w:rsidRDefault="00F1728C" w:rsidP="00E321AE">
            <w:pPr>
              <w:rPr>
                <w:sz w:val="18"/>
                <w:szCs w:val="18"/>
              </w:rPr>
            </w:pPr>
            <w:r w:rsidRPr="002831B7">
              <w:rPr>
                <w:sz w:val="18"/>
                <w:szCs w:val="18"/>
              </w:rPr>
              <w:t>FITOFARM.</w:t>
            </w:r>
          </w:p>
          <w:p w14:paraId="5F70B07F" w14:textId="77777777" w:rsidR="00F1728C" w:rsidRPr="002831B7" w:rsidRDefault="00F1728C"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12FE443" w14:textId="77777777" w:rsidR="00F1728C" w:rsidRPr="002831B7" w:rsidRDefault="00F1728C" w:rsidP="00E321AE">
            <w:pPr>
              <w:rPr>
                <w:sz w:val="18"/>
                <w:szCs w:val="18"/>
              </w:rPr>
            </w:pPr>
            <w:r w:rsidRPr="002831B7">
              <w:rPr>
                <w:sz w:val="18"/>
                <w:szCs w:val="18"/>
              </w:rPr>
              <w:t>ODMEREK -</w:t>
            </w:r>
            <w:r w:rsidRPr="002831B7">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14:paraId="255495F0" w14:textId="77777777" w:rsidR="00F1728C" w:rsidRPr="002831B7" w:rsidRDefault="00F1728C" w:rsidP="00E321AE">
            <w:pPr>
              <w:rPr>
                <w:sz w:val="18"/>
                <w:szCs w:val="18"/>
              </w:rPr>
            </w:pPr>
            <w:r w:rsidRPr="002831B7">
              <w:rPr>
                <w:sz w:val="18"/>
                <w:szCs w:val="18"/>
              </w:rPr>
              <w:t>KARENCA</w:t>
            </w:r>
          </w:p>
          <w:p w14:paraId="3908E97D" w14:textId="77777777" w:rsidR="00F1728C" w:rsidRPr="002831B7" w:rsidRDefault="00F1728C" w:rsidP="00E321AE">
            <w:pPr>
              <w:rPr>
                <w:sz w:val="18"/>
                <w:szCs w:val="18"/>
              </w:rPr>
            </w:pPr>
            <w:r w:rsidRPr="002831B7">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14:paraId="25F22276" w14:textId="77777777" w:rsidR="00F1728C" w:rsidRPr="002831B7" w:rsidRDefault="00F1728C" w:rsidP="00E321AE">
            <w:pPr>
              <w:rPr>
                <w:sz w:val="18"/>
                <w:szCs w:val="18"/>
              </w:rPr>
            </w:pPr>
            <w:r w:rsidRPr="002831B7">
              <w:rPr>
                <w:sz w:val="18"/>
                <w:szCs w:val="18"/>
              </w:rPr>
              <w:t>OPOMBE</w:t>
            </w:r>
          </w:p>
        </w:tc>
      </w:tr>
      <w:tr w:rsidR="00F1728C" w:rsidRPr="002831B7" w14:paraId="2308CF15" w14:textId="77777777" w:rsidTr="00E321AE">
        <w:trPr>
          <w:trHeight w:val="1947"/>
        </w:trPr>
        <w:tc>
          <w:tcPr>
            <w:tcW w:w="1559" w:type="dxa"/>
            <w:tcBorders>
              <w:top w:val="single" w:sz="12" w:space="0" w:color="auto"/>
              <w:bottom w:val="single" w:sz="4" w:space="0" w:color="auto"/>
            </w:tcBorders>
          </w:tcPr>
          <w:p w14:paraId="676FC4E7" w14:textId="77777777" w:rsidR="00F1728C" w:rsidRPr="002831B7" w:rsidRDefault="00F1728C" w:rsidP="00E321AE">
            <w:pPr>
              <w:jc w:val="left"/>
              <w:rPr>
                <w:b/>
                <w:bCs/>
                <w:sz w:val="18"/>
                <w:szCs w:val="18"/>
              </w:rPr>
            </w:pPr>
            <w:r w:rsidRPr="002831B7">
              <w:rPr>
                <w:b/>
                <w:bCs/>
                <w:sz w:val="18"/>
                <w:szCs w:val="18"/>
              </w:rPr>
              <w:t>Kapusna plesen</w:t>
            </w:r>
          </w:p>
          <w:p w14:paraId="45E1B187" w14:textId="77777777" w:rsidR="00F1728C" w:rsidRPr="002831B7" w:rsidRDefault="00F1728C" w:rsidP="00E321AE">
            <w:pPr>
              <w:jc w:val="left"/>
              <w:rPr>
                <w:i/>
                <w:iCs/>
                <w:sz w:val="18"/>
                <w:szCs w:val="18"/>
              </w:rPr>
            </w:pPr>
            <w:r w:rsidRPr="002831B7">
              <w:rPr>
                <w:i/>
                <w:iCs/>
                <w:sz w:val="18"/>
                <w:szCs w:val="18"/>
              </w:rPr>
              <w:t>Peronospora parasitica</w:t>
            </w:r>
          </w:p>
        </w:tc>
        <w:tc>
          <w:tcPr>
            <w:tcW w:w="2977" w:type="dxa"/>
            <w:tcBorders>
              <w:top w:val="single" w:sz="12" w:space="0" w:color="auto"/>
              <w:bottom w:val="single" w:sz="4" w:space="0" w:color="auto"/>
            </w:tcBorders>
          </w:tcPr>
          <w:p w14:paraId="7E645930" w14:textId="77777777" w:rsidR="00F1728C" w:rsidRPr="002831B7" w:rsidRDefault="00F1728C" w:rsidP="00E321AE">
            <w:pPr>
              <w:jc w:val="left"/>
              <w:rPr>
                <w:sz w:val="18"/>
                <w:szCs w:val="18"/>
              </w:rPr>
            </w:pPr>
            <w:r w:rsidRPr="002831B7">
              <w:rPr>
                <w:sz w:val="18"/>
                <w:szCs w:val="18"/>
              </w:rPr>
              <w:t>Pomebna predvsem pri pridelavi sadik. Znamenja obolenja se pojavijo že na kličnih listih in prvih pravih listih.</w:t>
            </w:r>
          </w:p>
          <w:p w14:paraId="6ABE7BC6" w14:textId="77777777" w:rsidR="00F1728C" w:rsidRPr="002831B7" w:rsidRDefault="00F1728C" w:rsidP="00E321AE">
            <w:pPr>
              <w:jc w:val="left"/>
              <w:rPr>
                <w:sz w:val="18"/>
                <w:szCs w:val="18"/>
              </w:rPr>
            </w:pPr>
            <w:r w:rsidRPr="002831B7">
              <w:rPr>
                <w:sz w:val="18"/>
                <w:szCs w:val="18"/>
              </w:rPr>
              <w:t>Oglate pege s prevleko trosonoscev na spodnji strani lista.</w:t>
            </w:r>
          </w:p>
          <w:p w14:paraId="289F4627" w14:textId="77777777" w:rsidR="00F1728C" w:rsidRPr="002831B7" w:rsidRDefault="00F1728C" w:rsidP="00E321AE">
            <w:pPr>
              <w:jc w:val="left"/>
              <w:rPr>
                <w:sz w:val="18"/>
                <w:szCs w:val="18"/>
              </w:rPr>
            </w:pPr>
            <w:r w:rsidRPr="002831B7">
              <w:rPr>
                <w:sz w:val="18"/>
                <w:szCs w:val="18"/>
              </w:rPr>
              <w:t xml:space="preserve">Ugodne razmere so, ko so nočne temp. 8 - 17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 xml:space="preserve">C, dnevne pa ne več kot 24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Pojavi se tudi jeseni na starejših rastlinah.</w:t>
            </w:r>
          </w:p>
        </w:tc>
        <w:tc>
          <w:tcPr>
            <w:tcW w:w="1985" w:type="dxa"/>
            <w:tcBorders>
              <w:top w:val="single" w:sz="12" w:space="0" w:color="auto"/>
              <w:bottom w:val="single" w:sz="4" w:space="0" w:color="auto"/>
              <w:right w:val="single" w:sz="8" w:space="0" w:color="auto"/>
            </w:tcBorders>
          </w:tcPr>
          <w:p w14:paraId="01531D3D" w14:textId="77777777" w:rsidR="00F1728C" w:rsidRPr="002831B7" w:rsidRDefault="00F1728C" w:rsidP="00E321AE">
            <w:pPr>
              <w:tabs>
                <w:tab w:val="left" w:pos="164"/>
                <w:tab w:val="left" w:pos="209"/>
              </w:tabs>
              <w:jc w:val="left"/>
              <w:rPr>
                <w:sz w:val="18"/>
                <w:szCs w:val="18"/>
              </w:rPr>
            </w:pPr>
            <w:r w:rsidRPr="002831B7">
              <w:rPr>
                <w:sz w:val="18"/>
                <w:szCs w:val="18"/>
              </w:rPr>
              <w:t>Agrotehnični ukrepi:</w:t>
            </w:r>
          </w:p>
          <w:p w14:paraId="6C95632E"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 xml:space="preserve">zatiranje plevelov v </w:t>
            </w:r>
          </w:p>
          <w:p w14:paraId="3A0ADA7E" w14:textId="77777777" w:rsidR="00F1728C" w:rsidRPr="002831B7" w:rsidRDefault="00F1728C" w:rsidP="00E321AE">
            <w:pPr>
              <w:tabs>
                <w:tab w:val="left" w:pos="164"/>
                <w:tab w:val="left" w:pos="209"/>
                <w:tab w:val="num" w:pos="643"/>
              </w:tabs>
              <w:ind w:left="113"/>
              <w:jc w:val="left"/>
              <w:rPr>
                <w:sz w:val="18"/>
                <w:szCs w:val="18"/>
              </w:rPr>
            </w:pPr>
            <w:r w:rsidRPr="002831B7">
              <w:rPr>
                <w:sz w:val="18"/>
                <w:szCs w:val="18"/>
              </w:rPr>
              <w:t>setvišču</w:t>
            </w:r>
          </w:p>
          <w:p w14:paraId="4D6CDFAD"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ne pregosta setev</w:t>
            </w:r>
          </w:p>
          <w:p w14:paraId="64CDC9C2"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pokrite grede zračimo.</w:t>
            </w:r>
          </w:p>
        </w:tc>
        <w:tc>
          <w:tcPr>
            <w:tcW w:w="1417" w:type="dxa"/>
            <w:tcBorders>
              <w:top w:val="single" w:sz="12" w:space="0" w:color="auto"/>
              <w:left w:val="single" w:sz="8" w:space="0" w:color="auto"/>
              <w:bottom w:val="single" w:sz="4" w:space="0" w:color="auto"/>
              <w:right w:val="single" w:sz="8" w:space="0" w:color="auto"/>
            </w:tcBorders>
          </w:tcPr>
          <w:p w14:paraId="45C2167B" w14:textId="77777777" w:rsidR="00F1728C" w:rsidRPr="002831B7" w:rsidRDefault="00F1728C" w:rsidP="00E321AE">
            <w:pPr>
              <w:numPr>
                <w:ilvl w:val="0"/>
                <w:numId w:val="14"/>
              </w:numPr>
              <w:tabs>
                <w:tab w:val="clear" w:pos="284"/>
                <w:tab w:val="num" w:pos="96"/>
              </w:tabs>
              <w:jc w:val="left"/>
              <w:rPr>
                <w:sz w:val="18"/>
                <w:szCs w:val="18"/>
              </w:rPr>
            </w:pPr>
            <w:r w:rsidRPr="002831B7">
              <w:rPr>
                <w:sz w:val="18"/>
                <w:szCs w:val="18"/>
              </w:rPr>
              <w:t>azoksistrobin</w:t>
            </w:r>
          </w:p>
          <w:p w14:paraId="41E541F4" w14:textId="77777777" w:rsidR="00F1728C" w:rsidRPr="002831B7" w:rsidRDefault="00F1728C" w:rsidP="00E321AE">
            <w:pPr>
              <w:ind w:left="113"/>
              <w:jc w:val="left"/>
              <w:rPr>
                <w:sz w:val="18"/>
                <w:szCs w:val="18"/>
              </w:rPr>
            </w:pPr>
          </w:p>
          <w:p w14:paraId="131FFC3E" w14:textId="77777777" w:rsidR="00F1728C" w:rsidRPr="002831B7" w:rsidRDefault="00F1728C" w:rsidP="00E321AE">
            <w:pPr>
              <w:jc w:val="left"/>
              <w:rPr>
                <w:sz w:val="18"/>
                <w:szCs w:val="18"/>
              </w:rPr>
            </w:pPr>
          </w:p>
          <w:p w14:paraId="4D1C9EC1" w14:textId="77777777" w:rsidR="00F1728C" w:rsidRDefault="00F1728C" w:rsidP="00E321AE">
            <w:pPr>
              <w:pStyle w:val="Navadensplet"/>
              <w:spacing w:before="0" w:beforeAutospacing="0" w:after="0" w:afterAutospacing="0"/>
              <w:ind w:left="113"/>
              <w:rPr>
                <w:sz w:val="18"/>
                <w:szCs w:val="18"/>
              </w:rPr>
            </w:pPr>
          </w:p>
          <w:p w14:paraId="5E032FD9" w14:textId="77777777" w:rsidR="00F1728C" w:rsidRDefault="00F1728C" w:rsidP="00E321AE">
            <w:pPr>
              <w:pStyle w:val="Navadensplet"/>
              <w:spacing w:before="0" w:beforeAutospacing="0" w:after="0" w:afterAutospacing="0"/>
              <w:ind w:left="113"/>
              <w:rPr>
                <w:sz w:val="18"/>
                <w:szCs w:val="18"/>
              </w:rPr>
            </w:pPr>
          </w:p>
          <w:p w14:paraId="3B4F7A97" w14:textId="77777777" w:rsidR="00F1728C" w:rsidRPr="002831B7" w:rsidRDefault="00F1728C" w:rsidP="00E321AE">
            <w:pPr>
              <w:pStyle w:val="Navadensplet"/>
              <w:numPr>
                <w:ilvl w:val="0"/>
                <w:numId w:val="14"/>
              </w:numPr>
              <w:tabs>
                <w:tab w:val="clear" w:pos="284"/>
                <w:tab w:val="num" w:pos="96"/>
              </w:tabs>
              <w:spacing w:before="0" w:beforeAutospacing="0" w:after="0" w:afterAutospacing="0"/>
              <w:rPr>
                <w:sz w:val="18"/>
                <w:szCs w:val="18"/>
              </w:rPr>
            </w:pPr>
            <w:r w:rsidRPr="002831B7">
              <w:rPr>
                <w:sz w:val="18"/>
                <w:szCs w:val="18"/>
              </w:rPr>
              <w:t>fluopikolid</w:t>
            </w:r>
          </w:p>
          <w:p w14:paraId="731EB5C3" w14:textId="77777777" w:rsidR="00F1728C" w:rsidRDefault="00F1728C" w:rsidP="00E321AE">
            <w:pPr>
              <w:pStyle w:val="Navadensplet"/>
              <w:spacing w:before="0" w:beforeAutospacing="0" w:after="0" w:afterAutospacing="0"/>
              <w:rPr>
                <w:sz w:val="18"/>
                <w:szCs w:val="18"/>
              </w:rPr>
            </w:pPr>
            <w:r w:rsidRPr="002831B7">
              <w:rPr>
                <w:sz w:val="18"/>
                <w:szCs w:val="18"/>
              </w:rPr>
              <w:t>+propamokarb</w:t>
            </w:r>
          </w:p>
          <w:p w14:paraId="7C3001E8" w14:textId="77777777" w:rsidR="00F1728C" w:rsidRPr="002831B7" w:rsidRDefault="00F1728C" w:rsidP="00E321AE">
            <w:pPr>
              <w:pStyle w:val="Navadensplet"/>
              <w:spacing w:before="0" w:beforeAutospacing="0" w:after="0" w:afterAutospacing="0"/>
              <w:rPr>
                <w:sz w:val="18"/>
                <w:szCs w:val="18"/>
              </w:rPr>
            </w:pPr>
          </w:p>
        </w:tc>
        <w:tc>
          <w:tcPr>
            <w:tcW w:w="1559" w:type="dxa"/>
            <w:tcBorders>
              <w:top w:val="single" w:sz="12" w:space="0" w:color="auto"/>
              <w:left w:val="single" w:sz="8" w:space="0" w:color="auto"/>
              <w:bottom w:val="single" w:sz="4" w:space="0" w:color="auto"/>
              <w:right w:val="single" w:sz="8" w:space="0" w:color="auto"/>
            </w:tcBorders>
          </w:tcPr>
          <w:p w14:paraId="58C61C16" w14:textId="77777777" w:rsidR="00F1728C" w:rsidRPr="002831B7" w:rsidRDefault="00F1728C" w:rsidP="00E321AE">
            <w:pPr>
              <w:jc w:val="left"/>
              <w:rPr>
                <w:sz w:val="18"/>
                <w:szCs w:val="18"/>
              </w:rPr>
            </w:pPr>
            <w:r w:rsidRPr="002831B7">
              <w:rPr>
                <w:sz w:val="18"/>
                <w:szCs w:val="18"/>
              </w:rPr>
              <w:t>Ortiva</w:t>
            </w:r>
          </w:p>
          <w:p w14:paraId="43306D1B" w14:textId="77777777" w:rsidR="00F1728C" w:rsidRDefault="00F1728C" w:rsidP="00E321AE">
            <w:pPr>
              <w:jc w:val="left"/>
              <w:rPr>
                <w:sz w:val="18"/>
                <w:szCs w:val="18"/>
              </w:rPr>
            </w:pPr>
            <w:r>
              <w:rPr>
                <w:sz w:val="18"/>
                <w:szCs w:val="18"/>
              </w:rPr>
              <w:t>Mirador 250 SC</w:t>
            </w:r>
          </w:p>
          <w:p w14:paraId="33D67AFA" w14:textId="77777777" w:rsidR="00F1728C" w:rsidRPr="002831B7" w:rsidRDefault="00F1728C" w:rsidP="00E321AE">
            <w:pPr>
              <w:jc w:val="left"/>
              <w:rPr>
                <w:sz w:val="18"/>
                <w:szCs w:val="18"/>
              </w:rPr>
            </w:pPr>
            <w:r>
              <w:rPr>
                <w:sz w:val="18"/>
                <w:szCs w:val="18"/>
              </w:rPr>
              <w:t>Zaftra AZT 250 SC</w:t>
            </w:r>
          </w:p>
          <w:p w14:paraId="46389E50" w14:textId="77777777" w:rsidR="00F1728C" w:rsidRDefault="00F1728C" w:rsidP="00E321AE">
            <w:pPr>
              <w:jc w:val="left"/>
              <w:rPr>
                <w:sz w:val="18"/>
                <w:szCs w:val="18"/>
              </w:rPr>
            </w:pPr>
          </w:p>
          <w:p w14:paraId="051E4692" w14:textId="77777777" w:rsidR="00F1728C" w:rsidRDefault="00F1728C" w:rsidP="00E321AE">
            <w:pPr>
              <w:jc w:val="left"/>
              <w:rPr>
                <w:sz w:val="18"/>
                <w:szCs w:val="18"/>
              </w:rPr>
            </w:pPr>
            <w:r w:rsidRPr="002831B7">
              <w:rPr>
                <w:sz w:val="18"/>
                <w:szCs w:val="18"/>
              </w:rPr>
              <w:t>Infinito</w:t>
            </w:r>
          </w:p>
          <w:p w14:paraId="75860AE7" w14:textId="77777777" w:rsidR="00F1728C" w:rsidRDefault="00F1728C" w:rsidP="00E321AE">
            <w:pPr>
              <w:jc w:val="left"/>
              <w:rPr>
                <w:sz w:val="18"/>
                <w:szCs w:val="18"/>
              </w:rPr>
            </w:pPr>
          </w:p>
          <w:p w14:paraId="325D4524" w14:textId="77777777" w:rsidR="00F1728C" w:rsidRDefault="00F1728C" w:rsidP="00E321AE">
            <w:pPr>
              <w:jc w:val="left"/>
              <w:rPr>
                <w:sz w:val="18"/>
                <w:szCs w:val="18"/>
              </w:rPr>
            </w:pPr>
          </w:p>
          <w:p w14:paraId="3F324E6B" w14:textId="77777777" w:rsidR="00F1728C" w:rsidRPr="002831B7" w:rsidRDefault="00F1728C" w:rsidP="00E321AE">
            <w:pPr>
              <w:jc w:val="left"/>
              <w:rPr>
                <w:sz w:val="18"/>
                <w:szCs w:val="18"/>
              </w:rPr>
            </w:pPr>
          </w:p>
        </w:tc>
        <w:tc>
          <w:tcPr>
            <w:tcW w:w="1276" w:type="dxa"/>
            <w:tcBorders>
              <w:top w:val="single" w:sz="12" w:space="0" w:color="auto"/>
              <w:left w:val="single" w:sz="8" w:space="0" w:color="auto"/>
              <w:bottom w:val="single" w:sz="4" w:space="0" w:color="auto"/>
              <w:right w:val="single" w:sz="8" w:space="0" w:color="auto"/>
            </w:tcBorders>
          </w:tcPr>
          <w:p w14:paraId="07F73EA2" w14:textId="77777777" w:rsidR="00F1728C" w:rsidRDefault="00F1728C" w:rsidP="00E321AE">
            <w:pPr>
              <w:jc w:val="left"/>
              <w:rPr>
                <w:sz w:val="18"/>
                <w:szCs w:val="18"/>
              </w:rPr>
            </w:pPr>
            <w:r w:rsidRPr="002831B7">
              <w:rPr>
                <w:sz w:val="18"/>
                <w:szCs w:val="18"/>
              </w:rPr>
              <w:t>1 l/ha</w:t>
            </w:r>
          </w:p>
          <w:p w14:paraId="332A8593" w14:textId="77777777" w:rsidR="00F1728C" w:rsidRDefault="00F1728C" w:rsidP="00E321AE">
            <w:pPr>
              <w:jc w:val="left"/>
              <w:rPr>
                <w:sz w:val="18"/>
                <w:szCs w:val="18"/>
              </w:rPr>
            </w:pPr>
            <w:r>
              <w:rPr>
                <w:sz w:val="18"/>
                <w:szCs w:val="18"/>
              </w:rPr>
              <w:t>1 l/ha</w:t>
            </w:r>
          </w:p>
          <w:p w14:paraId="01531F24" w14:textId="77777777" w:rsidR="00F1728C" w:rsidRPr="002831B7" w:rsidRDefault="00F1728C" w:rsidP="00E321AE">
            <w:pPr>
              <w:jc w:val="left"/>
              <w:rPr>
                <w:sz w:val="18"/>
                <w:szCs w:val="18"/>
              </w:rPr>
            </w:pPr>
            <w:r>
              <w:rPr>
                <w:sz w:val="18"/>
                <w:szCs w:val="18"/>
              </w:rPr>
              <w:t>1 l/ha</w:t>
            </w:r>
          </w:p>
          <w:p w14:paraId="6CDE472C" w14:textId="77777777" w:rsidR="00F1728C" w:rsidRPr="002831B7" w:rsidRDefault="00F1728C" w:rsidP="00E321AE">
            <w:pPr>
              <w:jc w:val="left"/>
              <w:rPr>
                <w:sz w:val="18"/>
                <w:szCs w:val="18"/>
              </w:rPr>
            </w:pPr>
          </w:p>
          <w:p w14:paraId="265D4B70" w14:textId="77777777" w:rsidR="00F1728C" w:rsidRPr="002831B7" w:rsidRDefault="00F1728C" w:rsidP="00E321AE">
            <w:pPr>
              <w:jc w:val="left"/>
              <w:rPr>
                <w:sz w:val="18"/>
                <w:szCs w:val="18"/>
              </w:rPr>
            </w:pPr>
          </w:p>
          <w:p w14:paraId="6423CEA5" w14:textId="77777777" w:rsidR="00F1728C" w:rsidRDefault="00F1728C" w:rsidP="00E321AE">
            <w:pPr>
              <w:jc w:val="left"/>
              <w:rPr>
                <w:sz w:val="18"/>
                <w:szCs w:val="18"/>
              </w:rPr>
            </w:pPr>
            <w:r w:rsidRPr="002831B7">
              <w:rPr>
                <w:sz w:val="18"/>
                <w:szCs w:val="18"/>
              </w:rPr>
              <w:t>1,6 l/ha</w:t>
            </w:r>
          </w:p>
          <w:p w14:paraId="4CBB6A4E" w14:textId="77777777" w:rsidR="00F1728C" w:rsidRDefault="00F1728C" w:rsidP="00E321AE">
            <w:pPr>
              <w:jc w:val="left"/>
              <w:rPr>
                <w:sz w:val="18"/>
                <w:szCs w:val="18"/>
              </w:rPr>
            </w:pPr>
          </w:p>
          <w:p w14:paraId="4CEA0E6C" w14:textId="77777777" w:rsidR="00F1728C" w:rsidRDefault="00F1728C" w:rsidP="00E321AE">
            <w:pPr>
              <w:jc w:val="left"/>
              <w:rPr>
                <w:sz w:val="18"/>
                <w:szCs w:val="18"/>
              </w:rPr>
            </w:pPr>
          </w:p>
          <w:p w14:paraId="4A382824" w14:textId="77777777" w:rsidR="00F1728C" w:rsidRPr="002831B7" w:rsidRDefault="00F1728C" w:rsidP="00E321AE">
            <w:pPr>
              <w:jc w:val="left"/>
              <w:rPr>
                <w:sz w:val="18"/>
                <w:szCs w:val="18"/>
              </w:rPr>
            </w:pPr>
          </w:p>
        </w:tc>
        <w:tc>
          <w:tcPr>
            <w:tcW w:w="1185" w:type="dxa"/>
            <w:tcBorders>
              <w:top w:val="single" w:sz="12" w:space="0" w:color="auto"/>
              <w:left w:val="single" w:sz="8" w:space="0" w:color="auto"/>
              <w:bottom w:val="single" w:sz="4" w:space="0" w:color="auto"/>
              <w:right w:val="single" w:sz="8" w:space="0" w:color="auto"/>
            </w:tcBorders>
          </w:tcPr>
          <w:p w14:paraId="6768BDEC" w14:textId="77777777" w:rsidR="00F1728C" w:rsidRDefault="00F1728C" w:rsidP="00E321AE">
            <w:pPr>
              <w:jc w:val="left"/>
              <w:rPr>
                <w:sz w:val="18"/>
                <w:szCs w:val="18"/>
              </w:rPr>
            </w:pPr>
            <w:r w:rsidRPr="002831B7">
              <w:rPr>
                <w:sz w:val="18"/>
                <w:szCs w:val="18"/>
              </w:rPr>
              <w:t>14</w:t>
            </w:r>
          </w:p>
          <w:p w14:paraId="384B0690" w14:textId="77777777" w:rsidR="00F1728C" w:rsidRDefault="00F1728C" w:rsidP="00E321AE">
            <w:pPr>
              <w:jc w:val="left"/>
              <w:rPr>
                <w:sz w:val="18"/>
                <w:szCs w:val="18"/>
              </w:rPr>
            </w:pPr>
            <w:r>
              <w:rPr>
                <w:sz w:val="18"/>
                <w:szCs w:val="18"/>
              </w:rPr>
              <w:t>14</w:t>
            </w:r>
          </w:p>
          <w:p w14:paraId="31479782" w14:textId="77777777" w:rsidR="00F1728C" w:rsidRPr="002831B7" w:rsidRDefault="00F1728C" w:rsidP="00E321AE">
            <w:pPr>
              <w:jc w:val="left"/>
              <w:rPr>
                <w:sz w:val="18"/>
                <w:szCs w:val="18"/>
              </w:rPr>
            </w:pPr>
            <w:r>
              <w:rPr>
                <w:sz w:val="18"/>
                <w:szCs w:val="18"/>
              </w:rPr>
              <w:t>14</w:t>
            </w:r>
          </w:p>
          <w:p w14:paraId="228C1DDC" w14:textId="77777777" w:rsidR="00F1728C" w:rsidRDefault="00F1728C" w:rsidP="00E321AE">
            <w:pPr>
              <w:jc w:val="left"/>
              <w:rPr>
                <w:sz w:val="18"/>
                <w:szCs w:val="18"/>
              </w:rPr>
            </w:pPr>
          </w:p>
          <w:p w14:paraId="74624D45" w14:textId="77777777" w:rsidR="00F1728C" w:rsidRDefault="00F1728C" w:rsidP="00E321AE">
            <w:pPr>
              <w:jc w:val="left"/>
              <w:rPr>
                <w:sz w:val="18"/>
                <w:szCs w:val="18"/>
              </w:rPr>
            </w:pPr>
          </w:p>
          <w:p w14:paraId="7A3B53CA" w14:textId="77777777" w:rsidR="00F1728C" w:rsidRDefault="00F1728C" w:rsidP="00E321AE">
            <w:pPr>
              <w:jc w:val="left"/>
              <w:rPr>
                <w:sz w:val="18"/>
                <w:szCs w:val="18"/>
              </w:rPr>
            </w:pPr>
            <w:r w:rsidRPr="002831B7">
              <w:rPr>
                <w:sz w:val="18"/>
                <w:szCs w:val="18"/>
              </w:rPr>
              <w:t>Z-14</w:t>
            </w:r>
          </w:p>
          <w:p w14:paraId="510A52CF" w14:textId="77777777" w:rsidR="00F1728C" w:rsidRDefault="00F1728C" w:rsidP="00E321AE">
            <w:pPr>
              <w:jc w:val="left"/>
              <w:rPr>
                <w:sz w:val="18"/>
                <w:szCs w:val="18"/>
              </w:rPr>
            </w:pPr>
          </w:p>
          <w:p w14:paraId="1417B4BB" w14:textId="77777777" w:rsidR="00F1728C" w:rsidRDefault="00F1728C" w:rsidP="00E321AE">
            <w:pPr>
              <w:jc w:val="left"/>
              <w:rPr>
                <w:sz w:val="18"/>
                <w:szCs w:val="18"/>
              </w:rPr>
            </w:pPr>
          </w:p>
          <w:p w14:paraId="6C7D2221" w14:textId="77777777" w:rsidR="00F1728C" w:rsidRPr="002831B7" w:rsidRDefault="00F1728C" w:rsidP="00E321AE">
            <w:pPr>
              <w:jc w:val="left"/>
              <w:rPr>
                <w:sz w:val="18"/>
                <w:szCs w:val="18"/>
              </w:rPr>
            </w:pPr>
            <w:r>
              <w:rPr>
                <w:sz w:val="18"/>
                <w:szCs w:val="18"/>
              </w:rPr>
              <w:t xml:space="preserve"> </w:t>
            </w:r>
          </w:p>
        </w:tc>
        <w:tc>
          <w:tcPr>
            <w:tcW w:w="1650" w:type="dxa"/>
            <w:tcBorders>
              <w:top w:val="single" w:sz="12" w:space="0" w:color="auto"/>
              <w:left w:val="single" w:sz="8" w:space="0" w:color="auto"/>
              <w:bottom w:val="single" w:sz="4" w:space="0" w:color="auto"/>
              <w:right w:val="single" w:sz="8" w:space="0" w:color="auto"/>
            </w:tcBorders>
          </w:tcPr>
          <w:p w14:paraId="47C1832F" w14:textId="77777777" w:rsidR="00F471E1" w:rsidRPr="00F471E1" w:rsidRDefault="00F471E1" w:rsidP="00F471E1">
            <w:pPr>
              <w:jc w:val="left"/>
              <w:rPr>
                <w:sz w:val="18"/>
                <w:szCs w:val="18"/>
              </w:rPr>
            </w:pPr>
            <w:r w:rsidRPr="00F471E1">
              <w:rPr>
                <w:sz w:val="18"/>
                <w:szCs w:val="18"/>
              </w:rPr>
              <w:t xml:space="preserve">BR, BO, C, O, KZ, Z, KO uporaba največ 2-krat letno; </w:t>
            </w:r>
          </w:p>
          <w:p w14:paraId="65D28534" w14:textId="77777777" w:rsidR="00F471E1" w:rsidRPr="00F471E1" w:rsidRDefault="00F471E1" w:rsidP="00F471E1">
            <w:pPr>
              <w:jc w:val="left"/>
              <w:rPr>
                <w:sz w:val="18"/>
                <w:szCs w:val="18"/>
              </w:rPr>
            </w:pPr>
          </w:p>
          <w:p w14:paraId="584D01A4" w14:textId="77777777" w:rsidR="00F471E1" w:rsidRPr="00F471E1" w:rsidRDefault="00F471E1" w:rsidP="00F471E1">
            <w:pPr>
              <w:jc w:val="left"/>
              <w:rPr>
                <w:sz w:val="18"/>
                <w:szCs w:val="18"/>
              </w:rPr>
            </w:pPr>
          </w:p>
          <w:p w14:paraId="3039589A" w14:textId="1D44E40C" w:rsidR="00F1728C" w:rsidRPr="002831B7" w:rsidRDefault="00F471E1" w:rsidP="00F471E1">
            <w:pPr>
              <w:jc w:val="left"/>
              <w:rPr>
                <w:sz w:val="18"/>
                <w:szCs w:val="18"/>
              </w:rPr>
            </w:pPr>
            <w:r w:rsidRPr="00F471E1">
              <w:rPr>
                <w:sz w:val="18"/>
                <w:szCs w:val="18"/>
              </w:rPr>
              <w:t>Uporaba na Z največ 3-krat letno</w:t>
            </w:r>
          </w:p>
        </w:tc>
      </w:tr>
      <w:tr w:rsidR="00F1728C" w:rsidRPr="002831B7" w14:paraId="1B6E2BFA" w14:textId="77777777" w:rsidTr="00E33158">
        <w:trPr>
          <w:trHeight w:val="477"/>
        </w:trPr>
        <w:tc>
          <w:tcPr>
            <w:tcW w:w="1559" w:type="dxa"/>
            <w:tcBorders>
              <w:top w:val="single" w:sz="4" w:space="0" w:color="auto"/>
              <w:left w:val="single" w:sz="4" w:space="0" w:color="auto"/>
              <w:bottom w:val="single" w:sz="4" w:space="0" w:color="auto"/>
              <w:right w:val="single" w:sz="4" w:space="0" w:color="auto"/>
            </w:tcBorders>
          </w:tcPr>
          <w:p w14:paraId="23FD28E1" w14:textId="77777777" w:rsidR="00F1728C" w:rsidRPr="004363A2" w:rsidRDefault="00F1728C" w:rsidP="00E321AE">
            <w:pPr>
              <w:jc w:val="left"/>
              <w:rPr>
                <w:b/>
                <w:bCs/>
                <w:sz w:val="18"/>
                <w:szCs w:val="18"/>
              </w:rPr>
            </w:pPr>
            <w:r w:rsidRPr="004363A2">
              <w:rPr>
                <w:b/>
                <w:bCs/>
                <w:sz w:val="18"/>
                <w:szCs w:val="18"/>
              </w:rPr>
              <w:t xml:space="preserve">Sive plesni </w:t>
            </w:r>
            <w:r>
              <w:rPr>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14:paraId="421607D2"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36D316" w14:textId="77777777" w:rsidR="00F1728C" w:rsidRPr="002831B7" w:rsidRDefault="00F1728C" w:rsidP="00E321AE">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4CDDFD" w14:textId="77777777" w:rsidR="00F1728C" w:rsidRPr="00830142" w:rsidRDefault="00F1728C" w:rsidP="00E321AE">
            <w:pPr>
              <w:pStyle w:val="Odstavekseznama"/>
              <w:ind w:left="113"/>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ED1B6F"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425A26" w14:textId="77777777" w:rsidR="00F1728C" w:rsidRPr="002831B7" w:rsidRDefault="00F1728C" w:rsidP="00E321AE">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14:paraId="36894211" w14:textId="77777777" w:rsidR="00F1728C" w:rsidRPr="002831B7" w:rsidRDefault="00F1728C" w:rsidP="00E321AE">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4AB84CFC" w14:textId="77777777" w:rsidR="00F1728C" w:rsidRPr="00891DAD" w:rsidRDefault="00F1728C" w:rsidP="00E321AE">
            <w:pPr>
              <w:jc w:val="left"/>
              <w:rPr>
                <w:b/>
                <w:sz w:val="18"/>
                <w:szCs w:val="18"/>
              </w:rPr>
            </w:pPr>
          </w:p>
        </w:tc>
      </w:tr>
      <w:tr w:rsidR="00F1728C" w:rsidRPr="002831B7" w14:paraId="2A7F029B" w14:textId="77777777" w:rsidTr="00E321AE">
        <w:trPr>
          <w:trHeight w:val="565"/>
        </w:trPr>
        <w:tc>
          <w:tcPr>
            <w:tcW w:w="1559" w:type="dxa"/>
            <w:tcBorders>
              <w:top w:val="single" w:sz="4" w:space="0" w:color="auto"/>
              <w:left w:val="single" w:sz="4" w:space="0" w:color="auto"/>
              <w:bottom w:val="single" w:sz="4" w:space="0" w:color="auto"/>
              <w:right w:val="single" w:sz="4" w:space="0" w:color="auto"/>
            </w:tcBorders>
          </w:tcPr>
          <w:p w14:paraId="6C99D3C9" w14:textId="77777777" w:rsidR="00F1728C" w:rsidRDefault="00F1728C" w:rsidP="00E321AE">
            <w:pPr>
              <w:jc w:val="left"/>
              <w:rPr>
                <w:b/>
                <w:bCs/>
                <w:sz w:val="18"/>
                <w:szCs w:val="18"/>
              </w:rPr>
            </w:pPr>
            <w:r w:rsidRPr="002831B7">
              <w:rPr>
                <w:b/>
                <w:bCs/>
                <w:sz w:val="18"/>
                <w:szCs w:val="18"/>
              </w:rPr>
              <w:t xml:space="preserve">Pepelovka </w:t>
            </w:r>
            <w:r>
              <w:rPr>
                <w:b/>
                <w:bCs/>
                <w:sz w:val="18"/>
                <w:szCs w:val="18"/>
              </w:rPr>
              <w:t xml:space="preserve">križnic </w:t>
            </w:r>
          </w:p>
          <w:p w14:paraId="645EA82C" w14:textId="77777777" w:rsidR="00F1728C" w:rsidRPr="002831B7" w:rsidRDefault="00F1728C" w:rsidP="00E321AE">
            <w:pPr>
              <w:jc w:val="left"/>
              <w:rPr>
                <w:b/>
                <w:bCs/>
                <w:sz w:val="18"/>
                <w:szCs w:val="18"/>
              </w:rPr>
            </w:pPr>
            <w:r>
              <w:rPr>
                <w:i/>
                <w:iCs/>
                <w:sz w:val="18"/>
                <w:szCs w:val="18"/>
              </w:rPr>
              <w:t>Erysiphe cruciferarum</w:t>
            </w:r>
          </w:p>
        </w:tc>
        <w:tc>
          <w:tcPr>
            <w:tcW w:w="2977" w:type="dxa"/>
            <w:tcBorders>
              <w:top w:val="single" w:sz="4" w:space="0" w:color="auto"/>
              <w:left w:val="single" w:sz="4" w:space="0" w:color="auto"/>
              <w:bottom w:val="single" w:sz="4" w:space="0" w:color="auto"/>
              <w:right w:val="single" w:sz="4" w:space="0" w:color="auto"/>
            </w:tcBorders>
          </w:tcPr>
          <w:p w14:paraId="1E669E64"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1D72636" w14:textId="77777777" w:rsidR="00F1728C" w:rsidRPr="002831B7" w:rsidRDefault="00F1728C" w:rsidP="00E321AE">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E1D530" w14:textId="77777777" w:rsidR="00F1728C" w:rsidRPr="002831B7" w:rsidRDefault="00F1728C" w:rsidP="00E321AE">
            <w:pPr>
              <w:numPr>
                <w:ilvl w:val="0"/>
                <w:numId w:val="14"/>
              </w:numPr>
              <w:tabs>
                <w:tab w:val="clear" w:pos="284"/>
                <w:tab w:val="num" w:pos="96"/>
              </w:tabs>
              <w:jc w:val="left"/>
              <w:rPr>
                <w:sz w:val="18"/>
                <w:szCs w:val="18"/>
              </w:rPr>
            </w:pPr>
            <w:r w:rsidRPr="002831B7">
              <w:rPr>
                <w:sz w:val="18"/>
                <w:szCs w:val="18"/>
              </w:rPr>
              <w:t>azoksistrobin</w:t>
            </w:r>
          </w:p>
          <w:p w14:paraId="13BC57AD" w14:textId="77777777" w:rsidR="00F1728C" w:rsidRDefault="00F1728C" w:rsidP="00E321AE">
            <w:pPr>
              <w:jc w:val="left"/>
              <w:rPr>
                <w:sz w:val="18"/>
                <w:szCs w:val="18"/>
              </w:rPr>
            </w:pPr>
          </w:p>
          <w:p w14:paraId="3B7C3508" w14:textId="77777777" w:rsidR="00F1728C" w:rsidRDefault="00F1728C" w:rsidP="00E321AE">
            <w:pPr>
              <w:jc w:val="left"/>
              <w:rPr>
                <w:sz w:val="18"/>
                <w:szCs w:val="18"/>
              </w:rPr>
            </w:pPr>
          </w:p>
          <w:p w14:paraId="270B3BB0" w14:textId="77777777" w:rsidR="00F1728C" w:rsidRDefault="00F1728C" w:rsidP="00E321AE">
            <w:pPr>
              <w:jc w:val="left"/>
              <w:rPr>
                <w:sz w:val="18"/>
                <w:szCs w:val="18"/>
              </w:rPr>
            </w:pPr>
          </w:p>
          <w:p w14:paraId="4251EB30" w14:textId="125216A8" w:rsidR="00F1728C" w:rsidRPr="002831B7" w:rsidRDefault="00F1728C" w:rsidP="00E321AE">
            <w:pPr>
              <w:jc w:val="left"/>
              <w:rPr>
                <w:sz w:val="18"/>
                <w:szCs w:val="18"/>
              </w:rPr>
            </w:pPr>
          </w:p>
          <w:p w14:paraId="5BB87776" w14:textId="77777777" w:rsidR="00F1728C" w:rsidRPr="002831B7" w:rsidRDefault="00F1728C" w:rsidP="00E321AE">
            <w:pPr>
              <w:pStyle w:val="Odstavekseznama"/>
              <w:numPr>
                <w:ilvl w:val="0"/>
                <w:numId w:val="14"/>
              </w:numPr>
              <w:jc w:val="left"/>
              <w:rPr>
                <w:sz w:val="18"/>
                <w:szCs w:val="18"/>
              </w:rPr>
            </w:pPr>
            <w:r w:rsidRPr="002831B7">
              <w:rPr>
                <w:sz w:val="18"/>
                <w:szCs w:val="18"/>
              </w:rPr>
              <w:t>žveplo</w:t>
            </w:r>
          </w:p>
        </w:tc>
        <w:tc>
          <w:tcPr>
            <w:tcW w:w="1559" w:type="dxa"/>
            <w:tcBorders>
              <w:top w:val="single" w:sz="4" w:space="0" w:color="auto"/>
              <w:left w:val="single" w:sz="4" w:space="0" w:color="auto"/>
              <w:bottom w:val="single" w:sz="4" w:space="0" w:color="auto"/>
              <w:right w:val="single" w:sz="4" w:space="0" w:color="auto"/>
            </w:tcBorders>
          </w:tcPr>
          <w:p w14:paraId="4ECBE0B4" w14:textId="77777777" w:rsidR="00F1728C" w:rsidRPr="002831B7" w:rsidRDefault="00F1728C" w:rsidP="00E321AE">
            <w:pPr>
              <w:jc w:val="left"/>
              <w:rPr>
                <w:sz w:val="18"/>
                <w:szCs w:val="18"/>
              </w:rPr>
            </w:pPr>
            <w:r w:rsidRPr="002831B7">
              <w:rPr>
                <w:sz w:val="18"/>
                <w:szCs w:val="18"/>
              </w:rPr>
              <w:t>Ortiva</w:t>
            </w:r>
          </w:p>
          <w:p w14:paraId="7E783660" w14:textId="77777777" w:rsidR="00F1728C" w:rsidRDefault="00F1728C" w:rsidP="00E321AE">
            <w:pPr>
              <w:jc w:val="left"/>
              <w:rPr>
                <w:sz w:val="18"/>
                <w:szCs w:val="18"/>
              </w:rPr>
            </w:pPr>
            <w:r>
              <w:rPr>
                <w:sz w:val="18"/>
                <w:szCs w:val="18"/>
              </w:rPr>
              <w:t>Mirador 250 SC</w:t>
            </w:r>
          </w:p>
          <w:p w14:paraId="64CAEAAC" w14:textId="77777777" w:rsidR="00F1728C" w:rsidRDefault="00F1728C" w:rsidP="00E321AE">
            <w:pPr>
              <w:jc w:val="left"/>
              <w:rPr>
                <w:sz w:val="18"/>
                <w:szCs w:val="18"/>
              </w:rPr>
            </w:pPr>
          </w:p>
          <w:p w14:paraId="3EB27C45" w14:textId="01DAD69E" w:rsidR="00F1728C" w:rsidRPr="002831B7" w:rsidRDefault="00F1728C" w:rsidP="00E321AE">
            <w:pPr>
              <w:jc w:val="left"/>
              <w:rPr>
                <w:sz w:val="18"/>
                <w:szCs w:val="18"/>
              </w:rPr>
            </w:pPr>
            <w:r>
              <w:rPr>
                <w:sz w:val="18"/>
                <w:szCs w:val="18"/>
              </w:rPr>
              <w:t>Zaftra AZT 250 SC</w:t>
            </w:r>
          </w:p>
          <w:p w14:paraId="6056345D" w14:textId="77777777" w:rsidR="00F1728C" w:rsidRPr="002831B7" w:rsidRDefault="00F1728C" w:rsidP="00E321AE">
            <w:pPr>
              <w:jc w:val="left"/>
              <w:rPr>
                <w:sz w:val="18"/>
                <w:szCs w:val="18"/>
              </w:rPr>
            </w:pPr>
            <w:r w:rsidRPr="002831B7">
              <w:rPr>
                <w:sz w:val="18"/>
                <w:szCs w:val="18"/>
              </w:rPr>
              <w:t>Thiovit jet</w:t>
            </w:r>
          </w:p>
        </w:tc>
        <w:tc>
          <w:tcPr>
            <w:tcW w:w="1276" w:type="dxa"/>
            <w:tcBorders>
              <w:top w:val="single" w:sz="4" w:space="0" w:color="auto"/>
              <w:left w:val="single" w:sz="4" w:space="0" w:color="auto"/>
              <w:bottom w:val="single" w:sz="4" w:space="0" w:color="auto"/>
              <w:right w:val="single" w:sz="4" w:space="0" w:color="auto"/>
            </w:tcBorders>
          </w:tcPr>
          <w:p w14:paraId="6623B0B2" w14:textId="77777777" w:rsidR="00F1728C" w:rsidRPr="002831B7" w:rsidRDefault="00F1728C" w:rsidP="00E321AE">
            <w:pPr>
              <w:jc w:val="left"/>
              <w:rPr>
                <w:sz w:val="18"/>
                <w:szCs w:val="18"/>
              </w:rPr>
            </w:pPr>
            <w:r w:rsidRPr="002831B7">
              <w:rPr>
                <w:sz w:val="18"/>
                <w:szCs w:val="18"/>
              </w:rPr>
              <w:t>1 l/ha</w:t>
            </w:r>
          </w:p>
          <w:p w14:paraId="023E7F80" w14:textId="77777777" w:rsidR="00F1728C" w:rsidRDefault="00F1728C" w:rsidP="00E321AE">
            <w:pPr>
              <w:jc w:val="left"/>
              <w:rPr>
                <w:sz w:val="18"/>
                <w:szCs w:val="18"/>
              </w:rPr>
            </w:pPr>
            <w:r>
              <w:rPr>
                <w:sz w:val="18"/>
                <w:szCs w:val="18"/>
              </w:rPr>
              <w:t>1 l/ha</w:t>
            </w:r>
          </w:p>
          <w:p w14:paraId="32ADF504" w14:textId="77777777" w:rsidR="00F1728C" w:rsidRDefault="00F1728C" w:rsidP="00E321AE">
            <w:pPr>
              <w:jc w:val="left"/>
              <w:rPr>
                <w:sz w:val="18"/>
                <w:szCs w:val="18"/>
              </w:rPr>
            </w:pPr>
          </w:p>
          <w:p w14:paraId="569D780A" w14:textId="77777777" w:rsidR="00F1728C" w:rsidRPr="002831B7" w:rsidRDefault="00F1728C" w:rsidP="00E321AE">
            <w:pPr>
              <w:jc w:val="left"/>
              <w:rPr>
                <w:sz w:val="18"/>
                <w:szCs w:val="18"/>
              </w:rPr>
            </w:pPr>
            <w:r>
              <w:rPr>
                <w:sz w:val="18"/>
                <w:szCs w:val="18"/>
              </w:rPr>
              <w:t>1 l/ha</w:t>
            </w:r>
          </w:p>
          <w:p w14:paraId="5E786197" w14:textId="561636D3" w:rsidR="00F1728C" w:rsidRDefault="00F1728C" w:rsidP="00E321AE">
            <w:pPr>
              <w:jc w:val="left"/>
              <w:rPr>
                <w:sz w:val="18"/>
                <w:szCs w:val="18"/>
              </w:rPr>
            </w:pPr>
          </w:p>
          <w:p w14:paraId="4B44BFC9" w14:textId="77777777" w:rsidR="00F1728C" w:rsidRPr="002831B7" w:rsidRDefault="00F1728C" w:rsidP="00E321AE">
            <w:pPr>
              <w:jc w:val="left"/>
              <w:rPr>
                <w:sz w:val="18"/>
                <w:szCs w:val="18"/>
              </w:rPr>
            </w:pPr>
            <w:r w:rsidRPr="002831B7">
              <w:rPr>
                <w:sz w:val="18"/>
                <w:szCs w:val="18"/>
              </w:rPr>
              <w:t>2-4 kg/ha</w:t>
            </w:r>
          </w:p>
        </w:tc>
        <w:tc>
          <w:tcPr>
            <w:tcW w:w="1185" w:type="dxa"/>
            <w:tcBorders>
              <w:top w:val="single" w:sz="4" w:space="0" w:color="auto"/>
              <w:left w:val="single" w:sz="4" w:space="0" w:color="auto"/>
              <w:bottom w:val="single" w:sz="4" w:space="0" w:color="auto"/>
              <w:right w:val="single" w:sz="4" w:space="0" w:color="auto"/>
            </w:tcBorders>
          </w:tcPr>
          <w:p w14:paraId="277E6B5F" w14:textId="77777777" w:rsidR="00F1728C" w:rsidRDefault="00F1728C" w:rsidP="00E321AE">
            <w:pPr>
              <w:jc w:val="left"/>
              <w:rPr>
                <w:sz w:val="18"/>
                <w:szCs w:val="18"/>
              </w:rPr>
            </w:pPr>
            <w:r w:rsidRPr="002831B7">
              <w:rPr>
                <w:sz w:val="18"/>
                <w:szCs w:val="18"/>
              </w:rPr>
              <w:t xml:space="preserve">14 </w:t>
            </w:r>
          </w:p>
          <w:p w14:paraId="37E9DDD3" w14:textId="77777777" w:rsidR="00F1728C" w:rsidRDefault="00F1728C" w:rsidP="00E321AE">
            <w:pPr>
              <w:jc w:val="left"/>
              <w:rPr>
                <w:sz w:val="18"/>
                <w:szCs w:val="18"/>
              </w:rPr>
            </w:pPr>
            <w:r>
              <w:rPr>
                <w:sz w:val="18"/>
                <w:szCs w:val="18"/>
              </w:rPr>
              <w:t xml:space="preserve">14 </w:t>
            </w:r>
          </w:p>
          <w:p w14:paraId="21EFB7FA" w14:textId="77777777" w:rsidR="00F1728C" w:rsidRDefault="00F1728C" w:rsidP="00E321AE">
            <w:pPr>
              <w:jc w:val="left"/>
              <w:rPr>
                <w:sz w:val="18"/>
                <w:szCs w:val="18"/>
              </w:rPr>
            </w:pPr>
          </w:p>
          <w:p w14:paraId="0471C0E0" w14:textId="77777777" w:rsidR="00F1728C" w:rsidRDefault="00F1728C" w:rsidP="00E321AE">
            <w:pPr>
              <w:jc w:val="left"/>
              <w:rPr>
                <w:sz w:val="18"/>
                <w:szCs w:val="18"/>
              </w:rPr>
            </w:pPr>
            <w:r>
              <w:rPr>
                <w:sz w:val="18"/>
                <w:szCs w:val="18"/>
              </w:rPr>
              <w:t>14</w:t>
            </w:r>
          </w:p>
          <w:p w14:paraId="0F04A950" w14:textId="399E70E9" w:rsidR="00F1728C" w:rsidRDefault="00F1728C" w:rsidP="00E321AE">
            <w:pPr>
              <w:jc w:val="left"/>
              <w:rPr>
                <w:sz w:val="18"/>
                <w:szCs w:val="18"/>
              </w:rPr>
            </w:pPr>
          </w:p>
          <w:p w14:paraId="40E020B4" w14:textId="12202097" w:rsidR="00F1728C" w:rsidRPr="002831B7" w:rsidRDefault="00E33158" w:rsidP="00E321AE">
            <w:pPr>
              <w:jc w:val="left"/>
              <w:rPr>
                <w:sz w:val="18"/>
                <w:szCs w:val="18"/>
              </w:rPr>
            </w:pPr>
            <w:r>
              <w:rPr>
                <w:sz w:val="18"/>
                <w:szCs w:val="18"/>
              </w:rPr>
              <w:t>ČU</w:t>
            </w:r>
          </w:p>
        </w:tc>
        <w:tc>
          <w:tcPr>
            <w:tcW w:w="1650" w:type="dxa"/>
            <w:tcBorders>
              <w:top w:val="single" w:sz="4" w:space="0" w:color="auto"/>
              <w:left w:val="single" w:sz="4" w:space="0" w:color="auto"/>
              <w:bottom w:val="single" w:sz="4" w:space="0" w:color="auto"/>
              <w:right w:val="single" w:sz="4" w:space="0" w:color="auto"/>
            </w:tcBorders>
          </w:tcPr>
          <w:p w14:paraId="546B333E" w14:textId="77777777" w:rsidR="00F471E1" w:rsidRPr="00F471E1" w:rsidRDefault="00F1728C" w:rsidP="00F471E1">
            <w:pPr>
              <w:jc w:val="left"/>
              <w:rPr>
                <w:sz w:val="18"/>
                <w:szCs w:val="18"/>
              </w:rPr>
            </w:pPr>
            <w:r w:rsidRPr="002831B7">
              <w:rPr>
                <w:sz w:val="18"/>
                <w:szCs w:val="18"/>
              </w:rPr>
              <w:t xml:space="preserve"> </w:t>
            </w:r>
            <w:r w:rsidR="00F471E1" w:rsidRPr="00F471E1">
              <w:rPr>
                <w:sz w:val="18"/>
                <w:szCs w:val="18"/>
              </w:rPr>
              <w:t>C, BR, BO, O, KZ, KO, Z; Uporaba, največ 2-krat letno.</w:t>
            </w:r>
          </w:p>
          <w:p w14:paraId="2F99A3A5" w14:textId="77777777" w:rsidR="00F471E1" w:rsidRPr="00F471E1" w:rsidRDefault="00F471E1" w:rsidP="00F471E1">
            <w:pPr>
              <w:jc w:val="left"/>
              <w:rPr>
                <w:sz w:val="18"/>
                <w:szCs w:val="18"/>
              </w:rPr>
            </w:pPr>
            <w:r w:rsidRPr="00F471E1">
              <w:rPr>
                <w:sz w:val="18"/>
                <w:szCs w:val="18"/>
              </w:rPr>
              <w:t>C, BR, BO, O, KZ, Z, KO; 1-krat letno</w:t>
            </w:r>
          </w:p>
          <w:p w14:paraId="3427CDC7" w14:textId="77777777" w:rsidR="00F471E1" w:rsidRPr="00F471E1" w:rsidRDefault="00F471E1" w:rsidP="00F471E1">
            <w:pPr>
              <w:jc w:val="left"/>
              <w:rPr>
                <w:sz w:val="18"/>
                <w:szCs w:val="18"/>
              </w:rPr>
            </w:pPr>
            <w:r w:rsidRPr="00F471E1">
              <w:rPr>
                <w:sz w:val="18"/>
                <w:szCs w:val="18"/>
              </w:rPr>
              <w:t>Uporaba največ 4-krat letno. BR, BO, O, KZ</w:t>
            </w:r>
          </w:p>
          <w:p w14:paraId="01D38416" w14:textId="760E2727" w:rsidR="00F1728C" w:rsidRPr="002831B7" w:rsidRDefault="00F471E1" w:rsidP="00F471E1">
            <w:pPr>
              <w:jc w:val="left"/>
              <w:rPr>
                <w:sz w:val="18"/>
                <w:szCs w:val="18"/>
              </w:rPr>
            </w:pPr>
            <w:r w:rsidRPr="00F471E1">
              <w:rPr>
                <w:sz w:val="18"/>
                <w:szCs w:val="18"/>
              </w:rPr>
              <w:t>*30.12.2020</w:t>
            </w:r>
          </w:p>
        </w:tc>
      </w:tr>
      <w:tr w:rsidR="00F1728C" w:rsidRPr="002831B7" w14:paraId="1471EAD4" w14:textId="77777777" w:rsidTr="00E33158">
        <w:trPr>
          <w:trHeight w:val="66"/>
        </w:trPr>
        <w:tc>
          <w:tcPr>
            <w:tcW w:w="1559" w:type="dxa"/>
            <w:tcBorders>
              <w:top w:val="single" w:sz="4" w:space="0" w:color="auto"/>
              <w:left w:val="single" w:sz="4" w:space="0" w:color="auto"/>
              <w:bottom w:val="single" w:sz="4" w:space="0" w:color="auto"/>
              <w:right w:val="single" w:sz="4" w:space="0" w:color="auto"/>
            </w:tcBorders>
          </w:tcPr>
          <w:p w14:paraId="6593BA24" w14:textId="77777777" w:rsidR="00F1728C" w:rsidRPr="002831B7" w:rsidRDefault="00F1728C" w:rsidP="00E321AE">
            <w:pPr>
              <w:jc w:val="left"/>
              <w:rPr>
                <w:b/>
                <w:bCs/>
                <w:sz w:val="18"/>
                <w:szCs w:val="18"/>
              </w:rPr>
            </w:pPr>
            <w:r w:rsidRPr="002831B7">
              <w:rPr>
                <w:b/>
                <w:bCs/>
                <w:sz w:val="18"/>
                <w:szCs w:val="18"/>
              </w:rPr>
              <w:t>Črna listna pegavost kapusnic</w:t>
            </w:r>
          </w:p>
          <w:p w14:paraId="6F58F302" w14:textId="77777777" w:rsidR="00F1728C" w:rsidRPr="002831B7" w:rsidRDefault="00F1728C" w:rsidP="00E321AE">
            <w:pPr>
              <w:jc w:val="left"/>
              <w:rPr>
                <w:i/>
                <w:iCs/>
                <w:sz w:val="18"/>
                <w:szCs w:val="18"/>
              </w:rPr>
            </w:pPr>
            <w:r w:rsidRPr="002831B7">
              <w:rPr>
                <w:i/>
                <w:iCs/>
                <w:sz w:val="18"/>
                <w:szCs w:val="18"/>
              </w:rPr>
              <w:t>Alternaria brassicae</w:t>
            </w:r>
          </w:p>
        </w:tc>
        <w:tc>
          <w:tcPr>
            <w:tcW w:w="2977" w:type="dxa"/>
            <w:tcBorders>
              <w:top w:val="single" w:sz="4" w:space="0" w:color="auto"/>
              <w:left w:val="single" w:sz="4" w:space="0" w:color="auto"/>
              <w:bottom w:val="single" w:sz="4" w:space="0" w:color="auto"/>
              <w:right w:val="single" w:sz="4" w:space="0" w:color="auto"/>
            </w:tcBorders>
          </w:tcPr>
          <w:p w14:paraId="426F7E33" w14:textId="77777777" w:rsidR="00F1728C" w:rsidRPr="002831B7" w:rsidRDefault="00F1728C" w:rsidP="00E321AE">
            <w:pPr>
              <w:jc w:val="left"/>
              <w:rPr>
                <w:sz w:val="18"/>
                <w:szCs w:val="18"/>
              </w:rPr>
            </w:pPr>
            <w:r w:rsidRPr="002831B7">
              <w:rPr>
                <w:sz w:val="18"/>
                <w:szCs w:val="18"/>
              </w:rPr>
              <w:t>Obolijo lahko že zelo mlade rastline.</w:t>
            </w:r>
            <w:r w:rsidRPr="002831B7">
              <w:rPr>
                <w:sz w:val="18"/>
                <w:szCs w:val="18"/>
              </w:rPr>
              <w:br/>
              <w:t xml:space="preserve">Pozneje obolijo zunanji listi. Pojavijo se zeleno črne pege, na katerih se razvije temna prevleka trosonoscev. Pege se združujejo, listi se sušijo. </w:t>
            </w:r>
          </w:p>
        </w:tc>
        <w:tc>
          <w:tcPr>
            <w:tcW w:w="1985" w:type="dxa"/>
            <w:tcBorders>
              <w:top w:val="single" w:sz="4" w:space="0" w:color="auto"/>
              <w:left w:val="single" w:sz="4" w:space="0" w:color="auto"/>
              <w:bottom w:val="single" w:sz="4" w:space="0" w:color="auto"/>
              <w:right w:val="single" w:sz="4" w:space="0" w:color="auto"/>
            </w:tcBorders>
          </w:tcPr>
          <w:p w14:paraId="4A4948B6"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78775451"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 xml:space="preserve">odstranjevanje ostankov </w:t>
            </w:r>
          </w:p>
          <w:p w14:paraId="14EA9E57"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kolobar</w:t>
            </w:r>
          </w:p>
          <w:p w14:paraId="07C92D46"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ne sejemo/sadimo na</w:t>
            </w:r>
          </w:p>
          <w:p w14:paraId="4BDA9CB6" w14:textId="77777777" w:rsidR="00F1728C" w:rsidRPr="002831B7" w:rsidRDefault="00F1728C" w:rsidP="00E321AE">
            <w:pPr>
              <w:tabs>
                <w:tab w:val="left" w:pos="164"/>
                <w:tab w:val="left" w:pos="209"/>
              </w:tabs>
              <w:jc w:val="left"/>
              <w:rPr>
                <w:sz w:val="18"/>
                <w:szCs w:val="18"/>
              </w:rPr>
            </w:pPr>
            <w:r w:rsidRPr="002831B7">
              <w:rPr>
                <w:sz w:val="18"/>
                <w:szCs w:val="18"/>
              </w:rPr>
              <w:t xml:space="preserve">   vlažnih legah.</w:t>
            </w:r>
          </w:p>
          <w:p w14:paraId="1CBADA7F" w14:textId="77777777" w:rsidR="00F1728C" w:rsidRPr="002831B7" w:rsidRDefault="00F1728C" w:rsidP="00E321AE">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5CEE96" w14:textId="77777777" w:rsidR="00F1728C" w:rsidRPr="002831B7" w:rsidRDefault="00F1728C" w:rsidP="00E321AE">
            <w:pPr>
              <w:jc w:val="left"/>
              <w:rPr>
                <w:sz w:val="18"/>
                <w:szCs w:val="18"/>
              </w:rPr>
            </w:pPr>
            <w:r w:rsidRPr="002831B7">
              <w:rPr>
                <w:sz w:val="18"/>
                <w:szCs w:val="18"/>
              </w:rPr>
              <w:t>- difenkonazol</w:t>
            </w:r>
          </w:p>
          <w:p w14:paraId="5339D006" w14:textId="77777777" w:rsidR="00F1728C" w:rsidRDefault="00F1728C" w:rsidP="00E321AE">
            <w:pPr>
              <w:jc w:val="left"/>
              <w:rPr>
                <w:sz w:val="18"/>
                <w:szCs w:val="18"/>
              </w:rPr>
            </w:pPr>
          </w:p>
          <w:p w14:paraId="6BEE66B8" w14:textId="77777777" w:rsidR="00F1728C" w:rsidRDefault="00F1728C" w:rsidP="00E321AE">
            <w:pPr>
              <w:jc w:val="left"/>
              <w:rPr>
                <w:sz w:val="18"/>
                <w:szCs w:val="18"/>
              </w:rPr>
            </w:pPr>
          </w:p>
          <w:p w14:paraId="33E79A4E" w14:textId="77777777" w:rsidR="00F1728C" w:rsidRDefault="00F1728C" w:rsidP="00E321AE">
            <w:pPr>
              <w:jc w:val="left"/>
              <w:rPr>
                <w:sz w:val="18"/>
                <w:szCs w:val="18"/>
              </w:rPr>
            </w:pPr>
          </w:p>
          <w:p w14:paraId="571766BF" w14:textId="77777777" w:rsidR="00F1728C" w:rsidRDefault="00F1728C" w:rsidP="00E321AE">
            <w:pPr>
              <w:pStyle w:val="Odstavekseznama"/>
              <w:numPr>
                <w:ilvl w:val="0"/>
                <w:numId w:val="14"/>
              </w:numPr>
              <w:jc w:val="left"/>
              <w:rPr>
                <w:sz w:val="18"/>
                <w:szCs w:val="18"/>
              </w:rPr>
            </w:pPr>
            <w:r w:rsidRPr="002831B7">
              <w:rPr>
                <w:sz w:val="18"/>
                <w:szCs w:val="18"/>
              </w:rPr>
              <w:t>difenkonazol</w:t>
            </w:r>
            <w:r>
              <w:rPr>
                <w:sz w:val="18"/>
                <w:szCs w:val="18"/>
              </w:rPr>
              <w:t>+</w:t>
            </w:r>
            <w:r>
              <w:t xml:space="preserve"> </w:t>
            </w:r>
            <w:r w:rsidRPr="002F5325">
              <w:rPr>
                <w:sz w:val="18"/>
                <w:szCs w:val="18"/>
              </w:rPr>
              <w:t>fluksapiroksad</w:t>
            </w:r>
          </w:p>
          <w:p w14:paraId="61DAF879" w14:textId="40944EB9" w:rsidR="00F1728C" w:rsidRPr="00D20AF3" w:rsidRDefault="00F1728C" w:rsidP="00E321AE">
            <w:pPr>
              <w:jc w:val="left"/>
              <w:rPr>
                <w:sz w:val="18"/>
                <w:szCs w:val="18"/>
              </w:rPr>
            </w:pPr>
          </w:p>
          <w:p w14:paraId="287B367D" w14:textId="77777777" w:rsidR="00F1728C" w:rsidRPr="002831B7" w:rsidRDefault="00F1728C" w:rsidP="00E321AE">
            <w:pPr>
              <w:numPr>
                <w:ilvl w:val="0"/>
                <w:numId w:val="14"/>
              </w:numPr>
              <w:tabs>
                <w:tab w:val="clear" w:pos="284"/>
                <w:tab w:val="num" w:pos="112"/>
              </w:tabs>
              <w:jc w:val="left"/>
              <w:rPr>
                <w:sz w:val="18"/>
                <w:szCs w:val="18"/>
              </w:rPr>
            </w:pPr>
            <w:r w:rsidRPr="002831B7">
              <w:rPr>
                <w:sz w:val="18"/>
                <w:szCs w:val="18"/>
              </w:rPr>
              <w:t>azoksistrobin</w:t>
            </w:r>
          </w:p>
          <w:p w14:paraId="19E62EE8" w14:textId="77777777" w:rsidR="00F1728C" w:rsidRPr="002831B7" w:rsidRDefault="00F1728C" w:rsidP="00E321AE">
            <w:pPr>
              <w:jc w:val="left"/>
              <w:rPr>
                <w:sz w:val="18"/>
                <w:szCs w:val="18"/>
              </w:rPr>
            </w:pPr>
          </w:p>
          <w:p w14:paraId="2EA2376D" w14:textId="77777777" w:rsidR="00F1728C" w:rsidRDefault="00F1728C" w:rsidP="00E321AE">
            <w:pPr>
              <w:jc w:val="left"/>
              <w:rPr>
                <w:sz w:val="18"/>
                <w:szCs w:val="18"/>
              </w:rPr>
            </w:pPr>
          </w:p>
          <w:p w14:paraId="20350C78" w14:textId="77777777" w:rsidR="00F1728C" w:rsidRDefault="00F1728C" w:rsidP="00E321AE">
            <w:pPr>
              <w:jc w:val="left"/>
              <w:rPr>
                <w:sz w:val="18"/>
                <w:szCs w:val="18"/>
              </w:rPr>
            </w:pPr>
          </w:p>
          <w:p w14:paraId="2E2C1017" w14:textId="77777777" w:rsidR="00F1728C" w:rsidRDefault="00F1728C" w:rsidP="00E321AE">
            <w:pPr>
              <w:jc w:val="left"/>
              <w:rPr>
                <w:sz w:val="18"/>
                <w:szCs w:val="18"/>
              </w:rPr>
            </w:pPr>
          </w:p>
          <w:p w14:paraId="6B721A8B" w14:textId="77777777" w:rsidR="00F1728C" w:rsidRDefault="00F1728C" w:rsidP="00E321AE">
            <w:pPr>
              <w:jc w:val="left"/>
              <w:rPr>
                <w:sz w:val="18"/>
                <w:szCs w:val="18"/>
              </w:rPr>
            </w:pPr>
          </w:p>
          <w:p w14:paraId="7A7E8089" w14:textId="7F04119B" w:rsidR="00F1728C" w:rsidRPr="002831B7" w:rsidRDefault="00F1728C" w:rsidP="00E321AE">
            <w:pPr>
              <w:jc w:val="left"/>
              <w:rPr>
                <w:sz w:val="18"/>
                <w:szCs w:val="18"/>
              </w:rPr>
            </w:pPr>
          </w:p>
          <w:p w14:paraId="6215F41D" w14:textId="77777777" w:rsidR="00F1728C" w:rsidRPr="002831B7" w:rsidRDefault="00F1728C" w:rsidP="00E321AE">
            <w:pPr>
              <w:jc w:val="left"/>
              <w:rPr>
                <w:sz w:val="18"/>
                <w:szCs w:val="18"/>
              </w:rPr>
            </w:pPr>
            <w:r w:rsidRPr="002831B7">
              <w:rPr>
                <w:sz w:val="18"/>
                <w:szCs w:val="18"/>
              </w:rPr>
              <w:t>- boskalid + piraklostrobin</w:t>
            </w:r>
          </w:p>
          <w:p w14:paraId="7F42EF8C" w14:textId="77777777" w:rsidR="00F1728C" w:rsidRPr="002831B7" w:rsidRDefault="00F1728C" w:rsidP="00E321AE">
            <w:pPr>
              <w:jc w:val="left"/>
              <w:rPr>
                <w:sz w:val="18"/>
                <w:szCs w:val="18"/>
              </w:rPr>
            </w:pPr>
          </w:p>
          <w:p w14:paraId="45ECC718" w14:textId="77777777" w:rsidR="00F1728C" w:rsidRPr="00830142" w:rsidRDefault="00F1728C" w:rsidP="00E321AE">
            <w:pPr>
              <w:pStyle w:val="Odstavekseznama"/>
              <w:numPr>
                <w:ilvl w:val="0"/>
                <w:numId w:val="14"/>
              </w:numPr>
              <w:jc w:val="left"/>
              <w:rPr>
                <w:sz w:val="18"/>
                <w:szCs w:val="18"/>
              </w:rPr>
            </w:pPr>
            <w:r w:rsidRPr="00830142">
              <w:rPr>
                <w:sz w:val="18"/>
                <w:szCs w:val="18"/>
              </w:rPr>
              <w:t>fluopiram+</w:t>
            </w:r>
          </w:p>
          <w:p w14:paraId="279EB9AA" w14:textId="77777777" w:rsidR="00F1728C" w:rsidRDefault="00F1728C" w:rsidP="00E321AE">
            <w:pPr>
              <w:jc w:val="left"/>
              <w:rPr>
                <w:sz w:val="18"/>
                <w:szCs w:val="18"/>
              </w:rPr>
            </w:pPr>
            <w:r w:rsidRPr="002831B7">
              <w:rPr>
                <w:sz w:val="18"/>
                <w:szCs w:val="18"/>
              </w:rPr>
              <w:t>tebukonazol</w:t>
            </w:r>
          </w:p>
          <w:p w14:paraId="75CD72D5" w14:textId="461A5CE2" w:rsidR="00F1728C" w:rsidRPr="002831B7" w:rsidRDefault="00F1728C" w:rsidP="00E321AE">
            <w:pPr>
              <w:jc w:val="left"/>
              <w:rPr>
                <w:sz w:val="18"/>
                <w:szCs w:val="18"/>
              </w:rPr>
            </w:pPr>
            <w:r w:rsidRPr="006910B5" w:rsidDel="00354821">
              <w:rPr>
                <w:sz w:val="18"/>
                <w:szCs w:val="18"/>
              </w:rPr>
              <w:lastRenderedPageBreak/>
              <w:t xml:space="preserve"> </w:t>
            </w:r>
          </w:p>
        </w:tc>
        <w:tc>
          <w:tcPr>
            <w:tcW w:w="1559" w:type="dxa"/>
            <w:tcBorders>
              <w:top w:val="single" w:sz="4" w:space="0" w:color="auto"/>
              <w:left w:val="single" w:sz="4" w:space="0" w:color="auto"/>
              <w:bottom w:val="single" w:sz="4" w:space="0" w:color="auto"/>
              <w:right w:val="single" w:sz="4" w:space="0" w:color="auto"/>
            </w:tcBorders>
          </w:tcPr>
          <w:p w14:paraId="65BB5CD9" w14:textId="77777777" w:rsidR="00F1728C" w:rsidRPr="002831B7" w:rsidRDefault="00F1728C" w:rsidP="00E321AE">
            <w:pPr>
              <w:jc w:val="left"/>
              <w:rPr>
                <w:b/>
                <w:sz w:val="18"/>
                <w:szCs w:val="18"/>
              </w:rPr>
            </w:pPr>
            <w:r w:rsidRPr="002831B7">
              <w:rPr>
                <w:sz w:val="18"/>
                <w:szCs w:val="18"/>
              </w:rPr>
              <w:lastRenderedPageBreak/>
              <w:t>Score 250 EC</w:t>
            </w:r>
          </w:p>
          <w:p w14:paraId="5FE5DA41" w14:textId="77777777" w:rsidR="00F1728C" w:rsidRDefault="00F1728C" w:rsidP="00E321AE">
            <w:pPr>
              <w:jc w:val="left"/>
              <w:rPr>
                <w:sz w:val="18"/>
                <w:szCs w:val="18"/>
              </w:rPr>
            </w:pPr>
            <w:r w:rsidRPr="006910B5">
              <w:rPr>
                <w:sz w:val="18"/>
                <w:szCs w:val="18"/>
              </w:rPr>
              <w:t>Mavita 250 EC</w:t>
            </w:r>
          </w:p>
          <w:p w14:paraId="0FF2DF42" w14:textId="77777777" w:rsidR="00F1728C" w:rsidRDefault="00F1728C" w:rsidP="00E321AE">
            <w:pPr>
              <w:jc w:val="left"/>
              <w:rPr>
                <w:sz w:val="18"/>
                <w:szCs w:val="18"/>
              </w:rPr>
            </w:pPr>
          </w:p>
          <w:p w14:paraId="736BB32D" w14:textId="77777777" w:rsidR="00F1728C" w:rsidRPr="002F5325" w:rsidRDefault="00F1728C" w:rsidP="00E321AE">
            <w:pPr>
              <w:jc w:val="left"/>
              <w:rPr>
                <w:sz w:val="18"/>
                <w:szCs w:val="18"/>
              </w:rPr>
            </w:pPr>
          </w:p>
          <w:p w14:paraId="05C5BB24" w14:textId="77777777" w:rsidR="00F1728C" w:rsidRDefault="00F1728C" w:rsidP="00E321AE">
            <w:pPr>
              <w:jc w:val="left"/>
              <w:rPr>
                <w:sz w:val="18"/>
                <w:szCs w:val="18"/>
              </w:rPr>
            </w:pPr>
            <w:r w:rsidRPr="002F5325">
              <w:rPr>
                <w:sz w:val="18"/>
                <w:szCs w:val="18"/>
              </w:rPr>
              <w:t>Sercadis plus</w:t>
            </w:r>
          </w:p>
          <w:p w14:paraId="0DA8F5E0" w14:textId="77777777" w:rsidR="00F1728C" w:rsidRDefault="00F1728C" w:rsidP="00E321AE">
            <w:pPr>
              <w:jc w:val="left"/>
              <w:rPr>
                <w:bCs/>
                <w:sz w:val="18"/>
                <w:szCs w:val="18"/>
              </w:rPr>
            </w:pPr>
          </w:p>
          <w:p w14:paraId="1A27B32C" w14:textId="415B6BB4" w:rsidR="00F1728C" w:rsidRDefault="00F1728C" w:rsidP="00E321AE">
            <w:pPr>
              <w:jc w:val="left"/>
              <w:rPr>
                <w:bCs/>
                <w:sz w:val="18"/>
                <w:szCs w:val="18"/>
              </w:rPr>
            </w:pPr>
          </w:p>
          <w:p w14:paraId="00116186" w14:textId="77777777" w:rsidR="00F1728C" w:rsidRPr="002831B7" w:rsidRDefault="00F1728C" w:rsidP="00E321AE">
            <w:pPr>
              <w:jc w:val="left"/>
              <w:rPr>
                <w:bCs/>
                <w:sz w:val="18"/>
                <w:szCs w:val="18"/>
              </w:rPr>
            </w:pPr>
            <w:r w:rsidRPr="002831B7">
              <w:rPr>
                <w:bCs/>
                <w:sz w:val="18"/>
                <w:szCs w:val="18"/>
              </w:rPr>
              <w:t>Ortiva</w:t>
            </w:r>
          </w:p>
          <w:p w14:paraId="35D7108C" w14:textId="77777777" w:rsidR="00F1728C" w:rsidRDefault="00F1728C" w:rsidP="00E321AE">
            <w:pPr>
              <w:jc w:val="left"/>
              <w:rPr>
                <w:bCs/>
                <w:sz w:val="18"/>
                <w:szCs w:val="18"/>
              </w:rPr>
            </w:pPr>
            <w:r>
              <w:rPr>
                <w:bCs/>
                <w:sz w:val="18"/>
                <w:szCs w:val="18"/>
              </w:rPr>
              <w:t>Mirador 250 SC</w:t>
            </w:r>
          </w:p>
          <w:p w14:paraId="16A28D8D" w14:textId="77777777" w:rsidR="00F1728C" w:rsidRDefault="00F1728C" w:rsidP="00E321AE">
            <w:pPr>
              <w:jc w:val="left"/>
              <w:rPr>
                <w:bCs/>
                <w:sz w:val="18"/>
                <w:szCs w:val="18"/>
              </w:rPr>
            </w:pPr>
            <w:r w:rsidRPr="002F5325">
              <w:rPr>
                <w:bCs/>
                <w:sz w:val="18"/>
                <w:szCs w:val="18"/>
              </w:rPr>
              <w:t>Chamane</w:t>
            </w:r>
          </w:p>
          <w:p w14:paraId="751D0E4B" w14:textId="77777777" w:rsidR="00F1728C" w:rsidRDefault="00F1728C" w:rsidP="00E321AE">
            <w:pPr>
              <w:jc w:val="left"/>
              <w:rPr>
                <w:bCs/>
                <w:sz w:val="18"/>
                <w:szCs w:val="18"/>
              </w:rPr>
            </w:pPr>
            <w:r w:rsidRPr="002F5325">
              <w:rPr>
                <w:bCs/>
                <w:sz w:val="18"/>
                <w:szCs w:val="18"/>
              </w:rPr>
              <w:t>Zoxis 250 SC</w:t>
            </w:r>
          </w:p>
          <w:p w14:paraId="76BA5CA9" w14:textId="77777777" w:rsidR="00F1728C" w:rsidRPr="002831B7" w:rsidRDefault="00F1728C" w:rsidP="00E321AE">
            <w:pPr>
              <w:jc w:val="left"/>
              <w:rPr>
                <w:bCs/>
                <w:sz w:val="18"/>
                <w:szCs w:val="18"/>
              </w:rPr>
            </w:pPr>
            <w:r>
              <w:rPr>
                <w:bCs/>
                <w:sz w:val="18"/>
                <w:szCs w:val="18"/>
              </w:rPr>
              <w:t xml:space="preserve">Zaftra AZT 250 </w:t>
            </w:r>
          </w:p>
          <w:p w14:paraId="6681C4B1" w14:textId="77777777" w:rsidR="00F1728C" w:rsidRDefault="00F1728C" w:rsidP="00E321AE">
            <w:pPr>
              <w:jc w:val="left"/>
              <w:rPr>
                <w:bCs/>
                <w:sz w:val="18"/>
                <w:szCs w:val="18"/>
              </w:rPr>
            </w:pPr>
          </w:p>
          <w:p w14:paraId="5705F170" w14:textId="2E9B87E6" w:rsidR="00F1728C" w:rsidRDefault="00F1728C" w:rsidP="00E321AE">
            <w:pPr>
              <w:jc w:val="left"/>
              <w:rPr>
                <w:bCs/>
                <w:sz w:val="18"/>
                <w:szCs w:val="18"/>
              </w:rPr>
            </w:pPr>
          </w:p>
          <w:p w14:paraId="1A0C3945" w14:textId="77777777" w:rsidR="00F1728C" w:rsidRPr="002831B7" w:rsidRDefault="00F1728C" w:rsidP="00E321AE">
            <w:pPr>
              <w:jc w:val="left"/>
              <w:rPr>
                <w:sz w:val="18"/>
                <w:szCs w:val="18"/>
              </w:rPr>
            </w:pPr>
            <w:r w:rsidRPr="002831B7">
              <w:rPr>
                <w:sz w:val="18"/>
                <w:szCs w:val="18"/>
              </w:rPr>
              <w:t>Signum</w:t>
            </w:r>
          </w:p>
          <w:p w14:paraId="61FDCEE7" w14:textId="77777777" w:rsidR="00F1728C" w:rsidRPr="002831B7" w:rsidRDefault="00F1728C" w:rsidP="00E321AE">
            <w:pPr>
              <w:jc w:val="left"/>
              <w:rPr>
                <w:sz w:val="18"/>
                <w:szCs w:val="18"/>
              </w:rPr>
            </w:pPr>
          </w:p>
          <w:p w14:paraId="60F74EA8" w14:textId="77777777" w:rsidR="00F1728C" w:rsidRPr="002831B7" w:rsidRDefault="00F1728C" w:rsidP="00E321AE">
            <w:pPr>
              <w:jc w:val="left"/>
              <w:rPr>
                <w:sz w:val="18"/>
                <w:szCs w:val="18"/>
              </w:rPr>
            </w:pPr>
          </w:p>
          <w:p w14:paraId="0A915B9A" w14:textId="77777777" w:rsidR="00F1728C" w:rsidRDefault="00F1728C" w:rsidP="00E321AE">
            <w:pPr>
              <w:jc w:val="left"/>
              <w:rPr>
                <w:sz w:val="18"/>
                <w:szCs w:val="18"/>
              </w:rPr>
            </w:pPr>
            <w:r w:rsidRPr="002831B7">
              <w:rPr>
                <w:sz w:val="18"/>
                <w:szCs w:val="18"/>
              </w:rPr>
              <w:t>Luna experience</w:t>
            </w:r>
          </w:p>
          <w:p w14:paraId="0573CAE3" w14:textId="77777777" w:rsidR="00F1728C" w:rsidRDefault="00F1728C" w:rsidP="00E321AE">
            <w:pPr>
              <w:jc w:val="left"/>
              <w:rPr>
                <w:sz w:val="18"/>
                <w:szCs w:val="18"/>
              </w:rPr>
            </w:pPr>
          </w:p>
          <w:p w14:paraId="634DF082" w14:textId="2A081952"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02A3B6" w14:textId="77777777" w:rsidR="00F471E1" w:rsidRPr="00F471E1" w:rsidRDefault="00F471E1" w:rsidP="00F471E1">
            <w:pPr>
              <w:jc w:val="left"/>
              <w:rPr>
                <w:sz w:val="18"/>
                <w:szCs w:val="18"/>
              </w:rPr>
            </w:pPr>
            <w:r w:rsidRPr="00F471E1">
              <w:rPr>
                <w:sz w:val="18"/>
                <w:szCs w:val="18"/>
              </w:rPr>
              <w:lastRenderedPageBreak/>
              <w:t>0,5 l/ha</w:t>
            </w:r>
          </w:p>
          <w:p w14:paraId="5D4F304B" w14:textId="77777777" w:rsidR="00F471E1" w:rsidRPr="00F471E1" w:rsidRDefault="00F471E1" w:rsidP="00F471E1">
            <w:pPr>
              <w:jc w:val="left"/>
              <w:rPr>
                <w:sz w:val="18"/>
                <w:szCs w:val="18"/>
              </w:rPr>
            </w:pPr>
            <w:r w:rsidRPr="00F471E1">
              <w:rPr>
                <w:sz w:val="18"/>
                <w:szCs w:val="18"/>
              </w:rPr>
              <w:t>0,5 l/ha</w:t>
            </w:r>
          </w:p>
          <w:p w14:paraId="41FC8969" w14:textId="77777777" w:rsidR="00F471E1" w:rsidRPr="00F471E1" w:rsidRDefault="00F471E1" w:rsidP="00F471E1">
            <w:pPr>
              <w:jc w:val="left"/>
              <w:rPr>
                <w:sz w:val="18"/>
                <w:szCs w:val="18"/>
              </w:rPr>
            </w:pPr>
          </w:p>
          <w:p w14:paraId="1030501F" w14:textId="77777777" w:rsidR="00F471E1" w:rsidRPr="00F471E1" w:rsidRDefault="00F471E1" w:rsidP="00F471E1">
            <w:pPr>
              <w:jc w:val="left"/>
              <w:rPr>
                <w:sz w:val="18"/>
                <w:szCs w:val="18"/>
              </w:rPr>
            </w:pPr>
          </w:p>
          <w:p w14:paraId="287E79F9" w14:textId="77777777" w:rsidR="00F471E1" w:rsidRPr="00F471E1" w:rsidRDefault="00F471E1" w:rsidP="00F471E1">
            <w:pPr>
              <w:jc w:val="left"/>
              <w:rPr>
                <w:sz w:val="18"/>
                <w:szCs w:val="18"/>
              </w:rPr>
            </w:pPr>
            <w:r w:rsidRPr="00F471E1">
              <w:rPr>
                <w:sz w:val="18"/>
                <w:szCs w:val="18"/>
              </w:rPr>
              <w:t>1 l/ha</w:t>
            </w:r>
          </w:p>
          <w:p w14:paraId="171A0E97" w14:textId="77777777" w:rsidR="00F471E1" w:rsidRPr="00F471E1" w:rsidRDefault="00F471E1" w:rsidP="00F471E1">
            <w:pPr>
              <w:jc w:val="left"/>
              <w:rPr>
                <w:sz w:val="18"/>
                <w:szCs w:val="18"/>
              </w:rPr>
            </w:pPr>
          </w:p>
          <w:p w14:paraId="5DAE751F" w14:textId="77777777" w:rsidR="00F471E1" w:rsidRPr="00F471E1" w:rsidRDefault="00F471E1" w:rsidP="00F471E1">
            <w:pPr>
              <w:jc w:val="left"/>
              <w:rPr>
                <w:sz w:val="18"/>
                <w:szCs w:val="18"/>
              </w:rPr>
            </w:pPr>
          </w:p>
          <w:p w14:paraId="08CFFDEE" w14:textId="77777777" w:rsidR="00F471E1" w:rsidRPr="00F471E1" w:rsidRDefault="00F471E1" w:rsidP="00F471E1">
            <w:pPr>
              <w:jc w:val="left"/>
              <w:rPr>
                <w:sz w:val="18"/>
                <w:szCs w:val="18"/>
              </w:rPr>
            </w:pPr>
            <w:r w:rsidRPr="00F471E1">
              <w:rPr>
                <w:sz w:val="18"/>
                <w:szCs w:val="18"/>
              </w:rPr>
              <w:t>1 l/ha</w:t>
            </w:r>
          </w:p>
          <w:p w14:paraId="2E4D5ADE" w14:textId="77777777" w:rsidR="00F471E1" w:rsidRPr="00F471E1" w:rsidRDefault="00F471E1" w:rsidP="00F471E1">
            <w:pPr>
              <w:jc w:val="left"/>
              <w:rPr>
                <w:sz w:val="18"/>
                <w:szCs w:val="18"/>
              </w:rPr>
            </w:pPr>
            <w:r w:rsidRPr="00F471E1">
              <w:rPr>
                <w:sz w:val="18"/>
                <w:szCs w:val="18"/>
              </w:rPr>
              <w:t>1 l/ha</w:t>
            </w:r>
          </w:p>
          <w:p w14:paraId="68A3D475" w14:textId="77777777" w:rsidR="00F471E1" w:rsidRPr="00F471E1" w:rsidRDefault="00F471E1" w:rsidP="00F471E1">
            <w:pPr>
              <w:jc w:val="left"/>
              <w:rPr>
                <w:sz w:val="18"/>
                <w:szCs w:val="18"/>
              </w:rPr>
            </w:pPr>
            <w:r w:rsidRPr="00F471E1">
              <w:rPr>
                <w:sz w:val="18"/>
                <w:szCs w:val="18"/>
              </w:rPr>
              <w:t>1 l/ha</w:t>
            </w:r>
          </w:p>
          <w:p w14:paraId="701A763A" w14:textId="77777777" w:rsidR="00F471E1" w:rsidRPr="00F471E1" w:rsidRDefault="00F471E1" w:rsidP="00F471E1">
            <w:pPr>
              <w:jc w:val="left"/>
              <w:rPr>
                <w:sz w:val="18"/>
                <w:szCs w:val="18"/>
              </w:rPr>
            </w:pPr>
            <w:r w:rsidRPr="00F471E1">
              <w:rPr>
                <w:sz w:val="18"/>
                <w:szCs w:val="18"/>
              </w:rPr>
              <w:t>1 l/ha</w:t>
            </w:r>
          </w:p>
          <w:p w14:paraId="42367439" w14:textId="77777777" w:rsidR="00F471E1" w:rsidRPr="00F471E1" w:rsidRDefault="00F471E1" w:rsidP="00F471E1">
            <w:pPr>
              <w:jc w:val="left"/>
              <w:rPr>
                <w:sz w:val="18"/>
                <w:szCs w:val="18"/>
              </w:rPr>
            </w:pPr>
            <w:r w:rsidRPr="00F471E1">
              <w:rPr>
                <w:sz w:val="18"/>
                <w:szCs w:val="18"/>
              </w:rPr>
              <w:t>1 l/ha</w:t>
            </w:r>
          </w:p>
          <w:p w14:paraId="3E1590F0" w14:textId="77777777" w:rsidR="00F471E1" w:rsidRPr="00F471E1" w:rsidRDefault="00F471E1" w:rsidP="00F471E1">
            <w:pPr>
              <w:jc w:val="left"/>
              <w:rPr>
                <w:sz w:val="18"/>
                <w:szCs w:val="18"/>
              </w:rPr>
            </w:pPr>
          </w:p>
          <w:p w14:paraId="5C66260C" w14:textId="77777777" w:rsidR="00F471E1" w:rsidRPr="00F471E1" w:rsidRDefault="00F471E1" w:rsidP="00F471E1">
            <w:pPr>
              <w:jc w:val="left"/>
              <w:rPr>
                <w:sz w:val="18"/>
                <w:szCs w:val="18"/>
              </w:rPr>
            </w:pPr>
          </w:p>
          <w:p w14:paraId="55CE728D" w14:textId="77777777" w:rsidR="00F471E1" w:rsidRPr="00F471E1" w:rsidRDefault="00F471E1" w:rsidP="00F471E1">
            <w:pPr>
              <w:jc w:val="left"/>
              <w:rPr>
                <w:sz w:val="18"/>
                <w:szCs w:val="18"/>
              </w:rPr>
            </w:pPr>
            <w:r w:rsidRPr="00F471E1">
              <w:rPr>
                <w:sz w:val="18"/>
                <w:szCs w:val="18"/>
              </w:rPr>
              <w:t>1 kg/ha</w:t>
            </w:r>
          </w:p>
          <w:p w14:paraId="6C0D5D0B" w14:textId="77777777" w:rsidR="00F471E1" w:rsidRPr="00F471E1" w:rsidRDefault="00F471E1" w:rsidP="00F471E1">
            <w:pPr>
              <w:jc w:val="left"/>
              <w:rPr>
                <w:sz w:val="18"/>
                <w:szCs w:val="18"/>
              </w:rPr>
            </w:pPr>
          </w:p>
          <w:p w14:paraId="57B75652" w14:textId="77777777" w:rsidR="00F471E1" w:rsidRPr="00F471E1" w:rsidRDefault="00F471E1" w:rsidP="00F471E1">
            <w:pPr>
              <w:jc w:val="left"/>
              <w:rPr>
                <w:sz w:val="18"/>
                <w:szCs w:val="18"/>
              </w:rPr>
            </w:pPr>
          </w:p>
          <w:p w14:paraId="2F777436" w14:textId="77777777" w:rsidR="00F471E1" w:rsidRPr="00F471E1" w:rsidRDefault="00F471E1" w:rsidP="00F471E1">
            <w:pPr>
              <w:jc w:val="left"/>
              <w:rPr>
                <w:sz w:val="18"/>
                <w:szCs w:val="18"/>
              </w:rPr>
            </w:pPr>
            <w:r w:rsidRPr="00F471E1">
              <w:rPr>
                <w:sz w:val="18"/>
                <w:szCs w:val="18"/>
              </w:rPr>
              <w:t>0,9 l/ha</w:t>
            </w:r>
          </w:p>
          <w:p w14:paraId="310D6346" w14:textId="177851DA" w:rsidR="00F1728C" w:rsidRPr="002831B7" w:rsidRDefault="00F1728C" w:rsidP="00F471E1">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14:paraId="69A640EE" w14:textId="77777777" w:rsidR="00F1728C" w:rsidRPr="002831B7" w:rsidRDefault="00F1728C" w:rsidP="00E321AE">
            <w:pPr>
              <w:jc w:val="left"/>
              <w:rPr>
                <w:sz w:val="18"/>
                <w:szCs w:val="18"/>
              </w:rPr>
            </w:pPr>
            <w:r w:rsidRPr="002831B7">
              <w:rPr>
                <w:sz w:val="18"/>
                <w:szCs w:val="18"/>
              </w:rPr>
              <w:t>21</w:t>
            </w:r>
          </w:p>
          <w:p w14:paraId="2A15D5C3" w14:textId="77777777" w:rsidR="00F1728C" w:rsidRDefault="00F1728C" w:rsidP="00E321AE">
            <w:pPr>
              <w:jc w:val="left"/>
              <w:rPr>
                <w:sz w:val="18"/>
                <w:szCs w:val="18"/>
              </w:rPr>
            </w:pPr>
          </w:p>
          <w:p w14:paraId="22B65184" w14:textId="77777777" w:rsidR="00F1728C" w:rsidRDefault="00F1728C" w:rsidP="00E321AE">
            <w:pPr>
              <w:jc w:val="left"/>
              <w:rPr>
                <w:sz w:val="18"/>
                <w:szCs w:val="18"/>
              </w:rPr>
            </w:pPr>
          </w:p>
          <w:p w14:paraId="4761E6DB" w14:textId="77777777" w:rsidR="00F1728C" w:rsidRDefault="00F1728C" w:rsidP="00E321AE">
            <w:pPr>
              <w:jc w:val="left"/>
              <w:rPr>
                <w:sz w:val="18"/>
                <w:szCs w:val="18"/>
              </w:rPr>
            </w:pPr>
          </w:p>
          <w:p w14:paraId="11E2385A" w14:textId="77777777" w:rsidR="00F1728C" w:rsidRPr="002831B7" w:rsidRDefault="00F1728C" w:rsidP="00E321AE">
            <w:pPr>
              <w:jc w:val="left"/>
              <w:rPr>
                <w:sz w:val="18"/>
                <w:szCs w:val="18"/>
              </w:rPr>
            </w:pPr>
            <w:r>
              <w:rPr>
                <w:sz w:val="18"/>
                <w:szCs w:val="18"/>
              </w:rPr>
              <w:t>14</w:t>
            </w:r>
          </w:p>
          <w:p w14:paraId="2E98918A" w14:textId="77777777" w:rsidR="00F1728C" w:rsidRDefault="00F1728C" w:rsidP="00E321AE">
            <w:pPr>
              <w:jc w:val="left"/>
              <w:rPr>
                <w:sz w:val="18"/>
                <w:szCs w:val="18"/>
              </w:rPr>
            </w:pPr>
          </w:p>
          <w:p w14:paraId="5555A7C1" w14:textId="15024F81" w:rsidR="00F1728C" w:rsidRDefault="00F1728C" w:rsidP="00E321AE">
            <w:pPr>
              <w:jc w:val="left"/>
              <w:rPr>
                <w:sz w:val="18"/>
                <w:szCs w:val="18"/>
              </w:rPr>
            </w:pPr>
          </w:p>
          <w:p w14:paraId="52116DCE" w14:textId="77777777" w:rsidR="00F1728C" w:rsidRDefault="00F1728C" w:rsidP="00E321AE">
            <w:pPr>
              <w:jc w:val="left"/>
              <w:rPr>
                <w:sz w:val="18"/>
                <w:szCs w:val="18"/>
              </w:rPr>
            </w:pPr>
            <w:r>
              <w:rPr>
                <w:sz w:val="18"/>
                <w:szCs w:val="18"/>
              </w:rPr>
              <w:t xml:space="preserve">14 </w:t>
            </w:r>
          </w:p>
          <w:p w14:paraId="01AE57C0" w14:textId="77777777" w:rsidR="00F1728C" w:rsidRDefault="00F1728C" w:rsidP="00E321AE">
            <w:pPr>
              <w:jc w:val="left"/>
              <w:rPr>
                <w:sz w:val="18"/>
                <w:szCs w:val="18"/>
              </w:rPr>
            </w:pPr>
            <w:r w:rsidRPr="002831B7">
              <w:rPr>
                <w:sz w:val="18"/>
                <w:szCs w:val="18"/>
              </w:rPr>
              <w:t>14</w:t>
            </w:r>
          </w:p>
          <w:p w14:paraId="1869010C" w14:textId="77777777" w:rsidR="00F1728C" w:rsidRDefault="00F1728C" w:rsidP="00E321AE">
            <w:pPr>
              <w:jc w:val="left"/>
              <w:rPr>
                <w:sz w:val="18"/>
                <w:szCs w:val="18"/>
              </w:rPr>
            </w:pPr>
            <w:r>
              <w:rPr>
                <w:sz w:val="18"/>
                <w:szCs w:val="18"/>
              </w:rPr>
              <w:t>14</w:t>
            </w:r>
          </w:p>
          <w:p w14:paraId="0F59E7DB" w14:textId="77777777" w:rsidR="00F1728C" w:rsidRDefault="00F1728C" w:rsidP="00E321AE">
            <w:pPr>
              <w:jc w:val="left"/>
              <w:rPr>
                <w:sz w:val="18"/>
                <w:szCs w:val="18"/>
              </w:rPr>
            </w:pPr>
            <w:r>
              <w:rPr>
                <w:sz w:val="18"/>
                <w:szCs w:val="18"/>
              </w:rPr>
              <w:t>14</w:t>
            </w:r>
          </w:p>
          <w:p w14:paraId="07207369" w14:textId="77777777" w:rsidR="00F1728C" w:rsidRPr="002831B7" w:rsidRDefault="00F1728C" w:rsidP="00E321AE">
            <w:pPr>
              <w:jc w:val="left"/>
              <w:rPr>
                <w:sz w:val="18"/>
                <w:szCs w:val="18"/>
              </w:rPr>
            </w:pPr>
            <w:r w:rsidRPr="002831B7">
              <w:rPr>
                <w:sz w:val="18"/>
                <w:szCs w:val="18"/>
              </w:rPr>
              <w:t>14</w:t>
            </w:r>
          </w:p>
          <w:p w14:paraId="02F83520" w14:textId="77777777" w:rsidR="00F1728C" w:rsidRDefault="00F1728C" w:rsidP="00E321AE">
            <w:pPr>
              <w:jc w:val="left"/>
              <w:rPr>
                <w:sz w:val="18"/>
                <w:szCs w:val="18"/>
              </w:rPr>
            </w:pPr>
          </w:p>
          <w:p w14:paraId="292B8CE8" w14:textId="2C9F80FC" w:rsidR="00F1728C" w:rsidRDefault="00F1728C" w:rsidP="00E321AE">
            <w:pPr>
              <w:jc w:val="left"/>
              <w:rPr>
                <w:sz w:val="18"/>
                <w:szCs w:val="18"/>
              </w:rPr>
            </w:pPr>
          </w:p>
          <w:p w14:paraId="06C957A6" w14:textId="77777777" w:rsidR="00F1728C" w:rsidRDefault="00F1728C" w:rsidP="00E321AE">
            <w:pPr>
              <w:jc w:val="left"/>
              <w:rPr>
                <w:sz w:val="18"/>
                <w:szCs w:val="18"/>
              </w:rPr>
            </w:pPr>
            <w:r w:rsidRPr="002831B7">
              <w:rPr>
                <w:sz w:val="18"/>
                <w:szCs w:val="18"/>
              </w:rPr>
              <w:t>14</w:t>
            </w:r>
          </w:p>
          <w:p w14:paraId="75342872" w14:textId="77777777" w:rsidR="00F1728C" w:rsidRDefault="00F1728C" w:rsidP="00E321AE">
            <w:pPr>
              <w:jc w:val="left"/>
              <w:rPr>
                <w:sz w:val="18"/>
                <w:szCs w:val="18"/>
              </w:rPr>
            </w:pPr>
          </w:p>
          <w:p w14:paraId="6D009B41" w14:textId="77777777" w:rsidR="00F1728C" w:rsidRDefault="00F1728C" w:rsidP="00E321AE">
            <w:pPr>
              <w:jc w:val="left"/>
              <w:rPr>
                <w:sz w:val="18"/>
                <w:szCs w:val="18"/>
              </w:rPr>
            </w:pPr>
          </w:p>
          <w:p w14:paraId="4B50FC2E" w14:textId="77777777" w:rsidR="00F1728C" w:rsidRDefault="00F1728C" w:rsidP="00E321AE">
            <w:pPr>
              <w:jc w:val="left"/>
              <w:rPr>
                <w:sz w:val="18"/>
                <w:szCs w:val="18"/>
              </w:rPr>
            </w:pPr>
            <w:r>
              <w:rPr>
                <w:sz w:val="18"/>
                <w:szCs w:val="18"/>
              </w:rPr>
              <w:t>14</w:t>
            </w:r>
          </w:p>
          <w:p w14:paraId="7CE75C61" w14:textId="77777777" w:rsidR="00F1728C" w:rsidRDefault="00F1728C" w:rsidP="00E321AE">
            <w:pPr>
              <w:jc w:val="left"/>
              <w:rPr>
                <w:sz w:val="18"/>
                <w:szCs w:val="18"/>
              </w:rPr>
            </w:pPr>
          </w:p>
          <w:p w14:paraId="0F21A090" w14:textId="1C675D71" w:rsidR="00F1728C" w:rsidRPr="002831B7" w:rsidRDefault="00F1728C" w:rsidP="00E321AE">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F454B81" w14:textId="77777777" w:rsidR="00F471E1" w:rsidRPr="00F471E1" w:rsidRDefault="00F471E1" w:rsidP="00F471E1">
            <w:pPr>
              <w:jc w:val="left"/>
              <w:rPr>
                <w:sz w:val="18"/>
                <w:szCs w:val="18"/>
              </w:rPr>
            </w:pPr>
            <w:r w:rsidRPr="00F471E1">
              <w:rPr>
                <w:sz w:val="18"/>
                <w:szCs w:val="18"/>
              </w:rPr>
              <w:lastRenderedPageBreak/>
              <w:t>BR, BO, C, Z, KZ, O, uporaba največ  2-krat letno</w:t>
            </w:r>
          </w:p>
          <w:p w14:paraId="006E8CF4" w14:textId="77777777" w:rsidR="00F471E1" w:rsidRPr="00F471E1" w:rsidRDefault="00F471E1" w:rsidP="00F471E1">
            <w:pPr>
              <w:jc w:val="left"/>
              <w:rPr>
                <w:sz w:val="18"/>
                <w:szCs w:val="18"/>
              </w:rPr>
            </w:pPr>
          </w:p>
          <w:p w14:paraId="2C220E23" w14:textId="77777777" w:rsidR="00F471E1" w:rsidRPr="00F471E1" w:rsidRDefault="00F471E1" w:rsidP="00F471E1">
            <w:pPr>
              <w:jc w:val="left"/>
              <w:rPr>
                <w:sz w:val="18"/>
                <w:szCs w:val="18"/>
              </w:rPr>
            </w:pPr>
            <w:r w:rsidRPr="00F471E1">
              <w:rPr>
                <w:sz w:val="18"/>
                <w:szCs w:val="18"/>
              </w:rPr>
              <w:t xml:space="preserve">BR, BO, C, Z; največ 3-krat letno, </w:t>
            </w:r>
          </w:p>
          <w:p w14:paraId="31850F9C" w14:textId="77777777" w:rsidR="00F471E1" w:rsidRPr="00F471E1" w:rsidRDefault="00F471E1" w:rsidP="00F471E1">
            <w:pPr>
              <w:jc w:val="left"/>
              <w:rPr>
                <w:sz w:val="18"/>
                <w:szCs w:val="18"/>
              </w:rPr>
            </w:pPr>
            <w:r w:rsidRPr="00F471E1">
              <w:rPr>
                <w:sz w:val="18"/>
                <w:szCs w:val="18"/>
              </w:rPr>
              <w:t>KOK;2-krat letno</w:t>
            </w:r>
          </w:p>
          <w:p w14:paraId="58B4B02B" w14:textId="77777777" w:rsidR="00F471E1" w:rsidRPr="00F471E1" w:rsidRDefault="00F471E1" w:rsidP="00F471E1">
            <w:pPr>
              <w:jc w:val="left"/>
              <w:rPr>
                <w:sz w:val="18"/>
                <w:szCs w:val="18"/>
              </w:rPr>
            </w:pPr>
            <w:r w:rsidRPr="00F471E1">
              <w:rPr>
                <w:sz w:val="18"/>
                <w:szCs w:val="18"/>
              </w:rPr>
              <w:t xml:space="preserve">BR, BO, C, Z, KZ, O - uporaba največ 2-krat letno </w:t>
            </w:r>
          </w:p>
          <w:p w14:paraId="26D757AC" w14:textId="77777777" w:rsidR="00F471E1" w:rsidRPr="00F471E1" w:rsidRDefault="00F471E1" w:rsidP="00F471E1">
            <w:pPr>
              <w:jc w:val="left"/>
              <w:rPr>
                <w:sz w:val="18"/>
                <w:szCs w:val="18"/>
              </w:rPr>
            </w:pPr>
          </w:p>
          <w:p w14:paraId="2E4B2ED0" w14:textId="77777777" w:rsidR="00F471E1" w:rsidRPr="00F471E1" w:rsidRDefault="00F471E1" w:rsidP="00F471E1">
            <w:pPr>
              <w:jc w:val="left"/>
              <w:rPr>
                <w:sz w:val="18"/>
                <w:szCs w:val="18"/>
              </w:rPr>
            </w:pPr>
            <w:r w:rsidRPr="00F471E1">
              <w:rPr>
                <w:sz w:val="18"/>
                <w:szCs w:val="18"/>
              </w:rPr>
              <w:t>BR, BO, C, Z, KZ, O, uporaba največ  1-krat letno</w:t>
            </w:r>
          </w:p>
          <w:p w14:paraId="154FA66D" w14:textId="77777777" w:rsidR="00F471E1" w:rsidRPr="00F471E1" w:rsidRDefault="00F471E1" w:rsidP="00F471E1">
            <w:pPr>
              <w:jc w:val="left"/>
              <w:rPr>
                <w:sz w:val="18"/>
                <w:szCs w:val="18"/>
              </w:rPr>
            </w:pPr>
            <w:r w:rsidRPr="00F471E1">
              <w:rPr>
                <w:sz w:val="18"/>
                <w:szCs w:val="18"/>
              </w:rPr>
              <w:t>BO, BR, C, Z, KZ, KO, O; uporaba največ 3-krat letno</w:t>
            </w:r>
          </w:p>
          <w:p w14:paraId="6B577009" w14:textId="269EEA5C" w:rsidR="00F1728C" w:rsidRPr="00E33158" w:rsidRDefault="00F471E1" w:rsidP="00F471E1">
            <w:pPr>
              <w:jc w:val="left"/>
              <w:rPr>
                <w:sz w:val="18"/>
                <w:szCs w:val="18"/>
              </w:rPr>
            </w:pPr>
            <w:r w:rsidRPr="00F471E1">
              <w:rPr>
                <w:sz w:val="18"/>
                <w:szCs w:val="18"/>
              </w:rPr>
              <w:t>BO, BR, C, O, Z; uporaba največ 2-</w:t>
            </w:r>
            <w:r w:rsidRPr="00F471E1">
              <w:rPr>
                <w:sz w:val="18"/>
                <w:szCs w:val="18"/>
              </w:rPr>
              <w:lastRenderedPageBreak/>
              <w:t>krat letno</w:t>
            </w:r>
            <w:r>
              <w:rPr>
                <w:sz w:val="18"/>
                <w:szCs w:val="18"/>
              </w:rPr>
              <w:t>.</w:t>
            </w:r>
          </w:p>
        </w:tc>
      </w:tr>
    </w:tbl>
    <w:p w14:paraId="714A8DAC" w14:textId="77777777" w:rsidR="00F1728C" w:rsidRPr="0048295C" w:rsidRDefault="00F1728C" w:rsidP="00F1728C">
      <w:pPr>
        <w:pStyle w:val="Sprotnaopomba-besedilo"/>
        <w:widowControl w:val="0"/>
        <w:jc w:val="left"/>
        <w:rPr>
          <w:lang w:val="sl-SI"/>
        </w:rPr>
      </w:pPr>
      <w:r w:rsidRPr="0048295C">
        <w:rPr>
          <w:lang w:val="sl-SI"/>
        </w:rPr>
        <w:lastRenderedPageBreak/>
        <w:t xml:space="preserve">(BO=brstični ohrovt, BR=brokoli, C=cvetača, KO=kolerabica, O=ohrovt, Z=zelje, K=kapusnice, KZ=kitajsko zelje)             </w:t>
      </w:r>
    </w:p>
    <w:p w14:paraId="66B4B423" w14:textId="641C4BAA" w:rsidR="009C7BA1" w:rsidRPr="003C3688" w:rsidRDefault="00F1728C" w:rsidP="003C3688">
      <w:pPr>
        <w:jc w:val="center"/>
      </w:pPr>
      <w:r w:rsidRPr="0048295C">
        <w:rPr>
          <w:sz w:val="20"/>
        </w:rPr>
        <w:br w:type="page"/>
      </w:r>
      <w:r w:rsidRPr="003C3688">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F1728C" w:rsidRPr="002831B7" w14:paraId="03AC07BD" w14:textId="77777777" w:rsidTr="00E321AE">
        <w:tc>
          <w:tcPr>
            <w:tcW w:w="1559" w:type="dxa"/>
            <w:tcBorders>
              <w:top w:val="single" w:sz="12" w:space="0" w:color="auto"/>
              <w:left w:val="single" w:sz="12" w:space="0" w:color="auto"/>
              <w:bottom w:val="single" w:sz="12" w:space="0" w:color="auto"/>
              <w:right w:val="single" w:sz="12" w:space="0" w:color="auto"/>
            </w:tcBorders>
          </w:tcPr>
          <w:p w14:paraId="6629A3F6" w14:textId="77777777" w:rsidR="00F1728C" w:rsidRPr="002831B7" w:rsidRDefault="00F1728C"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668403B5" w14:textId="77777777" w:rsidR="00F1728C" w:rsidRPr="002831B7" w:rsidRDefault="00F1728C"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18F33CE" w14:textId="77777777" w:rsidR="00F1728C" w:rsidRPr="002831B7" w:rsidRDefault="00F1728C"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DC36C1C" w14:textId="77777777" w:rsidR="00F1728C" w:rsidRPr="002831B7" w:rsidRDefault="00F1728C"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1734D4" w14:textId="77777777" w:rsidR="00F1728C" w:rsidRPr="002831B7" w:rsidRDefault="00F1728C" w:rsidP="00E321AE">
            <w:pPr>
              <w:rPr>
                <w:sz w:val="18"/>
                <w:szCs w:val="18"/>
              </w:rPr>
            </w:pPr>
            <w:r w:rsidRPr="002831B7">
              <w:rPr>
                <w:sz w:val="18"/>
                <w:szCs w:val="18"/>
              </w:rPr>
              <w:t>FITOFARM.</w:t>
            </w:r>
          </w:p>
          <w:p w14:paraId="2E528DDF" w14:textId="77777777" w:rsidR="00F1728C" w:rsidRPr="002831B7" w:rsidRDefault="00F1728C"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0196A5F" w14:textId="77777777" w:rsidR="00F1728C" w:rsidRPr="002831B7" w:rsidRDefault="00F1728C" w:rsidP="00E321AE">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5A12877E" w14:textId="77777777" w:rsidR="00F1728C" w:rsidRPr="002831B7" w:rsidRDefault="00F1728C" w:rsidP="00E321AE">
            <w:pPr>
              <w:rPr>
                <w:sz w:val="18"/>
                <w:szCs w:val="18"/>
              </w:rPr>
            </w:pPr>
            <w:r w:rsidRPr="002831B7">
              <w:rPr>
                <w:sz w:val="18"/>
                <w:szCs w:val="18"/>
              </w:rPr>
              <w:t>KARENCA</w:t>
            </w:r>
          </w:p>
          <w:p w14:paraId="13E4C378" w14:textId="77777777" w:rsidR="00F1728C" w:rsidRPr="002831B7" w:rsidRDefault="00F1728C" w:rsidP="00E321AE">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4A2B8C23" w14:textId="77777777" w:rsidR="00F1728C" w:rsidRPr="002831B7" w:rsidRDefault="00F1728C" w:rsidP="00E321AE">
            <w:pPr>
              <w:rPr>
                <w:sz w:val="18"/>
                <w:szCs w:val="18"/>
              </w:rPr>
            </w:pPr>
            <w:r w:rsidRPr="002831B7">
              <w:rPr>
                <w:sz w:val="18"/>
                <w:szCs w:val="18"/>
              </w:rPr>
              <w:t>OPOMBE</w:t>
            </w:r>
          </w:p>
        </w:tc>
      </w:tr>
      <w:tr w:rsidR="00F1728C" w:rsidRPr="002831B7" w14:paraId="727883EB" w14:textId="77777777" w:rsidTr="00E321AE">
        <w:tc>
          <w:tcPr>
            <w:tcW w:w="1559" w:type="dxa"/>
            <w:tcBorders>
              <w:top w:val="single" w:sz="4" w:space="0" w:color="auto"/>
              <w:left w:val="single" w:sz="4" w:space="0" w:color="auto"/>
              <w:bottom w:val="single" w:sz="4" w:space="0" w:color="auto"/>
              <w:right w:val="single" w:sz="4" w:space="0" w:color="auto"/>
            </w:tcBorders>
          </w:tcPr>
          <w:p w14:paraId="79B19C26" w14:textId="77777777" w:rsidR="00F1728C" w:rsidRPr="002831B7" w:rsidRDefault="00F1728C" w:rsidP="00E321AE">
            <w:pPr>
              <w:jc w:val="left"/>
              <w:rPr>
                <w:b/>
                <w:bCs/>
                <w:sz w:val="18"/>
                <w:szCs w:val="18"/>
              </w:rPr>
            </w:pPr>
            <w:r w:rsidRPr="002831B7">
              <w:rPr>
                <w:b/>
                <w:bCs/>
                <w:sz w:val="18"/>
                <w:szCs w:val="18"/>
              </w:rPr>
              <w:t>Črna žilavka kapusnic</w:t>
            </w:r>
          </w:p>
          <w:p w14:paraId="2DC04A61" w14:textId="77777777" w:rsidR="00F1728C" w:rsidRPr="002831B7" w:rsidRDefault="00F1728C" w:rsidP="00E321AE">
            <w:pPr>
              <w:jc w:val="left"/>
              <w:rPr>
                <w:i/>
                <w:iCs/>
                <w:sz w:val="18"/>
                <w:szCs w:val="18"/>
              </w:rPr>
            </w:pPr>
            <w:r w:rsidRPr="002831B7">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14:paraId="44F2265B" w14:textId="77777777" w:rsidR="00F1728C" w:rsidRPr="002831B7" w:rsidRDefault="00F1728C" w:rsidP="00E321AE">
            <w:pPr>
              <w:jc w:val="left"/>
              <w:rPr>
                <w:sz w:val="18"/>
                <w:szCs w:val="18"/>
              </w:rPr>
            </w:pPr>
            <w:r w:rsidRPr="002831B7">
              <w:rPr>
                <w:sz w:val="18"/>
                <w:szCs w:val="18"/>
              </w:rPr>
              <w:t>Okužijo se lahko rastline v vseh razvojnih stadijih. Mlade rastline propadejo. Pozneje rumene/rjave pege na listih, žile počrnijo,  okužen list je med žilami  pergamentast, na prečnem prerezu vidimo  temno</w:t>
            </w:r>
          </w:p>
          <w:p w14:paraId="18B656F7" w14:textId="77777777" w:rsidR="00F1728C" w:rsidRPr="002831B7" w:rsidRDefault="00F1728C" w:rsidP="00E321AE">
            <w:pPr>
              <w:jc w:val="left"/>
              <w:rPr>
                <w:sz w:val="18"/>
                <w:szCs w:val="18"/>
              </w:rPr>
            </w:pPr>
            <w:r w:rsidRPr="002831B7">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14:paraId="2632F668"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0C23C1DC" w14:textId="77777777" w:rsidR="00F1728C" w:rsidRPr="002831B7" w:rsidRDefault="00F1728C" w:rsidP="00E321AE">
            <w:pPr>
              <w:numPr>
                <w:ilvl w:val="0"/>
                <w:numId w:val="16"/>
              </w:numPr>
              <w:tabs>
                <w:tab w:val="clear" w:pos="284"/>
                <w:tab w:val="left" w:pos="164"/>
                <w:tab w:val="left" w:pos="209"/>
              </w:tabs>
              <w:jc w:val="left"/>
              <w:rPr>
                <w:sz w:val="18"/>
                <w:szCs w:val="18"/>
              </w:rPr>
            </w:pPr>
            <w:r w:rsidRPr="002831B7">
              <w:rPr>
                <w:sz w:val="18"/>
                <w:szCs w:val="18"/>
              </w:rPr>
              <w:t>izbira tolerantnih sort</w:t>
            </w:r>
          </w:p>
          <w:p w14:paraId="52D0D2BD"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kolobar (5 let za sadike, 2 leti za pridelavo)</w:t>
            </w:r>
          </w:p>
          <w:p w14:paraId="303170E1" w14:textId="77777777" w:rsidR="00F1728C" w:rsidRPr="002831B7" w:rsidRDefault="00F1728C" w:rsidP="00E321AE">
            <w:pPr>
              <w:numPr>
                <w:ilvl w:val="0"/>
                <w:numId w:val="16"/>
              </w:numPr>
              <w:tabs>
                <w:tab w:val="clear" w:pos="284"/>
                <w:tab w:val="left" w:pos="164"/>
                <w:tab w:val="left" w:pos="209"/>
              </w:tabs>
              <w:jc w:val="left"/>
              <w:rPr>
                <w:sz w:val="18"/>
                <w:szCs w:val="18"/>
              </w:rPr>
            </w:pPr>
            <w:r w:rsidRPr="002831B7">
              <w:rPr>
                <w:sz w:val="18"/>
                <w:szCs w:val="18"/>
              </w:rPr>
              <w:t>uporabarazkuženega semena</w:t>
            </w:r>
          </w:p>
          <w:p w14:paraId="73C447DE"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zatiranješkodljivcev</w:t>
            </w:r>
          </w:p>
          <w:p w14:paraId="4C061193"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 xml:space="preserve">pravilno gnojenje s   </w:t>
            </w:r>
          </w:p>
          <w:p w14:paraId="1FDD0D0B" w14:textId="77777777" w:rsidR="00F1728C" w:rsidRPr="002831B7" w:rsidRDefault="00F1728C" w:rsidP="00E321AE">
            <w:pPr>
              <w:tabs>
                <w:tab w:val="left" w:pos="34"/>
                <w:tab w:val="left" w:pos="164"/>
                <w:tab w:val="left" w:pos="209"/>
              </w:tabs>
              <w:ind w:left="34" w:hanging="218"/>
              <w:jc w:val="left"/>
              <w:rPr>
                <w:sz w:val="18"/>
                <w:szCs w:val="18"/>
              </w:rPr>
            </w:pPr>
            <w:r w:rsidRPr="002831B7">
              <w:rPr>
                <w:sz w:val="18"/>
                <w:szCs w:val="18"/>
              </w:rPr>
              <w:t xml:space="preserve">          kalijem.</w:t>
            </w:r>
          </w:p>
        </w:tc>
        <w:tc>
          <w:tcPr>
            <w:tcW w:w="1417" w:type="dxa"/>
            <w:tcBorders>
              <w:top w:val="single" w:sz="4" w:space="0" w:color="auto"/>
              <w:left w:val="single" w:sz="4" w:space="0" w:color="auto"/>
              <w:bottom w:val="single" w:sz="4" w:space="0" w:color="auto"/>
              <w:right w:val="single" w:sz="4" w:space="0" w:color="auto"/>
            </w:tcBorders>
          </w:tcPr>
          <w:p w14:paraId="7E4A3443" w14:textId="77777777" w:rsidR="00F1728C" w:rsidRPr="002831B7" w:rsidRDefault="00F1728C" w:rsidP="00E321AE">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FC3E34D"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8F3EFA5"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3D4B5B"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780C7AA" w14:textId="77777777" w:rsidR="00F1728C" w:rsidRPr="002831B7" w:rsidRDefault="00F1728C" w:rsidP="00E321AE">
            <w:pPr>
              <w:jc w:val="left"/>
              <w:rPr>
                <w:sz w:val="18"/>
                <w:szCs w:val="18"/>
              </w:rPr>
            </w:pPr>
          </w:p>
        </w:tc>
      </w:tr>
      <w:tr w:rsidR="00F1728C" w:rsidRPr="002831B7" w14:paraId="1B2E15EC" w14:textId="77777777" w:rsidTr="00E32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2"/>
        </w:trPr>
        <w:tc>
          <w:tcPr>
            <w:tcW w:w="1559" w:type="dxa"/>
            <w:tcBorders>
              <w:top w:val="single" w:sz="4" w:space="0" w:color="auto"/>
              <w:left w:val="single" w:sz="4" w:space="0" w:color="auto"/>
              <w:bottom w:val="single" w:sz="4" w:space="0" w:color="auto"/>
              <w:right w:val="single" w:sz="4" w:space="0" w:color="auto"/>
            </w:tcBorders>
          </w:tcPr>
          <w:p w14:paraId="1469D34C" w14:textId="77777777" w:rsidR="00F1728C" w:rsidRPr="002831B7" w:rsidRDefault="00F1728C" w:rsidP="00E321AE">
            <w:pPr>
              <w:jc w:val="left"/>
              <w:rPr>
                <w:b/>
                <w:bCs/>
                <w:sz w:val="18"/>
                <w:szCs w:val="18"/>
              </w:rPr>
            </w:pPr>
            <w:r w:rsidRPr="002831B7">
              <w:rPr>
                <w:b/>
                <w:bCs/>
                <w:sz w:val="18"/>
                <w:szCs w:val="18"/>
              </w:rPr>
              <w:t>Bela rja križnic</w:t>
            </w:r>
          </w:p>
          <w:p w14:paraId="3ADBC714" w14:textId="77777777" w:rsidR="00F1728C" w:rsidRPr="00BB4A05" w:rsidRDefault="00F1728C" w:rsidP="00E321AE">
            <w:pPr>
              <w:jc w:val="left"/>
              <w:rPr>
                <w:i/>
                <w:sz w:val="18"/>
                <w:szCs w:val="18"/>
              </w:rPr>
            </w:pPr>
            <w:r w:rsidRPr="00BB4A05">
              <w:rPr>
                <w:i/>
                <w:sz w:val="18"/>
                <w:szCs w:val="18"/>
              </w:rPr>
              <w:t>Albugo candida</w:t>
            </w:r>
          </w:p>
        </w:tc>
        <w:tc>
          <w:tcPr>
            <w:tcW w:w="2977" w:type="dxa"/>
            <w:tcBorders>
              <w:top w:val="single" w:sz="4" w:space="0" w:color="auto"/>
              <w:left w:val="single" w:sz="4" w:space="0" w:color="auto"/>
              <w:bottom w:val="single" w:sz="4" w:space="0" w:color="auto"/>
              <w:right w:val="single" w:sz="4" w:space="0" w:color="auto"/>
            </w:tcBorders>
          </w:tcPr>
          <w:p w14:paraId="1C711426" w14:textId="77777777" w:rsidR="00F1728C" w:rsidRPr="002831B7" w:rsidRDefault="00F1728C" w:rsidP="00E321AE">
            <w:pPr>
              <w:jc w:val="left"/>
              <w:rPr>
                <w:sz w:val="18"/>
                <w:szCs w:val="18"/>
              </w:rPr>
            </w:pPr>
            <w:r w:rsidRPr="002831B7">
              <w:rPr>
                <w:sz w:val="18"/>
                <w:szCs w:val="18"/>
              </w:rPr>
              <w:t>Posledice okužb so belkaste posamezne bradavice, ki čez nekaj časa razpokajo, lahko pa opazimo tudi nenormalno pigmentacijo rastlinskega tkiva. Rastlina ima iznakažen videz.</w:t>
            </w:r>
          </w:p>
          <w:p w14:paraId="391EAD07" w14:textId="77777777" w:rsidR="00F1728C" w:rsidRPr="002831B7" w:rsidRDefault="00F1728C" w:rsidP="00E321AE">
            <w:pPr>
              <w:jc w:val="left"/>
              <w:rPr>
                <w:sz w:val="18"/>
                <w:szCs w:val="18"/>
              </w:rPr>
            </w:pPr>
            <w:r w:rsidRPr="002831B7">
              <w:rPr>
                <w:sz w:val="18"/>
                <w:szCs w:val="18"/>
              </w:rPr>
              <w:t>Gliva se najmočneje širi pri hladnejšem (15 do 20°C) in vlažnem vremenu ter v nižjih legah. Suho, toplo poletno vreme ovira njen razvoj.</w:t>
            </w:r>
          </w:p>
        </w:tc>
        <w:tc>
          <w:tcPr>
            <w:tcW w:w="1985" w:type="dxa"/>
            <w:tcBorders>
              <w:top w:val="single" w:sz="4" w:space="0" w:color="auto"/>
              <w:left w:val="single" w:sz="4" w:space="0" w:color="auto"/>
              <w:bottom w:val="single" w:sz="4" w:space="0" w:color="auto"/>
              <w:right w:val="single" w:sz="4" w:space="0" w:color="auto"/>
            </w:tcBorders>
          </w:tcPr>
          <w:p w14:paraId="68E0BA5C" w14:textId="77777777" w:rsidR="00F1728C" w:rsidRPr="002831B7" w:rsidRDefault="00F1728C" w:rsidP="00E321AE">
            <w:pPr>
              <w:pStyle w:val="Oznaenseznam3"/>
            </w:pPr>
            <w:r w:rsidRPr="002831B7">
              <w:t>Agrotehnični ukrepi:</w:t>
            </w:r>
          </w:p>
          <w:p w14:paraId="105A4CF1" w14:textId="77777777" w:rsidR="00F1728C" w:rsidRPr="002831B7" w:rsidRDefault="00F1728C" w:rsidP="00E321AE">
            <w:pPr>
              <w:pStyle w:val="Oznaenseznam3"/>
            </w:pPr>
            <w:r w:rsidRPr="002831B7">
              <w:t>- zatiranje plevelov iz družine križnic,</w:t>
            </w:r>
          </w:p>
          <w:p w14:paraId="73467424" w14:textId="77777777" w:rsidR="00F1728C" w:rsidRPr="002831B7" w:rsidRDefault="00F1728C" w:rsidP="00E321AE">
            <w:pPr>
              <w:tabs>
                <w:tab w:val="left" w:pos="170"/>
              </w:tabs>
              <w:jc w:val="left"/>
              <w:rPr>
                <w:sz w:val="18"/>
                <w:szCs w:val="18"/>
              </w:rPr>
            </w:pPr>
            <w:r w:rsidRPr="002831B7">
              <w:rPr>
                <w:sz w:val="18"/>
                <w:szCs w:val="18"/>
              </w:rPr>
              <w:t>- odstranjevanje obolelih rastlin.</w:t>
            </w:r>
          </w:p>
          <w:p w14:paraId="70E28AED" w14:textId="77777777" w:rsidR="00F1728C" w:rsidRPr="002831B7" w:rsidRDefault="00F1728C" w:rsidP="00E321AE">
            <w:pPr>
              <w:tabs>
                <w:tab w:val="left" w:pos="170"/>
              </w:tabs>
              <w:jc w:val="left"/>
              <w:rPr>
                <w:sz w:val="18"/>
                <w:szCs w:val="18"/>
              </w:rPr>
            </w:pPr>
          </w:p>
          <w:p w14:paraId="3DF89E0F" w14:textId="77777777" w:rsidR="00F1728C" w:rsidRPr="002831B7" w:rsidRDefault="00F1728C" w:rsidP="00E321AE">
            <w:pPr>
              <w:pStyle w:val="Oznaenseznam3"/>
            </w:pPr>
            <w:r w:rsidRPr="002831B7">
              <w:t>Kemični ukrepi:</w:t>
            </w:r>
          </w:p>
          <w:p w14:paraId="05D477F3" w14:textId="77777777" w:rsidR="00F1728C" w:rsidRPr="002831B7" w:rsidRDefault="00F1728C" w:rsidP="00E321AE">
            <w:pPr>
              <w:tabs>
                <w:tab w:val="left" w:pos="170"/>
              </w:tabs>
              <w:jc w:val="left"/>
              <w:rPr>
                <w:sz w:val="18"/>
                <w:szCs w:val="18"/>
              </w:rPr>
            </w:pPr>
            <w:r w:rsidRPr="002831B7">
              <w:rPr>
                <w:sz w:val="18"/>
                <w:szCs w:val="18"/>
              </w:rPr>
              <w:t>- uporaba fungicidov</w:t>
            </w:r>
          </w:p>
        </w:tc>
        <w:tc>
          <w:tcPr>
            <w:tcW w:w="1417" w:type="dxa"/>
            <w:tcBorders>
              <w:top w:val="single" w:sz="4" w:space="0" w:color="auto"/>
              <w:left w:val="single" w:sz="4" w:space="0" w:color="auto"/>
              <w:bottom w:val="single" w:sz="4" w:space="0" w:color="auto"/>
              <w:right w:val="single" w:sz="4" w:space="0" w:color="auto"/>
            </w:tcBorders>
          </w:tcPr>
          <w:p w14:paraId="430A583B" w14:textId="77777777" w:rsidR="00F1728C" w:rsidRPr="002831B7" w:rsidRDefault="00F1728C" w:rsidP="00E321AE">
            <w:pPr>
              <w:pStyle w:val="Navadensplet"/>
              <w:spacing w:before="0" w:beforeAutospacing="0" w:after="0" w:afterAutospacing="0"/>
              <w:rPr>
                <w:sz w:val="18"/>
                <w:szCs w:val="18"/>
              </w:rPr>
            </w:pPr>
            <w:r w:rsidRPr="002831B7">
              <w:rPr>
                <w:rFonts w:ascii="Tahoma" w:hAnsi="Tahoma" w:cs="Tahoma"/>
                <w:sz w:val="18"/>
                <w:szCs w:val="18"/>
              </w:rPr>
              <w:t xml:space="preserve">- </w:t>
            </w:r>
            <w:r w:rsidRPr="002831B7">
              <w:rPr>
                <w:sz w:val="18"/>
                <w:szCs w:val="18"/>
              </w:rPr>
              <w:t>fluopikolid +</w:t>
            </w:r>
          </w:p>
          <w:p w14:paraId="7EE796B0" w14:textId="77777777" w:rsidR="00F1728C" w:rsidRPr="002831B7" w:rsidRDefault="00F1728C" w:rsidP="00E321AE">
            <w:pPr>
              <w:pStyle w:val="Navadensplet"/>
              <w:spacing w:before="0" w:beforeAutospacing="0" w:after="0" w:afterAutospacing="0"/>
              <w:rPr>
                <w:sz w:val="18"/>
                <w:szCs w:val="18"/>
              </w:rPr>
            </w:pPr>
            <w:r w:rsidRPr="002831B7">
              <w:rPr>
                <w:sz w:val="18"/>
                <w:szCs w:val="18"/>
              </w:rPr>
              <w:t>propamokarb</w:t>
            </w:r>
          </w:p>
          <w:p w14:paraId="158CD42D" w14:textId="77777777" w:rsidR="00F1728C" w:rsidRPr="002831B7" w:rsidRDefault="00F1728C" w:rsidP="00E321AE">
            <w:pPr>
              <w:pStyle w:val="Navadensplet"/>
              <w:spacing w:before="0" w:beforeAutospacing="0" w:after="0" w:afterAutospacing="0"/>
              <w:rPr>
                <w:sz w:val="18"/>
                <w:szCs w:val="18"/>
              </w:rPr>
            </w:pPr>
          </w:p>
          <w:p w14:paraId="56B48E19" w14:textId="77777777" w:rsidR="00F1728C" w:rsidRPr="002831B7" w:rsidRDefault="00F1728C" w:rsidP="00E321AE">
            <w:pPr>
              <w:numPr>
                <w:ilvl w:val="0"/>
                <w:numId w:val="14"/>
              </w:numPr>
              <w:tabs>
                <w:tab w:val="clear" w:pos="284"/>
                <w:tab w:val="num" w:pos="112"/>
              </w:tabs>
              <w:jc w:val="left"/>
              <w:rPr>
                <w:sz w:val="18"/>
                <w:szCs w:val="18"/>
              </w:rPr>
            </w:pPr>
            <w:r w:rsidRPr="002831B7">
              <w:rPr>
                <w:sz w:val="18"/>
                <w:szCs w:val="18"/>
              </w:rPr>
              <w:t>azoksistrobin</w:t>
            </w:r>
          </w:p>
          <w:p w14:paraId="67BC476C" w14:textId="77777777" w:rsidR="00F1728C" w:rsidRPr="002831B7" w:rsidRDefault="00F1728C" w:rsidP="00E321AE">
            <w:pPr>
              <w:pStyle w:val="Navadensplet"/>
              <w:spacing w:before="0" w:beforeAutospacing="0" w:after="0" w:afterAutospacing="0"/>
              <w:rPr>
                <w:sz w:val="18"/>
                <w:szCs w:val="18"/>
              </w:rPr>
            </w:pPr>
          </w:p>
          <w:p w14:paraId="3D0CDB1E" w14:textId="77777777" w:rsidR="00F1728C" w:rsidRPr="002831B7" w:rsidRDefault="00F1728C" w:rsidP="00E321AE">
            <w:pPr>
              <w:jc w:val="left"/>
              <w:rPr>
                <w:sz w:val="18"/>
                <w:szCs w:val="18"/>
              </w:rPr>
            </w:pPr>
          </w:p>
          <w:p w14:paraId="313EE26B" w14:textId="77777777" w:rsidR="00F1728C" w:rsidRDefault="00F1728C" w:rsidP="00E321AE">
            <w:pPr>
              <w:jc w:val="left"/>
              <w:rPr>
                <w:sz w:val="18"/>
                <w:szCs w:val="18"/>
              </w:rPr>
            </w:pPr>
          </w:p>
          <w:p w14:paraId="5480F883" w14:textId="77777777" w:rsidR="00F1728C" w:rsidRDefault="00F1728C" w:rsidP="00E321AE">
            <w:pPr>
              <w:jc w:val="left"/>
              <w:rPr>
                <w:sz w:val="18"/>
                <w:szCs w:val="18"/>
              </w:rPr>
            </w:pPr>
          </w:p>
          <w:p w14:paraId="72CAAB07" w14:textId="77777777" w:rsidR="00F1728C" w:rsidRDefault="00F1728C" w:rsidP="00E321AE">
            <w:pPr>
              <w:jc w:val="left"/>
              <w:rPr>
                <w:sz w:val="18"/>
                <w:szCs w:val="18"/>
              </w:rPr>
            </w:pPr>
          </w:p>
          <w:p w14:paraId="64102BE5" w14:textId="77777777" w:rsidR="00F1728C" w:rsidRDefault="00F1728C" w:rsidP="00E321AE">
            <w:pPr>
              <w:jc w:val="left"/>
              <w:rPr>
                <w:sz w:val="18"/>
                <w:szCs w:val="18"/>
              </w:rPr>
            </w:pPr>
          </w:p>
          <w:p w14:paraId="5B70CFE0" w14:textId="77777777" w:rsidR="00F1728C" w:rsidRDefault="00F1728C" w:rsidP="00E321AE">
            <w:pPr>
              <w:jc w:val="left"/>
              <w:rPr>
                <w:sz w:val="18"/>
                <w:szCs w:val="18"/>
              </w:rPr>
            </w:pPr>
          </w:p>
          <w:p w14:paraId="11E39C7E" w14:textId="77777777" w:rsidR="00F1728C" w:rsidRDefault="00F1728C" w:rsidP="00E321AE">
            <w:pPr>
              <w:jc w:val="left"/>
              <w:rPr>
                <w:sz w:val="18"/>
                <w:szCs w:val="18"/>
              </w:rPr>
            </w:pPr>
          </w:p>
          <w:p w14:paraId="63F758A0" w14:textId="77777777" w:rsidR="00F1728C" w:rsidRPr="002831B7" w:rsidRDefault="00F1728C" w:rsidP="00E321AE">
            <w:pPr>
              <w:jc w:val="left"/>
              <w:rPr>
                <w:sz w:val="18"/>
                <w:szCs w:val="18"/>
              </w:rPr>
            </w:pPr>
            <w:r w:rsidRPr="002831B7">
              <w:rPr>
                <w:sz w:val="18"/>
                <w:szCs w:val="18"/>
              </w:rPr>
              <w:t>- boskalid+</w:t>
            </w:r>
          </w:p>
          <w:p w14:paraId="230FDD93" w14:textId="77777777" w:rsidR="00F1728C" w:rsidRPr="002831B7" w:rsidRDefault="00F1728C" w:rsidP="00E321AE">
            <w:pPr>
              <w:jc w:val="left"/>
              <w:rPr>
                <w:sz w:val="18"/>
                <w:szCs w:val="18"/>
              </w:rPr>
            </w:pPr>
            <w:r w:rsidRPr="002831B7">
              <w:rPr>
                <w:sz w:val="18"/>
                <w:szCs w:val="18"/>
              </w:rPr>
              <w:t xml:space="preserve"> Piraklostrobin</w:t>
            </w:r>
          </w:p>
        </w:tc>
        <w:tc>
          <w:tcPr>
            <w:tcW w:w="1559" w:type="dxa"/>
            <w:tcBorders>
              <w:top w:val="single" w:sz="4" w:space="0" w:color="auto"/>
              <w:left w:val="single" w:sz="4" w:space="0" w:color="auto"/>
              <w:bottom w:val="single" w:sz="4" w:space="0" w:color="auto"/>
              <w:right w:val="single" w:sz="4" w:space="0" w:color="auto"/>
            </w:tcBorders>
          </w:tcPr>
          <w:p w14:paraId="32B41603" w14:textId="77777777" w:rsidR="00F1728C" w:rsidRPr="002831B7" w:rsidRDefault="00F1728C" w:rsidP="00E321AE">
            <w:pPr>
              <w:jc w:val="left"/>
              <w:rPr>
                <w:sz w:val="18"/>
                <w:szCs w:val="18"/>
              </w:rPr>
            </w:pPr>
            <w:r w:rsidRPr="002831B7">
              <w:rPr>
                <w:sz w:val="18"/>
                <w:szCs w:val="18"/>
              </w:rPr>
              <w:t>Infinito</w:t>
            </w:r>
          </w:p>
          <w:p w14:paraId="41BD411D" w14:textId="77777777" w:rsidR="00F1728C" w:rsidRPr="002831B7" w:rsidRDefault="00F1728C" w:rsidP="00E321AE">
            <w:pPr>
              <w:jc w:val="left"/>
              <w:rPr>
                <w:sz w:val="18"/>
                <w:szCs w:val="18"/>
              </w:rPr>
            </w:pPr>
          </w:p>
          <w:p w14:paraId="1477CF14" w14:textId="77777777" w:rsidR="00F1728C" w:rsidRPr="002831B7" w:rsidRDefault="00F1728C" w:rsidP="00E321AE">
            <w:pPr>
              <w:jc w:val="left"/>
              <w:rPr>
                <w:sz w:val="18"/>
                <w:szCs w:val="18"/>
              </w:rPr>
            </w:pPr>
          </w:p>
          <w:p w14:paraId="534FE810" w14:textId="77777777" w:rsidR="00F1728C" w:rsidRDefault="00F1728C" w:rsidP="00E321AE">
            <w:pPr>
              <w:jc w:val="left"/>
              <w:rPr>
                <w:sz w:val="18"/>
                <w:szCs w:val="18"/>
              </w:rPr>
            </w:pPr>
            <w:r w:rsidRPr="00502519">
              <w:rPr>
                <w:sz w:val="18"/>
                <w:szCs w:val="18"/>
              </w:rPr>
              <w:t>Chamane</w:t>
            </w:r>
          </w:p>
          <w:p w14:paraId="3B8697B0" w14:textId="77777777" w:rsidR="00F1728C" w:rsidRPr="002831B7" w:rsidRDefault="00F1728C" w:rsidP="00E321AE">
            <w:pPr>
              <w:jc w:val="left"/>
              <w:rPr>
                <w:sz w:val="18"/>
                <w:szCs w:val="18"/>
              </w:rPr>
            </w:pPr>
            <w:r w:rsidRPr="002831B7">
              <w:rPr>
                <w:sz w:val="18"/>
                <w:szCs w:val="18"/>
              </w:rPr>
              <w:t>Ortiva</w:t>
            </w:r>
          </w:p>
          <w:p w14:paraId="357607AA" w14:textId="77777777" w:rsidR="00F1728C" w:rsidRDefault="00F1728C" w:rsidP="00E321AE">
            <w:pPr>
              <w:jc w:val="left"/>
              <w:rPr>
                <w:sz w:val="18"/>
                <w:szCs w:val="18"/>
              </w:rPr>
            </w:pPr>
            <w:r w:rsidRPr="008E3C6B">
              <w:rPr>
                <w:sz w:val="18"/>
                <w:szCs w:val="18"/>
              </w:rPr>
              <w:t>Mirador 250 SC</w:t>
            </w:r>
          </w:p>
          <w:p w14:paraId="0C10DE9A" w14:textId="77777777" w:rsidR="00F1728C" w:rsidRDefault="00F1728C" w:rsidP="00E321AE">
            <w:pPr>
              <w:jc w:val="left"/>
              <w:rPr>
                <w:sz w:val="18"/>
                <w:szCs w:val="18"/>
              </w:rPr>
            </w:pPr>
          </w:p>
          <w:p w14:paraId="7E386540" w14:textId="77777777" w:rsidR="00F1728C" w:rsidRDefault="00F1728C" w:rsidP="00E321AE">
            <w:pPr>
              <w:jc w:val="left"/>
              <w:rPr>
                <w:sz w:val="18"/>
                <w:szCs w:val="18"/>
              </w:rPr>
            </w:pPr>
          </w:p>
          <w:p w14:paraId="54914800" w14:textId="77777777" w:rsidR="00F1728C" w:rsidRDefault="00F1728C" w:rsidP="00E321AE">
            <w:pPr>
              <w:jc w:val="left"/>
              <w:rPr>
                <w:sz w:val="18"/>
                <w:szCs w:val="18"/>
              </w:rPr>
            </w:pPr>
          </w:p>
          <w:p w14:paraId="64841CA9" w14:textId="77777777" w:rsidR="00F1728C" w:rsidRPr="002831B7" w:rsidRDefault="00F1728C" w:rsidP="00E321AE">
            <w:pPr>
              <w:jc w:val="left"/>
              <w:rPr>
                <w:sz w:val="18"/>
                <w:szCs w:val="18"/>
              </w:rPr>
            </w:pPr>
            <w:r>
              <w:rPr>
                <w:sz w:val="18"/>
                <w:szCs w:val="18"/>
              </w:rPr>
              <w:t>Zaftra AZT 250 SC</w:t>
            </w:r>
          </w:p>
          <w:p w14:paraId="3B4C787B" w14:textId="77777777" w:rsidR="00F1728C" w:rsidRDefault="00F1728C" w:rsidP="00E321AE">
            <w:pPr>
              <w:jc w:val="left"/>
              <w:rPr>
                <w:sz w:val="18"/>
                <w:szCs w:val="18"/>
              </w:rPr>
            </w:pPr>
          </w:p>
          <w:p w14:paraId="7FB6CE89" w14:textId="77777777" w:rsidR="00F1728C" w:rsidRDefault="00F1728C" w:rsidP="00E321AE">
            <w:pPr>
              <w:jc w:val="left"/>
              <w:rPr>
                <w:sz w:val="18"/>
                <w:szCs w:val="18"/>
              </w:rPr>
            </w:pPr>
            <w:r w:rsidRPr="002831B7">
              <w:rPr>
                <w:sz w:val="18"/>
                <w:szCs w:val="18"/>
              </w:rPr>
              <w:t>Signum</w:t>
            </w:r>
          </w:p>
          <w:p w14:paraId="231E6564"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0247E79" w14:textId="77777777" w:rsidR="00F1728C" w:rsidRPr="002831B7" w:rsidRDefault="00F1728C" w:rsidP="00E321AE">
            <w:pPr>
              <w:jc w:val="left"/>
              <w:rPr>
                <w:sz w:val="18"/>
                <w:szCs w:val="18"/>
              </w:rPr>
            </w:pPr>
            <w:r w:rsidRPr="002831B7">
              <w:rPr>
                <w:sz w:val="18"/>
                <w:szCs w:val="18"/>
              </w:rPr>
              <w:t>1,6 l/ha</w:t>
            </w:r>
          </w:p>
          <w:p w14:paraId="7314DD4B" w14:textId="77777777" w:rsidR="00F1728C" w:rsidRPr="002831B7" w:rsidRDefault="00F1728C" w:rsidP="00E321AE">
            <w:pPr>
              <w:jc w:val="left"/>
              <w:rPr>
                <w:sz w:val="18"/>
                <w:szCs w:val="18"/>
              </w:rPr>
            </w:pPr>
          </w:p>
          <w:p w14:paraId="027A7153" w14:textId="77777777" w:rsidR="00F1728C" w:rsidRPr="002831B7" w:rsidRDefault="00F1728C" w:rsidP="00E321AE">
            <w:pPr>
              <w:jc w:val="left"/>
              <w:rPr>
                <w:sz w:val="18"/>
                <w:szCs w:val="18"/>
              </w:rPr>
            </w:pPr>
          </w:p>
          <w:p w14:paraId="2E5A1FFF" w14:textId="77777777" w:rsidR="00F1728C" w:rsidRDefault="00F1728C" w:rsidP="00E321AE">
            <w:pPr>
              <w:jc w:val="left"/>
              <w:rPr>
                <w:sz w:val="18"/>
                <w:szCs w:val="18"/>
              </w:rPr>
            </w:pPr>
            <w:r>
              <w:rPr>
                <w:sz w:val="18"/>
                <w:szCs w:val="18"/>
              </w:rPr>
              <w:t>1 l/ha</w:t>
            </w:r>
          </w:p>
          <w:p w14:paraId="528A3EDF" w14:textId="77777777" w:rsidR="00F1728C" w:rsidRPr="002831B7" w:rsidRDefault="00F1728C" w:rsidP="00E321AE">
            <w:pPr>
              <w:jc w:val="left"/>
              <w:rPr>
                <w:sz w:val="18"/>
                <w:szCs w:val="18"/>
              </w:rPr>
            </w:pPr>
            <w:r w:rsidRPr="002831B7">
              <w:rPr>
                <w:sz w:val="18"/>
                <w:szCs w:val="18"/>
              </w:rPr>
              <w:t>1 l/ha</w:t>
            </w:r>
          </w:p>
          <w:p w14:paraId="1C9ADB90" w14:textId="77777777" w:rsidR="00F1728C" w:rsidRDefault="00F1728C" w:rsidP="00E321AE">
            <w:pPr>
              <w:jc w:val="left"/>
              <w:rPr>
                <w:sz w:val="18"/>
                <w:szCs w:val="18"/>
              </w:rPr>
            </w:pPr>
            <w:r>
              <w:rPr>
                <w:sz w:val="18"/>
                <w:szCs w:val="18"/>
              </w:rPr>
              <w:t>1 l/ha</w:t>
            </w:r>
          </w:p>
          <w:p w14:paraId="7BE5E206" w14:textId="77777777" w:rsidR="00F1728C" w:rsidRDefault="00F1728C" w:rsidP="00E321AE">
            <w:pPr>
              <w:jc w:val="left"/>
              <w:rPr>
                <w:sz w:val="18"/>
                <w:szCs w:val="18"/>
              </w:rPr>
            </w:pPr>
          </w:p>
          <w:p w14:paraId="3D1D01A8" w14:textId="77777777" w:rsidR="00F1728C" w:rsidRDefault="00F1728C" w:rsidP="00E321AE">
            <w:pPr>
              <w:jc w:val="left"/>
              <w:rPr>
                <w:sz w:val="18"/>
                <w:szCs w:val="18"/>
              </w:rPr>
            </w:pPr>
          </w:p>
          <w:p w14:paraId="1CD55F14" w14:textId="77777777" w:rsidR="00F1728C" w:rsidRDefault="00F1728C" w:rsidP="00E321AE">
            <w:pPr>
              <w:jc w:val="left"/>
              <w:rPr>
                <w:sz w:val="18"/>
                <w:szCs w:val="18"/>
              </w:rPr>
            </w:pPr>
          </w:p>
          <w:p w14:paraId="40AD3BF6" w14:textId="77777777" w:rsidR="00F1728C" w:rsidRPr="002831B7" w:rsidRDefault="00F1728C" w:rsidP="00E321AE">
            <w:pPr>
              <w:jc w:val="left"/>
              <w:rPr>
                <w:sz w:val="18"/>
                <w:szCs w:val="18"/>
              </w:rPr>
            </w:pPr>
            <w:r>
              <w:rPr>
                <w:sz w:val="18"/>
                <w:szCs w:val="18"/>
              </w:rPr>
              <w:t>1 l/ha</w:t>
            </w:r>
          </w:p>
          <w:p w14:paraId="50E220F6" w14:textId="77777777" w:rsidR="00F1728C" w:rsidRDefault="00F1728C" w:rsidP="00E321AE">
            <w:pPr>
              <w:jc w:val="left"/>
              <w:rPr>
                <w:sz w:val="18"/>
                <w:szCs w:val="18"/>
              </w:rPr>
            </w:pPr>
          </w:p>
          <w:p w14:paraId="0E1759FB" w14:textId="77777777" w:rsidR="00F1728C" w:rsidRPr="002831B7" w:rsidRDefault="00F1728C" w:rsidP="00E321AE">
            <w:pPr>
              <w:jc w:val="left"/>
              <w:rPr>
                <w:sz w:val="18"/>
                <w:szCs w:val="18"/>
              </w:rPr>
            </w:pPr>
          </w:p>
          <w:p w14:paraId="30E3B924" w14:textId="77777777" w:rsidR="00F1728C" w:rsidRDefault="00F1728C" w:rsidP="00E321AE">
            <w:pPr>
              <w:jc w:val="left"/>
              <w:rPr>
                <w:sz w:val="18"/>
                <w:szCs w:val="18"/>
              </w:rPr>
            </w:pPr>
            <w:r w:rsidRPr="002831B7">
              <w:rPr>
                <w:sz w:val="18"/>
                <w:szCs w:val="18"/>
              </w:rPr>
              <w:t>1,0 kg/ha</w:t>
            </w:r>
          </w:p>
          <w:p w14:paraId="2B427471"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79EF24" w14:textId="77777777" w:rsidR="00F1728C" w:rsidRPr="002831B7" w:rsidRDefault="00F1728C" w:rsidP="00E321AE">
            <w:pPr>
              <w:jc w:val="left"/>
              <w:rPr>
                <w:sz w:val="18"/>
                <w:szCs w:val="18"/>
              </w:rPr>
            </w:pPr>
            <w:r w:rsidRPr="002831B7">
              <w:rPr>
                <w:sz w:val="18"/>
                <w:szCs w:val="18"/>
              </w:rPr>
              <w:t>Z-14 dni</w:t>
            </w:r>
          </w:p>
          <w:p w14:paraId="73D7F49E" w14:textId="77777777" w:rsidR="00F1728C" w:rsidRPr="002831B7" w:rsidRDefault="00F1728C" w:rsidP="00E321AE">
            <w:pPr>
              <w:jc w:val="left"/>
              <w:rPr>
                <w:sz w:val="18"/>
                <w:szCs w:val="18"/>
              </w:rPr>
            </w:pPr>
          </w:p>
          <w:p w14:paraId="3ED0489C" w14:textId="77777777" w:rsidR="00F1728C" w:rsidRPr="002831B7" w:rsidRDefault="00F1728C" w:rsidP="00E321AE">
            <w:pPr>
              <w:jc w:val="left"/>
              <w:rPr>
                <w:sz w:val="18"/>
                <w:szCs w:val="18"/>
              </w:rPr>
            </w:pPr>
          </w:p>
          <w:p w14:paraId="577E6236" w14:textId="77777777" w:rsidR="00F1728C" w:rsidRDefault="00F1728C" w:rsidP="00E321AE">
            <w:pPr>
              <w:jc w:val="left"/>
              <w:rPr>
                <w:sz w:val="18"/>
                <w:szCs w:val="18"/>
              </w:rPr>
            </w:pPr>
            <w:r>
              <w:rPr>
                <w:sz w:val="18"/>
                <w:szCs w:val="18"/>
              </w:rPr>
              <w:t>14</w:t>
            </w:r>
          </w:p>
          <w:p w14:paraId="268A8DC8" w14:textId="77777777" w:rsidR="00F1728C" w:rsidRDefault="00F1728C" w:rsidP="00E321AE">
            <w:pPr>
              <w:jc w:val="left"/>
              <w:rPr>
                <w:sz w:val="18"/>
                <w:szCs w:val="18"/>
              </w:rPr>
            </w:pPr>
            <w:r>
              <w:rPr>
                <w:sz w:val="18"/>
                <w:szCs w:val="18"/>
              </w:rPr>
              <w:t>14</w:t>
            </w:r>
          </w:p>
          <w:p w14:paraId="2C6DF52B" w14:textId="77777777" w:rsidR="00F1728C" w:rsidRDefault="00F1728C" w:rsidP="00E321AE">
            <w:pPr>
              <w:jc w:val="left"/>
              <w:rPr>
                <w:sz w:val="18"/>
                <w:szCs w:val="18"/>
              </w:rPr>
            </w:pPr>
            <w:r w:rsidRPr="002831B7">
              <w:rPr>
                <w:sz w:val="18"/>
                <w:szCs w:val="18"/>
              </w:rPr>
              <w:t>14</w:t>
            </w:r>
          </w:p>
          <w:p w14:paraId="11633F5A" w14:textId="77777777" w:rsidR="00F1728C" w:rsidRDefault="00F1728C" w:rsidP="00E321AE">
            <w:pPr>
              <w:jc w:val="left"/>
              <w:rPr>
                <w:sz w:val="18"/>
                <w:szCs w:val="18"/>
              </w:rPr>
            </w:pPr>
          </w:p>
          <w:p w14:paraId="2782132C" w14:textId="77777777" w:rsidR="00F1728C" w:rsidRDefault="00F1728C" w:rsidP="00E321AE">
            <w:pPr>
              <w:jc w:val="left"/>
              <w:rPr>
                <w:sz w:val="18"/>
                <w:szCs w:val="18"/>
              </w:rPr>
            </w:pPr>
          </w:p>
          <w:p w14:paraId="442650A8" w14:textId="77777777" w:rsidR="00F1728C" w:rsidRDefault="00F1728C" w:rsidP="00E321AE">
            <w:pPr>
              <w:jc w:val="left"/>
              <w:rPr>
                <w:sz w:val="18"/>
                <w:szCs w:val="18"/>
              </w:rPr>
            </w:pPr>
          </w:p>
          <w:p w14:paraId="0CF1166D" w14:textId="77777777" w:rsidR="00F1728C" w:rsidRDefault="00F1728C" w:rsidP="00E321AE">
            <w:pPr>
              <w:jc w:val="left"/>
              <w:rPr>
                <w:sz w:val="18"/>
                <w:szCs w:val="18"/>
              </w:rPr>
            </w:pPr>
            <w:r>
              <w:rPr>
                <w:sz w:val="18"/>
                <w:szCs w:val="18"/>
              </w:rPr>
              <w:t>14</w:t>
            </w:r>
          </w:p>
          <w:p w14:paraId="17F5FB76" w14:textId="77777777" w:rsidR="00F1728C" w:rsidRDefault="00F1728C" w:rsidP="00E321AE">
            <w:pPr>
              <w:jc w:val="left"/>
              <w:rPr>
                <w:sz w:val="18"/>
                <w:szCs w:val="18"/>
              </w:rPr>
            </w:pPr>
          </w:p>
          <w:p w14:paraId="52BCA99E" w14:textId="77777777" w:rsidR="00F1728C" w:rsidRDefault="00F1728C" w:rsidP="00E321AE">
            <w:pPr>
              <w:jc w:val="left"/>
              <w:rPr>
                <w:sz w:val="18"/>
                <w:szCs w:val="18"/>
              </w:rPr>
            </w:pPr>
          </w:p>
          <w:p w14:paraId="2AC404BE" w14:textId="77777777" w:rsidR="00F1728C" w:rsidRDefault="00F1728C" w:rsidP="00E321AE">
            <w:pPr>
              <w:jc w:val="left"/>
              <w:rPr>
                <w:sz w:val="18"/>
                <w:szCs w:val="18"/>
              </w:rPr>
            </w:pPr>
            <w:r>
              <w:rPr>
                <w:sz w:val="18"/>
                <w:szCs w:val="18"/>
              </w:rPr>
              <w:t>14</w:t>
            </w:r>
          </w:p>
          <w:p w14:paraId="3CF6A78B"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D865404" w14:textId="77777777" w:rsidR="00F1728C" w:rsidRPr="002831B7" w:rsidRDefault="00F1728C" w:rsidP="00E321AE">
            <w:pPr>
              <w:jc w:val="left"/>
              <w:rPr>
                <w:sz w:val="18"/>
                <w:szCs w:val="18"/>
              </w:rPr>
            </w:pPr>
            <w:r w:rsidRPr="002831B7">
              <w:rPr>
                <w:sz w:val="18"/>
                <w:szCs w:val="18"/>
              </w:rPr>
              <w:t>Uporaba na Z največ 3-krat v rastni dobi</w:t>
            </w:r>
          </w:p>
          <w:p w14:paraId="0551F31A" w14:textId="77777777" w:rsidR="00F1728C" w:rsidRDefault="00F1728C" w:rsidP="00E321AE">
            <w:pPr>
              <w:jc w:val="left"/>
              <w:rPr>
                <w:sz w:val="18"/>
                <w:szCs w:val="18"/>
              </w:rPr>
            </w:pPr>
            <w:r>
              <w:rPr>
                <w:sz w:val="18"/>
                <w:szCs w:val="18"/>
              </w:rPr>
              <w:t>K; 2-krat letno</w:t>
            </w:r>
          </w:p>
          <w:p w14:paraId="33E7D129" w14:textId="77777777" w:rsidR="00F1728C" w:rsidRPr="002831B7" w:rsidRDefault="00F1728C" w:rsidP="00E321AE">
            <w:pPr>
              <w:jc w:val="left"/>
              <w:rPr>
                <w:sz w:val="18"/>
                <w:szCs w:val="18"/>
              </w:rPr>
            </w:pPr>
            <w:r w:rsidRPr="002831B7">
              <w:rPr>
                <w:sz w:val="18"/>
                <w:szCs w:val="18"/>
              </w:rPr>
              <w:t>BR, BO, C, Z, KZ, O - uporaba največ 2-krat letno</w:t>
            </w:r>
            <w:r w:rsidRPr="002831B7" w:rsidDel="003C5DEE">
              <w:rPr>
                <w:sz w:val="18"/>
                <w:szCs w:val="18"/>
              </w:rPr>
              <w:t xml:space="preserve"> </w:t>
            </w:r>
          </w:p>
          <w:p w14:paraId="5F4FEBE2" w14:textId="77777777" w:rsidR="00F1728C" w:rsidRDefault="00F1728C" w:rsidP="00E321AE">
            <w:pPr>
              <w:jc w:val="left"/>
              <w:rPr>
                <w:sz w:val="18"/>
                <w:szCs w:val="18"/>
              </w:rPr>
            </w:pPr>
            <w:r w:rsidRPr="002831B7">
              <w:rPr>
                <w:sz w:val="18"/>
                <w:szCs w:val="18"/>
              </w:rPr>
              <w:t>BO, Z- 3-krat letno</w:t>
            </w:r>
          </w:p>
          <w:p w14:paraId="18191CB6" w14:textId="77777777" w:rsidR="00F1728C" w:rsidRDefault="00F1728C" w:rsidP="00E321AE">
            <w:pPr>
              <w:jc w:val="left"/>
              <w:rPr>
                <w:sz w:val="18"/>
                <w:szCs w:val="18"/>
              </w:rPr>
            </w:pPr>
            <w:r>
              <w:rPr>
                <w:sz w:val="18"/>
                <w:szCs w:val="18"/>
              </w:rPr>
              <w:t>KO-2-krat letno</w:t>
            </w:r>
          </w:p>
          <w:p w14:paraId="166F4344" w14:textId="77777777" w:rsidR="00F1728C" w:rsidRDefault="00F1728C" w:rsidP="00E321AE">
            <w:pPr>
              <w:jc w:val="left"/>
              <w:rPr>
                <w:sz w:val="18"/>
                <w:szCs w:val="18"/>
              </w:rPr>
            </w:pPr>
            <w:r>
              <w:rPr>
                <w:sz w:val="18"/>
                <w:szCs w:val="18"/>
              </w:rPr>
              <w:t>BO, BR, C, KO. O, KZ; največ 1-krat letno</w:t>
            </w:r>
          </w:p>
          <w:p w14:paraId="457456AD" w14:textId="77777777" w:rsidR="00F1728C" w:rsidRPr="002831B7" w:rsidRDefault="00F1728C" w:rsidP="00E321AE">
            <w:pPr>
              <w:jc w:val="left"/>
              <w:rPr>
                <w:sz w:val="18"/>
                <w:szCs w:val="18"/>
              </w:rPr>
            </w:pPr>
            <w:r>
              <w:rPr>
                <w:sz w:val="18"/>
                <w:szCs w:val="18"/>
              </w:rPr>
              <w:t>BO, O, Z, KZ; 3-krat, KO-2 krat letno</w:t>
            </w:r>
          </w:p>
        </w:tc>
      </w:tr>
      <w:tr w:rsidR="00F1728C" w:rsidRPr="002831B7" w14:paraId="4F38C02A" w14:textId="77777777" w:rsidTr="00E321AE">
        <w:tc>
          <w:tcPr>
            <w:tcW w:w="1559" w:type="dxa"/>
            <w:tcBorders>
              <w:top w:val="single" w:sz="4" w:space="0" w:color="auto"/>
              <w:left w:val="single" w:sz="4" w:space="0" w:color="auto"/>
              <w:bottom w:val="single" w:sz="4" w:space="0" w:color="auto"/>
              <w:right w:val="single" w:sz="4" w:space="0" w:color="auto"/>
            </w:tcBorders>
          </w:tcPr>
          <w:p w14:paraId="520BC7DD" w14:textId="77777777" w:rsidR="00F1728C" w:rsidRPr="002831B7" w:rsidRDefault="00F1728C" w:rsidP="00E321AE">
            <w:pPr>
              <w:jc w:val="left"/>
              <w:rPr>
                <w:b/>
                <w:bCs/>
                <w:sz w:val="18"/>
                <w:szCs w:val="18"/>
              </w:rPr>
            </w:pPr>
            <w:r w:rsidRPr="002831B7">
              <w:rPr>
                <w:b/>
                <w:bCs/>
                <w:sz w:val="18"/>
                <w:szCs w:val="18"/>
              </w:rPr>
              <w:t xml:space="preserve">Bela gniloba </w:t>
            </w:r>
            <w:r w:rsidRPr="002831B7">
              <w:rPr>
                <w:bCs/>
                <w:sz w:val="18"/>
                <w:szCs w:val="18"/>
              </w:rPr>
              <w:t>(</w:t>
            </w:r>
            <w:r w:rsidRPr="002831B7">
              <w:rPr>
                <w:bCs/>
                <w:i/>
                <w:sz w:val="18"/>
                <w:szCs w:val="18"/>
              </w:rPr>
              <w:t>Sclerotinia sclerotiorum</w:t>
            </w:r>
            <w:r w:rsidRPr="002831B7">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28FF4DEA"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55CE1AC"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374A7141" w14:textId="77777777" w:rsidR="00F1728C" w:rsidRPr="002831B7" w:rsidRDefault="00F1728C" w:rsidP="00E321AE">
            <w:pPr>
              <w:numPr>
                <w:ilvl w:val="0"/>
                <w:numId w:val="16"/>
              </w:numPr>
              <w:tabs>
                <w:tab w:val="left" w:pos="164"/>
                <w:tab w:val="left" w:pos="209"/>
              </w:tabs>
              <w:jc w:val="left"/>
              <w:rPr>
                <w:sz w:val="18"/>
                <w:szCs w:val="18"/>
              </w:rPr>
            </w:pPr>
            <w:r w:rsidRPr="002831B7">
              <w:rPr>
                <w:sz w:val="18"/>
                <w:szCs w:val="18"/>
              </w:rPr>
              <w:t>kolobar</w:t>
            </w:r>
          </w:p>
          <w:p w14:paraId="3DE7A86D" w14:textId="77777777" w:rsidR="00F1728C" w:rsidRPr="002831B7" w:rsidRDefault="00F1728C" w:rsidP="00E321AE">
            <w:pPr>
              <w:numPr>
                <w:ilvl w:val="0"/>
                <w:numId w:val="16"/>
              </w:numPr>
              <w:tabs>
                <w:tab w:val="left" w:pos="164"/>
                <w:tab w:val="left" w:pos="209"/>
              </w:tabs>
              <w:jc w:val="left"/>
              <w:rPr>
                <w:sz w:val="18"/>
                <w:szCs w:val="18"/>
              </w:rPr>
            </w:pPr>
            <w:r w:rsidRPr="002831B7">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14:paraId="7B3520F4" w14:textId="77777777" w:rsidR="00F1728C" w:rsidRPr="002831B7" w:rsidRDefault="00F1728C" w:rsidP="00E321AE">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3E3C28"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E96ACC3"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6E93B2"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E251237" w14:textId="77777777" w:rsidR="00F1728C" w:rsidRPr="002831B7" w:rsidRDefault="00F1728C" w:rsidP="00E321AE">
            <w:pPr>
              <w:jc w:val="left"/>
              <w:rPr>
                <w:sz w:val="18"/>
                <w:szCs w:val="18"/>
              </w:rPr>
            </w:pPr>
          </w:p>
        </w:tc>
      </w:tr>
    </w:tbl>
    <w:p w14:paraId="713FC8DB"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5396B92A" w14:textId="77777777" w:rsidR="00C93EED" w:rsidRDefault="00C93EED" w:rsidP="00F1728C">
      <w:pPr>
        <w:pStyle w:val="Sprotnaopomba-besedilo"/>
        <w:widowControl w:val="0"/>
        <w:jc w:val="center"/>
        <w:rPr>
          <w:lang w:val="pl-PL"/>
        </w:rPr>
      </w:pPr>
    </w:p>
    <w:p w14:paraId="2DE2C4F3" w14:textId="77777777" w:rsidR="00C93EED" w:rsidRDefault="00C93EED">
      <w:pPr>
        <w:jc w:val="left"/>
        <w:rPr>
          <w:sz w:val="20"/>
          <w:szCs w:val="20"/>
          <w:lang w:val="pl-PL"/>
        </w:rPr>
      </w:pPr>
      <w:r>
        <w:rPr>
          <w:lang w:val="pl-PL"/>
        </w:rPr>
        <w:br w:type="page"/>
      </w:r>
    </w:p>
    <w:p w14:paraId="1A16DE0F" w14:textId="711AFC94" w:rsidR="00C93EED" w:rsidRPr="003C3688" w:rsidRDefault="00C93EED" w:rsidP="003C3688">
      <w:pPr>
        <w:jc w:val="center"/>
      </w:pPr>
      <w:r w:rsidRPr="003C3688">
        <w:lastRenderedPageBreak/>
        <w:t>INTEGRIRANO VARSTVO KAPUSNIC – list 4</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C93EED" w:rsidRPr="002831B7" w14:paraId="09823141" w14:textId="77777777" w:rsidTr="00E321AE">
        <w:tc>
          <w:tcPr>
            <w:tcW w:w="1559" w:type="dxa"/>
            <w:tcBorders>
              <w:top w:val="single" w:sz="12" w:space="0" w:color="auto"/>
              <w:left w:val="single" w:sz="12" w:space="0" w:color="auto"/>
              <w:bottom w:val="single" w:sz="12" w:space="0" w:color="auto"/>
              <w:right w:val="single" w:sz="12" w:space="0" w:color="auto"/>
            </w:tcBorders>
          </w:tcPr>
          <w:p w14:paraId="163EC474" w14:textId="77777777" w:rsidR="00C93EED" w:rsidRPr="002831B7" w:rsidRDefault="00C93EED"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0103431A" w14:textId="77777777" w:rsidR="00C93EED" w:rsidRPr="002831B7" w:rsidRDefault="00C93EED"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531EF52" w14:textId="77777777" w:rsidR="00C93EED" w:rsidRPr="002831B7" w:rsidRDefault="00C93EED"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7B70372" w14:textId="77777777" w:rsidR="00C93EED" w:rsidRPr="002831B7" w:rsidRDefault="00C93EED"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30BE595" w14:textId="77777777" w:rsidR="00C93EED" w:rsidRPr="002831B7" w:rsidRDefault="00C93EED" w:rsidP="00E321AE">
            <w:pPr>
              <w:rPr>
                <w:sz w:val="18"/>
                <w:szCs w:val="18"/>
              </w:rPr>
            </w:pPr>
            <w:r w:rsidRPr="002831B7">
              <w:rPr>
                <w:sz w:val="18"/>
                <w:szCs w:val="18"/>
              </w:rPr>
              <w:t>FITOFARM.</w:t>
            </w:r>
          </w:p>
          <w:p w14:paraId="5A7375AB" w14:textId="77777777" w:rsidR="00C93EED" w:rsidRPr="002831B7" w:rsidRDefault="00C93EED"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A761A95" w14:textId="77777777" w:rsidR="00C93EED" w:rsidRPr="002831B7" w:rsidRDefault="00C93EED" w:rsidP="00E321AE">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3FE68A77" w14:textId="77777777" w:rsidR="00C93EED" w:rsidRPr="002831B7" w:rsidRDefault="00C93EED" w:rsidP="00E321AE">
            <w:pPr>
              <w:rPr>
                <w:sz w:val="18"/>
                <w:szCs w:val="18"/>
              </w:rPr>
            </w:pPr>
            <w:r w:rsidRPr="002831B7">
              <w:rPr>
                <w:sz w:val="18"/>
                <w:szCs w:val="18"/>
              </w:rPr>
              <w:t>KARENCA</w:t>
            </w:r>
          </w:p>
          <w:p w14:paraId="0A5AC3E3" w14:textId="77777777" w:rsidR="00C93EED" w:rsidRPr="002831B7" w:rsidRDefault="00C93EED" w:rsidP="00E321AE">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571987F9" w14:textId="77777777" w:rsidR="00C93EED" w:rsidRPr="002831B7" w:rsidRDefault="00C93EED" w:rsidP="00E321AE">
            <w:pPr>
              <w:rPr>
                <w:sz w:val="18"/>
                <w:szCs w:val="18"/>
              </w:rPr>
            </w:pPr>
            <w:r w:rsidRPr="002831B7">
              <w:rPr>
                <w:sz w:val="18"/>
                <w:szCs w:val="18"/>
              </w:rPr>
              <w:t>OPOMBE</w:t>
            </w:r>
          </w:p>
        </w:tc>
      </w:tr>
      <w:tr w:rsidR="00C93EED" w:rsidRPr="002831B7" w14:paraId="2AE02027" w14:textId="77777777" w:rsidTr="00E32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59" w:type="dxa"/>
            <w:tcBorders>
              <w:top w:val="single" w:sz="6" w:space="0" w:color="auto"/>
              <w:left w:val="single" w:sz="6" w:space="0" w:color="auto"/>
              <w:bottom w:val="single" w:sz="6" w:space="0" w:color="auto"/>
              <w:right w:val="single" w:sz="6" w:space="0" w:color="auto"/>
            </w:tcBorders>
          </w:tcPr>
          <w:p w14:paraId="37F42AC9" w14:textId="77777777" w:rsidR="00C93EED" w:rsidRPr="002831B7" w:rsidRDefault="00C93EED" w:rsidP="00E321AE">
            <w:pPr>
              <w:pStyle w:val="podnaslov"/>
              <w:keepNext w:val="0"/>
              <w:numPr>
                <w:ilvl w:val="0"/>
                <w:numId w:val="0"/>
              </w:numPr>
              <w:spacing w:before="0" w:after="0"/>
              <w:jc w:val="left"/>
              <w:rPr>
                <w:sz w:val="18"/>
                <w:szCs w:val="18"/>
                <w:lang w:val="it-IT"/>
              </w:rPr>
            </w:pPr>
            <w:r w:rsidRPr="002831B7">
              <w:rPr>
                <w:sz w:val="18"/>
                <w:szCs w:val="18"/>
                <w:lang w:val="it-IT"/>
              </w:rPr>
              <w:t>Prstanasta (</w:t>
            </w:r>
            <w:r w:rsidRPr="002831B7">
              <w:rPr>
                <w:bCs w:val="0"/>
                <w:sz w:val="18"/>
                <w:szCs w:val="18"/>
                <w:lang w:val="it-IT"/>
              </w:rPr>
              <w:t xml:space="preserve">obročkasta) listna </w:t>
            </w:r>
            <w:r w:rsidRPr="002831B7">
              <w:rPr>
                <w:sz w:val="18"/>
                <w:szCs w:val="18"/>
                <w:lang w:val="it-IT"/>
              </w:rPr>
              <w:t>pegavost</w:t>
            </w:r>
          </w:p>
          <w:p w14:paraId="2D1A3B03" w14:textId="77777777" w:rsidR="00C93EED" w:rsidRPr="002831B7" w:rsidRDefault="00C93EED" w:rsidP="00E321AE">
            <w:pPr>
              <w:pStyle w:val="tabela"/>
              <w:jc w:val="left"/>
              <w:rPr>
                <w:i/>
                <w:iCs/>
                <w:sz w:val="18"/>
                <w:szCs w:val="18"/>
                <w:lang w:val="it-IT"/>
              </w:rPr>
            </w:pPr>
            <w:r w:rsidRPr="002831B7">
              <w:rPr>
                <w:i/>
                <w:iCs/>
                <w:sz w:val="18"/>
                <w:szCs w:val="18"/>
                <w:lang w:val="it-IT"/>
              </w:rPr>
              <w:t>Mycosphaerella brassicicola</w:t>
            </w:r>
          </w:p>
        </w:tc>
        <w:tc>
          <w:tcPr>
            <w:tcW w:w="2977" w:type="dxa"/>
            <w:tcBorders>
              <w:top w:val="single" w:sz="6" w:space="0" w:color="auto"/>
              <w:left w:val="single" w:sz="6" w:space="0" w:color="auto"/>
              <w:bottom w:val="single" w:sz="6" w:space="0" w:color="auto"/>
              <w:right w:val="single" w:sz="6" w:space="0" w:color="auto"/>
            </w:tcBorders>
          </w:tcPr>
          <w:p w14:paraId="62569B55" w14:textId="77777777" w:rsidR="00C93EED" w:rsidRPr="002831B7" w:rsidRDefault="00C93EED" w:rsidP="00E321AE">
            <w:pPr>
              <w:jc w:val="left"/>
              <w:rPr>
                <w:sz w:val="18"/>
                <w:szCs w:val="18"/>
              </w:rPr>
            </w:pPr>
            <w:r w:rsidRPr="002831B7">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tcBorders>
              <w:top w:val="single" w:sz="6" w:space="0" w:color="auto"/>
              <w:left w:val="single" w:sz="6" w:space="0" w:color="auto"/>
              <w:bottom w:val="single" w:sz="6" w:space="0" w:color="auto"/>
              <w:right w:val="single" w:sz="6" w:space="0" w:color="auto"/>
            </w:tcBorders>
          </w:tcPr>
          <w:p w14:paraId="2F920364" w14:textId="77777777" w:rsidR="00C93EED" w:rsidRPr="002831B7" w:rsidRDefault="00C93EED" w:rsidP="00E321AE">
            <w:pPr>
              <w:tabs>
                <w:tab w:val="left" w:pos="360"/>
              </w:tabs>
              <w:jc w:val="left"/>
              <w:rPr>
                <w:sz w:val="18"/>
                <w:szCs w:val="18"/>
              </w:rPr>
            </w:pPr>
            <w:r w:rsidRPr="002831B7">
              <w:rPr>
                <w:sz w:val="18"/>
                <w:szCs w:val="18"/>
              </w:rPr>
              <w:t>Agrotehnični ukrepi:</w:t>
            </w:r>
          </w:p>
          <w:p w14:paraId="0F98E24E" w14:textId="77777777" w:rsidR="00C93EED" w:rsidRPr="002831B7" w:rsidRDefault="00C93EED" w:rsidP="00E321AE">
            <w:pPr>
              <w:pStyle w:val="Telobesedila"/>
              <w:tabs>
                <w:tab w:val="left" w:pos="360"/>
              </w:tabs>
              <w:jc w:val="left"/>
              <w:rPr>
                <w:sz w:val="18"/>
                <w:szCs w:val="18"/>
              </w:rPr>
            </w:pPr>
            <w:r w:rsidRPr="002831B7">
              <w:rPr>
                <w:sz w:val="18"/>
                <w:szCs w:val="18"/>
              </w:rPr>
              <w:t>- kolobar</w:t>
            </w:r>
            <w:r w:rsidRPr="002831B7">
              <w:rPr>
                <w:sz w:val="18"/>
                <w:szCs w:val="18"/>
              </w:rPr>
              <w:br/>
              <w:t>- izbira  tolerantnih sort</w:t>
            </w:r>
            <w:r w:rsidRPr="002831B7">
              <w:rPr>
                <w:sz w:val="18"/>
                <w:szCs w:val="18"/>
              </w:rPr>
              <w:br/>
              <w:t>- kapusnic  ne sejemo/sadimo v bližini posevkov oljne ogrščice</w:t>
            </w:r>
            <w:r w:rsidRPr="002831B7">
              <w:rPr>
                <w:sz w:val="18"/>
                <w:szCs w:val="18"/>
              </w:rPr>
              <w:br/>
              <w:t>- uporaba zdravega semena</w:t>
            </w:r>
            <w:r w:rsidRPr="002831B7">
              <w:rPr>
                <w:sz w:val="18"/>
                <w:szCs w:val="18"/>
              </w:rPr>
              <w:br/>
              <w:t>- ne pregosta setev</w:t>
            </w:r>
            <w:r w:rsidRPr="002831B7">
              <w:rPr>
                <w:sz w:val="18"/>
                <w:szCs w:val="18"/>
              </w:rPr>
              <w:br/>
              <w:t>- zatiranje plevelov</w:t>
            </w:r>
            <w:r w:rsidRPr="002831B7">
              <w:rPr>
                <w:sz w:val="18"/>
                <w:szCs w:val="18"/>
              </w:rPr>
              <w:br/>
              <w:t>- takojšnje globoko</w:t>
            </w:r>
          </w:p>
          <w:p w14:paraId="772E8F0B" w14:textId="77777777" w:rsidR="00C93EED" w:rsidRPr="002831B7" w:rsidRDefault="00C93EED" w:rsidP="00E321AE">
            <w:pPr>
              <w:tabs>
                <w:tab w:val="left" w:pos="360"/>
              </w:tabs>
              <w:jc w:val="left"/>
              <w:rPr>
                <w:sz w:val="18"/>
                <w:szCs w:val="18"/>
              </w:rPr>
            </w:pPr>
            <w:r w:rsidRPr="002831B7">
              <w:rPr>
                <w:sz w:val="18"/>
                <w:szCs w:val="18"/>
              </w:rPr>
              <w:t>zaoravanje ostankov</w:t>
            </w:r>
          </w:p>
          <w:p w14:paraId="5032887D" w14:textId="77777777" w:rsidR="00C93EED" w:rsidRPr="002831B7" w:rsidRDefault="00C93EED" w:rsidP="00E321AE">
            <w:pPr>
              <w:tabs>
                <w:tab w:val="left" w:pos="360"/>
              </w:tabs>
              <w:jc w:val="left"/>
              <w:rPr>
                <w:sz w:val="18"/>
                <w:szCs w:val="18"/>
              </w:rPr>
            </w:pPr>
            <w:r w:rsidRPr="002831B7">
              <w:rPr>
                <w:sz w:val="18"/>
                <w:szCs w:val="18"/>
              </w:rPr>
              <w:t>kapusnic.</w:t>
            </w:r>
          </w:p>
        </w:tc>
        <w:tc>
          <w:tcPr>
            <w:tcW w:w="1417" w:type="dxa"/>
            <w:tcBorders>
              <w:top w:val="single" w:sz="6" w:space="0" w:color="auto"/>
              <w:left w:val="single" w:sz="6" w:space="0" w:color="auto"/>
              <w:bottom w:val="single" w:sz="8" w:space="0" w:color="auto"/>
              <w:right w:val="single" w:sz="6" w:space="0" w:color="auto"/>
            </w:tcBorders>
          </w:tcPr>
          <w:p w14:paraId="3DAB080A" w14:textId="77777777" w:rsidR="00C93EED" w:rsidRPr="002831B7" w:rsidRDefault="00C93EED" w:rsidP="00E321AE">
            <w:pPr>
              <w:numPr>
                <w:ilvl w:val="0"/>
                <w:numId w:val="16"/>
              </w:numPr>
              <w:tabs>
                <w:tab w:val="clear" w:pos="284"/>
                <w:tab w:val="num" w:pos="112"/>
              </w:tabs>
              <w:jc w:val="left"/>
              <w:rPr>
                <w:sz w:val="18"/>
                <w:szCs w:val="18"/>
              </w:rPr>
            </w:pPr>
            <w:r w:rsidRPr="002831B7">
              <w:rPr>
                <w:sz w:val="18"/>
                <w:szCs w:val="18"/>
              </w:rPr>
              <w:t>boskalid + piraklostrobin</w:t>
            </w:r>
          </w:p>
          <w:p w14:paraId="65603F4C" w14:textId="77777777" w:rsidR="00C93EED" w:rsidRDefault="00C93EED" w:rsidP="00E321AE">
            <w:pPr>
              <w:jc w:val="left"/>
              <w:rPr>
                <w:sz w:val="18"/>
                <w:szCs w:val="18"/>
              </w:rPr>
            </w:pPr>
          </w:p>
          <w:p w14:paraId="38693461" w14:textId="4DB3DDDE" w:rsidR="00C93EED" w:rsidRDefault="00C93EED" w:rsidP="00E321AE">
            <w:pPr>
              <w:jc w:val="left"/>
              <w:rPr>
                <w:sz w:val="18"/>
                <w:szCs w:val="18"/>
              </w:rPr>
            </w:pPr>
          </w:p>
          <w:p w14:paraId="085371C2" w14:textId="77777777" w:rsidR="00C93EED" w:rsidRPr="002831B7" w:rsidRDefault="00C93EED" w:rsidP="00E321AE">
            <w:pPr>
              <w:jc w:val="left"/>
              <w:rPr>
                <w:sz w:val="18"/>
                <w:szCs w:val="18"/>
              </w:rPr>
            </w:pPr>
          </w:p>
          <w:p w14:paraId="370B4B0D" w14:textId="77777777" w:rsidR="00C93EED" w:rsidRPr="002831B7" w:rsidRDefault="00C93EED" w:rsidP="00E321AE">
            <w:pPr>
              <w:numPr>
                <w:ilvl w:val="0"/>
                <w:numId w:val="14"/>
              </w:numPr>
              <w:tabs>
                <w:tab w:val="clear" w:pos="284"/>
                <w:tab w:val="num" w:pos="112"/>
              </w:tabs>
              <w:jc w:val="left"/>
              <w:rPr>
                <w:sz w:val="18"/>
                <w:szCs w:val="18"/>
              </w:rPr>
            </w:pPr>
            <w:r w:rsidRPr="002831B7">
              <w:rPr>
                <w:sz w:val="18"/>
                <w:szCs w:val="18"/>
              </w:rPr>
              <w:t>azoksistrobin</w:t>
            </w:r>
          </w:p>
          <w:p w14:paraId="474AF515" w14:textId="77777777" w:rsidR="00C93EED" w:rsidRPr="002831B7" w:rsidRDefault="00C93EED" w:rsidP="00E321AE">
            <w:pPr>
              <w:jc w:val="left"/>
              <w:rPr>
                <w:sz w:val="18"/>
                <w:szCs w:val="18"/>
              </w:rPr>
            </w:pPr>
          </w:p>
          <w:p w14:paraId="21A90BC9" w14:textId="77777777" w:rsidR="00C93EED" w:rsidRPr="002831B7" w:rsidRDefault="00C93EED" w:rsidP="00E321AE">
            <w:pPr>
              <w:jc w:val="left"/>
              <w:rPr>
                <w:sz w:val="18"/>
                <w:szCs w:val="18"/>
              </w:rPr>
            </w:pPr>
          </w:p>
          <w:p w14:paraId="6D35D9BC" w14:textId="77777777" w:rsidR="00C93EED" w:rsidRDefault="00C93EED" w:rsidP="00E321AE">
            <w:pPr>
              <w:jc w:val="left"/>
              <w:rPr>
                <w:sz w:val="18"/>
                <w:szCs w:val="18"/>
              </w:rPr>
            </w:pPr>
          </w:p>
          <w:p w14:paraId="45EEF895" w14:textId="77777777" w:rsidR="00C93EED" w:rsidRDefault="00C93EED" w:rsidP="00E321AE">
            <w:pPr>
              <w:jc w:val="left"/>
              <w:rPr>
                <w:sz w:val="18"/>
                <w:szCs w:val="18"/>
              </w:rPr>
            </w:pPr>
          </w:p>
          <w:p w14:paraId="7BC34C8F" w14:textId="77777777" w:rsidR="00C93EED" w:rsidRDefault="00C93EED" w:rsidP="00E321AE">
            <w:pPr>
              <w:jc w:val="left"/>
              <w:rPr>
                <w:sz w:val="18"/>
                <w:szCs w:val="18"/>
              </w:rPr>
            </w:pPr>
          </w:p>
          <w:p w14:paraId="0E5D0163" w14:textId="77777777" w:rsidR="00C93EED" w:rsidRDefault="00C93EED" w:rsidP="00E321AE">
            <w:pPr>
              <w:jc w:val="left"/>
              <w:rPr>
                <w:sz w:val="18"/>
                <w:szCs w:val="18"/>
              </w:rPr>
            </w:pPr>
          </w:p>
          <w:p w14:paraId="210AFB1F" w14:textId="77777777" w:rsidR="00C93EED" w:rsidRPr="002831B7" w:rsidRDefault="00C93EED" w:rsidP="00E321AE">
            <w:pPr>
              <w:jc w:val="left"/>
              <w:rPr>
                <w:sz w:val="18"/>
                <w:szCs w:val="18"/>
              </w:rPr>
            </w:pPr>
            <w:r w:rsidRPr="002831B7">
              <w:rPr>
                <w:sz w:val="18"/>
                <w:szCs w:val="18"/>
              </w:rPr>
              <w:t>- fluopiram+</w:t>
            </w:r>
          </w:p>
          <w:p w14:paraId="3D50AB07" w14:textId="77777777" w:rsidR="00C93EED" w:rsidRDefault="00C93EED" w:rsidP="00E321AE">
            <w:pPr>
              <w:jc w:val="left"/>
              <w:rPr>
                <w:sz w:val="18"/>
                <w:szCs w:val="18"/>
              </w:rPr>
            </w:pPr>
            <w:r>
              <w:rPr>
                <w:sz w:val="18"/>
                <w:szCs w:val="18"/>
              </w:rPr>
              <w:t>t</w:t>
            </w:r>
            <w:r w:rsidRPr="002831B7">
              <w:rPr>
                <w:sz w:val="18"/>
                <w:szCs w:val="18"/>
              </w:rPr>
              <w:t>ebukonazol</w:t>
            </w:r>
          </w:p>
          <w:p w14:paraId="5ABE126B" w14:textId="77777777" w:rsidR="00C93EED" w:rsidRDefault="00C93EED" w:rsidP="00E321AE">
            <w:pPr>
              <w:jc w:val="left"/>
              <w:rPr>
                <w:sz w:val="18"/>
                <w:szCs w:val="18"/>
              </w:rPr>
            </w:pPr>
          </w:p>
          <w:p w14:paraId="48D57BC5" w14:textId="77777777" w:rsidR="00C93EED" w:rsidRDefault="00C93EED" w:rsidP="00E321AE">
            <w:pPr>
              <w:jc w:val="left"/>
              <w:rPr>
                <w:sz w:val="18"/>
                <w:szCs w:val="18"/>
              </w:rPr>
            </w:pPr>
            <w:r>
              <w:rPr>
                <w:sz w:val="18"/>
                <w:szCs w:val="18"/>
              </w:rPr>
              <w:t>-difenokonazol</w:t>
            </w:r>
          </w:p>
          <w:p w14:paraId="40FA19CB" w14:textId="77777777" w:rsidR="00C93EED" w:rsidRDefault="00C93EED" w:rsidP="00E321AE">
            <w:pPr>
              <w:jc w:val="left"/>
              <w:rPr>
                <w:sz w:val="18"/>
                <w:szCs w:val="18"/>
              </w:rPr>
            </w:pPr>
          </w:p>
          <w:p w14:paraId="55BC69CB" w14:textId="77777777" w:rsidR="00C93EED" w:rsidRDefault="00C93EED" w:rsidP="00E321AE">
            <w:pPr>
              <w:jc w:val="left"/>
              <w:rPr>
                <w:sz w:val="18"/>
                <w:szCs w:val="18"/>
              </w:rPr>
            </w:pPr>
          </w:p>
          <w:p w14:paraId="383383E9" w14:textId="77777777" w:rsidR="00C93EED" w:rsidRDefault="00C93EED" w:rsidP="00E321AE">
            <w:pPr>
              <w:jc w:val="left"/>
              <w:rPr>
                <w:sz w:val="18"/>
                <w:szCs w:val="18"/>
              </w:rPr>
            </w:pPr>
          </w:p>
          <w:p w14:paraId="2B586274" w14:textId="77777777" w:rsidR="00C93EED" w:rsidRPr="002831B7" w:rsidRDefault="00C93EED" w:rsidP="00E321AE">
            <w:pPr>
              <w:jc w:val="left"/>
              <w:rPr>
                <w:sz w:val="18"/>
                <w:szCs w:val="18"/>
              </w:rPr>
            </w:pPr>
            <w:r>
              <w:rPr>
                <w:sz w:val="18"/>
                <w:szCs w:val="18"/>
              </w:rPr>
              <w:t>-</w:t>
            </w:r>
            <w:r w:rsidRPr="00B97000">
              <w:rPr>
                <w:sz w:val="18"/>
                <w:szCs w:val="18"/>
              </w:rPr>
              <w:t>difenokonazol</w:t>
            </w:r>
            <w:r>
              <w:rPr>
                <w:sz w:val="18"/>
                <w:szCs w:val="18"/>
              </w:rPr>
              <w:t>+</w:t>
            </w:r>
            <w:r>
              <w:t xml:space="preserve"> </w:t>
            </w:r>
            <w:r w:rsidRPr="00B97000">
              <w:rPr>
                <w:sz w:val="18"/>
                <w:szCs w:val="18"/>
              </w:rPr>
              <w:t>fluksapiroksad</w:t>
            </w:r>
          </w:p>
        </w:tc>
        <w:tc>
          <w:tcPr>
            <w:tcW w:w="1559" w:type="dxa"/>
            <w:tcBorders>
              <w:top w:val="single" w:sz="6" w:space="0" w:color="auto"/>
              <w:left w:val="single" w:sz="6" w:space="0" w:color="auto"/>
              <w:bottom w:val="single" w:sz="8" w:space="0" w:color="auto"/>
              <w:right w:val="single" w:sz="6" w:space="0" w:color="auto"/>
            </w:tcBorders>
          </w:tcPr>
          <w:p w14:paraId="78C5C9B0" w14:textId="77777777" w:rsidR="00C93EED" w:rsidRPr="002831B7" w:rsidRDefault="00C93EED" w:rsidP="00E321AE">
            <w:pPr>
              <w:jc w:val="left"/>
              <w:rPr>
                <w:bCs/>
                <w:sz w:val="18"/>
                <w:szCs w:val="18"/>
              </w:rPr>
            </w:pPr>
            <w:r w:rsidRPr="002831B7">
              <w:rPr>
                <w:bCs/>
                <w:sz w:val="18"/>
                <w:szCs w:val="18"/>
              </w:rPr>
              <w:t>Signum</w:t>
            </w:r>
          </w:p>
          <w:p w14:paraId="56D76510" w14:textId="77777777" w:rsidR="00C93EED" w:rsidRPr="002831B7" w:rsidRDefault="00C93EED" w:rsidP="00E321AE">
            <w:pPr>
              <w:jc w:val="left"/>
              <w:rPr>
                <w:sz w:val="18"/>
                <w:szCs w:val="18"/>
              </w:rPr>
            </w:pPr>
          </w:p>
          <w:p w14:paraId="204D0808" w14:textId="77777777" w:rsidR="00C93EED" w:rsidRDefault="00C93EED" w:rsidP="00E321AE">
            <w:pPr>
              <w:jc w:val="left"/>
              <w:rPr>
                <w:sz w:val="18"/>
                <w:szCs w:val="18"/>
              </w:rPr>
            </w:pPr>
          </w:p>
          <w:p w14:paraId="4639DFFD" w14:textId="20A22F4E" w:rsidR="00C93EED" w:rsidRDefault="00C93EED" w:rsidP="00E321AE">
            <w:pPr>
              <w:jc w:val="left"/>
              <w:rPr>
                <w:sz w:val="18"/>
                <w:szCs w:val="18"/>
              </w:rPr>
            </w:pPr>
          </w:p>
          <w:p w14:paraId="08FD7FCF" w14:textId="77777777" w:rsidR="00C93EED" w:rsidRPr="002831B7" w:rsidRDefault="00C93EED" w:rsidP="00E321AE">
            <w:pPr>
              <w:jc w:val="left"/>
              <w:rPr>
                <w:sz w:val="18"/>
                <w:szCs w:val="18"/>
              </w:rPr>
            </w:pPr>
          </w:p>
          <w:p w14:paraId="3552D8E2" w14:textId="77777777" w:rsidR="00C93EED" w:rsidRDefault="00C93EED" w:rsidP="00E321AE">
            <w:pPr>
              <w:jc w:val="left"/>
              <w:rPr>
                <w:sz w:val="18"/>
                <w:szCs w:val="18"/>
              </w:rPr>
            </w:pPr>
            <w:r w:rsidRPr="00B97000">
              <w:rPr>
                <w:sz w:val="18"/>
                <w:szCs w:val="18"/>
              </w:rPr>
              <w:t>Chamane</w:t>
            </w:r>
          </w:p>
          <w:p w14:paraId="46572620" w14:textId="77777777" w:rsidR="00C93EED" w:rsidRPr="002831B7" w:rsidRDefault="00C93EED" w:rsidP="00E321AE">
            <w:pPr>
              <w:jc w:val="left"/>
              <w:rPr>
                <w:sz w:val="18"/>
                <w:szCs w:val="18"/>
              </w:rPr>
            </w:pPr>
            <w:r w:rsidRPr="002831B7">
              <w:rPr>
                <w:sz w:val="18"/>
                <w:szCs w:val="18"/>
              </w:rPr>
              <w:t>Ortiva</w:t>
            </w:r>
          </w:p>
          <w:p w14:paraId="185E732B" w14:textId="77777777" w:rsidR="00C93EED" w:rsidRDefault="00C93EED" w:rsidP="00E321AE">
            <w:pPr>
              <w:jc w:val="left"/>
              <w:rPr>
                <w:sz w:val="18"/>
                <w:szCs w:val="18"/>
              </w:rPr>
            </w:pPr>
            <w:r w:rsidRPr="008E3C6B">
              <w:rPr>
                <w:sz w:val="18"/>
                <w:szCs w:val="18"/>
              </w:rPr>
              <w:t>Mirador 250 SC</w:t>
            </w:r>
          </w:p>
          <w:p w14:paraId="7A74EE6B" w14:textId="77777777" w:rsidR="00C93EED" w:rsidRDefault="00C93EED" w:rsidP="00E321AE">
            <w:pPr>
              <w:jc w:val="left"/>
              <w:rPr>
                <w:sz w:val="18"/>
                <w:szCs w:val="18"/>
              </w:rPr>
            </w:pPr>
            <w:r w:rsidRPr="008E3C6B">
              <w:rPr>
                <w:sz w:val="18"/>
                <w:szCs w:val="18"/>
              </w:rPr>
              <w:t>Zaftra azt 250 SC</w:t>
            </w:r>
          </w:p>
          <w:p w14:paraId="72EB68BE" w14:textId="77777777" w:rsidR="00C93EED" w:rsidRDefault="00C93EED" w:rsidP="00E321AE">
            <w:pPr>
              <w:jc w:val="left"/>
              <w:rPr>
                <w:sz w:val="18"/>
                <w:szCs w:val="18"/>
              </w:rPr>
            </w:pPr>
          </w:p>
          <w:p w14:paraId="4C1E3430" w14:textId="77777777" w:rsidR="00C93EED" w:rsidRDefault="00C93EED" w:rsidP="00E321AE">
            <w:pPr>
              <w:jc w:val="left"/>
              <w:rPr>
                <w:sz w:val="18"/>
                <w:szCs w:val="18"/>
              </w:rPr>
            </w:pPr>
          </w:p>
          <w:p w14:paraId="3DC4F652" w14:textId="77777777" w:rsidR="00C93EED" w:rsidRPr="002831B7" w:rsidRDefault="00C93EED" w:rsidP="00E321AE">
            <w:pPr>
              <w:jc w:val="left"/>
              <w:rPr>
                <w:sz w:val="18"/>
                <w:szCs w:val="18"/>
              </w:rPr>
            </w:pPr>
          </w:p>
          <w:p w14:paraId="482A7C4F" w14:textId="77777777" w:rsidR="00C93EED" w:rsidRDefault="00C93EED" w:rsidP="00E321AE">
            <w:pPr>
              <w:jc w:val="left"/>
              <w:rPr>
                <w:sz w:val="18"/>
                <w:szCs w:val="18"/>
              </w:rPr>
            </w:pPr>
            <w:r w:rsidRPr="002831B7">
              <w:rPr>
                <w:sz w:val="18"/>
                <w:szCs w:val="18"/>
              </w:rPr>
              <w:t>Luna experience</w:t>
            </w:r>
          </w:p>
          <w:p w14:paraId="20EFB858" w14:textId="77777777" w:rsidR="00C93EED" w:rsidRDefault="00C93EED" w:rsidP="00E321AE">
            <w:pPr>
              <w:jc w:val="left"/>
              <w:rPr>
                <w:sz w:val="18"/>
                <w:szCs w:val="18"/>
              </w:rPr>
            </w:pPr>
          </w:p>
          <w:p w14:paraId="277FD30C" w14:textId="77777777" w:rsidR="00C93EED" w:rsidRDefault="00C93EED" w:rsidP="00E321AE">
            <w:pPr>
              <w:jc w:val="left"/>
              <w:rPr>
                <w:sz w:val="18"/>
                <w:szCs w:val="18"/>
              </w:rPr>
            </w:pPr>
          </w:p>
          <w:p w14:paraId="6DD04D59" w14:textId="77777777" w:rsidR="00C93EED" w:rsidRDefault="00C93EED" w:rsidP="00E321AE">
            <w:pPr>
              <w:jc w:val="left"/>
              <w:rPr>
                <w:sz w:val="18"/>
                <w:szCs w:val="18"/>
              </w:rPr>
            </w:pPr>
            <w:r>
              <w:rPr>
                <w:sz w:val="18"/>
                <w:szCs w:val="18"/>
              </w:rPr>
              <w:t>Score 250 EC</w:t>
            </w:r>
          </w:p>
          <w:p w14:paraId="6B342EF0" w14:textId="77777777" w:rsidR="00C93EED" w:rsidRDefault="00C93EED" w:rsidP="00E321AE">
            <w:pPr>
              <w:jc w:val="left"/>
              <w:rPr>
                <w:sz w:val="18"/>
                <w:szCs w:val="18"/>
              </w:rPr>
            </w:pPr>
            <w:r>
              <w:rPr>
                <w:sz w:val="18"/>
                <w:szCs w:val="18"/>
              </w:rPr>
              <w:t>Mavita 250 EC</w:t>
            </w:r>
          </w:p>
          <w:p w14:paraId="4BF9A4B3" w14:textId="77777777" w:rsidR="00C93EED" w:rsidRDefault="00C93EED" w:rsidP="00E321AE">
            <w:pPr>
              <w:jc w:val="left"/>
              <w:rPr>
                <w:sz w:val="18"/>
                <w:szCs w:val="18"/>
              </w:rPr>
            </w:pPr>
          </w:p>
          <w:p w14:paraId="43303614" w14:textId="77777777" w:rsidR="00C93EED" w:rsidRDefault="00C93EED" w:rsidP="00E321AE">
            <w:pPr>
              <w:jc w:val="left"/>
              <w:rPr>
                <w:sz w:val="18"/>
                <w:szCs w:val="18"/>
              </w:rPr>
            </w:pPr>
          </w:p>
          <w:p w14:paraId="2B9768F2" w14:textId="77777777" w:rsidR="00C93EED" w:rsidRPr="002831B7" w:rsidRDefault="00C93EED" w:rsidP="00E321AE">
            <w:pPr>
              <w:jc w:val="left"/>
              <w:rPr>
                <w:sz w:val="18"/>
                <w:szCs w:val="18"/>
              </w:rPr>
            </w:pPr>
            <w:r w:rsidRPr="00B97000">
              <w:rPr>
                <w:sz w:val="18"/>
                <w:szCs w:val="18"/>
              </w:rPr>
              <w:t>Sercadis plus</w:t>
            </w:r>
          </w:p>
        </w:tc>
        <w:tc>
          <w:tcPr>
            <w:tcW w:w="1276" w:type="dxa"/>
            <w:tcBorders>
              <w:top w:val="single" w:sz="6" w:space="0" w:color="auto"/>
              <w:left w:val="single" w:sz="6" w:space="0" w:color="auto"/>
              <w:bottom w:val="single" w:sz="8" w:space="0" w:color="auto"/>
              <w:right w:val="single" w:sz="6" w:space="0" w:color="auto"/>
            </w:tcBorders>
          </w:tcPr>
          <w:p w14:paraId="6AA1D0EC" w14:textId="77777777" w:rsidR="00C93EED" w:rsidRPr="002831B7" w:rsidRDefault="00C93EED" w:rsidP="00E321AE">
            <w:pPr>
              <w:jc w:val="left"/>
              <w:rPr>
                <w:sz w:val="18"/>
                <w:szCs w:val="18"/>
              </w:rPr>
            </w:pPr>
            <w:r w:rsidRPr="002831B7">
              <w:rPr>
                <w:sz w:val="18"/>
                <w:szCs w:val="18"/>
              </w:rPr>
              <w:t>1 kg/ha</w:t>
            </w:r>
          </w:p>
          <w:p w14:paraId="5CD8D2BC" w14:textId="77777777" w:rsidR="00C93EED" w:rsidRPr="002831B7" w:rsidRDefault="00C93EED" w:rsidP="00E321AE">
            <w:pPr>
              <w:jc w:val="left"/>
              <w:rPr>
                <w:sz w:val="18"/>
                <w:szCs w:val="18"/>
              </w:rPr>
            </w:pPr>
          </w:p>
          <w:p w14:paraId="051970CF" w14:textId="77777777" w:rsidR="00C93EED" w:rsidRDefault="00C93EED" w:rsidP="00E321AE">
            <w:pPr>
              <w:jc w:val="left"/>
              <w:rPr>
                <w:sz w:val="18"/>
                <w:szCs w:val="18"/>
              </w:rPr>
            </w:pPr>
          </w:p>
          <w:p w14:paraId="3C096800" w14:textId="5C59AF22" w:rsidR="00C93EED" w:rsidRDefault="00C93EED" w:rsidP="00E321AE">
            <w:pPr>
              <w:jc w:val="left"/>
              <w:rPr>
                <w:sz w:val="18"/>
                <w:szCs w:val="18"/>
              </w:rPr>
            </w:pPr>
          </w:p>
          <w:p w14:paraId="77A098AB" w14:textId="77777777" w:rsidR="00C93EED" w:rsidRPr="002831B7" w:rsidRDefault="00C93EED" w:rsidP="00E321AE">
            <w:pPr>
              <w:jc w:val="left"/>
              <w:rPr>
                <w:sz w:val="18"/>
                <w:szCs w:val="18"/>
              </w:rPr>
            </w:pPr>
          </w:p>
          <w:p w14:paraId="4FE7A7AF" w14:textId="77777777" w:rsidR="00C93EED" w:rsidRDefault="00C93EED" w:rsidP="00E321AE">
            <w:pPr>
              <w:jc w:val="left"/>
              <w:rPr>
                <w:sz w:val="18"/>
                <w:szCs w:val="18"/>
              </w:rPr>
            </w:pPr>
            <w:r>
              <w:rPr>
                <w:sz w:val="18"/>
                <w:szCs w:val="18"/>
              </w:rPr>
              <w:t>1 l/ha</w:t>
            </w:r>
          </w:p>
          <w:p w14:paraId="0518BCB2" w14:textId="77777777" w:rsidR="00C93EED" w:rsidRPr="002831B7" w:rsidRDefault="00C93EED" w:rsidP="00E321AE">
            <w:pPr>
              <w:jc w:val="left"/>
              <w:rPr>
                <w:sz w:val="18"/>
                <w:szCs w:val="18"/>
              </w:rPr>
            </w:pPr>
            <w:r w:rsidRPr="002831B7">
              <w:rPr>
                <w:sz w:val="18"/>
                <w:szCs w:val="18"/>
              </w:rPr>
              <w:t>1 l/ha</w:t>
            </w:r>
          </w:p>
          <w:p w14:paraId="210B9D28" w14:textId="77777777" w:rsidR="00C93EED" w:rsidRDefault="00C93EED" w:rsidP="00E321AE">
            <w:pPr>
              <w:jc w:val="left"/>
              <w:rPr>
                <w:sz w:val="18"/>
                <w:szCs w:val="18"/>
              </w:rPr>
            </w:pPr>
            <w:r>
              <w:rPr>
                <w:sz w:val="18"/>
                <w:szCs w:val="18"/>
              </w:rPr>
              <w:t>1 l/ha</w:t>
            </w:r>
          </w:p>
          <w:p w14:paraId="5598CC9D" w14:textId="77777777" w:rsidR="00C93EED" w:rsidRPr="002831B7" w:rsidRDefault="00C93EED" w:rsidP="00E321AE">
            <w:pPr>
              <w:jc w:val="left"/>
              <w:rPr>
                <w:sz w:val="18"/>
                <w:szCs w:val="18"/>
              </w:rPr>
            </w:pPr>
            <w:r>
              <w:rPr>
                <w:sz w:val="18"/>
                <w:szCs w:val="18"/>
              </w:rPr>
              <w:t>1 l/ha</w:t>
            </w:r>
          </w:p>
          <w:p w14:paraId="61EE8F01" w14:textId="77777777" w:rsidR="00C93EED" w:rsidRDefault="00C93EED" w:rsidP="00E321AE">
            <w:pPr>
              <w:jc w:val="left"/>
              <w:rPr>
                <w:sz w:val="18"/>
                <w:szCs w:val="18"/>
              </w:rPr>
            </w:pPr>
          </w:p>
          <w:p w14:paraId="17F10FC1" w14:textId="77777777" w:rsidR="00C93EED" w:rsidRDefault="00C93EED" w:rsidP="00E321AE">
            <w:pPr>
              <w:jc w:val="left"/>
              <w:rPr>
                <w:sz w:val="18"/>
                <w:szCs w:val="18"/>
              </w:rPr>
            </w:pPr>
          </w:p>
          <w:p w14:paraId="15F6124B" w14:textId="77777777" w:rsidR="00C93EED" w:rsidRDefault="00C93EED" w:rsidP="00E321AE">
            <w:pPr>
              <w:jc w:val="left"/>
              <w:rPr>
                <w:sz w:val="18"/>
                <w:szCs w:val="18"/>
              </w:rPr>
            </w:pPr>
          </w:p>
          <w:p w14:paraId="1C287D0C" w14:textId="77777777" w:rsidR="00C93EED" w:rsidRDefault="00C93EED" w:rsidP="00E321AE">
            <w:pPr>
              <w:jc w:val="left"/>
              <w:rPr>
                <w:sz w:val="18"/>
                <w:szCs w:val="18"/>
              </w:rPr>
            </w:pPr>
            <w:r w:rsidRPr="002831B7">
              <w:rPr>
                <w:sz w:val="18"/>
                <w:szCs w:val="18"/>
              </w:rPr>
              <w:t>0,9 l/ha</w:t>
            </w:r>
          </w:p>
          <w:p w14:paraId="5851F8DE" w14:textId="77777777" w:rsidR="00C93EED" w:rsidRDefault="00C93EED" w:rsidP="00E321AE">
            <w:pPr>
              <w:jc w:val="left"/>
              <w:rPr>
                <w:sz w:val="18"/>
                <w:szCs w:val="18"/>
              </w:rPr>
            </w:pPr>
          </w:p>
          <w:p w14:paraId="5BC54FBD" w14:textId="77777777" w:rsidR="00C93EED" w:rsidRDefault="00C93EED" w:rsidP="00E321AE">
            <w:pPr>
              <w:jc w:val="left"/>
              <w:rPr>
                <w:sz w:val="18"/>
                <w:szCs w:val="18"/>
              </w:rPr>
            </w:pPr>
          </w:p>
          <w:p w14:paraId="3B90DF80" w14:textId="77777777" w:rsidR="00C93EED" w:rsidRDefault="00C93EED" w:rsidP="00E321AE">
            <w:pPr>
              <w:jc w:val="left"/>
              <w:rPr>
                <w:sz w:val="18"/>
                <w:szCs w:val="18"/>
              </w:rPr>
            </w:pPr>
            <w:r>
              <w:rPr>
                <w:sz w:val="18"/>
                <w:szCs w:val="18"/>
              </w:rPr>
              <w:t>0,5 l/ha</w:t>
            </w:r>
          </w:p>
          <w:p w14:paraId="3FDB032C" w14:textId="77777777" w:rsidR="00C93EED" w:rsidRDefault="00C93EED" w:rsidP="00E321AE">
            <w:pPr>
              <w:jc w:val="left"/>
              <w:rPr>
                <w:sz w:val="18"/>
                <w:szCs w:val="18"/>
              </w:rPr>
            </w:pPr>
          </w:p>
          <w:p w14:paraId="50158860" w14:textId="77777777" w:rsidR="00C93EED" w:rsidRDefault="00C93EED" w:rsidP="00E321AE">
            <w:pPr>
              <w:jc w:val="left"/>
              <w:rPr>
                <w:sz w:val="18"/>
                <w:szCs w:val="18"/>
              </w:rPr>
            </w:pPr>
          </w:p>
          <w:p w14:paraId="651D9919" w14:textId="77777777" w:rsidR="00C93EED" w:rsidRDefault="00C93EED" w:rsidP="00E321AE">
            <w:pPr>
              <w:jc w:val="left"/>
              <w:rPr>
                <w:sz w:val="18"/>
                <w:szCs w:val="18"/>
              </w:rPr>
            </w:pPr>
          </w:p>
          <w:p w14:paraId="3B874633" w14:textId="77777777" w:rsidR="00C93EED" w:rsidRDefault="00C93EED" w:rsidP="00E321AE">
            <w:pPr>
              <w:jc w:val="left"/>
              <w:rPr>
                <w:sz w:val="18"/>
                <w:szCs w:val="18"/>
              </w:rPr>
            </w:pPr>
            <w:r>
              <w:rPr>
                <w:sz w:val="18"/>
                <w:szCs w:val="18"/>
              </w:rPr>
              <w:t>1 l/ha</w:t>
            </w:r>
          </w:p>
          <w:p w14:paraId="4F9CDE81" w14:textId="77777777" w:rsidR="00C93EED" w:rsidRDefault="00C93EED" w:rsidP="00E321AE">
            <w:pPr>
              <w:jc w:val="left"/>
              <w:rPr>
                <w:sz w:val="18"/>
                <w:szCs w:val="18"/>
              </w:rPr>
            </w:pPr>
          </w:p>
          <w:p w14:paraId="5010DBBF" w14:textId="77777777" w:rsidR="00C93EED" w:rsidRPr="002831B7" w:rsidRDefault="00C93EED" w:rsidP="00E321AE">
            <w:pPr>
              <w:jc w:val="left"/>
              <w:rPr>
                <w:sz w:val="18"/>
                <w:szCs w:val="18"/>
              </w:rPr>
            </w:pPr>
          </w:p>
        </w:tc>
        <w:tc>
          <w:tcPr>
            <w:tcW w:w="1134" w:type="dxa"/>
            <w:tcBorders>
              <w:top w:val="single" w:sz="6" w:space="0" w:color="auto"/>
              <w:left w:val="single" w:sz="6" w:space="0" w:color="auto"/>
              <w:bottom w:val="single" w:sz="8" w:space="0" w:color="auto"/>
              <w:right w:val="single" w:sz="6" w:space="0" w:color="auto"/>
            </w:tcBorders>
          </w:tcPr>
          <w:p w14:paraId="31CB02E8" w14:textId="77777777" w:rsidR="00C93EED" w:rsidRPr="002831B7" w:rsidRDefault="00C93EED" w:rsidP="00E321AE">
            <w:pPr>
              <w:jc w:val="left"/>
              <w:rPr>
                <w:sz w:val="18"/>
                <w:szCs w:val="18"/>
              </w:rPr>
            </w:pPr>
            <w:r w:rsidRPr="002831B7">
              <w:rPr>
                <w:sz w:val="18"/>
                <w:szCs w:val="18"/>
              </w:rPr>
              <w:t>14</w:t>
            </w:r>
          </w:p>
          <w:p w14:paraId="543B53EC" w14:textId="77777777" w:rsidR="00C93EED" w:rsidRPr="002831B7" w:rsidRDefault="00C93EED" w:rsidP="00E321AE">
            <w:pPr>
              <w:jc w:val="left"/>
              <w:rPr>
                <w:sz w:val="18"/>
                <w:szCs w:val="18"/>
              </w:rPr>
            </w:pPr>
          </w:p>
          <w:p w14:paraId="030F762E" w14:textId="77777777" w:rsidR="00C93EED" w:rsidRDefault="00C93EED" w:rsidP="00E321AE">
            <w:pPr>
              <w:jc w:val="left"/>
              <w:rPr>
                <w:sz w:val="18"/>
                <w:szCs w:val="18"/>
              </w:rPr>
            </w:pPr>
          </w:p>
          <w:p w14:paraId="03357657" w14:textId="4EBF86D4" w:rsidR="00C93EED" w:rsidRDefault="00C93EED" w:rsidP="00E321AE">
            <w:pPr>
              <w:jc w:val="left"/>
              <w:rPr>
                <w:sz w:val="18"/>
                <w:szCs w:val="18"/>
              </w:rPr>
            </w:pPr>
          </w:p>
          <w:p w14:paraId="24A454F3" w14:textId="77777777" w:rsidR="00C93EED" w:rsidRPr="002831B7" w:rsidRDefault="00C93EED" w:rsidP="00E321AE">
            <w:pPr>
              <w:jc w:val="left"/>
              <w:rPr>
                <w:sz w:val="18"/>
                <w:szCs w:val="18"/>
              </w:rPr>
            </w:pPr>
          </w:p>
          <w:p w14:paraId="3509A0DB" w14:textId="77777777" w:rsidR="00C93EED" w:rsidRDefault="00C93EED" w:rsidP="00E321AE">
            <w:pPr>
              <w:jc w:val="left"/>
              <w:rPr>
                <w:sz w:val="18"/>
                <w:szCs w:val="18"/>
              </w:rPr>
            </w:pPr>
            <w:r>
              <w:rPr>
                <w:sz w:val="18"/>
                <w:szCs w:val="18"/>
              </w:rPr>
              <w:t>14</w:t>
            </w:r>
          </w:p>
          <w:p w14:paraId="4D6CB357" w14:textId="77777777" w:rsidR="00C93EED" w:rsidRDefault="00C93EED" w:rsidP="00E321AE">
            <w:pPr>
              <w:jc w:val="left"/>
              <w:rPr>
                <w:sz w:val="18"/>
                <w:szCs w:val="18"/>
              </w:rPr>
            </w:pPr>
            <w:r w:rsidRPr="002831B7">
              <w:rPr>
                <w:sz w:val="18"/>
                <w:szCs w:val="18"/>
              </w:rPr>
              <w:t>14</w:t>
            </w:r>
          </w:p>
          <w:p w14:paraId="5E28F53C" w14:textId="77777777" w:rsidR="00C93EED" w:rsidRDefault="00C93EED" w:rsidP="00E321AE">
            <w:pPr>
              <w:jc w:val="left"/>
              <w:rPr>
                <w:sz w:val="18"/>
                <w:szCs w:val="18"/>
              </w:rPr>
            </w:pPr>
            <w:r>
              <w:rPr>
                <w:sz w:val="18"/>
                <w:szCs w:val="18"/>
              </w:rPr>
              <w:t>14</w:t>
            </w:r>
          </w:p>
          <w:p w14:paraId="6454D676" w14:textId="77777777" w:rsidR="00C93EED" w:rsidRDefault="00C93EED" w:rsidP="00E321AE">
            <w:pPr>
              <w:jc w:val="left"/>
              <w:rPr>
                <w:sz w:val="18"/>
                <w:szCs w:val="18"/>
              </w:rPr>
            </w:pPr>
            <w:r>
              <w:rPr>
                <w:sz w:val="18"/>
                <w:szCs w:val="18"/>
              </w:rPr>
              <w:t>14</w:t>
            </w:r>
          </w:p>
          <w:p w14:paraId="25B45AA4" w14:textId="77777777" w:rsidR="00C93EED" w:rsidRDefault="00C93EED" w:rsidP="00E321AE">
            <w:pPr>
              <w:jc w:val="left"/>
              <w:rPr>
                <w:sz w:val="18"/>
                <w:szCs w:val="18"/>
              </w:rPr>
            </w:pPr>
          </w:p>
          <w:p w14:paraId="1305FD07" w14:textId="77777777" w:rsidR="00C93EED" w:rsidRDefault="00C93EED" w:rsidP="00E321AE">
            <w:pPr>
              <w:jc w:val="left"/>
              <w:rPr>
                <w:sz w:val="18"/>
                <w:szCs w:val="18"/>
              </w:rPr>
            </w:pPr>
          </w:p>
          <w:p w14:paraId="67C8B8E7" w14:textId="77777777" w:rsidR="00C93EED" w:rsidRPr="002831B7" w:rsidRDefault="00C93EED" w:rsidP="00E321AE">
            <w:pPr>
              <w:jc w:val="left"/>
              <w:rPr>
                <w:sz w:val="18"/>
                <w:szCs w:val="18"/>
              </w:rPr>
            </w:pPr>
          </w:p>
          <w:p w14:paraId="1A6A5B13" w14:textId="77777777" w:rsidR="00C93EED" w:rsidRDefault="00C93EED" w:rsidP="00E321AE">
            <w:pPr>
              <w:jc w:val="left"/>
              <w:rPr>
                <w:sz w:val="18"/>
                <w:szCs w:val="18"/>
              </w:rPr>
            </w:pPr>
            <w:r w:rsidRPr="002831B7">
              <w:rPr>
                <w:sz w:val="18"/>
                <w:szCs w:val="18"/>
              </w:rPr>
              <w:t>14</w:t>
            </w:r>
          </w:p>
          <w:p w14:paraId="7D34A39E" w14:textId="77777777" w:rsidR="00C93EED" w:rsidRDefault="00C93EED" w:rsidP="00E321AE">
            <w:pPr>
              <w:jc w:val="left"/>
              <w:rPr>
                <w:sz w:val="18"/>
                <w:szCs w:val="18"/>
              </w:rPr>
            </w:pPr>
          </w:p>
          <w:p w14:paraId="6775DBAF" w14:textId="77777777" w:rsidR="00C93EED" w:rsidRDefault="00C93EED" w:rsidP="00E321AE">
            <w:pPr>
              <w:jc w:val="left"/>
              <w:rPr>
                <w:sz w:val="18"/>
                <w:szCs w:val="18"/>
              </w:rPr>
            </w:pPr>
          </w:p>
          <w:p w14:paraId="2F79A902" w14:textId="77777777" w:rsidR="00C93EED" w:rsidRDefault="00C93EED" w:rsidP="00E321AE">
            <w:pPr>
              <w:jc w:val="left"/>
              <w:rPr>
                <w:sz w:val="18"/>
                <w:szCs w:val="18"/>
              </w:rPr>
            </w:pPr>
            <w:r>
              <w:rPr>
                <w:sz w:val="18"/>
                <w:szCs w:val="18"/>
              </w:rPr>
              <w:t>21</w:t>
            </w:r>
          </w:p>
          <w:p w14:paraId="695582CC" w14:textId="77777777" w:rsidR="00C93EED" w:rsidRDefault="00C93EED" w:rsidP="00E321AE">
            <w:pPr>
              <w:jc w:val="left"/>
              <w:rPr>
                <w:sz w:val="18"/>
                <w:szCs w:val="18"/>
              </w:rPr>
            </w:pPr>
          </w:p>
          <w:p w14:paraId="1087BA7B" w14:textId="77777777" w:rsidR="00C93EED" w:rsidRDefault="00C93EED" w:rsidP="00E321AE">
            <w:pPr>
              <w:jc w:val="left"/>
              <w:rPr>
                <w:sz w:val="18"/>
                <w:szCs w:val="18"/>
              </w:rPr>
            </w:pPr>
          </w:p>
          <w:p w14:paraId="4209C984" w14:textId="77777777" w:rsidR="00C93EED" w:rsidRDefault="00C93EED" w:rsidP="00E321AE">
            <w:pPr>
              <w:jc w:val="left"/>
              <w:rPr>
                <w:sz w:val="18"/>
                <w:szCs w:val="18"/>
              </w:rPr>
            </w:pPr>
          </w:p>
          <w:p w14:paraId="0C8495B6" w14:textId="77777777" w:rsidR="00C93EED" w:rsidRDefault="00C93EED" w:rsidP="00E321AE">
            <w:pPr>
              <w:jc w:val="left"/>
              <w:rPr>
                <w:sz w:val="18"/>
                <w:szCs w:val="18"/>
              </w:rPr>
            </w:pPr>
            <w:r>
              <w:rPr>
                <w:sz w:val="18"/>
                <w:szCs w:val="18"/>
              </w:rPr>
              <w:t>14</w:t>
            </w:r>
          </w:p>
          <w:p w14:paraId="557028E7" w14:textId="77777777" w:rsidR="00C93EED" w:rsidRPr="002831B7" w:rsidRDefault="00C93EED" w:rsidP="00E321AE">
            <w:pPr>
              <w:jc w:val="left"/>
              <w:rPr>
                <w:sz w:val="18"/>
                <w:szCs w:val="18"/>
              </w:rPr>
            </w:pPr>
          </w:p>
        </w:tc>
        <w:tc>
          <w:tcPr>
            <w:tcW w:w="1701" w:type="dxa"/>
            <w:tcBorders>
              <w:top w:val="single" w:sz="6" w:space="0" w:color="auto"/>
              <w:left w:val="single" w:sz="6" w:space="0" w:color="auto"/>
              <w:bottom w:val="single" w:sz="8" w:space="0" w:color="auto"/>
              <w:right w:val="single" w:sz="6" w:space="0" w:color="auto"/>
            </w:tcBorders>
          </w:tcPr>
          <w:p w14:paraId="4ADE1230" w14:textId="77777777" w:rsidR="00C93EED" w:rsidRPr="002831B7" w:rsidRDefault="00C93EED" w:rsidP="00E321AE">
            <w:pPr>
              <w:jc w:val="left"/>
              <w:rPr>
                <w:sz w:val="18"/>
                <w:szCs w:val="18"/>
              </w:rPr>
            </w:pPr>
            <w:r w:rsidRPr="002831B7">
              <w:rPr>
                <w:sz w:val="18"/>
                <w:szCs w:val="18"/>
              </w:rPr>
              <w:t>BR, BO, C, Z</w:t>
            </w:r>
            <w:r>
              <w:rPr>
                <w:sz w:val="18"/>
                <w:szCs w:val="18"/>
              </w:rPr>
              <w:t>, KZ, O</w:t>
            </w:r>
            <w:r w:rsidRPr="002831B7">
              <w:rPr>
                <w:sz w:val="18"/>
                <w:szCs w:val="18"/>
              </w:rPr>
              <w:t>; uporaba</w:t>
            </w:r>
          </w:p>
          <w:p w14:paraId="446CA756" w14:textId="6F671152" w:rsidR="00C93EED" w:rsidRDefault="00C93EED" w:rsidP="00E321AE">
            <w:pPr>
              <w:jc w:val="left"/>
              <w:rPr>
                <w:sz w:val="18"/>
                <w:szCs w:val="18"/>
              </w:rPr>
            </w:pPr>
            <w:r w:rsidRPr="002831B7">
              <w:rPr>
                <w:sz w:val="18"/>
                <w:szCs w:val="18"/>
              </w:rPr>
              <w:t>3 krat letno</w:t>
            </w:r>
            <w:r>
              <w:rPr>
                <w:sz w:val="18"/>
                <w:szCs w:val="18"/>
              </w:rPr>
              <w:t>, KO- 2 krat letno</w:t>
            </w:r>
          </w:p>
          <w:p w14:paraId="601072A5" w14:textId="77777777" w:rsidR="00C93EED" w:rsidRPr="002831B7" w:rsidRDefault="00C93EED" w:rsidP="00E321AE">
            <w:pPr>
              <w:jc w:val="left"/>
              <w:rPr>
                <w:sz w:val="18"/>
                <w:szCs w:val="18"/>
              </w:rPr>
            </w:pPr>
          </w:p>
          <w:p w14:paraId="175C574D" w14:textId="77777777" w:rsidR="00C93EED" w:rsidRPr="002831B7" w:rsidRDefault="00C93EED" w:rsidP="00E321AE">
            <w:pPr>
              <w:jc w:val="left"/>
              <w:rPr>
                <w:sz w:val="18"/>
                <w:szCs w:val="18"/>
              </w:rPr>
            </w:pPr>
            <w:r>
              <w:rPr>
                <w:sz w:val="18"/>
                <w:szCs w:val="18"/>
              </w:rPr>
              <w:t xml:space="preserve">BR, </w:t>
            </w:r>
            <w:r w:rsidRPr="002831B7">
              <w:rPr>
                <w:sz w:val="18"/>
                <w:szCs w:val="18"/>
              </w:rPr>
              <w:t>BO, C, Z, KZ, O; uporaba 2 krat letno</w:t>
            </w:r>
          </w:p>
          <w:p w14:paraId="4C8DDC45" w14:textId="77777777" w:rsidR="00C93EED" w:rsidRDefault="00C93EED" w:rsidP="00E321AE">
            <w:pPr>
              <w:jc w:val="left"/>
              <w:rPr>
                <w:sz w:val="18"/>
                <w:szCs w:val="18"/>
              </w:rPr>
            </w:pPr>
            <w:r>
              <w:rPr>
                <w:sz w:val="18"/>
                <w:szCs w:val="18"/>
              </w:rPr>
              <w:t>BR, BO, C, Z, KZ, O, K; 2-krat letno, KO -1 krat letno</w:t>
            </w:r>
          </w:p>
          <w:p w14:paraId="79481EDA" w14:textId="77777777" w:rsidR="00C93EED" w:rsidRPr="002831B7" w:rsidRDefault="00C93EED" w:rsidP="00E321AE">
            <w:pPr>
              <w:jc w:val="left"/>
              <w:rPr>
                <w:sz w:val="18"/>
                <w:szCs w:val="18"/>
              </w:rPr>
            </w:pPr>
          </w:p>
          <w:p w14:paraId="5ED47E97" w14:textId="77777777" w:rsidR="00C93EED" w:rsidRPr="00C84257" w:rsidRDefault="00C93EED" w:rsidP="00E321AE">
            <w:pPr>
              <w:jc w:val="left"/>
              <w:rPr>
                <w:sz w:val="18"/>
                <w:szCs w:val="18"/>
              </w:rPr>
            </w:pPr>
            <w:r w:rsidRPr="00C84257">
              <w:rPr>
                <w:sz w:val="18"/>
                <w:szCs w:val="18"/>
              </w:rPr>
              <w:t>BO,BR, C, O, Z</w:t>
            </w:r>
          </w:p>
          <w:p w14:paraId="19094831" w14:textId="77777777" w:rsidR="00C93EED" w:rsidRDefault="00C93EED" w:rsidP="00E321AE">
            <w:pPr>
              <w:jc w:val="left"/>
              <w:rPr>
                <w:sz w:val="18"/>
                <w:szCs w:val="18"/>
              </w:rPr>
            </w:pPr>
            <w:r w:rsidRPr="002831B7">
              <w:rPr>
                <w:sz w:val="18"/>
                <w:szCs w:val="18"/>
              </w:rPr>
              <w:t>uporaba 2 krat letno</w:t>
            </w:r>
          </w:p>
          <w:p w14:paraId="14233168" w14:textId="77777777" w:rsidR="00C93EED" w:rsidRPr="002831B7" w:rsidRDefault="00C93EED" w:rsidP="00E321AE">
            <w:pPr>
              <w:jc w:val="left"/>
              <w:rPr>
                <w:sz w:val="18"/>
                <w:szCs w:val="18"/>
              </w:rPr>
            </w:pPr>
          </w:p>
          <w:p w14:paraId="252B1FB3" w14:textId="77777777" w:rsidR="00C93EED" w:rsidRDefault="00C93EED" w:rsidP="00E321AE">
            <w:pPr>
              <w:jc w:val="left"/>
              <w:rPr>
                <w:sz w:val="18"/>
                <w:szCs w:val="18"/>
              </w:rPr>
            </w:pPr>
            <w:r w:rsidRPr="002831B7">
              <w:rPr>
                <w:sz w:val="18"/>
                <w:szCs w:val="18"/>
              </w:rPr>
              <w:t>BR, BO, C, Z</w:t>
            </w:r>
            <w:r>
              <w:rPr>
                <w:sz w:val="18"/>
                <w:szCs w:val="18"/>
              </w:rPr>
              <w:t>, KZ, O, uporaba 2 krat letno</w:t>
            </w:r>
          </w:p>
          <w:p w14:paraId="026BE35C" w14:textId="77777777" w:rsidR="00C93EED" w:rsidRDefault="00C93EED" w:rsidP="00E321AE">
            <w:pPr>
              <w:jc w:val="left"/>
              <w:rPr>
                <w:sz w:val="18"/>
                <w:szCs w:val="18"/>
              </w:rPr>
            </w:pPr>
          </w:p>
          <w:p w14:paraId="7FFDDEEA" w14:textId="77777777" w:rsidR="00C93EED" w:rsidRDefault="00C93EED" w:rsidP="00E321AE">
            <w:pPr>
              <w:jc w:val="left"/>
              <w:rPr>
                <w:sz w:val="18"/>
                <w:szCs w:val="18"/>
              </w:rPr>
            </w:pPr>
            <w:r>
              <w:rPr>
                <w:sz w:val="18"/>
                <w:szCs w:val="18"/>
              </w:rPr>
              <w:t>BR, BO, C, Z; uporaba največ 3-krat letno</w:t>
            </w:r>
          </w:p>
          <w:p w14:paraId="495DB471" w14:textId="77777777" w:rsidR="00C93EED" w:rsidRPr="002831B7" w:rsidRDefault="00C93EED" w:rsidP="00E321AE">
            <w:pPr>
              <w:jc w:val="left"/>
              <w:rPr>
                <w:sz w:val="18"/>
                <w:szCs w:val="18"/>
              </w:rPr>
            </w:pPr>
          </w:p>
        </w:tc>
      </w:tr>
    </w:tbl>
    <w:p w14:paraId="733E4E7C" w14:textId="77777777" w:rsidR="00C93EED" w:rsidRPr="0048295C" w:rsidRDefault="00C93EED" w:rsidP="00C93EED">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23BFBC0C" w14:textId="6C229577" w:rsidR="009C7BA1" w:rsidRPr="003C3688" w:rsidRDefault="00F1728C" w:rsidP="003C3688">
      <w:pPr>
        <w:pStyle w:val="Sprotnaopomba-besedilo"/>
        <w:widowControl w:val="0"/>
        <w:jc w:val="center"/>
        <w:rPr>
          <w:sz w:val="24"/>
          <w:szCs w:val="24"/>
        </w:rPr>
      </w:pPr>
      <w:r w:rsidRPr="0048295C">
        <w:rPr>
          <w:lang w:val="pl-PL"/>
        </w:rPr>
        <w:br w:type="page"/>
      </w:r>
      <w:r w:rsidRPr="003C3688">
        <w:rPr>
          <w:sz w:val="24"/>
          <w:szCs w:val="24"/>
        </w:rPr>
        <w:lastRenderedPageBreak/>
        <w:t>INTEG</w:t>
      </w:r>
      <w:r w:rsidR="00726EB3" w:rsidRPr="003C3688">
        <w:rPr>
          <w:sz w:val="24"/>
          <w:szCs w:val="24"/>
        </w:rPr>
        <w:t>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268"/>
        <w:gridCol w:w="1417"/>
        <w:gridCol w:w="1710"/>
        <w:gridCol w:w="133"/>
        <w:gridCol w:w="1187"/>
        <w:gridCol w:w="1210"/>
        <w:gridCol w:w="1540"/>
      </w:tblGrid>
      <w:tr w:rsidR="00F1728C" w:rsidRPr="002831B7" w14:paraId="307B9B80" w14:textId="77777777" w:rsidTr="00E321AE">
        <w:tc>
          <w:tcPr>
            <w:tcW w:w="1701" w:type="dxa"/>
            <w:tcBorders>
              <w:top w:val="single" w:sz="12" w:space="0" w:color="auto"/>
              <w:left w:val="single" w:sz="12" w:space="0" w:color="auto"/>
              <w:bottom w:val="single" w:sz="12" w:space="0" w:color="auto"/>
              <w:right w:val="single" w:sz="12" w:space="0" w:color="auto"/>
            </w:tcBorders>
          </w:tcPr>
          <w:p w14:paraId="00A54A32" w14:textId="77777777" w:rsidR="00F1728C" w:rsidRPr="002831B7" w:rsidRDefault="00F1728C" w:rsidP="00E321AE">
            <w:pPr>
              <w:jc w:val="left"/>
              <w:rPr>
                <w:sz w:val="18"/>
                <w:szCs w:val="18"/>
              </w:rPr>
            </w:pPr>
            <w:r w:rsidRPr="002831B7">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601C12D0" w14:textId="77777777" w:rsidR="00F1728C" w:rsidRPr="002831B7" w:rsidRDefault="00F1728C" w:rsidP="00E321AE">
            <w:pPr>
              <w:jc w:val="left"/>
              <w:rPr>
                <w:sz w:val="18"/>
                <w:szCs w:val="18"/>
              </w:rPr>
            </w:pPr>
            <w:r w:rsidRPr="002831B7">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14:paraId="300AADAD" w14:textId="77777777" w:rsidR="00F1728C" w:rsidRPr="002831B7" w:rsidRDefault="00F1728C" w:rsidP="00E321AE">
            <w:pPr>
              <w:jc w:val="left"/>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24B58B4F" w14:textId="77777777" w:rsidR="00F1728C" w:rsidRPr="002831B7" w:rsidRDefault="00F1728C" w:rsidP="00E321AE">
            <w:pPr>
              <w:jc w:val="left"/>
              <w:rPr>
                <w:sz w:val="18"/>
                <w:szCs w:val="18"/>
              </w:rPr>
            </w:pPr>
            <w:r w:rsidRPr="002831B7">
              <w:rPr>
                <w:sz w:val="18"/>
                <w:szCs w:val="18"/>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63AE17C9" w14:textId="77777777" w:rsidR="00F1728C" w:rsidRPr="002831B7" w:rsidRDefault="00F1728C" w:rsidP="00E321AE">
            <w:pPr>
              <w:jc w:val="left"/>
              <w:rPr>
                <w:sz w:val="18"/>
                <w:szCs w:val="18"/>
              </w:rPr>
            </w:pPr>
            <w:r w:rsidRPr="002831B7">
              <w:rPr>
                <w:sz w:val="18"/>
                <w:szCs w:val="18"/>
              </w:rPr>
              <w:t>FITOFARM.</w:t>
            </w:r>
          </w:p>
          <w:p w14:paraId="28D35BCD" w14:textId="77777777" w:rsidR="00F1728C" w:rsidRPr="002831B7" w:rsidRDefault="00F1728C" w:rsidP="00E321AE">
            <w:pPr>
              <w:jc w:val="left"/>
              <w:rPr>
                <w:sz w:val="18"/>
                <w:szCs w:val="18"/>
              </w:rPr>
            </w:pPr>
            <w:r w:rsidRPr="002831B7">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4F75A2E2" w14:textId="77777777" w:rsidR="00F1728C" w:rsidRPr="002831B7" w:rsidRDefault="00F1728C" w:rsidP="00E321AE">
            <w:pPr>
              <w:jc w:val="left"/>
              <w:rPr>
                <w:sz w:val="18"/>
                <w:szCs w:val="18"/>
              </w:rPr>
            </w:pPr>
            <w:r w:rsidRPr="002831B7">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6A904" w14:textId="77777777" w:rsidR="00F1728C" w:rsidRPr="002831B7" w:rsidRDefault="00F1728C" w:rsidP="00E321AE">
            <w:pPr>
              <w:jc w:val="left"/>
              <w:rPr>
                <w:sz w:val="18"/>
                <w:szCs w:val="18"/>
              </w:rPr>
            </w:pPr>
            <w:r w:rsidRPr="002831B7">
              <w:rPr>
                <w:sz w:val="18"/>
                <w:szCs w:val="18"/>
              </w:rPr>
              <w:t>KARENCA</w:t>
            </w:r>
          </w:p>
          <w:p w14:paraId="07BEF465" w14:textId="77777777" w:rsidR="00F1728C" w:rsidRPr="002831B7" w:rsidRDefault="00F1728C" w:rsidP="00E321AE">
            <w:pPr>
              <w:jc w:val="left"/>
              <w:rPr>
                <w:sz w:val="18"/>
                <w:szCs w:val="18"/>
              </w:rPr>
            </w:pPr>
            <w:r w:rsidRPr="002831B7">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3B27692" w14:textId="77777777" w:rsidR="00F1728C" w:rsidRPr="002831B7" w:rsidRDefault="00F1728C" w:rsidP="00E321AE">
            <w:pPr>
              <w:jc w:val="left"/>
              <w:rPr>
                <w:sz w:val="18"/>
                <w:szCs w:val="18"/>
              </w:rPr>
            </w:pPr>
            <w:r w:rsidRPr="002831B7">
              <w:rPr>
                <w:sz w:val="18"/>
                <w:szCs w:val="18"/>
              </w:rPr>
              <w:t>OPOMBE</w:t>
            </w:r>
          </w:p>
        </w:tc>
      </w:tr>
      <w:tr w:rsidR="00912346" w:rsidRPr="002831B7" w14:paraId="35682CD1" w14:textId="77777777" w:rsidTr="00E321AE">
        <w:trPr>
          <w:trHeight w:val="2780"/>
        </w:trPr>
        <w:tc>
          <w:tcPr>
            <w:tcW w:w="1701" w:type="dxa"/>
            <w:vMerge w:val="restart"/>
            <w:tcBorders>
              <w:top w:val="single" w:sz="6" w:space="0" w:color="auto"/>
              <w:left w:val="single" w:sz="6" w:space="0" w:color="auto"/>
              <w:right w:val="single" w:sz="6" w:space="0" w:color="auto"/>
            </w:tcBorders>
          </w:tcPr>
          <w:p w14:paraId="11095CE3" w14:textId="77777777" w:rsidR="00912346" w:rsidRPr="002831B7" w:rsidRDefault="00912346" w:rsidP="00E321AE">
            <w:pPr>
              <w:jc w:val="left"/>
              <w:rPr>
                <w:b/>
                <w:bCs/>
                <w:sz w:val="18"/>
                <w:szCs w:val="18"/>
              </w:rPr>
            </w:pPr>
            <w:r w:rsidRPr="002831B7">
              <w:rPr>
                <w:b/>
                <w:bCs/>
                <w:sz w:val="18"/>
                <w:szCs w:val="18"/>
              </w:rPr>
              <w:t>ŠKODLJIVCI</w:t>
            </w:r>
          </w:p>
          <w:p w14:paraId="2F3D2CB5" w14:textId="77777777" w:rsidR="00912346" w:rsidRPr="002831B7" w:rsidRDefault="00912346" w:rsidP="00E321AE">
            <w:pPr>
              <w:jc w:val="left"/>
              <w:rPr>
                <w:b/>
                <w:bCs/>
                <w:sz w:val="18"/>
                <w:szCs w:val="18"/>
              </w:rPr>
            </w:pPr>
            <w:r w:rsidRPr="002831B7">
              <w:rPr>
                <w:b/>
                <w:bCs/>
                <w:sz w:val="18"/>
                <w:szCs w:val="18"/>
              </w:rPr>
              <w:t>Kapusov belin in repni belin</w:t>
            </w:r>
          </w:p>
          <w:p w14:paraId="58E8F717" w14:textId="77777777" w:rsidR="00912346" w:rsidRPr="002831B7" w:rsidRDefault="00912346" w:rsidP="00E321AE">
            <w:pPr>
              <w:jc w:val="left"/>
              <w:rPr>
                <w:i/>
                <w:iCs/>
                <w:sz w:val="18"/>
                <w:szCs w:val="18"/>
              </w:rPr>
            </w:pPr>
            <w:r w:rsidRPr="002831B7">
              <w:rPr>
                <w:i/>
                <w:iCs/>
                <w:sz w:val="18"/>
                <w:szCs w:val="18"/>
              </w:rPr>
              <w:t>Pieris brassicae</w:t>
            </w:r>
          </w:p>
          <w:p w14:paraId="7C5C174D" w14:textId="77777777" w:rsidR="00912346" w:rsidRPr="002831B7" w:rsidRDefault="00912346" w:rsidP="00E321AE">
            <w:pPr>
              <w:jc w:val="left"/>
              <w:rPr>
                <w:sz w:val="18"/>
                <w:szCs w:val="18"/>
              </w:rPr>
            </w:pPr>
            <w:r w:rsidRPr="002831B7">
              <w:rPr>
                <w:i/>
                <w:iCs/>
                <w:sz w:val="18"/>
                <w:szCs w:val="18"/>
              </w:rPr>
              <w:t>Pieris rapae</w:t>
            </w:r>
          </w:p>
          <w:p w14:paraId="73F6DF07" w14:textId="77777777" w:rsidR="00912346" w:rsidRPr="002831B7" w:rsidRDefault="00912346" w:rsidP="00E321AE">
            <w:pPr>
              <w:jc w:val="left"/>
              <w:rPr>
                <w:sz w:val="18"/>
                <w:szCs w:val="18"/>
              </w:rPr>
            </w:pPr>
          </w:p>
          <w:p w14:paraId="60D70BB3" w14:textId="77777777" w:rsidR="00912346" w:rsidRPr="002831B7" w:rsidRDefault="00912346" w:rsidP="00E321AE">
            <w:pPr>
              <w:jc w:val="left"/>
              <w:rPr>
                <w:sz w:val="18"/>
                <w:szCs w:val="18"/>
              </w:rPr>
            </w:pPr>
            <w:r w:rsidRPr="002831B7">
              <w:rPr>
                <w:sz w:val="18"/>
                <w:szCs w:val="18"/>
              </w:rPr>
              <w:t xml:space="preserve">  </w:t>
            </w:r>
          </w:p>
          <w:p w14:paraId="34E8AB1E" w14:textId="77777777" w:rsidR="00912346" w:rsidRPr="002831B7" w:rsidRDefault="00912346" w:rsidP="00E321AE">
            <w:pPr>
              <w:jc w:val="left"/>
              <w:rPr>
                <w:sz w:val="18"/>
                <w:szCs w:val="18"/>
              </w:rPr>
            </w:pPr>
          </w:p>
          <w:p w14:paraId="5CF9769D" w14:textId="77777777" w:rsidR="00912346" w:rsidRPr="002831B7" w:rsidRDefault="00912346" w:rsidP="00E321AE">
            <w:pPr>
              <w:jc w:val="left"/>
              <w:rPr>
                <w:sz w:val="18"/>
                <w:szCs w:val="18"/>
              </w:rPr>
            </w:pPr>
          </w:p>
        </w:tc>
        <w:tc>
          <w:tcPr>
            <w:tcW w:w="2552" w:type="dxa"/>
            <w:vMerge w:val="restart"/>
            <w:tcBorders>
              <w:top w:val="single" w:sz="6" w:space="0" w:color="auto"/>
              <w:left w:val="single" w:sz="6" w:space="0" w:color="auto"/>
              <w:right w:val="single" w:sz="6" w:space="0" w:color="auto"/>
            </w:tcBorders>
          </w:tcPr>
          <w:p w14:paraId="69484145" w14:textId="77777777" w:rsidR="00912346" w:rsidRPr="002831B7" w:rsidRDefault="00912346" w:rsidP="00E321AE">
            <w:pPr>
              <w:jc w:val="left"/>
              <w:rPr>
                <w:sz w:val="18"/>
                <w:szCs w:val="18"/>
              </w:rPr>
            </w:pPr>
            <w:r w:rsidRPr="002831B7">
              <w:rPr>
                <w:sz w:val="18"/>
                <w:szCs w:val="18"/>
              </w:rPr>
              <w:t>Aprila in maja letajo metulji prvega rodu, julija in avgusta pa metulji drugega rodu. Gosenice obžrejo listje do listnih žil. Nevaren je predvsem na manjših njivah,  na večjih pa predvsem na robovih.</w:t>
            </w:r>
          </w:p>
        </w:tc>
        <w:tc>
          <w:tcPr>
            <w:tcW w:w="2268" w:type="dxa"/>
            <w:vMerge w:val="restart"/>
            <w:tcBorders>
              <w:top w:val="single" w:sz="6" w:space="0" w:color="auto"/>
              <w:left w:val="single" w:sz="6" w:space="0" w:color="auto"/>
              <w:right w:val="single" w:sz="8" w:space="0" w:color="auto"/>
            </w:tcBorders>
          </w:tcPr>
          <w:p w14:paraId="13FCE4E9" w14:textId="77777777" w:rsidR="00912346" w:rsidRPr="002831B7" w:rsidRDefault="00912346" w:rsidP="00E321AE">
            <w:pPr>
              <w:tabs>
                <w:tab w:val="left" w:pos="360"/>
              </w:tabs>
              <w:jc w:val="left"/>
              <w:rPr>
                <w:sz w:val="18"/>
                <w:szCs w:val="18"/>
              </w:rPr>
            </w:pPr>
            <w:r w:rsidRPr="002831B7">
              <w:rPr>
                <w:sz w:val="18"/>
                <w:szCs w:val="18"/>
              </w:rPr>
              <w:t>Agrotehnični ukrepi:</w:t>
            </w:r>
          </w:p>
          <w:p w14:paraId="67E6873F" w14:textId="77777777" w:rsidR="00912346" w:rsidRPr="002831B7" w:rsidRDefault="00912346" w:rsidP="00E321AE">
            <w:pPr>
              <w:tabs>
                <w:tab w:val="left" w:pos="360"/>
              </w:tabs>
              <w:jc w:val="left"/>
              <w:rPr>
                <w:sz w:val="18"/>
                <w:szCs w:val="18"/>
              </w:rPr>
            </w:pPr>
            <w:r w:rsidRPr="002831B7">
              <w:rPr>
                <w:sz w:val="18"/>
                <w:szCs w:val="18"/>
              </w:rPr>
              <w:t xml:space="preserve">- pobiranje listov s </w:t>
            </w:r>
          </w:p>
          <w:p w14:paraId="11DF7C78" w14:textId="77777777" w:rsidR="00912346" w:rsidRPr="002831B7" w:rsidRDefault="00912346" w:rsidP="00E321AE">
            <w:pPr>
              <w:tabs>
                <w:tab w:val="left" w:pos="360"/>
              </w:tabs>
              <w:jc w:val="left"/>
              <w:rPr>
                <w:sz w:val="18"/>
                <w:szCs w:val="18"/>
              </w:rPr>
            </w:pPr>
            <w:r w:rsidRPr="002831B7">
              <w:rPr>
                <w:sz w:val="18"/>
                <w:szCs w:val="18"/>
              </w:rPr>
              <w:t xml:space="preserve">   kolonijami gosenic na  </w:t>
            </w:r>
          </w:p>
          <w:p w14:paraId="45B6AF61" w14:textId="77777777" w:rsidR="00912346" w:rsidRPr="002831B7" w:rsidRDefault="00912346" w:rsidP="00E321AE">
            <w:pPr>
              <w:tabs>
                <w:tab w:val="left" w:pos="176"/>
                <w:tab w:val="left" w:pos="360"/>
              </w:tabs>
              <w:jc w:val="left"/>
              <w:rPr>
                <w:sz w:val="18"/>
                <w:szCs w:val="18"/>
              </w:rPr>
            </w:pPr>
            <w:r w:rsidRPr="002831B7">
              <w:rPr>
                <w:sz w:val="18"/>
                <w:szCs w:val="18"/>
              </w:rPr>
              <w:t xml:space="preserve">   manjših njivah</w:t>
            </w:r>
            <w:r w:rsidRPr="002831B7">
              <w:rPr>
                <w:sz w:val="18"/>
                <w:szCs w:val="18"/>
              </w:rPr>
              <w:br/>
              <w:t>- uporaba zaščitnih mrež.</w:t>
            </w:r>
          </w:p>
          <w:p w14:paraId="0C730764" w14:textId="77777777" w:rsidR="00912346" w:rsidRPr="002831B7" w:rsidRDefault="00912346" w:rsidP="00E321AE">
            <w:pPr>
              <w:tabs>
                <w:tab w:val="left" w:pos="360"/>
              </w:tabs>
              <w:jc w:val="left"/>
              <w:rPr>
                <w:sz w:val="18"/>
                <w:szCs w:val="18"/>
              </w:rPr>
            </w:pPr>
          </w:p>
        </w:tc>
        <w:tc>
          <w:tcPr>
            <w:tcW w:w="1417" w:type="dxa"/>
            <w:tcBorders>
              <w:top w:val="single" w:sz="8" w:space="0" w:color="auto"/>
              <w:left w:val="single" w:sz="8" w:space="0" w:color="auto"/>
              <w:bottom w:val="single" w:sz="4" w:space="0" w:color="auto"/>
              <w:right w:val="single" w:sz="8" w:space="0" w:color="auto"/>
            </w:tcBorders>
          </w:tcPr>
          <w:p w14:paraId="33EF3110" w14:textId="77777777" w:rsidR="00912346" w:rsidRPr="00285D18" w:rsidRDefault="00912346" w:rsidP="00E321AE">
            <w:pPr>
              <w:pStyle w:val="Odstavekseznama"/>
              <w:numPr>
                <w:ilvl w:val="0"/>
                <w:numId w:val="14"/>
              </w:numPr>
              <w:jc w:val="left"/>
              <w:rPr>
                <w:sz w:val="18"/>
                <w:szCs w:val="18"/>
              </w:rPr>
            </w:pPr>
            <w:r w:rsidRPr="00285D18">
              <w:rPr>
                <w:sz w:val="18"/>
                <w:szCs w:val="18"/>
              </w:rPr>
              <w:t>beta-ciflutrin</w:t>
            </w:r>
          </w:p>
          <w:p w14:paraId="7A3A1351" w14:textId="77777777" w:rsidR="00912346" w:rsidRPr="002831B7" w:rsidRDefault="00912346" w:rsidP="00E321AE">
            <w:pPr>
              <w:jc w:val="left"/>
              <w:rPr>
                <w:sz w:val="18"/>
                <w:szCs w:val="18"/>
              </w:rPr>
            </w:pPr>
          </w:p>
          <w:p w14:paraId="210408D5" w14:textId="77777777" w:rsidR="00912346" w:rsidRPr="002831B7" w:rsidRDefault="00912346" w:rsidP="00E321AE">
            <w:pPr>
              <w:jc w:val="left"/>
              <w:rPr>
                <w:sz w:val="18"/>
                <w:szCs w:val="18"/>
              </w:rPr>
            </w:pPr>
          </w:p>
          <w:p w14:paraId="32D39757" w14:textId="77777777" w:rsidR="00912346" w:rsidRPr="00285D18" w:rsidRDefault="00912346" w:rsidP="00E321AE">
            <w:pPr>
              <w:pStyle w:val="Odstavekseznama"/>
              <w:numPr>
                <w:ilvl w:val="0"/>
                <w:numId w:val="14"/>
              </w:numPr>
              <w:jc w:val="left"/>
              <w:rPr>
                <w:sz w:val="18"/>
                <w:szCs w:val="18"/>
              </w:rPr>
            </w:pPr>
            <w:r w:rsidRPr="00285D18">
              <w:rPr>
                <w:sz w:val="18"/>
                <w:szCs w:val="18"/>
              </w:rPr>
              <w:t xml:space="preserve">Bacillus   </w:t>
            </w:r>
            <w:r w:rsidRPr="00285D18">
              <w:rPr>
                <w:sz w:val="18"/>
                <w:szCs w:val="18"/>
              </w:rPr>
              <w:br/>
              <w:t xml:space="preserve">  thuringiensis </w:t>
            </w:r>
            <w:r w:rsidRPr="00285D18">
              <w:rPr>
                <w:sz w:val="18"/>
                <w:szCs w:val="18"/>
              </w:rPr>
              <w:br/>
              <w:t xml:space="preserve">  var. Kurstaki</w:t>
            </w:r>
          </w:p>
          <w:p w14:paraId="7A61B4C7" w14:textId="77777777" w:rsidR="00912346" w:rsidRPr="002831B7" w:rsidRDefault="00912346" w:rsidP="00E321AE">
            <w:pPr>
              <w:jc w:val="left"/>
              <w:rPr>
                <w:sz w:val="18"/>
                <w:szCs w:val="18"/>
              </w:rPr>
            </w:pPr>
          </w:p>
          <w:p w14:paraId="11611DC6" w14:textId="77777777" w:rsidR="00912346" w:rsidRPr="00285D18" w:rsidRDefault="00912346" w:rsidP="00E321AE">
            <w:pPr>
              <w:pStyle w:val="Odstavekseznama"/>
              <w:numPr>
                <w:ilvl w:val="0"/>
                <w:numId w:val="14"/>
              </w:numPr>
              <w:jc w:val="left"/>
              <w:rPr>
                <w:sz w:val="18"/>
                <w:szCs w:val="18"/>
              </w:rPr>
            </w:pPr>
            <w:r w:rsidRPr="00285D18">
              <w:rPr>
                <w:sz w:val="18"/>
                <w:szCs w:val="18"/>
              </w:rPr>
              <w:t>deltametrin</w:t>
            </w:r>
          </w:p>
          <w:p w14:paraId="55BFE28F" w14:textId="77777777" w:rsidR="00912346" w:rsidRPr="002831B7" w:rsidRDefault="00912346" w:rsidP="00E321AE">
            <w:pPr>
              <w:jc w:val="left"/>
              <w:rPr>
                <w:sz w:val="18"/>
                <w:szCs w:val="18"/>
              </w:rPr>
            </w:pPr>
          </w:p>
          <w:p w14:paraId="3D63798A" w14:textId="77777777" w:rsidR="00912346" w:rsidRPr="00285D18" w:rsidRDefault="00912346" w:rsidP="00E321AE">
            <w:pPr>
              <w:pStyle w:val="Odstavekseznama"/>
              <w:numPr>
                <w:ilvl w:val="0"/>
                <w:numId w:val="14"/>
              </w:numPr>
              <w:jc w:val="left"/>
              <w:rPr>
                <w:sz w:val="18"/>
                <w:szCs w:val="18"/>
              </w:rPr>
            </w:pPr>
            <w:r w:rsidRPr="00285D18">
              <w:rPr>
                <w:sz w:val="18"/>
                <w:szCs w:val="18"/>
              </w:rPr>
              <w:t>alfa-cipermetrin</w:t>
            </w:r>
          </w:p>
          <w:p w14:paraId="2C3A8B0F" w14:textId="77777777" w:rsidR="00912346" w:rsidRPr="002831B7" w:rsidRDefault="00912346" w:rsidP="00E321AE">
            <w:pPr>
              <w:jc w:val="left"/>
              <w:rPr>
                <w:sz w:val="18"/>
                <w:szCs w:val="18"/>
              </w:rPr>
            </w:pPr>
          </w:p>
          <w:p w14:paraId="5CF595D0" w14:textId="77777777" w:rsidR="00912346" w:rsidRPr="00285D18" w:rsidRDefault="00912346" w:rsidP="00E321AE">
            <w:pPr>
              <w:pStyle w:val="Odstavekseznama"/>
              <w:numPr>
                <w:ilvl w:val="0"/>
                <w:numId w:val="14"/>
              </w:numPr>
              <w:jc w:val="left"/>
              <w:rPr>
                <w:sz w:val="18"/>
                <w:szCs w:val="18"/>
              </w:rPr>
            </w:pPr>
            <w:r w:rsidRPr="00285D18">
              <w:rPr>
                <w:sz w:val="18"/>
                <w:szCs w:val="18"/>
              </w:rPr>
              <w:t>lambda-cihalotrin</w:t>
            </w:r>
          </w:p>
          <w:p w14:paraId="548144D2" w14:textId="77777777" w:rsidR="00912346" w:rsidRPr="002831B7" w:rsidRDefault="00912346" w:rsidP="00E321AE">
            <w:pPr>
              <w:jc w:val="left"/>
              <w:rPr>
                <w:sz w:val="18"/>
                <w:szCs w:val="18"/>
              </w:rPr>
            </w:pPr>
          </w:p>
          <w:p w14:paraId="7E3A1A94" w14:textId="77777777" w:rsidR="00912346" w:rsidRPr="002831B7" w:rsidRDefault="00912346" w:rsidP="00E321AE">
            <w:pPr>
              <w:jc w:val="left"/>
              <w:rPr>
                <w:sz w:val="18"/>
                <w:szCs w:val="18"/>
              </w:rPr>
            </w:pPr>
          </w:p>
          <w:p w14:paraId="161AAE5B" w14:textId="77777777" w:rsidR="00912346" w:rsidRPr="00285D18" w:rsidRDefault="00912346" w:rsidP="00E321AE">
            <w:pPr>
              <w:pStyle w:val="Odstavekseznama"/>
              <w:numPr>
                <w:ilvl w:val="0"/>
                <w:numId w:val="14"/>
              </w:numPr>
              <w:jc w:val="left"/>
              <w:rPr>
                <w:sz w:val="18"/>
                <w:szCs w:val="18"/>
              </w:rPr>
            </w:pPr>
            <w:r w:rsidRPr="00285D18">
              <w:rPr>
                <w:sz w:val="18"/>
                <w:szCs w:val="18"/>
              </w:rPr>
              <w:t>lambda-cihalotrin</w:t>
            </w:r>
          </w:p>
          <w:p w14:paraId="189FA603" w14:textId="77777777" w:rsidR="00912346" w:rsidRPr="002831B7" w:rsidRDefault="00912346" w:rsidP="00E321AE">
            <w:pPr>
              <w:jc w:val="left"/>
              <w:rPr>
                <w:sz w:val="18"/>
                <w:szCs w:val="18"/>
              </w:rPr>
            </w:pPr>
          </w:p>
          <w:p w14:paraId="3FB08979" w14:textId="77777777" w:rsidR="00912346" w:rsidRPr="00285D18" w:rsidRDefault="00912346" w:rsidP="00E321AE">
            <w:pPr>
              <w:pStyle w:val="Odstavekseznama"/>
              <w:numPr>
                <w:ilvl w:val="0"/>
                <w:numId w:val="14"/>
              </w:numPr>
              <w:jc w:val="left"/>
              <w:rPr>
                <w:sz w:val="18"/>
                <w:szCs w:val="18"/>
              </w:rPr>
            </w:pPr>
            <w:r w:rsidRPr="00285D18">
              <w:rPr>
                <w:sz w:val="18"/>
                <w:szCs w:val="18"/>
              </w:rPr>
              <w:t>emamekatin</w:t>
            </w:r>
          </w:p>
          <w:p w14:paraId="7296AC43" w14:textId="77777777" w:rsidR="00912346" w:rsidRDefault="00912346" w:rsidP="00E321AE">
            <w:pPr>
              <w:pStyle w:val="Odstavekseznama"/>
              <w:ind w:left="113"/>
              <w:jc w:val="left"/>
              <w:rPr>
                <w:sz w:val="18"/>
                <w:szCs w:val="18"/>
              </w:rPr>
            </w:pPr>
          </w:p>
          <w:p w14:paraId="195B8738" w14:textId="77777777" w:rsidR="00912346" w:rsidRPr="00C84257" w:rsidRDefault="00912346" w:rsidP="00E321AE">
            <w:pPr>
              <w:pStyle w:val="Odstavekseznama"/>
              <w:ind w:left="33"/>
              <w:jc w:val="left"/>
              <w:rPr>
                <w:sz w:val="18"/>
                <w:szCs w:val="18"/>
              </w:rPr>
            </w:pPr>
            <w:r>
              <w:rPr>
                <w:sz w:val="18"/>
                <w:szCs w:val="18"/>
              </w:rPr>
              <w:t>-</w:t>
            </w:r>
            <w:r w:rsidRPr="0069584D">
              <w:rPr>
                <w:sz w:val="18"/>
                <w:szCs w:val="18"/>
              </w:rPr>
              <w:t>klorantraniliprol</w:t>
            </w:r>
          </w:p>
        </w:tc>
        <w:tc>
          <w:tcPr>
            <w:tcW w:w="1843" w:type="dxa"/>
            <w:gridSpan w:val="2"/>
            <w:tcBorders>
              <w:top w:val="single" w:sz="8" w:space="0" w:color="auto"/>
              <w:left w:val="single" w:sz="8" w:space="0" w:color="auto"/>
              <w:bottom w:val="single" w:sz="4" w:space="0" w:color="auto"/>
              <w:right w:val="single" w:sz="8" w:space="0" w:color="auto"/>
            </w:tcBorders>
          </w:tcPr>
          <w:p w14:paraId="51339E05" w14:textId="77777777" w:rsidR="00912346" w:rsidRPr="002831B7" w:rsidRDefault="00912346" w:rsidP="00E519AB">
            <w:pPr>
              <w:jc w:val="left"/>
              <w:rPr>
                <w:sz w:val="18"/>
                <w:szCs w:val="18"/>
              </w:rPr>
            </w:pPr>
            <w:r w:rsidRPr="002831B7">
              <w:rPr>
                <w:sz w:val="18"/>
                <w:szCs w:val="18"/>
              </w:rPr>
              <w:t>Bulldock EC 25</w:t>
            </w:r>
          </w:p>
          <w:p w14:paraId="4441FF48" w14:textId="77777777" w:rsidR="00912346" w:rsidRPr="002831B7" w:rsidRDefault="00912346" w:rsidP="00E519AB">
            <w:pPr>
              <w:jc w:val="left"/>
              <w:rPr>
                <w:sz w:val="18"/>
                <w:szCs w:val="18"/>
              </w:rPr>
            </w:pPr>
            <w:r>
              <w:rPr>
                <w:sz w:val="18"/>
                <w:szCs w:val="18"/>
              </w:rPr>
              <w:t>*31.10.2020</w:t>
            </w:r>
          </w:p>
          <w:p w14:paraId="32EB425A" w14:textId="77777777" w:rsidR="00912346" w:rsidRPr="002831B7" w:rsidRDefault="00912346" w:rsidP="00E519AB">
            <w:pPr>
              <w:jc w:val="left"/>
              <w:rPr>
                <w:sz w:val="18"/>
                <w:szCs w:val="18"/>
              </w:rPr>
            </w:pPr>
          </w:p>
          <w:p w14:paraId="065D3E55" w14:textId="77777777" w:rsidR="00912346" w:rsidRPr="002831B7" w:rsidRDefault="00912346" w:rsidP="00E519AB">
            <w:pPr>
              <w:jc w:val="left"/>
              <w:rPr>
                <w:sz w:val="18"/>
                <w:szCs w:val="18"/>
              </w:rPr>
            </w:pPr>
            <w:r w:rsidRPr="002831B7">
              <w:rPr>
                <w:sz w:val="18"/>
                <w:szCs w:val="18"/>
              </w:rPr>
              <w:t>Delfin WG</w:t>
            </w:r>
          </w:p>
          <w:p w14:paraId="422CE8DE" w14:textId="77777777" w:rsidR="00912346" w:rsidRPr="002831B7" w:rsidRDefault="00912346" w:rsidP="00E519AB">
            <w:pPr>
              <w:jc w:val="left"/>
              <w:rPr>
                <w:sz w:val="18"/>
                <w:szCs w:val="18"/>
              </w:rPr>
            </w:pPr>
            <w:r>
              <w:rPr>
                <w:sz w:val="18"/>
                <w:szCs w:val="18"/>
              </w:rPr>
              <w:t>*30.4.2020</w:t>
            </w:r>
          </w:p>
          <w:p w14:paraId="4FEE6A02" w14:textId="77777777" w:rsidR="00912346" w:rsidRDefault="00912346" w:rsidP="00E519AB">
            <w:pPr>
              <w:jc w:val="left"/>
              <w:rPr>
                <w:sz w:val="18"/>
                <w:szCs w:val="18"/>
              </w:rPr>
            </w:pPr>
          </w:p>
          <w:p w14:paraId="0865B502" w14:textId="77777777" w:rsidR="00912346" w:rsidRPr="002831B7" w:rsidRDefault="00912346" w:rsidP="00E519AB">
            <w:pPr>
              <w:jc w:val="left"/>
              <w:rPr>
                <w:sz w:val="18"/>
                <w:szCs w:val="18"/>
              </w:rPr>
            </w:pPr>
          </w:p>
          <w:p w14:paraId="40DDBEE1" w14:textId="77777777" w:rsidR="00912346" w:rsidRPr="002831B7" w:rsidRDefault="00912346" w:rsidP="00E519AB">
            <w:pPr>
              <w:jc w:val="left"/>
              <w:rPr>
                <w:sz w:val="18"/>
                <w:szCs w:val="18"/>
              </w:rPr>
            </w:pPr>
            <w:r w:rsidRPr="002831B7">
              <w:rPr>
                <w:sz w:val="18"/>
                <w:szCs w:val="18"/>
              </w:rPr>
              <w:t>Decis 100 EC</w:t>
            </w:r>
          </w:p>
          <w:p w14:paraId="15F09D93" w14:textId="77777777" w:rsidR="00912346" w:rsidRPr="002831B7" w:rsidRDefault="00912346" w:rsidP="00E519AB">
            <w:pPr>
              <w:jc w:val="left"/>
              <w:rPr>
                <w:sz w:val="18"/>
                <w:szCs w:val="18"/>
              </w:rPr>
            </w:pPr>
          </w:p>
          <w:p w14:paraId="4AD9D017" w14:textId="77777777" w:rsidR="00912346" w:rsidRPr="002831B7" w:rsidRDefault="00912346" w:rsidP="00E519AB">
            <w:pPr>
              <w:jc w:val="left"/>
              <w:rPr>
                <w:sz w:val="18"/>
                <w:szCs w:val="18"/>
              </w:rPr>
            </w:pPr>
            <w:r w:rsidRPr="002831B7">
              <w:rPr>
                <w:sz w:val="18"/>
                <w:szCs w:val="18"/>
              </w:rPr>
              <w:t>Fastac 100 EC</w:t>
            </w:r>
          </w:p>
          <w:p w14:paraId="2110EB55" w14:textId="77777777" w:rsidR="00912346" w:rsidRPr="002831B7" w:rsidRDefault="00912346" w:rsidP="00E519AB">
            <w:pPr>
              <w:jc w:val="left"/>
              <w:rPr>
                <w:sz w:val="18"/>
                <w:szCs w:val="18"/>
              </w:rPr>
            </w:pPr>
          </w:p>
          <w:p w14:paraId="2120E1B7" w14:textId="77777777" w:rsidR="00912346" w:rsidRPr="002831B7" w:rsidRDefault="00912346" w:rsidP="00E519AB">
            <w:pPr>
              <w:jc w:val="left"/>
              <w:rPr>
                <w:sz w:val="18"/>
                <w:szCs w:val="18"/>
              </w:rPr>
            </w:pPr>
          </w:p>
          <w:p w14:paraId="057FE80D" w14:textId="77777777" w:rsidR="00912346" w:rsidRPr="002831B7" w:rsidRDefault="00912346" w:rsidP="00E519AB">
            <w:pPr>
              <w:jc w:val="left"/>
              <w:rPr>
                <w:b/>
                <w:sz w:val="18"/>
                <w:szCs w:val="18"/>
              </w:rPr>
            </w:pPr>
            <w:r w:rsidRPr="002831B7">
              <w:rPr>
                <w:sz w:val="18"/>
                <w:szCs w:val="18"/>
              </w:rPr>
              <w:t>Karate Zeon 5 CS ++</w:t>
            </w:r>
          </w:p>
          <w:p w14:paraId="16F5E18A" w14:textId="77777777" w:rsidR="00912346" w:rsidRPr="002831B7" w:rsidRDefault="00912346" w:rsidP="00E519AB">
            <w:pPr>
              <w:jc w:val="left"/>
              <w:rPr>
                <w:b/>
                <w:sz w:val="18"/>
                <w:szCs w:val="18"/>
              </w:rPr>
            </w:pPr>
          </w:p>
          <w:p w14:paraId="71DA220D" w14:textId="77777777" w:rsidR="00912346" w:rsidRPr="002831B7" w:rsidRDefault="00912346" w:rsidP="00E519AB">
            <w:pPr>
              <w:jc w:val="left"/>
              <w:rPr>
                <w:sz w:val="18"/>
                <w:szCs w:val="18"/>
              </w:rPr>
            </w:pPr>
          </w:p>
          <w:p w14:paraId="58595265" w14:textId="77777777" w:rsidR="00912346" w:rsidRPr="002831B7" w:rsidRDefault="00912346" w:rsidP="00E519AB">
            <w:pPr>
              <w:jc w:val="left"/>
              <w:rPr>
                <w:sz w:val="18"/>
                <w:szCs w:val="18"/>
              </w:rPr>
            </w:pPr>
          </w:p>
          <w:p w14:paraId="75BAC853" w14:textId="77777777" w:rsidR="00912346" w:rsidRPr="002831B7" w:rsidRDefault="00912346" w:rsidP="00E519AB">
            <w:pPr>
              <w:jc w:val="left"/>
              <w:rPr>
                <w:sz w:val="18"/>
                <w:szCs w:val="18"/>
              </w:rPr>
            </w:pPr>
            <w:r w:rsidRPr="002831B7">
              <w:rPr>
                <w:sz w:val="18"/>
                <w:szCs w:val="18"/>
              </w:rPr>
              <w:t>Karis 10 CS</w:t>
            </w:r>
          </w:p>
          <w:p w14:paraId="19A41DFA" w14:textId="77777777" w:rsidR="00912346" w:rsidRPr="002831B7" w:rsidRDefault="00912346" w:rsidP="00E519AB">
            <w:pPr>
              <w:jc w:val="left"/>
              <w:rPr>
                <w:sz w:val="18"/>
                <w:szCs w:val="18"/>
              </w:rPr>
            </w:pPr>
          </w:p>
          <w:p w14:paraId="481EC32E" w14:textId="77777777" w:rsidR="00912346" w:rsidRPr="002831B7" w:rsidRDefault="00912346" w:rsidP="00E519AB">
            <w:pPr>
              <w:jc w:val="left"/>
              <w:rPr>
                <w:sz w:val="18"/>
                <w:szCs w:val="18"/>
              </w:rPr>
            </w:pPr>
          </w:p>
          <w:p w14:paraId="5F32A0DD" w14:textId="77777777" w:rsidR="00912346" w:rsidRPr="002831B7" w:rsidRDefault="00912346" w:rsidP="00E519AB">
            <w:pPr>
              <w:jc w:val="left"/>
              <w:rPr>
                <w:b/>
                <w:sz w:val="18"/>
                <w:szCs w:val="18"/>
              </w:rPr>
            </w:pPr>
            <w:r w:rsidRPr="002831B7">
              <w:rPr>
                <w:sz w:val="18"/>
                <w:szCs w:val="18"/>
              </w:rPr>
              <w:t xml:space="preserve">Affirm </w:t>
            </w:r>
          </w:p>
          <w:p w14:paraId="3452205E" w14:textId="77777777" w:rsidR="00912346" w:rsidRDefault="00912346" w:rsidP="00E519AB">
            <w:pPr>
              <w:jc w:val="left"/>
              <w:rPr>
                <w:sz w:val="18"/>
                <w:szCs w:val="18"/>
              </w:rPr>
            </w:pPr>
          </w:p>
          <w:p w14:paraId="4DB08712" w14:textId="77777777" w:rsidR="00912346" w:rsidRDefault="00912346" w:rsidP="00E519AB">
            <w:pPr>
              <w:jc w:val="left"/>
              <w:rPr>
                <w:sz w:val="18"/>
                <w:szCs w:val="18"/>
              </w:rPr>
            </w:pPr>
          </w:p>
          <w:p w14:paraId="083A9DFA" w14:textId="77777777" w:rsidR="00912346" w:rsidRDefault="00912346" w:rsidP="00E519AB">
            <w:pPr>
              <w:jc w:val="left"/>
              <w:rPr>
                <w:sz w:val="18"/>
                <w:szCs w:val="18"/>
              </w:rPr>
            </w:pPr>
            <w:r w:rsidRPr="0069584D">
              <w:rPr>
                <w:sz w:val="18"/>
                <w:szCs w:val="18"/>
              </w:rPr>
              <w:t>Coragen</w:t>
            </w:r>
          </w:p>
          <w:p w14:paraId="4C5D1ACD" w14:textId="77777777" w:rsidR="00912346" w:rsidRPr="002831B7" w:rsidRDefault="00912346" w:rsidP="00E321AE">
            <w:pPr>
              <w:jc w:val="left"/>
              <w:rPr>
                <w:sz w:val="18"/>
                <w:szCs w:val="18"/>
              </w:rPr>
            </w:pPr>
          </w:p>
        </w:tc>
        <w:tc>
          <w:tcPr>
            <w:tcW w:w="1187" w:type="dxa"/>
            <w:tcBorders>
              <w:top w:val="single" w:sz="8" w:space="0" w:color="auto"/>
              <w:left w:val="single" w:sz="8" w:space="0" w:color="auto"/>
              <w:bottom w:val="single" w:sz="4" w:space="0" w:color="auto"/>
              <w:right w:val="single" w:sz="8" w:space="0" w:color="auto"/>
            </w:tcBorders>
          </w:tcPr>
          <w:p w14:paraId="4BCB2A87" w14:textId="77777777" w:rsidR="00912346" w:rsidRPr="002831B7" w:rsidRDefault="00912346" w:rsidP="00E519AB">
            <w:pPr>
              <w:jc w:val="left"/>
              <w:rPr>
                <w:sz w:val="18"/>
                <w:szCs w:val="18"/>
              </w:rPr>
            </w:pPr>
            <w:r w:rsidRPr="002831B7">
              <w:rPr>
                <w:sz w:val="18"/>
                <w:szCs w:val="18"/>
              </w:rPr>
              <w:t>0,3 - 0,5 l/ha</w:t>
            </w:r>
          </w:p>
          <w:p w14:paraId="4C2B6B69" w14:textId="77777777" w:rsidR="00912346" w:rsidRPr="002831B7" w:rsidRDefault="00912346" w:rsidP="00E519AB">
            <w:pPr>
              <w:jc w:val="left"/>
              <w:rPr>
                <w:sz w:val="18"/>
                <w:szCs w:val="18"/>
              </w:rPr>
            </w:pPr>
          </w:p>
          <w:p w14:paraId="38C48A57" w14:textId="77777777" w:rsidR="00912346" w:rsidRPr="002831B7" w:rsidRDefault="00912346" w:rsidP="00E519AB">
            <w:pPr>
              <w:jc w:val="left"/>
              <w:rPr>
                <w:sz w:val="18"/>
                <w:szCs w:val="18"/>
              </w:rPr>
            </w:pPr>
          </w:p>
          <w:p w14:paraId="66FBF45C" w14:textId="77777777" w:rsidR="00912346" w:rsidRPr="002831B7" w:rsidRDefault="00912346" w:rsidP="00E519AB">
            <w:pPr>
              <w:jc w:val="left"/>
              <w:rPr>
                <w:sz w:val="18"/>
                <w:szCs w:val="18"/>
              </w:rPr>
            </w:pPr>
            <w:r>
              <w:rPr>
                <w:sz w:val="18"/>
                <w:szCs w:val="18"/>
              </w:rPr>
              <w:t>0,5 kg/ha</w:t>
            </w:r>
          </w:p>
          <w:p w14:paraId="6ADA5592" w14:textId="77777777" w:rsidR="00912346" w:rsidRPr="002831B7" w:rsidRDefault="00912346" w:rsidP="00E519AB">
            <w:pPr>
              <w:jc w:val="left"/>
              <w:rPr>
                <w:sz w:val="18"/>
                <w:szCs w:val="18"/>
              </w:rPr>
            </w:pPr>
          </w:p>
          <w:p w14:paraId="5511AE4F" w14:textId="77777777" w:rsidR="00912346" w:rsidRDefault="00912346" w:rsidP="00E519AB">
            <w:pPr>
              <w:jc w:val="left"/>
              <w:rPr>
                <w:sz w:val="18"/>
                <w:szCs w:val="18"/>
              </w:rPr>
            </w:pPr>
          </w:p>
          <w:p w14:paraId="2258F8AC" w14:textId="77777777" w:rsidR="00912346" w:rsidRPr="002831B7" w:rsidRDefault="00912346" w:rsidP="00E519AB">
            <w:pPr>
              <w:jc w:val="left"/>
              <w:rPr>
                <w:sz w:val="18"/>
                <w:szCs w:val="18"/>
              </w:rPr>
            </w:pPr>
          </w:p>
          <w:p w14:paraId="4A48AE82" w14:textId="77777777" w:rsidR="00912346" w:rsidRPr="002831B7" w:rsidRDefault="00912346" w:rsidP="00E519AB">
            <w:pPr>
              <w:jc w:val="left"/>
              <w:rPr>
                <w:sz w:val="18"/>
                <w:szCs w:val="18"/>
              </w:rPr>
            </w:pPr>
            <w:r w:rsidRPr="002831B7">
              <w:rPr>
                <w:sz w:val="18"/>
                <w:szCs w:val="18"/>
              </w:rPr>
              <w:t>0,075 l/ha</w:t>
            </w:r>
          </w:p>
          <w:p w14:paraId="615B8AC4" w14:textId="77777777" w:rsidR="00912346" w:rsidRPr="002831B7" w:rsidRDefault="00912346" w:rsidP="00E519AB">
            <w:pPr>
              <w:jc w:val="left"/>
              <w:rPr>
                <w:sz w:val="18"/>
                <w:szCs w:val="18"/>
              </w:rPr>
            </w:pPr>
          </w:p>
          <w:p w14:paraId="0FE75D5E" w14:textId="77777777" w:rsidR="00912346" w:rsidRPr="002831B7" w:rsidRDefault="00912346" w:rsidP="00E519AB">
            <w:pPr>
              <w:jc w:val="left"/>
              <w:rPr>
                <w:sz w:val="18"/>
                <w:szCs w:val="18"/>
              </w:rPr>
            </w:pPr>
            <w:r w:rsidRPr="002831B7">
              <w:rPr>
                <w:sz w:val="18"/>
                <w:szCs w:val="18"/>
              </w:rPr>
              <w:t>0,</w:t>
            </w:r>
            <w:r>
              <w:rPr>
                <w:sz w:val="18"/>
                <w:szCs w:val="18"/>
              </w:rPr>
              <w:t>075</w:t>
            </w:r>
            <w:r w:rsidRPr="002831B7">
              <w:rPr>
                <w:sz w:val="18"/>
                <w:szCs w:val="18"/>
              </w:rPr>
              <w:t xml:space="preserve"> l/ha</w:t>
            </w:r>
          </w:p>
          <w:p w14:paraId="39F5A2A9" w14:textId="77777777" w:rsidR="00912346" w:rsidRPr="002831B7" w:rsidRDefault="00912346" w:rsidP="00E519AB">
            <w:pPr>
              <w:jc w:val="left"/>
              <w:rPr>
                <w:sz w:val="18"/>
                <w:szCs w:val="18"/>
              </w:rPr>
            </w:pPr>
          </w:p>
          <w:p w14:paraId="1F6DFA20" w14:textId="77777777" w:rsidR="00912346" w:rsidRPr="002831B7" w:rsidRDefault="00912346" w:rsidP="00E519AB">
            <w:pPr>
              <w:jc w:val="left"/>
              <w:rPr>
                <w:sz w:val="18"/>
                <w:szCs w:val="18"/>
              </w:rPr>
            </w:pPr>
          </w:p>
          <w:p w14:paraId="59215119" w14:textId="77777777" w:rsidR="00912346" w:rsidRPr="002831B7" w:rsidRDefault="00912346" w:rsidP="00E519AB">
            <w:pPr>
              <w:jc w:val="left"/>
              <w:rPr>
                <w:sz w:val="18"/>
                <w:szCs w:val="18"/>
              </w:rPr>
            </w:pPr>
            <w:r w:rsidRPr="002831B7">
              <w:rPr>
                <w:sz w:val="18"/>
                <w:szCs w:val="18"/>
              </w:rPr>
              <w:t xml:space="preserve"> 0,2 l/ha</w:t>
            </w:r>
          </w:p>
          <w:p w14:paraId="6E31241D" w14:textId="77777777" w:rsidR="00912346" w:rsidRPr="002831B7" w:rsidRDefault="00912346" w:rsidP="00E519AB">
            <w:pPr>
              <w:jc w:val="left"/>
              <w:rPr>
                <w:sz w:val="18"/>
                <w:szCs w:val="18"/>
              </w:rPr>
            </w:pPr>
          </w:p>
          <w:p w14:paraId="6E436C49" w14:textId="77777777" w:rsidR="00912346" w:rsidRPr="002831B7" w:rsidRDefault="00912346" w:rsidP="00E519AB">
            <w:pPr>
              <w:jc w:val="left"/>
              <w:rPr>
                <w:sz w:val="18"/>
                <w:szCs w:val="18"/>
              </w:rPr>
            </w:pPr>
          </w:p>
          <w:p w14:paraId="2B9E212F" w14:textId="77777777" w:rsidR="00912346" w:rsidRPr="002831B7" w:rsidRDefault="00912346" w:rsidP="00E519AB">
            <w:pPr>
              <w:jc w:val="left"/>
              <w:rPr>
                <w:sz w:val="18"/>
                <w:szCs w:val="18"/>
              </w:rPr>
            </w:pPr>
          </w:p>
          <w:p w14:paraId="6C6BDADE" w14:textId="77777777" w:rsidR="00912346" w:rsidRPr="002831B7" w:rsidRDefault="00912346" w:rsidP="00E519AB">
            <w:pPr>
              <w:jc w:val="left"/>
              <w:rPr>
                <w:sz w:val="18"/>
                <w:szCs w:val="18"/>
              </w:rPr>
            </w:pPr>
            <w:r w:rsidRPr="002831B7">
              <w:rPr>
                <w:sz w:val="18"/>
                <w:szCs w:val="18"/>
              </w:rPr>
              <w:t>50 ml/ha</w:t>
            </w:r>
          </w:p>
          <w:p w14:paraId="00B86BD7" w14:textId="77777777" w:rsidR="00912346" w:rsidRPr="002831B7" w:rsidRDefault="00912346" w:rsidP="00E519AB">
            <w:pPr>
              <w:jc w:val="left"/>
              <w:rPr>
                <w:sz w:val="18"/>
                <w:szCs w:val="18"/>
              </w:rPr>
            </w:pPr>
          </w:p>
          <w:p w14:paraId="3E0DCDE1" w14:textId="77777777" w:rsidR="00912346" w:rsidRPr="002831B7" w:rsidRDefault="00912346" w:rsidP="00E519AB">
            <w:pPr>
              <w:jc w:val="left"/>
              <w:rPr>
                <w:sz w:val="18"/>
                <w:szCs w:val="18"/>
              </w:rPr>
            </w:pPr>
          </w:p>
          <w:p w14:paraId="32A0021D" w14:textId="77777777" w:rsidR="00912346" w:rsidRPr="002831B7" w:rsidRDefault="00912346" w:rsidP="00E519AB">
            <w:pPr>
              <w:jc w:val="left"/>
              <w:rPr>
                <w:sz w:val="18"/>
                <w:szCs w:val="18"/>
              </w:rPr>
            </w:pPr>
            <w:r w:rsidRPr="002831B7">
              <w:rPr>
                <w:sz w:val="18"/>
                <w:szCs w:val="18"/>
              </w:rPr>
              <w:t>1,5 kg/ha</w:t>
            </w:r>
          </w:p>
          <w:p w14:paraId="3F7DDB84" w14:textId="77777777" w:rsidR="00912346" w:rsidRDefault="00912346" w:rsidP="00E519AB">
            <w:pPr>
              <w:jc w:val="left"/>
              <w:rPr>
                <w:sz w:val="18"/>
                <w:szCs w:val="18"/>
              </w:rPr>
            </w:pPr>
          </w:p>
          <w:p w14:paraId="5A5B2DA5" w14:textId="77777777" w:rsidR="00912346" w:rsidRDefault="00912346" w:rsidP="00E519AB">
            <w:pPr>
              <w:jc w:val="left"/>
              <w:rPr>
                <w:sz w:val="18"/>
                <w:szCs w:val="18"/>
              </w:rPr>
            </w:pPr>
          </w:p>
          <w:p w14:paraId="76F2F2D9" w14:textId="77777777" w:rsidR="00912346" w:rsidRDefault="00912346" w:rsidP="00E519AB">
            <w:pPr>
              <w:jc w:val="left"/>
              <w:rPr>
                <w:sz w:val="18"/>
                <w:szCs w:val="18"/>
              </w:rPr>
            </w:pPr>
            <w:r w:rsidRPr="0069584D">
              <w:rPr>
                <w:sz w:val="18"/>
                <w:szCs w:val="18"/>
              </w:rPr>
              <w:t>0,125 l/ha</w:t>
            </w:r>
          </w:p>
          <w:p w14:paraId="417E01F9" w14:textId="615B5BDA" w:rsidR="00912346" w:rsidRPr="002831B7" w:rsidRDefault="00912346" w:rsidP="00E321AE">
            <w:pPr>
              <w:jc w:val="left"/>
              <w:rPr>
                <w:sz w:val="18"/>
                <w:szCs w:val="18"/>
              </w:rPr>
            </w:pPr>
            <w:r>
              <w:rPr>
                <w:sz w:val="18"/>
                <w:szCs w:val="18"/>
              </w:rPr>
              <w:t>0,175 l/ha (KO)</w:t>
            </w:r>
          </w:p>
        </w:tc>
        <w:tc>
          <w:tcPr>
            <w:tcW w:w="1210" w:type="dxa"/>
            <w:tcBorders>
              <w:top w:val="single" w:sz="8" w:space="0" w:color="auto"/>
              <w:left w:val="single" w:sz="8" w:space="0" w:color="auto"/>
              <w:bottom w:val="single" w:sz="4" w:space="0" w:color="auto"/>
              <w:right w:val="single" w:sz="8" w:space="0" w:color="auto"/>
            </w:tcBorders>
          </w:tcPr>
          <w:p w14:paraId="08DF9F21" w14:textId="77777777" w:rsidR="00912346" w:rsidRPr="002831B7" w:rsidRDefault="00912346" w:rsidP="00E519AB">
            <w:pPr>
              <w:jc w:val="left"/>
              <w:rPr>
                <w:sz w:val="18"/>
                <w:szCs w:val="18"/>
              </w:rPr>
            </w:pPr>
            <w:r w:rsidRPr="002831B7">
              <w:rPr>
                <w:sz w:val="18"/>
                <w:szCs w:val="18"/>
              </w:rPr>
              <w:t>7</w:t>
            </w:r>
          </w:p>
          <w:p w14:paraId="05E85BCE" w14:textId="77777777" w:rsidR="00912346" w:rsidRPr="002831B7" w:rsidRDefault="00912346" w:rsidP="00E519AB">
            <w:pPr>
              <w:jc w:val="left"/>
              <w:rPr>
                <w:sz w:val="18"/>
                <w:szCs w:val="18"/>
              </w:rPr>
            </w:pPr>
          </w:p>
          <w:p w14:paraId="3E16A4C2" w14:textId="77777777" w:rsidR="00912346" w:rsidRPr="002831B7" w:rsidRDefault="00912346" w:rsidP="00E519AB">
            <w:pPr>
              <w:jc w:val="left"/>
              <w:rPr>
                <w:sz w:val="18"/>
                <w:szCs w:val="18"/>
              </w:rPr>
            </w:pPr>
          </w:p>
          <w:p w14:paraId="05BB85CA" w14:textId="77777777" w:rsidR="00912346" w:rsidRPr="002831B7" w:rsidRDefault="00912346" w:rsidP="00E519AB">
            <w:pPr>
              <w:jc w:val="left"/>
              <w:rPr>
                <w:sz w:val="18"/>
                <w:szCs w:val="18"/>
              </w:rPr>
            </w:pPr>
            <w:r w:rsidRPr="002831B7">
              <w:rPr>
                <w:sz w:val="18"/>
                <w:szCs w:val="18"/>
              </w:rPr>
              <w:t>ni potrebna</w:t>
            </w:r>
          </w:p>
          <w:p w14:paraId="06084BA9" w14:textId="77777777" w:rsidR="00912346" w:rsidRPr="002831B7" w:rsidRDefault="00912346" w:rsidP="00E519AB">
            <w:pPr>
              <w:jc w:val="left"/>
              <w:rPr>
                <w:sz w:val="18"/>
                <w:szCs w:val="18"/>
              </w:rPr>
            </w:pPr>
          </w:p>
          <w:p w14:paraId="074B4B7E" w14:textId="77777777" w:rsidR="00912346" w:rsidRDefault="00912346" w:rsidP="00E519AB">
            <w:pPr>
              <w:jc w:val="left"/>
              <w:rPr>
                <w:sz w:val="18"/>
                <w:szCs w:val="18"/>
              </w:rPr>
            </w:pPr>
          </w:p>
          <w:p w14:paraId="6E9BE3FB" w14:textId="77777777" w:rsidR="00912346" w:rsidRPr="002831B7" w:rsidRDefault="00912346" w:rsidP="00E519AB">
            <w:pPr>
              <w:jc w:val="left"/>
              <w:rPr>
                <w:sz w:val="18"/>
                <w:szCs w:val="18"/>
              </w:rPr>
            </w:pPr>
          </w:p>
          <w:p w14:paraId="6D8611C3" w14:textId="77777777" w:rsidR="00912346" w:rsidRPr="002831B7" w:rsidRDefault="00912346" w:rsidP="00E519AB">
            <w:pPr>
              <w:jc w:val="left"/>
              <w:rPr>
                <w:sz w:val="18"/>
                <w:szCs w:val="18"/>
              </w:rPr>
            </w:pPr>
            <w:r w:rsidRPr="002831B7">
              <w:rPr>
                <w:sz w:val="18"/>
                <w:szCs w:val="18"/>
              </w:rPr>
              <w:t>7</w:t>
            </w:r>
            <w:r>
              <w:rPr>
                <w:sz w:val="18"/>
                <w:szCs w:val="18"/>
              </w:rPr>
              <w:t>; KO-30 dni</w:t>
            </w:r>
          </w:p>
          <w:p w14:paraId="4B64502A" w14:textId="77777777" w:rsidR="00912346" w:rsidRPr="002831B7" w:rsidRDefault="00912346" w:rsidP="00E519AB">
            <w:pPr>
              <w:jc w:val="left"/>
              <w:rPr>
                <w:sz w:val="18"/>
                <w:szCs w:val="18"/>
              </w:rPr>
            </w:pPr>
          </w:p>
          <w:p w14:paraId="62642B81" w14:textId="77777777" w:rsidR="00912346" w:rsidRPr="002831B7" w:rsidRDefault="00912346" w:rsidP="00E519AB">
            <w:pPr>
              <w:jc w:val="left"/>
              <w:rPr>
                <w:sz w:val="18"/>
                <w:szCs w:val="18"/>
              </w:rPr>
            </w:pPr>
            <w:r w:rsidRPr="002831B7">
              <w:rPr>
                <w:sz w:val="18"/>
                <w:szCs w:val="18"/>
              </w:rPr>
              <w:t>14</w:t>
            </w:r>
          </w:p>
          <w:p w14:paraId="37E5E24F" w14:textId="77777777" w:rsidR="00912346" w:rsidRPr="002831B7" w:rsidRDefault="00912346" w:rsidP="00E519AB">
            <w:pPr>
              <w:jc w:val="left"/>
              <w:rPr>
                <w:sz w:val="18"/>
                <w:szCs w:val="18"/>
              </w:rPr>
            </w:pPr>
          </w:p>
          <w:p w14:paraId="0927C080" w14:textId="77777777" w:rsidR="00912346" w:rsidRPr="002831B7" w:rsidRDefault="00912346" w:rsidP="00E519AB">
            <w:pPr>
              <w:jc w:val="left"/>
              <w:rPr>
                <w:sz w:val="18"/>
                <w:szCs w:val="18"/>
              </w:rPr>
            </w:pPr>
          </w:p>
          <w:p w14:paraId="5510B322" w14:textId="77777777" w:rsidR="00912346" w:rsidRPr="002831B7" w:rsidRDefault="00912346" w:rsidP="00E519AB">
            <w:pPr>
              <w:jc w:val="left"/>
              <w:rPr>
                <w:sz w:val="18"/>
                <w:szCs w:val="18"/>
              </w:rPr>
            </w:pPr>
            <w:r w:rsidRPr="002831B7">
              <w:rPr>
                <w:sz w:val="18"/>
                <w:szCs w:val="18"/>
              </w:rPr>
              <w:t>21</w:t>
            </w:r>
          </w:p>
          <w:p w14:paraId="7CB507E0" w14:textId="77777777" w:rsidR="00912346" w:rsidRPr="002831B7" w:rsidRDefault="00912346" w:rsidP="00E519AB">
            <w:pPr>
              <w:jc w:val="left"/>
              <w:rPr>
                <w:sz w:val="18"/>
                <w:szCs w:val="18"/>
              </w:rPr>
            </w:pPr>
          </w:p>
          <w:p w14:paraId="47FC0520" w14:textId="77777777" w:rsidR="00912346" w:rsidRPr="002831B7" w:rsidRDefault="00912346" w:rsidP="00E519AB">
            <w:pPr>
              <w:jc w:val="left"/>
              <w:rPr>
                <w:sz w:val="18"/>
                <w:szCs w:val="18"/>
              </w:rPr>
            </w:pPr>
          </w:p>
          <w:p w14:paraId="2A5D7411" w14:textId="77777777" w:rsidR="00912346" w:rsidRPr="002831B7" w:rsidRDefault="00912346" w:rsidP="00E519AB">
            <w:pPr>
              <w:jc w:val="left"/>
              <w:rPr>
                <w:sz w:val="18"/>
                <w:szCs w:val="18"/>
              </w:rPr>
            </w:pPr>
          </w:p>
          <w:p w14:paraId="06A82ECF" w14:textId="4DF0BBB2" w:rsidR="00912346" w:rsidRPr="002831B7" w:rsidRDefault="00912346" w:rsidP="00E519AB">
            <w:pPr>
              <w:jc w:val="left"/>
              <w:rPr>
                <w:sz w:val="18"/>
                <w:szCs w:val="18"/>
              </w:rPr>
            </w:pPr>
            <w:r w:rsidRPr="002831B7">
              <w:rPr>
                <w:sz w:val="18"/>
                <w:szCs w:val="18"/>
              </w:rPr>
              <w:t>BR-10, BO-21, C-7, Z-21</w:t>
            </w:r>
            <w:r>
              <w:rPr>
                <w:sz w:val="18"/>
                <w:szCs w:val="18"/>
              </w:rPr>
              <w:t>; O-10</w:t>
            </w:r>
          </w:p>
          <w:p w14:paraId="7D187D6F" w14:textId="77777777" w:rsidR="00912346" w:rsidRPr="002831B7" w:rsidRDefault="00912346" w:rsidP="00E519AB">
            <w:pPr>
              <w:jc w:val="left"/>
              <w:rPr>
                <w:sz w:val="18"/>
                <w:szCs w:val="18"/>
              </w:rPr>
            </w:pPr>
            <w:r w:rsidRPr="002831B7">
              <w:rPr>
                <w:sz w:val="18"/>
                <w:szCs w:val="18"/>
              </w:rPr>
              <w:t>3</w:t>
            </w:r>
          </w:p>
          <w:p w14:paraId="2F90FB0B" w14:textId="275D798D" w:rsidR="00912346" w:rsidRDefault="00912346" w:rsidP="00E519AB">
            <w:pPr>
              <w:jc w:val="left"/>
              <w:rPr>
                <w:sz w:val="18"/>
                <w:szCs w:val="18"/>
              </w:rPr>
            </w:pPr>
          </w:p>
          <w:p w14:paraId="480CE08D" w14:textId="77777777" w:rsidR="0015543F" w:rsidRDefault="0015543F" w:rsidP="00E519AB">
            <w:pPr>
              <w:jc w:val="left"/>
              <w:rPr>
                <w:sz w:val="18"/>
                <w:szCs w:val="18"/>
              </w:rPr>
            </w:pPr>
          </w:p>
          <w:p w14:paraId="67FBA83D" w14:textId="77777777" w:rsidR="00912346" w:rsidRDefault="00912346" w:rsidP="00E519AB">
            <w:pPr>
              <w:jc w:val="left"/>
              <w:rPr>
                <w:sz w:val="18"/>
                <w:szCs w:val="18"/>
              </w:rPr>
            </w:pPr>
            <w:r>
              <w:rPr>
                <w:sz w:val="18"/>
                <w:szCs w:val="18"/>
              </w:rPr>
              <w:t>1</w:t>
            </w:r>
          </w:p>
          <w:p w14:paraId="3C7224CC" w14:textId="77777777" w:rsidR="00912346" w:rsidRDefault="00912346" w:rsidP="00E519AB">
            <w:pPr>
              <w:jc w:val="left"/>
              <w:rPr>
                <w:sz w:val="18"/>
                <w:szCs w:val="18"/>
              </w:rPr>
            </w:pPr>
            <w:r>
              <w:rPr>
                <w:sz w:val="18"/>
                <w:szCs w:val="18"/>
              </w:rPr>
              <w:t>KO-21 dni</w:t>
            </w:r>
          </w:p>
          <w:p w14:paraId="5BADC8E2" w14:textId="77777777" w:rsidR="00912346" w:rsidRPr="002831B7" w:rsidRDefault="00912346" w:rsidP="00E321AE">
            <w:pPr>
              <w:jc w:val="left"/>
              <w:rPr>
                <w:sz w:val="18"/>
                <w:szCs w:val="18"/>
              </w:rPr>
            </w:pPr>
          </w:p>
        </w:tc>
        <w:tc>
          <w:tcPr>
            <w:tcW w:w="1540" w:type="dxa"/>
            <w:tcBorders>
              <w:top w:val="single" w:sz="8" w:space="0" w:color="auto"/>
              <w:left w:val="single" w:sz="8" w:space="0" w:color="auto"/>
              <w:bottom w:val="single" w:sz="4" w:space="0" w:color="auto"/>
              <w:right w:val="single" w:sz="8" w:space="0" w:color="auto"/>
            </w:tcBorders>
          </w:tcPr>
          <w:p w14:paraId="01FA6A86" w14:textId="77777777" w:rsidR="00912346" w:rsidRPr="002831B7" w:rsidRDefault="00912346" w:rsidP="00E519AB">
            <w:pPr>
              <w:jc w:val="left"/>
              <w:rPr>
                <w:sz w:val="18"/>
                <w:szCs w:val="18"/>
              </w:rPr>
            </w:pPr>
            <w:r w:rsidRPr="002831B7">
              <w:rPr>
                <w:sz w:val="18"/>
                <w:szCs w:val="18"/>
              </w:rPr>
              <w:t>Z, KZ, O; uporaba največ 2-krat letno</w:t>
            </w:r>
          </w:p>
          <w:p w14:paraId="7ED543EF" w14:textId="77777777" w:rsidR="00912346" w:rsidRDefault="00912346" w:rsidP="00E519AB">
            <w:pPr>
              <w:jc w:val="left"/>
              <w:rPr>
                <w:sz w:val="18"/>
                <w:szCs w:val="18"/>
              </w:rPr>
            </w:pPr>
            <w:r>
              <w:rPr>
                <w:sz w:val="18"/>
                <w:szCs w:val="18"/>
              </w:rPr>
              <w:t>K</w:t>
            </w:r>
            <w:r w:rsidRPr="002831B7">
              <w:rPr>
                <w:sz w:val="18"/>
                <w:szCs w:val="18"/>
              </w:rPr>
              <w:t>;</w:t>
            </w:r>
            <w:r>
              <w:rPr>
                <w:sz w:val="18"/>
                <w:szCs w:val="18"/>
              </w:rPr>
              <w:t xml:space="preserve"> </w:t>
            </w:r>
            <w:r w:rsidRPr="002831B7">
              <w:rPr>
                <w:sz w:val="18"/>
                <w:szCs w:val="18"/>
              </w:rPr>
              <w:t xml:space="preserve">uporaba največ </w:t>
            </w:r>
            <w:r>
              <w:rPr>
                <w:sz w:val="18"/>
                <w:szCs w:val="18"/>
              </w:rPr>
              <w:t>3</w:t>
            </w:r>
            <w:r w:rsidRPr="002831B7">
              <w:rPr>
                <w:sz w:val="18"/>
                <w:szCs w:val="18"/>
              </w:rPr>
              <w:t>-krat letno</w:t>
            </w:r>
          </w:p>
          <w:p w14:paraId="569C1CF0" w14:textId="77777777" w:rsidR="00912346" w:rsidRDefault="00912346" w:rsidP="00E519AB">
            <w:pPr>
              <w:jc w:val="left"/>
              <w:rPr>
                <w:sz w:val="18"/>
                <w:szCs w:val="18"/>
              </w:rPr>
            </w:pPr>
          </w:p>
          <w:p w14:paraId="3E0F105C" w14:textId="77777777" w:rsidR="00912346" w:rsidRPr="002831B7" w:rsidRDefault="00912346" w:rsidP="00E519AB">
            <w:pPr>
              <w:jc w:val="left"/>
              <w:rPr>
                <w:sz w:val="18"/>
                <w:szCs w:val="18"/>
              </w:rPr>
            </w:pPr>
          </w:p>
          <w:p w14:paraId="62F365D9" w14:textId="77777777" w:rsidR="00912346" w:rsidRPr="002831B7" w:rsidRDefault="00912346" w:rsidP="00E519AB">
            <w:pPr>
              <w:jc w:val="left"/>
              <w:rPr>
                <w:sz w:val="18"/>
                <w:szCs w:val="18"/>
              </w:rPr>
            </w:pPr>
            <w:r w:rsidRPr="002831B7">
              <w:rPr>
                <w:sz w:val="18"/>
                <w:szCs w:val="18"/>
              </w:rPr>
              <w:t>C, BO, Z</w:t>
            </w:r>
            <w:r>
              <w:rPr>
                <w:sz w:val="18"/>
                <w:szCs w:val="18"/>
              </w:rPr>
              <w:t>, KO</w:t>
            </w:r>
            <w:r w:rsidRPr="002831B7">
              <w:rPr>
                <w:sz w:val="18"/>
                <w:szCs w:val="18"/>
              </w:rPr>
              <w:t>; uporaba 1-krat</w:t>
            </w:r>
          </w:p>
          <w:p w14:paraId="2E971A2A" w14:textId="77777777" w:rsidR="00912346" w:rsidRPr="002831B7" w:rsidRDefault="00912346" w:rsidP="00E519AB">
            <w:pPr>
              <w:jc w:val="left"/>
              <w:rPr>
                <w:sz w:val="18"/>
                <w:szCs w:val="18"/>
              </w:rPr>
            </w:pPr>
            <w:r w:rsidRPr="002831B7">
              <w:rPr>
                <w:sz w:val="18"/>
                <w:szCs w:val="18"/>
              </w:rPr>
              <w:t>BR, BO, Z, O; uporaba 2-krat letno</w:t>
            </w:r>
          </w:p>
          <w:p w14:paraId="75D3790C" w14:textId="77777777" w:rsidR="00912346" w:rsidRPr="002831B7" w:rsidRDefault="00912346" w:rsidP="00E519AB">
            <w:pPr>
              <w:jc w:val="left"/>
              <w:rPr>
                <w:sz w:val="18"/>
                <w:szCs w:val="18"/>
              </w:rPr>
            </w:pPr>
            <w:r w:rsidRPr="002831B7">
              <w:rPr>
                <w:sz w:val="18"/>
                <w:szCs w:val="18"/>
              </w:rPr>
              <w:t xml:space="preserve">BO, Z; </w:t>
            </w:r>
          </w:p>
          <w:p w14:paraId="4CD7BF9D" w14:textId="77777777" w:rsidR="00912346" w:rsidRDefault="00912346" w:rsidP="00E519AB">
            <w:pPr>
              <w:jc w:val="left"/>
              <w:rPr>
                <w:sz w:val="18"/>
                <w:szCs w:val="18"/>
              </w:rPr>
            </w:pPr>
            <w:r w:rsidRPr="002831B7">
              <w:rPr>
                <w:sz w:val="18"/>
                <w:szCs w:val="18"/>
              </w:rPr>
              <w:t xml:space="preserve">uporaba največ 2-krat letno; </w:t>
            </w:r>
          </w:p>
          <w:p w14:paraId="0BDEC66D" w14:textId="77777777" w:rsidR="00912346" w:rsidRPr="002831B7" w:rsidRDefault="00912346" w:rsidP="00E519AB">
            <w:pPr>
              <w:jc w:val="left"/>
              <w:rPr>
                <w:sz w:val="18"/>
                <w:szCs w:val="18"/>
              </w:rPr>
            </w:pPr>
          </w:p>
          <w:p w14:paraId="7C6EF5A5" w14:textId="77777777" w:rsidR="00912346" w:rsidRPr="002831B7" w:rsidRDefault="00912346" w:rsidP="00E519AB">
            <w:pPr>
              <w:jc w:val="left"/>
              <w:rPr>
                <w:sz w:val="18"/>
                <w:szCs w:val="18"/>
              </w:rPr>
            </w:pPr>
            <w:r w:rsidRPr="002831B7">
              <w:rPr>
                <w:sz w:val="18"/>
                <w:szCs w:val="18"/>
              </w:rPr>
              <w:t>BO, Z, C, BR</w:t>
            </w:r>
            <w:r>
              <w:rPr>
                <w:sz w:val="18"/>
                <w:szCs w:val="18"/>
              </w:rPr>
              <w:t>, O; 2-krat letno</w:t>
            </w:r>
          </w:p>
          <w:p w14:paraId="47D2C808" w14:textId="77777777" w:rsidR="00912346" w:rsidRPr="002831B7" w:rsidRDefault="00912346" w:rsidP="00E519AB">
            <w:pPr>
              <w:jc w:val="left"/>
              <w:rPr>
                <w:sz w:val="18"/>
                <w:szCs w:val="18"/>
              </w:rPr>
            </w:pPr>
          </w:p>
          <w:p w14:paraId="7C50B5F1" w14:textId="77777777" w:rsidR="00912346" w:rsidRDefault="00912346" w:rsidP="00E519AB">
            <w:pPr>
              <w:jc w:val="left"/>
              <w:rPr>
                <w:sz w:val="18"/>
                <w:szCs w:val="18"/>
              </w:rPr>
            </w:pPr>
            <w:r w:rsidRPr="002831B7">
              <w:rPr>
                <w:sz w:val="18"/>
                <w:szCs w:val="18"/>
              </w:rPr>
              <w:t>Z, C, BR</w:t>
            </w:r>
            <w:r>
              <w:rPr>
                <w:sz w:val="18"/>
                <w:szCs w:val="18"/>
              </w:rPr>
              <w:t>; 3-krat letno</w:t>
            </w:r>
          </w:p>
          <w:p w14:paraId="3F60D2FD" w14:textId="77777777" w:rsidR="00912346" w:rsidRDefault="00912346" w:rsidP="00E519AB">
            <w:pPr>
              <w:jc w:val="left"/>
              <w:rPr>
                <w:sz w:val="18"/>
                <w:szCs w:val="18"/>
              </w:rPr>
            </w:pPr>
          </w:p>
          <w:p w14:paraId="1DED587B" w14:textId="008B183E" w:rsidR="00912346" w:rsidRPr="002831B7" w:rsidRDefault="00912346" w:rsidP="00E321AE">
            <w:pPr>
              <w:jc w:val="left"/>
              <w:rPr>
                <w:sz w:val="18"/>
                <w:szCs w:val="18"/>
              </w:rPr>
            </w:pPr>
            <w:r>
              <w:rPr>
                <w:sz w:val="18"/>
                <w:szCs w:val="18"/>
              </w:rPr>
              <w:t>BR, C, Z, O, KO; 2-krat letno</w:t>
            </w:r>
          </w:p>
        </w:tc>
      </w:tr>
      <w:tr w:rsidR="00912346" w:rsidRPr="002831B7" w14:paraId="79536D1D" w14:textId="77777777" w:rsidTr="00007E50">
        <w:trPr>
          <w:trHeight w:val="250"/>
        </w:trPr>
        <w:tc>
          <w:tcPr>
            <w:tcW w:w="1701" w:type="dxa"/>
            <w:vMerge/>
            <w:tcBorders>
              <w:left w:val="single" w:sz="6" w:space="0" w:color="auto"/>
              <w:right w:val="single" w:sz="6" w:space="0" w:color="auto"/>
            </w:tcBorders>
          </w:tcPr>
          <w:p w14:paraId="788C285C" w14:textId="77777777" w:rsidR="00912346" w:rsidRPr="002831B7" w:rsidRDefault="00912346" w:rsidP="00E321AE">
            <w:pPr>
              <w:jc w:val="left"/>
              <w:rPr>
                <w:b/>
                <w:bCs/>
                <w:sz w:val="18"/>
                <w:szCs w:val="18"/>
              </w:rPr>
            </w:pPr>
          </w:p>
        </w:tc>
        <w:tc>
          <w:tcPr>
            <w:tcW w:w="2552" w:type="dxa"/>
            <w:vMerge/>
            <w:tcBorders>
              <w:left w:val="single" w:sz="6" w:space="0" w:color="auto"/>
              <w:right w:val="single" w:sz="6" w:space="0" w:color="auto"/>
            </w:tcBorders>
          </w:tcPr>
          <w:p w14:paraId="33F55AD7" w14:textId="77777777" w:rsidR="00912346" w:rsidRPr="002831B7" w:rsidRDefault="00912346" w:rsidP="00E321AE">
            <w:pPr>
              <w:jc w:val="left"/>
              <w:rPr>
                <w:sz w:val="18"/>
                <w:szCs w:val="18"/>
              </w:rPr>
            </w:pPr>
          </w:p>
        </w:tc>
        <w:tc>
          <w:tcPr>
            <w:tcW w:w="2268" w:type="dxa"/>
            <w:vMerge/>
            <w:tcBorders>
              <w:left w:val="single" w:sz="6" w:space="0" w:color="auto"/>
              <w:right w:val="single" w:sz="4" w:space="0" w:color="auto"/>
            </w:tcBorders>
          </w:tcPr>
          <w:p w14:paraId="66AAC90A" w14:textId="77777777" w:rsidR="00912346" w:rsidRPr="002831B7" w:rsidRDefault="00912346" w:rsidP="00E321AE">
            <w:pPr>
              <w:tabs>
                <w:tab w:val="left" w:pos="360"/>
              </w:tabs>
              <w:jc w:val="left"/>
              <w:rPr>
                <w:sz w:val="18"/>
                <w:szCs w:val="18"/>
              </w:rPr>
            </w:pPr>
          </w:p>
        </w:tc>
        <w:tc>
          <w:tcPr>
            <w:tcW w:w="7197" w:type="dxa"/>
            <w:gridSpan w:val="6"/>
            <w:tcBorders>
              <w:top w:val="single" w:sz="4" w:space="0" w:color="auto"/>
              <w:left w:val="single" w:sz="4" w:space="0" w:color="auto"/>
              <w:bottom w:val="single" w:sz="4" w:space="0" w:color="auto"/>
              <w:right w:val="single" w:sz="4" w:space="0" w:color="auto"/>
            </w:tcBorders>
          </w:tcPr>
          <w:p w14:paraId="3AD43073" w14:textId="305F80CF" w:rsidR="00912346" w:rsidRPr="00007E50" w:rsidRDefault="00912346" w:rsidP="00E321AE">
            <w:pPr>
              <w:jc w:val="left"/>
              <w:rPr>
                <w:b/>
                <w:sz w:val="18"/>
                <w:szCs w:val="18"/>
              </w:rPr>
            </w:pPr>
            <w:r w:rsidRPr="002831B7">
              <w:rPr>
                <w:b/>
                <w:sz w:val="18"/>
                <w:szCs w:val="18"/>
              </w:rPr>
              <w:t>++ 30m varnostni pas do voda 1. in 2. reda ter 15 m pas do netretiranih površin.</w:t>
            </w:r>
          </w:p>
        </w:tc>
      </w:tr>
      <w:tr w:rsidR="00912346" w:rsidRPr="002831B7" w14:paraId="03B4A944" w14:textId="77777777" w:rsidTr="00E321AE">
        <w:trPr>
          <w:trHeight w:val="263"/>
        </w:trPr>
        <w:tc>
          <w:tcPr>
            <w:tcW w:w="1701" w:type="dxa"/>
            <w:vMerge/>
            <w:tcBorders>
              <w:left w:val="single" w:sz="6" w:space="0" w:color="auto"/>
              <w:right w:val="single" w:sz="6" w:space="0" w:color="auto"/>
            </w:tcBorders>
          </w:tcPr>
          <w:p w14:paraId="108DDA5D" w14:textId="77777777" w:rsidR="00912346" w:rsidRPr="002831B7" w:rsidRDefault="00912346" w:rsidP="00E321AE">
            <w:pPr>
              <w:jc w:val="left"/>
              <w:rPr>
                <w:b/>
                <w:bCs/>
                <w:sz w:val="18"/>
                <w:szCs w:val="18"/>
              </w:rPr>
            </w:pPr>
          </w:p>
        </w:tc>
        <w:tc>
          <w:tcPr>
            <w:tcW w:w="2552" w:type="dxa"/>
            <w:vMerge/>
            <w:tcBorders>
              <w:left w:val="single" w:sz="6" w:space="0" w:color="auto"/>
              <w:right w:val="single" w:sz="6" w:space="0" w:color="auto"/>
            </w:tcBorders>
          </w:tcPr>
          <w:p w14:paraId="2CFED9C2" w14:textId="77777777" w:rsidR="00912346" w:rsidRPr="002831B7" w:rsidRDefault="00912346" w:rsidP="00E321AE">
            <w:pPr>
              <w:jc w:val="left"/>
              <w:rPr>
                <w:sz w:val="18"/>
                <w:szCs w:val="18"/>
              </w:rPr>
            </w:pPr>
          </w:p>
        </w:tc>
        <w:tc>
          <w:tcPr>
            <w:tcW w:w="2268" w:type="dxa"/>
            <w:vMerge/>
            <w:tcBorders>
              <w:left w:val="single" w:sz="6" w:space="0" w:color="auto"/>
              <w:right w:val="single" w:sz="8" w:space="0" w:color="auto"/>
            </w:tcBorders>
          </w:tcPr>
          <w:p w14:paraId="47F4B541" w14:textId="77777777" w:rsidR="00912346" w:rsidRPr="002831B7" w:rsidRDefault="00912346" w:rsidP="00E321AE">
            <w:pPr>
              <w:tabs>
                <w:tab w:val="left" w:pos="360"/>
              </w:tabs>
              <w:jc w:val="left"/>
              <w:rPr>
                <w:sz w:val="18"/>
                <w:szCs w:val="18"/>
              </w:rPr>
            </w:pPr>
          </w:p>
        </w:tc>
        <w:tc>
          <w:tcPr>
            <w:tcW w:w="1417" w:type="dxa"/>
            <w:tcBorders>
              <w:top w:val="single" w:sz="4" w:space="0" w:color="auto"/>
              <w:left w:val="single" w:sz="8" w:space="0" w:color="auto"/>
              <w:right w:val="single" w:sz="8" w:space="0" w:color="auto"/>
            </w:tcBorders>
          </w:tcPr>
          <w:p w14:paraId="11DA46EC" w14:textId="77777777" w:rsidR="00912346" w:rsidRPr="002831B7" w:rsidRDefault="00912346" w:rsidP="00E321AE">
            <w:pPr>
              <w:pStyle w:val="Navadensplet"/>
              <w:spacing w:before="0" w:beforeAutospacing="0" w:after="0" w:afterAutospacing="0"/>
              <w:rPr>
                <w:sz w:val="18"/>
                <w:szCs w:val="18"/>
              </w:rPr>
            </w:pPr>
            <w:r w:rsidRPr="002831B7">
              <w:rPr>
                <w:sz w:val="18"/>
                <w:szCs w:val="18"/>
              </w:rPr>
              <w:t>- tebufenozid</w:t>
            </w:r>
          </w:p>
          <w:p w14:paraId="7DDF8A12" w14:textId="77777777" w:rsidR="00912346" w:rsidRPr="002831B7" w:rsidRDefault="00912346" w:rsidP="00E321AE">
            <w:pPr>
              <w:pStyle w:val="Navadensplet"/>
              <w:spacing w:before="0" w:beforeAutospacing="0" w:after="0" w:afterAutospacing="0"/>
              <w:rPr>
                <w:sz w:val="18"/>
                <w:szCs w:val="18"/>
              </w:rPr>
            </w:pPr>
          </w:p>
          <w:p w14:paraId="03C0D98A" w14:textId="77777777" w:rsidR="00912346" w:rsidRPr="002831B7" w:rsidRDefault="00912346" w:rsidP="00E321AE">
            <w:pPr>
              <w:jc w:val="left"/>
              <w:rPr>
                <w:sz w:val="18"/>
                <w:szCs w:val="18"/>
              </w:rPr>
            </w:pPr>
            <w:r w:rsidRPr="002831B7">
              <w:rPr>
                <w:sz w:val="18"/>
                <w:szCs w:val="18"/>
              </w:rPr>
              <w:t>- indoksakarb</w:t>
            </w:r>
          </w:p>
          <w:p w14:paraId="1866467F" w14:textId="77777777" w:rsidR="00912346" w:rsidRPr="002831B7" w:rsidRDefault="00912346" w:rsidP="00E321AE">
            <w:pPr>
              <w:jc w:val="left"/>
              <w:rPr>
                <w:sz w:val="18"/>
                <w:szCs w:val="18"/>
              </w:rPr>
            </w:pPr>
          </w:p>
          <w:p w14:paraId="26AB34EE" w14:textId="77777777" w:rsidR="00912346" w:rsidRPr="002831B7" w:rsidRDefault="00912346" w:rsidP="00E321AE">
            <w:pPr>
              <w:jc w:val="left"/>
              <w:rPr>
                <w:sz w:val="18"/>
                <w:szCs w:val="18"/>
              </w:rPr>
            </w:pPr>
          </w:p>
          <w:p w14:paraId="111A4A2F" w14:textId="77777777" w:rsidR="00912346" w:rsidRPr="002831B7" w:rsidRDefault="00912346" w:rsidP="00E321AE">
            <w:pPr>
              <w:jc w:val="left"/>
              <w:rPr>
                <w:sz w:val="18"/>
                <w:szCs w:val="18"/>
              </w:rPr>
            </w:pPr>
          </w:p>
          <w:p w14:paraId="389C97A2" w14:textId="77777777" w:rsidR="00912346" w:rsidRPr="002831B7" w:rsidRDefault="00912346" w:rsidP="00E321AE">
            <w:pPr>
              <w:jc w:val="left"/>
              <w:rPr>
                <w:sz w:val="18"/>
                <w:szCs w:val="18"/>
              </w:rPr>
            </w:pPr>
            <w:r w:rsidRPr="002831B7">
              <w:rPr>
                <w:sz w:val="18"/>
                <w:szCs w:val="18"/>
              </w:rPr>
              <w:t>- azadirahtin A</w:t>
            </w:r>
          </w:p>
        </w:tc>
        <w:tc>
          <w:tcPr>
            <w:tcW w:w="1710" w:type="dxa"/>
            <w:tcBorders>
              <w:top w:val="single" w:sz="4" w:space="0" w:color="auto"/>
              <w:left w:val="single" w:sz="8" w:space="0" w:color="auto"/>
              <w:right w:val="single" w:sz="8" w:space="0" w:color="auto"/>
            </w:tcBorders>
          </w:tcPr>
          <w:p w14:paraId="37D08223" w14:textId="77777777" w:rsidR="00912346" w:rsidRPr="002831B7" w:rsidRDefault="00912346" w:rsidP="00E519AB">
            <w:pPr>
              <w:jc w:val="left"/>
              <w:rPr>
                <w:sz w:val="18"/>
                <w:szCs w:val="18"/>
              </w:rPr>
            </w:pPr>
            <w:r w:rsidRPr="002831B7">
              <w:rPr>
                <w:sz w:val="18"/>
                <w:szCs w:val="18"/>
              </w:rPr>
              <w:t>Mimic</w:t>
            </w:r>
          </w:p>
          <w:p w14:paraId="551D4212" w14:textId="77777777" w:rsidR="00912346" w:rsidRPr="002831B7" w:rsidRDefault="00912346" w:rsidP="00E519AB">
            <w:pPr>
              <w:jc w:val="left"/>
              <w:rPr>
                <w:sz w:val="18"/>
                <w:szCs w:val="18"/>
              </w:rPr>
            </w:pPr>
          </w:p>
          <w:p w14:paraId="5E7C7FB5" w14:textId="77777777" w:rsidR="00912346" w:rsidRPr="002831B7" w:rsidRDefault="00912346" w:rsidP="00E519AB">
            <w:pPr>
              <w:jc w:val="left"/>
              <w:rPr>
                <w:bCs/>
                <w:color w:val="000000"/>
                <w:sz w:val="18"/>
                <w:szCs w:val="18"/>
              </w:rPr>
            </w:pPr>
            <w:r w:rsidRPr="002831B7">
              <w:rPr>
                <w:color w:val="000000"/>
                <w:sz w:val="18"/>
                <w:szCs w:val="18"/>
              </w:rPr>
              <w:t>Steward</w:t>
            </w:r>
          </w:p>
          <w:p w14:paraId="693C346B" w14:textId="77777777" w:rsidR="00912346" w:rsidRPr="002831B7" w:rsidRDefault="00912346" w:rsidP="00E519AB">
            <w:pPr>
              <w:jc w:val="left"/>
              <w:rPr>
                <w:bCs/>
                <w:color w:val="000000"/>
                <w:sz w:val="18"/>
                <w:szCs w:val="18"/>
              </w:rPr>
            </w:pPr>
            <w:r>
              <w:rPr>
                <w:bCs/>
                <w:color w:val="000000"/>
                <w:sz w:val="18"/>
                <w:szCs w:val="18"/>
              </w:rPr>
              <w:t>*31.12.20</w:t>
            </w:r>
          </w:p>
          <w:p w14:paraId="45B3DBC4" w14:textId="77777777" w:rsidR="00912346" w:rsidRPr="002831B7" w:rsidRDefault="00912346" w:rsidP="00E519AB">
            <w:pPr>
              <w:jc w:val="left"/>
              <w:rPr>
                <w:bCs/>
                <w:color w:val="000000"/>
                <w:sz w:val="18"/>
                <w:szCs w:val="18"/>
              </w:rPr>
            </w:pPr>
          </w:p>
          <w:p w14:paraId="2002C173" w14:textId="77777777" w:rsidR="00912346" w:rsidRPr="002831B7" w:rsidRDefault="00912346" w:rsidP="00E519AB">
            <w:pPr>
              <w:jc w:val="left"/>
              <w:rPr>
                <w:bCs/>
                <w:color w:val="000000"/>
                <w:sz w:val="18"/>
                <w:szCs w:val="18"/>
              </w:rPr>
            </w:pPr>
          </w:p>
          <w:p w14:paraId="4B8B7A1F" w14:textId="24C42B0D" w:rsidR="00912346" w:rsidRPr="002831B7" w:rsidRDefault="00912346" w:rsidP="00E321AE">
            <w:pPr>
              <w:jc w:val="left"/>
              <w:rPr>
                <w:sz w:val="18"/>
                <w:szCs w:val="18"/>
              </w:rPr>
            </w:pPr>
            <w:r w:rsidRPr="002831B7">
              <w:rPr>
                <w:bCs/>
                <w:color w:val="000000"/>
                <w:sz w:val="18"/>
                <w:szCs w:val="18"/>
              </w:rPr>
              <w:t>Neemazal - T/S</w:t>
            </w:r>
          </w:p>
        </w:tc>
        <w:tc>
          <w:tcPr>
            <w:tcW w:w="1320" w:type="dxa"/>
            <w:gridSpan w:val="2"/>
            <w:tcBorders>
              <w:top w:val="single" w:sz="4" w:space="0" w:color="auto"/>
              <w:left w:val="single" w:sz="8" w:space="0" w:color="auto"/>
              <w:right w:val="single" w:sz="8" w:space="0" w:color="auto"/>
            </w:tcBorders>
          </w:tcPr>
          <w:p w14:paraId="14B45623" w14:textId="77777777" w:rsidR="00912346" w:rsidRPr="002831B7" w:rsidRDefault="00912346" w:rsidP="00E519AB">
            <w:pPr>
              <w:jc w:val="left"/>
              <w:rPr>
                <w:sz w:val="18"/>
                <w:szCs w:val="18"/>
              </w:rPr>
            </w:pPr>
            <w:r w:rsidRPr="002831B7">
              <w:rPr>
                <w:sz w:val="18"/>
                <w:szCs w:val="18"/>
              </w:rPr>
              <w:t>0,3 - 0,4 l/ha</w:t>
            </w:r>
          </w:p>
          <w:p w14:paraId="655929F8" w14:textId="77777777" w:rsidR="00912346" w:rsidRPr="002831B7" w:rsidRDefault="00912346" w:rsidP="00E519AB">
            <w:pPr>
              <w:jc w:val="left"/>
              <w:rPr>
                <w:sz w:val="18"/>
                <w:szCs w:val="18"/>
              </w:rPr>
            </w:pPr>
          </w:p>
          <w:p w14:paraId="28AC0435" w14:textId="77777777" w:rsidR="00912346" w:rsidRPr="002831B7" w:rsidRDefault="00912346" w:rsidP="00E519AB">
            <w:pPr>
              <w:jc w:val="left"/>
              <w:rPr>
                <w:sz w:val="18"/>
                <w:szCs w:val="18"/>
              </w:rPr>
            </w:pPr>
            <w:r w:rsidRPr="002831B7">
              <w:rPr>
                <w:sz w:val="18"/>
                <w:szCs w:val="18"/>
              </w:rPr>
              <w:t>85 g/ha</w:t>
            </w:r>
          </w:p>
          <w:p w14:paraId="6A2A3B6B" w14:textId="77777777" w:rsidR="00912346" w:rsidRPr="002831B7" w:rsidRDefault="00912346" w:rsidP="00E519AB">
            <w:pPr>
              <w:jc w:val="left"/>
              <w:rPr>
                <w:sz w:val="18"/>
                <w:szCs w:val="18"/>
              </w:rPr>
            </w:pPr>
          </w:p>
          <w:p w14:paraId="713673BA" w14:textId="77777777" w:rsidR="00912346" w:rsidRPr="002831B7" w:rsidRDefault="00912346" w:rsidP="00E519AB">
            <w:pPr>
              <w:jc w:val="left"/>
              <w:rPr>
                <w:sz w:val="18"/>
                <w:szCs w:val="18"/>
              </w:rPr>
            </w:pPr>
          </w:p>
          <w:p w14:paraId="51028A13" w14:textId="77777777" w:rsidR="00912346" w:rsidRPr="002831B7" w:rsidRDefault="00912346" w:rsidP="00E519AB">
            <w:pPr>
              <w:jc w:val="left"/>
              <w:rPr>
                <w:sz w:val="18"/>
                <w:szCs w:val="18"/>
              </w:rPr>
            </w:pPr>
          </w:p>
          <w:p w14:paraId="63EF7902" w14:textId="6977DD22" w:rsidR="00912346" w:rsidRPr="002831B7" w:rsidRDefault="00912346" w:rsidP="00E321AE">
            <w:pPr>
              <w:jc w:val="left"/>
              <w:rPr>
                <w:sz w:val="18"/>
                <w:szCs w:val="18"/>
              </w:rPr>
            </w:pPr>
            <w:r w:rsidRPr="002831B7">
              <w:rPr>
                <w:sz w:val="18"/>
                <w:szCs w:val="18"/>
              </w:rPr>
              <w:t>3 l/ha</w:t>
            </w:r>
          </w:p>
        </w:tc>
        <w:tc>
          <w:tcPr>
            <w:tcW w:w="1210" w:type="dxa"/>
            <w:tcBorders>
              <w:top w:val="single" w:sz="4" w:space="0" w:color="auto"/>
              <w:left w:val="single" w:sz="8" w:space="0" w:color="auto"/>
              <w:right w:val="single" w:sz="8" w:space="0" w:color="auto"/>
            </w:tcBorders>
          </w:tcPr>
          <w:p w14:paraId="366B4036" w14:textId="77777777" w:rsidR="00912346" w:rsidRPr="002831B7" w:rsidRDefault="00912346" w:rsidP="00E519AB">
            <w:pPr>
              <w:jc w:val="left"/>
              <w:rPr>
                <w:sz w:val="18"/>
                <w:szCs w:val="18"/>
              </w:rPr>
            </w:pPr>
            <w:r w:rsidRPr="002831B7">
              <w:rPr>
                <w:sz w:val="18"/>
                <w:szCs w:val="18"/>
              </w:rPr>
              <w:t>14</w:t>
            </w:r>
          </w:p>
          <w:p w14:paraId="4B8B2FCF" w14:textId="77777777" w:rsidR="00912346" w:rsidRPr="002831B7" w:rsidRDefault="00912346" w:rsidP="00E519AB">
            <w:pPr>
              <w:jc w:val="left"/>
              <w:rPr>
                <w:sz w:val="18"/>
                <w:szCs w:val="18"/>
              </w:rPr>
            </w:pPr>
          </w:p>
          <w:p w14:paraId="35B5EA06" w14:textId="77777777" w:rsidR="00912346" w:rsidRPr="002831B7" w:rsidRDefault="00912346" w:rsidP="00E519AB">
            <w:pPr>
              <w:jc w:val="left"/>
              <w:rPr>
                <w:sz w:val="18"/>
                <w:szCs w:val="18"/>
              </w:rPr>
            </w:pPr>
            <w:r w:rsidRPr="002831B7">
              <w:rPr>
                <w:sz w:val="18"/>
                <w:szCs w:val="18"/>
              </w:rPr>
              <w:t>3</w:t>
            </w:r>
            <w:r>
              <w:rPr>
                <w:sz w:val="18"/>
                <w:szCs w:val="18"/>
              </w:rPr>
              <w:t xml:space="preserve"> za</w:t>
            </w:r>
            <w:r w:rsidRPr="002831B7">
              <w:rPr>
                <w:sz w:val="18"/>
                <w:szCs w:val="18"/>
              </w:rPr>
              <w:t xml:space="preserve"> C, BR, Z, </w:t>
            </w:r>
          </w:p>
          <w:p w14:paraId="1EDFA925" w14:textId="77777777" w:rsidR="00912346" w:rsidRPr="002831B7" w:rsidRDefault="00912346" w:rsidP="00E519AB">
            <w:pPr>
              <w:jc w:val="left"/>
              <w:rPr>
                <w:sz w:val="18"/>
                <w:szCs w:val="18"/>
              </w:rPr>
            </w:pPr>
            <w:r w:rsidRPr="002831B7">
              <w:rPr>
                <w:sz w:val="18"/>
                <w:szCs w:val="18"/>
              </w:rPr>
              <w:t>28 za BO</w:t>
            </w:r>
          </w:p>
          <w:p w14:paraId="0568B66E" w14:textId="77777777" w:rsidR="00912346" w:rsidRPr="002831B7" w:rsidRDefault="00912346" w:rsidP="00E519AB">
            <w:pPr>
              <w:jc w:val="left"/>
              <w:rPr>
                <w:sz w:val="18"/>
                <w:szCs w:val="18"/>
              </w:rPr>
            </w:pPr>
          </w:p>
          <w:p w14:paraId="542735E0" w14:textId="1D2B401A" w:rsidR="00912346" w:rsidRPr="002831B7" w:rsidRDefault="00912346" w:rsidP="00E321AE">
            <w:pPr>
              <w:jc w:val="left"/>
              <w:rPr>
                <w:sz w:val="18"/>
                <w:szCs w:val="18"/>
              </w:rPr>
            </w:pPr>
            <w:r w:rsidRPr="002831B7">
              <w:rPr>
                <w:sz w:val="18"/>
                <w:szCs w:val="18"/>
              </w:rPr>
              <w:t>3 dni</w:t>
            </w:r>
          </w:p>
        </w:tc>
        <w:tc>
          <w:tcPr>
            <w:tcW w:w="1540" w:type="dxa"/>
            <w:tcBorders>
              <w:top w:val="single" w:sz="4" w:space="0" w:color="auto"/>
              <w:left w:val="single" w:sz="8" w:space="0" w:color="auto"/>
              <w:right w:val="single" w:sz="8" w:space="0" w:color="auto"/>
            </w:tcBorders>
          </w:tcPr>
          <w:p w14:paraId="1F46EA62" w14:textId="77777777" w:rsidR="00912346" w:rsidRDefault="00912346" w:rsidP="00E519AB">
            <w:pPr>
              <w:jc w:val="left"/>
              <w:rPr>
                <w:bCs/>
                <w:sz w:val="18"/>
                <w:szCs w:val="18"/>
              </w:rPr>
            </w:pPr>
            <w:r w:rsidRPr="002831B7">
              <w:rPr>
                <w:bCs/>
                <w:sz w:val="18"/>
                <w:szCs w:val="18"/>
              </w:rPr>
              <w:t>K; 1-krat letno</w:t>
            </w:r>
          </w:p>
          <w:p w14:paraId="7E9A6945" w14:textId="77777777" w:rsidR="00912346" w:rsidRPr="002831B7" w:rsidRDefault="00912346" w:rsidP="00E519AB">
            <w:pPr>
              <w:jc w:val="left"/>
              <w:rPr>
                <w:bCs/>
                <w:sz w:val="18"/>
                <w:szCs w:val="18"/>
              </w:rPr>
            </w:pPr>
          </w:p>
          <w:p w14:paraId="04C57AB3" w14:textId="77777777" w:rsidR="00912346" w:rsidRPr="002831B7" w:rsidRDefault="00912346" w:rsidP="00E519AB">
            <w:pPr>
              <w:jc w:val="left"/>
              <w:rPr>
                <w:bCs/>
                <w:sz w:val="18"/>
                <w:szCs w:val="18"/>
              </w:rPr>
            </w:pPr>
            <w:r w:rsidRPr="002831B7">
              <w:rPr>
                <w:bCs/>
                <w:sz w:val="18"/>
                <w:szCs w:val="18"/>
              </w:rPr>
              <w:t>BR, BO, C, Z;</w:t>
            </w:r>
          </w:p>
          <w:p w14:paraId="2700D79B" w14:textId="77777777" w:rsidR="00912346" w:rsidRDefault="00912346" w:rsidP="00E519AB">
            <w:pPr>
              <w:jc w:val="left"/>
              <w:rPr>
                <w:b/>
                <w:sz w:val="18"/>
                <w:szCs w:val="18"/>
              </w:rPr>
            </w:pPr>
            <w:r w:rsidRPr="002831B7">
              <w:rPr>
                <w:sz w:val="18"/>
                <w:szCs w:val="18"/>
              </w:rPr>
              <w:t xml:space="preserve">uporaba največ 3-krat letno; </w:t>
            </w:r>
          </w:p>
          <w:p w14:paraId="665C2016" w14:textId="77777777" w:rsidR="00912346" w:rsidRDefault="00912346" w:rsidP="00E519AB">
            <w:pPr>
              <w:jc w:val="left"/>
              <w:rPr>
                <w:b/>
                <w:sz w:val="18"/>
                <w:szCs w:val="18"/>
              </w:rPr>
            </w:pPr>
          </w:p>
          <w:p w14:paraId="7747D078" w14:textId="77777777" w:rsidR="00912346" w:rsidRPr="002831B7" w:rsidRDefault="00912346" w:rsidP="00E519AB">
            <w:pPr>
              <w:jc w:val="left"/>
              <w:rPr>
                <w:sz w:val="18"/>
                <w:szCs w:val="18"/>
              </w:rPr>
            </w:pPr>
            <w:r w:rsidRPr="002831B7">
              <w:rPr>
                <w:sz w:val="18"/>
                <w:szCs w:val="18"/>
              </w:rPr>
              <w:t>BO, Z,  O</w:t>
            </w:r>
          </w:p>
          <w:p w14:paraId="71E545D3" w14:textId="19157BB0" w:rsidR="00912346" w:rsidRPr="002831B7" w:rsidRDefault="00912346" w:rsidP="00E321AE">
            <w:pPr>
              <w:jc w:val="left"/>
              <w:rPr>
                <w:bCs/>
                <w:sz w:val="18"/>
                <w:szCs w:val="18"/>
              </w:rPr>
            </w:pPr>
            <w:r w:rsidRPr="002831B7">
              <w:rPr>
                <w:sz w:val="18"/>
                <w:szCs w:val="18"/>
              </w:rPr>
              <w:t>2-krat letno</w:t>
            </w:r>
          </w:p>
        </w:tc>
      </w:tr>
    </w:tbl>
    <w:p w14:paraId="44CE41B0" w14:textId="3E5FB0B9"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V=vrtnine)  </w:t>
      </w:r>
      <w:r w:rsidR="00912346" w:rsidRPr="00912346">
        <w:rPr>
          <w:lang w:val="sl-SI"/>
        </w:rPr>
        <w:t xml:space="preserve">* DATUM POTEKA REGISTRACIJE              </w:t>
      </w:r>
      <w:r w:rsidRPr="0048295C">
        <w:rPr>
          <w:lang w:val="sl-SI"/>
        </w:rPr>
        <w:t xml:space="preserve">            </w:t>
      </w:r>
    </w:p>
    <w:p w14:paraId="106DF8B1" w14:textId="405C708B" w:rsidR="009C7BA1" w:rsidRPr="003C3688" w:rsidRDefault="00F1728C" w:rsidP="003C3688">
      <w:pPr>
        <w:pStyle w:val="Sprotnaopomba-besedilo"/>
        <w:widowControl w:val="0"/>
        <w:jc w:val="center"/>
        <w:rPr>
          <w:sz w:val="24"/>
          <w:szCs w:val="24"/>
          <w:lang w:val="pt-PT"/>
        </w:rPr>
      </w:pPr>
      <w:r w:rsidRPr="0048295C">
        <w:rPr>
          <w:szCs w:val="24"/>
          <w:lang w:val="sl-SI"/>
        </w:rPr>
        <w:br w:type="page"/>
      </w:r>
      <w:r w:rsidRPr="003C3688">
        <w:rPr>
          <w:sz w:val="24"/>
          <w:szCs w:val="24"/>
          <w:lang w:val="pt-PT"/>
        </w:rPr>
        <w:lastRenderedPageBreak/>
        <w:t>INTEG</w:t>
      </w:r>
      <w:r w:rsidR="00726EB3" w:rsidRPr="003C3688">
        <w:rPr>
          <w:sz w:val="24"/>
          <w:szCs w:val="24"/>
          <w:lang w:val="pt-PT"/>
        </w:rPr>
        <w:t>RIRANO VARSTVO KAPUSNIC – list 6</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F1728C" w:rsidRPr="002831B7" w14:paraId="5B53A4E1" w14:textId="77777777" w:rsidTr="00E33158">
        <w:tc>
          <w:tcPr>
            <w:tcW w:w="1701" w:type="dxa"/>
            <w:tcBorders>
              <w:top w:val="single" w:sz="12" w:space="0" w:color="auto"/>
              <w:left w:val="single" w:sz="12" w:space="0" w:color="auto"/>
              <w:bottom w:val="single" w:sz="12" w:space="0" w:color="auto"/>
              <w:right w:val="single" w:sz="12" w:space="0" w:color="auto"/>
            </w:tcBorders>
          </w:tcPr>
          <w:p w14:paraId="13A39AED" w14:textId="77777777" w:rsidR="00F1728C" w:rsidRPr="002831B7" w:rsidRDefault="00F1728C" w:rsidP="00E321AE">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067B453A" w14:textId="77777777" w:rsidR="00F1728C" w:rsidRPr="002831B7" w:rsidRDefault="00F1728C" w:rsidP="00E321AE">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421B6E5A" w14:textId="77777777" w:rsidR="00F1728C" w:rsidRPr="002831B7" w:rsidRDefault="00F1728C" w:rsidP="00E321AE">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14:paraId="316559F3" w14:textId="77777777" w:rsidR="00F1728C" w:rsidRPr="002831B7" w:rsidRDefault="00F1728C" w:rsidP="00E321AE">
            <w:pPr>
              <w:jc w:val="left"/>
              <w:rPr>
                <w:sz w:val="16"/>
                <w:szCs w:val="16"/>
              </w:rPr>
            </w:pPr>
            <w:r w:rsidRPr="002831B7">
              <w:rPr>
                <w:sz w:val="16"/>
                <w:szCs w:val="16"/>
              </w:rPr>
              <w:t>AKTIVNA SNOV</w:t>
            </w:r>
          </w:p>
        </w:tc>
        <w:tc>
          <w:tcPr>
            <w:tcW w:w="1742" w:type="dxa"/>
            <w:tcBorders>
              <w:top w:val="single" w:sz="12" w:space="0" w:color="auto"/>
              <w:left w:val="single" w:sz="12" w:space="0" w:color="auto"/>
              <w:bottom w:val="single" w:sz="12" w:space="0" w:color="auto"/>
              <w:right w:val="single" w:sz="12" w:space="0" w:color="auto"/>
            </w:tcBorders>
          </w:tcPr>
          <w:p w14:paraId="18387E4B" w14:textId="77777777" w:rsidR="00F1728C" w:rsidRPr="002831B7" w:rsidRDefault="00F1728C" w:rsidP="00E321AE">
            <w:pPr>
              <w:jc w:val="left"/>
              <w:rPr>
                <w:sz w:val="16"/>
                <w:szCs w:val="16"/>
              </w:rPr>
            </w:pPr>
            <w:r w:rsidRPr="002831B7">
              <w:rPr>
                <w:sz w:val="16"/>
                <w:szCs w:val="16"/>
              </w:rPr>
              <w:t>FITOFARM.</w:t>
            </w:r>
          </w:p>
          <w:p w14:paraId="4A51D3DE" w14:textId="77777777" w:rsidR="00F1728C" w:rsidRPr="002831B7" w:rsidRDefault="00F1728C" w:rsidP="00E321AE">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039D692" w14:textId="77777777" w:rsidR="00F1728C" w:rsidRPr="002831B7" w:rsidRDefault="00F1728C" w:rsidP="00E321AE">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14:paraId="05E98099" w14:textId="77777777" w:rsidR="00F1728C" w:rsidRPr="002831B7" w:rsidRDefault="00F1728C" w:rsidP="00E321AE">
            <w:pPr>
              <w:jc w:val="left"/>
              <w:rPr>
                <w:sz w:val="16"/>
                <w:szCs w:val="16"/>
              </w:rPr>
            </w:pPr>
            <w:r w:rsidRPr="002831B7">
              <w:rPr>
                <w:sz w:val="16"/>
                <w:szCs w:val="16"/>
              </w:rPr>
              <w:t>KARENCA</w:t>
            </w:r>
          </w:p>
          <w:p w14:paraId="69F73416" w14:textId="77777777" w:rsidR="00F1728C" w:rsidRPr="002831B7" w:rsidRDefault="00F1728C" w:rsidP="00E321AE">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14:paraId="4B962D46" w14:textId="77777777" w:rsidR="00F1728C" w:rsidRPr="002831B7" w:rsidRDefault="00F1728C" w:rsidP="00E321AE">
            <w:pPr>
              <w:jc w:val="left"/>
              <w:rPr>
                <w:sz w:val="16"/>
                <w:szCs w:val="16"/>
              </w:rPr>
            </w:pPr>
            <w:r w:rsidRPr="002831B7">
              <w:rPr>
                <w:sz w:val="16"/>
                <w:szCs w:val="16"/>
              </w:rPr>
              <w:t>OPOMBE</w:t>
            </w:r>
          </w:p>
        </w:tc>
      </w:tr>
      <w:tr w:rsidR="00E519AB" w:rsidRPr="002831B7" w14:paraId="31E267BE" w14:textId="77777777" w:rsidTr="00E33158">
        <w:trPr>
          <w:trHeight w:val="1485"/>
        </w:trPr>
        <w:tc>
          <w:tcPr>
            <w:tcW w:w="1701" w:type="dxa"/>
            <w:vMerge w:val="restart"/>
            <w:tcBorders>
              <w:top w:val="single" w:sz="6" w:space="0" w:color="auto"/>
              <w:left w:val="single" w:sz="6" w:space="0" w:color="auto"/>
              <w:right w:val="single" w:sz="6" w:space="0" w:color="auto"/>
            </w:tcBorders>
          </w:tcPr>
          <w:p w14:paraId="32E92C66" w14:textId="77777777" w:rsidR="00E519AB" w:rsidRPr="002831B7" w:rsidRDefault="00E519AB" w:rsidP="00E321AE">
            <w:pPr>
              <w:jc w:val="left"/>
              <w:rPr>
                <w:b/>
                <w:bCs/>
                <w:sz w:val="16"/>
                <w:szCs w:val="16"/>
              </w:rPr>
            </w:pPr>
            <w:r w:rsidRPr="002831B7">
              <w:rPr>
                <w:b/>
                <w:bCs/>
                <w:sz w:val="16"/>
                <w:szCs w:val="16"/>
              </w:rPr>
              <w:t>Kapusov molj</w:t>
            </w:r>
          </w:p>
          <w:p w14:paraId="365904AB" w14:textId="77777777" w:rsidR="00E519AB" w:rsidRPr="002831B7" w:rsidRDefault="00E519AB" w:rsidP="00E321AE">
            <w:pPr>
              <w:jc w:val="left"/>
              <w:rPr>
                <w:i/>
                <w:iCs/>
                <w:sz w:val="16"/>
                <w:szCs w:val="16"/>
              </w:rPr>
            </w:pPr>
            <w:r w:rsidRPr="002831B7">
              <w:rPr>
                <w:i/>
                <w:iCs/>
                <w:sz w:val="16"/>
                <w:szCs w:val="16"/>
              </w:rPr>
              <w:t>Plutella xylostella</w:t>
            </w:r>
          </w:p>
        </w:tc>
        <w:tc>
          <w:tcPr>
            <w:tcW w:w="2777" w:type="dxa"/>
            <w:vMerge w:val="restart"/>
            <w:tcBorders>
              <w:top w:val="single" w:sz="6" w:space="0" w:color="auto"/>
              <w:left w:val="single" w:sz="6" w:space="0" w:color="auto"/>
              <w:right w:val="single" w:sz="6" w:space="0" w:color="auto"/>
            </w:tcBorders>
          </w:tcPr>
          <w:p w14:paraId="1014F621" w14:textId="77777777" w:rsidR="00E519AB" w:rsidRPr="002831B7" w:rsidRDefault="00E519AB" w:rsidP="00E321AE">
            <w:pPr>
              <w:jc w:val="left"/>
              <w:rPr>
                <w:sz w:val="16"/>
                <w:szCs w:val="16"/>
              </w:rPr>
            </w:pPr>
            <w:r w:rsidRPr="002831B7">
              <w:rPr>
                <w:sz w:val="16"/>
                <w:szCs w:val="16"/>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14:paraId="0F3319F2" w14:textId="77777777" w:rsidR="00E519AB" w:rsidRPr="002831B7" w:rsidRDefault="00E519AB" w:rsidP="00E321AE">
            <w:pPr>
              <w:tabs>
                <w:tab w:val="left" w:pos="360"/>
              </w:tabs>
              <w:jc w:val="left"/>
              <w:rPr>
                <w:sz w:val="16"/>
                <w:szCs w:val="16"/>
              </w:rPr>
            </w:pPr>
            <w:r w:rsidRPr="002831B7">
              <w:rPr>
                <w:sz w:val="16"/>
                <w:szCs w:val="16"/>
              </w:rPr>
              <w:t>Agrotehnični ukrep:</w:t>
            </w:r>
          </w:p>
          <w:p w14:paraId="3677171B" w14:textId="77777777" w:rsidR="00E519AB" w:rsidRPr="002831B7" w:rsidRDefault="00E519AB" w:rsidP="00E321AE">
            <w:pPr>
              <w:tabs>
                <w:tab w:val="left" w:pos="360"/>
              </w:tabs>
              <w:jc w:val="left"/>
              <w:rPr>
                <w:sz w:val="16"/>
                <w:szCs w:val="16"/>
              </w:rPr>
            </w:pPr>
            <w:r w:rsidRPr="002831B7">
              <w:rPr>
                <w:sz w:val="16"/>
                <w:szCs w:val="16"/>
              </w:rPr>
              <w:t>- zgodnja saditev</w:t>
            </w:r>
          </w:p>
          <w:p w14:paraId="11BE3782" w14:textId="77777777" w:rsidR="00E519AB" w:rsidRPr="002831B7" w:rsidRDefault="00E519AB" w:rsidP="00E321AE">
            <w:pPr>
              <w:tabs>
                <w:tab w:val="left" w:pos="360"/>
              </w:tabs>
              <w:jc w:val="left"/>
              <w:rPr>
                <w:sz w:val="16"/>
                <w:szCs w:val="16"/>
              </w:rPr>
            </w:pPr>
          </w:p>
          <w:p w14:paraId="496441C1" w14:textId="77777777" w:rsidR="00E519AB" w:rsidRPr="002831B7" w:rsidRDefault="00E519AB" w:rsidP="00E321AE">
            <w:pPr>
              <w:tabs>
                <w:tab w:val="left" w:pos="360"/>
              </w:tabs>
              <w:jc w:val="left"/>
              <w:rPr>
                <w:sz w:val="16"/>
                <w:szCs w:val="16"/>
              </w:rPr>
            </w:pPr>
            <w:r w:rsidRPr="002831B7">
              <w:rPr>
                <w:sz w:val="16"/>
                <w:szCs w:val="16"/>
              </w:rPr>
              <w:t>Kemični ukrep:</w:t>
            </w:r>
          </w:p>
          <w:p w14:paraId="263B668D" w14:textId="77777777" w:rsidR="00E519AB" w:rsidRPr="002831B7" w:rsidRDefault="00E519AB" w:rsidP="00E321AE">
            <w:pPr>
              <w:tabs>
                <w:tab w:val="left" w:pos="360"/>
              </w:tabs>
              <w:jc w:val="left"/>
              <w:rPr>
                <w:sz w:val="16"/>
                <w:szCs w:val="16"/>
              </w:rPr>
            </w:pPr>
            <w:r w:rsidRPr="002831B7">
              <w:rPr>
                <w:sz w:val="16"/>
                <w:szCs w:val="16"/>
              </w:rPr>
              <w:t>- uporaba insekticidov (prag  je 1 gosenica na rastlino).</w:t>
            </w:r>
          </w:p>
          <w:p w14:paraId="4FD9F61B" w14:textId="77777777" w:rsidR="00E519AB" w:rsidRPr="002831B7" w:rsidRDefault="00E519AB" w:rsidP="00E321AE">
            <w:pPr>
              <w:tabs>
                <w:tab w:val="left" w:pos="360"/>
              </w:tabs>
              <w:jc w:val="left"/>
              <w:rPr>
                <w:sz w:val="16"/>
                <w:szCs w:val="16"/>
              </w:rPr>
            </w:pPr>
          </w:p>
        </w:tc>
        <w:tc>
          <w:tcPr>
            <w:tcW w:w="1448" w:type="dxa"/>
            <w:tcBorders>
              <w:top w:val="single" w:sz="12" w:space="0" w:color="auto"/>
              <w:left w:val="single" w:sz="8" w:space="0" w:color="auto"/>
              <w:bottom w:val="single" w:sz="8" w:space="0" w:color="auto"/>
              <w:right w:val="single" w:sz="8" w:space="0" w:color="auto"/>
            </w:tcBorders>
          </w:tcPr>
          <w:p w14:paraId="77C33D33" w14:textId="77777777" w:rsidR="00E519AB" w:rsidRPr="002831B7" w:rsidRDefault="00E519AB" w:rsidP="00E321AE">
            <w:pPr>
              <w:jc w:val="left"/>
              <w:rPr>
                <w:sz w:val="16"/>
                <w:szCs w:val="16"/>
              </w:rPr>
            </w:pPr>
            <w:r w:rsidRPr="002831B7">
              <w:rPr>
                <w:sz w:val="16"/>
                <w:szCs w:val="16"/>
              </w:rPr>
              <w:t>-</w:t>
            </w:r>
            <w:r>
              <w:rPr>
                <w:sz w:val="16"/>
                <w:szCs w:val="16"/>
              </w:rPr>
              <w:t xml:space="preserve"> </w:t>
            </w:r>
            <w:r w:rsidRPr="002831B7">
              <w:rPr>
                <w:sz w:val="16"/>
                <w:szCs w:val="16"/>
              </w:rPr>
              <w:t>deltametrin</w:t>
            </w:r>
          </w:p>
          <w:p w14:paraId="180FD41A" w14:textId="77777777" w:rsidR="00E519AB" w:rsidRPr="002831B7" w:rsidRDefault="00E519AB" w:rsidP="00E321AE">
            <w:pPr>
              <w:jc w:val="left"/>
              <w:rPr>
                <w:sz w:val="16"/>
                <w:szCs w:val="16"/>
              </w:rPr>
            </w:pPr>
            <w:r w:rsidRPr="002831B7">
              <w:rPr>
                <w:sz w:val="16"/>
                <w:szCs w:val="16"/>
              </w:rPr>
              <w:t>- alfa- cipermetrin</w:t>
            </w:r>
          </w:p>
          <w:p w14:paraId="3248A59D" w14:textId="77777777" w:rsidR="00E519AB" w:rsidRPr="002831B7" w:rsidRDefault="00E519AB" w:rsidP="00E321AE">
            <w:pPr>
              <w:jc w:val="left"/>
              <w:rPr>
                <w:sz w:val="16"/>
                <w:szCs w:val="16"/>
              </w:rPr>
            </w:pPr>
          </w:p>
          <w:p w14:paraId="28064C68" w14:textId="77777777" w:rsidR="00E519AB" w:rsidRPr="002831B7" w:rsidRDefault="00E519AB" w:rsidP="00E321AE">
            <w:pPr>
              <w:jc w:val="left"/>
              <w:rPr>
                <w:sz w:val="16"/>
                <w:szCs w:val="16"/>
              </w:rPr>
            </w:pPr>
            <w:r w:rsidRPr="002831B7">
              <w:rPr>
                <w:sz w:val="16"/>
                <w:szCs w:val="16"/>
              </w:rPr>
              <w:t>- indoksakarb</w:t>
            </w:r>
          </w:p>
          <w:p w14:paraId="14ADF97E" w14:textId="77777777" w:rsidR="00E519AB" w:rsidRPr="002831B7" w:rsidRDefault="00E519AB" w:rsidP="00E321AE">
            <w:pPr>
              <w:jc w:val="left"/>
              <w:rPr>
                <w:sz w:val="16"/>
                <w:szCs w:val="16"/>
              </w:rPr>
            </w:pPr>
          </w:p>
          <w:p w14:paraId="714903BA" w14:textId="77777777" w:rsidR="00E519AB" w:rsidRPr="002831B7" w:rsidRDefault="00E519AB" w:rsidP="00E321AE">
            <w:pPr>
              <w:pStyle w:val="Navadensplet"/>
              <w:spacing w:before="0" w:beforeAutospacing="0" w:after="0" w:afterAutospacing="0"/>
              <w:rPr>
                <w:sz w:val="16"/>
                <w:szCs w:val="16"/>
              </w:rPr>
            </w:pPr>
            <w:r w:rsidRPr="002831B7">
              <w:rPr>
                <w:sz w:val="16"/>
                <w:szCs w:val="16"/>
              </w:rPr>
              <w:t>- tebufenozid</w:t>
            </w:r>
          </w:p>
          <w:p w14:paraId="1920F62D" w14:textId="77777777" w:rsidR="00E519AB" w:rsidRPr="002831B7" w:rsidRDefault="00E519AB" w:rsidP="00E321AE">
            <w:pPr>
              <w:pStyle w:val="Navadensplet"/>
              <w:spacing w:before="0" w:beforeAutospacing="0" w:after="0" w:afterAutospacing="0"/>
              <w:rPr>
                <w:sz w:val="16"/>
                <w:szCs w:val="16"/>
              </w:rPr>
            </w:pPr>
          </w:p>
          <w:p w14:paraId="2090DCB7" w14:textId="77777777" w:rsidR="00E519AB" w:rsidRPr="002831B7" w:rsidRDefault="00E519AB" w:rsidP="00E321AE">
            <w:pPr>
              <w:pStyle w:val="Navadensplet"/>
              <w:spacing w:before="0" w:beforeAutospacing="0" w:after="0" w:afterAutospacing="0"/>
              <w:rPr>
                <w:sz w:val="16"/>
                <w:szCs w:val="16"/>
              </w:rPr>
            </w:pPr>
            <w:r w:rsidRPr="002831B7">
              <w:rPr>
                <w:sz w:val="16"/>
                <w:szCs w:val="16"/>
              </w:rPr>
              <w:t>- emamektin</w:t>
            </w:r>
          </w:p>
          <w:p w14:paraId="70700D14" w14:textId="77777777" w:rsidR="00E519AB" w:rsidRPr="002831B7" w:rsidRDefault="00E519AB" w:rsidP="00E321AE">
            <w:pPr>
              <w:pStyle w:val="Navadensplet"/>
              <w:spacing w:before="0" w:beforeAutospacing="0" w:after="0" w:afterAutospacing="0"/>
              <w:rPr>
                <w:sz w:val="16"/>
                <w:szCs w:val="16"/>
              </w:rPr>
            </w:pPr>
          </w:p>
          <w:p w14:paraId="15B2A5BD" w14:textId="77777777" w:rsidR="00E519AB" w:rsidRDefault="00E519AB" w:rsidP="00E321AE">
            <w:pPr>
              <w:pStyle w:val="Navadensplet"/>
              <w:spacing w:before="0" w:beforeAutospacing="0" w:after="0" w:afterAutospacing="0"/>
              <w:rPr>
                <w:sz w:val="16"/>
                <w:szCs w:val="16"/>
              </w:rPr>
            </w:pPr>
            <w:r w:rsidRPr="002831B7">
              <w:rPr>
                <w:sz w:val="16"/>
                <w:szCs w:val="16"/>
              </w:rPr>
              <w:t>-azadirahtin A</w:t>
            </w:r>
          </w:p>
          <w:p w14:paraId="018D05AD" w14:textId="77777777" w:rsidR="00E519AB" w:rsidRPr="002831B7" w:rsidRDefault="00E519AB" w:rsidP="00E321AE">
            <w:pPr>
              <w:pStyle w:val="Navadensplet"/>
              <w:spacing w:before="0" w:beforeAutospacing="0" w:after="0" w:afterAutospacing="0"/>
              <w:rPr>
                <w:sz w:val="16"/>
                <w:szCs w:val="16"/>
              </w:rPr>
            </w:pPr>
          </w:p>
          <w:p w14:paraId="1A1F724D" w14:textId="77777777" w:rsidR="00E519AB" w:rsidRPr="002831B7" w:rsidRDefault="00E519AB" w:rsidP="00E321AE">
            <w:pPr>
              <w:pStyle w:val="Navadensplet"/>
              <w:spacing w:before="0" w:beforeAutospacing="0" w:after="0" w:afterAutospacing="0"/>
              <w:rPr>
                <w:sz w:val="16"/>
                <w:szCs w:val="16"/>
              </w:rPr>
            </w:pPr>
            <w:r w:rsidRPr="002831B7">
              <w:rPr>
                <w:sz w:val="16"/>
                <w:szCs w:val="16"/>
              </w:rPr>
              <w:t>- lambda-cihalotrin</w:t>
            </w:r>
          </w:p>
          <w:p w14:paraId="4370AD25" w14:textId="77777777" w:rsidR="00E519AB" w:rsidRPr="002831B7" w:rsidRDefault="00E519AB" w:rsidP="00E321AE">
            <w:pPr>
              <w:pStyle w:val="Navadensplet"/>
              <w:spacing w:before="0" w:beforeAutospacing="0" w:after="0" w:afterAutospacing="0"/>
              <w:rPr>
                <w:sz w:val="16"/>
                <w:szCs w:val="16"/>
              </w:rPr>
            </w:pPr>
          </w:p>
          <w:p w14:paraId="54AF3A1F" w14:textId="77777777" w:rsidR="00E519AB" w:rsidRDefault="00E519AB" w:rsidP="00E321AE">
            <w:pPr>
              <w:pStyle w:val="Navadensplet"/>
              <w:spacing w:before="0" w:beforeAutospacing="0" w:after="0" w:afterAutospacing="0"/>
              <w:rPr>
                <w:i/>
                <w:sz w:val="16"/>
                <w:szCs w:val="16"/>
              </w:rPr>
            </w:pPr>
            <w:r w:rsidRPr="002831B7">
              <w:rPr>
                <w:sz w:val="16"/>
                <w:szCs w:val="16"/>
              </w:rPr>
              <w:t xml:space="preserve">- </w:t>
            </w:r>
            <w:r w:rsidRPr="002831B7">
              <w:rPr>
                <w:i/>
                <w:sz w:val="16"/>
                <w:szCs w:val="16"/>
              </w:rPr>
              <w:t>Bacillus Thuringhiensis</w:t>
            </w:r>
            <w:r>
              <w:rPr>
                <w:i/>
                <w:sz w:val="16"/>
                <w:szCs w:val="16"/>
              </w:rPr>
              <w:t xml:space="preserve"> </w:t>
            </w:r>
            <w:r>
              <w:rPr>
                <w:sz w:val="16"/>
                <w:szCs w:val="16"/>
              </w:rPr>
              <w:t xml:space="preserve">var. </w:t>
            </w:r>
            <w:r w:rsidRPr="001A0C3B">
              <w:rPr>
                <w:i/>
                <w:sz w:val="16"/>
                <w:szCs w:val="16"/>
              </w:rPr>
              <w:t>Kurstaki</w:t>
            </w:r>
          </w:p>
          <w:p w14:paraId="615598F7" w14:textId="77777777" w:rsidR="00E519AB" w:rsidRDefault="00E519AB" w:rsidP="00E321AE">
            <w:pPr>
              <w:pStyle w:val="Navadensplet"/>
              <w:spacing w:before="0" w:beforeAutospacing="0" w:after="0" w:afterAutospacing="0"/>
              <w:ind w:left="113"/>
              <w:rPr>
                <w:sz w:val="16"/>
                <w:szCs w:val="16"/>
              </w:rPr>
            </w:pPr>
          </w:p>
          <w:p w14:paraId="2BDA368A" w14:textId="77777777" w:rsidR="00E519AB" w:rsidRDefault="00E519AB" w:rsidP="00E321AE">
            <w:pPr>
              <w:pStyle w:val="Navadensplet"/>
              <w:spacing w:before="0" w:beforeAutospacing="0" w:after="0" w:afterAutospacing="0"/>
              <w:rPr>
                <w:sz w:val="16"/>
                <w:szCs w:val="16"/>
              </w:rPr>
            </w:pPr>
            <w:r>
              <w:rPr>
                <w:sz w:val="16"/>
                <w:szCs w:val="16"/>
              </w:rPr>
              <w:t>-olje navadne ogrščice + piretrin</w:t>
            </w:r>
          </w:p>
          <w:p w14:paraId="6D6B1ACE" w14:textId="77777777" w:rsidR="00E519AB" w:rsidRDefault="00E519AB" w:rsidP="00E321AE">
            <w:pPr>
              <w:pStyle w:val="Navadensplet"/>
              <w:spacing w:before="0" w:beforeAutospacing="0" w:after="0" w:afterAutospacing="0"/>
              <w:rPr>
                <w:sz w:val="16"/>
                <w:szCs w:val="16"/>
              </w:rPr>
            </w:pPr>
          </w:p>
          <w:p w14:paraId="40F04666" w14:textId="77777777" w:rsidR="00E519AB" w:rsidRPr="00E1473B" w:rsidRDefault="00E519AB" w:rsidP="00E321AE">
            <w:pPr>
              <w:pStyle w:val="Navadensplet"/>
              <w:spacing w:before="0" w:beforeAutospacing="0" w:after="0" w:afterAutospacing="0"/>
              <w:rPr>
                <w:sz w:val="16"/>
                <w:szCs w:val="16"/>
              </w:rPr>
            </w:pPr>
            <w:r>
              <w:rPr>
                <w:sz w:val="16"/>
                <w:szCs w:val="16"/>
              </w:rPr>
              <w:t>-</w:t>
            </w:r>
            <w:r w:rsidRPr="00E1473B">
              <w:rPr>
                <w:sz w:val="16"/>
                <w:szCs w:val="16"/>
              </w:rPr>
              <w:t>klorantraniliprol</w:t>
            </w:r>
          </w:p>
        </w:tc>
        <w:tc>
          <w:tcPr>
            <w:tcW w:w="1742" w:type="dxa"/>
            <w:tcBorders>
              <w:top w:val="single" w:sz="12" w:space="0" w:color="auto"/>
              <w:left w:val="single" w:sz="8" w:space="0" w:color="auto"/>
              <w:bottom w:val="single" w:sz="8" w:space="0" w:color="auto"/>
              <w:right w:val="single" w:sz="8" w:space="0" w:color="auto"/>
            </w:tcBorders>
          </w:tcPr>
          <w:p w14:paraId="5518C16E" w14:textId="77777777" w:rsidR="00E519AB" w:rsidRPr="002831B7" w:rsidRDefault="00E519AB" w:rsidP="00E519AB">
            <w:pPr>
              <w:jc w:val="left"/>
              <w:rPr>
                <w:sz w:val="16"/>
                <w:szCs w:val="16"/>
              </w:rPr>
            </w:pPr>
            <w:r w:rsidRPr="002831B7">
              <w:rPr>
                <w:sz w:val="16"/>
                <w:szCs w:val="16"/>
              </w:rPr>
              <w:t>Decis 100 EC</w:t>
            </w:r>
          </w:p>
          <w:p w14:paraId="31C18C0D" w14:textId="77777777" w:rsidR="00E519AB" w:rsidRPr="002831B7" w:rsidRDefault="00E519AB" w:rsidP="00E519AB">
            <w:pPr>
              <w:jc w:val="left"/>
              <w:rPr>
                <w:sz w:val="16"/>
                <w:szCs w:val="16"/>
              </w:rPr>
            </w:pPr>
            <w:r w:rsidRPr="002831B7">
              <w:rPr>
                <w:sz w:val="16"/>
                <w:szCs w:val="16"/>
              </w:rPr>
              <w:t>Fastac 100 EC</w:t>
            </w:r>
          </w:p>
          <w:p w14:paraId="6926A88F" w14:textId="77777777" w:rsidR="00E519AB" w:rsidRPr="002831B7" w:rsidRDefault="00E519AB" w:rsidP="00E519AB">
            <w:pPr>
              <w:jc w:val="left"/>
              <w:rPr>
                <w:sz w:val="16"/>
                <w:szCs w:val="16"/>
              </w:rPr>
            </w:pPr>
          </w:p>
          <w:p w14:paraId="0B1D6DFD" w14:textId="77777777" w:rsidR="00E519AB" w:rsidRPr="002831B7" w:rsidRDefault="00E519AB" w:rsidP="00E519AB">
            <w:pPr>
              <w:jc w:val="left"/>
              <w:rPr>
                <w:sz w:val="16"/>
                <w:szCs w:val="16"/>
              </w:rPr>
            </w:pPr>
            <w:r w:rsidRPr="002831B7">
              <w:rPr>
                <w:sz w:val="16"/>
                <w:szCs w:val="16"/>
              </w:rPr>
              <w:t>Steward</w:t>
            </w:r>
          </w:p>
          <w:p w14:paraId="031135F1" w14:textId="77777777" w:rsidR="00E519AB" w:rsidRPr="002831B7" w:rsidRDefault="00E519AB" w:rsidP="00E519AB">
            <w:pPr>
              <w:jc w:val="left"/>
              <w:rPr>
                <w:sz w:val="16"/>
                <w:szCs w:val="16"/>
              </w:rPr>
            </w:pPr>
            <w:r>
              <w:rPr>
                <w:sz w:val="16"/>
                <w:szCs w:val="16"/>
              </w:rPr>
              <w:t>*31.12.2020</w:t>
            </w:r>
          </w:p>
          <w:p w14:paraId="464F066A" w14:textId="77777777" w:rsidR="00E519AB" w:rsidRPr="002831B7" w:rsidRDefault="00E519AB" w:rsidP="00E519AB">
            <w:pPr>
              <w:jc w:val="left"/>
              <w:rPr>
                <w:b/>
                <w:sz w:val="16"/>
                <w:szCs w:val="16"/>
              </w:rPr>
            </w:pPr>
            <w:r w:rsidRPr="002831B7">
              <w:rPr>
                <w:sz w:val="16"/>
                <w:szCs w:val="16"/>
              </w:rPr>
              <w:t>Mimic</w:t>
            </w:r>
          </w:p>
          <w:p w14:paraId="60B5DC43" w14:textId="77777777" w:rsidR="00E519AB" w:rsidRPr="002831B7" w:rsidRDefault="00E519AB" w:rsidP="00E519AB">
            <w:pPr>
              <w:jc w:val="left"/>
              <w:rPr>
                <w:b/>
                <w:sz w:val="16"/>
                <w:szCs w:val="16"/>
              </w:rPr>
            </w:pPr>
          </w:p>
          <w:p w14:paraId="3BCFD952" w14:textId="77777777" w:rsidR="00E519AB" w:rsidRPr="002831B7" w:rsidRDefault="00E519AB" w:rsidP="00E519AB">
            <w:pPr>
              <w:jc w:val="left"/>
              <w:rPr>
                <w:sz w:val="16"/>
                <w:szCs w:val="16"/>
              </w:rPr>
            </w:pPr>
            <w:r w:rsidRPr="002831B7">
              <w:rPr>
                <w:sz w:val="16"/>
                <w:szCs w:val="16"/>
              </w:rPr>
              <w:t xml:space="preserve">Affirm </w:t>
            </w:r>
          </w:p>
          <w:p w14:paraId="2FD0F69B" w14:textId="77777777" w:rsidR="00E519AB" w:rsidRPr="002831B7" w:rsidRDefault="00E519AB" w:rsidP="00E519AB">
            <w:pPr>
              <w:jc w:val="left"/>
              <w:rPr>
                <w:bCs/>
                <w:color w:val="000066"/>
                <w:sz w:val="16"/>
                <w:szCs w:val="16"/>
              </w:rPr>
            </w:pPr>
          </w:p>
          <w:p w14:paraId="7E916DA6" w14:textId="77777777" w:rsidR="00E519AB" w:rsidRDefault="00E519AB" w:rsidP="00E519AB">
            <w:pPr>
              <w:jc w:val="left"/>
              <w:rPr>
                <w:bCs/>
                <w:color w:val="000000"/>
                <w:sz w:val="16"/>
                <w:szCs w:val="16"/>
              </w:rPr>
            </w:pPr>
            <w:r w:rsidRPr="002831B7">
              <w:rPr>
                <w:bCs/>
                <w:color w:val="000000"/>
                <w:sz w:val="16"/>
                <w:szCs w:val="16"/>
              </w:rPr>
              <w:t>Neemazal - T/S</w:t>
            </w:r>
          </w:p>
          <w:p w14:paraId="2C28753D" w14:textId="77777777" w:rsidR="00E519AB" w:rsidRPr="002831B7" w:rsidRDefault="00E519AB" w:rsidP="00E519AB">
            <w:pPr>
              <w:jc w:val="left"/>
              <w:rPr>
                <w:bCs/>
                <w:color w:val="000000"/>
                <w:sz w:val="16"/>
                <w:szCs w:val="16"/>
              </w:rPr>
            </w:pPr>
          </w:p>
          <w:p w14:paraId="2726696C" w14:textId="77777777" w:rsidR="00E519AB" w:rsidRPr="002831B7" w:rsidRDefault="00E519AB" w:rsidP="00E519AB">
            <w:pPr>
              <w:jc w:val="left"/>
              <w:rPr>
                <w:bCs/>
                <w:color w:val="000000"/>
                <w:sz w:val="16"/>
                <w:szCs w:val="16"/>
              </w:rPr>
            </w:pPr>
            <w:r w:rsidRPr="002831B7">
              <w:rPr>
                <w:bCs/>
                <w:color w:val="000000"/>
                <w:sz w:val="16"/>
                <w:szCs w:val="16"/>
              </w:rPr>
              <w:t>Karate Zeon 5 CS ++</w:t>
            </w:r>
          </w:p>
          <w:p w14:paraId="07A719EC" w14:textId="77777777" w:rsidR="00E519AB" w:rsidRPr="002831B7" w:rsidRDefault="00E519AB" w:rsidP="00E519AB">
            <w:pPr>
              <w:jc w:val="left"/>
              <w:rPr>
                <w:bCs/>
                <w:color w:val="000000"/>
                <w:sz w:val="16"/>
                <w:szCs w:val="16"/>
              </w:rPr>
            </w:pPr>
          </w:p>
          <w:p w14:paraId="309A235D" w14:textId="77777777" w:rsidR="00E519AB" w:rsidRDefault="00E519AB" w:rsidP="00E519AB">
            <w:pPr>
              <w:jc w:val="left"/>
              <w:rPr>
                <w:bCs/>
                <w:color w:val="000000"/>
                <w:sz w:val="16"/>
                <w:szCs w:val="16"/>
              </w:rPr>
            </w:pPr>
            <w:r w:rsidRPr="002831B7">
              <w:rPr>
                <w:bCs/>
                <w:color w:val="000000"/>
                <w:sz w:val="16"/>
                <w:szCs w:val="16"/>
              </w:rPr>
              <w:t>Lepinox Plus</w:t>
            </w:r>
          </w:p>
          <w:p w14:paraId="244B7C35" w14:textId="77777777" w:rsidR="00E519AB" w:rsidRDefault="00E519AB" w:rsidP="00E519AB">
            <w:pPr>
              <w:jc w:val="left"/>
              <w:rPr>
                <w:bCs/>
                <w:color w:val="000000"/>
                <w:sz w:val="16"/>
                <w:szCs w:val="16"/>
              </w:rPr>
            </w:pPr>
            <w:r>
              <w:rPr>
                <w:bCs/>
                <w:color w:val="000000"/>
                <w:sz w:val="16"/>
                <w:szCs w:val="16"/>
              </w:rPr>
              <w:t>*30.4.2020</w:t>
            </w:r>
          </w:p>
          <w:p w14:paraId="7EE8B36C" w14:textId="77777777" w:rsidR="00E519AB" w:rsidRDefault="00E519AB" w:rsidP="00E519AB">
            <w:pPr>
              <w:jc w:val="left"/>
              <w:rPr>
                <w:bCs/>
                <w:color w:val="000000"/>
                <w:sz w:val="16"/>
                <w:szCs w:val="16"/>
              </w:rPr>
            </w:pPr>
          </w:p>
          <w:p w14:paraId="403842F3" w14:textId="77777777" w:rsidR="00E519AB" w:rsidRDefault="00E519AB" w:rsidP="00E519AB">
            <w:pPr>
              <w:jc w:val="left"/>
              <w:rPr>
                <w:bCs/>
                <w:color w:val="000000"/>
                <w:sz w:val="16"/>
                <w:szCs w:val="16"/>
              </w:rPr>
            </w:pPr>
          </w:p>
          <w:p w14:paraId="496D42E9" w14:textId="77777777" w:rsidR="00E519AB" w:rsidRDefault="00E519AB" w:rsidP="00E519AB">
            <w:pPr>
              <w:jc w:val="left"/>
              <w:rPr>
                <w:bCs/>
                <w:color w:val="000000"/>
                <w:sz w:val="16"/>
                <w:szCs w:val="16"/>
              </w:rPr>
            </w:pPr>
            <w:r w:rsidRPr="00E1473B">
              <w:rPr>
                <w:bCs/>
                <w:color w:val="000000"/>
                <w:sz w:val="16"/>
                <w:szCs w:val="16"/>
              </w:rPr>
              <w:t>Raptol koncentrat</w:t>
            </w:r>
          </w:p>
          <w:p w14:paraId="7FACCE4A" w14:textId="77777777" w:rsidR="00E519AB" w:rsidRDefault="00E519AB" w:rsidP="00E519AB">
            <w:pPr>
              <w:jc w:val="left"/>
              <w:rPr>
                <w:bCs/>
                <w:color w:val="000000"/>
                <w:sz w:val="16"/>
                <w:szCs w:val="16"/>
              </w:rPr>
            </w:pPr>
            <w:r>
              <w:rPr>
                <w:bCs/>
                <w:color w:val="000000"/>
                <w:sz w:val="16"/>
                <w:szCs w:val="16"/>
              </w:rPr>
              <w:t>31.8.2020</w:t>
            </w:r>
          </w:p>
          <w:p w14:paraId="2372F16F" w14:textId="77777777" w:rsidR="00E519AB" w:rsidRDefault="00E519AB" w:rsidP="00E519AB">
            <w:pPr>
              <w:jc w:val="left"/>
              <w:rPr>
                <w:bCs/>
                <w:color w:val="000000"/>
                <w:sz w:val="16"/>
                <w:szCs w:val="16"/>
              </w:rPr>
            </w:pPr>
          </w:p>
          <w:p w14:paraId="2A4B0909" w14:textId="0BA4EF3E" w:rsidR="00E519AB" w:rsidRPr="002831B7" w:rsidRDefault="00E519AB" w:rsidP="00E321AE">
            <w:pPr>
              <w:jc w:val="left"/>
              <w:rPr>
                <w:color w:val="000000"/>
                <w:sz w:val="16"/>
                <w:szCs w:val="16"/>
              </w:rPr>
            </w:pPr>
            <w:r w:rsidRPr="00E1473B">
              <w:rPr>
                <w:color w:val="000000"/>
                <w:sz w:val="16"/>
                <w:szCs w:val="16"/>
              </w:rPr>
              <w:t>Coragen</w:t>
            </w:r>
          </w:p>
        </w:tc>
        <w:tc>
          <w:tcPr>
            <w:tcW w:w="1210" w:type="dxa"/>
            <w:tcBorders>
              <w:top w:val="single" w:sz="12" w:space="0" w:color="auto"/>
              <w:left w:val="single" w:sz="8" w:space="0" w:color="auto"/>
              <w:bottom w:val="single" w:sz="8" w:space="0" w:color="auto"/>
              <w:right w:val="single" w:sz="8" w:space="0" w:color="auto"/>
            </w:tcBorders>
          </w:tcPr>
          <w:p w14:paraId="517ACEAD" w14:textId="77777777" w:rsidR="00E519AB" w:rsidRPr="002831B7" w:rsidRDefault="00E519AB" w:rsidP="00E519AB">
            <w:pPr>
              <w:jc w:val="left"/>
              <w:rPr>
                <w:sz w:val="16"/>
                <w:szCs w:val="16"/>
              </w:rPr>
            </w:pPr>
            <w:r w:rsidRPr="002831B7">
              <w:rPr>
                <w:sz w:val="16"/>
                <w:szCs w:val="16"/>
              </w:rPr>
              <w:t>0,075 l/ha</w:t>
            </w:r>
          </w:p>
          <w:p w14:paraId="6F57A2AE" w14:textId="77777777" w:rsidR="00E519AB" w:rsidRPr="002831B7" w:rsidRDefault="00E519AB" w:rsidP="00E519AB">
            <w:pPr>
              <w:jc w:val="left"/>
              <w:rPr>
                <w:sz w:val="16"/>
                <w:szCs w:val="16"/>
              </w:rPr>
            </w:pPr>
            <w:r w:rsidRPr="002831B7">
              <w:rPr>
                <w:sz w:val="16"/>
                <w:szCs w:val="16"/>
              </w:rPr>
              <w:t>0,1 l/ha</w:t>
            </w:r>
          </w:p>
          <w:p w14:paraId="1008D344" w14:textId="77777777" w:rsidR="00E519AB" w:rsidRPr="002831B7" w:rsidRDefault="00E519AB" w:rsidP="00E519AB">
            <w:pPr>
              <w:jc w:val="left"/>
              <w:rPr>
                <w:sz w:val="16"/>
                <w:szCs w:val="16"/>
              </w:rPr>
            </w:pPr>
          </w:p>
          <w:p w14:paraId="3D9D9A77" w14:textId="77777777" w:rsidR="00E519AB" w:rsidRPr="002831B7" w:rsidRDefault="00E519AB" w:rsidP="00E519AB">
            <w:pPr>
              <w:jc w:val="left"/>
              <w:rPr>
                <w:sz w:val="16"/>
                <w:szCs w:val="16"/>
              </w:rPr>
            </w:pPr>
            <w:r w:rsidRPr="002831B7">
              <w:rPr>
                <w:sz w:val="16"/>
                <w:szCs w:val="16"/>
              </w:rPr>
              <w:t>85 g/ha</w:t>
            </w:r>
          </w:p>
          <w:p w14:paraId="623B9B00" w14:textId="77777777" w:rsidR="00E519AB" w:rsidRPr="002831B7" w:rsidRDefault="00E519AB" w:rsidP="00E519AB">
            <w:pPr>
              <w:jc w:val="left"/>
              <w:rPr>
                <w:sz w:val="16"/>
                <w:szCs w:val="16"/>
              </w:rPr>
            </w:pPr>
          </w:p>
          <w:p w14:paraId="23B62BB0" w14:textId="77777777" w:rsidR="00E519AB" w:rsidRPr="002831B7" w:rsidRDefault="00E519AB" w:rsidP="00E519AB">
            <w:pPr>
              <w:jc w:val="left"/>
              <w:rPr>
                <w:sz w:val="16"/>
                <w:szCs w:val="16"/>
              </w:rPr>
            </w:pPr>
            <w:r w:rsidRPr="002831B7">
              <w:rPr>
                <w:sz w:val="16"/>
                <w:szCs w:val="16"/>
              </w:rPr>
              <w:t>0,3 - 0,4 l/ha</w:t>
            </w:r>
          </w:p>
          <w:p w14:paraId="1EB6CCDE" w14:textId="77777777" w:rsidR="00E519AB" w:rsidRPr="002831B7" w:rsidRDefault="00E519AB" w:rsidP="00E519AB">
            <w:pPr>
              <w:jc w:val="left"/>
              <w:rPr>
                <w:sz w:val="16"/>
                <w:szCs w:val="16"/>
              </w:rPr>
            </w:pPr>
          </w:p>
          <w:p w14:paraId="65DE1087" w14:textId="77777777" w:rsidR="00E519AB" w:rsidRPr="002831B7" w:rsidRDefault="00E519AB" w:rsidP="00E519AB">
            <w:pPr>
              <w:jc w:val="left"/>
              <w:rPr>
                <w:sz w:val="16"/>
                <w:szCs w:val="16"/>
              </w:rPr>
            </w:pPr>
            <w:r w:rsidRPr="002831B7">
              <w:rPr>
                <w:sz w:val="16"/>
                <w:szCs w:val="16"/>
              </w:rPr>
              <w:t>1,5 kg/ha</w:t>
            </w:r>
          </w:p>
          <w:p w14:paraId="132CE782" w14:textId="77777777" w:rsidR="00E519AB" w:rsidRPr="002831B7" w:rsidRDefault="00E519AB" w:rsidP="00E519AB">
            <w:pPr>
              <w:jc w:val="left"/>
              <w:rPr>
                <w:sz w:val="16"/>
                <w:szCs w:val="16"/>
              </w:rPr>
            </w:pPr>
          </w:p>
          <w:p w14:paraId="3CBA1F3F" w14:textId="77777777" w:rsidR="00E519AB" w:rsidRDefault="00E519AB" w:rsidP="00E519AB">
            <w:pPr>
              <w:jc w:val="left"/>
              <w:rPr>
                <w:sz w:val="16"/>
                <w:szCs w:val="16"/>
              </w:rPr>
            </w:pPr>
            <w:r w:rsidRPr="002831B7">
              <w:rPr>
                <w:sz w:val="16"/>
                <w:szCs w:val="16"/>
              </w:rPr>
              <w:t>3 l/ha</w:t>
            </w:r>
          </w:p>
          <w:p w14:paraId="4B4D967E" w14:textId="77777777" w:rsidR="00E519AB" w:rsidRPr="002831B7" w:rsidRDefault="00E519AB" w:rsidP="00E519AB">
            <w:pPr>
              <w:jc w:val="left"/>
              <w:rPr>
                <w:sz w:val="16"/>
                <w:szCs w:val="16"/>
              </w:rPr>
            </w:pPr>
          </w:p>
          <w:p w14:paraId="7A933B1C" w14:textId="77777777" w:rsidR="00E519AB" w:rsidRPr="002831B7" w:rsidRDefault="00E519AB" w:rsidP="00E519AB">
            <w:pPr>
              <w:jc w:val="left"/>
              <w:rPr>
                <w:sz w:val="16"/>
                <w:szCs w:val="16"/>
              </w:rPr>
            </w:pPr>
            <w:r w:rsidRPr="002831B7">
              <w:rPr>
                <w:sz w:val="16"/>
                <w:szCs w:val="16"/>
              </w:rPr>
              <w:t>0,15 l/ha</w:t>
            </w:r>
          </w:p>
          <w:p w14:paraId="7D4F8B1E" w14:textId="77777777" w:rsidR="00E519AB" w:rsidRPr="002831B7" w:rsidRDefault="00E519AB" w:rsidP="00E519AB">
            <w:pPr>
              <w:jc w:val="left"/>
              <w:rPr>
                <w:sz w:val="16"/>
                <w:szCs w:val="16"/>
              </w:rPr>
            </w:pPr>
          </w:p>
          <w:p w14:paraId="6F98F81B" w14:textId="77777777" w:rsidR="00E519AB" w:rsidRDefault="00E519AB" w:rsidP="00E519AB">
            <w:pPr>
              <w:jc w:val="left"/>
              <w:rPr>
                <w:sz w:val="16"/>
                <w:szCs w:val="16"/>
              </w:rPr>
            </w:pPr>
            <w:r w:rsidRPr="002831B7">
              <w:rPr>
                <w:sz w:val="16"/>
                <w:szCs w:val="16"/>
              </w:rPr>
              <w:t>1 kg/ha</w:t>
            </w:r>
          </w:p>
          <w:p w14:paraId="5A730789" w14:textId="77777777" w:rsidR="00E519AB" w:rsidRDefault="00E519AB" w:rsidP="00E519AB">
            <w:pPr>
              <w:jc w:val="left"/>
              <w:rPr>
                <w:sz w:val="16"/>
                <w:szCs w:val="16"/>
              </w:rPr>
            </w:pPr>
          </w:p>
          <w:p w14:paraId="09F509FC" w14:textId="77777777" w:rsidR="00E519AB" w:rsidRDefault="00E519AB" w:rsidP="00E519AB">
            <w:pPr>
              <w:jc w:val="left"/>
              <w:rPr>
                <w:sz w:val="16"/>
                <w:szCs w:val="16"/>
              </w:rPr>
            </w:pPr>
          </w:p>
          <w:p w14:paraId="188CBBA7" w14:textId="77777777" w:rsidR="00E519AB" w:rsidRDefault="00E519AB" w:rsidP="00E519AB">
            <w:pPr>
              <w:jc w:val="left"/>
              <w:rPr>
                <w:sz w:val="16"/>
                <w:szCs w:val="16"/>
              </w:rPr>
            </w:pPr>
          </w:p>
          <w:p w14:paraId="6A07A47F" w14:textId="77777777" w:rsidR="00E519AB" w:rsidRDefault="00E519AB" w:rsidP="00E519AB">
            <w:pPr>
              <w:jc w:val="left"/>
              <w:rPr>
                <w:sz w:val="16"/>
                <w:szCs w:val="16"/>
              </w:rPr>
            </w:pPr>
            <w:r>
              <w:rPr>
                <w:sz w:val="16"/>
                <w:szCs w:val="16"/>
              </w:rPr>
              <w:t>6 l/ha</w:t>
            </w:r>
          </w:p>
          <w:p w14:paraId="423E8A22" w14:textId="77777777" w:rsidR="00E519AB" w:rsidRDefault="00E519AB" w:rsidP="00E519AB">
            <w:pPr>
              <w:jc w:val="left"/>
              <w:rPr>
                <w:sz w:val="16"/>
                <w:szCs w:val="16"/>
              </w:rPr>
            </w:pPr>
          </w:p>
          <w:p w14:paraId="744606B3" w14:textId="77777777" w:rsidR="00E519AB" w:rsidRDefault="00E519AB" w:rsidP="00E519AB">
            <w:pPr>
              <w:jc w:val="left"/>
              <w:rPr>
                <w:sz w:val="16"/>
                <w:szCs w:val="16"/>
              </w:rPr>
            </w:pPr>
          </w:p>
          <w:p w14:paraId="31A5BBD2" w14:textId="3D7C04C0" w:rsidR="00E519AB" w:rsidRPr="002831B7" w:rsidRDefault="00E519AB" w:rsidP="00E321AE">
            <w:pPr>
              <w:jc w:val="left"/>
              <w:rPr>
                <w:sz w:val="16"/>
                <w:szCs w:val="16"/>
              </w:rPr>
            </w:pPr>
            <w:r>
              <w:rPr>
                <w:sz w:val="16"/>
                <w:szCs w:val="16"/>
              </w:rPr>
              <w:t>0,125 l/ha</w:t>
            </w:r>
          </w:p>
        </w:tc>
        <w:tc>
          <w:tcPr>
            <w:tcW w:w="1320" w:type="dxa"/>
            <w:tcBorders>
              <w:top w:val="single" w:sz="12" w:space="0" w:color="auto"/>
              <w:left w:val="single" w:sz="8" w:space="0" w:color="auto"/>
              <w:bottom w:val="single" w:sz="8" w:space="0" w:color="auto"/>
              <w:right w:val="single" w:sz="8" w:space="0" w:color="auto"/>
            </w:tcBorders>
          </w:tcPr>
          <w:p w14:paraId="59CF202D" w14:textId="77777777" w:rsidR="00E519AB" w:rsidRPr="002831B7" w:rsidRDefault="00E519AB" w:rsidP="00E519AB">
            <w:pPr>
              <w:jc w:val="left"/>
              <w:rPr>
                <w:sz w:val="16"/>
                <w:szCs w:val="16"/>
              </w:rPr>
            </w:pPr>
            <w:r w:rsidRPr="002831B7">
              <w:rPr>
                <w:sz w:val="16"/>
                <w:szCs w:val="16"/>
              </w:rPr>
              <w:t>7</w:t>
            </w:r>
          </w:p>
          <w:p w14:paraId="7A1243CC" w14:textId="77777777" w:rsidR="00E519AB" w:rsidRPr="002831B7" w:rsidRDefault="00E519AB" w:rsidP="00E519AB">
            <w:pPr>
              <w:jc w:val="left"/>
              <w:rPr>
                <w:sz w:val="16"/>
                <w:szCs w:val="16"/>
              </w:rPr>
            </w:pPr>
            <w:r w:rsidRPr="002831B7">
              <w:rPr>
                <w:sz w:val="16"/>
                <w:szCs w:val="16"/>
              </w:rPr>
              <w:t>14</w:t>
            </w:r>
          </w:p>
          <w:p w14:paraId="29BFE711" w14:textId="77777777" w:rsidR="00E519AB" w:rsidRPr="002831B7" w:rsidRDefault="00E519AB" w:rsidP="00E519AB">
            <w:pPr>
              <w:rPr>
                <w:sz w:val="16"/>
                <w:szCs w:val="16"/>
              </w:rPr>
            </w:pPr>
          </w:p>
          <w:p w14:paraId="421037B0" w14:textId="77777777" w:rsidR="00E519AB" w:rsidRPr="002831B7" w:rsidRDefault="00E519AB" w:rsidP="00E519AB">
            <w:pPr>
              <w:jc w:val="left"/>
              <w:rPr>
                <w:sz w:val="16"/>
                <w:szCs w:val="16"/>
              </w:rPr>
            </w:pPr>
            <w:r w:rsidRPr="002831B7">
              <w:rPr>
                <w:sz w:val="16"/>
                <w:szCs w:val="16"/>
              </w:rPr>
              <w:t>3; 28 za BO</w:t>
            </w:r>
          </w:p>
          <w:p w14:paraId="033543D7" w14:textId="77777777" w:rsidR="00E519AB" w:rsidRPr="002831B7" w:rsidRDefault="00E519AB" w:rsidP="00E519AB">
            <w:pPr>
              <w:jc w:val="left"/>
              <w:rPr>
                <w:sz w:val="16"/>
                <w:szCs w:val="16"/>
              </w:rPr>
            </w:pPr>
          </w:p>
          <w:p w14:paraId="2D784DF9" w14:textId="77777777" w:rsidR="00E519AB" w:rsidRPr="002831B7" w:rsidRDefault="00E519AB" w:rsidP="00E519AB">
            <w:pPr>
              <w:jc w:val="left"/>
              <w:rPr>
                <w:sz w:val="16"/>
                <w:szCs w:val="16"/>
              </w:rPr>
            </w:pPr>
            <w:r w:rsidRPr="002831B7">
              <w:rPr>
                <w:sz w:val="16"/>
                <w:szCs w:val="16"/>
              </w:rPr>
              <w:t>14</w:t>
            </w:r>
          </w:p>
          <w:p w14:paraId="7B540C24" w14:textId="77777777" w:rsidR="00E519AB" w:rsidRPr="002831B7" w:rsidRDefault="00E519AB" w:rsidP="00E519AB">
            <w:pPr>
              <w:jc w:val="left"/>
              <w:rPr>
                <w:sz w:val="16"/>
                <w:szCs w:val="16"/>
              </w:rPr>
            </w:pPr>
          </w:p>
          <w:p w14:paraId="6262CB3E" w14:textId="77777777" w:rsidR="00E519AB" w:rsidRPr="002831B7" w:rsidRDefault="00E519AB" w:rsidP="00E519AB">
            <w:pPr>
              <w:jc w:val="left"/>
              <w:rPr>
                <w:sz w:val="16"/>
                <w:szCs w:val="16"/>
              </w:rPr>
            </w:pPr>
            <w:r w:rsidRPr="002831B7">
              <w:rPr>
                <w:sz w:val="16"/>
                <w:szCs w:val="16"/>
              </w:rPr>
              <w:t>3</w:t>
            </w:r>
          </w:p>
          <w:p w14:paraId="031C07A2" w14:textId="77777777" w:rsidR="00E519AB" w:rsidRPr="002831B7" w:rsidRDefault="00E519AB" w:rsidP="00E519AB">
            <w:pPr>
              <w:jc w:val="left"/>
              <w:rPr>
                <w:sz w:val="16"/>
                <w:szCs w:val="16"/>
              </w:rPr>
            </w:pPr>
          </w:p>
          <w:p w14:paraId="655D79DC" w14:textId="77777777" w:rsidR="00E519AB" w:rsidRDefault="00E519AB" w:rsidP="00E519AB">
            <w:pPr>
              <w:jc w:val="left"/>
              <w:rPr>
                <w:sz w:val="16"/>
                <w:szCs w:val="16"/>
              </w:rPr>
            </w:pPr>
            <w:r w:rsidRPr="002831B7">
              <w:rPr>
                <w:sz w:val="16"/>
                <w:szCs w:val="16"/>
              </w:rPr>
              <w:t>3</w:t>
            </w:r>
          </w:p>
          <w:p w14:paraId="4E18ECFA" w14:textId="77777777" w:rsidR="00E519AB" w:rsidRPr="002831B7" w:rsidRDefault="00E519AB" w:rsidP="00E519AB">
            <w:pPr>
              <w:jc w:val="left"/>
              <w:rPr>
                <w:sz w:val="16"/>
                <w:szCs w:val="16"/>
              </w:rPr>
            </w:pPr>
          </w:p>
          <w:p w14:paraId="2D480D8F" w14:textId="77777777" w:rsidR="00E519AB" w:rsidRDefault="00E519AB" w:rsidP="00E519AB">
            <w:pPr>
              <w:jc w:val="left"/>
              <w:rPr>
                <w:sz w:val="16"/>
                <w:szCs w:val="16"/>
              </w:rPr>
            </w:pPr>
            <w:r>
              <w:rPr>
                <w:sz w:val="16"/>
                <w:szCs w:val="16"/>
              </w:rPr>
              <w:t>7</w:t>
            </w:r>
          </w:p>
          <w:p w14:paraId="403CFF84" w14:textId="77777777" w:rsidR="00E519AB" w:rsidRDefault="00E519AB" w:rsidP="00E519AB">
            <w:pPr>
              <w:jc w:val="left"/>
              <w:rPr>
                <w:sz w:val="16"/>
                <w:szCs w:val="16"/>
              </w:rPr>
            </w:pPr>
          </w:p>
          <w:p w14:paraId="7F233940" w14:textId="77777777" w:rsidR="00E519AB" w:rsidRDefault="00E519AB" w:rsidP="00E519AB">
            <w:pPr>
              <w:jc w:val="left"/>
              <w:rPr>
                <w:sz w:val="16"/>
                <w:szCs w:val="16"/>
              </w:rPr>
            </w:pPr>
            <w:r>
              <w:rPr>
                <w:sz w:val="16"/>
                <w:szCs w:val="16"/>
              </w:rPr>
              <w:t>Ni potrebna</w:t>
            </w:r>
          </w:p>
          <w:p w14:paraId="05584557" w14:textId="77777777" w:rsidR="00E519AB" w:rsidRDefault="00E519AB" w:rsidP="00E519AB">
            <w:pPr>
              <w:jc w:val="left"/>
              <w:rPr>
                <w:sz w:val="16"/>
                <w:szCs w:val="16"/>
              </w:rPr>
            </w:pPr>
          </w:p>
          <w:p w14:paraId="2668BC1A" w14:textId="77777777" w:rsidR="00E519AB" w:rsidRDefault="00E519AB" w:rsidP="00E519AB">
            <w:pPr>
              <w:jc w:val="left"/>
              <w:rPr>
                <w:sz w:val="16"/>
                <w:szCs w:val="16"/>
              </w:rPr>
            </w:pPr>
          </w:p>
          <w:p w14:paraId="1B04EC57" w14:textId="77777777" w:rsidR="00E519AB" w:rsidRDefault="00E519AB" w:rsidP="00E519AB">
            <w:pPr>
              <w:jc w:val="left"/>
              <w:rPr>
                <w:sz w:val="16"/>
                <w:szCs w:val="16"/>
              </w:rPr>
            </w:pPr>
          </w:p>
          <w:p w14:paraId="26EB969B" w14:textId="77777777" w:rsidR="00E519AB" w:rsidRDefault="00E519AB" w:rsidP="00E519AB">
            <w:pPr>
              <w:jc w:val="left"/>
              <w:rPr>
                <w:sz w:val="16"/>
                <w:szCs w:val="16"/>
              </w:rPr>
            </w:pPr>
            <w:r>
              <w:rPr>
                <w:sz w:val="16"/>
                <w:szCs w:val="16"/>
              </w:rPr>
              <w:t>3</w:t>
            </w:r>
          </w:p>
          <w:p w14:paraId="36FD7959" w14:textId="77777777" w:rsidR="00E519AB" w:rsidRDefault="00E519AB" w:rsidP="00E519AB">
            <w:pPr>
              <w:jc w:val="left"/>
              <w:rPr>
                <w:sz w:val="16"/>
                <w:szCs w:val="16"/>
              </w:rPr>
            </w:pPr>
          </w:p>
          <w:p w14:paraId="35251849" w14:textId="77777777" w:rsidR="00E519AB" w:rsidRDefault="00E519AB" w:rsidP="00E519AB">
            <w:pPr>
              <w:jc w:val="left"/>
              <w:rPr>
                <w:sz w:val="16"/>
                <w:szCs w:val="16"/>
              </w:rPr>
            </w:pPr>
          </w:p>
          <w:p w14:paraId="6B2170E6" w14:textId="77777777" w:rsidR="00E519AB" w:rsidRDefault="00E519AB" w:rsidP="00E519AB">
            <w:pPr>
              <w:jc w:val="left"/>
              <w:rPr>
                <w:sz w:val="16"/>
                <w:szCs w:val="16"/>
              </w:rPr>
            </w:pPr>
            <w:r>
              <w:rPr>
                <w:sz w:val="16"/>
                <w:szCs w:val="16"/>
              </w:rPr>
              <w:t>1</w:t>
            </w:r>
          </w:p>
          <w:p w14:paraId="0BC2A257" w14:textId="7CF51339" w:rsidR="00E519AB" w:rsidRPr="002831B7" w:rsidRDefault="00E519AB" w:rsidP="00E321AE">
            <w:pPr>
              <w:jc w:val="left"/>
              <w:rPr>
                <w:sz w:val="16"/>
                <w:szCs w:val="16"/>
              </w:rPr>
            </w:pPr>
            <w:r>
              <w:rPr>
                <w:sz w:val="16"/>
                <w:szCs w:val="16"/>
              </w:rPr>
              <w:t>KO(21)</w:t>
            </w:r>
          </w:p>
        </w:tc>
        <w:tc>
          <w:tcPr>
            <w:tcW w:w="1870" w:type="dxa"/>
            <w:tcBorders>
              <w:top w:val="single" w:sz="12" w:space="0" w:color="auto"/>
              <w:left w:val="single" w:sz="8" w:space="0" w:color="auto"/>
              <w:bottom w:val="single" w:sz="8" w:space="0" w:color="auto"/>
              <w:right w:val="single" w:sz="8" w:space="0" w:color="auto"/>
            </w:tcBorders>
          </w:tcPr>
          <w:p w14:paraId="60EF72A8" w14:textId="77777777" w:rsidR="00E519AB" w:rsidRPr="002831B7" w:rsidRDefault="00E519AB" w:rsidP="00E519AB">
            <w:pPr>
              <w:jc w:val="left"/>
              <w:rPr>
                <w:sz w:val="16"/>
                <w:szCs w:val="16"/>
              </w:rPr>
            </w:pPr>
            <w:r w:rsidRPr="002831B7">
              <w:rPr>
                <w:sz w:val="16"/>
                <w:szCs w:val="16"/>
              </w:rPr>
              <w:t>C, BO, Z; uporaba 1-krat</w:t>
            </w:r>
          </w:p>
          <w:p w14:paraId="5D0E8819" w14:textId="77777777" w:rsidR="00E519AB" w:rsidRPr="002831B7" w:rsidRDefault="00E519AB" w:rsidP="00E519AB">
            <w:pPr>
              <w:jc w:val="left"/>
              <w:rPr>
                <w:sz w:val="16"/>
                <w:szCs w:val="16"/>
              </w:rPr>
            </w:pPr>
            <w:r w:rsidRPr="002831B7">
              <w:rPr>
                <w:sz w:val="16"/>
                <w:szCs w:val="16"/>
              </w:rPr>
              <w:t xml:space="preserve">B, BO, </w:t>
            </w:r>
            <w:r>
              <w:rPr>
                <w:sz w:val="16"/>
                <w:szCs w:val="16"/>
              </w:rPr>
              <w:t xml:space="preserve">BR, </w:t>
            </w:r>
            <w:r w:rsidRPr="002831B7">
              <w:rPr>
                <w:sz w:val="16"/>
                <w:szCs w:val="16"/>
              </w:rPr>
              <w:t>Z, O; največ 2-krat letno</w:t>
            </w:r>
          </w:p>
          <w:p w14:paraId="11880498" w14:textId="77777777" w:rsidR="00E519AB" w:rsidRPr="002831B7" w:rsidRDefault="00E519AB" w:rsidP="00E519AB">
            <w:pPr>
              <w:jc w:val="left"/>
              <w:rPr>
                <w:sz w:val="16"/>
                <w:szCs w:val="16"/>
              </w:rPr>
            </w:pPr>
            <w:r w:rsidRPr="002831B7">
              <w:rPr>
                <w:sz w:val="16"/>
                <w:szCs w:val="16"/>
              </w:rPr>
              <w:t>BR, BO, Z; uporaba največ 3-krat letno</w:t>
            </w:r>
          </w:p>
          <w:p w14:paraId="2A250912" w14:textId="77777777" w:rsidR="00E519AB" w:rsidRPr="002831B7" w:rsidRDefault="00E519AB" w:rsidP="00E519AB">
            <w:pPr>
              <w:jc w:val="left"/>
              <w:rPr>
                <w:bCs/>
                <w:sz w:val="16"/>
                <w:szCs w:val="16"/>
              </w:rPr>
            </w:pPr>
            <w:r w:rsidRPr="002831B7">
              <w:rPr>
                <w:bCs/>
                <w:sz w:val="16"/>
                <w:szCs w:val="16"/>
              </w:rPr>
              <w:t>K; uporaba največ 1-krat letno</w:t>
            </w:r>
          </w:p>
          <w:p w14:paraId="69D9C6D0" w14:textId="77777777" w:rsidR="00E519AB" w:rsidRPr="002831B7" w:rsidRDefault="00E519AB" w:rsidP="00E519AB">
            <w:pPr>
              <w:jc w:val="left"/>
              <w:rPr>
                <w:bCs/>
                <w:sz w:val="16"/>
                <w:szCs w:val="16"/>
              </w:rPr>
            </w:pPr>
            <w:r w:rsidRPr="002831B7">
              <w:rPr>
                <w:bCs/>
                <w:sz w:val="16"/>
                <w:szCs w:val="16"/>
              </w:rPr>
              <w:t>Z, C, BR: uporaba3-krat letno</w:t>
            </w:r>
          </w:p>
          <w:p w14:paraId="62ACFA25" w14:textId="77777777" w:rsidR="00E519AB" w:rsidRDefault="00E519AB" w:rsidP="00E519AB">
            <w:pPr>
              <w:jc w:val="left"/>
              <w:rPr>
                <w:bCs/>
                <w:sz w:val="16"/>
                <w:szCs w:val="16"/>
              </w:rPr>
            </w:pPr>
            <w:r>
              <w:rPr>
                <w:bCs/>
                <w:sz w:val="16"/>
                <w:szCs w:val="16"/>
              </w:rPr>
              <w:t xml:space="preserve">BO, Z, O; </w:t>
            </w:r>
            <w:r w:rsidRPr="002831B7">
              <w:rPr>
                <w:bCs/>
                <w:sz w:val="16"/>
                <w:szCs w:val="16"/>
              </w:rPr>
              <w:t>največ 3-krat letno</w:t>
            </w:r>
          </w:p>
          <w:p w14:paraId="21053C74" w14:textId="77777777" w:rsidR="00E519AB" w:rsidRDefault="00E519AB" w:rsidP="00E519AB">
            <w:pPr>
              <w:jc w:val="left"/>
              <w:rPr>
                <w:b/>
                <w:sz w:val="16"/>
                <w:szCs w:val="16"/>
              </w:rPr>
            </w:pPr>
            <w:r>
              <w:rPr>
                <w:sz w:val="16"/>
                <w:szCs w:val="16"/>
              </w:rPr>
              <w:t>KZ-1 krat, C</w:t>
            </w:r>
            <w:r w:rsidRPr="002831B7">
              <w:rPr>
                <w:sz w:val="16"/>
                <w:szCs w:val="16"/>
              </w:rPr>
              <w:t xml:space="preserve">; 2-krat letno; </w:t>
            </w:r>
          </w:p>
          <w:p w14:paraId="60ECEDE7" w14:textId="77777777" w:rsidR="00E519AB" w:rsidRDefault="00E519AB" w:rsidP="00E519AB">
            <w:pPr>
              <w:jc w:val="left"/>
              <w:rPr>
                <w:sz w:val="16"/>
                <w:szCs w:val="16"/>
              </w:rPr>
            </w:pPr>
            <w:r w:rsidRPr="002831B7">
              <w:rPr>
                <w:sz w:val="16"/>
                <w:szCs w:val="16"/>
              </w:rPr>
              <w:t>BO, BR, O, Z, KZ; 3-krat</w:t>
            </w:r>
          </w:p>
          <w:p w14:paraId="7C6FA6DC" w14:textId="77777777" w:rsidR="00E519AB" w:rsidRDefault="00E519AB" w:rsidP="00E519AB">
            <w:pPr>
              <w:jc w:val="left"/>
              <w:rPr>
                <w:sz w:val="16"/>
                <w:szCs w:val="16"/>
              </w:rPr>
            </w:pPr>
          </w:p>
          <w:p w14:paraId="62612DFF" w14:textId="77777777" w:rsidR="00E519AB" w:rsidRDefault="00E519AB" w:rsidP="00E519AB">
            <w:pPr>
              <w:jc w:val="left"/>
              <w:rPr>
                <w:sz w:val="16"/>
                <w:szCs w:val="16"/>
              </w:rPr>
            </w:pPr>
          </w:p>
          <w:p w14:paraId="452E7504" w14:textId="77777777" w:rsidR="00E519AB" w:rsidRDefault="00E519AB" w:rsidP="00E519AB">
            <w:pPr>
              <w:jc w:val="left"/>
              <w:rPr>
                <w:sz w:val="16"/>
                <w:szCs w:val="16"/>
              </w:rPr>
            </w:pPr>
          </w:p>
          <w:p w14:paraId="224BEB14" w14:textId="77777777" w:rsidR="00E519AB" w:rsidRDefault="00E519AB" w:rsidP="00E519AB">
            <w:pPr>
              <w:jc w:val="left"/>
              <w:rPr>
                <w:sz w:val="16"/>
                <w:szCs w:val="16"/>
              </w:rPr>
            </w:pPr>
            <w:r>
              <w:rPr>
                <w:sz w:val="16"/>
                <w:szCs w:val="16"/>
              </w:rPr>
              <w:t>KO; 2-krat letno</w:t>
            </w:r>
          </w:p>
          <w:p w14:paraId="558622D3" w14:textId="77777777" w:rsidR="00E519AB" w:rsidRDefault="00E519AB" w:rsidP="00E519AB">
            <w:pPr>
              <w:jc w:val="left"/>
              <w:rPr>
                <w:sz w:val="16"/>
                <w:szCs w:val="16"/>
              </w:rPr>
            </w:pPr>
          </w:p>
          <w:p w14:paraId="15F2DA36" w14:textId="77777777" w:rsidR="00E519AB" w:rsidRDefault="00E519AB" w:rsidP="00E519AB">
            <w:pPr>
              <w:jc w:val="left"/>
              <w:rPr>
                <w:sz w:val="16"/>
                <w:szCs w:val="16"/>
              </w:rPr>
            </w:pPr>
          </w:p>
          <w:p w14:paraId="7D369440" w14:textId="20AA1020" w:rsidR="00E519AB" w:rsidRPr="002831B7" w:rsidRDefault="00E519AB" w:rsidP="00E321AE">
            <w:pPr>
              <w:jc w:val="left"/>
              <w:rPr>
                <w:sz w:val="16"/>
                <w:szCs w:val="16"/>
              </w:rPr>
            </w:pPr>
            <w:r>
              <w:rPr>
                <w:sz w:val="16"/>
                <w:szCs w:val="16"/>
              </w:rPr>
              <w:t>BR, C, KO, O, Z; 2-krat letno</w:t>
            </w:r>
          </w:p>
        </w:tc>
      </w:tr>
      <w:tr w:rsidR="00E519AB" w:rsidRPr="002831B7" w14:paraId="0A31A9D1" w14:textId="77777777" w:rsidTr="00E33158">
        <w:trPr>
          <w:trHeight w:val="253"/>
        </w:trPr>
        <w:tc>
          <w:tcPr>
            <w:tcW w:w="1701" w:type="dxa"/>
            <w:vMerge/>
            <w:tcBorders>
              <w:left w:val="single" w:sz="6" w:space="0" w:color="auto"/>
              <w:right w:val="single" w:sz="6" w:space="0" w:color="auto"/>
            </w:tcBorders>
          </w:tcPr>
          <w:p w14:paraId="55B2ADAD" w14:textId="77777777" w:rsidR="00E519AB" w:rsidRPr="002831B7" w:rsidRDefault="00E519AB" w:rsidP="00E321AE">
            <w:pPr>
              <w:jc w:val="left"/>
              <w:rPr>
                <w:b/>
                <w:bCs/>
                <w:sz w:val="16"/>
                <w:szCs w:val="16"/>
              </w:rPr>
            </w:pPr>
          </w:p>
        </w:tc>
        <w:tc>
          <w:tcPr>
            <w:tcW w:w="2777" w:type="dxa"/>
            <w:vMerge/>
            <w:tcBorders>
              <w:left w:val="single" w:sz="6" w:space="0" w:color="auto"/>
              <w:right w:val="single" w:sz="6" w:space="0" w:color="auto"/>
            </w:tcBorders>
          </w:tcPr>
          <w:p w14:paraId="42BDB4E4" w14:textId="77777777" w:rsidR="00E519AB" w:rsidRPr="002831B7" w:rsidRDefault="00E519AB" w:rsidP="00E321AE">
            <w:pPr>
              <w:jc w:val="left"/>
              <w:rPr>
                <w:sz w:val="16"/>
                <w:szCs w:val="16"/>
              </w:rPr>
            </w:pPr>
          </w:p>
        </w:tc>
        <w:tc>
          <w:tcPr>
            <w:tcW w:w="1870" w:type="dxa"/>
            <w:vMerge/>
            <w:tcBorders>
              <w:left w:val="single" w:sz="6" w:space="0" w:color="auto"/>
              <w:right w:val="single" w:sz="8" w:space="0" w:color="auto"/>
            </w:tcBorders>
          </w:tcPr>
          <w:p w14:paraId="02D17004" w14:textId="77777777" w:rsidR="00E519AB" w:rsidRPr="002831B7" w:rsidRDefault="00E519AB" w:rsidP="00E321AE">
            <w:pPr>
              <w:tabs>
                <w:tab w:val="left" w:pos="360"/>
              </w:tabs>
              <w:jc w:val="left"/>
              <w:rPr>
                <w:sz w:val="16"/>
                <w:szCs w:val="16"/>
              </w:rPr>
            </w:pPr>
          </w:p>
        </w:tc>
        <w:tc>
          <w:tcPr>
            <w:tcW w:w="7590" w:type="dxa"/>
            <w:gridSpan w:val="5"/>
            <w:tcBorders>
              <w:top w:val="single" w:sz="8" w:space="0" w:color="auto"/>
              <w:left w:val="single" w:sz="8" w:space="0" w:color="auto"/>
              <w:bottom w:val="single" w:sz="8" w:space="0" w:color="auto"/>
              <w:right w:val="single" w:sz="8" w:space="0" w:color="auto"/>
            </w:tcBorders>
          </w:tcPr>
          <w:p w14:paraId="4C0F836C" w14:textId="77777777" w:rsidR="00E519AB" w:rsidRPr="002831B7" w:rsidRDefault="00E519AB" w:rsidP="00E321AE">
            <w:pPr>
              <w:jc w:val="left"/>
              <w:rPr>
                <w:b/>
                <w:sz w:val="16"/>
                <w:szCs w:val="16"/>
              </w:rPr>
            </w:pPr>
            <w:r w:rsidRPr="002831B7">
              <w:rPr>
                <w:b/>
                <w:color w:val="000000"/>
                <w:sz w:val="16"/>
                <w:szCs w:val="16"/>
              </w:rPr>
              <w:t>++30m varnostni pas do voda 1. in 2. reda ter 15 m pas do netretiranih površin.</w:t>
            </w:r>
          </w:p>
        </w:tc>
      </w:tr>
    </w:tbl>
    <w:p w14:paraId="23C5BD10" w14:textId="362D6EBF" w:rsidR="00F1728C" w:rsidRDefault="00F1728C" w:rsidP="00F1728C">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14:paraId="07FE742D" w14:textId="06C217D8" w:rsidR="00106F24" w:rsidRDefault="00106F24">
      <w:pPr>
        <w:jc w:val="left"/>
        <w:rPr>
          <w:sz w:val="18"/>
          <w:szCs w:val="18"/>
        </w:rPr>
      </w:pPr>
      <w:r>
        <w:rPr>
          <w:sz w:val="18"/>
          <w:szCs w:val="18"/>
        </w:rPr>
        <w:br w:type="page"/>
      </w:r>
    </w:p>
    <w:p w14:paraId="0AA00B4B" w14:textId="4042A975" w:rsidR="00106F24" w:rsidRPr="003C3688" w:rsidRDefault="00106F24" w:rsidP="003C3688">
      <w:pPr>
        <w:pStyle w:val="Sprotnaopomba-besedilo"/>
        <w:widowControl w:val="0"/>
        <w:jc w:val="center"/>
        <w:rPr>
          <w:sz w:val="24"/>
          <w:szCs w:val="24"/>
          <w:lang w:val="pt-PT"/>
        </w:rPr>
      </w:pPr>
      <w:r w:rsidRPr="003C3688">
        <w:rPr>
          <w:sz w:val="24"/>
          <w:szCs w:val="24"/>
          <w:lang w:val="pt-PT"/>
        </w:rPr>
        <w:lastRenderedPageBreak/>
        <w:t>INTEGRIRANO VARSTVO KAPUSNIC – list 7</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106F24" w:rsidRPr="002831B7" w14:paraId="4FE365C8" w14:textId="77777777" w:rsidTr="00E321AE">
        <w:tc>
          <w:tcPr>
            <w:tcW w:w="1701" w:type="dxa"/>
            <w:tcBorders>
              <w:top w:val="single" w:sz="12" w:space="0" w:color="auto"/>
              <w:left w:val="single" w:sz="12" w:space="0" w:color="auto"/>
              <w:bottom w:val="single" w:sz="12" w:space="0" w:color="auto"/>
              <w:right w:val="single" w:sz="12" w:space="0" w:color="auto"/>
            </w:tcBorders>
          </w:tcPr>
          <w:p w14:paraId="5EB9ED25" w14:textId="77777777" w:rsidR="00106F24" w:rsidRPr="002831B7" w:rsidRDefault="00106F24" w:rsidP="00E321AE">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1DCB9E6D" w14:textId="77777777" w:rsidR="00106F24" w:rsidRPr="002831B7" w:rsidRDefault="00106F24" w:rsidP="00E321AE">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27898A59" w14:textId="77777777" w:rsidR="00106F24" w:rsidRPr="002831B7" w:rsidRDefault="00106F24" w:rsidP="00E321AE">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14:paraId="628D4E7F" w14:textId="77777777" w:rsidR="00106F24" w:rsidRPr="002831B7" w:rsidRDefault="00106F24" w:rsidP="00E321AE">
            <w:pPr>
              <w:jc w:val="left"/>
              <w:rPr>
                <w:sz w:val="16"/>
                <w:szCs w:val="16"/>
              </w:rPr>
            </w:pPr>
            <w:r w:rsidRPr="002831B7">
              <w:rPr>
                <w:sz w:val="16"/>
                <w:szCs w:val="16"/>
              </w:rPr>
              <w:t>AKTIVNA SNOV</w:t>
            </w:r>
          </w:p>
        </w:tc>
        <w:tc>
          <w:tcPr>
            <w:tcW w:w="1742" w:type="dxa"/>
            <w:tcBorders>
              <w:top w:val="single" w:sz="12" w:space="0" w:color="auto"/>
              <w:left w:val="single" w:sz="12" w:space="0" w:color="auto"/>
              <w:bottom w:val="single" w:sz="12" w:space="0" w:color="auto"/>
              <w:right w:val="single" w:sz="12" w:space="0" w:color="auto"/>
            </w:tcBorders>
          </w:tcPr>
          <w:p w14:paraId="620959FE" w14:textId="77777777" w:rsidR="00106F24" w:rsidRPr="002831B7" w:rsidRDefault="00106F24" w:rsidP="00E321AE">
            <w:pPr>
              <w:jc w:val="left"/>
              <w:rPr>
                <w:sz w:val="16"/>
                <w:szCs w:val="16"/>
              </w:rPr>
            </w:pPr>
            <w:r w:rsidRPr="002831B7">
              <w:rPr>
                <w:sz w:val="16"/>
                <w:szCs w:val="16"/>
              </w:rPr>
              <w:t>FITOFARM.</w:t>
            </w:r>
          </w:p>
          <w:p w14:paraId="1BCE48C8" w14:textId="77777777" w:rsidR="00106F24" w:rsidRPr="002831B7" w:rsidRDefault="00106F24" w:rsidP="00E321AE">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53CADC86" w14:textId="77777777" w:rsidR="00106F24" w:rsidRPr="002831B7" w:rsidRDefault="00106F24" w:rsidP="00E321AE">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14:paraId="287ADF8A" w14:textId="77777777" w:rsidR="00106F24" w:rsidRPr="002831B7" w:rsidRDefault="00106F24" w:rsidP="00E321AE">
            <w:pPr>
              <w:jc w:val="left"/>
              <w:rPr>
                <w:sz w:val="16"/>
                <w:szCs w:val="16"/>
              </w:rPr>
            </w:pPr>
            <w:r w:rsidRPr="002831B7">
              <w:rPr>
                <w:sz w:val="16"/>
                <w:szCs w:val="16"/>
              </w:rPr>
              <w:t>KARENCA</w:t>
            </w:r>
          </w:p>
          <w:p w14:paraId="0CDE8954" w14:textId="77777777" w:rsidR="00106F24" w:rsidRPr="002831B7" w:rsidRDefault="00106F24" w:rsidP="00E321AE">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14:paraId="504706F9" w14:textId="77777777" w:rsidR="00106F24" w:rsidRPr="002831B7" w:rsidRDefault="00106F24" w:rsidP="00E321AE">
            <w:pPr>
              <w:jc w:val="left"/>
              <w:rPr>
                <w:sz w:val="16"/>
                <w:szCs w:val="16"/>
              </w:rPr>
            </w:pPr>
            <w:r w:rsidRPr="002831B7">
              <w:rPr>
                <w:sz w:val="16"/>
                <w:szCs w:val="16"/>
              </w:rPr>
              <w:t>OPOMBE</w:t>
            </w:r>
          </w:p>
        </w:tc>
      </w:tr>
      <w:tr w:rsidR="00E519AB" w:rsidRPr="002831B7" w14:paraId="1F5D87C6" w14:textId="77777777" w:rsidTr="00E321AE">
        <w:trPr>
          <w:trHeight w:val="1540"/>
        </w:trPr>
        <w:tc>
          <w:tcPr>
            <w:tcW w:w="1701" w:type="dxa"/>
            <w:vMerge w:val="restart"/>
            <w:tcBorders>
              <w:top w:val="single" w:sz="6" w:space="0" w:color="auto"/>
              <w:left w:val="single" w:sz="6" w:space="0" w:color="auto"/>
              <w:right w:val="single" w:sz="6" w:space="0" w:color="auto"/>
            </w:tcBorders>
          </w:tcPr>
          <w:p w14:paraId="76AFD3F4" w14:textId="77777777" w:rsidR="00E519AB" w:rsidRPr="002831B7" w:rsidRDefault="00E519AB" w:rsidP="00E321AE">
            <w:pPr>
              <w:jc w:val="left"/>
              <w:rPr>
                <w:b/>
                <w:bCs/>
                <w:sz w:val="16"/>
                <w:szCs w:val="16"/>
              </w:rPr>
            </w:pPr>
            <w:r w:rsidRPr="002831B7">
              <w:rPr>
                <w:b/>
                <w:bCs/>
                <w:sz w:val="16"/>
                <w:szCs w:val="16"/>
              </w:rPr>
              <w:t>Kapusova sovka</w:t>
            </w:r>
          </w:p>
          <w:p w14:paraId="52632A94" w14:textId="77777777" w:rsidR="00E519AB" w:rsidRPr="002831B7" w:rsidRDefault="00E519AB" w:rsidP="00E321AE">
            <w:pPr>
              <w:jc w:val="left"/>
              <w:rPr>
                <w:i/>
                <w:iCs/>
                <w:sz w:val="16"/>
                <w:szCs w:val="16"/>
              </w:rPr>
            </w:pPr>
            <w:r w:rsidRPr="002831B7">
              <w:rPr>
                <w:i/>
                <w:iCs/>
                <w:sz w:val="16"/>
                <w:szCs w:val="16"/>
              </w:rPr>
              <w:t>Mamestra brassicae</w:t>
            </w:r>
          </w:p>
          <w:p w14:paraId="4165622E" w14:textId="77777777" w:rsidR="00E519AB" w:rsidRPr="002831B7" w:rsidRDefault="00E519AB" w:rsidP="00E321AE">
            <w:pPr>
              <w:jc w:val="left"/>
              <w:rPr>
                <w:sz w:val="16"/>
                <w:szCs w:val="16"/>
              </w:rPr>
            </w:pPr>
            <w:r w:rsidRPr="002831B7">
              <w:rPr>
                <w:sz w:val="16"/>
                <w:szCs w:val="16"/>
              </w:rPr>
              <w:t xml:space="preserve">   </w:t>
            </w:r>
          </w:p>
        </w:tc>
        <w:tc>
          <w:tcPr>
            <w:tcW w:w="2777" w:type="dxa"/>
            <w:vMerge w:val="restart"/>
            <w:tcBorders>
              <w:top w:val="single" w:sz="6" w:space="0" w:color="auto"/>
              <w:left w:val="single" w:sz="6" w:space="0" w:color="auto"/>
              <w:right w:val="single" w:sz="6" w:space="0" w:color="auto"/>
            </w:tcBorders>
          </w:tcPr>
          <w:p w14:paraId="6974668F" w14:textId="77777777" w:rsidR="00E519AB" w:rsidRPr="002831B7" w:rsidRDefault="00E519AB" w:rsidP="00E321AE">
            <w:pPr>
              <w:jc w:val="left"/>
              <w:rPr>
                <w:sz w:val="16"/>
                <w:szCs w:val="16"/>
              </w:rPr>
            </w:pPr>
            <w:r w:rsidRPr="002831B7">
              <w:rPr>
                <w:sz w:val="16"/>
                <w:szCs w:val="16"/>
              </w:rPr>
              <w:t>Kapusova sovka je med več sovkami najbolj nevarna.</w:t>
            </w:r>
          </w:p>
          <w:p w14:paraId="318F72B6" w14:textId="77777777" w:rsidR="00E519AB" w:rsidRPr="002831B7" w:rsidRDefault="00E519AB" w:rsidP="00E321AE">
            <w:pPr>
              <w:jc w:val="left"/>
              <w:rPr>
                <w:sz w:val="16"/>
                <w:szCs w:val="16"/>
              </w:rPr>
            </w:pPr>
            <w:r w:rsidRPr="002831B7">
              <w:rPr>
                <w:sz w:val="16"/>
                <w:szCs w:val="16"/>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14:paraId="67308622" w14:textId="77777777" w:rsidR="00E519AB" w:rsidRPr="002831B7" w:rsidRDefault="00E519AB" w:rsidP="00E321AE">
            <w:pPr>
              <w:tabs>
                <w:tab w:val="left" w:pos="360"/>
              </w:tabs>
              <w:jc w:val="left"/>
              <w:rPr>
                <w:sz w:val="16"/>
                <w:szCs w:val="16"/>
              </w:rPr>
            </w:pPr>
            <w:r w:rsidRPr="002831B7">
              <w:rPr>
                <w:sz w:val="16"/>
                <w:szCs w:val="16"/>
              </w:rPr>
              <w:t>Agrotehnični ukrepi:</w:t>
            </w:r>
          </w:p>
          <w:p w14:paraId="4B96B445" w14:textId="77777777" w:rsidR="00E519AB" w:rsidRPr="002831B7" w:rsidRDefault="00E519AB" w:rsidP="00E321AE">
            <w:pPr>
              <w:tabs>
                <w:tab w:val="left" w:pos="360"/>
              </w:tabs>
              <w:jc w:val="left"/>
              <w:rPr>
                <w:sz w:val="16"/>
                <w:szCs w:val="16"/>
              </w:rPr>
            </w:pPr>
            <w:r w:rsidRPr="002831B7">
              <w:rPr>
                <w:sz w:val="16"/>
                <w:szCs w:val="16"/>
              </w:rPr>
              <w:t>- globoko jesensko  oranje</w:t>
            </w:r>
          </w:p>
          <w:p w14:paraId="6F8EA6D0" w14:textId="77777777" w:rsidR="00E519AB" w:rsidRPr="002831B7" w:rsidRDefault="00E519AB" w:rsidP="00E321AE">
            <w:pPr>
              <w:tabs>
                <w:tab w:val="left" w:pos="360"/>
              </w:tabs>
              <w:jc w:val="left"/>
              <w:rPr>
                <w:sz w:val="16"/>
                <w:szCs w:val="16"/>
              </w:rPr>
            </w:pPr>
            <w:r w:rsidRPr="002831B7">
              <w:rPr>
                <w:sz w:val="16"/>
                <w:szCs w:val="16"/>
              </w:rPr>
              <w:t xml:space="preserve">- zatiranje plevelov </w:t>
            </w:r>
          </w:p>
          <w:p w14:paraId="4EA25B0B" w14:textId="77777777" w:rsidR="00E519AB" w:rsidRPr="002831B7" w:rsidRDefault="00E519AB" w:rsidP="00E321AE">
            <w:pPr>
              <w:tabs>
                <w:tab w:val="left" w:pos="360"/>
              </w:tabs>
              <w:jc w:val="left"/>
              <w:rPr>
                <w:sz w:val="16"/>
                <w:szCs w:val="16"/>
              </w:rPr>
            </w:pPr>
          </w:p>
          <w:p w14:paraId="458B9AF9" w14:textId="77777777" w:rsidR="00E519AB" w:rsidRPr="002831B7" w:rsidRDefault="00E519AB" w:rsidP="00E321AE">
            <w:pPr>
              <w:tabs>
                <w:tab w:val="left" w:pos="360"/>
              </w:tabs>
              <w:jc w:val="left"/>
              <w:rPr>
                <w:sz w:val="16"/>
                <w:szCs w:val="16"/>
              </w:rPr>
            </w:pPr>
          </w:p>
        </w:tc>
        <w:tc>
          <w:tcPr>
            <w:tcW w:w="1448" w:type="dxa"/>
            <w:tcBorders>
              <w:top w:val="single" w:sz="8" w:space="0" w:color="auto"/>
              <w:left w:val="single" w:sz="8" w:space="0" w:color="auto"/>
              <w:right w:val="single" w:sz="8" w:space="0" w:color="auto"/>
            </w:tcBorders>
          </w:tcPr>
          <w:p w14:paraId="17C52477" w14:textId="77777777" w:rsidR="00E519AB" w:rsidRPr="002831B7" w:rsidRDefault="00E519AB" w:rsidP="00E321AE">
            <w:pPr>
              <w:jc w:val="left"/>
              <w:rPr>
                <w:color w:val="000000"/>
                <w:sz w:val="16"/>
                <w:szCs w:val="16"/>
              </w:rPr>
            </w:pPr>
            <w:r w:rsidRPr="002831B7">
              <w:rPr>
                <w:color w:val="000000"/>
                <w:sz w:val="16"/>
                <w:szCs w:val="16"/>
              </w:rPr>
              <w:t>-deltametrin</w:t>
            </w:r>
          </w:p>
          <w:p w14:paraId="0114B330" w14:textId="77777777" w:rsidR="00E519AB" w:rsidRPr="002831B7" w:rsidRDefault="00E519AB" w:rsidP="00E321AE">
            <w:pPr>
              <w:jc w:val="left"/>
              <w:rPr>
                <w:color w:val="000000"/>
                <w:sz w:val="16"/>
                <w:szCs w:val="16"/>
              </w:rPr>
            </w:pPr>
          </w:p>
          <w:p w14:paraId="122AF6A2" w14:textId="77777777" w:rsidR="00E519AB" w:rsidRPr="002831B7" w:rsidRDefault="00E519AB" w:rsidP="00E321AE">
            <w:pPr>
              <w:jc w:val="left"/>
              <w:rPr>
                <w:color w:val="000000"/>
                <w:sz w:val="16"/>
                <w:szCs w:val="16"/>
              </w:rPr>
            </w:pPr>
            <w:r w:rsidRPr="002831B7">
              <w:rPr>
                <w:color w:val="000000"/>
                <w:sz w:val="16"/>
                <w:szCs w:val="16"/>
              </w:rPr>
              <w:t>- lambda-cihalotrin</w:t>
            </w:r>
          </w:p>
          <w:p w14:paraId="15444F31" w14:textId="77777777" w:rsidR="00E519AB" w:rsidRPr="002831B7" w:rsidRDefault="00E519AB" w:rsidP="00E321AE">
            <w:pPr>
              <w:jc w:val="left"/>
              <w:rPr>
                <w:color w:val="000000"/>
                <w:sz w:val="16"/>
                <w:szCs w:val="16"/>
              </w:rPr>
            </w:pPr>
          </w:p>
          <w:p w14:paraId="789EBB77" w14:textId="77777777" w:rsidR="00E519AB" w:rsidRPr="002831B7" w:rsidRDefault="00E519AB" w:rsidP="00E321AE">
            <w:pPr>
              <w:jc w:val="left"/>
              <w:rPr>
                <w:color w:val="000000"/>
                <w:sz w:val="16"/>
                <w:szCs w:val="16"/>
              </w:rPr>
            </w:pPr>
            <w:r w:rsidRPr="002831B7">
              <w:rPr>
                <w:color w:val="000000"/>
                <w:sz w:val="16"/>
                <w:szCs w:val="16"/>
              </w:rPr>
              <w:t>- lambda-cihalotrin</w:t>
            </w:r>
          </w:p>
          <w:p w14:paraId="7C8AB050" w14:textId="77777777" w:rsidR="00E519AB" w:rsidRPr="002831B7" w:rsidRDefault="00E519AB" w:rsidP="00E321AE">
            <w:pPr>
              <w:jc w:val="left"/>
              <w:rPr>
                <w:color w:val="000000"/>
                <w:sz w:val="16"/>
                <w:szCs w:val="16"/>
              </w:rPr>
            </w:pPr>
          </w:p>
          <w:p w14:paraId="6F9ADAD4" w14:textId="77777777" w:rsidR="00E519AB" w:rsidRPr="002831B7" w:rsidRDefault="00E519AB" w:rsidP="00E321AE">
            <w:pPr>
              <w:jc w:val="left"/>
              <w:rPr>
                <w:color w:val="000000"/>
                <w:sz w:val="16"/>
                <w:szCs w:val="16"/>
              </w:rPr>
            </w:pPr>
            <w:r w:rsidRPr="002831B7">
              <w:rPr>
                <w:color w:val="000000"/>
                <w:sz w:val="16"/>
                <w:szCs w:val="16"/>
              </w:rPr>
              <w:t>- indoksakarb</w:t>
            </w:r>
          </w:p>
          <w:p w14:paraId="22C9FB44" w14:textId="77777777" w:rsidR="00E519AB" w:rsidRPr="002831B7" w:rsidRDefault="00E519AB" w:rsidP="00E321AE">
            <w:pPr>
              <w:jc w:val="left"/>
              <w:rPr>
                <w:color w:val="000000"/>
                <w:sz w:val="16"/>
                <w:szCs w:val="16"/>
              </w:rPr>
            </w:pPr>
          </w:p>
          <w:p w14:paraId="39B92A1C" w14:textId="77777777" w:rsidR="00E519AB" w:rsidRPr="002831B7" w:rsidRDefault="00E519AB" w:rsidP="00E321AE">
            <w:pPr>
              <w:jc w:val="left"/>
              <w:rPr>
                <w:color w:val="000000"/>
                <w:sz w:val="16"/>
                <w:szCs w:val="16"/>
              </w:rPr>
            </w:pPr>
          </w:p>
          <w:p w14:paraId="0F9135D0" w14:textId="77777777" w:rsidR="00E519AB" w:rsidRPr="002831B7" w:rsidRDefault="00E519AB" w:rsidP="00E321AE">
            <w:pPr>
              <w:jc w:val="left"/>
              <w:rPr>
                <w:color w:val="000000"/>
                <w:sz w:val="16"/>
                <w:szCs w:val="16"/>
              </w:rPr>
            </w:pPr>
            <w:r w:rsidRPr="002831B7">
              <w:rPr>
                <w:color w:val="000000"/>
                <w:sz w:val="16"/>
                <w:szCs w:val="16"/>
              </w:rPr>
              <w:t>- tebufenozid</w:t>
            </w:r>
          </w:p>
          <w:p w14:paraId="50CA2489" w14:textId="77777777" w:rsidR="00E519AB" w:rsidRPr="002831B7" w:rsidRDefault="00E519AB" w:rsidP="00E321AE">
            <w:pPr>
              <w:jc w:val="left"/>
              <w:rPr>
                <w:color w:val="000000"/>
                <w:sz w:val="16"/>
                <w:szCs w:val="16"/>
              </w:rPr>
            </w:pPr>
          </w:p>
          <w:p w14:paraId="75E8698B" w14:textId="77777777" w:rsidR="00E519AB" w:rsidRPr="002831B7" w:rsidRDefault="00E519AB" w:rsidP="00E321AE">
            <w:pPr>
              <w:jc w:val="left"/>
              <w:rPr>
                <w:color w:val="000000"/>
                <w:sz w:val="16"/>
                <w:szCs w:val="16"/>
              </w:rPr>
            </w:pPr>
            <w:r w:rsidRPr="002831B7">
              <w:rPr>
                <w:color w:val="000000"/>
                <w:sz w:val="16"/>
                <w:szCs w:val="16"/>
              </w:rPr>
              <w:t>- emamektin</w:t>
            </w:r>
          </w:p>
          <w:p w14:paraId="7025E82A" w14:textId="77777777" w:rsidR="00E519AB" w:rsidRPr="002831B7" w:rsidRDefault="00E519AB" w:rsidP="00E321AE">
            <w:pPr>
              <w:jc w:val="left"/>
              <w:rPr>
                <w:color w:val="000000"/>
                <w:sz w:val="16"/>
                <w:szCs w:val="16"/>
              </w:rPr>
            </w:pPr>
          </w:p>
          <w:p w14:paraId="79487808" w14:textId="77777777" w:rsidR="00E519AB" w:rsidRPr="002831B7" w:rsidRDefault="00E519AB" w:rsidP="00E321AE">
            <w:pPr>
              <w:jc w:val="left"/>
              <w:rPr>
                <w:color w:val="000000"/>
                <w:sz w:val="16"/>
                <w:szCs w:val="16"/>
              </w:rPr>
            </w:pPr>
            <w:r w:rsidRPr="002831B7">
              <w:rPr>
                <w:color w:val="000000"/>
                <w:sz w:val="16"/>
                <w:szCs w:val="16"/>
              </w:rPr>
              <w:t>-</w:t>
            </w:r>
            <w:r>
              <w:rPr>
                <w:color w:val="000000"/>
                <w:sz w:val="16"/>
                <w:szCs w:val="16"/>
              </w:rPr>
              <w:t xml:space="preserve"> </w:t>
            </w:r>
            <w:r w:rsidRPr="002831B7">
              <w:rPr>
                <w:color w:val="000000"/>
                <w:sz w:val="16"/>
                <w:szCs w:val="16"/>
              </w:rPr>
              <w:t>azadirahtin A</w:t>
            </w:r>
          </w:p>
          <w:p w14:paraId="6C31D6F2" w14:textId="77777777" w:rsidR="00E519AB" w:rsidRPr="002831B7" w:rsidRDefault="00E519AB" w:rsidP="00E321AE">
            <w:pPr>
              <w:jc w:val="left"/>
              <w:rPr>
                <w:sz w:val="16"/>
                <w:szCs w:val="16"/>
              </w:rPr>
            </w:pPr>
            <w:r w:rsidRPr="002831B7">
              <w:rPr>
                <w:color w:val="000000"/>
                <w:sz w:val="16"/>
                <w:szCs w:val="16"/>
              </w:rPr>
              <w:t>-</w:t>
            </w:r>
            <w:r w:rsidRPr="002831B7">
              <w:rPr>
                <w:sz w:val="16"/>
                <w:szCs w:val="16"/>
              </w:rPr>
              <w:t xml:space="preserve"> </w:t>
            </w:r>
          </w:p>
          <w:p w14:paraId="4F0FEE7C" w14:textId="77777777" w:rsidR="00E519AB" w:rsidRDefault="00E519AB" w:rsidP="00E321AE">
            <w:pPr>
              <w:jc w:val="left"/>
              <w:rPr>
                <w:sz w:val="16"/>
                <w:szCs w:val="16"/>
              </w:rPr>
            </w:pPr>
            <w:r>
              <w:rPr>
                <w:i/>
                <w:sz w:val="16"/>
                <w:szCs w:val="16"/>
              </w:rPr>
              <w:t>-</w:t>
            </w:r>
            <w:r w:rsidRPr="002831B7">
              <w:rPr>
                <w:i/>
                <w:sz w:val="16"/>
                <w:szCs w:val="16"/>
              </w:rPr>
              <w:t xml:space="preserve">Bacillus   </w:t>
            </w:r>
            <w:r w:rsidRPr="002831B7">
              <w:rPr>
                <w:i/>
                <w:sz w:val="16"/>
                <w:szCs w:val="16"/>
              </w:rPr>
              <w:br/>
              <w:t xml:space="preserve">  thuringiensis</w:t>
            </w:r>
            <w:r w:rsidRPr="002831B7">
              <w:rPr>
                <w:sz w:val="16"/>
                <w:szCs w:val="16"/>
              </w:rPr>
              <w:t xml:space="preserve"> </w:t>
            </w:r>
            <w:r w:rsidRPr="002831B7">
              <w:rPr>
                <w:sz w:val="16"/>
                <w:szCs w:val="16"/>
              </w:rPr>
              <w:br/>
              <w:t xml:space="preserve">  var. </w:t>
            </w:r>
            <w:r w:rsidRPr="00D20AF3">
              <w:rPr>
                <w:i/>
                <w:sz w:val="16"/>
                <w:szCs w:val="16"/>
              </w:rPr>
              <w:t>Kurstaki</w:t>
            </w:r>
          </w:p>
          <w:p w14:paraId="313CEC88" w14:textId="77777777" w:rsidR="00E519AB" w:rsidRPr="002831B7" w:rsidRDefault="00E519AB" w:rsidP="00E321AE">
            <w:pPr>
              <w:jc w:val="left"/>
              <w:rPr>
                <w:sz w:val="16"/>
                <w:szCs w:val="16"/>
              </w:rPr>
            </w:pPr>
          </w:p>
          <w:p w14:paraId="094ADCF3" w14:textId="77777777" w:rsidR="00E519AB" w:rsidRDefault="00E519AB" w:rsidP="00E321AE">
            <w:pPr>
              <w:jc w:val="left"/>
              <w:rPr>
                <w:sz w:val="16"/>
                <w:szCs w:val="16"/>
              </w:rPr>
            </w:pPr>
            <w:r w:rsidRPr="002831B7">
              <w:rPr>
                <w:sz w:val="16"/>
                <w:szCs w:val="16"/>
              </w:rPr>
              <w:t>- beta-ciflutrin</w:t>
            </w:r>
          </w:p>
          <w:p w14:paraId="180B0AF4" w14:textId="77777777" w:rsidR="00E519AB" w:rsidRDefault="00E519AB" w:rsidP="00E321AE">
            <w:pPr>
              <w:jc w:val="left"/>
              <w:rPr>
                <w:sz w:val="16"/>
                <w:szCs w:val="16"/>
              </w:rPr>
            </w:pPr>
          </w:p>
          <w:p w14:paraId="7AB000B6" w14:textId="77777777" w:rsidR="00E519AB" w:rsidRDefault="00E519AB" w:rsidP="00E321AE">
            <w:pPr>
              <w:jc w:val="left"/>
              <w:rPr>
                <w:sz w:val="16"/>
                <w:szCs w:val="16"/>
              </w:rPr>
            </w:pPr>
          </w:p>
          <w:p w14:paraId="4D1850A9" w14:textId="77777777" w:rsidR="00E519AB" w:rsidRDefault="00E519AB" w:rsidP="00E321AE">
            <w:pPr>
              <w:jc w:val="left"/>
              <w:rPr>
                <w:i/>
                <w:sz w:val="16"/>
                <w:szCs w:val="16"/>
              </w:rPr>
            </w:pPr>
            <w:r>
              <w:rPr>
                <w:sz w:val="16"/>
                <w:szCs w:val="16"/>
              </w:rPr>
              <w:t>-</w:t>
            </w:r>
            <w:r w:rsidRPr="00D20AF3">
              <w:rPr>
                <w:i/>
                <w:sz w:val="16"/>
                <w:szCs w:val="16"/>
              </w:rPr>
              <w:t>Bacillus Thuringhiensis</w:t>
            </w:r>
            <w:r w:rsidRPr="009B29D2">
              <w:rPr>
                <w:sz w:val="16"/>
                <w:szCs w:val="16"/>
              </w:rPr>
              <w:t xml:space="preserve"> var. </w:t>
            </w:r>
            <w:r w:rsidRPr="0066246C">
              <w:rPr>
                <w:i/>
                <w:sz w:val="16"/>
                <w:szCs w:val="16"/>
              </w:rPr>
              <w:t>A</w:t>
            </w:r>
            <w:r w:rsidRPr="00D20AF3">
              <w:rPr>
                <w:i/>
                <w:sz w:val="16"/>
                <w:szCs w:val="16"/>
              </w:rPr>
              <w:t>izawai</w:t>
            </w:r>
          </w:p>
          <w:p w14:paraId="38DB37B1" w14:textId="77777777" w:rsidR="00E519AB" w:rsidRDefault="00E519AB" w:rsidP="00E321AE">
            <w:pPr>
              <w:jc w:val="left"/>
              <w:rPr>
                <w:i/>
                <w:sz w:val="16"/>
                <w:szCs w:val="16"/>
              </w:rPr>
            </w:pPr>
          </w:p>
          <w:p w14:paraId="4CF4420A" w14:textId="77777777" w:rsidR="00E519AB" w:rsidRDefault="00E519AB" w:rsidP="00E321AE">
            <w:pPr>
              <w:jc w:val="left"/>
              <w:rPr>
                <w:sz w:val="16"/>
                <w:szCs w:val="16"/>
              </w:rPr>
            </w:pPr>
            <w:r>
              <w:rPr>
                <w:sz w:val="16"/>
                <w:szCs w:val="16"/>
              </w:rPr>
              <w:t>-</w:t>
            </w:r>
            <w:r w:rsidRPr="00E1473B">
              <w:rPr>
                <w:sz w:val="16"/>
                <w:szCs w:val="16"/>
              </w:rPr>
              <w:t>klorantraniliprol</w:t>
            </w:r>
          </w:p>
          <w:p w14:paraId="51965113" w14:textId="77777777" w:rsidR="00E519AB" w:rsidRDefault="00E519AB" w:rsidP="00E321AE">
            <w:pPr>
              <w:jc w:val="left"/>
              <w:rPr>
                <w:sz w:val="16"/>
                <w:szCs w:val="16"/>
              </w:rPr>
            </w:pPr>
          </w:p>
          <w:p w14:paraId="0EB11EC5" w14:textId="77777777" w:rsidR="00E519AB" w:rsidRPr="002831B7" w:rsidRDefault="00E519AB" w:rsidP="00E321AE">
            <w:pPr>
              <w:pStyle w:val="Navadensplet"/>
              <w:spacing w:before="0" w:beforeAutospacing="0" w:after="0" w:afterAutospacing="0"/>
              <w:rPr>
                <w:sz w:val="16"/>
                <w:szCs w:val="16"/>
              </w:rPr>
            </w:pPr>
            <w:r>
              <w:rPr>
                <w:sz w:val="16"/>
                <w:szCs w:val="16"/>
              </w:rPr>
              <w:t>- olje navadne ogrščice + piretrin</w:t>
            </w:r>
          </w:p>
        </w:tc>
        <w:tc>
          <w:tcPr>
            <w:tcW w:w="1742" w:type="dxa"/>
            <w:tcBorders>
              <w:top w:val="single" w:sz="8" w:space="0" w:color="auto"/>
              <w:left w:val="single" w:sz="8" w:space="0" w:color="auto"/>
              <w:right w:val="single" w:sz="8" w:space="0" w:color="auto"/>
            </w:tcBorders>
          </w:tcPr>
          <w:p w14:paraId="64A0FBD4" w14:textId="77777777" w:rsidR="00E519AB" w:rsidRPr="002831B7" w:rsidRDefault="00E519AB" w:rsidP="00E519AB">
            <w:pPr>
              <w:jc w:val="left"/>
              <w:rPr>
                <w:color w:val="000000"/>
                <w:sz w:val="16"/>
                <w:szCs w:val="16"/>
              </w:rPr>
            </w:pPr>
            <w:r w:rsidRPr="002831B7">
              <w:rPr>
                <w:color w:val="000000"/>
                <w:sz w:val="16"/>
                <w:szCs w:val="16"/>
              </w:rPr>
              <w:t>Decis 100 EC</w:t>
            </w:r>
          </w:p>
          <w:p w14:paraId="0EE9EBD4" w14:textId="77777777" w:rsidR="00E519AB" w:rsidRPr="002831B7" w:rsidRDefault="00E519AB" w:rsidP="00E519AB">
            <w:pPr>
              <w:jc w:val="left"/>
              <w:rPr>
                <w:color w:val="000000"/>
                <w:sz w:val="16"/>
                <w:szCs w:val="16"/>
              </w:rPr>
            </w:pPr>
          </w:p>
          <w:p w14:paraId="3F08E880" w14:textId="77777777" w:rsidR="00E519AB" w:rsidRPr="002831B7" w:rsidRDefault="00E519AB" w:rsidP="00E519AB">
            <w:pPr>
              <w:jc w:val="left"/>
              <w:rPr>
                <w:color w:val="000000"/>
                <w:sz w:val="16"/>
                <w:szCs w:val="16"/>
              </w:rPr>
            </w:pPr>
            <w:r w:rsidRPr="002831B7">
              <w:rPr>
                <w:color w:val="000000"/>
                <w:sz w:val="16"/>
                <w:szCs w:val="16"/>
              </w:rPr>
              <w:t>Karate Zeon 5 CS ++</w:t>
            </w:r>
          </w:p>
          <w:p w14:paraId="53CC5116" w14:textId="77777777" w:rsidR="00E519AB" w:rsidRPr="002831B7" w:rsidRDefault="00E519AB" w:rsidP="00E519AB">
            <w:pPr>
              <w:jc w:val="left"/>
              <w:rPr>
                <w:color w:val="000000"/>
                <w:sz w:val="16"/>
                <w:szCs w:val="16"/>
              </w:rPr>
            </w:pPr>
          </w:p>
          <w:p w14:paraId="604FA9FB" w14:textId="77777777" w:rsidR="00E519AB" w:rsidRPr="002831B7" w:rsidRDefault="00E519AB" w:rsidP="00E519AB">
            <w:pPr>
              <w:jc w:val="left"/>
              <w:rPr>
                <w:color w:val="000000"/>
                <w:sz w:val="16"/>
                <w:szCs w:val="16"/>
              </w:rPr>
            </w:pPr>
            <w:r w:rsidRPr="002831B7">
              <w:rPr>
                <w:color w:val="000000"/>
                <w:sz w:val="16"/>
                <w:szCs w:val="16"/>
              </w:rPr>
              <w:t>Karis 10 CS</w:t>
            </w:r>
          </w:p>
          <w:p w14:paraId="6B38FF16" w14:textId="77777777" w:rsidR="00E519AB" w:rsidRPr="002831B7" w:rsidRDefault="00E519AB" w:rsidP="00E519AB">
            <w:pPr>
              <w:jc w:val="left"/>
              <w:rPr>
                <w:color w:val="000000"/>
                <w:sz w:val="16"/>
                <w:szCs w:val="16"/>
              </w:rPr>
            </w:pPr>
          </w:p>
          <w:p w14:paraId="049EE755" w14:textId="77777777" w:rsidR="00E519AB" w:rsidRPr="002831B7" w:rsidRDefault="00E519AB" w:rsidP="00E519AB">
            <w:pPr>
              <w:jc w:val="left"/>
              <w:rPr>
                <w:color w:val="000000"/>
                <w:sz w:val="16"/>
                <w:szCs w:val="16"/>
              </w:rPr>
            </w:pPr>
            <w:r w:rsidRPr="002831B7">
              <w:rPr>
                <w:color w:val="000000"/>
                <w:sz w:val="16"/>
                <w:szCs w:val="16"/>
              </w:rPr>
              <w:t>Steward</w:t>
            </w:r>
          </w:p>
          <w:p w14:paraId="5F1D5090" w14:textId="77777777" w:rsidR="00E519AB" w:rsidRPr="002831B7" w:rsidRDefault="00E519AB" w:rsidP="00E519AB">
            <w:pPr>
              <w:jc w:val="left"/>
              <w:rPr>
                <w:color w:val="000000"/>
                <w:sz w:val="16"/>
                <w:szCs w:val="16"/>
              </w:rPr>
            </w:pPr>
            <w:r>
              <w:rPr>
                <w:color w:val="000000"/>
                <w:sz w:val="16"/>
                <w:szCs w:val="16"/>
              </w:rPr>
              <w:t>*31.12.2020</w:t>
            </w:r>
          </w:p>
          <w:p w14:paraId="02A8965C" w14:textId="77777777" w:rsidR="00E519AB" w:rsidRPr="002831B7" w:rsidRDefault="00E519AB" w:rsidP="00E519AB">
            <w:pPr>
              <w:jc w:val="left"/>
              <w:rPr>
                <w:color w:val="000000"/>
                <w:sz w:val="16"/>
                <w:szCs w:val="16"/>
              </w:rPr>
            </w:pPr>
          </w:p>
          <w:p w14:paraId="189CE612" w14:textId="77777777" w:rsidR="00E519AB" w:rsidRPr="002831B7" w:rsidRDefault="00E519AB" w:rsidP="00E519AB">
            <w:pPr>
              <w:jc w:val="left"/>
              <w:rPr>
                <w:color w:val="000000"/>
                <w:sz w:val="16"/>
                <w:szCs w:val="16"/>
              </w:rPr>
            </w:pPr>
            <w:r w:rsidRPr="002831B7">
              <w:rPr>
                <w:color w:val="000000"/>
                <w:sz w:val="16"/>
                <w:szCs w:val="16"/>
              </w:rPr>
              <w:t>Mimic</w:t>
            </w:r>
          </w:p>
          <w:p w14:paraId="5632FF2E" w14:textId="77777777" w:rsidR="00E519AB" w:rsidRPr="002831B7" w:rsidRDefault="00E519AB" w:rsidP="00E519AB">
            <w:pPr>
              <w:jc w:val="left"/>
              <w:rPr>
                <w:color w:val="000000"/>
                <w:sz w:val="16"/>
                <w:szCs w:val="16"/>
              </w:rPr>
            </w:pPr>
          </w:p>
          <w:p w14:paraId="7D7472DB" w14:textId="77777777" w:rsidR="00E519AB" w:rsidRPr="002831B7" w:rsidRDefault="00E519AB" w:rsidP="00E519AB">
            <w:pPr>
              <w:jc w:val="left"/>
              <w:rPr>
                <w:color w:val="000000"/>
                <w:sz w:val="16"/>
                <w:szCs w:val="16"/>
              </w:rPr>
            </w:pPr>
            <w:r w:rsidRPr="002831B7">
              <w:rPr>
                <w:color w:val="000000"/>
                <w:sz w:val="16"/>
                <w:szCs w:val="16"/>
              </w:rPr>
              <w:t xml:space="preserve">Affirm </w:t>
            </w:r>
          </w:p>
          <w:p w14:paraId="77673204" w14:textId="77777777" w:rsidR="00E519AB" w:rsidRPr="002831B7" w:rsidRDefault="00E519AB" w:rsidP="00E519AB">
            <w:pPr>
              <w:jc w:val="left"/>
              <w:rPr>
                <w:color w:val="000000"/>
                <w:sz w:val="16"/>
                <w:szCs w:val="16"/>
              </w:rPr>
            </w:pPr>
          </w:p>
          <w:p w14:paraId="4CF6CA66" w14:textId="77777777" w:rsidR="00E519AB" w:rsidRPr="002831B7" w:rsidRDefault="00E519AB" w:rsidP="00E519AB">
            <w:pPr>
              <w:jc w:val="left"/>
              <w:rPr>
                <w:bCs/>
                <w:color w:val="000000"/>
                <w:sz w:val="16"/>
                <w:szCs w:val="16"/>
              </w:rPr>
            </w:pPr>
            <w:r w:rsidRPr="002831B7">
              <w:rPr>
                <w:bCs/>
                <w:color w:val="000000"/>
                <w:sz w:val="16"/>
                <w:szCs w:val="16"/>
              </w:rPr>
              <w:t>Neemazal - T/S</w:t>
            </w:r>
          </w:p>
          <w:p w14:paraId="32BF8A24" w14:textId="77777777" w:rsidR="00E519AB" w:rsidRPr="002831B7" w:rsidRDefault="00E519AB" w:rsidP="00E519AB">
            <w:pPr>
              <w:jc w:val="left"/>
              <w:rPr>
                <w:sz w:val="16"/>
                <w:szCs w:val="16"/>
              </w:rPr>
            </w:pPr>
          </w:p>
          <w:p w14:paraId="79234DCF" w14:textId="77777777" w:rsidR="00E519AB" w:rsidRDefault="00E519AB" w:rsidP="00E519AB">
            <w:pPr>
              <w:jc w:val="left"/>
              <w:rPr>
                <w:sz w:val="16"/>
                <w:szCs w:val="16"/>
              </w:rPr>
            </w:pPr>
            <w:r w:rsidRPr="002831B7">
              <w:rPr>
                <w:sz w:val="16"/>
                <w:szCs w:val="16"/>
              </w:rPr>
              <w:t>Delfin WG</w:t>
            </w:r>
          </w:p>
          <w:p w14:paraId="5A6CEA05" w14:textId="77777777" w:rsidR="00E519AB" w:rsidRPr="002831B7" w:rsidRDefault="00E519AB" w:rsidP="00E519AB">
            <w:pPr>
              <w:jc w:val="left"/>
              <w:rPr>
                <w:sz w:val="16"/>
                <w:szCs w:val="16"/>
              </w:rPr>
            </w:pPr>
            <w:r>
              <w:rPr>
                <w:sz w:val="16"/>
                <w:szCs w:val="16"/>
              </w:rPr>
              <w:t>*30.4.2020</w:t>
            </w:r>
          </w:p>
          <w:p w14:paraId="1F5AAA58" w14:textId="77777777" w:rsidR="00E519AB" w:rsidRPr="002831B7" w:rsidRDefault="00E519AB" w:rsidP="00E519AB">
            <w:pPr>
              <w:jc w:val="left"/>
              <w:rPr>
                <w:color w:val="000000"/>
                <w:sz w:val="16"/>
                <w:szCs w:val="16"/>
              </w:rPr>
            </w:pPr>
          </w:p>
          <w:p w14:paraId="7445B45A" w14:textId="77777777" w:rsidR="00E519AB" w:rsidRDefault="00E519AB" w:rsidP="00E519AB">
            <w:pPr>
              <w:jc w:val="left"/>
              <w:rPr>
                <w:sz w:val="16"/>
                <w:szCs w:val="16"/>
              </w:rPr>
            </w:pPr>
          </w:p>
          <w:p w14:paraId="3124DE5A" w14:textId="77777777" w:rsidR="00E519AB" w:rsidRDefault="00E519AB" w:rsidP="00E519AB">
            <w:pPr>
              <w:jc w:val="left"/>
              <w:rPr>
                <w:sz w:val="16"/>
                <w:szCs w:val="16"/>
              </w:rPr>
            </w:pPr>
            <w:r w:rsidRPr="002831B7">
              <w:rPr>
                <w:sz w:val="16"/>
                <w:szCs w:val="16"/>
              </w:rPr>
              <w:t>Bulldock EC 25</w:t>
            </w:r>
          </w:p>
          <w:p w14:paraId="6E72EDB2" w14:textId="77777777" w:rsidR="00E519AB" w:rsidRDefault="00E519AB" w:rsidP="00E519AB">
            <w:pPr>
              <w:jc w:val="left"/>
              <w:rPr>
                <w:sz w:val="16"/>
                <w:szCs w:val="16"/>
              </w:rPr>
            </w:pPr>
            <w:r>
              <w:rPr>
                <w:sz w:val="16"/>
                <w:szCs w:val="16"/>
              </w:rPr>
              <w:t>*31.10.2020</w:t>
            </w:r>
          </w:p>
          <w:p w14:paraId="4A15BF0C" w14:textId="77777777" w:rsidR="00E519AB" w:rsidRDefault="00E519AB" w:rsidP="00E519AB">
            <w:pPr>
              <w:jc w:val="left"/>
              <w:rPr>
                <w:sz w:val="16"/>
                <w:szCs w:val="16"/>
              </w:rPr>
            </w:pPr>
          </w:p>
          <w:p w14:paraId="3F4F1317" w14:textId="77777777" w:rsidR="00E519AB" w:rsidRDefault="00E519AB" w:rsidP="00E519AB">
            <w:pPr>
              <w:jc w:val="left"/>
              <w:rPr>
                <w:sz w:val="16"/>
                <w:szCs w:val="16"/>
              </w:rPr>
            </w:pPr>
            <w:r>
              <w:rPr>
                <w:sz w:val="16"/>
                <w:szCs w:val="16"/>
              </w:rPr>
              <w:t>Agree WG</w:t>
            </w:r>
          </w:p>
          <w:p w14:paraId="579C2A21" w14:textId="77777777" w:rsidR="00E519AB" w:rsidRDefault="00E519AB" w:rsidP="00E519AB">
            <w:pPr>
              <w:jc w:val="left"/>
              <w:rPr>
                <w:sz w:val="16"/>
                <w:szCs w:val="16"/>
              </w:rPr>
            </w:pPr>
            <w:r>
              <w:rPr>
                <w:sz w:val="16"/>
                <w:szCs w:val="16"/>
              </w:rPr>
              <w:t>*30.4.2020</w:t>
            </w:r>
          </w:p>
          <w:p w14:paraId="1D09067D" w14:textId="77777777" w:rsidR="00E519AB" w:rsidRDefault="00E519AB" w:rsidP="00E519AB">
            <w:pPr>
              <w:jc w:val="left"/>
              <w:rPr>
                <w:sz w:val="16"/>
                <w:szCs w:val="16"/>
              </w:rPr>
            </w:pPr>
          </w:p>
          <w:p w14:paraId="7E4A9C5C" w14:textId="77777777" w:rsidR="00E519AB" w:rsidRDefault="00E519AB" w:rsidP="00E519AB">
            <w:pPr>
              <w:jc w:val="left"/>
              <w:rPr>
                <w:sz w:val="16"/>
                <w:szCs w:val="16"/>
              </w:rPr>
            </w:pPr>
          </w:p>
          <w:p w14:paraId="0F5D630C" w14:textId="77777777" w:rsidR="00E519AB" w:rsidRDefault="00E519AB" w:rsidP="00E519AB">
            <w:pPr>
              <w:jc w:val="left"/>
              <w:rPr>
                <w:sz w:val="16"/>
                <w:szCs w:val="16"/>
              </w:rPr>
            </w:pPr>
            <w:r w:rsidRPr="00E1473B">
              <w:rPr>
                <w:color w:val="000000"/>
                <w:sz w:val="16"/>
                <w:szCs w:val="16"/>
              </w:rPr>
              <w:t>Coragen</w:t>
            </w:r>
            <w:r w:rsidRPr="002831B7" w:rsidDel="001A0C3B">
              <w:rPr>
                <w:sz w:val="16"/>
                <w:szCs w:val="16"/>
              </w:rPr>
              <w:t xml:space="preserve"> </w:t>
            </w:r>
          </w:p>
          <w:p w14:paraId="0CAD6CF3" w14:textId="77777777" w:rsidR="00E519AB" w:rsidRDefault="00E519AB" w:rsidP="00E519AB">
            <w:pPr>
              <w:jc w:val="left"/>
              <w:rPr>
                <w:sz w:val="16"/>
                <w:szCs w:val="16"/>
              </w:rPr>
            </w:pPr>
          </w:p>
          <w:p w14:paraId="7439527B" w14:textId="77777777" w:rsidR="00E519AB" w:rsidRDefault="00E519AB" w:rsidP="00E519AB">
            <w:pPr>
              <w:jc w:val="left"/>
              <w:rPr>
                <w:bCs/>
                <w:color w:val="000000"/>
                <w:sz w:val="16"/>
                <w:szCs w:val="16"/>
              </w:rPr>
            </w:pPr>
            <w:r w:rsidRPr="00E1473B">
              <w:rPr>
                <w:bCs/>
                <w:color w:val="000000"/>
                <w:sz w:val="16"/>
                <w:szCs w:val="16"/>
              </w:rPr>
              <w:t>Raptol koncentrat</w:t>
            </w:r>
          </w:p>
          <w:p w14:paraId="597A3503" w14:textId="561E3F54" w:rsidR="00E519AB" w:rsidRPr="002831B7" w:rsidRDefault="00E519AB" w:rsidP="00E321AE">
            <w:pPr>
              <w:jc w:val="left"/>
              <w:rPr>
                <w:sz w:val="16"/>
                <w:szCs w:val="16"/>
              </w:rPr>
            </w:pPr>
            <w:r>
              <w:rPr>
                <w:sz w:val="16"/>
                <w:szCs w:val="16"/>
              </w:rPr>
              <w:t>*31.8.2020</w:t>
            </w:r>
          </w:p>
        </w:tc>
        <w:tc>
          <w:tcPr>
            <w:tcW w:w="1210" w:type="dxa"/>
            <w:tcBorders>
              <w:top w:val="single" w:sz="8" w:space="0" w:color="auto"/>
              <w:left w:val="single" w:sz="8" w:space="0" w:color="auto"/>
              <w:right w:val="single" w:sz="8" w:space="0" w:color="auto"/>
            </w:tcBorders>
          </w:tcPr>
          <w:p w14:paraId="61706316" w14:textId="77777777" w:rsidR="00E519AB" w:rsidRPr="002831B7" w:rsidRDefault="00E519AB" w:rsidP="00E519AB">
            <w:pPr>
              <w:jc w:val="left"/>
              <w:rPr>
                <w:color w:val="000000"/>
                <w:sz w:val="16"/>
                <w:szCs w:val="16"/>
              </w:rPr>
            </w:pPr>
            <w:r w:rsidRPr="002831B7">
              <w:rPr>
                <w:color w:val="000000"/>
                <w:sz w:val="16"/>
                <w:szCs w:val="16"/>
              </w:rPr>
              <w:t>0,075 l/ha</w:t>
            </w:r>
          </w:p>
          <w:p w14:paraId="2F964093" w14:textId="77777777" w:rsidR="00E519AB" w:rsidRPr="002831B7" w:rsidRDefault="00E519AB" w:rsidP="00E519AB">
            <w:pPr>
              <w:jc w:val="left"/>
              <w:rPr>
                <w:color w:val="000000"/>
                <w:sz w:val="16"/>
                <w:szCs w:val="16"/>
              </w:rPr>
            </w:pPr>
          </w:p>
          <w:p w14:paraId="32380B5D" w14:textId="77777777" w:rsidR="00E519AB" w:rsidRPr="002831B7" w:rsidRDefault="00E519AB" w:rsidP="00E519AB">
            <w:pPr>
              <w:jc w:val="left"/>
              <w:rPr>
                <w:color w:val="000000"/>
                <w:sz w:val="16"/>
                <w:szCs w:val="16"/>
              </w:rPr>
            </w:pPr>
            <w:r w:rsidRPr="002831B7">
              <w:rPr>
                <w:color w:val="000000"/>
                <w:sz w:val="16"/>
                <w:szCs w:val="16"/>
              </w:rPr>
              <w:t>0,2 l/ha</w:t>
            </w:r>
          </w:p>
          <w:p w14:paraId="2B18BEF6" w14:textId="77777777" w:rsidR="00E519AB" w:rsidRPr="002831B7" w:rsidRDefault="00E519AB" w:rsidP="00E519AB">
            <w:pPr>
              <w:jc w:val="left"/>
              <w:rPr>
                <w:color w:val="000000"/>
                <w:sz w:val="16"/>
                <w:szCs w:val="16"/>
              </w:rPr>
            </w:pPr>
          </w:p>
          <w:p w14:paraId="6F62A47A" w14:textId="77777777" w:rsidR="00E519AB" w:rsidRPr="002831B7" w:rsidRDefault="00E519AB" w:rsidP="00E519AB">
            <w:pPr>
              <w:jc w:val="left"/>
              <w:rPr>
                <w:color w:val="000000"/>
                <w:sz w:val="16"/>
                <w:szCs w:val="16"/>
              </w:rPr>
            </w:pPr>
            <w:r w:rsidRPr="002831B7">
              <w:rPr>
                <w:color w:val="000000"/>
                <w:sz w:val="16"/>
                <w:szCs w:val="16"/>
              </w:rPr>
              <w:t>50 ml/ha</w:t>
            </w:r>
          </w:p>
          <w:p w14:paraId="364CD69B" w14:textId="77777777" w:rsidR="00E519AB" w:rsidRPr="002831B7" w:rsidRDefault="00E519AB" w:rsidP="00E519AB">
            <w:pPr>
              <w:jc w:val="left"/>
              <w:rPr>
                <w:color w:val="000000"/>
                <w:sz w:val="16"/>
                <w:szCs w:val="16"/>
              </w:rPr>
            </w:pPr>
          </w:p>
          <w:p w14:paraId="3CD1BC92" w14:textId="77777777" w:rsidR="00E519AB" w:rsidRPr="002831B7" w:rsidRDefault="00E519AB" w:rsidP="00E519AB">
            <w:pPr>
              <w:jc w:val="left"/>
              <w:rPr>
                <w:color w:val="000000"/>
                <w:sz w:val="16"/>
                <w:szCs w:val="16"/>
              </w:rPr>
            </w:pPr>
            <w:r w:rsidRPr="002831B7">
              <w:rPr>
                <w:color w:val="000000"/>
                <w:sz w:val="16"/>
                <w:szCs w:val="16"/>
              </w:rPr>
              <w:t>85 g/ha</w:t>
            </w:r>
          </w:p>
          <w:p w14:paraId="553BF2B9" w14:textId="77777777" w:rsidR="00E519AB" w:rsidRPr="002831B7" w:rsidRDefault="00E519AB" w:rsidP="00E519AB">
            <w:pPr>
              <w:jc w:val="left"/>
              <w:rPr>
                <w:color w:val="000000"/>
                <w:sz w:val="16"/>
                <w:szCs w:val="16"/>
              </w:rPr>
            </w:pPr>
          </w:p>
          <w:p w14:paraId="77DB7A32" w14:textId="77777777" w:rsidR="00E519AB" w:rsidRPr="002831B7" w:rsidRDefault="00E519AB" w:rsidP="00E519AB">
            <w:pPr>
              <w:jc w:val="left"/>
              <w:rPr>
                <w:color w:val="000000"/>
                <w:sz w:val="16"/>
                <w:szCs w:val="16"/>
              </w:rPr>
            </w:pPr>
          </w:p>
          <w:p w14:paraId="39EBCBF2" w14:textId="77777777" w:rsidR="00E519AB" w:rsidRPr="002831B7" w:rsidRDefault="00E519AB" w:rsidP="00E519AB">
            <w:pPr>
              <w:jc w:val="left"/>
              <w:rPr>
                <w:color w:val="000000"/>
                <w:sz w:val="16"/>
                <w:szCs w:val="16"/>
              </w:rPr>
            </w:pPr>
            <w:r w:rsidRPr="002831B7">
              <w:rPr>
                <w:color w:val="000000"/>
                <w:sz w:val="16"/>
                <w:szCs w:val="16"/>
              </w:rPr>
              <w:t>0,3 – 0,4 l/ha</w:t>
            </w:r>
          </w:p>
          <w:p w14:paraId="25FBDF74" w14:textId="77777777" w:rsidR="00E519AB" w:rsidRPr="002831B7" w:rsidRDefault="00E519AB" w:rsidP="00E519AB">
            <w:pPr>
              <w:jc w:val="left"/>
              <w:rPr>
                <w:color w:val="000000"/>
                <w:sz w:val="16"/>
                <w:szCs w:val="16"/>
              </w:rPr>
            </w:pPr>
          </w:p>
          <w:p w14:paraId="4AB82521" w14:textId="77777777" w:rsidR="00E519AB" w:rsidRPr="002831B7" w:rsidRDefault="00E519AB" w:rsidP="00E519AB">
            <w:pPr>
              <w:jc w:val="left"/>
              <w:rPr>
                <w:color w:val="000000"/>
                <w:sz w:val="16"/>
                <w:szCs w:val="16"/>
              </w:rPr>
            </w:pPr>
            <w:r w:rsidRPr="002831B7">
              <w:rPr>
                <w:color w:val="000000"/>
                <w:sz w:val="16"/>
                <w:szCs w:val="16"/>
              </w:rPr>
              <w:t>1,5 kg/ha</w:t>
            </w:r>
          </w:p>
          <w:p w14:paraId="1575417A" w14:textId="77777777" w:rsidR="00E519AB" w:rsidRPr="002831B7" w:rsidRDefault="00E519AB" w:rsidP="00E519AB">
            <w:pPr>
              <w:jc w:val="left"/>
              <w:rPr>
                <w:color w:val="000000"/>
                <w:sz w:val="16"/>
                <w:szCs w:val="16"/>
              </w:rPr>
            </w:pPr>
          </w:p>
          <w:p w14:paraId="4E5D9AAB" w14:textId="77777777" w:rsidR="00E519AB" w:rsidRPr="002831B7" w:rsidRDefault="00E519AB" w:rsidP="00E519AB">
            <w:pPr>
              <w:jc w:val="left"/>
              <w:rPr>
                <w:color w:val="000000"/>
                <w:sz w:val="16"/>
                <w:szCs w:val="16"/>
              </w:rPr>
            </w:pPr>
            <w:r w:rsidRPr="002831B7">
              <w:rPr>
                <w:color w:val="000000"/>
                <w:sz w:val="16"/>
                <w:szCs w:val="16"/>
              </w:rPr>
              <w:t>3 l/ha</w:t>
            </w:r>
          </w:p>
          <w:p w14:paraId="7803788C" w14:textId="77777777" w:rsidR="00E519AB" w:rsidRPr="002831B7" w:rsidRDefault="00E519AB" w:rsidP="00E519AB">
            <w:pPr>
              <w:jc w:val="left"/>
              <w:rPr>
                <w:sz w:val="16"/>
                <w:szCs w:val="16"/>
              </w:rPr>
            </w:pPr>
          </w:p>
          <w:p w14:paraId="38347850" w14:textId="77777777" w:rsidR="00E519AB" w:rsidRPr="002831B7" w:rsidRDefault="00E519AB" w:rsidP="00E519AB">
            <w:pPr>
              <w:jc w:val="left"/>
              <w:rPr>
                <w:sz w:val="16"/>
                <w:szCs w:val="16"/>
              </w:rPr>
            </w:pPr>
            <w:r>
              <w:rPr>
                <w:sz w:val="16"/>
                <w:szCs w:val="16"/>
              </w:rPr>
              <w:t>0,5 kg/ha</w:t>
            </w:r>
          </w:p>
          <w:p w14:paraId="4FF86CCE" w14:textId="77777777" w:rsidR="00E519AB" w:rsidRPr="002831B7" w:rsidRDefault="00E519AB" w:rsidP="00E519AB">
            <w:pPr>
              <w:jc w:val="left"/>
              <w:rPr>
                <w:color w:val="000000"/>
                <w:sz w:val="16"/>
                <w:szCs w:val="16"/>
              </w:rPr>
            </w:pPr>
          </w:p>
          <w:p w14:paraId="0872E937" w14:textId="77777777" w:rsidR="00E519AB" w:rsidRDefault="00E519AB" w:rsidP="00E519AB">
            <w:pPr>
              <w:jc w:val="left"/>
              <w:rPr>
                <w:color w:val="000000"/>
                <w:sz w:val="16"/>
                <w:szCs w:val="16"/>
              </w:rPr>
            </w:pPr>
          </w:p>
          <w:p w14:paraId="3B69964F" w14:textId="77777777" w:rsidR="00E519AB" w:rsidRPr="002831B7" w:rsidRDefault="00E519AB" w:rsidP="00E519AB">
            <w:pPr>
              <w:jc w:val="left"/>
              <w:rPr>
                <w:color w:val="000000"/>
                <w:sz w:val="16"/>
                <w:szCs w:val="16"/>
              </w:rPr>
            </w:pPr>
          </w:p>
          <w:p w14:paraId="5CB8186F" w14:textId="77777777" w:rsidR="00E519AB" w:rsidRDefault="00E519AB" w:rsidP="00E519AB">
            <w:pPr>
              <w:jc w:val="left"/>
              <w:rPr>
                <w:color w:val="000000"/>
                <w:sz w:val="16"/>
                <w:szCs w:val="16"/>
              </w:rPr>
            </w:pPr>
            <w:r w:rsidRPr="002831B7">
              <w:rPr>
                <w:color w:val="000000"/>
                <w:sz w:val="16"/>
                <w:szCs w:val="16"/>
              </w:rPr>
              <w:t>0,3 – 0,5 l/ha</w:t>
            </w:r>
          </w:p>
          <w:p w14:paraId="1D8E3BF5" w14:textId="77777777" w:rsidR="00E519AB" w:rsidRDefault="00E519AB" w:rsidP="00E519AB">
            <w:pPr>
              <w:jc w:val="left"/>
              <w:rPr>
                <w:color w:val="000000"/>
                <w:sz w:val="16"/>
                <w:szCs w:val="16"/>
              </w:rPr>
            </w:pPr>
          </w:p>
          <w:p w14:paraId="749EF37A" w14:textId="77777777" w:rsidR="00E519AB" w:rsidRDefault="00E519AB" w:rsidP="00E519AB">
            <w:pPr>
              <w:jc w:val="left"/>
              <w:rPr>
                <w:color w:val="000000"/>
                <w:sz w:val="16"/>
                <w:szCs w:val="16"/>
              </w:rPr>
            </w:pPr>
          </w:p>
          <w:p w14:paraId="10EF887C" w14:textId="77777777" w:rsidR="00E519AB" w:rsidRDefault="00E519AB" w:rsidP="00E519AB">
            <w:pPr>
              <w:jc w:val="left"/>
              <w:rPr>
                <w:color w:val="000000"/>
                <w:sz w:val="16"/>
                <w:szCs w:val="16"/>
              </w:rPr>
            </w:pPr>
            <w:r>
              <w:rPr>
                <w:color w:val="000000"/>
                <w:sz w:val="16"/>
                <w:szCs w:val="16"/>
              </w:rPr>
              <w:t>1 kg/ha</w:t>
            </w:r>
          </w:p>
          <w:p w14:paraId="5053A595" w14:textId="77777777" w:rsidR="00E519AB" w:rsidRDefault="00E519AB" w:rsidP="00E519AB">
            <w:pPr>
              <w:jc w:val="left"/>
              <w:rPr>
                <w:color w:val="000000"/>
                <w:sz w:val="16"/>
                <w:szCs w:val="16"/>
              </w:rPr>
            </w:pPr>
          </w:p>
          <w:p w14:paraId="3404293C" w14:textId="77777777" w:rsidR="00E519AB" w:rsidRDefault="00E519AB" w:rsidP="00E519AB">
            <w:pPr>
              <w:jc w:val="left"/>
              <w:rPr>
                <w:color w:val="000000"/>
                <w:sz w:val="16"/>
                <w:szCs w:val="16"/>
              </w:rPr>
            </w:pPr>
          </w:p>
          <w:p w14:paraId="1EAEB00D" w14:textId="77777777" w:rsidR="00E519AB" w:rsidRDefault="00E519AB" w:rsidP="00E519AB">
            <w:pPr>
              <w:jc w:val="left"/>
              <w:rPr>
                <w:color w:val="000000"/>
                <w:sz w:val="16"/>
                <w:szCs w:val="16"/>
              </w:rPr>
            </w:pPr>
          </w:p>
          <w:p w14:paraId="2EA4A09D" w14:textId="77777777" w:rsidR="00E519AB" w:rsidRDefault="00E519AB" w:rsidP="00E519AB">
            <w:pPr>
              <w:jc w:val="left"/>
              <w:rPr>
                <w:sz w:val="16"/>
                <w:szCs w:val="16"/>
              </w:rPr>
            </w:pPr>
            <w:r>
              <w:rPr>
                <w:sz w:val="16"/>
                <w:szCs w:val="16"/>
              </w:rPr>
              <w:t>0,125 l/ha</w:t>
            </w:r>
          </w:p>
          <w:p w14:paraId="7CB28238" w14:textId="77777777" w:rsidR="00E519AB" w:rsidRDefault="00E519AB" w:rsidP="00E519AB">
            <w:pPr>
              <w:jc w:val="left"/>
              <w:rPr>
                <w:sz w:val="16"/>
                <w:szCs w:val="16"/>
              </w:rPr>
            </w:pPr>
          </w:p>
          <w:p w14:paraId="1EE432B9" w14:textId="673AA0B8" w:rsidR="00E519AB" w:rsidRPr="002831B7" w:rsidRDefault="00E519AB" w:rsidP="00E321AE">
            <w:pPr>
              <w:jc w:val="left"/>
              <w:rPr>
                <w:color w:val="000000"/>
                <w:sz w:val="16"/>
                <w:szCs w:val="16"/>
              </w:rPr>
            </w:pPr>
            <w:r>
              <w:rPr>
                <w:sz w:val="16"/>
                <w:szCs w:val="16"/>
              </w:rPr>
              <w:t>6 l/ha</w:t>
            </w:r>
          </w:p>
        </w:tc>
        <w:tc>
          <w:tcPr>
            <w:tcW w:w="1320" w:type="dxa"/>
            <w:tcBorders>
              <w:top w:val="single" w:sz="8" w:space="0" w:color="auto"/>
              <w:left w:val="single" w:sz="8" w:space="0" w:color="auto"/>
              <w:right w:val="single" w:sz="8" w:space="0" w:color="auto"/>
            </w:tcBorders>
          </w:tcPr>
          <w:p w14:paraId="4F348EC8" w14:textId="77777777" w:rsidR="00E519AB" w:rsidRPr="002831B7" w:rsidRDefault="00E519AB" w:rsidP="00E519AB">
            <w:pPr>
              <w:jc w:val="left"/>
              <w:rPr>
                <w:color w:val="000000"/>
                <w:sz w:val="16"/>
                <w:szCs w:val="16"/>
              </w:rPr>
            </w:pPr>
            <w:r w:rsidRPr="002831B7">
              <w:rPr>
                <w:color w:val="000000"/>
                <w:sz w:val="16"/>
                <w:szCs w:val="16"/>
              </w:rPr>
              <w:t>7</w:t>
            </w:r>
            <w:r>
              <w:rPr>
                <w:color w:val="000000"/>
                <w:sz w:val="16"/>
                <w:szCs w:val="16"/>
              </w:rPr>
              <w:t>, KO-30</w:t>
            </w:r>
          </w:p>
          <w:p w14:paraId="2E5663A0" w14:textId="77777777" w:rsidR="00E519AB" w:rsidRPr="002831B7" w:rsidRDefault="00E519AB" w:rsidP="00E519AB">
            <w:pPr>
              <w:jc w:val="left"/>
              <w:rPr>
                <w:color w:val="000000"/>
                <w:sz w:val="16"/>
                <w:szCs w:val="16"/>
              </w:rPr>
            </w:pPr>
          </w:p>
          <w:p w14:paraId="4338CA37" w14:textId="77777777" w:rsidR="00E519AB" w:rsidRPr="002831B7" w:rsidRDefault="00E519AB" w:rsidP="00E519AB">
            <w:pPr>
              <w:jc w:val="left"/>
              <w:rPr>
                <w:color w:val="000000"/>
                <w:sz w:val="16"/>
                <w:szCs w:val="16"/>
              </w:rPr>
            </w:pPr>
            <w:r w:rsidRPr="002831B7">
              <w:rPr>
                <w:color w:val="000000"/>
                <w:sz w:val="16"/>
                <w:szCs w:val="16"/>
              </w:rPr>
              <w:t>21</w:t>
            </w:r>
            <w:r>
              <w:rPr>
                <w:color w:val="000000"/>
                <w:sz w:val="16"/>
                <w:szCs w:val="16"/>
              </w:rPr>
              <w:t>, KZ, C-7</w:t>
            </w:r>
          </w:p>
          <w:p w14:paraId="74B278B1" w14:textId="77777777" w:rsidR="00E519AB" w:rsidRPr="002831B7" w:rsidRDefault="00E519AB" w:rsidP="00E519AB">
            <w:pPr>
              <w:jc w:val="left"/>
              <w:rPr>
                <w:color w:val="000000"/>
                <w:sz w:val="16"/>
                <w:szCs w:val="16"/>
              </w:rPr>
            </w:pPr>
          </w:p>
          <w:p w14:paraId="7DCD20E6" w14:textId="77777777" w:rsidR="00E519AB" w:rsidRPr="002831B7" w:rsidRDefault="00E519AB" w:rsidP="00E519AB">
            <w:pPr>
              <w:jc w:val="left"/>
              <w:rPr>
                <w:color w:val="000000"/>
                <w:sz w:val="16"/>
                <w:szCs w:val="16"/>
              </w:rPr>
            </w:pPr>
            <w:r>
              <w:rPr>
                <w:color w:val="000000"/>
                <w:sz w:val="16"/>
                <w:szCs w:val="16"/>
              </w:rPr>
              <w:t xml:space="preserve">7 (C), </w:t>
            </w:r>
            <w:r w:rsidRPr="002831B7">
              <w:rPr>
                <w:color w:val="000000"/>
                <w:sz w:val="16"/>
                <w:szCs w:val="16"/>
              </w:rPr>
              <w:t>1</w:t>
            </w:r>
            <w:r>
              <w:rPr>
                <w:color w:val="000000"/>
                <w:sz w:val="16"/>
                <w:szCs w:val="16"/>
              </w:rPr>
              <w:t>0 (BR), 21 (BO, Z)3(O)</w:t>
            </w:r>
          </w:p>
          <w:p w14:paraId="41740879" w14:textId="77777777" w:rsidR="00E519AB" w:rsidRPr="002831B7" w:rsidRDefault="00E519AB" w:rsidP="00E519AB">
            <w:pPr>
              <w:jc w:val="left"/>
              <w:rPr>
                <w:color w:val="000000"/>
                <w:sz w:val="16"/>
                <w:szCs w:val="16"/>
              </w:rPr>
            </w:pPr>
            <w:r w:rsidRPr="002831B7">
              <w:rPr>
                <w:color w:val="000000"/>
                <w:sz w:val="16"/>
                <w:szCs w:val="16"/>
              </w:rPr>
              <w:t>3</w:t>
            </w:r>
            <w:r>
              <w:rPr>
                <w:color w:val="000000"/>
                <w:sz w:val="16"/>
                <w:szCs w:val="16"/>
              </w:rPr>
              <w:t xml:space="preserve"> (BR)</w:t>
            </w:r>
            <w:r w:rsidRPr="002831B7">
              <w:rPr>
                <w:color w:val="000000"/>
                <w:sz w:val="16"/>
                <w:szCs w:val="16"/>
              </w:rPr>
              <w:t>; 28</w:t>
            </w:r>
            <w:r>
              <w:rPr>
                <w:color w:val="000000"/>
                <w:sz w:val="16"/>
                <w:szCs w:val="16"/>
              </w:rPr>
              <w:t>(</w:t>
            </w:r>
            <w:r w:rsidRPr="002831B7">
              <w:rPr>
                <w:color w:val="000000"/>
                <w:sz w:val="16"/>
                <w:szCs w:val="16"/>
              </w:rPr>
              <w:t>BO</w:t>
            </w:r>
            <w:r>
              <w:rPr>
                <w:color w:val="000000"/>
                <w:sz w:val="16"/>
                <w:szCs w:val="16"/>
              </w:rPr>
              <w:t>), 3 (Z)</w:t>
            </w:r>
          </w:p>
          <w:p w14:paraId="1B75D99C" w14:textId="77777777" w:rsidR="00E519AB" w:rsidRPr="002831B7" w:rsidRDefault="00E519AB" w:rsidP="00E519AB">
            <w:pPr>
              <w:jc w:val="left"/>
              <w:rPr>
                <w:color w:val="000000"/>
                <w:sz w:val="16"/>
                <w:szCs w:val="16"/>
              </w:rPr>
            </w:pPr>
          </w:p>
          <w:p w14:paraId="1329EC5F" w14:textId="77777777" w:rsidR="00E519AB" w:rsidRPr="002831B7" w:rsidRDefault="00E519AB" w:rsidP="00E519AB">
            <w:pPr>
              <w:jc w:val="left"/>
              <w:rPr>
                <w:color w:val="000000"/>
                <w:sz w:val="16"/>
                <w:szCs w:val="16"/>
              </w:rPr>
            </w:pPr>
            <w:r w:rsidRPr="002831B7">
              <w:rPr>
                <w:color w:val="000000"/>
                <w:sz w:val="16"/>
                <w:szCs w:val="16"/>
              </w:rPr>
              <w:t>14</w:t>
            </w:r>
          </w:p>
          <w:p w14:paraId="4A5DC2EA" w14:textId="77777777" w:rsidR="00E519AB" w:rsidRPr="002831B7" w:rsidRDefault="00E519AB" w:rsidP="00E519AB">
            <w:pPr>
              <w:jc w:val="left"/>
              <w:rPr>
                <w:color w:val="000000"/>
                <w:sz w:val="16"/>
                <w:szCs w:val="16"/>
              </w:rPr>
            </w:pPr>
          </w:p>
          <w:p w14:paraId="0A0B7303" w14:textId="77777777" w:rsidR="00E519AB" w:rsidRPr="002831B7" w:rsidRDefault="00E519AB" w:rsidP="00E519AB">
            <w:pPr>
              <w:jc w:val="left"/>
              <w:rPr>
                <w:color w:val="000000"/>
                <w:sz w:val="16"/>
                <w:szCs w:val="16"/>
              </w:rPr>
            </w:pPr>
            <w:r w:rsidRPr="002831B7">
              <w:rPr>
                <w:color w:val="000000"/>
                <w:sz w:val="16"/>
                <w:szCs w:val="16"/>
              </w:rPr>
              <w:t>3</w:t>
            </w:r>
          </w:p>
          <w:p w14:paraId="7447F20F" w14:textId="77777777" w:rsidR="00E519AB" w:rsidRPr="002831B7" w:rsidRDefault="00E519AB" w:rsidP="00E519AB">
            <w:pPr>
              <w:jc w:val="left"/>
              <w:rPr>
                <w:color w:val="000000"/>
                <w:sz w:val="16"/>
                <w:szCs w:val="16"/>
              </w:rPr>
            </w:pPr>
          </w:p>
          <w:p w14:paraId="071E1D98" w14:textId="77777777" w:rsidR="00E519AB" w:rsidRPr="002831B7" w:rsidRDefault="00E519AB" w:rsidP="00E519AB">
            <w:pPr>
              <w:jc w:val="left"/>
              <w:rPr>
                <w:color w:val="000000"/>
                <w:sz w:val="16"/>
                <w:szCs w:val="16"/>
              </w:rPr>
            </w:pPr>
            <w:r w:rsidRPr="002831B7">
              <w:rPr>
                <w:color w:val="000000"/>
                <w:sz w:val="16"/>
                <w:szCs w:val="16"/>
              </w:rPr>
              <w:t xml:space="preserve"> 3</w:t>
            </w:r>
          </w:p>
          <w:p w14:paraId="2961F250" w14:textId="77777777" w:rsidR="00E519AB" w:rsidRPr="002831B7" w:rsidRDefault="00E519AB" w:rsidP="00E519AB">
            <w:pPr>
              <w:jc w:val="left"/>
              <w:rPr>
                <w:color w:val="000000"/>
                <w:sz w:val="16"/>
                <w:szCs w:val="16"/>
              </w:rPr>
            </w:pPr>
          </w:p>
          <w:p w14:paraId="2D99B357" w14:textId="77777777" w:rsidR="00E519AB" w:rsidRPr="002831B7" w:rsidRDefault="00E519AB" w:rsidP="00E519AB">
            <w:pPr>
              <w:jc w:val="left"/>
              <w:rPr>
                <w:color w:val="000000"/>
                <w:sz w:val="16"/>
                <w:szCs w:val="16"/>
              </w:rPr>
            </w:pPr>
            <w:r w:rsidRPr="002831B7">
              <w:rPr>
                <w:color w:val="000000"/>
                <w:sz w:val="16"/>
                <w:szCs w:val="16"/>
              </w:rPr>
              <w:t>ni potrebna</w:t>
            </w:r>
          </w:p>
          <w:p w14:paraId="7C81E6FF" w14:textId="77777777" w:rsidR="00E519AB" w:rsidRPr="002831B7" w:rsidRDefault="00E519AB" w:rsidP="00E519AB">
            <w:pPr>
              <w:jc w:val="left"/>
              <w:rPr>
                <w:color w:val="000000"/>
                <w:sz w:val="16"/>
                <w:szCs w:val="16"/>
              </w:rPr>
            </w:pPr>
          </w:p>
          <w:p w14:paraId="1E87AF0A" w14:textId="77777777" w:rsidR="00E519AB" w:rsidRDefault="00E519AB" w:rsidP="00E519AB">
            <w:pPr>
              <w:jc w:val="left"/>
              <w:rPr>
                <w:color w:val="000000"/>
                <w:sz w:val="16"/>
                <w:szCs w:val="16"/>
              </w:rPr>
            </w:pPr>
          </w:p>
          <w:p w14:paraId="5652C369" w14:textId="77777777" w:rsidR="00E519AB" w:rsidRPr="002831B7" w:rsidRDefault="00E519AB" w:rsidP="00E519AB">
            <w:pPr>
              <w:jc w:val="left"/>
              <w:rPr>
                <w:color w:val="000000"/>
                <w:sz w:val="16"/>
                <w:szCs w:val="16"/>
              </w:rPr>
            </w:pPr>
          </w:p>
          <w:p w14:paraId="401F7680" w14:textId="77777777" w:rsidR="00E519AB" w:rsidRDefault="00E519AB" w:rsidP="00E519AB">
            <w:pPr>
              <w:jc w:val="left"/>
              <w:rPr>
                <w:color w:val="000000"/>
                <w:sz w:val="16"/>
                <w:szCs w:val="16"/>
              </w:rPr>
            </w:pPr>
            <w:r w:rsidRPr="002831B7">
              <w:rPr>
                <w:color w:val="000000"/>
                <w:sz w:val="16"/>
                <w:szCs w:val="16"/>
              </w:rPr>
              <w:t>7</w:t>
            </w:r>
          </w:p>
          <w:p w14:paraId="1211E0CC" w14:textId="77777777" w:rsidR="00E519AB" w:rsidRDefault="00E519AB" w:rsidP="00E519AB">
            <w:pPr>
              <w:jc w:val="left"/>
              <w:rPr>
                <w:color w:val="000000"/>
                <w:sz w:val="16"/>
                <w:szCs w:val="16"/>
              </w:rPr>
            </w:pPr>
          </w:p>
          <w:p w14:paraId="52E9B2D9" w14:textId="77777777" w:rsidR="00E519AB" w:rsidRDefault="00E519AB" w:rsidP="00E519AB">
            <w:pPr>
              <w:jc w:val="left"/>
              <w:rPr>
                <w:color w:val="000000"/>
                <w:sz w:val="16"/>
                <w:szCs w:val="16"/>
              </w:rPr>
            </w:pPr>
          </w:p>
          <w:p w14:paraId="6A7F0645" w14:textId="77777777" w:rsidR="00E519AB" w:rsidRDefault="00E519AB" w:rsidP="00E519AB">
            <w:pPr>
              <w:jc w:val="left"/>
              <w:rPr>
                <w:color w:val="000000"/>
                <w:sz w:val="16"/>
                <w:szCs w:val="16"/>
              </w:rPr>
            </w:pPr>
            <w:r>
              <w:rPr>
                <w:color w:val="000000"/>
                <w:sz w:val="16"/>
                <w:szCs w:val="16"/>
              </w:rPr>
              <w:t>Ni potrebna</w:t>
            </w:r>
          </w:p>
          <w:p w14:paraId="2620844C" w14:textId="77777777" w:rsidR="00E519AB" w:rsidRDefault="00E519AB" w:rsidP="00E519AB">
            <w:pPr>
              <w:jc w:val="left"/>
              <w:rPr>
                <w:color w:val="000000"/>
                <w:sz w:val="16"/>
                <w:szCs w:val="16"/>
              </w:rPr>
            </w:pPr>
          </w:p>
          <w:p w14:paraId="48801B6B" w14:textId="77777777" w:rsidR="00E519AB" w:rsidRDefault="00E519AB" w:rsidP="00E519AB">
            <w:pPr>
              <w:jc w:val="left"/>
              <w:rPr>
                <w:color w:val="000000"/>
                <w:sz w:val="16"/>
                <w:szCs w:val="16"/>
              </w:rPr>
            </w:pPr>
          </w:p>
          <w:p w14:paraId="75A8C078" w14:textId="77777777" w:rsidR="00E519AB" w:rsidRDefault="00E519AB" w:rsidP="00E519AB">
            <w:pPr>
              <w:jc w:val="left"/>
              <w:rPr>
                <w:color w:val="000000"/>
                <w:sz w:val="16"/>
                <w:szCs w:val="16"/>
              </w:rPr>
            </w:pPr>
          </w:p>
          <w:p w14:paraId="65ECAB4F" w14:textId="77777777" w:rsidR="00E519AB" w:rsidRDefault="00E519AB" w:rsidP="00E519AB">
            <w:pPr>
              <w:jc w:val="left"/>
              <w:rPr>
                <w:color w:val="000000"/>
                <w:sz w:val="16"/>
                <w:szCs w:val="16"/>
              </w:rPr>
            </w:pPr>
            <w:r>
              <w:rPr>
                <w:color w:val="000000"/>
                <w:sz w:val="16"/>
                <w:szCs w:val="16"/>
              </w:rPr>
              <w:t>1; KO-21</w:t>
            </w:r>
          </w:p>
          <w:p w14:paraId="4374EF4F" w14:textId="77777777" w:rsidR="00E519AB" w:rsidRDefault="00E519AB" w:rsidP="00E519AB">
            <w:pPr>
              <w:jc w:val="left"/>
              <w:rPr>
                <w:color w:val="000000"/>
                <w:sz w:val="16"/>
                <w:szCs w:val="16"/>
              </w:rPr>
            </w:pPr>
          </w:p>
          <w:p w14:paraId="2B71C29A" w14:textId="780D7BF8" w:rsidR="00E519AB" w:rsidRPr="002831B7" w:rsidRDefault="00E519AB" w:rsidP="00E321AE">
            <w:pPr>
              <w:jc w:val="left"/>
              <w:rPr>
                <w:color w:val="000000"/>
                <w:sz w:val="16"/>
                <w:szCs w:val="16"/>
              </w:rPr>
            </w:pPr>
            <w:r>
              <w:rPr>
                <w:color w:val="000000"/>
                <w:sz w:val="16"/>
                <w:szCs w:val="16"/>
              </w:rPr>
              <w:t>3</w:t>
            </w:r>
          </w:p>
        </w:tc>
        <w:tc>
          <w:tcPr>
            <w:tcW w:w="1870" w:type="dxa"/>
            <w:tcBorders>
              <w:top w:val="single" w:sz="8" w:space="0" w:color="auto"/>
              <w:left w:val="single" w:sz="8" w:space="0" w:color="auto"/>
              <w:bottom w:val="single" w:sz="4" w:space="0" w:color="auto"/>
              <w:right w:val="single" w:sz="8" w:space="0" w:color="auto"/>
            </w:tcBorders>
          </w:tcPr>
          <w:p w14:paraId="3859C3DE" w14:textId="77777777" w:rsidR="00E519AB" w:rsidRPr="002831B7" w:rsidRDefault="00E519AB" w:rsidP="00E519AB">
            <w:pPr>
              <w:jc w:val="left"/>
              <w:rPr>
                <w:sz w:val="16"/>
                <w:szCs w:val="16"/>
              </w:rPr>
            </w:pPr>
            <w:r w:rsidRPr="002831B7">
              <w:rPr>
                <w:sz w:val="16"/>
                <w:szCs w:val="16"/>
              </w:rPr>
              <w:t>C, BO, Z</w:t>
            </w:r>
            <w:r>
              <w:rPr>
                <w:sz w:val="16"/>
                <w:szCs w:val="16"/>
              </w:rPr>
              <w:t>, KO</w:t>
            </w:r>
            <w:r w:rsidRPr="002831B7">
              <w:rPr>
                <w:sz w:val="16"/>
                <w:szCs w:val="16"/>
              </w:rPr>
              <w:t>; uporaba 1-krat</w:t>
            </w:r>
          </w:p>
          <w:p w14:paraId="66BBEF57" w14:textId="77777777" w:rsidR="00E519AB" w:rsidRPr="002831B7" w:rsidRDefault="00E519AB" w:rsidP="00E519AB">
            <w:pPr>
              <w:jc w:val="left"/>
              <w:rPr>
                <w:color w:val="000000"/>
                <w:sz w:val="16"/>
                <w:szCs w:val="16"/>
              </w:rPr>
            </w:pPr>
            <w:r w:rsidRPr="002831B7">
              <w:rPr>
                <w:color w:val="000000"/>
                <w:sz w:val="16"/>
                <w:szCs w:val="16"/>
              </w:rPr>
              <w:t xml:space="preserve">BO, </w:t>
            </w:r>
            <w:r>
              <w:rPr>
                <w:color w:val="000000"/>
                <w:sz w:val="16"/>
                <w:szCs w:val="16"/>
              </w:rPr>
              <w:t xml:space="preserve">C, KZ, </w:t>
            </w:r>
            <w:r w:rsidRPr="002831B7">
              <w:rPr>
                <w:color w:val="000000"/>
                <w:sz w:val="16"/>
                <w:szCs w:val="16"/>
              </w:rPr>
              <w:t xml:space="preserve">Z; uporaba največ 2-krat letno; </w:t>
            </w:r>
          </w:p>
          <w:p w14:paraId="52D9D8B0" w14:textId="77777777" w:rsidR="00E519AB" w:rsidRPr="002831B7" w:rsidRDefault="00E519AB" w:rsidP="00E519AB">
            <w:pPr>
              <w:jc w:val="left"/>
              <w:rPr>
                <w:color w:val="000000"/>
                <w:sz w:val="16"/>
                <w:szCs w:val="16"/>
              </w:rPr>
            </w:pPr>
            <w:r w:rsidRPr="002831B7">
              <w:rPr>
                <w:color w:val="000000"/>
                <w:sz w:val="16"/>
                <w:szCs w:val="16"/>
              </w:rPr>
              <w:t>BO, Z, C, B</w:t>
            </w:r>
            <w:r>
              <w:rPr>
                <w:color w:val="000000"/>
                <w:sz w:val="16"/>
                <w:szCs w:val="16"/>
              </w:rPr>
              <w:t>R, O;</w:t>
            </w:r>
            <w:r w:rsidRPr="002831B7">
              <w:rPr>
                <w:color w:val="000000"/>
                <w:sz w:val="16"/>
                <w:szCs w:val="16"/>
              </w:rPr>
              <w:t xml:space="preserve"> 2</w:t>
            </w:r>
            <w:r>
              <w:rPr>
                <w:color w:val="000000"/>
                <w:sz w:val="16"/>
                <w:szCs w:val="16"/>
              </w:rPr>
              <w:t>-krat letno</w:t>
            </w:r>
          </w:p>
          <w:p w14:paraId="0A5AA9FD" w14:textId="77777777" w:rsidR="00E519AB" w:rsidRPr="002831B7" w:rsidRDefault="00E519AB" w:rsidP="00E519AB">
            <w:pPr>
              <w:jc w:val="left"/>
              <w:rPr>
                <w:color w:val="000000"/>
                <w:sz w:val="16"/>
                <w:szCs w:val="16"/>
              </w:rPr>
            </w:pPr>
            <w:r w:rsidRPr="002831B7">
              <w:rPr>
                <w:color w:val="000000"/>
                <w:sz w:val="16"/>
                <w:szCs w:val="16"/>
              </w:rPr>
              <w:t xml:space="preserve">BR, BO, C, Z; uporaba največ 3-krat letno; </w:t>
            </w:r>
          </w:p>
          <w:p w14:paraId="5337FE6A" w14:textId="77777777" w:rsidR="00E519AB" w:rsidRPr="002831B7" w:rsidRDefault="00E519AB" w:rsidP="00E519AB">
            <w:pPr>
              <w:jc w:val="left"/>
              <w:rPr>
                <w:color w:val="000000"/>
                <w:sz w:val="16"/>
                <w:szCs w:val="16"/>
              </w:rPr>
            </w:pPr>
          </w:p>
          <w:p w14:paraId="2628087E" w14:textId="77777777" w:rsidR="00E519AB" w:rsidRPr="002831B7" w:rsidRDefault="00E519AB" w:rsidP="00E519AB">
            <w:pPr>
              <w:jc w:val="left"/>
              <w:rPr>
                <w:b/>
                <w:color w:val="000000"/>
                <w:sz w:val="16"/>
                <w:szCs w:val="16"/>
              </w:rPr>
            </w:pPr>
            <w:r w:rsidRPr="002831B7">
              <w:rPr>
                <w:color w:val="000000"/>
                <w:sz w:val="16"/>
                <w:szCs w:val="16"/>
              </w:rPr>
              <w:t xml:space="preserve">K; uporaba največ 1-krat letno </w:t>
            </w:r>
          </w:p>
          <w:p w14:paraId="68DA9766" w14:textId="77777777" w:rsidR="00E519AB" w:rsidRPr="002831B7" w:rsidRDefault="00E519AB" w:rsidP="00E519AB">
            <w:pPr>
              <w:jc w:val="left"/>
              <w:rPr>
                <w:color w:val="000000"/>
                <w:sz w:val="16"/>
                <w:szCs w:val="16"/>
              </w:rPr>
            </w:pPr>
            <w:r w:rsidRPr="002831B7">
              <w:rPr>
                <w:color w:val="000000"/>
                <w:sz w:val="16"/>
                <w:szCs w:val="16"/>
              </w:rPr>
              <w:t>Z, C, BR; največ 3-krat letno</w:t>
            </w:r>
          </w:p>
          <w:p w14:paraId="24EF04CA" w14:textId="77777777" w:rsidR="00E519AB" w:rsidRPr="002831B7" w:rsidRDefault="00E519AB" w:rsidP="00E519AB">
            <w:pPr>
              <w:jc w:val="left"/>
              <w:rPr>
                <w:color w:val="000000"/>
                <w:sz w:val="16"/>
                <w:szCs w:val="16"/>
              </w:rPr>
            </w:pPr>
            <w:r w:rsidRPr="002831B7">
              <w:rPr>
                <w:color w:val="000000"/>
                <w:sz w:val="16"/>
                <w:szCs w:val="16"/>
              </w:rPr>
              <w:t>Z, O, BO; 3-krat letno</w:t>
            </w:r>
          </w:p>
          <w:p w14:paraId="00977FF8" w14:textId="77777777" w:rsidR="00E519AB" w:rsidRPr="002831B7" w:rsidRDefault="00E519AB" w:rsidP="00E519AB">
            <w:pPr>
              <w:jc w:val="left"/>
              <w:rPr>
                <w:sz w:val="16"/>
                <w:szCs w:val="16"/>
              </w:rPr>
            </w:pPr>
          </w:p>
          <w:p w14:paraId="4F15049D" w14:textId="77777777" w:rsidR="00E519AB" w:rsidRPr="002831B7" w:rsidRDefault="00E519AB" w:rsidP="00E519AB">
            <w:pPr>
              <w:jc w:val="left"/>
              <w:rPr>
                <w:sz w:val="16"/>
                <w:szCs w:val="16"/>
              </w:rPr>
            </w:pPr>
            <w:r>
              <w:rPr>
                <w:sz w:val="16"/>
                <w:szCs w:val="16"/>
              </w:rPr>
              <w:t>K</w:t>
            </w:r>
            <w:r w:rsidRPr="002831B7">
              <w:rPr>
                <w:sz w:val="16"/>
                <w:szCs w:val="16"/>
              </w:rPr>
              <w:t xml:space="preserve">; uporaba največ </w:t>
            </w:r>
            <w:r>
              <w:rPr>
                <w:sz w:val="16"/>
                <w:szCs w:val="16"/>
              </w:rPr>
              <w:t>3</w:t>
            </w:r>
            <w:r w:rsidRPr="002831B7">
              <w:rPr>
                <w:sz w:val="16"/>
                <w:szCs w:val="16"/>
              </w:rPr>
              <w:t>-krat letno</w:t>
            </w:r>
          </w:p>
          <w:p w14:paraId="745EEBBA" w14:textId="77777777" w:rsidR="00E519AB" w:rsidRDefault="00E519AB" w:rsidP="00E519AB">
            <w:pPr>
              <w:jc w:val="left"/>
              <w:rPr>
                <w:sz w:val="16"/>
                <w:szCs w:val="16"/>
              </w:rPr>
            </w:pPr>
          </w:p>
          <w:p w14:paraId="78862B10" w14:textId="77777777" w:rsidR="00E519AB" w:rsidRPr="002831B7" w:rsidRDefault="00E519AB" w:rsidP="00E519AB">
            <w:pPr>
              <w:jc w:val="left"/>
              <w:rPr>
                <w:sz w:val="16"/>
                <w:szCs w:val="16"/>
              </w:rPr>
            </w:pPr>
          </w:p>
          <w:p w14:paraId="4E2F059D" w14:textId="77777777" w:rsidR="00E519AB" w:rsidRDefault="00E519AB" w:rsidP="00E519AB">
            <w:pPr>
              <w:jc w:val="left"/>
              <w:rPr>
                <w:sz w:val="16"/>
                <w:szCs w:val="16"/>
              </w:rPr>
            </w:pPr>
            <w:r w:rsidRPr="002831B7">
              <w:rPr>
                <w:sz w:val="16"/>
                <w:szCs w:val="16"/>
              </w:rPr>
              <w:t>O, Z, KZ; uporaba največ 2-krat letno</w:t>
            </w:r>
          </w:p>
          <w:p w14:paraId="7CF73B29" w14:textId="77777777" w:rsidR="00E519AB" w:rsidRDefault="00E519AB" w:rsidP="00E519AB">
            <w:pPr>
              <w:jc w:val="left"/>
              <w:rPr>
                <w:sz w:val="16"/>
                <w:szCs w:val="16"/>
              </w:rPr>
            </w:pPr>
          </w:p>
          <w:p w14:paraId="33A5A003" w14:textId="77777777" w:rsidR="00E519AB" w:rsidRDefault="00E519AB" w:rsidP="00E519AB">
            <w:pPr>
              <w:jc w:val="left"/>
              <w:rPr>
                <w:sz w:val="16"/>
                <w:szCs w:val="16"/>
              </w:rPr>
            </w:pPr>
            <w:r>
              <w:rPr>
                <w:sz w:val="16"/>
                <w:szCs w:val="16"/>
              </w:rPr>
              <w:t>K; 3-krat letno na prostem in v ratslinjakih</w:t>
            </w:r>
          </w:p>
          <w:p w14:paraId="73F86057" w14:textId="77777777" w:rsidR="00E519AB" w:rsidRDefault="00E519AB" w:rsidP="00E519AB">
            <w:pPr>
              <w:jc w:val="left"/>
              <w:rPr>
                <w:sz w:val="16"/>
                <w:szCs w:val="16"/>
              </w:rPr>
            </w:pPr>
          </w:p>
          <w:p w14:paraId="1A94CDDD" w14:textId="77777777" w:rsidR="00E519AB" w:rsidRDefault="00E519AB" w:rsidP="00E519AB">
            <w:pPr>
              <w:jc w:val="left"/>
              <w:rPr>
                <w:sz w:val="16"/>
                <w:szCs w:val="16"/>
              </w:rPr>
            </w:pPr>
          </w:p>
          <w:p w14:paraId="59AA4C42" w14:textId="77777777" w:rsidR="00E519AB" w:rsidRDefault="00E519AB" w:rsidP="00E519AB">
            <w:pPr>
              <w:jc w:val="left"/>
              <w:rPr>
                <w:sz w:val="16"/>
                <w:szCs w:val="16"/>
              </w:rPr>
            </w:pPr>
            <w:r>
              <w:rPr>
                <w:sz w:val="16"/>
                <w:szCs w:val="16"/>
              </w:rPr>
              <w:t>BR, C, KO, O, Z; 2-krat letno</w:t>
            </w:r>
          </w:p>
          <w:p w14:paraId="753C69EC" w14:textId="77777777" w:rsidR="00E519AB" w:rsidRDefault="00E519AB" w:rsidP="00E519AB">
            <w:pPr>
              <w:jc w:val="left"/>
              <w:rPr>
                <w:sz w:val="16"/>
                <w:szCs w:val="16"/>
              </w:rPr>
            </w:pPr>
            <w:r>
              <w:rPr>
                <w:sz w:val="16"/>
                <w:szCs w:val="16"/>
              </w:rPr>
              <w:t>KO; 2-krat letno</w:t>
            </w:r>
          </w:p>
          <w:p w14:paraId="5AA8F8CC" w14:textId="77777777" w:rsidR="00E519AB" w:rsidRPr="002831B7" w:rsidRDefault="00E519AB" w:rsidP="00E321AE">
            <w:pPr>
              <w:jc w:val="left"/>
              <w:rPr>
                <w:sz w:val="16"/>
                <w:szCs w:val="16"/>
              </w:rPr>
            </w:pPr>
          </w:p>
        </w:tc>
      </w:tr>
      <w:tr w:rsidR="00E519AB" w:rsidRPr="002831B7" w14:paraId="6D8BA2ED" w14:textId="77777777" w:rsidTr="00E321AE">
        <w:trPr>
          <w:trHeight w:val="249"/>
        </w:trPr>
        <w:tc>
          <w:tcPr>
            <w:tcW w:w="1701" w:type="dxa"/>
            <w:vMerge/>
            <w:tcBorders>
              <w:left w:val="single" w:sz="6" w:space="0" w:color="auto"/>
              <w:right w:val="single" w:sz="6" w:space="0" w:color="auto"/>
            </w:tcBorders>
          </w:tcPr>
          <w:p w14:paraId="622E6C5A" w14:textId="77777777" w:rsidR="00E519AB" w:rsidRPr="002831B7" w:rsidRDefault="00E519AB" w:rsidP="00E321AE">
            <w:pPr>
              <w:jc w:val="left"/>
              <w:rPr>
                <w:b/>
                <w:bCs/>
                <w:sz w:val="16"/>
                <w:szCs w:val="16"/>
              </w:rPr>
            </w:pPr>
          </w:p>
        </w:tc>
        <w:tc>
          <w:tcPr>
            <w:tcW w:w="2777" w:type="dxa"/>
            <w:vMerge/>
            <w:tcBorders>
              <w:left w:val="single" w:sz="6" w:space="0" w:color="auto"/>
              <w:right w:val="single" w:sz="6" w:space="0" w:color="auto"/>
            </w:tcBorders>
          </w:tcPr>
          <w:p w14:paraId="29FFA618" w14:textId="77777777" w:rsidR="00E519AB" w:rsidRPr="002831B7" w:rsidRDefault="00E519AB" w:rsidP="00E321AE">
            <w:pPr>
              <w:jc w:val="left"/>
              <w:rPr>
                <w:sz w:val="16"/>
                <w:szCs w:val="16"/>
              </w:rPr>
            </w:pPr>
          </w:p>
        </w:tc>
        <w:tc>
          <w:tcPr>
            <w:tcW w:w="1870" w:type="dxa"/>
            <w:vMerge/>
            <w:tcBorders>
              <w:left w:val="single" w:sz="6" w:space="0" w:color="auto"/>
              <w:right w:val="single" w:sz="8" w:space="0" w:color="auto"/>
            </w:tcBorders>
          </w:tcPr>
          <w:p w14:paraId="4F93A1B0" w14:textId="77777777" w:rsidR="00E519AB" w:rsidRPr="002831B7" w:rsidRDefault="00E519AB" w:rsidP="00E321AE">
            <w:pPr>
              <w:tabs>
                <w:tab w:val="left" w:pos="360"/>
              </w:tabs>
              <w:jc w:val="left"/>
              <w:rPr>
                <w:sz w:val="16"/>
                <w:szCs w:val="16"/>
              </w:rPr>
            </w:pPr>
          </w:p>
        </w:tc>
        <w:tc>
          <w:tcPr>
            <w:tcW w:w="7590" w:type="dxa"/>
            <w:gridSpan w:val="5"/>
            <w:tcBorders>
              <w:top w:val="single" w:sz="8" w:space="0" w:color="auto"/>
              <w:left w:val="single" w:sz="8" w:space="0" w:color="auto"/>
              <w:right w:val="single" w:sz="8" w:space="0" w:color="auto"/>
            </w:tcBorders>
          </w:tcPr>
          <w:p w14:paraId="6DAEB4E7" w14:textId="77777777" w:rsidR="00E519AB" w:rsidRPr="002831B7" w:rsidRDefault="00E519AB" w:rsidP="00E321AE">
            <w:pPr>
              <w:jc w:val="left"/>
              <w:rPr>
                <w:b/>
                <w:color w:val="000000"/>
                <w:sz w:val="16"/>
                <w:szCs w:val="16"/>
              </w:rPr>
            </w:pPr>
            <w:r w:rsidRPr="002831B7">
              <w:rPr>
                <w:b/>
                <w:color w:val="000000"/>
                <w:sz w:val="16"/>
                <w:szCs w:val="16"/>
              </w:rPr>
              <w:t>++ 30m varnostni pas do voda 1. in 2. reda ter 15 m pas do netretiranih površin.</w:t>
            </w:r>
          </w:p>
          <w:p w14:paraId="625EE532" w14:textId="77777777" w:rsidR="00E519AB" w:rsidRPr="002831B7" w:rsidRDefault="00E519AB" w:rsidP="00E321AE">
            <w:pPr>
              <w:jc w:val="left"/>
              <w:rPr>
                <w:b/>
                <w:sz w:val="16"/>
                <w:szCs w:val="16"/>
              </w:rPr>
            </w:pPr>
            <w:r w:rsidRPr="002831B7">
              <w:rPr>
                <w:b/>
                <w:sz w:val="16"/>
                <w:szCs w:val="16"/>
              </w:rPr>
              <w:t>*** 20 m varnostni pas  za vode</w:t>
            </w:r>
          </w:p>
        </w:tc>
      </w:tr>
    </w:tbl>
    <w:p w14:paraId="20F6504A" w14:textId="77777777" w:rsidR="00106F24" w:rsidRPr="002831B7" w:rsidRDefault="00106F24" w:rsidP="00106F24">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14:paraId="446A732A" w14:textId="2E05CAC8" w:rsidR="00F1728C" w:rsidRPr="003C3688" w:rsidRDefault="00106F24" w:rsidP="003C3688">
      <w:pPr>
        <w:pStyle w:val="Sprotnaopomba-besedilo"/>
        <w:widowControl w:val="0"/>
        <w:ind w:left="110"/>
        <w:jc w:val="center"/>
        <w:rPr>
          <w:sz w:val="24"/>
          <w:szCs w:val="24"/>
        </w:rPr>
      </w:pPr>
      <w:r w:rsidRPr="0048295C">
        <w:rPr>
          <w:lang w:val="sl-SI"/>
        </w:rPr>
        <w:br w:type="page"/>
      </w:r>
      <w:r w:rsidR="00F1728C" w:rsidRPr="003C3688">
        <w:rPr>
          <w:sz w:val="24"/>
          <w:szCs w:val="24"/>
        </w:rPr>
        <w:lastRenderedPageBreak/>
        <w:t>INTEG</w:t>
      </w:r>
      <w:r w:rsidRPr="003C3688">
        <w:rPr>
          <w:sz w:val="24"/>
          <w:szCs w:val="24"/>
        </w:rPr>
        <w:t>RIRANO VARSTVO KAPUSNIC – list 8</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268"/>
        <w:gridCol w:w="19"/>
        <w:gridCol w:w="2360"/>
        <w:gridCol w:w="1467"/>
        <w:gridCol w:w="1701"/>
        <w:gridCol w:w="1276"/>
        <w:gridCol w:w="1134"/>
        <w:gridCol w:w="2012"/>
      </w:tblGrid>
      <w:tr w:rsidR="00F1728C" w:rsidRPr="006C1D09" w14:paraId="143763B1" w14:textId="77777777" w:rsidTr="00E33158">
        <w:tc>
          <w:tcPr>
            <w:tcW w:w="1701" w:type="dxa"/>
            <w:tcBorders>
              <w:top w:val="single" w:sz="12" w:space="0" w:color="auto"/>
              <w:left w:val="single" w:sz="12" w:space="0" w:color="auto"/>
              <w:bottom w:val="single" w:sz="12" w:space="0" w:color="auto"/>
              <w:right w:val="single" w:sz="12" w:space="0" w:color="auto"/>
            </w:tcBorders>
          </w:tcPr>
          <w:p w14:paraId="42D0F40A" w14:textId="77777777" w:rsidR="00F1728C" w:rsidRPr="006C1D09" w:rsidRDefault="00F1728C" w:rsidP="00E321AE">
            <w:pPr>
              <w:jc w:val="left"/>
              <w:rPr>
                <w:sz w:val="16"/>
                <w:szCs w:val="16"/>
              </w:rPr>
            </w:pPr>
            <w:r w:rsidRPr="006C1D09">
              <w:rPr>
                <w:sz w:val="16"/>
                <w:szCs w:val="16"/>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52EFF0B" w14:textId="77777777" w:rsidR="00F1728C" w:rsidRPr="006C1D09" w:rsidRDefault="00F1728C" w:rsidP="00E321AE">
            <w:pPr>
              <w:jc w:val="left"/>
              <w:rPr>
                <w:sz w:val="16"/>
                <w:szCs w:val="16"/>
              </w:rPr>
            </w:pPr>
            <w:r w:rsidRPr="006C1D09">
              <w:rPr>
                <w:sz w:val="16"/>
                <w:szCs w:val="16"/>
              </w:rPr>
              <w:t>OPIS</w:t>
            </w:r>
          </w:p>
        </w:tc>
        <w:tc>
          <w:tcPr>
            <w:tcW w:w="2379" w:type="dxa"/>
            <w:gridSpan w:val="2"/>
            <w:tcBorders>
              <w:top w:val="single" w:sz="12" w:space="0" w:color="auto"/>
              <w:left w:val="single" w:sz="12" w:space="0" w:color="auto"/>
              <w:bottom w:val="single" w:sz="12" w:space="0" w:color="auto"/>
              <w:right w:val="single" w:sz="12" w:space="0" w:color="auto"/>
            </w:tcBorders>
          </w:tcPr>
          <w:p w14:paraId="56FB39E9" w14:textId="77777777" w:rsidR="00F1728C" w:rsidRPr="006C1D09" w:rsidRDefault="00F1728C" w:rsidP="00E321AE">
            <w:pPr>
              <w:jc w:val="left"/>
              <w:rPr>
                <w:sz w:val="16"/>
                <w:szCs w:val="16"/>
              </w:rPr>
            </w:pPr>
            <w:r w:rsidRPr="006C1D09">
              <w:rPr>
                <w:sz w:val="16"/>
                <w:szCs w:val="16"/>
              </w:rPr>
              <w:t>UKREPI</w:t>
            </w:r>
          </w:p>
        </w:tc>
        <w:tc>
          <w:tcPr>
            <w:tcW w:w="1467" w:type="dxa"/>
            <w:tcBorders>
              <w:top w:val="single" w:sz="12" w:space="0" w:color="auto"/>
              <w:left w:val="single" w:sz="12" w:space="0" w:color="auto"/>
              <w:bottom w:val="single" w:sz="12" w:space="0" w:color="auto"/>
              <w:right w:val="single" w:sz="12" w:space="0" w:color="auto"/>
            </w:tcBorders>
          </w:tcPr>
          <w:p w14:paraId="7EE99594" w14:textId="77777777" w:rsidR="00F1728C" w:rsidRPr="006C1D09" w:rsidRDefault="00F1728C" w:rsidP="00E321AE">
            <w:pPr>
              <w:jc w:val="left"/>
              <w:rPr>
                <w:sz w:val="16"/>
                <w:szCs w:val="16"/>
              </w:rPr>
            </w:pPr>
            <w:r w:rsidRPr="006C1D09">
              <w:rPr>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14:paraId="621C4B38" w14:textId="77777777" w:rsidR="00F1728C" w:rsidRPr="006C1D09" w:rsidRDefault="00F1728C" w:rsidP="00E321AE">
            <w:pPr>
              <w:jc w:val="left"/>
              <w:rPr>
                <w:sz w:val="16"/>
                <w:szCs w:val="16"/>
              </w:rPr>
            </w:pPr>
            <w:r w:rsidRPr="006C1D09">
              <w:rPr>
                <w:sz w:val="16"/>
                <w:szCs w:val="16"/>
              </w:rPr>
              <w:t>FITOFARM.</w:t>
            </w:r>
          </w:p>
          <w:p w14:paraId="727E984E"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7DA5D6ED" w14:textId="77777777" w:rsidR="00F1728C" w:rsidRPr="006C1D09" w:rsidRDefault="00F1728C" w:rsidP="00E321AE">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E334632" w14:textId="77777777" w:rsidR="00F1728C" w:rsidRPr="006C1D09" w:rsidRDefault="00F1728C" w:rsidP="00E321AE">
            <w:pPr>
              <w:jc w:val="left"/>
              <w:rPr>
                <w:sz w:val="16"/>
                <w:szCs w:val="16"/>
              </w:rPr>
            </w:pPr>
            <w:r w:rsidRPr="006C1D09">
              <w:rPr>
                <w:sz w:val="16"/>
                <w:szCs w:val="16"/>
              </w:rPr>
              <w:t>KARENCA</w:t>
            </w:r>
          </w:p>
          <w:p w14:paraId="7018CEFE" w14:textId="77777777" w:rsidR="00F1728C" w:rsidRPr="006C1D09" w:rsidRDefault="00F1728C" w:rsidP="00E321AE">
            <w:pPr>
              <w:jc w:val="left"/>
              <w:rPr>
                <w:sz w:val="16"/>
                <w:szCs w:val="16"/>
              </w:rPr>
            </w:pPr>
            <w:r w:rsidRPr="006C1D09">
              <w:rPr>
                <w:sz w:val="16"/>
                <w:szCs w:val="16"/>
              </w:rPr>
              <w:t>(dni)</w:t>
            </w:r>
          </w:p>
        </w:tc>
        <w:tc>
          <w:tcPr>
            <w:tcW w:w="2012" w:type="dxa"/>
            <w:tcBorders>
              <w:top w:val="single" w:sz="12" w:space="0" w:color="auto"/>
              <w:left w:val="single" w:sz="12" w:space="0" w:color="auto"/>
              <w:bottom w:val="single" w:sz="12" w:space="0" w:color="auto"/>
              <w:right w:val="single" w:sz="12" w:space="0" w:color="auto"/>
            </w:tcBorders>
          </w:tcPr>
          <w:p w14:paraId="02C9D685" w14:textId="77777777" w:rsidR="00F1728C" w:rsidRPr="006C1D09" w:rsidRDefault="00F1728C" w:rsidP="00E321AE">
            <w:pPr>
              <w:jc w:val="left"/>
              <w:rPr>
                <w:sz w:val="16"/>
                <w:szCs w:val="16"/>
              </w:rPr>
            </w:pPr>
            <w:r w:rsidRPr="006C1D09">
              <w:rPr>
                <w:sz w:val="16"/>
                <w:szCs w:val="16"/>
              </w:rPr>
              <w:t>OPOMBE</w:t>
            </w:r>
          </w:p>
        </w:tc>
      </w:tr>
      <w:tr w:rsidR="00E519AB" w:rsidRPr="00891DAD" w14:paraId="33765ACF" w14:textId="77777777" w:rsidTr="00E33158">
        <w:tc>
          <w:tcPr>
            <w:tcW w:w="1701" w:type="dxa"/>
            <w:tcBorders>
              <w:top w:val="single" w:sz="6" w:space="0" w:color="auto"/>
              <w:left w:val="single" w:sz="6" w:space="0" w:color="auto"/>
              <w:bottom w:val="single" w:sz="6" w:space="0" w:color="auto"/>
              <w:right w:val="single" w:sz="6" w:space="0" w:color="auto"/>
            </w:tcBorders>
          </w:tcPr>
          <w:p w14:paraId="4A8ABEB8" w14:textId="77777777" w:rsidR="00E519AB" w:rsidRPr="00891DAD" w:rsidRDefault="00E519AB" w:rsidP="00E321AE">
            <w:pPr>
              <w:jc w:val="left"/>
              <w:rPr>
                <w:b/>
                <w:bCs/>
                <w:color w:val="000000"/>
                <w:sz w:val="16"/>
                <w:szCs w:val="16"/>
              </w:rPr>
            </w:pPr>
            <w:r w:rsidRPr="00891DAD">
              <w:rPr>
                <w:b/>
                <w:bCs/>
                <w:color w:val="000000"/>
                <w:sz w:val="16"/>
                <w:szCs w:val="16"/>
              </w:rPr>
              <w:t>Južna plodovrtka (</w:t>
            </w:r>
            <w:r w:rsidRPr="00891DAD">
              <w:rPr>
                <w:i/>
                <w:iCs/>
                <w:sz w:val="16"/>
                <w:szCs w:val="16"/>
              </w:rPr>
              <w:t>Helicoverpa armigera)</w:t>
            </w:r>
          </w:p>
        </w:tc>
        <w:tc>
          <w:tcPr>
            <w:tcW w:w="2287" w:type="dxa"/>
            <w:gridSpan w:val="2"/>
            <w:tcBorders>
              <w:top w:val="single" w:sz="6" w:space="0" w:color="auto"/>
              <w:left w:val="single" w:sz="6" w:space="0" w:color="auto"/>
              <w:bottom w:val="single" w:sz="6" w:space="0" w:color="auto"/>
              <w:right w:val="single" w:sz="6" w:space="0" w:color="auto"/>
            </w:tcBorders>
          </w:tcPr>
          <w:p w14:paraId="47C37814" w14:textId="77777777" w:rsidR="00E519AB" w:rsidRPr="00891DAD" w:rsidRDefault="00E519AB" w:rsidP="00E321AE">
            <w:pPr>
              <w:jc w:val="left"/>
              <w:rPr>
                <w:sz w:val="16"/>
                <w:szCs w:val="16"/>
              </w:rPr>
            </w:pPr>
          </w:p>
        </w:tc>
        <w:tc>
          <w:tcPr>
            <w:tcW w:w="2360" w:type="dxa"/>
            <w:tcBorders>
              <w:top w:val="single" w:sz="6" w:space="0" w:color="auto"/>
              <w:left w:val="single" w:sz="6" w:space="0" w:color="auto"/>
              <w:bottom w:val="single" w:sz="6" w:space="0" w:color="auto"/>
              <w:right w:val="single" w:sz="8" w:space="0" w:color="auto"/>
            </w:tcBorders>
          </w:tcPr>
          <w:p w14:paraId="30E26BF0" w14:textId="77777777" w:rsidR="00E519AB" w:rsidRPr="00891DAD" w:rsidRDefault="00E519AB" w:rsidP="00E321AE">
            <w:pPr>
              <w:tabs>
                <w:tab w:val="left" w:pos="360"/>
              </w:tabs>
              <w:jc w:val="left"/>
              <w:rPr>
                <w:sz w:val="16"/>
                <w:szCs w:val="16"/>
              </w:rPr>
            </w:pPr>
          </w:p>
        </w:tc>
        <w:tc>
          <w:tcPr>
            <w:tcW w:w="1467" w:type="dxa"/>
            <w:tcBorders>
              <w:top w:val="single" w:sz="8" w:space="0" w:color="auto"/>
              <w:left w:val="single" w:sz="8" w:space="0" w:color="auto"/>
              <w:bottom w:val="single" w:sz="8" w:space="0" w:color="auto"/>
              <w:right w:val="single" w:sz="8" w:space="0" w:color="auto"/>
            </w:tcBorders>
          </w:tcPr>
          <w:p w14:paraId="7A16EAE4" w14:textId="77777777" w:rsidR="00E519AB" w:rsidRPr="00891DAD" w:rsidRDefault="00E519AB" w:rsidP="00E519AB">
            <w:pPr>
              <w:jc w:val="left"/>
              <w:rPr>
                <w:sz w:val="16"/>
                <w:szCs w:val="16"/>
              </w:rPr>
            </w:pPr>
            <w:r w:rsidRPr="00891DAD">
              <w:rPr>
                <w:sz w:val="16"/>
                <w:szCs w:val="16"/>
              </w:rPr>
              <w:t>-</w:t>
            </w:r>
            <w:r w:rsidRPr="00891DAD">
              <w:rPr>
                <w:i/>
                <w:sz w:val="16"/>
                <w:szCs w:val="16"/>
              </w:rPr>
              <w:t xml:space="preserve"> Bacillus   </w:t>
            </w:r>
            <w:r w:rsidRPr="00891DAD">
              <w:rPr>
                <w:i/>
                <w:sz w:val="16"/>
                <w:szCs w:val="16"/>
              </w:rPr>
              <w:br/>
              <w:t xml:space="preserve">  thuringiensis</w:t>
            </w:r>
            <w:r w:rsidRPr="00891DAD">
              <w:rPr>
                <w:sz w:val="16"/>
                <w:szCs w:val="16"/>
              </w:rPr>
              <w:t xml:space="preserve"> </w:t>
            </w:r>
            <w:r w:rsidRPr="00891DAD">
              <w:rPr>
                <w:sz w:val="16"/>
                <w:szCs w:val="16"/>
              </w:rPr>
              <w:br/>
              <w:t xml:space="preserve">  var. Kurstaki</w:t>
            </w:r>
          </w:p>
          <w:p w14:paraId="5C3E153D" w14:textId="77777777" w:rsidR="00E519AB" w:rsidRPr="00891DAD" w:rsidRDefault="00E519AB" w:rsidP="00E519AB">
            <w:pPr>
              <w:jc w:val="left"/>
              <w:rPr>
                <w:sz w:val="16"/>
                <w:szCs w:val="16"/>
              </w:rPr>
            </w:pPr>
            <w:r w:rsidRPr="00891DAD">
              <w:rPr>
                <w:sz w:val="16"/>
                <w:szCs w:val="16"/>
              </w:rPr>
              <w:t>-emamektin</w:t>
            </w:r>
          </w:p>
          <w:p w14:paraId="54C1B6AD" w14:textId="77777777" w:rsidR="00E519AB" w:rsidRDefault="00E519AB" w:rsidP="00E519AB">
            <w:pPr>
              <w:jc w:val="left"/>
              <w:rPr>
                <w:sz w:val="16"/>
                <w:szCs w:val="16"/>
              </w:rPr>
            </w:pPr>
            <w:r w:rsidRPr="00891DAD">
              <w:rPr>
                <w:sz w:val="16"/>
                <w:szCs w:val="16"/>
              </w:rPr>
              <w:t>- klorantraniliprol</w:t>
            </w:r>
          </w:p>
          <w:p w14:paraId="2689EBCF" w14:textId="77777777" w:rsidR="00E519AB" w:rsidRDefault="00E519AB" w:rsidP="00E519AB">
            <w:pPr>
              <w:jc w:val="left"/>
              <w:rPr>
                <w:i/>
                <w:sz w:val="16"/>
                <w:szCs w:val="16"/>
              </w:rPr>
            </w:pPr>
            <w:r>
              <w:rPr>
                <w:sz w:val="16"/>
                <w:szCs w:val="16"/>
              </w:rPr>
              <w:t>-</w:t>
            </w:r>
            <w:r w:rsidRPr="00394DCD">
              <w:rPr>
                <w:i/>
                <w:sz w:val="16"/>
                <w:szCs w:val="16"/>
              </w:rPr>
              <w:t xml:space="preserve"> Bacillus Thuringhiensis</w:t>
            </w:r>
            <w:r w:rsidRPr="009B29D2">
              <w:rPr>
                <w:sz w:val="16"/>
                <w:szCs w:val="16"/>
              </w:rPr>
              <w:t xml:space="preserve"> var. </w:t>
            </w:r>
            <w:r w:rsidRPr="0066246C">
              <w:rPr>
                <w:i/>
                <w:sz w:val="16"/>
                <w:szCs w:val="16"/>
              </w:rPr>
              <w:t>A</w:t>
            </w:r>
            <w:r w:rsidRPr="00394DCD">
              <w:rPr>
                <w:i/>
                <w:sz w:val="16"/>
                <w:szCs w:val="16"/>
              </w:rPr>
              <w:t>izawai</w:t>
            </w:r>
          </w:p>
          <w:p w14:paraId="14281954" w14:textId="77777777" w:rsidR="00E519AB" w:rsidRDefault="00E519AB" w:rsidP="00E519AB">
            <w:pPr>
              <w:jc w:val="left"/>
              <w:rPr>
                <w:i/>
                <w:sz w:val="16"/>
                <w:szCs w:val="16"/>
              </w:rPr>
            </w:pPr>
            <w:r>
              <w:rPr>
                <w:i/>
                <w:sz w:val="16"/>
                <w:szCs w:val="16"/>
              </w:rPr>
              <w:t>-</w:t>
            </w:r>
            <w:r w:rsidRPr="002831B7">
              <w:rPr>
                <w:i/>
                <w:sz w:val="16"/>
                <w:szCs w:val="16"/>
              </w:rPr>
              <w:t xml:space="preserve"> Bacillus   </w:t>
            </w:r>
            <w:r w:rsidRPr="002831B7">
              <w:rPr>
                <w:i/>
                <w:sz w:val="16"/>
                <w:szCs w:val="16"/>
              </w:rPr>
              <w:br/>
              <w:t xml:space="preserve">  thuringiensis</w:t>
            </w:r>
            <w:r w:rsidRPr="002831B7">
              <w:rPr>
                <w:sz w:val="16"/>
                <w:szCs w:val="16"/>
              </w:rPr>
              <w:t xml:space="preserve"> </w:t>
            </w:r>
            <w:r w:rsidRPr="002831B7">
              <w:rPr>
                <w:sz w:val="16"/>
                <w:szCs w:val="16"/>
              </w:rPr>
              <w:br/>
              <w:t xml:space="preserve">  var. </w:t>
            </w:r>
            <w:r w:rsidRPr="00394DCD">
              <w:rPr>
                <w:i/>
                <w:sz w:val="16"/>
                <w:szCs w:val="16"/>
              </w:rPr>
              <w:t>Kurstaki</w:t>
            </w:r>
          </w:p>
          <w:p w14:paraId="616056AC" w14:textId="77777777" w:rsidR="00E519AB" w:rsidRDefault="00E519AB" w:rsidP="00E519AB">
            <w:pPr>
              <w:jc w:val="left"/>
              <w:rPr>
                <w:sz w:val="16"/>
                <w:szCs w:val="16"/>
              </w:rPr>
            </w:pPr>
            <w:r>
              <w:rPr>
                <w:sz w:val="16"/>
                <w:szCs w:val="16"/>
              </w:rPr>
              <w:t>-deltametrin</w:t>
            </w:r>
          </w:p>
          <w:p w14:paraId="47E9F64D" w14:textId="77777777" w:rsidR="00E519AB" w:rsidRDefault="00E519AB" w:rsidP="00E519AB">
            <w:pPr>
              <w:jc w:val="left"/>
              <w:rPr>
                <w:sz w:val="16"/>
                <w:szCs w:val="16"/>
              </w:rPr>
            </w:pPr>
          </w:p>
          <w:p w14:paraId="759ABE70" w14:textId="77777777" w:rsidR="00E519AB" w:rsidRDefault="00E519AB" w:rsidP="00E519AB">
            <w:pPr>
              <w:jc w:val="left"/>
              <w:rPr>
                <w:sz w:val="16"/>
                <w:szCs w:val="16"/>
              </w:rPr>
            </w:pPr>
            <w:r>
              <w:rPr>
                <w:sz w:val="16"/>
                <w:szCs w:val="16"/>
              </w:rPr>
              <w:t>-lambda-cihalotrin</w:t>
            </w:r>
          </w:p>
          <w:p w14:paraId="0845393A" w14:textId="4C88C00E" w:rsidR="00E519AB" w:rsidRPr="00E33158" w:rsidRDefault="00E519AB" w:rsidP="00E321AE">
            <w:pPr>
              <w:jc w:val="left"/>
              <w:rPr>
                <w:i/>
                <w:sz w:val="16"/>
                <w:szCs w:val="16"/>
              </w:rPr>
            </w:pPr>
            <w:r>
              <w:rPr>
                <w:sz w:val="16"/>
                <w:szCs w:val="16"/>
              </w:rPr>
              <w:t>-azadirahtin A</w:t>
            </w:r>
          </w:p>
        </w:tc>
        <w:tc>
          <w:tcPr>
            <w:tcW w:w="1701" w:type="dxa"/>
            <w:tcBorders>
              <w:top w:val="single" w:sz="8" w:space="0" w:color="auto"/>
              <w:left w:val="single" w:sz="8" w:space="0" w:color="auto"/>
              <w:bottom w:val="single" w:sz="8" w:space="0" w:color="auto"/>
              <w:right w:val="single" w:sz="8" w:space="0" w:color="auto"/>
            </w:tcBorders>
          </w:tcPr>
          <w:p w14:paraId="353CAC2F" w14:textId="77777777" w:rsidR="00E519AB" w:rsidRPr="00891DAD" w:rsidRDefault="00E519AB" w:rsidP="00E519AB">
            <w:pPr>
              <w:jc w:val="left"/>
              <w:rPr>
                <w:sz w:val="16"/>
                <w:szCs w:val="16"/>
              </w:rPr>
            </w:pPr>
            <w:r w:rsidRPr="00891DAD">
              <w:rPr>
                <w:sz w:val="16"/>
                <w:szCs w:val="16"/>
              </w:rPr>
              <w:t>Lepinox plus</w:t>
            </w:r>
          </w:p>
          <w:p w14:paraId="73A64B68" w14:textId="77777777" w:rsidR="00E519AB" w:rsidRPr="00891DAD" w:rsidRDefault="00E519AB" w:rsidP="00E519AB">
            <w:pPr>
              <w:jc w:val="left"/>
              <w:rPr>
                <w:sz w:val="16"/>
                <w:szCs w:val="16"/>
              </w:rPr>
            </w:pPr>
            <w:r>
              <w:rPr>
                <w:sz w:val="16"/>
                <w:szCs w:val="16"/>
              </w:rPr>
              <w:t>*30.4.2020</w:t>
            </w:r>
          </w:p>
          <w:p w14:paraId="4DA7C7CC" w14:textId="77777777" w:rsidR="00E519AB" w:rsidRPr="00891DAD" w:rsidRDefault="00E519AB" w:rsidP="00E519AB">
            <w:pPr>
              <w:jc w:val="left"/>
              <w:rPr>
                <w:sz w:val="16"/>
                <w:szCs w:val="16"/>
              </w:rPr>
            </w:pPr>
          </w:p>
          <w:p w14:paraId="38A8B00E" w14:textId="77777777" w:rsidR="00E519AB" w:rsidRPr="00891DAD" w:rsidRDefault="00E519AB" w:rsidP="00E519AB">
            <w:pPr>
              <w:jc w:val="left"/>
              <w:rPr>
                <w:sz w:val="16"/>
                <w:szCs w:val="16"/>
              </w:rPr>
            </w:pPr>
            <w:r w:rsidRPr="00891DAD">
              <w:rPr>
                <w:sz w:val="16"/>
                <w:szCs w:val="16"/>
              </w:rPr>
              <w:t>Affirm</w:t>
            </w:r>
          </w:p>
          <w:p w14:paraId="3A76E5D9" w14:textId="77777777" w:rsidR="00E519AB" w:rsidRDefault="00E519AB" w:rsidP="00E519AB">
            <w:pPr>
              <w:jc w:val="left"/>
              <w:rPr>
                <w:sz w:val="16"/>
                <w:szCs w:val="16"/>
              </w:rPr>
            </w:pPr>
            <w:r w:rsidRPr="00891DAD">
              <w:rPr>
                <w:sz w:val="16"/>
                <w:szCs w:val="16"/>
              </w:rPr>
              <w:t>Coragen</w:t>
            </w:r>
          </w:p>
          <w:p w14:paraId="7E5C8AB9" w14:textId="77777777" w:rsidR="00E519AB" w:rsidRDefault="00E519AB" w:rsidP="00E519AB">
            <w:pPr>
              <w:jc w:val="left"/>
              <w:rPr>
                <w:sz w:val="16"/>
                <w:szCs w:val="16"/>
              </w:rPr>
            </w:pPr>
            <w:r>
              <w:rPr>
                <w:sz w:val="16"/>
                <w:szCs w:val="16"/>
              </w:rPr>
              <w:t>Agree WG</w:t>
            </w:r>
          </w:p>
          <w:p w14:paraId="3F42D3B1" w14:textId="77777777" w:rsidR="00E519AB" w:rsidRDefault="00E519AB" w:rsidP="00E519AB">
            <w:pPr>
              <w:jc w:val="left"/>
              <w:rPr>
                <w:sz w:val="16"/>
                <w:szCs w:val="16"/>
              </w:rPr>
            </w:pPr>
            <w:r>
              <w:rPr>
                <w:sz w:val="16"/>
                <w:szCs w:val="16"/>
              </w:rPr>
              <w:t>*30.4.2020</w:t>
            </w:r>
          </w:p>
          <w:p w14:paraId="01C00A24" w14:textId="77777777" w:rsidR="00E519AB" w:rsidRDefault="00E519AB" w:rsidP="00E519AB">
            <w:pPr>
              <w:jc w:val="left"/>
              <w:rPr>
                <w:sz w:val="16"/>
                <w:szCs w:val="16"/>
              </w:rPr>
            </w:pPr>
          </w:p>
          <w:p w14:paraId="3F51BC94" w14:textId="77777777" w:rsidR="00E519AB" w:rsidRDefault="00E519AB" w:rsidP="00E519AB">
            <w:pPr>
              <w:jc w:val="left"/>
              <w:rPr>
                <w:sz w:val="16"/>
                <w:szCs w:val="16"/>
              </w:rPr>
            </w:pPr>
            <w:r w:rsidRPr="002831B7">
              <w:rPr>
                <w:sz w:val="16"/>
                <w:szCs w:val="16"/>
              </w:rPr>
              <w:t>Delfin WG</w:t>
            </w:r>
          </w:p>
          <w:p w14:paraId="3DBC47C5" w14:textId="77777777" w:rsidR="00E519AB" w:rsidRDefault="00E519AB" w:rsidP="00E519AB">
            <w:pPr>
              <w:jc w:val="left"/>
              <w:rPr>
                <w:sz w:val="16"/>
                <w:szCs w:val="16"/>
              </w:rPr>
            </w:pPr>
            <w:r>
              <w:rPr>
                <w:sz w:val="16"/>
                <w:szCs w:val="16"/>
              </w:rPr>
              <w:t>*30.4.2020</w:t>
            </w:r>
          </w:p>
          <w:p w14:paraId="7B1A1E6A" w14:textId="77777777" w:rsidR="00E519AB" w:rsidRDefault="00E519AB" w:rsidP="00E519AB">
            <w:pPr>
              <w:jc w:val="left"/>
              <w:rPr>
                <w:sz w:val="16"/>
                <w:szCs w:val="16"/>
              </w:rPr>
            </w:pPr>
          </w:p>
          <w:p w14:paraId="340DBE25" w14:textId="77777777" w:rsidR="00E519AB" w:rsidRDefault="00E519AB" w:rsidP="00E519AB">
            <w:pPr>
              <w:jc w:val="left"/>
              <w:rPr>
                <w:sz w:val="16"/>
                <w:szCs w:val="16"/>
              </w:rPr>
            </w:pPr>
            <w:r>
              <w:rPr>
                <w:sz w:val="16"/>
                <w:szCs w:val="16"/>
              </w:rPr>
              <w:t>Decis 100 EC</w:t>
            </w:r>
          </w:p>
          <w:p w14:paraId="0E44722D" w14:textId="77777777" w:rsidR="00E519AB" w:rsidRDefault="00E519AB" w:rsidP="00E519AB">
            <w:pPr>
              <w:jc w:val="left"/>
              <w:rPr>
                <w:sz w:val="16"/>
                <w:szCs w:val="16"/>
              </w:rPr>
            </w:pPr>
          </w:p>
          <w:p w14:paraId="72DCEEED" w14:textId="77777777" w:rsidR="00E519AB" w:rsidRDefault="00E519AB" w:rsidP="00E519AB">
            <w:pPr>
              <w:jc w:val="left"/>
              <w:rPr>
                <w:sz w:val="16"/>
                <w:szCs w:val="16"/>
              </w:rPr>
            </w:pPr>
            <w:r>
              <w:rPr>
                <w:sz w:val="16"/>
                <w:szCs w:val="16"/>
              </w:rPr>
              <w:t>Karate Zeon 5 CS</w:t>
            </w:r>
          </w:p>
          <w:p w14:paraId="255A1E7C" w14:textId="20C6FE59" w:rsidR="00E519AB" w:rsidRPr="00891DAD" w:rsidRDefault="00E519AB" w:rsidP="00E321AE">
            <w:pPr>
              <w:jc w:val="left"/>
              <w:rPr>
                <w:sz w:val="16"/>
                <w:szCs w:val="16"/>
              </w:rPr>
            </w:pPr>
            <w:r>
              <w:rPr>
                <w:sz w:val="16"/>
                <w:szCs w:val="16"/>
              </w:rPr>
              <w:t>Neemazal-T/S</w:t>
            </w:r>
          </w:p>
        </w:tc>
        <w:tc>
          <w:tcPr>
            <w:tcW w:w="1276" w:type="dxa"/>
            <w:tcBorders>
              <w:top w:val="single" w:sz="8" w:space="0" w:color="auto"/>
              <w:left w:val="single" w:sz="8" w:space="0" w:color="auto"/>
              <w:bottom w:val="single" w:sz="8" w:space="0" w:color="auto"/>
              <w:right w:val="single" w:sz="8" w:space="0" w:color="auto"/>
            </w:tcBorders>
          </w:tcPr>
          <w:p w14:paraId="0D1866BD" w14:textId="77777777" w:rsidR="00E519AB" w:rsidRPr="00891DAD" w:rsidRDefault="00E519AB" w:rsidP="00E519AB">
            <w:pPr>
              <w:jc w:val="left"/>
              <w:rPr>
                <w:sz w:val="16"/>
                <w:szCs w:val="16"/>
              </w:rPr>
            </w:pPr>
            <w:r w:rsidRPr="00891DAD">
              <w:rPr>
                <w:sz w:val="16"/>
                <w:szCs w:val="16"/>
              </w:rPr>
              <w:t>1,0 kg/ha</w:t>
            </w:r>
          </w:p>
          <w:p w14:paraId="7C2A224B" w14:textId="77777777" w:rsidR="00E519AB" w:rsidRPr="00891DAD" w:rsidRDefault="00E519AB" w:rsidP="00E519AB">
            <w:pPr>
              <w:jc w:val="left"/>
              <w:rPr>
                <w:sz w:val="16"/>
                <w:szCs w:val="16"/>
              </w:rPr>
            </w:pPr>
          </w:p>
          <w:p w14:paraId="77729BF1" w14:textId="77777777" w:rsidR="00E519AB" w:rsidRPr="00891DAD" w:rsidRDefault="00E519AB" w:rsidP="00E519AB">
            <w:pPr>
              <w:jc w:val="left"/>
              <w:rPr>
                <w:sz w:val="16"/>
                <w:szCs w:val="16"/>
              </w:rPr>
            </w:pPr>
          </w:p>
          <w:p w14:paraId="02D560C5" w14:textId="77777777" w:rsidR="00E519AB" w:rsidRPr="00891DAD" w:rsidRDefault="00E519AB" w:rsidP="00E519AB">
            <w:pPr>
              <w:jc w:val="left"/>
              <w:rPr>
                <w:sz w:val="16"/>
                <w:szCs w:val="16"/>
              </w:rPr>
            </w:pPr>
            <w:r w:rsidRPr="00891DAD">
              <w:rPr>
                <w:sz w:val="16"/>
                <w:szCs w:val="16"/>
              </w:rPr>
              <w:t>1,5 kg/ha</w:t>
            </w:r>
          </w:p>
          <w:p w14:paraId="4EEE0E8D" w14:textId="77777777" w:rsidR="00E519AB" w:rsidRDefault="00E519AB" w:rsidP="00E519AB">
            <w:pPr>
              <w:jc w:val="left"/>
              <w:rPr>
                <w:sz w:val="16"/>
                <w:szCs w:val="16"/>
              </w:rPr>
            </w:pPr>
            <w:r w:rsidRPr="00891DAD">
              <w:rPr>
                <w:sz w:val="16"/>
                <w:szCs w:val="16"/>
              </w:rPr>
              <w:t>0,125 l/ha</w:t>
            </w:r>
          </w:p>
          <w:p w14:paraId="1DB11EC7" w14:textId="77777777" w:rsidR="00E519AB" w:rsidRDefault="00E519AB" w:rsidP="00E519AB">
            <w:pPr>
              <w:jc w:val="left"/>
              <w:rPr>
                <w:color w:val="000000"/>
                <w:sz w:val="16"/>
                <w:szCs w:val="16"/>
              </w:rPr>
            </w:pPr>
            <w:r>
              <w:rPr>
                <w:color w:val="000000"/>
                <w:sz w:val="16"/>
                <w:szCs w:val="16"/>
              </w:rPr>
              <w:t>1 kg/ha</w:t>
            </w:r>
          </w:p>
          <w:p w14:paraId="2EF683D2" w14:textId="77777777" w:rsidR="00E519AB" w:rsidRDefault="00E519AB" w:rsidP="00E519AB">
            <w:pPr>
              <w:jc w:val="left"/>
              <w:rPr>
                <w:sz w:val="16"/>
                <w:szCs w:val="16"/>
              </w:rPr>
            </w:pPr>
          </w:p>
          <w:p w14:paraId="422BECBA" w14:textId="77777777" w:rsidR="00E519AB" w:rsidRDefault="00E519AB" w:rsidP="00E519AB">
            <w:pPr>
              <w:jc w:val="left"/>
              <w:rPr>
                <w:sz w:val="16"/>
                <w:szCs w:val="16"/>
              </w:rPr>
            </w:pPr>
          </w:p>
          <w:p w14:paraId="2A256274" w14:textId="77777777" w:rsidR="00E519AB" w:rsidRPr="002831B7" w:rsidRDefault="00E519AB" w:rsidP="00E519AB">
            <w:pPr>
              <w:jc w:val="left"/>
              <w:rPr>
                <w:sz w:val="16"/>
                <w:szCs w:val="16"/>
              </w:rPr>
            </w:pPr>
            <w:r>
              <w:rPr>
                <w:sz w:val="16"/>
                <w:szCs w:val="16"/>
              </w:rPr>
              <w:t>0,5 kg/ha</w:t>
            </w:r>
          </w:p>
          <w:p w14:paraId="773ECF88" w14:textId="77777777" w:rsidR="00E519AB" w:rsidRDefault="00E519AB" w:rsidP="00E519AB">
            <w:pPr>
              <w:jc w:val="left"/>
              <w:rPr>
                <w:sz w:val="16"/>
                <w:szCs w:val="16"/>
              </w:rPr>
            </w:pPr>
          </w:p>
          <w:p w14:paraId="3FAC9AFA" w14:textId="77777777" w:rsidR="00E519AB" w:rsidRDefault="00E519AB" w:rsidP="00E519AB">
            <w:pPr>
              <w:jc w:val="left"/>
              <w:rPr>
                <w:sz w:val="16"/>
                <w:szCs w:val="16"/>
              </w:rPr>
            </w:pPr>
          </w:p>
          <w:p w14:paraId="5BC24B5A" w14:textId="77777777" w:rsidR="00E519AB" w:rsidRDefault="00E519AB" w:rsidP="00E519AB">
            <w:pPr>
              <w:jc w:val="left"/>
              <w:rPr>
                <w:sz w:val="16"/>
                <w:szCs w:val="16"/>
              </w:rPr>
            </w:pPr>
            <w:r>
              <w:rPr>
                <w:sz w:val="16"/>
                <w:szCs w:val="16"/>
              </w:rPr>
              <w:t>0,075 l/ha</w:t>
            </w:r>
          </w:p>
          <w:p w14:paraId="47D19010" w14:textId="77777777" w:rsidR="00E519AB" w:rsidRDefault="00E519AB" w:rsidP="00E519AB">
            <w:pPr>
              <w:jc w:val="left"/>
              <w:rPr>
                <w:sz w:val="16"/>
                <w:szCs w:val="16"/>
              </w:rPr>
            </w:pPr>
          </w:p>
          <w:p w14:paraId="4D90A3E2" w14:textId="77777777" w:rsidR="00E519AB" w:rsidRDefault="00E519AB" w:rsidP="00E519AB">
            <w:pPr>
              <w:jc w:val="left"/>
              <w:rPr>
                <w:sz w:val="16"/>
                <w:szCs w:val="16"/>
              </w:rPr>
            </w:pPr>
            <w:r>
              <w:rPr>
                <w:sz w:val="16"/>
                <w:szCs w:val="16"/>
              </w:rPr>
              <w:t>0,15 l/ha</w:t>
            </w:r>
          </w:p>
          <w:p w14:paraId="031C9397" w14:textId="40EBE86C" w:rsidR="00E519AB" w:rsidRPr="00891DAD" w:rsidRDefault="00E519AB" w:rsidP="00E321AE">
            <w:pPr>
              <w:jc w:val="left"/>
              <w:rPr>
                <w:sz w:val="16"/>
                <w:szCs w:val="16"/>
              </w:rPr>
            </w:pPr>
            <w:r>
              <w:rPr>
                <w:sz w:val="16"/>
                <w:szCs w:val="16"/>
              </w:rPr>
              <w:t>3 l/ha</w:t>
            </w:r>
          </w:p>
        </w:tc>
        <w:tc>
          <w:tcPr>
            <w:tcW w:w="1134" w:type="dxa"/>
            <w:tcBorders>
              <w:top w:val="single" w:sz="8" w:space="0" w:color="auto"/>
              <w:left w:val="single" w:sz="8" w:space="0" w:color="auto"/>
              <w:bottom w:val="single" w:sz="8" w:space="0" w:color="auto"/>
              <w:right w:val="single" w:sz="4" w:space="0" w:color="auto"/>
            </w:tcBorders>
          </w:tcPr>
          <w:p w14:paraId="3540507A" w14:textId="77777777" w:rsidR="00E519AB" w:rsidRPr="00891DAD" w:rsidRDefault="00E519AB" w:rsidP="00E519AB">
            <w:pPr>
              <w:jc w:val="left"/>
              <w:rPr>
                <w:sz w:val="16"/>
                <w:szCs w:val="16"/>
              </w:rPr>
            </w:pPr>
            <w:r w:rsidRPr="00891DAD">
              <w:rPr>
                <w:sz w:val="16"/>
                <w:szCs w:val="16"/>
              </w:rPr>
              <w:t>ni potrebna</w:t>
            </w:r>
          </w:p>
          <w:p w14:paraId="7F5C189B" w14:textId="77777777" w:rsidR="00E519AB" w:rsidRPr="00891DAD" w:rsidRDefault="00E519AB" w:rsidP="00E519AB">
            <w:pPr>
              <w:jc w:val="left"/>
              <w:rPr>
                <w:sz w:val="16"/>
                <w:szCs w:val="16"/>
              </w:rPr>
            </w:pPr>
          </w:p>
          <w:p w14:paraId="0B28ECAC" w14:textId="77777777" w:rsidR="00E519AB" w:rsidRPr="00891DAD" w:rsidRDefault="00E519AB" w:rsidP="00E519AB">
            <w:pPr>
              <w:jc w:val="left"/>
              <w:rPr>
                <w:sz w:val="16"/>
                <w:szCs w:val="16"/>
              </w:rPr>
            </w:pPr>
          </w:p>
          <w:p w14:paraId="3C0C276D" w14:textId="77777777" w:rsidR="00E519AB" w:rsidRPr="00891DAD" w:rsidRDefault="00E519AB" w:rsidP="00E519AB">
            <w:pPr>
              <w:jc w:val="left"/>
              <w:rPr>
                <w:sz w:val="16"/>
                <w:szCs w:val="16"/>
              </w:rPr>
            </w:pPr>
            <w:r>
              <w:rPr>
                <w:sz w:val="16"/>
                <w:szCs w:val="16"/>
              </w:rPr>
              <w:t>3</w:t>
            </w:r>
          </w:p>
          <w:p w14:paraId="39514921" w14:textId="77777777" w:rsidR="00E519AB" w:rsidRDefault="00E519AB" w:rsidP="00E519AB">
            <w:pPr>
              <w:jc w:val="left"/>
              <w:rPr>
                <w:sz w:val="16"/>
                <w:szCs w:val="16"/>
              </w:rPr>
            </w:pPr>
            <w:r w:rsidRPr="00891DAD">
              <w:rPr>
                <w:sz w:val="16"/>
                <w:szCs w:val="16"/>
              </w:rPr>
              <w:t>1</w:t>
            </w:r>
          </w:p>
          <w:p w14:paraId="7E6F4A3B" w14:textId="77777777" w:rsidR="00E519AB" w:rsidRDefault="00E519AB" w:rsidP="00E519AB">
            <w:pPr>
              <w:jc w:val="left"/>
              <w:rPr>
                <w:sz w:val="16"/>
                <w:szCs w:val="16"/>
              </w:rPr>
            </w:pPr>
            <w:r>
              <w:rPr>
                <w:sz w:val="16"/>
                <w:szCs w:val="16"/>
              </w:rPr>
              <w:t>Ni potrebna</w:t>
            </w:r>
          </w:p>
          <w:p w14:paraId="0E7FB212" w14:textId="77777777" w:rsidR="00E519AB" w:rsidRDefault="00E519AB" w:rsidP="00E519AB">
            <w:pPr>
              <w:jc w:val="left"/>
              <w:rPr>
                <w:sz w:val="16"/>
                <w:szCs w:val="16"/>
              </w:rPr>
            </w:pPr>
          </w:p>
          <w:p w14:paraId="53DF2119" w14:textId="77777777" w:rsidR="00E519AB" w:rsidRDefault="00E519AB" w:rsidP="00E519AB">
            <w:pPr>
              <w:jc w:val="left"/>
              <w:rPr>
                <w:sz w:val="16"/>
                <w:szCs w:val="16"/>
              </w:rPr>
            </w:pPr>
          </w:p>
          <w:p w14:paraId="32059DA4" w14:textId="77777777" w:rsidR="00E519AB" w:rsidRDefault="00E519AB" w:rsidP="00E519AB">
            <w:pPr>
              <w:jc w:val="left"/>
              <w:rPr>
                <w:sz w:val="16"/>
                <w:szCs w:val="16"/>
              </w:rPr>
            </w:pPr>
            <w:r>
              <w:rPr>
                <w:sz w:val="16"/>
                <w:szCs w:val="16"/>
              </w:rPr>
              <w:t>Ni potrebna</w:t>
            </w:r>
          </w:p>
          <w:p w14:paraId="1C7D6317" w14:textId="77777777" w:rsidR="00E519AB" w:rsidRDefault="00E519AB" w:rsidP="00E519AB">
            <w:pPr>
              <w:jc w:val="left"/>
              <w:rPr>
                <w:sz w:val="16"/>
                <w:szCs w:val="16"/>
              </w:rPr>
            </w:pPr>
          </w:p>
          <w:p w14:paraId="114F19EA" w14:textId="77777777" w:rsidR="00E519AB" w:rsidRDefault="00E519AB" w:rsidP="00E519AB">
            <w:pPr>
              <w:jc w:val="left"/>
              <w:rPr>
                <w:sz w:val="16"/>
                <w:szCs w:val="16"/>
              </w:rPr>
            </w:pPr>
          </w:p>
          <w:p w14:paraId="22A1CE19" w14:textId="77777777" w:rsidR="00E519AB" w:rsidRDefault="00E519AB" w:rsidP="00E519AB">
            <w:pPr>
              <w:jc w:val="left"/>
              <w:rPr>
                <w:sz w:val="16"/>
                <w:szCs w:val="16"/>
              </w:rPr>
            </w:pPr>
            <w:r>
              <w:rPr>
                <w:sz w:val="16"/>
                <w:szCs w:val="16"/>
              </w:rPr>
              <w:t>7, 30(KO)</w:t>
            </w:r>
          </w:p>
          <w:p w14:paraId="346C4F61" w14:textId="77777777" w:rsidR="00E519AB" w:rsidRDefault="00E519AB" w:rsidP="00E519AB">
            <w:pPr>
              <w:jc w:val="left"/>
              <w:rPr>
                <w:sz w:val="16"/>
                <w:szCs w:val="16"/>
              </w:rPr>
            </w:pPr>
          </w:p>
          <w:p w14:paraId="3A2DFBDA" w14:textId="77777777" w:rsidR="00E519AB" w:rsidRDefault="00E519AB" w:rsidP="00E519AB">
            <w:pPr>
              <w:jc w:val="left"/>
              <w:rPr>
                <w:sz w:val="16"/>
                <w:szCs w:val="16"/>
              </w:rPr>
            </w:pPr>
            <w:r>
              <w:rPr>
                <w:sz w:val="16"/>
                <w:szCs w:val="16"/>
              </w:rPr>
              <w:t>7</w:t>
            </w:r>
          </w:p>
          <w:p w14:paraId="7EC8981F" w14:textId="1123BC34" w:rsidR="00E519AB" w:rsidRPr="00891DAD" w:rsidRDefault="00E519AB" w:rsidP="00E321AE">
            <w:pPr>
              <w:jc w:val="left"/>
              <w:rPr>
                <w:sz w:val="16"/>
                <w:szCs w:val="16"/>
              </w:rPr>
            </w:pPr>
            <w:r>
              <w:rPr>
                <w:sz w:val="16"/>
                <w:szCs w:val="16"/>
              </w:rPr>
              <w:t>3</w:t>
            </w:r>
          </w:p>
        </w:tc>
        <w:tc>
          <w:tcPr>
            <w:tcW w:w="2012" w:type="dxa"/>
            <w:tcBorders>
              <w:top w:val="single" w:sz="4" w:space="0" w:color="auto"/>
              <w:left w:val="single" w:sz="4" w:space="0" w:color="auto"/>
              <w:bottom w:val="single" w:sz="4" w:space="0" w:color="auto"/>
              <w:right w:val="single" w:sz="4" w:space="0" w:color="auto"/>
            </w:tcBorders>
          </w:tcPr>
          <w:p w14:paraId="22F7E0D9" w14:textId="77777777" w:rsidR="00E519AB" w:rsidRPr="00891DAD" w:rsidRDefault="00E519AB" w:rsidP="00E519AB">
            <w:pPr>
              <w:jc w:val="left"/>
              <w:rPr>
                <w:sz w:val="16"/>
                <w:szCs w:val="16"/>
              </w:rPr>
            </w:pPr>
            <w:r w:rsidRPr="00891DAD">
              <w:rPr>
                <w:sz w:val="16"/>
                <w:szCs w:val="16"/>
              </w:rPr>
              <w:t>BO, BR, O, Z, KZ; 3-krat</w:t>
            </w:r>
          </w:p>
          <w:p w14:paraId="1A79A306" w14:textId="77777777" w:rsidR="00E519AB" w:rsidRPr="00891DAD" w:rsidRDefault="00E519AB" w:rsidP="00E519AB">
            <w:pPr>
              <w:jc w:val="left"/>
              <w:rPr>
                <w:sz w:val="16"/>
                <w:szCs w:val="16"/>
              </w:rPr>
            </w:pPr>
          </w:p>
          <w:p w14:paraId="476FEDE1" w14:textId="77777777" w:rsidR="00E519AB" w:rsidRPr="00891DAD" w:rsidRDefault="00E519AB" w:rsidP="00E519AB">
            <w:pPr>
              <w:jc w:val="left"/>
              <w:rPr>
                <w:sz w:val="16"/>
                <w:szCs w:val="16"/>
              </w:rPr>
            </w:pPr>
          </w:p>
          <w:p w14:paraId="2C059C44" w14:textId="77777777" w:rsidR="00E519AB" w:rsidRPr="00891DAD" w:rsidRDefault="00E519AB" w:rsidP="00E519AB">
            <w:pPr>
              <w:jc w:val="left"/>
              <w:rPr>
                <w:sz w:val="16"/>
                <w:szCs w:val="16"/>
              </w:rPr>
            </w:pPr>
            <w:r w:rsidRPr="00891DAD">
              <w:rPr>
                <w:sz w:val="16"/>
                <w:szCs w:val="16"/>
              </w:rPr>
              <w:t>BR, C, Z; 3-krat</w:t>
            </w:r>
          </w:p>
          <w:p w14:paraId="6E48BA23" w14:textId="77777777" w:rsidR="00E519AB" w:rsidRDefault="00E519AB" w:rsidP="00E519AB">
            <w:pPr>
              <w:jc w:val="left"/>
              <w:rPr>
                <w:sz w:val="16"/>
                <w:szCs w:val="16"/>
              </w:rPr>
            </w:pPr>
            <w:r w:rsidRPr="00891DAD">
              <w:rPr>
                <w:sz w:val="16"/>
                <w:szCs w:val="16"/>
              </w:rPr>
              <w:t>BR, C, Z, O; 2-krat letno</w:t>
            </w:r>
          </w:p>
          <w:p w14:paraId="7719BDF5" w14:textId="77777777" w:rsidR="00E519AB" w:rsidRDefault="00E519AB" w:rsidP="00E519AB">
            <w:pPr>
              <w:jc w:val="left"/>
              <w:rPr>
                <w:sz w:val="16"/>
                <w:szCs w:val="16"/>
              </w:rPr>
            </w:pPr>
            <w:r>
              <w:rPr>
                <w:sz w:val="16"/>
                <w:szCs w:val="16"/>
              </w:rPr>
              <w:t>K; 3-krat letno na prostem in v ratslinjakih</w:t>
            </w:r>
          </w:p>
          <w:p w14:paraId="319959EA" w14:textId="77777777" w:rsidR="00E519AB" w:rsidRDefault="00E519AB" w:rsidP="00E519AB">
            <w:pPr>
              <w:jc w:val="left"/>
              <w:rPr>
                <w:b/>
                <w:bCs/>
                <w:sz w:val="16"/>
                <w:szCs w:val="16"/>
              </w:rPr>
            </w:pPr>
          </w:p>
          <w:p w14:paraId="631B2DDD" w14:textId="77777777" w:rsidR="00E519AB" w:rsidRDefault="00E519AB" w:rsidP="00E519AB">
            <w:pPr>
              <w:jc w:val="left"/>
              <w:rPr>
                <w:sz w:val="16"/>
                <w:szCs w:val="16"/>
              </w:rPr>
            </w:pPr>
            <w:r>
              <w:rPr>
                <w:sz w:val="16"/>
                <w:szCs w:val="16"/>
              </w:rPr>
              <w:t>K</w:t>
            </w:r>
            <w:r w:rsidRPr="002831B7">
              <w:rPr>
                <w:sz w:val="16"/>
                <w:szCs w:val="16"/>
              </w:rPr>
              <w:t xml:space="preserve">; uporaba največ </w:t>
            </w:r>
            <w:r>
              <w:rPr>
                <w:sz w:val="16"/>
                <w:szCs w:val="16"/>
              </w:rPr>
              <w:t>3</w:t>
            </w:r>
            <w:r w:rsidRPr="002831B7">
              <w:rPr>
                <w:sz w:val="16"/>
                <w:szCs w:val="16"/>
              </w:rPr>
              <w:t>-krat letno</w:t>
            </w:r>
          </w:p>
          <w:p w14:paraId="24BB588B" w14:textId="77777777" w:rsidR="00E519AB" w:rsidRDefault="00E519AB" w:rsidP="00E519AB">
            <w:pPr>
              <w:jc w:val="left"/>
              <w:rPr>
                <w:sz w:val="16"/>
                <w:szCs w:val="16"/>
              </w:rPr>
            </w:pPr>
          </w:p>
          <w:p w14:paraId="42409D7E" w14:textId="77777777" w:rsidR="00E519AB" w:rsidRDefault="00E519AB" w:rsidP="00E519AB">
            <w:pPr>
              <w:jc w:val="left"/>
              <w:rPr>
                <w:sz w:val="16"/>
                <w:szCs w:val="16"/>
              </w:rPr>
            </w:pPr>
            <w:r>
              <w:rPr>
                <w:sz w:val="16"/>
                <w:szCs w:val="16"/>
              </w:rPr>
              <w:t>BO, C, Z, KO; 1-krat v rastni dobi</w:t>
            </w:r>
          </w:p>
          <w:p w14:paraId="43E6D22D" w14:textId="77777777" w:rsidR="00E519AB" w:rsidRDefault="00E519AB" w:rsidP="00E519AB">
            <w:pPr>
              <w:jc w:val="left"/>
              <w:rPr>
                <w:sz w:val="16"/>
                <w:szCs w:val="16"/>
              </w:rPr>
            </w:pPr>
            <w:r>
              <w:rPr>
                <w:sz w:val="16"/>
                <w:szCs w:val="16"/>
              </w:rPr>
              <w:t>C, KZ,; 2-krat letno</w:t>
            </w:r>
          </w:p>
          <w:p w14:paraId="4DF10C6C" w14:textId="0919D54D" w:rsidR="00E519AB" w:rsidRPr="00D20AF3" w:rsidRDefault="00E519AB" w:rsidP="00E321AE">
            <w:pPr>
              <w:jc w:val="left"/>
              <w:rPr>
                <w:sz w:val="16"/>
                <w:szCs w:val="16"/>
              </w:rPr>
            </w:pPr>
            <w:r>
              <w:rPr>
                <w:sz w:val="16"/>
                <w:szCs w:val="16"/>
              </w:rPr>
              <w:t>BO, Z, O; 3-krat letno</w:t>
            </w:r>
          </w:p>
        </w:tc>
      </w:tr>
      <w:tr w:rsidR="00E519AB" w:rsidRPr="006C1D09" w14:paraId="5DD34DC9" w14:textId="77777777" w:rsidTr="00E33158">
        <w:tc>
          <w:tcPr>
            <w:tcW w:w="1701" w:type="dxa"/>
            <w:tcBorders>
              <w:top w:val="single" w:sz="6" w:space="0" w:color="auto"/>
              <w:left w:val="single" w:sz="6" w:space="0" w:color="auto"/>
              <w:bottom w:val="single" w:sz="6" w:space="0" w:color="auto"/>
              <w:right w:val="single" w:sz="6" w:space="0" w:color="auto"/>
            </w:tcBorders>
          </w:tcPr>
          <w:p w14:paraId="2BF839B2" w14:textId="77777777" w:rsidR="00E519AB" w:rsidRPr="006C1D09" w:rsidRDefault="00E519AB" w:rsidP="00E321AE">
            <w:pPr>
              <w:jc w:val="left"/>
              <w:rPr>
                <w:b/>
                <w:bCs/>
                <w:color w:val="000000"/>
                <w:sz w:val="16"/>
                <w:szCs w:val="16"/>
              </w:rPr>
            </w:pPr>
            <w:r w:rsidRPr="006C1D09">
              <w:rPr>
                <w:b/>
                <w:bCs/>
                <w:color w:val="000000"/>
                <w:sz w:val="16"/>
                <w:szCs w:val="16"/>
              </w:rPr>
              <w:t>Kapusova hržica</w:t>
            </w:r>
          </w:p>
          <w:p w14:paraId="6CCA3B93" w14:textId="77777777" w:rsidR="00E519AB" w:rsidRPr="006C1D09" w:rsidRDefault="00E519AB" w:rsidP="00E321AE">
            <w:pPr>
              <w:jc w:val="left"/>
              <w:rPr>
                <w:i/>
                <w:iCs/>
                <w:color w:val="000000"/>
                <w:sz w:val="16"/>
                <w:szCs w:val="16"/>
              </w:rPr>
            </w:pPr>
            <w:r w:rsidRPr="006C1D09">
              <w:rPr>
                <w:i/>
                <w:iCs/>
                <w:color w:val="000000"/>
                <w:sz w:val="16"/>
                <w:szCs w:val="16"/>
              </w:rPr>
              <w:t>Contarinia nasturtii</w:t>
            </w:r>
          </w:p>
          <w:p w14:paraId="255C7568" w14:textId="77777777" w:rsidR="00E519AB" w:rsidRPr="006C1D09" w:rsidRDefault="00E519AB" w:rsidP="00E321AE">
            <w:pPr>
              <w:jc w:val="left"/>
              <w:rPr>
                <w:sz w:val="16"/>
                <w:szCs w:val="16"/>
              </w:rPr>
            </w:pPr>
          </w:p>
          <w:p w14:paraId="6710EC1F" w14:textId="77777777" w:rsidR="00E519AB" w:rsidRPr="006C1D09" w:rsidRDefault="00E519AB" w:rsidP="00E321AE">
            <w:pPr>
              <w:jc w:val="left"/>
              <w:rPr>
                <w:color w:val="000000"/>
                <w:sz w:val="16"/>
                <w:szCs w:val="16"/>
              </w:rPr>
            </w:pPr>
          </w:p>
        </w:tc>
        <w:tc>
          <w:tcPr>
            <w:tcW w:w="2268" w:type="dxa"/>
            <w:tcBorders>
              <w:top w:val="single" w:sz="6" w:space="0" w:color="auto"/>
              <w:left w:val="single" w:sz="6" w:space="0" w:color="auto"/>
              <w:bottom w:val="single" w:sz="6" w:space="0" w:color="auto"/>
              <w:right w:val="single" w:sz="6" w:space="0" w:color="auto"/>
            </w:tcBorders>
          </w:tcPr>
          <w:p w14:paraId="0F3F5D32" w14:textId="77777777" w:rsidR="00E519AB" w:rsidRPr="006C1D09" w:rsidRDefault="00E519AB" w:rsidP="00E321AE">
            <w:pPr>
              <w:jc w:val="left"/>
              <w:rPr>
                <w:sz w:val="16"/>
                <w:szCs w:val="16"/>
              </w:rPr>
            </w:pPr>
            <w:r w:rsidRPr="006C1D09">
              <w:rPr>
                <w:sz w:val="16"/>
                <w:szCs w:val="16"/>
              </w:rPr>
              <w:t>Napada vse kapusnice, predvsem zelje in cvetačo. Listi se kodrajo,  zakrnijo, rastni vršiček odmre, glave se ne tvorijo. Ima tri rodove letno.</w:t>
            </w:r>
          </w:p>
        </w:tc>
        <w:tc>
          <w:tcPr>
            <w:tcW w:w="2379" w:type="dxa"/>
            <w:gridSpan w:val="2"/>
            <w:tcBorders>
              <w:top w:val="single" w:sz="6" w:space="0" w:color="auto"/>
              <w:left w:val="single" w:sz="6" w:space="0" w:color="auto"/>
              <w:bottom w:val="single" w:sz="6" w:space="0" w:color="auto"/>
              <w:right w:val="single" w:sz="8" w:space="0" w:color="auto"/>
            </w:tcBorders>
          </w:tcPr>
          <w:p w14:paraId="0CE70B47" w14:textId="77777777" w:rsidR="00E519AB" w:rsidRPr="006C1D09" w:rsidRDefault="00E519AB" w:rsidP="00E321AE">
            <w:pPr>
              <w:tabs>
                <w:tab w:val="left" w:pos="360"/>
              </w:tabs>
              <w:jc w:val="left"/>
              <w:rPr>
                <w:sz w:val="16"/>
                <w:szCs w:val="16"/>
              </w:rPr>
            </w:pPr>
          </w:p>
          <w:p w14:paraId="16A85A8B" w14:textId="77777777" w:rsidR="00E519AB" w:rsidRPr="006C1D09" w:rsidRDefault="00E519AB" w:rsidP="00E321AE">
            <w:pPr>
              <w:tabs>
                <w:tab w:val="left" w:pos="360"/>
              </w:tabs>
              <w:ind w:left="360" w:hanging="360"/>
              <w:jc w:val="left"/>
              <w:rPr>
                <w:sz w:val="16"/>
                <w:szCs w:val="16"/>
              </w:rPr>
            </w:pPr>
          </w:p>
        </w:tc>
        <w:tc>
          <w:tcPr>
            <w:tcW w:w="1467" w:type="dxa"/>
            <w:tcBorders>
              <w:top w:val="single" w:sz="8" w:space="0" w:color="auto"/>
              <w:left w:val="single" w:sz="8" w:space="0" w:color="auto"/>
              <w:bottom w:val="single" w:sz="8" w:space="0" w:color="auto"/>
              <w:right w:val="single" w:sz="8" w:space="0" w:color="auto"/>
            </w:tcBorders>
          </w:tcPr>
          <w:p w14:paraId="53A63F5E" w14:textId="77777777" w:rsidR="00E519AB" w:rsidRPr="00D20AF3" w:rsidRDefault="00E519AB" w:rsidP="00E321AE">
            <w:pPr>
              <w:jc w:val="left"/>
              <w:rPr>
                <w:sz w:val="16"/>
                <w:szCs w:val="16"/>
              </w:rPr>
            </w:pPr>
            <w:r>
              <w:rPr>
                <w:sz w:val="16"/>
                <w:szCs w:val="16"/>
              </w:rPr>
              <w:t>-</w:t>
            </w:r>
            <w:r>
              <w:t xml:space="preserve"> </w:t>
            </w:r>
            <w:r w:rsidRPr="00850851">
              <w:rPr>
                <w:sz w:val="16"/>
                <w:szCs w:val="16"/>
              </w:rPr>
              <w:t>spirotetramat</w:t>
            </w:r>
          </w:p>
        </w:tc>
        <w:tc>
          <w:tcPr>
            <w:tcW w:w="1701" w:type="dxa"/>
            <w:tcBorders>
              <w:top w:val="single" w:sz="8" w:space="0" w:color="auto"/>
              <w:left w:val="single" w:sz="8" w:space="0" w:color="auto"/>
              <w:bottom w:val="single" w:sz="8" w:space="0" w:color="auto"/>
              <w:right w:val="single" w:sz="8" w:space="0" w:color="auto"/>
            </w:tcBorders>
          </w:tcPr>
          <w:p w14:paraId="2BD9CDD2" w14:textId="77777777" w:rsidR="00E519AB" w:rsidRPr="006C1D09" w:rsidRDefault="00E519AB" w:rsidP="00E321AE">
            <w:pPr>
              <w:jc w:val="left"/>
              <w:rPr>
                <w:sz w:val="16"/>
                <w:szCs w:val="16"/>
              </w:rPr>
            </w:pPr>
            <w:r w:rsidRPr="00850851">
              <w:rPr>
                <w:sz w:val="16"/>
                <w:szCs w:val="16"/>
              </w:rPr>
              <w:t>Movento SC 100</w:t>
            </w:r>
          </w:p>
        </w:tc>
        <w:tc>
          <w:tcPr>
            <w:tcW w:w="1276" w:type="dxa"/>
            <w:tcBorders>
              <w:top w:val="single" w:sz="8" w:space="0" w:color="auto"/>
              <w:left w:val="single" w:sz="8" w:space="0" w:color="auto"/>
              <w:bottom w:val="single" w:sz="8" w:space="0" w:color="auto"/>
              <w:right w:val="single" w:sz="8" w:space="0" w:color="auto"/>
            </w:tcBorders>
          </w:tcPr>
          <w:p w14:paraId="5DB9AE81" w14:textId="77777777" w:rsidR="00E519AB" w:rsidRPr="006C1D09" w:rsidRDefault="00E519AB" w:rsidP="00E321AE">
            <w:pPr>
              <w:jc w:val="left"/>
              <w:rPr>
                <w:sz w:val="16"/>
                <w:szCs w:val="16"/>
              </w:rPr>
            </w:pPr>
            <w:r>
              <w:rPr>
                <w:sz w:val="16"/>
                <w:szCs w:val="16"/>
              </w:rPr>
              <w:t>0,75 l/ha</w:t>
            </w:r>
          </w:p>
        </w:tc>
        <w:tc>
          <w:tcPr>
            <w:tcW w:w="1134" w:type="dxa"/>
            <w:tcBorders>
              <w:top w:val="single" w:sz="8" w:space="0" w:color="auto"/>
              <w:left w:val="single" w:sz="8" w:space="0" w:color="auto"/>
              <w:bottom w:val="single" w:sz="8" w:space="0" w:color="auto"/>
              <w:right w:val="single" w:sz="4" w:space="0" w:color="auto"/>
            </w:tcBorders>
          </w:tcPr>
          <w:p w14:paraId="37687410" w14:textId="77777777" w:rsidR="00E519AB" w:rsidRPr="006C1D09" w:rsidRDefault="00E519AB" w:rsidP="00E321AE">
            <w:pPr>
              <w:jc w:val="left"/>
              <w:rPr>
                <w:sz w:val="16"/>
                <w:szCs w:val="16"/>
              </w:rPr>
            </w:pPr>
            <w:r>
              <w:rPr>
                <w:sz w:val="16"/>
                <w:szCs w:val="16"/>
              </w:rPr>
              <w:t>3</w:t>
            </w:r>
          </w:p>
        </w:tc>
        <w:tc>
          <w:tcPr>
            <w:tcW w:w="2012" w:type="dxa"/>
            <w:tcBorders>
              <w:top w:val="single" w:sz="4" w:space="0" w:color="auto"/>
              <w:left w:val="single" w:sz="4" w:space="0" w:color="auto"/>
              <w:bottom w:val="single" w:sz="4" w:space="0" w:color="auto"/>
              <w:right w:val="single" w:sz="4" w:space="0" w:color="auto"/>
            </w:tcBorders>
          </w:tcPr>
          <w:p w14:paraId="3D39648D" w14:textId="77777777" w:rsidR="00E519AB" w:rsidRPr="00D20AF3" w:rsidRDefault="00E519AB" w:rsidP="00E321AE">
            <w:pPr>
              <w:jc w:val="left"/>
              <w:rPr>
                <w:bCs/>
                <w:sz w:val="16"/>
                <w:szCs w:val="16"/>
              </w:rPr>
            </w:pPr>
            <w:r w:rsidRPr="00D20AF3">
              <w:rPr>
                <w:bCs/>
                <w:sz w:val="16"/>
                <w:szCs w:val="16"/>
              </w:rPr>
              <w:t>BR, BO, C, Z, K, KZ, KO, O; 2-krat letno</w:t>
            </w:r>
          </w:p>
        </w:tc>
      </w:tr>
      <w:tr w:rsidR="00E519AB" w:rsidRPr="006C1D09" w14:paraId="7E372911" w14:textId="77777777" w:rsidTr="00E33158">
        <w:tc>
          <w:tcPr>
            <w:tcW w:w="1701" w:type="dxa"/>
            <w:tcBorders>
              <w:top w:val="single" w:sz="6" w:space="0" w:color="auto"/>
              <w:left w:val="single" w:sz="6" w:space="0" w:color="auto"/>
              <w:right w:val="single" w:sz="6" w:space="0" w:color="auto"/>
            </w:tcBorders>
          </w:tcPr>
          <w:p w14:paraId="0E5C0CB0" w14:textId="77777777" w:rsidR="00E519AB" w:rsidRPr="006C1D09" w:rsidRDefault="00E519AB" w:rsidP="00E321AE">
            <w:pPr>
              <w:jc w:val="left"/>
              <w:rPr>
                <w:b/>
                <w:bCs/>
                <w:sz w:val="16"/>
                <w:szCs w:val="16"/>
              </w:rPr>
            </w:pPr>
            <w:r w:rsidRPr="006C1D09">
              <w:rPr>
                <w:b/>
                <w:bCs/>
                <w:sz w:val="16"/>
                <w:szCs w:val="16"/>
              </w:rPr>
              <w:t>Kljunotaji</w:t>
            </w:r>
          </w:p>
          <w:p w14:paraId="7C5F684B" w14:textId="77777777" w:rsidR="00E519AB" w:rsidRPr="006C1D09" w:rsidRDefault="00E519AB" w:rsidP="00E321AE">
            <w:pPr>
              <w:jc w:val="left"/>
              <w:rPr>
                <w:sz w:val="16"/>
                <w:szCs w:val="16"/>
              </w:rPr>
            </w:pPr>
            <w:r w:rsidRPr="006C1D09">
              <w:rPr>
                <w:i/>
                <w:iCs/>
                <w:sz w:val="16"/>
                <w:szCs w:val="16"/>
              </w:rPr>
              <w:t>Ceutorhinchus pleurostigma/Quadriens</w:t>
            </w:r>
          </w:p>
        </w:tc>
        <w:tc>
          <w:tcPr>
            <w:tcW w:w="2268" w:type="dxa"/>
            <w:tcBorders>
              <w:top w:val="single" w:sz="6" w:space="0" w:color="auto"/>
              <w:left w:val="single" w:sz="6" w:space="0" w:color="auto"/>
              <w:right w:val="single" w:sz="6" w:space="0" w:color="auto"/>
            </w:tcBorders>
          </w:tcPr>
          <w:p w14:paraId="7330F376" w14:textId="77777777" w:rsidR="00E519AB" w:rsidRPr="006C1D09" w:rsidRDefault="00E519AB" w:rsidP="00E321AE">
            <w:pPr>
              <w:jc w:val="left"/>
              <w:rPr>
                <w:sz w:val="16"/>
                <w:szCs w:val="16"/>
              </w:rPr>
            </w:pPr>
            <w:r w:rsidRPr="006C1D09">
              <w:rPr>
                <w:sz w:val="16"/>
                <w:szCs w:val="16"/>
              </w:rPr>
              <w:t xml:space="preserve">Ličinke povzročajo na koreninah in v steblu tvorbo šišk, v katerih najdemo ličinko. </w:t>
            </w:r>
          </w:p>
        </w:tc>
        <w:tc>
          <w:tcPr>
            <w:tcW w:w="2379" w:type="dxa"/>
            <w:gridSpan w:val="2"/>
            <w:tcBorders>
              <w:top w:val="single" w:sz="6" w:space="0" w:color="auto"/>
              <w:left w:val="single" w:sz="6" w:space="0" w:color="auto"/>
              <w:right w:val="single" w:sz="8" w:space="0" w:color="auto"/>
            </w:tcBorders>
          </w:tcPr>
          <w:p w14:paraId="37F8FD90" w14:textId="77777777" w:rsidR="00E519AB" w:rsidRPr="006C1D09" w:rsidRDefault="00E519AB" w:rsidP="00E321AE">
            <w:pPr>
              <w:tabs>
                <w:tab w:val="left" w:pos="360"/>
              </w:tabs>
              <w:jc w:val="left"/>
              <w:rPr>
                <w:sz w:val="16"/>
                <w:szCs w:val="16"/>
              </w:rPr>
            </w:pPr>
            <w:r w:rsidRPr="006C1D09">
              <w:rPr>
                <w:sz w:val="16"/>
                <w:szCs w:val="16"/>
              </w:rPr>
              <w:t>Agrotehnični ukrep:</w:t>
            </w:r>
          </w:p>
          <w:p w14:paraId="6624555A" w14:textId="77777777" w:rsidR="00E519AB" w:rsidRPr="006C1D09" w:rsidRDefault="00E519AB" w:rsidP="00E321AE">
            <w:pPr>
              <w:tabs>
                <w:tab w:val="left" w:pos="360"/>
              </w:tabs>
              <w:jc w:val="left"/>
              <w:rPr>
                <w:sz w:val="16"/>
                <w:szCs w:val="16"/>
              </w:rPr>
            </w:pPr>
            <w:r w:rsidRPr="006C1D09">
              <w:rPr>
                <w:sz w:val="16"/>
                <w:szCs w:val="16"/>
              </w:rPr>
              <w:t xml:space="preserve">- uporaba zdravega  </w:t>
            </w:r>
          </w:p>
          <w:p w14:paraId="1AEB47F2" w14:textId="77777777" w:rsidR="00E519AB" w:rsidRPr="006C1D09" w:rsidRDefault="00E519AB" w:rsidP="00E321AE">
            <w:pPr>
              <w:tabs>
                <w:tab w:val="left" w:pos="360"/>
              </w:tabs>
              <w:jc w:val="left"/>
              <w:rPr>
                <w:sz w:val="16"/>
                <w:szCs w:val="16"/>
              </w:rPr>
            </w:pPr>
            <w:r w:rsidRPr="006C1D09">
              <w:rPr>
                <w:sz w:val="16"/>
                <w:szCs w:val="16"/>
              </w:rPr>
              <w:t xml:space="preserve">   sadilnega </w:t>
            </w:r>
          </w:p>
          <w:p w14:paraId="4F33D81E" w14:textId="77777777" w:rsidR="00E519AB" w:rsidRPr="006C1D09" w:rsidRDefault="00E519AB" w:rsidP="00E321AE">
            <w:pPr>
              <w:tabs>
                <w:tab w:val="left" w:pos="360"/>
              </w:tabs>
              <w:jc w:val="left"/>
              <w:rPr>
                <w:sz w:val="16"/>
                <w:szCs w:val="16"/>
              </w:rPr>
            </w:pPr>
            <w:r w:rsidRPr="006C1D09">
              <w:rPr>
                <w:sz w:val="16"/>
                <w:szCs w:val="16"/>
              </w:rPr>
              <w:t xml:space="preserve">   materiala</w:t>
            </w:r>
          </w:p>
        </w:tc>
        <w:tc>
          <w:tcPr>
            <w:tcW w:w="1467" w:type="dxa"/>
            <w:tcBorders>
              <w:top w:val="single" w:sz="8" w:space="0" w:color="auto"/>
              <w:left w:val="single" w:sz="8" w:space="0" w:color="auto"/>
              <w:bottom w:val="single" w:sz="8" w:space="0" w:color="auto"/>
              <w:right w:val="single" w:sz="8" w:space="0" w:color="auto"/>
            </w:tcBorders>
          </w:tcPr>
          <w:p w14:paraId="12F6E280" w14:textId="77777777" w:rsidR="00E519AB" w:rsidRPr="006C1D09" w:rsidRDefault="00E519AB" w:rsidP="00E321AE">
            <w:pPr>
              <w:jc w:val="left"/>
              <w:rPr>
                <w:sz w:val="16"/>
                <w:szCs w:val="16"/>
              </w:rPr>
            </w:pPr>
          </w:p>
          <w:p w14:paraId="245BF5AF" w14:textId="77777777" w:rsidR="00E519AB" w:rsidRPr="006C1D09" w:rsidRDefault="00E519AB" w:rsidP="00E321AE">
            <w:pPr>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6ED025A" w14:textId="77777777" w:rsidR="00E519AB" w:rsidRPr="006C1D09" w:rsidRDefault="00E519AB" w:rsidP="00E321AE">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D803758" w14:textId="77777777" w:rsidR="00E519AB" w:rsidRPr="006C1D09" w:rsidRDefault="00E519AB" w:rsidP="00E321AE">
            <w:pPr>
              <w:jc w:val="left"/>
              <w:rPr>
                <w:sz w:val="16"/>
                <w:szCs w:val="16"/>
              </w:rPr>
            </w:pPr>
          </w:p>
        </w:tc>
        <w:tc>
          <w:tcPr>
            <w:tcW w:w="1134" w:type="dxa"/>
            <w:tcBorders>
              <w:top w:val="single" w:sz="8" w:space="0" w:color="auto"/>
              <w:left w:val="single" w:sz="8" w:space="0" w:color="auto"/>
              <w:bottom w:val="single" w:sz="8" w:space="0" w:color="auto"/>
              <w:right w:val="single" w:sz="8" w:space="0" w:color="auto"/>
            </w:tcBorders>
          </w:tcPr>
          <w:p w14:paraId="3AD82687" w14:textId="77777777" w:rsidR="00E519AB" w:rsidRPr="006C1D09" w:rsidRDefault="00E519AB" w:rsidP="00E321AE">
            <w:pPr>
              <w:jc w:val="left"/>
              <w:rPr>
                <w:sz w:val="16"/>
                <w:szCs w:val="16"/>
              </w:rPr>
            </w:pPr>
          </w:p>
        </w:tc>
        <w:tc>
          <w:tcPr>
            <w:tcW w:w="2012" w:type="dxa"/>
            <w:tcBorders>
              <w:top w:val="single" w:sz="8" w:space="0" w:color="auto"/>
              <w:left w:val="single" w:sz="8" w:space="0" w:color="auto"/>
              <w:bottom w:val="single" w:sz="8" w:space="0" w:color="auto"/>
              <w:right w:val="single" w:sz="8" w:space="0" w:color="auto"/>
            </w:tcBorders>
          </w:tcPr>
          <w:p w14:paraId="114AD0C1" w14:textId="77777777" w:rsidR="00E519AB" w:rsidRPr="006C1D09" w:rsidRDefault="00E519AB" w:rsidP="00E321AE">
            <w:pPr>
              <w:pStyle w:val="Telobesedila"/>
              <w:jc w:val="left"/>
              <w:rPr>
                <w:b/>
                <w:sz w:val="16"/>
                <w:szCs w:val="16"/>
              </w:rPr>
            </w:pPr>
          </w:p>
        </w:tc>
      </w:tr>
      <w:tr w:rsidR="00E519AB" w:rsidRPr="006C1D09" w14:paraId="03B74F2C" w14:textId="77777777" w:rsidTr="00E33158">
        <w:tc>
          <w:tcPr>
            <w:tcW w:w="1701" w:type="dxa"/>
            <w:vMerge w:val="restart"/>
            <w:tcBorders>
              <w:top w:val="single" w:sz="6" w:space="0" w:color="auto"/>
              <w:left w:val="single" w:sz="6" w:space="0" w:color="auto"/>
              <w:right w:val="single" w:sz="6" w:space="0" w:color="auto"/>
            </w:tcBorders>
          </w:tcPr>
          <w:p w14:paraId="252F70C8" w14:textId="77777777" w:rsidR="00E519AB" w:rsidRPr="006C1D09" w:rsidRDefault="00E519AB" w:rsidP="00E321AE">
            <w:pPr>
              <w:jc w:val="left"/>
              <w:rPr>
                <w:b/>
                <w:bCs/>
                <w:sz w:val="16"/>
                <w:szCs w:val="16"/>
              </w:rPr>
            </w:pPr>
            <w:r w:rsidRPr="006C1D09">
              <w:rPr>
                <w:b/>
                <w:bCs/>
                <w:sz w:val="16"/>
                <w:szCs w:val="16"/>
              </w:rPr>
              <w:t>Bolhači</w:t>
            </w:r>
          </w:p>
          <w:p w14:paraId="28066905" w14:textId="77777777" w:rsidR="00E519AB" w:rsidRPr="006C1D09" w:rsidRDefault="00E519AB" w:rsidP="00E321AE">
            <w:pPr>
              <w:jc w:val="left"/>
              <w:rPr>
                <w:i/>
                <w:iCs/>
                <w:sz w:val="16"/>
                <w:szCs w:val="16"/>
              </w:rPr>
            </w:pPr>
            <w:r w:rsidRPr="006C1D09">
              <w:rPr>
                <w:i/>
                <w:iCs/>
                <w:sz w:val="16"/>
                <w:szCs w:val="16"/>
              </w:rPr>
              <w:t>Phyllotreta nemorum, Ph. atra, Ph. nigripes, Ph. undulata</w:t>
            </w:r>
          </w:p>
        </w:tc>
        <w:tc>
          <w:tcPr>
            <w:tcW w:w="2268" w:type="dxa"/>
            <w:vMerge w:val="restart"/>
            <w:tcBorders>
              <w:top w:val="single" w:sz="6" w:space="0" w:color="auto"/>
              <w:left w:val="single" w:sz="6" w:space="0" w:color="auto"/>
              <w:right w:val="single" w:sz="6" w:space="0" w:color="auto"/>
            </w:tcBorders>
          </w:tcPr>
          <w:p w14:paraId="18F7BFC8" w14:textId="77777777" w:rsidR="00E519AB" w:rsidRPr="006C1D09" w:rsidRDefault="00E519AB" w:rsidP="00E321AE">
            <w:pPr>
              <w:jc w:val="left"/>
              <w:rPr>
                <w:sz w:val="16"/>
                <w:szCs w:val="16"/>
              </w:rPr>
            </w:pPr>
            <w:r w:rsidRPr="006C1D09">
              <w:rPr>
                <w:sz w:val="16"/>
                <w:szCs w:val="16"/>
              </w:rPr>
              <w:t>Nevarni so predvsem pri pridelavi sadik, že takoj po vzniku zelja.</w:t>
            </w:r>
          </w:p>
        </w:tc>
        <w:tc>
          <w:tcPr>
            <w:tcW w:w="2379" w:type="dxa"/>
            <w:gridSpan w:val="2"/>
            <w:vMerge w:val="restart"/>
            <w:tcBorders>
              <w:top w:val="single" w:sz="6" w:space="0" w:color="auto"/>
              <w:left w:val="single" w:sz="6" w:space="0" w:color="auto"/>
              <w:right w:val="single" w:sz="6" w:space="0" w:color="auto"/>
            </w:tcBorders>
          </w:tcPr>
          <w:p w14:paraId="738522C3" w14:textId="77777777" w:rsidR="00E519AB" w:rsidRPr="006C1D09" w:rsidRDefault="00E519AB" w:rsidP="00E321AE">
            <w:pPr>
              <w:tabs>
                <w:tab w:val="left" w:pos="360"/>
              </w:tabs>
              <w:jc w:val="left"/>
              <w:rPr>
                <w:sz w:val="16"/>
                <w:szCs w:val="16"/>
              </w:rPr>
            </w:pPr>
            <w:r w:rsidRPr="006C1D09">
              <w:rPr>
                <w:sz w:val="16"/>
                <w:szCs w:val="16"/>
              </w:rPr>
              <w:t>Kemični ukrepi:</w:t>
            </w:r>
          </w:p>
          <w:p w14:paraId="55937B24" w14:textId="77777777" w:rsidR="00E519AB" w:rsidRPr="006C1D09" w:rsidRDefault="00E519AB" w:rsidP="00E321AE">
            <w:pPr>
              <w:tabs>
                <w:tab w:val="left" w:pos="360"/>
              </w:tabs>
              <w:jc w:val="left"/>
              <w:rPr>
                <w:sz w:val="16"/>
                <w:szCs w:val="16"/>
              </w:rPr>
            </w:pPr>
            <w:r w:rsidRPr="006C1D09">
              <w:rPr>
                <w:sz w:val="16"/>
                <w:szCs w:val="16"/>
              </w:rPr>
              <w:t xml:space="preserve">- uporaba insekticidov v </w:t>
            </w:r>
          </w:p>
          <w:p w14:paraId="15E7E7ED" w14:textId="77777777" w:rsidR="00E519AB" w:rsidRPr="006C1D09" w:rsidRDefault="00E519AB" w:rsidP="00E321AE">
            <w:pPr>
              <w:tabs>
                <w:tab w:val="left" w:pos="360"/>
              </w:tabs>
              <w:jc w:val="left"/>
              <w:rPr>
                <w:sz w:val="16"/>
                <w:szCs w:val="16"/>
              </w:rPr>
            </w:pPr>
            <w:r w:rsidRPr="006C1D09">
              <w:rPr>
                <w:sz w:val="16"/>
                <w:szCs w:val="16"/>
              </w:rPr>
              <w:t xml:space="preserve">   setvišču</w:t>
            </w:r>
            <w:r w:rsidRPr="006C1D09">
              <w:rPr>
                <w:sz w:val="16"/>
                <w:szCs w:val="16"/>
              </w:rPr>
              <w:br/>
              <w:t xml:space="preserve">- pozneje jih zatremo z </w:t>
            </w:r>
          </w:p>
          <w:p w14:paraId="7CB92C63" w14:textId="77777777" w:rsidR="00E519AB" w:rsidRPr="006C1D09" w:rsidRDefault="00E519AB" w:rsidP="00E321AE">
            <w:pPr>
              <w:tabs>
                <w:tab w:val="left" w:pos="360"/>
              </w:tabs>
              <w:jc w:val="left"/>
              <w:rPr>
                <w:sz w:val="16"/>
                <w:szCs w:val="16"/>
              </w:rPr>
            </w:pPr>
            <w:r w:rsidRPr="006C1D09">
              <w:rPr>
                <w:sz w:val="16"/>
                <w:szCs w:val="16"/>
              </w:rPr>
              <w:t xml:space="preserve">   insekticidi, ki jih </w:t>
            </w:r>
          </w:p>
          <w:p w14:paraId="66E8C221" w14:textId="77777777" w:rsidR="00E519AB" w:rsidRPr="006C1D09" w:rsidRDefault="00E519AB" w:rsidP="00E321AE">
            <w:pPr>
              <w:tabs>
                <w:tab w:val="left" w:pos="222"/>
              </w:tabs>
              <w:ind w:left="112"/>
              <w:jc w:val="left"/>
              <w:rPr>
                <w:sz w:val="16"/>
                <w:szCs w:val="16"/>
              </w:rPr>
            </w:pPr>
            <w:r w:rsidRPr="006C1D09">
              <w:rPr>
                <w:sz w:val="16"/>
                <w:szCs w:val="16"/>
              </w:rPr>
              <w:t xml:space="preserve"> uporabljamo proti drugim škodljivcem.</w:t>
            </w:r>
          </w:p>
        </w:tc>
        <w:tc>
          <w:tcPr>
            <w:tcW w:w="1467" w:type="dxa"/>
            <w:tcBorders>
              <w:top w:val="single" w:sz="6" w:space="0" w:color="auto"/>
              <w:left w:val="single" w:sz="6" w:space="0" w:color="auto"/>
              <w:bottom w:val="single" w:sz="8" w:space="0" w:color="auto"/>
              <w:right w:val="single" w:sz="6" w:space="0" w:color="auto"/>
            </w:tcBorders>
          </w:tcPr>
          <w:p w14:paraId="0A6C690C" w14:textId="77777777" w:rsidR="00E519AB" w:rsidRDefault="00E519AB" w:rsidP="00E321AE">
            <w:pPr>
              <w:jc w:val="left"/>
              <w:rPr>
                <w:sz w:val="16"/>
                <w:szCs w:val="16"/>
              </w:rPr>
            </w:pPr>
            <w:r w:rsidRPr="006C1D09">
              <w:rPr>
                <w:sz w:val="16"/>
                <w:szCs w:val="16"/>
              </w:rPr>
              <w:t>- deltametrin</w:t>
            </w:r>
          </w:p>
          <w:p w14:paraId="7C06AAE7" w14:textId="77777777" w:rsidR="00E519AB" w:rsidRPr="006C1D09" w:rsidRDefault="00E519AB" w:rsidP="00E321AE">
            <w:pPr>
              <w:jc w:val="left"/>
              <w:rPr>
                <w:sz w:val="16"/>
                <w:szCs w:val="16"/>
              </w:rPr>
            </w:pPr>
          </w:p>
          <w:p w14:paraId="26D74CF1" w14:textId="77777777" w:rsidR="00E519AB" w:rsidRPr="006C1D09" w:rsidRDefault="00E519AB" w:rsidP="00E321AE">
            <w:pPr>
              <w:jc w:val="left"/>
              <w:rPr>
                <w:sz w:val="16"/>
                <w:szCs w:val="16"/>
              </w:rPr>
            </w:pPr>
            <w:r w:rsidRPr="006C1D09">
              <w:rPr>
                <w:sz w:val="16"/>
                <w:szCs w:val="16"/>
              </w:rPr>
              <w:t>- lambda-cihalotrin</w:t>
            </w:r>
          </w:p>
          <w:p w14:paraId="2CAF781E" w14:textId="77777777" w:rsidR="00E519AB" w:rsidRPr="006C1D09" w:rsidRDefault="00E519AB" w:rsidP="00E321AE">
            <w:pPr>
              <w:jc w:val="left"/>
              <w:rPr>
                <w:sz w:val="16"/>
                <w:szCs w:val="16"/>
              </w:rPr>
            </w:pPr>
          </w:p>
          <w:p w14:paraId="629FE413" w14:textId="77777777" w:rsidR="00E519AB" w:rsidRPr="006C1D09" w:rsidRDefault="00E519AB" w:rsidP="00E321AE">
            <w:pPr>
              <w:jc w:val="left"/>
              <w:rPr>
                <w:sz w:val="16"/>
                <w:szCs w:val="16"/>
              </w:rPr>
            </w:pPr>
          </w:p>
          <w:p w14:paraId="2AFD8A31" w14:textId="77777777" w:rsidR="00E519AB" w:rsidRPr="006C1D09" w:rsidRDefault="00E519AB" w:rsidP="00E321AE">
            <w:pPr>
              <w:jc w:val="left"/>
              <w:rPr>
                <w:sz w:val="16"/>
                <w:szCs w:val="16"/>
              </w:rPr>
            </w:pPr>
            <w:r w:rsidRPr="006C1D09">
              <w:rPr>
                <w:sz w:val="16"/>
                <w:szCs w:val="16"/>
              </w:rPr>
              <w:t>- alfa-cipermetrin</w:t>
            </w:r>
          </w:p>
          <w:p w14:paraId="5BAB32BF" w14:textId="77777777" w:rsidR="00E519AB" w:rsidRPr="006C1D09" w:rsidRDefault="00E519AB" w:rsidP="00E321AE">
            <w:pPr>
              <w:jc w:val="left"/>
              <w:rPr>
                <w:sz w:val="16"/>
                <w:szCs w:val="16"/>
              </w:rPr>
            </w:pPr>
          </w:p>
          <w:p w14:paraId="51C6A506" w14:textId="77777777" w:rsidR="00E519AB" w:rsidRDefault="00E519AB" w:rsidP="00E321AE">
            <w:pPr>
              <w:jc w:val="left"/>
              <w:rPr>
                <w:color w:val="000000"/>
                <w:sz w:val="16"/>
                <w:szCs w:val="16"/>
              </w:rPr>
            </w:pPr>
            <w:r w:rsidRPr="006C1D09">
              <w:rPr>
                <w:sz w:val="16"/>
                <w:szCs w:val="16"/>
              </w:rPr>
              <w:t>-</w:t>
            </w:r>
            <w:r w:rsidRPr="006C1D09">
              <w:rPr>
                <w:color w:val="000000"/>
                <w:sz w:val="16"/>
                <w:szCs w:val="16"/>
              </w:rPr>
              <w:t xml:space="preserve"> azadirahtin A</w:t>
            </w:r>
          </w:p>
          <w:p w14:paraId="4CB5B6A3" w14:textId="77777777" w:rsidR="00E519AB" w:rsidRDefault="00E519AB" w:rsidP="00E321AE">
            <w:pPr>
              <w:jc w:val="left"/>
              <w:rPr>
                <w:color w:val="000000"/>
                <w:sz w:val="16"/>
                <w:szCs w:val="16"/>
              </w:rPr>
            </w:pPr>
          </w:p>
          <w:p w14:paraId="722C74C9" w14:textId="77777777" w:rsidR="00E519AB" w:rsidRPr="006C1D09" w:rsidRDefault="00E519AB" w:rsidP="00E321AE">
            <w:pPr>
              <w:jc w:val="left"/>
              <w:rPr>
                <w:sz w:val="16"/>
                <w:szCs w:val="16"/>
              </w:rPr>
            </w:pPr>
            <w:r>
              <w:rPr>
                <w:sz w:val="16"/>
                <w:szCs w:val="16"/>
              </w:rPr>
              <w:t>- olje navadne ogrščice + piretrin</w:t>
            </w:r>
          </w:p>
        </w:tc>
        <w:tc>
          <w:tcPr>
            <w:tcW w:w="1701" w:type="dxa"/>
            <w:tcBorders>
              <w:top w:val="single" w:sz="6" w:space="0" w:color="auto"/>
              <w:left w:val="single" w:sz="6" w:space="0" w:color="auto"/>
              <w:bottom w:val="single" w:sz="8" w:space="0" w:color="auto"/>
              <w:right w:val="single" w:sz="6" w:space="0" w:color="auto"/>
            </w:tcBorders>
          </w:tcPr>
          <w:p w14:paraId="0AD89991" w14:textId="77777777" w:rsidR="00E519AB" w:rsidRDefault="00E519AB" w:rsidP="00E519AB">
            <w:pPr>
              <w:jc w:val="left"/>
              <w:rPr>
                <w:sz w:val="16"/>
                <w:szCs w:val="16"/>
              </w:rPr>
            </w:pPr>
            <w:r w:rsidRPr="006C1D09">
              <w:rPr>
                <w:sz w:val="16"/>
                <w:szCs w:val="16"/>
              </w:rPr>
              <w:t>Decis 100 EC</w:t>
            </w:r>
          </w:p>
          <w:p w14:paraId="32880A59" w14:textId="77777777" w:rsidR="00E519AB" w:rsidRPr="006C1D09" w:rsidRDefault="00E519AB" w:rsidP="00E519AB">
            <w:pPr>
              <w:jc w:val="left"/>
              <w:rPr>
                <w:sz w:val="16"/>
                <w:szCs w:val="16"/>
              </w:rPr>
            </w:pPr>
          </w:p>
          <w:p w14:paraId="2801B46D" w14:textId="77777777" w:rsidR="00E519AB" w:rsidRPr="006C1D09" w:rsidRDefault="00E519AB" w:rsidP="00E519AB">
            <w:pPr>
              <w:jc w:val="left"/>
              <w:rPr>
                <w:sz w:val="16"/>
                <w:szCs w:val="16"/>
              </w:rPr>
            </w:pPr>
            <w:r w:rsidRPr="006C1D09">
              <w:rPr>
                <w:sz w:val="16"/>
                <w:szCs w:val="16"/>
              </w:rPr>
              <w:t>Karate Zeon 5 CS ++</w:t>
            </w:r>
          </w:p>
          <w:p w14:paraId="647386FF" w14:textId="77777777" w:rsidR="00E519AB" w:rsidRPr="006C1D09" w:rsidRDefault="00E519AB" w:rsidP="00E519AB">
            <w:pPr>
              <w:jc w:val="left"/>
              <w:rPr>
                <w:sz w:val="16"/>
                <w:szCs w:val="16"/>
              </w:rPr>
            </w:pPr>
            <w:r>
              <w:rPr>
                <w:sz w:val="16"/>
                <w:szCs w:val="16"/>
              </w:rPr>
              <w:t>*30.3.2021</w:t>
            </w:r>
          </w:p>
          <w:p w14:paraId="3F0ED6D4" w14:textId="77777777" w:rsidR="00E519AB" w:rsidRPr="006C1D09" w:rsidRDefault="00E519AB" w:rsidP="00E519AB">
            <w:pPr>
              <w:jc w:val="left"/>
              <w:rPr>
                <w:sz w:val="16"/>
                <w:szCs w:val="16"/>
              </w:rPr>
            </w:pPr>
          </w:p>
          <w:p w14:paraId="375455F6" w14:textId="77777777" w:rsidR="00E519AB" w:rsidRPr="006C1D09" w:rsidRDefault="00E519AB" w:rsidP="00E519AB">
            <w:pPr>
              <w:jc w:val="left"/>
              <w:rPr>
                <w:sz w:val="16"/>
                <w:szCs w:val="16"/>
              </w:rPr>
            </w:pPr>
            <w:r w:rsidRPr="006C1D09">
              <w:rPr>
                <w:sz w:val="16"/>
                <w:szCs w:val="16"/>
              </w:rPr>
              <w:t>Fastac 100 EC</w:t>
            </w:r>
          </w:p>
          <w:p w14:paraId="39729B21" w14:textId="77777777" w:rsidR="00E519AB" w:rsidRPr="006C1D09" w:rsidRDefault="00E519AB" w:rsidP="00E519AB">
            <w:pPr>
              <w:jc w:val="left"/>
              <w:rPr>
                <w:sz w:val="16"/>
                <w:szCs w:val="16"/>
              </w:rPr>
            </w:pPr>
          </w:p>
          <w:p w14:paraId="7CB615E1" w14:textId="77777777" w:rsidR="00E519AB" w:rsidRDefault="00E519AB" w:rsidP="00E519AB">
            <w:pPr>
              <w:jc w:val="left"/>
              <w:rPr>
                <w:bCs/>
                <w:color w:val="000000"/>
                <w:sz w:val="16"/>
                <w:szCs w:val="16"/>
              </w:rPr>
            </w:pPr>
            <w:r w:rsidRPr="006C1D09">
              <w:rPr>
                <w:bCs/>
                <w:color w:val="000000"/>
                <w:sz w:val="16"/>
                <w:szCs w:val="16"/>
              </w:rPr>
              <w:t>Neemazal - T/S</w:t>
            </w:r>
          </w:p>
          <w:p w14:paraId="70725138" w14:textId="77777777" w:rsidR="00E519AB" w:rsidRDefault="00E519AB" w:rsidP="00E519AB">
            <w:pPr>
              <w:jc w:val="left"/>
              <w:rPr>
                <w:bCs/>
                <w:color w:val="000000"/>
                <w:sz w:val="16"/>
                <w:szCs w:val="16"/>
              </w:rPr>
            </w:pPr>
          </w:p>
          <w:p w14:paraId="6CA2D48A" w14:textId="77777777" w:rsidR="00E519AB" w:rsidRDefault="00E519AB" w:rsidP="00E519AB">
            <w:pPr>
              <w:jc w:val="left"/>
              <w:rPr>
                <w:bCs/>
                <w:color w:val="000000"/>
                <w:sz w:val="16"/>
                <w:szCs w:val="16"/>
              </w:rPr>
            </w:pPr>
            <w:r w:rsidRPr="00E1473B">
              <w:rPr>
                <w:bCs/>
                <w:color w:val="000000"/>
                <w:sz w:val="16"/>
                <w:szCs w:val="16"/>
              </w:rPr>
              <w:t>Raptol koncentrat</w:t>
            </w:r>
          </w:p>
          <w:p w14:paraId="3DC0B46F" w14:textId="77777777" w:rsidR="00E519AB" w:rsidRDefault="00E519AB" w:rsidP="00E519AB">
            <w:pPr>
              <w:jc w:val="left"/>
              <w:rPr>
                <w:bCs/>
                <w:color w:val="000000"/>
                <w:sz w:val="16"/>
                <w:szCs w:val="16"/>
              </w:rPr>
            </w:pPr>
            <w:r>
              <w:rPr>
                <w:bCs/>
                <w:color w:val="000000"/>
                <w:sz w:val="16"/>
                <w:szCs w:val="16"/>
              </w:rPr>
              <w:t>*31.8.2020</w:t>
            </w:r>
          </w:p>
          <w:p w14:paraId="0A91D89E" w14:textId="77777777" w:rsidR="00E519AB" w:rsidRPr="006C1D09" w:rsidRDefault="00E519AB" w:rsidP="00E321AE">
            <w:pPr>
              <w:jc w:val="left"/>
              <w:rPr>
                <w:sz w:val="16"/>
                <w:szCs w:val="16"/>
              </w:rPr>
            </w:pPr>
          </w:p>
        </w:tc>
        <w:tc>
          <w:tcPr>
            <w:tcW w:w="1276" w:type="dxa"/>
            <w:tcBorders>
              <w:top w:val="single" w:sz="6" w:space="0" w:color="auto"/>
              <w:left w:val="single" w:sz="6" w:space="0" w:color="auto"/>
              <w:bottom w:val="single" w:sz="8" w:space="0" w:color="auto"/>
              <w:right w:val="single" w:sz="6" w:space="0" w:color="auto"/>
            </w:tcBorders>
          </w:tcPr>
          <w:p w14:paraId="24D6DB5F" w14:textId="77777777" w:rsidR="00E519AB" w:rsidRDefault="00E519AB" w:rsidP="00E519AB">
            <w:pPr>
              <w:jc w:val="left"/>
              <w:rPr>
                <w:sz w:val="16"/>
                <w:szCs w:val="16"/>
              </w:rPr>
            </w:pPr>
            <w:r w:rsidRPr="006C1D09">
              <w:rPr>
                <w:sz w:val="16"/>
                <w:szCs w:val="16"/>
              </w:rPr>
              <w:t>0,063 l/ha</w:t>
            </w:r>
          </w:p>
          <w:p w14:paraId="61AA8534" w14:textId="77777777" w:rsidR="00E519AB" w:rsidRPr="006C1D09" w:rsidRDefault="00E519AB" w:rsidP="00E519AB">
            <w:pPr>
              <w:jc w:val="left"/>
              <w:rPr>
                <w:sz w:val="16"/>
                <w:szCs w:val="16"/>
              </w:rPr>
            </w:pPr>
          </w:p>
          <w:p w14:paraId="65C516D9" w14:textId="77777777" w:rsidR="00E519AB" w:rsidRPr="006C1D09" w:rsidRDefault="00E519AB" w:rsidP="00E519AB">
            <w:pPr>
              <w:jc w:val="left"/>
              <w:rPr>
                <w:sz w:val="16"/>
                <w:szCs w:val="16"/>
              </w:rPr>
            </w:pPr>
            <w:r w:rsidRPr="006C1D09">
              <w:rPr>
                <w:sz w:val="16"/>
                <w:szCs w:val="16"/>
              </w:rPr>
              <w:t>0,15 l/ha</w:t>
            </w:r>
          </w:p>
          <w:p w14:paraId="550A5F71" w14:textId="77777777" w:rsidR="00E519AB" w:rsidRPr="006C1D09" w:rsidRDefault="00E519AB" w:rsidP="00E519AB">
            <w:pPr>
              <w:jc w:val="left"/>
              <w:rPr>
                <w:sz w:val="16"/>
                <w:szCs w:val="16"/>
              </w:rPr>
            </w:pPr>
          </w:p>
          <w:p w14:paraId="09FC5F60" w14:textId="77777777" w:rsidR="00E519AB" w:rsidRPr="006C1D09" w:rsidRDefault="00E519AB" w:rsidP="00E519AB">
            <w:pPr>
              <w:jc w:val="left"/>
              <w:rPr>
                <w:sz w:val="16"/>
                <w:szCs w:val="16"/>
              </w:rPr>
            </w:pPr>
          </w:p>
          <w:p w14:paraId="31E399E0" w14:textId="77777777" w:rsidR="00E519AB" w:rsidRPr="006C1D09" w:rsidRDefault="00E519AB" w:rsidP="00E519AB">
            <w:pPr>
              <w:jc w:val="left"/>
              <w:rPr>
                <w:sz w:val="16"/>
                <w:szCs w:val="16"/>
              </w:rPr>
            </w:pPr>
            <w:r w:rsidRPr="006C1D09">
              <w:rPr>
                <w:sz w:val="16"/>
                <w:szCs w:val="16"/>
              </w:rPr>
              <w:t>0,075 l/ha</w:t>
            </w:r>
          </w:p>
          <w:p w14:paraId="03930277" w14:textId="77777777" w:rsidR="00E519AB" w:rsidRPr="006C1D09" w:rsidRDefault="00E519AB" w:rsidP="00E519AB">
            <w:pPr>
              <w:jc w:val="left"/>
              <w:rPr>
                <w:sz w:val="16"/>
                <w:szCs w:val="16"/>
              </w:rPr>
            </w:pPr>
          </w:p>
          <w:p w14:paraId="39D24BC6" w14:textId="77777777" w:rsidR="00E519AB" w:rsidRDefault="00E519AB" w:rsidP="00E519AB">
            <w:pPr>
              <w:jc w:val="left"/>
              <w:rPr>
                <w:color w:val="000000"/>
                <w:sz w:val="16"/>
                <w:szCs w:val="16"/>
              </w:rPr>
            </w:pPr>
            <w:r w:rsidRPr="006C1D09">
              <w:rPr>
                <w:color w:val="000000"/>
                <w:sz w:val="16"/>
                <w:szCs w:val="16"/>
              </w:rPr>
              <w:t>3 l/ha</w:t>
            </w:r>
          </w:p>
          <w:p w14:paraId="53B1BBC7" w14:textId="77777777" w:rsidR="00E519AB" w:rsidRDefault="00E519AB" w:rsidP="00E519AB">
            <w:pPr>
              <w:jc w:val="left"/>
              <w:rPr>
                <w:color w:val="000000"/>
                <w:sz w:val="16"/>
                <w:szCs w:val="16"/>
              </w:rPr>
            </w:pPr>
          </w:p>
          <w:p w14:paraId="3BF77C79" w14:textId="647D9AC1" w:rsidR="00E519AB" w:rsidRPr="006C1D09" w:rsidRDefault="00E519AB" w:rsidP="00E321AE">
            <w:pPr>
              <w:jc w:val="left"/>
              <w:rPr>
                <w:sz w:val="16"/>
                <w:szCs w:val="16"/>
              </w:rPr>
            </w:pPr>
            <w:r>
              <w:rPr>
                <w:color w:val="000000"/>
                <w:sz w:val="16"/>
                <w:szCs w:val="16"/>
              </w:rPr>
              <w:t>6 l/ha</w:t>
            </w:r>
          </w:p>
        </w:tc>
        <w:tc>
          <w:tcPr>
            <w:tcW w:w="1134" w:type="dxa"/>
            <w:tcBorders>
              <w:top w:val="single" w:sz="6" w:space="0" w:color="auto"/>
              <w:left w:val="single" w:sz="6" w:space="0" w:color="auto"/>
              <w:bottom w:val="single" w:sz="8" w:space="0" w:color="auto"/>
              <w:right w:val="single" w:sz="6" w:space="0" w:color="auto"/>
            </w:tcBorders>
          </w:tcPr>
          <w:p w14:paraId="41A6D9AC" w14:textId="77777777" w:rsidR="00E519AB" w:rsidRDefault="00E519AB" w:rsidP="00E519AB">
            <w:pPr>
              <w:jc w:val="left"/>
              <w:rPr>
                <w:sz w:val="16"/>
                <w:szCs w:val="16"/>
              </w:rPr>
            </w:pPr>
            <w:r w:rsidRPr="006C1D09">
              <w:rPr>
                <w:sz w:val="16"/>
                <w:szCs w:val="16"/>
              </w:rPr>
              <w:t>7</w:t>
            </w:r>
            <w:r>
              <w:rPr>
                <w:sz w:val="16"/>
                <w:szCs w:val="16"/>
              </w:rPr>
              <w:t>, KO-30</w:t>
            </w:r>
          </w:p>
          <w:p w14:paraId="38F9631E" w14:textId="77777777" w:rsidR="00E519AB" w:rsidRPr="006C1D09" w:rsidRDefault="00E519AB" w:rsidP="00E519AB">
            <w:pPr>
              <w:jc w:val="left"/>
              <w:rPr>
                <w:sz w:val="16"/>
                <w:szCs w:val="16"/>
              </w:rPr>
            </w:pPr>
          </w:p>
          <w:p w14:paraId="525C4240" w14:textId="77777777" w:rsidR="00E519AB" w:rsidRPr="006C1D09" w:rsidRDefault="00E519AB" w:rsidP="00E519AB">
            <w:pPr>
              <w:jc w:val="left"/>
              <w:rPr>
                <w:sz w:val="16"/>
                <w:szCs w:val="16"/>
              </w:rPr>
            </w:pPr>
            <w:r>
              <w:rPr>
                <w:sz w:val="16"/>
                <w:szCs w:val="16"/>
              </w:rPr>
              <w:t>7 21(Z)</w:t>
            </w:r>
          </w:p>
          <w:p w14:paraId="38666E9D" w14:textId="77777777" w:rsidR="00E519AB" w:rsidRPr="006C1D09" w:rsidRDefault="00E519AB" w:rsidP="00E519AB">
            <w:pPr>
              <w:jc w:val="left"/>
              <w:rPr>
                <w:sz w:val="16"/>
                <w:szCs w:val="16"/>
              </w:rPr>
            </w:pPr>
          </w:p>
          <w:p w14:paraId="4CAE3CF3" w14:textId="77777777" w:rsidR="00E519AB" w:rsidRPr="006C1D09" w:rsidRDefault="00E519AB" w:rsidP="00E519AB">
            <w:pPr>
              <w:jc w:val="left"/>
              <w:rPr>
                <w:sz w:val="16"/>
                <w:szCs w:val="16"/>
              </w:rPr>
            </w:pPr>
          </w:p>
          <w:p w14:paraId="53650DCB" w14:textId="77777777" w:rsidR="00E519AB" w:rsidRPr="006C1D09" w:rsidRDefault="00E519AB" w:rsidP="00E519AB">
            <w:pPr>
              <w:jc w:val="left"/>
              <w:rPr>
                <w:sz w:val="16"/>
                <w:szCs w:val="16"/>
              </w:rPr>
            </w:pPr>
            <w:r w:rsidRPr="006C1D09">
              <w:rPr>
                <w:sz w:val="16"/>
                <w:szCs w:val="16"/>
              </w:rPr>
              <w:t xml:space="preserve">14 </w:t>
            </w:r>
          </w:p>
          <w:p w14:paraId="66CF0494" w14:textId="77777777" w:rsidR="00E519AB" w:rsidRPr="006C1D09" w:rsidRDefault="00E519AB" w:rsidP="00E519AB">
            <w:pPr>
              <w:jc w:val="left"/>
              <w:rPr>
                <w:sz w:val="16"/>
                <w:szCs w:val="16"/>
              </w:rPr>
            </w:pPr>
          </w:p>
          <w:p w14:paraId="2EEF87D2" w14:textId="77777777" w:rsidR="00E519AB" w:rsidRDefault="00E519AB" w:rsidP="00E519AB">
            <w:pPr>
              <w:jc w:val="left"/>
              <w:rPr>
                <w:color w:val="000000"/>
                <w:sz w:val="16"/>
                <w:szCs w:val="16"/>
              </w:rPr>
            </w:pPr>
            <w:r w:rsidRPr="006C1D09">
              <w:rPr>
                <w:color w:val="000000"/>
                <w:sz w:val="16"/>
                <w:szCs w:val="16"/>
              </w:rPr>
              <w:t>3</w:t>
            </w:r>
          </w:p>
          <w:p w14:paraId="363A45E7" w14:textId="77777777" w:rsidR="00E519AB" w:rsidRDefault="00E519AB" w:rsidP="00E519AB">
            <w:pPr>
              <w:jc w:val="left"/>
              <w:rPr>
                <w:color w:val="000000"/>
                <w:sz w:val="16"/>
                <w:szCs w:val="16"/>
              </w:rPr>
            </w:pPr>
          </w:p>
          <w:p w14:paraId="3919E938" w14:textId="749874C0" w:rsidR="00E519AB" w:rsidRPr="006C1D09" w:rsidRDefault="00E519AB" w:rsidP="00E321AE">
            <w:pPr>
              <w:jc w:val="left"/>
              <w:rPr>
                <w:sz w:val="16"/>
                <w:szCs w:val="16"/>
              </w:rPr>
            </w:pPr>
            <w:r>
              <w:rPr>
                <w:sz w:val="16"/>
                <w:szCs w:val="16"/>
              </w:rPr>
              <w:t>3</w:t>
            </w:r>
          </w:p>
        </w:tc>
        <w:tc>
          <w:tcPr>
            <w:tcW w:w="2012" w:type="dxa"/>
            <w:tcBorders>
              <w:top w:val="single" w:sz="6" w:space="0" w:color="auto"/>
              <w:left w:val="single" w:sz="6" w:space="0" w:color="auto"/>
              <w:bottom w:val="single" w:sz="8" w:space="0" w:color="auto"/>
              <w:right w:val="single" w:sz="6" w:space="0" w:color="auto"/>
            </w:tcBorders>
          </w:tcPr>
          <w:p w14:paraId="17C3CEAE" w14:textId="77777777" w:rsidR="00E519AB" w:rsidRDefault="00E519AB" w:rsidP="00E519AB">
            <w:pPr>
              <w:pStyle w:val="Telobesedila"/>
              <w:jc w:val="left"/>
              <w:rPr>
                <w:sz w:val="16"/>
                <w:szCs w:val="16"/>
              </w:rPr>
            </w:pPr>
            <w:r w:rsidRPr="006C1D09">
              <w:rPr>
                <w:sz w:val="16"/>
                <w:szCs w:val="16"/>
              </w:rPr>
              <w:t>BO, C, Z</w:t>
            </w:r>
            <w:r>
              <w:rPr>
                <w:sz w:val="16"/>
                <w:szCs w:val="16"/>
              </w:rPr>
              <w:t>, KO;</w:t>
            </w:r>
            <w:r w:rsidRPr="006C1D09">
              <w:rPr>
                <w:sz w:val="16"/>
                <w:szCs w:val="16"/>
              </w:rPr>
              <w:t xml:space="preserve"> </w:t>
            </w:r>
            <w:r>
              <w:rPr>
                <w:sz w:val="16"/>
                <w:szCs w:val="16"/>
              </w:rPr>
              <w:t>up</w:t>
            </w:r>
            <w:r w:rsidRPr="006C1D09">
              <w:rPr>
                <w:sz w:val="16"/>
                <w:szCs w:val="16"/>
              </w:rPr>
              <w:t>oraba 1-krat</w:t>
            </w:r>
            <w:r>
              <w:rPr>
                <w:sz w:val="16"/>
                <w:szCs w:val="16"/>
              </w:rPr>
              <w:t xml:space="preserve"> letno</w:t>
            </w:r>
          </w:p>
          <w:p w14:paraId="4DDCB676" w14:textId="77777777" w:rsidR="00E519AB" w:rsidRPr="006C1D09" w:rsidRDefault="00E519AB" w:rsidP="00E519AB">
            <w:pPr>
              <w:pStyle w:val="Telobesedila"/>
              <w:jc w:val="left"/>
              <w:rPr>
                <w:sz w:val="16"/>
                <w:szCs w:val="16"/>
              </w:rPr>
            </w:pPr>
            <w:r w:rsidRPr="006C1D09">
              <w:rPr>
                <w:sz w:val="16"/>
                <w:szCs w:val="16"/>
              </w:rPr>
              <w:t>C</w:t>
            </w:r>
            <w:r>
              <w:rPr>
                <w:sz w:val="16"/>
                <w:szCs w:val="16"/>
              </w:rPr>
              <w:t>, Z</w:t>
            </w:r>
            <w:r w:rsidRPr="006C1D09">
              <w:rPr>
                <w:sz w:val="16"/>
                <w:szCs w:val="16"/>
              </w:rPr>
              <w:t>; uporaba največ 2-krat letno, KZ: 1x letno</w:t>
            </w:r>
          </w:p>
          <w:p w14:paraId="2750B120" w14:textId="77777777" w:rsidR="00E519AB" w:rsidRDefault="00E519AB" w:rsidP="00E519AB">
            <w:pPr>
              <w:pStyle w:val="Telobesedila"/>
              <w:jc w:val="left"/>
              <w:rPr>
                <w:sz w:val="16"/>
                <w:szCs w:val="16"/>
              </w:rPr>
            </w:pPr>
          </w:p>
          <w:p w14:paraId="5DA7CD73" w14:textId="77777777" w:rsidR="00E519AB" w:rsidRPr="006C1D09" w:rsidRDefault="00E519AB" w:rsidP="00E519AB">
            <w:pPr>
              <w:pStyle w:val="Telobesedila"/>
              <w:jc w:val="left"/>
              <w:rPr>
                <w:sz w:val="16"/>
                <w:szCs w:val="16"/>
              </w:rPr>
            </w:pPr>
            <w:r w:rsidRPr="006C1D09">
              <w:rPr>
                <w:sz w:val="16"/>
                <w:szCs w:val="16"/>
              </w:rPr>
              <w:t>BR, BO, O, Z; uporaba največ 2-krat letno</w:t>
            </w:r>
          </w:p>
          <w:p w14:paraId="098190CB" w14:textId="77777777" w:rsidR="00E519AB" w:rsidRDefault="00E519AB" w:rsidP="00E519AB">
            <w:pPr>
              <w:pStyle w:val="Telobesedila"/>
              <w:jc w:val="left"/>
              <w:rPr>
                <w:color w:val="000000"/>
                <w:sz w:val="16"/>
                <w:szCs w:val="16"/>
              </w:rPr>
            </w:pPr>
            <w:r>
              <w:rPr>
                <w:color w:val="000000"/>
                <w:sz w:val="16"/>
                <w:szCs w:val="16"/>
              </w:rPr>
              <w:t>BO, Z, O</w:t>
            </w:r>
            <w:r w:rsidRPr="006C1D09">
              <w:rPr>
                <w:color w:val="000000"/>
                <w:sz w:val="16"/>
                <w:szCs w:val="16"/>
              </w:rPr>
              <w:t>; 3-krat letno</w:t>
            </w:r>
          </w:p>
          <w:p w14:paraId="4A9C7152" w14:textId="77777777" w:rsidR="00E519AB" w:rsidRDefault="00E519AB" w:rsidP="00E519AB">
            <w:pPr>
              <w:pStyle w:val="Telobesedila"/>
              <w:jc w:val="left"/>
              <w:rPr>
                <w:color w:val="000000"/>
                <w:sz w:val="16"/>
                <w:szCs w:val="16"/>
              </w:rPr>
            </w:pPr>
          </w:p>
          <w:p w14:paraId="6EB42BC1" w14:textId="77777777" w:rsidR="00E519AB" w:rsidRDefault="00E519AB" w:rsidP="00E519AB">
            <w:pPr>
              <w:jc w:val="left"/>
              <w:rPr>
                <w:sz w:val="16"/>
                <w:szCs w:val="16"/>
              </w:rPr>
            </w:pPr>
            <w:r>
              <w:rPr>
                <w:sz w:val="16"/>
                <w:szCs w:val="16"/>
              </w:rPr>
              <w:t>KO; 2-krat letno</w:t>
            </w:r>
          </w:p>
          <w:p w14:paraId="1F25AF00" w14:textId="77777777" w:rsidR="00E519AB" w:rsidRPr="006C1D09" w:rsidRDefault="00E519AB" w:rsidP="00E321AE">
            <w:pPr>
              <w:pStyle w:val="Telobesedila"/>
              <w:jc w:val="left"/>
              <w:rPr>
                <w:b/>
                <w:sz w:val="16"/>
                <w:szCs w:val="16"/>
              </w:rPr>
            </w:pPr>
          </w:p>
        </w:tc>
      </w:tr>
      <w:tr w:rsidR="00E519AB" w:rsidRPr="006C1D09" w14:paraId="0CC51C15" w14:textId="77777777" w:rsidTr="00E33158">
        <w:tc>
          <w:tcPr>
            <w:tcW w:w="1701" w:type="dxa"/>
            <w:vMerge/>
            <w:tcBorders>
              <w:left w:val="single" w:sz="6" w:space="0" w:color="auto"/>
              <w:bottom w:val="single" w:sz="6" w:space="0" w:color="auto"/>
              <w:right w:val="single" w:sz="6" w:space="0" w:color="auto"/>
            </w:tcBorders>
          </w:tcPr>
          <w:p w14:paraId="2A64F8FE" w14:textId="77777777" w:rsidR="00E519AB" w:rsidRPr="006C1D09" w:rsidRDefault="00E519AB" w:rsidP="00E321AE">
            <w:pPr>
              <w:jc w:val="left"/>
              <w:rPr>
                <w:b/>
                <w:bCs/>
                <w:sz w:val="16"/>
                <w:szCs w:val="16"/>
              </w:rPr>
            </w:pPr>
          </w:p>
        </w:tc>
        <w:tc>
          <w:tcPr>
            <w:tcW w:w="2268" w:type="dxa"/>
            <w:vMerge/>
            <w:tcBorders>
              <w:left w:val="single" w:sz="6" w:space="0" w:color="auto"/>
              <w:bottom w:val="single" w:sz="6" w:space="0" w:color="auto"/>
              <w:right w:val="single" w:sz="6" w:space="0" w:color="auto"/>
            </w:tcBorders>
          </w:tcPr>
          <w:p w14:paraId="7EB0EFFA" w14:textId="77777777" w:rsidR="00E519AB" w:rsidRPr="006C1D09" w:rsidRDefault="00E519AB" w:rsidP="00E321AE">
            <w:pPr>
              <w:jc w:val="left"/>
              <w:rPr>
                <w:sz w:val="16"/>
                <w:szCs w:val="16"/>
              </w:rPr>
            </w:pPr>
          </w:p>
        </w:tc>
        <w:tc>
          <w:tcPr>
            <w:tcW w:w="2379" w:type="dxa"/>
            <w:gridSpan w:val="2"/>
            <w:vMerge/>
            <w:tcBorders>
              <w:left w:val="single" w:sz="6" w:space="0" w:color="auto"/>
              <w:bottom w:val="single" w:sz="6" w:space="0" w:color="auto"/>
              <w:right w:val="single" w:sz="6" w:space="0" w:color="auto"/>
            </w:tcBorders>
          </w:tcPr>
          <w:p w14:paraId="64F34380" w14:textId="77777777" w:rsidR="00E519AB" w:rsidRPr="006C1D09" w:rsidRDefault="00E519AB" w:rsidP="00E321AE">
            <w:pPr>
              <w:tabs>
                <w:tab w:val="left" w:pos="360"/>
              </w:tabs>
              <w:jc w:val="left"/>
              <w:rPr>
                <w:sz w:val="16"/>
                <w:szCs w:val="16"/>
              </w:rPr>
            </w:pPr>
          </w:p>
        </w:tc>
        <w:tc>
          <w:tcPr>
            <w:tcW w:w="7590" w:type="dxa"/>
            <w:gridSpan w:val="5"/>
            <w:tcBorders>
              <w:top w:val="single" w:sz="6" w:space="0" w:color="auto"/>
              <w:left w:val="single" w:sz="6" w:space="0" w:color="auto"/>
              <w:bottom w:val="single" w:sz="8" w:space="0" w:color="auto"/>
              <w:right w:val="single" w:sz="6" w:space="0" w:color="auto"/>
            </w:tcBorders>
          </w:tcPr>
          <w:p w14:paraId="6371851A" w14:textId="77777777" w:rsidR="00E519AB" w:rsidRPr="006C1D09" w:rsidRDefault="00E519AB" w:rsidP="00E321AE">
            <w:pPr>
              <w:pStyle w:val="Telobesedila"/>
              <w:jc w:val="left"/>
              <w:rPr>
                <w:b/>
                <w:sz w:val="16"/>
                <w:szCs w:val="16"/>
              </w:rPr>
            </w:pPr>
            <w:r w:rsidRPr="006C1D09">
              <w:rPr>
                <w:b/>
                <w:sz w:val="16"/>
                <w:szCs w:val="16"/>
              </w:rPr>
              <w:t>++30m varnostni pas do voda 1. in 2. reda ter 15 m pas do netretiranih površin.</w:t>
            </w:r>
          </w:p>
          <w:p w14:paraId="150C1D1A" w14:textId="77777777" w:rsidR="00E519AB" w:rsidRPr="006C1D09" w:rsidRDefault="00E519AB" w:rsidP="00E321AE">
            <w:pPr>
              <w:pStyle w:val="Telobesedila"/>
              <w:jc w:val="left"/>
              <w:rPr>
                <w:sz w:val="16"/>
                <w:szCs w:val="16"/>
              </w:rPr>
            </w:pPr>
            <w:r w:rsidRPr="006C1D09">
              <w:rPr>
                <w:b/>
                <w:sz w:val="16"/>
                <w:szCs w:val="16"/>
              </w:rPr>
              <w:t>***20 m varnostni pas do voda 1. in 2. reda</w:t>
            </w:r>
          </w:p>
        </w:tc>
      </w:tr>
    </w:tbl>
    <w:p w14:paraId="25A94C9B" w14:textId="11E1A1FC" w:rsidR="00F1728C" w:rsidRPr="0048295C" w:rsidRDefault="00E519AB" w:rsidP="003C3688">
      <w:pPr>
        <w:jc w:val="center"/>
        <w:rPr>
          <w:sz w:val="20"/>
        </w:rPr>
      </w:pPr>
      <w:r w:rsidRPr="00E519AB">
        <w:rPr>
          <w:sz w:val="20"/>
        </w:rPr>
        <w:t>(BO=brstični ohrovt, BR=brokoli, C=cvetača, KO=kolerabica, O=ohrovt, Z=zelje, K=kapusnice, KZ=kitajsko zelje, V=vrtnine)        * - DATUM POTEKA REGISTRACIJE</w:t>
      </w:r>
      <w:r w:rsidR="00F1728C" w:rsidRPr="0048295C">
        <w:rPr>
          <w:sz w:val="20"/>
        </w:rPr>
        <w:br w:type="page"/>
      </w:r>
      <w:r w:rsidR="00F1728C" w:rsidRPr="003C3688">
        <w:lastRenderedPageBreak/>
        <w:t>INTEGRIRANO VARSTVO KAPUSNIC – list</w:t>
      </w:r>
      <w:r w:rsidR="00106F24" w:rsidRPr="003C3688">
        <w:t xml:space="preserve"> 9</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45"/>
        <w:gridCol w:w="1664"/>
        <w:gridCol w:w="18"/>
        <w:gridCol w:w="1701"/>
        <w:gridCol w:w="1276"/>
        <w:gridCol w:w="1134"/>
        <w:gridCol w:w="2031"/>
      </w:tblGrid>
      <w:tr w:rsidR="00F1728C" w:rsidRPr="006C1D09" w14:paraId="6D877FB6" w14:textId="77777777" w:rsidTr="00F1728C">
        <w:tc>
          <w:tcPr>
            <w:tcW w:w="1701" w:type="dxa"/>
            <w:tcBorders>
              <w:top w:val="single" w:sz="12" w:space="0" w:color="auto"/>
              <w:left w:val="single" w:sz="12" w:space="0" w:color="auto"/>
              <w:bottom w:val="single" w:sz="12" w:space="0" w:color="auto"/>
              <w:right w:val="single" w:sz="12" w:space="0" w:color="auto"/>
            </w:tcBorders>
          </w:tcPr>
          <w:p w14:paraId="6AEC9B04" w14:textId="77777777" w:rsidR="00F1728C" w:rsidRPr="006C1D09" w:rsidRDefault="00F1728C" w:rsidP="00E321AE">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1203D7F3" w14:textId="77777777" w:rsidR="00F1728C" w:rsidRPr="006C1D09" w:rsidRDefault="00F1728C" w:rsidP="00E321AE">
            <w:pPr>
              <w:jc w:val="left"/>
              <w:rPr>
                <w:sz w:val="16"/>
                <w:szCs w:val="16"/>
              </w:rPr>
            </w:pPr>
            <w:r w:rsidRPr="006C1D09">
              <w:rPr>
                <w:sz w:val="16"/>
                <w:szCs w:val="16"/>
              </w:rPr>
              <w:t>OPIS</w:t>
            </w:r>
          </w:p>
        </w:tc>
        <w:tc>
          <w:tcPr>
            <w:tcW w:w="2145" w:type="dxa"/>
            <w:tcBorders>
              <w:top w:val="single" w:sz="12" w:space="0" w:color="auto"/>
              <w:left w:val="single" w:sz="12" w:space="0" w:color="auto"/>
              <w:bottom w:val="single" w:sz="12" w:space="0" w:color="auto"/>
              <w:right w:val="single" w:sz="12" w:space="0" w:color="auto"/>
            </w:tcBorders>
          </w:tcPr>
          <w:p w14:paraId="3880438B" w14:textId="77777777" w:rsidR="00F1728C" w:rsidRPr="006C1D09" w:rsidRDefault="00F1728C" w:rsidP="00E321AE">
            <w:pPr>
              <w:jc w:val="left"/>
              <w:rPr>
                <w:sz w:val="16"/>
                <w:szCs w:val="16"/>
              </w:rPr>
            </w:pPr>
            <w:r w:rsidRPr="006C1D09">
              <w:rPr>
                <w:sz w:val="16"/>
                <w:szCs w:val="16"/>
              </w:rPr>
              <w:t>UKREPI</w:t>
            </w:r>
          </w:p>
        </w:tc>
        <w:tc>
          <w:tcPr>
            <w:tcW w:w="1664" w:type="dxa"/>
            <w:tcBorders>
              <w:top w:val="single" w:sz="12" w:space="0" w:color="auto"/>
              <w:left w:val="single" w:sz="12" w:space="0" w:color="auto"/>
              <w:bottom w:val="single" w:sz="12" w:space="0" w:color="auto"/>
              <w:right w:val="single" w:sz="12" w:space="0" w:color="auto"/>
            </w:tcBorders>
          </w:tcPr>
          <w:p w14:paraId="2BAC032A" w14:textId="77777777" w:rsidR="00F1728C" w:rsidRPr="006C1D09" w:rsidRDefault="00F1728C" w:rsidP="00E321AE">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010229AB" w14:textId="77777777" w:rsidR="00F1728C" w:rsidRPr="006C1D09" w:rsidRDefault="00F1728C" w:rsidP="00E321AE">
            <w:pPr>
              <w:jc w:val="left"/>
              <w:rPr>
                <w:sz w:val="16"/>
                <w:szCs w:val="16"/>
              </w:rPr>
            </w:pPr>
            <w:r w:rsidRPr="006C1D09">
              <w:rPr>
                <w:sz w:val="16"/>
                <w:szCs w:val="16"/>
              </w:rPr>
              <w:t>FITOFARM.</w:t>
            </w:r>
          </w:p>
          <w:p w14:paraId="4B053C91"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22F17067" w14:textId="77777777" w:rsidR="00F1728C" w:rsidRPr="006C1D09" w:rsidRDefault="00F1728C" w:rsidP="00E321AE">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2371E9AD" w14:textId="77777777" w:rsidR="00F1728C" w:rsidRPr="006C1D09" w:rsidRDefault="00F1728C" w:rsidP="00E321AE">
            <w:pPr>
              <w:jc w:val="left"/>
              <w:rPr>
                <w:sz w:val="16"/>
                <w:szCs w:val="16"/>
              </w:rPr>
            </w:pPr>
            <w:r w:rsidRPr="006C1D09">
              <w:rPr>
                <w:sz w:val="16"/>
                <w:szCs w:val="16"/>
              </w:rPr>
              <w:t>KARENCA</w:t>
            </w:r>
          </w:p>
          <w:p w14:paraId="641E458C" w14:textId="77777777" w:rsidR="00F1728C" w:rsidRPr="006C1D09" w:rsidRDefault="00F1728C" w:rsidP="00E321AE">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785EF26F" w14:textId="77777777" w:rsidR="00F1728C" w:rsidRPr="006C1D09" w:rsidRDefault="00F1728C" w:rsidP="00E321AE">
            <w:pPr>
              <w:jc w:val="left"/>
              <w:rPr>
                <w:sz w:val="16"/>
                <w:szCs w:val="16"/>
              </w:rPr>
            </w:pPr>
            <w:r w:rsidRPr="006C1D09">
              <w:rPr>
                <w:sz w:val="16"/>
                <w:szCs w:val="16"/>
              </w:rPr>
              <w:t>OPOMBE</w:t>
            </w:r>
          </w:p>
        </w:tc>
      </w:tr>
      <w:tr w:rsidR="00F1728C" w:rsidRPr="006C1D09" w14:paraId="07AD65EB" w14:textId="77777777" w:rsidTr="00E519AB">
        <w:trPr>
          <w:trHeight w:val="1379"/>
        </w:trPr>
        <w:tc>
          <w:tcPr>
            <w:tcW w:w="1701" w:type="dxa"/>
            <w:tcBorders>
              <w:top w:val="single" w:sz="6" w:space="0" w:color="auto"/>
              <w:left w:val="single" w:sz="6" w:space="0" w:color="auto"/>
              <w:bottom w:val="single" w:sz="6" w:space="0" w:color="auto"/>
              <w:right w:val="single" w:sz="6" w:space="0" w:color="auto"/>
            </w:tcBorders>
          </w:tcPr>
          <w:p w14:paraId="736AAB0B" w14:textId="77777777" w:rsidR="00F1728C" w:rsidRPr="006C1D09" w:rsidRDefault="00F1728C" w:rsidP="00E321AE">
            <w:pPr>
              <w:jc w:val="left"/>
              <w:rPr>
                <w:b/>
                <w:bCs/>
                <w:sz w:val="16"/>
                <w:szCs w:val="16"/>
              </w:rPr>
            </w:pPr>
            <w:r w:rsidRPr="006C1D09">
              <w:rPr>
                <w:b/>
                <w:bCs/>
                <w:sz w:val="16"/>
                <w:szCs w:val="16"/>
              </w:rPr>
              <w:t>Kapusova muha</w:t>
            </w:r>
          </w:p>
          <w:p w14:paraId="5E30A940" w14:textId="77777777" w:rsidR="00F1728C" w:rsidRPr="006C1D09" w:rsidRDefault="00F1728C" w:rsidP="00E321AE">
            <w:pPr>
              <w:jc w:val="left"/>
              <w:rPr>
                <w:i/>
                <w:iCs/>
                <w:sz w:val="16"/>
                <w:szCs w:val="16"/>
              </w:rPr>
            </w:pPr>
            <w:r w:rsidRPr="006C1D09">
              <w:rPr>
                <w:i/>
                <w:iCs/>
                <w:sz w:val="16"/>
                <w:szCs w:val="16"/>
              </w:rPr>
              <w:t>Delia radicum</w:t>
            </w:r>
          </w:p>
          <w:p w14:paraId="0BD9D797" w14:textId="77777777" w:rsidR="00F1728C" w:rsidRPr="006C1D09" w:rsidRDefault="00F1728C" w:rsidP="00E321AE">
            <w:pPr>
              <w:jc w:val="left"/>
              <w:rPr>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14:paraId="3F307F71" w14:textId="77777777" w:rsidR="00F1728C" w:rsidRPr="006C1D09" w:rsidRDefault="00F1728C" w:rsidP="00E321AE">
            <w:pPr>
              <w:jc w:val="left"/>
              <w:rPr>
                <w:sz w:val="16"/>
                <w:szCs w:val="16"/>
              </w:rPr>
            </w:pPr>
            <w:r w:rsidRPr="006C1D09">
              <w:rPr>
                <w:sz w:val="16"/>
                <w:szCs w:val="16"/>
              </w:rPr>
              <w:t>Aprila in maja se pojavljajo muhe, ki odlagajo jajčeca na koreninski vrat ali ob njem. Ima tri rodove letno (drugega julija in avgusta, tretjega pa septembra in oktobra). Zatiramo jo že v setvišču!</w:t>
            </w:r>
          </w:p>
        </w:tc>
        <w:tc>
          <w:tcPr>
            <w:tcW w:w="2145" w:type="dxa"/>
            <w:tcBorders>
              <w:top w:val="single" w:sz="6" w:space="0" w:color="auto"/>
              <w:left w:val="single" w:sz="6" w:space="0" w:color="auto"/>
              <w:bottom w:val="single" w:sz="6" w:space="0" w:color="auto"/>
              <w:right w:val="single" w:sz="8" w:space="0" w:color="auto"/>
            </w:tcBorders>
          </w:tcPr>
          <w:p w14:paraId="4295E5BF" w14:textId="77777777" w:rsidR="00F1728C" w:rsidRPr="006C1D09" w:rsidRDefault="00F1728C" w:rsidP="00E321AE">
            <w:pPr>
              <w:tabs>
                <w:tab w:val="left" w:pos="360"/>
              </w:tabs>
              <w:jc w:val="left"/>
              <w:rPr>
                <w:sz w:val="16"/>
                <w:szCs w:val="16"/>
              </w:rPr>
            </w:pPr>
            <w:r w:rsidRPr="006C1D09">
              <w:rPr>
                <w:sz w:val="16"/>
                <w:szCs w:val="16"/>
              </w:rPr>
              <w:t>Agrotehnični ukrepi:</w:t>
            </w:r>
          </w:p>
          <w:p w14:paraId="0B9BA61C" w14:textId="77777777" w:rsidR="00F1728C" w:rsidRPr="006C1D09" w:rsidRDefault="00F1728C" w:rsidP="00E321AE">
            <w:pPr>
              <w:tabs>
                <w:tab w:val="left" w:pos="360"/>
              </w:tabs>
              <w:jc w:val="left"/>
              <w:rPr>
                <w:sz w:val="16"/>
                <w:szCs w:val="16"/>
              </w:rPr>
            </w:pPr>
            <w:r w:rsidRPr="006C1D09">
              <w:rPr>
                <w:sz w:val="16"/>
                <w:szCs w:val="16"/>
              </w:rPr>
              <w:t xml:space="preserve">- pridelava zdravega </w:t>
            </w:r>
          </w:p>
          <w:p w14:paraId="6D402BDA" w14:textId="77777777" w:rsidR="00F1728C" w:rsidRPr="006C1D09" w:rsidRDefault="00F1728C" w:rsidP="00E321AE">
            <w:pPr>
              <w:tabs>
                <w:tab w:val="left" w:pos="360"/>
              </w:tabs>
              <w:jc w:val="left"/>
              <w:rPr>
                <w:sz w:val="16"/>
                <w:szCs w:val="16"/>
              </w:rPr>
            </w:pPr>
            <w:r w:rsidRPr="006C1D09">
              <w:rPr>
                <w:sz w:val="16"/>
                <w:szCs w:val="16"/>
              </w:rPr>
              <w:t xml:space="preserve">   sadilnega materiala</w:t>
            </w:r>
            <w:r w:rsidRPr="006C1D09">
              <w:rPr>
                <w:sz w:val="16"/>
                <w:szCs w:val="16"/>
              </w:rPr>
              <w:br/>
              <w:t>- uporaba zaščitnih mrež</w:t>
            </w:r>
          </w:p>
        </w:tc>
        <w:tc>
          <w:tcPr>
            <w:tcW w:w="1682" w:type="dxa"/>
            <w:gridSpan w:val="2"/>
            <w:tcBorders>
              <w:top w:val="single" w:sz="8" w:space="0" w:color="auto"/>
              <w:left w:val="single" w:sz="8" w:space="0" w:color="auto"/>
              <w:bottom w:val="single" w:sz="8" w:space="0" w:color="auto"/>
              <w:right w:val="single" w:sz="8" w:space="0" w:color="auto"/>
            </w:tcBorders>
          </w:tcPr>
          <w:p w14:paraId="51DF466D" w14:textId="77777777" w:rsidR="00F1728C" w:rsidRPr="006C1D09" w:rsidRDefault="00F1728C" w:rsidP="00E321AE">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D9DA3BA" w14:textId="77777777" w:rsidR="00F1728C" w:rsidRPr="006C1D09" w:rsidRDefault="00F1728C" w:rsidP="00E321AE">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239F187F" w14:textId="77777777" w:rsidR="00F1728C" w:rsidRPr="006C1D09" w:rsidRDefault="00F1728C" w:rsidP="00E321AE">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14:paraId="297B98C7" w14:textId="77777777" w:rsidR="00F1728C" w:rsidRPr="006C1D09" w:rsidRDefault="00F1728C" w:rsidP="00E321AE">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14:paraId="05A0DF91" w14:textId="77777777" w:rsidR="00F1728C" w:rsidRPr="006C1D09" w:rsidRDefault="00F1728C" w:rsidP="00E321AE">
            <w:pPr>
              <w:jc w:val="left"/>
              <w:rPr>
                <w:b/>
                <w:bCs/>
                <w:sz w:val="16"/>
                <w:szCs w:val="16"/>
              </w:rPr>
            </w:pPr>
          </w:p>
        </w:tc>
      </w:tr>
      <w:tr w:rsidR="00E519AB" w:rsidRPr="006C1D09" w14:paraId="1DCE4C46" w14:textId="77777777" w:rsidTr="00F1728C">
        <w:trPr>
          <w:trHeight w:val="2210"/>
        </w:trPr>
        <w:tc>
          <w:tcPr>
            <w:tcW w:w="1728" w:type="dxa"/>
            <w:gridSpan w:val="2"/>
            <w:tcBorders>
              <w:top w:val="single" w:sz="6" w:space="0" w:color="auto"/>
              <w:left w:val="single" w:sz="6" w:space="0" w:color="auto"/>
              <w:right w:val="single" w:sz="6" w:space="0" w:color="auto"/>
            </w:tcBorders>
          </w:tcPr>
          <w:p w14:paraId="6F4786DE" w14:textId="77777777" w:rsidR="00E519AB" w:rsidRPr="006C1D09" w:rsidRDefault="00E519AB" w:rsidP="00E321AE">
            <w:pPr>
              <w:jc w:val="left"/>
              <w:rPr>
                <w:b/>
                <w:bCs/>
                <w:sz w:val="16"/>
                <w:szCs w:val="16"/>
              </w:rPr>
            </w:pPr>
            <w:r w:rsidRPr="006C1D09">
              <w:rPr>
                <w:b/>
                <w:bCs/>
                <w:sz w:val="16"/>
                <w:szCs w:val="16"/>
              </w:rPr>
              <w:t>Mokasta kapusova uš</w:t>
            </w:r>
          </w:p>
          <w:p w14:paraId="260DD57B" w14:textId="77777777" w:rsidR="00E519AB" w:rsidRPr="006C1D09" w:rsidRDefault="00E519AB" w:rsidP="00E321AE">
            <w:pPr>
              <w:jc w:val="left"/>
              <w:rPr>
                <w:i/>
                <w:iCs/>
                <w:sz w:val="16"/>
                <w:szCs w:val="16"/>
              </w:rPr>
            </w:pPr>
            <w:r w:rsidRPr="006C1D09">
              <w:rPr>
                <w:i/>
                <w:iCs/>
                <w:sz w:val="16"/>
                <w:szCs w:val="16"/>
              </w:rPr>
              <w:t>Brevicoryne brassicae</w:t>
            </w:r>
          </w:p>
          <w:p w14:paraId="7BC399A2" w14:textId="77777777" w:rsidR="00E519AB" w:rsidRPr="006C1D09" w:rsidRDefault="00E519AB" w:rsidP="00E321AE">
            <w:pPr>
              <w:jc w:val="left"/>
              <w:rPr>
                <w:sz w:val="16"/>
                <w:szCs w:val="16"/>
              </w:rPr>
            </w:pPr>
          </w:p>
        </w:tc>
        <w:tc>
          <w:tcPr>
            <w:tcW w:w="2241" w:type="dxa"/>
            <w:tcBorders>
              <w:top w:val="single" w:sz="6" w:space="0" w:color="auto"/>
              <w:left w:val="single" w:sz="6" w:space="0" w:color="auto"/>
              <w:right w:val="single" w:sz="6" w:space="0" w:color="auto"/>
            </w:tcBorders>
          </w:tcPr>
          <w:p w14:paraId="19E9E6C5" w14:textId="77777777" w:rsidR="00E519AB" w:rsidRPr="006C1D09" w:rsidRDefault="00E519AB" w:rsidP="00E321AE">
            <w:pPr>
              <w:jc w:val="left"/>
              <w:rPr>
                <w:sz w:val="16"/>
                <w:szCs w:val="16"/>
              </w:rPr>
            </w:pPr>
            <w:r w:rsidRPr="006C1D09">
              <w:rPr>
                <w:sz w:val="16"/>
                <w:szCs w:val="16"/>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145" w:type="dxa"/>
            <w:tcBorders>
              <w:top w:val="single" w:sz="6" w:space="0" w:color="auto"/>
              <w:left w:val="single" w:sz="6" w:space="0" w:color="auto"/>
              <w:right w:val="single" w:sz="8" w:space="0" w:color="auto"/>
            </w:tcBorders>
          </w:tcPr>
          <w:p w14:paraId="3D46E46A" w14:textId="77777777" w:rsidR="00E519AB" w:rsidRPr="006C1D09" w:rsidRDefault="00E519AB" w:rsidP="00E321AE">
            <w:pPr>
              <w:tabs>
                <w:tab w:val="left" w:pos="360"/>
              </w:tabs>
              <w:jc w:val="left"/>
              <w:rPr>
                <w:sz w:val="16"/>
                <w:szCs w:val="16"/>
              </w:rPr>
            </w:pPr>
            <w:r w:rsidRPr="006C1D09">
              <w:rPr>
                <w:sz w:val="16"/>
                <w:szCs w:val="16"/>
              </w:rPr>
              <w:t>Kemični ukrep:</w:t>
            </w:r>
          </w:p>
          <w:p w14:paraId="63B58FF8" w14:textId="77777777" w:rsidR="00E519AB" w:rsidRPr="006C1D09" w:rsidRDefault="00E519AB" w:rsidP="00E321AE">
            <w:pPr>
              <w:tabs>
                <w:tab w:val="left" w:pos="360"/>
              </w:tabs>
              <w:jc w:val="left"/>
              <w:rPr>
                <w:sz w:val="16"/>
                <w:szCs w:val="16"/>
              </w:rPr>
            </w:pPr>
            <w:r w:rsidRPr="006C1D09">
              <w:rPr>
                <w:sz w:val="16"/>
                <w:szCs w:val="16"/>
              </w:rPr>
              <w:t xml:space="preserve">- pravočasna uporaba </w:t>
            </w:r>
          </w:p>
          <w:p w14:paraId="476118A6" w14:textId="77777777" w:rsidR="00E519AB" w:rsidRPr="006C1D09" w:rsidRDefault="00E519AB" w:rsidP="00E321AE">
            <w:pPr>
              <w:tabs>
                <w:tab w:val="left" w:pos="360"/>
              </w:tabs>
              <w:jc w:val="left"/>
              <w:rPr>
                <w:sz w:val="16"/>
                <w:szCs w:val="16"/>
              </w:rPr>
            </w:pPr>
            <w:r w:rsidRPr="006C1D09">
              <w:rPr>
                <w:sz w:val="16"/>
                <w:szCs w:val="16"/>
              </w:rPr>
              <w:t xml:space="preserve">   insekticidov! Če insekticid </w:t>
            </w:r>
          </w:p>
          <w:p w14:paraId="72FB864C" w14:textId="77777777" w:rsidR="00E519AB" w:rsidRPr="006C1D09" w:rsidRDefault="00E519AB" w:rsidP="00E321AE">
            <w:pPr>
              <w:tabs>
                <w:tab w:val="left" w:pos="360"/>
              </w:tabs>
              <w:jc w:val="left"/>
              <w:rPr>
                <w:sz w:val="16"/>
                <w:szCs w:val="16"/>
              </w:rPr>
            </w:pPr>
            <w:r w:rsidRPr="006C1D09">
              <w:rPr>
                <w:sz w:val="16"/>
                <w:szCs w:val="16"/>
              </w:rPr>
              <w:t xml:space="preserve">   uporabimo prepozno si   </w:t>
            </w:r>
          </w:p>
          <w:p w14:paraId="365C0453" w14:textId="77777777" w:rsidR="00E519AB" w:rsidRPr="006C1D09" w:rsidRDefault="00E519AB" w:rsidP="00E321AE">
            <w:pPr>
              <w:tabs>
                <w:tab w:val="left" w:pos="360"/>
              </w:tabs>
              <w:jc w:val="left"/>
              <w:rPr>
                <w:sz w:val="16"/>
                <w:szCs w:val="16"/>
              </w:rPr>
            </w:pPr>
            <w:r w:rsidRPr="006C1D09">
              <w:rPr>
                <w:sz w:val="16"/>
                <w:szCs w:val="16"/>
              </w:rPr>
              <w:t xml:space="preserve">   rastline ne opomorejo ali le </w:t>
            </w:r>
          </w:p>
          <w:p w14:paraId="031EC198" w14:textId="77777777" w:rsidR="00E519AB" w:rsidRPr="006C1D09" w:rsidRDefault="00E519AB" w:rsidP="00E321AE">
            <w:pPr>
              <w:tabs>
                <w:tab w:val="left" w:pos="360"/>
              </w:tabs>
              <w:jc w:val="left"/>
              <w:rPr>
                <w:sz w:val="16"/>
                <w:szCs w:val="16"/>
              </w:rPr>
            </w:pPr>
            <w:r w:rsidRPr="006C1D09">
              <w:rPr>
                <w:sz w:val="16"/>
                <w:szCs w:val="16"/>
              </w:rPr>
              <w:t xml:space="preserve">   delno. Insekticidu </w:t>
            </w:r>
          </w:p>
          <w:p w14:paraId="4DF584BD" w14:textId="77777777" w:rsidR="00E519AB" w:rsidRPr="006C1D09" w:rsidRDefault="00E519AB" w:rsidP="00E321AE">
            <w:pPr>
              <w:tabs>
                <w:tab w:val="left" w:pos="360"/>
              </w:tabs>
              <w:jc w:val="left"/>
              <w:rPr>
                <w:sz w:val="16"/>
                <w:szCs w:val="16"/>
              </w:rPr>
            </w:pPr>
            <w:r w:rsidRPr="006C1D09">
              <w:rPr>
                <w:sz w:val="16"/>
                <w:szCs w:val="16"/>
              </w:rPr>
              <w:t xml:space="preserve">   dodajamo močilo, škropimo </w:t>
            </w:r>
          </w:p>
          <w:p w14:paraId="5EF21A0E" w14:textId="77777777" w:rsidR="00E519AB" w:rsidRPr="006C1D09" w:rsidRDefault="00E519AB" w:rsidP="00E321AE">
            <w:pPr>
              <w:tabs>
                <w:tab w:val="left" w:pos="360"/>
              </w:tabs>
              <w:jc w:val="left"/>
              <w:rPr>
                <w:sz w:val="16"/>
                <w:szCs w:val="16"/>
              </w:rPr>
            </w:pPr>
            <w:r w:rsidRPr="006C1D09">
              <w:rPr>
                <w:sz w:val="16"/>
                <w:szCs w:val="16"/>
              </w:rPr>
              <w:t xml:space="preserve">   z visokim tlakom.</w:t>
            </w:r>
          </w:p>
        </w:tc>
        <w:tc>
          <w:tcPr>
            <w:tcW w:w="1682" w:type="dxa"/>
            <w:gridSpan w:val="2"/>
            <w:tcBorders>
              <w:top w:val="single" w:sz="8" w:space="0" w:color="auto"/>
              <w:left w:val="single" w:sz="8" w:space="0" w:color="auto"/>
              <w:right w:val="single" w:sz="8" w:space="0" w:color="auto"/>
            </w:tcBorders>
          </w:tcPr>
          <w:p w14:paraId="0BF4B761" w14:textId="77777777" w:rsidR="00E519AB" w:rsidRDefault="00E519AB" w:rsidP="00E519AB">
            <w:pPr>
              <w:jc w:val="left"/>
              <w:rPr>
                <w:sz w:val="16"/>
                <w:szCs w:val="16"/>
              </w:rPr>
            </w:pPr>
            <w:r w:rsidRPr="006C1D09">
              <w:rPr>
                <w:sz w:val="16"/>
                <w:szCs w:val="16"/>
              </w:rPr>
              <w:t>- beta-ciflutrin</w:t>
            </w:r>
          </w:p>
          <w:p w14:paraId="462BB684" w14:textId="77777777" w:rsidR="00E519AB" w:rsidRPr="006C1D09" w:rsidRDefault="00E519AB" w:rsidP="00E519AB">
            <w:pPr>
              <w:jc w:val="left"/>
              <w:rPr>
                <w:sz w:val="16"/>
                <w:szCs w:val="16"/>
              </w:rPr>
            </w:pPr>
          </w:p>
          <w:p w14:paraId="1605BB39" w14:textId="77777777" w:rsidR="00E519AB" w:rsidRPr="006C1D09" w:rsidRDefault="00E519AB" w:rsidP="00E519AB">
            <w:pPr>
              <w:jc w:val="left"/>
              <w:rPr>
                <w:sz w:val="16"/>
                <w:szCs w:val="16"/>
              </w:rPr>
            </w:pPr>
          </w:p>
          <w:p w14:paraId="74EC484E" w14:textId="77777777" w:rsidR="00E519AB" w:rsidRPr="006C1D09" w:rsidRDefault="00E519AB" w:rsidP="00E519AB">
            <w:pPr>
              <w:jc w:val="left"/>
              <w:rPr>
                <w:sz w:val="16"/>
                <w:szCs w:val="16"/>
              </w:rPr>
            </w:pPr>
          </w:p>
          <w:p w14:paraId="279EC6EF" w14:textId="77777777" w:rsidR="00E519AB" w:rsidRPr="006C1D09" w:rsidRDefault="00E519AB" w:rsidP="00E519AB">
            <w:pPr>
              <w:jc w:val="left"/>
              <w:rPr>
                <w:sz w:val="16"/>
                <w:szCs w:val="16"/>
              </w:rPr>
            </w:pPr>
          </w:p>
          <w:p w14:paraId="11427633" w14:textId="77777777" w:rsidR="00E519AB" w:rsidRDefault="00E519AB" w:rsidP="00E519AB">
            <w:pPr>
              <w:ind w:left="113"/>
              <w:jc w:val="left"/>
              <w:rPr>
                <w:sz w:val="16"/>
                <w:szCs w:val="16"/>
              </w:rPr>
            </w:pPr>
            <w:r w:rsidRPr="006C1D09">
              <w:rPr>
                <w:sz w:val="16"/>
                <w:szCs w:val="16"/>
              </w:rPr>
              <w:t xml:space="preserve">-olje </w:t>
            </w:r>
            <w:r>
              <w:rPr>
                <w:sz w:val="16"/>
                <w:szCs w:val="16"/>
              </w:rPr>
              <w:t>navadne</w:t>
            </w:r>
            <w:r w:rsidRPr="006C1D09">
              <w:rPr>
                <w:sz w:val="16"/>
                <w:szCs w:val="16"/>
              </w:rPr>
              <w:t xml:space="preserve"> ogrščice</w:t>
            </w:r>
          </w:p>
          <w:p w14:paraId="3DBD3EEC" w14:textId="77777777" w:rsidR="00E519AB" w:rsidRDefault="00E519AB" w:rsidP="00E519AB">
            <w:pPr>
              <w:ind w:left="113"/>
              <w:jc w:val="left"/>
              <w:rPr>
                <w:sz w:val="16"/>
                <w:szCs w:val="16"/>
              </w:rPr>
            </w:pPr>
          </w:p>
          <w:p w14:paraId="2023A6A6" w14:textId="77777777" w:rsidR="00E519AB" w:rsidRDefault="00E519AB" w:rsidP="00E519AB">
            <w:pPr>
              <w:ind w:left="113"/>
              <w:jc w:val="left"/>
              <w:rPr>
                <w:sz w:val="16"/>
                <w:szCs w:val="16"/>
              </w:rPr>
            </w:pPr>
          </w:p>
          <w:p w14:paraId="12BCE9A7" w14:textId="77777777" w:rsidR="00E519AB" w:rsidRDefault="00E519AB" w:rsidP="00E519AB">
            <w:pPr>
              <w:ind w:left="113"/>
              <w:jc w:val="left"/>
              <w:rPr>
                <w:sz w:val="16"/>
                <w:szCs w:val="16"/>
              </w:rPr>
            </w:pPr>
          </w:p>
          <w:p w14:paraId="745C59BF" w14:textId="77777777" w:rsidR="00E519AB" w:rsidRDefault="00E519AB" w:rsidP="00E519AB">
            <w:pPr>
              <w:ind w:left="113"/>
              <w:jc w:val="left"/>
              <w:rPr>
                <w:sz w:val="16"/>
                <w:szCs w:val="16"/>
              </w:rPr>
            </w:pPr>
          </w:p>
          <w:p w14:paraId="15EBE96D" w14:textId="77777777" w:rsidR="00E519AB" w:rsidRDefault="00E519AB" w:rsidP="00E519AB">
            <w:pPr>
              <w:ind w:left="113"/>
              <w:jc w:val="left"/>
              <w:rPr>
                <w:sz w:val="16"/>
                <w:szCs w:val="16"/>
              </w:rPr>
            </w:pPr>
          </w:p>
          <w:p w14:paraId="1666C9F3" w14:textId="77777777" w:rsidR="00E519AB" w:rsidRDefault="00E519AB" w:rsidP="00E519AB">
            <w:pPr>
              <w:ind w:left="113"/>
              <w:jc w:val="left"/>
              <w:rPr>
                <w:sz w:val="16"/>
                <w:szCs w:val="16"/>
              </w:rPr>
            </w:pPr>
          </w:p>
          <w:p w14:paraId="005E3078" w14:textId="77777777" w:rsidR="00E519AB" w:rsidRDefault="00E519AB" w:rsidP="00E519AB">
            <w:pPr>
              <w:ind w:left="113"/>
              <w:jc w:val="left"/>
              <w:rPr>
                <w:sz w:val="16"/>
                <w:szCs w:val="16"/>
              </w:rPr>
            </w:pPr>
            <w:r>
              <w:rPr>
                <w:sz w:val="16"/>
                <w:szCs w:val="16"/>
              </w:rPr>
              <w:t>-</w:t>
            </w:r>
            <w:r>
              <w:t xml:space="preserve"> </w:t>
            </w:r>
            <w:r w:rsidRPr="00500247">
              <w:rPr>
                <w:sz w:val="16"/>
                <w:szCs w:val="16"/>
              </w:rPr>
              <w:t>olje navadne ogrščice</w:t>
            </w:r>
            <w:r>
              <w:rPr>
                <w:sz w:val="16"/>
                <w:szCs w:val="16"/>
              </w:rPr>
              <w:t xml:space="preserve"> +piretrin</w:t>
            </w:r>
          </w:p>
          <w:p w14:paraId="3876201F" w14:textId="77777777" w:rsidR="00E519AB" w:rsidRDefault="00E519AB" w:rsidP="00E519AB">
            <w:pPr>
              <w:ind w:left="113"/>
              <w:jc w:val="left"/>
              <w:rPr>
                <w:sz w:val="16"/>
                <w:szCs w:val="16"/>
              </w:rPr>
            </w:pPr>
          </w:p>
          <w:p w14:paraId="26BB0567" w14:textId="77777777" w:rsidR="00E519AB" w:rsidRDefault="00E519AB" w:rsidP="00E519AB">
            <w:pPr>
              <w:pStyle w:val="Odstavekseznama"/>
              <w:numPr>
                <w:ilvl w:val="0"/>
                <w:numId w:val="14"/>
              </w:numPr>
              <w:jc w:val="left"/>
              <w:rPr>
                <w:sz w:val="16"/>
                <w:szCs w:val="16"/>
              </w:rPr>
            </w:pPr>
            <w:r>
              <w:rPr>
                <w:sz w:val="16"/>
                <w:szCs w:val="16"/>
              </w:rPr>
              <w:t>olje navadne ogrščice+piretrin</w:t>
            </w:r>
          </w:p>
          <w:p w14:paraId="6FCB14DC" w14:textId="77777777" w:rsidR="00E519AB" w:rsidRDefault="00E519AB" w:rsidP="00E519AB">
            <w:pPr>
              <w:pStyle w:val="Odstavekseznama"/>
              <w:numPr>
                <w:ilvl w:val="0"/>
                <w:numId w:val="14"/>
              </w:numPr>
              <w:jc w:val="left"/>
              <w:rPr>
                <w:sz w:val="16"/>
                <w:szCs w:val="16"/>
              </w:rPr>
            </w:pPr>
            <w:r>
              <w:rPr>
                <w:sz w:val="16"/>
                <w:szCs w:val="16"/>
              </w:rPr>
              <w:t>azadirahtin A</w:t>
            </w:r>
          </w:p>
          <w:p w14:paraId="5CEC30F5" w14:textId="77777777" w:rsidR="00E519AB" w:rsidRDefault="00E519AB" w:rsidP="00E519AB">
            <w:pPr>
              <w:pStyle w:val="Odstavekseznama"/>
              <w:numPr>
                <w:ilvl w:val="0"/>
                <w:numId w:val="14"/>
              </w:numPr>
              <w:jc w:val="left"/>
              <w:rPr>
                <w:sz w:val="16"/>
                <w:szCs w:val="16"/>
              </w:rPr>
            </w:pPr>
            <w:r>
              <w:rPr>
                <w:sz w:val="16"/>
                <w:szCs w:val="16"/>
              </w:rPr>
              <w:t>olje navadne ogrščice+piretrin</w:t>
            </w:r>
          </w:p>
          <w:p w14:paraId="6C1F1CB7" w14:textId="77777777" w:rsidR="00E519AB" w:rsidRDefault="00E519AB" w:rsidP="00E519AB">
            <w:pPr>
              <w:pStyle w:val="Odstavekseznama"/>
              <w:numPr>
                <w:ilvl w:val="0"/>
                <w:numId w:val="14"/>
              </w:numPr>
              <w:jc w:val="left"/>
              <w:rPr>
                <w:sz w:val="16"/>
                <w:szCs w:val="16"/>
              </w:rPr>
            </w:pPr>
            <w:r>
              <w:rPr>
                <w:sz w:val="16"/>
                <w:szCs w:val="16"/>
              </w:rPr>
              <w:t>sulfoksaflor</w:t>
            </w:r>
          </w:p>
          <w:p w14:paraId="009D8009" w14:textId="77777777" w:rsidR="00E519AB" w:rsidRDefault="00E519AB" w:rsidP="00E519AB">
            <w:pPr>
              <w:jc w:val="left"/>
              <w:rPr>
                <w:sz w:val="16"/>
                <w:szCs w:val="16"/>
              </w:rPr>
            </w:pPr>
          </w:p>
          <w:p w14:paraId="30DEB4FA" w14:textId="35458DF2" w:rsidR="00E519AB" w:rsidRPr="006C1D09" w:rsidRDefault="00E519AB" w:rsidP="00E321AE">
            <w:pPr>
              <w:ind w:left="113"/>
              <w:jc w:val="left"/>
              <w:rPr>
                <w:sz w:val="16"/>
                <w:szCs w:val="16"/>
              </w:rPr>
            </w:pPr>
            <w:r>
              <w:rPr>
                <w:sz w:val="16"/>
                <w:szCs w:val="16"/>
              </w:rPr>
              <w:t>lambda cihalotrin</w:t>
            </w:r>
          </w:p>
        </w:tc>
        <w:tc>
          <w:tcPr>
            <w:tcW w:w="1701" w:type="dxa"/>
            <w:tcBorders>
              <w:top w:val="single" w:sz="8" w:space="0" w:color="auto"/>
              <w:left w:val="single" w:sz="8" w:space="0" w:color="auto"/>
              <w:right w:val="single" w:sz="8" w:space="0" w:color="auto"/>
            </w:tcBorders>
          </w:tcPr>
          <w:p w14:paraId="48634AFE" w14:textId="77777777" w:rsidR="00E519AB" w:rsidRPr="006C1D09" w:rsidRDefault="00E519AB" w:rsidP="00E519AB">
            <w:pPr>
              <w:jc w:val="left"/>
              <w:rPr>
                <w:sz w:val="16"/>
                <w:szCs w:val="16"/>
              </w:rPr>
            </w:pPr>
            <w:r w:rsidRPr="006C1D09">
              <w:rPr>
                <w:sz w:val="16"/>
                <w:szCs w:val="16"/>
              </w:rPr>
              <w:t>Bulldock EC 25</w:t>
            </w:r>
          </w:p>
          <w:p w14:paraId="2440BB98" w14:textId="77777777" w:rsidR="00E519AB" w:rsidRPr="006C1D09" w:rsidRDefault="00E519AB" w:rsidP="00E519AB">
            <w:pPr>
              <w:jc w:val="left"/>
              <w:rPr>
                <w:sz w:val="16"/>
                <w:szCs w:val="16"/>
              </w:rPr>
            </w:pPr>
            <w:r>
              <w:rPr>
                <w:sz w:val="16"/>
                <w:szCs w:val="16"/>
              </w:rPr>
              <w:t>*31.10.2020</w:t>
            </w:r>
          </w:p>
          <w:p w14:paraId="626972C2" w14:textId="77777777" w:rsidR="00E519AB" w:rsidRPr="006C1D09" w:rsidRDefault="00E519AB" w:rsidP="00E519AB">
            <w:pPr>
              <w:jc w:val="left"/>
              <w:rPr>
                <w:sz w:val="16"/>
                <w:szCs w:val="16"/>
              </w:rPr>
            </w:pPr>
          </w:p>
          <w:p w14:paraId="026473B1" w14:textId="77777777" w:rsidR="00E519AB" w:rsidRPr="006C1D09" w:rsidRDefault="00E519AB" w:rsidP="00E519AB">
            <w:pPr>
              <w:jc w:val="left"/>
              <w:rPr>
                <w:sz w:val="16"/>
                <w:szCs w:val="16"/>
              </w:rPr>
            </w:pPr>
          </w:p>
          <w:p w14:paraId="62B70066" w14:textId="77777777" w:rsidR="00E519AB" w:rsidRPr="006C1D09" w:rsidRDefault="00E519AB" w:rsidP="00E519AB">
            <w:pPr>
              <w:jc w:val="left"/>
              <w:rPr>
                <w:sz w:val="16"/>
                <w:szCs w:val="16"/>
              </w:rPr>
            </w:pPr>
          </w:p>
          <w:p w14:paraId="2197449E" w14:textId="77777777" w:rsidR="00E519AB" w:rsidRPr="006C1D09" w:rsidRDefault="00E519AB" w:rsidP="00E519AB">
            <w:pPr>
              <w:jc w:val="left"/>
              <w:rPr>
                <w:sz w:val="16"/>
                <w:szCs w:val="16"/>
              </w:rPr>
            </w:pPr>
          </w:p>
          <w:p w14:paraId="433019AB" w14:textId="77777777" w:rsidR="00E519AB" w:rsidRDefault="00E519AB" w:rsidP="00E519AB">
            <w:pPr>
              <w:jc w:val="left"/>
              <w:rPr>
                <w:bCs/>
                <w:sz w:val="16"/>
                <w:szCs w:val="16"/>
              </w:rPr>
            </w:pPr>
            <w:r w:rsidRPr="006C1D09">
              <w:rPr>
                <w:bCs/>
                <w:sz w:val="16"/>
                <w:szCs w:val="16"/>
              </w:rPr>
              <w:t xml:space="preserve">Celaflor Naturen naravni insekticid za sadje, vrtnine in okrasne rastline </w:t>
            </w:r>
            <w:r>
              <w:rPr>
                <w:bCs/>
                <w:sz w:val="16"/>
                <w:szCs w:val="16"/>
              </w:rPr>
              <w:t>–</w:t>
            </w:r>
            <w:r w:rsidRPr="006C1D09">
              <w:rPr>
                <w:bCs/>
                <w:sz w:val="16"/>
                <w:szCs w:val="16"/>
              </w:rPr>
              <w:t xml:space="preserve"> koncentrat</w:t>
            </w:r>
          </w:p>
          <w:p w14:paraId="27559EC6" w14:textId="77777777" w:rsidR="00E519AB" w:rsidRPr="006C1D09" w:rsidRDefault="00E519AB" w:rsidP="00E519AB">
            <w:pPr>
              <w:jc w:val="left"/>
              <w:rPr>
                <w:sz w:val="16"/>
                <w:szCs w:val="16"/>
              </w:rPr>
            </w:pPr>
            <w:r>
              <w:rPr>
                <w:sz w:val="16"/>
                <w:szCs w:val="16"/>
              </w:rPr>
              <w:t>*31.10.2020</w:t>
            </w:r>
          </w:p>
          <w:p w14:paraId="1AB8C9C1" w14:textId="77777777" w:rsidR="00E519AB" w:rsidRDefault="00E519AB" w:rsidP="00E519AB">
            <w:pPr>
              <w:jc w:val="left"/>
              <w:rPr>
                <w:bCs/>
                <w:sz w:val="16"/>
                <w:szCs w:val="16"/>
              </w:rPr>
            </w:pPr>
          </w:p>
          <w:p w14:paraId="3E20B0F4" w14:textId="77777777" w:rsidR="00E519AB" w:rsidRDefault="00E519AB" w:rsidP="00E519AB">
            <w:pPr>
              <w:jc w:val="left"/>
              <w:rPr>
                <w:bCs/>
                <w:sz w:val="16"/>
                <w:szCs w:val="16"/>
              </w:rPr>
            </w:pPr>
          </w:p>
          <w:p w14:paraId="07315131" w14:textId="77777777" w:rsidR="00E519AB" w:rsidRDefault="00E519AB" w:rsidP="00E519AB">
            <w:pPr>
              <w:jc w:val="left"/>
              <w:rPr>
                <w:sz w:val="16"/>
                <w:szCs w:val="16"/>
              </w:rPr>
            </w:pPr>
            <w:r w:rsidRPr="00500247">
              <w:rPr>
                <w:sz w:val="16"/>
                <w:szCs w:val="16"/>
              </w:rPr>
              <w:t>Raptol koncentrat</w:t>
            </w:r>
          </w:p>
          <w:p w14:paraId="0A048265" w14:textId="77777777" w:rsidR="00E519AB" w:rsidRDefault="00E519AB" w:rsidP="00E519AB">
            <w:pPr>
              <w:jc w:val="left"/>
              <w:rPr>
                <w:sz w:val="16"/>
                <w:szCs w:val="16"/>
              </w:rPr>
            </w:pPr>
            <w:r>
              <w:rPr>
                <w:sz w:val="16"/>
                <w:szCs w:val="16"/>
              </w:rPr>
              <w:t>*31.10.2020</w:t>
            </w:r>
          </w:p>
          <w:p w14:paraId="6A0B1C01" w14:textId="77777777" w:rsidR="00E519AB" w:rsidRDefault="00E519AB" w:rsidP="00E519AB">
            <w:pPr>
              <w:jc w:val="left"/>
              <w:rPr>
                <w:sz w:val="16"/>
                <w:szCs w:val="16"/>
              </w:rPr>
            </w:pPr>
            <w:r>
              <w:rPr>
                <w:sz w:val="16"/>
                <w:szCs w:val="16"/>
              </w:rPr>
              <w:t>Raptol Spray</w:t>
            </w:r>
          </w:p>
          <w:p w14:paraId="473E3EDC" w14:textId="77777777" w:rsidR="00E519AB" w:rsidRPr="006C1D09" w:rsidRDefault="00E519AB" w:rsidP="00E519AB">
            <w:pPr>
              <w:jc w:val="left"/>
              <w:rPr>
                <w:sz w:val="16"/>
                <w:szCs w:val="16"/>
              </w:rPr>
            </w:pPr>
            <w:r>
              <w:rPr>
                <w:sz w:val="16"/>
                <w:szCs w:val="16"/>
              </w:rPr>
              <w:t>*31.10.2020</w:t>
            </w:r>
          </w:p>
          <w:p w14:paraId="39FE585C" w14:textId="77777777" w:rsidR="00E519AB" w:rsidRPr="006C1D09" w:rsidRDefault="00E519AB" w:rsidP="00E519AB">
            <w:pPr>
              <w:jc w:val="left"/>
              <w:rPr>
                <w:sz w:val="16"/>
                <w:szCs w:val="16"/>
              </w:rPr>
            </w:pPr>
            <w:r>
              <w:rPr>
                <w:sz w:val="16"/>
                <w:szCs w:val="16"/>
              </w:rPr>
              <w:t>Neemazal-T/S</w:t>
            </w:r>
          </w:p>
          <w:p w14:paraId="6D90A47A" w14:textId="77777777" w:rsidR="00E519AB" w:rsidRDefault="00E519AB" w:rsidP="00E519AB">
            <w:pPr>
              <w:jc w:val="left"/>
              <w:rPr>
                <w:sz w:val="16"/>
                <w:szCs w:val="16"/>
              </w:rPr>
            </w:pPr>
          </w:p>
          <w:p w14:paraId="6102BB1A" w14:textId="77777777" w:rsidR="00E519AB" w:rsidRDefault="00E519AB" w:rsidP="00E519AB">
            <w:pPr>
              <w:jc w:val="left"/>
              <w:rPr>
                <w:sz w:val="16"/>
                <w:szCs w:val="16"/>
              </w:rPr>
            </w:pPr>
            <w:r>
              <w:rPr>
                <w:sz w:val="16"/>
                <w:szCs w:val="16"/>
              </w:rPr>
              <w:t>Raptol Spray AE</w:t>
            </w:r>
          </w:p>
          <w:p w14:paraId="40D0CC1B" w14:textId="77777777" w:rsidR="00E519AB" w:rsidRDefault="00E519AB" w:rsidP="00E519AB">
            <w:pPr>
              <w:jc w:val="left"/>
              <w:rPr>
                <w:sz w:val="16"/>
                <w:szCs w:val="16"/>
              </w:rPr>
            </w:pPr>
            <w:r>
              <w:rPr>
                <w:sz w:val="16"/>
                <w:szCs w:val="16"/>
              </w:rPr>
              <w:t>Closer</w:t>
            </w:r>
          </w:p>
          <w:p w14:paraId="253304B9" w14:textId="77777777" w:rsidR="00E519AB" w:rsidRDefault="00E519AB" w:rsidP="00E519AB">
            <w:pPr>
              <w:jc w:val="left"/>
              <w:rPr>
                <w:sz w:val="16"/>
                <w:szCs w:val="16"/>
              </w:rPr>
            </w:pPr>
          </w:p>
          <w:p w14:paraId="242FBC9C" w14:textId="3148E9AD" w:rsidR="00E519AB" w:rsidRPr="006C1D09" w:rsidRDefault="00E519AB" w:rsidP="00E321AE">
            <w:pPr>
              <w:jc w:val="left"/>
              <w:rPr>
                <w:sz w:val="16"/>
                <w:szCs w:val="16"/>
              </w:rPr>
            </w:pPr>
            <w:r>
              <w:rPr>
                <w:sz w:val="16"/>
                <w:szCs w:val="16"/>
              </w:rPr>
              <w:t>Karate Zeon 5 CS</w:t>
            </w:r>
          </w:p>
        </w:tc>
        <w:tc>
          <w:tcPr>
            <w:tcW w:w="1276" w:type="dxa"/>
            <w:tcBorders>
              <w:top w:val="single" w:sz="8" w:space="0" w:color="auto"/>
              <w:left w:val="single" w:sz="8" w:space="0" w:color="auto"/>
              <w:right w:val="single" w:sz="8" w:space="0" w:color="auto"/>
            </w:tcBorders>
          </w:tcPr>
          <w:p w14:paraId="55395BBA" w14:textId="77777777" w:rsidR="00E519AB" w:rsidRPr="006C1D09" w:rsidRDefault="00E519AB" w:rsidP="00E519AB">
            <w:pPr>
              <w:jc w:val="left"/>
              <w:rPr>
                <w:sz w:val="16"/>
                <w:szCs w:val="16"/>
              </w:rPr>
            </w:pPr>
            <w:r w:rsidRPr="006C1D09">
              <w:rPr>
                <w:sz w:val="16"/>
                <w:szCs w:val="16"/>
              </w:rPr>
              <w:t>0,3 – 0,5 l/ha</w:t>
            </w:r>
          </w:p>
          <w:p w14:paraId="1480CC29" w14:textId="77777777" w:rsidR="00E519AB" w:rsidRPr="006C1D09" w:rsidRDefault="00E519AB" w:rsidP="00E519AB">
            <w:pPr>
              <w:jc w:val="left"/>
              <w:rPr>
                <w:sz w:val="16"/>
                <w:szCs w:val="16"/>
              </w:rPr>
            </w:pPr>
          </w:p>
          <w:p w14:paraId="2C24EF5A" w14:textId="77777777" w:rsidR="00E519AB" w:rsidRPr="006C1D09" w:rsidRDefault="00E519AB" w:rsidP="00E519AB">
            <w:pPr>
              <w:jc w:val="left"/>
              <w:rPr>
                <w:sz w:val="16"/>
                <w:szCs w:val="16"/>
              </w:rPr>
            </w:pPr>
          </w:p>
          <w:p w14:paraId="1FFF1ADA" w14:textId="77777777" w:rsidR="00E519AB" w:rsidRPr="006C1D09" w:rsidRDefault="00E519AB" w:rsidP="00E519AB">
            <w:pPr>
              <w:jc w:val="left"/>
              <w:rPr>
                <w:sz w:val="16"/>
                <w:szCs w:val="16"/>
              </w:rPr>
            </w:pPr>
          </w:p>
          <w:p w14:paraId="18B5D7CB" w14:textId="77777777" w:rsidR="00E519AB" w:rsidRPr="006C1D09" w:rsidRDefault="00E519AB" w:rsidP="00E519AB">
            <w:pPr>
              <w:jc w:val="left"/>
              <w:rPr>
                <w:sz w:val="16"/>
                <w:szCs w:val="16"/>
              </w:rPr>
            </w:pPr>
          </w:p>
          <w:p w14:paraId="13243BE0" w14:textId="77777777" w:rsidR="00E519AB" w:rsidRDefault="00E519AB" w:rsidP="00E519AB">
            <w:pPr>
              <w:jc w:val="left"/>
              <w:rPr>
                <w:sz w:val="16"/>
                <w:szCs w:val="16"/>
              </w:rPr>
            </w:pPr>
          </w:p>
          <w:p w14:paraId="7019AB88" w14:textId="77777777" w:rsidR="00E519AB" w:rsidRDefault="00E519AB" w:rsidP="00E519AB">
            <w:pPr>
              <w:jc w:val="left"/>
              <w:rPr>
                <w:sz w:val="16"/>
                <w:szCs w:val="16"/>
              </w:rPr>
            </w:pPr>
            <w:r w:rsidRPr="006C1D09">
              <w:rPr>
                <w:sz w:val="16"/>
                <w:szCs w:val="16"/>
              </w:rPr>
              <w:t>2 %</w:t>
            </w:r>
          </w:p>
          <w:p w14:paraId="23D67239" w14:textId="77777777" w:rsidR="00E519AB" w:rsidRDefault="00E519AB" w:rsidP="00E519AB">
            <w:pPr>
              <w:jc w:val="left"/>
              <w:rPr>
                <w:sz w:val="16"/>
                <w:szCs w:val="16"/>
              </w:rPr>
            </w:pPr>
          </w:p>
          <w:p w14:paraId="74E8CB3F" w14:textId="77777777" w:rsidR="00E519AB" w:rsidRDefault="00E519AB" w:rsidP="00E519AB">
            <w:pPr>
              <w:jc w:val="left"/>
              <w:rPr>
                <w:sz w:val="16"/>
                <w:szCs w:val="16"/>
              </w:rPr>
            </w:pPr>
          </w:p>
          <w:p w14:paraId="21CA2839" w14:textId="77777777" w:rsidR="00E519AB" w:rsidRDefault="00E519AB" w:rsidP="00E519AB">
            <w:pPr>
              <w:jc w:val="left"/>
              <w:rPr>
                <w:sz w:val="16"/>
                <w:szCs w:val="16"/>
              </w:rPr>
            </w:pPr>
          </w:p>
          <w:p w14:paraId="6375E1C1" w14:textId="77777777" w:rsidR="00E519AB" w:rsidRDefault="00E519AB" w:rsidP="00E519AB">
            <w:pPr>
              <w:jc w:val="left"/>
              <w:rPr>
                <w:sz w:val="16"/>
                <w:szCs w:val="16"/>
              </w:rPr>
            </w:pPr>
          </w:p>
          <w:p w14:paraId="3C629B28" w14:textId="77777777" w:rsidR="00E519AB" w:rsidRDefault="00E519AB" w:rsidP="00E519AB">
            <w:pPr>
              <w:jc w:val="left"/>
              <w:rPr>
                <w:sz w:val="16"/>
                <w:szCs w:val="16"/>
              </w:rPr>
            </w:pPr>
          </w:p>
          <w:p w14:paraId="2DE7128B" w14:textId="77777777" w:rsidR="00E519AB" w:rsidRDefault="00E519AB" w:rsidP="00E519AB">
            <w:pPr>
              <w:jc w:val="left"/>
              <w:rPr>
                <w:sz w:val="16"/>
                <w:szCs w:val="16"/>
              </w:rPr>
            </w:pPr>
          </w:p>
          <w:p w14:paraId="14BF1D24" w14:textId="77777777" w:rsidR="00E519AB" w:rsidRDefault="00E519AB" w:rsidP="00E519AB">
            <w:pPr>
              <w:jc w:val="left"/>
              <w:rPr>
                <w:sz w:val="16"/>
                <w:szCs w:val="16"/>
              </w:rPr>
            </w:pPr>
          </w:p>
          <w:p w14:paraId="02CD9BDD" w14:textId="77777777" w:rsidR="00E519AB" w:rsidRDefault="00E519AB" w:rsidP="00E519AB">
            <w:pPr>
              <w:jc w:val="left"/>
              <w:rPr>
                <w:sz w:val="16"/>
                <w:szCs w:val="16"/>
              </w:rPr>
            </w:pPr>
            <w:r>
              <w:rPr>
                <w:sz w:val="16"/>
                <w:szCs w:val="16"/>
              </w:rPr>
              <w:t>6,0 l/ha</w:t>
            </w:r>
          </w:p>
          <w:p w14:paraId="6B98CBAD" w14:textId="77777777" w:rsidR="00E519AB" w:rsidRDefault="00E519AB" w:rsidP="00E519AB">
            <w:pPr>
              <w:jc w:val="left"/>
              <w:rPr>
                <w:sz w:val="16"/>
                <w:szCs w:val="16"/>
              </w:rPr>
            </w:pPr>
          </w:p>
          <w:p w14:paraId="5FCA9AF7" w14:textId="77777777" w:rsidR="00E519AB" w:rsidRDefault="00E519AB" w:rsidP="00E519AB">
            <w:pPr>
              <w:jc w:val="left"/>
              <w:rPr>
                <w:sz w:val="16"/>
                <w:szCs w:val="16"/>
              </w:rPr>
            </w:pPr>
            <w:r>
              <w:rPr>
                <w:sz w:val="16"/>
                <w:szCs w:val="16"/>
              </w:rPr>
              <w:t>600 l/ha</w:t>
            </w:r>
          </w:p>
          <w:p w14:paraId="7AA7DDF4" w14:textId="77777777" w:rsidR="00E519AB" w:rsidRDefault="00E519AB" w:rsidP="00E519AB">
            <w:pPr>
              <w:jc w:val="left"/>
              <w:rPr>
                <w:sz w:val="16"/>
                <w:szCs w:val="16"/>
              </w:rPr>
            </w:pPr>
          </w:p>
          <w:p w14:paraId="14FACCE2" w14:textId="77777777" w:rsidR="00E519AB" w:rsidRDefault="00E519AB" w:rsidP="00E519AB">
            <w:pPr>
              <w:jc w:val="left"/>
              <w:rPr>
                <w:sz w:val="16"/>
                <w:szCs w:val="16"/>
              </w:rPr>
            </w:pPr>
            <w:r>
              <w:rPr>
                <w:sz w:val="16"/>
                <w:szCs w:val="16"/>
              </w:rPr>
              <w:t>3 l/ha</w:t>
            </w:r>
          </w:p>
          <w:p w14:paraId="7492BBA9" w14:textId="77777777" w:rsidR="00E519AB" w:rsidRDefault="00E519AB" w:rsidP="00E519AB">
            <w:pPr>
              <w:jc w:val="left"/>
              <w:rPr>
                <w:sz w:val="16"/>
                <w:szCs w:val="16"/>
              </w:rPr>
            </w:pPr>
          </w:p>
          <w:p w14:paraId="3C364020" w14:textId="77777777" w:rsidR="00E519AB" w:rsidRDefault="00E519AB" w:rsidP="00E519AB">
            <w:pPr>
              <w:jc w:val="left"/>
              <w:rPr>
                <w:sz w:val="16"/>
                <w:szCs w:val="16"/>
              </w:rPr>
            </w:pPr>
            <w:r>
              <w:rPr>
                <w:sz w:val="16"/>
                <w:szCs w:val="16"/>
              </w:rPr>
              <w:t>600 l/ha</w:t>
            </w:r>
          </w:p>
          <w:p w14:paraId="0846DDAD" w14:textId="77777777" w:rsidR="00E519AB" w:rsidRDefault="00E519AB" w:rsidP="00E519AB">
            <w:pPr>
              <w:jc w:val="left"/>
              <w:rPr>
                <w:sz w:val="16"/>
                <w:szCs w:val="16"/>
              </w:rPr>
            </w:pPr>
            <w:r>
              <w:rPr>
                <w:sz w:val="16"/>
                <w:szCs w:val="16"/>
              </w:rPr>
              <w:t>0,2 l/ha</w:t>
            </w:r>
          </w:p>
          <w:p w14:paraId="21B2E55B" w14:textId="77777777" w:rsidR="00E519AB" w:rsidRDefault="00E519AB" w:rsidP="00E519AB">
            <w:pPr>
              <w:jc w:val="left"/>
              <w:rPr>
                <w:sz w:val="16"/>
                <w:szCs w:val="16"/>
              </w:rPr>
            </w:pPr>
          </w:p>
          <w:p w14:paraId="72BC5C5F" w14:textId="67158DAD" w:rsidR="00E519AB" w:rsidRPr="006C1D09" w:rsidRDefault="00E519AB" w:rsidP="00E321AE">
            <w:pPr>
              <w:jc w:val="left"/>
              <w:rPr>
                <w:sz w:val="16"/>
                <w:szCs w:val="16"/>
              </w:rPr>
            </w:pPr>
            <w:r>
              <w:rPr>
                <w:sz w:val="16"/>
                <w:szCs w:val="16"/>
              </w:rPr>
              <w:t>0,15 l/ha</w:t>
            </w:r>
          </w:p>
        </w:tc>
        <w:tc>
          <w:tcPr>
            <w:tcW w:w="1134" w:type="dxa"/>
            <w:tcBorders>
              <w:top w:val="single" w:sz="8" w:space="0" w:color="auto"/>
              <w:left w:val="single" w:sz="8" w:space="0" w:color="auto"/>
              <w:right w:val="single" w:sz="8" w:space="0" w:color="auto"/>
            </w:tcBorders>
          </w:tcPr>
          <w:p w14:paraId="40E919D6" w14:textId="77777777" w:rsidR="00E519AB" w:rsidRPr="006C1D09" w:rsidRDefault="00E519AB" w:rsidP="00E519AB">
            <w:pPr>
              <w:jc w:val="left"/>
              <w:rPr>
                <w:sz w:val="16"/>
                <w:szCs w:val="16"/>
              </w:rPr>
            </w:pPr>
            <w:r w:rsidRPr="006C1D09">
              <w:rPr>
                <w:sz w:val="16"/>
                <w:szCs w:val="16"/>
              </w:rPr>
              <w:t>7</w:t>
            </w:r>
          </w:p>
          <w:p w14:paraId="49910779" w14:textId="77777777" w:rsidR="00E519AB" w:rsidRPr="006C1D09" w:rsidRDefault="00E519AB" w:rsidP="00E519AB">
            <w:pPr>
              <w:jc w:val="left"/>
              <w:rPr>
                <w:sz w:val="16"/>
                <w:szCs w:val="16"/>
              </w:rPr>
            </w:pPr>
          </w:p>
          <w:p w14:paraId="5BD899E7" w14:textId="77777777" w:rsidR="00E519AB" w:rsidRPr="006C1D09" w:rsidRDefault="00E519AB" w:rsidP="00E519AB">
            <w:pPr>
              <w:jc w:val="left"/>
              <w:rPr>
                <w:sz w:val="16"/>
                <w:szCs w:val="16"/>
              </w:rPr>
            </w:pPr>
          </w:p>
          <w:p w14:paraId="1F9510CE" w14:textId="77777777" w:rsidR="00E519AB" w:rsidRPr="006C1D09" w:rsidRDefault="00E519AB" w:rsidP="00E519AB">
            <w:pPr>
              <w:jc w:val="left"/>
              <w:rPr>
                <w:sz w:val="16"/>
                <w:szCs w:val="16"/>
              </w:rPr>
            </w:pPr>
          </w:p>
          <w:p w14:paraId="34B2792A" w14:textId="77777777" w:rsidR="00E519AB" w:rsidRPr="006C1D09" w:rsidRDefault="00E519AB" w:rsidP="00E519AB">
            <w:pPr>
              <w:jc w:val="left"/>
              <w:rPr>
                <w:sz w:val="16"/>
                <w:szCs w:val="16"/>
              </w:rPr>
            </w:pPr>
          </w:p>
          <w:p w14:paraId="3DDF214A" w14:textId="77777777" w:rsidR="00E519AB" w:rsidRDefault="00E519AB" w:rsidP="00E519AB">
            <w:pPr>
              <w:jc w:val="left"/>
              <w:rPr>
                <w:sz w:val="16"/>
                <w:szCs w:val="16"/>
              </w:rPr>
            </w:pPr>
          </w:p>
          <w:p w14:paraId="340CF657" w14:textId="77777777" w:rsidR="00E519AB" w:rsidRDefault="00E519AB" w:rsidP="00E519AB">
            <w:pPr>
              <w:jc w:val="left"/>
              <w:rPr>
                <w:sz w:val="16"/>
                <w:szCs w:val="16"/>
              </w:rPr>
            </w:pPr>
            <w:r w:rsidRPr="006C1D09">
              <w:rPr>
                <w:sz w:val="16"/>
                <w:szCs w:val="16"/>
              </w:rPr>
              <w:t>ni potrebna</w:t>
            </w:r>
          </w:p>
          <w:p w14:paraId="70533501" w14:textId="77777777" w:rsidR="00E519AB" w:rsidRDefault="00E519AB" w:rsidP="00E519AB">
            <w:pPr>
              <w:jc w:val="left"/>
              <w:rPr>
                <w:sz w:val="16"/>
                <w:szCs w:val="16"/>
              </w:rPr>
            </w:pPr>
          </w:p>
          <w:p w14:paraId="4325598E" w14:textId="77777777" w:rsidR="00E519AB" w:rsidRDefault="00E519AB" w:rsidP="00E519AB">
            <w:pPr>
              <w:jc w:val="left"/>
              <w:rPr>
                <w:sz w:val="16"/>
                <w:szCs w:val="16"/>
              </w:rPr>
            </w:pPr>
          </w:p>
          <w:p w14:paraId="0AE96F89" w14:textId="77777777" w:rsidR="00E519AB" w:rsidRDefault="00E519AB" w:rsidP="00E519AB">
            <w:pPr>
              <w:jc w:val="left"/>
              <w:rPr>
                <w:sz w:val="16"/>
                <w:szCs w:val="16"/>
              </w:rPr>
            </w:pPr>
          </w:p>
          <w:p w14:paraId="3868912B" w14:textId="77777777" w:rsidR="00E519AB" w:rsidRDefault="00E519AB" w:rsidP="00E519AB">
            <w:pPr>
              <w:jc w:val="left"/>
              <w:rPr>
                <w:sz w:val="16"/>
                <w:szCs w:val="16"/>
              </w:rPr>
            </w:pPr>
          </w:p>
          <w:p w14:paraId="1E95F384" w14:textId="77777777" w:rsidR="00E519AB" w:rsidRDefault="00E519AB" w:rsidP="00E519AB">
            <w:pPr>
              <w:jc w:val="left"/>
              <w:rPr>
                <w:sz w:val="16"/>
                <w:szCs w:val="16"/>
              </w:rPr>
            </w:pPr>
          </w:p>
          <w:p w14:paraId="79ABE112" w14:textId="77777777" w:rsidR="00E519AB" w:rsidRDefault="00E519AB" w:rsidP="00E519AB">
            <w:pPr>
              <w:jc w:val="left"/>
              <w:rPr>
                <w:sz w:val="16"/>
                <w:szCs w:val="16"/>
              </w:rPr>
            </w:pPr>
          </w:p>
          <w:p w14:paraId="51E672BD" w14:textId="77777777" w:rsidR="00E519AB" w:rsidRDefault="00E519AB" w:rsidP="00E519AB">
            <w:pPr>
              <w:jc w:val="left"/>
              <w:rPr>
                <w:sz w:val="16"/>
                <w:szCs w:val="16"/>
              </w:rPr>
            </w:pPr>
          </w:p>
          <w:p w14:paraId="10CC989A" w14:textId="77777777" w:rsidR="00E519AB" w:rsidRDefault="00E519AB" w:rsidP="00E519AB">
            <w:pPr>
              <w:jc w:val="left"/>
              <w:rPr>
                <w:sz w:val="16"/>
                <w:szCs w:val="16"/>
              </w:rPr>
            </w:pPr>
            <w:r>
              <w:rPr>
                <w:sz w:val="16"/>
                <w:szCs w:val="16"/>
              </w:rPr>
              <w:t>3</w:t>
            </w:r>
          </w:p>
          <w:p w14:paraId="6AC6CC4F" w14:textId="77777777" w:rsidR="00E519AB" w:rsidRDefault="00E519AB" w:rsidP="00E519AB">
            <w:pPr>
              <w:jc w:val="left"/>
              <w:rPr>
                <w:sz w:val="16"/>
                <w:szCs w:val="16"/>
              </w:rPr>
            </w:pPr>
          </w:p>
          <w:p w14:paraId="6798F1C7" w14:textId="77777777" w:rsidR="00E519AB" w:rsidRDefault="00E519AB" w:rsidP="00E519AB">
            <w:pPr>
              <w:jc w:val="left"/>
              <w:rPr>
                <w:sz w:val="16"/>
                <w:szCs w:val="16"/>
              </w:rPr>
            </w:pPr>
            <w:r>
              <w:rPr>
                <w:sz w:val="16"/>
                <w:szCs w:val="16"/>
              </w:rPr>
              <w:t>3</w:t>
            </w:r>
          </w:p>
          <w:p w14:paraId="71803B87" w14:textId="77777777" w:rsidR="00E519AB" w:rsidRDefault="00E519AB" w:rsidP="00E519AB">
            <w:pPr>
              <w:jc w:val="left"/>
              <w:rPr>
                <w:sz w:val="16"/>
                <w:szCs w:val="16"/>
              </w:rPr>
            </w:pPr>
          </w:p>
          <w:p w14:paraId="5F789AE2" w14:textId="77777777" w:rsidR="00E519AB" w:rsidRDefault="00E519AB" w:rsidP="00E519AB">
            <w:pPr>
              <w:jc w:val="left"/>
              <w:rPr>
                <w:sz w:val="16"/>
                <w:szCs w:val="16"/>
              </w:rPr>
            </w:pPr>
            <w:r>
              <w:rPr>
                <w:sz w:val="16"/>
                <w:szCs w:val="16"/>
              </w:rPr>
              <w:t>3</w:t>
            </w:r>
          </w:p>
          <w:p w14:paraId="30DABF39" w14:textId="77777777" w:rsidR="00E519AB" w:rsidRDefault="00E519AB" w:rsidP="00E519AB">
            <w:pPr>
              <w:jc w:val="left"/>
              <w:rPr>
                <w:sz w:val="16"/>
                <w:szCs w:val="16"/>
              </w:rPr>
            </w:pPr>
          </w:p>
          <w:p w14:paraId="52E6AF7E" w14:textId="77777777" w:rsidR="00E519AB" w:rsidRDefault="00E519AB" w:rsidP="00E519AB">
            <w:pPr>
              <w:jc w:val="left"/>
              <w:rPr>
                <w:sz w:val="16"/>
                <w:szCs w:val="16"/>
              </w:rPr>
            </w:pPr>
            <w:r>
              <w:rPr>
                <w:sz w:val="16"/>
                <w:szCs w:val="16"/>
              </w:rPr>
              <w:t>3</w:t>
            </w:r>
          </w:p>
          <w:p w14:paraId="76E7610B" w14:textId="77777777" w:rsidR="00E519AB" w:rsidRDefault="00E519AB" w:rsidP="00E519AB">
            <w:pPr>
              <w:jc w:val="left"/>
              <w:rPr>
                <w:sz w:val="16"/>
                <w:szCs w:val="16"/>
              </w:rPr>
            </w:pPr>
            <w:r>
              <w:rPr>
                <w:sz w:val="16"/>
                <w:szCs w:val="16"/>
              </w:rPr>
              <w:t>7</w:t>
            </w:r>
          </w:p>
          <w:p w14:paraId="2582CEE5" w14:textId="77777777" w:rsidR="00E519AB" w:rsidRDefault="00E519AB" w:rsidP="00E519AB">
            <w:pPr>
              <w:jc w:val="left"/>
              <w:rPr>
                <w:sz w:val="16"/>
                <w:szCs w:val="16"/>
              </w:rPr>
            </w:pPr>
          </w:p>
          <w:p w14:paraId="79D66184" w14:textId="2647F040" w:rsidR="00E519AB" w:rsidRPr="006C1D09" w:rsidRDefault="00E519AB" w:rsidP="00E321AE">
            <w:pPr>
              <w:jc w:val="left"/>
              <w:rPr>
                <w:sz w:val="16"/>
                <w:szCs w:val="16"/>
              </w:rPr>
            </w:pPr>
            <w:r>
              <w:rPr>
                <w:sz w:val="16"/>
                <w:szCs w:val="16"/>
              </w:rPr>
              <w:t>21(BO), 7(C), 21(Z)</w:t>
            </w:r>
          </w:p>
        </w:tc>
        <w:tc>
          <w:tcPr>
            <w:tcW w:w="2031" w:type="dxa"/>
            <w:tcBorders>
              <w:top w:val="single" w:sz="8" w:space="0" w:color="auto"/>
              <w:left w:val="single" w:sz="8" w:space="0" w:color="auto"/>
              <w:right w:val="single" w:sz="8" w:space="0" w:color="auto"/>
            </w:tcBorders>
          </w:tcPr>
          <w:p w14:paraId="30D87E8C" w14:textId="77777777" w:rsidR="00E519AB" w:rsidRPr="006C1D09" w:rsidRDefault="00E519AB" w:rsidP="00E519AB">
            <w:pPr>
              <w:jc w:val="left"/>
              <w:rPr>
                <w:sz w:val="16"/>
                <w:szCs w:val="16"/>
              </w:rPr>
            </w:pPr>
            <w:r w:rsidRPr="006C1D09">
              <w:rPr>
                <w:sz w:val="16"/>
                <w:szCs w:val="16"/>
              </w:rPr>
              <w:t>O, Z, KZ; uporaba največ 2-krat letno.Priporoča se antidri</w:t>
            </w:r>
            <w:r>
              <w:rPr>
                <w:sz w:val="16"/>
                <w:szCs w:val="16"/>
              </w:rPr>
              <w:t>f</w:t>
            </w:r>
            <w:r w:rsidRPr="006C1D09">
              <w:rPr>
                <w:sz w:val="16"/>
                <w:szCs w:val="16"/>
              </w:rPr>
              <w:t>tna šoba.</w:t>
            </w:r>
            <w:r w:rsidRPr="006C1D09">
              <w:rPr>
                <w:b/>
                <w:sz w:val="16"/>
                <w:szCs w:val="16"/>
              </w:rPr>
              <w:t>***20 m varnostni pas  do voda 1. in 2.</w:t>
            </w:r>
          </w:p>
          <w:p w14:paraId="7C7B9CA5" w14:textId="77777777" w:rsidR="00E519AB" w:rsidRDefault="00E519AB" w:rsidP="00E519AB">
            <w:pPr>
              <w:autoSpaceDE w:val="0"/>
              <w:autoSpaceDN w:val="0"/>
              <w:adjustRightInd w:val="0"/>
              <w:jc w:val="left"/>
              <w:rPr>
                <w:sz w:val="16"/>
                <w:szCs w:val="16"/>
              </w:rPr>
            </w:pPr>
          </w:p>
          <w:p w14:paraId="2D355357" w14:textId="77777777" w:rsidR="00E519AB" w:rsidRPr="006C1D09" w:rsidRDefault="00E519AB" w:rsidP="00E519AB">
            <w:pPr>
              <w:autoSpaceDE w:val="0"/>
              <w:autoSpaceDN w:val="0"/>
              <w:adjustRightInd w:val="0"/>
              <w:jc w:val="left"/>
              <w:rPr>
                <w:sz w:val="16"/>
                <w:szCs w:val="16"/>
              </w:rPr>
            </w:pPr>
            <w:r>
              <w:rPr>
                <w:sz w:val="16"/>
                <w:szCs w:val="16"/>
              </w:rPr>
              <w:t>V</w:t>
            </w:r>
            <w:r w:rsidRPr="006C1D09">
              <w:rPr>
                <w:sz w:val="16"/>
                <w:szCs w:val="16"/>
              </w:rPr>
              <w:t xml:space="preserve">; uporaba največ 3-krat letno  </w:t>
            </w:r>
          </w:p>
          <w:p w14:paraId="71CAEB92" w14:textId="77777777" w:rsidR="00E519AB" w:rsidRPr="006C1D09" w:rsidRDefault="00E519AB" w:rsidP="00E519AB">
            <w:pPr>
              <w:autoSpaceDE w:val="0"/>
              <w:autoSpaceDN w:val="0"/>
              <w:adjustRightInd w:val="0"/>
              <w:jc w:val="left"/>
              <w:rPr>
                <w:sz w:val="16"/>
                <w:szCs w:val="16"/>
                <w:lang w:eastAsia="sl-SI"/>
              </w:rPr>
            </w:pPr>
            <w:r w:rsidRPr="006C1D09">
              <w:rPr>
                <w:sz w:val="16"/>
                <w:szCs w:val="16"/>
                <w:lang w:eastAsia="sl-SI"/>
              </w:rPr>
              <w:t>varnostni pas 15 m tlorisne širine od meje brega voda 1. reda in 5 m tlorisne</w:t>
            </w:r>
          </w:p>
          <w:p w14:paraId="10BC3E5F" w14:textId="77777777" w:rsidR="00E519AB" w:rsidRDefault="00E519AB" w:rsidP="00E519AB">
            <w:pPr>
              <w:jc w:val="left"/>
              <w:rPr>
                <w:sz w:val="16"/>
                <w:szCs w:val="16"/>
                <w:lang w:eastAsia="sl-SI"/>
              </w:rPr>
            </w:pPr>
            <w:r w:rsidRPr="006C1D09">
              <w:rPr>
                <w:sz w:val="16"/>
                <w:szCs w:val="16"/>
                <w:lang w:eastAsia="sl-SI"/>
              </w:rPr>
              <w:t>širine od meje brega voda 2. reda.</w:t>
            </w:r>
          </w:p>
          <w:p w14:paraId="20B17F95" w14:textId="77777777" w:rsidR="00E519AB" w:rsidRDefault="00E519AB" w:rsidP="00E519AB">
            <w:pPr>
              <w:jc w:val="left"/>
              <w:rPr>
                <w:sz w:val="16"/>
                <w:szCs w:val="16"/>
                <w:lang w:eastAsia="sl-SI"/>
              </w:rPr>
            </w:pPr>
          </w:p>
          <w:p w14:paraId="54782C07" w14:textId="77777777" w:rsidR="00E519AB" w:rsidRDefault="00E519AB" w:rsidP="00E519AB">
            <w:pPr>
              <w:jc w:val="left"/>
              <w:rPr>
                <w:sz w:val="16"/>
                <w:szCs w:val="16"/>
                <w:lang w:eastAsia="sl-SI"/>
              </w:rPr>
            </w:pPr>
            <w:r>
              <w:rPr>
                <w:sz w:val="16"/>
                <w:szCs w:val="16"/>
                <w:lang w:eastAsia="sl-SI"/>
              </w:rPr>
              <w:t>KO; 2-krat letno</w:t>
            </w:r>
          </w:p>
          <w:p w14:paraId="213DEB87" w14:textId="77777777" w:rsidR="00E519AB" w:rsidRDefault="00E519AB" w:rsidP="00E519AB">
            <w:pPr>
              <w:jc w:val="left"/>
              <w:rPr>
                <w:sz w:val="16"/>
                <w:szCs w:val="16"/>
                <w:lang w:eastAsia="sl-SI"/>
              </w:rPr>
            </w:pPr>
          </w:p>
          <w:p w14:paraId="5F814B7E" w14:textId="77777777" w:rsidR="00E519AB" w:rsidRDefault="00E519AB" w:rsidP="00E519AB">
            <w:pPr>
              <w:jc w:val="left"/>
              <w:rPr>
                <w:sz w:val="16"/>
                <w:szCs w:val="16"/>
                <w:lang w:eastAsia="sl-SI"/>
              </w:rPr>
            </w:pPr>
          </w:p>
          <w:p w14:paraId="7E3A1C7A" w14:textId="77777777" w:rsidR="00E519AB" w:rsidRDefault="00E519AB" w:rsidP="00E519AB">
            <w:pPr>
              <w:jc w:val="left"/>
              <w:rPr>
                <w:sz w:val="16"/>
                <w:szCs w:val="16"/>
                <w:lang w:eastAsia="sl-SI"/>
              </w:rPr>
            </w:pPr>
            <w:r>
              <w:rPr>
                <w:sz w:val="16"/>
                <w:szCs w:val="16"/>
                <w:lang w:eastAsia="sl-SI"/>
              </w:rPr>
              <w:t>KO; 2-krat v rastni dobi</w:t>
            </w:r>
          </w:p>
          <w:p w14:paraId="16637041" w14:textId="77777777" w:rsidR="00E519AB" w:rsidRDefault="00E519AB" w:rsidP="00E519AB">
            <w:pPr>
              <w:jc w:val="left"/>
              <w:rPr>
                <w:sz w:val="16"/>
                <w:szCs w:val="16"/>
                <w:lang w:eastAsia="sl-SI"/>
              </w:rPr>
            </w:pPr>
          </w:p>
          <w:p w14:paraId="7FD631DF" w14:textId="77777777" w:rsidR="00E519AB" w:rsidRDefault="00E519AB" w:rsidP="00E519AB">
            <w:pPr>
              <w:jc w:val="left"/>
              <w:rPr>
                <w:sz w:val="16"/>
                <w:szCs w:val="16"/>
                <w:lang w:eastAsia="sl-SI"/>
              </w:rPr>
            </w:pPr>
            <w:r>
              <w:rPr>
                <w:sz w:val="16"/>
                <w:szCs w:val="16"/>
                <w:lang w:eastAsia="sl-SI"/>
              </w:rPr>
              <w:t>BO, Z, O; 3-krat letno</w:t>
            </w:r>
          </w:p>
          <w:p w14:paraId="5744240F" w14:textId="77777777" w:rsidR="00E519AB" w:rsidRDefault="00E519AB" w:rsidP="00E519AB">
            <w:pPr>
              <w:jc w:val="left"/>
              <w:rPr>
                <w:sz w:val="16"/>
                <w:szCs w:val="16"/>
                <w:lang w:eastAsia="sl-SI"/>
              </w:rPr>
            </w:pPr>
          </w:p>
          <w:p w14:paraId="6C282A97" w14:textId="77777777" w:rsidR="00E519AB" w:rsidRDefault="00E519AB" w:rsidP="00E519AB">
            <w:pPr>
              <w:jc w:val="left"/>
              <w:rPr>
                <w:sz w:val="16"/>
                <w:szCs w:val="16"/>
                <w:lang w:eastAsia="sl-SI"/>
              </w:rPr>
            </w:pPr>
            <w:r>
              <w:rPr>
                <w:sz w:val="16"/>
                <w:szCs w:val="16"/>
                <w:lang w:eastAsia="sl-SI"/>
              </w:rPr>
              <w:t>KO; 2-krat v rastni dobi</w:t>
            </w:r>
          </w:p>
          <w:p w14:paraId="5BF6C636" w14:textId="77777777" w:rsidR="00E519AB" w:rsidRDefault="00E519AB" w:rsidP="00E519AB">
            <w:pPr>
              <w:jc w:val="left"/>
              <w:rPr>
                <w:sz w:val="16"/>
                <w:szCs w:val="16"/>
                <w:lang w:eastAsia="sl-SI"/>
              </w:rPr>
            </w:pPr>
            <w:r>
              <w:rPr>
                <w:sz w:val="16"/>
                <w:szCs w:val="16"/>
                <w:lang w:eastAsia="sl-SI"/>
              </w:rPr>
              <w:t>BR, BO, Z, KZ; 1-krat v rastni dobi</w:t>
            </w:r>
          </w:p>
          <w:p w14:paraId="251EDA10" w14:textId="77777777" w:rsidR="00E519AB" w:rsidRPr="006C1D09" w:rsidRDefault="00E519AB" w:rsidP="00E519AB">
            <w:pPr>
              <w:pStyle w:val="Telobesedila"/>
              <w:jc w:val="left"/>
              <w:rPr>
                <w:sz w:val="16"/>
                <w:szCs w:val="16"/>
              </w:rPr>
            </w:pPr>
            <w:r w:rsidRPr="006C1D09">
              <w:rPr>
                <w:sz w:val="16"/>
                <w:szCs w:val="16"/>
              </w:rPr>
              <w:t>BO, Z; uporaba največ 2-krat letno</w:t>
            </w:r>
            <w:r>
              <w:rPr>
                <w:sz w:val="16"/>
                <w:szCs w:val="16"/>
              </w:rPr>
              <w:t>, C, KZ; 1-krat letno</w:t>
            </w:r>
          </w:p>
          <w:p w14:paraId="2BA0667D" w14:textId="77777777" w:rsidR="00E519AB" w:rsidRDefault="00E519AB" w:rsidP="00E519AB">
            <w:pPr>
              <w:pStyle w:val="Telobesedila"/>
              <w:jc w:val="left"/>
              <w:rPr>
                <w:b/>
                <w:sz w:val="16"/>
                <w:szCs w:val="16"/>
              </w:rPr>
            </w:pPr>
            <w:r w:rsidRPr="006C1D09">
              <w:rPr>
                <w:b/>
                <w:sz w:val="16"/>
                <w:szCs w:val="16"/>
              </w:rPr>
              <w:t xml:space="preserve">++30m varnostni pas do voda 1. in 2. reda ter 15 </w:t>
            </w:r>
            <w:r>
              <w:rPr>
                <w:b/>
                <w:sz w:val="16"/>
                <w:szCs w:val="16"/>
              </w:rPr>
              <w:t>m pas do netretiranih površin.</w:t>
            </w:r>
          </w:p>
          <w:p w14:paraId="024EA2F5" w14:textId="1DE994E5" w:rsidR="00E519AB" w:rsidRPr="006C1D09" w:rsidRDefault="00E519AB" w:rsidP="00E321AE">
            <w:pPr>
              <w:jc w:val="left"/>
              <w:rPr>
                <w:sz w:val="16"/>
                <w:szCs w:val="16"/>
              </w:rPr>
            </w:pPr>
          </w:p>
        </w:tc>
      </w:tr>
      <w:tr w:rsidR="00E519AB" w:rsidRPr="006C1D09" w14:paraId="67BAF45F" w14:textId="77777777" w:rsidTr="00F1728C">
        <w:tc>
          <w:tcPr>
            <w:tcW w:w="1728" w:type="dxa"/>
            <w:gridSpan w:val="2"/>
            <w:tcBorders>
              <w:top w:val="single" w:sz="6" w:space="0" w:color="auto"/>
              <w:left w:val="single" w:sz="6" w:space="0" w:color="auto"/>
              <w:bottom w:val="single" w:sz="6" w:space="0" w:color="auto"/>
              <w:right w:val="single" w:sz="6" w:space="0" w:color="auto"/>
            </w:tcBorders>
          </w:tcPr>
          <w:p w14:paraId="023B5ED5" w14:textId="77777777" w:rsidR="00E519AB" w:rsidRPr="006C1D09" w:rsidRDefault="00E519AB" w:rsidP="00E321AE">
            <w:pPr>
              <w:jc w:val="left"/>
              <w:rPr>
                <w:b/>
                <w:bCs/>
                <w:sz w:val="16"/>
                <w:szCs w:val="16"/>
              </w:rPr>
            </w:pPr>
            <w:r w:rsidRPr="006C1D09">
              <w:rPr>
                <w:b/>
                <w:bCs/>
                <w:sz w:val="16"/>
                <w:szCs w:val="16"/>
              </w:rPr>
              <w:t>Bombaževčeva uš (</w:t>
            </w:r>
            <w:r w:rsidRPr="006C1D09">
              <w:rPr>
                <w:rFonts w:ascii="Tahoma" w:hAnsi="Tahoma" w:cs="Tahoma"/>
                <w:i/>
                <w:iCs/>
                <w:sz w:val="16"/>
                <w:szCs w:val="16"/>
              </w:rPr>
              <w:t>Aphis gossypii)</w:t>
            </w:r>
          </w:p>
        </w:tc>
        <w:tc>
          <w:tcPr>
            <w:tcW w:w="2241" w:type="dxa"/>
            <w:tcBorders>
              <w:top w:val="single" w:sz="6" w:space="0" w:color="auto"/>
              <w:left w:val="single" w:sz="6" w:space="0" w:color="auto"/>
              <w:bottom w:val="single" w:sz="6" w:space="0" w:color="auto"/>
              <w:right w:val="single" w:sz="6" w:space="0" w:color="auto"/>
            </w:tcBorders>
          </w:tcPr>
          <w:p w14:paraId="3AB1D2A4" w14:textId="77777777" w:rsidR="00E519AB" w:rsidRPr="006C1D09" w:rsidRDefault="00E519AB" w:rsidP="00E321AE">
            <w:pPr>
              <w:jc w:val="left"/>
              <w:rPr>
                <w:sz w:val="16"/>
                <w:szCs w:val="16"/>
              </w:rPr>
            </w:pPr>
          </w:p>
        </w:tc>
        <w:tc>
          <w:tcPr>
            <w:tcW w:w="2145" w:type="dxa"/>
            <w:tcBorders>
              <w:top w:val="single" w:sz="6" w:space="0" w:color="auto"/>
              <w:left w:val="single" w:sz="6" w:space="0" w:color="auto"/>
              <w:bottom w:val="single" w:sz="6" w:space="0" w:color="auto"/>
              <w:right w:val="single" w:sz="6" w:space="0" w:color="auto"/>
            </w:tcBorders>
          </w:tcPr>
          <w:p w14:paraId="52EABF70" w14:textId="77777777" w:rsidR="00E519AB" w:rsidRPr="006C1D09" w:rsidRDefault="00E519AB" w:rsidP="00E321AE">
            <w:pPr>
              <w:tabs>
                <w:tab w:val="left" w:pos="360"/>
              </w:tabs>
              <w:jc w:val="left"/>
              <w:rPr>
                <w:sz w:val="16"/>
                <w:szCs w:val="16"/>
              </w:rPr>
            </w:pPr>
          </w:p>
        </w:tc>
        <w:tc>
          <w:tcPr>
            <w:tcW w:w="1682" w:type="dxa"/>
            <w:gridSpan w:val="2"/>
            <w:tcBorders>
              <w:top w:val="single" w:sz="8" w:space="0" w:color="auto"/>
              <w:left w:val="single" w:sz="6" w:space="0" w:color="auto"/>
              <w:bottom w:val="single" w:sz="6" w:space="0" w:color="auto"/>
              <w:right w:val="single" w:sz="6" w:space="0" w:color="auto"/>
            </w:tcBorders>
          </w:tcPr>
          <w:p w14:paraId="12BEFEB6" w14:textId="20CDEF0F" w:rsidR="00E519AB" w:rsidRPr="006C1D09" w:rsidRDefault="00E519AB" w:rsidP="00E519AB">
            <w:pPr>
              <w:ind w:left="113"/>
              <w:jc w:val="left"/>
              <w:rPr>
                <w:sz w:val="16"/>
                <w:szCs w:val="16"/>
              </w:rPr>
            </w:pPr>
          </w:p>
        </w:tc>
        <w:tc>
          <w:tcPr>
            <w:tcW w:w="1701" w:type="dxa"/>
            <w:tcBorders>
              <w:top w:val="single" w:sz="8" w:space="0" w:color="auto"/>
              <w:left w:val="single" w:sz="6" w:space="0" w:color="auto"/>
              <w:bottom w:val="single" w:sz="6" w:space="0" w:color="auto"/>
              <w:right w:val="single" w:sz="6" w:space="0" w:color="auto"/>
            </w:tcBorders>
          </w:tcPr>
          <w:p w14:paraId="12D6AB91" w14:textId="77777777" w:rsidR="00E519AB" w:rsidRDefault="00E519AB" w:rsidP="00E519AB">
            <w:pPr>
              <w:jc w:val="left"/>
              <w:rPr>
                <w:sz w:val="16"/>
                <w:szCs w:val="16"/>
              </w:rPr>
            </w:pPr>
          </w:p>
          <w:p w14:paraId="2495EAD2" w14:textId="6E40E803" w:rsidR="00E519AB" w:rsidRPr="006C1D09" w:rsidRDefault="00E519AB" w:rsidP="00E321AE">
            <w:pPr>
              <w:jc w:val="left"/>
              <w:rPr>
                <w:sz w:val="16"/>
                <w:szCs w:val="16"/>
              </w:rPr>
            </w:pPr>
          </w:p>
        </w:tc>
        <w:tc>
          <w:tcPr>
            <w:tcW w:w="1276" w:type="dxa"/>
            <w:tcBorders>
              <w:top w:val="single" w:sz="8" w:space="0" w:color="auto"/>
              <w:left w:val="single" w:sz="6" w:space="0" w:color="auto"/>
              <w:bottom w:val="single" w:sz="6" w:space="0" w:color="auto"/>
              <w:right w:val="single" w:sz="6" w:space="0" w:color="auto"/>
            </w:tcBorders>
          </w:tcPr>
          <w:p w14:paraId="265E4CC9" w14:textId="1E543DA7" w:rsidR="00E519AB" w:rsidRPr="006C1D09" w:rsidRDefault="00E519AB" w:rsidP="00E321AE">
            <w:pPr>
              <w:jc w:val="left"/>
              <w:rPr>
                <w:sz w:val="16"/>
                <w:szCs w:val="16"/>
              </w:rPr>
            </w:pPr>
          </w:p>
        </w:tc>
        <w:tc>
          <w:tcPr>
            <w:tcW w:w="1134" w:type="dxa"/>
            <w:tcBorders>
              <w:top w:val="single" w:sz="8" w:space="0" w:color="auto"/>
              <w:left w:val="single" w:sz="6" w:space="0" w:color="auto"/>
              <w:bottom w:val="single" w:sz="6" w:space="0" w:color="auto"/>
              <w:right w:val="single" w:sz="6" w:space="0" w:color="auto"/>
            </w:tcBorders>
          </w:tcPr>
          <w:p w14:paraId="0AB49456" w14:textId="6A537249" w:rsidR="00E519AB" w:rsidRPr="006C1D09" w:rsidRDefault="00E519AB" w:rsidP="00E321AE">
            <w:pPr>
              <w:jc w:val="left"/>
              <w:rPr>
                <w:sz w:val="16"/>
                <w:szCs w:val="16"/>
              </w:rPr>
            </w:pPr>
          </w:p>
        </w:tc>
        <w:tc>
          <w:tcPr>
            <w:tcW w:w="2031" w:type="dxa"/>
            <w:tcBorders>
              <w:top w:val="single" w:sz="8" w:space="0" w:color="auto"/>
              <w:left w:val="single" w:sz="6" w:space="0" w:color="auto"/>
              <w:bottom w:val="single" w:sz="6" w:space="0" w:color="auto"/>
              <w:right w:val="single" w:sz="6" w:space="0" w:color="auto"/>
            </w:tcBorders>
          </w:tcPr>
          <w:p w14:paraId="4CAB6E80" w14:textId="4388989C" w:rsidR="00E519AB" w:rsidRPr="006C1D09" w:rsidRDefault="00E519AB" w:rsidP="00E321AE">
            <w:pPr>
              <w:pStyle w:val="Telobesedila"/>
              <w:jc w:val="left"/>
              <w:rPr>
                <w:sz w:val="16"/>
                <w:szCs w:val="16"/>
              </w:rPr>
            </w:pPr>
          </w:p>
        </w:tc>
      </w:tr>
      <w:tr w:rsidR="00CC7A06" w:rsidRPr="006C1D09" w14:paraId="1A7AB964" w14:textId="77777777" w:rsidTr="00F1728C">
        <w:tc>
          <w:tcPr>
            <w:tcW w:w="1728" w:type="dxa"/>
            <w:gridSpan w:val="2"/>
            <w:vMerge w:val="restart"/>
            <w:tcBorders>
              <w:top w:val="single" w:sz="6" w:space="0" w:color="auto"/>
              <w:left w:val="single" w:sz="6" w:space="0" w:color="auto"/>
              <w:right w:val="single" w:sz="6" w:space="0" w:color="auto"/>
            </w:tcBorders>
          </w:tcPr>
          <w:p w14:paraId="0A3DD27B" w14:textId="77777777" w:rsidR="00CC7A06" w:rsidRPr="006C1D09" w:rsidRDefault="00CC7A06" w:rsidP="00E321AE">
            <w:pPr>
              <w:jc w:val="left"/>
              <w:rPr>
                <w:b/>
                <w:bCs/>
                <w:sz w:val="16"/>
                <w:szCs w:val="16"/>
              </w:rPr>
            </w:pPr>
            <w:r w:rsidRPr="006C1D09">
              <w:rPr>
                <w:b/>
                <w:bCs/>
                <w:sz w:val="16"/>
                <w:szCs w:val="16"/>
              </w:rPr>
              <w:t>Rastlinjakov ščitkar (</w:t>
            </w:r>
            <w:r w:rsidRPr="006C1D09">
              <w:rPr>
                <w:rFonts w:ascii="Tahoma" w:hAnsi="Tahoma" w:cs="Tahoma"/>
                <w:i/>
                <w:iCs/>
                <w:sz w:val="16"/>
                <w:szCs w:val="16"/>
              </w:rPr>
              <w:t xml:space="preserve">Trialeurodes vaporariorum)  </w:t>
            </w:r>
          </w:p>
          <w:p w14:paraId="00C076BA" w14:textId="77777777" w:rsidR="00CC7A06" w:rsidRPr="006C1D09" w:rsidRDefault="00CC7A06" w:rsidP="00E321AE">
            <w:pPr>
              <w:jc w:val="left"/>
              <w:rPr>
                <w:b/>
                <w:bCs/>
                <w:sz w:val="16"/>
                <w:szCs w:val="16"/>
              </w:rPr>
            </w:pPr>
          </w:p>
          <w:p w14:paraId="72978054" w14:textId="77777777" w:rsidR="00CC7A06" w:rsidRPr="006C1D09" w:rsidRDefault="00CC7A06" w:rsidP="00E321AE">
            <w:pPr>
              <w:jc w:val="left"/>
              <w:rPr>
                <w:b/>
                <w:bCs/>
                <w:sz w:val="16"/>
                <w:szCs w:val="16"/>
              </w:rPr>
            </w:pPr>
          </w:p>
        </w:tc>
        <w:tc>
          <w:tcPr>
            <w:tcW w:w="2241" w:type="dxa"/>
            <w:vMerge w:val="restart"/>
            <w:tcBorders>
              <w:top w:val="single" w:sz="6" w:space="0" w:color="auto"/>
              <w:left w:val="single" w:sz="6" w:space="0" w:color="auto"/>
              <w:right w:val="single" w:sz="6" w:space="0" w:color="auto"/>
            </w:tcBorders>
          </w:tcPr>
          <w:p w14:paraId="392310A7" w14:textId="77777777" w:rsidR="00CC7A06" w:rsidRPr="006C1D09" w:rsidRDefault="00CC7A06" w:rsidP="00E321AE">
            <w:pPr>
              <w:jc w:val="left"/>
              <w:rPr>
                <w:sz w:val="16"/>
                <w:szCs w:val="16"/>
              </w:rPr>
            </w:pPr>
          </w:p>
        </w:tc>
        <w:tc>
          <w:tcPr>
            <w:tcW w:w="2145" w:type="dxa"/>
            <w:vMerge w:val="restart"/>
            <w:tcBorders>
              <w:top w:val="single" w:sz="6" w:space="0" w:color="auto"/>
              <w:left w:val="single" w:sz="6" w:space="0" w:color="auto"/>
              <w:right w:val="single" w:sz="6" w:space="0" w:color="auto"/>
            </w:tcBorders>
          </w:tcPr>
          <w:p w14:paraId="11429888" w14:textId="77777777" w:rsidR="00CC7A06" w:rsidRPr="006C1D09" w:rsidRDefault="00CC7A06" w:rsidP="00E321AE">
            <w:pPr>
              <w:tabs>
                <w:tab w:val="left" w:pos="360"/>
              </w:tabs>
              <w:jc w:val="left"/>
              <w:rPr>
                <w:sz w:val="16"/>
                <w:szCs w:val="16"/>
              </w:rPr>
            </w:pPr>
          </w:p>
        </w:tc>
        <w:tc>
          <w:tcPr>
            <w:tcW w:w="1682" w:type="dxa"/>
            <w:gridSpan w:val="2"/>
            <w:tcBorders>
              <w:top w:val="single" w:sz="8" w:space="0" w:color="auto"/>
              <w:left w:val="single" w:sz="6" w:space="0" w:color="auto"/>
              <w:bottom w:val="single" w:sz="8" w:space="0" w:color="auto"/>
              <w:right w:val="single" w:sz="6" w:space="0" w:color="auto"/>
            </w:tcBorders>
          </w:tcPr>
          <w:p w14:paraId="10A7CC39" w14:textId="77777777" w:rsidR="00CC7A06" w:rsidRPr="006C1D09" w:rsidRDefault="00CC7A06" w:rsidP="00442277">
            <w:pPr>
              <w:jc w:val="left"/>
              <w:rPr>
                <w:sz w:val="16"/>
                <w:szCs w:val="16"/>
              </w:rPr>
            </w:pPr>
          </w:p>
          <w:p w14:paraId="10526B92" w14:textId="77777777" w:rsidR="00CC7A06" w:rsidRPr="006C1D09" w:rsidRDefault="00CC7A06" w:rsidP="00442277">
            <w:pPr>
              <w:jc w:val="left"/>
              <w:rPr>
                <w:sz w:val="16"/>
                <w:szCs w:val="16"/>
              </w:rPr>
            </w:pPr>
          </w:p>
          <w:p w14:paraId="56B99B1C" w14:textId="5CFC05AD" w:rsidR="00CC7A06" w:rsidRPr="00CC7A06" w:rsidRDefault="00CC7A06" w:rsidP="00CC7A06">
            <w:pPr>
              <w:jc w:val="left"/>
              <w:rPr>
                <w:sz w:val="16"/>
                <w:szCs w:val="16"/>
              </w:rPr>
            </w:pPr>
            <w:r w:rsidRPr="00CC7A06">
              <w:rPr>
                <w:sz w:val="16"/>
                <w:szCs w:val="16"/>
              </w:rPr>
              <w:t>lambda-cihalotrin</w:t>
            </w:r>
          </w:p>
        </w:tc>
        <w:tc>
          <w:tcPr>
            <w:tcW w:w="1701" w:type="dxa"/>
            <w:tcBorders>
              <w:top w:val="single" w:sz="8" w:space="0" w:color="auto"/>
              <w:left w:val="single" w:sz="6" w:space="0" w:color="auto"/>
              <w:bottom w:val="single" w:sz="8" w:space="0" w:color="auto"/>
              <w:right w:val="single" w:sz="6" w:space="0" w:color="auto"/>
            </w:tcBorders>
          </w:tcPr>
          <w:p w14:paraId="4B7298CF" w14:textId="77777777" w:rsidR="00CC7A06" w:rsidRDefault="00CC7A06" w:rsidP="00442277">
            <w:pPr>
              <w:jc w:val="left"/>
              <w:rPr>
                <w:sz w:val="16"/>
                <w:szCs w:val="16"/>
              </w:rPr>
            </w:pPr>
          </w:p>
          <w:p w14:paraId="3F3ACA6C" w14:textId="77777777" w:rsidR="00CC7A06" w:rsidRPr="006C1D09" w:rsidRDefault="00CC7A06" w:rsidP="00442277">
            <w:pPr>
              <w:jc w:val="left"/>
              <w:rPr>
                <w:sz w:val="16"/>
                <w:szCs w:val="16"/>
              </w:rPr>
            </w:pPr>
          </w:p>
          <w:p w14:paraId="4D746514" w14:textId="77777777" w:rsidR="00CC7A06" w:rsidRDefault="00CC7A06" w:rsidP="00442277">
            <w:pPr>
              <w:jc w:val="left"/>
              <w:rPr>
                <w:sz w:val="16"/>
                <w:szCs w:val="16"/>
              </w:rPr>
            </w:pPr>
            <w:r w:rsidRPr="006C1D09">
              <w:rPr>
                <w:sz w:val="16"/>
                <w:szCs w:val="16"/>
              </w:rPr>
              <w:t>Karis 10 CS</w:t>
            </w:r>
          </w:p>
          <w:p w14:paraId="3A616F32" w14:textId="055693ED" w:rsidR="00CC7A06" w:rsidRPr="006C1D09" w:rsidRDefault="00CC7A06" w:rsidP="00E321AE">
            <w:pPr>
              <w:jc w:val="left"/>
              <w:rPr>
                <w:sz w:val="16"/>
                <w:szCs w:val="16"/>
              </w:rPr>
            </w:pPr>
            <w:r>
              <w:rPr>
                <w:sz w:val="16"/>
                <w:szCs w:val="16"/>
              </w:rPr>
              <w:t>30.3.2021</w:t>
            </w:r>
          </w:p>
        </w:tc>
        <w:tc>
          <w:tcPr>
            <w:tcW w:w="1276" w:type="dxa"/>
            <w:tcBorders>
              <w:top w:val="single" w:sz="8" w:space="0" w:color="auto"/>
              <w:left w:val="single" w:sz="6" w:space="0" w:color="auto"/>
              <w:bottom w:val="single" w:sz="8" w:space="0" w:color="auto"/>
              <w:right w:val="single" w:sz="6" w:space="0" w:color="auto"/>
            </w:tcBorders>
          </w:tcPr>
          <w:p w14:paraId="65758E89" w14:textId="77777777" w:rsidR="00CC7A06" w:rsidRPr="006C1D09" w:rsidRDefault="00CC7A06" w:rsidP="00442277">
            <w:pPr>
              <w:jc w:val="left"/>
              <w:rPr>
                <w:sz w:val="16"/>
                <w:szCs w:val="16"/>
              </w:rPr>
            </w:pPr>
          </w:p>
          <w:p w14:paraId="69EA1ABF" w14:textId="77777777" w:rsidR="00CC7A06" w:rsidRPr="006C1D09" w:rsidRDefault="00CC7A06" w:rsidP="00442277">
            <w:pPr>
              <w:jc w:val="left"/>
              <w:rPr>
                <w:sz w:val="16"/>
                <w:szCs w:val="16"/>
              </w:rPr>
            </w:pPr>
          </w:p>
          <w:p w14:paraId="19D0702A" w14:textId="4121C91E" w:rsidR="00CC7A06" w:rsidRPr="006C1D09" w:rsidRDefault="00CC7A06" w:rsidP="00E321AE">
            <w:pPr>
              <w:jc w:val="left"/>
              <w:rPr>
                <w:sz w:val="16"/>
                <w:szCs w:val="16"/>
              </w:rPr>
            </w:pPr>
            <w:r w:rsidRPr="006C1D09">
              <w:rPr>
                <w:sz w:val="16"/>
                <w:szCs w:val="16"/>
              </w:rPr>
              <w:t>100 ml/ha</w:t>
            </w:r>
          </w:p>
        </w:tc>
        <w:tc>
          <w:tcPr>
            <w:tcW w:w="1134" w:type="dxa"/>
            <w:tcBorders>
              <w:top w:val="single" w:sz="8" w:space="0" w:color="auto"/>
              <w:left w:val="single" w:sz="6" w:space="0" w:color="auto"/>
              <w:bottom w:val="single" w:sz="8" w:space="0" w:color="auto"/>
              <w:right w:val="single" w:sz="6" w:space="0" w:color="auto"/>
            </w:tcBorders>
          </w:tcPr>
          <w:p w14:paraId="5ED2A4DD" w14:textId="77777777" w:rsidR="00CC7A06" w:rsidRDefault="00CC7A06" w:rsidP="00E321AE">
            <w:pPr>
              <w:jc w:val="left"/>
              <w:rPr>
                <w:sz w:val="16"/>
                <w:szCs w:val="16"/>
              </w:rPr>
            </w:pPr>
          </w:p>
          <w:p w14:paraId="3655474E" w14:textId="3D54FDB4" w:rsidR="00CC7A06" w:rsidRPr="006C1D09" w:rsidRDefault="00CC7A06" w:rsidP="00E321AE">
            <w:pPr>
              <w:jc w:val="left"/>
              <w:rPr>
                <w:sz w:val="16"/>
                <w:szCs w:val="16"/>
              </w:rPr>
            </w:pPr>
            <w:r w:rsidRPr="006C1D09">
              <w:rPr>
                <w:sz w:val="16"/>
                <w:szCs w:val="16"/>
              </w:rPr>
              <w:t>BR-10, BO-21, C-7, Z-21</w:t>
            </w:r>
          </w:p>
        </w:tc>
        <w:tc>
          <w:tcPr>
            <w:tcW w:w="2031" w:type="dxa"/>
            <w:tcBorders>
              <w:top w:val="single" w:sz="8" w:space="0" w:color="auto"/>
              <w:left w:val="single" w:sz="6" w:space="0" w:color="auto"/>
              <w:bottom w:val="single" w:sz="8" w:space="0" w:color="auto"/>
              <w:right w:val="single" w:sz="6" w:space="0" w:color="auto"/>
            </w:tcBorders>
          </w:tcPr>
          <w:p w14:paraId="0095AAB3" w14:textId="77777777" w:rsidR="00CC7A06" w:rsidRDefault="00CC7A06" w:rsidP="00442277">
            <w:pPr>
              <w:pStyle w:val="Telobesedila"/>
              <w:jc w:val="left"/>
              <w:rPr>
                <w:sz w:val="16"/>
                <w:szCs w:val="16"/>
              </w:rPr>
            </w:pPr>
          </w:p>
          <w:p w14:paraId="435E79FD" w14:textId="08C2535F" w:rsidR="00CC7A06" w:rsidRPr="006C1D09" w:rsidRDefault="00CC7A06" w:rsidP="00E321AE">
            <w:pPr>
              <w:pStyle w:val="Telobesedila"/>
              <w:jc w:val="left"/>
              <w:rPr>
                <w:sz w:val="16"/>
                <w:szCs w:val="16"/>
              </w:rPr>
            </w:pPr>
            <w:r w:rsidRPr="006C1D09">
              <w:rPr>
                <w:sz w:val="16"/>
                <w:szCs w:val="16"/>
              </w:rPr>
              <w:t>BO, Z, C, BR</w:t>
            </w:r>
            <w:r>
              <w:rPr>
                <w:sz w:val="16"/>
                <w:szCs w:val="16"/>
              </w:rPr>
              <w:t>, O;</w:t>
            </w:r>
            <w:r w:rsidRPr="006C1D09">
              <w:rPr>
                <w:sz w:val="16"/>
                <w:szCs w:val="16"/>
              </w:rPr>
              <w:t xml:space="preserve"> do 2-krat</w:t>
            </w:r>
            <w:r>
              <w:rPr>
                <w:sz w:val="16"/>
                <w:szCs w:val="16"/>
              </w:rPr>
              <w:t xml:space="preserve"> letno</w:t>
            </w:r>
          </w:p>
        </w:tc>
      </w:tr>
      <w:tr w:rsidR="00CC7A06" w:rsidRPr="006C1D09" w14:paraId="78DC314A" w14:textId="77777777" w:rsidTr="00F1728C">
        <w:tc>
          <w:tcPr>
            <w:tcW w:w="1728" w:type="dxa"/>
            <w:gridSpan w:val="2"/>
            <w:vMerge/>
            <w:tcBorders>
              <w:left w:val="single" w:sz="6" w:space="0" w:color="auto"/>
              <w:right w:val="single" w:sz="6" w:space="0" w:color="auto"/>
            </w:tcBorders>
          </w:tcPr>
          <w:p w14:paraId="7126DE48" w14:textId="77777777" w:rsidR="00CC7A06" w:rsidRPr="006C1D09" w:rsidRDefault="00CC7A06" w:rsidP="00E321AE">
            <w:pPr>
              <w:jc w:val="left"/>
              <w:rPr>
                <w:b/>
                <w:bCs/>
                <w:sz w:val="16"/>
                <w:szCs w:val="16"/>
              </w:rPr>
            </w:pPr>
          </w:p>
        </w:tc>
        <w:tc>
          <w:tcPr>
            <w:tcW w:w="2241" w:type="dxa"/>
            <w:vMerge/>
            <w:tcBorders>
              <w:left w:val="single" w:sz="6" w:space="0" w:color="auto"/>
              <w:right w:val="single" w:sz="6" w:space="0" w:color="auto"/>
            </w:tcBorders>
          </w:tcPr>
          <w:p w14:paraId="7B2A6FC1" w14:textId="77777777" w:rsidR="00CC7A06" w:rsidRPr="006C1D09" w:rsidRDefault="00CC7A06" w:rsidP="00E321AE">
            <w:pPr>
              <w:jc w:val="left"/>
              <w:rPr>
                <w:sz w:val="16"/>
                <w:szCs w:val="16"/>
              </w:rPr>
            </w:pPr>
          </w:p>
        </w:tc>
        <w:tc>
          <w:tcPr>
            <w:tcW w:w="2145" w:type="dxa"/>
            <w:vMerge/>
            <w:tcBorders>
              <w:left w:val="single" w:sz="6" w:space="0" w:color="auto"/>
              <w:right w:val="single" w:sz="6" w:space="0" w:color="auto"/>
            </w:tcBorders>
          </w:tcPr>
          <w:p w14:paraId="260E4C35" w14:textId="77777777" w:rsidR="00CC7A06" w:rsidRPr="006C1D09" w:rsidRDefault="00CC7A06" w:rsidP="00E321AE">
            <w:pPr>
              <w:tabs>
                <w:tab w:val="left" w:pos="360"/>
              </w:tabs>
              <w:jc w:val="left"/>
              <w:rPr>
                <w:sz w:val="16"/>
                <w:szCs w:val="16"/>
              </w:rPr>
            </w:pPr>
          </w:p>
        </w:tc>
        <w:tc>
          <w:tcPr>
            <w:tcW w:w="1682" w:type="dxa"/>
            <w:gridSpan w:val="2"/>
            <w:tcBorders>
              <w:top w:val="single" w:sz="8" w:space="0" w:color="auto"/>
              <w:left w:val="single" w:sz="6" w:space="0" w:color="auto"/>
              <w:bottom w:val="single" w:sz="8" w:space="0" w:color="auto"/>
              <w:right w:val="single" w:sz="6" w:space="0" w:color="auto"/>
            </w:tcBorders>
          </w:tcPr>
          <w:p w14:paraId="22051BC9" w14:textId="77777777" w:rsidR="00CC7A06" w:rsidRPr="006C1D09" w:rsidRDefault="00CC7A06" w:rsidP="00442277">
            <w:pPr>
              <w:jc w:val="left"/>
              <w:rPr>
                <w:sz w:val="16"/>
                <w:szCs w:val="16"/>
              </w:rPr>
            </w:pPr>
            <w:r w:rsidRPr="006C1D09">
              <w:rPr>
                <w:sz w:val="16"/>
                <w:szCs w:val="16"/>
              </w:rPr>
              <w:t>- lambda-cihalotrin</w:t>
            </w:r>
          </w:p>
          <w:p w14:paraId="3907BCCF" w14:textId="77777777" w:rsidR="00CC7A06" w:rsidRDefault="00CC7A06" w:rsidP="00442277">
            <w:pPr>
              <w:pStyle w:val="Navadensplet"/>
              <w:spacing w:before="0" w:beforeAutospacing="0" w:after="0" w:afterAutospacing="0"/>
              <w:rPr>
                <w:sz w:val="16"/>
                <w:szCs w:val="16"/>
              </w:rPr>
            </w:pPr>
          </w:p>
          <w:p w14:paraId="78E317AB" w14:textId="77777777" w:rsidR="00CC7A06" w:rsidRDefault="00CC7A06" w:rsidP="00442277">
            <w:pPr>
              <w:pStyle w:val="Navadensplet"/>
              <w:spacing w:before="0" w:beforeAutospacing="0" w:after="0" w:afterAutospacing="0"/>
              <w:rPr>
                <w:sz w:val="16"/>
                <w:szCs w:val="16"/>
              </w:rPr>
            </w:pPr>
          </w:p>
          <w:p w14:paraId="3B0FE1C6" w14:textId="77777777" w:rsidR="00CC7A06" w:rsidRDefault="00CC7A06" w:rsidP="00442277">
            <w:pPr>
              <w:pStyle w:val="Navadensplet"/>
              <w:spacing w:before="0" w:beforeAutospacing="0" w:after="0" w:afterAutospacing="0"/>
              <w:rPr>
                <w:sz w:val="16"/>
                <w:szCs w:val="16"/>
              </w:rPr>
            </w:pPr>
          </w:p>
          <w:p w14:paraId="6B553D12" w14:textId="77777777" w:rsidR="00CC7A06" w:rsidRDefault="00CC7A06" w:rsidP="00442277">
            <w:pPr>
              <w:pStyle w:val="Navadensplet"/>
              <w:spacing w:before="0" w:beforeAutospacing="0" w:after="0" w:afterAutospacing="0"/>
              <w:rPr>
                <w:sz w:val="16"/>
                <w:szCs w:val="16"/>
              </w:rPr>
            </w:pPr>
          </w:p>
          <w:p w14:paraId="4014DB11" w14:textId="77777777" w:rsidR="00CC7A06" w:rsidRDefault="00CC7A06" w:rsidP="00442277">
            <w:pPr>
              <w:pStyle w:val="Navadensplet"/>
              <w:spacing w:before="0" w:beforeAutospacing="0" w:after="0" w:afterAutospacing="0"/>
              <w:rPr>
                <w:sz w:val="16"/>
                <w:szCs w:val="16"/>
              </w:rPr>
            </w:pPr>
          </w:p>
          <w:p w14:paraId="7B24FB01" w14:textId="77777777" w:rsidR="00CC7A06" w:rsidRDefault="00CC7A06" w:rsidP="00442277">
            <w:pPr>
              <w:pStyle w:val="Navadensplet"/>
              <w:spacing w:before="0" w:beforeAutospacing="0" w:after="0" w:afterAutospacing="0"/>
              <w:rPr>
                <w:sz w:val="16"/>
                <w:szCs w:val="16"/>
              </w:rPr>
            </w:pPr>
          </w:p>
          <w:p w14:paraId="54BE61C7" w14:textId="77777777" w:rsidR="00CC7A06" w:rsidRDefault="00CC7A06" w:rsidP="00442277">
            <w:pPr>
              <w:pStyle w:val="Navadensplet"/>
              <w:spacing w:before="0" w:beforeAutospacing="0" w:after="0" w:afterAutospacing="0"/>
              <w:rPr>
                <w:sz w:val="16"/>
                <w:szCs w:val="16"/>
              </w:rPr>
            </w:pPr>
          </w:p>
          <w:p w14:paraId="26B9F86B" w14:textId="77777777" w:rsidR="00CC7A06" w:rsidRDefault="00CC7A06" w:rsidP="00442277">
            <w:pPr>
              <w:pStyle w:val="Navadensplet"/>
              <w:spacing w:before="0" w:beforeAutospacing="0" w:after="0" w:afterAutospacing="0"/>
              <w:rPr>
                <w:sz w:val="16"/>
                <w:szCs w:val="16"/>
              </w:rPr>
            </w:pPr>
            <w:r>
              <w:rPr>
                <w:sz w:val="16"/>
                <w:szCs w:val="16"/>
              </w:rPr>
              <w:t>-</w:t>
            </w:r>
            <w:r w:rsidRPr="00500247">
              <w:rPr>
                <w:sz w:val="16"/>
                <w:szCs w:val="16"/>
              </w:rPr>
              <w:t>olje navadne ogrščice</w:t>
            </w:r>
            <w:r>
              <w:rPr>
                <w:sz w:val="16"/>
                <w:szCs w:val="16"/>
              </w:rPr>
              <w:t xml:space="preserve"> +piretrin</w:t>
            </w:r>
          </w:p>
          <w:p w14:paraId="477BF4A4" w14:textId="77777777" w:rsidR="00CC7A06" w:rsidRDefault="00CC7A06" w:rsidP="00442277">
            <w:pPr>
              <w:pStyle w:val="Navadensplet"/>
              <w:spacing w:before="0" w:beforeAutospacing="0" w:after="0" w:afterAutospacing="0"/>
              <w:rPr>
                <w:sz w:val="16"/>
                <w:szCs w:val="16"/>
              </w:rPr>
            </w:pPr>
          </w:p>
          <w:p w14:paraId="79651443" w14:textId="77777777" w:rsidR="00CC7A06" w:rsidRDefault="00CC7A06" w:rsidP="00442277">
            <w:pPr>
              <w:pStyle w:val="Navadensplet"/>
              <w:spacing w:before="0" w:beforeAutospacing="0" w:after="0" w:afterAutospacing="0"/>
              <w:rPr>
                <w:sz w:val="16"/>
                <w:szCs w:val="16"/>
              </w:rPr>
            </w:pPr>
          </w:p>
          <w:p w14:paraId="35C742A1" w14:textId="77777777" w:rsidR="00CC7A06" w:rsidRDefault="00CC7A06" w:rsidP="00442277">
            <w:pPr>
              <w:pStyle w:val="Navadensplet"/>
              <w:spacing w:before="0" w:beforeAutospacing="0" w:after="0" w:afterAutospacing="0"/>
              <w:rPr>
                <w:sz w:val="16"/>
                <w:szCs w:val="16"/>
              </w:rPr>
            </w:pPr>
            <w:r>
              <w:rPr>
                <w:sz w:val="16"/>
                <w:szCs w:val="16"/>
              </w:rPr>
              <w:t>-tiametoksam</w:t>
            </w:r>
          </w:p>
          <w:p w14:paraId="3853F0BB" w14:textId="77777777" w:rsidR="00CC7A06" w:rsidRDefault="00CC7A06" w:rsidP="00442277">
            <w:pPr>
              <w:pStyle w:val="Navadensplet"/>
              <w:spacing w:before="0" w:beforeAutospacing="0" w:after="0" w:afterAutospacing="0"/>
              <w:rPr>
                <w:sz w:val="16"/>
                <w:szCs w:val="16"/>
              </w:rPr>
            </w:pPr>
          </w:p>
          <w:p w14:paraId="07471266" w14:textId="77777777" w:rsidR="00CC7A06" w:rsidRDefault="00CC7A06" w:rsidP="00442277">
            <w:pPr>
              <w:pStyle w:val="Navadensplet"/>
              <w:spacing w:before="0" w:beforeAutospacing="0" w:after="0" w:afterAutospacing="0"/>
              <w:rPr>
                <w:sz w:val="16"/>
                <w:szCs w:val="16"/>
              </w:rPr>
            </w:pPr>
          </w:p>
          <w:p w14:paraId="26F09ECC" w14:textId="4C998C13" w:rsidR="00CC7A06" w:rsidRPr="006C1D09" w:rsidRDefault="00CC7A06" w:rsidP="00E321AE">
            <w:pPr>
              <w:pStyle w:val="Navadensplet"/>
              <w:spacing w:before="0" w:beforeAutospacing="0" w:after="0" w:afterAutospacing="0"/>
              <w:rPr>
                <w:sz w:val="16"/>
                <w:szCs w:val="16"/>
              </w:rPr>
            </w:pPr>
            <w:r>
              <w:rPr>
                <w:sz w:val="16"/>
                <w:szCs w:val="16"/>
              </w:rPr>
              <w:t>azadirahtin A</w:t>
            </w:r>
          </w:p>
        </w:tc>
        <w:tc>
          <w:tcPr>
            <w:tcW w:w="1701" w:type="dxa"/>
            <w:tcBorders>
              <w:top w:val="single" w:sz="8" w:space="0" w:color="auto"/>
              <w:left w:val="single" w:sz="6" w:space="0" w:color="auto"/>
              <w:bottom w:val="single" w:sz="8" w:space="0" w:color="auto"/>
              <w:right w:val="single" w:sz="6" w:space="0" w:color="auto"/>
            </w:tcBorders>
          </w:tcPr>
          <w:p w14:paraId="399F9782" w14:textId="77777777" w:rsidR="00CC7A06" w:rsidRPr="006C1D09" w:rsidRDefault="00CC7A06" w:rsidP="00442277">
            <w:pPr>
              <w:jc w:val="left"/>
              <w:rPr>
                <w:sz w:val="16"/>
                <w:szCs w:val="16"/>
              </w:rPr>
            </w:pPr>
            <w:r w:rsidRPr="006C1D09">
              <w:rPr>
                <w:sz w:val="16"/>
                <w:szCs w:val="16"/>
              </w:rPr>
              <w:t>Karate Zeon 5 CS</w:t>
            </w:r>
          </w:p>
          <w:p w14:paraId="3A843191" w14:textId="77777777" w:rsidR="00CC7A06" w:rsidRDefault="00CC7A06" w:rsidP="00442277">
            <w:pPr>
              <w:jc w:val="left"/>
              <w:rPr>
                <w:sz w:val="16"/>
                <w:szCs w:val="16"/>
              </w:rPr>
            </w:pPr>
            <w:r>
              <w:rPr>
                <w:sz w:val="16"/>
                <w:szCs w:val="16"/>
              </w:rPr>
              <w:t>30.3.2021</w:t>
            </w:r>
          </w:p>
          <w:p w14:paraId="7C6E4B42" w14:textId="77777777" w:rsidR="00CC7A06" w:rsidRDefault="00CC7A06" w:rsidP="00442277">
            <w:pPr>
              <w:jc w:val="left"/>
              <w:rPr>
                <w:sz w:val="16"/>
                <w:szCs w:val="16"/>
              </w:rPr>
            </w:pPr>
          </w:p>
          <w:p w14:paraId="2E4A1D09" w14:textId="77777777" w:rsidR="00CC7A06" w:rsidRDefault="00CC7A06" w:rsidP="00442277">
            <w:pPr>
              <w:jc w:val="left"/>
              <w:rPr>
                <w:sz w:val="16"/>
                <w:szCs w:val="16"/>
              </w:rPr>
            </w:pPr>
          </w:p>
          <w:p w14:paraId="6C48B80F" w14:textId="77777777" w:rsidR="00CC7A06" w:rsidRDefault="00CC7A06" w:rsidP="00442277">
            <w:pPr>
              <w:jc w:val="left"/>
              <w:rPr>
                <w:sz w:val="16"/>
                <w:szCs w:val="16"/>
              </w:rPr>
            </w:pPr>
          </w:p>
          <w:p w14:paraId="3CCA16D4" w14:textId="77777777" w:rsidR="00CC7A06" w:rsidRDefault="00CC7A06" w:rsidP="00442277">
            <w:pPr>
              <w:jc w:val="left"/>
              <w:rPr>
                <w:sz w:val="16"/>
                <w:szCs w:val="16"/>
              </w:rPr>
            </w:pPr>
          </w:p>
          <w:p w14:paraId="2FDA94C4" w14:textId="77777777" w:rsidR="00CC7A06" w:rsidRDefault="00CC7A06" w:rsidP="00442277">
            <w:pPr>
              <w:jc w:val="left"/>
              <w:rPr>
                <w:sz w:val="16"/>
                <w:szCs w:val="16"/>
              </w:rPr>
            </w:pPr>
          </w:p>
          <w:p w14:paraId="6F89DD32" w14:textId="77777777" w:rsidR="00CC7A06" w:rsidRDefault="00CC7A06" w:rsidP="00442277">
            <w:pPr>
              <w:jc w:val="left"/>
              <w:rPr>
                <w:sz w:val="16"/>
                <w:szCs w:val="16"/>
              </w:rPr>
            </w:pPr>
          </w:p>
          <w:p w14:paraId="16F7B7A2" w14:textId="77777777" w:rsidR="00CC7A06" w:rsidRDefault="00CC7A06" w:rsidP="00442277">
            <w:pPr>
              <w:jc w:val="left"/>
              <w:rPr>
                <w:sz w:val="16"/>
                <w:szCs w:val="16"/>
              </w:rPr>
            </w:pPr>
            <w:r w:rsidRPr="00500247">
              <w:rPr>
                <w:sz w:val="16"/>
                <w:szCs w:val="16"/>
              </w:rPr>
              <w:t>Raptol koncentrat</w:t>
            </w:r>
          </w:p>
          <w:p w14:paraId="384C8E0E" w14:textId="77777777" w:rsidR="00CC7A06" w:rsidRDefault="00CC7A06" w:rsidP="00442277">
            <w:pPr>
              <w:jc w:val="left"/>
              <w:rPr>
                <w:sz w:val="16"/>
                <w:szCs w:val="16"/>
              </w:rPr>
            </w:pPr>
            <w:r>
              <w:rPr>
                <w:sz w:val="16"/>
                <w:szCs w:val="16"/>
              </w:rPr>
              <w:t>*31.8.2020</w:t>
            </w:r>
          </w:p>
          <w:p w14:paraId="6BF27E82" w14:textId="77777777" w:rsidR="00CC7A06" w:rsidRDefault="00CC7A06" w:rsidP="00442277">
            <w:pPr>
              <w:jc w:val="left"/>
              <w:rPr>
                <w:sz w:val="16"/>
                <w:szCs w:val="16"/>
              </w:rPr>
            </w:pPr>
          </w:p>
          <w:p w14:paraId="50EC2FBF" w14:textId="77777777" w:rsidR="00CC7A06" w:rsidRDefault="00CC7A06" w:rsidP="00442277">
            <w:pPr>
              <w:jc w:val="left"/>
              <w:rPr>
                <w:sz w:val="16"/>
                <w:szCs w:val="16"/>
              </w:rPr>
            </w:pPr>
          </w:p>
          <w:p w14:paraId="0FF0893B" w14:textId="77777777" w:rsidR="00CC7A06" w:rsidRDefault="00CC7A06" w:rsidP="00442277">
            <w:pPr>
              <w:jc w:val="left"/>
              <w:rPr>
                <w:sz w:val="16"/>
                <w:szCs w:val="16"/>
              </w:rPr>
            </w:pPr>
            <w:r>
              <w:rPr>
                <w:sz w:val="16"/>
                <w:szCs w:val="16"/>
              </w:rPr>
              <w:t>Actara 25 WG</w:t>
            </w:r>
          </w:p>
          <w:p w14:paraId="19CD63EB" w14:textId="77777777" w:rsidR="00CC7A06" w:rsidRDefault="00CC7A06" w:rsidP="00442277">
            <w:pPr>
              <w:jc w:val="left"/>
              <w:rPr>
                <w:sz w:val="16"/>
                <w:szCs w:val="16"/>
              </w:rPr>
            </w:pPr>
            <w:r>
              <w:rPr>
                <w:sz w:val="16"/>
                <w:szCs w:val="16"/>
              </w:rPr>
              <w:t>**30.10.2019</w:t>
            </w:r>
          </w:p>
          <w:p w14:paraId="777EECC9" w14:textId="77777777" w:rsidR="00CC7A06" w:rsidRDefault="00CC7A06" w:rsidP="00442277">
            <w:pPr>
              <w:jc w:val="left"/>
              <w:rPr>
                <w:sz w:val="16"/>
                <w:szCs w:val="16"/>
              </w:rPr>
            </w:pPr>
          </w:p>
          <w:p w14:paraId="7E02F784" w14:textId="5B4EC09F" w:rsidR="00CC7A06" w:rsidRPr="006C1D09" w:rsidRDefault="00CC7A06" w:rsidP="00E321AE">
            <w:pPr>
              <w:jc w:val="left"/>
              <w:rPr>
                <w:sz w:val="16"/>
                <w:szCs w:val="16"/>
              </w:rPr>
            </w:pPr>
            <w:r>
              <w:rPr>
                <w:sz w:val="16"/>
                <w:szCs w:val="16"/>
              </w:rPr>
              <w:t>Neemazal-T/S</w:t>
            </w:r>
          </w:p>
        </w:tc>
        <w:tc>
          <w:tcPr>
            <w:tcW w:w="1276" w:type="dxa"/>
            <w:tcBorders>
              <w:top w:val="single" w:sz="8" w:space="0" w:color="auto"/>
              <w:left w:val="single" w:sz="6" w:space="0" w:color="auto"/>
              <w:bottom w:val="single" w:sz="8" w:space="0" w:color="auto"/>
              <w:right w:val="single" w:sz="6" w:space="0" w:color="auto"/>
            </w:tcBorders>
          </w:tcPr>
          <w:p w14:paraId="77407949" w14:textId="77777777" w:rsidR="00CC7A06" w:rsidRPr="006C1D09" w:rsidRDefault="00CC7A06" w:rsidP="00442277">
            <w:pPr>
              <w:jc w:val="left"/>
              <w:rPr>
                <w:color w:val="000000"/>
                <w:sz w:val="16"/>
                <w:szCs w:val="16"/>
              </w:rPr>
            </w:pPr>
            <w:r w:rsidRPr="006C1D09">
              <w:rPr>
                <w:color w:val="000000"/>
                <w:sz w:val="16"/>
                <w:szCs w:val="16"/>
              </w:rPr>
              <w:t>0,2 l/ha</w:t>
            </w:r>
            <w:r>
              <w:rPr>
                <w:color w:val="000000"/>
                <w:sz w:val="16"/>
                <w:szCs w:val="16"/>
              </w:rPr>
              <w:t>,(C, KZ) 0,15 l/ha</w:t>
            </w:r>
          </w:p>
          <w:p w14:paraId="7F79EA70" w14:textId="77777777" w:rsidR="00CC7A06" w:rsidRDefault="00CC7A06" w:rsidP="00442277">
            <w:pPr>
              <w:jc w:val="left"/>
              <w:rPr>
                <w:sz w:val="16"/>
                <w:szCs w:val="16"/>
              </w:rPr>
            </w:pPr>
          </w:p>
          <w:p w14:paraId="0323D3E3" w14:textId="77777777" w:rsidR="00CC7A06" w:rsidRDefault="00CC7A06" w:rsidP="00442277">
            <w:pPr>
              <w:jc w:val="left"/>
              <w:rPr>
                <w:sz w:val="16"/>
                <w:szCs w:val="16"/>
              </w:rPr>
            </w:pPr>
          </w:p>
          <w:p w14:paraId="10844F0F" w14:textId="77777777" w:rsidR="00CC7A06" w:rsidRDefault="00CC7A06" w:rsidP="00442277">
            <w:pPr>
              <w:jc w:val="left"/>
              <w:rPr>
                <w:sz w:val="16"/>
                <w:szCs w:val="16"/>
              </w:rPr>
            </w:pPr>
          </w:p>
          <w:p w14:paraId="3ED9B0A4" w14:textId="77777777" w:rsidR="00CC7A06" w:rsidRDefault="00CC7A06" w:rsidP="00442277">
            <w:pPr>
              <w:jc w:val="left"/>
              <w:rPr>
                <w:sz w:val="16"/>
                <w:szCs w:val="16"/>
              </w:rPr>
            </w:pPr>
          </w:p>
          <w:p w14:paraId="405A6B47" w14:textId="77777777" w:rsidR="00CC7A06" w:rsidRDefault="00CC7A06" w:rsidP="00442277">
            <w:pPr>
              <w:jc w:val="left"/>
              <w:rPr>
                <w:sz w:val="16"/>
                <w:szCs w:val="16"/>
              </w:rPr>
            </w:pPr>
          </w:p>
          <w:p w14:paraId="67D26B9E" w14:textId="77777777" w:rsidR="00CC7A06" w:rsidRDefault="00CC7A06" w:rsidP="00442277">
            <w:pPr>
              <w:jc w:val="left"/>
              <w:rPr>
                <w:sz w:val="16"/>
                <w:szCs w:val="16"/>
              </w:rPr>
            </w:pPr>
          </w:p>
          <w:p w14:paraId="0E776AA9" w14:textId="77777777" w:rsidR="00CC7A06" w:rsidRDefault="00CC7A06" w:rsidP="00442277">
            <w:pPr>
              <w:jc w:val="left"/>
              <w:rPr>
                <w:sz w:val="16"/>
                <w:szCs w:val="16"/>
              </w:rPr>
            </w:pPr>
            <w:r>
              <w:rPr>
                <w:sz w:val="16"/>
                <w:szCs w:val="16"/>
              </w:rPr>
              <w:t>6,0 l/ha</w:t>
            </w:r>
          </w:p>
          <w:p w14:paraId="16439C34" w14:textId="77777777" w:rsidR="00CC7A06" w:rsidRDefault="00CC7A06" w:rsidP="00442277">
            <w:pPr>
              <w:jc w:val="left"/>
              <w:rPr>
                <w:sz w:val="16"/>
                <w:szCs w:val="16"/>
              </w:rPr>
            </w:pPr>
          </w:p>
          <w:p w14:paraId="3ACC4351" w14:textId="77777777" w:rsidR="00CC7A06" w:rsidRDefault="00CC7A06" w:rsidP="00442277">
            <w:pPr>
              <w:jc w:val="left"/>
              <w:rPr>
                <w:sz w:val="16"/>
                <w:szCs w:val="16"/>
              </w:rPr>
            </w:pPr>
          </w:p>
          <w:p w14:paraId="493F5EC1" w14:textId="77777777" w:rsidR="00CC7A06" w:rsidRDefault="00CC7A06" w:rsidP="00442277">
            <w:pPr>
              <w:jc w:val="left"/>
              <w:rPr>
                <w:sz w:val="16"/>
                <w:szCs w:val="16"/>
              </w:rPr>
            </w:pPr>
          </w:p>
          <w:p w14:paraId="1F22F446" w14:textId="77777777" w:rsidR="00CC7A06" w:rsidRDefault="00CC7A06" w:rsidP="00442277">
            <w:pPr>
              <w:jc w:val="left"/>
              <w:rPr>
                <w:sz w:val="16"/>
                <w:szCs w:val="16"/>
              </w:rPr>
            </w:pPr>
            <w:r>
              <w:rPr>
                <w:sz w:val="16"/>
                <w:szCs w:val="16"/>
              </w:rPr>
              <w:t>400-800 g/ha</w:t>
            </w:r>
          </w:p>
          <w:p w14:paraId="1B01D2F6" w14:textId="77777777" w:rsidR="00CC7A06" w:rsidRDefault="00CC7A06" w:rsidP="00442277">
            <w:pPr>
              <w:jc w:val="left"/>
              <w:rPr>
                <w:sz w:val="16"/>
                <w:szCs w:val="16"/>
              </w:rPr>
            </w:pPr>
          </w:p>
          <w:p w14:paraId="3006DD51" w14:textId="77777777" w:rsidR="00CC7A06" w:rsidRDefault="00CC7A06" w:rsidP="00442277">
            <w:pPr>
              <w:jc w:val="left"/>
              <w:rPr>
                <w:sz w:val="16"/>
                <w:szCs w:val="16"/>
              </w:rPr>
            </w:pPr>
          </w:p>
          <w:p w14:paraId="2AA6CBF8" w14:textId="12653DE0" w:rsidR="00CC7A06" w:rsidRPr="006C1D09" w:rsidRDefault="00CC7A06" w:rsidP="00E321AE">
            <w:pPr>
              <w:jc w:val="left"/>
              <w:rPr>
                <w:sz w:val="16"/>
                <w:szCs w:val="16"/>
              </w:rPr>
            </w:pPr>
            <w:r>
              <w:rPr>
                <w:sz w:val="16"/>
                <w:szCs w:val="16"/>
              </w:rPr>
              <w:t>3 l/ha</w:t>
            </w:r>
          </w:p>
        </w:tc>
        <w:tc>
          <w:tcPr>
            <w:tcW w:w="1134" w:type="dxa"/>
            <w:tcBorders>
              <w:top w:val="single" w:sz="8" w:space="0" w:color="auto"/>
              <w:left w:val="single" w:sz="6" w:space="0" w:color="auto"/>
              <w:bottom w:val="single" w:sz="8" w:space="0" w:color="auto"/>
              <w:right w:val="single" w:sz="6" w:space="0" w:color="auto"/>
            </w:tcBorders>
          </w:tcPr>
          <w:p w14:paraId="51037EDC" w14:textId="77777777" w:rsidR="00CC7A06" w:rsidRDefault="00CC7A06" w:rsidP="00442277">
            <w:pPr>
              <w:jc w:val="left"/>
              <w:rPr>
                <w:sz w:val="16"/>
                <w:szCs w:val="16"/>
              </w:rPr>
            </w:pPr>
            <w:r w:rsidRPr="006C1D09">
              <w:rPr>
                <w:sz w:val="16"/>
                <w:szCs w:val="16"/>
              </w:rPr>
              <w:t>21</w:t>
            </w:r>
            <w:r>
              <w:rPr>
                <w:sz w:val="16"/>
                <w:szCs w:val="16"/>
              </w:rPr>
              <w:t>, 7(C, KZ)</w:t>
            </w:r>
          </w:p>
          <w:p w14:paraId="0E269883" w14:textId="77777777" w:rsidR="00CC7A06" w:rsidRDefault="00CC7A06" w:rsidP="00442277">
            <w:pPr>
              <w:jc w:val="left"/>
              <w:rPr>
                <w:sz w:val="16"/>
                <w:szCs w:val="16"/>
              </w:rPr>
            </w:pPr>
          </w:p>
          <w:p w14:paraId="79B5A437" w14:textId="77777777" w:rsidR="00CC7A06" w:rsidRDefault="00CC7A06" w:rsidP="00442277">
            <w:pPr>
              <w:jc w:val="left"/>
              <w:rPr>
                <w:sz w:val="16"/>
                <w:szCs w:val="16"/>
              </w:rPr>
            </w:pPr>
          </w:p>
          <w:p w14:paraId="4869CEE3" w14:textId="77777777" w:rsidR="00CC7A06" w:rsidRDefault="00CC7A06" w:rsidP="00442277">
            <w:pPr>
              <w:jc w:val="left"/>
              <w:rPr>
                <w:sz w:val="16"/>
                <w:szCs w:val="16"/>
              </w:rPr>
            </w:pPr>
          </w:p>
          <w:p w14:paraId="1E32AC84" w14:textId="77777777" w:rsidR="00CC7A06" w:rsidRDefault="00CC7A06" w:rsidP="00442277">
            <w:pPr>
              <w:jc w:val="left"/>
              <w:rPr>
                <w:sz w:val="16"/>
                <w:szCs w:val="16"/>
              </w:rPr>
            </w:pPr>
          </w:p>
          <w:p w14:paraId="1910F376" w14:textId="77777777" w:rsidR="00CC7A06" w:rsidRDefault="00CC7A06" w:rsidP="00442277">
            <w:pPr>
              <w:jc w:val="left"/>
              <w:rPr>
                <w:sz w:val="16"/>
                <w:szCs w:val="16"/>
              </w:rPr>
            </w:pPr>
          </w:p>
          <w:p w14:paraId="3A58AF7D" w14:textId="77777777" w:rsidR="00CC7A06" w:rsidRDefault="00CC7A06" w:rsidP="00442277">
            <w:pPr>
              <w:jc w:val="left"/>
              <w:rPr>
                <w:sz w:val="16"/>
                <w:szCs w:val="16"/>
              </w:rPr>
            </w:pPr>
          </w:p>
          <w:p w14:paraId="77511C08" w14:textId="77777777" w:rsidR="00CC7A06" w:rsidRDefault="00CC7A06" w:rsidP="00442277">
            <w:pPr>
              <w:jc w:val="left"/>
              <w:rPr>
                <w:sz w:val="16"/>
                <w:szCs w:val="16"/>
              </w:rPr>
            </w:pPr>
          </w:p>
          <w:p w14:paraId="7DAD6600" w14:textId="77777777" w:rsidR="00CC7A06" w:rsidRDefault="00CC7A06" w:rsidP="00442277">
            <w:pPr>
              <w:jc w:val="left"/>
              <w:rPr>
                <w:sz w:val="16"/>
                <w:szCs w:val="16"/>
              </w:rPr>
            </w:pPr>
            <w:r>
              <w:rPr>
                <w:sz w:val="16"/>
                <w:szCs w:val="16"/>
              </w:rPr>
              <w:t>3</w:t>
            </w:r>
          </w:p>
          <w:p w14:paraId="002EFB06" w14:textId="77777777" w:rsidR="00CC7A06" w:rsidRDefault="00CC7A06" w:rsidP="00442277">
            <w:pPr>
              <w:jc w:val="left"/>
              <w:rPr>
                <w:sz w:val="16"/>
                <w:szCs w:val="16"/>
              </w:rPr>
            </w:pPr>
          </w:p>
          <w:p w14:paraId="2560D3BF" w14:textId="77777777" w:rsidR="00CC7A06" w:rsidRDefault="00CC7A06" w:rsidP="00442277">
            <w:pPr>
              <w:jc w:val="left"/>
              <w:rPr>
                <w:sz w:val="16"/>
                <w:szCs w:val="16"/>
              </w:rPr>
            </w:pPr>
          </w:p>
          <w:p w14:paraId="0EA81391" w14:textId="77777777" w:rsidR="00CC7A06" w:rsidRDefault="00CC7A06" w:rsidP="00442277">
            <w:pPr>
              <w:jc w:val="left"/>
              <w:rPr>
                <w:sz w:val="16"/>
                <w:szCs w:val="16"/>
              </w:rPr>
            </w:pPr>
          </w:p>
          <w:p w14:paraId="610366FC" w14:textId="77777777" w:rsidR="00CC7A06" w:rsidRDefault="00CC7A06" w:rsidP="00442277">
            <w:pPr>
              <w:jc w:val="left"/>
              <w:rPr>
                <w:sz w:val="16"/>
                <w:szCs w:val="16"/>
              </w:rPr>
            </w:pPr>
            <w:r>
              <w:rPr>
                <w:sz w:val="16"/>
                <w:szCs w:val="16"/>
              </w:rPr>
              <w:t>Zagotovlejna s časom uporabe</w:t>
            </w:r>
          </w:p>
          <w:p w14:paraId="28898F7E" w14:textId="5A92AC0F" w:rsidR="00CC7A06" w:rsidRPr="006C1D09" w:rsidRDefault="00CC7A06" w:rsidP="00E321AE">
            <w:pPr>
              <w:jc w:val="left"/>
              <w:rPr>
                <w:sz w:val="16"/>
                <w:szCs w:val="16"/>
              </w:rPr>
            </w:pPr>
            <w:r>
              <w:rPr>
                <w:sz w:val="16"/>
                <w:szCs w:val="16"/>
              </w:rPr>
              <w:t>3</w:t>
            </w:r>
          </w:p>
        </w:tc>
        <w:tc>
          <w:tcPr>
            <w:tcW w:w="2031" w:type="dxa"/>
            <w:tcBorders>
              <w:top w:val="single" w:sz="8" w:space="0" w:color="auto"/>
              <w:left w:val="single" w:sz="6" w:space="0" w:color="auto"/>
              <w:bottom w:val="single" w:sz="8" w:space="0" w:color="auto"/>
              <w:right w:val="single" w:sz="6" w:space="0" w:color="auto"/>
            </w:tcBorders>
          </w:tcPr>
          <w:p w14:paraId="47DFA579" w14:textId="77777777" w:rsidR="00CC7A06" w:rsidRPr="006C1D09" w:rsidRDefault="00CC7A06" w:rsidP="00442277">
            <w:pPr>
              <w:pStyle w:val="Telobesedila"/>
              <w:jc w:val="left"/>
              <w:rPr>
                <w:sz w:val="16"/>
                <w:szCs w:val="16"/>
              </w:rPr>
            </w:pPr>
            <w:r w:rsidRPr="006C1D09">
              <w:rPr>
                <w:sz w:val="16"/>
                <w:szCs w:val="16"/>
              </w:rPr>
              <w:t>BO, Z; uporaba največ 2-krat letno</w:t>
            </w:r>
            <w:r>
              <w:rPr>
                <w:sz w:val="16"/>
                <w:szCs w:val="16"/>
              </w:rPr>
              <w:t>, C, KZ; 1-krat letno</w:t>
            </w:r>
          </w:p>
          <w:p w14:paraId="69DBED9E" w14:textId="77777777" w:rsidR="00CC7A06" w:rsidRDefault="00CC7A06" w:rsidP="00442277">
            <w:pPr>
              <w:pStyle w:val="Telobesedila"/>
              <w:jc w:val="left"/>
              <w:rPr>
                <w:b/>
                <w:sz w:val="16"/>
                <w:szCs w:val="16"/>
              </w:rPr>
            </w:pPr>
            <w:r w:rsidRPr="006C1D09">
              <w:rPr>
                <w:b/>
                <w:sz w:val="16"/>
                <w:szCs w:val="16"/>
              </w:rPr>
              <w:t xml:space="preserve">++30m varnostni pas do voda 1. in 2. reda ter 15 </w:t>
            </w:r>
            <w:r>
              <w:rPr>
                <w:b/>
                <w:sz w:val="16"/>
                <w:szCs w:val="16"/>
              </w:rPr>
              <w:t>m pas do netretiranih površin.</w:t>
            </w:r>
          </w:p>
          <w:p w14:paraId="3537BE5C" w14:textId="77777777" w:rsidR="00CC7A06" w:rsidRDefault="00CC7A06" w:rsidP="00442277">
            <w:pPr>
              <w:pStyle w:val="Telobesedila"/>
              <w:jc w:val="left"/>
              <w:rPr>
                <w:sz w:val="16"/>
                <w:szCs w:val="16"/>
                <w:lang w:eastAsia="sl-SI"/>
              </w:rPr>
            </w:pPr>
            <w:r>
              <w:rPr>
                <w:sz w:val="16"/>
                <w:szCs w:val="16"/>
                <w:lang w:eastAsia="sl-SI"/>
              </w:rPr>
              <w:t>KO; 2-krat letno</w:t>
            </w:r>
          </w:p>
          <w:p w14:paraId="368EA1D8" w14:textId="77777777" w:rsidR="00CC7A06" w:rsidRDefault="00CC7A06" w:rsidP="00442277">
            <w:pPr>
              <w:pStyle w:val="Telobesedila"/>
              <w:jc w:val="left"/>
              <w:rPr>
                <w:sz w:val="16"/>
                <w:szCs w:val="16"/>
                <w:lang w:eastAsia="sl-SI"/>
              </w:rPr>
            </w:pPr>
          </w:p>
          <w:p w14:paraId="18E3ADD1" w14:textId="77777777" w:rsidR="00CC7A06" w:rsidRDefault="00CC7A06" w:rsidP="00442277">
            <w:pPr>
              <w:pStyle w:val="Telobesedila"/>
              <w:jc w:val="left"/>
              <w:rPr>
                <w:sz w:val="16"/>
                <w:szCs w:val="16"/>
                <w:lang w:eastAsia="sl-SI"/>
              </w:rPr>
            </w:pPr>
          </w:p>
          <w:p w14:paraId="718FF64D" w14:textId="77777777" w:rsidR="00CC7A06" w:rsidRDefault="00CC7A06" w:rsidP="00442277">
            <w:pPr>
              <w:pStyle w:val="Telobesedila"/>
              <w:jc w:val="left"/>
              <w:rPr>
                <w:sz w:val="16"/>
                <w:szCs w:val="16"/>
              </w:rPr>
            </w:pPr>
          </w:p>
          <w:p w14:paraId="3AE8DDD6" w14:textId="77777777" w:rsidR="00CC7A06" w:rsidRDefault="00CC7A06" w:rsidP="00442277">
            <w:pPr>
              <w:pStyle w:val="Telobesedila"/>
              <w:jc w:val="left"/>
              <w:rPr>
                <w:sz w:val="16"/>
                <w:szCs w:val="16"/>
              </w:rPr>
            </w:pPr>
            <w:r>
              <w:rPr>
                <w:sz w:val="16"/>
                <w:szCs w:val="16"/>
              </w:rPr>
              <w:t xml:space="preserve">BR; </w:t>
            </w:r>
            <w:r w:rsidRPr="00D20AF3">
              <w:rPr>
                <w:sz w:val="16"/>
                <w:szCs w:val="16"/>
              </w:rPr>
              <w:t>tretiranje sadik v platojih</w:t>
            </w:r>
            <w:r>
              <w:rPr>
                <w:sz w:val="16"/>
                <w:szCs w:val="16"/>
              </w:rPr>
              <w:t xml:space="preserve"> 1-krat v</w:t>
            </w:r>
            <w:r w:rsidRPr="008C0A81">
              <w:rPr>
                <w:sz w:val="16"/>
                <w:szCs w:val="16"/>
              </w:rPr>
              <w:t xml:space="preserve"> trajnih rastlinjakih brez izpustov v okolje</w:t>
            </w:r>
          </w:p>
          <w:p w14:paraId="4E6E4F11" w14:textId="129329F2" w:rsidR="00CC7A06" w:rsidRPr="00D20AF3" w:rsidRDefault="00CC7A06" w:rsidP="00E321AE">
            <w:pPr>
              <w:pStyle w:val="Telobesedila"/>
              <w:jc w:val="left"/>
              <w:rPr>
                <w:sz w:val="16"/>
                <w:szCs w:val="16"/>
              </w:rPr>
            </w:pPr>
            <w:r>
              <w:rPr>
                <w:sz w:val="16"/>
                <w:szCs w:val="16"/>
              </w:rPr>
              <w:t>BO, O, Z; 3-krat v rastni dobi</w:t>
            </w:r>
          </w:p>
        </w:tc>
      </w:tr>
    </w:tbl>
    <w:p w14:paraId="1E9AE22F" w14:textId="77777777" w:rsidR="00AA2E52" w:rsidRDefault="00F1728C" w:rsidP="00F1728C">
      <w:pPr>
        <w:pStyle w:val="Sprotnaopomba-besedilo"/>
        <w:widowControl w:val="0"/>
        <w:ind w:left="110"/>
        <w:jc w:val="left"/>
        <w:rPr>
          <w:sz w:val="16"/>
          <w:szCs w:val="16"/>
          <w:lang w:val="sl-SI"/>
        </w:rPr>
      </w:pPr>
      <w:r w:rsidRPr="006C1D09">
        <w:rPr>
          <w:sz w:val="16"/>
          <w:szCs w:val="16"/>
          <w:lang w:val="sl-SI"/>
        </w:rPr>
        <w:lastRenderedPageBreak/>
        <w:t xml:space="preserve">(BO=brstični ohrovt, BR=brokoli, C=cvetača, KO=kolerabica, O=ohrovt, Z=zelje, K=kapusnice, KZ=kitajsko zelje, V=vrtnine)     </w:t>
      </w:r>
    </w:p>
    <w:p w14:paraId="4CEE4586" w14:textId="17377EAE" w:rsidR="00F1728C" w:rsidRPr="0048295C" w:rsidRDefault="000A576B" w:rsidP="003C3688">
      <w:pPr>
        <w:jc w:val="center"/>
        <w:rPr>
          <w:sz w:val="20"/>
        </w:rPr>
      </w:pPr>
      <w:r>
        <w:rPr>
          <w:sz w:val="20"/>
        </w:rPr>
        <w:t xml:space="preserve">** datum odprodaje </w:t>
      </w:r>
      <w:r w:rsidRPr="000A576B">
        <w:rPr>
          <w:sz w:val="20"/>
        </w:rPr>
        <w:t xml:space="preserve">zaloge v uporabi   </w:t>
      </w:r>
      <w:r w:rsidR="00F1728C" w:rsidRPr="0048295C">
        <w:rPr>
          <w:sz w:val="20"/>
        </w:rPr>
        <w:br w:type="page"/>
      </w:r>
      <w:r w:rsidR="00F1728C" w:rsidRPr="003C3688">
        <w:lastRenderedPageBreak/>
        <w:t>INTEG</w:t>
      </w:r>
      <w:r w:rsidR="00106F24" w:rsidRPr="003C3688">
        <w:t>RIRANO VARSTVO KAPUSNIC – list 10</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966"/>
        <w:gridCol w:w="2145"/>
        <w:gridCol w:w="1682"/>
        <w:gridCol w:w="1701"/>
        <w:gridCol w:w="1276"/>
        <w:gridCol w:w="1134"/>
        <w:gridCol w:w="2031"/>
      </w:tblGrid>
      <w:tr w:rsidR="00F1728C" w:rsidRPr="006C1D09" w14:paraId="4D10262A" w14:textId="77777777" w:rsidTr="00AA2E52">
        <w:tc>
          <w:tcPr>
            <w:tcW w:w="2003" w:type="dxa"/>
            <w:tcBorders>
              <w:top w:val="single" w:sz="12" w:space="0" w:color="auto"/>
              <w:left w:val="single" w:sz="12" w:space="0" w:color="auto"/>
              <w:bottom w:val="single" w:sz="12" w:space="0" w:color="auto"/>
              <w:right w:val="single" w:sz="12" w:space="0" w:color="auto"/>
            </w:tcBorders>
          </w:tcPr>
          <w:p w14:paraId="6BEE00DD" w14:textId="77777777" w:rsidR="00F1728C" w:rsidRPr="006C1D09" w:rsidRDefault="00F1728C" w:rsidP="00E321AE">
            <w:pPr>
              <w:rPr>
                <w:sz w:val="16"/>
                <w:szCs w:val="16"/>
              </w:rPr>
            </w:pPr>
            <w:r w:rsidRPr="006C1D09">
              <w:rPr>
                <w:sz w:val="16"/>
                <w:szCs w:val="16"/>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24A420AA" w14:textId="77777777" w:rsidR="00F1728C" w:rsidRPr="006C1D09" w:rsidRDefault="00F1728C" w:rsidP="00E321AE">
            <w:pPr>
              <w:jc w:val="left"/>
              <w:rPr>
                <w:sz w:val="16"/>
                <w:szCs w:val="16"/>
              </w:rPr>
            </w:pPr>
            <w:r w:rsidRPr="006C1D09">
              <w:rPr>
                <w:sz w:val="16"/>
                <w:szCs w:val="16"/>
              </w:rPr>
              <w:t>OPIS</w:t>
            </w:r>
          </w:p>
        </w:tc>
        <w:tc>
          <w:tcPr>
            <w:tcW w:w="2145" w:type="dxa"/>
            <w:tcBorders>
              <w:top w:val="single" w:sz="12" w:space="0" w:color="auto"/>
              <w:left w:val="single" w:sz="12" w:space="0" w:color="auto"/>
              <w:bottom w:val="single" w:sz="12" w:space="0" w:color="auto"/>
              <w:right w:val="single" w:sz="12" w:space="0" w:color="auto"/>
            </w:tcBorders>
          </w:tcPr>
          <w:p w14:paraId="4785CF55" w14:textId="77777777" w:rsidR="00F1728C" w:rsidRPr="006C1D09" w:rsidRDefault="00F1728C" w:rsidP="00E321AE">
            <w:pPr>
              <w:tabs>
                <w:tab w:val="left" w:pos="170"/>
              </w:tabs>
              <w:rPr>
                <w:sz w:val="16"/>
                <w:szCs w:val="16"/>
              </w:rPr>
            </w:pPr>
            <w:r w:rsidRPr="006C1D09">
              <w:rPr>
                <w:sz w:val="16"/>
                <w:szCs w:val="16"/>
              </w:rPr>
              <w:t>UKREPI</w:t>
            </w:r>
          </w:p>
        </w:tc>
        <w:tc>
          <w:tcPr>
            <w:tcW w:w="1682" w:type="dxa"/>
            <w:tcBorders>
              <w:top w:val="single" w:sz="12" w:space="0" w:color="auto"/>
              <w:left w:val="single" w:sz="12" w:space="0" w:color="auto"/>
              <w:bottom w:val="single" w:sz="12" w:space="0" w:color="auto"/>
              <w:right w:val="single" w:sz="12" w:space="0" w:color="auto"/>
            </w:tcBorders>
          </w:tcPr>
          <w:p w14:paraId="736FC4D8" w14:textId="77777777" w:rsidR="00F1728C" w:rsidRPr="006C1D09" w:rsidRDefault="00F1728C" w:rsidP="00E321AE">
            <w:pPr>
              <w:rPr>
                <w:sz w:val="16"/>
                <w:szCs w:val="16"/>
              </w:rPr>
            </w:pPr>
            <w:r w:rsidRPr="006C1D09">
              <w:rPr>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14:paraId="21DF91ED" w14:textId="77777777" w:rsidR="00F1728C" w:rsidRPr="006C1D09" w:rsidRDefault="00F1728C" w:rsidP="00E321AE">
            <w:pPr>
              <w:jc w:val="left"/>
              <w:rPr>
                <w:sz w:val="16"/>
                <w:szCs w:val="16"/>
              </w:rPr>
            </w:pPr>
            <w:r w:rsidRPr="006C1D09">
              <w:rPr>
                <w:sz w:val="16"/>
                <w:szCs w:val="16"/>
              </w:rPr>
              <w:t>FITOFARM.</w:t>
            </w:r>
          </w:p>
          <w:p w14:paraId="18EDE387"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793E6EE2" w14:textId="77777777" w:rsidR="00F1728C" w:rsidRPr="006C1D09" w:rsidRDefault="00F1728C" w:rsidP="00E321AE">
            <w:pPr>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B30C0D2" w14:textId="77777777" w:rsidR="00F1728C" w:rsidRPr="006C1D09" w:rsidRDefault="00F1728C" w:rsidP="00E321AE">
            <w:pPr>
              <w:jc w:val="left"/>
              <w:rPr>
                <w:sz w:val="16"/>
                <w:szCs w:val="16"/>
              </w:rPr>
            </w:pPr>
            <w:r w:rsidRPr="006C1D09">
              <w:rPr>
                <w:sz w:val="16"/>
                <w:szCs w:val="16"/>
              </w:rPr>
              <w:t>KARENCA</w:t>
            </w:r>
          </w:p>
          <w:p w14:paraId="486227B5" w14:textId="77777777" w:rsidR="00F1728C" w:rsidRPr="006C1D09" w:rsidRDefault="00F1728C" w:rsidP="00E321AE">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789A287C" w14:textId="77777777" w:rsidR="00F1728C" w:rsidRPr="006C1D09" w:rsidRDefault="00F1728C" w:rsidP="00E321AE">
            <w:pPr>
              <w:rPr>
                <w:sz w:val="16"/>
                <w:szCs w:val="16"/>
              </w:rPr>
            </w:pPr>
            <w:r w:rsidRPr="006C1D09">
              <w:rPr>
                <w:sz w:val="16"/>
                <w:szCs w:val="16"/>
              </w:rPr>
              <w:t>OPOMBE</w:t>
            </w:r>
          </w:p>
        </w:tc>
      </w:tr>
      <w:tr w:rsidR="003471E5" w:rsidRPr="006C1D09" w14:paraId="29F8D906"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03" w:type="dxa"/>
            <w:tcBorders>
              <w:left w:val="single" w:sz="6" w:space="0" w:color="auto"/>
              <w:right w:val="single" w:sz="6" w:space="0" w:color="auto"/>
            </w:tcBorders>
          </w:tcPr>
          <w:p w14:paraId="71C52F2B" w14:textId="77777777" w:rsidR="003471E5" w:rsidRPr="006C1D09" w:rsidRDefault="003471E5" w:rsidP="00E321AE">
            <w:pPr>
              <w:jc w:val="left"/>
              <w:rPr>
                <w:b/>
                <w:bCs/>
                <w:sz w:val="16"/>
                <w:szCs w:val="16"/>
              </w:rPr>
            </w:pPr>
            <w:r>
              <w:rPr>
                <w:b/>
                <w:bCs/>
                <w:sz w:val="16"/>
                <w:szCs w:val="16"/>
              </w:rPr>
              <w:t xml:space="preserve">Kapusov ščitkar </w:t>
            </w:r>
            <w:r w:rsidRPr="00D20AF3">
              <w:rPr>
                <w:bCs/>
                <w:sz w:val="16"/>
                <w:szCs w:val="16"/>
              </w:rPr>
              <w:t>(</w:t>
            </w:r>
            <w:r w:rsidRPr="00D20AF3">
              <w:rPr>
                <w:bCs/>
                <w:i/>
                <w:sz w:val="16"/>
                <w:szCs w:val="16"/>
              </w:rPr>
              <w:t>Aleyrodes proletella</w:t>
            </w:r>
            <w:r w:rsidRPr="00D20AF3">
              <w:rPr>
                <w:bCs/>
                <w:sz w:val="16"/>
                <w:szCs w:val="16"/>
              </w:rPr>
              <w:t>)</w:t>
            </w:r>
          </w:p>
        </w:tc>
        <w:tc>
          <w:tcPr>
            <w:tcW w:w="1966" w:type="dxa"/>
            <w:tcBorders>
              <w:left w:val="single" w:sz="6" w:space="0" w:color="auto"/>
              <w:right w:val="single" w:sz="6" w:space="0" w:color="auto"/>
            </w:tcBorders>
          </w:tcPr>
          <w:p w14:paraId="34AF6ECC" w14:textId="77777777" w:rsidR="003471E5" w:rsidRPr="006C1D09" w:rsidRDefault="003471E5" w:rsidP="00E321AE">
            <w:pPr>
              <w:jc w:val="left"/>
              <w:rPr>
                <w:sz w:val="16"/>
                <w:szCs w:val="16"/>
              </w:rPr>
            </w:pPr>
          </w:p>
        </w:tc>
        <w:tc>
          <w:tcPr>
            <w:tcW w:w="2145" w:type="dxa"/>
            <w:tcBorders>
              <w:left w:val="single" w:sz="6" w:space="0" w:color="auto"/>
              <w:right w:val="single" w:sz="6" w:space="0" w:color="auto"/>
            </w:tcBorders>
          </w:tcPr>
          <w:p w14:paraId="493A4A6C" w14:textId="77777777" w:rsidR="003471E5" w:rsidRPr="006C1D09" w:rsidRDefault="003471E5" w:rsidP="00E321AE">
            <w:pPr>
              <w:tabs>
                <w:tab w:val="left" w:pos="360"/>
              </w:tabs>
              <w:jc w:val="left"/>
              <w:rPr>
                <w:sz w:val="16"/>
                <w:szCs w:val="16"/>
              </w:rPr>
            </w:pPr>
          </w:p>
        </w:tc>
        <w:tc>
          <w:tcPr>
            <w:tcW w:w="1682" w:type="dxa"/>
            <w:tcBorders>
              <w:top w:val="single" w:sz="8" w:space="0" w:color="auto"/>
              <w:left w:val="single" w:sz="6" w:space="0" w:color="auto"/>
              <w:bottom w:val="single" w:sz="8" w:space="0" w:color="auto"/>
              <w:right w:val="single" w:sz="6" w:space="0" w:color="auto"/>
            </w:tcBorders>
          </w:tcPr>
          <w:p w14:paraId="3F034CFB" w14:textId="77777777" w:rsidR="003471E5" w:rsidRDefault="003471E5" w:rsidP="00442277">
            <w:pPr>
              <w:pStyle w:val="Odstavekseznama"/>
              <w:numPr>
                <w:ilvl w:val="0"/>
                <w:numId w:val="14"/>
              </w:numPr>
              <w:jc w:val="left"/>
              <w:rPr>
                <w:sz w:val="16"/>
                <w:szCs w:val="16"/>
              </w:rPr>
            </w:pPr>
            <w:r w:rsidRPr="00850851">
              <w:rPr>
                <w:sz w:val="16"/>
                <w:szCs w:val="16"/>
              </w:rPr>
              <w:t>spirotetramat</w:t>
            </w:r>
          </w:p>
          <w:p w14:paraId="7CAD1B1D" w14:textId="77777777" w:rsidR="003471E5" w:rsidRDefault="003471E5" w:rsidP="00442277">
            <w:pPr>
              <w:jc w:val="left"/>
              <w:rPr>
                <w:sz w:val="16"/>
                <w:szCs w:val="16"/>
              </w:rPr>
            </w:pPr>
          </w:p>
          <w:p w14:paraId="17F610E3" w14:textId="77777777" w:rsidR="003471E5" w:rsidRDefault="003471E5" w:rsidP="00442277">
            <w:pPr>
              <w:jc w:val="left"/>
              <w:rPr>
                <w:sz w:val="16"/>
                <w:szCs w:val="16"/>
              </w:rPr>
            </w:pPr>
            <w:r>
              <w:rPr>
                <w:sz w:val="16"/>
                <w:szCs w:val="16"/>
              </w:rPr>
              <w:t>- olje navadne ogrščice + piretrin</w:t>
            </w:r>
          </w:p>
          <w:p w14:paraId="55F296ED" w14:textId="77777777" w:rsidR="003471E5" w:rsidRDefault="003471E5" w:rsidP="00442277">
            <w:pPr>
              <w:jc w:val="left"/>
              <w:rPr>
                <w:sz w:val="16"/>
                <w:szCs w:val="16"/>
              </w:rPr>
            </w:pPr>
            <w:r>
              <w:rPr>
                <w:sz w:val="16"/>
                <w:szCs w:val="16"/>
              </w:rPr>
              <w:t>- azadirahtin A</w:t>
            </w:r>
          </w:p>
          <w:p w14:paraId="5694E05B" w14:textId="77777777" w:rsidR="003471E5" w:rsidRDefault="003471E5" w:rsidP="00442277">
            <w:pPr>
              <w:jc w:val="left"/>
              <w:rPr>
                <w:sz w:val="16"/>
                <w:szCs w:val="16"/>
              </w:rPr>
            </w:pPr>
            <w:r>
              <w:rPr>
                <w:sz w:val="16"/>
                <w:szCs w:val="16"/>
              </w:rPr>
              <w:t>- lambda-cihalotrin</w:t>
            </w:r>
          </w:p>
          <w:p w14:paraId="286FF03B" w14:textId="77777777" w:rsidR="003471E5" w:rsidRDefault="003471E5" w:rsidP="00442277">
            <w:pPr>
              <w:jc w:val="left"/>
              <w:rPr>
                <w:sz w:val="16"/>
                <w:szCs w:val="16"/>
              </w:rPr>
            </w:pPr>
          </w:p>
          <w:p w14:paraId="74859DAD" w14:textId="695FD3DC" w:rsidR="003471E5" w:rsidRPr="00D20AF3" w:rsidRDefault="003471E5" w:rsidP="00E321AE">
            <w:pPr>
              <w:jc w:val="left"/>
              <w:rPr>
                <w:sz w:val="16"/>
                <w:szCs w:val="16"/>
              </w:rPr>
            </w:pPr>
            <w:r w:rsidRPr="0004773D">
              <w:rPr>
                <w:i/>
                <w:sz w:val="16"/>
                <w:szCs w:val="16"/>
              </w:rPr>
              <w:t>Beauveria bassiana</w:t>
            </w:r>
            <w:r>
              <w:rPr>
                <w:i/>
                <w:sz w:val="16"/>
                <w:szCs w:val="16"/>
              </w:rPr>
              <w:t xml:space="preserve"> </w:t>
            </w:r>
            <w:r>
              <w:rPr>
                <w:sz w:val="16"/>
                <w:szCs w:val="16"/>
              </w:rPr>
              <w:t>ATCC 74040</w:t>
            </w:r>
          </w:p>
        </w:tc>
        <w:tc>
          <w:tcPr>
            <w:tcW w:w="1701" w:type="dxa"/>
            <w:tcBorders>
              <w:top w:val="single" w:sz="8" w:space="0" w:color="auto"/>
              <w:left w:val="single" w:sz="6" w:space="0" w:color="auto"/>
              <w:bottom w:val="single" w:sz="8" w:space="0" w:color="auto"/>
              <w:right w:val="single" w:sz="6" w:space="0" w:color="auto"/>
            </w:tcBorders>
          </w:tcPr>
          <w:p w14:paraId="1C4F8341" w14:textId="77777777" w:rsidR="003471E5" w:rsidRDefault="003471E5" w:rsidP="00442277">
            <w:pPr>
              <w:jc w:val="left"/>
              <w:rPr>
                <w:sz w:val="16"/>
                <w:szCs w:val="16"/>
              </w:rPr>
            </w:pPr>
            <w:r w:rsidRPr="00850851">
              <w:rPr>
                <w:sz w:val="16"/>
                <w:szCs w:val="16"/>
              </w:rPr>
              <w:t>Movento SC 100</w:t>
            </w:r>
          </w:p>
          <w:p w14:paraId="316B1068" w14:textId="77777777" w:rsidR="003471E5" w:rsidRDefault="003471E5" w:rsidP="00442277">
            <w:pPr>
              <w:jc w:val="left"/>
              <w:rPr>
                <w:sz w:val="16"/>
                <w:szCs w:val="16"/>
              </w:rPr>
            </w:pPr>
          </w:p>
          <w:p w14:paraId="73613DAB" w14:textId="77777777" w:rsidR="003471E5" w:rsidRDefault="003471E5" w:rsidP="00442277">
            <w:pPr>
              <w:jc w:val="left"/>
              <w:rPr>
                <w:sz w:val="16"/>
                <w:szCs w:val="16"/>
              </w:rPr>
            </w:pPr>
            <w:r w:rsidRPr="00500247">
              <w:rPr>
                <w:sz w:val="16"/>
                <w:szCs w:val="16"/>
              </w:rPr>
              <w:t>Raptol koncentrat</w:t>
            </w:r>
          </w:p>
          <w:p w14:paraId="7487CBCB" w14:textId="77777777" w:rsidR="003471E5" w:rsidRDefault="003471E5" w:rsidP="00442277">
            <w:pPr>
              <w:jc w:val="left"/>
              <w:rPr>
                <w:sz w:val="16"/>
                <w:szCs w:val="16"/>
              </w:rPr>
            </w:pPr>
            <w:r>
              <w:rPr>
                <w:sz w:val="16"/>
                <w:szCs w:val="16"/>
              </w:rPr>
              <w:t>*31.8.2020</w:t>
            </w:r>
          </w:p>
          <w:p w14:paraId="18A2228F" w14:textId="77777777" w:rsidR="003471E5" w:rsidRDefault="003471E5" w:rsidP="00442277">
            <w:pPr>
              <w:jc w:val="left"/>
              <w:rPr>
                <w:sz w:val="16"/>
                <w:szCs w:val="16"/>
              </w:rPr>
            </w:pPr>
            <w:r>
              <w:rPr>
                <w:sz w:val="16"/>
                <w:szCs w:val="16"/>
              </w:rPr>
              <w:t>Neemazal-T/S</w:t>
            </w:r>
          </w:p>
          <w:p w14:paraId="1F148C83" w14:textId="77777777" w:rsidR="003471E5" w:rsidRDefault="003471E5" w:rsidP="00442277">
            <w:pPr>
              <w:jc w:val="left"/>
              <w:rPr>
                <w:sz w:val="16"/>
                <w:szCs w:val="16"/>
              </w:rPr>
            </w:pPr>
            <w:r>
              <w:rPr>
                <w:sz w:val="16"/>
                <w:szCs w:val="16"/>
              </w:rPr>
              <w:t>Karate Zeon 5 CS</w:t>
            </w:r>
          </w:p>
          <w:p w14:paraId="725F38C8" w14:textId="77777777" w:rsidR="003471E5" w:rsidRDefault="003471E5" w:rsidP="00442277">
            <w:pPr>
              <w:jc w:val="left"/>
              <w:rPr>
                <w:sz w:val="16"/>
                <w:szCs w:val="16"/>
              </w:rPr>
            </w:pPr>
            <w:r>
              <w:rPr>
                <w:sz w:val="16"/>
                <w:szCs w:val="16"/>
              </w:rPr>
              <w:t>30.3.2021</w:t>
            </w:r>
          </w:p>
          <w:p w14:paraId="2E770C21" w14:textId="4A123D87" w:rsidR="003471E5" w:rsidRPr="006C1D09" w:rsidRDefault="003471E5" w:rsidP="00E321AE">
            <w:pPr>
              <w:jc w:val="left"/>
              <w:rPr>
                <w:sz w:val="16"/>
                <w:szCs w:val="16"/>
              </w:rPr>
            </w:pPr>
            <w:r>
              <w:rPr>
                <w:sz w:val="16"/>
                <w:szCs w:val="16"/>
              </w:rPr>
              <w:t>Naturalis</w:t>
            </w:r>
          </w:p>
        </w:tc>
        <w:tc>
          <w:tcPr>
            <w:tcW w:w="1276" w:type="dxa"/>
            <w:tcBorders>
              <w:top w:val="single" w:sz="8" w:space="0" w:color="auto"/>
              <w:left w:val="single" w:sz="6" w:space="0" w:color="auto"/>
              <w:bottom w:val="single" w:sz="8" w:space="0" w:color="auto"/>
              <w:right w:val="single" w:sz="6" w:space="0" w:color="auto"/>
            </w:tcBorders>
          </w:tcPr>
          <w:p w14:paraId="38CF3B09" w14:textId="77777777" w:rsidR="003471E5" w:rsidRDefault="003471E5" w:rsidP="00442277">
            <w:pPr>
              <w:jc w:val="left"/>
              <w:rPr>
                <w:color w:val="000000"/>
                <w:sz w:val="16"/>
                <w:szCs w:val="16"/>
              </w:rPr>
            </w:pPr>
            <w:r>
              <w:rPr>
                <w:color w:val="000000"/>
                <w:sz w:val="16"/>
                <w:szCs w:val="16"/>
              </w:rPr>
              <w:t>0,75 l/ha</w:t>
            </w:r>
          </w:p>
          <w:p w14:paraId="01189DB1" w14:textId="77777777" w:rsidR="003471E5" w:rsidRDefault="003471E5" w:rsidP="00442277">
            <w:pPr>
              <w:jc w:val="left"/>
              <w:rPr>
                <w:color w:val="000000"/>
                <w:sz w:val="16"/>
                <w:szCs w:val="16"/>
              </w:rPr>
            </w:pPr>
          </w:p>
          <w:p w14:paraId="2866457A" w14:textId="77777777" w:rsidR="003471E5" w:rsidRDefault="003471E5" w:rsidP="00442277">
            <w:pPr>
              <w:jc w:val="left"/>
              <w:rPr>
                <w:color w:val="000000"/>
                <w:sz w:val="16"/>
                <w:szCs w:val="16"/>
              </w:rPr>
            </w:pPr>
            <w:r>
              <w:rPr>
                <w:color w:val="000000"/>
                <w:sz w:val="16"/>
                <w:szCs w:val="16"/>
              </w:rPr>
              <w:t>6 l/ha</w:t>
            </w:r>
          </w:p>
          <w:p w14:paraId="7684194F" w14:textId="77777777" w:rsidR="003471E5" w:rsidRDefault="003471E5" w:rsidP="00442277">
            <w:pPr>
              <w:jc w:val="left"/>
              <w:rPr>
                <w:color w:val="000000"/>
                <w:sz w:val="16"/>
                <w:szCs w:val="16"/>
              </w:rPr>
            </w:pPr>
          </w:p>
          <w:p w14:paraId="44CBD5AF" w14:textId="77777777" w:rsidR="003471E5" w:rsidRDefault="003471E5" w:rsidP="00442277">
            <w:pPr>
              <w:jc w:val="left"/>
              <w:rPr>
                <w:color w:val="000000"/>
                <w:sz w:val="16"/>
                <w:szCs w:val="16"/>
              </w:rPr>
            </w:pPr>
            <w:r>
              <w:rPr>
                <w:color w:val="000000"/>
                <w:sz w:val="16"/>
                <w:szCs w:val="16"/>
              </w:rPr>
              <w:t>3 l/ha</w:t>
            </w:r>
          </w:p>
          <w:p w14:paraId="5AD1850C" w14:textId="77777777" w:rsidR="003471E5" w:rsidRDefault="003471E5" w:rsidP="00442277">
            <w:pPr>
              <w:jc w:val="left"/>
              <w:rPr>
                <w:color w:val="000000"/>
                <w:sz w:val="16"/>
                <w:szCs w:val="16"/>
              </w:rPr>
            </w:pPr>
            <w:r>
              <w:rPr>
                <w:color w:val="000000"/>
                <w:sz w:val="16"/>
                <w:szCs w:val="16"/>
              </w:rPr>
              <w:t>0,15 l/ha</w:t>
            </w:r>
          </w:p>
          <w:p w14:paraId="32E9FB78" w14:textId="77777777" w:rsidR="003471E5" w:rsidRDefault="003471E5" w:rsidP="00442277">
            <w:pPr>
              <w:jc w:val="left"/>
              <w:rPr>
                <w:color w:val="000000"/>
                <w:sz w:val="16"/>
                <w:szCs w:val="16"/>
              </w:rPr>
            </w:pPr>
          </w:p>
          <w:p w14:paraId="7E073C60" w14:textId="556109D4" w:rsidR="003471E5" w:rsidRPr="006C1D09" w:rsidRDefault="003471E5" w:rsidP="00E321AE">
            <w:pPr>
              <w:jc w:val="left"/>
              <w:rPr>
                <w:color w:val="000000"/>
                <w:sz w:val="16"/>
                <w:szCs w:val="16"/>
              </w:rPr>
            </w:pPr>
            <w:r>
              <w:rPr>
                <w:color w:val="000000"/>
                <w:sz w:val="16"/>
                <w:szCs w:val="16"/>
              </w:rPr>
              <w:t>1,5 l/ha</w:t>
            </w:r>
          </w:p>
        </w:tc>
        <w:tc>
          <w:tcPr>
            <w:tcW w:w="1134" w:type="dxa"/>
            <w:tcBorders>
              <w:top w:val="single" w:sz="8" w:space="0" w:color="auto"/>
              <w:left w:val="single" w:sz="6" w:space="0" w:color="auto"/>
              <w:bottom w:val="single" w:sz="8" w:space="0" w:color="auto"/>
              <w:right w:val="single" w:sz="6" w:space="0" w:color="auto"/>
            </w:tcBorders>
          </w:tcPr>
          <w:p w14:paraId="06C2DEB0" w14:textId="77777777" w:rsidR="003471E5" w:rsidRDefault="003471E5" w:rsidP="00442277">
            <w:pPr>
              <w:jc w:val="left"/>
              <w:rPr>
                <w:sz w:val="16"/>
                <w:szCs w:val="16"/>
              </w:rPr>
            </w:pPr>
            <w:r>
              <w:rPr>
                <w:sz w:val="16"/>
                <w:szCs w:val="16"/>
              </w:rPr>
              <w:t>3</w:t>
            </w:r>
          </w:p>
          <w:p w14:paraId="7CE5C327" w14:textId="77777777" w:rsidR="003471E5" w:rsidRDefault="003471E5" w:rsidP="00442277">
            <w:pPr>
              <w:jc w:val="left"/>
              <w:rPr>
                <w:sz w:val="16"/>
                <w:szCs w:val="16"/>
              </w:rPr>
            </w:pPr>
          </w:p>
          <w:p w14:paraId="157C985F" w14:textId="77777777" w:rsidR="003471E5" w:rsidRDefault="003471E5" w:rsidP="00442277">
            <w:pPr>
              <w:jc w:val="left"/>
              <w:rPr>
                <w:sz w:val="16"/>
                <w:szCs w:val="16"/>
              </w:rPr>
            </w:pPr>
            <w:r>
              <w:rPr>
                <w:sz w:val="16"/>
                <w:szCs w:val="16"/>
              </w:rPr>
              <w:t>3</w:t>
            </w:r>
          </w:p>
          <w:p w14:paraId="67EE28E2" w14:textId="77777777" w:rsidR="003471E5" w:rsidRDefault="003471E5" w:rsidP="00442277">
            <w:pPr>
              <w:jc w:val="left"/>
              <w:rPr>
                <w:sz w:val="16"/>
                <w:szCs w:val="16"/>
              </w:rPr>
            </w:pPr>
          </w:p>
          <w:p w14:paraId="36A36508" w14:textId="77777777" w:rsidR="003471E5" w:rsidRDefault="003471E5" w:rsidP="00442277">
            <w:pPr>
              <w:jc w:val="left"/>
              <w:rPr>
                <w:sz w:val="16"/>
                <w:szCs w:val="16"/>
              </w:rPr>
            </w:pPr>
            <w:r>
              <w:rPr>
                <w:sz w:val="16"/>
                <w:szCs w:val="16"/>
              </w:rPr>
              <w:t>3</w:t>
            </w:r>
          </w:p>
          <w:p w14:paraId="3567B235" w14:textId="77777777" w:rsidR="003471E5" w:rsidRDefault="003471E5" w:rsidP="00442277">
            <w:pPr>
              <w:jc w:val="left"/>
              <w:rPr>
                <w:sz w:val="16"/>
                <w:szCs w:val="16"/>
              </w:rPr>
            </w:pPr>
            <w:r>
              <w:rPr>
                <w:sz w:val="16"/>
                <w:szCs w:val="16"/>
              </w:rPr>
              <w:t>7</w:t>
            </w:r>
          </w:p>
          <w:p w14:paraId="662C6DF9" w14:textId="77777777" w:rsidR="003471E5" w:rsidRDefault="003471E5" w:rsidP="00442277">
            <w:pPr>
              <w:jc w:val="left"/>
              <w:rPr>
                <w:sz w:val="16"/>
                <w:szCs w:val="16"/>
              </w:rPr>
            </w:pPr>
          </w:p>
          <w:p w14:paraId="46FFBF7C" w14:textId="5183D7AD" w:rsidR="003471E5" w:rsidRPr="006C1D09" w:rsidRDefault="003471E5" w:rsidP="00E321AE">
            <w:pPr>
              <w:jc w:val="left"/>
              <w:rPr>
                <w:sz w:val="16"/>
                <w:szCs w:val="16"/>
              </w:rPr>
            </w:pPr>
            <w:r>
              <w:rPr>
                <w:sz w:val="16"/>
                <w:szCs w:val="16"/>
              </w:rPr>
              <w:t>Karenca ni potrebna</w:t>
            </w:r>
          </w:p>
        </w:tc>
        <w:tc>
          <w:tcPr>
            <w:tcW w:w="2031" w:type="dxa"/>
            <w:tcBorders>
              <w:top w:val="single" w:sz="8" w:space="0" w:color="auto"/>
              <w:left w:val="single" w:sz="6" w:space="0" w:color="auto"/>
              <w:bottom w:val="single" w:sz="8" w:space="0" w:color="auto"/>
              <w:right w:val="single" w:sz="6" w:space="0" w:color="auto"/>
            </w:tcBorders>
          </w:tcPr>
          <w:p w14:paraId="49F5E91B" w14:textId="77777777" w:rsidR="003471E5" w:rsidRDefault="003471E5" w:rsidP="00442277">
            <w:pPr>
              <w:pStyle w:val="Telobesedila"/>
              <w:jc w:val="left"/>
              <w:rPr>
                <w:bCs/>
                <w:sz w:val="16"/>
                <w:szCs w:val="16"/>
              </w:rPr>
            </w:pPr>
            <w:r w:rsidRPr="00394DCD">
              <w:rPr>
                <w:bCs/>
                <w:sz w:val="16"/>
                <w:szCs w:val="16"/>
              </w:rPr>
              <w:t>BR, BO, C, Z, K, KZ, KO, O; 2-krat letno</w:t>
            </w:r>
          </w:p>
          <w:p w14:paraId="79FC81CE" w14:textId="77777777" w:rsidR="003471E5" w:rsidRDefault="003471E5" w:rsidP="00442277">
            <w:pPr>
              <w:pStyle w:val="Telobesedila"/>
              <w:jc w:val="left"/>
              <w:rPr>
                <w:sz w:val="16"/>
                <w:szCs w:val="16"/>
                <w:lang w:eastAsia="sl-SI"/>
              </w:rPr>
            </w:pPr>
            <w:r>
              <w:rPr>
                <w:sz w:val="16"/>
                <w:szCs w:val="16"/>
                <w:lang w:eastAsia="sl-SI"/>
              </w:rPr>
              <w:t>KO; 2-krat letno</w:t>
            </w:r>
          </w:p>
          <w:p w14:paraId="670CA33C" w14:textId="77777777" w:rsidR="003471E5" w:rsidRDefault="003471E5" w:rsidP="00442277">
            <w:pPr>
              <w:pStyle w:val="Telobesedila"/>
              <w:jc w:val="left"/>
              <w:rPr>
                <w:sz w:val="16"/>
                <w:szCs w:val="16"/>
                <w:lang w:eastAsia="sl-SI"/>
              </w:rPr>
            </w:pPr>
          </w:p>
          <w:p w14:paraId="6ADF281C" w14:textId="77777777" w:rsidR="003471E5" w:rsidRDefault="003471E5" w:rsidP="00442277">
            <w:pPr>
              <w:pStyle w:val="Telobesedila"/>
              <w:jc w:val="left"/>
              <w:rPr>
                <w:sz w:val="16"/>
                <w:szCs w:val="16"/>
                <w:lang w:eastAsia="sl-SI"/>
              </w:rPr>
            </w:pPr>
            <w:r>
              <w:rPr>
                <w:sz w:val="16"/>
                <w:szCs w:val="16"/>
                <w:lang w:eastAsia="sl-SI"/>
              </w:rPr>
              <w:t>BO, Z, O; uporaba 3-krat</w:t>
            </w:r>
          </w:p>
          <w:p w14:paraId="0E12A8EB" w14:textId="77777777" w:rsidR="003471E5" w:rsidRDefault="003471E5" w:rsidP="00442277">
            <w:pPr>
              <w:pStyle w:val="Telobesedila"/>
              <w:jc w:val="left"/>
              <w:rPr>
                <w:sz w:val="16"/>
                <w:szCs w:val="16"/>
                <w:lang w:eastAsia="sl-SI"/>
              </w:rPr>
            </w:pPr>
            <w:r>
              <w:rPr>
                <w:sz w:val="16"/>
                <w:szCs w:val="16"/>
                <w:lang w:eastAsia="sl-SI"/>
              </w:rPr>
              <w:t>C, KZ; 2-krat letno</w:t>
            </w:r>
          </w:p>
          <w:p w14:paraId="7CE704D4" w14:textId="77777777" w:rsidR="003471E5" w:rsidRDefault="003471E5" w:rsidP="00442277">
            <w:pPr>
              <w:pStyle w:val="Telobesedila"/>
              <w:jc w:val="left"/>
              <w:rPr>
                <w:sz w:val="16"/>
                <w:szCs w:val="16"/>
                <w:lang w:eastAsia="sl-SI"/>
              </w:rPr>
            </w:pPr>
          </w:p>
          <w:p w14:paraId="2E84713C" w14:textId="45B12177" w:rsidR="003471E5" w:rsidRPr="006C1D09" w:rsidRDefault="003471E5" w:rsidP="00E321AE">
            <w:pPr>
              <w:pStyle w:val="Telobesedila"/>
              <w:jc w:val="left"/>
              <w:rPr>
                <w:sz w:val="16"/>
                <w:szCs w:val="16"/>
              </w:rPr>
            </w:pPr>
            <w:r>
              <w:rPr>
                <w:sz w:val="16"/>
                <w:szCs w:val="16"/>
                <w:lang w:eastAsia="sl-SI"/>
              </w:rPr>
              <w:t>BR, C; 5-krat letno</w:t>
            </w:r>
          </w:p>
        </w:tc>
      </w:tr>
      <w:tr w:rsidR="003471E5" w:rsidRPr="006C1D09" w14:paraId="64659352"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03" w:type="dxa"/>
            <w:tcBorders>
              <w:top w:val="single" w:sz="6" w:space="0" w:color="auto"/>
              <w:left w:val="single" w:sz="6" w:space="0" w:color="auto"/>
              <w:bottom w:val="single" w:sz="6" w:space="0" w:color="auto"/>
              <w:right w:val="single" w:sz="6" w:space="0" w:color="auto"/>
            </w:tcBorders>
          </w:tcPr>
          <w:p w14:paraId="7F9502AE" w14:textId="77777777" w:rsidR="003471E5" w:rsidRPr="006C1D09" w:rsidRDefault="003471E5" w:rsidP="00E321AE">
            <w:pPr>
              <w:jc w:val="left"/>
              <w:rPr>
                <w:b/>
                <w:bCs/>
                <w:sz w:val="16"/>
                <w:szCs w:val="16"/>
              </w:rPr>
            </w:pPr>
            <w:r w:rsidRPr="006C1D09">
              <w:rPr>
                <w:b/>
                <w:bCs/>
                <w:sz w:val="16"/>
                <w:szCs w:val="16"/>
              </w:rPr>
              <w:t xml:space="preserve">Listne uši </w:t>
            </w:r>
          </w:p>
          <w:p w14:paraId="1294BCDB" w14:textId="77777777" w:rsidR="003471E5" w:rsidRPr="006C1D09" w:rsidRDefault="003471E5" w:rsidP="00E321AE">
            <w:pPr>
              <w:jc w:val="left"/>
              <w:rPr>
                <w:b/>
                <w:bCs/>
                <w:sz w:val="16"/>
                <w:szCs w:val="16"/>
              </w:rPr>
            </w:pPr>
            <w:r w:rsidRPr="006C1D09">
              <w:rPr>
                <w:bCs/>
                <w:i/>
                <w:sz w:val="16"/>
                <w:szCs w:val="16"/>
              </w:rPr>
              <w:t>Aphididae</w:t>
            </w:r>
          </w:p>
        </w:tc>
        <w:tc>
          <w:tcPr>
            <w:tcW w:w="1966" w:type="dxa"/>
            <w:tcBorders>
              <w:top w:val="single" w:sz="6" w:space="0" w:color="auto"/>
              <w:left w:val="single" w:sz="6" w:space="0" w:color="auto"/>
              <w:bottom w:val="single" w:sz="6" w:space="0" w:color="auto"/>
              <w:right w:val="single" w:sz="6" w:space="0" w:color="auto"/>
            </w:tcBorders>
          </w:tcPr>
          <w:p w14:paraId="6F1DE9E8" w14:textId="77777777" w:rsidR="003471E5" w:rsidRPr="006C1D09" w:rsidRDefault="003471E5" w:rsidP="00E321AE">
            <w:pPr>
              <w:jc w:val="left"/>
              <w:rPr>
                <w:sz w:val="16"/>
                <w:szCs w:val="16"/>
              </w:rPr>
            </w:pPr>
          </w:p>
        </w:tc>
        <w:tc>
          <w:tcPr>
            <w:tcW w:w="2145" w:type="dxa"/>
            <w:tcBorders>
              <w:top w:val="single" w:sz="6" w:space="0" w:color="auto"/>
              <w:left w:val="single" w:sz="6" w:space="0" w:color="auto"/>
              <w:bottom w:val="single" w:sz="6" w:space="0" w:color="auto"/>
              <w:right w:val="single" w:sz="6" w:space="0" w:color="auto"/>
            </w:tcBorders>
          </w:tcPr>
          <w:p w14:paraId="69A36D01" w14:textId="77777777" w:rsidR="003471E5" w:rsidRPr="006C1D09" w:rsidRDefault="003471E5" w:rsidP="00E321AE">
            <w:pPr>
              <w:tabs>
                <w:tab w:val="left" w:pos="360"/>
              </w:tabs>
              <w:jc w:val="left"/>
              <w:rPr>
                <w:sz w:val="16"/>
                <w:szCs w:val="16"/>
              </w:rPr>
            </w:pPr>
          </w:p>
        </w:tc>
        <w:tc>
          <w:tcPr>
            <w:tcW w:w="1682" w:type="dxa"/>
            <w:tcBorders>
              <w:top w:val="single" w:sz="8" w:space="0" w:color="auto"/>
              <w:left w:val="single" w:sz="6" w:space="0" w:color="auto"/>
              <w:bottom w:val="single" w:sz="6" w:space="0" w:color="auto"/>
              <w:right w:val="single" w:sz="6" w:space="0" w:color="auto"/>
            </w:tcBorders>
          </w:tcPr>
          <w:p w14:paraId="47EAF904" w14:textId="77777777" w:rsidR="003471E5" w:rsidRDefault="003471E5" w:rsidP="00442277">
            <w:pPr>
              <w:jc w:val="left"/>
              <w:rPr>
                <w:sz w:val="16"/>
                <w:szCs w:val="16"/>
              </w:rPr>
            </w:pPr>
            <w:r w:rsidRPr="006C1D09">
              <w:rPr>
                <w:sz w:val="16"/>
                <w:szCs w:val="16"/>
              </w:rPr>
              <w:t>- lambda-cihalotrin</w:t>
            </w:r>
          </w:p>
          <w:p w14:paraId="1C5FFC4D" w14:textId="77777777" w:rsidR="003471E5" w:rsidRPr="006C1D09" w:rsidRDefault="003471E5" w:rsidP="00442277">
            <w:pPr>
              <w:jc w:val="left"/>
              <w:rPr>
                <w:sz w:val="16"/>
                <w:szCs w:val="16"/>
              </w:rPr>
            </w:pPr>
          </w:p>
          <w:p w14:paraId="295ED464" w14:textId="77777777" w:rsidR="003471E5" w:rsidRPr="006C1D09" w:rsidRDefault="003471E5" w:rsidP="00442277">
            <w:pPr>
              <w:pStyle w:val="Navadensplet"/>
              <w:spacing w:before="0" w:beforeAutospacing="0" w:after="0" w:afterAutospacing="0"/>
              <w:rPr>
                <w:sz w:val="16"/>
                <w:szCs w:val="16"/>
              </w:rPr>
            </w:pPr>
            <w:r w:rsidRPr="006C1D09">
              <w:rPr>
                <w:sz w:val="16"/>
                <w:szCs w:val="16"/>
              </w:rPr>
              <w:t>- pirimikarb</w:t>
            </w:r>
          </w:p>
          <w:p w14:paraId="3606BF92" w14:textId="77777777" w:rsidR="003471E5" w:rsidRPr="006C1D09" w:rsidRDefault="003471E5" w:rsidP="00442277">
            <w:pPr>
              <w:jc w:val="left"/>
              <w:rPr>
                <w:sz w:val="16"/>
                <w:szCs w:val="16"/>
              </w:rPr>
            </w:pPr>
          </w:p>
          <w:p w14:paraId="3BF00334" w14:textId="77777777" w:rsidR="003471E5" w:rsidRPr="006C1D09" w:rsidRDefault="003471E5" w:rsidP="00442277">
            <w:pPr>
              <w:jc w:val="left"/>
              <w:rPr>
                <w:sz w:val="16"/>
                <w:szCs w:val="16"/>
              </w:rPr>
            </w:pPr>
          </w:p>
          <w:p w14:paraId="01B7C074" w14:textId="77777777" w:rsidR="003471E5" w:rsidRPr="006C1D09" w:rsidRDefault="003471E5" w:rsidP="00442277">
            <w:pPr>
              <w:jc w:val="left"/>
              <w:rPr>
                <w:sz w:val="16"/>
                <w:szCs w:val="16"/>
              </w:rPr>
            </w:pPr>
          </w:p>
          <w:p w14:paraId="015EDE76" w14:textId="77777777" w:rsidR="003471E5" w:rsidRPr="006C1D09" w:rsidRDefault="003471E5" w:rsidP="00442277">
            <w:pPr>
              <w:jc w:val="left"/>
              <w:rPr>
                <w:sz w:val="16"/>
                <w:szCs w:val="16"/>
              </w:rPr>
            </w:pPr>
          </w:p>
          <w:p w14:paraId="2F8910D0" w14:textId="77777777" w:rsidR="003471E5" w:rsidRPr="006C1D09" w:rsidRDefault="003471E5" w:rsidP="00442277">
            <w:pPr>
              <w:pStyle w:val="Navadensplet"/>
              <w:spacing w:before="0" w:beforeAutospacing="0" w:after="0" w:afterAutospacing="0"/>
              <w:rPr>
                <w:sz w:val="16"/>
                <w:szCs w:val="16"/>
              </w:rPr>
            </w:pPr>
            <w:r w:rsidRPr="006C1D09">
              <w:rPr>
                <w:sz w:val="16"/>
                <w:szCs w:val="16"/>
              </w:rPr>
              <w:t>- dimetoat</w:t>
            </w:r>
          </w:p>
          <w:p w14:paraId="3856D206" w14:textId="77777777" w:rsidR="003471E5" w:rsidRPr="006C1D09" w:rsidRDefault="003471E5" w:rsidP="00442277">
            <w:pPr>
              <w:pStyle w:val="Navadensplet"/>
              <w:spacing w:before="0" w:beforeAutospacing="0" w:after="0" w:afterAutospacing="0"/>
              <w:rPr>
                <w:sz w:val="16"/>
                <w:szCs w:val="16"/>
              </w:rPr>
            </w:pPr>
          </w:p>
          <w:p w14:paraId="75C40E66" w14:textId="77777777" w:rsidR="003471E5" w:rsidRDefault="003471E5" w:rsidP="00442277">
            <w:pPr>
              <w:pStyle w:val="Navadensplet"/>
              <w:numPr>
                <w:ilvl w:val="0"/>
                <w:numId w:val="14"/>
              </w:numPr>
              <w:spacing w:before="0" w:beforeAutospacing="0" w:after="0" w:afterAutospacing="0"/>
              <w:rPr>
                <w:sz w:val="16"/>
                <w:szCs w:val="16"/>
              </w:rPr>
            </w:pPr>
          </w:p>
          <w:p w14:paraId="7D695BE2" w14:textId="77777777" w:rsidR="003471E5" w:rsidRDefault="003471E5" w:rsidP="00442277">
            <w:pPr>
              <w:pStyle w:val="Navadensplet"/>
              <w:numPr>
                <w:ilvl w:val="0"/>
                <w:numId w:val="14"/>
              </w:numPr>
              <w:spacing w:before="0" w:beforeAutospacing="0" w:after="0" w:afterAutospacing="0"/>
              <w:rPr>
                <w:sz w:val="16"/>
                <w:szCs w:val="16"/>
              </w:rPr>
            </w:pPr>
            <w:r w:rsidRPr="006C1D09">
              <w:rPr>
                <w:sz w:val="16"/>
                <w:szCs w:val="16"/>
              </w:rPr>
              <w:t>azadirahtin A</w:t>
            </w:r>
          </w:p>
          <w:p w14:paraId="4DF6DE9E" w14:textId="77777777" w:rsidR="003471E5" w:rsidRDefault="003471E5" w:rsidP="00442277">
            <w:pPr>
              <w:pStyle w:val="Navadensplet"/>
              <w:spacing w:before="0" w:beforeAutospacing="0" w:after="0" w:afterAutospacing="0"/>
              <w:rPr>
                <w:sz w:val="16"/>
                <w:szCs w:val="16"/>
              </w:rPr>
            </w:pPr>
          </w:p>
          <w:p w14:paraId="12C7346F" w14:textId="77777777" w:rsidR="003471E5" w:rsidRDefault="003471E5" w:rsidP="00442277">
            <w:pPr>
              <w:pStyle w:val="Navadensplet"/>
              <w:spacing w:before="0" w:beforeAutospacing="0" w:after="0" w:afterAutospacing="0"/>
              <w:rPr>
                <w:sz w:val="16"/>
                <w:szCs w:val="16"/>
              </w:rPr>
            </w:pPr>
            <w:r>
              <w:rPr>
                <w:sz w:val="16"/>
                <w:szCs w:val="16"/>
              </w:rPr>
              <w:t>- tiametoksam</w:t>
            </w:r>
          </w:p>
          <w:p w14:paraId="7F33426A" w14:textId="77777777" w:rsidR="003471E5" w:rsidRDefault="003471E5" w:rsidP="00442277">
            <w:pPr>
              <w:pStyle w:val="Navadensplet"/>
              <w:spacing w:before="0" w:beforeAutospacing="0" w:after="0" w:afterAutospacing="0"/>
              <w:rPr>
                <w:sz w:val="16"/>
                <w:szCs w:val="16"/>
              </w:rPr>
            </w:pPr>
          </w:p>
          <w:p w14:paraId="6C87D045" w14:textId="77777777" w:rsidR="003471E5" w:rsidRDefault="003471E5" w:rsidP="00442277">
            <w:pPr>
              <w:pStyle w:val="Navadensplet"/>
              <w:spacing w:before="0" w:beforeAutospacing="0" w:after="0" w:afterAutospacing="0"/>
              <w:rPr>
                <w:sz w:val="16"/>
                <w:szCs w:val="16"/>
              </w:rPr>
            </w:pPr>
          </w:p>
          <w:p w14:paraId="314DD955" w14:textId="77777777" w:rsidR="003471E5" w:rsidRDefault="003471E5" w:rsidP="00442277">
            <w:pPr>
              <w:pStyle w:val="Navadensplet"/>
              <w:numPr>
                <w:ilvl w:val="0"/>
                <w:numId w:val="14"/>
              </w:numPr>
              <w:spacing w:before="0" w:beforeAutospacing="0" w:after="0" w:afterAutospacing="0"/>
              <w:rPr>
                <w:sz w:val="16"/>
                <w:szCs w:val="16"/>
              </w:rPr>
            </w:pPr>
            <w:r>
              <w:rPr>
                <w:sz w:val="16"/>
                <w:szCs w:val="16"/>
              </w:rPr>
              <w:t>sulfoxaflor</w:t>
            </w:r>
          </w:p>
          <w:p w14:paraId="12976BDF" w14:textId="77777777" w:rsidR="003471E5" w:rsidRDefault="003471E5" w:rsidP="00442277">
            <w:pPr>
              <w:pStyle w:val="Navadensplet"/>
              <w:spacing w:before="0" w:beforeAutospacing="0" w:after="0" w:afterAutospacing="0"/>
              <w:ind w:left="113"/>
              <w:rPr>
                <w:sz w:val="16"/>
                <w:szCs w:val="16"/>
              </w:rPr>
            </w:pPr>
          </w:p>
          <w:p w14:paraId="56120342" w14:textId="77777777" w:rsidR="003471E5" w:rsidRDefault="003471E5" w:rsidP="00442277">
            <w:pPr>
              <w:pStyle w:val="Navadensplet"/>
              <w:numPr>
                <w:ilvl w:val="0"/>
                <w:numId w:val="14"/>
              </w:numPr>
              <w:spacing w:before="0" w:beforeAutospacing="0" w:after="0" w:afterAutospacing="0"/>
              <w:rPr>
                <w:sz w:val="16"/>
                <w:szCs w:val="16"/>
              </w:rPr>
            </w:pPr>
            <w:r>
              <w:rPr>
                <w:sz w:val="16"/>
                <w:szCs w:val="16"/>
              </w:rPr>
              <w:t>spirotetramat</w:t>
            </w:r>
          </w:p>
          <w:p w14:paraId="0C13CC21" w14:textId="77777777" w:rsidR="003471E5" w:rsidRDefault="003471E5" w:rsidP="00442277">
            <w:pPr>
              <w:pStyle w:val="Odstavekseznama"/>
              <w:rPr>
                <w:sz w:val="16"/>
                <w:szCs w:val="16"/>
              </w:rPr>
            </w:pPr>
          </w:p>
          <w:p w14:paraId="514F5B0F" w14:textId="6E8AB699" w:rsidR="003471E5" w:rsidRPr="00A53E69" w:rsidRDefault="003471E5" w:rsidP="003471E5">
            <w:pPr>
              <w:pStyle w:val="Navadensplet"/>
              <w:spacing w:before="0" w:beforeAutospacing="0" w:after="0" w:afterAutospacing="0"/>
              <w:ind w:left="113"/>
              <w:rPr>
                <w:sz w:val="16"/>
                <w:szCs w:val="16"/>
              </w:rPr>
            </w:pPr>
            <w:r>
              <w:rPr>
                <w:sz w:val="16"/>
                <w:szCs w:val="16"/>
              </w:rPr>
              <w:t>olje navadne ogrščice+piretrin</w:t>
            </w:r>
          </w:p>
        </w:tc>
        <w:tc>
          <w:tcPr>
            <w:tcW w:w="1701" w:type="dxa"/>
            <w:tcBorders>
              <w:top w:val="single" w:sz="8" w:space="0" w:color="auto"/>
              <w:left w:val="single" w:sz="6" w:space="0" w:color="auto"/>
              <w:bottom w:val="single" w:sz="6" w:space="0" w:color="auto"/>
              <w:right w:val="single" w:sz="6" w:space="0" w:color="auto"/>
            </w:tcBorders>
          </w:tcPr>
          <w:p w14:paraId="5A8BF6A7" w14:textId="77777777" w:rsidR="003471E5" w:rsidRDefault="003471E5" w:rsidP="00442277">
            <w:pPr>
              <w:jc w:val="left"/>
              <w:rPr>
                <w:sz w:val="16"/>
                <w:szCs w:val="16"/>
              </w:rPr>
            </w:pPr>
            <w:r w:rsidRPr="006C1D09">
              <w:rPr>
                <w:sz w:val="16"/>
                <w:szCs w:val="16"/>
              </w:rPr>
              <w:t>Karate Zeon 5 CS</w:t>
            </w:r>
          </w:p>
          <w:p w14:paraId="4682543C" w14:textId="77777777" w:rsidR="003471E5" w:rsidRDefault="003471E5" w:rsidP="00442277">
            <w:pPr>
              <w:jc w:val="left"/>
              <w:rPr>
                <w:b/>
                <w:sz w:val="16"/>
                <w:szCs w:val="16"/>
              </w:rPr>
            </w:pPr>
          </w:p>
          <w:p w14:paraId="10E66D66" w14:textId="77777777" w:rsidR="003471E5" w:rsidRPr="006C1D09" w:rsidRDefault="003471E5" w:rsidP="00442277">
            <w:pPr>
              <w:jc w:val="left"/>
              <w:rPr>
                <w:sz w:val="16"/>
                <w:szCs w:val="16"/>
              </w:rPr>
            </w:pPr>
            <w:r w:rsidRPr="006C1D09">
              <w:rPr>
                <w:sz w:val="16"/>
                <w:szCs w:val="16"/>
              </w:rPr>
              <w:t>Pirimor 50 WG</w:t>
            </w:r>
          </w:p>
          <w:p w14:paraId="72FF8F3C" w14:textId="77777777" w:rsidR="003471E5" w:rsidRPr="006C1D09" w:rsidRDefault="003471E5" w:rsidP="00442277">
            <w:pPr>
              <w:jc w:val="left"/>
              <w:rPr>
                <w:sz w:val="16"/>
                <w:szCs w:val="16"/>
              </w:rPr>
            </w:pPr>
          </w:p>
          <w:p w14:paraId="5126DEF1" w14:textId="77777777" w:rsidR="003471E5" w:rsidRPr="006C1D09" w:rsidRDefault="003471E5" w:rsidP="00442277">
            <w:pPr>
              <w:jc w:val="left"/>
              <w:rPr>
                <w:sz w:val="16"/>
                <w:szCs w:val="16"/>
              </w:rPr>
            </w:pPr>
          </w:p>
          <w:p w14:paraId="5B439DFD" w14:textId="77777777" w:rsidR="003471E5" w:rsidRPr="006C1D09" w:rsidRDefault="003471E5" w:rsidP="00442277">
            <w:pPr>
              <w:jc w:val="left"/>
              <w:rPr>
                <w:sz w:val="16"/>
                <w:szCs w:val="16"/>
              </w:rPr>
            </w:pPr>
          </w:p>
          <w:p w14:paraId="4C10D5F7" w14:textId="77777777" w:rsidR="003471E5" w:rsidRPr="006C1D09" w:rsidRDefault="003471E5" w:rsidP="00442277">
            <w:pPr>
              <w:jc w:val="left"/>
              <w:rPr>
                <w:sz w:val="16"/>
                <w:szCs w:val="16"/>
              </w:rPr>
            </w:pPr>
          </w:p>
          <w:p w14:paraId="3CED4384" w14:textId="77777777" w:rsidR="003471E5" w:rsidRDefault="003471E5" w:rsidP="00442277">
            <w:pPr>
              <w:jc w:val="left"/>
              <w:rPr>
                <w:bCs/>
                <w:sz w:val="16"/>
                <w:szCs w:val="16"/>
              </w:rPr>
            </w:pPr>
            <w:r w:rsidRPr="006C1D09">
              <w:rPr>
                <w:bCs/>
                <w:sz w:val="16"/>
                <w:szCs w:val="16"/>
              </w:rPr>
              <w:t>Perfekthion</w:t>
            </w:r>
          </w:p>
          <w:p w14:paraId="7543F02C" w14:textId="77777777" w:rsidR="003471E5" w:rsidRPr="006C1D09" w:rsidRDefault="003471E5" w:rsidP="00442277">
            <w:pPr>
              <w:jc w:val="left"/>
              <w:rPr>
                <w:bCs/>
                <w:sz w:val="16"/>
                <w:szCs w:val="16"/>
              </w:rPr>
            </w:pPr>
            <w:r>
              <w:rPr>
                <w:bCs/>
                <w:sz w:val="16"/>
                <w:szCs w:val="16"/>
              </w:rPr>
              <w:t>*30.5.2020</w:t>
            </w:r>
          </w:p>
          <w:p w14:paraId="4A61C44A" w14:textId="77777777" w:rsidR="003471E5" w:rsidRPr="006C1D09" w:rsidRDefault="003471E5" w:rsidP="00442277">
            <w:pPr>
              <w:jc w:val="left"/>
              <w:rPr>
                <w:bCs/>
                <w:sz w:val="16"/>
                <w:szCs w:val="16"/>
              </w:rPr>
            </w:pPr>
          </w:p>
          <w:p w14:paraId="23B431E9" w14:textId="77777777" w:rsidR="003471E5" w:rsidRDefault="003471E5" w:rsidP="00442277">
            <w:pPr>
              <w:jc w:val="left"/>
              <w:rPr>
                <w:bCs/>
                <w:sz w:val="16"/>
                <w:szCs w:val="16"/>
              </w:rPr>
            </w:pPr>
            <w:r w:rsidRPr="006C1D09">
              <w:rPr>
                <w:bCs/>
                <w:sz w:val="16"/>
                <w:szCs w:val="16"/>
              </w:rPr>
              <w:t>Neemazal – T/S</w:t>
            </w:r>
          </w:p>
          <w:p w14:paraId="52EB881E" w14:textId="77777777" w:rsidR="003471E5" w:rsidRDefault="003471E5" w:rsidP="00442277">
            <w:pPr>
              <w:jc w:val="left"/>
              <w:rPr>
                <w:bCs/>
                <w:sz w:val="16"/>
                <w:szCs w:val="16"/>
              </w:rPr>
            </w:pPr>
          </w:p>
          <w:p w14:paraId="30D1C3E3" w14:textId="77777777" w:rsidR="003471E5" w:rsidRDefault="003471E5" w:rsidP="00442277">
            <w:pPr>
              <w:jc w:val="left"/>
              <w:rPr>
                <w:sz w:val="16"/>
                <w:szCs w:val="16"/>
              </w:rPr>
            </w:pPr>
            <w:r>
              <w:rPr>
                <w:sz w:val="16"/>
                <w:szCs w:val="16"/>
              </w:rPr>
              <w:t>Actara 25 WG</w:t>
            </w:r>
          </w:p>
          <w:p w14:paraId="7A549EE6" w14:textId="77777777" w:rsidR="003471E5" w:rsidRDefault="003471E5" w:rsidP="00442277">
            <w:pPr>
              <w:jc w:val="left"/>
              <w:rPr>
                <w:b/>
                <w:sz w:val="16"/>
                <w:szCs w:val="16"/>
              </w:rPr>
            </w:pPr>
            <w:r>
              <w:rPr>
                <w:b/>
                <w:sz w:val="16"/>
                <w:szCs w:val="16"/>
              </w:rPr>
              <w:t>30.10.2020</w:t>
            </w:r>
          </w:p>
          <w:p w14:paraId="1B60C9AE" w14:textId="77777777" w:rsidR="003471E5" w:rsidRPr="00AA2E52" w:rsidRDefault="003471E5" w:rsidP="00442277">
            <w:pPr>
              <w:jc w:val="left"/>
              <w:rPr>
                <w:sz w:val="16"/>
                <w:szCs w:val="16"/>
              </w:rPr>
            </w:pPr>
          </w:p>
          <w:p w14:paraId="6B25CFE1" w14:textId="77777777" w:rsidR="003471E5" w:rsidRDefault="003471E5" w:rsidP="00442277">
            <w:pPr>
              <w:jc w:val="left"/>
              <w:rPr>
                <w:sz w:val="16"/>
                <w:szCs w:val="16"/>
              </w:rPr>
            </w:pPr>
            <w:r w:rsidRPr="00AA2E52">
              <w:rPr>
                <w:sz w:val="16"/>
                <w:szCs w:val="16"/>
              </w:rPr>
              <w:t>Closer</w:t>
            </w:r>
          </w:p>
          <w:p w14:paraId="24A4E95E" w14:textId="77777777" w:rsidR="003471E5" w:rsidRDefault="003471E5" w:rsidP="00442277">
            <w:pPr>
              <w:jc w:val="left"/>
              <w:rPr>
                <w:sz w:val="16"/>
                <w:szCs w:val="16"/>
              </w:rPr>
            </w:pPr>
          </w:p>
          <w:p w14:paraId="65999416" w14:textId="77777777" w:rsidR="003471E5" w:rsidRDefault="003471E5" w:rsidP="00442277">
            <w:pPr>
              <w:jc w:val="left"/>
              <w:rPr>
                <w:sz w:val="16"/>
                <w:szCs w:val="16"/>
              </w:rPr>
            </w:pPr>
            <w:r>
              <w:rPr>
                <w:sz w:val="16"/>
                <w:szCs w:val="16"/>
              </w:rPr>
              <w:t>Movento SC 100</w:t>
            </w:r>
          </w:p>
          <w:p w14:paraId="4FD30122" w14:textId="77777777" w:rsidR="003471E5" w:rsidRDefault="003471E5" w:rsidP="00442277">
            <w:pPr>
              <w:jc w:val="left"/>
              <w:rPr>
                <w:sz w:val="16"/>
                <w:szCs w:val="16"/>
              </w:rPr>
            </w:pPr>
          </w:p>
          <w:p w14:paraId="6CDF59D4" w14:textId="77777777" w:rsidR="003471E5" w:rsidRDefault="003471E5" w:rsidP="00442277">
            <w:pPr>
              <w:jc w:val="left"/>
              <w:rPr>
                <w:sz w:val="16"/>
                <w:szCs w:val="16"/>
              </w:rPr>
            </w:pPr>
            <w:r>
              <w:rPr>
                <w:sz w:val="16"/>
                <w:szCs w:val="16"/>
              </w:rPr>
              <w:t>Raptol koncentrat</w:t>
            </w:r>
          </w:p>
          <w:p w14:paraId="4F860A1C" w14:textId="77777777" w:rsidR="003471E5" w:rsidRDefault="003471E5" w:rsidP="00442277">
            <w:pPr>
              <w:jc w:val="left"/>
              <w:rPr>
                <w:sz w:val="16"/>
                <w:szCs w:val="16"/>
              </w:rPr>
            </w:pPr>
            <w:r>
              <w:rPr>
                <w:sz w:val="16"/>
                <w:szCs w:val="16"/>
              </w:rPr>
              <w:t>*30.8.2020</w:t>
            </w:r>
          </w:p>
          <w:p w14:paraId="643EA3D2" w14:textId="77777777" w:rsidR="003471E5" w:rsidRDefault="003471E5" w:rsidP="00442277">
            <w:pPr>
              <w:jc w:val="left"/>
              <w:rPr>
                <w:sz w:val="16"/>
                <w:szCs w:val="16"/>
              </w:rPr>
            </w:pPr>
          </w:p>
          <w:p w14:paraId="521F8C59" w14:textId="77777777" w:rsidR="003471E5" w:rsidRDefault="003471E5" w:rsidP="00442277">
            <w:pPr>
              <w:jc w:val="left"/>
              <w:rPr>
                <w:sz w:val="16"/>
                <w:szCs w:val="16"/>
              </w:rPr>
            </w:pPr>
            <w:r>
              <w:rPr>
                <w:sz w:val="16"/>
                <w:szCs w:val="16"/>
              </w:rPr>
              <w:t>Raptol Spray</w:t>
            </w:r>
          </w:p>
          <w:p w14:paraId="1F58231A" w14:textId="77777777" w:rsidR="003471E5" w:rsidRDefault="003471E5" w:rsidP="00442277">
            <w:pPr>
              <w:jc w:val="left"/>
              <w:rPr>
                <w:sz w:val="16"/>
                <w:szCs w:val="16"/>
              </w:rPr>
            </w:pPr>
            <w:r>
              <w:rPr>
                <w:sz w:val="16"/>
                <w:szCs w:val="16"/>
              </w:rPr>
              <w:t>*30.8.2020</w:t>
            </w:r>
          </w:p>
          <w:p w14:paraId="13475E16" w14:textId="77777777" w:rsidR="003471E5" w:rsidRDefault="003471E5" w:rsidP="00442277">
            <w:pPr>
              <w:jc w:val="left"/>
              <w:rPr>
                <w:sz w:val="16"/>
                <w:szCs w:val="16"/>
              </w:rPr>
            </w:pPr>
          </w:p>
          <w:p w14:paraId="33F129F7" w14:textId="77777777" w:rsidR="003471E5" w:rsidRDefault="003471E5" w:rsidP="00442277">
            <w:pPr>
              <w:jc w:val="left"/>
              <w:rPr>
                <w:sz w:val="16"/>
                <w:szCs w:val="16"/>
              </w:rPr>
            </w:pPr>
            <w:r>
              <w:rPr>
                <w:sz w:val="16"/>
                <w:szCs w:val="16"/>
              </w:rPr>
              <w:t>Raptol Spray AE</w:t>
            </w:r>
          </w:p>
          <w:p w14:paraId="45E3B682" w14:textId="77777777" w:rsidR="003471E5" w:rsidRDefault="003471E5" w:rsidP="00442277">
            <w:pPr>
              <w:jc w:val="left"/>
              <w:rPr>
                <w:sz w:val="16"/>
                <w:szCs w:val="16"/>
              </w:rPr>
            </w:pPr>
            <w:r>
              <w:rPr>
                <w:sz w:val="16"/>
                <w:szCs w:val="16"/>
              </w:rPr>
              <w:t>*30.8.2020</w:t>
            </w:r>
          </w:p>
          <w:p w14:paraId="459079C6" w14:textId="787A121D" w:rsidR="003471E5" w:rsidRPr="00F1728C" w:rsidRDefault="003471E5" w:rsidP="00E321AE">
            <w:pPr>
              <w:jc w:val="left"/>
              <w:rPr>
                <w:b/>
                <w:sz w:val="16"/>
                <w:szCs w:val="16"/>
              </w:rPr>
            </w:pPr>
          </w:p>
        </w:tc>
        <w:tc>
          <w:tcPr>
            <w:tcW w:w="1276" w:type="dxa"/>
            <w:tcBorders>
              <w:top w:val="single" w:sz="8" w:space="0" w:color="auto"/>
              <w:left w:val="single" w:sz="6" w:space="0" w:color="auto"/>
              <w:bottom w:val="single" w:sz="6" w:space="0" w:color="auto"/>
              <w:right w:val="single" w:sz="6" w:space="0" w:color="auto"/>
            </w:tcBorders>
          </w:tcPr>
          <w:p w14:paraId="4BDD6188" w14:textId="77777777" w:rsidR="003471E5" w:rsidRPr="006C1D09" w:rsidRDefault="003471E5" w:rsidP="00442277">
            <w:pPr>
              <w:jc w:val="left"/>
              <w:rPr>
                <w:sz w:val="16"/>
                <w:szCs w:val="16"/>
              </w:rPr>
            </w:pPr>
            <w:r w:rsidRPr="006C1D09">
              <w:rPr>
                <w:sz w:val="16"/>
                <w:szCs w:val="16"/>
              </w:rPr>
              <w:t>0,15 l/ha</w:t>
            </w:r>
          </w:p>
          <w:p w14:paraId="06F3831D" w14:textId="77777777" w:rsidR="003471E5" w:rsidRPr="006C1D09" w:rsidRDefault="003471E5" w:rsidP="00442277">
            <w:pPr>
              <w:jc w:val="left"/>
              <w:rPr>
                <w:sz w:val="16"/>
                <w:szCs w:val="16"/>
              </w:rPr>
            </w:pPr>
          </w:p>
          <w:p w14:paraId="46F9A7CE" w14:textId="77777777" w:rsidR="003471E5" w:rsidRPr="006C1D09" w:rsidRDefault="003471E5" w:rsidP="00442277">
            <w:pPr>
              <w:jc w:val="left"/>
              <w:rPr>
                <w:sz w:val="16"/>
                <w:szCs w:val="16"/>
              </w:rPr>
            </w:pPr>
            <w:r w:rsidRPr="006C1D09">
              <w:rPr>
                <w:sz w:val="16"/>
                <w:szCs w:val="16"/>
              </w:rPr>
              <w:t>0,42 kg/ha</w:t>
            </w:r>
          </w:p>
          <w:p w14:paraId="72A7737B" w14:textId="77777777" w:rsidR="003471E5" w:rsidRPr="006C1D09" w:rsidRDefault="003471E5" w:rsidP="00442277">
            <w:pPr>
              <w:jc w:val="left"/>
              <w:rPr>
                <w:sz w:val="16"/>
                <w:szCs w:val="16"/>
              </w:rPr>
            </w:pPr>
          </w:p>
          <w:p w14:paraId="1D063A3C" w14:textId="77777777" w:rsidR="003471E5" w:rsidRPr="006C1D09" w:rsidRDefault="003471E5" w:rsidP="00442277">
            <w:pPr>
              <w:jc w:val="left"/>
              <w:rPr>
                <w:sz w:val="16"/>
                <w:szCs w:val="16"/>
              </w:rPr>
            </w:pPr>
          </w:p>
          <w:p w14:paraId="12F4CFB7" w14:textId="77777777" w:rsidR="003471E5" w:rsidRPr="006C1D09" w:rsidRDefault="003471E5" w:rsidP="00442277">
            <w:pPr>
              <w:jc w:val="left"/>
              <w:rPr>
                <w:sz w:val="16"/>
                <w:szCs w:val="16"/>
              </w:rPr>
            </w:pPr>
          </w:p>
          <w:p w14:paraId="54D150A2" w14:textId="77777777" w:rsidR="003471E5" w:rsidRPr="006C1D09" w:rsidRDefault="003471E5" w:rsidP="00442277">
            <w:pPr>
              <w:jc w:val="left"/>
              <w:rPr>
                <w:sz w:val="16"/>
                <w:szCs w:val="16"/>
              </w:rPr>
            </w:pPr>
          </w:p>
          <w:p w14:paraId="7D0F36AE" w14:textId="77777777" w:rsidR="003471E5" w:rsidRPr="006C1D09" w:rsidRDefault="003471E5" w:rsidP="00442277">
            <w:pPr>
              <w:jc w:val="left"/>
              <w:rPr>
                <w:sz w:val="16"/>
                <w:szCs w:val="16"/>
              </w:rPr>
            </w:pPr>
            <w:r w:rsidRPr="006C1D09">
              <w:rPr>
                <w:sz w:val="16"/>
                <w:szCs w:val="16"/>
              </w:rPr>
              <w:t>0,5 l/ha</w:t>
            </w:r>
          </w:p>
          <w:p w14:paraId="4BB1BDA0" w14:textId="77777777" w:rsidR="003471E5" w:rsidRPr="006C1D09" w:rsidRDefault="003471E5" w:rsidP="00442277">
            <w:pPr>
              <w:jc w:val="left"/>
              <w:rPr>
                <w:sz w:val="16"/>
                <w:szCs w:val="16"/>
              </w:rPr>
            </w:pPr>
          </w:p>
          <w:p w14:paraId="7CC48C3F" w14:textId="77777777" w:rsidR="003471E5" w:rsidRDefault="003471E5" w:rsidP="00442277">
            <w:pPr>
              <w:jc w:val="left"/>
              <w:rPr>
                <w:sz w:val="16"/>
                <w:szCs w:val="16"/>
              </w:rPr>
            </w:pPr>
          </w:p>
          <w:p w14:paraId="1B454706" w14:textId="77777777" w:rsidR="003471E5" w:rsidRDefault="003471E5" w:rsidP="00442277">
            <w:pPr>
              <w:jc w:val="left"/>
              <w:rPr>
                <w:sz w:val="16"/>
                <w:szCs w:val="16"/>
              </w:rPr>
            </w:pPr>
            <w:r w:rsidRPr="006C1D09">
              <w:rPr>
                <w:sz w:val="16"/>
                <w:szCs w:val="16"/>
              </w:rPr>
              <w:t>3 l/ha</w:t>
            </w:r>
          </w:p>
          <w:p w14:paraId="4BC267A7" w14:textId="77777777" w:rsidR="003471E5" w:rsidRDefault="003471E5" w:rsidP="00442277">
            <w:pPr>
              <w:jc w:val="left"/>
              <w:rPr>
                <w:sz w:val="16"/>
                <w:szCs w:val="16"/>
              </w:rPr>
            </w:pPr>
          </w:p>
          <w:p w14:paraId="7C0F4D87" w14:textId="77777777" w:rsidR="003471E5" w:rsidRDefault="003471E5" w:rsidP="00442277">
            <w:pPr>
              <w:jc w:val="left"/>
              <w:rPr>
                <w:sz w:val="16"/>
                <w:szCs w:val="16"/>
              </w:rPr>
            </w:pPr>
            <w:r>
              <w:rPr>
                <w:sz w:val="16"/>
                <w:szCs w:val="16"/>
              </w:rPr>
              <w:t>400-800 g/ha</w:t>
            </w:r>
          </w:p>
          <w:p w14:paraId="721E2867" w14:textId="77777777" w:rsidR="003471E5" w:rsidRDefault="003471E5" w:rsidP="00442277">
            <w:pPr>
              <w:jc w:val="left"/>
              <w:rPr>
                <w:sz w:val="16"/>
                <w:szCs w:val="16"/>
              </w:rPr>
            </w:pPr>
          </w:p>
          <w:p w14:paraId="0A00FB12" w14:textId="77777777" w:rsidR="003471E5" w:rsidRDefault="003471E5" w:rsidP="00442277">
            <w:pPr>
              <w:jc w:val="left"/>
              <w:rPr>
                <w:sz w:val="16"/>
                <w:szCs w:val="16"/>
              </w:rPr>
            </w:pPr>
          </w:p>
          <w:p w14:paraId="62AC9A8F" w14:textId="77777777" w:rsidR="003471E5" w:rsidRDefault="003471E5" w:rsidP="00442277">
            <w:pPr>
              <w:jc w:val="left"/>
              <w:rPr>
                <w:sz w:val="16"/>
                <w:szCs w:val="16"/>
              </w:rPr>
            </w:pPr>
            <w:r>
              <w:rPr>
                <w:sz w:val="16"/>
                <w:szCs w:val="16"/>
              </w:rPr>
              <w:t>0,2 l/ha</w:t>
            </w:r>
          </w:p>
          <w:p w14:paraId="12B2428F" w14:textId="77777777" w:rsidR="003471E5" w:rsidRDefault="003471E5" w:rsidP="00442277">
            <w:pPr>
              <w:jc w:val="left"/>
              <w:rPr>
                <w:sz w:val="16"/>
                <w:szCs w:val="16"/>
              </w:rPr>
            </w:pPr>
          </w:p>
          <w:p w14:paraId="5BB01CEC" w14:textId="77777777" w:rsidR="003471E5" w:rsidRDefault="003471E5" w:rsidP="00442277">
            <w:pPr>
              <w:jc w:val="left"/>
              <w:rPr>
                <w:sz w:val="16"/>
                <w:szCs w:val="16"/>
              </w:rPr>
            </w:pPr>
            <w:r>
              <w:rPr>
                <w:sz w:val="16"/>
                <w:szCs w:val="16"/>
              </w:rPr>
              <w:t>0,75 l/ha</w:t>
            </w:r>
          </w:p>
          <w:p w14:paraId="0E5273B0" w14:textId="77777777" w:rsidR="003471E5" w:rsidRDefault="003471E5" w:rsidP="00442277">
            <w:pPr>
              <w:jc w:val="left"/>
              <w:rPr>
                <w:sz w:val="16"/>
                <w:szCs w:val="16"/>
              </w:rPr>
            </w:pPr>
          </w:p>
          <w:p w14:paraId="0C2CD446" w14:textId="77777777" w:rsidR="003471E5" w:rsidRDefault="003471E5" w:rsidP="00442277">
            <w:pPr>
              <w:jc w:val="left"/>
              <w:rPr>
                <w:sz w:val="16"/>
                <w:szCs w:val="16"/>
              </w:rPr>
            </w:pPr>
            <w:r>
              <w:rPr>
                <w:sz w:val="16"/>
                <w:szCs w:val="16"/>
              </w:rPr>
              <w:t>6 l/ha</w:t>
            </w:r>
          </w:p>
          <w:p w14:paraId="2ED830C9" w14:textId="77777777" w:rsidR="003471E5" w:rsidRDefault="003471E5" w:rsidP="00442277">
            <w:pPr>
              <w:jc w:val="left"/>
              <w:rPr>
                <w:sz w:val="16"/>
                <w:szCs w:val="16"/>
              </w:rPr>
            </w:pPr>
          </w:p>
          <w:p w14:paraId="36D46111" w14:textId="77777777" w:rsidR="003471E5" w:rsidRDefault="003471E5" w:rsidP="00442277">
            <w:pPr>
              <w:jc w:val="left"/>
              <w:rPr>
                <w:sz w:val="16"/>
                <w:szCs w:val="16"/>
              </w:rPr>
            </w:pPr>
          </w:p>
          <w:p w14:paraId="0C9C9F0C" w14:textId="77777777" w:rsidR="003471E5" w:rsidRDefault="003471E5" w:rsidP="00442277">
            <w:pPr>
              <w:jc w:val="left"/>
              <w:rPr>
                <w:sz w:val="16"/>
                <w:szCs w:val="16"/>
              </w:rPr>
            </w:pPr>
            <w:r>
              <w:rPr>
                <w:sz w:val="16"/>
                <w:szCs w:val="16"/>
              </w:rPr>
              <w:t>600 l/ha</w:t>
            </w:r>
          </w:p>
          <w:p w14:paraId="6F8E48FA" w14:textId="77777777" w:rsidR="003471E5" w:rsidRDefault="003471E5" w:rsidP="00442277">
            <w:pPr>
              <w:jc w:val="left"/>
              <w:rPr>
                <w:sz w:val="16"/>
                <w:szCs w:val="16"/>
              </w:rPr>
            </w:pPr>
          </w:p>
          <w:p w14:paraId="409292CF" w14:textId="77777777" w:rsidR="003471E5" w:rsidRDefault="003471E5" w:rsidP="00442277">
            <w:pPr>
              <w:jc w:val="left"/>
              <w:rPr>
                <w:sz w:val="16"/>
                <w:szCs w:val="16"/>
              </w:rPr>
            </w:pPr>
          </w:p>
          <w:p w14:paraId="3C8D5F36" w14:textId="5216EFEE" w:rsidR="003471E5" w:rsidRPr="006C1D09" w:rsidRDefault="003471E5" w:rsidP="00E321AE">
            <w:pPr>
              <w:jc w:val="left"/>
              <w:rPr>
                <w:sz w:val="16"/>
                <w:szCs w:val="16"/>
              </w:rPr>
            </w:pPr>
            <w:r>
              <w:rPr>
                <w:sz w:val="16"/>
                <w:szCs w:val="16"/>
              </w:rPr>
              <w:t>600 l/ha</w:t>
            </w:r>
          </w:p>
        </w:tc>
        <w:tc>
          <w:tcPr>
            <w:tcW w:w="1134" w:type="dxa"/>
            <w:tcBorders>
              <w:top w:val="single" w:sz="8" w:space="0" w:color="auto"/>
              <w:left w:val="single" w:sz="6" w:space="0" w:color="auto"/>
              <w:bottom w:val="single" w:sz="6" w:space="0" w:color="auto"/>
              <w:right w:val="single" w:sz="6" w:space="0" w:color="auto"/>
            </w:tcBorders>
          </w:tcPr>
          <w:p w14:paraId="54FF6A68" w14:textId="77777777" w:rsidR="003471E5" w:rsidRPr="006C1D09" w:rsidRDefault="003471E5" w:rsidP="00442277">
            <w:pPr>
              <w:jc w:val="left"/>
              <w:rPr>
                <w:sz w:val="16"/>
                <w:szCs w:val="16"/>
              </w:rPr>
            </w:pPr>
            <w:r w:rsidRPr="006C1D09">
              <w:rPr>
                <w:sz w:val="16"/>
                <w:szCs w:val="16"/>
              </w:rPr>
              <w:t>21</w:t>
            </w:r>
          </w:p>
          <w:p w14:paraId="65A1F5AA" w14:textId="77777777" w:rsidR="003471E5" w:rsidRPr="006C1D09" w:rsidRDefault="003471E5" w:rsidP="00442277">
            <w:pPr>
              <w:jc w:val="left"/>
              <w:rPr>
                <w:sz w:val="16"/>
                <w:szCs w:val="16"/>
              </w:rPr>
            </w:pPr>
            <w:r>
              <w:rPr>
                <w:sz w:val="16"/>
                <w:szCs w:val="16"/>
              </w:rPr>
              <w:t>7(C, KZ)</w:t>
            </w:r>
          </w:p>
          <w:p w14:paraId="115A6B74" w14:textId="77777777" w:rsidR="003471E5" w:rsidRPr="006C1D09" w:rsidRDefault="003471E5" w:rsidP="00442277">
            <w:pPr>
              <w:jc w:val="left"/>
              <w:rPr>
                <w:sz w:val="16"/>
                <w:szCs w:val="16"/>
              </w:rPr>
            </w:pPr>
            <w:r w:rsidRPr="006C1D09">
              <w:rPr>
                <w:sz w:val="16"/>
                <w:szCs w:val="16"/>
              </w:rPr>
              <w:t>3</w:t>
            </w:r>
          </w:p>
          <w:p w14:paraId="54D8FBCF" w14:textId="77777777" w:rsidR="003471E5" w:rsidRPr="006C1D09" w:rsidRDefault="003471E5" w:rsidP="00442277">
            <w:pPr>
              <w:jc w:val="left"/>
              <w:rPr>
                <w:sz w:val="16"/>
                <w:szCs w:val="16"/>
              </w:rPr>
            </w:pPr>
          </w:p>
          <w:p w14:paraId="234116A8" w14:textId="77777777" w:rsidR="003471E5" w:rsidRPr="006C1D09" w:rsidRDefault="003471E5" w:rsidP="00442277">
            <w:pPr>
              <w:jc w:val="left"/>
              <w:rPr>
                <w:sz w:val="16"/>
                <w:szCs w:val="16"/>
              </w:rPr>
            </w:pPr>
          </w:p>
          <w:p w14:paraId="130EF86F" w14:textId="77777777" w:rsidR="003471E5" w:rsidRPr="006C1D09" w:rsidRDefault="003471E5" w:rsidP="00442277">
            <w:pPr>
              <w:jc w:val="left"/>
              <w:rPr>
                <w:sz w:val="16"/>
                <w:szCs w:val="16"/>
              </w:rPr>
            </w:pPr>
          </w:p>
          <w:p w14:paraId="405D8627" w14:textId="77777777" w:rsidR="003471E5" w:rsidRPr="006C1D09" w:rsidRDefault="003471E5" w:rsidP="00442277">
            <w:pPr>
              <w:jc w:val="left"/>
              <w:rPr>
                <w:sz w:val="16"/>
                <w:szCs w:val="16"/>
              </w:rPr>
            </w:pPr>
          </w:p>
          <w:p w14:paraId="5EF0591D" w14:textId="77777777" w:rsidR="003471E5" w:rsidRPr="006C1D09" w:rsidRDefault="003471E5" w:rsidP="00442277">
            <w:pPr>
              <w:jc w:val="left"/>
              <w:rPr>
                <w:sz w:val="16"/>
                <w:szCs w:val="16"/>
              </w:rPr>
            </w:pPr>
            <w:r w:rsidRPr="006C1D09">
              <w:rPr>
                <w:sz w:val="16"/>
                <w:szCs w:val="16"/>
              </w:rPr>
              <w:t>14</w:t>
            </w:r>
          </w:p>
          <w:p w14:paraId="45978A4C" w14:textId="77777777" w:rsidR="003471E5" w:rsidRPr="006C1D09" w:rsidRDefault="003471E5" w:rsidP="00442277">
            <w:pPr>
              <w:jc w:val="left"/>
              <w:rPr>
                <w:sz w:val="16"/>
                <w:szCs w:val="16"/>
              </w:rPr>
            </w:pPr>
          </w:p>
          <w:p w14:paraId="61A15A80" w14:textId="77777777" w:rsidR="003471E5" w:rsidRDefault="003471E5" w:rsidP="00442277">
            <w:pPr>
              <w:jc w:val="left"/>
              <w:rPr>
                <w:sz w:val="16"/>
                <w:szCs w:val="16"/>
              </w:rPr>
            </w:pPr>
          </w:p>
          <w:p w14:paraId="0619D8FD" w14:textId="77777777" w:rsidR="003471E5" w:rsidRDefault="003471E5" w:rsidP="00442277">
            <w:pPr>
              <w:jc w:val="left"/>
              <w:rPr>
                <w:sz w:val="16"/>
                <w:szCs w:val="16"/>
              </w:rPr>
            </w:pPr>
            <w:r w:rsidRPr="006C1D09">
              <w:rPr>
                <w:sz w:val="16"/>
                <w:szCs w:val="16"/>
              </w:rPr>
              <w:t>3</w:t>
            </w:r>
          </w:p>
          <w:p w14:paraId="28A61863" w14:textId="77777777" w:rsidR="003471E5" w:rsidRDefault="003471E5" w:rsidP="00442277">
            <w:pPr>
              <w:jc w:val="left"/>
              <w:rPr>
                <w:sz w:val="16"/>
                <w:szCs w:val="16"/>
              </w:rPr>
            </w:pPr>
          </w:p>
          <w:p w14:paraId="07024378" w14:textId="77777777" w:rsidR="003471E5" w:rsidRDefault="003471E5" w:rsidP="00442277">
            <w:pPr>
              <w:jc w:val="left"/>
              <w:rPr>
                <w:sz w:val="16"/>
                <w:szCs w:val="16"/>
              </w:rPr>
            </w:pPr>
            <w:r>
              <w:rPr>
                <w:sz w:val="16"/>
                <w:szCs w:val="16"/>
              </w:rPr>
              <w:t>Zagotovlejna s časom uporabe</w:t>
            </w:r>
          </w:p>
          <w:p w14:paraId="7CE2FA3A" w14:textId="77777777" w:rsidR="003471E5" w:rsidRDefault="003471E5" w:rsidP="00442277">
            <w:pPr>
              <w:jc w:val="left"/>
              <w:rPr>
                <w:sz w:val="16"/>
                <w:szCs w:val="16"/>
              </w:rPr>
            </w:pPr>
            <w:r>
              <w:rPr>
                <w:sz w:val="16"/>
                <w:szCs w:val="16"/>
              </w:rPr>
              <w:t>7</w:t>
            </w:r>
          </w:p>
          <w:p w14:paraId="2AA686A5" w14:textId="77777777" w:rsidR="003471E5" w:rsidRDefault="003471E5" w:rsidP="00442277">
            <w:pPr>
              <w:jc w:val="left"/>
              <w:rPr>
                <w:sz w:val="16"/>
                <w:szCs w:val="16"/>
              </w:rPr>
            </w:pPr>
          </w:p>
          <w:p w14:paraId="51884048" w14:textId="77777777" w:rsidR="003471E5" w:rsidRDefault="003471E5" w:rsidP="00442277">
            <w:pPr>
              <w:jc w:val="left"/>
              <w:rPr>
                <w:sz w:val="16"/>
                <w:szCs w:val="16"/>
              </w:rPr>
            </w:pPr>
            <w:r>
              <w:rPr>
                <w:sz w:val="16"/>
                <w:szCs w:val="16"/>
              </w:rPr>
              <w:t>3</w:t>
            </w:r>
          </w:p>
          <w:p w14:paraId="7316E9E9" w14:textId="77777777" w:rsidR="003471E5" w:rsidRDefault="003471E5" w:rsidP="00442277">
            <w:pPr>
              <w:jc w:val="left"/>
              <w:rPr>
                <w:sz w:val="16"/>
                <w:szCs w:val="16"/>
              </w:rPr>
            </w:pPr>
          </w:p>
          <w:p w14:paraId="51189517" w14:textId="77777777" w:rsidR="003471E5" w:rsidRDefault="003471E5" w:rsidP="00442277">
            <w:pPr>
              <w:jc w:val="left"/>
              <w:rPr>
                <w:sz w:val="16"/>
                <w:szCs w:val="16"/>
              </w:rPr>
            </w:pPr>
            <w:r>
              <w:rPr>
                <w:sz w:val="16"/>
                <w:szCs w:val="16"/>
              </w:rPr>
              <w:t>3</w:t>
            </w:r>
          </w:p>
          <w:p w14:paraId="371C8087" w14:textId="77777777" w:rsidR="003471E5" w:rsidRDefault="003471E5" w:rsidP="00442277">
            <w:pPr>
              <w:jc w:val="left"/>
              <w:rPr>
                <w:sz w:val="16"/>
                <w:szCs w:val="16"/>
              </w:rPr>
            </w:pPr>
          </w:p>
          <w:p w14:paraId="5B7B8778" w14:textId="77777777" w:rsidR="003471E5" w:rsidRDefault="003471E5" w:rsidP="00442277">
            <w:pPr>
              <w:jc w:val="left"/>
              <w:rPr>
                <w:sz w:val="16"/>
                <w:szCs w:val="16"/>
              </w:rPr>
            </w:pPr>
          </w:p>
          <w:p w14:paraId="2D08EAED" w14:textId="77777777" w:rsidR="003471E5" w:rsidRDefault="003471E5" w:rsidP="00442277">
            <w:pPr>
              <w:jc w:val="left"/>
              <w:rPr>
                <w:sz w:val="16"/>
                <w:szCs w:val="16"/>
              </w:rPr>
            </w:pPr>
            <w:r>
              <w:rPr>
                <w:sz w:val="16"/>
                <w:szCs w:val="16"/>
              </w:rPr>
              <w:t>3</w:t>
            </w:r>
          </w:p>
          <w:p w14:paraId="4A2941E4" w14:textId="77777777" w:rsidR="003471E5" w:rsidRDefault="003471E5" w:rsidP="00442277">
            <w:pPr>
              <w:jc w:val="left"/>
              <w:rPr>
                <w:sz w:val="16"/>
                <w:szCs w:val="16"/>
              </w:rPr>
            </w:pPr>
          </w:p>
          <w:p w14:paraId="2BD19FB8" w14:textId="77777777" w:rsidR="003471E5" w:rsidRDefault="003471E5" w:rsidP="00442277">
            <w:pPr>
              <w:jc w:val="left"/>
              <w:rPr>
                <w:sz w:val="16"/>
                <w:szCs w:val="16"/>
              </w:rPr>
            </w:pPr>
          </w:p>
          <w:p w14:paraId="5297D724" w14:textId="23E93228" w:rsidR="003471E5" w:rsidRPr="006C1D09" w:rsidRDefault="003471E5" w:rsidP="00E321AE">
            <w:pPr>
              <w:jc w:val="left"/>
              <w:rPr>
                <w:sz w:val="16"/>
                <w:szCs w:val="16"/>
              </w:rPr>
            </w:pPr>
            <w:r>
              <w:rPr>
                <w:sz w:val="16"/>
                <w:szCs w:val="16"/>
              </w:rPr>
              <w:t>3</w:t>
            </w:r>
          </w:p>
        </w:tc>
        <w:tc>
          <w:tcPr>
            <w:tcW w:w="2031" w:type="dxa"/>
            <w:tcBorders>
              <w:top w:val="single" w:sz="8" w:space="0" w:color="auto"/>
              <w:left w:val="single" w:sz="6" w:space="0" w:color="auto"/>
              <w:bottom w:val="single" w:sz="6" w:space="0" w:color="auto"/>
              <w:right w:val="single" w:sz="6" w:space="0" w:color="auto"/>
            </w:tcBorders>
          </w:tcPr>
          <w:p w14:paraId="4435F9FA" w14:textId="77777777" w:rsidR="003471E5" w:rsidRPr="006C1D09" w:rsidRDefault="003471E5" w:rsidP="00442277">
            <w:pPr>
              <w:pStyle w:val="Telobesedila"/>
              <w:jc w:val="left"/>
              <w:rPr>
                <w:sz w:val="16"/>
                <w:szCs w:val="16"/>
              </w:rPr>
            </w:pPr>
            <w:r w:rsidRPr="006C1D09">
              <w:rPr>
                <w:sz w:val="16"/>
                <w:szCs w:val="16"/>
              </w:rPr>
              <w:t>BO</w:t>
            </w:r>
            <w:r>
              <w:rPr>
                <w:sz w:val="16"/>
                <w:szCs w:val="16"/>
              </w:rPr>
              <w:t>, C, KZ,</w:t>
            </w:r>
            <w:r w:rsidRPr="006C1D09">
              <w:rPr>
                <w:sz w:val="16"/>
                <w:szCs w:val="16"/>
              </w:rPr>
              <w:t xml:space="preserve">Z; uporaba največ 2-krat letno; </w:t>
            </w:r>
          </w:p>
          <w:p w14:paraId="65C3D6AB" w14:textId="77777777" w:rsidR="003471E5" w:rsidRPr="006C1D09" w:rsidRDefault="003471E5" w:rsidP="00442277">
            <w:pPr>
              <w:jc w:val="left"/>
              <w:rPr>
                <w:sz w:val="16"/>
                <w:szCs w:val="16"/>
              </w:rPr>
            </w:pPr>
            <w:r w:rsidRPr="006C1D09">
              <w:rPr>
                <w:sz w:val="16"/>
                <w:szCs w:val="16"/>
              </w:rPr>
              <w:t xml:space="preserve">BO, Z; </w:t>
            </w:r>
            <w:r>
              <w:rPr>
                <w:sz w:val="16"/>
                <w:szCs w:val="16"/>
              </w:rPr>
              <w:t>1</w:t>
            </w:r>
            <w:r w:rsidRPr="006C1D09">
              <w:rPr>
                <w:sz w:val="16"/>
                <w:szCs w:val="16"/>
              </w:rPr>
              <w:t>-krat letno</w:t>
            </w:r>
          </w:p>
          <w:p w14:paraId="250F38B6" w14:textId="77777777" w:rsidR="003471E5" w:rsidRPr="006C1D09" w:rsidRDefault="003471E5" w:rsidP="00442277">
            <w:pPr>
              <w:jc w:val="left"/>
              <w:rPr>
                <w:sz w:val="16"/>
                <w:szCs w:val="16"/>
              </w:rPr>
            </w:pPr>
          </w:p>
          <w:p w14:paraId="53FF68BF" w14:textId="77777777" w:rsidR="003471E5" w:rsidRPr="006C1D09" w:rsidRDefault="003471E5" w:rsidP="00442277">
            <w:pPr>
              <w:jc w:val="left"/>
              <w:rPr>
                <w:b/>
                <w:sz w:val="16"/>
                <w:szCs w:val="16"/>
              </w:rPr>
            </w:pPr>
            <w:r w:rsidRPr="006C1D09">
              <w:rPr>
                <w:sz w:val="16"/>
                <w:szCs w:val="16"/>
              </w:rPr>
              <w:t>***</w:t>
            </w:r>
            <w:r w:rsidRPr="006C1D09">
              <w:rPr>
                <w:b/>
                <w:sz w:val="16"/>
                <w:szCs w:val="16"/>
              </w:rPr>
              <w:t xml:space="preserve">30m varnostni pas do voda 1. in 2. reda </w:t>
            </w:r>
          </w:p>
          <w:p w14:paraId="08623DEF" w14:textId="77777777" w:rsidR="003471E5" w:rsidRDefault="003471E5" w:rsidP="00442277">
            <w:pPr>
              <w:jc w:val="left"/>
              <w:rPr>
                <w:sz w:val="16"/>
                <w:szCs w:val="16"/>
              </w:rPr>
            </w:pPr>
          </w:p>
          <w:p w14:paraId="3BEEA56F" w14:textId="77777777" w:rsidR="003471E5" w:rsidRPr="006C1D09" w:rsidRDefault="003471E5" w:rsidP="00442277">
            <w:pPr>
              <w:jc w:val="left"/>
              <w:rPr>
                <w:sz w:val="16"/>
                <w:szCs w:val="16"/>
              </w:rPr>
            </w:pPr>
            <w:r w:rsidRPr="006C1D09">
              <w:rPr>
                <w:sz w:val="16"/>
                <w:szCs w:val="16"/>
              </w:rPr>
              <w:t>Z; uporaba največ 2 krat letno</w:t>
            </w:r>
          </w:p>
          <w:p w14:paraId="4D4D6239" w14:textId="77777777" w:rsidR="003471E5" w:rsidRDefault="003471E5" w:rsidP="00442277">
            <w:pPr>
              <w:jc w:val="left"/>
              <w:rPr>
                <w:sz w:val="16"/>
                <w:szCs w:val="16"/>
              </w:rPr>
            </w:pPr>
          </w:p>
          <w:p w14:paraId="2CBE08D0" w14:textId="77777777" w:rsidR="003471E5" w:rsidRDefault="003471E5" w:rsidP="00442277">
            <w:pPr>
              <w:jc w:val="left"/>
              <w:rPr>
                <w:sz w:val="16"/>
                <w:szCs w:val="16"/>
              </w:rPr>
            </w:pPr>
            <w:r w:rsidRPr="006C1D09">
              <w:rPr>
                <w:sz w:val="16"/>
                <w:szCs w:val="16"/>
              </w:rPr>
              <w:t>BO, Z, O; uporaba 3-krat</w:t>
            </w:r>
          </w:p>
          <w:p w14:paraId="1164E0D1" w14:textId="77777777" w:rsidR="003471E5" w:rsidRDefault="003471E5" w:rsidP="00442277">
            <w:pPr>
              <w:jc w:val="left"/>
              <w:rPr>
                <w:sz w:val="16"/>
                <w:szCs w:val="16"/>
              </w:rPr>
            </w:pPr>
          </w:p>
          <w:p w14:paraId="66116FD1" w14:textId="77777777" w:rsidR="003471E5" w:rsidRDefault="003471E5" w:rsidP="00442277">
            <w:pPr>
              <w:jc w:val="left"/>
              <w:rPr>
                <w:sz w:val="16"/>
                <w:szCs w:val="16"/>
              </w:rPr>
            </w:pPr>
            <w:r w:rsidRPr="00394DCD">
              <w:rPr>
                <w:sz w:val="16"/>
                <w:szCs w:val="16"/>
              </w:rPr>
              <w:t>tretiranje sadik v platojih</w:t>
            </w:r>
            <w:r>
              <w:rPr>
                <w:sz w:val="16"/>
                <w:szCs w:val="16"/>
              </w:rPr>
              <w:t xml:space="preserve"> 1-krat v</w:t>
            </w:r>
            <w:r w:rsidRPr="008C0A81">
              <w:rPr>
                <w:sz w:val="16"/>
                <w:szCs w:val="16"/>
              </w:rPr>
              <w:t xml:space="preserve"> trajnih rastlinjakih brez izpustov v okolje</w:t>
            </w:r>
          </w:p>
          <w:p w14:paraId="45FB801D" w14:textId="77777777" w:rsidR="003471E5" w:rsidRDefault="003471E5" w:rsidP="00442277">
            <w:pPr>
              <w:jc w:val="left"/>
              <w:rPr>
                <w:sz w:val="16"/>
                <w:szCs w:val="16"/>
                <w:lang w:eastAsia="sl-SI"/>
              </w:rPr>
            </w:pPr>
            <w:r w:rsidRPr="00AA2E52">
              <w:rPr>
                <w:sz w:val="16"/>
                <w:szCs w:val="16"/>
                <w:lang w:eastAsia="sl-SI"/>
              </w:rPr>
              <w:t>BR, BO, Z, KZ</w:t>
            </w:r>
            <w:r>
              <w:rPr>
                <w:sz w:val="16"/>
                <w:szCs w:val="16"/>
                <w:lang w:eastAsia="sl-SI"/>
              </w:rPr>
              <w:t>; 1-krat v rasti dobi</w:t>
            </w:r>
          </w:p>
          <w:p w14:paraId="5C6EB48C" w14:textId="77777777" w:rsidR="003471E5" w:rsidRDefault="003471E5" w:rsidP="00442277">
            <w:pPr>
              <w:jc w:val="left"/>
              <w:rPr>
                <w:sz w:val="16"/>
                <w:szCs w:val="16"/>
                <w:lang w:eastAsia="sl-SI"/>
              </w:rPr>
            </w:pPr>
            <w:r>
              <w:rPr>
                <w:sz w:val="16"/>
                <w:szCs w:val="16"/>
                <w:lang w:eastAsia="sl-SI"/>
              </w:rPr>
              <w:t>BR, BO, C, Z, K, KO, KZ, O; 2-krat v rastni dobi</w:t>
            </w:r>
          </w:p>
          <w:p w14:paraId="1E113ACC" w14:textId="77777777" w:rsidR="003471E5" w:rsidRDefault="003471E5" w:rsidP="00442277">
            <w:pPr>
              <w:jc w:val="left"/>
              <w:rPr>
                <w:sz w:val="16"/>
                <w:szCs w:val="16"/>
                <w:lang w:eastAsia="sl-SI"/>
              </w:rPr>
            </w:pPr>
            <w:r>
              <w:rPr>
                <w:sz w:val="16"/>
                <w:szCs w:val="16"/>
                <w:lang w:eastAsia="sl-SI"/>
              </w:rPr>
              <w:t>KO; 2-krat v rastni dobi</w:t>
            </w:r>
          </w:p>
          <w:p w14:paraId="16097915" w14:textId="77777777" w:rsidR="003471E5" w:rsidRDefault="003471E5" w:rsidP="00442277">
            <w:pPr>
              <w:jc w:val="left"/>
              <w:rPr>
                <w:sz w:val="16"/>
                <w:szCs w:val="16"/>
                <w:lang w:eastAsia="sl-SI"/>
              </w:rPr>
            </w:pPr>
          </w:p>
          <w:p w14:paraId="0476CD5C" w14:textId="77777777" w:rsidR="003471E5" w:rsidRDefault="003471E5" w:rsidP="00442277">
            <w:pPr>
              <w:jc w:val="left"/>
              <w:rPr>
                <w:sz w:val="16"/>
                <w:szCs w:val="16"/>
                <w:lang w:eastAsia="sl-SI"/>
              </w:rPr>
            </w:pPr>
          </w:p>
          <w:p w14:paraId="5CB0F4C6" w14:textId="77777777" w:rsidR="003471E5" w:rsidRDefault="003471E5" w:rsidP="00442277">
            <w:pPr>
              <w:jc w:val="left"/>
              <w:rPr>
                <w:sz w:val="16"/>
                <w:szCs w:val="16"/>
                <w:lang w:eastAsia="sl-SI"/>
              </w:rPr>
            </w:pPr>
            <w:r>
              <w:rPr>
                <w:sz w:val="16"/>
                <w:szCs w:val="16"/>
                <w:lang w:eastAsia="sl-SI"/>
              </w:rPr>
              <w:t>KO; 2-krat v rastni dobi</w:t>
            </w:r>
          </w:p>
          <w:p w14:paraId="0BAB2C2C" w14:textId="77777777" w:rsidR="003471E5" w:rsidRDefault="003471E5" w:rsidP="00442277">
            <w:pPr>
              <w:jc w:val="left"/>
              <w:rPr>
                <w:sz w:val="16"/>
                <w:szCs w:val="16"/>
              </w:rPr>
            </w:pPr>
          </w:p>
          <w:p w14:paraId="40CA381A" w14:textId="77777777" w:rsidR="003471E5" w:rsidRDefault="003471E5" w:rsidP="00442277">
            <w:pPr>
              <w:rPr>
                <w:sz w:val="16"/>
                <w:szCs w:val="16"/>
              </w:rPr>
            </w:pPr>
          </w:p>
          <w:p w14:paraId="28D7060D" w14:textId="77777777" w:rsidR="003471E5" w:rsidRDefault="003471E5" w:rsidP="00442277">
            <w:pPr>
              <w:jc w:val="left"/>
              <w:rPr>
                <w:sz w:val="16"/>
                <w:szCs w:val="16"/>
                <w:lang w:eastAsia="sl-SI"/>
              </w:rPr>
            </w:pPr>
            <w:r>
              <w:rPr>
                <w:sz w:val="16"/>
                <w:szCs w:val="16"/>
                <w:lang w:eastAsia="sl-SI"/>
              </w:rPr>
              <w:t>KO; 2-krat v rastni dobi</w:t>
            </w:r>
          </w:p>
          <w:p w14:paraId="0F3AF8C0" w14:textId="35AEBFFD" w:rsidR="003471E5" w:rsidRPr="00AA2E52" w:rsidRDefault="003471E5" w:rsidP="00E321AE">
            <w:pPr>
              <w:jc w:val="left"/>
              <w:rPr>
                <w:sz w:val="16"/>
                <w:szCs w:val="16"/>
              </w:rPr>
            </w:pPr>
          </w:p>
        </w:tc>
      </w:tr>
      <w:tr w:rsidR="003471E5" w:rsidRPr="006C1D09" w14:paraId="2ABB80B1"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27D1AC1F" w14:textId="77777777" w:rsidR="003471E5" w:rsidRPr="006C1D09" w:rsidRDefault="003471E5" w:rsidP="00E321AE">
            <w:pPr>
              <w:jc w:val="left"/>
              <w:rPr>
                <w:i/>
                <w:iCs/>
                <w:sz w:val="16"/>
                <w:szCs w:val="16"/>
              </w:rPr>
            </w:pPr>
            <w:r w:rsidRPr="006C1D09">
              <w:rPr>
                <w:b/>
                <w:bCs/>
                <w:sz w:val="16"/>
                <w:szCs w:val="16"/>
              </w:rPr>
              <w:lastRenderedPageBreak/>
              <w:t>Tobakov resar</w:t>
            </w:r>
            <w:r w:rsidRPr="006C1D09">
              <w:rPr>
                <w:b/>
                <w:bCs/>
                <w:sz w:val="16"/>
                <w:szCs w:val="16"/>
              </w:rPr>
              <w:br/>
            </w:r>
            <w:r w:rsidRPr="006C1D09">
              <w:rPr>
                <w:i/>
                <w:iCs/>
                <w:sz w:val="16"/>
                <w:szCs w:val="16"/>
              </w:rPr>
              <w:t>Thrips tabaci</w:t>
            </w:r>
          </w:p>
          <w:p w14:paraId="31C4FA5A" w14:textId="77777777" w:rsidR="003471E5" w:rsidRPr="006C1D09" w:rsidRDefault="003471E5" w:rsidP="00E321AE">
            <w:pPr>
              <w:jc w:val="left"/>
              <w:rPr>
                <w:b/>
                <w:iCs/>
                <w:sz w:val="16"/>
                <w:szCs w:val="16"/>
              </w:rPr>
            </w:pPr>
            <w:r w:rsidRPr="006C1D09">
              <w:rPr>
                <w:b/>
                <w:iCs/>
                <w:sz w:val="16"/>
                <w:szCs w:val="16"/>
              </w:rPr>
              <w:t>Cvetlični resar</w:t>
            </w:r>
          </w:p>
          <w:p w14:paraId="6CC52768" w14:textId="77777777" w:rsidR="003471E5" w:rsidRPr="006C1D09" w:rsidRDefault="003471E5" w:rsidP="00E321AE">
            <w:pPr>
              <w:jc w:val="left"/>
              <w:rPr>
                <w:sz w:val="16"/>
                <w:szCs w:val="16"/>
              </w:rPr>
            </w:pPr>
            <w:r w:rsidRPr="006C1D09">
              <w:rPr>
                <w:i/>
                <w:iCs/>
                <w:sz w:val="16"/>
                <w:szCs w:val="16"/>
              </w:rPr>
              <w:t>Frankliniella occidentalis</w:t>
            </w:r>
          </w:p>
        </w:tc>
        <w:tc>
          <w:tcPr>
            <w:tcW w:w="1966" w:type="dxa"/>
            <w:tcBorders>
              <w:top w:val="single" w:sz="6" w:space="0" w:color="auto"/>
              <w:left w:val="single" w:sz="6" w:space="0" w:color="auto"/>
              <w:bottom w:val="single" w:sz="6" w:space="0" w:color="auto"/>
              <w:right w:val="single" w:sz="6" w:space="0" w:color="auto"/>
            </w:tcBorders>
          </w:tcPr>
          <w:p w14:paraId="6285C361" w14:textId="77777777" w:rsidR="003471E5" w:rsidRPr="006C1D09" w:rsidRDefault="003471E5" w:rsidP="00E321AE">
            <w:pPr>
              <w:jc w:val="left"/>
              <w:rPr>
                <w:sz w:val="16"/>
                <w:szCs w:val="16"/>
              </w:rPr>
            </w:pPr>
            <w:r w:rsidRPr="006C1D09">
              <w:rPr>
                <w:sz w:val="16"/>
                <w:szCs w:val="16"/>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145" w:type="dxa"/>
            <w:tcBorders>
              <w:top w:val="single" w:sz="6" w:space="0" w:color="auto"/>
              <w:left w:val="single" w:sz="6" w:space="0" w:color="auto"/>
              <w:bottom w:val="single" w:sz="6" w:space="0" w:color="auto"/>
              <w:right w:val="single" w:sz="6" w:space="0" w:color="auto"/>
            </w:tcBorders>
          </w:tcPr>
          <w:p w14:paraId="40A55128" w14:textId="77777777" w:rsidR="003471E5" w:rsidRPr="006C1D09" w:rsidRDefault="003471E5" w:rsidP="00E321AE">
            <w:pPr>
              <w:tabs>
                <w:tab w:val="left" w:pos="360"/>
              </w:tabs>
              <w:jc w:val="left"/>
              <w:rPr>
                <w:sz w:val="16"/>
                <w:szCs w:val="16"/>
              </w:rPr>
            </w:pPr>
            <w:r w:rsidRPr="006C1D09">
              <w:rPr>
                <w:sz w:val="16"/>
                <w:szCs w:val="16"/>
              </w:rPr>
              <w:t>Agrotehnični ukrepi:</w:t>
            </w:r>
          </w:p>
          <w:p w14:paraId="21273B1B" w14:textId="77777777" w:rsidR="003471E5" w:rsidRPr="006C1D09" w:rsidRDefault="003471E5" w:rsidP="00E321AE">
            <w:pPr>
              <w:tabs>
                <w:tab w:val="left" w:pos="360"/>
              </w:tabs>
              <w:jc w:val="left"/>
              <w:rPr>
                <w:sz w:val="16"/>
                <w:szCs w:val="16"/>
              </w:rPr>
            </w:pPr>
            <w:r w:rsidRPr="006C1D09">
              <w:rPr>
                <w:sz w:val="16"/>
                <w:szCs w:val="16"/>
              </w:rPr>
              <w:t xml:space="preserve">- zatiranje plevelov, tudi v </w:t>
            </w:r>
          </w:p>
          <w:p w14:paraId="791350E6" w14:textId="77777777" w:rsidR="003471E5" w:rsidRPr="006C1D09" w:rsidRDefault="003471E5" w:rsidP="00E321AE">
            <w:pPr>
              <w:tabs>
                <w:tab w:val="left" w:pos="360"/>
              </w:tabs>
              <w:jc w:val="left"/>
              <w:rPr>
                <w:sz w:val="16"/>
                <w:szCs w:val="16"/>
              </w:rPr>
            </w:pPr>
            <w:r w:rsidRPr="006C1D09">
              <w:rPr>
                <w:sz w:val="16"/>
                <w:szCs w:val="16"/>
              </w:rPr>
              <w:t xml:space="preserve">   okolici nasada/posevka</w:t>
            </w:r>
          </w:p>
          <w:p w14:paraId="75137C71" w14:textId="77777777" w:rsidR="003471E5" w:rsidRPr="006C1D09" w:rsidRDefault="003471E5" w:rsidP="00E321AE">
            <w:pPr>
              <w:tabs>
                <w:tab w:val="left" w:pos="360"/>
              </w:tabs>
              <w:jc w:val="left"/>
              <w:rPr>
                <w:sz w:val="16"/>
                <w:szCs w:val="16"/>
              </w:rPr>
            </w:pPr>
            <w:r w:rsidRPr="006C1D09">
              <w:rPr>
                <w:sz w:val="16"/>
                <w:szCs w:val="16"/>
              </w:rPr>
              <w:t xml:space="preserve">- če je populacija tripsov </w:t>
            </w:r>
          </w:p>
          <w:p w14:paraId="0799E2AE" w14:textId="77777777" w:rsidR="003471E5" w:rsidRPr="006C1D09" w:rsidRDefault="003471E5" w:rsidP="00E321AE">
            <w:pPr>
              <w:tabs>
                <w:tab w:val="left" w:pos="360"/>
              </w:tabs>
              <w:jc w:val="left"/>
              <w:rPr>
                <w:sz w:val="16"/>
                <w:szCs w:val="16"/>
              </w:rPr>
            </w:pPr>
            <w:r w:rsidRPr="006C1D09">
              <w:rPr>
                <w:sz w:val="16"/>
                <w:szCs w:val="16"/>
              </w:rPr>
              <w:t xml:space="preserve">   velika, s spravilom po </w:t>
            </w:r>
          </w:p>
          <w:p w14:paraId="3599E8C8" w14:textId="77777777" w:rsidR="003471E5" w:rsidRPr="006C1D09" w:rsidRDefault="003471E5" w:rsidP="00E321AE">
            <w:pPr>
              <w:tabs>
                <w:tab w:val="left" w:pos="360"/>
              </w:tabs>
              <w:jc w:val="left"/>
              <w:rPr>
                <w:sz w:val="16"/>
                <w:szCs w:val="16"/>
              </w:rPr>
            </w:pPr>
            <w:r w:rsidRPr="006C1D09">
              <w:rPr>
                <w:sz w:val="16"/>
                <w:szCs w:val="16"/>
              </w:rPr>
              <w:t xml:space="preserve">   nastopu tehnološke zrelosti </w:t>
            </w:r>
          </w:p>
          <w:p w14:paraId="6C8403A4" w14:textId="77777777" w:rsidR="003471E5" w:rsidRPr="006C1D09" w:rsidRDefault="003471E5" w:rsidP="00E321AE">
            <w:pPr>
              <w:tabs>
                <w:tab w:val="left" w:pos="360"/>
              </w:tabs>
              <w:jc w:val="left"/>
              <w:rPr>
                <w:sz w:val="16"/>
                <w:szCs w:val="16"/>
              </w:rPr>
            </w:pPr>
            <w:r w:rsidRPr="006C1D09">
              <w:rPr>
                <w:sz w:val="16"/>
                <w:szCs w:val="16"/>
              </w:rPr>
              <w:t xml:space="preserve">   na odlašamo</w:t>
            </w:r>
          </w:p>
          <w:p w14:paraId="1F8C9341" w14:textId="77777777" w:rsidR="003471E5" w:rsidRPr="006C1D09" w:rsidRDefault="003471E5" w:rsidP="00E321AE">
            <w:pPr>
              <w:tabs>
                <w:tab w:val="left" w:pos="360"/>
              </w:tabs>
              <w:jc w:val="left"/>
              <w:rPr>
                <w:sz w:val="16"/>
                <w:szCs w:val="16"/>
              </w:rPr>
            </w:pPr>
          </w:p>
          <w:p w14:paraId="6EF9F502" w14:textId="77777777" w:rsidR="003471E5" w:rsidRPr="006C1D09" w:rsidRDefault="003471E5" w:rsidP="00E321AE">
            <w:pPr>
              <w:tabs>
                <w:tab w:val="left" w:pos="360"/>
              </w:tabs>
              <w:jc w:val="left"/>
              <w:rPr>
                <w:sz w:val="16"/>
                <w:szCs w:val="16"/>
              </w:rPr>
            </w:pPr>
            <w:r w:rsidRPr="006C1D09">
              <w:rPr>
                <w:sz w:val="16"/>
                <w:szCs w:val="16"/>
              </w:rPr>
              <w:t>Kemični ukrepi:</w:t>
            </w:r>
          </w:p>
          <w:p w14:paraId="06394A1D" w14:textId="77777777" w:rsidR="003471E5" w:rsidRPr="006C1D09" w:rsidRDefault="003471E5" w:rsidP="00E321AE">
            <w:pPr>
              <w:tabs>
                <w:tab w:val="left" w:pos="360"/>
              </w:tabs>
              <w:jc w:val="left"/>
              <w:rPr>
                <w:sz w:val="16"/>
                <w:szCs w:val="16"/>
              </w:rPr>
            </w:pPr>
            <w:r w:rsidRPr="006C1D09">
              <w:rPr>
                <w:sz w:val="16"/>
                <w:szCs w:val="16"/>
              </w:rPr>
              <w:t>- z uporabo inskekticidov</w:t>
            </w:r>
          </w:p>
          <w:p w14:paraId="5EDCDBBA" w14:textId="77777777" w:rsidR="003471E5" w:rsidRPr="006C1D09" w:rsidRDefault="003471E5" w:rsidP="00E321AE">
            <w:pPr>
              <w:tabs>
                <w:tab w:val="left" w:pos="360"/>
              </w:tabs>
              <w:jc w:val="left"/>
              <w:rPr>
                <w:sz w:val="16"/>
                <w:szCs w:val="16"/>
              </w:rPr>
            </w:pPr>
            <w:r w:rsidRPr="006C1D09">
              <w:rPr>
                <w:sz w:val="16"/>
                <w:szCs w:val="16"/>
              </w:rPr>
              <w:t xml:space="preserve">   škod ne preprečimo, le</w:t>
            </w:r>
          </w:p>
          <w:p w14:paraId="59E65A51" w14:textId="77777777" w:rsidR="003471E5" w:rsidRPr="006C1D09" w:rsidRDefault="003471E5" w:rsidP="00E321AE">
            <w:pPr>
              <w:tabs>
                <w:tab w:val="left" w:pos="360"/>
              </w:tabs>
              <w:jc w:val="left"/>
              <w:rPr>
                <w:sz w:val="16"/>
                <w:szCs w:val="16"/>
              </w:rPr>
            </w:pPr>
            <w:r w:rsidRPr="006C1D09">
              <w:rPr>
                <w:sz w:val="16"/>
                <w:szCs w:val="16"/>
              </w:rPr>
              <w:t xml:space="preserve">   zmanjšamo. </w:t>
            </w:r>
          </w:p>
        </w:tc>
        <w:tc>
          <w:tcPr>
            <w:tcW w:w="1682" w:type="dxa"/>
            <w:tcBorders>
              <w:top w:val="single" w:sz="6" w:space="0" w:color="auto"/>
              <w:left w:val="single" w:sz="6" w:space="0" w:color="auto"/>
              <w:bottom w:val="single" w:sz="6" w:space="0" w:color="auto"/>
              <w:right w:val="single" w:sz="6" w:space="0" w:color="auto"/>
            </w:tcBorders>
          </w:tcPr>
          <w:p w14:paraId="09DFEB38" w14:textId="77777777" w:rsidR="003471E5" w:rsidRDefault="003471E5" w:rsidP="00442277">
            <w:pPr>
              <w:jc w:val="left"/>
              <w:rPr>
                <w:sz w:val="16"/>
                <w:szCs w:val="16"/>
              </w:rPr>
            </w:pPr>
            <w:r w:rsidRPr="006C1D09">
              <w:rPr>
                <w:sz w:val="16"/>
                <w:szCs w:val="16"/>
              </w:rPr>
              <w:t>- spinosad</w:t>
            </w:r>
          </w:p>
          <w:p w14:paraId="6E4F8BCC" w14:textId="77777777" w:rsidR="003471E5" w:rsidRDefault="003471E5" w:rsidP="00442277">
            <w:pPr>
              <w:jc w:val="left"/>
              <w:rPr>
                <w:sz w:val="16"/>
                <w:szCs w:val="16"/>
              </w:rPr>
            </w:pPr>
          </w:p>
          <w:p w14:paraId="7CB303BF" w14:textId="77777777" w:rsidR="003471E5" w:rsidRDefault="003471E5" w:rsidP="00442277">
            <w:pPr>
              <w:jc w:val="left"/>
              <w:rPr>
                <w:sz w:val="16"/>
                <w:szCs w:val="16"/>
              </w:rPr>
            </w:pPr>
          </w:p>
          <w:p w14:paraId="7AA3B34A" w14:textId="77777777" w:rsidR="003471E5" w:rsidRDefault="003471E5" w:rsidP="00442277">
            <w:pPr>
              <w:jc w:val="left"/>
              <w:rPr>
                <w:sz w:val="16"/>
                <w:szCs w:val="16"/>
              </w:rPr>
            </w:pPr>
          </w:p>
          <w:p w14:paraId="7522164A" w14:textId="77777777" w:rsidR="003471E5" w:rsidRDefault="003471E5" w:rsidP="00442277">
            <w:pPr>
              <w:jc w:val="left"/>
              <w:rPr>
                <w:sz w:val="16"/>
                <w:szCs w:val="16"/>
              </w:rPr>
            </w:pPr>
          </w:p>
          <w:p w14:paraId="37BE1131" w14:textId="77777777" w:rsidR="003471E5" w:rsidRDefault="003471E5" w:rsidP="00442277">
            <w:pPr>
              <w:pStyle w:val="Odstavekseznama"/>
              <w:numPr>
                <w:ilvl w:val="0"/>
                <w:numId w:val="14"/>
              </w:numPr>
              <w:jc w:val="left"/>
              <w:rPr>
                <w:sz w:val="16"/>
                <w:szCs w:val="16"/>
              </w:rPr>
            </w:pPr>
            <w:r w:rsidRPr="00850851">
              <w:rPr>
                <w:sz w:val="16"/>
                <w:szCs w:val="16"/>
              </w:rPr>
              <w:t>spirotetramat</w:t>
            </w:r>
          </w:p>
          <w:p w14:paraId="11A64578" w14:textId="77777777" w:rsidR="003471E5" w:rsidRDefault="003471E5" w:rsidP="00442277">
            <w:pPr>
              <w:jc w:val="left"/>
              <w:rPr>
                <w:sz w:val="16"/>
                <w:szCs w:val="16"/>
              </w:rPr>
            </w:pPr>
          </w:p>
          <w:p w14:paraId="32C3B6B4" w14:textId="77777777" w:rsidR="003471E5" w:rsidRDefault="003471E5" w:rsidP="00442277">
            <w:pPr>
              <w:pStyle w:val="Odstavekseznama"/>
              <w:numPr>
                <w:ilvl w:val="0"/>
                <w:numId w:val="14"/>
              </w:numPr>
              <w:jc w:val="left"/>
              <w:rPr>
                <w:sz w:val="16"/>
                <w:szCs w:val="16"/>
              </w:rPr>
            </w:pPr>
            <w:r>
              <w:rPr>
                <w:sz w:val="16"/>
                <w:szCs w:val="16"/>
              </w:rPr>
              <w:t>lambda-cihalotrin</w:t>
            </w:r>
          </w:p>
          <w:p w14:paraId="1944F461" w14:textId="77777777" w:rsidR="003471E5" w:rsidRPr="0004773D" w:rsidRDefault="003471E5" w:rsidP="00442277">
            <w:pPr>
              <w:pStyle w:val="Odstavekseznama"/>
              <w:rPr>
                <w:sz w:val="16"/>
                <w:szCs w:val="16"/>
              </w:rPr>
            </w:pPr>
          </w:p>
          <w:p w14:paraId="055FF0AD" w14:textId="77777777" w:rsidR="003471E5" w:rsidRPr="0004773D" w:rsidRDefault="003471E5" w:rsidP="00442277">
            <w:pPr>
              <w:pStyle w:val="Odstavekseznama"/>
              <w:numPr>
                <w:ilvl w:val="0"/>
                <w:numId w:val="14"/>
              </w:numPr>
              <w:jc w:val="left"/>
              <w:rPr>
                <w:sz w:val="16"/>
                <w:szCs w:val="16"/>
              </w:rPr>
            </w:pPr>
            <w:r>
              <w:rPr>
                <w:sz w:val="16"/>
                <w:szCs w:val="16"/>
              </w:rPr>
              <w:t>azadirahtin A</w:t>
            </w:r>
          </w:p>
          <w:p w14:paraId="4CA0E29B" w14:textId="77777777" w:rsidR="003471E5" w:rsidRPr="006C1D09" w:rsidRDefault="003471E5" w:rsidP="00442277">
            <w:pPr>
              <w:jc w:val="left"/>
              <w:rPr>
                <w:sz w:val="16"/>
                <w:szCs w:val="16"/>
              </w:rPr>
            </w:pPr>
          </w:p>
          <w:p w14:paraId="4A601B4A" w14:textId="77777777" w:rsidR="003471E5" w:rsidRPr="006C1D09" w:rsidRDefault="003471E5" w:rsidP="00E321AE">
            <w:pPr>
              <w:jc w:val="left"/>
              <w:rPr>
                <w:sz w:val="16"/>
                <w:szCs w:val="16"/>
              </w:rPr>
            </w:pPr>
          </w:p>
        </w:tc>
        <w:tc>
          <w:tcPr>
            <w:tcW w:w="1701" w:type="dxa"/>
            <w:tcBorders>
              <w:top w:val="single" w:sz="6" w:space="0" w:color="auto"/>
              <w:left w:val="single" w:sz="6" w:space="0" w:color="auto"/>
              <w:bottom w:val="single" w:sz="6" w:space="0" w:color="auto"/>
              <w:right w:val="single" w:sz="6" w:space="0" w:color="auto"/>
            </w:tcBorders>
          </w:tcPr>
          <w:p w14:paraId="53223245" w14:textId="77777777" w:rsidR="003471E5" w:rsidRDefault="003471E5" w:rsidP="00442277">
            <w:pPr>
              <w:jc w:val="left"/>
              <w:rPr>
                <w:sz w:val="16"/>
                <w:szCs w:val="16"/>
              </w:rPr>
            </w:pPr>
            <w:r w:rsidRPr="006C1D09">
              <w:rPr>
                <w:sz w:val="16"/>
                <w:szCs w:val="16"/>
              </w:rPr>
              <w:t>Laser 240 SC</w:t>
            </w:r>
          </w:p>
          <w:p w14:paraId="61EF525D" w14:textId="77777777" w:rsidR="003471E5" w:rsidRPr="006C1D09" w:rsidRDefault="003471E5" w:rsidP="00442277">
            <w:pPr>
              <w:jc w:val="left"/>
              <w:rPr>
                <w:sz w:val="16"/>
                <w:szCs w:val="16"/>
              </w:rPr>
            </w:pPr>
            <w:r>
              <w:rPr>
                <w:sz w:val="16"/>
                <w:szCs w:val="16"/>
              </w:rPr>
              <w:t>* 8.3.2020</w:t>
            </w:r>
          </w:p>
          <w:p w14:paraId="353796B2" w14:textId="77777777" w:rsidR="003471E5" w:rsidRPr="006C1D09" w:rsidRDefault="003471E5" w:rsidP="00442277">
            <w:pPr>
              <w:jc w:val="left"/>
              <w:rPr>
                <w:sz w:val="16"/>
                <w:szCs w:val="16"/>
              </w:rPr>
            </w:pPr>
          </w:p>
          <w:p w14:paraId="309D0D7F" w14:textId="77777777" w:rsidR="003471E5" w:rsidRDefault="003471E5" w:rsidP="00442277">
            <w:pPr>
              <w:jc w:val="left"/>
              <w:rPr>
                <w:sz w:val="16"/>
                <w:szCs w:val="16"/>
              </w:rPr>
            </w:pPr>
            <w:r>
              <w:rPr>
                <w:sz w:val="16"/>
                <w:szCs w:val="16"/>
              </w:rPr>
              <w:t>Laser plus</w:t>
            </w:r>
          </w:p>
          <w:p w14:paraId="141B8B05" w14:textId="77777777" w:rsidR="003471E5" w:rsidRDefault="003471E5" w:rsidP="00442277">
            <w:pPr>
              <w:jc w:val="left"/>
              <w:rPr>
                <w:sz w:val="16"/>
                <w:szCs w:val="16"/>
              </w:rPr>
            </w:pPr>
          </w:p>
          <w:p w14:paraId="7FB0F609" w14:textId="77777777" w:rsidR="003471E5" w:rsidRDefault="003471E5" w:rsidP="00442277">
            <w:pPr>
              <w:jc w:val="left"/>
              <w:rPr>
                <w:sz w:val="16"/>
                <w:szCs w:val="16"/>
              </w:rPr>
            </w:pPr>
            <w:r w:rsidRPr="00850851">
              <w:rPr>
                <w:sz w:val="16"/>
                <w:szCs w:val="16"/>
              </w:rPr>
              <w:t>Movento SC 100</w:t>
            </w:r>
          </w:p>
          <w:p w14:paraId="42DBB274" w14:textId="77777777" w:rsidR="003471E5" w:rsidRDefault="003471E5" w:rsidP="00442277">
            <w:pPr>
              <w:jc w:val="left"/>
              <w:rPr>
                <w:sz w:val="16"/>
                <w:szCs w:val="16"/>
              </w:rPr>
            </w:pPr>
          </w:p>
          <w:p w14:paraId="0159D74C" w14:textId="77777777" w:rsidR="003471E5" w:rsidRDefault="003471E5" w:rsidP="00442277">
            <w:pPr>
              <w:jc w:val="left"/>
              <w:rPr>
                <w:sz w:val="16"/>
                <w:szCs w:val="16"/>
              </w:rPr>
            </w:pPr>
            <w:r>
              <w:rPr>
                <w:sz w:val="16"/>
                <w:szCs w:val="16"/>
              </w:rPr>
              <w:t>Karate Zeon 5 CS</w:t>
            </w:r>
          </w:p>
          <w:p w14:paraId="6EA53933" w14:textId="77777777" w:rsidR="003471E5" w:rsidRDefault="003471E5" w:rsidP="00442277">
            <w:pPr>
              <w:jc w:val="left"/>
              <w:rPr>
                <w:sz w:val="16"/>
                <w:szCs w:val="16"/>
              </w:rPr>
            </w:pPr>
            <w:r>
              <w:rPr>
                <w:sz w:val="16"/>
                <w:szCs w:val="16"/>
              </w:rPr>
              <w:t>*30.3.2021</w:t>
            </w:r>
          </w:p>
          <w:p w14:paraId="4395B4CE" w14:textId="53905B61" w:rsidR="003471E5" w:rsidRPr="006C1D09" w:rsidRDefault="003471E5" w:rsidP="00E321AE">
            <w:pPr>
              <w:jc w:val="left"/>
              <w:rPr>
                <w:sz w:val="16"/>
                <w:szCs w:val="16"/>
              </w:rPr>
            </w:pPr>
            <w:r>
              <w:rPr>
                <w:sz w:val="16"/>
                <w:szCs w:val="16"/>
              </w:rPr>
              <w:t>Neemazal-T/S</w:t>
            </w:r>
          </w:p>
        </w:tc>
        <w:tc>
          <w:tcPr>
            <w:tcW w:w="1276" w:type="dxa"/>
            <w:tcBorders>
              <w:top w:val="single" w:sz="6" w:space="0" w:color="auto"/>
              <w:left w:val="single" w:sz="6" w:space="0" w:color="auto"/>
              <w:bottom w:val="single" w:sz="6" w:space="0" w:color="auto"/>
              <w:right w:val="single" w:sz="6" w:space="0" w:color="auto"/>
            </w:tcBorders>
          </w:tcPr>
          <w:p w14:paraId="640E755F" w14:textId="77777777" w:rsidR="003471E5" w:rsidRPr="006C1D09" w:rsidRDefault="003471E5" w:rsidP="00442277">
            <w:pPr>
              <w:jc w:val="left"/>
              <w:rPr>
                <w:sz w:val="16"/>
                <w:szCs w:val="16"/>
              </w:rPr>
            </w:pPr>
            <w:r w:rsidRPr="006C1D09">
              <w:rPr>
                <w:sz w:val="16"/>
                <w:szCs w:val="16"/>
              </w:rPr>
              <w:t xml:space="preserve">0,4 l/ha </w:t>
            </w:r>
          </w:p>
          <w:p w14:paraId="19B9B540" w14:textId="77777777" w:rsidR="003471E5" w:rsidRPr="006C1D09" w:rsidRDefault="003471E5" w:rsidP="00442277">
            <w:pPr>
              <w:jc w:val="left"/>
              <w:rPr>
                <w:sz w:val="16"/>
                <w:szCs w:val="16"/>
              </w:rPr>
            </w:pPr>
          </w:p>
          <w:p w14:paraId="046B15C5" w14:textId="77777777" w:rsidR="003471E5" w:rsidRDefault="003471E5" w:rsidP="00442277">
            <w:pPr>
              <w:jc w:val="left"/>
              <w:rPr>
                <w:sz w:val="16"/>
                <w:szCs w:val="16"/>
              </w:rPr>
            </w:pPr>
          </w:p>
          <w:p w14:paraId="1B2EDEEA" w14:textId="77777777" w:rsidR="003471E5" w:rsidRDefault="003471E5" w:rsidP="00442277">
            <w:pPr>
              <w:jc w:val="left"/>
              <w:rPr>
                <w:sz w:val="16"/>
                <w:szCs w:val="16"/>
              </w:rPr>
            </w:pPr>
            <w:r>
              <w:rPr>
                <w:sz w:val="16"/>
                <w:szCs w:val="16"/>
              </w:rPr>
              <w:t>0,2 l/ha</w:t>
            </w:r>
          </w:p>
          <w:p w14:paraId="702A8142" w14:textId="77777777" w:rsidR="003471E5" w:rsidRDefault="003471E5" w:rsidP="00442277">
            <w:pPr>
              <w:jc w:val="left"/>
              <w:rPr>
                <w:sz w:val="16"/>
                <w:szCs w:val="16"/>
              </w:rPr>
            </w:pPr>
          </w:p>
          <w:p w14:paraId="29ADC168" w14:textId="77777777" w:rsidR="003471E5" w:rsidRDefault="003471E5" w:rsidP="00442277">
            <w:pPr>
              <w:jc w:val="left"/>
              <w:rPr>
                <w:color w:val="000000"/>
                <w:sz w:val="16"/>
                <w:szCs w:val="16"/>
              </w:rPr>
            </w:pPr>
            <w:r>
              <w:rPr>
                <w:color w:val="000000"/>
                <w:sz w:val="16"/>
                <w:szCs w:val="16"/>
              </w:rPr>
              <w:t>0,75 l/ha</w:t>
            </w:r>
          </w:p>
          <w:p w14:paraId="09E17326" w14:textId="77777777" w:rsidR="003471E5" w:rsidRDefault="003471E5" w:rsidP="00442277">
            <w:pPr>
              <w:jc w:val="left"/>
              <w:rPr>
                <w:sz w:val="16"/>
                <w:szCs w:val="16"/>
              </w:rPr>
            </w:pPr>
          </w:p>
          <w:p w14:paraId="290B2D68" w14:textId="77777777" w:rsidR="003471E5" w:rsidRDefault="003471E5" w:rsidP="00442277">
            <w:pPr>
              <w:jc w:val="left"/>
              <w:rPr>
                <w:sz w:val="16"/>
                <w:szCs w:val="16"/>
              </w:rPr>
            </w:pPr>
            <w:r>
              <w:rPr>
                <w:sz w:val="16"/>
                <w:szCs w:val="16"/>
              </w:rPr>
              <w:t>0,15 l/ha</w:t>
            </w:r>
          </w:p>
          <w:p w14:paraId="2CD9B5E4" w14:textId="77777777" w:rsidR="003471E5" w:rsidRDefault="003471E5" w:rsidP="00442277">
            <w:pPr>
              <w:jc w:val="left"/>
              <w:rPr>
                <w:sz w:val="16"/>
                <w:szCs w:val="16"/>
              </w:rPr>
            </w:pPr>
          </w:p>
          <w:p w14:paraId="089764D4" w14:textId="3723ADC4" w:rsidR="003471E5" w:rsidRPr="006C1D09" w:rsidRDefault="003471E5" w:rsidP="00E321AE">
            <w:pPr>
              <w:jc w:val="left"/>
              <w:rPr>
                <w:sz w:val="16"/>
                <w:szCs w:val="16"/>
              </w:rPr>
            </w:pPr>
            <w:r>
              <w:rPr>
                <w:sz w:val="16"/>
                <w:szCs w:val="16"/>
              </w:rPr>
              <w:t>3 l/ha</w:t>
            </w:r>
          </w:p>
        </w:tc>
        <w:tc>
          <w:tcPr>
            <w:tcW w:w="1134" w:type="dxa"/>
            <w:tcBorders>
              <w:top w:val="single" w:sz="6" w:space="0" w:color="auto"/>
              <w:left w:val="single" w:sz="6" w:space="0" w:color="auto"/>
              <w:bottom w:val="single" w:sz="6" w:space="0" w:color="auto"/>
              <w:right w:val="single" w:sz="6" w:space="0" w:color="auto"/>
            </w:tcBorders>
          </w:tcPr>
          <w:p w14:paraId="6ECE0C0C" w14:textId="77777777" w:rsidR="003471E5" w:rsidRPr="006C1D09" w:rsidRDefault="003471E5" w:rsidP="00442277">
            <w:pPr>
              <w:jc w:val="left"/>
              <w:rPr>
                <w:sz w:val="16"/>
                <w:szCs w:val="16"/>
              </w:rPr>
            </w:pPr>
            <w:r w:rsidRPr="006C1D09">
              <w:rPr>
                <w:sz w:val="16"/>
                <w:szCs w:val="16"/>
              </w:rPr>
              <w:t>3</w:t>
            </w:r>
          </w:p>
          <w:p w14:paraId="71B10C03" w14:textId="77777777" w:rsidR="003471E5" w:rsidRPr="006C1D09" w:rsidRDefault="003471E5" w:rsidP="00442277">
            <w:pPr>
              <w:jc w:val="left"/>
              <w:rPr>
                <w:sz w:val="16"/>
                <w:szCs w:val="16"/>
              </w:rPr>
            </w:pPr>
          </w:p>
          <w:p w14:paraId="3026BF69" w14:textId="77777777" w:rsidR="003471E5" w:rsidRDefault="003471E5" w:rsidP="00442277">
            <w:pPr>
              <w:jc w:val="left"/>
              <w:rPr>
                <w:sz w:val="16"/>
                <w:szCs w:val="16"/>
              </w:rPr>
            </w:pPr>
          </w:p>
          <w:p w14:paraId="5989DD69" w14:textId="77777777" w:rsidR="003471E5" w:rsidRDefault="003471E5" w:rsidP="00442277">
            <w:pPr>
              <w:jc w:val="left"/>
              <w:rPr>
                <w:sz w:val="16"/>
                <w:szCs w:val="16"/>
              </w:rPr>
            </w:pPr>
            <w:r>
              <w:rPr>
                <w:sz w:val="16"/>
                <w:szCs w:val="16"/>
              </w:rPr>
              <w:t>3</w:t>
            </w:r>
          </w:p>
          <w:p w14:paraId="18FFDCD0" w14:textId="77777777" w:rsidR="003471E5" w:rsidRDefault="003471E5" w:rsidP="00442277">
            <w:pPr>
              <w:jc w:val="left"/>
              <w:rPr>
                <w:sz w:val="16"/>
                <w:szCs w:val="16"/>
              </w:rPr>
            </w:pPr>
          </w:p>
          <w:p w14:paraId="2AC6DEF9" w14:textId="77777777" w:rsidR="003471E5" w:rsidRDefault="003471E5" w:rsidP="00442277">
            <w:pPr>
              <w:jc w:val="left"/>
              <w:rPr>
                <w:sz w:val="16"/>
                <w:szCs w:val="16"/>
              </w:rPr>
            </w:pPr>
            <w:r>
              <w:rPr>
                <w:sz w:val="16"/>
                <w:szCs w:val="16"/>
              </w:rPr>
              <w:t>3</w:t>
            </w:r>
          </w:p>
          <w:p w14:paraId="2A64ADE8" w14:textId="77777777" w:rsidR="003471E5" w:rsidRDefault="003471E5" w:rsidP="00442277">
            <w:pPr>
              <w:jc w:val="left"/>
              <w:rPr>
                <w:sz w:val="16"/>
                <w:szCs w:val="16"/>
              </w:rPr>
            </w:pPr>
          </w:p>
          <w:p w14:paraId="737060A4" w14:textId="77777777" w:rsidR="003471E5" w:rsidRDefault="003471E5" w:rsidP="00442277">
            <w:pPr>
              <w:jc w:val="left"/>
              <w:rPr>
                <w:sz w:val="16"/>
                <w:szCs w:val="16"/>
              </w:rPr>
            </w:pPr>
            <w:r>
              <w:rPr>
                <w:sz w:val="16"/>
                <w:szCs w:val="16"/>
              </w:rPr>
              <w:t>7</w:t>
            </w:r>
          </w:p>
          <w:p w14:paraId="393858BB" w14:textId="77777777" w:rsidR="003471E5" w:rsidRDefault="003471E5" w:rsidP="00442277">
            <w:pPr>
              <w:jc w:val="left"/>
              <w:rPr>
                <w:sz w:val="16"/>
                <w:szCs w:val="16"/>
              </w:rPr>
            </w:pPr>
          </w:p>
          <w:p w14:paraId="260C81E6" w14:textId="41B0E02A" w:rsidR="003471E5" w:rsidRPr="006C1D09" w:rsidRDefault="003471E5" w:rsidP="00E321AE">
            <w:pPr>
              <w:jc w:val="left"/>
              <w:rPr>
                <w:sz w:val="16"/>
                <w:szCs w:val="16"/>
              </w:rPr>
            </w:pPr>
            <w:r>
              <w:rPr>
                <w:sz w:val="16"/>
                <w:szCs w:val="16"/>
              </w:rPr>
              <w:t>3</w:t>
            </w:r>
          </w:p>
        </w:tc>
        <w:tc>
          <w:tcPr>
            <w:tcW w:w="2031" w:type="dxa"/>
            <w:tcBorders>
              <w:top w:val="single" w:sz="6" w:space="0" w:color="auto"/>
              <w:left w:val="single" w:sz="6" w:space="0" w:color="auto"/>
              <w:bottom w:val="single" w:sz="6" w:space="0" w:color="auto"/>
              <w:right w:val="single" w:sz="6" w:space="0" w:color="auto"/>
            </w:tcBorders>
          </w:tcPr>
          <w:p w14:paraId="39948A1E" w14:textId="77777777" w:rsidR="003471E5" w:rsidRPr="006C1D09" w:rsidRDefault="003471E5" w:rsidP="00442277">
            <w:pPr>
              <w:jc w:val="left"/>
              <w:rPr>
                <w:sz w:val="16"/>
                <w:szCs w:val="16"/>
              </w:rPr>
            </w:pPr>
            <w:r w:rsidRPr="006C1D09">
              <w:rPr>
                <w:sz w:val="16"/>
                <w:szCs w:val="16"/>
              </w:rPr>
              <w:t>K; uporaba največ 3 krat letno</w:t>
            </w:r>
          </w:p>
          <w:p w14:paraId="12837918" w14:textId="77777777" w:rsidR="003471E5" w:rsidRDefault="003471E5" w:rsidP="00442277">
            <w:pPr>
              <w:pStyle w:val="Telobesedila"/>
              <w:jc w:val="left"/>
              <w:rPr>
                <w:sz w:val="16"/>
                <w:szCs w:val="16"/>
              </w:rPr>
            </w:pPr>
          </w:p>
          <w:p w14:paraId="58C9392D" w14:textId="77777777" w:rsidR="003471E5" w:rsidRDefault="003471E5" w:rsidP="00442277">
            <w:pPr>
              <w:pStyle w:val="Telobesedila"/>
              <w:jc w:val="left"/>
              <w:rPr>
                <w:sz w:val="16"/>
                <w:szCs w:val="16"/>
              </w:rPr>
            </w:pPr>
            <w:r>
              <w:rPr>
                <w:sz w:val="16"/>
                <w:szCs w:val="16"/>
              </w:rPr>
              <w:t>BR, BO, C, Z; 2-krat letno</w:t>
            </w:r>
          </w:p>
          <w:p w14:paraId="3AA35AAD" w14:textId="77777777" w:rsidR="003471E5" w:rsidRDefault="003471E5" w:rsidP="00442277">
            <w:pPr>
              <w:pStyle w:val="Telobesedila"/>
              <w:jc w:val="left"/>
              <w:rPr>
                <w:sz w:val="16"/>
                <w:szCs w:val="16"/>
              </w:rPr>
            </w:pPr>
          </w:p>
          <w:p w14:paraId="27DA64D5" w14:textId="77777777" w:rsidR="003471E5" w:rsidRDefault="003471E5" w:rsidP="00442277">
            <w:pPr>
              <w:pStyle w:val="Telobesedila"/>
              <w:jc w:val="left"/>
              <w:rPr>
                <w:bCs/>
                <w:sz w:val="16"/>
                <w:szCs w:val="16"/>
              </w:rPr>
            </w:pPr>
            <w:r w:rsidRPr="00394DCD">
              <w:rPr>
                <w:bCs/>
                <w:sz w:val="16"/>
                <w:szCs w:val="16"/>
              </w:rPr>
              <w:t>BR, BO, C, Z, K, KZ, KO, O; 2-krat letno</w:t>
            </w:r>
          </w:p>
          <w:p w14:paraId="005B0BE3" w14:textId="77777777" w:rsidR="003471E5" w:rsidRDefault="003471E5" w:rsidP="00442277">
            <w:pPr>
              <w:pStyle w:val="Telobesedila"/>
              <w:jc w:val="left"/>
              <w:rPr>
                <w:sz w:val="16"/>
                <w:szCs w:val="16"/>
              </w:rPr>
            </w:pPr>
            <w:r>
              <w:rPr>
                <w:sz w:val="16"/>
                <w:szCs w:val="16"/>
              </w:rPr>
              <w:t>C, KZ; 2-krat v rastni dobi</w:t>
            </w:r>
          </w:p>
          <w:p w14:paraId="3FE3A209" w14:textId="77777777" w:rsidR="003471E5" w:rsidRDefault="003471E5" w:rsidP="00442277">
            <w:pPr>
              <w:pStyle w:val="Telobesedila"/>
              <w:jc w:val="left"/>
              <w:rPr>
                <w:sz w:val="16"/>
                <w:szCs w:val="16"/>
              </w:rPr>
            </w:pPr>
          </w:p>
          <w:p w14:paraId="7A585B82" w14:textId="1ACC114F" w:rsidR="003471E5" w:rsidRPr="006C1D09" w:rsidRDefault="003471E5" w:rsidP="00E321AE">
            <w:pPr>
              <w:pStyle w:val="Telobesedila"/>
              <w:jc w:val="left"/>
              <w:rPr>
                <w:sz w:val="16"/>
                <w:szCs w:val="16"/>
              </w:rPr>
            </w:pPr>
            <w:r>
              <w:rPr>
                <w:sz w:val="16"/>
                <w:szCs w:val="16"/>
              </w:rPr>
              <w:t>BO, Z. O; 3-krat v rastni dobi</w:t>
            </w:r>
          </w:p>
        </w:tc>
      </w:tr>
      <w:tr w:rsidR="003471E5" w:rsidRPr="006C1D09" w14:paraId="49A27059"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7644C084" w14:textId="77777777" w:rsidR="003471E5" w:rsidRPr="006C1D09" w:rsidRDefault="003471E5" w:rsidP="00E321AE">
            <w:pPr>
              <w:jc w:val="left"/>
              <w:rPr>
                <w:b/>
                <w:bCs/>
                <w:sz w:val="16"/>
                <w:szCs w:val="16"/>
              </w:rPr>
            </w:pPr>
            <w:r w:rsidRPr="006C1D09">
              <w:rPr>
                <w:b/>
                <w:bCs/>
                <w:sz w:val="16"/>
                <w:szCs w:val="16"/>
              </w:rPr>
              <w:t>Ogorčice/nematode</w:t>
            </w:r>
          </w:p>
          <w:p w14:paraId="469A8D53" w14:textId="77777777" w:rsidR="003471E5" w:rsidRPr="006C1D09" w:rsidRDefault="003471E5" w:rsidP="00E321AE">
            <w:pPr>
              <w:jc w:val="left"/>
              <w:rPr>
                <w:i/>
                <w:iCs/>
                <w:sz w:val="16"/>
                <w:szCs w:val="16"/>
              </w:rPr>
            </w:pPr>
            <w:r w:rsidRPr="006C1D09">
              <w:rPr>
                <w:i/>
                <w:iCs/>
                <w:sz w:val="16"/>
                <w:szCs w:val="16"/>
              </w:rPr>
              <w:t>Heterodera cruciferae</w:t>
            </w:r>
          </w:p>
        </w:tc>
        <w:tc>
          <w:tcPr>
            <w:tcW w:w="1966" w:type="dxa"/>
            <w:tcBorders>
              <w:top w:val="single" w:sz="6" w:space="0" w:color="auto"/>
              <w:left w:val="single" w:sz="6" w:space="0" w:color="auto"/>
              <w:bottom w:val="single" w:sz="6" w:space="0" w:color="auto"/>
              <w:right w:val="single" w:sz="6" w:space="0" w:color="auto"/>
            </w:tcBorders>
          </w:tcPr>
          <w:p w14:paraId="322C8F48" w14:textId="77777777" w:rsidR="003471E5" w:rsidRPr="006C1D09" w:rsidRDefault="003471E5" w:rsidP="00E321AE">
            <w:pPr>
              <w:jc w:val="left"/>
              <w:rPr>
                <w:sz w:val="16"/>
                <w:szCs w:val="16"/>
              </w:rPr>
            </w:pPr>
            <w:r w:rsidRPr="006C1D09">
              <w:rPr>
                <w:sz w:val="16"/>
                <w:szCs w:val="16"/>
              </w:rPr>
              <w:t>Glavna  korenina odmre, nad odmrlim delom se plitvo pri tleh zrastejo nove korenine.  Rastline zaostajojo v rasti,  ne tvorijo glav,  spodnji listi  rumenijo in  venijo.</w:t>
            </w:r>
          </w:p>
        </w:tc>
        <w:tc>
          <w:tcPr>
            <w:tcW w:w="2145" w:type="dxa"/>
            <w:tcBorders>
              <w:top w:val="single" w:sz="6" w:space="0" w:color="auto"/>
              <w:left w:val="single" w:sz="6" w:space="0" w:color="auto"/>
              <w:bottom w:val="single" w:sz="6" w:space="0" w:color="auto"/>
              <w:right w:val="single" w:sz="6" w:space="0" w:color="auto"/>
            </w:tcBorders>
          </w:tcPr>
          <w:p w14:paraId="728186BC" w14:textId="77777777" w:rsidR="003471E5" w:rsidRPr="006C1D09" w:rsidRDefault="003471E5" w:rsidP="00E321AE">
            <w:pPr>
              <w:tabs>
                <w:tab w:val="left" w:pos="360"/>
              </w:tabs>
              <w:jc w:val="left"/>
              <w:rPr>
                <w:sz w:val="16"/>
                <w:szCs w:val="16"/>
              </w:rPr>
            </w:pPr>
            <w:r w:rsidRPr="006C1D09">
              <w:rPr>
                <w:sz w:val="16"/>
                <w:szCs w:val="16"/>
              </w:rPr>
              <w:t>Agrotehnični ukrepi:</w:t>
            </w:r>
          </w:p>
          <w:p w14:paraId="6E1AC25F" w14:textId="77777777" w:rsidR="003471E5" w:rsidRPr="006C1D09" w:rsidRDefault="003471E5" w:rsidP="00E321AE">
            <w:pPr>
              <w:tabs>
                <w:tab w:val="left" w:pos="360"/>
              </w:tabs>
              <w:jc w:val="left"/>
              <w:rPr>
                <w:sz w:val="16"/>
                <w:szCs w:val="16"/>
              </w:rPr>
            </w:pPr>
            <w:r w:rsidRPr="006C1D09">
              <w:rPr>
                <w:sz w:val="16"/>
                <w:szCs w:val="16"/>
              </w:rPr>
              <w:t>- kolobar</w:t>
            </w:r>
          </w:p>
          <w:p w14:paraId="139F9BE5" w14:textId="77777777" w:rsidR="003471E5" w:rsidRPr="006C1D09" w:rsidRDefault="003471E5" w:rsidP="00E321AE">
            <w:pPr>
              <w:tabs>
                <w:tab w:val="left" w:pos="360"/>
              </w:tabs>
              <w:jc w:val="left"/>
              <w:rPr>
                <w:sz w:val="16"/>
                <w:szCs w:val="16"/>
              </w:rPr>
            </w:pPr>
            <w:r w:rsidRPr="006C1D09">
              <w:rPr>
                <w:sz w:val="16"/>
                <w:szCs w:val="16"/>
              </w:rPr>
              <w:t>- zatiranje plevelov</w:t>
            </w:r>
            <w:r w:rsidRPr="006C1D09">
              <w:rPr>
                <w:sz w:val="16"/>
                <w:szCs w:val="16"/>
              </w:rPr>
              <w:br/>
              <w:t>- izbira  tolerantnih sort</w:t>
            </w:r>
            <w:r w:rsidRPr="006C1D09">
              <w:rPr>
                <w:sz w:val="16"/>
                <w:szCs w:val="16"/>
              </w:rPr>
              <w:br/>
              <w:t xml:space="preserve">- saditev sort z vegetacijo  </w:t>
            </w:r>
          </w:p>
          <w:p w14:paraId="6D2C4A86" w14:textId="77777777" w:rsidR="003471E5" w:rsidRPr="006C1D09" w:rsidRDefault="003471E5" w:rsidP="00E321AE">
            <w:pPr>
              <w:tabs>
                <w:tab w:val="left" w:pos="360"/>
              </w:tabs>
              <w:jc w:val="left"/>
              <w:rPr>
                <w:sz w:val="16"/>
                <w:szCs w:val="16"/>
              </w:rPr>
            </w:pPr>
            <w:r w:rsidRPr="006C1D09">
              <w:rPr>
                <w:sz w:val="16"/>
                <w:szCs w:val="16"/>
              </w:rPr>
              <w:t xml:space="preserve">   krajšo od 80 dni</w:t>
            </w:r>
            <w:r w:rsidRPr="006C1D09">
              <w:rPr>
                <w:sz w:val="16"/>
                <w:szCs w:val="16"/>
              </w:rPr>
              <w:br/>
              <w:t>- razkuževanje setvišča</w:t>
            </w:r>
          </w:p>
        </w:tc>
        <w:tc>
          <w:tcPr>
            <w:tcW w:w="1682" w:type="dxa"/>
            <w:tcBorders>
              <w:top w:val="single" w:sz="6" w:space="0" w:color="auto"/>
              <w:left w:val="single" w:sz="6" w:space="0" w:color="auto"/>
              <w:bottom w:val="single" w:sz="6" w:space="0" w:color="auto"/>
              <w:right w:val="single" w:sz="6" w:space="0" w:color="auto"/>
            </w:tcBorders>
          </w:tcPr>
          <w:p w14:paraId="5733E892" w14:textId="77777777" w:rsidR="003471E5" w:rsidRPr="006C1D09" w:rsidRDefault="003471E5" w:rsidP="00E321AE">
            <w:pPr>
              <w:jc w:val="left"/>
              <w:rPr>
                <w:sz w:val="16"/>
                <w:szCs w:val="16"/>
              </w:rPr>
            </w:pPr>
            <w:r w:rsidRPr="006C1D09">
              <w:rPr>
                <w:sz w:val="16"/>
                <w:szCs w:val="16"/>
              </w:rPr>
              <w:t>- dazomet</w:t>
            </w:r>
          </w:p>
        </w:tc>
        <w:tc>
          <w:tcPr>
            <w:tcW w:w="1701" w:type="dxa"/>
            <w:tcBorders>
              <w:top w:val="single" w:sz="6" w:space="0" w:color="auto"/>
              <w:left w:val="single" w:sz="6" w:space="0" w:color="auto"/>
              <w:bottom w:val="single" w:sz="6" w:space="0" w:color="auto"/>
              <w:right w:val="single" w:sz="6" w:space="0" w:color="auto"/>
            </w:tcBorders>
          </w:tcPr>
          <w:p w14:paraId="7D6E0679" w14:textId="77777777" w:rsidR="003471E5" w:rsidRPr="006C1D09" w:rsidRDefault="003471E5" w:rsidP="00E321AE">
            <w:pPr>
              <w:jc w:val="left"/>
              <w:rPr>
                <w:sz w:val="16"/>
                <w:szCs w:val="16"/>
              </w:rPr>
            </w:pPr>
            <w:r w:rsidRPr="006C1D09">
              <w:rPr>
                <w:sz w:val="16"/>
                <w:szCs w:val="16"/>
              </w:rPr>
              <w:t>Basamid granulat</w:t>
            </w:r>
          </w:p>
        </w:tc>
        <w:tc>
          <w:tcPr>
            <w:tcW w:w="1276" w:type="dxa"/>
            <w:tcBorders>
              <w:top w:val="single" w:sz="6" w:space="0" w:color="auto"/>
              <w:left w:val="single" w:sz="6" w:space="0" w:color="auto"/>
              <w:bottom w:val="single" w:sz="6" w:space="0" w:color="auto"/>
              <w:right w:val="single" w:sz="6" w:space="0" w:color="auto"/>
            </w:tcBorders>
          </w:tcPr>
          <w:p w14:paraId="00FB3D35" w14:textId="77777777" w:rsidR="003471E5" w:rsidRPr="006C1D09" w:rsidRDefault="003471E5" w:rsidP="00E321AE">
            <w:pPr>
              <w:jc w:val="left"/>
              <w:rPr>
                <w:sz w:val="16"/>
                <w:szCs w:val="16"/>
              </w:rPr>
            </w:pPr>
            <w:r>
              <w:rPr>
                <w:sz w:val="16"/>
                <w:szCs w:val="16"/>
              </w:rPr>
              <w:t>500 kg/ha</w:t>
            </w:r>
          </w:p>
        </w:tc>
        <w:tc>
          <w:tcPr>
            <w:tcW w:w="1134" w:type="dxa"/>
            <w:tcBorders>
              <w:top w:val="single" w:sz="6" w:space="0" w:color="auto"/>
              <w:left w:val="single" w:sz="6" w:space="0" w:color="auto"/>
              <w:bottom w:val="single" w:sz="6" w:space="0" w:color="auto"/>
              <w:right w:val="single" w:sz="6" w:space="0" w:color="auto"/>
            </w:tcBorders>
          </w:tcPr>
          <w:p w14:paraId="4167C770" w14:textId="77777777" w:rsidR="003471E5" w:rsidRPr="006C1D09" w:rsidRDefault="003471E5" w:rsidP="00E321AE">
            <w:pPr>
              <w:jc w:val="left"/>
              <w:rPr>
                <w:sz w:val="16"/>
                <w:szCs w:val="16"/>
              </w:rPr>
            </w:pPr>
            <w:r w:rsidRPr="006C1D09">
              <w:rPr>
                <w:sz w:val="16"/>
                <w:szCs w:val="16"/>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14:paraId="455ADB78" w14:textId="77777777" w:rsidR="003471E5" w:rsidRPr="006C1D09" w:rsidRDefault="003471E5" w:rsidP="00E321AE">
            <w:pPr>
              <w:jc w:val="left"/>
              <w:rPr>
                <w:b/>
                <w:sz w:val="16"/>
                <w:szCs w:val="16"/>
              </w:rPr>
            </w:pPr>
            <w:r w:rsidRPr="006C1D09">
              <w:rPr>
                <w:b/>
                <w:sz w:val="16"/>
                <w:szCs w:val="16"/>
              </w:rPr>
              <w:t>Razkuževanje tal v zaščitenih prostorih je prepovedano.</w:t>
            </w:r>
          </w:p>
        </w:tc>
      </w:tr>
    </w:tbl>
    <w:p w14:paraId="77BCD36E" w14:textId="77777777" w:rsidR="00F1728C" w:rsidRPr="006C1D09" w:rsidRDefault="00F1728C" w:rsidP="00F1728C">
      <w:pPr>
        <w:pStyle w:val="Sprotnaopomba-besedilo"/>
        <w:widowControl w:val="0"/>
        <w:jc w:val="left"/>
        <w:rPr>
          <w:sz w:val="16"/>
          <w:szCs w:val="16"/>
          <w:lang w:val="sl-SI"/>
        </w:rPr>
      </w:pPr>
      <w:r w:rsidRPr="006C1D09">
        <w:rPr>
          <w:sz w:val="16"/>
          <w:szCs w:val="16"/>
          <w:lang w:val="sl-SI"/>
        </w:rPr>
        <w:t xml:space="preserve">(BO=brstični ohrovt, BR=brokoli, C=cvetača, KO=kolerabica, O=ohrovt, Z=zelje, K=kapusnice, KZ=kitajsko zelje);    </w:t>
      </w:r>
    </w:p>
    <w:p w14:paraId="22081FA5" w14:textId="55CC7DA7" w:rsidR="00F1728C" w:rsidRPr="003C3688" w:rsidRDefault="00F1728C" w:rsidP="00F1728C">
      <w:pPr>
        <w:pStyle w:val="Sprotnaopomba-besedilo"/>
        <w:widowControl w:val="0"/>
        <w:ind w:left="110"/>
        <w:jc w:val="center"/>
        <w:rPr>
          <w:sz w:val="24"/>
          <w:szCs w:val="24"/>
          <w:lang w:val="sl-SI"/>
        </w:rPr>
      </w:pPr>
      <w:r w:rsidRPr="0048295C">
        <w:rPr>
          <w:szCs w:val="24"/>
          <w:lang w:val="sl-SI"/>
        </w:rPr>
        <w:br w:type="page"/>
      </w:r>
      <w:r w:rsidRPr="003C3688">
        <w:rPr>
          <w:sz w:val="24"/>
          <w:szCs w:val="24"/>
          <w:lang w:val="sl-SI"/>
        </w:rPr>
        <w:lastRenderedPageBreak/>
        <w:t>INTEG</w:t>
      </w:r>
      <w:r w:rsidR="00726EB3" w:rsidRPr="003C3688">
        <w:rPr>
          <w:sz w:val="24"/>
          <w:szCs w:val="24"/>
          <w:lang w:val="sl-SI"/>
        </w:rPr>
        <w:t>R</w:t>
      </w:r>
      <w:r w:rsidR="00106F24" w:rsidRPr="003C3688">
        <w:rPr>
          <w:sz w:val="24"/>
          <w:szCs w:val="24"/>
          <w:lang w:val="sl-SI"/>
        </w:rPr>
        <w:t>IRANO VARSTVO KAPUSNIC – list 11</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F1728C" w:rsidRPr="006C1D09" w14:paraId="2597B883" w14:textId="77777777" w:rsidTr="00E321AE">
        <w:tc>
          <w:tcPr>
            <w:tcW w:w="1760" w:type="dxa"/>
            <w:tcBorders>
              <w:top w:val="single" w:sz="12" w:space="0" w:color="auto"/>
              <w:left w:val="single" w:sz="12" w:space="0" w:color="auto"/>
              <w:bottom w:val="single" w:sz="12" w:space="0" w:color="auto"/>
              <w:right w:val="single" w:sz="12" w:space="0" w:color="auto"/>
            </w:tcBorders>
          </w:tcPr>
          <w:p w14:paraId="2CB2BA02" w14:textId="77777777" w:rsidR="00F1728C" w:rsidRPr="006C1D09" w:rsidRDefault="00F1728C" w:rsidP="00E321AE">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F96B9FD" w14:textId="77777777" w:rsidR="00F1728C" w:rsidRPr="006C1D09" w:rsidRDefault="00F1728C" w:rsidP="00E321AE">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346A01E4" w14:textId="77777777" w:rsidR="00F1728C" w:rsidRPr="006C1D09" w:rsidRDefault="00F1728C" w:rsidP="00E321AE">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4" w:space="0" w:color="auto"/>
              <w:right w:val="single" w:sz="12" w:space="0" w:color="auto"/>
            </w:tcBorders>
          </w:tcPr>
          <w:p w14:paraId="61D75FA4" w14:textId="77777777" w:rsidR="00F1728C" w:rsidRPr="006C1D09" w:rsidRDefault="00F1728C" w:rsidP="00E321AE">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4" w:space="0" w:color="auto"/>
              <w:right w:val="single" w:sz="12" w:space="0" w:color="auto"/>
            </w:tcBorders>
          </w:tcPr>
          <w:p w14:paraId="1E7D1249" w14:textId="77777777" w:rsidR="00F1728C" w:rsidRPr="006C1D09" w:rsidRDefault="00F1728C" w:rsidP="00E321AE">
            <w:pPr>
              <w:jc w:val="left"/>
              <w:rPr>
                <w:sz w:val="16"/>
                <w:szCs w:val="16"/>
              </w:rPr>
            </w:pPr>
            <w:r w:rsidRPr="006C1D09">
              <w:rPr>
                <w:sz w:val="16"/>
                <w:szCs w:val="16"/>
              </w:rPr>
              <w:t>FITOFARM.</w:t>
            </w:r>
          </w:p>
          <w:p w14:paraId="3F335017" w14:textId="77777777" w:rsidR="00F1728C" w:rsidRPr="006C1D09" w:rsidRDefault="00F1728C" w:rsidP="00E321AE">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4" w:space="0" w:color="auto"/>
              <w:right w:val="single" w:sz="12" w:space="0" w:color="auto"/>
            </w:tcBorders>
          </w:tcPr>
          <w:p w14:paraId="2E944677" w14:textId="77777777" w:rsidR="00F1728C" w:rsidRPr="006C1D09" w:rsidRDefault="00F1728C" w:rsidP="00E321AE">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4" w:space="0" w:color="auto"/>
              <w:right w:val="single" w:sz="12" w:space="0" w:color="auto"/>
            </w:tcBorders>
          </w:tcPr>
          <w:p w14:paraId="09602158" w14:textId="77777777" w:rsidR="00F1728C" w:rsidRPr="006C1D09" w:rsidRDefault="00F1728C" w:rsidP="00E321AE">
            <w:pPr>
              <w:jc w:val="left"/>
              <w:rPr>
                <w:sz w:val="16"/>
                <w:szCs w:val="16"/>
              </w:rPr>
            </w:pPr>
            <w:r w:rsidRPr="006C1D09">
              <w:rPr>
                <w:sz w:val="16"/>
                <w:szCs w:val="16"/>
              </w:rPr>
              <w:t>KARENCA</w:t>
            </w:r>
          </w:p>
          <w:p w14:paraId="47EBE5D7" w14:textId="77777777" w:rsidR="00F1728C" w:rsidRPr="006C1D09" w:rsidRDefault="00F1728C" w:rsidP="00E321AE">
            <w:pPr>
              <w:jc w:val="left"/>
              <w:rPr>
                <w:sz w:val="16"/>
                <w:szCs w:val="16"/>
              </w:rPr>
            </w:pPr>
            <w:r w:rsidRPr="006C1D09">
              <w:rPr>
                <w:sz w:val="16"/>
                <w:szCs w:val="16"/>
              </w:rPr>
              <w:t>(dni)</w:t>
            </w:r>
          </w:p>
        </w:tc>
        <w:tc>
          <w:tcPr>
            <w:tcW w:w="1760" w:type="dxa"/>
            <w:tcBorders>
              <w:top w:val="single" w:sz="12" w:space="0" w:color="auto"/>
              <w:left w:val="single" w:sz="12" w:space="0" w:color="auto"/>
              <w:bottom w:val="single" w:sz="4" w:space="0" w:color="auto"/>
              <w:right w:val="single" w:sz="12" w:space="0" w:color="auto"/>
            </w:tcBorders>
          </w:tcPr>
          <w:p w14:paraId="3FDD3DC6" w14:textId="77777777" w:rsidR="00F1728C" w:rsidRPr="006C1D09" w:rsidRDefault="00F1728C" w:rsidP="00E321AE">
            <w:pPr>
              <w:jc w:val="left"/>
              <w:rPr>
                <w:sz w:val="16"/>
                <w:szCs w:val="16"/>
              </w:rPr>
            </w:pPr>
            <w:r w:rsidRPr="006C1D09">
              <w:rPr>
                <w:sz w:val="16"/>
                <w:szCs w:val="16"/>
              </w:rPr>
              <w:t>OPOMBE</w:t>
            </w:r>
          </w:p>
        </w:tc>
      </w:tr>
      <w:tr w:rsidR="003471E5" w:rsidRPr="006C1D09" w14:paraId="3E81E770"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60" w:type="dxa"/>
            <w:vMerge w:val="restart"/>
            <w:tcBorders>
              <w:top w:val="single" w:sz="4" w:space="0" w:color="auto"/>
              <w:left w:val="single" w:sz="4" w:space="0" w:color="auto"/>
              <w:right w:val="single" w:sz="4" w:space="0" w:color="auto"/>
            </w:tcBorders>
          </w:tcPr>
          <w:p w14:paraId="488E3C6D" w14:textId="77777777" w:rsidR="003471E5" w:rsidRPr="006C1D09" w:rsidRDefault="003471E5" w:rsidP="00E321AE">
            <w:pPr>
              <w:jc w:val="left"/>
              <w:rPr>
                <w:b/>
                <w:bCs/>
                <w:sz w:val="16"/>
                <w:szCs w:val="16"/>
              </w:rPr>
            </w:pPr>
            <w:r w:rsidRPr="006C1D09">
              <w:rPr>
                <w:b/>
                <w:bCs/>
                <w:sz w:val="16"/>
                <w:szCs w:val="16"/>
              </w:rPr>
              <w:t xml:space="preserve">Polži </w:t>
            </w:r>
          </w:p>
          <w:p w14:paraId="13B0FC57" w14:textId="77777777" w:rsidR="003471E5" w:rsidRPr="006C1D09" w:rsidRDefault="003471E5" w:rsidP="00E321AE">
            <w:pPr>
              <w:jc w:val="left"/>
              <w:rPr>
                <w:i/>
                <w:iCs/>
                <w:sz w:val="16"/>
                <w:szCs w:val="16"/>
              </w:rPr>
            </w:pPr>
            <w:r w:rsidRPr="006C1D09">
              <w:rPr>
                <w:i/>
                <w:iCs/>
                <w:sz w:val="16"/>
                <w:szCs w:val="16"/>
              </w:rPr>
              <w:t>Limacidae</w:t>
            </w:r>
          </w:p>
          <w:p w14:paraId="07CD47D0" w14:textId="77777777" w:rsidR="003471E5" w:rsidRPr="006C1D09" w:rsidRDefault="003471E5" w:rsidP="00E321AE">
            <w:pPr>
              <w:jc w:val="left"/>
              <w:rPr>
                <w:i/>
                <w:iCs/>
                <w:sz w:val="16"/>
                <w:szCs w:val="16"/>
              </w:rPr>
            </w:pPr>
            <w:r w:rsidRPr="006C1D09">
              <w:rPr>
                <w:i/>
                <w:iCs/>
                <w:sz w:val="16"/>
                <w:szCs w:val="16"/>
              </w:rPr>
              <w:t>Gastropoda</w:t>
            </w:r>
          </w:p>
          <w:p w14:paraId="69489E7F" w14:textId="77777777" w:rsidR="003471E5" w:rsidRPr="006C1D09" w:rsidRDefault="003471E5" w:rsidP="00E321AE">
            <w:pPr>
              <w:jc w:val="left"/>
              <w:rPr>
                <w:sz w:val="16"/>
                <w:szCs w:val="16"/>
              </w:rPr>
            </w:pPr>
          </w:p>
        </w:tc>
        <w:tc>
          <w:tcPr>
            <w:tcW w:w="2090" w:type="dxa"/>
            <w:vMerge w:val="restart"/>
            <w:tcBorders>
              <w:top w:val="single" w:sz="4" w:space="0" w:color="auto"/>
              <w:left w:val="single" w:sz="4" w:space="0" w:color="auto"/>
              <w:right w:val="single" w:sz="4" w:space="0" w:color="auto"/>
            </w:tcBorders>
          </w:tcPr>
          <w:p w14:paraId="21F56739" w14:textId="77777777" w:rsidR="003471E5" w:rsidRPr="006C1D09" w:rsidRDefault="003471E5" w:rsidP="00E321AE">
            <w:pPr>
              <w:jc w:val="left"/>
              <w:rPr>
                <w:sz w:val="16"/>
                <w:szCs w:val="16"/>
              </w:rPr>
            </w:pPr>
            <w:r w:rsidRPr="006C1D09">
              <w:rPr>
                <w:sz w:val="16"/>
                <w:szCs w:val="16"/>
              </w:rPr>
              <w:t>Objedeni listi, sluzasti sledovi.</w:t>
            </w:r>
          </w:p>
        </w:tc>
        <w:tc>
          <w:tcPr>
            <w:tcW w:w="2420" w:type="dxa"/>
            <w:vMerge w:val="restart"/>
            <w:tcBorders>
              <w:top w:val="single" w:sz="4" w:space="0" w:color="auto"/>
              <w:left w:val="single" w:sz="4" w:space="0" w:color="auto"/>
              <w:right w:val="single" w:sz="4" w:space="0" w:color="auto"/>
            </w:tcBorders>
          </w:tcPr>
          <w:p w14:paraId="5E85BD90" w14:textId="77777777" w:rsidR="003471E5" w:rsidRPr="006C1D09" w:rsidRDefault="003471E5" w:rsidP="00E321AE">
            <w:pPr>
              <w:tabs>
                <w:tab w:val="left" w:pos="170"/>
              </w:tabs>
              <w:jc w:val="left"/>
              <w:rPr>
                <w:sz w:val="16"/>
                <w:szCs w:val="16"/>
              </w:rPr>
            </w:pPr>
            <w:r w:rsidRPr="006C1D09">
              <w:rPr>
                <w:sz w:val="16"/>
                <w:szCs w:val="16"/>
              </w:rPr>
              <w:t>Agrotehnični ukrepi;</w:t>
            </w:r>
          </w:p>
          <w:p w14:paraId="4BC61E92" w14:textId="77777777" w:rsidR="003471E5" w:rsidRPr="006C1D09" w:rsidRDefault="003471E5" w:rsidP="00E321AE">
            <w:pPr>
              <w:numPr>
                <w:ilvl w:val="0"/>
                <w:numId w:val="16"/>
              </w:numPr>
              <w:tabs>
                <w:tab w:val="left" w:pos="170"/>
              </w:tabs>
              <w:jc w:val="left"/>
              <w:rPr>
                <w:sz w:val="16"/>
                <w:szCs w:val="16"/>
              </w:rPr>
            </w:pPr>
            <w:r w:rsidRPr="006C1D09">
              <w:rPr>
                <w:sz w:val="16"/>
                <w:szCs w:val="16"/>
              </w:rPr>
              <w:t>uporaba vab oziroma mehanskih pasti.</w:t>
            </w:r>
          </w:p>
          <w:p w14:paraId="0A8F980A" w14:textId="77777777" w:rsidR="003471E5" w:rsidRPr="006C1D09" w:rsidRDefault="003471E5" w:rsidP="00E321AE">
            <w:pPr>
              <w:tabs>
                <w:tab w:val="left" w:pos="170"/>
              </w:tabs>
              <w:jc w:val="left"/>
              <w:rPr>
                <w:sz w:val="16"/>
                <w:szCs w:val="16"/>
              </w:rPr>
            </w:pPr>
          </w:p>
          <w:p w14:paraId="41C878AC" w14:textId="77777777" w:rsidR="003471E5" w:rsidRPr="006C1D09" w:rsidRDefault="003471E5" w:rsidP="00E321AE">
            <w:pPr>
              <w:tabs>
                <w:tab w:val="left" w:pos="170"/>
              </w:tabs>
              <w:jc w:val="left"/>
              <w:rPr>
                <w:sz w:val="16"/>
                <w:szCs w:val="16"/>
              </w:rPr>
            </w:pPr>
            <w:r w:rsidRPr="006C1D09">
              <w:rPr>
                <w:sz w:val="16"/>
                <w:szCs w:val="16"/>
              </w:rPr>
              <w:t>Kemični ukrepi:</w:t>
            </w:r>
          </w:p>
          <w:p w14:paraId="42CA2B70" w14:textId="77777777" w:rsidR="003471E5" w:rsidRPr="006C1D09" w:rsidRDefault="003471E5" w:rsidP="00E321AE">
            <w:pPr>
              <w:tabs>
                <w:tab w:val="left" w:pos="170"/>
              </w:tabs>
              <w:jc w:val="left"/>
              <w:rPr>
                <w:sz w:val="16"/>
                <w:szCs w:val="16"/>
              </w:rPr>
            </w:pPr>
            <w:r w:rsidRPr="006C1D09">
              <w:rPr>
                <w:sz w:val="16"/>
                <w:szCs w:val="16"/>
              </w:rPr>
              <w:t xml:space="preserve">- ob prisotnosti polžev vabe potresemo na obrobje parcele od koder polži prihajajo. </w:t>
            </w:r>
          </w:p>
          <w:p w14:paraId="60F13011" w14:textId="77777777" w:rsidR="003471E5" w:rsidRPr="006C1D09" w:rsidRDefault="003471E5" w:rsidP="00E321AE">
            <w:pPr>
              <w:tabs>
                <w:tab w:val="left" w:pos="170"/>
              </w:tabs>
              <w:jc w:val="left"/>
              <w:rPr>
                <w:sz w:val="16"/>
                <w:szCs w:val="16"/>
              </w:rPr>
            </w:pPr>
            <w:r w:rsidRPr="006C1D09">
              <w:rPr>
                <w:sz w:val="16"/>
                <w:szCs w:val="16"/>
              </w:rPr>
              <w:t>- vabe potresemo po površini tal.</w:t>
            </w:r>
          </w:p>
          <w:p w14:paraId="1FCDE7DA" w14:textId="77777777" w:rsidR="003471E5" w:rsidRPr="006C1D09" w:rsidRDefault="003471E5" w:rsidP="00E321AE">
            <w:pPr>
              <w:tabs>
                <w:tab w:val="left" w:pos="170"/>
              </w:tabs>
              <w:jc w:val="left"/>
              <w:rPr>
                <w:sz w:val="16"/>
                <w:szCs w:val="16"/>
              </w:rPr>
            </w:pPr>
          </w:p>
          <w:p w14:paraId="39444A59" w14:textId="77777777" w:rsidR="003471E5" w:rsidRPr="006C1D09" w:rsidRDefault="003471E5" w:rsidP="00E321AE">
            <w:pPr>
              <w:tabs>
                <w:tab w:val="left" w:pos="170"/>
              </w:tabs>
              <w:jc w:val="left"/>
              <w:rPr>
                <w:sz w:val="16"/>
                <w:szCs w:val="16"/>
              </w:rPr>
            </w:pPr>
          </w:p>
        </w:tc>
        <w:tc>
          <w:tcPr>
            <w:tcW w:w="1540" w:type="dxa"/>
            <w:tcBorders>
              <w:top w:val="single" w:sz="4" w:space="0" w:color="auto"/>
              <w:left w:val="single" w:sz="4" w:space="0" w:color="auto"/>
              <w:bottom w:val="nil"/>
              <w:right w:val="single" w:sz="4" w:space="0" w:color="auto"/>
            </w:tcBorders>
          </w:tcPr>
          <w:p w14:paraId="0BE4FBFF" w14:textId="7F068840" w:rsidR="003471E5" w:rsidRPr="006C1D09" w:rsidRDefault="003471E5" w:rsidP="003471E5">
            <w:pPr>
              <w:pStyle w:val="Oznaenseznam3"/>
              <w:ind w:left="113"/>
            </w:pPr>
            <w:r w:rsidRPr="006C1D09">
              <w:t>železov (III) fosfat</w:t>
            </w:r>
          </w:p>
        </w:tc>
        <w:tc>
          <w:tcPr>
            <w:tcW w:w="1650" w:type="dxa"/>
            <w:tcBorders>
              <w:top w:val="single" w:sz="4" w:space="0" w:color="auto"/>
              <w:left w:val="single" w:sz="4" w:space="0" w:color="auto"/>
              <w:bottom w:val="nil"/>
              <w:right w:val="single" w:sz="4" w:space="0" w:color="auto"/>
            </w:tcBorders>
          </w:tcPr>
          <w:p w14:paraId="38A60C57" w14:textId="77777777" w:rsidR="003471E5" w:rsidRPr="006C1D09" w:rsidRDefault="003471E5" w:rsidP="00442277">
            <w:pPr>
              <w:jc w:val="left"/>
              <w:rPr>
                <w:sz w:val="16"/>
                <w:szCs w:val="16"/>
              </w:rPr>
            </w:pPr>
            <w:r w:rsidRPr="006C1D09">
              <w:rPr>
                <w:sz w:val="16"/>
                <w:szCs w:val="16"/>
              </w:rPr>
              <w:t>Ferramol</w:t>
            </w:r>
          </w:p>
          <w:p w14:paraId="553440A4" w14:textId="77777777" w:rsidR="003471E5" w:rsidRPr="006C1D09" w:rsidRDefault="003471E5" w:rsidP="00442277">
            <w:pPr>
              <w:jc w:val="left"/>
              <w:rPr>
                <w:sz w:val="16"/>
                <w:szCs w:val="16"/>
              </w:rPr>
            </w:pPr>
          </w:p>
          <w:p w14:paraId="41E03A71" w14:textId="77777777" w:rsidR="003471E5" w:rsidRPr="006C1D09" w:rsidRDefault="003471E5" w:rsidP="00E321AE">
            <w:pPr>
              <w:jc w:val="left"/>
              <w:rPr>
                <w:sz w:val="16"/>
                <w:szCs w:val="16"/>
              </w:rPr>
            </w:pPr>
          </w:p>
        </w:tc>
        <w:tc>
          <w:tcPr>
            <w:tcW w:w="1430" w:type="dxa"/>
            <w:tcBorders>
              <w:top w:val="single" w:sz="4" w:space="0" w:color="auto"/>
              <w:left w:val="single" w:sz="4" w:space="0" w:color="auto"/>
              <w:bottom w:val="nil"/>
              <w:right w:val="single" w:sz="4" w:space="0" w:color="auto"/>
            </w:tcBorders>
          </w:tcPr>
          <w:p w14:paraId="50A0C804" w14:textId="77777777" w:rsidR="003471E5" w:rsidRPr="006C1D09" w:rsidRDefault="003471E5" w:rsidP="00442277">
            <w:pPr>
              <w:jc w:val="left"/>
              <w:rPr>
                <w:sz w:val="16"/>
                <w:szCs w:val="16"/>
              </w:rPr>
            </w:pPr>
            <w:r w:rsidRPr="006C1D09">
              <w:rPr>
                <w:sz w:val="16"/>
                <w:szCs w:val="16"/>
              </w:rPr>
              <w:t>5g/m</w:t>
            </w:r>
            <w:r w:rsidRPr="006C1D09">
              <w:rPr>
                <w:sz w:val="16"/>
                <w:szCs w:val="16"/>
                <w:vertAlign w:val="superscript"/>
              </w:rPr>
              <w:t>2</w:t>
            </w:r>
          </w:p>
          <w:p w14:paraId="6970BB6E" w14:textId="432625A2" w:rsidR="003471E5" w:rsidRPr="006C1D09" w:rsidRDefault="003471E5" w:rsidP="00E321AE">
            <w:pPr>
              <w:jc w:val="left"/>
              <w:rPr>
                <w:sz w:val="16"/>
                <w:szCs w:val="16"/>
              </w:rPr>
            </w:pPr>
            <w:r w:rsidRPr="006C1D09">
              <w:rPr>
                <w:sz w:val="16"/>
                <w:szCs w:val="16"/>
              </w:rPr>
              <w:t>(50 kg/ha)</w:t>
            </w:r>
          </w:p>
        </w:tc>
        <w:tc>
          <w:tcPr>
            <w:tcW w:w="1100" w:type="dxa"/>
            <w:tcBorders>
              <w:top w:val="single" w:sz="4" w:space="0" w:color="auto"/>
              <w:left w:val="single" w:sz="4" w:space="0" w:color="auto"/>
              <w:bottom w:val="nil"/>
              <w:right w:val="single" w:sz="4" w:space="0" w:color="auto"/>
            </w:tcBorders>
          </w:tcPr>
          <w:p w14:paraId="297E8C13" w14:textId="77777777" w:rsidR="003471E5" w:rsidRPr="006C1D09" w:rsidRDefault="003471E5" w:rsidP="00442277">
            <w:pPr>
              <w:jc w:val="left"/>
              <w:rPr>
                <w:sz w:val="16"/>
                <w:szCs w:val="16"/>
              </w:rPr>
            </w:pPr>
            <w:r w:rsidRPr="006C1D09">
              <w:rPr>
                <w:sz w:val="16"/>
                <w:szCs w:val="16"/>
              </w:rPr>
              <w:t xml:space="preserve">karence ni </w:t>
            </w:r>
          </w:p>
          <w:p w14:paraId="5C364DC6" w14:textId="77777777" w:rsidR="003471E5" w:rsidRPr="006C1D09" w:rsidRDefault="003471E5" w:rsidP="00E321AE">
            <w:pPr>
              <w:jc w:val="left"/>
              <w:rPr>
                <w:sz w:val="16"/>
                <w:szCs w:val="16"/>
              </w:rPr>
            </w:pPr>
          </w:p>
        </w:tc>
        <w:tc>
          <w:tcPr>
            <w:tcW w:w="1760" w:type="dxa"/>
            <w:tcBorders>
              <w:top w:val="single" w:sz="4" w:space="0" w:color="auto"/>
              <w:left w:val="single" w:sz="4" w:space="0" w:color="auto"/>
              <w:bottom w:val="nil"/>
              <w:right w:val="single" w:sz="4" w:space="0" w:color="auto"/>
            </w:tcBorders>
          </w:tcPr>
          <w:p w14:paraId="2A529DF1" w14:textId="76D06EAB" w:rsidR="003471E5" w:rsidRPr="006C1D09" w:rsidRDefault="003471E5" w:rsidP="00E321AE">
            <w:pPr>
              <w:rPr>
                <w:sz w:val="16"/>
                <w:szCs w:val="16"/>
              </w:rPr>
            </w:pPr>
            <w:r>
              <w:rPr>
                <w:sz w:val="16"/>
                <w:szCs w:val="16"/>
              </w:rPr>
              <w:t xml:space="preserve">V; </w:t>
            </w:r>
            <w:r w:rsidRPr="006C1D09">
              <w:rPr>
                <w:sz w:val="16"/>
                <w:szCs w:val="16"/>
              </w:rPr>
              <w:t xml:space="preserve">4 krat na leto, </w:t>
            </w:r>
            <w:r w:rsidRPr="006C1D09">
              <w:rPr>
                <w:sz w:val="16"/>
                <w:szCs w:val="16"/>
                <w:lang w:eastAsia="sl-SI"/>
              </w:rPr>
              <w:t>varovanja voda</w:t>
            </w:r>
          </w:p>
        </w:tc>
      </w:tr>
      <w:tr w:rsidR="003471E5" w:rsidRPr="006C1D09" w14:paraId="616C07E0"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1760" w:type="dxa"/>
            <w:vMerge/>
            <w:tcBorders>
              <w:left w:val="single" w:sz="4" w:space="0" w:color="auto"/>
              <w:right w:val="single" w:sz="4" w:space="0" w:color="auto"/>
            </w:tcBorders>
          </w:tcPr>
          <w:p w14:paraId="18989911"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3134F1CD"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572D0A08"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5E6B676" w14:textId="3532980C" w:rsidR="003471E5" w:rsidRPr="006C1D09" w:rsidRDefault="003471E5" w:rsidP="003471E5">
            <w:pPr>
              <w:pStyle w:val="Oznaenseznam3"/>
              <w:ind w:left="113"/>
            </w:pPr>
            <w:r w:rsidRPr="006C1D09">
              <w:t>železov (III) fosfat</w:t>
            </w:r>
          </w:p>
        </w:tc>
        <w:tc>
          <w:tcPr>
            <w:tcW w:w="1650" w:type="dxa"/>
            <w:tcBorders>
              <w:top w:val="nil"/>
              <w:left w:val="single" w:sz="4" w:space="0" w:color="auto"/>
              <w:bottom w:val="nil"/>
              <w:right w:val="single" w:sz="4" w:space="0" w:color="auto"/>
            </w:tcBorders>
          </w:tcPr>
          <w:p w14:paraId="70FFDCFF" w14:textId="77777777" w:rsidR="003471E5" w:rsidRDefault="003471E5" w:rsidP="00442277">
            <w:pPr>
              <w:jc w:val="left"/>
              <w:rPr>
                <w:bCs/>
                <w:sz w:val="16"/>
                <w:szCs w:val="16"/>
              </w:rPr>
            </w:pPr>
            <w:r w:rsidRPr="006C1D09">
              <w:rPr>
                <w:bCs/>
                <w:sz w:val="16"/>
                <w:szCs w:val="16"/>
              </w:rPr>
              <w:t>Compo bio sredstvo proti polžem</w:t>
            </w:r>
          </w:p>
          <w:p w14:paraId="22CE1E45" w14:textId="77777777" w:rsidR="003471E5" w:rsidRDefault="003471E5" w:rsidP="00442277">
            <w:pPr>
              <w:jc w:val="left"/>
              <w:rPr>
                <w:bCs/>
                <w:sz w:val="16"/>
                <w:szCs w:val="16"/>
              </w:rPr>
            </w:pPr>
            <w:r>
              <w:rPr>
                <w:bCs/>
                <w:sz w:val="16"/>
                <w:szCs w:val="16"/>
              </w:rPr>
              <w:t>Naturen bio sredstvo proti polžem</w:t>
            </w:r>
          </w:p>
          <w:p w14:paraId="2EF2B9BD" w14:textId="586C0BD1" w:rsidR="003471E5" w:rsidRPr="006C1D09" w:rsidRDefault="003471E5" w:rsidP="00E321AE">
            <w:pPr>
              <w:jc w:val="left"/>
              <w:rPr>
                <w:sz w:val="16"/>
                <w:szCs w:val="16"/>
              </w:rPr>
            </w:pPr>
            <w:r>
              <w:rPr>
                <w:bCs/>
                <w:sz w:val="16"/>
                <w:szCs w:val="16"/>
              </w:rPr>
              <w:t>Bio Plantella proti polžem</w:t>
            </w:r>
          </w:p>
        </w:tc>
        <w:tc>
          <w:tcPr>
            <w:tcW w:w="1430" w:type="dxa"/>
            <w:tcBorders>
              <w:top w:val="nil"/>
              <w:left w:val="single" w:sz="4" w:space="0" w:color="auto"/>
              <w:bottom w:val="nil"/>
              <w:right w:val="single" w:sz="4" w:space="0" w:color="auto"/>
            </w:tcBorders>
          </w:tcPr>
          <w:p w14:paraId="440E2718" w14:textId="77777777" w:rsidR="003471E5" w:rsidRDefault="003471E5" w:rsidP="00442277">
            <w:pPr>
              <w:jc w:val="left"/>
              <w:rPr>
                <w:sz w:val="16"/>
                <w:szCs w:val="16"/>
              </w:rPr>
            </w:pPr>
            <w:r w:rsidRPr="006C1D09">
              <w:rPr>
                <w:sz w:val="16"/>
                <w:szCs w:val="16"/>
              </w:rPr>
              <w:t>50 kg/ha</w:t>
            </w:r>
          </w:p>
          <w:p w14:paraId="6DFE9936" w14:textId="77777777" w:rsidR="003471E5" w:rsidRDefault="003471E5" w:rsidP="00442277">
            <w:pPr>
              <w:jc w:val="left"/>
              <w:rPr>
                <w:sz w:val="16"/>
                <w:szCs w:val="16"/>
              </w:rPr>
            </w:pPr>
          </w:p>
          <w:p w14:paraId="5B48901F" w14:textId="77777777" w:rsidR="003471E5" w:rsidRPr="006C1D09" w:rsidRDefault="003471E5" w:rsidP="00442277">
            <w:pPr>
              <w:jc w:val="left"/>
              <w:rPr>
                <w:sz w:val="16"/>
                <w:szCs w:val="16"/>
              </w:rPr>
            </w:pPr>
            <w:r>
              <w:rPr>
                <w:sz w:val="16"/>
                <w:szCs w:val="16"/>
              </w:rPr>
              <w:t>30 kg/ha</w:t>
            </w:r>
          </w:p>
          <w:p w14:paraId="09CDD77F" w14:textId="77777777" w:rsidR="003471E5" w:rsidRDefault="003471E5" w:rsidP="00442277">
            <w:pPr>
              <w:jc w:val="left"/>
              <w:rPr>
                <w:sz w:val="16"/>
                <w:szCs w:val="16"/>
              </w:rPr>
            </w:pPr>
          </w:p>
          <w:p w14:paraId="38D0DBA2" w14:textId="77777777" w:rsidR="003471E5" w:rsidRPr="006C1D09" w:rsidRDefault="003471E5" w:rsidP="00442277">
            <w:pPr>
              <w:jc w:val="left"/>
              <w:rPr>
                <w:sz w:val="16"/>
                <w:szCs w:val="16"/>
              </w:rPr>
            </w:pPr>
            <w:r>
              <w:rPr>
                <w:sz w:val="16"/>
                <w:szCs w:val="16"/>
              </w:rPr>
              <w:t>38 kg/ha</w:t>
            </w:r>
          </w:p>
          <w:p w14:paraId="6A54E287" w14:textId="77777777" w:rsidR="003471E5" w:rsidRPr="006C1D09" w:rsidRDefault="003471E5" w:rsidP="00E321AE">
            <w:pPr>
              <w:rPr>
                <w:sz w:val="16"/>
                <w:szCs w:val="16"/>
              </w:rPr>
            </w:pPr>
          </w:p>
        </w:tc>
        <w:tc>
          <w:tcPr>
            <w:tcW w:w="1100" w:type="dxa"/>
            <w:tcBorders>
              <w:top w:val="nil"/>
              <w:left w:val="single" w:sz="4" w:space="0" w:color="auto"/>
              <w:bottom w:val="nil"/>
              <w:right w:val="single" w:sz="4" w:space="0" w:color="auto"/>
            </w:tcBorders>
          </w:tcPr>
          <w:p w14:paraId="3F86AE0B" w14:textId="77777777" w:rsidR="003471E5" w:rsidRPr="006C1D09" w:rsidRDefault="003471E5" w:rsidP="00442277">
            <w:pPr>
              <w:jc w:val="left"/>
              <w:rPr>
                <w:sz w:val="16"/>
                <w:szCs w:val="16"/>
              </w:rPr>
            </w:pPr>
            <w:r w:rsidRPr="006C1D09">
              <w:rPr>
                <w:sz w:val="16"/>
                <w:szCs w:val="16"/>
              </w:rPr>
              <w:t xml:space="preserve">karence ni </w:t>
            </w:r>
          </w:p>
          <w:p w14:paraId="2CCFADD2" w14:textId="77777777" w:rsidR="003471E5" w:rsidRDefault="003471E5" w:rsidP="00442277">
            <w:pPr>
              <w:jc w:val="left"/>
              <w:rPr>
                <w:sz w:val="16"/>
                <w:szCs w:val="16"/>
              </w:rPr>
            </w:pPr>
          </w:p>
          <w:p w14:paraId="364C1241" w14:textId="77777777" w:rsidR="003471E5" w:rsidRDefault="003471E5" w:rsidP="00442277">
            <w:pPr>
              <w:jc w:val="left"/>
              <w:rPr>
                <w:sz w:val="16"/>
                <w:szCs w:val="16"/>
              </w:rPr>
            </w:pPr>
            <w:r>
              <w:rPr>
                <w:sz w:val="16"/>
                <w:szCs w:val="16"/>
              </w:rPr>
              <w:t>karence ni</w:t>
            </w:r>
          </w:p>
          <w:p w14:paraId="1F650D99" w14:textId="77777777" w:rsidR="003471E5" w:rsidRDefault="003471E5" w:rsidP="00442277">
            <w:pPr>
              <w:jc w:val="left"/>
              <w:rPr>
                <w:sz w:val="16"/>
                <w:szCs w:val="16"/>
              </w:rPr>
            </w:pPr>
          </w:p>
          <w:p w14:paraId="268A702E" w14:textId="02C77316" w:rsidR="003471E5" w:rsidRPr="006C1D09" w:rsidRDefault="003471E5" w:rsidP="00E321AE">
            <w:pPr>
              <w:jc w:val="left"/>
              <w:rPr>
                <w:sz w:val="16"/>
                <w:szCs w:val="16"/>
              </w:rPr>
            </w:pPr>
            <w:r>
              <w:rPr>
                <w:sz w:val="16"/>
                <w:szCs w:val="16"/>
              </w:rPr>
              <w:t>karence ni</w:t>
            </w:r>
          </w:p>
        </w:tc>
        <w:tc>
          <w:tcPr>
            <w:tcW w:w="1760" w:type="dxa"/>
            <w:tcBorders>
              <w:top w:val="nil"/>
              <w:left w:val="single" w:sz="4" w:space="0" w:color="auto"/>
              <w:bottom w:val="nil"/>
              <w:right w:val="single" w:sz="4" w:space="0" w:color="auto"/>
            </w:tcBorders>
          </w:tcPr>
          <w:p w14:paraId="3896D7ED" w14:textId="77777777" w:rsidR="003471E5" w:rsidRDefault="003471E5" w:rsidP="00442277">
            <w:pPr>
              <w:rPr>
                <w:sz w:val="16"/>
                <w:szCs w:val="16"/>
              </w:rPr>
            </w:pPr>
            <w:r>
              <w:rPr>
                <w:sz w:val="16"/>
                <w:szCs w:val="16"/>
              </w:rPr>
              <w:t xml:space="preserve">V; </w:t>
            </w:r>
            <w:r w:rsidRPr="006C1D09">
              <w:rPr>
                <w:sz w:val="16"/>
                <w:szCs w:val="16"/>
              </w:rPr>
              <w:t>4 krat na leto,</w:t>
            </w:r>
          </w:p>
          <w:p w14:paraId="0DE67D23" w14:textId="77777777" w:rsidR="003471E5" w:rsidRDefault="003471E5" w:rsidP="00442277">
            <w:pPr>
              <w:rPr>
                <w:sz w:val="16"/>
                <w:szCs w:val="16"/>
              </w:rPr>
            </w:pPr>
          </w:p>
          <w:p w14:paraId="5E5B709E" w14:textId="77777777" w:rsidR="003471E5" w:rsidRDefault="003471E5" w:rsidP="00442277">
            <w:pPr>
              <w:rPr>
                <w:sz w:val="16"/>
                <w:szCs w:val="16"/>
              </w:rPr>
            </w:pPr>
            <w:r>
              <w:rPr>
                <w:sz w:val="16"/>
                <w:szCs w:val="16"/>
              </w:rPr>
              <w:t>V; 4-krat na leto</w:t>
            </w:r>
          </w:p>
          <w:p w14:paraId="74FC537C" w14:textId="77777777" w:rsidR="003471E5" w:rsidRDefault="003471E5" w:rsidP="00442277">
            <w:pPr>
              <w:rPr>
                <w:sz w:val="16"/>
                <w:szCs w:val="16"/>
              </w:rPr>
            </w:pPr>
          </w:p>
          <w:p w14:paraId="27FE4A10" w14:textId="0F1BA014" w:rsidR="003471E5" w:rsidRPr="006C1D09" w:rsidRDefault="003471E5" w:rsidP="00E321AE">
            <w:pPr>
              <w:rPr>
                <w:sz w:val="16"/>
                <w:szCs w:val="16"/>
              </w:rPr>
            </w:pPr>
            <w:r>
              <w:rPr>
                <w:sz w:val="16"/>
                <w:szCs w:val="16"/>
              </w:rPr>
              <w:t>V;4-krat na leto</w:t>
            </w:r>
          </w:p>
        </w:tc>
      </w:tr>
      <w:tr w:rsidR="003471E5" w:rsidRPr="006C1D09" w14:paraId="01142C62"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760" w:type="dxa"/>
            <w:vMerge/>
            <w:tcBorders>
              <w:left w:val="single" w:sz="4" w:space="0" w:color="auto"/>
              <w:right w:val="single" w:sz="4" w:space="0" w:color="auto"/>
            </w:tcBorders>
          </w:tcPr>
          <w:p w14:paraId="087701D5"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588DF99B"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59AD961C"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31D8E5A0" w14:textId="77777777" w:rsidR="003471E5" w:rsidRPr="006C1D09" w:rsidRDefault="003471E5" w:rsidP="00442277">
            <w:pPr>
              <w:pStyle w:val="Oznaenseznam3"/>
              <w:numPr>
                <w:ilvl w:val="0"/>
                <w:numId w:val="14"/>
              </w:numPr>
            </w:pPr>
            <w:r w:rsidRPr="006C1D09">
              <w:t>metaldehid</w:t>
            </w:r>
          </w:p>
          <w:p w14:paraId="7445D8CB" w14:textId="77777777" w:rsidR="003471E5" w:rsidRPr="006C1D09" w:rsidRDefault="003471E5" w:rsidP="00E321AE">
            <w:pPr>
              <w:pStyle w:val="Navadensplet"/>
              <w:rPr>
                <w:sz w:val="16"/>
                <w:szCs w:val="16"/>
              </w:rPr>
            </w:pPr>
          </w:p>
        </w:tc>
        <w:tc>
          <w:tcPr>
            <w:tcW w:w="1650" w:type="dxa"/>
            <w:tcBorders>
              <w:top w:val="nil"/>
              <w:left w:val="single" w:sz="4" w:space="0" w:color="auto"/>
              <w:bottom w:val="nil"/>
              <w:right w:val="single" w:sz="4" w:space="0" w:color="auto"/>
            </w:tcBorders>
          </w:tcPr>
          <w:p w14:paraId="68EDF41A" w14:textId="77777777" w:rsidR="003471E5" w:rsidRDefault="003471E5" w:rsidP="00442277">
            <w:pPr>
              <w:jc w:val="left"/>
              <w:rPr>
                <w:sz w:val="16"/>
                <w:szCs w:val="16"/>
              </w:rPr>
            </w:pPr>
            <w:r w:rsidRPr="006C1D09">
              <w:rPr>
                <w:sz w:val="16"/>
                <w:szCs w:val="16"/>
              </w:rPr>
              <w:t>Arion+</w:t>
            </w:r>
          </w:p>
          <w:p w14:paraId="0BBA8681" w14:textId="77777777" w:rsidR="003471E5" w:rsidRPr="006C1D09" w:rsidRDefault="003471E5" w:rsidP="00442277">
            <w:pPr>
              <w:jc w:val="left"/>
              <w:rPr>
                <w:sz w:val="16"/>
                <w:szCs w:val="16"/>
              </w:rPr>
            </w:pPr>
            <w:r>
              <w:rPr>
                <w:sz w:val="16"/>
                <w:szCs w:val="16"/>
              </w:rPr>
              <w:t>**30.6.2020</w:t>
            </w:r>
          </w:p>
          <w:p w14:paraId="6BA6DB5F" w14:textId="77777777" w:rsidR="003471E5" w:rsidRPr="006C1D09" w:rsidRDefault="003471E5" w:rsidP="00E321AE">
            <w:pPr>
              <w:jc w:val="left"/>
              <w:rPr>
                <w:sz w:val="16"/>
                <w:szCs w:val="16"/>
              </w:rPr>
            </w:pPr>
          </w:p>
        </w:tc>
        <w:tc>
          <w:tcPr>
            <w:tcW w:w="1430" w:type="dxa"/>
            <w:tcBorders>
              <w:top w:val="nil"/>
              <w:left w:val="single" w:sz="4" w:space="0" w:color="auto"/>
              <w:bottom w:val="nil"/>
              <w:right w:val="single" w:sz="4" w:space="0" w:color="auto"/>
            </w:tcBorders>
          </w:tcPr>
          <w:p w14:paraId="0DC6BC69" w14:textId="77777777" w:rsidR="003471E5" w:rsidRPr="006C1D09" w:rsidRDefault="003471E5" w:rsidP="00442277">
            <w:pPr>
              <w:jc w:val="left"/>
              <w:rPr>
                <w:sz w:val="16"/>
                <w:szCs w:val="16"/>
              </w:rPr>
            </w:pPr>
            <w:r w:rsidRPr="006C1D09">
              <w:rPr>
                <w:sz w:val="16"/>
                <w:szCs w:val="16"/>
              </w:rPr>
              <w:t>7-10 kg/ha</w:t>
            </w:r>
          </w:p>
          <w:p w14:paraId="17D73220" w14:textId="77777777" w:rsidR="003471E5" w:rsidRPr="006C1D09" w:rsidRDefault="003471E5" w:rsidP="00E321AE">
            <w:pPr>
              <w:jc w:val="left"/>
              <w:rPr>
                <w:sz w:val="16"/>
                <w:szCs w:val="16"/>
              </w:rPr>
            </w:pPr>
          </w:p>
        </w:tc>
        <w:tc>
          <w:tcPr>
            <w:tcW w:w="1100" w:type="dxa"/>
            <w:tcBorders>
              <w:top w:val="nil"/>
              <w:left w:val="single" w:sz="4" w:space="0" w:color="auto"/>
              <w:bottom w:val="nil"/>
              <w:right w:val="single" w:sz="4" w:space="0" w:color="auto"/>
            </w:tcBorders>
          </w:tcPr>
          <w:p w14:paraId="1C36CECE" w14:textId="77777777" w:rsidR="003471E5" w:rsidRPr="006C1D09" w:rsidRDefault="003471E5" w:rsidP="00442277">
            <w:pPr>
              <w:jc w:val="left"/>
              <w:rPr>
                <w:sz w:val="16"/>
                <w:szCs w:val="16"/>
              </w:rPr>
            </w:pPr>
            <w:r w:rsidRPr="006C1D09">
              <w:rPr>
                <w:sz w:val="16"/>
                <w:szCs w:val="16"/>
              </w:rPr>
              <w:t>21</w:t>
            </w:r>
          </w:p>
          <w:p w14:paraId="72E0712E" w14:textId="77777777" w:rsidR="003471E5" w:rsidRPr="006C1D09" w:rsidRDefault="003471E5" w:rsidP="00E321AE">
            <w:pPr>
              <w:jc w:val="left"/>
              <w:rPr>
                <w:sz w:val="16"/>
                <w:szCs w:val="16"/>
              </w:rPr>
            </w:pPr>
          </w:p>
        </w:tc>
        <w:tc>
          <w:tcPr>
            <w:tcW w:w="1760" w:type="dxa"/>
            <w:tcBorders>
              <w:top w:val="nil"/>
              <w:left w:val="single" w:sz="4" w:space="0" w:color="auto"/>
              <w:bottom w:val="nil"/>
              <w:right w:val="single" w:sz="4" w:space="0" w:color="auto"/>
            </w:tcBorders>
          </w:tcPr>
          <w:p w14:paraId="7DA87353" w14:textId="77777777" w:rsidR="003471E5" w:rsidRPr="006C1D09" w:rsidRDefault="003471E5" w:rsidP="00442277">
            <w:pPr>
              <w:rPr>
                <w:sz w:val="16"/>
                <w:szCs w:val="16"/>
              </w:rPr>
            </w:pPr>
            <w:r w:rsidRPr="006C1D09">
              <w:rPr>
                <w:sz w:val="16"/>
                <w:szCs w:val="16"/>
              </w:rPr>
              <w:t>4 krat na leto</w:t>
            </w:r>
          </w:p>
          <w:p w14:paraId="425D23B9" w14:textId="77777777" w:rsidR="003471E5" w:rsidRPr="006C1D09" w:rsidRDefault="003471E5" w:rsidP="00442277">
            <w:pPr>
              <w:jc w:val="left"/>
              <w:rPr>
                <w:rFonts w:ascii="TimesNewRomanPSMT" w:hAnsi="TimesNewRomanPSMT" w:cs="TimesNewRomanPSMT"/>
                <w:color w:val="000000"/>
                <w:sz w:val="16"/>
                <w:szCs w:val="16"/>
                <w:lang w:eastAsia="sl-SI"/>
              </w:rPr>
            </w:pPr>
            <w:r w:rsidRPr="006C1D09">
              <w:rPr>
                <w:color w:val="000000"/>
                <w:sz w:val="16"/>
                <w:szCs w:val="16"/>
                <w:lang w:eastAsia="sl-SI"/>
              </w:rPr>
              <w:t>Sredstva se ne sme se posipati po rastlinah</w:t>
            </w:r>
            <w:r w:rsidRPr="006C1D09">
              <w:rPr>
                <w:rFonts w:ascii="TimesNewRomanPSMT" w:hAnsi="TimesNewRomanPSMT" w:cs="TimesNewRomanPSMT"/>
                <w:color w:val="000000"/>
                <w:sz w:val="16"/>
                <w:szCs w:val="16"/>
                <w:lang w:eastAsia="sl-SI"/>
              </w:rPr>
              <w:t>.</w:t>
            </w:r>
          </w:p>
          <w:p w14:paraId="0A3051B1" w14:textId="77777777" w:rsidR="003471E5" w:rsidRPr="006C1D09" w:rsidRDefault="003471E5" w:rsidP="00442277">
            <w:pPr>
              <w:autoSpaceDE w:val="0"/>
              <w:autoSpaceDN w:val="0"/>
              <w:adjustRightInd w:val="0"/>
              <w:jc w:val="left"/>
              <w:rPr>
                <w:color w:val="000000"/>
                <w:sz w:val="16"/>
                <w:szCs w:val="16"/>
                <w:lang w:eastAsia="sl-SI"/>
              </w:rPr>
            </w:pPr>
            <w:r w:rsidRPr="006C1D09">
              <w:rPr>
                <w:color w:val="000000"/>
                <w:sz w:val="16"/>
                <w:szCs w:val="16"/>
                <w:lang w:eastAsia="sl-SI"/>
              </w:rPr>
              <w:t>Tretiranih zemljišč se 21 dni ne sme</w:t>
            </w:r>
          </w:p>
          <w:p w14:paraId="7ABAB2D6" w14:textId="77777777" w:rsidR="003471E5" w:rsidRPr="006C1D09" w:rsidRDefault="003471E5" w:rsidP="00442277">
            <w:pPr>
              <w:jc w:val="left"/>
              <w:rPr>
                <w:color w:val="000000"/>
                <w:sz w:val="16"/>
                <w:szCs w:val="16"/>
                <w:lang w:eastAsia="sl-SI"/>
              </w:rPr>
            </w:pPr>
            <w:r w:rsidRPr="006C1D09">
              <w:rPr>
                <w:color w:val="000000"/>
                <w:sz w:val="16"/>
                <w:szCs w:val="16"/>
                <w:lang w:eastAsia="sl-SI"/>
              </w:rPr>
              <w:t>obdelovati.</w:t>
            </w:r>
          </w:p>
          <w:p w14:paraId="479A2F44" w14:textId="77777777" w:rsidR="003471E5" w:rsidRPr="006C1D09" w:rsidRDefault="003471E5" w:rsidP="00E321AE">
            <w:pPr>
              <w:jc w:val="left"/>
              <w:rPr>
                <w:sz w:val="16"/>
                <w:szCs w:val="16"/>
              </w:rPr>
            </w:pPr>
          </w:p>
        </w:tc>
      </w:tr>
      <w:tr w:rsidR="003471E5" w:rsidRPr="006C1D09" w14:paraId="62316F23"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60" w:type="dxa"/>
            <w:vMerge/>
            <w:tcBorders>
              <w:left w:val="single" w:sz="4" w:space="0" w:color="auto"/>
              <w:right w:val="single" w:sz="4" w:space="0" w:color="auto"/>
            </w:tcBorders>
          </w:tcPr>
          <w:p w14:paraId="7DF7558F"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149A445E"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7D3D7B13"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676BBD24" w14:textId="77777777" w:rsidR="003471E5" w:rsidRPr="006C1D09" w:rsidRDefault="003471E5" w:rsidP="00442277">
            <w:pPr>
              <w:pStyle w:val="Oznaenseznam3"/>
              <w:numPr>
                <w:ilvl w:val="0"/>
                <w:numId w:val="14"/>
              </w:numPr>
            </w:pPr>
            <w:r w:rsidRPr="006C1D09">
              <w:t>metaldehid</w:t>
            </w:r>
          </w:p>
          <w:p w14:paraId="2B440298" w14:textId="77777777" w:rsidR="003471E5" w:rsidRPr="006C1D09" w:rsidRDefault="003471E5" w:rsidP="00442277">
            <w:pPr>
              <w:pStyle w:val="Oznaenseznam3"/>
            </w:pPr>
          </w:p>
          <w:p w14:paraId="6D4308D4" w14:textId="77777777" w:rsidR="003471E5" w:rsidRPr="006C1D09" w:rsidRDefault="003471E5" w:rsidP="00E321AE">
            <w:pPr>
              <w:pStyle w:val="Navadensplet"/>
              <w:ind w:left="113"/>
              <w:rPr>
                <w:sz w:val="16"/>
                <w:szCs w:val="16"/>
              </w:rPr>
            </w:pPr>
          </w:p>
        </w:tc>
        <w:tc>
          <w:tcPr>
            <w:tcW w:w="1650" w:type="dxa"/>
            <w:tcBorders>
              <w:top w:val="nil"/>
              <w:left w:val="single" w:sz="4" w:space="0" w:color="auto"/>
              <w:bottom w:val="nil"/>
              <w:right w:val="single" w:sz="4" w:space="0" w:color="auto"/>
            </w:tcBorders>
          </w:tcPr>
          <w:p w14:paraId="6B244600" w14:textId="77777777" w:rsidR="003471E5" w:rsidRDefault="003471E5" w:rsidP="00442277">
            <w:pPr>
              <w:jc w:val="left"/>
              <w:rPr>
                <w:sz w:val="16"/>
                <w:szCs w:val="16"/>
              </w:rPr>
            </w:pPr>
            <w:r w:rsidRPr="006C1D09">
              <w:rPr>
                <w:sz w:val="16"/>
                <w:szCs w:val="16"/>
              </w:rPr>
              <w:t>Carakol</w:t>
            </w:r>
          </w:p>
          <w:p w14:paraId="699E6476" w14:textId="77777777" w:rsidR="003471E5" w:rsidRPr="006C1D09" w:rsidRDefault="003471E5" w:rsidP="00442277">
            <w:pPr>
              <w:jc w:val="left"/>
              <w:rPr>
                <w:sz w:val="16"/>
                <w:szCs w:val="16"/>
              </w:rPr>
            </w:pPr>
            <w:r>
              <w:rPr>
                <w:sz w:val="16"/>
                <w:szCs w:val="16"/>
              </w:rPr>
              <w:t>**30.6.2020</w:t>
            </w:r>
          </w:p>
          <w:p w14:paraId="7C80E372" w14:textId="77777777" w:rsidR="003471E5" w:rsidRPr="006C1D09" w:rsidRDefault="003471E5" w:rsidP="00442277">
            <w:pPr>
              <w:jc w:val="left"/>
              <w:rPr>
                <w:sz w:val="16"/>
                <w:szCs w:val="16"/>
              </w:rPr>
            </w:pPr>
          </w:p>
          <w:p w14:paraId="4847A77D" w14:textId="77777777" w:rsidR="003471E5" w:rsidRPr="006C1D09" w:rsidRDefault="003471E5" w:rsidP="00E321AE">
            <w:pPr>
              <w:jc w:val="left"/>
              <w:rPr>
                <w:sz w:val="16"/>
                <w:szCs w:val="16"/>
              </w:rPr>
            </w:pPr>
          </w:p>
        </w:tc>
        <w:tc>
          <w:tcPr>
            <w:tcW w:w="1430" w:type="dxa"/>
            <w:tcBorders>
              <w:top w:val="nil"/>
              <w:left w:val="single" w:sz="4" w:space="0" w:color="auto"/>
              <w:bottom w:val="nil"/>
              <w:right w:val="single" w:sz="4" w:space="0" w:color="auto"/>
            </w:tcBorders>
          </w:tcPr>
          <w:p w14:paraId="77A291C9" w14:textId="77777777" w:rsidR="003471E5" w:rsidRPr="006C1D09" w:rsidRDefault="003471E5" w:rsidP="00442277">
            <w:pPr>
              <w:jc w:val="left"/>
              <w:rPr>
                <w:sz w:val="16"/>
                <w:szCs w:val="16"/>
              </w:rPr>
            </w:pPr>
            <w:r w:rsidRPr="006C1D09">
              <w:rPr>
                <w:sz w:val="16"/>
                <w:szCs w:val="16"/>
              </w:rPr>
              <w:t>7-10 kg/ha</w:t>
            </w:r>
          </w:p>
          <w:p w14:paraId="32BFB226" w14:textId="77777777" w:rsidR="003471E5" w:rsidRPr="006C1D09" w:rsidRDefault="003471E5" w:rsidP="00442277">
            <w:pPr>
              <w:jc w:val="left"/>
              <w:rPr>
                <w:sz w:val="16"/>
                <w:szCs w:val="16"/>
              </w:rPr>
            </w:pPr>
          </w:p>
          <w:p w14:paraId="590B5B28" w14:textId="77777777" w:rsidR="003471E5" w:rsidRPr="006C1D09" w:rsidRDefault="003471E5" w:rsidP="00E321AE">
            <w:pPr>
              <w:jc w:val="left"/>
              <w:rPr>
                <w:sz w:val="16"/>
                <w:szCs w:val="16"/>
              </w:rPr>
            </w:pPr>
          </w:p>
        </w:tc>
        <w:tc>
          <w:tcPr>
            <w:tcW w:w="1100" w:type="dxa"/>
            <w:tcBorders>
              <w:top w:val="nil"/>
              <w:left w:val="single" w:sz="4" w:space="0" w:color="auto"/>
              <w:bottom w:val="nil"/>
              <w:right w:val="single" w:sz="4" w:space="0" w:color="auto"/>
            </w:tcBorders>
          </w:tcPr>
          <w:p w14:paraId="7F222575" w14:textId="77777777" w:rsidR="003471E5" w:rsidRPr="006C1D09" w:rsidRDefault="003471E5" w:rsidP="00442277">
            <w:pPr>
              <w:jc w:val="left"/>
              <w:rPr>
                <w:sz w:val="16"/>
                <w:szCs w:val="16"/>
              </w:rPr>
            </w:pPr>
            <w:r w:rsidRPr="006C1D09">
              <w:rPr>
                <w:sz w:val="16"/>
                <w:szCs w:val="16"/>
              </w:rPr>
              <w:t>21</w:t>
            </w:r>
          </w:p>
          <w:p w14:paraId="5C03E88C" w14:textId="77777777" w:rsidR="003471E5" w:rsidRPr="006C1D09" w:rsidRDefault="003471E5" w:rsidP="00442277">
            <w:pPr>
              <w:jc w:val="left"/>
              <w:rPr>
                <w:sz w:val="16"/>
                <w:szCs w:val="16"/>
              </w:rPr>
            </w:pPr>
          </w:p>
          <w:p w14:paraId="767C2771" w14:textId="77777777" w:rsidR="003471E5" w:rsidRPr="006C1D09" w:rsidRDefault="003471E5" w:rsidP="00E321AE">
            <w:pPr>
              <w:jc w:val="left"/>
              <w:rPr>
                <w:sz w:val="16"/>
                <w:szCs w:val="16"/>
              </w:rPr>
            </w:pPr>
          </w:p>
        </w:tc>
        <w:tc>
          <w:tcPr>
            <w:tcW w:w="1760" w:type="dxa"/>
            <w:tcBorders>
              <w:top w:val="nil"/>
              <w:left w:val="single" w:sz="4" w:space="0" w:color="auto"/>
              <w:bottom w:val="nil"/>
              <w:right w:val="single" w:sz="4" w:space="0" w:color="auto"/>
            </w:tcBorders>
          </w:tcPr>
          <w:p w14:paraId="1CFD2432" w14:textId="77777777" w:rsidR="003471E5" w:rsidRPr="006C1D09" w:rsidRDefault="003471E5" w:rsidP="00442277">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366243C4" w14:textId="77777777" w:rsidR="003471E5" w:rsidRPr="006C1D09" w:rsidRDefault="003471E5" w:rsidP="00442277">
            <w:pPr>
              <w:autoSpaceDE w:val="0"/>
              <w:autoSpaceDN w:val="0"/>
              <w:adjustRightInd w:val="0"/>
              <w:jc w:val="left"/>
              <w:rPr>
                <w:sz w:val="16"/>
                <w:szCs w:val="16"/>
                <w:lang w:eastAsia="sl-SI"/>
              </w:rPr>
            </w:pPr>
            <w:r w:rsidRPr="006C1D09">
              <w:rPr>
                <w:sz w:val="16"/>
                <w:szCs w:val="16"/>
                <w:lang w:eastAsia="sl-SI"/>
              </w:rPr>
              <w:t>obdelovati, nanje se najmanj 7 dni ne sme spuščati perutnine in drugih živali. Sredstva se ne sme uporabljati ob gozdovih in v bližini vzrejališč perutnine.</w:t>
            </w:r>
          </w:p>
          <w:p w14:paraId="022BB7A9" w14:textId="77777777" w:rsidR="003471E5" w:rsidRPr="006C1D09" w:rsidRDefault="003471E5" w:rsidP="00E321AE">
            <w:pPr>
              <w:rPr>
                <w:sz w:val="16"/>
                <w:szCs w:val="16"/>
              </w:rPr>
            </w:pPr>
          </w:p>
        </w:tc>
      </w:tr>
      <w:tr w:rsidR="003471E5" w:rsidRPr="006C1D09" w14:paraId="27125008"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760" w:type="dxa"/>
            <w:vMerge/>
            <w:tcBorders>
              <w:left w:val="single" w:sz="4" w:space="0" w:color="auto"/>
              <w:right w:val="single" w:sz="4" w:space="0" w:color="auto"/>
            </w:tcBorders>
          </w:tcPr>
          <w:p w14:paraId="1D817A05"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0B32D64E"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38542290"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2CE997B" w14:textId="77777777" w:rsidR="003471E5" w:rsidRPr="006C1D09" w:rsidRDefault="003471E5" w:rsidP="00442277">
            <w:pPr>
              <w:pStyle w:val="Oznaenseznam3"/>
              <w:numPr>
                <w:ilvl w:val="0"/>
                <w:numId w:val="14"/>
              </w:numPr>
            </w:pPr>
            <w:r w:rsidRPr="006C1D09">
              <w:t>metaldehid</w:t>
            </w:r>
          </w:p>
          <w:p w14:paraId="7AE2F75F" w14:textId="77777777" w:rsidR="003471E5" w:rsidRPr="006C1D09" w:rsidRDefault="003471E5" w:rsidP="00442277">
            <w:pPr>
              <w:pStyle w:val="Oznaenseznam3"/>
            </w:pPr>
          </w:p>
          <w:p w14:paraId="69A786B0" w14:textId="77777777" w:rsidR="003471E5" w:rsidRPr="006C1D09" w:rsidRDefault="003471E5" w:rsidP="00E321AE">
            <w:pPr>
              <w:pStyle w:val="Navadensplet"/>
              <w:ind w:left="113"/>
              <w:rPr>
                <w:sz w:val="16"/>
                <w:szCs w:val="16"/>
              </w:rPr>
            </w:pPr>
          </w:p>
        </w:tc>
        <w:tc>
          <w:tcPr>
            <w:tcW w:w="1650" w:type="dxa"/>
            <w:tcBorders>
              <w:top w:val="nil"/>
              <w:left w:val="single" w:sz="4" w:space="0" w:color="auto"/>
              <w:bottom w:val="nil"/>
              <w:right w:val="single" w:sz="4" w:space="0" w:color="auto"/>
            </w:tcBorders>
          </w:tcPr>
          <w:p w14:paraId="7038E2BB" w14:textId="77777777" w:rsidR="003471E5" w:rsidRPr="006C1D09" w:rsidRDefault="003471E5" w:rsidP="00442277">
            <w:pPr>
              <w:jc w:val="left"/>
              <w:rPr>
                <w:sz w:val="16"/>
                <w:szCs w:val="16"/>
              </w:rPr>
            </w:pPr>
            <w:r w:rsidRPr="006C1D09">
              <w:rPr>
                <w:sz w:val="16"/>
                <w:szCs w:val="16"/>
              </w:rPr>
              <w:t>Terminator vaba za polže</w:t>
            </w:r>
          </w:p>
          <w:p w14:paraId="6B729FA1" w14:textId="515F1D70" w:rsidR="003471E5" w:rsidRPr="006C1D09" w:rsidRDefault="003471E5" w:rsidP="00E321AE">
            <w:pPr>
              <w:jc w:val="left"/>
              <w:rPr>
                <w:sz w:val="16"/>
                <w:szCs w:val="16"/>
              </w:rPr>
            </w:pPr>
            <w:r>
              <w:rPr>
                <w:sz w:val="16"/>
                <w:szCs w:val="16"/>
              </w:rPr>
              <w:t>**30.6.2020</w:t>
            </w:r>
          </w:p>
        </w:tc>
        <w:tc>
          <w:tcPr>
            <w:tcW w:w="1430" w:type="dxa"/>
            <w:tcBorders>
              <w:top w:val="nil"/>
              <w:left w:val="single" w:sz="4" w:space="0" w:color="auto"/>
              <w:bottom w:val="nil"/>
              <w:right w:val="single" w:sz="4" w:space="0" w:color="auto"/>
            </w:tcBorders>
          </w:tcPr>
          <w:p w14:paraId="48F9351E" w14:textId="77777777" w:rsidR="003471E5" w:rsidRPr="006C1D09" w:rsidRDefault="003471E5" w:rsidP="00442277">
            <w:pPr>
              <w:jc w:val="left"/>
              <w:rPr>
                <w:sz w:val="16"/>
                <w:szCs w:val="16"/>
              </w:rPr>
            </w:pPr>
            <w:r w:rsidRPr="006C1D09">
              <w:rPr>
                <w:sz w:val="16"/>
                <w:szCs w:val="16"/>
              </w:rPr>
              <w:t>7-10 kg/ha</w:t>
            </w:r>
          </w:p>
          <w:p w14:paraId="1B779B2A" w14:textId="77777777" w:rsidR="003471E5" w:rsidRPr="006C1D09" w:rsidRDefault="003471E5" w:rsidP="00442277">
            <w:pPr>
              <w:jc w:val="left"/>
              <w:rPr>
                <w:sz w:val="16"/>
                <w:szCs w:val="16"/>
              </w:rPr>
            </w:pPr>
          </w:p>
          <w:p w14:paraId="3C6F6216" w14:textId="77777777" w:rsidR="003471E5" w:rsidRPr="006C1D09" w:rsidRDefault="003471E5" w:rsidP="00E321AE">
            <w:pPr>
              <w:jc w:val="left"/>
              <w:rPr>
                <w:sz w:val="16"/>
                <w:szCs w:val="16"/>
              </w:rPr>
            </w:pPr>
          </w:p>
        </w:tc>
        <w:tc>
          <w:tcPr>
            <w:tcW w:w="1100" w:type="dxa"/>
            <w:tcBorders>
              <w:top w:val="nil"/>
              <w:left w:val="single" w:sz="4" w:space="0" w:color="auto"/>
              <w:bottom w:val="nil"/>
              <w:right w:val="single" w:sz="4" w:space="0" w:color="auto"/>
            </w:tcBorders>
          </w:tcPr>
          <w:p w14:paraId="568856E0" w14:textId="77777777" w:rsidR="003471E5" w:rsidRPr="006C1D09" w:rsidRDefault="003471E5" w:rsidP="00442277">
            <w:pPr>
              <w:jc w:val="left"/>
              <w:rPr>
                <w:sz w:val="16"/>
                <w:szCs w:val="16"/>
              </w:rPr>
            </w:pPr>
            <w:r w:rsidRPr="006C1D09">
              <w:rPr>
                <w:sz w:val="16"/>
                <w:szCs w:val="16"/>
              </w:rPr>
              <w:t>21</w:t>
            </w:r>
          </w:p>
          <w:p w14:paraId="4779A731" w14:textId="77777777" w:rsidR="003471E5" w:rsidRPr="006C1D09" w:rsidRDefault="003471E5" w:rsidP="00442277">
            <w:pPr>
              <w:jc w:val="left"/>
              <w:rPr>
                <w:sz w:val="16"/>
                <w:szCs w:val="16"/>
              </w:rPr>
            </w:pPr>
          </w:p>
          <w:p w14:paraId="29F1AAF5" w14:textId="77777777" w:rsidR="003471E5" w:rsidRPr="006C1D09" w:rsidRDefault="003471E5" w:rsidP="00E321AE">
            <w:pPr>
              <w:jc w:val="left"/>
              <w:rPr>
                <w:sz w:val="16"/>
                <w:szCs w:val="16"/>
              </w:rPr>
            </w:pPr>
          </w:p>
        </w:tc>
        <w:tc>
          <w:tcPr>
            <w:tcW w:w="1760" w:type="dxa"/>
            <w:tcBorders>
              <w:top w:val="nil"/>
              <w:left w:val="single" w:sz="4" w:space="0" w:color="auto"/>
              <w:bottom w:val="nil"/>
              <w:right w:val="single" w:sz="4" w:space="0" w:color="auto"/>
            </w:tcBorders>
          </w:tcPr>
          <w:p w14:paraId="210FD825" w14:textId="77777777" w:rsidR="003471E5" w:rsidRPr="006C1D09" w:rsidRDefault="003471E5" w:rsidP="00442277">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77E3D902" w14:textId="77777777" w:rsidR="003471E5" w:rsidRPr="006C1D09" w:rsidRDefault="003471E5" w:rsidP="00442277">
            <w:pPr>
              <w:rPr>
                <w:sz w:val="16"/>
                <w:szCs w:val="16"/>
                <w:lang w:eastAsia="sl-SI"/>
              </w:rPr>
            </w:pPr>
            <w:r w:rsidRPr="006C1D09">
              <w:rPr>
                <w:sz w:val="16"/>
                <w:szCs w:val="16"/>
                <w:lang w:eastAsia="sl-SI"/>
              </w:rPr>
              <w:t>obdelovati, nanje se najmanj 7 dni ne sme spuščati perutnine in drugih živali.</w:t>
            </w:r>
          </w:p>
          <w:p w14:paraId="08FB2DA2" w14:textId="77777777" w:rsidR="003471E5" w:rsidRPr="006C1D09" w:rsidRDefault="003471E5" w:rsidP="00E321AE">
            <w:pPr>
              <w:rPr>
                <w:sz w:val="16"/>
                <w:szCs w:val="16"/>
              </w:rPr>
            </w:pPr>
          </w:p>
        </w:tc>
      </w:tr>
      <w:tr w:rsidR="003471E5" w:rsidRPr="006C1D09" w14:paraId="75795F61"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60" w:type="dxa"/>
            <w:vMerge/>
            <w:tcBorders>
              <w:left w:val="single" w:sz="4" w:space="0" w:color="auto"/>
              <w:right w:val="single" w:sz="4" w:space="0" w:color="auto"/>
            </w:tcBorders>
          </w:tcPr>
          <w:p w14:paraId="049514E2"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664ECAA3"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77C0B351"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B090C32" w14:textId="77777777" w:rsidR="003471E5" w:rsidRPr="006C1D09" w:rsidRDefault="003471E5" w:rsidP="00442277">
            <w:pPr>
              <w:pStyle w:val="Oznaenseznam3"/>
              <w:numPr>
                <w:ilvl w:val="0"/>
                <w:numId w:val="14"/>
              </w:numPr>
            </w:pPr>
            <w:r w:rsidRPr="006C1D09">
              <w:t>metaldehid</w:t>
            </w:r>
          </w:p>
          <w:p w14:paraId="2525DEB7" w14:textId="77777777" w:rsidR="003471E5" w:rsidRPr="006C1D09" w:rsidRDefault="003471E5" w:rsidP="00442277">
            <w:pPr>
              <w:pStyle w:val="Oznaenseznam3"/>
            </w:pPr>
          </w:p>
          <w:p w14:paraId="73674485" w14:textId="77777777" w:rsidR="003471E5" w:rsidRPr="006C1D09" w:rsidRDefault="003471E5" w:rsidP="00E321AE">
            <w:pPr>
              <w:pStyle w:val="Oznaenseznam3"/>
            </w:pPr>
          </w:p>
        </w:tc>
        <w:tc>
          <w:tcPr>
            <w:tcW w:w="1650" w:type="dxa"/>
            <w:tcBorders>
              <w:top w:val="nil"/>
              <w:left w:val="single" w:sz="4" w:space="0" w:color="auto"/>
              <w:bottom w:val="nil"/>
              <w:right w:val="single" w:sz="4" w:space="0" w:color="auto"/>
            </w:tcBorders>
          </w:tcPr>
          <w:p w14:paraId="38DDD265" w14:textId="77777777" w:rsidR="003471E5" w:rsidRDefault="003471E5" w:rsidP="00442277">
            <w:pPr>
              <w:jc w:val="left"/>
              <w:rPr>
                <w:bCs/>
                <w:sz w:val="16"/>
                <w:szCs w:val="16"/>
              </w:rPr>
            </w:pPr>
            <w:r w:rsidRPr="006C1D09">
              <w:rPr>
                <w:bCs/>
                <w:sz w:val="16"/>
                <w:szCs w:val="16"/>
              </w:rPr>
              <w:t>Agrosan B – POLŽOMOR</w:t>
            </w:r>
          </w:p>
          <w:p w14:paraId="30DD4435" w14:textId="77777777" w:rsidR="003471E5" w:rsidRPr="006C1D09" w:rsidRDefault="003471E5" w:rsidP="00442277">
            <w:pPr>
              <w:jc w:val="left"/>
              <w:rPr>
                <w:bCs/>
                <w:sz w:val="16"/>
                <w:szCs w:val="16"/>
              </w:rPr>
            </w:pPr>
            <w:r>
              <w:rPr>
                <w:bCs/>
                <w:sz w:val="16"/>
                <w:szCs w:val="16"/>
              </w:rPr>
              <w:t>**30.6.2020</w:t>
            </w:r>
          </w:p>
          <w:p w14:paraId="338E8517" w14:textId="77777777" w:rsidR="003471E5" w:rsidRDefault="003471E5" w:rsidP="00442277">
            <w:pPr>
              <w:jc w:val="left"/>
              <w:rPr>
                <w:bCs/>
                <w:sz w:val="16"/>
                <w:szCs w:val="16"/>
              </w:rPr>
            </w:pPr>
            <w:r w:rsidRPr="006C1D09">
              <w:rPr>
                <w:bCs/>
                <w:sz w:val="16"/>
                <w:szCs w:val="16"/>
              </w:rPr>
              <w:t>Kolflor</w:t>
            </w:r>
          </w:p>
          <w:p w14:paraId="7D94830B" w14:textId="77777777" w:rsidR="003471E5" w:rsidRPr="006C1D09" w:rsidRDefault="003471E5" w:rsidP="00442277">
            <w:pPr>
              <w:jc w:val="left"/>
              <w:rPr>
                <w:bCs/>
                <w:sz w:val="16"/>
                <w:szCs w:val="16"/>
              </w:rPr>
            </w:pPr>
            <w:r>
              <w:rPr>
                <w:bCs/>
                <w:sz w:val="16"/>
                <w:szCs w:val="16"/>
              </w:rPr>
              <w:t>**30.6.2020</w:t>
            </w:r>
          </w:p>
          <w:p w14:paraId="457425F8" w14:textId="77777777" w:rsidR="003471E5" w:rsidRPr="006C1D09" w:rsidRDefault="003471E5" w:rsidP="00442277">
            <w:pPr>
              <w:jc w:val="left"/>
              <w:rPr>
                <w:sz w:val="16"/>
                <w:szCs w:val="16"/>
              </w:rPr>
            </w:pPr>
            <w:r w:rsidRPr="006C1D09">
              <w:rPr>
                <w:sz w:val="16"/>
                <w:szCs w:val="16"/>
              </w:rPr>
              <w:t>Limaks</w:t>
            </w:r>
          </w:p>
          <w:p w14:paraId="47F994D1" w14:textId="13E1875E" w:rsidR="003471E5" w:rsidRPr="006C1D09" w:rsidRDefault="003471E5" w:rsidP="00E321AE">
            <w:pPr>
              <w:jc w:val="left"/>
              <w:rPr>
                <w:sz w:val="16"/>
                <w:szCs w:val="16"/>
              </w:rPr>
            </w:pPr>
            <w:r>
              <w:rPr>
                <w:sz w:val="16"/>
                <w:szCs w:val="16"/>
              </w:rPr>
              <w:t>**30.6.2020</w:t>
            </w:r>
          </w:p>
        </w:tc>
        <w:tc>
          <w:tcPr>
            <w:tcW w:w="1430" w:type="dxa"/>
            <w:tcBorders>
              <w:top w:val="nil"/>
              <w:left w:val="single" w:sz="4" w:space="0" w:color="auto"/>
              <w:bottom w:val="nil"/>
              <w:right w:val="single" w:sz="4" w:space="0" w:color="auto"/>
            </w:tcBorders>
          </w:tcPr>
          <w:p w14:paraId="4E12E6AE" w14:textId="77777777" w:rsidR="003471E5" w:rsidRPr="006C1D09" w:rsidRDefault="003471E5" w:rsidP="00442277">
            <w:pPr>
              <w:jc w:val="left"/>
              <w:rPr>
                <w:sz w:val="16"/>
                <w:szCs w:val="16"/>
              </w:rPr>
            </w:pPr>
            <w:r w:rsidRPr="006C1D09">
              <w:rPr>
                <w:sz w:val="16"/>
                <w:szCs w:val="16"/>
              </w:rPr>
              <w:t>7-10 kg/ha</w:t>
            </w:r>
          </w:p>
          <w:p w14:paraId="462890A1" w14:textId="77777777" w:rsidR="003471E5" w:rsidRPr="006C1D09" w:rsidRDefault="003471E5" w:rsidP="00442277">
            <w:pPr>
              <w:jc w:val="left"/>
              <w:rPr>
                <w:sz w:val="16"/>
                <w:szCs w:val="16"/>
              </w:rPr>
            </w:pPr>
          </w:p>
          <w:p w14:paraId="1D414E27" w14:textId="77777777" w:rsidR="003471E5" w:rsidRDefault="003471E5" w:rsidP="00442277">
            <w:pPr>
              <w:jc w:val="left"/>
              <w:rPr>
                <w:sz w:val="16"/>
                <w:szCs w:val="16"/>
              </w:rPr>
            </w:pPr>
          </w:p>
          <w:p w14:paraId="6D5FE397" w14:textId="77777777" w:rsidR="003471E5" w:rsidRPr="006C1D09" w:rsidRDefault="003471E5" w:rsidP="00442277">
            <w:pPr>
              <w:jc w:val="left"/>
              <w:rPr>
                <w:sz w:val="16"/>
                <w:szCs w:val="16"/>
              </w:rPr>
            </w:pPr>
            <w:r w:rsidRPr="006C1D09">
              <w:rPr>
                <w:sz w:val="16"/>
                <w:szCs w:val="16"/>
              </w:rPr>
              <w:t>7–10 kg/ha</w:t>
            </w:r>
          </w:p>
          <w:p w14:paraId="12AB0541" w14:textId="77777777" w:rsidR="003471E5" w:rsidRDefault="003471E5" w:rsidP="00442277">
            <w:pPr>
              <w:jc w:val="left"/>
              <w:rPr>
                <w:sz w:val="16"/>
                <w:szCs w:val="16"/>
              </w:rPr>
            </w:pPr>
          </w:p>
          <w:p w14:paraId="45F54995" w14:textId="77777777" w:rsidR="003471E5" w:rsidRPr="006C1D09" w:rsidRDefault="003471E5" w:rsidP="00442277">
            <w:pPr>
              <w:jc w:val="left"/>
              <w:rPr>
                <w:sz w:val="16"/>
                <w:szCs w:val="16"/>
              </w:rPr>
            </w:pPr>
            <w:r w:rsidRPr="006C1D09">
              <w:rPr>
                <w:sz w:val="16"/>
                <w:szCs w:val="16"/>
              </w:rPr>
              <w:t>7-10 kg/ha</w:t>
            </w:r>
          </w:p>
          <w:p w14:paraId="35AA8840" w14:textId="77777777" w:rsidR="003471E5" w:rsidRPr="006C1D09" w:rsidRDefault="003471E5" w:rsidP="00E321AE">
            <w:pPr>
              <w:jc w:val="left"/>
              <w:rPr>
                <w:sz w:val="16"/>
                <w:szCs w:val="16"/>
              </w:rPr>
            </w:pPr>
          </w:p>
        </w:tc>
        <w:tc>
          <w:tcPr>
            <w:tcW w:w="1100" w:type="dxa"/>
            <w:tcBorders>
              <w:top w:val="nil"/>
              <w:left w:val="single" w:sz="4" w:space="0" w:color="auto"/>
              <w:bottom w:val="nil"/>
              <w:right w:val="single" w:sz="4" w:space="0" w:color="auto"/>
            </w:tcBorders>
          </w:tcPr>
          <w:p w14:paraId="6E14B118" w14:textId="77777777" w:rsidR="003471E5" w:rsidRPr="006C1D09" w:rsidRDefault="003471E5" w:rsidP="00442277">
            <w:pPr>
              <w:jc w:val="left"/>
              <w:rPr>
                <w:sz w:val="16"/>
                <w:szCs w:val="16"/>
              </w:rPr>
            </w:pPr>
            <w:r w:rsidRPr="006C1D09">
              <w:rPr>
                <w:sz w:val="16"/>
                <w:szCs w:val="16"/>
              </w:rPr>
              <w:t>21</w:t>
            </w:r>
          </w:p>
          <w:p w14:paraId="2ADAC900" w14:textId="77777777" w:rsidR="003471E5" w:rsidRPr="006C1D09" w:rsidRDefault="003471E5" w:rsidP="00442277">
            <w:pPr>
              <w:jc w:val="left"/>
              <w:rPr>
                <w:sz w:val="16"/>
                <w:szCs w:val="16"/>
              </w:rPr>
            </w:pPr>
          </w:p>
          <w:p w14:paraId="265DD267" w14:textId="77777777" w:rsidR="003471E5" w:rsidRDefault="003471E5" w:rsidP="00442277">
            <w:pPr>
              <w:jc w:val="left"/>
              <w:rPr>
                <w:sz w:val="16"/>
                <w:szCs w:val="16"/>
              </w:rPr>
            </w:pPr>
          </w:p>
          <w:p w14:paraId="785D853E" w14:textId="77777777" w:rsidR="003471E5" w:rsidRPr="006C1D09" w:rsidRDefault="003471E5" w:rsidP="00442277">
            <w:pPr>
              <w:jc w:val="left"/>
              <w:rPr>
                <w:sz w:val="16"/>
                <w:szCs w:val="16"/>
              </w:rPr>
            </w:pPr>
            <w:r w:rsidRPr="006C1D09">
              <w:rPr>
                <w:sz w:val="16"/>
                <w:szCs w:val="16"/>
              </w:rPr>
              <w:t>21</w:t>
            </w:r>
          </w:p>
          <w:p w14:paraId="36CD94D5" w14:textId="77777777" w:rsidR="003471E5" w:rsidRDefault="003471E5" w:rsidP="00442277">
            <w:pPr>
              <w:jc w:val="left"/>
              <w:rPr>
                <w:sz w:val="16"/>
                <w:szCs w:val="16"/>
              </w:rPr>
            </w:pPr>
          </w:p>
          <w:p w14:paraId="07D38C38" w14:textId="77777777" w:rsidR="003471E5" w:rsidRPr="006C1D09" w:rsidRDefault="003471E5" w:rsidP="00442277">
            <w:pPr>
              <w:jc w:val="left"/>
              <w:rPr>
                <w:sz w:val="16"/>
                <w:szCs w:val="16"/>
              </w:rPr>
            </w:pPr>
            <w:r w:rsidRPr="006C1D09">
              <w:rPr>
                <w:sz w:val="16"/>
                <w:szCs w:val="16"/>
              </w:rPr>
              <w:t>21</w:t>
            </w:r>
          </w:p>
          <w:p w14:paraId="646EB188" w14:textId="77777777" w:rsidR="003471E5" w:rsidRPr="006C1D09" w:rsidRDefault="003471E5" w:rsidP="00E321AE">
            <w:pPr>
              <w:jc w:val="left"/>
              <w:rPr>
                <w:sz w:val="16"/>
                <w:szCs w:val="16"/>
              </w:rPr>
            </w:pPr>
          </w:p>
        </w:tc>
        <w:tc>
          <w:tcPr>
            <w:tcW w:w="1760" w:type="dxa"/>
            <w:tcBorders>
              <w:top w:val="nil"/>
              <w:left w:val="single" w:sz="4" w:space="0" w:color="auto"/>
              <w:bottom w:val="nil"/>
              <w:right w:val="single" w:sz="4" w:space="0" w:color="auto"/>
            </w:tcBorders>
          </w:tcPr>
          <w:p w14:paraId="59B6F5D7" w14:textId="77777777" w:rsidR="003471E5" w:rsidRPr="006C1D09" w:rsidRDefault="003471E5" w:rsidP="00442277">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0A944720" w14:textId="5B022D78" w:rsidR="003471E5" w:rsidRPr="006C1D09" w:rsidRDefault="003471E5" w:rsidP="00E321AE">
            <w:pPr>
              <w:rPr>
                <w:sz w:val="16"/>
                <w:szCs w:val="16"/>
              </w:rPr>
            </w:pPr>
            <w:r w:rsidRPr="006C1D09">
              <w:rPr>
                <w:sz w:val="16"/>
                <w:szCs w:val="16"/>
                <w:lang w:eastAsia="sl-SI"/>
              </w:rPr>
              <w:t>obdelovati.</w:t>
            </w:r>
          </w:p>
        </w:tc>
      </w:tr>
      <w:tr w:rsidR="003471E5" w:rsidRPr="006C1D09" w14:paraId="24E40011"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760" w:type="dxa"/>
            <w:vMerge/>
            <w:tcBorders>
              <w:left w:val="single" w:sz="4" w:space="0" w:color="auto"/>
              <w:right w:val="single" w:sz="4" w:space="0" w:color="auto"/>
            </w:tcBorders>
          </w:tcPr>
          <w:p w14:paraId="4C4CF463" w14:textId="77777777" w:rsidR="003471E5" w:rsidRPr="006C1D09" w:rsidRDefault="003471E5" w:rsidP="00E321AE">
            <w:pPr>
              <w:jc w:val="left"/>
              <w:rPr>
                <w:b/>
                <w:bCs/>
                <w:sz w:val="16"/>
                <w:szCs w:val="16"/>
              </w:rPr>
            </w:pPr>
          </w:p>
        </w:tc>
        <w:tc>
          <w:tcPr>
            <w:tcW w:w="2090" w:type="dxa"/>
            <w:vMerge/>
            <w:tcBorders>
              <w:left w:val="single" w:sz="4" w:space="0" w:color="auto"/>
              <w:right w:val="single" w:sz="4" w:space="0" w:color="auto"/>
            </w:tcBorders>
          </w:tcPr>
          <w:p w14:paraId="3F486663" w14:textId="77777777" w:rsidR="003471E5" w:rsidRPr="006C1D09" w:rsidRDefault="003471E5" w:rsidP="00E321AE">
            <w:pPr>
              <w:jc w:val="left"/>
              <w:rPr>
                <w:sz w:val="16"/>
                <w:szCs w:val="16"/>
              </w:rPr>
            </w:pPr>
          </w:p>
        </w:tc>
        <w:tc>
          <w:tcPr>
            <w:tcW w:w="2420" w:type="dxa"/>
            <w:vMerge/>
            <w:tcBorders>
              <w:left w:val="single" w:sz="4" w:space="0" w:color="auto"/>
              <w:right w:val="single" w:sz="4" w:space="0" w:color="auto"/>
            </w:tcBorders>
          </w:tcPr>
          <w:p w14:paraId="578CB76F" w14:textId="77777777" w:rsidR="003471E5" w:rsidRPr="006C1D09" w:rsidRDefault="003471E5" w:rsidP="00E321AE">
            <w:pPr>
              <w:tabs>
                <w:tab w:val="left" w:pos="170"/>
              </w:tabs>
              <w:jc w:val="left"/>
              <w:rPr>
                <w:sz w:val="16"/>
                <w:szCs w:val="16"/>
              </w:rPr>
            </w:pPr>
          </w:p>
        </w:tc>
        <w:tc>
          <w:tcPr>
            <w:tcW w:w="1540" w:type="dxa"/>
            <w:tcBorders>
              <w:top w:val="nil"/>
              <w:left w:val="single" w:sz="4" w:space="0" w:color="auto"/>
              <w:right w:val="single" w:sz="4" w:space="0" w:color="auto"/>
            </w:tcBorders>
          </w:tcPr>
          <w:p w14:paraId="4C660480" w14:textId="7D9731CD" w:rsidR="003471E5" w:rsidRPr="006C1D09" w:rsidRDefault="003471E5" w:rsidP="003471E5">
            <w:pPr>
              <w:pStyle w:val="Navadensplet"/>
              <w:spacing w:before="0" w:beforeAutospacing="0"/>
              <w:ind w:left="113"/>
              <w:rPr>
                <w:sz w:val="16"/>
                <w:szCs w:val="16"/>
              </w:rPr>
            </w:pPr>
            <w:r w:rsidRPr="006C1D09">
              <w:rPr>
                <w:sz w:val="16"/>
                <w:szCs w:val="16"/>
              </w:rPr>
              <w:t>Metaldehid</w:t>
            </w:r>
          </w:p>
        </w:tc>
        <w:tc>
          <w:tcPr>
            <w:tcW w:w="1650" w:type="dxa"/>
            <w:tcBorders>
              <w:top w:val="nil"/>
              <w:left w:val="single" w:sz="4" w:space="0" w:color="auto"/>
              <w:right w:val="single" w:sz="4" w:space="0" w:color="auto"/>
            </w:tcBorders>
          </w:tcPr>
          <w:p w14:paraId="2C5E842E" w14:textId="77777777" w:rsidR="003471E5" w:rsidRPr="006C1D09" w:rsidRDefault="003471E5" w:rsidP="00442277">
            <w:pPr>
              <w:jc w:val="left"/>
              <w:rPr>
                <w:sz w:val="16"/>
                <w:szCs w:val="16"/>
              </w:rPr>
            </w:pPr>
            <w:r w:rsidRPr="006C1D09">
              <w:rPr>
                <w:sz w:val="16"/>
                <w:szCs w:val="16"/>
              </w:rPr>
              <w:t>Celaflor limex</w:t>
            </w:r>
          </w:p>
          <w:p w14:paraId="4101922E" w14:textId="77777777" w:rsidR="003471E5" w:rsidRPr="006C1D09" w:rsidRDefault="003471E5" w:rsidP="00442277">
            <w:pPr>
              <w:jc w:val="left"/>
              <w:rPr>
                <w:sz w:val="16"/>
                <w:szCs w:val="16"/>
              </w:rPr>
            </w:pPr>
          </w:p>
          <w:p w14:paraId="7451D4C3" w14:textId="77777777" w:rsidR="003471E5" w:rsidRDefault="003471E5" w:rsidP="00442277">
            <w:pPr>
              <w:jc w:val="left"/>
              <w:rPr>
                <w:bCs/>
                <w:sz w:val="16"/>
                <w:szCs w:val="16"/>
              </w:rPr>
            </w:pPr>
          </w:p>
          <w:p w14:paraId="025C25D2" w14:textId="77777777" w:rsidR="003471E5" w:rsidRDefault="003471E5" w:rsidP="00442277">
            <w:pPr>
              <w:jc w:val="left"/>
              <w:rPr>
                <w:bCs/>
                <w:sz w:val="16"/>
                <w:szCs w:val="16"/>
              </w:rPr>
            </w:pPr>
          </w:p>
          <w:p w14:paraId="242388D6" w14:textId="77777777" w:rsidR="003471E5" w:rsidRDefault="003471E5" w:rsidP="00442277">
            <w:pPr>
              <w:jc w:val="left"/>
              <w:rPr>
                <w:bCs/>
                <w:sz w:val="16"/>
                <w:szCs w:val="16"/>
              </w:rPr>
            </w:pPr>
            <w:r w:rsidRPr="006C1D09">
              <w:rPr>
                <w:bCs/>
                <w:sz w:val="16"/>
                <w:szCs w:val="16"/>
              </w:rPr>
              <w:t>Metarex inov</w:t>
            </w:r>
          </w:p>
          <w:p w14:paraId="02453F48" w14:textId="77777777" w:rsidR="003471E5" w:rsidRDefault="003471E5" w:rsidP="00442277">
            <w:pPr>
              <w:jc w:val="left"/>
              <w:rPr>
                <w:bCs/>
                <w:sz w:val="16"/>
                <w:szCs w:val="16"/>
              </w:rPr>
            </w:pPr>
          </w:p>
          <w:p w14:paraId="359966DA" w14:textId="77777777" w:rsidR="003471E5" w:rsidRDefault="003471E5" w:rsidP="00442277">
            <w:pPr>
              <w:jc w:val="left"/>
              <w:rPr>
                <w:bCs/>
                <w:sz w:val="16"/>
                <w:szCs w:val="16"/>
              </w:rPr>
            </w:pPr>
          </w:p>
          <w:p w14:paraId="590B8DCA" w14:textId="77777777" w:rsidR="003471E5" w:rsidRDefault="003471E5" w:rsidP="00442277">
            <w:pPr>
              <w:jc w:val="left"/>
              <w:rPr>
                <w:bCs/>
                <w:sz w:val="16"/>
                <w:szCs w:val="16"/>
              </w:rPr>
            </w:pPr>
          </w:p>
          <w:p w14:paraId="7AA4496A" w14:textId="2B4B7200" w:rsidR="003471E5" w:rsidRPr="006C1D09" w:rsidRDefault="003471E5" w:rsidP="00E321AE">
            <w:pPr>
              <w:jc w:val="left"/>
              <w:rPr>
                <w:bCs/>
                <w:sz w:val="16"/>
                <w:szCs w:val="16"/>
              </w:rPr>
            </w:pPr>
            <w:r>
              <w:rPr>
                <w:bCs/>
                <w:sz w:val="16"/>
                <w:szCs w:val="16"/>
              </w:rPr>
              <w:t>Gusto 3-Polžomor</w:t>
            </w:r>
          </w:p>
        </w:tc>
        <w:tc>
          <w:tcPr>
            <w:tcW w:w="1430" w:type="dxa"/>
            <w:tcBorders>
              <w:top w:val="nil"/>
              <w:left w:val="single" w:sz="4" w:space="0" w:color="auto"/>
              <w:right w:val="single" w:sz="4" w:space="0" w:color="auto"/>
            </w:tcBorders>
          </w:tcPr>
          <w:p w14:paraId="086127E5" w14:textId="77777777" w:rsidR="003471E5" w:rsidRPr="006C1D09" w:rsidRDefault="003471E5" w:rsidP="00442277">
            <w:pPr>
              <w:jc w:val="left"/>
              <w:rPr>
                <w:sz w:val="16"/>
                <w:szCs w:val="16"/>
              </w:rPr>
            </w:pPr>
            <w:r w:rsidRPr="006C1D09">
              <w:rPr>
                <w:sz w:val="16"/>
                <w:szCs w:val="16"/>
              </w:rPr>
              <w:t>7 kg/ha</w:t>
            </w:r>
          </w:p>
          <w:p w14:paraId="12443105" w14:textId="77777777" w:rsidR="003471E5" w:rsidRPr="006C1D09" w:rsidRDefault="003471E5" w:rsidP="00442277">
            <w:pPr>
              <w:jc w:val="left"/>
              <w:rPr>
                <w:sz w:val="16"/>
                <w:szCs w:val="16"/>
              </w:rPr>
            </w:pPr>
          </w:p>
          <w:p w14:paraId="5D194277" w14:textId="77777777" w:rsidR="003471E5" w:rsidRDefault="003471E5" w:rsidP="00442277">
            <w:pPr>
              <w:jc w:val="left"/>
              <w:rPr>
                <w:sz w:val="16"/>
                <w:szCs w:val="16"/>
              </w:rPr>
            </w:pPr>
          </w:p>
          <w:p w14:paraId="2D17AB2B" w14:textId="77777777" w:rsidR="003471E5" w:rsidRDefault="003471E5" w:rsidP="00442277">
            <w:pPr>
              <w:jc w:val="left"/>
              <w:rPr>
                <w:sz w:val="16"/>
                <w:szCs w:val="16"/>
              </w:rPr>
            </w:pPr>
          </w:p>
          <w:p w14:paraId="000E6598" w14:textId="77777777" w:rsidR="003471E5" w:rsidRDefault="003471E5" w:rsidP="00442277">
            <w:pPr>
              <w:jc w:val="left"/>
              <w:rPr>
                <w:sz w:val="16"/>
                <w:szCs w:val="16"/>
              </w:rPr>
            </w:pPr>
            <w:r w:rsidRPr="006C1D09">
              <w:rPr>
                <w:sz w:val="16"/>
                <w:szCs w:val="16"/>
              </w:rPr>
              <w:t>4-5 kg/ha</w:t>
            </w:r>
          </w:p>
          <w:p w14:paraId="435C2AF2" w14:textId="77777777" w:rsidR="003471E5" w:rsidRDefault="003471E5" w:rsidP="00442277">
            <w:pPr>
              <w:jc w:val="left"/>
              <w:rPr>
                <w:sz w:val="16"/>
                <w:szCs w:val="16"/>
              </w:rPr>
            </w:pPr>
          </w:p>
          <w:p w14:paraId="41E85EA1" w14:textId="77777777" w:rsidR="003471E5" w:rsidRDefault="003471E5" w:rsidP="00442277">
            <w:pPr>
              <w:jc w:val="left"/>
              <w:rPr>
                <w:sz w:val="16"/>
                <w:szCs w:val="16"/>
              </w:rPr>
            </w:pPr>
          </w:p>
          <w:p w14:paraId="0A83305E" w14:textId="77777777" w:rsidR="003471E5" w:rsidRDefault="003471E5" w:rsidP="00442277">
            <w:pPr>
              <w:jc w:val="left"/>
              <w:rPr>
                <w:sz w:val="16"/>
                <w:szCs w:val="16"/>
              </w:rPr>
            </w:pPr>
          </w:p>
          <w:p w14:paraId="2338890B" w14:textId="65E32C82" w:rsidR="003471E5" w:rsidRPr="006C1D09" w:rsidRDefault="003471E5" w:rsidP="00E321AE">
            <w:pPr>
              <w:jc w:val="left"/>
              <w:rPr>
                <w:sz w:val="16"/>
                <w:szCs w:val="16"/>
              </w:rPr>
            </w:pPr>
            <w:r>
              <w:rPr>
                <w:sz w:val="16"/>
                <w:szCs w:val="16"/>
              </w:rPr>
              <w:t>6 kg/ha</w:t>
            </w:r>
          </w:p>
        </w:tc>
        <w:tc>
          <w:tcPr>
            <w:tcW w:w="1100" w:type="dxa"/>
            <w:tcBorders>
              <w:top w:val="nil"/>
              <w:left w:val="single" w:sz="4" w:space="0" w:color="auto"/>
              <w:right w:val="single" w:sz="4" w:space="0" w:color="auto"/>
            </w:tcBorders>
          </w:tcPr>
          <w:p w14:paraId="572F776E" w14:textId="77777777" w:rsidR="003471E5" w:rsidRDefault="003471E5" w:rsidP="00442277">
            <w:pPr>
              <w:jc w:val="left"/>
              <w:rPr>
                <w:sz w:val="16"/>
                <w:szCs w:val="16"/>
              </w:rPr>
            </w:pPr>
            <w:r>
              <w:rPr>
                <w:sz w:val="16"/>
                <w:szCs w:val="16"/>
              </w:rPr>
              <w:t xml:space="preserve">Zagotovljena z </w:t>
            </w:r>
            <w:r w:rsidRPr="006C1D09">
              <w:rPr>
                <w:sz w:val="16"/>
                <w:szCs w:val="16"/>
              </w:rPr>
              <w:t>načinom uporabe</w:t>
            </w:r>
          </w:p>
          <w:p w14:paraId="530588A2" w14:textId="77777777" w:rsidR="003471E5" w:rsidRDefault="003471E5" w:rsidP="00442277">
            <w:pPr>
              <w:jc w:val="left"/>
              <w:rPr>
                <w:sz w:val="16"/>
                <w:szCs w:val="16"/>
              </w:rPr>
            </w:pPr>
          </w:p>
          <w:p w14:paraId="1657883E" w14:textId="77777777" w:rsidR="003471E5" w:rsidRDefault="003471E5" w:rsidP="00442277">
            <w:pPr>
              <w:jc w:val="left"/>
              <w:rPr>
                <w:sz w:val="16"/>
                <w:szCs w:val="16"/>
              </w:rPr>
            </w:pPr>
            <w:r w:rsidRPr="006C1D09">
              <w:rPr>
                <w:sz w:val="16"/>
                <w:szCs w:val="16"/>
              </w:rPr>
              <w:t>Zagotovljena z  načinom uporabe</w:t>
            </w:r>
          </w:p>
          <w:p w14:paraId="6BF2C48A" w14:textId="77777777" w:rsidR="003471E5" w:rsidRDefault="003471E5" w:rsidP="00442277">
            <w:pPr>
              <w:jc w:val="left"/>
              <w:rPr>
                <w:sz w:val="16"/>
                <w:szCs w:val="16"/>
              </w:rPr>
            </w:pPr>
          </w:p>
          <w:p w14:paraId="042E8DA5" w14:textId="371280C0" w:rsidR="003471E5" w:rsidRPr="006C1D09" w:rsidRDefault="003471E5" w:rsidP="00E321AE">
            <w:pPr>
              <w:jc w:val="left"/>
              <w:rPr>
                <w:sz w:val="16"/>
                <w:szCs w:val="16"/>
              </w:rPr>
            </w:pPr>
            <w:r>
              <w:rPr>
                <w:sz w:val="16"/>
                <w:szCs w:val="16"/>
              </w:rPr>
              <w:t>3</w:t>
            </w:r>
          </w:p>
        </w:tc>
        <w:tc>
          <w:tcPr>
            <w:tcW w:w="1760" w:type="dxa"/>
            <w:tcBorders>
              <w:top w:val="nil"/>
              <w:left w:val="single" w:sz="4" w:space="0" w:color="auto"/>
              <w:right w:val="single" w:sz="4" w:space="0" w:color="auto"/>
            </w:tcBorders>
          </w:tcPr>
          <w:p w14:paraId="5BE21180" w14:textId="77777777" w:rsidR="003471E5" w:rsidRPr="006C1D09" w:rsidRDefault="003471E5" w:rsidP="00442277">
            <w:pPr>
              <w:rPr>
                <w:sz w:val="16"/>
                <w:szCs w:val="16"/>
              </w:rPr>
            </w:pPr>
            <w:r w:rsidRPr="006C1D09">
              <w:rPr>
                <w:sz w:val="16"/>
                <w:szCs w:val="16"/>
              </w:rPr>
              <w:t>največ 2 tretiranji letno</w:t>
            </w:r>
          </w:p>
          <w:p w14:paraId="0AC64DD8" w14:textId="77777777" w:rsidR="003471E5" w:rsidRPr="006C1D09" w:rsidRDefault="003471E5" w:rsidP="00442277">
            <w:pPr>
              <w:rPr>
                <w:sz w:val="16"/>
                <w:szCs w:val="16"/>
              </w:rPr>
            </w:pPr>
          </w:p>
          <w:p w14:paraId="74A511FC" w14:textId="77777777" w:rsidR="003471E5" w:rsidRPr="006C1D09" w:rsidRDefault="003471E5" w:rsidP="00442277">
            <w:pPr>
              <w:jc w:val="left"/>
              <w:rPr>
                <w:b/>
                <w:sz w:val="16"/>
                <w:szCs w:val="16"/>
              </w:rPr>
            </w:pPr>
            <w:r w:rsidRPr="006C1D09">
              <w:rPr>
                <w:b/>
                <w:sz w:val="16"/>
                <w:szCs w:val="16"/>
              </w:rPr>
              <w:t xml:space="preserve">A - 20 m varnostni pas </w:t>
            </w:r>
          </w:p>
          <w:p w14:paraId="7BAFEB6D" w14:textId="77777777" w:rsidR="003471E5" w:rsidRDefault="003471E5" w:rsidP="00442277">
            <w:pPr>
              <w:jc w:val="left"/>
              <w:rPr>
                <w:b/>
                <w:sz w:val="16"/>
                <w:szCs w:val="16"/>
              </w:rPr>
            </w:pPr>
            <w:r w:rsidRPr="006C1D09">
              <w:rPr>
                <w:b/>
                <w:sz w:val="16"/>
                <w:szCs w:val="16"/>
              </w:rPr>
              <w:t xml:space="preserve"> do voda</w:t>
            </w:r>
          </w:p>
          <w:p w14:paraId="26E7B09B" w14:textId="77777777" w:rsidR="003471E5" w:rsidRDefault="003471E5" w:rsidP="00442277">
            <w:pPr>
              <w:jc w:val="left"/>
              <w:rPr>
                <w:sz w:val="16"/>
                <w:szCs w:val="16"/>
              </w:rPr>
            </w:pPr>
            <w:r w:rsidRPr="00C84257">
              <w:rPr>
                <w:sz w:val="16"/>
                <w:szCs w:val="16"/>
              </w:rPr>
              <w:t>3-krat letno</w:t>
            </w:r>
          </w:p>
          <w:p w14:paraId="216EF577" w14:textId="77777777" w:rsidR="003471E5" w:rsidRDefault="003471E5" w:rsidP="00442277">
            <w:pPr>
              <w:jc w:val="center"/>
              <w:rPr>
                <w:sz w:val="16"/>
                <w:szCs w:val="16"/>
              </w:rPr>
            </w:pPr>
          </w:p>
          <w:p w14:paraId="38CB90D3" w14:textId="77777777" w:rsidR="003471E5" w:rsidRDefault="003471E5" w:rsidP="00442277">
            <w:pPr>
              <w:jc w:val="left"/>
              <w:rPr>
                <w:sz w:val="16"/>
                <w:szCs w:val="16"/>
              </w:rPr>
            </w:pPr>
          </w:p>
          <w:p w14:paraId="747FCA23" w14:textId="77777777" w:rsidR="003471E5" w:rsidRDefault="003471E5" w:rsidP="00442277">
            <w:pPr>
              <w:jc w:val="left"/>
              <w:rPr>
                <w:sz w:val="16"/>
                <w:szCs w:val="16"/>
              </w:rPr>
            </w:pPr>
          </w:p>
          <w:p w14:paraId="3AFD5CF5" w14:textId="657A9899" w:rsidR="003471E5" w:rsidRPr="00C84257" w:rsidDel="00B50836" w:rsidRDefault="003471E5" w:rsidP="00E321AE">
            <w:pPr>
              <w:jc w:val="left"/>
              <w:rPr>
                <w:sz w:val="16"/>
                <w:szCs w:val="16"/>
              </w:rPr>
            </w:pPr>
            <w:r>
              <w:rPr>
                <w:sz w:val="16"/>
                <w:szCs w:val="16"/>
              </w:rPr>
              <w:t>BO; 2-krat letno</w:t>
            </w:r>
          </w:p>
        </w:tc>
      </w:tr>
    </w:tbl>
    <w:p w14:paraId="017D53C5" w14:textId="0248F62B" w:rsidR="00F1728C" w:rsidRPr="0048295C" w:rsidRDefault="003471E5" w:rsidP="003C3688">
      <w:pPr>
        <w:jc w:val="center"/>
        <w:rPr>
          <w:sz w:val="20"/>
        </w:rPr>
      </w:pPr>
      <w:r w:rsidRPr="003471E5">
        <w:rPr>
          <w:sz w:val="20"/>
        </w:rPr>
        <w:t>(V-vrtnine), **datum uporabe zalog</w:t>
      </w:r>
      <w:r w:rsidR="00F1728C" w:rsidRPr="0048295C">
        <w:rPr>
          <w:sz w:val="20"/>
        </w:rPr>
        <w:br w:type="page"/>
      </w:r>
      <w:r w:rsidR="00F1728C" w:rsidRPr="003C3688">
        <w:lastRenderedPageBreak/>
        <w:t>INTEGR</w:t>
      </w:r>
      <w:r w:rsidR="00106F24" w:rsidRPr="003C3688">
        <w:t>IRANO VARSTVO KAPUSNIC – list 12</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F1728C" w:rsidRPr="006C1D09" w14:paraId="754653C8" w14:textId="77777777" w:rsidTr="00E321AE">
        <w:tc>
          <w:tcPr>
            <w:tcW w:w="1760" w:type="dxa"/>
            <w:tcBorders>
              <w:top w:val="single" w:sz="12" w:space="0" w:color="auto"/>
              <w:left w:val="single" w:sz="12" w:space="0" w:color="auto"/>
              <w:bottom w:val="single" w:sz="12" w:space="0" w:color="auto"/>
              <w:right w:val="single" w:sz="12" w:space="0" w:color="auto"/>
            </w:tcBorders>
          </w:tcPr>
          <w:p w14:paraId="4003648A" w14:textId="77777777" w:rsidR="00F1728C" w:rsidRPr="006C1D09" w:rsidRDefault="00F1728C" w:rsidP="00E321AE">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D34CFE8" w14:textId="77777777" w:rsidR="00F1728C" w:rsidRPr="006C1D09" w:rsidRDefault="00F1728C" w:rsidP="00E321AE">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4E18F16A" w14:textId="77777777" w:rsidR="00F1728C" w:rsidRPr="006C1D09" w:rsidRDefault="00F1728C" w:rsidP="00E321AE">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12" w:space="0" w:color="auto"/>
              <w:right w:val="single" w:sz="12" w:space="0" w:color="auto"/>
            </w:tcBorders>
          </w:tcPr>
          <w:p w14:paraId="2DF24C32" w14:textId="77777777" w:rsidR="00F1728C" w:rsidRPr="006C1D09" w:rsidRDefault="00F1728C" w:rsidP="00E321AE">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4361E817" w14:textId="77777777" w:rsidR="00F1728C" w:rsidRPr="006C1D09" w:rsidRDefault="00F1728C" w:rsidP="00E321AE">
            <w:pPr>
              <w:jc w:val="left"/>
              <w:rPr>
                <w:sz w:val="16"/>
                <w:szCs w:val="16"/>
              </w:rPr>
            </w:pPr>
            <w:r w:rsidRPr="006C1D09">
              <w:rPr>
                <w:sz w:val="16"/>
                <w:szCs w:val="16"/>
              </w:rPr>
              <w:t>FITOFARM.</w:t>
            </w:r>
          </w:p>
          <w:p w14:paraId="1E11909A" w14:textId="77777777" w:rsidR="00F1728C" w:rsidRPr="006C1D09" w:rsidRDefault="00F1728C" w:rsidP="00E321AE">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14:paraId="22E51A0C" w14:textId="77777777" w:rsidR="00F1728C" w:rsidRPr="006C1D09" w:rsidRDefault="00F1728C" w:rsidP="00E321AE">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4A24F761" w14:textId="77777777" w:rsidR="00F1728C" w:rsidRPr="006C1D09" w:rsidRDefault="00F1728C" w:rsidP="00E321AE">
            <w:pPr>
              <w:jc w:val="left"/>
              <w:rPr>
                <w:sz w:val="16"/>
                <w:szCs w:val="16"/>
              </w:rPr>
            </w:pPr>
            <w:r w:rsidRPr="006C1D09">
              <w:rPr>
                <w:sz w:val="16"/>
                <w:szCs w:val="16"/>
              </w:rPr>
              <w:t>KARENCA</w:t>
            </w:r>
          </w:p>
          <w:p w14:paraId="073326D9" w14:textId="77777777" w:rsidR="00F1728C" w:rsidRPr="006C1D09" w:rsidRDefault="00F1728C" w:rsidP="00E321AE">
            <w:pPr>
              <w:jc w:val="left"/>
              <w:rPr>
                <w:sz w:val="16"/>
                <w:szCs w:val="16"/>
              </w:rPr>
            </w:pPr>
            <w:r w:rsidRPr="006C1D09">
              <w:rPr>
                <w:sz w:val="16"/>
                <w:szCs w:val="16"/>
              </w:rPr>
              <w:t>(dni)</w:t>
            </w:r>
          </w:p>
        </w:tc>
        <w:tc>
          <w:tcPr>
            <w:tcW w:w="1760" w:type="dxa"/>
            <w:tcBorders>
              <w:top w:val="single" w:sz="12" w:space="0" w:color="auto"/>
              <w:left w:val="single" w:sz="12" w:space="0" w:color="auto"/>
              <w:bottom w:val="single" w:sz="12" w:space="0" w:color="auto"/>
              <w:right w:val="single" w:sz="12" w:space="0" w:color="auto"/>
            </w:tcBorders>
          </w:tcPr>
          <w:p w14:paraId="506607CE" w14:textId="77777777" w:rsidR="00F1728C" w:rsidRPr="006C1D09" w:rsidRDefault="00F1728C" w:rsidP="00E321AE">
            <w:pPr>
              <w:jc w:val="left"/>
              <w:rPr>
                <w:sz w:val="16"/>
                <w:szCs w:val="16"/>
              </w:rPr>
            </w:pPr>
            <w:r w:rsidRPr="006C1D09">
              <w:rPr>
                <w:sz w:val="16"/>
                <w:szCs w:val="16"/>
              </w:rPr>
              <w:t>OPOMBE</w:t>
            </w:r>
          </w:p>
        </w:tc>
      </w:tr>
      <w:tr w:rsidR="00F1728C" w:rsidRPr="006C1D09" w14:paraId="557BFC3B"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760" w:type="dxa"/>
            <w:tcBorders>
              <w:top w:val="single" w:sz="4" w:space="0" w:color="auto"/>
              <w:left w:val="single" w:sz="4" w:space="0" w:color="auto"/>
              <w:bottom w:val="single" w:sz="4" w:space="0" w:color="auto"/>
              <w:right w:val="single" w:sz="4" w:space="0" w:color="auto"/>
            </w:tcBorders>
          </w:tcPr>
          <w:p w14:paraId="260919B7" w14:textId="77777777" w:rsidR="00F1728C" w:rsidRPr="006C1D09" w:rsidRDefault="00F1728C" w:rsidP="00E321AE">
            <w:pPr>
              <w:jc w:val="left"/>
              <w:rPr>
                <w:b/>
                <w:bCs/>
                <w:sz w:val="16"/>
                <w:szCs w:val="16"/>
              </w:rPr>
            </w:pPr>
            <w:r w:rsidRPr="006C1D09">
              <w:rPr>
                <w:b/>
                <w:bCs/>
                <w:sz w:val="16"/>
                <w:szCs w:val="16"/>
              </w:rPr>
              <w:t>TALNI ŠKODLJIVCI</w:t>
            </w:r>
          </w:p>
          <w:p w14:paraId="462C5746" w14:textId="77777777" w:rsidR="00F1728C" w:rsidRPr="006C1D09" w:rsidRDefault="00F1728C" w:rsidP="00E321AE">
            <w:pPr>
              <w:jc w:val="left"/>
              <w:rPr>
                <w:b/>
                <w:bCs/>
                <w:sz w:val="16"/>
                <w:szCs w:val="16"/>
              </w:rPr>
            </w:pPr>
            <w:r w:rsidRPr="006C1D09">
              <w:rPr>
                <w:b/>
                <w:bCs/>
                <w:sz w:val="16"/>
                <w:szCs w:val="16"/>
              </w:rPr>
              <w:t>Sovke (talne)</w:t>
            </w:r>
          </w:p>
          <w:p w14:paraId="2E1CF172" w14:textId="77777777" w:rsidR="00F1728C" w:rsidRPr="006C1D09" w:rsidRDefault="00F1728C" w:rsidP="00E321AE">
            <w:pPr>
              <w:jc w:val="left"/>
              <w:rPr>
                <w:i/>
                <w:iCs/>
                <w:sz w:val="16"/>
                <w:szCs w:val="16"/>
              </w:rPr>
            </w:pPr>
            <w:r w:rsidRPr="006C1D09">
              <w:rPr>
                <w:i/>
                <w:iCs/>
                <w:sz w:val="16"/>
                <w:szCs w:val="16"/>
              </w:rPr>
              <w:t>Agriotis spp.</w:t>
            </w:r>
          </w:p>
          <w:p w14:paraId="2767742A" w14:textId="77777777" w:rsidR="00F1728C" w:rsidRPr="006C1D09" w:rsidRDefault="00F1728C" w:rsidP="00E321AE">
            <w:pPr>
              <w:jc w:val="left"/>
              <w:rPr>
                <w:i/>
                <w:iCs/>
                <w:sz w:val="16"/>
                <w:szCs w:val="16"/>
              </w:rPr>
            </w:pPr>
          </w:p>
        </w:tc>
        <w:tc>
          <w:tcPr>
            <w:tcW w:w="2090" w:type="dxa"/>
            <w:vMerge w:val="restart"/>
            <w:tcBorders>
              <w:top w:val="single" w:sz="4" w:space="0" w:color="auto"/>
              <w:left w:val="single" w:sz="4" w:space="0" w:color="auto"/>
              <w:right w:val="single" w:sz="4" w:space="0" w:color="auto"/>
            </w:tcBorders>
          </w:tcPr>
          <w:p w14:paraId="46E02941" w14:textId="77777777" w:rsidR="00F1728C" w:rsidRPr="006C1D09" w:rsidRDefault="00F1728C" w:rsidP="00E321AE">
            <w:pPr>
              <w:jc w:val="left"/>
              <w:rPr>
                <w:sz w:val="16"/>
                <w:szCs w:val="16"/>
              </w:rPr>
            </w:pPr>
          </w:p>
          <w:p w14:paraId="209B6CB8" w14:textId="77777777" w:rsidR="00F1728C" w:rsidRPr="006C1D09" w:rsidRDefault="00F1728C" w:rsidP="00E321AE">
            <w:pPr>
              <w:jc w:val="left"/>
              <w:rPr>
                <w:sz w:val="16"/>
                <w:szCs w:val="16"/>
              </w:rPr>
            </w:pPr>
            <w:r w:rsidRPr="006C1D09">
              <w:rPr>
                <w:sz w:val="16"/>
                <w:szCs w:val="16"/>
              </w:rPr>
              <w:t xml:space="preserve">Objedene korenine, v korene zavrtani rovi , obgrizen koreninski vrat, rastline propadajo. </w:t>
            </w:r>
          </w:p>
        </w:tc>
        <w:tc>
          <w:tcPr>
            <w:tcW w:w="2420" w:type="dxa"/>
            <w:vMerge w:val="restart"/>
            <w:tcBorders>
              <w:top w:val="single" w:sz="4" w:space="0" w:color="auto"/>
              <w:left w:val="single" w:sz="4" w:space="0" w:color="auto"/>
              <w:right w:val="single" w:sz="8" w:space="0" w:color="auto"/>
            </w:tcBorders>
          </w:tcPr>
          <w:p w14:paraId="05A69AFA" w14:textId="77777777" w:rsidR="00F1728C" w:rsidRPr="006C1D09" w:rsidRDefault="00F1728C" w:rsidP="00E321AE">
            <w:pPr>
              <w:jc w:val="left"/>
              <w:rPr>
                <w:sz w:val="16"/>
                <w:szCs w:val="16"/>
              </w:rPr>
            </w:pPr>
            <w:r w:rsidRPr="006C1D09">
              <w:rPr>
                <w:sz w:val="16"/>
                <w:szCs w:val="16"/>
              </w:rPr>
              <w:t>Agrotehnični ukrepi:</w:t>
            </w:r>
          </w:p>
          <w:p w14:paraId="63940AE9"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izogibanje večletnemu travinju kot predposevku,</w:t>
            </w:r>
          </w:p>
          <w:p w14:paraId="41737F49"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večkratna obdelava tal,</w:t>
            </w:r>
          </w:p>
          <w:p w14:paraId="06E6E9EA"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optimalni roki setve in sajenja</w:t>
            </w:r>
          </w:p>
          <w:p w14:paraId="63A87A0A" w14:textId="77777777" w:rsidR="00F1728C" w:rsidRPr="006C1D09" w:rsidRDefault="00F1728C" w:rsidP="00E321AE">
            <w:pPr>
              <w:jc w:val="left"/>
              <w:rPr>
                <w:sz w:val="16"/>
                <w:szCs w:val="16"/>
              </w:rPr>
            </w:pPr>
          </w:p>
          <w:p w14:paraId="515ECF23" w14:textId="77777777" w:rsidR="00F1728C" w:rsidRPr="006C1D09" w:rsidRDefault="00F1728C" w:rsidP="00E321AE">
            <w:pPr>
              <w:jc w:val="left"/>
              <w:rPr>
                <w:sz w:val="16"/>
                <w:szCs w:val="16"/>
              </w:rPr>
            </w:pPr>
            <w:r w:rsidRPr="006C1D09">
              <w:rPr>
                <w:sz w:val="16"/>
                <w:szCs w:val="16"/>
              </w:rPr>
              <w:t>Kemični ukrepi:</w:t>
            </w:r>
          </w:p>
          <w:p w14:paraId="3D3D5512" w14:textId="77777777" w:rsidR="00F1728C" w:rsidRPr="006C1D09" w:rsidRDefault="00F1728C" w:rsidP="00E321AE">
            <w:pPr>
              <w:numPr>
                <w:ilvl w:val="0"/>
                <w:numId w:val="20"/>
              </w:numPr>
              <w:tabs>
                <w:tab w:val="clear" w:pos="284"/>
                <w:tab w:val="num" w:pos="112"/>
                <w:tab w:val="num" w:pos="360"/>
              </w:tabs>
              <w:jc w:val="left"/>
              <w:rPr>
                <w:sz w:val="16"/>
                <w:szCs w:val="16"/>
              </w:rPr>
            </w:pPr>
            <w:r w:rsidRPr="006C1D09">
              <w:rPr>
                <w:sz w:val="16"/>
                <w:szCs w:val="16"/>
              </w:rPr>
              <w:t>uporaba fitofarmacevtskih sredstev le pri pridelavi vrtnin na prostem.</w:t>
            </w:r>
          </w:p>
          <w:p w14:paraId="74F567D5" w14:textId="77777777" w:rsidR="00F1728C" w:rsidRPr="006C1D09" w:rsidRDefault="00F1728C" w:rsidP="00E321AE">
            <w:pPr>
              <w:tabs>
                <w:tab w:val="left" w:pos="170"/>
              </w:tabs>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059D3D7C" w14:textId="77777777" w:rsidR="00F1728C" w:rsidRPr="006C1D09" w:rsidRDefault="00F1728C" w:rsidP="00E321AE">
            <w:pPr>
              <w:pStyle w:val="Oznaenseznam3"/>
            </w:pPr>
            <w:r w:rsidRPr="006C1D09">
              <w:t>tebufenozid</w:t>
            </w:r>
          </w:p>
          <w:p w14:paraId="7C4C6F1F"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1B4FF77E" w14:textId="77777777" w:rsidR="00F1728C" w:rsidRPr="006C1D09" w:rsidRDefault="00F1728C" w:rsidP="00E321AE">
            <w:pPr>
              <w:jc w:val="left"/>
              <w:rPr>
                <w:sz w:val="16"/>
                <w:szCs w:val="16"/>
              </w:rPr>
            </w:pPr>
            <w:r w:rsidRPr="006C1D09">
              <w:rPr>
                <w:sz w:val="16"/>
                <w:szCs w:val="16"/>
              </w:rPr>
              <w:t>Mimic</w:t>
            </w:r>
          </w:p>
          <w:p w14:paraId="65D660BB" w14:textId="77777777" w:rsidR="00F1728C" w:rsidRPr="006C1D09" w:rsidRDefault="00F1728C" w:rsidP="00E321AE">
            <w:pPr>
              <w:jc w:val="left"/>
              <w:rPr>
                <w:sz w:val="16"/>
                <w:szCs w:val="16"/>
              </w:rPr>
            </w:pPr>
          </w:p>
          <w:p w14:paraId="6C49DC78" w14:textId="77777777" w:rsidR="00F1728C" w:rsidRPr="006C1D09" w:rsidRDefault="00F1728C" w:rsidP="00E321AE">
            <w:pPr>
              <w:jc w:val="left"/>
              <w:rPr>
                <w:sz w:val="16"/>
                <w:szCs w:val="16"/>
              </w:rPr>
            </w:pPr>
          </w:p>
          <w:p w14:paraId="689BCF11"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3C63B989" w14:textId="77777777" w:rsidR="00F1728C" w:rsidRPr="006C1D09" w:rsidRDefault="00F1728C" w:rsidP="00E321AE">
            <w:pPr>
              <w:jc w:val="left"/>
              <w:rPr>
                <w:sz w:val="16"/>
                <w:szCs w:val="16"/>
              </w:rPr>
            </w:pPr>
            <w:r w:rsidRPr="006C1D09">
              <w:rPr>
                <w:sz w:val="16"/>
                <w:szCs w:val="16"/>
              </w:rPr>
              <w:t>0,3-0,4 l/ha</w:t>
            </w:r>
          </w:p>
          <w:p w14:paraId="58D187FF" w14:textId="77777777" w:rsidR="00F1728C" w:rsidRPr="006C1D09" w:rsidRDefault="00F1728C" w:rsidP="00E321AE">
            <w:pPr>
              <w:jc w:val="left"/>
              <w:rPr>
                <w:sz w:val="16"/>
                <w:szCs w:val="16"/>
              </w:rPr>
            </w:pPr>
          </w:p>
          <w:p w14:paraId="795B298F" w14:textId="77777777" w:rsidR="00F1728C" w:rsidRPr="006C1D09" w:rsidRDefault="00F1728C" w:rsidP="00E321AE">
            <w:pPr>
              <w:jc w:val="left"/>
              <w:rPr>
                <w:sz w:val="16"/>
                <w:szCs w:val="16"/>
              </w:rPr>
            </w:pPr>
          </w:p>
          <w:p w14:paraId="395650AE"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3F61F542" w14:textId="77777777" w:rsidR="00F1728C" w:rsidRPr="006C1D09" w:rsidRDefault="00F1728C" w:rsidP="00E321AE">
            <w:pPr>
              <w:jc w:val="left"/>
              <w:rPr>
                <w:sz w:val="16"/>
                <w:szCs w:val="16"/>
              </w:rPr>
            </w:pPr>
            <w:r w:rsidRPr="006C1D09">
              <w:rPr>
                <w:sz w:val="16"/>
                <w:szCs w:val="16"/>
              </w:rPr>
              <w:t>14</w:t>
            </w:r>
          </w:p>
          <w:p w14:paraId="2C0ABAD9" w14:textId="77777777" w:rsidR="00F1728C" w:rsidRPr="006C1D09" w:rsidRDefault="00F1728C" w:rsidP="00E321AE">
            <w:pPr>
              <w:jc w:val="left"/>
              <w:rPr>
                <w:sz w:val="16"/>
                <w:szCs w:val="16"/>
              </w:rPr>
            </w:pPr>
          </w:p>
          <w:p w14:paraId="32AED074" w14:textId="77777777" w:rsidR="00F1728C" w:rsidRPr="006C1D09" w:rsidRDefault="00F1728C" w:rsidP="00E321AE">
            <w:pPr>
              <w:jc w:val="left"/>
              <w:rPr>
                <w:sz w:val="16"/>
                <w:szCs w:val="16"/>
              </w:rPr>
            </w:pPr>
          </w:p>
          <w:p w14:paraId="777FBFC3"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7AECA2EF" w14:textId="77777777" w:rsidR="00F1728C" w:rsidRPr="006C1D09" w:rsidRDefault="00F1728C" w:rsidP="00E321AE">
            <w:pPr>
              <w:jc w:val="left"/>
              <w:rPr>
                <w:b/>
                <w:sz w:val="16"/>
                <w:szCs w:val="16"/>
              </w:rPr>
            </w:pPr>
            <w:r w:rsidRPr="006C1D09">
              <w:rPr>
                <w:sz w:val="16"/>
                <w:szCs w:val="16"/>
              </w:rPr>
              <w:t>K;  zatira talne sovke</w:t>
            </w:r>
            <w:r>
              <w:rPr>
                <w:b/>
                <w:sz w:val="16"/>
                <w:szCs w:val="16"/>
              </w:rPr>
              <w:t xml:space="preserve">; </w:t>
            </w:r>
            <w:r w:rsidRPr="00C84257">
              <w:rPr>
                <w:sz w:val="16"/>
                <w:szCs w:val="16"/>
              </w:rPr>
              <w:t>1-krat letno</w:t>
            </w:r>
          </w:p>
          <w:p w14:paraId="633397D8" w14:textId="77777777" w:rsidR="00F1728C" w:rsidRPr="006C1D09" w:rsidRDefault="00F1728C" w:rsidP="00E321AE">
            <w:pPr>
              <w:jc w:val="left"/>
              <w:rPr>
                <w:sz w:val="16"/>
                <w:szCs w:val="16"/>
              </w:rPr>
            </w:pPr>
          </w:p>
          <w:p w14:paraId="4D551E66" w14:textId="77777777" w:rsidR="00F1728C" w:rsidRPr="006C1D09" w:rsidRDefault="00F1728C" w:rsidP="00E321AE">
            <w:pPr>
              <w:jc w:val="left"/>
              <w:rPr>
                <w:b/>
                <w:sz w:val="16"/>
                <w:szCs w:val="16"/>
              </w:rPr>
            </w:pPr>
          </w:p>
        </w:tc>
      </w:tr>
      <w:tr w:rsidR="00F1728C" w:rsidRPr="006C1D09" w14:paraId="3C7EF71B"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60" w:type="dxa"/>
            <w:tcBorders>
              <w:top w:val="single" w:sz="4" w:space="0" w:color="auto"/>
              <w:left w:val="single" w:sz="4" w:space="0" w:color="auto"/>
              <w:bottom w:val="single" w:sz="4" w:space="0" w:color="auto"/>
              <w:right w:val="single" w:sz="4" w:space="0" w:color="auto"/>
            </w:tcBorders>
          </w:tcPr>
          <w:p w14:paraId="108840B9" w14:textId="77777777" w:rsidR="00F1728C" w:rsidRPr="006C1D09" w:rsidRDefault="00F1728C" w:rsidP="00E321AE">
            <w:pPr>
              <w:jc w:val="left"/>
              <w:rPr>
                <w:b/>
                <w:bCs/>
                <w:sz w:val="16"/>
                <w:szCs w:val="16"/>
              </w:rPr>
            </w:pPr>
            <w:r w:rsidRPr="006C1D09">
              <w:rPr>
                <w:b/>
                <w:bCs/>
                <w:sz w:val="16"/>
                <w:szCs w:val="16"/>
              </w:rPr>
              <w:t>Strune</w:t>
            </w:r>
          </w:p>
          <w:p w14:paraId="5627B227" w14:textId="77777777" w:rsidR="00F1728C" w:rsidRPr="006C1D09" w:rsidRDefault="00F1728C" w:rsidP="00E321AE">
            <w:pPr>
              <w:jc w:val="left"/>
              <w:rPr>
                <w:i/>
                <w:iCs/>
                <w:sz w:val="16"/>
                <w:szCs w:val="16"/>
              </w:rPr>
            </w:pPr>
            <w:r w:rsidRPr="006C1D09">
              <w:rPr>
                <w:i/>
                <w:iCs/>
                <w:sz w:val="16"/>
                <w:szCs w:val="16"/>
              </w:rPr>
              <w:t>Elateridae</w:t>
            </w:r>
          </w:p>
          <w:p w14:paraId="4BEA5DCE"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791D874B"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7CDC31D1" w14:textId="77777777" w:rsidR="00F1728C" w:rsidRPr="006C1D09" w:rsidRDefault="00F1728C" w:rsidP="00E321AE">
            <w:pPr>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26701C95"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36054B22"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04202A60"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6106623D"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4CF3B54C" w14:textId="77777777" w:rsidR="00F1728C" w:rsidRPr="006C1D09" w:rsidRDefault="00F1728C" w:rsidP="00E321AE">
            <w:pPr>
              <w:jc w:val="left"/>
              <w:rPr>
                <w:sz w:val="16"/>
                <w:szCs w:val="16"/>
              </w:rPr>
            </w:pPr>
          </w:p>
        </w:tc>
      </w:tr>
      <w:tr w:rsidR="00F1728C" w:rsidRPr="006C1D09" w14:paraId="47985602"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1760" w:type="dxa"/>
            <w:tcBorders>
              <w:top w:val="single" w:sz="4" w:space="0" w:color="auto"/>
              <w:left w:val="single" w:sz="4" w:space="0" w:color="auto"/>
              <w:bottom w:val="single" w:sz="4" w:space="0" w:color="auto"/>
              <w:right w:val="single" w:sz="4" w:space="0" w:color="auto"/>
            </w:tcBorders>
          </w:tcPr>
          <w:p w14:paraId="6DDAA01F" w14:textId="77777777" w:rsidR="00F1728C" w:rsidRPr="006C1D09" w:rsidRDefault="00F1728C" w:rsidP="00E321AE">
            <w:pPr>
              <w:jc w:val="left"/>
              <w:rPr>
                <w:b/>
                <w:bCs/>
                <w:sz w:val="16"/>
                <w:szCs w:val="16"/>
              </w:rPr>
            </w:pPr>
            <w:r w:rsidRPr="006C1D09">
              <w:rPr>
                <w:b/>
                <w:bCs/>
                <w:sz w:val="16"/>
                <w:szCs w:val="16"/>
              </w:rPr>
              <w:t>Ogrci majskega hrošča</w:t>
            </w:r>
          </w:p>
          <w:p w14:paraId="773DB2E1" w14:textId="77777777" w:rsidR="00F1728C" w:rsidRPr="006C1D09" w:rsidRDefault="00F1728C" w:rsidP="00E321AE">
            <w:pPr>
              <w:jc w:val="left"/>
              <w:rPr>
                <w:i/>
                <w:iCs/>
                <w:sz w:val="16"/>
                <w:szCs w:val="16"/>
              </w:rPr>
            </w:pPr>
            <w:r w:rsidRPr="006C1D09">
              <w:rPr>
                <w:i/>
                <w:iCs/>
                <w:sz w:val="16"/>
                <w:szCs w:val="16"/>
              </w:rPr>
              <w:t>Melolontha melolontha</w:t>
            </w:r>
          </w:p>
          <w:p w14:paraId="1504580E"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62B2BD5E"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7E17A665" w14:textId="77777777" w:rsidR="00F1728C" w:rsidRPr="006C1D09" w:rsidRDefault="00F1728C" w:rsidP="00E321AE">
            <w:pPr>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6C577C6E"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734D7F05"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7F0ED4C7"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7705E122"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379AC585" w14:textId="77777777" w:rsidR="00F1728C" w:rsidRPr="006C1D09" w:rsidRDefault="00F1728C" w:rsidP="00E321AE">
            <w:pPr>
              <w:jc w:val="left"/>
              <w:rPr>
                <w:sz w:val="16"/>
                <w:szCs w:val="16"/>
              </w:rPr>
            </w:pPr>
          </w:p>
        </w:tc>
      </w:tr>
      <w:tr w:rsidR="00F1728C" w:rsidRPr="006C1D09" w14:paraId="4CA10DC4"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760" w:type="dxa"/>
            <w:tcBorders>
              <w:top w:val="single" w:sz="4" w:space="0" w:color="auto"/>
              <w:left w:val="single" w:sz="4" w:space="0" w:color="auto"/>
              <w:right w:val="single" w:sz="4" w:space="0" w:color="auto"/>
            </w:tcBorders>
          </w:tcPr>
          <w:p w14:paraId="3A286AA3" w14:textId="77777777" w:rsidR="00F1728C" w:rsidRPr="006C1D09" w:rsidRDefault="00F1728C" w:rsidP="00E321AE">
            <w:pPr>
              <w:jc w:val="left"/>
              <w:rPr>
                <w:b/>
                <w:bCs/>
                <w:sz w:val="16"/>
                <w:szCs w:val="16"/>
              </w:rPr>
            </w:pPr>
            <w:r w:rsidRPr="006C1D09">
              <w:rPr>
                <w:b/>
                <w:bCs/>
                <w:sz w:val="16"/>
                <w:szCs w:val="16"/>
              </w:rPr>
              <w:t>Bramor</w:t>
            </w:r>
          </w:p>
          <w:p w14:paraId="3B8FB5DF" w14:textId="77777777" w:rsidR="00F1728C" w:rsidRPr="006C1D09" w:rsidRDefault="00F1728C" w:rsidP="00E321AE">
            <w:pPr>
              <w:jc w:val="left"/>
              <w:rPr>
                <w:b/>
                <w:bCs/>
                <w:sz w:val="16"/>
                <w:szCs w:val="16"/>
              </w:rPr>
            </w:pPr>
            <w:r w:rsidRPr="006C1D09">
              <w:rPr>
                <w:i/>
                <w:iCs/>
                <w:sz w:val="16"/>
                <w:szCs w:val="16"/>
              </w:rPr>
              <w:t>Gryllotalpa gryllotalpa</w:t>
            </w:r>
          </w:p>
        </w:tc>
        <w:tc>
          <w:tcPr>
            <w:tcW w:w="2090" w:type="dxa"/>
            <w:vMerge/>
            <w:tcBorders>
              <w:left w:val="single" w:sz="4" w:space="0" w:color="auto"/>
              <w:right w:val="single" w:sz="4" w:space="0" w:color="auto"/>
            </w:tcBorders>
          </w:tcPr>
          <w:p w14:paraId="134110DE"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4230DADB" w14:textId="77777777" w:rsidR="00F1728C" w:rsidRPr="006C1D09" w:rsidRDefault="00F1728C" w:rsidP="00E321AE">
            <w:pPr>
              <w:jc w:val="left"/>
              <w:rPr>
                <w:sz w:val="16"/>
                <w:szCs w:val="16"/>
              </w:rPr>
            </w:pPr>
          </w:p>
        </w:tc>
        <w:tc>
          <w:tcPr>
            <w:tcW w:w="1540" w:type="dxa"/>
            <w:tcBorders>
              <w:top w:val="single" w:sz="8" w:space="0" w:color="auto"/>
              <w:left w:val="single" w:sz="8" w:space="0" w:color="auto"/>
              <w:right w:val="single" w:sz="8" w:space="0" w:color="auto"/>
            </w:tcBorders>
          </w:tcPr>
          <w:p w14:paraId="6748E4F7" w14:textId="77777777" w:rsidR="00F1728C" w:rsidRPr="006C1D09" w:rsidRDefault="00F1728C" w:rsidP="00E321AE">
            <w:pPr>
              <w:pStyle w:val="Oznaenseznam3"/>
            </w:pPr>
          </w:p>
        </w:tc>
        <w:tc>
          <w:tcPr>
            <w:tcW w:w="1650" w:type="dxa"/>
            <w:tcBorders>
              <w:top w:val="single" w:sz="8" w:space="0" w:color="auto"/>
              <w:left w:val="single" w:sz="8" w:space="0" w:color="auto"/>
              <w:right w:val="single" w:sz="8" w:space="0" w:color="auto"/>
            </w:tcBorders>
          </w:tcPr>
          <w:p w14:paraId="7284B6A9" w14:textId="77777777" w:rsidR="00F1728C" w:rsidRPr="006C1D09" w:rsidRDefault="00F1728C" w:rsidP="00E321AE">
            <w:pPr>
              <w:jc w:val="left"/>
              <w:rPr>
                <w:sz w:val="16"/>
                <w:szCs w:val="16"/>
              </w:rPr>
            </w:pPr>
          </w:p>
        </w:tc>
        <w:tc>
          <w:tcPr>
            <w:tcW w:w="1430" w:type="dxa"/>
            <w:tcBorders>
              <w:top w:val="single" w:sz="8" w:space="0" w:color="auto"/>
              <w:left w:val="single" w:sz="8" w:space="0" w:color="auto"/>
              <w:right w:val="single" w:sz="8" w:space="0" w:color="auto"/>
            </w:tcBorders>
          </w:tcPr>
          <w:p w14:paraId="686076EA" w14:textId="77777777" w:rsidR="00F1728C" w:rsidRPr="006C1D09" w:rsidRDefault="00F1728C" w:rsidP="00E321AE">
            <w:pPr>
              <w:jc w:val="left"/>
              <w:rPr>
                <w:sz w:val="16"/>
                <w:szCs w:val="16"/>
              </w:rPr>
            </w:pPr>
          </w:p>
        </w:tc>
        <w:tc>
          <w:tcPr>
            <w:tcW w:w="1100" w:type="dxa"/>
            <w:tcBorders>
              <w:top w:val="single" w:sz="8" w:space="0" w:color="auto"/>
              <w:left w:val="single" w:sz="8" w:space="0" w:color="auto"/>
              <w:right w:val="single" w:sz="8" w:space="0" w:color="auto"/>
            </w:tcBorders>
          </w:tcPr>
          <w:p w14:paraId="57BEE338" w14:textId="77777777" w:rsidR="00F1728C" w:rsidRPr="006C1D09" w:rsidRDefault="00F1728C" w:rsidP="00E321AE">
            <w:pPr>
              <w:jc w:val="left"/>
              <w:rPr>
                <w:sz w:val="16"/>
                <w:szCs w:val="16"/>
              </w:rPr>
            </w:pPr>
          </w:p>
        </w:tc>
        <w:tc>
          <w:tcPr>
            <w:tcW w:w="1760" w:type="dxa"/>
            <w:tcBorders>
              <w:top w:val="single" w:sz="8" w:space="0" w:color="auto"/>
              <w:left w:val="single" w:sz="8" w:space="0" w:color="auto"/>
              <w:right w:val="single" w:sz="8" w:space="0" w:color="auto"/>
            </w:tcBorders>
          </w:tcPr>
          <w:p w14:paraId="511FD0FB" w14:textId="77777777" w:rsidR="00F1728C" w:rsidRPr="006C1D09" w:rsidRDefault="00F1728C" w:rsidP="00E321AE">
            <w:pPr>
              <w:jc w:val="left"/>
              <w:rPr>
                <w:sz w:val="16"/>
                <w:szCs w:val="16"/>
              </w:rPr>
            </w:pPr>
          </w:p>
        </w:tc>
      </w:tr>
    </w:tbl>
    <w:p w14:paraId="5999F736" w14:textId="77777777" w:rsidR="00F1728C" w:rsidRPr="0048295C" w:rsidRDefault="00F1728C" w:rsidP="00F1728C">
      <w:pPr>
        <w:rPr>
          <w:sz w:val="20"/>
          <w:szCs w:val="18"/>
        </w:rPr>
      </w:pPr>
      <w:r w:rsidRPr="0048295C">
        <w:rPr>
          <w:sz w:val="20"/>
        </w:rPr>
        <w:t>(</w:t>
      </w:r>
      <w:r w:rsidRPr="0048295C">
        <w:rPr>
          <w:sz w:val="20"/>
          <w:szCs w:val="18"/>
        </w:rPr>
        <w:t>BO=brstični ohrovt, BR=brokoli, C=cvetača, KO=kolerabica, O=ohrovt, Z=zelje, K=kapusnice, KZ=kitajsko zelje); );</w:t>
      </w:r>
    </w:p>
    <w:p w14:paraId="0FEB8A01" w14:textId="41498CE2" w:rsidR="00F745ED" w:rsidRPr="000307BC" w:rsidRDefault="00F1728C" w:rsidP="00726EB3">
      <w:r w:rsidRPr="0048295C">
        <w:rPr>
          <w:b/>
          <w:bCs/>
          <w:sz w:val="20"/>
          <w:szCs w:val="18"/>
        </w:rPr>
        <w:t>*</w:t>
      </w:r>
      <w:r w:rsidRPr="0048295C">
        <w:rPr>
          <w:sz w:val="20"/>
          <w:szCs w:val="18"/>
        </w:rPr>
        <w:t xml:space="preserve"> - DATUM POTEKA REGISTRACIJE</w:t>
      </w:r>
    </w:p>
    <w:p w14:paraId="0F1C1729" w14:textId="77777777" w:rsidR="00626FA6" w:rsidRPr="00CC6012" w:rsidRDefault="00F745ED" w:rsidP="00626FA6">
      <w:pPr>
        <w:pStyle w:val="Naslov2"/>
      </w:pPr>
      <w:r w:rsidRPr="000307BC">
        <w:rPr>
          <w:sz w:val="20"/>
        </w:rPr>
        <w:br w:type="page"/>
      </w:r>
      <w:bookmarkStart w:id="377" w:name="_Toc215563126"/>
      <w:bookmarkStart w:id="378" w:name="_Toc91332675"/>
      <w:bookmarkStart w:id="379" w:name="_Toc91332897"/>
      <w:bookmarkStart w:id="380" w:name="_Toc91333103"/>
      <w:bookmarkStart w:id="381" w:name="_Toc446591807"/>
      <w:bookmarkStart w:id="382" w:name="_Toc511825759"/>
      <w:bookmarkStart w:id="383" w:name="_Toc34656915"/>
      <w:bookmarkStart w:id="384" w:name="_Toc91332679"/>
      <w:bookmarkStart w:id="385" w:name="_Toc91332901"/>
      <w:bookmarkStart w:id="386" w:name="_Toc91333107"/>
      <w:bookmarkEnd w:id="360"/>
      <w:bookmarkEnd w:id="361"/>
      <w:r w:rsidR="00626FA6" w:rsidRPr="00CC6012">
        <w:lastRenderedPageBreak/>
        <w:t>INTEGRIRANO VARSTVO KORENJA</w:t>
      </w:r>
      <w:bookmarkEnd w:id="377"/>
      <w:bookmarkEnd w:id="378"/>
      <w:bookmarkEnd w:id="379"/>
      <w:bookmarkEnd w:id="380"/>
      <w:bookmarkEnd w:id="381"/>
      <w:bookmarkEnd w:id="382"/>
      <w:bookmarkEnd w:id="383"/>
    </w:p>
    <w:p w14:paraId="43B130AC" w14:textId="77777777" w:rsidR="00626FA6" w:rsidRPr="00CC6012" w:rsidRDefault="00626FA6" w:rsidP="00626FA6">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783"/>
        <w:gridCol w:w="1297"/>
        <w:gridCol w:w="1100"/>
        <w:gridCol w:w="1540"/>
      </w:tblGrid>
      <w:tr w:rsidR="00626FA6" w:rsidRPr="00830142" w14:paraId="3D184089" w14:textId="77777777" w:rsidTr="00160DB1">
        <w:tc>
          <w:tcPr>
            <w:tcW w:w="1948" w:type="dxa"/>
            <w:tcBorders>
              <w:top w:val="single" w:sz="12" w:space="0" w:color="auto"/>
              <w:left w:val="single" w:sz="12" w:space="0" w:color="auto"/>
              <w:bottom w:val="single" w:sz="12" w:space="0" w:color="auto"/>
              <w:right w:val="single" w:sz="12" w:space="0" w:color="auto"/>
            </w:tcBorders>
          </w:tcPr>
          <w:p w14:paraId="7FA519D6" w14:textId="77777777" w:rsidR="00626FA6" w:rsidRPr="00830142" w:rsidRDefault="00626FA6" w:rsidP="003C19CC">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7BDD2165" w14:textId="77777777" w:rsidR="00626FA6" w:rsidRPr="00830142" w:rsidRDefault="00626FA6" w:rsidP="003C19CC">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D572D3A" w14:textId="77777777" w:rsidR="00626FA6" w:rsidRPr="00830142" w:rsidRDefault="00626FA6"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446F0EEB" w14:textId="77777777" w:rsidR="00626FA6" w:rsidRPr="00830142" w:rsidRDefault="00626FA6" w:rsidP="003C19CC">
            <w:pPr>
              <w:rPr>
                <w:sz w:val="18"/>
                <w:szCs w:val="18"/>
              </w:rPr>
            </w:pPr>
            <w:r w:rsidRPr="00830142">
              <w:rPr>
                <w:sz w:val="18"/>
                <w:szCs w:val="18"/>
              </w:rPr>
              <w:t>AKTIVNA SNOV</w:t>
            </w:r>
          </w:p>
        </w:tc>
        <w:tc>
          <w:tcPr>
            <w:tcW w:w="1783" w:type="dxa"/>
            <w:tcBorders>
              <w:top w:val="single" w:sz="12" w:space="0" w:color="auto"/>
              <w:left w:val="single" w:sz="12" w:space="0" w:color="auto"/>
              <w:bottom w:val="single" w:sz="12" w:space="0" w:color="auto"/>
              <w:right w:val="single" w:sz="12" w:space="0" w:color="auto"/>
            </w:tcBorders>
          </w:tcPr>
          <w:p w14:paraId="739C2928" w14:textId="77777777" w:rsidR="00626FA6" w:rsidRPr="00830142" w:rsidRDefault="00626FA6" w:rsidP="003C19CC">
            <w:pPr>
              <w:jc w:val="left"/>
              <w:rPr>
                <w:sz w:val="18"/>
                <w:szCs w:val="18"/>
              </w:rPr>
            </w:pPr>
            <w:r w:rsidRPr="00830142">
              <w:rPr>
                <w:sz w:val="18"/>
                <w:szCs w:val="18"/>
              </w:rPr>
              <w:t>FITOFARM.</w:t>
            </w:r>
          </w:p>
          <w:p w14:paraId="48E3D0ED" w14:textId="77777777" w:rsidR="00626FA6" w:rsidRPr="00830142" w:rsidRDefault="00626FA6" w:rsidP="003C19CC">
            <w:pPr>
              <w:jc w:val="left"/>
              <w:rPr>
                <w:sz w:val="18"/>
                <w:szCs w:val="18"/>
              </w:rPr>
            </w:pPr>
            <w:r w:rsidRPr="00830142">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66D2F56D" w14:textId="77777777" w:rsidR="00626FA6" w:rsidRPr="00830142" w:rsidRDefault="00626FA6"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61E54ED" w14:textId="77777777" w:rsidR="00626FA6" w:rsidRPr="00830142" w:rsidRDefault="00626FA6" w:rsidP="003C19CC">
            <w:pPr>
              <w:jc w:val="left"/>
              <w:rPr>
                <w:sz w:val="18"/>
                <w:szCs w:val="18"/>
              </w:rPr>
            </w:pPr>
            <w:r w:rsidRPr="00830142">
              <w:rPr>
                <w:sz w:val="18"/>
                <w:szCs w:val="18"/>
              </w:rPr>
              <w:t>KARENCA</w:t>
            </w:r>
          </w:p>
          <w:p w14:paraId="14ACEB61" w14:textId="77777777" w:rsidR="00626FA6" w:rsidRPr="00830142" w:rsidRDefault="00626FA6" w:rsidP="003C19CC">
            <w:pPr>
              <w:jc w:val="left"/>
              <w:rPr>
                <w:sz w:val="18"/>
                <w:szCs w:val="18"/>
              </w:rPr>
            </w:pPr>
            <w:r w:rsidRPr="00830142">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8CEB590" w14:textId="77777777" w:rsidR="00626FA6" w:rsidRPr="00830142" w:rsidRDefault="00626FA6" w:rsidP="003C19CC">
            <w:pPr>
              <w:rPr>
                <w:sz w:val="18"/>
                <w:szCs w:val="18"/>
              </w:rPr>
            </w:pPr>
            <w:r w:rsidRPr="00830142">
              <w:rPr>
                <w:sz w:val="18"/>
                <w:szCs w:val="18"/>
              </w:rPr>
              <w:t>OPOMBE</w:t>
            </w:r>
          </w:p>
        </w:tc>
      </w:tr>
      <w:tr w:rsidR="005E29A0" w:rsidRPr="00830142" w14:paraId="4C15DBA2" w14:textId="77777777" w:rsidTr="00160DB1">
        <w:tc>
          <w:tcPr>
            <w:tcW w:w="1948" w:type="dxa"/>
            <w:tcBorders>
              <w:top w:val="single" w:sz="12" w:space="0" w:color="auto"/>
              <w:left w:val="single" w:sz="4" w:space="0" w:color="auto"/>
              <w:bottom w:val="single" w:sz="4" w:space="0" w:color="auto"/>
              <w:right w:val="single" w:sz="4" w:space="0" w:color="auto"/>
            </w:tcBorders>
          </w:tcPr>
          <w:p w14:paraId="66709ED6" w14:textId="77777777" w:rsidR="005E29A0" w:rsidRPr="00BB4A05" w:rsidRDefault="005E29A0" w:rsidP="003C19CC">
            <w:pPr>
              <w:jc w:val="left"/>
              <w:rPr>
                <w:sz w:val="18"/>
                <w:szCs w:val="18"/>
              </w:rPr>
            </w:pPr>
            <w:r w:rsidRPr="00BB4A05">
              <w:rPr>
                <w:b/>
                <w:bCs/>
                <w:sz w:val="18"/>
                <w:szCs w:val="18"/>
              </w:rPr>
              <w:t xml:space="preserve">Korenjev listni ožig </w:t>
            </w:r>
          </w:p>
          <w:p w14:paraId="098A5422" w14:textId="77777777" w:rsidR="005E29A0" w:rsidRPr="00BB4A05" w:rsidRDefault="005E29A0" w:rsidP="003C19CC">
            <w:pPr>
              <w:jc w:val="left"/>
              <w:rPr>
                <w:i/>
                <w:iCs/>
                <w:sz w:val="18"/>
                <w:szCs w:val="18"/>
              </w:rPr>
            </w:pPr>
            <w:r w:rsidRPr="00BB4A05">
              <w:rPr>
                <w:i/>
                <w:iCs/>
                <w:sz w:val="18"/>
                <w:szCs w:val="18"/>
              </w:rPr>
              <w:t>Alternaria dauci</w:t>
            </w:r>
          </w:p>
          <w:p w14:paraId="1ACA4E68" w14:textId="77777777" w:rsidR="005E29A0" w:rsidRPr="00BB4A05" w:rsidRDefault="005E29A0" w:rsidP="003C19CC">
            <w:pPr>
              <w:jc w:val="left"/>
              <w:rPr>
                <w:sz w:val="18"/>
                <w:szCs w:val="18"/>
              </w:rPr>
            </w:pPr>
          </w:p>
          <w:p w14:paraId="5E2EAC25" w14:textId="77777777" w:rsidR="005E29A0" w:rsidRPr="00BB4A05" w:rsidRDefault="005E29A0" w:rsidP="003C19CC">
            <w:pPr>
              <w:jc w:val="left"/>
              <w:rPr>
                <w:sz w:val="18"/>
                <w:szCs w:val="18"/>
              </w:rPr>
            </w:pPr>
            <w:r w:rsidRPr="00BB4A05">
              <w:rPr>
                <w:b/>
                <w:bCs/>
                <w:sz w:val="18"/>
                <w:szCs w:val="18"/>
              </w:rPr>
              <w:t xml:space="preserve">Listna pegavost </w:t>
            </w:r>
            <w:r w:rsidRPr="00BB4A05">
              <w:rPr>
                <w:i/>
                <w:iCs/>
                <w:sz w:val="18"/>
                <w:szCs w:val="18"/>
              </w:rPr>
              <w:t>Alternaria radicina</w:t>
            </w:r>
          </w:p>
          <w:p w14:paraId="3F8EE268" w14:textId="77777777" w:rsidR="005E29A0" w:rsidRPr="00BB4A05" w:rsidRDefault="005E29A0" w:rsidP="003C19CC">
            <w:pPr>
              <w:jc w:val="left"/>
              <w:rPr>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183401A3" w14:textId="77777777" w:rsidR="005E29A0" w:rsidRPr="00BB4A05" w:rsidRDefault="005E29A0" w:rsidP="00F17F1C">
            <w:pPr>
              <w:jc w:val="left"/>
              <w:rPr>
                <w:sz w:val="18"/>
                <w:szCs w:val="18"/>
              </w:rPr>
            </w:pPr>
            <w:r w:rsidRPr="00BB4A05">
              <w:rPr>
                <w:sz w:val="18"/>
                <w:szCs w:val="18"/>
              </w:rPr>
              <w:t xml:space="preserve">Svetlo rumene pegice na listu, ki potemnijo in izgledajo kot da so požgani. </w:t>
            </w:r>
          </w:p>
          <w:p w14:paraId="1E2F887C" w14:textId="77777777" w:rsidR="005E29A0" w:rsidRPr="00BB4A05" w:rsidRDefault="005E29A0" w:rsidP="00F17F1C">
            <w:pPr>
              <w:jc w:val="left"/>
              <w:rPr>
                <w:sz w:val="18"/>
                <w:szCs w:val="18"/>
              </w:rPr>
            </w:pPr>
            <w:r w:rsidRPr="00BB4A05">
              <w:rPr>
                <w:sz w:val="18"/>
                <w:szCs w:val="18"/>
              </w:rPr>
              <w:t>Na korenu kraste le na zunanji strani.</w:t>
            </w:r>
          </w:p>
          <w:p w14:paraId="73C8950C" w14:textId="2093AE5A" w:rsidR="005E29A0" w:rsidRPr="00BB4A05" w:rsidRDefault="005E29A0" w:rsidP="003C19CC">
            <w:pPr>
              <w:jc w:val="left"/>
              <w:rPr>
                <w:sz w:val="18"/>
                <w:szCs w:val="18"/>
              </w:rPr>
            </w:pPr>
            <w:r w:rsidRPr="00BB4A05">
              <w:rPr>
                <w:sz w:val="18"/>
                <w:szCs w:val="18"/>
              </w:rPr>
              <w:t>Pegavost – mlade rastlinice počrnijo. Na pecljih je črna gniloba, na korenu vgreznjena črna mesta, ki nato zgnijejo.</w:t>
            </w:r>
          </w:p>
        </w:tc>
        <w:tc>
          <w:tcPr>
            <w:tcW w:w="2420" w:type="dxa"/>
            <w:tcBorders>
              <w:top w:val="single" w:sz="12" w:space="0" w:color="auto"/>
              <w:left w:val="single" w:sz="4" w:space="0" w:color="auto"/>
              <w:bottom w:val="single" w:sz="4" w:space="0" w:color="auto"/>
              <w:right w:val="single" w:sz="4" w:space="0" w:color="auto"/>
            </w:tcBorders>
          </w:tcPr>
          <w:p w14:paraId="5C947A1A" w14:textId="77777777" w:rsidR="005E29A0" w:rsidRPr="00BB4A05" w:rsidRDefault="005E29A0" w:rsidP="00F17F1C">
            <w:pPr>
              <w:tabs>
                <w:tab w:val="left" w:pos="170"/>
              </w:tabs>
              <w:jc w:val="left"/>
              <w:rPr>
                <w:sz w:val="18"/>
                <w:szCs w:val="18"/>
              </w:rPr>
            </w:pPr>
            <w:r w:rsidRPr="00BB4A05">
              <w:rPr>
                <w:sz w:val="18"/>
                <w:szCs w:val="18"/>
              </w:rPr>
              <w:t>Agrotehnični ukrepi:</w:t>
            </w:r>
          </w:p>
          <w:p w14:paraId="471D1541" w14:textId="77777777" w:rsidR="005E29A0" w:rsidRPr="00BB4A05" w:rsidRDefault="005E29A0" w:rsidP="00F17F1C">
            <w:pPr>
              <w:pStyle w:val="Oznaenseznam3"/>
              <w:rPr>
                <w:sz w:val="18"/>
                <w:szCs w:val="18"/>
              </w:rPr>
            </w:pPr>
            <w:r w:rsidRPr="00BB4A05">
              <w:rPr>
                <w:sz w:val="18"/>
                <w:szCs w:val="18"/>
              </w:rPr>
              <w:t xml:space="preserve">-odstranimo ali zaorjemo vse  rastlinske ostanke </w:t>
            </w:r>
          </w:p>
          <w:p w14:paraId="41C54856" w14:textId="77777777" w:rsidR="005E29A0" w:rsidRPr="00BB4A05" w:rsidRDefault="005E29A0" w:rsidP="00F17F1C">
            <w:pPr>
              <w:pStyle w:val="Oznaenseznam3"/>
              <w:rPr>
                <w:sz w:val="18"/>
                <w:szCs w:val="18"/>
              </w:rPr>
            </w:pPr>
            <w:r w:rsidRPr="00BB4A05">
              <w:rPr>
                <w:sz w:val="18"/>
                <w:szCs w:val="18"/>
              </w:rPr>
              <w:t>-kolobar</w:t>
            </w:r>
          </w:p>
          <w:p w14:paraId="4874F065" w14:textId="77777777" w:rsidR="005E29A0" w:rsidRPr="00BB4A05" w:rsidRDefault="005E29A0" w:rsidP="00F17F1C">
            <w:pPr>
              <w:pStyle w:val="Oznaenseznam3"/>
              <w:rPr>
                <w:sz w:val="18"/>
                <w:szCs w:val="18"/>
              </w:rPr>
            </w:pPr>
            <w:r w:rsidRPr="00BB4A05">
              <w:rPr>
                <w:sz w:val="18"/>
                <w:szCs w:val="18"/>
              </w:rPr>
              <w:t xml:space="preserve">-uporaba razkuženega semena. </w:t>
            </w:r>
          </w:p>
          <w:p w14:paraId="493734C6" w14:textId="77777777" w:rsidR="005E29A0" w:rsidRPr="00BB4A05" w:rsidRDefault="005E29A0" w:rsidP="00F17F1C">
            <w:pPr>
              <w:pStyle w:val="Oznaenseznam3"/>
              <w:rPr>
                <w:sz w:val="18"/>
                <w:szCs w:val="18"/>
              </w:rPr>
            </w:pPr>
          </w:p>
          <w:p w14:paraId="65F060DA" w14:textId="77777777" w:rsidR="005E29A0" w:rsidRPr="00BB4A05" w:rsidRDefault="005E29A0" w:rsidP="00F17F1C">
            <w:pPr>
              <w:tabs>
                <w:tab w:val="left" w:pos="170"/>
              </w:tabs>
              <w:jc w:val="left"/>
              <w:rPr>
                <w:sz w:val="18"/>
                <w:szCs w:val="18"/>
              </w:rPr>
            </w:pPr>
            <w:r w:rsidRPr="00BB4A05">
              <w:rPr>
                <w:sz w:val="18"/>
                <w:szCs w:val="18"/>
              </w:rPr>
              <w:t>Kemično varstvo:</w:t>
            </w:r>
          </w:p>
          <w:p w14:paraId="2C449DA5" w14:textId="51C06BA1" w:rsidR="005E29A0" w:rsidRPr="00BB4A05" w:rsidRDefault="005E29A0" w:rsidP="003C19CC">
            <w:pPr>
              <w:tabs>
                <w:tab w:val="left" w:pos="170"/>
              </w:tabs>
              <w:jc w:val="left"/>
              <w:rPr>
                <w:sz w:val="18"/>
                <w:szCs w:val="18"/>
              </w:rPr>
            </w:pPr>
            <w:r w:rsidRPr="00BB4A05">
              <w:rPr>
                <w:sz w:val="18"/>
                <w:szCs w:val="18"/>
              </w:rPr>
              <w:t>- škropimo, ko je napadena 1-2% listne površine.</w:t>
            </w:r>
          </w:p>
        </w:tc>
        <w:tc>
          <w:tcPr>
            <w:tcW w:w="1430" w:type="dxa"/>
            <w:tcBorders>
              <w:top w:val="single" w:sz="12" w:space="0" w:color="auto"/>
              <w:left w:val="single" w:sz="4" w:space="0" w:color="auto"/>
              <w:bottom w:val="single" w:sz="4" w:space="0" w:color="auto"/>
              <w:right w:val="single" w:sz="4" w:space="0" w:color="auto"/>
            </w:tcBorders>
          </w:tcPr>
          <w:p w14:paraId="5DEDD08F" w14:textId="77777777" w:rsidR="005E29A0" w:rsidRPr="00BB4A05" w:rsidRDefault="005E29A0" w:rsidP="00F17F1C">
            <w:pPr>
              <w:jc w:val="left"/>
              <w:rPr>
                <w:sz w:val="18"/>
                <w:szCs w:val="18"/>
              </w:rPr>
            </w:pPr>
            <w:r w:rsidRPr="00BB4A05">
              <w:rPr>
                <w:sz w:val="18"/>
                <w:szCs w:val="18"/>
              </w:rPr>
              <w:t>- azoksistrobin</w:t>
            </w:r>
          </w:p>
          <w:p w14:paraId="0766EC53" w14:textId="77777777" w:rsidR="005E29A0" w:rsidRPr="00BB4A05" w:rsidRDefault="005E29A0" w:rsidP="00F17F1C">
            <w:pPr>
              <w:jc w:val="left"/>
              <w:rPr>
                <w:sz w:val="18"/>
                <w:szCs w:val="18"/>
              </w:rPr>
            </w:pPr>
          </w:p>
          <w:p w14:paraId="1284CE9F" w14:textId="77777777" w:rsidR="005E29A0" w:rsidRPr="00BB4A05" w:rsidRDefault="005E29A0" w:rsidP="00F17F1C">
            <w:pPr>
              <w:jc w:val="left"/>
              <w:rPr>
                <w:sz w:val="18"/>
                <w:szCs w:val="18"/>
              </w:rPr>
            </w:pPr>
          </w:p>
          <w:p w14:paraId="0BF77285" w14:textId="77777777" w:rsidR="005E29A0" w:rsidRPr="00BB4A05" w:rsidRDefault="005E29A0" w:rsidP="00F17F1C">
            <w:pPr>
              <w:pStyle w:val="Oznaenseznam3"/>
              <w:rPr>
                <w:sz w:val="18"/>
                <w:szCs w:val="18"/>
              </w:rPr>
            </w:pPr>
          </w:p>
          <w:p w14:paraId="2EF11A1B" w14:textId="77777777" w:rsidR="005E29A0" w:rsidRDefault="005E29A0" w:rsidP="00F17F1C">
            <w:pPr>
              <w:pStyle w:val="Oznaenseznam3"/>
              <w:rPr>
                <w:sz w:val="18"/>
                <w:szCs w:val="18"/>
              </w:rPr>
            </w:pPr>
          </w:p>
          <w:p w14:paraId="728343B7" w14:textId="77777777" w:rsidR="005E29A0" w:rsidRPr="00BB4A05" w:rsidRDefault="005E29A0" w:rsidP="00F17F1C">
            <w:pPr>
              <w:pStyle w:val="Oznaenseznam3"/>
            </w:pPr>
            <w:r>
              <w:rPr>
                <w:sz w:val="18"/>
                <w:szCs w:val="18"/>
              </w:rPr>
              <w:t>-</w:t>
            </w:r>
            <w:r w:rsidRPr="00BB4A05">
              <w:rPr>
                <w:sz w:val="18"/>
                <w:szCs w:val="18"/>
              </w:rPr>
              <w:t>boskalid</w:t>
            </w:r>
            <w:r>
              <w:rPr>
                <w:sz w:val="18"/>
                <w:szCs w:val="18"/>
              </w:rPr>
              <w:t xml:space="preserve"> </w:t>
            </w:r>
            <w:r w:rsidRPr="00BB4A05">
              <w:rPr>
                <w:sz w:val="18"/>
                <w:szCs w:val="18"/>
              </w:rPr>
              <w:t>+ piraklostrobin</w:t>
            </w:r>
          </w:p>
          <w:p w14:paraId="30C9AF61" w14:textId="77777777" w:rsidR="005E29A0" w:rsidRPr="00BB4A05" w:rsidRDefault="005E29A0" w:rsidP="00F17F1C">
            <w:pPr>
              <w:pStyle w:val="Oznaenseznam3"/>
              <w:rPr>
                <w:sz w:val="18"/>
                <w:szCs w:val="18"/>
              </w:rPr>
            </w:pPr>
            <w:r>
              <w:rPr>
                <w:sz w:val="18"/>
                <w:szCs w:val="18"/>
              </w:rPr>
              <w:t>-</w:t>
            </w:r>
            <w:r w:rsidRPr="00BB4A05">
              <w:rPr>
                <w:sz w:val="18"/>
                <w:szCs w:val="18"/>
              </w:rPr>
              <w:t>fluopiram + tebukonazol</w:t>
            </w:r>
          </w:p>
          <w:p w14:paraId="4459E54B" w14:textId="77777777" w:rsidR="005E29A0" w:rsidRPr="00BB4A05" w:rsidRDefault="005E29A0" w:rsidP="00F17F1C">
            <w:pPr>
              <w:pStyle w:val="Oznaenseznam3"/>
              <w:rPr>
                <w:sz w:val="18"/>
                <w:szCs w:val="18"/>
              </w:rPr>
            </w:pPr>
            <w:r>
              <w:rPr>
                <w:sz w:val="18"/>
                <w:szCs w:val="18"/>
              </w:rPr>
              <w:t>-</w:t>
            </w:r>
            <w:r w:rsidRPr="0017347E">
              <w:rPr>
                <w:i/>
                <w:sz w:val="18"/>
                <w:szCs w:val="18"/>
              </w:rPr>
              <w:t xml:space="preserve">Bacillus </w:t>
            </w:r>
            <w:r>
              <w:rPr>
                <w:i/>
                <w:sz w:val="18"/>
                <w:szCs w:val="18"/>
              </w:rPr>
              <w:t>subtilis</w:t>
            </w:r>
          </w:p>
          <w:p w14:paraId="47BE4BE8" w14:textId="77777777" w:rsidR="005E29A0" w:rsidRDefault="005E29A0" w:rsidP="00F17F1C">
            <w:pPr>
              <w:pStyle w:val="Oznaenseznam3"/>
              <w:rPr>
                <w:sz w:val="18"/>
                <w:szCs w:val="18"/>
              </w:rPr>
            </w:pPr>
            <w:r>
              <w:rPr>
                <w:sz w:val="18"/>
                <w:szCs w:val="18"/>
              </w:rPr>
              <w:t>-</w:t>
            </w:r>
            <w:r w:rsidRPr="00BB4A05">
              <w:rPr>
                <w:sz w:val="18"/>
                <w:szCs w:val="18"/>
              </w:rPr>
              <w:t>fludioksonil + ciprodinil</w:t>
            </w:r>
          </w:p>
          <w:p w14:paraId="6A72DF11" w14:textId="77777777" w:rsidR="005E29A0" w:rsidRDefault="005E29A0" w:rsidP="00F17F1C">
            <w:pPr>
              <w:pStyle w:val="Oznaenseznam3"/>
              <w:rPr>
                <w:sz w:val="18"/>
                <w:szCs w:val="18"/>
              </w:rPr>
            </w:pPr>
            <w:r>
              <w:rPr>
                <w:sz w:val="18"/>
                <w:szCs w:val="18"/>
              </w:rPr>
              <w:t>-difenokonazol +</w:t>
            </w:r>
          </w:p>
          <w:p w14:paraId="502EB698" w14:textId="53E47C92" w:rsidR="005E29A0" w:rsidRPr="00BB4A05" w:rsidRDefault="005E29A0" w:rsidP="003C19CC">
            <w:pPr>
              <w:pStyle w:val="Oznaenseznam3"/>
              <w:rPr>
                <w:sz w:val="18"/>
                <w:szCs w:val="18"/>
              </w:rPr>
            </w:pPr>
            <w:r>
              <w:rPr>
                <w:sz w:val="18"/>
                <w:szCs w:val="18"/>
              </w:rPr>
              <w:t>fluksapiroksad</w:t>
            </w:r>
          </w:p>
        </w:tc>
        <w:tc>
          <w:tcPr>
            <w:tcW w:w="1783" w:type="dxa"/>
            <w:tcBorders>
              <w:top w:val="single" w:sz="12" w:space="0" w:color="auto"/>
              <w:left w:val="single" w:sz="4" w:space="0" w:color="auto"/>
              <w:bottom w:val="single" w:sz="4" w:space="0" w:color="auto"/>
              <w:right w:val="single" w:sz="4" w:space="0" w:color="auto"/>
            </w:tcBorders>
          </w:tcPr>
          <w:p w14:paraId="7F8BCE5E" w14:textId="77777777" w:rsidR="005E29A0" w:rsidRPr="0017347E" w:rsidRDefault="005E29A0" w:rsidP="00F17F1C">
            <w:pPr>
              <w:jc w:val="left"/>
              <w:rPr>
                <w:b/>
                <w:sz w:val="18"/>
                <w:szCs w:val="18"/>
              </w:rPr>
            </w:pPr>
            <w:r w:rsidRPr="00BB4A05">
              <w:rPr>
                <w:sz w:val="18"/>
                <w:szCs w:val="18"/>
              </w:rPr>
              <w:t>Ortiva</w:t>
            </w:r>
            <w:r>
              <w:rPr>
                <w:b/>
                <w:sz w:val="18"/>
                <w:szCs w:val="18"/>
              </w:rPr>
              <w:t>***</w:t>
            </w:r>
          </w:p>
          <w:p w14:paraId="3178EA7B" w14:textId="77777777" w:rsidR="005E29A0" w:rsidRPr="0017347E" w:rsidRDefault="005E29A0" w:rsidP="00F17F1C">
            <w:pPr>
              <w:jc w:val="left"/>
              <w:rPr>
                <w:b/>
                <w:sz w:val="18"/>
                <w:szCs w:val="18"/>
              </w:rPr>
            </w:pPr>
            <w:r w:rsidRPr="00BB4A05">
              <w:rPr>
                <w:sz w:val="18"/>
                <w:szCs w:val="18"/>
              </w:rPr>
              <w:t>Mirador 250 SC</w:t>
            </w:r>
            <w:r>
              <w:rPr>
                <w:b/>
                <w:sz w:val="18"/>
                <w:szCs w:val="18"/>
              </w:rPr>
              <w:t>***</w:t>
            </w:r>
          </w:p>
          <w:p w14:paraId="06C82DC1" w14:textId="77777777" w:rsidR="005E29A0" w:rsidRPr="0017347E" w:rsidRDefault="005E29A0" w:rsidP="00F17F1C">
            <w:pPr>
              <w:jc w:val="left"/>
              <w:rPr>
                <w:b/>
                <w:sz w:val="18"/>
                <w:szCs w:val="18"/>
              </w:rPr>
            </w:pPr>
            <w:r w:rsidRPr="00BB4A05">
              <w:rPr>
                <w:sz w:val="18"/>
                <w:szCs w:val="18"/>
              </w:rPr>
              <w:t>Zaftra AZT 250SC</w:t>
            </w:r>
            <w:r>
              <w:rPr>
                <w:b/>
                <w:sz w:val="18"/>
                <w:szCs w:val="18"/>
              </w:rPr>
              <w:t>***</w:t>
            </w:r>
          </w:p>
          <w:p w14:paraId="488FFA03" w14:textId="77777777" w:rsidR="005E29A0" w:rsidRDefault="005E29A0" w:rsidP="00F17F1C">
            <w:pPr>
              <w:jc w:val="left"/>
              <w:rPr>
                <w:sz w:val="18"/>
                <w:szCs w:val="18"/>
              </w:rPr>
            </w:pPr>
            <w:r>
              <w:rPr>
                <w:sz w:val="18"/>
                <w:szCs w:val="18"/>
              </w:rPr>
              <w:t>Zoxis 250 SC</w:t>
            </w:r>
          </w:p>
          <w:p w14:paraId="56772812" w14:textId="77777777" w:rsidR="005E29A0" w:rsidRPr="00BB4A05" w:rsidRDefault="005E29A0" w:rsidP="00F17F1C">
            <w:pPr>
              <w:jc w:val="left"/>
              <w:rPr>
                <w:sz w:val="18"/>
                <w:szCs w:val="18"/>
              </w:rPr>
            </w:pPr>
            <w:r>
              <w:rPr>
                <w:sz w:val="18"/>
                <w:szCs w:val="18"/>
              </w:rPr>
              <w:t>Chamane</w:t>
            </w:r>
          </w:p>
          <w:p w14:paraId="3449125B" w14:textId="77777777" w:rsidR="005E29A0" w:rsidRPr="00BB4A05" w:rsidRDefault="005E29A0" w:rsidP="00F17F1C">
            <w:pPr>
              <w:jc w:val="left"/>
              <w:rPr>
                <w:sz w:val="18"/>
                <w:szCs w:val="18"/>
              </w:rPr>
            </w:pPr>
            <w:r w:rsidRPr="00BB4A05">
              <w:rPr>
                <w:sz w:val="18"/>
                <w:szCs w:val="18"/>
              </w:rPr>
              <w:t>Signum</w:t>
            </w:r>
          </w:p>
          <w:p w14:paraId="72520266" w14:textId="77777777" w:rsidR="005E29A0" w:rsidRPr="00BB4A05" w:rsidRDefault="005E29A0" w:rsidP="00F17F1C">
            <w:pPr>
              <w:jc w:val="left"/>
              <w:rPr>
                <w:sz w:val="18"/>
                <w:szCs w:val="18"/>
              </w:rPr>
            </w:pPr>
          </w:p>
          <w:p w14:paraId="4F32FEFC" w14:textId="77777777" w:rsidR="005E29A0" w:rsidRPr="00BB4A05" w:rsidRDefault="005E29A0" w:rsidP="00F17F1C">
            <w:pPr>
              <w:jc w:val="left"/>
              <w:rPr>
                <w:sz w:val="18"/>
                <w:szCs w:val="18"/>
              </w:rPr>
            </w:pPr>
            <w:r w:rsidRPr="00BB4A05">
              <w:rPr>
                <w:sz w:val="18"/>
                <w:szCs w:val="18"/>
              </w:rPr>
              <w:t>Luna experience</w:t>
            </w:r>
            <w:r w:rsidRPr="0017347E">
              <w:rPr>
                <w:b/>
                <w:sz w:val="18"/>
                <w:szCs w:val="18"/>
              </w:rPr>
              <w:t>**</w:t>
            </w:r>
          </w:p>
          <w:p w14:paraId="726CF42B" w14:textId="77777777" w:rsidR="005E29A0" w:rsidRPr="00BB4A05" w:rsidRDefault="005E29A0" w:rsidP="00F17F1C">
            <w:pPr>
              <w:jc w:val="left"/>
              <w:rPr>
                <w:sz w:val="18"/>
                <w:szCs w:val="18"/>
              </w:rPr>
            </w:pPr>
          </w:p>
          <w:p w14:paraId="58E001AB" w14:textId="77777777" w:rsidR="005E29A0" w:rsidRPr="00BB4A05" w:rsidRDefault="005E29A0" w:rsidP="00F17F1C">
            <w:pPr>
              <w:jc w:val="left"/>
              <w:rPr>
                <w:sz w:val="18"/>
                <w:szCs w:val="18"/>
              </w:rPr>
            </w:pPr>
            <w:r w:rsidRPr="00BB4A05">
              <w:rPr>
                <w:sz w:val="18"/>
                <w:szCs w:val="18"/>
              </w:rPr>
              <w:t>Serenade ASO</w:t>
            </w:r>
          </w:p>
          <w:p w14:paraId="24ACD444" w14:textId="77777777" w:rsidR="005E29A0" w:rsidRDefault="005E29A0" w:rsidP="00F17F1C">
            <w:pPr>
              <w:jc w:val="left"/>
              <w:rPr>
                <w:sz w:val="18"/>
                <w:szCs w:val="18"/>
              </w:rPr>
            </w:pPr>
            <w:r w:rsidRPr="00BB4A05">
              <w:rPr>
                <w:sz w:val="18"/>
                <w:szCs w:val="18"/>
              </w:rPr>
              <w:t>Switch 62,5 WG</w:t>
            </w:r>
          </w:p>
          <w:p w14:paraId="1557F1B3" w14:textId="77777777" w:rsidR="005E29A0" w:rsidRDefault="005E29A0" w:rsidP="00F17F1C">
            <w:pPr>
              <w:jc w:val="left"/>
              <w:rPr>
                <w:sz w:val="18"/>
                <w:szCs w:val="18"/>
              </w:rPr>
            </w:pPr>
          </w:p>
          <w:p w14:paraId="699EA514" w14:textId="69E00DF5" w:rsidR="005E29A0" w:rsidRPr="00BB4A05" w:rsidRDefault="005E29A0" w:rsidP="003C19CC">
            <w:pPr>
              <w:jc w:val="left"/>
              <w:rPr>
                <w:sz w:val="18"/>
                <w:szCs w:val="18"/>
              </w:rPr>
            </w:pPr>
            <w:r>
              <w:rPr>
                <w:sz w:val="18"/>
                <w:szCs w:val="18"/>
              </w:rPr>
              <w:t>Sercadis plus</w:t>
            </w:r>
          </w:p>
        </w:tc>
        <w:tc>
          <w:tcPr>
            <w:tcW w:w="1297" w:type="dxa"/>
            <w:tcBorders>
              <w:top w:val="single" w:sz="12" w:space="0" w:color="auto"/>
              <w:left w:val="single" w:sz="4" w:space="0" w:color="auto"/>
              <w:bottom w:val="single" w:sz="4" w:space="0" w:color="auto"/>
              <w:right w:val="single" w:sz="4" w:space="0" w:color="auto"/>
            </w:tcBorders>
          </w:tcPr>
          <w:p w14:paraId="5384571B" w14:textId="77777777" w:rsidR="005E29A0" w:rsidRPr="00BB4A05" w:rsidRDefault="005E29A0" w:rsidP="00F17F1C">
            <w:pPr>
              <w:jc w:val="left"/>
              <w:rPr>
                <w:sz w:val="18"/>
                <w:szCs w:val="18"/>
              </w:rPr>
            </w:pPr>
            <w:r w:rsidRPr="00BB4A05">
              <w:rPr>
                <w:sz w:val="18"/>
                <w:szCs w:val="18"/>
              </w:rPr>
              <w:t>1 l/ha</w:t>
            </w:r>
          </w:p>
          <w:p w14:paraId="170E7E41" w14:textId="77777777" w:rsidR="005E29A0" w:rsidRPr="00BB4A05" w:rsidRDefault="005E29A0" w:rsidP="00F17F1C">
            <w:pPr>
              <w:jc w:val="left"/>
              <w:rPr>
                <w:sz w:val="18"/>
                <w:szCs w:val="18"/>
              </w:rPr>
            </w:pPr>
            <w:r w:rsidRPr="00BB4A05">
              <w:rPr>
                <w:sz w:val="18"/>
                <w:szCs w:val="18"/>
              </w:rPr>
              <w:t>1 l/ha</w:t>
            </w:r>
          </w:p>
          <w:p w14:paraId="220E361E" w14:textId="77777777" w:rsidR="005E29A0" w:rsidRDefault="005E29A0" w:rsidP="00F17F1C">
            <w:pPr>
              <w:jc w:val="left"/>
              <w:rPr>
                <w:sz w:val="18"/>
                <w:szCs w:val="18"/>
              </w:rPr>
            </w:pPr>
            <w:r w:rsidRPr="00BB4A05">
              <w:rPr>
                <w:sz w:val="18"/>
                <w:szCs w:val="18"/>
              </w:rPr>
              <w:t>1 l/ha</w:t>
            </w:r>
          </w:p>
          <w:p w14:paraId="203905BD" w14:textId="77777777" w:rsidR="00160DB1" w:rsidRDefault="00160DB1" w:rsidP="00F17F1C">
            <w:pPr>
              <w:jc w:val="left"/>
              <w:rPr>
                <w:sz w:val="18"/>
                <w:szCs w:val="18"/>
              </w:rPr>
            </w:pPr>
          </w:p>
          <w:p w14:paraId="163EE0B6" w14:textId="77777777" w:rsidR="005E29A0" w:rsidRDefault="005E29A0" w:rsidP="00F17F1C">
            <w:pPr>
              <w:jc w:val="left"/>
              <w:rPr>
                <w:sz w:val="18"/>
                <w:szCs w:val="18"/>
              </w:rPr>
            </w:pPr>
            <w:r>
              <w:rPr>
                <w:sz w:val="18"/>
                <w:szCs w:val="18"/>
              </w:rPr>
              <w:t>1 l/ha</w:t>
            </w:r>
          </w:p>
          <w:p w14:paraId="053F685C" w14:textId="77777777" w:rsidR="005E29A0" w:rsidRPr="00BB4A05" w:rsidRDefault="005E29A0" w:rsidP="00F17F1C">
            <w:pPr>
              <w:jc w:val="left"/>
              <w:rPr>
                <w:sz w:val="18"/>
                <w:szCs w:val="18"/>
              </w:rPr>
            </w:pPr>
            <w:r>
              <w:rPr>
                <w:sz w:val="18"/>
                <w:szCs w:val="18"/>
              </w:rPr>
              <w:t>1 l/ha</w:t>
            </w:r>
          </w:p>
          <w:p w14:paraId="6C933469" w14:textId="77777777" w:rsidR="005E29A0" w:rsidRPr="00BB4A05" w:rsidRDefault="005E29A0" w:rsidP="00F17F1C">
            <w:pPr>
              <w:jc w:val="left"/>
              <w:rPr>
                <w:sz w:val="18"/>
                <w:szCs w:val="18"/>
              </w:rPr>
            </w:pPr>
            <w:r w:rsidRPr="00BB4A05">
              <w:rPr>
                <w:sz w:val="18"/>
                <w:szCs w:val="18"/>
              </w:rPr>
              <w:t>0,75 – 1,0 kg/ha</w:t>
            </w:r>
          </w:p>
          <w:p w14:paraId="664E99AD" w14:textId="77777777" w:rsidR="005E29A0" w:rsidRPr="00BB4A05" w:rsidRDefault="005E29A0" w:rsidP="00F17F1C">
            <w:pPr>
              <w:jc w:val="left"/>
              <w:rPr>
                <w:sz w:val="18"/>
                <w:szCs w:val="18"/>
              </w:rPr>
            </w:pPr>
            <w:r w:rsidRPr="00BB4A05">
              <w:rPr>
                <w:sz w:val="18"/>
                <w:szCs w:val="18"/>
              </w:rPr>
              <w:t>1 l/ha</w:t>
            </w:r>
          </w:p>
          <w:p w14:paraId="706A73A9" w14:textId="77777777" w:rsidR="005E29A0" w:rsidRPr="00BB4A05" w:rsidRDefault="005E29A0" w:rsidP="00F17F1C">
            <w:pPr>
              <w:jc w:val="left"/>
              <w:rPr>
                <w:sz w:val="18"/>
                <w:szCs w:val="18"/>
              </w:rPr>
            </w:pPr>
          </w:p>
          <w:p w14:paraId="3EE4173A" w14:textId="77777777" w:rsidR="005E29A0" w:rsidRPr="00BB4A05" w:rsidRDefault="005E29A0" w:rsidP="00F17F1C">
            <w:pPr>
              <w:jc w:val="left"/>
              <w:rPr>
                <w:sz w:val="18"/>
                <w:szCs w:val="18"/>
              </w:rPr>
            </w:pPr>
            <w:r w:rsidRPr="00BB4A05">
              <w:rPr>
                <w:sz w:val="18"/>
                <w:szCs w:val="18"/>
              </w:rPr>
              <w:t>8 l/ha</w:t>
            </w:r>
          </w:p>
          <w:p w14:paraId="4F5BD739" w14:textId="77777777" w:rsidR="005E29A0" w:rsidRDefault="005E29A0" w:rsidP="00F17F1C">
            <w:pPr>
              <w:jc w:val="left"/>
              <w:rPr>
                <w:sz w:val="18"/>
                <w:szCs w:val="18"/>
              </w:rPr>
            </w:pPr>
            <w:r w:rsidRPr="00BB4A05">
              <w:rPr>
                <w:sz w:val="18"/>
                <w:szCs w:val="18"/>
              </w:rPr>
              <w:t>0,8 kg/ha</w:t>
            </w:r>
          </w:p>
          <w:p w14:paraId="115C86AB" w14:textId="77777777" w:rsidR="005E29A0" w:rsidRDefault="005E29A0" w:rsidP="00F17F1C">
            <w:pPr>
              <w:jc w:val="left"/>
              <w:rPr>
                <w:sz w:val="18"/>
                <w:szCs w:val="18"/>
              </w:rPr>
            </w:pPr>
          </w:p>
          <w:p w14:paraId="1F713856" w14:textId="25A7033F" w:rsidR="005E29A0" w:rsidRPr="00BB4A05" w:rsidRDefault="005E29A0" w:rsidP="003C19CC">
            <w:pPr>
              <w:jc w:val="left"/>
              <w:rPr>
                <w:sz w:val="18"/>
                <w:szCs w:val="18"/>
              </w:rPr>
            </w:pPr>
            <w:r>
              <w:rPr>
                <w:sz w:val="18"/>
                <w:szCs w:val="18"/>
              </w:rPr>
              <w:t>1 l/ha</w:t>
            </w:r>
          </w:p>
        </w:tc>
        <w:tc>
          <w:tcPr>
            <w:tcW w:w="1100" w:type="dxa"/>
            <w:tcBorders>
              <w:top w:val="single" w:sz="12" w:space="0" w:color="auto"/>
              <w:left w:val="single" w:sz="4" w:space="0" w:color="auto"/>
              <w:bottom w:val="single" w:sz="4" w:space="0" w:color="auto"/>
              <w:right w:val="single" w:sz="4" w:space="0" w:color="auto"/>
            </w:tcBorders>
          </w:tcPr>
          <w:p w14:paraId="13345969" w14:textId="77777777" w:rsidR="005E29A0" w:rsidRPr="00BB4A05" w:rsidRDefault="005E29A0" w:rsidP="00F17F1C">
            <w:pPr>
              <w:jc w:val="left"/>
              <w:rPr>
                <w:sz w:val="18"/>
                <w:szCs w:val="18"/>
              </w:rPr>
            </w:pPr>
            <w:r w:rsidRPr="00BB4A05">
              <w:rPr>
                <w:sz w:val="18"/>
                <w:szCs w:val="18"/>
              </w:rPr>
              <w:t>14</w:t>
            </w:r>
          </w:p>
          <w:p w14:paraId="5A56DC99" w14:textId="77777777" w:rsidR="005E29A0" w:rsidRPr="00BB4A05" w:rsidRDefault="005E29A0" w:rsidP="00F17F1C">
            <w:pPr>
              <w:jc w:val="left"/>
              <w:rPr>
                <w:sz w:val="18"/>
                <w:szCs w:val="18"/>
              </w:rPr>
            </w:pPr>
            <w:r w:rsidRPr="00BB4A05">
              <w:rPr>
                <w:sz w:val="18"/>
                <w:szCs w:val="18"/>
              </w:rPr>
              <w:t>14</w:t>
            </w:r>
          </w:p>
          <w:p w14:paraId="5159B00C" w14:textId="77777777" w:rsidR="005E29A0" w:rsidRDefault="005E29A0" w:rsidP="00F17F1C">
            <w:pPr>
              <w:jc w:val="left"/>
              <w:rPr>
                <w:sz w:val="18"/>
                <w:szCs w:val="18"/>
              </w:rPr>
            </w:pPr>
            <w:r w:rsidRPr="00BB4A05">
              <w:rPr>
                <w:sz w:val="18"/>
                <w:szCs w:val="18"/>
              </w:rPr>
              <w:t>14</w:t>
            </w:r>
          </w:p>
          <w:p w14:paraId="3086E90F" w14:textId="77777777" w:rsidR="00160DB1" w:rsidRDefault="00160DB1" w:rsidP="00F17F1C">
            <w:pPr>
              <w:jc w:val="left"/>
              <w:rPr>
                <w:sz w:val="18"/>
                <w:szCs w:val="18"/>
              </w:rPr>
            </w:pPr>
          </w:p>
          <w:p w14:paraId="78C3ADB9" w14:textId="77777777" w:rsidR="005E29A0" w:rsidRDefault="005E29A0" w:rsidP="00F17F1C">
            <w:pPr>
              <w:jc w:val="left"/>
              <w:rPr>
                <w:sz w:val="18"/>
                <w:szCs w:val="18"/>
              </w:rPr>
            </w:pPr>
            <w:r>
              <w:rPr>
                <w:sz w:val="18"/>
                <w:szCs w:val="18"/>
              </w:rPr>
              <w:t>14</w:t>
            </w:r>
          </w:p>
          <w:p w14:paraId="05EC8B98" w14:textId="77777777" w:rsidR="005E29A0" w:rsidRPr="00BB4A05" w:rsidRDefault="005E29A0" w:rsidP="00F17F1C">
            <w:pPr>
              <w:jc w:val="left"/>
              <w:rPr>
                <w:sz w:val="18"/>
                <w:szCs w:val="18"/>
              </w:rPr>
            </w:pPr>
            <w:r>
              <w:rPr>
                <w:sz w:val="18"/>
                <w:szCs w:val="18"/>
              </w:rPr>
              <w:t>10</w:t>
            </w:r>
          </w:p>
          <w:p w14:paraId="5EB40395" w14:textId="77777777" w:rsidR="005E29A0" w:rsidRPr="00BB4A05" w:rsidRDefault="005E29A0" w:rsidP="00F17F1C">
            <w:pPr>
              <w:jc w:val="left"/>
              <w:rPr>
                <w:sz w:val="18"/>
                <w:szCs w:val="18"/>
              </w:rPr>
            </w:pPr>
            <w:r>
              <w:rPr>
                <w:sz w:val="18"/>
                <w:szCs w:val="18"/>
              </w:rPr>
              <w:t>14</w:t>
            </w:r>
          </w:p>
          <w:p w14:paraId="3AFA6244" w14:textId="77777777" w:rsidR="005E29A0" w:rsidRPr="00BB4A05" w:rsidRDefault="005E29A0" w:rsidP="00F17F1C">
            <w:pPr>
              <w:jc w:val="left"/>
              <w:rPr>
                <w:sz w:val="18"/>
                <w:szCs w:val="18"/>
              </w:rPr>
            </w:pPr>
          </w:p>
          <w:p w14:paraId="32989D33" w14:textId="77777777" w:rsidR="005E29A0" w:rsidRPr="00BB4A05" w:rsidRDefault="005E29A0" w:rsidP="00F17F1C">
            <w:pPr>
              <w:jc w:val="left"/>
              <w:rPr>
                <w:sz w:val="18"/>
                <w:szCs w:val="18"/>
              </w:rPr>
            </w:pPr>
            <w:r w:rsidRPr="00BB4A05">
              <w:rPr>
                <w:sz w:val="18"/>
                <w:szCs w:val="18"/>
              </w:rPr>
              <w:t>14</w:t>
            </w:r>
          </w:p>
          <w:p w14:paraId="23D386D8" w14:textId="77777777" w:rsidR="005E29A0" w:rsidRPr="00BB4A05" w:rsidRDefault="005E29A0" w:rsidP="00F17F1C">
            <w:pPr>
              <w:jc w:val="left"/>
              <w:rPr>
                <w:sz w:val="18"/>
                <w:szCs w:val="18"/>
              </w:rPr>
            </w:pPr>
          </w:p>
          <w:p w14:paraId="04E8D3BB" w14:textId="77777777" w:rsidR="005E29A0" w:rsidRPr="00BB4A05" w:rsidRDefault="005E29A0" w:rsidP="00F17F1C">
            <w:pPr>
              <w:jc w:val="left"/>
              <w:rPr>
                <w:sz w:val="18"/>
                <w:szCs w:val="18"/>
              </w:rPr>
            </w:pPr>
            <w:r w:rsidRPr="00BB4A05">
              <w:rPr>
                <w:sz w:val="18"/>
                <w:szCs w:val="18"/>
              </w:rPr>
              <w:t>ni potrebna</w:t>
            </w:r>
          </w:p>
          <w:p w14:paraId="730F5671" w14:textId="77777777" w:rsidR="005E29A0" w:rsidRDefault="005E29A0" w:rsidP="00F17F1C">
            <w:pPr>
              <w:jc w:val="left"/>
              <w:rPr>
                <w:sz w:val="18"/>
                <w:szCs w:val="18"/>
              </w:rPr>
            </w:pPr>
            <w:r w:rsidRPr="00BB4A05">
              <w:rPr>
                <w:sz w:val="18"/>
                <w:szCs w:val="18"/>
              </w:rPr>
              <w:t>7</w:t>
            </w:r>
          </w:p>
          <w:p w14:paraId="2E741F05" w14:textId="77777777" w:rsidR="005E29A0" w:rsidRDefault="005E29A0" w:rsidP="00F17F1C">
            <w:pPr>
              <w:jc w:val="left"/>
              <w:rPr>
                <w:sz w:val="18"/>
                <w:szCs w:val="18"/>
              </w:rPr>
            </w:pPr>
          </w:p>
          <w:p w14:paraId="7573D541" w14:textId="37D6C0EF" w:rsidR="005E29A0" w:rsidRPr="00BB4A05" w:rsidRDefault="005E29A0" w:rsidP="003C19CC">
            <w:pPr>
              <w:jc w:val="left"/>
              <w:rPr>
                <w:sz w:val="18"/>
                <w:szCs w:val="18"/>
              </w:rPr>
            </w:pPr>
            <w:r>
              <w:rPr>
                <w:sz w:val="18"/>
                <w:szCs w:val="18"/>
              </w:rPr>
              <w:t>7</w:t>
            </w:r>
          </w:p>
        </w:tc>
        <w:tc>
          <w:tcPr>
            <w:tcW w:w="1540" w:type="dxa"/>
            <w:tcBorders>
              <w:top w:val="single" w:sz="12" w:space="0" w:color="auto"/>
              <w:left w:val="single" w:sz="4" w:space="0" w:color="auto"/>
              <w:bottom w:val="single" w:sz="4" w:space="0" w:color="auto"/>
              <w:right w:val="single" w:sz="4" w:space="0" w:color="auto"/>
            </w:tcBorders>
          </w:tcPr>
          <w:p w14:paraId="44B45A8E" w14:textId="77777777" w:rsidR="005E29A0" w:rsidRPr="00BB4A05" w:rsidRDefault="005E29A0" w:rsidP="00F17F1C">
            <w:pPr>
              <w:jc w:val="left"/>
              <w:rPr>
                <w:sz w:val="18"/>
                <w:szCs w:val="18"/>
              </w:rPr>
            </w:pPr>
            <w:r w:rsidRPr="00BB4A05">
              <w:rPr>
                <w:b/>
                <w:sz w:val="18"/>
                <w:szCs w:val="18"/>
              </w:rPr>
              <w:t xml:space="preserve">** </w:t>
            </w:r>
            <w:r w:rsidRPr="00BB4A05">
              <w:rPr>
                <w:sz w:val="18"/>
                <w:szCs w:val="18"/>
              </w:rPr>
              <w:t>za zatiranje korenjevega listnega ožiga</w:t>
            </w:r>
          </w:p>
          <w:p w14:paraId="5602C93C" w14:textId="77777777" w:rsidR="005E29A0" w:rsidRPr="0017347E" w:rsidRDefault="005E29A0" w:rsidP="00F17F1C">
            <w:pPr>
              <w:autoSpaceDE w:val="0"/>
              <w:autoSpaceDN w:val="0"/>
              <w:adjustRightInd w:val="0"/>
              <w:jc w:val="left"/>
              <w:rPr>
                <w:sz w:val="18"/>
                <w:szCs w:val="18"/>
                <w:lang w:eastAsia="sl-SI"/>
              </w:rPr>
            </w:pPr>
            <w:r w:rsidRPr="005D5993">
              <w:rPr>
                <w:b/>
                <w:sz w:val="18"/>
                <w:szCs w:val="18"/>
              </w:rPr>
              <w:t>***</w:t>
            </w:r>
            <w:r w:rsidRPr="0017347E">
              <w:rPr>
                <w:sz w:val="18"/>
                <w:szCs w:val="18"/>
              </w:rPr>
              <w:t xml:space="preserve">tudi </w:t>
            </w:r>
            <w:r w:rsidRPr="0017347E">
              <w:rPr>
                <w:sz w:val="18"/>
                <w:szCs w:val="18"/>
                <w:lang w:eastAsia="sl-SI"/>
              </w:rPr>
              <w:t>za</w:t>
            </w:r>
          </w:p>
          <w:p w14:paraId="43EEDFDC" w14:textId="77777777" w:rsidR="005E29A0" w:rsidRPr="0017347E" w:rsidRDefault="005E29A0" w:rsidP="00F17F1C">
            <w:pPr>
              <w:autoSpaceDE w:val="0"/>
              <w:autoSpaceDN w:val="0"/>
              <w:adjustRightInd w:val="0"/>
              <w:jc w:val="left"/>
              <w:rPr>
                <w:bCs/>
                <w:sz w:val="18"/>
                <w:szCs w:val="18"/>
                <w:lang w:eastAsia="sl-SI"/>
              </w:rPr>
            </w:pPr>
            <w:r w:rsidRPr="0017347E">
              <w:rPr>
                <w:sz w:val="18"/>
                <w:szCs w:val="18"/>
                <w:lang w:eastAsia="sl-SI"/>
              </w:rPr>
              <w:t xml:space="preserve">zmanjševanje okužb </w:t>
            </w:r>
            <w:r w:rsidRPr="0017347E">
              <w:rPr>
                <w:bCs/>
                <w:sz w:val="18"/>
                <w:szCs w:val="18"/>
                <w:lang w:eastAsia="sl-SI"/>
              </w:rPr>
              <w:t>sive pegavosti</w:t>
            </w:r>
          </w:p>
          <w:p w14:paraId="794E4E11" w14:textId="3E0EC553" w:rsidR="005E29A0" w:rsidRPr="00BB4A05" w:rsidRDefault="005E29A0" w:rsidP="003C19CC">
            <w:pPr>
              <w:jc w:val="left"/>
              <w:rPr>
                <w:b/>
                <w:sz w:val="18"/>
                <w:szCs w:val="18"/>
              </w:rPr>
            </w:pPr>
            <w:r w:rsidRPr="0017347E">
              <w:rPr>
                <w:bCs/>
                <w:sz w:val="18"/>
                <w:szCs w:val="18"/>
                <w:lang w:eastAsia="sl-SI"/>
              </w:rPr>
              <w:t xml:space="preserve">korenjevega listja </w:t>
            </w:r>
            <w:r w:rsidRPr="0017347E">
              <w:rPr>
                <w:bCs/>
                <w:i/>
                <w:iCs/>
                <w:sz w:val="18"/>
                <w:szCs w:val="18"/>
                <w:lang w:eastAsia="sl-SI"/>
              </w:rPr>
              <w:t>(Cercospora carotae</w:t>
            </w:r>
            <w:r w:rsidRPr="0017347E">
              <w:rPr>
                <w:bCs/>
                <w:iCs/>
                <w:sz w:val="18"/>
                <w:szCs w:val="18"/>
                <w:lang w:eastAsia="sl-SI"/>
              </w:rPr>
              <w:t>)</w:t>
            </w:r>
          </w:p>
        </w:tc>
      </w:tr>
      <w:tr w:rsidR="005E29A0" w:rsidRPr="00830142" w14:paraId="33F5417A" w14:textId="77777777" w:rsidTr="00160DB1">
        <w:tc>
          <w:tcPr>
            <w:tcW w:w="1948" w:type="dxa"/>
            <w:tcBorders>
              <w:top w:val="single" w:sz="4" w:space="0" w:color="auto"/>
              <w:left w:val="single" w:sz="4" w:space="0" w:color="auto"/>
              <w:bottom w:val="single" w:sz="4" w:space="0" w:color="auto"/>
              <w:right w:val="single" w:sz="4" w:space="0" w:color="auto"/>
            </w:tcBorders>
          </w:tcPr>
          <w:p w14:paraId="7D97C09F" w14:textId="77777777" w:rsidR="005E29A0" w:rsidRPr="00830142" w:rsidRDefault="005E29A0" w:rsidP="003C19CC">
            <w:pPr>
              <w:jc w:val="left"/>
              <w:rPr>
                <w:sz w:val="18"/>
                <w:szCs w:val="18"/>
              </w:rPr>
            </w:pPr>
            <w:r w:rsidRPr="00830142">
              <w:rPr>
                <w:b/>
                <w:bCs/>
                <w:sz w:val="18"/>
                <w:szCs w:val="18"/>
              </w:rPr>
              <w:t>Bela gniloba korenja</w:t>
            </w:r>
          </w:p>
          <w:p w14:paraId="41C58DBF" w14:textId="77777777" w:rsidR="005E29A0" w:rsidRPr="00830142" w:rsidRDefault="005E29A0" w:rsidP="003C19CC">
            <w:pPr>
              <w:jc w:val="left"/>
              <w:rPr>
                <w:i/>
                <w:iCs/>
                <w:sz w:val="18"/>
                <w:szCs w:val="18"/>
              </w:rPr>
            </w:pPr>
            <w:r w:rsidRPr="00830142">
              <w:rPr>
                <w:i/>
                <w:iCs/>
                <w:sz w:val="18"/>
                <w:szCs w:val="18"/>
              </w:rPr>
              <w:t>Sclerotinia cslerotiorum</w:t>
            </w:r>
          </w:p>
        </w:tc>
        <w:tc>
          <w:tcPr>
            <w:tcW w:w="2200" w:type="dxa"/>
            <w:tcBorders>
              <w:top w:val="single" w:sz="4" w:space="0" w:color="auto"/>
              <w:left w:val="single" w:sz="4" w:space="0" w:color="auto"/>
              <w:bottom w:val="single" w:sz="4" w:space="0" w:color="auto"/>
              <w:right w:val="single" w:sz="4" w:space="0" w:color="auto"/>
            </w:tcBorders>
          </w:tcPr>
          <w:p w14:paraId="52DBA723" w14:textId="4B790967" w:rsidR="005E29A0" w:rsidRPr="00830142" w:rsidRDefault="005E29A0" w:rsidP="003C19CC">
            <w:pPr>
              <w:jc w:val="left"/>
              <w:rPr>
                <w:sz w:val="18"/>
                <w:szCs w:val="18"/>
              </w:rPr>
            </w:pPr>
            <w:r w:rsidRPr="00830142">
              <w:rPr>
                <w:sz w:val="18"/>
                <w:szCs w:val="18"/>
              </w:rPr>
              <w:t>Rastline hirajo, na podzemnih delih ter tik nad zemljo se pojavi gosta, snežno bela vatasta prevleka.</w:t>
            </w:r>
          </w:p>
        </w:tc>
        <w:tc>
          <w:tcPr>
            <w:tcW w:w="2420" w:type="dxa"/>
            <w:tcBorders>
              <w:top w:val="single" w:sz="4" w:space="0" w:color="auto"/>
              <w:left w:val="single" w:sz="4" w:space="0" w:color="auto"/>
              <w:bottom w:val="single" w:sz="4" w:space="0" w:color="auto"/>
              <w:right w:val="single" w:sz="4" w:space="0" w:color="auto"/>
            </w:tcBorders>
          </w:tcPr>
          <w:p w14:paraId="7D6A97FF" w14:textId="77777777" w:rsidR="005E29A0" w:rsidRPr="00830142" w:rsidRDefault="005E29A0" w:rsidP="00F17F1C">
            <w:pPr>
              <w:tabs>
                <w:tab w:val="left" w:pos="170"/>
              </w:tabs>
              <w:jc w:val="left"/>
              <w:rPr>
                <w:sz w:val="18"/>
                <w:szCs w:val="18"/>
              </w:rPr>
            </w:pPr>
            <w:r w:rsidRPr="00830142">
              <w:rPr>
                <w:sz w:val="18"/>
                <w:szCs w:val="18"/>
              </w:rPr>
              <w:t>Agrotehnični ukrepi:</w:t>
            </w:r>
          </w:p>
          <w:p w14:paraId="71791698" w14:textId="7D55FAD5" w:rsidR="005E29A0" w:rsidRPr="00830142" w:rsidRDefault="005E29A0" w:rsidP="003C19CC">
            <w:pPr>
              <w:pStyle w:val="Oznaenseznam3"/>
            </w:pPr>
            <w:r w:rsidRPr="00830142">
              <w:t>ne sejemo pregosto.</w:t>
            </w:r>
          </w:p>
        </w:tc>
        <w:tc>
          <w:tcPr>
            <w:tcW w:w="1430" w:type="dxa"/>
            <w:tcBorders>
              <w:top w:val="single" w:sz="4" w:space="0" w:color="auto"/>
              <w:left w:val="single" w:sz="4" w:space="0" w:color="auto"/>
              <w:bottom w:val="single" w:sz="4" w:space="0" w:color="auto"/>
              <w:right w:val="single" w:sz="4" w:space="0" w:color="auto"/>
            </w:tcBorders>
          </w:tcPr>
          <w:p w14:paraId="6684BE7A" w14:textId="77777777" w:rsidR="005E29A0" w:rsidRDefault="005E29A0" w:rsidP="00F17F1C">
            <w:pPr>
              <w:jc w:val="left"/>
              <w:rPr>
                <w:sz w:val="18"/>
                <w:szCs w:val="18"/>
              </w:rPr>
            </w:pPr>
            <w:r>
              <w:rPr>
                <w:sz w:val="18"/>
                <w:szCs w:val="18"/>
              </w:rPr>
              <w:t>- boskalid</w:t>
            </w:r>
            <w:r w:rsidRPr="00830142">
              <w:rPr>
                <w:sz w:val="18"/>
                <w:szCs w:val="18"/>
              </w:rPr>
              <w:t xml:space="preserve"> + piraklostrobin</w:t>
            </w:r>
          </w:p>
          <w:p w14:paraId="0D8C4D54" w14:textId="77777777" w:rsidR="005E29A0" w:rsidRDefault="005E29A0" w:rsidP="00F17F1C">
            <w:pPr>
              <w:pStyle w:val="Oznaenseznam3"/>
              <w:rPr>
                <w:sz w:val="18"/>
                <w:szCs w:val="18"/>
              </w:rPr>
            </w:pPr>
            <w:r>
              <w:rPr>
                <w:sz w:val="18"/>
                <w:szCs w:val="18"/>
              </w:rPr>
              <w:t>-difenokonazol +</w:t>
            </w:r>
          </w:p>
          <w:p w14:paraId="5A7F3E6B" w14:textId="77777777" w:rsidR="005E29A0" w:rsidRDefault="005E29A0" w:rsidP="00F17F1C">
            <w:pPr>
              <w:jc w:val="left"/>
              <w:rPr>
                <w:sz w:val="18"/>
                <w:szCs w:val="18"/>
              </w:rPr>
            </w:pPr>
            <w:r>
              <w:rPr>
                <w:sz w:val="18"/>
                <w:szCs w:val="18"/>
              </w:rPr>
              <w:t>fluksapiroksad</w:t>
            </w:r>
          </w:p>
          <w:p w14:paraId="6C39790C" w14:textId="5E8A83D5" w:rsidR="005E29A0" w:rsidRPr="00830142" w:rsidRDefault="005E29A0" w:rsidP="003C19CC">
            <w:pPr>
              <w:jc w:val="left"/>
              <w:rPr>
                <w:sz w:val="18"/>
                <w:szCs w:val="18"/>
              </w:rPr>
            </w:pPr>
            <w:r>
              <w:rPr>
                <w:sz w:val="18"/>
                <w:szCs w:val="18"/>
              </w:rPr>
              <w:t>-</w:t>
            </w:r>
            <w:r w:rsidRPr="00BB4A05">
              <w:rPr>
                <w:sz w:val="18"/>
                <w:szCs w:val="18"/>
              </w:rPr>
              <w:t xml:space="preserve"> fludioksonil + ciprodinil</w:t>
            </w:r>
          </w:p>
        </w:tc>
        <w:tc>
          <w:tcPr>
            <w:tcW w:w="1783" w:type="dxa"/>
            <w:tcBorders>
              <w:top w:val="single" w:sz="4" w:space="0" w:color="auto"/>
              <w:left w:val="single" w:sz="4" w:space="0" w:color="auto"/>
              <w:bottom w:val="single" w:sz="4" w:space="0" w:color="auto"/>
              <w:right w:val="single" w:sz="4" w:space="0" w:color="auto"/>
            </w:tcBorders>
          </w:tcPr>
          <w:p w14:paraId="02F070FA" w14:textId="77777777" w:rsidR="005E29A0" w:rsidRPr="00830142" w:rsidRDefault="005E29A0" w:rsidP="00F17F1C">
            <w:pPr>
              <w:rPr>
                <w:sz w:val="18"/>
                <w:szCs w:val="18"/>
              </w:rPr>
            </w:pPr>
            <w:r w:rsidRPr="00830142">
              <w:rPr>
                <w:sz w:val="18"/>
                <w:szCs w:val="18"/>
              </w:rPr>
              <w:t>Signum</w:t>
            </w:r>
          </w:p>
          <w:p w14:paraId="5D2ADE31" w14:textId="77777777" w:rsidR="005E29A0" w:rsidRDefault="005E29A0" w:rsidP="00F17F1C">
            <w:pPr>
              <w:rPr>
                <w:sz w:val="18"/>
                <w:szCs w:val="18"/>
              </w:rPr>
            </w:pPr>
          </w:p>
          <w:p w14:paraId="509AE08F" w14:textId="77777777" w:rsidR="005E29A0" w:rsidRDefault="005E29A0" w:rsidP="00F17F1C">
            <w:pPr>
              <w:rPr>
                <w:sz w:val="18"/>
                <w:szCs w:val="18"/>
              </w:rPr>
            </w:pPr>
            <w:r>
              <w:rPr>
                <w:sz w:val="18"/>
                <w:szCs w:val="18"/>
              </w:rPr>
              <w:t>Sercadis plus</w:t>
            </w:r>
          </w:p>
          <w:p w14:paraId="60A5A7DD" w14:textId="77777777" w:rsidR="005E29A0" w:rsidRDefault="005E29A0" w:rsidP="00F17F1C">
            <w:pPr>
              <w:rPr>
                <w:sz w:val="18"/>
                <w:szCs w:val="18"/>
              </w:rPr>
            </w:pPr>
          </w:p>
          <w:p w14:paraId="734297AE" w14:textId="4E25A1ED" w:rsidR="005E29A0" w:rsidRPr="00830142" w:rsidRDefault="005E29A0" w:rsidP="003C19CC">
            <w:pPr>
              <w:rPr>
                <w:sz w:val="18"/>
                <w:szCs w:val="18"/>
              </w:rPr>
            </w:pPr>
            <w:r>
              <w:rPr>
                <w:sz w:val="18"/>
                <w:szCs w:val="18"/>
              </w:rPr>
              <w:t>Switch 62,5 WG</w:t>
            </w:r>
          </w:p>
        </w:tc>
        <w:tc>
          <w:tcPr>
            <w:tcW w:w="1297" w:type="dxa"/>
            <w:tcBorders>
              <w:top w:val="single" w:sz="4" w:space="0" w:color="auto"/>
              <w:left w:val="single" w:sz="4" w:space="0" w:color="auto"/>
              <w:bottom w:val="single" w:sz="4" w:space="0" w:color="auto"/>
              <w:right w:val="single" w:sz="4" w:space="0" w:color="auto"/>
            </w:tcBorders>
          </w:tcPr>
          <w:p w14:paraId="14C1D65E" w14:textId="77777777" w:rsidR="005E29A0" w:rsidRPr="00830142" w:rsidRDefault="005E29A0" w:rsidP="00F17F1C">
            <w:pPr>
              <w:rPr>
                <w:sz w:val="18"/>
                <w:szCs w:val="18"/>
              </w:rPr>
            </w:pPr>
            <w:r w:rsidRPr="00830142">
              <w:rPr>
                <w:sz w:val="18"/>
                <w:szCs w:val="18"/>
              </w:rPr>
              <w:t>1 kg/ha</w:t>
            </w:r>
          </w:p>
          <w:p w14:paraId="6B49A2BF" w14:textId="77777777" w:rsidR="005E29A0" w:rsidRDefault="005E29A0" w:rsidP="00F17F1C">
            <w:pPr>
              <w:rPr>
                <w:sz w:val="18"/>
                <w:szCs w:val="18"/>
              </w:rPr>
            </w:pPr>
          </w:p>
          <w:p w14:paraId="02F567FC" w14:textId="77777777" w:rsidR="005E29A0" w:rsidRDefault="005E29A0" w:rsidP="00F17F1C">
            <w:pPr>
              <w:rPr>
                <w:sz w:val="18"/>
                <w:szCs w:val="18"/>
              </w:rPr>
            </w:pPr>
            <w:r>
              <w:rPr>
                <w:sz w:val="18"/>
                <w:szCs w:val="18"/>
              </w:rPr>
              <w:t>2 l/ha</w:t>
            </w:r>
          </w:p>
          <w:p w14:paraId="1BA2E5EC" w14:textId="77777777" w:rsidR="005E29A0" w:rsidRDefault="005E29A0" w:rsidP="00F17F1C">
            <w:pPr>
              <w:rPr>
                <w:sz w:val="18"/>
                <w:szCs w:val="18"/>
              </w:rPr>
            </w:pPr>
          </w:p>
          <w:p w14:paraId="37C85152" w14:textId="535B4B21" w:rsidR="005E29A0" w:rsidRPr="00830142" w:rsidRDefault="005E29A0" w:rsidP="003C19CC">
            <w:pPr>
              <w:rPr>
                <w:sz w:val="18"/>
                <w:szCs w:val="18"/>
              </w:rPr>
            </w:pPr>
            <w:r>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14:paraId="705E0AE6" w14:textId="77777777" w:rsidR="005E29A0" w:rsidRPr="00830142" w:rsidRDefault="005E29A0" w:rsidP="00F17F1C">
            <w:pPr>
              <w:rPr>
                <w:sz w:val="18"/>
                <w:szCs w:val="18"/>
              </w:rPr>
            </w:pPr>
            <w:r w:rsidRPr="00830142">
              <w:rPr>
                <w:sz w:val="18"/>
                <w:szCs w:val="18"/>
              </w:rPr>
              <w:t>14</w:t>
            </w:r>
          </w:p>
          <w:p w14:paraId="62D5188E" w14:textId="77777777" w:rsidR="005E29A0" w:rsidRDefault="005E29A0" w:rsidP="00F17F1C">
            <w:pPr>
              <w:rPr>
                <w:sz w:val="18"/>
                <w:szCs w:val="18"/>
              </w:rPr>
            </w:pPr>
          </w:p>
          <w:p w14:paraId="241BFB4B" w14:textId="77777777" w:rsidR="005E29A0" w:rsidRDefault="005E29A0" w:rsidP="00F17F1C">
            <w:pPr>
              <w:rPr>
                <w:sz w:val="18"/>
                <w:szCs w:val="18"/>
              </w:rPr>
            </w:pPr>
            <w:r>
              <w:rPr>
                <w:sz w:val="18"/>
                <w:szCs w:val="18"/>
              </w:rPr>
              <w:t>7</w:t>
            </w:r>
          </w:p>
          <w:p w14:paraId="608441D0" w14:textId="77777777" w:rsidR="005E29A0" w:rsidRDefault="005E29A0" w:rsidP="00F17F1C">
            <w:pPr>
              <w:rPr>
                <w:sz w:val="18"/>
                <w:szCs w:val="18"/>
              </w:rPr>
            </w:pPr>
          </w:p>
          <w:p w14:paraId="397A372B" w14:textId="4CDDB309" w:rsidR="005E29A0" w:rsidRPr="00830142" w:rsidRDefault="005E29A0" w:rsidP="003C19CC">
            <w:pPr>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20A34E08" w14:textId="702A3E60" w:rsidR="005E29A0" w:rsidRPr="00830142" w:rsidRDefault="005E29A0" w:rsidP="003C19CC">
            <w:pPr>
              <w:jc w:val="left"/>
              <w:rPr>
                <w:sz w:val="18"/>
                <w:szCs w:val="18"/>
              </w:rPr>
            </w:pPr>
            <w:r w:rsidRPr="00830142">
              <w:rPr>
                <w:sz w:val="18"/>
                <w:szCs w:val="18"/>
              </w:rPr>
              <w:t>Delno zatiranje!</w:t>
            </w:r>
          </w:p>
        </w:tc>
      </w:tr>
      <w:tr w:rsidR="005E29A0" w:rsidRPr="002C3A61" w14:paraId="57BB6F52" w14:textId="77777777" w:rsidTr="00160DB1">
        <w:tc>
          <w:tcPr>
            <w:tcW w:w="1948" w:type="dxa"/>
            <w:tcBorders>
              <w:top w:val="single" w:sz="4" w:space="0" w:color="auto"/>
              <w:left w:val="single" w:sz="4" w:space="0" w:color="auto"/>
              <w:bottom w:val="single" w:sz="4" w:space="0" w:color="auto"/>
              <w:right w:val="single" w:sz="4" w:space="0" w:color="auto"/>
            </w:tcBorders>
          </w:tcPr>
          <w:p w14:paraId="62DDC47A" w14:textId="77777777" w:rsidR="005E29A0" w:rsidRPr="002C3A61" w:rsidRDefault="005E29A0" w:rsidP="003C19CC">
            <w:pPr>
              <w:jc w:val="left"/>
              <w:rPr>
                <w:b/>
                <w:bCs/>
                <w:sz w:val="17"/>
                <w:szCs w:val="17"/>
              </w:rPr>
            </w:pPr>
            <w:r w:rsidRPr="002C3A61">
              <w:rPr>
                <w:b/>
                <w:bCs/>
                <w:sz w:val="17"/>
                <w:szCs w:val="17"/>
              </w:rPr>
              <w:t>Mehka bakterijska gniloba</w:t>
            </w:r>
          </w:p>
          <w:p w14:paraId="70C77062" w14:textId="77777777" w:rsidR="005E29A0" w:rsidRPr="002C3A61" w:rsidRDefault="005E29A0" w:rsidP="003C19CC">
            <w:pPr>
              <w:jc w:val="left"/>
              <w:rPr>
                <w:i/>
                <w:iCs/>
                <w:sz w:val="17"/>
                <w:szCs w:val="17"/>
              </w:rPr>
            </w:pPr>
            <w:r w:rsidRPr="002C3A61">
              <w:rPr>
                <w:i/>
                <w:iCs/>
                <w:sz w:val="17"/>
                <w:szCs w:val="17"/>
              </w:rPr>
              <w:t>Erwinia carotovora</w:t>
            </w:r>
          </w:p>
        </w:tc>
        <w:tc>
          <w:tcPr>
            <w:tcW w:w="2200" w:type="dxa"/>
            <w:tcBorders>
              <w:top w:val="single" w:sz="4" w:space="0" w:color="auto"/>
              <w:left w:val="single" w:sz="4" w:space="0" w:color="auto"/>
              <w:bottom w:val="single" w:sz="4" w:space="0" w:color="auto"/>
              <w:right w:val="single" w:sz="4" w:space="0" w:color="auto"/>
            </w:tcBorders>
          </w:tcPr>
          <w:p w14:paraId="2E2F474E" w14:textId="77777777" w:rsidR="005E29A0" w:rsidRPr="002C3A61" w:rsidRDefault="005E29A0" w:rsidP="003C19CC">
            <w:pPr>
              <w:jc w:val="left"/>
              <w:rPr>
                <w:sz w:val="17"/>
                <w:szCs w:val="17"/>
              </w:rPr>
            </w:pPr>
            <w:r w:rsidRPr="002C3A61">
              <w:rPr>
                <w:sz w:val="17"/>
                <w:szCs w:val="17"/>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14:paraId="66CF3DCC" w14:textId="77777777" w:rsidR="005E29A0" w:rsidRPr="002C3A61" w:rsidRDefault="005E29A0" w:rsidP="003C19CC">
            <w:pPr>
              <w:tabs>
                <w:tab w:val="left" w:pos="170"/>
              </w:tabs>
              <w:jc w:val="left"/>
              <w:rPr>
                <w:sz w:val="17"/>
                <w:szCs w:val="17"/>
              </w:rPr>
            </w:pPr>
            <w:r w:rsidRPr="002C3A61">
              <w:rPr>
                <w:sz w:val="17"/>
                <w:szCs w:val="17"/>
              </w:rPr>
              <w:t>Agrotehnični ukrepi:</w:t>
            </w:r>
          </w:p>
          <w:p w14:paraId="3782995F" w14:textId="77777777" w:rsidR="005E29A0" w:rsidRPr="002C3A61" w:rsidRDefault="005E29A0" w:rsidP="003C19CC">
            <w:pPr>
              <w:pStyle w:val="Oznaenseznam3"/>
              <w:rPr>
                <w:sz w:val="17"/>
                <w:szCs w:val="17"/>
              </w:rPr>
            </w:pPr>
            <w:r w:rsidRPr="002C3A61">
              <w:rPr>
                <w:sz w:val="17"/>
                <w:szCs w:val="17"/>
              </w:rPr>
              <w:t>- shranjujemo le zdrave korene in gomolje zelene</w:t>
            </w:r>
          </w:p>
          <w:p w14:paraId="28429852" w14:textId="77777777" w:rsidR="005E29A0" w:rsidRPr="002C3A61" w:rsidRDefault="005E29A0" w:rsidP="003C19CC">
            <w:pPr>
              <w:pStyle w:val="Oznaenseznam3"/>
              <w:rPr>
                <w:sz w:val="17"/>
                <w:szCs w:val="17"/>
              </w:rPr>
            </w:pPr>
            <w:r w:rsidRPr="002C3A61">
              <w:rPr>
                <w:sz w:val="17"/>
                <w:szCs w:val="17"/>
              </w:rPr>
              <w:t>- korenja ne peremo,</w:t>
            </w:r>
          </w:p>
          <w:p w14:paraId="1DDA4E38" w14:textId="77777777" w:rsidR="005E29A0" w:rsidRPr="002C3A61" w:rsidRDefault="005E29A0" w:rsidP="003C19CC">
            <w:pPr>
              <w:pStyle w:val="Oznaenseznam3"/>
              <w:rPr>
                <w:sz w:val="17"/>
                <w:szCs w:val="17"/>
              </w:rPr>
            </w:pPr>
            <w:r w:rsidRPr="002C3A61">
              <w:rPr>
                <w:sz w:val="17"/>
                <w:szCs w:val="17"/>
              </w:rPr>
              <w:t>- shranjujemo pri 0</w:t>
            </w:r>
            <w:r w:rsidRPr="002C3A61">
              <w:rPr>
                <w:sz w:val="17"/>
                <w:szCs w:val="17"/>
                <w:vertAlign w:val="superscript"/>
              </w:rPr>
              <w:t>0</w:t>
            </w:r>
            <w:r w:rsidRPr="002C3A61">
              <w:rPr>
                <w:sz w:val="17"/>
                <w:szCs w:val="17"/>
              </w:rPr>
              <w:t xml:space="preserve"> C .</w:t>
            </w:r>
          </w:p>
        </w:tc>
        <w:tc>
          <w:tcPr>
            <w:tcW w:w="1430" w:type="dxa"/>
            <w:tcBorders>
              <w:top w:val="single" w:sz="4" w:space="0" w:color="auto"/>
              <w:left w:val="single" w:sz="4" w:space="0" w:color="auto"/>
              <w:bottom w:val="single" w:sz="4" w:space="0" w:color="auto"/>
              <w:right w:val="single" w:sz="4" w:space="0" w:color="auto"/>
            </w:tcBorders>
          </w:tcPr>
          <w:p w14:paraId="5AF7784F" w14:textId="77777777" w:rsidR="005E29A0" w:rsidRPr="002C3A61" w:rsidRDefault="005E29A0" w:rsidP="003C19CC">
            <w:pPr>
              <w:rPr>
                <w:sz w:val="17"/>
                <w:szCs w:val="17"/>
              </w:rPr>
            </w:pPr>
          </w:p>
        </w:tc>
        <w:tc>
          <w:tcPr>
            <w:tcW w:w="1783" w:type="dxa"/>
            <w:tcBorders>
              <w:top w:val="single" w:sz="4" w:space="0" w:color="auto"/>
              <w:left w:val="single" w:sz="4" w:space="0" w:color="auto"/>
              <w:bottom w:val="single" w:sz="4" w:space="0" w:color="auto"/>
              <w:right w:val="single" w:sz="4" w:space="0" w:color="auto"/>
            </w:tcBorders>
          </w:tcPr>
          <w:p w14:paraId="62CF50DA" w14:textId="77777777" w:rsidR="005E29A0" w:rsidRPr="002C3A61" w:rsidRDefault="005E29A0" w:rsidP="003C19CC">
            <w:pPr>
              <w:rPr>
                <w:sz w:val="17"/>
                <w:szCs w:val="17"/>
              </w:rPr>
            </w:pPr>
          </w:p>
        </w:tc>
        <w:tc>
          <w:tcPr>
            <w:tcW w:w="1297" w:type="dxa"/>
            <w:tcBorders>
              <w:top w:val="single" w:sz="4" w:space="0" w:color="auto"/>
              <w:left w:val="single" w:sz="4" w:space="0" w:color="auto"/>
              <w:bottom w:val="single" w:sz="4" w:space="0" w:color="auto"/>
              <w:right w:val="single" w:sz="4" w:space="0" w:color="auto"/>
            </w:tcBorders>
          </w:tcPr>
          <w:p w14:paraId="465DB973" w14:textId="77777777" w:rsidR="005E29A0" w:rsidRPr="002C3A61" w:rsidRDefault="005E29A0" w:rsidP="003C19CC">
            <w:pP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14A04D18" w14:textId="77777777" w:rsidR="005E29A0" w:rsidRPr="002C3A61" w:rsidRDefault="005E29A0" w:rsidP="003C19CC">
            <w:pPr>
              <w:rPr>
                <w:sz w:val="17"/>
                <w:szCs w:val="17"/>
              </w:rPr>
            </w:pPr>
          </w:p>
        </w:tc>
        <w:tc>
          <w:tcPr>
            <w:tcW w:w="1540" w:type="dxa"/>
            <w:tcBorders>
              <w:top w:val="single" w:sz="4" w:space="0" w:color="auto"/>
              <w:left w:val="single" w:sz="4" w:space="0" w:color="auto"/>
              <w:bottom w:val="single" w:sz="4" w:space="0" w:color="auto"/>
              <w:right w:val="single" w:sz="4" w:space="0" w:color="auto"/>
            </w:tcBorders>
          </w:tcPr>
          <w:p w14:paraId="64BA3CCD" w14:textId="77777777" w:rsidR="005E29A0" w:rsidRPr="002C3A61" w:rsidRDefault="005E29A0" w:rsidP="003C19CC">
            <w:pPr>
              <w:rPr>
                <w:sz w:val="17"/>
                <w:szCs w:val="17"/>
              </w:rPr>
            </w:pPr>
          </w:p>
        </w:tc>
      </w:tr>
      <w:tr w:rsidR="005E29A0" w:rsidRPr="00830142" w14:paraId="2F2025FA" w14:textId="77777777" w:rsidTr="00160DB1">
        <w:tc>
          <w:tcPr>
            <w:tcW w:w="1948" w:type="dxa"/>
            <w:tcBorders>
              <w:top w:val="single" w:sz="4" w:space="0" w:color="auto"/>
              <w:left w:val="single" w:sz="4" w:space="0" w:color="auto"/>
              <w:bottom w:val="single" w:sz="4" w:space="0" w:color="auto"/>
              <w:right w:val="single" w:sz="4" w:space="0" w:color="auto"/>
            </w:tcBorders>
          </w:tcPr>
          <w:p w14:paraId="4CAA7760" w14:textId="77777777" w:rsidR="005E29A0" w:rsidRPr="00830142" w:rsidRDefault="005E29A0" w:rsidP="003C19CC">
            <w:pPr>
              <w:jc w:val="left"/>
              <w:rPr>
                <w:b/>
                <w:bCs/>
                <w:sz w:val="18"/>
                <w:szCs w:val="18"/>
              </w:rPr>
            </w:pPr>
            <w:r w:rsidRPr="00830142">
              <w:rPr>
                <w:b/>
                <w:bCs/>
                <w:sz w:val="18"/>
                <w:szCs w:val="18"/>
              </w:rPr>
              <w:t>Pepelovka kobulnic</w:t>
            </w:r>
          </w:p>
          <w:p w14:paraId="42B28EDE" w14:textId="6EA9FD18" w:rsidR="005E29A0" w:rsidRPr="00764889" w:rsidRDefault="005E29A0" w:rsidP="003C19CC">
            <w:pPr>
              <w:jc w:val="left"/>
              <w:rPr>
                <w:i/>
                <w:iCs/>
                <w:sz w:val="18"/>
                <w:szCs w:val="18"/>
              </w:rPr>
            </w:pPr>
            <w:r w:rsidRPr="00830142">
              <w:rPr>
                <w:i/>
                <w:iCs/>
                <w:sz w:val="18"/>
                <w:szCs w:val="18"/>
              </w:rPr>
              <w:t xml:space="preserve">Erysiphe </w:t>
            </w:r>
            <w:r w:rsidRPr="00764889">
              <w:rPr>
                <w:i/>
                <w:iCs/>
                <w:sz w:val="18"/>
                <w:szCs w:val="18"/>
              </w:rPr>
              <w:t>umbelliferarum</w:t>
            </w:r>
          </w:p>
          <w:p w14:paraId="6E53E365" w14:textId="77777777" w:rsidR="005E29A0" w:rsidRPr="00830142" w:rsidRDefault="005E29A0" w:rsidP="00764889">
            <w:pPr>
              <w:jc w:val="left"/>
              <w:rPr>
                <w:i/>
                <w:iCs/>
                <w:sz w:val="18"/>
                <w:szCs w:val="18"/>
              </w:rPr>
            </w:pPr>
            <w:r w:rsidRPr="00764889">
              <w:rPr>
                <w:i/>
                <w:iCs/>
                <w:sz w:val="18"/>
                <w:szCs w:val="18"/>
              </w:rPr>
              <w:t>(sin. Erysiphe heraclei)</w:t>
            </w:r>
          </w:p>
          <w:p w14:paraId="0A5F677A" w14:textId="77777777" w:rsidR="005E29A0" w:rsidRPr="00830142" w:rsidRDefault="005E29A0" w:rsidP="003C19CC">
            <w:pPr>
              <w:jc w:val="left"/>
              <w:rPr>
                <w:i/>
                <w:iCs/>
                <w:sz w:val="18"/>
                <w:szCs w:val="18"/>
              </w:rPr>
            </w:pPr>
          </w:p>
          <w:p w14:paraId="571FB131" w14:textId="77777777" w:rsidR="005E29A0" w:rsidRPr="00830142" w:rsidRDefault="005E29A0" w:rsidP="003C19CC">
            <w:pPr>
              <w:jc w:val="left"/>
              <w:rPr>
                <w:i/>
                <w:iCs/>
                <w:sz w:val="18"/>
                <w:szCs w:val="18"/>
              </w:rPr>
            </w:pPr>
            <w:r w:rsidRPr="00830142">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75DD76C5" w14:textId="2E161907" w:rsidR="005E29A0" w:rsidRPr="00C159B2" w:rsidRDefault="005E29A0" w:rsidP="003C19CC">
            <w:pPr>
              <w:jc w:val="left"/>
              <w:rPr>
                <w:sz w:val="18"/>
                <w:szCs w:val="18"/>
              </w:rPr>
            </w:pPr>
            <w:r w:rsidRPr="00C159B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14:paraId="20CAFB89" w14:textId="77777777" w:rsidR="005E29A0" w:rsidRPr="00C159B2" w:rsidRDefault="005E29A0" w:rsidP="00F17F1C">
            <w:pPr>
              <w:tabs>
                <w:tab w:val="left" w:pos="170"/>
              </w:tabs>
              <w:jc w:val="left"/>
              <w:rPr>
                <w:sz w:val="18"/>
                <w:szCs w:val="18"/>
              </w:rPr>
            </w:pPr>
            <w:r w:rsidRPr="00C159B2">
              <w:rPr>
                <w:sz w:val="18"/>
                <w:szCs w:val="18"/>
              </w:rPr>
              <w:t>Agrotehnični ukrepi:</w:t>
            </w:r>
          </w:p>
          <w:p w14:paraId="5CB6A131" w14:textId="26207004" w:rsidR="005E29A0" w:rsidRPr="00C159B2" w:rsidRDefault="005E29A0" w:rsidP="003C19CC">
            <w:pPr>
              <w:pStyle w:val="Oznaenseznam3"/>
              <w:rPr>
                <w:sz w:val="18"/>
                <w:szCs w:val="18"/>
              </w:rPr>
            </w:pPr>
            <w:r>
              <w:rPr>
                <w:sz w:val="18"/>
                <w:szCs w:val="18"/>
              </w:rPr>
              <w:t>-</w:t>
            </w:r>
            <w:r w:rsidRPr="00C159B2">
              <w:rPr>
                <w:sz w:val="18"/>
                <w:szCs w:val="18"/>
              </w:rPr>
              <w:t>ne sejemo pregosto.</w:t>
            </w:r>
          </w:p>
        </w:tc>
        <w:tc>
          <w:tcPr>
            <w:tcW w:w="1430" w:type="dxa"/>
            <w:tcBorders>
              <w:top w:val="single" w:sz="4" w:space="0" w:color="auto"/>
              <w:left w:val="single" w:sz="4" w:space="0" w:color="auto"/>
              <w:bottom w:val="single" w:sz="4" w:space="0" w:color="auto"/>
              <w:right w:val="single" w:sz="4" w:space="0" w:color="auto"/>
            </w:tcBorders>
          </w:tcPr>
          <w:p w14:paraId="45761A9A" w14:textId="77777777" w:rsidR="005E29A0" w:rsidRDefault="005E29A0" w:rsidP="00F17F1C">
            <w:pPr>
              <w:jc w:val="left"/>
              <w:rPr>
                <w:sz w:val="18"/>
                <w:szCs w:val="18"/>
              </w:rPr>
            </w:pPr>
            <w:r>
              <w:rPr>
                <w:sz w:val="18"/>
                <w:szCs w:val="18"/>
              </w:rPr>
              <w:t>- žveplo</w:t>
            </w:r>
          </w:p>
          <w:p w14:paraId="5EE754EB" w14:textId="77777777" w:rsidR="005E29A0" w:rsidRDefault="005E29A0" w:rsidP="00F17F1C">
            <w:pPr>
              <w:jc w:val="left"/>
              <w:rPr>
                <w:sz w:val="18"/>
                <w:szCs w:val="18"/>
              </w:rPr>
            </w:pPr>
          </w:p>
          <w:p w14:paraId="0B6D23B5" w14:textId="77777777" w:rsidR="009B4946" w:rsidRDefault="009B4946" w:rsidP="00F17F1C">
            <w:pPr>
              <w:jc w:val="left"/>
              <w:rPr>
                <w:sz w:val="18"/>
                <w:szCs w:val="18"/>
              </w:rPr>
            </w:pPr>
          </w:p>
          <w:p w14:paraId="6BB1A671" w14:textId="0B886A92" w:rsidR="005E29A0" w:rsidRPr="00626FA6" w:rsidRDefault="005E29A0" w:rsidP="00F17F1C">
            <w:pPr>
              <w:jc w:val="left"/>
              <w:rPr>
                <w:sz w:val="18"/>
                <w:szCs w:val="18"/>
              </w:rPr>
            </w:pPr>
            <w:r w:rsidRPr="00626FA6">
              <w:rPr>
                <w:sz w:val="18"/>
                <w:szCs w:val="18"/>
              </w:rPr>
              <w:t>- azoksistrobin</w:t>
            </w:r>
          </w:p>
          <w:p w14:paraId="194B2C8C" w14:textId="77777777" w:rsidR="005E29A0" w:rsidRPr="00626FA6" w:rsidRDefault="005E29A0" w:rsidP="00F17F1C">
            <w:pPr>
              <w:pStyle w:val="Oznaenseznam3"/>
              <w:rPr>
                <w:sz w:val="18"/>
                <w:szCs w:val="18"/>
              </w:rPr>
            </w:pPr>
          </w:p>
          <w:p w14:paraId="73F8B51F" w14:textId="77777777" w:rsidR="005E29A0" w:rsidRPr="00626FA6" w:rsidRDefault="005E29A0" w:rsidP="00F17F1C">
            <w:pPr>
              <w:pStyle w:val="Oznaenseznam3"/>
              <w:rPr>
                <w:sz w:val="18"/>
                <w:szCs w:val="18"/>
              </w:rPr>
            </w:pPr>
          </w:p>
          <w:p w14:paraId="2749644B" w14:textId="77777777" w:rsidR="005E29A0" w:rsidRPr="00626FA6" w:rsidRDefault="005E29A0" w:rsidP="00F17F1C">
            <w:pPr>
              <w:pStyle w:val="Oznaenseznam3"/>
              <w:rPr>
                <w:sz w:val="18"/>
                <w:szCs w:val="18"/>
              </w:rPr>
            </w:pPr>
          </w:p>
          <w:p w14:paraId="459958CD" w14:textId="77777777" w:rsidR="005E29A0" w:rsidRPr="00626FA6" w:rsidRDefault="005E29A0" w:rsidP="00F17F1C">
            <w:pPr>
              <w:pStyle w:val="Oznaenseznam3"/>
              <w:rPr>
                <w:sz w:val="18"/>
                <w:szCs w:val="18"/>
              </w:rPr>
            </w:pPr>
            <w:r w:rsidRPr="00626FA6">
              <w:rPr>
                <w:sz w:val="18"/>
                <w:szCs w:val="18"/>
              </w:rPr>
              <w:t>-boskalid</w:t>
            </w:r>
            <w:r>
              <w:rPr>
                <w:sz w:val="18"/>
                <w:szCs w:val="18"/>
              </w:rPr>
              <w:t xml:space="preserve"> </w:t>
            </w:r>
            <w:r w:rsidRPr="00626FA6">
              <w:rPr>
                <w:sz w:val="18"/>
                <w:szCs w:val="18"/>
              </w:rPr>
              <w:t>+ piraklostrobin</w:t>
            </w:r>
          </w:p>
          <w:p w14:paraId="26F09C39" w14:textId="77777777" w:rsidR="005E29A0" w:rsidRPr="00626FA6" w:rsidRDefault="005E29A0" w:rsidP="00F17F1C">
            <w:pPr>
              <w:pStyle w:val="Oznaenseznam3"/>
              <w:rPr>
                <w:sz w:val="18"/>
                <w:szCs w:val="18"/>
              </w:rPr>
            </w:pPr>
            <w:r w:rsidRPr="00626FA6">
              <w:rPr>
                <w:sz w:val="18"/>
                <w:szCs w:val="18"/>
              </w:rPr>
              <w:t>- fluopiram + tebukonazol</w:t>
            </w:r>
          </w:p>
          <w:p w14:paraId="77A5F1D3" w14:textId="77777777" w:rsidR="005E29A0" w:rsidRPr="00626FA6" w:rsidRDefault="005E29A0" w:rsidP="00F17F1C">
            <w:pPr>
              <w:pStyle w:val="Oznaenseznam3"/>
              <w:rPr>
                <w:sz w:val="18"/>
                <w:szCs w:val="18"/>
              </w:rPr>
            </w:pPr>
            <w:r w:rsidRPr="00626FA6">
              <w:rPr>
                <w:sz w:val="18"/>
                <w:szCs w:val="18"/>
              </w:rPr>
              <w:t xml:space="preserve">- </w:t>
            </w:r>
            <w:r w:rsidRPr="0017347E">
              <w:rPr>
                <w:i/>
                <w:sz w:val="18"/>
                <w:szCs w:val="18"/>
              </w:rPr>
              <w:t>Bacillus</w:t>
            </w:r>
            <w:r w:rsidRPr="00626FA6">
              <w:rPr>
                <w:sz w:val="18"/>
                <w:szCs w:val="18"/>
              </w:rPr>
              <w:t xml:space="preserve"> </w:t>
            </w:r>
            <w:r>
              <w:rPr>
                <w:i/>
                <w:sz w:val="18"/>
                <w:szCs w:val="18"/>
              </w:rPr>
              <w:t>subtilis</w:t>
            </w:r>
          </w:p>
          <w:p w14:paraId="343B118E" w14:textId="77777777" w:rsidR="005E29A0" w:rsidRPr="00626FA6" w:rsidRDefault="005E29A0" w:rsidP="00F17F1C">
            <w:pPr>
              <w:pStyle w:val="Oznaenseznam3"/>
              <w:rPr>
                <w:sz w:val="18"/>
                <w:szCs w:val="18"/>
              </w:rPr>
            </w:pPr>
            <w:r w:rsidRPr="00626FA6">
              <w:rPr>
                <w:sz w:val="18"/>
                <w:szCs w:val="18"/>
              </w:rPr>
              <w:t>-difenokonazol</w:t>
            </w:r>
            <w:r>
              <w:rPr>
                <w:sz w:val="18"/>
                <w:szCs w:val="18"/>
              </w:rPr>
              <w:t xml:space="preserve"> +</w:t>
            </w:r>
          </w:p>
          <w:p w14:paraId="78BB56B5" w14:textId="591D4F9F" w:rsidR="005E29A0" w:rsidRPr="00626FA6" w:rsidRDefault="005E29A0" w:rsidP="003C19CC">
            <w:pPr>
              <w:pStyle w:val="Oznaenseznam3"/>
              <w:rPr>
                <w:sz w:val="18"/>
                <w:szCs w:val="18"/>
              </w:rPr>
            </w:pPr>
            <w:r w:rsidRPr="00626FA6">
              <w:rPr>
                <w:sz w:val="18"/>
                <w:szCs w:val="18"/>
              </w:rPr>
              <w:t>fluksapiroksad</w:t>
            </w:r>
          </w:p>
        </w:tc>
        <w:tc>
          <w:tcPr>
            <w:tcW w:w="1783" w:type="dxa"/>
            <w:tcBorders>
              <w:top w:val="single" w:sz="4" w:space="0" w:color="auto"/>
              <w:left w:val="single" w:sz="4" w:space="0" w:color="auto"/>
              <w:bottom w:val="single" w:sz="4" w:space="0" w:color="auto"/>
              <w:right w:val="single" w:sz="4" w:space="0" w:color="auto"/>
            </w:tcBorders>
          </w:tcPr>
          <w:p w14:paraId="54847B33" w14:textId="77777777" w:rsidR="005E29A0" w:rsidRDefault="005E29A0" w:rsidP="00F17F1C">
            <w:pPr>
              <w:jc w:val="left"/>
              <w:rPr>
                <w:sz w:val="18"/>
                <w:szCs w:val="18"/>
              </w:rPr>
            </w:pPr>
            <w:r>
              <w:rPr>
                <w:sz w:val="18"/>
                <w:szCs w:val="18"/>
              </w:rPr>
              <w:t>Biotip Sulfo 800 SC (MANJŠA UPORABA)</w:t>
            </w:r>
          </w:p>
          <w:p w14:paraId="797737B4" w14:textId="77777777" w:rsidR="005E29A0" w:rsidRPr="00626FA6" w:rsidRDefault="005E29A0" w:rsidP="00F17F1C">
            <w:pPr>
              <w:jc w:val="left"/>
              <w:rPr>
                <w:sz w:val="18"/>
                <w:szCs w:val="18"/>
              </w:rPr>
            </w:pPr>
            <w:r w:rsidRPr="00626FA6">
              <w:rPr>
                <w:sz w:val="18"/>
                <w:szCs w:val="18"/>
              </w:rPr>
              <w:t>Ortiva</w:t>
            </w:r>
          </w:p>
          <w:p w14:paraId="6DA0EEF9" w14:textId="77777777" w:rsidR="005E29A0" w:rsidRPr="00626FA6" w:rsidRDefault="005E29A0" w:rsidP="00F17F1C">
            <w:pPr>
              <w:jc w:val="left"/>
              <w:rPr>
                <w:sz w:val="18"/>
                <w:szCs w:val="18"/>
              </w:rPr>
            </w:pPr>
            <w:r w:rsidRPr="00626FA6">
              <w:rPr>
                <w:sz w:val="18"/>
                <w:szCs w:val="18"/>
              </w:rPr>
              <w:t>Mirador 250 SC</w:t>
            </w:r>
          </w:p>
          <w:p w14:paraId="51FCA697" w14:textId="77777777" w:rsidR="005E29A0" w:rsidRPr="00626FA6" w:rsidRDefault="005E29A0" w:rsidP="00F17F1C">
            <w:pPr>
              <w:jc w:val="left"/>
              <w:rPr>
                <w:sz w:val="18"/>
                <w:szCs w:val="18"/>
              </w:rPr>
            </w:pPr>
            <w:r w:rsidRPr="00626FA6">
              <w:rPr>
                <w:sz w:val="18"/>
                <w:szCs w:val="18"/>
              </w:rPr>
              <w:t>Zaftra AZT 250 SC</w:t>
            </w:r>
          </w:p>
          <w:p w14:paraId="648FCA7E" w14:textId="77777777" w:rsidR="005E29A0" w:rsidRPr="00626FA6" w:rsidRDefault="005E29A0" w:rsidP="00F17F1C">
            <w:pPr>
              <w:jc w:val="left"/>
              <w:rPr>
                <w:sz w:val="18"/>
                <w:szCs w:val="18"/>
              </w:rPr>
            </w:pPr>
            <w:r w:rsidRPr="00626FA6">
              <w:rPr>
                <w:sz w:val="18"/>
                <w:szCs w:val="18"/>
              </w:rPr>
              <w:t>Zoxis 250 SC</w:t>
            </w:r>
          </w:p>
          <w:p w14:paraId="7B58233B" w14:textId="77777777" w:rsidR="005E29A0" w:rsidRPr="00626FA6" w:rsidRDefault="005E29A0" w:rsidP="00F17F1C">
            <w:pPr>
              <w:jc w:val="left"/>
              <w:rPr>
                <w:sz w:val="18"/>
                <w:szCs w:val="18"/>
              </w:rPr>
            </w:pPr>
            <w:r w:rsidRPr="00626FA6">
              <w:rPr>
                <w:sz w:val="18"/>
                <w:szCs w:val="18"/>
              </w:rPr>
              <w:t>Signum</w:t>
            </w:r>
          </w:p>
          <w:p w14:paraId="08FF7B46" w14:textId="77777777" w:rsidR="009B4946" w:rsidRPr="00626FA6" w:rsidRDefault="009B4946" w:rsidP="00F17F1C">
            <w:pPr>
              <w:jc w:val="left"/>
              <w:rPr>
                <w:sz w:val="18"/>
                <w:szCs w:val="18"/>
              </w:rPr>
            </w:pPr>
          </w:p>
          <w:p w14:paraId="33A4BC05" w14:textId="77777777" w:rsidR="005E29A0" w:rsidRPr="00626FA6" w:rsidRDefault="005E29A0" w:rsidP="00F17F1C">
            <w:pPr>
              <w:jc w:val="left"/>
              <w:rPr>
                <w:sz w:val="18"/>
                <w:szCs w:val="18"/>
              </w:rPr>
            </w:pPr>
            <w:r w:rsidRPr="00626FA6">
              <w:rPr>
                <w:sz w:val="18"/>
                <w:szCs w:val="18"/>
              </w:rPr>
              <w:t>Luna experience</w:t>
            </w:r>
          </w:p>
          <w:p w14:paraId="51CDD6D2" w14:textId="77777777" w:rsidR="005E29A0" w:rsidRPr="00626FA6" w:rsidRDefault="005E29A0" w:rsidP="00F17F1C">
            <w:pPr>
              <w:jc w:val="left"/>
              <w:rPr>
                <w:sz w:val="18"/>
                <w:szCs w:val="18"/>
              </w:rPr>
            </w:pPr>
          </w:p>
          <w:p w14:paraId="60B7094F" w14:textId="77777777" w:rsidR="005E29A0" w:rsidRPr="00626FA6" w:rsidRDefault="005E29A0" w:rsidP="00F17F1C">
            <w:pPr>
              <w:jc w:val="left"/>
              <w:rPr>
                <w:sz w:val="18"/>
                <w:szCs w:val="18"/>
              </w:rPr>
            </w:pPr>
            <w:r w:rsidRPr="00626FA6">
              <w:rPr>
                <w:sz w:val="18"/>
                <w:szCs w:val="18"/>
              </w:rPr>
              <w:t>Serenade ASO</w:t>
            </w:r>
          </w:p>
          <w:p w14:paraId="060D9345" w14:textId="68ECFF6D" w:rsidR="005E29A0" w:rsidRPr="00626FA6" w:rsidRDefault="005E29A0" w:rsidP="003C19CC">
            <w:pPr>
              <w:jc w:val="left"/>
              <w:rPr>
                <w:sz w:val="18"/>
                <w:szCs w:val="18"/>
              </w:rPr>
            </w:pPr>
            <w:r w:rsidRPr="00626FA6">
              <w:rPr>
                <w:sz w:val="18"/>
                <w:szCs w:val="18"/>
              </w:rPr>
              <w:t>Sercadis plus</w:t>
            </w:r>
          </w:p>
        </w:tc>
        <w:tc>
          <w:tcPr>
            <w:tcW w:w="1297" w:type="dxa"/>
            <w:tcBorders>
              <w:top w:val="single" w:sz="4" w:space="0" w:color="auto"/>
              <w:left w:val="single" w:sz="4" w:space="0" w:color="auto"/>
              <w:bottom w:val="single" w:sz="4" w:space="0" w:color="auto"/>
              <w:right w:val="single" w:sz="4" w:space="0" w:color="auto"/>
            </w:tcBorders>
          </w:tcPr>
          <w:p w14:paraId="670FEFBB" w14:textId="77777777" w:rsidR="005E29A0" w:rsidRDefault="005E29A0" w:rsidP="00F17F1C">
            <w:pPr>
              <w:jc w:val="left"/>
              <w:rPr>
                <w:sz w:val="18"/>
                <w:szCs w:val="18"/>
              </w:rPr>
            </w:pPr>
            <w:r>
              <w:rPr>
                <w:sz w:val="18"/>
                <w:szCs w:val="18"/>
              </w:rPr>
              <w:t>1,5 l/ha</w:t>
            </w:r>
          </w:p>
          <w:p w14:paraId="696CD1CA" w14:textId="77777777" w:rsidR="005E29A0" w:rsidRDefault="005E29A0" w:rsidP="00F17F1C">
            <w:pPr>
              <w:jc w:val="left"/>
              <w:rPr>
                <w:sz w:val="18"/>
                <w:szCs w:val="18"/>
              </w:rPr>
            </w:pPr>
          </w:p>
          <w:p w14:paraId="40BD849E" w14:textId="77777777" w:rsidR="005E29A0" w:rsidRDefault="005E29A0" w:rsidP="00F17F1C">
            <w:pPr>
              <w:jc w:val="left"/>
              <w:rPr>
                <w:sz w:val="18"/>
                <w:szCs w:val="18"/>
              </w:rPr>
            </w:pPr>
          </w:p>
          <w:p w14:paraId="0EB93210" w14:textId="77777777" w:rsidR="005E29A0" w:rsidRPr="00626FA6" w:rsidRDefault="005E29A0" w:rsidP="00F17F1C">
            <w:pPr>
              <w:jc w:val="left"/>
              <w:rPr>
                <w:sz w:val="18"/>
                <w:szCs w:val="18"/>
              </w:rPr>
            </w:pPr>
            <w:r w:rsidRPr="00626FA6">
              <w:rPr>
                <w:sz w:val="18"/>
                <w:szCs w:val="18"/>
              </w:rPr>
              <w:t>1 l/ha</w:t>
            </w:r>
          </w:p>
          <w:p w14:paraId="71C25711" w14:textId="77777777" w:rsidR="005E29A0" w:rsidRPr="00626FA6" w:rsidRDefault="005E29A0" w:rsidP="00F17F1C">
            <w:pPr>
              <w:jc w:val="left"/>
              <w:rPr>
                <w:sz w:val="18"/>
                <w:szCs w:val="18"/>
              </w:rPr>
            </w:pPr>
            <w:r w:rsidRPr="00626FA6">
              <w:rPr>
                <w:sz w:val="18"/>
                <w:szCs w:val="18"/>
              </w:rPr>
              <w:t>1 l/ha</w:t>
            </w:r>
          </w:p>
          <w:p w14:paraId="47931D6A" w14:textId="77777777" w:rsidR="005E29A0" w:rsidRPr="00626FA6" w:rsidRDefault="005E29A0" w:rsidP="00F17F1C">
            <w:pPr>
              <w:jc w:val="left"/>
              <w:rPr>
                <w:sz w:val="18"/>
                <w:szCs w:val="18"/>
              </w:rPr>
            </w:pPr>
            <w:r w:rsidRPr="00626FA6">
              <w:rPr>
                <w:sz w:val="18"/>
                <w:szCs w:val="18"/>
              </w:rPr>
              <w:t>1 l/ha</w:t>
            </w:r>
          </w:p>
          <w:p w14:paraId="71DC3742" w14:textId="77777777" w:rsidR="005E29A0" w:rsidRPr="00626FA6" w:rsidRDefault="005E29A0" w:rsidP="00F17F1C">
            <w:pPr>
              <w:jc w:val="left"/>
              <w:rPr>
                <w:sz w:val="18"/>
                <w:szCs w:val="18"/>
              </w:rPr>
            </w:pPr>
            <w:r w:rsidRPr="00626FA6">
              <w:rPr>
                <w:sz w:val="18"/>
                <w:szCs w:val="18"/>
              </w:rPr>
              <w:t>1 l/ha</w:t>
            </w:r>
          </w:p>
          <w:p w14:paraId="419585BA" w14:textId="5989BD47" w:rsidR="005E29A0" w:rsidRPr="00626FA6" w:rsidRDefault="005E29A0" w:rsidP="00F17F1C">
            <w:pPr>
              <w:jc w:val="left"/>
              <w:rPr>
                <w:sz w:val="18"/>
                <w:szCs w:val="18"/>
              </w:rPr>
            </w:pPr>
            <w:r w:rsidRPr="00626FA6">
              <w:rPr>
                <w:sz w:val="18"/>
                <w:szCs w:val="18"/>
              </w:rPr>
              <w:t>0,75 – 1,0 kg/ha</w:t>
            </w:r>
          </w:p>
          <w:p w14:paraId="59AAF175" w14:textId="77777777" w:rsidR="005E29A0" w:rsidRPr="00626FA6" w:rsidRDefault="005E29A0" w:rsidP="00F17F1C">
            <w:pPr>
              <w:jc w:val="left"/>
              <w:rPr>
                <w:sz w:val="18"/>
                <w:szCs w:val="18"/>
              </w:rPr>
            </w:pPr>
            <w:r w:rsidRPr="00626FA6">
              <w:rPr>
                <w:sz w:val="18"/>
                <w:szCs w:val="18"/>
              </w:rPr>
              <w:t>1 l/ha</w:t>
            </w:r>
          </w:p>
          <w:p w14:paraId="0DFDF7F7" w14:textId="77777777" w:rsidR="005E29A0" w:rsidRPr="00626FA6" w:rsidRDefault="005E29A0" w:rsidP="00F17F1C">
            <w:pPr>
              <w:jc w:val="left"/>
              <w:rPr>
                <w:sz w:val="18"/>
                <w:szCs w:val="18"/>
              </w:rPr>
            </w:pPr>
          </w:p>
          <w:p w14:paraId="631E65C4" w14:textId="77777777" w:rsidR="005E29A0" w:rsidRPr="00626FA6" w:rsidRDefault="005E29A0" w:rsidP="00F17F1C">
            <w:pPr>
              <w:jc w:val="left"/>
              <w:rPr>
                <w:sz w:val="18"/>
                <w:szCs w:val="18"/>
              </w:rPr>
            </w:pPr>
            <w:r w:rsidRPr="00626FA6">
              <w:rPr>
                <w:sz w:val="18"/>
                <w:szCs w:val="18"/>
              </w:rPr>
              <w:t>8 l/ha</w:t>
            </w:r>
          </w:p>
          <w:p w14:paraId="1A3ED225" w14:textId="20330265" w:rsidR="005E29A0" w:rsidRPr="00626FA6" w:rsidRDefault="005E29A0" w:rsidP="003C19CC">
            <w:pPr>
              <w:jc w:val="left"/>
              <w:rPr>
                <w:sz w:val="18"/>
                <w:szCs w:val="18"/>
              </w:rPr>
            </w:pPr>
            <w:r>
              <w:rPr>
                <w:sz w:val="18"/>
                <w:szCs w:val="18"/>
              </w:rPr>
              <w:t>0,6</w:t>
            </w:r>
            <w:r w:rsidRPr="00626FA6">
              <w:rPr>
                <w:sz w:val="18"/>
                <w:szCs w:val="18"/>
              </w:rPr>
              <w:t xml:space="preserve"> l/ha</w:t>
            </w:r>
          </w:p>
        </w:tc>
        <w:tc>
          <w:tcPr>
            <w:tcW w:w="1100" w:type="dxa"/>
            <w:tcBorders>
              <w:top w:val="single" w:sz="4" w:space="0" w:color="auto"/>
              <w:left w:val="single" w:sz="4" w:space="0" w:color="auto"/>
              <w:bottom w:val="single" w:sz="4" w:space="0" w:color="auto"/>
              <w:right w:val="single" w:sz="4" w:space="0" w:color="auto"/>
            </w:tcBorders>
          </w:tcPr>
          <w:p w14:paraId="5FEFAFA3" w14:textId="77777777" w:rsidR="005E29A0" w:rsidRDefault="005E29A0" w:rsidP="00F17F1C">
            <w:pPr>
              <w:jc w:val="left"/>
              <w:rPr>
                <w:sz w:val="18"/>
                <w:szCs w:val="18"/>
              </w:rPr>
            </w:pPr>
            <w:r>
              <w:rPr>
                <w:sz w:val="18"/>
                <w:szCs w:val="18"/>
              </w:rPr>
              <w:t>7</w:t>
            </w:r>
          </w:p>
          <w:p w14:paraId="0931DCFB" w14:textId="77777777" w:rsidR="005E29A0" w:rsidRDefault="005E29A0" w:rsidP="00F17F1C">
            <w:pPr>
              <w:jc w:val="left"/>
              <w:rPr>
                <w:sz w:val="18"/>
                <w:szCs w:val="18"/>
              </w:rPr>
            </w:pPr>
          </w:p>
          <w:p w14:paraId="203812BB" w14:textId="77777777" w:rsidR="005E29A0" w:rsidRDefault="005E29A0" w:rsidP="00F17F1C">
            <w:pPr>
              <w:jc w:val="left"/>
              <w:rPr>
                <w:sz w:val="18"/>
                <w:szCs w:val="18"/>
              </w:rPr>
            </w:pPr>
          </w:p>
          <w:p w14:paraId="58F737B6" w14:textId="77777777" w:rsidR="005E29A0" w:rsidRPr="00C159B2" w:rsidRDefault="005E29A0" w:rsidP="00F17F1C">
            <w:pPr>
              <w:jc w:val="left"/>
              <w:rPr>
                <w:sz w:val="18"/>
                <w:szCs w:val="18"/>
              </w:rPr>
            </w:pPr>
            <w:r w:rsidRPr="00C159B2">
              <w:rPr>
                <w:sz w:val="18"/>
                <w:szCs w:val="18"/>
              </w:rPr>
              <w:t>14</w:t>
            </w:r>
          </w:p>
          <w:p w14:paraId="1F21399B" w14:textId="77777777" w:rsidR="005E29A0" w:rsidRPr="00C159B2" w:rsidRDefault="005E29A0" w:rsidP="00F17F1C">
            <w:pPr>
              <w:jc w:val="left"/>
              <w:rPr>
                <w:sz w:val="18"/>
                <w:szCs w:val="18"/>
              </w:rPr>
            </w:pPr>
            <w:r w:rsidRPr="00C159B2">
              <w:rPr>
                <w:sz w:val="18"/>
                <w:szCs w:val="18"/>
              </w:rPr>
              <w:t>14</w:t>
            </w:r>
          </w:p>
          <w:p w14:paraId="58ABA5C8" w14:textId="77777777" w:rsidR="005E29A0" w:rsidRPr="00C159B2" w:rsidRDefault="005E29A0" w:rsidP="00F17F1C">
            <w:pPr>
              <w:jc w:val="left"/>
              <w:rPr>
                <w:sz w:val="18"/>
                <w:szCs w:val="18"/>
              </w:rPr>
            </w:pPr>
            <w:r w:rsidRPr="00C159B2">
              <w:rPr>
                <w:sz w:val="18"/>
                <w:szCs w:val="18"/>
              </w:rPr>
              <w:t>14</w:t>
            </w:r>
          </w:p>
          <w:p w14:paraId="4C03C585" w14:textId="77777777" w:rsidR="005E29A0" w:rsidRDefault="005E29A0" w:rsidP="00F17F1C">
            <w:pPr>
              <w:jc w:val="left"/>
              <w:rPr>
                <w:sz w:val="18"/>
                <w:szCs w:val="18"/>
              </w:rPr>
            </w:pPr>
            <w:r>
              <w:rPr>
                <w:sz w:val="18"/>
                <w:szCs w:val="18"/>
              </w:rPr>
              <w:t>14</w:t>
            </w:r>
          </w:p>
          <w:p w14:paraId="47BD4D51" w14:textId="77777777" w:rsidR="005E29A0" w:rsidRPr="00C159B2" w:rsidRDefault="005E29A0" w:rsidP="00F17F1C">
            <w:pPr>
              <w:jc w:val="left"/>
              <w:rPr>
                <w:sz w:val="18"/>
                <w:szCs w:val="18"/>
              </w:rPr>
            </w:pPr>
            <w:r w:rsidRPr="00C159B2">
              <w:rPr>
                <w:sz w:val="18"/>
                <w:szCs w:val="18"/>
              </w:rPr>
              <w:t>14</w:t>
            </w:r>
          </w:p>
          <w:p w14:paraId="4C28EFF1" w14:textId="77777777" w:rsidR="009B4946" w:rsidRPr="00C159B2" w:rsidRDefault="009B4946" w:rsidP="00F17F1C">
            <w:pPr>
              <w:jc w:val="left"/>
              <w:rPr>
                <w:sz w:val="18"/>
                <w:szCs w:val="18"/>
              </w:rPr>
            </w:pPr>
          </w:p>
          <w:p w14:paraId="31B4BA8E" w14:textId="77777777" w:rsidR="005E29A0" w:rsidRPr="00C159B2" w:rsidRDefault="005E29A0" w:rsidP="00F17F1C">
            <w:pPr>
              <w:jc w:val="left"/>
              <w:rPr>
                <w:sz w:val="18"/>
                <w:szCs w:val="18"/>
              </w:rPr>
            </w:pPr>
            <w:r w:rsidRPr="00C159B2">
              <w:rPr>
                <w:sz w:val="18"/>
                <w:szCs w:val="18"/>
              </w:rPr>
              <w:t>14</w:t>
            </w:r>
          </w:p>
          <w:p w14:paraId="7D65B957" w14:textId="77777777" w:rsidR="005E29A0" w:rsidRPr="00C159B2" w:rsidRDefault="005E29A0" w:rsidP="00F17F1C">
            <w:pPr>
              <w:jc w:val="left"/>
              <w:rPr>
                <w:sz w:val="18"/>
                <w:szCs w:val="18"/>
              </w:rPr>
            </w:pPr>
          </w:p>
          <w:p w14:paraId="4284440E" w14:textId="77777777" w:rsidR="005E29A0" w:rsidRDefault="005E29A0" w:rsidP="00F17F1C">
            <w:pPr>
              <w:jc w:val="left"/>
              <w:rPr>
                <w:sz w:val="18"/>
                <w:szCs w:val="18"/>
              </w:rPr>
            </w:pPr>
            <w:r w:rsidRPr="00C159B2">
              <w:rPr>
                <w:sz w:val="18"/>
                <w:szCs w:val="18"/>
              </w:rPr>
              <w:t>ni potrebna</w:t>
            </w:r>
          </w:p>
          <w:p w14:paraId="4575AF26" w14:textId="673393E4" w:rsidR="005E29A0" w:rsidRPr="00C159B2" w:rsidRDefault="005E29A0" w:rsidP="003C19CC">
            <w:pPr>
              <w:jc w:val="left"/>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4ECD2563" w14:textId="77777777" w:rsidR="005E29A0" w:rsidRPr="00830142" w:rsidRDefault="005E29A0" w:rsidP="003C19CC">
            <w:pPr>
              <w:jc w:val="left"/>
              <w:rPr>
                <w:b/>
                <w:sz w:val="18"/>
                <w:szCs w:val="18"/>
              </w:rPr>
            </w:pPr>
          </w:p>
        </w:tc>
      </w:tr>
    </w:tbl>
    <w:p w14:paraId="46F2EF12" w14:textId="441878AF" w:rsidR="00626FA6" w:rsidRPr="00CC6012" w:rsidRDefault="00626FA6" w:rsidP="003C3688">
      <w:pPr>
        <w:jc w:val="center"/>
      </w:pPr>
      <w:r w:rsidRPr="00CC6012">
        <w:br w:type="page"/>
      </w:r>
      <w:r w:rsidRPr="00CC6012">
        <w:lastRenderedPageBreak/>
        <w:t>INTEGRIRANO VARSTVO KORENJA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52"/>
        <w:gridCol w:w="1843"/>
        <w:gridCol w:w="1559"/>
        <w:gridCol w:w="1559"/>
        <w:gridCol w:w="1418"/>
        <w:gridCol w:w="1275"/>
        <w:gridCol w:w="1953"/>
      </w:tblGrid>
      <w:tr w:rsidR="00626FA6" w:rsidRPr="00830142" w14:paraId="48020965" w14:textId="77777777" w:rsidTr="003C19CC">
        <w:tc>
          <w:tcPr>
            <w:tcW w:w="1559" w:type="dxa"/>
            <w:tcBorders>
              <w:top w:val="single" w:sz="12" w:space="0" w:color="auto"/>
              <w:left w:val="single" w:sz="12" w:space="0" w:color="auto"/>
              <w:bottom w:val="single" w:sz="12" w:space="0" w:color="auto"/>
              <w:right w:val="single" w:sz="12" w:space="0" w:color="auto"/>
            </w:tcBorders>
          </w:tcPr>
          <w:p w14:paraId="70CA6DC3" w14:textId="77777777" w:rsidR="00626FA6" w:rsidRPr="00830142" w:rsidRDefault="00626FA6" w:rsidP="003C19CC">
            <w:pPr>
              <w:rPr>
                <w:sz w:val="18"/>
                <w:szCs w:val="18"/>
              </w:rPr>
            </w:pPr>
            <w:r w:rsidRPr="00830142">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20E1C515" w14:textId="77777777" w:rsidR="00626FA6" w:rsidRPr="00830142" w:rsidRDefault="00626FA6" w:rsidP="003C19CC">
            <w:pPr>
              <w:jc w:val="left"/>
              <w:rPr>
                <w:sz w:val="18"/>
                <w:szCs w:val="18"/>
              </w:rPr>
            </w:pPr>
            <w:r w:rsidRPr="00830142">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14:paraId="10527832" w14:textId="77777777" w:rsidR="00626FA6" w:rsidRPr="00830142" w:rsidRDefault="00626FA6" w:rsidP="003C19CC">
            <w:pPr>
              <w:tabs>
                <w:tab w:val="left" w:pos="170"/>
              </w:tabs>
              <w:rPr>
                <w:sz w:val="18"/>
                <w:szCs w:val="18"/>
              </w:rPr>
            </w:pPr>
            <w:r w:rsidRPr="00830142">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46D9C72B" w14:textId="77777777" w:rsidR="00626FA6" w:rsidRPr="00830142" w:rsidRDefault="00626FA6" w:rsidP="003C19CC">
            <w:pPr>
              <w:rPr>
                <w:sz w:val="18"/>
                <w:szCs w:val="18"/>
              </w:rPr>
            </w:pPr>
            <w:r w:rsidRPr="0083014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2BBA8E85" w14:textId="77777777" w:rsidR="00626FA6" w:rsidRPr="00830142" w:rsidRDefault="00626FA6" w:rsidP="003C19CC">
            <w:pPr>
              <w:jc w:val="left"/>
              <w:rPr>
                <w:sz w:val="18"/>
                <w:szCs w:val="18"/>
              </w:rPr>
            </w:pPr>
            <w:r w:rsidRPr="00830142">
              <w:rPr>
                <w:sz w:val="18"/>
                <w:szCs w:val="18"/>
              </w:rPr>
              <w:t>FITOFARM.</w:t>
            </w:r>
          </w:p>
          <w:p w14:paraId="2EFA4C40" w14:textId="77777777" w:rsidR="00626FA6" w:rsidRPr="00830142" w:rsidRDefault="00626FA6" w:rsidP="003C19CC">
            <w:pPr>
              <w:jc w:val="left"/>
              <w:rPr>
                <w:sz w:val="18"/>
                <w:szCs w:val="18"/>
              </w:rPr>
            </w:pPr>
            <w:r w:rsidRPr="0083014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34BF51C" w14:textId="77777777" w:rsidR="00626FA6" w:rsidRPr="00830142" w:rsidRDefault="00626FA6" w:rsidP="003C19CC">
            <w:pPr>
              <w:rPr>
                <w:sz w:val="18"/>
                <w:szCs w:val="18"/>
              </w:rPr>
            </w:pPr>
            <w:r w:rsidRPr="00830142">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407266A" w14:textId="77777777" w:rsidR="00626FA6" w:rsidRPr="00830142" w:rsidRDefault="00626FA6" w:rsidP="003C19CC">
            <w:pPr>
              <w:jc w:val="left"/>
              <w:rPr>
                <w:sz w:val="18"/>
                <w:szCs w:val="18"/>
              </w:rPr>
            </w:pPr>
            <w:r w:rsidRPr="00830142">
              <w:rPr>
                <w:sz w:val="18"/>
                <w:szCs w:val="18"/>
              </w:rPr>
              <w:t>KARENCA</w:t>
            </w:r>
          </w:p>
          <w:p w14:paraId="415971EC" w14:textId="77777777" w:rsidR="00626FA6" w:rsidRPr="00830142" w:rsidRDefault="00626FA6" w:rsidP="003C19CC">
            <w:pPr>
              <w:jc w:val="left"/>
              <w:rPr>
                <w:sz w:val="18"/>
                <w:szCs w:val="18"/>
              </w:rPr>
            </w:pPr>
            <w:r w:rsidRPr="00830142">
              <w:rPr>
                <w:sz w:val="18"/>
                <w:szCs w:val="18"/>
              </w:rPr>
              <w:t>dni</w:t>
            </w:r>
          </w:p>
        </w:tc>
        <w:tc>
          <w:tcPr>
            <w:tcW w:w="1953" w:type="dxa"/>
            <w:tcBorders>
              <w:top w:val="single" w:sz="12" w:space="0" w:color="auto"/>
              <w:left w:val="single" w:sz="12" w:space="0" w:color="auto"/>
              <w:bottom w:val="single" w:sz="12" w:space="0" w:color="auto"/>
              <w:right w:val="single" w:sz="12" w:space="0" w:color="auto"/>
            </w:tcBorders>
          </w:tcPr>
          <w:p w14:paraId="1F74342B" w14:textId="77777777" w:rsidR="00626FA6" w:rsidRPr="00830142" w:rsidRDefault="00626FA6" w:rsidP="003C19CC">
            <w:pPr>
              <w:rPr>
                <w:sz w:val="18"/>
                <w:szCs w:val="18"/>
              </w:rPr>
            </w:pPr>
            <w:r w:rsidRPr="00830142">
              <w:rPr>
                <w:sz w:val="18"/>
                <w:szCs w:val="18"/>
              </w:rPr>
              <w:t>OPOMBE</w:t>
            </w:r>
          </w:p>
        </w:tc>
      </w:tr>
      <w:tr w:rsidR="00626FA6" w:rsidRPr="00830142" w14:paraId="36C1251E" w14:textId="77777777" w:rsidTr="003C19CC">
        <w:tc>
          <w:tcPr>
            <w:tcW w:w="1559" w:type="dxa"/>
            <w:tcBorders>
              <w:top w:val="single" w:sz="4" w:space="0" w:color="auto"/>
              <w:left w:val="single" w:sz="4" w:space="0" w:color="auto"/>
              <w:bottom w:val="single" w:sz="4" w:space="0" w:color="auto"/>
              <w:right w:val="single" w:sz="4" w:space="0" w:color="auto"/>
            </w:tcBorders>
          </w:tcPr>
          <w:p w14:paraId="112F553D" w14:textId="77777777" w:rsidR="00626FA6" w:rsidRPr="00830142" w:rsidRDefault="00626FA6" w:rsidP="003C19CC">
            <w:pPr>
              <w:jc w:val="left"/>
              <w:rPr>
                <w:b/>
                <w:bCs/>
                <w:sz w:val="18"/>
                <w:szCs w:val="18"/>
              </w:rPr>
            </w:pPr>
            <w:r w:rsidRPr="00830142">
              <w:rPr>
                <w:b/>
                <w:bCs/>
                <w:sz w:val="18"/>
                <w:szCs w:val="18"/>
              </w:rPr>
              <w:t>Vijoličasta morilka korenin</w:t>
            </w:r>
          </w:p>
          <w:p w14:paraId="5FE5CE10" w14:textId="77777777" w:rsidR="00626FA6" w:rsidRPr="00830142" w:rsidRDefault="00626FA6" w:rsidP="003C19CC">
            <w:pPr>
              <w:jc w:val="left"/>
              <w:rPr>
                <w:i/>
                <w:iCs/>
                <w:sz w:val="18"/>
                <w:szCs w:val="18"/>
              </w:rPr>
            </w:pPr>
            <w:r w:rsidRPr="00830142">
              <w:rPr>
                <w:i/>
                <w:iCs/>
                <w:sz w:val="18"/>
                <w:szCs w:val="18"/>
              </w:rPr>
              <w:t>Helicobasidium purpureum</w:t>
            </w:r>
          </w:p>
        </w:tc>
        <w:tc>
          <w:tcPr>
            <w:tcW w:w="2552" w:type="dxa"/>
            <w:tcBorders>
              <w:top w:val="single" w:sz="4" w:space="0" w:color="auto"/>
              <w:left w:val="single" w:sz="4" w:space="0" w:color="auto"/>
              <w:bottom w:val="single" w:sz="4" w:space="0" w:color="auto"/>
              <w:right w:val="single" w:sz="4" w:space="0" w:color="auto"/>
            </w:tcBorders>
          </w:tcPr>
          <w:p w14:paraId="0E1F31E7" w14:textId="77777777" w:rsidR="00626FA6" w:rsidRPr="00830142" w:rsidRDefault="00626FA6" w:rsidP="003C19CC">
            <w:pPr>
              <w:jc w:val="left"/>
              <w:rPr>
                <w:sz w:val="18"/>
                <w:szCs w:val="18"/>
              </w:rPr>
            </w:pPr>
            <w:r w:rsidRPr="00830142">
              <w:rPr>
                <w:sz w:val="18"/>
                <w:szCs w:val="18"/>
              </w:rPr>
              <w:t>Na korenih uleknjeno tkivo, ki je prevlečeno s temnovijoličastimi hifami, kjer gnije.</w:t>
            </w:r>
          </w:p>
        </w:tc>
        <w:tc>
          <w:tcPr>
            <w:tcW w:w="1843" w:type="dxa"/>
            <w:tcBorders>
              <w:top w:val="single" w:sz="4" w:space="0" w:color="auto"/>
              <w:left w:val="single" w:sz="4" w:space="0" w:color="auto"/>
              <w:bottom w:val="single" w:sz="4" w:space="0" w:color="auto"/>
              <w:right w:val="single" w:sz="4" w:space="0" w:color="auto"/>
            </w:tcBorders>
          </w:tcPr>
          <w:p w14:paraId="5DCA2895" w14:textId="77777777" w:rsidR="00626FA6" w:rsidRPr="00830142" w:rsidRDefault="00626FA6" w:rsidP="003C19CC">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F83C8C7" w14:textId="77777777" w:rsidR="00626FA6" w:rsidRPr="00830142" w:rsidRDefault="00626FA6" w:rsidP="003C19CC">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BA3C4D" w14:textId="77777777" w:rsidR="00626FA6" w:rsidRPr="00830142" w:rsidRDefault="00626FA6" w:rsidP="003C19CC">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A85727" w14:textId="77777777" w:rsidR="00626FA6" w:rsidRPr="00830142" w:rsidRDefault="00626FA6" w:rsidP="003C19C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242C58" w14:textId="77777777" w:rsidR="00626FA6" w:rsidRPr="00830142" w:rsidRDefault="00626FA6" w:rsidP="003C19CC">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3C5CFC8" w14:textId="77777777" w:rsidR="00626FA6" w:rsidRPr="00830142" w:rsidRDefault="00626FA6" w:rsidP="003C19CC">
            <w:pPr>
              <w:rPr>
                <w:sz w:val="18"/>
                <w:szCs w:val="18"/>
              </w:rPr>
            </w:pPr>
          </w:p>
        </w:tc>
      </w:tr>
      <w:tr w:rsidR="00626FA6" w:rsidRPr="00830142" w14:paraId="542ED361" w14:textId="77777777" w:rsidTr="003C19CC">
        <w:tc>
          <w:tcPr>
            <w:tcW w:w="1559" w:type="dxa"/>
            <w:tcBorders>
              <w:top w:val="single" w:sz="4" w:space="0" w:color="auto"/>
              <w:left w:val="single" w:sz="4" w:space="0" w:color="auto"/>
              <w:bottom w:val="single" w:sz="4" w:space="0" w:color="auto"/>
              <w:right w:val="single" w:sz="4" w:space="0" w:color="auto"/>
            </w:tcBorders>
          </w:tcPr>
          <w:p w14:paraId="2AB9BFB3" w14:textId="77777777" w:rsidR="00626FA6" w:rsidRPr="00830142" w:rsidRDefault="00626FA6" w:rsidP="003C19CC">
            <w:pPr>
              <w:rPr>
                <w:b/>
                <w:bCs/>
                <w:sz w:val="18"/>
                <w:szCs w:val="18"/>
              </w:rPr>
            </w:pPr>
            <w:r w:rsidRPr="00830142">
              <w:rPr>
                <w:b/>
                <w:bCs/>
                <w:sz w:val="18"/>
                <w:szCs w:val="18"/>
              </w:rPr>
              <w:t>Virusi</w:t>
            </w:r>
          </w:p>
        </w:tc>
        <w:tc>
          <w:tcPr>
            <w:tcW w:w="2552" w:type="dxa"/>
            <w:tcBorders>
              <w:top w:val="single" w:sz="4" w:space="0" w:color="auto"/>
              <w:left w:val="single" w:sz="4" w:space="0" w:color="auto"/>
              <w:bottom w:val="single" w:sz="4" w:space="0" w:color="auto"/>
              <w:right w:val="single" w:sz="4" w:space="0" w:color="auto"/>
            </w:tcBorders>
          </w:tcPr>
          <w:p w14:paraId="32FBFAAA" w14:textId="77777777" w:rsidR="00626FA6" w:rsidRPr="00830142" w:rsidRDefault="00626FA6" w:rsidP="003C19CC">
            <w:pPr>
              <w:jc w:val="left"/>
              <w:rPr>
                <w:sz w:val="18"/>
                <w:szCs w:val="18"/>
              </w:rPr>
            </w:pPr>
            <w:r w:rsidRPr="00830142">
              <w:rPr>
                <w:sz w:val="18"/>
                <w:szCs w:val="18"/>
              </w:rPr>
              <w:t>Rdečica, ali mozaik na listih, oslabele rast</w:t>
            </w:r>
          </w:p>
        </w:tc>
        <w:tc>
          <w:tcPr>
            <w:tcW w:w="1843" w:type="dxa"/>
            <w:tcBorders>
              <w:top w:val="single" w:sz="4" w:space="0" w:color="auto"/>
              <w:left w:val="single" w:sz="4" w:space="0" w:color="auto"/>
              <w:bottom w:val="single" w:sz="4" w:space="0" w:color="auto"/>
              <w:right w:val="single" w:sz="4" w:space="0" w:color="auto"/>
            </w:tcBorders>
          </w:tcPr>
          <w:p w14:paraId="07CC0DEC" w14:textId="754B839E" w:rsidR="00626FA6" w:rsidRPr="00830142" w:rsidRDefault="00626FA6" w:rsidP="003C19CC">
            <w:pPr>
              <w:tabs>
                <w:tab w:val="left" w:pos="170"/>
              </w:tabs>
              <w:jc w:val="left"/>
              <w:rPr>
                <w:sz w:val="18"/>
                <w:szCs w:val="18"/>
              </w:rPr>
            </w:pPr>
            <w:r w:rsidRPr="00830142">
              <w:rPr>
                <w:sz w:val="18"/>
                <w:szCs w:val="18"/>
              </w:rPr>
              <w:t xml:space="preserve"> </w:t>
            </w:r>
            <w:r w:rsidR="009E5163" w:rsidRPr="009E5163">
              <w:rPr>
                <w:sz w:val="18"/>
                <w:szCs w:val="18"/>
              </w:rPr>
              <w:t xml:space="preserve">Zatiranje prenašalcev </w:t>
            </w:r>
            <w:r w:rsidRPr="00830142">
              <w:rPr>
                <w:sz w:val="18"/>
                <w:szCs w:val="18"/>
              </w:rPr>
              <w:t>(uši)</w:t>
            </w:r>
          </w:p>
        </w:tc>
        <w:tc>
          <w:tcPr>
            <w:tcW w:w="1559" w:type="dxa"/>
            <w:tcBorders>
              <w:top w:val="single" w:sz="4" w:space="0" w:color="auto"/>
              <w:left w:val="single" w:sz="4" w:space="0" w:color="auto"/>
              <w:bottom w:val="single" w:sz="4" w:space="0" w:color="auto"/>
              <w:right w:val="single" w:sz="4" w:space="0" w:color="auto"/>
            </w:tcBorders>
          </w:tcPr>
          <w:p w14:paraId="3A3ED91F" w14:textId="77777777" w:rsidR="00626FA6" w:rsidRPr="00830142" w:rsidRDefault="00626FA6" w:rsidP="003C19CC">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1C518E" w14:textId="77777777" w:rsidR="00626FA6" w:rsidRPr="00830142" w:rsidRDefault="00626FA6" w:rsidP="003C19CC">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1717F84" w14:textId="77777777" w:rsidR="00626FA6" w:rsidRPr="00830142" w:rsidRDefault="00626FA6" w:rsidP="003C19C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A35B701" w14:textId="77777777" w:rsidR="00626FA6" w:rsidRPr="00830142" w:rsidRDefault="00626FA6" w:rsidP="003C19CC">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09BA8938" w14:textId="77777777" w:rsidR="00626FA6" w:rsidRPr="00830142" w:rsidRDefault="00626FA6" w:rsidP="003C19CC">
            <w:pPr>
              <w:rPr>
                <w:sz w:val="18"/>
                <w:szCs w:val="18"/>
              </w:rPr>
            </w:pPr>
          </w:p>
        </w:tc>
      </w:tr>
      <w:tr w:rsidR="009E5163" w:rsidRPr="00830142" w14:paraId="3C963B5B" w14:textId="77777777" w:rsidTr="003C19CC">
        <w:tc>
          <w:tcPr>
            <w:tcW w:w="1559" w:type="dxa"/>
            <w:tcBorders>
              <w:top w:val="single" w:sz="4" w:space="0" w:color="auto"/>
              <w:left w:val="single" w:sz="4" w:space="0" w:color="auto"/>
              <w:bottom w:val="single" w:sz="4" w:space="0" w:color="auto"/>
              <w:right w:val="single" w:sz="4" w:space="0" w:color="auto"/>
            </w:tcBorders>
          </w:tcPr>
          <w:p w14:paraId="23700642" w14:textId="77777777" w:rsidR="009E5163" w:rsidRPr="00830142" w:rsidRDefault="009E5163" w:rsidP="003C19CC">
            <w:pPr>
              <w:jc w:val="left"/>
              <w:rPr>
                <w:b/>
                <w:bCs/>
                <w:sz w:val="18"/>
                <w:szCs w:val="18"/>
              </w:rPr>
            </w:pPr>
            <w:r w:rsidRPr="00830142">
              <w:rPr>
                <w:b/>
                <w:bCs/>
                <w:sz w:val="18"/>
                <w:szCs w:val="18"/>
              </w:rPr>
              <w:t>Korenjeva muha</w:t>
            </w:r>
          </w:p>
          <w:p w14:paraId="1BACD989" w14:textId="77777777" w:rsidR="009E5163" w:rsidRPr="00830142" w:rsidRDefault="009E5163" w:rsidP="003C19CC">
            <w:pPr>
              <w:jc w:val="left"/>
              <w:rPr>
                <w:i/>
                <w:iCs/>
                <w:sz w:val="18"/>
                <w:szCs w:val="18"/>
              </w:rPr>
            </w:pPr>
            <w:r w:rsidRPr="00830142">
              <w:rPr>
                <w:i/>
                <w:iCs/>
                <w:sz w:val="18"/>
                <w:szCs w:val="18"/>
              </w:rPr>
              <w:t>Psila rosae</w:t>
            </w:r>
          </w:p>
          <w:p w14:paraId="51222227" w14:textId="77777777" w:rsidR="009E5163" w:rsidRPr="00830142" w:rsidRDefault="009E5163" w:rsidP="003C19CC">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405C4D0" w14:textId="77777777" w:rsidR="009E5163" w:rsidRPr="00830142" w:rsidRDefault="009E5163" w:rsidP="00F17F1C">
            <w:pPr>
              <w:jc w:val="left"/>
              <w:rPr>
                <w:sz w:val="18"/>
                <w:szCs w:val="18"/>
              </w:rPr>
            </w:pPr>
            <w:r w:rsidRPr="00830142">
              <w:rPr>
                <w:sz w:val="18"/>
                <w:szCs w:val="18"/>
              </w:rPr>
              <w:t>Ima dve generaciji na leto.</w:t>
            </w:r>
          </w:p>
          <w:p w14:paraId="7D4FAD34" w14:textId="3C5C1CC8" w:rsidR="009E5163" w:rsidRPr="00830142" w:rsidRDefault="009E5163" w:rsidP="003C19CC">
            <w:pPr>
              <w:jc w:val="left"/>
              <w:rPr>
                <w:sz w:val="18"/>
                <w:szCs w:val="18"/>
              </w:rPr>
            </w:pPr>
            <w:r w:rsidRPr="00830142">
              <w:rPr>
                <w:sz w:val="18"/>
                <w:szCs w:val="18"/>
              </w:rPr>
              <w:t>Prva se pojavi od 4.-6. meseca, druga konec 7.-9. meseca.</w:t>
            </w:r>
          </w:p>
        </w:tc>
        <w:tc>
          <w:tcPr>
            <w:tcW w:w="1843" w:type="dxa"/>
            <w:tcBorders>
              <w:top w:val="single" w:sz="4" w:space="0" w:color="auto"/>
              <w:left w:val="single" w:sz="4" w:space="0" w:color="auto"/>
              <w:bottom w:val="single" w:sz="4" w:space="0" w:color="auto"/>
              <w:right w:val="single" w:sz="4" w:space="0" w:color="auto"/>
            </w:tcBorders>
          </w:tcPr>
          <w:p w14:paraId="74B4A54A" w14:textId="34C8E77E" w:rsidR="009E5163" w:rsidRPr="00830142" w:rsidRDefault="009E5163" w:rsidP="003C19CC">
            <w:pPr>
              <w:tabs>
                <w:tab w:val="left" w:pos="170"/>
              </w:tabs>
              <w:jc w:val="left"/>
              <w:rPr>
                <w:sz w:val="18"/>
                <w:szCs w:val="18"/>
              </w:rPr>
            </w:pPr>
            <w:r w:rsidRPr="00830142">
              <w:rPr>
                <w:sz w:val="18"/>
                <w:szCs w:val="18"/>
              </w:rPr>
              <w:t xml:space="preserve">Sejemo zelo zgodaj ali zelo pozno, rahljamo zemljo, uničimo vse kobulnice v bližini do 2 km. </w:t>
            </w:r>
          </w:p>
        </w:tc>
        <w:tc>
          <w:tcPr>
            <w:tcW w:w="1559" w:type="dxa"/>
            <w:tcBorders>
              <w:top w:val="single" w:sz="4" w:space="0" w:color="auto"/>
              <w:left w:val="single" w:sz="4" w:space="0" w:color="auto"/>
              <w:bottom w:val="single" w:sz="4" w:space="0" w:color="auto"/>
              <w:right w:val="single" w:sz="4" w:space="0" w:color="auto"/>
            </w:tcBorders>
          </w:tcPr>
          <w:p w14:paraId="1A65A784" w14:textId="77777777" w:rsidR="009E5163" w:rsidRPr="0017347E" w:rsidRDefault="009E5163" w:rsidP="00F17F1C">
            <w:pPr>
              <w:pStyle w:val="Oznaenseznam3"/>
              <w:rPr>
                <w:sz w:val="18"/>
                <w:szCs w:val="18"/>
              </w:rPr>
            </w:pPr>
            <w:r w:rsidRPr="0017347E">
              <w:rPr>
                <w:sz w:val="18"/>
                <w:szCs w:val="18"/>
              </w:rPr>
              <w:t>-dimetoat</w:t>
            </w:r>
          </w:p>
          <w:p w14:paraId="48D82528" w14:textId="77777777" w:rsidR="009E5163" w:rsidRPr="00A15445" w:rsidRDefault="009E5163" w:rsidP="00F17F1C">
            <w:pPr>
              <w:jc w:val="left"/>
              <w:rPr>
                <w:sz w:val="18"/>
                <w:szCs w:val="18"/>
              </w:rPr>
            </w:pPr>
          </w:p>
          <w:p w14:paraId="40BD7D13" w14:textId="27163DD5" w:rsidR="009E5163" w:rsidRPr="00830142" w:rsidRDefault="009E5163" w:rsidP="003C19CC">
            <w:pPr>
              <w:pStyle w:val="Oznaenseznam3"/>
            </w:pPr>
            <w:r w:rsidRPr="0017347E">
              <w:rPr>
                <w:sz w:val="18"/>
                <w:szCs w:val="18"/>
              </w:rPr>
              <w:t>-klorantraniliprol</w:t>
            </w:r>
          </w:p>
        </w:tc>
        <w:tc>
          <w:tcPr>
            <w:tcW w:w="1559" w:type="dxa"/>
            <w:tcBorders>
              <w:top w:val="single" w:sz="4" w:space="0" w:color="auto"/>
              <w:left w:val="single" w:sz="4" w:space="0" w:color="auto"/>
              <w:bottom w:val="single" w:sz="4" w:space="0" w:color="auto"/>
              <w:right w:val="single" w:sz="4" w:space="0" w:color="auto"/>
            </w:tcBorders>
          </w:tcPr>
          <w:p w14:paraId="1B4EE71A" w14:textId="77777777" w:rsidR="009E5163" w:rsidRPr="0017347E" w:rsidRDefault="009E5163" w:rsidP="00F17F1C">
            <w:pPr>
              <w:jc w:val="left"/>
              <w:rPr>
                <w:b/>
                <w:sz w:val="18"/>
                <w:szCs w:val="18"/>
              </w:rPr>
            </w:pPr>
            <w:r w:rsidRPr="00830142">
              <w:rPr>
                <w:sz w:val="18"/>
                <w:szCs w:val="18"/>
              </w:rPr>
              <w:t>Perfekthion</w:t>
            </w:r>
            <w:r>
              <w:rPr>
                <w:b/>
                <w:sz w:val="18"/>
                <w:szCs w:val="18"/>
              </w:rPr>
              <w:t>**1</w:t>
            </w:r>
          </w:p>
          <w:p w14:paraId="3D04984D" w14:textId="77777777" w:rsidR="009E5163" w:rsidRPr="00830142" w:rsidRDefault="009E5163" w:rsidP="00F17F1C">
            <w:pPr>
              <w:jc w:val="left"/>
              <w:rPr>
                <w:sz w:val="18"/>
                <w:szCs w:val="18"/>
              </w:rPr>
            </w:pPr>
          </w:p>
          <w:p w14:paraId="3795AB56" w14:textId="7453A33A" w:rsidR="009E5163" w:rsidRPr="00830142" w:rsidRDefault="009E5163" w:rsidP="003C19CC">
            <w:pPr>
              <w:jc w:val="left"/>
              <w:rPr>
                <w:sz w:val="18"/>
                <w:szCs w:val="18"/>
              </w:rPr>
            </w:pPr>
            <w:r w:rsidRPr="00830142">
              <w:rPr>
                <w:sz w:val="18"/>
                <w:szCs w:val="18"/>
              </w:rPr>
              <w:t>Coragen</w:t>
            </w:r>
          </w:p>
        </w:tc>
        <w:tc>
          <w:tcPr>
            <w:tcW w:w="1418" w:type="dxa"/>
            <w:tcBorders>
              <w:top w:val="single" w:sz="4" w:space="0" w:color="auto"/>
              <w:left w:val="single" w:sz="4" w:space="0" w:color="auto"/>
              <w:bottom w:val="single" w:sz="4" w:space="0" w:color="auto"/>
              <w:right w:val="single" w:sz="4" w:space="0" w:color="auto"/>
            </w:tcBorders>
          </w:tcPr>
          <w:p w14:paraId="47A9DF6E" w14:textId="77777777" w:rsidR="009E5163" w:rsidRPr="00830142" w:rsidRDefault="009E5163" w:rsidP="00F17F1C">
            <w:pPr>
              <w:jc w:val="left"/>
              <w:rPr>
                <w:sz w:val="18"/>
                <w:szCs w:val="18"/>
              </w:rPr>
            </w:pPr>
            <w:r w:rsidRPr="00830142">
              <w:rPr>
                <w:sz w:val="18"/>
                <w:szCs w:val="18"/>
              </w:rPr>
              <w:t>0,6 l/ha</w:t>
            </w:r>
          </w:p>
          <w:p w14:paraId="5AED6670" w14:textId="77777777" w:rsidR="009E5163" w:rsidRPr="00830142" w:rsidRDefault="009E5163" w:rsidP="00F17F1C">
            <w:pPr>
              <w:jc w:val="left"/>
              <w:rPr>
                <w:sz w:val="18"/>
                <w:szCs w:val="18"/>
              </w:rPr>
            </w:pPr>
          </w:p>
          <w:p w14:paraId="03F20EBA" w14:textId="607FAA9B" w:rsidR="009E5163" w:rsidRPr="00830142" w:rsidRDefault="009E5163" w:rsidP="003C19CC">
            <w:pPr>
              <w:jc w:val="left"/>
              <w:rPr>
                <w:sz w:val="18"/>
                <w:szCs w:val="18"/>
              </w:rPr>
            </w:pPr>
            <w:r w:rsidRPr="00830142">
              <w:rPr>
                <w:sz w:val="18"/>
                <w:szCs w:val="18"/>
              </w:rPr>
              <w:t>175 ml/ha</w:t>
            </w:r>
          </w:p>
        </w:tc>
        <w:tc>
          <w:tcPr>
            <w:tcW w:w="1275" w:type="dxa"/>
            <w:tcBorders>
              <w:top w:val="single" w:sz="4" w:space="0" w:color="auto"/>
              <w:left w:val="single" w:sz="4" w:space="0" w:color="auto"/>
              <w:bottom w:val="single" w:sz="4" w:space="0" w:color="auto"/>
              <w:right w:val="single" w:sz="4" w:space="0" w:color="auto"/>
            </w:tcBorders>
          </w:tcPr>
          <w:p w14:paraId="1CC0E6EF" w14:textId="77777777" w:rsidR="009E5163" w:rsidRPr="00830142" w:rsidRDefault="009E5163" w:rsidP="00F17F1C">
            <w:pPr>
              <w:jc w:val="left"/>
              <w:rPr>
                <w:sz w:val="18"/>
                <w:szCs w:val="18"/>
              </w:rPr>
            </w:pPr>
            <w:r w:rsidRPr="00830142">
              <w:rPr>
                <w:sz w:val="18"/>
                <w:szCs w:val="18"/>
              </w:rPr>
              <w:t>35</w:t>
            </w:r>
          </w:p>
          <w:p w14:paraId="2F682482" w14:textId="77777777" w:rsidR="009E5163" w:rsidRPr="00830142" w:rsidRDefault="009E5163" w:rsidP="00F17F1C">
            <w:pPr>
              <w:jc w:val="left"/>
              <w:rPr>
                <w:sz w:val="18"/>
                <w:szCs w:val="18"/>
              </w:rPr>
            </w:pPr>
          </w:p>
          <w:p w14:paraId="51DD0C31" w14:textId="494D6638" w:rsidR="009E5163" w:rsidRPr="00830142" w:rsidRDefault="009E5163" w:rsidP="003C19CC">
            <w:pPr>
              <w:jc w:val="left"/>
              <w:rPr>
                <w:sz w:val="18"/>
                <w:szCs w:val="18"/>
              </w:rPr>
            </w:pPr>
            <w:r w:rsidRPr="00830142">
              <w:rPr>
                <w:sz w:val="18"/>
                <w:szCs w:val="18"/>
              </w:rPr>
              <w:t>21</w:t>
            </w:r>
          </w:p>
        </w:tc>
        <w:tc>
          <w:tcPr>
            <w:tcW w:w="1953" w:type="dxa"/>
            <w:tcBorders>
              <w:top w:val="single" w:sz="4" w:space="0" w:color="auto"/>
              <w:left w:val="single" w:sz="4" w:space="0" w:color="auto"/>
              <w:bottom w:val="single" w:sz="4" w:space="0" w:color="auto"/>
              <w:right w:val="single" w:sz="4" w:space="0" w:color="auto"/>
            </w:tcBorders>
          </w:tcPr>
          <w:p w14:paraId="395747C3" w14:textId="77777777" w:rsidR="009E5163" w:rsidRPr="00830142" w:rsidRDefault="009E5163" w:rsidP="00F17F1C">
            <w:pPr>
              <w:jc w:val="left"/>
              <w:rPr>
                <w:sz w:val="18"/>
                <w:szCs w:val="18"/>
              </w:rPr>
            </w:pPr>
            <w:r>
              <w:rPr>
                <w:b/>
                <w:sz w:val="18"/>
                <w:szCs w:val="18"/>
              </w:rPr>
              <w:t>**1   30.06.2020</w:t>
            </w:r>
          </w:p>
          <w:p w14:paraId="6468E060" w14:textId="77777777" w:rsidR="009E5163" w:rsidRPr="00830142" w:rsidRDefault="009E5163" w:rsidP="00F17F1C">
            <w:pPr>
              <w:jc w:val="left"/>
              <w:rPr>
                <w:sz w:val="18"/>
                <w:szCs w:val="18"/>
              </w:rPr>
            </w:pPr>
          </w:p>
          <w:p w14:paraId="2674A93B" w14:textId="77777777" w:rsidR="009E5163" w:rsidRPr="00830142" w:rsidRDefault="009E5163" w:rsidP="00F17F1C">
            <w:pPr>
              <w:jc w:val="left"/>
              <w:rPr>
                <w:sz w:val="18"/>
                <w:szCs w:val="18"/>
              </w:rPr>
            </w:pPr>
            <w:r>
              <w:rPr>
                <w:sz w:val="18"/>
                <w:szCs w:val="18"/>
              </w:rPr>
              <w:t>oba: zmanjševanje populacije</w:t>
            </w:r>
          </w:p>
          <w:p w14:paraId="5B71ECCC" w14:textId="77777777" w:rsidR="009E5163" w:rsidRPr="00830142" w:rsidRDefault="009E5163" w:rsidP="003C19CC">
            <w:pPr>
              <w:jc w:val="left"/>
              <w:rPr>
                <w:sz w:val="18"/>
                <w:szCs w:val="18"/>
              </w:rPr>
            </w:pPr>
          </w:p>
        </w:tc>
      </w:tr>
      <w:tr w:rsidR="009E5163" w:rsidRPr="00830142" w14:paraId="6F403892" w14:textId="77777777" w:rsidTr="003C19CC">
        <w:tc>
          <w:tcPr>
            <w:tcW w:w="1559" w:type="dxa"/>
            <w:tcBorders>
              <w:top w:val="single" w:sz="4" w:space="0" w:color="auto"/>
              <w:left w:val="single" w:sz="4" w:space="0" w:color="auto"/>
              <w:bottom w:val="single" w:sz="4" w:space="0" w:color="auto"/>
              <w:right w:val="single" w:sz="4" w:space="0" w:color="auto"/>
            </w:tcBorders>
          </w:tcPr>
          <w:p w14:paraId="6A6FE574" w14:textId="77777777" w:rsidR="009E5163" w:rsidRPr="00830142" w:rsidRDefault="009E5163" w:rsidP="003C19CC">
            <w:pPr>
              <w:jc w:val="left"/>
              <w:rPr>
                <w:b/>
                <w:bCs/>
                <w:sz w:val="18"/>
                <w:szCs w:val="18"/>
              </w:rPr>
            </w:pPr>
            <w:r w:rsidRPr="00830142">
              <w:rPr>
                <w:b/>
                <w:bCs/>
                <w:sz w:val="18"/>
                <w:szCs w:val="18"/>
              </w:rPr>
              <w:t>Korenjeva zavrtalka</w:t>
            </w:r>
          </w:p>
          <w:p w14:paraId="61C27359" w14:textId="77777777" w:rsidR="009E5163" w:rsidRPr="00830142" w:rsidRDefault="009E5163" w:rsidP="003C19CC">
            <w:pPr>
              <w:jc w:val="left"/>
              <w:rPr>
                <w:i/>
                <w:iCs/>
                <w:sz w:val="18"/>
                <w:szCs w:val="18"/>
              </w:rPr>
            </w:pPr>
            <w:r w:rsidRPr="00830142">
              <w:rPr>
                <w:i/>
                <w:iCs/>
                <w:sz w:val="18"/>
                <w:szCs w:val="18"/>
              </w:rPr>
              <w:t>Napomyza carotae</w:t>
            </w:r>
          </w:p>
        </w:tc>
        <w:tc>
          <w:tcPr>
            <w:tcW w:w="2552" w:type="dxa"/>
            <w:tcBorders>
              <w:top w:val="single" w:sz="4" w:space="0" w:color="auto"/>
              <w:left w:val="single" w:sz="4" w:space="0" w:color="auto"/>
              <w:bottom w:val="single" w:sz="4" w:space="0" w:color="auto"/>
              <w:right w:val="single" w:sz="4" w:space="0" w:color="auto"/>
            </w:tcBorders>
          </w:tcPr>
          <w:p w14:paraId="7BCFFFDC" w14:textId="77777777" w:rsidR="009E5163" w:rsidRPr="00830142" w:rsidRDefault="009E5163" w:rsidP="003C19CC">
            <w:pPr>
              <w:jc w:val="left"/>
              <w:rPr>
                <w:sz w:val="18"/>
                <w:szCs w:val="18"/>
              </w:rPr>
            </w:pPr>
            <w:r w:rsidRPr="00830142">
              <w:rPr>
                <w:sz w:val="18"/>
                <w:szCs w:val="18"/>
              </w:rPr>
              <w:t>Naredi plitve hodnike pod površino korena. Po 3-6 tednih zleze v tla in se zabubi. Zimo preživi kot ličinka na korenu ali kot buba v tleh.</w:t>
            </w:r>
          </w:p>
        </w:tc>
        <w:tc>
          <w:tcPr>
            <w:tcW w:w="1843" w:type="dxa"/>
            <w:tcBorders>
              <w:top w:val="single" w:sz="4" w:space="0" w:color="auto"/>
              <w:left w:val="single" w:sz="4" w:space="0" w:color="auto"/>
              <w:bottom w:val="single" w:sz="4" w:space="0" w:color="auto"/>
              <w:right w:val="single" w:sz="4" w:space="0" w:color="auto"/>
            </w:tcBorders>
          </w:tcPr>
          <w:p w14:paraId="759795A7" w14:textId="77777777" w:rsidR="009E5163" w:rsidRPr="00830142" w:rsidRDefault="009E5163" w:rsidP="003C19CC">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5515E3" w14:textId="77777777" w:rsidR="009E5163" w:rsidRPr="00830142" w:rsidRDefault="009E5163"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23586CD" w14:textId="77777777" w:rsidR="009E5163" w:rsidRPr="00830142" w:rsidRDefault="009E5163"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A811813" w14:textId="77777777" w:rsidR="009E5163" w:rsidRPr="00830142" w:rsidRDefault="009E5163"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5857430" w14:textId="77777777" w:rsidR="009E5163" w:rsidRPr="00830142" w:rsidRDefault="009E5163"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0BC71368" w14:textId="77777777" w:rsidR="009E5163" w:rsidRPr="00830142" w:rsidRDefault="009E5163" w:rsidP="003C19CC">
            <w:pPr>
              <w:jc w:val="left"/>
              <w:rPr>
                <w:sz w:val="18"/>
                <w:szCs w:val="18"/>
              </w:rPr>
            </w:pPr>
          </w:p>
        </w:tc>
      </w:tr>
      <w:tr w:rsidR="009E5163" w:rsidRPr="00830142" w14:paraId="2AE9A3DE" w14:textId="77777777" w:rsidTr="003C19CC">
        <w:tc>
          <w:tcPr>
            <w:tcW w:w="1559" w:type="dxa"/>
            <w:tcBorders>
              <w:top w:val="single" w:sz="4" w:space="0" w:color="auto"/>
              <w:left w:val="single" w:sz="4" w:space="0" w:color="auto"/>
              <w:bottom w:val="single" w:sz="4" w:space="0" w:color="auto"/>
              <w:right w:val="single" w:sz="4" w:space="0" w:color="auto"/>
            </w:tcBorders>
          </w:tcPr>
          <w:p w14:paraId="0DC7374C" w14:textId="77777777" w:rsidR="009E5163" w:rsidRPr="00830142" w:rsidRDefault="009E5163" w:rsidP="003C19CC">
            <w:pPr>
              <w:jc w:val="left"/>
              <w:rPr>
                <w:b/>
                <w:bCs/>
                <w:sz w:val="18"/>
                <w:szCs w:val="18"/>
              </w:rPr>
            </w:pPr>
            <w:r w:rsidRPr="00830142">
              <w:rPr>
                <w:b/>
                <w:bCs/>
                <w:sz w:val="18"/>
                <w:szCs w:val="18"/>
              </w:rPr>
              <w:t>Korenjeva bolšica</w:t>
            </w:r>
          </w:p>
          <w:p w14:paraId="2EA114A2" w14:textId="77777777" w:rsidR="009E5163" w:rsidRPr="00830142" w:rsidRDefault="009E5163" w:rsidP="003C19CC">
            <w:pPr>
              <w:jc w:val="left"/>
              <w:rPr>
                <w:i/>
                <w:iCs/>
                <w:sz w:val="18"/>
                <w:szCs w:val="18"/>
              </w:rPr>
            </w:pPr>
            <w:r w:rsidRPr="00830142">
              <w:rPr>
                <w:i/>
                <w:iCs/>
                <w:sz w:val="18"/>
                <w:szCs w:val="18"/>
              </w:rPr>
              <w:t>Trioza apicalis</w:t>
            </w:r>
          </w:p>
        </w:tc>
        <w:tc>
          <w:tcPr>
            <w:tcW w:w="2552" w:type="dxa"/>
            <w:tcBorders>
              <w:top w:val="single" w:sz="4" w:space="0" w:color="auto"/>
              <w:left w:val="single" w:sz="4" w:space="0" w:color="auto"/>
              <w:bottom w:val="single" w:sz="4" w:space="0" w:color="auto"/>
              <w:right w:val="single" w:sz="4" w:space="0" w:color="auto"/>
            </w:tcBorders>
          </w:tcPr>
          <w:p w14:paraId="74A16344" w14:textId="77777777" w:rsidR="009E5163" w:rsidRPr="00830142" w:rsidRDefault="009E5163" w:rsidP="003C19CC">
            <w:pPr>
              <w:jc w:val="left"/>
              <w:rPr>
                <w:sz w:val="18"/>
                <w:szCs w:val="18"/>
              </w:rPr>
            </w:pPr>
            <w:r w:rsidRPr="00830142">
              <w:rPr>
                <w:sz w:val="18"/>
                <w:szCs w:val="18"/>
              </w:rPr>
              <w:t>Skodrano listje, vene, mlade rastlinice propadejo.</w:t>
            </w:r>
          </w:p>
        </w:tc>
        <w:tc>
          <w:tcPr>
            <w:tcW w:w="1843" w:type="dxa"/>
            <w:tcBorders>
              <w:top w:val="single" w:sz="4" w:space="0" w:color="auto"/>
              <w:left w:val="single" w:sz="4" w:space="0" w:color="auto"/>
              <w:bottom w:val="single" w:sz="4" w:space="0" w:color="auto"/>
              <w:right w:val="single" w:sz="4" w:space="0" w:color="auto"/>
            </w:tcBorders>
          </w:tcPr>
          <w:p w14:paraId="6E6A0E6D" w14:textId="77777777" w:rsidR="009E5163" w:rsidRPr="00830142" w:rsidRDefault="009E5163" w:rsidP="003C19CC">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5B86CFF" w14:textId="77777777" w:rsidR="009E5163" w:rsidRPr="00830142" w:rsidRDefault="009E5163"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F3A6727" w14:textId="77777777" w:rsidR="009E5163" w:rsidRPr="00830142" w:rsidRDefault="009E5163"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940807" w14:textId="77777777" w:rsidR="009E5163" w:rsidRPr="00830142" w:rsidRDefault="009E5163"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04CB9C" w14:textId="77777777" w:rsidR="009E5163" w:rsidRPr="00830142" w:rsidRDefault="009E5163"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303FC0F" w14:textId="77777777" w:rsidR="009E5163" w:rsidRPr="00830142" w:rsidRDefault="009E5163" w:rsidP="003C19CC">
            <w:pPr>
              <w:jc w:val="left"/>
              <w:rPr>
                <w:sz w:val="18"/>
                <w:szCs w:val="18"/>
              </w:rPr>
            </w:pPr>
          </w:p>
        </w:tc>
      </w:tr>
      <w:tr w:rsidR="009E5163" w:rsidRPr="00830142" w14:paraId="17C63AFA" w14:textId="77777777" w:rsidTr="003C19CC">
        <w:tc>
          <w:tcPr>
            <w:tcW w:w="1559" w:type="dxa"/>
            <w:tcBorders>
              <w:top w:val="single" w:sz="4" w:space="0" w:color="auto"/>
              <w:left w:val="single" w:sz="4" w:space="0" w:color="auto"/>
              <w:bottom w:val="single" w:sz="4" w:space="0" w:color="auto"/>
              <w:right w:val="single" w:sz="4" w:space="0" w:color="auto"/>
            </w:tcBorders>
          </w:tcPr>
          <w:p w14:paraId="60403C03" w14:textId="77777777" w:rsidR="009E5163" w:rsidRPr="00830142" w:rsidRDefault="009E5163" w:rsidP="003C19CC">
            <w:pPr>
              <w:jc w:val="left"/>
              <w:rPr>
                <w:b/>
                <w:bCs/>
                <w:sz w:val="18"/>
                <w:szCs w:val="18"/>
              </w:rPr>
            </w:pPr>
            <w:r w:rsidRPr="00830142">
              <w:rPr>
                <w:b/>
                <w:bCs/>
                <w:sz w:val="18"/>
                <w:szCs w:val="18"/>
              </w:rPr>
              <w:t>Listne uši</w:t>
            </w:r>
          </w:p>
          <w:p w14:paraId="1B4B1A0E" w14:textId="77777777" w:rsidR="009E5163" w:rsidRPr="00830142" w:rsidRDefault="009E5163" w:rsidP="003C19CC">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B335232" w14:textId="191D3531" w:rsidR="009E5163" w:rsidRPr="00830142" w:rsidRDefault="009E5163" w:rsidP="003C19CC">
            <w:pPr>
              <w:jc w:val="left"/>
              <w:rPr>
                <w:sz w:val="18"/>
                <w:szCs w:val="18"/>
              </w:rPr>
            </w:pPr>
            <w:r w:rsidRPr="00830142">
              <w:rPr>
                <w:sz w:val="18"/>
                <w:szCs w:val="18"/>
              </w:rPr>
              <w:t>Deformirajo liste, ki porumenijo, ob žilah najdemo drobne uši.</w:t>
            </w:r>
          </w:p>
        </w:tc>
        <w:tc>
          <w:tcPr>
            <w:tcW w:w="1843" w:type="dxa"/>
            <w:tcBorders>
              <w:top w:val="single" w:sz="4" w:space="0" w:color="auto"/>
              <w:left w:val="single" w:sz="4" w:space="0" w:color="auto"/>
              <w:bottom w:val="single" w:sz="4" w:space="0" w:color="auto"/>
              <w:right w:val="single" w:sz="4" w:space="0" w:color="auto"/>
            </w:tcBorders>
          </w:tcPr>
          <w:p w14:paraId="6AE50A19" w14:textId="77777777" w:rsidR="009E5163" w:rsidRPr="00830142" w:rsidRDefault="009E5163" w:rsidP="003C19CC">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8E636F" w14:textId="77777777" w:rsidR="009E5163" w:rsidRPr="0017347E" w:rsidRDefault="009E5163" w:rsidP="00F17F1C">
            <w:pPr>
              <w:pStyle w:val="Oznaenseznam3"/>
              <w:rPr>
                <w:sz w:val="18"/>
                <w:szCs w:val="18"/>
              </w:rPr>
            </w:pPr>
            <w:r w:rsidRPr="0017347E">
              <w:rPr>
                <w:sz w:val="18"/>
                <w:szCs w:val="18"/>
              </w:rPr>
              <w:t>-pirimikarb</w:t>
            </w:r>
          </w:p>
          <w:p w14:paraId="41894981" w14:textId="77777777" w:rsidR="009E5163" w:rsidRPr="0017347E" w:rsidRDefault="009E5163" w:rsidP="00F17F1C">
            <w:pPr>
              <w:pStyle w:val="Oznaenseznam3"/>
              <w:rPr>
                <w:sz w:val="18"/>
                <w:szCs w:val="18"/>
              </w:rPr>
            </w:pPr>
          </w:p>
          <w:p w14:paraId="65F59CE1" w14:textId="77777777" w:rsidR="009E5163" w:rsidRPr="00830142" w:rsidRDefault="009E5163" w:rsidP="003C19CC">
            <w:pPr>
              <w:pStyle w:val="Oznaenseznam3"/>
            </w:pPr>
          </w:p>
        </w:tc>
        <w:tc>
          <w:tcPr>
            <w:tcW w:w="1559" w:type="dxa"/>
            <w:tcBorders>
              <w:top w:val="single" w:sz="4" w:space="0" w:color="auto"/>
              <w:left w:val="single" w:sz="4" w:space="0" w:color="auto"/>
              <w:bottom w:val="single" w:sz="4" w:space="0" w:color="auto"/>
              <w:right w:val="single" w:sz="4" w:space="0" w:color="auto"/>
            </w:tcBorders>
          </w:tcPr>
          <w:p w14:paraId="4AD5ABD6" w14:textId="77777777" w:rsidR="009E5163" w:rsidRPr="00830142" w:rsidRDefault="009E5163" w:rsidP="00F17F1C">
            <w:pPr>
              <w:jc w:val="left"/>
              <w:rPr>
                <w:sz w:val="18"/>
                <w:szCs w:val="18"/>
              </w:rPr>
            </w:pPr>
            <w:r w:rsidRPr="00830142">
              <w:rPr>
                <w:sz w:val="18"/>
                <w:szCs w:val="18"/>
              </w:rPr>
              <w:t>Pirimor 50 WG</w:t>
            </w:r>
          </w:p>
          <w:p w14:paraId="022DFFA5" w14:textId="77777777" w:rsidR="009E5163" w:rsidRPr="00830142" w:rsidRDefault="009E5163" w:rsidP="00F17F1C">
            <w:pPr>
              <w:jc w:val="left"/>
              <w:rPr>
                <w:sz w:val="18"/>
                <w:szCs w:val="18"/>
              </w:rPr>
            </w:pPr>
          </w:p>
          <w:p w14:paraId="696AE0A4" w14:textId="77777777" w:rsidR="009E5163" w:rsidRPr="00830142" w:rsidRDefault="009E5163"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B51AAF" w14:textId="77777777" w:rsidR="009E5163" w:rsidRPr="00830142" w:rsidRDefault="009E5163" w:rsidP="00F17F1C">
            <w:pPr>
              <w:jc w:val="left"/>
              <w:rPr>
                <w:sz w:val="18"/>
                <w:szCs w:val="18"/>
              </w:rPr>
            </w:pPr>
            <w:r w:rsidRPr="00830142">
              <w:rPr>
                <w:sz w:val="18"/>
                <w:szCs w:val="18"/>
              </w:rPr>
              <w:t>0,75 kg/ha</w:t>
            </w:r>
          </w:p>
          <w:p w14:paraId="55E7A89B" w14:textId="77777777" w:rsidR="009E5163" w:rsidRPr="00830142" w:rsidRDefault="009E5163"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3CD78D3" w14:textId="77777777" w:rsidR="009E5163" w:rsidRPr="00830142" w:rsidRDefault="009E5163" w:rsidP="00F17F1C">
            <w:pPr>
              <w:jc w:val="left"/>
              <w:rPr>
                <w:sz w:val="18"/>
                <w:szCs w:val="18"/>
              </w:rPr>
            </w:pPr>
            <w:r>
              <w:rPr>
                <w:sz w:val="18"/>
                <w:szCs w:val="18"/>
              </w:rPr>
              <w:t>7</w:t>
            </w:r>
          </w:p>
          <w:p w14:paraId="2CA131E9" w14:textId="77777777" w:rsidR="009E5163" w:rsidRPr="00830142" w:rsidRDefault="009E5163" w:rsidP="00F17F1C">
            <w:pPr>
              <w:jc w:val="left"/>
              <w:rPr>
                <w:sz w:val="18"/>
                <w:szCs w:val="18"/>
              </w:rPr>
            </w:pPr>
          </w:p>
          <w:p w14:paraId="30D15E90" w14:textId="77777777" w:rsidR="009E5163" w:rsidRPr="00830142" w:rsidRDefault="009E5163"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B257A00" w14:textId="77777777" w:rsidR="009E5163" w:rsidRPr="00830142" w:rsidRDefault="009E5163" w:rsidP="003C19CC">
            <w:pPr>
              <w:jc w:val="left"/>
              <w:rPr>
                <w:sz w:val="18"/>
                <w:szCs w:val="18"/>
              </w:rPr>
            </w:pPr>
          </w:p>
        </w:tc>
      </w:tr>
      <w:tr w:rsidR="009E5163" w:rsidRPr="00830142" w14:paraId="432F1604" w14:textId="77777777" w:rsidTr="003C19CC">
        <w:tc>
          <w:tcPr>
            <w:tcW w:w="1559" w:type="dxa"/>
            <w:tcBorders>
              <w:top w:val="single" w:sz="4" w:space="0" w:color="auto"/>
              <w:left w:val="single" w:sz="4" w:space="0" w:color="auto"/>
              <w:bottom w:val="single" w:sz="4" w:space="0" w:color="auto"/>
              <w:right w:val="single" w:sz="4" w:space="0" w:color="auto"/>
            </w:tcBorders>
          </w:tcPr>
          <w:p w14:paraId="2AD14EBB" w14:textId="77777777" w:rsidR="009E5163" w:rsidRPr="00830142" w:rsidRDefault="009E5163" w:rsidP="003C19CC">
            <w:pPr>
              <w:jc w:val="left"/>
              <w:rPr>
                <w:b/>
                <w:bCs/>
                <w:sz w:val="18"/>
                <w:szCs w:val="18"/>
              </w:rPr>
            </w:pPr>
            <w:r w:rsidRPr="00830142">
              <w:rPr>
                <w:b/>
                <w:bCs/>
                <w:sz w:val="18"/>
                <w:szCs w:val="18"/>
              </w:rPr>
              <w:t>Talni škodljivci</w:t>
            </w:r>
          </w:p>
          <w:p w14:paraId="3AC62178" w14:textId="77777777" w:rsidR="009E5163" w:rsidRPr="00830142" w:rsidRDefault="009E5163" w:rsidP="003C19CC">
            <w:pPr>
              <w:jc w:val="left"/>
              <w:rPr>
                <w:i/>
                <w:iCs/>
                <w:sz w:val="18"/>
                <w:szCs w:val="18"/>
              </w:rPr>
            </w:pPr>
            <w:r w:rsidRPr="00830142">
              <w:rPr>
                <w:i/>
                <w:iCs/>
                <w:sz w:val="18"/>
                <w:szCs w:val="18"/>
              </w:rPr>
              <w:t>Noctuidae, Elateridae, Gryllotalpa gryllotalpa</w:t>
            </w:r>
          </w:p>
        </w:tc>
        <w:tc>
          <w:tcPr>
            <w:tcW w:w="2552" w:type="dxa"/>
            <w:tcBorders>
              <w:top w:val="single" w:sz="4" w:space="0" w:color="auto"/>
              <w:left w:val="single" w:sz="4" w:space="0" w:color="auto"/>
              <w:bottom w:val="single" w:sz="4" w:space="0" w:color="auto"/>
              <w:right w:val="single" w:sz="4" w:space="0" w:color="auto"/>
            </w:tcBorders>
          </w:tcPr>
          <w:p w14:paraId="5DFEC1A6" w14:textId="77777777" w:rsidR="009E5163" w:rsidRPr="00830142" w:rsidRDefault="009E5163" w:rsidP="003C19CC">
            <w:pPr>
              <w:jc w:val="left"/>
              <w:rPr>
                <w:sz w:val="18"/>
                <w:szCs w:val="18"/>
              </w:rPr>
            </w:pPr>
            <w:r w:rsidRPr="00830142">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14:paraId="1157DAF8" w14:textId="77777777" w:rsidR="009E5163" w:rsidRPr="00830142" w:rsidRDefault="009E5163" w:rsidP="003C19CC">
            <w:pPr>
              <w:tabs>
                <w:tab w:val="left" w:pos="170"/>
              </w:tabs>
              <w:jc w:val="left"/>
              <w:rPr>
                <w:sz w:val="18"/>
                <w:szCs w:val="18"/>
              </w:rPr>
            </w:pPr>
            <w:r w:rsidRPr="00830142">
              <w:rPr>
                <w:sz w:val="18"/>
                <w:szCs w:val="18"/>
              </w:rPr>
              <w:t>Agrotehnični ukrepi:</w:t>
            </w:r>
          </w:p>
          <w:p w14:paraId="72781184" w14:textId="77777777" w:rsidR="009E5163" w:rsidRPr="00830142" w:rsidRDefault="009E5163" w:rsidP="003C19CC">
            <w:pPr>
              <w:pStyle w:val="Oznaenseznam3"/>
            </w:pPr>
            <w:r w:rsidRPr="00830142">
              <w:t>-ne sejemo korenja na preorano ledino</w:t>
            </w:r>
          </w:p>
          <w:p w14:paraId="0344E25A" w14:textId="77777777" w:rsidR="009E5163" w:rsidRPr="00830142" w:rsidRDefault="009E5163" w:rsidP="003C19CC">
            <w:pPr>
              <w:pStyle w:val="Oznaenseznam3"/>
            </w:pPr>
            <w:r w:rsidRPr="00830142">
              <w:t>-večkrat obdelamo tla.</w:t>
            </w:r>
          </w:p>
        </w:tc>
        <w:tc>
          <w:tcPr>
            <w:tcW w:w="1559" w:type="dxa"/>
            <w:tcBorders>
              <w:top w:val="single" w:sz="4" w:space="0" w:color="auto"/>
              <w:left w:val="single" w:sz="4" w:space="0" w:color="auto"/>
              <w:bottom w:val="single" w:sz="4" w:space="0" w:color="auto"/>
              <w:right w:val="single" w:sz="4" w:space="0" w:color="auto"/>
            </w:tcBorders>
          </w:tcPr>
          <w:p w14:paraId="04AC51AB" w14:textId="77777777" w:rsidR="009E5163" w:rsidRPr="00830142" w:rsidRDefault="009E5163" w:rsidP="003C19CC">
            <w:pPr>
              <w:jc w:val="left"/>
              <w:rPr>
                <w:sz w:val="18"/>
                <w:szCs w:val="18"/>
              </w:rPr>
            </w:pPr>
          </w:p>
          <w:p w14:paraId="61C5BEB9" w14:textId="64A16D99" w:rsidR="009E5163" w:rsidRPr="00830142" w:rsidRDefault="009E5163" w:rsidP="009E5163">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7027F06" w14:textId="3DCE8F96" w:rsidR="009E5163" w:rsidRPr="00830142" w:rsidRDefault="009E5163"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F22EC6" w14:textId="22FF78EB" w:rsidR="009E5163" w:rsidRPr="00830142" w:rsidRDefault="009E5163"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57AD6AD" w14:textId="77777777" w:rsidR="009E5163" w:rsidRPr="00830142" w:rsidRDefault="009E5163"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45B17054" w14:textId="59EE38A2" w:rsidR="009E5163" w:rsidRPr="00830142" w:rsidRDefault="009E5163" w:rsidP="003C19CC">
            <w:pPr>
              <w:jc w:val="left"/>
              <w:rPr>
                <w:sz w:val="18"/>
                <w:szCs w:val="18"/>
              </w:rPr>
            </w:pPr>
          </w:p>
        </w:tc>
      </w:tr>
      <w:tr w:rsidR="009E5163" w:rsidRPr="00830142" w14:paraId="50DF94F4" w14:textId="77777777" w:rsidTr="003C19CC">
        <w:tc>
          <w:tcPr>
            <w:tcW w:w="1559" w:type="dxa"/>
            <w:tcBorders>
              <w:top w:val="single" w:sz="4" w:space="0" w:color="auto"/>
              <w:left w:val="single" w:sz="4" w:space="0" w:color="auto"/>
              <w:bottom w:val="single" w:sz="4" w:space="0" w:color="auto"/>
              <w:right w:val="single" w:sz="4" w:space="0" w:color="auto"/>
            </w:tcBorders>
          </w:tcPr>
          <w:p w14:paraId="006C6695" w14:textId="77777777" w:rsidR="009E5163" w:rsidRPr="00830142" w:rsidRDefault="009E5163" w:rsidP="003C19CC">
            <w:pPr>
              <w:jc w:val="left"/>
              <w:rPr>
                <w:b/>
                <w:bCs/>
                <w:sz w:val="18"/>
                <w:szCs w:val="18"/>
              </w:rPr>
            </w:pPr>
            <w:r w:rsidRPr="00830142">
              <w:rPr>
                <w:b/>
                <w:bCs/>
                <w:sz w:val="18"/>
                <w:szCs w:val="18"/>
              </w:rPr>
              <w:t>Korenjeva ogorčica</w:t>
            </w:r>
          </w:p>
          <w:p w14:paraId="59A80E69" w14:textId="77777777" w:rsidR="009E5163" w:rsidRPr="00830142" w:rsidRDefault="009E5163" w:rsidP="003C19CC">
            <w:pPr>
              <w:jc w:val="left"/>
              <w:rPr>
                <w:i/>
                <w:iCs/>
                <w:sz w:val="18"/>
                <w:szCs w:val="18"/>
              </w:rPr>
            </w:pPr>
            <w:r w:rsidRPr="00830142">
              <w:rPr>
                <w:i/>
                <w:iCs/>
                <w:sz w:val="18"/>
                <w:szCs w:val="18"/>
              </w:rPr>
              <w:t>Heterodera carotae</w:t>
            </w:r>
          </w:p>
        </w:tc>
        <w:tc>
          <w:tcPr>
            <w:tcW w:w="2552" w:type="dxa"/>
            <w:tcBorders>
              <w:top w:val="single" w:sz="4" w:space="0" w:color="auto"/>
              <w:left w:val="single" w:sz="4" w:space="0" w:color="auto"/>
              <w:bottom w:val="single" w:sz="4" w:space="0" w:color="auto"/>
              <w:right w:val="single" w:sz="4" w:space="0" w:color="auto"/>
            </w:tcBorders>
          </w:tcPr>
          <w:p w14:paraId="1F3DB966" w14:textId="77777777" w:rsidR="009E5163" w:rsidRPr="00830142" w:rsidRDefault="009E5163" w:rsidP="003C19CC">
            <w:pPr>
              <w:jc w:val="left"/>
              <w:rPr>
                <w:sz w:val="18"/>
                <w:szCs w:val="18"/>
              </w:rPr>
            </w:pPr>
            <w:r w:rsidRPr="00830142">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14:paraId="1DFE4889" w14:textId="77777777" w:rsidR="009E5163" w:rsidRPr="00830142" w:rsidRDefault="009E5163" w:rsidP="003C19CC">
            <w:pPr>
              <w:tabs>
                <w:tab w:val="left" w:pos="170"/>
              </w:tabs>
              <w:rPr>
                <w:sz w:val="18"/>
                <w:szCs w:val="18"/>
              </w:rPr>
            </w:pPr>
            <w:r w:rsidRPr="00830142">
              <w:rPr>
                <w:sz w:val="18"/>
                <w:szCs w:val="18"/>
              </w:rPr>
              <w:t>Agrotehnični ukrepi:</w:t>
            </w:r>
          </w:p>
          <w:p w14:paraId="3F317860" w14:textId="77777777" w:rsidR="009E5163" w:rsidRPr="00830142" w:rsidRDefault="009E5163" w:rsidP="003C19CC">
            <w:pPr>
              <w:pStyle w:val="Oznaenseznam3"/>
            </w:pPr>
            <w:r w:rsidRPr="00830142">
              <w:t>-kolobar</w:t>
            </w:r>
          </w:p>
        </w:tc>
        <w:tc>
          <w:tcPr>
            <w:tcW w:w="1559" w:type="dxa"/>
            <w:tcBorders>
              <w:top w:val="single" w:sz="4" w:space="0" w:color="auto"/>
              <w:left w:val="single" w:sz="4" w:space="0" w:color="auto"/>
              <w:bottom w:val="single" w:sz="4" w:space="0" w:color="auto"/>
              <w:right w:val="single" w:sz="4" w:space="0" w:color="auto"/>
            </w:tcBorders>
          </w:tcPr>
          <w:p w14:paraId="67E3D516" w14:textId="77777777" w:rsidR="009E5163" w:rsidRPr="00830142" w:rsidRDefault="009E5163"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A72A182" w14:textId="77777777" w:rsidR="009E5163" w:rsidRPr="00830142" w:rsidRDefault="009E5163"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AABD04" w14:textId="77777777" w:rsidR="009E5163" w:rsidRPr="00830142" w:rsidRDefault="009E5163"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21EC30" w14:textId="77777777" w:rsidR="009E5163" w:rsidRPr="00830142" w:rsidRDefault="009E5163"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576ECDF2" w14:textId="77777777" w:rsidR="009E5163" w:rsidRPr="00830142" w:rsidRDefault="009E5163" w:rsidP="003C19CC">
            <w:pPr>
              <w:jc w:val="left"/>
              <w:rPr>
                <w:sz w:val="18"/>
                <w:szCs w:val="18"/>
              </w:rPr>
            </w:pPr>
          </w:p>
        </w:tc>
      </w:tr>
    </w:tbl>
    <w:p w14:paraId="2C623EE4" w14:textId="77777777" w:rsidR="00626FA6" w:rsidRPr="00CC6012" w:rsidRDefault="00626FA6" w:rsidP="00626FA6">
      <w:pPr>
        <w:pStyle w:val="Naslov2"/>
        <w:numPr>
          <w:ilvl w:val="0"/>
          <w:numId w:val="0"/>
        </w:numPr>
        <w:ind w:left="624"/>
        <w:rPr>
          <w:sz w:val="18"/>
          <w:szCs w:val="18"/>
        </w:rPr>
      </w:pPr>
    </w:p>
    <w:p w14:paraId="191334EB" w14:textId="6627995C" w:rsidR="003E43E2" w:rsidRPr="003C3688" w:rsidRDefault="002C1AA5" w:rsidP="003E43E2">
      <w:pPr>
        <w:pStyle w:val="Naslov2"/>
      </w:pPr>
      <w:bookmarkStart w:id="387" w:name="_Toc166556120"/>
      <w:bookmarkStart w:id="388" w:name="_Toc215563127"/>
      <w:bookmarkStart w:id="389" w:name="_Toc91332676"/>
      <w:bookmarkStart w:id="390" w:name="_Toc91332898"/>
      <w:bookmarkStart w:id="391" w:name="_Toc91333104"/>
      <w:r w:rsidRPr="00CC6012">
        <w:br w:type="page"/>
      </w:r>
      <w:bookmarkStart w:id="392" w:name="_Toc446591808"/>
      <w:bookmarkStart w:id="393" w:name="_Toc34656916"/>
      <w:bookmarkEnd w:id="387"/>
      <w:bookmarkEnd w:id="388"/>
      <w:bookmarkEnd w:id="389"/>
      <w:bookmarkEnd w:id="390"/>
      <w:bookmarkEnd w:id="391"/>
      <w:r w:rsidRPr="00CC6012">
        <w:lastRenderedPageBreak/>
        <w:t>INTEGRIRANO VARSTVO ZELENE</w:t>
      </w:r>
      <w:bookmarkEnd w:id="392"/>
      <w:bookmarkEnd w:id="393"/>
      <w:r w:rsidRPr="00CC6012">
        <w:t xml:space="preserve"> </w:t>
      </w:r>
      <w:bookmarkStart w:id="394" w:name="_Toc166556121"/>
      <w:bookmarkStart w:id="395" w:name="_Toc215563128"/>
      <w:bookmarkStart w:id="396" w:name="_Toc91332677"/>
      <w:bookmarkStart w:id="397" w:name="_Toc91332899"/>
      <w:bookmarkStart w:id="398" w:name="_Toc91333105"/>
      <w:bookmarkStart w:id="399" w:name="_Toc446591809"/>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430"/>
        <w:gridCol w:w="1650"/>
        <w:gridCol w:w="1409"/>
        <w:gridCol w:w="1341"/>
        <w:gridCol w:w="1320"/>
      </w:tblGrid>
      <w:tr w:rsidR="00D6445F" w:rsidRPr="00830142" w14:paraId="4D293049" w14:textId="77777777" w:rsidTr="003C19CC">
        <w:tc>
          <w:tcPr>
            <w:tcW w:w="1980" w:type="dxa"/>
            <w:tcBorders>
              <w:top w:val="single" w:sz="12" w:space="0" w:color="auto"/>
              <w:left w:val="single" w:sz="12" w:space="0" w:color="auto"/>
              <w:bottom w:val="single" w:sz="12" w:space="0" w:color="auto"/>
              <w:right w:val="single" w:sz="12" w:space="0" w:color="auto"/>
            </w:tcBorders>
          </w:tcPr>
          <w:p w14:paraId="199267AD" w14:textId="77777777" w:rsidR="00D6445F" w:rsidRPr="00830142" w:rsidRDefault="00D6445F" w:rsidP="003C19CC">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20A02494" w14:textId="77777777" w:rsidR="00D6445F" w:rsidRPr="00830142" w:rsidRDefault="00D6445F" w:rsidP="003C19CC">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AA7F53E" w14:textId="77777777" w:rsidR="00D6445F" w:rsidRPr="00830142" w:rsidRDefault="00D6445F"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8781D32" w14:textId="77777777" w:rsidR="00D6445F" w:rsidRPr="00830142" w:rsidRDefault="00D6445F" w:rsidP="003C19CC">
            <w:pPr>
              <w:rPr>
                <w:sz w:val="18"/>
                <w:szCs w:val="18"/>
              </w:rPr>
            </w:pPr>
            <w:r w:rsidRPr="0083014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304E08E" w14:textId="77777777" w:rsidR="00D6445F" w:rsidRPr="00830142" w:rsidRDefault="00D6445F" w:rsidP="003C19CC">
            <w:pPr>
              <w:jc w:val="left"/>
              <w:rPr>
                <w:sz w:val="18"/>
                <w:szCs w:val="18"/>
              </w:rPr>
            </w:pPr>
            <w:r w:rsidRPr="00830142">
              <w:rPr>
                <w:sz w:val="18"/>
                <w:szCs w:val="18"/>
              </w:rPr>
              <w:t>FITOFARM.</w:t>
            </w:r>
          </w:p>
          <w:p w14:paraId="3D2775D0" w14:textId="77777777" w:rsidR="00D6445F" w:rsidRPr="00830142" w:rsidRDefault="00D6445F" w:rsidP="003C19CC">
            <w:pPr>
              <w:jc w:val="left"/>
              <w:rPr>
                <w:sz w:val="18"/>
                <w:szCs w:val="18"/>
              </w:rPr>
            </w:pPr>
            <w:r w:rsidRPr="0083014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2DDF7851" w14:textId="77777777" w:rsidR="00D6445F" w:rsidRPr="00830142" w:rsidRDefault="00D6445F" w:rsidP="003C19CC">
            <w:pPr>
              <w:rPr>
                <w:sz w:val="18"/>
                <w:szCs w:val="18"/>
              </w:rPr>
            </w:pPr>
            <w:r w:rsidRPr="00830142">
              <w:rPr>
                <w:sz w:val="18"/>
                <w:szCs w:val="18"/>
              </w:rPr>
              <w:t>ODMEREK</w:t>
            </w:r>
          </w:p>
        </w:tc>
        <w:tc>
          <w:tcPr>
            <w:tcW w:w="1341" w:type="dxa"/>
            <w:tcBorders>
              <w:top w:val="single" w:sz="12" w:space="0" w:color="auto"/>
              <w:left w:val="single" w:sz="12" w:space="0" w:color="auto"/>
              <w:bottom w:val="single" w:sz="12" w:space="0" w:color="auto"/>
              <w:right w:val="single" w:sz="12" w:space="0" w:color="auto"/>
            </w:tcBorders>
          </w:tcPr>
          <w:p w14:paraId="71178767" w14:textId="77777777" w:rsidR="00D6445F" w:rsidRPr="00830142" w:rsidRDefault="00D6445F" w:rsidP="003C19CC">
            <w:pPr>
              <w:jc w:val="left"/>
              <w:rPr>
                <w:sz w:val="18"/>
                <w:szCs w:val="18"/>
              </w:rPr>
            </w:pPr>
            <w:r w:rsidRPr="00830142">
              <w:rPr>
                <w:sz w:val="18"/>
                <w:szCs w:val="18"/>
              </w:rPr>
              <w:t>KARENCA</w:t>
            </w:r>
          </w:p>
          <w:p w14:paraId="2EB25B4D" w14:textId="77777777" w:rsidR="00D6445F" w:rsidRPr="00830142" w:rsidRDefault="00D6445F" w:rsidP="003C19CC">
            <w:pPr>
              <w:jc w:val="left"/>
              <w:rPr>
                <w:sz w:val="18"/>
                <w:szCs w:val="18"/>
              </w:rPr>
            </w:pPr>
            <w:r w:rsidRPr="00830142">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0B656D92" w14:textId="77777777" w:rsidR="00D6445F" w:rsidRPr="00830142" w:rsidRDefault="00D6445F" w:rsidP="003C19CC">
            <w:pPr>
              <w:rPr>
                <w:sz w:val="18"/>
                <w:szCs w:val="18"/>
              </w:rPr>
            </w:pPr>
            <w:r w:rsidRPr="00830142">
              <w:rPr>
                <w:sz w:val="18"/>
                <w:szCs w:val="18"/>
              </w:rPr>
              <w:t>OPOMBE</w:t>
            </w:r>
          </w:p>
        </w:tc>
      </w:tr>
      <w:tr w:rsidR="00DF4DC8" w:rsidRPr="00830142" w14:paraId="5FA73F2E" w14:textId="77777777" w:rsidTr="00D0503E">
        <w:tc>
          <w:tcPr>
            <w:tcW w:w="1980" w:type="dxa"/>
            <w:vMerge w:val="restart"/>
            <w:tcBorders>
              <w:top w:val="single" w:sz="4" w:space="0" w:color="auto"/>
              <w:left w:val="single" w:sz="4" w:space="0" w:color="auto"/>
              <w:right w:val="single" w:sz="4" w:space="0" w:color="auto"/>
            </w:tcBorders>
          </w:tcPr>
          <w:p w14:paraId="402E4DD7" w14:textId="77777777" w:rsidR="00DF4DC8" w:rsidRPr="00830142" w:rsidRDefault="00DF4DC8" w:rsidP="003C19CC">
            <w:pPr>
              <w:jc w:val="left"/>
              <w:rPr>
                <w:b/>
                <w:bCs/>
                <w:sz w:val="18"/>
                <w:szCs w:val="18"/>
              </w:rPr>
            </w:pPr>
            <w:r w:rsidRPr="00830142">
              <w:rPr>
                <w:b/>
                <w:bCs/>
                <w:sz w:val="18"/>
                <w:szCs w:val="18"/>
              </w:rPr>
              <w:t>Listna pegavost zelene</w:t>
            </w:r>
          </w:p>
          <w:p w14:paraId="4B6D0B78" w14:textId="40B944B4" w:rsidR="00DF4DC8" w:rsidRPr="00830142" w:rsidRDefault="00DF4DC8" w:rsidP="003C19CC">
            <w:pPr>
              <w:jc w:val="left"/>
              <w:rPr>
                <w:i/>
                <w:iCs/>
                <w:sz w:val="18"/>
                <w:szCs w:val="18"/>
              </w:rPr>
            </w:pPr>
            <w:r w:rsidRPr="00830142">
              <w:rPr>
                <w:i/>
                <w:iCs/>
                <w:sz w:val="18"/>
                <w:szCs w:val="18"/>
              </w:rPr>
              <w:t xml:space="preserve">Septoria </w:t>
            </w:r>
            <w:r>
              <w:rPr>
                <w:i/>
                <w:iCs/>
                <w:sz w:val="18"/>
                <w:szCs w:val="18"/>
              </w:rPr>
              <w:t xml:space="preserve"> </w:t>
            </w:r>
            <w:r w:rsidRPr="00830142">
              <w:rPr>
                <w:i/>
                <w:iCs/>
                <w:sz w:val="18"/>
                <w:szCs w:val="18"/>
              </w:rPr>
              <w:t>apii</w:t>
            </w:r>
            <w:r>
              <w:rPr>
                <w:i/>
                <w:iCs/>
                <w:sz w:val="18"/>
                <w:szCs w:val="18"/>
              </w:rPr>
              <w:t>cola</w:t>
            </w:r>
          </w:p>
        </w:tc>
        <w:tc>
          <w:tcPr>
            <w:tcW w:w="2200" w:type="dxa"/>
            <w:vMerge w:val="restart"/>
            <w:tcBorders>
              <w:top w:val="single" w:sz="4" w:space="0" w:color="auto"/>
              <w:left w:val="single" w:sz="4" w:space="0" w:color="auto"/>
              <w:right w:val="single" w:sz="4" w:space="0" w:color="auto"/>
            </w:tcBorders>
          </w:tcPr>
          <w:p w14:paraId="315DD6AF" w14:textId="43911D86" w:rsidR="00DF4DC8" w:rsidRPr="00830142" w:rsidRDefault="00DF4DC8" w:rsidP="003C19CC">
            <w:pPr>
              <w:jc w:val="left"/>
              <w:rPr>
                <w:sz w:val="18"/>
                <w:szCs w:val="18"/>
              </w:rPr>
            </w:pPr>
            <w:r w:rsidRPr="00830142">
              <w:rPr>
                <w:sz w:val="18"/>
                <w:szCs w:val="18"/>
              </w:rPr>
              <w:t>Na listih rumenosive do rjave pege. Pojavijo se tako na gosto, da se list suši – najnevarnejša bolezen</w:t>
            </w:r>
          </w:p>
        </w:tc>
        <w:tc>
          <w:tcPr>
            <w:tcW w:w="2420" w:type="dxa"/>
            <w:vMerge w:val="restart"/>
            <w:tcBorders>
              <w:top w:val="single" w:sz="4" w:space="0" w:color="auto"/>
              <w:left w:val="single" w:sz="4" w:space="0" w:color="auto"/>
              <w:right w:val="single" w:sz="4" w:space="0" w:color="auto"/>
            </w:tcBorders>
          </w:tcPr>
          <w:p w14:paraId="3126713A" w14:textId="77777777" w:rsidR="00DF4DC8" w:rsidRPr="00830142" w:rsidRDefault="00DF4DC8" w:rsidP="00D0503E">
            <w:pPr>
              <w:tabs>
                <w:tab w:val="left" w:pos="170"/>
              </w:tabs>
              <w:jc w:val="left"/>
              <w:rPr>
                <w:sz w:val="18"/>
                <w:szCs w:val="18"/>
              </w:rPr>
            </w:pPr>
            <w:r w:rsidRPr="00830142">
              <w:rPr>
                <w:sz w:val="18"/>
                <w:szCs w:val="18"/>
              </w:rPr>
              <w:t>Agrotehnični ukrepi:</w:t>
            </w:r>
          </w:p>
          <w:p w14:paraId="2AD285DA" w14:textId="77777777" w:rsidR="00DF4DC8" w:rsidRPr="00830142" w:rsidRDefault="00DF4DC8" w:rsidP="00D0503E">
            <w:pPr>
              <w:pStyle w:val="Oznaenseznam3"/>
              <w:rPr>
                <w:sz w:val="18"/>
                <w:szCs w:val="18"/>
              </w:rPr>
            </w:pPr>
            <w:r w:rsidRPr="00830142">
              <w:rPr>
                <w:sz w:val="18"/>
                <w:szCs w:val="18"/>
              </w:rPr>
              <w:t>-</w:t>
            </w:r>
            <w:r>
              <w:rPr>
                <w:sz w:val="18"/>
                <w:szCs w:val="18"/>
              </w:rPr>
              <w:t xml:space="preserve"> </w:t>
            </w:r>
            <w:r w:rsidRPr="00830142">
              <w:rPr>
                <w:sz w:val="18"/>
                <w:szCs w:val="18"/>
              </w:rPr>
              <w:t>sejemo razkuženo seme</w:t>
            </w:r>
          </w:p>
          <w:p w14:paraId="6965D67B" w14:textId="77777777" w:rsidR="00DF4DC8" w:rsidRPr="00830142" w:rsidRDefault="00DF4DC8" w:rsidP="00D0503E">
            <w:pPr>
              <w:pStyle w:val="Oznaenseznam3"/>
              <w:rPr>
                <w:sz w:val="18"/>
                <w:szCs w:val="18"/>
              </w:rPr>
            </w:pPr>
            <w:r w:rsidRPr="00830142">
              <w:rPr>
                <w:sz w:val="18"/>
                <w:szCs w:val="18"/>
              </w:rPr>
              <w:t>-</w:t>
            </w:r>
            <w:r>
              <w:rPr>
                <w:sz w:val="18"/>
                <w:szCs w:val="18"/>
              </w:rPr>
              <w:t xml:space="preserve"> </w:t>
            </w:r>
            <w:r w:rsidRPr="00830142">
              <w:rPr>
                <w:sz w:val="18"/>
                <w:szCs w:val="18"/>
              </w:rPr>
              <w:t xml:space="preserve">uničimo rastlinske ostanke </w:t>
            </w:r>
          </w:p>
          <w:p w14:paraId="22A38356" w14:textId="02E2282B" w:rsidR="00DF4DC8" w:rsidRPr="00830142" w:rsidRDefault="00DF4DC8" w:rsidP="003C19CC">
            <w:pPr>
              <w:pStyle w:val="Oznaenseznam3"/>
              <w:rPr>
                <w:sz w:val="18"/>
                <w:szCs w:val="18"/>
              </w:rPr>
            </w:pPr>
            <w:r w:rsidRPr="00830142">
              <w:rPr>
                <w:sz w:val="18"/>
                <w:szCs w:val="18"/>
              </w:rPr>
              <w:t>-</w:t>
            </w:r>
            <w:r>
              <w:rPr>
                <w:sz w:val="18"/>
                <w:szCs w:val="18"/>
              </w:rPr>
              <w:t xml:space="preserve"> </w:t>
            </w:r>
            <w:r w:rsidRPr="00830142">
              <w:rPr>
                <w:sz w:val="18"/>
                <w:szCs w:val="18"/>
              </w:rPr>
              <w:t>ugodne razmere 20-25°C, -visoka zračna vlaga</w:t>
            </w:r>
          </w:p>
        </w:tc>
        <w:tc>
          <w:tcPr>
            <w:tcW w:w="1430" w:type="dxa"/>
            <w:tcBorders>
              <w:top w:val="single" w:sz="4" w:space="0" w:color="auto"/>
              <w:left w:val="single" w:sz="4" w:space="0" w:color="auto"/>
              <w:bottom w:val="single" w:sz="4" w:space="0" w:color="auto"/>
              <w:right w:val="single" w:sz="4" w:space="0" w:color="auto"/>
            </w:tcBorders>
          </w:tcPr>
          <w:p w14:paraId="392BBA49" w14:textId="77777777" w:rsidR="00DF4DC8" w:rsidRPr="00830142" w:rsidRDefault="00DF4DC8" w:rsidP="00D0503E">
            <w:pPr>
              <w:pStyle w:val="Oznaenseznam3"/>
              <w:rPr>
                <w:sz w:val="18"/>
                <w:szCs w:val="18"/>
              </w:rPr>
            </w:pPr>
            <w:r w:rsidRPr="00830142">
              <w:rPr>
                <w:sz w:val="18"/>
                <w:szCs w:val="18"/>
              </w:rPr>
              <w:t>-</w:t>
            </w:r>
            <w:r>
              <w:rPr>
                <w:sz w:val="18"/>
                <w:szCs w:val="18"/>
              </w:rPr>
              <w:t xml:space="preserve"> </w:t>
            </w:r>
            <w:r w:rsidRPr="00830142">
              <w:rPr>
                <w:sz w:val="18"/>
                <w:szCs w:val="18"/>
              </w:rPr>
              <w:t>difen</w:t>
            </w:r>
            <w:r>
              <w:rPr>
                <w:sz w:val="18"/>
                <w:szCs w:val="18"/>
              </w:rPr>
              <w:t>o</w:t>
            </w:r>
            <w:r w:rsidRPr="00830142">
              <w:rPr>
                <w:sz w:val="18"/>
                <w:szCs w:val="18"/>
              </w:rPr>
              <w:t>konazol</w:t>
            </w:r>
          </w:p>
          <w:p w14:paraId="5D9652FE" w14:textId="77777777" w:rsidR="00DF4DC8" w:rsidRDefault="00DF4DC8" w:rsidP="00D0503E">
            <w:pPr>
              <w:pStyle w:val="Oznaenseznam3"/>
              <w:rPr>
                <w:sz w:val="18"/>
                <w:szCs w:val="18"/>
              </w:rPr>
            </w:pPr>
          </w:p>
          <w:p w14:paraId="6AFACE43" w14:textId="77777777" w:rsidR="00DF4DC8" w:rsidRPr="00830142" w:rsidRDefault="00DF4DC8" w:rsidP="00D0503E">
            <w:pPr>
              <w:pStyle w:val="Oznaenseznam3"/>
              <w:rPr>
                <w:sz w:val="18"/>
                <w:szCs w:val="18"/>
              </w:rPr>
            </w:pPr>
          </w:p>
          <w:p w14:paraId="32C7C113" w14:textId="77777777" w:rsidR="00DF4DC8" w:rsidRPr="00830142" w:rsidRDefault="00DF4DC8" w:rsidP="00D0503E">
            <w:pPr>
              <w:pStyle w:val="Oznaenseznam3"/>
              <w:numPr>
                <w:ilvl w:val="0"/>
                <w:numId w:val="20"/>
              </w:numPr>
              <w:rPr>
                <w:sz w:val="18"/>
                <w:szCs w:val="18"/>
              </w:rPr>
            </w:pPr>
            <w:r w:rsidRPr="00830142">
              <w:rPr>
                <w:sz w:val="18"/>
                <w:szCs w:val="18"/>
              </w:rPr>
              <w:t>azoksistrobin</w:t>
            </w:r>
          </w:p>
          <w:p w14:paraId="3446BC90" w14:textId="77777777" w:rsidR="00DF4DC8" w:rsidRDefault="00DF4DC8" w:rsidP="00D0503E">
            <w:pPr>
              <w:jc w:val="left"/>
              <w:rPr>
                <w:sz w:val="18"/>
                <w:szCs w:val="18"/>
              </w:rPr>
            </w:pPr>
          </w:p>
          <w:p w14:paraId="18BC9ECE" w14:textId="77777777" w:rsidR="00DF4DC8" w:rsidRDefault="00DF4DC8" w:rsidP="00D0503E">
            <w:pPr>
              <w:jc w:val="left"/>
              <w:rPr>
                <w:sz w:val="18"/>
                <w:szCs w:val="18"/>
              </w:rPr>
            </w:pPr>
          </w:p>
          <w:p w14:paraId="17250B0C" w14:textId="77777777" w:rsidR="00DF4DC8" w:rsidRDefault="00DF4DC8" w:rsidP="00D0503E">
            <w:pPr>
              <w:jc w:val="left"/>
              <w:rPr>
                <w:sz w:val="18"/>
                <w:szCs w:val="18"/>
              </w:rPr>
            </w:pPr>
          </w:p>
          <w:p w14:paraId="0B84061F" w14:textId="77777777" w:rsidR="00DF4DC8" w:rsidRPr="00830142" w:rsidRDefault="00DF4DC8" w:rsidP="003C19CC">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3258668" w14:textId="77777777" w:rsidR="00DF4DC8" w:rsidRPr="0018290B" w:rsidRDefault="00DF4DC8" w:rsidP="00D0503E">
            <w:pPr>
              <w:jc w:val="left"/>
              <w:rPr>
                <w:b/>
                <w:sz w:val="18"/>
                <w:szCs w:val="18"/>
              </w:rPr>
            </w:pPr>
            <w:r w:rsidRPr="00830142">
              <w:rPr>
                <w:sz w:val="18"/>
                <w:szCs w:val="18"/>
              </w:rPr>
              <w:t>Score 250 EC</w:t>
            </w:r>
            <w:r>
              <w:rPr>
                <w:b/>
                <w:sz w:val="18"/>
                <w:szCs w:val="18"/>
              </w:rPr>
              <w:t>*</w:t>
            </w:r>
          </w:p>
          <w:p w14:paraId="51A1FC5A" w14:textId="77777777" w:rsidR="00DF4DC8" w:rsidRPr="0018290B" w:rsidRDefault="00DF4DC8" w:rsidP="00D0503E">
            <w:pPr>
              <w:jc w:val="left"/>
              <w:rPr>
                <w:b/>
                <w:sz w:val="18"/>
                <w:szCs w:val="18"/>
              </w:rPr>
            </w:pPr>
            <w:r>
              <w:rPr>
                <w:sz w:val="18"/>
                <w:szCs w:val="18"/>
              </w:rPr>
              <w:t>Mavita 250 EC</w:t>
            </w:r>
            <w:r>
              <w:rPr>
                <w:b/>
                <w:sz w:val="18"/>
                <w:szCs w:val="18"/>
              </w:rPr>
              <w:t>*</w:t>
            </w:r>
            <w:r>
              <w:rPr>
                <w:sz w:val="18"/>
                <w:szCs w:val="18"/>
              </w:rPr>
              <w:t xml:space="preserve"> Difcor 250 EC</w:t>
            </w:r>
            <w:r>
              <w:rPr>
                <w:b/>
                <w:sz w:val="18"/>
                <w:szCs w:val="18"/>
              </w:rPr>
              <w:t xml:space="preserve">  A</w:t>
            </w:r>
          </w:p>
          <w:p w14:paraId="4E5AE7DB" w14:textId="77777777" w:rsidR="00DF4DC8" w:rsidRPr="0018290B" w:rsidRDefault="00DF4DC8" w:rsidP="00D0503E">
            <w:pPr>
              <w:jc w:val="left"/>
              <w:rPr>
                <w:b/>
                <w:sz w:val="18"/>
                <w:szCs w:val="18"/>
              </w:rPr>
            </w:pPr>
            <w:r w:rsidRPr="00830142">
              <w:rPr>
                <w:sz w:val="18"/>
                <w:szCs w:val="18"/>
              </w:rPr>
              <w:t>Ortiva</w:t>
            </w:r>
            <w:r>
              <w:rPr>
                <w:b/>
                <w:sz w:val="18"/>
                <w:szCs w:val="18"/>
              </w:rPr>
              <w:t>*</w:t>
            </w:r>
          </w:p>
          <w:p w14:paraId="107DA144" w14:textId="77777777" w:rsidR="00DF4DC8" w:rsidRPr="0018290B" w:rsidRDefault="00DF4DC8" w:rsidP="00D0503E">
            <w:pPr>
              <w:jc w:val="left"/>
              <w:rPr>
                <w:b/>
                <w:sz w:val="18"/>
                <w:szCs w:val="18"/>
              </w:rPr>
            </w:pPr>
            <w:r w:rsidRPr="00830142">
              <w:rPr>
                <w:sz w:val="18"/>
                <w:szCs w:val="18"/>
              </w:rPr>
              <w:t>Mirador</w:t>
            </w:r>
            <w:r>
              <w:rPr>
                <w:sz w:val="18"/>
                <w:szCs w:val="18"/>
              </w:rPr>
              <w:t xml:space="preserve"> 250 SC</w:t>
            </w:r>
            <w:r>
              <w:rPr>
                <w:b/>
                <w:sz w:val="18"/>
                <w:szCs w:val="18"/>
              </w:rPr>
              <w:t>*</w:t>
            </w:r>
          </w:p>
          <w:p w14:paraId="3EA065FA" w14:textId="77777777" w:rsidR="00DF4DC8" w:rsidRDefault="00DF4DC8" w:rsidP="00D0503E">
            <w:pPr>
              <w:jc w:val="left"/>
              <w:rPr>
                <w:b/>
                <w:sz w:val="18"/>
                <w:szCs w:val="18"/>
              </w:rPr>
            </w:pPr>
            <w:r w:rsidRPr="00830142">
              <w:rPr>
                <w:sz w:val="18"/>
                <w:szCs w:val="18"/>
              </w:rPr>
              <w:t>Zaftra AZT 250 SC</w:t>
            </w:r>
            <w:r>
              <w:rPr>
                <w:b/>
                <w:sz w:val="18"/>
                <w:szCs w:val="18"/>
              </w:rPr>
              <w:t>*</w:t>
            </w:r>
          </w:p>
          <w:p w14:paraId="0B874334" w14:textId="2A74EB1C" w:rsidR="00DF4DC8" w:rsidRPr="00830142" w:rsidRDefault="00DF4DC8" w:rsidP="003C19CC">
            <w:pPr>
              <w:jc w:val="left"/>
              <w:rPr>
                <w:sz w:val="18"/>
                <w:szCs w:val="18"/>
              </w:rPr>
            </w:pPr>
            <w:r>
              <w:rPr>
                <w:sz w:val="18"/>
                <w:szCs w:val="18"/>
              </w:rPr>
              <w:t>Zoxis 250 SC</w:t>
            </w:r>
            <w:r>
              <w:rPr>
                <w:b/>
                <w:sz w:val="18"/>
                <w:szCs w:val="18"/>
              </w:rPr>
              <w:t>*</w:t>
            </w:r>
          </w:p>
        </w:tc>
        <w:tc>
          <w:tcPr>
            <w:tcW w:w="1409" w:type="dxa"/>
            <w:tcBorders>
              <w:top w:val="single" w:sz="4" w:space="0" w:color="auto"/>
              <w:left w:val="single" w:sz="4" w:space="0" w:color="auto"/>
              <w:bottom w:val="single" w:sz="4" w:space="0" w:color="auto"/>
              <w:right w:val="single" w:sz="4" w:space="0" w:color="auto"/>
            </w:tcBorders>
          </w:tcPr>
          <w:p w14:paraId="626C48FE" w14:textId="77777777" w:rsidR="00DF4DC8" w:rsidRDefault="00DF4DC8" w:rsidP="00D0503E">
            <w:pPr>
              <w:jc w:val="left"/>
              <w:rPr>
                <w:sz w:val="18"/>
                <w:szCs w:val="18"/>
              </w:rPr>
            </w:pPr>
            <w:r w:rsidRPr="00830142">
              <w:rPr>
                <w:sz w:val="18"/>
                <w:szCs w:val="18"/>
              </w:rPr>
              <w:t>0,5 l/ha</w:t>
            </w:r>
          </w:p>
          <w:p w14:paraId="6F391E79" w14:textId="77777777" w:rsidR="00DF4DC8" w:rsidRDefault="00DF4DC8" w:rsidP="00D0503E">
            <w:pPr>
              <w:jc w:val="left"/>
              <w:rPr>
                <w:sz w:val="18"/>
                <w:szCs w:val="18"/>
              </w:rPr>
            </w:pPr>
            <w:r>
              <w:rPr>
                <w:sz w:val="18"/>
                <w:szCs w:val="18"/>
              </w:rPr>
              <w:t>0,5</w:t>
            </w:r>
            <w:r w:rsidRPr="00830142">
              <w:rPr>
                <w:sz w:val="18"/>
                <w:szCs w:val="18"/>
              </w:rPr>
              <w:t xml:space="preserve"> l/ha</w:t>
            </w:r>
          </w:p>
          <w:p w14:paraId="7D52FEDD" w14:textId="77777777" w:rsidR="00DF4DC8" w:rsidRPr="00830142" w:rsidRDefault="00DF4DC8" w:rsidP="00D0503E">
            <w:pPr>
              <w:jc w:val="left"/>
              <w:rPr>
                <w:sz w:val="18"/>
                <w:szCs w:val="18"/>
              </w:rPr>
            </w:pPr>
            <w:r>
              <w:rPr>
                <w:sz w:val="18"/>
                <w:szCs w:val="18"/>
              </w:rPr>
              <w:t>2,0 l/ha</w:t>
            </w:r>
          </w:p>
          <w:p w14:paraId="74086EAD" w14:textId="77777777" w:rsidR="00DF4DC8" w:rsidRPr="00830142" w:rsidRDefault="00DF4DC8" w:rsidP="00D0503E">
            <w:pPr>
              <w:jc w:val="left"/>
              <w:rPr>
                <w:sz w:val="18"/>
                <w:szCs w:val="18"/>
              </w:rPr>
            </w:pPr>
            <w:r>
              <w:rPr>
                <w:sz w:val="18"/>
                <w:szCs w:val="18"/>
              </w:rPr>
              <w:t>1 l/ha</w:t>
            </w:r>
          </w:p>
          <w:p w14:paraId="028ACF93" w14:textId="77777777" w:rsidR="00DF4DC8" w:rsidRDefault="00DF4DC8" w:rsidP="00D0503E">
            <w:pPr>
              <w:jc w:val="left"/>
              <w:rPr>
                <w:sz w:val="18"/>
                <w:szCs w:val="18"/>
              </w:rPr>
            </w:pPr>
            <w:r>
              <w:rPr>
                <w:sz w:val="18"/>
                <w:szCs w:val="18"/>
              </w:rPr>
              <w:t>1 l/ha</w:t>
            </w:r>
          </w:p>
          <w:p w14:paraId="2249DD19" w14:textId="77777777" w:rsidR="00DF4DC8" w:rsidRDefault="00DF4DC8" w:rsidP="00D0503E">
            <w:pPr>
              <w:jc w:val="left"/>
              <w:rPr>
                <w:sz w:val="18"/>
                <w:szCs w:val="18"/>
              </w:rPr>
            </w:pPr>
            <w:r>
              <w:rPr>
                <w:sz w:val="18"/>
                <w:szCs w:val="18"/>
              </w:rPr>
              <w:t>1 l/ha</w:t>
            </w:r>
          </w:p>
          <w:p w14:paraId="06B3BF63" w14:textId="77777777" w:rsidR="00DF4DC8" w:rsidRDefault="00DF4DC8" w:rsidP="00D0503E">
            <w:pPr>
              <w:jc w:val="left"/>
              <w:rPr>
                <w:sz w:val="18"/>
                <w:szCs w:val="18"/>
              </w:rPr>
            </w:pPr>
          </w:p>
          <w:p w14:paraId="4FC6E5A0" w14:textId="38C1DF07" w:rsidR="00DF4DC8" w:rsidRPr="00830142" w:rsidRDefault="00DF4DC8" w:rsidP="003C19CC">
            <w:pPr>
              <w:jc w:val="left"/>
              <w:rPr>
                <w:sz w:val="18"/>
                <w:szCs w:val="18"/>
              </w:rPr>
            </w:pPr>
            <w:r>
              <w:rPr>
                <w:sz w:val="18"/>
                <w:szCs w:val="18"/>
              </w:rPr>
              <w:t>1 l/ha</w:t>
            </w:r>
          </w:p>
        </w:tc>
        <w:tc>
          <w:tcPr>
            <w:tcW w:w="1341" w:type="dxa"/>
            <w:tcBorders>
              <w:top w:val="single" w:sz="4" w:space="0" w:color="auto"/>
              <w:left w:val="single" w:sz="4" w:space="0" w:color="auto"/>
              <w:bottom w:val="single" w:sz="4" w:space="0" w:color="auto"/>
              <w:right w:val="single" w:sz="4" w:space="0" w:color="auto"/>
            </w:tcBorders>
          </w:tcPr>
          <w:p w14:paraId="0095F3E0" w14:textId="77777777" w:rsidR="00DF4DC8" w:rsidRPr="00C159B2" w:rsidRDefault="00DF4DC8" w:rsidP="00D0503E">
            <w:pPr>
              <w:jc w:val="left"/>
              <w:rPr>
                <w:sz w:val="18"/>
                <w:szCs w:val="18"/>
              </w:rPr>
            </w:pPr>
            <w:r w:rsidRPr="00C159B2">
              <w:rPr>
                <w:sz w:val="18"/>
                <w:szCs w:val="18"/>
              </w:rPr>
              <w:t xml:space="preserve">14 </w:t>
            </w:r>
          </w:p>
          <w:p w14:paraId="13B9942C" w14:textId="77777777" w:rsidR="00DF4DC8" w:rsidRDefault="00DF4DC8" w:rsidP="00D0503E">
            <w:pPr>
              <w:jc w:val="left"/>
              <w:rPr>
                <w:sz w:val="18"/>
                <w:szCs w:val="18"/>
              </w:rPr>
            </w:pPr>
            <w:r>
              <w:rPr>
                <w:sz w:val="18"/>
                <w:szCs w:val="18"/>
              </w:rPr>
              <w:t>14</w:t>
            </w:r>
          </w:p>
          <w:p w14:paraId="51760D83" w14:textId="77777777" w:rsidR="00DF4DC8" w:rsidRPr="00830142" w:rsidRDefault="00DF4DC8" w:rsidP="00D0503E">
            <w:pPr>
              <w:jc w:val="left"/>
              <w:rPr>
                <w:sz w:val="18"/>
                <w:szCs w:val="18"/>
              </w:rPr>
            </w:pPr>
            <w:r w:rsidRPr="00830142">
              <w:rPr>
                <w:sz w:val="18"/>
                <w:szCs w:val="18"/>
              </w:rPr>
              <w:t>14</w:t>
            </w:r>
          </w:p>
          <w:p w14:paraId="38F14267" w14:textId="77777777" w:rsidR="00DF4DC8" w:rsidRDefault="00DF4DC8" w:rsidP="00D0503E">
            <w:pPr>
              <w:jc w:val="left"/>
              <w:rPr>
                <w:sz w:val="18"/>
                <w:szCs w:val="18"/>
              </w:rPr>
            </w:pPr>
            <w:r>
              <w:rPr>
                <w:sz w:val="18"/>
                <w:szCs w:val="18"/>
              </w:rPr>
              <w:t>14</w:t>
            </w:r>
          </w:p>
          <w:p w14:paraId="1A8D497B" w14:textId="77777777" w:rsidR="00DF4DC8" w:rsidRDefault="00DF4DC8" w:rsidP="00D0503E">
            <w:pPr>
              <w:jc w:val="left"/>
              <w:rPr>
                <w:sz w:val="18"/>
                <w:szCs w:val="18"/>
              </w:rPr>
            </w:pPr>
            <w:r>
              <w:rPr>
                <w:sz w:val="18"/>
                <w:szCs w:val="18"/>
              </w:rPr>
              <w:t>14</w:t>
            </w:r>
          </w:p>
          <w:p w14:paraId="3948A1EA" w14:textId="77777777" w:rsidR="00DF4DC8" w:rsidRDefault="00DF4DC8" w:rsidP="00D0503E">
            <w:pPr>
              <w:jc w:val="left"/>
              <w:rPr>
                <w:sz w:val="18"/>
                <w:szCs w:val="18"/>
              </w:rPr>
            </w:pPr>
            <w:r>
              <w:rPr>
                <w:sz w:val="18"/>
                <w:szCs w:val="18"/>
              </w:rPr>
              <w:t>14</w:t>
            </w:r>
          </w:p>
          <w:p w14:paraId="32786A9F" w14:textId="77777777" w:rsidR="00DF4DC8" w:rsidRDefault="00DF4DC8" w:rsidP="00D0503E">
            <w:pPr>
              <w:jc w:val="left"/>
              <w:rPr>
                <w:sz w:val="18"/>
                <w:szCs w:val="18"/>
              </w:rPr>
            </w:pPr>
          </w:p>
          <w:p w14:paraId="654B481E" w14:textId="509F1CB8" w:rsidR="00DF4DC8" w:rsidRPr="00830142" w:rsidRDefault="00DF4DC8" w:rsidP="003C19CC">
            <w:pPr>
              <w:jc w:val="left"/>
              <w:rPr>
                <w:sz w:val="18"/>
                <w:szCs w:val="18"/>
              </w:rPr>
            </w:pPr>
            <w:r>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14:paraId="031D9936" w14:textId="77777777" w:rsidR="00DF4DC8" w:rsidRPr="00830142" w:rsidRDefault="00DF4DC8" w:rsidP="00D0503E">
            <w:pPr>
              <w:jc w:val="left"/>
              <w:rPr>
                <w:b/>
                <w:sz w:val="18"/>
                <w:szCs w:val="18"/>
              </w:rPr>
            </w:pPr>
            <w:r>
              <w:rPr>
                <w:b/>
                <w:sz w:val="18"/>
                <w:szCs w:val="18"/>
              </w:rPr>
              <w:t xml:space="preserve">* </w:t>
            </w:r>
            <w:r w:rsidRPr="00830142">
              <w:rPr>
                <w:b/>
                <w:sz w:val="18"/>
                <w:szCs w:val="18"/>
              </w:rPr>
              <w:t xml:space="preserve">za gomoljno in </w:t>
            </w:r>
            <w:r>
              <w:rPr>
                <w:b/>
                <w:sz w:val="18"/>
                <w:szCs w:val="18"/>
              </w:rPr>
              <w:t>stebelno</w:t>
            </w:r>
            <w:r w:rsidRPr="00830142">
              <w:rPr>
                <w:b/>
                <w:sz w:val="18"/>
                <w:szCs w:val="18"/>
              </w:rPr>
              <w:t xml:space="preserve"> </w:t>
            </w:r>
            <w:r>
              <w:rPr>
                <w:b/>
                <w:sz w:val="18"/>
                <w:szCs w:val="18"/>
              </w:rPr>
              <w:t xml:space="preserve">(belušno) </w:t>
            </w:r>
            <w:r w:rsidRPr="00830142">
              <w:rPr>
                <w:b/>
                <w:sz w:val="18"/>
                <w:szCs w:val="18"/>
              </w:rPr>
              <w:t>zeleno</w:t>
            </w:r>
          </w:p>
          <w:p w14:paraId="5956527C" w14:textId="77777777" w:rsidR="00DF4DC8" w:rsidRPr="00830142" w:rsidRDefault="00DF4DC8" w:rsidP="003C19CC">
            <w:pPr>
              <w:jc w:val="left"/>
              <w:rPr>
                <w:sz w:val="18"/>
                <w:szCs w:val="18"/>
              </w:rPr>
            </w:pPr>
          </w:p>
        </w:tc>
      </w:tr>
      <w:tr w:rsidR="00DF4DC8" w:rsidRPr="00830142" w14:paraId="3A7ED152" w14:textId="77777777" w:rsidTr="00D0503E">
        <w:tc>
          <w:tcPr>
            <w:tcW w:w="1980" w:type="dxa"/>
            <w:vMerge/>
            <w:tcBorders>
              <w:left w:val="single" w:sz="4" w:space="0" w:color="auto"/>
              <w:bottom w:val="single" w:sz="4" w:space="0" w:color="auto"/>
              <w:right w:val="single" w:sz="4" w:space="0" w:color="auto"/>
            </w:tcBorders>
          </w:tcPr>
          <w:p w14:paraId="63F9A072" w14:textId="77777777" w:rsidR="00DF4DC8" w:rsidRPr="00830142" w:rsidRDefault="00DF4DC8" w:rsidP="003C19CC">
            <w:pPr>
              <w:jc w:val="left"/>
              <w:rPr>
                <w:b/>
                <w:bCs/>
                <w:sz w:val="18"/>
                <w:szCs w:val="18"/>
              </w:rPr>
            </w:pPr>
          </w:p>
        </w:tc>
        <w:tc>
          <w:tcPr>
            <w:tcW w:w="2200" w:type="dxa"/>
            <w:vMerge/>
            <w:tcBorders>
              <w:left w:val="single" w:sz="4" w:space="0" w:color="auto"/>
              <w:bottom w:val="single" w:sz="4" w:space="0" w:color="auto"/>
              <w:right w:val="single" w:sz="4" w:space="0" w:color="auto"/>
            </w:tcBorders>
          </w:tcPr>
          <w:p w14:paraId="7A8D1073" w14:textId="77777777" w:rsidR="00DF4DC8" w:rsidRPr="00830142" w:rsidRDefault="00DF4DC8" w:rsidP="003C19CC">
            <w:pPr>
              <w:jc w:val="left"/>
              <w:rPr>
                <w:sz w:val="18"/>
                <w:szCs w:val="18"/>
              </w:rPr>
            </w:pPr>
          </w:p>
        </w:tc>
        <w:tc>
          <w:tcPr>
            <w:tcW w:w="2420" w:type="dxa"/>
            <w:vMerge/>
            <w:tcBorders>
              <w:left w:val="single" w:sz="4" w:space="0" w:color="auto"/>
              <w:bottom w:val="single" w:sz="4" w:space="0" w:color="auto"/>
              <w:right w:val="single" w:sz="4" w:space="0" w:color="auto"/>
            </w:tcBorders>
          </w:tcPr>
          <w:p w14:paraId="10BD0038" w14:textId="77777777" w:rsidR="00DF4DC8" w:rsidRPr="00830142" w:rsidRDefault="00DF4DC8" w:rsidP="00D0503E">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375106CE" w14:textId="0D40B596" w:rsidR="00DF4DC8" w:rsidRDefault="00DF4DC8" w:rsidP="00D0503E">
            <w:pPr>
              <w:jc w:val="left"/>
              <w:rPr>
                <w:b/>
                <w:sz w:val="18"/>
                <w:szCs w:val="18"/>
              </w:rPr>
            </w:pPr>
            <w:r w:rsidRPr="00DF4DC8">
              <w:rPr>
                <w:sz w:val="18"/>
                <w:szCs w:val="18"/>
              </w:rPr>
              <w:t>A: uporaba na GOMOLJNI zeleni. Uporaba listja in stebel gomoljne zelene, ki je bila tretirana s tem fitofarmacevtskim sredstvom, za prehrano ni dovoljena. MANJŠA UPORABA</w:t>
            </w:r>
          </w:p>
        </w:tc>
      </w:tr>
      <w:tr w:rsidR="00DF4DC8" w:rsidRPr="00830142" w14:paraId="4B6B45FD" w14:textId="77777777" w:rsidTr="00D0503E">
        <w:tc>
          <w:tcPr>
            <w:tcW w:w="1980" w:type="dxa"/>
            <w:vMerge w:val="restart"/>
            <w:tcBorders>
              <w:top w:val="single" w:sz="4" w:space="0" w:color="auto"/>
              <w:left w:val="single" w:sz="4" w:space="0" w:color="auto"/>
              <w:right w:val="single" w:sz="4" w:space="0" w:color="auto"/>
            </w:tcBorders>
          </w:tcPr>
          <w:p w14:paraId="2E2FA346" w14:textId="77777777" w:rsidR="00DF4DC8" w:rsidRPr="00830142" w:rsidRDefault="00DF4DC8" w:rsidP="003C19CC">
            <w:pPr>
              <w:jc w:val="left"/>
              <w:rPr>
                <w:b/>
                <w:bCs/>
                <w:sz w:val="18"/>
                <w:szCs w:val="18"/>
              </w:rPr>
            </w:pPr>
            <w:r w:rsidRPr="00830142">
              <w:rPr>
                <w:b/>
                <w:bCs/>
                <w:sz w:val="18"/>
                <w:szCs w:val="18"/>
              </w:rPr>
              <w:t>Siva pegavost listja zelene</w:t>
            </w:r>
          </w:p>
          <w:p w14:paraId="74978CEB" w14:textId="77777777" w:rsidR="00DF4DC8" w:rsidRPr="00830142" w:rsidRDefault="00DF4DC8" w:rsidP="003C19CC">
            <w:pPr>
              <w:jc w:val="left"/>
              <w:rPr>
                <w:i/>
                <w:iCs/>
                <w:sz w:val="18"/>
                <w:szCs w:val="18"/>
              </w:rPr>
            </w:pPr>
            <w:r w:rsidRPr="00830142">
              <w:rPr>
                <w:i/>
                <w:iCs/>
                <w:sz w:val="18"/>
                <w:szCs w:val="18"/>
              </w:rPr>
              <w:t>Cercospora apii</w:t>
            </w:r>
          </w:p>
          <w:p w14:paraId="75060110" w14:textId="77777777" w:rsidR="00DF4DC8" w:rsidRPr="00830142" w:rsidRDefault="00DF4DC8" w:rsidP="003C19CC">
            <w:pPr>
              <w:jc w:val="left"/>
              <w:rPr>
                <w:b/>
                <w:iCs/>
                <w:sz w:val="18"/>
                <w:szCs w:val="18"/>
              </w:rPr>
            </w:pPr>
            <w:r w:rsidRPr="00830142">
              <w:rPr>
                <w:b/>
                <w:iCs/>
                <w:sz w:val="18"/>
                <w:szCs w:val="18"/>
              </w:rPr>
              <w:t xml:space="preserve">Bela gniloba </w:t>
            </w:r>
            <w:r w:rsidRPr="00830142">
              <w:rPr>
                <w:i/>
                <w:iCs/>
                <w:sz w:val="18"/>
                <w:szCs w:val="18"/>
              </w:rPr>
              <w:t>Sclerotinia</w:t>
            </w:r>
            <w:r w:rsidRPr="00830142">
              <w:rPr>
                <w:iCs/>
                <w:sz w:val="18"/>
                <w:szCs w:val="18"/>
              </w:rPr>
              <w:t xml:space="preserve"> spp.</w:t>
            </w:r>
          </w:p>
        </w:tc>
        <w:tc>
          <w:tcPr>
            <w:tcW w:w="2200" w:type="dxa"/>
            <w:vMerge w:val="restart"/>
            <w:tcBorders>
              <w:top w:val="single" w:sz="4" w:space="0" w:color="auto"/>
              <w:left w:val="single" w:sz="4" w:space="0" w:color="auto"/>
              <w:right w:val="single" w:sz="4" w:space="0" w:color="auto"/>
            </w:tcBorders>
          </w:tcPr>
          <w:p w14:paraId="47CA475F" w14:textId="77777777" w:rsidR="00DF4DC8" w:rsidRPr="00830142" w:rsidRDefault="00DF4DC8" w:rsidP="003C19CC">
            <w:pPr>
              <w:jc w:val="left"/>
              <w:rPr>
                <w:sz w:val="18"/>
                <w:szCs w:val="18"/>
              </w:rPr>
            </w:pPr>
            <w:r w:rsidRPr="00830142">
              <w:rPr>
                <w:sz w:val="18"/>
                <w:szCs w:val="18"/>
              </w:rPr>
              <w:t>Pege na listih zelene</w:t>
            </w:r>
          </w:p>
        </w:tc>
        <w:tc>
          <w:tcPr>
            <w:tcW w:w="2420" w:type="dxa"/>
            <w:vMerge w:val="restart"/>
            <w:tcBorders>
              <w:top w:val="single" w:sz="4" w:space="0" w:color="auto"/>
              <w:left w:val="single" w:sz="4" w:space="0" w:color="auto"/>
              <w:right w:val="single" w:sz="4" w:space="0" w:color="auto"/>
            </w:tcBorders>
          </w:tcPr>
          <w:p w14:paraId="3620F343" w14:textId="77777777" w:rsidR="00DF4DC8" w:rsidRPr="00830142" w:rsidRDefault="00DF4DC8" w:rsidP="003C19CC">
            <w:pPr>
              <w:tabs>
                <w:tab w:val="left" w:pos="170"/>
              </w:tabs>
              <w:rPr>
                <w:sz w:val="18"/>
                <w:szCs w:val="18"/>
              </w:rPr>
            </w:pPr>
          </w:p>
          <w:p w14:paraId="29212377" w14:textId="77777777" w:rsidR="00DF4DC8" w:rsidRPr="00830142" w:rsidRDefault="00DF4DC8" w:rsidP="003C19CC">
            <w:pPr>
              <w:tabs>
                <w:tab w:val="left" w:pos="170"/>
              </w:tabs>
              <w:rPr>
                <w:sz w:val="18"/>
                <w:szCs w:val="18"/>
              </w:rPr>
            </w:pPr>
          </w:p>
          <w:p w14:paraId="775A42B3" w14:textId="77777777" w:rsidR="00DF4DC8" w:rsidRPr="00830142" w:rsidRDefault="00DF4DC8" w:rsidP="003C19CC">
            <w:pPr>
              <w:tabs>
                <w:tab w:val="left" w:pos="170"/>
              </w:tabs>
              <w:rPr>
                <w:sz w:val="18"/>
                <w:szCs w:val="18"/>
              </w:rPr>
            </w:pPr>
          </w:p>
          <w:p w14:paraId="5CBDCF40" w14:textId="77777777" w:rsidR="00DF4DC8" w:rsidRPr="00830142" w:rsidRDefault="00DF4DC8" w:rsidP="003C19CC">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61AB6B8" w14:textId="77777777" w:rsidR="00DF4DC8" w:rsidRDefault="00DF4DC8" w:rsidP="00D0503E">
            <w:pPr>
              <w:pStyle w:val="Oznaenseznam3"/>
              <w:rPr>
                <w:sz w:val="18"/>
                <w:szCs w:val="18"/>
              </w:rPr>
            </w:pPr>
            <w:r w:rsidRPr="00830142">
              <w:rPr>
                <w:sz w:val="18"/>
                <w:szCs w:val="18"/>
              </w:rPr>
              <w:t xml:space="preserve">- </w:t>
            </w:r>
            <w:r w:rsidRPr="0018290B">
              <w:rPr>
                <w:i/>
                <w:sz w:val="18"/>
                <w:szCs w:val="18"/>
              </w:rPr>
              <w:t xml:space="preserve">Bacillus </w:t>
            </w:r>
            <w:r>
              <w:rPr>
                <w:i/>
                <w:sz w:val="18"/>
                <w:szCs w:val="18"/>
              </w:rPr>
              <w:t>subtilis</w:t>
            </w:r>
          </w:p>
          <w:p w14:paraId="39E08FEE" w14:textId="77777777" w:rsidR="00DF4DC8" w:rsidRPr="00830142" w:rsidRDefault="00DF4DC8" w:rsidP="00D0503E">
            <w:pPr>
              <w:pStyle w:val="Oznaenseznam3"/>
              <w:numPr>
                <w:ilvl w:val="0"/>
                <w:numId w:val="20"/>
              </w:numPr>
              <w:rPr>
                <w:sz w:val="18"/>
                <w:szCs w:val="18"/>
              </w:rPr>
            </w:pPr>
            <w:r w:rsidRPr="00830142">
              <w:rPr>
                <w:sz w:val="18"/>
                <w:szCs w:val="18"/>
              </w:rPr>
              <w:t>azoksistrobin</w:t>
            </w:r>
          </w:p>
          <w:p w14:paraId="76FE6431" w14:textId="77777777" w:rsidR="00DF4DC8" w:rsidRDefault="00DF4DC8" w:rsidP="00D0503E">
            <w:pPr>
              <w:pStyle w:val="Oznaenseznam3"/>
              <w:ind w:left="113"/>
              <w:rPr>
                <w:sz w:val="18"/>
                <w:szCs w:val="18"/>
              </w:rPr>
            </w:pPr>
          </w:p>
          <w:p w14:paraId="185697A0" w14:textId="77777777" w:rsidR="00DF4DC8" w:rsidRDefault="00DF4DC8" w:rsidP="00D0503E">
            <w:pPr>
              <w:pStyle w:val="Oznaenseznam3"/>
              <w:ind w:left="113"/>
              <w:rPr>
                <w:sz w:val="18"/>
                <w:szCs w:val="18"/>
              </w:rPr>
            </w:pPr>
          </w:p>
          <w:p w14:paraId="4D039749" w14:textId="77777777" w:rsidR="00DF4DC8" w:rsidRDefault="00DF4DC8" w:rsidP="00D0503E">
            <w:pPr>
              <w:pStyle w:val="Oznaenseznam3"/>
              <w:ind w:left="113"/>
              <w:rPr>
                <w:sz w:val="18"/>
                <w:szCs w:val="18"/>
              </w:rPr>
            </w:pPr>
          </w:p>
          <w:p w14:paraId="1DCFB446" w14:textId="77777777" w:rsidR="00DF4DC8" w:rsidRDefault="00DF4DC8" w:rsidP="00D0503E">
            <w:pPr>
              <w:pStyle w:val="Oznaenseznam3"/>
              <w:ind w:left="113"/>
              <w:rPr>
                <w:sz w:val="18"/>
                <w:szCs w:val="18"/>
              </w:rPr>
            </w:pPr>
          </w:p>
          <w:p w14:paraId="4443925C" w14:textId="77777777" w:rsidR="00DF4DC8" w:rsidRDefault="00DF4DC8" w:rsidP="00D0503E">
            <w:pPr>
              <w:pStyle w:val="Oznaenseznam3"/>
              <w:rPr>
                <w:sz w:val="18"/>
                <w:szCs w:val="18"/>
              </w:rPr>
            </w:pPr>
            <w:r>
              <w:rPr>
                <w:sz w:val="18"/>
                <w:szCs w:val="18"/>
              </w:rPr>
              <w:t>--difenokonazol +</w:t>
            </w:r>
          </w:p>
          <w:p w14:paraId="1894CF00" w14:textId="6F529E59" w:rsidR="00DF4DC8" w:rsidRPr="00830142" w:rsidRDefault="00DF4DC8" w:rsidP="003C19CC">
            <w:pPr>
              <w:pStyle w:val="Oznaenseznam3"/>
              <w:ind w:left="113"/>
              <w:rPr>
                <w:sz w:val="18"/>
                <w:szCs w:val="18"/>
              </w:rPr>
            </w:pPr>
            <w:r>
              <w:rPr>
                <w:sz w:val="18"/>
                <w:szCs w:val="18"/>
              </w:rPr>
              <w:t>fluksapiroksad</w:t>
            </w:r>
          </w:p>
        </w:tc>
        <w:tc>
          <w:tcPr>
            <w:tcW w:w="1650" w:type="dxa"/>
            <w:tcBorders>
              <w:top w:val="single" w:sz="4" w:space="0" w:color="auto"/>
              <w:left w:val="single" w:sz="4" w:space="0" w:color="auto"/>
              <w:bottom w:val="single" w:sz="4" w:space="0" w:color="auto"/>
              <w:right w:val="single" w:sz="4" w:space="0" w:color="auto"/>
            </w:tcBorders>
          </w:tcPr>
          <w:p w14:paraId="4F91AEBF" w14:textId="77777777" w:rsidR="00DF4DC8" w:rsidRDefault="00DF4DC8" w:rsidP="00D0503E">
            <w:pPr>
              <w:rPr>
                <w:sz w:val="18"/>
                <w:szCs w:val="18"/>
              </w:rPr>
            </w:pPr>
            <w:r w:rsidRPr="00830142">
              <w:rPr>
                <w:sz w:val="18"/>
                <w:szCs w:val="18"/>
              </w:rPr>
              <w:t>Serenade ASO</w:t>
            </w:r>
            <w:r w:rsidRPr="0018290B">
              <w:rPr>
                <w:b/>
                <w:sz w:val="18"/>
                <w:szCs w:val="18"/>
              </w:rPr>
              <w:t>*</w:t>
            </w:r>
          </w:p>
          <w:p w14:paraId="22E9BD50" w14:textId="77777777" w:rsidR="00DF4DC8" w:rsidRDefault="00DF4DC8" w:rsidP="00D0503E">
            <w:pPr>
              <w:jc w:val="left"/>
              <w:rPr>
                <w:sz w:val="18"/>
                <w:szCs w:val="18"/>
              </w:rPr>
            </w:pPr>
            <w:r w:rsidRPr="00830142">
              <w:rPr>
                <w:sz w:val="18"/>
                <w:szCs w:val="18"/>
              </w:rPr>
              <w:t>Ortiva</w:t>
            </w:r>
            <w:r w:rsidRPr="0018290B">
              <w:rPr>
                <w:b/>
                <w:sz w:val="18"/>
                <w:szCs w:val="18"/>
              </w:rPr>
              <w:t>**</w:t>
            </w:r>
          </w:p>
          <w:p w14:paraId="7C107D6D" w14:textId="77777777" w:rsidR="00DF4DC8" w:rsidRDefault="00DF4DC8" w:rsidP="00D0503E">
            <w:pPr>
              <w:jc w:val="left"/>
              <w:rPr>
                <w:sz w:val="18"/>
                <w:szCs w:val="18"/>
              </w:rPr>
            </w:pPr>
            <w:r w:rsidRPr="00830142">
              <w:rPr>
                <w:sz w:val="18"/>
                <w:szCs w:val="18"/>
              </w:rPr>
              <w:t>Mirador</w:t>
            </w:r>
            <w:r>
              <w:rPr>
                <w:sz w:val="18"/>
                <w:szCs w:val="18"/>
              </w:rPr>
              <w:t xml:space="preserve"> 250 SC</w:t>
            </w:r>
            <w:r w:rsidRPr="0018290B">
              <w:rPr>
                <w:b/>
                <w:sz w:val="18"/>
                <w:szCs w:val="18"/>
              </w:rPr>
              <w:t>**</w:t>
            </w:r>
          </w:p>
          <w:p w14:paraId="1FA8B6DC" w14:textId="77777777" w:rsidR="00DF4DC8" w:rsidRDefault="00DF4DC8" w:rsidP="00D0503E">
            <w:pPr>
              <w:jc w:val="left"/>
              <w:rPr>
                <w:sz w:val="18"/>
                <w:szCs w:val="18"/>
              </w:rPr>
            </w:pPr>
            <w:r w:rsidRPr="00830142">
              <w:rPr>
                <w:sz w:val="18"/>
                <w:szCs w:val="18"/>
              </w:rPr>
              <w:t>Zaftra AZT 250</w:t>
            </w:r>
            <w:r>
              <w:rPr>
                <w:sz w:val="18"/>
                <w:szCs w:val="18"/>
              </w:rPr>
              <w:t xml:space="preserve"> </w:t>
            </w:r>
            <w:r w:rsidRPr="00830142">
              <w:rPr>
                <w:sz w:val="18"/>
                <w:szCs w:val="18"/>
              </w:rPr>
              <w:t>SC</w:t>
            </w:r>
            <w:r w:rsidRPr="0018290B">
              <w:rPr>
                <w:b/>
                <w:sz w:val="18"/>
                <w:szCs w:val="18"/>
              </w:rPr>
              <w:t>**</w:t>
            </w:r>
          </w:p>
          <w:p w14:paraId="267BDDEE" w14:textId="77777777" w:rsidR="00DF4DC8" w:rsidRDefault="00DF4DC8" w:rsidP="00D0503E">
            <w:pPr>
              <w:jc w:val="left"/>
              <w:rPr>
                <w:sz w:val="18"/>
                <w:szCs w:val="18"/>
              </w:rPr>
            </w:pPr>
            <w:r>
              <w:rPr>
                <w:sz w:val="18"/>
                <w:szCs w:val="18"/>
              </w:rPr>
              <w:t>Zoxis 205 SC</w:t>
            </w:r>
          </w:p>
          <w:p w14:paraId="0C2BA6D9" w14:textId="78FDBC4A" w:rsidR="00DF4DC8" w:rsidRPr="00830142" w:rsidRDefault="00DF4DC8" w:rsidP="003C19CC">
            <w:pPr>
              <w:jc w:val="left"/>
              <w:rPr>
                <w:sz w:val="18"/>
                <w:szCs w:val="18"/>
              </w:rPr>
            </w:pPr>
            <w:r>
              <w:rPr>
                <w:sz w:val="18"/>
                <w:szCs w:val="18"/>
              </w:rPr>
              <w:t>Sercadis plus</w:t>
            </w:r>
            <w:r>
              <w:rPr>
                <w:b/>
                <w:sz w:val="18"/>
                <w:szCs w:val="18"/>
              </w:rPr>
              <w:t>***</w:t>
            </w:r>
            <w:r>
              <w:rPr>
                <w:sz w:val="18"/>
                <w:szCs w:val="18"/>
              </w:rPr>
              <w:t xml:space="preserve"> (MANJŠA UPORABA)</w:t>
            </w:r>
          </w:p>
        </w:tc>
        <w:tc>
          <w:tcPr>
            <w:tcW w:w="1409" w:type="dxa"/>
            <w:tcBorders>
              <w:top w:val="single" w:sz="4" w:space="0" w:color="auto"/>
              <w:left w:val="single" w:sz="4" w:space="0" w:color="auto"/>
              <w:bottom w:val="single" w:sz="4" w:space="0" w:color="auto"/>
              <w:right w:val="single" w:sz="4" w:space="0" w:color="auto"/>
            </w:tcBorders>
          </w:tcPr>
          <w:p w14:paraId="392D5201" w14:textId="77777777" w:rsidR="00DF4DC8" w:rsidRDefault="00DF4DC8" w:rsidP="00D0503E">
            <w:pPr>
              <w:rPr>
                <w:sz w:val="18"/>
                <w:szCs w:val="18"/>
              </w:rPr>
            </w:pPr>
            <w:r w:rsidRPr="00830142">
              <w:rPr>
                <w:sz w:val="18"/>
                <w:szCs w:val="18"/>
              </w:rPr>
              <w:t>8 l/ha</w:t>
            </w:r>
          </w:p>
          <w:p w14:paraId="1AAFB23A" w14:textId="77777777" w:rsidR="00DF4DC8" w:rsidRDefault="00DF4DC8" w:rsidP="00D0503E">
            <w:pPr>
              <w:rPr>
                <w:sz w:val="18"/>
                <w:szCs w:val="18"/>
              </w:rPr>
            </w:pPr>
            <w:r>
              <w:rPr>
                <w:sz w:val="18"/>
                <w:szCs w:val="18"/>
              </w:rPr>
              <w:t>1 l/ha</w:t>
            </w:r>
          </w:p>
          <w:p w14:paraId="615527F2" w14:textId="77777777" w:rsidR="00DF4DC8" w:rsidRDefault="00DF4DC8" w:rsidP="00D0503E">
            <w:pPr>
              <w:rPr>
                <w:sz w:val="18"/>
                <w:szCs w:val="18"/>
              </w:rPr>
            </w:pPr>
            <w:r>
              <w:rPr>
                <w:sz w:val="18"/>
                <w:szCs w:val="18"/>
              </w:rPr>
              <w:t>1 l/ha</w:t>
            </w:r>
          </w:p>
          <w:p w14:paraId="1AEA56B1" w14:textId="77777777" w:rsidR="00DF4DC8" w:rsidRDefault="00DF4DC8" w:rsidP="00D0503E">
            <w:pPr>
              <w:rPr>
                <w:sz w:val="18"/>
                <w:szCs w:val="18"/>
              </w:rPr>
            </w:pPr>
            <w:r>
              <w:rPr>
                <w:sz w:val="18"/>
                <w:szCs w:val="18"/>
              </w:rPr>
              <w:t>1 l/ha</w:t>
            </w:r>
          </w:p>
          <w:p w14:paraId="2B0C8DBB" w14:textId="77777777" w:rsidR="00DF4DC8" w:rsidRDefault="00DF4DC8" w:rsidP="00D0503E">
            <w:pPr>
              <w:rPr>
                <w:sz w:val="18"/>
                <w:szCs w:val="18"/>
              </w:rPr>
            </w:pPr>
          </w:p>
          <w:p w14:paraId="1BA61913" w14:textId="77777777" w:rsidR="00DF4DC8" w:rsidRDefault="00DF4DC8" w:rsidP="00D0503E">
            <w:pPr>
              <w:rPr>
                <w:sz w:val="18"/>
                <w:szCs w:val="18"/>
              </w:rPr>
            </w:pPr>
            <w:r>
              <w:rPr>
                <w:sz w:val="18"/>
                <w:szCs w:val="18"/>
              </w:rPr>
              <w:t>1 l/ha</w:t>
            </w:r>
          </w:p>
          <w:p w14:paraId="4934843C" w14:textId="4E1CB515" w:rsidR="00DF4DC8" w:rsidRPr="00830142" w:rsidRDefault="00DF4DC8" w:rsidP="003C19CC">
            <w:pPr>
              <w:rPr>
                <w:sz w:val="18"/>
                <w:szCs w:val="18"/>
              </w:rPr>
            </w:pPr>
            <w:r>
              <w:rPr>
                <w:sz w:val="18"/>
                <w:szCs w:val="18"/>
              </w:rPr>
              <w:t>2 l/ha</w:t>
            </w:r>
          </w:p>
        </w:tc>
        <w:tc>
          <w:tcPr>
            <w:tcW w:w="1341" w:type="dxa"/>
            <w:tcBorders>
              <w:top w:val="single" w:sz="4" w:space="0" w:color="auto"/>
              <w:left w:val="single" w:sz="4" w:space="0" w:color="auto"/>
              <w:bottom w:val="single" w:sz="4" w:space="0" w:color="auto"/>
              <w:right w:val="single" w:sz="4" w:space="0" w:color="auto"/>
            </w:tcBorders>
          </w:tcPr>
          <w:p w14:paraId="6429A847" w14:textId="721AC850" w:rsidR="00DF4DC8" w:rsidRDefault="00DF4DC8" w:rsidP="00D0503E">
            <w:pPr>
              <w:rPr>
                <w:sz w:val="18"/>
                <w:szCs w:val="18"/>
              </w:rPr>
            </w:pPr>
            <w:r w:rsidRPr="00830142">
              <w:rPr>
                <w:sz w:val="18"/>
                <w:szCs w:val="18"/>
              </w:rPr>
              <w:t>ni potrebna</w:t>
            </w:r>
          </w:p>
          <w:p w14:paraId="2D298FD3" w14:textId="77777777" w:rsidR="00DF4DC8" w:rsidRDefault="00DF4DC8" w:rsidP="00D0503E">
            <w:pPr>
              <w:rPr>
                <w:sz w:val="18"/>
                <w:szCs w:val="18"/>
              </w:rPr>
            </w:pPr>
            <w:r>
              <w:rPr>
                <w:sz w:val="18"/>
                <w:szCs w:val="18"/>
              </w:rPr>
              <w:t>14</w:t>
            </w:r>
          </w:p>
          <w:p w14:paraId="2E7F57F0" w14:textId="77777777" w:rsidR="00DF4DC8" w:rsidRDefault="00DF4DC8" w:rsidP="00D0503E">
            <w:pPr>
              <w:rPr>
                <w:sz w:val="18"/>
                <w:szCs w:val="18"/>
              </w:rPr>
            </w:pPr>
            <w:r>
              <w:rPr>
                <w:sz w:val="18"/>
                <w:szCs w:val="18"/>
              </w:rPr>
              <w:t>14</w:t>
            </w:r>
          </w:p>
          <w:p w14:paraId="665D5433" w14:textId="77777777" w:rsidR="00DF4DC8" w:rsidRDefault="00DF4DC8" w:rsidP="00D0503E">
            <w:pPr>
              <w:rPr>
                <w:sz w:val="18"/>
                <w:szCs w:val="18"/>
              </w:rPr>
            </w:pPr>
            <w:r>
              <w:rPr>
                <w:sz w:val="18"/>
                <w:szCs w:val="18"/>
              </w:rPr>
              <w:t>14</w:t>
            </w:r>
          </w:p>
          <w:p w14:paraId="25740358" w14:textId="77777777" w:rsidR="00DF4DC8" w:rsidRDefault="00DF4DC8" w:rsidP="00D0503E">
            <w:pPr>
              <w:rPr>
                <w:sz w:val="18"/>
                <w:szCs w:val="18"/>
              </w:rPr>
            </w:pPr>
          </w:p>
          <w:p w14:paraId="6EB10023" w14:textId="77777777" w:rsidR="00DF4DC8" w:rsidRDefault="00DF4DC8" w:rsidP="00D0503E">
            <w:pPr>
              <w:rPr>
                <w:sz w:val="18"/>
                <w:szCs w:val="18"/>
              </w:rPr>
            </w:pPr>
            <w:r>
              <w:rPr>
                <w:sz w:val="18"/>
                <w:szCs w:val="18"/>
              </w:rPr>
              <w:t>14</w:t>
            </w:r>
          </w:p>
          <w:p w14:paraId="039F42FC" w14:textId="175F2F43" w:rsidR="00DF4DC8" w:rsidRPr="00830142" w:rsidRDefault="00DF4DC8" w:rsidP="003C19CC">
            <w:pPr>
              <w:rPr>
                <w:sz w:val="18"/>
                <w:szCs w:val="18"/>
              </w:rPr>
            </w:pPr>
            <w:r>
              <w:rPr>
                <w:sz w:val="18"/>
                <w:szCs w:val="18"/>
              </w:rPr>
              <w:t>7</w:t>
            </w:r>
          </w:p>
        </w:tc>
        <w:tc>
          <w:tcPr>
            <w:tcW w:w="1320" w:type="dxa"/>
            <w:tcBorders>
              <w:top w:val="single" w:sz="4" w:space="0" w:color="auto"/>
              <w:left w:val="single" w:sz="4" w:space="0" w:color="auto"/>
              <w:bottom w:val="single" w:sz="4" w:space="0" w:color="auto"/>
              <w:right w:val="single" w:sz="4" w:space="0" w:color="auto"/>
            </w:tcBorders>
          </w:tcPr>
          <w:p w14:paraId="74A079BD" w14:textId="4EA3B0F8" w:rsidR="00DF4DC8" w:rsidRPr="00830142" w:rsidRDefault="00DF4DC8" w:rsidP="003C19CC">
            <w:pPr>
              <w:rPr>
                <w:b/>
                <w:sz w:val="18"/>
                <w:szCs w:val="18"/>
              </w:rPr>
            </w:pPr>
          </w:p>
        </w:tc>
      </w:tr>
      <w:tr w:rsidR="00DF4DC8" w:rsidRPr="00830142" w14:paraId="793F1E3B" w14:textId="77777777" w:rsidTr="00D0503E">
        <w:tc>
          <w:tcPr>
            <w:tcW w:w="1980" w:type="dxa"/>
            <w:vMerge/>
            <w:tcBorders>
              <w:left w:val="single" w:sz="4" w:space="0" w:color="auto"/>
              <w:bottom w:val="single" w:sz="4" w:space="0" w:color="auto"/>
              <w:right w:val="single" w:sz="4" w:space="0" w:color="auto"/>
            </w:tcBorders>
          </w:tcPr>
          <w:p w14:paraId="40175858" w14:textId="77777777" w:rsidR="00DF4DC8" w:rsidRPr="00830142" w:rsidRDefault="00DF4DC8" w:rsidP="003C19CC">
            <w:pPr>
              <w:jc w:val="left"/>
              <w:rPr>
                <w:b/>
                <w:bCs/>
                <w:sz w:val="18"/>
                <w:szCs w:val="18"/>
              </w:rPr>
            </w:pPr>
          </w:p>
        </w:tc>
        <w:tc>
          <w:tcPr>
            <w:tcW w:w="2200" w:type="dxa"/>
            <w:vMerge/>
            <w:tcBorders>
              <w:left w:val="single" w:sz="4" w:space="0" w:color="auto"/>
              <w:bottom w:val="single" w:sz="4" w:space="0" w:color="auto"/>
              <w:right w:val="single" w:sz="4" w:space="0" w:color="auto"/>
            </w:tcBorders>
          </w:tcPr>
          <w:p w14:paraId="5AA503E8" w14:textId="77777777" w:rsidR="00DF4DC8" w:rsidRPr="00830142" w:rsidRDefault="00DF4DC8" w:rsidP="003C19CC">
            <w:pPr>
              <w:jc w:val="left"/>
              <w:rPr>
                <w:sz w:val="18"/>
                <w:szCs w:val="18"/>
              </w:rPr>
            </w:pPr>
          </w:p>
        </w:tc>
        <w:tc>
          <w:tcPr>
            <w:tcW w:w="2420" w:type="dxa"/>
            <w:vMerge/>
            <w:tcBorders>
              <w:left w:val="single" w:sz="4" w:space="0" w:color="auto"/>
              <w:bottom w:val="single" w:sz="4" w:space="0" w:color="auto"/>
              <w:right w:val="single" w:sz="4" w:space="0" w:color="auto"/>
            </w:tcBorders>
          </w:tcPr>
          <w:p w14:paraId="0793B041" w14:textId="77777777" w:rsidR="00DF4DC8" w:rsidRPr="00830142" w:rsidRDefault="00DF4DC8" w:rsidP="003C19CC">
            <w:pPr>
              <w:tabs>
                <w:tab w:val="left" w:pos="170"/>
              </w:tabs>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673957E5" w14:textId="77777777" w:rsidR="00DF4DC8" w:rsidRPr="0018290B" w:rsidRDefault="00DF4DC8" w:rsidP="00DF4DC8">
            <w:pPr>
              <w:rPr>
                <w:sz w:val="16"/>
                <w:szCs w:val="16"/>
              </w:rPr>
            </w:pPr>
            <w:r>
              <w:rPr>
                <w:sz w:val="16"/>
                <w:szCs w:val="16"/>
              </w:rPr>
              <w:t xml:space="preserve">na GOMOLJNI zeleni </w:t>
            </w:r>
            <w:r w:rsidRPr="0018290B">
              <w:rPr>
                <w:sz w:val="16"/>
                <w:szCs w:val="16"/>
              </w:rPr>
              <w:t>za zatiranje bele gnilobe in alternarije (</w:t>
            </w:r>
            <w:r w:rsidRPr="0018290B">
              <w:rPr>
                <w:i/>
                <w:sz w:val="16"/>
                <w:szCs w:val="16"/>
              </w:rPr>
              <w:t>Alternaria</w:t>
            </w:r>
            <w:r w:rsidRPr="0018290B">
              <w:rPr>
                <w:sz w:val="16"/>
                <w:szCs w:val="16"/>
              </w:rPr>
              <w:t xml:space="preserve"> spp.), MANJŠA UPORABA</w:t>
            </w:r>
          </w:p>
          <w:p w14:paraId="1DEDC80E" w14:textId="77777777" w:rsidR="00DF4DC8" w:rsidRDefault="00DF4DC8" w:rsidP="00DF4DC8">
            <w:pPr>
              <w:pStyle w:val="Telobesedila"/>
              <w:jc w:val="left"/>
              <w:rPr>
                <w:sz w:val="16"/>
                <w:szCs w:val="16"/>
              </w:rPr>
            </w:pPr>
            <w:r w:rsidRPr="0018290B">
              <w:rPr>
                <w:b/>
                <w:sz w:val="16"/>
                <w:szCs w:val="16"/>
              </w:rPr>
              <w:t xml:space="preserve">** </w:t>
            </w:r>
            <w:r w:rsidRPr="0018290B">
              <w:rPr>
                <w:sz w:val="16"/>
                <w:szCs w:val="16"/>
              </w:rPr>
              <w:t>zmanjševanje okužb s sivo pegavostjo listja</w:t>
            </w:r>
            <w:r>
              <w:rPr>
                <w:sz w:val="16"/>
                <w:szCs w:val="16"/>
              </w:rPr>
              <w:t xml:space="preserve"> (</w:t>
            </w:r>
            <w:r w:rsidRPr="00DF4DC8">
              <w:rPr>
                <w:i/>
                <w:sz w:val="16"/>
                <w:szCs w:val="16"/>
              </w:rPr>
              <w:t xml:space="preserve">Cercospora </w:t>
            </w:r>
            <w:r>
              <w:rPr>
                <w:sz w:val="16"/>
                <w:szCs w:val="16"/>
              </w:rPr>
              <w:t>sp.) in listnimi pegavostmi (</w:t>
            </w:r>
            <w:r w:rsidRPr="00642424">
              <w:rPr>
                <w:i/>
                <w:sz w:val="16"/>
                <w:szCs w:val="16"/>
              </w:rPr>
              <w:t>Alternaria</w:t>
            </w:r>
            <w:r>
              <w:rPr>
                <w:sz w:val="16"/>
                <w:szCs w:val="16"/>
              </w:rPr>
              <w:t xml:space="preserve"> sp.) ter zatiranje pepelovk (</w:t>
            </w:r>
            <w:r w:rsidRPr="0018290B">
              <w:rPr>
                <w:i/>
                <w:sz w:val="16"/>
                <w:szCs w:val="16"/>
              </w:rPr>
              <w:t>Erysiphe</w:t>
            </w:r>
            <w:r>
              <w:rPr>
                <w:sz w:val="16"/>
                <w:szCs w:val="16"/>
              </w:rPr>
              <w:t xml:space="preserve"> sp.)</w:t>
            </w:r>
          </w:p>
          <w:p w14:paraId="723869C8" w14:textId="46208F16" w:rsidR="00DF4DC8" w:rsidRPr="00830142" w:rsidRDefault="00DF4DC8" w:rsidP="003C19CC">
            <w:pPr>
              <w:rPr>
                <w:b/>
                <w:sz w:val="18"/>
                <w:szCs w:val="18"/>
              </w:rPr>
            </w:pPr>
            <w:r>
              <w:rPr>
                <w:b/>
                <w:sz w:val="16"/>
                <w:szCs w:val="16"/>
              </w:rPr>
              <w:t>***</w:t>
            </w:r>
            <w:r>
              <w:rPr>
                <w:sz w:val="16"/>
                <w:szCs w:val="16"/>
              </w:rPr>
              <w:t xml:space="preserve">na GOMOLJNI zeleni tudi </w:t>
            </w:r>
            <w:r w:rsidRPr="00A15445">
              <w:rPr>
                <w:sz w:val="16"/>
                <w:szCs w:val="16"/>
              </w:rPr>
              <w:t xml:space="preserve">za zatiranje </w:t>
            </w:r>
            <w:r w:rsidRPr="00A15445">
              <w:rPr>
                <w:bCs/>
                <w:sz w:val="16"/>
                <w:szCs w:val="16"/>
                <w:lang w:eastAsia="sl-SI"/>
              </w:rPr>
              <w:t>pepelovke kobulnic</w:t>
            </w:r>
            <w:r>
              <w:rPr>
                <w:bCs/>
                <w:sz w:val="16"/>
                <w:szCs w:val="16"/>
                <w:lang w:eastAsia="sl-SI"/>
              </w:rPr>
              <w:t xml:space="preserve"> </w:t>
            </w:r>
            <w:r w:rsidRPr="0018290B">
              <w:rPr>
                <w:bCs/>
                <w:sz w:val="16"/>
                <w:szCs w:val="16"/>
                <w:lang w:eastAsia="sl-SI"/>
              </w:rPr>
              <w:t>(</w:t>
            </w:r>
            <w:r w:rsidRPr="0018290B">
              <w:rPr>
                <w:bCs/>
                <w:i/>
                <w:iCs/>
                <w:sz w:val="16"/>
                <w:szCs w:val="16"/>
                <w:lang w:eastAsia="sl-SI"/>
              </w:rPr>
              <w:t>Erysiphe heraclei</w:t>
            </w:r>
            <w:r w:rsidRPr="0018290B">
              <w:rPr>
                <w:bCs/>
                <w:sz w:val="16"/>
                <w:szCs w:val="16"/>
                <w:lang w:eastAsia="sl-SI"/>
              </w:rPr>
              <w:t xml:space="preserve">) </w:t>
            </w:r>
            <w:r w:rsidRPr="0018290B">
              <w:rPr>
                <w:sz w:val="16"/>
                <w:szCs w:val="16"/>
                <w:lang w:eastAsia="sl-SI"/>
              </w:rPr>
              <w:t xml:space="preserve">in </w:t>
            </w:r>
            <w:r w:rsidRPr="0018290B">
              <w:rPr>
                <w:bCs/>
                <w:sz w:val="16"/>
                <w:szCs w:val="16"/>
                <w:lang w:eastAsia="sl-SI"/>
              </w:rPr>
              <w:t xml:space="preserve">gliv iz rodu </w:t>
            </w:r>
            <w:r w:rsidRPr="0018290B">
              <w:rPr>
                <w:bCs/>
                <w:i/>
                <w:iCs/>
                <w:sz w:val="16"/>
                <w:szCs w:val="16"/>
                <w:lang w:eastAsia="sl-SI"/>
              </w:rPr>
              <w:t xml:space="preserve">Leveillula </w:t>
            </w:r>
            <w:r w:rsidRPr="0018290B">
              <w:rPr>
                <w:bCs/>
                <w:sz w:val="16"/>
                <w:szCs w:val="16"/>
                <w:lang w:eastAsia="sl-SI"/>
              </w:rPr>
              <w:t>(</w:t>
            </w:r>
            <w:r w:rsidRPr="0018290B">
              <w:rPr>
                <w:bCs/>
                <w:i/>
                <w:iCs/>
                <w:sz w:val="16"/>
                <w:szCs w:val="16"/>
                <w:lang w:eastAsia="sl-SI"/>
              </w:rPr>
              <w:t xml:space="preserve">Leveillula </w:t>
            </w:r>
            <w:r w:rsidRPr="0018290B">
              <w:rPr>
                <w:bCs/>
                <w:sz w:val="16"/>
                <w:szCs w:val="16"/>
                <w:lang w:eastAsia="sl-SI"/>
              </w:rPr>
              <w:t>spp.)</w:t>
            </w:r>
            <w:r>
              <w:rPr>
                <w:bCs/>
                <w:sz w:val="16"/>
                <w:szCs w:val="16"/>
                <w:lang w:eastAsia="sl-SI"/>
              </w:rPr>
              <w:t xml:space="preserve"> v odmerku 0,6 l/ha in za zatiranje </w:t>
            </w:r>
            <w:r w:rsidRPr="00A15445">
              <w:rPr>
                <w:bCs/>
                <w:sz w:val="16"/>
                <w:szCs w:val="16"/>
                <w:lang w:eastAsia="sl-SI"/>
              </w:rPr>
              <w:t>pegavosti iz rodu</w:t>
            </w:r>
            <w:r>
              <w:rPr>
                <w:bCs/>
                <w:sz w:val="16"/>
                <w:szCs w:val="16"/>
                <w:lang w:eastAsia="sl-SI"/>
              </w:rPr>
              <w:t xml:space="preserve"> </w:t>
            </w:r>
            <w:r w:rsidRPr="0018290B">
              <w:rPr>
                <w:bCs/>
                <w:i/>
                <w:iCs/>
                <w:sz w:val="16"/>
                <w:szCs w:val="16"/>
                <w:lang w:eastAsia="sl-SI"/>
              </w:rPr>
              <w:t xml:space="preserve">Alternaria </w:t>
            </w:r>
            <w:r w:rsidRPr="0018290B">
              <w:rPr>
                <w:bCs/>
                <w:sz w:val="16"/>
                <w:szCs w:val="16"/>
                <w:lang w:eastAsia="sl-SI"/>
              </w:rPr>
              <w:t>(</w:t>
            </w:r>
            <w:r w:rsidRPr="0018290B">
              <w:rPr>
                <w:bCs/>
                <w:i/>
                <w:iCs/>
                <w:sz w:val="16"/>
                <w:szCs w:val="16"/>
                <w:lang w:eastAsia="sl-SI"/>
              </w:rPr>
              <w:t xml:space="preserve">Alternaria </w:t>
            </w:r>
            <w:r w:rsidRPr="0018290B">
              <w:rPr>
                <w:bCs/>
                <w:sz w:val="16"/>
                <w:szCs w:val="16"/>
                <w:lang w:eastAsia="sl-SI"/>
              </w:rPr>
              <w:t>spp.)</w:t>
            </w:r>
            <w:r w:rsidRPr="00A15445">
              <w:rPr>
                <w:sz w:val="16"/>
                <w:szCs w:val="16"/>
                <w:lang w:eastAsia="sl-SI"/>
              </w:rPr>
              <w:t xml:space="preserve"> v odmerku 1,0 l/ha; MANJŠA UPORABA</w:t>
            </w:r>
          </w:p>
        </w:tc>
      </w:tr>
      <w:tr w:rsidR="00DF4DC8" w:rsidRPr="00830142" w14:paraId="3D325E08" w14:textId="77777777" w:rsidTr="00C35F79">
        <w:trPr>
          <w:trHeight w:val="1261"/>
        </w:trPr>
        <w:tc>
          <w:tcPr>
            <w:tcW w:w="1980" w:type="dxa"/>
            <w:tcBorders>
              <w:top w:val="single" w:sz="4" w:space="0" w:color="auto"/>
              <w:left w:val="single" w:sz="4" w:space="0" w:color="auto"/>
              <w:right w:val="single" w:sz="4" w:space="0" w:color="auto"/>
            </w:tcBorders>
          </w:tcPr>
          <w:p w14:paraId="6D68DE56" w14:textId="77777777" w:rsidR="00DF4DC8" w:rsidRPr="00830142" w:rsidRDefault="00DF4DC8" w:rsidP="003C19CC">
            <w:pPr>
              <w:jc w:val="left"/>
              <w:rPr>
                <w:b/>
                <w:bCs/>
                <w:sz w:val="18"/>
                <w:szCs w:val="18"/>
              </w:rPr>
            </w:pPr>
            <w:r w:rsidRPr="00830142">
              <w:rPr>
                <w:b/>
                <w:bCs/>
                <w:sz w:val="18"/>
                <w:szCs w:val="18"/>
              </w:rPr>
              <w:t>Bombaževa sovka</w:t>
            </w:r>
          </w:p>
          <w:p w14:paraId="6B268ADE" w14:textId="77777777" w:rsidR="00DF4DC8" w:rsidRPr="00830142" w:rsidRDefault="00DF4DC8" w:rsidP="003C19CC">
            <w:pPr>
              <w:jc w:val="left"/>
              <w:rPr>
                <w:bCs/>
                <w:i/>
                <w:sz w:val="18"/>
                <w:szCs w:val="18"/>
              </w:rPr>
            </w:pPr>
            <w:r w:rsidRPr="00830142">
              <w:rPr>
                <w:bCs/>
                <w:i/>
                <w:sz w:val="18"/>
                <w:szCs w:val="18"/>
              </w:rPr>
              <w:t>Spodoptera exigua</w:t>
            </w:r>
          </w:p>
          <w:p w14:paraId="40AA49C7" w14:textId="77777777" w:rsidR="00DF4DC8" w:rsidRPr="00830142" w:rsidRDefault="00DF4DC8" w:rsidP="003C19CC">
            <w:pPr>
              <w:jc w:val="left"/>
              <w:rPr>
                <w:b/>
                <w:bCs/>
                <w:sz w:val="18"/>
                <w:szCs w:val="18"/>
              </w:rPr>
            </w:pPr>
            <w:r w:rsidRPr="00830142">
              <w:rPr>
                <w:b/>
                <w:bCs/>
                <w:sz w:val="18"/>
                <w:szCs w:val="18"/>
              </w:rPr>
              <w:t>Južna plodovrtka</w:t>
            </w:r>
          </w:p>
          <w:p w14:paraId="5FDD3D1E" w14:textId="77777777" w:rsidR="00DF4DC8" w:rsidRPr="00830142" w:rsidRDefault="00DF4DC8" w:rsidP="003C19CC">
            <w:pPr>
              <w:rPr>
                <w:b/>
                <w:sz w:val="18"/>
                <w:szCs w:val="18"/>
              </w:rPr>
            </w:pPr>
            <w:r w:rsidRPr="00830142">
              <w:rPr>
                <w:bCs/>
                <w:i/>
                <w:sz w:val="18"/>
                <w:szCs w:val="18"/>
              </w:rPr>
              <w:t>Helicoverpa armigera</w:t>
            </w:r>
          </w:p>
        </w:tc>
        <w:tc>
          <w:tcPr>
            <w:tcW w:w="2200" w:type="dxa"/>
            <w:tcBorders>
              <w:top w:val="single" w:sz="4" w:space="0" w:color="auto"/>
              <w:left w:val="single" w:sz="4" w:space="0" w:color="auto"/>
              <w:right w:val="single" w:sz="4" w:space="0" w:color="auto"/>
            </w:tcBorders>
          </w:tcPr>
          <w:p w14:paraId="457EA255" w14:textId="77777777" w:rsidR="00DF4DC8" w:rsidRPr="00830142" w:rsidRDefault="00DF4DC8" w:rsidP="003C19CC">
            <w:pPr>
              <w:rPr>
                <w:sz w:val="18"/>
                <w:szCs w:val="18"/>
              </w:rPr>
            </w:pPr>
          </w:p>
        </w:tc>
        <w:tc>
          <w:tcPr>
            <w:tcW w:w="2420" w:type="dxa"/>
            <w:tcBorders>
              <w:top w:val="single" w:sz="4" w:space="0" w:color="auto"/>
              <w:left w:val="single" w:sz="4" w:space="0" w:color="auto"/>
              <w:right w:val="single" w:sz="4" w:space="0" w:color="auto"/>
            </w:tcBorders>
          </w:tcPr>
          <w:p w14:paraId="26266914" w14:textId="77777777" w:rsidR="00DF4DC8" w:rsidRPr="00830142" w:rsidRDefault="00DF4DC8" w:rsidP="003C19CC">
            <w:pPr>
              <w:rPr>
                <w:sz w:val="18"/>
                <w:szCs w:val="18"/>
              </w:rPr>
            </w:pPr>
          </w:p>
        </w:tc>
        <w:tc>
          <w:tcPr>
            <w:tcW w:w="1430" w:type="dxa"/>
            <w:tcBorders>
              <w:top w:val="single" w:sz="4" w:space="0" w:color="auto"/>
              <w:left w:val="single" w:sz="4" w:space="0" w:color="auto"/>
              <w:right w:val="single" w:sz="4" w:space="0" w:color="auto"/>
            </w:tcBorders>
          </w:tcPr>
          <w:p w14:paraId="2A99E1B5" w14:textId="77777777" w:rsidR="00DF4DC8" w:rsidRPr="00830142" w:rsidRDefault="00DF4DC8" w:rsidP="003C19CC">
            <w:pPr>
              <w:numPr>
                <w:ilvl w:val="0"/>
                <w:numId w:val="20"/>
              </w:numPr>
              <w:jc w:val="left"/>
              <w:rPr>
                <w:sz w:val="18"/>
                <w:szCs w:val="18"/>
              </w:rPr>
            </w:pPr>
            <w:r w:rsidRPr="00830142">
              <w:rPr>
                <w:sz w:val="18"/>
                <w:szCs w:val="18"/>
              </w:rPr>
              <w:t>Bacillus</w:t>
            </w:r>
          </w:p>
          <w:p w14:paraId="6C74B47E" w14:textId="77777777" w:rsidR="00DF4DC8" w:rsidRPr="00830142" w:rsidRDefault="00DF4DC8" w:rsidP="003C19CC">
            <w:pPr>
              <w:jc w:val="left"/>
              <w:rPr>
                <w:sz w:val="18"/>
                <w:szCs w:val="18"/>
              </w:rPr>
            </w:pPr>
            <w:r w:rsidRPr="00830142">
              <w:rPr>
                <w:sz w:val="18"/>
                <w:szCs w:val="18"/>
              </w:rPr>
              <w:t>Thuringiensis var. Kurstaki</w:t>
            </w:r>
          </w:p>
          <w:p w14:paraId="543D3A83" w14:textId="77777777" w:rsidR="00DF4DC8" w:rsidRPr="00830142" w:rsidRDefault="00DF4DC8" w:rsidP="003C19CC">
            <w:pPr>
              <w:numPr>
                <w:ilvl w:val="0"/>
                <w:numId w:val="20"/>
              </w:numPr>
              <w:jc w:val="left"/>
              <w:rPr>
                <w:sz w:val="18"/>
                <w:szCs w:val="18"/>
              </w:rPr>
            </w:pPr>
            <w:r w:rsidRPr="00830142">
              <w:rPr>
                <w:sz w:val="18"/>
                <w:szCs w:val="18"/>
              </w:rPr>
              <w:t>lambda-cihalotrin</w:t>
            </w:r>
          </w:p>
        </w:tc>
        <w:tc>
          <w:tcPr>
            <w:tcW w:w="1650" w:type="dxa"/>
            <w:tcBorders>
              <w:top w:val="single" w:sz="4" w:space="0" w:color="auto"/>
              <w:left w:val="single" w:sz="4" w:space="0" w:color="auto"/>
              <w:right w:val="single" w:sz="4" w:space="0" w:color="auto"/>
            </w:tcBorders>
          </w:tcPr>
          <w:p w14:paraId="4BFA8D6E" w14:textId="6706C594" w:rsidR="00DF4DC8" w:rsidRPr="00830142" w:rsidRDefault="00DF4DC8" w:rsidP="003C19CC">
            <w:pPr>
              <w:jc w:val="left"/>
              <w:rPr>
                <w:sz w:val="18"/>
                <w:szCs w:val="18"/>
              </w:rPr>
            </w:pPr>
            <w:r w:rsidRPr="00830142">
              <w:rPr>
                <w:sz w:val="18"/>
                <w:szCs w:val="18"/>
              </w:rPr>
              <w:t>Lepinox plus</w:t>
            </w:r>
            <w:r w:rsidR="00F17F1C">
              <w:rPr>
                <w:sz w:val="18"/>
                <w:szCs w:val="18"/>
              </w:rPr>
              <w:t xml:space="preserve"> </w:t>
            </w:r>
            <w:r w:rsidR="00F17F1C">
              <w:rPr>
                <w:b/>
                <w:sz w:val="18"/>
                <w:szCs w:val="18"/>
              </w:rPr>
              <w:t>*1</w:t>
            </w:r>
          </w:p>
          <w:p w14:paraId="661086A1" w14:textId="77777777" w:rsidR="00DF4DC8" w:rsidRPr="00830142" w:rsidRDefault="00DF4DC8" w:rsidP="003C19CC">
            <w:pPr>
              <w:jc w:val="left"/>
              <w:rPr>
                <w:sz w:val="18"/>
                <w:szCs w:val="18"/>
              </w:rPr>
            </w:pPr>
          </w:p>
          <w:p w14:paraId="2309CE3E" w14:textId="77777777" w:rsidR="00DF4DC8" w:rsidRPr="00830142" w:rsidRDefault="00DF4DC8" w:rsidP="003C19CC">
            <w:pPr>
              <w:jc w:val="left"/>
              <w:rPr>
                <w:sz w:val="18"/>
                <w:szCs w:val="18"/>
              </w:rPr>
            </w:pPr>
          </w:p>
          <w:p w14:paraId="4A39EEC0" w14:textId="77777777" w:rsidR="00DF4DC8" w:rsidRPr="00830142" w:rsidRDefault="00DF4DC8" w:rsidP="003C19CC">
            <w:pPr>
              <w:jc w:val="left"/>
              <w:rPr>
                <w:sz w:val="18"/>
                <w:szCs w:val="18"/>
              </w:rPr>
            </w:pPr>
            <w:r w:rsidRPr="00830142">
              <w:rPr>
                <w:sz w:val="18"/>
                <w:szCs w:val="18"/>
              </w:rPr>
              <w:t>Karate zeon 5 CS***</w:t>
            </w:r>
          </w:p>
        </w:tc>
        <w:tc>
          <w:tcPr>
            <w:tcW w:w="1409" w:type="dxa"/>
            <w:tcBorders>
              <w:top w:val="single" w:sz="4" w:space="0" w:color="auto"/>
              <w:left w:val="single" w:sz="4" w:space="0" w:color="auto"/>
              <w:right w:val="single" w:sz="4" w:space="0" w:color="auto"/>
            </w:tcBorders>
          </w:tcPr>
          <w:p w14:paraId="2B890781" w14:textId="77777777" w:rsidR="00DF4DC8" w:rsidRPr="00830142" w:rsidRDefault="00DF4DC8" w:rsidP="003C19CC">
            <w:pPr>
              <w:rPr>
                <w:sz w:val="18"/>
                <w:szCs w:val="18"/>
              </w:rPr>
            </w:pPr>
            <w:r w:rsidRPr="00830142">
              <w:rPr>
                <w:sz w:val="18"/>
                <w:szCs w:val="18"/>
              </w:rPr>
              <w:t>1 kg/ha</w:t>
            </w:r>
          </w:p>
          <w:p w14:paraId="42F1ABD7" w14:textId="77777777" w:rsidR="00DF4DC8" w:rsidRPr="00830142" w:rsidRDefault="00DF4DC8" w:rsidP="003C19CC">
            <w:pPr>
              <w:rPr>
                <w:sz w:val="18"/>
                <w:szCs w:val="18"/>
              </w:rPr>
            </w:pPr>
          </w:p>
          <w:p w14:paraId="4C5A37FD" w14:textId="77777777" w:rsidR="00DF4DC8" w:rsidRPr="00830142" w:rsidRDefault="00DF4DC8" w:rsidP="003C19CC">
            <w:pPr>
              <w:rPr>
                <w:sz w:val="18"/>
                <w:szCs w:val="18"/>
              </w:rPr>
            </w:pPr>
          </w:p>
          <w:p w14:paraId="3C22B96E" w14:textId="77777777" w:rsidR="00DF4DC8" w:rsidRPr="00830142" w:rsidRDefault="00DF4DC8" w:rsidP="003C19CC">
            <w:pPr>
              <w:rPr>
                <w:sz w:val="18"/>
                <w:szCs w:val="18"/>
              </w:rPr>
            </w:pPr>
            <w:r w:rsidRPr="00830142">
              <w:rPr>
                <w:sz w:val="18"/>
                <w:szCs w:val="18"/>
              </w:rPr>
              <w:t>0,15 l/ha</w:t>
            </w:r>
          </w:p>
        </w:tc>
        <w:tc>
          <w:tcPr>
            <w:tcW w:w="1341" w:type="dxa"/>
            <w:tcBorders>
              <w:top w:val="single" w:sz="4" w:space="0" w:color="auto"/>
              <w:left w:val="single" w:sz="4" w:space="0" w:color="auto"/>
              <w:right w:val="single" w:sz="4" w:space="0" w:color="auto"/>
            </w:tcBorders>
          </w:tcPr>
          <w:p w14:paraId="1B30869B" w14:textId="77777777" w:rsidR="00DF4DC8" w:rsidRPr="00830142" w:rsidRDefault="00DF4DC8" w:rsidP="003C19CC">
            <w:pPr>
              <w:rPr>
                <w:sz w:val="18"/>
                <w:szCs w:val="18"/>
              </w:rPr>
            </w:pPr>
            <w:r w:rsidRPr="00830142">
              <w:rPr>
                <w:sz w:val="18"/>
                <w:szCs w:val="18"/>
              </w:rPr>
              <w:t>ni potrebna</w:t>
            </w:r>
          </w:p>
          <w:p w14:paraId="2FA8B363" w14:textId="77777777" w:rsidR="00DF4DC8" w:rsidRPr="00830142" w:rsidRDefault="00DF4DC8" w:rsidP="003C19CC">
            <w:pPr>
              <w:rPr>
                <w:sz w:val="18"/>
                <w:szCs w:val="18"/>
              </w:rPr>
            </w:pPr>
          </w:p>
          <w:p w14:paraId="75F6B6F3" w14:textId="77777777" w:rsidR="00DF4DC8" w:rsidRPr="00830142" w:rsidRDefault="00DF4DC8" w:rsidP="003C19CC">
            <w:pPr>
              <w:rPr>
                <w:sz w:val="18"/>
                <w:szCs w:val="18"/>
              </w:rPr>
            </w:pPr>
          </w:p>
          <w:p w14:paraId="14D58E41" w14:textId="77777777" w:rsidR="00DF4DC8" w:rsidRPr="00830142" w:rsidRDefault="00DF4DC8" w:rsidP="003C19CC">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5FBEFE65" w14:textId="67C0E966" w:rsidR="00DF4DC8" w:rsidRPr="00830142" w:rsidRDefault="00F17F1C" w:rsidP="003C19CC">
            <w:pPr>
              <w:pStyle w:val="Telobesedila"/>
              <w:jc w:val="left"/>
              <w:rPr>
                <w:b/>
                <w:sz w:val="18"/>
                <w:szCs w:val="18"/>
              </w:rPr>
            </w:pPr>
            <w:r>
              <w:rPr>
                <w:b/>
                <w:sz w:val="18"/>
                <w:szCs w:val="18"/>
              </w:rPr>
              <w:t>*1  30.04.2020</w:t>
            </w:r>
          </w:p>
        </w:tc>
      </w:tr>
      <w:tr w:rsidR="00C35F79" w:rsidRPr="00830142" w14:paraId="0B337718" w14:textId="77777777" w:rsidTr="00CC33A9">
        <w:trPr>
          <w:trHeight w:val="1120"/>
        </w:trPr>
        <w:tc>
          <w:tcPr>
            <w:tcW w:w="1980" w:type="dxa"/>
            <w:tcBorders>
              <w:top w:val="single" w:sz="4" w:space="0" w:color="auto"/>
              <w:left w:val="single" w:sz="4" w:space="0" w:color="auto"/>
              <w:right w:val="single" w:sz="4" w:space="0" w:color="auto"/>
            </w:tcBorders>
          </w:tcPr>
          <w:p w14:paraId="0C0A7F3C" w14:textId="77777777" w:rsidR="00C35F79" w:rsidRPr="00830142" w:rsidRDefault="00C35F79" w:rsidP="00140EAD">
            <w:pPr>
              <w:rPr>
                <w:b/>
                <w:sz w:val="18"/>
                <w:szCs w:val="18"/>
              </w:rPr>
            </w:pPr>
            <w:r w:rsidRPr="00830142">
              <w:rPr>
                <w:b/>
                <w:sz w:val="18"/>
                <w:szCs w:val="18"/>
              </w:rPr>
              <w:t>Listne uši</w:t>
            </w:r>
          </w:p>
          <w:p w14:paraId="34B722C1" w14:textId="09BFD134" w:rsidR="00C35F79" w:rsidRPr="00830142" w:rsidRDefault="00C35F79" w:rsidP="003C19CC">
            <w:pPr>
              <w:jc w:val="left"/>
              <w:rPr>
                <w:b/>
                <w:bCs/>
                <w:sz w:val="18"/>
                <w:szCs w:val="18"/>
              </w:rPr>
            </w:pPr>
            <w:r w:rsidRPr="00830142">
              <w:rPr>
                <w:sz w:val="18"/>
                <w:szCs w:val="18"/>
              </w:rPr>
              <w:t>Aphididae</w:t>
            </w:r>
          </w:p>
        </w:tc>
        <w:tc>
          <w:tcPr>
            <w:tcW w:w="2200" w:type="dxa"/>
            <w:tcBorders>
              <w:top w:val="single" w:sz="4" w:space="0" w:color="auto"/>
              <w:left w:val="single" w:sz="4" w:space="0" w:color="auto"/>
              <w:right w:val="single" w:sz="4" w:space="0" w:color="auto"/>
            </w:tcBorders>
          </w:tcPr>
          <w:p w14:paraId="70BD1589" w14:textId="1EC97868" w:rsidR="00C35F79" w:rsidRPr="00830142" w:rsidRDefault="00C35F79" w:rsidP="003C19CC">
            <w:pPr>
              <w:rPr>
                <w:sz w:val="18"/>
                <w:szCs w:val="18"/>
              </w:rPr>
            </w:pPr>
            <w:r w:rsidRPr="00830142">
              <w:rPr>
                <w:sz w:val="18"/>
                <w:szCs w:val="18"/>
              </w:rPr>
              <w:t>Deformirajo liste, ki porumenijo, ob žilah najdemo drobne uši.</w:t>
            </w:r>
          </w:p>
        </w:tc>
        <w:tc>
          <w:tcPr>
            <w:tcW w:w="2420" w:type="dxa"/>
            <w:tcBorders>
              <w:top w:val="single" w:sz="4" w:space="0" w:color="auto"/>
              <w:left w:val="single" w:sz="4" w:space="0" w:color="auto"/>
              <w:right w:val="single" w:sz="4" w:space="0" w:color="auto"/>
            </w:tcBorders>
          </w:tcPr>
          <w:p w14:paraId="321CF052" w14:textId="77777777" w:rsidR="00C35F79" w:rsidRPr="00AA5EDA" w:rsidRDefault="00C35F79" w:rsidP="00140EAD">
            <w:pPr>
              <w:tabs>
                <w:tab w:val="left" w:pos="170"/>
              </w:tabs>
              <w:jc w:val="left"/>
              <w:rPr>
                <w:sz w:val="18"/>
                <w:szCs w:val="18"/>
              </w:rPr>
            </w:pPr>
            <w:r w:rsidRPr="00AA5EDA">
              <w:rPr>
                <w:sz w:val="18"/>
                <w:szCs w:val="18"/>
              </w:rPr>
              <w:t>Agrotehnični ukrepi:</w:t>
            </w:r>
          </w:p>
          <w:p w14:paraId="20F0174A" w14:textId="1B3C38A8" w:rsidR="00C35F79" w:rsidRPr="00830142" w:rsidRDefault="00C35F79" w:rsidP="003C19CC">
            <w:pPr>
              <w:rPr>
                <w:sz w:val="18"/>
                <w:szCs w:val="18"/>
              </w:rPr>
            </w:pPr>
            <w:r>
              <w:rPr>
                <w:sz w:val="18"/>
                <w:szCs w:val="18"/>
              </w:rPr>
              <w:t>-</w:t>
            </w:r>
            <w:r w:rsidRPr="00AA5EDA">
              <w:rPr>
                <w:sz w:val="18"/>
                <w:szCs w:val="18"/>
              </w:rPr>
              <w:t>preprečevanje zapleveljenosti</w:t>
            </w:r>
          </w:p>
        </w:tc>
        <w:tc>
          <w:tcPr>
            <w:tcW w:w="1430" w:type="dxa"/>
            <w:tcBorders>
              <w:top w:val="single" w:sz="4" w:space="0" w:color="auto"/>
              <w:left w:val="single" w:sz="4" w:space="0" w:color="auto"/>
              <w:right w:val="single" w:sz="4" w:space="0" w:color="auto"/>
            </w:tcBorders>
          </w:tcPr>
          <w:p w14:paraId="35BA48BA" w14:textId="70E85833" w:rsidR="00C35F79" w:rsidRPr="00830142" w:rsidRDefault="00C35F79" w:rsidP="00C35F79">
            <w:pPr>
              <w:ind w:left="113"/>
              <w:jc w:val="left"/>
              <w:rPr>
                <w:sz w:val="18"/>
                <w:szCs w:val="18"/>
              </w:rPr>
            </w:pPr>
            <w:r>
              <w:rPr>
                <w:sz w:val="18"/>
                <w:szCs w:val="18"/>
              </w:rPr>
              <w:t>-</w:t>
            </w:r>
            <w:r w:rsidRPr="00830142">
              <w:rPr>
                <w:sz w:val="18"/>
                <w:szCs w:val="18"/>
              </w:rPr>
              <w:t>lambda -cihalotrin</w:t>
            </w:r>
          </w:p>
        </w:tc>
        <w:tc>
          <w:tcPr>
            <w:tcW w:w="1650" w:type="dxa"/>
            <w:tcBorders>
              <w:top w:val="single" w:sz="4" w:space="0" w:color="auto"/>
              <w:left w:val="single" w:sz="4" w:space="0" w:color="auto"/>
              <w:right w:val="single" w:sz="4" w:space="0" w:color="auto"/>
            </w:tcBorders>
          </w:tcPr>
          <w:p w14:paraId="4684CF0D" w14:textId="3535ED96" w:rsidR="00C35F79" w:rsidRPr="00830142" w:rsidRDefault="00C35F79" w:rsidP="003C19CC">
            <w:pPr>
              <w:jc w:val="left"/>
              <w:rPr>
                <w:sz w:val="18"/>
                <w:szCs w:val="18"/>
              </w:rPr>
            </w:pPr>
            <w:r w:rsidRPr="00830142">
              <w:rPr>
                <w:sz w:val="18"/>
                <w:szCs w:val="18"/>
              </w:rPr>
              <w:t>Karate zeon 5 CS</w:t>
            </w:r>
            <w:r w:rsidRPr="00830142">
              <w:rPr>
                <w:b/>
                <w:sz w:val="18"/>
                <w:szCs w:val="18"/>
              </w:rPr>
              <w:t>***</w:t>
            </w:r>
          </w:p>
        </w:tc>
        <w:tc>
          <w:tcPr>
            <w:tcW w:w="1409" w:type="dxa"/>
            <w:tcBorders>
              <w:top w:val="single" w:sz="4" w:space="0" w:color="auto"/>
              <w:left w:val="single" w:sz="4" w:space="0" w:color="auto"/>
              <w:right w:val="single" w:sz="4" w:space="0" w:color="auto"/>
            </w:tcBorders>
          </w:tcPr>
          <w:p w14:paraId="6D3BD44F" w14:textId="77777777" w:rsidR="00C35F79" w:rsidRPr="00830142" w:rsidRDefault="00C35F79" w:rsidP="00140EAD">
            <w:pPr>
              <w:rPr>
                <w:sz w:val="18"/>
                <w:szCs w:val="18"/>
              </w:rPr>
            </w:pPr>
            <w:r w:rsidRPr="00830142">
              <w:rPr>
                <w:sz w:val="18"/>
                <w:szCs w:val="18"/>
              </w:rPr>
              <w:t>0,15 l/ha</w:t>
            </w:r>
          </w:p>
          <w:p w14:paraId="70080A80" w14:textId="77777777" w:rsidR="00C35F79" w:rsidRPr="00830142" w:rsidRDefault="00C35F79" w:rsidP="003C19CC">
            <w:pPr>
              <w:rPr>
                <w:sz w:val="18"/>
                <w:szCs w:val="18"/>
              </w:rPr>
            </w:pPr>
          </w:p>
        </w:tc>
        <w:tc>
          <w:tcPr>
            <w:tcW w:w="1341" w:type="dxa"/>
            <w:tcBorders>
              <w:top w:val="single" w:sz="4" w:space="0" w:color="auto"/>
              <w:left w:val="single" w:sz="4" w:space="0" w:color="auto"/>
              <w:right w:val="single" w:sz="4" w:space="0" w:color="auto"/>
            </w:tcBorders>
          </w:tcPr>
          <w:p w14:paraId="7F87B619" w14:textId="2B4CBB49" w:rsidR="00C35F79" w:rsidRPr="00830142" w:rsidRDefault="00C35F79" w:rsidP="003C19CC">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1461E8FA" w14:textId="77777777" w:rsidR="00C35F79" w:rsidRDefault="00C35F79" w:rsidP="003C19CC">
            <w:pPr>
              <w:pStyle w:val="Telobesedila"/>
              <w:jc w:val="left"/>
              <w:rPr>
                <w:b/>
                <w:sz w:val="18"/>
                <w:szCs w:val="18"/>
              </w:rPr>
            </w:pPr>
          </w:p>
        </w:tc>
      </w:tr>
      <w:tr w:rsidR="00C35F79" w:rsidRPr="00830142" w14:paraId="1B95C661" w14:textId="77777777" w:rsidTr="003C19CC">
        <w:trPr>
          <w:trHeight w:val="424"/>
        </w:trPr>
        <w:tc>
          <w:tcPr>
            <w:tcW w:w="1980" w:type="dxa"/>
            <w:vMerge w:val="restart"/>
            <w:tcBorders>
              <w:top w:val="single" w:sz="4" w:space="0" w:color="auto"/>
              <w:left w:val="single" w:sz="4" w:space="0" w:color="auto"/>
              <w:right w:val="single" w:sz="4" w:space="0" w:color="auto"/>
            </w:tcBorders>
          </w:tcPr>
          <w:p w14:paraId="593ECBC2" w14:textId="7DBEBFFD" w:rsidR="00C35F79" w:rsidRPr="00830142" w:rsidRDefault="00C35F79" w:rsidP="003C19CC">
            <w:pPr>
              <w:rPr>
                <w:sz w:val="18"/>
                <w:szCs w:val="18"/>
              </w:rPr>
            </w:pPr>
            <w:r w:rsidRPr="0004773D">
              <w:rPr>
                <w:b/>
                <w:bCs/>
                <w:sz w:val="18"/>
                <w:szCs w:val="18"/>
                <w:lang w:eastAsia="sl-SI"/>
              </w:rPr>
              <w:t xml:space="preserve">Navadna pršica </w:t>
            </w:r>
            <w:r w:rsidRPr="0004773D">
              <w:rPr>
                <w:bCs/>
                <w:sz w:val="18"/>
                <w:szCs w:val="18"/>
                <w:lang w:eastAsia="sl-SI"/>
              </w:rPr>
              <w:t>(</w:t>
            </w:r>
            <w:r w:rsidRPr="0004773D">
              <w:rPr>
                <w:bCs/>
                <w:i/>
                <w:iCs/>
                <w:sz w:val="18"/>
                <w:szCs w:val="18"/>
                <w:lang w:eastAsia="sl-SI"/>
              </w:rPr>
              <w:t>Tetranychus urticae</w:t>
            </w:r>
            <w:r w:rsidRPr="0004773D">
              <w:rPr>
                <w:bCs/>
                <w:iCs/>
                <w:sz w:val="18"/>
                <w:szCs w:val="18"/>
                <w:lang w:eastAsia="sl-SI"/>
              </w:rPr>
              <w:t>)</w:t>
            </w:r>
          </w:p>
        </w:tc>
        <w:tc>
          <w:tcPr>
            <w:tcW w:w="2200" w:type="dxa"/>
            <w:vMerge w:val="restart"/>
            <w:tcBorders>
              <w:top w:val="single" w:sz="4" w:space="0" w:color="auto"/>
              <w:left w:val="single" w:sz="4" w:space="0" w:color="auto"/>
              <w:right w:val="single" w:sz="4" w:space="0" w:color="auto"/>
            </w:tcBorders>
          </w:tcPr>
          <w:p w14:paraId="591BB38E" w14:textId="19D838CF" w:rsidR="00C35F79" w:rsidRPr="00830142" w:rsidRDefault="00C35F79" w:rsidP="003C19CC">
            <w:pPr>
              <w:rPr>
                <w:sz w:val="18"/>
                <w:szCs w:val="18"/>
              </w:rPr>
            </w:pPr>
            <w:r w:rsidRPr="001B3A12">
              <w:rPr>
                <w:sz w:val="18"/>
                <w:szCs w:val="18"/>
              </w:rPr>
              <w:t xml:space="preserve">Male belkaste pike na listju, na spodnji strani listo pršice, listi rumenijo in se sušijo, na vršičkih in zgornji strani listov fina </w:t>
            </w:r>
            <w:r w:rsidRPr="001B3A12">
              <w:rPr>
                <w:sz w:val="18"/>
                <w:szCs w:val="18"/>
              </w:rPr>
              <w:lastRenderedPageBreak/>
              <w:t>pajčevina in vidne pršice.</w:t>
            </w:r>
          </w:p>
        </w:tc>
        <w:tc>
          <w:tcPr>
            <w:tcW w:w="2420" w:type="dxa"/>
            <w:vMerge w:val="restart"/>
            <w:tcBorders>
              <w:top w:val="single" w:sz="4" w:space="0" w:color="auto"/>
              <w:left w:val="single" w:sz="4" w:space="0" w:color="auto"/>
              <w:right w:val="single" w:sz="4" w:space="0" w:color="auto"/>
            </w:tcBorders>
          </w:tcPr>
          <w:p w14:paraId="17082642" w14:textId="77777777" w:rsidR="00C35F79" w:rsidRPr="001B3A12" w:rsidRDefault="00C35F79" w:rsidP="00140EAD">
            <w:pPr>
              <w:tabs>
                <w:tab w:val="left" w:pos="0"/>
                <w:tab w:val="left" w:pos="170"/>
              </w:tabs>
              <w:jc w:val="left"/>
              <w:rPr>
                <w:sz w:val="18"/>
                <w:szCs w:val="18"/>
              </w:rPr>
            </w:pPr>
            <w:r w:rsidRPr="001B3A12">
              <w:rPr>
                <w:sz w:val="18"/>
                <w:szCs w:val="18"/>
              </w:rPr>
              <w:lastRenderedPageBreak/>
              <w:t>Agrotehnični ukrepi:</w:t>
            </w:r>
          </w:p>
          <w:p w14:paraId="2EB06946" w14:textId="77777777" w:rsidR="00C35F79" w:rsidRPr="001B3A12" w:rsidRDefault="00C35F79" w:rsidP="00140EAD">
            <w:pPr>
              <w:pStyle w:val="Oznaenseznam3"/>
              <w:rPr>
                <w:sz w:val="18"/>
                <w:szCs w:val="18"/>
              </w:rPr>
            </w:pPr>
            <w:r>
              <w:rPr>
                <w:sz w:val="18"/>
                <w:szCs w:val="18"/>
              </w:rPr>
              <w:t>-</w:t>
            </w:r>
            <w:r w:rsidRPr="001B3A12">
              <w:rPr>
                <w:sz w:val="18"/>
                <w:szCs w:val="18"/>
              </w:rPr>
              <w:t>odstranjevanje plevelov</w:t>
            </w:r>
          </w:p>
          <w:p w14:paraId="40C37E38" w14:textId="77777777" w:rsidR="00C35F79" w:rsidRPr="001B3A12" w:rsidRDefault="00C35F79" w:rsidP="00140EAD">
            <w:pPr>
              <w:pStyle w:val="Oznaenseznam3"/>
              <w:rPr>
                <w:sz w:val="18"/>
                <w:szCs w:val="18"/>
              </w:rPr>
            </w:pPr>
            <w:r>
              <w:rPr>
                <w:sz w:val="18"/>
                <w:szCs w:val="18"/>
              </w:rPr>
              <w:t>-</w:t>
            </w:r>
            <w:r w:rsidRPr="001B3A12">
              <w:rPr>
                <w:sz w:val="18"/>
                <w:szCs w:val="18"/>
              </w:rPr>
              <w:t>odstranjevanje rastlinskih ostankov</w:t>
            </w:r>
          </w:p>
          <w:p w14:paraId="16C445E0" w14:textId="26CDF161" w:rsidR="00C35F79" w:rsidRPr="00830142" w:rsidRDefault="00C35F79" w:rsidP="003C19CC">
            <w:pPr>
              <w:rPr>
                <w:sz w:val="18"/>
                <w:szCs w:val="18"/>
              </w:rPr>
            </w:pPr>
            <w:r w:rsidRPr="001B3A12">
              <w:rPr>
                <w:sz w:val="18"/>
                <w:szCs w:val="18"/>
              </w:rPr>
              <w:t xml:space="preserve">čiščenje armature in </w:t>
            </w:r>
            <w:r w:rsidRPr="001B3A12">
              <w:rPr>
                <w:sz w:val="18"/>
                <w:szCs w:val="18"/>
              </w:rPr>
              <w:lastRenderedPageBreak/>
              <w:t>prehodov.</w:t>
            </w:r>
          </w:p>
        </w:tc>
        <w:tc>
          <w:tcPr>
            <w:tcW w:w="1430" w:type="dxa"/>
            <w:tcBorders>
              <w:top w:val="single" w:sz="4" w:space="0" w:color="auto"/>
              <w:left w:val="single" w:sz="4" w:space="0" w:color="auto"/>
              <w:right w:val="single" w:sz="4" w:space="0" w:color="auto"/>
            </w:tcBorders>
          </w:tcPr>
          <w:p w14:paraId="02B95C73" w14:textId="45B1D135" w:rsidR="00C35F79" w:rsidRPr="00830142" w:rsidRDefault="00C35F79" w:rsidP="00C35F79">
            <w:pPr>
              <w:pStyle w:val="Odstavekseznama"/>
              <w:ind w:left="113"/>
              <w:jc w:val="left"/>
              <w:rPr>
                <w:sz w:val="18"/>
                <w:szCs w:val="18"/>
              </w:rPr>
            </w:pPr>
            <w:r>
              <w:rPr>
                <w:sz w:val="18"/>
                <w:szCs w:val="18"/>
              </w:rPr>
              <w:lastRenderedPageBreak/>
              <w:t>mešanica terpenoidov QRD460</w:t>
            </w:r>
          </w:p>
        </w:tc>
        <w:tc>
          <w:tcPr>
            <w:tcW w:w="1650" w:type="dxa"/>
            <w:tcBorders>
              <w:top w:val="single" w:sz="4" w:space="0" w:color="auto"/>
              <w:left w:val="single" w:sz="4" w:space="0" w:color="auto"/>
              <w:right w:val="single" w:sz="4" w:space="0" w:color="auto"/>
            </w:tcBorders>
          </w:tcPr>
          <w:p w14:paraId="1C1C527D" w14:textId="51B3B638" w:rsidR="00C35F79" w:rsidRPr="00830142" w:rsidRDefault="00C35F79" w:rsidP="003C19CC">
            <w:pPr>
              <w:jc w:val="left"/>
              <w:rPr>
                <w:sz w:val="18"/>
                <w:szCs w:val="18"/>
              </w:rPr>
            </w:pPr>
            <w:r>
              <w:rPr>
                <w:sz w:val="18"/>
                <w:szCs w:val="18"/>
              </w:rPr>
              <w:t>Requiem prime</w:t>
            </w:r>
          </w:p>
        </w:tc>
        <w:tc>
          <w:tcPr>
            <w:tcW w:w="1409" w:type="dxa"/>
            <w:tcBorders>
              <w:top w:val="single" w:sz="4" w:space="0" w:color="auto"/>
              <w:left w:val="single" w:sz="4" w:space="0" w:color="auto"/>
              <w:right w:val="single" w:sz="4" w:space="0" w:color="auto"/>
            </w:tcBorders>
          </w:tcPr>
          <w:p w14:paraId="4BC7E1B4" w14:textId="7662659F" w:rsidR="00C35F79" w:rsidRPr="00830142" w:rsidRDefault="00C35F79" w:rsidP="003C19CC">
            <w:pPr>
              <w:rPr>
                <w:sz w:val="18"/>
                <w:szCs w:val="18"/>
              </w:rPr>
            </w:pPr>
            <w:r>
              <w:rPr>
                <w:sz w:val="18"/>
                <w:szCs w:val="18"/>
              </w:rPr>
              <w:t>6,5 l/ha</w:t>
            </w:r>
          </w:p>
        </w:tc>
        <w:tc>
          <w:tcPr>
            <w:tcW w:w="1341" w:type="dxa"/>
            <w:tcBorders>
              <w:top w:val="single" w:sz="4" w:space="0" w:color="auto"/>
              <w:left w:val="single" w:sz="4" w:space="0" w:color="auto"/>
              <w:right w:val="single" w:sz="4" w:space="0" w:color="auto"/>
            </w:tcBorders>
          </w:tcPr>
          <w:p w14:paraId="4E2A9C71" w14:textId="37E17874" w:rsidR="00C35F79" w:rsidRPr="00830142" w:rsidRDefault="00C35F79" w:rsidP="003C19CC">
            <w:pPr>
              <w:rPr>
                <w:sz w:val="18"/>
                <w:szCs w:val="18"/>
              </w:rPr>
            </w:pPr>
            <w:r>
              <w:rPr>
                <w:sz w:val="18"/>
                <w:szCs w:val="18"/>
              </w:rPr>
              <w:t>1</w:t>
            </w:r>
          </w:p>
        </w:tc>
        <w:tc>
          <w:tcPr>
            <w:tcW w:w="1320" w:type="dxa"/>
            <w:tcBorders>
              <w:top w:val="single" w:sz="4" w:space="0" w:color="auto"/>
              <w:left w:val="single" w:sz="4" w:space="0" w:color="auto"/>
              <w:right w:val="single" w:sz="4" w:space="0" w:color="auto"/>
            </w:tcBorders>
          </w:tcPr>
          <w:p w14:paraId="53C08406" w14:textId="77777777" w:rsidR="00C35F79" w:rsidRPr="00830142" w:rsidRDefault="00C35F79" w:rsidP="003C19CC">
            <w:pPr>
              <w:pStyle w:val="Telobesedila"/>
              <w:jc w:val="left"/>
              <w:rPr>
                <w:b/>
                <w:sz w:val="18"/>
                <w:szCs w:val="18"/>
              </w:rPr>
            </w:pPr>
          </w:p>
        </w:tc>
      </w:tr>
      <w:tr w:rsidR="00C35F79" w:rsidRPr="00830142" w14:paraId="6559E00F" w14:textId="77777777" w:rsidTr="00D0503E">
        <w:trPr>
          <w:trHeight w:val="424"/>
        </w:trPr>
        <w:tc>
          <w:tcPr>
            <w:tcW w:w="1980" w:type="dxa"/>
            <w:vMerge/>
            <w:tcBorders>
              <w:left w:val="single" w:sz="4" w:space="0" w:color="auto"/>
              <w:right w:val="single" w:sz="4" w:space="0" w:color="auto"/>
            </w:tcBorders>
          </w:tcPr>
          <w:p w14:paraId="221C121F" w14:textId="77777777" w:rsidR="00C35F79" w:rsidRPr="00B20A8E" w:rsidRDefault="00C35F79" w:rsidP="00D0503E">
            <w:pPr>
              <w:rPr>
                <w:b/>
                <w:bCs/>
                <w:sz w:val="18"/>
                <w:szCs w:val="18"/>
                <w:lang w:eastAsia="sl-SI"/>
              </w:rPr>
            </w:pPr>
          </w:p>
        </w:tc>
        <w:tc>
          <w:tcPr>
            <w:tcW w:w="2200" w:type="dxa"/>
            <w:vMerge/>
            <w:tcBorders>
              <w:left w:val="single" w:sz="4" w:space="0" w:color="auto"/>
              <w:right w:val="single" w:sz="4" w:space="0" w:color="auto"/>
            </w:tcBorders>
          </w:tcPr>
          <w:p w14:paraId="29F00701" w14:textId="77777777" w:rsidR="00C35F79" w:rsidRPr="001B3A12" w:rsidRDefault="00C35F79" w:rsidP="00D0503E">
            <w:pPr>
              <w:rPr>
                <w:sz w:val="18"/>
                <w:szCs w:val="18"/>
              </w:rPr>
            </w:pPr>
          </w:p>
        </w:tc>
        <w:tc>
          <w:tcPr>
            <w:tcW w:w="2420" w:type="dxa"/>
            <w:vMerge/>
            <w:tcBorders>
              <w:left w:val="single" w:sz="4" w:space="0" w:color="auto"/>
              <w:right w:val="single" w:sz="4" w:space="0" w:color="auto"/>
            </w:tcBorders>
          </w:tcPr>
          <w:p w14:paraId="78497FBC" w14:textId="77777777" w:rsidR="00C35F79" w:rsidRPr="00830142" w:rsidRDefault="00C35F79" w:rsidP="00D0503E">
            <w:pPr>
              <w:rPr>
                <w:sz w:val="18"/>
                <w:szCs w:val="18"/>
              </w:rPr>
            </w:pPr>
          </w:p>
        </w:tc>
        <w:tc>
          <w:tcPr>
            <w:tcW w:w="7150" w:type="dxa"/>
            <w:gridSpan w:val="5"/>
            <w:tcBorders>
              <w:top w:val="single" w:sz="4" w:space="0" w:color="auto"/>
              <w:left w:val="single" w:sz="4" w:space="0" w:color="auto"/>
              <w:right w:val="single" w:sz="4" w:space="0" w:color="auto"/>
            </w:tcBorders>
          </w:tcPr>
          <w:p w14:paraId="52274EE9" w14:textId="77777777" w:rsidR="00C35F79" w:rsidRPr="008F103D" w:rsidRDefault="00C35F79" w:rsidP="008F103D">
            <w:pPr>
              <w:pStyle w:val="Telobesedila"/>
              <w:jc w:val="left"/>
              <w:rPr>
                <w:sz w:val="18"/>
                <w:szCs w:val="18"/>
              </w:rPr>
            </w:pPr>
            <w:r w:rsidRPr="008F103D">
              <w:rPr>
                <w:sz w:val="18"/>
                <w:szCs w:val="18"/>
              </w:rPr>
              <w:t>MANJŠA UPORABA,tudi za zatiranje  za zatiranje cvetličnega resarja (Frankliniella</w:t>
            </w:r>
          </w:p>
          <w:p w14:paraId="4B3257AA" w14:textId="490B30A9" w:rsidR="00C35F79" w:rsidRPr="00830142" w:rsidRDefault="00C35F79" w:rsidP="008F103D">
            <w:pPr>
              <w:pStyle w:val="Telobesedila"/>
              <w:jc w:val="left"/>
              <w:rPr>
                <w:b/>
                <w:sz w:val="18"/>
                <w:szCs w:val="18"/>
              </w:rPr>
            </w:pPr>
            <w:r w:rsidRPr="008F103D">
              <w:rPr>
                <w:sz w:val="18"/>
                <w:szCs w:val="18"/>
              </w:rPr>
              <w:t>occidentalis</w:t>
            </w:r>
            <w:r w:rsidRPr="008F103D">
              <w:rPr>
                <w:b/>
                <w:sz w:val="18"/>
                <w:szCs w:val="18"/>
              </w:rPr>
              <w:t>)</w:t>
            </w:r>
          </w:p>
        </w:tc>
      </w:tr>
    </w:tbl>
    <w:p w14:paraId="78924B2D" w14:textId="79DA99BB" w:rsidR="00D6445F" w:rsidRDefault="00D6445F" w:rsidP="00D6445F"/>
    <w:p w14:paraId="524888B4" w14:textId="77777777" w:rsidR="003C3688" w:rsidRPr="00CC6012" w:rsidRDefault="003C3688" w:rsidP="00D6445F"/>
    <w:p w14:paraId="6DF84086" w14:textId="7660368B" w:rsidR="003E43E2" w:rsidRPr="003C3688" w:rsidRDefault="002C1AA5" w:rsidP="003E43E2">
      <w:pPr>
        <w:pStyle w:val="Naslov2"/>
      </w:pPr>
      <w:bookmarkStart w:id="400" w:name="_Toc34656917"/>
      <w:r w:rsidRPr="00CC6012">
        <w:t>INTEGRIRANO VARSTVO PETERŠILJA</w:t>
      </w:r>
      <w:bookmarkStart w:id="401" w:name="_Toc166556122"/>
      <w:bookmarkStart w:id="402" w:name="_Toc215563129"/>
      <w:bookmarkStart w:id="403" w:name="_Toc91332678"/>
      <w:bookmarkStart w:id="404" w:name="_Toc91332900"/>
      <w:bookmarkStart w:id="405" w:name="_Toc91333106"/>
      <w:bookmarkStart w:id="406" w:name="_Toc446591810"/>
      <w:bookmarkStart w:id="407" w:name="_Toc215563130"/>
      <w:bookmarkEnd w:id="394"/>
      <w:bookmarkEnd w:id="395"/>
      <w:bookmarkEnd w:id="396"/>
      <w:bookmarkEnd w:id="397"/>
      <w:bookmarkEnd w:id="398"/>
      <w:bookmarkEnd w:id="399"/>
      <w:bookmarkEnd w:id="400"/>
      <w:r w:rsidR="00333B47" w:rsidRPr="00333B47">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33B47" w:rsidRPr="00CC6012" w14:paraId="5537DF77" w14:textId="77777777" w:rsidTr="003C19CC">
        <w:tc>
          <w:tcPr>
            <w:tcW w:w="1948" w:type="dxa"/>
            <w:tcBorders>
              <w:top w:val="single" w:sz="12" w:space="0" w:color="auto"/>
              <w:left w:val="single" w:sz="12" w:space="0" w:color="auto"/>
              <w:bottom w:val="single" w:sz="12" w:space="0" w:color="auto"/>
              <w:right w:val="single" w:sz="12" w:space="0" w:color="auto"/>
            </w:tcBorders>
          </w:tcPr>
          <w:p w14:paraId="54D2BDAB" w14:textId="77777777" w:rsidR="00333B47" w:rsidRPr="00CC6012" w:rsidRDefault="00333B47" w:rsidP="003C19CC">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3C32270" w14:textId="77777777" w:rsidR="00333B47" w:rsidRPr="00CC6012" w:rsidRDefault="00333B47" w:rsidP="003C19CC">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00CE9F1" w14:textId="77777777" w:rsidR="00333B47" w:rsidRPr="00CC6012" w:rsidRDefault="00333B47" w:rsidP="003C19CC">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A77B8C9" w14:textId="77777777" w:rsidR="00333B47" w:rsidRPr="00CC6012" w:rsidRDefault="00333B47" w:rsidP="003C19CC">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DF8E8FD" w14:textId="77777777" w:rsidR="00333B47" w:rsidRPr="00CC6012" w:rsidRDefault="00333B47" w:rsidP="003C19CC">
            <w:pPr>
              <w:jc w:val="left"/>
              <w:rPr>
                <w:sz w:val="18"/>
                <w:szCs w:val="18"/>
              </w:rPr>
            </w:pPr>
            <w:r w:rsidRPr="00CC6012">
              <w:rPr>
                <w:sz w:val="18"/>
                <w:szCs w:val="18"/>
              </w:rPr>
              <w:t>FITOFARM.</w:t>
            </w:r>
          </w:p>
          <w:p w14:paraId="210EEFF4" w14:textId="77777777" w:rsidR="00333B47" w:rsidRPr="00CC6012" w:rsidRDefault="00333B47" w:rsidP="003C19CC">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55182667" w14:textId="77777777" w:rsidR="00333B47" w:rsidRPr="00CC6012" w:rsidRDefault="00333B47" w:rsidP="003C19CC">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1A861131" w14:textId="77777777" w:rsidR="00333B47" w:rsidRPr="00CC6012" w:rsidRDefault="00333B47" w:rsidP="003C19CC">
            <w:pPr>
              <w:jc w:val="left"/>
              <w:rPr>
                <w:sz w:val="18"/>
                <w:szCs w:val="18"/>
              </w:rPr>
            </w:pPr>
            <w:r w:rsidRPr="00CC6012">
              <w:rPr>
                <w:sz w:val="18"/>
                <w:szCs w:val="18"/>
              </w:rPr>
              <w:t>KARENCA</w:t>
            </w:r>
          </w:p>
          <w:p w14:paraId="244E3B20" w14:textId="77777777" w:rsidR="00333B47" w:rsidRPr="00CC6012" w:rsidRDefault="00333B47" w:rsidP="003C19CC">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683F088C" w14:textId="77777777" w:rsidR="00333B47" w:rsidRPr="00CC6012" w:rsidRDefault="00333B47" w:rsidP="003C19CC">
            <w:pPr>
              <w:rPr>
                <w:sz w:val="18"/>
                <w:szCs w:val="18"/>
              </w:rPr>
            </w:pPr>
            <w:r w:rsidRPr="00CC6012">
              <w:rPr>
                <w:sz w:val="18"/>
                <w:szCs w:val="18"/>
              </w:rPr>
              <w:t>OPOMBE</w:t>
            </w:r>
          </w:p>
        </w:tc>
      </w:tr>
      <w:tr w:rsidR="00E5574F" w:rsidRPr="00CC6012" w14:paraId="43877EFB" w14:textId="77777777" w:rsidTr="003C19CC">
        <w:trPr>
          <w:trHeight w:val="702"/>
        </w:trPr>
        <w:tc>
          <w:tcPr>
            <w:tcW w:w="1948" w:type="dxa"/>
            <w:tcBorders>
              <w:top w:val="single" w:sz="12" w:space="0" w:color="auto"/>
              <w:left w:val="single" w:sz="4" w:space="0" w:color="auto"/>
              <w:bottom w:val="single" w:sz="4" w:space="0" w:color="auto"/>
              <w:right w:val="single" w:sz="4" w:space="0" w:color="auto"/>
            </w:tcBorders>
          </w:tcPr>
          <w:p w14:paraId="5B84B4B1" w14:textId="77777777" w:rsidR="00E5574F" w:rsidRPr="00CC6012" w:rsidRDefault="00E5574F" w:rsidP="003C19CC">
            <w:pPr>
              <w:jc w:val="left"/>
              <w:rPr>
                <w:b/>
                <w:bCs/>
                <w:sz w:val="18"/>
                <w:szCs w:val="18"/>
              </w:rPr>
            </w:pPr>
            <w:r w:rsidRPr="00CC6012">
              <w:rPr>
                <w:b/>
                <w:bCs/>
                <w:sz w:val="18"/>
                <w:szCs w:val="18"/>
              </w:rPr>
              <w:t>Listna pegavost petršilja</w:t>
            </w:r>
          </w:p>
          <w:p w14:paraId="0D14C9B0" w14:textId="77777777" w:rsidR="00E5574F" w:rsidRPr="00CC6012" w:rsidRDefault="00E5574F" w:rsidP="003C19CC">
            <w:pPr>
              <w:jc w:val="left"/>
              <w:rPr>
                <w:i/>
                <w:iCs/>
                <w:sz w:val="18"/>
                <w:szCs w:val="18"/>
              </w:rPr>
            </w:pPr>
            <w:r w:rsidRPr="00CC6012">
              <w:rPr>
                <w:i/>
                <w:iCs/>
                <w:sz w:val="18"/>
                <w:szCs w:val="18"/>
              </w:rPr>
              <w:t>Septoria petroselini</w:t>
            </w:r>
          </w:p>
          <w:p w14:paraId="718A212D" w14:textId="77777777" w:rsidR="00E5574F" w:rsidRPr="00CC6012" w:rsidRDefault="00E5574F" w:rsidP="003C19CC">
            <w:pPr>
              <w:jc w:val="left"/>
              <w:rPr>
                <w:i/>
                <w:iCs/>
                <w:sz w:val="18"/>
                <w:szCs w:val="18"/>
              </w:rPr>
            </w:pPr>
          </w:p>
          <w:p w14:paraId="5B27BD0C" w14:textId="77777777" w:rsidR="00E5574F" w:rsidRPr="00CC6012" w:rsidRDefault="00E5574F" w:rsidP="003C19CC">
            <w:pPr>
              <w:jc w:val="left"/>
              <w:rPr>
                <w:b/>
                <w:iCs/>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1E8C5F63" w14:textId="77777777" w:rsidR="00E5574F" w:rsidRPr="00CC6012" w:rsidRDefault="00E5574F" w:rsidP="003C19CC">
            <w:pPr>
              <w:jc w:val="left"/>
              <w:rPr>
                <w:sz w:val="18"/>
                <w:szCs w:val="18"/>
              </w:rPr>
            </w:pPr>
            <w:r w:rsidRPr="00CC6012">
              <w:rPr>
                <w:sz w:val="18"/>
                <w:szCs w:val="18"/>
              </w:rPr>
              <w:t>Isto kot pri zeleni</w:t>
            </w:r>
          </w:p>
        </w:tc>
        <w:tc>
          <w:tcPr>
            <w:tcW w:w="2420" w:type="dxa"/>
            <w:tcBorders>
              <w:top w:val="single" w:sz="12" w:space="0" w:color="auto"/>
              <w:left w:val="single" w:sz="4" w:space="0" w:color="auto"/>
              <w:bottom w:val="single" w:sz="4" w:space="0" w:color="auto"/>
              <w:right w:val="single" w:sz="4" w:space="0" w:color="auto"/>
            </w:tcBorders>
          </w:tcPr>
          <w:p w14:paraId="0A340D45" w14:textId="77777777" w:rsidR="00E5574F" w:rsidRPr="00CC6012" w:rsidRDefault="00E5574F" w:rsidP="003C19CC">
            <w:pPr>
              <w:tabs>
                <w:tab w:val="left" w:pos="170"/>
              </w:tabs>
              <w:jc w:val="left"/>
              <w:rPr>
                <w:sz w:val="18"/>
                <w:szCs w:val="18"/>
              </w:rPr>
            </w:pPr>
            <w:r w:rsidRPr="00CC6012">
              <w:rPr>
                <w:sz w:val="18"/>
                <w:szCs w:val="18"/>
              </w:rPr>
              <w:t>Agrotehnični ukrepi:</w:t>
            </w:r>
          </w:p>
          <w:p w14:paraId="09EDBB4E" w14:textId="77777777" w:rsidR="00E5574F" w:rsidRPr="00CC6012" w:rsidRDefault="00E5574F" w:rsidP="003C19CC">
            <w:pPr>
              <w:numPr>
                <w:ilvl w:val="0"/>
                <w:numId w:val="13"/>
              </w:numPr>
              <w:tabs>
                <w:tab w:val="left" w:pos="170"/>
              </w:tabs>
              <w:ind w:hanging="718"/>
              <w:jc w:val="left"/>
              <w:rPr>
                <w:sz w:val="18"/>
                <w:szCs w:val="18"/>
              </w:rPr>
            </w:pPr>
            <w:r w:rsidRPr="00CC6012">
              <w:rPr>
                <w:sz w:val="18"/>
                <w:szCs w:val="18"/>
              </w:rPr>
              <w:t>sejemo razkuženo seme</w:t>
            </w:r>
          </w:p>
          <w:p w14:paraId="00374B66" w14:textId="77777777" w:rsidR="00E5574F" w:rsidRPr="00CC6012" w:rsidRDefault="00E5574F" w:rsidP="003C19CC">
            <w:pPr>
              <w:tabs>
                <w:tab w:val="left" w:pos="112"/>
              </w:tabs>
              <w:jc w:val="left"/>
              <w:rPr>
                <w:sz w:val="18"/>
                <w:szCs w:val="18"/>
              </w:rPr>
            </w:pPr>
            <w:r w:rsidRPr="00CC6012">
              <w:rPr>
                <w:sz w:val="18"/>
                <w:szCs w:val="18"/>
              </w:rPr>
              <w:t>- uničimo rastlinske ostanke; - - ugodne razmere 20-25°C, visoka zračna laga</w:t>
            </w:r>
          </w:p>
        </w:tc>
        <w:tc>
          <w:tcPr>
            <w:tcW w:w="1430" w:type="dxa"/>
            <w:tcBorders>
              <w:top w:val="single" w:sz="12" w:space="0" w:color="auto"/>
              <w:left w:val="single" w:sz="4" w:space="0" w:color="auto"/>
              <w:bottom w:val="single" w:sz="4" w:space="0" w:color="auto"/>
              <w:right w:val="single" w:sz="4" w:space="0" w:color="auto"/>
            </w:tcBorders>
          </w:tcPr>
          <w:p w14:paraId="50012A9F" w14:textId="77777777" w:rsidR="00E5574F" w:rsidRPr="00A37633" w:rsidRDefault="00E5574F" w:rsidP="00D0503E">
            <w:pPr>
              <w:numPr>
                <w:ilvl w:val="0"/>
                <w:numId w:val="13"/>
              </w:numPr>
              <w:tabs>
                <w:tab w:val="clear" w:pos="720"/>
                <w:tab w:val="num" w:pos="112"/>
              </w:tabs>
              <w:ind w:hanging="718"/>
              <w:jc w:val="left"/>
              <w:rPr>
                <w:sz w:val="18"/>
                <w:szCs w:val="18"/>
              </w:rPr>
            </w:pPr>
            <w:r w:rsidRPr="00A37633">
              <w:rPr>
                <w:sz w:val="18"/>
                <w:szCs w:val="18"/>
              </w:rPr>
              <w:t>difen</w:t>
            </w:r>
            <w:r>
              <w:rPr>
                <w:sz w:val="18"/>
                <w:szCs w:val="18"/>
              </w:rPr>
              <w:t>o</w:t>
            </w:r>
            <w:r w:rsidRPr="00A37633">
              <w:rPr>
                <w:sz w:val="18"/>
                <w:szCs w:val="18"/>
              </w:rPr>
              <w:t>konazol</w:t>
            </w:r>
          </w:p>
          <w:p w14:paraId="57CCE855" w14:textId="77777777" w:rsidR="00E5574F" w:rsidRDefault="00E5574F" w:rsidP="00D0503E">
            <w:pPr>
              <w:jc w:val="left"/>
              <w:rPr>
                <w:sz w:val="18"/>
                <w:szCs w:val="18"/>
              </w:rPr>
            </w:pPr>
          </w:p>
          <w:p w14:paraId="6AF9E529" w14:textId="77777777" w:rsidR="00E5574F" w:rsidRPr="00CC6012" w:rsidRDefault="00E5574F" w:rsidP="00D0503E">
            <w:pPr>
              <w:jc w:val="left"/>
              <w:rPr>
                <w:sz w:val="18"/>
                <w:szCs w:val="18"/>
              </w:rPr>
            </w:pPr>
            <w:r>
              <w:rPr>
                <w:sz w:val="18"/>
                <w:szCs w:val="18"/>
              </w:rPr>
              <w:t>-</w:t>
            </w:r>
            <w:r w:rsidRPr="00CC6012">
              <w:rPr>
                <w:sz w:val="18"/>
                <w:szCs w:val="18"/>
              </w:rPr>
              <w:t>az</w:t>
            </w:r>
            <w:r>
              <w:rPr>
                <w:sz w:val="18"/>
                <w:szCs w:val="18"/>
              </w:rPr>
              <w:t>o</w:t>
            </w:r>
            <w:r w:rsidRPr="00CC6012">
              <w:rPr>
                <w:sz w:val="18"/>
                <w:szCs w:val="18"/>
              </w:rPr>
              <w:t>ksistrobin</w:t>
            </w:r>
          </w:p>
          <w:p w14:paraId="0FD93F66" w14:textId="77777777" w:rsidR="00E5574F" w:rsidRDefault="00E5574F" w:rsidP="00D0503E">
            <w:pPr>
              <w:jc w:val="left"/>
              <w:rPr>
                <w:sz w:val="18"/>
                <w:szCs w:val="18"/>
              </w:rPr>
            </w:pPr>
          </w:p>
          <w:p w14:paraId="1C61D5F1" w14:textId="77777777" w:rsidR="00E5574F" w:rsidRDefault="00E5574F" w:rsidP="00D0503E">
            <w:pPr>
              <w:jc w:val="left"/>
              <w:rPr>
                <w:sz w:val="18"/>
                <w:szCs w:val="18"/>
              </w:rPr>
            </w:pPr>
          </w:p>
          <w:p w14:paraId="705946A1" w14:textId="77777777" w:rsidR="00E5574F" w:rsidRDefault="00E5574F" w:rsidP="00D0503E">
            <w:pPr>
              <w:jc w:val="left"/>
              <w:rPr>
                <w:sz w:val="18"/>
                <w:szCs w:val="18"/>
              </w:rPr>
            </w:pPr>
          </w:p>
          <w:p w14:paraId="2BF784A7" w14:textId="77777777" w:rsidR="00E5574F" w:rsidRDefault="00E5574F" w:rsidP="00D0503E">
            <w:pPr>
              <w:jc w:val="left"/>
              <w:rPr>
                <w:sz w:val="18"/>
                <w:szCs w:val="18"/>
              </w:rPr>
            </w:pPr>
          </w:p>
          <w:p w14:paraId="51A8BF60" w14:textId="77777777" w:rsidR="00E5574F" w:rsidRPr="00D121D5" w:rsidRDefault="00E5574F" w:rsidP="00D0503E">
            <w:pPr>
              <w:jc w:val="left"/>
              <w:rPr>
                <w:sz w:val="18"/>
                <w:szCs w:val="18"/>
              </w:rPr>
            </w:pPr>
            <w:r>
              <w:rPr>
                <w:sz w:val="18"/>
                <w:szCs w:val="18"/>
              </w:rPr>
              <w:t>-</w:t>
            </w:r>
            <w:r w:rsidRPr="00D121D5">
              <w:rPr>
                <w:sz w:val="18"/>
                <w:szCs w:val="18"/>
              </w:rPr>
              <w:t>boskalid + piraklostrobin</w:t>
            </w:r>
          </w:p>
          <w:p w14:paraId="51C2B55E" w14:textId="77777777" w:rsidR="00E5574F" w:rsidRDefault="00E5574F" w:rsidP="00D0503E">
            <w:pPr>
              <w:jc w:val="left"/>
              <w:rPr>
                <w:sz w:val="18"/>
                <w:szCs w:val="18"/>
              </w:rPr>
            </w:pPr>
          </w:p>
          <w:p w14:paraId="35B4BBC7" w14:textId="77777777" w:rsidR="00E5574F" w:rsidRDefault="00E5574F" w:rsidP="00D0503E">
            <w:pPr>
              <w:pStyle w:val="Oznaenseznam3"/>
              <w:rPr>
                <w:sz w:val="18"/>
                <w:szCs w:val="18"/>
              </w:rPr>
            </w:pPr>
            <w:r>
              <w:rPr>
                <w:sz w:val="18"/>
                <w:szCs w:val="18"/>
              </w:rPr>
              <w:t>-difenokonazol +</w:t>
            </w:r>
          </w:p>
          <w:p w14:paraId="56506717" w14:textId="719498F5" w:rsidR="00E5574F" w:rsidRPr="00CC6012" w:rsidRDefault="00E5574F" w:rsidP="003C19CC">
            <w:pPr>
              <w:jc w:val="left"/>
              <w:rPr>
                <w:sz w:val="18"/>
                <w:szCs w:val="18"/>
              </w:rPr>
            </w:pPr>
            <w:r>
              <w:rPr>
                <w:sz w:val="18"/>
                <w:szCs w:val="18"/>
              </w:rPr>
              <w:t>fluksapiroksad</w:t>
            </w:r>
          </w:p>
        </w:tc>
        <w:tc>
          <w:tcPr>
            <w:tcW w:w="1650" w:type="dxa"/>
            <w:tcBorders>
              <w:top w:val="single" w:sz="12" w:space="0" w:color="auto"/>
              <w:left w:val="single" w:sz="4" w:space="0" w:color="auto"/>
              <w:bottom w:val="single" w:sz="4" w:space="0" w:color="auto"/>
              <w:right w:val="single" w:sz="4" w:space="0" w:color="auto"/>
            </w:tcBorders>
          </w:tcPr>
          <w:p w14:paraId="6CBCDCC5" w14:textId="77777777" w:rsidR="00E5574F" w:rsidRPr="00A37633" w:rsidRDefault="00E5574F" w:rsidP="00D0503E">
            <w:pPr>
              <w:jc w:val="left"/>
              <w:rPr>
                <w:b/>
                <w:sz w:val="18"/>
                <w:szCs w:val="18"/>
              </w:rPr>
            </w:pPr>
            <w:r w:rsidRPr="00A37633">
              <w:rPr>
                <w:sz w:val="18"/>
                <w:szCs w:val="18"/>
              </w:rPr>
              <w:t xml:space="preserve">Score 250 EC </w:t>
            </w:r>
            <w:r w:rsidRPr="00A37633">
              <w:rPr>
                <w:b/>
                <w:sz w:val="18"/>
                <w:szCs w:val="18"/>
              </w:rPr>
              <w:t>**</w:t>
            </w:r>
          </w:p>
          <w:p w14:paraId="246E75D1" w14:textId="77777777" w:rsidR="00E5574F" w:rsidRDefault="00E5574F" w:rsidP="00D0503E">
            <w:pPr>
              <w:jc w:val="left"/>
              <w:rPr>
                <w:sz w:val="18"/>
                <w:szCs w:val="18"/>
              </w:rPr>
            </w:pPr>
            <w:r>
              <w:rPr>
                <w:sz w:val="18"/>
                <w:szCs w:val="18"/>
              </w:rPr>
              <w:t>Mavita 250 EC</w:t>
            </w:r>
            <w:r w:rsidRPr="00D121D5">
              <w:rPr>
                <w:b/>
                <w:sz w:val="18"/>
                <w:szCs w:val="18"/>
              </w:rPr>
              <w:t>**</w:t>
            </w:r>
          </w:p>
          <w:p w14:paraId="3CAA9D55" w14:textId="77777777" w:rsidR="00E5574F" w:rsidRDefault="00E5574F" w:rsidP="00D0503E">
            <w:pPr>
              <w:jc w:val="left"/>
              <w:rPr>
                <w:sz w:val="18"/>
                <w:szCs w:val="18"/>
              </w:rPr>
            </w:pPr>
            <w:r w:rsidRPr="00BB73C2">
              <w:rPr>
                <w:sz w:val="18"/>
                <w:szCs w:val="18"/>
              </w:rPr>
              <w:t>Ortiva</w:t>
            </w:r>
            <w:r w:rsidRPr="00D121D5">
              <w:rPr>
                <w:b/>
                <w:sz w:val="18"/>
                <w:szCs w:val="18"/>
              </w:rPr>
              <w:t>*</w:t>
            </w:r>
          </w:p>
          <w:p w14:paraId="78628783" w14:textId="77777777" w:rsidR="00E5574F" w:rsidRDefault="00E5574F" w:rsidP="00D0503E">
            <w:pPr>
              <w:jc w:val="left"/>
              <w:rPr>
                <w:sz w:val="18"/>
                <w:szCs w:val="18"/>
              </w:rPr>
            </w:pPr>
            <w:r w:rsidRPr="00BB73C2">
              <w:rPr>
                <w:sz w:val="18"/>
                <w:szCs w:val="18"/>
              </w:rPr>
              <w:t>Mirador</w:t>
            </w:r>
            <w:r>
              <w:rPr>
                <w:sz w:val="18"/>
                <w:szCs w:val="18"/>
              </w:rPr>
              <w:t xml:space="preserve"> 250 SC</w:t>
            </w:r>
            <w:r w:rsidRPr="00D121D5">
              <w:rPr>
                <w:b/>
                <w:sz w:val="18"/>
                <w:szCs w:val="18"/>
              </w:rPr>
              <w:t>*</w:t>
            </w:r>
          </w:p>
          <w:p w14:paraId="76F5B149" w14:textId="77777777" w:rsidR="00E5574F" w:rsidRDefault="00E5574F" w:rsidP="00D0503E">
            <w:pPr>
              <w:jc w:val="left"/>
              <w:rPr>
                <w:sz w:val="18"/>
                <w:szCs w:val="18"/>
              </w:rPr>
            </w:pPr>
            <w:r w:rsidRPr="00BB73C2">
              <w:rPr>
                <w:sz w:val="18"/>
                <w:szCs w:val="18"/>
              </w:rPr>
              <w:t>Zaftra AZT 250 SC</w:t>
            </w:r>
            <w:r w:rsidRPr="00D121D5">
              <w:rPr>
                <w:b/>
                <w:sz w:val="18"/>
                <w:szCs w:val="18"/>
              </w:rPr>
              <w:t>*</w:t>
            </w:r>
          </w:p>
          <w:p w14:paraId="4A9F31BC" w14:textId="77777777" w:rsidR="00E5574F" w:rsidRDefault="00E5574F" w:rsidP="00D0503E">
            <w:pPr>
              <w:jc w:val="left"/>
              <w:rPr>
                <w:sz w:val="18"/>
                <w:szCs w:val="18"/>
              </w:rPr>
            </w:pPr>
            <w:r>
              <w:rPr>
                <w:sz w:val="18"/>
                <w:szCs w:val="18"/>
              </w:rPr>
              <w:t>Zoxis 250 SC</w:t>
            </w:r>
          </w:p>
          <w:p w14:paraId="5843C8A5" w14:textId="77777777" w:rsidR="00E5574F" w:rsidRDefault="00E5574F" w:rsidP="00D0503E">
            <w:pPr>
              <w:jc w:val="left"/>
              <w:rPr>
                <w:sz w:val="18"/>
                <w:szCs w:val="18"/>
              </w:rPr>
            </w:pPr>
            <w:r>
              <w:rPr>
                <w:sz w:val="18"/>
                <w:szCs w:val="18"/>
              </w:rPr>
              <w:t>Signum (koren; MANJŠA UPORABA)</w:t>
            </w:r>
          </w:p>
          <w:p w14:paraId="13E08566" w14:textId="3B75497E" w:rsidR="00E5574F" w:rsidRPr="00CC6012" w:rsidRDefault="00E5574F" w:rsidP="003C19CC">
            <w:pPr>
              <w:jc w:val="left"/>
              <w:rPr>
                <w:sz w:val="18"/>
                <w:szCs w:val="18"/>
              </w:rPr>
            </w:pPr>
            <w:r>
              <w:rPr>
                <w:sz w:val="18"/>
                <w:szCs w:val="18"/>
              </w:rPr>
              <w:t>Sercadis plus</w:t>
            </w:r>
            <w:r>
              <w:rPr>
                <w:b/>
                <w:sz w:val="18"/>
                <w:szCs w:val="18"/>
              </w:rPr>
              <w:t xml:space="preserve">* </w:t>
            </w:r>
            <w:r w:rsidRPr="00036A22">
              <w:rPr>
                <w:sz w:val="18"/>
                <w:szCs w:val="18"/>
              </w:rPr>
              <w:t>(tudi za zatiranje alternarije v odmerku 2,0 l/ha)</w:t>
            </w:r>
          </w:p>
        </w:tc>
        <w:tc>
          <w:tcPr>
            <w:tcW w:w="1409" w:type="dxa"/>
            <w:tcBorders>
              <w:top w:val="single" w:sz="12" w:space="0" w:color="auto"/>
              <w:left w:val="single" w:sz="4" w:space="0" w:color="auto"/>
              <w:bottom w:val="single" w:sz="4" w:space="0" w:color="auto"/>
              <w:right w:val="single" w:sz="4" w:space="0" w:color="auto"/>
            </w:tcBorders>
          </w:tcPr>
          <w:p w14:paraId="1D9141AA" w14:textId="77777777" w:rsidR="00E5574F" w:rsidRPr="00A37633" w:rsidRDefault="00E5574F" w:rsidP="00D0503E">
            <w:pPr>
              <w:jc w:val="left"/>
              <w:rPr>
                <w:sz w:val="18"/>
                <w:szCs w:val="18"/>
              </w:rPr>
            </w:pPr>
            <w:r w:rsidRPr="00A37633">
              <w:rPr>
                <w:sz w:val="18"/>
                <w:szCs w:val="18"/>
              </w:rPr>
              <w:t>0,5 l/ha</w:t>
            </w:r>
          </w:p>
          <w:p w14:paraId="6890D6E5" w14:textId="77777777" w:rsidR="00E5574F" w:rsidRDefault="00E5574F" w:rsidP="00D0503E">
            <w:pPr>
              <w:jc w:val="left"/>
              <w:rPr>
                <w:sz w:val="18"/>
                <w:szCs w:val="18"/>
              </w:rPr>
            </w:pPr>
            <w:r>
              <w:rPr>
                <w:sz w:val="18"/>
                <w:szCs w:val="18"/>
              </w:rPr>
              <w:t>0,5 l/ha</w:t>
            </w:r>
          </w:p>
          <w:p w14:paraId="1790FB9E" w14:textId="77777777" w:rsidR="00E5574F" w:rsidRPr="00CC6012" w:rsidRDefault="00E5574F" w:rsidP="00D0503E">
            <w:pPr>
              <w:jc w:val="left"/>
              <w:rPr>
                <w:sz w:val="18"/>
                <w:szCs w:val="18"/>
              </w:rPr>
            </w:pPr>
            <w:r w:rsidRPr="00CC6012">
              <w:rPr>
                <w:sz w:val="18"/>
                <w:szCs w:val="18"/>
              </w:rPr>
              <w:t>1 l/ha</w:t>
            </w:r>
          </w:p>
          <w:p w14:paraId="30118982" w14:textId="77777777" w:rsidR="00E5574F" w:rsidRDefault="00E5574F" w:rsidP="00D0503E">
            <w:pPr>
              <w:jc w:val="left"/>
              <w:rPr>
                <w:sz w:val="18"/>
                <w:szCs w:val="18"/>
              </w:rPr>
            </w:pPr>
            <w:r>
              <w:rPr>
                <w:sz w:val="18"/>
                <w:szCs w:val="18"/>
              </w:rPr>
              <w:t>1 l/ha</w:t>
            </w:r>
          </w:p>
          <w:p w14:paraId="2BD5010B" w14:textId="77777777" w:rsidR="00E5574F" w:rsidRDefault="00E5574F" w:rsidP="00D0503E">
            <w:pPr>
              <w:jc w:val="left"/>
              <w:rPr>
                <w:sz w:val="18"/>
                <w:szCs w:val="18"/>
              </w:rPr>
            </w:pPr>
            <w:r>
              <w:rPr>
                <w:sz w:val="18"/>
                <w:szCs w:val="18"/>
              </w:rPr>
              <w:t>1 l/ha</w:t>
            </w:r>
          </w:p>
          <w:p w14:paraId="2595BB0B" w14:textId="77777777" w:rsidR="00E5574F" w:rsidRDefault="00E5574F" w:rsidP="00D0503E">
            <w:pPr>
              <w:jc w:val="left"/>
              <w:rPr>
                <w:sz w:val="18"/>
                <w:szCs w:val="18"/>
              </w:rPr>
            </w:pPr>
          </w:p>
          <w:p w14:paraId="7C3569BD" w14:textId="77777777" w:rsidR="00E5574F" w:rsidRDefault="00E5574F" w:rsidP="00D0503E">
            <w:pPr>
              <w:jc w:val="left"/>
              <w:rPr>
                <w:sz w:val="18"/>
                <w:szCs w:val="18"/>
              </w:rPr>
            </w:pPr>
            <w:r>
              <w:rPr>
                <w:sz w:val="18"/>
                <w:szCs w:val="18"/>
              </w:rPr>
              <w:t>1 l/ha</w:t>
            </w:r>
          </w:p>
          <w:p w14:paraId="28266236" w14:textId="77777777" w:rsidR="00E5574F" w:rsidRDefault="00E5574F" w:rsidP="00D0503E">
            <w:pPr>
              <w:jc w:val="left"/>
              <w:rPr>
                <w:sz w:val="18"/>
                <w:szCs w:val="18"/>
              </w:rPr>
            </w:pPr>
            <w:r>
              <w:rPr>
                <w:sz w:val="18"/>
                <w:szCs w:val="18"/>
              </w:rPr>
              <w:t>1,0 kg/ha</w:t>
            </w:r>
          </w:p>
          <w:p w14:paraId="6392707B" w14:textId="77777777" w:rsidR="00E5574F" w:rsidRDefault="00E5574F" w:rsidP="00D0503E">
            <w:pPr>
              <w:jc w:val="left"/>
              <w:rPr>
                <w:sz w:val="18"/>
                <w:szCs w:val="18"/>
              </w:rPr>
            </w:pPr>
          </w:p>
          <w:p w14:paraId="03F207BD" w14:textId="77777777" w:rsidR="00E5574F" w:rsidRDefault="00E5574F" w:rsidP="00D0503E">
            <w:pPr>
              <w:jc w:val="left"/>
              <w:rPr>
                <w:sz w:val="18"/>
                <w:szCs w:val="18"/>
              </w:rPr>
            </w:pPr>
          </w:p>
          <w:p w14:paraId="29942BB9" w14:textId="771F8418" w:rsidR="00E5574F" w:rsidRPr="00CC6012" w:rsidRDefault="00E5574F" w:rsidP="003C19CC">
            <w:pPr>
              <w:jc w:val="left"/>
              <w:rPr>
                <w:sz w:val="18"/>
                <w:szCs w:val="18"/>
              </w:rPr>
            </w:pPr>
            <w:r>
              <w:rPr>
                <w:sz w:val="18"/>
                <w:szCs w:val="18"/>
              </w:rPr>
              <w:t>1 l/ha</w:t>
            </w:r>
          </w:p>
        </w:tc>
        <w:tc>
          <w:tcPr>
            <w:tcW w:w="1134" w:type="dxa"/>
            <w:tcBorders>
              <w:top w:val="single" w:sz="12" w:space="0" w:color="auto"/>
              <w:left w:val="single" w:sz="4" w:space="0" w:color="auto"/>
              <w:bottom w:val="single" w:sz="4" w:space="0" w:color="auto"/>
              <w:right w:val="single" w:sz="4" w:space="0" w:color="auto"/>
            </w:tcBorders>
          </w:tcPr>
          <w:p w14:paraId="0F1B93E5" w14:textId="77777777" w:rsidR="00E5574F" w:rsidRPr="00BB73C2" w:rsidRDefault="00E5574F" w:rsidP="00D0503E">
            <w:pPr>
              <w:jc w:val="left"/>
              <w:rPr>
                <w:sz w:val="18"/>
                <w:szCs w:val="18"/>
              </w:rPr>
            </w:pPr>
            <w:r w:rsidRPr="00BB73C2">
              <w:rPr>
                <w:sz w:val="18"/>
                <w:szCs w:val="18"/>
              </w:rPr>
              <w:t>14</w:t>
            </w:r>
          </w:p>
          <w:p w14:paraId="30055F61" w14:textId="77777777" w:rsidR="00E5574F" w:rsidRDefault="00E5574F" w:rsidP="00D0503E">
            <w:pPr>
              <w:jc w:val="left"/>
              <w:rPr>
                <w:sz w:val="18"/>
                <w:szCs w:val="18"/>
              </w:rPr>
            </w:pPr>
            <w:r>
              <w:rPr>
                <w:sz w:val="18"/>
                <w:szCs w:val="18"/>
              </w:rPr>
              <w:t>14</w:t>
            </w:r>
          </w:p>
          <w:p w14:paraId="5928E600" w14:textId="77777777" w:rsidR="00E5574F" w:rsidRDefault="00E5574F" w:rsidP="00D0503E">
            <w:pPr>
              <w:jc w:val="left"/>
              <w:rPr>
                <w:sz w:val="18"/>
                <w:szCs w:val="18"/>
              </w:rPr>
            </w:pPr>
            <w:r>
              <w:rPr>
                <w:sz w:val="18"/>
                <w:szCs w:val="18"/>
              </w:rPr>
              <w:t>14</w:t>
            </w:r>
          </w:p>
          <w:p w14:paraId="110C7F12" w14:textId="77777777" w:rsidR="00E5574F" w:rsidRDefault="00E5574F" w:rsidP="00D0503E">
            <w:pPr>
              <w:jc w:val="left"/>
              <w:rPr>
                <w:sz w:val="18"/>
                <w:szCs w:val="18"/>
              </w:rPr>
            </w:pPr>
            <w:r>
              <w:rPr>
                <w:sz w:val="18"/>
                <w:szCs w:val="18"/>
              </w:rPr>
              <w:t>14</w:t>
            </w:r>
          </w:p>
          <w:p w14:paraId="27738CB0" w14:textId="77777777" w:rsidR="00E5574F" w:rsidRDefault="00E5574F" w:rsidP="00D0503E">
            <w:pPr>
              <w:jc w:val="left"/>
              <w:rPr>
                <w:sz w:val="18"/>
                <w:szCs w:val="18"/>
              </w:rPr>
            </w:pPr>
            <w:r>
              <w:rPr>
                <w:sz w:val="18"/>
                <w:szCs w:val="18"/>
              </w:rPr>
              <w:t>14</w:t>
            </w:r>
          </w:p>
          <w:p w14:paraId="16E909CA" w14:textId="77777777" w:rsidR="00E5574F" w:rsidRPr="00CC6012" w:rsidRDefault="00E5574F" w:rsidP="00D0503E">
            <w:pPr>
              <w:jc w:val="left"/>
              <w:rPr>
                <w:sz w:val="18"/>
                <w:szCs w:val="18"/>
              </w:rPr>
            </w:pPr>
          </w:p>
          <w:p w14:paraId="052959A9" w14:textId="77777777" w:rsidR="00E5574F" w:rsidRDefault="00E5574F" w:rsidP="00D0503E">
            <w:pPr>
              <w:jc w:val="left"/>
              <w:rPr>
                <w:sz w:val="18"/>
                <w:szCs w:val="18"/>
              </w:rPr>
            </w:pPr>
            <w:r>
              <w:rPr>
                <w:sz w:val="18"/>
                <w:szCs w:val="18"/>
              </w:rPr>
              <w:t>14</w:t>
            </w:r>
          </w:p>
          <w:p w14:paraId="1E61629E" w14:textId="77777777" w:rsidR="00E5574F" w:rsidRDefault="00E5574F" w:rsidP="00D0503E">
            <w:pPr>
              <w:jc w:val="left"/>
              <w:rPr>
                <w:sz w:val="18"/>
                <w:szCs w:val="18"/>
              </w:rPr>
            </w:pPr>
            <w:r>
              <w:rPr>
                <w:sz w:val="18"/>
                <w:szCs w:val="18"/>
              </w:rPr>
              <w:t>14</w:t>
            </w:r>
          </w:p>
          <w:p w14:paraId="1911000C" w14:textId="77777777" w:rsidR="00E5574F" w:rsidRDefault="00E5574F" w:rsidP="00D0503E">
            <w:pPr>
              <w:jc w:val="left"/>
              <w:rPr>
                <w:sz w:val="18"/>
                <w:szCs w:val="18"/>
              </w:rPr>
            </w:pPr>
          </w:p>
          <w:p w14:paraId="3C3B8C20" w14:textId="77777777" w:rsidR="00E5574F" w:rsidRDefault="00E5574F" w:rsidP="00D0503E">
            <w:pPr>
              <w:jc w:val="left"/>
              <w:rPr>
                <w:sz w:val="18"/>
                <w:szCs w:val="18"/>
              </w:rPr>
            </w:pPr>
          </w:p>
          <w:p w14:paraId="0119B4AC" w14:textId="537B7134" w:rsidR="00E5574F" w:rsidRPr="00CC6012" w:rsidRDefault="00E5574F" w:rsidP="003C19CC">
            <w:pPr>
              <w:jc w:val="left"/>
              <w:rPr>
                <w:sz w:val="18"/>
                <w:szCs w:val="18"/>
              </w:rPr>
            </w:pPr>
            <w:r>
              <w:rPr>
                <w:sz w:val="18"/>
                <w:szCs w:val="18"/>
              </w:rPr>
              <w:t>7</w:t>
            </w:r>
          </w:p>
        </w:tc>
        <w:tc>
          <w:tcPr>
            <w:tcW w:w="1527" w:type="dxa"/>
            <w:tcBorders>
              <w:top w:val="single" w:sz="12" w:space="0" w:color="auto"/>
              <w:left w:val="single" w:sz="4" w:space="0" w:color="auto"/>
              <w:bottom w:val="single" w:sz="4" w:space="0" w:color="auto"/>
              <w:right w:val="single" w:sz="4" w:space="0" w:color="auto"/>
            </w:tcBorders>
          </w:tcPr>
          <w:p w14:paraId="41B2BFF7" w14:textId="77777777" w:rsidR="00E5574F" w:rsidRDefault="00E5574F" w:rsidP="00D0503E">
            <w:pPr>
              <w:jc w:val="left"/>
              <w:rPr>
                <w:sz w:val="18"/>
                <w:szCs w:val="18"/>
              </w:rPr>
            </w:pPr>
            <w:r>
              <w:rPr>
                <w:b/>
                <w:sz w:val="18"/>
                <w:szCs w:val="18"/>
              </w:rPr>
              <w:t xml:space="preserve">** </w:t>
            </w:r>
            <w:r w:rsidRPr="00F46C7A">
              <w:rPr>
                <w:sz w:val="18"/>
                <w:szCs w:val="18"/>
              </w:rPr>
              <w:t>za zatiranje listn</w:t>
            </w:r>
            <w:r>
              <w:rPr>
                <w:sz w:val="18"/>
                <w:szCs w:val="18"/>
              </w:rPr>
              <w:t>ih</w:t>
            </w:r>
            <w:r w:rsidRPr="0047044E">
              <w:rPr>
                <w:sz w:val="18"/>
                <w:szCs w:val="18"/>
              </w:rPr>
              <w:t xml:space="preserve"> pegavosti, ki jih povzročajo glive iz rodov Alternaria in Septoria</w:t>
            </w:r>
            <w:r>
              <w:rPr>
                <w:sz w:val="18"/>
                <w:szCs w:val="18"/>
              </w:rPr>
              <w:t xml:space="preserve">, samo za </w:t>
            </w:r>
            <w:r w:rsidRPr="00D121D5">
              <w:rPr>
                <w:b/>
                <w:sz w:val="18"/>
                <w:szCs w:val="18"/>
              </w:rPr>
              <w:t>listje</w:t>
            </w:r>
          </w:p>
          <w:p w14:paraId="017B4C0A" w14:textId="77777777" w:rsidR="00E5574F" w:rsidRDefault="00E5574F" w:rsidP="00D0503E">
            <w:pPr>
              <w:jc w:val="left"/>
              <w:rPr>
                <w:b/>
                <w:sz w:val="18"/>
                <w:szCs w:val="18"/>
              </w:rPr>
            </w:pPr>
            <w:r>
              <w:rPr>
                <w:sz w:val="18"/>
                <w:szCs w:val="18"/>
              </w:rPr>
              <w:t>MANJŠA UPORABA</w:t>
            </w:r>
          </w:p>
          <w:p w14:paraId="3E7C59A2" w14:textId="7220BEEC" w:rsidR="00E5574F" w:rsidRPr="00CC6012" w:rsidRDefault="00E5574F" w:rsidP="003C19CC">
            <w:pPr>
              <w:jc w:val="left"/>
              <w:rPr>
                <w:b/>
                <w:sz w:val="18"/>
                <w:szCs w:val="18"/>
              </w:rPr>
            </w:pPr>
            <w:r>
              <w:rPr>
                <w:b/>
                <w:sz w:val="18"/>
                <w:szCs w:val="18"/>
              </w:rPr>
              <w:t>*samo koren, brez listja</w:t>
            </w:r>
          </w:p>
        </w:tc>
      </w:tr>
      <w:tr w:rsidR="00E5574F" w:rsidRPr="00CC6012" w14:paraId="2ED44C46"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401F48F0" w14:textId="77777777" w:rsidR="00E5574F" w:rsidRDefault="00E5574F" w:rsidP="003C19CC">
            <w:pPr>
              <w:jc w:val="left"/>
              <w:rPr>
                <w:b/>
                <w:iCs/>
                <w:sz w:val="18"/>
                <w:szCs w:val="18"/>
              </w:rPr>
            </w:pPr>
            <w:r>
              <w:rPr>
                <w:b/>
                <w:iCs/>
                <w:sz w:val="18"/>
                <w:szCs w:val="18"/>
              </w:rPr>
              <w:t>Listne pegavosti, ki jih povzročajo glive iz rodu Alternaria (</w:t>
            </w:r>
            <w:r w:rsidRPr="00DE1B49">
              <w:rPr>
                <w:i/>
                <w:iCs/>
                <w:sz w:val="18"/>
                <w:szCs w:val="18"/>
              </w:rPr>
              <w:t>Alternaria spp)</w:t>
            </w:r>
            <w:r>
              <w:rPr>
                <w:b/>
                <w:iCs/>
                <w:sz w:val="18"/>
                <w:szCs w:val="18"/>
              </w:rPr>
              <w:t xml:space="preserve"> </w:t>
            </w:r>
          </w:p>
          <w:p w14:paraId="0B3DEC4B" w14:textId="77777777" w:rsidR="00E5574F" w:rsidRDefault="00E5574F" w:rsidP="003C19CC">
            <w:pPr>
              <w:jc w:val="left"/>
              <w:rPr>
                <w:b/>
                <w:iCs/>
                <w:sz w:val="18"/>
                <w:szCs w:val="18"/>
              </w:rPr>
            </w:pPr>
            <w:r>
              <w:rPr>
                <w:b/>
                <w:iCs/>
                <w:sz w:val="18"/>
                <w:szCs w:val="18"/>
              </w:rPr>
              <w:t>Bela gniloba (</w:t>
            </w:r>
            <w:r w:rsidRPr="00DE1B49">
              <w:rPr>
                <w:i/>
                <w:iCs/>
                <w:sz w:val="18"/>
                <w:szCs w:val="18"/>
              </w:rPr>
              <w:t>Sclerotinia</w:t>
            </w:r>
            <w:r w:rsidRPr="00DE1B49">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14:paraId="619EA933" w14:textId="77777777" w:rsidR="00E5574F" w:rsidRPr="00CC6012" w:rsidRDefault="00E5574F"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1ECDECF6" w14:textId="77777777" w:rsidR="00E5574F" w:rsidRPr="00CC6012" w:rsidRDefault="00E5574F"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A4B5091" w14:textId="77777777" w:rsidR="00E5574F" w:rsidRDefault="00E5574F" w:rsidP="00D0503E">
            <w:pPr>
              <w:numPr>
                <w:ilvl w:val="0"/>
                <w:numId w:val="13"/>
              </w:numPr>
              <w:tabs>
                <w:tab w:val="clear" w:pos="720"/>
                <w:tab w:val="num" w:pos="112"/>
              </w:tabs>
              <w:ind w:left="128" w:hanging="128"/>
              <w:jc w:val="left"/>
              <w:rPr>
                <w:sz w:val="18"/>
                <w:szCs w:val="18"/>
              </w:rPr>
            </w:pPr>
            <w:r>
              <w:rPr>
                <w:sz w:val="18"/>
                <w:szCs w:val="18"/>
              </w:rPr>
              <w:t>fludioksonil + ciprodinil</w:t>
            </w:r>
          </w:p>
          <w:p w14:paraId="5D084E44" w14:textId="665EBFDD" w:rsidR="00E5574F" w:rsidRPr="00CC6012" w:rsidRDefault="00E5574F" w:rsidP="00E5574F">
            <w:pPr>
              <w:ind w:left="128"/>
              <w:jc w:val="left"/>
              <w:rPr>
                <w:sz w:val="18"/>
                <w:szCs w:val="18"/>
              </w:rPr>
            </w:pPr>
            <w:r w:rsidRPr="00626FA6">
              <w:rPr>
                <w:sz w:val="18"/>
                <w:szCs w:val="18"/>
              </w:rPr>
              <w:t>boskalid</w:t>
            </w:r>
            <w:r>
              <w:rPr>
                <w:sz w:val="18"/>
                <w:szCs w:val="18"/>
              </w:rPr>
              <w:t xml:space="preserve"> </w:t>
            </w:r>
            <w:r w:rsidRPr="00626FA6">
              <w:rPr>
                <w:sz w:val="18"/>
                <w:szCs w:val="18"/>
              </w:rPr>
              <w:t>+ piraklostrobin</w:t>
            </w:r>
          </w:p>
        </w:tc>
        <w:tc>
          <w:tcPr>
            <w:tcW w:w="1650" w:type="dxa"/>
            <w:tcBorders>
              <w:top w:val="single" w:sz="4" w:space="0" w:color="auto"/>
              <w:left w:val="single" w:sz="4" w:space="0" w:color="auto"/>
              <w:bottom w:val="single" w:sz="4" w:space="0" w:color="auto"/>
              <w:right w:val="single" w:sz="4" w:space="0" w:color="auto"/>
            </w:tcBorders>
          </w:tcPr>
          <w:p w14:paraId="5BF35E6B" w14:textId="77777777" w:rsidR="00E5574F" w:rsidRDefault="00E5574F" w:rsidP="00D0503E">
            <w:pPr>
              <w:jc w:val="left"/>
              <w:rPr>
                <w:sz w:val="18"/>
                <w:szCs w:val="18"/>
              </w:rPr>
            </w:pPr>
            <w:r>
              <w:rPr>
                <w:sz w:val="18"/>
                <w:szCs w:val="18"/>
              </w:rPr>
              <w:t xml:space="preserve">Switch 62,5 WG </w:t>
            </w:r>
          </w:p>
          <w:p w14:paraId="22AF69AF" w14:textId="227A269C" w:rsidR="00E5574F" w:rsidRPr="00CC6012" w:rsidRDefault="00E5574F" w:rsidP="003C19CC">
            <w:pPr>
              <w:jc w:val="left"/>
              <w:rPr>
                <w:sz w:val="18"/>
                <w:szCs w:val="18"/>
              </w:rPr>
            </w:pPr>
            <w:r>
              <w:rPr>
                <w:sz w:val="18"/>
                <w:szCs w:val="18"/>
              </w:rPr>
              <w:t>Signum (MANJŠA UPORABA)</w:t>
            </w:r>
          </w:p>
        </w:tc>
        <w:tc>
          <w:tcPr>
            <w:tcW w:w="1409" w:type="dxa"/>
            <w:tcBorders>
              <w:top w:val="single" w:sz="4" w:space="0" w:color="auto"/>
              <w:left w:val="single" w:sz="4" w:space="0" w:color="auto"/>
              <w:bottom w:val="single" w:sz="4" w:space="0" w:color="auto"/>
              <w:right w:val="single" w:sz="4" w:space="0" w:color="auto"/>
            </w:tcBorders>
          </w:tcPr>
          <w:p w14:paraId="6D9CCC25" w14:textId="310F6242" w:rsidR="00E5574F" w:rsidRDefault="00E5574F" w:rsidP="00D0503E">
            <w:pPr>
              <w:jc w:val="left"/>
              <w:rPr>
                <w:sz w:val="18"/>
                <w:szCs w:val="18"/>
              </w:rPr>
            </w:pPr>
            <w:r>
              <w:rPr>
                <w:sz w:val="18"/>
                <w:szCs w:val="18"/>
              </w:rPr>
              <w:t>0,8 kg/ha</w:t>
            </w:r>
          </w:p>
          <w:p w14:paraId="3350980F" w14:textId="77777777" w:rsidR="00E5574F" w:rsidRDefault="00E5574F" w:rsidP="00D0503E">
            <w:pPr>
              <w:jc w:val="left"/>
              <w:rPr>
                <w:sz w:val="18"/>
                <w:szCs w:val="18"/>
              </w:rPr>
            </w:pPr>
            <w:r>
              <w:rPr>
                <w:sz w:val="18"/>
                <w:szCs w:val="18"/>
              </w:rPr>
              <w:t>0,75 kg/ha (alternarija)</w:t>
            </w:r>
          </w:p>
          <w:p w14:paraId="3E763664" w14:textId="35E65197" w:rsidR="00E5574F" w:rsidRPr="00CC6012" w:rsidRDefault="00E5574F" w:rsidP="003C19CC">
            <w:pPr>
              <w:jc w:val="left"/>
              <w:rPr>
                <w:sz w:val="18"/>
                <w:szCs w:val="18"/>
              </w:rPr>
            </w:pPr>
            <w:r>
              <w:rPr>
                <w:sz w:val="18"/>
                <w:szCs w:val="18"/>
              </w:rPr>
              <w:t>1,0 kg/ha (bela gniloba)</w:t>
            </w:r>
          </w:p>
        </w:tc>
        <w:tc>
          <w:tcPr>
            <w:tcW w:w="1134" w:type="dxa"/>
            <w:tcBorders>
              <w:top w:val="single" w:sz="4" w:space="0" w:color="auto"/>
              <w:left w:val="single" w:sz="4" w:space="0" w:color="auto"/>
              <w:bottom w:val="single" w:sz="4" w:space="0" w:color="auto"/>
              <w:right w:val="single" w:sz="4" w:space="0" w:color="auto"/>
            </w:tcBorders>
          </w:tcPr>
          <w:p w14:paraId="5FD4D509" w14:textId="77777777" w:rsidR="00E5574F" w:rsidRDefault="00E5574F" w:rsidP="00D0503E">
            <w:pPr>
              <w:jc w:val="left"/>
              <w:rPr>
                <w:sz w:val="18"/>
                <w:szCs w:val="18"/>
              </w:rPr>
            </w:pPr>
            <w:r>
              <w:rPr>
                <w:sz w:val="18"/>
                <w:szCs w:val="18"/>
              </w:rPr>
              <w:t>7</w:t>
            </w:r>
          </w:p>
          <w:p w14:paraId="58116FAC" w14:textId="585DE2DB" w:rsidR="00E5574F" w:rsidRPr="00CC6012" w:rsidRDefault="00E5574F" w:rsidP="003C19CC">
            <w:pPr>
              <w:jc w:val="left"/>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08E0B033" w14:textId="24D4CF98" w:rsidR="00E5574F" w:rsidRDefault="00E5574F" w:rsidP="00010031">
            <w:pPr>
              <w:jc w:val="left"/>
              <w:rPr>
                <w:b/>
                <w:sz w:val="18"/>
                <w:szCs w:val="18"/>
              </w:rPr>
            </w:pPr>
            <w:r w:rsidRPr="00D121D5">
              <w:rPr>
                <w:b/>
                <w:sz w:val="18"/>
                <w:szCs w:val="18"/>
              </w:rPr>
              <w:t>Oba: samo za korene</w:t>
            </w:r>
          </w:p>
        </w:tc>
      </w:tr>
      <w:tr w:rsidR="00E5574F" w:rsidRPr="00CC6012" w14:paraId="3CA33C20"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06BDEB79" w14:textId="77777777" w:rsidR="00E5574F" w:rsidRPr="00830142" w:rsidRDefault="00E5574F" w:rsidP="00D0503E">
            <w:pPr>
              <w:jc w:val="left"/>
              <w:rPr>
                <w:b/>
                <w:bCs/>
                <w:sz w:val="18"/>
                <w:szCs w:val="18"/>
              </w:rPr>
            </w:pPr>
            <w:r w:rsidRPr="00830142">
              <w:rPr>
                <w:b/>
                <w:bCs/>
                <w:sz w:val="18"/>
                <w:szCs w:val="18"/>
              </w:rPr>
              <w:t>Pepelovka kobulnic</w:t>
            </w:r>
          </w:p>
          <w:p w14:paraId="3EFF28D2" w14:textId="77777777" w:rsidR="00E5574F" w:rsidRPr="00764889" w:rsidRDefault="00E5574F" w:rsidP="00D0503E">
            <w:pPr>
              <w:jc w:val="left"/>
              <w:rPr>
                <w:i/>
                <w:iCs/>
                <w:sz w:val="18"/>
                <w:szCs w:val="18"/>
              </w:rPr>
            </w:pPr>
            <w:r w:rsidRPr="00830142">
              <w:rPr>
                <w:i/>
                <w:iCs/>
                <w:sz w:val="18"/>
                <w:szCs w:val="18"/>
              </w:rPr>
              <w:t xml:space="preserve">Erysiphe </w:t>
            </w:r>
            <w:r w:rsidRPr="00764889">
              <w:rPr>
                <w:i/>
                <w:iCs/>
                <w:sz w:val="18"/>
                <w:szCs w:val="18"/>
              </w:rPr>
              <w:t>umbelliferarum</w:t>
            </w:r>
          </w:p>
          <w:p w14:paraId="5DCDCC0A" w14:textId="77777777" w:rsidR="00E5574F" w:rsidRPr="00830142" w:rsidRDefault="00E5574F" w:rsidP="00D0503E">
            <w:pPr>
              <w:jc w:val="left"/>
              <w:rPr>
                <w:i/>
                <w:iCs/>
                <w:sz w:val="18"/>
                <w:szCs w:val="18"/>
              </w:rPr>
            </w:pPr>
            <w:r w:rsidRPr="00764889">
              <w:rPr>
                <w:i/>
                <w:iCs/>
                <w:sz w:val="18"/>
                <w:szCs w:val="18"/>
              </w:rPr>
              <w:t>(sin. Erysiphe heraclei)</w:t>
            </w:r>
          </w:p>
          <w:p w14:paraId="3B198DF9" w14:textId="77777777" w:rsidR="00E5574F" w:rsidRPr="00830142" w:rsidRDefault="00E5574F" w:rsidP="00D0503E">
            <w:pPr>
              <w:jc w:val="left"/>
              <w:rPr>
                <w:i/>
                <w:iCs/>
                <w:sz w:val="18"/>
                <w:szCs w:val="18"/>
              </w:rPr>
            </w:pPr>
          </w:p>
          <w:p w14:paraId="01457C13" w14:textId="5E686A56" w:rsidR="00E5574F" w:rsidRDefault="00E5574F" w:rsidP="003C19CC">
            <w:pPr>
              <w:jc w:val="left"/>
              <w:rPr>
                <w:b/>
                <w:iCs/>
                <w:sz w:val="18"/>
                <w:szCs w:val="18"/>
              </w:rPr>
            </w:pPr>
            <w:r w:rsidRPr="00830142">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61B59275" w14:textId="66C4601F" w:rsidR="00E5574F" w:rsidRPr="00CC6012" w:rsidRDefault="00E5574F" w:rsidP="003C19CC">
            <w:pPr>
              <w:jc w:val="left"/>
              <w:rPr>
                <w:sz w:val="18"/>
                <w:szCs w:val="18"/>
              </w:rPr>
            </w:pPr>
            <w:r w:rsidRPr="00C159B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14:paraId="16A88145" w14:textId="77777777" w:rsidR="00E5574F" w:rsidRPr="00C159B2" w:rsidRDefault="00E5574F" w:rsidP="00D0503E">
            <w:pPr>
              <w:tabs>
                <w:tab w:val="left" w:pos="170"/>
              </w:tabs>
              <w:jc w:val="left"/>
              <w:rPr>
                <w:sz w:val="18"/>
                <w:szCs w:val="18"/>
              </w:rPr>
            </w:pPr>
            <w:r w:rsidRPr="00C159B2">
              <w:rPr>
                <w:sz w:val="18"/>
                <w:szCs w:val="18"/>
              </w:rPr>
              <w:t>Agrotehnični ukrepi:</w:t>
            </w:r>
          </w:p>
          <w:p w14:paraId="0DC07D22" w14:textId="5973FF25" w:rsidR="00E5574F" w:rsidRPr="00CC6012" w:rsidRDefault="00E5574F" w:rsidP="003C19CC">
            <w:pPr>
              <w:tabs>
                <w:tab w:val="left" w:pos="170"/>
              </w:tabs>
              <w:jc w:val="left"/>
              <w:rPr>
                <w:sz w:val="18"/>
                <w:szCs w:val="18"/>
              </w:rPr>
            </w:pPr>
            <w:r>
              <w:rPr>
                <w:sz w:val="18"/>
                <w:szCs w:val="18"/>
              </w:rPr>
              <w:t>-</w:t>
            </w:r>
            <w:r w:rsidRPr="00C159B2">
              <w:rPr>
                <w:sz w:val="18"/>
                <w:szCs w:val="18"/>
              </w:rPr>
              <w:t>ne sejemo pregosto.</w:t>
            </w:r>
          </w:p>
        </w:tc>
        <w:tc>
          <w:tcPr>
            <w:tcW w:w="1430" w:type="dxa"/>
            <w:tcBorders>
              <w:top w:val="single" w:sz="4" w:space="0" w:color="auto"/>
              <w:left w:val="single" w:sz="4" w:space="0" w:color="auto"/>
              <w:bottom w:val="single" w:sz="4" w:space="0" w:color="auto"/>
              <w:right w:val="single" w:sz="4" w:space="0" w:color="auto"/>
            </w:tcBorders>
          </w:tcPr>
          <w:p w14:paraId="5210086E" w14:textId="77777777" w:rsidR="00E5574F" w:rsidRDefault="00E5574F" w:rsidP="00D0503E">
            <w:pPr>
              <w:jc w:val="left"/>
              <w:rPr>
                <w:sz w:val="18"/>
                <w:szCs w:val="18"/>
              </w:rPr>
            </w:pPr>
            <w:r>
              <w:rPr>
                <w:sz w:val="18"/>
                <w:szCs w:val="18"/>
              </w:rPr>
              <w:t>- žveplo</w:t>
            </w:r>
          </w:p>
          <w:p w14:paraId="4C204392" w14:textId="77777777" w:rsidR="00E5574F" w:rsidRDefault="00E5574F" w:rsidP="00D0503E">
            <w:pPr>
              <w:jc w:val="left"/>
              <w:rPr>
                <w:sz w:val="18"/>
                <w:szCs w:val="18"/>
              </w:rPr>
            </w:pPr>
          </w:p>
          <w:p w14:paraId="0CCD0931" w14:textId="77777777" w:rsidR="00E5574F" w:rsidRDefault="00E5574F" w:rsidP="00D0503E">
            <w:pPr>
              <w:jc w:val="left"/>
              <w:rPr>
                <w:sz w:val="18"/>
                <w:szCs w:val="18"/>
              </w:rPr>
            </w:pPr>
          </w:p>
          <w:p w14:paraId="30E6456A" w14:textId="77777777" w:rsidR="00E5574F" w:rsidRDefault="00E5574F" w:rsidP="00D0503E">
            <w:pPr>
              <w:jc w:val="left"/>
              <w:rPr>
                <w:sz w:val="18"/>
                <w:szCs w:val="18"/>
              </w:rPr>
            </w:pPr>
            <w:r>
              <w:rPr>
                <w:sz w:val="18"/>
                <w:szCs w:val="18"/>
              </w:rPr>
              <w:t>-difenokonazol</w:t>
            </w:r>
          </w:p>
          <w:p w14:paraId="0D01B838" w14:textId="77777777" w:rsidR="00E5574F" w:rsidRDefault="00E5574F" w:rsidP="00D0503E">
            <w:pPr>
              <w:jc w:val="left"/>
              <w:rPr>
                <w:sz w:val="18"/>
                <w:szCs w:val="18"/>
              </w:rPr>
            </w:pPr>
          </w:p>
          <w:p w14:paraId="1605057A" w14:textId="77777777" w:rsidR="00E5574F" w:rsidRDefault="00E5574F" w:rsidP="00D0503E">
            <w:pPr>
              <w:jc w:val="left"/>
              <w:rPr>
                <w:sz w:val="18"/>
                <w:szCs w:val="18"/>
              </w:rPr>
            </w:pPr>
          </w:p>
          <w:p w14:paraId="59AFD796" w14:textId="77777777" w:rsidR="00E5574F" w:rsidRDefault="00E5574F" w:rsidP="00D0503E">
            <w:pPr>
              <w:jc w:val="left"/>
              <w:rPr>
                <w:sz w:val="18"/>
                <w:szCs w:val="18"/>
              </w:rPr>
            </w:pPr>
          </w:p>
          <w:p w14:paraId="49EE6D28" w14:textId="77777777" w:rsidR="00E5574F" w:rsidRDefault="00E5574F" w:rsidP="00D0503E">
            <w:pPr>
              <w:jc w:val="left"/>
              <w:rPr>
                <w:sz w:val="18"/>
                <w:szCs w:val="18"/>
              </w:rPr>
            </w:pPr>
          </w:p>
          <w:p w14:paraId="5ADE854D" w14:textId="77777777" w:rsidR="00E5574F" w:rsidRDefault="00E5574F" w:rsidP="00D0503E">
            <w:pPr>
              <w:jc w:val="left"/>
              <w:rPr>
                <w:sz w:val="18"/>
                <w:szCs w:val="18"/>
              </w:rPr>
            </w:pPr>
          </w:p>
          <w:p w14:paraId="25ACB8C9" w14:textId="77777777" w:rsidR="00E5574F" w:rsidRPr="00626FA6" w:rsidRDefault="00E5574F" w:rsidP="00D0503E">
            <w:pPr>
              <w:pStyle w:val="Oznaenseznam3"/>
              <w:rPr>
                <w:sz w:val="18"/>
                <w:szCs w:val="18"/>
              </w:rPr>
            </w:pPr>
            <w:r w:rsidRPr="00626FA6">
              <w:rPr>
                <w:sz w:val="18"/>
                <w:szCs w:val="18"/>
              </w:rPr>
              <w:t>-boskalid</w:t>
            </w:r>
            <w:r>
              <w:rPr>
                <w:sz w:val="18"/>
                <w:szCs w:val="18"/>
              </w:rPr>
              <w:t xml:space="preserve"> </w:t>
            </w:r>
            <w:r w:rsidRPr="00626FA6">
              <w:rPr>
                <w:sz w:val="18"/>
                <w:szCs w:val="18"/>
              </w:rPr>
              <w:t>+ piraklostrobin</w:t>
            </w:r>
          </w:p>
          <w:p w14:paraId="6E39BA61" w14:textId="77777777" w:rsidR="00E5574F" w:rsidRPr="00626FA6" w:rsidRDefault="00E5574F" w:rsidP="00D0503E">
            <w:pPr>
              <w:pStyle w:val="Oznaenseznam3"/>
              <w:rPr>
                <w:sz w:val="18"/>
                <w:szCs w:val="18"/>
              </w:rPr>
            </w:pPr>
            <w:r w:rsidRPr="00626FA6">
              <w:rPr>
                <w:sz w:val="18"/>
                <w:szCs w:val="18"/>
              </w:rPr>
              <w:t>-difenokonazol</w:t>
            </w:r>
            <w:r>
              <w:rPr>
                <w:sz w:val="18"/>
                <w:szCs w:val="18"/>
              </w:rPr>
              <w:t xml:space="preserve"> +</w:t>
            </w:r>
          </w:p>
          <w:p w14:paraId="2C8D2C23" w14:textId="37B00064" w:rsidR="00E5574F" w:rsidRDefault="00E5574F" w:rsidP="00D0503E">
            <w:pPr>
              <w:numPr>
                <w:ilvl w:val="0"/>
                <w:numId w:val="13"/>
              </w:numPr>
              <w:tabs>
                <w:tab w:val="clear" w:pos="720"/>
                <w:tab w:val="num" w:pos="112"/>
              </w:tabs>
              <w:ind w:left="128" w:hanging="128"/>
              <w:jc w:val="left"/>
              <w:rPr>
                <w:sz w:val="18"/>
                <w:szCs w:val="18"/>
              </w:rPr>
            </w:pPr>
            <w:r w:rsidRPr="00626FA6">
              <w:rPr>
                <w:sz w:val="18"/>
                <w:szCs w:val="18"/>
              </w:rPr>
              <w:t>fluksapiroksad</w:t>
            </w:r>
          </w:p>
        </w:tc>
        <w:tc>
          <w:tcPr>
            <w:tcW w:w="1650" w:type="dxa"/>
            <w:tcBorders>
              <w:top w:val="single" w:sz="4" w:space="0" w:color="auto"/>
              <w:left w:val="single" w:sz="4" w:space="0" w:color="auto"/>
              <w:bottom w:val="single" w:sz="4" w:space="0" w:color="auto"/>
              <w:right w:val="single" w:sz="4" w:space="0" w:color="auto"/>
            </w:tcBorders>
          </w:tcPr>
          <w:p w14:paraId="760BDE8E" w14:textId="77777777" w:rsidR="00E5574F" w:rsidRDefault="00E5574F" w:rsidP="00D0503E">
            <w:pPr>
              <w:jc w:val="left"/>
              <w:rPr>
                <w:b/>
                <w:sz w:val="18"/>
                <w:szCs w:val="18"/>
              </w:rPr>
            </w:pPr>
            <w:r>
              <w:rPr>
                <w:sz w:val="18"/>
                <w:szCs w:val="18"/>
              </w:rPr>
              <w:t>Biotip Sulfo 800 SC</w:t>
            </w:r>
            <w:r>
              <w:rPr>
                <w:b/>
                <w:sz w:val="18"/>
                <w:szCs w:val="18"/>
              </w:rPr>
              <w:t>*</w:t>
            </w:r>
          </w:p>
          <w:p w14:paraId="4065F2CF" w14:textId="77777777" w:rsidR="00E5574F" w:rsidRPr="00036A22" w:rsidRDefault="00E5574F" w:rsidP="00D0503E">
            <w:pPr>
              <w:jc w:val="left"/>
              <w:rPr>
                <w:b/>
                <w:sz w:val="18"/>
                <w:szCs w:val="18"/>
              </w:rPr>
            </w:pPr>
            <w:r>
              <w:rPr>
                <w:sz w:val="18"/>
                <w:szCs w:val="18"/>
              </w:rPr>
              <w:t>Thiovit jet</w:t>
            </w:r>
            <w:r>
              <w:rPr>
                <w:b/>
                <w:sz w:val="18"/>
                <w:szCs w:val="18"/>
              </w:rPr>
              <w:t>*</w:t>
            </w:r>
          </w:p>
          <w:p w14:paraId="2220C78B" w14:textId="77777777" w:rsidR="00E5574F" w:rsidRDefault="00E5574F" w:rsidP="00D0503E">
            <w:pPr>
              <w:jc w:val="left"/>
              <w:rPr>
                <w:b/>
                <w:sz w:val="18"/>
                <w:szCs w:val="18"/>
              </w:rPr>
            </w:pPr>
            <w:r>
              <w:rPr>
                <w:sz w:val="18"/>
                <w:szCs w:val="18"/>
              </w:rPr>
              <w:t>Difcor 250 EC</w:t>
            </w:r>
            <w:r>
              <w:rPr>
                <w:b/>
                <w:sz w:val="18"/>
                <w:szCs w:val="18"/>
              </w:rPr>
              <w:t>**</w:t>
            </w:r>
          </w:p>
          <w:p w14:paraId="5E93D8E4" w14:textId="77777777" w:rsidR="00E5574F" w:rsidRDefault="00E5574F" w:rsidP="00D0503E">
            <w:pPr>
              <w:jc w:val="left"/>
              <w:rPr>
                <w:b/>
                <w:sz w:val="18"/>
                <w:szCs w:val="18"/>
              </w:rPr>
            </w:pPr>
            <w:r w:rsidRPr="001E3B7A">
              <w:rPr>
                <w:sz w:val="18"/>
                <w:szCs w:val="18"/>
              </w:rPr>
              <w:t>Difenzon</w:t>
            </w:r>
            <w:r>
              <w:rPr>
                <w:sz w:val="18"/>
                <w:szCs w:val="18"/>
              </w:rPr>
              <w:t xml:space="preserve"> (listje)</w:t>
            </w:r>
            <w:r>
              <w:rPr>
                <w:b/>
                <w:sz w:val="18"/>
                <w:szCs w:val="18"/>
              </w:rPr>
              <w:t>**</w:t>
            </w:r>
          </w:p>
          <w:p w14:paraId="68F481E9" w14:textId="77777777" w:rsidR="00E5574F" w:rsidRDefault="00E5574F" w:rsidP="00D0503E">
            <w:pPr>
              <w:jc w:val="left"/>
              <w:rPr>
                <w:b/>
                <w:sz w:val="18"/>
                <w:szCs w:val="18"/>
              </w:rPr>
            </w:pPr>
            <w:r>
              <w:rPr>
                <w:sz w:val="18"/>
                <w:szCs w:val="18"/>
              </w:rPr>
              <w:t>Mavita 250 EC (listje)</w:t>
            </w:r>
            <w:r>
              <w:rPr>
                <w:b/>
                <w:sz w:val="18"/>
                <w:szCs w:val="18"/>
              </w:rPr>
              <w:t>**</w:t>
            </w:r>
          </w:p>
          <w:p w14:paraId="0728B4BE" w14:textId="77777777" w:rsidR="00E5574F" w:rsidRPr="00036A22" w:rsidRDefault="00E5574F" w:rsidP="00D0503E">
            <w:pPr>
              <w:jc w:val="left"/>
              <w:rPr>
                <w:sz w:val="18"/>
                <w:szCs w:val="18"/>
              </w:rPr>
            </w:pPr>
            <w:r>
              <w:rPr>
                <w:sz w:val="18"/>
                <w:szCs w:val="18"/>
              </w:rPr>
              <w:t>Score 250 EC (listje)</w:t>
            </w:r>
          </w:p>
          <w:p w14:paraId="3FAAA27B" w14:textId="77777777" w:rsidR="00E5574F" w:rsidRPr="00626FA6" w:rsidRDefault="00E5574F" w:rsidP="00D0503E">
            <w:pPr>
              <w:jc w:val="left"/>
              <w:rPr>
                <w:sz w:val="18"/>
                <w:szCs w:val="18"/>
              </w:rPr>
            </w:pPr>
            <w:r w:rsidRPr="00626FA6">
              <w:rPr>
                <w:sz w:val="18"/>
                <w:szCs w:val="18"/>
              </w:rPr>
              <w:t>Signum</w:t>
            </w:r>
            <w:r>
              <w:rPr>
                <w:sz w:val="18"/>
                <w:szCs w:val="18"/>
              </w:rPr>
              <w:t xml:space="preserve"> (koren)</w:t>
            </w:r>
          </w:p>
          <w:p w14:paraId="10283123" w14:textId="77777777" w:rsidR="00E5574F" w:rsidRPr="00626FA6" w:rsidRDefault="00E5574F" w:rsidP="00D0503E">
            <w:pPr>
              <w:jc w:val="left"/>
              <w:rPr>
                <w:sz w:val="18"/>
                <w:szCs w:val="18"/>
              </w:rPr>
            </w:pPr>
          </w:p>
          <w:p w14:paraId="3EE309B1" w14:textId="70F1C721" w:rsidR="00E5574F" w:rsidRDefault="00E5574F" w:rsidP="00D0503E">
            <w:pPr>
              <w:jc w:val="left"/>
              <w:rPr>
                <w:sz w:val="18"/>
                <w:szCs w:val="18"/>
              </w:rPr>
            </w:pPr>
            <w:r w:rsidRPr="00626FA6">
              <w:rPr>
                <w:sz w:val="18"/>
                <w:szCs w:val="18"/>
              </w:rPr>
              <w:t>Sercadis plus</w:t>
            </w:r>
            <w:r>
              <w:rPr>
                <w:sz w:val="18"/>
                <w:szCs w:val="18"/>
              </w:rPr>
              <w:t xml:space="preserve"> (koren)</w:t>
            </w:r>
          </w:p>
        </w:tc>
        <w:tc>
          <w:tcPr>
            <w:tcW w:w="1409" w:type="dxa"/>
            <w:tcBorders>
              <w:top w:val="single" w:sz="4" w:space="0" w:color="auto"/>
              <w:left w:val="single" w:sz="4" w:space="0" w:color="auto"/>
              <w:bottom w:val="single" w:sz="4" w:space="0" w:color="auto"/>
              <w:right w:val="single" w:sz="4" w:space="0" w:color="auto"/>
            </w:tcBorders>
          </w:tcPr>
          <w:p w14:paraId="06713EC5" w14:textId="77777777" w:rsidR="00E5574F" w:rsidRDefault="00E5574F" w:rsidP="00D0503E">
            <w:pPr>
              <w:jc w:val="left"/>
              <w:rPr>
                <w:sz w:val="18"/>
                <w:szCs w:val="18"/>
              </w:rPr>
            </w:pPr>
            <w:r>
              <w:rPr>
                <w:sz w:val="18"/>
                <w:szCs w:val="18"/>
              </w:rPr>
              <w:t>1,5 l/ha</w:t>
            </w:r>
          </w:p>
          <w:p w14:paraId="4181AFC2" w14:textId="77777777" w:rsidR="00E5574F" w:rsidRDefault="00E5574F" w:rsidP="00D0503E">
            <w:pPr>
              <w:jc w:val="left"/>
              <w:rPr>
                <w:sz w:val="18"/>
                <w:szCs w:val="18"/>
              </w:rPr>
            </w:pPr>
          </w:p>
          <w:p w14:paraId="2740750D" w14:textId="77777777" w:rsidR="00E5574F" w:rsidRDefault="00E5574F" w:rsidP="00D0503E">
            <w:pPr>
              <w:jc w:val="left"/>
              <w:rPr>
                <w:sz w:val="18"/>
                <w:szCs w:val="18"/>
              </w:rPr>
            </w:pPr>
            <w:r>
              <w:rPr>
                <w:sz w:val="18"/>
                <w:szCs w:val="18"/>
              </w:rPr>
              <w:t>3 kg/ha</w:t>
            </w:r>
          </w:p>
          <w:p w14:paraId="6ED749D0" w14:textId="77777777" w:rsidR="00E5574F" w:rsidRDefault="00E5574F" w:rsidP="00D0503E">
            <w:pPr>
              <w:jc w:val="left"/>
              <w:rPr>
                <w:sz w:val="18"/>
                <w:szCs w:val="18"/>
              </w:rPr>
            </w:pPr>
            <w:r>
              <w:rPr>
                <w:sz w:val="18"/>
                <w:szCs w:val="18"/>
              </w:rPr>
              <w:t>0,5 l/ha</w:t>
            </w:r>
          </w:p>
          <w:p w14:paraId="5437A573" w14:textId="77777777" w:rsidR="00E5574F" w:rsidRDefault="00E5574F" w:rsidP="00D0503E">
            <w:pPr>
              <w:jc w:val="left"/>
              <w:rPr>
                <w:sz w:val="18"/>
                <w:szCs w:val="18"/>
              </w:rPr>
            </w:pPr>
            <w:r>
              <w:rPr>
                <w:sz w:val="18"/>
                <w:szCs w:val="18"/>
              </w:rPr>
              <w:t>0,5 l/ha</w:t>
            </w:r>
          </w:p>
          <w:p w14:paraId="75D31466" w14:textId="77777777" w:rsidR="00E5574F" w:rsidRDefault="00E5574F" w:rsidP="00D0503E">
            <w:pPr>
              <w:jc w:val="left"/>
              <w:rPr>
                <w:sz w:val="18"/>
                <w:szCs w:val="18"/>
              </w:rPr>
            </w:pPr>
            <w:r>
              <w:rPr>
                <w:sz w:val="18"/>
                <w:szCs w:val="18"/>
              </w:rPr>
              <w:t>0,5 l/ha</w:t>
            </w:r>
          </w:p>
          <w:p w14:paraId="3DC29546" w14:textId="77777777" w:rsidR="00E5574F" w:rsidRDefault="00E5574F" w:rsidP="00D0503E">
            <w:pPr>
              <w:jc w:val="left"/>
              <w:rPr>
                <w:sz w:val="18"/>
                <w:szCs w:val="18"/>
              </w:rPr>
            </w:pPr>
          </w:p>
          <w:p w14:paraId="6CE580F5" w14:textId="77777777" w:rsidR="00E5574F" w:rsidRDefault="00E5574F" w:rsidP="00D0503E">
            <w:pPr>
              <w:jc w:val="left"/>
              <w:rPr>
                <w:sz w:val="18"/>
                <w:szCs w:val="18"/>
              </w:rPr>
            </w:pPr>
            <w:r>
              <w:rPr>
                <w:sz w:val="18"/>
                <w:szCs w:val="18"/>
              </w:rPr>
              <w:t>0,5 l/ha</w:t>
            </w:r>
          </w:p>
          <w:p w14:paraId="3B9131BD" w14:textId="77777777" w:rsidR="00E5574F" w:rsidRPr="00626FA6" w:rsidRDefault="00E5574F" w:rsidP="00D0503E">
            <w:pPr>
              <w:jc w:val="left"/>
              <w:rPr>
                <w:sz w:val="18"/>
                <w:szCs w:val="18"/>
              </w:rPr>
            </w:pPr>
          </w:p>
          <w:p w14:paraId="4C2DE784" w14:textId="77777777" w:rsidR="00E5574F" w:rsidRDefault="00E5574F" w:rsidP="00D0503E">
            <w:pPr>
              <w:jc w:val="left"/>
              <w:rPr>
                <w:sz w:val="18"/>
                <w:szCs w:val="18"/>
              </w:rPr>
            </w:pPr>
            <w:r w:rsidRPr="00626FA6">
              <w:rPr>
                <w:sz w:val="18"/>
                <w:szCs w:val="18"/>
              </w:rPr>
              <w:t>1,0 kg/ha</w:t>
            </w:r>
          </w:p>
          <w:p w14:paraId="18179436" w14:textId="77777777" w:rsidR="00E5574F" w:rsidRPr="00626FA6" w:rsidRDefault="00E5574F" w:rsidP="00D0503E">
            <w:pPr>
              <w:jc w:val="left"/>
              <w:rPr>
                <w:sz w:val="18"/>
                <w:szCs w:val="18"/>
              </w:rPr>
            </w:pPr>
          </w:p>
          <w:p w14:paraId="26F79003" w14:textId="5B9DAC9D" w:rsidR="00E5574F" w:rsidRDefault="00E5574F" w:rsidP="00D0503E">
            <w:pPr>
              <w:jc w:val="left"/>
              <w:rPr>
                <w:sz w:val="18"/>
                <w:szCs w:val="18"/>
              </w:rPr>
            </w:pPr>
            <w:r>
              <w:rPr>
                <w:sz w:val="18"/>
                <w:szCs w:val="18"/>
              </w:rPr>
              <w:t>0,6</w:t>
            </w:r>
            <w:r w:rsidRPr="00626FA6">
              <w:rPr>
                <w:sz w:val="18"/>
                <w:szCs w:val="18"/>
              </w:rPr>
              <w:t xml:space="preserve"> l/ha</w:t>
            </w:r>
          </w:p>
        </w:tc>
        <w:tc>
          <w:tcPr>
            <w:tcW w:w="1134" w:type="dxa"/>
            <w:tcBorders>
              <w:top w:val="single" w:sz="4" w:space="0" w:color="auto"/>
              <w:left w:val="single" w:sz="4" w:space="0" w:color="auto"/>
              <w:bottom w:val="single" w:sz="4" w:space="0" w:color="auto"/>
              <w:right w:val="single" w:sz="4" w:space="0" w:color="auto"/>
            </w:tcBorders>
          </w:tcPr>
          <w:p w14:paraId="4AF3EA70" w14:textId="77777777" w:rsidR="00E5574F" w:rsidRDefault="00E5574F" w:rsidP="00D0503E">
            <w:pPr>
              <w:jc w:val="left"/>
              <w:rPr>
                <w:sz w:val="18"/>
                <w:szCs w:val="18"/>
              </w:rPr>
            </w:pPr>
            <w:r>
              <w:rPr>
                <w:sz w:val="18"/>
                <w:szCs w:val="18"/>
              </w:rPr>
              <w:t>7</w:t>
            </w:r>
          </w:p>
          <w:p w14:paraId="0A7597A4" w14:textId="77777777" w:rsidR="00E5574F" w:rsidRDefault="00E5574F" w:rsidP="00D0503E">
            <w:pPr>
              <w:jc w:val="left"/>
              <w:rPr>
                <w:sz w:val="18"/>
                <w:szCs w:val="18"/>
              </w:rPr>
            </w:pPr>
          </w:p>
          <w:p w14:paraId="5C4736F5" w14:textId="77777777" w:rsidR="00E5574F" w:rsidRDefault="00E5574F" w:rsidP="00D0503E">
            <w:pPr>
              <w:jc w:val="left"/>
              <w:rPr>
                <w:sz w:val="18"/>
                <w:szCs w:val="18"/>
              </w:rPr>
            </w:pPr>
            <w:r>
              <w:rPr>
                <w:sz w:val="18"/>
                <w:szCs w:val="18"/>
              </w:rPr>
              <w:t>3</w:t>
            </w:r>
          </w:p>
          <w:p w14:paraId="331440AD" w14:textId="77777777" w:rsidR="00E5574F" w:rsidRDefault="00E5574F" w:rsidP="00D0503E">
            <w:pPr>
              <w:jc w:val="left"/>
              <w:rPr>
                <w:sz w:val="18"/>
                <w:szCs w:val="18"/>
              </w:rPr>
            </w:pPr>
            <w:r>
              <w:rPr>
                <w:sz w:val="18"/>
                <w:szCs w:val="18"/>
              </w:rPr>
              <w:t>14</w:t>
            </w:r>
          </w:p>
          <w:p w14:paraId="2B02075D" w14:textId="77777777" w:rsidR="00E5574F" w:rsidRDefault="00E5574F" w:rsidP="00D0503E">
            <w:pPr>
              <w:jc w:val="left"/>
              <w:rPr>
                <w:sz w:val="18"/>
                <w:szCs w:val="18"/>
              </w:rPr>
            </w:pPr>
            <w:r>
              <w:rPr>
                <w:sz w:val="18"/>
                <w:szCs w:val="18"/>
              </w:rPr>
              <w:t>14</w:t>
            </w:r>
          </w:p>
          <w:p w14:paraId="07E13E73" w14:textId="77777777" w:rsidR="00E5574F" w:rsidRDefault="00E5574F" w:rsidP="00D0503E">
            <w:pPr>
              <w:jc w:val="left"/>
              <w:rPr>
                <w:sz w:val="18"/>
                <w:szCs w:val="18"/>
              </w:rPr>
            </w:pPr>
          </w:p>
          <w:p w14:paraId="67257613" w14:textId="77777777" w:rsidR="00E5574F" w:rsidRDefault="00E5574F" w:rsidP="00D0503E">
            <w:pPr>
              <w:jc w:val="left"/>
              <w:rPr>
                <w:sz w:val="18"/>
                <w:szCs w:val="18"/>
              </w:rPr>
            </w:pPr>
          </w:p>
          <w:p w14:paraId="232FAEDD" w14:textId="77777777" w:rsidR="00E5574F" w:rsidRDefault="00E5574F" w:rsidP="00D0503E">
            <w:pPr>
              <w:jc w:val="left"/>
              <w:rPr>
                <w:sz w:val="18"/>
                <w:szCs w:val="18"/>
              </w:rPr>
            </w:pPr>
            <w:r>
              <w:rPr>
                <w:sz w:val="18"/>
                <w:szCs w:val="18"/>
              </w:rPr>
              <w:t>14</w:t>
            </w:r>
          </w:p>
          <w:p w14:paraId="775426B4" w14:textId="77777777" w:rsidR="00E5574F" w:rsidRPr="00C159B2" w:rsidRDefault="00E5574F" w:rsidP="00D0503E">
            <w:pPr>
              <w:jc w:val="left"/>
              <w:rPr>
                <w:sz w:val="18"/>
                <w:szCs w:val="18"/>
              </w:rPr>
            </w:pPr>
          </w:p>
          <w:p w14:paraId="725DC019" w14:textId="77777777" w:rsidR="00E5574F" w:rsidRPr="00C159B2" w:rsidRDefault="00E5574F" w:rsidP="00D0503E">
            <w:pPr>
              <w:jc w:val="left"/>
              <w:rPr>
                <w:sz w:val="18"/>
                <w:szCs w:val="18"/>
              </w:rPr>
            </w:pPr>
            <w:r>
              <w:rPr>
                <w:sz w:val="18"/>
                <w:szCs w:val="18"/>
              </w:rPr>
              <w:t>14</w:t>
            </w:r>
          </w:p>
          <w:p w14:paraId="119F70E7" w14:textId="77777777" w:rsidR="00E5574F" w:rsidRDefault="00E5574F" w:rsidP="00D0503E">
            <w:pPr>
              <w:jc w:val="left"/>
              <w:rPr>
                <w:sz w:val="18"/>
                <w:szCs w:val="18"/>
              </w:rPr>
            </w:pPr>
          </w:p>
          <w:p w14:paraId="025C8C39" w14:textId="2CBAFE19" w:rsidR="00E5574F" w:rsidRDefault="00E5574F" w:rsidP="00D0503E">
            <w:pPr>
              <w:jc w:val="left"/>
              <w:rPr>
                <w:sz w:val="18"/>
                <w:szCs w:val="18"/>
              </w:rPr>
            </w:pPr>
            <w:r>
              <w:rPr>
                <w:sz w:val="18"/>
                <w:szCs w:val="18"/>
              </w:rPr>
              <w:t>7</w:t>
            </w:r>
          </w:p>
        </w:tc>
        <w:tc>
          <w:tcPr>
            <w:tcW w:w="1527" w:type="dxa"/>
            <w:tcBorders>
              <w:top w:val="single" w:sz="4" w:space="0" w:color="auto"/>
              <w:left w:val="single" w:sz="4" w:space="0" w:color="auto"/>
              <w:bottom w:val="single" w:sz="4" w:space="0" w:color="auto"/>
              <w:right w:val="single" w:sz="4" w:space="0" w:color="auto"/>
            </w:tcBorders>
          </w:tcPr>
          <w:p w14:paraId="1CB2D70E" w14:textId="77777777" w:rsidR="00E5574F" w:rsidRDefault="00E5574F" w:rsidP="00D0503E">
            <w:pPr>
              <w:pStyle w:val="Telobesedila"/>
              <w:jc w:val="left"/>
              <w:rPr>
                <w:sz w:val="18"/>
                <w:szCs w:val="18"/>
              </w:rPr>
            </w:pPr>
            <w:r>
              <w:rPr>
                <w:b/>
                <w:sz w:val="18"/>
                <w:szCs w:val="18"/>
              </w:rPr>
              <w:t xml:space="preserve">* </w:t>
            </w:r>
            <w:r>
              <w:rPr>
                <w:sz w:val="18"/>
                <w:szCs w:val="18"/>
              </w:rPr>
              <w:t>peteršilj za koren, MANJŠA UPORABA</w:t>
            </w:r>
          </w:p>
          <w:p w14:paraId="13F102FD" w14:textId="77777777" w:rsidR="00E5574F" w:rsidRDefault="00E5574F" w:rsidP="00D0503E">
            <w:pPr>
              <w:pStyle w:val="Telobesedila"/>
              <w:jc w:val="left"/>
              <w:rPr>
                <w:sz w:val="18"/>
                <w:szCs w:val="18"/>
              </w:rPr>
            </w:pPr>
          </w:p>
          <w:p w14:paraId="337C24F9" w14:textId="200C61A7" w:rsidR="00E5574F" w:rsidRPr="00D121D5" w:rsidRDefault="00E5574F" w:rsidP="00010031">
            <w:pPr>
              <w:jc w:val="left"/>
              <w:rPr>
                <w:b/>
                <w:sz w:val="18"/>
                <w:szCs w:val="18"/>
              </w:rPr>
            </w:pPr>
            <w:r>
              <w:rPr>
                <w:b/>
                <w:sz w:val="18"/>
                <w:szCs w:val="18"/>
              </w:rPr>
              <w:t xml:space="preserve">** </w:t>
            </w:r>
            <w:r w:rsidRPr="001E3B7A">
              <w:rPr>
                <w:sz w:val="18"/>
                <w:szCs w:val="18"/>
              </w:rPr>
              <w:t xml:space="preserve">tudi za zatiranje </w:t>
            </w:r>
            <w:r w:rsidRPr="001E3B7A">
              <w:rPr>
                <w:bCs/>
                <w:sz w:val="18"/>
                <w:szCs w:val="18"/>
                <w:lang w:eastAsia="sl-SI"/>
              </w:rPr>
              <w:t>črnih listnih pegavosti (</w:t>
            </w:r>
            <w:r w:rsidRPr="001E3B7A">
              <w:rPr>
                <w:bCs/>
                <w:i/>
                <w:iCs/>
                <w:sz w:val="18"/>
                <w:szCs w:val="18"/>
                <w:lang w:eastAsia="sl-SI"/>
              </w:rPr>
              <w:t xml:space="preserve">Alternaria </w:t>
            </w:r>
            <w:r w:rsidRPr="001E3B7A">
              <w:rPr>
                <w:bCs/>
                <w:sz w:val="18"/>
                <w:szCs w:val="18"/>
                <w:lang w:eastAsia="sl-SI"/>
              </w:rPr>
              <w:t>spp.)</w:t>
            </w:r>
            <w:r>
              <w:rPr>
                <w:bCs/>
                <w:sz w:val="18"/>
                <w:szCs w:val="18"/>
                <w:lang w:eastAsia="sl-SI"/>
              </w:rPr>
              <w:t>, MANJŠA UPORABA</w:t>
            </w:r>
          </w:p>
        </w:tc>
      </w:tr>
      <w:tr w:rsidR="00E5574F" w:rsidRPr="00CC6012" w14:paraId="4AAD3801"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217EF8AA" w14:textId="77777777" w:rsidR="00E5574F" w:rsidRPr="00CC6012" w:rsidRDefault="00E5574F" w:rsidP="003C19CC">
            <w:pPr>
              <w:jc w:val="left"/>
              <w:rPr>
                <w:b/>
                <w:iCs/>
                <w:sz w:val="18"/>
                <w:szCs w:val="18"/>
              </w:rPr>
            </w:pPr>
            <w:r>
              <w:rPr>
                <w:b/>
                <w:iCs/>
                <w:sz w:val="18"/>
                <w:szCs w:val="18"/>
              </w:rPr>
              <w:t>Listne u</w:t>
            </w:r>
            <w:r w:rsidRPr="00CC6012">
              <w:rPr>
                <w:b/>
                <w:iCs/>
                <w:sz w:val="18"/>
                <w:szCs w:val="18"/>
              </w:rPr>
              <w:t>ši</w:t>
            </w:r>
          </w:p>
          <w:p w14:paraId="1F16666E" w14:textId="77777777" w:rsidR="00E5574F" w:rsidRPr="00CC6012" w:rsidRDefault="00E5574F" w:rsidP="003C19CC">
            <w:pPr>
              <w:jc w:val="left"/>
              <w:rPr>
                <w:b/>
                <w:bCs/>
                <w:sz w:val="18"/>
                <w:szCs w:val="18"/>
              </w:rPr>
            </w:pPr>
            <w:r w:rsidRPr="00CC6012">
              <w:rPr>
                <w:i/>
                <w:sz w:val="18"/>
                <w:szCs w:val="18"/>
              </w:rPr>
              <w:t>Aphididae</w:t>
            </w:r>
          </w:p>
        </w:tc>
        <w:tc>
          <w:tcPr>
            <w:tcW w:w="2200" w:type="dxa"/>
            <w:tcBorders>
              <w:top w:val="single" w:sz="4" w:space="0" w:color="auto"/>
              <w:left w:val="single" w:sz="4" w:space="0" w:color="auto"/>
              <w:bottom w:val="single" w:sz="4" w:space="0" w:color="auto"/>
              <w:right w:val="single" w:sz="4" w:space="0" w:color="auto"/>
            </w:tcBorders>
          </w:tcPr>
          <w:p w14:paraId="3964472E" w14:textId="48288C5D" w:rsidR="00E5574F" w:rsidRPr="00CC6012" w:rsidRDefault="00E5574F" w:rsidP="003C19CC">
            <w:pPr>
              <w:jc w:val="left"/>
              <w:rPr>
                <w:sz w:val="18"/>
                <w:szCs w:val="18"/>
              </w:rPr>
            </w:pPr>
            <w:r w:rsidRPr="00830142">
              <w:rPr>
                <w:sz w:val="18"/>
                <w:szCs w:val="18"/>
              </w:rPr>
              <w:t>Deformirajo liste, ki porumenijo, ob žilah najdemo drobne uši.</w:t>
            </w:r>
          </w:p>
        </w:tc>
        <w:tc>
          <w:tcPr>
            <w:tcW w:w="2420" w:type="dxa"/>
            <w:tcBorders>
              <w:top w:val="single" w:sz="4" w:space="0" w:color="auto"/>
              <w:left w:val="single" w:sz="4" w:space="0" w:color="auto"/>
              <w:bottom w:val="single" w:sz="4" w:space="0" w:color="auto"/>
              <w:right w:val="single" w:sz="4" w:space="0" w:color="auto"/>
            </w:tcBorders>
          </w:tcPr>
          <w:p w14:paraId="569DB07D" w14:textId="77777777" w:rsidR="00E5574F" w:rsidRPr="00AA5EDA" w:rsidRDefault="00E5574F" w:rsidP="00D0503E">
            <w:pPr>
              <w:tabs>
                <w:tab w:val="left" w:pos="170"/>
              </w:tabs>
              <w:jc w:val="left"/>
              <w:rPr>
                <w:sz w:val="18"/>
                <w:szCs w:val="18"/>
              </w:rPr>
            </w:pPr>
            <w:r w:rsidRPr="00AA5EDA">
              <w:rPr>
                <w:sz w:val="18"/>
                <w:szCs w:val="18"/>
              </w:rPr>
              <w:t>Agrotehnični ukrepi:</w:t>
            </w:r>
          </w:p>
          <w:p w14:paraId="570B728C" w14:textId="7A888A0B" w:rsidR="00E5574F" w:rsidRPr="00CC6012" w:rsidRDefault="00E5574F" w:rsidP="003C19CC">
            <w:pPr>
              <w:tabs>
                <w:tab w:val="left" w:pos="170"/>
              </w:tabs>
              <w:jc w:val="left"/>
              <w:rPr>
                <w:sz w:val="18"/>
                <w:szCs w:val="18"/>
              </w:rPr>
            </w:pPr>
            <w:r>
              <w:rPr>
                <w:sz w:val="18"/>
                <w:szCs w:val="18"/>
              </w:rPr>
              <w:t>-</w:t>
            </w:r>
            <w:r w:rsidRPr="00AA5EDA">
              <w:rPr>
                <w:sz w:val="18"/>
                <w:szCs w:val="18"/>
              </w:rPr>
              <w:t>preprečevanje zapleveljenosti</w:t>
            </w:r>
          </w:p>
        </w:tc>
        <w:tc>
          <w:tcPr>
            <w:tcW w:w="1430" w:type="dxa"/>
            <w:tcBorders>
              <w:top w:val="single" w:sz="4" w:space="0" w:color="auto"/>
              <w:left w:val="single" w:sz="4" w:space="0" w:color="auto"/>
              <w:bottom w:val="single" w:sz="4" w:space="0" w:color="auto"/>
              <w:right w:val="single" w:sz="4" w:space="0" w:color="auto"/>
            </w:tcBorders>
          </w:tcPr>
          <w:p w14:paraId="6D363F98" w14:textId="77777777" w:rsidR="00E5574F" w:rsidRPr="00CC6012" w:rsidRDefault="00E5574F" w:rsidP="003C19CC">
            <w:pPr>
              <w:numPr>
                <w:ilvl w:val="0"/>
                <w:numId w:val="13"/>
              </w:numPr>
              <w:tabs>
                <w:tab w:val="clear" w:pos="720"/>
                <w:tab w:val="num" w:pos="112"/>
              </w:tabs>
              <w:ind w:hanging="718"/>
              <w:jc w:val="left"/>
              <w:rPr>
                <w:sz w:val="18"/>
                <w:szCs w:val="18"/>
              </w:rPr>
            </w:pPr>
            <w:r w:rsidRPr="00CC6012">
              <w:rPr>
                <w:sz w:val="18"/>
                <w:szCs w:val="18"/>
              </w:rPr>
              <w:t>pirimikarb</w:t>
            </w:r>
          </w:p>
        </w:tc>
        <w:tc>
          <w:tcPr>
            <w:tcW w:w="1650" w:type="dxa"/>
            <w:tcBorders>
              <w:top w:val="single" w:sz="4" w:space="0" w:color="auto"/>
              <w:left w:val="single" w:sz="4" w:space="0" w:color="auto"/>
              <w:bottom w:val="single" w:sz="4" w:space="0" w:color="auto"/>
              <w:right w:val="single" w:sz="4" w:space="0" w:color="auto"/>
            </w:tcBorders>
          </w:tcPr>
          <w:p w14:paraId="5532A925" w14:textId="77777777" w:rsidR="00E5574F" w:rsidRPr="00CC6012" w:rsidRDefault="00E5574F" w:rsidP="003C19CC">
            <w:pPr>
              <w:jc w:val="left"/>
              <w:rPr>
                <w:sz w:val="18"/>
                <w:szCs w:val="18"/>
              </w:rPr>
            </w:pPr>
            <w:r w:rsidRPr="00CC6012">
              <w:rPr>
                <w:sz w:val="18"/>
                <w:szCs w:val="18"/>
              </w:rPr>
              <w:t>Pirimor 50 WG</w:t>
            </w:r>
          </w:p>
        </w:tc>
        <w:tc>
          <w:tcPr>
            <w:tcW w:w="1409" w:type="dxa"/>
            <w:tcBorders>
              <w:top w:val="single" w:sz="4" w:space="0" w:color="auto"/>
              <w:left w:val="single" w:sz="4" w:space="0" w:color="auto"/>
              <w:bottom w:val="single" w:sz="4" w:space="0" w:color="auto"/>
              <w:right w:val="single" w:sz="4" w:space="0" w:color="auto"/>
            </w:tcBorders>
          </w:tcPr>
          <w:p w14:paraId="138FE542" w14:textId="77777777" w:rsidR="00E5574F" w:rsidRPr="00CC6012" w:rsidRDefault="00E5574F" w:rsidP="003C19CC">
            <w:pPr>
              <w:jc w:val="left"/>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125ACF46" w14:textId="09203451" w:rsidR="00E5574F" w:rsidRPr="00CC6012" w:rsidRDefault="00E5574F" w:rsidP="003C19CC">
            <w:pPr>
              <w:jc w:val="left"/>
              <w:rPr>
                <w:sz w:val="18"/>
                <w:szCs w:val="18"/>
              </w:rPr>
            </w:pPr>
            <w:r>
              <w:rPr>
                <w:sz w:val="18"/>
                <w:szCs w:val="18"/>
              </w:rPr>
              <w:t>7</w:t>
            </w:r>
          </w:p>
        </w:tc>
        <w:tc>
          <w:tcPr>
            <w:tcW w:w="1527" w:type="dxa"/>
            <w:tcBorders>
              <w:top w:val="single" w:sz="4" w:space="0" w:color="auto"/>
              <w:left w:val="single" w:sz="4" w:space="0" w:color="auto"/>
              <w:bottom w:val="single" w:sz="4" w:space="0" w:color="auto"/>
              <w:right w:val="single" w:sz="4" w:space="0" w:color="auto"/>
            </w:tcBorders>
          </w:tcPr>
          <w:p w14:paraId="40CE700B" w14:textId="77777777" w:rsidR="00E5574F" w:rsidRPr="00CC6012" w:rsidRDefault="00E5574F" w:rsidP="003C19CC">
            <w:pPr>
              <w:jc w:val="left"/>
              <w:rPr>
                <w:b/>
                <w:sz w:val="18"/>
                <w:szCs w:val="18"/>
              </w:rPr>
            </w:pPr>
            <w:r>
              <w:rPr>
                <w:b/>
                <w:sz w:val="18"/>
                <w:szCs w:val="18"/>
              </w:rPr>
              <w:t>S</w:t>
            </w:r>
            <w:r w:rsidRPr="00CC6012">
              <w:rPr>
                <w:b/>
                <w:sz w:val="18"/>
                <w:szCs w:val="18"/>
              </w:rPr>
              <w:t xml:space="preserve">amo </w:t>
            </w:r>
            <w:r>
              <w:rPr>
                <w:b/>
                <w:sz w:val="18"/>
                <w:szCs w:val="18"/>
              </w:rPr>
              <w:t>koren</w:t>
            </w:r>
            <w:r w:rsidRPr="00CC6012">
              <w:rPr>
                <w:b/>
                <w:sz w:val="18"/>
                <w:szCs w:val="18"/>
              </w:rPr>
              <w:t>, brez listja!</w:t>
            </w:r>
          </w:p>
        </w:tc>
      </w:tr>
      <w:tr w:rsidR="00E5574F" w:rsidRPr="00CC6012" w14:paraId="728FC3AF" w14:textId="77777777" w:rsidTr="00D0503E">
        <w:trPr>
          <w:trHeight w:val="922"/>
        </w:trPr>
        <w:tc>
          <w:tcPr>
            <w:tcW w:w="1948" w:type="dxa"/>
            <w:vMerge w:val="restart"/>
            <w:tcBorders>
              <w:top w:val="single" w:sz="4" w:space="0" w:color="auto"/>
              <w:left w:val="single" w:sz="4" w:space="0" w:color="auto"/>
              <w:right w:val="single" w:sz="4" w:space="0" w:color="auto"/>
            </w:tcBorders>
          </w:tcPr>
          <w:p w14:paraId="724A4851" w14:textId="77777777" w:rsidR="00E5574F" w:rsidRPr="00CC6012" w:rsidRDefault="00E5574F" w:rsidP="003C19CC">
            <w:pPr>
              <w:jc w:val="left"/>
              <w:rPr>
                <w:b/>
                <w:iCs/>
                <w:sz w:val="18"/>
                <w:szCs w:val="18"/>
              </w:rPr>
            </w:pPr>
            <w:r w:rsidRPr="00CC6012">
              <w:rPr>
                <w:b/>
                <w:iCs/>
                <w:sz w:val="18"/>
                <w:szCs w:val="18"/>
              </w:rPr>
              <w:lastRenderedPageBreak/>
              <w:t>Korenjeva muha</w:t>
            </w:r>
          </w:p>
          <w:p w14:paraId="26C52FFB" w14:textId="77777777" w:rsidR="00E5574F" w:rsidRPr="00CC6012" w:rsidRDefault="00E5574F" w:rsidP="003C19CC">
            <w:pPr>
              <w:jc w:val="left"/>
              <w:rPr>
                <w:i/>
                <w:iCs/>
                <w:sz w:val="18"/>
                <w:szCs w:val="18"/>
              </w:rPr>
            </w:pPr>
            <w:r w:rsidRPr="00CC6012">
              <w:rPr>
                <w:i/>
                <w:iCs/>
                <w:sz w:val="18"/>
                <w:szCs w:val="18"/>
              </w:rPr>
              <w:t>Psila rosae</w:t>
            </w:r>
          </w:p>
        </w:tc>
        <w:tc>
          <w:tcPr>
            <w:tcW w:w="2200" w:type="dxa"/>
            <w:vMerge w:val="restart"/>
            <w:tcBorders>
              <w:top w:val="single" w:sz="4" w:space="0" w:color="auto"/>
              <w:left w:val="single" w:sz="4" w:space="0" w:color="auto"/>
              <w:right w:val="single" w:sz="4" w:space="0" w:color="auto"/>
            </w:tcBorders>
          </w:tcPr>
          <w:p w14:paraId="75CE8107" w14:textId="77777777" w:rsidR="00E5574F" w:rsidRPr="00CC6012" w:rsidRDefault="00E5574F" w:rsidP="003C19CC">
            <w:pPr>
              <w:jc w:val="left"/>
              <w:rPr>
                <w:sz w:val="18"/>
                <w:szCs w:val="18"/>
              </w:rPr>
            </w:pPr>
          </w:p>
        </w:tc>
        <w:tc>
          <w:tcPr>
            <w:tcW w:w="2420" w:type="dxa"/>
            <w:vMerge w:val="restart"/>
            <w:tcBorders>
              <w:top w:val="single" w:sz="4" w:space="0" w:color="auto"/>
              <w:left w:val="single" w:sz="4" w:space="0" w:color="auto"/>
              <w:right w:val="single" w:sz="4" w:space="0" w:color="auto"/>
            </w:tcBorders>
          </w:tcPr>
          <w:p w14:paraId="0E38E960" w14:textId="2732CE15" w:rsidR="00E5574F" w:rsidRPr="00CC6012" w:rsidRDefault="00E5574F" w:rsidP="003C19CC">
            <w:pPr>
              <w:tabs>
                <w:tab w:val="left" w:pos="170"/>
              </w:tabs>
              <w:jc w:val="left"/>
              <w:rPr>
                <w:sz w:val="18"/>
                <w:szCs w:val="18"/>
              </w:rPr>
            </w:pPr>
            <w:r w:rsidRPr="00830142">
              <w:rPr>
                <w:sz w:val="18"/>
                <w:szCs w:val="18"/>
              </w:rPr>
              <w:t>Sejemo zelo zgodaj ali zelo pozno, rahljamo zemljo, uničimo vse kobulnice v bližini do 2 km.</w:t>
            </w:r>
          </w:p>
        </w:tc>
        <w:tc>
          <w:tcPr>
            <w:tcW w:w="1430" w:type="dxa"/>
            <w:tcBorders>
              <w:top w:val="single" w:sz="4" w:space="0" w:color="auto"/>
              <w:left w:val="single" w:sz="4" w:space="0" w:color="auto"/>
              <w:bottom w:val="single" w:sz="4" w:space="0" w:color="auto"/>
              <w:right w:val="single" w:sz="4" w:space="0" w:color="auto"/>
            </w:tcBorders>
          </w:tcPr>
          <w:p w14:paraId="07AB6845" w14:textId="6318BCAA" w:rsidR="00E5574F" w:rsidRPr="00CC6012" w:rsidRDefault="00E5574F" w:rsidP="003C19CC">
            <w:pPr>
              <w:jc w:val="left"/>
              <w:rPr>
                <w:sz w:val="18"/>
                <w:szCs w:val="18"/>
              </w:rPr>
            </w:pPr>
            <w:r w:rsidRPr="00CC6012">
              <w:rPr>
                <w:sz w:val="18"/>
                <w:szCs w:val="18"/>
              </w:rPr>
              <w:t>dimetoat</w:t>
            </w:r>
          </w:p>
        </w:tc>
        <w:tc>
          <w:tcPr>
            <w:tcW w:w="1650" w:type="dxa"/>
            <w:tcBorders>
              <w:top w:val="single" w:sz="4" w:space="0" w:color="auto"/>
              <w:left w:val="single" w:sz="4" w:space="0" w:color="auto"/>
              <w:bottom w:val="single" w:sz="4" w:space="0" w:color="auto"/>
              <w:right w:val="single" w:sz="4" w:space="0" w:color="auto"/>
            </w:tcBorders>
          </w:tcPr>
          <w:p w14:paraId="470AB913" w14:textId="77777777" w:rsidR="00E5574F" w:rsidRPr="002E5174" w:rsidRDefault="00E5574F" w:rsidP="00D0503E">
            <w:pPr>
              <w:jc w:val="left"/>
              <w:rPr>
                <w:b/>
                <w:sz w:val="18"/>
                <w:szCs w:val="18"/>
              </w:rPr>
            </w:pPr>
            <w:r w:rsidRPr="00CC6012">
              <w:rPr>
                <w:sz w:val="18"/>
                <w:szCs w:val="18"/>
              </w:rPr>
              <w:t>Perfekthion</w:t>
            </w:r>
            <w:r>
              <w:rPr>
                <w:b/>
                <w:sz w:val="18"/>
                <w:szCs w:val="18"/>
              </w:rPr>
              <w:t xml:space="preserve">**1 </w:t>
            </w:r>
            <w:r w:rsidRPr="002E5174">
              <w:rPr>
                <w:sz w:val="18"/>
                <w:szCs w:val="18"/>
              </w:rPr>
              <w:t>(koren)</w:t>
            </w:r>
          </w:p>
          <w:p w14:paraId="016AD64A" w14:textId="77777777" w:rsidR="00E5574F" w:rsidRDefault="00E5574F" w:rsidP="00D0503E">
            <w:pPr>
              <w:jc w:val="left"/>
              <w:rPr>
                <w:sz w:val="18"/>
                <w:szCs w:val="18"/>
              </w:rPr>
            </w:pPr>
          </w:p>
          <w:p w14:paraId="6FB1F1F9" w14:textId="318098B3" w:rsidR="00E5574F" w:rsidRPr="00CC6012" w:rsidRDefault="00E5574F" w:rsidP="003C19CC">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AAB73D3" w14:textId="77777777" w:rsidR="00E5574F" w:rsidRDefault="00E5574F" w:rsidP="00D0503E">
            <w:pPr>
              <w:jc w:val="left"/>
              <w:rPr>
                <w:sz w:val="18"/>
                <w:szCs w:val="18"/>
              </w:rPr>
            </w:pPr>
            <w:r w:rsidRPr="00CC6012">
              <w:rPr>
                <w:sz w:val="18"/>
                <w:szCs w:val="18"/>
              </w:rPr>
              <w:t>0,6 l/ha</w:t>
            </w:r>
          </w:p>
          <w:p w14:paraId="732A8356" w14:textId="46BF3C7E" w:rsidR="00E5574F" w:rsidRPr="00CC6012" w:rsidRDefault="00E5574F" w:rsidP="003C19CC">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E876688" w14:textId="77777777" w:rsidR="00E5574F" w:rsidRDefault="00E5574F" w:rsidP="00D0503E">
            <w:pPr>
              <w:jc w:val="left"/>
              <w:rPr>
                <w:sz w:val="18"/>
                <w:szCs w:val="18"/>
              </w:rPr>
            </w:pPr>
            <w:r w:rsidRPr="00CC6012">
              <w:rPr>
                <w:sz w:val="18"/>
                <w:szCs w:val="18"/>
              </w:rPr>
              <w:t>35</w:t>
            </w:r>
          </w:p>
          <w:p w14:paraId="4A80F133" w14:textId="74DFBF6A" w:rsidR="00E5574F" w:rsidRPr="00CC6012" w:rsidRDefault="00E5574F" w:rsidP="003C19CC">
            <w:pPr>
              <w:jc w:val="left"/>
              <w:rPr>
                <w:sz w:val="18"/>
                <w:szCs w:val="18"/>
              </w:rPr>
            </w:pPr>
          </w:p>
        </w:tc>
        <w:tc>
          <w:tcPr>
            <w:tcW w:w="1527" w:type="dxa"/>
            <w:tcBorders>
              <w:top w:val="single" w:sz="4" w:space="0" w:color="auto"/>
              <w:left w:val="single" w:sz="4" w:space="0" w:color="auto"/>
              <w:bottom w:val="single" w:sz="4" w:space="0" w:color="auto"/>
              <w:right w:val="single" w:sz="4" w:space="0" w:color="auto"/>
            </w:tcBorders>
          </w:tcPr>
          <w:p w14:paraId="4B753E9B" w14:textId="77777777" w:rsidR="00E5574F" w:rsidRDefault="00E5574F" w:rsidP="00D0503E">
            <w:pPr>
              <w:jc w:val="left"/>
              <w:rPr>
                <w:b/>
                <w:sz w:val="18"/>
                <w:szCs w:val="18"/>
              </w:rPr>
            </w:pPr>
            <w:r>
              <w:rPr>
                <w:b/>
                <w:sz w:val="18"/>
                <w:szCs w:val="18"/>
              </w:rPr>
              <w:t>**1  30.06.2020</w:t>
            </w:r>
          </w:p>
          <w:p w14:paraId="7F4AC5B6" w14:textId="5DCF4D92" w:rsidR="00E5574F" w:rsidRPr="00CC6012" w:rsidRDefault="00E5574F" w:rsidP="003C19CC">
            <w:pPr>
              <w:jc w:val="left"/>
              <w:rPr>
                <w:b/>
                <w:sz w:val="18"/>
                <w:szCs w:val="18"/>
              </w:rPr>
            </w:pPr>
          </w:p>
        </w:tc>
      </w:tr>
      <w:tr w:rsidR="00E5574F" w:rsidRPr="00CC6012" w14:paraId="3B6DB6D2" w14:textId="77777777" w:rsidTr="00D0503E">
        <w:trPr>
          <w:trHeight w:val="50"/>
        </w:trPr>
        <w:tc>
          <w:tcPr>
            <w:tcW w:w="1948" w:type="dxa"/>
            <w:vMerge/>
            <w:tcBorders>
              <w:left w:val="single" w:sz="4" w:space="0" w:color="auto"/>
              <w:bottom w:val="single" w:sz="4" w:space="0" w:color="auto"/>
              <w:right w:val="single" w:sz="4" w:space="0" w:color="auto"/>
            </w:tcBorders>
          </w:tcPr>
          <w:p w14:paraId="6D8CD406" w14:textId="77777777" w:rsidR="00E5574F" w:rsidRPr="00CC6012" w:rsidRDefault="00E5574F" w:rsidP="003C19CC">
            <w:pPr>
              <w:jc w:val="left"/>
              <w:rPr>
                <w:b/>
                <w:iCs/>
                <w:sz w:val="18"/>
                <w:szCs w:val="18"/>
              </w:rPr>
            </w:pPr>
          </w:p>
        </w:tc>
        <w:tc>
          <w:tcPr>
            <w:tcW w:w="2200" w:type="dxa"/>
            <w:vMerge/>
            <w:tcBorders>
              <w:left w:val="single" w:sz="4" w:space="0" w:color="auto"/>
              <w:bottom w:val="single" w:sz="4" w:space="0" w:color="auto"/>
              <w:right w:val="single" w:sz="4" w:space="0" w:color="auto"/>
            </w:tcBorders>
          </w:tcPr>
          <w:p w14:paraId="4EAECDE9" w14:textId="77777777" w:rsidR="00E5574F" w:rsidRPr="00CC6012" w:rsidRDefault="00E5574F" w:rsidP="003C19CC">
            <w:pPr>
              <w:jc w:val="left"/>
              <w:rPr>
                <w:sz w:val="18"/>
                <w:szCs w:val="18"/>
              </w:rPr>
            </w:pPr>
          </w:p>
        </w:tc>
        <w:tc>
          <w:tcPr>
            <w:tcW w:w="2420" w:type="dxa"/>
            <w:vMerge/>
            <w:tcBorders>
              <w:left w:val="single" w:sz="4" w:space="0" w:color="auto"/>
              <w:bottom w:val="single" w:sz="4" w:space="0" w:color="auto"/>
              <w:right w:val="single" w:sz="4" w:space="0" w:color="auto"/>
            </w:tcBorders>
          </w:tcPr>
          <w:p w14:paraId="231E347F" w14:textId="77777777" w:rsidR="00E5574F" w:rsidRPr="00830142" w:rsidRDefault="00E5574F" w:rsidP="003C19CC">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03D7901C" w14:textId="77777777" w:rsidR="00E5574F" w:rsidRPr="0047044E" w:rsidRDefault="00E5574F" w:rsidP="00E5574F">
            <w:pPr>
              <w:jc w:val="left"/>
              <w:rPr>
                <w:sz w:val="18"/>
                <w:szCs w:val="18"/>
              </w:rPr>
            </w:pPr>
            <w:r>
              <w:rPr>
                <w:sz w:val="18"/>
                <w:szCs w:val="18"/>
              </w:rPr>
              <w:t>z</w:t>
            </w:r>
            <w:r w:rsidRPr="0047044E">
              <w:rPr>
                <w:sz w:val="18"/>
                <w:szCs w:val="18"/>
              </w:rPr>
              <w:t>a zmanjševanje števi</w:t>
            </w:r>
            <w:r>
              <w:rPr>
                <w:sz w:val="18"/>
                <w:szCs w:val="18"/>
              </w:rPr>
              <w:t>l</w:t>
            </w:r>
            <w:r w:rsidRPr="0047044E">
              <w:rPr>
                <w:sz w:val="18"/>
                <w:szCs w:val="18"/>
              </w:rPr>
              <w:t>čnosti populacije</w:t>
            </w:r>
          </w:p>
          <w:p w14:paraId="6BDA9407" w14:textId="7FC03A71" w:rsidR="00E5574F" w:rsidRDefault="00E5574F" w:rsidP="00E5574F">
            <w:pPr>
              <w:jc w:val="left"/>
              <w:rPr>
                <w:b/>
                <w:sz w:val="18"/>
                <w:szCs w:val="18"/>
              </w:rPr>
            </w:pPr>
            <w:r>
              <w:rPr>
                <w:b/>
                <w:sz w:val="18"/>
                <w:szCs w:val="18"/>
              </w:rPr>
              <w:t xml:space="preserve">Samo </w:t>
            </w:r>
            <w:r w:rsidRPr="00CC6012">
              <w:rPr>
                <w:b/>
                <w:sz w:val="18"/>
                <w:szCs w:val="18"/>
              </w:rPr>
              <w:t>koren, brez listja</w:t>
            </w:r>
            <w:r>
              <w:rPr>
                <w:b/>
                <w:sz w:val="18"/>
                <w:szCs w:val="18"/>
              </w:rPr>
              <w:t xml:space="preserve">, </w:t>
            </w:r>
            <w:r w:rsidRPr="0047044E">
              <w:rPr>
                <w:sz w:val="18"/>
                <w:szCs w:val="18"/>
              </w:rPr>
              <w:t>MANJŠA UPORABA</w:t>
            </w:r>
          </w:p>
        </w:tc>
      </w:tr>
      <w:tr w:rsidR="00E5574F" w:rsidRPr="00CC6012" w14:paraId="3C0EA0F9"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1053186C" w14:textId="77777777" w:rsidR="00E5574F" w:rsidRDefault="00E5574F" w:rsidP="003C19CC">
            <w:pPr>
              <w:jc w:val="left"/>
              <w:rPr>
                <w:b/>
                <w:bCs/>
                <w:sz w:val="18"/>
                <w:szCs w:val="18"/>
              </w:rPr>
            </w:pPr>
            <w:r>
              <w:rPr>
                <w:b/>
                <w:bCs/>
                <w:sz w:val="18"/>
                <w:szCs w:val="18"/>
              </w:rPr>
              <w:t>Bombaževa sovka</w:t>
            </w:r>
          </w:p>
          <w:p w14:paraId="5EDCA6D9" w14:textId="77777777" w:rsidR="00E5574F" w:rsidRPr="0028150E" w:rsidRDefault="00E5574F" w:rsidP="003C19CC">
            <w:pPr>
              <w:jc w:val="left"/>
              <w:rPr>
                <w:bCs/>
                <w:i/>
                <w:sz w:val="18"/>
                <w:szCs w:val="18"/>
              </w:rPr>
            </w:pPr>
            <w:r w:rsidRPr="0028150E">
              <w:rPr>
                <w:bCs/>
                <w:i/>
                <w:sz w:val="18"/>
                <w:szCs w:val="18"/>
              </w:rPr>
              <w:t>Spodoptera exigua</w:t>
            </w:r>
          </w:p>
          <w:p w14:paraId="51F9B4D6" w14:textId="77777777" w:rsidR="00E5574F" w:rsidRDefault="00E5574F" w:rsidP="003C19CC">
            <w:pPr>
              <w:jc w:val="left"/>
              <w:rPr>
                <w:b/>
                <w:bCs/>
                <w:sz w:val="18"/>
                <w:szCs w:val="18"/>
              </w:rPr>
            </w:pPr>
            <w:r>
              <w:rPr>
                <w:b/>
                <w:bCs/>
                <w:sz w:val="18"/>
                <w:szCs w:val="18"/>
              </w:rPr>
              <w:t>Južna plodovrtka</w:t>
            </w:r>
          </w:p>
          <w:p w14:paraId="739B660F" w14:textId="77777777" w:rsidR="00E5574F" w:rsidRPr="0028150E" w:rsidRDefault="00E5574F" w:rsidP="003C19CC">
            <w:pPr>
              <w:jc w:val="left"/>
              <w:rPr>
                <w:iCs/>
                <w:sz w:val="18"/>
                <w:szCs w:val="18"/>
              </w:rPr>
            </w:pPr>
            <w:r w:rsidRPr="0028150E">
              <w:rPr>
                <w:bCs/>
                <w:i/>
                <w:sz w:val="18"/>
                <w:szCs w:val="18"/>
              </w:rPr>
              <w:t>Hilicoverpa armigera</w:t>
            </w:r>
          </w:p>
        </w:tc>
        <w:tc>
          <w:tcPr>
            <w:tcW w:w="2200" w:type="dxa"/>
            <w:tcBorders>
              <w:top w:val="single" w:sz="4" w:space="0" w:color="auto"/>
              <w:left w:val="single" w:sz="4" w:space="0" w:color="auto"/>
              <w:bottom w:val="single" w:sz="4" w:space="0" w:color="auto"/>
              <w:right w:val="single" w:sz="4" w:space="0" w:color="auto"/>
            </w:tcBorders>
          </w:tcPr>
          <w:p w14:paraId="2BA73201" w14:textId="77777777" w:rsidR="00E5574F" w:rsidRPr="00CC6012" w:rsidRDefault="00E5574F"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48362136" w14:textId="77777777" w:rsidR="00E5574F" w:rsidRPr="00CC6012" w:rsidRDefault="00E5574F"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2E7E711" w14:textId="77777777" w:rsidR="00E5574F" w:rsidRPr="002E5174" w:rsidRDefault="00E5574F" w:rsidP="00D0503E">
            <w:pPr>
              <w:numPr>
                <w:ilvl w:val="0"/>
                <w:numId w:val="13"/>
              </w:numPr>
              <w:tabs>
                <w:tab w:val="clear" w:pos="720"/>
                <w:tab w:val="num" w:pos="112"/>
              </w:tabs>
              <w:ind w:left="-14" w:firstLine="16"/>
              <w:jc w:val="left"/>
              <w:rPr>
                <w:i/>
                <w:sz w:val="18"/>
                <w:szCs w:val="18"/>
              </w:rPr>
            </w:pPr>
            <w:r w:rsidRPr="0028150E">
              <w:rPr>
                <w:i/>
                <w:sz w:val="17"/>
                <w:szCs w:val="17"/>
              </w:rPr>
              <w:t xml:space="preserve">Bacillus </w:t>
            </w:r>
            <w:r>
              <w:rPr>
                <w:i/>
                <w:sz w:val="17"/>
                <w:szCs w:val="17"/>
              </w:rPr>
              <w:t>t</w:t>
            </w:r>
            <w:r w:rsidRPr="0028150E">
              <w:rPr>
                <w:i/>
                <w:sz w:val="17"/>
                <w:szCs w:val="17"/>
              </w:rPr>
              <w:t>huringhiensis</w:t>
            </w:r>
            <w:r>
              <w:rPr>
                <w:i/>
                <w:sz w:val="17"/>
                <w:szCs w:val="17"/>
              </w:rPr>
              <w:t xml:space="preserve"> </w:t>
            </w:r>
            <w:r>
              <w:rPr>
                <w:sz w:val="17"/>
                <w:szCs w:val="17"/>
              </w:rPr>
              <w:t>var. Kurstaki</w:t>
            </w:r>
          </w:p>
          <w:p w14:paraId="75985A6B" w14:textId="77777777" w:rsidR="00E5574F" w:rsidRPr="002E5174" w:rsidRDefault="00E5574F" w:rsidP="00D0503E">
            <w:pPr>
              <w:numPr>
                <w:ilvl w:val="0"/>
                <w:numId w:val="13"/>
              </w:numPr>
              <w:tabs>
                <w:tab w:val="clear" w:pos="720"/>
                <w:tab w:val="num" w:pos="112"/>
              </w:tabs>
              <w:ind w:left="-14" w:firstLine="16"/>
              <w:jc w:val="left"/>
              <w:rPr>
                <w:i/>
                <w:sz w:val="18"/>
                <w:szCs w:val="18"/>
              </w:rPr>
            </w:pPr>
            <w:r w:rsidRPr="002E5174">
              <w:rPr>
                <w:i/>
                <w:sz w:val="18"/>
                <w:szCs w:val="18"/>
              </w:rPr>
              <w:t>Bacillus thuringhiensis</w:t>
            </w:r>
            <w:r w:rsidRPr="002E5174">
              <w:rPr>
                <w:sz w:val="18"/>
                <w:szCs w:val="18"/>
              </w:rPr>
              <w:t xml:space="preserve"> var. Aizawai</w:t>
            </w:r>
          </w:p>
          <w:p w14:paraId="5FA4EE14" w14:textId="70D1AEDC" w:rsidR="00E5574F" w:rsidRPr="0028150E" w:rsidRDefault="00E5574F" w:rsidP="00E5574F">
            <w:pPr>
              <w:ind w:left="2"/>
              <w:jc w:val="left"/>
              <w:rPr>
                <w:i/>
                <w:sz w:val="18"/>
                <w:szCs w:val="18"/>
              </w:rPr>
            </w:pPr>
            <w:r>
              <w:rPr>
                <w:sz w:val="17"/>
                <w:szCs w:val="17"/>
              </w:rPr>
              <w:t>klorantraniliprol</w:t>
            </w:r>
          </w:p>
        </w:tc>
        <w:tc>
          <w:tcPr>
            <w:tcW w:w="1650" w:type="dxa"/>
            <w:tcBorders>
              <w:top w:val="single" w:sz="4" w:space="0" w:color="auto"/>
              <w:left w:val="single" w:sz="4" w:space="0" w:color="auto"/>
              <w:bottom w:val="single" w:sz="4" w:space="0" w:color="auto"/>
              <w:right w:val="single" w:sz="4" w:space="0" w:color="auto"/>
            </w:tcBorders>
          </w:tcPr>
          <w:p w14:paraId="372E0EA8" w14:textId="77777777" w:rsidR="00E5574F" w:rsidRPr="002E5174" w:rsidRDefault="00E5574F" w:rsidP="00D0503E">
            <w:pPr>
              <w:jc w:val="left"/>
              <w:rPr>
                <w:b/>
                <w:sz w:val="17"/>
                <w:szCs w:val="17"/>
              </w:rPr>
            </w:pPr>
            <w:r>
              <w:rPr>
                <w:sz w:val="17"/>
                <w:szCs w:val="17"/>
              </w:rPr>
              <w:t>Lepinox plus</w:t>
            </w:r>
            <w:r>
              <w:rPr>
                <w:b/>
                <w:sz w:val="17"/>
                <w:szCs w:val="17"/>
              </w:rPr>
              <w:t>*1</w:t>
            </w:r>
          </w:p>
          <w:p w14:paraId="7CF509AF" w14:textId="77777777" w:rsidR="00E5574F" w:rsidRDefault="00E5574F" w:rsidP="00D0503E">
            <w:pPr>
              <w:jc w:val="left"/>
              <w:rPr>
                <w:sz w:val="18"/>
                <w:szCs w:val="18"/>
              </w:rPr>
            </w:pPr>
          </w:p>
          <w:p w14:paraId="5F8189CA" w14:textId="77777777" w:rsidR="00E5574F" w:rsidRDefault="00E5574F" w:rsidP="00D0503E">
            <w:pPr>
              <w:jc w:val="left"/>
              <w:rPr>
                <w:sz w:val="18"/>
                <w:szCs w:val="18"/>
              </w:rPr>
            </w:pPr>
          </w:p>
          <w:p w14:paraId="078FF71C" w14:textId="77777777" w:rsidR="00E5574F" w:rsidRDefault="00E5574F" w:rsidP="00D0503E">
            <w:pPr>
              <w:jc w:val="left"/>
              <w:rPr>
                <w:b/>
                <w:sz w:val="18"/>
                <w:szCs w:val="18"/>
              </w:rPr>
            </w:pPr>
            <w:r>
              <w:rPr>
                <w:sz w:val="18"/>
                <w:szCs w:val="18"/>
              </w:rPr>
              <w:t>Agree 25 WG</w:t>
            </w:r>
            <w:r>
              <w:rPr>
                <w:b/>
                <w:sz w:val="18"/>
                <w:szCs w:val="18"/>
              </w:rPr>
              <w:t>*1</w:t>
            </w:r>
          </w:p>
          <w:p w14:paraId="39078FCA" w14:textId="77777777" w:rsidR="00E5574F" w:rsidRDefault="00E5574F" w:rsidP="00D0503E">
            <w:pPr>
              <w:jc w:val="left"/>
              <w:rPr>
                <w:b/>
                <w:sz w:val="18"/>
                <w:szCs w:val="18"/>
              </w:rPr>
            </w:pPr>
          </w:p>
          <w:p w14:paraId="72240F12" w14:textId="77777777" w:rsidR="00E5574F" w:rsidRPr="002E5174" w:rsidRDefault="00E5574F" w:rsidP="00D0503E">
            <w:pPr>
              <w:jc w:val="left"/>
              <w:rPr>
                <w:b/>
                <w:sz w:val="18"/>
                <w:szCs w:val="18"/>
              </w:rPr>
            </w:pPr>
          </w:p>
          <w:p w14:paraId="3D4B1649" w14:textId="6C632BCF" w:rsidR="00E5574F" w:rsidRPr="00CC6012" w:rsidRDefault="00E5574F" w:rsidP="003C19CC">
            <w:pPr>
              <w:jc w:val="left"/>
              <w:rPr>
                <w:sz w:val="18"/>
                <w:szCs w:val="18"/>
              </w:rPr>
            </w:pPr>
            <w:r>
              <w:rPr>
                <w:sz w:val="18"/>
                <w:szCs w:val="18"/>
              </w:rPr>
              <w:t>Coragen (koren)</w:t>
            </w:r>
          </w:p>
        </w:tc>
        <w:tc>
          <w:tcPr>
            <w:tcW w:w="1409" w:type="dxa"/>
            <w:tcBorders>
              <w:top w:val="single" w:sz="4" w:space="0" w:color="auto"/>
              <w:left w:val="single" w:sz="4" w:space="0" w:color="auto"/>
              <w:bottom w:val="single" w:sz="4" w:space="0" w:color="auto"/>
              <w:right w:val="single" w:sz="4" w:space="0" w:color="auto"/>
            </w:tcBorders>
          </w:tcPr>
          <w:p w14:paraId="33949139" w14:textId="77777777" w:rsidR="00E5574F" w:rsidRDefault="00E5574F" w:rsidP="00D0503E">
            <w:pPr>
              <w:jc w:val="left"/>
              <w:rPr>
                <w:sz w:val="18"/>
                <w:szCs w:val="18"/>
              </w:rPr>
            </w:pPr>
            <w:r>
              <w:rPr>
                <w:sz w:val="18"/>
                <w:szCs w:val="18"/>
              </w:rPr>
              <w:t>1 kg/ha</w:t>
            </w:r>
          </w:p>
          <w:p w14:paraId="6593F645" w14:textId="77777777" w:rsidR="00E5574F" w:rsidRDefault="00E5574F" w:rsidP="00D0503E">
            <w:pPr>
              <w:jc w:val="left"/>
              <w:rPr>
                <w:sz w:val="18"/>
                <w:szCs w:val="18"/>
              </w:rPr>
            </w:pPr>
          </w:p>
          <w:p w14:paraId="785BA89A" w14:textId="77777777" w:rsidR="00E5574F" w:rsidRDefault="00E5574F" w:rsidP="00D0503E">
            <w:pPr>
              <w:jc w:val="left"/>
              <w:rPr>
                <w:sz w:val="18"/>
                <w:szCs w:val="18"/>
              </w:rPr>
            </w:pPr>
          </w:p>
          <w:p w14:paraId="6F601F97" w14:textId="77777777" w:rsidR="00E5574F" w:rsidRDefault="00E5574F" w:rsidP="00D0503E">
            <w:pPr>
              <w:jc w:val="left"/>
              <w:rPr>
                <w:sz w:val="18"/>
                <w:szCs w:val="18"/>
              </w:rPr>
            </w:pPr>
            <w:r>
              <w:rPr>
                <w:sz w:val="18"/>
                <w:szCs w:val="18"/>
              </w:rPr>
              <w:t>1 kg/ha</w:t>
            </w:r>
          </w:p>
          <w:p w14:paraId="55A8E99A" w14:textId="77777777" w:rsidR="00E5574F" w:rsidRDefault="00E5574F" w:rsidP="00D0503E">
            <w:pPr>
              <w:jc w:val="left"/>
              <w:rPr>
                <w:sz w:val="18"/>
                <w:szCs w:val="18"/>
              </w:rPr>
            </w:pPr>
          </w:p>
          <w:p w14:paraId="4C169BA0" w14:textId="77777777" w:rsidR="00E5574F" w:rsidRDefault="00E5574F" w:rsidP="00D0503E">
            <w:pPr>
              <w:jc w:val="left"/>
              <w:rPr>
                <w:sz w:val="18"/>
                <w:szCs w:val="18"/>
              </w:rPr>
            </w:pPr>
          </w:p>
          <w:p w14:paraId="04A2BAE0" w14:textId="1A5D2B6F" w:rsidR="00E5574F" w:rsidRPr="00CC6012" w:rsidRDefault="00E5574F" w:rsidP="003C19CC">
            <w:pPr>
              <w:jc w:val="left"/>
              <w:rPr>
                <w:sz w:val="18"/>
                <w:szCs w:val="18"/>
              </w:rPr>
            </w:pPr>
            <w:r>
              <w:rPr>
                <w:sz w:val="18"/>
                <w:szCs w:val="18"/>
              </w:rPr>
              <w:t>175 ml/ha</w:t>
            </w:r>
          </w:p>
        </w:tc>
        <w:tc>
          <w:tcPr>
            <w:tcW w:w="1134" w:type="dxa"/>
            <w:tcBorders>
              <w:top w:val="single" w:sz="4" w:space="0" w:color="auto"/>
              <w:left w:val="single" w:sz="4" w:space="0" w:color="auto"/>
              <w:bottom w:val="single" w:sz="4" w:space="0" w:color="auto"/>
              <w:right w:val="single" w:sz="4" w:space="0" w:color="auto"/>
            </w:tcBorders>
          </w:tcPr>
          <w:p w14:paraId="035800CB" w14:textId="77777777" w:rsidR="00E5574F" w:rsidRDefault="00E5574F" w:rsidP="00D0503E">
            <w:pPr>
              <w:jc w:val="left"/>
              <w:rPr>
                <w:sz w:val="18"/>
                <w:szCs w:val="18"/>
              </w:rPr>
            </w:pPr>
            <w:r>
              <w:rPr>
                <w:sz w:val="18"/>
                <w:szCs w:val="18"/>
              </w:rPr>
              <w:t>ni potrebna</w:t>
            </w:r>
          </w:p>
          <w:p w14:paraId="62231973" w14:textId="77777777" w:rsidR="00E5574F" w:rsidRDefault="00E5574F" w:rsidP="00D0503E">
            <w:pPr>
              <w:jc w:val="left"/>
              <w:rPr>
                <w:sz w:val="18"/>
                <w:szCs w:val="18"/>
              </w:rPr>
            </w:pPr>
          </w:p>
          <w:p w14:paraId="77944955" w14:textId="77777777" w:rsidR="00E5574F" w:rsidRDefault="00E5574F" w:rsidP="00D0503E">
            <w:pPr>
              <w:jc w:val="left"/>
              <w:rPr>
                <w:sz w:val="18"/>
                <w:szCs w:val="18"/>
              </w:rPr>
            </w:pPr>
          </w:p>
          <w:p w14:paraId="0ECE4C0D" w14:textId="77777777" w:rsidR="00E5574F" w:rsidRDefault="00E5574F" w:rsidP="00D0503E">
            <w:pPr>
              <w:jc w:val="left"/>
              <w:rPr>
                <w:sz w:val="18"/>
                <w:szCs w:val="18"/>
              </w:rPr>
            </w:pPr>
            <w:r>
              <w:rPr>
                <w:sz w:val="18"/>
                <w:szCs w:val="18"/>
              </w:rPr>
              <w:t>ni potrebna</w:t>
            </w:r>
          </w:p>
          <w:p w14:paraId="1B48401A" w14:textId="77777777" w:rsidR="00E5574F" w:rsidRDefault="00E5574F" w:rsidP="00D0503E">
            <w:pPr>
              <w:jc w:val="left"/>
              <w:rPr>
                <w:sz w:val="18"/>
                <w:szCs w:val="18"/>
              </w:rPr>
            </w:pPr>
          </w:p>
          <w:p w14:paraId="3DCFF3D2" w14:textId="77777777" w:rsidR="00E5574F" w:rsidRDefault="00E5574F" w:rsidP="00D0503E">
            <w:pPr>
              <w:jc w:val="left"/>
              <w:rPr>
                <w:sz w:val="18"/>
                <w:szCs w:val="18"/>
              </w:rPr>
            </w:pPr>
          </w:p>
          <w:p w14:paraId="71E7DA5F" w14:textId="6DC998FA" w:rsidR="00E5574F" w:rsidRPr="00CC6012" w:rsidRDefault="00E5574F" w:rsidP="003C19CC">
            <w:pPr>
              <w:jc w:val="left"/>
              <w:rPr>
                <w:sz w:val="18"/>
                <w:szCs w:val="18"/>
              </w:rPr>
            </w:pPr>
            <w:r>
              <w:rPr>
                <w:sz w:val="18"/>
                <w:szCs w:val="18"/>
              </w:rPr>
              <w:t>21</w:t>
            </w:r>
          </w:p>
        </w:tc>
        <w:tc>
          <w:tcPr>
            <w:tcW w:w="1527" w:type="dxa"/>
            <w:tcBorders>
              <w:top w:val="single" w:sz="4" w:space="0" w:color="auto"/>
              <w:left w:val="single" w:sz="4" w:space="0" w:color="auto"/>
              <w:bottom w:val="single" w:sz="4" w:space="0" w:color="auto"/>
              <w:right w:val="single" w:sz="4" w:space="0" w:color="auto"/>
            </w:tcBorders>
          </w:tcPr>
          <w:p w14:paraId="66B154C9" w14:textId="69FE98EB" w:rsidR="00E5574F" w:rsidRDefault="00E5574F" w:rsidP="003C19CC">
            <w:pPr>
              <w:jc w:val="left"/>
              <w:rPr>
                <w:b/>
                <w:sz w:val="18"/>
                <w:szCs w:val="18"/>
              </w:rPr>
            </w:pPr>
            <w:r>
              <w:rPr>
                <w:b/>
                <w:sz w:val="18"/>
                <w:szCs w:val="18"/>
              </w:rPr>
              <w:t>*1   30.04.2020</w:t>
            </w:r>
          </w:p>
        </w:tc>
      </w:tr>
      <w:tr w:rsidR="00E5574F" w:rsidRPr="00CC6012" w14:paraId="78259124"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782B0A8F" w14:textId="2E300D04" w:rsidR="00E5574F" w:rsidRDefault="00E5574F" w:rsidP="003C19CC">
            <w:pPr>
              <w:jc w:val="left"/>
              <w:rPr>
                <w:b/>
                <w:bCs/>
                <w:sz w:val="18"/>
                <w:szCs w:val="18"/>
              </w:rPr>
            </w:pPr>
            <w:r w:rsidRPr="001E3B7A">
              <w:rPr>
                <w:b/>
                <w:bCs/>
                <w:sz w:val="18"/>
                <w:szCs w:val="18"/>
                <w:lang w:eastAsia="sl-SI"/>
              </w:rPr>
              <w:t xml:space="preserve">Navadna pršica </w:t>
            </w:r>
            <w:r w:rsidRPr="001E3B7A">
              <w:rPr>
                <w:bCs/>
                <w:sz w:val="18"/>
                <w:szCs w:val="18"/>
                <w:lang w:eastAsia="sl-SI"/>
              </w:rPr>
              <w:t>(</w:t>
            </w:r>
            <w:r w:rsidRPr="001E3B7A">
              <w:rPr>
                <w:bCs/>
                <w:i/>
                <w:iCs/>
                <w:sz w:val="18"/>
                <w:szCs w:val="18"/>
                <w:lang w:eastAsia="sl-SI"/>
              </w:rPr>
              <w:t>Tetranychus urticae</w:t>
            </w:r>
            <w:r w:rsidRPr="001E3B7A">
              <w:rPr>
                <w:bCs/>
                <w:iCs/>
                <w:sz w:val="18"/>
                <w:szCs w:val="18"/>
                <w:lang w:eastAsia="sl-SI"/>
              </w:rPr>
              <w:t>)</w:t>
            </w:r>
          </w:p>
        </w:tc>
        <w:tc>
          <w:tcPr>
            <w:tcW w:w="2200" w:type="dxa"/>
            <w:tcBorders>
              <w:top w:val="single" w:sz="4" w:space="0" w:color="auto"/>
              <w:left w:val="single" w:sz="4" w:space="0" w:color="auto"/>
              <w:bottom w:val="single" w:sz="4" w:space="0" w:color="auto"/>
              <w:right w:val="single" w:sz="4" w:space="0" w:color="auto"/>
            </w:tcBorders>
          </w:tcPr>
          <w:p w14:paraId="26410CDB" w14:textId="04701704" w:rsidR="00E5574F" w:rsidRPr="00CC6012" w:rsidRDefault="00E5574F" w:rsidP="003C19CC">
            <w:pPr>
              <w:jc w:val="left"/>
              <w:rPr>
                <w:sz w:val="18"/>
                <w:szCs w:val="18"/>
              </w:rPr>
            </w:pPr>
            <w:r w:rsidRPr="001B3A12">
              <w:rPr>
                <w:sz w:val="18"/>
                <w:szCs w:val="18"/>
              </w:rPr>
              <w:t>Male belkaste pike na listju, na spodnji strani listo pršice, listi rumenijo in se sušijo, na vršičkih in zgornji strani listov fina pajčevina in vidne pršice.</w:t>
            </w:r>
          </w:p>
        </w:tc>
        <w:tc>
          <w:tcPr>
            <w:tcW w:w="2420" w:type="dxa"/>
            <w:tcBorders>
              <w:top w:val="single" w:sz="4" w:space="0" w:color="auto"/>
              <w:left w:val="single" w:sz="4" w:space="0" w:color="auto"/>
              <w:bottom w:val="single" w:sz="4" w:space="0" w:color="auto"/>
              <w:right w:val="single" w:sz="4" w:space="0" w:color="auto"/>
            </w:tcBorders>
          </w:tcPr>
          <w:p w14:paraId="5B2FAFA5" w14:textId="77777777" w:rsidR="00E5574F" w:rsidRPr="001B3A12" w:rsidRDefault="00E5574F" w:rsidP="00D0503E">
            <w:pPr>
              <w:tabs>
                <w:tab w:val="left" w:pos="0"/>
                <w:tab w:val="left" w:pos="170"/>
              </w:tabs>
              <w:jc w:val="left"/>
              <w:rPr>
                <w:sz w:val="18"/>
                <w:szCs w:val="18"/>
              </w:rPr>
            </w:pPr>
            <w:r w:rsidRPr="001B3A12">
              <w:rPr>
                <w:sz w:val="18"/>
                <w:szCs w:val="18"/>
              </w:rPr>
              <w:t>Agrotehnični ukrepi:</w:t>
            </w:r>
          </w:p>
          <w:p w14:paraId="4F7239D0" w14:textId="77777777" w:rsidR="00E5574F" w:rsidRPr="001B3A12" w:rsidRDefault="00E5574F" w:rsidP="00D0503E">
            <w:pPr>
              <w:pStyle w:val="Oznaenseznam3"/>
              <w:rPr>
                <w:sz w:val="18"/>
                <w:szCs w:val="18"/>
              </w:rPr>
            </w:pPr>
            <w:r>
              <w:rPr>
                <w:sz w:val="18"/>
                <w:szCs w:val="18"/>
              </w:rPr>
              <w:t>-</w:t>
            </w:r>
            <w:r w:rsidRPr="001B3A12">
              <w:rPr>
                <w:sz w:val="18"/>
                <w:szCs w:val="18"/>
              </w:rPr>
              <w:t>odstranjevanje plevelov</w:t>
            </w:r>
          </w:p>
          <w:p w14:paraId="6C20B77A" w14:textId="77777777" w:rsidR="00E5574F" w:rsidRPr="001B3A12" w:rsidRDefault="00E5574F" w:rsidP="00D0503E">
            <w:pPr>
              <w:pStyle w:val="Oznaenseznam3"/>
              <w:rPr>
                <w:sz w:val="18"/>
                <w:szCs w:val="18"/>
              </w:rPr>
            </w:pPr>
            <w:r>
              <w:rPr>
                <w:sz w:val="18"/>
                <w:szCs w:val="18"/>
              </w:rPr>
              <w:t>-</w:t>
            </w:r>
            <w:r w:rsidRPr="001B3A12">
              <w:rPr>
                <w:sz w:val="18"/>
                <w:szCs w:val="18"/>
              </w:rPr>
              <w:t>odstranjevanje rastlinskih ostankov</w:t>
            </w:r>
          </w:p>
          <w:p w14:paraId="2896FF9B" w14:textId="3E2BB822" w:rsidR="00E5574F" w:rsidRPr="00CC6012" w:rsidRDefault="00E5574F" w:rsidP="003C19CC">
            <w:pPr>
              <w:tabs>
                <w:tab w:val="left" w:pos="170"/>
              </w:tabs>
              <w:jc w:val="left"/>
              <w:rPr>
                <w:sz w:val="18"/>
                <w:szCs w:val="18"/>
              </w:rPr>
            </w:pPr>
            <w:r w:rsidRPr="001B3A12">
              <w:rPr>
                <w:sz w:val="18"/>
                <w:szCs w:val="18"/>
              </w:rPr>
              <w:t>čiščenje armature in prehodov.</w:t>
            </w:r>
          </w:p>
        </w:tc>
        <w:tc>
          <w:tcPr>
            <w:tcW w:w="1430" w:type="dxa"/>
            <w:tcBorders>
              <w:top w:val="single" w:sz="4" w:space="0" w:color="auto"/>
              <w:left w:val="single" w:sz="4" w:space="0" w:color="auto"/>
              <w:bottom w:val="single" w:sz="4" w:space="0" w:color="auto"/>
              <w:right w:val="single" w:sz="4" w:space="0" w:color="auto"/>
            </w:tcBorders>
          </w:tcPr>
          <w:p w14:paraId="43D8B32D" w14:textId="2E43D116" w:rsidR="00E5574F" w:rsidRPr="0028150E" w:rsidRDefault="00E5574F" w:rsidP="00D0503E">
            <w:pPr>
              <w:numPr>
                <w:ilvl w:val="0"/>
                <w:numId w:val="13"/>
              </w:numPr>
              <w:tabs>
                <w:tab w:val="clear" w:pos="720"/>
                <w:tab w:val="num" w:pos="112"/>
              </w:tabs>
              <w:ind w:left="-14" w:firstLine="16"/>
              <w:jc w:val="left"/>
              <w:rPr>
                <w:i/>
                <w:sz w:val="17"/>
                <w:szCs w:val="17"/>
              </w:rPr>
            </w:pPr>
            <w:r>
              <w:rPr>
                <w:sz w:val="18"/>
                <w:szCs w:val="18"/>
              </w:rPr>
              <w:t>mešanica terpenoidov QRD460</w:t>
            </w:r>
          </w:p>
        </w:tc>
        <w:tc>
          <w:tcPr>
            <w:tcW w:w="1650" w:type="dxa"/>
            <w:tcBorders>
              <w:top w:val="single" w:sz="4" w:space="0" w:color="auto"/>
              <w:left w:val="single" w:sz="4" w:space="0" w:color="auto"/>
              <w:bottom w:val="single" w:sz="4" w:space="0" w:color="auto"/>
              <w:right w:val="single" w:sz="4" w:space="0" w:color="auto"/>
            </w:tcBorders>
          </w:tcPr>
          <w:p w14:paraId="6B5EA554" w14:textId="7AB8FF92" w:rsidR="00E5574F" w:rsidRDefault="00E5574F" w:rsidP="00D0503E">
            <w:pPr>
              <w:jc w:val="left"/>
              <w:rPr>
                <w:sz w:val="17"/>
                <w:szCs w:val="17"/>
              </w:rPr>
            </w:pPr>
            <w:r>
              <w:rPr>
                <w:sz w:val="18"/>
                <w:szCs w:val="18"/>
              </w:rPr>
              <w:t>Requiem prime</w:t>
            </w:r>
          </w:p>
        </w:tc>
        <w:tc>
          <w:tcPr>
            <w:tcW w:w="1409" w:type="dxa"/>
            <w:tcBorders>
              <w:top w:val="single" w:sz="4" w:space="0" w:color="auto"/>
              <w:left w:val="single" w:sz="4" w:space="0" w:color="auto"/>
              <w:bottom w:val="single" w:sz="4" w:space="0" w:color="auto"/>
              <w:right w:val="single" w:sz="4" w:space="0" w:color="auto"/>
            </w:tcBorders>
          </w:tcPr>
          <w:p w14:paraId="28F97B82" w14:textId="2631884A" w:rsidR="00E5574F" w:rsidRDefault="00E5574F" w:rsidP="00D0503E">
            <w:pPr>
              <w:jc w:val="left"/>
              <w:rPr>
                <w:sz w:val="18"/>
                <w:szCs w:val="18"/>
              </w:rPr>
            </w:pPr>
            <w:r>
              <w:rPr>
                <w:sz w:val="18"/>
                <w:szCs w:val="18"/>
              </w:rPr>
              <w:t>6,5 l/ha</w:t>
            </w:r>
          </w:p>
        </w:tc>
        <w:tc>
          <w:tcPr>
            <w:tcW w:w="1134" w:type="dxa"/>
            <w:tcBorders>
              <w:top w:val="single" w:sz="4" w:space="0" w:color="auto"/>
              <w:left w:val="single" w:sz="4" w:space="0" w:color="auto"/>
              <w:bottom w:val="single" w:sz="4" w:space="0" w:color="auto"/>
              <w:right w:val="single" w:sz="4" w:space="0" w:color="auto"/>
            </w:tcBorders>
          </w:tcPr>
          <w:p w14:paraId="0603E499" w14:textId="55464949" w:rsidR="00E5574F" w:rsidRDefault="00E5574F" w:rsidP="00D0503E">
            <w:pPr>
              <w:jc w:val="left"/>
              <w:rPr>
                <w:sz w:val="18"/>
                <w:szCs w:val="18"/>
              </w:rPr>
            </w:pPr>
            <w:r>
              <w:rPr>
                <w:sz w:val="18"/>
                <w:szCs w:val="18"/>
              </w:rPr>
              <w:t>1</w:t>
            </w:r>
          </w:p>
        </w:tc>
        <w:tc>
          <w:tcPr>
            <w:tcW w:w="1527" w:type="dxa"/>
            <w:tcBorders>
              <w:top w:val="single" w:sz="4" w:space="0" w:color="auto"/>
              <w:left w:val="single" w:sz="4" w:space="0" w:color="auto"/>
              <w:bottom w:val="single" w:sz="4" w:space="0" w:color="auto"/>
              <w:right w:val="single" w:sz="4" w:space="0" w:color="auto"/>
            </w:tcBorders>
          </w:tcPr>
          <w:p w14:paraId="04765D86" w14:textId="77777777" w:rsidR="00E5574F" w:rsidRPr="009D42DC" w:rsidRDefault="00E5574F" w:rsidP="00D0503E">
            <w:pPr>
              <w:autoSpaceDE w:val="0"/>
              <w:autoSpaceDN w:val="0"/>
              <w:adjustRightInd w:val="0"/>
              <w:jc w:val="left"/>
              <w:rPr>
                <w:bCs/>
                <w:i/>
                <w:iCs/>
                <w:sz w:val="16"/>
                <w:szCs w:val="16"/>
                <w:lang w:eastAsia="sl-SI"/>
              </w:rPr>
            </w:pPr>
            <w:r>
              <w:rPr>
                <w:sz w:val="18"/>
                <w:szCs w:val="18"/>
              </w:rPr>
              <w:t>M</w:t>
            </w:r>
            <w:r w:rsidRPr="009D42DC">
              <w:rPr>
                <w:sz w:val="16"/>
                <w:szCs w:val="16"/>
              </w:rPr>
              <w:t xml:space="preserve">ANJŠA UPORABA,tudi za zatiranje  </w:t>
            </w:r>
            <w:r w:rsidRPr="009D42DC">
              <w:rPr>
                <w:sz w:val="16"/>
                <w:szCs w:val="16"/>
                <w:lang w:eastAsia="sl-SI"/>
              </w:rPr>
              <w:t xml:space="preserve">za zatiranje </w:t>
            </w:r>
            <w:r w:rsidRPr="009D42DC">
              <w:rPr>
                <w:bCs/>
                <w:sz w:val="16"/>
                <w:szCs w:val="16"/>
                <w:lang w:eastAsia="sl-SI"/>
              </w:rPr>
              <w:t>cvetličnega resarja (</w:t>
            </w:r>
            <w:r w:rsidRPr="009D42DC">
              <w:rPr>
                <w:bCs/>
                <w:i/>
                <w:iCs/>
                <w:sz w:val="16"/>
                <w:szCs w:val="16"/>
                <w:lang w:eastAsia="sl-SI"/>
              </w:rPr>
              <w:t>Frankliniella</w:t>
            </w:r>
          </w:p>
          <w:p w14:paraId="5E65882A" w14:textId="4BEE95A7" w:rsidR="00E5574F" w:rsidRDefault="00E5574F" w:rsidP="003C19CC">
            <w:pPr>
              <w:jc w:val="left"/>
              <w:rPr>
                <w:b/>
                <w:sz w:val="18"/>
                <w:szCs w:val="18"/>
              </w:rPr>
            </w:pPr>
            <w:r w:rsidRPr="009D42DC">
              <w:rPr>
                <w:bCs/>
                <w:i/>
                <w:iCs/>
                <w:sz w:val="16"/>
                <w:szCs w:val="16"/>
                <w:lang w:eastAsia="sl-SI"/>
              </w:rPr>
              <w:t>occidentalis</w:t>
            </w:r>
            <w:r w:rsidRPr="009D42DC">
              <w:rPr>
                <w:bCs/>
                <w:sz w:val="16"/>
                <w:szCs w:val="16"/>
                <w:lang w:eastAsia="sl-SI"/>
              </w:rPr>
              <w:t>)</w:t>
            </w:r>
          </w:p>
        </w:tc>
      </w:tr>
    </w:tbl>
    <w:p w14:paraId="139CC1A6" w14:textId="7A3E0C29" w:rsidR="00C159B2" w:rsidRDefault="00C159B2" w:rsidP="00333B47">
      <w:pPr>
        <w:jc w:val="left"/>
        <w:rPr>
          <w:b/>
          <w:bCs/>
          <w:caps/>
          <w:lang w:val="x-none"/>
        </w:rPr>
      </w:pPr>
      <w:r>
        <w:br w:type="page"/>
      </w:r>
    </w:p>
    <w:p w14:paraId="665FD68A" w14:textId="6CD4FB5A" w:rsidR="00333B47" w:rsidRPr="00CC6012" w:rsidRDefault="00333B47" w:rsidP="00333B47">
      <w:pPr>
        <w:pStyle w:val="Naslov2"/>
      </w:pPr>
      <w:bookmarkStart w:id="408" w:name="_Toc511825762"/>
      <w:bookmarkStart w:id="409" w:name="_Toc34656918"/>
      <w:bookmarkEnd w:id="384"/>
      <w:bookmarkEnd w:id="385"/>
      <w:bookmarkEnd w:id="386"/>
      <w:bookmarkEnd w:id="401"/>
      <w:bookmarkEnd w:id="402"/>
      <w:bookmarkEnd w:id="403"/>
      <w:bookmarkEnd w:id="404"/>
      <w:bookmarkEnd w:id="405"/>
      <w:bookmarkEnd w:id="406"/>
      <w:bookmarkEnd w:id="407"/>
      <w:r w:rsidRPr="00CC6012">
        <w:lastRenderedPageBreak/>
        <w:t>INTEGRIRANO VARSTVO kolerabice</w:t>
      </w:r>
      <w:bookmarkEnd w:id="408"/>
      <w:bookmarkEnd w:id="409"/>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33B47" w:rsidRPr="00CC6012" w14:paraId="0A26404A" w14:textId="77777777" w:rsidTr="003C19CC">
        <w:tc>
          <w:tcPr>
            <w:tcW w:w="1948" w:type="dxa"/>
            <w:tcBorders>
              <w:top w:val="single" w:sz="12" w:space="0" w:color="auto"/>
              <w:left w:val="single" w:sz="12" w:space="0" w:color="auto"/>
              <w:bottom w:val="single" w:sz="12" w:space="0" w:color="auto"/>
              <w:right w:val="single" w:sz="12" w:space="0" w:color="auto"/>
            </w:tcBorders>
          </w:tcPr>
          <w:p w14:paraId="05B6515D" w14:textId="77777777" w:rsidR="00333B47" w:rsidRPr="00CC6012" w:rsidRDefault="00333B47" w:rsidP="003C19CC">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E5C1F79" w14:textId="77777777" w:rsidR="00333B47" w:rsidRPr="00CC6012" w:rsidRDefault="00333B47" w:rsidP="003C19CC">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F3031C2" w14:textId="77777777" w:rsidR="00333B47" w:rsidRPr="00CC6012" w:rsidRDefault="00333B47" w:rsidP="003C19CC">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6F1C049" w14:textId="77777777" w:rsidR="00333B47" w:rsidRPr="00CC6012" w:rsidRDefault="00333B47" w:rsidP="003C19CC">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236A7E13" w14:textId="77777777" w:rsidR="00333B47" w:rsidRPr="00CC6012" w:rsidRDefault="00333B47" w:rsidP="003C19CC">
            <w:pPr>
              <w:jc w:val="left"/>
              <w:rPr>
                <w:sz w:val="18"/>
                <w:szCs w:val="18"/>
              </w:rPr>
            </w:pPr>
            <w:r w:rsidRPr="00CC6012">
              <w:rPr>
                <w:sz w:val="18"/>
                <w:szCs w:val="18"/>
              </w:rPr>
              <w:t>FITOFARM.</w:t>
            </w:r>
          </w:p>
          <w:p w14:paraId="4773524E" w14:textId="77777777" w:rsidR="00333B47" w:rsidRPr="00CC6012" w:rsidRDefault="00333B47" w:rsidP="003C19CC">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2E29450A" w14:textId="77777777" w:rsidR="00333B47" w:rsidRPr="00CC6012" w:rsidRDefault="00333B47" w:rsidP="003C19CC">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04A6E26" w14:textId="77777777" w:rsidR="00333B47" w:rsidRPr="00CC6012" w:rsidRDefault="00333B47" w:rsidP="003C19CC">
            <w:pPr>
              <w:jc w:val="left"/>
              <w:rPr>
                <w:sz w:val="18"/>
                <w:szCs w:val="18"/>
              </w:rPr>
            </w:pPr>
            <w:r w:rsidRPr="00CC6012">
              <w:rPr>
                <w:sz w:val="18"/>
                <w:szCs w:val="18"/>
              </w:rPr>
              <w:t>KARENCA</w:t>
            </w:r>
          </w:p>
          <w:p w14:paraId="42704F4B" w14:textId="77777777" w:rsidR="00333B47" w:rsidRPr="00CC6012" w:rsidRDefault="00333B47" w:rsidP="003C19CC">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699EBF85" w14:textId="77777777" w:rsidR="00333B47" w:rsidRPr="00CC6012" w:rsidRDefault="00333B47" w:rsidP="003C19CC">
            <w:pPr>
              <w:rPr>
                <w:sz w:val="18"/>
                <w:szCs w:val="18"/>
              </w:rPr>
            </w:pPr>
            <w:r w:rsidRPr="00CC6012">
              <w:rPr>
                <w:sz w:val="18"/>
                <w:szCs w:val="18"/>
              </w:rPr>
              <w:t>OPOMBE</w:t>
            </w:r>
          </w:p>
        </w:tc>
      </w:tr>
      <w:tr w:rsidR="00333B47" w:rsidRPr="00CC6012" w14:paraId="1671ED6C"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787D0ABB" w14:textId="77777777" w:rsidR="00333B47" w:rsidRPr="00CC6012" w:rsidRDefault="00333B47" w:rsidP="003C19CC">
            <w:pPr>
              <w:jc w:val="left"/>
              <w:rPr>
                <w:b/>
                <w:bCs/>
                <w:sz w:val="18"/>
                <w:szCs w:val="18"/>
              </w:rPr>
            </w:pPr>
            <w:r w:rsidRPr="00CC6012">
              <w:rPr>
                <w:b/>
                <w:bCs/>
                <w:sz w:val="18"/>
                <w:szCs w:val="18"/>
              </w:rPr>
              <w:t xml:space="preserve">Kapusov belin </w:t>
            </w:r>
          </w:p>
          <w:p w14:paraId="70119C72" w14:textId="77777777" w:rsidR="00333B47" w:rsidRPr="0028150E" w:rsidRDefault="00333B47" w:rsidP="003C19CC">
            <w:pPr>
              <w:jc w:val="left"/>
              <w:rPr>
                <w:bCs/>
                <w:i/>
                <w:sz w:val="18"/>
                <w:szCs w:val="18"/>
              </w:rPr>
            </w:pPr>
            <w:r w:rsidRPr="0028150E">
              <w:rPr>
                <w:bCs/>
                <w:i/>
                <w:sz w:val="18"/>
                <w:szCs w:val="18"/>
              </w:rPr>
              <w:t>Pieris brasicae</w:t>
            </w:r>
          </w:p>
          <w:p w14:paraId="6EABACA2" w14:textId="77777777" w:rsidR="00333B47" w:rsidRPr="00CC6012" w:rsidRDefault="00333B47" w:rsidP="003C19CC">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14:paraId="4B0AC05B"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7682467C" w14:textId="77777777" w:rsidR="00333B47" w:rsidRPr="00CC6012" w:rsidRDefault="00333B47" w:rsidP="003C19CC">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ED704AB" w14:textId="77777777" w:rsidR="00333B47" w:rsidRPr="00CC6012" w:rsidRDefault="00333B47" w:rsidP="003C19CC">
            <w:pPr>
              <w:jc w:val="left"/>
              <w:rPr>
                <w:i/>
                <w:sz w:val="18"/>
                <w:szCs w:val="18"/>
              </w:rPr>
            </w:pPr>
            <w:r w:rsidRPr="00CC6012">
              <w:rPr>
                <w:i/>
                <w:sz w:val="18"/>
                <w:szCs w:val="18"/>
              </w:rPr>
              <w:t>- Bacilus thuringiensis</w:t>
            </w:r>
          </w:p>
        </w:tc>
        <w:tc>
          <w:tcPr>
            <w:tcW w:w="1650" w:type="dxa"/>
            <w:tcBorders>
              <w:top w:val="single" w:sz="4" w:space="0" w:color="auto"/>
              <w:left w:val="single" w:sz="4" w:space="0" w:color="auto"/>
              <w:bottom w:val="single" w:sz="4" w:space="0" w:color="auto"/>
              <w:right w:val="single" w:sz="4" w:space="0" w:color="auto"/>
            </w:tcBorders>
          </w:tcPr>
          <w:p w14:paraId="19DB1D9E" w14:textId="77777777" w:rsidR="00333B47" w:rsidRPr="00CC6012" w:rsidRDefault="00333B47" w:rsidP="003C19CC">
            <w:pPr>
              <w:rPr>
                <w:sz w:val="18"/>
                <w:szCs w:val="18"/>
              </w:rPr>
            </w:pPr>
            <w:r>
              <w:rPr>
                <w:sz w:val="18"/>
                <w:szCs w:val="18"/>
              </w:rPr>
              <w:t>Lepinox plus</w:t>
            </w:r>
          </w:p>
        </w:tc>
        <w:tc>
          <w:tcPr>
            <w:tcW w:w="1409" w:type="dxa"/>
            <w:tcBorders>
              <w:top w:val="single" w:sz="4" w:space="0" w:color="auto"/>
              <w:left w:val="single" w:sz="4" w:space="0" w:color="auto"/>
              <w:bottom w:val="single" w:sz="4" w:space="0" w:color="auto"/>
              <w:right w:val="single" w:sz="4" w:space="0" w:color="auto"/>
            </w:tcBorders>
          </w:tcPr>
          <w:p w14:paraId="060BF5DE" w14:textId="77777777" w:rsidR="00333B47" w:rsidRPr="00CC6012" w:rsidRDefault="00333B47" w:rsidP="003C19CC">
            <w:pPr>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13E3F35C" w14:textId="77777777" w:rsidR="00333B47" w:rsidRPr="00CC6012" w:rsidRDefault="00333B47" w:rsidP="003C19CC">
            <w:pPr>
              <w:rPr>
                <w:sz w:val="18"/>
                <w:szCs w:val="18"/>
              </w:rPr>
            </w:pPr>
            <w:r w:rsidRPr="00CC6012">
              <w:rPr>
                <w:sz w:val="18"/>
                <w:szCs w:val="18"/>
              </w:rPr>
              <w:t>0</w:t>
            </w:r>
          </w:p>
        </w:tc>
        <w:tc>
          <w:tcPr>
            <w:tcW w:w="1527" w:type="dxa"/>
            <w:tcBorders>
              <w:top w:val="single" w:sz="4" w:space="0" w:color="auto"/>
              <w:left w:val="single" w:sz="4" w:space="0" w:color="auto"/>
              <w:bottom w:val="single" w:sz="4" w:space="0" w:color="auto"/>
              <w:right w:val="single" w:sz="4" w:space="0" w:color="auto"/>
            </w:tcBorders>
          </w:tcPr>
          <w:p w14:paraId="2AFBBC42" w14:textId="77777777" w:rsidR="00333B47" w:rsidRPr="00CC6012" w:rsidRDefault="00333B47" w:rsidP="003C19CC">
            <w:pPr>
              <w:rPr>
                <w:b/>
                <w:sz w:val="18"/>
                <w:szCs w:val="18"/>
              </w:rPr>
            </w:pPr>
            <w:r>
              <w:rPr>
                <w:b/>
                <w:sz w:val="18"/>
                <w:szCs w:val="18"/>
              </w:rPr>
              <w:t xml:space="preserve"> </w:t>
            </w:r>
          </w:p>
        </w:tc>
      </w:tr>
      <w:tr w:rsidR="00333B47" w:rsidRPr="00CC6012" w14:paraId="396A5ECC"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2BADF99D" w14:textId="77777777" w:rsidR="00333B47" w:rsidRPr="00CC6012" w:rsidRDefault="00333B47" w:rsidP="003C19CC">
            <w:pPr>
              <w:jc w:val="left"/>
              <w:rPr>
                <w:b/>
                <w:bCs/>
                <w:sz w:val="18"/>
                <w:szCs w:val="18"/>
              </w:rPr>
            </w:pPr>
            <w:r w:rsidRPr="00CC6012">
              <w:rPr>
                <w:b/>
                <w:bCs/>
                <w:sz w:val="18"/>
                <w:szCs w:val="18"/>
              </w:rPr>
              <w:t>Kapusna plesen</w:t>
            </w:r>
          </w:p>
          <w:p w14:paraId="4C4DCA69" w14:textId="77777777" w:rsidR="00333B47" w:rsidRDefault="00333B47" w:rsidP="003C19CC">
            <w:pPr>
              <w:jc w:val="left"/>
              <w:rPr>
                <w:bCs/>
                <w:i/>
                <w:sz w:val="18"/>
                <w:szCs w:val="18"/>
              </w:rPr>
            </w:pPr>
            <w:r w:rsidRPr="0028150E">
              <w:rPr>
                <w:bCs/>
                <w:i/>
                <w:sz w:val="18"/>
                <w:szCs w:val="18"/>
              </w:rPr>
              <w:t>Peronospora parasitica</w:t>
            </w:r>
          </w:p>
          <w:p w14:paraId="5F5AF7D5" w14:textId="77777777" w:rsidR="00333B47" w:rsidRDefault="00333B47" w:rsidP="003C19CC">
            <w:pPr>
              <w:jc w:val="left"/>
              <w:rPr>
                <w:b/>
                <w:iCs/>
                <w:sz w:val="18"/>
                <w:szCs w:val="18"/>
              </w:rPr>
            </w:pPr>
            <w:r>
              <w:rPr>
                <w:b/>
                <w:iCs/>
                <w:sz w:val="18"/>
                <w:szCs w:val="18"/>
              </w:rPr>
              <w:t>Pepelovke</w:t>
            </w:r>
          </w:p>
          <w:p w14:paraId="3FE2907A" w14:textId="77777777" w:rsidR="00333B47" w:rsidRDefault="00333B47" w:rsidP="003C19CC">
            <w:pPr>
              <w:jc w:val="left"/>
              <w:rPr>
                <w:bCs/>
                <w:iCs/>
                <w:sz w:val="18"/>
                <w:szCs w:val="18"/>
              </w:rPr>
            </w:pPr>
            <w:r w:rsidRPr="005514CC">
              <w:rPr>
                <w:bCs/>
                <w:i/>
                <w:sz w:val="18"/>
                <w:szCs w:val="18"/>
              </w:rPr>
              <w:t>Erysiphe</w:t>
            </w:r>
            <w:r w:rsidRPr="005514CC">
              <w:rPr>
                <w:bCs/>
                <w:iCs/>
                <w:sz w:val="18"/>
                <w:szCs w:val="18"/>
              </w:rPr>
              <w:t xml:space="preserve"> sp.</w:t>
            </w:r>
          </w:p>
          <w:p w14:paraId="71CD79F3" w14:textId="77777777" w:rsidR="00333B47" w:rsidRPr="005514CC" w:rsidRDefault="00333B47" w:rsidP="003C19CC">
            <w:pPr>
              <w:jc w:val="left"/>
              <w:rPr>
                <w:bCs/>
                <w:iCs/>
                <w:sz w:val="18"/>
                <w:szCs w:val="18"/>
              </w:rPr>
            </w:pPr>
            <w:r w:rsidRPr="006E562A">
              <w:rPr>
                <w:bCs/>
                <w:sz w:val="18"/>
                <w:szCs w:val="18"/>
              </w:rPr>
              <w:t xml:space="preserve">tudi za zmanjševanje okužb z belo rjo križnic </w:t>
            </w:r>
            <w:r>
              <w:rPr>
                <w:bCs/>
                <w:sz w:val="18"/>
                <w:szCs w:val="18"/>
              </w:rPr>
              <w:t>(</w:t>
            </w:r>
            <w:r>
              <w:rPr>
                <w:bCs/>
                <w:i/>
                <w:iCs/>
                <w:sz w:val="18"/>
                <w:szCs w:val="18"/>
              </w:rPr>
              <w:t>Albugo candida</w:t>
            </w:r>
            <w:r>
              <w:rPr>
                <w:bCs/>
                <w:sz w:val="18"/>
                <w:szCs w:val="18"/>
              </w:rPr>
              <w:t>), obročkasto  pegavostjo kapusnic (</w:t>
            </w:r>
            <w:r>
              <w:rPr>
                <w:bCs/>
                <w:i/>
                <w:iCs/>
                <w:sz w:val="18"/>
                <w:szCs w:val="18"/>
              </w:rPr>
              <w:t>Mycosphaerella brassicicola</w:t>
            </w:r>
            <w:r>
              <w:rPr>
                <w:bCs/>
                <w:sz w:val="18"/>
                <w:szCs w:val="18"/>
              </w:rPr>
              <w:t>) in glivičnimi listnimi pegavostmi (</w:t>
            </w:r>
            <w:r>
              <w:rPr>
                <w:bCs/>
                <w:i/>
                <w:iCs/>
                <w:sz w:val="18"/>
                <w:szCs w:val="18"/>
              </w:rPr>
              <w:t xml:space="preserve">Alternaria </w:t>
            </w:r>
            <w:r>
              <w:rPr>
                <w:bCs/>
                <w:sz w:val="18"/>
                <w:szCs w:val="18"/>
              </w:rPr>
              <w:t>sp.)</w:t>
            </w:r>
          </w:p>
        </w:tc>
        <w:tc>
          <w:tcPr>
            <w:tcW w:w="2200" w:type="dxa"/>
            <w:tcBorders>
              <w:top w:val="single" w:sz="4" w:space="0" w:color="auto"/>
              <w:left w:val="single" w:sz="4" w:space="0" w:color="auto"/>
              <w:bottom w:val="single" w:sz="4" w:space="0" w:color="auto"/>
              <w:right w:val="single" w:sz="4" w:space="0" w:color="auto"/>
            </w:tcBorders>
          </w:tcPr>
          <w:p w14:paraId="72CC531D"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239D78D9" w14:textId="77777777" w:rsidR="00333B47" w:rsidRDefault="00333B47" w:rsidP="003C19CC">
            <w:pPr>
              <w:tabs>
                <w:tab w:val="left" w:pos="112"/>
              </w:tabs>
              <w:ind w:left="222"/>
              <w:jc w:val="left"/>
              <w:rPr>
                <w:sz w:val="18"/>
                <w:szCs w:val="18"/>
              </w:rPr>
            </w:pPr>
          </w:p>
          <w:p w14:paraId="6B31D34D" w14:textId="77777777" w:rsidR="00333B47" w:rsidRPr="00CC6012" w:rsidRDefault="00333B47" w:rsidP="003C19CC">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1843332" w14:textId="77777777" w:rsidR="00333B47" w:rsidRPr="00CC6012" w:rsidRDefault="00333B47" w:rsidP="003C19CC">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14:paraId="77ACF9AD" w14:textId="77777777" w:rsidR="00333B47" w:rsidRDefault="00333B47" w:rsidP="003C19CC">
            <w:pPr>
              <w:jc w:val="left"/>
              <w:rPr>
                <w:sz w:val="18"/>
                <w:szCs w:val="18"/>
              </w:rPr>
            </w:pPr>
            <w:r w:rsidRPr="00BB73C2">
              <w:rPr>
                <w:sz w:val="18"/>
                <w:szCs w:val="18"/>
              </w:rPr>
              <w:t>Ortiva</w:t>
            </w:r>
          </w:p>
          <w:p w14:paraId="41F34D12" w14:textId="77777777" w:rsidR="00333B47" w:rsidRDefault="00333B47" w:rsidP="003C19CC">
            <w:pPr>
              <w:jc w:val="left"/>
              <w:rPr>
                <w:sz w:val="18"/>
                <w:szCs w:val="18"/>
              </w:rPr>
            </w:pPr>
            <w:r w:rsidRPr="00BB73C2">
              <w:rPr>
                <w:sz w:val="18"/>
                <w:szCs w:val="18"/>
              </w:rPr>
              <w:t>Mirador</w:t>
            </w:r>
            <w:r>
              <w:rPr>
                <w:sz w:val="18"/>
                <w:szCs w:val="18"/>
              </w:rPr>
              <w:t xml:space="preserve"> 250 SC</w:t>
            </w:r>
          </w:p>
          <w:p w14:paraId="2DE082AF" w14:textId="77777777" w:rsidR="00333B47" w:rsidRDefault="00333B47" w:rsidP="003C19CC">
            <w:pPr>
              <w:jc w:val="left"/>
              <w:rPr>
                <w:sz w:val="18"/>
                <w:szCs w:val="18"/>
              </w:rPr>
            </w:pPr>
            <w:r w:rsidRPr="00BB73C2">
              <w:rPr>
                <w:sz w:val="18"/>
                <w:szCs w:val="18"/>
              </w:rPr>
              <w:t xml:space="preserve"> Zaftra AZT 250 SC</w:t>
            </w:r>
          </w:p>
          <w:p w14:paraId="19023092" w14:textId="77777777" w:rsidR="00333B47" w:rsidRPr="00CC6012" w:rsidRDefault="00333B47" w:rsidP="003C19CC">
            <w:pPr>
              <w:jc w:val="left"/>
              <w:rPr>
                <w:sz w:val="18"/>
                <w:szCs w:val="18"/>
              </w:rPr>
            </w:pPr>
            <w:r>
              <w:rPr>
                <w:sz w:val="18"/>
                <w:szCs w:val="18"/>
              </w:rPr>
              <w:t>Zoxis 250 SC</w:t>
            </w:r>
          </w:p>
        </w:tc>
        <w:tc>
          <w:tcPr>
            <w:tcW w:w="1409" w:type="dxa"/>
            <w:tcBorders>
              <w:top w:val="single" w:sz="4" w:space="0" w:color="auto"/>
              <w:left w:val="single" w:sz="4" w:space="0" w:color="auto"/>
              <w:bottom w:val="single" w:sz="4" w:space="0" w:color="auto"/>
              <w:right w:val="single" w:sz="4" w:space="0" w:color="auto"/>
            </w:tcBorders>
          </w:tcPr>
          <w:p w14:paraId="040DFEF9" w14:textId="77777777" w:rsidR="00333B47" w:rsidRDefault="00333B47" w:rsidP="003C19CC">
            <w:pPr>
              <w:rPr>
                <w:sz w:val="18"/>
                <w:szCs w:val="18"/>
              </w:rPr>
            </w:pPr>
            <w:r w:rsidRPr="00CC6012">
              <w:rPr>
                <w:sz w:val="18"/>
                <w:szCs w:val="18"/>
              </w:rPr>
              <w:t>1 l/ha</w:t>
            </w:r>
          </w:p>
          <w:p w14:paraId="27FB5732" w14:textId="77777777" w:rsidR="00333B47" w:rsidRDefault="00333B47" w:rsidP="003C19CC">
            <w:pPr>
              <w:rPr>
                <w:sz w:val="18"/>
                <w:szCs w:val="18"/>
              </w:rPr>
            </w:pPr>
            <w:r>
              <w:rPr>
                <w:sz w:val="18"/>
                <w:szCs w:val="18"/>
              </w:rPr>
              <w:t>1 l/ha</w:t>
            </w:r>
          </w:p>
          <w:p w14:paraId="704CF09A" w14:textId="77777777" w:rsidR="00333B47" w:rsidRDefault="00333B47" w:rsidP="003C19CC">
            <w:pPr>
              <w:rPr>
                <w:sz w:val="18"/>
                <w:szCs w:val="18"/>
              </w:rPr>
            </w:pPr>
            <w:r>
              <w:rPr>
                <w:sz w:val="18"/>
                <w:szCs w:val="18"/>
              </w:rPr>
              <w:t>1 l/ha</w:t>
            </w:r>
          </w:p>
          <w:p w14:paraId="52B7432C" w14:textId="77777777" w:rsidR="00333B47" w:rsidRDefault="00333B47" w:rsidP="003C19CC">
            <w:pPr>
              <w:rPr>
                <w:sz w:val="18"/>
                <w:szCs w:val="18"/>
              </w:rPr>
            </w:pPr>
          </w:p>
          <w:p w14:paraId="5B98D94E" w14:textId="77777777" w:rsidR="00333B47" w:rsidRPr="00CC6012" w:rsidRDefault="00333B47" w:rsidP="003C19CC">
            <w:pPr>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1D57BE0" w14:textId="77777777" w:rsidR="00333B47" w:rsidRDefault="00333B47" w:rsidP="003C19CC">
            <w:pPr>
              <w:rPr>
                <w:sz w:val="18"/>
                <w:szCs w:val="18"/>
              </w:rPr>
            </w:pPr>
            <w:r w:rsidRPr="00CC6012">
              <w:rPr>
                <w:sz w:val="18"/>
                <w:szCs w:val="18"/>
              </w:rPr>
              <w:t>14</w:t>
            </w:r>
          </w:p>
          <w:p w14:paraId="45FE017D" w14:textId="77777777" w:rsidR="00333B47" w:rsidRDefault="00333B47" w:rsidP="003C19CC">
            <w:pPr>
              <w:rPr>
                <w:sz w:val="18"/>
                <w:szCs w:val="18"/>
              </w:rPr>
            </w:pPr>
            <w:r>
              <w:rPr>
                <w:sz w:val="18"/>
                <w:szCs w:val="18"/>
              </w:rPr>
              <w:t>14</w:t>
            </w:r>
          </w:p>
          <w:p w14:paraId="3C8BEC55" w14:textId="77777777" w:rsidR="00333B47" w:rsidRDefault="00333B47" w:rsidP="003C19CC">
            <w:pPr>
              <w:rPr>
                <w:sz w:val="18"/>
                <w:szCs w:val="18"/>
              </w:rPr>
            </w:pPr>
            <w:r>
              <w:rPr>
                <w:sz w:val="18"/>
                <w:szCs w:val="18"/>
              </w:rPr>
              <w:t>14</w:t>
            </w:r>
          </w:p>
          <w:p w14:paraId="5EF63D23" w14:textId="77777777" w:rsidR="00333B47" w:rsidRDefault="00333B47" w:rsidP="003C19CC">
            <w:pPr>
              <w:rPr>
                <w:sz w:val="18"/>
                <w:szCs w:val="18"/>
              </w:rPr>
            </w:pPr>
          </w:p>
          <w:p w14:paraId="279453C3" w14:textId="77777777" w:rsidR="00333B47" w:rsidRPr="00CC6012" w:rsidRDefault="00333B47" w:rsidP="003C19CC">
            <w:pPr>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005E36D6" w14:textId="77777777" w:rsidR="00333B47" w:rsidRPr="006D79E9" w:rsidRDefault="00333B47" w:rsidP="003C19CC">
            <w:pPr>
              <w:rPr>
                <w:b/>
                <w:sz w:val="18"/>
                <w:szCs w:val="18"/>
              </w:rPr>
            </w:pPr>
            <w:r w:rsidRPr="00CC6012">
              <w:rPr>
                <w:b/>
                <w:sz w:val="18"/>
                <w:szCs w:val="18"/>
              </w:rPr>
              <w:t>2x</w:t>
            </w:r>
          </w:p>
        </w:tc>
      </w:tr>
    </w:tbl>
    <w:p w14:paraId="2A2A72AE" w14:textId="77777777" w:rsidR="00333B47" w:rsidRPr="001B2483" w:rsidRDefault="00333B47" w:rsidP="00333B47"/>
    <w:p w14:paraId="397E56E7" w14:textId="77777777" w:rsidR="00333B47" w:rsidRPr="001B2483" w:rsidRDefault="00333B47" w:rsidP="00333B47">
      <w:pPr>
        <w:pStyle w:val="Naslov2"/>
      </w:pPr>
      <w:bookmarkStart w:id="410" w:name="_Toc511825763"/>
      <w:bookmarkStart w:id="411" w:name="_Toc34656919"/>
      <w:r w:rsidRPr="001B2483">
        <w:t xml:space="preserve">INTEGRIRANO VARSTVO </w:t>
      </w:r>
      <w:r w:rsidRPr="001B2483">
        <w:rPr>
          <w:lang w:val="sl-SI"/>
        </w:rPr>
        <w:t>PASTINAKA</w:t>
      </w:r>
      <w:bookmarkEnd w:id="410"/>
      <w:bookmarkEnd w:id="411"/>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12"/>
        <w:gridCol w:w="1568"/>
        <w:gridCol w:w="1550"/>
        <w:gridCol w:w="1200"/>
        <w:gridCol w:w="1320"/>
      </w:tblGrid>
      <w:tr w:rsidR="00333B47" w:rsidRPr="001B2483" w14:paraId="0BFEE7F5" w14:textId="77777777" w:rsidTr="001C488D">
        <w:tc>
          <w:tcPr>
            <w:tcW w:w="1948" w:type="dxa"/>
            <w:tcBorders>
              <w:top w:val="single" w:sz="12" w:space="0" w:color="auto"/>
              <w:left w:val="single" w:sz="12" w:space="0" w:color="auto"/>
              <w:bottom w:val="single" w:sz="12" w:space="0" w:color="auto"/>
              <w:right w:val="single" w:sz="12" w:space="0" w:color="auto"/>
            </w:tcBorders>
          </w:tcPr>
          <w:p w14:paraId="3ED89FA7" w14:textId="77777777" w:rsidR="00333B47" w:rsidRPr="001B2483" w:rsidRDefault="00333B47" w:rsidP="003C19CC">
            <w:pPr>
              <w:rPr>
                <w:sz w:val="18"/>
                <w:szCs w:val="18"/>
              </w:rPr>
            </w:pPr>
            <w:r w:rsidRPr="001B2483">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771AB4D" w14:textId="77777777" w:rsidR="00333B47" w:rsidRPr="001B2483" w:rsidRDefault="00333B47" w:rsidP="003C19CC">
            <w:pPr>
              <w:jc w:val="left"/>
              <w:rPr>
                <w:sz w:val="18"/>
                <w:szCs w:val="18"/>
              </w:rPr>
            </w:pPr>
            <w:r w:rsidRPr="001B2483">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EC57672" w14:textId="77777777" w:rsidR="00333B47" w:rsidRPr="001B2483" w:rsidRDefault="00333B47" w:rsidP="003C19CC">
            <w:pPr>
              <w:tabs>
                <w:tab w:val="left" w:pos="170"/>
              </w:tabs>
              <w:rPr>
                <w:sz w:val="18"/>
                <w:szCs w:val="18"/>
              </w:rPr>
            </w:pPr>
            <w:r w:rsidRPr="001B2483">
              <w:rPr>
                <w:sz w:val="18"/>
                <w:szCs w:val="18"/>
              </w:rPr>
              <w:t>UKREPI</w:t>
            </w:r>
          </w:p>
        </w:tc>
        <w:tc>
          <w:tcPr>
            <w:tcW w:w="1512" w:type="dxa"/>
            <w:tcBorders>
              <w:top w:val="single" w:sz="12" w:space="0" w:color="auto"/>
              <w:left w:val="single" w:sz="12" w:space="0" w:color="auto"/>
              <w:bottom w:val="single" w:sz="12" w:space="0" w:color="auto"/>
              <w:right w:val="single" w:sz="12" w:space="0" w:color="auto"/>
            </w:tcBorders>
          </w:tcPr>
          <w:p w14:paraId="785DEC92" w14:textId="77777777" w:rsidR="00333B47" w:rsidRPr="001B2483" w:rsidRDefault="00333B47" w:rsidP="003C19CC">
            <w:pPr>
              <w:rPr>
                <w:sz w:val="18"/>
                <w:szCs w:val="18"/>
              </w:rPr>
            </w:pPr>
            <w:r w:rsidRPr="001B2483">
              <w:rPr>
                <w:sz w:val="18"/>
                <w:szCs w:val="18"/>
              </w:rPr>
              <w:t>AKTIVNA SNOV</w:t>
            </w:r>
          </w:p>
        </w:tc>
        <w:tc>
          <w:tcPr>
            <w:tcW w:w="1568" w:type="dxa"/>
            <w:tcBorders>
              <w:top w:val="single" w:sz="12" w:space="0" w:color="auto"/>
              <w:left w:val="single" w:sz="12" w:space="0" w:color="auto"/>
              <w:bottom w:val="single" w:sz="12" w:space="0" w:color="auto"/>
              <w:right w:val="single" w:sz="12" w:space="0" w:color="auto"/>
            </w:tcBorders>
          </w:tcPr>
          <w:p w14:paraId="4649924D" w14:textId="77777777" w:rsidR="00333B47" w:rsidRPr="001B2483" w:rsidRDefault="00333B47" w:rsidP="003C19CC">
            <w:pPr>
              <w:jc w:val="left"/>
              <w:rPr>
                <w:sz w:val="18"/>
                <w:szCs w:val="18"/>
              </w:rPr>
            </w:pPr>
            <w:r w:rsidRPr="001B2483">
              <w:rPr>
                <w:sz w:val="18"/>
                <w:szCs w:val="18"/>
              </w:rPr>
              <w:t>FITOFARM.</w:t>
            </w:r>
          </w:p>
          <w:p w14:paraId="0F7E7828" w14:textId="77777777" w:rsidR="00333B47" w:rsidRPr="001B2483" w:rsidRDefault="00333B47" w:rsidP="003C19CC">
            <w:pPr>
              <w:jc w:val="left"/>
              <w:rPr>
                <w:sz w:val="18"/>
                <w:szCs w:val="18"/>
              </w:rPr>
            </w:pPr>
            <w:r w:rsidRPr="001B2483">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01D44464" w14:textId="77777777" w:rsidR="00333B47" w:rsidRPr="001B2483" w:rsidRDefault="00333B47" w:rsidP="003C19CC">
            <w:pPr>
              <w:rPr>
                <w:sz w:val="18"/>
                <w:szCs w:val="18"/>
              </w:rPr>
            </w:pPr>
            <w:r w:rsidRPr="001B2483">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47506A19" w14:textId="77777777" w:rsidR="00333B47" w:rsidRPr="001B2483" w:rsidRDefault="00333B47" w:rsidP="003C19CC">
            <w:pPr>
              <w:jc w:val="left"/>
              <w:rPr>
                <w:sz w:val="18"/>
                <w:szCs w:val="18"/>
              </w:rPr>
            </w:pPr>
            <w:r w:rsidRPr="001B2483">
              <w:rPr>
                <w:sz w:val="18"/>
                <w:szCs w:val="18"/>
              </w:rPr>
              <w:t>KARENCA</w:t>
            </w:r>
          </w:p>
          <w:p w14:paraId="73031CA5" w14:textId="77777777" w:rsidR="00333B47" w:rsidRPr="001B2483" w:rsidRDefault="00333B47" w:rsidP="003C19CC">
            <w:pPr>
              <w:jc w:val="left"/>
              <w:rPr>
                <w:sz w:val="18"/>
                <w:szCs w:val="18"/>
              </w:rPr>
            </w:pPr>
            <w:r w:rsidRPr="001B2483">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596ED56F" w14:textId="77777777" w:rsidR="00333B47" w:rsidRPr="001B2483" w:rsidRDefault="00333B47" w:rsidP="003C19CC">
            <w:pPr>
              <w:rPr>
                <w:sz w:val="18"/>
                <w:szCs w:val="18"/>
              </w:rPr>
            </w:pPr>
            <w:r w:rsidRPr="001B2483">
              <w:rPr>
                <w:sz w:val="18"/>
                <w:szCs w:val="18"/>
              </w:rPr>
              <w:t>OPOMBE</w:t>
            </w:r>
          </w:p>
        </w:tc>
      </w:tr>
      <w:tr w:rsidR="001C488D" w:rsidRPr="001B2483" w14:paraId="17ECEFF3" w14:textId="77777777" w:rsidTr="001C488D">
        <w:trPr>
          <w:trHeight w:val="457"/>
        </w:trPr>
        <w:tc>
          <w:tcPr>
            <w:tcW w:w="1948" w:type="dxa"/>
            <w:tcBorders>
              <w:top w:val="single" w:sz="4" w:space="0" w:color="auto"/>
              <w:left w:val="single" w:sz="4" w:space="0" w:color="auto"/>
              <w:bottom w:val="single" w:sz="4" w:space="0" w:color="auto"/>
              <w:right w:val="single" w:sz="4" w:space="0" w:color="auto"/>
            </w:tcBorders>
          </w:tcPr>
          <w:p w14:paraId="4D15534E" w14:textId="77777777" w:rsidR="001C488D" w:rsidRPr="001B2483" w:rsidRDefault="001C488D" w:rsidP="003C19CC">
            <w:pPr>
              <w:jc w:val="left"/>
              <w:rPr>
                <w:b/>
                <w:bCs/>
                <w:sz w:val="18"/>
                <w:szCs w:val="18"/>
              </w:rPr>
            </w:pPr>
            <w:r w:rsidRPr="001B2483">
              <w:rPr>
                <w:b/>
                <w:bCs/>
                <w:sz w:val="18"/>
                <w:szCs w:val="18"/>
              </w:rPr>
              <w:t>Gosenice, sovke</w:t>
            </w:r>
          </w:p>
          <w:p w14:paraId="4629C51B" w14:textId="77777777" w:rsidR="001C488D" w:rsidRPr="001B2483" w:rsidRDefault="001C488D" w:rsidP="003C19CC">
            <w:pPr>
              <w:jc w:val="left"/>
              <w:rPr>
                <w:b/>
                <w:bCs/>
                <w:sz w:val="18"/>
                <w:szCs w:val="18"/>
              </w:rPr>
            </w:pPr>
          </w:p>
        </w:tc>
        <w:tc>
          <w:tcPr>
            <w:tcW w:w="2200" w:type="dxa"/>
            <w:tcBorders>
              <w:top w:val="single" w:sz="4" w:space="0" w:color="auto"/>
              <w:left w:val="single" w:sz="4" w:space="0" w:color="auto"/>
              <w:bottom w:val="single" w:sz="4" w:space="0" w:color="auto"/>
              <w:right w:val="single" w:sz="4" w:space="0" w:color="auto"/>
            </w:tcBorders>
          </w:tcPr>
          <w:p w14:paraId="4B7B7A9E" w14:textId="77777777" w:rsidR="001C488D" w:rsidRPr="001B2483" w:rsidRDefault="001C488D"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B1BE91F" w14:textId="77777777" w:rsidR="001C488D" w:rsidRPr="001B2483" w:rsidRDefault="001C488D" w:rsidP="003C19CC">
            <w:pPr>
              <w:tabs>
                <w:tab w:val="left" w:pos="112"/>
              </w:tabs>
              <w:ind w:left="222"/>
              <w:jc w:val="left"/>
              <w:rPr>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831B945" w14:textId="3258EEDB" w:rsidR="001C488D" w:rsidRDefault="001C488D" w:rsidP="00D0503E">
            <w:pPr>
              <w:jc w:val="left"/>
              <w:rPr>
                <w:sz w:val="18"/>
                <w:szCs w:val="18"/>
              </w:rPr>
            </w:pPr>
            <w:r>
              <w:rPr>
                <w:sz w:val="18"/>
                <w:szCs w:val="18"/>
              </w:rPr>
              <w:t>-</w:t>
            </w:r>
            <w:r w:rsidRPr="001B2483">
              <w:rPr>
                <w:sz w:val="18"/>
                <w:szCs w:val="18"/>
              </w:rPr>
              <w:t>klorantran</w:t>
            </w:r>
            <w:r>
              <w:rPr>
                <w:sz w:val="18"/>
                <w:szCs w:val="18"/>
              </w:rPr>
              <w:t>ili</w:t>
            </w:r>
            <w:r w:rsidRPr="001B2483">
              <w:rPr>
                <w:sz w:val="18"/>
                <w:szCs w:val="18"/>
              </w:rPr>
              <w:t>prol</w:t>
            </w:r>
          </w:p>
          <w:p w14:paraId="58CB2F6A" w14:textId="569D68FA" w:rsidR="001C488D" w:rsidRPr="001B2483" w:rsidRDefault="001C488D" w:rsidP="003C19CC">
            <w:pPr>
              <w:jc w:val="left"/>
              <w:rPr>
                <w:i/>
                <w:sz w:val="18"/>
                <w:szCs w:val="18"/>
              </w:rPr>
            </w:pPr>
            <w:r>
              <w:rPr>
                <w:sz w:val="18"/>
                <w:szCs w:val="18"/>
              </w:rPr>
              <w:t>-</w:t>
            </w:r>
            <w:r w:rsidRPr="00036A22">
              <w:rPr>
                <w:i/>
                <w:sz w:val="18"/>
                <w:szCs w:val="18"/>
              </w:rPr>
              <w:t>Bacillus t</w:t>
            </w:r>
            <w:r w:rsidRPr="005A3207">
              <w:rPr>
                <w:i/>
                <w:sz w:val="18"/>
                <w:szCs w:val="18"/>
              </w:rPr>
              <w:t>huringhiensis</w:t>
            </w:r>
            <w:r w:rsidRPr="005A3207">
              <w:rPr>
                <w:sz w:val="18"/>
                <w:szCs w:val="18"/>
              </w:rPr>
              <w:t xml:space="preserve"> var. Aizawai</w:t>
            </w:r>
          </w:p>
        </w:tc>
        <w:tc>
          <w:tcPr>
            <w:tcW w:w="1568" w:type="dxa"/>
            <w:tcBorders>
              <w:top w:val="single" w:sz="4" w:space="0" w:color="auto"/>
              <w:left w:val="single" w:sz="4" w:space="0" w:color="auto"/>
              <w:bottom w:val="single" w:sz="4" w:space="0" w:color="auto"/>
              <w:right w:val="single" w:sz="4" w:space="0" w:color="auto"/>
            </w:tcBorders>
          </w:tcPr>
          <w:p w14:paraId="6FD121A6" w14:textId="77777777" w:rsidR="001C488D" w:rsidRDefault="001C488D" w:rsidP="00D0503E">
            <w:pPr>
              <w:jc w:val="left"/>
              <w:rPr>
                <w:sz w:val="18"/>
                <w:szCs w:val="18"/>
              </w:rPr>
            </w:pPr>
            <w:r w:rsidRPr="001B2483">
              <w:rPr>
                <w:sz w:val="18"/>
                <w:szCs w:val="18"/>
              </w:rPr>
              <w:t>Coragen</w:t>
            </w:r>
          </w:p>
          <w:p w14:paraId="05E6D798" w14:textId="4504CD8C" w:rsidR="001C488D" w:rsidRPr="001B2483" w:rsidRDefault="001C488D" w:rsidP="003C19CC">
            <w:pPr>
              <w:jc w:val="left"/>
              <w:rPr>
                <w:sz w:val="18"/>
                <w:szCs w:val="18"/>
              </w:rPr>
            </w:pPr>
            <w:r>
              <w:rPr>
                <w:sz w:val="18"/>
                <w:szCs w:val="18"/>
              </w:rPr>
              <w:t>Agree 25 WG</w:t>
            </w:r>
            <w:r>
              <w:rPr>
                <w:b/>
                <w:sz w:val="18"/>
                <w:szCs w:val="18"/>
              </w:rPr>
              <w:t>*1</w:t>
            </w:r>
          </w:p>
        </w:tc>
        <w:tc>
          <w:tcPr>
            <w:tcW w:w="1550" w:type="dxa"/>
            <w:tcBorders>
              <w:top w:val="single" w:sz="4" w:space="0" w:color="auto"/>
              <w:left w:val="single" w:sz="4" w:space="0" w:color="auto"/>
              <w:bottom w:val="single" w:sz="4" w:space="0" w:color="auto"/>
              <w:right w:val="single" w:sz="4" w:space="0" w:color="auto"/>
            </w:tcBorders>
          </w:tcPr>
          <w:p w14:paraId="03E98CC8" w14:textId="644E5198" w:rsidR="001C488D" w:rsidRPr="001B2483" w:rsidRDefault="001C488D" w:rsidP="003C19CC">
            <w:pPr>
              <w:jc w:val="left"/>
              <w:rPr>
                <w:sz w:val="18"/>
                <w:szCs w:val="18"/>
              </w:rPr>
            </w:pPr>
            <w:r w:rsidRPr="001B2483">
              <w:rPr>
                <w:sz w:val="18"/>
                <w:szCs w:val="18"/>
              </w:rPr>
              <w:t>175 ml/ha</w:t>
            </w:r>
          </w:p>
        </w:tc>
        <w:tc>
          <w:tcPr>
            <w:tcW w:w="1200" w:type="dxa"/>
            <w:tcBorders>
              <w:top w:val="single" w:sz="4" w:space="0" w:color="auto"/>
              <w:left w:val="single" w:sz="4" w:space="0" w:color="auto"/>
              <w:bottom w:val="single" w:sz="4" w:space="0" w:color="auto"/>
              <w:right w:val="single" w:sz="4" w:space="0" w:color="auto"/>
            </w:tcBorders>
          </w:tcPr>
          <w:p w14:paraId="31CA8EBA" w14:textId="2B9D16FA" w:rsidR="001C488D" w:rsidRPr="001B2483" w:rsidRDefault="001C488D" w:rsidP="003C19CC">
            <w:pPr>
              <w:jc w:val="left"/>
              <w:rPr>
                <w:sz w:val="18"/>
                <w:szCs w:val="18"/>
              </w:rPr>
            </w:pPr>
            <w:r w:rsidRPr="001B2483">
              <w:rPr>
                <w:sz w:val="18"/>
                <w:szCs w:val="18"/>
              </w:rPr>
              <w:t>21</w:t>
            </w:r>
          </w:p>
        </w:tc>
        <w:tc>
          <w:tcPr>
            <w:tcW w:w="1320" w:type="dxa"/>
            <w:tcBorders>
              <w:top w:val="single" w:sz="4" w:space="0" w:color="auto"/>
              <w:left w:val="single" w:sz="4" w:space="0" w:color="auto"/>
              <w:bottom w:val="single" w:sz="4" w:space="0" w:color="auto"/>
              <w:right w:val="single" w:sz="4" w:space="0" w:color="auto"/>
            </w:tcBorders>
          </w:tcPr>
          <w:p w14:paraId="42D246A5" w14:textId="1271E2A5" w:rsidR="001C488D" w:rsidRPr="001B2483" w:rsidRDefault="001C488D" w:rsidP="003C19CC">
            <w:pPr>
              <w:rPr>
                <w:b/>
                <w:sz w:val="18"/>
                <w:szCs w:val="18"/>
              </w:rPr>
            </w:pPr>
            <w:r w:rsidRPr="001B2483">
              <w:rPr>
                <w:b/>
                <w:sz w:val="18"/>
                <w:szCs w:val="18"/>
              </w:rPr>
              <w:t xml:space="preserve"> </w:t>
            </w:r>
            <w:r>
              <w:rPr>
                <w:b/>
                <w:sz w:val="18"/>
                <w:szCs w:val="18"/>
              </w:rPr>
              <w:t>*1 30.04.2020</w:t>
            </w:r>
          </w:p>
        </w:tc>
      </w:tr>
      <w:tr w:rsidR="001C488D" w:rsidRPr="001B2483" w14:paraId="4FBACE95" w14:textId="77777777" w:rsidTr="001C488D">
        <w:trPr>
          <w:trHeight w:val="457"/>
        </w:trPr>
        <w:tc>
          <w:tcPr>
            <w:tcW w:w="1948" w:type="dxa"/>
            <w:tcBorders>
              <w:top w:val="single" w:sz="4" w:space="0" w:color="auto"/>
              <w:left w:val="single" w:sz="4" w:space="0" w:color="auto"/>
              <w:bottom w:val="single" w:sz="4" w:space="0" w:color="auto"/>
              <w:right w:val="single" w:sz="4" w:space="0" w:color="auto"/>
            </w:tcBorders>
          </w:tcPr>
          <w:p w14:paraId="77BE061B" w14:textId="77777777" w:rsidR="001C488D" w:rsidRPr="001B2483" w:rsidRDefault="001C488D" w:rsidP="003C19CC">
            <w:pPr>
              <w:jc w:val="left"/>
              <w:rPr>
                <w:b/>
                <w:bCs/>
                <w:sz w:val="18"/>
                <w:szCs w:val="18"/>
              </w:rPr>
            </w:pPr>
            <w:r w:rsidRPr="001B2483">
              <w:rPr>
                <w:b/>
                <w:bCs/>
                <w:sz w:val="18"/>
                <w:szCs w:val="18"/>
              </w:rPr>
              <w:t>Korenjeva muha</w:t>
            </w:r>
          </w:p>
          <w:p w14:paraId="4FFD28ED" w14:textId="77777777" w:rsidR="001C488D" w:rsidRPr="001B2483" w:rsidRDefault="001C488D" w:rsidP="003C19CC">
            <w:pPr>
              <w:jc w:val="left"/>
              <w:rPr>
                <w:b/>
                <w:bCs/>
                <w:sz w:val="18"/>
                <w:szCs w:val="18"/>
              </w:rPr>
            </w:pPr>
            <w:r w:rsidRPr="001B2483">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14:paraId="3F120877" w14:textId="77777777" w:rsidR="001C488D" w:rsidRPr="001B2483" w:rsidRDefault="001C488D" w:rsidP="00D0503E">
            <w:pPr>
              <w:jc w:val="left"/>
              <w:rPr>
                <w:sz w:val="18"/>
                <w:szCs w:val="18"/>
              </w:rPr>
            </w:pPr>
            <w:r w:rsidRPr="001B2483">
              <w:rPr>
                <w:sz w:val="18"/>
                <w:szCs w:val="18"/>
              </w:rPr>
              <w:t>Ima dve generaciji na leto.</w:t>
            </w:r>
          </w:p>
          <w:p w14:paraId="3804E108" w14:textId="31DB963F" w:rsidR="001C488D" w:rsidRPr="001B2483" w:rsidRDefault="001C488D" w:rsidP="003C19CC">
            <w:pPr>
              <w:jc w:val="left"/>
              <w:rPr>
                <w:sz w:val="18"/>
                <w:szCs w:val="18"/>
              </w:rPr>
            </w:pPr>
            <w:r w:rsidRPr="001B2483">
              <w:rPr>
                <w:sz w:val="18"/>
                <w:szCs w:val="18"/>
              </w:rPr>
              <w:t>Prva se pojavi od 4.-6. meseca, druga konec 7.-9. meseca.</w:t>
            </w:r>
          </w:p>
        </w:tc>
        <w:tc>
          <w:tcPr>
            <w:tcW w:w="2420" w:type="dxa"/>
            <w:tcBorders>
              <w:top w:val="single" w:sz="4" w:space="0" w:color="auto"/>
              <w:left w:val="single" w:sz="4" w:space="0" w:color="auto"/>
              <w:bottom w:val="single" w:sz="4" w:space="0" w:color="auto"/>
              <w:right w:val="single" w:sz="4" w:space="0" w:color="auto"/>
            </w:tcBorders>
          </w:tcPr>
          <w:p w14:paraId="2E39B152" w14:textId="501FC0A2" w:rsidR="001C488D" w:rsidRPr="001B2483" w:rsidRDefault="001C488D" w:rsidP="003C19CC">
            <w:pPr>
              <w:tabs>
                <w:tab w:val="left" w:pos="170"/>
              </w:tabs>
              <w:jc w:val="left"/>
              <w:rPr>
                <w:sz w:val="18"/>
                <w:szCs w:val="18"/>
              </w:rPr>
            </w:pPr>
            <w:r w:rsidRPr="001B2483">
              <w:rPr>
                <w:sz w:val="18"/>
                <w:szCs w:val="18"/>
              </w:rPr>
              <w:t xml:space="preserve">Sejemo zelo zgodaj ali zelo pozno, rahljamo zemljo, uničimo vse kobulnice v bližini do 2 km. </w:t>
            </w:r>
          </w:p>
        </w:tc>
        <w:tc>
          <w:tcPr>
            <w:tcW w:w="1512" w:type="dxa"/>
            <w:tcBorders>
              <w:top w:val="single" w:sz="4" w:space="0" w:color="auto"/>
              <w:left w:val="single" w:sz="4" w:space="0" w:color="auto"/>
              <w:bottom w:val="single" w:sz="4" w:space="0" w:color="auto"/>
              <w:right w:val="single" w:sz="4" w:space="0" w:color="auto"/>
            </w:tcBorders>
          </w:tcPr>
          <w:p w14:paraId="76546037" w14:textId="6D2DE735" w:rsidR="001C488D" w:rsidRPr="001B2483" w:rsidRDefault="001C488D" w:rsidP="003C19CC">
            <w:pPr>
              <w:jc w:val="left"/>
              <w:rPr>
                <w:sz w:val="18"/>
                <w:szCs w:val="18"/>
              </w:rPr>
            </w:pPr>
            <w:r w:rsidRPr="001B2483">
              <w:rPr>
                <w:sz w:val="18"/>
                <w:szCs w:val="18"/>
              </w:rPr>
              <w:t>-</w:t>
            </w:r>
            <w:r>
              <w:rPr>
                <w:sz w:val="18"/>
                <w:szCs w:val="18"/>
              </w:rPr>
              <w:t xml:space="preserve"> </w:t>
            </w:r>
            <w:r w:rsidRPr="001B2483">
              <w:rPr>
                <w:sz w:val="18"/>
                <w:szCs w:val="18"/>
              </w:rPr>
              <w:t>dimetoat</w:t>
            </w:r>
          </w:p>
        </w:tc>
        <w:tc>
          <w:tcPr>
            <w:tcW w:w="1568" w:type="dxa"/>
            <w:tcBorders>
              <w:top w:val="single" w:sz="4" w:space="0" w:color="auto"/>
              <w:left w:val="single" w:sz="4" w:space="0" w:color="auto"/>
              <w:bottom w:val="single" w:sz="4" w:space="0" w:color="auto"/>
              <w:right w:val="single" w:sz="4" w:space="0" w:color="auto"/>
            </w:tcBorders>
          </w:tcPr>
          <w:p w14:paraId="1DFC1E7C" w14:textId="150BCCB9" w:rsidR="001C488D" w:rsidRPr="001B2483" w:rsidRDefault="001C488D" w:rsidP="003C19CC">
            <w:pPr>
              <w:jc w:val="left"/>
              <w:rPr>
                <w:sz w:val="18"/>
                <w:szCs w:val="18"/>
              </w:rPr>
            </w:pPr>
            <w:r w:rsidRPr="001B2483">
              <w:rPr>
                <w:sz w:val="18"/>
                <w:szCs w:val="18"/>
              </w:rPr>
              <w:t>Perfekthion</w:t>
            </w:r>
            <w:r>
              <w:rPr>
                <w:b/>
                <w:sz w:val="18"/>
                <w:szCs w:val="18"/>
              </w:rPr>
              <w:t>**1</w:t>
            </w:r>
          </w:p>
        </w:tc>
        <w:tc>
          <w:tcPr>
            <w:tcW w:w="1550" w:type="dxa"/>
            <w:tcBorders>
              <w:top w:val="single" w:sz="4" w:space="0" w:color="auto"/>
              <w:left w:val="single" w:sz="4" w:space="0" w:color="auto"/>
              <w:bottom w:val="single" w:sz="4" w:space="0" w:color="auto"/>
              <w:right w:val="single" w:sz="4" w:space="0" w:color="auto"/>
            </w:tcBorders>
          </w:tcPr>
          <w:p w14:paraId="6C2A424D" w14:textId="00B9A16A" w:rsidR="001C488D" w:rsidRPr="001B2483" w:rsidRDefault="001C488D" w:rsidP="003C19CC">
            <w:pPr>
              <w:jc w:val="left"/>
              <w:rPr>
                <w:sz w:val="18"/>
                <w:szCs w:val="18"/>
              </w:rPr>
            </w:pPr>
            <w:r w:rsidRPr="001B2483">
              <w:rPr>
                <w:sz w:val="18"/>
                <w:szCs w:val="18"/>
              </w:rPr>
              <w:t>0,6 l/ha</w:t>
            </w:r>
          </w:p>
        </w:tc>
        <w:tc>
          <w:tcPr>
            <w:tcW w:w="1200" w:type="dxa"/>
            <w:tcBorders>
              <w:top w:val="single" w:sz="4" w:space="0" w:color="auto"/>
              <w:left w:val="single" w:sz="4" w:space="0" w:color="auto"/>
              <w:bottom w:val="single" w:sz="4" w:space="0" w:color="auto"/>
              <w:right w:val="single" w:sz="4" w:space="0" w:color="auto"/>
            </w:tcBorders>
          </w:tcPr>
          <w:p w14:paraId="2C3E7A36" w14:textId="6C720891" w:rsidR="001C488D" w:rsidRPr="001B2483" w:rsidRDefault="001C488D" w:rsidP="003C19CC">
            <w:pPr>
              <w:jc w:val="left"/>
              <w:rPr>
                <w:sz w:val="18"/>
                <w:szCs w:val="18"/>
              </w:rPr>
            </w:pPr>
            <w:r w:rsidRPr="001B2483">
              <w:rPr>
                <w:sz w:val="18"/>
                <w:szCs w:val="18"/>
              </w:rPr>
              <w:t>35</w:t>
            </w:r>
          </w:p>
        </w:tc>
        <w:tc>
          <w:tcPr>
            <w:tcW w:w="1320" w:type="dxa"/>
            <w:tcBorders>
              <w:top w:val="single" w:sz="4" w:space="0" w:color="auto"/>
              <w:left w:val="single" w:sz="4" w:space="0" w:color="auto"/>
              <w:bottom w:val="single" w:sz="4" w:space="0" w:color="auto"/>
              <w:right w:val="single" w:sz="4" w:space="0" w:color="auto"/>
            </w:tcBorders>
          </w:tcPr>
          <w:p w14:paraId="6DBF9132" w14:textId="77777777" w:rsidR="001C488D" w:rsidRPr="001B2483" w:rsidRDefault="001C488D" w:rsidP="00D0503E">
            <w:pPr>
              <w:jc w:val="left"/>
              <w:rPr>
                <w:sz w:val="18"/>
                <w:szCs w:val="18"/>
              </w:rPr>
            </w:pPr>
            <w:r>
              <w:rPr>
                <w:b/>
                <w:sz w:val="18"/>
                <w:szCs w:val="18"/>
              </w:rPr>
              <w:t>**1 30.06.2020</w:t>
            </w:r>
          </w:p>
          <w:p w14:paraId="69320D8B" w14:textId="77777777" w:rsidR="001C488D" w:rsidRPr="001B2483" w:rsidRDefault="001C488D" w:rsidP="00D0503E">
            <w:pPr>
              <w:jc w:val="left"/>
              <w:rPr>
                <w:sz w:val="18"/>
                <w:szCs w:val="18"/>
              </w:rPr>
            </w:pPr>
          </w:p>
          <w:p w14:paraId="3DA72171" w14:textId="77777777" w:rsidR="001C488D" w:rsidRPr="001B2483" w:rsidRDefault="001C488D" w:rsidP="003C19CC">
            <w:pPr>
              <w:jc w:val="left"/>
              <w:rPr>
                <w:sz w:val="18"/>
                <w:szCs w:val="18"/>
              </w:rPr>
            </w:pPr>
          </w:p>
        </w:tc>
      </w:tr>
      <w:tr w:rsidR="001C488D" w:rsidRPr="001B2483" w14:paraId="2DBBF06C" w14:textId="77777777" w:rsidTr="001C488D">
        <w:trPr>
          <w:trHeight w:val="457"/>
        </w:trPr>
        <w:tc>
          <w:tcPr>
            <w:tcW w:w="1948" w:type="dxa"/>
            <w:tcBorders>
              <w:top w:val="single" w:sz="4" w:space="0" w:color="auto"/>
              <w:left w:val="single" w:sz="4" w:space="0" w:color="auto"/>
              <w:bottom w:val="single" w:sz="4" w:space="0" w:color="auto"/>
              <w:right w:val="single" w:sz="4" w:space="0" w:color="auto"/>
            </w:tcBorders>
          </w:tcPr>
          <w:p w14:paraId="7F8C524E" w14:textId="3E8F98C9" w:rsidR="001C488D" w:rsidRPr="001B2483" w:rsidRDefault="001C488D" w:rsidP="003C19CC">
            <w:pPr>
              <w:jc w:val="left"/>
              <w:rPr>
                <w:b/>
                <w:bCs/>
                <w:sz w:val="18"/>
                <w:szCs w:val="18"/>
              </w:rPr>
            </w:pPr>
            <w:r w:rsidRPr="001E3B7A">
              <w:rPr>
                <w:b/>
                <w:bCs/>
                <w:sz w:val="18"/>
                <w:szCs w:val="18"/>
                <w:lang w:eastAsia="sl-SI"/>
              </w:rPr>
              <w:t xml:space="preserve">Navadna pršica </w:t>
            </w:r>
            <w:r w:rsidRPr="001E3B7A">
              <w:rPr>
                <w:bCs/>
                <w:sz w:val="18"/>
                <w:szCs w:val="18"/>
                <w:lang w:eastAsia="sl-SI"/>
              </w:rPr>
              <w:t>(</w:t>
            </w:r>
            <w:r w:rsidRPr="001E3B7A">
              <w:rPr>
                <w:bCs/>
                <w:i/>
                <w:iCs/>
                <w:sz w:val="18"/>
                <w:szCs w:val="18"/>
                <w:lang w:eastAsia="sl-SI"/>
              </w:rPr>
              <w:t>Tetranychus urticae</w:t>
            </w:r>
            <w:r w:rsidRPr="001E3B7A">
              <w:rPr>
                <w:bCs/>
                <w:iCs/>
                <w:sz w:val="18"/>
                <w:szCs w:val="18"/>
                <w:lang w:eastAsia="sl-SI"/>
              </w:rPr>
              <w:t>)</w:t>
            </w:r>
          </w:p>
        </w:tc>
        <w:tc>
          <w:tcPr>
            <w:tcW w:w="2200" w:type="dxa"/>
            <w:tcBorders>
              <w:top w:val="single" w:sz="4" w:space="0" w:color="auto"/>
              <w:left w:val="single" w:sz="4" w:space="0" w:color="auto"/>
              <w:bottom w:val="single" w:sz="4" w:space="0" w:color="auto"/>
              <w:right w:val="single" w:sz="4" w:space="0" w:color="auto"/>
            </w:tcBorders>
          </w:tcPr>
          <w:p w14:paraId="453E7A2A" w14:textId="25E53355" w:rsidR="001C488D" w:rsidRPr="001B2483" w:rsidRDefault="001C488D" w:rsidP="00D0503E">
            <w:pPr>
              <w:jc w:val="left"/>
              <w:rPr>
                <w:sz w:val="18"/>
                <w:szCs w:val="18"/>
              </w:rPr>
            </w:pPr>
            <w:r w:rsidRPr="001B3A12">
              <w:rPr>
                <w:sz w:val="18"/>
                <w:szCs w:val="18"/>
              </w:rPr>
              <w:t>Male belkaste pike na listju, na spodnji strani listo pršice, listi rumenijo in se sušijo, na vršičkih in zgornji strani listov fina pajčevina in vidne pršice.</w:t>
            </w:r>
          </w:p>
        </w:tc>
        <w:tc>
          <w:tcPr>
            <w:tcW w:w="2420" w:type="dxa"/>
            <w:tcBorders>
              <w:top w:val="single" w:sz="4" w:space="0" w:color="auto"/>
              <w:left w:val="single" w:sz="4" w:space="0" w:color="auto"/>
              <w:bottom w:val="single" w:sz="4" w:space="0" w:color="auto"/>
              <w:right w:val="single" w:sz="4" w:space="0" w:color="auto"/>
            </w:tcBorders>
          </w:tcPr>
          <w:p w14:paraId="64EF1553" w14:textId="77777777" w:rsidR="001C488D" w:rsidRPr="001B3A12" w:rsidRDefault="001C488D" w:rsidP="00D0503E">
            <w:pPr>
              <w:tabs>
                <w:tab w:val="left" w:pos="0"/>
                <w:tab w:val="left" w:pos="170"/>
              </w:tabs>
              <w:jc w:val="left"/>
              <w:rPr>
                <w:sz w:val="18"/>
                <w:szCs w:val="18"/>
              </w:rPr>
            </w:pPr>
            <w:r w:rsidRPr="001B3A12">
              <w:rPr>
                <w:sz w:val="18"/>
                <w:szCs w:val="18"/>
              </w:rPr>
              <w:t>Agrotehnični ukrepi:</w:t>
            </w:r>
          </w:p>
          <w:p w14:paraId="4311FC00" w14:textId="77777777" w:rsidR="001C488D" w:rsidRPr="001B3A12" w:rsidRDefault="001C488D" w:rsidP="00D0503E">
            <w:pPr>
              <w:pStyle w:val="Oznaenseznam3"/>
              <w:rPr>
                <w:sz w:val="18"/>
                <w:szCs w:val="18"/>
              </w:rPr>
            </w:pPr>
            <w:r>
              <w:rPr>
                <w:sz w:val="18"/>
                <w:szCs w:val="18"/>
              </w:rPr>
              <w:t>-</w:t>
            </w:r>
            <w:r w:rsidRPr="001B3A12">
              <w:rPr>
                <w:sz w:val="18"/>
                <w:szCs w:val="18"/>
              </w:rPr>
              <w:t>odstranjevanje plevelov</w:t>
            </w:r>
          </w:p>
          <w:p w14:paraId="23FD6697" w14:textId="77777777" w:rsidR="001C488D" w:rsidRPr="001B3A12" w:rsidRDefault="001C488D" w:rsidP="00D0503E">
            <w:pPr>
              <w:pStyle w:val="Oznaenseznam3"/>
              <w:rPr>
                <w:sz w:val="18"/>
                <w:szCs w:val="18"/>
              </w:rPr>
            </w:pPr>
            <w:r>
              <w:rPr>
                <w:sz w:val="18"/>
                <w:szCs w:val="18"/>
              </w:rPr>
              <w:t>-</w:t>
            </w:r>
            <w:r w:rsidRPr="001B3A12">
              <w:rPr>
                <w:sz w:val="18"/>
                <w:szCs w:val="18"/>
              </w:rPr>
              <w:t>odstranjevanje rastlinskih ostankov</w:t>
            </w:r>
          </w:p>
          <w:p w14:paraId="08E1729B" w14:textId="4B55797C" w:rsidR="001C488D" w:rsidRPr="001B2483" w:rsidRDefault="001C488D" w:rsidP="003C19CC">
            <w:pPr>
              <w:tabs>
                <w:tab w:val="left" w:pos="170"/>
              </w:tabs>
              <w:jc w:val="left"/>
              <w:rPr>
                <w:sz w:val="18"/>
                <w:szCs w:val="18"/>
              </w:rPr>
            </w:pPr>
            <w:r w:rsidRPr="001B3A12">
              <w:rPr>
                <w:sz w:val="18"/>
                <w:szCs w:val="18"/>
              </w:rPr>
              <w:t>čiščenje armature in prehodov.</w:t>
            </w:r>
          </w:p>
        </w:tc>
        <w:tc>
          <w:tcPr>
            <w:tcW w:w="1512" w:type="dxa"/>
            <w:tcBorders>
              <w:top w:val="single" w:sz="4" w:space="0" w:color="auto"/>
              <w:left w:val="single" w:sz="4" w:space="0" w:color="auto"/>
              <w:bottom w:val="single" w:sz="4" w:space="0" w:color="auto"/>
              <w:right w:val="single" w:sz="4" w:space="0" w:color="auto"/>
            </w:tcBorders>
          </w:tcPr>
          <w:p w14:paraId="4BF65383" w14:textId="29226097" w:rsidR="001C488D" w:rsidRPr="001B2483" w:rsidRDefault="001C488D" w:rsidP="003C19CC">
            <w:pPr>
              <w:jc w:val="left"/>
              <w:rPr>
                <w:sz w:val="18"/>
                <w:szCs w:val="18"/>
              </w:rPr>
            </w:pPr>
            <w:r>
              <w:rPr>
                <w:sz w:val="18"/>
                <w:szCs w:val="18"/>
              </w:rPr>
              <w:t>mešanica terpenoidov QRD460</w:t>
            </w:r>
          </w:p>
        </w:tc>
        <w:tc>
          <w:tcPr>
            <w:tcW w:w="1568" w:type="dxa"/>
            <w:tcBorders>
              <w:top w:val="single" w:sz="4" w:space="0" w:color="auto"/>
              <w:left w:val="single" w:sz="4" w:space="0" w:color="auto"/>
              <w:bottom w:val="single" w:sz="4" w:space="0" w:color="auto"/>
              <w:right w:val="single" w:sz="4" w:space="0" w:color="auto"/>
            </w:tcBorders>
          </w:tcPr>
          <w:p w14:paraId="43EEB310" w14:textId="26E052D4" w:rsidR="001C488D" w:rsidRPr="001B2483" w:rsidRDefault="001C488D" w:rsidP="003C19CC">
            <w:pPr>
              <w:jc w:val="left"/>
              <w:rPr>
                <w:sz w:val="18"/>
                <w:szCs w:val="18"/>
              </w:rPr>
            </w:pPr>
            <w:r>
              <w:rPr>
                <w:sz w:val="18"/>
                <w:szCs w:val="18"/>
              </w:rPr>
              <w:t>Requiem prime</w:t>
            </w:r>
          </w:p>
        </w:tc>
        <w:tc>
          <w:tcPr>
            <w:tcW w:w="1550" w:type="dxa"/>
            <w:tcBorders>
              <w:top w:val="single" w:sz="4" w:space="0" w:color="auto"/>
              <w:left w:val="single" w:sz="4" w:space="0" w:color="auto"/>
              <w:bottom w:val="single" w:sz="4" w:space="0" w:color="auto"/>
              <w:right w:val="single" w:sz="4" w:space="0" w:color="auto"/>
            </w:tcBorders>
          </w:tcPr>
          <w:p w14:paraId="37584AEC" w14:textId="06D65DEB" w:rsidR="001C488D" w:rsidRPr="001B2483" w:rsidRDefault="001C488D" w:rsidP="003C19CC">
            <w:pPr>
              <w:jc w:val="left"/>
              <w:rPr>
                <w:sz w:val="18"/>
                <w:szCs w:val="18"/>
              </w:rPr>
            </w:pPr>
            <w:r>
              <w:rPr>
                <w:sz w:val="18"/>
                <w:szCs w:val="18"/>
              </w:rPr>
              <w:t>6,5 l/ha</w:t>
            </w:r>
          </w:p>
        </w:tc>
        <w:tc>
          <w:tcPr>
            <w:tcW w:w="1200" w:type="dxa"/>
            <w:tcBorders>
              <w:top w:val="single" w:sz="4" w:space="0" w:color="auto"/>
              <w:left w:val="single" w:sz="4" w:space="0" w:color="auto"/>
              <w:bottom w:val="single" w:sz="4" w:space="0" w:color="auto"/>
              <w:right w:val="single" w:sz="4" w:space="0" w:color="auto"/>
            </w:tcBorders>
          </w:tcPr>
          <w:p w14:paraId="513F1EF8" w14:textId="68DDBE1C" w:rsidR="001C488D" w:rsidRPr="001B2483" w:rsidRDefault="001C488D" w:rsidP="003C19CC">
            <w:pPr>
              <w:jc w:val="left"/>
              <w:rPr>
                <w:sz w:val="18"/>
                <w:szCs w:val="18"/>
              </w:rPr>
            </w:pPr>
            <w:r>
              <w:rPr>
                <w:sz w:val="18"/>
                <w:szCs w:val="18"/>
              </w:rPr>
              <w:t>1</w:t>
            </w:r>
          </w:p>
        </w:tc>
        <w:tc>
          <w:tcPr>
            <w:tcW w:w="1320" w:type="dxa"/>
            <w:tcBorders>
              <w:top w:val="single" w:sz="4" w:space="0" w:color="auto"/>
              <w:left w:val="single" w:sz="4" w:space="0" w:color="auto"/>
              <w:bottom w:val="single" w:sz="4" w:space="0" w:color="auto"/>
              <w:right w:val="single" w:sz="4" w:space="0" w:color="auto"/>
            </w:tcBorders>
          </w:tcPr>
          <w:p w14:paraId="1DD32BCA" w14:textId="77777777" w:rsidR="001C488D" w:rsidRPr="009D42DC" w:rsidRDefault="001C488D" w:rsidP="00D0503E">
            <w:pPr>
              <w:autoSpaceDE w:val="0"/>
              <w:autoSpaceDN w:val="0"/>
              <w:adjustRightInd w:val="0"/>
              <w:jc w:val="left"/>
              <w:rPr>
                <w:bCs/>
                <w:i/>
                <w:iCs/>
                <w:sz w:val="16"/>
                <w:szCs w:val="16"/>
                <w:lang w:eastAsia="sl-SI"/>
              </w:rPr>
            </w:pPr>
            <w:r>
              <w:rPr>
                <w:sz w:val="18"/>
                <w:szCs w:val="18"/>
              </w:rPr>
              <w:t>M</w:t>
            </w:r>
            <w:r w:rsidRPr="009D42DC">
              <w:rPr>
                <w:sz w:val="16"/>
                <w:szCs w:val="16"/>
              </w:rPr>
              <w:t xml:space="preserve">ANJŠA UPORABA,tudi za zatiranje  </w:t>
            </w:r>
            <w:r w:rsidRPr="009D42DC">
              <w:rPr>
                <w:sz w:val="16"/>
                <w:szCs w:val="16"/>
                <w:lang w:eastAsia="sl-SI"/>
              </w:rPr>
              <w:t xml:space="preserve">za zatiranje </w:t>
            </w:r>
            <w:r w:rsidRPr="009D42DC">
              <w:rPr>
                <w:bCs/>
                <w:sz w:val="16"/>
                <w:szCs w:val="16"/>
                <w:lang w:eastAsia="sl-SI"/>
              </w:rPr>
              <w:t>cvetličnega resarja (</w:t>
            </w:r>
            <w:r w:rsidRPr="009D42DC">
              <w:rPr>
                <w:bCs/>
                <w:i/>
                <w:iCs/>
                <w:sz w:val="16"/>
                <w:szCs w:val="16"/>
                <w:lang w:eastAsia="sl-SI"/>
              </w:rPr>
              <w:t>Frankliniella</w:t>
            </w:r>
          </w:p>
          <w:p w14:paraId="7D93E4C2" w14:textId="4943A246" w:rsidR="001C488D" w:rsidRDefault="001C488D" w:rsidP="00D0503E">
            <w:pPr>
              <w:jc w:val="left"/>
              <w:rPr>
                <w:b/>
                <w:sz w:val="18"/>
                <w:szCs w:val="18"/>
              </w:rPr>
            </w:pPr>
            <w:r w:rsidRPr="009D42DC">
              <w:rPr>
                <w:bCs/>
                <w:i/>
                <w:iCs/>
                <w:sz w:val="16"/>
                <w:szCs w:val="16"/>
                <w:lang w:eastAsia="sl-SI"/>
              </w:rPr>
              <w:t>occidentalis</w:t>
            </w:r>
            <w:r w:rsidRPr="009D42DC">
              <w:rPr>
                <w:bCs/>
                <w:sz w:val="16"/>
                <w:szCs w:val="16"/>
                <w:lang w:eastAsia="sl-SI"/>
              </w:rPr>
              <w:t>)</w:t>
            </w:r>
          </w:p>
        </w:tc>
      </w:tr>
      <w:tr w:rsidR="001C488D" w:rsidRPr="00333B47" w14:paraId="238677CE" w14:textId="77777777" w:rsidTr="001C488D">
        <w:trPr>
          <w:trHeight w:val="457"/>
        </w:trPr>
        <w:tc>
          <w:tcPr>
            <w:tcW w:w="1948" w:type="dxa"/>
            <w:tcBorders>
              <w:top w:val="single" w:sz="4" w:space="0" w:color="auto"/>
              <w:left w:val="single" w:sz="4" w:space="0" w:color="auto"/>
              <w:bottom w:val="single" w:sz="4" w:space="0" w:color="auto"/>
              <w:right w:val="single" w:sz="4" w:space="0" w:color="auto"/>
            </w:tcBorders>
          </w:tcPr>
          <w:p w14:paraId="6ADBDF03" w14:textId="77777777" w:rsidR="001C488D" w:rsidRPr="00333B47" w:rsidRDefault="001C488D" w:rsidP="00D0503E">
            <w:pPr>
              <w:jc w:val="left"/>
              <w:rPr>
                <w:b/>
                <w:bCs/>
                <w:sz w:val="16"/>
                <w:szCs w:val="16"/>
              </w:rPr>
            </w:pPr>
            <w:r w:rsidRPr="00333B47">
              <w:rPr>
                <w:b/>
                <w:bCs/>
                <w:sz w:val="16"/>
                <w:szCs w:val="16"/>
              </w:rPr>
              <w:t xml:space="preserve">Korenjev listni ožig </w:t>
            </w:r>
          </w:p>
          <w:p w14:paraId="10075B8C" w14:textId="77777777" w:rsidR="001C488D" w:rsidRPr="00333B47" w:rsidRDefault="001C488D" w:rsidP="00D0503E">
            <w:pPr>
              <w:jc w:val="left"/>
              <w:rPr>
                <w:bCs/>
                <w:i/>
                <w:sz w:val="16"/>
                <w:szCs w:val="16"/>
              </w:rPr>
            </w:pPr>
            <w:r w:rsidRPr="00333B47">
              <w:rPr>
                <w:bCs/>
                <w:i/>
                <w:sz w:val="16"/>
                <w:szCs w:val="16"/>
              </w:rPr>
              <w:t>Alternaria dauci</w:t>
            </w:r>
          </w:p>
          <w:p w14:paraId="054FBB3E" w14:textId="77777777" w:rsidR="001C488D" w:rsidRPr="00333B47" w:rsidRDefault="001C488D" w:rsidP="00D0503E">
            <w:pPr>
              <w:jc w:val="left"/>
              <w:rPr>
                <w:bCs/>
                <w:i/>
                <w:sz w:val="16"/>
                <w:szCs w:val="16"/>
              </w:rPr>
            </w:pPr>
          </w:p>
          <w:p w14:paraId="5ECEE189" w14:textId="77777777" w:rsidR="001C488D" w:rsidRPr="00333B47" w:rsidRDefault="001C488D" w:rsidP="00D0503E">
            <w:pPr>
              <w:jc w:val="left"/>
              <w:rPr>
                <w:bCs/>
                <w:i/>
                <w:sz w:val="16"/>
                <w:szCs w:val="16"/>
              </w:rPr>
            </w:pPr>
            <w:r w:rsidRPr="00333B47">
              <w:rPr>
                <w:b/>
                <w:bCs/>
                <w:sz w:val="16"/>
                <w:szCs w:val="16"/>
              </w:rPr>
              <w:t>Listna pegavost</w:t>
            </w:r>
            <w:r w:rsidRPr="00333B47">
              <w:rPr>
                <w:bCs/>
                <w:i/>
                <w:sz w:val="16"/>
                <w:szCs w:val="16"/>
              </w:rPr>
              <w:t xml:space="preserve"> </w:t>
            </w:r>
            <w:r w:rsidRPr="00333B47">
              <w:rPr>
                <w:bCs/>
                <w:i/>
                <w:sz w:val="16"/>
                <w:szCs w:val="16"/>
              </w:rPr>
              <w:lastRenderedPageBreak/>
              <w:t>Alternaria radicina</w:t>
            </w:r>
          </w:p>
          <w:p w14:paraId="41AF1E75" w14:textId="77777777" w:rsidR="001C488D" w:rsidRPr="00333B47" w:rsidRDefault="001C488D" w:rsidP="00D0503E">
            <w:pPr>
              <w:jc w:val="left"/>
              <w:rPr>
                <w:b/>
                <w:bCs/>
                <w:sz w:val="16"/>
                <w:szCs w:val="16"/>
              </w:rPr>
            </w:pPr>
          </w:p>
          <w:p w14:paraId="78628D4B" w14:textId="77777777" w:rsidR="001C488D" w:rsidRPr="00333B47" w:rsidRDefault="001C488D" w:rsidP="003C19CC">
            <w:pPr>
              <w:jc w:val="left"/>
              <w:rPr>
                <w:bCs/>
                <w:i/>
                <w:sz w:val="16"/>
                <w:szCs w:val="16"/>
              </w:rPr>
            </w:pPr>
          </w:p>
        </w:tc>
        <w:tc>
          <w:tcPr>
            <w:tcW w:w="2200" w:type="dxa"/>
            <w:tcBorders>
              <w:top w:val="single" w:sz="4" w:space="0" w:color="auto"/>
              <w:left w:val="single" w:sz="4" w:space="0" w:color="auto"/>
              <w:bottom w:val="single" w:sz="4" w:space="0" w:color="auto"/>
              <w:right w:val="single" w:sz="4" w:space="0" w:color="auto"/>
            </w:tcBorders>
          </w:tcPr>
          <w:p w14:paraId="76305899" w14:textId="77777777" w:rsidR="001C488D" w:rsidRPr="00333B47" w:rsidRDefault="001C488D" w:rsidP="00D0503E">
            <w:pPr>
              <w:jc w:val="left"/>
              <w:rPr>
                <w:sz w:val="16"/>
                <w:szCs w:val="16"/>
              </w:rPr>
            </w:pPr>
            <w:r w:rsidRPr="00333B47">
              <w:rPr>
                <w:sz w:val="16"/>
                <w:szCs w:val="16"/>
              </w:rPr>
              <w:lastRenderedPageBreak/>
              <w:t xml:space="preserve">Svetlo rumene pegice na listu, ki potemnijo in izgledajo kot da so požgani. </w:t>
            </w:r>
          </w:p>
          <w:p w14:paraId="37C3ED94" w14:textId="77777777" w:rsidR="001C488D" w:rsidRPr="00333B47" w:rsidRDefault="001C488D" w:rsidP="00D0503E">
            <w:pPr>
              <w:jc w:val="left"/>
              <w:rPr>
                <w:sz w:val="16"/>
                <w:szCs w:val="16"/>
              </w:rPr>
            </w:pPr>
            <w:r w:rsidRPr="00333B47">
              <w:rPr>
                <w:sz w:val="16"/>
                <w:szCs w:val="16"/>
              </w:rPr>
              <w:t xml:space="preserve">Na korenu kraste le na zunanji </w:t>
            </w:r>
            <w:r w:rsidRPr="00333B47">
              <w:rPr>
                <w:sz w:val="16"/>
                <w:szCs w:val="16"/>
              </w:rPr>
              <w:lastRenderedPageBreak/>
              <w:t>strani.</w:t>
            </w:r>
          </w:p>
          <w:p w14:paraId="53D8C47C" w14:textId="727E1450" w:rsidR="001C488D" w:rsidRPr="00333B47" w:rsidRDefault="001C488D" w:rsidP="003C19CC">
            <w:pPr>
              <w:jc w:val="left"/>
              <w:rPr>
                <w:sz w:val="16"/>
                <w:szCs w:val="16"/>
              </w:rPr>
            </w:pPr>
            <w:r w:rsidRPr="00333B47">
              <w:rPr>
                <w:sz w:val="16"/>
                <w:szCs w:val="16"/>
              </w:rPr>
              <w:t>Pegavost – mlade rastlinice počrnijo. Na pecljih je črna gniloba, na korenu vgreznjena črna mesta, ki nato zgnijejo.</w:t>
            </w:r>
          </w:p>
        </w:tc>
        <w:tc>
          <w:tcPr>
            <w:tcW w:w="2420" w:type="dxa"/>
            <w:tcBorders>
              <w:top w:val="single" w:sz="4" w:space="0" w:color="auto"/>
              <w:left w:val="single" w:sz="4" w:space="0" w:color="auto"/>
              <w:bottom w:val="single" w:sz="4" w:space="0" w:color="auto"/>
              <w:right w:val="single" w:sz="4" w:space="0" w:color="auto"/>
            </w:tcBorders>
          </w:tcPr>
          <w:p w14:paraId="69DE4130" w14:textId="77777777" w:rsidR="001C488D" w:rsidRPr="00333B47" w:rsidRDefault="001C488D" w:rsidP="00D0503E">
            <w:pPr>
              <w:tabs>
                <w:tab w:val="left" w:pos="0"/>
              </w:tabs>
              <w:jc w:val="left"/>
              <w:rPr>
                <w:sz w:val="16"/>
                <w:szCs w:val="16"/>
              </w:rPr>
            </w:pPr>
            <w:r w:rsidRPr="00333B47">
              <w:rPr>
                <w:sz w:val="16"/>
                <w:szCs w:val="16"/>
              </w:rPr>
              <w:lastRenderedPageBreak/>
              <w:t>Agrotehnični ukrepi:</w:t>
            </w:r>
          </w:p>
          <w:p w14:paraId="0E77BFA8" w14:textId="77777777" w:rsidR="001C488D" w:rsidRPr="00333B47" w:rsidRDefault="001C488D" w:rsidP="00D0503E">
            <w:pPr>
              <w:tabs>
                <w:tab w:val="left" w:pos="0"/>
              </w:tabs>
              <w:jc w:val="left"/>
              <w:rPr>
                <w:sz w:val="16"/>
                <w:szCs w:val="16"/>
              </w:rPr>
            </w:pPr>
            <w:r w:rsidRPr="00333B47">
              <w:rPr>
                <w:sz w:val="16"/>
                <w:szCs w:val="16"/>
              </w:rPr>
              <w:t xml:space="preserve">-odstranimo ali zaorjemo vse  rastlinske ostanke </w:t>
            </w:r>
          </w:p>
          <w:p w14:paraId="2300551E" w14:textId="77777777" w:rsidR="001C488D" w:rsidRPr="00333B47" w:rsidRDefault="001C488D" w:rsidP="00D0503E">
            <w:pPr>
              <w:tabs>
                <w:tab w:val="left" w:pos="0"/>
              </w:tabs>
              <w:jc w:val="left"/>
              <w:rPr>
                <w:sz w:val="16"/>
                <w:szCs w:val="16"/>
              </w:rPr>
            </w:pPr>
            <w:r w:rsidRPr="00333B47">
              <w:rPr>
                <w:sz w:val="16"/>
                <w:szCs w:val="16"/>
              </w:rPr>
              <w:t>-kolobar</w:t>
            </w:r>
          </w:p>
          <w:p w14:paraId="5ECE2581" w14:textId="77777777" w:rsidR="001C488D" w:rsidRPr="00333B47" w:rsidRDefault="001C488D" w:rsidP="00D0503E">
            <w:pPr>
              <w:tabs>
                <w:tab w:val="left" w:pos="0"/>
              </w:tabs>
              <w:jc w:val="left"/>
              <w:rPr>
                <w:sz w:val="16"/>
                <w:szCs w:val="16"/>
              </w:rPr>
            </w:pPr>
            <w:r w:rsidRPr="00333B47">
              <w:rPr>
                <w:sz w:val="16"/>
                <w:szCs w:val="16"/>
              </w:rPr>
              <w:lastRenderedPageBreak/>
              <w:t xml:space="preserve">-uporaba razkuženega semena. </w:t>
            </w:r>
          </w:p>
          <w:p w14:paraId="2581BC40" w14:textId="77777777" w:rsidR="001C488D" w:rsidRPr="00333B47" w:rsidRDefault="001C488D" w:rsidP="00D0503E">
            <w:pPr>
              <w:tabs>
                <w:tab w:val="left" w:pos="0"/>
              </w:tabs>
              <w:jc w:val="left"/>
              <w:rPr>
                <w:sz w:val="16"/>
                <w:szCs w:val="16"/>
              </w:rPr>
            </w:pPr>
          </w:p>
          <w:p w14:paraId="7D1FBCC9" w14:textId="77777777" w:rsidR="001C488D" w:rsidRPr="00333B47" w:rsidRDefault="001C488D" w:rsidP="00D0503E">
            <w:pPr>
              <w:tabs>
                <w:tab w:val="left" w:pos="0"/>
              </w:tabs>
              <w:jc w:val="left"/>
              <w:rPr>
                <w:sz w:val="16"/>
                <w:szCs w:val="16"/>
              </w:rPr>
            </w:pPr>
            <w:r w:rsidRPr="00333B47">
              <w:rPr>
                <w:sz w:val="16"/>
                <w:szCs w:val="16"/>
              </w:rPr>
              <w:t>Kemično varstvo:</w:t>
            </w:r>
          </w:p>
          <w:p w14:paraId="29D2D6FA" w14:textId="459A6D8B" w:rsidR="001C488D" w:rsidRPr="00333B47" w:rsidRDefault="001C488D" w:rsidP="003C19CC">
            <w:pPr>
              <w:tabs>
                <w:tab w:val="left" w:pos="0"/>
              </w:tabs>
              <w:jc w:val="left"/>
              <w:rPr>
                <w:sz w:val="16"/>
                <w:szCs w:val="16"/>
              </w:rPr>
            </w:pPr>
            <w:r w:rsidRPr="00333B47">
              <w:rPr>
                <w:sz w:val="16"/>
                <w:szCs w:val="16"/>
              </w:rPr>
              <w:t>- škropimo, ko je napadena 1-2% listne površine.</w:t>
            </w:r>
          </w:p>
        </w:tc>
        <w:tc>
          <w:tcPr>
            <w:tcW w:w="1512" w:type="dxa"/>
            <w:tcBorders>
              <w:top w:val="single" w:sz="4" w:space="0" w:color="auto"/>
              <w:left w:val="single" w:sz="4" w:space="0" w:color="auto"/>
              <w:bottom w:val="single" w:sz="4" w:space="0" w:color="auto"/>
              <w:right w:val="single" w:sz="4" w:space="0" w:color="auto"/>
            </w:tcBorders>
          </w:tcPr>
          <w:p w14:paraId="50695785" w14:textId="77777777" w:rsidR="001C488D" w:rsidRPr="00333B47" w:rsidRDefault="001C488D" w:rsidP="00D0503E">
            <w:pPr>
              <w:jc w:val="left"/>
              <w:rPr>
                <w:sz w:val="16"/>
                <w:szCs w:val="16"/>
              </w:rPr>
            </w:pPr>
            <w:r w:rsidRPr="00333B47">
              <w:rPr>
                <w:sz w:val="16"/>
                <w:szCs w:val="16"/>
              </w:rPr>
              <w:lastRenderedPageBreak/>
              <w:t>- azoksistrobin</w:t>
            </w:r>
          </w:p>
          <w:p w14:paraId="744F63FA" w14:textId="77777777" w:rsidR="001C488D" w:rsidRDefault="001C488D" w:rsidP="00D0503E">
            <w:pPr>
              <w:rPr>
                <w:sz w:val="16"/>
                <w:szCs w:val="16"/>
              </w:rPr>
            </w:pPr>
          </w:p>
          <w:p w14:paraId="24BB65C8" w14:textId="77777777" w:rsidR="001C488D" w:rsidRPr="00333B47" w:rsidRDefault="001C488D" w:rsidP="00D0503E">
            <w:pPr>
              <w:rPr>
                <w:sz w:val="16"/>
                <w:szCs w:val="16"/>
              </w:rPr>
            </w:pPr>
          </w:p>
          <w:p w14:paraId="443C7C27" w14:textId="77777777" w:rsidR="001C488D" w:rsidRPr="00333B47" w:rsidRDefault="001C488D" w:rsidP="00D0503E">
            <w:pPr>
              <w:rPr>
                <w:sz w:val="16"/>
                <w:szCs w:val="16"/>
              </w:rPr>
            </w:pPr>
          </w:p>
          <w:p w14:paraId="5F73BD7B" w14:textId="77777777" w:rsidR="001C488D" w:rsidRDefault="001C488D" w:rsidP="00D0503E">
            <w:pPr>
              <w:rPr>
                <w:sz w:val="16"/>
                <w:szCs w:val="16"/>
              </w:rPr>
            </w:pPr>
            <w:r w:rsidRPr="00333B47">
              <w:rPr>
                <w:sz w:val="16"/>
                <w:szCs w:val="16"/>
              </w:rPr>
              <w:lastRenderedPageBreak/>
              <w:t>-difenokonazol</w:t>
            </w:r>
          </w:p>
          <w:p w14:paraId="7639054D" w14:textId="77777777" w:rsidR="001C488D" w:rsidRDefault="001C488D" w:rsidP="00D0503E">
            <w:pPr>
              <w:rPr>
                <w:sz w:val="16"/>
                <w:szCs w:val="16"/>
              </w:rPr>
            </w:pPr>
          </w:p>
          <w:p w14:paraId="048D5137" w14:textId="77777777" w:rsidR="001C488D" w:rsidRPr="00333B47" w:rsidRDefault="001C488D" w:rsidP="00D0503E">
            <w:pPr>
              <w:rPr>
                <w:sz w:val="16"/>
                <w:szCs w:val="16"/>
              </w:rPr>
            </w:pPr>
          </w:p>
          <w:p w14:paraId="3C71505F" w14:textId="77777777" w:rsidR="001C488D" w:rsidRPr="00333B47" w:rsidRDefault="001C488D" w:rsidP="00D0503E">
            <w:pPr>
              <w:rPr>
                <w:sz w:val="16"/>
                <w:szCs w:val="16"/>
              </w:rPr>
            </w:pPr>
            <w:r w:rsidRPr="00333B47">
              <w:rPr>
                <w:sz w:val="16"/>
                <w:szCs w:val="16"/>
              </w:rPr>
              <w:t>-boskalid+ piraklostrobin</w:t>
            </w:r>
          </w:p>
          <w:p w14:paraId="6225187D" w14:textId="77777777" w:rsidR="001C488D" w:rsidRDefault="001C488D" w:rsidP="00D0503E">
            <w:pPr>
              <w:jc w:val="left"/>
              <w:rPr>
                <w:sz w:val="16"/>
                <w:szCs w:val="16"/>
              </w:rPr>
            </w:pPr>
            <w:r w:rsidRPr="00333B47">
              <w:rPr>
                <w:sz w:val="16"/>
                <w:szCs w:val="16"/>
              </w:rPr>
              <w:t>-fludioksonil+ ciprodinil</w:t>
            </w:r>
          </w:p>
          <w:p w14:paraId="4429544B" w14:textId="77777777" w:rsidR="001C488D" w:rsidRPr="00333B47" w:rsidRDefault="001C488D" w:rsidP="00D0503E">
            <w:pPr>
              <w:jc w:val="left"/>
              <w:rPr>
                <w:sz w:val="16"/>
                <w:szCs w:val="16"/>
              </w:rPr>
            </w:pPr>
          </w:p>
          <w:p w14:paraId="009395C5" w14:textId="77777777" w:rsidR="001C488D" w:rsidRDefault="001C488D" w:rsidP="00D0503E">
            <w:pPr>
              <w:rPr>
                <w:i/>
                <w:sz w:val="16"/>
                <w:szCs w:val="16"/>
              </w:rPr>
            </w:pPr>
            <w:r w:rsidRPr="00333B47">
              <w:rPr>
                <w:sz w:val="16"/>
                <w:szCs w:val="16"/>
              </w:rPr>
              <w:t>-</w:t>
            </w:r>
            <w:r w:rsidRPr="005A3207">
              <w:rPr>
                <w:i/>
                <w:sz w:val="16"/>
                <w:szCs w:val="16"/>
              </w:rPr>
              <w:t xml:space="preserve">Bacillus </w:t>
            </w:r>
            <w:r>
              <w:rPr>
                <w:i/>
                <w:sz w:val="16"/>
                <w:szCs w:val="16"/>
              </w:rPr>
              <w:t>subtilis</w:t>
            </w:r>
          </w:p>
          <w:p w14:paraId="38E555D9" w14:textId="77777777" w:rsidR="001C488D" w:rsidRDefault="001C488D" w:rsidP="00D0503E">
            <w:pPr>
              <w:rPr>
                <w:i/>
                <w:sz w:val="16"/>
                <w:szCs w:val="16"/>
              </w:rPr>
            </w:pPr>
          </w:p>
          <w:p w14:paraId="511B30E9" w14:textId="77777777" w:rsidR="001C488D" w:rsidRPr="00333B47" w:rsidRDefault="001C488D" w:rsidP="00D0503E">
            <w:pPr>
              <w:rPr>
                <w:sz w:val="16"/>
                <w:szCs w:val="16"/>
              </w:rPr>
            </w:pPr>
          </w:p>
          <w:p w14:paraId="1B30401A" w14:textId="77777777" w:rsidR="001C488D" w:rsidRPr="00333B47" w:rsidRDefault="001C488D" w:rsidP="00D0503E">
            <w:pPr>
              <w:pStyle w:val="Oznaenseznam3"/>
            </w:pPr>
            <w:r>
              <w:t>-d</w:t>
            </w:r>
            <w:r w:rsidRPr="00333B47">
              <w:t>ifenokonazol</w:t>
            </w:r>
          </w:p>
          <w:p w14:paraId="461D2BA1" w14:textId="2517D6AD" w:rsidR="001C488D" w:rsidRPr="00333B47" w:rsidRDefault="001C488D" w:rsidP="003C19CC">
            <w:pPr>
              <w:rPr>
                <w:sz w:val="16"/>
                <w:szCs w:val="16"/>
              </w:rPr>
            </w:pPr>
            <w:r w:rsidRPr="00333B47">
              <w:rPr>
                <w:sz w:val="16"/>
                <w:szCs w:val="16"/>
              </w:rPr>
              <w:t>fluksapiroksad</w:t>
            </w:r>
          </w:p>
        </w:tc>
        <w:tc>
          <w:tcPr>
            <w:tcW w:w="1568" w:type="dxa"/>
            <w:tcBorders>
              <w:top w:val="single" w:sz="4" w:space="0" w:color="auto"/>
              <w:left w:val="single" w:sz="4" w:space="0" w:color="auto"/>
              <w:bottom w:val="single" w:sz="4" w:space="0" w:color="auto"/>
              <w:right w:val="single" w:sz="4" w:space="0" w:color="auto"/>
            </w:tcBorders>
          </w:tcPr>
          <w:p w14:paraId="1E936B4A" w14:textId="77777777" w:rsidR="001C488D" w:rsidRDefault="001C488D" w:rsidP="00D0503E">
            <w:pPr>
              <w:jc w:val="left"/>
              <w:rPr>
                <w:sz w:val="16"/>
                <w:szCs w:val="16"/>
              </w:rPr>
            </w:pPr>
            <w:r w:rsidRPr="00333B47">
              <w:rPr>
                <w:sz w:val="16"/>
                <w:szCs w:val="16"/>
              </w:rPr>
              <w:lastRenderedPageBreak/>
              <w:t>Ortiva</w:t>
            </w:r>
          </w:p>
          <w:p w14:paraId="1887B174" w14:textId="77777777" w:rsidR="001C488D" w:rsidRDefault="001C488D" w:rsidP="00D0503E">
            <w:pPr>
              <w:jc w:val="left"/>
              <w:rPr>
                <w:sz w:val="16"/>
                <w:szCs w:val="16"/>
              </w:rPr>
            </w:pPr>
            <w:r w:rsidRPr="00333B47">
              <w:rPr>
                <w:sz w:val="16"/>
                <w:szCs w:val="16"/>
              </w:rPr>
              <w:t>Mirador 250 SC</w:t>
            </w:r>
          </w:p>
          <w:p w14:paraId="28AF7221" w14:textId="77777777" w:rsidR="001C488D" w:rsidRPr="005A3207" w:rsidRDefault="001C488D" w:rsidP="00D0503E">
            <w:pPr>
              <w:jc w:val="left"/>
              <w:rPr>
                <w:b/>
                <w:sz w:val="16"/>
                <w:szCs w:val="16"/>
              </w:rPr>
            </w:pPr>
            <w:r w:rsidRPr="00333B47">
              <w:rPr>
                <w:sz w:val="16"/>
                <w:szCs w:val="16"/>
              </w:rPr>
              <w:t>Zaftra AZT 250 SC</w:t>
            </w:r>
          </w:p>
          <w:p w14:paraId="6DBA1E4C" w14:textId="77777777" w:rsidR="001C488D" w:rsidRPr="00333B47" w:rsidRDefault="001C488D" w:rsidP="00D0503E">
            <w:pPr>
              <w:jc w:val="left"/>
              <w:rPr>
                <w:sz w:val="16"/>
                <w:szCs w:val="16"/>
              </w:rPr>
            </w:pPr>
            <w:r w:rsidRPr="00333B47">
              <w:rPr>
                <w:sz w:val="16"/>
                <w:szCs w:val="16"/>
              </w:rPr>
              <w:t>Zoxis 250 SC</w:t>
            </w:r>
          </w:p>
          <w:p w14:paraId="1829404C" w14:textId="77777777" w:rsidR="001C488D" w:rsidRDefault="001C488D" w:rsidP="00D0503E">
            <w:pPr>
              <w:jc w:val="left"/>
              <w:rPr>
                <w:sz w:val="16"/>
                <w:szCs w:val="16"/>
              </w:rPr>
            </w:pPr>
            <w:r w:rsidRPr="00333B47">
              <w:rPr>
                <w:sz w:val="16"/>
                <w:szCs w:val="16"/>
              </w:rPr>
              <w:lastRenderedPageBreak/>
              <w:t>Score 250 EC</w:t>
            </w:r>
            <w:r>
              <w:rPr>
                <w:b/>
                <w:sz w:val="16"/>
                <w:szCs w:val="16"/>
              </w:rPr>
              <w:t>*</w:t>
            </w:r>
          </w:p>
          <w:p w14:paraId="019472AA" w14:textId="77777777" w:rsidR="001C488D" w:rsidRPr="005A3207" w:rsidRDefault="001C488D" w:rsidP="00D0503E">
            <w:pPr>
              <w:jc w:val="left"/>
              <w:rPr>
                <w:b/>
                <w:sz w:val="16"/>
                <w:szCs w:val="16"/>
              </w:rPr>
            </w:pPr>
            <w:r w:rsidRPr="00333B47">
              <w:rPr>
                <w:sz w:val="16"/>
                <w:szCs w:val="16"/>
              </w:rPr>
              <w:t>Mavita 250 EC</w:t>
            </w:r>
            <w:r>
              <w:rPr>
                <w:b/>
                <w:sz w:val="16"/>
                <w:szCs w:val="16"/>
              </w:rPr>
              <w:t>*</w:t>
            </w:r>
          </w:p>
          <w:p w14:paraId="36FF8913" w14:textId="77777777" w:rsidR="001C488D" w:rsidRPr="005A3207" w:rsidRDefault="001C488D" w:rsidP="00D0503E">
            <w:pPr>
              <w:jc w:val="left"/>
              <w:rPr>
                <w:b/>
                <w:sz w:val="16"/>
                <w:szCs w:val="16"/>
              </w:rPr>
            </w:pPr>
            <w:r>
              <w:rPr>
                <w:sz w:val="16"/>
                <w:szCs w:val="16"/>
              </w:rPr>
              <w:t>Difcor 250 EC</w:t>
            </w:r>
            <w:r>
              <w:rPr>
                <w:b/>
                <w:sz w:val="16"/>
                <w:szCs w:val="16"/>
              </w:rPr>
              <w:t>*</w:t>
            </w:r>
          </w:p>
          <w:p w14:paraId="043A62EB" w14:textId="77777777" w:rsidR="001C488D" w:rsidRPr="005A3207" w:rsidRDefault="001C488D" w:rsidP="00D0503E">
            <w:pPr>
              <w:jc w:val="left"/>
              <w:rPr>
                <w:b/>
                <w:sz w:val="16"/>
                <w:szCs w:val="16"/>
              </w:rPr>
            </w:pPr>
            <w:r w:rsidRPr="00333B47">
              <w:rPr>
                <w:sz w:val="16"/>
                <w:szCs w:val="16"/>
              </w:rPr>
              <w:t>Signum</w:t>
            </w:r>
            <w:r>
              <w:rPr>
                <w:b/>
                <w:sz w:val="16"/>
                <w:szCs w:val="16"/>
              </w:rPr>
              <w:t>*</w:t>
            </w:r>
          </w:p>
          <w:p w14:paraId="4EF1751C" w14:textId="77777777" w:rsidR="001C488D" w:rsidRPr="00333B47" w:rsidRDefault="001C488D" w:rsidP="00D0503E">
            <w:pPr>
              <w:jc w:val="left"/>
              <w:rPr>
                <w:sz w:val="16"/>
                <w:szCs w:val="16"/>
              </w:rPr>
            </w:pPr>
          </w:p>
          <w:p w14:paraId="2026A5AA" w14:textId="77777777" w:rsidR="001C488D" w:rsidRPr="00333B47" w:rsidRDefault="001C488D" w:rsidP="00D0503E">
            <w:pPr>
              <w:jc w:val="left"/>
              <w:rPr>
                <w:sz w:val="16"/>
                <w:szCs w:val="16"/>
              </w:rPr>
            </w:pPr>
            <w:r w:rsidRPr="00333B47">
              <w:rPr>
                <w:sz w:val="16"/>
                <w:szCs w:val="16"/>
              </w:rPr>
              <w:t>Switch 62,5 WG</w:t>
            </w:r>
            <w:r>
              <w:rPr>
                <w:sz w:val="16"/>
                <w:szCs w:val="16"/>
              </w:rPr>
              <w:t xml:space="preserve"> (</w:t>
            </w:r>
            <w:r w:rsidRPr="001E3B7A">
              <w:rPr>
                <w:sz w:val="16"/>
                <w:szCs w:val="16"/>
              </w:rPr>
              <w:t>tudi za belo gnilobo)</w:t>
            </w:r>
          </w:p>
          <w:p w14:paraId="05AE3338" w14:textId="77777777" w:rsidR="001C488D" w:rsidRPr="00333B47" w:rsidRDefault="001C488D" w:rsidP="00D0503E">
            <w:pPr>
              <w:jc w:val="left"/>
              <w:rPr>
                <w:sz w:val="16"/>
                <w:szCs w:val="16"/>
              </w:rPr>
            </w:pPr>
            <w:r w:rsidRPr="00333B47">
              <w:rPr>
                <w:sz w:val="16"/>
                <w:szCs w:val="16"/>
              </w:rPr>
              <w:t>Serenade ASO</w:t>
            </w:r>
            <w:r>
              <w:rPr>
                <w:b/>
                <w:sz w:val="16"/>
                <w:szCs w:val="16"/>
              </w:rPr>
              <w:t xml:space="preserve">* </w:t>
            </w:r>
            <w:r w:rsidRPr="001E3B7A">
              <w:rPr>
                <w:sz w:val="16"/>
                <w:szCs w:val="16"/>
              </w:rPr>
              <w:t>(tudi za belo gnilobo)</w:t>
            </w:r>
          </w:p>
          <w:p w14:paraId="4BD675B0" w14:textId="06EF9143" w:rsidR="001C488D" w:rsidRPr="00333B47" w:rsidRDefault="001C488D" w:rsidP="003C19CC">
            <w:pPr>
              <w:jc w:val="left"/>
              <w:rPr>
                <w:sz w:val="16"/>
                <w:szCs w:val="16"/>
              </w:rPr>
            </w:pPr>
            <w:r w:rsidRPr="00333B47">
              <w:rPr>
                <w:sz w:val="16"/>
                <w:szCs w:val="16"/>
              </w:rPr>
              <w:t>Sercadis plus</w:t>
            </w:r>
            <w:r>
              <w:rPr>
                <w:b/>
                <w:sz w:val="16"/>
                <w:szCs w:val="16"/>
              </w:rPr>
              <w:t xml:space="preserve">* </w:t>
            </w:r>
            <w:r w:rsidRPr="005A3207">
              <w:rPr>
                <w:sz w:val="16"/>
                <w:szCs w:val="16"/>
              </w:rPr>
              <w:t>(tudi za belo gnilobo)</w:t>
            </w:r>
          </w:p>
        </w:tc>
        <w:tc>
          <w:tcPr>
            <w:tcW w:w="1550" w:type="dxa"/>
            <w:tcBorders>
              <w:top w:val="single" w:sz="4" w:space="0" w:color="auto"/>
              <w:left w:val="single" w:sz="4" w:space="0" w:color="auto"/>
              <w:bottom w:val="single" w:sz="4" w:space="0" w:color="auto"/>
              <w:right w:val="single" w:sz="4" w:space="0" w:color="auto"/>
            </w:tcBorders>
          </w:tcPr>
          <w:p w14:paraId="2FA4675F" w14:textId="77777777" w:rsidR="001C488D" w:rsidRPr="00333B47" w:rsidRDefault="001C488D" w:rsidP="00D0503E">
            <w:pPr>
              <w:jc w:val="left"/>
              <w:rPr>
                <w:sz w:val="16"/>
                <w:szCs w:val="16"/>
              </w:rPr>
            </w:pPr>
            <w:r w:rsidRPr="00333B47">
              <w:rPr>
                <w:sz w:val="16"/>
                <w:szCs w:val="16"/>
              </w:rPr>
              <w:lastRenderedPageBreak/>
              <w:t>1 l/ha</w:t>
            </w:r>
          </w:p>
          <w:p w14:paraId="511E6B8C" w14:textId="77777777" w:rsidR="001C488D" w:rsidRDefault="001C488D" w:rsidP="00D0503E">
            <w:pPr>
              <w:jc w:val="left"/>
              <w:rPr>
                <w:sz w:val="16"/>
                <w:szCs w:val="16"/>
              </w:rPr>
            </w:pPr>
            <w:r>
              <w:rPr>
                <w:sz w:val="16"/>
                <w:szCs w:val="16"/>
              </w:rPr>
              <w:t>1 l/ha</w:t>
            </w:r>
          </w:p>
          <w:p w14:paraId="1710B101" w14:textId="77777777" w:rsidR="001C488D" w:rsidRPr="00333B47" w:rsidRDefault="001C488D" w:rsidP="00D0503E">
            <w:pPr>
              <w:jc w:val="left"/>
              <w:rPr>
                <w:sz w:val="16"/>
                <w:szCs w:val="16"/>
              </w:rPr>
            </w:pPr>
            <w:r>
              <w:rPr>
                <w:sz w:val="16"/>
                <w:szCs w:val="16"/>
              </w:rPr>
              <w:t>1 l/ha</w:t>
            </w:r>
          </w:p>
          <w:p w14:paraId="7663305A" w14:textId="77777777" w:rsidR="001C488D" w:rsidRDefault="001C488D" w:rsidP="00D0503E">
            <w:pPr>
              <w:jc w:val="left"/>
              <w:rPr>
                <w:sz w:val="16"/>
                <w:szCs w:val="16"/>
              </w:rPr>
            </w:pPr>
          </w:p>
          <w:p w14:paraId="5642E75A" w14:textId="77777777" w:rsidR="001C488D" w:rsidRDefault="001C488D" w:rsidP="00D0503E">
            <w:pPr>
              <w:jc w:val="left"/>
              <w:rPr>
                <w:sz w:val="16"/>
                <w:szCs w:val="16"/>
              </w:rPr>
            </w:pPr>
            <w:r w:rsidRPr="00333B47">
              <w:rPr>
                <w:sz w:val="16"/>
                <w:szCs w:val="16"/>
              </w:rPr>
              <w:lastRenderedPageBreak/>
              <w:t>0,5 l/ha</w:t>
            </w:r>
          </w:p>
          <w:p w14:paraId="5FB24EDF" w14:textId="77777777" w:rsidR="001C488D" w:rsidRDefault="001C488D" w:rsidP="00D0503E">
            <w:pPr>
              <w:jc w:val="left"/>
              <w:rPr>
                <w:sz w:val="16"/>
                <w:szCs w:val="16"/>
              </w:rPr>
            </w:pPr>
            <w:r>
              <w:rPr>
                <w:sz w:val="16"/>
                <w:szCs w:val="16"/>
              </w:rPr>
              <w:t>0,5 l/ha</w:t>
            </w:r>
          </w:p>
          <w:p w14:paraId="56889F6C" w14:textId="77777777" w:rsidR="001C488D" w:rsidRPr="00333B47" w:rsidRDefault="001C488D" w:rsidP="00D0503E">
            <w:pPr>
              <w:jc w:val="left"/>
              <w:rPr>
                <w:sz w:val="16"/>
                <w:szCs w:val="16"/>
              </w:rPr>
            </w:pPr>
            <w:r>
              <w:rPr>
                <w:sz w:val="16"/>
                <w:szCs w:val="16"/>
              </w:rPr>
              <w:t>0,5 l/ha</w:t>
            </w:r>
          </w:p>
          <w:p w14:paraId="5258C6FA" w14:textId="77777777" w:rsidR="001C488D" w:rsidRPr="00333B47" w:rsidRDefault="001C488D" w:rsidP="00D0503E">
            <w:pPr>
              <w:jc w:val="left"/>
              <w:rPr>
                <w:sz w:val="16"/>
                <w:szCs w:val="16"/>
              </w:rPr>
            </w:pPr>
            <w:r>
              <w:rPr>
                <w:sz w:val="16"/>
                <w:szCs w:val="16"/>
              </w:rPr>
              <w:t>0,75</w:t>
            </w:r>
            <w:r w:rsidRPr="00333B47">
              <w:rPr>
                <w:sz w:val="16"/>
                <w:szCs w:val="16"/>
              </w:rPr>
              <w:t xml:space="preserve"> </w:t>
            </w:r>
            <w:r>
              <w:rPr>
                <w:sz w:val="16"/>
                <w:szCs w:val="16"/>
              </w:rPr>
              <w:t>kg</w:t>
            </w:r>
            <w:r w:rsidRPr="00333B47">
              <w:rPr>
                <w:sz w:val="16"/>
                <w:szCs w:val="16"/>
              </w:rPr>
              <w:t>/ha</w:t>
            </w:r>
          </w:p>
          <w:p w14:paraId="32D64F5F" w14:textId="77777777" w:rsidR="001C488D" w:rsidRPr="00333B47" w:rsidRDefault="001C488D" w:rsidP="00D0503E">
            <w:pPr>
              <w:jc w:val="left"/>
              <w:rPr>
                <w:sz w:val="16"/>
                <w:szCs w:val="16"/>
              </w:rPr>
            </w:pPr>
          </w:p>
          <w:p w14:paraId="62AFAE3A" w14:textId="77777777" w:rsidR="001C488D" w:rsidRPr="00333B47" w:rsidRDefault="001C488D" w:rsidP="00D0503E">
            <w:pPr>
              <w:jc w:val="left"/>
              <w:rPr>
                <w:sz w:val="16"/>
                <w:szCs w:val="16"/>
              </w:rPr>
            </w:pPr>
            <w:r w:rsidRPr="00333B47">
              <w:rPr>
                <w:sz w:val="16"/>
                <w:szCs w:val="16"/>
              </w:rPr>
              <w:t>0,</w:t>
            </w:r>
            <w:r>
              <w:rPr>
                <w:sz w:val="16"/>
                <w:szCs w:val="16"/>
              </w:rPr>
              <w:t>8</w:t>
            </w:r>
            <w:r w:rsidRPr="00333B47">
              <w:rPr>
                <w:sz w:val="16"/>
                <w:szCs w:val="16"/>
              </w:rPr>
              <w:t xml:space="preserve"> kg/ha</w:t>
            </w:r>
          </w:p>
          <w:p w14:paraId="08BBC230" w14:textId="77777777" w:rsidR="001C488D" w:rsidRDefault="001C488D" w:rsidP="00D0503E">
            <w:pPr>
              <w:jc w:val="left"/>
              <w:rPr>
                <w:sz w:val="16"/>
                <w:szCs w:val="16"/>
              </w:rPr>
            </w:pPr>
          </w:p>
          <w:p w14:paraId="26155A1F" w14:textId="77777777" w:rsidR="001C488D" w:rsidRPr="00333B47" w:rsidRDefault="001C488D" w:rsidP="00D0503E">
            <w:pPr>
              <w:jc w:val="left"/>
              <w:rPr>
                <w:sz w:val="16"/>
                <w:szCs w:val="16"/>
              </w:rPr>
            </w:pPr>
          </w:p>
          <w:p w14:paraId="1C2F10F6" w14:textId="77777777" w:rsidR="001C488D" w:rsidRPr="00333B47" w:rsidRDefault="001C488D" w:rsidP="00D0503E">
            <w:pPr>
              <w:jc w:val="left"/>
              <w:rPr>
                <w:sz w:val="16"/>
                <w:szCs w:val="16"/>
              </w:rPr>
            </w:pPr>
            <w:r w:rsidRPr="00333B47">
              <w:rPr>
                <w:sz w:val="16"/>
                <w:szCs w:val="16"/>
              </w:rPr>
              <w:t>8 l/ha</w:t>
            </w:r>
          </w:p>
          <w:p w14:paraId="54AA5B99" w14:textId="77777777" w:rsidR="001C488D" w:rsidRDefault="001C488D" w:rsidP="00D0503E">
            <w:pPr>
              <w:jc w:val="left"/>
              <w:rPr>
                <w:sz w:val="16"/>
                <w:szCs w:val="16"/>
              </w:rPr>
            </w:pPr>
          </w:p>
          <w:p w14:paraId="2688D932" w14:textId="77777777" w:rsidR="001C488D" w:rsidRPr="00333B47" w:rsidRDefault="001C488D" w:rsidP="00D0503E">
            <w:pPr>
              <w:jc w:val="left"/>
              <w:rPr>
                <w:sz w:val="16"/>
                <w:szCs w:val="16"/>
              </w:rPr>
            </w:pPr>
          </w:p>
          <w:p w14:paraId="1AEE1E80" w14:textId="6B011A1E" w:rsidR="001C488D" w:rsidRPr="00333B47" w:rsidRDefault="001C488D" w:rsidP="003C19CC">
            <w:pPr>
              <w:jc w:val="left"/>
              <w:rPr>
                <w:sz w:val="16"/>
                <w:szCs w:val="16"/>
              </w:rPr>
            </w:pPr>
            <w:r w:rsidRPr="00333B47">
              <w:rPr>
                <w:sz w:val="16"/>
                <w:szCs w:val="16"/>
              </w:rPr>
              <w:t>1 l/ha</w:t>
            </w:r>
          </w:p>
        </w:tc>
        <w:tc>
          <w:tcPr>
            <w:tcW w:w="1200" w:type="dxa"/>
            <w:tcBorders>
              <w:top w:val="single" w:sz="4" w:space="0" w:color="auto"/>
              <w:left w:val="single" w:sz="4" w:space="0" w:color="auto"/>
              <w:bottom w:val="single" w:sz="4" w:space="0" w:color="auto"/>
              <w:right w:val="single" w:sz="4" w:space="0" w:color="auto"/>
            </w:tcBorders>
          </w:tcPr>
          <w:p w14:paraId="2453F1A1" w14:textId="77777777" w:rsidR="001C488D" w:rsidRPr="00333B47" w:rsidRDefault="001C488D" w:rsidP="00D0503E">
            <w:pPr>
              <w:jc w:val="left"/>
              <w:rPr>
                <w:sz w:val="16"/>
                <w:szCs w:val="16"/>
              </w:rPr>
            </w:pPr>
            <w:r w:rsidRPr="00333B47">
              <w:rPr>
                <w:sz w:val="16"/>
                <w:szCs w:val="16"/>
              </w:rPr>
              <w:lastRenderedPageBreak/>
              <w:t>14</w:t>
            </w:r>
          </w:p>
          <w:p w14:paraId="4369635D" w14:textId="77777777" w:rsidR="001C488D" w:rsidRPr="00333B47" w:rsidRDefault="001C488D" w:rsidP="00D0503E">
            <w:pPr>
              <w:jc w:val="left"/>
              <w:rPr>
                <w:sz w:val="16"/>
                <w:szCs w:val="16"/>
              </w:rPr>
            </w:pPr>
            <w:r>
              <w:rPr>
                <w:sz w:val="16"/>
                <w:szCs w:val="16"/>
              </w:rPr>
              <w:t>14</w:t>
            </w:r>
          </w:p>
          <w:p w14:paraId="3D15B144" w14:textId="77777777" w:rsidR="001C488D" w:rsidRDefault="001C488D" w:rsidP="00D0503E">
            <w:pPr>
              <w:jc w:val="left"/>
              <w:rPr>
                <w:sz w:val="16"/>
                <w:szCs w:val="16"/>
              </w:rPr>
            </w:pPr>
            <w:r w:rsidRPr="00333B47">
              <w:rPr>
                <w:sz w:val="16"/>
                <w:szCs w:val="16"/>
              </w:rPr>
              <w:t>14</w:t>
            </w:r>
          </w:p>
          <w:p w14:paraId="043E4650" w14:textId="77777777" w:rsidR="001C488D" w:rsidRPr="00333B47" w:rsidRDefault="001C488D" w:rsidP="00D0503E">
            <w:pPr>
              <w:jc w:val="left"/>
              <w:rPr>
                <w:sz w:val="16"/>
                <w:szCs w:val="16"/>
              </w:rPr>
            </w:pPr>
            <w:r>
              <w:rPr>
                <w:sz w:val="16"/>
                <w:szCs w:val="16"/>
              </w:rPr>
              <w:t>14</w:t>
            </w:r>
          </w:p>
          <w:p w14:paraId="641C1EE9" w14:textId="77777777" w:rsidR="001C488D" w:rsidRDefault="001C488D" w:rsidP="00D0503E">
            <w:pPr>
              <w:jc w:val="left"/>
              <w:rPr>
                <w:sz w:val="16"/>
                <w:szCs w:val="16"/>
              </w:rPr>
            </w:pPr>
            <w:r>
              <w:rPr>
                <w:sz w:val="16"/>
                <w:szCs w:val="16"/>
              </w:rPr>
              <w:lastRenderedPageBreak/>
              <w:t>14</w:t>
            </w:r>
          </w:p>
          <w:p w14:paraId="25DAC529" w14:textId="77777777" w:rsidR="001C488D" w:rsidRDefault="001C488D" w:rsidP="00D0503E">
            <w:pPr>
              <w:jc w:val="left"/>
              <w:rPr>
                <w:sz w:val="16"/>
                <w:szCs w:val="16"/>
              </w:rPr>
            </w:pPr>
            <w:r w:rsidRPr="00333B47">
              <w:rPr>
                <w:sz w:val="16"/>
                <w:szCs w:val="16"/>
              </w:rPr>
              <w:t>14</w:t>
            </w:r>
          </w:p>
          <w:p w14:paraId="54CA7AAE" w14:textId="77777777" w:rsidR="001C488D" w:rsidRPr="00333B47" w:rsidRDefault="001C488D" w:rsidP="00D0503E">
            <w:pPr>
              <w:jc w:val="left"/>
              <w:rPr>
                <w:sz w:val="16"/>
                <w:szCs w:val="16"/>
              </w:rPr>
            </w:pPr>
            <w:r>
              <w:rPr>
                <w:sz w:val="16"/>
                <w:szCs w:val="16"/>
              </w:rPr>
              <w:t>21</w:t>
            </w:r>
          </w:p>
          <w:p w14:paraId="76D1354E" w14:textId="41D1DA2F" w:rsidR="001C488D" w:rsidRDefault="0015543F" w:rsidP="00D0503E">
            <w:pPr>
              <w:jc w:val="left"/>
              <w:rPr>
                <w:sz w:val="16"/>
                <w:szCs w:val="16"/>
              </w:rPr>
            </w:pPr>
            <w:r>
              <w:rPr>
                <w:sz w:val="16"/>
                <w:szCs w:val="16"/>
              </w:rPr>
              <w:t>14</w:t>
            </w:r>
          </w:p>
          <w:p w14:paraId="4C7591F1" w14:textId="77777777" w:rsidR="0015543F" w:rsidRPr="00333B47" w:rsidRDefault="0015543F" w:rsidP="00D0503E">
            <w:pPr>
              <w:jc w:val="left"/>
              <w:rPr>
                <w:sz w:val="16"/>
                <w:szCs w:val="16"/>
              </w:rPr>
            </w:pPr>
          </w:p>
          <w:p w14:paraId="52F6F835" w14:textId="77777777" w:rsidR="001C488D" w:rsidRDefault="001C488D" w:rsidP="00D0503E">
            <w:pPr>
              <w:jc w:val="left"/>
              <w:rPr>
                <w:sz w:val="16"/>
                <w:szCs w:val="16"/>
              </w:rPr>
            </w:pPr>
            <w:r w:rsidRPr="00333B47">
              <w:rPr>
                <w:sz w:val="16"/>
                <w:szCs w:val="16"/>
              </w:rPr>
              <w:t>7</w:t>
            </w:r>
          </w:p>
          <w:p w14:paraId="679CE14B" w14:textId="77777777" w:rsidR="001C488D" w:rsidRDefault="001C488D" w:rsidP="00D0503E">
            <w:pPr>
              <w:jc w:val="left"/>
              <w:rPr>
                <w:sz w:val="16"/>
                <w:szCs w:val="16"/>
              </w:rPr>
            </w:pPr>
          </w:p>
          <w:p w14:paraId="087BE480" w14:textId="77777777" w:rsidR="001C488D" w:rsidRPr="00333B47" w:rsidRDefault="001C488D" w:rsidP="00D0503E">
            <w:pPr>
              <w:jc w:val="left"/>
              <w:rPr>
                <w:sz w:val="16"/>
                <w:szCs w:val="16"/>
              </w:rPr>
            </w:pPr>
          </w:p>
          <w:p w14:paraId="13F9A558" w14:textId="77777777" w:rsidR="001C488D" w:rsidRPr="00333B47" w:rsidRDefault="001C488D" w:rsidP="00D0503E">
            <w:pPr>
              <w:jc w:val="left"/>
              <w:rPr>
                <w:sz w:val="16"/>
                <w:szCs w:val="16"/>
              </w:rPr>
            </w:pPr>
            <w:r w:rsidRPr="00333B47">
              <w:rPr>
                <w:sz w:val="16"/>
                <w:szCs w:val="16"/>
              </w:rPr>
              <w:t>ni potrebna</w:t>
            </w:r>
          </w:p>
          <w:p w14:paraId="6B48E633" w14:textId="77777777" w:rsidR="001C488D" w:rsidRDefault="001C488D" w:rsidP="00D0503E">
            <w:pPr>
              <w:jc w:val="left"/>
              <w:rPr>
                <w:sz w:val="16"/>
                <w:szCs w:val="16"/>
              </w:rPr>
            </w:pPr>
          </w:p>
          <w:p w14:paraId="66B42C6F" w14:textId="77777777" w:rsidR="001C488D" w:rsidRPr="00333B47" w:rsidRDefault="001C488D" w:rsidP="00D0503E">
            <w:pPr>
              <w:jc w:val="left"/>
              <w:rPr>
                <w:sz w:val="16"/>
                <w:szCs w:val="16"/>
              </w:rPr>
            </w:pPr>
          </w:p>
          <w:p w14:paraId="37CA2C29" w14:textId="29198C8C" w:rsidR="001C488D" w:rsidRPr="00333B47" w:rsidRDefault="001C488D" w:rsidP="003C19CC">
            <w:pPr>
              <w:jc w:val="left"/>
              <w:rPr>
                <w:sz w:val="16"/>
                <w:szCs w:val="16"/>
              </w:rPr>
            </w:pPr>
            <w:r w:rsidRPr="00333B47">
              <w:rPr>
                <w:sz w:val="16"/>
                <w:szCs w:val="16"/>
              </w:rPr>
              <w:t>7</w:t>
            </w:r>
          </w:p>
        </w:tc>
        <w:tc>
          <w:tcPr>
            <w:tcW w:w="1320" w:type="dxa"/>
            <w:tcBorders>
              <w:top w:val="single" w:sz="4" w:space="0" w:color="auto"/>
              <w:left w:val="single" w:sz="4" w:space="0" w:color="auto"/>
              <w:bottom w:val="single" w:sz="4" w:space="0" w:color="auto"/>
              <w:right w:val="single" w:sz="4" w:space="0" w:color="auto"/>
            </w:tcBorders>
          </w:tcPr>
          <w:p w14:paraId="620CE3A7" w14:textId="543191C1" w:rsidR="001C488D" w:rsidRPr="00333B47" w:rsidRDefault="001C488D" w:rsidP="003C19CC">
            <w:pPr>
              <w:rPr>
                <w:b/>
                <w:sz w:val="16"/>
                <w:szCs w:val="16"/>
              </w:rPr>
            </w:pPr>
            <w:r>
              <w:rPr>
                <w:b/>
                <w:sz w:val="16"/>
                <w:szCs w:val="16"/>
              </w:rPr>
              <w:lastRenderedPageBreak/>
              <w:t>*</w:t>
            </w:r>
            <w:r>
              <w:rPr>
                <w:sz w:val="16"/>
                <w:szCs w:val="16"/>
              </w:rPr>
              <w:t>MANJŠA UPORABA</w:t>
            </w:r>
          </w:p>
        </w:tc>
      </w:tr>
      <w:tr w:rsidR="00FB36DA" w:rsidRPr="00333B47" w14:paraId="2944ACA1" w14:textId="77777777" w:rsidTr="001C488D">
        <w:trPr>
          <w:trHeight w:val="457"/>
        </w:trPr>
        <w:tc>
          <w:tcPr>
            <w:tcW w:w="1948" w:type="dxa"/>
            <w:tcBorders>
              <w:top w:val="single" w:sz="4" w:space="0" w:color="auto"/>
              <w:left w:val="single" w:sz="4" w:space="0" w:color="auto"/>
              <w:bottom w:val="single" w:sz="4" w:space="0" w:color="auto"/>
              <w:right w:val="single" w:sz="4" w:space="0" w:color="auto"/>
            </w:tcBorders>
          </w:tcPr>
          <w:p w14:paraId="511A8061" w14:textId="77777777" w:rsidR="00FB36DA" w:rsidRPr="00830142" w:rsidRDefault="00FB36DA" w:rsidP="00D0503E">
            <w:pPr>
              <w:jc w:val="left"/>
              <w:rPr>
                <w:b/>
                <w:bCs/>
                <w:sz w:val="18"/>
                <w:szCs w:val="18"/>
              </w:rPr>
            </w:pPr>
            <w:r w:rsidRPr="00830142">
              <w:rPr>
                <w:b/>
                <w:bCs/>
                <w:sz w:val="18"/>
                <w:szCs w:val="18"/>
              </w:rPr>
              <w:lastRenderedPageBreak/>
              <w:t>Pepelovka kobulnic</w:t>
            </w:r>
          </w:p>
          <w:p w14:paraId="00BBF032" w14:textId="77777777" w:rsidR="00FB36DA" w:rsidRPr="00764889" w:rsidRDefault="00FB36DA" w:rsidP="00D0503E">
            <w:pPr>
              <w:jc w:val="left"/>
              <w:rPr>
                <w:i/>
                <w:iCs/>
                <w:sz w:val="18"/>
                <w:szCs w:val="18"/>
              </w:rPr>
            </w:pPr>
            <w:r w:rsidRPr="00830142">
              <w:rPr>
                <w:i/>
                <w:iCs/>
                <w:sz w:val="18"/>
                <w:szCs w:val="18"/>
              </w:rPr>
              <w:t xml:space="preserve">Erysiphe </w:t>
            </w:r>
            <w:r w:rsidRPr="00764889">
              <w:rPr>
                <w:i/>
                <w:iCs/>
                <w:sz w:val="18"/>
                <w:szCs w:val="18"/>
              </w:rPr>
              <w:t>umbelliferarum</w:t>
            </w:r>
          </w:p>
          <w:p w14:paraId="44FA514E" w14:textId="77777777" w:rsidR="00FB36DA" w:rsidRPr="00830142" w:rsidRDefault="00FB36DA" w:rsidP="00D0503E">
            <w:pPr>
              <w:jc w:val="left"/>
              <w:rPr>
                <w:i/>
                <w:iCs/>
                <w:sz w:val="18"/>
                <w:szCs w:val="18"/>
              </w:rPr>
            </w:pPr>
            <w:r w:rsidRPr="00764889">
              <w:rPr>
                <w:i/>
                <w:iCs/>
                <w:sz w:val="18"/>
                <w:szCs w:val="18"/>
              </w:rPr>
              <w:t>(sin. Erysiphe heraclei)</w:t>
            </w:r>
          </w:p>
          <w:p w14:paraId="520DFE72" w14:textId="77777777" w:rsidR="00FB36DA" w:rsidRPr="00830142" w:rsidRDefault="00FB36DA" w:rsidP="00D0503E">
            <w:pPr>
              <w:jc w:val="left"/>
              <w:rPr>
                <w:i/>
                <w:iCs/>
                <w:sz w:val="18"/>
                <w:szCs w:val="18"/>
              </w:rPr>
            </w:pPr>
          </w:p>
          <w:p w14:paraId="0117C5ED" w14:textId="7DE729EF" w:rsidR="00FB36DA" w:rsidRPr="00333B47" w:rsidRDefault="00FB36DA" w:rsidP="00D0503E">
            <w:pPr>
              <w:jc w:val="left"/>
              <w:rPr>
                <w:b/>
                <w:bCs/>
                <w:sz w:val="16"/>
                <w:szCs w:val="16"/>
              </w:rPr>
            </w:pPr>
            <w:r w:rsidRPr="00830142">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0810D145" w14:textId="2840C3D1" w:rsidR="00FB36DA" w:rsidRPr="00333B47" w:rsidRDefault="00FB36DA" w:rsidP="00D0503E">
            <w:pPr>
              <w:jc w:val="left"/>
              <w:rPr>
                <w:sz w:val="16"/>
                <w:szCs w:val="16"/>
              </w:rPr>
            </w:pPr>
            <w:r w:rsidRPr="00C159B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14:paraId="57A4E47E" w14:textId="77777777" w:rsidR="00FB36DA" w:rsidRPr="00C159B2" w:rsidRDefault="00FB36DA" w:rsidP="00D0503E">
            <w:pPr>
              <w:tabs>
                <w:tab w:val="left" w:pos="170"/>
              </w:tabs>
              <w:jc w:val="left"/>
              <w:rPr>
                <w:sz w:val="18"/>
                <w:szCs w:val="18"/>
              </w:rPr>
            </w:pPr>
            <w:r w:rsidRPr="00C159B2">
              <w:rPr>
                <w:sz w:val="18"/>
                <w:szCs w:val="18"/>
              </w:rPr>
              <w:t>Agrotehnični ukrepi:</w:t>
            </w:r>
          </w:p>
          <w:p w14:paraId="0838F214" w14:textId="6BDE9F1F" w:rsidR="00FB36DA" w:rsidRPr="00333B47" w:rsidRDefault="00FB36DA" w:rsidP="00D0503E">
            <w:pPr>
              <w:tabs>
                <w:tab w:val="left" w:pos="0"/>
              </w:tabs>
              <w:jc w:val="left"/>
              <w:rPr>
                <w:sz w:val="16"/>
                <w:szCs w:val="16"/>
              </w:rPr>
            </w:pPr>
            <w:r>
              <w:rPr>
                <w:sz w:val="18"/>
                <w:szCs w:val="18"/>
              </w:rPr>
              <w:t>-</w:t>
            </w:r>
            <w:r w:rsidRPr="00C159B2">
              <w:rPr>
                <w:sz w:val="18"/>
                <w:szCs w:val="18"/>
              </w:rPr>
              <w:t>ne sejemo pregosto.</w:t>
            </w:r>
          </w:p>
        </w:tc>
        <w:tc>
          <w:tcPr>
            <w:tcW w:w="1512" w:type="dxa"/>
            <w:tcBorders>
              <w:top w:val="single" w:sz="4" w:space="0" w:color="auto"/>
              <w:left w:val="single" w:sz="4" w:space="0" w:color="auto"/>
              <w:bottom w:val="single" w:sz="4" w:space="0" w:color="auto"/>
              <w:right w:val="single" w:sz="4" w:space="0" w:color="auto"/>
            </w:tcBorders>
          </w:tcPr>
          <w:p w14:paraId="568B50EF" w14:textId="77777777" w:rsidR="00FB36DA" w:rsidRDefault="00FB36DA" w:rsidP="00D0503E">
            <w:pPr>
              <w:jc w:val="left"/>
              <w:rPr>
                <w:sz w:val="18"/>
                <w:szCs w:val="18"/>
              </w:rPr>
            </w:pPr>
            <w:r>
              <w:rPr>
                <w:sz w:val="18"/>
                <w:szCs w:val="18"/>
              </w:rPr>
              <w:t>-difenokonazol</w:t>
            </w:r>
          </w:p>
          <w:p w14:paraId="39ACD796" w14:textId="77777777" w:rsidR="00FB36DA" w:rsidRDefault="00FB36DA" w:rsidP="00D0503E">
            <w:pPr>
              <w:jc w:val="left"/>
              <w:rPr>
                <w:sz w:val="18"/>
                <w:szCs w:val="18"/>
              </w:rPr>
            </w:pPr>
          </w:p>
          <w:p w14:paraId="36D76B83" w14:textId="77777777" w:rsidR="00FB36DA" w:rsidRPr="00626FA6" w:rsidRDefault="00FB36DA" w:rsidP="00D0503E">
            <w:pPr>
              <w:pStyle w:val="Oznaenseznam3"/>
              <w:rPr>
                <w:sz w:val="18"/>
                <w:szCs w:val="18"/>
              </w:rPr>
            </w:pPr>
          </w:p>
          <w:p w14:paraId="01444827" w14:textId="77777777" w:rsidR="00FB36DA" w:rsidRPr="00626FA6" w:rsidRDefault="00FB36DA" w:rsidP="00D0503E">
            <w:pPr>
              <w:pStyle w:val="Oznaenseznam3"/>
              <w:rPr>
                <w:sz w:val="18"/>
                <w:szCs w:val="18"/>
              </w:rPr>
            </w:pPr>
            <w:r w:rsidRPr="00626FA6">
              <w:rPr>
                <w:sz w:val="18"/>
                <w:szCs w:val="18"/>
              </w:rPr>
              <w:t>-difenokonazol</w:t>
            </w:r>
            <w:r>
              <w:rPr>
                <w:sz w:val="18"/>
                <w:szCs w:val="18"/>
              </w:rPr>
              <w:t xml:space="preserve"> +</w:t>
            </w:r>
          </w:p>
          <w:p w14:paraId="33909F30" w14:textId="77777777" w:rsidR="00FB36DA" w:rsidRDefault="00FB36DA" w:rsidP="00D0503E">
            <w:pPr>
              <w:jc w:val="left"/>
              <w:rPr>
                <w:sz w:val="18"/>
                <w:szCs w:val="18"/>
              </w:rPr>
            </w:pPr>
            <w:r>
              <w:rPr>
                <w:sz w:val="18"/>
                <w:szCs w:val="18"/>
              </w:rPr>
              <w:t>f</w:t>
            </w:r>
            <w:r w:rsidRPr="00626FA6">
              <w:rPr>
                <w:sz w:val="18"/>
                <w:szCs w:val="18"/>
              </w:rPr>
              <w:t>luksapiroksad</w:t>
            </w:r>
          </w:p>
          <w:p w14:paraId="4E37D5EB" w14:textId="77777777" w:rsidR="00FB36DA" w:rsidRDefault="00FB36DA" w:rsidP="00D0503E">
            <w:pPr>
              <w:jc w:val="left"/>
              <w:rPr>
                <w:sz w:val="18"/>
                <w:szCs w:val="18"/>
              </w:rPr>
            </w:pPr>
            <w:r>
              <w:rPr>
                <w:sz w:val="18"/>
                <w:szCs w:val="18"/>
              </w:rPr>
              <w:t>-azoksistrobin</w:t>
            </w:r>
          </w:p>
          <w:p w14:paraId="0BAB961D" w14:textId="77777777" w:rsidR="00FB36DA" w:rsidRPr="00333B47" w:rsidRDefault="00FB36DA" w:rsidP="00D0503E">
            <w:pPr>
              <w:jc w:val="left"/>
              <w:rPr>
                <w:sz w:val="16"/>
                <w:szCs w:val="16"/>
              </w:rPr>
            </w:pPr>
          </w:p>
        </w:tc>
        <w:tc>
          <w:tcPr>
            <w:tcW w:w="1568" w:type="dxa"/>
            <w:tcBorders>
              <w:top w:val="single" w:sz="4" w:space="0" w:color="auto"/>
              <w:left w:val="single" w:sz="4" w:space="0" w:color="auto"/>
              <w:bottom w:val="single" w:sz="4" w:space="0" w:color="auto"/>
              <w:right w:val="single" w:sz="4" w:space="0" w:color="auto"/>
            </w:tcBorders>
          </w:tcPr>
          <w:p w14:paraId="4F1689C6" w14:textId="77777777" w:rsidR="00FB36DA" w:rsidRPr="004B26D0" w:rsidRDefault="00FB36DA" w:rsidP="00D0503E">
            <w:pPr>
              <w:jc w:val="left"/>
              <w:rPr>
                <w:b/>
                <w:sz w:val="18"/>
                <w:szCs w:val="18"/>
              </w:rPr>
            </w:pPr>
            <w:r>
              <w:rPr>
                <w:sz w:val="18"/>
                <w:szCs w:val="18"/>
              </w:rPr>
              <w:t>Difcor 250 EC</w:t>
            </w:r>
            <w:r>
              <w:rPr>
                <w:b/>
                <w:sz w:val="18"/>
                <w:szCs w:val="18"/>
              </w:rPr>
              <w:t>*</w:t>
            </w:r>
          </w:p>
          <w:p w14:paraId="2EB05A94" w14:textId="77777777" w:rsidR="00FB36DA" w:rsidRPr="004B26D0" w:rsidRDefault="00FB36DA" w:rsidP="00D0503E">
            <w:pPr>
              <w:jc w:val="left"/>
              <w:rPr>
                <w:b/>
                <w:sz w:val="18"/>
                <w:szCs w:val="18"/>
              </w:rPr>
            </w:pPr>
            <w:r>
              <w:rPr>
                <w:sz w:val="18"/>
                <w:szCs w:val="18"/>
              </w:rPr>
              <w:t>Mavita 250 EC</w:t>
            </w:r>
            <w:r>
              <w:rPr>
                <w:b/>
                <w:sz w:val="18"/>
                <w:szCs w:val="18"/>
              </w:rPr>
              <w:t>*</w:t>
            </w:r>
          </w:p>
          <w:p w14:paraId="3E8FBDF3" w14:textId="77777777" w:rsidR="00FB36DA" w:rsidRPr="00642424" w:rsidRDefault="00FB36DA" w:rsidP="00D0503E">
            <w:pPr>
              <w:jc w:val="left"/>
              <w:rPr>
                <w:b/>
                <w:sz w:val="18"/>
                <w:szCs w:val="18"/>
              </w:rPr>
            </w:pPr>
            <w:r>
              <w:rPr>
                <w:sz w:val="18"/>
                <w:szCs w:val="18"/>
              </w:rPr>
              <w:t>Score 250 EC</w:t>
            </w:r>
            <w:r>
              <w:rPr>
                <w:b/>
                <w:sz w:val="18"/>
                <w:szCs w:val="18"/>
              </w:rPr>
              <w:t>*</w:t>
            </w:r>
          </w:p>
          <w:p w14:paraId="2B76F97B" w14:textId="77777777" w:rsidR="00FB36DA" w:rsidRDefault="00FB36DA" w:rsidP="00D0503E">
            <w:pPr>
              <w:jc w:val="left"/>
              <w:rPr>
                <w:sz w:val="18"/>
                <w:szCs w:val="18"/>
              </w:rPr>
            </w:pPr>
            <w:r w:rsidRPr="00626FA6">
              <w:rPr>
                <w:sz w:val="18"/>
                <w:szCs w:val="18"/>
              </w:rPr>
              <w:t>Sercadis plus</w:t>
            </w:r>
            <w:r>
              <w:rPr>
                <w:b/>
                <w:sz w:val="18"/>
                <w:szCs w:val="18"/>
              </w:rPr>
              <w:t>*</w:t>
            </w:r>
            <w:r>
              <w:rPr>
                <w:sz w:val="18"/>
                <w:szCs w:val="18"/>
              </w:rPr>
              <w:t xml:space="preserve"> </w:t>
            </w:r>
          </w:p>
          <w:p w14:paraId="0E4DB43C" w14:textId="77777777" w:rsidR="00FB36DA" w:rsidRDefault="00FB36DA" w:rsidP="00D0503E">
            <w:pPr>
              <w:jc w:val="left"/>
              <w:rPr>
                <w:sz w:val="18"/>
                <w:szCs w:val="18"/>
              </w:rPr>
            </w:pPr>
          </w:p>
          <w:p w14:paraId="56081F63" w14:textId="77777777" w:rsidR="00FB36DA" w:rsidRDefault="00FB36DA" w:rsidP="00D0503E">
            <w:pPr>
              <w:jc w:val="left"/>
              <w:rPr>
                <w:b/>
                <w:sz w:val="18"/>
                <w:szCs w:val="18"/>
              </w:rPr>
            </w:pPr>
            <w:r>
              <w:rPr>
                <w:sz w:val="18"/>
                <w:szCs w:val="18"/>
              </w:rPr>
              <w:t>Mirador 250 SC</w:t>
            </w:r>
          </w:p>
          <w:p w14:paraId="10A8FEA5" w14:textId="77777777" w:rsidR="00FB36DA" w:rsidRDefault="00FB36DA" w:rsidP="00D0503E">
            <w:pPr>
              <w:jc w:val="left"/>
              <w:rPr>
                <w:sz w:val="18"/>
                <w:szCs w:val="18"/>
              </w:rPr>
            </w:pPr>
            <w:r>
              <w:rPr>
                <w:sz w:val="18"/>
                <w:szCs w:val="18"/>
              </w:rPr>
              <w:t>Ortiva</w:t>
            </w:r>
          </w:p>
          <w:p w14:paraId="3E3DC613" w14:textId="77777777" w:rsidR="00FB36DA" w:rsidRDefault="00FB36DA" w:rsidP="00D0503E">
            <w:pPr>
              <w:jc w:val="left"/>
              <w:rPr>
                <w:sz w:val="18"/>
                <w:szCs w:val="18"/>
              </w:rPr>
            </w:pPr>
            <w:r>
              <w:rPr>
                <w:sz w:val="18"/>
                <w:szCs w:val="18"/>
              </w:rPr>
              <w:t>Zaftra AZT 250 SC</w:t>
            </w:r>
          </w:p>
          <w:p w14:paraId="50AA9224" w14:textId="62E4A157" w:rsidR="00FB36DA" w:rsidRPr="00333B47" w:rsidRDefault="00FB36DA" w:rsidP="00D0503E">
            <w:pPr>
              <w:jc w:val="left"/>
              <w:rPr>
                <w:sz w:val="16"/>
                <w:szCs w:val="16"/>
              </w:rPr>
            </w:pPr>
            <w:r>
              <w:rPr>
                <w:sz w:val="18"/>
                <w:szCs w:val="18"/>
              </w:rPr>
              <w:t>Zoxis 250 SC</w:t>
            </w:r>
          </w:p>
        </w:tc>
        <w:tc>
          <w:tcPr>
            <w:tcW w:w="1550" w:type="dxa"/>
            <w:tcBorders>
              <w:top w:val="single" w:sz="4" w:space="0" w:color="auto"/>
              <w:left w:val="single" w:sz="4" w:space="0" w:color="auto"/>
              <w:bottom w:val="single" w:sz="4" w:space="0" w:color="auto"/>
              <w:right w:val="single" w:sz="4" w:space="0" w:color="auto"/>
            </w:tcBorders>
          </w:tcPr>
          <w:p w14:paraId="780E69A8" w14:textId="77777777" w:rsidR="00FB36DA" w:rsidRDefault="00FB36DA" w:rsidP="00D0503E">
            <w:pPr>
              <w:jc w:val="left"/>
              <w:rPr>
                <w:sz w:val="18"/>
                <w:szCs w:val="18"/>
              </w:rPr>
            </w:pPr>
            <w:r>
              <w:rPr>
                <w:sz w:val="18"/>
                <w:szCs w:val="18"/>
              </w:rPr>
              <w:t>0,5 l/ha</w:t>
            </w:r>
          </w:p>
          <w:p w14:paraId="5BF8572D" w14:textId="77777777" w:rsidR="00FB36DA" w:rsidRDefault="00FB36DA" w:rsidP="00D0503E">
            <w:pPr>
              <w:jc w:val="left"/>
              <w:rPr>
                <w:sz w:val="18"/>
                <w:szCs w:val="18"/>
              </w:rPr>
            </w:pPr>
            <w:r>
              <w:rPr>
                <w:sz w:val="18"/>
                <w:szCs w:val="18"/>
              </w:rPr>
              <w:t>0,5 l/ha</w:t>
            </w:r>
          </w:p>
          <w:p w14:paraId="61355102" w14:textId="77777777" w:rsidR="00FB36DA" w:rsidRPr="00626FA6" w:rsidRDefault="00FB36DA" w:rsidP="00D0503E">
            <w:pPr>
              <w:jc w:val="left"/>
              <w:rPr>
                <w:sz w:val="18"/>
                <w:szCs w:val="18"/>
              </w:rPr>
            </w:pPr>
            <w:r>
              <w:rPr>
                <w:sz w:val="18"/>
                <w:szCs w:val="18"/>
              </w:rPr>
              <w:t>0,5 l/ha</w:t>
            </w:r>
          </w:p>
          <w:p w14:paraId="557196A3" w14:textId="77777777" w:rsidR="00FB36DA" w:rsidRDefault="00FB36DA" w:rsidP="00D0503E">
            <w:pPr>
              <w:jc w:val="left"/>
              <w:rPr>
                <w:sz w:val="18"/>
                <w:szCs w:val="18"/>
              </w:rPr>
            </w:pPr>
            <w:r>
              <w:rPr>
                <w:sz w:val="18"/>
                <w:szCs w:val="18"/>
              </w:rPr>
              <w:t>0,6</w:t>
            </w:r>
            <w:r w:rsidRPr="00626FA6">
              <w:rPr>
                <w:sz w:val="18"/>
                <w:szCs w:val="18"/>
              </w:rPr>
              <w:t xml:space="preserve"> l/ha</w:t>
            </w:r>
          </w:p>
          <w:p w14:paraId="01ACCE0D" w14:textId="77777777" w:rsidR="00FB36DA" w:rsidRDefault="00FB36DA" w:rsidP="00D0503E">
            <w:pPr>
              <w:jc w:val="left"/>
              <w:rPr>
                <w:sz w:val="18"/>
                <w:szCs w:val="18"/>
              </w:rPr>
            </w:pPr>
          </w:p>
          <w:p w14:paraId="5D696C3D" w14:textId="77777777" w:rsidR="00FB36DA" w:rsidRDefault="00FB36DA" w:rsidP="00D0503E">
            <w:pPr>
              <w:jc w:val="left"/>
              <w:rPr>
                <w:sz w:val="18"/>
                <w:szCs w:val="18"/>
              </w:rPr>
            </w:pPr>
            <w:r>
              <w:rPr>
                <w:sz w:val="18"/>
                <w:szCs w:val="18"/>
              </w:rPr>
              <w:t>1 l/ha</w:t>
            </w:r>
          </w:p>
          <w:p w14:paraId="306A3DC0" w14:textId="77777777" w:rsidR="00FB36DA" w:rsidRDefault="00FB36DA" w:rsidP="00D0503E">
            <w:pPr>
              <w:jc w:val="left"/>
              <w:rPr>
                <w:sz w:val="18"/>
                <w:szCs w:val="18"/>
              </w:rPr>
            </w:pPr>
            <w:r>
              <w:rPr>
                <w:sz w:val="18"/>
                <w:szCs w:val="18"/>
              </w:rPr>
              <w:t>1 l/ha</w:t>
            </w:r>
          </w:p>
          <w:p w14:paraId="76CFB435" w14:textId="77777777" w:rsidR="00FB36DA" w:rsidRDefault="00FB36DA" w:rsidP="00D0503E">
            <w:pPr>
              <w:jc w:val="left"/>
              <w:rPr>
                <w:sz w:val="18"/>
                <w:szCs w:val="18"/>
              </w:rPr>
            </w:pPr>
            <w:r>
              <w:rPr>
                <w:sz w:val="18"/>
                <w:szCs w:val="18"/>
              </w:rPr>
              <w:t>1 l/ha</w:t>
            </w:r>
          </w:p>
          <w:p w14:paraId="19413DB5" w14:textId="77777777" w:rsidR="00FB36DA" w:rsidRDefault="00FB36DA" w:rsidP="00D0503E">
            <w:pPr>
              <w:jc w:val="left"/>
              <w:rPr>
                <w:sz w:val="18"/>
                <w:szCs w:val="18"/>
              </w:rPr>
            </w:pPr>
          </w:p>
          <w:p w14:paraId="3AB548BB" w14:textId="76E90452" w:rsidR="00FB36DA" w:rsidRPr="00333B47" w:rsidRDefault="00FB36DA" w:rsidP="00D0503E">
            <w:pPr>
              <w:jc w:val="left"/>
              <w:rPr>
                <w:sz w:val="16"/>
                <w:szCs w:val="16"/>
              </w:rPr>
            </w:pPr>
            <w:r>
              <w:rPr>
                <w:sz w:val="18"/>
                <w:szCs w:val="18"/>
              </w:rPr>
              <w:t>1 l/ha</w:t>
            </w:r>
          </w:p>
        </w:tc>
        <w:tc>
          <w:tcPr>
            <w:tcW w:w="1200" w:type="dxa"/>
            <w:tcBorders>
              <w:top w:val="single" w:sz="4" w:space="0" w:color="auto"/>
              <w:left w:val="single" w:sz="4" w:space="0" w:color="auto"/>
              <w:bottom w:val="single" w:sz="4" w:space="0" w:color="auto"/>
              <w:right w:val="single" w:sz="4" w:space="0" w:color="auto"/>
            </w:tcBorders>
          </w:tcPr>
          <w:p w14:paraId="6457A723" w14:textId="77777777" w:rsidR="00FB36DA" w:rsidRDefault="00FB36DA" w:rsidP="00D0503E">
            <w:pPr>
              <w:jc w:val="left"/>
              <w:rPr>
                <w:sz w:val="18"/>
                <w:szCs w:val="18"/>
              </w:rPr>
            </w:pPr>
            <w:r>
              <w:rPr>
                <w:sz w:val="18"/>
                <w:szCs w:val="18"/>
              </w:rPr>
              <w:t>14</w:t>
            </w:r>
          </w:p>
          <w:p w14:paraId="11B3D28B" w14:textId="77777777" w:rsidR="00FB36DA" w:rsidRDefault="00FB36DA" w:rsidP="00D0503E">
            <w:pPr>
              <w:jc w:val="left"/>
              <w:rPr>
                <w:sz w:val="18"/>
                <w:szCs w:val="18"/>
              </w:rPr>
            </w:pPr>
            <w:r>
              <w:rPr>
                <w:sz w:val="18"/>
                <w:szCs w:val="18"/>
              </w:rPr>
              <w:t>14</w:t>
            </w:r>
          </w:p>
          <w:p w14:paraId="3AA0D665" w14:textId="77777777" w:rsidR="00FB36DA" w:rsidRDefault="00FB36DA" w:rsidP="00D0503E">
            <w:pPr>
              <w:jc w:val="left"/>
              <w:rPr>
                <w:sz w:val="18"/>
                <w:szCs w:val="18"/>
              </w:rPr>
            </w:pPr>
            <w:r>
              <w:rPr>
                <w:sz w:val="18"/>
                <w:szCs w:val="18"/>
              </w:rPr>
              <w:t>14</w:t>
            </w:r>
          </w:p>
          <w:p w14:paraId="474DA780" w14:textId="77777777" w:rsidR="00FB36DA" w:rsidRDefault="00FB36DA" w:rsidP="00D0503E">
            <w:pPr>
              <w:jc w:val="left"/>
              <w:rPr>
                <w:sz w:val="18"/>
                <w:szCs w:val="18"/>
              </w:rPr>
            </w:pPr>
            <w:r>
              <w:rPr>
                <w:sz w:val="18"/>
                <w:szCs w:val="18"/>
              </w:rPr>
              <w:t>7</w:t>
            </w:r>
          </w:p>
          <w:p w14:paraId="091FA5EE" w14:textId="77777777" w:rsidR="00FB36DA" w:rsidRDefault="00FB36DA" w:rsidP="00D0503E">
            <w:pPr>
              <w:jc w:val="left"/>
              <w:rPr>
                <w:sz w:val="18"/>
                <w:szCs w:val="18"/>
              </w:rPr>
            </w:pPr>
          </w:p>
          <w:p w14:paraId="1E2D596E" w14:textId="77777777" w:rsidR="00FB36DA" w:rsidRDefault="00FB36DA" w:rsidP="00D0503E">
            <w:pPr>
              <w:jc w:val="left"/>
              <w:rPr>
                <w:sz w:val="18"/>
                <w:szCs w:val="18"/>
              </w:rPr>
            </w:pPr>
            <w:r>
              <w:rPr>
                <w:sz w:val="18"/>
                <w:szCs w:val="18"/>
              </w:rPr>
              <w:t>14</w:t>
            </w:r>
          </w:p>
          <w:p w14:paraId="4CCC8CC1" w14:textId="77777777" w:rsidR="00FB36DA" w:rsidRDefault="00FB36DA" w:rsidP="00D0503E">
            <w:pPr>
              <w:jc w:val="left"/>
              <w:rPr>
                <w:sz w:val="18"/>
                <w:szCs w:val="18"/>
              </w:rPr>
            </w:pPr>
            <w:r>
              <w:rPr>
                <w:sz w:val="18"/>
                <w:szCs w:val="18"/>
              </w:rPr>
              <w:t>14</w:t>
            </w:r>
          </w:p>
          <w:p w14:paraId="5E40A001" w14:textId="77777777" w:rsidR="00FB36DA" w:rsidRDefault="00FB36DA" w:rsidP="00D0503E">
            <w:pPr>
              <w:jc w:val="left"/>
              <w:rPr>
                <w:sz w:val="18"/>
                <w:szCs w:val="18"/>
              </w:rPr>
            </w:pPr>
            <w:r>
              <w:rPr>
                <w:sz w:val="18"/>
                <w:szCs w:val="18"/>
              </w:rPr>
              <w:t>14</w:t>
            </w:r>
          </w:p>
          <w:p w14:paraId="704722AC" w14:textId="77777777" w:rsidR="00FB36DA" w:rsidRDefault="00FB36DA" w:rsidP="00D0503E">
            <w:pPr>
              <w:jc w:val="left"/>
              <w:rPr>
                <w:sz w:val="18"/>
                <w:szCs w:val="18"/>
              </w:rPr>
            </w:pPr>
          </w:p>
          <w:p w14:paraId="57B40167" w14:textId="740A184B" w:rsidR="00FB36DA" w:rsidRPr="00333B47" w:rsidRDefault="00FB36DA" w:rsidP="00D0503E">
            <w:pPr>
              <w:jc w:val="left"/>
              <w:rPr>
                <w:sz w:val="16"/>
                <w:szCs w:val="16"/>
              </w:rPr>
            </w:pPr>
            <w:r>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14:paraId="2FA6B398" w14:textId="4252E02B" w:rsidR="00FB36DA" w:rsidRDefault="00FB36DA" w:rsidP="003C19CC">
            <w:pPr>
              <w:rPr>
                <w:b/>
                <w:sz w:val="16"/>
                <w:szCs w:val="16"/>
              </w:rPr>
            </w:pPr>
            <w:r>
              <w:rPr>
                <w:b/>
                <w:sz w:val="16"/>
                <w:szCs w:val="16"/>
              </w:rPr>
              <w:t>*</w:t>
            </w:r>
            <w:r>
              <w:rPr>
                <w:sz w:val="16"/>
                <w:szCs w:val="16"/>
              </w:rPr>
              <w:t>MANJŠA UPORABA</w:t>
            </w:r>
          </w:p>
        </w:tc>
      </w:tr>
    </w:tbl>
    <w:p w14:paraId="7F178921" w14:textId="3C7459FB" w:rsidR="003345DB" w:rsidRPr="003C3688" w:rsidRDefault="00333B47" w:rsidP="003C3688">
      <w:pPr>
        <w:pStyle w:val="Naslov2"/>
      </w:pPr>
      <w:r w:rsidRPr="000307BC">
        <w:rPr>
          <w:sz w:val="20"/>
        </w:rPr>
        <w:br w:type="page"/>
      </w:r>
      <w:bookmarkStart w:id="412" w:name="_Toc34656920"/>
      <w:r w:rsidR="003345DB" w:rsidRPr="003C3688">
        <w:lastRenderedPageBreak/>
        <w:t>INTEGRIRANO VARSTVO redkvice</w:t>
      </w:r>
      <w:bookmarkEnd w:id="412"/>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0307BC" w14:paraId="64C53995"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44F4AC53" w14:textId="77777777" w:rsidR="003345DB" w:rsidRPr="000307BC" w:rsidRDefault="003345DB" w:rsidP="00EA6A62">
            <w:pPr>
              <w:jc w:val="left"/>
              <w:rPr>
                <w:bCs/>
                <w:sz w:val="16"/>
                <w:szCs w:val="16"/>
              </w:rPr>
            </w:pPr>
            <w:r w:rsidRPr="000307BC">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7983D75F" w14:textId="77777777" w:rsidR="003345DB" w:rsidRPr="000307BC" w:rsidRDefault="003345DB" w:rsidP="00EA6A62">
            <w:pPr>
              <w:jc w:val="left"/>
              <w:rPr>
                <w:sz w:val="16"/>
                <w:szCs w:val="16"/>
              </w:rPr>
            </w:pPr>
            <w:r w:rsidRPr="000307BC">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14:paraId="51EA54F1" w14:textId="77777777" w:rsidR="003345DB" w:rsidRPr="000307BC" w:rsidRDefault="003345DB" w:rsidP="00EA6A62">
            <w:pPr>
              <w:tabs>
                <w:tab w:val="left" w:pos="360"/>
              </w:tabs>
              <w:jc w:val="left"/>
              <w:rPr>
                <w:sz w:val="16"/>
                <w:szCs w:val="16"/>
              </w:rPr>
            </w:pPr>
            <w:r w:rsidRPr="000307BC">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25C97E17" w14:textId="77777777" w:rsidR="003345DB" w:rsidRPr="000307BC" w:rsidRDefault="003345DB" w:rsidP="00EA6A62">
            <w:pPr>
              <w:jc w:val="left"/>
              <w:rPr>
                <w:sz w:val="16"/>
                <w:szCs w:val="16"/>
              </w:rPr>
            </w:pPr>
            <w:r w:rsidRPr="000307BC">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14:paraId="3DF6F858" w14:textId="77777777" w:rsidR="003345DB" w:rsidRPr="000307BC" w:rsidRDefault="003345DB" w:rsidP="00EA6A62">
            <w:pPr>
              <w:jc w:val="left"/>
              <w:rPr>
                <w:sz w:val="16"/>
                <w:szCs w:val="16"/>
              </w:rPr>
            </w:pPr>
            <w:r w:rsidRPr="000307BC">
              <w:rPr>
                <w:sz w:val="16"/>
                <w:szCs w:val="16"/>
              </w:rPr>
              <w:t>FITOFARM.</w:t>
            </w:r>
          </w:p>
          <w:p w14:paraId="46A22674" w14:textId="77777777" w:rsidR="003345DB" w:rsidRPr="000307BC" w:rsidRDefault="003345DB" w:rsidP="00EA6A62">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55AA0BDA" w14:textId="77777777" w:rsidR="003345DB" w:rsidRPr="000307BC" w:rsidRDefault="003345DB" w:rsidP="00EA6A62">
            <w:pPr>
              <w:jc w:val="left"/>
              <w:rPr>
                <w:sz w:val="16"/>
                <w:szCs w:val="16"/>
              </w:rPr>
            </w:pPr>
            <w:r w:rsidRPr="000307BC">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14:paraId="7795909F" w14:textId="77777777" w:rsidR="003345DB" w:rsidRPr="000307BC" w:rsidRDefault="003345DB" w:rsidP="00EA6A62">
            <w:pPr>
              <w:jc w:val="left"/>
              <w:rPr>
                <w:sz w:val="16"/>
                <w:szCs w:val="16"/>
              </w:rPr>
            </w:pPr>
            <w:r w:rsidRPr="000307BC">
              <w:rPr>
                <w:sz w:val="16"/>
                <w:szCs w:val="16"/>
              </w:rPr>
              <w:t>KARENCA</w:t>
            </w:r>
          </w:p>
          <w:p w14:paraId="3FDA0937" w14:textId="77777777" w:rsidR="003345DB" w:rsidRPr="000307BC" w:rsidRDefault="003345DB" w:rsidP="00EA6A62">
            <w:pPr>
              <w:jc w:val="left"/>
              <w:rPr>
                <w:sz w:val="16"/>
                <w:szCs w:val="16"/>
              </w:rPr>
            </w:pPr>
            <w:r w:rsidRPr="000307BC">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14:paraId="2AA05AB9" w14:textId="77777777" w:rsidR="003345DB" w:rsidRPr="000307BC" w:rsidRDefault="003345DB" w:rsidP="00EA6A62">
            <w:pPr>
              <w:jc w:val="left"/>
              <w:rPr>
                <w:sz w:val="16"/>
                <w:szCs w:val="16"/>
              </w:rPr>
            </w:pPr>
            <w:r w:rsidRPr="000307BC">
              <w:rPr>
                <w:sz w:val="16"/>
                <w:szCs w:val="16"/>
              </w:rPr>
              <w:t>OPOMBE</w:t>
            </w:r>
          </w:p>
        </w:tc>
      </w:tr>
      <w:tr w:rsidR="003345DB" w:rsidRPr="000307BC" w14:paraId="3F0A6AA3" w14:textId="77777777" w:rsidTr="00EA6A62">
        <w:trPr>
          <w:trHeight w:val="1390"/>
        </w:trPr>
        <w:tc>
          <w:tcPr>
            <w:tcW w:w="1701" w:type="dxa"/>
            <w:tcBorders>
              <w:top w:val="single" w:sz="12" w:space="0" w:color="auto"/>
              <w:left w:val="single" w:sz="6" w:space="0" w:color="auto"/>
              <w:bottom w:val="single" w:sz="4" w:space="0" w:color="auto"/>
              <w:right w:val="single" w:sz="6" w:space="0" w:color="auto"/>
            </w:tcBorders>
          </w:tcPr>
          <w:p w14:paraId="7D3EE2D1" w14:textId="77777777" w:rsidR="003345DB" w:rsidRPr="000307BC" w:rsidRDefault="003345DB" w:rsidP="00EA6A62">
            <w:pPr>
              <w:jc w:val="left"/>
              <w:rPr>
                <w:b/>
                <w:iCs/>
                <w:sz w:val="16"/>
                <w:szCs w:val="16"/>
              </w:rPr>
            </w:pPr>
            <w:r w:rsidRPr="000307BC">
              <w:rPr>
                <w:b/>
                <w:iCs/>
                <w:sz w:val="16"/>
                <w:szCs w:val="16"/>
              </w:rPr>
              <w:t>Kapusna plesen</w:t>
            </w:r>
          </w:p>
          <w:p w14:paraId="70905606" w14:textId="77777777" w:rsidR="003345DB" w:rsidRPr="000307BC" w:rsidRDefault="003345DB" w:rsidP="00EA6A62">
            <w:pPr>
              <w:jc w:val="left"/>
              <w:rPr>
                <w:b/>
                <w:bCs/>
                <w:sz w:val="16"/>
                <w:szCs w:val="16"/>
              </w:rPr>
            </w:pPr>
            <w:r w:rsidRPr="000307BC">
              <w:rPr>
                <w:i/>
                <w:iCs/>
                <w:sz w:val="16"/>
                <w:szCs w:val="16"/>
              </w:rPr>
              <w:t>Peronospora parasitica</w:t>
            </w:r>
          </w:p>
        </w:tc>
        <w:tc>
          <w:tcPr>
            <w:tcW w:w="2693" w:type="dxa"/>
            <w:tcBorders>
              <w:top w:val="single" w:sz="12" w:space="0" w:color="auto"/>
              <w:left w:val="single" w:sz="6" w:space="0" w:color="auto"/>
              <w:bottom w:val="single" w:sz="4" w:space="0" w:color="auto"/>
              <w:right w:val="single" w:sz="6" w:space="0" w:color="auto"/>
            </w:tcBorders>
          </w:tcPr>
          <w:p w14:paraId="6C4105CF" w14:textId="77777777" w:rsidR="003345DB" w:rsidRPr="000307BC" w:rsidRDefault="003345DB" w:rsidP="00EA6A62">
            <w:pPr>
              <w:jc w:val="left"/>
              <w:rPr>
                <w:sz w:val="16"/>
                <w:szCs w:val="16"/>
              </w:rPr>
            </w:pPr>
            <w:r w:rsidRPr="000307BC">
              <w:rPr>
                <w:sz w:val="16"/>
                <w:szCs w:val="16"/>
              </w:rPr>
              <w:t>Na zgornji strani listov mladih rastlin se pojavijo rumenkaste pegice, ki so pogosto omejene z listnimi žilami. Na spodnji strani peg je belkasto siva plesniva prevleka trosonoscev in trosov. Pege se  s časoma posušijo.</w:t>
            </w:r>
          </w:p>
          <w:p w14:paraId="1588CA1E" w14:textId="77777777" w:rsidR="003345DB" w:rsidRPr="000307BC" w:rsidRDefault="003345DB" w:rsidP="00EA6A62">
            <w:pPr>
              <w:jc w:val="left"/>
              <w:rPr>
                <w:sz w:val="16"/>
                <w:szCs w:val="16"/>
              </w:rPr>
            </w:pPr>
          </w:p>
        </w:tc>
        <w:tc>
          <w:tcPr>
            <w:tcW w:w="1954" w:type="dxa"/>
            <w:tcBorders>
              <w:top w:val="single" w:sz="12" w:space="0" w:color="auto"/>
              <w:left w:val="single" w:sz="6" w:space="0" w:color="auto"/>
              <w:bottom w:val="single" w:sz="4" w:space="0" w:color="auto"/>
              <w:right w:val="single" w:sz="6" w:space="0" w:color="auto"/>
            </w:tcBorders>
          </w:tcPr>
          <w:p w14:paraId="3BBE9460" w14:textId="77777777" w:rsidR="003345DB" w:rsidRPr="000307BC" w:rsidRDefault="003345DB" w:rsidP="00EA6A62">
            <w:pPr>
              <w:tabs>
                <w:tab w:val="left" w:pos="360"/>
              </w:tabs>
              <w:jc w:val="left"/>
              <w:rPr>
                <w:sz w:val="16"/>
                <w:szCs w:val="16"/>
              </w:rPr>
            </w:pPr>
            <w:r w:rsidRPr="000307BC">
              <w:rPr>
                <w:sz w:val="16"/>
                <w:szCs w:val="16"/>
              </w:rPr>
              <w:t>Agrotehnični ukrepi:</w:t>
            </w:r>
          </w:p>
          <w:p w14:paraId="194EF88D" w14:textId="77777777" w:rsidR="003345DB" w:rsidRPr="000307BC" w:rsidRDefault="003345DB" w:rsidP="00830142">
            <w:pPr>
              <w:pStyle w:val="Oznaenseznam3"/>
            </w:pPr>
            <w:r w:rsidRPr="000307BC">
              <w:t>zatiranje plevelov,</w:t>
            </w:r>
          </w:p>
          <w:p w14:paraId="05A1EC41" w14:textId="77777777" w:rsidR="003345DB" w:rsidRPr="000307BC" w:rsidRDefault="003345DB" w:rsidP="00830142">
            <w:pPr>
              <w:pStyle w:val="Oznaenseznam3"/>
            </w:pPr>
            <w:r w:rsidRPr="000307BC">
              <w:t>ne pregosto sajenje,</w:t>
            </w:r>
          </w:p>
          <w:p w14:paraId="2FF1217A" w14:textId="77777777" w:rsidR="003345DB" w:rsidRPr="000307BC" w:rsidRDefault="003345DB" w:rsidP="00830142">
            <w:pPr>
              <w:pStyle w:val="Oznaenseznam3"/>
            </w:pPr>
            <w:r w:rsidRPr="000307BC">
              <w:t>odstranjevanje okuženih rastlin in njihovih ostankov.</w:t>
            </w:r>
          </w:p>
          <w:p w14:paraId="509E1112" w14:textId="77777777" w:rsidR="003345DB" w:rsidRPr="000307BC" w:rsidRDefault="003345DB" w:rsidP="00830142">
            <w:pPr>
              <w:pStyle w:val="Oznaenseznam3"/>
            </w:pPr>
          </w:p>
          <w:p w14:paraId="5B01D1E1" w14:textId="77777777" w:rsidR="003345DB" w:rsidRPr="000307BC" w:rsidRDefault="003345DB" w:rsidP="00830142">
            <w:pPr>
              <w:pStyle w:val="Oznaenseznam3"/>
            </w:pPr>
            <w:r w:rsidRPr="000307BC">
              <w:t>Kemični ukrepi:</w:t>
            </w:r>
          </w:p>
          <w:p w14:paraId="6FDD859E" w14:textId="77777777" w:rsidR="003345DB" w:rsidRPr="000307BC" w:rsidRDefault="003345DB" w:rsidP="00EA6A62">
            <w:pPr>
              <w:tabs>
                <w:tab w:val="left" w:pos="170"/>
              </w:tabs>
              <w:jc w:val="left"/>
              <w:rPr>
                <w:sz w:val="16"/>
                <w:szCs w:val="16"/>
              </w:rPr>
            </w:pPr>
            <w:r w:rsidRPr="000307BC">
              <w:rPr>
                <w:sz w:val="16"/>
                <w:szCs w:val="16"/>
              </w:rPr>
              <w:t>uporaba fungicidov</w:t>
            </w:r>
          </w:p>
        </w:tc>
        <w:tc>
          <w:tcPr>
            <w:tcW w:w="1430" w:type="dxa"/>
            <w:tcBorders>
              <w:top w:val="single" w:sz="12" w:space="0" w:color="auto"/>
              <w:left w:val="single" w:sz="6" w:space="0" w:color="auto"/>
              <w:bottom w:val="single" w:sz="4" w:space="0" w:color="auto"/>
              <w:right w:val="single" w:sz="6" w:space="0" w:color="auto"/>
            </w:tcBorders>
          </w:tcPr>
          <w:p w14:paraId="205BF948" w14:textId="77777777" w:rsidR="00BD145A" w:rsidRPr="000307BC" w:rsidRDefault="003345DB" w:rsidP="00EA6A62">
            <w:pPr>
              <w:jc w:val="left"/>
              <w:rPr>
                <w:sz w:val="16"/>
                <w:szCs w:val="16"/>
              </w:rPr>
            </w:pPr>
            <w:r w:rsidRPr="000307BC">
              <w:rPr>
                <w:sz w:val="16"/>
                <w:szCs w:val="16"/>
              </w:rPr>
              <w:t xml:space="preserve">- azoksistrobin </w:t>
            </w:r>
          </w:p>
          <w:p w14:paraId="037714CE" w14:textId="77777777" w:rsidR="00BD145A" w:rsidRDefault="00BD145A" w:rsidP="00EA6A62">
            <w:pPr>
              <w:jc w:val="left"/>
              <w:rPr>
                <w:sz w:val="16"/>
                <w:szCs w:val="16"/>
              </w:rPr>
            </w:pPr>
          </w:p>
          <w:p w14:paraId="0A65C78E" w14:textId="77777777" w:rsidR="002C1AA5" w:rsidRPr="000307BC" w:rsidRDefault="002C1AA5" w:rsidP="00EA6A62">
            <w:pPr>
              <w:jc w:val="left"/>
              <w:rPr>
                <w:sz w:val="16"/>
                <w:szCs w:val="16"/>
              </w:rPr>
            </w:pPr>
          </w:p>
          <w:p w14:paraId="7DA54635" w14:textId="77777777" w:rsidR="003345DB" w:rsidRPr="000307BC" w:rsidRDefault="003345DB" w:rsidP="00EA6A62">
            <w:pPr>
              <w:jc w:val="left"/>
              <w:rPr>
                <w:sz w:val="16"/>
                <w:szCs w:val="16"/>
              </w:rPr>
            </w:pPr>
            <w:r w:rsidRPr="000307BC">
              <w:rPr>
                <w:sz w:val="16"/>
                <w:szCs w:val="16"/>
              </w:rPr>
              <w:t>- fosetil + propamokarb</w:t>
            </w:r>
          </w:p>
        </w:tc>
        <w:tc>
          <w:tcPr>
            <w:tcW w:w="1980" w:type="dxa"/>
            <w:tcBorders>
              <w:top w:val="single" w:sz="12" w:space="0" w:color="auto"/>
              <w:left w:val="single" w:sz="6" w:space="0" w:color="auto"/>
              <w:bottom w:val="single" w:sz="4" w:space="0" w:color="auto"/>
              <w:right w:val="single" w:sz="6" w:space="0" w:color="auto"/>
            </w:tcBorders>
          </w:tcPr>
          <w:p w14:paraId="4883653A" w14:textId="77777777" w:rsidR="003345DB" w:rsidRPr="000307BC" w:rsidRDefault="003345DB" w:rsidP="00EA6A62">
            <w:pPr>
              <w:jc w:val="left"/>
              <w:rPr>
                <w:sz w:val="16"/>
                <w:szCs w:val="16"/>
              </w:rPr>
            </w:pPr>
            <w:r w:rsidRPr="000307BC">
              <w:rPr>
                <w:sz w:val="16"/>
                <w:szCs w:val="16"/>
              </w:rPr>
              <w:t>Ortiva</w:t>
            </w:r>
            <w:r w:rsidRPr="000307BC">
              <w:rPr>
                <w:b/>
                <w:sz w:val="16"/>
                <w:szCs w:val="16"/>
              </w:rPr>
              <w:t xml:space="preserve"> **</w:t>
            </w:r>
          </w:p>
          <w:p w14:paraId="73CF3337" w14:textId="77777777" w:rsidR="003345DB" w:rsidRPr="002C1AA5" w:rsidRDefault="00886D64" w:rsidP="00EA6A62">
            <w:pPr>
              <w:jc w:val="left"/>
              <w:rPr>
                <w:sz w:val="16"/>
                <w:szCs w:val="16"/>
              </w:rPr>
            </w:pPr>
            <w:r w:rsidRPr="002C1AA5">
              <w:rPr>
                <w:sz w:val="16"/>
                <w:szCs w:val="16"/>
              </w:rPr>
              <w:t>Mirador 250 S</w:t>
            </w:r>
            <w:r w:rsidR="00BD145A" w:rsidRPr="002C1AA5">
              <w:rPr>
                <w:sz w:val="16"/>
                <w:szCs w:val="16"/>
              </w:rPr>
              <w:t>C**</w:t>
            </w:r>
          </w:p>
          <w:p w14:paraId="6EECBA51" w14:textId="18B74922" w:rsidR="002C1AA5" w:rsidRPr="002C1AA5" w:rsidRDefault="002C1AA5" w:rsidP="00EA6A62">
            <w:pPr>
              <w:jc w:val="left"/>
              <w:rPr>
                <w:sz w:val="16"/>
                <w:szCs w:val="16"/>
              </w:rPr>
            </w:pPr>
            <w:r w:rsidRPr="002C1AA5">
              <w:rPr>
                <w:sz w:val="16"/>
                <w:szCs w:val="16"/>
              </w:rPr>
              <w:t>Zaftra AZT 250 SC</w:t>
            </w:r>
            <w:r w:rsidR="005514CC">
              <w:rPr>
                <w:sz w:val="16"/>
                <w:szCs w:val="16"/>
              </w:rPr>
              <w:t>**</w:t>
            </w:r>
          </w:p>
          <w:p w14:paraId="0AB4A0A7" w14:textId="046B6362" w:rsidR="003345DB" w:rsidRPr="000307BC" w:rsidRDefault="003345DB" w:rsidP="00EA6A62">
            <w:pPr>
              <w:jc w:val="left"/>
              <w:rPr>
                <w:sz w:val="16"/>
                <w:szCs w:val="16"/>
              </w:rPr>
            </w:pPr>
            <w:r w:rsidRPr="002C1AA5">
              <w:rPr>
                <w:sz w:val="16"/>
                <w:szCs w:val="16"/>
              </w:rPr>
              <w:t>Previcur energy</w:t>
            </w:r>
            <w:r w:rsidR="00AB1036" w:rsidRPr="000307BC">
              <w:rPr>
                <w:b/>
                <w:sz w:val="16"/>
                <w:szCs w:val="16"/>
              </w:rPr>
              <w:t xml:space="preserve"> </w:t>
            </w:r>
            <w:r w:rsidRPr="000307BC">
              <w:rPr>
                <w:b/>
                <w:sz w:val="16"/>
                <w:szCs w:val="16"/>
              </w:rPr>
              <w:t>*</w:t>
            </w:r>
          </w:p>
        </w:tc>
        <w:tc>
          <w:tcPr>
            <w:tcW w:w="1210" w:type="dxa"/>
            <w:tcBorders>
              <w:top w:val="single" w:sz="12" w:space="0" w:color="auto"/>
              <w:left w:val="single" w:sz="6" w:space="0" w:color="auto"/>
              <w:bottom w:val="single" w:sz="4" w:space="0" w:color="auto"/>
              <w:right w:val="single" w:sz="6" w:space="0" w:color="auto"/>
            </w:tcBorders>
          </w:tcPr>
          <w:p w14:paraId="4E83D772" w14:textId="77777777" w:rsidR="003345DB" w:rsidRPr="000307BC" w:rsidRDefault="003345DB" w:rsidP="00EA6A62">
            <w:pPr>
              <w:jc w:val="left"/>
              <w:rPr>
                <w:sz w:val="16"/>
                <w:szCs w:val="16"/>
              </w:rPr>
            </w:pPr>
            <w:r w:rsidRPr="000307BC">
              <w:rPr>
                <w:sz w:val="16"/>
                <w:szCs w:val="16"/>
              </w:rPr>
              <w:t>1 l/ha</w:t>
            </w:r>
          </w:p>
          <w:p w14:paraId="32ED13C5" w14:textId="77777777" w:rsidR="003345DB" w:rsidRDefault="00BD145A" w:rsidP="00EA6A62">
            <w:pPr>
              <w:jc w:val="left"/>
              <w:rPr>
                <w:sz w:val="16"/>
                <w:szCs w:val="16"/>
              </w:rPr>
            </w:pPr>
            <w:r w:rsidRPr="000307BC">
              <w:rPr>
                <w:sz w:val="16"/>
                <w:szCs w:val="16"/>
              </w:rPr>
              <w:t>1 l/ha</w:t>
            </w:r>
          </w:p>
          <w:p w14:paraId="4C1C40DC" w14:textId="77777777" w:rsidR="002C1AA5" w:rsidRDefault="002C1AA5" w:rsidP="002C1AA5">
            <w:pPr>
              <w:jc w:val="left"/>
              <w:rPr>
                <w:sz w:val="16"/>
                <w:szCs w:val="16"/>
              </w:rPr>
            </w:pPr>
            <w:r w:rsidRPr="000307BC">
              <w:rPr>
                <w:sz w:val="16"/>
                <w:szCs w:val="16"/>
              </w:rPr>
              <w:t>1 l/ha</w:t>
            </w:r>
          </w:p>
          <w:p w14:paraId="72F11F05" w14:textId="77777777" w:rsidR="003345DB" w:rsidRPr="000307BC" w:rsidRDefault="003345DB" w:rsidP="00EA6A62">
            <w:pPr>
              <w:jc w:val="left"/>
              <w:rPr>
                <w:sz w:val="16"/>
                <w:szCs w:val="16"/>
              </w:rPr>
            </w:pPr>
            <w:r w:rsidRPr="000307BC">
              <w:rPr>
                <w:sz w:val="16"/>
                <w:szCs w:val="16"/>
              </w:rPr>
              <w:t>2,5 l/ha</w:t>
            </w:r>
          </w:p>
        </w:tc>
        <w:tc>
          <w:tcPr>
            <w:tcW w:w="1284" w:type="dxa"/>
            <w:tcBorders>
              <w:top w:val="single" w:sz="12" w:space="0" w:color="auto"/>
              <w:left w:val="single" w:sz="6" w:space="0" w:color="auto"/>
              <w:bottom w:val="single" w:sz="4" w:space="0" w:color="auto"/>
              <w:right w:val="single" w:sz="6" w:space="0" w:color="auto"/>
            </w:tcBorders>
          </w:tcPr>
          <w:p w14:paraId="2740009F" w14:textId="77777777" w:rsidR="003345DB" w:rsidRPr="000307BC" w:rsidRDefault="00AB1036" w:rsidP="00EA6A62">
            <w:pPr>
              <w:jc w:val="left"/>
              <w:rPr>
                <w:sz w:val="16"/>
                <w:szCs w:val="16"/>
              </w:rPr>
            </w:pPr>
            <w:r w:rsidRPr="000307BC">
              <w:rPr>
                <w:sz w:val="16"/>
                <w:szCs w:val="16"/>
              </w:rPr>
              <w:t>7</w:t>
            </w:r>
          </w:p>
          <w:p w14:paraId="5D64ACB3" w14:textId="77777777" w:rsidR="003345DB" w:rsidRDefault="00BD145A" w:rsidP="00EA6A62">
            <w:pPr>
              <w:jc w:val="left"/>
              <w:rPr>
                <w:sz w:val="16"/>
                <w:szCs w:val="16"/>
              </w:rPr>
            </w:pPr>
            <w:r w:rsidRPr="000307BC">
              <w:rPr>
                <w:sz w:val="16"/>
                <w:szCs w:val="16"/>
              </w:rPr>
              <w:t>7</w:t>
            </w:r>
          </w:p>
          <w:p w14:paraId="7A42402A" w14:textId="77777777" w:rsidR="002C1AA5" w:rsidRPr="000307BC" w:rsidRDefault="002C1AA5" w:rsidP="00EA6A62">
            <w:pPr>
              <w:jc w:val="left"/>
              <w:rPr>
                <w:sz w:val="16"/>
                <w:szCs w:val="16"/>
              </w:rPr>
            </w:pPr>
            <w:r>
              <w:rPr>
                <w:sz w:val="16"/>
                <w:szCs w:val="16"/>
              </w:rPr>
              <w:t>7</w:t>
            </w:r>
          </w:p>
          <w:p w14:paraId="5AA49619" w14:textId="77777777" w:rsidR="003345DB" w:rsidRPr="000307BC" w:rsidRDefault="003345DB" w:rsidP="00EA6A62">
            <w:pPr>
              <w:jc w:val="left"/>
              <w:rPr>
                <w:sz w:val="16"/>
                <w:szCs w:val="16"/>
              </w:rPr>
            </w:pPr>
            <w:r w:rsidRPr="000307BC">
              <w:rPr>
                <w:sz w:val="16"/>
                <w:szCs w:val="16"/>
              </w:rPr>
              <w:t>14</w:t>
            </w:r>
          </w:p>
        </w:tc>
        <w:tc>
          <w:tcPr>
            <w:tcW w:w="1466" w:type="dxa"/>
            <w:tcBorders>
              <w:top w:val="single" w:sz="12" w:space="0" w:color="auto"/>
              <w:left w:val="single" w:sz="6" w:space="0" w:color="auto"/>
              <w:bottom w:val="single" w:sz="4" w:space="0" w:color="auto"/>
              <w:right w:val="single" w:sz="6" w:space="0" w:color="auto"/>
            </w:tcBorders>
          </w:tcPr>
          <w:p w14:paraId="0217C6DF" w14:textId="77777777" w:rsidR="003345DB" w:rsidRPr="000307BC" w:rsidRDefault="003345DB" w:rsidP="00EA6A62">
            <w:pPr>
              <w:jc w:val="left"/>
              <w:rPr>
                <w:sz w:val="16"/>
                <w:szCs w:val="16"/>
              </w:rPr>
            </w:pPr>
            <w:r w:rsidRPr="000307BC">
              <w:rPr>
                <w:b/>
                <w:sz w:val="16"/>
                <w:szCs w:val="16"/>
              </w:rPr>
              <w:t>*</w:t>
            </w:r>
            <w:r w:rsidRPr="000307BC">
              <w:rPr>
                <w:sz w:val="16"/>
                <w:szCs w:val="16"/>
              </w:rPr>
              <w:t>uporablja se pri pridelavi v zaščitenih prostorih v organskem substratu (foliarno tretiranje)</w:t>
            </w:r>
          </w:p>
          <w:p w14:paraId="65350B96" w14:textId="58A887FB" w:rsidR="00BD145A" w:rsidRPr="000307BC" w:rsidRDefault="00BD145A" w:rsidP="00EA6A62">
            <w:pPr>
              <w:jc w:val="left"/>
              <w:rPr>
                <w:sz w:val="16"/>
                <w:szCs w:val="16"/>
              </w:rPr>
            </w:pPr>
            <w:r w:rsidRPr="000307BC">
              <w:rPr>
                <w:b/>
                <w:sz w:val="16"/>
                <w:szCs w:val="16"/>
              </w:rPr>
              <w:t>**</w:t>
            </w:r>
            <w:r w:rsidRPr="000307BC">
              <w:rPr>
                <w:sz w:val="16"/>
                <w:szCs w:val="16"/>
              </w:rPr>
              <w:t xml:space="preserve"> pridelava na </w:t>
            </w:r>
            <w:r w:rsidR="007033CF" w:rsidRPr="000307BC">
              <w:rPr>
                <w:sz w:val="16"/>
                <w:szCs w:val="16"/>
              </w:rPr>
              <w:t>PROSTEM</w:t>
            </w:r>
          </w:p>
        </w:tc>
      </w:tr>
      <w:tr w:rsidR="003345DB" w:rsidRPr="000307BC" w14:paraId="21C78517" w14:textId="77777777" w:rsidTr="00EA6A62">
        <w:trPr>
          <w:trHeight w:val="1390"/>
        </w:trPr>
        <w:tc>
          <w:tcPr>
            <w:tcW w:w="1701" w:type="dxa"/>
            <w:tcBorders>
              <w:top w:val="single" w:sz="4" w:space="0" w:color="auto"/>
              <w:left w:val="single" w:sz="4" w:space="0" w:color="auto"/>
              <w:bottom w:val="single" w:sz="4" w:space="0" w:color="auto"/>
              <w:right w:val="single" w:sz="4" w:space="0" w:color="auto"/>
            </w:tcBorders>
          </w:tcPr>
          <w:p w14:paraId="0DA9C456" w14:textId="77777777" w:rsidR="003345DB" w:rsidRPr="000307BC" w:rsidRDefault="003345DB" w:rsidP="00EA6A62">
            <w:pPr>
              <w:jc w:val="left"/>
              <w:rPr>
                <w:b/>
                <w:bCs/>
                <w:sz w:val="16"/>
                <w:szCs w:val="16"/>
              </w:rPr>
            </w:pPr>
            <w:r w:rsidRPr="000307BC">
              <w:rPr>
                <w:b/>
                <w:bCs/>
                <w:sz w:val="16"/>
                <w:szCs w:val="16"/>
              </w:rPr>
              <w:t>Bela rja križnic</w:t>
            </w:r>
          </w:p>
          <w:p w14:paraId="44DDD7E8" w14:textId="77777777" w:rsidR="003345DB" w:rsidRPr="000307BC" w:rsidRDefault="003345DB" w:rsidP="00EA6A62">
            <w:pPr>
              <w:jc w:val="left"/>
              <w:rPr>
                <w:bCs/>
                <w:i/>
                <w:sz w:val="16"/>
                <w:szCs w:val="16"/>
              </w:rPr>
            </w:pPr>
            <w:r w:rsidRPr="000307BC">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14:paraId="0DB0AFC2" w14:textId="77777777" w:rsidR="003345DB" w:rsidRPr="000307BC" w:rsidRDefault="003345DB" w:rsidP="00EA6A62">
            <w:pPr>
              <w:jc w:val="left"/>
              <w:rPr>
                <w:sz w:val="16"/>
                <w:szCs w:val="16"/>
              </w:rPr>
            </w:pPr>
            <w:r w:rsidRPr="000307BC">
              <w:rPr>
                <w:sz w:val="16"/>
                <w:szCs w:val="16"/>
              </w:rPr>
              <w:t>Posledice okužb so belkaste posamezne bradavice, ki čez nekaj časa razpokajo, lahko pa opazimo tudi nenormalno pigmentacijo rastlinskega tkiva. Rastlina ima iznakažen videz.</w:t>
            </w:r>
          </w:p>
          <w:p w14:paraId="4E535C19" w14:textId="77777777" w:rsidR="003345DB" w:rsidRPr="000307BC" w:rsidRDefault="003345DB" w:rsidP="00EA6A62">
            <w:pPr>
              <w:jc w:val="left"/>
              <w:rPr>
                <w:sz w:val="16"/>
                <w:szCs w:val="16"/>
              </w:rPr>
            </w:pPr>
            <w:r w:rsidRPr="000307BC">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14:paraId="6F0114E1" w14:textId="77777777" w:rsidR="003345DB" w:rsidRPr="000307BC" w:rsidRDefault="003345DB" w:rsidP="00830142">
            <w:pPr>
              <w:pStyle w:val="Oznaenseznam3"/>
            </w:pPr>
            <w:r w:rsidRPr="000307BC">
              <w:t>Agrotehnični ukrepi:</w:t>
            </w:r>
          </w:p>
          <w:p w14:paraId="178AE7DD" w14:textId="77777777" w:rsidR="003345DB" w:rsidRPr="000307BC" w:rsidRDefault="003345DB" w:rsidP="00830142">
            <w:pPr>
              <w:pStyle w:val="Oznaenseznam3"/>
            </w:pPr>
            <w:r w:rsidRPr="000307BC">
              <w:t>zatiranje plevelov iz družine križnic,</w:t>
            </w:r>
          </w:p>
          <w:p w14:paraId="46EDC0F5" w14:textId="77777777" w:rsidR="003345DB" w:rsidRPr="000307BC" w:rsidRDefault="003345DB" w:rsidP="00EA6A62">
            <w:pPr>
              <w:tabs>
                <w:tab w:val="left" w:pos="170"/>
              </w:tabs>
              <w:jc w:val="left"/>
              <w:rPr>
                <w:sz w:val="16"/>
                <w:szCs w:val="16"/>
              </w:rPr>
            </w:pPr>
            <w:r w:rsidRPr="000307BC">
              <w:rPr>
                <w:sz w:val="16"/>
                <w:szCs w:val="16"/>
              </w:rPr>
              <w:t>- odstranjevanje obolelih rastlin.</w:t>
            </w:r>
          </w:p>
          <w:p w14:paraId="2A104F45" w14:textId="77777777" w:rsidR="003345DB" w:rsidRPr="000307BC" w:rsidRDefault="003345DB" w:rsidP="00EA6A62">
            <w:pPr>
              <w:tabs>
                <w:tab w:val="left" w:pos="170"/>
              </w:tabs>
              <w:jc w:val="left"/>
              <w:rPr>
                <w:sz w:val="16"/>
                <w:szCs w:val="16"/>
              </w:rPr>
            </w:pPr>
          </w:p>
          <w:p w14:paraId="4EBDE2DB" w14:textId="77777777" w:rsidR="003345DB" w:rsidRPr="000307BC" w:rsidRDefault="003345DB" w:rsidP="00830142">
            <w:pPr>
              <w:pStyle w:val="Oznaenseznam3"/>
            </w:pPr>
            <w:r w:rsidRPr="000307BC">
              <w:t>Kemični ukrepi:</w:t>
            </w:r>
          </w:p>
          <w:p w14:paraId="65B4CEC3" w14:textId="77777777" w:rsidR="003345DB" w:rsidRPr="000307BC" w:rsidRDefault="003345DB" w:rsidP="00EA6A62">
            <w:pPr>
              <w:tabs>
                <w:tab w:val="left" w:pos="170"/>
              </w:tabs>
              <w:jc w:val="left"/>
              <w:rPr>
                <w:sz w:val="16"/>
                <w:szCs w:val="16"/>
              </w:rPr>
            </w:pPr>
            <w:r w:rsidRPr="000307BC">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14:paraId="646CFB8F" w14:textId="77777777" w:rsidR="003345DB" w:rsidRPr="000307BC" w:rsidRDefault="003345DB" w:rsidP="00EA6A62">
            <w:pPr>
              <w:jc w:val="left"/>
              <w:rPr>
                <w:sz w:val="16"/>
                <w:szCs w:val="16"/>
              </w:rPr>
            </w:pPr>
            <w:r w:rsidRPr="000307BC">
              <w:rPr>
                <w:sz w:val="16"/>
                <w:szCs w:val="16"/>
              </w:rPr>
              <w:t>- azoksistrobin</w:t>
            </w:r>
          </w:p>
          <w:p w14:paraId="43FB8C4B" w14:textId="77777777" w:rsidR="003345DB" w:rsidRPr="000307BC" w:rsidRDefault="003345DB" w:rsidP="00EA6A62">
            <w:pPr>
              <w:jc w:val="left"/>
              <w:rPr>
                <w:sz w:val="16"/>
                <w:szCs w:val="16"/>
              </w:rPr>
            </w:pPr>
          </w:p>
          <w:p w14:paraId="2441EFF1" w14:textId="77777777" w:rsidR="003345DB" w:rsidRPr="000307BC" w:rsidRDefault="003345DB" w:rsidP="00EA6A62">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09EAA19" w14:textId="77777777" w:rsidR="003345DB" w:rsidRPr="000307BC" w:rsidRDefault="003345DB" w:rsidP="00EA6A62">
            <w:pPr>
              <w:jc w:val="left"/>
              <w:rPr>
                <w:b/>
                <w:sz w:val="16"/>
                <w:szCs w:val="16"/>
              </w:rPr>
            </w:pPr>
            <w:r w:rsidRPr="000307BC">
              <w:rPr>
                <w:sz w:val="16"/>
                <w:szCs w:val="16"/>
              </w:rPr>
              <w:t xml:space="preserve">Ortiva </w:t>
            </w:r>
            <w:r w:rsidR="00BD145A" w:rsidRPr="000307BC">
              <w:rPr>
                <w:b/>
                <w:sz w:val="16"/>
                <w:szCs w:val="16"/>
              </w:rPr>
              <w:t>**</w:t>
            </w:r>
          </w:p>
          <w:p w14:paraId="31F047BE" w14:textId="77777777" w:rsidR="00BD145A" w:rsidRDefault="00BD145A" w:rsidP="00EA6A62">
            <w:pPr>
              <w:jc w:val="left"/>
              <w:rPr>
                <w:b/>
                <w:sz w:val="16"/>
                <w:szCs w:val="16"/>
              </w:rPr>
            </w:pPr>
            <w:r w:rsidRPr="000307BC">
              <w:rPr>
                <w:sz w:val="16"/>
                <w:szCs w:val="16"/>
              </w:rPr>
              <w:t xml:space="preserve">Mirador 250 </w:t>
            </w:r>
            <w:r w:rsidR="00886D64" w:rsidRPr="000307BC">
              <w:rPr>
                <w:sz w:val="16"/>
                <w:szCs w:val="16"/>
              </w:rPr>
              <w:t>S</w:t>
            </w:r>
            <w:r w:rsidRPr="000307BC">
              <w:rPr>
                <w:sz w:val="16"/>
                <w:szCs w:val="16"/>
              </w:rPr>
              <w:t>C</w:t>
            </w:r>
            <w:r w:rsidRPr="000307BC">
              <w:rPr>
                <w:b/>
                <w:sz w:val="16"/>
                <w:szCs w:val="16"/>
              </w:rPr>
              <w:t>**</w:t>
            </w:r>
          </w:p>
          <w:p w14:paraId="69FD0283" w14:textId="4A7D4F67" w:rsidR="002C1AA5" w:rsidRDefault="002C1AA5" w:rsidP="002C1AA5">
            <w:pPr>
              <w:jc w:val="left"/>
              <w:rPr>
                <w:sz w:val="16"/>
                <w:szCs w:val="16"/>
              </w:rPr>
            </w:pPr>
            <w:r w:rsidRPr="002C1AA5">
              <w:rPr>
                <w:sz w:val="16"/>
                <w:szCs w:val="16"/>
              </w:rPr>
              <w:t>Zaftra AZT 250 SC</w:t>
            </w:r>
            <w:r w:rsidR="005514CC" w:rsidRPr="003C19CC">
              <w:rPr>
                <w:b/>
                <w:sz w:val="16"/>
                <w:szCs w:val="16"/>
              </w:rPr>
              <w:t>**</w:t>
            </w:r>
          </w:p>
          <w:p w14:paraId="6F233898" w14:textId="4EB9E59B" w:rsidR="007D70F8" w:rsidRPr="003C19CC" w:rsidRDefault="007D70F8" w:rsidP="002C1AA5">
            <w:pPr>
              <w:jc w:val="left"/>
              <w:rPr>
                <w:b/>
                <w:sz w:val="16"/>
                <w:szCs w:val="16"/>
              </w:rPr>
            </w:pPr>
            <w:r>
              <w:rPr>
                <w:sz w:val="16"/>
                <w:szCs w:val="16"/>
              </w:rPr>
              <w:t>Zoxis 250 SC</w:t>
            </w:r>
            <w:r>
              <w:rPr>
                <w:b/>
                <w:sz w:val="16"/>
                <w:szCs w:val="16"/>
              </w:rPr>
              <w:t>**</w:t>
            </w:r>
          </w:p>
          <w:p w14:paraId="2A56482A" w14:textId="77777777" w:rsidR="002C1AA5" w:rsidRPr="000307BC" w:rsidRDefault="002C1AA5" w:rsidP="00EA6A62">
            <w:pPr>
              <w:jc w:val="left"/>
              <w:rPr>
                <w:sz w:val="16"/>
                <w:szCs w:val="16"/>
              </w:rPr>
            </w:pPr>
          </w:p>
          <w:p w14:paraId="4B1B2E4D" w14:textId="77777777" w:rsidR="003345DB" w:rsidRPr="000307BC" w:rsidRDefault="003345DB" w:rsidP="00EA6A62">
            <w:pPr>
              <w:jc w:val="left"/>
              <w:rPr>
                <w:sz w:val="16"/>
                <w:szCs w:val="16"/>
              </w:rPr>
            </w:pPr>
          </w:p>
          <w:p w14:paraId="6CCC1EE8" w14:textId="77777777" w:rsidR="003345DB" w:rsidRPr="000307BC" w:rsidRDefault="003345DB"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6DCA8970" w14:textId="77777777" w:rsidR="003345DB" w:rsidRPr="000307BC" w:rsidRDefault="003345DB" w:rsidP="00EA6A62">
            <w:pPr>
              <w:jc w:val="left"/>
              <w:rPr>
                <w:sz w:val="16"/>
                <w:szCs w:val="16"/>
              </w:rPr>
            </w:pPr>
            <w:r w:rsidRPr="000307BC">
              <w:rPr>
                <w:sz w:val="16"/>
                <w:szCs w:val="16"/>
              </w:rPr>
              <w:t>1 l/ha</w:t>
            </w:r>
          </w:p>
          <w:p w14:paraId="0E0781E8" w14:textId="77777777" w:rsidR="00BD145A" w:rsidRPr="000307BC" w:rsidRDefault="00BD145A" w:rsidP="00EA6A62">
            <w:pPr>
              <w:jc w:val="left"/>
              <w:rPr>
                <w:sz w:val="16"/>
                <w:szCs w:val="16"/>
              </w:rPr>
            </w:pPr>
            <w:r w:rsidRPr="000307BC">
              <w:rPr>
                <w:sz w:val="16"/>
                <w:szCs w:val="16"/>
              </w:rPr>
              <w:t>1 l/ha</w:t>
            </w:r>
          </w:p>
          <w:p w14:paraId="510F4A44" w14:textId="77777777" w:rsidR="002C1AA5" w:rsidRDefault="002C1AA5" w:rsidP="002C1AA5">
            <w:pPr>
              <w:jc w:val="left"/>
              <w:rPr>
                <w:sz w:val="16"/>
                <w:szCs w:val="16"/>
              </w:rPr>
            </w:pPr>
            <w:r w:rsidRPr="000307BC">
              <w:rPr>
                <w:sz w:val="16"/>
                <w:szCs w:val="16"/>
              </w:rPr>
              <w:t>1 l/ha</w:t>
            </w:r>
          </w:p>
          <w:p w14:paraId="52A0FA41" w14:textId="4CAA48F8" w:rsidR="003345DB" w:rsidRPr="000307BC" w:rsidRDefault="007D70F8" w:rsidP="00EA6A62">
            <w:pPr>
              <w:jc w:val="left"/>
              <w:rPr>
                <w:sz w:val="16"/>
                <w:szCs w:val="16"/>
              </w:rPr>
            </w:pPr>
            <w:r>
              <w:rPr>
                <w:sz w:val="16"/>
                <w:szCs w:val="16"/>
              </w:rPr>
              <w:t>1 l/ha</w:t>
            </w:r>
          </w:p>
          <w:p w14:paraId="04AD6A81" w14:textId="77777777" w:rsidR="003345DB" w:rsidRPr="000307BC" w:rsidRDefault="003345DB" w:rsidP="00EA6A62">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0BDB9701" w14:textId="77777777" w:rsidR="003345DB" w:rsidRPr="000307BC" w:rsidRDefault="00AB1036" w:rsidP="00EA6A62">
            <w:pPr>
              <w:jc w:val="left"/>
              <w:rPr>
                <w:sz w:val="16"/>
                <w:szCs w:val="16"/>
              </w:rPr>
            </w:pPr>
            <w:r w:rsidRPr="000307BC">
              <w:rPr>
                <w:sz w:val="16"/>
                <w:szCs w:val="16"/>
              </w:rPr>
              <w:t>7</w:t>
            </w:r>
          </w:p>
          <w:p w14:paraId="023CC76D" w14:textId="77777777" w:rsidR="003345DB" w:rsidRDefault="00BD145A" w:rsidP="00EA6A62">
            <w:pPr>
              <w:jc w:val="left"/>
              <w:rPr>
                <w:sz w:val="16"/>
                <w:szCs w:val="16"/>
              </w:rPr>
            </w:pPr>
            <w:r w:rsidRPr="000307BC">
              <w:rPr>
                <w:sz w:val="16"/>
                <w:szCs w:val="16"/>
              </w:rPr>
              <w:t>7</w:t>
            </w:r>
          </w:p>
          <w:p w14:paraId="3BBE2DE2" w14:textId="77777777" w:rsidR="002C1AA5" w:rsidRDefault="002C1AA5" w:rsidP="00EA6A62">
            <w:pPr>
              <w:jc w:val="left"/>
              <w:rPr>
                <w:sz w:val="16"/>
                <w:szCs w:val="16"/>
              </w:rPr>
            </w:pPr>
            <w:r>
              <w:rPr>
                <w:sz w:val="16"/>
                <w:szCs w:val="16"/>
              </w:rPr>
              <w:t>7</w:t>
            </w:r>
          </w:p>
          <w:p w14:paraId="70BB4DB4" w14:textId="09F2FE23" w:rsidR="007D70F8" w:rsidRPr="000307BC" w:rsidRDefault="007D70F8" w:rsidP="00EA6A62">
            <w:pPr>
              <w:jc w:val="left"/>
              <w:rPr>
                <w:sz w:val="16"/>
                <w:szCs w:val="16"/>
              </w:rPr>
            </w:pPr>
            <w:r>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5CA0D991" w14:textId="77777777" w:rsidR="003345DB" w:rsidRPr="000307BC" w:rsidRDefault="00BD145A">
            <w:pPr>
              <w:jc w:val="left"/>
              <w:rPr>
                <w:sz w:val="16"/>
                <w:szCs w:val="16"/>
              </w:rPr>
            </w:pPr>
            <w:r w:rsidRPr="000307BC">
              <w:rPr>
                <w:b/>
                <w:sz w:val="16"/>
                <w:szCs w:val="16"/>
              </w:rPr>
              <w:t>**</w:t>
            </w:r>
            <w:r w:rsidRPr="000307BC">
              <w:rPr>
                <w:sz w:val="16"/>
                <w:szCs w:val="16"/>
              </w:rPr>
              <w:t xml:space="preserve"> </w:t>
            </w:r>
            <w:r w:rsidR="00E568E2" w:rsidRPr="000307BC">
              <w:rPr>
                <w:sz w:val="16"/>
                <w:szCs w:val="16"/>
              </w:rPr>
              <w:t>uporaba</w:t>
            </w:r>
            <w:r w:rsidRPr="000307BC">
              <w:rPr>
                <w:sz w:val="16"/>
                <w:szCs w:val="16"/>
              </w:rPr>
              <w:t xml:space="preserve"> na </w:t>
            </w:r>
            <w:r w:rsidR="00E568E2" w:rsidRPr="000307BC">
              <w:rPr>
                <w:sz w:val="16"/>
                <w:szCs w:val="16"/>
              </w:rPr>
              <w:t>PROSTEM</w:t>
            </w:r>
          </w:p>
        </w:tc>
      </w:tr>
      <w:tr w:rsidR="00DE70D7" w:rsidRPr="000307BC" w14:paraId="3DA96B5A" w14:textId="77777777" w:rsidTr="00EA6A62">
        <w:trPr>
          <w:trHeight w:val="383"/>
        </w:trPr>
        <w:tc>
          <w:tcPr>
            <w:tcW w:w="1701" w:type="dxa"/>
            <w:tcBorders>
              <w:top w:val="single" w:sz="4" w:space="0" w:color="auto"/>
              <w:left w:val="single" w:sz="4" w:space="0" w:color="auto"/>
              <w:bottom w:val="single" w:sz="4" w:space="0" w:color="auto"/>
              <w:right w:val="single" w:sz="4" w:space="0" w:color="auto"/>
            </w:tcBorders>
          </w:tcPr>
          <w:p w14:paraId="7E498F08" w14:textId="5B5CD3DB" w:rsidR="00DE70D7" w:rsidRPr="000307BC" w:rsidRDefault="00DE70D7" w:rsidP="00EA6A62">
            <w:pPr>
              <w:jc w:val="left"/>
              <w:rPr>
                <w:b/>
                <w:bCs/>
                <w:sz w:val="16"/>
                <w:szCs w:val="16"/>
              </w:rPr>
            </w:pPr>
            <w:r w:rsidRPr="000307BC">
              <w:rPr>
                <w:b/>
                <w:bCs/>
                <w:sz w:val="16"/>
                <w:szCs w:val="16"/>
              </w:rPr>
              <w:t xml:space="preserve">Alternarije </w:t>
            </w:r>
            <w:r w:rsidRPr="000307BC">
              <w:rPr>
                <w:bCs/>
                <w:i/>
                <w:sz w:val="16"/>
                <w:szCs w:val="16"/>
              </w:rPr>
              <w:t>Alternaria</w:t>
            </w:r>
            <w:r w:rsidRPr="000307BC">
              <w:rPr>
                <w:bCs/>
                <w:sz w:val="16"/>
                <w:szCs w:val="16"/>
              </w:rPr>
              <w:t xml:space="preserve"> spp.</w:t>
            </w:r>
          </w:p>
        </w:tc>
        <w:tc>
          <w:tcPr>
            <w:tcW w:w="2693" w:type="dxa"/>
            <w:tcBorders>
              <w:top w:val="single" w:sz="4" w:space="0" w:color="auto"/>
              <w:left w:val="single" w:sz="4" w:space="0" w:color="auto"/>
              <w:bottom w:val="single" w:sz="4" w:space="0" w:color="auto"/>
              <w:right w:val="single" w:sz="4" w:space="0" w:color="auto"/>
            </w:tcBorders>
          </w:tcPr>
          <w:p w14:paraId="67011147" w14:textId="13386EA6" w:rsidR="00DE70D7" w:rsidRPr="000307BC" w:rsidRDefault="00DE70D7" w:rsidP="00EA6A62">
            <w:pPr>
              <w:jc w:val="left"/>
              <w:rPr>
                <w:sz w:val="16"/>
                <w:szCs w:val="16"/>
              </w:rPr>
            </w:pPr>
            <w:r w:rsidRPr="000307BC">
              <w:rPr>
                <w:sz w:val="16"/>
                <w:szCs w:val="16"/>
              </w:rPr>
              <w:t>Obolijo lahko že zelo mlade rastline.</w:t>
            </w:r>
            <w:r w:rsidRPr="000307BC">
              <w:rPr>
                <w:sz w:val="16"/>
                <w:szCs w:val="16"/>
              </w:rPr>
              <w:br/>
              <w:t xml:space="preserve">Pozneje obolijo zunanji listi. Pojavijo se zeleno črne pege, na katerih se razvije temna prevleka trosonoscev. Pege se združujejo, listi se sušijo. </w:t>
            </w:r>
          </w:p>
        </w:tc>
        <w:tc>
          <w:tcPr>
            <w:tcW w:w="1954" w:type="dxa"/>
            <w:tcBorders>
              <w:top w:val="single" w:sz="4" w:space="0" w:color="auto"/>
              <w:left w:val="single" w:sz="4" w:space="0" w:color="auto"/>
              <w:bottom w:val="single" w:sz="4" w:space="0" w:color="auto"/>
              <w:right w:val="single" w:sz="4" w:space="0" w:color="auto"/>
            </w:tcBorders>
          </w:tcPr>
          <w:p w14:paraId="76F993F8" w14:textId="77777777" w:rsidR="00DE70D7" w:rsidRPr="000307BC" w:rsidRDefault="00DE70D7" w:rsidP="00D0503E">
            <w:pPr>
              <w:tabs>
                <w:tab w:val="left" w:pos="164"/>
                <w:tab w:val="left" w:pos="209"/>
              </w:tabs>
              <w:ind w:left="360" w:hanging="360"/>
              <w:jc w:val="left"/>
              <w:rPr>
                <w:sz w:val="16"/>
                <w:szCs w:val="16"/>
              </w:rPr>
            </w:pPr>
            <w:r w:rsidRPr="000307BC">
              <w:rPr>
                <w:sz w:val="16"/>
                <w:szCs w:val="16"/>
              </w:rPr>
              <w:t>Agrotehnični ukrepi:</w:t>
            </w:r>
          </w:p>
          <w:p w14:paraId="5FAE7DBD" w14:textId="77777777" w:rsidR="00DE70D7" w:rsidRPr="000307BC" w:rsidRDefault="00DE70D7" w:rsidP="00D0503E">
            <w:pPr>
              <w:numPr>
                <w:ilvl w:val="0"/>
                <w:numId w:val="15"/>
              </w:numPr>
              <w:tabs>
                <w:tab w:val="clear" w:pos="284"/>
                <w:tab w:val="left" w:pos="164"/>
                <w:tab w:val="left" w:pos="209"/>
                <w:tab w:val="num" w:pos="926"/>
              </w:tabs>
              <w:jc w:val="left"/>
              <w:rPr>
                <w:sz w:val="16"/>
                <w:szCs w:val="16"/>
              </w:rPr>
            </w:pPr>
            <w:r w:rsidRPr="000307BC">
              <w:rPr>
                <w:sz w:val="16"/>
                <w:szCs w:val="16"/>
              </w:rPr>
              <w:t>odstranjevanje ostankov,</w:t>
            </w:r>
          </w:p>
          <w:p w14:paraId="441AA42F" w14:textId="77777777" w:rsidR="00DE70D7" w:rsidRPr="000307BC" w:rsidRDefault="00DE70D7" w:rsidP="00D0503E">
            <w:pPr>
              <w:numPr>
                <w:ilvl w:val="0"/>
                <w:numId w:val="15"/>
              </w:numPr>
              <w:tabs>
                <w:tab w:val="clear" w:pos="284"/>
                <w:tab w:val="left" w:pos="164"/>
                <w:tab w:val="left" w:pos="209"/>
                <w:tab w:val="num" w:pos="926"/>
              </w:tabs>
              <w:jc w:val="left"/>
              <w:rPr>
                <w:sz w:val="16"/>
                <w:szCs w:val="16"/>
              </w:rPr>
            </w:pPr>
            <w:r w:rsidRPr="000307BC">
              <w:rPr>
                <w:sz w:val="16"/>
                <w:szCs w:val="16"/>
              </w:rPr>
              <w:t>kolobar,</w:t>
            </w:r>
          </w:p>
          <w:p w14:paraId="4D1987D3" w14:textId="77777777" w:rsidR="00DE70D7" w:rsidRPr="000307BC" w:rsidRDefault="00DE70D7" w:rsidP="00D0503E">
            <w:pPr>
              <w:numPr>
                <w:ilvl w:val="0"/>
                <w:numId w:val="15"/>
              </w:numPr>
              <w:tabs>
                <w:tab w:val="clear" w:pos="284"/>
                <w:tab w:val="left" w:pos="164"/>
                <w:tab w:val="left" w:pos="209"/>
                <w:tab w:val="num" w:pos="926"/>
              </w:tabs>
              <w:jc w:val="left"/>
              <w:rPr>
                <w:sz w:val="16"/>
                <w:szCs w:val="16"/>
              </w:rPr>
            </w:pPr>
            <w:r w:rsidRPr="000307BC">
              <w:rPr>
                <w:sz w:val="16"/>
                <w:szCs w:val="16"/>
              </w:rPr>
              <w:t>ne sejemo/sadimo na</w:t>
            </w:r>
          </w:p>
          <w:p w14:paraId="7C04FC4D" w14:textId="677C80F1" w:rsidR="00DE70D7" w:rsidRPr="000307BC" w:rsidRDefault="00DE70D7" w:rsidP="008C6B56">
            <w:pPr>
              <w:tabs>
                <w:tab w:val="left" w:pos="164"/>
                <w:tab w:val="left" w:pos="209"/>
              </w:tabs>
              <w:jc w:val="left"/>
            </w:pPr>
            <w:r w:rsidRPr="000307BC">
              <w:rPr>
                <w:sz w:val="16"/>
                <w:szCs w:val="16"/>
              </w:rPr>
              <w:t xml:space="preserve">   vlažnih legah.</w:t>
            </w:r>
          </w:p>
        </w:tc>
        <w:tc>
          <w:tcPr>
            <w:tcW w:w="1430" w:type="dxa"/>
            <w:tcBorders>
              <w:top w:val="single" w:sz="4" w:space="0" w:color="auto"/>
              <w:left w:val="single" w:sz="4" w:space="0" w:color="auto"/>
              <w:bottom w:val="single" w:sz="4" w:space="0" w:color="auto"/>
              <w:right w:val="single" w:sz="4" w:space="0" w:color="auto"/>
            </w:tcBorders>
          </w:tcPr>
          <w:p w14:paraId="2E6B8ED8" w14:textId="77777777" w:rsidR="00DE70D7" w:rsidRPr="0066053B" w:rsidRDefault="00DE70D7" w:rsidP="00D0503E">
            <w:pPr>
              <w:pStyle w:val="Odstavekseznama"/>
              <w:numPr>
                <w:ilvl w:val="0"/>
                <w:numId w:val="15"/>
              </w:numPr>
              <w:jc w:val="left"/>
              <w:rPr>
                <w:sz w:val="16"/>
                <w:szCs w:val="16"/>
              </w:rPr>
            </w:pPr>
            <w:r w:rsidRPr="00830142">
              <w:rPr>
                <w:i/>
                <w:sz w:val="16"/>
                <w:szCs w:val="16"/>
              </w:rPr>
              <w:t>Bacillus</w:t>
            </w:r>
            <w:r>
              <w:rPr>
                <w:i/>
                <w:sz w:val="16"/>
                <w:szCs w:val="16"/>
              </w:rPr>
              <w:t xml:space="preserve"> subtilis</w:t>
            </w:r>
          </w:p>
          <w:p w14:paraId="6F53C085" w14:textId="77777777" w:rsidR="00DE70D7" w:rsidRPr="003C19CC" w:rsidRDefault="00DE70D7" w:rsidP="00D0503E">
            <w:pPr>
              <w:pStyle w:val="Odstavekseznama"/>
              <w:ind w:left="113"/>
              <w:jc w:val="left"/>
              <w:rPr>
                <w:sz w:val="16"/>
                <w:szCs w:val="16"/>
              </w:rPr>
            </w:pPr>
          </w:p>
          <w:p w14:paraId="161EC6ED" w14:textId="7B0D962A" w:rsidR="00DE70D7" w:rsidRPr="000307BC" w:rsidRDefault="00DE70D7" w:rsidP="00DE70D7">
            <w:pPr>
              <w:pStyle w:val="Odstavekseznama"/>
              <w:ind w:left="113"/>
              <w:jc w:val="left"/>
              <w:rPr>
                <w:sz w:val="16"/>
                <w:szCs w:val="16"/>
              </w:rPr>
            </w:pPr>
            <w:r w:rsidRPr="000307BC">
              <w:rPr>
                <w:sz w:val="16"/>
                <w:szCs w:val="16"/>
              </w:rPr>
              <w:t>boskalid + piraklostrobin</w:t>
            </w:r>
          </w:p>
        </w:tc>
        <w:tc>
          <w:tcPr>
            <w:tcW w:w="1980" w:type="dxa"/>
            <w:tcBorders>
              <w:top w:val="single" w:sz="4" w:space="0" w:color="auto"/>
              <w:left w:val="single" w:sz="4" w:space="0" w:color="auto"/>
              <w:bottom w:val="single" w:sz="4" w:space="0" w:color="auto"/>
              <w:right w:val="single" w:sz="4" w:space="0" w:color="auto"/>
            </w:tcBorders>
          </w:tcPr>
          <w:p w14:paraId="5346C02B" w14:textId="77777777" w:rsidR="00DE70D7" w:rsidRPr="000307BC" w:rsidRDefault="00DE70D7" w:rsidP="00D0503E">
            <w:pPr>
              <w:jc w:val="left"/>
              <w:rPr>
                <w:b/>
                <w:sz w:val="16"/>
                <w:szCs w:val="16"/>
              </w:rPr>
            </w:pPr>
            <w:r w:rsidRPr="000307BC">
              <w:rPr>
                <w:sz w:val="16"/>
                <w:szCs w:val="16"/>
              </w:rPr>
              <w:t>Serenade ASO</w:t>
            </w:r>
            <w:r w:rsidRPr="000307BC">
              <w:rPr>
                <w:b/>
                <w:sz w:val="16"/>
                <w:szCs w:val="16"/>
              </w:rPr>
              <w:t>*</w:t>
            </w:r>
            <w:r>
              <w:rPr>
                <w:b/>
                <w:sz w:val="16"/>
                <w:szCs w:val="16"/>
              </w:rPr>
              <w:t>*</w:t>
            </w:r>
            <w:r w:rsidRPr="000307BC">
              <w:rPr>
                <w:b/>
                <w:sz w:val="16"/>
                <w:szCs w:val="16"/>
              </w:rPr>
              <w:t xml:space="preserve">                   </w:t>
            </w:r>
          </w:p>
          <w:p w14:paraId="5C4715A6" w14:textId="77777777" w:rsidR="00DE70D7" w:rsidRDefault="00DE70D7" w:rsidP="00D0503E">
            <w:pPr>
              <w:jc w:val="left"/>
              <w:rPr>
                <w:sz w:val="16"/>
                <w:szCs w:val="16"/>
              </w:rPr>
            </w:pPr>
            <w:r w:rsidRPr="00642424">
              <w:rPr>
                <w:sz w:val="16"/>
                <w:szCs w:val="16"/>
              </w:rPr>
              <w:t>(</w:t>
            </w:r>
            <w:r w:rsidRPr="000307BC">
              <w:rPr>
                <w:sz w:val="16"/>
                <w:szCs w:val="16"/>
              </w:rPr>
              <w:t>zatira tudi belo gnilobo)</w:t>
            </w:r>
          </w:p>
          <w:p w14:paraId="2E166DF4" w14:textId="77777777" w:rsidR="00DE70D7" w:rsidRPr="000307BC" w:rsidRDefault="00DE70D7" w:rsidP="00D0503E">
            <w:pPr>
              <w:jc w:val="left"/>
              <w:rPr>
                <w:sz w:val="16"/>
                <w:szCs w:val="16"/>
              </w:rPr>
            </w:pPr>
            <w:r w:rsidRPr="000307BC">
              <w:rPr>
                <w:sz w:val="16"/>
                <w:szCs w:val="16"/>
              </w:rPr>
              <w:t>Signum</w:t>
            </w:r>
            <w:r>
              <w:rPr>
                <w:b/>
                <w:sz w:val="16"/>
                <w:szCs w:val="16"/>
              </w:rPr>
              <w:t>**</w:t>
            </w:r>
            <w:r w:rsidRPr="000307BC">
              <w:rPr>
                <w:sz w:val="16"/>
                <w:szCs w:val="16"/>
              </w:rPr>
              <w:t xml:space="preserve"> </w:t>
            </w:r>
          </w:p>
          <w:p w14:paraId="2A858B7E" w14:textId="2D84EBA7" w:rsidR="00DE70D7" w:rsidRPr="000307BC" w:rsidRDefault="00DE70D7" w:rsidP="00EA6A62">
            <w:pPr>
              <w:jc w:val="left"/>
              <w:rPr>
                <w:sz w:val="16"/>
                <w:szCs w:val="16"/>
              </w:rPr>
            </w:pPr>
            <w:r w:rsidRPr="000307BC">
              <w:rPr>
                <w:sz w:val="16"/>
                <w:szCs w:val="16"/>
              </w:rPr>
              <w:t>(zatira redkvino pegavost in druge bolezni na listju)</w:t>
            </w:r>
          </w:p>
        </w:tc>
        <w:tc>
          <w:tcPr>
            <w:tcW w:w="1210" w:type="dxa"/>
            <w:tcBorders>
              <w:top w:val="single" w:sz="4" w:space="0" w:color="auto"/>
              <w:left w:val="single" w:sz="4" w:space="0" w:color="auto"/>
              <w:bottom w:val="single" w:sz="4" w:space="0" w:color="auto"/>
              <w:right w:val="single" w:sz="4" w:space="0" w:color="auto"/>
            </w:tcBorders>
          </w:tcPr>
          <w:p w14:paraId="5F51407B" w14:textId="77777777" w:rsidR="00DE70D7" w:rsidRPr="000307BC" w:rsidRDefault="00DE70D7" w:rsidP="00D0503E">
            <w:pPr>
              <w:jc w:val="left"/>
              <w:rPr>
                <w:sz w:val="16"/>
                <w:szCs w:val="16"/>
              </w:rPr>
            </w:pPr>
            <w:r w:rsidRPr="000307BC">
              <w:rPr>
                <w:sz w:val="16"/>
                <w:szCs w:val="16"/>
              </w:rPr>
              <w:t>8 l/ha</w:t>
            </w:r>
          </w:p>
          <w:p w14:paraId="4B238E38" w14:textId="77777777" w:rsidR="00DE70D7" w:rsidRPr="000307BC" w:rsidRDefault="00DE70D7" w:rsidP="00D0503E">
            <w:pPr>
              <w:jc w:val="left"/>
              <w:rPr>
                <w:sz w:val="16"/>
                <w:szCs w:val="16"/>
              </w:rPr>
            </w:pPr>
          </w:p>
          <w:p w14:paraId="395C70B7" w14:textId="2E13C486" w:rsidR="00DE70D7" w:rsidRPr="000307BC" w:rsidRDefault="00DE70D7" w:rsidP="00EA6A62">
            <w:pPr>
              <w:jc w:val="left"/>
              <w:rPr>
                <w:sz w:val="16"/>
                <w:szCs w:val="16"/>
              </w:rPr>
            </w:pPr>
            <w:r w:rsidRPr="000307BC">
              <w:rPr>
                <w:sz w:val="16"/>
                <w:szCs w:val="16"/>
              </w:rPr>
              <w:t>1,5 kg/ha</w:t>
            </w:r>
          </w:p>
        </w:tc>
        <w:tc>
          <w:tcPr>
            <w:tcW w:w="1284" w:type="dxa"/>
            <w:tcBorders>
              <w:top w:val="single" w:sz="4" w:space="0" w:color="auto"/>
              <w:left w:val="single" w:sz="4" w:space="0" w:color="auto"/>
              <w:bottom w:val="single" w:sz="4" w:space="0" w:color="auto"/>
              <w:right w:val="single" w:sz="4" w:space="0" w:color="auto"/>
            </w:tcBorders>
          </w:tcPr>
          <w:p w14:paraId="47671BC6" w14:textId="77777777" w:rsidR="00DE70D7" w:rsidRPr="000307BC" w:rsidRDefault="00DE70D7" w:rsidP="00D0503E">
            <w:pPr>
              <w:jc w:val="left"/>
              <w:rPr>
                <w:sz w:val="16"/>
                <w:szCs w:val="16"/>
              </w:rPr>
            </w:pPr>
            <w:r w:rsidRPr="000307BC">
              <w:rPr>
                <w:sz w:val="16"/>
                <w:szCs w:val="16"/>
              </w:rPr>
              <w:t>ni potrebna</w:t>
            </w:r>
          </w:p>
          <w:p w14:paraId="59A165A0" w14:textId="77777777" w:rsidR="00DE70D7" w:rsidRPr="000307BC" w:rsidRDefault="00DE70D7" w:rsidP="00D0503E">
            <w:pPr>
              <w:jc w:val="left"/>
              <w:rPr>
                <w:sz w:val="16"/>
                <w:szCs w:val="16"/>
              </w:rPr>
            </w:pPr>
          </w:p>
          <w:p w14:paraId="68B3BC19" w14:textId="1FC49E24" w:rsidR="00DE70D7" w:rsidRPr="000307BC" w:rsidRDefault="00DE70D7" w:rsidP="00EA6A62">
            <w:pPr>
              <w:jc w:val="left"/>
              <w:rPr>
                <w:sz w:val="16"/>
                <w:szCs w:val="16"/>
              </w:rPr>
            </w:pPr>
            <w:r w:rsidRPr="000307BC">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143E860D" w14:textId="54F39DF3" w:rsidR="00DE70D7" w:rsidRPr="000307BC" w:rsidRDefault="00DE70D7" w:rsidP="00AB1036">
            <w:pPr>
              <w:jc w:val="left"/>
              <w:rPr>
                <w:sz w:val="16"/>
                <w:szCs w:val="16"/>
              </w:rPr>
            </w:pPr>
            <w:r w:rsidRPr="000307BC">
              <w:rPr>
                <w:b/>
                <w:sz w:val="16"/>
                <w:szCs w:val="16"/>
              </w:rPr>
              <w:t xml:space="preserve">*** </w:t>
            </w:r>
            <w:r w:rsidRPr="000307BC">
              <w:rPr>
                <w:sz w:val="16"/>
                <w:szCs w:val="16"/>
              </w:rPr>
              <w:t>MANJŠA UPORABA</w:t>
            </w:r>
            <w:r>
              <w:rPr>
                <w:sz w:val="16"/>
                <w:szCs w:val="16"/>
              </w:rPr>
              <w:t>, uporaba na PROSTEM</w:t>
            </w:r>
          </w:p>
        </w:tc>
      </w:tr>
      <w:tr w:rsidR="00DE70D7" w:rsidRPr="000307BC" w14:paraId="28252336" w14:textId="77777777" w:rsidTr="00EA6A62">
        <w:trPr>
          <w:trHeight w:val="282"/>
        </w:trPr>
        <w:tc>
          <w:tcPr>
            <w:tcW w:w="1701" w:type="dxa"/>
            <w:tcBorders>
              <w:top w:val="single" w:sz="4" w:space="0" w:color="auto"/>
              <w:left w:val="single" w:sz="4" w:space="0" w:color="auto"/>
              <w:bottom w:val="single" w:sz="4" w:space="0" w:color="auto"/>
              <w:right w:val="single" w:sz="4" w:space="0" w:color="auto"/>
            </w:tcBorders>
          </w:tcPr>
          <w:p w14:paraId="2788323D" w14:textId="77777777" w:rsidR="00DE70D7" w:rsidRPr="000307BC" w:rsidRDefault="00DE70D7" w:rsidP="00EA6A62">
            <w:pPr>
              <w:jc w:val="left"/>
              <w:rPr>
                <w:b/>
                <w:bCs/>
                <w:sz w:val="16"/>
                <w:szCs w:val="16"/>
              </w:rPr>
            </w:pPr>
            <w:r w:rsidRPr="000307BC">
              <w:rPr>
                <w:b/>
                <w:bCs/>
                <w:sz w:val="16"/>
                <w:szCs w:val="16"/>
              </w:rPr>
              <w:t>Bolhači</w:t>
            </w:r>
          </w:p>
          <w:p w14:paraId="2EFC2022" w14:textId="77777777" w:rsidR="00DE70D7" w:rsidRPr="000307BC" w:rsidRDefault="00DE70D7" w:rsidP="00EA6A62">
            <w:pPr>
              <w:jc w:val="left"/>
              <w:rPr>
                <w:i/>
                <w:iCs/>
                <w:sz w:val="16"/>
                <w:szCs w:val="16"/>
              </w:rPr>
            </w:pPr>
            <w:r w:rsidRPr="000307BC">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14:paraId="19698741" w14:textId="77777777" w:rsidR="00DE70D7" w:rsidRPr="000307BC" w:rsidRDefault="00DE70D7" w:rsidP="00EA6A62">
            <w:pPr>
              <w:jc w:val="left"/>
              <w:rPr>
                <w:sz w:val="16"/>
                <w:szCs w:val="16"/>
              </w:rPr>
            </w:pPr>
            <w:r w:rsidRPr="000307BC">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14:paraId="0076865C" w14:textId="77777777" w:rsidR="00DE70D7" w:rsidRPr="000307BC" w:rsidRDefault="00DE70D7" w:rsidP="00EA6A62">
            <w:pPr>
              <w:tabs>
                <w:tab w:val="left" w:pos="170"/>
              </w:tabs>
              <w:jc w:val="left"/>
              <w:rPr>
                <w:sz w:val="16"/>
                <w:szCs w:val="16"/>
              </w:rPr>
            </w:pPr>
            <w:r w:rsidRPr="000307BC">
              <w:rPr>
                <w:sz w:val="16"/>
                <w:szCs w:val="16"/>
              </w:rPr>
              <w:t xml:space="preserve">Agrotehnični ukrepi: </w:t>
            </w:r>
          </w:p>
          <w:p w14:paraId="5E0D1E4F" w14:textId="77777777" w:rsidR="00DE70D7" w:rsidRPr="000307BC" w:rsidRDefault="00DE70D7" w:rsidP="00EA6A62">
            <w:pPr>
              <w:tabs>
                <w:tab w:val="left" w:pos="170"/>
              </w:tabs>
              <w:jc w:val="left"/>
              <w:rPr>
                <w:sz w:val="16"/>
                <w:szCs w:val="16"/>
              </w:rPr>
            </w:pPr>
            <w:r w:rsidRPr="000307BC">
              <w:rPr>
                <w:sz w:val="16"/>
                <w:szCs w:val="16"/>
              </w:rPr>
              <w:t>- uporaba zaščitnih mrež</w:t>
            </w:r>
          </w:p>
          <w:p w14:paraId="3850A0F5" w14:textId="77777777" w:rsidR="00DE70D7" w:rsidRPr="000307BC" w:rsidRDefault="00DE70D7" w:rsidP="00EA6A62">
            <w:pPr>
              <w:tabs>
                <w:tab w:val="left" w:pos="360"/>
              </w:tabs>
              <w:jc w:val="left"/>
              <w:rPr>
                <w:sz w:val="16"/>
                <w:szCs w:val="16"/>
              </w:rPr>
            </w:pPr>
          </w:p>
          <w:p w14:paraId="083B974C" w14:textId="77777777" w:rsidR="00DE70D7" w:rsidRPr="000307BC" w:rsidRDefault="00DE70D7" w:rsidP="00EA6A62">
            <w:pPr>
              <w:tabs>
                <w:tab w:val="left" w:pos="360"/>
              </w:tabs>
              <w:jc w:val="left"/>
              <w:rPr>
                <w:sz w:val="16"/>
                <w:szCs w:val="16"/>
              </w:rPr>
            </w:pPr>
            <w:r w:rsidRPr="000307BC">
              <w:rPr>
                <w:sz w:val="16"/>
                <w:szCs w:val="16"/>
              </w:rPr>
              <w:t>Kemični ukrepi:</w:t>
            </w:r>
          </w:p>
          <w:p w14:paraId="7127EC3D" w14:textId="77777777" w:rsidR="00DE70D7" w:rsidRPr="000307BC" w:rsidRDefault="00DE70D7" w:rsidP="00EA6A62">
            <w:pPr>
              <w:tabs>
                <w:tab w:val="left" w:pos="360"/>
              </w:tabs>
              <w:jc w:val="left"/>
              <w:rPr>
                <w:sz w:val="16"/>
                <w:szCs w:val="16"/>
              </w:rPr>
            </w:pPr>
            <w:r w:rsidRPr="000307BC">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14:paraId="239ED1C1" w14:textId="77777777" w:rsidR="00DE70D7" w:rsidRPr="000307BC" w:rsidRDefault="00DE70D7" w:rsidP="00EA6A62">
            <w:pPr>
              <w:jc w:val="left"/>
              <w:rPr>
                <w:sz w:val="16"/>
                <w:szCs w:val="16"/>
              </w:rPr>
            </w:pPr>
            <w:r w:rsidRPr="000307BC">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14:paraId="1EE19AAE" w14:textId="093945AF" w:rsidR="00DE70D7" w:rsidRPr="000307BC" w:rsidRDefault="00DE70D7" w:rsidP="00EA6A62">
            <w:pPr>
              <w:jc w:val="left"/>
              <w:rPr>
                <w:sz w:val="16"/>
                <w:szCs w:val="16"/>
              </w:rPr>
            </w:pPr>
            <w:r w:rsidRPr="000307BC">
              <w:rPr>
                <w:sz w:val="16"/>
                <w:szCs w:val="16"/>
              </w:rPr>
              <w:t>Karate zeon 5 CS</w:t>
            </w:r>
            <w:r w:rsidRPr="000307BC">
              <w:rPr>
                <w:b/>
                <w:sz w:val="16"/>
                <w:szCs w:val="16"/>
              </w:rPr>
              <w:t>*</w:t>
            </w:r>
          </w:p>
        </w:tc>
        <w:tc>
          <w:tcPr>
            <w:tcW w:w="1210" w:type="dxa"/>
            <w:tcBorders>
              <w:top w:val="single" w:sz="4" w:space="0" w:color="auto"/>
              <w:left w:val="single" w:sz="4" w:space="0" w:color="auto"/>
              <w:bottom w:val="single" w:sz="4" w:space="0" w:color="auto"/>
              <w:right w:val="single" w:sz="4" w:space="0" w:color="auto"/>
            </w:tcBorders>
          </w:tcPr>
          <w:p w14:paraId="4FF7B637" w14:textId="77777777" w:rsidR="00DE70D7" w:rsidRPr="000307BC" w:rsidRDefault="00DE70D7" w:rsidP="00EA6A62">
            <w:pPr>
              <w:jc w:val="left"/>
              <w:rPr>
                <w:sz w:val="16"/>
                <w:szCs w:val="16"/>
              </w:rPr>
            </w:pPr>
            <w:r w:rsidRPr="000307BC">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14:paraId="6D162DE0" w14:textId="77777777" w:rsidR="00DE70D7" w:rsidRPr="000307BC" w:rsidRDefault="00DE70D7" w:rsidP="00EA6A62">
            <w:pPr>
              <w:jc w:val="left"/>
              <w:rPr>
                <w:sz w:val="16"/>
                <w:szCs w:val="16"/>
              </w:rPr>
            </w:pPr>
            <w:r w:rsidRPr="000307BC">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14:paraId="06EAD8AC" w14:textId="77777777" w:rsidR="00DE70D7" w:rsidRDefault="00DE70D7" w:rsidP="00E568E2">
            <w:pPr>
              <w:jc w:val="left"/>
              <w:rPr>
                <w:sz w:val="16"/>
                <w:szCs w:val="16"/>
              </w:rPr>
            </w:pPr>
            <w:r w:rsidRPr="000307BC">
              <w:rPr>
                <w:b/>
                <w:sz w:val="16"/>
                <w:szCs w:val="16"/>
              </w:rPr>
              <w:t>*</w:t>
            </w:r>
            <w:r w:rsidRPr="000307BC">
              <w:rPr>
                <w:sz w:val="16"/>
                <w:szCs w:val="16"/>
              </w:rPr>
              <w:t>uporaba na PROSTEM</w:t>
            </w:r>
          </w:p>
          <w:p w14:paraId="238DDE96" w14:textId="77777777" w:rsidR="00DE70D7" w:rsidRDefault="00DE70D7" w:rsidP="00E568E2">
            <w:pPr>
              <w:jc w:val="left"/>
              <w:rPr>
                <w:sz w:val="16"/>
                <w:szCs w:val="16"/>
              </w:rPr>
            </w:pPr>
          </w:p>
          <w:p w14:paraId="7A870058" w14:textId="77777777" w:rsidR="00DE70D7" w:rsidRPr="000307BC" w:rsidRDefault="00DE70D7" w:rsidP="000A786D">
            <w:pPr>
              <w:jc w:val="left"/>
              <w:rPr>
                <w:b/>
                <w:sz w:val="16"/>
                <w:szCs w:val="16"/>
              </w:rPr>
            </w:pPr>
          </w:p>
        </w:tc>
      </w:tr>
    </w:tbl>
    <w:p w14:paraId="33C4902E" w14:textId="77777777" w:rsidR="003A5494" w:rsidRPr="000307BC" w:rsidRDefault="003A5494" w:rsidP="003A5494">
      <w:pPr>
        <w:pStyle w:val="Sprotnaopomba-besedilo"/>
        <w:widowControl w:val="0"/>
        <w:jc w:val="left"/>
        <w:rPr>
          <w:sz w:val="16"/>
          <w:szCs w:val="16"/>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12C82D2A" w14:textId="283BD612" w:rsidR="003345DB" w:rsidRPr="003C3688" w:rsidRDefault="003345DB" w:rsidP="003C3688">
      <w:pPr>
        <w:jc w:val="center"/>
      </w:pPr>
      <w:r w:rsidRPr="000307BC">
        <w:rPr>
          <w:sz w:val="20"/>
        </w:rPr>
        <w:br w:type="page"/>
      </w:r>
      <w:r w:rsidRPr="003C3688">
        <w:lastRenderedPageBreak/>
        <w:t>INTEGRIRANO VARSTVO REDKVICE – list 2</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830142" w14:paraId="38580F84"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24796C31" w14:textId="77777777" w:rsidR="003345DB" w:rsidRPr="00830142" w:rsidRDefault="003345DB" w:rsidP="00EA6A62">
            <w:pPr>
              <w:jc w:val="left"/>
              <w:rPr>
                <w:bCs/>
                <w:sz w:val="17"/>
                <w:szCs w:val="17"/>
              </w:rPr>
            </w:pPr>
            <w:r w:rsidRPr="00830142">
              <w:rPr>
                <w:bCs/>
                <w:sz w:val="17"/>
                <w:szCs w:val="17"/>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613855A9" w14:textId="77777777" w:rsidR="003345DB" w:rsidRPr="00830142" w:rsidRDefault="003345DB" w:rsidP="00EA6A62">
            <w:pPr>
              <w:jc w:val="left"/>
              <w:rPr>
                <w:sz w:val="17"/>
                <w:szCs w:val="17"/>
              </w:rPr>
            </w:pPr>
            <w:r w:rsidRPr="00830142">
              <w:rPr>
                <w:sz w:val="17"/>
                <w:szCs w:val="17"/>
              </w:rPr>
              <w:t>OPIS</w:t>
            </w:r>
          </w:p>
        </w:tc>
        <w:tc>
          <w:tcPr>
            <w:tcW w:w="1954" w:type="dxa"/>
            <w:tcBorders>
              <w:top w:val="single" w:sz="12" w:space="0" w:color="auto"/>
              <w:left w:val="single" w:sz="12" w:space="0" w:color="auto"/>
              <w:bottom w:val="single" w:sz="12" w:space="0" w:color="auto"/>
              <w:right w:val="single" w:sz="12" w:space="0" w:color="auto"/>
            </w:tcBorders>
          </w:tcPr>
          <w:p w14:paraId="493B27A2" w14:textId="77777777" w:rsidR="003345DB" w:rsidRPr="00830142" w:rsidRDefault="003345DB" w:rsidP="00EA6A62">
            <w:pPr>
              <w:tabs>
                <w:tab w:val="left" w:pos="360"/>
              </w:tabs>
              <w:jc w:val="left"/>
              <w:rPr>
                <w:sz w:val="17"/>
                <w:szCs w:val="17"/>
              </w:rPr>
            </w:pPr>
            <w:r w:rsidRPr="00830142">
              <w:rPr>
                <w:sz w:val="17"/>
                <w:szCs w:val="17"/>
              </w:rPr>
              <w:t>UKREPI</w:t>
            </w:r>
          </w:p>
        </w:tc>
        <w:tc>
          <w:tcPr>
            <w:tcW w:w="1430" w:type="dxa"/>
            <w:tcBorders>
              <w:top w:val="single" w:sz="12" w:space="0" w:color="auto"/>
              <w:left w:val="single" w:sz="12" w:space="0" w:color="auto"/>
              <w:bottom w:val="single" w:sz="12" w:space="0" w:color="auto"/>
              <w:right w:val="single" w:sz="12" w:space="0" w:color="auto"/>
            </w:tcBorders>
          </w:tcPr>
          <w:p w14:paraId="7D6C59A0" w14:textId="77777777" w:rsidR="003345DB" w:rsidRPr="00830142" w:rsidRDefault="003345DB" w:rsidP="00EA6A62">
            <w:pPr>
              <w:jc w:val="left"/>
              <w:rPr>
                <w:sz w:val="17"/>
                <w:szCs w:val="17"/>
              </w:rPr>
            </w:pPr>
            <w:r w:rsidRPr="00830142">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14:paraId="40B73EEB" w14:textId="77777777" w:rsidR="003345DB" w:rsidRPr="00830142" w:rsidRDefault="003345DB" w:rsidP="00EA6A62">
            <w:pPr>
              <w:jc w:val="left"/>
              <w:rPr>
                <w:sz w:val="17"/>
                <w:szCs w:val="17"/>
              </w:rPr>
            </w:pPr>
            <w:r w:rsidRPr="00830142">
              <w:rPr>
                <w:sz w:val="17"/>
                <w:szCs w:val="17"/>
              </w:rPr>
              <w:t>FITOFARM.</w:t>
            </w:r>
          </w:p>
          <w:p w14:paraId="50F59782" w14:textId="77777777" w:rsidR="003345DB" w:rsidRPr="00830142" w:rsidRDefault="003345DB" w:rsidP="00EA6A62">
            <w:pPr>
              <w:jc w:val="left"/>
              <w:rPr>
                <w:sz w:val="17"/>
                <w:szCs w:val="17"/>
              </w:rPr>
            </w:pPr>
            <w:r w:rsidRPr="00830142">
              <w:rPr>
                <w:sz w:val="17"/>
                <w:szCs w:val="17"/>
              </w:rPr>
              <w:t>SREDSTVO</w:t>
            </w:r>
          </w:p>
        </w:tc>
        <w:tc>
          <w:tcPr>
            <w:tcW w:w="1210" w:type="dxa"/>
            <w:tcBorders>
              <w:top w:val="single" w:sz="12" w:space="0" w:color="auto"/>
              <w:left w:val="single" w:sz="12" w:space="0" w:color="auto"/>
              <w:bottom w:val="single" w:sz="12" w:space="0" w:color="auto"/>
              <w:right w:val="single" w:sz="12" w:space="0" w:color="auto"/>
            </w:tcBorders>
          </w:tcPr>
          <w:p w14:paraId="78C243C5" w14:textId="77777777" w:rsidR="003345DB" w:rsidRPr="00830142" w:rsidRDefault="003345DB" w:rsidP="00EA6A62">
            <w:pPr>
              <w:jc w:val="left"/>
              <w:rPr>
                <w:sz w:val="17"/>
                <w:szCs w:val="17"/>
              </w:rPr>
            </w:pPr>
            <w:r w:rsidRPr="00830142">
              <w:rPr>
                <w:sz w:val="17"/>
                <w:szCs w:val="17"/>
              </w:rPr>
              <w:t>ODMEREK</w:t>
            </w:r>
          </w:p>
        </w:tc>
        <w:tc>
          <w:tcPr>
            <w:tcW w:w="1284" w:type="dxa"/>
            <w:tcBorders>
              <w:top w:val="single" w:sz="12" w:space="0" w:color="auto"/>
              <w:left w:val="single" w:sz="12" w:space="0" w:color="auto"/>
              <w:bottom w:val="single" w:sz="12" w:space="0" w:color="auto"/>
              <w:right w:val="single" w:sz="12" w:space="0" w:color="auto"/>
            </w:tcBorders>
          </w:tcPr>
          <w:p w14:paraId="4FAECBD6" w14:textId="77777777" w:rsidR="003345DB" w:rsidRPr="00830142" w:rsidRDefault="003345DB" w:rsidP="00EA6A62">
            <w:pPr>
              <w:jc w:val="left"/>
              <w:rPr>
                <w:sz w:val="17"/>
                <w:szCs w:val="17"/>
              </w:rPr>
            </w:pPr>
            <w:r w:rsidRPr="00830142">
              <w:rPr>
                <w:sz w:val="17"/>
                <w:szCs w:val="17"/>
              </w:rPr>
              <w:t>KARENCA</w:t>
            </w:r>
          </w:p>
          <w:p w14:paraId="7FCEA08A" w14:textId="77777777" w:rsidR="003345DB" w:rsidRPr="00830142" w:rsidRDefault="003345DB" w:rsidP="00EA6A62">
            <w:pPr>
              <w:jc w:val="left"/>
              <w:rPr>
                <w:sz w:val="17"/>
                <w:szCs w:val="17"/>
              </w:rPr>
            </w:pPr>
            <w:r w:rsidRPr="00830142">
              <w:rPr>
                <w:sz w:val="17"/>
                <w:szCs w:val="17"/>
              </w:rPr>
              <w:t>(dni)</w:t>
            </w:r>
          </w:p>
        </w:tc>
        <w:tc>
          <w:tcPr>
            <w:tcW w:w="1466" w:type="dxa"/>
            <w:tcBorders>
              <w:top w:val="single" w:sz="12" w:space="0" w:color="auto"/>
              <w:left w:val="single" w:sz="12" w:space="0" w:color="auto"/>
              <w:bottom w:val="single" w:sz="12" w:space="0" w:color="auto"/>
              <w:right w:val="single" w:sz="12" w:space="0" w:color="auto"/>
            </w:tcBorders>
          </w:tcPr>
          <w:p w14:paraId="34F1B922" w14:textId="77777777" w:rsidR="003345DB" w:rsidRPr="00830142" w:rsidRDefault="003345DB" w:rsidP="00EA6A62">
            <w:pPr>
              <w:jc w:val="left"/>
              <w:rPr>
                <w:sz w:val="17"/>
                <w:szCs w:val="17"/>
              </w:rPr>
            </w:pPr>
            <w:r w:rsidRPr="00830142">
              <w:rPr>
                <w:sz w:val="17"/>
                <w:szCs w:val="17"/>
              </w:rPr>
              <w:t>OPOMBE</w:t>
            </w:r>
          </w:p>
        </w:tc>
      </w:tr>
      <w:tr w:rsidR="00DE70D7" w:rsidRPr="00830142" w14:paraId="577F5596" w14:textId="77777777" w:rsidTr="00EA6A62">
        <w:trPr>
          <w:trHeight w:val="702"/>
        </w:trPr>
        <w:tc>
          <w:tcPr>
            <w:tcW w:w="1701" w:type="dxa"/>
            <w:tcBorders>
              <w:top w:val="single" w:sz="4" w:space="0" w:color="auto"/>
              <w:left w:val="single" w:sz="6" w:space="0" w:color="auto"/>
              <w:right w:val="single" w:sz="6" w:space="0" w:color="auto"/>
            </w:tcBorders>
          </w:tcPr>
          <w:p w14:paraId="3FBEF30A" w14:textId="77777777" w:rsidR="00DE70D7" w:rsidRPr="00830142" w:rsidRDefault="00DE70D7" w:rsidP="00D0503E">
            <w:pPr>
              <w:jc w:val="left"/>
              <w:rPr>
                <w:b/>
                <w:bCs/>
                <w:sz w:val="17"/>
                <w:szCs w:val="17"/>
              </w:rPr>
            </w:pPr>
            <w:r w:rsidRPr="00830142">
              <w:rPr>
                <w:b/>
                <w:bCs/>
                <w:sz w:val="17"/>
                <w:szCs w:val="17"/>
              </w:rPr>
              <w:t xml:space="preserve">Listne uši </w:t>
            </w:r>
          </w:p>
          <w:p w14:paraId="1B7EA32C" w14:textId="77777777" w:rsidR="00DE70D7" w:rsidRPr="00830142" w:rsidRDefault="00DE70D7" w:rsidP="00D0503E">
            <w:pPr>
              <w:jc w:val="left"/>
              <w:rPr>
                <w:i/>
                <w:iCs/>
                <w:sz w:val="17"/>
                <w:szCs w:val="17"/>
              </w:rPr>
            </w:pPr>
            <w:r w:rsidRPr="00830142">
              <w:rPr>
                <w:i/>
                <w:iCs/>
                <w:sz w:val="17"/>
                <w:szCs w:val="17"/>
              </w:rPr>
              <w:t xml:space="preserve">Myzus persicae, Macrosiphon euphorbiae, </w:t>
            </w:r>
          </w:p>
          <w:p w14:paraId="55B4477B" w14:textId="64468EF9" w:rsidR="00DE70D7" w:rsidRPr="00830142" w:rsidRDefault="00DE70D7" w:rsidP="00EA6A62">
            <w:pPr>
              <w:jc w:val="left"/>
              <w:rPr>
                <w:b/>
                <w:bCs/>
                <w:sz w:val="17"/>
                <w:szCs w:val="17"/>
              </w:rPr>
            </w:pPr>
            <w:r w:rsidRPr="00830142">
              <w:rPr>
                <w:i/>
                <w:iCs/>
                <w:sz w:val="17"/>
                <w:szCs w:val="17"/>
              </w:rPr>
              <w:t>Aphis gossypii, Aphis fabae</w:t>
            </w:r>
          </w:p>
        </w:tc>
        <w:tc>
          <w:tcPr>
            <w:tcW w:w="2693" w:type="dxa"/>
            <w:tcBorders>
              <w:top w:val="single" w:sz="4" w:space="0" w:color="auto"/>
              <w:left w:val="single" w:sz="6" w:space="0" w:color="auto"/>
              <w:right w:val="single" w:sz="6" w:space="0" w:color="auto"/>
            </w:tcBorders>
          </w:tcPr>
          <w:p w14:paraId="01E7C4F2" w14:textId="77777777" w:rsidR="00DE70D7" w:rsidRPr="00830142" w:rsidRDefault="00DE70D7" w:rsidP="00D0503E">
            <w:pPr>
              <w:jc w:val="left"/>
              <w:rPr>
                <w:sz w:val="17"/>
                <w:szCs w:val="17"/>
              </w:rPr>
            </w:pPr>
            <w:r w:rsidRPr="00830142">
              <w:rPr>
                <w:sz w:val="17"/>
                <w:szCs w:val="17"/>
              </w:rPr>
              <w:t>Na spodnji strani listov so različno obarvane uši, ki sesajo rastlinske sokove (slabijo rastline in pogosto prenašajo viruse). Napadeni listi se zvijajo.</w:t>
            </w:r>
          </w:p>
          <w:p w14:paraId="79D3A2EE" w14:textId="77777777" w:rsidR="00DE70D7" w:rsidRPr="00830142" w:rsidRDefault="00DE70D7" w:rsidP="00EA6A62">
            <w:pPr>
              <w:jc w:val="left"/>
              <w:rPr>
                <w:sz w:val="17"/>
                <w:szCs w:val="17"/>
              </w:rPr>
            </w:pPr>
          </w:p>
        </w:tc>
        <w:tc>
          <w:tcPr>
            <w:tcW w:w="1954" w:type="dxa"/>
            <w:tcBorders>
              <w:top w:val="single" w:sz="4" w:space="0" w:color="auto"/>
              <w:left w:val="single" w:sz="6" w:space="0" w:color="auto"/>
              <w:right w:val="single" w:sz="6" w:space="0" w:color="auto"/>
            </w:tcBorders>
          </w:tcPr>
          <w:p w14:paraId="337B2D44" w14:textId="77777777" w:rsidR="00DE70D7" w:rsidRPr="00830142" w:rsidRDefault="00DE70D7" w:rsidP="00D0503E">
            <w:pPr>
              <w:tabs>
                <w:tab w:val="left" w:pos="170"/>
              </w:tabs>
              <w:jc w:val="left"/>
              <w:rPr>
                <w:sz w:val="17"/>
                <w:szCs w:val="17"/>
              </w:rPr>
            </w:pPr>
            <w:r w:rsidRPr="00830142">
              <w:rPr>
                <w:sz w:val="17"/>
                <w:szCs w:val="17"/>
              </w:rPr>
              <w:t xml:space="preserve">Agrotehnični ukrepi: </w:t>
            </w:r>
          </w:p>
          <w:p w14:paraId="178449C6" w14:textId="77777777" w:rsidR="00DE70D7" w:rsidRPr="00830142" w:rsidRDefault="00DE70D7" w:rsidP="00D0503E">
            <w:pPr>
              <w:pStyle w:val="Oznaenseznam3"/>
              <w:rPr>
                <w:sz w:val="17"/>
                <w:szCs w:val="17"/>
              </w:rPr>
            </w:pPr>
            <w:r w:rsidRPr="00830142">
              <w:rPr>
                <w:sz w:val="17"/>
                <w:szCs w:val="17"/>
              </w:rPr>
              <w:t>odstranjevanje plevelov.</w:t>
            </w:r>
          </w:p>
          <w:p w14:paraId="490EE0A9" w14:textId="77777777" w:rsidR="00DE70D7" w:rsidRPr="00830142" w:rsidRDefault="00DE70D7" w:rsidP="00D0503E">
            <w:pPr>
              <w:tabs>
                <w:tab w:val="left" w:pos="170"/>
              </w:tabs>
              <w:jc w:val="left"/>
              <w:rPr>
                <w:sz w:val="17"/>
                <w:szCs w:val="17"/>
              </w:rPr>
            </w:pPr>
          </w:p>
          <w:p w14:paraId="5ACD81EB" w14:textId="77777777" w:rsidR="00DE70D7" w:rsidRPr="00830142" w:rsidRDefault="00DE70D7" w:rsidP="00D0503E">
            <w:pPr>
              <w:tabs>
                <w:tab w:val="left" w:pos="170"/>
              </w:tabs>
              <w:jc w:val="left"/>
              <w:rPr>
                <w:sz w:val="17"/>
                <w:szCs w:val="17"/>
              </w:rPr>
            </w:pPr>
            <w:r w:rsidRPr="00830142">
              <w:rPr>
                <w:sz w:val="17"/>
                <w:szCs w:val="17"/>
              </w:rPr>
              <w:t>Kemični ukrep:</w:t>
            </w:r>
          </w:p>
          <w:p w14:paraId="0B3D7A22" w14:textId="18FDFC00" w:rsidR="00DE70D7" w:rsidRPr="00830142" w:rsidRDefault="00DE70D7" w:rsidP="00EA6A62">
            <w:pPr>
              <w:tabs>
                <w:tab w:val="left" w:pos="170"/>
              </w:tabs>
              <w:jc w:val="left"/>
              <w:rPr>
                <w:sz w:val="17"/>
                <w:szCs w:val="17"/>
              </w:rPr>
            </w:pPr>
            <w:r w:rsidRPr="00830142">
              <w:rPr>
                <w:sz w:val="17"/>
                <w:szCs w:val="17"/>
              </w:rPr>
              <w:t>-uporaba insekticidov</w:t>
            </w:r>
          </w:p>
        </w:tc>
        <w:tc>
          <w:tcPr>
            <w:tcW w:w="1430" w:type="dxa"/>
            <w:tcBorders>
              <w:top w:val="single" w:sz="4" w:space="0" w:color="auto"/>
              <w:left w:val="single" w:sz="6" w:space="0" w:color="auto"/>
              <w:bottom w:val="single" w:sz="6" w:space="0" w:color="auto"/>
              <w:right w:val="single" w:sz="6" w:space="0" w:color="auto"/>
            </w:tcBorders>
          </w:tcPr>
          <w:p w14:paraId="62B9477E" w14:textId="77777777" w:rsidR="00DE70D7" w:rsidRPr="00830142" w:rsidRDefault="00DE70D7" w:rsidP="00D0503E">
            <w:pPr>
              <w:pStyle w:val="Oznaenseznam3"/>
              <w:rPr>
                <w:sz w:val="17"/>
                <w:szCs w:val="17"/>
              </w:rPr>
            </w:pPr>
          </w:p>
          <w:p w14:paraId="365DE6F9" w14:textId="78F88F27" w:rsidR="00DE70D7" w:rsidRPr="00830142" w:rsidRDefault="00DE70D7" w:rsidP="00830142">
            <w:pPr>
              <w:pStyle w:val="Oznaenseznam3"/>
              <w:numPr>
                <w:ilvl w:val="0"/>
                <w:numId w:val="15"/>
              </w:numPr>
              <w:rPr>
                <w:sz w:val="17"/>
                <w:szCs w:val="17"/>
              </w:rPr>
            </w:pPr>
            <w:r w:rsidRPr="00830142">
              <w:rPr>
                <w:sz w:val="17"/>
                <w:szCs w:val="17"/>
              </w:rPr>
              <w:t>lambda-  cihalotrin</w:t>
            </w:r>
          </w:p>
        </w:tc>
        <w:tc>
          <w:tcPr>
            <w:tcW w:w="1980" w:type="dxa"/>
            <w:tcBorders>
              <w:top w:val="single" w:sz="4" w:space="0" w:color="auto"/>
              <w:left w:val="single" w:sz="6" w:space="0" w:color="auto"/>
              <w:bottom w:val="single" w:sz="6" w:space="0" w:color="auto"/>
              <w:right w:val="single" w:sz="6" w:space="0" w:color="auto"/>
            </w:tcBorders>
          </w:tcPr>
          <w:p w14:paraId="7298B7F6" w14:textId="77777777" w:rsidR="00DE70D7" w:rsidRPr="00830142" w:rsidRDefault="00DE70D7" w:rsidP="00D0503E">
            <w:pPr>
              <w:jc w:val="left"/>
              <w:rPr>
                <w:sz w:val="17"/>
                <w:szCs w:val="17"/>
              </w:rPr>
            </w:pPr>
            <w:r w:rsidRPr="00830142">
              <w:rPr>
                <w:sz w:val="17"/>
                <w:szCs w:val="17"/>
              </w:rPr>
              <w:t xml:space="preserve">Karate Zeon 5 CS </w:t>
            </w:r>
            <w:r w:rsidRPr="00830142">
              <w:rPr>
                <w:b/>
                <w:sz w:val="17"/>
                <w:szCs w:val="17"/>
              </w:rPr>
              <w:t>*</w:t>
            </w:r>
          </w:p>
          <w:p w14:paraId="1622AABA" w14:textId="67D64EAD" w:rsidR="00DE70D7" w:rsidRPr="003C19CC" w:rsidRDefault="00DE70D7" w:rsidP="00EA6A62">
            <w:pPr>
              <w:jc w:val="left"/>
              <w:rPr>
                <w:b/>
                <w:sz w:val="17"/>
                <w:szCs w:val="17"/>
              </w:rPr>
            </w:pPr>
            <w:r w:rsidRPr="00830142">
              <w:rPr>
                <w:sz w:val="17"/>
                <w:szCs w:val="17"/>
              </w:rPr>
              <w:t>Kaiso EG</w:t>
            </w:r>
            <w:r>
              <w:rPr>
                <w:b/>
                <w:sz w:val="17"/>
                <w:szCs w:val="17"/>
              </w:rPr>
              <w:t>**1*</w:t>
            </w:r>
          </w:p>
        </w:tc>
        <w:tc>
          <w:tcPr>
            <w:tcW w:w="1210" w:type="dxa"/>
            <w:tcBorders>
              <w:top w:val="single" w:sz="4" w:space="0" w:color="auto"/>
              <w:left w:val="single" w:sz="6" w:space="0" w:color="auto"/>
              <w:bottom w:val="single" w:sz="6" w:space="0" w:color="auto"/>
              <w:right w:val="single" w:sz="6" w:space="0" w:color="auto"/>
            </w:tcBorders>
          </w:tcPr>
          <w:p w14:paraId="23953BDC" w14:textId="77777777" w:rsidR="00DE70D7" w:rsidRPr="00830142" w:rsidRDefault="00DE70D7" w:rsidP="00D0503E">
            <w:pPr>
              <w:jc w:val="left"/>
              <w:rPr>
                <w:sz w:val="17"/>
                <w:szCs w:val="17"/>
              </w:rPr>
            </w:pPr>
            <w:r w:rsidRPr="00830142">
              <w:rPr>
                <w:sz w:val="17"/>
                <w:szCs w:val="17"/>
              </w:rPr>
              <w:t>0,15  l/ha</w:t>
            </w:r>
          </w:p>
          <w:p w14:paraId="1B7CA0AE" w14:textId="2F2627D0" w:rsidR="00DE70D7" w:rsidRPr="00830142" w:rsidRDefault="00DE70D7" w:rsidP="00EA6A62">
            <w:pPr>
              <w:jc w:val="left"/>
              <w:rPr>
                <w:sz w:val="17"/>
                <w:szCs w:val="17"/>
              </w:rPr>
            </w:pPr>
            <w:r w:rsidRPr="00830142">
              <w:rPr>
                <w:sz w:val="17"/>
                <w:szCs w:val="17"/>
              </w:rPr>
              <w:t>150 g/ha</w:t>
            </w:r>
          </w:p>
        </w:tc>
        <w:tc>
          <w:tcPr>
            <w:tcW w:w="1284" w:type="dxa"/>
            <w:tcBorders>
              <w:top w:val="single" w:sz="4" w:space="0" w:color="auto"/>
              <w:left w:val="single" w:sz="6" w:space="0" w:color="auto"/>
              <w:bottom w:val="single" w:sz="6" w:space="0" w:color="auto"/>
              <w:right w:val="single" w:sz="6" w:space="0" w:color="auto"/>
            </w:tcBorders>
          </w:tcPr>
          <w:p w14:paraId="65D21593" w14:textId="77777777" w:rsidR="00DE70D7" w:rsidRPr="00830142" w:rsidRDefault="00DE70D7" w:rsidP="00D0503E">
            <w:pPr>
              <w:jc w:val="left"/>
              <w:rPr>
                <w:sz w:val="17"/>
                <w:szCs w:val="17"/>
              </w:rPr>
            </w:pPr>
            <w:r w:rsidRPr="00830142">
              <w:rPr>
                <w:sz w:val="17"/>
                <w:szCs w:val="17"/>
              </w:rPr>
              <w:t>3</w:t>
            </w:r>
          </w:p>
          <w:p w14:paraId="587F2E57" w14:textId="47929F63" w:rsidR="00DE70D7" w:rsidRPr="00830142" w:rsidRDefault="00DE70D7" w:rsidP="00EA6A62">
            <w:pPr>
              <w:jc w:val="left"/>
              <w:rPr>
                <w:sz w:val="17"/>
                <w:szCs w:val="17"/>
              </w:rPr>
            </w:pPr>
            <w:r>
              <w:rPr>
                <w:sz w:val="17"/>
                <w:szCs w:val="17"/>
              </w:rPr>
              <w:t>3</w:t>
            </w:r>
          </w:p>
        </w:tc>
        <w:tc>
          <w:tcPr>
            <w:tcW w:w="1466" w:type="dxa"/>
            <w:tcBorders>
              <w:top w:val="single" w:sz="4" w:space="0" w:color="auto"/>
              <w:left w:val="single" w:sz="6" w:space="0" w:color="auto"/>
              <w:bottom w:val="single" w:sz="6" w:space="0" w:color="auto"/>
              <w:right w:val="single" w:sz="6" w:space="0" w:color="auto"/>
            </w:tcBorders>
          </w:tcPr>
          <w:p w14:paraId="5EF983E3" w14:textId="77777777" w:rsidR="00DE70D7" w:rsidRDefault="00DE70D7" w:rsidP="00D0503E">
            <w:pPr>
              <w:jc w:val="left"/>
              <w:rPr>
                <w:b/>
                <w:sz w:val="17"/>
                <w:szCs w:val="17"/>
              </w:rPr>
            </w:pPr>
            <w:r>
              <w:rPr>
                <w:b/>
                <w:sz w:val="17"/>
                <w:szCs w:val="17"/>
              </w:rPr>
              <w:t>**1  15.12.2020</w:t>
            </w:r>
          </w:p>
          <w:p w14:paraId="25457D06" w14:textId="77777777" w:rsidR="00DE70D7" w:rsidRDefault="00DE70D7" w:rsidP="00D0503E">
            <w:pPr>
              <w:jc w:val="left"/>
              <w:rPr>
                <w:b/>
                <w:sz w:val="17"/>
                <w:szCs w:val="17"/>
              </w:rPr>
            </w:pPr>
          </w:p>
          <w:p w14:paraId="75DA15AF" w14:textId="77777777" w:rsidR="00DE70D7" w:rsidRPr="00830142" w:rsidRDefault="00DE70D7" w:rsidP="00D0503E">
            <w:pPr>
              <w:jc w:val="left"/>
              <w:rPr>
                <w:b/>
                <w:sz w:val="17"/>
                <w:szCs w:val="17"/>
              </w:rPr>
            </w:pPr>
          </w:p>
          <w:p w14:paraId="4A7ED7DB" w14:textId="77777777" w:rsidR="00DE70D7" w:rsidRPr="00830142" w:rsidRDefault="00DE70D7" w:rsidP="00D0503E">
            <w:pPr>
              <w:jc w:val="left"/>
              <w:rPr>
                <w:sz w:val="17"/>
                <w:szCs w:val="17"/>
              </w:rPr>
            </w:pPr>
            <w:r w:rsidRPr="00830142">
              <w:rPr>
                <w:b/>
                <w:sz w:val="17"/>
                <w:szCs w:val="17"/>
              </w:rPr>
              <w:t>*</w:t>
            </w:r>
            <w:r w:rsidRPr="00830142">
              <w:rPr>
                <w:sz w:val="17"/>
                <w:szCs w:val="17"/>
              </w:rPr>
              <w:t>uporaba na PROSTEM</w:t>
            </w:r>
          </w:p>
          <w:p w14:paraId="3B0204CF" w14:textId="77777777" w:rsidR="00DE70D7" w:rsidRPr="00830142" w:rsidRDefault="00DE70D7" w:rsidP="00EA6A62">
            <w:pPr>
              <w:jc w:val="left"/>
              <w:rPr>
                <w:b/>
                <w:sz w:val="17"/>
                <w:szCs w:val="17"/>
              </w:rPr>
            </w:pPr>
          </w:p>
        </w:tc>
      </w:tr>
      <w:tr w:rsidR="00DE70D7" w:rsidRPr="00830142" w14:paraId="186CBF75" w14:textId="77777777" w:rsidTr="00362797">
        <w:trPr>
          <w:trHeight w:val="65"/>
        </w:trPr>
        <w:tc>
          <w:tcPr>
            <w:tcW w:w="1701" w:type="dxa"/>
            <w:tcBorders>
              <w:top w:val="single" w:sz="6" w:space="0" w:color="auto"/>
              <w:left w:val="single" w:sz="6" w:space="0" w:color="auto"/>
              <w:bottom w:val="single" w:sz="6" w:space="0" w:color="auto"/>
              <w:right w:val="single" w:sz="6" w:space="0" w:color="auto"/>
            </w:tcBorders>
          </w:tcPr>
          <w:p w14:paraId="4B0333E8" w14:textId="4E09BD9B" w:rsidR="00DE70D7" w:rsidRPr="00830142" w:rsidRDefault="00DE70D7" w:rsidP="00EA6A62">
            <w:pPr>
              <w:jc w:val="left"/>
              <w:rPr>
                <w:sz w:val="17"/>
                <w:szCs w:val="17"/>
              </w:rPr>
            </w:pPr>
            <w:r w:rsidRPr="00830142">
              <w:rPr>
                <w:b/>
                <w:bCs/>
                <w:sz w:val="17"/>
                <w:szCs w:val="17"/>
              </w:rPr>
              <w:t>Rastlinjakov ščitkar</w:t>
            </w:r>
            <w:r w:rsidRPr="00830142">
              <w:rPr>
                <w:sz w:val="17"/>
                <w:szCs w:val="17"/>
              </w:rPr>
              <w:t xml:space="preserve"> </w:t>
            </w:r>
          </w:p>
          <w:p w14:paraId="54EB3202" w14:textId="77777777" w:rsidR="00DE70D7" w:rsidRPr="00830142" w:rsidRDefault="00DE70D7" w:rsidP="00EA6A62">
            <w:pPr>
              <w:jc w:val="left"/>
              <w:rPr>
                <w:i/>
                <w:iCs/>
                <w:sz w:val="17"/>
                <w:szCs w:val="17"/>
              </w:rPr>
            </w:pPr>
            <w:r w:rsidRPr="00830142">
              <w:rPr>
                <w:i/>
                <w:iCs/>
                <w:sz w:val="17"/>
                <w:szCs w:val="17"/>
              </w:rPr>
              <w:t>Trialeurodes vaporariorum</w:t>
            </w:r>
          </w:p>
        </w:tc>
        <w:tc>
          <w:tcPr>
            <w:tcW w:w="2693" w:type="dxa"/>
            <w:tcBorders>
              <w:top w:val="single" w:sz="6" w:space="0" w:color="auto"/>
              <w:left w:val="single" w:sz="6" w:space="0" w:color="auto"/>
              <w:bottom w:val="single" w:sz="6" w:space="0" w:color="auto"/>
              <w:right w:val="single" w:sz="6" w:space="0" w:color="auto"/>
            </w:tcBorders>
          </w:tcPr>
          <w:p w14:paraId="5DEA51B0" w14:textId="77777777" w:rsidR="00DE70D7" w:rsidRPr="00830142" w:rsidRDefault="00DE70D7" w:rsidP="00EA6A62">
            <w:pPr>
              <w:jc w:val="left"/>
              <w:rPr>
                <w:sz w:val="17"/>
                <w:szCs w:val="17"/>
              </w:rPr>
            </w:pPr>
            <w:r w:rsidRPr="00830142">
              <w:rPr>
                <w:sz w:val="17"/>
                <w:szCs w:val="17"/>
              </w:rPr>
              <w:t>Na listu lepljiva sajasta prevleka, rastline zaostajajo v rasti, ob dotiku letijo bele mušice, na spodnji strani listov svetlo zelene negibne breznoge ličinke.</w:t>
            </w:r>
          </w:p>
        </w:tc>
        <w:tc>
          <w:tcPr>
            <w:tcW w:w="1954" w:type="dxa"/>
            <w:tcBorders>
              <w:top w:val="single" w:sz="6" w:space="0" w:color="auto"/>
              <w:left w:val="single" w:sz="6" w:space="0" w:color="auto"/>
              <w:bottom w:val="single" w:sz="6" w:space="0" w:color="auto"/>
              <w:right w:val="single" w:sz="6" w:space="0" w:color="auto"/>
            </w:tcBorders>
          </w:tcPr>
          <w:p w14:paraId="014CBA69" w14:textId="77777777" w:rsidR="00DE70D7" w:rsidRPr="00830142" w:rsidRDefault="00DE70D7" w:rsidP="00EA6A62">
            <w:pPr>
              <w:tabs>
                <w:tab w:val="left" w:pos="170"/>
              </w:tabs>
              <w:jc w:val="left"/>
              <w:rPr>
                <w:sz w:val="17"/>
                <w:szCs w:val="17"/>
              </w:rPr>
            </w:pPr>
            <w:r w:rsidRPr="00830142">
              <w:rPr>
                <w:sz w:val="17"/>
                <w:szCs w:val="17"/>
              </w:rPr>
              <w:t xml:space="preserve">Agrotehnični ukrepi: </w:t>
            </w:r>
          </w:p>
          <w:p w14:paraId="77981014" w14:textId="77777777" w:rsidR="00DE70D7" w:rsidRPr="00830142" w:rsidRDefault="00DE70D7" w:rsidP="00830142">
            <w:pPr>
              <w:pStyle w:val="Oznaenseznam3"/>
              <w:rPr>
                <w:sz w:val="17"/>
                <w:szCs w:val="17"/>
              </w:rPr>
            </w:pPr>
            <w:r w:rsidRPr="00830142">
              <w:rPr>
                <w:sz w:val="17"/>
                <w:szCs w:val="17"/>
              </w:rPr>
              <w:t>preprečevanje zapleveljenosti</w:t>
            </w:r>
          </w:p>
          <w:p w14:paraId="1FADC97A" w14:textId="77777777" w:rsidR="00DE70D7" w:rsidRPr="00830142" w:rsidRDefault="00DE70D7" w:rsidP="00830142">
            <w:pPr>
              <w:pStyle w:val="Oznaenseznam3"/>
              <w:rPr>
                <w:sz w:val="17"/>
                <w:szCs w:val="17"/>
              </w:rPr>
            </w:pPr>
            <w:r w:rsidRPr="00830142">
              <w:rPr>
                <w:sz w:val="17"/>
                <w:szCs w:val="17"/>
              </w:rPr>
              <w:t>uporaba rumenih lepljivih plošč.</w:t>
            </w:r>
          </w:p>
          <w:p w14:paraId="69171639" w14:textId="77777777" w:rsidR="00DE70D7" w:rsidRPr="00830142" w:rsidRDefault="00DE70D7" w:rsidP="00EA6A62">
            <w:pPr>
              <w:tabs>
                <w:tab w:val="left" w:pos="170"/>
              </w:tabs>
              <w:jc w:val="left"/>
              <w:rPr>
                <w:sz w:val="17"/>
                <w:szCs w:val="17"/>
              </w:rPr>
            </w:pPr>
          </w:p>
          <w:p w14:paraId="35BC7ECC" w14:textId="77777777" w:rsidR="00DE70D7" w:rsidRPr="00830142" w:rsidRDefault="00DE70D7" w:rsidP="00EA6A62">
            <w:pPr>
              <w:tabs>
                <w:tab w:val="left" w:pos="170"/>
              </w:tabs>
              <w:jc w:val="left"/>
              <w:rPr>
                <w:sz w:val="17"/>
                <w:szCs w:val="17"/>
              </w:rPr>
            </w:pPr>
            <w:r w:rsidRPr="00830142">
              <w:rPr>
                <w:sz w:val="17"/>
                <w:szCs w:val="17"/>
              </w:rPr>
              <w:t>Kemični ukrep:</w:t>
            </w:r>
          </w:p>
          <w:p w14:paraId="1B5915C7" w14:textId="77777777" w:rsidR="00DE70D7" w:rsidRPr="00830142" w:rsidRDefault="00DE70D7"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1AE28858" w14:textId="77777777" w:rsidR="00DE70D7" w:rsidRPr="00830142" w:rsidRDefault="00DE70D7" w:rsidP="00830142">
            <w:pPr>
              <w:pStyle w:val="Oznaenseznam3"/>
              <w:numPr>
                <w:ilvl w:val="0"/>
                <w:numId w:val="15"/>
              </w:numPr>
              <w:rPr>
                <w:sz w:val="17"/>
                <w:szCs w:val="17"/>
              </w:rPr>
            </w:pPr>
            <w:r w:rsidRPr="00830142">
              <w:rPr>
                <w:sz w:val="17"/>
                <w:szCs w:val="17"/>
              </w:rPr>
              <w:t>lambda- cihalotrin</w:t>
            </w:r>
          </w:p>
          <w:p w14:paraId="7F956225" w14:textId="77777777" w:rsidR="00DE70D7" w:rsidRPr="00830142" w:rsidRDefault="00DE70D7" w:rsidP="00830142">
            <w:pPr>
              <w:pStyle w:val="Oznaenseznam3"/>
              <w:rPr>
                <w:sz w:val="17"/>
                <w:szCs w:val="17"/>
              </w:rPr>
            </w:pPr>
          </w:p>
        </w:tc>
        <w:tc>
          <w:tcPr>
            <w:tcW w:w="1980" w:type="dxa"/>
            <w:tcBorders>
              <w:top w:val="single" w:sz="6" w:space="0" w:color="auto"/>
              <w:left w:val="single" w:sz="6" w:space="0" w:color="auto"/>
              <w:bottom w:val="single" w:sz="6" w:space="0" w:color="auto"/>
              <w:right w:val="single" w:sz="6" w:space="0" w:color="auto"/>
            </w:tcBorders>
          </w:tcPr>
          <w:p w14:paraId="78771776" w14:textId="2C4F9705" w:rsidR="00DE70D7" w:rsidRPr="00830142" w:rsidRDefault="00DE70D7" w:rsidP="00EA6A62">
            <w:pPr>
              <w:jc w:val="left"/>
              <w:rPr>
                <w:sz w:val="17"/>
                <w:szCs w:val="17"/>
              </w:rPr>
            </w:pPr>
            <w:r w:rsidRPr="00830142">
              <w:rPr>
                <w:sz w:val="17"/>
                <w:szCs w:val="17"/>
              </w:rPr>
              <w:t>Karate Zeon 5 CS</w:t>
            </w:r>
            <w:r>
              <w:rPr>
                <w:b/>
                <w:sz w:val="17"/>
                <w:szCs w:val="17"/>
              </w:rPr>
              <w:t xml:space="preserve"> </w:t>
            </w:r>
            <w:r w:rsidRPr="00830142">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17052CCC" w14:textId="77777777" w:rsidR="00DE70D7" w:rsidRPr="00830142" w:rsidRDefault="00DE70D7" w:rsidP="00EA6A62">
            <w:pPr>
              <w:jc w:val="left"/>
              <w:rPr>
                <w:sz w:val="17"/>
                <w:szCs w:val="17"/>
              </w:rPr>
            </w:pPr>
            <w:r w:rsidRPr="00830142">
              <w:rPr>
                <w:sz w:val="17"/>
                <w:szCs w:val="17"/>
              </w:rPr>
              <w:t>0,2 l/ha</w:t>
            </w:r>
          </w:p>
          <w:p w14:paraId="3C943FDD" w14:textId="77777777" w:rsidR="00DE70D7" w:rsidRPr="00830142" w:rsidRDefault="00DE70D7" w:rsidP="00EA6A62">
            <w:pPr>
              <w:jc w:val="left"/>
              <w:rPr>
                <w:sz w:val="17"/>
                <w:szCs w:val="17"/>
              </w:rPr>
            </w:pPr>
          </w:p>
        </w:tc>
        <w:tc>
          <w:tcPr>
            <w:tcW w:w="1284" w:type="dxa"/>
            <w:tcBorders>
              <w:top w:val="single" w:sz="6" w:space="0" w:color="auto"/>
              <w:left w:val="single" w:sz="6" w:space="0" w:color="auto"/>
              <w:bottom w:val="single" w:sz="6" w:space="0" w:color="auto"/>
              <w:right w:val="single" w:sz="6" w:space="0" w:color="auto"/>
            </w:tcBorders>
          </w:tcPr>
          <w:p w14:paraId="7B8AD205" w14:textId="77777777" w:rsidR="00DE70D7" w:rsidRPr="00830142" w:rsidRDefault="00DE70D7" w:rsidP="00EA6A62">
            <w:pPr>
              <w:jc w:val="left"/>
              <w:rPr>
                <w:sz w:val="17"/>
                <w:szCs w:val="17"/>
              </w:rPr>
            </w:pPr>
            <w:r w:rsidRPr="00830142">
              <w:rPr>
                <w:sz w:val="17"/>
                <w:szCs w:val="17"/>
              </w:rPr>
              <w:t>3</w:t>
            </w:r>
          </w:p>
          <w:p w14:paraId="17A80C58" w14:textId="77777777" w:rsidR="00DE70D7" w:rsidRPr="00830142" w:rsidRDefault="00DE70D7" w:rsidP="00EA6A62">
            <w:pPr>
              <w:jc w:val="left"/>
              <w:rPr>
                <w:sz w:val="17"/>
                <w:szCs w:val="17"/>
              </w:rPr>
            </w:pPr>
          </w:p>
          <w:p w14:paraId="24EE4FA2" w14:textId="77777777" w:rsidR="00DE70D7" w:rsidRPr="00830142" w:rsidRDefault="00DE70D7" w:rsidP="00EA6A62">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1152B079" w14:textId="77777777" w:rsidR="00DE70D7" w:rsidRPr="00830142" w:rsidRDefault="00DE70D7" w:rsidP="00E568E2">
            <w:pPr>
              <w:jc w:val="left"/>
              <w:rPr>
                <w:sz w:val="17"/>
                <w:szCs w:val="17"/>
              </w:rPr>
            </w:pPr>
            <w:r w:rsidRPr="00830142">
              <w:rPr>
                <w:b/>
                <w:sz w:val="17"/>
                <w:szCs w:val="17"/>
              </w:rPr>
              <w:t>*</w:t>
            </w:r>
            <w:r w:rsidRPr="00830142">
              <w:rPr>
                <w:sz w:val="17"/>
                <w:szCs w:val="17"/>
              </w:rPr>
              <w:t>uporaba na PROSTEM</w:t>
            </w:r>
          </w:p>
          <w:p w14:paraId="2C48DD56" w14:textId="77777777" w:rsidR="00DE70D7" w:rsidRPr="00830142" w:rsidRDefault="00DE70D7" w:rsidP="00EA6A62">
            <w:pPr>
              <w:jc w:val="left"/>
              <w:rPr>
                <w:b/>
                <w:sz w:val="17"/>
                <w:szCs w:val="17"/>
              </w:rPr>
            </w:pPr>
          </w:p>
          <w:p w14:paraId="025FFBBF" w14:textId="77777777" w:rsidR="00DE70D7" w:rsidRPr="00830142" w:rsidRDefault="00DE70D7" w:rsidP="00EA6A62">
            <w:pPr>
              <w:jc w:val="left"/>
              <w:rPr>
                <w:b/>
                <w:sz w:val="17"/>
                <w:szCs w:val="17"/>
              </w:rPr>
            </w:pPr>
          </w:p>
          <w:p w14:paraId="37497726" w14:textId="77777777" w:rsidR="00DE70D7" w:rsidRPr="00830142" w:rsidRDefault="00DE70D7" w:rsidP="00EA6A62">
            <w:pPr>
              <w:pStyle w:val="Telobesedila"/>
              <w:jc w:val="left"/>
              <w:rPr>
                <w:b/>
                <w:sz w:val="17"/>
                <w:szCs w:val="17"/>
              </w:rPr>
            </w:pPr>
          </w:p>
        </w:tc>
      </w:tr>
      <w:tr w:rsidR="00DE70D7" w:rsidRPr="00830142" w14:paraId="6304DCDC" w14:textId="77777777" w:rsidTr="00EA2847">
        <w:trPr>
          <w:trHeight w:val="165"/>
        </w:trPr>
        <w:tc>
          <w:tcPr>
            <w:tcW w:w="1701" w:type="dxa"/>
            <w:tcBorders>
              <w:top w:val="single" w:sz="6" w:space="0" w:color="auto"/>
              <w:left w:val="single" w:sz="6" w:space="0" w:color="auto"/>
              <w:right w:val="single" w:sz="6" w:space="0" w:color="auto"/>
            </w:tcBorders>
          </w:tcPr>
          <w:p w14:paraId="5F13CAB6" w14:textId="77777777" w:rsidR="00DE70D7" w:rsidRPr="00830142" w:rsidRDefault="00DE70D7" w:rsidP="00D0503E">
            <w:pPr>
              <w:jc w:val="left"/>
              <w:rPr>
                <w:b/>
                <w:bCs/>
                <w:sz w:val="17"/>
                <w:szCs w:val="17"/>
              </w:rPr>
            </w:pPr>
            <w:r w:rsidRPr="00830142">
              <w:rPr>
                <w:b/>
                <w:bCs/>
                <w:sz w:val="17"/>
                <w:szCs w:val="17"/>
              </w:rPr>
              <w:t xml:space="preserve">Resarji </w:t>
            </w:r>
          </w:p>
          <w:p w14:paraId="690A1837" w14:textId="15547EF6" w:rsidR="00DE70D7" w:rsidRPr="00830142" w:rsidRDefault="00DE70D7" w:rsidP="00EA2847">
            <w:pPr>
              <w:jc w:val="left"/>
              <w:rPr>
                <w:i/>
                <w:iCs/>
                <w:sz w:val="17"/>
                <w:szCs w:val="17"/>
              </w:rPr>
            </w:pPr>
            <w:r w:rsidRPr="00830142">
              <w:rPr>
                <w:i/>
                <w:iCs/>
                <w:sz w:val="17"/>
                <w:szCs w:val="17"/>
              </w:rPr>
              <w:t>Thrips tabaci, Franklinela occidentalis, Heliothrips haemorrhoidalis</w:t>
            </w:r>
          </w:p>
        </w:tc>
        <w:tc>
          <w:tcPr>
            <w:tcW w:w="2693" w:type="dxa"/>
            <w:tcBorders>
              <w:top w:val="single" w:sz="6" w:space="0" w:color="auto"/>
              <w:left w:val="single" w:sz="6" w:space="0" w:color="auto"/>
              <w:right w:val="single" w:sz="6" w:space="0" w:color="auto"/>
            </w:tcBorders>
          </w:tcPr>
          <w:p w14:paraId="434FEDCA" w14:textId="65976AD9" w:rsidR="00DE70D7" w:rsidRPr="00830142" w:rsidRDefault="00DE70D7" w:rsidP="00EA2847">
            <w:pPr>
              <w:jc w:val="left"/>
              <w:rPr>
                <w:sz w:val="17"/>
                <w:szCs w:val="17"/>
              </w:rPr>
            </w:pPr>
            <w:r w:rsidRPr="00830142">
              <w:rPr>
                <w:sz w:val="17"/>
                <w:szCs w:val="17"/>
              </w:rPr>
              <w:t>Odrasli resarji in ličinke sesajo rastlinske sokove in na listih opazimo karakteristične belo srebrne pike nepravilnih oblik. Prenašalci viroz.</w:t>
            </w:r>
          </w:p>
        </w:tc>
        <w:tc>
          <w:tcPr>
            <w:tcW w:w="1954" w:type="dxa"/>
            <w:tcBorders>
              <w:top w:val="single" w:sz="6" w:space="0" w:color="auto"/>
              <w:left w:val="single" w:sz="6" w:space="0" w:color="auto"/>
              <w:right w:val="single" w:sz="6" w:space="0" w:color="auto"/>
            </w:tcBorders>
          </w:tcPr>
          <w:p w14:paraId="7CEAEB9B" w14:textId="77777777" w:rsidR="00DE70D7" w:rsidRPr="00830142" w:rsidRDefault="00DE70D7" w:rsidP="00D0503E">
            <w:pPr>
              <w:tabs>
                <w:tab w:val="left" w:pos="360"/>
              </w:tabs>
              <w:jc w:val="left"/>
              <w:rPr>
                <w:sz w:val="17"/>
                <w:szCs w:val="17"/>
              </w:rPr>
            </w:pPr>
            <w:r w:rsidRPr="00830142">
              <w:rPr>
                <w:sz w:val="17"/>
                <w:szCs w:val="17"/>
              </w:rPr>
              <w:t>Agrotehnični ukrepi:</w:t>
            </w:r>
          </w:p>
          <w:p w14:paraId="5B5DA546" w14:textId="77777777" w:rsidR="00DE70D7" w:rsidRPr="00830142" w:rsidRDefault="00DE70D7" w:rsidP="00D0503E">
            <w:pPr>
              <w:tabs>
                <w:tab w:val="left" w:pos="360"/>
              </w:tabs>
              <w:jc w:val="left"/>
              <w:rPr>
                <w:sz w:val="17"/>
                <w:szCs w:val="17"/>
              </w:rPr>
            </w:pPr>
            <w:r w:rsidRPr="00830142">
              <w:rPr>
                <w:sz w:val="17"/>
                <w:szCs w:val="17"/>
              </w:rPr>
              <w:t>- zatiranje plevelov, tudi v  okolici nasada/posevka.</w:t>
            </w:r>
          </w:p>
          <w:p w14:paraId="329A53F5" w14:textId="77777777" w:rsidR="00DE70D7" w:rsidRPr="00830142" w:rsidRDefault="00DE70D7" w:rsidP="00D0503E">
            <w:pPr>
              <w:tabs>
                <w:tab w:val="left" w:pos="170"/>
              </w:tabs>
              <w:jc w:val="left"/>
              <w:rPr>
                <w:sz w:val="17"/>
                <w:szCs w:val="17"/>
              </w:rPr>
            </w:pPr>
          </w:p>
          <w:p w14:paraId="6593BC90" w14:textId="77777777" w:rsidR="00DE70D7" w:rsidRPr="00830142" w:rsidRDefault="00DE70D7" w:rsidP="00D0503E">
            <w:pPr>
              <w:tabs>
                <w:tab w:val="left" w:pos="170"/>
              </w:tabs>
              <w:jc w:val="left"/>
              <w:rPr>
                <w:sz w:val="17"/>
                <w:szCs w:val="17"/>
              </w:rPr>
            </w:pPr>
            <w:r w:rsidRPr="00830142">
              <w:rPr>
                <w:sz w:val="17"/>
                <w:szCs w:val="17"/>
              </w:rPr>
              <w:t>Kemični ukrep:</w:t>
            </w:r>
          </w:p>
          <w:p w14:paraId="6BA886E2" w14:textId="6FB5C2FE" w:rsidR="00DE70D7" w:rsidRPr="00830142" w:rsidRDefault="00DE70D7"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2B066C95" w14:textId="77777777" w:rsidR="00DE70D7" w:rsidRDefault="00DE70D7" w:rsidP="00D0503E">
            <w:pPr>
              <w:pStyle w:val="Oznaenseznam3"/>
              <w:numPr>
                <w:ilvl w:val="0"/>
                <w:numId w:val="15"/>
              </w:numPr>
              <w:rPr>
                <w:sz w:val="17"/>
                <w:szCs w:val="17"/>
              </w:rPr>
            </w:pPr>
            <w:r w:rsidRPr="00830142">
              <w:rPr>
                <w:sz w:val="17"/>
                <w:szCs w:val="17"/>
              </w:rPr>
              <w:t>lambda- cihalotrin</w:t>
            </w:r>
          </w:p>
          <w:p w14:paraId="222AB947" w14:textId="30804F98" w:rsidR="00DE70D7" w:rsidRPr="00830142" w:rsidRDefault="00DE70D7" w:rsidP="00830142">
            <w:pPr>
              <w:pStyle w:val="Oznaenseznam3"/>
              <w:numPr>
                <w:ilvl w:val="0"/>
                <w:numId w:val="15"/>
              </w:numPr>
              <w:rPr>
                <w:sz w:val="17"/>
                <w:szCs w:val="17"/>
              </w:rPr>
            </w:pPr>
            <w:r>
              <w:rPr>
                <w:sz w:val="17"/>
                <w:szCs w:val="17"/>
              </w:rPr>
              <w:t>spinosad</w:t>
            </w:r>
          </w:p>
        </w:tc>
        <w:tc>
          <w:tcPr>
            <w:tcW w:w="1980" w:type="dxa"/>
            <w:tcBorders>
              <w:top w:val="single" w:sz="6" w:space="0" w:color="auto"/>
              <w:left w:val="single" w:sz="6" w:space="0" w:color="auto"/>
              <w:bottom w:val="single" w:sz="6" w:space="0" w:color="auto"/>
              <w:right w:val="single" w:sz="6" w:space="0" w:color="auto"/>
            </w:tcBorders>
          </w:tcPr>
          <w:p w14:paraId="457A4E4A" w14:textId="77777777" w:rsidR="00DE70D7" w:rsidRDefault="00DE70D7" w:rsidP="00D0503E">
            <w:pPr>
              <w:jc w:val="left"/>
              <w:rPr>
                <w:b/>
                <w:sz w:val="17"/>
                <w:szCs w:val="17"/>
              </w:rPr>
            </w:pPr>
            <w:r w:rsidRPr="00830142">
              <w:rPr>
                <w:sz w:val="17"/>
                <w:szCs w:val="17"/>
              </w:rPr>
              <w:t xml:space="preserve">Karate zeon 5 CS </w:t>
            </w:r>
            <w:r w:rsidRPr="00830142">
              <w:rPr>
                <w:b/>
                <w:sz w:val="17"/>
                <w:szCs w:val="17"/>
              </w:rPr>
              <w:t>*</w:t>
            </w:r>
          </w:p>
          <w:p w14:paraId="001A3F15" w14:textId="77777777" w:rsidR="00DE70D7" w:rsidRDefault="00DE70D7" w:rsidP="00D0503E">
            <w:pPr>
              <w:jc w:val="left"/>
              <w:rPr>
                <w:b/>
                <w:sz w:val="17"/>
                <w:szCs w:val="17"/>
              </w:rPr>
            </w:pPr>
          </w:p>
          <w:p w14:paraId="2B17CBE6" w14:textId="09F2C613" w:rsidR="00DE70D7" w:rsidRPr="00830142" w:rsidRDefault="00DE70D7" w:rsidP="00EA2847">
            <w:pPr>
              <w:jc w:val="left"/>
              <w:rPr>
                <w:sz w:val="17"/>
                <w:szCs w:val="17"/>
              </w:rPr>
            </w:pPr>
            <w:r>
              <w:rPr>
                <w:sz w:val="17"/>
                <w:szCs w:val="17"/>
              </w:rPr>
              <w:t>Laser 240 SC</w:t>
            </w:r>
            <w:r>
              <w:rPr>
                <w:b/>
                <w:sz w:val="17"/>
                <w:szCs w:val="17"/>
              </w:rPr>
              <w:t>*1*</w:t>
            </w:r>
          </w:p>
        </w:tc>
        <w:tc>
          <w:tcPr>
            <w:tcW w:w="1210" w:type="dxa"/>
            <w:tcBorders>
              <w:top w:val="single" w:sz="6" w:space="0" w:color="auto"/>
              <w:left w:val="single" w:sz="6" w:space="0" w:color="auto"/>
              <w:bottom w:val="single" w:sz="6" w:space="0" w:color="auto"/>
              <w:right w:val="single" w:sz="6" w:space="0" w:color="auto"/>
            </w:tcBorders>
          </w:tcPr>
          <w:p w14:paraId="41A57848" w14:textId="77777777" w:rsidR="00DE70D7" w:rsidRDefault="00DE70D7" w:rsidP="00D0503E">
            <w:pPr>
              <w:jc w:val="left"/>
              <w:rPr>
                <w:sz w:val="17"/>
                <w:szCs w:val="17"/>
              </w:rPr>
            </w:pPr>
            <w:r w:rsidRPr="00830142">
              <w:rPr>
                <w:sz w:val="17"/>
                <w:szCs w:val="17"/>
              </w:rPr>
              <w:t>0,15 l/ha</w:t>
            </w:r>
          </w:p>
          <w:p w14:paraId="04043EE9" w14:textId="77777777" w:rsidR="00DE70D7" w:rsidRDefault="00DE70D7" w:rsidP="00D0503E">
            <w:pPr>
              <w:jc w:val="left"/>
              <w:rPr>
                <w:sz w:val="17"/>
                <w:szCs w:val="17"/>
              </w:rPr>
            </w:pPr>
          </w:p>
          <w:p w14:paraId="3EA4ACE7" w14:textId="31EE3641" w:rsidR="00DE70D7" w:rsidRPr="00830142" w:rsidRDefault="00DE70D7" w:rsidP="00EA2847">
            <w:pPr>
              <w:jc w:val="left"/>
              <w:rPr>
                <w:sz w:val="17"/>
                <w:szCs w:val="17"/>
              </w:rPr>
            </w:pPr>
            <w:r>
              <w:rPr>
                <w:sz w:val="17"/>
                <w:szCs w:val="17"/>
              </w:rPr>
              <w:t>0,4 l/ha</w:t>
            </w:r>
          </w:p>
        </w:tc>
        <w:tc>
          <w:tcPr>
            <w:tcW w:w="1284" w:type="dxa"/>
            <w:tcBorders>
              <w:top w:val="single" w:sz="6" w:space="0" w:color="auto"/>
              <w:left w:val="single" w:sz="6" w:space="0" w:color="auto"/>
              <w:bottom w:val="single" w:sz="6" w:space="0" w:color="auto"/>
              <w:right w:val="single" w:sz="6" w:space="0" w:color="auto"/>
            </w:tcBorders>
          </w:tcPr>
          <w:p w14:paraId="1AA42BA4" w14:textId="77777777" w:rsidR="00DE70D7" w:rsidRPr="00830142" w:rsidRDefault="00DE70D7" w:rsidP="00D0503E">
            <w:pPr>
              <w:jc w:val="left"/>
              <w:rPr>
                <w:sz w:val="17"/>
                <w:szCs w:val="17"/>
              </w:rPr>
            </w:pPr>
            <w:r w:rsidRPr="00830142">
              <w:rPr>
                <w:sz w:val="17"/>
                <w:szCs w:val="17"/>
              </w:rPr>
              <w:t>3</w:t>
            </w:r>
          </w:p>
          <w:p w14:paraId="272AE5C2" w14:textId="77777777" w:rsidR="00DE70D7" w:rsidRDefault="00DE70D7" w:rsidP="00D0503E">
            <w:pPr>
              <w:jc w:val="left"/>
              <w:rPr>
                <w:sz w:val="17"/>
                <w:szCs w:val="17"/>
              </w:rPr>
            </w:pPr>
          </w:p>
          <w:p w14:paraId="30CC2C3E" w14:textId="33BCF947" w:rsidR="00DE70D7" w:rsidRPr="00830142" w:rsidRDefault="00DE70D7" w:rsidP="00EA2847">
            <w:pPr>
              <w:jc w:val="left"/>
              <w:rPr>
                <w:sz w:val="17"/>
                <w:szCs w:val="17"/>
              </w:rPr>
            </w:pPr>
            <w:r>
              <w:rPr>
                <w:sz w:val="17"/>
                <w:szCs w:val="17"/>
              </w:rPr>
              <w:t>3</w:t>
            </w:r>
          </w:p>
        </w:tc>
        <w:tc>
          <w:tcPr>
            <w:tcW w:w="1466" w:type="dxa"/>
            <w:tcBorders>
              <w:top w:val="single" w:sz="6" w:space="0" w:color="auto"/>
              <w:left w:val="single" w:sz="6" w:space="0" w:color="auto"/>
              <w:bottom w:val="single" w:sz="6" w:space="0" w:color="auto"/>
              <w:right w:val="single" w:sz="6" w:space="0" w:color="auto"/>
            </w:tcBorders>
          </w:tcPr>
          <w:p w14:paraId="73B3DC4D" w14:textId="77777777" w:rsidR="00DE70D7" w:rsidRDefault="00DE70D7" w:rsidP="00D0503E">
            <w:pPr>
              <w:jc w:val="left"/>
              <w:rPr>
                <w:b/>
                <w:sz w:val="17"/>
                <w:szCs w:val="17"/>
              </w:rPr>
            </w:pPr>
            <w:r>
              <w:rPr>
                <w:b/>
                <w:sz w:val="17"/>
                <w:szCs w:val="17"/>
              </w:rPr>
              <w:t>*1  08.03.2020</w:t>
            </w:r>
          </w:p>
          <w:p w14:paraId="56176910" w14:textId="77777777" w:rsidR="00DE70D7" w:rsidRPr="00830142" w:rsidRDefault="00DE70D7" w:rsidP="00D0503E">
            <w:pPr>
              <w:jc w:val="left"/>
              <w:rPr>
                <w:sz w:val="17"/>
                <w:szCs w:val="17"/>
              </w:rPr>
            </w:pPr>
            <w:r w:rsidRPr="00830142">
              <w:rPr>
                <w:b/>
                <w:sz w:val="17"/>
                <w:szCs w:val="17"/>
              </w:rPr>
              <w:t>*</w:t>
            </w:r>
            <w:r w:rsidRPr="00830142">
              <w:rPr>
                <w:sz w:val="17"/>
                <w:szCs w:val="17"/>
              </w:rPr>
              <w:t>uporaba na PROSTEM</w:t>
            </w:r>
          </w:p>
          <w:p w14:paraId="29209BC7" w14:textId="77777777" w:rsidR="00DE70D7" w:rsidRPr="00830142" w:rsidRDefault="00DE70D7" w:rsidP="00EA2847">
            <w:pPr>
              <w:pStyle w:val="Telobesedila"/>
              <w:jc w:val="left"/>
              <w:rPr>
                <w:sz w:val="17"/>
                <w:szCs w:val="17"/>
              </w:rPr>
            </w:pPr>
          </w:p>
        </w:tc>
      </w:tr>
      <w:tr w:rsidR="00DE70D7" w:rsidRPr="00830142" w14:paraId="114BF162" w14:textId="77777777" w:rsidTr="00EA2847">
        <w:trPr>
          <w:trHeight w:val="165"/>
        </w:trPr>
        <w:tc>
          <w:tcPr>
            <w:tcW w:w="1701" w:type="dxa"/>
            <w:tcBorders>
              <w:top w:val="single" w:sz="6" w:space="0" w:color="auto"/>
              <w:left w:val="single" w:sz="6" w:space="0" w:color="auto"/>
              <w:right w:val="single" w:sz="6" w:space="0" w:color="auto"/>
            </w:tcBorders>
          </w:tcPr>
          <w:p w14:paraId="4C99CD45" w14:textId="0D5D79DC" w:rsidR="00DE70D7" w:rsidRPr="00830142" w:rsidRDefault="00DE70D7" w:rsidP="00EA2847">
            <w:pPr>
              <w:jc w:val="left"/>
              <w:rPr>
                <w:i/>
                <w:iCs/>
                <w:sz w:val="17"/>
                <w:szCs w:val="17"/>
              </w:rPr>
            </w:pPr>
            <w:r w:rsidRPr="00830142">
              <w:rPr>
                <w:b/>
                <w:bCs/>
                <w:sz w:val="17"/>
                <w:szCs w:val="17"/>
              </w:rPr>
              <w:t xml:space="preserve">Kapusov belin </w:t>
            </w:r>
            <w:r w:rsidRPr="00830142">
              <w:rPr>
                <w:bCs/>
                <w:sz w:val="17"/>
                <w:szCs w:val="17"/>
              </w:rPr>
              <w:t>(</w:t>
            </w:r>
            <w:r w:rsidRPr="00830142">
              <w:rPr>
                <w:bCs/>
                <w:i/>
                <w:sz w:val="17"/>
                <w:szCs w:val="17"/>
              </w:rPr>
              <w:t>Pieris brasicae</w:t>
            </w:r>
            <w:r w:rsidRPr="00830142">
              <w:rPr>
                <w:bCs/>
                <w:sz w:val="17"/>
                <w:szCs w:val="17"/>
              </w:rPr>
              <w:t>),</w:t>
            </w:r>
            <w:r w:rsidRPr="00830142">
              <w:rPr>
                <w:b/>
                <w:bCs/>
                <w:sz w:val="17"/>
                <w:szCs w:val="17"/>
              </w:rPr>
              <w:t xml:space="preserve"> kapusova sovka  </w:t>
            </w:r>
            <w:r w:rsidRPr="00830142">
              <w:rPr>
                <w:bCs/>
                <w:sz w:val="17"/>
                <w:szCs w:val="17"/>
              </w:rPr>
              <w:t>(</w:t>
            </w:r>
            <w:r w:rsidRPr="00830142">
              <w:rPr>
                <w:bCs/>
                <w:i/>
                <w:sz w:val="17"/>
                <w:szCs w:val="17"/>
              </w:rPr>
              <w:t>Mamestra brasicae</w:t>
            </w:r>
            <w:r w:rsidRPr="00830142">
              <w:rPr>
                <w:bCs/>
                <w:sz w:val="17"/>
                <w:szCs w:val="17"/>
              </w:rPr>
              <w:t>),</w:t>
            </w:r>
            <w:r w:rsidRPr="00830142">
              <w:rPr>
                <w:b/>
                <w:bCs/>
                <w:sz w:val="17"/>
                <w:szCs w:val="17"/>
              </w:rPr>
              <w:t xml:space="preserve"> zelenjadna sovka </w:t>
            </w:r>
            <w:r w:rsidRPr="00830142">
              <w:rPr>
                <w:bCs/>
                <w:sz w:val="17"/>
                <w:szCs w:val="17"/>
              </w:rPr>
              <w:t>(</w:t>
            </w:r>
            <w:r w:rsidRPr="00830142">
              <w:rPr>
                <w:bCs/>
                <w:i/>
                <w:sz w:val="17"/>
                <w:szCs w:val="17"/>
              </w:rPr>
              <w:t>Lacanobia oleracea</w:t>
            </w:r>
            <w:r w:rsidRPr="00830142">
              <w:rPr>
                <w:bCs/>
                <w:sz w:val="17"/>
                <w:szCs w:val="17"/>
              </w:rPr>
              <w:t>)</w:t>
            </w:r>
          </w:p>
        </w:tc>
        <w:tc>
          <w:tcPr>
            <w:tcW w:w="2693" w:type="dxa"/>
            <w:tcBorders>
              <w:top w:val="single" w:sz="6" w:space="0" w:color="auto"/>
              <w:left w:val="single" w:sz="6" w:space="0" w:color="auto"/>
              <w:right w:val="single" w:sz="6" w:space="0" w:color="auto"/>
            </w:tcBorders>
          </w:tcPr>
          <w:p w14:paraId="5618AF75" w14:textId="77777777" w:rsidR="00DE70D7" w:rsidRPr="00830142" w:rsidRDefault="00DE70D7" w:rsidP="00D0503E">
            <w:pPr>
              <w:jc w:val="left"/>
              <w:rPr>
                <w:sz w:val="17"/>
                <w:szCs w:val="17"/>
              </w:rPr>
            </w:pPr>
            <w:r w:rsidRPr="00830142">
              <w:rPr>
                <w:sz w:val="17"/>
                <w:szCs w:val="17"/>
              </w:rPr>
              <w:t>Aprila in maja letajo metulji kapusovega belina prvega rodu, julija in avgusta pa metulji drugega rodu. Gosenice obžrejo listje do listnih žil. Nevaren je predvsem na manjših njivah,  na večjih pa predvsem na robovih.</w:t>
            </w:r>
          </w:p>
          <w:p w14:paraId="0C1000BC" w14:textId="77777777" w:rsidR="00DE70D7" w:rsidRPr="00830142" w:rsidRDefault="00DE70D7" w:rsidP="00D0503E">
            <w:pPr>
              <w:jc w:val="left"/>
              <w:rPr>
                <w:sz w:val="17"/>
                <w:szCs w:val="17"/>
              </w:rPr>
            </w:pPr>
          </w:p>
          <w:p w14:paraId="5CF8EEFB" w14:textId="77777777" w:rsidR="00DE70D7" w:rsidRPr="00830142" w:rsidRDefault="00DE70D7" w:rsidP="00D0503E">
            <w:pPr>
              <w:jc w:val="left"/>
              <w:rPr>
                <w:sz w:val="17"/>
                <w:szCs w:val="17"/>
              </w:rPr>
            </w:pPr>
            <w:r w:rsidRPr="00830142">
              <w:rPr>
                <w:sz w:val="17"/>
                <w:szCs w:val="17"/>
              </w:rPr>
              <w:t>Kapusova sovka je med več sovkami najbolj nevarna.</w:t>
            </w:r>
          </w:p>
          <w:p w14:paraId="431FD547" w14:textId="54F50659" w:rsidR="00DE70D7" w:rsidRPr="00830142" w:rsidRDefault="00DE70D7" w:rsidP="00EA2847">
            <w:pPr>
              <w:jc w:val="left"/>
              <w:rPr>
                <w:sz w:val="17"/>
                <w:szCs w:val="17"/>
              </w:rPr>
            </w:pPr>
            <w:r w:rsidRPr="00830142">
              <w:rPr>
                <w:sz w:val="17"/>
                <w:szCs w:val="17"/>
              </w:rPr>
              <w:t>Gosenice mesnatega izgleda s starostjo spreminjajo barvo, od sivo zelenkaste, rjave do črne. Gosenice prvega rodu junija in julija objedajo listje,  gosenice drugega rodu pa se od avgusta naprej zavrtajo v glave.</w:t>
            </w:r>
          </w:p>
        </w:tc>
        <w:tc>
          <w:tcPr>
            <w:tcW w:w="1954" w:type="dxa"/>
            <w:tcBorders>
              <w:top w:val="single" w:sz="6" w:space="0" w:color="auto"/>
              <w:left w:val="single" w:sz="6" w:space="0" w:color="auto"/>
              <w:right w:val="single" w:sz="6" w:space="0" w:color="auto"/>
            </w:tcBorders>
          </w:tcPr>
          <w:p w14:paraId="57016523" w14:textId="77777777" w:rsidR="00DE70D7" w:rsidRPr="00830142" w:rsidRDefault="00DE70D7" w:rsidP="00D0503E">
            <w:pPr>
              <w:tabs>
                <w:tab w:val="left" w:pos="360"/>
              </w:tabs>
              <w:jc w:val="left"/>
              <w:rPr>
                <w:sz w:val="17"/>
                <w:szCs w:val="17"/>
              </w:rPr>
            </w:pPr>
            <w:r w:rsidRPr="00830142">
              <w:rPr>
                <w:sz w:val="17"/>
                <w:szCs w:val="17"/>
              </w:rPr>
              <w:t>Agrotehnični ukrepi:</w:t>
            </w:r>
          </w:p>
          <w:p w14:paraId="6B91E3A0" w14:textId="77777777" w:rsidR="00DE70D7" w:rsidRPr="00830142" w:rsidRDefault="00DE70D7" w:rsidP="00D0503E">
            <w:pPr>
              <w:tabs>
                <w:tab w:val="left" w:pos="360"/>
              </w:tabs>
              <w:jc w:val="left"/>
              <w:rPr>
                <w:sz w:val="17"/>
                <w:szCs w:val="17"/>
              </w:rPr>
            </w:pPr>
            <w:r w:rsidRPr="00830142">
              <w:rPr>
                <w:sz w:val="17"/>
                <w:szCs w:val="17"/>
              </w:rPr>
              <w:t xml:space="preserve">- pobiranje listov s </w:t>
            </w:r>
          </w:p>
          <w:p w14:paraId="56D67140" w14:textId="77777777" w:rsidR="00DE70D7" w:rsidRPr="00830142" w:rsidRDefault="00DE70D7" w:rsidP="00D0503E">
            <w:pPr>
              <w:tabs>
                <w:tab w:val="left" w:pos="360"/>
              </w:tabs>
              <w:jc w:val="left"/>
              <w:rPr>
                <w:sz w:val="17"/>
                <w:szCs w:val="17"/>
              </w:rPr>
            </w:pPr>
            <w:r w:rsidRPr="00830142">
              <w:rPr>
                <w:sz w:val="17"/>
                <w:szCs w:val="17"/>
              </w:rPr>
              <w:t xml:space="preserve">   kolonijami gosenic na  </w:t>
            </w:r>
          </w:p>
          <w:p w14:paraId="7BC39577" w14:textId="77777777" w:rsidR="00DE70D7" w:rsidRPr="00830142" w:rsidRDefault="00DE70D7" w:rsidP="00D0503E">
            <w:pPr>
              <w:tabs>
                <w:tab w:val="left" w:pos="176"/>
                <w:tab w:val="left" w:pos="360"/>
              </w:tabs>
              <w:jc w:val="left"/>
              <w:rPr>
                <w:sz w:val="17"/>
                <w:szCs w:val="17"/>
              </w:rPr>
            </w:pPr>
            <w:r w:rsidRPr="00830142">
              <w:rPr>
                <w:sz w:val="17"/>
                <w:szCs w:val="17"/>
              </w:rPr>
              <w:t xml:space="preserve">   manjših njivah</w:t>
            </w:r>
            <w:r w:rsidRPr="00830142">
              <w:rPr>
                <w:sz w:val="17"/>
                <w:szCs w:val="17"/>
              </w:rPr>
              <w:br/>
              <w:t>- uporaba zaščitnih mrež,</w:t>
            </w:r>
          </w:p>
          <w:p w14:paraId="41371B4D" w14:textId="1949E1AE" w:rsidR="00DE70D7" w:rsidRPr="00830142" w:rsidRDefault="00DE70D7" w:rsidP="00EA2847">
            <w:pPr>
              <w:tabs>
                <w:tab w:val="left" w:pos="176"/>
                <w:tab w:val="left" w:pos="360"/>
              </w:tabs>
              <w:jc w:val="left"/>
              <w:rPr>
                <w:sz w:val="17"/>
                <w:szCs w:val="17"/>
              </w:rPr>
            </w:pPr>
            <w:r w:rsidRPr="00830142">
              <w:rPr>
                <w:sz w:val="17"/>
                <w:szCs w:val="17"/>
              </w:rPr>
              <w:t>- globoko jesensko  oranje, zatiranje plevelov.</w:t>
            </w:r>
          </w:p>
        </w:tc>
        <w:tc>
          <w:tcPr>
            <w:tcW w:w="1430" w:type="dxa"/>
            <w:tcBorders>
              <w:top w:val="single" w:sz="6" w:space="0" w:color="auto"/>
              <w:left w:val="single" w:sz="6" w:space="0" w:color="auto"/>
              <w:bottom w:val="single" w:sz="6" w:space="0" w:color="auto"/>
              <w:right w:val="single" w:sz="6" w:space="0" w:color="auto"/>
            </w:tcBorders>
          </w:tcPr>
          <w:p w14:paraId="426395F8" w14:textId="77777777" w:rsidR="00DE70D7" w:rsidRPr="00830142" w:rsidRDefault="00DE70D7" w:rsidP="00D0503E">
            <w:pPr>
              <w:pStyle w:val="Oznaenseznam3"/>
              <w:numPr>
                <w:ilvl w:val="0"/>
                <w:numId w:val="19"/>
              </w:numPr>
              <w:rPr>
                <w:sz w:val="17"/>
                <w:szCs w:val="17"/>
              </w:rPr>
            </w:pPr>
            <w:r w:rsidRPr="00830142">
              <w:rPr>
                <w:sz w:val="17"/>
                <w:szCs w:val="17"/>
              </w:rPr>
              <w:t>lambda-cihalotrin</w:t>
            </w:r>
          </w:p>
          <w:p w14:paraId="017D290F" w14:textId="77777777" w:rsidR="00DE70D7" w:rsidRDefault="00DE70D7" w:rsidP="00D0503E">
            <w:pPr>
              <w:pStyle w:val="Oznaenseznam3"/>
              <w:numPr>
                <w:ilvl w:val="0"/>
                <w:numId w:val="19"/>
              </w:numPr>
              <w:rPr>
                <w:sz w:val="17"/>
                <w:szCs w:val="17"/>
              </w:rPr>
            </w:pPr>
            <w:r w:rsidRPr="003C19CC">
              <w:rPr>
                <w:i/>
                <w:sz w:val="17"/>
                <w:szCs w:val="17"/>
              </w:rPr>
              <w:t>Bacillus thuringhiensis</w:t>
            </w:r>
            <w:r w:rsidRPr="00830142">
              <w:rPr>
                <w:sz w:val="17"/>
                <w:szCs w:val="17"/>
              </w:rPr>
              <w:t xml:space="preserve"> var. aizawai</w:t>
            </w:r>
          </w:p>
          <w:p w14:paraId="399CCF62" w14:textId="77777777" w:rsidR="00DE70D7" w:rsidRDefault="00DE70D7" w:rsidP="00D0503E">
            <w:pPr>
              <w:pStyle w:val="Oznaenseznam3"/>
              <w:numPr>
                <w:ilvl w:val="0"/>
                <w:numId w:val="19"/>
              </w:numPr>
              <w:rPr>
                <w:sz w:val="17"/>
                <w:szCs w:val="17"/>
              </w:rPr>
            </w:pPr>
            <w:r w:rsidRPr="003C19CC">
              <w:rPr>
                <w:i/>
                <w:sz w:val="17"/>
                <w:szCs w:val="17"/>
              </w:rPr>
              <w:t>Bacillus thuringhiensis</w:t>
            </w:r>
            <w:r>
              <w:rPr>
                <w:sz w:val="17"/>
                <w:szCs w:val="17"/>
              </w:rPr>
              <w:t xml:space="preserve"> var. kurstaki</w:t>
            </w:r>
          </w:p>
          <w:p w14:paraId="19AB0A36" w14:textId="4FCCBF83" w:rsidR="00DE70D7" w:rsidRPr="00830142" w:rsidRDefault="00DE70D7" w:rsidP="00830142">
            <w:pPr>
              <w:pStyle w:val="Oznaenseznam3"/>
              <w:numPr>
                <w:ilvl w:val="0"/>
                <w:numId w:val="19"/>
              </w:numPr>
              <w:rPr>
                <w:sz w:val="17"/>
                <w:szCs w:val="17"/>
              </w:rPr>
            </w:pPr>
            <w:r>
              <w:rPr>
                <w:sz w:val="17"/>
                <w:szCs w:val="17"/>
              </w:rPr>
              <w:t>tebufenozid</w:t>
            </w:r>
          </w:p>
        </w:tc>
        <w:tc>
          <w:tcPr>
            <w:tcW w:w="1980" w:type="dxa"/>
            <w:tcBorders>
              <w:top w:val="single" w:sz="6" w:space="0" w:color="auto"/>
              <w:left w:val="single" w:sz="6" w:space="0" w:color="auto"/>
              <w:bottom w:val="single" w:sz="6" w:space="0" w:color="auto"/>
              <w:right w:val="single" w:sz="6" w:space="0" w:color="auto"/>
            </w:tcBorders>
          </w:tcPr>
          <w:p w14:paraId="7CDBF2E2" w14:textId="77777777" w:rsidR="00DE70D7" w:rsidRPr="00830142" w:rsidRDefault="00DE70D7" w:rsidP="00D0503E">
            <w:pPr>
              <w:jc w:val="left"/>
              <w:rPr>
                <w:b/>
                <w:sz w:val="17"/>
                <w:szCs w:val="17"/>
              </w:rPr>
            </w:pPr>
            <w:r w:rsidRPr="00830142">
              <w:rPr>
                <w:sz w:val="17"/>
                <w:szCs w:val="17"/>
              </w:rPr>
              <w:t xml:space="preserve">Karate zeon 5 </w:t>
            </w:r>
            <w:r>
              <w:rPr>
                <w:sz w:val="17"/>
                <w:szCs w:val="17"/>
              </w:rPr>
              <w:t>C</w:t>
            </w:r>
            <w:r w:rsidRPr="00830142">
              <w:rPr>
                <w:sz w:val="17"/>
                <w:szCs w:val="17"/>
              </w:rPr>
              <w:t>S</w:t>
            </w:r>
            <w:r>
              <w:rPr>
                <w:b/>
                <w:sz w:val="17"/>
                <w:szCs w:val="17"/>
              </w:rPr>
              <w:t xml:space="preserve"> </w:t>
            </w:r>
            <w:r w:rsidRPr="00830142">
              <w:rPr>
                <w:b/>
                <w:sz w:val="17"/>
                <w:szCs w:val="17"/>
              </w:rPr>
              <w:t>*</w:t>
            </w:r>
          </w:p>
          <w:p w14:paraId="1D01B054" w14:textId="77777777" w:rsidR="00DE70D7" w:rsidRDefault="00DE70D7" w:rsidP="00D0503E">
            <w:pPr>
              <w:jc w:val="left"/>
              <w:rPr>
                <w:sz w:val="17"/>
                <w:szCs w:val="17"/>
              </w:rPr>
            </w:pPr>
          </w:p>
          <w:p w14:paraId="64D65377" w14:textId="77777777" w:rsidR="00DE70D7" w:rsidRDefault="00DE70D7" w:rsidP="00D0503E">
            <w:pPr>
              <w:jc w:val="left"/>
              <w:rPr>
                <w:b/>
                <w:sz w:val="17"/>
                <w:szCs w:val="17"/>
              </w:rPr>
            </w:pPr>
            <w:r w:rsidRPr="00830142">
              <w:rPr>
                <w:sz w:val="17"/>
                <w:szCs w:val="17"/>
              </w:rPr>
              <w:t>Agree WG</w:t>
            </w:r>
            <w:r>
              <w:rPr>
                <w:b/>
                <w:sz w:val="17"/>
                <w:szCs w:val="17"/>
              </w:rPr>
              <w:t>*1</w:t>
            </w:r>
          </w:p>
          <w:p w14:paraId="0D4CEAFA" w14:textId="77777777" w:rsidR="00DE70D7" w:rsidRDefault="00DE70D7" w:rsidP="00D0503E">
            <w:pPr>
              <w:jc w:val="left"/>
              <w:rPr>
                <w:b/>
                <w:sz w:val="17"/>
                <w:szCs w:val="17"/>
              </w:rPr>
            </w:pPr>
          </w:p>
          <w:p w14:paraId="5ADF3E21" w14:textId="77777777" w:rsidR="00DE70D7" w:rsidRDefault="00DE70D7" w:rsidP="00D0503E">
            <w:pPr>
              <w:jc w:val="left"/>
              <w:rPr>
                <w:b/>
                <w:sz w:val="17"/>
                <w:szCs w:val="17"/>
              </w:rPr>
            </w:pPr>
          </w:p>
          <w:p w14:paraId="415F5280" w14:textId="77777777" w:rsidR="00DE70D7" w:rsidRDefault="00DE70D7" w:rsidP="00D0503E">
            <w:pPr>
              <w:jc w:val="left"/>
              <w:rPr>
                <w:b/>
                <w:sz w:val="17"/>
                <w:szCs w:val="17"/>
              </w:rPr>
            </w:pPr>
            <w:r>
              <w:rPr>
                <w:sz w:val="17"/>
                <w:szCs w:val="17"/>
              </w:rPr>
              <w:t>Delfin</w:t>
            </w:r>
            <w:r>
              <w:rPr>
                <w:b/>
                <w:sz w:val="17"/>
                <w:szCs w:val="17"/>
              </w:rPr>
              <w:t>*1*</w:t>
            </w:r>
          </w:p>
          <w:p w14:paraId="00ECE287" w14:textId="77777777" w:rsidR="00DE70D7" w:rsidRDefault="00DE70D7" w:rsidP="00D0503E">
            <w:pPr>
              <w:jc w:val="left"/>
              <w:rPr>
                <w:b/>
                <w:sz w:val="17"/>
                <w:szCs w:val="17"/>
              </w:rPr>
            </w:pPr>
          </w:p>
          <w:p w14:paraId="1ABB0958" w14:textId="77777777" w:rsidR="00DE70D7" w:rsidRDefault="00DE70D7" w:rsidP="00D0503E">
            <w:pPr>
              <w:jc w:val="left"/>
              <w:rPr>
                <w:b/>
                <w:sz w:val="17"/>
                <w:szCs w:val="17"/>
              </w:rPr>
            </w:pPr>
          </w:p>
          <w:p w14:paraId="6E1364DE" w14:textId="14624692" w:rsidR="00DE70D7" w:rsidRPr="00830142" w:rsidRDefault="00DE70D7" w:rsidP="00EA2847">
            <w:pPr>
              <w:jc w:val="left"/>
              <w:rPr>
                <w:sz w:val="17"/>
                <w:szCs w:val="17"/>
              </w:rPr>
            </w:pPr>
            <w:r>
              <w:rPr>
                <w:sz w:val="17"/>
                <w:szCs w:val="17"/>
              </w:rPr>
              <w:t>Mimic</w:t>
            </w:r>
            <w:r>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193A069A" w14:textId="77777777" w:rsidR="00DE70D7" w:rsidRDefault="00DE70D7" w:rsidP="00D0503E">
            <w:pPr>
              <w:jc w:val="left"/>
              <w:rPr>
                <w:sz w:val="17"/>
                <w:szCs w:val="17"/>
              </w:rPr>
            </w:pPr>
            <w:r w:rsidRPr="00830142">
              <w:rPr>
                <w:sz w:val="17"/>
                <w:szCs w:val="17"/>
              </w:rPr>
              <w:t>0,2 l/ha</w:t>
            </w:r>
          </w:p>
          <w:p w14:paraId="621BFC93" w14:textId="77777777" w:rsidR="00DE70D7" w:rsidRPr="00830142" w:rsidRDefault="00DE70D7" w:rsidP="00D0503E">
            <w:pPr>
              <w:jc w:val="left"/>
              <w:rPr>
                <w:sz w:val="17"/>
                <w:szCs w:val="17"/>
              </w:rPr>
            </w:pPr>
          </w:p>
          <w:p w14:paraId="66B5858E" w14:textId="77777777" w:rsidR="00DE70D7" w:rsidRDefault="00DE70D7" w:rsidP="00D0503E">
            <w:pPr>
              <w:jc w:val="left"/>
              <w:rPr>
                <w:sz w:val="17"/>
                <w:szCs w:val="17"/>
              </w:rPr>
            </w:pPr>
            <w:r w:rsidRPr="00830142">
              <w:rPr>
                <w:sz w:val="17"/>
                <w:szCs w:val="17"/>
              </w:rPr>
              <w:t>1 kg/ha</w:t>
            </w:r>
          </w:p>
          <w:p w14:paraId="5CD17B31" w14:textId="77777777" w:rsidR="00DE70D7" w:rsidRDefault="00DE70D7" w:rsidP="00D0503E">
            <w:pPr>
              <w:jc w:val="left"/>
              <w:rPr>
                <w:sz w:val="17"/>
                <w:szCs w:val="17"/>
              </w:rPr>
            </w:pPr>
          </w:p>
          <w:p w14:paraId="6B6FE223" w14:textId="77777777" w:rsidR="00DE70D7" w:rsidRDefault="00DE70D7" w:rsidP="00D0503E">
            <w:pPr>
              <w:jc w:val="left"/>
              <w:rPr>
                <w:sz w:val="17"/>
                <w:szCs w:val="17"/>
              </w:rPr>
            </w:pPr>
          </w:p>
          <w:p w14:paraId="3E4342AA" w14:textId="77777777" w:rsidR="00DE70D7" w:rsidRDefault="00DE70D7" w:rsidP="00D0503E">
            <w:pPr>
              <w:jc w:val="left"/>
              <w:rPr>
                <w:sz w:val="17"/>
                <w:szCs w:val="17"/>
              </w:rPr>
            </w:pPr>
            <w:r>
              <w:rPr>
                <w:sz w:val="17"/>
                <w:szCs w:val="17"/>
              </w:rPr>
              <w:t>0,5 kg/ha</w:t>
            </w:r>
          </w:p>
          <w:p w14:paraId="3561479B" w14:textId="77777777" w:rsidR="00DE70D7" w:rsidRDefault="00DE70D7" w:rsidP="00D0503E">
            <w:pPr>
              <w:jc w:val="left"/>
              <w:rPr>
                <w:sz w:val="17"/>
                <w:szCs w:val="17"/>
              </w:rPr>
            </w:pPr>
          </w:p>
          <w:p w14:paraId="7004C299" w14:textId="77777777" w:rsidR="00DE70D7" w:rsidRDefault="00DE70D7" w:rsidP="00D0503E">
            <w:pPr>
              <w:jc w:val="left"/>
              <w:rPr>
                <w:sz w:val="17"/>
                <w:szCs w:val="17"/>
              </w:rPr>
            </w:pPr>
          </w:p>
          <w:p w14:paraId="310B0CFF" w14:textId="01AA57C1" w:rsidR="00DE70D7" w:rsidRPr="00830142" w:rsidRDefault="00DE70D7" w:rsidP="00EA2847">
            <w:pPr>
              <w:jc w:val="left"/>
              <w:rPr>
                <w:sz w:val="17"/>
                <w:szCs w:val="17"/>
              </w:rPr>
            </w:pPr>
            <w:r>
              <w:rPr>
                <w:sz w:val="17"/>
                <w:szCs w:val="17"/>
              </w:rPr>
              <w:t>0,3-0,4 l/ha</w:t>
            </w:r>
          </w:p>
        </w:tc>
        <w:tc>
          <w:tcPr>
            <w:tcW w:w="1284" w:type="dxa"/>
            <w:tcBorders>
              <w:top w:val="single" w:sz="6" w:space="0" w:color="auto"/>
              <w:left w:val="single" w:sz="6" w:space="0" w:color="auto"/>
              <w:bottom w:val="single" w:sz="6" w:space="0" w:color="auto"/>
              <w:right w:val="single" w:sz="6" w:space="0" w:color="auto"/>
            </w:tcBorders>
          </w:tcPr>
          <w:p w14:paraId="7EF53770" w14:textId="77777777" w:rsidR="00DE70D7" w:rsidRDefault="00DE70D7" w:rsidP="00D0503E">
            <w:pPr>
              <w:jc w:val="left"/>
              <w:rPr>
                <w:sz w:val="17"/>
                <w:szCs w:val="17"/>
              </w:rPr>
            </w:pPr>
            <w:r w:rsidRPr="00830142">
              <w:rPr>
                <w:sz w:val="17"/>
                <w:szCs w:val="17"/>
              </w:rPr>
              <w:t>3</w:t>
            </w:r>
          </w:p>
          <w:p w14:paraId="205CC9F6" w14:textId="77777777" w:rsidR="00DE70D7" w:rsidRPr="00830142" w:rsidRDefault="00DE70D7" w:rsidP="00D0503E">
            <w:pPr>
              <w:jc w:val="left"/>
              <w:rPr>
                <w:sz w:val="17"/>
                <w:szCs w:val="17"/>
              </w:rPr>
            </w:pPr>
          </w:p>
          <w:p w14:paraId="22BCB491" w14:textId="77777777" w:rsidR="00DE70D7" w:rsidRDefault="00DE70D7" w:rsidP="00D0503E">
            <w:pPr>
              <w:jc w:val="left"/>
              <w:rPr>
                <w:sz w:val="17"/>
                <w:szCs w:val="17"/>
              </w:rPr>
            </w:pPr>
            <w:r w:rsidRPr="00830142">
              <w:rPr>
                <w:sz w:val="17"/>
                <w:szCs w:val="17"/>
              </w:rPr>
              <w:t>ni potrebna</w:t>
            </w:r>
          </w:p>
          <w:p w14:paraId="3C67DC1E" w14:textId="77777777" w:rsidR="00DE70D7" w:rsidRDefault="00DE70D7" w:rsidP="00D0503E">
            <w:pPr>
              <w:jc w:val="left"/>
              <w:rPr>
                <w:sz w:val="17"/>
                <w:szCs w:val="17"/>
              </w:rPr>
            </w:pPr>
          </w:p>
          <w:p w14:paraId="777442A3" w14:textId="77777777" w:rsidR="00DE70D7" w:rsidRDefault="00DE70D7" w:rsidP="00D0503E">
            <w:pPr>
              <w:jc w:val="left"/>
              <w:rPr>
                <w:sz w:val="17"/>
                <w:szCs w:val="17"/>
              </w:rPr>
            </w:pPr>
          </w:p>
          <w:p w14:paraId="422D5BF4" w14:textId="77777777" w:rsidR="00DE70D7" w:rsidRDefault="00DE70D7" w:rsidP="00D0503E">
            <w:pPr>
              <w:jc w:val="left"/>
              <w:rPr>
                <w:sz w:val="17"/>
                <w:szCs w:val="17"/>
              </w:rPr>
            </w:pPr>
            <w:r w:rsidRPr="00830142">
              <w:rPr>
                <w:sz w:val="17"/>
                <w:szCs w:val="17"/>
              </w:rPr>
              <w:t>ni potrebna</w:t>
            </w:r>
          </w:p>
          <w:p w14:paraId="612D797A" w14:textId="77777777" w:rsidR="00DE70D7" w:rsidRDefault="00DE70D7" w:rsidP="00D0503E">
            <w:pPr>
              <w:jc w:val="left"/>
              <w:rPr>
                <w:sz w:val="17"/>
                <w:szCs w:val="17"/>
              </w:rPr>
            </w:pPr>
          </w:p>
          <w:p w14:paraId="289A355B" w14:textId="77777777" w:rsidR="00DE70D7" w:rsidRDefault="00DE70D7" w:rsidP="00D0503E">
            <w:pPr>
              <w:jc w:val="left"/>
              <w:rPr>
                <w:sz w:val="17"/>
                <w:szCs w:val="17"/>
              </w:rPr>
            </w:pPr>
          </w:p>
          <w:p w14:paraId="2F748BE8" w14:textId="3EFDBD73" w:rsidR="00DE70D7" w:rsidRPr="00830142" w:rsidRDefault="00DE70D7" w:rsidP="00EA2847">
            <w:pPr>
              <w:jc w:val="left"/>
              <w:rPr>
                <w:sz w:val="17"/>
                <w:szCs w:val="17"/>
              </w:rPr>
            </w:pPr>
            <w:r>
              <w:rPr>
                <w:sz w:val="17"/>
                <w:szCs w:val="17"/>
              </w:rPr>
              <w:t>14</w:t>
            </w:r>
          </w:p>
        </w:tc>
        <w:tc>
          <w:tcPr>
            <w:tcW w:w="1466" w:type="dxa"/>
            <w:tcBorders>
              <w:top w:val="single" w:sz="6" w:space="0" w:color="auto"/>
              <w:left w:val="single" w:sz="6" w:space="0" w:color="auto"/>
              <w:bottom w:val="single" w:sz="6" w:space="0" w:color="auto"/>
              <w:right w:val="single" w:sz="6" w:space="0" w:color="auto"/>
            </w:tcBorders>
          </w:tcPr>
          <w:p w14:paraId="2759B301" w14:textId="77777777" w:rsidR="00DE70D7" w:rsidRDefault="00DE70D7" w:rsidP="00D0503E">
            <w:pPr>
              <w:jc w:val="left"/>
              <w:rPr>
                <w:b/>
                <w:sz w:val="17"/>
                <w:szCs w:val="17"/>
              </w:rPr>
            </w:pPr>
            <w:r>
              <w:rPr>
                <w:b/>
                <w:sz w:val="17"/>
                <w:szCs w:val="17"/>
              </w:rPr>
              <w:t>*1  30.04.2020</w:t>
            </w:r>
          </w:p>
          <w:p w14:paraId="3734F91E" w14:textId="77777777" w:rsidR="00DE70D7" w:rsidRPr="00830142" w:rsidRDefault="00DE70D7" w:rsidP="00D0503E">
            <w:pPr>
              <w:jc w:val="left"/>
              <w:rPr>
                <w:sz w:val="17"/>
                <w:szCs w:val="17"/>
              </w:rPr>
            </w:pPr>
            <w:r w:rsidRPr="00830142">
              <w:rPr>
                <w:b/>
                <w:sz w:val="17"/>
                <w:szCs w:val="17"/>
              </w:rPr>
              <w:t>*</w:t>
            </w:r>
            <w:r w:rsidRPr="00830142">
              <w:rPr>
                <w:sz w:val="17"/>
                <w:szCs w:val="17"/>
              </w:rPr>
              <w:t>uporaba na PROSTEM</w:t>
            </w:r>
          </w:p>
          <w:p w14:paraId="0645BFE1" w14:textId="77777777" w:rsidR="00DE70D7" w:rsidRPr="00830142" w:rsidRDefault="00DE70D7" w:rsidP="00D0503E">
            <w:pPr>
              <w:jc w:val="left"/>
              <w:rPr>
                <w:b/>
                <w:sz w:val="17"/>
                <w:szCs w:val="17"/>
              </w:rPr>
            </w:pPr>
          </w:p>
          <w:p w14:paraId="3CDED542" w14:textId="77777777" w:rsidR="00DE70D7" w:rsidRPr="00830142" w:rsidRDefault="00DE70D7" w:rsidP="00D0503E">
            <w:pPr>
              <w:jc w:val="left"/>
              <w:rPr>
                <w:b/>
                <w:sz w:val="17"/>
                <w:szCs w:val="17"/>
              </w:rPr>
            </w:pPr>
          </w:p>
          <w:p w14:paraId="4BA8197F" w14:textId="77777777" w:rsidR="00DE70D7" w:rsidRPr="00830142" w:rsidRDefault="00DE70D7" w:rsidP="00D0503E">
            <w:pPr>
              <w:jc w:val="left"/>
              <w:rPr>
                <w:b/>
                <w:sz w:val="17"/>
                <w:szCs w:val="17"/>
              </w:rPr>
            </w:pPr>
          </w:p>
          <w:p w14:paraId="0AE6F2C9" w14:textId="77777777" w:rsidR="00DE70D7" w:rsidRPr="00830142" w:rsidRDefault="00DE70D7" w:rsidP="00D0503E">
            <w:pPr>
              <w:jc w:val="left"/>
              <w:rPr>
                <w:sz w:val="17"/>
                <w:szCs w:val="17"/>
              </w:rPr>
            </w:pPr>
          </w:p>
          <w:p w14:paraId="530F696A" w14:textId="77777777" w:rsidR="00DE70D7" w:rsidRPr="00830142" w:rsidRDefault="00DE70D7" w:rsidP="00EA2847">
            <w:pPr>
              <w:pStyle w:val="Telobesedila"/>
              <w:jc w:val="left"/>
              <w:rPr>
                <w:sz w:val="17"/>
                <w:szCs w:val="17"/>
              </w:rPr>
            </w:pPr>
          </w:p>
        </w:tc>
      </w:tr>
    </w:tbl>
    <w:p w14:paraId="29780954" w14:textId="77777777" w:rsidR="001539F5" w:rsidRPr="000307BC" w:rsidRDefault="003A5494" w:rsidP="00362797">
      <w:pPr>
        <w:pStyle w:val="Sprotnaopomba-besedilo"/>
        <w:widowControl w:val="0"/>
        <w:jc w:val="left"/>
        <w:rPr>
          <w:szCs w:val="18"/>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7D0AB55A" w14:textId="77777777" w:rsidR="00F745ED" w:rsidRPr="003C3688" w:rsidRDefault="0028150E" w:rsidP="003345DB">
      <w:pPr>
        <w:pStyle w:val="Naslov2"/>
      </w:pPr>
      <w:r w:rsidRPr="000307BC">
        <w:rPr>
          <w:sz w:val="20"/>
          <w:lang w:val="de-DE"/>
        </w:rPr>
        <w:br w:type="page"/>
      </w:r>
      <w:bookmarkStart w:id="413" w:name="_Toc215563131"/>
      <w:bookmarkStart w:id="414" w:name="_Toc91332680"/>
      <w:bookmarkStart w:id="415" w:name="_Toc91332902"/>
      <w:bookmarkStart w:id="416" w:name="_Toc91333108"/>
      <w:bookmarkStart w:id="417" w:name="_Toc34656921"/>
      <w:bookmarkStart w:id="418" w:name="_Toc127845452"/>
      <w:r w:rsidR="00F745ED" w:rsidRPr="003C3688">
        <w:lastRenderedPageBreak/>
        <w:t>INTEGRIRANO VARSTVO ZGODNJEGA KROMPIRJA</w:t>
      </w:r>
      <w:bookmarkEnd w:id="413"/>
      <w:bookmarkEnd w:id="414"/>
      <w:bookmarkEnd w:id="415"/>
      <w:bookmarkEnd w:id="416"/>
      <w:bookmarkEnd w:id="417"/>
    </w:p>
    <w:p w14:paraId="1EDC35BC" w14:textId="77777777" w:rsidR="00F745ED" w:rsidRPr="000307BC" w:rsidRDefault="00F745ED" w:rsidP="004B2836">
      <w:pPr>
        <w:pStyle w:val="Oznaenseznam2"/>
        <w:rPr>
          <w:sz w:val="20"/>
        </w:rPr>
      </w:pPr>
      <w:r w:rsidRPr="000307BC">
        <w:rPr>
          <w:sz w:val="20"/>
        </w:rPr>
        <w:t>pridelava od marca do konca junija v najmanj 4 letnem kolobarju</w:t>
      </w:r>
    </w:p>
    <w:p w14:paraId="0106207A" w14:textId="77777777" w:rsidR="00F745ED" w:rsidRPr="000307BC" w:rsidRDefault="00F745ED">
      <w:pPr>
        <w:pStyle w:val="Oznaenseznam2"/>
        <w:rPr>
          <w:sz w:val="20"/>
        </w:rPr>
      </w:pPr>
      <w:r w:rsidRPr="000307BC">
        <w:rPr>
          <w:sz w:val="20"/>
        </w:rPr>
        <w:t>sajenje nakaljenih gomoljev</w:t>
      </w:r>
    </w:p>
    <w:p w14:paraId="63189E1E" w14:textId="77777777" w:rsidR="00F745ED" w:rsidRPr="000307BC" w:rsidRDefault="00F745ED">
      <w:pPr>
        <w:pStyle w:val="Oznaenseznam2"/>
        <w:rPr>
          <w:sz w:val="20"/>
        </w:rPr>
      </w:pPr>
      <w:r w:rsidRPr="000307BC">
        <w:rPr>
          <w:sz w:val="20"/>
        </w:rPr>
        <w:t>pridelava na črni foliji z uporabo polipropilenskih prekrivk na celinskem območju</w:t>
      </w:r>
    </w:p>
    <w:p w14:paraId="4276CEC6" w14:textId="77777777" w:rsidR="00F745ED" w:rsidRPr="000307BC" w:rsidRDefault="00F745ED">
      <w:pPr>
        <w:pStyle w:val="Oznaenseznam2"/>
        <w:rPr>
          <w:sz w:val="20"/>
        </w:rPr>
      </w:pPr>
      <w:r w:rsidRPr="000307BC">
        <w:rPr>
          <w:sz w:val="20"/>
        </w:rPr>
        <w:t>sajenje zgodnjih sort.</w:t>
      </w:r>
    </w:p>
    <w:p w14:paraId="62E75A1E" w14:textId="77777777" w:rsidR="00B441CE" w:rsidRPr="000307BC" w:rsidRDefault="00B441CE" w:rsidP="00B441CE">
      <w:pPr>
        <w:ind w:left="12580" w:right="-230" w:firstLine="170"/>
        <w:jc w:val="center"/>
        <w:rPr>
          <w:sz w:val="20"/>
        </w:rPr>
      </w:pPr>
      <w:bookmarkStart w:id="419" w:name="_Toc215563132"/>
      <w:bookmarkStart w:id="420" w:name="_Toc91332681"/>
      <w:bookmarkStart w:id="421" w:name="_Toc91332903"/>
      <w:bookmarkStart w:id="422" w:name="_Toc91333109"/>
      <w:bookmarkEnd w:id="418"/>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454621" w14:paraId="634790C6" w14:textId="77777777" w:rsidTr="00DB7F29">
        <w:tc>
          <w:tcPr>
            <w:tcW w:w="1701" w:type="dxa"/>
            <w:tcBorders>
              <w:top w:val="single" w:sz="12" w:space="0" w:color="auto"/>
              <w:left w:val="single" w:sz="12" w:space="0" w:color="auto"/>
              <w:bottom w:val="single" w:sz="12" w:space="0" w:color="auto"/>
              <w:right w:val="single" w:sz="12" w:space="0" w:color="auto"/>
            </w:tcBorders>
          </w:tcPr>
          <w:p w14:paraId="60792915"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2329F1F5"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1B3409FD"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66FFB6A" w14:textId="77777777" w:rsidR="00B441CE" w:rsidRPr="00454621" w:rsidRDefault="00B441CE" w:rsidP="00DB7F29">
            <w:pPr>
              <w:rPr>
                <w:sz w:val="18"/>
                <w:szCs w:val="18"/>
              </w:rPr>
            </w:pPr>
            <w:r w:rsidRPr="00454621">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010CD672" w14:textId="77777777" w:rsidR="00B441CE" w:rsidRPr="00454621" w:rsidRDefault="00B441CE" w:rsidP="00DB7F29">
            <w:pPr>
              <w:jc w:val="left"/>
              <w:rPr>
                <w:sz w:val="18"/>
                <w:szCs w:val="18"/>
              </w:rPr>
            </w:pPr>
            <w:r w:rsidRPr="00454621">
              <w:rPr>
                <w:sz w:val="18"/>
                <w:szCs w:val="18"/>
              </w:rPr>
              <w:t>FITOFARM.</w:t>
            </w:r>
          </w:p>
          <w:p w14:paraId="648B8B15"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863A342"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7AFF3C" w14:textId="77777777" w:rsidR="00B441CE" w:rsidRPr="00454621" w:rsidRDefault="00B441CE" w:rsidP="00DB7F29">
            <w:pPr>
              <w:jc w:val="left"/>
              <w:rPr>
                <w:sz w:val="18"/>
                <w:szCs w:val="18"/>
              </w:rPr>
            </w:pPr>
            <w:r w:rsidRPr="0045462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9E559F" w14:textId="77777777" w:rsidR="00B441CE" w:rsidRPr="00454621" w:rsidRDefault="00B441CE" w:rsidP="00DB7F29">
            <w:pPr>
              <w:rPr>
                <w:sz w:val="18"/>
                <w:szCs w:val="18"/>
              </w:rPr>
            </w:pPr>
            <w:r w:rsidRPr="00454621">
              <w:rPr>
                <w:sz w:val="18"/>
                <w:szCs w:val="18"/>
              </w:rPr>
              <w:t>OPOMBE</w:t>
            </w:r>
          </w:p>
        </w:tc>
      </w:tr>
      <w:tr w:rsidR="00B441CE" w:rsidRPr="00454621" w14:paraId="25A2E3B6" w14:textId="77777777" w:rsidTr="00DB7F29">
        <w:tc>
          <w:tcPr>
            <w:tcW w:w="1701" w:type="dxa"/>
            <w:tcBorders>
              <w:top w:val="nil"/>
              <w:left w:val="single" w:sz="4" w:space="0" w:color="auto"/>
              <w:bottom w:val="single" w:sz="4" w:space="0" w:color="auto"/>
              <w:right w:val="single" w:sz="4" w:space="0" w:color="auto"/>
            </w:tcBorders>
          </w:tcPr>
          <w:p w14:paraId="4B89E355" w14:textId="77777777" w:rsidR="00B441CE" w:rsidRPr="00454621" w:rsidRDefault="00B441CE" w:rsidP="00DB7F29">
            <w:pPr>
              <w:jc w:val="left"/>
              <w:rPr>
                <w:b/>
                <w:bCs/>
                <w:sz w:val="18"/>
                <w:szCs w:val="18"/>
              </w:rPr>
            </w:pPr>
            <w:r w:rsidRPr="00454621">
              <w:rPr>
                <w:b/>
                <w:bCs/>
                <w:sz w:val="18"/>
                <w:szCs w:val="18"/>
              </w:rPr>
              <w:t>VIRUSI</w:t>
            </w:r>
          </w:p>
          <w:p w14:paraId="03E300D6" w14:textId="77777777" w:rsidR="00B441CE" w:rsidRPr="00454621" w:rsidRDefault="00B441CE" w:rsidP="00DB7F29">
            <w:pPr>
              <w:jc w:val="left"/>
              <w:rPr>
                <w:sz w:val="18"/>
                <w:szCs w:val="18"/>
              </w:rPr>
            </w:pPr>
            <w:r w:rsidRPr="00454621">
              <w:rPr>
                <w:sz w:val="18"/>
                <w:szCs w:val="18"/>
              </w:rPr>
              <w:t>Virus X, Virus S, Virus A, Virus Y, Virus Y</w:t>
            </w:r>
            <w:r w:rsidRPr="00454621">
              <w:rPr>
                <w:sz w:val="18"/>
                <w:szCs w:val="18"/>
                <w:vertAlign w:val="superscript"/>
              </w:rPr>
              <w:t>0</w:t>
            </w:r>
            <w:r w:rsidRPr="00454621">
              <w:rPr>
                <w:sz w:val="18"/>
                <w:szCs w:val="18"/>
              </w:rPr>
              <w:t xml:space="preserve">, </w:t>
            </w:r>
          </w:p>
          <w:p w14:paraId="36A3B3C3" w14:textId="77777777" w:rsidR="00B441CE" w:rsidRPr="00454621" w:rsidRDefault="00B441CE" w:rsidP="00DB7F29">
            <w:pPr>
              <w:jc w:val="left"/>
              <w:rPr>
                <w:sz w:val="18"/>
                <w:szCs w:val="18"/>
              </w:rPr>
            </w:pPr>
            <w:r w:rsidRPr="00454621">
              <w:rPr>
                <w:sz w:val="18"/>
                <w:szCs w:val="18"/>
              </w:rPr>
              <w:t>Virus Y</w:t>
            </w:r>
            <w:r w:rsidRPr="00454621">
              <w:rPr>
                <w:sz w:val="18"/>
                <w:szCs w:val="18"/>
                <w:vertAlign w:val="superscript"/>
              </w:rPr>
              <w:t>c</w:t>
            </w:r>
            <w:r w:rsidRPr="00454621">
              <w:rPr>
                <w:sz w:val="18"/>
                <w:szCs w:val="18"/>
              </w:rPr>
              <w:t>,Virus Y</w:t>
            </w:r>
            <w:r w:rsidRPr="00454621">
              <w:rPr>
                <w:sz w:val="18"/>
                <w:szCs w:val="18"/>
                <w:vertAlign w:val="superscript"/>
              </w:rPr>
              <w:t>N</w:t>
            </w:r>
            <w:r w:rsidRPr="00454621">
              <w:rPr>
                <w:sz w:val="18"/>
                <w:szCs w:val="18"/>
              </w:rPr>
              <w:t>, Nekrotični različek virusa Y</w:t>
            </w:r>
            <w:r w:rsidRPr="00454621">
              <w:rPr>
                <w:sz w:val="18"/>
                <w:szCs w:val="18"/>
                <w:vertAlign w:val="superscript"/>
              </w:rPr>
              <w:t>N</w:t>
            </w:r>
            <w:r w:rsidRPr="00454621">
              <w:rPr>
                <w:sz w:val="18"/>
                <w:szCs w:val="18"/>
              </w:rPr>
              <w:t>(Y</w:t>
            </w:r>
            <w:r w:rsidRPr="00454621">
              <w:rPr>
                <w:sz w:val="18"/>
                <w:szCs w:val="18"/>
                <w:vertAlign w:val="superscript"/>
              </w:rPr>
              <w:t>NTN</w:t>
            </w:r>
            <w:r w:rsidRPr="00454621">
              <w:rPr>
                <w:sz w:val="18"/>
                <w:szCs w:val="18"/>
              </w:rPr>
              <w:t xml:space="preserve">), Virus M, </w:t>
            </w:r>
          </w:p>
          <w:p w14:paraId="41340526" w14:textId="77777777" w:rsidR="00B441CE" w:rsidRPr="00454621" w:rsidRDefault="00B441CE" w:rsidP="00DB7F29">
            <w:pPr>
              <w:jc w:val="left"/>
              <w:rPr>
                <w:sz w:val="18"/>
                <w:szCs w:val="18"/>
              </w:rPr>
            </w:pPr>
            <w:r w:rsidRPr="00454621">
              <w:rPr>
                <w:sz w:val="18"/>
                <w:szCs w:val="18"/>
              </w:rPr>
              <w:t xml:space="preserve">Virus lucerninega mozaika, </w:t>
            </w:r>
          </w:p>
          <w:p w14:paraId="03B65D52" w14:textId="77777777" w:rsidR="00B441CE" w:rsidRPr="00454621" w:rsidRDefault="00B441CE" w:rsidP="00DB7F29">
            <w:pPr>
              <w:jc w:val="left"/>
              <w:rPr>
                <w:sz w:val="18"/>
                <w:szCs w:val="18"/>
              </w:rPr>
            </w:pPr>
            <w:r w:rsidRPr="00454621">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14:paraId="0626D674" w14:textId="77777777" w:rsidR="00B441CE" w:rsidRPr="00454621" w:rsidRDefault="00B441CE" w:rsidP="00DB7F29">
            <w:pPr>
              <w:jc w:val="left"/>
              <w:rPr>
                <w:sz w:val="18"/>
                <w:szCs w:val="18"/>
              </w:rPr>
            </w:pPr>
            <w:r w:rsidRPr="00454621">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14:paraId="1AFDD471" w14:textId="77777777" w:rsidR="00B441CE" w:rsidRPr="00454621" w:rsidRDefault="00B441CE" w:rsidP="00DB7F29">
            <w:pPr>
              <w:tabs>
                <w:tab w:val="left" w:pos="170"/>
              </w:tabs>
              <w:jc w:val="left"/>
              <w:rPr>
                <w:sz w:val="18"/>
                <w:szCs w:val="18"/>
              </w:rPr>
            </w:pPr>
            <w:r w:rsidRPr="00454621">
              <w:rPr>
                <w:sz w:val="18"/>
                <w:szCs w:val="18"/>
              </w:rPr>
              <w:t>Agrotehnični ukrepi:</w:t>
            </w:r>
          </w:p>
          <w:p w14:paraId="16CBC4A7" w14:textId="77777777" w:rsidR="00B441CE" w:rsidRPr="00454621" w:rsidRDefault="00B441CE" w:rsidP="00830142">
            <w:pPr>
              <w:pStyle w:val="Oznaenseznam3"/>
              <w:rPr>
                <w:sz w:val="18"/>
                <w:szCs w:val="18"/>
              </w:rPr>
            </w:pPr>
            <w:r w:rsidRPr="00454621">
              <w:rPr>
                <w:sz w:val="18"/>
                <w:szCs w:val="18"/>
              </w:rPr>
              <w:t>uporaba brezvirusnega,  sadilnega materiala</w:t>
            </w:r>
          </w:p>
          <w:p w14:paraId="2243E6BA" w14:textId="77777777" w:rsidR="00B441CE" w:rsidRPr="00454621" w:rsidRDefault="00B441CE" w:rsidP="00830142">
            <w:pPr>
              <w:pStyle w:val="Oznaenseznam3"/>
              <w:rPr>
                <w:sz w:val="18"/>
                <w:szCs w:val="18"/>
              </w:rPr>
            </w:pPr>
            <w:r w:rsidRPr="00454621">
              <w:rPr>
                <w:sz w:val="18"/>
                <w:szCs w:val="18"/>
              </w:rPr>
              <w:t>sajenje odpornih sort.</w:t>
            </w:r>
          </w:p>
          <w:p w14:paraId="21F73FEB" w14:textId="77777777" w:rsidR="00B441CE" w:rsidRPr="00454621" w:rsidRDefault="00B441CE" w:rsidP="00DB7F29">
            <w:pPr>
              <w:tabs>
                <w:tab w:val="left" w:pos="170"/>
              </w:tabs>
              <w:jc w:val="left"/>
              <w:rPr>
                <w:sz w:val="18"/>
                <w:szCs w:val="18"/>
              </w:rPr>
            </w:pPr>
          </w:p>
          <w:p w14:paraId="255BE5C0" w14:textId="77777777" w:rsidR="00B441CE" w:rsidRPr="00454621"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14:paraId="5189C640" w14:textId="77777777" w:rsidR="00B441CE" w:rsidRPr="00454621"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14:paraId="2D875460" w14:textId="77777777" w:rsidR="00B441CE" w:rsidRPr="00454621"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14:paraId="3BBCB986" w14:textId="77777777" w:rsidR="00B441CE" w:rsidRPr="00454621"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14:paraId="52260A91" w14:textId="77777777" w:rsidR="00B441CE" w:rsidRPr="00454621"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14:paraId="1870420E" w14:textId="77777777" w:rsidR="00B441CE" w:rsidRPr="00454621" w:rsidRDefault="00B441CE" w:rsidP="00DB7F29">
            <w:pPr>
              <w:jc w:val="left"/>
              <w:rPr>
                <w:sz w:val="18"/>
                <w:szCs w:val="18"/>
              </w:rPr>
            </w:pPr>
            <w:r w:rsidRPr="00454621">
              <w:rPr>
                <w:sz w:val="18"/>
                <w:szCs w:val="18"/>
              </w:rPr>
              <w:t>Pri uporabi zdravega sadilnega materiala bolezen ni gospodarsko pomembna.</w:t>
            </w:r>
          </w:p>
        </w:tc>
      </w:tr>
      <w:tr w:rsidR="00B441CE" w:rsidRPr="00454621" w14:paraId="29E7FCC8" w14:textId="77777777" w:rsidTr="00DB7F29">
        <w:tc>
          <w:tcPr>
            <w:tcW w:w="1701" w:type="dxa"/>
            <w:tcBorders>
              <w:top w:val="single" w:sz="4" w:space="0" w:color="auto"/>
              <w:left w:val="single" w:sz="4" w:space="0" w:color="auto"/>
              <w:bottom w:val="single" w:sz="4" w:space="0" w:color="auto"/>
              <w:right w:val="single" w:sz="4" w:space="0" w:color="auto"/>
            </w:tcBorders>
          </w:tcPr>
          <w:p w14:paraId="750681AC" w14:textId="77777777" w:rsidR="00B441CE" w:rsidRPr="00454621" w:rsidRDefault="00B441CE" w:rsidP="00DB7F29">
            <w:pPr>
              <w:jc w:val="left"/>
              <w:rPr>
                <w:b/>
                <w:bCs/>
                <w:sz w:val="18"/>
                <w:szCs w:val="18"/>
              </w:rPr>
            </w:pPr>
            <w:r w:rsidRPr="00454621">
              <w:rPr>
                <w:b/>
                <w:bCs/>
                <w:sz w:val="18"/>
                <w:szCs w:val="18"/>
              </w:rPr>
              <w:t>BAKTERIJSKE BOLEZNI</w:t>
            </w:r>
          </w:p>
          <w:p w14:paraId="15A9AB68" w14:textId="77777777" w:rsidR="00B441CE" w:rsidRPr="00454621" w:rsidRDefault="00B441CE" w:rsidP="00DB7F29">
            <w:pPr>
              <w:jc w:val="left"/>
              <w:rPr>
                <w:sz w:val="18"/>
                <w:szCs w:val="18"/>
              </w:rPr>
            </w:pPr>
            <w:r w:rsidRPr="00454621">
              <w:rPr>
                <w:b/>
                <w:bCs/>
                <w:sz w:val="18"/>
                <w:szCs w:val="18"/>
              </w:rPr>
              <w:t>Navadna krastavost</w:t>
            </w:r>
            <w:r w:rsidRPr="00454621">
              <w:rPr>
                <w:sz w:val="18"/>
                <w:szCs w:val="18"/>
              </w:rPr>
              <w:t xml:space="preserve"> </w:t>
            </w:r>
            <w:r w:rsidRPr="00454621">
              <w:rPr>
                <w:b/>
                <w:bCs/>
                <w:sz w:val="18"/>
                <w:szCs w:val="18"/>
              </w:rPr>
              <w:t>krompirja in pese</w:t>
            </w:r>
            <w:r w:rsidRPr="00454621">
              <w:rPr>
                <w:sz w:val="18"/>
                <w:szCs w:val="18"/>
              </w:rPr>
              <w:t xml:space="preserve"> </w:t>
            </w:r>
            <w:r w:rsidRPr="00454621">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14:paraId="29217B71" w14:textId="77777777" w:rsidR="00B441CE" w:rsidRPr="00454621" w:rsidRDefault="00B441CE" w:rsidP="00DB7F29">
            <w:pPr>
              <w:jc w:val="left"/>
              <w:rPr>
                <w:sz w:val="18"/>
                <w:szCs w:val="18"/>
              </w:rPr>
            </w:pPr>
            <w:r w:rsidRPr="00454621">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14:paraId="04895C8C"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24B006B5" w14:textId="77777777" w:rsidR="00B441CE" w:rsidRPr="00454621" w:rsidRDefault="00B441CE" w:rsidP="00830142">
            <w:pPr>
              <w:pStyle w:val="Oznaenseznam3"/>
              <w:rPr>
                <w:sz w:val="18"/>
                <w:szCs w:val="18"/>
              </w:rPr>
            </w:pPr>
            <w:r w:rsidRPr="00454621">
              <w:rPr>
                <w:sz w:val="18"/>
                <w:szCs w:val="18"/>
              </w:rPr>
              <w:t>sajenje manj dovzetnih sort</w:t>
            </w:r>
          </w:p>
          <w:p w14:paraId="0FFE08CD" w14:textId="77777777" w:rsidR="00B441CE" w:rsidRPr="00454621" w:rsidRDefault="00B441CE" w:rsidP="00830142">
            <w:pPr>
              <w:pStyle w:val="Oznaenseznam3"/>
              <w:rPr>
                <w:sz w:val="18"/>
                <w:szCs w:val="18"/>
              </w:rPr>
            </w:pPr>
            <w:r w:rsidRPr="00454621">
              <w:rPr>
                <w:sz w:val="18"/>
                <w:szCs w:val="18"/>
              </w:rPr>
              <w:t>sajenje gomoljev, katerih očesca niso poškodovana s krastavostjo</w:t>
            </w:r>
          </w:p>
          <w:p w14:paraId="1FA4590C" w14:textId="77777777" w:rsidR="00B441CE" w:rsidRPr="00454621" w:rsidRDefault="00B441CE" w:rsidP="00830142">
            <w:pPr>
              <w:pStyle w:val="Oznaenseznam3"/>
              <w:rPr>
                <w:sz w:val="18"/>
                <w:szCs w:val="18"/>
              </w:rPr>
            </w:pPr>
            <w:r w:rsidRPr="00454621">
              <w:rPr>
                <w:sz w:val="18"/>
                <w:szCs w:val="18"/>
              </w:rPr>
              <w:t>izogibati se gnojenju z velikimi količinami hlevskega gnoja</w:t>
            </w:r>
          </w:p>
          <w:p w14:paraId="7EF8DA27" w14:textId="77777777" w:rsidR="00B441CE" w:rsidRPr="00454621" w:rsidRDefault="00B441CE" w:rsidP="00830142">
            <w:pPr>
              <w:pStyle w:val="Oznaenseznam3"/>
              <w:rPr>
                <w:sz w:val="18"/>
                <w:szCs w:val="18"/>
              </w:rPr>
            </w:pPr>
            <w:r w:rsidRPr="00454621">
              <w:rPr>
                <w:sz w:val="18"/>
                <w:szCs w:val="18"/>
              </w:rPr>
              <w:t>vzdrževanje nižjih pH vrednosti pod 5,3</w:t>
            </w:r>
          </w:p>
          <w:p w14:paraId="2BD5FE3C" w14:textId="77777777" w:rsidR="00B441CE" w:rsidRPr="00454621" w:rsidRDefault="00B441CE" w:rsidP="00830142">
            <w:pPr>
              <w:pStyle w:val="Oznaenseznam3"/>
              <w:rPr>
                <w:sz w:val="18"/>
                <w:szCs w:val="18"/>
              </w:rPr>
            </w:pPr>
            <w:r w:rsidRPr="00454621">
              <w:rPr>
                <w:sz w:val="18"/>
                <w:szCs w:val="18"/>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14:paraId="4B870535"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5DFB20D" w14:textId="77777777" w:rsidR="00B441CE" w:rsidRPr="00454621" w:rsidRDefault="00B441CE" w:rsidP="00DB7F29">
            <w:pPr>
              <w:jc w:val="left"/>
              <w:rPr>
                <w:sz w:val="18"/>
                <w:szCs w:val="18"/>
              </w:rPr>
            </w:pPr>
          </w:p>
          <w:p w14:paraId="41BE5080" w14:textId="77777777" w:rsidR="00B441CE" w:rsidRPr="00454621" w:rsidRDefault="00B441CE" w:rsidP="00DB7F29">
            <w:pPr>
              <w:jc w:val="left"/>
              <w:rPr>
                <w:sz w:val="18"/>
                <w:szCs w:val="18"/>
              </w:rPr>
            </w:pPr>
          </w:p>
          <w:p w14:paraId="3D2305AF" w14:textId="77777777" w:rsidR="00B441CE" w:rsidRPr="00454621" w:rsidRDefault="00B441CE" w:rsidP="00DB7F29">
            <w:pPr>
              <w:jc w:val="left"/>
              <w:rPr>
                <w:sz w:val="18"/>
                <w:szCs w:val="18"/>
              </w:rPr>
            </w:pPr>
          </w:p>
          <w:p w14:paraId="039DD37C" w14:textId="77777777" w:rsidR="00B441CE" w:rsidRPr="00454621" w:rsidRDefault="00B441CE" w:rsidP="00DB7F29">
            <w:pPr>
              <w:jc w:val="left"/>
              <w:rPr>
                <w:sz w:val="18"/>
                <w:szCs w:val="18"/>
              </w:rPr>
            </w:pPr>
          </w:p>
          <w:p w14:paraId="58C6E568" w14:textId="77777777" w:rsidR="00B441CE" w:rsidRPr="00454621" w:rsidRDefault="00B441CE" w:rsidP="00DB7F29">
            <w:pPr>
              <w:jc w:val="left"/>
              <w:rPr>
                <w:sz w:val="18"/>
                <w:szCs w:val="18"/>
              </w:rPr>
            </w:pPr>
          </w:p>
          <w:p w14:paraId="615BAACF" w14:textId="77777777" w:rsidR="00B441CE" w:rsidRPr="00454621" w:rsidRDefault="00B441CE" w:rsidP="00DB7F29">
            <w:pPr>
              <w:jc w:val="left"/>
              <w:rPr>
                <w:sz w:val="18"/>
                <w:szCs w:val="18"/>
              </w:rPr>
            </w:pPr>
          </w:p>
          <w:p w14:paraId="14B4B3D9" w14:textId="77777777" w:rsidR="00B441CE" w:rsidRPr="00454621" w:rsidRDefault="00B441CE" w:rsidP="00DB7F29">
            <w:pPr>
              <w:jc w:val="left"/>
              <w:rPr>
                <w:sz w:val="18"/>
                <w:szCs w:val="18"/>
              </w:rPr>
            </w:pPr>
          </w:p>
          <w:p w14:paraId="73644DD7"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A0B3248"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A94D3B1" w14:textId="77777777" w:rsidR="00B441CE" w:rsidRPr="00454621"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89F77B" w14:textId="77777777" w:rsidR="00B441CE" w:rsidRPr="00454621" w:rsidRDefault="00B441CE" w:rsidP="00DB7F29">
            <w:pPr>
              <w:jc w:val="left"/>
              <w:rPr>
                <w:sz w:val="18"/>
                <w:szCs w:val="18"/>
              </w:rPr>
            </w:pPr>
          </w:p>
        </w:tc>
      </w:tr>
    </w:tbl>
    <w:p w14:paraId="43D948FE" w14:textId="77777777" w:rsidR="00B441CE" w:rsidRPr="000307BC" w:rsidRDefault="00B441CE" w:rsidP="00B441CE">
      <w:pPr>
        <w:jc w:val="left"/>
        <w:rPr>
          <w:sz w:val="20"/>
          <w:szCs w:val="18"/>
        </w:rPr>
      </w:pPr>
    </w:p>
    <w:p w14:paraId="7113CAF7" w14:textId="69329138" w:rsidR="00B441CE" w:rsidRPr="003C3688" w:rsidRDefault="00B441CE" w:rsidP="003C3688">
      <w:pPr>
        <w:ind w:firstLine="110"/>
        <w:jc w:val="center"/>
      </w:pPr>
      <w:r w:rsidRPr="000307BC">
        <w:rPr>
          <w:sz w:val="20"/>
          <w:szCs w:val="18"/>
        </w:rPr>
        <w:br w:type="page"/>
      </w:r>
      <w:r w:rsidRPr="003C3688">
        <w:lastRenderedPageBreak/>
        <w:t>INTEGRIRANO VARSTVO ZGODNJEGA KROMPIRJA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454621" w14:paraId="1791683B" w14:textId="77777777" w:rsidTr="00DB7F29">
        <w:tc>
          <w:tcPr>
            <w:tcW w:w="1701" w:type="dxa"/>
            <w:tcBorders>
              <w:top w:val="single" w:sz="12" w:space="0" w:color="auto"/>
              <w:left w:val="single" w:sz="12" w:space="0" w:color="auto"/>
              <w:bottom w:val="single" w:sz="12" w:space="0" w:color="auto"/>
              <w:right w:val="single" w:sz="12" w:space="0" w:color="auto"/>
            </w:tcBorders>
          </w:tcPr>
          <w:p w14:paraId="1F5E61E4"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02DE317D"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11D2ABB"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6FD02C0" w14:textId="77777777" w:rsidR="00B441CE" w:rsidRPr="00454621" w:rsidRDefault="00B441CE" w:rsidP="00DB7F29">
            <w:pPr>
              <w:rPr>
                <w:sz w:val="18"/>
                <w:szCs w:val="18"/>
              </w:rPr>
            </w:pPr>
            <w:r w:rsidRPr="00454621">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35F8725" w14:textId="77777777" w:rsidR="00B441CE" w:rsidRPr="00454621" w:rsidRDefault="00B441CE" w:rsidP="00DB7F29">
            <w:pPr>
              <w:jc w:val="left"/>
              <w:rPr>
                <w:sz w:val="18"/>
                <w:szCs w:val="18"/>
              </w:rPr>
            </w:pPr>
            <w:r w:rsidRPr="00454621">
              <w:rPr>
                <w:sz w:val="18"/>
                <w:szCs w:val="18"/>
              </w:rPr>
              <w:t>FITOFARM.</w:t>
            </w:r>
          </w:p>
          <w:p w14:paraId="62D078F8"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2BDBCD3"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401D8B8" w14:textId="77777777" w:rsidR="00B441CE" w:rsidRPr="00454621" w:rsidRDefault="00B441CE" w:rsidP="00DB7F29">
            <w:pPr>
              <w:jc w:val="left"/>
              <w:rPr>
                <w:sz w:val="18"/>
                <w:szCs w:val="18"/>
              </w:rPr>
            </w:pPr>
            <w:r w:rsidRPr="00454621">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14:paraId="05E4049B" w14:textId="77777777" w:rsidR="00B441CE" w:rsidRPr="00454621" w:rsidRDefault="00B441CE" w:rsidP="00DB7F29">
            <w:pPr>
              <w:rPr>
                <w:sz w:val="18"/>
                <w:szCs w:val="18"/>
              </w:rPr>
            </w:pPr>
            <w:r w:rsidRPr="00454621">
              <w:rPr>
                <w:sz w:val="18"/>
                <w:szCs w:val="18"/>
              </w:rPr>
              <w:t>OPOMBE</w:t>
            </w:r>
          </w:p>
        </w:tc>
      </w:tr>
      <w:tr w:rsidR="00B441CE" w:rsidRPr="00454621" w14:paraId="4ABB8DAA" w14:textId="77777777" w:rsidTr="00DB7F29">
        <w:tc>
          <w:tcPr>
            <w:tcW w:w="1701" w:type="dxa"/>
            <w:tcBorders>
              <w:top w:val="single" w:sz="4" w:space="0" w:color="auto"/>
              <w:left w:val="single" w:sz="4" w:space="0" w:color="auto"/>
              <w:bottom w:val="single" w:sz="4" w:space="0" w:color="auto"/>
              <w:right w:val="single" w:sz="4" w:space="0" w:color="auto"/>
            </w:tcBorders>
          </w:tcPr>
          <w:p w14:paraId="40586292" w14:textId="77777777" w:rsidR="00B441CE" w:rsidRPr="00454621" w:rsidRDefault="00B441CE" w:rsidP="00DB7F29">
            <w:pPr>
              <w:jc w:val="left"/>
              <w:rPr>
                <w:i/>
                <w:iCs/>
                <w:sz w:val="18"/>
                <w:szCs w:val="18"/>
              </w:rPr>
            </w:pPr>
            <w:r w:rsidRPr="00454621">
              <w:rPr>
                <w:b/>
                <w:bCs/>
                <w:sz w:val="18"/>
                <w:szCs w:val="18"/>
              </w:rPr>
              <w:t>Mrežasta krastavost</w:t>
            </w:r>
            <w:r w:rsidRPr="00454621">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14:paraId="19CA4B4A" w14:textId="77777777" w:rsidR="00B441CE" w:rsidRPr="00454621" w:rsidRDefault="00B441CE" w:rsidP="00DB7F29">
            <w:pPr>
              <w:jc w:val="left"/>
              <w:rPr>
                <w:sz w:val="18"/>
                <w:szCs w:val="18"/>
              </w:rPr>
            </w:pPr>
            <w:r w:rsidRPr="00454621">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14:paraId="00B71DF8"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0C055C88" w14:textId="77777777" w:rsidR="00B441CE" w:rsidRPr="00454621" w:rsidRDefault="00B441CE" w:rsidP="00830142">
            <w:pPr>
              <w:pStyle w:val="Oznaenseznam3"/>
              <w:rPr>
                <w:sz w:val="18"/>
                <w:szCs w:val="18"/>
              </w:rPr>
            </w:pPr>
            <w:r w:rsidRPr="00454621">
              <w:rPr>
                <w:sz w:val="18"/>
                <w:szCs w:val="18"/>
              </w:rPr>
              <w:t>sajenje manj dovzetnih sort</w:t>
            </w:r>
          </w:p>
          <w:p w14:paraId="44BB920B" w14:textId="77777777" w:rsidR="00B441CE" w:rsidRPr="00454621" w:rsidRDefault="00B441CE" w:rsidP="00830142">
            <w:pPr>
              <w:pStyle w:val="Oznaenseznam3"/>
              <w:rPr>
                <w:sz w:val="18"/>
                <w:szCs w:val="18"/>
              </w:rPr>
            </w:pPr>
            <w:r w:rsidRPr="00454621">
              <w:rPr>
                <w:sz w:val="18"/>
                <w:szCs w:val="18"/>
              </w:rPr>
              <w:t>vzdrževanje nižjih pH vrednosti pod 5,3</w:t>
            </w:r>
          </w:p>
          <w:p w14:paraId="6ADE7DA8" w14:textId="77777777" w:rsidR="00B441CE" w:rsidRPr="00454621" w:rsidRDefault="00B441CE" w:rsidP="00830142">
            <w:pPr>
              <w:pStyle w:val="Oznaenseznam3"/>
              <w:rPr>
                <w:sz w:val="18"/>
                <w:szCs w:val="18"/>
              </w:rPr>
            </w:pPr>
            <w:r w:rsidRPr="00454621">
              <w:rPr>
                <w:sz w:val="18"/>
                <w:szCs w:val="18"/>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14:paraId="74878D77" w14:textId="77777777" w:rsidR="00B441CE" w:rsidRPr="00454621" w:rsidRDefault="00B441CE" w:rsidP="00DB7F29">
            <w:pPr>
              <w:jc w:val="left"/>
              <w:rPr>
                <w:sz w:val="18"/>
                <w:szCs w:val="18"/>
              </w:rPr>
            </w:pPr>
          </w:p>
          <w:p w14:paraId="0F4AFCC1" w14:textId="77777777" w:rsidR="00B441CE" w:rsidRPr="00454621" w:rsidRDefault="00B441CE" w:rsidP="00DB7F29">
            <w:pPr>
              <w:jc w:val="left"/>
              <w:rPr>
                <w:sz w:val="18"/>
                <w:szCs w:val="18"/>
              </w:rPr>
            </w:pPr>
          </w:p>
          <w:p w14:paraId="4ACF2897" w14:textId="77777777" w:rsidR="00B441CE" w:rsidRPr="00454621" w:rsidRDefault="00B441CE" w:rsidP="00DB7F29">
            <w:pPr>
              <w:jc w:val="left"/>
              <w:rPr>
                <w:sz w:val="18"/>
                <w:szCs w:val="18"/>
              </w:rPr>
            </w:pPr>
          </w:p>
          <w:p w14:paraId="085516B4" w14:textId="77777777" w:rsidR="00B441CE" w:rsidRPr="00454621" w:rsidRDefault="00B441CE" w:rsidP="00DB7F29">
            <w:pPr>
              <w:jc w:val="left"/>
              <w:rPr>
                <w:sz w:val="18"/>
                <w:szCs w:val="18"/>
              </w:rPr>
            </w:pPr>
          </w:p>
          <w:p w14:paraId="4354B5CE"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3CF8571" w14:textId="77777777" w:rsidR="00B441CE" w:rsidRPr="00454621" w:rsidRDefault="00B441CE" w:rsidP="00DB7F29">
            <w:pPr>
              <w:jc w:val="left"/>
              <w:rPr>
                <w:sz w:val="18"/>
                <w:szCs w:val="18"/>
              </w:rPr>
            </w:pPr>
          </w:p>
          <w:p w14:paraId="6B3EFF37" w14:textId="77777777" w:rsidR="00B441CE" w:rsidRPr="00454621" w:rsidRDefault="00B441CE" w:rsidP="00DB7F29">
            <w:pPr>
              <w:jc w:val="left"/>
              <w:rPr>
                <w:sz w:val="18"/>
                <w:szCs w:val="18"/>
              </w:rPr>
            </w:pPr>
          </w:p>
          <w:p w14:paraId="6AD1BF8A" w14:textId="77777777" w:rsidR="00B441CE" w:rsidRPr="00454621" w:rsidRDefault="00B441CE" w:rsidP="00DB7F29">
            <w:pPr>
              <w:jc w:val="left"/>
              <w:rPr>
                <w:sz w:val="18"/>
                <w:szCs w:val="18"/>
              </w:rPr>
            </w:pPr>
          </w:p>
          <w:p w14:paraId="0BADF3F7" w14:textId="77777777" w:rsidR="00B441CE" w:rsidRPr="00454621" w:rsidRDefault="00B441CE" w:rsidP="00DB7F29">
            <w:pPr>
              <w:jc w:val="left"/>
              <w:rPr>
                <w:sz w:val="18"/>
                <w:szCs w:val="18"/>
              </w:rPr>
            </w:pPr>
          </w:p>
          <w:p w14:paraId="2B7514B0"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A76221"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16C5CB0"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2C9776" w14:textId="77777777" w:rsidR="00B441CE" w:rsidRPr="00454621" w:rsidRDefault="00B441CE" w:rsidP="00DB7F29">
            <w:pPr>
              <w:jc w:val="left"/>
              <w:rPr>
                <w:sz w:val="18"/>
                <w:szCs w:val="18"/>
              </w:rPr>
            </w:pPr>
          </w:p>
        </w:tc>
      </w:tr>
      <w:tr w:rsidR="00B441CE" w:rsidRPr="00454621" w14:paraId="6C2C8757" w14:textId="77777777" w:rsidTr="00DB7F29">
        <w:tc>
          <w:tcPr>
            <w:tcW w:w="1701" w:type="dxa"/>
            <w:tcBorders>
              <w:top w:val="single" w:sz="4" w:space="0" w:color="auto"/>
              <w:left w:val="single" w:sz="4" w:space="0" w:color="auto"/>
              <w:bottom w:val="single" w:sz="4" w:space="0" w:color="auto"/>
              <w:right w:val="single" w:sz="4" w:space="0" w:color="auto"/>
            </w:tcBorders>
          </w:tcPr>
          <w:p w14:paraId="1836A015" w14:textId="77777777" w:rsidR="00B441CE" w:rsidRPr="00454621" w:rsidRDefault="00B441CE" w:rsidP="00DB7F29">
            <w:pPr>
              <w:jc w:val="left"/>
              <w:rPr>
                <w:b/>
                <w:bCs/>
                <w:sz w:val="18"/>
                <w:szCs w:val="18"/>
              </w:rPr>
            </w:pPr>
            <w:r w:rsidRPr="00454621">
              <w:rPr>
                <w:b/>
                <w:bCs/>
                <w:sz w:val="18"/>
                <w:szCs w:val="18"/>
              </w:rPr>
              <w:t>Črna noga in bakterijska  gniloba  krompirja</w:t>
            </w:r>
          </w:p>
          <w:p w14:paraId="02A7F9A2" w14:textId="77777777" w:rsidR="00B441CE" w:rsidRPr="00454621" w:rsidRDefault="00B441CE" w:rsidP="00DB7F29">
            <w:pPr>
              <w:jc w:val="left"/>
              <w:rPr>
                <w:i/>
                <w:iCs/>
                <w:sz w:val="18"/>
                <w:szCs w:val="18"/>
              </w:rPr>
            </w:pPr>
            <w:r w:rsidRPr="00454621">
              <w:rPr>
                <w:i/>
                <w:iCs/>
                <w:sz w:val="18"/>
                <w:szCs w:val="18"/>
              </w:rPr>
              <w:t xml:space="preserve">Erwinia  carotovora </w:t>
            </w:r>
            <w:r w:rsidRPr="00454621">
              <w:rPr>
                <w:sz w:val="18"/>
                <w:szCs w:val="18"/>
              </w:rPr>
              <w:t>subsp</w:t>
            </w:r>
            <w:r w:rsidRPr="00454621">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14:paraId="01207194" w14:textId="77777777" w:rsidR="00B441CE" w:rsidRPr="00454621" w:rsidRDefault="00B441CE" w:rsidP="00DB7F29">
            <w:pPr>
              <w:pStyle w:val="Navaden1"/>
              <w:widowControl/>
              <w:rPr>
                <w:szCs w:val="18"/>
                <w:lang w:eastAsia="en-US"/>
              </w:rPr>
            </w:pPr>
            <w:r w:rsidRPr="00454621">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14:paraId="54B1F74F"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A69798B"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B68AD26" w14:textId="77777777" w:rsidR="00B441CE" w:rsidRPr="00454621" w:rsidRDefault="00B441CE" w:rsidP="00830142">
            <w:pPr>
              <w:pStyle w:val="Oznaenseznam3"/>
              <w:rPr>
                <w:sz w:val="18"/>
                <w:szCs w:val="18"/>
              </w:rPr>
            </w:pPr>
            <w:r w:rsidRPr="00454621">
              <w:rPr>
                <w:sz w:val="18"/>
                <w:szCs w:val="18"/>
              </w:rPr>
              <w:t>sadimo cele gomolje,če jih režemo, moramo nož po vsakem rezu razkužiti</w:t>
            </w:r>
          </w:p>
          <w:p w14:paraId="09C77AFA" w14:textId="77777777" w:rsidR="00B441CE" w:rsidRPr="00454621" w:rsidRDefault="00B441CE" w:rsidP="00830142">
            <w:pPr>
              <w:pStyle w:val="Oznaenseznam3"/>
              <w:rPr>
                <w:sz w:val="18"/>
                <w:szCs w:val="18"/>
              </w:rPr>
            </w:pPr>
            <w:r w:rsidRPr="00454621">
              <w:rPr>
                <w:sz w:val="18"/>
                <w:szCs w:val="18"/>
              </w:rPr>
              <w:t>iz nasadov izločamo okužene rastline in poskrbimo za ustrezno uničenje napadenih rastlin, da žuželke ne raznašajo bakterije</w:t>
            </w:r>
          </w:p>
          <w:p w14:paraId="44C57913" w14:textId="77777777" w:rsidR="00B441CE" w:rsidRPr="00454621" w:rsidRDefault="00D95687" w:rsidP="00830142">
            <w:pPr>
              <w:pStyle w:val="Oznaenseznam3"/>
              <w:rPr>
                <w:sz w:val="18"/>
                <w:szCs w:val="18"/>
              </w:rPr>
            </w:pPr>
            <w:r w:rsidRPr="00454621">
              <w:rPr>
                <w:sz w:val="18"/>
                <w:szCs w:val="18"/>
              </w:rPr>
              <w:t>č</w:t>
            </w:r>
            <w:r w:rsidR="00B441CE" w:rsidRPr="00454621">
              <w:rPr>
                <w:sz w:val="18"/>
                <w:szCs w:val="18"/>
              </w:rPr>
              <w:t>e opazimo zgoden napad prenehamo z mehaničnim zatiranjem plevelov, da bakterije ne raznašamo po nasadu z orodjem</w:t>
            </w:r>
          </w:p>
          <w:p w14:paraId="66C2A6D7"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5487773F"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tc>
        <w:tc>
          <w:tcPr>
            <w:tcW w:w="1650" w:type="dxa"/>
            <w:tcBorders>
              <w:top w:val="single" w:sz="4" w:space="0" w:color="auto"/>
              <w:left w:val="single" w:sz="4" w:space="0" w:color="auto"/>
              <w:bottom w:val="single" w:sz="4" w:space="0" w:color="auto"/>
              <w:right w:val="single" w:sz="4" w:space="0" w:color="auto"/>
            </w:tcBorders>
          </w:tcPr>
          <w:p w14:paraId="6BF6905D" w14:textId="77777777" w:rsidR="00B441CE" w:rsidRPr="00454621" w:rsidRDefault="00B441CE" w:rsidP="00DB7F29">
            <w:pPr>
              <w:jc w:val="left"/>
              <w:rPr>
                <w:sz w:val="18"/>
                <w:szCs w:val="18"/>
              </w:rPr>
            </w:pPr>
          </w:p>
          <w:p w14:paraId="6D0D2FE0" w14:textId="77777777" w:rsidR="00B441CE" w:rsidRPr="00454621" w:rsidRDefault="00B441CE" w:rsidP="00DB7F29">
            <w:pPr>
              <w:jc w:val="left"/>
              <w:rPr>
                <w:sz w:val="18"/>
                <w:szCs w:val="18"/>
              </w:rPr>
            </w:pPr>
          </w:p>
          <w:p w14:paraId="2DF29A63" w14:textId="77777777" w:rsidR="00B441CE" w:rsidRPr="00454621" w:rsidRDefault="00B441CE" w:rsidP="00DB7F29">
            <w:pPr>
              <w:jc w:val="left"/>
              <w:rPr>
                <w:sz w:val="18"/>
                <w:szCs w:val="18"/>
              </w:rPr>
            </w:pPr>
          </w:p>
          <w:p w14:paraId="4F19A51A" w14:textId="77777777" w:rsidR="00B441CE" w:rsidRPr="00454621" w:rsidRDefault="00B441CE" w:rsidP="00DB7F29">
            <w:pPr>
              <w:jc w:val="left"/>
              <w:rPr>
                <w:sz w:val="18"/>
                <w:szCs w:val="18"/>
              </w:rPr>
            </w:pPr>
          </w:p>
          <w:p w14:paraId="25DFA7D2" w14:textId="77777777" w:rsidR="00B441CE" w:rsidRPr="00454621" w:rsidRDefault="00B441CE" w:rsidP="00DB7F29">
            <w:pPr>
              <w:jc w:val="left"/>
              <w:rPr>
                <w:sz w:val="18"/>
                <w:szCs w:val="18"/>
              </w:rPr>
            </w:pPr>
          </w:p>
          <w:p w14:paraId="1035E0CF" w14:textId="77777777" w:rsidR="00B441CE" w:rsidRPr="00454621" w:rsidRDefault="00B441CE" w:rsidP="00DB7F29">
            <w:pPr>
              <w:jc w:val="left"/>
              <w:rPr>
                <w:sz w:val="18"/>
                <w:szCs w:val="18"/>
              </w:rPr>
            </w:pPr>
          </w:p>
          <w:p w14:paraId="7DFE1D8B"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C04E1E" w14:textId="77777777" w:rsidR="00B441CE" w:rsidRPr="00454621" w:rsidRDefault="00B441CE" w:rsidP="00DB7F29">
            <w:pPr>
              <w:jc w:val="left"/>
              <w:rPr>
                <w:sz w:val="18"/>
                <w:szCs w:val="18"/>
              </w:rPr>
            </w:pPr>
          </w:p>
          <w:p w14:paraId="248188AD" w14:textId="77777777" w:rsidR="00B441CE" w:rsidRPr="00454621" w:rsidRDefault="00B441CE" w:rsidP="00DB7F29">
            <w:pPr>
              <w:jc w:val="left"/>
              <w:rPr>
                <w:sz w:val="18"/>
                <w:szCs w:val="18"/>
              </w:rPr>
            </w:pPr>
          </w:p>
          <w:p w14:paraId="18651C08" w14:textId="77777777" w:rsidR="00B441CE" w:rsidRPr="00454621" w:rsidRDefault="00B441CE" w:rsidP="00DB7F29">
            <w:pPr>
              <w:jc w:val="left"/>
              <w:rPr>
                <w:sz w:val="18"/>
                <w:szCs w:val="18"/>
              </w:rPr>
            </w:pPr>
          </w:p>
          <w:p w14:paraId="79F127CF" w14:textId="77777777" w:rsidR="00B441CE" w:rsidRPr="00454621" w:rsidRDefault="00B441CE" w:rsidP="00DB7F29">
            <w:pPr>
              <w:jc w:val="left"/>
              <w:rPr>
                <w:sz w:val="18"/>
                <w:szCs w:val="18"/>
              </w:rPr>
            </w:pPr>
          </w:p>
          <w:p w14:paraId="3391264A" w14:textId="77777777" w:rsidR="00B441CE" w:rsidRPr="00454621" w:rsidRDefault="00B441CE" w:rsidP="00DB7F29">
            <w:pPr>
              <w:jc w:val="left"/>
              <w:rPr>
                <w:sz w:val="18"/>
                <w:szCs w:val="18"/>
              </w:rPr>
            </w:pPr>
          </w:p>
          <w:p w14:paraId="6276A28C" w14:textId="77777777" w:rsidR="00B441CE" w:rsidRPr="00454621" w:rsidRDefault="00B441CE" w:rsidP="00DB7F29">
            <w:pPr>
              <w:jc w:val="left"/>
              <w:rPr>
                <w:sz w:val="18"/>
                <w:szCs w:val="18"/>
              </w:rPr>
            </w:pPr>
          </w:p>
          <w:p w14:paraId="7C46C181" w14:textId="77777777" w:rsidR="00B441CE" w:rsidRPr="00454621" w:rsidRDefault="00B441CE" w:rsidP="00DB7F29">
            <w:pPr>
              <w:jc w:val="left"/>
              <w:rPr>
                <w:sz w:val="18"/>
                <w:szCs w:val="18"/>
              </w:rPr>
            </w:pPr>
            <w:r w:rsidRPr="00454621">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14:paraId="417A5A3D"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DE4B10D"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68FFDD" w14:textId="77777777" w:rsidR="00B441CE" w:rsidRPr="00454621" w:rsidRDefault="00B441CE" w:rsidP="00DB7F29">
            <w:pPr>
              <w:jc w:val="left"/>
              <w:rPr>
                <w:sz w:val="18"/>
                <w:szCs w:val="18"/>
              </w:rPr>
            </w:pPr>
          </w:p>
        </w:tc>
      </w:tr>
    </w:tbl>
    <w:p w14:paraId="03510E71" w14:textId="77777777" w:rsidR="00B441CE" w:rsidRPr="000307BC" w:rsidRDefault="00B441CE" w:rsidP="00B441CE">
      <w:pPr>
        <w:jc w:val="left"/>
        <w:rPr>
          <w:sz w:val="20"/>
          <w:szCs w:val="18"/>
        </w:rPr>
      </w:pPr>
    </w:p>
    <w:p w14:paraId="18F98D69" w14:textId="11F617D1" w:rsidR="00D624C8" w:rsidRPr="003C3688" w:rsidRDefault="00B441CE" w:rsidP="003C3688">
      <w:pPr>
        <w:jc w:val="center"/>
      </w:pPr>
      <w:r w:rsidRPr="000307BC">
        <w:rPr>
          <w:sz w:val="20"/>
          <w:szCs w:val="18"/>
        </w:rPr>
        <w:br w:type="page"/>
      </w:r>
      <w:r w:rsidRPr="003C3688">
        <w:lastRenderedPageBreak/>
        <w:t>INTEGRIRANO VARSTVO ZGODNJEGA KROMPIRJA -list 3</w:t>
      </w:r>
      <w:r w:rsidR="00D624C8" w:rsidRPr="003C3688">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454621" w14:paraId="163D1F9E" w14:textId="77777777" w:rsidTr="00DB7F29">
        <w:tc>
          <w:tcPr>
            <w:tcW w:w="1701" w:type="dxa"/>
            <w:tcBorders>
              <w:top w:val="single" w:sz="12" w:space="0" w:color="auto"/>
              <w:left w:val="single" w:sz="12" w:space="0" w:color="auto"/>
              <w:bottom w:val="single" w:sz="12" w:space="0" w:color="auto"/>
              <w:right w:val="single" w:sz="12" w:space="0" w:color="auto"/>
            </w:tcBorders>
          </w:tcPr>
          <w:p w14:paraId="40F04D70"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5DD7A531" w14:textId="77777777" w:rsidR="00B441CE" w:rsidRPr="00454621" w:rsidRDefault="00B441CE" w:rsidP="00DB7F29">
            <w:pPr>
              <w:rPr>
                <w:sz w:val="18"/>
                <w:szCs w:val="18"/>
              </w:rPr>
            </w:pPr>
            <w:r w:rsidRPr="00454621">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14:paraId="34E92B08" w14:textId="77777777" w:rsidR="00B441CE" w:rsidRPr="00454621" w:rsidRDefault="00B441CE" w:rsidP="00DB7F29">
            <w:pPr>
              <w:tabs>
                <w:tab w:val="left" w:pos="170"/>
              </w:tabs>
              <w:rPr>
                <w:sz w:val="18"/>
                <w:szCs w:val="18"/>
              </w:rPr>
            </w:pPr>
            <w:r w:rsidRPr="00454621">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7024B0C3" w14:textId="77777777" w:rsidR="00B441CE" w:rsidRPr="00454621" w:rsidRDefault="00B441CE" w:rsidP="00DB7F29">
            <w:pPr>
              <w:jc w:val="center"/>
              <w:rPr>
                <w:sz w:val="18"/>
                <w:szCs w:val="18"/>
              </w:rPr>
            </w:pPr>
            <w:r w:rsidRPr="00454621">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14:paraId="4A9E2765" w14:textId="77777777" w:rsidR="00B441CE" w:rsidRPr="00454621" w:rsidRDefault="00B441CE" w:rsidP="00DB7F29">
            <w:pPr>
              <w:jc w:val="left"/>
              <w:rPr>
                <w:sz w:val="18"/>
                <w:szCs w:val="18"/>
              </w:rPr>
            </w:pPr>
            <w:r w:rsidRPr="00454621">
              <w:rPr>
                <w:sz w:val="18"/>
                <w:szCs w:val="18"/>
              </w:rPr>
              <w:t>FITOFARM.</w:t>
            </w:r>
          </w:p>
          <w:p w14:paraId="305A1F97"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C7AABCA"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91D263E" w14:textId="77777777" w:rsidR="00B441CE" w:rsidRPr="00454621" w:rsidRDefault="00B441CE" w:rsidP="00DB7F29">
            <w:pPr>
              <w:jc w:val="left"/>
              <w:rPr>
                <w:sz w:val="18"/>
                <w:szCs w:val="18"/>
              </w:rPr>
            </w:pPr>
            <w:r w:rsidRPr="0045462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E510BC3" w14:textId="77777777" w:rsidR="00B441CE" w:rsidRPr="00454621" w:rsidRDefault="00B441CE" w:rsidP="00DB7F29">
            <w:pPr>
              <w:rPr>
                <w:sz w:val="18"/>
                <w:szCs w:val="18"/>
              </w:rPr>
            </w:pPr>
            <w:r w:rsidRPr="00454621">
              <w:rPr>
                <w:sz w:val="18"/>
                <w:szCs w:val="18"/>
              </w:rPr>
              <w:t>OPOMBE</w:t>
            </w:r>
          </w:p>
        </w:tc>
      </w:tr>
      <w:tr w:rsidR="00B441CE" w:rsidRPr="00454621" w14:paraId="004BDDF9" w14:textId="77777777" w:rsidTr="00DB7F29">
        <w:tc>
          <w:tcPr>
            <w:tcW w:w="1701" w:type="dxa"/>
            <w:tcBorders>
              <w:top w:val="single" w:sz="4" w:space="0" w:color="auto"/>
              <w:left w:val="single" w:sz="4" w:space="0" w:color="auto"/>
              <w:bottom w:val="single" w:sz="4" w:space="0" w:color="auto"/>
              <w:right w:val="single" w:sz="4" w:space="0" w:color="auto"/>
            </w:tcBorders>
          </w:tcPr>
          <w:p w14:paraId="41F2B9D4" w14:textId="77777777" w:rsidR="00B441CE" w:rsidRPr="00454621" w:rsidRDefault="00B441CE" w:rsidP="00DB7F29">
            <w:pPr>
              <w:jc w:val="left"/>
              <w:rPr>
                <w:b/>
                <w:bCs/>
                <w:sz w:val="18"/>
                <w:szCs w:val="18"/>
              </w:rPr>
            </w:pPr>
            <w:r w:rsidRPr="00454621">
              <w:rPr>
                <w:b/>
                <w:bCs/>
                <w:sz w:val="18"/>
                <w:szCs w:val="18"/>
              </w:rPr>
              <w:t xml:space="preserve">Krompirjeva obročkasta gniloba </w:t>
            </w:r>
          </w:p>
          <w:p w14:paraId="17CFD428" w14:textId="77777777" w:rsidR="00B441CE" w:rsidRPr="00454621" w:rsidRDefault="00B441CE" w:rsidP="00DB7F29">
            <w:pPr>
              <w:jc w:val="left"/>
              <w:rPr>
                <w:i/>
                <w:iCs/>
                <w:sz w:val="18"/>
                <w:szCs w:val="18"/>
              </w:rPr>
            </w:pPr>
            <w:r w:rsidRPr="00454621">
              <w:rPr>
                <w:i/>
                <w:iCs/>
                <w:sz w:val="18"/>
                <w:szCs w:val="18"/>
              </w:rPr>
              <w:t xml:space="preserve">Clavibacter michiganensis </w:t>
            </w:r>
            <w:r w:rsidRPr="00454621">
              <w:rPr>
                <w:sz w:val="18"/>
                <w:szCs w:val="18"/>
              </w:rPr>
              <w:t>subsp.</w:t>
            </w:r>
            <w:r w:rsidRPr="00454621">
              <w:rPr>
                <w:i/>
                <w:iCs/>
                <w:sz w:val="18"/>
                <w:szCs w:val="18"/>
              </w:rPr>
              <w:t xml:space="preserve"> sepedonicus </w:t>
            </w:r>
          </w:p>
          <w:p w14:paraId="1B0AC9B7" w14:textId="77777777" w:rsidR="00B441CE" w:rsidRPr="00454621" w:rsidRDefault="00B441CE" w:rsidP="00DB7F29">
            <w:pPr>
              <w:jc w:val="left"/>
              <w:rPr>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07E93A64" w14:textId="77777777" w:rsidR="00B441CE" w:rsidRPr="00454621" w:rsidRDefault="00B441CE" w:rsidP="00DB7F29">
            <w:pPr>
              <w:jc w:val="left"/>
              <w:rPr>
                <w:sz w:val="18"/>
                <w:szCs w:val="18"/>
              </w:rPr>
            </w:pPr>
            <w:r w:rsidRPr="00454621">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14:paraId="1971B7B1"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3AA0BEF8"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3CAF660" w14:textId="77777777" w:rsidR="00B441CE" w:rsidRPr="00454621" w:rsidRDefault="00B441CE" w:rsidP="00830142">
            <w:pPr>
              <w:pStyle w:val="Oznaenseznam3"/>
              <w:rPr>
                <w:sz w:val="18"/>
                <w:szCs w:val="18"/>
              </w:rPr>
            </w:pPr>
            <w:r w:rsidRPr="00454621">
              <w:rPr>
                <w:sz w:val="18"/>
                <w:szCs w:val="18"/>
              </w:rPr>
              <w:t>sadimo c</w:t>
            </w:r>
            <w:r w:rsidR="00CD6F12" w:rsidRPr="00454621">
              <w:rPr>
                <w:sz w:val="18"/>
                <w:szCs w:val="18"/>
              </w:rPr>
              <w:t>e</w:t>
            </w:r>
            <w:r w:rsidRPr="00454621">
              <w:rPr>
                <w:sz w:val="18"/>
                <w:szCs w:val="18"/>
              </w:rPr>
              <w:t>le gomolje,</w:t>
            </w:r>
            <w:r w:rsidR="00CD6F12" w:rsidRPr="00454621">
              <w:rPr>
                <w:sz w:val="18"/>
                <w:szCs w:val="18"/>
              </w:rPr>
              <w:t xml:space="preserve"> </w:t>
            </w:r>
            <w:r w:rsidRPr="00454621">
              <w:rPr>
                <w:sz w:val="18"/>
                <w:szCs w:val="18"/>
              </w:rPr>
              <w:t>če jih režemo, moramo nož po vsakem rezu razkužiti</w:t>
            </w:r>
          </w:p>
          <w:p w14:paraId="5C5AA940"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1D1BD711"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p w14:paraId="50166058" w14:textId="77777777" w:rsidR="00B441CE" w:rsidRPr="00454621" w:rsidRDefault="00B441CE" w:rsidP="00DB7F29">
            <w:pPr>
              <w:tabs>
                <w:tab w:val="left" w:pos="170"/>
              </w:tabs>
              <w:jc w:val="left"/>
              <w:rPr>
                <w:b/>
                <w:bCs/>
                <w:sz w:val="18"/>
                <w:szCs w:val="18"/>
              </w:rPr>
            </w:pPr>
            <w:r w:rsidRPr="00454621">
              <w:rPr>
                <w:b/>
                <w:sz w:val="18"/>
                <w:szCs w:val="18"/>
              </w:rPr>
              <w:t xml:space="preserve">V primeru suma na krompirjevo obročkasto gnilobo, ki je karantenska bolezen, je potrebno obvestiti UVHVVR. V primeru potrditve okužbe je potrebno ukrepati v skladu  s </w:t>
            </w:r>
            <w:r w:rsidRPr="00454621">
              <w:rPr>
                <w:b/>
                <w:bCs/>
                <w:sz w:val="18"/>
                <w:szCs w:val="18"/>
              </w:rPr>
              <w:t>Pravilnikom o ukrepih in postopkih za preprečevanje vnosa, širjenja in za zatiranje krompirjeve obročkaste gnilobe (UL RS 31/2007).</w:t>
            </w:r>
          </w:p>
          <w:p w14:paraId="057B0084" w14:textId="77777777" w:rsidR="00B441CE" w:rsidRPr="00454621" w:rsidRDefault="00B441CE" w:rsidP="00DB7F29">
            <w:pPr>
              <w:tabs>
                <w:tab w:val="left" w:pos="170"/>
              </w:tabs>
              <w:jc w:val="left"/>
              <w:rPr>
                <w:sz w:val="18"/>
                <w:szCs w:val="18"/>
              </w:rPr>
            </w:pPr>
            <w:r w:rsidRPr="00454621">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14:paraId="5ACF74AF" w14:textId="77777777" w:rsidR="00B441CE" w:rsidRPr="00454621" w:rsidRDefault="00B441CE" w:rsidP="00DB7F29">
            <w:pPr>
              <w:jc w:val="left"/>
              <w:rPr>
                <w:sz w:val="18"/>
                <w:szCs w:val="18"/>
              </w:rPr>
            </w:pPr>
          </w:p>
          <w:p w14:paraId="63BC4845" w14:textId="77777777" w:rsidR="00B441CE" w:rsidRPr="00454621" w:rsidRDefault="00B441CE" w:rsidP="00DB7F29">
            <w:pPr>
              <w:jc w:val="left"/>
              <w:rPr>
                <w:sz w:val="18"/>
                <w:szCs w:val="18"/>
              </w:rPr>
            </w:pPr>
          </w:p>
          <w:p w14:paraId="492D7215"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F7E627F" w14:textId="77777777" w:rsidR="00B441CE" w:rsidRPr="00454621" w:rsidRDefault="00B441CE" w:rsidP="00DB7F29">
            <w:pPr>
              <w:jc w:val="left"/>
              <w:rPr>
                <w:sz w:val="18"/>
                <w:szCs w:val="18"/>
              </w:rPr>
            </w:pPr>
          </w:p>
          <w:p w14:paraId="5E959E4B" w14:textId="77777777" w:rsidR="00B441CE" w:rsidRPr="00454621" w:rsidRDefault="00B441CE" w:rsidP="00DB7F29">
            <w:pPr>
              <w:jc w:val="left"/>
              <w:rPr>
                <w:sz w:val="18"/>
                <w:szCs w:val="18"/>
              </w:rPr>
            </w:pPr>
          </w:p>
          <w:p w14:paraId="2CE67C56"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13CC7F6"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3CFDE3E"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8DBB01" w14:textId="77777777" w:rsidR="00B441CE" w:rsidRPr="00454621" w:rsidRDefault="00B441CE" w:rsidP="00DB7F29">
            <w:pPr>
              <w:jc w:val="left"/>
              <w:rPr>
                <w:sz w:val="18"/>
                <w:szCs w:val="18"/>
              </w:rPr>
            </w:pPr>
            <w:r w:rsidRPr="00454621">
              <w:rPr>
                <w:sz w:val="18"/>
                <w:szCs w:val="18"/>
              </w:rPr>
              <w:t>Je karantenska bolezen , ki jo je obvezno prijaviti fitosanitarnem inšpektorju.</w:t>
            </w:r>
          </w:p>
        </w:tc>
      </w:tr>
      <w:tr w:rsidR="00B441CE" w:rsidRPr="00454621" w14:paraId="632F3252" w14:textId="77777777" w:rsidTr="00DB7F29">
        <w:tc>
          <w:tcPr>
            <w:tcW w:w="1701" w:type="dxa"/>
            <w:tcBorders>
              <w:top w:val="single" w:sz="4" w:space="0" w:color="auto"/>
              <w:left w:val="single" w:sz="4" w:space="0" w:color="auto"/>
              <w:bottom w:val="single" w:sz="4" w:space="0" w:color="auto"/>
              <w:right w:val="single" w:sz="4" w:space="0" w:color="auto"/>
            </w:tcBorders>
          </w:tcPr>
          <w:p w14:paraId="798F4D4E" w14:textId="77777777" w:rsidR="00B441CE" w:rsidRPr="00454621" w:rsidRDefault="00B441CE" w:rsidP="00DB7F29">
            <w:pPr>
              <w:jc w:val="left"/>
              <w:rPr>
                <w:b/>
                <w:bCs/>
                <w:sz w:val="18"/>
                <w:szCs w:val="18"/>
              </w:rPr>
            </w:pPr>
            <w:r w:rsidRPr="00454621">
              <w:rPr>
                <w:b/>
                <w:bCs/>
                <w:sz w:val="18"/>
                <w:szCs w:val="18"/>
              </w:rPr>
              <w:t xml:space="preserve">Krompirjeva rjava gniloba </w:t>
            </w:r>
          </w:p>
          <w:p w14:paraId="09959DDB" w14:textId="77777777" w:rsidR="00B441CE" w:rsidRPr="00454621" w:rsidRDefault="00B441CE" w:rsidP="00DB7F29">
            <w:pPr>
              <w:jc w:val="left"/>
              <w:rPr>
                <w:i/>
                <w:iCs/>
                <w:sz w:val="18"/>
                <w:szCs w:val="18"/>
              </w:rPr>
            </w:pPr>
            <w:r w:rsidRPr="00454621">
              <w:rPr>
                <w:i/>
                <w:iCs/>
                <w:sz w:val="18"/>
                <w:szCs w:val="18"/>
              </w:rPr>
              <w:t xml:space="preserve"> </w:t>
            </w:r>
          </w:p>
          <w:p w14:paraId="4BD58771" w14:textId="77777777" w:rsidR="00B441CE" w:rsidRPr="00454621" w:rsidRDefault="00B441CE" w:rsidP="00DB7F29">
            <w:pPr>
              <w:jc w:val="left"/>
              <w:rPr>
                <w:i/>
                <w:iCs/>
                <w:sz w:val="18"/>
                <w:szCs w:val="18"/>
              </w:rPr>
            </w:pPr>
            <w:r w:rsidRPr="00454621">
              <w:rPr>
                <w:i/>
                <w:iCs/>
                <w:sz w:val="18"/>
                <w:szCs w:val="18"/>
              </w:rPr>
              <w:t xml:space="preserve">Ralstonia solanacearum </w:t>
            </w:r>
          </w:p>
          <w:p w14:paraId="59B9CC52" w14:textId="77777777" w:rsidR="00B441CE" w:rsidRPr="00454621" w:rsidRDefault="00B441CE" w:rsidP="00DB7F29">
            <w:pPr>
              <w:jc w:val="left"/>
              <w:rPr>
                <w:i/>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47E05090" w14:textId="77777777" w:rsidR="00B441CE" w:rsidRPr="00454621" w:rsidRDefault="00B441CE" w:rsidP="00DB7F29">
            <w:pPr>
              <w:jc w:val="left"/>
              <w:rPr>
                <w:sz w:val="18"/>
                <w:szCs w:val="18"/>
              </w:rPr>
            </w:pPr>
            <w:r w:rsidRPr="00454621">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14:paraId="037F77F0"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C28DA93" w14:textId="77777777" w:rsidR="00B441CE" w:rsidRPr="00454621" w:rsidRDefault="00B441CE" w:rsidP="00830142">
            <w:pPr>
              <w:pStyle w:val="Oznaenseznam3"/>
              <w:rPr>
                <w:sz w:val="18"/>
                <w:szCs w:val="18"/>
              </w:rPr>
            </w:pPr>
            <w:r w:rsidRPr="00454621">
              <w:rPr>
                <w:sz w:val="18"/>
                <w:szCs w:val="18"/>
              </w:rPr>
              <w:t>za sajenje uporabimo samo neokužene gomolje</w:t>
            </w:r>
          </w:p>
          <w:p w14:paraId="56560F92" w14:textId="77777777" w:rsidR="00B441CE" w:rsidRPr="00454621" w:rsidRDefault="00B441CE" w:rsidP="00830142">
            <w:pPr>
              <w:pStyle w:val="Oznaenseznam3"/>
              <w:rPr>
                <w:sz w:val="18"/>
                <w:szCs w:val="18"/>
              </w:rPr>
            </w:pPr>
            <w:r w:rsidRPr="00454621">
              <w:rPr>
                <w:sz w:val="18"/>
                <w:szCs w:val="18"/>
              </w:rPr>
              <w:t>pridelovanje krompirja na neokuženih tleh.</w:t>
            </w:r>
          </w:p>
          <w:p w14:paraId="3EA02988" w14:textId="77777777" w:rsidR="00B441CE" w:rsidRPr="00454621" w:rsidRDefault="00B441CE" w:rsidP="00DB7F29">
            <w:pPr>
              <w:tabs>
                <w:tab w:val="left" w:pos="170"/>
              </w:tabs>
              <w:jc w:val="left"/>
              <w:rPr>
                <w:b/>
                <w:bCs/>
                <w:sz w:val="18"/>
                <w:szCs w:val="18"/>
              </w:rPr>
            </w:pPr>
            <w:r w:rsidRPr="00454621">
              <w:rPr>
                <w:b/>
                <w:sz w:val="18"/>
                <w:szCs w:val="18"/>
              </w:rPr>
              <w:t>V primeru suma na krompirjevo rjavo gnilobo, ki je karantenska bolezen, je potrebno obvestiti UVHVVR. V primeru potrditve okužbe je potrebno ukrepati v skladu s</w:t>
            </w:r>
            <w:r w:rsidRPr="00454621">
              <w:rPr>
                <w:b/>
                <w:bCs/>
                <w:sz w:val="18"/>
                <w:szCs w:val="18"/>
              </w:rPr>
              <w:t xml:space="preserve"> Pravilnikom o ukrepih in postopkih za preprečevanje vnosa, širjenja in za zatiranje krompirjeve rjave gnilobe (UL RS 31/2007)</w:t>
            </w:r>
          </w:p>
          <w:p w14:paraId="216629EA" w14:textId="77777777" w:rsidR="00B441CE" w:rsidRPr="00454621" w:rsidRDefault="00B441CE" w:rsidP="00DB7F29">
            <w:pPr>
              <w:tabs>
                <w:tab w:val="left" w:pos="170"/>
              </w:tabs>
              <w:jc w:val="left"/>
              <w:rPr>
                <w:sz w:val="18"/>
                <w:szCs w:val="18"/>
              </w:rPr>
            </w:pPr>
            <w:r w:rsidRPr="00454621">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14:paraId="6762B1E0"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04EBD3C"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BE7EFC"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1A81BB"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DEFCA43" w14:textId="77777777" w:rsidR="00B441CE" w:rsidRPr="00454621" w:rsidRDefault="00B441CE" w:rsidP="00DB7F29">
            <w:pPr>
              <w:jc w:val="left"/>
              <w:rPr>
                <w:sz w:val="18"/>
                <w:szCs w:val="18"/>
              </w:rPr>
            </w:pPr>
            <w:r w:rsidRPr="00454621">
              <w:rPr>
                <w:sz w:val="18"/>
                <w:szCs w:val="18"/>
              </w:rPr>
              <w:t>Je karantnska bolezen, ki je v Sloveniji načeloma ni, pojavila se v nekaterih državah od koder uvažamo semenski in jedilni krompir.</w:t>
            </w:r>
          </w:p>
        </w:tc>
      </w:tr>
    </w:tbl>
    <w:p w14:paraId="24AA66A8" w14:textId="77777777" w:rsidR="001A73E9" w:rsidRPr="000307BC" w:rsidRDefault="001A73E9" w:rsidP="00B441CE">
      <w:pPr>
        <w:jc w:val="center"/>
        <w:rPr>
          <w:sz w:val="20"/>
        </w:rPr>
      </w:pPr>
    </w:p>
    <w:p w14:paraId="3830FFF7" w14:textId="77777777" w:rsidR="00B441CE" w:rsidRPr="003C3688" w:rsidRDefault="001A73E9" w:rsidP="00B441CE">
      <w:pPr>
        <w:jc w:val="center"/>
      </w:pPr>
      <w:r w:rsidRPr="000307BC">
        <w:rPr>
          <w:sz w:val="20"/>
        </w:rPr>
        <w:br w:type="page"/>
      </w:r>
      <w:r w:rsidR="00B441CE" w:rsidRPr="003C3688">
        <w:lastRenderedPageBreak/>
        <w:t>INTEGRIRANO VARSTVO ZGODNJEGA KROMPIRJA - list 4</w:t>
      </w:r>
    </w:p>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B441CE" w:rsidRPr="000307BC" w14:paraId="2A2957E8" w14:textId="77777777" w:rsidTr="00DB7F29">
        <w:tc>
          <w:tcPr>
            <w:tcW w:w="1508" w:type="dxa"/>
            <w:tcBorders>
              <w:top w:val="single" w:sz="12" w:space="0" w:color="auto"/>
              <w:left w:val="single" w:sz="12" w:space="0" w:color="auto"/>
              <w:bottom w:val="single" w:sz="12" w:space="0" w:color="auto"/>
              <w:right w:val="single" w:sz="12" w:space="0" w:color="auto"/>
            </w:tcBorders>
          </w:tcPr>
          <w:p w14:paraId="4AD884C4" w14:textId="77777777" w:rsidR="00B441CE" w:rsidRPr="000307BC" w:rsidRDefault="00B441CE" w:rsidP="00DB7F29">
            <w:pPr>
              <w:rPr>
                <w:sz w:val="16"/>
                <w:szCs w:val="16"/>
              </w:rPr>
            </w:pPr>
            <w:r w:rsidRPr="000307BC">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14:paraId="6F6A2B7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7127362" w14:textId="77777777" w:rsidR="00B441CE" w:rsidRPr="000307BC" w:rsidRDefault="00B441CE" w:rsidP="00DB7F29">
            <w:pPr>
              <w:tabs>
                <w:tab w:val="left" w:pos="170"/>
              </w:tabs>
              <w:rPr>
                <w:sz w:val="16"/>
                <w:szCs w:val="16"/>
              </w:rPr>
            </w:pPr>
            <w:r w:rsidRPr="000307BC">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14:paraId="79E159E1" w14:textId="77777777" w:rsidR="00B441CE" w:rsidRPr="000307BC" w:rsidRDefault="00B441CE" w:rsidP="00DB7F29">
            <w:pPr>
              <w:tabs>
                <w:tab w:val="left" w:pos="170"/>
              </w:tabs>
              <w:jc w:val="left"/>
              <w:rPr>
                <w:sz w:val="16"/>
                <w:szCs w:val="16"/>
              </w:rPr>
            </w:pPr>
            <w:r w:rsidRPr="000307BC">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14:paraId="5542006D" w14:textId="77777777" w:rsidR="00B441CE" w:rsidRPr="000307BC" w:rsidRDefault="00B441CE" w:rsidP="00DB7F29">
            <w:pPr>
              <w:jc w:val="left"/>
              <w:rPr>
                <w:sz w:val="16"/>
                <w:szCs w:val="16"/>
              </w:rPr>
            </w:pPr>
            <w:r w:rsidRPr="000307BC">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14:paraId="601740D2"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71E8F5A" w14:textId="77777777" w:rsidR="00B441CE" w:rsidRPr="000307BC" w:rsidRDefault="00B441CE" w:rsidP="00DB7F29">
            <w:pPr>
              <w:jc w:val="left"/>
              <w:rPr>
                <w:sz w:val="16"/>
                <w:szCs w:val="16"/>
              </w:rPr>
            </w:pPr>
            <w:r w:rsidRPr="000307BC">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14:paraId="6A6E7271" w14:textId="77777777" w:rsidR="00B441CE" w:rsidRPr="000307BC" w:rsidRDefault="00B441CE" w:rsidP="00DB7F29">
            <w:pPr>
              <w:jc w:val="left"/>
              <w:rPr>
                <w:sz w:val="16"/>
                <w:szCs w:val="16"/>
              </w:rPr>
            </w:pPr>
            <w:r w:rsidRPr="000307BC">
              <w:rPr>
                <w:sz w:val="16"/>
                <w:szCs w:val="16"/>
              </w:rPr>
              <w:t>OPOMBE</w:t>
            </w:r>
          </w:p>
        </w:tc>
      </w:tr>
      <w:tr w:rsidR="00DE70D7" w:rsidRPr="000307BC" w14:paraId="31EF21B7" w14:textId="77777777" w:rsidTr="00AB6FBB">
        <w:trPr>
          <w:trHeight w:val="65"/>
        </w:trPr>
        <w:tc>
          <w:tcPr>
            <w:tcW w:w="1508" w:type="dxa"/>
            <w:tcBorders>
              <w:top w:val="single" w:sz="4" w:space="0" w:color="auto"/>
              <w:left w:val="single" w:sz="4" w:space="0" w:color="auto"/>
              <w:bottom w:val="single" w:sz="4" w:space="0" w:color="auto"/>
              <w:right w:val="single" w:sz="4" w:space="0" w:color="auto"/>
            </w:tcBorders>
          </w:tcPr>
          <w:p w14:paraId="2D7F751F" w14:textId="77777777" w:rsidR="00DE70D7" w:rsidRPr="000307BC" w:rsidRDefault="00DE70D7" w:rsidP="00D0503E">
            <w:pPr>
              <w:jc w:val="left"/>
              <w:rPr>
                <w:sz w:val="16"/>
                <w:szCs w:val="16"/>
              </w:rPr>
            </w:pPr>
            <w:r w:rsidRPr="000307BC">
              <w:rPr>
                <w:b/>
                <w:bCs/>
                <w:sz w:val="16"/>
                <w:szCs w:val="16"/>
              </w:rPr>
              <w:t>Krompirjava plesen</w:t>
            </w:r>
            <w:r w:rsidRPr="000307BC">
              <w:rPr>
                <w:sz w:val="16"/>
                <w:szCs w:val="16"/>
              </w:rPr>
              <w:t xml:space="preserve">  </w:t>
            </w:r>
          </w:p>
          <w:p w14:paraId="12BC2BE1" w14:textId="0DBD04D3" w:rsidR="00DE70D7" w:rsidRPr="000307BC" w:rsidRDefault="00DE70D7" w:rsidP="00DB7F29">
            <w:pPr>
              <w:jc w:val="left"/>
              <w:rPr>
                <w:i/>
                <w:iCs/>
                <w:sz w:val="16"/>
                <w:szCs w:val="16"/>
              </w:rPr>
            </w:pPr>
            <w:r w:rsidRPr="000307BC">
              <w:rPr>
                <w:i/>
                <w:iCs/>
                <w:sz w:val="16"/>
                <w:szCs w:val="16"/>
              </w:rPr>
              <w:t xml:space="preserve">Phytophthora infestans  </w:t>
            </w:r>
          </w:p>
        </w:tc>
        <w:tc>
          <w:tcPr>
            <w:tcW w:w="1540" w:type="dxa"/>
            <w:tcBorders>
              <w:top w:val="single" w:sz="4" w:space="0" w:color="auto"/>
              <w:left w:val="single" w:sz="4" w:space="0" w:color="auto"/>
              <w:bottom w:val="single" w:sz="4" w:space="0" w:color="auto"/>
              <w:right w:val="single" w:sz="4" w:space="0" w:color="auto"/>
            </w:tcBorders>
          </w:tcPr>
          <w:p w14:paraId="57EC1E38" w14:textId="276ECEF9" w:rsidR="00DE70D7" w:rsidRPr="000307BC" w:rsidRDefault="00DE70D7" w:rsidP="00DB7F29">
            <w:pPr>
              <w:jc w:val="left"/>
              <w:rPr>
                <w:sz w:val="16"/>
                <w:szCs w:val="16"/>
              </w:rPr>
            </w:pPr>
            <w:r w:rsidRPr="000307BC">
              <w:rPr>
                <w:sz w:val="16"/>
                <w:szCs w:val="16"/>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tc>
        <w:tc>
          <w:tcPr>
            <w:tcW w:w="1870" w:type="dxa"/>
            <w:tcBorders>
              <w:top w:val="single" w:sz="4" w:space="0" w:color="auto"/>
              <w:left w:val="single" w:sz="4" w:space="0" w:color="auto"/>
              <w:bottom w:val="single" w:sz="4" w:space="0" w:color="auto"/>
              <w:right w:val="single" w:sz="4" w:space="0" w:color="auto"/>
            </w:tcBorders>
          </w:tcPr>
          <w:p w14:paraId="6106E266" w14:textId="77777777" w:rsidR="00DE70D7" w:rsidRPr="000307BC" w:rsidRDefault="00DE70D7" w:rsidP="00D0503E">
            <w:pPr>
              <w:tabs>
                <w:tab w:val="left" w:pos="170"/>
              </w:tabs>
              <w:rPr>
                <w:sz w:val="16"/>
                <w:szCs w:val="16"/>
              </w:rPr>
            </w:pPr>
            <w:r w:rsidRPr="000307BC">
              <w:rPr>
                <w:sz w:val="16"/>
                <w:szCs w:val="16"/>
              </w:rPr>
              <w:t xml:space="preserve">Agrotehnični ukrepi:  </w:t>
            </w:r>
          </w:p>
          <w:p w14:paraId="602848E1" w14:textId="77777777" w:rsidR="00DE70D7" w:rsidRPr="000307BC" w:rsidRDefault="00DE70D7" w:rsidP="00D0503E">
            <w:pPr>
              <w:pStyle w:val="Oznaenseznam3"/>
            </w:pPr>
            <w:r w:rsidRPr="000307BC">
              <w:t>ne sadimo okuženih gomoljev</w:t>
            </w:r>
          </w:p>
          <w:p w14:paraId="0480DA2D" w14:textId="77777777" w:rsidR="00DE70D7" w:rsidRPr="000307BC" w:rsidRDefault="00DE70D7" w:rsidP="00D0503E">
            <w:pPr>
              <w:pStyle w:val="Oznaenseznam3"/>
            </w:pPr>
            <w:r w:rsidRPr="000307BC">
              <w:t xml:space="preserve">sadimo sorte,  ki so odporne proti okužbi </w:t>
            </w:r>
          </w:p>
          <w:p w14:paraId="5E3E9C2E" w14:textId="77777777" w:rsidR="00DE70D7" w:rsidRPr="000307BC" w:rsidRDefault="00DE70D7" w:rsidP="00D0503E">
            <w:pPr>
              <w:pStyle w:val="Oznaenseznam3"/>
            </w:pPr>
            <w:r w:rsidRPr="000307BC">
              <w:t>na listih in gomoljih</w:t>
            </w:r>
          </w:p>
          <w:p w14:paraId="22FA7484" w14:textId="77777777" w:rsidR="00DE70D7" w:rsidRPr="000307BC" w:rsidRDefault="00DE70D7" w:rsidP="00D0503E">
            <w:pPr>
              <w:pStyle w:val="Oznaenseznam3"/>
            </w:pPr>
            <w:r w:rsidRPr="000307BC">
              <w:t>posamezna žarišča okužbe v nasadu pravočasno izpulimo.</w:t>
            </w:r>
          </w:p>
          <w:p w14:paraId="7D54C3B1" w14:textId="77777777" w:rsidR="00DE70D7" w:rsidRPr="000307BC" w:rsidRDefault="00DE70D7" w:rsidP="00D0503E">
            <w:pPr>
              <w:tabs>
                <w:tab w:val="left" w:pos="170"/>
              </w:tabs>
              <w:rPr>
                <w:sz w:val="16"/>
                <w:szCs w:val="16"/>
              </w:rPr>
            </w:pPr>
          </w:p>
          <w:p w14:paraId="37E4520A" w14:textId="77777777" w:rsidR="00DE70D7" w:rsidRPr="000307BC" w:rsidRDefault="00DE70D7" w:rsidP="00D0503E">
            <w:pPr>
              <w:tabs>
                <w:tab w:val="left" w:pos="170"/>
              </w:tabs>
              <w:rPr>
                <w:sz w:val="16"/>
                <w:szCs w:val="16"/>
              </w:rPr>
            </w:pPr>
            <w:r w:rsidRPr="000307BC">
              <w:rPr>
                <w:sz w:val="16"/>
                <w:szCs w:val="16"/>
              </w:rPr>
              <w:t xml:space="preserve">Kemični ukrepi: </w:t>
            </w:r>
          </w:p>
          <w:p w14:paraId="4D2C2379" w14:textId="77777777" w:rsidR="00DE70D7" w:rsidRPr="000307BC" w:rsidRDefault="00DE70D7" w:rsidP="00D0503E">
            <w:pPr>
              <w:pStyle w:val="Oznaenseznam3"/>
            </w:pPr>
            <w:r w:rsidRPr="000307BC">
              <w:t>občutljive sorte začnemo preventivno škropiti,  ko se pri krompirju  strnejo vrste (višina 20 cm)</w:t>
            </w:r>
          </w:p>
          <w:p w14:paraId="3159AAA1" w14:textId="77777777" w:rsidR="00DE70D7" w:rsidRPr="000307BC" w:rsidRDefault="00DE70D7" w:rsidP="00D0503E">
            <w:pPr>
              <w:pStyle w:val="Oznaenseznam3"/>
            </w:pPr>
            <w:r w:rsidRPr="000307BC">
              <w:t>izvedba škropljenj na osnovi napovedi opazovalno napovedovalne službe</w:t>
            </w:r>
          </w:p>
          <w:p w14:paraId="57F3BBE0" w14:textId="77777777" w:rsidR="00DE70D7" w:rsidRPr="000307BC" w:rsidRDefault="00DE70D7" w:rsidP="00D0503E">
            <w:pPr>
              <w:pStyle w:val="Oznaenseznam3"/>
            </w:pPr>
            <w:r w:rsidRPr="000307BC">
              <w:t xml:space="preserve">preventivno škropljenje s kontaktnimi fungicidi, - ko se  na območju pojavi bolezen,  </w:t>
            </w:r>
          </w:p>
          <w:p w14:paraId="580B8D82" w14:textId="3C7B74F7" w:rsidR="00DE70D7" w:rsidRPr="000307BC" w:rsidRDefault="00DE70D7" w:rsidP="00830142">
            <w:pPr>
              <w:pStyle w:val="Oznaenseznam3"/>
            </w:pPr>
            <w:r w:rsidRPr="000307BC">
              <w:t>v okuženem nasadu uporabljamo sredstva, ki delujejo hkrati preventivno in kurativno</w:t>
            </w:r>
          </w:p>
        </w:tc>
        <w:tc>
          <w:tcPr>
            <w:tcW w:w="2640" w:type="dxa"/>
            <w:vMerge w:val="restart"/>
            <w:tcBorders>
              <w:top w:val="single" w:sz="4" w:space="0" w:color="auto"/>
              <w:left w:val="single" w:sz="4" w:space="0" w:color="auto"/>
              <w:right w:val="single" w:sz="4" w:space="0" w:color="auto"/>
            </w:tcBorders>
          </w:tcPr>
          <w:p w14:paraId="6742F37B" w14:textId="77777777" w:rsidR="00DE70D7" w:rsidRPr="000307BC" w:rsidRDefault="00DE70D7" w:rsidP="00D0503E">
            <w:pPr>
              <w:pStyle w:val="Oznaenseznam3"/>
              <w:numPr>
                <w:ilvl w:val="0"/>
                <w:numId w:val="19"/>
              </w:numPr>
            </w:pPr>
            <w:r w:rsidRPr="000307BC">
              <w:t>dimetomorf + mankozeb</w:t>
            </w:r>
          </w:p>
          <w:p w14:paraId="0E83A807" w14:textId="77777777" w:rsidR="00DE70D7" w:rsidRPr="000307BC" w:rsidRDefault="00DE70D7" w:rsidP="00D0503E">
            <w:pPr>
              <w:pStyle w:val="Oznaenseznam3"/>
            </w:pPr>
          </w:p>
          <w:p w14:paraId="6BD1CF0F" w14:textId="77777777" w:rsidR="00DE70D7" w:rsidRPr="000307BC" w:rsidRDefault="00DE70D7" w:rsidP="00D0503E">
            <w:pPr>
              <w:numPr>
                <w:ilvl w:val="0"/>
                <w:numId w:val="7"/>
              </w:numPr>
              <w:tabs>
                <w:tab w:val="clear" w:pos="360"/>
                <w:tab w:val="num" w:pos="112"/>
              </w:tabs>
              <w:ind w:left="112" w:hanging="112"/>
              <w:jc w:val="left"/>
              <w:rPr>
                <w:sz w:val="16"/>
                <w:szCs w:val="16"/>
              </w:rPr>
            </w:pPr>
            <w:r w:rsidRPr="000307BC">
              <w:rPr>
                <w:sz w:val="16"/>
                <w:szCs w:val="16"/>
              </w:rPr>
              <w:t>baker iz bakrovega oksiklorida</w:t>
            </w:r>
          </w:p>
          <w:p w14:paraId="6B016D54" w14:textId="77777777" w:rsidR="00DE70D7" w:rsidRPr="000307BC" w:rsidRDefault="00DE70D7" w:rsidP="00D0503E">
            <w:pPr>
              <w:ind w:left="112"/>
              <w:jc w:val="left"/>
              <w:rPr>
                <w:sz w:val="16"/>
                <w:szCs w:val="16"/>
              </w:rPr>
            </w:pPr>
          </w:p>
          <w:p w14:paraId="30CC2B86" w14:textId="77777777" w:rsidR="00DE70D7" w:rsidRPr="000307BC" w:rsidRDefault="00DE70D7" w:rsidP="00D0503E">
            <w:pPr>
              <w:numPr>
                <w:ilvl w:val="0"/>
                <w:numId w:val="7"/>
              </w:numPr>
              <w:tabs>
                <w:tab w:val="num" w:pos="112"/>
              </w:tabs>
              <w:ind w:left="112" w:hanging="112"/>
              <w:jc w:val="left"/>
              <w:rPr>
                <w:sz w:val="16"/>
                <w:szCs w:val="16"/>
              </w:rPr>
            </w:pPr>
            <w:r w:rsidRPr="000307BC">
              <w:rPr>
                <w:sz w:val="16"/>
                <w:szCs w:val="16"/>
              </w:rPr>
              <w:t>mankozeb</w:t>
            </w:r>
          </w:p>
          <w:p w14:paraId="23AE7ED6" w14:textId="77777777" w:rsidR="00DE70D7" w:rsidRPr="000307BC" w:rsidRDefault="00DE70D7" w:rsidP="00D0503E">
            <w:pPr>
              <w:jc w:val="left"/>
              <w:rPr>
                <w:sz w:val="16"/>
                <w:szCs w:val="16"/>
              </w:rPr>
            </w:pPr>
          </w:p>
          <w:p w14:paraId="78449255" w14:textId="77777777" w:rsidR="00DE70D7" w:rsidRPr="000307BC" w:rsidRDefault="00DE70D7" w:rsidP="00D0503E">
            <w:pPr>
              <w:jc w:val="left"/>
              <w:rPr>
                <w:sz w:val="16"/>
                <w:szCs w:val="16"/>
              </w:rPr>
            </w:pPr>
          </w:p>
          <w:p w14:paraId="79AEC8BA" w14:textId="77777777" w:rsidR="00DE70D7" w:rsidRPr="000307BC" w:rsidRDefault="00DE70D7" w:rsidP="00D0503E">
            <w:pPr>
              <w:jc w:val="left"/>
              <w:rPr>
                <w:sz w:val="16"/>
                <w:szCs w:val="16"/>
              </w:rPr>
            </w:pPr>
          </w:p>
          <w:p w14:paraId="41577F88" w14:textId="77777777" w:rsidR="00DE70D7" w:rsidRPr="000307BC" w:rsidRDefault="00DE70D7" w:rsidP="00D0503E">
            <w:pPr>
              <w:jc w:val="left"/>
              <w:rPr>
                <w:sz w:val="16"/>
                <w:szCs w:val="16"/>
              </w:rPr>
            </w:pPr>
          </w:p>
          <w:p w14:paraId="54C456E7" w14:textId="77777777" w:rsidR="00DE70D7" w:rsidRDefault="00DE70D7" w:rsidP="00D0503E">
            <w:pPr>
              <w:jc w:val="left"/>
              <w:rPr>
                <w:sz w:val="16"/>
                <w:szCs w:val="16"/>
              </w:rPr>
            </w:pPr>
          </w:p>
          <w:p w14:paraId="0B46B53C" w14:textId="77777777" w:rsidR="00DE70D7" w:rsidRDefault="00DE70D7" w:rsidP="00D0503E">
            <w:pPr>
              <w:jc w:val="left"/>
              <w:rPr>
                <w:sz w:val="16"/>
                <w:szCs w:val="16"/>
              </w:rPr>
            </w:pPr>
          </w:p>
          <w:p w14:paraId="32A3860E" w14:textId="77777777" w:rsidR="00DE70D7" w:rsidRPr="000307BC" w:rsidRDefault="00DE70D7" w:rsidP="00D0503E">
            <w:pPr>
              <w:jc w:val="left"/>
              <w:rPr>
                <w:sz w:val="16"/>
                <w:szCs w:val="16"/>
              </w:rPr>
            </w:pPr>
          </w:p>
          <w:p w14:paraId="465A96F6" w14:textId="77777777" w:rsidR="00DE70D7" w:rsidRPr="000307BC" w:rsidRDefault="00DE70D7" w:rsidP="00D0503E">
            <w:pPr>
              <w:jc w:val="left"/>
              <w:rPr>
                <w:sz w:val="16"/>
                <w:szCs w:val="16"/>
              </w:rPr>
            </w:pPr>
          </w:p>
          <w:p w14:paraId="1C5E26F9" w14:textId="77777777" w:rsidR="00DE70D7" w:rsidRPr="000307BC" w:rsidRDefault="00DE70D7" w:rsidP="00D0503E">
            <w:pPr>
              <w:numPr>
                <w:ilvl w:val="0"/>
                <w:numId w:val="7"/>
              </w:numPr>
              <w:tabs>
                <w:tab w:val="num" w:pos="112"/>
              </w:tabs>
              <w:ind w:left="112" w:hanging="112"/>
              <w:jc w:val="left"/>
              <w:rPr>
                <w:sz w:val="16"/>
                <w:szCs w:val="16"/>
              </w:rPr>
            </w:pPr>
            <w:r w:rsidRPr="000307BC">
              <w:rPr>
                <w:sz w:val="16"/>
                <w:szCs w:val="16"/>
              </w:rPr>
              <w:t>benalaksil + mankozeb</w:t>
            </w:r>
          </w:p>
          <w:p w14:paraId="6309DC7F" w14:textId="77777777" w:rsidR="00DE70D7" w:rsidRPr="000307BC" w:rsidRDefault="00DE70D7" w:rsidP="00D0503E">
            <w:pPr>
              <w:numPr>
                <w:ilvl w:val="0"/>
                <w:numId w:val="7"/>
              </w:numPr>
              <w:tabs>
                <w:tab w:val="num" w:pos="112"/>
              </w:tabs>
              <w:ind w:left="112" w:hanging="112"/>
              <w:jc w:val="left"/>
              <w:rPr>
                <w:sz w:val="16"/>
                <w:szCs w:val="16"/>
              </w:rPr>
            </w:pPr>
            <w:r w:rsidRPr="000307BC">
              <w:rPr>
                <w:sz w:val="16"/>
                <w:szCs w:val="16"/>
              </w:rPr>
              <w:t>mankozeb + zoksamid</w:t>
            </w:r>
          </w:p>
          <w:p w14:paraId="0C5CDD44" w14:textId="77777777" w:rsidR="00DE70D7" w:rsidRPr="000307BC" w:rsidRDefault="00DE70D7" w:rsidP="00D0503E">
            <w:pPr>
              <w:tabs>
                <w:tab w:val="left" w:pos="170"/>
              </w:tabs>
              <w:jc w:val="left"/>
              <w:rPr>
                <w:sz w:val="16"/>
                <w:szCs w:val="16"/>
              </w:rPr>
            </w:pPr>
            <w:r w:rsidRPr="000307BC">
              <w:rPr>
                <w:sz w:val="16"/>
                <w:szCs w:val="16"/>
              </w:rPr>
              <w:t>- cimoksanil+ famoksadon</w:t>
            </w:r>
          </w:p>
          <w:p w14:paraId="61A1271C" w14:textId="77777777" w:rsidR="00DE70D7" w:rsidRPr="000307BC" w:rsidRDefault="00DE70D7" w:rsidP="00D0503E">
            <w:pPr>
              <w:tabs>
                <w:tab w:val="left" w:pos="170"/>
              </w:tabs>
              <w:jc w:val="left"/>
              <w:rPr>
                <w:sz w:val="16"/>
                <w:szCs w:val="16"/>
              </w:rPr>
            </w:pPr>
          </w:p>
          <w:p w14:paraId="7E6639DB" w14:textId="77777777" w:rsidR="00DE70D7" w:rsidRPr="000307BC" w:rsidRDefault="00DE70D7" w:rsidP="00D0503E">
            <w:pPr>
              <w:tabs>
                <w:tab w:val="left" w:pos="170"/>
              </w:tabs>
              <w:jc w:val="left"/>
              <w:rPr>
                <w:sz w:val="16"/>
                <w:szCs w:val="16"/>
              </w:rPr>
            </w:pPr>
            <w:r w:rsidRPr="000307BC">
              <w:rPr>
                <w:sz w:val="16"/>
                <w:szCs w:val="16"/>
              </w:rPr>
              <w:t>- fluopikolid + propamokarb</w:t>
            </w:r>
          </w:p>
          <w:p w14:paraId="32C67AD9" w14:textId="77777777" w:rsidR="00DE70D7" w:rsidRPr="009A10BD" w:rsidRDefault="00DE70D7" w:rsidP="00D0503E">
            <w:pPr>
              <w:numPr>
                <w:ilvl w:val="0"/>
                <w:numId w:val="7"/>
              </w:numPr>
              <w:tabs>
                <w:tab w:val="clear" w:pos="360"/>
                <w:tab w:val="num" w:pos="112"/>
                <w:tab w:val="left" w:pos="170"/>
              </w:tabs>
              <w:jc w:val="left"/>
              <w:rPr>
                <w:sz w:val="16"/>
                <w:szCs w:val="16"/>
              </w:rPr>
            </w:pPr>
            <w:r w:rsidRPr="000307BC">
              <w:rPr>
                <w:sz w:val="16"/>
                <w:szCs w:val="16"/>
              </w:rPr>
              <w:t>ciazofamid</w:t>
            </w:r>
            <w:r w:rsidRPr="009A10BD">
              <w:rPr>
                <w:sz w:val="16"/>
                <w:szCs w:val="16"/>
              </w:rPr>
              <w:t xml:space="preserve"> </w:t>
            </w:r>
          </w:p>
          <w:p w14:paraId="0363AD14" w14:textId="77777777" w:rsidR="00DE70D7" w:rsidRPr="000307BC" w:rsidRDefault="00DE70D7" w:rsidP="00D0503E">
            <w:pPr>
              <w:numPr>
                <w:ilvl w:val="0"/>
                <w:numId w:val="7"/>
              </w:numPr>
              <w:tabs>
                <w:tab w:val="left" w:pos="112"/>
              </w:tabs>
              <w:jc w:val="left"/>
              <w:rPr>
                <w:sz w:val="16"/>
                <w:szCs w:val="16"/>
              </w:rPr>
            </w:pPr>
            <w:r w:rsidRPr="000307BC">
              <w:rPr>
                <w:sz w:val="16"/>
                <w:szCs w:val="16"/>
              </w:rPr>
              <w:t>mandipropamid</w:t>
            </w:r>
          </w:p>
          <w:p w14:paraId="21F38E5E" w14:textId="77777777" w:rsidR="00DE70D7" w:rsidRPr="000307BC" w:rsidRDefault="00DE70D7" w:rsidP="00D0503E">
            <w:pPr>
              <w:numPr>
                <w:ilvl w:val="0"/>
                <w:numId w:val="7"/>
              </w:numPr>
              <w:tabs>
                <w:tab w:val="left" w:pos="112"/>
              </w:tabs>
              <w:jc w:val="left"/>
              <w:rPr>
                <w:sz w:val="16"/>
                <w:szCs w:val="16"/>
              </w:rPr>
            </w:pPr>
            <w:r w:rsidRPr="000307BC">
              <w:rPr>
                <w:sz w:val="16"/>
                <w:szCs w:val="16"/>
              </w:rPr>
              <w:t>metiram</w:t>
            </w:r>
          </w:p>
          <w:p w14:paraId="17A9652C" w14:textId="77777777" w:rsidR="00DE70D7" w:rsidRPr="000307BC" w:rsidRDefault="00DE70D7" w:rsidP="00D0503E">
            <w:pPr>
              <w:tabs>
                <w:tab w:val="left" w:pos="170"/>
              </w:tabs>
              <w:jc w:val="left"/>
              <w:rPr>
                <w:sz w:val="16"/>
                <w:szCs w:val="16"/>
              </w:rPr>
            </w:pPr>
            <w:r w:rsidRPr="000307BC">
              <w:rPr>
                <w:sz w:val="16"/>
                <w:szCs w:val="16"/>
              </w:rPr>
              <w:t>- fluazinam</w:t>
            </w:r>
          </w:p>
          <w:p w14:paraId="589B053A" w14:textId="77777777" w:rsidR="00DE70D7" w:rsidRPr="000307BC" w:rsidRDefault="00DE70D7" w:rsidP="00D0503E">
            <w:pPr>
              <w:tabs>
                <w:tab w:val="left" w:pos="170"/>
              </w:tabs>
              <w:jc w:val="left"/>
              <w:rPr>
                <w:sz w:val="16"/>
                <w:szCs w:val="16"/>
              </w:rPr>
            </w:pPr>
          </w:p>
          <w:p w14:paraId="4E245D68" w14:textId="77777777" w:rsidR="00DE70D7" w:rsidRPr="000307BC" w:rsidRDefault="00DE70D7" w:rsidP="00D0503E">
            <w:pPr>
              <w:tabs>
                <w:tab w:val="left" w:pos="170"/>
              </w:tabs>
              <w:jc w:val="left"/>
              <w:rPr>
                <w:sz w:val="16"/>
                <w:szCs w:val="16"/>
              </w:rPr>
            </w:pPr>
          </w:p>
          <w:p w14:paraId="642048BA" w14:textId="77777777" w:rsidR="00DE70D7" w:rsidRDefault="00DE70D7" w:rsidP="00D0503E">
            <w:pPr>
              <w:numPr>
                <w:ilvl w:val="0"/>
                <w:numId w:val="7"/>
              </w:numPr>
              <w:tabs>
                <w:tab w:val="left" w:pos="112"/>
              </w:tabs>
              <w:jc w:val="left"/>
              <w:rPr>
                <w:sz w:val="16"/>
                <w:szCs w:val="16"/>
              </w:rPr>
            </w:pPr>
            <w:r w:rsidRPr="000307BC">
              <w:rPr>
                <w:sz w:val="16"/>
                <w:szCs w:val="16"/>
              </w:rPr>
              <w:t>mankozeb+ metalaksil-M</w:t>
            </w:r>
          </w:p>
          <w:p w14:paraId="459301A1" w14:textId="77777777" w:rsidR="00DE70D7" w:rsidRPr="000307BC" w:rsidRDefault="00DE70D7" w:rsidP="00D0503E">
            <w:pPr>
              <w:numPr>
                <w:ilvl w:val="0"/>
                <w:numId w:val="7"/>
              </w:numPr>
              <w:tabs>
                <w:tab w:val="left" w:pos="112"/>
              </w:tabs>
              <w:jc w:val="left"/>
              <w:rPr>
                <w:sz w:val="16"/>
                <w:szCs w:val="16"/>
              </w:rPr>
            </w:pPr>
            <w:r>
              <w:rPr>
                <w:sz w:val="16"/>
                <w:szCs w:val="16"/>
              </w:rPr>
              <w:t>mankozeb + metalaksil</w:t>
            </w:r>
          </w:p>
          <w:p w14:paraId="33B25335" w14:textId="77777777" w:rsidR="00DE70D7" w:rsidRPr="000307BC" w:rsidRDefault="00DE70D7" w:rsidP="00D0503E">
            <w:pPr>
              <w:numPr>
                <w:ilvl w:val="0"/>
                <w:numId w:val="7"/>
              </w:numPr>
              <w:tabs>
                <w:tab w:val="left" w:pos="112"/>
              </w:tabs>
              <w:jc w:val="left"/>
              <w:rPr>
                <w:sz w:val="16"/>
                <w:szCs w:val="16"/>
              </w:rPr>
            </w:pPr>
            <w:r w:rsidRPr="000307BC">
              <w:rPr>
                <w:sz w:val="16"/>
                <w:szCs w:val="16"/>
              </w:rPr>
              <w:t>mandipropamid + mankozeb</w:t>
            </w:r>
          </w:p>
          <w:p w14:paraId="5B2EEA4D" w14:textId="77777777" w:rsidR="00DE70D7" w:rsidRPr="000307BC" w:rsidRDefault="00DE70D7" w:rsidP="00D0503E">
            <w:pPr>
              <w:numPr>
                <w:ilvl w:val="0"/>
                <w:numId w:val="7"/>
              </w:numPr>
              <w:tabs>
                <w:tab w:val="left" w:pos="112"/>
              </w:tabs>
              <w:jc w:val="left"/>
              <w:rPr>
                <w:sz w:val="16"/>
                <w:szCs w:val="16"/>
              </w:rPr>
            </w:pPr>
            <w:r w:rsidRPr="000307BC">
              <w:rPr>
                <w:sz w:val="16"/>
                <w:szCs w:val="16"/>
              </w:rPr>
              <w:t>ametoktradin + metiram</w:t>
            </w:r>
          </w:p>
          <w:p w14:paraId="31DF61D7" w14:textId="77777777" w:rsidR="00DE70D7" w:rsidRPr="000307BC" w:rsidRDefault="00DE70D7" w:rsidP="00D0503E">
            <w:pPr>
              <w:numPr>
                <w:ilvl w:val="0"/>
                <w:numId w:val="7"/>
              </w:numPr>
              <w:tabs>
                <w:tab w:val="left" w:pos="112"/>
              </w:tabs>
              <w:jc w:val="left"/>
              <w:rPr>
                <w:sz w:val="16"/>
                <w:szCs w:val="16"/>
              </w:rPr>
            </w:pPr>
            <w:r w:rsidRPr="000307BC">
              <w:rPr>
                <w:sz w:val="16"/>
                <w:szCs w:val="16"/>
              </w:rPr>
              <w:t>ametoktradin + dimetomorf</w:t>
            </w:r>
          </w:p>
          <w:p w14:paraId="61B95516" w14:textId="77777777" w:rsidR="00DE70D7" w:rsidRPr="000307BC" w:rsidRDefault="00DE70D7" w:rsidP="00D0503E">
            <w:pPr>
              <w:numPr>
                <w:ilvl w:val="0"/>
                <w:numId w:val="7"/>
              </w:numPr>
              <w:tabs>
                <w:tab w:val="left" w:pos="112"/>
              </w:tabs>
              <w:jc w:val="left"/>
              <w:rPr>
                <w:sz w:val="16"/>
                <w:szCs w:val="16"/>
              </w:rPr>
            </w:pPr>
            <w:r w:rsidRPr="000307BC">
              <w:rPr>
                <w:sz w:val="16"/>
                <w:szCs w:val="16"/>
              </w:rPr>
              <w:t>cimoksanil + mankozeb</w:t>
            </w:r>
          </w:p>
          <w:p w14:paraId="1E0220FC" w14:textId="77777777" w:rsidR="00DE70D7" w:rsidRPr="000307BC" w:rsidRDefault="00DE70D7" w:rsidP="00D0503E">
            <w:pPr>
              <w:tabs>
                <w:tab w:val="left" w:pos="112"/>
              </w:tabs>
              <w:jc w:val="left"/>
              <w:rPr>
                <w:sz w:val="16"/>
                <w:szCs w:val="16"/>
              </w:rPr>
            </w:pPr>
          </w:p>
          <w:p w14:paraId="52B81DEA" w14:textId="77777777" w:rsidR="00DE70D7" w:rsidRPr="000307BC" w:rsidRDefault="00DE70D7" w:rsidP="00D0503E">
            <w:pPr>
              <w:tabs>
                <w:tab w:val="left" w:pos="112"/>
              </w:tabs>
              <w:jc w:val="left"/>
              <w:rPr>
                <w:sz w:val="16"/>
                <w:szCs w:val="16"/>
              </w:rPr>
            </w:pPr>
          </w:p>
          <w:p w14:paraId="7C6086F3" w14:textId="77777777" w:rsidR="00DE70D7" w:rsidRPr="000307BC" w:rsidRDefault="00DE70D7" w:rsidP="00D0503E">
            <w:pPr>
              <w:tabs>
                <w:tab w:val="left" w:pos="112"/>
              </w:tabs>
              <w:jc w:val="left"/>
              <w:rPr>
                <w:sz w:val="16"/>
                <w:szCs w:val="16"/>
              </w:rPr>
            </w:pPr>
          </w:p>
          <w:p w14:paraId="1E261C87" w14:textId="77777777" w:rsidR="00DE70D7" w:rsidRPr="000307BC" w:rsidRDefault="00DE70D7" w:rsidP="00D0503E">
            <w:pPr>
              <w:tabs>
                <w:tab w:val="left" w:pos="112"/>
              </w:tabs>
              <w:jc w:val="left"/>
              <w:rPr>
                <w:sz w:val="16"/>
                <w:szCs w:val="16"/>
              </w:rPr>
            </w:pPr>
          </w:p>
          <w:p w14:paraId="37213173" w14:textId="77777777" w:rsidR="00DE70D7" w:rsidRDefault="00DE70D7" w:rsidP="00D0503E">
            <w:pPr>
              <w:tabs>
                <w:tab w:val="left" w:pos="112"/>
              </w:tabs>
              <w:jc w:val="left"/>
              <w:rPr>
                <w:sz w:val="16"/>
                <w:szCs w:val="16"/>
              </w:rPr>
            </w:pPr>
          </w:p>
          <w:p w14:paraId="0F72CA6B" w14:textId="77777777" w:rsidR="00DE70D7" w:rsidRDefault="00DE70D7" w:rsidP="00D0503E">
            <w:pPr>
              <w:tabs>
                <w:tab w:val="left" w:pos="112"/>
              </w:tabs>
              <w:jc w:val="left"/>
              <w:rPr>
                <w:sz w:val="16"/>
                <w:szCs w:val="16"/>
              </w:rPr>
            </w:pPr>
          </w:p>
          <w:p w14:paraId="41CC22D8" w14:textId="77777777" w:rsidR="00DE70D7" w:rsidRPr="000307BC" w:rsidRDefault="00DE70D7" w:rsidP="00D0503E">
            <w:pPr>
              <w:tabs>
                <w:tab w:val="left" w:pos="112"/>
              </w:tabs>
              <w:jc w:val="left"/>
              <w:rPr>
                <w:sz w:val="16"/>
                <w:szCs w:val="16"/>
              </w:rPr>
            </w:pPr>
          </w:p>
          <w:p w14:paraId="4F61863E" w14:textId="77777777" w:rsidR="00DE70D7" w:rsidRPr="000307BC" w:rsidRDefault="00DE70D7" w:rsidP="00D0503E">
            <w:pPr>
              <w:numPr>
                <w:ilvl w:val="0"/>
                <w:numId w:val="7"/>
              </w:numPr>
              <w:tabs>
                <w:tab w:val="left" w:pos="112"/>
              </w:tabs>
              <w:jc w:val="left"/>
              <w:rPr>
                <w:sz w:val="16"/>
                <w:szCs w:val="16"/>
              </w:rPr>
            </w:pPr>
            <w:r w:rsidRPr="000307BC">
              <w:rPr>
                <w:sz w:val="16"/>
                <w:szCs w:val="16"/>
              </w:rPr>
              <w:t>cimoksanil</w:t>
            </w:r>
          </w:p>
          <w:p w14:paraId="6B67E731" w14:textId="77777777" w:rsidR="00DE70D7" w:rsidRDefault="00DE70D7" w:rsidP="00D0503E">
            <w:pPr>
              <w:tabs>
                <w:tab w:val="left" w:pos="112"/>
              </w:tabs>
              <w:ind w:left="360"/>
              <w:jc w:val="left"/>
              <w:rPr>
                <w:sz w:val="16"/>
                <w:szCs w:val="16"/>
              </w:rPr>
            </w:pPr>
          </w:p>
          <w:p w14:paraId="0C1D2782" w14:textId="77777777" w:rsidR="00DE70D7" w:rsidRPr="000307BC" w:rsidRDefault="00DE70D7" w:rsidP="00D0503E">
            <w:pPr>
              <w:tabs>
                <w:tab w:val="left" w:pos="112"/>
              </w:tabs>
              <w:ind w:left="360"/>
              <w:jc w:val="left"/>
              <w:rPr>
                <w:sz w:val="16"/>
                <w:szCs w:val="16"/>
              </w:rPr>
            </w:pPr>
          </w:p>
          <w:p w14:paraId="55815E7F" w14:textId="77777777" w:rsidR="00DE70D7" w:rsidRPr="000307BC" w:rsidRDefault="00DE70D7" w:rsidP="00D0503E">
            <w:pPr>
              <w:numPr>
                <w:ilvl w:val="0"/>
                <w:numId w:val="7"/>
              </w:numPr>
              <w:tabs>
                <w:tab w:val="left" w:pos="112"/>
              </w:tabs>
              <w:jc w:val="left"/>
              <w:rPr>
                <w:sz w:val="16"/>
                <w:szCs w:val="16"/>
              </w:rPr>
            </w:pPr>
            <w:r w:rsidRPr="000307BC">
              <w:rPr>
                <w:sz w:val="16"/>
                <w:szCs w:val="16"/>
              </w:rPr>
              <w:t>dimetomorf + fluazinam</w:t>
            </w:r>
          </w:p>
          <w:p w14:paraId="5F1317C9" w14:textId="77777777" w:rsidR="00DE70D7" w:rsidRPr="000307BC" w:rsidRDefault="00DE70D7" w:rsidP="00D0503E">
            <w:pPr>
              <w:numPr>
                <w:ilvl w:val="0"/>
                <w:numId w:val="7"/>
              </w:numPr>
              <w:tabs>
                <w:tab w:val="left" w:pos="112"/>
              </w:tabs>
              <w:jc w:val="left"/>
              <w:rPr>
                <w:sz w:val="16"/>
                <w:szCs w:val="16"/>
              </w:rPr>
            </w:pPr>
            <w:r w:rsidRPr="000307BC">
              <w:rPr>
                <w:sz w:val="16"/>
                <w:szCs w:val="16"/>
              </w:rPr>
              <w:t>b.</w:t>
            </w:r>
            <w:r>
              <w:rPr>
                <w:sz w:val="16"/>
                <w:szCs w:val="16"/>
              </w:rPr>
              <w:t xml:space="preserve"> hidroksid</w:t>
            </w:r>
            <w:r w:rsidRPr="000307BC">
              <w:rPr>
                <w:sz w:val="16"/>
                <w:szCs w:val="16"/>
              </w:rPr>
              <w:t xml:space="preserve"> + cimoksanil</w:t>
            </w:r>
          </w:p>
          <w:p w14:paraId="7A845833" w14:textId="77777777" w:rsidR="00DE70D7" w:rsidRPr="000307BC" w:rsidRDefault="00DE70D7" w:rsidP="00D0503E">
            <w:pPr>
              <w:numPr>
                <w:ilvl w:val="0"/>
                <w:numId w:val="7"/>
              </w:numPr>
              <w:tabs>
                <w:tab w:val="clear" w:pos="360"/>
                <w:tab w:val="num" w:pos="77"/>
                <w:tab w:val="left" w:pos="112"/>
              </w:tabs>
              <w:ind w:left="77" w:hanging="77"/>
              <w:rPr>
                <w:sz w:val="16"/>
                <w:szCs w:val="16"/>
              </w:rPr>
            </w:pPr>
            <w:r>
              <w:rPr>
                <w:sz w:val="16"/>
                <w:szCs w:val="16"/>
              </w:rPr>
              <w:t>baker/b. hidroksid+ baker/b. oksikl.</w:t>
            </w:r>
          </w:p>
          <w:p w14:paraId="4238A918" w14:textId="77777777" w:rsidR="00DE70D7" w:rsidRDefault="00DE70D7" w:rsidP="00D0503E">
            <w:pPr>
              <w:tabs>
                <w:tab w:val="left" w:pos="112"/>
              </w:tabs>
              <w:jc w:val="left"/>
              <w:rPr>
                <w:sz w:val="16"/>
                <w:szCs w:val="16"/>
              </w:rPr>
            </w:pPr>
            <w:r>
              <w:rPr>
                <w:sz w:val="16"/>
                <w:szCs w:val="16"/>
              </w:rPr>
              <w:t>-cimoksanil+</w:t>
            </w:r>
            <w:r w:rsidRPr="000307BC">
              <w:rPr>
                <w:sz w:val="16"/>
                <w:szCs w:val="16"/>
              </w:rPr>
              <w:t>propamokarbhidroklorid</w:t>
            </w:r>
          </w:p>
          <w:p w14:paraId="12BBCE45" w14:textId="77777777" w:rsidR="00DE70D7" w:rsidRDefault="00DE70D7" w:rsidP="00D0503E">
            <w:pPr>
              <w:tabs>
                <w:tab w:val="left" w:pos="112"/>
              </w:tabs>
              <w:jc w:val="left"/>
              <w:rPr>
                <w:sz w:val="16"/>
                <w:szCs w:val="16"/>
              </w:rPr>
            </w:pPr>
          </w:p>
          <w:p w14:paraId="49E4EAA8" w14:textId="77777777" w:rsidR="00DE70D7" w:rsidRDefault="00DE70D7" w:rsidP="00D0503E">
            <w:pPr>
              <w:tabs>
                <w:tab w:val="left" w:pos="112"/>
              </w:tabs>
              <w:jc w:val="left"/>
              <w:rPr>
                <w:sz w:val="16"/>
                <w:szCs w:val="16"/>
              </w:rPr>
            </w:pPr>
            <w:r>
              <w:rPr>
                <w:sz w:val="16"/>
                <w:szCs w:val="16"/>
              </w:rPr>
              <w:t>-baker v obliki bakrovega oksida</w:t>
            </w:r>
          </w:p>
          <w:p w14:paraId="6E0B14B5" w14:textId="77777777" w:rsidR="00DE70D7" w:rsidRDefault="00DE70D7" w:rsidP="00D0503E">
            <w:pPr>
              <w:tabs>
                <w:tab w:val="left" w:pos="112"/>
              </w:tabs>
              <w:jc w:val="left"/>
              <w:rPr>
                <w:sz w:val="16"/>
                <w:szCs w:val="16"/>
              </w:rPr>
            </w:pPr>
            <w:r>
              <w:rPr>
                <w:sz w:val="16"/>
                <w:szCs w:val="16"/>
              </w:rPr>
              <w:t>-cimoksanil + mandipropamid</w:t>
            </w:r>
          </w:p>
          <w:p w14:paraId="3A265040" w14:textId="77777777" w:rsidR="00DE70D7" w:rsidRDefault="00DE70D7" w:rsidP="00D0503E">
            <w:pPr>
              <w:tabs>
                <w:tab w:val="left" w:pos="112"/>
              </w:tabs>
              <w:jc w:val="left"/>
              <w:rPr>
                <w:sz w:val="16"/>
                <w:szCs w:val="16"/>
              </w:rPr>
            </w:pPr>
            <w:r>
              <w:rPr>
                <w:sz w:val="16"/>
                <w:szCs w:val="16"/>
              </w:rPr>
              <w:lastRenderedPageBreak/>
              <w:t>-cimoksanil + zoksamid</w:t>
            </w:r>
          </w:p>
          <w:p w14:paraId="6AE181B0" w14:textId="77777777" w:rsidR="00DE70D7" w:rsidRDefault="00DE70D7" w:rsidP="00D0503E">
            <w:pPr>
              <w:tabs>
                <w:tab w:val="left" w:pos="112"/>
              </w:tabs>
              <w:jc w:val="left"/>
              <w:rPr>
                <w:sz w:val="16"/>
                <w:szCs w:val="16"/>
              </w:rPr>
            </w:pPr>
            <w:r>
              <w:rPr>
                <w:sz w:val="16"/>
                <w:szCs w:val="16"/>
              </w:rPr>
              <w:t>-cimoksanil + baker v obl. bakrovega hidroksida</w:t>
            </w:r>
          </w:p>
          <w:p w14:paraId="598E1DE3" w14:textId="68391FFE" w:rsidR="00DE70D7" w:rsidRPr="000307BC" w:rsidRDefault="00DE70D7" w:rsidP="008838E5">
            <w:pPr>
              <w:tabs>
                <w:tab w:val="left" w:pos="112"/>
              </w:tabs>
              <w:jc w:val="left"/>
              <w:rPr>
                <w:sz w:val="16"/>
                <w:szCs w:val="16"/>
              </w:rPr>
            </w:pPr>
            <w:r>
              <w:rPr>
                <w:sz w:val="16"/>
                <w:szCs w:val="16"/>
              </w:rPr>
              <w:t>-mankozeb + valifenalat</w:t>
            </w:r>
          </w:p>
        </w:tc>
        <w:tc>
          <w:tcPr>
            <w:tcW w:w="2640" w:type="dxa"/>
            <w:vMerge w:val="restart"/>
            <w:tcBorders>
              <w:top w:val="single" w:sz="4" w:space="0" w:color="auto"/>
              <w:left w:val="single" w:sz="4" w:space="0" w:color="auto"/>
              <w:right w:val="single" w:sz="4" w:space="0" w:color="auto"/>
            </w:tcBorders>
          </w:tcPr>
          <w:p w14:paraId="728D3234" w14:textId="77777777" w:rsidR="00DE70D7" w:rsidRPr="000307BC" w:rsidRDefault="00DE70D7" w:rsidP="00D0503E">
            <w:pPr>
              <w:jc w:val="left"/>
              <w:rPr>
                <w:sz w:val="16"/>
                <w:szCs w:val="16"/>
              </w:rPr>
            </w:pPr>
            <w:r w:rsidRPr="000307BC">
              <w:rPr>
                <w:sz w:val="16"/>
                <w:szCs w:val="16"/>
              </w:rPr>
              <w:lastRenderedPageBreak/>
              <w:t>Acrobat MZ WG</w:t>
            </w:r>
          </w:p>
          <w:p w14:paraId="2DCBFA6A" w14:textId="77777777" w:rsidR="00DE70D7" w:rsidRPr="000307BC" w:rsidRDefault="00DE70D7" w:rsidP="00D0503E">
            <w:pPr>
              <w:jc w:val="left"/>
              <w:rPr>
                <w:sz w:val="16"/>
                <w:szCs w:val="16"/>
              </w:rPr>
            </w:pPr>
            <w:r w:rsidRPr="000307BC">
              <w:rPr>
                <w:sz w:val="16"/>
                <w:szCs w:val="16"/>
              </w:rPr>
              <w:t xml:space="preserve">Forum MZ WG </w:t>
            </w:r>
          </w:p>
          <w:p w14:paraId="0552825D" w14:textId="77777777" w:rsidR="00DE70D7" w:rsidRPr="000307BC" w:rsidRDefault="00DE70D7" w:rsidP="00D0503E">
            <w:pPr>
              <w:jc w:val="left"/>
              <w:rPr>
                <w:sz w:val="16"/>
                <w:szCs w:val="16"/>
              </w:rPr>
            </w:pPr>
            <w:r w:rsidRPr="000307BC">
              <w:rPr>
                <w:sz w:val="16"/>
                <w:szCs w:val="16"/>
              </w:rPr>
              <w:t>Cuprablau Z 35 WP</w:t>
            </w:r>
          </w:p>
          <w:p w14:paraId="495FD2B2" w14:textId="77777777" w:rsidR="00DE70D7" w:rsidRPr="000307BC" w:rsidRDefault="00DE70D7" w:rsidP="00D0503E">
            <w:pPr>
              <w:jc w:val="left"/>
              <w:rPr>
                <w:sz w:val="16"/>
                <w:szCs w:val="16"/>
              </w:rPr>
            </w:pPr>
            <w:r w:rsidRPr="000307BC">
              <w:rPr>
                <w:sz w:val="16"/>
                <w:szCs w:val="16"/>
              </w:rPr>
              <w:t>Cuprablau Z 35 WG</w:t>
            </w:r>
          </w:p>
          <w:p w14:paraId="7C22D73E" w14:textId="77777777" w:rsidR="00DE70D7" w:rsidRPr="00AB6FBB" w:rsidRDefault="00DE70D7" w:rsidP="00D0503E">
            <w:pPr>
              <w:jc w:val="left"/>
              <w:rPr>
                <w:b/>
                <w:sz w:val="16"/>
                <w:szCs w:val="16"/>
              </w:rPr>
            </w:pPr>
            <w:r>
              <w:rPr>
                <w:sz w:val="16"/>
                <w:szCs w:val="16"/>
              </w:rPr>
              <w:t>Avtar 75 NT</w:t>
            </w:r>
          </w:p>
          <w:p w14:paraId="5FA86AE5" w14:textId="77777777" w:rsidR="00DE70D7" w:rsidRPr="00055BCD" w:rsidRDefault="00DE70D7" w:rsidP="00D0503E">
            <w:pPr>
              <w:jc w:val="left"/>
              <w:rPr>
                <w:b/>
                <w:sz w:val="16"/>
                <w:szCs w:val="16"/>
              </w:rPr>
            </w:pPr>
            <w:r w:rsidRPr="000307BC">
              <w:rPr>
                <w:sz w:val="16"/>
                <w:szCs w:val="16"/>
              </w:rPr>
              <w:t>Dithane  DG Neotec</w:t>
            </w:r>
            <w:r>
              <w:rPr>
                <w:b/>
                <w:sz w:val="16"/>
                <w:szCs w:val="16"/>
              </w:rPr>
              <w:t>*1</w:t>
            </w:r>
            <w:r>
              <w:rPr>
                <w:sz w:val="16"/>
                <w:szCs w:val="16"/>
              </w:rPr>
              <w:t xml:space="preserve">, </w:t>
            </w:r>
            <w:r w:rsidRPr="000307BC">
              <w:rPr>
                <w:sz w:val="16"/>
                <w:szCs w:val="16"/>
              </w:rPr>
              <w:t>Dithane M-45</w:t>
            </w:r>
            <w:r>
              <w:rPr>
                <w:b/>
                <w:sz w:val="16"/>
                <w:szCs w:val="16"/>
              </w:rPr>
              <w:t>*1</w:t>
            </w:r>
          </w:p>
          <w:p w14:paraId="5B19B951" w14:textId="77777777" w:rsidR="00DE70D7" w:rsidRPr="00D51DDD" w:rsidRDefault="00DE70D7" w:rsidP="00D0503E">
            <w:pPr>
              <w:jc w:val="left"/>
              <w:rPr>
                <w:sz w:val="16"/>
                <w:szCs w:val="16"/>
              </w:rPr>
            </w:pPr>
            <w:r w:rsidRPr="000307BC">
              <w:rPr>
                <w:sz w:val="16"/>
                <w:szCs w:val="16"/>
              </w:rPr>
              <w:t>Manfil 75 W</w:t>
            </w:r>
            <w:r w:rsidRPr="00D51DDD">
              <w:rPr>
                <w:sz w:val="16"/>
                <w:szCs w:val="16"/>
              </w:rPr>
              <w:t>G</w:t>
            </w:r>
            <w:r>
              <w:rPr>
                <w:b/>
                <w:sz w:val="16"/>
                <w:szCs w:val="16"/>
              </w:rPr>
              <w:t>*2</w:t>
            </w:r>
            <w:r w:rsidRPr="00AB6FBB">
              <w:rPr>
                <w:b/>
                <w:sz w:val="16"/>
                <w:szCs w:val="16"/>
              </w:rPr>
              <w:t xml:space="preserve"> </w:t>
            </w:r>
          </w:p>
          <w:p w14:paraId="04E7485F" w14:textId="77777777" w:rsidR="00DE70D7" w:rsidRPr="000307BC" w:rsidRDefault="00DE70D7" w:rsidP="00D0503E">
            <w:pPr>
              <w:jc w:val="left"/>
              <w:rPr>
                <w:b/>
                <w:sz w:val="16"/>
                <w:szCs w:val="16"/>
              </w:rPr>
            </w:pPr>
            <w:r w:rsidRPr="00D51DDD">
              <w:rPr>
                <w:sz w:val="16"/>
                <w:szCs w:val="16"/>
              </w:rPr>
              <w:t>Manfil Plus</w:t>
            </w:r>
            <w:r>
              <w:rPr>
                <w:sz w:val="16"/>
                <w:szCs w:val="16"/>
              </w:rPr>
              <w:t xml:space="preserve"> 75 WG</w:t>
            </w:r>
            <w:r>
              <w:rPr>
                <w:b/>
                <w:sz w:val="16"/>
                <w:szCs w:val="16"/>
              </w:rPr>
              <w:t xml:space="preserve">*3, </w:t>
            </w:r>
            <w:r w:rsidRPr="000307BC">
              <w:rPr>
                <w:sz w:val="16"/>
                <w:szCs w:val="16"/>
              </w:rPr>
              <w:t>Manfil 80 WP</w:t>
            </w:r>
            <w:r>
              <w:rPr>
                <w:b/>
                <w:sz w:val="16"/>
                <w:szCs w:val="16"/>
              </w:rPr>
              <w:t>*2</w:t>
            </w:r>
            <w:r w:rsidRPr="000307BC">
              <w:rPr>
                <w:sz w:val="16"/>
                <w:szCs w:val="16"/>
              </w:rPr>
              <w:t xml:space="preserve"> </w:t>
            </w:r>
          </w:p>
          <w:p w14:paraId="37D0263A" w14:textId="77777777" w:rsidR="00DE70D7" w:rsidRPr="00B32BE6" w:rsidRDefault="00DE70D7" w:rsidP="00D0503E">
            <w:pPr>
              <w:jc w:val="left"/>
              <w:rPr>
                <w:b/>
                <w:sz w:val="16"/>
                <w:szCs w:val="16"/>
              </w:rPr>
            </w:pPr>
            <w:r w:rsidRPr="000307BC">
              <w:rPr>
                <w:sz w:val="16"/>
                <w:szCs w:val="16"/>
              </w:rPr>
              <w:t>Mankoz 75 WG</w:t>
            </w:r>
            <w:r>
              <w:rPr>
                <w:b/>
                <w:sz w:val="16"/>
                <w:szCs w:val="16"/>
              </w:rPr>
              <w:t>*1</w:t>
            </w:r>
          </w:p>
          <w:p w14:paraId="47573E03" w14:textId="77777777" w:rsidR="00DE70D7" w:rsidRPr="000307BC" w:rsidRDefault="00DE70D7" w:rsidP="00D0503E">
            <w:pPr>
              <w:jc w:val="left"/>
              <w:rPr>
                <w:sz w:val="16"/>
                <w:szCs w:val="16"/>
              </w:rPr>
            </w:pPr>
            <w:r w:rsidRPr="000307BC">
              <w:rPr>
                <w:sz w:val="16"/>
                <w:szCs w:val="16"/>
              </w:rPr>
              <w:t>Penncozeb 75 DG</w:t>
            </w:r>
          </w:p>
          <w:p w14:paraId="78F2C2BE" w14:textId="77777777" w:rsidR="00DE70D7" w:rsidRPr="00AB6FBB" w:rsidRDefault="00DE70D7" w:rsidP="00D0503E">
            <w:pPr>
              <w:jc w:val="left"/>
              <w:rPr>
                <w:b/>
                <w:sz w:val="16"/>
                <w:szCs w:val="16"/>
              </w:rPr>
            </w:pPr>
            <w:r w:rsidRPr="000307BC">
              <w:rPr>
                <w:sz w:val="16"/>
                <w:szCs w:val="16"/>
              </w:rPr>
              <w:t>Pinozeb M-45</w:t>
            </w:r>
            <w:r>
              <w:rPr>
                <w:b/>
                <w:sz w:val="16"/>
                <w:szCs w:val="16"/>
              </w:rPr>
              <w:t>*2</w:t>
            </w:r>
          </w:p>
          <w:p w14:paraId="1425E212" w14:textId="77777777" w:rsidR="00DE70D7" w:rsidRPr="000307BC" w:rsidRDefault="00DE70D7" w:rsidP="00D0503E">
            <w:pPr>
              <w:jc w:val="left"/>
              <w:rPr>
                <w:sz w:val="16"/>
                <w:szCs w:val="16"/>
              </w:rPr>
            </w:pPr>
            <w:r w:rsidRPr="000307BC">
              <w:rPr>
                <w:sz w:val="16"/>
                <w:szCs w:val="16"/>
              </w:rPr>
              <w:t>Galben M</w:t>
            </w:r>
            <w:r>
              <w:rPr>
                <w:b/>
                <w:sz w:val="16"/>
                <w:szCs w:val="16"/>
              </w:rPr>
              <w:t>**4</w:t>
            </w:r>
          </w:p>
          <w:p w14:paraId="0C5E8783" w14:textId="77777777" w:rsidR="00DE70D7" w:rsidRPr="00055BCD" w:rsidRDefault="00DE70D7" w:rsidP="00D0503E">
            <w:pPr>
              <w:jc w:val="left"/>
              <w:rPr>
                <w:b/>
                <w:sz w:val="16"/>
                <w:szCs w:val="16"/>
              </w:rPr>
            </w:pPr>
            <w:r w:rsidRPr="000307BC">
              <w:rPr>
                <w:sz w:val="16"/>
                <w:szCs w:val="16"/>
              </w:rPr>
              <w:t>Electis 75 WG</w:t>
            </w:r>
            <w:r>
              <w:rPr>
                <w:b/>
                <w:sz w:val="16"/>
                <w:szCs w:val="16"/>
              </w:rPr>
              <w:t>*5</w:t>
            </w:r>
          </w:p>
          <w:p w14:paraId="21815E32" w14:textId="77777777" w:rsidR="00DE70D7" w:rsidRPr="00055BCD" w:rsidRDefault="00DE70D7" w:rsidP="00D0503E">
            <w:pPr>
              <w:jc w:val="left"/>
              <w:rPr>
                <w:b/>
                <w:sz w:val="16"/>
                <w:szCs w:val="16"/>
              </w:rPr>
            </w:pPr>
            <w:r w:rsidRPr="000307BC">
              <w:rPr>
                <w:sz w:val="16"/>
                <w:szCs w:val="16"/>
              </w:rPr>
              <w:t>Equation pro</w:t>
            </w:r>
            <w:r>
              <w:rPr>
                <w:b/>
                <w:sz w:val="16"/>
                <w:szCs w:val="16"/>
              </w:rPr>
              <w:t>*6</w:t>
            </w:r>
          </w:p>
          <w:p w14:paraId="7B076114" w14:textId="77777777" w:rsidR="00DE70D7" w:rsidRPr="000307BC" w:rsidRDefault="00DE70D7" w:rsidP="00D0503E">
            <w:pPr>
              <w:jc w:val="left"/>
              <w:rPr>
                <w:b/>
                <w:sz w:val="16"/>
                <w:szCs w:val="16"/>
              </w:rPr>
            </w:pPr>
            <w:r w:rsidRPr="000307BC">
              <w:rPr>
                <w:sz w:val="16"/>
                <w:szCs w:val="16"/>
              </w:rPr>
              <w:t>Tanos 50 WG</w:t>
            </w:r>
            <w:r w:rsidRPr="000307BC">
              <w:rPr>
                <w:b/>
                <w:sz w:val="16"/>
                <w:szCs w:val="16"/>
              </w:rPr>
              <w:t>*</w:t>
            </w:r>
          </w:p>
          <w:p w14:paraId="65242FF4" w14:textId="77777777" w:rsidR="00DE70D7" w:rsidRPr="000307BC" w:rsidRDefault="00DE70D7" w:rsidP="00D0503E">
            <w:pPr>
              <w:jc w:val="left"/>
              <w:rPr>
                <w:sz w:val="16"/>
                <w:szCs w:val="16"/>
              </w:rPr>
            </w:pPr>
            <w:r w:rsidRPr="000307BC">
              <w:rPr>
                <w:sz w:val="16"/>
                <w:szCs w:val="16"/>
              </w:rPr>
              <w:t>Infinito</w:t>
            </w:r>
          </w:p>
          <w:p w14:paraId="38508EDD" w14:textId="77777777" w:rsidR="00DE70D7" w:rsidRPr="000307BC" w:rsidRDefault="00DE70D7" w:rsidP="00D0503E">
            <w:pPr>
              <w:jc w:val="left"/>
              <w:rPr>
                <w:sz w:val="16"/>
                <w:szCs w:val="16"/>
              </w:rPr>
            </w:pPr>
            <w:r w:rsidRPr="000307BC">
              <w:rPr>
                <w:sz w:val="16"/>
                <w:szCs w:val="16"/>
              </w:rPr>
              <w:t>Ranman Top</w:t>
            </w:r>
          </w:p>
          <w:p w14:paraId="05858B5B" w14:textId="77777777" w:rsidR="00DE70D7" w:rsidRPr="000307BC" w:rsidRDefault="00DE70D7" w:rsidP="00D0503E">
            <w:pPr>
              <w:jc w:val="left"/>
              <w:rPr>
                <w:sz w:val="16"/>
                <w:szCs w:val="16"/>
              </w:rPr>
            </w:pPr>
            <w:r w:rsidRPr="000307BC">
              <w:rPr>
                <w:sz w:val="16"/>
                <w:szCs w:val="16"/>
              </w:rPr>
              <w:t xml:space="preserve">Revus </w:t>
            </w:r>
          </w:p>
          <w:p w14:paraId="6F3FD814" w14:textId="77777777" w:rsidR="00DE70D7" w:rsidRPr="00B32BE6" w:rsidRDefault="00DE70D7" w:rsidP="00D0503E">
            <w:pPr>
              <w:jc w:val="left"/>
              <w:rPr>
                <w:b/>
                <w:sz w:val="16"/>
                <w:szCs w:val="16"/>
              </w:rPr>
            </w:pPr>
            <w:r w:rsidRPr="000307BC">
              <w:rPr>
                <w:sz w:val="16"/>
                <w:szCs w:val="16"/>
              </w:rPr>
              <w:t>Polyram DF</w:t>
            </w:r>
            <w:r>
              <w:rPr>
                <w:b/>
                <w:sz w:val="16"/>
                <w:szCs w:val="16"/>
              </w:rPr>
              <w:t>*1</w:t>
            </w:r>
          </w:p>
          <w:p w14:paraId="7F51760A" w14:textId="77777777" w:rsidR="00DE70D7" w:rsidRPr="00B32BE6" w:rsidRDefault="00DE70D7" w:rsidP="00D0503E">
            <w:pPr>
              <w:jc w:val="left"/>
              <w:rPr>
                <w:b/>
                <w:sz w:val="16"/>
                <w:szCs w:val="16"/>
              </w:rPr>
            </w:pPr>
            <w:r w:rsidRPr="000307BC">
              <w:rPr>
                <w:sz w:val="16"/>
                <w:szCs w:val="16"/>
              </w:rPr>
              <w:t>Shirlan 500 SC</w:t>
            </w:r>
            <w:r>
              <w:rPr>
                <w:b/>
                <w:sz w:val="16"/>
                <w:szCs w:val="16"/>
              </w:rPr>
              <w:t>*7</w:t>
            </w:r>
          </w:p>
          <w:p w14:paraId="732A6AB8" w14:textId="77777777" w:rsidR="00DE70D7" w:rsidRPr="00B32BE6" w:rsidRDefault="00DE70D7" w:rsidP="00D0503E">
            <w:pPr>
              <w:jc w:val="left"/>
              <w:rPr>
                <w:b/>
                <w:sz w:val="16"/>
                <w:szCs w:val="16"/>
              </w:rPr>
            </w:pPr>
            <w:r w:rsidRPr="000307BC">
              <w:rPr>
                <w:sz w:val="16"/>
                <w:szCs w:val="16"/>
              </w:rPr>
              <w:t>Frowncide</w:t>
            </w:r>
            <w:r>
              <w:rPr>
                <w:b/>
                <w:sz w:val="16"/>
                <w:szCs w:val="16"/>
              </w:rPr>
              <w:t>*7</w:t>
            </w:r>
          </w:p>
          <w:p w14:paraId="3D4D163F" w14:textId="77777777" w:rsidR="00DE70D7" w:rsidRPr="00B32BE6" w:rsidRDefault="00DE70D7" w:rsidP="00D0503E">
            <w:pPr>
              <w:jc w:val="left"/>
              <w:rPr>
                <w:b/>
                <w:sz w:val="16"/>
                <w:szCs w:val="16"/>
              </w:rPr>
            </w:pPr>
            <w:r w:rsidRPr="000307BC">
              <w:rPr>
                <w:sz w:val="16"/>
                <w:szCs w:val="16"/>
              </w:rPr>
              <w:t>Winby</w:t>
            </w:r>
            <w:r>
              <w:rPr>
                <w:b/>
                <w:sz w:val="16"/>
                <w:szCs w:val="16"/>
              </w:rPr>
              <w:t>*7</w:t>
            </w:r>
          </w:p>
          <w:p w14:paraId="515B3D09" w14:textId="77777777" w:rsidR="00DE70D7" w:rsidRDefault="00DE70D7" w:rsidP="00D0503E">
            <w:pPr>
              <w:jc w:val="left"/>
              <w:rPr>
                <w:sz w:val="16"/>
                <w:szCs w:val="16"/>
              </w:rPr>
            </w:pPr>
            <w:r w:rsidRPr="000307BC">
              <w:rPr>
                <w:sz w:val="16"/>
                <w:szCs w:val="16"/>
              </w:rPr>
              <w:t>Ridomil Gold MZ PEPITE</w:t>
            </w:r>
          </w:p>
          <w:p w14:paraId="34416D6B" w14:textId="1EB64B73" w:rsidR="00DE70D7" w:rsidRPr="000307BC" w:rsidRDefault="00DE70D7" w:rsidP="00D0503E">
            <w:pPr>
              <w:jc w:val="left"/>
              <w:rPr>
                <w:sz w:val="16"/>
                <w:szCs w:val="16"/>
              </w:rPr>
            </w:pPr>
            <w:r>
              <w:rPr>
                <w:sz w:val="16"/>
                <w:szCs w:val="16"/>
              </w:rPr>
              <w:t>Ar</w:t>
            </w:r>
            <w:r w:rsidR="00D959F4">
              <w:rPr>
                <w:sz w:val="16"/>
                <w:szCs w:val="16"/>
              </w:rPr>
              <w:t>metil</w:t>
            </w:r>
            <w:r>
              <w:rPr>
                <w:sz w:val="16"/>
                <w:szCs w:val="16"/>
              </w:rPr>
              <w:t xml:space="preserve"> M</w:t>
            </w:r>
          </w:p>
          <w:p w14:paraId="4D0F71F8" w14:textId="77777777" w:rsidR="00DE70D7" w:rsidRPr="000307BC" w:rsidRDefault="00DE70D7" w:rsidP="00D0503E">
            <w:pPr>
              <w:jc w:val="left"/>
              <w:rPr>
                <w:sz w:val="16"/>
                <w:szCs w:val="16"/>
              </w:rPr>
            </w:pPr>
            <w:r w:rsidRPr="000307BC">
              <w:rPr>
                <w:sz w:val="16"/>
                <w:szCs w:val="16"/>
              </w:rPr>
              <w:t>Pergado MZ</w:t>
            </w:r>
          </w:p>
          <w:p w14:paraId="64941799" w14:textId="77777777" w:rsidR="00DE70D7" w:rsidRPr="000307BC" w:rsidRDefault="00DE70D7" w:rsidP="00D0503E">
            <w:pPr>
              <w:jc w:val="left"/>
              <w:rPr>
                <w:sz w:val="16"/>
                <w:szCs w:val="16"/>
              </w:rPr>
            </w:pPr>
            <w:r w:rsidRPr="000307BC">
              <w:rPr>
                <w:sz w:val="16"/>
                <w:szCs w:val="16"/>
              </w:rPr>
              <w:t>Gett</w:t>
            </w:r>
          </w:p>
          <w:p w14:paraId="205A46FD" w14:textId="77777777" w:rsidR="00DE70D7" w:rsidRPr="000307BC" w:rsidRDefault="00DE70D7" w:rsidP="00D0503E">
            <w:pPr>
              <w:jc w:val="left"/>
              <w:rPr>
                <w:sz w:val="16"/>
                <w:szCs w:val="16"/>
              </w:rPr>
            </w:pPr>
            <w:r w:rsidRPr="000307BC">
              <w:rPr>
                <w:sz w:val="16"/>
                <w:szCs w:val="16"/>
              </w:rPr>
              <w:t>Enervin</w:t>
            </w:r>
          </w:p>
          <w:p w14:paraId="42621BCC" w14:textId="77777777" w:rsidR="00DE70D7" w:rsidRPr="00AB6FBB" w:rsidRDefault="00DE70D7" w:rsidP="00D0503E">
            <w:pPr>
              <w:jc w:val="left"/>
              <w:rPr>
                <w:b/>
                <w:sz w:val="16"/>
                <w:szCs w:val="16"/>
              </w:rPr>
            </w:pPr>
            <w:r w:rsidRPr="000307BC">
              <w:rPr>
                <w:sz w:val="16"/>
                <w:szCs w:val="16"/>
              </w:rPr>
              <w:t>Orvego</w:t>
            </w:r>
          </w:p>
          <w:p w14:paraId="48D12A50" w14:textId="77777777" w:rsidR="00DE70D7" w:rsidRPr="000307BC" w:rsidRDefault="00DE70D7" w:rsidP="00D0503E">
            <w:pPr>
              <w:jc w:val="left"/>
              <w:rPr>
                <w:sz w:val="16"/>
                <w:szCs w:val="16"/>
              </w:rPr>
            </w:pPr>
            <w:r w:rsidRPr="000307BC">
              <w:rPr>
                <w:sz w:val="16"/>
                <w:szCs w:val="16"/>
              </w:rPr>
              <w:t>Moximate 725 WG</w:t>
            </w:r>
            <w:r>
              <w:rPr>
                <w:sz w:val="16"/>
                <w:szCs w:val="16"/>
              </w:rPr>
              <w:t>,Moximate725</w:t>
            </w:r>
            <w:r w:rsidRPr="000307BC">
              <w:rPr>
                <w:sz w:val="16"/>
                <w:szCs w:val="16"/>
              </w:rPr>
              <w:t>WP</w:t>
            </w:r>
          </w:p>
          <w:p w14:paraId="1B512AA9" w14:textId="77777777" w:rsidR="00DE70D7" w:rsidRPr="000307BC" w:rsidRDefault="00DE70D7" w:rsidP="00D0503E">
            <w:pPr>
              <w:jc w:val="left"/>
              <w:rPr>
                <w:sz w:val="16"/>
                <w:szCs w:val="16"/>
              </w:rPr>
            </w:pPr>
            <w:r w:rsidRPr="000307BC">
              <w:rPr>
                <w:sz w:val="16"/>
                <w:szCs w:val="16"/>
              </w:rPr>
              <w:t>Moximate plus</w:t>
            </w:r>
          </w:p>
          <w:p w14:paraId="13DE68F1" w14:textId="77777777" w:rsidR="00DE70D7" w:rsidRPr="000307BC" w:rsidRDefault="00DE70D7" w:rsidP="00D0503E">
            <w:pPr>
              <w:jc w:val="left"/>
              <w:rPr>
                <w:sz w:val="16"/>
                <w:szCs w:val="16"/>
              </w:rPr>
            </w:pPr>
            <w:r w:rsidRPr="000307BC">
              <w:rPr>
                <w:sz w:val="16"/>
                <w:szCs w:val="16"/>
              </w:rPr>
              <w:t xml:space="preserve">Nautile DG* </w:t>
            </w:r>
          </w:p>
          <w:p w14:paraId="566CAD55" w14:textId="77777777" w:rsidR="00DE70D7" w:rsidRPr="000307BC" w:rsidRDefault="00DE70D7" w:rsidP="00D0503E">
            <w:pPr>
              <w:jc w:val="left"/>
              <w:rPr>
                <w:sz w:val="16"/>
                <w:szCs w:val="16"/>
              </w:rPr>
            </w:pPr>
            <w:r w:rsidRPr="000307BC">
              <w:rPr>
                <w:sz w:val="16"/>
                <w:szCs w:val="16"/>
              </w:rPr>
              <w:t>Nautile WP*</w:t>
            </w:r>
          </w:p>
          <w:p w14:paraId="2242702B" w14:textId="77777777" w:rsidR="00DE70D7" w:rsidRPr="00AB6FBB" w:rsidRDefault="00DE70D7" w:rsidP="00D0503E">
            <w:pPr>
              <w:jc w:val="left"/>
              <w:rPr>
                <w:b/>
                <w:sz w:val="16"/>
                <w:szCs w:val="16"/>
              </w:rPr>
            </w:pPr>
            <w:r w:rsidRPr="000307BC">
              <w:rPr>
                <w:sz w:val="16"/>
                <w:szCs w:val="16"/>
              </w:rPr>
              <w:t>Profilux</w:t>
            </w:r>
          </w:p>
          <w:p w14:paraId="69D5F6BD" w14:textId="77777777" w:rsidR="00DE70D7" w:rsidRDefault="00DE70D7" w:rsidP="00D0503E">
            <w:pPr>
              <w:jc w:val="left"/>
              <w:rPr>
                <w:sz w:val="16"/>
                <w:szCs w:val="16"/>
              </w:rPr>
            </w:pPr>
            <w:r w:rsidRPr="000307BC">
              <w:rPr>
                <w:sz w:val="16"/>
                <w:szCs w:val="16"/>
              </w:rPr>
              <w:t>Curzate M72,5 WG</w:t>
            </w:r>
          </w:p>
          <w:p w14:paraId="506797B0" w14:textId="77777777" w:rsidR="00DE70D7" w:rsidRDefault="00DE70D7" w:rsidP="00D0503E">
            <w:pPr>
              <w:jc w:val="left"/>
              <w:rPr>
                <w:sz w:val="16"/>
                <w:szCs w:val="16"/>
              </w:rPr>
            </w:pPr>
            <w:r>
              <w:rPr>
                <w:sz w:val="16"/>
                <w:szCs w:val="16"/>
              </w:rPr>
              <w:t>Fortuna gold</w:t>
            </w:r>
          </w:p>
          <w:p w14:paraId="31330B69" w14:textId="77777777" w:rsidR="00DE70D7" w:rsidRPr="000307BC" w:rsidRDefault="00DE70D7" w:rsidP="00D0503E">
            <w:pPr>
              <w:jc w:val="left"/>
              <w:rPr>
                <w:sz w:val="16"/>
                <w:szCs w:val="16"/>
              </w:rPr>
            </w:pPr>
            <w:r>
              <w:rPr>
                <w:sz w:val="16"/>
                <w:szCs w:val="16"/>
              </w:rPr>
              <w:t>Fudan gold</w:t>
            </w:r>
          </w:p>
          <w:p w14:paraId="0E499822" w14:textId="77777777" w:rsidR="00DE70D7" w:rsidRPr="00B32BE6" w:rsidRDefault="00DE70D7" w:rsidP="00D0503E">
            <w:pPr>
              <w:jc w:val="left"/>
              <w:rPr>
                <w:b/>
                <w:sz w:val="16"/>
                <w:szCs w:val="16"/>
              </w:rPr>
            </w:pPr>
            <w:r w:rsidRPr="000307BC">
              <w:rPr>
                <w:sz w:val="16"/>
                <w:szCs w:val="16"/>
              </w:rPr>
              <w:t>Sacron 45 DG</w:t>
            </w:r>
            <w:r>
              <w:rPr>
                <w:b/>
                <w:sz w:val="16"/>
                <w:szCs w:val="16"/>
              </w:rPr>
              <w:t>*8</w:t>
            </w:r>
          </w:p>
          <w:p w14:paraId="385E13CA" w14:textId="77777777" w:rsidR="00DE70D7" w:rsidRPr="00B32BE6" w:rsidRDefault="00DE70D7" w:rsidP="00D0503E">
            <w:pPr>
              <w:jc w:val="left"/>
              <w:rPr>
                <w:b/>
                <w:sz w:val="16"/>
                <w:szCs w:val="16"/>
              </w:rPr>
            </w:pPr>
            <w:r w:rsidRPr="000307BC">
              <w:rPr>
                <w:sz w:val="16"/>
                <w:szCs w:val="16"/>
              </w:rPr>
              <w:t>Cymbal</w:t>
            </w:r>
            <w:r>
              <w:rPr>
                <w:b/>
                <w:sz w:val="16"/>
                <w:szCs w:val="16"/>
              </w:rPr>
              <w:t>*8</w:t>
            </w:r>
          </w:p>
          <w:p w14:paraId="0C29F225" w14:textId="77777777" w:rsidR="00DE70D7" w:rsidRPr="000307BC" w:rsidRDefault="00DE70D7" w:rsidP="00D0503E">
            <w:pPr>
              <w:jc w:val="left"/>
              <w:rPr>
                <w:sz w:val="16"/>
                <w:szCs w:val="16"/>
              </w:rPr>
            </w:pPr>
            <w:r>
              <w:rPr>
                <w:sz w:val="16"/>
                <w:szCs w:val="16"/>
              </w:rPr>
              <w:t>Curzate partner</w:t>
            </w:r>
          </w:p>
          <w:p w14:paraId="403B2D0A" w14:textId="77777777" w:rsidR="00DE70D7" w:rsidRPr="000307BC" w:rsidRDefault="00DE70D7" w:rsidP="00D0503E">
            <w:pPr>
              <w:jc w:val="left"/>
              <w:rPr>
                <w:sz w:val="16"/>
                <w:szCs w:val="16"/>
              </w:rPr>
            </w:pPr>
            <w:r w:rsidRPr="000307BC">
              <w:rPr>
                <w:sz w:val="16"/>
                <w:szCs w:val="16"/>
              </w:rPr>
              <w:t>Banjo forte</w:t>
            </w:r>
            <w:r w:rsidRPr="00AB6FBB">
              <w:rPr>
                <w:b/>
                <w:sz w:val="16"/>
                <w:szCs w:val="16"/>
              </w:rPr>
              <w:t>*</w:t>
            </w:r>
          </w:p>
          <w:p w14:paraId="393BA9EE" w14:textId="77777777" w:rsidR="00DE70D7" w:rsidRPr="000307BC" w:rsidRDefault="00DE70D7" w:rsidP="00D0503E">
            <w:pPr>
              <w:jc w:val="left"/>
              <w:rPr>
                <w:sz w:val="16"/>
                <w:szCs w:val="16"/>
              </w:rPr>
            </w:pPr>
            <w:r w:rsidRPr="000307BC">
              <w:rPr>
                <w:sz w:val="16"/>
                <w:szCs w:val="16"/>
              </w:rPr>
              <w:t>Curzate C extra</w:t>
            </w:r>
            <w:r>
              <w:rPr>
                <w:b/>
                <w:sz w:val="16"/>
                <w:szCs w:val="16"/>
              </w:rPr>
              <w:t>**9</w:t>
            </w:r>
            <w:r w:rsidRPr="00AB6FBB">
              <w:rPr>
                <w:b/>
                <w:sz w:val="16"/>
                <w:szCs w:val="16"/>
              </w:rPr>
              <w:t>*</w:t>
            </w:r>
          </w:p>
          <w:p w14:paraId="40F2EC5F" w14:textId="77777777" w:rsidR="00DE70D7" w:rsidRPr="001C7184" w:rsidRDefault="00DE70D7" w:rsidP="00D0503E">
            <w:pPr>
              <w:jc w:val="left"/>
              <w:rPr>
                <w:b/>
                <w:sz w:val="16"/>
                <w:szCs w:val="16"/>
              </w:rPr>
            </w:pPr>
            <w:r w:rsidRPr="000307BC">
              <w:rPr>
                <w:sz w:val="16"/>
                <w:szCs w:val="16"/>
              </w:rPr>
              <w:t>Badge WG</w:t>
            </w:r>
            <w:r>
              <w:rPr>
                <w:b/>
                <w:sz w:val="16"/>
                <w:szCs w:val="16"/>
              </w:rPr>
              <w:t>*9</w:t>
            </w:r>
          </w:p>
          <w:p w14:paraId="4262DB58" w14:textId="77777777" w:rsidR="00DE70D7" w:rsidRDefault="00DE70D7" w:rsidP="00D0503E">
            <w:pPr>
              <w:jc w:val="left"/>
              <w:rPr>
                <w:b/>
                <w:sz w:val="16"/>
                <w:szCs w:val="16"/>
              </w:rPr>
            </w:pPr>
            <w:r w:rsidRPr="000307BC">
              <w:rPr>
                <w:sz w:val="16"/>
                <w:szCs w:val="16"/>
              </w:rPr>
              <w:t>Proxanil 450 SC</w:t>
            </w:r>
          </w:p>
          <w:p w14:paraId="658588D9" w14:textId="77777777" w:rsidR="00DE70D7" w:rsidRPr="00B32BE6" w:rsidRDefault="00DE70D7" w:rsidP="00D0503E">
            <w:pPr>
              <w:jc w:val="left"/>
              <w:rPr>
                <w:sz w:val="16"/>
                <w:szCs w:val="16"/>
              </w:rPr>
            </w:pPr>
            <w:r>
              <w:rPr>
                <w:sz w:val="16"/>
                <w:szCs w:val="16"/>
              </w:rPr>
              <w:t>Rival duo</w:t>
            </w:r>
          </w:p>
          <w:p w14:paraId="4EDFCA6B" w14:textId="77777777" w:rsidR="00DE70D7" w:rsidRPr="00E869FE" w:rsidRDefault="00DE70D7" w:rsidP="00D0503E">
            <w:pPr>
              <w:jc w:val="left"/>
              <w:rPr>
                <w:b/>
                <w:sz w:val="16"/>
                <w:szCs w:val="16"/>
              </w:rPr>
            </w:pPr>
            <w:r>
              <w:rPr>
                <w:sz w:val="16"/>
                <w:szCs w:val="16"/>
              </w:rPr>
              <w:t>Nordox 75 WG</w:t>
            </w:r>
            <w:r>
              <w:rPr>
                <w:b/>
                <w:sz w:val="16"/>
                <w:szCs w:val="16"/>
              </w:rPr>
              <w:t>*10</w:t>
            </w:r>
          </w:p>
          <w:p w14:paraId="7A653FB0" w14:textId="77777777" w:rsidR="00DE70D7" w:rsidRDefault="00DE70D7" w:rsidP="00D0503E">
            <w:pPr>
              <w:jc w:val="left"/>
              <w:rPr>
                <w:sz w:val="16"/>
                <w:szCs w:val="16"/>
              </w:rPr>
            </w:pPr>
            <w:r w:rsidRPr="00B27E53">
              <w:rPr>
                <w:sz w:val="16"/>
                <w:szCs w:val="16"/>
              </w:rPr>
              <w:lastRenderedPageBreak/>
              <w:t>Carial flex</w:t>
            </w:r>
          </w:p>
          <w:p w14:paraId="19493475" w14:textId="77777777" w:rsidR="00DE70D7" w:rsidRDefault="00DE70D7" w:rsidP="00D0503E">
            <w:pPr>
              <w:jc w:val="left"/>
              <w:rPr>
                <w:b/>
                <w:sz w:val="16"/>
                <w:szCs w:val="16"/>
              </w:rPr>
            </w:pPr>
            <w:r>
              <w:rPr>
                <w:sz w:val="16"/>
                <w:szCs w:val="16"/>
              </w:rPr>
              <w:t>Reboot</w:t>
            </w:r>
          </w:p>
          <w:p w14:paraId="286E272D" w14:textId="77777777" w:rsidR="00DE70D7" w:rsidRDefault="00DE70D7" w:rsidP="00D0503E">
            <w:pPr>
              <w:jc w:val="left"/>
              <w:rPr>
                <w:b/>
                <w:sz w:val="16"/>
                <w:szCs w:val="16"/>
              </w:rPr>
            </w:pPr>
            <w:r>
              <w:rPr>
                <w:sz w:val="16"/>
                <w:szCs w:val="16"/>
              </w:rPr>
              <w:t>Copforce extra</w:t>
            </w:r>
            <w:r>
              <w:rPr>
                <w:b/>
                <w:sz w:val="16"/>
                <w:szCs w:val="16"/>
              </w:rPr>
              <w:t>*10</w:t>
            </w:r>
          </w:p>
          <w:p w14:paraId="24E1A571" w14:textId="77777777" w:rsidR="00DE70D7" w:rsidRDefault="00DE70D7" w:rsidP="00D0503E">
            <w:pPr>
              <w:jc w:val="left"/>
              <w:rPr>
                <w:b/>
                <w:sz w:val="16"/>
                <w:szCs w:val="16"/>
              </w:rPr>
            </w:pPr>
          </w:p>
          <w:p w14:paraId="3B761198" w14:textId="7F94AD73" w:rsidR="00DE70D7" w:rsidRPr="00AB6FBB" w:rsidRDefault="00DE70D7" w:rsidP="00DB7F29">
            <w:pPr>
              <w:jc w:val="left"/>
              <w:rPr>
                <w:b/>
                <w:sz w:val="16"/>
                <w:szCs w:val="16"/>
              </w:rPr>
            </w:pPr>
            <w:r>
              <w:rPr>
                <w:sz w:val="16"/>
                <w:szCs w:val="16"/>
              </w:rPr>
              <w:t>Valis M</w:t>
            </w:r>
          </w:p>
        </w:tc>
        <w:tc>
          <w:tcPr>
            <w:tcW w:w="1210" w:type="dxa"/>
            <w:vMerge w:val="restart"/>
            <w:tcBorders>
              <w:top w:val="single" w:sz="4" w:space="0" w:color="auto"/>
              <w:left w:val="single" w:sz="4" w:space="0" w:color="auto"/>
              <w:right w:val="single" w:sz="4" w:space="0" w:color="auto"/>
            </w:tcBorders>
          </w:tcPr>
          <w:p w14:paraId="05CF06F9" w14:textId="77777777" w:rsidR="00DE70D7" w:rsidRPr="000307BC" w:rsidRDefault="00DE70D7" w:rsidP="00D0503E">
            <w:pPr>
              <w:jc w:val="left"/>
              <w:rPr>
                <w:sz w:val="16"/>
                <w:szCs w:val="16"/>
              </w:rPr>
            </w:pPr>
            <w:r w:rsidRPr="000307BC">
              <w:rPr>
                <w:sz w:val="16"/>
                <w:szCs w:val="16"/>
              </w:rPr>
              <w:lastRenderedPageBreak/>
              <w:t>2 kg/ha</w:t>
            </w:r>
          </w:p>
          <w:p w14:paraId="724B2B09" w14:textId="77777777" w:rsidR="00DE70D7" w:rsidRPr="000307BC" w:rsidRDefault="00DE70D7" w:rsidP="00D0503E">
            <w:pPr>
              <w:jc w:val="left"/>
              <w:rPr>
                <w:sz w:val="16"/>
                <w:szCs w:val="16"/>
              </w:rPr>
            </w:pPr>
            <w:r w:rsidRPr="000307BC">
              <w:rPr>
                <w:sz w:val="16"/>
                <w:szCs w:val="16"/>
              </w:rPr>
              <w:t>2 kg/ha</w:t>
            </w:r>
          </w:p>
          <w:p w14:paraId="48BEFB65" w14:textId="77777777" w:rsidR="00DE70D7" w:rsidRPr="000307BC" w:rsidRDefault="00DE70D7" w:rsidP="00D0503E">
            <w:pPr>
              <w:jc w:val="left"/>
              <w:rPr>
                <w:sz w:val="16"/>
                <w:szCs w:val="16"/>
              </w:rPr>
            </w:pPr>
            <w:r w:rsidRPr="000307BC">
              <w:rPr>
                <w:sz w:val="16"/>
                <w:szCs w:val="16"/>
              </w:rPr>
              <w:t>3 kg/ha</w:t>
            </w:r>
          </w:p>
          <w:p w14:paraId="61BF26BC" w14:textId="77777777" w:rsidR="00DE70D7" w:rsidRDefault="00DE70D7" w:rsidP="00D0503E">
            <w:pPr>
              <w:jc w:val="left"/>
              <w:rPr>
                <w:sz w:val="16"/>
                <w:szCs w:val="16"/>
              </w:rPr>
            </w:pPr>
            <w:r w:rsidRPr="000307BC">
              <w:rPr>
                <w:sz w:val="16"/>
                <w:szCs w:val="16"/>
              </w:rPr>
              <w:t>2,1 kg/ha</w:t>
            </w:r>
          </w:p>
          <w:p w14:paraId="7D3DDA5A" w14:textId="77777777" w:rsidR="00DE70D7" w:rsidRPr="000307BC" w:rsidRDefault="00DE70D7" w:rsidP="00D0503E">
            <w:pPr>
              <w:jc w:val="left"/>
              <w:rPr>
                <w:sz w:val="16"/>
                <w:szCs w:val="16"/>
              </w:rPr>
            </w:pPr>
            <w:r>
              <w:rPr>
                <w:sz w:val="16"/>
                <w:szCs w:val="16"/>
              </w:rPr>
              <w:t>2 kg/ha</w:t>
            </w:r>
          </w:p>
          <w:p w14:paraId="48EEA9A7" w14:textId="77777777" w:rsidR="00DE70D7" w:rsidRPr="000307BC" w:rsidRDefault="00DE70D7" w:rsidP="00D0503E">
            <w:pPr>
              <w:jc w:val="left"/>
              <w:rPr>
                <w:sz w:val="16"/>
                <w:szCs w:val="16"/>
              </w:rPr>
            </w:pPr>
            <w:r w:rsidRPr="000307BC">
              <w:rPr>
                <w:sz w:val="16"/>
                <w:szCs w:val="16"/>
              </w:rPr>
              <w:t>2 kg/ha</w:t>
            </w:r>
          </w:p>
          <w:p w14:paraId="06EF485C" w14:textId="77777777" w:rsidR="00DE70D7" w:rsidRDefault="00DE70D7" w:rsidP="00D0503E">
            <w:pPr>
              <w:jc w:val="left"/>
              <w:rPr>
                <w:sz w:val="16"/>
                <w:szCs w:val="16"/>
              </w:rPr>
            </w:pPr>
            <w:r w:rsidRPr="000307BC">
              <w:rPr>
                <w:sz w:val="16"/>
                <w:szCs w:val="16"/>
              </w:rPr>
              <w:t>2 kg/ha</w:t>
            </w:r>
          </w:p>
          <w:p w14:paraId="24B798FC" w14:textId="77777777" w:rsidR="00DE70D7" w:rsidRDefault="00DE70D7" w:rsidP="00D0503E">
            <w:pPr>
              <w:jc w:val="left"/>
              <w:rPr>
                <w:sz w:val="16"/>
                <w:szCs w:val="16"/>
              </w:rPr>
            </w:pPr>
            <w:r w:rsidRPr="000307BC">
              <w:rPr>
                <w:sz w:val="16"/>
                <w:szCs w:val="16"/>
              </w:rPr>
              <w:t>2 kg/ha</w:t>
            </w:r>
          </w:p>
          <w:p w14:paraId="3274D1CA" w14:textId="77777777" w:rsidR="00DE70D7" w:rsidRDefault="00DE70D7" w:rsidP="00D0503E">
            <w:pPr>
              <w:jc w:val="left"/>
              <w:rPr>
                <w:sz w:val="16"/>
                <w:szCs w:val="16"/>
              </w:rPr>
            </w:pPr>
            <w:r w:rsidRPr="000307BC">
              <w:rPr>
                <w:sz w:val="16"/>
                <w:szCs w:val="16"/>
              </w:rPr>
              <w:t>2 kg/ha</w:t>
            </w:r>
          </w:p>
          <w:p w14:paraId="46A10ED8" w14:textId="77777777" w:rsidR="00DE70D7" w:rsidRPr="000307BC" w:rsidRDefault="00DE70D7" w:rsidP="00D0503E">
            <w:pPr>
              <w:jc w:val="left"/>
              <w:rPr>
                <w:sz w:val="16"/>
                <w:szCs w:val="16"/>
              </w:rPr>
            </w:pPr>
          </w:p>
          <w:p w14:paraId="2BC353DB" w14:textId="77777777" w:rsidR="00DE70D7" w:rsidRPr="000307BC" w:rsidRDefault="00DE70D7" w:rsidP="00D0503E">
            <w:pPr>
              <w:jc w:val="left"/>
              <w:rPr>
                <w:sz w:val="16"/>
                <w:szCs w:val="16"/>
              </w:rPr>
            </w:pPr>
            <w:r w:rsidRPr="000307BC">
              <w:rPr>
                <w:sz w:val="16"/>
                <w:szCs w:val="16"/>
              </w:rPr>
              <w:t>1,7 kg/ha</w:t>
            </w:r>
          </w:p>
          <w:p w14:paraId="7F74B4CC" w14:textId="77777777" w:rsidR="00DE70D7" w:rsidRPr="000307BC" w:rsidRDefault="00DE70D7" w:rsidP="00D0503E">
            <w:pPr>
              <w:jc w:val="left"/>
              <w:rPr>
                <w:sz w:val="16"/>
                <w:szCs w:val="16"/>
              </w:rPr>
            </w:pPr>
            <w:r w:rsidRPr="000307BC">
              <w:rPr>
                <w:sz w:val="16"/>
                <w:szCs w:val="16"/>
              </w:rPr>
              <w:t>2 kg/ha</w:t>
            </w:r>
          </w:p>
          <w:p w14:paraId="3B48F7D0" w14:textId="77777777" w:rsidR="00DE70D7" w:rsidRDefault="00DE70D7" w:rsidP="00D0503E">
            <w:pPr>
              <w:jc w:val="left"/>
              <w:rPr>
                <w:sz w:val="16"/>
                <w:szCs w:val="16"/>
              </w:rPr>
            </w:pPr>
            <w:r w:rsidRPr="000307BC">
              <w:rPr>
                <w:sz w:val="16"/>
                <w:szCs w:val="16"/>
              </w:rPr>
              <w:t>2,5 kg/ha</w:t>
            </w:r>
          </w:p>
          <w:p w14:paraId="7957AA38" w14:textId="77777777" w:rsidR="00DE70D7" w:rsidRPr="000307BC" w:rsidRDefault="00DE70D7" w:rsidP="00D0503E">
            <w:pPr>
              <w:jc w:val="left"/>
              <w:rPr>
                <w:sz w:val="16"/>
                <w:szCs w:val="16"/>
              </w:rPr>
            </w:pPr>
          </w:p>
          <w:p w14:paraId="332A275F" w14:textId="77777777" w:rsidR="00DE70D7" w:rsidRPr="000307BC" w:rsidRDefault="00DE70D7" w:rsidP="00D0503E">
            <w:pPr>
              <w:jc w:val="left"/>
              <w:rPr>
                <w:sz w:val="16"/>
                <w:szCs w:val="16"/>
              </w:rPr>
            </w:pPr>
            <w:r w:rsidRPr="000307BC">
              <w:rPr>
                <w:sz w:val="16"/>
                <w:szCs w:val="16"/>
              </w:rPr>
              <w:t>1,5-1,8 kg/ha</w:t>
            </w:r>
          </w:p>
          <w:p w14:paraId="73353941" w14:textId="77777777" w:rsidR="00DE70D7" w:rsidRPr="000307BC" w:rsidRDefault="00DE70D7" w:rsidP="00D0503E">
            <w:pPr>
              <w:jc w:val="left"/>
              <w:rPr>
                <w:sz w:val="16"/>
                <w:szCs w:val="16"/>
              </w:rPr>
            </w:pPr>
            <w:r w:rsidRPr="000307BC">
              <w:rPr>
                <w:sz w:val="16"/>
                <w:szCs w:val="16"/>
              </w:rPr>
              <w:t>0,4 kg/ha</w:t>
            </w:r>
          </w:p>
          <w:p w14:paraId="5BE27955" w14:textId="77777777" w:rsidR="00DE70D7" w:rsidRPr="000307BC" w:rsidRDefault="00DE70D7" w:rsidP="00D0503E">
            <w:pPr>
              <w:jc w:val="left"/>
              <w:rPr>
                <w:sz w:val="16"/>
                <w:szCs w:val="16"/>
              </w:rPr>
            </w:pPr>
            <w:r w:rsidRPr="000307BC">
              <w:rPr>
                <w:sz w:val="16"/>
                <w:szCs w:val="16"/>
              </w:rPr>
              <w:t>0,7 kg/ha</w:t>
            </w:r>
          </w:p>
          <w:p w14:paraId="1A55A280" w14:textId="77777777" w:rsidR="00DE70D7" w:rsidRPr="000307BC" w:rsidRDefault="00DE70D7" w:rsidP="00D0503E">
            <w:pPr>
              <w:jc w:val="left"/>
              <w:rPr>
                <w:sz w:val="16"/>
                <w:szCs w:val="16"/>
              </w:rPr>
            </w:pPr>
            <w:r w:rsidRPr="000307BC">
              <w:rPr>
                <w:sz w:val="16"/>
                <w:szCs w:val="16"/>
              </w:rPr>
              <w:t>1,2-1,6 l/ha</w:t>
            </w:r>
          </w:p>
          <w:p w14:paraId="6247BC33" w14:textId="77777777" w:rsidR="00DE70D7" w:rsidRPr="000307BC" w:rsidRDefault="00DE70D7" w:rsidP="00D0503E">
            <w:pPr>
              <w:jc w:val="left"/>
              <w:rPr>
                <w:sz w:val="16"/>
                <w:szCs w:val="16"/>
              </w:rPr>
            </w:pPr>
            <w:r w:rsidRPr="000307BC">
              <w:rPr>
                <w:sz w:val="16"/>
                <w:szCs w:val="16"/>
              </w:rPr>
              <w:t>0,5 l/ha</w:t>
            </w:r>
          </w:p>
          <w:p w14:paraId="750BD71A" w14:textId="77777777" w:rsidR="00DE70D7" w:rsidRPr="000307BC" w:rsidRDefault="00DE70D7" w:rsidP="00D0503E">
            <w:pPr>
              <w:jc w:val="left"/>
              <w:rPr>
                <w:sz w:val="16"/>
                <w:szCs w:val="16"/>
              </w:rPr>
            </w:pPr>
            <w:r w:rsidRPr="000307BC">
              <w:rPr>
                <w:sz w:val="16"/>
                <w:szCs w:val="16"/>
              </w:rPr>
              <w:t>0,6 l/ha</w:t>
            </w:r>
          </w:p>
          <w:p w14:paraId="6247F3D5" w14:textId="77777777" w:rsidR="00DE70D7" w:rsidRPr="000307BC" w:rsidRDefault="00DE70D7" w:rsidP="00D0503E">
            <w:pPr>
              <w:jc w:val="left"/>
              <w:rPr>
                <w:sz w:val="16"/>
                <w:szCs w:val="16"/>
              </w:rPr>
            </w:pPr>
            <w:r w:rsidRPr="000307BC">
              <w:rPr>
                <w:sz w:val="16"/>
                <w:szCs w:val="16"/>
              </w:rPr>
              <w:t>2 kg/ha</w:t>
            </w:r>
          </w:p>
          <w:p w14:paraId="7D622816" w14:textId="77777777" w:rsidR="00DE70D7" w:rsidRPr="000307BC" w:rsidRDefault="00DE70D7" w:rsidP="00D0503E">
            <w:pPr>
              <w:jc w:val="left"/>
              <w:rPr>
                <w:sz w:val="16"/>
                <w:szCs w:val="16"/>
              </w:rPr>
            </w:pPr>
            <w:r w:rsidRPr="000307BC">
              <w:rPr>
                <w:sz w:val="16"/>
                <w:szCs w:val="16"/>
              </w:rPr>
              <w:t>0,4 l/ha</w:t>
            </w:r>
          </w:p>
          <w:p w14:paraId="39A8E1E8" w14:textId="77777777" w:rsidR="00DE70D7" w:rsidRPr="000307BC" w:rsidRDefault="00DE70D7" w:rsidP="00D0503E">
            <w:pPr>
              <w:jc w:val="left"/>
              <w:rPr>
                <w:sz w:val="16"/>
                <w:szCs w:val="16"/>
              </w:rPr>
            </w:pPr>
            <w:r w:rsidRPr="000307BC">
              <w:rPr>
                <w:sz w:val="16"/>
                <w:szCs w:val="16"/>
              </w:rPr>
              <w:t>0,4 l/ha</w:t>
            </w:r>
          </w:p>
          <w:p w14:paraId="1EEF5C52" w14:textId="77777777" w:rsidR="00DE70D7" w:rsidRPr="000307BC" w:rsidRDefault="00DE70D7" w:rsidP="00D0503E">
            <w:pPr>
              <w:jc w:val="left"/>
              <w:rPr>
                <w:sz w:val="16"/>
                <w:szCs w:val="16"/>
              </w:rPr>
            </w:pPr>
            <w:r w:rsidRPr="000307BC">
              <w:rPr>
                <w:sz w:val="16"/>
                <w:szCs w:val="16"/>
              </w:rPr>
              <w:t>0,4 l/ha</w:t>
            </w:r>
          </w:p>
          <w:p w14:paraId="5FB583DD" w14:textId="77777777" w:rsidR="00DE70D7" w:rsidRDefault="00DE70D7" w:rsidP="00D0503E">
            <w:pPr>
              <w:jc w:val="left"/>
              <w:rPr>
                <w:sz w:val="16"/>
                <w:szCs w:val="16"/>
              </w:rPr>
            </w:pPr>
            <w:r w:rsidRPr="000307BC">
              <w:rPr>
                <w:sz w:val="16"/>
                <w:szCs w:val="16"/>
              </w:rPr>
              <w:t>2,5 kg/ha</w:t>
            </w:r>
          </w:p>
          <w:p w14:paraId="51909977" w14:textId="77777777" w:rsidR="00DE70D7" w:rsidRPr="000307BC" w:rsidRDefault="00DE70D7" w:rsidP="00D0503E">
            <w:pPr>
              <w:jc w:val="left"/>
              <w:rPr>
                <w:sz w:val="16"/>
                <w:szCs w:val="16"/>
              </w:rPr>
            </w:pPr>
            <w:r>
              <w:rPr>
                <w:sz w:val="16"/>
                <w:szCs w:val="16"/>
              </w:rPr>
              <w:t>2,5 kg/ha</w:t>
            </w:r>
          </w:p>
          <w:p w14:paraId="335C3E73" w14:textId="77777777" w:rsidR="00DE70D7" w:rsidRPr="000307BC" w:rsidRDefault="00DE70D7" w:rsidP="00D0503E">
            <w:pPr>
              <w:jc w:val="left"/>
              <w:rPr>
                <w:sz w:val="16"/>
                <w:szCs w:val="16"/>
              </w:rPr>
            </w:pPr>
            <w:r w:rsidRPr="000307BC">
              <w:rPr>
                <w:sz w:val="16"/>
                <w:szCs w:val="16"/>
              </w:rPr>
              <w:t>2,5 kg/ha</w:t>
            </w:r>
          </w:p>
          <w:p w14:paraId="74D4A1E8" w14:textId="77777777" w:rsidR="00DE70D7" w:rsidRPr="000307BC" w:rsidRDefault="00DE70D7" w:rsidP="00D0503E">
            <w:pPr>
              <w:jc w:val="left"/>
              <w:rPr>
                <w:sz w:val="16"/>
                <w:szCs w:val="16"/>
              </w:rPr>
            </w:pPr>
            <w:r w:rsidRPr="000307BC">
              <w:rPr>
                <w:sz w:val="16"/>
                <w:szCs w:val="16"/>
              </w:rPr>
              <w:t>2,5 kg/ha</w:t>
            </w:r>
          </w:p>
          <w:p w14:paraId="1C544336" w14:textId="77777777" w:rsidR="00DE70D7" w:rsidRPr="000307BC" w:rsidRDefault="00DE70D7" w:rsidP="00D0503E">
            <w:pPr>
              <w:jc w:val="left"/>
              <w:rPr>
                <w:sz w:val="16"/>
                <w:szCs w:val="16"/>
              </w:rPr>
            </w:pPr>
            <w:r w:rsidRPr="000307BC">
              <w:rPr>
                <w:sz w:val="16"/>
                <w:szCs w:val="16"/>
              </w:rPr>
              <w:t>2 kg/ha</w:t>
            </w:r>
          </w:p>
          <w:p w14:paraId="67A320E4" w14:textId="77777777" w:rsidR="00DE70D7" w:rsidRPr="000307BC" w:rsidRDefault="00DE70D7" w:rsidP="00D0503E">
            <w:pPr>
              <w:jc w:val="left"/>
              <w:rPr>
                <w:sz w:val="16"/>
                <w:szCs w:val="16"/>
              </w:rPr>
            </w:pPr>
            <w:r w:rsidRPr="000307BC">
              <w:rPr>
                <w:sz w:val="16"/>
                <w:szCs w:val="16"/>
              </w:rPr>
              <w:t>0,8 l/ha</w:t>
            </w:r>
          </w:p>
          <w:p w14:paraId="7831C675" w14:textId="77777777" w:rsidR="00DE70D7" w:rsidRPr="000307BC" w:rsidRDefault="00DE70D7" w:rsidP="00D0503E">
            <w:pPr>
              <w:jc w:val="left"/>
              <w:rPr>
                <w:sz w:val="16"/>
                <w:szCs w:val="16"/>
              </w:rPr>
            </w:pPr>
            <w:r w:rsidRPr="000307BC">
              <w:rPr>
                <w:sz w:val="16"/>
                <w:szCs w:val="16"/>
              </w:rPr>
              <w:t>2,5 kg/ha</w:t>
            </w:r>
          </w:p>
          <w:p w14:paraId="28976B78" w14:textId="77777777" w:rsidR="00DE70D7" w:rsidRPr="000307BC" w:rsidRDefault="00DE70D7" w:rsidP="00D0503E">
            <w:pPr>
              <w:jc w:val="left"/>
              <w:rPr>
                <w:sz w:val="16"/>
                <w:szCs w:val="16"/>
              </w:rPr>
            </w:pPr>
            <w:r w:rsidRPr="000307BC">
              <w:rPr>
                <w:sz w:val="16"/>
                <w:szCs w:val="16"/>
              </w:rPr>
              <w:t>2,5 kg/ha</w:t>
            </w:r>
          </w:p>
          <w:p w14:paraId="5402A2E6" w14:textId="77777777" w:rsidR="00DE70D7" w:rsidRPr="000307BC" w:rsidRDefault="00DE70D7" w:rsidP="00D0503E">
            <w:pPr>
              <w:jc w:val="left"/>
              <w:rPr>
                <w:sz w:val="16"/>
                <w:szCs w:val="16"/>
              </w:rPr>
            </w:pPr>
            <w:r w:rsidRPr="000307BC">
              <w:rPr>
                <w:sz w:val="16"/>
                <w:szCs w:val="16"/>
              </w:rPr>
              <w:t>2 kg/ha</w:t>
            </w:r>
          </w:p>
          <w:p w14:paraId="04303643" w14:textId="77777777" w:rsidR="00DE70D7" w:rsidRPr="000307BC" w:rsidRDefault="00DE70D7" w:rsidP="00D0503E">
            <w:pPr>
              <w:jc w:val="left"/>
              <w:rPr>
                <w:sz w:val="16"/>
                <w:szCs w:val="16"/>
              </w:rPr>
            </w:pPr>
            <w:r w:rsidRPr="000307BC">
              <w:rPr>
                <w:sz w:val="16"/>
                <w:szCs w:val="16"/>
              </w:rPr>
              <w:t>2,25 kg/ha</w:t>
            </w:r>
          </w:p>
          <w:p w14:paraId="489E609C" w14:textId="77777777" w:rsidR="00DE70D7" w:rsidRPr="000307BC" w:rsidRDefault="00DE70D7" w:rsidP="00D0503E">
            <w:pPr>
              <w:jc w:val="left"/>
              <w:rPr>
                <w:sz w:val="16"/>
                <w:szCs w:val="16"/>
              </w:rPr>
            </w:pPr>
            <w:r w:rsidRPr="000307BC">
              <w:rPr>
                <w:sz w:val="16"/>
                <w:szCs w:val="16"/>
              </w:rPr>
              <w:t>2,5 kg/ha</w:t>
            </w:r>
          </w:p>
          <w:p w14:paraId="7EED2A51" w14:textId="77777777" w:rsidR="00DE70D7" w:rsidRDefault="00DE70D7" w:rsidP="00D0503E">
            <w:pPr>
              <w:jc w:val="left"/>
              <w:rPr>
                <w:sz w:val="16"/>
                <w:szCs w:val="16"/>
              </w:rPr>
            </w:pPr>
            <w:r w:rsidRPr="000307BC">
              <w:rPr>
                <w:sz w:val="16"/>
                <w:szCs w:val="16"/>
              </w:rPr>
              <w:t>2,3 kg/ha</w:t>
            </w:r>
          </w:p>
          <w:p w14:paraId="6B7D69F9" w14:textId="77777777" w:rsidR="00DE70D7" w:rsidRDefault="00DE70D7" w:rsidP="00D0503E">
            <w:pPr>
              <w:jc w:val="left"/>
              <w:rPr>
                <w:sz w:val="16"/>
                <w:szCs w:val="16"/>
              </w:rPr>
            </w:pPr>
            <w:r>
              <w:rPr>
                <w:sz w:val="16"/>
                <w:szCs w:val="16"/>
              </w:rPr>
              <w:t>3 kg/ha</w:t>
            </w:r>
          </w:p>
          <w:p w14:paraId="45575BBC" w14:textId="77777777" w:rsidR="00DE70D7" w:rsidRPr="000307BC" w:rsidRDefault="00DE70D7" w:rsidP="00D0503E">
            <w:pPr>
              <w:jc w:val="left"/>
              <w:rPr>
                <w:sz w:val="16"/>
                <w:szCs w:val="16"/>
              </w:rPr>
            </w:pPr>
            <w:r>
              <w:rPr>
                <w:sz w:val="16"/>
                <w:szCs w:val="16"/>
              </w:rPr>
              <w:t>3 kg/ha</w:t>
            </w:r>
          </w:p>
          <w:p w14:paraId="436712E3" w14:textId="77777777" w:rsidR="00DE70D7" w:rsidRPr="000307BC" w:rsidRDefault="00DE70D7" w:rsidP="00D0503E">
            <w:pPr>
              <w:jc w:val="left"/>
              <w:rPr>
                <w:sz w:val="16"/>
                <w:szCs w:val="16"/>
              </w:rPr>
            </w:pPr>
            <w:r w:rsidRPr="000307BC">
              <w:rPr>
                <w:sz w:val="16"/>
                <w:szCs w:val="16"/>
              </w:rPr>
              <w:t>0,22 kg/ha</w:t>
            </w:r>
          </w:p>
          <w:p w14:paraId="644C7544" w14:textId="77777777" w:rsidR="00DE70D7" w:rsidRDefault="00DE70D7" w:rsidP="00D0503E">
            <w:pPr>
              <w:jc w:val="left"/>
              <w:rPr>
                <w:sz w:val="16"/>
                <w:szCs w:val="16"/>
              </w:rPr>
            </w:pPr>
            <w:r w:rsidRPr="000307BC">
              <w:rPr>
                <w:sz w:val="16"/>
                <w:szCs w:val="16"/>
              </w:rPr>
              <w:t>0,2-0,25 kg/ha</w:t>
            </w:r>
          </w:p>
          <w:p w14:paraId="643B93A2" w14:textId="77777777" w:rsidR="00DE70D7" w:rsidRPr="000307BC" w:rsidRDefault="00DE70D7" w:rsidP="00D0503E">
            <w:pPr>
              <w:jc w:val="left"/>
              <w:rPr>
                <w:sz w:val="16"/>
                <w:szCs w:val="16"/>
              </w:rPr>
            </w:pPr>
            <w:r>
              <w:rPr>
                <w:sz w:val="16"/>
                <w:szCs w:val="16"/>
              </w:rPr>
              <w:t>0,15 kg/ha</w:t>
            </w:r>
          </w:p>
          <w:p w14:paraId="5C9B9733" w14:textId="77777777" w:rsidR="00DE70D7" w:rsidRPr="000307BC" w:rsidRDefault="00DE70D7" w:rsidP="00D0503E">
            <w:pPr>
              <w:jc w:val="left"/>
              <w:rPr>
                <w:sz w:val="16"/>
                <w:szCs w:val="16"/>
              </w:rPr>
            </w:pPr>
            <w:r w:rsidRPr="000307BC">
              <w:rPr>
                <w:sz w:val="16"/>
                <w:szCs w:val="16"/>
              </w:rPr>
              <w:t>1 l/ha</w:t>
            </w:r>
          </w:p>
          <w:p w14:paraId="58046833" w14:textId="77777777" w:rsidR="00DE70D7" w:rsidRPr="000307BC" w:rsidRDefault="00DE70D7" w:rsidP="00D0503E">
            <w:pPr>
              <w:jc w:val="left"/>
              <w:rPr>
                <w:sz w:val="16"/>
                <w:szCs w:val="16"/>
              </w:rPr>
            </w:pPr>
            <w:r w:rsidRPr="000307BC">
              <w:rPr>
                <w:sz w:val="16"/>
                <w:szCs w:val="16"/>
              </w:rPr>
              <w:t>2 kg/ha</w:t>
            </w:r>
          </w:p>
          <w:p w14:paraId="3C1E6337" w14:textId="77777777" w:rsidR="00DE70D7" w:rsidRPr="000307BC" w:rsidRDefault="00DE70D7" w:rsidP="00D0503E">
            <w:pPr>
              <w:jc w:val="left"/>
              <w:rPr>
                <w:sz w:val="16"/>
                <w:szCs w:val="16"/>
              </w:rPr>
            </w:pPr>
            <w:r w:rsidRPr="000307BC">
              <w:rPr>
                <w:sz w:val="16"/>
                <w:szCs w:val="16"/>
              </w:rPr>
              <w:t>3 kg/ha</w:t>
            </w:r>
          </w:p>
          <w:p w14:paraId="74D10407" w14:textId="77777777" w:rsidR="00DE70D7" w:rsidRDefault="00DE70D7" w:rsidP="00D0503E">
            <w:pPr>
              <w:jc w:val="left"/>
              <w:rPr>
                <w:sz w:val="16"/>
                <w:szCs w:val="16"/>
              </w:rPr>
            </w:pPr>
            <w:r w:rsidRPr="000307BC">
              <w:rPr>
                <w:sz w:val="16"/>
                <w:szCs w:val="16"/>
              </w:rPr>
              <w:t>2-2,5 kg/ha</w:t>
            </w:r>
          </w:p>
          <w:p w14:paraId="11947296" w14:textId="77777777" w:rsidR="00DE70D7" w:rsidRDefault="00DE70D7" w:rsidP="00D0503E">
            <w:pPr>
              <w:jc w:val="left"/>
              <w:rPr>
                <w:sz w:val="16"/>
                <w:szCs w:val="16"/>
              </w:rPr>
            </w:pPr>
            <w:r>
              <w:rPr>
                <w:sz w:val="16"/>
                <w:szCs w:val="16"/>
              </w:rPr>
              <w:t>2,5 l/ha</w:t>
            </w:r>
          </w:p>
          <w:p w14:paraId="06FCA9A8" w14:textId="77777777" w:rsidR="00DE70D7" w:rsidRDefault="00DE70D7" w:rsidP="00D0503E">
            <w:pPr>
              <w:jc w:val="left"/>
              <w:rPr>
                <w:sz w:val="16"/>
                <w:szCs w:val="16"/>
              </w:rPr>
            </w:pPr>
            <w:r>
              <w:rPr>
                <w:sz w:val="16"/>
                <w:szCs w:val="16"/>
              </w:rPr>
              <w:t>1 kg/ha</w:t>
            </w:r>
          </w:p>
          <w:p w14:paraId="2605383F" w14:textId="77777777" w:rsidR="00DE70D7" w:rsidRDefault="00DE70D7" w:rsidP="00D0503E">
            <w:pPr>
              <w:jc w:val="left"/>
              <w:rPr>
                <w:sz w:val="16"/>
                <w:szCs w:val="16"/>
              </w:rPr>
            </w:pPr>
            <w:r>
              <w:rPr>
                <w:sz w:val="16"/>
                <w:szCs w:val="16"/>
              </w:rPr>
              <w:lastRenderedPageBreak/>
              <w:t>0,6 kg/ha</w:t>
            </w:r>
          </w:p>
          <w:p w14:paraId="314B94CA" w14:textId="77777777" w:rsidR="00DE70D7" w:rsidRDefault="00DE70D7" w:rsidP="00D0503E">
            <w:pPr>
              <w:jc w:val="left"/>
              <w:rPr>
                <w:sz w:val="16"/>
                <w:szCs w:val="16"/>
              </w:rPr>
            </w:pPr>
            <w:r>
              <w:rPr>
                <w:sz w:val="16"/>
                <w:szCs w:val="16"/>
              </w:rPr>
              <w:t>0,45 kg/ha</w:t>
            </w:r>
          </w:p>
          <w:p w14:paraId="3B97E34C" w14:textId="77777777" w:rsidR="00DE70D7" w:rsidRDefault="00DE70D7" w:rsidP="00D0503E">
            <w:pPr>
              <w:jc w:val="left"/>
              <w:rPr>
                <w:sz w:val="16"/>
                <w:szCs w:val="16"/>
              </w:rPr>
            </w:pPr>
            <w:r>
              <w:rPr>
                <w:sz w:val="16"/>
                <w:szCs w:val="16"/>
              </w:rPr>
              <w:t>2 kg/ha</w:t>
            </w:r>
          </w:p>
          <w:p w14:paraId="4CF7B340" w14:textId="77777777" w:rsidR="00DE70D7" w:rsidRDefault="00DE70D7" w:rsidP="00D0503E">
            <w:pPr>
              <w:jc w:val="left"/>
              <w:rPr>
                <w:sz w:val="16"/>
                <w:szCs w:val="16"/>
              </w:rPr>
            </w:pPr>
          </w:p>
          <w:p w14:paraId="698E3A2B" w14:textId="55A47384" w:rsidR="00DE70D7" w:rsidRPr="000307BC" w:rsidRDefault="00DE70D7" w:rsidP="00DB7F29">
            <w:pPr>
              <w:jc w:val="left"/>
              <w:rPr>
                <w:sz w:val="16"/>
                <w:szCs w:val="16"/>
              </w:rPr>
            </w:pPr>
            <w:r>
              <w:rPr>
                <w:sz w:val="16"/>
                <w:szCs w:val="16"/>
              </w:rPr>
              <w:t>2,5 kg/ha</w:t>
            </w:r>
          </w:p>
        </w:tc>
        <w:tc>
          <w:tcPr>
            <w:tcW w:w="1100" w:type="dxa"/>
            <w:vMerge w:val="restart"/>
            <w:tcBorders>
              <w:top w:val="single" w:sz="4" w:space="0" w:color="auto"/>
              <w:left w:val="single" w:sz="4" w:space="0" w:color="auto"/>
              <w:right w:val="single" w:sz="4" w:space="0" w:color="auto"/>
            </w:tcBorders>
          </w:tcPr>
          <w:p w14:paraId="20F083EB" w14:textId="77777777" w:rsidR="00DE70D7" w:rsidRPr="000307BC" w:rsidRDefault="00DE70D7" w:rsidP="00D0503E">
            <w:pPr>
              <w:jc w:val="left"/>
              <w:rPr>
                <w:sz w:val="16"/>
                <w:szCs w:val="16"/>
              </w:rPr>
            </w:pPr>
            <w:r w:rsidRPr="000307BC">
              <w:rPr>
                <w:sz w:val="16"/>
                <w:szCs w:val="16"/>
              </w:rPr>
              <w:lastRenderedPageBreak/>
              <w:t>7</w:t>
            </w:r>
          </w:p>
          <w:p w14:paraId="4601969A" w14:textId="77777777" w:rsidR="00DE70D7" w:rsidRPr="000307BC" w:rsidRDefault="00DE70D7" w:rsidP="00D0503E">
            <w:pPr>
              <w:jc w:val="left"/>
              <w:rPr>
                <w:sz w:val="16"/>
                <w:szCs w:val="16"/>
              </w:rPr>
            </w:pPr>
            <w:r w:rsidRPr="000307BC">
              <w:rPr>
                <w:sz w:val="16"/>
                <w:szCs w:val="16"/>
              </w:rPr>
              <w:t>7</w:t>
            </w:r>
          </w:p>
          <w:p w14:paraId="45FB6FAE" w14:textId="77777777" w:rsidR="00DE70D7" w:rsidRPr="000307BC" w:rsidRDefault="00DE70D7" w:rsidP="00D0503E">
            <w:pPr>
              <w:jc w:val="left"/>
              <w:rPr>
                <w:sz w:val="16"/>
                <w:szCs w:val="16"/>
              </w:rPr>
            </w:pPr>
            <w:r w:rsidRPr="000307BC">
              <w:rPr>
                <w:sz w:val="16"/>
                <w:szCs w:val="16"/>
              </w:rPr>
              <w:t>14</w:t>
            </w:r>
          </w:p>
          <w:p w14:paraId="59F848F7" w14:textId="77777777" w:rsidR="00DE70D7" w:rsidRDefault="00DE70D7" w:rsidP="00D0503E">
            <w:pPr>
              <w:jc w:val="left"/>
              <w:rPr>
                <w:sz w:val="16"/>
                <w:szCs w:val="16"/>
              </w:rPr>
            </w:pPr>
            <w:r w:rsidRPr="000307BC">
              <w:rPr>
                <w:sz w:val="16"/>
                <w:szCs w:val="16"/>
              </w:rPr>
              <w:t>14</w:t>
            </w:r>
          </w:p>
          <w:p w14:paraId="25141502" w14:textId="77777777" w:rsidR="00DE70D7" w:rsidRPr="000307BC" w:rsidRDefault="00DE70D7" w:rsidP="00D0503E">
            <w:pPr>
              <w:jc w:val="left"/>
              <w:rPr>
                <w:sz w:val="16"/>
                <w:szCs w:val="16"/>
              </w:rPr>
            </w:pPr>
            <w:r>
              <w:rPr>
                <w:sz w:val="16"/>
                <w:szCs w:val="16"/>
              </w:rPr>
              <w:t>7</w:t>
            </w:r>
          </w:p>
          <w:p w14:paraId="0E76A913" w14:textId="77777777" w:rsidR="00DE70D7" w:rsidRPr="000307BC" w:rsidRDefault="00DE70D7" w:rsidP="00D0503E">
            <w:pPr>
              <w:jc w:val="left"/>
              <w:rPr>
                <w:sz w:val="16"/>
                <w:szCs w:val="16"/>
              </w:rPr>
            </w:pPr>
            <w:r w:rsidRPr="000307BC">
              <w:rPr>
                <w:sz w:val="16"/>
                <w:szCs w:val="16"/>
              </w:rPr>
              <w:t>7</w:t>
            </w:r>
          </w:p>
          <w:p w14:paraId="7940EBFB" w14:textId="77777777" w:rsidR="00DE70D7" w:rsidRDefault="00DE70D7" w:rsidP="00D0503E">
            <w:pPr>
              <w:jc w:val="left"/>
              <w:rPr>
                <w:sz w:val="16"/>
                <w:szCs w:val="16"/>
              </w:rPr>
            </w:pPr>
            <w:r w:rsidRPr="000307BC">
              <w:rPr>
                <w:sz w:val="16"/>
                <w:szCs w:val="16"/>
              </w:rPr>
              <w:t>7</w:t>
            </w:r>
          </w:p>
          <w:p w14:paraId="4AA9F139" w14:textId="77777777" w:rsidR="00DE70D7" w:rsidRPr="000307BC" w:rsidRDefault="00DE70D7" w:rsidP="00D0503E">
            <w:pPr>
              <w:jc w:val="left"/>
              <w:rPr>
                <w:sz w:val="16"/>
                <w:szCs w:val="16"/>
              </w:rPr>
            </w:pPr>
            <w:r>
              <w:rPr>
                <w:sz w:val="16"/>
                <w:szCs w:val="16"/>
              </w:rPr>
              <w:t>7</w:t>
            </w:r>
          </w:p>
          <w:p w14:paraId="7497E70E" w14:textId="77777777" w:rsidR="00DE70D7" w:rsidRDefault="00DE70D7" w:rsidP="00D0503E">
            <w:pPr>
              <w:jc w:val="left"/>
              <w:rPr>
                <w:sz w:val="16"/>
                <w:szCs w:val="16"/>
              </w:rPr>
            </w:pPr>
            <w:r w:rsidRPr="000307BC">
              <w:rPr>
                <w:sz w:val="16"/>
                <w:szCs w:val="16"/>
              </w:rPr>
              <w:t>7</w:t>
            </w:r>
          </w:p>
          <w:p w14:paraId="0287EBA4" w14:textId="77777777" w:rsidR="00DE70D7" w:rsidRPr="000307BC" w:rsidRDefault="00DE70D7" w:rsidP="00D0503E">
            <w:pPr>
              <w:jc w:val="left"/>
              <w:rPr>
                <w:sz w:val="16"/>
                <w:szCs w:val="16"/>
              </w:rPr>
            </w:pPr>
          </w:p>
          <w:p w14:paraId="3367A741" w14:textId="77777777" w:rsidR="00DE70D7" w:rsidRPr="000307BC" w:rsidRDefault="00DE70D7" w:rsidP="00D0503E">
            <w:pPr>
              <w:jc w:val="left"/>
              <w:rPr>
                <w:sz w:val="16"/>
                <w:szCs w:val="16"/>
              </w:rPr>
            </w:pPr>
            <w:r w:rsidRPr="000307BC">
              <w:rPr>
                <w:sz w:val="16"/>
                <w:szCs w:val="16"/>
              </w:rPr>
              <w:t>7</w:t>
            </w:r>
          </w:p>
          <w:p w14:paraId="2A8836B1" w14:textId="77777777" w:rsidR="00DE70D7" w:rsidRPr="000307BC" w:rsidRDefault="00DE70D7" w:rsidP="00D0503E">
            <w:pPr>
              <w:jc w:val="left"/>
              <w:rPr>
                <w:sz w:val="16"/>
                <w:szCs w:val="16"/>
              </w:rPr>
            </w:pPr>
            <w:r w:rsidRPr="000307BC">
              <w:rPr>
                <w:sz w:val="16"/>
                <w:szCs w:val="16"/>
              </w:rPr>
              <w:t>7</w:t>
            </w:r>
          </w:p>
          <w:p w14:paraId="46A6F91F" w14:textId="77777777" w:rsidR="00DE70D7" w:rsidRDefault="00DE70D7" w:rsidP="00D0503E">
            <w:pPr>
              <w:jc w:val="left"/>
              <w:rPr>
                <w:sz w:val="16"/>
                <w:szCs w:val="16"/>
              </w:rPr>
            </w:pPr>
            <w:r w:rsidRPr="000307BC">
              <w:rPr>
                <w:sz w:val="16"/>
                <w:szCs w:val="16"/>
              </w:rPr>
              <w:t>28</w:t>
            </w:r>
          </w:p>
          <w:p w14:paraId="0EAFE56B" w14:textId="77777777" w:rsidR="00DE70D7" w:rsidRPr="000307BC" w:rsidRDefault="00DE70D7" w:rsidP="00D0503E">
            <w:pPr>
              <w:jc w:val="left"/>
              <w:rPr>
                <w:sz w:val="16"/>
                <w:szCs w:val="16"/>
              </w:rPr>
            </w:pPr>
          </w:p>
          <w:p w14:paraId="0D00F478" w14:textId="77777777" w:rsidR="00DE70D7" w:rsidRPr="000307BC" w:rsidRDefault="00DE70D7" w:rsidP="00D0503E">
            <w:pPr>
              <w:jc w:val="left"/>
              <w:rPr>
                <w:sz w:val="16"/>
                <w:szCs w:val="16"/>
              </w:rPr>
            </w:pPr>
            <w:r w:rsidRPr="000307BC">
              <w:rPr>
                <w:sz w:val="16"/>
                <w:szCs w:val="16"/>
              </w:rPr>
              <w:t>7</w:t>
            </w:r>
          </w:p>
          <w:p w14:paraId="78AF54B7" w14:textId="77777777" w:rsidR="00DE70D7" w:rsidRPr="000307BC" w:rsidRDefault="00DE70D7" w:rsidP="00D0503E">
            <w:pPr>
              <w:jc w:val="left"/>
              <w:rPr>
                <w:sz w:val="16"/>
                <w:szCs w:val="16"/>
              </w:rPr>
            </w:pPr>
            <w:r w:rsidRPr="000307BC">
              <w:rPr>
                <w:sz w:val="16"/>
                <w:szCs w:val="16"/>
              </w:rPr>
              <w:t>14</w:t>
            </w:r>
          </w:p>
          <w:p w14:paraId="7951E85D" w14:textId="77777777" w:rsidR="00DE70D7" w:rsidRPr="000307BC" w:rsidRDefault="00DE70D7" w:rsidP="00D0503E">
            <w:pPr>
              <w:jc w:val="left"/>
              <w:rPr>
                <w:sz w:val="16"/>
                <w:szCs w:val="16"/>
              </w:rPr>
            </w:pPr>
            <w:r w:rsidRPr="000307BC">
              <w:rPr>
                <w:sz w:val="16"/>
                <w:szCs w:val="16"/>
              </w:rPr>
              <w:t>14</w:t>
            </w:r>
          </w:p>
          <w:p w14:paraId="564C299A" w14:textId="77777777" w:rsidR="00DE70D7" w:rsidRPr="000307BC" w:rsidRDefault="00DE70D7" w:rsidP="00D0503E">
            <w:pPr>
              <w:jc w:val="left"/>
              <w:rPr>
                <w:sz w:val="16"/>
                <w:szCs w:val="16"/>
              </w:rPr>
            </w:pPr>
            <w:r w:rsidRPr="000307BC">
              <w:rPr>
                <w:sz w:val="16"/>
                <w:szCs w:val="16"/>
              </w:rPr>
              <w:t>7</w:t>
            </w:r>
          </w:p>
          <w:p w14:paraId="42E4CF7D" w14:textId="77777777" w:rsidR="00DE70D7" w:rsidRPr="000307BC" w:rsidRDefault="00DE70D7" w:rsidP="00D0503E">
            <w:pPr>
              <w:jc w:val="left"/>
              <w:rPr>
                <w:sz w:val="16"/>
                <w:szCs w:val="16"/>
              </w:rPr>
            </w:pPr>
            <w:r w:rsidRPr="000307BC">
              <w:rPr>
                <w:sz w:val="16"/>
                <w:szCs w:val="16"/>
              </w:rPr>
              <w:t>7</w:t>
            </w:r>
          </w:p>
          <w:p w14:paraId="5EF8C061" w14:textId="77777777" w:rsidR="00DE70D7" w:rsidRPr="000307BC" w:rsidRDefault="00DE70D7" w:rsidP="00D0503E">
            <w:pPr>
              <w:jc w:val="left"/>
              <w:rPr>
                <w:sz w:val="16"/>
                <w:szCs w:val="16"/>
              </w:rPr>
            </w:pPr>
            <w:r w:rsidRPr="000307BC">
              <w:rPr>
                <w:sz w:val="16"/>
                <w:szCs w:val="16"/>
              </w:rPr>
              <w:t>3</w:t>
            </w:r>
          </w:p>
          <w:p w14:paraId="07F93E81" w14:textId="77777777" w:rsidR="00DE70D7" w:rsidRPr="000307BC" w:rsidRDefault="00DE70D7" w:rsidP="00D0503E">
            <w:pPr>
              <w:jc w:val="left"/>
              <w:rPr>
                <w:sz w:val="16"/>
                <w:szCs w:val="16"/>
              </w:rPr>
            </w:pPr>
            <w:r w:rsidRPr="000307BC">
              <w:rPr>
                <w:sz w:val="16"/>
                <w:szCs w:val="16"/>
              </w:rPr>
              <w:t>21</w:t>
            </w:r>
          </w:p>
          <w:p w14:paraId="7FDF989A" w14:textId="77777777" w:rsidR="00DE70D7" w:rsidRPr="000307BC" w:rsidRDefault="00DE70D7" w:rsidP="00D0503E">
            <w:pPr>
              <w:jc w:val="left"/>
              <w:rPr>
                <w:sz w:val="16"/>
                <w:szCs w:val="16"/>
              </w:rPr>
            </w:pPr>
            <w:r w:rsidRPr="000307BC">
              <w:rPr>
                <w:sz w:val="16"/>
                <w:szCs w:val="16"/>
              </w:rPr>
              <w:t>7</w:t>
            </w:r>
          </w:p>
          <w:p w14:paraId="3FEE3F8F" w14:textId="77777777" w:rsidR="00DE70D7" w:rsidRPr="000307BC" w:rsidRDefault="00DE70D7" w:rsidP="00D0503E">
            <w:pPr>
              <w:jc w:val="left"/>
              <w:rPr>
                <w:sz w:val="16"/>
                <w:szCs w:val="16"/>
              </w:rPr>
            </w:pPr>
            <w:r w:rsidRPr="000307BC">
              <w:rPr>
                <w:sz w:val="16"/>
                <w:szCs w:val="16"/>
              </w:rPr>
              <w:t>7</w:t>
            </w:r>
          </w:p>
          <w:p w14:paraId="32093548" w14:textId="77777777" w:rsidR="00DE70D7" w:rsidRPr="000307BC" w:rsidRDefault="00DE70D7" w:rsidP="00D0503E">
            <w:pPr>
              <w:jc w:val="left"/>
              <w:rPr>
                <w:sz w:val="16"/>
                <w:szCs w:val="16"/>
              </w:rPr>
            </w:pPr>
            <w:r w:rsidRPr="000307BC">
              <w:rPr>
                <w:sz w:val="16"/>
                <w:szCs w:val="16"/>
              </w:rPr>
              <w:t>7</w:t>
            </w:r>
          </w:p>
          <w:p w14:paraId="264DC6F3" w14:textId="77777777" w:rsidR="00DE70D7" w:rsidRDefault="00DE70D7" w:rsidP="00D0503E">
            <w:pPr>
              <w:jc w:val="left"/>
              <w:rPr>
                <w:sz w:val="16"/>
                <w:szCs w:val="16"/>
              </w:rPr>
            </w:pPr>
            <w:r w:rsidRPr="000307BC">
              <w:rPr>
                <w:sz w:val="16"/>
                <w:szCs w:val="16"/>
              </w:rPr>
              <w:t>21</w:t>
            </w:r>
          </w:p>
          <w:p w14:paraId="10D6302C" w14:textId="77777777" w:rsidR="00DE70D7" w:rsidRPr="000307BC" w:rsidRDefault="00DE70D7" w:rsidP="00D0503E">
            <w:pPr>
              <w:jc w:val="left"/>
              <w:rPr>
                <w:sz w:val="16"/>
                <w:szCs w:val="16"/>
              </w:rPr>
            </w:pPr>
            <w:r>
              <w:rPr>
                <w:sz w:val="16"/>
                <w:szCs w:val="16"/>
              </w:rPr>
              <w:t>21</w:t>
            </w:r>
          </w:p>
          <w:p w14:paraId="0402BDF0" w14:textId="77777777" w:rsidR="00DE70D7" w:rsidRPr="000307BC" w:rsidRDefault="00DE70D7" w:rsidP="00D0503E">
            <w:pPr>
              <w:jc w:val="left"/>
              <w:rPr>
                <w:sz w:val="16"/>
                <w:szCs w:val="16"/>
              </w:rPr>
            </w:pPr>
            <w:r w:rsidRPr="000307BC">
              <w:rPr>
                <w:sz w:val="16"/>
                <w:szCs w:val="16"/>
              </w:rPr>
              <w:t>7</w:t>
            </w:r>
          </w:p>
          <w:p w14:paraId="783D4B45" w14:textId="77777777" w:rsidR="00DE70D7" w:rsidRPr="000307BC" w:rsidRDefault="00DE70D7" w:rsidP="00D0503E">
            <w:pPr>
              <w:jc w:val="left"/>
              <w:rPr>
                <w:sz w:val="16"/>
                <w:szCs w:val="16"/>
              </w:rPr>
            </w:pPr>
            <w:r w:rsidRPr="000307BC">
              <w:rPr>
                <w:sz w:val="16"/>
                <w:szCs w:val="16"/>
              </w:rPr>
              <w:t>7</w:t>
            </w:r>
          </w:p>
          <w:p w14:paraId="627D80EA" w14:textId="77777777" w:rsidR="00DE70D7" w:rsidRPr="000307BC" w:rsidRDefault="00DE70D7" w:rsidP="00D0503E">
            <w:pPr>
              <w:jc w:val="left"/>
              <w:rPr>
                <w:sz w:val="16"/>
                <w:szCs w:val="16"/>
              </w:rPr>
            </w:pPr>
            <w:r w:rsidRPr="000307BC">
              <w:rPr>
                <w:sz w:val="16"/>
                <w:szCs w:val="16"/>
              </w:rPr>
              <w:t>7</w:t>
            </w:r>
          </w:p>
          <w:p w14:paraId="03C76BC0" w14:textId="77777777" w:rsidR="00DE70D7" w:rsidRPr="000307BC" w:rsidRDefault="00DE70D7" w:rsidP="00D0503E">
            <w:pPr>
              <w:jc w:val="left"/>
              <w:rPr>
                <w:sz w:val="16"/>
                <w:szCs w:val="16"/>
              </w:rPr>
            </w:pPr>
            <w:r w:rsidRPr="000307BC">
              <w:rPr>
                <w:sz w:val="16"/>
                <w:szCs w:val="16"/>
              </w:rPr>
              <w:t>7</w:t>
            </w:r>
          </w:p>
          <w:p w14:paraId="147D56F4" w14:textId="77777777" w:rsidR="00DE70D7" w:rsidRPr="000307BC" w:rsidRDefault="00DE70D7" w:rsidP="00D0503E">
            <w:pPr>
              <w:jc w:val="left"/>
              <w:rPr>
                <w:sz w:val="16"/>
                <w:szCs w:val="16"/>
              </w:rPr>
            </w:pPr>
            <w:r w:rsidRPr="000307BC">
              <w:rPr>
                <w:sz w:val="16"/>
                <w:szCs w:val="16"/>
              </w:rPr>
              <w:t>7</w:t>
            </w:r>
          </w:p>
          <w:p w14:paraId="277D9CF1" w14:textId="77777777" w:rsidR="00DE70D7" w:rsidRPr="000307BC" w:rsidRDefault="00DE70D7" w:rsidP="00D0503E">
            <w:pPr>
              <w:jc w:val="left"/>
              <w:rPr>
                <w:sz w:val="16"/>
                <w:szCs w:val="16"/>
              </w:rPr>
            </w:pPr>
            <w:r w:rsidRPr="000307BC">
              <w:rPr>
                <w:sz w:val="16"/>
                <w:szCs w:val="16"/>
              </w:rPr>
              <w:t>7</w:t>
            </w:r>
          </w:p>
          <w:p w14:paraId="18FA9C46" w14:textId="77777777" w:rsidR="00DE70D7" w:rsidRPr="000307BC" w:rsidRDefault="00DE70D7" w:rsidP="00D0503E">
            <w:pPr>
              <w:jc w:val="left"/>
              <w:rPr>
                <w:sz w:val="16"/>
                <w:szCs w:val="16"/>
              </w:rPr>
            </w:pPr>
            <w:r w:rsidRPr="000307BC">
              <w:rPr>
                <w:sz w:val="16"/>
                <w:szCs w:val="16"/>
              </w:rPr>
              <w:t>7</w:t>
            </w:r>
          </w:p>
          <w:p w14:paraId="6149F149" w14:textId="77777777" w:rsidR="00DE70D7" w:rsidRPr="000307BC" w:rsidRDefault="00DE70D7" w:rsidP="00D0503E">
            <w:pPr>
              <w:jc w:val="left"/>
              <w:rPr>
                <w:sz w:val="16"/>
                <w:szCs w:val="16"/>
              </w:rPr>
            </w:pPr>
            <w:r w:rsidRPr="000307BC">
              <w:rPr>
                <w:sz w:val="16"/>
                <w:szCs w:val="16"/>
              </w:rPr>
              <w:t>21</w:t>
            </w:r>
          </w:p>
          <w:p w14:paraId="6CBA5EC6" w14:textId="77777777" w:rsidR="00DE70D7" w:rsidRPr="000307BC" w:rsidRDefault="00DE70D7" w:rsidP="00D0503E">
            <w:pPr>
              <w:jc w:val="left"/>
              <w:rPr>
                <w:sz w:val="16"/>
                <w:szCs w:val="16"/>
              </w:rPr>
            </w:pPr>
            <w:r w:rsidRPr="000307BC">
              <w:rPr>
                <w:sz w:val="16"/>
                <w:szCs w:val="16"/>
              </w:rPr>
              <w:t>7</w:t>
            </w:r>
          </w:p>
          <w:p w14:paraId="44D2C94A" w14:textId="77777777" w:rsidR="00DE70D7" w:rsidRDefault="00DE70D7" w:rsidP="00D0503E">
            <w:pPr>
              <w:jc w:val="left"/>
              <w:rPr>
                <w:sz w:val="16"/>
                <w:szCs w:val="16"/>
              </w:rPr>
            </w:pPr>
            <w:r w:rsidRPr="000307BC">
              <w:rPr>
                <w:sz w:val="16"/>
                <w:szCs w:val="16"/>
              </w:rPr>
              <w:t>14</w:t>
            </w:r>
          </w:p>
          <w:p w14:paraId="6581035B" w14:textId="77777777" w:rsidR="00DE70D7" w:rsidRDefault="00DE70D7" w:rsidP="00D0503E">
            <w:pPr>
              <w:jc w:val="left"/>
              <w:rPr>
                <w:sz w:val="16"/>
                <w:szCs w:val="16"/>
              </w:rPr>
            </w:pPr>
            <w:r>
              <w:rPr>
                <w:sz w:val="16"/>
                <w:szCs w:val="16"/>
              </w:rPr>
              <w:t>14</w:t>
            </w:r>
          </w:p>
          <w:p w14:paraId="216AB458" w14:textId="77777777" w:rsidR="00DE70D7" w:rsidRPr="000307BC" w:rsidRDefault="00DE70D7" w:rsidP="00D0503E">
            <w:pPr>
              <w:jc w:val="left"/>
              <w:rPr>
                <w:sz w:val="16"/>
                <w:szCs w:val="16"/>
              </w:rPr>
            </w:pPr>
            <w:r>
              <w:rPr>
                <w:sz w:val="16"/>
                <w:szCs w:val="16"/>
              </w:rPr>
              <w:t>14</w:t>
            </w:r>
          </w:p>
          <w:p w14:paraId="1595583B" w14:textId="77777777" w:rsidR="00DE70D7" w:rsidRPr="000307BC" w:rsidRDefault="00DE70D7" w:rsidP="00D0503E">
            <w:pPr>
              <w:jc w:val="left"/>
              <w:rPr>
                <w:sz w:val="16"/>
                <w:szCs w:val="16"/>
              </w:rPr>
            </w:pPr>
            <w:r w:rsidRPr="000307BC">
              <w:rPr>
                <w:sz w:val="16"/>
                <w:szCs w:val="16"/>
              </w:rPr>
              <w:t>14</w:t>
            </w:r>
          </w:p>
          <w:p w14:paraId="1D66951F" w14:textId="77777777" w:rsidR="00DE70D7" w:rsidRDefault="00DE70D7" w:rsidP="00D0503E">
            <w:pPr>
              <w:jc w:val="left"/>
              <w:rPr>
                <w:sz w:val="16"/>
                <w:szCs w:val="16"/>
              </w:rPr>
            </w:pPr>
            <w:r w:rsidRPr="000307BC">
              <w:rPr>
                <w:sz w:val="16"/>
                <w:szCs w:val="16"/>
              </w:rPr>
              <w:t>7</w:t>
            </w:r>
          </w:p>
          <w:p w14:paraId="037376E5" w14:textId="77777777" w:rsidR="00DE70D7" w:rsidRPr="000307BC" w:rsidRDefault="00DE70D7" w:rsidP="00D0503E">
            <w:pPr>
              <w:jc w:val="left"/>
              <w:rPr>
                <w:sz w:val="16"/>
                <w:szCs w:val="16"/>
              </w:rPr>
            </w:pPr>
            <w:r>
              <w:rPr>
                <w:sz w:val="16"/>
                <w:szCs w:val="16"/>
              </w:rPr>
              <w:t>1</w:t>
            </w:r>
          </w:p>
          <w:p w14:paraId="7FA4DE3E" w14:textId="77777777" w:rsidR="00DE70D7" w:rsidRPr="000307BC" w:rsidRDefault="00DE70D7" w:rsidP="00D0503E">
            <w:pPr>
              <w:jc w:val="left"/>
              <w:rPr>
                <w:sz w:val="16"/>
                <w:szCs w:val="16"/>
              </w:rPr>
            </w:pPr>
            <w:r w:rsidRPr="000307BC">
              <w:rPr>
                <w:sz w:val="16"/>
                <w:szCs w:val="16"/>
              </w:rPr>
              <w:t>7</w:t>
            </w:r>
          </w:p>
          <w:p w14:paraId="72EEF36C" w14:textId="77777777" w:rsidR="00DE70D7" w:rsidRPr="000307BC" w:rsidRDefault="00DE70D7" w:rsidP="00D0503E">
            <w:pPr>
              <w:jc w:val="left"/>
              <w:rPr>
                <w:sz w:val="16"/>
                <w:szCs w:val="16"/>
              </w:rPr>
            </w:pPr>
            <w:r w:rsidRPr="000307BC">
              <w:rPr>
                <w:sz w:val="16"/>
                <w:szCs w:val="16"/>
              </w:rPr>
              <w:t>28</w:t>
            </w:r>
          </w:p>
          <w:p w14:paraId="53FD5CA9" w14:textId="77777777" w:rsidR="00DE70D7" w:rsidRPr="000307BC" w:rsidRDefault="00DE70D7" w:rsidP="00D0503E">
            <w:pPr>
              <w:jc w:val="left"/>
              <w:rPr>
                <w:sz w:val="16"/>
                <w:szCs w:val="16"/>
              </w:rPr>
            </w:pPr>
            <w:r w:rsidRPr="000307BC">
              <w:rPr>
                <w:sz w:val="16"/>
                <w:szCs w:val="16"/>
              </w:rPr>
              <w:t>7</w:t>
            </w:r>
          </w:p>
          <w:p w14:paraId="39D8A4EC" w14:textId="77777777" w:rsidR="00DE70D7" w:rsidRDefault="00DE70D7" w:rsidP="00D0503E">
            <w:pPr>
              <w:jc w:val="left"/>
              <w:rPr>
                <w:sz w:val="16"/>
                <w:szCs w:val="16"/>
              </w:rPr>
            </w:pPr>
            <w:r w:rsidRPr="000307BC">
              <w:rPr>
                <w:sz w:val="16"/>
                <w:szCs w:val="16"/>
              </w:rPr>
              <w:t>14</w:t>
            </w:r>
          </w:p>
          <w:p w14:paraId="473BD04B" w14:textId="77777777" w:rsidR="00DE70D7" w:rsidRDefault="00DE70D7" w:rsidP="00D0503E">
            <w:pPr>
              <w:jc w:val="left"/>
              <w:rPr>
                <w:sz w:val="16"/>
                <w:szCs w:val="16"/>
              </w:rPr>
            </w:pPr>
            <w:r>
              <w:rPr>
                <w:sz w:val="16"/>
                <w:szCs w:val="16"/>
              </w:rPr>
              <w:t>14</w:t>
            </w:r>
          </w:p>
          <w:p w14:paraId="5CB2AFED" w14:textId="77777777" w:rsidR="00DE70D7" w:rsidRDefault="00DE70D7" w:rsidP="00D0503E">
            <w:pPr>
              <w:jc w:val="left"/>
              <w:rPr>
                <w:sz w:val="16"/>
                <w:szCs w:val="16"/>
              </w:rPr>
            </w:pPr>
            <w:r>
              <w:rPr>
                <w:sz w:val="16"/>
                <w:szCs w:val="16"/>
              </w:rPr>
              <w:t xml:space="preserve">14 </w:t>
            </w:r>
          </w:p>
          <w:p w14:paraId="4E13F967" w14:textId="77777777" w:rsidR="00DE70D7" w:rsidRDefault="00DE70D7" w:rsidP="00D0503E">
            <w:pPr>
              <w:jc w:val="left"/>
              <w:rPr>
                <w:sz w:val="16"/>
                <w:szCs w:val="16"/>
              </w:rPr>
            </w:pPr>
            <w:r>
              <w:rPr>
                <w:sz w:val="16"/>
                <w:szCs w:val="16"/>
              </w:rPr>
              <w:lastRenderedPageBreak/>
              <w:t>7</w:t>
            </w:r>
          </w:p>
          <w:p w14:paraId="6F53CA3E" w14:textId="77777777" w:rsidR="00DE70D7" w:rsidRDefault="00DE70D7" w:rsidP="00D0503E">
            <w:pPr>
              <w:jc w:val="left"/>
              <w:rPr>
                <w:sz w:val="16"/>
                <w:szCs w:val="16"/>
              </w:rPr>
            </w:pPr>
            <w:r>
              <w:rPr>
                <w:sz w:val="16"/>
                <w:szCs w:val="16"/>
              </w:rPr>
              <w:t>7</w:t>
            </w:r>
          </w:p>
          <w:p w14:paraId="7C82A6F4" w14:textId="77777777" w:rsidR="00DE70D7" w:rsidRDefault="00DE70D7" w:rsidP="00D0503E">
            <w:pPr>
              <w:jc w:val="left"/>
              <w:rPr>
                <w:sz w:val="16"/>
                <w:szCs w:val="16"/>
              </w:rPr>
            </w:pPr>
            <w:r>
              <w:rPr>
                <w:sz w:val="16"/>
                <w:szCs w:val="16"/>
              </w:rPr>
              <w:t>14</w:t>
            </w:r>
          </w:p>
          <w:p w14:paraId="3B4BD75A" w14:textId="77777777" w:rsidR="00DE70D7" w:rsidRDefault="00DE70D7" w:rsidP="00D0503E">
            <w:pPr>
              <w:jc w:val="left"/>
              <w:rPr>
                <w:sz w:val="16"/>
                <w:szCs w:val="16"/>
              </w:rPr>
            </w:pPr>
          </w:p>
          <w:p w14:paraId="7F1AC70F" w14:textId="67916325" w:rsidR="00DE70D7" w:rsidRPr="000307BC" w:rsidRDefault="00DE70D7" w:rsidP="009B5FBD">
            <w:pPr>
              <w:jc w:val="left"/>
              <w:rPr>
                <w:sz w:val="16"/>
                <w:szCs w:val="16"/>
              </w:rPr>
            </w:pPr>
            <w:r>
              <w:rPr>
                <w:sz w:val="16"/>
                <w:szCs w:val="16"/>
              </w:rPr>
              <w:t>7</w:t>
            </w:r>
          </w:p>
        </w:tc>
        <w:tc>
          <w:tcPr>
            <w:tcW w:w="1540" w:type="dxa"/>
            <w:vMerge w:val="restart"/>
            <w:tcBorders>
              <w:top w:val="single" w:sz="4" w:space="0" w:color="auto"/>
              <w:left w:val="single" w:sz="4" w:space="0" w:color="auto"/>
              <w:right w:val="single" w:sz="4" w:space="0" w:color="auto"/>
            </w:tcBorders>
          </w:tcPr>
          <w:p w14:paraId="4F957F45" w14:textId="77777777" w:rsidR="00DE70D7" w:rsidRPr="000307BC" w:rsidRDefault="00DE70D7" w:rsidP="00D0503E">
            <w:pPr>
              <w:jc w:val="left"/>
              <w:rPr>
                <w:sz w:val="16"/>
                <w:szCs w:val="16"/>
              </w:rPr>
            </w:pPr>
            <w:r w:rsidRPr="000307BC">
              <w:rPr>
                <w:sz w:val="16"/>
                <w:szCs w:val="16"/>
              </w:rPr>
              <w:lastRenderedPageBreak/>
              <w:t xml:space="preserve">Pri  običajnih klimatskih razmerah v maju kemično zatiranje krompirjeve plesni na zgodnjem krompirju ni potrebno, saj ga pospravimo preden bolezen naredi večje škode na posevku in gomoljih. </w:t>
            </w:r>
          </w:p>
          <w:p w14:paraId="35406B6F" w14:textId="77777777" w:rsidR="00DE70D7" w:rsidRDefault="00DE70D7" w:rsidP="00D0503E">
            <w:pPr>
              <w:jc w:val="left"/>
              <w:rPr>
                <w:b/>
                <w:sz w:val="16"/>
                <w:szCs w:val="16"/>
              </w:rPr>
            </w:pPr>
          </w:p>
          <w:p w14:paraId="03665459" w14:textId="77777777" w:rsidR="00DE70D7" w:rsidRDefault="00DE70D7" w:rsidP="00D0503E">
            <w:pPr>
              <w:jc w:val="left"/>
              <w:rPr>
                <w:b/>
                <w:sz w:val="16"/>
                <w:szCs w:val="16"/>
              </w:rPr>
            </w:pPr>
            <w:r>
              <w:rPr>
                <w:b/>
                <w:sz w:val="16"/>
                <w:szCs w:val="16"/>
              </w:rPr>
              <w:t>*1   17.08.2020</w:t>
            </w:r>
          </w:p>
          <w:p w14:paraId="07BE97B4" w14:textId="77777777" w:rsidR="00DE70D7" w:rsidRDefault="00DE70D7" w:rsidP="00D0503E">
            <w:pPr>
              <w:jc w:val="left"/>
              <w:rPr>
                <w:b/>
                <w:sz w:val="16"/>
                <w:szCs w:val="16"/>
              </w:rPr>
            </w:pPr>
            <w:r>
              <w:rPr>
                <w:b/>
                <w:sz w:val="16"/>
                <w:szCs w:val="16"/>
              </w:rPr>
              <w:t>*2   20.10.2020</w:t>
            </w:r>
          </w:p>
          <w:p w14:paraId="35CE7ECD" w14:textId="77777777" w:rsidR="00DE70D7" w:rsidRDefault="00DE70D7" w:rsidP="00D0503E">
            <w:pPr>
              <w:jc w:val="left"/>
              <w:rPr>
                <w:b/>
                <w:sz w:val="16"/>
                <w:szCs w:val="16"/>
              </w:rPr>
            </w:pPr>
            <w:r>
              <w:rPr>
                <w:b/>
                <w:sz w:val="16"/>
                <w:szCs w:val="16"/>
              </w:rPr>
              <w:t>*3   31.01.2020</w:t>
            </w:r>
          </w:p>
          <w:p w14:paraId="4DE350F8" w14:textId="77777777" w:rsidR="00DE70D7" w:rsidRDefault="00DE70D7" w:rsidP="00D0503E">
            <w:pPr>
              <w:jc w:val="left"/>
              <w:rPr>
                <w:b/>
                <w:sz w:val="16"/>
                <w:szCs w:val="16"/>
              </w:rPr>
            </w:pPr>
            <w:r>
              <w:rPr>
                <w:b/>
                <w:sz w:val="16"/>
                <w:szCs w:val="16"/>
              </w:rPr>
              <w:t>**4 16.01.2021</w:t>
            </w:r>
          </w:p>
          <w:p w14:paraId="24A61369" w14:textId="77777777" w:rsidR="00DE70D7" w:rsidRDefault="00DE70D7" w:rsidP="00D0503E">
            <w:pPr>
              <w:jc w:val="left"/>
              <w:rPr>
                <w:b/>
                <w:sz w:val="16"/>
                <w:szCs w:val="16"/>
              </w:rPr>
            </w:pPr>
            <w:r>
              <w:rPr>
                <w:b/>
                <w:sz w:val="16"/>
                <w:szCs w:val="16"/>
              </w:rPr>
              <w:t>*5   31.01.2020</w:t>
            </w:r>
          </w:p>
          <w:p w14:paraId="12436A68" w14:textId="77777777" w:rsidR="00DE70D7" w:rsidRDefault="00DE70D7" w:rsidP="00D0503E">
            <w:pPr>
              <w:jc w:val="left"/>
              <w:rPr>
                <w:b/>
                <w:sz w:val="16"/>
                <w:szCs w:val="16"/>
              </w:rPr>
            </w:pPr>
            <w:r>
              <w:rPr>
                <w:b/>
                <w:sz w:val="16"/>
                <w:szCs w:val="16"/>
              </w:rPr>
              <w:t>*6   30.06.2020</w:t>
            </w:r>
          </w:p>
          <w:p w14:paraId="3F55C14B" w14:textId="77777777" w:rsidR="00DE70D7" w:rsidRDefault="00DE70D7" w:rsidP="00D0503E">
            <w:pPr>
              <w:jc w:val="left"/>
              <w:rPr>
                <w:b/>
                <w:sz w:val="16"/>
                <w:szCs w:val="16"/>
              </w:rPr>
            </w:pPr>
            <w:r>
              <w:rPr>
                <w:b/>
                <w:sz w:val="16"/>
                <w:szCs w:val="16"/>
              </w:rPr>
              <w:t>*7   28.02.2020</w:t>
            </w:r>
          </w:p>
          <w:p w14:paraId="57E525D9" w14:textId="77777777" w:rsidR="00DE70D7" w:rsidRDefault="00DE70D7" w:rsidP="00D0503E">
            <w:pPr>
              <w:jc w:val="left"/>
              <w:rPr>
                <w:b/>
                <w:sz w:val="16"/>
                <w:szCs w:val="16"/>
              </w:rPr>
            </w:pPr>
            <w:r>
              <w:rPr>
                <w:b/>
                <w:sz w:val="16"/>
                <w:szCs w:val="16"/>
              </w:rPr>
              <w:t>*8   31.08.2020</w:t>
            </w:r>
          </w:p>
          <w:p w14:paraId="0CE9DA3D" w14:textId="77777777" w:rsidR="00DE70D7" w:rsidRDefault="00DE70D7" w:rsidP="00D0503E">
            <w:pPr>
              <w:jc w:val="left"/>
              <w:rPr>
                <w:b/>
                <w:sz w:val="16"/>
                <w:szCs w:val="16"/>
              </w:rPr>
            </w:pPr>
            <w:r>
              <w:rPr>
                <w:b/>
                <w:sz w:val="16"/>
                <w:szCs w:val="16"/>
              </w:rPr>
              <w:t>**9 30.06.2021</w:t>
            </w:r>
          </w:p>
          <w:p w14:paraId="026618ED" w14:textId="77777777" w:rsidR="00DE70D7" w:rsidRPr="000307BC" w:rsidRDefault="00DE70D7" w:rsidP="00D0503E">
            <w:pPr>
              <w:jc w:val="left"/>
              <w:rPr>
                <w:b/>
                <w:sz w:val="16"/>
                <w:szCs w:val="16"/>
              </w:rPr>
            </w:pPr>
            <w:r>
              <w:rPr>
                <w:b/>
                <w:sz w:val="16"/>
                <w:szCs w:val="16"/>
              </w:rPr>
              <w:t>*10 31.12.2020</w:t>
            </w:r>
          </w:p>
          <w:p w14:paraId="21D6E982" w14:textId="77777777" w:rsidR="00DE70D7" w:rsidRPr="000307BC" w:rsidRDefault="00DE70D7" w:rsidP="00D0503E">
            <w:pPr>
              <w:jc w:val="left"/>
              <w:rPr>
                <w:sz w:val="16"/>
                <w:szCs w:val="16"/>
              </w:rPr>
            </w:pPr>
          </w:p>
          <w:p w14:paraId="4CC8D68D" w14:textId="77777777" w:rsidR="00DE70D7" w:rsidRPr="000307BC" w:rsidRDefault="00DE70D7" w:rsidP="00D0503E">
            <w:pPr>
              <w:jc w:val="left"/>
              <w:rPr>
                <w:b/>
                <w:sz w:val="16"/>
                <w:szCs w:val="16"/>
              </w:rPr>
            </w:pPr>
          </w:p>
          <w:p w14:paraId="4FDBC427" w14:textId="77777777" w:rsidR="00DE70D7" w:rsidRPr="000307BC" w:rsidRDefault="00DE70D7" w:rsidP="00D0503E">
            <w:pPr>
              <w:jc w:val="left"/>
              <w:rPr>
                <w:b/>
                <w:sz w:val="16"/>
                <w:szCs w:val="16"/>
              </w:rPr>
            </w:pPr>
          </w:p>
          <w:p w14:paraId="3D00D958" w14:textId="77777777" w:rsidR="00DE70D7" w:rsidRPr="000307BC" w:rsidRDefault="00DE70D7" w:rsidP="00D0503E">
            <w:pPr>
              <w:jc w:val="left"/>
              <w:rPr>
                <w:b/>
                <w:bCs/>
                <w:sz w:val="16"/>
                <w:szCs w:val="16"/>
              </w:rPr>
            </w:pPr>
          </w:p>
          <w:p w14:paraId="649EE241" w14:textId="77777777" w:rsidR="00DE70D7" w:rsidRPr="000307BC" w:rsidRDefault="00DE70D7" w:rsidP="00D0503E">
            <w:pPr>
              <w:jc w:val="left"/>
              <w:rPr>
                <w:b/>
                <w:bCs/>
                <w:sz w:val="16"/>
                <w:szCs w:val="16"/>
              </w:rPr>
            </w:pPr>
          </w:p>
          <w:p w14:paraId="3E5AB6EC" w14:textId="77777777" w:rsidR="00DE70D7" w:rsidRPr="000307BC" w:rsidRDefault="00DE70D7" w:rsidP="00D0503E">
            <w:pPr>
              <w:jc w:val="left"/>
              <w:rPr>
                <w:b/>
                <w:bCs/>
                <w:sz w:val="16"/>
                <w:szCs w:val="16"/>
              </w:rPr>
            </w:pPr>
          </w:p>
          <w:p w14:paraId="3928575F" w14:textId="77777777" w:rsidR="00DE70D7" w:rsidRPr="000307BC" w:rsidRDefault="00DE70D7" w:rsidP="00D0503E">
            <w:pPr>
              <w:autoSpaceDE w:val="0"/>
              <w:autoSpaceDN w:val="0"/>
              <w:adjustRightInd w:val="0"/>
              <w:jc w:val="left"/>
              <w:rPr>
                <w:b/>
                <w:bCs/>
                <w:sz w:val="16"/>
                <w:szCs w:val="16"/>
              </w:rPr>
            </w:pPr>
          </w:p>
          <w:p w14:paraId="5BACB6F8" w14:textId="77777777" w:rsidR="00DE70D7" w:rsidRPr="000307BC" w:rsidRDefault="00DE70D7" w:rsidP="00D0503E">
            <w:pPr>
              <w:autoSpaceDE w:val="0"/>
              <w:autoSpaceDN w:val="0"/>
              <w:adjustRightInd w:val="0"/>
              <w:jc w:val="left"/>
              <w:rPr>
                <w:bCs/>
                <w:sz w:val="16"/>
                <w:szCs w:val="16"/>
                <w:lang w:eastAsia="sl-SI"/>
              </w:rPr>
            </w:pPr>
            <w:r w:rsidRPr="000307BC">
              <w:rPr>
                <w:b/>
                <w:bCs/>
                <w:sz w:val="16"/>
                <w:szCs w:val="16"/>
                <w:lang w:eastAsia="sl-SI"/>
              </w:rPr>
              <w:t>*</w:t>
            </w:r>
            <w:r w:rsidRPr="000307BC">
              <w:rPr>
                <w:bCs/>
                <w:sz w:val="16"/>
                <w:szCs w:val="16"/>
                <w:lang w:eastAsia="sl-SI"/>
              </w:rPr>
              <w:t>krompir je</w:t>
            </w:r>
          </w:p>
          <w:p w14:paraId="1BA8B331" w14:textId="0BF431AC" w:rsidR="00DE70D7" w:rsidRPr="000307BC" w:rsidRDefault="00DE70D7" w:rsidP="006E7EF7">
            <w:pPr>
              <w:autoSpaceDE w:val="0"/>
              <w:autoSpaceDN w:val="0"/>
              <w:adjustRightInd w:val="0"/>
              <w:jc w:val="left"/>
              <w:rPr>
                <w:sz w:val="16"/>
                <w:szCs w:val="16"/>
                <w:lang w:eastAsia="sl-SI"/>
              </w:rPr>
            </w:pPr>
            <w:r w:rsidRPr="000307BC">
              <w:rPr>
                <w:bCs/>
                <w:sz w:val="16"/>
                <w:szCs w:val="16"/>
                <w:lang w:eastAsia="sl-SI"/>
              </w:rPr>
              <w:t>dovoljeno tretirati samo ob uporabi traktorske škropilnice</w:t>
            </w:r>
          </w:p>
        </w:tc>
      </w:tr>
      <w:tr w:rsidR="00DE70D7" w:rsidRPr="000307BC" w14:paraId="6C84CE38" w14:textId="77777777" w:rsidTr="00362797">
        <w:trPr>
          <w:trHeight w:val="2507"/>
        </w:trPr>
        <w:tc>
          <w:tcPr>
            <w:tcW w:w="4918" w:type="dxa"/>
            <w:gridSpan w:val="3"/>
            <w:tcBorders>
              <w:top w:val="single" w:sz="4" w:space="0" w:color="auto"/>
              <w:left w:val="single" w:sz="4" w:space="0" w:color="auto"/>
              <w:bottom w:val="single" w:sz="4" w:space="0" w:color="auto"/>
              <w:right w:val="single" w:sz="4" w:space="0" w:color="auto"/>
            </w:tcBorders>
          </w:tcPr>
          <w:p w14:paraId="3DED24D3" w14:textId="77777777" w:rsidR="00DE70D7" w:rsidRPr="000307BC" w:rsidRDefault="00DE70D7" w:rsidP="00EE4219">
            <w:pPr>
              <w:tabs>
                <w:tab w:val="left" w:pos="170"/>
              </w:tabs>
              <w:jc w:val="left"/>
              <w:rPr>
                <w:b/>
                <w:sz w:val="16"/>
                <w:szCs w:val="16"/>
                <w:lang w:eastAsia="sl-SI"/>
              </w:rPr>
            </w:pPr>
            <w:r w:rsidRPr="000307BC">
              <w:rPr>
                <w:b/>
                <w:sz w:val="16"/>
                <w:szCs w:val="16"/>
                <w:lang w:eastAsia="sl-SI"/>
              </w:rPr>
              <w:t xml:space="preserve">***  </w:t>
            </w:r>
            <w:r w:rsidRPr="000307BC">
              <w:rPr>
                <w:sz w:val="16"/>
                <w:szCs w:val="16"/>
                <w:lang w:eastAsia="sl-SI"/>
              </w:rPr>
              <w:t xml:space="preserve">Zaradi ostankov aktivne snovi </w:t>
            </w:r>
            <w:r w:rsidRPr="000307BC">
              <w:rPr>
                <w:i/>
                <w:iCs/>
                <w:sz w:val="16"/>
                <w:szCs w:val="16"/>
                <w:lang w:eastAsia="sl-SI"/>
              </w:rPr>
              <w:t xml:space="preserve">propamokarb </w:t>
            </w:r>
            <w:r w:rsidRPr="000307BC">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14:paraId="4DAA8719" w14:textId="77777777" w:rsidR="00DE70D7" w:rsidRPr="000307BC" w:rsidRDefault="00DE70D7" w:rsidP="00EE4219">
            <w:pPr>
              <w:tabs>
                <w:tab w:val="left" w:pos="170"/>
              </w:tabs>
              <w:jc w:val="left"/>
              <w:rPr>
                <w:b/>
                <w:sz w:val="16"/>
                <w:szCs w:val="16"/>
                <w:lang w:eastAsia="sl-SI"/>
              </w:rPr>
            </w:pPr>
          </w:p>
          <w:p w14:paraId="220D98C2" w14:textId="77777777" w:rsidR="00DE70D7" w:rsidRPr="000307BC" w:rsidRDefault="00DE70D7" w:rsidP="00EE4219">
            <w:pPr>
              <w:tabs>
                <w:tab w:val="left" w:pos="170"/>
              </w:tabs>
              <w:jc w:val="left"/>
              <w:rPr>
                <w:sz w:val="16"/>
                <w:szCs w:val="16"/>
                <w:lang w:val="pl-PL"/>
              </w:rPr>
            </w:pPr>
            <w:r w:rsidRPr="000307BC">
              <w:rPr>
                <w:b/>
                <w:sz w:val="16"/>
                <w:szCs w:val="16"/>
                <w:lang w:val="pl-PL"/>
              </w:rPr>
              <w:t>*</w:t>
            </w:r>
            <w:r w:rsidRPr="000307BC">
              <w:rPr>
                <w:sz w:val="16"/>
                <w:szCs w:val="16"/>
                <w:lang w:val="pl-PL"/>
              </w:rPr>
              <w:t xml:space="preserve"> - DATUM POTEKA REGISTRACIJE</w:t>
            </w:r>
            <w:r w:rsidRPr="000307BC">
              <w:rPr>
                <w:sz w:val="16"/>
                <w:szCs w:val="16"/>
                <w:lang w:val="pl-PL"/>
              </w:rPr>
              <w:tab/>
            </w:r>
          </w:p>
          <w:p w14:paraId="7EAA19AC" w14:textId="77777777" w:rsidR="00DE70D7" w:rsidRPr="000307BC" w:rsidRDefault="00DE70D7" w:rsidP="00EE4219">
            <w:pPr>
              <w:tabs>
                <w:tab w:val="left" w:pos="170"/>
              </w:tabs>
              <w:jc w:val="left"/>
              <w:rPr>
                <w:b/>
                <w:sz w:val="16"/>
                <w:szCs w:val="16"/>
              </w:rPr>
            </w:pPr>
            <w:r w:rsidRPr="000307BC">
              <w:rPr>
                <w:b/>
                <w:sz w:val="16"/>
                <w:szCs w:val="16"/>
                <w:lang w:val="pl-PL"/>
              </w:rPr>
              <w:t>**</w:t>
            </w:r>
            <w:r w:rsidRPr="000307BC">
              <w:rPr>
                <w:sz w:val="16"/>
                <w:szCs w:val="16"/>
                <w:lang w:val="pl-PL"/>
              </w:rPr>
              <w:t xml:space="preserve"> - DATUM UPORABE ZALOG PRIPRAVKOV, KI JIM JE POTEKLA REGISTRACIJA</w:t>
            </w:r>
          </w:p>
        </w:tc>
        <w:tc>
          <w:tcPr>
            <w:tcW w:w="2640" w:type="dxa"/>
            <w:vMerge/>
            <w:tcBorders>
              <w:left w:val="single" w:sz="4" w:space="0" w:color="auto"/>
              <w:bottom w:val="single" w:sz="4" w:space="0" w:color="auto"/>
              <w:right w:val="single" w:sz="4" w:space="0" w:color="auto"/>
            </w:tcBorders>
          </w:tcPr>
          <w:p w14:paraId="5EA7DB76" w14:textId="77777777" w:rsidR="00DE70D7" w:rsidRPr="000307BC" w:rsidRDefault="00DE70D7" w:rsidP="00830142">
            <w:pPr>
              <w:pStyle w:val="Oznaenseznam3"/>
            </w:pPr>
          </w:p>
        </w:tc>
        <w:tc>
          <w:tcPr>
            <w:tcW w:w="2640" w:type="dxa"/>
            <w:vMerge/>
            <w:tcBorders>
              <w:left w:val="single" w:sz="4" w:space="0" w:color="auto"/>
              <w:bottom w:val="single" w:sz="4" w:space="0" w:color="auto"/>
              <w:right w:val="single" w:sz="4" w:space="0" w:color="auto"/>
            </w:tcBorders>
          </w:tcPr>
          <w:p w14:paraId="689B20FF" w14:textId="77777777" w:rsidR="00DE70D7" w:rsidRPr="000307BC" w:rsidRDefault="00DE70D7" w:rsidP="00DB7F29">
            <w:pPr>
              <w:jc w:val="left"/>
              <w:rPr>
                <w:sz w:val="16"/>
                <w:szCs w:val="16"/>
              </w:rPr>
            </w:pPr>
          </w:p>
        </w:tc>
        <w:tc>
          <w:tcPr>
            <w:tcW w:w="1210" w:type="dxa"/>
            <w:vMerge/>
            <w:tcBorders>
              <w:left w:val="single" w:sz="4" w:space="0" w:color="auto"/>
              <w:bottom w:val="single" w:sz="4" w:space="0" w:color="auto"/>
              <w:right w:val="single" w:sz="4" w:space="0" w:color="auto"/>
            </w:tcBorders>
          </w:tcPr>
          <w:p w14:paraId="224DBC64" w14:textId="77777777" w:rsidR="00DE70D7" w:rsidRPr="000307BC" w:rsidRDefault="00DE70D7" w:rsidP="00DB7F29">
            <w:pPr>
              <w:jc w:val="left"/>
              <w:rPr>
                <w:sz w:val="16"/>
                <w:szCs w:val="16"/>
              </w:rPr>
            </w:pPr>
          </w:p>
        </w:tc>
        <w:tc>
          <w:tcPr>
            <w:tcW w:w="1100" w:type="dxa"/>
            <w:vMerge/>
            <w:tcBorders>
              <w:left w:val="single" w:sz="4" w:space="0" w:color="auto"/>
              <w:bottom w:val="single" w:sz="4" w:space="0" w:color="auto"/>
              <w:right w:val="single" w:sz="4" w:space="0" w:color="auto"/>
            </w:tcBorders>
          </w:tcPr>
          <w:p w14:paraId="1B41156F" w14:textId="77777777" w:rsidR="00DE70D7" w:rsidRPr="000307BC" w:rsidRDefault="00DE70D7" w:rsidP="00DB7F29">
            <w:pPr>
              <w:jc w:val="left"/>
              <w:rPr>
                <w:sz w:val="16"/>
                <w:szCs w:val="16"/>
              </w:rPr>
            </w:pPr>
          </w:p>
        </w:tc>
        <w:tc>
          <w:tcPr>
            <w:tcW w:w="1540" w:type="dxa"/>
            <w:vMerge/>
            <w:tcBorders>
              <w:left w:val="single" w:sz="4" w:space="0" w:color="auto"/>
              <w:bottom w:val="single" w:sz="4" w:space="0" w:color="auto"/>
              <w:right w:val="single" w:sz="4" w:space="0" w:color="auto"/>
            </w:tcBorders>
          </w:tcPr>
          <w:p w14:paraId="2ADFF348" w14:textId="77777777" w:rsidR="00DE70D7" w:rsidRPr="000307BC" w:rsidRDefault="00DE70D7" w:rsidP="00B441CE">
            <w:pPr>
              <w:jc w:val="left"/>
              <w:rPr>
                <w:sz w:val="16"/>
                <w:szCs w:val="16"/>
              </w:rPr>
            </w:pPr>
          </w:p>
        </w:tc>
      </w:tr>
    </w:tbl>
    <w:p w14:paraId="11517C3A" w14:textId="5A6017B4" w:rsidR="00B441CE" w:rsidRPr="003C3688" w:rsidRDefault="00B441CE" w:rsidP="003C3688">
      <w:pPr>
        <w:pStyle w:val="Navadensplet"/>
        <w:spacing w:before="0" w:beforeAutospacing="0" w:after="0" w:afterAutospacing="0"/>
        <w:jc w:val="center"/>
      </w:pPr>
      <w:r w:rsidRPr="000307BC">
        <w:rPr>
          <w:sz w:val="20"/>
        </w:rPr>
        <w:lastRenderedPageBreak/>
        <w:br w:type="page"/>
      </w:r>
      <w:r w:rsidRPr="003C3688">
        <w:lastRenderedPageBreak/>
        <w:t>INTEGRIRANO VARSTVO ZGODNJEGA KROMPIRJA - list 5</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2C9BECEB" w14:textId="77777777" w:rsidTr="00DB7F29">
        <w:tc>
          <w:tcPr>
            <w:tcW w:w="2530" w:type="dxa"/>
            <w:tcBorders>
              <w:top w:val="single" w:sz="12" w:space="0" w:color="auto"/>
              <w:left w:val="single" w:sz="12" w:space="0" w:color="auto"/>
              <w:bottom w:val="single" w:sz="12" w:space="0" w:color="auto"/>
              <w:right w:val="single" w:sz="12" w:space="0" w:color="auto"/>
            </w:tcBorders>
          </w:tcPr>
          <w:p w14:paraId="7E177C75" w14:textId="77777777" w:rsidR="00B441CE" w:rsidRPr="000307BC" w:rsidRDefault="00B441CE" w:rsidP="00DB7F29">
            <w:pPr>
              <w:rPr>
                <w:sz w:val="16"/>
                <w:szCs w:val="16"/>
              </w:rPr>
            </w:pPr>
            <w:r w:rsidRPr="000307BC">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660E87F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6830B7C" w14:textId="77777777" w:rsidR="00B441CE" w:rsidRPr="000307BC" w:rsidRDefault="00B441CE" w:rsidP="00DB7F29">
            <w:pPr>
              <w:tabs>
                <w:tab w:val="left" w:pos="170"/>
              </w:tabs>
              <w:rPr>
                <w:sz w:val="16"/>
                <w:szCs w:val="16"/>
              </w:rPr>
            </w:pPr>
            <w:r w:rsidRPr="000307BC">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14:paraId="7C5C7E71" w14:textId="77777777" w:rsidR="00B441CE" w:rsidRPr="000307BC" w:rsidRDefault="00B441CE" w:rsidP="00DB7F29">
            <w:pPr>
              <w:tabs>
                <w:tab w:val="left" w:pos="170"/>
              </w:tabs>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036BB28F" w14:textId="77777777" w:rsidR="00B441CE" w:rsidRPr="000307BC" w:rsidRDefault="00B441CE" w:rsidP="00DB7F29">
            <w:pPr>
              <w:jc w:val="left"/>
              <w:rPr>
                <w:sz w:val="16"/>
                <w:szCs w:val="16"/>
              </w:rPr>
            </w:pPr>
            <w:r w:rsidRPr="000307BC">
              <w:rPr>
                <w:sz w:val="16"/>
                <w:szCs w:val="16"/>
              </w:rPr>
              <w:t>FITOFARM.</w:t>
            </w:r>
          </w:p>
          <w:p w14:paraId="55ADD504" w14:textId="77777777" w:rsidR="00B441CE" w:rsidRPr="000307BC" w:rsidRDefault="00B441CE" w:rsidP="00DB7F29">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08D1D5B8"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00B075" w14:textId="77777777" w:rsidR="00B441CE" w:rsidRPr="000307BC" w:rsidRDefault="00B441CE" w:rsidP="00DB7F29">
            <w:pPr>
              <w:jc w:val="left"/>
              <w:rPr>
                <w:sz w:val="16"/>
                <w:szCs w:val="16"/>
              </w:rPr>
            </w:pPr>
            <w:r w:rsidRPr="000307BC">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14:paraId="367E76AF" w14:textId="77777777" w:rsidR="00B441CE" w:rsidRPr="000307BC" w:rsidRDefault="00B441CE" w:rsidP="00DB7F29">
            <w:pPr>
              <w:rPr>
                <w:sz w:val="16"/>
                <w:szCs w:val="16"/>
              </w:rPr>
            </w:pPr>
            <w:r w:rsidRPr="000307BC">
              <w:rPr>
                <w:sz w:val="16"/>
                <w:szCs w:val="16"/>
              </w:rPr>
              <w:t>OPOMBE</w:t>
            </w:r>
          </w:p>
        </w:tc>
      </w:tr>
      <w:tr w:rsidR="00D0503E" w:rsidRPr="000307BC" w14:paraId="6F92100B" w14:textId="77777777" w:rsidTr="001A2721">
        <w:trPr>
          <w:trHeight w:val="3080"/>
        </w:trPr>
        <w:tc>
          <w:tcPr>
            <w:tcW w:w="2530" w:type="dxa"/>
            <w:tcBorders>
              <w:top w:val="single" w:sz="4" w:space="0" w:color="auto"/>
              <w:left w:val="single" w:sz="4" w:space="0" w:color="auto"/>
              <w:bottom w:val="single" w:sz="4" w:space="0" w:color="auto"/>
              <w:right w:val="single" w:sz="4" w:space="0" w:color="auto"/>
            </w:tcBorders>
          </w:tcPr>
          <w:p w14:paraId="212FF8FF" w14:textId="77777777" w:rsidR="00D0503E" w:rsidRPr="000307BC" w:rsidRDefault="00D0503E" w:rsidP="00D0503E">
            <w:pPr>
              <w:jc w:val="left"/>
              <w:rPr>
                <w:sz w:val="16"/>
                <w:szCs w:val="16"/>
              </w:rPr>
            </w:pPr>
            <w:r w:rsidRPr="000307BC">
              <w:rPr>
                <w:b/>
                <w:bCs/>
                <w:sz w:val="16"/>
                <w:szCs w:val="16"/>
              </w:rPr>
              <w:t>Črna listna pegavost</w:t>
            </w:r>
            <w:r w:rsidRPr="000307BC">
              <w:rPr>
                <w:sz w:val="16"/>
                <w:szCs w:val="16"/>
              </w:rPr>
              <w:t xml:space="preserve"> </w:t>
            </w:r>
            <w:r w:rsidRPr="000307BC">
              <w:rPr>
                <w:b/>
                <w:bCs/>
                <w:sz w:val="16"/>
                <w:szCs w:val="16"/>
              </w:rPr>
              <w:t>krompirja</w:t>
            </w:r>
          </w:p>
          <w:p w14:paraId="48700B7A" w14:textId="77777777" w:rsidR="00D0503E" w:rsidRPr="000307BC" w:rsidRDefault="00D0503E" w:rsidP="00D0503E">
            <w:pPr>
              <w:jc w:val="left"/>
              <w:rPr>
                <w:i/>
                <w:iCs/>
                <w:sz w:val="16"/>
                <w:szCs w:val="16"/>
              </w:rPr>
            </w:pPr>
            <w:r w:rsidRPr="000307BC">
              <w:rPr>
                <w:i/>
                <w:iCs/>
                <w:sz w:val="16"/>
                <w:szCs w:val="16"/>
              </w:rPr>
              <w:t xml:space="preserve">Alternaria solani  </w:t>
            </w:r>
          </w:p>
          <w:p w14:paraId="0D75340B" w14:textId="77777777" w:rsidR="00D0503E" w:rsidRPr="000307BC" w:rsidRDefault="00D0503E" w:rsidP="00D0503E">
            <w:pPr>
              <w:pStyle w:val="Navaden1"/>
              <w:widowControl/>
              <w:rPr>
                <w:sz w:val="16"/>
                <w:szCs w:val="16"/>
                <w:lang w:eastAsia="en-US"/>
              </w:rPr>
            </w:pPr>
          </w:p>
          <w:p w14:paraId="645A52F9" w14:textId="77777777" w:rsidR="00D0503E" w:rsidRPr="000307BC" w:rsidRDefault="00D0503E" w:rsidP="00D0503E">
            <w:pPr>
              <w:jc w:val="left"/>
              <w:rPr>
                <w:sz w:val="16"/>
                <w:szCs w:val="16"/>
              </w:rPr>
            </w:pPr>
          </w:p>
          <w:p w14:paraId="782E1782" w14:textId="77777777" w:rsidR="00D0503E" w:rsidRPr="000307BC" w:rsidRDefault="00D0503E" w:rsidP="00D0503E">
            <w:pPr>
              <w:jc w:val="left"/>
              <w:rPr>
                <w:sz w:val="16"/>
                <w:szCs w:val="16"/>
              </w:rPr>
            </w:pPr>
          </w:p>
          <w:p w14:paraId="1B48DC80" w14:textId="77777777" w:rsidR="00D0503E" w:rsidRPr="000307BC" w:rsidRDefault="00D0503E" w:rsidP="00D0503E">
            <w:pPr>
              <w:jc w:val="left"/>
              <w:rPr>
                <w:sz w:val="16"/>
                <w:szCs w:val="16"/>
              </w:rPr>
            </w:pPr>
          </w:p>
          <w:p w14:paraId="402F0116" w14:textId="77777777" w:rsidR="00D0503E" w:rsidRPr="000307BC" w:rsidRDefault="00D0503E" w:rsidP="00DB7F29">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66496F20" w14:textId="553FE128" w:rsidR="00D0503E" w:rsidRPr="000307BC" w:rsidRDefault="00D0503E" w:rsidP="00DB7F29">
            <w:pPr>
              <w:jc w:val="left"/>
              <w:rPr>
                <w:sz w:val="16"/>
                <w:szCs w:val="16"/>
              </w:rPr>
            </w:pPr>
            <w:r w:rsidRPr="000307BC">
              <w:rPr>
                <w:sz w:val="16"/>
                <w:szCs w:val="16"/>
              </w:rPr>
              <w:t>Bolezen se pojavlja na listih  v obliki manjših črnih ali rjavih peg velikosti nekaj milimetrov do dveh centimetrov z značilnimi koncentričnimi krogi prej kot krompirjeva plesen.</w:t>
            </w:r>
          </w:p>
        </w:tc>
        <w:tc>
          <w:tcPr>
            <w:tcW w:w="1870" w:type="dxa"/>
            <w:tcBorders>
              <w:top w:val="single" w:sz="4" w:space="0" w:color="auto"/>
              <w:left w:val="single" w:sz="4" w:space="0" w:color="auto"/>
              <w:bottom w:val="single" w:sz="4" w:space="0" w:color="auto"/>
              <w:right w:val="single" w:sz="4" w:space="0" w:color="auto"/>
            </w:tcBorders>
          </w:tcPr>
          <w:p w14:paraId="0EADA063" w14:textId="77777777" w:rsidR="00D0503E" w:rsidRPr="000307BC" w:rsidRDefault="00D0503E" w:rsidP="00D0503E">
            <w:pPr>
              <w:tabs>
                <w:tab w:val="left" w:pos="170"/>
              </w:tabs>
              <w:jc w:val="left"/>
              <w:rPr>
                <w:sz w:val="16"/>
                <w:szCs w:val="16"/>
              </w:rPr>
            </w:pPr>
            <w:r w:rsidRPr="000307BC">
              <w:rPr>
                <w:sz w:val="16"/>
                <w:szCs w:val="16"/>
              </w:rPr>
              <w:t xml:space="preserve">Agrotehnični ukrepi:  </w:t>
            </w:r>
          </w:p>
          <w:p w14:paraId="35EEBC2C" w14:textId="77777777" w:rsidR="00D0503E" w:rsidRPr="000307BC" w:rsidRDefault="00D0503E" w:rsidP="00D0503E">
            <w:pPr>
              <w:pStyle w:val="Oznaenseznam3"/>
            </w:pPr>
            <w:r w:rsidRPr="000307BC">
              <w:t>sadimo zdravo seme,</w:t>
            </w:r>
          </w:p>
          <w:p w14:paraId="22B5C565" w14:textId="77777777" w:rsidR="00D0503E" w:rsidRPr="000307BC" w:rsidRDefault="00D0503E" w:rsidP="00D0503E">
            <w:pPr>
              <w:pStyle w:val="Oznaenseznam3"/>
            </w:pPr>
            <w:r w:rsidRPr="000307BC">
              <w:t>izbira lokacije (sončna in zračna lega brez pogostih jutranjih ros),</w:t>
            </w:r>
          </w:p>
          <w:p w14:paraId="32626C43" w14:textId="77777777" w:rsidR="00D0503E" w:rsidRPr="000307BC" w:rsidRDefault="00D0503E" w:rsidP="00D0503E">
            <w:pPr>
              <w:pStyle w:val="Oznaenseznam3"/>
            </w:pPr>
            <w:r w:rsidRPr="000307BC">
              <w:t>vrste naj bodo obrnjene v smeri pogostega vetra.</w:t>
            </w:r>
          </w:p>
          <w:p w14:paraId="04E02581" w14:textId="77777777" w:rsidR="00D0503E" w:rsidRPr="000307BC" w:rsidRDefault="00D0503E" w:rsidP="00D0503E">
            <w:pPr>
              <w:tabs>
                <w:tab w:val="left" w:pos="170"/>
              </w:tabs>
              <w:jc w:val="left"/>
              <w:rPr>
                <w:sz w:val="16"/>
                <w:szCs w:val="16"/>
              </w:rPr>
            </w:pPr>
          </w:p>
          <w:p w14:paraId="260B6D34" w14:textId="77777777" w:rsidR="00D0503E" w:rsidRPr="000307BC" w:rsidRDefault="00D0503E" w:rsidP="00D0503E">
            <w:pPr>
              <w:tabs>
                <w:tab w:val="left" w:pos="170"/>
              </w:tabs>
              <w:jc w:val="left"/>
              <w:rPr>
                <w:sz w:val="16"/>
                <w:szCs w:val="16"/>
              </w:rPr>
            </w:pPr>
            <w:r w:rsidRPr="000307BC">
              <w:rPr>
                <w:sz w:val="16"/>
                <w:szCs w:val="16"/>
              </w:rPr>
              <w:t xml:space="preserve">  </w:t>
            </w:r>
          </w:p>
          <w:p w14:paraId="57BCFD1A" w14:textId="77777777" w:rsidR="00D0503E" w:rsidRPr="000307BC" w:rsidRDefault="00D0503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1F69253B" w14:textId="77777777" w:rsidR="00D0503E" w:rsidRPr="000307BC" w:rsidRDefault="00D0503E" w:rsidP="00D0503E">
            <w:pPr>
              <w:pStyle w:val="Oznaenseznam3"/>
              <w:numPr>
                <w:ilvl w:val="0"/>
                <w:numId w:val="42"/>
              </w:numPr>
              <w:ind w:left="221" w:hanging="221"/>
            </w:pPr>
            <w:r w:rsidRPr="000307BC">
              <w:t>dimetomorf +mankozeb</w:t>
            </w:r>
          </w:p>
          <w:p w14:paraId="1FC60AE6" w14:textId="77777777" w:rsidR="00D0503E" w:rsidRPr="000307BC" w:rsidRDefault="00D0503E" w:rsidP="00D0503E">
            <w:pPr>
              <w:pStyle w:val="Oznaenseznam3"/>
              <w:ind w:left="221" w:hanging="221"/>
            </w:pPr>
          </w:p>
          <w:p w14:paraId="0B9CD174" w14:textId="77777777" w:rsidR="00D0503E" w:rsidRPr="000307BC" w:rsidRDefault="00D0503E" w:rsidP="00D0503E">
            <w:pPr>
              <w:pStyle w:val="Oznaenseznam3"/>
              <w:numPr>
                <w:ilvl w:val="0"/>
                <w:numId w:val="42"/>
              </w:numPr>
              <w:ind w:left="221" w:hanging="221"/>
            </w:pPr>
          </w:p>
          <w:p w14:paraId="1A1C15F3" w14:textId="77777777" w:rsidR="00D0503E" w:rsidRPr="000307BC" w:rsidRDefault="00D0503E" w:rsidP="00D0503E">
            <w:pPr>
              <w:pStyle w:val="Oznaenseznam3"/>
              <w:numPr>
                <w:ilvl w:val="0"/>
                <w:numId w:val="42"/>
              </w:numPr>
              <w:ind w:left="221" w:hanging="221"/>
            </w:pPr>
            <w:r w:rsidRPr="000307BC">
              <w:t>baker iz bakrovega oksiklorida</w:t>
            </w:r>
          </w:p>
          <w:p w14:paraId="4282D7B4" w14:textId="77777777" w:rsidR="00D0503E" w:rsidRPr="000307BC" w:rsidRDefault="00D0503E" w:rsidP="00D0503E">
            <w:pPr>
              <w:pStyle w:val="Oznaenseznam3"/>
              <w:numPr>
                <w:ilvl w:val="0"/>
                <w:numId w:val="42"/>
              </w:numPr>
              <w:ind w:left="221" w:hanging="221"/>
            </w:pPr>
            <w:r w:rsidRPr="000307BC">
              <w:t>mankozeb</w:t>
            </w:r>
          </w:p>
          <w:p w14:paraId="3099F8B9" w14:textId="77777777" w:rsidR="00D0503E" w:rsidRPr="000307BC" w:rsidRDefault="00D0503E" w:rsidP="00D0503E">
            <w:pPr>
              <w:tabs>
                <w:tab w:val="left" w:pos="170"/>
              </w:tabs>
              <w:ind w:left="221" w:hanging="221"/>
              <w:jc w:val="left"/>
              <w:rPr>
                <w:sz w:val="16"/>
                <w:szCs w:val="16"/>
              </w:rPr>
            </w:pPr>
          </w:p>
          <w:p w14:paraId="1DE78D01" w14:textId="77777777" w:rsidR="00D0503E" w:rsidRDefault="00D0503E" w:rsidP="00D0503E">
            <w:pPr>
              <w:tabs>
                <w:tab w:val="left" w:pos="170"/>
              </w:tabs>
              <w:ind w:left="221" w:hanging="221"/>
              <w:jc w:val="left"/>
              <w:rPr>
                <w:sz w:val="16"/>
                <w:szCs w:val="16"/>
              </w:rPr>
            </w:pPr>
          </w:p>
          <w:p w14:paraId="571910E4" w14:textId="77777777" w:rsidR="00D0503E" w:rsidRDefault="00D0503E" w:rsidP="00D0503E">
            <w:pPr>
              <w:tabs>
                <w:tab w:val="left" w:pos="170"/>
              </w:tabs>
              <w:ind w:left="221" w:hanging="221"/>
              <w:jc w:val="left"/>
              <w:rPr>
                <w:sz w:val="16"/>
                <w:szCs w:val="16"/>
              </w:rPr>
            </w:pPr>
          </w:p>
          <w:p w14:paraId="77A9D723" w14:textId="77777777" w:rsidR="00D0503E" w:rsidRPr="000307BC" w:rsidRDefault="00D0503E" w:rsidP="00D0503E">
            <w:pPr>
              <w:tabs>
                <w:tab w:val="left" w:pos="170"/>
              </w:tabs>
              <w:ind w:left="221" w:hanging="221"/>
              <w:jc w:val="left"/>
              <w:rPr>
                <w:sz w:val="16"/>
                <w:szCs w:val="16"/>
              </w:rPr>
            </w:pPr>
          </w:p>
          <w:p w14:paraId="49AF5186" w14:textId="77777777" w:rsidR="00D0503E" w:rsidRPr="000307BC" w:rsidRDefault="00D0503E" w:rsidP="00D0503E">
            <w:pPr>
              <w:pStyle w:val="Oznaenseznam3"/>
              <w:numPr>
                <w:ilvl w:val="0"/>
                <w:numId w:val="42"/>
              </w:numPr>
              <w:ind w:left="221" w:hanging="221"/>
            </w:pPr>
            <w:r w:rsidRPr="000307BC">
              <w:t>mandipropamid + mankozeb</w:t>
            </w:r>
          </w:p>
          <w:p w14:paraId="65D76C9A" w14:textId="77777777" w:rsidR="00D0503E" w:rsidRPr="000307BC" w:rsidRDefault="00D0503E" w:rsidP="00D0503E">
            <w:pPr>
              <w:pStyle w:val="Oznaenseznam3"/>
              <w:ind w:left="221" w:hanging="221"/>
            </w:pPr>
          </w:p>
          <w:p w14:paraId="146E3181" w14:textId="77777777" w:rsidR="00D0503E" w:rsidRPr="000307BC" w:rsidRDefault="00D0503E" w:rsidP="00D0503E">
            <w:pPr>
              <w:pStyle w:val="Oznaenseznam3"/>
              <w:numPr>
                <w:ilvl w:val="0"/>
                <w:numId w:val="42"/>
              </w:numPr>
              <w:ind w:left="221" w:hanging="221"/>
            </w:pPr>
            <w:r w:rsidRPr="000307BC">
              <w:t>azoksistrobin</w:t>
            </w:r>
          </w:p>
          <w:p w14:paraId="626DE85E" w14:textId="77777777" w:rsidR="00D0503E" w:rsidRPr="000307BC" w:rsidRDefault="00D0503E" w:rsidP="00D0503E">
            <w:pPr>
              <w:pStyle w:val="Oznaenseznam3"/>
              <w:ind w:left="221" w:hanging="221"/>
            </w:pPr>
          </w:p>
          <w:p w14:paraId="2D785B6E" w14:textId="77777777" w:rsidR="00D0503E" w:rsidRDefault="00D0503E" w:rsidP="00D0503E">
            <w:pPr>
              <w:pStyle w:val="Oznaenseznam3"/>
              <w:ind w:left="221" w:hanging="221"/>
            </w:pPr>
          </w:p>
          <w:p w14:paraId="7D585968" w14:textId="77777777" w:rsidR="00D0503E" w:rsidRDefault="00D0503E" w:rsidP="00D0503E">
            <w:pPr>
              <w:pStyle w:val="Oznaenseznam3"/>
              <w:ind w:left="221" w:hanging="221"/>
            </w:pPr>
          </w:p>
          <w:p w14:paraId="416AF1CD" w14:textId="77777777" w:rsidR="00D0503E" w:rsidRPr="000307BC" w:rsidRDefault="00D0503E" w:rsidP="00D0503E">
            <w:pPr>
              <w:pStyle w:val="Oznaenseznam3"/>
              <w:ind w:left="221" w:hanging="221"/>
            </w:pPr>
          </w:p>
          <w:p w14:paraId="3ECB2B9A" w14:textId="77777777" w:rsidR="00D0503E" w:rsidRDefault="00D0503E" w:rsidP="00D0503E">
            <w:pPr>
              <w:pStyle w:val="Oznaenseznam3"/>
              <w:numPr>
                <w:ilvl w:val="0"/>
                <w:numId w:val="42"/>
              </w:numPr>
              <w:ind w:left="221" w:hanging="221"/>
            </w:pPr>
            <w:r w:rsidRPr="000307BC">
              <w:t>difenokonazol</w:t>
            </w:r>
          </w:p>
          <w:p w14:paraId="13547C87" w14:textId="77777777" w:rsidR="00D0503E" w:rsidRDefault="00D0503E" w:rsidP="00D0503E">
            <w:pPr>
              <w:pStyle w:val="Oznaenseznam3"/>
            </w:pPr>
          </w:p>
          <w:p w14:paraId="2B3A08C2" w14:textId="77777777" w:rsidR="00D0503E" w:rsidRDefault="00D0503E" w:rsidP="00D0503E">
            <w:pPr>
              <w:pStyle w:val="Oznaenseznam3"/>
            </w:pPr>
          </w:p>
          <w:p w14:paraId="7C75D75C" w14:textId="6C6EB96A" w:rsidR="00D0503E" w:rsidRPr="000307BC" w:rsidRDefault="00D0503E" w:rsidP="00AC13B3">
            <w:pPr>
              <w:pStyle w:val="Oznaenseznam3"/>
            </w:pPr>
            <w:r>
              <w:t>difenokonazol + fluksapiroksad</w:t>
            </w:r>
          </w:p>
        </w:tc>
        <w:tc>
          <w:tcPr>
            <w:tcW w:w="1870" w:type="dxa"/>
            <w:tcBorders>
              <w:top w:val="single" w:sz="4" w:space="0" w:color="auto"/>
              <w:left w:val="single" w:sz="4" w:space="0" w:color="auto"/>
              <w:bottom w:val="single" w:sz="4" w:space="0" w:color="auto"/>
              <w:right w:val="single" w:sz="4" w:space="0" w:color="auto"/>
            </w:tcBorders>
          </w:tcPr>
          <w:p w14:paraId="6ECC0786" w14:textId="77777777" w:rsidR="00D0503E" w:rsidRPr="000307BC" w:rsidRDefault="00D0503E" w:rsidP="00D0503E">
            <w:pPr>
              <w:jc w:val="left"/>
              <w:rPr>
                <w:sz w:val="16"/>
                <w:szCs w:val="16"/>
              </w:rPr>
            </w:pPr>
            <w:r w:rsidRPr="000307BC">
              <w:rPr>
                <w:sz w:val="16"/>
                <w:szCs w:val="16"/>
              </w:rPr>
              <w:t>Acrobat MZ WG</w:t>
            </w:r>
          </w:p>
          <w:p w14:paraId="24498ECD" w14:textId="77777777" w:rsidR="00D0503E" w:rsidRPr="000307BC" w:rsidRDefault="00D0503E" w:rsidP="00D0503E">
            <w:pPr>
              <w:jc w:val="left"/>
              <w:rPr>
                <w:sz w:val="16"/>
                <w:szCs w:val="16"/>
              </w:rPr>
            </w:pPr>
            <w:r w:rsidRPr="000307BC">
              <w:rPr>
                <w:sz w:val="16"/>
                <w:szCs w:val="16"/>
              </w:rPr>
              <w:t>Forum MZ WG</w:t>
            </w:r>
          </w:p>
          <w:p w14:paraId="34F81056" w14:textId="77777777" w:rsidR="00D0503E" w:rsidRPr="000307BC" w:rsidRDefault="00D0503E" w:rsidP="00D0503E">
            <w:pPr>
              <w:jc w:val="left"/>
              <w:rPr>
                <w:sz w:val="16"/>
                <w:szCs w:val="16"/>
              </w:rPr>
            </w:pPr>
            <w:r w:rsidRPr="000307BC">
              <w:rPr>
                <w:sz w:val="16"/>
                <w:szCs w:val="16"/>
              </w:rPr>
              <w:t>Cuprablau Z 35 WP</w:t>
            </w:r>
          </w:p>
          <w:p w14:paraId="2B97801F" w14:textId="77777777" w:rsidR="00D0503E" w:rsidRPr="000307BC" w:rsidRDefault="00D0503E" w:rsidP="00D0503E">
            <w:pPr>
              <w:jc w:val="left"/>
              <w:rPr>
                <w:sz w:val="16"/>
                <w:szCs w:val="16"/>
              </w:rPr>
            </w:pPr>
          </w:p>
          <w:p w14:paraId="6E1AE6AC" w14:textId="77777777" w:rsidR="00D0503E" w:rsidRPr="00AC13B3" w:rsidRDefault="00D0503E" w:rsidP="00D0503E">
            <w:pPr>
              <w:jc w:val="left"/>
              <w:rPr>
                <w:b/>
                <w:sz w:val="16"/>
                <w:szCs w:val="16"/>
              </w:rPr>
            </w:pPr>
            <w:r>
              <w:rPr>
                <w:sz w:val="16"/>
                <w:szCs w:val="16"/>
              </w:rPr>
              <w:t>Avtar 75 NT</w:t>
            </w:r>
          </w:p>
          <w:p w14:paraId="19104448" w14:textId="77777777" w:rsidR="00D0503E" w:rsidRPr="000307BC" w:rsidRDefault="00D0503E" w:rsidP="00D0503E">
            <w:pPr>
              <w:jc w:val="left"/>
              <w:rPr>
                <w:sz w:val="16"/>
                <w:szCs w:val="16"/>
              </w:rPr>
            </w:pPr>
            <w:r w:rsidRPr="000307BC">
              <w:rPr>
                <w:sz w:val="16"/>
                <w:szCs w:val="16"/>
              </w:rPr>
              <w:t>Dithane DG Neotec</w:t>
            </w:r>
            <w:r>
              <w:rPr>
                <w:b/>
                <w:sz w:val="16"/>
                <w:szCs w:val="16"/>
              </w:rPr>
              <w:t>*1</w:t>
            </w:r>
          </w:p>
          <w:p w14:paraId="201831EF" w14:textId="77777777" w:rsidR="00D0503E" w:rsidRPr="000307BC" w:rsidRDefault="00D0503E" w:rsidP="00D0503E">
            <w:pPr>
              <w:jc w:val="left"/>
              <w:rPr>
                <w:b/>
                <w:sz w:val="16"/>
                <w:szCs w:val="16"/>
              </w:rPr>
            </w:pPr>
            <w:r w:rsidRPr="000307BC">
              <w:rPr>
                <w:sz w:val="16"/>
                <w:szCs w:val="16"/>
              </w:rPr>
              <w:t xml:space="preserve">Dithane M-45 </w:t>
            </w:r>
            <w:r>
              <w:rPr>
                <w:b/>
                <w:sz w:val="16"/>
                <w:szCs w:val="16"/>
              </w:rPr>
              <w:t>*1</w:t>
            </w:r>
          </w:p>
          <w:p w14:paraId="5B406501" w14:textId="77777777" w:rsidR="00D0503E" w:rsidRDefault="00D0503E" w:rsidP="00D0503E">
            <w:pPr>
              <w:jc w:val="left"/>
              <w:rPr>
                <w:b/>
                <w:sz w:val="16"/>
                <w:szCs w:val="16"/>
              </w:rPr>
            </w:pPr>
            <w:r w:rsidRPr="000307BC">
              <w:rPr>
                <w:sz w:val="16"/>
                <w:szCs w:val="16"/>
              </w:rPr>
              <w:t>Mankoz 75 WG</w:t>
            </w:r>
            <w:r>
              <w:rPr>
                <w:b/>
                <w:sz w:val="16"/>
                <w:szCs w:val="16"/>
              </w:rPr>
              <w:t>*1</w:t>
            </w:r>
          </w:p>
          <w:p w14:paraId="506FC6A2" w14:textId="77777777" w:rsidR="00D0503E" w:rsidRPr="000307BC" w:rsidRDefault="00D0503E" w:rsidP="00D0503E">
            <w:pPr>
              <w:jc w:val="left"/>
              <w:rPr>
                <w:sz w:val="16"/>
                <w:szCs w:val="16"/>
              </w:rPr>
            </w:pPr>
            <w:r>
              <w:rPr>
                <w:sz w:val="16"/>
                <w:szCs w:val="16"/>
              </w:rPr>
              <w:t>Manfil Plus 75 WG</w:t>
            </w:r>
          </w:p>
          <w:p w14:paraId="6B240493" w14:textId="77777777" w:rsidR="00D0503E" w:rsidRPr="000307BC" w:rsidRDefault="00D0503E" w:rsidP="00D0503E">
            <w:pPr>
              <w:pStyle w:val="Navaden1"/>
              <w:widowControl/>
              <w:rPr>
                <w:b/>
                <w:sz w:val="16"/>
                <w:szCs w:val="16"/>
                <w:lang w:eastAsia="en-US"/>
              </w:rPr>
            </w:pPr>
            <w:r w:rsidRPr="000307BC">
              <w:rPr>
                <w:sz w:val="16"/>
                <w:szCs w:val="16"/>
                <w:lang w:eastAsia="en-US"/>
              </w:rPr>
              <w:t xml:space="preserve">Pergado MZ </w:t>
            </w:r>
          </w:p>
          <w:p w14:paraId="5FD05F6E" w14:textId="77777777" w:rsidR="00D0503E" w:rsidRDefault="00D0503E" w:rsidP="00D0503E">
            <w:pPr>
              <w:pStyle w:val="Navaden1"/>
              <w:widowControl/>
              <w:rPr>
                <w:b/>
                <w:sz w:val="16"/>
                <w:szCs w:val="16"/>
                <w:lang w:eastAsia="en-US"/>
              </w:rPr>
            </w:pPr>
            <w:r w:rsidRPr="000307BC">
              <w:rPr>
                <w:sz w:val="16"/>
                <w:szCs w:val="16"/>
                <w:lang w:eastAsia="en-US"/>
              </w:rPr>
              <w:t>Gett</w:t>
            </w:r>
          </w:p>
          <w:p w14:paraId="57E9EBAE" w14:textId="77777777" w:rsidR="00D0503E" w:rsidRDefault="00D0503E" w:rsidP="00D0503E">
            <w:pPr>
              <w:pStyle w:val="Navaden1"/>
              <w:widowControl/>
              <w:rPr>
                <w:sz w:val="16"/>
                <w:szCs w:val="16"/>
                <w:lang w:eastAsia="en-US"/>
              </w:rPr>
            </w:pPr>
            <w:r>
              <w:rPr>
                <w:sz w:val="16"/>
                <w:szCs w:val="16"/>
                <w:lang w:eastAsia="en-US"/>
              </w:rPr>
              <w:t>Chamane</w:t>
            </w:r>
          </w:p>
          <w:p w14:paraId="4403618E" w14:textId="77777777" w:rsidR="00D0503E" w:rsidRPr="000307BC" w:rsidRDefault="00D0503E" w:rsidP="00D0503E">
            <w:pPr>
              <w:pStyle w:val="Navaden1"/>
              <w:widowControl/>
              <w:rPr>
                <w:sz w:val="16"/>
                <w:szCs w:val="16"/>
                <w:lang w:eastAsia="en-US"/>
              </w:rPr>
            </w:pPr>
            <w:r w:rsidRPr="000307BC">
              <w:rPr>
                <w:sz w:val="16"/>
                <w:szCs w:val="16"/>
                <w:lang w:eastAsia="en-US"/>
              </w:rPr>
              <w:t>Ortiva</w:t>
            </w:r>
          </w:p>
          <w:p w14:paraId="50C25B47" w14:textId="77777777" w:rsidR="00D0503E" w:rsidRPr="000307BC" w:rsidRDefault="00D0503E" w:rsidP="00D0503E">
            <w:pPr>
              <w:pStyle w:val="Navaden1"/>
              <w:widowControl/>
              <w:rPr>
                <w:sz w:val="16"/>
                <w:szCs w:val="16"/>
                <w:lang w:eastAsia="en-US"/>
              </w:rPr>
            </w:pPr>
            <w:r w:rsidRPr="000307BC">
              <w:rPr>
                <w:sz w:val="16"/>
                <w:szCs w:val="16"/>
                <w:lang w:eastAsia="en-US"/>
              </w:rPr>
              <w:t>Tazer 250 SC</w:t>
            </w:r>
          </w:p>
          <w:p w14:paraId="4B3492B3" w14:textId="77777777" w:rsidR="00D0503E" w:rsidRPr="000307BC" w:rsidRDefault="00D0503E" w:rsidP="00D0503E">
            <w:pPr>
              <w:pStyle w:val="Navaden1"/>
              <w:widowControl/>
              <w:rPr>
                <w:sz w:val="16"/>
                <w:szCs w:val="16"/>
                <w:lang w:eastAsia="en-US"/>
              </w:rPr>
            </w:pPr>
            <w:r w:rsidRPr="000307BC">
              <w:rPr>
                <w:sz w:val="16"/>
                <w:szCs w:val="16"/>
                <w:lang w:eastAsia="en-US"/>
              </w:rPr>
              <w:t>Mirador 250 SC</w:t>
            </w:r>
          </w:p>
          <w:p w14:paraId="3AECCA0C" w14:textId="77777777" w:rsidR="00D0503E" w:rsidRDefault="00D0503E" w:rsidP="00D0503E">
            <w:pPr>
              <w:pStyle w:val="Navaden1"/>
              <w:widowControl/>
              <w:rPr>
                <w:sz w:val="16"/>
                <w:szCs w:val="16"/>
                <w:lang w:eastAsia="en-US"/>
              </w:rPr>
            </w:pPr>
            <w:r>
              <w:rPr>
                <w:sz w:val="16"/>
                <w:szCs w:val="16"/>
                <w:lang w:eastAsia="en-US"/>
              </w:rPr>
              <w:t>Zaftra AZT 250 SC</w:t>
            </w:r>
          </w:p>
          <w:p w14:paraId="29101337" w14:textId="77777777" w:rsidR="00D0503E" w:rsidRPr="000307BC" w:rsidRDefault="00D0503E" w:rsidP="00D0503E">
            <w:pPr>
              <w:pStyle w:val="Navaden1"/>
              <w:widowControl/>
              <w:rPr>
                <w:sz w:val="16"/>
                <w:szCs w:val="16"/>
                <w:lang w:eastAsia="en-US"/>
              </w:rPr>
            </w:pPr>
            <w:r w:rsidRPr="000307BC">
              <w:rPr>
                <w:sz w:val="16"/>
                <w:szCs w:val="16"/>
                <w:lang w:eastAsia="en-US"/>
              </w:rPr>
              <w:t>Score 250 EC</w:t>
            </w:r>
          </w:p>
          <w:p w14:paraId="68BDEB30" w14:textId="77777777" w:rsidR="00D0503E" w:rsidRPr="000307BC" w:rsidRDefault="00D0503E" w:rsidP="00D0503E">
            <w:pPr>
              <w:pStyle w:val="Navaden1"/>
              <w:widowControl/>
              <w:rPr>
                <w:sz w:val="16"/>
                <w:szCs w:val="16"/>
                <w:lang w:eastAsia="en-US"/>
              </w:rPr>
            </w:pPr>
            <w:r w:rsidRPr="000307BC">
              <w:rPr>
                <w:sz w:val="16"/>
                <w:szCs w:val="16"/>
                <w:lang w:eastAsia="en-US"/>
              </w:rPr>
              <w:t>Difcor 250 EC</w:t>
            </w:r>
          </w:p>
          <w:p w14:paraId="58F471D8" w14:textId="77777777" w:rsidR="00D0503E" w:rsidRDefault="00D0503E" w:rsidP="00D0503E">
            <w:pPr>
              <w:pStyle w:val="Navaden1"/>
              <w:widowControl/>
              <w:rPr>
                <w:b/>
                <w:sz w:val="16"/>
                <w:szCs w:val="16"/>
                <w:lang w:eastAsia="en-US"/>
              </w:rPr>
            </w:pPr>
            <w:r w:rsidRPr="000307BC">
              <w:rPr>
                <w:sz w:val="16"/>
                <w:szCs w:val="16"/>
                <w:lang w:eastAsia="en-US"/>
              </w:rPr>
              <w:t>Mavita 250 EC</w:t>
            </w:r>
          </w:p>
          <w:p w14:paraId="647A99C3" w14:textId="34C04A67" w:rsidR="00D0503E" w:rsidRPr="00AC13B3" w:rsidRDefault="00D0503E" w:rsidP="001A4F19">
            <w:pPr>
              <w:pStyle w:val="Navaden1"/>
              <w:widowControl/>
              <w:rPr>
                <w:b/>
                <w:sz w:val="16"/>
                <w:szCs w:val="16"/>
                <w:lang w:eastAsia="en-US"/>
              </w:rPr>
            </w:pPr>
            <w:r w:rsidRPr="00AC13B3">
              <w:rPr>
                <w:sz w:val="16"/>
                <w:szCs w:val="16"/>
                <w:lang w:eastAsia="en-US"/>
              </w:rPr>
              <w:t>Sercadis plus</w:t>
            </w:r>
          </w:p>
        </w:tc>
        <w:tc>
          <w:tcPr>
            <w:tcW w:w="1210" w:type="dxa"/>
            <w:tcBorders>
              <w:top w:val="single" w:sz="4" w:space="0" w:color="auto"/>
              <w:left w:val="single" w:sz="4" w:space="0" w:color="auto"/>
              <w:bottom w:val="single" w:sz="4" w:space="0" w:color="auto"/>
              <w:right w:val="single" w:sz="4" w:space="0" w:color="auto"/>
            </w:tcBorders>
          </w:tcPr>
          <w:p w14:paraId="4FF33094" w14:textId="77777777" w:rsidR="00D0503E" w:rsidRPr="000307BC" w:rsidRDefault="00D0503E" w:rsidP="00D0503E">
            <w:pPr>
              <w:jc w:val="left"/>
              <w:rPr>
                <w:sz w:val="16"/>
                <w:szCs w:val="16"/>
              </w:rPr>
            </w:pPr>
            <w:r w:rsidRPr="000307BC">
              <w:rPr>
                <w:sz w:val="16"/>
                <w:szCs w:val="16"/>
              </w:rPr>
              <w:t>2 kg/ha</w:t>
            </w:r>
          </w:p>
          <w:p w14:paraId="3F9B6B77" w14:textId="77777777" w:rsidR="00D0503E" w:rsidRPr="000307BC" w:rsidRDefault="00D0503E" w:rsidP="00D0503E">
            <w:pPr>
              <w:jc w:val="left"/>
              <w:rPr>
                <w:sz w:val="16"/>
                <w:szCs w:val="16"/>
              </w:rPr>
            </w:pPr>
            <w:r w:rsidRPr="000307BC">
              <w:rPr>
                <w:sz w:val="16"/>
                <w:szCs w:val="16"/>
              </w:rPr>
              <w:t>2 kg/ha</w:t>
            </w:r>
          </w:p>
          <w:p w14:paraId="48769BEE" w14:textId="77777777" w:rsidR="00D0503E" w:rsidRPr="000307BC" w:rsidRDefault="00D0503E" w:rsidP="00D0503E">
            <w:pPr>
              <w:jc w:val="left"/>
              <w:rPr>
                <w:sz w:val="16"/>
                <w:szCs w:val="16"/>
              </w:rPr>
            </w:pPr>
            <w:r w:rsidRPr="000307BC">
              <w:rPr>
                <w:sz w:val="16"/>
                <w:szCs w:val="16"/>
              </w:rPr>
              <w:t>3 kg/ha</w:t>
            </w:r>
          </w:p>
          <w:p w14:paraId="0948E24A" w14:textId="77777777" w:rsidR="00D0503E" w:rsidRDefault="00D0503E" w:rsidP="00D0503E">
            <w:pPr>
              <w:jc w:val="left"/>
              <w:rPr>
                <w:sz w:val="16"/>
                <w:szCs w:val="16"/>
              </w:rPr>
            </w:pPr>
          </w:p>
          <w:p w14:paraId="4C1DE8C7" w14:textId="77777777" w:rsidR="00D0503E" w:rsidRPr="000307BC" w:rsidRDefault="00D0503E" w:rsidP="00D0503E">
            <w:pPr>
              <w:jc w:val="left"/>
              <w:rPr>
                <w:sz w:val="16"/>
                <w:szCs w:val="16"/>
              </w:rPr>
            </w:pPr>
            <w:r>
              <w:rPr>
                <w:sz w:val="16"/>
                <w:szCs w:val="16"/>
              </w:rPr>
              <w:t>2 kg/ha</w:t>
            </w:r>
          </w:p>
          <w:p w14:paraId="32780777" w14:textId="77777777" w:rsidR="00D0503E" w:rsidRPr="000307BC" w:rsidRDefault="00D0503E" w:rsidP="00D0503E">
            <w:pPr>
              <w:jc w:val="left"/>
              <w:rPr>
                <w:sz w:val="16"/>
                <w:szCs w:val="16"/>
              </w:rPr>
            </w:pPr>
            <w:r w:rsidRPr="000307BC">
              <w:rPr>
                <w:sz w:val="16"/>
                <w:szCs w:val="16"/>
              </w:rPr>
              <w:t>2 kg/ha</w:t>
            </w:r>
          </w:p>
          <w:p w14:paraId="41C32CA8" w14:textId="77777777" w:rsidR="00D0503E" w:rsidRPr="000307BC" w:rsidRDefault="00D0503E" w:rsidP="00D0503E">
            <w:pPr>
              <w:jc w:val="left"/>
              <w:rPr>
                <w:sz w:val="16"/>
                <w:szCs w:val="16"/>
              </w:rPr>
            </w:pPr>
            <w:r w:rsidRPr="000307BC">
              <w:rPr>
                <w:sz w:val="16"/>
                <w:szCs w:val="16"/>
              </w:rPr>
              <w:t>2 kg/ha</w:t>
            </w:r>
          </w:p>
          <w:p w14:paraId="77950D5B" w14:textId="77777777" w:rsidR="00D0503E" w:rsidRDefault="00D0503E" w:rsidP="00D0503E">
            <w:pPr>
              <w:jc w:val="left"/>
              <w:rPr>
                <w:sz w:val="16"/>
                <w:szCs w:val="16"/>
              </w:rPr>
            </w:pPr>
            <w:r w:rsidRPr="000307BC">
              <w:rPr>
                <w:sz w:val="16"/>
                <w:szCs w:val="16"/>
              </w:rPr>
              <w:t>2 kg/ha</w:t>
            </w:r>
          </w:p>
          <w:p w14:paraId="2C2E6494" w14:textId="77777777" w:rsidR="00D0503E" w:rsidRDefault="00D0503E" w:rsidP="00D0503E">
            <w:pPr>
              <w:jc w:val="left"/>
              <w:rPr>
                <w:sz w:val="16"/>
                <w:szCs w:val="16"/>
              </w:rPr>
            </w:pPr>
            <w:r w:rsidRPr="000307BC">
              <w:rPr>
                <w:sz w:val="16"/>
                <w:szCs w:val="16"/>
              </w:rPr>
              <w:t>2 kg/ha</w:t>
            </w:r>
          </w:p>
          <w:p w14:paraId="0AD559CF" w14:textId="77777777" w:rsidR="00D0503E" w:rsidRPr="000307BC" w:rsidRDefault="00D0503E" w:rsidP="00D0503E">
            <w:pPr>
              <w:jc w:val="left"/>
              <w:rPr>
                <w:sz w:val="16"/>
                <w:szCs w:val="16"/>
              </w:rPr>
            </w:pPr>
            <w:r w:rsidRPr="000307BC">
              <w:rPr>
                <w:sz w:val="16"/>
                <w:szCs w:val="16"/>
              </w:rPr>
              <w:t>2,5 kg/ha</w:t>
            </w:r>
          </w:p>
          <w:p w14:paraId="35E31E16" w14:textId="77777777" w:rsidR="00D0503E" w:rsidRDefault="00D0503E" w:rsidP="00D0503E">
            <w:pPr>
              <w:jc w:val="left"/>
              <w:rPr>
                <w:sz w:val="16"/>
                <w:szCs w:val="16"/>
              </w:rPr>
            </w:pPr>
            <w:r w:rsidRPr="000307BC">
              <w:rPr>
                <w:sz w:val="16"/>
                <w:szCs w:val="16"/>
              </w:rPr>
              <w:t>2,5 kg/ha</w:t>
            </w:r>
          </w:p>
          <w:p w14:paraId="6505FB32" w14:textId="77777777" w:rsidR="00D0503E" w:rsidRPr="000307BC" w:rsidRDefault="00D0503E" w:rsidP="00D0503E">
            <w:pPr>
              <w:jc w:val="left"/>
              <w:rPr>
                <w:sz w:val="16"/>
                <w:szCs w:val="16"/>
              </w:rPr>
            </w:pPr>
            <w:r>
              <w:rPr>
                <w:sz w:val="16"/>
                <w:szCs w:val="16"/>
              </w:rPr>
              <w:t>0,5 l/ha</w:t>
            </w:r>
          </w:p>
          <w:p w14:paraId="318298C3" w14:textId="77777777" w:rsidR="00D0503E" w:rsidRPr="000307BC" w:rsidRDefault="00D0503E" w:rsidP="00D0503E">
            <w:pPr>
              <w:jc w:val="left"/>
              <w:rPr>
                <w:sz w:val="16"/>
                <w:szCs w:val="16"/>
              </w:rPr>
            </w:pPr>
            <w:r w:rsidRPr="000307BC">
              <w:rPr>
                <w:sz w:val="16"/>
                <w:szCs w:val="16"/>
              </w:rPr>
              <w:t>0,5 l/ha</w:t>
            </w:r>
          </w:p>
          <w:p w14:paraId="7A2B4462" w14:textId="77777777" w:rsidR="00D0503E" w:rsidRPr="000307BC" w:rsidRDefault="00D0503E" w:rsidP="00D0503E">
            <w:pPr>
              <w:jc w:val="left"/>
              <w:rPr>
                <w:sz w:val="16"/>
                <w:szCs w:val="16"/>
              </w:rPr>
            </w:pPr>
            <w:r w:rsidRPr="000307BC">
              <w:rPr>
                <w:sz w:val="16"/>
                <w:szCs w:val="16"/>
              </w:rPr>
              <w:t>0,5 l/ha</w:t>
            </w:r>
          </w:p>
          <w:p w14:paraId="68EB51BE" w14:textId="77777777" w:rsidR="00D0503E" w:rsidRPr="000307BC" w:rsidRDefault="00D0503E" w:rsidP="00D0503E">
            <w:pPr>
              <w:jc w:val="left"/>
              <w:rPr>
                <w:sz w:val="16"/>
                <w:szCs w:val="16"/>
              </w:rPr>
            </w:pPr>
            <w:r w:rsidRPr="000307BC">
              <w:rPr>
                <w:sz w:val="16"/>
                <w:szCs w:val="16"/>
              </w:rPr>
              <w:t>0,5 l/ha</w:t>
            </w:r>
          </w:p>
          <w:p w14:paraId="26ABE6D4" w14:textId="77777777" w:rsidR="00D0503E" w:rsidRDefault="00D0503E" w:rsidP="00D0503E">
            <w:pPr>
              <w:jc w:val="left"/>
              <w:rPr>
                <w:sz w:val="16"/>
                <w:szCs w:val="16"/>
              </w:rPr>
            </w:pPr>
            <w:r>
              <w:rPr>
                <w:sz w:val="16"/>
                <w:szCs w:val="16"/>
              </w:rPr>
              <w:t>0,5 l/ha</w:t>
            </w:r>
          </w:p>
          <w:p w14:paraId="2BC30FB6" w14:textId="77777777" w:rsidR="00D0503E" w:rsidRPr="000307BC" w:rsidRDefault="00D0503E" w:rsidP="00D0503E">
            <w:pPr>
              <w:jc w:val="left"/>
              <w:rPr>
                <w:sz w:val="16"/>
                <w:szCs w:val="16"/>
              </w:rPr>
            </w:pPr>
            <w:r w:rsidRPr="000307BC">
              <w:rPr>
                <w:sz w:val="16"/>
                <w:szCs w:val="16"/>
              </w:rPr>
              <w:t>0,6 l/ha</w:t>
            </w:r>
          </w:p>
          <w:p w14:paraId="753E7189" w14:textId="77777777" w:rsidR="00D0503E" w:rsidRPr="000307BC" w:rsidRDefault="00D0503E" w:rsidP="00D0503E">
            <w:pPr>
              <w:jc w:val="left"/>
              <w:rPr>
                <w:sz w:val="16"/>
                <w:szCs w:val="16"/>
              </w:rPr>
            </w:pPr>
            <w:r w:rsidRPr="000307BC">
              <w:rPr>
                <w:sz w:val="16"/>
                <w:szCs w:val="16"/>
              </w:rPr>
              <w:t>0,5 l/ha</w:t>
            </w:r>
          </w:p>
          <w:p w14:paraId="77968C5A" w14:textId="77777777" w:rsidR="00D0503E" w:rsidRDefault="00D0503E" w:rsidP="00D0503E">
            <w:pPr>
              <w:jc w:val="left"/>
              <w:rPr>
                <w:sz w:val="16"/>
                <w:szCs w:val="16"/>
              </w:rPr>
            </w:pPr>
            <w:r w:rsidRPr="000307BC">
              <w:rPr>
                <w:sz w:val="16"/>
                <w:szCs w:val="16"/>
              </w:rPr>
              <w:t>0,6 l/ha</w:t>
            </w:r>
          </w:p>
          <w:p w14:paraId="091A5AC9" w14:textId="65935500" w:rsidR="00D0503E" w:rsidRPr="000307BC" w:rsidRDefault="00D0503E" w:rsidP="001A4F19">
            <w:pPr>
              <w:jc w:val="left"/>
              <w:rPr>
                <w:sz w:val="16"/>
                <w:szCs w:val="16"/>
              </w:rPr>
            </w:pPr>
            <w:r>
              <w:rPr>
                <w:sz w:val="16"/>
                <w:szCs w:val="16"/>
              </w:rPr>
              <w:t>0,75 l/ha</w:t>
            </w:r>
          </w:p>
        </w:tc>
        <w:tc>
          <w:tcPr>
            <w:tcW w:w="1100" w:type="dxa"/>
            <w:tcBorders>
              <w:top w:val="single" w:sz="4" w:space="0" w:color="auto"/>
              <w:left w:val="single" w:sz="4" w:space="0" w:color="auto"/>
              <w:bottom w:val="single" w:sz="4" w:space="0" w:color="auto"/>
              <w:right w:val="single" w:sz="4" w:space="0" w:color="auto"/>
            </w:tcBorders>
          </w:tcPr>
          <w:p w14:paraId="6030C806" w14:textId="77777777" w:rsidR="00D0503E" w:rsidRPr="000307BC" w:rsidRDefault="00D0503E" w:rsidP="00D0503E">
            <w:pPr>
              <w:jc w:val="left"/>
              <w:rPr>
                <w:sz w:val="16"/>
                <w:szCs w:val="16"/>
              </w:rPr>
            </w:pPr>
            <w:r w:rsidRPr="000307BC">
              <w:rPr>
                <w:sz w:val="16"/>
                <w:szCs w:val="16"/>
              </w:rPr>
              <w:t>7</w:t>
            </w:r>
          </w:p>
          <w:p w14:paraId="4A768504" w14:textId="77777777" w:rsidR="00D0503E" w:rsidRPr="000307BC" w:rsidRDefault="00D0503E" w:rsidP="00D0503E">
            <w:pPr>
              <w:jc w:val="left"/>
              <w:rPr>
                <w:sz w:val="16"/>
                <w:szCs w:val="16"/>
              </w:rPr>
            </w:pPr>
            <w:r w:rsidRPr="000307BC">
              <w:rPr>
                <w:sz w:val="16"/>
                <w:szCs w:val="16"/>
              </w:rPr>
              <w:t>7</w:t>
            </w:r>
          </w:p>
          <w:p w14:paraId="3FD9C771" w14:textId="77777777" w:rsidR="00D0503E" w:rsidRPr="000307BC" w:rsidRDefault="00D0503E" w:rsidP="00D0503E">
            <w:pPr>
              <w:jc w:val="left"/>
              <w:rPr>
                <w:sz w:val="16"/>
                <w:szCs w:val="16"/>
              </w:rPr>
            </w:pPr>
            <w:r w:rsidRPr="000307BC">
              <w:rPr>
                <w:sz w:val="16"/>
                <w:szCs w:val="16"/>
              </w:rPr>
              <w:t>14</w:t>
            </w:r>
          </w:p>
          <w:p w14:paraId="20C4FD7D" w14:textId="77777777" w:rsidR="00D0503E" w:rsidRDefault="00D0503E" w:rsidP="00D0503E">
            <w:pPr>
              <w:jc w:val="left"/>
              <w:rPr>
                <w:sz w:val="16"/>
                <w:szCs w:val="16"/>
              </w:rPr>
            </w:pPr>
          </w:p>
          <w:p w14:paraId="403D6A2B" w14:textId="77777777" w:rsidR="00D0503E" w:rsidRPr="000307BC" w:rsidRDefault="00D0503E" w:rsidP="00D0503E">
            <w:pPr>
              <w:jc w:val="left"/>
              <w:rPr>
                <w:sz w:val="16"/>
                <w:szCs w:val="16"/>
              </w:rPr>
            </w:pPr>
            <w:r>
              <w:rPr>
                <w:sz w:val="16"/>
                <w:szCs w:val="16"/>
              </w:rPr>
              <w:t>7</w:t>
            </w:r>
          </w:p>
          <w:p w14:paraId="0F1ED196" w14:textId="77777777" w:rsidR="00D0503E" w:rsidRPr="000307BC" w:rsidRDefault="00D0503E" w:rsidP="00D0503E">
            <w:pPr>
              <w:jc w:val="left"/>
              <w:rPr>
                <w:sz w:val="16"/>
                <w:szCs w:val="16"/>
              </w:rPr>
            </w:pPr>
            <w:r w:rsidRPr="000307BC">
              <w:rPr>
                <w:sz w:val="16"/>
                <w:szCs w:val="16"/>
              </w:rPr>
              <w:t>7</w:t>
            </w:r>
          </w:p>
          <w:p w14:paraId="2C5B126D" w14:textId="77777777" w:rsidR="00D0503E" w:rsidRPr="000307BC" w:rsidRDefault="00D0503E" w:rsidP="00D0503E">
            <w:pPr>
              <w:jc w:val="left"/>
              <w:rPr>
                <w:sz w:val="16"/>
                <w:szCs w:val="16"/>
              </w:rPr>
            </w:pPr>
            <w:r w:rsidRPr="000307BC">
              <w:rPr>
                <w:sz w:val="16"/>
                <w:szCs w:val="16"/>
              </w:rPr>
              <w:t>7</w:t>
            </w:r>
          </w:p>
          <w:p w14:paraId="3CDEBC82" w14:textId="77777777" w:rsidR="00D0503E" w:rsidRDefault="00D0503E" w:rsidP="00D0503E">
            <w:pPr>
              <w:jc w:val="left"/>
              <w:rPr>
                <w:sz w:val="16"/>
                <w:szCs w:val="16"/>
              </w:rPr>
            </w:pPr>
            <w:r w:rsidRPr="000307BC">
              <w:rPr>
                <w:sz w:val="16"/>
                <w:szCs w:val="16"/>
              </w:rPr>
              <w:t>7</w:t>
            </w:r>
          </w:p>
          <w:p w14:paraId="47F2AA0F" w14:textId="77777777" w:rsidR="00D0503E" w:rsidRPr="000307BC" w:rsidRDefault="00D0503E" w:rsidP="00D0503E">
            <w:pPr>
              <w:jc w:val="left"/>
              <w:rPr>
                <w:sz w:val="16"/>
                <w:szCs w:val="16"/>
              </w:rPr>
            </w:pPr>
            <w:r>
              <w:rPr>
                <w:sz w:val="16"/>
                <w:szCs w:val="16"/>
              </w:rPr>
              <w:t>7</w:t>
            </w:r>
          </w:p>
          <w:p w14:paraId="4372CB54" w14:textId="77777777" w:rsidR="00D0503E" w:rsidRPr="000307BC" w:rsidRDefault="00D0503E" w:rsidP="00D0503E">
            <w:pPr>
              <w:jc w:val="left"/>
              <w:rPr>
                <w:sz w:val="16"/>
                <w:szCs w:val="16"/>
              </w:rPr>
            </w:pPr>
            <w:r w:rsidRPr="000307BC">
              <w:rPr>
                <w:sz w:val="16"/>
                <w:szCs w:val="16"/>
              </w:rPr>
              <w:t>7</w:t>
            </w:r>
          </w:p>
          <w:p w14:paraId="25EF331A" w14:textId="77777777" w:rsidR="00D0503E" w:rsidRDefault="00D0503E" w:rsidP="00D0503E">
            <w:pPr>
              <w:jc w:val="left"/>
              <w:rPr>
                <w:sz w:val="16"/>
                <w:szCs w:val="16"/>
              </w:rPr>
            </w:pPr>
            <w:r w:rsidRPr="000307BC">
              <w:rPr>
                <w:sz w:val="16"/>
                <w:szCs w:val="16"/>
              </w:rPr>
              <w:t>7</w:t>
            </w:r>
          </w:p>
          <w:p w14:paraId="64884143" w14:textId="77777777" w:rsidR="00D0503E" w:rsidRPr="000307BC" w:rsidRDefault="00D0503E" w:rsidP="00D0503E">
            <w:pPr>
              <w:jc w:val="left"/>
              <w:rPr>
                <w:sz w:val="16"/>
                <w:szCs w:val="16"/>
              </w:rPr>
            </w:pPr>
            <w:r>
              <w:rPr>
                <w:sz w:val="16"/>
                <w:szCs w:val="16"/>
              </w:rPr>
              <w:t>ČU</w:t>
            </w:r>
          </w:p>
          <w:p w14:paraId="5A3C98DB" w14:textId="77777777" w:rsidR="00D0503E" w:rsidRPr="000307BC" w:rsidRDefault="00D0503E" w:rsidP="00D0503E">
            <w:pPr>
              <w:jc w:val="left"/>
              <w:rPr>
                <w:sz w:val="16"/>
                <w:szCs w:val="16"/>
              </w:rPr>
            </w:pPr>
            <w:r w:rsidRPr="000307BC">
              <w:rPr>
                <w:sz w:val="16"/>
                <w:szCs w:val="16"/>
              </w:rPr>
              <w:t>7</w:t>
            </w:r>
          </w:p>
          <w:p w14:paraId="61C0EA84" w14:textId="77777777" w:rsidR="00D0503E" w:rsidRPr="000307BC" w:rsidRDefault="00D0503E" w:rsidP="00D0503E">
            <w:pPr>
              <w:jc w:val="left"/>
              <w:rPr>
                <w:sz w:val="16"/>
                <w:szCs w:val="16"/>
              </w:rPr>
            </w:pPr>
            <w:r w:rsidRPr="000307BC">
              <w:rPr>
                <w:sz w:val="16"/>
                <w:szCs w:val="16"/>
              </w:rPr>
              <w:t>7</w:t>
            </w:r>
          </w:p>
          <w:p w14:paraId="40F1A571" w14:textId="77777777" w:rsidR="00D0503E" w:rsidRPr="000307BC" w:rsidRDefault="00D0503E" w:rsidP="00D0503E">
            <w:pPr>
              <w:jc w:val="left"/>
              <w:rPr>
                <w:sz w:val="16"/>
                <w:szCs w:val="16"/>
              </w:rPr>
            </w:pPr>
            <w:r w:rsidRPr="000307BC">
              <w:rPr>
                <w:sz w:val="16"/>
                <w:szCs w:val="16"/>
              </w:rPr>
              <w:t>7</w:t>
            </w:r>
          </w:p>
          <w:p w14:paraId="1164B193" w14:textId="77777777" w:rsidR="00D0503E" w:rsidRDefault="00D0503E" w:rsidP="00D0503E">
            <w:pPr>
              <w:jc w:val="left"/>
              <w:rPr>
                <w:sz w:val="16"/>
                <w:szCs w:val="16"/>
              </w:rPr>
            </w:pPr>
            <w:r>
              <w:rPr>
                <w:sz w:val="16"/>
                <w:szCs w:val="16"/>
              </w:rPr>
              <w:t>7</w:t>
            </w:r>
          </w:p>
          <w:p w14:paraId="5EFD1FDB" w14:textId="77777777" w:rsidR="00D0503E" w:rsidRPr="000307BC" w:rsidRDefault="00D0503E" w:rsidP="00D0503E">
            <w:pPr>
              <w:jc w:val="left"/>
              <w:rPr>
                <w:sz w:val="16"/>
                <w:szCs w:val="16"/>
              </w:rPr>
            </w:pPr>
            <w:r w:rsidRPr="000307BC">
              <w:rPr>
                <w:sz w:val="16"/>
                <w:szCs w:val="16"/>
              </w:rPr>
              <w:t>3</w:t>
            </w:r>
          </w:p>
          <w:p w14:paraId="2FBBEB07" w14:textId="77777777" w:rsidR="00D0503E" w:rsidRPr="000307BC" w:rsidRDefault="00D0503E" w:rsidP="00D0503E">
            <w:pPr>
              <w:jc w:val="left"/>
              <w:rPr>
                <w:sz w:val="16"/>
                <w:szCs w:val="16"/>
              </w:rPr>
            </w:pPr>
            <w:r w:rsidRPr="000307BC">
              <w:rPr>
                <w:sz w:val="16"/>
                <w:szCs w:val="16"/>
              </w:rPr>
              <w:t>14</w:t>
            </w:r>
          </w:p>
          <w:p w14:paraId="5734368C" w14:textId="77777777" w:rsidR="00D0503E" w:rsidRDefault="00D0503E" w:rsidP="00D0503E">
            <w:pPr>
              <w:jc w:val="left"/>
              <w:rPr>
                <w:sz w:val="16"/>
                <w:szCs w:val="16"/>
              </w:rPr>
            </w:pPr>
            <w:r w:rsidRPr="000307BC">
              <w:rPr>
                <w:sz w:val="16"/>
                <w:szCs w:val="16"/>
              </w:rPr>
              <w:t>3</w:t>
            </w:r>
          </w:p>
          <w:p w14:paraId="26B22DD9" w14:textId="091D6BE2" w:rsidR="00D0503E" w:rsidRPr="000307BC" w:rsidRDefault="00D0503E" w:rsidP="001A4F19">
            <w:pPr>
              <w:jc w:val="left"/>
              <w:rPr>
                <w:sz w:val="16"/>
                <w:szCs w:val="16"/>
              </w:rPr>
            </w:pPr>
            <w:r>
              <w:rPr>
                <w:sz w:val="16"/>
                <w:szCs w:val="16"/>
              </w:rPr>
              <w:t>3</w:t>
            </w:r>
          </w:p>
        </w:tc>
        <w:tc>
          <w:tcPr>
            <w:tcW w:w="1494" w:type="dxa"/>
            <w:tcBorders>
              <w:top w:val="single" w:sz="4" w:space="0" w:color="auto"/>
              <w:left w:val="single" w:sz="4" w:space="0" w:color="auto"/>
              <w:bottom w:val="single" w:sz="4" w:space="0" w:color="auto"/>
              <w:right w:val="single" w:sz="4" w:space="0" w:color="auto"/>
            </w:tcBorders>
          </w:tcPr>
          <w:p w14:paraId="48C07A78" w14:textId="77777777" w:rsidR="00D0503E" w:rsidRPr="000307BC" w:rsidRDefault="00D0503E" w:rsidP="00D0503E">
            <w:pPr>
              <w:jc w:val="left"/>
              <w:rPr>
                <w:b/>
                <w:bCs/>
                <w:sz w:val="16"/>
                <w:szCs w:val="16"/>
              </w:rPr>
            </w:pPr>
          </w:p>
          <w:p w14:paraId="1B271E5E" w14:textId="77777777" w:rsidR="00D0503E" w:rsidRDefault="00D0503E" w:rsidP="00D0503E">
            <w:pPr>
              <w:jc w:val="left"/>
              <w:rPr>
                <w:bCs/>
                <w:sz w:val="16"/>
                <w:szCs w:val="16"/>
              </w:rPr>
            </w:pPr>
          </w:p>
          <w:p w14:paraId="46C4CEA5" w14:textId="77777777" w:rsidR="00D0503E" w:rsidRPr="00642424" w:rsidRDefault="00D0503E" w:rsidP="00D0503E">
            <w:pPr>
              <w:jc w:val="left"/>
              <w:rPr>
                <w:b/>
                <w:bCs/>
                <w:sz w:val="16"/>
                <w:szCs w:val="16"/>
              </w:rPr>
            </w:pPr>
            <w:r>
              <w:rPr>
                <w:b/>
                <w:bCs/>
                <w:sz w:val="16"/>
                <w:szCs w:val="16"/>
              </w:rPr>
              <w:t>*1  17.08.2020</w:t>
            </w:r>
          </w:p>
          <w:p w14:paraId="07386942" w14:textId="77777777" w:rsidR="00D0503E" w:rsidRPr="000307BC" w:rsidRDefault="00D0503E" w:rsidP="00D0503E">
            <w:pPr>
              <w:jc w:val="left"/>
              <w:rPr>
                <w:b/>
                <w:bCs/>
                <w:sz w:val="16"/>
                <w:szCs w:val="16"/>
              </w:rPr>
            </w:pPr>
          </w:p>
          <w:p w14:paraId="1A2AD03C" w14:textId="77777777" w:rsidR="00D0503E" w:rsidRPr="000307BC" w:rsidRDefault="00D0503E" w:rsidP="00D0503E">
            <w:pPr>
              <w:jc w:val="left"/>
              <w:rPr>
                <w:b/>
                <w:bCs/>
                <w:sz w:val="16"/>
                <w:szCs w:val="16"/>
              </w:rPr>
            </w:pPr>
          </w:p>
          <w:p w14:paraId="792084C2" w14:textId="77777777" w:rsidR="00D0503E" w:rsidRPr="000307BC" w:rsidRDefault="00D0503E" w:rsidP="00862A95">
            <w:pPr>
              <w:jc w:val="left"/>
              <w:rPr>
                <w:b/>
                <w:bCs/>
                <w:sz w:val="16"/>
                <w:szCs w:val="16"/>
              </w:rPr>
            </w:pPr>
          </w:p>
        </w:tc>
      </w:tr>
      <w:tr w:rsidR="00D0503E" w:rsidRPr="000307BC" w14:paraId="38AE1C4A" w14:textId="77777777" w:rsidTr="00DB7F29">
        <w:tc>
          <w:tcPr>
            <w:tcW w:w="2530" w:type="dxa"/>
            <w:tcBorders>
              <w:top w:val="single" w:sz="4" w:space="0" w:color="auto"/>
              <w:left w:val="single" w:sz="4" w:space="0" w:color="auto"/>
              <w:bottom w:val="single" w:sz="4" w:space="0" w:color="auto"/>
              <w:right w:val="single" w:sz="4" w:space="0" w:color="auto"/>
            </w:tcBorders>
          </w:tcPr>
          <w:p w14:paraId="71CB0F95" w14:textId="77777777" w:rsidR="00D0503E" w:rsidRPr="000307BC" w:rsidRDefault="00D0503E" w:rsidP="00D0503E">
            <w:pPr>
              <w:jc w:val="left"/>
              <w:rPr>
                <w:b/>
                <w:bCs/>
                <w:sz w:val="16"/>
                <w:szCs w:val="16"/>
              </w:rPr>
            </w:pPr>
            <w:r w:rsidRPr="000307BC">
              <w:rPr>
                <w:b/>
                <w:bCs/>
                <w:sz w:val="16"/>
                <w:szCs w:val="16"/>
              </w:rPr>
              <w:t>Poškodbe na gomoljih, ki jih povzročijo glivične bolezni:</w:t>
            </w:r>
          </w:p>
          <w:p w14:paraId="1621B08E" w14:textId="77777777" w:rsidR="00D0503E" w:rsidRPr="000307BC" w:rsidRDefault="00D0503E" w:rsidP="00D0503E">
            <w:pPr>
              <w:jc w:val="left"/>
              <w:rPr>
                <w:b/>
                <w:bCs/>
                <w:sz w:val="16"/>
                <w:szCs w:val="16"/>
              </w:rPr>
            </w:pPr>
            <w:r w:rsidRPr="000307BC">
              <w:rPr>
                <w:b/>
                <w:bCs/>
                <w:sz w:val="16"/>
                <w:szCs w:val="16"/>
              </w:rPr>
              <w:t>Prašnata krastavost krompirja</w:t>
            </w:r>
          </w:p>
          <w:p w14:paraId="257F00F1" w14:textId="77777777" w:rsidR="00D0503E" w:rsidRPr="000307BC" w:rsidRDefault="00D0503E" w:rsidP="00D0503E">
            <w:pPr>
              <w:jc w:val="left"/>
              <w:rPr>
                <w:i/>
                <w:iCs/>
                <w:sz w:val="16"/>
                <w:szCs w:val="16"/>
              </w:rPr>
            </w:pPr>
            <w:r w:rsidRPr="000307BC">
              <w:rPr>
                <w:i/>
                <w:iCs/>
                <w:sz w:val="16"/>
                <w:szCs w:val="16"/>
              </w:rPr>
              <w:t>Spongospora subterranea</w:t>
            </w:r>
          </w:p>
          <w:p w14:paraId="1453F0B9" w14:textId="77777777" w:rsidR="00D0503E" w:rsidRPr="000307BC" w:rsidRDefault="00D0503E" w:rsidP="00D0503E">
            <w:pPr>
              <w:jc w:val="left"/>
              <w:rPr>
                <w:i/>
                <w:iCs/>
                <w:sz w:val="16"/>
                <w:szCs w:val="16"/>
              </w:rPr>
            </w:pPr>
            <w:r w:rsidRPr="000307BC">
              <w:rPr>
                <w:b/>
                <w:bCs/>
                <w:sz w:val="16"/>
                <w:szCs w:val="16"/>
              </w:rPr>
              <w:t>Pikasta pegavost gomoljev</w:t>
            </w:r>
            <w:r w:rsidRPr="000307BC">
              <w:rPr>
                <w:sz w:val="16"/>
                <w:szCs w:val="16"/>
              </w:rPr>
              <w:t xml:space="preserve"> </w:t>
            </w:r>
            <w:r w:rsidRPr="000307BC">
              <w:rPr>
                <w:i/>
                <w:iCs/>
                <w:sz w:val="16"/>
                <w:szCs w:val="16"/>
              </w:rPr>
              <w:t>Polyscytalum pustulans</w:t>
            </w:r>
          </w:p>
          <w:p w14:paraId="7346B482" w14:textId="77777777" w:rsidR="00D0503E" w:rsidRPr="000307BC" w:rsidRDefault="00D0503E" w:rsidP="00D0503E">
            <w:pPr>
              <w:jc w:val="left"/>
              <w:rPr>
                <w:b/>
                <w:bCs/>
                <w:sz w:val="16"/>
                <w:szCs w:val="16"/>
              </w:rPr>
            </w:pPr>
            <w:r w:rsidRPr="000307BC">
              <w:rPr>
                <w:b/>
                <w:bCs/>
                <w:sz w:val="16"/>
                <w:szCs w:val="16"/>
              </w:rPr>
              <w:t xml:space="preserve">Srebrolikost </w:t>
            </w:r>
          </w:p>
          <w:p w14:paraId="7A87CE1E" w14:textId="77777777" w:rsidR="00D0503E" w:rsidRDefault="00D0503E" w:rsidP="00D0503E">
            <w:pPr>
              <w:jc w:val="left"/>
              <w:rPr>
                <w:i/>
                <w:iCs/>
                <w:sz w:val="16"/>
                <w:szCs w:val="16"/>
              </w:rPr>
            </w:pPr>
            <w:r w:rsidRPr="000307BC">
              <w:rPr>
                <w:i/>
                <w:iCs/>
                <w:sz w:val="16"/>
                <w:szCs w:val="16"/>
              </w:rPr>
              <w:t>Helminthosporium solani</w:t>
            </w:r>
          </w:p>
          <w:p w14:paraId="46FB4E82" w14:textId="77777777" w:rsidR="00D0503E" w:rsidRDefault="00D0503E" w:rsidP="00D0503E">
            <w:pPr>
              <w:jc w:val="left"/>
              <w:rPr>
                <w:sz w:val="16"/>
                <w:szCs w:val="16"/>
              </w:rPr>
            </w:pPr>
            <w:r>
              <w:rPr>
                <w:b/>
                <w:bCs/>
                <w:sz w:val="16"/>
                <w:szCs w:val="16"/>
              </w:rPr>
              <w:t>Bela noga krompirja</w:t>
            </w:r>
          </w:p>
          <w:p w14:paraId="31FFA393" w14:textId="77777777" w:rsidR="00D0503E" w:rsidRPr="007C404F" w:rsidRDefault="00D0503E" w:rsidP="00D0503E">
            <w:pPr>
              <w:jc w:val="left"/>
              <w:rPr>
                <w:i/>
                <w:iCs/>
                <w:sz w:val="16"/>
                <w:szCs w:val="16"/>
              </w:rPr>
            </w:pPr>
            <w:r>
              <w:rPr>
                <w:i/>
                <w:iCs/>
                <w:sz w:val="16"/>
                <w:szCs w:val="16"/>
              </w:rPr>
              <w:t>Rhizoctonia solani</w:t>
            </w:r>
          </w:p>
          <w:p w14:paraId="373309C8" w14:textId="77777777" w:rsidR="00D0503E" w:rsidRPr="000307BC" w:rsidRDefault="00D0503E" w:rsidP="00D0503E">
            <w:pPr>
              <w:jc w:val="left"/>
              <w:rPr>
                <w:b/>
                <w:bCs/>
                <w:sz w:val="16"/>
                <w:szCs w:val="16"/>
              </w:rPr>
            </w:pPr>
            <w:r w:rsidRPr="000307BC">
              <w:rPr>
                <w:b/>
                <w:bCs/>
                <w:sz w:val="16"/>
                <w:szCs w:val="16"/>
              </w:rPr>
              <w:t>Krompirjev ožig</w:t>
            </w:r>
          </w:p>
          <w:p w14:paraId="3C0B0D28" w14:textId="77777777" w:rsidR="00D0503E" w:rsidRPr="000307BC" w:rsidRDefault="00D0503E" w:rsidP="00D0503E">
            <w:pPr>
              <w:jc w:val="left"/>
              <w:rPr>
                <w:sz w:val="16"/>
                <w:szCs w:val="16"/>
              </w:rPr>
            </w:pPr>
            <w:r w:rsidRPr="000307BC">
              <w:rPr>
                <w:i/>
                <w:iCs/>
                <w:sz w:val="16"/>
                <w:szCs w:val="16"/>
              </w:rPr>
              <w:t>Colletotrichum coccodes,</w:t>
            </w:r>
          </w:p>
          <w:p w14:paraId="0F0486A9" w14:textId="77777777" w:rsidR="00D0503E" w:rsidRPr="000307BC" w:rsidRDefault="00D0503E" w:rsidP="00D0503E">
            <w:pPr>
              <w:jc w:val="left"/>
              <w:rPr>
                <w:sz w:val="16"/>
                <w:szCs w:val="16"/>
              </w:rPr>
            </w:pPr>
            <w:r w:rsidRPr="000307BC">
              <w:rPr>
                <w:b/>
                <w:bCs/>
                <w:sz w:val="16"/>
                <w:szCs w:val="16"/>
              </w:rPr>
              <w:t>Bela trohnoba</w:t>
            </w:r>
            <w:r w:rsidRPr="000307BC">
              <w:rPr>
                <w:sz w:val="16"/>
                <w:szCs w:val="16"/>
              </w:rPr>
              <w:t xml:space="preserve"> </w:t>
            </w:r>
            <w:r w:rsidRPr="000307BC">
              <w:rPr>
                <w:b/>
                <w:bCs/>
                <w:sz w:val="16"/>
                <w:szCs w:val="16"/>
              </w:rPr>
              <w:t>krompirja</w:t>
            </w:r>
          </w:p>
          <w:p w14:paraId="3BAEADAE" w14:textId="77777777" w:rsidR="00D0503E" w:rsidRPr="000307BC" w:rsidRDefault="00D0503E" w:rsidP="00D0503E">
            <w:pPr>
              <w:jc w:val="left"/>
              <w:rPr>
                <w:sz w:val="16"/>
                <w:szCs w:val="16"/>
              </w:rPr>
            </w:pPr>
            <w:r w:rsidRPr="000307BC">
              <w:rPr>
                <w:i/>
                <w:iCs/>
                <w:sz w:val="16"/>
                <w:szCs w:val="16"/>
              </w:rPr>
              <w:t>Fusarium</w:t>
            </w:r>
            <w:r w:rsidRPr="000307BC">
              <w:rPr>
                <w:sz w:val="16"/>
                <w:szCs w:val="16"/>
              </w:rPr>
              <w:t xml:space="preserve">  solani</w:t>
            </w:r>
          </w:p>
          <w:p w14:paraId="3749AD1A" w14:textId="77777777" w:rsidR="00D0503E" w:rsidRPr="000307BC" w:rsidRDefault="00D0503E" w:rsidP="00D0503E">
            <w:pPr>
              <w:jc w:val="left"/>
              <w:rPr>
                <w:sz w:val="16"/>
                <w:szCs w:val="16"/>
              </w:rPr>
            </w:pPr>
            <w:r w:rsidRPr="000307BC">
              <w:rPr>
                <w:b/>
                <w:bCs/>
                <w:sz w:val="16"/>
                <w:szCs w:val="16"/>
              </w:rPr>
              <w:t>Gangrena krompirjevih gomoljev</w:t>
            </w:r>
            <w:r w:rsidRPr="000307BC">
              <w:rPr>
                <w:sz w:val="16"/>
                <w:szCs w:val="16"/>
              </w:rPr>
              <w:t xml:space="preserve"> </w:t>
            </w:r>
          </w:p>
          <w:p w14:paraId="20827D76" w14:textId="77777777" w:rsidR="00D0503E" w:rsidRPr="000307BC" w:rsidRDefault="00D0503E" w:rsidP="00D0503E">
            <w:pPr>
              <w:jc w:val="left"/>
              <w:rPr>
                <w:i/>
                <w:iCs/>
                <w:sz w:val="16"/>
                <w:szCs w:val="16"/>
              </w:rPr>
            </w:pPr>
            <w:r w:rsidRPr="000307BC">
              <w:rPr>
                <w:i/>
                <w:iCs/>
                <w:sz w:val="16"/>
                <w:szCs w:val="16"/>
              </w:rPr>
              <w:t>Phoma exigua var.foveata</w:t>
            </w:r>
          </w:p>
          <w:p w14:paraId="27DD3D11" w14:textId="4913E87D" w:rsidR="00D0503E" w:rsidRPr="000307BC" w:rsidRDefault="00D0503E" w:rsidP="00DB7F29">
            <w:pPr>
              <w:jc w:val="left"/>
              <w:rPr>
                <w:i/>
                <w:iCs/>
                <w:sz w:val="16"/>
                <w:szCs w:val="16"/>
              </w:rPr>
            </w:pPr>
            <w:r w:rsidRPr="000307BC">
              <w:rPr>
                <w:b/>
                <w:bCs/>
                <w:sz w:val="16"/>
                <w:szCs w:val="16"/>
              </w:rPr>
              <w:t>Mokra gniloba</w:t>
            </w:r>
            <w:r w:rsidRPr="000307BC">
              <w:rPr>
                <w:sz w:val="16"/>
                <w:szCs w:val="16"/>
              </w:rPr>
              <w:t xml:space="preserve"> </w:t>
            </w:r>
            <w:r w:rsidRPr="000307BC">
              <w:rPr>
                <w:b/>
                <w:bCs/>
                <w:sz w:val="16"/>
                <w:szCs w:val="16"/>
              </w:rPr>
              <w:t>krompirjevih gomoljev</w:t>
            </w:r>
            <w:r w:rsidRPr="000307BC">
              <w:rPr>
                <w:i/>
                <w:iCs/>
                <w:sz w:val="16"/>
                <w:szCs w:val="16"/>
              </w:rPr>
              <w:t xml:space="preserve"> Phythium ultimum</w:t>
            </w:r>
          </w:p>
        </w:tc>
        <w:tc>
          <w:tcPr>
            <w:tcW w:w="1650" w:type="dxa"/>
            <w:tcBorders>
              <w:top w:val="single" w:sz="4" w:space="0" w:color="auto"/>
              <w:left w:val="single" w:sz="4" w:space="0" w:color="auto"/>
              <w:bottom w:val="single" w:sz="4" w:space="0" w:color="auto"/>
              <w:right w:val="single" w:sz="4" w:space="0" w:color="auto"/>
            </w:tcBorders>
          </w:tcPr>
          <w:p w14:paraId="6D7C7B62" w14:textId="1BCAEE56" w:rsidR="00D0503E" w:rsidRPr="000307BC" w:rsidRDefault="00D0503E" w:rsidP="00DB7F29">
            <w:pPr>
              <w:tabs>
                <w:tab w:val="left" w:pos="170"/>
              </w:tabs>
              <w:jc w:val="left"/>
              <w:rPr>
                <w:sz w:val="16"/>
                <w:szCs w:val="16"/>
              </w:rPr>
            </w:pPr>
            <w:r w:rsidRPr="000307BC">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14:paraId="5326146F" w14:textId="77777777" w:rsidR="00D0503E" w:rsidRPr="000307BC" w:rsidRDefault="00D0503E" w:rsidP="00D0503E">
            <w:pPr>
              <w:tabs>
                <w:tab w:val="left" w:pos="170"/>
              </w:tabs>
              <w:jc w:val="left"/>
              <w:rPr>
                <w:sz w:val="16"/>
                <w:szCs w:val="16"/>
              </w:rPr>
            </w:pPr>
            <w:r w:rsidRPr="000307BC">
              <w:rPr>
                <w:sz w:val="16"/>
                <w:szCs w:val="16"/>
              </w:rPr>
              <w:t xml:space="preserve">Agrotehnični ukrepi:  </w:t>
            </w:r>
          </w:p>
          <w:p w14:paraId="76EAD331" w14:textId="77777777" w:rsidR="00D0503E" w:rsidRPr="000307BC" w:rsidRDefault="00D0503E" w:rsidP="00D0503E">
            <w:pPr>
              <w:pStyle w:val="Oznaenseznam3"/>
            </w:pPr>
            <w:r w:rsidRPr="000307BC">
              <w:t>širok kolobar,</w:t>
            </w:r>
          </w:p>
          <w:p w14:paraId="29B4FC15" w14:textId="77777777" w:rsidR="00D0503E" w:rsidRPr="000307BC" w:rsidRDefault="00D0503E" w:rsidP="00D0503E">
            <w:pPr>
              <w:pStyle w:val="Oznaenseznam3"/>
            </w:pPr>
            <w:r w:rsidRPr="000307BC">
              <w:t>sajenje zdravega semena,</w:t>
            </w:r>
          </w:p>
          <w:p w14:paraId="1F378015" w14:textId="77777777" w:rsidR="00D0503E" w:rsidRPr="000307BC" w:rsidRDefault="00D0503E" w:rsidP="00D0503E">
            <w:pPr>
              <w:pStyle w:val="Oznaenseznam3"/>
            </w:pPr>
            <w:r w:rsidRPr="000307BC">
              <w:t>odstranjevanje in uničenje okuženih gomoljev,</w:t>
            </w:r>
          </w:p>
          <w:p w14:paraId="2F395FED" w14:textId="77777777" w:rsidR="00D0503E" w:rsidRPr="000307BC" w:rsidRDefault="00D0503E" w:rsidP="00D0503E">
            <w:pPr>
              <w:pStyle w:val="Oznaenseznam3"/>
            </w:pPr>
            <w:r w:rsidRPr="000307BC">
              <w:t>sajenje odpornejših sort,</w:t>
            </w:r>
          </w:p>
          <w:p w14:paraId="4721C6B6" w14:textId="77777777" w:rsidR="00D0503E" w:rsidRPr="000307BC" w:rsidRDefault="00D0503E" w:rsidP="00D0503E">
            <w:pPr>
              <w:pStyle w:val="Oznaenseznam3"/>
            </w:pPr>
            <w:r w:rsidRPr="000307BC">
              <w:t>primerno skladiščenje semena.</w:t>
            </w:r>
          </w:p>
          <w:p w14:paraId="75D1161F" w14:textId="77777777" w:rsidR="00D0503E" w:rsidRPr="000307BC" w:rsidRDefault="00D0503E" w:rsidP="00D0503E">
            <w:pPr>
              <w:tabs>
                <w:tab w:val="left" w:pos="170"/>
              </w:tabs>
              <w:jc w:val="left"/>
              <w:rPr>
                <w:sz w:val="16"/>
                <w:szCs w:val="16"/>
              </w:rPr>
            </w:pPr>
          </w:p>
          <w:p w14:paraId="2AA9371D" w14:textId="77777777" w:rsidR="00D0503E" w:rsidRPr="000307BC" w:rsidRDefault="00D0503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8B41C71" w14:textId="714A9394" w:rsidR="00D0503E" w:rsidRPr="000307BC" w:rsidRDefault="00D0503E" w:rsidP="00DB7F29">
            <w:pPr>
              <w:tabs>
                <w:tab w:val="left" w:pos="170"/>
              </w:tabs>
              <w:jc w:val="left"/>
              <w:rPr>
                <w:sz w:val="16"/>
                <w:szCs w:val="16"/>
              </w:rPr>
            </w:pPr>
            <w:r w:rsidRPr="000307BC">
              <w:rPr>
                <w:sz w:val="16"/>
                <w:szCs w:val="16"/>
              </w:rPr>
              <w:t>-</w:t>
            </w:r>
            <w:r>
              <w:rPr>
                <w:sz w:val="16"/>
                <w:szCs w:val="16"/>
              </w:rPr>
              <w:t xml:space="preserve"> </w:t>
            </w:r>
            <w:r w:rsidRPr="000307BC">
              <w:rPr>
                <w:sz w:val="16"/>
                <w:szCs w:val="16"/>
              </w:rPr>
              <w:t>azoksistrobin</w:t>
            </w:r>
          </w:p>
        </w:tc>
        <w:tc>
          <w:tcPr>
            <w:tcW w:w="1870" w:type="dxa"/>
            <w:tcBorders>
              <w:top w:val="single" w:sz="4" w:space="0" w:color="auto"/>
              <w:left w:val="single" w:sz="4" w:space="0" w:color="auto"/>
              <w:bottom w:val="single" w:sz="4" w:space="0" w:color="auto"/>
              <w:right w:val="single" w:sz="4" w:space="0" w:color="auto"/>
            </w:tcBorders>
          </w:tcPr>
          <w:p w14:paraId="550C7965" w14:textId="77777777" w:rsidR="00D0503E" w:rsidRPr="000307BC" w:rsidRDefault="00D0503E" w:rsidP="00D0503E">
            <w:pPr>
              <w:jc w:val="left"/>
              <w:rPr>
                <w:sz w:val="16"/>
                <w:szCs w:val="16"/>
              </w:rPr>
            </w:pPr>
            <w:r w:rsidRPr="000307BC">
              <w:rPr>
                <w:sz w:val="16"/>
                <w:szCs w:val="16"/>
              </w:rPr>
              <w:t>Ortiva</w:t>
            </w:r>
            <w:r w:rsidRPr="00B32BE6">
              <w:rPr>
                <w:b/>
                <w:sz w:val="16"/>
                <w:szCs w:val="16"/>
              </w:rPr>
              <w:t>*</w:t>
            </w:r>
          </w:p>
          <w:p w14:paraId="5A99EF6E" w14:textId="77777777" w:rsidR="00D0503E" w:rsidRDefault="00D0503E" w:rsidP="00D0503E">
            <w:pPr>
              <w:jc w:val="left"/>
              <w:rPr>
                <w:sz w:val="16"/>
                <w:szCs w:val="16"/>
              </w:rPr>
            </w:pPr>
            <w:r w:rsidRPr="000307BC">
              <w:rPr>
                <w:sz w:val="16"/>
                <w:szCs w:val="16"/>
              </w:rPr>
              <w:t>Mirador 250 SC</w:t>
            </w:r>
            <w:r w:rsidRPr="00B32BE6">
              <w:rPr>
                <w:b/>
                <w:sz w:val="16"/>
                <w:szCs w:val="16"/>
              </w:rPr>
              <w:t>*</w:t>
            </w:r>
          </w:p>
          <w:p w14:paraId="5E8343B3" w14:textId="77777777" w:rsidR="00D0503E" w:rsidRPr="00B32BE6" w:rsidRDefault="00D0503E" w:rsidP="00D0503E">
            <w:pPr>
              <w:jc w:val="left"/>
              <w:rPr>
                <w:b/>
                <w:sz w:val="16"/>
                <w:szCs w:val="16"/>
              </w:rPr>
            </w:pPr>
            <w:r>
              <w:rPr>
                <w:sz w:val="16"/>
                <w:szCs w:val="16"/>
              </w:rPr>
              <w:t>Zaftra AZT 250 SC</w:t>
            </w:r>
            <w:r>
              <w:rPr>
                <w:b/>
                <w:sz w:val="16"/>
                <w:szCs w:val="16"/>
              </w:rPr>
              <w:t>*</w:t>
            </w:r>
          </w:p>
          <w:p w14:paraId="414291F6" w14:textId="6CC903B7" w:rsidR="00D0503E" w:rsidRPr="000307BC" w:rsidRDefault="00D0503E" w:rsidP="00DB7F29">
            <w:pPr>
              <w:jc w:val="left"/>
              <w:rPr>
                <w:sz w:val="16"/>
                <w:szCs w:val="16"/>
              </w:rPr>
            </w:pPr>
            <w:r>
              <w:rPr>
                <w:sz w:val="16"/>
                <w:szCs w:val="16"/>
              </w:rPr>
              <w:t>Chamane</w:t>
            </w:r>
            <w:r w:rsidRPr="00B32BE6">
              <w:rPr>
                <w:b/>
                <w:sz w:val="16"/>
                <w:szCs w:val="16"/>
              </w:rPr>
              <w:t>*</w:t>
            </w:r>
          </w:p>
        </w:tc>
        <w:tc>
          <w:tcPr>
            <w:tcW w:w="1210" w:type="dxa"/>
            <w:tcBorders>
              <w:top w:val="single" w:sz="4" w:space="0" w:color="auto"/>
              <w:left w:val="single" w:sz="4" w:space="0" w:color="auto"/>
              <w:bottom w:val="single" w:sz="4" w:space="0" w:color="auto"/>
              <w:right w:val="single" w:sz="4" w:space="0" w:color="auto"/>
            </w:tcBorders>
          </w:tcPr>
          <w:p w14:paraId="76A06D93" w14:textId="77777777" w:rsidR="00D0503E" w:rsidRPr="000307BC" w:rsidRDefault="00D0503E" w:rsidP="00D0503E">
            <w:pPr>
              <w:jc w:val="left"/>
              <w:rPr>
                <w:sz w:val="16"/>
                <w:szCs w:val="16"/>
              </w:rPr>
            </w:pPr>
            <w:r w:rsidRPr="000307BC">
              <w:rPr>
                <w:sz w:val="16"/>
                <w:szCs w:val="16"/>
              </w:rPr>
              <w:t>3 l/ha</w:t>
            </w:r>
          </w:p>
          <w:p w14:paraId="0398A867" w14:textId="77777777" w:rsidR="00D0503E" w:rsidRDefault="00D0503E" w:rsidP="00D0503E">
            <w:pPr>
              <w:jc w:val="left"/>
              <w:rPr>
                <w:sz w:val="16"/>
                <w:szCs w:val="16"/>
              </w:rPr>
            </w:pPr>
            <w:r w:rsidRPr="000307BC">
              <w:rPr>
                <w:sz w:val="16"/>
                <w:szCs w:val="16"/>
              </w:rPr>
              <w:t>3 l/ha</w:t>
            </w:r>
          </w:p>
          <w:p w14:paraId="12811E9C" w14:textId="77777777" w:rsidR="00D0503E" w:rsidRDefault="00D0503E" w:rsidP="00D0503E">
            <w:pPr>
              <w:jc w:val="left"/>
              <w:rPr>
                <w:sz w:val="16"/>
                <w:szCs w:val="16"/>
              </w:rPr>
            </w:pPr>
            <w:r>
              <w:rPr>
                <w:sz w:val="16"/>
                <w:szCs w:val="16"/>
              </w:rPr>
              <w:t>3 l/ha</w:t>
            </w:r>
          </w:p>
          <w:p w14:paraId="6BB3B88C" w14:textId="7E7FFA12" w:rsidR="00D0503E" w:rsidRPr="000307BC" w:rsidRDefault="00D0503E" w:rsidP="00DB7F29">
            <w:pPr>
              <w:jc w:val="left"/>
              <w:rPr>
                <w:sz w:val="16"/>
                <w:szCs w:val="16"/>
              </w:rPr>
            </w:pPr>
            <w:r>
              <w:rPr>
                <w:sz w:val="16"/>
                <w:szCs w:val="16"/>
              </w:rPr>
              <w:t>3 l/ha</w:t>
            </w:r>
          </w:p>
        </w:tc>
        <w:tc>
          <w:tcPr>
            <w:tcW w:w="1100" w:type="dxa"/>
            <w:tcBorders>
              <w:top w:val="single" w:sz="4" w:space="0" w:color="auto"/>
              <w:left w:val="single" w:sz="4" w:space="0" w:color="auto"/>
              <w:bottom w:val="single" w:sz="4" w:space="0" w:color="auto"/>
              <w:right w:val="single" w:sz="4" w:space="0" w:color="auto"/>
            </w:tcBorders>
          </w:tcPr>
          <w:p w14:paraId="0EA9759C" w14:textId="77777777" w:rsidR="00D0503E" w:rsidRPr="000307BC" w:rsidRDefault="00D0503E" w:rsidP="00D0503E">
            <w:pPr>
              <w:jc w:val="left"/>
              <w:rPr>
                <w:sz w:val="16"/>
                <w:szCs w:val="16"/>
              </w:rPr>
            </w:pPr>
            <w:r w:rsidRPr="000307BC">
              <w:rPr>
                <w:sz w:val="16"/>
                <w:szCs w:val="16"/>
              </w:rPr>
              <w:t>7</w:t>
            </w:r>
          </w:p>
          <w:p w14:paraId="161198E6" w14:textId="77777777" w:rsidR="00D0503E" w:rsidRDefault="00D0503E" w:rsidP="00D0503E">
            <w:pPr>
              <w:jc w:val="left"/>
              <w:rPr>
                <w:sz w:val="16"/>
                <w:szCs w:val="16"/>
              </w:rPr>
            </w:pPr>
            <w:r w:rsidRPr="000307BC">
              <w:rPr>
                <w:sz w:val="16"/>
                <w:szCs w:val="16"/>
              </w:rPr>
              <w:t>7</w:t>
            </w:r>
          </w:p>
          <w:p w14:paraId="3C235E03" w14:textId="77777777" w:rsidR="00D0503E" w:rsidRDefault="00D0503E" w:rsidP="00D0503E">
            <w:pPr>
              <w:jc w:val="left"/>
              <w:rPr>
                <w:sz w:val="16"/>
                <w:szCs w:val="16"/>
              </w:rPr>
            </w:pPr>
            <w:r>
              <w:rPr>
                <w:sz w:val="16"/>
                <w:szCs w:val="16"/>
              </w:rPr>
              <w:t>7</w:t>
            </w:r>
          </w:p>
          <w:p w14:paraId="082423FF" w14:textId="33DA643E" w:rsidR="00D0503E" w:rsidRPr="000307BC" w:rsidRDefault="00D0503E" w:rsidP="00DB7F29">
            <w:pPr>
              <w:jc w:val="left"/>
              <w:rPr>
                <w:sz w:val="16"/>
                <w:szCs w:val="16"/>
              </w:rPr>
            </w:pPr>
            <w:r>
              <w:rPr>
                <w:sz w:val="16"/>
                <w:szCs w:val="16"/>
              </w:rPr>
              <w:t>ČU</w:t>
            </w:r>
          </w:p>
        </w:tc>
        <w:tc>
          <w:tcPr>
            <w:tcW w:w="1494" w:type="dxa"/>
            <w:tcBorders>
              <w:top w:val="single" w:sz="4" w:space="0" w:color="auto"/>
              <w:left w:val="single" w:sz="4" w:space="0" w:color="auto"/>
              <w:bottom w:val="single" w:sz="4" w:space="0" w:color="auto"/>
              <w:right w:val="single" w:sz="4" w:space="0" w:color="auto"/>
            </w:tcBorders>
          </w:tcPr>
          <w:p w14:paraId="6D8594E6" w14:textId="5C447F7B" w:rsidR="00D0503E" w:rsidRPr="000307BC" w:rsidRDefault="00D0503E" w:rsidP="00D446BE">
            <w:pPr>
              <w:jc w:val="left"/>
              <w:rPr>
                <w:sz w:val="16"/>
                <w:szCs w:val="16"/>
              </w:rPr>
            </w:pPr>
            <w:r w:rsidRPr="00B32BE6">
              <w:rPr>
                <w:b/>
                <w:sz w:val="16"/>
                <w:szCs w:val="16"/>
              </w:rPr>
              <w:t>*</w:t>
            </w:r>
            <w:r w:rsidRPr="000307BC">
              <w:rPr>
                <w:sz w:val="16"/>
                <w:szCs w:val="16"/>
              </w:rPr>
              <w:t xml:space="preserve">za zmanjševanje okužb s </w:t>
            </w:r>
            <w:r w:rsidRPr="000307BC">
              <w:rPr>
                <w:b/>
                <w:sz w:val="16"/>
                <w:szCs w:val="16"/>
              </w:rPr>
              <w:t>krompirjevim ožigom</w:t>
            </w:r>
            <w:r w:rsidRPr="000307BC">
              <w:rPr>
                <w:sz w:val="16"/>
                <w:szCs w:val="16"/>
              </w:rPr>
              <w:t xml:space="preserve"> (</w:t>
            </w:r>
            <w:r w:rsidRPr="000307BC">
              <w:rPr>
                <w:i/>
                <w:iCs/>
                <w:sz w:val="16"/>
                <w:szCs w:val="16"/>
              </w:rPr>
              <w:t>Colletotrichum coccodes</w:t>
            </w:r>
            <w:r w:rsidRPr="000307BC">
              <w:rPr>
                <w:iCs/>
                <w:sz w:val="16"/>
                <w:szCs w:val="16"/>
              </w:rPr>
              <w:t>), tretiramo tla</w:t>
            </w:r>
          </w:p>
        </w:tc>
      </w:tr>
    </w:tbl>
    <w:p w14:paraId="6CFAD7FC" w14:textId="5527F83E" w:rsidR="00B441CE" w:rsidRPr="003C3688" w:rsidRDefault="00B441CE" w:rsidP="003C3688">
      <w:pPr>
        <w:jc w:val="center"/>
      </w:pPr>
      <w:r w:rsidRPr="000307BC">
        <w:rPr>
          <w:sz w:val="20"/>
        </w:rPr>
        <w:br w:type="page"/>
      </w:r>
      <w:r w:rsidRPr="003C3688">
        <w:lastRenderedPageBreak/>
        <w:t>INTEGRIRANO VARSTVO ZGODNJEGA KROMPIRJA - list 6</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3F70C6BD" w14:textId="77777777" w:rsidTr="00DB7F29">
        <w:tc>
          <w:tcPr>
            <w:tcW w:w="2530" w:type="dxa"/>
            <w:tcBorders>
              <w:top w:val="single" w:sz="12" w:space="0" w:color="auto"/>
              <w:left w:val="single" w:sz="12" w:space="0" w:color="auto"/>
              <w:bottom w:val="single" w:sz="12" w:space="0" w:color="auto"/>
              <w:right w:val="single" w:sz="12" w:space="0" w:color="auto"/>
            </w:tcBorders>
          </w:tcPr>
          <w:p w14:paraId="6E3CCB1E" w14:textId="77777777" w:rsidR="00B441CE" w:rsidRPr="000307BC" w:rsidRDefault="00B441CE" w:rsidP="00DB7F29">
            <w:pPr>
              <w:rPr>
                <w:sz w:val="18"/>
                <w:szCs w:val="18"/>
              </w:rPr>
            </w:pPr>
            <w:r w:rsidRPr="000307BC">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2D491F62" w14:textId="77777777" w:rsidR="00B441CE" w:rsidRPr="000307BC" w:rsidRDefault="00B441CE" w:rsidP="00DB7F29">
            <w:pPr>
              <w:rPr>
                <w:sz w:val="18"/>
                <w:szCs w:val="18"/>
              </w:rPr>
            </w:pPr>
            <w:r w:rsidRPr="000307BC">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945B237" w14:textId="77777777" w:rsidR="00B441CE" w:rsidRPr="000307BC" w:rsidRDefault="00B441CE" w:rsidP="00DB7F29">
            <w:pPr>
              <w:tabs>
                <w:tab w:val="left" w:pos="170"/>
              </w:tabs>
              <w:rPr>
                <w:sz w:val="18"/>
                <w:szCs w:val="18"/>
              </w:rPr>
            </w:pPr>
            <w:r w:rsidRPr="000307BC">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14:paraId="31D2C9FD" w14:textId="77777777" w:rsidR="00B441CE" w:rsidRPr="000307BC" w:rsidRDefault="00B441CE" w:rsidP="00DB7F29">
            <w:pPr>
              <w:tabs>
                <w:tab w:val="left" w:pos="170"/>
              </w:tabs>
              <w:rPr>
                <w:sz w:val="18"/>
                <w:szCs w:val="18"/>
              </w:rPr>
            </w:pPr>
            <w:r w:rsidRPr="000307BC">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7E9BB8DC" w14:textId="77777777" w:rsidR="00B441CE" w:rsidRPr="000307BC" w:rsidRDefault="00B441CE" w:rsidP="00DB7F29">
            <w:pPr>
              <w:jc w:val="left"/>
              <w:rPr>
                <w:sz w:val="18"/>
                <w:szCs w:val="18"/>
              </w:rPr>
            </w:pPr>
            <w:r w:rsidRPr="000307BC">
              <w:rPr>
                <w:sz w:val="18"/>
                <w:szCs w:val="18"/>
              </w:rPr>
              <w:t>FITOFARM.</w:t>
            </w:r>
          </w:p>
          <w:p w14:paraId="370FDAD7" w14:textId="77777777" w:rsidR="00B441CE" w:rsidRPr="000307BC" w:rsidRDefault="00B441CE" w:rsidP="00DB7F29">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64B3AF3" w14:textId="77777777" w:rsidR="00B441CE" w:rsidRPr="000307BC" w:rsidRDefault="00B441CE" w:rsidP="00DB7F29">
            <w:pPr>
              <w:rPr>
                <w:sz w:val="18"/>
                <w:szCs w:val="18"/>
              </w:rPr>
            </w:pPr>
            <w:r w:rsidRPr="000307BC">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F217C1B" w14:textId="77777777" w:rsidR="00B441CE" w:rsidRPr="000307BC" w:rsidRDefault="00B441CE" w:rsidP="00DB7F29">
            <w:pPr>
              <w:jc w:val="left"/>
              <w:rPr>
                <w:sz w:val="18"/>
                <w:szCs w:val="18"/>
              </w:rPr>
            </w:pPr>
            <w:r w:rsidRPr="000307BC">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14:paraId="02A2ED28" w14:textId="77777777" w:rsidR="00B441CE" w:rsidRPr="000307BC" w:rsidRDefault="00B441CE" w:rsidP="00DB7F29">
            <w:pPr>
              <w:rPr>
                <w:sz w:val="18"/>
                <w:szCs w:val="18"/>
              </w:rPr>
            </w:pPr>
            <w:r w:rsidRPr="000307BC">
              <w:rPr>
                <w:sz w:val="18"/>
                <w:szCs w:val="18"/>
              </w:rPr>
              <w:t>OPOMBE</w:t>
            </w:r>
          </w:p>
        </w:tc>
      </w:tr>
      <w:tr w:rsidR="00B441CE" w:rsidRPr="000307BC" w14:paraId="66C2373D" w14:textId="77777777" w:rsidTr="00DB7F29">
        <w:tc>
          <w:tcPr>
            <w:tcW w:w="14034" w:type="dxa"/>
            <w:gridSpan w:val="8"/>
            <w:tcBorders>
              <w:top w:val="single" w:sz="4" w:space="0" w:color="auto"/>
              <w:left w:val="single" w:sz="4" w:space="0" w:color="auto"/>
              <w:bottom w:val="single" w:sz="4" w:space="0" w:color="auto"/>
              <w:right w:val="single" w:sz="4" w:space="0" w:color="auto"/>
            </w:tcBorders>
          </w:tcPr>
          <w:p w14:paraId="648504C5" w14:textId="77777777" w:rsidR="00B441CE" w:rsidRPr="000307BC" w:rsidRDefault="00B441CE" w:rsidP="00DB7F29">
            <w:pPr>
              <w:jc w:val="left"/>
              <w:rPr>
                <w:sz w:val="18"/>
                <w:szCs w:val="18"/>
              </w:rPr>
            </w:pPr>
            <w:r w:rsidRPr="000307BC">
              <w:rPr>
                <w:b/>
                <w:sz w:val="18"/>
                <w:szCs w:val="18"/>
              </w:rPr>
              <w:t>Vretenatost krompirjevih gomoljev</w:t>
            </w:r>
            <w:r w:rsidRPr="000307BC">
              <w:rPr>
                <w:sz w:val="18"/>
                <w:szCs w:val="18"/>
              </w:rPr>
              <w:t xml:space="preserve"> (Potato spindle tuber viroid – PSTVd)</w:t>
            </w:r>
          </w:p>
          <w:p w14:paraId="5E14EEAE" w14:textId="77777777" w:rsidR="00B441CE" w:rsidRPr="000307BC" w:rsidRDefault="00B441CE" w:rsidP="00DB7F29">
            <w:pPr>
              <w:jc w:val="left"/>
              <w:rPr>
                <w:sz w:val="18"/>
                <w:szCs w:val="18"/>
              </w:rPr>
            </w:pPr>
          </w:p>
          <w:p w14:paraId="64155F60" w14:textId="77777777" w:rsidR="00B441CE" w:rsidRPr="000307BC" w:rsidRDefault="00B441C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14:paraId="22F8E1BC" w14:textId="77777777" w:rsidR="00B441CE" w:rsidRPr="000307BC" w:rsidRDefault="00B441CE" w:rsidP="00DB7F29">
            <w:pPr>
              <w:jc w:val="left"/>
              <w:rPr>
                <w:sz w:val="18"/>
                <w:szCs w:val="18"/>
              </w:rPr>
            </w:pPr>
          </w:p>
          <w:p w14:paraId="40F8A670" w14:textId="77777777" w:rsidR="00B441CE" w:rsidRPr="000307BC" w:rsidRDefault="00B441CE" w:rsidP="00DB7F29">
            <w:pPr>
              <w:jc w:val="left"/>
              <w:rPr>
                <w:sz w:val="18"/>
                <w:szCs w:val="18"/>
              </w:rPr>
            </w:pPr>
            <w:r w:rsidRPr="000307BC">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14:paraId="1E15F8EC" w14:textId="77777777" w:rsidR="00B441CE" w:rsidRPr="000307BC" w:rsidRDefault="00B441CE" w:rsidP="00DB7F29">
            <w:pPr>
              <w:jc w:val="left"/>
              <w:rPr>
                <w:sz w:val="18"/>
                <w:szCs w:val="18"/>
              </w:rPr>
            </w:pPr>
          </w:p>
          <w:p w14:paraId="4BFB2E3B" w14:textId="77777777" w:rsidR="00B441CE" w:rsidRPr="000307BC" w:rsidRDefault="00B441CE" w:rsidP="00DB7F29">
            <w:pPr>
              <w:jc w:val="left"/>
              <w:rPr>
                <w:iCs/>
                <w:sz w:val="18"/>
                <w:szCs w:val="18"/>
              </w:rPr>
            </w:pPr>
            <w:r w:rsidRPr="000307BC">
              <w:rPr>
                <w:sz w:val="18"/>
                <w:szCs w:val="18"/>
              </w:rPr>
              <w:t>PSTVd je karantenski škodljvi organizem, za katerega do leta 2006 ni bilo znano, da se pojavlja v Evropi. Sedaj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 priporočljivo držati v bližini pridelave krompirja ali paradižnika </w:t>
            </w:r>
          </w:p>
          <w:p w14:paraId="7E29659F" w14:textId="77777777" w:rsidR="00B441CE" w:rsidRPr="000307BC" w:rsidRDefault="00B441CE" w:rsidP="00DB7F29">
            <w:pPr>
              <w:jc w:val="left"/>
              <w:rPr>
                <w:iCs/>
                <w:sz w:val="18"/>
                <w:szCs w:val="18"/>
              </w:rPr>
            </w:pPr>
          </w:p>
          <w:p w14:paraId="152C7CF3" w14:textId="77777777" w:rsidR="00B441CE" w:rsidRPr="000307BC" w:rsidRDefault="00B441C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14:paraId="43CE0B82" w14:textId="77777777" w:rsidR="00B441CE" w:rsidRPr="000307BC" w:rsidRDefault="00B441CE" w:rsidP="00B441CE">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xml:space="preserve">** - DATUM </w:t>
      </w:r>
      <w:r w:rsidR="00986D50" w:rsidRPr="000307BC">
        <w:rPr>
          <w:sz w:val="18"/>
          <w:szCs w:val="18"/>
          <w:lang w:val="sl-SI"/>
        </w:rPr>
        <w:t>UPORABE</w:t>
      </w:r>
      <w:r w:rsidRPr="000307BC">
        <w:rPr>
          <w:sz w:val="18"/>
          <w:szCs w:val="18"/>
          <w:lang w:val="sl-SI"/>
        </w:rPr>
        <w:t xml:space="preserve"> ZALOG PRIPRAVKOV, KI JIM JE POTEKLA REGISTRACIJA</w:t>
      </w:r>
    </w:p>
    <w:p w14:paraId="529C46BA" w14:textId="77777777" w:rsidR="00B441CE" w:rsidRPr="003C3688" w:rsidRDefault="00B441CE" w:rsidP="00B441CE">
      <w:pPr>
        <w:pStyle w:val="Navadensplet"/>
        <w:spacing w:before="0" w:beforeAutospacing="0" w:after="0" w:afterAutospacing="0"/>
        <w:jc w:val="center"/>
      </w:pPr>
      <w:r w:rsidRPr="000307BC">
        <w:rPr>
          <w:sz w:val="20"/>
        </w:rPr>
        <w:br w:type="page"/>
      </w:r>
      <w:r w:rsidRPr="003C3688">
        <w:lastRenderedPageBreak/>
        <w:t>INTEGRIRANO VARSTVO ZGODNJEGA KROMPIRJA - list 7</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B441CE" w:rsidRPr="000307BC" w14:paraId="756014A1" w14:textId="77777777" w:rsidTr="00CD452B">
        <w:tc>
          <w:tcPr>
            <w:tcW w:w="1430" w:type="dxa"/>
            <w:tcBorders>
              <w:top w:val="single" w:sz="12" w:space="0" w:color="auto"/>
              <w:left w:val="single" w:sz="12" w:space="0" w:color="auto"/>
              <w:bottom w:val="single" w:sz="12" w:space="0" w:color="auto"/>
              <w:right w:val="single" w:sz="12" w:space="0" w:color="auto"/>
            </w:tcBorders>
          </w:tcPr>
          <w:p w14:paraId="505238DE" w14:textId="77777777" w:rsidR="00B441CE" w:rsidRPr="000307BC" w:rsidRDefault="00B441CE" w:rsidP="00DB7F29">
            <w:pPr>
              <w:jc w:val="left"/>
              <w:rPr>
                <w:sz w:val="16"/>
                <w:szCs w:val="16"/>
              </w:rPr>
            </w:pPr>
            <w:r w:rsidRPr="000307BC">
              <w:rPr>
                <w:sz w:val="16"/>
                <w:szCs w:val="16"/>
              </w:rPr>
              <w:t>ŠKODLJIVI ORGANIZEM</w:t>
            </w:r>
          </w:p>
        </w:tc>
        <w:tc>
          <w:tcPr>
            <w:tcW w:w="2310" w:type="dxa"/>
            <w:tcBorders>
              <w:top w:val="single" w:sz="12" w:space="0" w:color="auto"/>
              <w:left w:val="single" w:sz="12" w:space="0" w:color="auto"/>
              <w:bottom w:val="single" w:sz="12" w:space="0" w:color="auto"/>
              <w:right w:val="single" w:sz="12" w:space="0" w:color="auto"/>
            </w:tcBorders>
          </w:tcPr>
          <w:p w14:paraId="7D5C7AAE" w14:textId="77777777" w:rsidR="00B441CE" w:rsidRPr="000307BC" w:rsidRDefault="00B441CE" w:rsidP="00DB7F29">
            <w:pPr>
              <w:jc w:val="left"/>
              <w:rPr>
                <w:sz w:val="16"/>
                <w:szCs w:val="16"/>
              </w:rPr>
            </w:pPr>
            <w:r w:rsidRPr="000307BC">
              <w:rPr>
                <w:sz w:val="16"/>
                <w:szCs w:val="16"/>
              </w:rPr>
              <w:t>OPIS</w:t>
            </w:r>
          </w:p>
        </w:tc>
        <w:tc>
          <w:tcPr>
            <w:tcW w:w="2781" w:type="dxa"/>
            <w:tcBorders>
              <w:top w:val="single" w:sz="12" w:space="0" w:color="auto"/>
              <w:left w:val="single" w:sz="12" w:space="0" w:color="auto"/>
              <w:bottom w:val="single" w:sz="12" w:space="0" w:color="auto"/>
              <w:right w:val="single" w:sz="12" w:space="0" w:color="auto"/>
            </w:tcBorders>
          </w:tcPr>
          <w:p w14:paraId="5FDB63D7" w14:textId="77777777" w:rsidR="00B441CE" w:rsidRPr="000307BC" w:rsidRDefault="00B441CE" w:rsidP="00DB7F29">
            <w:pPr>
              <w:tabs>
                <w:tab w:val="left" w:pos="170"/>
              </w:tabs>
              <w:jc w:val="left"/>
              <w:rPr>
                <w:sz w:val="16"/>
                <w:szCs w:val="16"/>
              </w:rPr>
            </w:pPr>
            <w:r w:rsidRPr="000307BC">
              <w:rPr>
                <w:sz w:val="16"/>
                <w:szCs w:val="16"/>
              </w:rPr>
              <w:t>UKREPI</w:t>
            </w:r>
          </w:p>
        </w:tc>
        <w:tc>
          <w:tcPr>
            <w:tcW w:w="1619" w:type="dxa"/>
            <w:tcBorders>
              <w:top w:val="single" w:sz="12" w:space="0" w:color="auto"/>
              <w:left w:val="single" w:sz="12" w:space="0" w:color="auto"/>
              <w:bottom w:val="single" w:sz="12" w:space="0" w:color="auto"/>
              <w:right w:val="single" w:sz="12" w:space="0" w:color="auto"/>
            </w:tcBorders>
          </w:tcPr>
          <w:p w14:paraId="7E92080B" w14:textId="77777777" w:rsidR="00B441CE" w:rsidRPr="000307BC" w:rsidRDefault="00B441CE" w:rsidP="00DB7F29">
            <w:pPr>
              <w:jc w:val="left"/>
              <w:rPr>
                <w:sz w:val="16"/>
                <w:szCs w:val="16"/>
              </w:rPr>
            </w:pPr>
            <w:r w:rsidRPr="000307BC">
              <w:rPr>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14:paraId="434B7F23" w14:textId="77777777" w:rsidR="00B441CE" w:rsidRPr="000307BC" w:rsidRDefault="00B441CE" w:rsidP="00DB7F29">
            <w:pPr>
              <w:jc w:val="left"/>
              <w:rPr>
                <w:sz w:val="16"/>
                <w:szCs w:val="16"/>
              </w:rPr>
            </w:pPr>
            <w:r w:rsidRPr="000307BC">
              <w:rPr>
                <w:sz w:val="16"/>
                <w:szCs w:val="16"/>
              </w:rPr>
              <w:t>FITOFARM.</w:t>
            </w:r>
          </w:p>
          <w:p w14:paraId="42594658" w14:textId="77777777" w:rsidR="00B441CE" w:rsidRPr="000307BC" w:rsidRDefault="00B441CE" w:rsidP="00DB7F29">
            <w:pPr>
              <w:jc w:val="left"/>
              <w:rPr>
                <w:sz w:val="16"/>
                <w:szCs w:val="16"/>
              </w:rPr>
            </w:pPr>
            <w:r w:rsidRPr="000307BC">
              <w:rPr>
                <w:sz w:val="16"/>
                <w:szCs w:val="16"/>
              </w:rPr>
              <w:t>SREDSTVO</w:t>
            </w:r>
          </w:p>
        </w:tc>
        <w:tc>
          <w:tcPr>
            <w:tcW w:w="1157" w:type="dxa"/>
            <w:tcBorders>
              <w:top w:val="single" w:sz="12" w:space="0" w:color="auto"/>
              <w:left w:val="single" w:sz="12" w:space="0" w:color="auto"/>
              <w:bottom w:val="single" w:sz="12" w:space="0" w:color="auto"/>
              <w:right w:val="single" w:sz="12" w:space="0" w:color="auto"/>
            </w:tcBorders>
          </w:tcPr>
          <w:p w14:paraId="75EC75A2" w14:textId="77777777" w:rsidR="00B441CE" w:rsidRPr="000307BC" w:rsidRDefault="00B441CE" w:rsidP="00DB7F29">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B69B5A0" w14:textId="77777777" w:rsidR="00B441CE" w:rsidRPr="000307BC" w:rsidRDefault="00B441CE" w:rsidP="00DB7F29">
            <w:pPr>
              <w:jc w:val="left"/>
              <w:rPr>
                <w:sz w:val="16"/>
                <w:szCs w:val="16"/>
              </w:rPr>
            </w:pPr>
            <w:r w:rsidRPr="000307BC">
              <w:rPr>
                <w:sz w:val="16"/>
                <w:szCs w:val="16"/>
              </w:rPr>
              <w:t>KARENCA</w:t>
            </w:r>
          </w:p>
        </w:tc>
        <w:tc>
          <w:tcPr>
            <w:tcW w:w="1889" w:type="dxa"/>
            <w:tcBorders>
              <w:top w:val="single" w:sz="12" w:space="0" w:color="auto"/>
              <w:left w:val="single" w:sz="12" w:space="0" w:color="auto"/>
              <w:bottom w:val="single" w:sz="12" w:space="0" w:color="auto"/>
              <w:right w:val="single" w:sz="12" w:space="0" w:color="auto"/>
            </w:tcBorders>
          </w:tcPr>
          <w:p w14:paraId="716972A5" w14:textId="77777777" w:rsidR="00B441CE" w:rsidRPr="000307BC" w:rsidRDefault="00B441CE" w:rsidP="00DB7F29">
            <w:pPr>
              <w:jc w:val="left"/>
              <w:rPr>
                <w:sz w:val="16"/>
                <w:szCs w:val="16"/>
              </w:rPr>
            </w:pPr>
            <w:r w:rsidRPr="000307BC">
              <w:rPr>
                <w:sz w:val="16"/>
                <w:szCs w:val="16"/>
              </w:rPr>
              <w:t>OPOMBE</w:t>
            </w:r>
          </w:p>
        </w:tc>
      </w:tr>
      <w:tr w:rsidR="00D0503E" w:rsidRPr="000307BC" w14:paraId="586BED2F" w14:textId="77777777" w:rsidTr="00CD452B">
        <w:tc>
          <w:tcPr>
            <w:tcW w:w="1430" w:type="dxa"/>
            <w:tcBorders>
              <w:top w:val="single" w:sz="4" w:space="0" w:color="auto"/>
              <w:left w:val="single" w:sz="4" w:space="0" w:color="auto"/>
              <w:bottom w:val="single" w:sz="4" w:space="0" w:color="auto"/>
              <w:right w:val="single" w:sz="4" w:space="0" w:color="auto"/>
            </w:tcBorders>
          </w:tcPr>
          <w:p w14:paraId="7D993A90" w14:textId="77777777" w:rsidR="00D0503E" w:rsidRPr="000307BC" w:rsidRDefault="00D0503E" w:rsidP="00D0503E">
            <w:pPr>
              <w:jc w:val="left"/>
              <w:rPr>
                <w:i/>
                <w:iCs/>
                <w:sz w:val="16"/>
                <w:szCs w:val="16"/>
              </w:rPr>
            </w:pPr>
            <w:r w:rsidRPr="000307BC">
              <w:rPr>
                <w:b/>
                <w:bCs/>
                <w:sz w:val="16"/>
                <w:szCs w:val="16"/>
              </w:rPr>
              <w:t>Bela  noga</w:t>
            </w:r>
            <w:r w:rsidRPr="000307BC">
              <w:rPr>
                <w:sz w:val="16"/>
                <w:szCs w:val="16"/>
              </w:rPr>
              <w:t xml:space="preserve"> </w:t>
            </w:r>
          </w:p>
          <w:p w14:paraId="7EAB9FA1" w14:textId="7A689820" w:rsidR="00D0503E" w:rsidRPr="000307BC" w:rsidRDefault="00D0503E" w:rsidP="00DB7F29">
            <w:pPr>
              <w:jc w:val="left"/>
              <w:rPr>
                <w:sz w:val="16"/>
                <w:szCs w:val="16"/>
              </w:rPr>
            </w:pPr>
            <w:r w:rsidRPr="000307BC">
              <w:rPr>
                <w:i/>
                <w:iCs/>
                <w:sz w:val="16"/>
                <w:szCs w:val="16"/>
              </w:rPr>
              <w:t xml:space="preserve">Thanatephorus cucumeris </w:t>
            </w:r>
          </w:p>
        </w:tc>
        <w:tc>
          <w:tcPr>
            <w:tcW w:w="2310" w:type="dxa"/>
            <w:tcBorders>
              <w:top w:val="single" w:sz="4" w:space="0" w:color="auto"/>
              <w:left w:val="single" w:sz="4" w:space="0" w:color="auto"/>
              <w:bottom w:val="single" w:sz="4" w:space="0" w:color="auto"/>
              <w:right w:val="single" w:sz="4" w:space="0" w:color="auto"/>
            </w:tcBorders>
          </w:tcPr>
          <w:p w14:paraId="1917DE3A" w14:textId="19A10088" w:rsidR="00D0503E" w:rsidRPr="000307BC" w:rsidRDefault="00D0503E" w:rsidP="00DB7F29">
            <w:pPr>
              <w:jc w:val="left"/>
              <w:rPr>
                <w:sz w:val="16"/>
                <w:szCs w:val="16"/>
              </w:rPr>
            </w:pPr>
            <w:r w:rsidRPr="000307BC">
              <w:rPr>
                <w:sz w:val="16"/>
                <w:szCs w:val="16"/>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tcBorders>
              <w:top w:val="single" w:sz="4" w:space="0" w:color="auto"/>
              <w:left w:val="single" w:sz="4" w:space="0" w:color="auto"/>
              <w:bottom w:val="single" w:sz="4" w:space="0" w:color="auto"/>
              <w:right w:val="single" w:sz="4" w:space="0" w:color="auto"/>
            </w:tcBorders>
          </w:tcPr>
          <w:p w14:paraId="509E3374" w14:textId="77777777" w:rsidR="00D0503E" w:rsidRPr="000307BC" w:rsidRDefault="00D0503E" w:rsidP="00D0503E">
            <w:pPr>
              <w:tabs>
                <w:tab w:val="left" w:pos="170"/>
              </w:tabs>
              <w:jc w:val="left"/>
              <w:rPr>
                <w:sz w:val="16"/>
                <w:szCs w:val="16"/>
              </w:rPr>
            </w:pPr>
            <w:r w:rsidRPr="000307BC">
              <w:rPr>
                <w:sz w:val="16"/>
                <w:szCs w:val="16"/>
              </w:rPr>
              <w:t xml:space="preserve">Agrotehnični ukrepi:  </w:t>
            </w:r>
          </w:p>
          <w:p w14:paraId="6028BF02" w14:textId="77777777" w:rsidR="00D0503E" w:rsidRPr="000307BC" w:rsidRDefault="00D0503E" w:rsidP="00D0503E">
            <w:pPr>
              <w:pStyle w:val="Oznaenseznam3"/>
            </w:pPr>
            <w:r w:rsidRPr="000307BC">
              <w:t>širok kolobar</w:t>
            </w:r>
          </w:p>
          <w:p w14:paraId="16348FB6" w14:textId="77777777" w:rsidR="00D0503E" w:rsidRPr="000307BC" w:rsidRDefault="00D0503E" w:rsidP="00D0503E">
            <w:pPr>
              <w:pStyle w:val="Oznaenseznam3"/>
            </w:pPr>
            <w:r w:rsidRPr="000307BC">
              <w:t>sajenje tolerantnih sort</w:t>
            </w:r>
          </w:p>
          <w:p w14:paraId="797A06BD" w14:textId="77777777" w:rsidR="00D0503E" w:rsidRPr="000307BC" w:rsidRDefault="00D0503E" w:rsidP="00D0503E">
            <w:pPr>
              <w:pStyle w:val="Oznaenseznam3"/>
            </w:pPr>
            <w:r w:rsidRPr="000307BC">
              <w:t xml:space="preserve"> siljenje gomoljev in pravočasno sajenje</w:t>
            </w:r>
          </w:p>
          <w:p w14:paraId="596187C1" w14:textId="77777777" w:rsidR="00D0503E" w:rsidRPr="000307BC" w:rsidRDefault="00D0503E" w:rsidP="00D0503E">
            <w:pPr>
              <w:pStyle w:val="Oznaenseznam3"/>
            </w:pPr>
            <w:r w:rsidRPr="000307BC">
              <w:t>izbira primernih predposevkov (posevki trav, tudi semenski) -pospešujejo okužbo z belo nogo</w:t>
            </w:r>
          </w:p>
          <w:p w14:paraId="0DA1E423" w14:textId="77777777" w:rsidR="00D0503E" w:rsidRPr="000307BC" w:rsidRDefault="00D0503E" w:rsidP="00D0503E">
            <w:pPr>
              <w:pStyle w:val="Oznaenseznam3"/>
            </w:pPr>
          </w:p>
          <w:p w14:paraId="16B9D135" w14:textId="77777777" w:rsidR="00D0503E" w:rsidRPr="000307BC" w:rsidRDefault="00D0503E" w:rsidP="00D0503E">
            <w:pPr>
              <w:pStyle w:val="Oznaenseznam3"/>
            </w:pPr>
            <w:r w:rsidRPr="000307BC">
              <w:t>Kemični ukrepi:</w:t>
            </w:r>
          </w:p>
          <w:p w14:paraId="5215D3D0" w14:textId="719BA476" w:rsidR="00D0503E" w:rsidRPr="000307BC" w:rsidRDefault="00D0503E" w:rsidP="00830142">
            <w:pPr>
              <w:pStyle w:val="Oznaenseznam3"/>
            </w:pPr>
            <w:r w:rsidRPr="000307BC">
              <w:t xml:space="preserve">razkuževanje gomoljev </w:t>
            </w:r>
          </w:p>
        </w:tc>
        <w:tc>
          <w:tcPr>
            <w:tcW w:w="1619" w:type="dxa"/>
            <w:tcBorders>
              <w:top w:val="single" w:sz="4" w:space="0" w:color="auto"/>
              <w:left w:val="single" w:sz="4" w:space="0" w:color="auto"/>
              <w:bottom w:val="single" w:sz="4" w:space="0" w:color="auto"/>
              <w:right w:val="single" w:sz="4" w:space="0" w:color="auto"/>
            </w:tcBorders>
          </w:tcPr>
          <w:p w14:paraId="7B012445" w14:textId="77777777" w:rsidR="00D0503E" w:rsidRPr="000307BC" w:rsidRDefault="00D0503E" w:rsidP="00D0503E">
            <w:pPr>
              <w:tabs>
                <w:tab w:val="left" w:pos="170"/>
              </w:tabs>
              <w:jc w:val="left"/>
              <w:rPr>
                <w:sz w:val="16"/>
                <w:szCs w:val="16"/>
              </w:rPr>
            </w:pPr>
            <w:r w:rsidRPr="000307BC">
              <w:rPr>
                <w:sz w:val="16"/>
                <w:szCs w:val="16"/>
              </w:rPr>
              <w:t>-azoksistrobin</w:t>
            </w:r>
          </w:p>
          <w:p w14:paraId="75D9705C" w14:textId="77777777" w:rsidR="00D0503E" w:rsidRPr="000307BC" w:rsidRDefault="00D0503E" w:rsidP="00D0503E">
            <w:pPr>
              <w:tabs>
                <w:tab w:val="left" w:pos="170"/>
              </w:tabs>
              <w:jc w:val="left"/>
              <w:rPr>
                <w:sz w:val="16"/>
                <w:szCs w:val="16"/>
              </w:rPr>
            </w:pPr>
          </w:p>
          <w:p w14:paraId="31B87F05" w14:textId="77777777" w:rsidR="00D0503E" w:rsidRPr="000307BC" w:rsidRDefault="00D0503E" w:rsidP="00D0503E">
            <w:pPr>
              <w:tabs>
                <w:tab w:val="left" w:pos="170"/>
              </w:tabs>
              <w:jc w:val="left"/>
              <w:rPr>
                <w:sz w:val="16"/>
                <w:szCs w:val="16"/>
              </w:rPr>
            </w:pPr>
          </w:p>
          <w:p w14:paraId="0DEDB790" w14:textId="77777777" w:rsidR="00D0503E" w:rsidRPr="000307BC" w:rsidRDefault="00D0503E" w:rsidP="00D0503E">
            <w:pPr>
              <w:tabs>
                <w:tab w:val="left" w:pos="170"/>
              </w:tabs>
              <w:jc w:val="left"/>
              <w:rPr>
                <w:sz w:val="16"/>
                <w:szCs w:val="16"/>
              </w:rPr>
            </w:pPr>
          </w:p>
          <w:p w14:paraId="73A7D37F" w14:textId="77777777" w:rsidR="00D0503E" w:rsidRPr="000307BC" w:rsidRDefault="00D0503E" w:rsidP="00D0503E">
            <w:pPr>
              <w:tabs>
                <w:tab w:val="left" w:pos="170"/>
              </w:tabs>
              <w:jc w:val="left"/>
              <w:rPr>
                <w:sz w:val="16"/>
                <w:szCs w:val="16"/>
              </w:rPr>
            </w:pPr>
            <w:r w:rsidRPr="000307BC">
              <w:rPr>
                <w:sz w:val="16"/>
                <w:szCs w:val="16"/>
              </w:rPr>
              <w:t>-flutolanil</w:t>
            </w:r>
          </w:p>
          <w:p w14:paraId="08699438" w14:textId="77777777" w:rsidR="00D0503E" w:rsidRPr="000307BC" w:rsidRDefault="00D0503E" w:rsidP="00D0503E">
            <w:pPr>
              <w:tabs>
                <w:tab w:val="left" w:pos="170"/>
              </w:tabs>
              <w:jc w:val="left"/>
              <w:rPr>
                <w:sz w:val="16"/>
                <w:szCs w:val="16"/>
              </w:rPr>
            </w:pPr>
          </w:p>
          <w:p w14:paraId="5567DD2B" w14:textId="77777777" w:rsidR="00D0503E" w:rsidRPr="000307BC" w:rsidRDefault="00D0503E" w:rsidP="00D0503E">
            <w:pPr>
              <w:tabs>
                <w:tab w:val="left" w:pos="170"/>
              </w:tabs>
              <w:jc w:val="left"/>
              <w:rPr>
                <w:sz w:val="16"/>
                <w:szCs w:val="16"/>
              </w:rPr>
            </w:pPr>
          </w:p>
          <w:p w14:paraId="0C9C96A3" w14:textId="77777777" w:rsidR="00D0503E" w:rsidRPr="000307BC" w:rsidRDefault="00D0503E" w:rsidP="00D0503E">
            <w:pPr>
              <w:tabs>
                <w:tab w:val="left" w:pos="170"/>
              </w:tabs>
              <w:jc w:val="left"/>
              <w:rPr>
                <w:sz w:val="16"/>
                <w:szCs w:val="16"/>
              </w:rPr>
            </w:pPr>
          </w:p>
          <w:p w14:paraId="6E4BA0C9" w14:textId="77777777" w:rsidR="00D0503E" w:rsidRPr="000307BC" w:rsidRDefault="00D0503E" w:rsidP="00D0503E">
            <w:pPr>
              <w:tabs>
                <w:tab w:val="left" w:pos="170"/>
              </w:tabs>
              <w:jc w:val="left"/>
              <w:rPr>
                <w:sz w:val="16"/>
                <w:szCs w:val="16"/>
              </w:rPr>
            </w:pPr>
            <w:r w:rsidRPr="000307BC">
              <w:rPr>
                <w:sz w:val="16"/>
                <w:szCs w:val="16"/>
              </w:rPr>
              <w:t>-</w:t>
            </w:r>
            <w:r w:rsidRPr="000307BC">
              <w:rPr>
                <w:i/>
                <w:sz w:val="16"/>
                <w:szCs w:val="16"/>
              </w:rPr>
              <w:t>Pseudomonas</w:t>
            </w:r>
            <w:r w:rsidRPr="000307BC">
              <w:rPr>
                <w:sz w:val="16"/>
                <w:szCs w:val="16"/>
              </w:rPr>
              <w:t xml:space="preserve"> sp. </w:t>
            </w:r>
            <w:r>
              <w:rPr>
                <w:sz w:val="16"/>
                <w:szCs w:val="16"/>
              </w:rPr>
              <w:t>s</w:t>
            </w:r>
            <w:r w:rsidRPr="000307BC">
              <w:rPr>
                <w:sz w:val="16"/>
                <w:szCs w:val="16"/>
              </w:rPr>
              <w:t>ev DSMZ 13134</w:t>
            </w:r>
          </w:p>
          <w:p w14:paraId="66643A59" w14:textId="77777777" w:rsidR="00D0503E" w:rsidRPr="000307BC" w:rsidRDefault="00D0503E" w:rsidP="00D0503E">
            <w:pPr>
              <w:tabs>
                <w:tab w:val="left" w:pos="170"/>
              </w:tabs>
              <w:jc w:val="left"/>
              <w:rPr>
                <w:sz w:val="16"/>
                <w:szCs w:val="16"/>
              </w:rPr>
            </w:pPr>
          </w:p>
          <w:p w14:paraId="2E1F67F0" w14:textId="77777777" w:rsidR="00D0503E" w:rsidRPr="000307BC" w:rsidRDefault="00D0503E" w:rsidP="00D0503E">
            <w:pPr>
              <w:tabs>
                <w:tab w:val="left" w:pos="170"/>
              </w:tabs>
              <w:jc w:val="left"/>
              <w:rPr>
                <w:sz w:val="16"/>
                <w:szCs w:val="16"/>
              </w:rPr>
            </w:pPr>
          </w:p>
          <w:p w14:paraId="05E3227B" w14:textId="77777777" w:rsidR="00D0503E" w:rsidRPr="000307BC" w:rsidRDefault="00D0503E" w:rsidP="00D0503E">
            <w:pPr>
              <w:tabs>
                <w:tab w:val="left" w:pos="170"/>
              </w:tabs>
              <w:jc w:val="left"/>
              <w:rPr>
                <w:sz w:val="16"/>
                <w:szCs w:val="16"/>
              </w:rPr>
            </w:pPr>
          </w:p>
          <w:p w14:paraId="7F7D72FA" w14:textId="77777777" w:rsidR="00D0503E" w:rsidRPr="000307BC" w:rsidRDefault="00D0503E" w:rsidP="00DB7F29">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5AE7650" w14:textId="77777777" w:rsidR="00D0503E" w:rsidRPr="000307BC" w:rsidRDefault="00D0503E" w:rsidP="00D0503E">
            <w:pPr>
              <w:rPr>
                <w:sz w:val="16"/>
                <w:szCs w:val="16"/>
              </w:rPr>
            </w:pPr>
            <w:r w:rsidRPr="000307BC">
              <w:rPr>
                <w:sz w:val="16"/>
                <w:szCs w:val="16"/>
              </w:rPr>
              <w:t>Ortiva</w:t>
            </w:r>
          </w:p>
          <w:p w14:paraId="40FDCCA7" w14:textId="77777777" w:rsidR="00D0503E" w:rsidRPr="000307BC" w:rsidRDefault="00D0503E" w:rsidP="00D0503E">
            <w:pPr>
              <w:rPr>
                <w:sz w:val="16"/>
                <w:szCs w:val="16"/>
              </w:rPr>
            </w:pPr>
            <w:r w:rsidRPr="000307BC">
              <w:rPr>
                <w:sz w:val="16"/>
                <w:szCs w:val="16"/>
              </w:rPr>
              <w:t>Mirador 250 SC</w:t>
            </w:r>
          </w:p>
          <w:p w14:paraId="63A10A97" w14:textId="77777777" w:rsidR="00D0503E" w:rsidRPr="000307BC" w:rsidRDefault="00D0503E" w:rsidP="00D0503E">
            <w:pPr>
              <w:rPr>
                <w:sz w:val="16"/>
                <w:szCs w:val="16"/>
              </w:rPr>
            </w:pPr>
            <w:r>
              <w:rPr>
                <w:sz w:val="16"/>
                <w:szCs w:val="16"/>
              </w:rPr>
              <w:t>Zaftra AZT 250 SC</w:t>
            </w:r>
          </w:p>
          <w:p w14:paraId="34204096" w14:textId="77777777" w:rsidR="00D0503E" w:rsidRPr="000307BC" w:rsidRDefault="00D0503E" w:rsidP="00D0503E">
            <w:pPr>
              <w:rPr>
                <w:sz w:val="16"/>
                <w:szCs w:val="16"/>
              </w:rPr>
            </w:pPr>
          </w:p>
          <w:p w14:paraId="545A8C63" w14:textId="77777777" w:rsidR="00D0503E" w:rsidRPr="00B32BE6" w:rsidRDefault="00D0503E" w:rsidP="00D0503E">
            <w:pPr>
              <w:rPr>
                <w:b/>
                <w:sz w:val="16"/>
                <w:szCs w:val="16"/>
              </w:rPr>
            </w:pPr>
            <w:r w:rsidRPr="000307BC">
              <w:rPr>
                <w:sz w:val="16"/>
                <w:szCs w:val="16"/>
              </w:rPr>
              <w:t>Moncut</w:t>
            </w:r>
            <w:r>
              <w:rPr>
                <w:b/>
                <w:sz w:val="16"/>
                <w:szCs w:val="16"/>
              </w:rPr>
              <w:t>*1</w:t>
            </w:r>
          </w:p>
          <w:p w14:paraId="30C8A043" w14:textId="77777777" w:rsidR="00D0503E" w:rsidRPr="000307BC" w:rsidRDefault="00D0503E" w:rsidP="00D0503E">
            <w:pPr>
              <w:rPr>
                <w:sz w:val="16"/>
                <w:szCs w:val="16"/>
              </w:rPr>
            </w:pPr>
          </w:p>
          <w:p w14:paraId="1BB8EC34" w14:textId="77777777" w:rsidR="00D0503E" w:rsidRPr="000307BC" w:rsidRDefault="00D0503E" w:rsidP="00D0503E">
            <w:pPr>
              <w:rPr>
                <w:sz w:val="16"/>
                <w:szCs w:val="16"/>
              </w:rPr>
            </w:pPr>
          </w:p>
          <w:p w14:paraId="204A53C5" w14:textId="77777777" w:rsidR="00D0503E" w:rsidRPr="000307BC" w:rsidRDefault="00D0503E" w:rsidP="00D0503E">
            <w:pPr>
              <w:rPr>
                <w:sz w:val="16"/>
                <w:szCs w:val="16"/>
              </w:rPr>
            </w:pPr>
          </w:p>
          <w:p w14:paraId="475EE639" w14:textId="5E7C6DFA" w:rsidR="00D0503E" w:rsidRPr="000307BC" w:rsidRDefault="00D0503E" w:rsidP="00DB7F29">
            <w:pPr>
              <w:rPr>
                <w:sz w:val="16"/>
                <w:szCs w:val="16"/>
              </w:rPr>
            </w:pPr>
            <w:r w:rsidRPr="000307BC">
              <w:rPr>
                <w:sz w:val="16"/>
                <w:szCs w:val="16"/>
              </w:rPr>
              <w:t>Proradix</w:t>
            </w:r>
          </w:p>
        </w:tc>
        <w:tc>
          <w:tcPr>
            <w:tcW w:w="1157" w:type="dxa"/>
            <w:tcBorders>
              <w:top w:val="single" w:sz="4" w:space="0" w:color="auto"/>
              <w:left w:val="single" w:sz="4" w:space="0" w:color="auto"/>
              <w:bottom w:val="single" w:sz="4" w:space="0" w:color="auto"/>
              <w:right w:val="single" w:sz="4" w:space="0" w:color="auto"/>
            </w:tcBorders>
          </w:tcPr>
          <w:p w14:paraId="6693FF9C" w14:textId="77777777" w:rsidR="00D0503E" w:rsidRPr="000307BC" w:rsidRDefault="00D0503E" w:rsidP="00D0503E">
            <w:pPr>
              <w:jc w:val="left"/>
              <w:rPr>
                <w:sz w:val="16"/>
                <w:szCs w:val="16"/>
              </w:rPr>
            </w:pPr>
            <w:r w:rsidRPr="000307BC">
              <w:rPr>
                <w:sz w:val="16"/>
                <w:szCs w:val="16"/>
              </w:rPr>
              <w:t>3 l/ha</w:t>
            </w:r>
          </w:p>
          <w:p w14:paraId="56C2042C" w14:textId="77777777" w:rsidR="00D0503E" w:rsidRPr="000307BC" w:rsidRDefault="00D0503E" w:rsidP="00D0503E">
            <w:pPr>
              <w:jc w:val="left"/>
              <w:rPr>
                <w:sz w:val="16"/>
                <w:szCs w:val="16"/>
              </w:rPr>
            </w:pPr>
            <w:r w:rsidRPr="000307BC">
              <w:rPr>
                <w:sz w:val="16"/>
                <w:szCs w:val="16"/>
              </w:rPr>
              <w:t>3 l/ha</w:t>
            </w:r>
          </w:p>
          <w:p w14:paraId="6C26F987" w14:textId="77777777" w:rsidR="00D0503E" w:rsidRPr="000307BC" w:rsidRDefault="00D0503E" w:rsidP="00D0503E">
            <w:pPr>
              <w:jc w:val="left"/>
              <w:rPr>
                <w:sz w:val="16"/>
                <w:szCs w:val="16"/>
              </w:rPr>
            </w:pPr>
            <w:r>
              <w:rPr>
                <w:sz w:val="16"/>
                <w:szCs w:val="16"/>
              </w:rPr>
              <w:t>3 l/ha</w:t>
            </w:r>
          </w:p>
          <w:p w14:paraId="2E3F9F50" w14:textId="77777777" w:rsidR="00D0503E" w:rsidRPr="000307BC" w:rsidRDefault="00D0503E" w:rsidP="00D0503E">
            <w:pPr>
              <w:jc w:val="left"/>
              <w:rPr>
                <w:sz w:val="16"/>
                <w:szCs w:val="16"/>
              </w:rPr>
            </w:pPr>
          </w:p>
          <w:p w14:paraId="59CF8FDC" w14:textId="77777777" w:rsidR="00D0503E" w:rsidRPr="000307BC" w:rsidRDefault="00D0503E" w:rsidP="00D0503E">
            <w:pPr>
              <w:jc w:val="left"/>
              <w:rPr>
                <w:sz w:val="16"/>
                <w:szCs w:val="16"/>
              </w:rPr>
            </w:pPr>
            <w:r w:rsidRPr="000307BC">
              <w:rPr>
                <w:sz w:val="16"/>
                <w:szCs w:val="16"/>
              </w:rPr>
              <w:t>200 ml/1 t gomoljev</w:t>
            </w:r>
          </w:p>
          <w:p w14:paraId="0ACED5EC" w14:textId="77777777" w:rsidR="00D0503E" w:rsidRPr="000307BC" w:rsidRDefault="00D0503E" w:rsidP="00D0503E">
            <w:pPr>
              <w:jc w:val="left"/>
              <w:rPr>
                <w:sz w:val="16"/>
                <w:szCs w:val="16"/>
              </w:rPr>
            </w:pPr>
          </w:p>
          <w:p w14:paraId="3BF180E6" w14:textId="77777777" w:rsidR="00D0503E" w:rsidRPr="000307BC" w:rsidRDefault="00D0503E" w:rsidP="00D0503E">
            <w:pPr>
              <w:jc w:val="left"/>
              <w:rPr>
                <w:sz w:val="16"/>
                <w:szCs w:val="16"/>
              </w:rPr>
            </w:pPr>
          </w:p>
          <w:p w14:paraId="3AEAB9F1" w14:textId="77777777" w:rsidR="00D0503E" w:rsidRPr="000307BC" w:rsidRDefault="00D0503E" w:rsidP="00D0503E">
            <w:pPr>
              <w:jc w:val="left"/>
              <w:rPr>
                <w:sz w:val="16"/>
                <w:szCs w:val="16"/>
              </w:rPr>
            </w:pPr>
            <w:r w:rsidRPr="000307BC">
              <w:rPr>
                <w:sz w:val="16"/>
                <w:szCs w:val="16"/>
              </w:rPr>
              <w:t>2g/100 kg gomoljev (tik pred sajenjem) ALI</w:t>
            </w:r>
          </w:p>
          <w:p w14:paraId="098149B2" w14:textId="59EC29D7" w:rsidR="00D0503E" w:rsidRPr="000307BC" w:rsidRDefault="00D0503E" w:rsidP="00DB7F29">
            <w:pPr>
              <w:jc w:val="left"/>
              <w:rPr>
                <w:sz w:val="16"/>
                <w:szCs w:val="16"/>
              </w:rPr>
            </w:pPr>
            <w:r w:rsidRPr="000307BC">
              <w:rPr>
                <w:sz w:val="16"/>
                <w:szCs w:val="16"/>
              </w:rPr>
              <w:t>60g/ha (v času sajenja)</w:t>
            </w:r>
          </w:p>
        </w:tc>
        <w:tc>
          <w:tcPr>
            <w:tcW w:w="1134" w:type="dxa"/>
            <w:tcBorders>
              <w:top w:val="single" w:sz="4" w:space="0" w:color="auto"/>
              <w:left w:val="single" w:sz="4" w:space="0" w:color="auto"/>
              <w:bottom w:val="single" w:sz="4" w:space="0" w:color="auto"/>
              <w:right w:val="single" w:sz="4" w:space="0" w:color="auto"/>
            </w:tcBorders>
          </w:tcPr>
          <w:p w14:paraId="540E0E65" w14:textId="77777777" w:rsidR="00D0503E" w:rsidRPr="000307BC" w:rsidRDefault="00D0503E" w:rsidP="00D0503E">
            <w:pPr>
              <w:jc w:val="left"/>
              <w:rPr>
                <w:sz w:val="16"/>
                <w:szCs w:val="16"/>
              </w:rPr>
            </w:pPr>
            <w:r w:rsidRPr="000307BC">
              <w:rPr>
                <w:sz w:val="16"/>
                <w:szCs w:val="16"/>
              </w:rPr>
              <w:t>7</w:t>
            </w:r>
          </w:p>
          <w:p w14:paraId="3A4B2B1C" w14:textId="77777777" w:rsidR="00D0503E" w:rsidRPr="000307BC" w:rsidRDefault="00D0503E" w:rsidP="00D0503E">
            <w:pPr>
              <w:jc w:val="left"/>
              <w:rPr>
                <w:sz w:val="16"/>
                <w:szCs w:val="16"/>
              </w:rPr>
            </w:pPr>
            <w:r w:rsidRPr="000307BC">
              <w:rPr>
                <w:sz w:val="16"/>
                <w:szCs w:val="16"/>
              </w:rPr>
              <w:t>7</w:t>
            </w:r>
          </w:p>
          <w:p w14:paraId="70C192A8" w14:textId="77777777" w:rsidR="00D0503E" w:rsidRPr="000307BC" w:rsidRDefault="00D0503E" w:rsidP="00D0503E">
            <w:pPr>
              <w:jc w:val="left"/>
              <w:rPr>
                <w:sz w:val="16"/>
                <w:szCs w:val="16"/>
              </w:rPr>
            </w:pPr>
            <w:r>
              <w:rPr>
                <w:sz w:val="16"/>
                <w:szCs w:val="16"/>
              </w:rPr>
              <w:t>7</w:t>
            </w:r>
          </w:p>
          <w:p w14:paraId="4D242DCB" w14:textId="77777777" w:rsidR="00D0503E" w:rsidRPr="000307BC" w:rsidRDefault="00D0503E" w:rsidP="00D0503E">
            <w:pPr>
              <w:jc w:val="left"/>
              <w:rPr>
                <w:sz w:val="16"/>
                <w:szCs w:val="16"/>
              </w:rPr>
            </w:pPr>
          </w:p>
          <w:p w14:paraId="7FFD9AD6" w14:textId="77777777" w:rsidR="00D0503E" w:rsidRPr="000307BC" w:rsidRDefault="00D0503E" w:rsidP="00D0503E">
            <w:pPr>
              <w:jc w:val="left"/>
              <w:rPr>
                <w:sz w:val="16"/>
                <w:szCs w:val="16"/>
              </w:rPr>
            </w:pPr>
            <w:r w:rsidRPr="000307BC">
              <w:rPr>
                <w:sz w:val="16"/>
                <w:szCs w:val="16"/>
              </w:rPr>
              <w:t>ČU</w:t>
            </w:r>
          </w:p>
          <w:p w14:paraId="3F29F8A1" w14:textId="77777777" w:rsidR="00D0503E" w:rsidRPr="000307BC" w:rsidRDefault="00D0503E" w:rsidP="00D0503E">
            <w:pPr>
              <w:jc w:val="left"/>
              <w:rPr>
                <w:sz w:val="16"/>
                <w:szCs w:val="16"/>
              </w:rPr>
            </w:pPr>
          </w:p>
          <w:p w14:paraId="4834201D" w14:textId="77777777" w:rsidR="00D0503E" w:rsidRPr="000307BC" w:rsidRDefault="00D0503E" w:rsidP="00D0503E">
            <w:pPr>
              <w:jc w:val="left"/>
              <w:rPr>
                <w:sz w:val="16"/>
                <w:szCs w:val="16"/>
              </w:rPr>
            </w:pPr>
          </w:p>
          <w:p w14:paraId="12C0DA65" w14:textId="77777777" w:rsidR="00D0503E" w:rsidRPr="000307BC" w:rsidRDefault="00D0503E" w:rsidP="00D0503E">
            <w:pPr>
              <w:jc w:val="left"/>
              <w:rPr>
                <w:sz w:val="16"/>
                <w:szCs w:val="16"/>
              </w:rPr>
            </w:pPr>
          </w:p>
          <w:p w14:paraId="14B90BFD" w14:textId="0B8710B6" w:rsidR="00D0503E" w:rsidRPr="000307BC" w:rsidRDefault="00D0503E"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5798DC8C" w14:textId="77777777" w:rsidR="00D0503E" w:rsidRDefault="00D0503E" w:rsidP="00D0503E">
            <w:pPr>
              <w:jc w:val="left"/>
              <w:rPr>
                <w:b/>
                <w:bCs/>
                <w:sz w:val="16"/>
                <w:szCs w:val="16"/>
              </w:rPr>
            </w:pPr>
            <w:r>
              <w:rPr>
                <w:b/>
                <w:bCs/>
                <w:sz w:val="16"/>
                <w:szCs w:val="16"/>
              </w:rPr>
              <w:t>*1  28.02.2020</w:t>
            </w:r>
          </w:p>
          <w:p w14:paraId="1E51DD2C" w14:textId="77777777" w:rsidR="00D0503E" w:rsidRPr="000307BC" w:rsidRDefault="00D0503E" w:rsidP="00D0503E">
            <w:pPr>
              <w:jc w:val="left"/>
              <w:rPr>
                <w:bCs/>
                <w:sz w:val="16"/>
                <w:szCs w:val="16"/>
              </w:rPr>
            </w:pPr>
            <w:r w:rsidRPr="000307BC">
              <w:rPr>
                <w:bCs/>
                <w:sz w:val="16"/>
                <w:szCs w:val="16"/>
              </w:rPr>
              <w:t xml:space="preserve">-oba za zmanjševanje okužb, tretiramo tla pred ali ob setvi krompirja-zmanjševanje okužb gomoljev, gomolje tretiramo pred saditvijo ali ob sajenju </w:t>
            </w:r>
          </w:p>
          <w:p w14:paraId="3CE92CE4" w14:textId="459EB38E" w:rsidR="00D0503E" w:rsidRPr="000307BC" w:rsidRDefault="00D0503E" w:rsidP="001B0D8C">
            <w:pPr>
              <w:jc w:val="left"/>
              <w:rPr>
                <w:b/>
                <w:bCs/>
                <w:sz w:val="16"/>
                <w:szCs w:val="16"/>
              </w:rPr>
            </w:pPr>
            <w:r w:rsidRPr="000307BC">
              <w:rPr>
                <w:bCs/>
                <w:sz w:val="16"/>
                <w:szCs w:val="16"/>
              </w:rPr>
              <w:t>-delno zmanjšanje širjenja patogenov v tleh, tretiramo gomolje semenskega krompirja tik pred sajenjem (zaščiten prostor) ALI v času sajenja (na prostem)</w:t>
            </w:r>
          </w:p>
        </w:tc>
      </w:tr>
      <w:tr w:rsidR="00D0503E" w:rsidRPr="000307BC" w14:paraId="670A139C" w14:textId="77777777" w:rsidTr="00CD452B">
        <w:tc>
          <w:tcPr>
            <w:tcW w:w="1430" w:type="dxa"/>
            <w:tcBorders>
              <w:top w:val="single" w:sz="4" w:space="0" w:color="auto"/>
              <w:left w:val="single" w:sz="4" w:space="0" w:color="auto"/>
              <w:bottom w:val="single" w:sz="4" w:space="0" w:color="auto"/>
              <w:right w:val="single" w:sz="4" w:space="0" w:color="auto"/>
            </w:tcBorders>
          </w:tcPr>
          <w:p w14:paraId="739A7812" w14:textId="77777777" w:rsidR="00D0503E" w:rsidRPr="000307BC" w:rsidRDefault="00D0503E" w:rsidP="00D0503E">
            <w:pPr>
              <w:jc w:val="left"/>
              <w:rPr>
                <w:b/>
                <w:bCs/>
                <w:sz w:val="16"/>
                <w:szCs w:val="16"/>
              </w:rPr>
            </w:pPr>
            <w:r w:rsidRPr="000307BC">
              <w:rPr>
                <w:b/>
                <w:bCs/>
                <w:sz w:val="16"/>
                <w:szCs w:val="16"/>
              </w:rPr>
              <w:t>TALNI ŠKODLJIVCI</w:t>
            </w:r>
          </w:p>
          <w:p w14:paraId="07FD3DB5" w14:textId="77777777" w:rsidR="00D0503E" w:rsidRPr="000307BC" w:rsidRDefault="00D0503E" w:rsidP="00D0503E">
            <w:pPr>
              <w:jc w:val="left"/>
              <w:rPr>
                <w:b/>
                <w:bCs/>
                <w:sz w:val="16"/>
                <w:szCs w:val="16"/>
              </w:rPr>
            </w:pPr>
            <w:r w:rsidRPr="000307BC">
              <w:rPr>
                <w:b/>
                <w:bCs/>
                <w:sz w:val="16"/>
                <w:szCs w:val="16"/>
              </w:rPr>
              <w:t xml:space="preserve">Ogrci </w:t>
            </w:r>
          </w:p>
          <w:p w14:paraId="19350347" w14:textId="77777777" w:rsidR="00D0503E" w:rsidRPr="000307BC" w:rsidRDefault="00D0503E" w:rsidP="00D0503E">
            <w:pPr>
              <w:jc w:val="left"/>
              <w:rPr>
                <w:i/>
                <w:iCs/>
                <w:sz w:val="16"/>
                <w:szCs w:val="16"/>
              </w:rPr>
            </w:pPr>
            <w:r w:rsidRPr="000307BC">
              <w:rPr>
                <w:i/>
                <w:iCs/>
                <w:sz w:val="16"/>
                <w:szCs w:val="16"/>
              </w:rPr>
              <w:t xml:space="preserve">Melolontha melolontha </w:t>
            </w:r>
          </w:p>
          <w:p w14:paraId="21CB68F3" w14:textId="77777777" w:rsidR="00D0503E" w:rsidRPr="000307BC" w:rsidRDefault="00D0503E" w:rsidP="00D0503E">
            <w:pPr>
              <w:jc w:val="left"/>
              <w:rPr>
                <w:b/>
                <w:bCs/>
                <w:sz w:val="16"/>
                <w:szCs w:val="16"/>
              </w:rPr>
            </w:pPr>
            <w:r w:rsidRPr="000307BC">
              <w:rPr>
                <w:b/>
                <w:bCs/>
                <w:sz w:val="16"/>
                <w:szCs w:val="16"/>
              </w:rPr>
              <w:t xml:space="preserve">Strune </w:t>
            </w:r>
          </w:p>
          <w:p w14:paraId="138607EC" w14:textId="77777777" w:rsidR="00D0503E" w:rsidRPr="000307BC" w:rsidRDefault="00D0503E" w:rsidP="00D0503E">
            <w:pPr>
              <w:pStyle w:val="Navaden1"/>
              <w:widowControl/>
              <w:rPr>
                <w:sz w:val="16"/>
                <w:szCs w:val="16"/>
                <w:lang w:eastAsia="en-US"/>
              </w:rPr>
            </w:pPr>
            <w:r w:rsidRPr="000307BC">
              <w:rPr>
                <w:sz w:val="16"/>
                <w:szCs w:val="16"/>
                <w:lang w:eastAsia="en-US"/>
              </w:rPr>
              <w:t>Elateridae</w:t>
            </w:r>
          </w:p>
          <w:p w14:paraId="17EAB3D1" w14:textId="77777777" w:rsidR="00D0503E" w:rsidRPr="000307BC" w:rsidRDefault="00D0503E" w:rsidP="00D0503E">
            <w:pPr>
              <w:jc w:val="left"/>
              <w:rPr>
                <w:sz w:val="16"/>
                <w:szCs w:val="16"/>
              </w:rPr>
            </w:pPr>
            <w:r w:rsidRPr="000307BC">
              <w:rPr>
                <w:b/>
                <w:bCs/>
                <w:sz w:val="16"/>
                <w:szCs w:val="16"/>
              </w:rPr>
              <w:t>Sovke</w:t>
            </w:r>
            <w:r w:rsidRPr="000307BC">
              <w:rPr>
                <w:sz w:val="16"/>
                <w:szCs w:val="16"/>
              </w:rPr>
              <w:t xml:space="preserve"> </w:t>
            </w:r>
          </w:p>
          <w:p w14:paraId="6B9B202A" w14:textId="22010C8E" w:rsidR="00D0503E" w:rsidRPr="000307BC" w:rsidRDefault="00D0503E" w:rsidP="00DB7F29">
            <w:pPr>
              <w:pStyle w:val="Navaden1"/>
              <w:widowControl/>
              <w:rPr>
                <w:sz w:val="16"/>
                <w:szCs w:val="16"/>
                <w:lang w:eastAsia="en-US"/>
              </w:rPr>
            </w:pPr>
            <w:r w:rsidRPr="000307BC">
              <w:rPr>
                <w:sz w:val="16"/>
                <w:szCs w:val="16"/>
                <w:lang w:eastAsia="en-US"/>
              </w:rPr>
              <w:t>Noctuide</w:t>
            </w:r>
          </w:p>
        </w:tc>
        <w:tc>
          <w:tcPr>
            <w:tcW w:w="2310" w:type="dxa"/>
            <w:tcBorders>
              <w:top w:val="single" w:sz="4" w:space="0" w:color="auto"/>
              <w:left w:val="single" w:sz="4" w:space="0" w:color="auto"/>
              <w:bottom w:val="single" w:sz="4" w:space="0" w:color="auto"/>
              <w:right w:val="single" w:sz="4" w:space="0" w:color="auto"/>
            </w:tcBorders>
          </w:tcPr>
          <w:p w14:paraId="392DE850" w14:textId="1D4B5CD5" w:rsidR="00D0503E" w:rsidRPr="000307BC" w:rsidRDefault="00D0503E" w:rsidP="00633F1C">
            <w:pPr>
              <w:jc w:val="left"/>
              <w:rPr>
                <w:sz w:val="16"/>
                <w:szCs w:val="16"/>
              </w:rPr>
            </w:pPr>
            <w:r w:rsidRPr="000307BC">
              <w:rPr>
                <w:sz w:val="16"/>
                <w:szCs w:val="16"/>
              </w:rPr>
              <w:t>Ličinke obgrizejo ali preluknjajo vznikle rastline in gomolje.</w:t>
            </w:r>
          </w:p>
        </w:tc>
        <w:tc>
          <w:tcPr>
            <w:tcW w:w="2781" w:type="dxa"/>
            <w:tcBorders>
              <w:top w:val="single" w:sz="4" w:space="0" w:color="auto"/>
              <w:left w:val="single" w:sz="4" w:space="0" w:color="auto"/>
              <w:bottom w:val="single" w:sz="4" w:space="0" w:color="auto"/>
              <w:right w:val="single" w:sz="4" w:space="0" w:color="auto"/>
            </w:tcBorders>
          </w:tcPr>
          <w:p w14:paraId="6F352886" w14:textId="77777777" w:rsidR="00D0503E" w:rsidRPr="000307BC" w:rsidRDefault="00D0503E" w:rsidP="00D0503E">
            <w:pPr>
              <w:tabs>
                <w:tab w:val="left" w:pos="170"/>
              </w:tabs>
              <w:jc w:val="left"/>
              <w:rPr>
                <w:sz w:val="16"/>
                <w:szCs w:val="16"/>
              </w:rPr>
            </w:pPr>
            <w:r w:rsidRPr="000307BC">
              <w:rPr>
                <w:sz w:val="16"/>
                <w:szCs w:val="16"/>
              </w:rPr>
              <w:t xml:space="preserve">Agrotehnični ukrepi:  </w:t>
            </w:r>
          </w:p>
          <w:p w14:paraId="65609204" w14:textId="77777777" w:rsidR="00D0503E" w:rsidRPr="000307BC" w:rsidRDefault="00D0503E" w:rsidP="00D0503E">
            <w:pPr>
              <w:pStyle w:val="Oznaenseznam3"/>
            </w:pPr>
            <w:r w:rsidRPr="000307BC">
              <w:t>izogibanje sajenju krompirja neposredno po preoravanju travinja</w:t>
            </w:r>
          </w:p>
          <w:p w14:paraId="44CE8EAD" w14:textId="77777777" w:rsidR="00D0503E" w:rsidRPr="000307BC" w:rsidRDefault="00D0503E" w:rsidP="00D0503E">
            <w:pPr>
              <w:pStyle w:val="Oznaenseznam3"/>
            </w:pPr>
            <w:r w:rsidRPr="000307BC">
              <w:t>večkratna mehanična obdelava tal ob suhem in toplem vremenu</w:t>
            </w:r>
          </w:p>
          <w:p w14:paraId="434459EA" w14:textId="77777777" w:rsidR="00D0503E" w:rsidRPr="000307BC" w:rsidRDefault="00D0503E" w:rsidP="00D0503E">
            <w:pPr>
              <w:pStyle w:val="Oznaenseznam3"/>
            </w:pPr>
            <w:r w:rsidRPr="000307BC">
              <w:t>Biotični ukrepi:</w:t>
            </w:r>
          </w:p>
          <w:p w14:paraId="2BD7768C" w14:textId="303A4265" w:rsidR="00D0503E" w:rsidRPr="000307BC" w:rsidRDefault="00D0503E" w:rsidP="00830142">
            <w:pPr>
              <w:pStyle w:val="Oznaenseznam3"/>
            </w:pPr>
            <w:r w:rsidRPr="000307BC">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14:paraId="4611F51B" w14:textId="77777777" w:rsidR="00D0503E" w:rsidRPr="000307BC" w:rsidRDefault="00D0503E" w:rsidP="00D0503E">
            <w:pPr>
              <w:jc w:val="left"/>
              <w:rPr>
                <w:sz w:val="16"/>
                <w:szCs w:val="16"/>
              </w:rPr>
            </w:pPr>
          </w:p>
          <w:p w14:paraId="39F4F389" w14:textId="77777777" w:rsidR="00D0503E" w:rsidRPr="000307BC" w:rsidRDefault="00D0503E" w:rsidP="00D0503E">
            <w:pPr>
              <w:jc w:val="left"/>
              <w:rPr>
                <w:sz w:val="16"/>
                <w:szCs w:val="16"/>
              </w:rPr>
            </w:pPr>
          </w:p>
          <w:p w14:paraId="052FA9BD" w14:textId="77777777" w:rsidR="00D0503E" w:rsidRPr="000307BC" w:rsidRDefault="00D0503E" w:rsidP="00D0503E">
            <w:pPr>
              <w:jc w:val="left"/>
              <w:rPr>
                <w:sz w:val="16"/>
                <w:szCs w:val="16"/>
              </w:rPr>
            </w:pPr>
          </w:p>
          <w:p w14:paraId="108F5868" w14:textId="77777777" w:rsidR="00D0503E" w:rsidRPr="000307BC" w:rsidRDefault="00D0503E" w:rsidP="00D0503E">
            <w:pPr>
              <w:jc w:val="left"/>
              <w:rPr>
                <w:sz w:val="16"/>
                <w:szCs w:val="16"/>
              </w:rPr>
            </w:pPr>
          </w:p>
          <w:p w14:paraId="663F4FB7" w14:textId="77777777" w:rsidR="00D0503E" w:rsidRPr="000307BC" w:rsidRDefault="00D0503E" w:rsidP="00D0503E">
            <w:pPr>
              <w:jc w:val="left"/>
              <w:rPr>
                <w:sz w:val="16"/>
                <w:szCs w:val="16"/>
              </w:rPr>
            </w:pPr>
          </w:p>
          <w:p w14:paraId="25E219B1" w14:textId="77777777" w:rsidR="00D0503E" w:rsidRPr="000307BC" w:rsidRDefault="00D0503E" w:rsidP="00D0503E">
            <w:pPr>
              <w:jc w:val="left"/>
              <w:rPr>
                <w:sz w:val="16"/>
                <w:szCs w:val="16"/>
              </w:rPr>
            </w:pPr>
            <w:r w:rsidRPr="000307BC">
              <w:rPr>
                <w:sz w:val="16"/>
                <w:szCs w:val="16"/>
              </w:rPr>
              <w:t xml:space="preserve">- </w:t>
            </w:r>
            <w:r w:rsidRPr="000307BC">
              <w:rPr>
                <w:i/>
                <w:sz w:val="16"/>
                <w:szCs w:val="16"/>
              </w:rPr>
              <w:t>Beauveria bassiana</w:t>
            </w:r>
            <w:r w:rsidRPr="000307BC">
              <w:rPr>
                <w:sz w:val="16"/>
                <w:szCs w:val="16"/>
              </w:rPr>
              <w:t>, soj ATCC 74040</w:t>
            </w:r>
          </w:p>
          <w:p w14:paraId="36E20FB3" w14:textId="77777777" w:rsidR="00D0503E" w:rsidRPr="000307BC" w:rsidRDefault="00D0503E" w:rsidP="00DB7F29">
            <w:pPr>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6E005897" w14:textId="77777777" w:rsidR="00D0503E" w:rsidRPr="000307BC" w:rsidRDefault="00D0503E" w:rsidP="00D0503E">
            <w:pPr>
              <w:jc w:val="left"/>
              <w:rPr>
                <w:sz w:val="16"/>
                <w:szCs w:val="16"/>
              </w:rPr>
            </w:pPr>
          </w:p>
          <w:p w14:paraId="1E538907" w14:textId="77777777" w:rsidR="00D0503E" w:rsidRPr="000307BC" w:rsidRDefault="00D0503E" w:rsidP="00D0503E">
            <w:pPr>
              <w:jc w:val="left"/>
              <w:rPr>
                <w:sz w:val="16"/>
                <w:szCs w:val="16"/>
              </w:rPr>
            </w:pPr>
          </w:p>
          <w:p w14:paraId="05BC81E0" w14:textId="77777777" w:rsidR="00D0503E" w:rsidRPr="000307BC" w:rsidRDefault="00D0503E" w:rsidP="00D0503E">
            <w:pPr>
              <w:jc w:val="left"/>
              <w:rPr>
                <w:sz w:val="16"/>
                <w:szCs w:val="16"/>
              </w:rPr>
            </w:pPr>
          </w:p>
          <w:p w14:paraId="2BCF27EC" w14:textId="77777777" w:rsidR="00D0503E" w:rsidRPr="000307BC" w:rsidRDefault="00D0503E" w:rsidP="00D0503E">
            <w:pPr>
              <w:jc w:val="left"/>
              <w:rPr>
                <w:sz w:val="16"/>
                <w:szCs w:val="16"/>
              </w:rPr>
            </w:pPr>
          </w:p>
          <w:p w14:paraId="453B4F64" w14:textId="77777777" w:rsidR="00D0503E" w:rsidRPr="000307BC" w:rsidRDefault="00D0503E" w:rsidP="00D0503E">
            <w:pPr>
              <w:jc w:val="left"/>
              <w:rPr>
                <w:sz w:val="16"/>
                <w:szCs w:val="16"/>
              </w:rPr>
            </w:pPr>
          </w:p>
          <w:p w14:paraId="3BFD244E" w14:textId="0F61942F" w:rsidR="00D0503E" w:rsidRPr="000307BC" w:rsidRDefault="00D0503E" w:rsidP="00DB7F29">
            <w:pPr>
              <w:jc w:val="left"/>
              <w:rPr>
                <w:sz w:val="16"/>
                <w:szCs w:val="16"/>
              </w:rPr>
            </w:pPr>
            <w:r w:rsidRPr="000307BC">
              <w:rPr>
                <w:sz w:val="16"/>
                <w:szCs w:val="16"/>
              </w:rPr>
              <w:t>Naturalis</w:t>
            </w:r>
            <w:r>
              <w:rPr>
                <w:b/>
                <w:sz w:val="16"/>
                <w:szCs w:val="16"/>
              </w:rPr>
              <w:t>*1</w:t>
            </w:r>
          </w:p>
        </w:tc>
        <w:tc>
          <w:tcPr>
            <w:tcW w:w="1157" w:type="dxa"/>
            <w:tcBorders>
              <w:top w:val="single" w:sz="4" w:space="0" w:color="auto"/>
              <w:left w:val="single" w:sz="4" w:space="0" w:color="auto"/>
              <w:bottom w:val="single" w:sz="4" w:space="0" w:color="auto"/>
              <w:right w:val="single" w:sz="4" w:space="0" w:color="auto"/>
            </w:tcBorders>
          </w:tcPr>
          <w:p w14:paraId="2D7E9549" w14:textId="77777777" w:rsidR="00D0503E" w:rsidRPr="000307BC" w:rsidRDefault="00D0503E" w:rsidP="00D0503E">
            <w:pPr>
              <w:jc w:val="left"/>
              <w:rPr>
                <w:sz w:val="16"/>
                <w:szCs w:val="16"/>
              </w:rPr>
            </w:pPr>
          </w:p>
          <w:p w14:paraId="6C31CC90" w14:textId="77777777" w:rsidR="00D0503E" w:rsidRPr="000307BC" w:rsidRDefault="00D0503E" w:rsidP="00D0503E">
            <w:pPr>
              <w:jc w:val="left"/>
              <w:rPr>
                <w:sz w:val="16"/>
                <w:szCs w:val="16"/>
              </w:rPr>
            </w:pPr>
          </w:p>
          <w:p w14:paraId="4D818F3F" w14:textId="77777777" w:rsidR="00D0503E" w:rsidRPr="000307BC" w:rsidRDefault="00D0503E" w:rsidP="00D0503E">
            <w:pPr>
              <w:jc w:val="left"/>
              <w:rPr>
                <w:sz w:val="16"/>
                <w:szCs w:val="16"/>
              </w:rPr>
            </w:pPr>
          </w:p>
          <w:p w14:paraId="7E61431E" w14:textId="77777777" w:rsidR="00D0503E" w:rsidRPr="000307BC" w:rsidRDefault="00D0503E" w:rsidP="00D0503E">
            <w:pPr>
              <w:jc w:val="left"/>
              <w:rPr>
                <w:sz w:val="16"/>
                <w:szCs w:val="16"/>
              </w:rPr>
            </w:pPr>
          </w:p>
          <w:p w14:paraId="7458D0EE" w14:textId="77777777" w:rsidR="00D0503E" w:rsidRPr="000307BC" w:rsidRDefault="00D0503E" w:rsidP="00D0503E">
            <w:pPr>
              <w:jc w:val="left"/>
              <w:rPr>
                <w:sz w:val="16"/>
                <w:szCs w:val="16"/>
              </w:rPr>
            </w:pPr>
          </w:p>
          <w:p w14:paraId="4C00D725" w14:textId="0E541E32" w:rsidR="00D0503E" w:rsidRPr="000307BC" w:rsidRDefault="00D0503E" w:rsidP="00DB7F29">
            <w:pPr>
              <w:jc w:val="left"/>
              <w:rPr>
                <w:sz w:val="16"/>
                <w:szCs w:val="16"/>
              </w:rPr>
            </w:pPr>
            <w:r w:rsidRPr="000307BC">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4C170EA6" w14:textId="77777777" w:rsidR="00D0503E" w:rsidRPr="000307BC" w:rsidRDefault="00D0503E" w:rsidP="00D0503E">
            <w:pPr>
              <w:jc w:val="left"/>
              <w:rPr>
                <w:sz w:val="16"/>
                <w:szCs w:val="16"/>
              </w:rPr>
            </w:pPr>
          </w:p>
          <w:p w14:paraId="2B99CFC5" w14:textId="77777777" w:rsidR="00D0503E" w:rsidRPr="000307BC" w:rsidRDefault="00D0503E" w:rsidP="00D0503E">
            <w:pPr>
              <w:jc w:val="left"/>
              <w:rPr>
                <w:sz w:val="16"/>
                <w:szCs w:val="16"/>
              </w:rPr>
            </w:pPr>
          </w:p>
          <w:p w14:paraId="46C48DC3" w14:textId="77777777" w:rsidR="00D0503E" w:rsidRPr="000307BC" w:rsidRDefault="00D0503E" w:rsidP="00D0503E">
            <w:pPr>
              <w:jc w:val="left"/>
              <w:rPr>
                <w:sz w:val="16"/>
                <w:szCs w:val="16"/>
              </w:rPr>
            </w:pPr>
          </w:p>
          <w:p w14:paraId="7D7F3978" w14:textId="77777777" w:rsidR="00D0503E" w:rsidRPr="000307BC" w:rsidRDefault="00D0503E" w:rsidP="00D0503E">
            <w:pPr>
              <w:jc w:val="left"/>
              <w:rPr>
                <w:sz w:val="16"/>
                <w:szCs w:val="16"/>
              </w:rPr>
            </w:pPr>
          </w:p>
          <w:p w14:paraId="14CCA350" w14:textId="77777777" w:rsidR="00D0503E" w:rsidRPr="000307BC" w:rsidRDefault="00D0503E" w:rsidP="00D0503E">
            <w:pPr>
              <w:jc w:val="left"/>
              <w:rPr>
                <w:sz w:val="16"/>
                <w:szCs w:val="16"/>
              </w:rPr>
            </w:pPr>
          </w:p>
          <w:p w14:paraId="02616E4B" w14:textId="09A1EB23" w:rsidR="00D0503E" w:rsidRPr="000307BC" w:rsidRDefault="00D0503E"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23C66499" w14:textId="77777777" w:rsidR="00D0503E" w:rsidRDefault="00D0503E" w:rsidP="00D0503E">
            <w:pPr>
              <w:jc w:val="left"/>
              <w:rPr>
                <w:b/>
                <w:sz w:val="16"/>
                <w:szCs w:val="16"/>
              </w:rPr>
            </w:pPr>
            <w:r>
              <w:rPr>
                <w:b/>
                <w:sz w:val="16"/>
                <w:szCs w:val="16"/>
              </w:rPr>
              <w:t>*1  30.04.2020</w:t>
            </w:r>
          </w:p>
          <w:p w14:paraId="0D0E14FB" w14:textId="77777777" w:rsidR="00D0503E" w:rsidRPr="000307BC" w:rsidRDefault="00D0503E" w:rsidP="00D0503E">
            <w:pPr>
              <w:jc w:val="left"/>
              <w:rPr>
                <w:sz w:val="16"/>
                <w:szCs w:val="16"/>
              </w:rPr>
            </w:pPr>
            <w:r w:rsidRPr="000307BC">
              <w:rPr>
                <w:sz w:val="16"/>
                <w:szCs w:val="16"/>
              </w:rPr>
              <w:t>Pripravek uporabimo ob saditvi (pred zagrinjanjem) in ob osipanju.</w:t>
            </w:r>
          </w:p>
          <w:p w14:paraId="70479B07" w14:textId="77777777" w:rsidR="00D0503E" w:rsidRPr="000307BC" w:rsidRDefault="00D0503E" w:rsidP="00D0503E">
            <w:pPr>
              <w:jc w:val="left"/>
              <w:rPr>
                <w:sz w:val="16"/>
                <w:szCs w:val="16"/>
              </w:rPr>
            </w:pPr>
          </w:p>
          <w:p w14:paraId="168E2ABB" w14:textId="06133E14" w:rsidR="00D0503E" w:rsidRPr="000307BC" w:rsidRDefault="00D0503E" w:rsidP="00CA7F87">
            <w:pPr>
              <w:jc w:val="left"/>
              <w:rPr>
                <w:b/>
                <w:bCs/>
                <w:sz w:val="16"/>
                <w:szCs w:val="16"/>
              </w:rPr>
            </w:pPr>
            <w:r w:rsidRPr="000307BC">
              <w:rPr>
                <w:sz w:val="16"/>
                <w:szCs w:val="16"/>
              </w:rPr>
              <w:t>*Pripravek je registriran za delno zatiranje STRUN.</w:t>
            </w:r>
          </w:p>
        </w:tc>
      </w:tr>
      <w:tr w:rsidR="00251A82" w:rsidRPr="000307BC" w14:paraId="0E606423" w14:textId="77777777" w:rsidTr="00CD452B">
        <w:tc>
          <w:tcPr>
            <w:tcW w:w="1430" w:type="dxa"/>
            <w:tcBorders>
              <w:top w:val="single" w:sz="4" w:space="0" w:color="auto"/>
              <w:left w:val="single" w:sz="4" w:space="0" w:color="auto"/>
              <w:bottom w:val="single" w:sz="4" w:space="0" w:color="auto"/>
              <w:right w:val="single" w:sz="4" w:space="0" w:color="auto"/>
            </w:tcBorders>
          </w:tcPr>
          <w:p w14:paraId="4115034C" w14:textId="77777777" w:rsidR="00251A82" w:rsidRDefault="00251A82" w:rsidP="001D6A1F">
            <w:pPr>
              <w:rPr>
                <w:i/>
                <w:iCs/>
                <w:sz w:val="16"/>
                <w:szCs w:val="16"/>
              </w:rPr>
            </w:pPr>
            <w:r w:rsidRPr="000307BC">
              <w:rPr>
                <w:b/>
                <w:bCs/>
                <w:sz w:val="16"/>
                <w:szCs w:val="16"/>
              </w:rPr>
              <w:t>Koloradski hrošč</w:t>
            </w:r>
            <w:r w:rsidRPr="000307BC">
              <w:rPr>
                <w:sz w:val="16"/>
                <w:szCs w:val="16"/>
              </w:rPr>
              <w:t xml:space="preserve"> </w:t>
            </w:r>
            <w:r w:rsidRPr="000307BC">
              <w:rPr>
                <w:i/>
                <w:iCs/>
                <w:sz w:val="16"/>
                <w:szCs w:val="16"/>
              </w:rPr>
              <w:t>Leptinotarsa decemlineata</w:t>
            </w:r>
          </w:p>
          <w:p w14:paraId="5E2C5652" w14:textId="77777777" w:rsidR="00251A82" w:rsidRDefault="00251A82" w:rsidP="001D6A1F">
            <w:pPr>
              <w:rPr>
                <w:i/>
                <w:iCs/>
                <w:sz w:val="16"/>
                <w:szCs w:val="16"/>
              </w:rPr>
            </w:pPr>
          </w:p>
          <w:p w14:paraId="65F86E37" w14:textId="77777777" w:rsidR="00251A82" w:rsidRDefault="00251A82" w:rsidP="001D6A1F">
            <w:pPr>
              <w:rPr>
                <w:i/>
                <w:iCs/>
                <w:sz w:val="16"/>
                <w:szCs w:val="16"/>
              </w:rPr>
            </w:pPr>
          </w:p>
          <w:p w14:paraId="089F330C" w14:textId="77777777" w:rsidR="00251A82" w:rsidRPr="000307BC" w:rsidRDefault="00251A82" w:rsidP="00DB7F29">
            <w:pPr>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5E7611FF" w14:textId="06A91970" w:rsidR="00251A82" w:rsidRPr="000307BC" w:rsidRDefault="00251A82" w:rsidP="00633F1C">
            <w:pPr>
              <w:jc w:val="left"/>
              <w:rPr>
                <w:sz w:val="16"/>
                <w:szCs w:val="16"/>
              </w:rPr>
            </w:pPr>
            <w:r w:rsidRPr="000307BC">
              <w:rPr>
                <w:sz w:val="16"/>
                <w:szCs w:val="16"/>
              </w:rPr>
              <w:t>Oranžnordeče ličinke izgrizajo listno ploskev.</w:t>
            </w:r>
          </w:p>
        </w:tc>
        <w:tc>
          <w:tcPr>
            <w:tcW w:w="2781" w:type="dxa"/>
            <w:tcBorders>
              <w:top w:val="single" w:sz="4" w:space="0" w:color="auto"/>
              <w:left w:val="single" w:sz="4" w:space="0" w:color="auto"/>
              <w:bottom w:val="single" w:sz="4" w:space="0" w:color="auto"/>
              <w:right w:val="single" w:sz="4" w:space="0" w:color="auto"/>
            </w:tcBorders>
          </w:tcPr>
          <w:p w14:paraId="20418EEB" w14:textId="77777777" w:rsidR="00251A82" w:rsidRPr="000307BC" w:rsidRDefault="00251A82" w:rsidP="001D6A1F">
            <w:pPr>
              <w:tabs>
                <w:tab w:val="left" w:pos="170"/>
              </w:tabs>
              <w:jc w:val="left"/>
              <w:rPr>
                <w:sz w:val="16"/>
                <w:szCs w:val="16"/>
              </w:rPr>
            </w:pPr>
            <w:r w:rsidRPr="000307BC">
              <w:rPr>
                <w:sz w:val="16"/>
                <w:szCs w:val="16"/>
              </w:rPr>
              <w:t>Agrotehnični ukrepi:</w:t>
            </w:r>
          </w:p>
          <w:p w14:paraId="0E148DD0" w14:textId="77777777" w:rsidR="00251A82" w:rsidRPr="000307BC" w:rsidRDefault="00251A82" w:rsidP="001D6A1F">
            <w:pPr>
              <w:pStyle w:val="Oznaenseznam3"/>
            </w:pPr>
            <w:r w:rsidRPr="000307BC">
              <w:t>preprečevanje razvoja samosevcev</w:t>
            </w:r>
          </w:p>
          <w:p w14:paraId="45912021" w14:textId="77777777" w:rsidR="00251A82" w:rsidRPr="000307BC" w:rsidRDefault="00251A82" w:rsidP="001D6A1F">
            <w:pPr>
              <w:pStyle w:val="Oznaenseznam3"/>
            </w:pPr>
            <w:r w:rsidRPr="000307BC">
              <w:t>ustrezen kolobar</w:t>
            </w:r>
          </w:p>
          <w:p w14:paraId="6B8A7B56" w14:textId="77777777" w:rsidR="00251A82" w:rsidRPr="000307BC" w:rsidRDefault="00251A82" w:rsidP="001D6A1F">
            <w:pPr>
              <w:pStyle w:val="Oznaenseznam3"/>
            </w:pPr>
            <w:r w:rsidRPr="000307BC">
              <w:t>pokrivanje posevkov s polipropilenskimi prekrivkami</w:t>
            </w:r>
          </w:p>
          <w:p w14:paraId="3AAA7AEB" w14:textId="77777777" w:rsidR="00251A82" w:rsidRPr="000307BC" w:rsidRDefault="00251A82" w:rsidP="001D6A1F">
            <w:pPr>
              <w:pStyle w:val="Oznaenseznam3"/>
            </w:pPr>
            <w:r w:rsidRPr="000307BC">
              <w:t>pobiranje in mehanično uničenje hroščev.</w:t>
            </w:r>
          </w:p>
          <w:p w14:paraId="393A59C5" w14:textId="77777777" w:rsidR="00251A82" w:rsidRPr="000307BC" w:rsidRDefault="00251A82" w:rsidP="001D6A1F">
            <w:pPr>
              <w:tabs>
                <w:tab w:val="left" w:pos="170"/>
              </w:tabs>
              <w:jc w:val="left"/>
              <w:rPr>
                <w:sz w:val="16"/>
                <w:szCs w:val="16"/>
              </w:rPr>
            </w:pPr>
          </w:p>
          <w:p w14:paraId="0E92B096" w14:textId="77777777" w:rsidR="00251A82" w:rsidRPr="000307BC" w:rsidRDefault="00251A82" w:rsidP="001D6A1F">
            <w:pPr>
              <w:pStyle w:val="Oznaenseznam3"/>
            </w:pPr>
            <w:r w:rsidRPr="000307BC">
              <w:t xml:space="preserve">Kemični ukrepi: </w:t>
            </w:r>
          </w:p>
          <w:p w14:paraId="2C8D320D" w14:textId="77777777" w:rsidR="00251A82" w:rsidRPr="000307BC" w:rsidRDefault="00251A82" w:rsidP="001D6A1F">
            <w:pPr>
              <w:jc w:val="left"/>
              <w:rPr>
                <w:sz w:val="16"/>
                <w:szCs w:val="16"/>
              </w:rPr>
            </w:pPr>
            <w:r w:rsidRPr="000307BC">
              <w:rPr>
                <w:sz w:val="16"/>
                <w:szCs w:val="16"/>
              </w:rPr>
              <w:t xml:space="preserve">-škropljenje posevkov. </w:t>
            </w:r>
          </w:p>
          <w:p w14:paraId="3FC5E21B" w14:textId="77777777" w:rsidR="00251A82" w:rsidRPr="000307BC" w:rsidRDefault="00251A82" w:rsidP="001D6A1F">
            <w:pPr>
              <w:jc w:val="left"/>
              <w:rPr>
                <w:sz w:val="16"/>
                <w:szCs w:val="16"/>
              </w:rPr>
            </w:pPr>
          </w:p>
          <w:p w14:paraId="2580074B" w14:textId="77777777" w:rsidR="00251A82" w:rsidRPr="000307BC" w:rsidRDefault="00251A82" w:rsidP="001D6A1F">
            <w:pPr>
              <w:jc w:val="left"/>
              <w:rPr>
                <w:sz w:val="16"/>
                <w:szCs w:val="16"/>
              </w:rPr>
            </w:pPr>
            <w:r w:rsidRPr="000307BC">
              <w:rPr>
                <w:sz w:val="16"/>
                <w:szCs w:val="16"/>
              </w:rPr>
              <w:t>Pri pokrivanju posevkov s polipropilenskimi prekrivkami ni  potrebe po zatiranju koloradskega hrošča, ker niso preseženi pragovi škodljivosti.</w:t>
            </w:r>
          </w:p>
          <w:p w14:paraId="104A4CBD" w14:textId="77777777" w:rsidR="00251A82" w:rsidRPr="000307BC" w:rsidRDefault="00251A82" w:rsidP="00830142">
            <w:pPr>
              <w:pStyle w:val="Oznaenseznam3"/>
            </w:pPr>
          </w:p>
        </w:tc>
        <w:tc>
          <w:tcPr>
            <w:tcW w:w="1619" w:type="dxa"/>
            <w:tcBorders>
              <w:top w:val="single" w:sz="4" w:space="0" w:color="auto"/>
              <w:left w:val="single" w:sz="4" w:space="0" w:color="auto"/>
              <w:bottom w:val="single" w:sz="4" w:space="0" w:color="auto"/>
              <w:right w:val="single" w:sz="4" w:space="0" w:color="auto"/>
            </w:tcBorders>
          </w:tcPr>
          <w:p w14:paraId="3BA487C9" w14:textId="77777777" w:rsidR="00251A82" w:rsidRPr="000307BC" w:rsidRDefault="00251A82" w:rsidP="001D6A1F">
            <w:pPr>
              <w:pStyle w:val="Oznaenseznam3"/>
            </w:pPr>
            <w:r w:rsidRPr="000307BC">
              <w:t xml:space="preserve">- metaflumizon </w:t>
            </w:r>
          </w:p>
          <w:p w14:paraId="31FA050F" w14:textId="77777777" w:rsidR="00251A82" w:rsidRPr="000307BC" w:rsidRDefault="00251A82" w:rsidP="001D6A1F">
            <w:pPr>
              <w:jc w:val="left"/>
              <w:rPr>
                <w:sz w:val="16"/>
                <w:szCs w:val="16"/>
              </w:rPr>
            </w:pPr>
            <w:r w:rsidRPr="000307BC">
              <w:rPr>
                <w:sz w:val="16"/>
                <w:szCs w:val="16"/>
              </w:rPr>
              <w:t>- beta-ciflutrin</w:t>
            </w:r>
          </w:p>
          <w:p w14:paraId="5FA0DE86" w14:textId="77777777" w:rsidR="00251A82" w:rsidRDefault="00251A82" w:rsidP="001D6A1F">
            <w:pPr>
              <w:jc w:val="left"/>
              <w:rPr>
                <w:sz w:val="16"/>
                <w:szCs w:val="16"/>
              </w:rPr>
            </w:pPr>
            <w:r w:rsidRPr="000307BC">
              <w:rPr>
                <w:sz w:val="16"/>
                <w:szCs w:val="16"/>
              </w:rPr>
              <w:t>- tiakloprid</w:t>
            </w:r>
          </w:p>
          <w:p w14:paraId="39859EDC" w14:textId="77777777" w:rsidR="00251A82" w:rsidRPr="000307BC" w:rsidRDefault="00251A82" w:rsidP="001D6A1F">
            <w:pPr>
              <w:jc w:val="left"/>
              <w:rPr>
                <w:sz w:val="16"/>
                <w:szCs w:val="16"/>
              </w:rPr>
            </w:pPr>
          </w:p>
          <w:p w14:paraId="562C3224" w14:textId="77777777" w:rsidR="00251A82" w:rsidRPr="000307BC" w:rsidRDefault="00251A82" w:rsidP="001D6A1F">
            <w:pPr>
              <w:jc w:val="left"/>
              <w:rPr>
                <w:sz w:val="16"/>
                <w:szCs w:val="16"/>
              </w:rPr>
            </w:pPr>
            <w:r w:rsidRPr="000307BC">
              <w:rPr>
                <w:sz w:val="16"/>
                <w:szCs w:val="16"/>
              </w:rPr>
              <w:t>- klorantraniliprol</w:t>
            </w:r>
          </w:p>
          <w:p w14:paraId="788C6F35" w14:textId="77777777" w:rsidR="00251A82" w:rsidRPr="000307BC" w:rsidRDefault="00251A82" w:rsidP="001D6A1F">
            <w:pPr>
              <w:pStyle w:val="Oznaenseznam3"/>
            </w:pPr>
            <w:r>
              <w:t xml:space="preserve">- </w:t>
            </w:r>
            <w:r w:rsidRPr="000307BC">
              <w:t>acetamiprid</w:t>
            </w:r>
            <w:r w:rsidRPr="000307BC">
              <w:tab/>
            </w:r>
          </w:p>
          <w:p w14:paraId="3E93462E" w14:textId="77777777" w:rsidR="00251A82" w:rsidRPr="000307BC" w:rsidRDefault="00251A82" w:rsidP="001D6A1F">
            <w:pPr>
              <w:pStyle w:val="Oznaenseznam3"/>
            </w:pPr>
            <w:r>
              <w:t xml:space="preserve">- </w:t>
            </w:r>
            <w:r w:rsidRPr="000307BC">
              <w:t>azadirahtin A</w:t>
            </w:r>
          </w:p>
          <w:p w14:paraId="32F82B5A" w14:textId="77777777" w:rsidR="00251A82" w:rsidRPr="000307BC" w:rsidRDefault="00251A82" w:rsidP="001D6A1F">
            <w:pPr>
              <w:pStyle w:val="Oznaenseznam3"/>
            </w:pPr>
            <w:r>
              <w:t xml:space="preserve">- </w:t>
            </w:r>
            <w:r w:rsidRPr="000307BC">
              <w:t xml:space="preserve">piretrin + olje </w:t>
            </w:r>
          </w:p>
          <w:p w14:paraId="75A3F0F6" w14:textId="77777777" w:rsidR="00251A82" w:rsidRPr="000307BC" w:rsidRDefault="00251A82" w:rsidP="001D6A1F">
            <w:pPr>
              <w:pStyle w:val="Oznaenseznam3"/>
            </w:pPr>
            <w:r>
              <w:t>navadne ogrščice</w:t>
            </w:r>
          </w:p>
          <w:p w14:paraId="2D600255" w14:textId="77777777" w:rsidR="00251A82" w:rsidRPr="000307BC" w:rsidRDefault="00251A82" w:rsidP="001D6A1F">
            <w:pPr>
              <w:pStyle w:val="Oznaenseznam3"/>
            </w:pPr>
            <w:r>
              <w:t xml:space="preserve">- </w:t>
            </w:r>
            <w:r w:rsidRPr="000307BC">
              <w:t>tau-fluvalinat</w:t>
            </w:r>
          </w:p>
          <w:p w14:paraId="57463F2F" w14:textId="77777777" w:rsidR="00251A82" w:rsidRPr="000307BC" w:rsidRDefault="00251A82" w:rsidP="001D6A1F">
            <w:pPr>
              <w:pStyle w:val="Oznaenseznam3"/>
            </w:pPr>
          </w:p>
          <w:p w14:paraId="3CF2D2C7" w14:textId="77777777" w:rsidR="00251A82" w:rsidRDefault="00251A82" w:rsidP="001D6A1F">
            <w:pPr>
              <w:pStyle w:val="Oznaenseznam3"/>
            </w:pPr>
            <w:r>
              <w:t xml:space="preserve">- </w:t>
            </w:r>
            <w:r w:rsidRPr="000307BC">
              <w:t>spinosad</w:t>
            </w:r>
          </w:p>
          <w:p w14:paraId="4A8CFAED" w14:textId="77777777" w:rsidR="00251A82" w:rsidRPr="000307BC" w:rsidRDefault="00251A82" w:rsidP="001D6A1F">
            <w:pPr>
              <w:pStyle w:val="Oznaenseznam3"/>
            </w:pPr>
          </w:p>
          <w:p w14:paraId="1D833FC0" w14:textId="77777777" w:rsidR="00251A82" w:rsidRPr="000307BC" w:rsidRDefault="00251A82" w:rsidP="001D6A1F">
            <w:pPr>
              <w:pStyle w:val="Oznaenseznam3"/>
            </w:pPr>
            <w:r>
              <w:t xml:space="preserve">- </w:t>
            </w:r>
            <w:r w:rsidRPr="000307BC">
              <w:t>lambda-cihalotrin</w:t>
            </w:r>
          </w:p>
          <w:p w14:paraId="52D0B2B3" w14:textId="4F316092" w:rsidR="00251A82" w:rsidRPr="000307BC" w:rsidRDefault="00251A82" w:rsidP="00830142">
            <w:pPr>
              <w:pStyle w:val="Oznaenseznam3"/>
            </w:pPr>
            <w:r>
              <w:t xml:space="preserve">- </w:t>
            </w:r>
            <w:r w:rsidRPr="000307BC">
              <w:t>cipermetrin + klorpirifos-metil</w:t>
            </w:r>
          </w:p>
        </w:tc>
        <w:tc>
          <w:tcPr>
            <w:tcW w:w="1760" w:type="dxa"/>
            <w:tcBorders>
              <w:top w:val="single" w:sz="4" w:space="0" w:color="auto"/>
              <w:left w:val="single" w:sz="4" w:space="0" w:color="auto"/>
              <w:bottom w:val="single" w:sz="4" w:space="0" w:color="auto"/>
              <w:right w:val="single" w:sz="4" w:space="0" w:color="auto"/>
            </w:tcBorders>
          </w:tcPr>
          <w:p w14:paraId="3452A73E" w14:textId="77777777" w:rsidR="00251A82" w:rsidRPr="000307BC" w:rsidRDefault="00251A82" w:rsidP="001D6A1F">
            <w:pPr>
              <w:jc w:val="left"/>
              <w:rPr>
                <w:b/>
                <w:sz w:val="16"/>
                <w:szCs w:val="16"/>
              </w:rPr>
            </w:pPr>
            <w:r w:rsidRPr="000307BC">
              <w:rPr>
                <w:sz w:val="16"/>
                <w:szCs w:val="16"/>
              </w:rPr>
              <w:t xml:space="preserve">Alverde </w:t>
            </w:r>
          </w:p>
          <w:p w14:paraId="61E6C612" w14:textId="77777777" w:rsidR="00251A82" w:rsidRPr="00957FB9" w:rsidRDefault="00251A82" w:rsidP="001D6A1F">
            <w:pPr>
              <w:jc w:val="left"/>
              <w:rPr>
                <w:b/>
                <w:sz w:val="16"/>
                <w:szCs w:val="16"/>
              </w:rPr>
            </w:pPr>
            <w:r w:rsidRPr="000307BC">
              <w:rPr>
                <w:sz w:val="16"/>
                <w:szCs w:val="16"/>
              </w:rPr>
              <w:t>Bulldock EC 25</w:t>
            </w:r>
            <w:r>
              <w:rPr>
                <w:b/>
                <w:sz w:val="16"/>
                <w:szCs w:val="16"/>
              </w:rPr>
              <w:t>*1</w:t>
            </w:r>
          </w:p>
          <w:p w14:paraId="6D49847E" w14:textId="77777777" w:rsidR="00251A82" w:rsidRPr="000307BC" w:rsidRDefault="00251A82" w:rsidP="001D6A1F">
            <w:pPr>
              <w:jc w:val="left"/>
              <w:rPr>
                <w:sz w:val="16"/>
                <w:szCs w:val="16"/>
              </w:rPr>
            </w:pPr>
            <w:r w:rsidRPr="000307BC">
              <w:rPr>
                <w:sz w:val="16"/>
                <w:szCs w:val="16"/>
              </w:rPr>
              <w:t>Biscaya</w:t>
            </w:r>
          </w:p>
          <w:p w14:paraId="386CBB74" w14:textId="77777777" w:rsidR="00251A82" w:rsidRPr="000307BC" w:rsidRDefault="00251A82" w:rsidP="001D6A1F">
            <w:pPr>
              <w:jc w:val="left"/>
              <w:rPr>
                <w:sz w:val="16"/>
                <w:szCs w:val="16"/>
              </w:rPr>
            </w:pPr>
            <w:r w:rsidRPr="000307BC">
              <w:rPr>
                <w:sz w:val="16"/>
                <w:szCs w:val="16"/>
              </w:rPr>
              <w:t>Calypso SC</w:t>
            </w:r>
            <w:r>
              <w:rPr>
                <w:sz w:val="16"/>
                <w:szCs w:val="16"/>
              </w:rPr>
              <w:t xml:space="preserve"> </w:t>
            </w:r>
            <w:r w:rsidRPr="000307BC">
              <w:rPr>
                <w:sz w:val="16"/>
                <w:szCs w:val="16"/>
              </w:rPr>
              <w:t>480</w:t>
            </w:r>
            <w:r w:rsidRPr="000307BC">
              <w:rPr>
                <w:b/>
                <w:sz w:val="16"/>
                <w:szCs w:val="16"/>
              </w:rPr>
              <w:t>***</w:t>
            </w:r>
            <w:r w:rsidRPr="000307BC">
              <w:rPr>
                <w:sz w:val="16"/>
                <w:szCs w:val="16"/>
              </w:rPr>
              <w:t xml:space="preserve"> </w:t>
            </w:r>
          </w:p>
          <w:p w14:paraId="3E601759" w14:textId="77777777" w:rsidR="00251A82" w:rsidRPr="000307BC" w:rsidRDefault="00251A82" w:rsidP="001D6A1F">
            <w:pPr>
              <w:jc w:val="left"/>
              <w:rPr>
                <w:b/>
                <w:sz w:val="16"/>
                <w:szCs w:val="16"/>
              </w:rPr>
            </w:pPr>
            <w:r w:rsidRPr="000307BC">
              <w:rPr>
                <w:sz w:val="16"/>
                <w:szCs w:val="16"/>
              </w:rPr>
              <w:t xml:space="preserve">Coragen </w:t>
            </w:r>
          </w:p>
          <w:p w14:paraId="076C92BE" w14:textId="77777777" w:rsidR="00251A82" w:rsidRPr="000307BC" w:rsidRDefault="00251A82" w:rsidP="001D6A1F">
            <w:pPr>
              <w:jc w:val="left"/>
              <w:rPr>
                <w:sz w:val="16"/>
                <w:szCs w:val="16"/>
              </w:rPr>
            </w:pPr>
            <w:r w:rsidRPr="000307BC">
              <w:rPr>
                <w:sz w:val="16"/>
                <w:szCs w:val="16"/>
              </w:rPr>
              <w:t>Mospilan 20 SG</w:t>
            </w:r>
            <w:r w:rsidRPr="000307BC">
              <w:rPr>
                <w:b/>
                <w:sz w:val="16"/>
                <w:szCs w:val="16"/>
              </w:rPr>
              <w:t>*</w:t>
            </w:r>
            <w:r>
              <w:rPr>
                <w:b/>
                <w:sz w:val="16"/>
                <w:szCs w:val="16"/>
              </w:rPr>
              <w:t>2</w:t>
            </w:r>
          </w:p>
          <w:p w14:paraId="6B463B98" w14:textId="77777777" w:rsidR="00251A82" w:rsidRPr="000307BC" w:rsidRDefault="00251A82" w:rsidP="001D6A1F">
            <w:pPr>
              <w:jc w:val="left"/>
              <w:rPr>
                <w:sz w:val="16"/>
                <w:szCs w:val="16"/>
              </w:rPr>
            </w:pPr>
            <w:r w:rsidRPr="000307BC">
              <w:rPr>
                <w:sz w:val="16"/>
                <w:szCs w:val="16"/>
              </w:rPr>
              <w:t>Neemazal–T/S</w:t>
            </w:r>
            <w:r w:rsidRPr="000307BC">
              <w:rPr>
                <w:b/>
                <w:sz w:val="16"/>
                <w:szCs w:val="16"/>
              </w:rPr>
              <w:t>*****</w:t>
            </w:r>
          </w:p>
          <w:p w14:paraId="00691562" w14:textId="77777777" w:rsidR="00251A82" w:rsidRDefault="00251A82" w:rsidP="001D6A1F">
            <w:pPr>
              <w:jc w:val="left"/>
              <w:rPr>
                <w:sz w:val="16"/>
                <w:szCs w:val="16"/>
              </w:rPr>
            </w:pPr>
            <w:r w:rsidRPr="000307BC">
              <w:rPr>
                <w:sz w:val="16"/>
                <w:szCs w:val="16"/>
              </w:rPr>
              <w:t>Raptol koncentrat</w:t>
            </w:r>
            <w:r>
              <w:rPr>
                <w:b/>
                <w:sz w:val="16"/>
                <w:szCs w:val="16"/>
              </w:rPr>
              <w:t>*3</w:t>
            </w:r>
          </w:p>
          <w:p w14:paraId="5A65F816" w14:textId="77777777" w:rsidR="00251A82" w:rsidRPr="000307BC" w:rsidRDefault="00251A82" w:rsidP="001D6A1F">
            <w:pPr>
              <w:jc w:val="left"/>
              <w:rPr>
                <w:sz w:val="16"/>
                <w:szCs w:val="16"/>
              </w:rPr>
            </w:pPr>
            <w:r w:rsidRPr="000307BC">
              <w:rPr>
                <w:sz w:val="16"/>
                <w:szCs w:val="16"/>
              </w:rPr>
              <w:t>Mavrik 240</w:t>
            </w:r>
            <w:r w:rsidRPr="000307BC">
              <w:rPr>
                <w:b/>
                <w:sz w:val="16"/>
                <w:szCs w:val="16"/>
              </w:rPr>
              <w:t>****</w:t>
            </w:r>
            <w:r w:rsidRPr="000307BC">
              <w:rPr>
                <w:sz w:val="16"/>
                <w:szCs w:val="16"/>
              </w:rPr>
              <w:t xml:space="preserve"> </w:t>
            </w:r>
          </w:p>
          <w:p w14:paraId="14EB59A2" w14:textId="77777777" w:rsidR="00251A82" w:rsidRPr="000307BC" w:rsidRDefault="00251A82" w:rsidP="001D6A1F">
            <w:pPr>
              <w:jc w:val="left"/>
              <w:rPr>
                <w:b/>
                <w:sz w:val="16"/>
                <w:szCs w:val="16"/>
              </w:rPr>
            </w:pPr>
            <w:r w:rsidRPr="000307BC">
              <w:rPr>
                <w:sz w:val="16"/>
                <w:szCs w:val="16"/>
              </w:rPr>
              <w:t>Evure</w:t>
            </w:r>
            <w:r w:rsidRPr="000307BC">
              <w:rPr>
                <w:b/>
                <w:sz w:val="16"/>
                <w:szCs w:val="16"/>
              </w:rPr>
              <w:t>****</w:t>
            </w:r>
          </w:p>
          <w:p w14:paraId="23DA6476" w14:textId="77777777" w:rsidR="00251A82" w:rsidRPr="00592BBA" w:rsidRDefault="00251A82" w:rsidP="001D6A1F">
            <w:pPr>
              <w:jc w:val="left"/>
              <w:rPr>
                <w:b/>
                <w:bCs/>
                <w:sz w:val="16"/>
                <w:szCs w:val="16"/>
              </w:rPr>
            </w:pPr>
            <w:r w:rsidRPr="000307BC">
              <w:rPr>
                <w:bCs/>
                <w:sz w:val="16"/>
                <w:szCs w:val="16"/>
              </w:rPr>
              <w:t>Laser 240 SC</w:t>
            </w:r>
            <w:r>
              <w:rPr>
                <w:b/>
                <w:bCs/>
                <w:sz w:val="16"/>
                <w:szCs w:val="16"/>
              </w:rPr>
              <w:t>*4</w:t>
            </w:r>
          </w:p>
          <w:p w14:paraId="0C4CB6B9" w14:textId="77777777" w:rsidR="00251A82" w:rsidRPr="000307BC" w:rsidRDefault="00251A82" w:rsidP="001D6A1F">
            <w:pPr>
              <w:jc w:val="left"/>
              <w:rPr>
                <w:bCs/>
                <w:sz w:val="16"/>
                <w:szCs w:val="16"/>
              </w:rPr>
            </w:pPr>
            <w:r>
              <w:rPr>
                <w:bCs/>
                <w:sz w:val="16"/>
                <w:szCs w:val="16"/>
              </w:rPr>
              <w:t>Laser plus</w:t>
            </w:r>
          </w:p>
          <w:p w14:paraId="760A7EFE" w14:textId="77777777" w:rsidR="00251A82" w:rsidRPr="000307BC" w:rsidRDefault="00251A82" w:rsidP="001D6A1F">
            <w:pPr>
              <w:jc w:val="left"/>
              <w:rPr>
                <w:bCs/>
                <w:sz w:val="16"/>
                <w:szCs w:val="16"/>
              </w:rPr>
            </w:pPr>
            <w:r w:rsidRPr="000307BC">
              <w:rPr>
                <w:bCs/>
                <w:sz w:val="16"/>
                <w:szCs w:val="16"/>
              </w:rPr>
              <w:t>Sparviero</w:t>
            </w:r>
            <w:r>
              <w:rPr>
                <w:b/>
                <w:bCs/>
                <w:sz w:val="16"/>
                <w:szCs w:val="16"/>
              </w:rPr>
              <w:t>**5</w:t>
            </w:r>
          </w:p>
          <w:p w14:paraId="76739236" w14:textId="0BB6C16D" w:rsidR="00251A82" w:rsidRPr="000307BC" w:rsidRDefault="00251A82" w:rsidP="00DB7F29">
            <w:pPr>
              <w:jc w:val="left"/>
              <w:rPr>
                <w:b/>
                <w:sz w:val="16"/>
                <w:szCs w:val="16"/>
              </w:rPr>
            </w:pPr>
            <w:r w:rsidRPr="000307BC">
              <w:rPr>
                <w:bCs/>
                <w:sz w:val="16"/>
                <w:szCs w:val="16"/>
              </w:rPr>
              <w:t>Daskor 440</w:t>
            </w:r>
          </w:p>
        </w:tc>
        <w:tc>
          <w:tcPr>
            <w:tcW w:w="1157" w:type="dxa"/>
            <w:tcBorders>
              <w:top w:val="single" w:sz="4" w:space="0" w:color="auto"/>
              <w:left w:val="single" w:sz="4" w:space="0" w:color="auto"/>
              <w:bottom w:val="single" w:sz="4" w:space="0" w:color="auto"/>
              <w:right w:val="single" w:sz="4" w:space="0" w:color="auto"/>
            </w:tcBorders>
          </w:tcPr>
          <w:p w14:paraId="7D271C7B" w14:textId="77777777" w:rsidR="00251A82" w:rsidRPr="000307BC" w:rsidRDefault="00251A82" w:rsidP="001D6A1F">
            <w:pPr>
              <w:jc w:val="left"/>
              <w:rPr>
                <w:sz w:val="16"/>
                <w:szCs w:val="16"/>
              </w:rPr>
            </w:pPr>
            <w:r w:rsidRPr="000307BC">
              <w:rPr>
                <w:sz w:val="16"/>
                <w:szCs w:val="16"/>
              </w:rPr>
              <w:t>0,25 l/ha</w:t>
            </w:r>
          </w:p>
          <w:p w14:paraId="607C8920" w14:textId="77777777" w:rsidR="00251A82" w:rsidRPr="000307BC" w:rsidRDefault="00251A82" w:rsidP="001D6A1F">
            <w:pPr>
              <w:jc w:val="left"/>
              <w:rPr>
                <w:sz w:val="16"/>
                <w:szCs w:val="16"/>
              </w:rPr>
            </w:pPr>
            <w:r w:rsidRPr="000307BC">
              <w:rPr>
                <w:sz w:val="16"/>
                <w:szCs w:val="16"/>
              </w:rPr>
              <w:t>0,5 l/ha</w:t>
            </w:r>
          </w:p>
          <w:p w14:paraId="24A586F0" w14:textId="77777777" w:rsidR="00251A82" w:rsidRPr="000307BC" w:rsidRDefault="00251A82" w:rsidP="001D6A1F">
            <w:pPr>
              <w:jc w:val="left"/>
              <w:rPr>
                <w:sz w:val="16"/>
                <w:szCs w:val="16"/>
              </w:rPr>
            </w:pPr>
            <w:r w:rsidRPr="000307BC">
              <w:rPr>
                <w:sz w:val="16"/>
                <w:szCs w:val="16"/>
              </w:rPr>
              <w:t>0,3 l/ha</w:t>
            </w:r>
          </w:p>
          <w:p w14:paraId="7D3677C1" w14:textId="77777777" w:rsidR="00251A82" w:rsidRPr="000307BC" w:rsidRDefault="00251A82" w:rsidP="001D6A1F">
            <w:pPr>
              <w:jc w:val="left"/>
              <w:rPr>
                <w:sz w:val="16"/>
                <w:szCs w:val="16"/>
              </w:rPr>
            </w:pPr>
            <w:r w:rsidRPr="000307BC">
              <w:rPr>
                <w:sz w:val="16"/>
                <w:szCs w:val="16"/>
              </w:rPr>
              <w:t>0,1 l/ha</w:t>
            </w:r>
          </w:p>
          <w:p w14:paraId="2D9D2DC3" w14:textId="77777777" w:rsidR="00251A82" w:rsidRPr="000307BC" w:rsidRDefault="00251A82" w:rsidP="001D6A1F">
            <w:pPr>
              <w:jc w:val="left"/>
              <w:rPr>
                <w:sz w:val="16"/>
                <w:szCs w:val="16"/>
              </w:rPr>
            </w:pPr>
            <w:r w:rsidRPr="000307BC">
              <w:rPr>
                <w:sz w:val="16"/>
                <w:szCs w:val="16"/>
              </w:rPr>
              <w:t>0,06 l/ha</w:t>
            </w:r>
          </w:p>
          <w:p w14:paraId="01F1550E" w14:textId="77777777" w:rsidR="00251A82" w:rsidRPr="000307BC" w:rsidRDefault="00251A82" w:rsidP="001D6A1F">
            <w:pPr>
              <w:jc w:val="left"/>
              <w:rPr>
                <w:sz w:val="16"/>
                <w:szCs w:val="16"/>
              </w:rPr>
            </w:pPr>
            <w:r w:rsidRPr="000307BC">
              <w:rPr>
                <w:sz w:val="16"/>
                <w:szCs w:val="16"/>
              </w:rPr>
              <w:t>0,1 kg/ha</w:t>
            </w:r>
          </w:p>
          <w:p w14:paraId="2258AAF1" w14:textId="77777777" w:rsidR="00251A82" w:rsidRPr="000307BC" w:rsidRDefault="00251A82" w:rsidP="001D6A1F">
            <w:pPr>
              <w:jc w:val="left"/>
              <w:rPr>
                <w:sz w:val="16"/>
                <w:szCs w:val="16"/>
              </w:rPr>
            </w:pPr>
            <w:r w:rsidRPr="000307BC">
              <w:rPr>
                <w:sz w:val="16"/>
                <w:szCs w:val="16"/>
              </w:rPr>
              <w:t>2,5 l/ha</w:t>
            </w:r>
          </w:p>
          <w:p w14:paraId="0067BFC5" w14:textId="2FE284AD" w:rsidR="00251A82" w:rsidRPr="000307BC" w:rsidRDefault="00251A82" w:rsidP="001D6A1F">
            <w:pPr>
              <w:jc w:val="left"/>
              <w:rPr>
                <w:sz w:val="16"/>
                <w:szCs w:val="16"/>
              </w:rPr>
            </w:pPr>
            <w:r w:rsidRPr="000307BC">
              <w:rPr>
                <w:sz w:val="16"/>
                <w:szCs w:val="16"/>
              </w:rPr>
              <w:t>8 l/ha</w:t>
            </w:r>
          </w:p>
          <w:p w14:paraId="2734A09D" w14:textId="77777777" w:rsidR="00251A82" w:rsidRPr="000307BC" w:rsidRDefault="00251A82" w:rsidP="001D6A1F">
            <w:pPr>
              <w:jc w:val="left"/>
              <w:rPr>
                <w:sz w:val="16"/>
                <w:szCs w:val="16"/>
              </w:rPr>
            </w:pPr>
            <w:r w:rsidRPr="000307BC">
              <w:rPr>
                <w:sz w:val="16"/>
                <w:szCs w:val="16"/>
              </w:rPr>
              <w:t>0,2 l/ha</w:t>
            </w:r>
          </w:p>
          <w:p w14:paraId="29027BC8" w14:textId="77777777" w:rsidR="00251A82" w:rsidRPr="000307BC" w:rsidRDefault="00251A82" w:rsidP="001D6A1F">
            <w:pPr>
              <w:jc w:val="left"/>
              <w:rPr>
                <w:sz w:val="16"/>
                <w:szCs w:val="16"/>
              </w:rPr>
            </w:pPr>
            <w:r w:rsidRPr="000307BC">
              <w:rPr>
                <w:sz w:val="16"/>
                <w:szCs w:val="16"/>
              </w:rPr>
              <w:t>0,2 l/ha</w:t>
            </w:r>
          </w:p>
          <w:p w14:paraId="5F537A3A" w14:textId="77777777" w:rsidR="00251A82" w:rsidRDefault="00251A82" w:rsidP="001D6A1F">
            <w:pPr>
              <w:jc w:val="left"/>
              <w:rPr>
                <w:sz w:val="16"/>
                <w:szCs w:val="16"/>
              </w:rPr>
            </w:pPr>
            <w:r w:rsidRPr="000307BC">
              <w:rPr>
                <w:sz w:val="16"/>
                <w:szCs w:val="16"/>
              </w:rPr>
              <w:t>0,2 l/ha</w:t>
            </w:r>
          </w:p>
          <w:p w14:paraId="2084E35B" w14:textId="77777777" w:rsidR="00251A82" w:rsidRPr="000307BC" w:rsidRDefault="00251A82" w:rsidP="001D6A1F">
            <w:pPr>
              <w:jc w:val="left"/>
              <w:rPr>
                <w:sz w:val="16"/>
                <w:szCs w:val="16"/>
              </w:rPr>
            </w:pPr>
            <w:r>
              <w:rPr>
                <w:sz w:val="16"/>
                <w:szCs w:val="16"/>
              </w:rPr>
              <w:t>0,04 l/ha</w:t>
            </w:r>
          </w:p>
          <w:p w14:paraId="2512DD32" w14:textId="77777777" w:rsidR="00251A82" w:rsidRPr="000307BC" w:rsidRDefault="00251A82" w:rsidP="001D6A1F">
            <w:pPr>
              <w:jc w:val="left"/>
              <w:rPr>
                <w:sz w:val="16"/>
                <w:szCs w:val="16"/>
              </w:rPr>
            </w:pPr>
            <w:r w:rsidRPr="000307BC">
              <w:rPr>
                <w:sz w:val="16"/>
                <w:szCs w:val="16"/>
              </w:rPr>
              <w:t>0,075 l/ha</w:t>
            </w:r>
          </w:p>
          <w:p w14:paraId="11793C55" w14:textId="5FBC9769" w:rsidR="00251A82" w:rsidRPr="000307BC" w:rsidRDefault="00251A82" w:rsidP="00DB7F29">
            <w:pPr>
              <w:jc w:val="left"/>
              <w:rPr>
                <w:sz w:val="16"/>
                <w:szCs w:val="16"/>
              </w:rPr>
            </w:pPr>
            <w:r w:rsidRPr="000307BC">
              <w:rPr>
                <w:sz w:val="16"/>
                <w:szCs w:val="16"/>
              </w:rPr>
              <w:t>0,75 l/ha</w:t>
            </w:r>
          </w:p>
        </w:tc>
        <w:tc>
          <w:tcPr>
            <w:tcW w:w="1134" w:type="dxa"/>
            <w:tcBorders>
              <w:top w:val="single" w:sz="4" w:space="0" w:color="auto"/>
              <w:left w:val="single" w:sz="4" w:space="0" w:color="auto"/>
              <w:bottom w:val="single" w:sz="4" w:space="0" w:color="auto"/>
              <w:right w:val="single" w:sz="4" w:space="0" w:color="auto"/>
            </w:tcBorders>
          </w:tcPr>
          <w:p w14:paraId="61098596" w14:textId="77777777" w:rsidR="00251A82" w:rsidRPr="000307BC" w:rsidRDefault="00251A82" w:rsidP="001D6A1F">
            <w:pPr>
              <w:jc w:val="left"/>
              <w:rPr>
                <w:sz w:val="16"/>
                <w:szCs w:val="16"/>
              </w:rPr>
            </w:pPr>
            <w:r w:rsidRPr="000307BC">
              <w:rPr>
                <w:sz w:val="16"/>
                <w:szCs w:val="16"/>
              </w:rPr>
              <w:t>14</w:t>
            </w:r>
          </w:p>
          <w:p w14:paraId="4556C1A7" w14:textId="77777777" w:rsidR="00251A82" w:rsidRPr="000307BC" w:rsidRDefault="00251A82" w:rsidP="001D6A1F">
            <w:pPr>
              <w:jc w:val="left"/>
              <w:rPr>
                <w:sz w:val="16"/>
                <w:szCs w:val="16"/>
              </w:rPr>
            </w:pPr>
            <w:r w:rsidRPr="000307BC">
              <w:rPr>
                <w:sz w:val="16"/>
                <w:szCs w:val="16"/>
              </w:rPr>
              <w:t>7</w:t>
            </w:r>
          </w:p>
          <w:p w14:paraId="2C500EAB" w14:textId="77777777" w:rsidR="00251A82" w:rsidRPr="000307BC" w:rsidRDefault="00251A82" w:rsidP="001D6A1F">
            <w:pPr>
              <w:jc w:val="left"/>
              <w:rPr>
                <w:sz w:val="16"/>
                <w:szCs w:val="16"/>
              </w:rPr>
            </w:pPr>
            <w:r w:rsidRPr="000307BC">
              <w:rPr>
                <w:sz w:val="16"/>
                <w:szCs w:val="16"/>
              </w:rPr>
              <w:t>14</w:t>
            </w:r>
          </w:p>
          <w:p w14:paraId="164F7849" w14:textId="77777777" w:rsidR="00251A82" w:rsidRPr="000307BC" w:rsidRDefault="00251A82" w:rsidP="001D6A1F">
            <w:pPr>
              <w:jc w:val="left"/>
              <w:rPr>
                <w:sz w:val="16"/>
                <w:szCs w:val="16"/>
              </w:rPr>
            </w:pPr>
            <w:r w:rsidRPr="000307BC">
              <w:rPr>
                <w:sz w:val="16"/>
                <w:szCs w:val="16"/>
              </w:rPr>
              <w:t>21</w:t>
            </w:r>
          </w:p>
          <w:p w14:paraId="01C64AE9" w14:textId="77777777" w:rsidR="00251A82" w:rsidRPr="000307BC" w:rsidRDefault="00251A82" w:rsidP="001D6A1F">
            <w:pPr>
              <w:jc w:val="left"/>
              <w:rPr>
                <w:sz w:val="16"/>
                <w:szCs w:val="16"/>
              </w:rPr>
            </w:pPr>
            <w:r w:rsidRPr="000307BC">
              <w:rPr>
                <w:sz w:val="16"/>
                <w:szCs w:val="16"/>
              </w:rPr>
              <w:t>14</w:t>
            </w:r>
          </w:p>
          <w:p w14:paraId="2F347D93" w14:textId="77777777" w:rsidR="00251A82" w:rsidRPr="000307BC" w:rsidRDefault="00251A82" w:rsidP="001D6A1F">
            <w:pPr>
              <w:jc w:val="left"/>
              <w:rPr>
                <w:sz w:val="16"/>
                <w:szCs w:val="16"/>
              </w:rPr>
            </w:pPr>
            <w:r w:rsidRPr="000307BC">
              <w:rPr>
                <w:sz w:val="16"/>
                <w:szCs w:val="16"/>
              </w:rPr>
              <w:t>14</w:t>
            </w:r>
          </w:p>
          <w:p w14:paraId="0BC23B56" w14:textId="77777777" w:rsidR="00251A82" w:rsidRPr="000307BC" w:rsidRDefault="00251A82" w:rsidP="001D6A1F">
            <w:pPr>
              <w:jc w:val="left"/>
              <w:rPr>
                <w:sz w:val="16"/>
                <w:szCs w:val="16"/>
              </w:rPr>
            </w:pPr>
            <w:r w:rsidRPr="000307BC">
              <w:rPr>
                <w:sz w:val="16"/>
                <w:szCs w:val="16"/>
              </w:rPr>
              <w:t>4</w:t>
            </w:r>
          </w:p>
          <w:p w14:paraId="6728C59B" w14:textId="2008BC6A" w:rsidR="00251A82" w:rsidRDefault="00251A82" w:rsidP="001D6A1F">
            <w:pPr>
              <w:jc w:val="left"/>
              <w:rPr>
                <w:sz w:val="16"/>
                <w:szCs w:val="16"/>
              </w:rPr>
            </w:pPr>
            <w:r w:rsidRPr="000307BC">
              <w:rPr>
                <w:sz w:val="16"/>
                <w:szCs w:val="16"/>
              </w:rPr>
              <w:t>3</w:t>
            </w:r>
          </w:p>
          <w:p w14:paraId="2231C2E5" w14:textId="77777777" w:rsidR="00251A82" w:rsidRPr="000307BC" w:rsidRDefault="00251A82" w:rsidP="001D6A1F">
            <w:pPr>
              <w:jc w:val="left"/>
              <w:rPr>
                <w:sz w:val="16"/>
                <w:szCs w:val="16"/>
              </w:rPr>
            </w:pPr>
            <w:r w:rsidRPr="000307BC">
              <w:rPr>
                <w:sz w:val="16"/>
                <w:szCs w:val="16"/>
              </w:rPr>
              <w:t>14</w:t>
            </w:r>
          </w:p>
          <w:p w14:paraId="6A0EA122" w14:textId="77777777" w:rsidR="00251A82" w:rsidRPr="000307BC" w:rsidRDefault="00251A82" w:rsidP="001D6A1F">
            <w:pPr>
              <w:jc w:val="left"/>
              <w:rPr>
                <w:sz w:val="16"/>
                <w:szCs w:val="16"/>
              </w:rPr>
            </w:pPr>
            <w:r w:rsidRPr="000307BC">
              <w:rPr>
                <w:sz w:val="16"/>
                <w:szCs w:val="16"/>
              </w:rPr>
              <w:t>14</w:t>
            </w:r>
          </w:p>
          <w:p w14:paraId="4E487C4D" w14:textId="77777777" w:rsidR="00251A82" w:rsidRDefault="00251A82" w:rsidP="001D6A1F">
            <w:pPr>
              <w:jc w:val="left"/>
              <w:rPr>
                <w:sz w:val="16"/>
                <w:szCs w:val="16"/>
              </w:rPr>
            </w:pPr>
            <w:r w:rsidRPr="000307BC">
              <w:rPr>
                <w:sz w:val="16"/>
                <w:szCs w:val="16"/>
              </w:rPr>
              <w:t>7</w:t>
            </w:r>
          </w:p>
          <w:p w14:paraId="4DD585D7" w14:textId="77777777" w:rsidR="00251A82" w:rsidRPr="000307BC" w:rsidRDefault="00251A82" w:rsidP="001D6A1F">
            <w:pPr>
              <w:jc w:val="left"/>
              <w:rPr>
                <w:sz w:val="16"/>
                <w:szCs w:val="16"/>
              </w:rPr>
            </w:pPr>
            <w:r>
              <w:rPr>
                <w:sz w:val="16"/>
                <w:szCs w:val="16"/>
              </w:rPr>
              <w:t>14</w:t>
            </w:r>
          </w:p>
          <w:p w14:paraId="137C6A37" w14:textId="77777777" w:rsidR="00251A82" w:rsidRPr="000307BC" w:rsidRDefault="00251A82" w:rsidP="001D6A1F">
            <w:pPr>
              <w:jc w:val="left"/>
              <w:rPr>
                <w:sz w:val="16"/>
                <w:szCs w:val="16"/>
              </w:rPr>
            </w:pPr>
            <w:r w:rsidRPr="000307BC">
              <w:rPr>
                <w:sz w:val="16"/>
                <w:szCs w:val="16"/>
              </w:rPr>
              <w:t>7</w:t>
            </w:r>
          </w:p>
          <w:p w14:paraId="74F8250A" w14:textId="2703830B" w:rsidR="00251A82" w:rsidRPr="000307BC" w:rsidRDefault="00251A82" w:rsidP="00DB7F29">
            <w:pPr>
              <w:jc w:val="left"/>
              <w:rPr>
                <w:sz w:val="16"/>
                <w:szCs w:val="16"/>
              </w:rPr>
            </w:pPr>
            <w:r w:rsidRPr="000307BC">
              <w:rPr>
                <w:sz w:val="16"/>
                <w:szCs w:val="16"/>
              </w:rPr>
              <w:t>21</w:t>
            </w:r>
          </w:p>
        </w:tc>
        <w:tc>
          <w:tcPr>
            <w:tcW w:w="1889" w:type="dxa"/>
            <w:tcBorders>
              <w:top w:val="single" w:sz="4" w:space="0" w:color="auto"/>
              <w:left w:val="single" w:sz="4" w:space="0" w:color="auto"/>
              <w:bottom w:val="single" w:sz="4" w:space="0" w:color="auto"/>
              <w:right w:val="single" w:sz="4" w:space="0" w:color="auto"/>
            </w:tcBorders>
          </w:tcPr>
          <w:p w14:paraId="4CC70647" w14:textId="77777777" w:rsidR="00251A82" w:rsidRPr="000307BC" w:rsidRDefault="00251A82" w:rsidP="001D6A1F">
            <w:pPr>
              <w:jc w:val="left"/>
              <w:rPr>
                <w:sz w:val="16"/>
                <w:szCs w:val="16"/>
              </w:rPr>
            </w:pPr>
            <w:r w:rsidRPr="000307BC">
              <w:rPr>
                <w:b/>
                <w:sz w:val="16"/>
                <w:szCs w:val="16"/>
              </w:rPr>
              <w:t>***</w:t>
            </w:r>
            <w:r w:rsidRPr="000307BC">
              <w:rPr>
                <w:sz w:val="16"/>
                <w:szCs w:val="16"/>
              </w:rPr>
              <w:t xml:space="preserve"> sredstvo se lahko uporabi v enkratnem odmerku ali v deljeni aplikaciji (0,05 + 0,05 l/ha)</w:t>
            </w:r>
          </w:p>
          <w:p w14:paraId="0A489E00" w14:textId="77777777" w:rsidR="00251A82" w:rsidRPr="000307BC" w:rsidRDefault="00251A82" w:rsidP="001D6A1F">
            <w:pPr>
              <w:jc w:val="left"/>
              <w:rPr>
                <w:sz w:val="16"/>
                <w:szCs w:val="16"/>
              </w:rPr>
            </w:pPr>
            <w:r w:rsidRPr="000307BC">
              <w:rPr>
                <w:b/>
                <w:sz w:val="16"/>
                <w:szCs w:val="16"/>
              </w:rPr>
              <w:t>****</w:t>
            </w:r>
            <w:r w:rsidRPr="000307BC">
              <w:rPr>
                <w:sz w:val="16"/>
                <w:szCs w:val="16"/>
              </w:rPr>
              <w:t>t</w:t>
            </w:r>
            <w:r w:rsidRPr="000307BC">
              <w:rPr>
                <w:bCs/>
                <w:sz w:val="16"/>
                <w:szCs w:val="16"/>
                <w:lang w:eastAsia="sl-SI"/>
              </w:rPr>
              <w:t>retirati samo ob uporabi traktorske škropilnice</w:t>
            </w:r>
          </w:p>
          <w:p w14:paraId="1EE20F10" w14:textId="77777777" w:rsidR="00251A82" w:rsidRDefault="00251A82" w:rsidP="001D6A1F">
            <w:pPr>
              <w:jc w:val="left"/>
              <w:rPr>
                <w:sz w:val="16"/>
                <w:szCs w:val="16"/>
              </w:rPr>
            </w:pPr>
            <w:r w:rsidRPr="000307BC">
              <w:rPr>
                <w:b/>
                <w:sz w:val="16"/>
                <w:szCs w:val="16"/>
              </w:rPr>
              <w:t xml:space="preserve">***** </w:t>
            </w:r>
            <w:r w:rsidRPr="000307BC">
              <w:rPr>
                <w:sz w:val="16"/>
                <w:szCs w:val="16"/>
              </w:rPr>
              <w:t>zmanjševanje populacije mladih ličink</w:t>
            </w:r>
          </w:p>
          <w:p w14:paraId="6168A0F7" w14:textId="77777777" w:rsidR="00251A82" w:rsidRDefault="00251A82" w:rsidP="001D6A1F">
            <w:pPr>
              <w:jc w:val="left"/>
              <w:rPr>
                <w:b/>
                <w:sz w:val="16"/>
                <w:szCs w:val="16"/>
              </w:rPr>
            </w:pPr>
          </w:p>
          <w:p w14:paraId="05F420DD" w14:textId="77777777" w:rsidR="00251A82" w:rsidRDefault="00251A82" w:rsidP="001D6A1F">
            <w:pPr>
              <w:jc w:val="left"/>
              <w:rPr>
                <w:b/>
                <w:sz w:val="16"/>
                <w:szCs w:val="16"/>
              </w:rPr>
            </w:pPr>
            <w:r>
              <w:rPr>
                <w:b/>
                <w:sz w:val="16"/>
                <w:szCs w:val="16"/>
              </w:rPr>
              <w:t>*1   31.10.2020</w:t>
            </w:r>
          </w:p>
          <w:p w14:paraId="019D7ECD" w14:textId="77777777" w:rsidR="00251A82" w:rsidRDefault="00251A82" w:rsidP="001D6A1F">
            <w:pPr>
              <w:jc w:val="left"/>
              <w:rPr>
                <w:b/>
                <w:sz w:val="16"/>
                <w:szCs w:val="16"/>
              </w:rPr>
            </w:pPr>
            <w:r>
              <w:rPr>
                <w:b/>
                <w:sz w:val="16"/>
                <w:szCs w:val="16"/>
              </w:rPr>
              <w:t>*2   31.12.2020</w:t>
            </w:r>
          </w:p>
          <w:p w14:paraId="12164103" w14:textId="77777777" w:rsidR="00251A82" w:rsidRDefault="00251A82" w:rsidP="001D6A1F">
            <w:pPr>
              <w:jc w:val="left"/>
              <w:rPr>
                <w:b/>
                <w:sz w:val="16"/>
                <w:szCs w:val="16"/>
              </w:rPr>
            </w:pPr>
            <w:r>
              <w:rPr>
                <w:b/>
                <w:sz w:val="16"/>
                <w:szCs w:val="16"/>
              </w:rPr>
              <w:t>*3   31.08.2020</w:t>
            </w:r>
          </w:p>
          <w:p w14:paraId="7AC8CEF4" w14:textId="77777777" w:rsidR="00251A82" w:rsidRDefault="00251A82" w:rsidP="001D6A1F">
            <w:pPr>
              <w:jc w:val="left"/>
              <w:rPr>
                <w:b/>
                <w:sz w:val="16"/>
                <w:szCs w:val="16"/>
              </w:rPr>
            </w:pPr>
            <w:r>
              <w:rPr>
                <w:b/>
                <w:sz w:val="16"/>
                <w:szCs w:val="16"/>
              </w:rPr>
              <w:t>*4   08.03.2020</w:t>
            </w:r>
          </w:p>
          <w:p w14:paraId="35BC283C" w14:textId="04B85B32" w:rsidR="00251A82" w:rsidRPr="000307BC" w:rsidRDefault="00251A82" w:rsidP="00AA2E52">
            <w:pPr>
              <w:jc w:val="left"/>
              <w:rPr>
                <w:b/>
                <w:sz w:val="16"/>
                <w:szCs w:val="16"/>
              </w:rPr>
            </w:pPr>
            <w:r>
              <w:rPr>
                <w:b/>
                <w:sz w:val="16"/>
                <w:szCs w:val="16"/>
              </w:rPr>
              <w:t>**5 12.01.2020</w:t>
            </w:r>
          </w:p>
        </w:tc>
      </w:tr>
    </w:tbl>
    <w:p w14:paraId="22EE3A21" w14:textId="77777777" w:rsidR="00550B53" w:rsidRPr="000307BC" w:rsidRDefault="00550B53">
      <w:pPr>
        <w:jc w:val="left"/>
        <w:rPr>
          <w:sz w:val="20"/>
          <w:lang w:eastAsia="sl-SI"/>
        </w:rPr>
      </w:pPr>
    </w:p>
    <w:p w14:paraId="7E36AACE" w14:textId="77777777" w:rsidR="003E43E2" w:rsidRDefault="003E43E2">
      <w:pPr>
        <w:jc w:val="left"/>
        <w:rPr>
          <w:sz w:val="20"/>
          <w:lang w:eastAsia="sl-SI"/>
        </w:rPr>
      </w:pPr>
      <w:r>
        <w:rPr>
          <w:sz w:val="20"/>
        </w:rPr>
        <w:br w:type="page"/>
      </w:r>
    </w:p>
    <w:p w14:paraId="26023DF4" w14:textId="471DC1CE" w:rsidR="00B441CE" w:rsidRPr="003C3688" w:rsidRDefault="00B441CE" w:rsidP="003C3688">
      <w:pPr>
        <w:pStyle w:val="Navadensplet"/>
        <w:spacing w:before="0" w:beforeAutospacing="0" w:after="0" w:afterAutospacing="0"/>
        <w:jc w:val="center"/>
      </w:pPr>
      <w:r w:rsidRPr="003C3688">
        <w:lastRenderedPageBreak/>
        <w:t>INTEGRIRANO VARSTVO ZGODNJEGA KROMPIRJA - list 8</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B441CE" w:rsidRPr="000307BC" w14:paraId="420C950C" w14:textId="77777777" w:rsidTr="00DB7F29">
        <w:tc>
          <w:tcPr>
            <w:tcW w:w="1430" w:type="dxa"/>
            <w:tcBorders>
              <w:top w:val="single" w:sz="12" w:space="0" w:color="auto"/>
              <w:left w:val="single" w:sz="12" w:space="0" w:color="auto"/>
              <w:bottom w:val="single" w:sz="12" w:space="0" w:color="auto"/>
              <w:right w:val="single" w:sz="12" w:space="0" w:color="auto"/>
            </w:tcBorders>
          </w:tcPr>
          <w:p w14:paraId="3F0F71EA" w14:textId="77777777" w:rsidR="00B441CE" w:rsidRPr="000307BC" w:rsidRDefault="00B441CE" w:rsidP="00DB7F29">
            <w:pPr>
              <w:jc w:val="left"/>
              <w:rPr>
                <w:sz w:val="18"/>
                <w:szCs w:val="18"/>
              </w:rPr>
            </w:pPr>
            <w:r w:rsidRPr="000307BC">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14:paraId="4E91E14B" w14:textId="77777777" w:rsidR="00B441CE" w:rsidRPr="000307BC" w:rsidRDefault="00B441CE" w:rsidP="00DB7F29">
            <w:pPr>
              <w:jc w:val="left"/>
              <w:rPr>
                <w:sz w:val="18"/>
                <w:szCs w:val="18"/>
              </w:rPr>
            </w:pPr>
            <w:r w:rsidRPr="000307BC">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14:paraId="4D7CD86E" w14:textId="77777777" w:rsidR="00B441CE" w:rsidRPr="000307BC" w:rsidRDefault="00B441CE" w:rsidP="00DB7F29">
            <w:pPr>
              <w:tabs>
                <w:tab w:val="left" w:pos="170"/>
              </w:tabs>
              <w:jc w:val="left"/>
              <w:rPr>
                <w:sz w:val="18"/>
                <w:szCs w:val="18"/>
              </w:rPr>
            </w:pPr>
            <w:r w:rsidRPr="000307BC">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4987DA2A" w14:textId="77777777" w:rsidR="00B441CE" w:rsidRPr="000307BC" w:rsidRDefault="00B441CE" w:rsidP="00DB7F29">
            <w:pPr>
              <w:jc w:val="left"/>
              <w:rPr>
                <w:sz w:val="18"/>
                <w:szCs w:val="18"/>
              </w:rPr>
            </w:pPr>
            <w:r w:rsidRPr="000307BC">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7BC94DCD" w14:textId="77777777" w:rsidR="00B441CE" w:rsidRPr="000307BC" w:rsidRDefault="00B441CE" w:rsidP="00DB7F29">
            <w:pPr>
              <w:jc w:val="left"/>
              <w:rPr>
                <w:sz w:val="18"/>
                <w:szCs w:val="18"/>
              </w:rPr>
            </w:pPr>
            <w:r w:rsidRPr="000307BC">
              <w:rPr>
                <w:sz w:val="18"/>
                <w:szCs w:val="18"/>
              </w:rPr>
              <w:t>FITOFARM.</w:t>
            </w:r>
          </w:p>
          <w:p w14:paraId="74BABBCA" w14:textId="77777777" w:rsidR="00B441CE" w:rsidRPr="000307BC" w:rsidRDefault="00B441CE" w:rsidP="00DB7F29">
            <w:pPr>
              <w:jc w:val="left"/>
              <w:rPr>
                <w:sz w:val="18"/>
                <w:szCs w:val="18"/>
              </w:rPr>
            </w:pPr>
            <w:r w:rsidRPr="000307BC">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14:paraId="3AC31A36" w14:textId="77777777" w:rsidR="00B441CE" w:rsidRPr="000307BC" w:rsidRDefault="00B441CE" w:rsidP="00DB7F29">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9D15DC2" w14:textId="77777777" w:rsidR="00B441CE" w:rsidRPr="000307BC" w:rsidRDefault="00B441CE" w:rsidP="00DB7F29">
            <w:pPr>
              <w:jc w:val="left"/>
              <w:rPr>
                <w:sz w:val="18"/>
                <w:szCs w:val="18"/>
              </w:rPr>
            </w:pPr>
            <w:r w:rsidRPr="000307BC">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14:paraId="2006DB02" w14:textId="77777777" w:rsidR="00B441CE" w:rsidRPr="000307BC" w:rsidRDefault="00B441CE" w:rsidP="00DB7F29">
            <w:pPr>
              <w:jc w:val="left"/>
              <w:rPr>
                <w:sz w:val="18"/>
                <w:szCs w:val="18"/>
              </w:rPr>
            </w:pPr>
            <w:r w:rsidRPr="000307BC">
              <w:rPr>
                <w:sz w:val="18"/>
                <w:szCs w:val="18"/>
              </w:rPr>
              <w:t>OPOMBE</w:t>
            </w:r>
          </w:p>
        </w:tc>
      </w:tr>
      <w:tr w:rsidR="00B441CE" w:rsidRPr="000307BC" w14:paraId="6DD280B8" w14:textId="77777777" w:rsidTr="00DB7F29">
        <w:tc>
          <w:tcPr>
            <w:tcW w:w="1430" w:type="dxa"/>
            <w:tcBorders>
              <w:top w:val="single" w:sz="4" w:space="0" w:color="auto"/>
              <w:left w:val="single" w:sz="4" w:space="0" w:color="auto"/>
              <w:bottom w:val="single" w:sz="4" w:space="0" w:color="auto"/>
              <w:right w:val="single" w:sz="4" w:space="0" w:color="auto"/>
            </w:tcBorders>
          </w:tcPr>
          <w:p w14:paraId="77BEC579" w14:textId="77777777" w:rsidR="00B441CE" w:rsidRPr="000307BC" w:rsidRDefault="00B441CE" w:rsidP="00DB7F29">
            <w:pPr>
              <w:jc w:val="left"/>
              <w:rPr>
                <w:b/>
                <w:sz w:val="18"/>
                <w:szCs w:val="18"/>
                <w:u w:val="single"/>
              </w:rPr>
            </w:pPr>
            <w:r w:rsidRPr="000307BC">
              <w:rPr>
                <w:b/>
                <w:sz w:val="18"/>
                <w:szCs w:val="18"/>
                <w:u w:val="single"/>
              </w:rPr>
              <w:t>Krompirjeve ogorčice</w:t>
            </w:r>
          </w:p>
          <w:p w14:paraId="6CAAA42C" w14:textId="77777777" w:rsidR="00B441CE" w:rsidRPr="000307BC" w:rsidRDefault="00B441CE" w:rsidP="00DB7F29">
            <w:pPr>
              <w:jc w:val="left"/>
              <w:rPr>
                <w:b/>
                <w:sz w:val="18"/>
                <w:szCs w:val="18"/>
                <w:u w:val="single"/>
              </w:rPr>
            </w:pPr>
          </w:p>
          <w:p w14:paraId="69691781" w14:textId="77777777" w:rsidR="00B441CE" w:rsidRPr="000307BC" w:rsidRDefault="00B441CE" w:rsidP="00DB7F29">
            <w:pPr>
              <w:jc w:val="left"/>
              <w:rPr>
                <w:sz w:val="18"/>
                <w:szCs w:val="18"/>
              </w:rPr>
            </w:pPr>
            <w:r w:rsidRPr="000307BC">
              <w:rPr>
                <w:b/>
                <w:sz w:val="18"/>
                <w:szCs w:val="18"/>
              </w:rPr>
              <w:t>Bela krompirjeva ogorčica</w:t>
            </w:r>
            <w:r w:rsidRPr="000307BC">
              <w:rPr>
                <w:sz w:val="18"/>
                <w:szCs w:val="18"/>
              </w:rPr>
              <w:t xml:space="preserve"> (</w:t>
            </w:r>
            <w:r w:rsidRPr="000307BC">
              <w:rPr>
                <w:i/>
                <w:sz w:val="18"/>
                <w:szCs w:val="18"/>
              </w:rPr>
              <w:t>Globodera pallida</w:t>
            </w:r>
            <w:r w:rsidRPr="000307BC">
              <w:rPr>
                <w:sz w:val="18"/>
                <w:szCs w:val="18"/>
              </w:rPr>
              <w:t>) in</w:t>
            </w:r>
          </w:p>
          <w:p w14:paraId="7FB7A2E0" w14:textId="77777777" w:rsidR="00B441CE" w:rsidRPr="000307BC" w:rsidRDefault="00B441CE" w:rsidP="00DB7F29">
            <w:pPr>
              <w:jc w:val="left"/>
              <w:rPr>
                <w:sz w:val="18"/>
                <w:szCs w:val="18"/>
              </w:rPr>
            </w:pPr>
          </w:p>
          <w:p w14:paraId="42F0649C" w14:textId="77777777" w:rsidR="00B441CE" w:rsidRPr="000307BC" w:rsidRDefault="00B441CE" w:rsidP="00DB7F29">
            <w:pPr>
              <w:jc w:val="left"/>
              <w:rPr>
                <w:sz w:val="18"/>
                <w:szCs w:val="18"/>
              </w:rPr>
            </w:pPr>
            <w:r w:rsidRPr="000307BC">
              <w:rPr>
                <w:b/>
                <w:sz w:val="18"/>
                <w:szCs w:val="18"/>
              </w:rPr>
              <w:t>Rumena krompirjeva ogorčica</w:t>
            </w:r>
            <w:r w:rsidRPr="000307BC">
              <w:rPr>
                <w:sz w:val="18"/>
                <w:szCs w:val="18"/>
              </w:rPr>
              <w:t xml:space="preserve"> (</w:t>
            </w:r>
            <w:r w:rsidRPr="000307BC">
              <w:rPr>
                <w:i/>
                <w:sz w:val="18"/>
                <w:szCs w:val="18"/>
              </w:rPr>
              <w:t>G. rostochiensis</w:t>
            </w:r>
            <w:r w:rsidRPr="000307BC">
              <w:rPr>
                <w:sz w:val="18"/>
                <w:szCs w:val="18"/>
              </w:rPr>
              <w:t>)</w:t>
            </w:r>
          </w:p>
          <w:p w14:paraId="1B508A9E" w14:textId="77777777" w:rsidR="00B441CE" w:rsidRPr="000307BC" w:rsidRDefault="00B441CE" w:rsidP="00DB7F29">
            <w:pPr>
              <w:jc w:val="left"/>
              <w:rPr>
                <w:sz w:val="18"/>
                <w:szCs w:val="18"/>
              </w:rPr>
            </w:pPr>
            <w:r w:rsidRPr="000307BC">
              <w:rPr>
                <w:sz w:val="18"/>
                <w:szCs w:val="18"/>
              </w:rPr>
              <w:t>spadata med karantenske škodljive organizme. Za belo krompirjevo ogorčico ima Slovenija v EU status varovanega območja.</w:t>
            </w:r>
          </w:p>
          <w:p w14:paraId="7BE28FFC" w14:textId="77777777" w:rsidR="00B441CE" w:rsidRPr="000307BC" w:rsidRDefault="00B441CE" w:rsidP="00DB7F29">
            <w:pPr>
              <w:jc w:val="left"/>
              <w:rPr>
                <w:b/>
                <w:bCs/>
                <w:sz w:val="18"/>
                <w:szCs w:val="18"/>
              </w:rPr>
            </w:pPr>
          </w:p>
        </w:tc>
        <w:tc>
          <w:tcPr>
            <w:tcW w:w="2965" w:type="dxa"/>
            <w:tcBorders>
              <w:top w:val="single" w:sz="4" w:space="0" w:color="auto"/>
              <w:left w:val="single" w:sz="4" w:space="0" w:color="auto"/>
              <w:bottom w:val="single" w:sz="4" w:space="0" w:color="auto"/>
              <w:right w:val="single" w:sz="4" w:space="0" w:color="auto"/>
            </w:tcBorders>
          </w:tcPr>
          <w:p w14:paraId="3DBAA66A" w14:textId="77777777" w:rsidR="00B441CE" w:rsidRPr="000307BC" w:rsidRDefault="00B441CE" w:rsidP="00DB7F29">
            <w:pPr>
              <w:jc w:val="left"/>
              <w:rPr>
                <w:sz w:val="18"/>
                <w:szCs w:val="18"/>
              </w:rPr>
            </w:pPr>
            <w:r w:rsidRPr="000307BC">
              <w:rPr>
                <w:sz w:val="18"/>
                <w:szCs w:val="18"/>
              </w:rPr>
              <w:t xml:space="preserve">Obe vrsti lahko zajedata okoli 90 vrst gostiteljskih rastlin rodu razhudnikov (Solanum), nevarni pa sta predvsem za pridelavo krompirja, paradižnika in jajčevcev. </w:t>
            </w:r>
          </w:p>
          <w:p w14:paraId="3C8F11B1" w14:textId="77777777" w:rsidR="00B441CE" w:rsidRPr="000307BC" w:rsidRDefault="00B441CE" w:rsidP="00DB7F29">
            <w:pPr>
              <w:pStyle w:val="1besediloZnak"/>
              <w:jc w:val="left"/>
              <w:rPr>
                <w:color w:val="auto"/>
                <w:sz w:val="18"/>
                <w:szCs w:val="18"/>
              </w:rPr>
            </w:pPr>
            <w:r w:rsidRPr="000307BC">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57A67D54" w14:textId="77777777" w:rsidR="00B441CE" w:rsidRPr="000307BC" w:rsidRDefault="00B441CE" w:rsidP="00DB7F29">
            <w:pPr>
              <w:pStyle w:val="1besediloZnak"/>
              <w:jc w:val="left"/>
              <w:rPr>
                <w:color w:val="auto"/>
                <w:sz w:val="18"/>
                <w:szCs w:val="18"/>
              </w:rPr>
            </w:pPr>
            <w:r w:rsidRPr="000307BC">
              <w:rPr>
                <w:color w:val="auto"/>
                <w:sz w:val="18"/>
                <w:szCs w:val="18"/>
              </w:rPr>
              <w:t xml:space="preserve">Ogorčici preživita neugodne življenjske razmere v obliki cist v zemlji več let, tudi kadar gostiteljske rastline tam ne rastejo.  </w:t>
            </w:r>
          </w:p>
          <w:p w14:paraId="2922EB0A" w14:textId="77777777" w:rsidR="00B441CE" w:rsidRPr="000307BC" w:rsidRDefault="00B441CE" w:rsidP="00DB7F29">
            <w:pPr>
              <w:jc w:val="left"/>
              <w:rPr>
                <w:sz w:val="18"/>
                <w:szCs w:val="18"/>
              </w:rPr>
            </w:pPr>
            <w:r w:rsidRPr="000307BC">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5505" w:type="dxa"/>
            <w:gridSpan w:val="3"/>
            <w:tcBorders>
              <w:top w:val="single" w:sz="4" w:space="0" w:color="auto"/>
              <w:left w:val="single" w:sz="4" w:space="0" w:color="auto"/>
              <w:bottom w:val="single" w:sz="4" w:space="0" w:color="auto"/>
              <w:right w:val="single" w:sz="4" w:space="0" w:color="auto"/>
            </w:tcBorders>
          </w:tcPr>
          <w:p w14:paraId="3B9FAB36" w14:textId="77777777" w:rsidR="00B441CE" w:rsidRPr="000307BC" w:rsidRDefault="00B441CE" w:rsidP="00DB7F29">
            <w:pPr>
              <w:jc w:val="left"/>
              <w:rPr>
                <w:sz w:val="18"/>
                <w:szCs w:val="18"/>
              </w:rPr>
            </w:pPr>
            <w:r w:rsidRPr="000307BC">
              <w:rPr>
                <w:sz w:val="18"/>
                <w:szCs w:val="18"/>
              </w:rPr>
              <w:t>Pri krompirjevih ogorčicah posebni nadzor vsako leto izvaja Fitosanitarna inšpekcija.</w:t>
            </w:r>
          </w:p>
          <w:p w14:paraId="77780284" w14:textId="77777777" w:rsidR="00B441CE" w:rsidRPr="000307BC" w:rsidRDefault="00B441CE" w:rsidP="00DB7F29">
            <w:pPr>
              <w:jc w:val="left"/>
              <w:rPr>
                <w:sz w:val="18"/>
                <w:szCs w:val="18"/>
              </w:rPr>
            </w:pPr>
            <w:r w:rsidRPr="000307BC">
              <w:rPr>
                <w:sz w:val="18"/>
                <w:szCs w:val="18"/>
              </w:rPr>
              <w:t>V primeru najdbe ukrepe določa pravilnik o ukrepih za preprečevanje širjenja in zatiranje krompirjevih ogorčic (Uradni list RS 49/2010). Rumena krompirjeva ogorčica</w:t>
            </w:r>
            <w:r w:rsidRPr="000307BC">
              <w:rPr>
                <w:i/>
                <w:sz w:val="18"/>
                <w:szCs w:val="18"/>
              </w:rPr>
              <w:t xml:space="preserve"> </w:t>
            </w:r>
            <w:r w:rsidRPr="000307BC">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14:paraId="5205823B" w14:textId="77777777" w:rsidR="00B441CE" w:rsidRPr="000307BC" w:rsidRDefault="00B441CE" w:rsidP="00DB7F29">
            <w:pPr>
              <w:jc w:val="left"/>
              <w:rPr>
                <w:sz w:val="18"/>
                <w:szCs w:val="18"/>
              </w:rPr>
            </w:pPr>
            <w:r w:rsidRPr="000307BC">
              <w:rPr>
                <w:sz w:val="18"/>
                <w:szCs w:val="18"/>
              </w:rPr>
              <w:t>Več podatkov ukrepih in razmejitvah je objavljenih na spletni strani UVHVVR</w:t>
            </w:r>
            <w:r w:rsidRPr="000307BC">
              <w:rPr>
                <w:sz w:val="18"/>
                <w:szCs w:val="18"/>
                <w:u w:val="single"/>
              </w:rPr>
              <w:t xml:space="preserve"> </w:t>
            </w:r>
            <w:hyperlink r:id="rId19" w:history="1">
              <w:r w:rsidR="00F572C0" w:rsidRPr="000307BC">
                <w:rPr>
                  <w:rStyle w:val="Hiperpovezava"/>
                  <w:color w:val="auto"/>
                  <w:sz w:val="18"/>
                  <w:szCs w:val="18"/>
                </w:rPr>
                <w:t>http://www.uvhvvr.gov.si/si/</w:t>
              </w:r>
            </w:hyperlink>
          </w:p>
        </w:tc>
        <w:tc>
          <w:tcPr>
            <w:tcW w:w="1157" w:type="dxa"/>
            <w:tcBorders>
              <w:top w:val="single" w:sz="4" w:space="0" w:color="auto"/>
              <w:left w:val="single" w:sz="4" w:space="0" w:color="auto"/>
              <w:bottom w:val="single" w:sz="4" w:space="0" w:color="auto"/>
              <w:right w:val="single" w:sz="4" w:space="0" w:color="auto"/>
            </w:tcBorders>
          </w:tcPr>
          <w:p w14:paraId="3861EA13" w14:textId="77777777" w:rsidR="00B441CE" w:rsidRPr="000307BC"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DB02C" w14:textId="77777777" w:rsidR="00B441CE" w:rsidRPr="000307BC"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14:paraId="683C5695" w14:textId="77777777" w:rsidR="00B441CE" w:rsidRPr="000307BC" w:rsidRDefault="00B441CE" w:rsidP="00DB7F29">
            <w:pPr>
              <w:jc w:val="left"/>
              <w:rPr>
                <w:sz w:val="18"/>
                <w:szCs w:val="18"/>
              </w:rPr>
            </w:pPr>
          </w:p>
        </w:tc>
      </w:tr>
    </w:tbl>
    <w:p w14:paraId="3FA116F1" w14:textId="77777777" w:rsidR="00B441CE" w:rsidRPr="000307BC" w:rsidRDefault="00B441CE" w:rsidP="00B441CE">
      <w:pPr>
        <w:rPr>
          <w:vanish/>
          <w:sz w:val="20"/>
        </w:rPr>
      </w:pPr>
    </w:p>
    <w:p w14:paraId="21F9FE62" w14:textId="04415950" w:rsidR="00F745ED" w:rsidRPr="003C3688" w:rsidRDefault="00B441CE" w:rsidP="00B441CE">
      <w:pPr>
        <w:pStyle w:val="Naslov2"/>
      </w:pPr>
      <w:r w:rsidRPr="000307BC">
        <w:rPr>
          <w:sz w:val="20"/>
        </w:rPr>
        <w:br w:type="page"/>
      </w:r>
      <w:bookmarkStart w:id="423" w:name="_Toc34656922"/>
      <w:r w:rsidR="00F745ED" w:rsidRPr="003C3688">
        <w:lastRenderedPageBreak/>
        <w:t>INTEGRIRANO VARSTVO PARADIŽNIKA</w:t>
      </w:r>
      <w:bookmarkEnd w:id="419"/>
      <w:bookmarkEnd w:id="420"/>
      <w:bookmarkEnd w:id="421"/>
      <w:bookmarkEnd w:id="422"/>
      <w:bookmarkEnd w:id="423"/>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45"/>
        <w:gridCol w:w="2410"/>
        <w:gridCol w:w="425"/>
        <w:gridCol w:w="1537"/>
        <w:gridCol w:w="1650"/>
        <w:gridCol w:w="1320"/>
        <w:gridCol w:w="1144"/>
        <w:gridCol w:w="1560"/>
      </w:tblGrid>
      <w:tr w:rsidR="007D7D7E" w:rsidRPr="001B3A12" w14:paraId="5FCCBC72" w14:textId="77777777" w:rsidTr="003E43E2">
        <w:tc>
          <w:tcPr>
            <w:tcW w:w="1701" w:type="dxa"/>
            <w:tcBorders>
              <w:top w:val="single" w:sz="12" w:space="0" w:color="auto"/>
              <w:left w:val="single" w:sz="12" w:space="0" w:color="auto"/>
              <w:bottom w:val="single" w:sz="12" w:space="0" w:color="auto"/>
              <w:right w:val="single" w:sz="12" w:space="0" w:color="auto"/>
            </w:tcBorders>
          </w:tcPr>
          <w:p w14:paraId="47DEAF45" w14:textId="77777777" w:rsidR="007D7D7E" w:rsidRPr="001B3A12" w:rsidRDefault="007D7D7E" w:rsidP="00DB7F29">
            <w:pPr>
              <w:jc w:val="left"/>
              <w:rPr>
                <w:sz w:val="16"/>
                <w:szCs w:val="16"/>
              </w:rPr>
            </w:pPr>
            <w:r w:rsidRPr="001B3A12">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44F6BEE3" w14:textId="77777777" w:rsidR="007D7D7E" w:rsidRPr="001B3A12" w:rsidRDefault="007D7D7E" w:rsidP="00DB7F29">
            <w:pPr>
              <w:jc w:val="left"/>
              <w:rPr>
                <w:sz w:val="16"/>
                <w:szCs w:val="16"/>
              </w:rPr>
            </w:pPr>
            <w:r w:rsidRPr="001B3A12">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4905D59E" w14:textId="77777777" w:rsidR="007D7D7E" w:rsidRPr="001B3A12" w:rsidRDefault="007D7D7E" w:rsidP="00DB7F29">
            <w:pPr>
              <w:tabs>
                <w:tab w:val="left" w:pos="0"/>
                <w:tab w:val="left" w:pos="170"/>
              </w:tabs>
              <w:rPr>
                <w:sz w:val="16"/>
                <w:szCs w:val="16"/>
              </w:rPr>
            </w:pPr>
            <w:r w:rsidRPr="001B3A12">
              <w:rPr>
                <w:sz w:val="16"/>
                <w:szCs w:val="16"/>
              </w:rPr>
              <w:t>UKREPI</w:t>
            </w:r>
          </w:p>
        </w:tc>
        <w:tc>
          <w:tcPr>
            <w:tcW w:w="1962" w:type="dxa"/>
            <w:gridSpan w:val="2"/>
            <w:tcBorders>
              <w:top w:val="single" w:sz="12" w:space="0" w:color="auto"/>
              <w:left w:val="single" w:sz="12" w:space="0" w:color="auto"/>
              <w:bottom w:val="single" w:sz="12" w:space="0" w:color="auto"/>
              <w:right w:val="single" w:sz="12" w:space="0" w:color="auto"/>
            </w:tcBorders>
          </w:tcPr>
          <w:p w14:paraId="7FE0EF5A" w14:textId="77777777" w:rsidR="007D7D7E" w:rsidRPr="001B3A12" w:rsidRDefault="007D7D7E" w:rsidP="00DB7F29">
            <w:pPr>
              <w:rPr>
                <w:sz w:val="16"/>
                <w:szCs w:val="16"/>
              </w:rPr>
            </w:pPr>
            <w:r w:rsidRPr="001B3A12">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734B518B" w14:textId="77777777" w:rsidR="007D7D7E" w:rsidRPr="001B3A12" w:rsidRDefault="007D7D7E" w:rsidP="00DB7F29">
            <w:pPr>
              <w:jc w:val="left"/>
              <w:rPr>
                <w:sz w:val="16"/>
                <w:szCs w:val="16"/>
              </w:rPr>
            </w:pPr>
            <w:r w:rsidRPr="001B3A12">
              <w:rPr>
                <w:sz w:val="16"/>
                <w:szCs w:val="16"/>
              </w:rPr>
              <w:t>FITOFARM.</w:t>
            </w:r>
          </w:p>
          <w:p w14:paraId="2B843975" w14:textId="77777777" w:rsidR="007D7D7E" w:rsidRPr="001B3A12" w:rsidRDefault="007D7D7E" w:rsidP="00DB7F29">
            <w:pPr>
              <w:jc w:val="left"/>
              <w:rPr>
                <w:sz w:val="16"/>
                <w:szCs w:val="16"/>
              </w:rPr>
            </w:pPr>
            <w:r w:rsidRPr="001B3A12">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0A9D1001" w14:textId="77777777" w:rsidR="007D7D7E" w:rsidRPr="001B3A12" w:rsidRDefault="007D7D7E" w:rsidP="00DB7F29">
            <w:pPr>
              <w:rPr>
                <w:sz w:val="16"/>
                <w:szCs w:val="16"/>
              </w:rPr>
            </w:pPr>
            <w:r w:rsidRPr="001B3A12">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14:paraId="467BA951" w14:textId="77777777" w:rsidR="007D7D7E" w:rsidRPr="001B3A12" w:rsidRDefault="007D7D7E" w:rsidP="00DB7F29">
            <w:pPr>
              <w:rPr>
                <w:sz w:val="16"/>
                <w:szCs w:val="16"/>
              </w:rPr>
            </w:pPr>
            <w:r w:rsidRPr="001B3A12">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14:paraId="111B4FB0" w14:textId="77777777" w:rsidR="007D7D7E" w:rsidRPr="001B3A12" w:rsidRDefault="007D7D7E" w:rsidP="00DB7F29">
            <w:pPr>
              <w:rPr>
                <w:sz w:val="16"/>
                <w:szCs w:val="16"/>
              </w:rPr>
            </w:pPr>
            <w:r w:rsidRPr="001B3A12">
              <w:rPr>
                <w:sz w:val="16"/>
                <w:szCs w:val="16"/>
              </w:rPr>
              <w:t>OPOMBE</w:t>
            </w:r>
          </w:p>
        </w:tc>
      </w:tr>
      <w:tr w:rsidR="00251A82" w:rsidRPr="001B3A12" w14:paraId="437F2121" w14:textId="77777777" w:rsidTr="003E43E2">
        <w:trPr>
          <w:trHeight w:val="2797"/>
        </w:trPr>
        <w:tc>
          <w:tcPr>
            <w:tcW w:w="1701" w:type="dxa"/>
            <w:vMerge w:val="restart"/>
            <w:tcBorders>
              <w:top w:val="nil"/>
              <w:left w:val="single" w:sz="4" w:space="0" w:color="auto"/>
              <w:right w:val="single" w:sz="4" w:space="0" w:color="auto"/>
            </w:tcBorders>
          </w:tcPr>
          <w:p w14:paraId="4C665361" w14:textId="2E9F4EF6" w:rsidR="00251A82" w:rsidRPr="001B3A12" w:rsidRDefault="00251A82" w:rsidP="00DB7F29">
            <w:pPr>
              <w:jc w:val="left"/>
              <w:rPr>
                <w:sz w:val="16"/>
                <w:szCs w:val="16"/>
              </w:rPr>
            </w:pPr>
            <w:r w:rsidRPr="001B3A12">
              <w:rPr>
                <w:b/>
                <w:bCs/>
                <w:sz w:val="16"/>
                <w:szCs w:val="16"/>
              </w:rPr>
              <w:t>Padavica sadik</w:t>
            </w:r>
            <w:r w:rsidRPr="001B3A12">
              <w:rPr>
                <w:sz w:val="16"/>
                <w:szCs w:val="16"/>
              </w:rPr>
              <w:t xml:space="preserve"> </w:t>
            </w:r>
            <w:r w:rsidRPr="001B3A12">
              <w:rPr>
                <w:i/>
                <w:iCs/>
                <w:sz w:val="16"/>
                <w:szCs w:val="16"/>
              </w:rPr>
              <w:t>Pythium spp., Alternaria spp., Phytophtora spp., Sclerotinia sclerotiorum, Fusarium spp., Rhizoctonia solani</w:t>
            </w:r>
          </w:p>
        </w:tc>
        <w:tc>
          <w:tcPr>
            <w:tcW w:w="2145" w:type="dxa"/>
            <w:tcBorders>
              <w:top w:val="nil"/>
              <w:left w:val="single" w:sz="4" w:space="0" w:color="auto"/>
              <w:bottom w:val="single" w:sz="4" w:space="0" w:color="auto"/>
              <w:right w:val="single" w:sz="4" w:space="0" w:color="auto"/>
            </w:tcBorders>
          </w:tcPr>
          <w:p w14:paraId="0C9994A5" w14:textId="30A4F156" w:rsidR="00251A82" w:rsidRPr="001B3A12" w:rsidRDefault="00251A82" w:rsidP="00DB7F29">
            <w:pPr>
              <w:jc w:val="left"/>
              <w:rPr>
                <w:sz w:val="16"/>
                <w:szCs w:val="16"/>
              </w:rPr>
            </w:pPr>
            <w:r w:rsidRPr="001B3A12">
              <w:rPr>
                <w:sz w:val="16"/>
                <w:szCs w:val="16"/>
              </w:rPr>
              <w:t>Pritlehni del stebla komaj vzniklih sadik začne gniti, stanjša se in osuši, korenine gnijejo, nadzemni deli vnejo, kalčki gnijejo.</w:t>
            </w:r>
          </w:p>
        </w:tc>
        <w:tc>
          <w:tcPr>
            <w:tcW w:w="2410" w:type="dxa"/>
            <w:tcBorders>
              <w:top w:val="nil"/>
              <w:left w:val="single" w:sz="4" w:space="0" w:color="auto"/>
              <w:bottom w:val="single" w:sz="4" w:space="0" w:color="auto"/>
              <w:right w:val="single" w:sz="4" w:space="0" w:color="auto"/>
            </w:tcBorders>
          </w:tcPr>
          <w:p w14:paraId="42CB2C09" w14:textId="77777777" w:rsidR="00251A82" w:rsidRPr="001B3A12" w:rsidRDefault="00251A82" w:rsidP="001D6A1F">
            <w:pPr>
              <w:tabs>
                <w:tab w:val="left" w:pos="170"/>
              </w:tabs>
              <w:rPr>
                <w:sz w:val="16"/>
                <w:szCs w:val="16"/>
              </w:rPr>
            </w:pPr>
            <w:r w:rsidRPr="001B3A12">
              <w:rPr>
                <w:sz w:val="16"/>
                <w:szCs w:val="16"/>
              </w:rPr>
              <w:t xml:space="preserve">Agrotehnični ukrepi: </w:t>
            </w:r>
          </w:p>
          <w:p w14:paraId="07652D2A" w14:textId="77777777" w:rsidR="00251A82" w:rsidRPr="001B3A12" w:rsidRDefault="00251A82" w:rsidP="001D6A1F">
            <w:pPr>
              <w:pStyle w:val="Oznaenseznam3"/>
            </w:pPr>
            <w:r>
              <w:t>-</w:t>
            </w:r>
            <w:r w:rsidRPr="001B3A12">
              <w:t>setev v razkužen substrat</w:t>
            </w:r>
          </w:p>
          <w:p w14:paraId="4F825A35" w14:textId="77777777" w:rsidR="00251A82" w:rsidRPr="001B3A12" w:rsidRDefault="00251A82" w:rsidP="001D6A1F">
            <w:pPr>
              <w:pStyle w:val="Oznaenseznam3"/>
            </w:pPr>
            <w:r>
              <w:t>-</w:t>
            </w:r>
            <w:r w:rsidRPr="001B3A12">
              <w:t>uporaba zdravega, certificiranega semena</w:t>
            </w:r>
          </w:p>
          <w:p w14:paraId="56CB74B3" w14:textId="77777777" w:rsidR="00251A82" w:rsidRPr="001B3A12" w:rsidRDefault="00251A82" w:rsidP="001D6A1F">
            <w:pPr>
              <w:pStyle w:val="Oznaenseznam3"/>
            </w:pPr>
            <w:r>
              <w:t>-</w:t>
            </w:r>
            <w:r w:rsidRPr="001B3A12">
              <w:t>redno prezračevanje rastlinjaka</w:t>
            </w:r>
          </w:p>
          <w:p w14:paraId="5648E1E0" w14:textId="77777777" w:rsidR="00251A82" w:rsidRPr="001B3A12" w:rsidRDefault="00251A82" w:rsidP="001D6A1F">
            <w:pPr>
              <w:pStyle w:val="Oznaenseznam3"/>
            </w:pPr>
            <w:r>
              <w:t>-</w:t>
            </w:r>
            <w:r w:rsidRPr="001B3A12">
              <w:t>razkuževanje tal z vodno paro.</w:t>
            </w:r>
          </w:p>
          <w:p w14:paraId="246C3A62" w14:textId="77777777" w:rsidR="00251A82" w:rsidRPr="001B3A12" w:rsidRDefault="00251A82" w:rsidP="00DB7F29">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450E28F7" w14:textId="77777777" w:rsidR="00251A82" w:rsidRPr="001B3A12" w:rsidRDefault="00251A82" w:rsidP="001D6A1F">
            <w:pPr>
              <w:pStyle w:val="Oznaenseznam3"/>
            </w:pPr>
            <w:r>
              <w:t>-</w:t>
            </w:r>
            <w:r w:rsidRPr="001B3A12">
              <w:t xml:space="preserve">fosetil </w:t>
            </w:r>
          </w:p>
          <w:p w14:paraId="4B46565C" w14:textId="77777777" w:rsidR="00251A82" w:rsidRPr="001B3A12" w:rsidRDefault="00251A82" w:rsidP="001D6A1F">
            <w:pPr>
              <w:pStyle w:val="Oznaenseznam3"/>
            </w:pPr>
            <w:r w:rsidRPr="001B3A12">
              <w:t>+ propamokarb</w:t>
            </w:r>
          </w:p>
          <w:p w14:paraId="646BDDF6" w14:textId="77777777" w:rsidR="00251A82" w:rsidRPr="001B3A12" w:rsidRDefault="00251A82" w:rsidP="001D6A1F">
            <w:pPr>
              <w:pStyle w:val="Oznaenseznam3"/>
            </w:pPr>
          </w:p>
          <w:p w14:paraId="192F1EB4" w14:textId="77777777" w:rsidR="00251A82" w:rsidRPr="001B3A12" w:rsidRDefault="00251A82" w:rsidP="001D6A1F">
            <w:pPr>
              <w:pStyle w:val="Oznaenseznam3"/>
            </w:pPr>
          </w:p>
          <w:p w14:paraId="3FB9AE4A" w14:textId="77777777" w:rsidR="00251A82" w:rsidRPr="001B3A12" w:rsidRDefault="00251A82" w:rsidP="001D6A1F">
            <w:pPr>
              <w:pStyle w:val="Oznaenseznam3"/>
            </w:pPr>
          </w:p>
          <w:p w14:paraId="516030FC" w14:textId="77777777" w:rsidR="00251A82" w:rsidRPr="001B3A12" w:rsidRDefault="00251A82" w:rsidP="001D6A1F">
            <w:pPr>
              <w:pStyle w:val="Oznaenseznam3"/>
            </w:pPr>
          </w:p>
          <w:p w14:paraId="72442729" w14:textId="77777777" w:rsidR="00251A82" w:rsidRDefault="00251A82" w:rsidP="001D6A1F">
            <w:pPr>
              <w:pStyle w:val="Oznaenseznam3"/>
            </w:pPr>
            <w:r>
              <w:t>-8-hidroksikinolin</w:t>
            </w:r>
          </w:p>
          <w:p w14:paraId="3B9F3426" w14:textId="77777777" w:rsidR="00251A82" w:rsidRDefault="00251A82" w:rsidP="001D6A1F">
            <w:pPr>
              <w:pStyle w:val="Oznaenseznam3"/>
            </w:pPr>
          </w:p>
          <w:p w14:paraId="65A07124" w14:textId="77777777" w:rsidR="00251A82" w:rsidRPr="001B3A12" w:rsidRDefault="00251A82" w:rsidP="001D6A1F">
            <w:pPr>
              <w:pStyle w:val="Oznaenseznam3"/>
            </w:pPr>
          </w:p>
          <w:p w14:paraId="57215C07" w14:textId="77777777" w:rsidR="00251A82" w:rsidRDefault="00251A82" w:rsidP="001D6A1F">
            <w:pPr>
              <w:pStyle w:val="Oznaenseznam3"/>
            </w:pPr>
            <w:r>
              <w:t>-</w:t>
            </w:r>
            <w:r w:rsidRPr="003E72AC">
              <w:rPr>
                <w:i/>
              </w:rPr>
              <w:t>Gliocladium  catenulatum</w:t>
            </w:r>
            <w:r w:rsidRPr="001B3A12">
              <w:t xml:space="preserve"> (rasa J1446)</w:t>
            </w:r>
          </w:p>
          <w:p w14:paraId="35D44C3D" w14:textId="77777777" w:rsidR="00251A82" w:rsidRDefault="00251A82" w:rsidP="001D6A1F">
            <w:pPr>
              <w:pStyle w:val="Oznaenseznam3"/>
            </w:pPr>
          </w:p>
          <w:p w14:paraId="2C7D95E1" w14:textId="77777777" w:rsidR="00251A82" w:rsidRDefault="00251A82" w:rsidP="001D6A1F">
            <w:pPr>
              <w:pStyle w:val="Oznaenseznam3"/>
            </w:pPr>
          </w:p>
          <w:p w14:paraId="68EBAAC8" w14:textId="77777777" w:rsidR="00251A82" w:rsidRDefault="00251A82" w:rsidP="001D6A1F">
            <w:pPr>
              <w:pStyle w:val="Oznaenseznam3"/>
            </w:pPr>
          </w:p>
          <w:p w14:paraId="3403B6E3" w14:textId="77777777" w:rsidR="00251A82" w:rsidRDefault="00251A82" w:rsidP="001D6A1F">
            <w:pPr>
              <w:pStyle w:val="Oznaenseznam3"/>
            </w:pPr>
          </w:p>
          <w:p w14:paraId="0D8C0274" w14:textId="77777777" w:rsidR="00251A82" w:rsidRPr="009D4ADE" w:rsidRDefault="00251A82" w:rsidP="001D6A1F">
            <w:pPr>
              <w:pStyle w:val="Oznaenseznam3"/>
            </w:pPr>
            <w:r>
              <w:t>-</w:t>
            </w:r>
            <w:r w:rsidRPr="009D4ADE">
              <w:t>propamokarb</w:t>
            </w:r>
          </w:p>
          <w:p w14:paraId="4F46C367" w14:textId="77777777" w:rsidR="00251A82" w:rsidRPr="009D4ADE" w:rsidRDefault="00251A82" w:rsidP="001D6A1F">
            <w:pPr>
              <w:pStyle w:val="Oznaenseznam3"/>
            </w:pPr>
          </w:p>
          <w:p w14:paraId="68C32726" w14:textId="77777777" w:rsidR="00251A82" w:rsidRPr="009D4ADE" w:rsidRDefault="00251A82" w:rsidP="001D6A1F">
            <w:pPr>
              <w:pStyle w:val="Oznaenseznam3"/>
            </w:pPr>
          </w:p>
          <w:p w14:paraId="21C1C9C1" w14:textId="77777777" w:rsidR="00251A82" w:rsidRPr="009D4ADE" w:rsidRDefault="00251A82" w:rsidP="001D6A1F">
            <w:pPr>
              <w:pStyle w:val="Oznaenseznam3"/>
            </w:pPr>
          </w:p>
          <w:p w14:paraId="2265A8A3" w14:textId="77777777" w:rsidR="00251A82" w:rsidRPr="009D4ADE" w:rsidRDefault="00251A82" w:rsidP="001D6A1F">
            <w:pPr>
              <w:pStyle w:val="Oznaenseznam3"/>
            </w:pPr>
          </w:p>
          <w:p w14:paraId="31033F8C" w14:textId="77777777" w:rsidR="00251A82" w:rsidRPr="009D4ADE" w:rsidRDefault="00251A82" w:rsidP="001D6A1F">
            <w:pPr>
              <w:pStyle w:val="Oznaenseznam3"/>
            </w:pPr>
          </w:p>
          <w:p w14:paraId="5A0E09CC" w14:textId="64A99887" w:rsidR="00251A82" w:rsidRPr="001B3A12" w:rsidRDefault="00251A82" w:rsidP="00830142">
            <w:pPr>
              <w:pStyle w:val="Oznaenseznam3"/>
            </w:pPr>
            <w:r w:rsidRPr="009D4ADE">
              <w:t>-</w:t>
            </w:r>
            <w:r w:rsidRPr="00642424">
              <w:t xml:space="preserve"> difenokonazol + fluksapiroksad</w:t>
            </w:r>
          </w:p>
        </w:tc>
        <w:tc>
          <w:tcPr>
            <w:tcW w:w="1650" w:type="dxa"/>
            <w:tcBorders>
              <w:top w:val="nil"/>
              <w:left w:val="single" w:sz="4" w:space="0" w:color="auto"/>
              <w:bottom w:val="single" w:sz="4" w:space="0" w:color="auto"/>
              <w:right w:val="single" w:sz="4" w:space="0" w:color="auto"/>
            </w:tcBorders>
          </w:tcPr>
          <w:p w14:paraId="594D557F" w14:textId="77777777" w:rsidR="00251A82" w:rsidRPr="001B3A12" w:rsidRDefault="00251A82" w:rsidP="001D6A1F">
            <w:pPr>
              <w:autoSpaceDE w:val="0"/>
              <w:autoSpaceDN w:val="0"/>
              <w:adjustRightInd w:val="0"/>
              <w:jc w:val="left"/>
              <w:rPr>
                <w:bCs/>
                <w:sz w:val="16"/>
                <w:szCs w:val="16"/>
              </w:rPr>
            </w:pPr>
            <w:r w:rsidRPr="001B3A12">
              <w:rPr>
                <w:sz w:val="16"/>
                <w:szCs w:val="16"/>
              </w:rPr>
              <w:t xml:space="preserve">Previcur energy  </w:t>
            </w:r>
            <w:r>
              <w:rPr>
                <w:b/>
                <w:sz w:val="16"/>
                <w:szCs w:val="16"/>
              </w:rPr>
              <w:t>*</w:t>
            </w:r>
            <w:r w:rsidRPr="001B3A12">
              <w:rPr>
                <w:sz w:val="16"/>
                <w:szCs w:val="16"/>
              </w:rPr>
              <w:t>(</w:t>
            </w:r>
            <w:r w:rsidRPr="001B3A12">
              <w:rPr>
                <w:bCs/>
                <w:sz w:val="16"/>
                <w:szCs w:val="16"/>
              </w:rPr>
              <w:t>Samo na sejancih in sadikah paradižnika gojenih v zaščitenih prostorih!)</w:t>
            </w:r>
          </w:p>
          <w:p w14:paraId="06D5DCE8" w14:textId="77777777" w:rsidR="00251A82" w:rsidRDefault="00251A82" w:rsidP="001D6A1F">
            <w:pPr>
              <w:autoSpaceDE w:val="0"/>
              <w:autoSpaceDN w:val="0"/>
              <w:adjustRightInd w:val="0"/>
              <w:jc w:val="left"/>
              <w:rPr>
                <w:bCs/>
                <w:sz w:val="16"/>
                <w:szCs w:val="16"/>
              </w:rPr>
            </w:pPr>
          </w:p>
          <w:p w14:paraId="558855BF" w14:textId="77777777" w:rsidR="00251A82" w:rsidRPr="001B3A12" w:rsidRDefault="00251A82" w:rsidP="001D6A1F">
            <w:pPr>
              <w:autoSpaceDE w:val="0"/>
              <w:autoSpaceDN w:val="0"/>
              <w:adjustRightInd w:val="0"/>
              <w:jc w:val="left"/>
              <w:rPr>
                <w:b/>
                <w:bCs/>
                <w:sz w:val="16"/>
                <w:szCs w:val="16"/>
              </w:rPr>
            </w:pPr>
            <w:r w:rsidRPr="001B3A12">
              <w:rPr>
                <w:bCs/>
                <w:sz w:val="16"/>
                <w:szCs w:val="16"/>
              </w:rPr>
              <w:t>Beltanol</w:t>
            </w:r>
            <w:r w:rsidRPr="001B3A12">
              <w:rPr>
                <w:b/>
                <w:bCs/>
                <w:sz w:val="16"/>
                <w:szCs w:val="16"/>
              </w:rPr>
              <w:t>*</w:t>
            </w:r>
          </w:p>
          <w:p w14:paraId="6A4E5355" w14:textId="77777777" w:rsidR="00251A82" w:rsidRPr="001B3A12" w:rsidRDefault="00251A82" w:rsidP="001D6A1F">
            <w:pPr>
              <w:autoSpaceDE w:val="0"/>
              <w:autoSpaceDN w:val="0"/>
              <w:adjustRightInd w:val="0"/>
              <w:jc w:val="left"/>
              <w:rPr>
                <w:b/>
                <w:bCs/>
                <w:sz w:val="16"/>
                <w:szCs w:val="16"/>
              </w:rPr>
            </w:pPr>
          </w:p>
          <w:p w14:paraId="59DFC0A4" w14:textId="77777777" w:rsidR="00251A82" w:rsidRPr="001B3A12" w:rsidRDefault="00251A82" w:rsidP="001D6A1F">
            <w:pPr>
              <w:autoSpaceDE w:val="0"/>
              <w:autoSpaceDN w:val="0"/>
              <w:adjustRightInd w:val="0"/>
              <w:jc w:val="left"/>
              <w:rPr>
                <w:b/>
                <w:bCs/>
                <w:sz w:val="16"/>
                <w:szCs w:val="16"/>
              </w:rPr>
            </w:pPr>
          </w:p>
          <w:p w14:paraId="77EE2878" w14:textId="77777777" w:rsidR="00251A82" w:rsidRPr="00642424" w:rsidRDefault="00251A82" w:rsidP="001D6A1F">
            <w:pPr>
              <w:autoSpaceDE w:val="0"/>
              <w:autoSpaceDN w:val="0"/>
              <w:adjustRightInd w:val="0"/>
              <w:jc w:val="left"/>
              <w:rPr>
                <w:b/>
                <w:bCs/>
                <w:sz w:val="16"/>
                <w:szCs w:val="16"/>
              </w:rPr>
            </w:pPr>
            <w:r w:rsidRPr="001B3A12">
              <w:rPr>
                <w:bCs/>
                <w:sz w:val="16"/>
                <w:szCs w:val="16"/>
              </w:rPr>
              <w:t>Prestop</w:t>
            </w:r>
            <w:r>
              <w:rPr>
                <w:b/>
                <w:bCs/>
                <w:sz w:val="16"/>
                <w:szCs w:val="16"/>
              </w:rPr>
              <w:t>*1</w:t>
            </w:r>
          </w:p>
          <w:p w14:paraId="06937C15" w14:textId="77777777" w:rsidR="00251A82" w:rsidRDefault="00251A82" w:rsidP="001D6A1F">
            <w:pPr>
              <w:autoSpaceDE w:val="0"/>
              <w:autoSpaceDN w:val="0"/>
              <w:adjustRightInd w:val="0"/>
              <w:jc w:val="left"/>
              <w:rPr>
                <w:bCs/>
                <w:sz w:val="16"/>
                <w:szCs w:val="16"/>
              </w:rPr>
            </w:pPr>
          </w:p>
          <w:p w14:paraId="630BE81A" w14:textId="77777777" w:rsidR="00251A82" w:rsidRDefault="00251A82" w:rsidP="001D6A1F">
            <w:pPr>
              <w:autoSpaceDE w:val="0"/>
              <w:autoSpaceDN w:val="0"/>
              <w:adjustRightInd w:val="0"/>
              <w:jc w:val="left"/>
              <w:rPr>
                <w:bCs/>
                <w:sz w:val="16"/>
                <w:szCs w:val="16"/>
              </w:rPr>
            </w:pPr>
          </w:p>
          <w:p w14:paraId="5AD4094E" w14:textId="77777777" w:rsidR="00251A82" w:rsidRDefault="00251A82" w:rsidP="001D6A1F">
            <w:pPr>
              <w:autoSpaceDE w:val="0"/>
              <w:autoSpaceDN w:val="0"/>
              <w:adjustRightInd w:val="0"/>
              <w:jc w:val="left"/>
              <w:rPr>
                <w:bCs/>
                <w:sz w:val="16"/>
                <w:szCs w:val="16"/>
              </w:rPr>
            </w:pPr>
          </w:p>
          <w:p w14:paraId="1375E9B4" w14:textId="77777777" w:rsidR="00251A82" w:rsidRDefault="00251A82" w:rsidP="001D6A1F">
            <w:pPr>
              <w:autoSpaceDE w:val="0"/>
              <w:autoSpaceDN w:val="0"/>
              <w:adjustRightInd w:val="0"/>
              <w:jc w:val="left"/>
              <w:rPr>
                <w:bCs/>
                <w:sz w:val="16"/>
                <w:szCs w:val="16"/>
              </w:rPr>
            </w:pPr>
          </w:p>
          <w:p w14:paraId="2D93553D" w14:textId="77777777" w:rsidR="00251A82" w:rsidRDefault="00251A82" w:rsidP="001D6A1F">
            <w:pPr>
              <w:autoSpaceDE w:val="0"/>
              <w:autoSpaceDN w:val="0"/>
              <w:adjustRightInd w:val="0"/>
              <w:jc w:val="left"/>
              <w:rPr>
                <w:bCs/>
                <w:sz w:val="16"/>
                <w:szCs w:val="16"/>
              </w:rPr>
            </w:pPr>
          </w:p>
          <w:p w14:paraId="0839DD81" w14:textId="77777777" w:rsidR="00251A82" w:rsidRDefault="00251A82" w:rsidP="001D6A1F">
            <w:pPr>
              <w:autoSpaceDE w:val="0"/>
              <w:autoSpaceDN w:val="0"/>
              <w:adjustRightInd w:val="0"/>
              <w:jc w:val="left"/>
              <w:rPr>
                <w:b/>
                <w:bCs/>
                <w:sz w:val="16"/>
                <w:szCs w:val="16"/>
              </w:rPr>
            </w:pPr>
            <w:r>
              <w:rPr>
                <w:bCs/>
                <w:sz w:val="16"/>
                <w:szCs w:val="16"/>
              </w:rPr>
              <w:t>Rival</w:t>
            </w:r>
            <w:r>
              <w:rPr>
                <w:b/>
                <w:bCs/>
                <w:sz w:val="16"/>
                <w:szCs w:val="16"/>
              </w:rPr>
              <w:t>*</w:t>
            </w:r>
          </w:p>
          <w:p w14:paraId="2EF35742" w14:textId="77777777" w:rsidR="00251A82" w:rsidRDefault="00251A82" w:rsidP="001D6A1F">
            <w:pPr>
              <w:autoSpaceDE w:val="0"/>
              <w:autoSpaceDN w:val="0"/>
              <w:adjustRightInd w:val="0"/>
              <w:jc w:val="left"/>
              <w:rPr>
                <w:b/>
                <w:bCs/>
                <w:sz w:val="16"/>
                <w:szCs w:val="16"/>
              </w:rPr>
            </w:pPr>
          </w:p>
          <w:p w14:paraId="48675E0F" w14:textId="77777777" w:rsidR="00251A82" w:rsidRDefault="00251A82" w:rsidP="001D6A1F">
            <w:pPr>
              <w:autoSpaceDE w:val="0"/>
              <w:autoSpaceDN w:val="0"/>
              <w:adjustRightInd w:val="0"/>
              <w:jc w:val="left"/>
              <w:rPr>
                <w:b/>
                <w:bCs/>
                <w:sz w:val="16"/>
                <w:szCs w:val="16"/>
              </w:rPr>
            </w:pPr>
          </w:p>
          <w:p w14:paraId="4090528C" w14:textId="77777777" w:rsidR="00251A82" w:rsidRDefault="00251A82" w:rsidP="001D6A1F">
            <w:pPr>
              <w:autoSpaceDE w:val="0"/>
              <w:autoSpaceDN w:val="0"/>
              <w:adjustRightInd w:val="0"/>
              <w:jc w:val="left"/>
              <w:rPr>
                <w:b/>
                <w:bCs/>
                <w:sz w:val="16"/>
                <w:szCs w:val="16"/>
              </w:rPr>
            </w:pPr>
          </w:p>
          <w:p w14:paraId="7BBB8A51" w14:textId="77777777" w:rsidR="00251A82" w:rsidRDefault="00251A82" w:rsidP="001D6A1F">
            <w:pPr>
              <w:autoSpaceDE w:val="0"/>
              <w:autoSpaceDN w:val="0"/>
              <w:adjustRightInd w:val="0"/>
              <w:jc w:val="left"/>
              <w:rPr>
                <w:b/>
                <w:bCs/>
                <w:sz w:val="16"/>
                <w:szCs w:val="16"/>
              </w:rPr>
            </w:pPr>
          </w:p>
          <w:p w14:paraId="64B62DE0" w14:textId="77777777" w:rsidR="00251A82" w:rsidRDefault="00251A82" w:rsidP="001D6A1F">
            <w:pPr>
              <w:autoSpaceDE w:val="0"/>
              <w:autoSpaceDN w:val="0"/>
              <w:adjustRightInd w:val="0"/>
              <w:jc w:val="left"/>
              <w:rPr>
                <w:b/>
                <w:bCs/>
                <w:sz w:val="16"/>
                <w:szCs w:val="16"/>
              </w:rPr>
            </w:pPr>
          </w:p>
          <w:p w14:paraId="2FA04645" w14:textId="3C0ACC4F" w:rsidR="00251A82" w:rsidRPr="003E72AC" w:rsidRDefault="00251A82" w:rsidP="002E5234">
            <w:pPr>
              <w:autoSpaceDE w:val="0"/>
              <w:autoSpaceDN w:val="0"/>
              <w:adjustRightInd w:val="0"/>
              <w:jc w:val="left"/>
              <w:rPr>
                <w:b/>
                <w:sz w:val="16"/>
                <w:szCs w:val="16"/>
              </w:rPr>
            </w:pPr>
            <w:r>
              <w:rPr>
                <w:bCs/>
                <w:sz w:val="16"/>
                <w:szCs w:val="16"/>
              </w:rPr>
              <w:t>Sercadis plus</w:t>
            </w:r>
            <w:r>
              <w:rPr>
                <w:b/>
                <w:bCs/>
                <w:sz w:val="16"/>
                <w:szCs w:val="16"/>
              </w:rPr>
              <w:t>**</w:t>
            </w:r>
          </w:p>
        </w:tc>
        <w:tc>
          <w:tcPr>
            <w:tcW w:w="1320" w:type="dxa"/>
            <w:tcBorders>
              <w:top w:val="nil"/>
              <w:left w:val="single" w:sz="4" w:space="0" w:color="auto"/>
              <w:bottom w:val="single" w:sz="4" w:space="0" w:color="auto"/>
              <w:right w:val="single" w:sz="4" w:space="0" w:color="auto"/>
            </w:tcBorders>
          </w:tcPr>
          <w:p w14:paraId="054CB5B0" w14:textId="77777777" w:rsidR="00251A82" w:rsidRPr="001B3A12" w:rsidRDefault="00251A82" w:rsidP="001D6A1F">
            <w:pPr>
              <w:jc w:val="left"/>
              <w:rPr>
                <w:sz w:val="16"/>
                <w:szCs w:val="16"/>
              </w:rPr>
            </w:pPr>
            <w:r w:rsidRPr="001B3A12">
              <w:rPr>
                <w:sz w:val="16"/>
                <w:szCs w:val="16"/>
              </w:rPr>
              <w:t>3 l/ha</w:t>
            </w:r>
          </w:p>
          <w:p w14:paraId="6AE2E33F" w14:textId="77777777" w:rsidR="00251A82" w:rsidRPr="001B3A12" w:rsidRDefault="00251A82" w:rsidP="001D6A1F">
            <w:pPr>
              <w:jc w:val="left"/>
              <w:rPr>
                <w:sz w:val="16"/>
                <w:szCs w:val="16"/>
              </w:rPr>
            </w:pPr>
          </w:p>
          <w:p w14:paraId="1D34DE93" w14:textId="77777777" w:rsidR="00251A82" w:rsidRPr="001B3A12" w:rsidRDefault="00251A82" w:rsidP="001D6A1F">
            <w:pPr>
              <w:jc w:val="left"/>
              <w:rPr>
                <w:sz w:val="16"/>
                <w:szCs w:val="16"/>
              </w:rPr>
            </w:pPr>
          </w:p>
          <w:p w14:paraId="104B7C74" w14:textId="77777777" w:rsidR="00251A82" w:rsidRPr="001B3A12" w:rsidRDefault="00251A82" w:rsidP="001D6A1F">
            <w:pPr>
              <w:jc w:val="left"/>
              <w:rPr>
                <w:sz w:val="16"/>
                <w:szCs w:val="16"/>
                <w:vertAlign w:val="superscript"/>
              </w:rPr>
            </w:pPr>
            <w:r w:rsidRPr="001B3A12">
              <w:rPr>
                <w:sz w:val="16"/>
                <w:szCs w:val="16"/>
              </w:rPr>
              <w:t>3 ml/m</w:t>
            </w:r>
            <w:r w:rsidRPr="001B3A12">
              <w:rPr>
                <w:sz w:val="16"/>
                <w:szCs w:val="16"/>
                <w:vertAlign w:val="superscript"/>
              </w:rPr>
              <w:t>2</w:t>
            </w:r>
          </w:p>
          <w:p w14:paraId="3AF239D2" w14:textId="77777777" w:rsidR="00251A82" w:rsidRPr="001B3A12" w:rsidRDefault="00251A82" w:rsidP="001D6A1F">
            <w:pPr>
              <w:jc w:val="left"/>
              <w:rPr>
                <w:sz w:val="16"/>
                <w:szCs w:val="16"/>
                <w:vertAlign w:val="superscript"/>
              </w:rPr>
            </w:pPr>
          </w:p>
          <w:p w14:paraId="79A0F24B" w14:textId="77777777" w:rsidR="00251A82" w:rsidRPr="001B3A12" w:rsidRDefault="00251A82" w:rsidP="001D6A1F">
            <w:pPr>
              <w:jc w:val="left"/>
              <w:rPr>
                <w:sz w:val="16"/>
                <w:szCs w:val="16"/>
              </w:rPr>
            </w:pPr>
          </w:p>
          <w:p w14:paraId="2E7C329D" w14:textId="77777777" w:rsidR="00251A82" w:rsidRPr="001B3A12" w:rsidRDefault="00251A82" w:rsidP="001D6A1F">
            <w:pPr>
              <w:jc w:val="left"/>
              <w:rPr>
                <w:sz w:val="16"/>
                <w:szCs w:val="16"/>
              </w:rPr>
            </w:pPr>
            <w:r w:rsidRPr="001B3A12">
              <w:rPr>
                <w:sz w:val="16"/>
                <w:szCs w:val="16"/>
              </w:rPr>
              <w:t>4 l/ha pri porabi 7500 l vode na hektar</w:t>
            </w:r>
          </w:p>
          <w:p w14:paraId="6DAE852D" w14:textId="77777777" w:rsidR="00251A82" w:rsidRPr="001B3A12" w:rsidRDefault="00251A82" w:rsidP="001D6A1F">
            <w:pPr>
              <w:jc w:val="left"/>
              <w:rPr>
                <w:sz w:val="16"/>
                <w:szCs w:val="16"/>
              </w:rPr>
            </w:pPr>
            <w:r w:rsidRPr="001B3A12">
              <w:rPr>
                <w:sz w:val="16"/>
                <w:szCs w:val="16"/>
              </w:rPr>
              <w:t>200-500 g/m</w:t>
            </w:r>
            <w:r w:rsidRPr="001B3A12">
              <w:rPr>
                <w:sz w:val="16"/>
                <w:szCs w:val="16"/>
                <w:vertAlign w:val="superscript"/>
              </w:rPr>
              <w:t>3</w:t>
            </w:r>
            <w:r w:rsidRPr="001B3A12">
              <w:rPr>
                <w:sz w:val="16"/>
                <w:szCs w:val="16"/>
              </w:rPr>
              <w:t xml:space="preserve"> (dodatek substratom)</w:t>
            </w:r>
          </w:p>
          <w:p w14:paraId="5B380EE0" w14:textId="77777777" w:rsidR="00251A82" w:rsidRDefault="00251A82" w:rsidP="001D6A1F">
            <w:pPr>
              <w:jc w:val="left"/>
              <w:rPr>
                <w:sz w:val="16"/>
                <w:szCs w:val="16"/>
              </w:rPr>
            </w:pPr>
            <w:r w:rsidRPr="001B3A12">
              <w:rPr>
                <w:sz w:val="16"/>
                <w:szCs w:val="16"/>
              </w:rPr>
              <w:t>0,5 % (zalivanje, škropljenje sadik)</w:t>
            </w:r>
          </w:p>
          <w:p w14:paraId="5312E24E" w14:textId="0A30E0A3" w:rsidR="00251A82" w:rsidRDefault="00251A82" w:rsidP="001D6A1F">
            <w:pPr>
              <w:jc w:val="left"/>
              <w:rPr>
                <w:sz w:val="16"/>
                <w:szCs w:val="16"/>
              </w:rPr>
            </w:pPr>
            <w:r>
              <w:rPr>
                <w:sz w:val="16"/>
                <w:szCs w:val="16"/>
              </w:rPr>
              <w:t>300 ml/m</w:t>
            </w:r>
            <w:r>
              <w:rPr>
                <w:sz w:val="16"/>
                <w:szCs w:val="16"/>
                <w:vertAlign w:val="superscript"/>
              </w:rPr>
              <w:t>3</w:t>
            </w:r>
            <w:r>
              <w:rPr>
                <w:sz w:val="16"/>
                <w:szCs w:val="16"/>
              </w:rPr>
              <w:t xml:space="preserve"> (razkuževanje substrata)</w:t>
            </w:r>
          </w:p>
          <w:p w14:paraId="1680B350" w14:textId="77777777" w:rsidR="00251A82" w:rsidRDefault="00251A82" w:rsidP="001D6A1F">
            <w:pPr>
              <w:jc w:val="left"/>
              <w:rPr>
                <w:sz w:val="16"/>
                <w:szCs w:val="16"/>
              </w:rPr>
            </w:pPr>
            <w:r>
              <w:rPr>
                <w:sz w:val="16"/>
                <w:szCs w:val="16"/>
              </w:rPr>
              <w:t>6 ml/m</w:t>
            </w:r>
            <w:r>
              <w:rPr>
                <w:sz w:val="16"/>
                <w:szCs w:val="16"/>
                <w:vertAlign w:val="superscript"/>
              </w:rPr>
              <w:t>2</w:t>
            </w:r>
            <w:r>
              <w:rPr>
                <w:sz w:val="16"/>
                <w:szCs w:val="16"/>
              </w:rPr>
              <w:t xml:space="preserve"> (zalivanje tal)</w:t>
            </w:r>
          </w:p>
          <w:p w14:paraId="331D95B4" w14:textId="77777777" w:rsidR="00140EAD" w:rsidRDefault="00140EAD" w:rsidP="0042704F">
            <w:pPr>
              <w:jc w:val="left"/>
              <w:rPr>
                <w:sz w:val="16"/>
                <w:szCs w:val="16"/>
              </w:rPr>
            </w:pPr>
          </w:p>
          <w:p w14:paraId="7AAF586E" w14:textId="1026948D" w:rsidR="00251A82" w:rsidRPr="0096180D" w:rsidRDefault="00251A82" w:rsidP="0042704F">
            <w:pPr>
              <w:jc w:val="left"/>
              <w:rPr>
                <w:sz w:val="16"/>
                <w:szCs w:val="16"/>
              </w:rPr>
            </w:pPr>
            <w:r>
              <w:rPr>
                <w:sz w:val="16"/>
                <w:szCs w:val="16"/>
              </w:rPr>
              <w:t>1 l/ha</w:t>
            </w:r>
          </w:p>
        </w:tc>
        <w:tc>
          <w:tcPr>
            <w:tcW w:w="1144" w:type="dxa"/>
            <w:tcBorders>
              <w:top w:val="nil"/>
              <w:left w:val="single" w:sz="4" w:space="0" w:color="auto"/>
              <w:bottom w:val="single" w:sz="4" w:space="0" w:color="auto"/>
              <w:right w:val="single" w:sz="4" w:space="0" w:color="auto"/>
            </w:tcBorders>
          </w:tcPr>
          <w:p w14:paraId="5C2D3B1E" w14:textId="77777777" w:rsidR="00251A82" w:rsidRPr="001B3A12" w:rsidRDefault="00251A82" w:rsidP="001D6A1F">
            <w:pPr>
              <w:jc w:val="left"/>
              <w:rPr>
                <w:sz w:val="16"/>
                <w:szCs w:val="16"/>
              </w:rPr>
            </w:pPr>
            <w:r w:rsidRPr="001B3A12">
              <w:rPr>
                <w:sz w:val="16"/>
                <w:szCs w:val="16"/>
              </w:rPr>
              <w:t>3</w:t>
            </w:r>
          </w:p>
          <w:p w14:paraId="4E41E170" w14:textId="77777777" w:rsidR="00251A82" w:rsidRPr="001B3A12" w:rsidRDefault="00251A82" w:rsidP="001D6A1F">
            <w:pPr>
              <w:jc w:val="left"/>
              <w:rPr>
                <w:sz w:val="16"/>
                <w:szCs w:val="16"/>
              </w:rPr>
            </w:pPr>
          </w:p>
          <w:p w14:paraId="507262F9" w14:textId="77777777" w:rsidR="00251A82" w:rsidRPr="001B3A12" w:rsidRDefault="00251A82" w:rsidP="001D6A1F">
            <w:pPr>
              <w:jc w:val="left"/>
              <w:rPr>
                <w:sz w:val="16"/>
                <w:szCs w:val="16"/>
              </w:rPr>
            </w:pPr>
          </w:p>
          <w:p w14:paraId="4F4BC9C4" w14:textId="77777777" w:rsidR="00251A82" w:rsidRPr="001B3A12" w:rsidRDefault="00251A82" w:rsidP="001D6A1F">
            <w:pPr>
              <w:jc w:val="left"/>
              <w:rPr>
                <w:sz w:val="16"/>
                <w:szCs w:val="16"/>
              </w:rPr>
            </w:pPr>
            <w:r w:rsidRPr="001B3A12">
              <w:rPr>
                <w:sz w:val="16"/>
                <w:szCs w:val="16"/>
              </w:rPr>
              <w:t>3</w:t>
            </w:r>
          </w:p>
          <w:p w14:paraId="29883FD8" w14:textId="77777777" w:rsidR="00251A82" w:rsidRPr="001B3A12" w:rsidRDefault="00251A82" w:rsidP="001D6A1F">
            <w:pPr>
              <w:jc w:val="left"/>
              <w:rPr>
                <w:sz w:val="16"/>
                <w:szCs w:val="16"/>
              </w:rPr>
            </w:pPr>
          </w:p>
          <w:p w14:paraId="6B05FA90" w14:textId="77777777" w:rsidR="00251A82" w:rsidRPr="001B3A12" w:rsidRDefault="00251A82" w:rsidP="001D6A1F">
            <w:pPr>
              <w:jc w:val="left"/>
              <w:rPr>
                <w:sz w:val="16"/>
                <w:szCs w:val="16"/>
              </w:rPr>
            </w:pPr>
          </w:p>
          <w:p w14:paraId="5F6A4FE3" w14:textId="77777777" w:rsidR="00251A82" w:rsidRPr="001B3A12" w:rsidRDefault="00251A82" w:rsidP="001D6A1F">
            <w:pPr>
              <w:jc w:val="left"/>
              <w:rPr>
                <w:sz w:val="16"/>
                <w:szCs w:val="16"/>
              </w:rPr>
            </w:pPr>
            <w:r w:rsidRPr="001B3A12">
              <w:rPr>
                <w:sz w:val="16"/>
                <w:szCs w:val="16"/>
              </w:rPr>
              <w:t>70</w:t>
            </w:r>
          </w:p>
          <w:p w14:paraId="0C878EC3" w14:textId="77777777" w:rsidR="00251A82" w:rsidRPr="001B3A12" w:rsidRDefault="00251A82" w:rsidP="001D6A1F">
            <w:pPr>
              <w:jc w:val="left"/>
              <w:rPr>
                <w:sz w:val="16"/>
                <w:szCs w:val="16"/>
              </w:rPr>
            </w:pPr>
          </w:p>
          <w:p w14:paraId="477C7368" w14:textId="77777777" w:rsidR="00251A82" w:rsidRPr="001B3A12" w:rsidRDefault="00251A82" w:rsidP="001D6A1F">
            <w:pPr>
              <w:jc w:val="left"/>
              <w:rPr>
                <w:sz w:val="16"/>
                <w:szCs w:val="16"/>
              </w:rPr>
            </w:pPr>
          </w:p>
          <w:p w14:paraId="0C6428D6" w14:textId="77777777" w:rsidR="00251A82" w:rsidRDefault="00251A82" w:rsidP="001D6A1F">
            <w:pPr>
              <w:jc w:val="left"/>
              <w:rPr>
                <w:sz w:val="16"/>
                <w:szCs w:val="16"/>
              </w:rPr>
            </w:pPr>
            <w:r w:rsidRPr="001B3A12">
              <w:rPr>
                <w:sz w:val="16"/>
                <w:szCs w:val="16"/>
              </w:rPr>
              <w:t>ni potrebna</w:t>
            </w:r>
          </w:p>
          <w:p w14:paraId="797F5B3A" w14:textId="77777777" w:rsidR="00251A82" w:rsidRDefault="00251A82" w:rsidP="001D6A1F">
            <w:pPr>
              <w:jc w:val="left"/>
              <w:rPr>
                <w:sz w:val="16"/>
                <w:szCs w:val="16"/>
              </w:rPr>
            </w:pPr>
          </w:p>
          <w:p w14:paraId="25DBB6D5" w14:textId="77777777" w:rsidR="00251A82" w:rsidRDefault="00251A82" w:rsidP="001D6A1F">
            <w:pPr>
              <w:jc w:val="left"/>
              <w:rPr>
                <w:sz w:val="16"/>
                <w:szCs w:val="16"/>
              </w:rPr>
            </w:pPr>
          </w:p>
          <w:p w14:paraId="7901DF78" w14:textId="77777777" w:rsidR="00251A82" w:rsidRDefault="00251A82" w:rsidP="001D6A1F">
            <w:pPr>
              <w:jc w:val="left"/>
              <w:rPr>
                <w:sz w:val="16"/>
                <w:szCs w:val="16"/>
              </w:rPr>
            </w:pPr>
          </w:p>
          <w:p w14:paraId="57E6F37B" w14:textId="77777777" w:rsidR="00251A82" w:rsidRDefault="00251A82" w:rsidP="001D6A1F">
            <w:pPr>
              <w:jc w:val="left"/>
              <w:rPr>
                <w:sz w:val="16"/>
                <w:szCs w:val="16"/>
              </w:rPr>
            </w:pPr>
          </w:p>
          <w:p w14:paraId="52179D4F" w14:textId="77777777" w:rsidR="00251A82" w:rsidRDefault="00251A82" w:rsidP="001D6A1F">
            <w:pPr>
              <w:jc w:val="left"/>
              <w:rPr>
                <w:sz w:val="16"/>
                <w:szCs w:val="16"/>
              </w:rPr>
            </w:pPr>
          </w:p>
          <w:p w14:paraId="6EFAC18E" w14:textId="77777777" w:rsidR="00251A82" w:rsidRDefault="00251A82" w:rsidP="001D6A1F">
            <w:pPr>
              <w:jc w:val="left"/>
              <w:rPr>
                <w:sz w:val="16"/>
                <w:szCs w:val="16"/>
              </w:rPr>
            </w:pPr>
            <w:r>
              <w:rPr>
                <w:sz w:val="16"/>
                <w:szCs w:val="16"/>
              </w:rPr>
              <w:t>ČU</w:t>
            </w:r>
          </w:p>
          <w:p w14:paraId="24E046F8" w14:textId="77777777" w:rsidR="00251A82" w:rsidRDefault="00251A82" w:rsidP="001D6A1F">
            <w:pPr>
              <w:jc w:val="left"/>
              <w:rPr>
                <w:sz w:val="16"/>
                <w:szCs w:val="16"/>
              </w:rPr>
            </w:pPr>
          </w:p>
          <w:p w14:paraId="4B0F5E9A" w14:textId="77777777" w:rsidR="00251A82" w:rsidRDefault="00251A82" w:rsidP="001D6A1F">
            <w:pPr>
              <w:jc w:val="left"/>
              <w:rPr>
                <w:sz w:val="16"/>
                <w:szCs w:val="16"/>
              </w:rPr>
            </w:pPr>
          </w:p>
          <w:p w14:paraId="27AD10DD" w14:textId="77777777" w:rsidR="00251A82" w:rsidRDefault="00251A82" w:rsidP="001D6A1F">
            <w:pPr>
              <w:jc w:val="left"/>
              <w:rPr>
                <w:sz w:val="16"/>
                <w:szCs w:val="16"/>
              </w:rPr>
            </w:pPr>
          </w:p>
          <w:p w14:paraId="356CBCBC" w14:textId="77777777" w:rsidR="00251A82" w:rsidRDefault="00251A82" w:rsidP="001D6A1F">
            <w:pPr>
              <w:jc w:val="left"/>
              <w:rPr>
                <w:sz w:val="16"/>
                <w:szCs w:val="16"/>
              </w:rPr>
            </w:pPr>
            <w:r>
              <w:rPr>
                <w:sz w:val="16"/>
                <w:szCs w:val="16"/>
              </w:rPr>
              <w:t>ČU</w:t>
            </w:r>
          </w:p>
          <w:p w14:paraId="279158F5" w14:textId="77777777" w:rsidR="00251A82" w:rsidRDefault="00251A82" w:rsidP="001D6A1F">
            <w:pPr>
              <w:jc w:val="left"/>
              <w:rPr>
                <w:sz w:val="16"/>
                <w:szCs w:val="16"/>
              </w:rPr>
            </w:pPr>
          </w:p>
          <w:p w14:paraId="1FE12DA4" w14:textId="0E0E6E9F" w:rsidR="00251A82" w:rsidRPr="001B3A12" w:rsidRDefault="00251A82" w:rsidP="00DB7F29">
            <w:pPr>
              <w:jc w:val="left"/>
              <w:rPr>
                <w:sz w:val="16"/>
                <w:szCs w:val="16"/>
              </w:rPr>
            </w:pPr>
            <w:r>
              <w:rPr>
                <w:sz w:val="16"/>
                <w:szCs w:val="16"/>
              </w:rPr>
              <w:t>3</w:t>
            </w:r>
          </w:p>
        </w:tc>
        <w:tc>
          <w:tcPr>
            <w:tcW w:w="1560" w:type="dxa"/>
            <w:tcBorders>
              <w:top w:val="nil"/>
              <w:left w:val="single" w:sz="4" w:space="0" w:color="auto"/>
              <w:bottom w:val="single" w:sz="4" w:space="0" w:color="auto"/>
              <w:right w:val="single" w:sz="4" w:space="0" w:color="auto"/>
            </w:tcBorders>
          </w:tcPr>
          <w:p w14:paraId="5AB68567" w14:textId="77777777" w:rsidR="00251A82" w:rsidRPr="001B3A12" w:rsidRDefault="00251A82" w:rsidP="001D6A1F">
            <w:pPr>
              <w:autoSpaceDE w:val="0"/>
              <w:autoSpaceDN w:val="0"/>
              <w:adjustRightInd w:val="0"/>
              <w:jc w:val="left"/>
              <w:rPr>
                <w:bCs/>
                <w:sz w:val="16"/>
                <w:szCs w:val="16"/>
              </w:rPr>
            </w:pPr>
            <w:r w:rsidRPr="001B3A12">
              <w:rPr>
                <w:bCs/>
                <w:sz w:val="16"/>
                <w:szCs w:val="16"/>
              </w:rPr>
              <w:t>- tretirano preko kapljičnega namakanja sadik</w:t>
            </w:r>
          </w:p>
          <w:p w14:paraId="2728B0BD" w14:textId="77777777" w:rsidR="00251A82" w:rsidRPr="001B3A12" w:rsidRDefault="00251A82" w:rsidP="001D6A1F">
            <w:pPr>
              <w:autoSpaceDE w:val="0"/>
              <w:autoSpaceDN w:val="0"/>
              <w:adjustRightInd w:val="0"/>
              <w:jc w:val="left"/>
              <w:rPr>
                <w:bCs/>
                <w:sz w:val="16"/>
                <w:szCs w:val="16"/>
              </w:rPr>
            </w:pPr>
            <w:r w:rsidRPr="001B3A12">
              <w:rPr>
                <w:bCs/>
                <w:sz w:val="16"/>
                <w:szCs w:val="16"/>
              </w:rPr>
              <w:t>- zalivanje sejancev gojenih na gojitvenih mizah</w:t>
            </w:r>
          </w:p>
          <w:p w14:paraId="5F1100D9" w14:textId="77777777" w:rsidR="00251A82" w:rsidRDefault="00251A82" w:rsidP="001D6A1F">
            <w:pPr>
              <w:autoSpaceDE w:val="0"/>
              <w:autoSpaceDN w:val="0"/>
              <w:adjustRightInd w:val="0"/>
              <w:jc w:val="left"/>
              <w:rPr>
                <w:bCs/>
                <w:sz w:val="16"/>
                <w:szCs w:val="16"/>
              </w:rPr>
            </w:pPr>
            <w:r w:rsidRPr="001B3A12">
              <w:rPr>
                <w:b/>
                <w:bCs/>
                <w:sz w:val="16"/>
                <w:szCs w:val="16"/>
              </w:rPr>
              <w:t>*</w:t>
            </w:r>
            <w:r w:rsidRPr="001B3A12">
              <w:rPr>
                <w:bCs/>
                <w:sz w:val="16"/>
                <w:szCs w:val="16"/>
              </w:rPr>
              <w:t xml:space="preserve"> pridelava v ZAŠČITENIH </w:t>
            </w:r>
            <w:r>
              <w:rPr>
                <w:bCs/>
                <w:sz w:val="16"/>
                <w:szCs w:val="16"/>
              </w:rPr>
              <w:t>P</w:t>
            </w:r>
            <w:r w:rsidRPr="001B3A12">
              <w:rPr>
                <w:bCs/>
                <w:sz w:val="16"/>
                <w:szCs w:val="16"/>
              </w:rPr>
              <w:t>ROSTORIH</w:t>
            </w:r>
          </w:p>
          <w:p w14:paraId="2A5A7BE5" w14:textId="77777777" w:rsidR="00251A82" w:rsidRPr="009D4ADE" w:rsidRDefault="00251A82" w:rsidP="001D6A1F">
            <w:pPr>
              <w:autoSpaceDE w:val="0"/>
              <w:autoSpaceDN w:val="0"/>
              <w:adjustRightInd w:val="0"/>
              <w:jc w:val="left"/>
              <w:rPr>
                <w:bCs/>
                <w:sz w:val="16"/>
                <w:szCs w:val="16"/>
              </w:rPr>
            </w:pPr>
            <w:r>
              <w:rPr>
                <w:b/>
                <w:bCs/>
                <w:sz w:val="16"/>
                <w:szCs w:val="16"/>
              </w:rPr>
              <w:t xml:space="preserve">** </w:t>
            </w:r>
            <w:r>
              <w:rPr>
                <w:bCs/>
                <w:sz w:val="16"/>
                <w:szCs w:val="16"/>
              </w:rPr>
              <w:t>pridelava na PROSTEM (</w:t>
            </w:r>
            <w:r w:rsidRPr="009D4ADE">
              <w:rPr>
                <w:bCs/>
                <w:sz w:val="16"/>
                <w:szCs w:val="16"/>
              </w:rPr>
              <w:t xml:space="preserve">zmanjševanje okužb z </w:t>
            </w:r>
            <w:r w:rsidRPr="00642424">
              <w:rPr>
                <w:bCs/>
                <w:i/>
                <w:iCs/>
                <w:sz w:val="16"/>
                <w:szCs w:val="16"/>
                <w:lang w:eastAsia="sl-SI"/>
              </w:rPr>
              <w:t>Alternaria alternata</w:t>
            </w:r>
            <w:r w:rsidRPr="00642424">
              <w:rPr>
                <w:bCs/>
                <w:iCs/>
                <w:sz w:val="16"/>
                <w:szCs w:val="16"/>
                <w:lang w:eastAsia="sl-SI"/>
              </w:rPr>
              <w:t>)</w:t>
            </w:r>
          </w:p>
          <w:p w14:paraId="6C4FCBB7" w14:textId="77777777" w:rsidR="00251A82" w:rsidRPr="001B3A12" w:rsidRDefault="00251A82" w:rsidP="001D6A1F">
            <w:pPr>
              <w:autoSpaceDE w:val="0"/>
              <w:autoSpaceDN w:val="0"/>
              <w:adjustRightInd w:val="0"/>
              <w:jc w:val="left"/>
              <w:rPr>
                <w:bCs/>
                <w:sz w:val="16"/>
                <w:szCs w:val="16"/>
              </w:rPr>
            </w:pPr>
          </w:p>
          <w:p w14:paraId="4C472F47" w14:textId="77777777" w:rsidR="00251A82" w:rsidRDefault="00251A82" w:rsidP="001D6A1F">
            <w:pPr>
              <w:autoSpaceDE w:val="0"/>
              <w:autoSpaceDN w:val="0"/>
              <w:adjustRightInd w:val="0"/>
              <w:jc w:val="left"/>
              <w:rPr>
                <w:b/>
                <w:bCs/>
                <w:sz w:val="16"/>
                <w:szCs w:val="16"/>
              </w:rPr>
            </w:pPr>
          </w:p>
          <w:p w14:paraId="085F1A43" w14:textId="61EDA41D" w:rsidR="00251A82" w:rsidRPr="001B3A12" w:rsidRDefault="00251A82" w:rsidP="00F821FA">
            <w:pPr>
              <w:autoSpaceDE w:val="0"/>
              <w:autoSpaceDN w:val="0"/>
              <w:adjustRightInd w:val="0"/>
              <w:jc w:val="left"/>
              <w:rPr>
                <w:b/>
                <w:bCs/>
                <w:sz w:val="16"/>
                <w:szCs w:val="16"/>
              </w:rPr>
            </w:pPr>
            <w:r>
              <w:rPr>
                <w:b/>
                <w:bCs/>
                <w:sz w:val="16"/>
                <w:szCs w:val="16"/>
              </w:rPr>
              <w:t>*1   31.07.2020</w:t>
            </w:r>
          </w:p>
        </w:tc>
      </w:tr>
      <w:tr w:rsidR="00251A82" w:rsidRPr="001B3A12" w14:paraId="33DA0B04" w14:textId="77777777" w:rsidTr="003E43E2">
        <w:tc>
          <w:tcPr>
            <w:tcW w:w="1701" w:type="dxa"/>
            <w:vMerge/>
            <w:tcBorders>
              <w:left w:val="single" w:sz="4" w:space="0" w:color="auto"/>
              <w:bottom w:val="single" w:sz="4" w:space="0" w:color="auto"/>
              <w:right w:val="single" w:sz="4" w:space="0" w:color="auto"/>
            </w:tcBorders>
          </w:tcPr>
          <w:p w14:paraId="7F26CFF1" w14:textId="77777777" w:rsidR="00251A82" w:rsidRPr="001B3A12" w:rsidRDefault="00251A82" w:rsidP="00DB7F29">
            <w:pPr>
              <w:jc w:val="left"/>
              <w:rPr>
                <w:b/>
                <w:bCs/>
                <w:sz w:val="16"/>
                <w:szCs w:val="16"/>
              </w:rPr>
            </w:pPr>
          </w:p>
        </w:tc>
        <w:tc>
          <w:tcPr>
            <w:tcW w:w="12191" w:type="dxa"/>
            <w:gridSpan w:val="8"/>
            <w:tcBorders>
              <w:top w:val="nil"/>
              <w:left w:val="single" w:sz="4" w:space="0" w:color="auto"/>
              <w:bottom w:val="single" w:sz="4" w:space="0" w:color="auto"/>
              <w:right w:val="single" w:sz="4" w:space="0" w:color="auto"/>
            </w:tcBorders>
          </w:tcPr>
          <w:p w14:paraId="0F045268" w14:textId="77777777" w:rsidR="00251A82" w:rsidRPr="001B3A12" w:rsidRDefault="00251A82" w:rsidP="00DB7F29">
            <w:pPr>
              <w:autoSpaceDE w:val="0"/>
              <w:autoSpaceDN w:val="0"/>
              <w:adjustRightInd w:val="0"/>
              <w:jc w:val="left"/>
              <w:rPr>
                <w:sz w:val="16"/>
                <w:szCs w:val="16"/>
              </w:rPr>
            </w:pPr>
            <w:r w:rsidRPr="001B3A12">
              <w:rPr>
                <w:b/>
                <w:sz w:val="16"/>
                <w:szCs w:val="16"/>
                <w:lang w:eastAsia="sl-SI"/>
              </w:rPr>
              <w:t>***</w:t>
            </w:r>
            <w:r w:rsidRPr="001B3A12">
              <w:rPr>
                <w:sz w:val="16"/>
                <w:szCs w:val="16"/>
                <w:lang w:eastAsia="sl-SI"/>
              </w:rPr>
              <w:t xml:space="preserve"> Zaradi ostankov aktivne snovi </w:t>
            </w:r>
            <w:r w:rsidRPr="001B3A12">
              <w:rPr>
                <w:iCs/>
                <w:sz w:val="16"/>
                <w:szCs w:val="16"/>
                <w:lang w:eastAsia="sl-SI"/>
              </w:rPr>
              <w:t xml:space="preserve">propamokarb </w:t>
            </w:r>
            <w:r w:rsidRPr="001B3A12">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251A82" w:rsidRPr="001B3A12" w14:paraId="22203FD5" w14:textId="77777777" w:rsidTr="003E43E2">
        <w:tc>
          <w:tcPr>
            <w:tcW w:w="1701" w:type="dxa"/>
            <w:tcBorders>
              <w:top w:val="nil"/>
              <w:left w:val="single" w:sz="4" w:space="0" w:color="auto"/>
              <w:bottom w:val="single" w:sz="4" w:space="0" w:color="auto"/>
              <w:right w:val="single" w:sz="4" w:space="0" w:color="auto"/>
            </w:tcBorders>
          </w:tcPr>
          <w:p w14:paraId="4EE56AE0" w14:textId="77777777" w:rsidR="00251A82" w:rsidRPr="001B3A12" w:rsidRDefault="00251A82" w:rsidP="007D7D7E">
            <w:pPr>
              <w:jc w:val="left"/>
              <w:rPr>
                <w:sz w:val="16"/>
                <w:szCs w:val="16"/>
              </w:rPr>
            </w:pPr>
            <w:r w:rsidRPr="001B3A12">
              <w:rPr>
                <w:b/>
                <w:bCs/>
                <w:sz w:val="16"/>
                <w:szCs w:val="16"/>
              </w:rPr>
              <w:t>Bela gniloba</w:t>
            </w:r>
            <w:r w:rsidRPr="001B3A12">
              <w:rPr>
                <w:sz w:val="16"/>
                <w:szCs w:val="16"/>
              </w:rPr>
              <w:t xml:space="preserve"> </w:t>
            </w:r>
            <w:r w:rsidRPr="001B3A12">
              <w:rPr>
                <w:i/>
                <w:iCs/>
                <w:sz w:val="16"/>
                <w:szCs w:val="16"/>
              </w:rPr>
              <w:t>Sclerotinia sclerotiorum</w:t>
            </w:r>
          </w:p>
        </w:tc>
        <w:tc>
          <w:tcPr>
            <w:tcW w:w="2145" w:type="dxa"/>
            <w:tcBorders>
              <w:top w:val="nil"/>
              <w:left w:val="single" w:sz="4" w:space="0" w:color="auto"/>
              <w:bottom w:val="single" w:sz="4" w:space="0" w:color="auto"/>
              <w:right w:val="single" w:sz="4" w:space="0" w:color="auto"/>
            </w:tcBorders>
          </w:tcPr>
          <w:p w14:paraId="5241E5B8" w14:textId="77777777" w:rsidR="00251A82" w:rsidRPr="001B3A12" w:rsidRDefault="00251A82" w:rsidP="007D7D7E">
            <w:pPr>
              <w:jc w:val="left"/>
              <w:rPr>
                <w:sz w:val="16"/>
                <w:szCs w:val="16"/>
              </w:rPr>
            </w:pPr>
            <w:r w:rsidRPr="001B3A12">
              <w:rPr>
                <w:sz w:val="16"/>
                <w:szCs w:val="16"/>
              </w:rPr>
              <w:t>Zožen koreninski vrat, pritlehni  del stebla prekrit z belo vatasto prevleko, na kateri se v ugodnih pogojih razvijejo črni sklerociji, rastlina veni in propada</w:t>
            </w:r>
          </w:p>
        </w:tc>
        <w:tc>
          <w:tcPr>
            <w:tcW w:w="2835" w:type="dxa"/>
            <w:gridSpan w:val="2"/>
            <w:tcBorders>
              <w:top w:val="nil"/>
              <w:left w:val="single" w:sz="4" w:space="0" w:color="auto"/>
              <w:bottom w:val="single" w:sz="4" w:space="0" w:color="auto"/>
              <w:right w:val="single" w:sz="4" w:space="0" w:color="auto"/>
            </w:tcBorders>
          </w:tcPr>
          <w:p w14:paraId="4516B596" w14:textId="77777777" w:rsidR="00251A82" w:rsidRPr="001B3A12" w:rsidRDefault="00251A82" w:rsidP="007D7D7E">
            <w:pPr>
              <w:tabs>
                <w:tab w:val="left" w:pos="0"/>
                <w:tab w:val="left" w:pos="170"/>
              </w:tabs>
              <w:jc w:val="left"/>
              <w:rPr>
                <w:sz w:val="16"/>
                <w:szCs w:val="16"/>
              </w:rPr>
            </w:pPr>
            <w:r w:rsidRPr="001B3A12">
              <w:rPr>
                <w:sz w:val="16"/>
                <w:szCs w:val="16"/>
              </w:rPr>
              <w:t>Agrotehnični ukrepi:</w:t>
            </w:r>
          </w:p>
          <w:p w14:paraId="13410AFF" w14:textId="5BBFB2EC" w:rsidR="00251A82" w:rsidRPr="001B3A12" w:rsidRDefault="00251A82" w:rsidP="00830142">
            <w:pPr>
              <w:pStyle w:val="Oznaenseznam3"/>
            </w:pPr>
            <w:r>
              <w:t>-</w:t>
            </w:r>
            <w:r w:rsidRPr="001B3A12">
              <w:t>širok kolobar brez gostiteljev bele gnilobe</w:t>
            </w:r>
          </w:p>
          <w:p w14:paraId="414F8166" w14:textId="643FE744" w:rsidR="00251A82" w:rsidRPr="001B3A12" w:rsidRDefault="00251A82" w:rsidP="00830142">
            <w:pPr>
              <w:pStyle w:val="Oznaenseznam3"/>
            </w:pPr>
            <w:r>
              <w:t>-</w:t>
            </w:r>
            <w:r w:rsidRPr="001B3A12">
              <w:t xml:space="preserve">odstranjevanje in uničevanje okuženih  rastlinskih  ostankov </w:t>
            </w:r>
          </w:p>
          <w:p w14:paraId="2223F8B4" w14:textId="77777777" w:rsidR="00251A82" w:rsidRPr="001B3A12" w:rsidRDefault="00251A82" w:rsidP="007D7D7E">
            <w:pPr>
              <w:tabs>
                <w:tab w:val="left" w:pos="0"/>
                <w:tab w:val="left" w:pos="170"/>
              </w:tabs>
              <w:ind w:left="90" w:hanging="90"/>
              <w:jc w:val="left"/>
              <w:rPr>
                <w:sz w:val="16"/>
                <w:szCs w:val="16"/>
              </w:rPr>
            </w:pPr>
          </w:p>
          <w:p w14:paraId="5908D247" w14:textId="77777777" w:rsidR="00251A82" w:rsidRPr="001B3A12" w:rsidRDefault="00251A82" w:rsidP="007D7D7E">
            <w:pPr>
              <w:tabs>
                <w:tab w:val="left" w:pos="0"/>
                <w:tab w:val="left" w:pos="170"/>
              </w:tabs>
              <w:jc w:val="left"/>
              <w:rPr>
                <w:sz w:val="16"/>
                <w:szCs w:val="16"/>
              </w:rPr>
            </w:pPr>
            <w:r w:rsidRPr="001B3A12">
              <w:rPr>
                <w:sz w:val="16"/>
                <w:szCs w:val="16"/>
              </w:rPr>
              <w:t>Kemični ukrepi:</w:t>
            </w:r>
          </w:p>
          <w:p w14:paraId="4277D32C" w14:textId="77777777" w:rsidR="00251A82" w:rsidRPr="001B3A12" w:rsidRDefault="00251A82" w:rsidP="00830142">
            <w:pPr>
              <w:pStyle w:val="Oznaenseznam3"/>
            </w:pPr>
            <w:r w:rsidRPr="001B3A12">
              <w:t xml:space="preserve">škropljenje rastlin </w:t>
            </w:r>
          </w:p>
        </w:tc>
        <w:tc>
          <w:tcPr>
            <w:tcW w:w="1537" w:type="dxa"/>
            <w:tcBorders>
              <w:top w:val="nil"/>
              <w:left w:val="single" w:sz="4" w:space="0" w:color="auto"/>
              <w:bottom w:val="single" w:sz="4" w:space="0" w:color="auto"/>
              <w:right w:val="single" w:sz="4" w:space="0" w:color="auto"/>
            </w:tcBorders>
          </w:tcPr>
          <w:p w14:paraId="09ED0F9C" w14:textId="77777777" w:rsidR="00251A82" w:rsidRPr="001B3A12" w:rsidRDefault="00251A82" w:rsidP="001545C9">
            <w:pPr>
              <w:jc w:val="left"/>
              <w:rPr>
                <w:sz w:val="16"/>
                <w:szCs w:val="16"/>
              </w:rPr>
            </w:pPr>
          </w:p>
          <w:p w14:paraId="54E8F0FD" w14:textId="77777777" w:rsidR="00251A82" w:rsidRPr="001B3A12" w:rsidRDefault="00251A82" w:rsidP="007D7D7E">
            <w:pPr>
              <w:ind w:left="143" w:hanging="143"/>
              <w:jc w:val="left"/>
              <w:rPr>
                <w:sz w:val="16"/>
                <w:szCs w:val="16"/>
              </w:rPr>
            </w:pPr>
          </w:p>
          <w:p w14:paraId="077206C9" w14:textId="77777777" w:rsidR="00251A82" w:rsidRPr="001B3A12" w:rsidRDefault="00251A82"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3C7AFD93" w14:textId="77777777" w:rsidR="00251A82" w:rsidRPr="001B3A12" w:rsidRDefault="00251A82" w:rsidP="007D7D7E">
            <w:pPr>
              <w:jc w:val="left"/>
              <w:rPr>
                <w:b/>
                <w:sz w:val="16"/>
                <w:szCs w:val="16"/>
              </w:rPr>
            </w:pPr>
          </w:p>
          <w:p w14:paraId="2ECC91DB" w14:textId="77777777" w:rsidR="00251A82" w:rsidRPr="001B3A12" w:rsidRDefault="00251A82" w:rsidP="00B30357">
            <w:pPr>
              <w:jc w:val="left"/>
              <w:rPr>
                <w:sz w:val="16"/>
                <w:szCs w:val="16"/>
              </w:rPr>
            </w:pPr>
          </w:p>
        </w:tc>
        <w:tc>
          <w:tcPr>
            <w:tcW w:w="1320" w:type="dxa"/>
            <w:tcBorders>
              <w:top w:val="nil"/>
              <w:left w:val="single" w:sz="4" w:space="0" w:color="auto"/>
              <w:bottom w:val="single" w:sz="4" w:space="0" w:color="auto"/>
              <w:right w:val="single" w:sz="4" w:space="0" w:color="auto"/>
            </w:tcBorders>
          </w:tcPr>
          <w:p w14:paraId="32D1FFFE" w14:textId="46A4FE06" w:rsidR="00251A82" w:rsidRPr="001B3A12" w:rsidRDefault="00251A82" w:rsidP="0038321D">
            <w:pPr>
              <w:jc w:val="left"/>
              <w:rPr>
                <w:sz w:val="16"/>
                <w:szCs w:val="16"/>
              </w:rPr>
            </w:pPr>
          </w:p>
        </w:tc>
        <w:tc>
          <w:tcPr>
            <w:tcW w:w="1144" w:type="dxa"/>
            <w:tcBorders>
              <w:top w:val="nil"/>
              <w:left w:val="single" w:sz="4" w:space="0" w:color="auto"/>
              <w:bottom w:val="single" w:sz="4" w:space="0" w:color="auto"/>
              <w:right w:val="single" w:sz="4" w:space="0" w:color="auto"/>
            </w:tcBorders>
          </w:tcPr>
          <w:p w14:paraId="3D567D3A" w14:textId="77777777" w:rsidR="00251A82" w:rsidRPr="001B3A12" w:rsidRDefault="00251A82" w:rsidP="007D7D7E">
            <w:pPr>
              <w:jc w:val="left"/>
              <w:rPr>
                <w:sz w:val="16"/>
                <w:szCs w:val="16"/>
              </w:rPr>
            </w:pPr>
          </w:p>
          <w:p w14:paraId="6C4B10D2" w14:textId="77777777" w:rsidR="00251A82" w:rsidRPr="001B3A12" w:rsidRDefault="00251A82" w:rsidP="007D7D7E">
            <w:pPr>
              <w:jc w:val="left"/>
              <w:rPr>
                <w:sz w:val="16"/>
                <w:szCs w:val="16"/>
              </w:rPr>
            </w:pPr>
            <w:r w:rsidRPr="001B3A12" w:rsidDel="001A3E3F">
              <w:rPr>
                <w:sz w:val="16"/>
                <w:szCs w:val="16"/>
              </w:rPr>
              <w:t xml:space="preserve"> </w:t>
            </w:r>
          </w:p>
        </w:tc>
        <w:tc>
          <w:tcPr>
            <w:tcW w:w="1560" w:type="dxa"/>
            <w:tcBorders>
              <w:top w:val="nil"/>
              <w:left w:val="single" w:sz="4" w:space="0" w:color="auto"/>
              <w:bottom w:val="single" w:sz="4" w:space="0" w:color="auto"/>
              <w:right w:val="single" w:sz="4" w:space="0" w:color="auto"/>
            </w:tcBorders>
          </w:tcPr>
          <w:p w14:paraId="16D13A2F" w14:textId="77777777" w:rsidR="00251A82" w:rsidRPr="001B3A12" w:rsidRDefault="00251A82" w:rsidP="007D7D7E">
            <w:pPr>
              <w:jc w:val="left"/>
              <w:rPr>
                <w:sz w:val="16"/>
                <w:szCs w:val="16"/>
              </w:rPr>
            </w:pPr>
          </w:p>
          <w:p w14:paraId="08247CB1" w14:textId="77777777" w:rsidR="00251A82" w:rsidRPr="001B3A12" w:rsidRDefault="00251A82" w:rsidP="007D7D7E">
            <w:pPr>
              <w:jc w:val="left"/>
              <w:rPr>
                <w:sz w:val="16"/>
                <w:szCs w:val="16"/>
              </w:rPr>
            </w:pPr>
          </w:p>
          <w:p w14:paraId="7AD03F7B" w14:textId="77777777" w:rsidR="00251A82" w:rsidRPr="001B3A12" w:rsidRDefault="00251A82" w:rsidP="007D7D7E">
            <w:pPr>
              <w:jc w:val="left"/>
              <w:rPr>
                <w:b/>
                <w:sz w:val="16"/>
                <w:szCs w:val="16"/>
              </w:rPr>
            </w:pPr>
          </w:p>
        </w:tc>
      </w:tr>
      <w:tr w:rsidR="00251A82" w:rsidRPr="001B3A12" w14:paraId="47EA8C51" w14:textId="77777777" w:rsidTr="003E43E2">
        <w:tc>
          <w:tcPr>
            <w:tcW w:w="1701" w:type="dxa"/>
            <w:tcBorders>
              <w:top w:val="nil"/>
              <w:left w:val="single" w:sz="4" w:space="0" w:color="auto"/>
              <w:bottom w:val="single" w:sz="4" w:space="0" w:color="auto"/>
              <w:right w:val="single" w:sz="4" w:space="0" w:color="auto"/>
            </w:tcBorders>
          </w:tcPr>
          <w:p w14:paraId="4A3D8274" w14:textId="77777777" w:rsidR="00251A82" w:rsidRPr="001B3A12" w:rsidRDefault="00251A82" w:rsidP="007D7D7E">
            <w:pPr>
              <w:jc w:val="left"/>
              <w:rPr>
                <w:b/>
                <w:bCs/>
                <w:sz w:val="16"/>
                <w:szCs w:val="16"/>
              </w:rPr>
            </w:pPr>
            <w:r w:rsidRPr="001B3A12">
              <w:rPr>
                <w:b/>
                <w:bCs/>
                <w:sz w:val="16"/>
                <w:szCs w:val="16"/>
              </w:rPr>
              <w:t xml:space="preserve">Paradižnikova koreninska gniloba </w:t>
            </w:r>
          </w:p>
          <w:p w14:paraId="34C27F32" w14:textId="77777777" w:rsidR="00251A82" w:rsidRPr="001B3A12" w:rsidRDefault="00251A82" w:rsidP="007D7D7E">
            <w:pPr>
              <w:jc w:val="left"/>
              <w:rPr>
                <w:bCs/>
                <w:i/>
                <w:sz w:val="16"/>
                <w:szCs w:val="16"/>
              </w:rPr>
            </w:pPr>
            <w:r w:rsidRPr="001B3A12">
              <w:rPr>
                <w:bCs/>
                <w:i/>
                <w:sz w:val="16"/>
                <w:szCs w:val="16"/>
              </w:rPr>
              <w:t xml:space="preserve">Phytophtora cryptogea, Phytophtora nicotianae, Phytophtora capsici, </w:t>
            </w:r>
          </w:p>
          <w:p w14:paraId="24967FF3" w14:textId="77777777" w:rsidR="00251A82" w:rsidRPr="001B3A12" w:rsidRDefault="00251A82" w:rsidP="007D7D7E">
            <w:pPr>
              <w:jc w:val="left"/>
              <w:rPr>
                <w:b/>
                <w:bCs/>
                <w:sz w:val="16"/>
                <w:szCs w:val="16"/>
              </w:rPr>
            </w:pPr>
            <w:r w:rsidRPr="001B3A12">
              <w:rPr>
                <w:bCs/>
                <w:i/>
                <w:sz w:val="16"/>
                <w:szCs w:val="16"/>
              </w:rPr>
              <w:t>Phytophtora citricola</w:t>
            </w:r>
          </w:p>
        </w:tc>
        <w:tc>
          <w:tcPr>
            <w:tcW w:w="2145" w:type="dxa"/>
            <w:tcBorders>
              <w:top w:val="nil"/>
              <w:left w:val="single" w:sz="4" w:space="0" w:color="auto"/>
              <w:bottom w:val="single" w:sz="4" w:space="0" w:color="auto"/>
              <w:right w:val="single" w:sz="4" w:space="0" w:color="auto"/>
            </w:tcBorders>
          </w:tcPr>
          <w:p w14:paraId="3CB75E80" w14:textId="77777777" w:rsidR="00251A82" w:rsidRPr="001B3A12" w:rsidRDefault="00251A82" w:rsidP="007D7D7E">
            <w:pPr>
              <w:jc w:val="left"/>
              <w:rPr>
                <w:sz w:val="16"/>
                <w:szCs w:val="16"/>
              </w:rPr>
            </w:pPr>
            <w:r w:rsidRPr="001B3A12">
              <w:rPr>
                <w:sz w:val="16"/>
                <w:szCs w:val="16"/>
              </w:rPr>
              <w:t>Na koreninskem vratu se oblikuje temnozelena nekroza, steblo je na tem delu zoženo, mlade rastline  venejo, spodnji listi porumenijo, vlažna trohnoba plodov, pogostejše ob zemlji.</w:t>
            </w:r>
          </w:p>
        </w:tc>
        <w:tc>
          <w:tcPr>
            <w:tcW w:w="2835" w:type="dxa"/>
            <w:gridSpan w:val="2"/>
            <w:tcBorders>
              <w:top w:val="nil"/>
              <w:left w:val="single" w:sz="4" w:space="0" w:color="auto"/>
              <w:bottom w:val="single" w:sz="4" w:space="0" w:color="auto"/>
              <w:right w:val="single" w:sz="4" w:space="0" w:color="auto"/>
            </w:tcBorders>
          </w:tcPr>
          <w:p w14:paraId="61B12A71" w14:textId="77777777" w:rsidR="00251A82" w:rsidRPr="001B3A12" w:rsidRDefault="00251A82" w:rsidP="007D7D7E">
            <w:pPr>
              <w:tabs>
                <w:tab w:val="left" w:pos="0"/>
                <w:tab w:val="left" w:pos="170"/>
              </w:tabs>
              <w:jc w:val="left"/>
              <w:rPr>
                <w:sz w:val="16"/>
                <w:szCs w:val="16"/>
              </w:rPr>
            </w:pPr>
            <w:r w:rsidRPr="001B3A12">
              <w:rPr>
                <w:sz w:val="16"/>
                <w:szCs w:val="16"/>
              </w:rPr>
              <w:t>Agrotehnični ukrepi:</w:t>
            </w:r>
          </w:p>
          <w:p w14:paraId="64B61800" w14:textId="77777777" w:rsidR="00251A82" w:rsidRPr="001B3A12" w:rsidRDefault="00251A82" w:rsidP="007D7D7E">
            <w:pPr>
              <w:tabs>
                <w:tab w:val="left" w:pos="0"/>
                <w:tab w:val="left" w:pos="170"/>
              </w:tabs>
              <w:jc w:val="left"/>
              <w:rPr>
                <w:sz w:val="16"/>
                <w:szCs w:val="16"/>
              </w:rPr>
            </w:pPr>
            <w:r w:rsidRPr="001B3A12">
              <w:rPr>
                <w:sz w:val="16"/>
                <w:szCs w:val="16"/>
              </w:rPr>
              <w:t>-kolobar z zeljem, koruzo, pšenico in solato</w:t>
            </w:r>
          </w:p>
          <w:p w14:paraId="38C3A7DE" w14:textId="77777777" w:rsidR="00251A82" w:rsidRPr="001B3A12" w:rsidRDefault="00251A82" w:rsidP="007D7D7E">
            <w:pPr>
              <w:tabs>
                <w:tab w:val="left" w:pos="0"/>
                <w:tab w:val="left" w:pos="170"/>
              </w:tabs>
              <w:jc w:val="left"/>
              <w:rPr>
                <w:sz w:val="16"/>
                <w:szCs w:val="16"/>
              </w:rPr>
            </w:pPr>
            <w:r w:rsidRPr="001B3A12">
              <w:rPr>
                <w:sz w:val="16"/>
                <w:szCs w:val="16"/>
              </w:rPr>
              <w:t xml:space="preserve">-kapljično namakanje </w:t>
            </w:r>
          </w:p>
          <w:p w14:paraId="450BD0C1" w14:textId="77777777" w:rsidR="00251A82" w:rsidRPr="001B3A12" w:rsidRDefault="00251A82" w:rsidP="007D7D7E">
            <w:pPr>
              <w:tabs>
                <w:tab w:val="left" w:pos="0"/>
                <w:tab w:val="left" w:pos="170"/>
              </w:tabs>
              <w:jc w:val="left"/>
              <w:rPr>
                <w:sz w:val="16"/>
                <w:szCs w:val="16"/>
              </w:rPr>
            </w:pPr>
            <w:r w:rsidRPr="001B3A12">
              <w:rPr>
                <w:sz w:val="16"/>
                <w:szCs w:val="16"/>
              </w:rPr>
              <w:t>Kemični ukrepi:</w:t>
            </w:r>
          </w:p>
          <w:p w14:paraId="71546589" w14:textId="77777777" w:rsidR="00251A82" w:rsidRPr="001B3A12" w:rsidRDefault="00251A82" w:rsidP="007D7D7E">
            <w:pPr>
              <w:tabs>
                <w:tab w:val="left" w:pos="0"/>
                <w:tab w:val="left" w:pos="170"/>
              </w:tabs>
              <w:jc w:val="left"/>
              <w:rPr>
                <w:sz w:val="16"/>
                <w:szCs w:val="16"/>
              </w:rPr>
            </w:pPr>
            <w:r w:rsidRPr="001B3A12">
              <w:rPr>
                <w:sz w:val="16"/>
                <w:szCs w:val="16"/>
              </w:rPr>
              <w:t xml:space="preserve">-zalivanje in namaknje sadik  </w:t>
            </w:r>
          </w:p>
          <w:p w14:paraId="4DC8286A" w14:textId="77777777" w:rsidR="00251A82" w:rsidRPr="001B3A12" w:rsidRDefault="00251A82" w:rsidP="007D7D7E">
            <w:pPr>
              <w:tabs>
                <w:tab w:val="left" w:pos="0"/>
                <w:tab w:val="left" w:pos="170"/>
              </w:tabs>
              <w:jc w:val="left"/>
              <w:rPr>
                <w:sz w:val="16"/>
                <w:szCs w:val="16"/>
              </w:rPr>
            </w:pPr>
            <w:r w:rsidRPr="001B3A12">
              <w:rPr>
                <w:sz w:val="16"/>
                <w:szCs w:val="16"/>
              </w:rPr>
              <w:t xml:space="preserve">-škropljenje rastlin s sistemičnimi fungicidi. </w:t>
            </w:r>
          </w:p>
        </w:tc>
        <w:tc>
          <w:tcPr>
            <w:tcW w:w="1537" w:type="dxa"/>
            <w:tcBorders>
              <w:top w:val="nil"/>
              <w:left w:val="single" w:sz="4" w:space="0" w:color="auto"/>
              <w:bottom w:val="single" w:sz="4" w:space="0" w:color="auto"/>
              <w:right w:val="single" w:sz="4" w:space="0" w:color="auto"/>
            </w:tcBorders>
          </w:tcPr>
          <w:p w14:paraId="12C336DD" w14:textId="77777777" w:rsidR="00251A82" w:rsidRPr="001B3A12" w:rsidRDefault="00251A82"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661C7348" w14:textId="77777777" w:rsidR="00251A82" w:rsidRPr="001B3A12" w:rsidRDefault="00251A82" w:rsidP="007D7D7E">
            <w:pPr>
              <w:jc w:val="left"/>
              <w:rPr>
                <w:sz w:val="16"/>
                <w:szCs w:val="16"/>
              </w:rPr>
            </w:pPr>
          </w:p>
        </w:tc>
        <w:tc>
          <w:tcPr>
            <w:tcW w:w="1320" w:type="dxa"/>
            <w:tcBorders>
              <w:top w:val="nil"/>
              <w:left w:val="single" w:sz="4" w:space="0" w:color="auto"/>
              <w:bottom w:val="single" w:sz="4" w:space="0" w:color="auto"/>
              <w:right w:val="single" w:sz="4" w:space="0" w:color="auto"/>
            </w:tcBorders>
          </w:tcPr>
          <w:p w14:paraId="6C7F776E" w14:textId="77777777" w:rsidR="00251A82" w:rsidRPr="001B3A12" w:rsidRDefault="00251A82" w:rsidP="007D7D7E">
            <w:pPr>
              <w:jc w:val="left"/>
              <w:rPr>
                <w:sz w:val="16"/>
                <w:szCs w:val="16"/>
              </w:rPr>
            </w:pPr>
          </w:p>
        </w:tc>
        <w:tc>
          <w:tcPr>
            <w:tcW w:w="1144" w:type="dxa"/>
            <w:tcBorders>
              <w:top w:val="nil"/>
              <w:left w:val="single" w:sz="4" w:space="0" w:color="auto"/>
              <w:bottom w:val="single" w:sz="4" w:space="0" w:color="auto"/>
              <w:right w:val="single" w:sz="4" w:space="0" w:color="auto"/>
            </w:tcBorders>
          </w:tcPr>
          <w:p w14:paraId="7115B4D6" w14:textId="77777777" w:rsidR="00251A82" w:rsidRPr="001B3A12" w:rsidRDefault="00251A82" w:rsidP="007D7D7E">
            <w:pPr>
              <w:jc w:val="left"/>
              <w:rPr>
                <w:sz w:val="16"/>
                <w:szCs w:val="16"/>
              </w:rPr>
            </w:pPr>
          </w:p>
        </w:tc>
        <w:tc>
          <w:tcPr>
            <w:tcW w:w="1560" w:type="dxa"/>
            <w:tcBorders>
              <w:top w:val="nil"/>
              <w:left w:val="single" w:sz="4" w:space="0" w:color="auto"/>
              <w:bottom w:val="single" w:sz="4" w:space="0" w:color="auto"/>
              <w:right w:val="single" w:sz="4" w:space="0" w:color="auto"/>
            </w:tcBorders>
          </w:tcPr>
          <w:p w14:paraId="68C77BF0" w14:textId="77777777" w:rsidR="00251A82" w:rsidRPr="001B3A12" w:rsidRDefault="00251A82" w:rsidP="007D7D7E">
            <w:pPr>
              <w:jc w:val="left"/>
              <w:rPr>
                <w:sz w:val="16"/>
                <w:szCs w:val="16"/>
              </w:rPr>
            </w:pPr>
          </w:p>
        </w:tc>
      </w:tr>
      <w:tr w:rsidR="00251A82" w:rsidRPr="001B3A12" w14:paraId="5DC4B103" w14:textId="77777777" w:rsidTr="003E43E2">
        <w:tc>
          <w:tcPr>
            <w:tcW w:w="1701" w:type="dxa"/>
            <w:tcBorders>
              <w:top w:val="nil"/>
              <w:left w:val="single" w:sz="4" w:space="0" w:color="auto"/>
              <w:bottom w:val="single" w:sz="4" w:space="0" w:color="auto"/>
              <w:right w:val="single" w:sz="4" w:space="0" w:color="auto"/>
            </w:tcBorders>
          </w:tcPr>
          <w:p w14:paraId="0C15C902" w14:textId="77777777" w:rsidR="00251A82" w:rsidRPr="001B3A12" w:rsidRDefault="00251A82" w:rsidP="000F274E">
            <w:pPr>
              <w:jc w:val="left"/>
              <w:rPr>
                <w:b/>
                <w:bCs/>
                <w:sz w:val="16"/>
                <w:szCs w:val="16"/>
              </w:rPr>
            </w:pPr>
            <w:r w:rsidRPr="001B3A12">
              <w:rPr>
                <w:b/>
                <w:bCs/>
                <w:sz w:val="16"/>
                <w:szCs w:val="16"/>
              </w:rPr>
              <w:t xml:space="preserve">Plutavost paradižnikovih korenin </w:t>
            </w:r>
          </w:p>
          <w:p w14:paraId="3ACD1370" w14:textId="77777777" w:rsidR="00251A82" w:rsidRPr="001B3A12" w:rsidRDefault="00251A82" w:rsidP="000F274E">
            <w:pPr>
              <w:jc w:val="left"/>
              <w:rPr>
                <w:bCs/>
                <w:i/>
                <w:sz w:val="16"/>
                <w:szCs w:val="16"/>
              </w:rPr>
            </w:pPr>
            <w:r w:rsidRPr="001B3A12">
              <w:rPr>
                <w:bCs/>
                <w:i/>
                <w:sz w:val="16"/>
                <w:szCs w:val="16"/>
              </w:rPr>
              <w:t>Pyrenocheta lycopersici</w:t>
            </w:r>
          </w:p>
        </w:tc>
        <w:tc>
          <w:tcPr>
            <w:tcW w:w="2145" w:type="dxa"/>
            <w:tcBorders>
              <w:top w:val="nil"/>
              <w:left w:val="single" w:sz="4" w:space="0" w:color="auto"/>
              <w:bottom w:val="single" w:sz="4" w:space="0" w:color="auto"/>
              <w:right w:val="single" w:sz="4" w:space="0" w:color="auto"/>
            </w:tcBorders>
          </w:tcPr>
          <w:p w14:paraId="686F94FD" w14:textId="77777777" w:rsidR="00251A82" w:rsidRPr="001B3A12" w:rsidRDefault="00251A82" w:rsidP="000F274E">
            <w:pPr>
              <w:jc w:val="left"/>
              <w:rPr>
                <w:sz w:val="16"/>
                <w:szCs w:val="16"/>
              </w:rPr>
            </w:pPr>
            <w:r w:rsidRPr="001B3A12">
              <w:rPr>
                <w:sz w:val="16"/>
                <w:szCs w:val="16"/>
              </w:rPr>
              <w:t xml:space="preserve">Korenine so rjave, žlbasto razpokane in oplutenele, rastline slabo rastejo in venejo, po zalivanju se opomorejo, občasno lahko </w:t>
            </w:r>
            <w:r w:rsidRPr="001B3A12">
              <w:rPr>
                <w:sz w:val="16"/>
                <w:szCs w:val="16"/>
              </w:rPr>
              <w:lastRenderedPageBreak/>
              <w:t>odvržejo spodnje liste.</w:t>
            </w:r>
          </w:p>
        </w:tc>
        <w:tc>
          <w:tcPr>
            <w:tcW w:w="2835" w:type="dxa"/>
            <w:gridSpan w:val="2"/>
            <w:tcBorders>
              <w:top w:val="nil"/>
              <w:left w:val="single" w:sz="4" w:space="0" w:color="auto"/>
              <w:bottom w:val="single" w:sz="4" w:space="0" w:color="auto"/>
              <w:right w:val="single" w:sz="4" w:space="0" w:color="auto"/>
            </w:tcBorders>
          </w:tcPr>
          <w:p w14:paraId="1BB39DEE" w14:textId="77777777" w:rsidR="00251A82" w:rsidRPr="001B3A12" w:rsidRDefault="00251A82" w:rsidP="002E5234">
            <w:pPr>
              <w:tabs>
                <w:tab w:val="left" w:pos="0"/>
                <w:tab w:val="left" w:pos="170"/>
              </w:tabs>
              <w:jc w:val="left"/>
              <w:rPr>
                <w:sz w:val="16"/>
                <w:szCs w:val="16"/>
              </w:rPr>
            </w:pPr>
            <w:r w:rsidRPr="001B3A12">
              <w:rPr>
                <w:sz w:val="16"/>
                <w:szCs w:val="16"/>
              </w:rPr>
              <w:lastRenderedPageBreak/>
              <w:t>Agrotehnični ukrepi:</w:t>
            </w:r>
          </w:p>
          <w:p w14:paraId="54BE7C24" w14:textId="77777777" w:rsidR="00251A82" w:rsidRPr="001B3A12" w:rsidRDefault="00251A82" w:rsidP="002E5234">
            <w:pPr>
              <w:tabs>
                <w:tab w:val="left" w:pos="0"/>
                <w:tab w:val="left" w:pos="170"/>
              </w:tabs>
              <w:rPr>
                <w:sz w:val="16"/>
                <w:szCs w:val="16"/>
              </w:rPr>
            </w:pPr>
            <w:r w:rsidRPr="001B3A12">
              <w:rPr>
                <w:sz w:val="16"/>
                <w:szCs w:val="16"/>
              </w:rPr>
              <w:t>- gojenje tolerantnih hibridov</w:t>
            </w:r>
          </w:p>
          <w:p w14:paraId="2AAD5243" w14:textId="77777777" w:rsidR="00251A82" w:rsidRPr="001B3A12" w:rsidRDefault="00251A82" w:rsidP="002E5234">
            <w:pPr>
              <w:tabs>
                <w:tab w:val="left" w:pos="0"/>
                <w:tab w:val="left" w:pos="170"/>
              </w:tabs>
              <w:rPr>
                <w:sz w:val="16"/>
                <w:szCs w:val="16"/>
              </w:rPr>
            </w:pPr>
            <w:r w:rsidRPr="001B3A12">
              <w:rPr>
                <w:sz w:val="16"/>
                <w:szCs w:val="16"/>
              </w:rPr>
              <w:t>- redno večkratno zalivanje</w:t>
            </w:r>
          </w:p>
          <w:p w14:paraId="56399E5E" w14:textId="77777777" w:rsidR="00251A82" w:rsidRPr="001B3A12" w:rsidRDefault="00251A82" w:rsidP="002E5234">
            <w:pPr>
              <w:tabs>
                <w:tab w:val="left" w:pos="0"/>
                <w:tab w:val="left" w:pos="170"/>
              </w:tabs>
              <w:rPr>
                <w:sz w:val="16"/>
                <w:szCs w:val="16"/>
              </w:rPr>
            </w:pPr>
            <w:r w:rsidRPr="001B3A12">
              <w:rPr>
                <w:sz w:val="16"/>
                <w:szCs w:val="16"/>
              </w:rPr>
              <w:t xml:space="preserve">- cepljenje hibridov na odporne podlage </w:t>
            </w:r>
          </w:p>
          <w:p w14:paraId="7B7D67AB" w14:textId="77777777" w:rsidR="00251A82" w:rsidRPr="001B3A12" w:rsidRDefault="00251A82" w:rsidP="002E5234">
            <w:pPr>
              <w:tabs>
                <w:tab w:val="left" w:pos="0"/>
                <w:tab w:val="left" w:pos="170"/>
              </w:tabs>
              <w:rPr>
                <w:sz w:val="16"/>
                <w:szCs w:val="16"/>
              </w:rPr>
            </w:pPr>
            <w:r w:rsidRPr="001B3A12">
              <w:rPr>
                <w:sz w:val="16"/>
                <w:szCs w:val="16"/>
              </w:rPr>
              <w:t>- razkuževanje tal z vodno paro.</w:t>
            </w:r>
          </w:p>
        </w:tc>
        <w:tc>
          <w:tcPr>
            <w:tcW w:w="1537" w:type="dxa"/>
            <w:tcBorders>
              <w:top w:val="nil"/>
              <w:left w:val="single" w:sz="4" w:space="0" w:color="auto"/>
              <w:bottom w:val="single" w:sz="4" w:space="0" w:color="auto"/>
              <w:right w:val="single" w:sz="4" w:space="0" w:color="auto"/>
            </w:tcBorders>
          </w:tcPr>
          <w:p w14:paraId="14FEFE10" w14:textId="77777777" w:rsidR="00251A82" w:rsidRPr="001B3A12" w:rsidRDefault="00251A82" w:rsidP="002E5234">
            <w:pPr>
              <w:jc w:val="left"/>
              <w:rPr>
                <w:sz w:val="16"/>
                <w:szCs w:val="16"/>
              </w:rPr>
            </w:pPr>
          </w:p>
        </w:tc>
        <w:tc>
          <w:tcPr>
            <w:tcW w:w="1650" w:type="dxa"/>
            <w:tcBorders>
              <w:top w:val="nil"/>
              <w:left w:val="single" w:sz="4" w:space="0" w:color="auto"/>
              <w:bottom w:val="single" w:sz="4" w:space="0" w:color="auto"/>
              <w:right w:val="single" w:sz="4" w:space="0" w:color="auto"/>
            </w:tcBorders>
          </w:tcPr>
          <w:p w14:paraId="156577DE" w14:textId="77777777" w:rsidR="00251A82" w:rsidRPr="001B3A12" w:rsidRDefault="00251A82" w:rsidP="002E5234">
            <w:pPr>
              <w:jc w:val="left"/>
              <w:rPr>
                <w:sz w:val="16"/>
                <w:szCs w:val="16"/>
              </w:rPr>
            </w:pPr>
          </w:p>
        </w:tc>
        <w:tc>
          <w:tcPr>
            <w:tcW w:w="1320" w:type="dxa"/>
            <w:tcBorders>
              <w:top w:val="nil"/>
              <w:left w:val="single" w:sz="4" w:space="0" w:color="auto"/>
              <w:bottom w:val="single" w:sz="4" w:space="0" w:color="auto"/>
              <w:right w:val="single" w:sz="4" w:space="0" w:color="auto"/>
            </w:tcBorders>
          </w:tcPr>
          <w:p w14:paraId="70B44122" w14:textId="77777777" w:rsidR="00251A82" w:rsidRPr="001B3A12" w:rsidRDefault="00251A82" w:rsidP="002E5234">
            <w:pPr>
              <w:jc w:val="left"/>
              <w:rPr>
                <w:sz w:val="16"/>
                <w:szCs w:val="16"/>
              </w:rPr>
            </w:pPr>
          </w:p>
        </w:tc>
        <w:tc>
          <w:tcPr>
            <w:tcW w:w="1144" w:type="dxa"/>
            <w:tcBorders>
              <w:top w:val="nil"/>
              <w:left w:val="single" w:sz="4" w:space="0" w:color="auto"/>
              <w:bottom w:val="single" w:sz="4" w:space="0" w:color="auto"/>
              <w:right w:val="single" w:sz="4" w:space="0" w:color="auto"/>
            </w:tcBorders>
          </w:tcPr>
          <w:p w14:paraId="4E33AC1D" w14:textId="77777777" w:rsidR="00251A82" w:rsidRPr="001B3A12" w:rsidRDefault="00251A82" w:rsidP="002E5234">
            <w:pPr>
              <w:jc w:val="left"/>
              <w:rPr>
                <w:sz w:val="16"/>
                <w:szCs w:val="16"/>
              </w:rPr>
            </w:pPr>
          </w:p>
        </w:tc>
        <w:tc>
          <w:tcPr>
            <w:tcW w:w="1560" w:type="dxa"/>
            <w:tcBorders>
              <w:top w:val="nil"/>
              <w:left w:val="single" w:sz="4" w:space="0" w:color="auto"/>
              <w:bottom w:val="single" w:sz="4" w:space="0" w:color="auto"/>
              <w:right w:val="single" w:sz="4" w:space="0" w:color="auto"/>
            </w:tcBorders>
          </w:tcPr>
          <w:p w14:paraId="2F5EAAA1" w14:textId="77777777" w:rsidR="00251A82" w:rsidRPr="001B3A12" w:rsidRDefault="00251A82" w:rsidP="002E5234">
            <w:pPr>
              <w:jc w:val="left"/>
              <w:rPr>
                <w:sz w:val="16"/>
                <w:szCs w:val="16"/>
              </w:rPr>
            </w:pPr>
          </w:p>
        </w:tc>
      </w:tr>
    </w:tbl>
    <w:p w14:paraId="4F79F956" w14:textId="77777777" w:rsidR="007D7D7E" w:rsidRPr="003C3688" w:rsidRDefault="007D7D7E" w:rsidP="007D7D7E">
      <w:pPr>
        <w:jc w:val="center"/>
        <w:rPr>
          <w:lang w:val="de-DE"/>
        </w:rPr>
      </w:pPr>
      <w:r w:rsidRPr="000307BC">
        <w:rPr>
          <w:sz w:val="20"/>
        </w:rPr>
        <w:lastRenderedPageBreak/>
        <w:br w:type="page"/>
      </w:r>
      <w:r w:rsidRPr="003C3688">
        <w:lastRenderedPageBreak/>
        <w:t>INTEGRIRANO VARSTVO PARADIŽNIKA -</w:t>
      </w:r>
      <w:r w:rsidR="002E5234" w:rsidRPr="003C3688">
        <w:rPr>
          <w:lang w:val="de-DE"/>
        </w:rPr>
        <w:t xml:space="preserve">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6"/>
        <w:gridCol w:w="1138"/>
        <w:gridCol w:w="1560"/>
      </w:tblGrid>
      <w:tr w:rsidR="007D7D7E" w:rsidRPr="001B3A12" w14:paraId="43FC4BD0" w14:textId="77777777" w:rsidTr="00D43455">
        <w:tc>
          <w:tcPr>
            <w:tcW w:w="1701" w:type="dxa"/>
            <w:tcBorders>
              <w:top w:val="single" w:sz="12" w:space="0" w:color="auto"/>
              <w:left w:val="single" w:sz="12" w:space="0" w:color="auto"/>
              <w:bottom w:val="single" w:sz="4" w:space="0" w:color="auto"/>
              <w:right w:val="single" w:sz="12" w:space="0" w:color="auto"/>
            </w:tcBorders>
          </w:tcPr>
          <w:p w14:paraId="155F3AA0" w14:textId="77777777" w:rsidR="007D7D7E" w:rsidRPr="001B3A12" w:rsidRDefault="007D7D7E" w:rsidP="00DB7F29">
            <w:pPr>
              <w:jc w:val="left"/>
              <w:rPr>
                <w:b/>
                <w:bCs/>
                <w:sz w:val="18"/>
                <w:szCs w:val="18"/>
              </w:rPr>
            </w:pPr>
            <w:r w:rsidRPr="001B3A12">
              <w:rPr>
                <w:b/>
                <w:bCs/>
                <w:sz w:val="18"/>
                <w:szCs w:val="18"/>
              </w:rPr>
              <w:t>ŠKODLJIVI ORGANIZEM</w:t>
            </w:r>
          </w:p>
        </w:tc>
        <w:tc>
          <w:tcPr>
            <w:tcW w:w="1787" w:type="dxa"/>
            <w:tcBorders>
              <w:top w:val="single" w:sz="12" w:space="0" w:color="auto"/>
              <w:left w:val="single" w:sz="12" w:space="0" w:color="auto"/>
              <w:bottom w:val="single" w:sz="4" w:space="0" w:color="auto"/>
              <w:right w:val="single" w:sz="12" w:space="0" w:color="auto"/>
            </w:tcBorders>
          </w:tcPr>
          <w:p w14:paraId="0158D290" w14:textId="77777777" w:rsidR="007D7D7E" w:rsidRPr="001B3A12" w:rsidRDefault="007D7D7E" w:rsidP="00DB7F29">
            <w:pPr>
              <w:jc w:val="left"/>
              <w:rPr>
                <w:sz w:val="18"/>
                <w:szCs w:val="18"/>
              </w:rPr>
            </w:pPr>
            <w:r w:rsidRPr="001B3A12">
              <w:rPr>
                <w:sz w:val="18"/>
                <w:szCs w:val="18"/>
              </w:rPr>
              <w:t>OPIS</w:t>
            </w:r>
          </w:p>
        </w:tc>
        <w:tc>
          <w:tcPr>
            <w:tcW w:w="2310" w:type="dxa"/>
            <w:tcBorders>
              <w:top w:val="single" w:sz="12" w:space="0" w:color="auto"/>
              <w:left w:val="single" w:sz="12" w:space="0" w:color="auto"/>
              <w:bottom w:val="single" w:sz="4" w:space="0" w:color="auto"/>
              <w:right w:val="single" w:sz="12" w:space="0" w:color="auto"/>
            </w:tcBorders>
          </w:tcPr>
          <w:p w14:paraId="479287E6"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424" w:type="dxa"/>
            <w:tcBorders>
              <w:top w:val="single" w:sz="12" w:space="0" w:color="auto"/>
              <w:left w:val="single" w:sz="12" w:space="0" w:color="auto"/>
              <w:bottom w:val="single" w:sz="4" w:space="0" w:color="auto"/>
              <w:right w:val="single" w:sz="12" w:space="0" w:color="auto"/>
            </w:tcBorders>
          </w:tcPr>
          <w:p w14:paraId="5B745520"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4" w:space="0" w:color="auto"/>
              <w:right w:val="single" w:sz="12" w:space="0" w:color="auto"/>
            </w:tcBorders>
          </w:tcPr>
          <w:p w14:paraId="18F29860" w14:textId="77777777" w:rsidR="007D7D7E" w:rsidRPr="001B3A12" w:rsidRDefault="007D7D7E" w:rsidP="00DB7F29">
            <w:pPr>
              <w:jc w:val="left"/>
              <w:rPr>
                <w:sz w:val="18"/>
                <w:szCs w:val="18"/>
              </w:rPr>
            </w:pPr>
            <w:r w:rsidRPr="001B3A12">
              <w:rPr>
                <w:sz w:val="18"/>
                <w:szCs w:val="18"/>
              </w:rPr>
              <w:t>FITOFARM.</w:t>
            </w:r>
          </w:p>
          <w:p w14:paraId="2DCC55FF" w14:textId="77777777" w:rsidR="007D7D7E" w:rsidRPr="001B3A12" w:rsidRDefault="007D7D7E" w:rsidP="00DB7F29">
            <w:pPr>
              <w:jc w:val="left"/>
              <w:rPr>
                <w:sz w:val="18"/>
                <w:szCs w:val="18"/>
              </w:rPr>
            </w:pPr>
            <w:r w:rsidRPr="001B3A12">
              <w:rPr>
                <w:sz w:val="18"/>
                <w:szCs w:val="18"/>
              </w:rPr>
              <w:t>SREDSTVO</w:t>
            </w:r>
          </w:p>
        </w:tc>
        <w:tc>
          <w:tcPr>
            <w:tcW w:w="1128" w:type="dxa"/>
            <w:tcBorders>
              <w:top w:val="single" w:sz="12" w:space="0" w:color="auto"/>
              <w:left w:val="single" w:sz="12" w:space="0" w:color="auto"/>
              <w:bottom w:val="single" w:sz="4" w:space="0" w:color="auto"/>
              <w:right w:val="single" w:sz="12" w:space="0" w:color="auto"/>
            </w:tcBorders>
          </w:tcPr>
          <w:p w14:paraId="130BD72E" w14:textId="77777777" w:rsidR="007D7D7E" w:rsidRPr="001B3A12" w:rsidRDefault="007D7D7E" w:rsidP="00DB7F29">
            <w:pPr>
              <w:jc w:val="left"/>
              <w:rPr>
                <w:sz w:val="18"/>
                <w:szCs w:val="18"/>
              </w:rPr>
            </w:pPr>
            <w:r w:rsidRPr="001B3A12">
              <w:rPr>
                <w:sz w:val="18"/>
                <w:szCs w:val="18"/>
              </w:rPr>
              <w:t>ODMEREK</w:t>
            </w:r>
          </w:p>
        </w:tc>
        <w:tc>
          <w:tcPr>
            <w:tcW w:w="1144" w:type="dxa"/>
            <w:gridSpan w:val="2"/>
            <w:tcBorders>
              <w:top w:val="single" w:sz="12" w:space="0" w:color="auto"/>
              <w:left w:val="single" w:sz="12" w:space="0" w:color="auto"/>
              <w:bottom w:val="single" w:sz="4" w:space="0" w:color="auto"/>
              <w:right w:val="single" w:sz="12" w:space="0" w:color="auto"/>
            </w:tcBorders>
          </w:tcPr>
          <w:p w14:paraId="484AB463" w14:textId="77777777" w:rsidR="007D7D7E" w:rsidRPr="001B3A12" w:rsidRDefault="007D7D7E" w:rsidP="00DB7F29">
            <w:pPr>
              <w:jc w:val="left"/>
              <w:rPr>
                <w:sz w:val="18"/>
                <w:szCs w:val="18"/>
              </w:rPr>
            </w:pPr>
            <w:r w:rsidRPr="001B3A12">
              <w:rPr>
                <w:sz w:val="18"/>
                <w:szCs w:val="18"/>
              </w:rPr>
              <w:t>KARENCA</w:t>
            </w:r>
          </w:p>
        </w:tc>
        <w:tc>
          <w:tcPr>
            <w:tcW w:w="1560" w:type="dxa"/>
            <w:tcBorders>
              <w:top w:val="single" w:sz="12" w:space="0" w:color="auto"/>
              <w:left w:val="single" w:sz="12" w:space="0" w:color="auto"/>
              <w:bottom w:val="single" w:sz="4" w:space="0" w:color="auto"/>
              <w:right w:val="single" w:sz="12" w:space="0" w:color="auto"/>
            </w:tcBorders>
          </w:tcPr>
          <w:p w14:paraId="74F7080A" w14:textId="77777777" w:rsidR="007D7D7E" w:rsidRPr="001B3A12" w:rsidRDefault="007D7D7E" w:rsidP="00DB7F29">
            <w:pPr>
              <w:rPr>
                <w:sz w:val="18"/>
                <w:szCs w:val="18"/>
              </w:rPr>
            </w:pPr>
            <w:r w:rsidRPr="001B3A12">
              <w:rPr>
                <w:sz w:val="18"/>
                <w:szCs w:val="18"/>
              </w:rPr>
              <w:t>OPOMBE</w:t>
            </w:r>
          </w:p>
        </w:tc>
      </w:tr>
      <w:tr w:rsidR="00251A82" w:rsidRPr="001B3A12" w14:paraId="24F71DFD" w14:textId="77777777" w:rsidTr="00800966">
        <w:trPr>
          <w:trHeight w:val="3949"/>
        </w:trPr>
        <w:tc>
          <w:tcPr>
            <w:tcW w:w="1701" w:type="dxa"/>
            <w:tcBorders>
              <w:top w:val="single" w:sz="4" w:space="0" w:color="auto"/>
              <w:left w:val="single" w:sz="4" w:space="0" w:color="auto"/>
              <w:bottom w:val="single" w:sz="4" w:space="0" w:color="auto"/>
              <w:right w:val="single" w:sz="4" w:space="0" w:color="auto"/>
            </w:tcBorders>
          </w:tcPr>
          <w:p w14:paraId="10296E72" w14:textId="77777777" w:rsidR="00251A82" w:rsidRPr="001B3A12" w:rsidRDefault="00251A82" w:rsidP="001D6A1F">
            <w:pPr>
              <w:jc w:val="left"/>
              <w:rPr>
                <w:sz w:val="18"/>
                <w:szCs w:val="18"/>
              </w:rPr>
            </w:pPr>
            <w:r w:rsidRPr="001B3A12">
              <w:rPr>
                <w:b/>
                <w:bCs/>
                <w:sz w:val="18"/>
                <w:szCs w:val="18"/>
              </w:rPr>
              <w:t>Krompirjeva plesen</w:t>
            </w:r>
            <w:r w:rsidRPr="001B3A12">
              <w:rPr>
                <w:sz w:val="18"/>
                <w:szCs w:val="18"/>
              </w:rPr>
              <w:t xml:space="preserve"> </w:t>
            </w:r>
          </w:p>
          <w:p w14:paraId="1B793EAA" w14:textId="207ED1ED" w:rsidR="00251A82" w:rsidRPr="001B3A12" w:rsidRDefault="00251A82" w:rsidP="00DB7F29">
            <w:pPr>
              <w:jc w:val="left"/>
              <w:rPr>
                <w:i/>
                <w:iCs/>
                <w:sz w:val="18"/>
                <w:szCs w:val="18"/>
              </w:rPr>
            </w:pPr>
            <w:r w:rsidRPr="001B3A12">
              <w:rPr>
                <w:i/>
                <w:iCs/>
                <w:sz w:val="18"/>
                <w:szCs w:val="18"/>
              </w:rPr>
              <w:t>Phytophtora infestans</w:t>
            </w:r>
          </w:p>
        </w:tc>
        <w:tc>
          <w:tcPr>
            <w:tcW w:w="1787" w:type="dxa"/>
            <w:tcBorders>
              <w:top w:val="single" w:sz="4" w:space="0" w:color="auto"/>
              <w:left w:val="single" w:sz="4" w:space="0" w:color="auto"/>
              <w:bottom w:val="single" w:sz="4" w:space="0" w:color="auto"/>
              <w:right w:val="single" w:sz="4" w:space="0" w:color="auto"/>
            </w:tcBorders>
          </w:tcPr>
          <w:p w14:paraId="1565B0D7" w14:textId="3C4821A7" w:rsidR="00251A82" w:rsidRPr="001B3A12" w:rsidRDefault="00251A82" w:rsidP="00DB7F29">
            <w:pPr>
              <w:jc w:val="left"/>
              <w:rPr>
                <w:sz w:val="18"/>
                <w:szCs w:val="18"/>
              </w:rPr>
            </w:pPr>
            <w:r w:rsidRPr="001B3A12">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10" w:type="dxa"/>
            <w:tcBorders>
              <w:top w:val="single" w:sz="4" w:space="0" w:color="auto"/>
              <w:left w:val="single" w:sz="4" w:space="0" w:color="auto"/>
              <w:bottom w:val="single" w:sz="4" w:space="0" w:color="auto"/>
              <w:right w:val="single" w:sz="4" w:space="0" w:color="auto"/>
            </w:tcBorders>
          </w:tcPr>
          <w:p w14:paraId="363FD21E" w14:textId="77777777" w:rsidR="00251A82" w:rsidRPr="001B3A12" w:rsidRDefault="00251A82" w:rsidP="001D6A1F">
            <w:pPr>
              <w:tabs>
                <w:tab w:val="right" w:pos="170"/>
              </w:tabs>
              <w:rPr>
                <w:sz w:val="18"/>
                <w:szCs w:val="18"/>
              </w:rPr>
            </w:pPr>
            <w:r w:rsidRPr="001B3A12">
              <w:rPr>
                <w:sz w:val="18"/>
                <w:szCs w:val="18"/>
              </w:rPr>
              <w:t>Agrotehnični ukrepi:</w:t>
            </w:r>
          </w:p>
          <w:p w14:paraId="496CA98E" w14:textId="77777777" w:rsidR="00251A82" w:rsidRPr="001B3A12" w:rsidRDefault="00251A82" w:rsidP="001D6A1F">
            <w:pPr>
              <w:pStyle w:val="Oznaenseznam3"/>
              <w:numPr>
                <w:ilvl w:val="0"/>
                <w:numId w:val="15"/>
              </w:numPr>
              <w:rPr>
                <w:sz w:val="18"/>
                <w:szCs w:val="18"/>
              </w:rPr>
            </w:pPr>
            <w:r w:rsidRPr="001B3A12">
              <w:rPr>
                <w:sz w:val="18"/>
                <w:szCs w:val="18"/>
              </w:rPr>
              <w:t>širok kolobar  brez krompirja</w:t>
            </w:r>
          </w:p>
          <w:p w14:paraId="68B19290" w14:textId="77777777" w:rsidR="00251A82" w:rsidRPr="001B3A12" w:rsidRDefault="00251A82" w:rsidP="001D6A1F">
            <w:pPr>
              <w:pStyle w:val="Oznaenseznam3"/>
              <w:numPr>
                <w:ilvl w:val="0"/>
                <w:numId w:val="15"/>
              </w:numPr>
              <w:rPr>
                <w:sz w:val="18"/>
                <w:szCs w:val="18"/>
              </w:rPr>
            </w:pPr>
            <w:r w:rsidRPr="001B3A12">
              <w:rPr>
                <w:sz w:val="18"/>
                <w:szCs w:val="18"/>
              </w:rPr>
              <w:t>odstranjevanje samosevcev krompirja</w:t>
            </w:r>
          </w:p>
          <w:p w14:paraId="7F508051" w14:textId="77777777" w:rsidR="00251A82" w:rsidRPr="001B3A12" w:rsidRDefault="00251A82" w:rsidP="001D6A1F">
            <w:pPr>
              <w:pStyle w:val="Oznaenseznam3"/>
              <w:numPr>
                <w:ilvl w:val="0"/>
                <w:numId w:val="15"/>
              </w:numPr>
              <w:rPr>
                <w:sz w:val="18"/>
                <w:szCs w:val="18"/>
              </w:rPr>
            </w:pPr>
            <w:r w:rsidRPr="001B3A12">
              <w:rPr>
                <w:sz w:val="18"/>
                <w:szCs w:val="18"/>
              </w:rPr>
              <w:t>sajenje bolj odpornih hibridov</w:t>
            </w:r>
          </w:p>
          <w:p w14:paraId="4E5793BE" w14:textId="77777777" w:rsidR="00251A82" w:rsidRPr="001B3A12" w:rsidRDefault="00251A82" w:rsidP="001D6A1F">
            <w:pPr>
              <w:pStyle w:val="Oznaenseznam3"/>
              <w:numPr>
                <w:ilvl w:val="0"/>
                <w:numId w:val="15"/>
              </w:numPr>
              <w:rPr>
                <w:sz w:val="18"/>
                <w:szCs w:val="18"/>
              </w:rPr>
            </w:pPr>
            <w:r w:rsidRPr="001B3A12">
              <w:rPr>
                <w:sz w:val="18"/>
                <w:szCs w:val="18"/>
              </w:rPr>
              <w:t>dovolj široke medvrstne razdalje</w:t>
            </w:r>
          </w:p>
          <w:p w14:paraId="10CBC4A8" w14:textId="77777777" w:rsidR="00251A82" w:rsidRPr="001B3A12" w:rsidRDefault="00251A82" w:rsidP="001D6A1F">
            <w:pPr>
              <w:pStyle w:val="Oznaenseznam3"/>
              <w:numPr>
                <w:ilvl w:val="0"/>
                <w:numId w:val="15"/>
              </w:numPr>
              <w:rPr>
                <w:sz w:val="18"/>
                <w:szCs w:val="18"/>
              </w:rPr>
            </w:pPr>
            <w:r w:rsidRPr="001B3A12">
              <w:rPr>
                <w:sz w:val="18"/>
                <w:szCs w:val="18"/>
              </w:rPr>
              <w:t>redno in pravočasno odstranjevanje zalistnikov</w:t>
            </w:r>
          </w:p>
          <w:p w14:paraId="74441255" w14:textId="77777777" w:rsidR="00251A82" w:rsidRPr="001B3A12" w:rsidRDefault="00251A82" w:rsidP="001D6A1F">
            <w:pPr>
              <w:pStyle w:val="Oznaenseznam3"/>
              <w:numPr>
                <w:ilvl w:val="0"/>
                <w:numId w:val="15"/>
              </w:numPr>
              <w:rPr>
                <w:sz w:val="18"/>
                <w:szCs w:val="18"/>
              </w:rPr>
            </w:pPr>
            <w:r w:rsidRPr="001B3A12">
              <w:rPr>
                <w:sz w:val="18"/>
                <w:szCs w:val="18"/>
              </w:rPr>
              <w:t>odstanjevanje listov pod nastavljenimi plodovi (ko je plod za oreh debel) in po celi rastlini do 6 na teden</w:t>
            </w:r>
          </w:p>
          <w:p w14:paraId="728034A5" w14:textId="77777777" w:rsidR="00251A82" w:rsidRPr="001B3A12" w:rsidRDefault="00251A82" w:rsidP="001D6A1F">
            <w:pPr>
              <w:tabs>
                <w:tab w:val="right" w:pos="170"/>
              </w:tabs>
              <w:ind w:left="90" w:hanging="90"/>
              <w:rPr>
                <w:sz w:val="18"/>
                <w:szCs w:val="18"/>
              </w:rPr>
            </w:pPr>
          </w:p>
          <w:p w14:paraId="3B70A231" w14:textId="77777777" w:rsidR="00251A82" w:rsidRPr="001B3A12" w:rsidRDefault="00251A82" w:rsidP="001D6A1F">
            <w:pPr>
              <w:tabs>
                <w:tab w:val="right" w:pos="170"/>
              </w:tabs>
              <w:ind w:left="90" w:hanging="90"/>
              <w:rPr>
                <w:sz w:val="18"/>
                <w:szCs w:val="18"/>
              </w:rPr>
            </w:pPr>
            <w:r w:rsidRPr="001B3A12">
              <w:rPr>
                <w:sz w:val="18"/>
                <w:szCs w:val="18"/>
              </w:rPr>
              <w:t xml:space="preserve">Kemični ukrepi: </w:t>
            </w:r>
          </w:p>
          <w:p w14:paraId="4F06B911" w14:textId="6B0AFC34" w:rsidR="00251A82" w:rsidRPr="001B3A12" w:rsidRDefault="00251A82" w:rsidP="00800966">
            <w:pPr>
              <w:jc w:val="left"/>
              <w:rPr>
                <w:sz w:val="18"/>
                <w:szCs w:val="18"/>
              </w:rPr>
            </w:pPr>
            <w:r w:rsidRPr="001B3A12">
              <w:rPr>
                <w:sz w:val="18"/>
                <w:szCs w:val="18"/>
              </w:rPr>
              <w:t>-redno varstvo posevkov na prostem</w:t>
            </w:r>
          </w:p>
        </w:tc>
        <w:tc>
          <w:tcPr>
            <w:tcW w:w="2424" w:type="dxa"/>
            <w:vMerge w:val="restart"/>
            <w:tcBorders>
              <w:top w:val="single" w:sz="4" w:space="0" w:color="auto"/>
              <w:left w:val="single" w:sz="4" w:space="0" w:color="auto"/>
              <w:right w:val="single" w:sz="4" w:space="0" w:color="auto"/>
            </w:tcBorders>
          </w:tcPr>
          <w:p w14:paraId="1F7A3EE5" w14:textId="77777777" w:rsidR="00251A82" w:rsidRPr="001B3A12" w:rsidRDefault="00251A82" w:rsidP="001D6A1F">
            <w:pPr>
              <w:pStyle w:val="Oznaenseznam3"/>
              <w:rPr>
                <w:sz w:val="18"/>
                <w:szCs w:val="18"/>
              </w:rPr>
            </w:pPr>
            <w:r>
              <w:rPr>
                <w:sz w:val="18"/>
                <w:szCs w:val="18"/>
              </w:rPr>
              <w:t xml:space="preserve">- </w:t>
            </w:r>
            <w:r w:rsidRPr="001B3A12">
              <w:rPr>
                <w:sz w:val="18"/>
                <w:szCs w:val="18"/>
              </w:rPr>
              <w:t>dimetomorf + mankozeb</w:t>
            </w:r>
          </w:p>
          <w:p w14:paraId="2FCB8F2A" w14:textId="77777777" w:rsidR="00251A82" w:rsidRPr="00B7123D" w:rsidRDefault="00251A82" w:rsidP="001D6A1F">
            <w:pPr>
              <w:pStyle w:val="Oznaenseznam3"/>
              <w:numPr>
                <w:ilvl w:val="0"/>
                <w:numId w:val="15"/>
              </w:numPr>
              <w:rPr>
                <w:sz w:val="18"/>
                <w:szCs w:val="18"/>
              </w:rPr>
            </w:pPr>
          </w:p>
          <w:p w14:paraId="2F400C09" w14:textId="77777777" w:rsidR="00251A82" w:rsidRPr="001B3A12" w:rsidRDefault="00251A82" w:rsidP="001D6A1F">
            <w:pPr>
              <w:jc w:val="left"/>
              <w:rPr>
                <w:sz w:val="18"/>
                <w:szCs w:val="18"/>
              </w:rPr>
            </w:pPr>
            <w:r w:rsidRPr="001B3A12">
              <w:rPr>
                <w:sz w:val="18"/>
                <w:szCs w:val="18"/>
              </w:rPr>
              <w:t>- baker iz bakr. hidroksida</w:t>
            </w:r>
          </w:p>
          <w:p w14:paraId="471A7D93" w14:textId="77777777" w:rsidR="00251A82" w:rsidRPr="001B3A12" w:rsidRDefault="00251A82" w:rsidP="001D6A1F">
            <w:pPr>
              <w:jc w:val="left"/>
              <w:rPr>
                <w:sz w:val="18"/>
                <w:szCs w:val="18"/>
              </w:rPr>
            </w:pPr>
          </w:p>
          <w:p w14:paraId="5E50551B" w14:textId="77777777" w:rsidR="00251A82" w:rsidRDefault="00251A82" w:rsidP="001D6A1F">
            <w:pPr>
              <w:jc w:val="left"/>
              <w:rPr>
                <w:sz w:val="18"/>
                <w:szCs w:val="18"/>
              </w:rPr>
            </w:pPr>
          </w:p>
          <w:p w14:paraId="4ADDCB71" w14:textId="77777777" w:rsidR="00251A82" w:rsidRPr="001B3A12" w:rsidRDefault="00251A82" w:rsidP="001D6A1F">
            <w:pPr>
              <w:jc w:val="left"/>
              <w:rPr>
                <w:sz w:val="18"/>
                <w:szCs w:val="18"/>
              </w:rPr>
            </w:pPr>
          </w:p>
          <w:p w14:paraId="39D297B3" w14:textId="77777777" w:rsidR="00251A82" w:rsidRPr="001B3A12" w:rsidRDefault="00251A82" w:rsidP="001D6A1F">
            <w:pPr>
              <w:jc w:val="left"/>
              <w:rPr>
                <w:sz w:val="18"/>
                <w:szCs w:val="18"/>
              </w:rPr>
            </w:pPr>
            <w:r w:rsidRPr="001B3A12">
              <w:rPr>
                <w:sz w:val="18"/>
                <w:szCs w:val="18"/>
              </w:rPr>
              <w:t>- baker iz bakr. oksiklorida</w:t>
            </w:r>
          </w:p>
          <w:p w14:paraId="5F128C36" w14:textId="77777777" w:rsidR="00251A82" w:rsidRPr="001B3A12" w:rsidRDefault="00251A82" w:rsidP="001D6A1F">
            <w:pPr>
              <w:jc w:val="left"/>
              <w:rPr>
                <w:sz w:val="18"/>
                <w:szCs w:val="18"/>
              </w:rPr>
            </w:pPr>
          </w:p>
          <w:p w14:paraId="6599D9D1" w14:textId="77777777" w:rsidR="00251A82" w:rsidRPr="001B3A12" w:rsidRDefault="00251A82" w:rsidP="001D6A1F">
            <w:pPr>
              <w:jc w:val="left"/>
              <w:rPr>
                <w:sz w:val="18"/>
                <w:szCs w:val="18"/>
              </w:rPr>
            </w:pPr>
          </w:p>
          <w:p w14:paraId="5A461DD6" w14:textId="77777777" w:rsidR="00251A82" w:rsidRPr="001B3A12" w:rsidRDefault="00251A82" w:rsidP="001D6A1F">
            <w:pPr>
              <w:jc w:val="left"/>
              <w:rPr>
                <w:sz w:val="18"/>
                <w:szCs w:val="18"/>
              </w:rPr>
            </w:pPr>
          </w:p>
          <w:p w14:paraId="4EF37EB2" w14:textId="77777777" w:rsidR="00251A82" w:rsidRDefault="00251A82" w:rsidP="001D6A1F">
            <w:pPr>
              <w:jc w:val="left"/>
              <w:rPr>
                <w:sz w:val="18"/>
                <w:szCs w:val="18"/>
              </w:rPr>
            </w:pPr>
            <w:r w:rsidRPr="001B3A12">
              <w:rPr>
                <w:sz w:val="18"/>
                <w:szCs w:val="18"/>
              </w:rPr>
              <w:t>-baker v obliki bakrovega hidroksida + cimoksanil</w:t>
            </w:r>
          </w:p>
          <w:p w14:paraId="6E505857" w14:textId="77777777" w:rsidR="00251A82" w:rsidRPr="001B3A12" w:rsidRDefault="00251A82" w:rsidP="001D6A1F">
            <w:pPr>
              <w:jc w:val="left"/>
              <w:rPr>
                <w:sz w:val="18"/>
                <w:szCs w:val="18"/>
              </w:rPr>
            </w:pPr>
          </w:p>
          <w:p w14:paraId="1B59EE1B" w14:textId="77777777" w:rsidR="00251A82" w:rsidRPr="001B3A12" w:rsidRDefault="00251A82" w:rsidP="001D6A1F">
            <w:pPr>
              <w:jc w:val="left"/>
              <w:rPr>
                <w:sz w:val="18"/>
                <w:szCs w:val="18"/>
                <w:highlight w:val="yellow"/>
              </w:rPr>
            </w:pPr>
            <w:r w:rsidRPr="001B3A12">
              <w:rPr>
                <w:sz w:val="18"/>
                <w:szCs w:val="18"/>
              </w:rPr>
              <w:t>- mankozeb</w:t>
            </w:r>
          </w:p>
          <w:p w14:paraId="641035E2" w14:textId="77777777" w:rsidR="00251A82" w:rsidRPr="001B3A12" w:rsidRDefault="00251A82" w:rsidP="001D6A1F">
            <w:pPr>
              <w:jc w:val="left"/>
              <w:rPr>
                <w:sz w:val="18"/>
                <w:szCs w:val="18"/>
              </w:rPr>
            </w:pPr>
          </w:p>
          <w:p w14:paraId="5CF00228" w14:textId="77777777" w:rsidR="00251A82" w:rsidRPr="001B3A12" w:rsidRDefault="00251A82" w:rsidP="001D6A1F">
            <w:pPr>
              <w:jc w:val="left"/>
              <w:rPr>
                <w:sz w:val="18"/>
                <w:szCs w:val="18"/>
              </w:rPr>
            </w:pPr>
          </w:p>
          <w:p w14:paraId="7E8F9750" w14:textId="77777777" w:rsidR="00251A82" w:rsidRPr="001B3A12" w:rsidRDefault="00251A82" w:rsidP="001D6A1F">
            <w:pPr>
              <w:jc w:val="left"/>
              <w:rPr>
                <w:sz w:val="18"/>
                <w:szCs w:val="18"/>
              </w:rPr>
            </w:pPr>
          </w:p>
          <w:p w14:paraId="65ACCFA5" w14:textId="77777777" w:rsidR="00251A82" w:rsidRPr="001B3A12" w:rsidRDefault="00251A82" w:rsidP="001D6A1F">
            <w:pPr>
              <w:jc w:val="left"/>
              <w:rPr>
                <w:sz w:val="18"/>
                <w:szCs w:val="18"/>
              </w:rPr>
            </w:pPr>
          </w:p>
          <w:p w14:paraId="31A6E940" w14:textId="77777777" w:rsidR="00251A82" w:rsidRPr="001B3A12" w:rsidRDefault="00251A82" w:rsidP="001D6A1F">
            <w:pPr>
              <w:jc w:val="left"/>
              <w:rPr>
                <w:sz w:val="18"/>
                <w:szCs w:val="18"/>
              </w:rPr>
            </w:pPr>
          </w:p>
          <w:p w14:paraId="6B4EFCD6" w14:textId="77777777" w:rsidR="00251A82" w:rsidRDefault="00251A82" w:rsidP="001D6A1F">
            <w:pPr>
              <w:jc w:val="left"/>
              <w:rPr>
                <w:sz w:val="18"/>
                <w:szCs w:val="18"/>
              </w:rPr>
            </w:pPr>
          </w:p>
          <w:p w14:paraId="50468D9C" w14:textId="77777777" w:rsidR="00251A82" w:rsidRDefault="00251A82" w:rsidP="001D6A1F">
            <w:pPr>
              <w:jc w:val="left"/>
              <w:rPr>
                <w:sz w:val="18"/>
                <w:szCs w:val="18"/>
              </w:rPr>
            </w:pPr>
          </w:p>
          <w:p w14:paraId="3DB37ADB" w14:textId="77777777" w:rsidR="00251A82" w:rsidRDefault="00251A82" w:rsidP="001D6A1F">
            <w:pPr>
              <w:jc w:val="left"/>
              <w:rPr>
                <w:sz w:val="18"/>
                <w:szCs w:val="18"/>
              </w:rPr>
            </w:pPr>
          </w:p>
          <w:p w14:paraId="297CED97" w14:textId="77777777" w:rsidR="00251A82" w:rsidRPr="001B3A12" w:rsidRDefault="00251A82" w:rsidP="001D6A1F">
            <w:pPr>
              <w:jc w:val="left"/>
              <w:rPr>
                <w:sz w:val="18"/>
                <w:szCs w:val="18"/>
              </w:rPr>
            </w:pPr>
          </w:p>
          <w:p w14:paraId="38B37F04" w14:textId="77777777" w:rsidR="00251A82" w:rsidRPr="001B3A12" w:rsidRDefault="00251A82" w:rsidP="001D6A1F">
            <w:pPr>
              <w:jc w:val="left"/>
              <w:rPr>
                <w:sz w:val="18"/>
                <w:szCs w:val="18"/>
              </w:rPr>
            </w:pPr>
            <w:r w:rsidRPr="001B3A12">
              <w:rPr>
                <w:sz w:val="18"/>
                <w:szCs w:val="18"/>
              </w:rPr>
              <w:t>- metiram</w:t>
            </w:r>
          </w:p>
          <w:p w14:paraId="591C8907" w14:textId="77777777" w:rsidR="00251A82" w:rsidRDefault="00251A82" w:rsidP="001D6A1F">
            <w:pPr>
              <w:pStyle w:val="Oznaenseznam3"/>
              <w:rPr>
                <w:sz w:val="18"/>
                <w:szCs w:val="18"/>
              </w:rPr>
            </w:pPr>
            <w:r>
              <w:rPr>
                <w:sz w:val="18"/>
                <w:szCs w:val="18"/>
              </w:rPr>
              <w:t xml:space="preserve">- </w:t>
            </w:r>
            <w:r w:rsidRPr="001B3A12">
              <w:rPr>
                <w:sz w:val="18"/>
                <w:szCs w:val="18"/>
              </w:rPr>
              <w:t>metalaksil-M + mankozeb</w:t>
            </w:r>
          </w:p>
          <w:p w14:paraId="36C1C3CF" w14:textId="77777777" w:rsidR="00251A82" w:rsidRPr="001B3A12" w:rsidRDefault="00251A82" w:rsidP="001D6A1F">
            <w:pPr>
              <w:pStyle w:val="Oznaenseznam3"/>
              <w:rPr>
                <w:sz w:val="18"/>
                <w:szCs w:val="18"/>
              </w:rPr>
            </w:pPr>
          </w:p>
          <w:p w14:paraId="4281B61D" w14:textId="77777777" w:rsidR="00251A82" w:rsidRPr="001B3A12" w:rsidRDefault="00251A82" w:rsidP="001D6A1F">
            <w:pPr>
              <w:pStyle w:val="Oznaenseznam3"/>
              <w:rPr>
                <w:sz w:val="18"/>
                <w:szCs w:val="18"/>
              </w:rPr>
            </w:pPr>
            <w:r>
              <w:rPr>
                <w:sz w:val="18"/>
                <w:szCs w:val="18"/>
              </w:rPr>
              <w:t>-metalaksil + mankozeb</w:t>
            </w:r>
          </w:p>
          <w:p w14:paraId="05344F2E" w14:textId="77777777" w:rsidR="00251A82" w:rsidRPr="001B3A12" w:rsidRDefault="00251A82" w:rsidP="001D6A1F">
            <w:pPr>
              <w:pStyle w:val="Oznaenseznam3"/>
              <w:numPr>
                <w:ilvl w:val="0"/>
                <w:numId w:val="15"/>
              </w:numPr>
              <w:rPr>
                <w:sz w:val="18"/>
                <w:szCs w:val="18"/>
              </w:rPr>
            </w:pPr>
            <w:r w:rsidRPr="001B3A12">
              <w:rPr>
                <w:sz w:val="18"/>
                <w:szCs w:val="18"/>
              </w:rPr>
              <w:t>azoksistrobin</w:t>
            </w:r>
          </w:p>
          <w:p w14:paraId="42CE469E" w14:textId="77777777" w:rsidR="00251A82" w:rsidRDefault="00251A82" w:rsidP="001D6A1F">
            <w:pPr>
              <w:pStyle w:val="Oznaenseznam3"/>
              <w:rPr>
                <w:sz w:val="18"/>
                <w:szCs w:val="18"/>
              </w:rPr>
            </w:pPr>
          </w:p>
          <w:p w14:paraId="7E77E9FF" w14:textId="77777777" w:rsidR="00251A82" w:rsidRPr="001B3A12" w:rsidRDefault="00251A82" w:rsidP="001D6A1F">
            <w:pPr>
              <w:pStyle w:val="Oznaenseznam3"/>
              <w:rPr>
                <w:sz w:val="18"/>
                <w:szCs w:val="18"/>
              </w:rPr>
            </w:pPr>
          </w:p>
          <w:p w14:paraId="5958CA3B" w14:textId="77777777" w:rsidR="00251A82" w:rsidRPr="001B3A12" w:rsidRDefault="00251A82" w:rsidP="001D6A1F">
            <w:pPr>
              <w:pStyle w:val="Oznaenseznam3"/>
              <w:numPr>
                <w:ilvl w:val="0"/>
                <w:numId w:val="15"/>
              </w:numPr>
              <w:rPr>
                <w:sz w:val="18"/>
                <w:szCs w:val="18"/>
              </w:rPr>
            </w:pPr>
            <w:r w:rsidRPr="001B3A12">
              <w:rPr>
                <w:sz w:val="18"/>
                <w:szCs w:val="18"/>
              </w:rPr>
              <w:t xml:space="preserve">baker v obliki bak. </w:t>
            </w:r>
            <w:r>
              <w:rPr>
                <w:sz w:val="18"/>
                <w:szCs w:val="18"/>
              </w:rPr>
              <w:t>o</w:t>
            </w:r>
            <w:r w:rsidRPr="001B3A12">
              <w:rPr>
                <w:sz w:val="18"/>
                <w:szCs w:val="18"/>
              </w:rPr>
              <w:t>ksida</w:t>
            </w:r>
          </w:p>
          <w:p w14:paraId="3E53172B" w14:textId="77777777" w:rsidR="00251A82" w:rsidRPr="001B3A12" w:rsidRDefault="00251A82" w:rsidP="001D6A1F">
            <w:pPr>
              <w:pStyle w:val="Oznaenseznam3"/>
              <w:numPr>
                <w:ilvl w:val="0"/>
                <w:numId w:val="15"/>
              </w:numPr>
              <w:rPr>
                <w:sz w:val="18"/>
                <w:szCs w:val="18"/>
              </w:rPr>
            </w:pPr>
            <w:r w:rsidRPr="001B3A12">
              <w:rPr>
                <w:sz w:val="18"/>
                <w:szCs w:val="18"/>
              </w:rPr>
              <w:t>benalaksil + mankozeb</w:t>
            </w:r>
          </w:p>
          <w:p w14:paraId="14ACAF61" w14:textId="77777777" w:rsidR="00251A82" w:rsidRPr="001B3A12" w:rsidRDefault="00251A82" w:rsidP="001D6A1F">
            <w:pPr>
              <w:pStyle w:val="Oznaenseznam3"/>
              <w:numPr>
                <w:ilvl w:val="0"/>
                <w:numId w:val="15"/>
              </w:numPr>
              <w:rPr>
                <w:sz w:val="18"/>
                <w:szCs w:val="18"/>
              </w:rPr>
            </w:pPr>
            <w:r w:rsidRPr="001B3A12">
              <w:rPr>
                <w:sz w:val="18"/>
                <w:szCs w:val="18"/>
              </w:rPr>
              <w:t>mandipropamid</w:t>
            </w:r>
          </w:p>
          <w:p w14:paraId="3FD0DF26" w14:textId="77777777" w:rsidR="00251A82" w:rsidRPr="001B3A12" w:rsidRDefault="00251A82" w:rsidP="001D6A1F">
            <w:pPr>
              <w:pStyle w:val="Oznaenseznam3"/>
              <w:numPr>
                <w:ilvl w:val="0"/>
                <w:numId w:val="15"/>
              </w:numPr>
              <w:rPr>
                <w:sz w:val="18"/>
                <w:szCs w:val="18"/>
              </w:rPr>
            </w:pPr>
            <w:r w:rsidRPr="001B3A12">
              <w:rPr>
                <w:sz w:val="18"/>
                <w:szCs w:val="18"/>
              </w:rPr>
              <w:t>mandipropamid + mankozeb</w:t>
            </w:r>
          </w:p>
          <w:p w14:paraId="4B0D9683" w14:textId="77777777" w:rsidR="00251A82" w:rsidRPr="001B3A12" w:rsidRDefault="00251A82" w:rsidP="001D6A1F">
            <w:pPr>
              <w:pStyle w:val="Oznaenseznam3"/>
              <w:rPr>
                <w:sz w:val="18"/>
                <w:szCs w:val="18"/>
              </w:rPr>
            </w:pPr>
          </w:p>
          <w:p w14:paraId="6353F408" w14:textId="77777777" w:rsidR="00251A82" w:rsidRPr="001B3A12" w:rsidRDefault="00251A82" w:rsidP="001D6A1F">
            <w:pPr>
              <w:pStyle w:val="Oznaenseznam3"/>
              <w:numPr>
                <w:ilvl w:val="0"/>
                <w:numId w:val="15"/>
              </w:numPr>
              <w:rPr>
                <w:sz w:val="18"/>
                <w:szCs w:val="18"/>
                <w:lang w:eastAsia="sl-SI"/>
              </w:rPr>
            </w:pPr>
            <w:r w:rsidRPr="001B3A12">
              <w:rPr>
                <w:sz w:val="18"/>
                <w:szCs w:val="18"/>
              </w:rPr>
              <w:t>baker iz bakr. okisklorida + mandipropamid</w:t>
            </w:r>
            <w:r w:rsidRPr="001B3A12">
              <w:rPr>
                <w:sz w:val="18"/>
                <w:szCs w:val="18"/>
                <w:lang w:eastAsia="sl-SI"/>
              </w:rPr>
              <w:t>cimoksanil + mankozeb</w:t>
            </w:r>
          </w:p>
          <w:p w14:paraId="0CBD07A1" w14:textId="26C5CBF2" w:rsidR="00251A82" w:rsidRPr="001B3A12" w:rsidRDefault="00251A82" w:rsidP="001B3A12">
            <w:pPr>
              <w:pStyle w:val="Oznaenseznam3"/>
              <w:numPr>
                <w:ilvl w:val="0"/>
                <w:numId w:val="15"/>
              </w:numPr>
              <w:rPr>
                <w:sz w:val="18"/>
                <w:szCs w:val="18"/>
              </w:rPr>
            </w:pPr>
            <w:r w:rsidRPr="001B3A12">
              <w:rPr>
                <w:sz w:val="18"/>
                <w:szCs w:val="18"/>
                <w:lang w:eastAsia="sl-SI"/>
              </w:rPr>
              <w:t>8-hidroksikinolin</w:t>
            </w:r>
          </w:p>
        </w:tc>
        <w:tc>
          <w:tcPr>
            <w:tcW w:w="1842" w:type="dxa"/>
            <w:vMerge w:val="restart"/>
            <w:tcBorders>
              <w:top w:val="single" w:sz="4" w:space="0" w:color="auto"/>
              <w:left w:val="single" w:sz="4" w:space="0" w:color="auto"/>
              <w:right w:val="single" w:sz="4" w:space="0" w:color="auto"/>
            </w:tcBorders>
          </w:tcPr>
          <w:p w14:paraId="0D2DD21E" w14:textId="77777777" w:rsidR="00251A82" w:rsidRPr="00FE439E" w:rsidRDefault="00251A82" w:rsidP="001D6A1F">
            <w:pPr>
              <w:jc w:val="left"/>
              <w:rPr>
                <w:b/>
                <w:sz w:val="18"/>
                <w:szCs w:val="18"/>
              </w:rPr>
            </w:pPr>
            <w:r w:rsidRPr="001B3A12">
              <w:rPr>
                <w:sz w:val="18"/>
                <w:szCs w:val="18"/>
              </w:rPr>
              <w:t>Acrobat MZ WG</w:t>
            </w:r>
          </w:p>
          <w:p w14:paraId="31E27C27" w14:textId="77777777" w:rsidR="00251A82" w:rsidRPr="001B3A12" w:rsidRDefault="00251A82" w:rsidP="001D6A1F">
            <w:pPr>
              <w:jc w:val="left"/>
              <w:rPr>
                <w:sz w:val="18"/>
                <w:szCs w:val="18"/>
              </w:rPr>
            </w:pPr>
            <w:r w:rsidRPr="001B3A12">
              <w:rPr>
                <w:sz w:val="18"/>
                <w:szCs w:val="18"/>
              </w:rPr>
              <w:t>Forum MZ WG</w:t>
            </w:r>
          </w:p>
          <w:p w14:paraId="58C1A0EF" w14:textId="77777777" w:rsidR="00251A82" w:rsidRPr="00592BBA" w:rsidRDefault="00251A82" w:rsidP="001D6A1F">
            <w:pPr>
              <w:jc w:val="left"/>
              <w:rPr>
                <w:b/>
                <w:sz w:val="18"/>
                <w:szCs w:val="18"/>
              </w:rPr>
            </w:pPr>
            <w:r w:rsidRPr="001B3A12">
              <w:rPr>
                <w:sz w:val="18"/>
                <w:szCs w:val="18"/>
              </w:rPr>
              <w:t>Champ formula 2FLO</w:t>
            </w:r>
            <w:r>
              <w:rPr>
                <w:b/>
                <w:sz w:val="18"/>
                <w:szCs w:val="18"/>
              </w:rPr>
              <w:t>*1</w:t>
            </w:r>
          </w:p>
          <w:p w14:paraId="1747D694" w14:textId="77777777" w:rsidR="00251A82" w:rsidRPr="001B3A12" w:rsidRDefault="00251A82" w:rsidP="001D6A1F">
            <w:pPr>
              <w:jc w:val="left"/>
              <w:rPr>
                <w:b/>
                <w:sz w:val="18"/>
                <w:szCs w:val="18"/>
              </w:rPr>
            </w:pPr>
            <w:r w:rsidRPr="001B3A12">
              <w:rPr>
                <w:sz w:val="18"/>
                <w:szCs w:val="18"/>
              </w:rPr>
              <w:t>Champion 50 WG</w:t>
            </w:r>
            <w:r>
              <w:rPr>
                <w:b/>
                <w:sz w:val="18"/>
                <w:szCs w:val="18"/>
              </w:rPr>
              <w:t>*1</w:t>
            </w:r>
            <w:r w:rsidRPr="001B3A12">
              <w:rPr>
                <w:sz w:val="18"/>
                <w:szCs w:val="18"/>
              </w:rPr>
              <w:t xml:space="preserve"> </w:t>
            </w:r>
          </w:p>
          <w:p w14:paraId="39FFB8DE" w14:textId="77777777" w:rsidR="00251A82" w:rsidRPr="001B3A12" w:rsidRDefault="00251A82" w:rsidP="001D6A1F">
            <w:pPr>
              <w:jc w:val="left"/>
              <w:rPr>
                <w:b/>
                <w:sz w:val="18"/>
                <w:szCs w:val="18"/>
              </w:rPr>
            </w:pPr>
            <w:r w:rsidRPr="001B3A12">
              <w:rPr>
                <w:sz w:val="18"/>
                <w:szCs w:val="18"/>
              </w:rPr>
              <w:t>Kocide 2000</w:t>
            </w:r>
            <w:r>
              <w:rPr>
                <w:b/>
                <w:sz w:val="18"/>
                <w:szCs w:val="18"/>
              </w:rPr>
              <w:t>*1 A</w:t>
            </w:r>
            <w:r w:rsidRPr="001B3A12">
              <w:rPr>
                <w:b/>
                <w:sz w:val="18"/>
                <w:szCs w:val="18"/>
              </w:rPr>
              <w:t>***</w:t>
            </w:r>
          </w:p>
          <w:p w14:paraId="2263F2F8" w14:textId="77777777" w:rsidR="00251A82" w:rsidRPr="001B3A12" w:rsidRDefault="00251A82" w:rsidP="001D6A1F">
            <w:pPr>
              <w:jc w:val="left"/>
              <w:rPr>
                <w:b/>
                <w:sz w:val="18"/>
                <w:szCs w:val="18"/>
              </w:rPr>
            </w:pPr>
            <w:r w:rsidRPr="001B3A12">
              <w:rPr>
                <w:sz w:val="18"/>
                <w:szCs w:val="18"/>
              </w:rPr>
              <w:t>Cuprablau-Z 35WP</w:t>
            </w:r>
            <w:r w:rsidRPr="001B3A12">
              <w:rPr>
                <w:b/>
                <w:sz w:val="18"/>
                <w:szCs w:val="18"/>
              </w:rPr>
              <w:t>***</w:t>
            </w:r>
          </w:p>
          <w:p w14:paraId="6F6CD128" w14:textId="77777777" w:rsidR="00251A82" w:rsidRPr="001B3A12" w:rsidRDefault="00251A82" w:rsidP="001D6A1F">
            <w:pPr>
              <w:jc w:val="left"/>
              <w:rPr>
                <w:sz w:val="18"/>
                <w:szCs w:val="18"/>
              </w:rPr>
            </w:pPr>
            <w:r w:rsidRPr="001B3A12">
              <w:rPr>
                <w:sz w:val="18"/>
                <w:szCs w:val="18"/>
              </w:rPr>
              <w:t>Cuprablau Z 35 WG</w:t>
            </w:r>
            <w:r w:rsidRPr="001B3A12">
              <w:rPr>
                <w:b/>
                <w:sz w:val="18"/>
                <w:szCs w:val="18"/>
              </w:rPr>
              <w:t>***</w:t>
            </w:r>
          </w:p>
          <w:p w14:paraId="3CA0ED28" w14:textId="77777777" w:rsidR="00251A82" w:rsidRPr="001B3A12" w:rsidRDefault="00251A82" w:rsidP="001D6A1F">
            <w:pPr>
              <w:jc w:val="left"/>
              <w:rPr>
                <w:b/>
                <w:sz w:val="18"/>
                <w:szCs w:val="18"/>
              </w:rPr>
            </w:pPr>
            <w:r w:rsidRPr="001B3A12">
              <w:rPr>
                <w:sz w:val="18"/>
                <w:szCs w:val="18"/>
              </w:rPr>
              <w:t xml:space="preserve">Curzate C extra </w:t>
            </w:r>
            <w:r>
              <w:rPr>
                <w:b/>
                <w:sz w:val="18"/>
                <w:szCs w:val="18"/>
              </w:rPr>
              <w:t>**2</w:t>
            </w:r>
            <w:r w:rsidRPr="001B3A12">
              <w:rPr>
                <w:b/>
                <w:sz w:val="18"/>
                <w:szCs w:val="18"/>
              </w:rPr>
              <w:t>***</w:t>
            </w:r>
            <w:r>
              <w:rPr>
                <w:b/>
                <w:sz w:val="18"/>
                <w:szCs w:val="18"/>
              </w:rPr>
              <w:t>A</w:t>
            </w:r>
          </w:p>
          <w:p w14:paraId="04B6FAAA" w14:textId="77777777" w:rsidR="00251A82" w:rsidRPr="00592BBA" w:rsidRDefault="00251A82" w:rsidP="001D6A1F">
            <w:pPr>
              <w:jc w:val="left"/>
              <w:rPr>
                <w:b/>
                <w:sz w:val="18"/>
                <w:szCs w:val="18"/>
              </w:rPr>
            </w:pPr>
            <w:r>
              <w:rPr>
                <w:sz w:val="18"/>
                <w:szCs w:val="18"/>
              </w:rPr>
              <w:t xml:space="preserve">Copforce </w:t>
            </w:r>
            <w:r w:rsidRPr="00F41FD5">
              <w:rPr>
                <w:sz w:val="18"/>
                <w:szCs w:val="18"/>
              </w:rPr>
              <w:t>extra</w:t>
            </w:r>
            <w:r>
              <w:rPr>
                <w:b/>
                <w:sz w:val="18"/>
                <w:szCs w:val="18"/>
              </w:rPr>
              <w:t>*</w:t>
            </w:r>
            <w:r w:rsidRPr="00E07287">
              <w:rPr>
                <w:b/>
                <w:sz w:val="18"/>
                <w:szCs w:val="18"/>
              </w:rPr>
              <w:t>1</w:t>
            </w:r>
            <w:r>
              <w:rPr>
                <w:b/>
                <w:sz w:val="18"/>
                <w:szCs w:val="18"/>
              </w:rPr>
              <w:t>***</w:t>
            </w:r>
          </w:p>
          <w:p w14:paraId="7ABB0B25" w14:textId="77777777" w:rsidR="00251A82" w:rsidRPr="001B3A12" w:rsidRDefault="00251A82" w:rsidP="001D6A1F">
            <w:pPr>
              <w:jc w:val="left"/>
              <w:rPr>
                <w:b/>
                <w:sz w:val="18"/>
                <w:szCs w:val="18"/>
              </w:rPr>
            </w:pPr>
            <w:r w:rsidRPr="001B3A12">
              <w:rPr>
                <w:sz w:val="18"/>
                <w:szCs w:val="18"/>
              </w:rPr>
              <w:t xml:space="preserve">Dithane  M-45 </w:t>
            </w:r>
            <w:r>
              <w:rPr>
                <w:b/>
                <w:sz w:val="18"/>
                <w:szCs w:val="18"/>
              </w:rPr>
              <w:t>*3</w:t>
            </w:r>
            <w:r w:rsidRPr="001B3A12">
              <w:rPr>
                <w:b/>
                <w:sz w:val="18"/>
                <w:szCs w:val="18"/>
              </w:rPr>
              <w:t>***</w:t>
            </w:r>
            <w:r w:rsidRPr="001B3A12">
              <w:rPr>
                <w:sz w:val="18"/>
                <w:szCs w:val="18"/>
              </w:rPr>
              <w:t xml:space="preserve"> </w:t>
            </w:r>
          </w:p>
          <w:p w14:paraId="74A77DE7" w14:textId="77777777" w:rsidR="00251A82" w:rsidRPr="001B3A12" w:rsidRDefault="00251A82" w:rsidP="001D6A1F">
            <w:pPr>
              <w:jc w:val="left"/>
              <w:rPr>
                <w:sz w:val="18"/>
                <w:szCs w:val="18"/>
              </w:rPr>
            </w:pPr>
            <w:r w:rsidRPr="001B3A12">
              <w:rPr>
                <w:sz w:val="18"/>
                <w:szCs w:val="18"/>
              </w:rPr>
              <w:t xml:space="preserve">Dithane DG Neotec </w:t>
            </w:r>
            <w:r>
              <w:rPr>
                <w:b/>
                <w:sz w:val="18"/>
                <w:szCs w:val="18"/>
              </w:rPr>
              <w:t>*3</w:t>
            </w:r>
            <w:r w:rsidRPr="001B3A12">
              <w:rPr>
                <w:b/>
                <w:sz w:val="18"/>
                <w:szCs w:val="18"/>
              </w:rPr>
              <w:t>***</w:t>
            </w:r>
          </w:p>
          <w:p w14:paraId="589603AC" w14:textId="77777777" w:rsidR="00251A82" w:rsidRPr="001B3A12" w:rsidRDefault="00251A82" w:rsidP="001D6A1F">
            <w:pPr>
              <w:jc w:val="left"/>
              <w:rPr>
                <w:sz w:val="18"/>
                <w:szCs w:val="18"/>
              </w:rPr>
            </w:pPr>
            <w:r w:rsidRPr="001B3A12">
              <w:rPr>
                <w:sz w:val="18"/>
                <w:szCs w:val="18"/>
              </w:rPr>
              <w:t xml:space="preserve">Manfil 75 WG </w:t>
            </w:r>
            <w:r>
              <w:rPr>
                <w:b/>
                <w:sz w:val="18"/>
                <w:szCs w:val="18"/>
              </w:rPr>
              <w:t>*4</w:t>
            </w:r>
            <w:r w:rsidRPr="001B3A12">
              <w:rPr>
                <w:b/>
                <w:sz w:val="18"/>
                <w:szCs w:val="18"/>
              </w:rPr>
              <w:t>***</w:t>
            </w:r>
          </w:p>
          <w:p w14:paraId="0E17C7F6" w14:textId="77777777" w:rsidR="00251A82" w:rsidRDefault="00251A82" w:rsidP="001D6A1F">
            <w:pPr>
              <w:jc w:val="left"/>
              <w:rPr>
                <w:b/>
                <w:sz w:val="18"/>
                <w:szCs w:val="18"/>
              </w:rPr>
            </w:pPr>
            <w:r w:rsidRPr="001B3A12">
              <w:rPr>
                <w:sz w:val="18"/>
                <w:szCs w:val="18"/>
              </w:rPr>
              <w:t>Manfil 80 WP</w:t>
            </w:r>
            <w:r>
              <w:rPr>
                <w:b/>
                <w:sz w:val="18"/>
                <w:szCs w:val="18"/>
              </w:rPr>
              <w:t>*4</w:t>
            </w:r>
            <w:r w:rsidRPr="001B3A12">
              <w:rPr>
                <w:b/>
                <w:sz w:val="18"/>
                <w:szCs w:val="18"/>
              </w:rPr>
              <w:t>***</w:t>
            </w:r>
          </w:p>
          <w:p w14:paraId="415EE01D" w14:textId="77777777" w:rsidR="00251A82" w:rsidRPr="006F2F16" w:rsidRDefault="00251A82" w:rsidP="001D6A1F">
            <w:pPr>
              <w:jc w:val="left"/>
              <w:rPr>
                <w:b/>
                <w:sz w:val="18"/>
                <w:szCs w:val="18"/>
              </w:rPr>
            </w:pPr>
            <w:r>
              <w:rPr>
                <w:sz w:val="18"/>
                <w:szCs w:val="18"/>
              </w:rPr>
              <w:t>Manfil plus 75 WG</w:t>
            </w:r>
            <w:r>
              <w:rPr>
                <w:b/>
                <w:sz w:val="18"/>
                <w:szCs w:val="18"/>
              </w:rPr>
              <w:t>*5***</w:t>
            </w:r>
          </w:p>
          <w:p w14:paraId="6FC897C4" w14:textId="77777777" w:rsidR="00251A82" w:rsidRPr="001B3A12" w:rsidRDefault="00251A82" w:rsidP="001D6A1F">
            <w:pPr>
              <w:jc w:val="left"/>
              <w:rPr>
                <w:sz w:val="18"/>
                <w:szCs w:val="18"/>
              </w:rPr>
            </w:pPr>
            <w:r w:rsidRPr="001B3A12">
              <w:rPr>
                <w:sz w:val="18"/>
                <w:szCs w:val="18"/>
              </w:rPr>
              <w:t>Mankoz 75 WG</w:t>
            </w:r>
            <w:r>
              <w:rPr>
                <w:b/>
                <w:sz w:val="18"/>
                <w:szCs w:val="18"/>
              </w:rPr>
              <w:t>*3</w:t>
            </w:r>
            <w:r w:rsidRPr="001B3A12">
              <w:rPr>
                <w:b/>
                <w:sz w:val="18"/>
                <w:szCs w:val="18"/>
              </w:rPr>
              <w:t>***</w:t>
            </w:r>
          </w:p>
          <w:p w14:paraId="7D73353B" w14:textId="77777777" w:rsidR="00251A82" w:rsidRDefault="00251A82" w:rsidP="001D6A1F">
            <w:pPr>
              <w:jc w:val="left"/>
              <w:rPr>
                <w:b/>
                <w:sz w:val="18"/>
                <w:szCs w:val="18"/>
              </w:rPr>
            </w:pPr>
            <w:r w:rsidRPr="001B3A12">
              <w:rPr>
                <w:sz w:val="18"/>
                <w:szCs w:val="18"/>
              </w:rPr>
              <w:t>Pinozeb M-45</w:t>
            </w:r>
            <w:r>
              <w:rPr>
                <w:b/>
                <w:sz w:val="18"/>
                <w:szCs w:val="18"/>
              </w:rPr>
              <w:t>*4</w:t>
            </w:r>
            <w:r w:rsidRPr="001B3A12">
              <w:rPr>
                <w:b/>
                <w:sz w:val="18"/>
                <w:szCs w:val="18"/>
              </w:rPr>
              <w:t>***</w:t>
            </w:r>
          </w:p>
          <w:p w14:paraId="47CE2287" w14:textId="77777777" w:rsidR="00251A82" w:rsidRPr="003B5A4E" w:rsidRDefault="00251A82" w:rsidP="001D6A1F">
            <w:pPr>
              <w:jc w:val="left"/>
              <w:rPr>
                <w:sz w:val="18"/>
                <w:szCs w:val="18"/>
              </w:rPr>
            </w:pPr>
            <w:r>
              <w:rPr>
                <w:sz w:val="18"/>
                <w:szCs w:val="18"/>
              </w:rPr>
              <w:t>Avtar 75 NT</w:t>
            </w:r>
            <w:r w:rsidRPr="003E72AC">
              <w:rPr>
                <w:b/>
                <w:sz w:val="18"/>
                <w:szCs w:val="18"/>
              </w:rPr>
              <w:t>***</w:t>
            </w:r>
          </w:p>
          <w:p w14:paraId="4A0F65E4" w14:textId="77777777" w:rsidR="00251A82" w:rsidRPr="001B3A12" w:rsidRDefault="00251A82" w:rsidP="001D6A1F">
            <w:pPr>
              <w:jc w:val="left"/>
              <w:rPr>
                <w:b/>
                <w:sz w:val="18"/>
                <w:szCs w:val="18"/>
              </w:rPr>
            </w:pPr>
            <w:r w:rsidRPr="001B3A12">
              <w:rPr>
                <w:sz w:val="18"/>
                <w:szCs w:val="18"/>
              </w:rPr>
              <w:t>Polyram DF</w:t>
            </w:r>
            <w:r>
              <w:rPr>
                <w:b/>
                <w:sz w:val="18"/>
                <w:szCs w:val="18"/>
              </w:rPr>
              <w:t>*3</w:t>
            </w:r>
            <w:r w:rsidRPr="001B3A12">
              <w:rPr>
                <w:sz w:val="18"/>
                <w:szCs w:val="18"/>
              </w:rPr>
              <w:t xml:space="preserve"> </w:t>
            </w:r>
          </w:p>
          <w:p w14:paraId="4BC4B54B" w14:textId="77777777" w:rsidR="00251A82" w:rsidRDefault="00251A82" w:rsidP="001D6A1F">
            <w:pPr>
              <w:jc w:val="left"/>
              <w:rPr>
                <w:sz w:val="18"/>
                <w:szCs w:val="18"/>
              </w:rPr>
            </w:pPr>
            <w:r w:rsidRPr="001B3A12">
              <w:rPr>
                <w:sz w:val="18"/>
                <w:szCs w:val="18"/>
              </w:rPr>
              <w:t>Ridomil Gold MZ pepite</w:t>
            </w:r>
            <w:r w:rsidRPr="001B3A12">
              <w:rPr>
                <w:b/>
                <w:sz w:val="18"/>
                <w:szCs w:val="18"/>
              </w:rPr>
              <w:t>***</w:t>
            </w:r>
          </w:p>
          <w:p w14:paraId="546BD370" w14:textId="77777777" w:rsidR="00251A82" w:rsidRPr="00592BBA" w:rsidRDefault="00251A82" w:rsidP="001D6A1F">
            <w:pPr>
              <w:jc w:val="left"/>
              <w:rPr>
                <w:b/>
                <w:sz w:val="18"/>
                <w:szCs w:val="18"/>
              </w:rPr>
            </w:pPr>
            <w:r>
              <w:rPr>
                <w:sz w:val="18"/>
                <w:szCs w:val="18"/>
              </w:rPr>
              <w:t>Armetil-M</w:t>
            </w:r>
            <w:r>
              <w:rPr>
                <w:b/>
                <w:sz w:val="18"/>
                <w:szCs w:val="18"/>
              </w:rPr>
              <w:t>***</w:t>
            </w:r>
          </w:p>
          <w:p w14:paraId="479B5DAF" w14:textId="77777777" w:rsidR="00251A82" w:rsidRPr="001B3A12" w:rsidRDefault="00251A82" w:rsidP="001D6A1F">
            <w:pPr>
              <w:jc w:val="left"/>
              <w:rPr>
                <w:b/>
                <w:sz w:val="18"/>
                <w:szCs w:val="18"/>
              </w:rPr>
            </w:pPr>
            <w:r w:rsidRPr="001B3A12">
              <w:rPr>
                <w:sz w:val="18"/>
                <w:szCs w:val="18"/>
              </w:rPr>
              <w:t>Ortiva</w:t>
            </w:r>
          </w:p>
          <w:p w14:paraId="2E65CEED" w14:textId="77777777" w:rsidR="00251A82" w:rsidRDefault="00251A82" w:rsidP="001D6A1F">
            <w:pPr>
              <w:jc w:val="left"/>
              <w:rPr>
                <w:sz w:val="18"/>
                <w:szCs w:val="18"/>
              </w:rPr>
            </w:pPr>
            <w:r w:rsidRPr="001B3A12">
              <w:rPr>
                <w:sz w:val="18"/>
                <w:szCs w:val="18"/>
              </w:rPr>
              <w:t>Mirador 250 SC</w:t>
            </w:r>
          </w:p>
          <w:p w14:paraId="12C03776" w14:textId="77777777" w:rsidR="00251A82" w:rsidRPr="001B3A12" w:rsidRDefault="00251A82" w:rsidP="001D6A1F">
            <w:pPr>
              <w:jc w:val="left"/>
              <w:rPr>
                <w:sz w:val="18"/>
                <w:szCs w:val="18"/>
              </w:rPr>
            </w:pPr>
            <w:r>
              <w:rPr>
                <w:sz w:val="18"/>
                <w:szCs w:val="18"/>
              </w:rPr>
              <w:t>Zaftra AZT 250 SC</w:t>
            </w:r>
          </w:p>
          <w:p w14:paraId="731C69C7" w14:textId="77777777" w:rsidR="00251A82" w:rsidRPr="001B3A12" w:rsidRDefault="00251A82" w:rsidP="001D6A1F">
            <w:pPr>
              <w:jc w:val="left"/>
              <w:rPr>
                <w:sz w:val="18"/>
                <w:szCs w:val="18"/>
              </w:rPr>
            </w:pPr>
            <w:r w:rsidRPr="001B3A12">
              <w:rPr>
                <w:sz w:val="18"/>
                <w:szCs w:val="18"/>
              </w:rPr>
              <w:t>Nordox 75 WG</w:t>
            </w:r>
            <w:r>
              <w:rPr>
                <w:b/>
                <w:sz w:val="18"/>
                <w:szCs w:val="18"/>
              </w:rPr>
              <w:t>*1</w:t>
            </w:r>
            <w:r w:rsidRPr="001B3A12">
              <w:rPr>
                <w:sz w:val="18"/>
                <w:szCs w:val="18"/>
              </w:rPr>
              <w:t xml:space="preserve"> </w:t>
            </w:r>
          </w:p>
          <w:p w14:paraId="2412F52D" w14:textId="77777777" w:rsidR="00251A82" w:rsidRPr="001B3A12" w:rsidRDefault="00251A82" w:rsidP="001D6A1F">
            <w:pPr>
              <w:jc w:val="left"/>
              <w:rPr>
                <w:b/>
                <w:sz w:val="18"/>
                <w:szCs w:val="18"/>
              </w:rPr>
            </w:pPr>
            <w:r w:rsidRPr="001B3A12">
              <w:rPr>
                <w:sz w:val="18"/>
                <w:szCs w:val="18"/>
              </w:rPr>
              <w:t>Galben M</w:t>
            </w:r>
            <w:r>
              <w:rPr>
                <w:b/>
                <w:sz w:val="18"/>
                <w:szCs w:val="18"/>
              </w:rPr>
              <w:t>**6</w:t>
            </w:r>
            <w:r w:rsidRPr="001B3A12">
              <w:rPr>
                <w:b/>
                <w:sz w:val="18"/>
                <w:szCs w:val="18"/>
              </w:rPr>
              <w:t>***</w:t>
            </w:r>
          </w:p>
          <w:p w14:paraId="065478D2" w14:textId="77777777" w:rsidR="00251A82" w:rsidRPr="001B3A12" w:rsidRDefault="00251A82" w:rsidP="001D6A1F">
            <w:pPr>
              <w:jc w:val="left"/>
              <w:rPr>
                <w:b/>
                <w:sz w:val="18"/>
                <w:szCs w:val="18"/>
              </w:rPr>
            </w:pPr>
            <w:r w:rsidRPr="001B3A12">
              <w:rPr>
                <w:sz w:val="18"/>
                <w:szCs w:val="18"/>
              </w:rPr>
              <w:t xml:space="preserve">Revus </w:t>
            </w:r>
          </w:p>
          <w:p w14:paraId="71ABCFFA" w14:textId="77777777" w:rsidR="00251A82" w:rsidRPr="001B3A12" w:rsidRDefault="00251A82" w:rsidP="001D6A1F">
            <w:pPr>
              <w:jc w:val="left"/>
              <w:rPr>
                <w:b/>
                <w:sz w:val="18"/>
                <w:szCs w:val="18"/>
              </w:rPr>
            </w:pPr>
            <w:r w:rsidRPr="001B3A12">
              <w:rPr>
                <w:sz w:val="18"/>
                <w:szCs w:val="18"/>
              </w:rPr>
              <w:t>Pergado MZ</w:t>
            </w:r>
            <w:r w:rsidRPr="001B3A12">
              <w:rPr>
                <w:b/>
                <w:sz w:val="18"/>
                <w:szCs w:val="18"/>
              </w:rPr>
              <w:t>***</w:t>
            </w:r>
          </w:p>
          <w:p w14:paraId="675692CB" w14:textId="77777777" w:rsidR="00251A82" w:rsidRPr="001B3A12" w:rsidRDefault="00251A82" w:rsidP="001D6A1F">
            <w:pPr>
              <w:jc w:val="left"/>
              <w:rPr>
                <w:b/>
                <w:sz w:val="18"/>
                <w:szCs w:val="18"/>
              </w:rPr>
            </w:pPr>
            <w:r w:rsidRPr="001B3A12">
              <w:rPr>
                <w:sz w:val="18"/>
                <w:szCs w:val="18"/>
              </w:rPr>
              <w:t>Gett</w:t>
            </w:r>
            <w:r w:rsidRPr="001B3A12">
              <w:rPr>
                <w:b/>
                <w:sz w:val="18"/>
                <w:szCs w:val="18"/>
              </w:rPr>
              <w:t>***</w:t>
            </w:r>
          </w:p>
          <w:p w14:paraId="7F4A6204" w14:textId="77777777" w:rsidR="00251A82" w:rsidRPr="001B3A12" w:rsidRDefault="00251A82" w:rsidP="001D6A1F">
            <w:pPr>
              <w:jc w:val="left"/>
              <w:rPr>
                <w:b/>
                <w:sz w:val="18"/>
                <w:szCs w:val="18"/>
              </w:rPr>
            </w:pPr>
            <w:r w:rsidRPr="001B3A12">
              <w:rPr>
                <w:sz w:val="18"/>
                <w:szCs w:val="18"/>
              </w:rPr>
              <w:t>Pergado C</w:t>
            </w:r>
            <w:r>
              <w:rPr>
                <w:b/>
                <w:sz w:val="18"/>
                <w:szCs w:val="18"/>
              </w:rPr>
              <w:t>*1</w:t>
            </w:r>
            <w:r w:rsidRPr="001B3A12">
              <w:rPr>
                <w:b/>
                <w:sz w:val="18"/>
                <w:szCs w:val="18"/>
              </w:rPr>
              <w:t xml:space="preserve">***   </w:t>
            </w:r>
          </w:p>
          <w:p w14:paraId="639F1F59" w14:textId="77777777" w:rsidR="00251A82" w:rsidRPr="001B3A12" w:rsidRDefault="00251A82" w:rsidP="001D6A1F">
            <w:pPr>
              <w:jc w:val="left"/>
              <w:rPr>
                <w:sz w:val="18"/>
                <w:szCs w:val="18"/>
              </w:rPr>
            </w:pPr>
          </w:p>
          <w:p w14:paraId="6A8288C0" w14:textId="77777777" w:rsidR="00251A82" w:rsidRPr="001B3A12" w:rsidRDefault="00251A82" w:rsidP="001D6A1F">
            <w:pPr>
              <w:jc w:val="left"/>
              <w:rPr>
                <w:b/>
                <w:sz w:val="18"/>
                <w:szCs w:val="18"/>
              </w:rPr>
            </w:pPr>
            <w:r w:rsidRPr="001B3A12">
              <w:rPr>
                <w:sz w:val="18"/>
                <w:szCs w:val="18"/>
              </w:rPr>
              <w:t xml:space="preserve">Nautile DG </w:t>
            </w:r>
            <w:r>
              <w:rPr>
                <w:b/>
                <w:sz w:val="18"/>
                <w:szCs w:val="18"/>
              </w:rPr>
              <w:t>A</w:t>
            </w:r>
            <w:r w:rsidRPr="001B3A12">
              <w:rPr>
                <w:sz w:val="18"/>
                <w:szCs w:val="18"/>
              </w:rPr>
              <w:t xml:space="preserve"> </w:t>
            </w:r>
            <w:r w:rsidRPr="001B3A12">
              <w:rPr>
                <w:b/>
                <w:sz w:val="18"/>
                <w:szCs w:val="18"/>
              </w:rPr>
              <w:t>***</w:t>
            </w:r>
          </w:p>
          <w:p w14:paraId="5FFCF559" w14:textId="2CC50B69" w:rsidR="00251A82" w:rsidRPr="001B3A12" w:rsidRDefault="00251A82" w:rsidP="00DB7F29">
            <w:pPr>
              <w:jc w:val="left"/>
              <w:rPr>
                <w:b/>
                <w:sz w:val="18"/>
                <w:szCs w:val="18"/>
              </w:rPr>
            </w:pPr>
            <w:r w:rsidRPr="001B3A12">
              <w:rPr>
                <w:sz w:val="18"/>
                <w:szCs w:val="18"/>
              </w:rPr>
              <w:t xml:space="preserve">Beltanol </w:t>
            </w:r>
            <w:r>
              <w:rPr>
                <w:b/>
                <w:sz w:val="18"/>
                <w:szCs w:val="18"/>
              </w:rPr>
              <w:t>**</w:t>
            </w:r>
          </w:p>
        </w:tc>
        <w:tc>
          <w:tcPr>
            <w:tcW w:w="1134" w:type="dxa"/>
            <w:gridSpan w:val="2"/>
            <w:vMerge w:val="restart"/>
            <w:tcBorders>
              <w:top w:val="single" w:sz="4" w:space="0" w:color="auto"/>
              <w:left w:val="single" w:sz="4" w:space="0" w:color="auto"/>
              <w:right w:val="single" w:sz="4" w:space="0" w:color="auto"/>
            </w:tcBorders>
          </w:tcPr>
          <w:p w14:paraId="1E5396EF" w14:textId="77777777" w:rsidR="00251A82" w:rsidRPr="001B3A12" w:rsidRDefault="00251A82" w:rsidP="001D6A1F">
            <w:pPr>
              <w:jc w:val="left"/>
              <w:rPr>
                <w:sz w:val="18"/>
                <w:szCs w:val="18"/>
              </w:rPr>
            </w:pPr>
            <w:r w:rsidRPr="001B3A12">
              <w:rPr>
                <w:sz w:val="18"/>
                <w:szCs w:val="18"/>
              </w:rPr>
              <w:t>2 kg/ha</w:t>
            </w:r>
          </w:p>
          <w:p w14:paraId="07D215DC" w14:textId="77777777" w:rsidR="00251A82" w:rsidRPr="001B3A12" w:rsidRDefault="00251A82" w:rsidP="001D6A1F">
            <w:pPr>
              <w:jc w:val="left"/>
              <w:rPr>
                <w:sz w:val="18"/>
                <w:szCs w:val="18"/>
              </w:rPr>
            </w:pPr>
            <w:r w:rsidRPr="001B3A12">
              <w:rPr>
                <w:sz w:val="18"/>
                <w:szCs w:val="18"/>
              </w:rPr>
              <w:t>2 kg/ha</w:t>
            </w:r>
          </w:p>
          <w:p w14:paraId="219D53E5" w14:textId="77777777" w:rsidR="00251A82" w:rsidRDefault="00251A82" w:rsidP="001D6A1F">
            <w:pPr>
              <w:jc w:val="left"/>
              <w:rPr>
                <w:sz w:val="18"/>
                <w:szCs w:val="18"/>
              </w:rPr>
            </w:pPr>
            <w:r w:rsidRPr="001B3A12">
              <w:rPr>
                <w:sz w:val="18"/>
                <w:szCs w:val="18"/>
              </w:rPr>
              <w:t>2,8 kg/ha</w:t>
            </w:r>
          </w:p>
          <w:p w14:paraId="2BA829CC" w14:textId="77777777" w:rsidR="00251A82" w:rsidRPr="001B3A12" w:rsidRDefault="00251A82" w:rsidP="001D6A1F">
            <w:pPr>
              <w:jc w:val="left"/>
              <w:rPr>
                <w:sz w:val="18"/>
                <w:szCs w:val="18"/>
              </w:rPr>
            </w:pPr>
          </w:p>
          <w:p w14:paraId="6D583406" w14:textId="77777777" w:rsidR="00251A82" w:rsidRPr="001B3A12" w:rsidRDefault="00251A82" w:rsidP="001D6A1F">
            <w:pPr>
              <w:jc w:val="left"/>
              <w:rPr>
                <w:sz w:val="18"/>
                <w:szCs w:val="18"/>
              </w:rPr>
            </w:pPr>
            <w:r w:rsidRPr="001B3A12">
              <w:rPr>
                <w:sz w:val="18"/>
                <w:szCs w:val="18"/>
              </w:rPr>
              <w:t>2 kg/ha</w:t>
            </w:r>
          </w:p>
          <w:p w14:paraId="6BD0BDDE" w14:textId="77777777" w:rsidR="00251A82" w:rsidRPr="001B3A12" w:rsidRDefault="00251A82" w:rsidP="001D6A1F">
            <w:pPr>
              <w:jc w:val="left"/>
              <w:rPr>
                <w:sz w:val="18"/>
                <w:szCs w:val="18"/>
              </w:rPr>
            </w:pPr>
            <w:r w:rsidRPr="001B3A12">
              <w:rPr>
                <w:sz w:val="18"/>
                <w:szCs w:val="18"/>
              </w:rPr>
              <w:t xml:space="preserve">2 kg/ha </w:t>
            </w:r>
          </w:p>
          <w:p w14:paraId="4210D8DF" w14:textId="77777777" w:rsidR="00251A82" w:rsidRDefault="00251A82" w:rsidP="001D6A1F">
            <w:pPr>
              <w:jc w:val="left"/>
              <w:rPr>
                <w:sz w:val="18"/>
                <w:szCs w:val="18"/>
              </w:rPr>
            </w:pPr>
            <w:r w:rsidRPr="001B3A12">
              <w:rPr>
                <w:sz w:val="18"/>
                <w:szCs w:val="18"/>
              </w:rPr>
              <w:t>3  kg/ha</w:t>
            </w:r>
          </w:p>
          <w:p w14:paraId="1B5CBA28" w14:textId="77777777" w:rsidR="00251A82" w:rsidRPr="001B3A12" w:rsidRDefault="00251A82" w:rsidP="001D6A1F">
            <w:pPr>
              <w:jc w:val="left"/>
              <w:rPr>
                <w:sz w:val="18"/>
                <w:szCs w:val="18"/>
              </w:rPr>
            </w:pPr>
            <w:r w:rsidRPr="001B3A12">
              <w:rPr>
                <w:sz w:val="18"/>
                <w:szCs w:val="18"/>
              </w:rPr>
              <w:t xml:space="preserve"> </w:t>
            </w:r>
          </w:p>
          <w:p w14:paraId="4F5E4D86" w14:textId="77777777" w:rsidR="00251A82" w:rsidRPr="001B3A12" w:rsidRDefault="00251A82" w:rsidP="001D6A1F">
            <w:pPr>
              <w:jc w:val="left"/>
              <w:rPr>
                <w:sz w:val="18"/>
                <w:szCs w:val="18"/>
              </w:rPr>
            </w:pPr>
            <w:r w:rsidRPr="001B3A12">
              <w:rPr>
                <w:sz w:val="18"/>
                <w:szCs w:val="18"/>
              </w:rPr>
              <w:t>1,6 kg/ha</w:t>
            </w:r>
          </w:p>
          <w:p w14:paraId="6FD0E1F9" w14:textId="77777777" w:rsidR="00251A82" w:rsidRPr="001B3A12" w:rsidRDefault="00251A82" w:rsidP="001D6A1F">
            <w:pPr>
              <w:jc w:val="left"/>
              <w:rPr>
                <w:sz w:val="18"/>
                <w:szCs w:val="18"/>
              </w:rPr>
            </w:pPr>
          </w:p>
          <w:p w14:paraId="3B79F48F" w14:textId="77777777" w:rsidR="00251A82" w:rsidRDefault="00251A82" w:rsidP="001D6A1F">
            <w:pPr>
              <w:jc w:val="left"/>
              <w:rPr>
                <w:sz w:val="18"/>
                <w:szCs w:val="18"/>
              </w:rPr>
            </w:pPr>
            <w:r w:rsidRPr="001B3A12">
              <w:rPr>
                <w:sz w:val="18"/>
                <w:szCs w:val="18"/>
              </w:rPr>
              <w:t>2 kg/ha</w:t>
            </w:r>
          </w:p>
          <w:p w14:paraId="50A7E964" w14:textId="77777777" w:rsidR="00251A82" w:rsidRPr="001B3A12" w:rsidRDefault="00251A82" w:rsidP="001D6A1F">
            <w:pPr>
              <w:jc w:val="left"/>
              <w:rPr>
                <w:sz w:val="18"/>
                <w:szCs w:val="18"/>
              </w:rPr>
            </w:pPr>
          </w:p>
          <w:p w14:paraId="54B17A31" w14:textId="77777777" w:rsidR="00251A82" w:rsidRPr="001B3A12" w:rsidRDefault="00251A82" w:rsidP="001D6A1F">
            <w:pPr>
              <w:jc w:val="left"/>
              <w:rPr>
                <w:sz w:val="18"/>
                <w:szCs w:val="18"/>
              </w:rPr>
            </w:pPr>
            <w:r>
              <w:rPr>
                <w:sz w:val="18"/>
                <w:szCs w:val="18"/>
              </w:rPr>
              <w:t>2 kg/ha</w:t>
            </w:r>
          </w:p>
          <w:p w14:paraId="37A993FA" w14:textId="77777777" w:rsidR="00251A82" w:rsidRPr="001B3A12" w:rsidRDefault="00251A82" w:rsidP="001D6A1F">
            <w:pPr>
              <w:jc w:val="left"/>
              <w:rPr>
                <w:sz w:val="18"/>
                <w:szCs w:val="18"/>
              </w:rPr>
            </w:pPr>
            <w:r w:rsidRPr="001B3A12">
              <w:rPr>
                <w:sz w:val="18"/>
                <w:szCs w:val="18"/>
              </w:rPr>
              <w:t>2  kg/ha</w:t>
            </w:r>
          </w:p>
          <w:p w14:paraId="7F9EA00E" w14:textId="77777777" w:rsidR="00251A82" w:rsidRDefault="00251A82" w:rsidP="001D6A1F">
            <w:pPr>
              <w:jc w:val="left"/>
              <w:rPr>
                <w:sz w:val="18"/>
                <w:szCs w:val="18"/>
              </w:rPr>
            </w:pPr>
            <w:r>
              <w:rPr>
                <w:sz w:val="18"/>
                <w:szCs w:val="18"/>
              </w:rPr>
              <w:t>2  kg/ha</w:t>
            </w:r>
          </w:p>
          <w:p w14:paraId="036F28CF" w14:textId="77777777" w:rsidR="00251A82" w:rsidRPr="001B3A12" w:rsidRDefault="00251A82" w:rsidP="001D6A1F">
            <w:pPr>
              <w:jc w:val="left"/>
              <w:rPr>
                <w:sz w:val="18"/>
                <w:szCs w:val="18"/>
              </w:rPr>
            </w:pPr>
          </w:p>
          <w:p w14:paraId="5A7D3A14" w14:textId="77777777" w:rsidR="00251A82" w:rsidRDefault="00251A82" w:rsidP="001D6A1F">
            <w:pPr>
              <w:jc w:val="left"/>
              <w:rPr>
                <w:sz w:val="18"/>
                <w:szCs w:val="18"/>
              </w:rPr>
            </w:pPr>
            <w:r w:rsidRPr="001B3A12">
              <w:rPr>
                <w:sz w:val="18"/>
                <w:szCs w:val="18"/>
              </w:rPr>
              <w:t>2  kg/ha</w:t>
            </w:r>
          </w:p>
          <w:p w14:paraId="112A09E7" w14:textId="77777777" w:rsidR="00251A82" w:rsidRDefault="00251A82" w:rsidP="001D6A1F">
            <w:pPr>
              <w:jc w:val="left"/>
              <w:rPr>
                <w:sz w:val="18"/>
                <w:szCs w:val="18"/>
              </w:rPr>
            </w:pPr>
            <w:r>
              <w:rPr>
                <w:sz w:val="18"/>
                <w:szCs w:val="18"/>
              </w:rPr>
              <w:t>2 kg/ha</w:t>
            </w:r>
          </w:p>
          <w:p w14:paraId="14CAA755" w14:textId="77777777" w:rsidR="00251A82" w:rsidRPr="001B3A12" w:rsidRDefault="00251A82" w:rsidP="001D6A1F">
            <w:pPr>
              <w:jc w:val="left"/>
              <w:rPr>
                <w:sz w:val="18"/>
                <w:szCs w:val="18"/>
              </w:rPr>
            </w:pPr>
          </w:p>
          <w:p w14:paraId="3D821523" w14:textId="77777777" w:rsidR="00251A82" w:rsidRPr="001B3A12" w:rsidRDefault="00251A82" w:rsidP="001D6A1F">
            <w:pPr>
              <w:jc w:val="left"/>
              <w:rPr>
                <w:sz w:val="18"/>
                <w:szCs w:val="18"/>
              </w:rPr>
            </w:pPr>
            <w:r w:rsidRPr="001B3A12">
              <w:rPr>
                <w:sz w:val="18"/>
                <w:szCs w:val="18"/>
              </w:rPr>
              <w:t>2  kg/ha</w:t>
            </w:r>
          </w:p>
          <w:p w14:paraId="4271AE77" w14:textId="77777777" w:rsidR="00251A82" w:rsidRDefault="00251A82" w:rsidP="001D6A1F">
            <w:pPr>
              <w:jc w:val="left"/>
              <w:rPr>
                <w:sz w:val="18"/>
                <w:szCs w:val="18"/>
              </w:rPr>
            </w:pPr>
            <w:r w:rsidRPr="001B3A12">
              <w:rPr>
                <w:sz w:val="18"/>
                <w:szCs w:val="18"/>
              </w:rPr>
              <w:t>2 kg/ha</w:t>
            </w:r>
          </w:p>
          <w:p w14:paraId="1E3EE167" w14:textId="77777777" w:rsidR="00251A82" w:rsidRPr="001B3A12" w:rsidRDefault="00251A82" w:rsidP="001D6A1F">
            <w:pPr>
              <w:jc w:val="left"/>
              <w:rPr>
                <w:sz w:val="18"/>
                <w:szCs w:val="18"/>
              </w:rPr>
            </w:pPr>
            <w:r>
              <w:rPr>
                <w:sz w:val="18"/>
                <w:szCs w:val="18"/>
              </w:rPr>
              <w:t>2 kg/ha</w:t>
            </w:r>
          </w:p>
          <w:p w14:paraId="6D59DB8C" w14:textId="77777777" w:rsidR="00251A82" w:rsidRPr="001B3A12" w:rsidRDefault="00251A82" w:rsidP="001D6A1F">
            <w:pPr>
              <w:jc w:val="left"/>
              <w:rPr>
                <w:sz w:val="18"/>
                <w:szCs w:val="18"/>
              </w:rPr>
            </w:pPr>
            <w:r w:rsidRPr="001B3A12">
              <w:rPr>
                <w:sz w:val="18"/>
                <w:szCs w:val="18"/>
              </w:rPr>
              <w:t>2  kg/ha</w:t>
            </w:r>
          </w:p>
          <w:p w14:paraId="2B486D5E" w14:textId="77777777" w:rsidR="00251A82" w:rsidRPr="001B3A12" w:rsidRDefault="00251A82" w:rsidP="001D6A1F">
            <w:pPr>
              <w:jc w:val="left"/>
              <w:rPr>
                <w:sz w:val="18"/>
                <w:szCs w:val="18"/>
              </w:rPr>
            </w:pPr>
            <w:r w:rsidRPr="001B3A12">
              <w:rPr>
                <w:sz w:val="18"/>
                <w:szCs w:val="18"/>
              </w:rPr>
              <w:t>2 kg/ha</w:t>
            </w:r>
          </w:p>
          <w:p w14:paraId="14986B05" w14:textId="77777777" w:rsidR="00251A82" w:rsidRDefault="00251A82" w:rsidP="001D6A1F">
            <w:pPr>
              <w:jc w:val="left"/>
              <w:rPr>
                <w:sz w:val="18"/>
                <w:szCs w:val="18"/>
              </w:rPr>
            </w:pPr>
            <w:r w:rsidRPr="001B3A12">
              <w:rPr>
                <w:sz w:val="18"/>
                <w:szCs w:val="18"/>
              </w:rPr>
              <w:t>2,5 kg/ha</w:t>
            </w:r>
          </w:p>
          <w:p w14:paraId="364E5750" w14:textId="77777777" w:rsidR="00251A82" w:rsidRDefault="00251A82" w:rsidP="001D6A1F">
            <w:pPr>
              <w:jc w:val="left"/>
              <w:rPr>
                <w:sz w:val="18"/>
                <w:szCs w:val="18"/>
              </w:rPr>
            </w:pPr>
          </w:p>
          <w:p w14:paraId="76787040" w14:textId="77777777" w:rsidR="00251A82" w:rsidRDefault="00251A82" w:rsidP="001D6A1F">
            <w:pPr>
              <w:jc w:val="left"/>
              <w:rPr>
                <w:sz w:val="18"/>
                <w:szCs w:val="18"/>
              </w:rPr>
            </w:pPr>
            <w:r>
              <w:rPr>
                <w:sz w:val="18"/>
                <w:szCs w:val="18"/>
              </w:rPr>
              <w:t>2,5 kg/ha</w:t>
            </w:r>
          </w:p>
          <w:p w14:paraId="05773F70" w14:textId="77777777" w:rsidR="00251A82" w:rsidRPr="001B3A12" w:rsidRDefault="00251A82" w:rsidP="001D6A1F">
            <w:pPr>
              <w:jc w:val="left"/>
              <w:rPr>
                <w:sz w:val="18"/>
                <w:szCs w:val="18"/>
              </w:rPr>
            </w:pPr>
            <w:r w:rsidRPr="001B3A12">
              <w:rPr>
                <w:sz w:val="18"/>
                <w:szCs w:val="18"/>
              </w:rPr>
              <w:t>1  l/ha</w:t>
            </w:r>
          </w:p>
          <w:p w14:paraId="4AC96CA6" w14:textId="77777777" w:rsidR="00251A82" w:rsidRDefault="00251A82" w:rsidP="001D6A1F">
            <w:pPr>
              <w:jc w:val="left"/>
              <w:rPr>
                <w:sz w:val="18"/>
                <w:szCs w:val="18"/>
              </w:rPr>
            </w:pPr>
            <w:r w:rsidRPr="001B3A12">
              <w:rPr>
                <w:sz w:val="18"/>
                <w:szCs w:val="18"/>
              </w:rPr>
              <w:t>1 l/ha</w:t>
            </w:r>
          </w:p>
          <w:p w14:paraId="2C5A08A7" w14:textId="77777777" w:rsidR="00251A82" w:rsidRPr="001B3A12" w:rsidRDefault="00251A82" w:rsidP="001D6A1F">
            <w:pPr>
              <w:jc w:val="left"/>
              <w:rPr>
                <w:sz w:val="18"/>
                <w:szCs w:val="18"/>
              </w:rPr>
            </w:pPr>
            <w:r>
              <w:rPr>
                <w:sz w:val="18"/>
                <w:szCs w:val="18"/>
              </w:rPr>
              <w:t>1 l/ha</w:t>
            </w:r>
          </w:p>
          <w:p w14:paraId="150ABB2C" w14:textId="77777777" w:rsidR="00251A82" w:rsidRPr="001B3A12" w:rsidRDefault="00251A82" w:rsidP="001D6A1F">
            <w:pPr>
              <w:jc w:val="left"/>
              <w:rPr>
                <w:sz w:val="18"/>
                <w:szCs w:val="18"/>
              </w:rPr>
            </w:pPr>
            <w:r w:rsidRPr="001B3A12">
              <w:rPr>
                <w:sz w:val="18"/>
                <w:szCs w:val="18"/>
              </w:rPr>
              <w:t>1 kg/ha</w:t>
            </w:r>
          </w:p>
          <w:p w14:paraId="57BB4BEB" w14:textId="77777777" w:rsidR="00251A82" w:rsidRPr="001B3A12" w:rsidRDefault="00251A82" w:rsidP="001D6A1F">
            <w:pPr>
              <w:jc w:val="left"/>
              <w:rPr>
                <w:sz w:val="18"/>
                <w:szCs w:val="18"/>
              </w:rPr>
            </w:pPr>
            <w:r w:rsidRPr="001B3A12">
              <w:rPr>
                <w:sz w:val="18"/>
                <w:szCs w:val="18"/>
              </w:rPr>
              <w:t>2,5 kg/ha</w:t>
            </w:r>
          </w:p>
          <w:p w14:paraId="475C5468" w14:textId="77777777" w:rsidR="00251A82" w:rsidRPr="001B3A12" w:rsidRDefault="00251A82" w:rsidP="001D6A1F">
            <w:pPr>
              <w:jc w:val="left"/>
              <w:rPr>
                <w:sz w:val="18"/>
                <w:szCs w:val="18"/>
              </w:rPr>
            </w:pPr>
            <w:r w:rsidRPr="001B3A12">
              <w:rPr>
                <w:sz w:val="18"/>
                <w:szCs w:val="18"/>
              </w:rPr>
              <w:t>0,6 l/ha</w:t>
            </w:r>
          </w:p>
          <w:p w14:paraId="3C1EF20C" w14:textId="77777777" w:rsidR="00251A82" w:rsidRPr="001B3A12" w:rsidRDefault="00251A82" w:rsidP="001D6A1F">
            <w:pPr>
              <w:jc w:val="left"/>
              <w:rPr>
                <w:sz w:val="18"/>
                <w:szCs w:val="18"/>
              </w:rPr>
            </w:pPr>
            <w:r w:rsidRPr="001B3A12">
              <w:rPr>
                <w:sz w:val="18"/>
                <w:szCs w:val="18"/>
              </w:rPr>
              <w:t>2,5 kg/ha</w:t>
            </w:r>
          </w:p>
          <w:p w14:paraId="0A388F27" w14:textId="77777777" w:rsidR="00251A82" w:rsidRPr="001B3A12" w:rsidRDefault="00251A82" w:rsidP="001D6A1F">
            <w:pPr>
              <w:jc w:val="left"/>
              <w:rPr>
                <w:sz w:val="18"/>
                <w:szCs w:val="18"/>
              </w:rPr>
            </w:pPr>
            <w:r w:rsidRPr="001B3A12">
              <w:rPr>
                <w:sz w:val="18"/>
                <w:szCs w:val="18"/>
              </w:rPr>
              <w:t>2,5 kg/ha</w:t>
            </w:r>
          </w:p>
          <w:p w14:paraId="36D88803" w14:textId="77777777" w:rsidR="00251A82" w:rsidRPr="001B3A12" w:rsidRDefault="00251A82" w:rsidP="001D6A1F">
            <w:pPr>
              <w:jc w:val="left"/>
              <w:rPr>
                <w:sz w:val="18"/>
                <w:szCs w:val="18"/>
              </w:rPr>
            </w:pPr>
            <w:r w:rsidRPr="001B3A12">
              <w:rPr>
                <w:sz w:val="18"/>
                <w:szCs w:val="18"/>
              </w:rPr>
              <w:t>5 kg/ha</w:t>
            </w:r>
          </w:p>
          <w:p w14:paraId="2BE6A173" w14:textId="77777777" w:rsidR="00251A82" w:rsidRPr="001B3A12" w:rsidRDefault="00251A82" w:rsidP="001D6A1F">
            <w:pPr>
              <w:jc w:val="left"/>
              <w:rPr>
                <w:sz w:val="18"/>
                <w:szCs w:val="18"/>
              </w:rPr>
            </w:pPr>
          </w:p>
          <w:p w14:paraId="49CC81C2" w14:textId="77777777" w:rsidR="00251A82" w:rsidRDefault="00251A82" w:rsidP="001D6A1F">
            <w:pPr>
              <w:jc w:val="left"/>
              <w:rPr>
                <w:sz w:val="18"/>
                <w:szCs w:val="18"/>
              </w:rPr>
            </w:pPr>
            <w:r w:rsidRPr="001B3A12">
              <w:rPr>
                <w:sz w:val="18"/>
                <w:szCs w:val="18"/>
              </w:rPr>
              <w:t>2 kg/ha</w:t>
            </w:r>
          </w:p>
          <w:p w14:paraId="7F9AEF87" w14:textId="459AC62B" w:rsidR="00251A82" w:rsidRPr="001B3A12" w:rsidRDefault="00251A82" w:rsidP="00CC66A5">
            <w:pPr>
              <w:jc w:val="left"/>
              <w:rPr>
                <w:sz w:val="18"/>
                <w:szCs w:val="18"/>
              </w:rPr>
            </w:pPr>
            <w:r w:rsidRPr="001B3A12">
              <w:rPr>
                <w:sz w:val="18"/>
                <w:szCs w:val="18"/>
              </w:rPr>
              <w:t xml:space="preserve">4 l/ha </w:t>
            </w:r>
          </w:p>
        </w:tc>
        <w:tc>
          <w:tcPr>
            <w:tcW w:w="1138" w:type="dxa"/>
            <w:vMerge w:val="restart"/>
            <w:tcBorders>
              <w:top w:val="single" w:sz="4" w:space="0" w:color="auto"/>
              <w:left w:val="single" w:sz="4" w:space="0" w:color="auto"/>
              <w:right w:val="single" w:sz="4" w:space="0" w:color="auto"/>
            </w:tcBorders>
          </w:tcPr>
          <w:p w14:paraId="5DB13F87" w14:textId="77777777" w:rsidR="00251A82" w:rsidRPr="001B3A12" w:rsidRDefault="00251A82" w:rsidP="001D6A1F">
            <w:pPr>
              <w:jc w:val="left"/>
              <w:rPr>
                <w:sz w:val="18"/>
                <w:szCs w:val="18"/>
              </w:rPr>
            </w:pPr>
            <w:r w:rsidRPr="001B3A12">
              <w:rPr>
                <w:sz w:val="18"/>
                <w:szCs w:val="18"/>
              </w:rPr>
              <w:t>3</w:t>
            </w:r>
          </w:p>
          <w:p w14:paraId="73DF0B10" w14:textId="77777777" w:rsidR="00251A82" w:rsidRDefault="00251A82" w:rsidP="001D6A1F">
            <w:pPr>
              <w:jc w:val="left"/>
              <w:rPr>
                <w:sz w:val="18"/>
                <w:szCs w:val="18"/>
              </w:rPr>
            </w:pPr>
            <w:r w:rsidRPr="001B3A12">
              <w:rPr>
                <w:sz w:val="18"/>
                <w:szCs w:val="18"/>
              </w:rPr>
              <w:t>3</w:t>
            </w:r>
          </w:p>
          <w:p w14:paraId="4EB849AA" w14:textId="77777777" w:rsidR="00251A82" w:rsidRDefault="00251A82" w:rsidP="001D6A1F">
            <w:pPr>
              <w:jc w:val="left"/>
              <w:rPr>
                <w:b/>
                <w:sz w:val="18"/>
                <w:szCs w:val="18"/>
              </w:rPr>
            </w:pPr>
            <w:r>
              <w:rPr>
                <w:sz w:val="18"/>
                <w:szCs w:val="18"/>
              </w:rPr>
              <w:t xml:space="preserve">3 / </w:t>
            </w:r>
            <w:r w:rsidRPr="001B3A12">
              <w:rPr>
                <w:sz w:val="18"/>
                <w:szCs w:val="18"/>
              </w:rPr>
              <w:t>10</w:t>
            </w:r>
            <w:r w:rsidRPr="001B3A12">
              <w:rPr>
                <w:b/>
                <w:sz w:val="18"/>
                <w:szCs w:val="18"/>
              </w:rPr>
              <w:t>**</w:t>
            </w:r>
          </w:p>
          <w:p w14:paraId="0EEEEB7B" w14:textId="77777777" w:rsidR="00251A82" w:rsidRPr="001B3A12" w:rsidRDefault="00251A82" w:rsidP="001D6A1F">
            <w:pPr>
              <w:jc w:val="left"/>
              <w:rPr>
                <w:b/>
                <w:sz w:val="18"/>
                <w:szCs w:val="18"/>
              </w:rPr>
            </w:pPr>
          </w:p>
          <w:p w14:paraId="7ECC96A9" w14:textId="77777777" w:rsidR="00251A82" w:rsidRPr="001B3A12" w:rsidRDefault="00251A82" w:rsidP="001D6A1F">
            <w:pPr>
              <w:jc w:val="left"/>
              <w:rPr>
                <w:b/>
                <w:sz w:val="18"/>
                <w:szCs w:val="18"/>
              </w:rPr>
            </w:pPr>
            <w:r w:rsidRPr="001B3A12">
              <w:rPr>
                <w:sz w:val="18"/>
                <w:szCs w:val="18"/>
              </w:rPr>
              <w:t>3 / 10</w:t>
            </w:r>
            <w:r w:rsidRPr="001B3A12">
              <w:rPr>
                <w:b/>
                <w:sz w:val="18"/>
                <w:szCs w:val="18"/>
              </w:rPr>
              <w:t>**</w:t>
            </w:r>
          </w:p>
          <w:p w14:paraId="09BCCE74" w14:textId="77777777" w:rsidR="00251A82" w:rsidRPr="001B3A12" w:rsidRDefault="00251A82" w:rsidP="001D6A1F">
            <w:pPr>
              <w:jc w:val="left"/>
              <w:rPr>
                <w:sz w:val="18"/>
                <w:szCs w:val="18"/>
              </w:rPr>
            </w:pPr>
            <w:r w:rsidRPr="001B3A12">
              <w:rPr>
                <w:sz w:val="18"/>
                <w:szCs w:val="18"/>
              </w:rPr>
              <w:t>3 / 10**</w:t>
            </w:r>
          </w:p>
          <w:p w14:paraId="2B48F1C3" w14:textId="77777777" w:rsidR="00251A82" w:rsidRPr="001B3A12" w:rsidRDefault="00251A82" w:rsidP="001D6A1F">
            <w:pPr>
              <w:jc w:val="left"/>
              <w:rPr>
                <w:b/>
                <w:sz w:val="18"/>
                <w:szCs w:val="18"/>
              </w:rPr>
            </w:pPr>
            <w:r w:rsidRPr="001B3A12">
              <w:rPr>
                <w:sz w:val="18"/>
                <w:szCs w:val="18"/>
              </w:rPr>
              <w:t xml:space="preserve">3 / 10 </w:t>
            </w:r>
            <w:r w:rsidRPr="001B3A12">
              <w:rPr>
                <w:b/>
                <w:sz w:val="18"/>
                <w:szCs w:val="18"/>
              </w:rPr>
              <w:t>**</w:t>
            </w:r>
          </w:p>
          <w:p w14:paraId="286F9378" w14:textId="77777777" w:rsidR="00251A82" w:rsidRDefault="00251A82" w:rsidP="001D6A1F">
            <w:pPr>
              <w:jc w:val="left"/>
              <w:rPr>
                <w:sz w:val="18"/>
                <w:szCs w:val="18"/>
              </w:rPr>
            </w:pPr>
          </w:p>
          <w:p w14:paraId="5B791CF6" w14:textId="77777777" w:rsidR="00251A82" w:rsidRPr="001B3A12" w:rsidRDefault="00251A82" w:rsidP="001D6A1F">
            <w:pPr>
              <w:jc w:val="left"/>
              <w:rPr>
                <w:sz w:val="18"/>
                <w:szCs w:val="18"/>
              </w:rPr>
            </w:pPr>
            <w:r w:rsidRPr="001B3A12">
              <w:rPr>
                <w:sz w:val="18"/>
                <w:szCs w:val="18"/>
              </w:rPr>
              <w:t>ČU</w:t>
            </w:r>
          </w:p>
          <w:p w14:paraId="5058F650" w14:textId="77777777" w:rsidR="00251A82" w:rsidRPr="001B3A12" w:rsidRDefault="00251A82" w:rsidP="001D6A1F">
            <w:pPr>
              <w:jc w:val="left"/>
              <w:rPr>
                <w:sz w:val="18"/>
                <w:szCs w:val="18"/>
              </w:rPr>
            </w:pPr>
          </w:p>
          <w:p w14:paraId="7FEE38F2" w14:textId="77777777" w:rsidR="00251A82" w:rsidRDefault="00251A82" w:rsidP="001D6A1F">
            <w:pPr>
              <w:jc w:val="left"/>
              <w:rPr>
                <w:sz w:val="18"/>
                <w:szCs w:val="18"/>
              </w:rPr>
            </w:pPr>
            <w:r w:rsidRPr="001B3A12">
              <w:rPr>
                <w:sz w:val="18"/>
                <w:szCs w:val="18"/>
              </w:rPr>
              <w:t>3</w:t>
            </w:r>
          </w:p>
          <w:p w14:paraId="710B8C9B" w14:textId="77777777" w:rsidR="00251A82" w:rsidRPr="001B3A12" w:rsidRDefault="00251A82" w:rsidP="001D6A1F">
            <w:pPr>
              <w:jc w:val="left"/>
              <w:rPr>
                <w:sz w:val="18"/>
                <w:szCs w:val="18"/>
              </w:rPr>
            </w:pPr>
          </w:p>
          <w:p w14:paraId="631DF757" w14:textId="77777777" w:rsidR="00251A82" w:rsidRPr="00592BBA" w:rsidRDefault="00251A82" w:rsidP="001D6A1F">
            <w:pPr>
              <w:jc w:val="left"/>
              <w:rPr>
                <w:b/>
                <w:sz w:val="18"/>
                <w:szCs w:val="18"/>
              </w:rPr>
            </w:pPr>
            <w:r>
              <w:rPr>
                <w:sz w:val="18"/>
                <w:szCs w:val="18"/>
              </w:rPr>
              <w:t>3 / 10</w:t>
            </w:r>
            <w:r>
              <w:rPr>
                <w:b/>
                <w:sz w:val="18"/>
                <w:szCs w:val="18"/>
              </w:rPr>
              <w:t>**</w:t>
            </w:r>
          </w:p>
          <w:p w14:paraId="0FA6A724" w14:textId="77777777" w:rsidR="00251A82" w:rsidRPr="001B3A12" w:rsidRDefault="00251A82" w:rsidP="001D6A1F">
            <w:pPr>
              <w:jc w:val="left"/>
              <w:rPr>
                <w:sz w:val="18"/>
                <w:szCs w:val="18"/>
              </w:rPr>
            </w:pPr>
            <w:r w:rsidRPr="001B3A12">
              <w:rPr>
                <w:sz w:val="18"/>
                <w:szCs w:val="18"/>
              </w:rPr>
              <w:t>3</w:t>
            </w:r>
          </w:p>
          <w:p w14:paraId="0766BE16" w14:textId="77777777" w:rsidR="00251A82" w:rsidRPr="001B3A12" w:rsidRDefault="00251A82" w:rsidP="001D6A1F">
            <w:pPr>
              <w:jc w:val="left"/>
              <w:rPr>
                <w:sz w:val="18"/>
                <w:szCs w:val="18"/>
              </w:rPr>
            </w:pPr>
            <w:r w:rsidRPr="001B3A12">
              <w:rPr>
                <w:sz w:val="18"/>
                <w:szCs w:val="18"/>
              </w:rPr>
              <w:t>3</w:t>
            </w:r>
          </w:p>
          <w:p w14:paraId="0B9719B4" w14:textId="77777777" w:rsidR="00251A82" w:rsidRPr="001B3A12" w:rsidRDefault="00251A82" w:rsidP="001D6A1F">
            <w:pPr>
              <w:jc w:val="left"/>
              <w:rPr>
                <w:sz w:val="18"/>
                <w:szCs w:val="18"/>
              </w:rPr>
            </w:pPr>
          </w:p>
          <w:p w14:paraId="3EC1BB59" w14:textId="77777777" w:rsidR="00251A82" w:rsidRDefault="00251A82" w:rsidP="001D6A1F">
            <w:pPr>
              <w:jc w:val="left"/>
              <w:rPr>
                <w:sz w:val="18"/>
                <w:szCs w:val="18"/>
              </w:rPr>
            </w:pPr>
            <w:r w:rsidRPr="001B3A12">
              <w:rPr>
                <w:sz w:val="18"/>
                <w:szCs w:val="18"/>
              </w:rPr>
              <w:t>3</w:t>
            </w:r>
          </w:p>
          <w:p w14:paraId="293D1E93" w14:textId="77777777" w:rsidR="00251A82" w:rsidRDefault="00251A82" w:rsidP="001D6A1F">
            <w:pPr>
              <w:jc w:val="left"/>
              <w:rPr>
                <w:sz w:val="18"/>
                <w:szCs w:val="18"/>
              </w:rPr>
            </w:pPr>
            <w:r>
              <w:rPr>
                <w:sz w:val="18"/>
                <w:szCs w:val="18"/>
              </w:rPr>
              <w:t>3</w:t>
            </w:r>
          </w:p>
          <w:p w14:paraId="28CAADB1" w14:textId="77777777" w:rsidR="00251A82" w:rsidRPr="001B3A12" w:rsidRDefault="00251A82" w:rsidP="001D6A1F">
            <w:pPr>
              <w:jc w:val="left"/>
              <w:rPr>
                <w:sz w:val="18"/>
                <w:szCs w:val="18"/>
              </w:rPr>
            </w:pPr>
          </w:p>
          <w:p w14:paraId="0276334D" w14:textId="77777777" w:rsidR="00251A82" w:rsidRPr="001B3A12" w:rsidRDefault="00251A82" w:rsidP="001D6A1F">
            <w:pPr>
              <w:jc w:val="left"/>
              <w:rPr>
                <w:sz w:val="18"/>
                <w:szCs w:val="18"/>
              </w:rPr>
            </w:pPr>
            <w:r w:rsidRPr="001B3A12">
              <w:rPr>
                <w:sz w:val="18"/>
                <w:szCs w:val="18"/>
              </w:rPr>
              <w:t>3</w:t>
            </w:r>
          </w:p>
          <w:p w14:paraId="0B9AB5D7" w14:textId="77777777" w:rsidR="00251A82" w:rsidRDefault="00251A82" w:rsidP="001D6A1F">
            <w:pPr>
              <w:jc w:val="left"/>
              <w:rPr>
                <w:sz w:val="18"/>
                <w:szCs w:val="18"/>
              </w:rPr>
            </w:pPr>
            <w:r w:rsidRPr="001B3A12">
              <w:rPr>
                <w:sz w:val="18"/>
                <w:szCs w:val="18"/>
              </w:rPr>
              <w:t>3</w:t>
            </w:r>
          </w:p>
          <w:p w14:paraId="493EBAAB" w14:textId="77777777" w:rsidR="00251A82" w:rsidRPr="001B3A12" w:rsidRDefault="00251A82" w:rsidP="001D6A1F">
            <w:pPr>
              <w:jc w:val="left"/>
              <w:rPr>
                <w:sz w:val="18"/>
                <w:szCs w:val="18"/>
              </w:rPr>
            </w:pPr>
            <w:r>
              <w:rPr>
                <w:sz w:val="18"/>
                <w:szCs w:val="18"/>
              </w:rPr>
              <w:t>3</w:t>
            </w:r>
          </w:p>
          <w:p w14:paraId="068C207C" w14:textId="77777777" w:rsidR="00251A82" w:rsidRPr="001B3A12" w:rsidRDefault="00251A82" w:rsidP="001D6A1F">
            <w:pPr>
              <w:jc w:val="left"/>
              <w:rPr>
                <w:sz w:val="18"/>
                <w:szCs w:val="18"/>
              </w:rPr>
            </w:pPr>
            <w:r w:rsidRPr="001B3A12">
              <w:rPr>
                <w:sz w:val="18"/>
                <w:szCs w:val="18"/>
              </w:rPr>
              <w:t>3</w:t>
            </w:r>
          </w:p>
          <w:p w14:paraId="48C6EE97" w14:textId="77777777" w:rsidR="00251A82" w:rsidRPr="001B3A12" w:rsidRDefault="00251A82" w:rsidP="001D6A1F">
            <w:pPr>
              <w:jc w:val="left"/>
              <w:rPr>
                <w:sz w:val="18"/>
                <w:szCs w:val="18"/>
              </w:rPr>
            </w:pPr>
            <w:r w:rsidRPr="001B3A12">
              <w:rPr>
                <w:sz w:val="18"/>
                <w:szCs w:val="18"/>
              </w:rPr>
              <w:t>14</w:t>
            </w:r>
          </w:p>
          <w:p w14:paraId="12BC03E1" w14:textId="77777777" w:rsidR="00251A82" w:rsidRDefault="00251A82" w:rsidP="001D6A1F">
            <w:pPr>
              <w:jc w:val="left"/>
              <w:rPr>
                <w:sz w:val="18"/>
                <w:szCs w:val="18"/>
              </w:rPr>
            </w:pPr>
            <w:r>
              <w:rPr>
                <w:sz w:val="18"/>
                <w:szCs w:val="18"/>
              </w:rPr>
              <w:t>14</w:t>
            </w:r>
          </w:p>
          <w:p w14:paraId="51ED8D3A" w14:textId="77777777" w:rsidR="00251A82" w:rsidRPr="001B3A12" w:rsidRDefault="00251A82" w:rsidP="001D6A1F">
            <w:pPr>
              <w:jc w:val="left"/>
              <w:rPr>
                <w:sz w:val="18"/>
                <w:szCs w:val="18"/>
              </w:rPr>
            </w:pPr>
          </w:p>
          <w:p w14:paraId="214FD6A5" w14:textId="77777777" w:rsidR="00251A82" w:rsidRDefault="00251A82" w:rsidP="001D6A1F">
            <w:pPr>
              <w:jc w:val="left"/>
              <w:rPr>
                <w:sz w:val="18"/>
                <w:szCs w:val="18"/>
              </w:rPr>
            </w:pPr>
            <w:r>
              <w:rPr>
                <w:sz w:val="18"/>
                <w:szCs w:val="18"/>
              </w:rPr>
              <w:t>21</w:t>
            </w:r>
          </w:p>
          <w:p w14:paraId="0EEA32FD" w14:textId="77777777" w:rsidR="00251A82" w:rsidRDefault="00251A82" w:rsidP="001D6A1F">
            <w:pPr>
              <w:jc w:val="left"/>
              <w:rPr>
                <w:sz w:val="18"/>
                <w:szCs w:val="18"/>
              </w:rPr>
            </w:pPr>
            <w:r w:rsidRPr="001B3A12">
              <w:rPr>
                <w:sz w:val="18"/>
                <w:szCs w:val="18"/>
              </w:rPr>
              <w:t>3</w:t>
            </w:r>
          </w:p>
          <w:p w14:paraId="49B2CC7B" w14:textId="77777777" w:rsidR="00251A82" w:rsidRPr="001B3A12" w:rsidRDefault="00251A82" w:rsidP="001D6A1F">
            <w:pPr>
              <w:jc w:val="left"/>
              <w:rPr>
                <w:sz w:val="18"/>
                <w:szCs w:val="18"/>
              </w:rPr>
            </w:pPr>
            <w:r>
              <w:rPr>
                <w:sz w:val="18"/>
                <w:szCs w:val="18"/>
              </w:rPr>
              <w:t>3</w:t>
            </w:r>
          </w:p>
          <w:p w14:paraId="6B5B69D7" w14:textId="77777777" w:rsidR="00251A82" w:rsidRPr="001B3A12" w:rsidRDefault="00251A82" w:rsidP="001D6A1F">
            <w:pPr>
              <w:jc w:val="left"/>
              <w:rPr>
                <w:sz w:val="18"/>
                <w:szCs w:val="18"/>
              </w:rPr>
            </w:pPr>
            <w:r w:rsidRPr="001B3A12">
              <w:rPr>
                <w:sz w:val="18"/>
                <w:szCs w:val="18"/>
              </w:rPr>
              <w:t>3</w:t>
            </w:r>
          </w:p>
          <w:p w14:paraId="2CF8512C" w14:textId="77777777" w:rsidR="00251A82" w:rsidRPr="001B3A12" w:rsidRDefault="00251A82" w:rsidP="001D6A1F">
            <w:pPr>
              <w:jc w:val="left"/>
              <w:rPr>
                <w:sz w:val="18"/>
                <w:szCs w:val="18"/>
              </w:rPr>
            </w:pPr>
            <w:r w:rsidRPr="001B3A12">
              <w:rPr>
                <w:sz w:val="18"/>
                <w:szCs w:val="18"/>
              </w:rPr>
              <w:t>3 / 10</w:t>
            </w:r>
            <w:r w:rsidRPr="001B3A12">
              <w:rPr>
                <w:b/>
                <w:sz w:val="18"/>
                <w:szCs w:val="18"/>
              </w:rPr>
              <w:t>**</w:t>
            </w:r>
          </w:p>
          <w:p w14:paraId="4D4EC665" w14:textId="77777777" w:rsidR="00251A82" w:rsidRPr="001B3A12" w:rsidRDefault="00251A82" w:rsidP="001D6A1F">
            <w:pPr>
              <w:jc w:val="left"/>
              <w:rPr>
                <w:sz w:val="18"/>
                <w:szCs w:val="18"/>
              </w:rPr>
            </w:pPr>
            <w:r w:rsidRPr="001B3A12">
              <w:rPr>
                <w:sz w:val="18"/>
                <w:szCs w:val="18"/>
              </w:rPr>
              <w:t>35</w:t>
            </w:r>
          </w:p>
          <w:p w14:paraId="621E007C" w14:textId="77777777" w:rsidR="00251A82" w:rsidRPr="001B3A12" w:rsidRDefault="00251A82" w:rsidP="001D6A1F">
            <w:pPr>
              <w:jc w:val="left"/>
              <w:rPr>
                <w:sz w:val="18"/>
                <w:szCs w:val="18"/>
              </w:rPr>
            </w:pPr>
            <w:r w:rsidRPr="001B3A12">
              <w:rPr>
                <w:sz w:val="18"/>
                <w:szCs w:val="18"/>
              </w:rPr>
              <w:t>3</w:t>
            </w:r>
          </w:p>
          <w:p w14:paraId="34056F30" w14:textId="77777777" w:rsidR="00251A82" w:rsidRPr="001B3A12" w:rsidRDefault="00251A82" w:rsidP="001D6A1F">
            <w:pPr>
              <w:jc w:val="left"/>
              <w:rPr>
                <w:sz w:val="18"/>
                <w:szCs w:val="18"/>
              </w:rPr>
            </w:pPr>
            <w:r w:rsidRPr="001B3A12">
              <w:rPr>
                <w:sz w:val="18"/>
                <w:szCs w:val="18"/>
              </w:rPr>
              <w:t>3</w:t>
            </w:r>
          </w:p>
          <w:p w14:paraId="4F874B9E" w14:textId="77777777" w:rsidR="00251A82" w:rsidRPr="001B3A12" w:rsidRDefault="00251A82" w:rsidP="001D6A1F">
            <w:pPr>
              <w:jc w:val="left"/>
              <w:rPr>
                <w:sz w:val="18"/>
                <w:szCs w:val="18"/>
              </w:rPr>
            </w:pPr>
            <w:r w:rsidRPr="001B3A12">
              <w:rPr>
                <w:sz w:val="18"/>
                <w:szCs w:val="18"/>
              </w:rPr>
              <w:t>3</w:t>
            </w:r>
          </w:p>
          <w:p w14:paraId="146CDBAC" w14:textId="77777777" w:rsidR="00251A82" w:rsidRDefault="00251A82" w:rsidP="001D6A1F">
            <w:pPr>
              <w:jc w:val="left"/>
              <w:rPr>
                <w:sz w:val="18"/>
                <w:szCs w:val="18"/>
              </w:rPr>
            </w:pPr>
            <w:r>
              <w:rPr>
                <w:sz w:val="18"/>
                <w:szCs w:val="18"/>
              </w:rPr>
              <w:t>3</w:t>
            </w:r>
          </w:p>
          <w:p w14:paraId="2F33FED9" w14:textId="77777777" w:rsidR="00251A82" w:rsidRPr="001B3A12" w:rsidRDefault="00251A82" w:rsidP="001D6A1F">
            <w:pPr>
              <w:jc w:val="left"/>
              <w:rPr>
                <w:b/>
                <w:sz w:val="18"/>
                <w:szCs w:val="18"/>
              </w:rPr>
            </w:pPr>
          </w:p>
          <w:p w14:paraId="78C4887F" w14:textId="77777777" w:rsidR="00251A82" w:rsidRDefault="00251A82" w:rsidP="001D6A1F">
            <w:pPr>
              <w:jc w:val="left"/>
              <w:rPr>
                <w:sz w:val="18"/>
                <w:szCs w:val="18"/>
              </w:rPr>
            </w:pPr>
            <w:r>
              <w:rPr>
                <w:sz w:val="18"/>
                <w:szCs w:val="18"/>
              </w:rPr>
              <w:t>3</w:t>
            </w:r>
          </w:p>
          <w:p w14:paraId="2F3499AA" w14:textId="26B55CC9" w:rsidR="00251A82" w:rsidRPr="001B3A12" w:rsidRDefault="00251A82" w:rsidP="00443C47">
            <w:pPr>
              <w:jc w:val="left"/>
              <w:rPr>
                <w:sz w:val="18"/>
                <w:szCs w:val="18"/>
              </w:rPr>
            </w:pPr>
            <w:r w:rsidRPr="001B3A12">
              <w:rPr>
                <w:sz w:val="18"/>
                <w:szCs w:val="18"/>
              </w:rPr>
              <w:t>70</w:t>
            </w:r>
          </w:p>
        </w:tc>
        <w:tc>
          <w:tcPr>
            <w:tcW w:w="1560" w:type="dxa"/>
            <w:vMerge w:val="restart"/>
            <w:tcBorders>
              <w:top w:val="single" w:sz="4" w:space="0" w:color="auto"/>
              <w:left w:val="single" w:sz="4" w:space="0" w:color="auto"/>
              <w:right w:val="single" w:sz="4" w:space="0" w:color="auto"/>
            </w:tcBorders>
          </w:tcPr>
          <w:p w14:paraId="16B54D2F" w14:textId="77777777" w:rsidR="00251A82" w:rsidRPr="001B3A12" w:rsidRDefault="00251A82" w:rsidP="001D6A1F">
            <w:pPr>
              <w:jc w:val="left"/>
              <w:rPr>
                <w:iCs/>
                <w:sz w:val="18"/>
                <w:szCs w:val="18"/>
              </w:rPr>
            </w:pPr>
            <w:r w:rsidRPr="003E72AC">
              <w:rPr>
                <w:b/>
                <w:iCs/>
                <w:sz w:val="18"/>
                <w:szCs w:val="18"/>
              </w:rPr>
              <w:t xml:space="preserve">** </w:t>
            </w:r>
            <w:r>
              <w:rPr>
                <w:iCs/>
                <w:sz w:val="18"/>
                <w:szCs w:val="18"/>
              </w:rPr>
              <w:t>uporaba pri pridelavi v ZAŠČITENIH PROSTORIH</w:t>
            </w:r>
          </w:p>
          <w:p w14:paraId="445EC676" w14:textId="77777777" w:rsidR="00251A82" w:rsidRPr="001B3A12" w:rsidRDefault="00251A82" w:rsidP="001D6A1F">
            <w:pPr>
              <w:jc w:val="left"/>
              <w:rPr>
                <w:sz w:val="18"/>
                <w:szCs w:val="18"/>
              </w:rPr>
            </w:pPr>
            <w:r w:rsidRPr="001B3A12">
              <w:rPr>
                <w:b/>
                <w:bCs/>
                <w:sz w:val="18"/>
                <w:szCs w:val="18"/>
              </w:rPr>
              <w:t>***</w:t>
            </w:r>
            <w:r w:rsidRPr="001B3A12">
              <w:rPr>
                <w:bCs/>
                <w:sz w:val="18"/>
                <w:szCs w:val="18"/>
              </w:rPr>
              <w:t>uporaba pri pridelavi na PROSTEM</w:t>
            </w:r>
          </w:p>
          <w:p w14:paraId="02F0742A" w14:textId="77777777" w:rsidR="00251A82" w:rsidRPr="001B3A12" w:rsidRDefault="00251A82" w:rsidP="001D6A1F">
            <w:pPr>
              <w:jc w:val="left"/>
              <w:rPr>
                <w:b/>
                <w:bCs/>
                <w:sz w:val="18"/>
                <w:szCs w:val="18"/>
              </w:rPr>
            </w:pPr>
          </w:p>
          <w:p w14:paraId="5DA513D2" w14:textId="77777777" w:rsidR="00251A82" w:rsidRPr="001B3A12" w:rsidRDefault="00251A82" w:rsidP="001D6A1F">
            <w:pPr>
              <w:jc w:val="left"/>
              <w:rPr>
                <w:b/>
                <w:bCs/>
                <w:sz w:val="18"/>
                <w:szCs w:val="18"/>
              </w:rPr>
            </w:pPr>
            <w:r w:rsidRPr="001B3A12">
              <w:rPr>
                <w:bCs/>
                <w:sz w:val="18"/>
                <w:szCs w:val="18"/>
              </w:rPr>
              <w:t>PRI KARENCI:</w:t>
            </w:r>
            <w:r w:rsidRPr="001B3A12">
              <w:rPr>
                <w:b/>
                <w:bCs/>
                <w:sz w:val="18"/>
                <w:szCs w:val="18"/>
              </w:rPr>
              <w:t xml:space="preserve">  * </w:t>
            </w:r>
            <w:r w:rsidRPr="001B3A12">
              <w:rPr>
                <w:bCs/>
                <w:sz w:val="18"/>
                <w:szCs w:val="18"/>
              </w:rPr>
              <w:t>pridelava na prostem / pridelava v zaščitenem prostoru</w:t>
            </w:r>
          </w:p>
          <w:p w14:paraId="20F651B6" w14:textId="77777777" w:rsidR="00251A82" w:rsidRPr="001B3A12" w:rsidRDefault="00251A82" w:rsidP="001D6A1F">
            <w:pPr>
              <w:jc w:val="left"/>
              <w:rPr>
                <w:b/>
                <w:bCs/>
                <w:sz w:val="18"/>
                <w:szCs w:val="18"/>
              </w:rPr>
            </w:pPr>
            <w:r w:rsidRPr="001B3A12">
              <w:rPr>
                <w:b/>
                <w:bCs/>
                <w:sz w:val="18"/>
                <w:szCs w:val="18"/>
              </w:rPr>
              <w:t xml:space="preserve">** </w:t>
            </w:r>
            <w:r w:rsidRPr="001B3A12">
              <w:rPr>
                <w:bCs/>
                <w:sz w:val="18"/>
                <w:szCs w:val="18"/>
              </w:rPr>
              <w:t>paradižnik za svežo uporabo / paradižnik za predelavo</w:t>
            </w:r>
            <w:r w:rsidRPr="001B3A12">
              <w:rPr>
                <w:b/>
                <w:bCs/>
                <w:sz w:val="18"/>
                <w:szCs w:val="18"/>
              </w:rPr>
              <w:t xml:space="preserve"> </w:t>
            </w:r>
          </w:p>
          <w:p w14:paraId="24A9653F" w14:textId="77777777" w:rsidR="00251A82" w:rsidRDefault="00251A82" w:rsidP="001D6A1F">
            <w:pPr>
              <w:jc w:val="left"/>
              <w:rPr>
                <w:b/>
                <w:iCs/>
                <w:sz w:val="18"/>
                <w:szCs w:val="18"/>
              </w:rPr>
            </w:pPr>
            <w:r>
              <w:rPr>
                <w:b/>
                <w:iCs/>
                <w:sz w:val="18"/>
                <w:szCs w:val="18"/>
              </w:rPr>
              <w:t>*1   31.12.2020**2 30.06.2021</w:t>
            </w:r>
          </w:p>
          <w:p w14:paraId="119DE939" w14:textId="77777777" w:rsidR="00251A82" w:rsidRDefault="00251A82" w:rsidP="001D6A1F">
            <w:pPr>
              <w:jc w:val="left"/>
              <w:rPr>
                <w:b/>
                <w:iCs/>
                <w:sz w:val="18"/>
                <w:szCs w:val="18"/>
              </w:rPr>
            </w:pPr>
            <w:r>
              <w:rPr>
                <w:b/>
                <w:iCs/>
                <w:sz w:val="18"/>
                <w:szCs w:val="18"/>
              </w:rPr>
              <w:t>*3   17.08.2020</w:t>
            </w:r>
          </w:p>
          <w:p w14:paraId="7208E02F" w14:textId="77777777" w:rsidR="00251A82" w:rsidRDefault="00251A82" w:rsidP="001D6A1F">
            <w:pPr>
              <w:jc w:val="left"/>
              <w:rPr>
                <w:b/>
                <w:iCs/>
                <w:sz w:val="18"/>
                <w:szCs w:val="18"/>
              </w:rPr>
            </w:pPr>
            <w:r>
              <w:rPr>
                <w:b/>
                <w:iCs/>
                <w:sz w:val="18"/>
                <w:szCs w:val="18"/>
              </w:rPr>
              <w:t>*4   20.10.2020</w:t>
            </w:r>
          </w:p>
          <w:p w14:paraId="598D58EB" w14:textId="77777777" w:rsidR="00251A82" w:rsidRDefault="00251A82" w:rsidP="001D6A1F">
            <w:pPr>
              <w:jc w:val="left"/>
              <w:rPr>
                <w:b/>
                <w:iCs/>
                <w:sz w:val="18"/>
                <w:szCs w:val="18"/>
              </w:rPr>
            </w:pPr>
            <w:r>
              <w:rPr>
                <w:b/>
                <w:iCs/>
                <w:sz w:val="18"/>
                <w:szCs w:val="18"/>
              </w:rPr>
              <w:t>*5   31.01.2020</w:t>
            </w:r>
          </w:p>
          <w:p w14:paraId="29D67FF2" w14:textId="1E99144D" w:rsidR="00251A82" w:rsidRPr="001B3A12" w:rsidRDefault="00251A82">
            <w:pPr>
              <w:jc w:val="left"/>
              <w:rPr>
                <w:iCs/>
                <w:sz w:val="18"/>
                <w:szCs w:val="18"/>
              </w:rPr>
            </w:pPr>
            <w:r>
              <w:rPr>
                <w:b/>
                <w:iCs/>
                <w:sz w:val="18"/>
                <w:szCs w:val="18"/>
              </w:rPr>
              <w:t>**6 16.01.2021</w:t>
            </w:r>
          </w:p>
        </w:tc>
      </w:tr>
      <w:tr w:rsidR="00251A82" w:rsidRPr="001B3A12" w14:paraId="2DA96041" w14:textId="77777777" w:rsidTr="00407927">
        <w:trPr>
          <w:trHeight w:val="4050"/>
        </w:trPr>
        <w:tc>
          <w:tcPr>
            <w:tcW w:w="5798" w:type="dxa"/>
            <w:gridSpan w:val="3"/>
            <w:tcBorders>
              <w:top w:val="single" w:sz="4" w:space="0" w:color="auto"/>
              <w:left w:val="single" w:sz="4" w:space="0" w:color="auto"/>
              <w:bottom w:val="single" w:sz="4" w:space="0" w:color="auto"/>
              <w:right w:val="single" w:sz="4" w:space="0" w:color="auto"/>
            </w:tcBorders>
          </w:tcPr>
          <w:p w14:paraId="77C03602" w14:textId="77777777" w:rsidR="00251A82" w:rsidRPr="00251A82" w:rsidRDefault="00251A82" w:rsidP="00251A82">
            <w:pPr>
              <w:pStyle w:val="Sprotnaopomba-besedilo"/>
              <w:widowControl w:val="0"/>
              <w:jc w:val="left"/>
              <w:rPr>
                <w:sz w:val="18"/>
                <w:szCs w:val="18"/>
                <w:lang w:val="pl-PL"/>
              </w:rPr>
            </w:pPr>
            <w:r w:rsidRPr="001B3A12">
              <w:rPr>
                <w:b/>
                <w:sz w:val="18"/>
                <w:szCs w:val="18"/>
                <w:lang w:val="pl-PL"/>
              </w:rPr>
              <w:t xml:space="preserve"> </w:t>
            </w:r>
            <w:r w:rsidRPr="00251A82">
              <w:rPr>
                <w:sz w:val="18"/>
                <w:szCs w:val="18"/>
                <w:lang w:val="pl-PL"/>
              </w:rPr>
              <w:t xml:space="preserve">Bolezen se v zaščitenih prostorih pojavlja pozno v jeseni, zato nima ekonomskega pomena, razen pri pridelavi na prostem. </w:t>
            </w:r>
          </w:p>
          <w:p w14:paraId="23E4F5B8" w14:textId="77777777" w:rsidR="00251A82" w:rsidRPr="00251A82" w:rsidRDefault="00251A82" w:rsidP="00251A82">
            <w:pPr>
              <w:pStyle w:val="Sprotnaopomba-besedilo"/>
              <w:widowControl w:val="0"/>
              <w:jc w:val="left"/>
              <w:rPr>
                <w:sz w:val="18"/>
                <w:szCs w:val="18"/>
                <w:lang w:val="pl-PL"/>
              </w:rPr>
            </w:pPr>
            <w:r w:rsidRPr="00251A82">
              <w:rPr>
                <w:sz w:val="18"/>
                <w:szCs w:val="18"/>
                <w:lang w:val="pl-PL"/>
              </w:rPr>
              <w:t>Zaradi težav s karencami tržno pridelavo paradižnika na celinskem območju svetujemo le v zaščitenih prostorih.</w:t>
            </w:r>
          </w:p>
          <w:p w14:paraId="21B36B96" w14:textId="77777777" w:rsidR="00251A82" w:rsidRPr="00251A82" w:rsidRDefault="00251A82" w:rsidP="00251A82">
            <w:pPr>
              <w:pStyle w:val="Sprotnaopomba-besedilo"/>
              <w:widowControl w:val="0"/>
              <w:jc w:val="left"/>
              <w:rPr>
                <w:sz w:val="18"/>
                <w:szCs w:val="18"/>
                <w:lang w:val="pl-PL"/>
              </w:rPr>
            </w:pPr>
          </w:p>
          <w:p w14:paraId="7B3327DD" w14:textId="77777777" w:rsidR="00251A82" w:rsidRPr="00251A82" w:rsidRDefault="00251A82" w:rsidP="00251A82">
            <w:pPr>
              <w:pStyle w:val="Sprotnaopomba-besedilo"/>
              <w:widowControl w:val="0"/>
              <w:jc w:val="left"/>
              <w:rPr>
                <w:sz w:val="18"/>
                <w:szCs w:val="18"/>
                <w:lang w:val="pl-PL"/>
              </w:rPr>
            </w:pPr>
          </w:p>
          <w:p w14:paraId="6B43526A" w14:textId="77777777" w:rsidR="00251A82" w:rsidRPr="00251A82" w:rsidRDefault="00251A82" w:rsidP="00251A82">
            <w:pPr>
              <w:pStyle w:val="Sprotnaopomba-besedilo"/>
              <w:widowControl w:val="0"/>
              <w:jc w:val="left"/>
              <w:rPr>
                <w:sz w:val="18"/>
                <w:szCs w:val="18"/>
                <w:lang w:val="pl-PL"/>
              </w:rPr>
            </w:pPr>
            <w:r w:rsidRPr="00251A82">
              <w:rPr>
                <w:b/>
                <w:sz w:val="18"/>
                <w:szCs w:val="18"/>
                <w:lang w:val="pl-PL"/>
              </w:rPr>
              <w:t>A</w:t>
            </w:r>
            <w:r w:rsidRPr="00251A82">
              <w:rPr>
                <w:sz w:val="18"/>
                <w:szCs w:val="18"/>
                <w:lang w:val="pl-PL"/>
              </w:rPr>
              <w:t xml:space="preserve">  Tretiranje samo ob uporabi traktorske škropilnice</w:t>
            </w:r>
          </w:p>
          <w:p w14:paraId="10BD9530" w14:textId="77777777" w:rsidR="00251A82" w:rsidRPr="00251A82" w:rsidRDefault="00251A82" w:rsidP="00251A82">
            <w:pPr>
              <w:pStyle w:val="Sprotnaopomba-besedilo"/>
              <w:widowControl w:val="0"/>
              <w:jc w:val="left"/>
              <w:rPr>
                <w:sz w:val="18"/>
                <w:szCs w:val="18"/>
                <w:lang w:val="pl-PL"/>
              </w:rPr>
            </w:pPr>
            <w:r w:rsidRPr="00251A82">
              <w:rPr>
                <w:b/>
                <w:sz w:val="18"/>
                <w:szCs w:val="18"/>
                <w:lang w:val="pl-PL"/>
              </w:rPr>
              <w:t xml:space="preserve">B </w:t>
            </w:r>
            <w:r w:rsidRPr="00251A82">
              <w:rPr>
                <w:sz w:val="18"/>
                <w:szCs w:val="18"/>
                <w:lang w:val="pl-PL"/>
              </w:rPr>
              <w:t xml:space="preserve"> Tretiranje preko sistema kapljičnega namakanja, pridelava v zaščitenih </w:t>
            </w:r>
          </w:p>
          <w:p w14:paraId="5410FC79" w14:textId="77777777" w:rsidR="00251A82" w:rsidRPr="00251A82" w:rsidRDefault="00251A82" w:rsidP="00251A82">
            <w:pPr>
              <w:pStyle w:val="Sprotnaopomba-besedilo"/>
              <w:widowControl w:val="0"/>
              <w:jc w:val="left"/>
              <w:rPr>
                <w:sz w:val="18"/>
                <w:szCs w:val="18"/>
                <w:lang w:val="pl-PL"/>
              </w:rPr>
            </w:pPr>
            <w:r w:rsidRPr="00251A82">
              <w:rPr>
                <w:sz w:val="18"/>
                <w:szCs w:val="18"/>
                <w:lang w:val="pl-PL"/>
              </w:rPr>
              <w:t xml:space="preserve">     prostorih</w:t>
            </w:r>
          </w:p>
          <w:p w14:paraId="2AB283FA" w14:textId="77777777" w:rsidR="00251A82" w:rsidRPr="00251A82" w:rsidRDefault="00251A82" w:rsidP="00251A82">
            <w:pPr>
              <w:pStyle w:val="Sprotnaopomba-besedilo"/>
              <w:widowControl w:val="0"/>
              <w:jc w:val="left"/>
              <w:rPr>
                <w:sz w:val="18"/>
                <w:szCs w:val="18"/>
                <w:lang w:val="pl-PL"/>
              </w:rPr>
            </w:pPr>
          </w:p>
          <w:p w14:paraId="1D7DD561" w14:textId="77777777" w:rsidR="00251A82" w:rsidRPr="00251A82" w:rsidRDefault="00251A82" w:rsidP="00251A82">
            <w:pPr>
              <w:pStyle w:val="Sprotnaopomba-besedilo"/>
              <w:widowControl w:val="0"/>
              <w:jc w:val="left"/>
              <w:rPr>
                <w:sz w:val="18"/>
                <w:szCs w:val="18"/>
                <w:lang w:val="pl-PL"/>
              </w:rPr>
            </w:pPr>
            <w:r w:rsidRPr="00251A82">
              <w:rPr>
                <w:sz w:val="18"/>
                <w:szCs w:val="18"/>
                <w:lang w:val="pl-PL"/>
              </w:rPr>
              <w:t>*  DATUM POTEKA REGISTRACIJE</w:t>
            </w:r>
            <w:r w:rsidRPr="00251A82">
              <w:rPr>
                <w:sz w:val="18"/>
                <w:szCs w:val="18"/>
                <w:lang w:val="pl-PL"/>
              </w:rPr>
              <w:tab/>
            </w:r>
            <w:r w:rsidRPr="00251A82">
              <w:rPr>
                <w:sz w:val="18"/>
                <w:szCs w:val="18"/>
                <w:lang w:val="pl-PL"/>
              </w:rPr>
              <w:tab/>
            </w:r>
            <w:r w:rsidRPr="00251A82">
              <w:rPr>
                <w:sz w:val="18"/>
                <w:szCs w:val="18"/>
                <w:lang w:val="pl-PL"/>
              </w:rPr>
              <w:tab/>
            </w:r>
            <w:r w:rsidRPr="00251A82">
              <w:rPr>
                <w:sz w:val="18"/>
                <w:szCs w:val="18"/>
                <w:lang w:val="pl-PL"/>
              </w:rPr>
              <w:tab/>
            </w:r>
            <w:r w:rsidRPr="00251A82">
              <w:rPr>
                <w:sz w:val="18"/>
                <w:szCs w:val="18"/>
                <w:lang w:val="pl-PL"/>
              </w:rPr>
              <w:tab/>
            </w:r>
            <w:r w:rsidRPr="00251A82">
              <w:rPr>
                <w:sz w:val="18"/>
                <w:szCs w:val="18"/>
                <w:lang w:val="pl-PL"/>
              </w:rPr>
              <w:tab/>
            </w:r>
          </w:p>
          <w:p w14:paraId="2E77D0BD" w14:textId="7F6FAF9E" w:rsidR="00251A82" w:rsidRPr="001B3A12" w:rsidRDefault="00251A82" w:rsidP="00251A82">
            <w:pPr>
              <w:pStyle w:val="Sprotnaopomba-besedilo"/>
              <w:widowControl w:val="0"/>
              <w:jc w:val="left"/>
              <w:rPr>
                <w:sz w:val="18"/>
                <w:szCs w:val="18"/>
                <w:lang w:val="pl-PL"/>
              </w:rPr>
            </w:pPr>
            <w:r w:rsidRPr="00251A82">
              <w:rPr>
                <w:sz w:val="18"/>
                <w:szCs w:val="18"/>
                <w:lang w:val="pl-PL"/>
              </w:rPr>
              <w:t>**  DATUM UPORABE ZALOG PRIPRAVKOV, KI JIM JE POTEKLA REGISTRACIJA</w:t>
            </w:r>
          </w:p>
        </w:tc>
        <w:tc>
          <w:tcPr>
            <w:tcW w:w="2424" w:type="dxa"/>
            <w:vMerge/>
            <w:tcBorders>
              <w:left w:val="single" w:sz="4" w:space="0" w:color="auto"/>
              <w:right w:val="single" w:sz="4" w:space="0" w:color="auto"/>
            </w:tcBorders>
          </w:tcPr>
          <w:p w14:paraId="458FBBE6" w14:textId="77777777" w:rsidR="00251A82" w:rsidRPr="001B3A12" w:rsidRDefault="00251A82" w:rsidP="00830142">
            <w:pPr>
              <w:pStyle w:val="Oznaenseznam3"/>
              <w:rPr>
                <w:sz w:val="18"/>
                <w:szCs w:val="18"/>
              </w:rPr>
            </w:pPr>
          </w:p>
        </w:tc>
        <w:tc>
          <w:tcPr>
            <w:tcW w:w="1842" w:type="dxa"/>
            <w:vMerge/>
            <w:tcBorders>
              <w:left w:val="single" w:sz="4" w:space="0" w:color="auto"/>
              <w:right w:val="single" w:sz="4" w:space="0" w:color="auto"/>
            </w:tcBorders>
          </w:tcPr>
          <w:p w14:paraId="36284D35" w14:textId="77777777" w:rsidR="00251A82" w:rsidRPr="001B3A12" w:rsidRDefault="00251A82" w:rsidP="00DB7F29">
            <w:pPr>
              <w:jc w:val="left"/>
              <w:rPr>
                <w:sz w:val="18"/>
                <w:szCs w:val="18"/>
              </w:rPr>
            </w:pPr>
          </w:p>
        </w:tc>
        <w:tc>
          <w:tcPr>
            <w:tcW w:w="1134" w:type="dxa"/>
            <w:gridSpan w:val="2"/>
            <w:vMerge/>
            <w:tcBorders>
              <w:left w:val="single" w:sz="4" w:space="0" w:color="auto"/>
              <w:right w:val="single" w:sz="4" w:space="0" w:color="auto"/>
            </w:tcBorders>
          </w:tcPr>
          <w:p w14:paraId="4326BE40" w14:textId="77777777" w:rsidR="00251A82" w:rsidRPr="001B3A12" w:rsidRDefault="00251A82" w:rsidP="00DB7F29">
            <w:pPr>
              <w:jc w:val="left"/>
              <w:rPr>
                <w:sz w:val="18"/>
                <w:szCs w:val="18"/>
              </w:rPr>
            </w:pPr>
          </w:p>
        </w:tc>
        <w:tc>
          <w:tcPr>
            <w:tcW w:w="1138" w:type="dxa"/>
            <w:vMerge/>
            <w:tcBorders>
              <w:left w:val="single" w:sz="4" w:space="0" w:color="auto"/>
              <w:right w:val="single" w:sz="4" w:space="0" w:color="auto"/>
            </w:tcBorders>
          </w:tcPr>
          <w:p w14:paraId="405D687A" w14:textId="77777777" w:rsidR="00251A82" w:rsidRPr="001B3A12" w:rsidRDefault="00251A82" w:rsidP="00DB7F29">
            <w:pPr>
              <w:jc w:val="left"/>
              <w:rPr>
                <w:sz w:val="18"/>
                <w:szCs w:val="18"/>
              </w:rPr>
            </w:pPr>
          </w:p>
        </w:tc>
        <w:tc>
          <w:tcPr>
            <w:tcW w:w="1560" w:type="dxa"/>
            <w:vMerge/>
            <w:tcBorders>
              <w:left w:val="single" w:sz="4" w:space="0" w:color="auto"/>
              <w:bottom w:val="single" w:sz="4" w:space="0" w:color="auto"/>
              <w:right w:val="single" w:sz="4" w:space="0" w:color="auto"/>
            </w:tcBorders>
          </w:tcPr>
          <w:p w14:paraId="5A7DF83F" w14:textId="77777777" w:rsidR="00251A82" w:rsidRPr="001B3A12" w:rsidRDefault="00251A82" w:rsidP="00685BC6">
            <w:pPr>
              <w:jc w:val="left"/>
              <w:rPr>
                <w:sz w:val="18"/>
                <w:szCs w:val="18"/>
              </w:rPr>
            </w:pPr>
          </w:p>
        </w:tc>
      </w:tr>
    </w:tbl>
    <w:p w14:paraId="60113DD8" w14:textId="6FBC8F65" w:rsidR="00D624C8" w:rsidRPr="003C3688" w:rsidRDefault="007D7D7E" w:rsidP="003C3688">
      <w:pPr>
        <w:jc w:val="center"/>
        <w:rPr>
          <w:lang w:val="de-DE"/>
        </w:rPr>
      </w:pPr>
      <w:r w:rsidRPr="000307BC">
        <w:rPr>
          <w:sz w:val="20"/>
        </w:rPr>
        <w:br w:type="page"/>
      </w:r>
      <w:r w:rsidRPr="003C3688">
        <w:lastRenderedPageBreak/>
        <w:t>INTEGRIRANO VARSTVO PARADIŽNIKA -</w:t>
      </w:r>
      <w:r w:rsidR="002E5234" w:rsidRPr="003C3688">
        <w:rPr>
          <w:lang w:val="de-DE"/>
        </w:rPr>
        <w:t xml:space="preserve"> list 3</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966"/>
        <w:gridCol w:w="2364"/>
        <w:gridCol w:w="2314"/>
        <w:gridCol w:w="1842"/>
        <w:gridCol w:w="1276"/>
        <w:gridCol w:w="1134"/>
        <w:gridCol w:w="1430"/>
      </w:tblGrid>
      <w:tr w:rsidR="007D7D7E" w:rsidRPr="001B3A12" w14:paraId="5DE28AC3" w14:textId="77777777" w:rsidTr="00DA75AF">
        <w:tc>
          <w:tcPr>
            <w:tcW w:w="1578" w:type="dxa"/>
            <w:tcBorders>
              <w:top w:val="single" w:sz="12" w:space="0" w:color="auto"/>
              <w:left w:val="single" w:sz="12" w:space="0" w:color="auto"/>
              <w:bottom w:val="single" w:sz="12" w:space="0" w:color="auto"/>
              <w:right w:val="single" w:sz="12" w:space="0" w:color="auto"/>
            </w:tcBorders>
          </w:tcPr>
          <w:p w14:paraId="5168BC85" w14:textId="77777777" w:rsidR="007D7D7E" w:rsidRPr="001B3A12" w:rsidRDefault="007D7D7E" w:rsidP="00DB7F29">
            <w:pPr>
              <w:jc w:val="left"/>
              <w:rPr>
                <w:b/>
                <w:bCs/>
                <w:sz w:val="18"/>
                <w:szCs w:val="18"/>
              </w:rPr>
            </w:pPr>
            <w:r w:rsidRPr="001B3A12">
              <w:rPr>
                <w:b/>
                <w:bCs/>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3A15228B" w14:textId="77777777" w:rsidR="007D7D7E" w:rsidRPr="001B3A12" w:rsidRDefault="007D7D7E" w:rsidP="00DB7F29">
            <w:pPr>
              <w:jc w:val="left"/>
              <w:rPr>
                <w:sz w:val="18"/>
                <w:szCs w:val="18"/>
              </w:rPr>
            </w:pPr>
            <w:r w:rsidRPr="001B3A12">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14:paraId="57DAFB5F"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14:paraId="06EA534B"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668A074F" w14:textId="77777777" w:rsidR="007D7D7E" w:rsidRPr="001B3A12" w:rsidRDefault="007D7D7E" w:rsidP="00DB7F29">
            <w:pPr>
              <w:jc w:val="left"/>
              <w:rPr>
                <w:sz w:val="18"/>
                <w:szCs w:val="18"/>
              </w:rPr>
            </w:pPr>
            <w:r w:rsidRPr="001B3A12">
              <w:rPr>
                <w:sz w:val="18"/>
                <w:szCs w:val="18"/>
              </w:rPr>
              <w:t>FITOFARM.</w:t>
            </w:r>
          </w:p>
          <w:p w14:paraId="58476233" w14:textId="77777777" w:rsidR="007D7D7E" w:rsidRPr="001B3A12" w:rsidRDefault="007D7D7E" w:rsidP="00DB7F29">
            <w:pPr>
              <w:jc w:val="left"/>
              <w:rPr>
                <w:sz w:val="18"/>
                <w:szCs w:val="18"/>
              </w:rPr>
            </w:pPr>
            <w:r w:rsidRPr="001B3A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458F2C13" w14:textId="77777777" w:rsidR="007D7D7E" w:rsidRPr="001B3A12" w:rsidRDefault="007D7D7E" w:rsidP="00DB7F29">
            <w:pPr>
              <w:jc w:val="left"/>
              <w:rPr>
                <w:sz w:val="18"/>
                <w:szCs w:val="18"/>
              </w:rPr>
            </w:pPr>
            <w:r w:rsidRPr="001B3A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09A9DCF" w14:textId="77777777" w:rsidR="007D7D7E" w:rsidRPr="001B3A12" w:rsidRDefault="007D7D7E" w:rsidP="00DB7F29">
            <w:pPr>
              <w:jc w:val="left"/>
              <w:rPr>
                <w:sz w:val="18"/>
                <w:szCs w:val="18"/>
              </w:rPr>
            </w:pPr>
            <w:r w:rsidRPr="001B3A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A4DDEC" w14:textId="77777777" w:rsidR="007D7D7E" w:rsidRPr="001B3A12" w:rsidRDefault="007D7D7E" w:rsidP="00DB7F29">
            <w:pPr>
              <w:rPr>
                <w:sz w:val="18"/>
                <w:szCs w:val="18"/>
              </w:rPr>
            </w:pPr>
            <w:r w:rsidRPr="001B3A12">
              <w:rPr>
                <w:sz w:val="18"/>
                <w:szCs w:val="18"/>
              </w:rPr>
              <w:t>OPOMBE</w:t>
            </w:r>
          </w:p>
        </w:tc>
      </w:tr>
      <w:tr w:rsidR="007D7D7E" w:rsidRPr="001B3A12" w14:paraId="0D42A7D6" w14:textId="77777777" w:rsidTr="00DA75AF">
        <w:tc>
          <w:tcPr>
            <w:tcW w:w="1578" w:type="dxa"/>
            <w:tcBorders>
              <w:top w:val="single" w:sz="12" w:space="0" w:color="auto"/>
              <w:left w:val="single" w:sz="4" w:space="0" w:color="auto"/>
              <w:bottom w:val="single" w:sz="4" w:space="0" w:color="auto"/>
              <w:right w:val="single" w:sz="4" w:space="0" w:color="auto"/>
            </w:tcBorders>
          </w:tcPr>
          <w:p w14:paraId="56F2477C" w14:textId="77777777" w:rsidR="007D7D7E" w:rsidRPr="001B3A12" w:rsidRDefault="007D7D7E" w:rsidP="00DB7F29">
            <w:pPr>
              <w:jc w:val="left"/>
              <w:rPr>
                <w:i/>
                <w:iCs/>
                <w:sz w:val="18"/>
                <w:szCs w:val="18"/>
              </w:rPr>
            </w:pPr>
            <w:r w:rsidRPr="001B3A12">
              <w:rPr>
                <w:b/>
                <w:bCs/>
                <w:sz w:val="18"/>
                <w:szCs w:val="18"/>
              </w:rPr>
              <w:t>Trohnenje paradižnikovega stebla</w:t>
            </w:r>
            <w:r w:rsidRPr="001B3A12">
              <w:rPr>
                <w:i/>
                <w:iCs/>
                <w:sz w:val="18"/>
                <w:szCs w:val="18"/>
              </w:rPr>
              <w:t xml:space="preserve"> </w:t>
            </w:r>
          </w:p>
          <w:p w14:paraId="27AD486C" w14:textId="77777777" w:rsidR="007D7D7E" w:rsidRPr="001B3A12" w:rsidRDefault="007D7D7E" w:rsidP="00DB7F29">
            <w:pPr>
              <w:jc w:val="left"/>
              <w:rPr>
                <w:i/>
                <w:iCs/>
                <w:sz w:val="18"/>
                <w:szCs w:val="18"/>
              </w:rPr>
            </w:pPr>
            <w:r w:rsidRPr="001B3A12">
              <w:rPr>
                <w:i/>
                <w:iCs/>
                <w:sz w:val="18"/>
                <w:szCs w:val="18"/>
              </w:rPr>
              <w:t>Didymella lycopersici</w:t>
            </w:r>
          </w:p>
        </w:tc>
        <w:tc>
          <w:tcPr>
            <w:tcW w:w="1966" w:type="dxa"/>
            <w:tcBorders>
              <w:top w:val="single" w:sz="12" w:space="0" w:color="auto"/>
              <w:left w:val="single" w:sz="4" w:space="0" w:color="auto"/>
              <w:bottom w:val="single" w:sz="4" w:space="0" w:color="auto"/>
              <w:right w:val="single" w:sz="4" w:space="0" w:color="auto"/>
            </w:tcBorders>
          </w:tcPr>
          <w:p w14:paraId="3DC0320C" w14:textId="77777777" w:rsidR="007D7D7E" w:rsidRPr="001B3A12" w:rsidRDefault="007D7D7E" w:rsidP="00DB7F29">
            <w:pPr>
              <w:jc w:val="left"/>
              <w:rPr>
                <w:sz w:val="18"/>
                <w:szCs w:val="18"/>
              </w:rPr>
            </w:pPr>
            <w:r w:rsidRPr="001B3A12">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14:paraId="114CD5E5" w14:textId="77777777" w:rsidR="007D7D7E" w:rsidRPr="001B3A12" w:rsidRDefault="007D7D7E" w:rsidP="00DB7F29">
            <w:pPr>
              <w:tabs>
                <w:tab w:val="left" w:pos="170"/>
              </w:tabs>
              <w:rPr>
                <w:sz w:val="18"/>
                <w:szCs w:val="18"/>
              </w:rPr>
            </w:pPr>
            <w:r w:rsidRPr="001B3A12">
              <w:rPr>
                <w:sz w:val="18"/>
                <w:szCs w:val="18"/>
              </w:rPr>
              <w:t>Agrotehnični ukrepi:</w:t>
            </w:r>
          </w:p>
          <w:p w14:paraId="4BB67C5F" w14:textId="2AB0EB18" w:rsidR="007D7D7E" w:rsidRPr="001B3A12" w:rsidRDefault="004F6B19" w:rsidP="00830142">
            <w:pPr>
              <w:pStyle w:val="Oznaenseznam3"/>
              <w:rPr>
                <w:sz w:val="18"/>
                <w:szCs w:val="18"/>
              </w:rPr>
            </w:pPr>
            <w:r>
              <w:rPr>
                <w:sz w:val="18"/>
                <w:szCs w:val="18"/>
              </w:rPr>
              <w:t>-</w:t>
            </w:r>
            <w:r w:rsidR="007D7D7E" w:rsidRPr="001B3A12">
              <w:rPr>
                <w:sz w:val="18"/>
                <w:szCs w:val="18"/>
              </w:rPr>
              <w:t>odstranjevanje in uničenje ostankov</w:t>
            </w:r>
          </w:p>
          <w:p w14:paraId="32CE1B9C" w14:textId="6037B276" w:rsidR="007D7D7E" w:rsidRPr="001B3A12" w:rsidRDefault="004F6B19" w:rsidP="00830142">
            <w:pPr>
              <w:pStyle w:val="Oznaenseznam3"/>
              <w:rPr>
                <w:sz w:val="18"/>
                <w:szCs w:val="18"/>
              </w:rPr>
            </w:pPr>
            <w:r>
              <w:rPr>
                <w:sz w:val="18"/>
                <w:szCs w:val="18"/>
              </w:rPr>
              <w:t>-</w:t>
            </w:r>
            <w:r w:rsidR="00811869" w:rsidRPr="001B3A12">
              <w:rPr>
                <w:sz w:val="18"/>
                <w:szCs w:val="18"/>
              </w:rPr>
              <w:t>d</w:t>
            </w:r>
            <w:r w:rsidR="007D7D7E" w:rsidRPr="001B3A12">
              <w:rPr>
                <w:sz w:val="18"/>
                <w:szCs w:val="18"/>
              </w:rPr>
              <w:t>ezinfekcija armature</w:t>
            </w:r>
          </w:p>
          <w:p w14:paraId="2805F402" w14:textId="53C6424A" w:rsidR="007D7D7E" w:rsidRPr="001B3A12" w:rsidRDefault="004F6B19" w:rsidP="00830142">
            <w:pPr>
              <w:pStyle w:val="Oznaenseznam3"/>
              <w:rPr>
                <w:sz w:val="18"/>
                <w:szCs w:val="18"/>
              </w:rPr>
            </w:pPr>
            <w:r>
              <w:rPr>
                <w:sz w:val="18"/>
                <w:szCs w:val="18"/>
              </w:rPr>
              <w:t>-</w:t>
            </w:r>
            <w:r w:rsidR="007D7D7E" w:rsidRPr="001B3A12">
              <w:rPr>
                <w:sz w:val="18"/>
                <w:szCs w:val="18"/>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14:paraId="076EBD62" w14:textId="77777777" w:rsidR="007D7D7E" w:rsidRPr="001B3A12" w:rsidRDefault="00E43212" w:rsidP="00830142">
            <w:pPr>
              <w:pStyle w:val="Oznaenseznam3"/>
              <w:numPr>
                <w:ilvl w:val="0"/>
                <w:numId w:val="15"/>
              </w:numPr>
              <w:rPr>
                <w:sz w:val="18"/>
                <w:szCs w:val="18"/>
              </w:rPr>
            </w:pPr>
            <w:r w:rsidRPr="00DA75AF">
              <w:rPr>
                <w:i/>
                <w:sz w:val="18"/>
                <w:szCs w:val="18"/>
              </w:rPr>
              <w:t>Gliocladium catenulatum</w:t>
            </w:r>
            <w:r w:rsidRPr="001B3A12">
              <w:rPr>
                <w:sz w:val="18"/>
                <w:szCs w:val="18"/>
              </w:rPr>
              <w:t xml:space="preserve"> (rasa J1446)</w:t>
            </w:r>
          </w:p>
        </w:tc>
        <w:tc>
          <w:tcPr>
            <w:tcW w:w="1842" w:type="dxa"/>
            <w:tcBorders>
              <w:top w:val="single" w:sz="12" w:space="0" w:color="auto"/>
              <w:left w:val="single" w:sz="4" w:space="0" w:color="auto"/>
              <w:bottom w:val="single" w:sz="4" w:space="0" w:color="auto"/>
              <w:right w:val="single" w:sz="4" w:space="0" w:color="auto"/>
            </w:tcBorders>
          </w:tcPr>
          <w:p w14:paraId="3E64051C" w14:textId="77777777" w:rsidR="007D7D7E" w:rsidRPr="001B3A12" w:rsidRDefault="00E43212" w:rsidP="00DB7F29">
            <w:pPr>
              <w:jc w:val="left"/>
              <w:rPr>
                <w:sz w:val="18"/>
                <w:szCs w:val="18"/>
              </w:rPr>
            </w:pPr>
            <w:r w:rsidRPr="001B3A12">
              <w:rPr>
                <w:sz w:val="18"/>
                <w:szCs w:val="18"/>
              </w:rPr>
              <w:t>Prestop</w:t>
            </w:r>
          </w:p>
          <w:p w14:paraId="1E24D8F8" w14:textId="77777777" w:rsidR="007D7D7E" w:rsidRPr="001B3A12" w:rsidRDefault="007D7D7E" w:rsidP="00DB7F29">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14:paraId="06A454C0" w14:textId="77777777" w:rsidR="007D7D7E" w:rsidRPr="001B3A12" w:rsidRDefault="00E43212" w:rsidP="00DB7F29">
            <w:pPr>
              <w:jc w:val="left"/>
              <w:rPr>
                <w:sz w:val="18"/>
                <w:szCs w:val="18"/>
              </w:rPr>
            </w:pPr>
            <w:r w:rsidRPr="001B3A12">
              <w:rPr>
                <w:sz w:val="18"/>
                <w:szCs w:val="18"/>
              </w:rPr>
              <w:t>0,5 % (max. 10 kg/ha)</w:t>
            </w:r>
          </w:p>
          <w:p w14:paraId="6953F522" w14:textId="77777777" w:rsidR="007D7D7E" w:rsidRPr="001B3A12" w:rsidRDefault="007D7D7E" w:rsidP="00DB7F29">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54EFF9B5" w14:textId="77777777" w:rsidR="007D7D7E" w:rsidRPr="001B3A12" w:rsidRDefault="00E43212" w:rsidP="00DB7F29">
            <w:pPr>
              <w:jc w:val="left"/>
              <w:rPr>
                <w:sz w:val="18"/>
                <w:szCs w:val="18"/>
              </w:rPr>
            </w:pPr>
            <w:r w:rsidRPr="001B3A12">
              <w:rPr>
                <w:sz w:val="18"/>
                <w:szCs w:val="18"/>
              </w:rPr>
              <w:t>ni potrebna</w:t>
            </w:r>
          </w:p>
        </w:tc>
        <w:tc>
          <w:tcPr>
            <w:tcW w:w="1430" w:type="dxa"/>
            <w:tcBorders>
              <w:top w:val="single" w:sz="12" w:space="0" w:color="auto"/>
              <w:left w:val="single" w:sz="4" w:space="0" w:color="auto"/>
              <w:bottom w:val="single" w:sz="4" w:space="0" w:color="auto"/>
              <w:right w:val="single" w:sz="4" w:space="0" w:color="auto"/>
            </w:tcBorders>
          </w:tcPr>
          <w:p w14:paraId="154B8539" w14:textId="77777777" w:rsidR="007D7D7E" w:rsidRPr="001B3A12" w:rsidRDefault="007D7D7E" w:rsidP="00DB7F29">
            <w:pPr>
              <w:jc w:val="left"/>
              <w:rPr>
                <w:sz w:val="18"/>
                <w:szCs w:val="18"/>
              </w:rPr>
            </w:pPr>
          </w:p>
        </w:tc>
      </w:tr>
      <w:tr w:rsidR="007F569F" w:rsidRPr="001B3A12" w14:paraId="1D9B60F8" w14:textId="77777777" w:rsidTr="00DA75AF">
        <w:trPr>
          <w:trHeight w:val="3941"/>
        </w:trPr>
        <w:tc>
          <w:tcPr>
            <w:tcW w:w="1578" w:type="dxa"/>
            <w:tcBorders>
              <w:top w:val="single" w:sz="4" w:space="0" w:color="auto"/>
              <w:left w:val="single" w:sz="4" w:space="0" w:color="auto"/>
              <w:bottom w:val="single" w:sz="4" w:space="0" w:color="auto"/>
              <w:right w:val="single" w:sz="4" w:space="0" w:color="auto"/>
            </w:tcBorders>
          </w:tcPr>
          <w:p w14:paraId="512D8532" w14:textId="6822D283" w:rsidR="007F569F" w:rsidRPr="001B3A12" w:rsidRDefault="007F569F" w:rsidP="00DB7F29">
            <w:pPr>
              <w:jc w:val="left"/>
              <w:rPr>
                <w:i/>
                <w:iCs/>
                <w:sz w:val="18"/>
                <w:szCs w:val="18"/>
              </w:rPr>
            </w:pPr>
            <w:r w:rsidRPr="001B3A12">
              <w:rPr>
                <w:b/>
                <w:bCs/>
                <w:sz w:val="18"/>
                <w:szCs w:val="18"/>
              </w:rPr>
              <w:t>Črna listna pegavost paradižnika</w:t>
            </w:r>
            <w:r w:rsidRPr="001B3A12">
              <w:rPr>
                <w:i/>
                <w:iCs/>
                <w:sz w:val="18"/>
                <w:szCs w:val="18"/>
              </w:rPr>
              <w:t xml:space="preserve"> Alternaria porri f.sp. solani</w:t>
            </w:r>
          </w:p>
        </w:tc>
        <w:tc>
          <w:tcPr>
            <w:tcW w:w="1966" w:type="dxa"/>
            <w:tcBorders>
              <w:top w:val="single" w:sz="4" w:space="0" w:color="auto"/>
              <w:left w:val="single" w:sz="4" w:space="0" w:color="auto"/>
              <w:bottom w:val="single" w:sz="4" w:space="0" w:color="auto"/>
              <w:right w:val="single" w:sz="4" w:space="0" w:color="auto"/>
            </w:tcBorders>
          </w:tcPr>
          <w:p w14:paraId="5A5BC1CE" w14:textId="1AF2D551" w:rsidR="007F569F" w:rsidRPr="001B3A12" w:rsidRDefault="007F569F" w:rsidP="00DB7F29">
            <w:pPr>
              <w:jc w:val="left"/>
              <w:rPr>
                <w:sz w:val="18"/>
                <w:szCs w:val="18"/>
              </w:rPr>
            </w:pPr>
            <w:r w:rsidRPr="001B3A12">
              <w:rPr>
                <w:sz w:val="18"/>
                <w:szCs w:val="18"/>
              </w:rPr>
              <w:t>Okrogle, z žilami omejene, sivo-rjave pege z dobro vidnimi koncentričnimi krogi  na listih in steblu.</w:t>
            </w:r>
          </w:p>
        </w:tc>
        <w:tc>
          <w:tcPr>
            <w:tcW w:w="2364" w:type="dxa"/>
            <w:tcBorders>
              <w:top w:val="single" w:sz="4" w:space="0" w:color="auto"/>
              <w:left w:val="single" w:sz="4" w:space="0" w:color="auto"/>
              <w:bottom w:val="single" w:sz="4" w:space="0" w:color="auto"/>
              <w:right w:val="single" w:sz="4" w:space="0" w:color="auto"/>
            </w:tcBorders>
          </w:tcPr>
          <w:p w14:paraId="70EE4337" w14:textId="77777777" w:rsidR="007F569F" w:rsidRPr="001B3A12" w:rsidRDefault="007F569F" w:rsidP="001D6A1F">
            <w:pPr>
              <w:tabs>
                <w:tab w:val="left" w:pos="170"/>
              </w:tabs>
              <w:rPr>
                <w:sz w:val="18"/>
                <w:szCs w:val="18"/>
              </w:rPr>
            </w:pPr>
            <w:r w:rsidRPr="001B3A12">
              <w:rPr>
                <w:sz w:val="18"/>
                <w:szCs w:val="18"/>
              </w:rPr>
              <w:t>Agrotehnični ukrepi:</w:t>
            </w:r>
          </w:p>
          <w:p w14:paraId="7F95770F" w14:textId="77777777" w:rsidR="007F569F" w:rsidRPr="001B3A12" w:rsidRDefault="007F569F" w:rsidP="001D6A1F">
            <w:pPr>
              <w:pStyle w:val="Oznaenseznam3"/>
              <w:rPr>
                <w:sz w:val="18"/>
                <w:szCs w:val="18"/>
              </w:rPr>
            </w:pPr>
            <w:r>
              <w:rPr>
                <w:sz w:val="18"/>
                <w:szCs w:val="18"/>
              </w:rPr>
              <w:t>-</w:t>
            </w:r>
            <w:r w:rsidRPr="001B3A12">
              <w:rPr>
                <w:sz w:val="18"/>
                <w:szCs w:val="18"/>
              </w:rPr>
              <w:t>sterilizacija tal z vodno paro</w:t>
            </w:r>
          </w:p>
          <w:p w14:paraId="240571D0" w14:textId="77777777" w:rsidR="007F569F" w:rsidRPr="001B3A12" w:rsidRDefault="007F569F" w:rsidP="001D6A1F">
            <w:pPr>
              <w:pStyle w:val="Oznaenseznam3"/>
              <w:rPr>
                <w:sz w:val="18"/>
                <w:szCs w:val="18"/>
              </w:rPr>
            </w:pPr>
            <w:r>
              <w:rPr>
                <w:sz w:val="18"/>
                <w:szCs w:val="18"/>
              </w:rPr>
              <w:t>-</w:t>
            </w:r>
            <w:r w:rsidRPr="001B3A12">
              <w:rPr>
                <w:sz w:val="18"/>
                <w:szCs w:val="18"/>
              </w:rPr>
              <w:t>zračenje rastlinjakov</w:t>
            </w:r>
          </w:p>
          <w:p w14:paraId="7FEBF9AC" w14:textId="77777777" w:rsidR="007F569F" w:rsidRPr="001B3A12" w:rsidRDefault="007F569F" w:rsidP="001D6A1F">
            <w:pPr>
              <w:pStyle w:val="Oznaenseznam3"/>
              <w:rPr>
                <w:sz w:val="18"/>
                <w:szCs w:val="18"/>
              </w:rPr>
            </w:pPr>
            <w:r>
              <w:rPr>
                <w:sz w:val="18"/>
                <w:szCs w:val="18"/>
              </w:rPr>
              <w:t>-</w:t>
            </w:r>
            <w:r w:rsidRPr="001B3A12">
              <w:rPr>
                <w:sz w:val="18"/>
                <w:szCs w:val="18"/>
              </w:rPr>
              <w:t>higiena</w:t>
            </w:r>
          </w:p>
          <w:p w14:paraId="1AD635C5" w14:textId="77777777" w:rsidR="007F569F" w:rsidRPr="001B3A12" w:rsidRDefault="007F569F" w:rsidP="001D6A1F">
            <w:pPr>
              <w:tabs>
                <w:tab w:val="left" w:pos="170"/>
              </w:tabs>
              <w:rPr>
                <w:sz w:val="18"/>
                <w:szCs w:val="18"/>
              </w:rPr>
            </w:pPr>
          </w:p>
          <w:p w14:paraId="26D98AD4" w14:textId="77777777" w:rsidR="007F569F" w:rsidRPr="001B3A12" w:rsidRDefault="007F569F" w:rsidP="001D6A1F">
            <w:pPr>
              <w:tabs>
                <w:tab w:val="left" w:pos="170"/>
              </w:tabs>
              <w:rPr>
                <w:sz w:val="18"/>
                <w:szCs w:val="18"/>
              </w:rPr>
            </w:pPr>
            <w:r w:rsidRPr="001B3A12">
              <w:rPr>
                <w:sz w:val="18"/>
                <w:szCs w:val="18"/>
              </w:rPr>
              <w:t xml:space="preserve">Kemični ukrepi: </w:t>
            </w:r>
          </w:p>
          <w:p w14:paraId="02AFACB4" w14:textId="77777777" w:rsidR="007F569F" w:rsidRPr="001B3A12" w:rsidRDefault="007F569F" w:rsidP="001D6A1F">
            <w:pPr>
              <w:pStyle w:val="Oznaenseznam3"/>
              <w:rPr>
                <w:sz w:val="18"/>
                <w:szCs w:val="18"/>
              </w:rPr>
            </w:pPr>
            <w:r>
              <w:rPr>
                <w:sz w:val="18"/>
                <w:szCs w:val="18"/>
              </w:rPr>
              <w:t>-</w:t>
            </w:r>
            <w:r w:rsidRPr="001B3A12">
              <w:rPr>
                <w:sz w:val="18"/>
                <w:szCs w:val="18"/>
              </w:rPr>
              <w:t>setev razkuženega semena</w:t>
            </w:r>
          </w:p>
          <w:p w14:paraId="78BF0522" w14:textId="28812605" w:rsidR="007F569F" w:rsidRPr="001B3A12" w:rsidRDefault="007F569F" w:rsidP="00830142">
            <w:pPr>
              <w:pStyle w:val="Oznaenseznam3"/>
              <w:rPr>
                <w:sz w:val="18"/>
                <w:szCs w:val="18"/>
              </w:rPr>
            </w:pPr>
            <w:r>
              <w:rPr>
                <w:sz w:val="18"/>
                <w:szCs w:val="18"/>
              </w:rPr>
              <w:t>-</w:t>
            </w:r>
            <w:r w:rsidRPr="001B3A12">
              <w:rPr>
                <w:sz w:val="18"/>
                <w:szCs w:val="18"/>
              </w:rPr>
              <w:t>preventivno škropljenje sadik.</w:t>
            </w:r>
          </w:p>
        </w:tc>
        <w:tc>
          <w:tcPr>
            <w:tcW w:w="2314" w:type="dxa"/>
            <w:tcBorders>
              <w:top w:val="single" w:sz="4" w:space="0" w:color="auto"/>
              <w:left w:val="single" w:sz="4" w:space="0" w:color="auto"/>
              <w:bottom w:val="single" w:sz="4" w:space="0" w:color="auto"/>
              <w:right w:val="single" w:sz="4" w:space="0" w:color="auto"/>
            </w:tcBorders>
          </w:tcPr>
          <w:p w14:paraId="7D9C633C" w14:textId="77777777" w:rsidR="007F569F" w:rsidRPr="001B3A12" w:rsidRDefault="007F569F" w:rsidP="001D6A1F">
            <w:pPr>
              <w:jc w:val="left"/>
              <w:rPr>
                <w:sz w:val="18"/>
                <w:szCs w:val="18"/>
              </w:rPr>
            </w:pPr>
            <w:r w:rsidRPr="001B3A12">
              <w:rPr>
                <w:sz w:val="18"/>
                <w:szCs w:val="18"/>
              </w:rPr>
              <w:t>- difenokonazol</w:t>
            </w:r>
          </w:p>
          <w:p w14:paraId="7397E855" w14:textId="77777777" w:rsidR="007F569F" w:rsidRPr="001B3A12" w:rsidRDefault="007F569F" w:rsidP="001D6A1F">
            <w:pPr>
              <w:jc w:val="left"/>
              <w:rPr>
                <w:sz w:val="18"/>
                <w:szCs w:val="18"/>
              </w:rPr>
            </w:pPr>
          </w:p>
          <w:p w14:paraId="25B908AE" w14:textId="77777777" w:rsidR="007F569F" w:rsidRPr="001B3A12" w:rsidRDefault="007F569F" w:rsidP="001D6A1F">
            <w:pPr>
              <w:jc w:val="left"/>
              <w:rPr>
                <w:sz w:val="18"/>
                <w:szCs w:val="18"/>
              </w:rPr>
            </w:pPr>
            <w:r w:rsidRPr="001B3A12">
              <w:rPr>
                <w:sz w:val="18"/>
                <w:szCs w:val="18"/>
              </w:rPr>
              <w:t>- baker iz bakr. hidroksida</w:t>
            </w:r>
          </w:p>
          <w:p w14:paraId="468EC22B" w14:textId="77777777" w:rsidR="007F569F" w:rsidRPr="001B3A12" w:rsidRDefault="007F569F" w:rsidP="001D6A1F">
            <w:pPr>
              <w:jc w:val="left"/>
              <w:rPr>
                <w:sz w:val="18"/>
                <w:szCs w:val="18"/>
              </w:rPr>
            </w:pPr>
          </w:p>
          <w:p w14:paraId="6DBBC5FB" w14:textId="77777777" w:rsidR="007F569F" w:rsidRPr="001B3A12" w:rsidRDefault="007F569F" w:rsidP="001D6A1F">
            <w:pPr>
              <w:jc w:val="left"/>
              <w:rPr>
                <w:sz w:val="18"/>
                <w:szCs w:val="18"/>
              </w:rPr>
            </w:pPr>
            <w:r w:rsidRPr="001B3A12">
              <w:rPr>
                <w:sz w:val="18"/>
                <w:szCs w:val="18"/>
              </w:rPr>
              <w:t>- mankozeb</w:t>
            </w:r>
          </w:p>
          <w:p w14:paraId="57A730A2" w14:textId="77777777" w:rsidR="007F569F" w:rsidRPr="001B3A12" w:rsidRDefault="007F569F" w:rsidP="001D6A1F">
            <w:pPr>
              <w:jc w:val="left"/>
              <w:rPr>
                <w:sz w:val="18"/>
                <w:szCs w:val="18"/>
              </w:rPr>
            </w:pPr>
          </w:p>
          <w:p w14:paraId="440199D5" w14:textId="77777777" w:rsidR="007F569F" w:rsidRPr="001B3A12" w:rsidRDefault="007F569F" w:rsidP="001D6A1F">
            <w:pPr>
              <w:jc w:val="left"/>
              <w:rPr>
                <w:sz w:val="18"/>
                <w:szCs w:val="18"/>
              </w:rPr>
            </w:pPr>
          </w:p>
          <w:p w14:paraId="0C775833" w14:textId="77777777" w:rsidR="007F569F" w:rsidRDefault="007F569F" w:rsidP="001D6A1F">
            <w:pPr>
              <w:pStyle w:val="Oznaenseznam3"/>
              <w:rPr>
                <w:sz w:val="18"/>
                <w:szCs w:val="18"/>
              </w:rPr>
            </w:pPr>
          </w:p>
          <w:p w14:paraId="597F4B82" w14:textId="77777777" w:rsidR="007F569F" w:rsidRDefault="007F569F" w:rsidP="001D6A1F">
            <w:pPr>
              <w:pStyle w:val="Oznaenseznam3"/>
              <w:rPr>
                <w:sz w:val="18"/>
                <w:szCs w:val="18"/>
              </w:rPr>
            </w:pPr>
          </w:p>
          <w:p w14:paraId="03808FCC" w14:textId="77777777" w:rsidR="007F569F" w:rsidRDefault="007F569F" w:rsidP="001D6A1F">
            <w:pPr>
              <w:pStyle w:val="Oznaenseznam3"/>
              <w:rPr>
                <w:sz w:val="18"/>
                <w:szCs w:val="18"/>
              </w:rPr>
            </w:pPr>
          </w:p>
          <w:p w14:paraId="76194937" w14:textId="77777777" w:rsidR="007F569F" w:rsidRPr="001B3A12" w:rsidRDefault="007F569F" w:rsidP="001D6A1F">
            <w:pPr>
              <w:pStyle w:val="Oznaenseznam3"/>
              <w:rPr>
                <w:sz w:val="18"/>
                <w:szCs w:val="18"/>
              </w:rPr>
            </w:pPr>
          </w:p>
          <w:p w14:paraId="431AC774" w14:textId="77777777" w:rsidR="007F569F" w:rsidRPr="001B3A12" w:rsidRDefault="007F569F" w:rsidP="001D6A1F">
            <w:pPr>
              <w:pStyle w:val="Oznaenseznam3"/>
              <w:rPr>
                <w:sz w:val="18"/>
                <w:szCs w:val="18"/>
              </w:rPr>
            </w:pPr>
            <w:r>
              <w:rPr>
                <w:sz w:val="18"/>
                <w:szCs w:val="18"/>
              </w:rPr>
              <w:t>-</w:t>
            </w:r>
            <w:r w:rsidRPr="001B3A12">
              <w:rPr>
                <w:sz w:val="18"/>
                <w:szCs w:val="18"/>
              </w:rPr>
              <w:t>mandipropamid + mankozeb</w:t>
            </w:r>
          </w:p>
          <w:p w14:paraId="75628C5F" w14:textId="77777777" w:rsidR="007F569F" w:rsidRPr="006C35F3" w:rsidRDefault="007F569F" w:rsidP="001D6A1F">
            <w:pPr>
              <w:pStyle w:val="Oznaenseznam3"/>
              <w:numPr>
                <w:ilvl w:val="0"/>
                <w:numId w:val="15"/>
              </w:numPr>
              <w:rPr>
                <w:sz w:val="18"/>
                <w:szCs w:val="18"/>
              </w:rPr>
            </w:pPr>
          </w:p>
          <w:p w14:paraId="60B0138B" w14:textId="77777777" w:rsidR="007F569F" w:rsidRPr="001B3A12" w:rsidRDefault="007F569F" w:rsidP="001D6A1F">
            <w:pPr>
              <w:pStyle w:val="Oznaenseznam3"/>
              <w:rPr>
                <w:sz w:val="18"/>
                <w:szCs w:val="18"/>
              </w:rPr>
            </w:pPr>
            <w:r w:rsidRPr="001B3A12">
              <w:rPr>
                <w:sz w:val="18"/>
                <w:szCs w:val="18"/>
              </w:rPr>
              <w:t>-dimetomorf  + mankozeb</w:t>
            </w:r>
          </w:p>
          <w:p w14:paraId="5DEA9F39" w14:textId="77777777" w:rsidR="007F569F" w:rsidRPr="001B3A12" w:rsidRDefault="007F569F" w:rsidP="001D6A1F">
            <w:pPr>
              <w:pStyle w:val="Oznaenseznam3"/>
              <w:rPr>
                <w:sz w:val="18"/>
                <w:szCs w:val="18"/>
              </w:rPr>
            </w:pPr>
            <w:r>
              <w:rPr>
                <w:sz w:val="18"/>
                <w:szCs w:val="18"/>
              </w:rPr>
              <w:t xml:space="preserve">- </w:t>
            </w:r>
            <w:r w:rsidRPr="001B3A12">
              <w:rPr>
                <w:sz w:val="18"/>
                <w:szCs w:val="18"/>
              </w:rPr>
              <w:t>folpet</w:t>
            </w:r>
          </w:p>
          <w:p w14:paraId="0CEB44D9" w14:textId="77777777" w:rsidR="007F569F" w:rsidRPr="001B3A12" w:rsidRDefault="007F569F" w:rsidP="001D6A1F">
            <w:pPr>
              <w:pStyle w:val="Oznaenseznam3"/>
              <w:rPr>
                <w:sz w:val="18"/>
                <w:szCs w:val="18"/>
              </w:rPr>
            </w:pPr>
            <w:r>
              <w:rPr>
                <w:sz w:val="18"/>
                <w:szCs w:val="18"/>
              </w:rPr>
              <w:t xml:space="preserve">- </w:t>
            </w:r>
            <w:r w:rsidRPr="00DA75AF">
              <w:rPr>
                <w:i/>
                <w:sz w:val="18"/>
                <w:szCs w:val="18"/>
              </w:rPr>
              <w:t>Bacillus subtilis</w:t>
            </w:r>
          </w:p>
          <w:p w14:paraId="38BCE4F7" w14:textId="77777777" w:rsidR="007F569F" w:rsidRDefault="007F569F" w:rsidP="001D6A1F">
            <w:pPr>
              <w:pStyle w:val="Oznaenseznam3"/>
              <w:rPr>
                <w:sz w:val="18"/>
                <w:szCs w:val="18"/>
              </w:rPr>
            </w:pPr>
          </w:p>
          <w:p w14:paraId="41A8B10C" w14:textId="77777777" w:rsidR="007F569F" w:rsidRDefault="007F569F" w:rsidP="001D6A1F">
            <w:pPr>
              <w:pStyle w:val="Oznaenseznam3"/>
              <w:rPr>
                <w:sz w:val="18"/>
                <w:szCs w:val="18"/>
              </w:rPr>
            </w:pPr>
            <w:r>
              <w:rPr>
                <w:sz w:val="18"/>
                <w:szCs w:val="18"/>
              </w:rPr>
              <w:t xml:space="preserve">- </w:t>
            </w:r>
            <w:r w:rsidRPr="001B3A12">
              <w:rPr>
                <w:sz w:val="18"/>
                <w:szCs w:val="18"/>
              </w:rPr>
              <w:t>azoksistrobin</w:t>
            </w:r>
          </w:p>
          <w:p w14:paraId="7F9CE09D" w14:textId="77777777" w:rsidR="007F569F" w:rsidRDefault="007F569F" w:rsidP="001D6A1F">
            <w:pPr>
              <w:pStyle w:val="Oznaenseznam3"/>
              <w:rPr>
                <w:sz w:val="18"/>
                <w:szCs w:val="18"/>
              </w:rPr>
            </w:pPr>
          </w:p>
          <w:p w14:paraId="4061DD46" w14:textId="77777777" w:rsidR="007F569F" w:rsidRDefault="007F569F" w:rsidP="001D6A1F">
            <w:pPr>
              <w:pStyle w:val="Oznaenseznam3"/>
              <w:rPr>
                <w:sz w:val="18"/>
                <w:szCs w:val="18"/>
              </w:rPr>
            </w:pPr>
          </w:p>
          <w:p w14:paraId="42C578EA" w14:textId="05729230" w:rsidR="007F569F" w:rsidRPr="001B3A12" w:rsidRDefault="007F569F" w:rsidP="00B51FD1">
            <w:pPr>
              <w:pStyle w:val="Oznaenseznam3"/>
              <w:rPr>
                <w:sz w:val="18"/>
                <w:szCs w:val="18"/>
              </w:rPr>
            </w:pPr>
            <w:r>
              <w:rPr>
                <w:sz w:val="18"/>
                <w:szCs w:val="18"/>
              </w:rPr>
              <w:t>-difenokonazol + fluksapiroksad</w:t>
            </w:r>
          </w:p>
        </w:tc>
        <w:tc>
          <w:tcPr>
            <w:tcW w:w="1842" w:type="dxa"/>
            <w:tcBorders>
              <w:top w:val="single" w:sz="4" w:space="0" w:color="auto"/>
              <w:left w:val="single" w:sz="4" w:space="0" w:color="auto"/>
              <w:bottom w:val="single" w:sz="4" w:space="0" w:color="auto"/>
              <w:right w:val="single" w:sz="4" w:space="0" w:color="auto"/>
            </w:tcBorders>
          </w:tcPr>
          <w:p w14:paraId="175EE10E" w14:textId="77777777" w:rsidR="007F569F" w:rsidRPr="001B3A12" w:rsidRDefault="007F569F" w:rsidP="001D6A1F">
            <w:pPr>
              <w:jc w:val="left"/>
              <w:rPr>
                <w:b/>
                <w:sz w:val="18"/>
                <w:szCs w:val="18"/>
              </w:rPr>
            </w:pPr>
            <w:r w:rsidRPr="001B3A12">
              <w:rPr>
                <w:sz w:val="18"/>
                <w:szCs w:val="18"/>
              </w:rPr>
              <w:t xml:space="preserve">Score 250 EC </w:t>
            </w:r>
            <w:r w:rsidRPr="001B3A12">
              <w:rPr>
                <w:b/>
                <w:sz w:val="18"/>
                <w:szCs w:val="18"/>
              </w:rPr>
              <w:t>***</w:t>
            </w:r>
          </w:p>
          <w:p w14:paraId="2DEC909B" w14:textId="77777777" w:rsidR="007F569F" w:rsidRPr="001B3A12" w:rsidRDefault="007F569F" w:rsidP="001D6A1F">
            <w:pPr>
              <w:jc w:val="left"/>
              <w:rPr>
                <w:b/>
                <w:sz w:val="18"/>
                <w:szCs w:val="18"/>
              </w:rPr>
            </w:pPr>
            <w:r w:rsidRPr="001B3A12">
              <w:rPr>
                <w:sz w:val="18"/>
                <w:szCs w:val="18"/>
              </w:rPr>
              <w:t>Mavita 250 EC</w:t>
            </w:r>
            <w:r w:rsidRPr="001B3A12">
              <w:rPr>
                <w:b/>
                <w:sz w:val="18"/>
                <w:szCs w:val="18"/>
              </w:rPr>
              <w:t>***</w:t>
            </w:r>
          </w:p>
          <w:p w14:paraId="67745ED3" w14:textId="77777777" w:rsidR="007F569F" w:rsidRPr="001B3A12" w:rsidRDefault="007F569F" w:rsidP="001D6A1F">
            <w:pPr>
              <w:jc w:val="left"/>
              <w:rPr>
                <w:b/>
                <w:sz w:val="18"/>
                <w:szCs w:val="18"/>
              </w:rPr>
            </w:pPr>
            <w:r w:rsidRPr="001B3A12">
              <w:rPr>
                <w:sz w:val="18"/>
                <w:szCs w:val="18"/>
              </w:rPr>
              <w:t>Cuprablau Z 35 WP</w:t>
            </w:r>
            <w:r w:rsidRPr="001B3A12">
              <w:rPr>
                <w:b/>
                <w:sz w:val="18"/>
                <w:szCs w:val="18"/>
              </w:rPr>
              <w:t>***</w:t>
            </w:r>
          </w:p>
          <w:p w14:paraId="7666C0A8" w14:textId="77777777" w:rsidR="007F569F" w:rsidRPr="001B3A12" w:rsidRDefault="007F569F" w:rsidP="001D6A1F">
            <w:pPr>
              <w:jc w:val="left"/>
              <w:rPr>
                <w:b/>
                <w:sz w:val="18"/>
                <w:szCs w:val="18"/>
              </w:rPr>
            </w:pPr>
            <w:r w:rsidRPr="001B3A12">
              <w:rPr>
                <w:sz w:val="18"/>
                <w:szCs w:val="18"/>
              </w:rPr>
              <w:t xml:space="preserve">Dithane M-45 </w:t>
            </w:r>
            <w:r>
              <w:rPr>
                <w:b/>
                <w:sz w:val="18"/>
                <w:szCs w:val="18"/>
              </w:rPr>
              <w:t>*1</w:t>
            </w:r>
            <w:r w:rsidRPr="001B3A12">
              <w:rPr>
                <w:b/>
                <w:sz w:val="18"/>
                <w:szCs w:val="18"/>
              </w:rPr>
              <w:t>***</w:t>
            </w:r>
            <w:r w:rsidRPr="001B3A12">
              <w:rPr>
                <w:sz w:val="18"/>
                <w:szCs w:val="18"/>
              </w:rPr>
              <w:t xml:space="preserve"> </w:t>
            </w:r>
          </w:p>
          <w:p w14:paraId="5EF9DE79" w14:textId="77777777" w:rsidR="007F569F" w:rsidRPr="001B3A12" w:rsidRDefault="007F569F" w:rsidP="001D6A1F">
            <w:pPr>
              <w:jc w:val="left"/>
              <w:rPr>
                <w:sz w:val="18"/>
                <w:szCs w:val="18"/>
              </w:rPr>
            </w:pPr>
            <w:r w:rsidRPr="001B3A12">
              <w:rPr>
                <w:sz w:val="18"/>
                <w:szCs w:val="18"/>
              </w:rPr>
              <w:t xml:space="preserve">Dithane DG Neotec </w:t>
            </w:r>
            <w:r>
              <w:rPr>
                <w:b/>
                <w:sz w:val="18"/>
                <w:szCs w:val="18"/>
              </w:rPr>
              <w:t>*1</w:t>
            </w:r>
            <w:r w:rsidRPr="001B3A12">
              <w:rPr>
                <w:b/>
                <w:sz w:val="18"/>
                <w:szCs w:val="18"/>
              </w:rPr>
              <w:t>***</w:t>
            </w:r>
            <w:r w:rsidRPr="001B3A12">
              <w:rPr>
                <w:sz w:val="18"/>
                <w:szCs w:val="18"/>
              </w:rPr>
              <w:t xml:space="preserve"> </w:t>
            </w:r>
          </w:p>
          <w:p w14:paraId="32D8A219" w14:textId="77777777" w:rsidR="007F569F" w:rsidRDefault="007F569F" w:rsidP="001D6A1F">
            <w:pPr>
              <w:jc w:val="left"/>
              <w:rPr>
                <w:b/>
                <w:sz w:val="18"/>
                <w:szCs w:val="18"/>
              </w:rPr>
            </w:pPr>
            <w:r w:rsidRPr="001B3A12">
              <w:rPr>
                <w:sz w:val="18"/>
                <w:szCs w:val="18"/>
              </w:rPr>
              <w:t>Mankoz 75 WG</w:t>
            </w:r>
            <w:r w:rsidRPr="001B3A12">
              <w:rPr>
                <w:b/>
                <w:sz w:val="18"/>
                <w:szCs w:val="18"/>
              </w:rPr>
              <w:t>***</w:t>
            </w:r>
          </w:p>
          <w:p w14:paraId="3BCF6044" w14:textId="77777777" w:rsidR="007F569F" w:rsidRDefault="007F569F" w:rsidP="001D6A1F">
            <w:pPr>
              <w:jc w:val="left"/>
              <w:rPr>
                <w:sz w:val="18"/>
                <w:szCs w:val="18"/>
              </w:rPr>
            </w:pPr>
            <w:r>
              <w:rPr>
                <w:sz w:val="18"/>
                <w:szCs w:val="18"/>
              </w:rPr>
              <w:t>Manfil Plus 75 WG</w:t>
            </w:r>
            <w:r w:rsidRPr="00DA75AF">
              <w:rPr>
                <w:b/>
                <w:sz w:val="18"/>
                <w:szCs w:val="18"/>
              </w:rPr>
              <w:t>***</w:t>
            </w:r>
          </w:p>
          <w:p w14:paraId="1DACD99C" w14:textId="77777777" w:rsidR="007F569F" w:rsidRPr="00DA75AF" w:rsidRDefault="007F569F" w:rsidP="001D6A1F">
            <w:pPr>
              <w:jc w:val="left"/>
              <w:rPr>
                <w:b/>
                <w:sz w:val="18"/>
                <w:szCs w:val="18"/>
              </w:rPr>
            </w:pPr>
            <w:r>
              <w:rPr>
                <w:sz w:val="18"/>
                <w:szCs w:val="18"/>
              </w:rPr>
              <w:t>Avtar 75 NT</w:t>
            </w:r>
            <w:r>
              <w:rPr>
                <w:b/>
                <w:sz w:val="18"/>
                <w:szCs w:val="18"/>
              </w:rPr>
              <w:t>***</w:t>
            </w:r>
          </w:p>
          <w:p w14:paraId="0B250566" w14:textId="77777777" w:rsidR="007F569F" w:rsidRPr="001B3A12" w:rsidRDefault="007F569F" w:rsidP="001D6A1F">
            <w:pPr>
              <w:jc w:val="left"/>
              <w:rPr>
                <w:b/>
                <w:sz w:val="18"/>
                <w:szCs w:val="18"/>
              </w:rPr>
            </w:pPr>
            <w:r w:rsidRPr="001B3A12">
              <w:rPr>
                <w:sz w:val="18"/>
                <w:szCs w:val="18"/>
              </w:rPr>
              <w:t>Pergado MZ</w:t>
            </w:r>
            <w:r w:rsidRPr="001B3A12">
              <w:rPr>
                <w:b/>
                <w:sz w:val="18"/>
                <w:szCs w:val="18"/>
              </w:rPr>
              <w:t>***</w:t>
            </w:r>
          </w:p>
          <w:p w14:paraId="264CD7B9" w14:textId="77777777" w:rsidR="007F569F" w:rsidRPr="00592BBA" w:rsidRDefault="007F569F" w:rsidP="001D6A1F">
            <w:pPr>
              <w:jc w:val="left"/>
              <w:rPr>
                <w:b/>
                <w:sz w:val="18"/>
                <w:szCs w:val="18"/>
              </w:rPr>
            </w:pPr>
            <w:r w:rsidRPr="001B3A12">
              <w:rPr>
                <w:sz w:val="18"/>
                <w:szCs w:val="18"/>
              </w:rPr>
              <w:t>Gett</w:t>
            </w:r>
            <w:r w:rsidRPr="001B3A12">
              <w:rPr>
                <w:b/>
                <w:sz w:val="18"/>
                <w:szCs w:val="18"/>
              </w:rPr>
              <w:t>***</w:t>
            </w:r>
            <w:r w:rsidRPr="001B3A12">
              <w:rPr>
                <w:sz w:val="18"/>
                <w:szCs w:val="18"/>
              </w:rPr>
              <w:t>Acrobat MZ WG</w:t>
            </w:r>
            <w:r>
              <w:rPr>
                <w:b/>
                <w:sz w:val="18"/>
                <w:szCs w:val="18"/>
              </w:rPr>
              <w:t>***</w:t>
            </w:r>
          </w:p>
          <w:p w14:paraId="6CFC9A7D" w14:textId="77777777" w:rsidR="007F569F" w:rsidRPr="00DA75AF" w:rsidRDefault="007F569F" w:rsidP="001D6A1F">
            <w:pPr>
              <w:jc w:val="left"/>
              <w:rPr>
                <w:b/>
                <w:sz w:val="18"/>
                <w:szCs w:val="18"/>
              </w:rPr>
            </w:pPr>
            <w:r w:rsidRPr="001B3A12">
              <w:rPr>
                <w:sz w:val="18"/>
                <w:szCs w:val="18"/>
              </w:rPr>
              <w:t>Forum MZ WG</w:t>
            </w:r>
            <w:r>
              <w:rPr>
                <w:b/>
                <w:sz w:val="18"/>
                <w:szCs w:val="18"/>
              </w:rPr>
              <w:t>***</w:t>
            </w:r>
          </w:p>
          <w:p w14:paraId="31BF95C9" w14:textId="77777777" w:rsidR="007F569F" w:rsidRPr="001B3A12" w:rsidRDefault="007F569F" w:rsidP="001D6A1F">
            <w:pPr>
              <w:jc w:val="left"/>
              <w:rPr>
                <w:sz w:val="18"/>
                <w:szCs w:val="18"/>
              </w:rPr>
            </w:pPr>
            <w:r w:rsidRPr="001B3A12">
              <w:rPr>
                <w:sz w:val="18"/>
                <w:szCs w:val="18"/>
              </w:rPr>
              <w:t>Folpan 50 SC</w:t>
            </w:r>
            <w:r w:rsidRPr="001B3A12">
              <w:rPr>
                <w:b/>
                <w:sz w:val="18"/>
                <w:szCs w:val="18"/>
              </w:rPr>
              <w:t>*</w:t>
            </w:r>
            <w:r>
              <w:rPr>
                <w:b/>
                <w:sz w:val="18"/>
                <w:szCs w:val="18"/>
              </w:rPr>
              <w:t>*2</w:t>
            </w:r>
            <w:r w:rsidRPr="001B3A12">
              <w:rPr>
                <w:b/>
                <w:sz w:val="18"/>
                <w:szCs w:val="18"/>
              </w:rPr>
              <w:t>***</w:t>
            </w:r>
          </w:p>
          <w:p w14:paraId="1DE21AE9" w14:textId="77777777" w:rsidR="007F569F" w:rsidRPr="001B3A12" w:rsidRDefault="007F569F" w:rsidP="001D6A1F">
            <w:pPr>
              <w:jc w:val="left"/>
              <w:rPr>
                <w:b/>
                <w:sz w:val="18"/>
                <w:szCs w:val="18"/>
              </w:rPr>
            </w:pPr>
            <w:r w:rsidRPr="001B3A12">
              <w:rPr>
                <w:sz w:val="18"/>
                <w:szCs w:val="18"/>
              </w:rPr>
              <w:t>Serenade ASO</w:t>
            </w:r>
            <w:r w:rsidRPr="001B3A12">
              <w:rPr>
                <w:b/>
                <w:sz w:val="18"/>
                <w:szCs w:val="18"/>
              </w:rPr>
              <w:t>***</w:t>
            </w:r>
          </w:p>
          <w:p w14:paraId="062F1CC9" w14:textId="77777777" w:rsidR="007F569F" w:rsidRDefault="007F569F" w:rsidP="001D6A1F">
            <w:pPr>
              <w:jc w:val="left"/>
              <w:rPr>
                <w:sz w:val="18"/>
                <w:szCs w:val="18"/>
              </w:rPr>
            </w:pPr>
            <w:r w:rsidRPr="001B3A12">
              <w:rPr>
                <w:sz w:val="18"/>
                <w:szCs w:val="18"/>
              </w:rPr>
              <w:t>Ortiva</w:t>
            </w:r>
          </w:p>
          <w:p w14:paraId="58701114" w14:textId="77777777" w:rsidR="007F569F" w:rsidRPr="001B3A12" w:rsidRDefault="007F569F" w:rsidP="001D6A1F">
            <w:pPr>
              <w:jc w:val="left"/>
              <w:rPr>
                <w:sz w:val="18"/>
                <w:szCs w:val="18"/>
              </w:rPr>
            </w:pPr>
            <w:r w:rsidRPr="001B3A12">
              <w:rPr>
                <w:sz w:val="18"/>
                <w:szCs w:val="18"/>
              </w:rPr>
              <w:t xml:space="preserve">Mirador 250 </w:t>
            </w:r>
            <w:r>
              <w:rPr>
                <w:sz w:val="18"/>
                <w:szCs w:val="18"/>
              </w:rPr>
              <w:t>S</w:t>
            </w:r>
            <w:r w:rsidRPr="001B3A12">
              <w:rPr>
                <w:sz w:val="18"/>
                <w:szCs w:val="18"/>
              </w:rPr>
              <w:t>C</w:t>
            </w:r>
          </w:p>
          <w:p w14:paraId="5E4BFFBC" w14:textId="77777777" w:rsidR="007F569F" w:rsidRDefault="007F569F" w:rsidP="001D6A1F">
            <w:pPr>
              <w:jc w:val="left"/>
              <w:rPr>
                <w:sz w:val="18"/>
                <w:szCs w:val="18"/>
              </w:rPr>
            </w:pPr>
            <w:r>
              <w:rPr>
                <w:sz w:val="18"/>
                <w:szCs w:val="18"/>
              </w:rPr>
              <w:t>Zaftra AZT 250 SC</w:t>
            </w:r>
          </w:p>
          <w:p w14:paraId="2597F6AA" w14:textId="249EB67A" w:rsidR="007F569F" w:rsidRPr="00DA75AF" w:rsidRDefault="007F569F" w:rsidP="00B51FD1">
            <w:pPr>
              <w:jc w:val="left"/>
              <w:rPr>
                <w:b/>
                <w:sz w:val="18"/>
                <w:szCs w:val="18"/>
              </w:rPr>
            </w:pPr>
            <w:r>
              <w:rPr>
                <w:sz w:val="18"/>
                <w:szCs w:val="18"/>
              </w:rPr>
              <w:t>Sercadis plus</w:t>
            </w:r>
          </w:p>
        </w:tc>
        <w:tc>
          <w:tcPr>
            <w:tcW w:w="1276" w:type="dxa"/>
            <w:tcBorders>
              <w:top w:val="single" w:sz="4" w:space="0" w:color="auto"/>
              <w:left w:val="single" w:sz="4" w:space="0" w:color="auto"/>
              <w:bottom w:val="single" w:sz="4" w:space="0" w:color="auto"/>
              <w:right w:val="single" w:sz="4" w:space="0" w:color="auto"/>
            </w:tcBorders>
          </w:tcPr>
          <w:p w14:paraId="77CB1E5D" w14:textId="77777777" w:rsidR="007F569F" w:rsidRPr="001B3A12" w:rsidRDefault="007F569F" w:rsidP="001D6A1F">
            <w:pPr>
              <w:jc w:val="left"/>
              <w:rPr>
                <w:sz w:val="18"/>
                <w:szCs w:val="18"/>
              </w:rPr>
            </w:pPr>
            <w:r w:rsidRPr="001B3A12">
              <w:rPr>
                <w:sz w:val="18"/>
                <w:szCs w:val="18"/>
              </w:rPr>
              <w:t>0,5 l/ha</w:t>
            </w:r>
          </w:p>
          <w:p w14:paraId="4658D0E4" w14:textId="77777777" w:rsidR="007F569F" w:rsidRPr="001B3A12" w:rsidRDefault="007F569F" w:rsidP="001D6A1F">
            <w:pPr>
              <w:jc w:val="left"/>
              <w:rPr>
                <w:sz w:val="18"/>
                <w:szCs w:val="18"/>
              </w:rPr>
            </w:pPr>
            <w:r w:rsidRPr="001B3A12">
              <w:rPr>
                <w:sz w:val="18"/>
                <w:szCs w:val="18"/>
              </w:rPr>
              <w:t>0,5 l/ha</w:t>
            </w:r>
          </w:p>
          <w:p w14:paraId="5852A573" w14:textId="77777777" w:rsidR="007F569F" w:rsidRPr="001B3A12" w:rsidRDefault="007F569F" w:rsidP="001D6A1F">
            <w:pPr>
              <w:jc w:val="left"/>
              <w:rPr>
                <w:sz w:val="18"/>
                <w:szCs w:val="18"/>
              </w:rPr>
            </w:pPr>
            <w:r w:rsidRPr="001B3A12">
              <w:rPr>
                <w:sz w:val="18"/>
                <w:szCs w:val="18"/>
              </w:rPr>
              <w:t>3 kg/ha</w:t>
            </w:r>
          </w:p>
          <w:p w14:paraId="75A218D2" w14:textId="77777777" w:rsidR="007F569F" w:rsidRPr="001B3A12" w:rsidRDefault="007F569F" w:rsidP="001D6A1F">
            <w:pPr>
              <w:jc w:val="left"/>
              <w:rPr>
                <w:sz w:val="18"/>
                <w:szCs w:val="18"/>
              </w:rPr>
            </w:pPr>
          </w:p>
          <w:p w14:paraId="669F2DA4" w14:textId="77777777" w:rsidR="007F569F" w:rsidRPr="001B3A12" w:rsidRDefault="007F569F" w:rsidP="001D6A1F">
            <w:pPr>
              <w:jc w:val="left"/>
              <w:rPr>
                <w:sz w:val="18"/>
                <w:szCs w:val="18"/>
              </w:rPr>
            </w:pPr>
            <w:r w:rsidRPr="001B3A12">
              <w:rPr>
                <w:sz w:val="18"/>
                <w:szCs w:val="18"/>
              </w:rPr>
              <w:t>2 kg/ha</w:t>
            </w:r>
          </w:p>
          <w:p w14:paraId="03A6E870" w14:textId="77777777" w:rsidR="007F569F" w:rsidRPr="001B3A12" w:rsidRDefault="007F569F" w:rsidP="001D6A1F">
            <w:pPr>
              <w:jc w:val="left"/>
              <w:rPr>
                <w:sz w:val="18"/>
                <w:szCs w:val="18"/>
              </w:rPr>
            </w:pPr>
            <w:r w:rsidRPr="001B3A12">
              <w:rPr>
                <w:sz w:val="18"/>
                <w:szCs w:val="18"/>
              </w:rPr>
              <w:t>2 kg/ha</w:t>
            </w:r>
          </w:p>
          <w:p w14:paraId="352FCDD4" w14:textId="77777777" w:rsidR="007F569F" w:rsidRPr="001B3A12" w:rsidRDefault="007F569F" w:rsidP="001D6A1F">
            <w:pPr>
              <w:jc w:val="left"/>
              <w:rPr>
                <w:sz w:val="18"/>
                <w:szCs w:val="18"/>
              </w:rPr>
            </w:pPr>
          </w:p>
          <w:p w14:paraId="05F82040" w14:textId="77777777" w:rsidR="007F569F" w:rsidRDefault="007F569F" w:rsidP="001D6A1F">
            <w:pPr>
              <w:jc w:val="left"/>
              <w:rPr>
                <w:sz w:val="18"/>
                <w:szCs w:val="18"/>
              </w:rPr>
            </w:pPr>
            <w:r w:rsidRPr="001B3A12">
              <w:rPr>
                <w:sz w:val="18"/>
                <w:szCs w:val="18"/>
              </w:rPr>
              <w:t>2 kg/ha</w:t>
            </w:r>
          </w:p>
          <w:p w14:paraId="1AF9EFC0" w14:textId="77777777" w:rsidR="007F569F" w:rsidRDefault="007F569F" w:rsidP="001D6A1F">
            <w:pPr>
              <w:jc w:val="left"/>
              <w:rPr>
                <w:sz w:val="18"/>
                <w:szCs w:val="18"/>
              </w:rPr>
            </w:pPr>
            <w:r>
              <w:rPr>
                <w:sz w:val="18"/>
                <w:szCs w:val="18"/>
              </w:rPr>
              <w:t>2 kg/ha</w:t>
            </w:r>
          </w:p>
          <w:p w14:paraId="016F4A95" w14:textId="77777777" w:rsidR="007F569F" w:rsidRDefault="007F569F" w:rsidP="001D6A1F">
            <w:pPr>
              <w:jc w:val="left"/>
              <w:rPr>
                <w:sz w:val="18"/>
                <w:szCs w:val="18"/>
              </w:rPr>
            </w:pPr>
          </w:p>
          <w:p w14:paraId="258CE197" w14:textId="77777777" w:rsidR="007F569F" w:rsidRPr="001B3A12" w:rsidRDefault="007F569F" w:rsidP="001D6A1F">
            <w:pPr>
              <w:jc w:val="left"/>
              <w:rPr>
                <w:sz w:val="18"/>
                <w:szCs w:val="18"/>
              </w:rPr>
            </w:pPr>
            <w:r>
              <w:rPr>
                <w:sz w:val="18"/>
                <w:szCs w:val="18"/>
              </w:rPr>
              <w:t>2 kg/ha</w:t>
            </w:r>
          </w:p>
          <w:p w14:paraId="28B71ED2" w14:textId="77777777" w:rsidR="007F569F" w:rsidRPr="001B3A12" w:rsidRDefault="007F569F" w:rsidP="001D6A1F">
            <w:pPr>
              <w:jc w:val="left"/>
              <w:rPr>
                <w:sz w:val="18"/>
                <w:szCs w:val="18"/>
              </w:rPr>
            </w:pPr>
            <w:r w:rsidRPr="001B3A12">
              <w:rPr>
                <w:sz w:val="18"/>
                <w:szCs w:val="18"/>
              </w:rPr>
              <w:t>2,5 kg/ha</w:t>
            </w:r>
          </w:p>
          <w:p w14:paraId="14262FC7" w14:textId="77777777" w:rsidR="007F569F" w:rsidRPr="001B3A12" w:rsidRDefault="007F569F" w:rsidP="001D6A1F">
            <w:pPr>
              <w:jc w:val="left"/>
              <w:rPr>
                <w:sz w:val="18"/>
                <w:szCs w:val="18"/>
              </w:rPr>
            </w:pPr>
            <w:r w:rsidRPr="001B3A12">
              <w:rPr>
                <w:sz w:val="18"/>
                <w:szCs w:val="18"/>
              </w:rPr>
              <w:t>2,5 kg/ha</w:t>
            </w:r>
          </w:p>
          <w:p w14:paraId="18039A15" w14:textId="77777777" w:rsidR="007F569F" w:rsidRPr="001B3A12" w:rsidRDefault="007F569F" w:rsidP="001D6A1F">
            <w:pPr>
              <w:jc w:val="left"/>
              <w:rPr>
                <w:sz w:val="18"/>
                <w:szCs w:val="18"/>
              </w:rPr>
            </w:pPr>
            <w:r w:rsidRPr="001B3A12">
              <w:rPr>
                <w:sz w:val="18"/>
                <w:szCs w:val="18"/>
              </w:rPr>
              <w:t>2 kg/ha</w:t>
            </w:r>
          </w:p>
          <w:p w14:paraId="5D3ADCF9" w14:textId="77777777" w:rsidR="007F569F" w:rsidRPr="001B3A12" w:rsidRDefault="007F569F" w:rsidP="001D6A1F">
            <w:pPr>
              <w:jc w:val="left"/>
              <w:rPr>
                <w:sz w:val="18"/>
                <w:szCs w:val="18"/>
              </w:rPr>
            </w:pPr>
            <w:r w:rsidRPr="001B3A12">
              <w:rPr>
                <w:sz w:val="18"/>
                <w:szCs w:val="18"/>
              </w:rPr>
              <w:t>2 kg/ha</w:t>
            </w:r>
          </w:p>
          <w:p w14:paraId="363C2DA3" w14:textId="77777777" w:rsidR="007F569F" w:rsidRPr="001B3A12" w:rsidRDefault="007F569F" w:rsidP="001D6A1F">
            <w:pPr>
              <w:jc w:val="left"/>
              <w:rPr>
                <w:sz w:val="18"/>
                <w:szCs w:val="18"/>
              </w:rPr>
            </w:pPr>
            <w:r w:rsidRPr="001B3A12">
              <w:rPr>
                <w:sz w:val="18"/>
                <w:szCs w:val="18"/>
              </w:rPr>
              <w:t>2,4 l/ha</w:t>
            </w:r>
          </w:p>
          <w:p w14:paraId="3DAF9B09" w14:textId="77777777" w:rsidR="007F569F" w:rsidRPr="001B3A12" w:rsidRDefault="007F569F" w:rsidP="001D6A1F">
            <w:pPr>
              <w:jc w:val="left"/>
              <w:rPr>
                <w:sz w:val="18"/>
                <w:szCs w:val="18"/>
              </w:rPr>
            </w:pPr>
            <w:r w:rsidRPr="001B3A12">
              <w:rPr>
                <w:sz w:val="18"/>
                <w:szCs w:val="18"/>
              </w:rPr>
              <w:t>8 l/ha</w:t>
            </w:r>
          </w:p>
          <w:p w14:paraId="14DB736D" w14:textId="77777777" w:rsidR="007F569F" w:rsidRPr="001B3A12" w:rsidRDefault="007F569F" w:rsidP="001D6A1F">
            <w:pPr>
              <w:jc w:val="left"/>
              <w:rPr>
                <w:sz w:val="18"/>
                <w:szCs w:val="18"/>
              </w:rPr>
            </w:pPr>
            <w:r w:rsidRPr="001B3A12">
              <w:rPr>
                <w:sz w:val="18"/>
                <w:szCs w:val="18"/>
              </w:rPr>
              <w:t>1 l/ha</w:t>
            </w:r>
          </w:p>
          <w:p w14:paraId="41E7D731" w14:textId="77777777" w:rsidR="007F569F" w:rsidRDefault="007F569F" w:rsidP="001D6A1F">
            <w:pPr>
              <w:jc w:val="left"/>
              <w:rPr>
                <w:sz w:val="18"/>
                <w:szCs w:val="18"/>
              </w:rPr>
            </w:pPr>
            <w:r w:rsidRPr="001B3A12">
              <w:rPr>
                <w:sz w:val="18"/>
                <w:szCs w:val="18"/>
              </w:rPr>
              <w:t>1 l/ha</w:t>
            </w:r>
          </w:p>
          <w:p w14:paraId="76374E49" w14:textId="77777777" w:rsidR="007F569F" w:rsidRDefault="007F569F" w:rsidP="001D6A1F">
            <w:pPr>
              <w:jc w:val="left"/>
              <w:rPr>
                <w:sz w:val="18"/>
                <w:szCs w:val="18"/>
              </w:rPr>
            </w:pPr>
            <w:r>
              <w:rPr>
                <w:sz w:val="18"/>
                <w:szCs w:val="18"/>
              </w:rPr>
              <w:t>1 l/ha</w:t>
            </w:r>
          </w:p>
          <w:p w14:paraId="036D4610" w14:textId="42C33E68" w:rsidR="007F569F" w:rsidRPr="001B3A12" w:rsidRDefault="007F569F" w:rsidP="00B51FD1">
            <w:pPr>
              <w:jc w:val="left"/>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573DE73C" w14:textId="77777777" w:rsidR="007F569F" w:rsidRPr="001B3A12" w:rsidRDefault="007F569F" w:rsidP="001D6A1F">
            <w:pPr>
              <w:jc w:val="left"/>
              <w:rPr>
                <w:sz w:val="18"/>
                <w:szCs w:val="18"/>
              </w:rPr>
            </w:pPr>
            <w:r w:rsidRPr="001B3A12">
              <w:rPr>
                <w:sz w:val="18"/>
                <w:szCs w:val="18"/>
              </w:rPr>
              <w:t>7</w:t>
            </w:r>
          </w:p>
          <w:p w14:paraId="7CDCBF43" w14:textId="77777777" w:rsidR="007F569F" w:rsidRPr="001B3A12" w:rsidRDefault="007F569F" w:rsidP="001D6A1F">
            <w:pPr>
              <w:jc w:val="left"/>
              <w:rPr>
                <w:sz w:val="18"/>
                <w:szCs w:val="18"/>
              </w:rPr>
            </w:pPr>
            <w:r w:rsidRPr="001B3A12">
              <w:rPr>
                <w:sz w:val="18"/>
                <w:szCs w:val="18"/>
              </w:rPr>
              <w:t>7</w:t>
            </w:r>
          </w:p>
          <w:p w14:paraId="3BA25EB5" w14:textId="77777777" w:rsidR="007F569F" w:rsidRPr="001B3A12" w:rsidRDefault="007F569F" w:rsidP="001D6A1F">
            <w:pPr>
              <w:jc w:val="left"/>
              <w:rPr>
                <w:b/>
                <w:sz w:val="18"/>
                <w:szCs w:val="18"/>
              </w:rPr>
            </w:pPr>
            <w:r w:rsidRPr="001B3A12">
              <w:rPr>
                <w:sz w:val="18"/>
                <w:szCs w:val="18"/>
              </w:rPr>
              <w:t>3 / 10</w:t>
            </w:r>
            <w:r w:rsidRPr="001B3A12">
              <w:rPr>
                <w:b/>
                <w:sz w:val="18"/>
                <w:szCs w:val="18"/>
              </w:rPr>
              <w:t>**</w:t>
            </w:r>
          </w:p>
          <w:p w14:paraId="5F1818D9" w14:textId="77777777" w:rsidR="007F569F" w:rsidRPr="001B3A12" w:rsidRDefault="007F569F" w:rsidP="001D6A1F">
            <w:pPr>
              <w:jc w:val="left"/>
              <w:rPr>
                <w:sz w:val="18"/>
                <w:szCs w:val="18"/>
              </w:rPr>
            </w:pPr>
          </w:p>
          <w:p w14:paraId="3A7E2788" w14:textId="77777777" w:rsidR="007F569F" w:rsidRPr="001B3A12" w:rsidRDefault="007F569F" w:rsidP="001D6A1F">
            <w:pPr>
              <w:jc w:val="left"/>
              <w:rPr>
                <w:sz w:val="18"/>
                <w:szCs w:val="18"/>
              </w:rPr>
            </w:pPr>
            <w:r w:rsidRPr="001B3A12">
              <w:rPr>
                <w:sz w:val="18"/>
                <w:szCs w:val="18"/>
              </w:rPr>
              <w:t>3</w:t>
            </w:r>
          </w:p>
          <w:p w14:paraId="14BF5910" w14:textId="77777777" w:rsidR="007F569F" w:rsidRPr="001B3A12" w:rsidRDefault="007F569F" w:rsidP="001D6A1F">
            <w:pPr>
              <w:jc w:val="left"/>
              <w:rPr>
                <w:sz w:val="18"/>
                <w:szCs w:val="18"/>
              </w:rPr>
            </w:pPr>
            <w:r w:rsidRPr="001B3A12">
              <w:rPr>
                <w:sz w:val="18"/>
                <w:szCs w:val="18"/>
              </w:rPr>
              <w:t xml:space="preserve">3  </w:t>
            </w:r>
          </w:p>
          <w:p w14:paraId="0BC86753" w14:textId="77777777" w:rsidR="007F569F" w:rsidRPr="001B3A12" w:rsidRDefault="007F569F" w:rsidP="001D6A1F">
            <w:pPr>
              <w:jc w:val="left"/>
              <w:rPr>
                <w:sz w:val="18"/>
                <w:szCs w:val="18"/>
              </w:rPr>
            </w:pPr>
          </w:p>
          <w:p w14:paraId="22308A96" w14:textId="77777777" w:rsidR="007F569F" w:rsidRDefault="007F569F" w:rsidP="001D6A1F">
            <w:pPr>
              <w:jc w:val="left"/>
              <w:rPr>
                <w:sz w:val="18"/>
                <w:szCs w:val="18"/>
              </w:rPr>
            </w:pPr>
            <w:r w:rsidRPr="001B3A12">
              <w:rPr>
                <w:sz w:val="18"/>
                <w:szCs w:val="18"/>
              </w:rPr>
              <w:t>3</w:t>
            </w:r>
          </w:p>
          <w:p w14:paraId="3B414F25" w14:textId="77777777" w:rsidR="007F569F" w:rsidRDefault="007F569F" w:rsidP="001D6A1F">
            <w:pPr>
              <w:jc w:val="left"/>
              <w:rPr>
                <w:sz w:val="18"/>
                <w:szCs w:val="18"/>
              </w:rPr>
            </w:pPr>
            <w:r>
              <w:rPr>
                <w:sz w:val="18"/>
                <w:szCs w:val="18"/>
              </w:rPr>
              <w:t>3</w:t>
            </w:r>
          </w:p>
          <w:p w14:paraId="53861030" w14:textId="77777777" w:rsidR="007F569F" w:rsidRDefault="007F569F" w:rsidP="001D6A1F">
            <w:pPr>
              <w:jc w:val="left"/>
              <w:rPr>
                <w:sz w:val="18"/>
                <w:szCs w:val="18"/>
              </w:rPr>
            </w:pPr>
          </w:p>
          <w:p w14:paraId="5927E1CB" w14:textId="77777777" w:rsidR="007F569F" w:rsidRPr="001B3A12" w:rsidRDefault="007F569F" w:rsidP="001D6A1F">
            <w:pPr>
              <w:jc w:val="left"/>
              <w:rPr>
                <w:sz w:val="18"/>
                <w:szCs w:val="18"/>
              </w:rPr>
            </w:pPr>
            <w:r>
              <w:rPr>
                <w:sz w:val="18"/>
                <w:szCs w:val="18"/>
              </w:rPr>
              <w:t>3</w:t>
            </w:r>
          </w:p>
          <w:p w14:paraId="6A0E1936" w14:textId="77777777" w:rsidR="007F569F" w:rsidRPr="001B3A12" w:rsidRDefault="007F569F" w:rsidP="001D6A1F">
            <w:pPr>
              <w:jc w:val="left"/>
              <w:rPr>
                <w:sz w:val="18"/>
                <w:szCs w:val="18"/>
              </w:rPr>
            </w:pPr>
            <w:r w:rsidRPr="001B3A12">
              <w:rPr>
                <w:sz w:val="18"/>
                <w:szCs w:val="18"/>
              </w:rPr>
              <w:t>3</w:t>
            </w:r>
          </w:p>
          <w:p w14:paraId="39EA1F1C" w14:textId="77777777" w:rsidR="007F569F" w:rsidRPr="001B3A12" w:rsidRDefault="007F569F" w:rsidP="001D6A1F">
            <w:pPr>
              <w:jc w:val="left"/>
              <w:rPr>
                <w:sz w:val="18"/>
                <w:szCs w:val="18"/>
              </w:rPr>
            </w:pPr>
            <w:r w:rsidRPr="001B3A12">
              <w:rPr>
                <w:sz w:val="18"/>
                <w:szCs w:val="18"/>
              </w:rPr>
              <w:t>3</w:t>
            </w:r>
          </w:p>
          <w:p w14:paraId="65B83DA0" w14:textId="77777777" w:rsidR="007F569F" w:rsidRPr="001B3A12" w:rsidRDefault="007F569F" w:rsidP="001D6A1F">
            <w:pPr>
              <w:jc w:val="left"/>
              <w:rPr>
                <w:sz w:val="18"/>
                <w:szCs w:val="18"/>
              </w:rPr>
            </w:pPr>
            <w:r w:rsidRPr="001B3A12">
              <w:rPr>
                <w:sz w:val="18"/>
                <w:szCs w:val="18"/>
              </w:rPr>
              <w:t>3</w:t>
            </w:r>
          </w:p>
          <w:p w14:paraId="682115C3" w14:textId="77777777" w:rsidR="007F569F" w:rsidRPr="001B3A12" w:rsidRDefault="007F569F" w:rsidP="001D6A1F">
            <w:pPr>
              <w:jc w:val="left"/>
              <w:rPr>
                <w:sz w:val="18"/>
                <w:szCs w:val="18"/>
              </w:rPr>
            </w:pPr>
            <w:r w:rsidRPr="001B3A12">
              <w:rPr>
                <w:sz w:val="18"/>
                <w:szCs w:val="18"/>
              </w:rPr>
              <w:t>3</w:t>
            </w:r>
          </w:p>
          <w:p w14:paraId="584CD698" w14:textId="77777777" w:rsidR="007F569F" w:rsidRPr="001B3A12" w:rsidRDefault="007F569F" w:rsidP="001D6A1F">
            <w:pPr>
              <w:jc w:val="left"/>
              <w:rPr>
                <w:sz w:val="18"/>
                <w:szCs w:val="18"/>
              </w:rPr>
            </w:pPr>
            <w:r w:rsidRPr="001B3A12">
              <w:rPr>
                <w:sz w:val="18"/>
                <w:szCs w:val="18"/>
              </w:rPr>
              <w:t>10</w:t>
            </w:r>
          </w:p>
          <w:p w14:paraId="16D16F9F" w14:textId="77777777" w:rsidR="007F569F" w:rsidRPr="001B3A12" w:rsidRDefault="007F569F" w:rsidP="001D6A1F">
            <w:pPr>
              <w:jc w:val="left"/>
              <w:rPr>
                <w:sz w:val="18"/>
                <w:szCs w:val="18"/>
              </w:rPr>
            </w:pPr>
            <w:r w:rsidRPr="001B3A12">
              <w:rPr>
                <w:sz w:val="18"/>
                <w:szCs w:val="18"/>
              </w:rPr>
              <w:t>ni potrebna</w:t>
            </w:r>
          </w:p>
          <w:p w14:paraId="7BB3D789" w14:textId="77777777" w:rsidR="007F569F" w:rsidRPr="001B3A12" w:rsidRDefault="007F569F" w:rsidP="001D6A1F">
            <w:pPr>
              <w:jc w:val="left"/>
              <w:rPr>
                <w:sz w:val="18"/>
                <w:szCs w:val="18"/>
              </w:rPr>
            </w:pPr>
            <w:r w:rsidRPr="001B3A12">
              <w:rPr>
                <w:sz w:val="18"/>
                <w:szCs w:val="18"/>
              </w:rPr>
              <w:t>3</w:t>
            </w:r>
          </w:p>
          <w:p w14:paraId="3D60AC7D" w14:textId="77777777" w:rsidR="007F569F" w:rsidRDefault="007F569F" w:rsidP="001D6A1F">
            <w:pPr>
              <w:jc w:val="left"/>
              <w:rPr>
                <w:sz w:val="18"/>
                <w:szCs w:val="18"/>
              </w:rPr>
            </w:pPr>
            <w:r w:rsidRPr="001B3A12">
              <w:rPr>
                <w:sz w:val="18"/>
                <w:szCs w:val="18"/>
              </w:rPr>
              <w:t>3</w:t>
            </w:r>
          </w:p>
          <w:p w14:paraId="40C60BDB" w14:textId="77777777" w:rsidR="007F569F" w:rsidRDefault="007F569F" w:rsidP="001D6A1F">
            <w:pPr>
              <w:jc w:val="left"/>
              <w:rPr>
                <w:sz w:val="18"/>
                <w:szCs w:val="18"/>
              </w:rPr>
            </w:pPr>
            <w:r>
              <w:rPr>
                <w:sz w:val="18"/>
                <w:szCs w:val="18"/>
              </w:rPr>
              <w:t>3</w:t>
            </w:r>
          </w:p>
          <w:p w14:paraId="5819B6F6" w14:textId="08C19F3D" w:rsidR="007F569F" w:rsidRPr="001B3A12" w:rsidRDefault="007F569F" w:rsidP="00B51FD1">
            <w:pPr>
              <w:jc w:val="left"/>
              <w:rPr>
                <w:sz w:val="18"/>
                <w:szCs w:val="18"/>
              </w:rPr>
            </w:pPr>
            <w:r>
              <w:rPr>
                <w:sz w:val="18"/>
                <w:szCs w:val="18"/>
              </w:rPr>
              <w:t>3</w:t>
            </w:r>
          </w:p>
        </w:tc>
        <w:tc>
          <w:tcPr>
            <w:tcW w:w="1430" w:type="dxa"/>
            <w:tcBorders>
              <w:top w:val="single" w:sz="4" w:space="0" w:color="auto"/>
              <w:left w:val="single" w:sz="4" w:space="0" w:color="auto"/>
              <w:bottom w:val="single" w:sz="4" w:space="0" w:color="auto"/>
              <w:right w:val="single" w:sz="4" w:space="0" w:color="auto"/>
            </w:tcBorders>
          </w:tcPr>
          <w:p w14:paraId="07069000" w14:textId="77777777" w:rsidR="007F569F" w:rsidRPr="001B3A12" w:rsidRDefault="007F569F" w:rsidP="001D6A1F">
            <w:pPr>
              <w:jc w:val="left"/>
              <w:rPr>
                <w:bCs/>
                <w:sz w:val="18"/>
                <w:szCs w:val="18"/>
              </w:rPr>
            </w:pPr>
            <w:r w:rsidRPr="001B3A12">
              <w:rPr>
                <w:b/>
                <w:sz w:val="18"/>
                <w:szCs w:val="18"/>
              </w:rPr>
              <w:t xml:space="preserve"> </w:t>
            </w:r>
            <w:r w:rsidRPr="001B3A12">
              <w:rPr>
                <w:b/>
                <w:bCs/>
                <w:sz w:val="18"/>
                <w:szCs w:val="18"/>
              </w:rPr>
              <w:t xml:space="preserve">*** </w:t>
            </w:r>
            <w:r w:rsidRPr="001B3A12">
              <w:rPr>
                <w:bCs/>
                <w:sz w:val="18"/>
                <w:szCs w:val="18"/>
              </w:rPr>
              <w:t>uporaba pri pridelavi na PROSTEM</w:t>
            </w:r>
          </w:p>
          <w:p w14:paraId="21CF0341" w14:textId="77777777" w:rsidR="007F569F" w:rsidRPr="001B3A12" w:rsidRDefault="007F569F" w:rsidP="001D6A1F">
            <w:pPr>
              <w:jc w:val="left"/>
              <w:rPr>
                <w:bCs/>
                <w:sz w:val="18"/>
                <w:szCs w:val="18"/>
              </w:rPr>
            </w:pPr>
          </w:p>
          <w:p w14:paraId="1DBC9162" w14:textId="77777777" w:rsidR="007F569F" w:rsidRPr="001B3A12" w:rsidRDefault="007F569F" w:rsidP="001D6A1F">
            <w:pPr>
              <w:jc w:val="left"/>
              <w:rPr>
                <w:bCs/>
                <w:sz w:val="18"/>
                <w:szCs w:val="18"/>
              </w:rPr>
            </w:pPr>
            <w:r w:rsidRPr="001B3A12">
              <w:rPr>
                <w:bCs/>
                <w:sz w:val="18"/>
                <w:szCs w:val="18"/>
              </w:rPr>
              <w:t>PRI KARENCI:</w:t>
            </w:r>
          </w:p>
          <w:p w14:paraId="66221BFD" w14:textId="77777777" w:rsidR="007F569F" w:rsidRPr="001B3A12" w:rsidRDefault="007F569F" w:rsidP="001D6A1F">
            <w:pPr>
              <w:jc w:val="left"/>
              <w:rPr>
                <w:bCs/>
                <w:sz w:val="18"/>
                <w:szCs w:val="18"/>
              </w:rPr>
            </w:pPr>
            <w:r w:rsidRPr="001B3A12">
              <w:rPr>
                <w:b/>
                <w:bCs/>
                <w:sz w:val="18"/>
                <w:szCs w:val="18"/>
              </w:rPr>
              <w:t xml:space="preserve">* </w:t>
            </w:r>
            <w:r w:rsidRPr="001B3A12">
              <w:rPr>
                <w:bCs/>
                <w:sz w:val="18"/>
                <w:szCs w:val="18"/>
              </w:rPr>
              <w:t>pridelava na prostem / pridelava v zaščitenem prostoru</w:t>
            </w:r>
          </w:p>
          <w:p w14:paraId="4598AC60" w14:textId="77777777" w:rsidR="007F569F" w:rsidRPr="001B3A12" w:rsidRDefault="007F569F" w:rsidP="001D6A1F">
            <w:pPr>
              <w:jc w:val="left"/>
              <w:rPr>
                <w:b/>
                <w:bCs/>
                <w:sz w:val="18"/>
                <w:szCs w:val="18"/>
              </w:rPr>
            </w:pPr>
            <w:r w:rsidRPr="001B3A12">
              <w:rPr>
                <w:b/>
                <w:bCs/>
                <w:sz w:val="18"/>
                <w:szCs w:val="18"/>
              </w:rPr>
              <w:t xml:space="preserve">** </w:t>
            </w:r>
            <w:r w:rsidRPr="001B3A12">
              <w:rPr>
                <w:bCs/>
                <w:sz w:val="18"/>
                <w:szCs w:val="18"/>
              </w:rPr>
              <w:t xml:space="preserve"> paradižnik za svežo uporabo / paradižnik za predelavo</w:t>
            </w:r>
            <w:r w:rsidRPr="001B3A12">
              <w:rPr>
                <w:b/>
                <w:bCs/>
                <w:sz w:val="18"/>
                <w:szCs w:val="18"/>
              </w:rPr>
              <w:t xml:space="preserve"> </w:t>
            </w:r>
          </w:p>
          <w:p w14:paraId="0D19B532" w14:textId="77777777" w:rsidR="007F569F" w:rsidRDefault="007F569F" w:rsidP="001D6A1F">
            <w:pPr>
              <w:jc w:val="left"/>
              <w:rPr>
                <w:b/>
                <w:bCs/>
                <w:sz w:val="18"/>
                <w:szCs w:val="18"/>
              </w:rPr>
            </w:pPr>
          </w:p>
          <w:p w14:paraId="2E48FC3B" w14:textId="77777777" w:rsidR="007F569F" w:rsidRDefault="007F569F" w:rsidP="001D6A1F">
            <w:pPr>
              <w:jc w:val="left"/>
              <w:rPr>
                <w:b/>
                <w:bCs/>
                <w:sz w:val="18"/>
                <w:szCs w:val="18"/>
              </w:rPr>
            </w:pPr>
          </w:p>
          <w:p w14:paraId="41013EB2" w14:textId="77777777" w:rsidR="007F569F" w:rsidRDefault="007F569F" w:rsidP="001D6A1F">
            <w:pPr>
              <w:jc w:val="left"/>
              <w:rPr>
                <w:b/>
                <w:bCs/>
                <w:sz w:val="18"/>
                <w:szCs w:val="18"/>
              </w:rPr>
            </w:pPr>
            <w:r>
              <w:rPr>
                <w:b/>
                <w:bCs/>
                <w:sz w:val="18"/>
                <w:szCs w:val="18"/>
              </w:rPr>
              <w:t>*1   17.08.2020</w:t>
            </w:r>
          </w:p>
          <w:p w14:paraId="67CF15A4" w14:textId="77777777" w:rsidR="007F569F" w:rsidRDefault="007F569F" w:rsidP="001D6A1F">
            <w:pPr>
              <w:jc w:val="left"/>
              <w:rPr>
                <w:b/>
                <w:bCs/>
                <w:sz w:val="18"/>
                <w:szCs w:val="18"/>
              </w:rPr>
            </w:pPr>
            <w:r>
              <w:rPr>
                <w:b/>
                <w:bCs/>
                <w:sz w:val="18"/>
                <w:szCs w:val="18"/>
              </w:rPr>
              <w:t>**2 30.03.2020</w:t>
            </w:r>
          </w:p>
          <w:p w14:paraId="0E7E32C3" w14:textId="77777777" w:rsidR="007F569F" w:rsidRPr="001B3A12" w:rsidRDefault="007F569F" w:rsidP="001D6A1F">
            <w:pPr>
              <w:jc w:val="left"/>
              <w:rPr>
                <w:b/>
                <w:bCs/>
                <w:sz w:val="18"/>
                <w:szCs w:val="18"/>
              </w:rPr>
            </w:pPr>
          </w:p>
          <w:p w14:paraId="4CD4DFD2" w14:textId="021403A1" w:rsidR="007F569F" w:rsidRPr="001B3A12" w:rsidRDefault="007F569F" w:rsidP="00D90C08">
            <w:pPr>
              <w:jc w:val="left"/>
              <w:rPr>
                <w:b/>
                <w:bCs/>
                <w:sz w:val="18"/>
                <w:szCs w:val="18"/>
              </w:rPr>
            </w:pPr>
          </w:p>
        </w:tc>
      </w:tr>
      <w:tr w:rsidR="007F569F" w:rsidRPr="001B3A12" w14:paraId="653E3C22" w14:textId="77777777" w:rsidTr="00DA75AF">
        <w:tc>
          <w:tcPr>
            <w:tcW w:w="1578" w:type="dxa"/>
            <w:tcBorders>
              <w:top w:val="single" w:sz="4" w:space="0" w:color="auto"/>
              <w:left w:val="single" w:sz="4" w:space="0" w:color="auto"/>
              <w:bottom w:val="single" w:sz="4" w:space="0" w:color="auto"/>
              <w:right w:val="single" w:sz="4" w:space="0" w:color="auto"/>
            </w:tcBorders>
          </w:tcPr>
          <w:p w14:paraId="6CE3D039" w14:textId="77777777" w:rsidR="007F569F" w:rsidRPr="001B3A12" w:rsidRDefault="007F569F" w:rsidP="00DB7F29">
            <w:pPr>
              <w:jc w:val="left"/>
              <w:rPr>
                <w:sz w:val="18"/>
                <w:szCs w:val="18"/>
              </w:rPr>
            </w:pPr>
            <w:r w:rsidRPr="001B3A12">
              <w:rPr>
                <w:b/>
                <w:bCs/>
                <w:sz w:val="18"/>
                <w:szCs w:val="18"/>
              </w:rPr>
              <w:t>Okrogla listna pegavost paradižnika</w:t>
            </w:r>
            <w:r w:rsidRPr="001B3A12">
              <w:rPr>
                <w:sz w:val="18"/>
                <w:szCs w:val="18"/>
              </w:rPr>
              <w:t xml:space="preserve"> </w:t>
            </w:r>
            <w:r w:rsidRPr="001B3A12">
              <w:rPr>
                <w:i/>
                <w:iCs/>
                <w:sz w:val="18"/>
                <w:szCs w:val="18"/>
              </w:rPr>
              <w:t>Septoria lycopersici</w:t>
            </w:r>
          </w:p>
        </w:tc>
        <w:tc>
          <w:tcPr>
            <w:tcW w:w="1966" w:type="dxa"/>
            <w:tcBorders>
              <w:top w:val="single" w:sz="4" w:space="0" w:color="auto"/>
              <w:left w:val="single" w:sz="4" w:space="0" w:color="auto"/>
              <w:bottom w:val="single" w:sz="4" w:space="0" w:color="auto"/>
              <w:right w:val="single" w:sz="4" w:space="0" w:color="auto"/>
            </w:tcBorders>
          </w:tcPr>
          <w:p w14:paraId="7AB81B81" w14:textId="77777777" w:rsidR="007F569F" w:rsidRPr="001B3A12" w:rsidRDefault="007F569F" w:rsidP="00DB7F29">
            <w:pPr>
              <w:jc w:val="left"/>
              <w:rPr>
                <w:sz w:val="18"/>
                <w:szCs w:val="18"/>
              </w:rPr>
            </w:pPr>
            <w:r w:rsidRPr="001B3A12">
              <w:rPr>
                <w:sz w:val="18"/>
                <w:szCs w:val="18"/>
              </w:rPr>
              <w:t>Rastline kažejo znake v času formiranja prvih plodov. Na spodnjih listih se pojavljajo 3-4 mm velike sive pege obrobljene s temnejšim robom. Listi rumenijo, se zvijajo in  se  posušijo.</w:t>
            </w:r>
          </w:p>
        </w:tc>
        <w:tc>
          <w:tcPr>
            <w:tcW w:w="2364" w:type="dxa"/>
            <w:tcBorders>
              <w:top w:val="single" w:sz="4" w:space="0" w:color="auto"/>
              <w:left w:val="single" w:sz="4" w:space="0" w:color="auto"/>
              <w:bottom w:val="single" w:sz="4" w:space="0" w:color="auto"/>
              <w:right w:val="single" w:sz="4" w:space="0" w:color="auto"/>
            </w:tcBorders>
          </w:tcPr>
          <w:p w14:paraId="04042D5C" w14:textId="77777777" w:rsidR="007F569F" w:rsidRPr="001B3A12" w:rsidRDefault="007F569F" w:rsidP="00DB7F29">
            <w:pPr>
              <w:tabs>
                <w:tab w:val="left" w:pos="170"/>
              </w:tabs>
              <w:rPr>
                <w:sz w:val="18"/>
                <w:szCs w:val="18"/>
              </w:rPr>
            </w:pPr>
            <w:r w:rsidRPr="001B3A12">
              <w:rPr>
                <w:sz w:val="18"/>
                <w:szCs w:val="18"/>
              </w:rPr>
              <w:t>Agrotehnični ukrepi:</w:t>
            </w:r>
          </w:p>
          <w:p w14:paraId="2F4CE1E3" w14:textId="7B927C3F" w:rsidR="007F569F" w:rsidRPr="001B3A12" w:rsidRDefault="007F569F" w:rsidP="00830142">
            <w:pPr>
              <w:pStyle w:val="Oznaenseznam3"/>
              <w:rPr>
                <w:sz w:val="18"/>
                <w:szCs w:val="18"/>
              </w:rPr>
            </w:pPr>
            <w:r>
              <w:rPr>
                <w:sz w:val="18"/>
                <w:szCs w:val="18"/>
              </w:rPr>
              <w:t>-</w:t>
            </w:r>
            <w:r w:rsidRPr="001B3A12">
              <w:rPr>
                <w:sz w:val="18"/>
                <w:szCs w:val="18"/>
              </w:rPr>
              <w:t>širok kolobar</w:t>
            </w:r>
          </w:p>
          <w:p w14:paraId="33829589" w14:textId="3DB588A1" w:rsidR="007F569F" w:rsidRPr="001B3A12" w:rsidRDefault="007F569F" w:rsidP="00830142">
            <w:pPr>
              <w:pStyle w:val="Oznaenseznam3"/>
              <w:rPr>
                <w:sz w:val="18"/>
                <w:szCs w:val="18"/>
              </w:rPr>
            </w:pPr>
            <w:r>
              <w:rPr>
                <w:sz w:val="18"/>
                <w:szCs w:val="18"/>
              </w:rPr>
              <w:t>-</w:t>
            </w:r>
            <w:r w:rsidRPr="001B3A12">
              <w:rPr>
                <w:sz w:val="18"/>
                <w:szCs w:val="18"/>
              </w:rPr>
              <w:t xml:space="preserve">odstranjevanje in uničenje ostankov. </w:t>
            </w:r>
          </w:p>
          <w:p w14:paraId="33AF7AF8" w14:textId="77777777" w:rsidR="007F569F" w:rsidRPr="001B3A12" w:rsidRDefault="007F569F" w:rsidP="00DB7F29">
            <w:pPr>
              <w:tabs>
                <w:tab w:val="left" w:pos="170"/>
              </w:tabs>
              <w:rPr>
                <w:sz w:val="18"/>
                <w:szCs w:val="18"/>
              </w:rPr>
            </w:pPr>
          </w:p>
          <w:p w14:paraId="6E0D3988" w14:textId="77777777" w:rsidR="007F569F" w:rsidRPr="001B3A12" w:rsidRDefault="007F569F" w:rsidP="00DB7F29">
            <w:pPr>
              <w:tabs>
                <w:tab w:val="left" w:pos="170"/>
              </w:tabs>
              <w:rPr>
                <w:sz w:val="18"/>
                <w:szCs w:val="18"/>
              </w:rPr>
            </w:pPr>
            <w:r w:rsidRPr="001B3A12">
              <w:rPr>
                <w:sz w:val="18"/>
                <w:szCs w:val="18"/>
              </w:rPr>
              <w:t xml:space="preserve">Kemični ukrepi: </w:t>
            </w:r>
          </w:p>
          <w:p w14:paraId="0C651484" w14:textId="77777777" w:rsidR="007F569F" w:rsidRPr="001B3A12" w:rsidRDefault="007F569F" w:rsidP="00830142">
            <w:pPr>
              <w:pStyle w:val="Oznaenseznam3"/>
              <w:rPr>
                <w:sz w:val="18"/>
                <w:szCs w:val="18"/>
              </w:rPr>
            </w:pPr>
            <w:r w:rsidRPr="001B3A12">
              <w:rPr>
                <w:sz w:val="18"/>
                <w:szCs w:val="18"/>
              </w:rPr>
              <w:t>redna škropljenja s fungicidi na podlagi a.s. mankozeb in baker.</w:t>
            </w:r>
          </w:p>
        </w:tc>
        <w:tc>
          <w:tcPr>
            <w:tcW w:w="2314" w:type="dxa"/>
            <w:tcBorders>
              <w:top w:val="single" w:sz="4" w:space="0" w:color="auto"/>
              <w:left w:val="single" w:sz="4" w:space="0" w:color="auto"/>
              <w:bottom w:val="single" w:sz="4" w:space="0" w:color="auto"/>
              <w:right w:val="single" w:sz="4" w:space="0" w:color="auto"/>
            </w:tcBorders>
          </w:tcPr>
          <w:p w14:paraId="1CD0B40B" w14:textId="77777777" w:rsidR="007F569F" w:rsidRPr="001B3A12" w:rsidRDefault="007F569F" w:rsidP="00DB7F29">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D97C44B" w14:textId="77777777" w:rsidR="007F569F" w:rsidRPr="001B3A12" w:rsidRDefault="007F569F" w:rsidP="00DB7F29">
            <w:pPr>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5230DD" w14:textId="77777777" w:rsidR="007F569F" w:rsidRPr="001B3A12" w:rsidRDefault="007F569F"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2949ED" w14:textId="77777777" w:rsidR="007F569F" w:rsidRPr="001B3A12" w:rsidRDefault="007F569F"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905F96B" w14:textId="77777777" w:rsidR="007F569F" w:rsidRPr="001B3A12" w:rsidRDefault="007F569F" w:rsidP="00390346">
            <w:pPr>
              <w:jc w:val="left"/>
              <w:rPr>
                <w:sz w:val="18"/>
                <w:szCs w:val="18"/>
              </w:rPr>
            </w:pPr>
          </w:p>
        </w:tc>
      </w:tr>
    </w:tbl>
    <w:p w14:paraId="51C9CB7B" w14:textId="2010C21A" w:rsidR="00300BBB" w:rsidRPr="003C3688" w:rsidRDefault="00D43455" w:rsidP="003C3688">
      <w:pPr>
        <w:jc w:val="center"/>
        <w:rPr>
          <w:lang w:val="de-DE"/>
        </w:rPr>
      </w:pPr>
      <w:r w:rsidRPr="000307BC">
        <w:rPr>
          <w:sz w:val="20"/>
        </w:rPr>
        <w:br w:type="page"/>
      </w:r>
      <w:r w:rsidRPr="003C3688">
        <w:lastRenderedPageBreak/>
        <w:t>INTEGRIRANO VARSTVO PARADIŽNIKA -</w:t>
      </w:r>
      <w:r w:rsidR="002E5234" w:rsidRPr="003C3688">
        <w:rPr>
          <w:lang w:val="de-DE"/>
        </w:rPr>
        <w:t xml:space="preserve"> list 4</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D43455" w:rsidRPr="000307BC" w14:paraId="4CD627CA" w14:textId="77777777" w:rsidTr="00DA75AF">
        <w:tc>
          <w:tcPr>
            <w:tcW w:w="1701" w:type="dxa"/>
            <w:tcBorders>
              <w:top w:val="single" w:sz="12" w:space="0" w:color="auto"/>
              <w:left w:val="single" w:sz="12" w:space="0" w:color="auto"/>
              <w:bottom w:val="single" w:sz="12" w:space="0" w:color="auto"/>
              <w:right w:val="single" w:sz="12" w:space="0" w:color="auto"/>
            </w:tcBorders>
          </w:tcPr>
          <w:p w14:paraId="541A9102" w14:textId="77777777" w:rsidR="00D43455" w:rsidRPr="000307BC" w:rsidRDefault="00D43455" w:rsidP="00D43455">
            <w:pPr>
              <w:jc w:val="left"/>
              <w:rPr>
                <w:b/>
                <w:bCs/>
                <w:sz w:val="16"/>
                <w:szCs w:val="16"/>
              </w:rPr>
            </w:pPr>
            <w:r w:rsidRPr="000307BC">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A39D78A" w14:textId="77777777" w:rsidR="00D43455" w:rsidRPr="000307BC" w:rsidRDefault="00D43455" w:rsidP="00D43455">
            <w:pPr>
              <w:jc w:val="left"/>
              <w:rPr>
                <w:sz w:val="16"/>
                <w:szCs w:val="16"/>
              </w:rPr>
            </w:pPr>
            <w:r w:rsidRPr="000307BC">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380E8C7F" w14:textId="77777777" w:rsidR="00D43455" w:rsidRPr="000307BC" w:rsidRDefault="00D43455" w:rsidP="00D43455">
            <w:pPr>
              <w:tabs>
                <w:tab w:val="left" w:pos="0"/>
                <w:tab w:val="left" w:pos="170"/>
              </w:tabs>
              <w:jc w:val="left"/>
              <w:rPr>
                <w:sz w:val="16"/>
                <w:szCs w:val="16"/>
              </w:rPr>
            </w:pPr>
            <w:r w:rsidRPr="000307BC">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2130A2EE" w14:textId="77777777" w:rsidR="00D43455" w:rsidRPr="000307BC" w:rsidRDefault="00D43455" w:rsidP="00D43455">
            <w:pPr>
              <w:jc w:val="left"/>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61E7402D" w14:textId="77777777" w:rsidR="00D43455" w:rsidRPr="000307BC" w:rsidRDefault="00D43455" w:rsidP="00D43455">
            <w:pPr>
              <w:jc w:val="left"/>
              <w:rPr>
                <w:sz w:val="16"/>
                <w:szCs w:val="16"/>
              </w:rPr>
            </w:pPr>
            <w:r w:rsidRPr="000307BC">
              <w:rPr>
                <w:sz w:val="16"/>
                <w:szCs w:val="16"/>
              </w:rPr>
              <w:t>FITOFARM.</w:t>
            </w:r>
          </w:p>
          <w:p w14:paraId="7F95F5A1" w14:textId="77777777" w:rsidR="00D43455" w:rsidRPr="000307BC" w:rsidRDefault="00D43455" w:rsidP="00D43455">
            <w:pPr>
              <w:jc w:val="left"/>
              <w:rPr>
                <w:sz w:val="16"/>
                <w:szCs w:val="16"/>
              </w:rPr>
            </w:pPr>
            <w:r w:rsidRPr="000307BC">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36FD2849" w14:textId="77777777" w:rsidR="00D43455" w:rsidRPr="000307BC" w:rsidRDefault="00D43455" w:rsidP="00D43455">
            <w:pPr>
              <w:jc w:val="left"/>
              <w:rPr>
                <w:sz w:val="16"/>
                <w:szCs w:val="16"/>
              </w:rPr>
            </w:pPr>
            <w:r w:rsidRPr="000307BC">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28FF49AB" w14:textId="77777777" w:rsidR="00D43455" w:rsidRPr="000307BC" w:rsidRDefault="00D43455" w:rsidP="00D43455">
            <w:pPr>
              <w:jc w:val="left"/>
              <w:rPr>
                <w:sz w:val="16"/>
                <w:szCs w:val="16"/>
              </w:rPr>
            </w:pPr>
            <w:r w:rsidRPr="000307BC">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64B9F418" w14:textId="77777777" w:rsidR="00D43455" w:rsidRPr="000307BC" w:rsidRDefault="00D43455" w:rsidP="00D43455">
            <w:pPr>
              <w:rPr>
                <w:sz w:val="16"/>
                <w:szCs w:val="16"/>
              </w:rPr>
            </w:pPr>
            <w:r w:rsidRPr="000307BC">
              <w:rPr>
                <w:sz w:val="16"/>
                <w:szCs w:val="16"/>
              </w:rPr>
              <w:t>OPOMBE</w:t>
            </w:r>
          </w:p>
        </w:tc>
      </w:tr>
      <w:tr w:rsidR="00373353" w:rsidRPr="000307BC" w14:paraId="1637F4FB" w14:textId="77777777" w:rsidTr="00DA75AF">
        <w:tc>
          <w:tcPr>
            <w:tcW w:w="1701" w:type="dxa"/>
            <w:vMerge w:val="restart"/>
            <w:tcBorders>
              <w:top w:val="single" w:sz="4" w:space="0" w:color="auto"/>
              <w:left w:val="single" w:sz="4" w:space="0" w:color="auto"/>
              <w:right w:val="single" w:sz="4" w:space="0" w:color="auto"/>
            </w:tcBorders>
          </w:tcPr>
          <w:p w14:paraId="4EC15FE0" w14:textId="77777777" w:rsidR="00373353" w:rsidRPr="00295411" w:rsidRDefault="00373353" w:rsidP="00DB7F29">
            <w:pPr>
              <w:jc w:val="left"/>
              <w:rPr>
                <w:b/>
                <w:bCs/>
                <w:sz w:val="16"/>
                <w:szCs w:val="16"/>
              </w:rPr>
            </w:pPr>
            <w:r w:rsidRPr="00295411">
              <w:rPr>
                <w:b/>
                <w:bCs/>
                <w:sz w:val="16"/>
                <w:szCs w:val="16"/>
              </w:rPr>
              <w:t>Paradižnikova pepelovka</w:t>
            </w:r>
          </w:p>
          <w:p w14:paraId="6B87F900" w14:textId="77777777" w:rsidR="00373353" w:rsidRPr="00295411" w:rsidRDefault="00373353" w:rsidP="00DB7F29">
            <w:pPr>
              <w:jc w:val="left"/>
              <w:rPr>
                <w:b/>
                <w:bCs/>
                <w:sz w:val="16"/>
                <w:szCs w:val="16"/>
              </w:rPr>
            </w:pPr>
            <w:r w:rsidRPr="00295411">
              <w:rPr>
                <w:i/>
                <w:iCs/>
                <w:sz w:val="16"/>
                <w:szCs w:val="16"/>
              </w:rPr>
              <w:t>Leveillula taurica</w:t>
            </w:r>
          </w:p>
        </w:tc>
        <w:tc>
          <w:tcPr>
            <w:tcW w:w="1843" w:type="dxa"/>
            <w:vMerge w:val="restart"/>
            <w:tcBorders>
              <w:top w:val="single" w:sz="4" w:space="0" w:color="auto"/>
              <w:left w:val="single" w:sz="4" w:space="0" w:color="auto"/>
              <w:right w:val="single" w:sz="4" w:space="0" w:color="auto"/>
            </w:tcBorders>
          </w:tcPr>
          <w:p w14:paraId="5A687307" w14:textId="77777777" w:rsidR="00373353" w:rsidRPr="00295411" w:rsidRDefault="00373353" w:rsidP="002E5234">
            <w:pPr>
              <w:jc w:val="left"/>
              <w:rPr>
                <w:sz w:val="16"/>
                <w:szCs w:val="16"/>
              </w:rPr>
            </w:pPr>
            <w:r w:rsidRPr="00295411">
              <w:rPr>
                <w:sz w:val="16"/>
                <w:szCs w:val="16"/>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14:paraId="7411C176" w14:textId="77777777" w:rsidR="00373353" w:rsidRPr="00295411" w:rsidRDefault="00373353" w:rsidP="002E5234">
            <w:pPr>
              <w:tabs>
                <w:tab w:val="left" w:pos="170"/>
              </w:tabs>
              <w:jc w:val="left"/>
              <w:rPr>
                <w:sz w:val="16"/>
                <w:szCs w:val="16"/>
              </w:rPr>
            </w:pPr>
            <w:r w:rsidRPr="00295411">
              <w:rPr>
                <w:sz w:val="16"/>
                <w:szCs w:val="16"/>
              </w:rPr>
              <w:t>Agrotehnični ukrepi:</w:t>
            </w:r>
          </w:p>
          <w:p w14:paraId="6837B79D" w14:textId="77777777" w:rsidR="00373353" w:rsidRPr="00295411" w:rsidRDefault="00373353" w:rsidP="00830142">
            <w:pPr>
              <w:pStyle w:val="Oznaenseznam3"/>
            </w:pPr>
            <w:r w:rsidRPr="00295411">
              <w:t>sajenje odpornih  sort  in hibridov.</w:t>
            </w:r>
          </w:p>
          <w:p w14:paraId="3C8BE3AB" w14:textId="77777777" w:rsidR="00373353" w:rsidRPr="00295411" w:rsidRDefault="00373353" w:rsidP="002E5234">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64F0AFEA"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azoksistrobin</w:t>
            </w:r>
          </w:p>
          <w:p w14:paraId="0099A231" w14:textId="77777777" w:rsidR="001D6A1F" w:rsidRPr="001D6A1F" w:rsidRDefault="001D6A1F" w:rsidP="001D6A1F">
            <w:pPr>
              <w:tabs>
                <w:tab w:val="left" w:pos="170"/>
              </w:tabs>
              <w:jc w:val="left"/>
              <w:rPr>
                <w:sz w:val="16"/>
                <w:szCs w:val="16"/>
              </w:rPr>
            </w:pPr>
          </w:p>
          <w:p w14:paraId="20EFE0C8" w14:textId="77777777" w:rsidR="001D6A1F" w:rsidRPr="001D6A1F" w:rsidRDefault="001D6A1F" w:rsidP="001D6A1F">
            <w:pPr>
              <w:tabs>
                <w:tab w:val="left" w:pos="170"/>
              </w:tabs>
              <w:jc w:val="left"/>
              <w:rPr>
                <w:sz w:val="16"/>
                <w:szCs w:val="16"/>
              </w:rPr>
            </w:pPr>
          </w:p>
          <w:p w14:paraId="2D8F2E3A"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 xml:space="preserve"> Ampelomyces quisqualis</w:t>
            </w:r>
          </w:p>
          <w:p w14:paraId="68ED36AE" w14:textId="77777777" w:rsidR="001D6A1F" w:rsidRPr="001D6A1F" w:rsidRDefault="001D6A1F" w:rsidP="001D6A1F">
            <w:pPr>
              <w:tabs>
                <w:tab w:val="left" w:pos="170"/>
              </w:tabs>
              <w:jc w:val="left"/>
              <w:rPr>
                <w:sz w:val="16"/>
                <w:szCs w:val="16"/>
              </w:rPr>
            </w:pPr>
            <w:r w:rsidRPr="001D6A1F">
              <w:rPr>
                <w:sz w:val="16"/>
                <w:szCs w:val="16"/>
              </w:rPr>
              <w:t>- žveplo</w:t>
            </w:r>
          </w:p>
          <w:p w14:paraId="6F579DF7" w14:textId="77777777" w:rsidR="001D6A1F" w:rsidRPr="001D6A1F" w:rsidRDefault="001D6A1F" w:rsidP="001D6A1F">
            <w:pPr>
              <w:tabs>
                <w:tab w:val="left" w:pos="170"/>
              </w:tabs>
              <w:jc w:val="left"/>
              <w:rPr>
                <w:sz w:val="16"/>
                <w:szCs w:val="16"/>
              </w:rPr>
            </w:pPr>
          </w:p>
          <w:p w14:paraId="0F5412B5" w14:textId="77777777" w:rsidR="001D6A1F" w:rsidRPr="001D6A1F" w:rsidRDefault="001D6A1F" w:rsidP="001D6A1F">
            <w:pPr>
              <w:tabs>
                <w:tab w:val="left" w:pos="170"/>
              </w:tabs>
              <w:jc w:val="left"/>
              <w:rPr>
                <w:sz w:val="16"/>
                <w:szCs w:val="16"/>
              </w:rPr>
            </w:pPr>
          </w:p>
          <w:p w14:paraId="275E548A" w14:textId="77777777" w:rsidR="001D6A1F" w:rsidRPr="001D6A1F" w:rsidRDefault="001D6A1F" w:rsidP="001D6A1F">
            <w:pPr>
              <w:tabs>
                <w:tab w:val="left" w:pos="170"/>
              </w:tabs>
              <w:jc w:val="left"/>
              <w:rPr>
                <w:sz w:val="16"/>
                <w:szCs w:val="16"/>
              </w:rPr>
            </w:pPr>
          </w:p>
          <w:p w14:paraId="68DE011B" w14:textId="77777777" w:rsidR="001D6A1F" w:rsidRPr="001D6A1F" w:rsidRDefault="001D6A1F" w:rsidP="001D6A1F">
            <w:pPr>
              <w:tabs>
                <w:tab w:val="left" w:pos="170"/>
              </w:tabs>
              <w:jc w:val="left"/>
              <w:rPr>
                <w:sz w:val="16"/>
                <w:szCs w:val="16"/>
              </w:rPr>
            </w:pPr>
          </w:p>
          <w:p w14:paraId="27DD53E2" w14:textId="77777777" w:rsidR="001D6A1F" w:rsidRPr="001D6A1F" w:rsidRDefault="001D6A1F" w:rsidP="001D6A1F">
            <w:pPr>
              <w:tabs>
                <w:tab w:val="left" w:pos="170"/>
              </w:tabs>
              <w:jc w:val="left"/>
              <w:rPr>
                <w:sz w:val="16"/>
                <w:szCs w:val="16"/>
              </w:rPr>
            </w:pPr>
          </w:p>
          <w:p w14:paraId="70E7CE3B" w14:textId="77777777" w:rsidR="001D6A1F" w:rsidRPr="001D6A1F" w:rsidRDefault="001D6A1F" w:rsidP="001D6A1F">
            <w:pPr>
              <w:tabs>
                <w:tab w:val="left" w:pos="170"/>
              </w:tabs>
              <w:jc w:val="left"/>
              <w:rPr>
                <w:sz w:val="16"/>
                <w:szCs w:val="16"/>
              </w:rPr>
            </w:pPr>
          </w:p>
          <w:p w14:paraId="07DF9211" w14:textId="77777777" w:rsidR="001D6A1F" w:rsidRPr="001D6A1F" w:rsidRDefault="001D6A1F" w:rsidP="001D6A1F">
            <w:pPr>
              <w:tabs>
                <w:tab w:val="left" w:pos="170"/>
              </w:tabs>
              <w:jc w:val="left"/>
              <w:rPr>
                <w:sz w:val="16"/>
                <w:szCs w:val="16"/>
              </w:rPr>
            </w:pPr>
          </w:p>
          <w:p w14:paraId="26F3478E"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penkonazol</w:t>
            </w:r>
          </w:p>
          <w:p w14:paraId="5E0CE0F6" w14:textId="77777777" w:rsidR="001D6A1F" w:rsidRPr="001D6A1F" w:rsidRDefault="001D6A1F" w:rsidP="001D6A1F">
            <w:pPr>
              <w:tabs>
                <w:tab w:val="left" w:pos="170"/>
              </w:tabs>
              <w:jc w:val="left"/>
              <w:rPr>
                <w:sz w:val="16"/>
                <w:szCs w:val="16"/>
              </w:rPr>
            </w:pPr>
          </w:p>
          <w:p w14:paraId="2F1F170F"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krezomksim – metil</w:t>
            </w:r>
          </w:p>
          <w:p w14:paraId="56C45E2F" w14:textId="77777777" w:rsidR="001D6A1F" w:rsidRPr="001D6A1F" w:rsidRDefault="001D6A1F" w:rsidP="001D6A1F">
            <w:pPr>
              <w:tabs>
                <w:tab w:val="left" w:pos="170"/>
              </w:tabs>
              <w:jc w:val="left"/>
              <w:rPr>
                <w:sz w:val="16"/>
                <w:szCs w:val="16"/>
              </w:rPr>
            </w:pPr>
            <w:r w:rsidRPr="001D6A1F">
              <w:rPr>
                <w:sz w:val="16"/>
                <w:szCs w:val="16"/>
              </w:rPr>
              <w:t>-kalijev hidrogen karbonat</w:t>
            </w:r>
          </w:p>
          <w:p w14:paraId="465E12B5" w14:textId="77777777" w:rsidR="001D6A1F" w:rsidRPr="001D6A1F" w:rsidRDefault="001D6A1F" w:rsidP="001D6A1F">
            <w:pPr>
              <w:tabs>
                <w:tab w:val="left" w:pos="170"/>
              </w:tabs>
              <w:jc w:val="left"/>
              <w:rPr>
                <w:sz w:val="16"/>
                <w:szCs w:val="16"/>
              </w:rPr>
            </w:pPr>
          </w:p>
          <w:p w14:paraId="2200773B"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fluopiram</w:t>
            </w:r>
          </w:p>
          <w:p w14:paraId="06EAE53C" w14:textId="77777777" w:rsidR="001D6A1F" w:rsidRPr="001D6A1F" w:rsidRDefault="001D6A1F" w:rsidP="001D6A1F">
            <w:pPr>
              <w:tabs>
                <w:tab w:val="left" w:pos="170"/>
              </w:tabs>
              <w:jc w:val="left"/>
              <w:rPr>
                <w:sz w:val="16"/>
                <w:szCs w:val="16"/>
              </w:rPr>
            </w:pPr>
            <w:r w:rsidRPr="001D6A1F">
              <w:rPr>
                <w:sz w:val="16"/>
                <w:szCs w:val="16"/>
              </w:rPr>
              <w:t>-</w:t>
            </w:r>
            <w:r w:rsidRPr="001D6A1F">
              <w:rPr>
                <w:sz w:val="16"/>
                <w:szCs w:val="16"/>
              </w:rPr>
              <w:tab/>
              <w:t>Bacillus amyloliquefaciens</w:t>
            </w:r>
          </w:p>
          <w:p w14:paraId="7C68D741" w14:textId="77777777" w:rsidR="001D6A1F" w:rsidRPr="001D6A1F" w:rsidRDefault="001D6A1F" w:rsidP="001D6A1F">
            <w:pPr>
              <w:tabs>
                <w:tab w:val="left" w:pos="170"/>
              </w:tabs>
              <w:jc w:val="left"/>
              <w:rPr>
                <w:sz w:val="16"/>
                <w:szCs w:val="16"/>
              </w:rPr>
            </w:pPr>
            <w:r w:rsidRPr="001D6A1F">
              <w:rPr>
                <w:sz w:val="16"/>
                <w:szCs w:val="16"/>
              </w:rPr>
              <w:t>subsp. plantarum, sev D747</w:t>
            </w:r>
          </w:p>
          <w:p w14:paraId="2074D380" w14:textId="5D16DC1C" w:rsidR="00E13451" w:rsidRPr="001368E4" w:rsidRDefault="001D6A1F" w:rsidP="001D6A1F">
            <w:pPr>
              <w:tabs>
                <w:tab w:val="left" w:pos="170"/>
              </w:tabs>
              <w:jc w:val="left"/>
              <w:rPr>
                <w:sz w:val="16"/>
                <w:szCs w:val="16"/>
                <w:highlight w:val="yellow"/>
              </w:rPr>
            </w:pPr>
            <w:r w:rsidRPr="001D6A1F">
              <w:rPr>
                <w:sz w:val="16"/>
                <w:szCs w:val="16"/>
              </w:rPr>
              <w:t>-difenokonazol + fluksapiroksad</w:t>
            </w:r>
          </w:p>
        </w:tc>
        <w:tc>
          <w:tcPr>
            <w:tcW w:w="1843" w:type="dxa"/>
            <w:tcBorders>
              <w:top w:val="single" w:sz="4" w:space="0" w:color="auto"/>
              <w:left w:val="single" w:sz="4" w:space="0" w:color="auto"/>
              <w:bottom w:val="single" w:sz="4" w:space="0" w:color="auto"/>
              <w:right w:val="single" w:sz="4" w:space="0" w:color="auto"/>
            </w:tcBorders>
          </w:tcPr>
          <w:p w14:paraId="36559E3C" w14:textId="77777777" w:rsidR="001D6A1F" w:rsidRPr="001D6A1F" w:rsidRDefault="001D6A1F" w:rsidP="001D6A1F">
            <w:pPr>
              <w:jc w:val="left"/>
              <w:rPr>
                <w:sz w:val="16"/>
                <w:szCs w:val="16"/>
              </w:rPr>
            </w:pPr>
            <w:r w:rsidRPr="001D6A1F">
              <w:rPr>
                <w:sz w:val="16"/>
                <w:szCs w:val="16"/>
              </w:rPr>
              <w:t>Score 250 EC ****</w:t>
            </w:r>
          </w:p>
          <w:p w14:paraId="0DA428CF" w14:textId="77777777" w:rsidR="001D6A1F" w:rsidRPr="001D6A1F" w:rsidRDefault="001D6A1F" w:rsidP="001D6A1F">
            <w:pPr>
              <w:jc w:val="left"/>
              <w:rPr>
                <w:sz w:val="16"/>
                <w:szCs w:val="16"/>
              </w:rPr>
            </w:pPr>
            <w:r w:rsidRPr="001D6A1F">
              <w:rPr>
                <w:sz w:val="16"/>
                <w:szCs w:val="16"/>
              </w:rPr>
              <w:t>Mavita 250 EC****</w:t>
            </w:r>
          </w:p>
          <w:p w14:paraId="6DBE4BD6" w14:textId="77777777" w:rsidR="001D6A1F" w:rsidRPr="001D6A1F" w:rsidRDefault="001D6A1F" w:rsidP="001D6A1F">
            <w:pPr>
              <w:jc w:val="left"/>
              <w:rPr>
                <w:sz w:val="16"/>
                <w:szCs w:val="16"/>
              </w:rPr>
            </w:pPr>
            <w:r w:rsidRPr="001D6A1F">
              <w:rPr>
                <w:sz w:val="16"/>
                <w:szCs w:val="16"/>
              </w:rPr>
              <w:t>Ortiva</w:t>
            </w:r>
          </w:p>
          <w:p w14:paraId="38704B40" w14:textId="77777777" w:rsidR="001D6A1F" w:rsidRPr="001D6A1F" w:rsidRDefault="001D6A1F" w:rsidP="001D6A1F">
            <w:pPr>
              <w:jc w:val="left"/>
              <w:rPr>
                <w:sz w:val="16"/>
                <w:szCs w:val="16"/>
              </w:rPr>
            </w:pPr>
            <w:r w:rsidRPr="001D6A1F">
              <w:rPr>
                <w:sz w:val="16"/>
                <w:szCs w:val="16"/>
              </w:rPr>
              <w:t>Mirador 250 SC</w:t>
            </w:r>
          </w:p>
          <w:p w14:paraId="4703AF7D" w14:textId="77777777" w:rsidR="001D6A1F" w:rsidRPr="001D6A1F" w:rsidRDefault="001D6A1F" w:rsidP="001D6A1F">
            <w:pPr>
              <w:jc w:val="left"/>
              <w:rPr>
                <w:sz w:val="16"/>
                <w:szCs w:val="16"/>
              </w:rPr>
            </w:pPr>
            <w:r w:rsidRPr="001D6A1F">
              <w:rPr>
                <w:sz w:val="16"/>
                <w:szCs w:val="16"/>
              </w:rPr>
              <w:t>Zaftra AZT 250 SC</w:t>
            </w:r>
          </w:p>
          <w:p w14:paraId="7370350F" w14:textId="77777777" w:rsidR="001D6A1F" w:rsidRPr="001D6A1F" w:rsidRDefault="001D6A1F" w:rsidP="001D6A1F">
            <w:pPr>
              <w:jc w:val="left"/>
              <w:rPr>
                <w:sz w:val="16"/>
                <w:szCs w:val="16"/>
              </w:rPr>
            </w:pPr>
            <w:r w:rsidRPr="001D6A1F">
              <w:rPr>
                <w:sz w:val="16"/>
                <w:szCs w:val="16"/>
              </w:rPr>
              <w:t>AQ-10 ****</w:t>
            </w:r>
          </w:p>
          <w:p w14:paraId="32B07ACF" w14:textId="77777777" w:rsidR="001D6A1F" w:rsidRPr="001D6A1F" w:rsidRDefault="001D6A1F" w:rsidP="001D6A1F">
            <w:pPr>
              <w:jc w:val="left"/>
              <w:rPr>
                <w:sz w:val="16"/>
                <w:szCs w:val="16"/>
              </w:rPr>
            </w:pPr>
            <w:r w:rsidRPr="001D6A1F">
              <w:rPr>
                <w:sz w:val="16"/>
                <w:szCs w:val="16"/>
              </w:rPr>
              <w:t>Cosan*1*</w:t>
            </w:r>
          </w:p>
          <w:p w14:paraId="37642281" w14:textId="77777777" w:rsidR="001D6A1F" w:rsidRPr="001D6A1F" w:rsidRDefault="001D6A1F" w:rsidP="001D6A1F">
            <w:pPr>
              <w:jc w:val="left"/>
              <w:rPr>
                <w:sz w:val="16"/>
                <w:szCs w:val="16"/>
              </w:rPr>
            </w:pPr>
            <w:r w:rsidRPr="001D6A1F">
              <w:rPr>
                <w:sz w:val="16"/>
                <w:szCs w:val="16"/>
              </w:rPr>
              <w:t>Kumulus DF*1*</w:t>
            </w:r>
          </w:p>
          <w:p w14:paraId="178C7766" w14:textId="77777777" w:rsidR="001D6A1F" w:rsidRPr="001D6A1F" w:rsidRDefault="001D6A1F" w:rsidP="001D6A1F">
            <w:pPr>
              <w:jc w:val="left"/>
              <w:rPr>
                <w:sz w:val="16"/>
                <w:szCs w:val="16"/>
              </w:rPr>
            </w:pPr>
            <w:r w:rsidRPr="001D6A1F">
              <w:rPr>
                <w:sz w:val="16"/>
                <w:szCs w:val="16"/>
              </w:rPr>
              <w:t>Microthiol  special*1*</w:t>
            </w:r>
          </w:p>
          <w:p w14:paraId="02CD30F1" w14:textId="77777777" w:rsidR="001D6A1F" w:rsidRPr="001D6A1F" w:rsidRDefault="001D6A1F" w:rsidP="001D6A1F">
            <w:pPr>
              <w:jc w:val="left"/>
              <w:rPr>
                <w:sz w:val="16"/>
                <w:szCs w:val="16"/>
              </w:rPr>
            </w:pPr>
            <w:r w:rsidRPr="001D6A1F">
              <w:rPr>
                <w:sz w:val="16"/>
                <w:szCs w:val="16"/>
              </w:rPr>
              <w:t>Pepelin*1*</w:t>
            </w:r>
          </w:p>
          <w:p w14:paraId="14DB3976" w14:textId="77777777" w:rsidR="001D6A1F" w:rsidRPr="001D6A1F" w:rsidRDefault="001D6A1F" w:rsidP="001D6A1F">
            <w:pPr>
              <w:jc w:val="left"/>
              <w:rPr>
                <w:sz w:val="16"/>
                <w:szCs w:val="16"/>
              </w:rPr>
            </w:pPr>
            <w:r w:rsidRPr="001D6A1F">
              <w:rPr>
                <w:sz w:val="16"/>
                <w:szCs w:val="16"/>
              </w:rPr>
              <w:t>Thiovit jet*1*</w:t>
            </w:r>
          </w:p>
          <w:p w14:paraId="39382848" w14:textId="77777777" w:rsidR="001D6A1F" w:rsidRPr="001D6A1F" w:rsidRDefault="001D6A1F" w:rsidP="001D6A1F">
            <w:pPr>
              <w:jc w:val="left"/>
              <w:rPr>
                <w:sz w:val="16"/>
                <w:szCs w:val="16"/>
              </w:rPr>
            </w:pPr>
            <w:r w:rsidRPr="001D6A1F">
              <w:rPr>
                <w:sz w:val="16"/>
                <w:szCs w:val="16"/>
              </w:rPr>
              <w:t>Vindex 80 WG*1*</w:t>
            </w:r>
          </w:p>
          <w:p w14:paraId="3A6E166B" w14:textId="77777777" w:rsidR="001D6A1F" w:rsidRPr="001D6A1F" w:rsidRDefault="001D6A1F" w:rsidP="001D6A1F">
            <w:pPr>
              <w:jc w:val="left"/>
              <w:rPr>
                <w:sz w:val="16"/>
                <w:szCs w:val="16"/>
              </w:rPr>
            </w:pPr>
            <w:r w:rsidRPr="001D6A1F">
              <w:rPr>
                <w:sz w:val="16"/>
                <w:szCs w:val="16"/>
              </w:rPr>
              <w:t>Biotip sulfo 800 SC (MANJŠA UPORABA)</w:t>
            </w:r>
          </w:p>
          <w:p w14:paraId="2C5ECC8E" w14:textId="77777777" w:rsidR="001D6A1F" w:rsidRPr="001D6A1F" w:rsidRDefault="001D6A1F" w:rsidP="001D6A1F">
            <w:pPr>
              <w:jc w:val="left"/>
              <w:rPr>
                <w:sz w:val="16"/>
                <w:szCs w:val="16"/>
              </w:rPr>
            </w:pPr>
            <w:r w:rsidRPr="001D6A1F">
              <w:rPr>
                <w:sz w:val="16"/>
                <w:szCs w:val="16"/>
              </w:rPr>
              <w:t>Topas 100 EC*2***</w:t>
            </w:r>
          </w:p>
          <w:p w14:paraId="4BDA3A94" w14:textId="77777777" w:rsidR="001D6A1F" w:rsidRPr="001D6A1F" w:rsidRDefault="001D6A1F" w:rsidP="001D6A1F">
            <w:pPr>
              <w:jc w:val="left"/>
              <w:rPr>
                <w:sz w:val="16"/>
                <w:szCs w:val="16"/>
              </w:rPr>
            </w:pPr>
            <w:r w:rsidRPr="001D6A1F">
              <w:rPr>
                <w:sz w:val="16"/>
                <w:szCs w:val="16"/>
              </w:rPr>
              <w:t>Topaze*2***</w:t>
            </w:r>
          </w:p>
          <w:p w14:paraId="0E061530" w14:textId="77777777" w:rsidR="001D6A1F" w:rsidRPr="001D6A1F" w:rsidRDefault="001D6A1F" w:rsidP="001D6A1F">
            <w:pPr>
              <w:jc w:val="left"/>
              <w:rPr>
                <w:sz w:val="16"/>
                <w:szCs w:val="16"/>
              </w:rPr>
            </w:pPr>
            <w:r w:rsidRPr="001D6A1F">
              <w:rPr>
                <w:sz w:val="16"/>
                <w:szCs w:val="16"/>
              </w:rPr>
              <w:t>Stroby WG***</w:t>
            </w:r>
          </w:p>
          <w:p w14:paraId="1A67889D" w14:textId="77777777" w:rsidR="001D6A1F" w:rsidRPr="001D6A1F" w:rsidRDefault="001D6A1F" w:rsidP="001D6A1F">
            <w:pPr>
              <w:jc w:val="left"/>
              <w:rPr>
                <w:sz w:val="16"/>
                <w:szCs w:val="16"/>
              </w:rPr>
            </w:pPr>
            <w:r w:rsidRPr="001D6A1F">
              <w:rPr>
                <w:sz w:val="16"/>
                <w:szCs w:val="16"/>
              </w:rPr>
              <w:t>Vitisan (MANJŠA UPORABA)*3</w:t>
            </w:r>
          </w:p>
          <w:p w14:paraId="10F0AF07" w14:textId="77777777" w:rsidR="001D6A1F" w:rsidRPr="001D6A1F" w:rsidRDefault="001D6A1F" w:rsidP="001D6A1F">
            <w:pPr>
              <w:jc w:val="left"/>
              <w:rPr>
                <w:sz w:val="16"/>
                <w:szCs w:val="16"/>
              </w:rPr>
            </w:pPr>
            <w:r w:rsidRPr="001D6A1F">
              <w:rPr>
                <w:sz w:val="16"/>
                <w:szCs w:val="16"/>
              </w:rPr>
              <w:t>Velum prime A</w:t>
            </w:r>
          </w:p>
          <w:p w14:paraId="7C7757A9" w14:textId="77777777" w:rsidR="001D6A1F" w:rsidRPr="001D6A1F" w:rsidRDefault="001D6A1F" w:rsidP="001D6A1F">
            <w:pPr>
              <w:jc w:val="left"/>
              <w:rPr>
                <w:sz w:val="16"/>
                <w:szCs w:val="16"/>
              </w:rPr>
            </w:pPr>
            <w:r w:rsidRPr="001D6A1F">
              <w:rPr>
                <w:sz w:val="16"/>
                <w:szCs w:val="16"/>
              </w:rPr>
              <w:t>Amylo-X</w:t>
            </w:r>
          </w:p>
          <w:p w14:paraId="096AF079" w14:textId="77777777" w:rsidR="001D6A1F" w:rsidRPr="001D6A1F" w:rsidRDefault="001D6A1F" w:rsidP="001D6A1F">
            <w:pPr>
              <w:jc w:val="left"/>
              <w:rPr>
                <w:sz w:val="16"/>
                <w:szCs w:val="16"/>
              </w:rPr>
            </w:pPr>
          </w:p>
          <w:p w14:paraId="60466016" w14:textId="66981205" w:rsidR="00E13451" w:rsidRPr="000307BC" w:rsidRDefault="001D6A1F" w:rsidP="001D6A1F">
            <w:pPr>
              <w:jc w:val="left"/>
              <w:rPr>
                <w:sz w:val="16"/>
                <w:szCs w:val="16"/>
              </w:rPr>
            </w:pPr>
            <w:r w:rsidRPr="001D6A1F">
              <w:rPr>
                <w:sz w:val="16"/>
                <w:szCs w:val="16"/>
              </w:rPr>
              <w:t>Sercadis plus</w:t>
            </w:r>
          </w:p>
        </w:tc>
        <w:tc>
          <w:tcPr>
            <w:tcW w:w="1275" w:type="dxa"/>
            <w:tcBorders>
              <w:top w:val="single" w:sz="4" w:space="0" w:color="auto"/>
              <w:left w:val="single" w:sz="4" w:space="0" w:color="auto"/>
              <w:bottom w:val="single" w:sz="4" w:space="0" w:color="auto"/>
              <w:right w:val="single" w:sz="4" w:space="0" w:color="auto"/>
            </w:tcBorders>
          </w:tcPr>
          <w:p w14:paraId="766F771A" w14:textId="77777777" w:rsidR="001D6A1F" w:rsidRPr="001D6A1F" w:rsidRDefault="001D6A1F" w:rsidP="001D6A1F">
            <w:pPr>
              <w:jc w:val="left"/>
              <w:rPr>
                <w:sz w:val="16"/>
                <w:szCs w:val="16"/>
              </w:rPr>
            </w:pPr>
            <w:r w:rsidRPr="001D6A1F">
              <w:rPr>
                <w:sz w:val="16"/>
                <w:szCs w:val="16"/>
              </w:rPr>
              <w:t>0,5 l/ha</w:t>
            </w:r>
          </w:p>
          <w:p w14:paraId="2D3927B1" w14:textId="77777777" w:rsidR="001D6A1F" w:rsidRPr="001D6A1F" w:rsidRDefault="001D6A1F" w:rsidP="001D6A1F">
            <w:pPr>
              <w:jc w:val="left"/>
              <w:rPr>
                <w:sz w:val="16"/>
                <w:szCs w:val="16"/>
              </w:rPr>
            </w:pPr>
            <w:r w:rsidRPr="001D6A1F">
              <w:rPr>
                <w:sz w:val="16"/>
                <w:szCs w:val="16"/>
              </w:rPr>
              <w:t>0,5 l/ha</w:t>
            </w:r>
          </w:p>
          <w:p w14:paraId="04B485E6" w14:textId="77777777" w:rsidR="001D6A1F" w:rsidRPr="001D6A1F" w:rsidRDefault="001D6A1F" w:rsidP="001D6A1F">
            <w:pPr>
              <w:jc w:val="left"/>
              <w:rPr>
                <w:sz w:val="16"/>
                <w:szCs w:val="16"/>
              </w:rPr>
            </w:pPr>
            <w:r w:rsidRPr="001D6A1F">
              <w:rPr>
                <w:sz w:val="16"/>
                <w:szCs w:val="16"/>
              </w:rPr>
              <w:t xml:space="preserve">1 l/ha </w:t>
            </w:r>
          </w:p>
          <w:p w14:paraId="1C817ECE" w14:textId="77777777" w:rsidR="001D6A1F" w:rsidRPr="001D6A1F" w:rsidRDefault="001D6A1F" w:rsidP="001D6A1F">
            <w:pPr>
              <w:jc w:val="left"/>
              <w:rPr>
                <w:sz w:val="16"/>
                <w:szCs w:val="16"/>
              </w:rPr>
            </w:pPr>
            <w:r w:rsidRPr="001D6A1F">
              <w:rPr>
                <w:sz w:val="16"/>
                <w:szCs w:val="16"/>
              </w:rPr>
              <w:t>1 l/ha</w:t>
            </w:r>
          </w:p>
          <w:p w14:paraId="2EEA6BCB" w14:textId="77777777" w:rsidR="001D6A1F" w:rsidRPr="001D6A1F" w:rsidRDefault="001D6A1F" w:rsidP="001D6A1F">
            <w:pPr>
              <w:jc w:val="left"/>
              <w:rPr>
                <w:sz w:val="16"/>
                <w:szCs w:val="16"/>
              </w:rPr>
            </w:pPr>
            <w:r w:rsidRPr="001D6A1F">
              <w:rPr>
                <w:sz w:val="16"/>
                <w:szCs w:val="16"/>
              </w:rPr>
              <w:t>1 l/ha</w:t>
            </w:r>
          </w:p>
          <w:p w14:paraId="7236251B" w14:textId="77777777" w:rsidR="001D6A1F" w:rsidRPr="001D6A1F" w:rsidRDefault="001D6A1F" w:rsidP="001D6A1F">
            <w:pPr>
              <w:jc w:val="left"/>
              <w:rPr>
                <w:sz w:val="16"/>
                <w:szCs w:val="16"/>
              </w:rPr>
            </w:pPr>
            <w:r w:rsidRPr="001D6A1F">
              <w:rPr>
                <w:sz w:val="16"/>
                <w:szCs w:val="16"/>
              </w:rPr>
              <w:t>35 g/ha</w:t>
            </w:r>
          </w:p>
          <w:p w14:paraId="223A7F43" w14:textId="77777777" w:rsidR="001D6A1F" w:rsidRPr="001D6A1F" w:rsidRDefault="001D6A1F" w:rsidP="001D6A1F">
            <w:pPr>
              <w:jc w:val="left"/>
              <w:rPr>
                <w:sz w:val="16"/>
                <w:szCs w:val="16"/>
              </w:rPr>
            </w:pPr>
            <w:r w:rsidRPr="001D6A1F">
              <w:rPr>
                <w:sz w:val="16"/>
                <w:szCs w:val="16"/>
              </w:rPr>
              <w:t>5-8 kg/ha</w:t>
            </w:r>
          </w:p>
          <w:p w14:paraId="3930E9F5" w14:textId="77777777" w:rsidR="001D6A1F" w:rsidRPr="001D6A1F" w:rsidRDefault="001D6A1F" w:rsidP="001D6A1F">
            <w:pPr>
              <w:jc w:val="left"/>
              <w:rPr>
                <w:sz w:val="16"/>
                <w:szCs w:val="16"/>
              </w:rPr>
            </w:pPr>
            <w:r w:rsidRPr="001D6A1F">
              <w:rPr>
                <w:sz w:val="16"/>
                <w:szCs w:val="16"/>
              </w:rPr>
              <w:t>5-8 kg/ha</w:t>
            </w:r>
          </w:p>
          <w:p w14:paraId="248C33D2" w14:textId="77777777" w:rsidR="001D6A1F" w:rsidRPr="001D6A1F" w:rsidRDefault="001D6A1F" w:rsidP="001D6A1F">
            <w:pPr>
              <w:jc w:val="left"/>
              <w:rPr>
                <w:sz w:val="16"/>
                <w:szCs w:val="16"/>
              </w:rPr>
            </w:pPr>
            <w:r w:rsidRPr="001D6A1F">
              <w:rPr>
                <w:sz w:val="16"/>
                <w:szCs w:val="16"/>
              </w:rPr>
              <w:t>5-8 kg/ha</w:t>
            </w:r>
          </w:p>
          <w:p w14:paraId="31ACD4A2" w14:textId="77777777" w:rsidR="001D6A1F" w:rsidRPr="001D6A1F" w:rsidRDefault="001D6A1F" w:rsidP="001D6A1F">
            <w:pPr>
              <w:jc w:val="left"/>
              <w:rPr>
                <w:sz w:val="16"/>
                <w:szCs w:val="16"/>
              </w:rPr>
            </w:pPr>
            <w:r w:rsidRPr="001D6A1F">
              <w:rPr>
                <w:sz w:val="16"/>
                <w:szCs w:val="16"/>
              </w:rPr>
              <w:t>5-8 kg/ha</w:t>
            </w:r>
          </w:p>
          <w:p w14:paraId="4E66206B" w14:textId="77777777" w:rsidR="001D6A1F" w:rsidRPr="001D6A1F" w:rsidRDefault="001D6A1F" w:rsidP="001D6A1F">
            <w:pPr>
              <w:jc w:val="left"/>
              <w:rPr>
                <w:sz w:val="16"/>
                <w:szCs w:val="16"/>
              </w:rPr>
            </w:pPr>
            <w:r w:rsidRPr="001D6A1F">
              <w:rPr>
                <w:sz w:val="16"/>
                <w:szCs w:val="16"/>
              </w:rPr>
              <w:t>5-8 kg/ha</w:t>
            </w:r>
          </w:p>
          <w:p w14:paraId="3EF69358" w14:textId="77777777" w:rsidR="001D6A1F" w:rsidRPr="001D6A1F" w:rsidRDefault="001D6A1F" w:rsidP="001D6A1F">
            <w:pPr>
              <w:jc w:val="left"/>
              <w:rPr>
                <w:sz w:val="16"/>
                <w:szCs w:val="16"/>
              </w:rPr>
            </w:pPr>
            <w:r w:rsidRPr="001D6A1F">
              <w:rPr>
                <w:sz w:val="16"/>
                <w:szCs w:val="16"/>
              </w:rPr>
              <w:t>5-8 kg/ha</w:t>
            </w:r>
          </w:p>
          <w:p w14:paraId="147F7515" w14:textId="77777777" w:rsidR="001D6A1F" w:rsidRPr="001D6A1F" w:rsidRDefault="001D6A1F" w:rsidP="001D6A1F">
            <w:pPr>
              <w:jc w:val="left"/>
              <w:rPr>
                <w:sz w:val="16"/>
                <w:szCs w:val="16"/>
              </w:rPr>
            </w:pPr>
            <w:r w:rsidRPr="001D6A1F">
              <w:rPr>
                <w:sz w:val="16"/>
                <w:szCs w:val="16"/>
              </w:rPr>
              <w:t>5-8 l/ha</w:t>
            </w:r>
          </w:p>
          <w:p w14:paraId="78BB5F7F" w14:textId="77777777" w:rsidR="001D6A1F" w:rsidRPr="001D6A1F" w:rsidRDefault="001D6A1F" w:rsidP="001D6A1F">
            <w:pPr>
              <w:jc w:val="left"/>
              <w:rPr>
                <w:sz w:val="16"/>
                <w:szCs w:val="16"/>
              </w:rPr>
            </w:pPr>
          </w:p>
          <w:p w14:paraId="474B862B" w14:textId="77777777" w:rsidR="001D6A1F" w:rsidRPr="001D6A1F" w:rsidRDefault="001D6A1F" w:rsidP="001D6A1F">
            <w:pPr>
              <w:jc w:val="left"/>
              <w:rPr>
                <w:sz w:val="16"/>
                <w:szCs w:val="16"/>
              </w:rPr>
            </w:pPr>
            <w:r w:rsidRPr="001D6A1F">
              <w:rPr>
                <w:sz w:val="16"/>
                <w:szCs w:val="16"/>
              </w:rPr>
              <w:t>0,5 l/ha</w:t>
            </w:r>
          </w:p>
          <w:p w14:paraId="3767035A" w14:textId="77777777" w:rsidR="001D6A1F" w:rsidRPr="001D6A1F" w:rsidRDefault="001D6A1F" w:rsidP="001D6A1F">
            <w:pPr>
              <w:jc w:val="left"/>
              <w:rPr>
                <w:sz w:val="16"/>
                <w:szCs w:val="16"/>
              </w:rPr>
            </w:pPr>
            <w:r w:rsidRPr="001D6A1F">
              <w:rPr>
                <w:sz w:val="16"/>
                <w:szCs w:val="16"/>
              </w:rPr>
              <w:t>0,5 l/ha</w:t>
            </w:r>
          </w:p>
          <w:p w14:paraId="05F86479" w14:textId="77777777" w:rsidR="001D6A1F" w:rsidRPr="001D6A1F" w:rsidRDefault="001D6A1F" w:rsidP="001D6A1F">
            <w:pPr>
              <w:jc w:val="left"/>
              <w:rPr>
                <w:sz w:val="16"/>
                <w:szCs w:val="16"/>
              </w:rPr>
            </w:pPr>
            <w:r w:rsidRPr="001D6A1F">
              <w:rPr>
                <w:sz w:val="16"/>
                <w:szCs w:val="16"/>
              </w:rPr>
              <w:t>0,5 kg/ha</w:t>
            </w:r>
          </w:p>
          <w:p w14:paraId="25332217" w14:textId="77777777" w:rsidR="001D6A1F" w:rsidRPr="001D6A1F" w:rsidRDefault="001D6A1F" w:rsidP="001D6A1F">
            <w:pPr>
              <w:jc w:val="left"/>
              <w:rPr>
                <w:sz w:val="16"/>
                <w:szCs w:val="16"/>
              </w:rPr>
            </w:pPr>
            <w:r w:rsidRPr="001D6A1F">
              <w:rPr>
                <w:sz w:val="16"/>
                <w:szCs w:val="16"/>
              </w:rPr>
              <w:t>1,5-3 kg/ha</w:t>
            </w:r>
          </w:p>
          <w:p w14:paraId="35AFA5AC" w14:textId="77777777" w:rsidR="001D6A1F" w:rsidRPr="001D6A1F" w:rsidRDefault="001D6A1F" w:rsidP="001D6A1F">
            <w:pPr>
              <w:jc w:val="left"/>
              <w:rPr>
                <w:sz w:val="16"/>
                <w:szCs w:val="16"/>
              </w:rPr>
            </w:pPr>
          </w:p>
          <w:p w14:paraId="2E737EBE" w14:textId="77777777" w:rsidR="001D6A1F" w:rsidRPr="001D6A1F" w:rsidRDefault="001D6A1F" w:rsidP="001D6A1F">
            <w:pPr>
              <w:jc w:val="left"/>
              <w:rPr>
                <w:sz w:val="16"/>
                <w:szCs w:val="16"/>
              </w:rPr>
            </w:pPr>
            <w:r w:rsidRPr="001D6A1F">
              <w:rPr>
                <w:sz w:val="16"/>
                <w:szCs w:val="16"/>
              </w:rPr>
              <w:t>0,625 l/ha</w:t>
            </w:r>
          </w:p>
          <w:p w14:paraId="1FD20EE6" w14:textId="77777777" w:rsidR="001D6A1F" w:rsidRPr="001D6A1F" w:rsidRDefault="001D6A1F" w:rsidP="001D6A1F">
            <w:pPr>
              <w:jc w:val="left"/>
              <w:rPr>
                <w:sz w:val="16"/>
                <w:szCs w:val="16"/>
              </w:rPr>
            </w:pPr>
            <w:r w:rsidRPr="001D6A1F">
              <w:rPr>
                <w:sz w:val="16"/>
                <w:szCs w:val="16"/>
              </w:rPr>
              <w:t>1,5-2,5 kg/ha</w:t>
            </w:r>
          </w:p>
          <w:p w14:paraId="58925928" w14:textId="77777777" w:rsidR="001D6A1F" w:rsidRPr="001D6A1F" w:rsidRDefault="001D6A1F" w:rsidP="001D6A1F">
            <w:pPr>
              <w:jc w:val="left"/>
              <w:rPr>
                <w:sz w:val="16"/>
                <w:szCs w:val="16"/>
              </w:rPr>
            </w:pPr>
          </w:p>
          <w:p w14:paraId="34B54D89" w14:textId="017337F0" w:rsidR="00E13451" w:rsidRPr="000307BC" w:rsidRDefault="001D6A1F" w:rsidP="001D6A1F">
            <w:pPr>
              <w:jc w:val="left"/>
              <w:rPr>
                <w:sz w:val="16"/>
                <w:szCs w:val="16"/>
              </w:rPr>
            </w:pPr>
            <w:r w:rsidRPr="001D6A1F">
              <w:rPr>
                <w:sz w:val="16"/>
                <w:szCs w:val="16"/>
              </w:rPr>
              <w:t>0,6 l/ha</w:t>
            </w:r>
          </w:p>
        </w:tc>
        <w:tc>
          <w:tcPr>
            <w:tcW w:w="1094" w:type="dxa"/>
            <w:tcBorders>
              <w:top w:val="single" w:sz="4" w:space="0" w:color="auto"/>
              <w:left w:val="single" w:sz="4" w:space="0" w:color="auto"/>
              <w:bottom w:val="single" w:sz="4" w:space="0" w:color="auto"/>
              <w:right w:val="single" w:sz="4" w:space="0" w:color="auto"/>
            </w:tcBorders>
          </w:tcPr>
          <w:p w14:paraId="6C12A1F7" w14:textId="77777777" w:rsidR="001D6A1F" w:rsidRPr="001D6A1F" w:rsidRDefault="001D6A1F" w:rsidP="001D6A1F">
            <w:pPr>
              <w:jc w:val="left"/>
              <w:rPr>
                <w:sz w:val="16"/>
                <w:szCs w:val="16"/>
              </w:rPr>
            </w:pPr>
            <w:r w:rsidRPr="001D6A1F">
              <w:rPr>
                <w:sz w:val="16"/>
                <w:szCs w:val="16"/>
              </w:rPr>
              <w:t>7</w:t>
            </w:r>
          </w:p>
          <w:p w14:paraId="21DC698F" w14:textId="77777777" w:rsidR="001D6A1F" w:rsidRPr="001D6A1F" w:rsidRDefault="001D6A1F" w:rsidP="001D6A1F">
            <w:pPr>
              <w:jc w:val="left"/>
              <w:rPr>
                <w:sz w:val="16"/>
                <w:szCs w:val="16"/>
              </w:rPr>
            </w:pPr>
            <w:r w:rsidRPr="001D6A1F">
              <w:rPr>
                <w:sz w:val="16"/>
                <w:szCs w:val="16"/>
              </w:rPr>
              <w:t>7</w:t>
            </w:r>
          </w:p>
          <w:p w14:paraId="1FCA4AEC" w14:textId="77777777" w:rsidR="001D6A1F" w:rsidRPr="001D6A1F" w:rsidRDefault="001D6A1F" w:rsidP="001D6A1F">
            <w:pPr>
              <w:jc w:val="left"/>
              <w:rPr>
                <w:sz w:val="16"/>
                <w:szCs w:val="16"/>
              </w:rPr>
            </w:pPr>
            <w:r w:rsidRPr="001D6A1F">
              <w:rPr>
                <w:sz w:val="16"/>
                <w:szCs w:val="16"/>
              </w:rPr>
              <w:t>3</w:t>
            </w:r>
          </w:p>
          <w:p w14:paraId="2EA90D83" w14:textId="77777777" w:rsidR="001D6A1F" w:rsidRPr="001D6A1F" w:rsidRDefault="001D6A1F" w:rsidP="001D6A1F">
            <w:pPr>
              <w:jc w:val="left"/>
              <w:rPr>
                <w:sz w:val="16"/>
                <w:szCs w:val="16"/>
              </w:rPr>
            </w:pPr>
            <w:r w:rsidRPr="001D6A1F">
              <w:rPr>
                <w:sz w:val="16"/>
                <w:szCs w:val="16"/>
              </w:rPr>
              <w:t>3</w:t>
            </w:r>
          </w:p>
          <w:p w14:paraId="267822E6" w14:textId="77777777" w:rsidR="001D6A1F" w:rsidRPr="001D6A1F" w:rsidRDefault="001D6A1F" w:rsidP="001D6A1F">
            <w:pPr>
              <w:jc w:val="left"/>
              <w:rPr>
                <w:sz w:val="16"/>
                <w:szCs w:val="16"/>
              </w:rPr>
            </w:pPr>
            <w:r w:rsidRPr="001D6A1F">
              <w:rPr>
                <w:sz w:val="16"/>
                <w:szCs w:val="16"/>
              </w:rPr>
              <w:t>3</w:t>
            </w:r>
          </w:p>
          <w:p w14:paraId="69DF8FE5" w14:textId="77777777" w:rsidR="001D6A1F" w:rsidRPr="001D6A1F" w:rsidRDefault="001D6A1F" w:rsidP="001D6A1F">
            <w:pPr>
              <w:jc w:val="left"/>
              <w:rPr>
                <w:sz w:val="16"/>
                <w:szCs w:val="16"/>
              </w:rPr>
            </w:pPr>
            <w:r w:rsidRPr="001D6A1F">
              <w:rPr>
                <w:sz w:val="16"/>
                <w:szCs w:val="16"/>
              </w:rPr>
              <w:t>1</w:t>
            </w:r>
          </w:p>
          <w:p w14:paraId="40A022D3" w14:textId="77777777" w:rsidR="001D6A1F" w:rsidRPr="001D6A1F" w:rsidRDefault="001D6A1F" w:rsidP="001D6A1F">
            <w:pPr>
              <w:jc w:val="left"/>
              <w:rPr>
                <w:sz w:val="16"/>
                <w:szCs w:val="16"/>
              </w:rPr>
            </w:pPr>
            <w:r w:rsidRPr="001D6A1F">
              <w:rPr>
                <w:sz w:val="16"/>
                <w:szCs w:val="16"/>
              </w:rPr>
              <w:t>3</w:t>
            </w:r>
          </w:p>
          <w:p w14:paraId="5A64E24D" w14:textId="77777777" w:rsidR="001D6A1F" w:rsidRPr="001D6A1F" w:rsidRDefault="001D6A1F" w:rsidP="001D6A1F">
            <w:pPr>
              <w:jc w:val="left"/>
              <w:rPr>
                <w:sz w:val="16"/>
                <w:szCs w:val="16"/>
              </w:rPr>
            </w:pPr>
            <w:r w:rsidRPr="001D6A1F">
              <w:rPr>
                <w:sz w:val="16"/>
                <w:szCs w:val="16"/>
              </w:rPr>
              <w:t>3</w:t>
            </w:r>
          </w:p>
          <w:p w14:paraId="6B4A8228" w14:textId="77777777" w:rsidR="001D6A1F" w:rsidRPr="001D6A1F" w:rsidRDefault="001D6A1F" w:rsidP="001D6A1F">
            <w:pPr>
              <w:jc w:val="left"/>
              <w:rPr>
                <w:sz w:val="16"/>
                <w:szCs w:val="16"/>
              </w:rPr>
            </w:pPr>
            <w:r w:rsidRPr="001D6A1F">
              <w:rPr>
                <w:sz w:val="16"/>
                <w:szCs w:val="16"/>
              </w:rPr>
              <w:t>3</w:t>
            </w:r>
          </w:p>
          <w:p w14:paraId="24701EBC" w14:textId="77777777" w:rsidR="001D6A1F" w:rsidRPr="001D6A1F" w:rsidRDefault="001D6A1F" w:rsidP="001D6A1F">
            <w:pPr>
              <w:jc w:val="left"/>
              <w:rPr>
                <w:sz w:val="16"/>
                <w:szCs w:val="16"/>
              </w:rPr>
            </w:pPr>
            <w:r w:rsidRPr="001D6A1F">
              <w:rPr>
                <w:sz w:val="16"/>
                <w:szCs w:val="16"/>
              </w:rPr>
              <w:t>3</w:t>
            </w:r>
          </w:p>
          <w:p w14:paraId="7C57E2D7" w14:textId="77777777" w:rsidR="001D6A1F" w:rsidRPr="001D6A1F" w:rsidRDefault="001D6A1F" w:rsidP="001D6A1F">
            <w:pPr>
              <w:jc w:val="left"/>
              <w:rPr>
                <w:sz w:val="16"/>
                <w:szCs w:val="16"/>
              </w:rPr>
            </w:pPr>
            <w:r w:rsidRPr="001D6A1F">
              <w:rPr>
                <w:sz w:val="16"/>
                <w:szCs w:val="16"/>
              </w:rPr>
              <w:t>3</w:t>
            </w:r>
          </w:p>
          <w:p w14:paraId="52A65C6C" w14:textId="77777777" w:rsidR="001D6A1F" w:rsidRPr="001D6A1F" w:rsidRDefault="001D6A1F" w:rsidP="001D6A1F">
            <w:pPr>
              <w:jc w:val="left"/>
              <w:rPr>
                <w:sz w:val="16"/>
                <w:szCs w:val="16"/>
              </w:rPr>
            </w:pPr>
            <w:r w:rsidRPr="001D6A1F">
              <w:rPr>
                <w:sz w:val="16"/>
                <w:szCs w:val="16"/>
              </w:rPr>
              <w:t>3</w:t>
            </w:r>
          </w:p>
          <w:p w14:paraId="53348110" w14:textId="77777777" w:rsidR="001D6A1F" w:rsidRPr="001D6A1F" w:rsidRDefault="001D6A1F" w:rsidP="001D6A1F">
            <w:pPr>
              <w:jc w:val="left"/>
              <w:rPr>
                <w:sz w:val="16"/>
                <w:szCs w:val="16"/>
              </w:rPr>
            </w:pPr>
            <w:r w:rsidRPr="001D6A1F">
              <w:rPr>
                <w:sz w:val="16"/>
                <w:szCs w:val="16"/>
              </w:rPr>
              <w:t>3</w:t>
            </w:r>
          </w:p>
          <w:p w14:paraId="204816E2" w14:textId="77777777" w:rsidR="001D6A1F" w:rsidRPr="001D6A1F" w:rsidRDefault="001D6A1F" w:rsidP="001D6A1F">
            <w:pPr>
              <w:jc w:val="left"/>
              <w:rPr>
                <w:sz w:val="16"/>
                <w:szCs w:val="16"/>
              </w:rPr>
            </w:pPr>
          </w:p>
          <w:p w14:paraId="08A2AE4D" w14:textId="77777777" w:rsidR="001D6A1F" w:rsidRPr="001D6A1F" w:rsidRDefault="001D6A1F" w:rsidP="001D6A1F">
            <w:pPr>
              <w:jc w:val="left"/>
              <w:rPr>
                <w:sz w:val="16"/>
                <w:szCs w:val="16"/>
              </w:rPr>
            </w:pPr>
            <w:r w:rsidRPr="001D6A1F">
              <w:rPr>
                <w:sz w:val="16"/>
                <w:szCs w:val="16"/>
              </w:rPr>
              <w:t>3</w:t>
            </w:r>
          </w:p>
          <w:p w14:paraId="64057D69" w14:textId="77777777" w:rsidR="001D6A1F" w:rsidRPr="001D6A1F" w:rsidRDefault="001D6A1F" w:rsidP="001D6A1F">
            <w:pPr>
              <w:jc w:val="left"/>
              <w:rPr>
                <w:sz w:val="16"/>
                <w:szCs w:val="16"/>
              </w:rPr>
            </w:pPr>
            <w:r w:rsidRPr="001D6A1F">
              <w:rPr>
                <w:sz w:val="16"/>
                <w:szCs w:val="16"/>
              </w:rPr>
              <w:t>3</w:t>
            </w:r>
          </w:p>
          <w:p w14:paraId="41A92340" w14:textId="77777777" w:rsidR="001D6A1F" w:rsidRPr="001D6A1F" w:rsidRDefault="001D6A1F" w:rsidP="001D6A1F">
            <w:pPr>
              <w:jc w:val="left"/>
              <w:rPr>
                <w:sz w:val="16"/>
                <w:szCs w:val="16"/>
              </w:rPr>
            </w:pPr>
            <w:r w:rsidRPr="001D6A1F">
              <w:rPr>
                <w:sz w:val="16"/>
                <w:szCs w:val="16"/>
              </w:rPr>
              <w:t>3</w:t>
            </w:r>
          </w:p>
          <w:p w14:paraId="10BA1CA1" w14:textId="77777777" w:rsidR="001D6A1F" w:rsidRPr="001D6A1F" w:rsidRDefault="001D6A1F" w:rsidP="001D6A1F">
            <w:pPr>
              <w:jc w:val="left"/>
              <w:rPr>
                <w:sz w:val="16"/>
                <w:szCs w:val="16"/>
              </w:rPr>
            </w:pPr>
            <w:r w:rsidRPr="001D6A1F">
              <w:rPr>
                <w:sz w:val="16"/>
                <w:szCs w:val="16"/>
              </w:rPr>
              <w:t>1</w:t>
            </w:r>
          </w:p>
          <w:p w14:paraId="4EE8FFD0" w14:textId="77777777" w:rsidR="001D6A1F" w:rsidRPr="001D6A1F" w:rsidRDefault="001D6A1F" w:rsidP="001D6A1F">
            <w:pPr>
              <w:jc w:val="left"/>
              <w:rPr>
                <w:sz w:val="16"/>
                <w:szCs w:val="16"/>
              </w:rPr>
            </w:pPr>
          </w:p>
          <w:p w14:paraId="5BAAB8A9" w14:textId="77777777" w:rsidR="001D6A1F" w:rsidRPr="001D6A1F" w:rsidRDefault="001D6A1F" w:rsidP="001D6A1F">
            <w:pPr>
              <w:jc w:val="left"/>
              <w:rPr>
                <w:sz w:val="16"/>
                <w:szCs w:val="16"/>
              </w:rPr>
            </w:pPr>
            <w:r w:rsidRPr="001D6A1F">
              <w:rPr>
                <w:sz w:val="16"/>
                <w:szCs w:val="16"/>
              </w:rPr>
              <w:t>3</w:t>
            </w:r>
          </w:p>
          <w:p w14:paraId="3F7B0D07" w14:textId="77777777" w:rsidR="001D6A1F" w:rsidRPr="001D6A1F" w:rsidRDefault="001D6A1F" w:rsidP="001D6A1F">
            <w:pPr>
              <w:jc w:val="left"/>
              <w:rPr>
                <w:sz w:val="16"/>
                <w:szCs w:val="16"/>
              </w:rPr>
            </w:pPr>
            <w:r w:rsidRPr="001D6A1F">
              <w:rPr>
                <w:sz w:val="16"/>
                <w:szCs w:val="16"/>
              </w:rPr>
              <w:t>ni potrebna</w:t>
            </w:r>
          </w:p>
          <w:p w14:paraId="6EAF9304" w14:textId="77777777" w:rsidR="001D6A1F" w:rsidRPr="001D6A1F" w:rsidRDefault="001D6A1F" w:rsidP="001D6A1F">
            <w:pPr>
              <w:jc w:val="left"/>
              <w:rPr>
                <w:sz w:val="16"/>
                <w:szCs w:val="16"/>
              </w:rPr>
            </w:pPr>
          </w:p>
          <w:p w14:paraId="3007C260" w14:textId="60A7F99C" w:rsidR="00E13451" w:rsidRPr="000307BC" w:rsidRDefault="001D6A1F" w:rsidP="001D6A1F">
            <w:pPr>
              <w:jc w:val="left"/>
              <w:rPr>
                <w:sz w:val="16"/>
                <w:szCs w:val="16"/>
              </w:rPr>
            </w:pPr>
            <w:r w:rsidRPr="001D6A1F">
              <w:rPr>
                <w:sz w:val="16"/>
                <w:szCs w:val="16"/>
              </w:rPr>
              <w:t>3</w:t>
            </w:r>
          </w:p>
        </w:tc>
        <w:tc>
          <w:tcPr>
            <w:tcW w:w="1612" w:type="dxa"/>
            <w:tcBorders>
              <w:top w:val="single" w:sz="4" w:space="0" w:color="auto"/>
              <w:left w:val="single" w:sz="4" w:space="0" w:color="auto"/>
              <w:bottom w:val="single" w:sz="4" w:space="0" w:color="auto"/>
              <w:right w:val="single" w:sz="4" w:space="0" w:color="auto"/>
            </w:tcBorders>
          </w:tcPr>
          <w:p w14:paraId="57B4E660" w14:textId="77777777" w:rsidR="001D6A1F" w:rsidRPr="001D6A1F" w:rsidRDefault="001D6A1F" w:rsidP="001D6A1F">
            <w:pPr>
              <w:jc w:val="left"/>
              <w:rPr>
                <w:b/>
                <w:sz w:val="16"/>
                <w:szCs w:val="16"/>
              </w:rPr>
            </w:pPr>
            <w:r w:rsidRPr="001D6A1F">
              <w:rPr>
                <w:b/>
                <w:sz w:val="16"/>
                <w:szCs w:val="16"/>
              </w:rPr>
              <w:t>* uporaba na PROSTEM; stransko deluje tudi na pršice (Acarina)</w:t>
            </w:r>
          </w:p>
          <w:p w14:paraId="51F6CEE9" w14:textId="77777777" w:rsidR="001D6A1F" w:rsidRPr="001D6A1F" w:rsidRDefault="001D6A1F" w:rsidP="001D6A1F">
            <w:pPr>
              <w:jc w:val="left"/>
              <w:rPr>
                <w:b/>
                <w:sz w:val="16"/>
                <w:szCs w:val="16"/>
              </w:rPr>
            </w:pPr>
            <w:r w:rsidRPr="001D6A1F">
              <w:rPr>
                <w:b/>
                <w:sz w:val="16"/>
                <w:szCs w:val="16"/>
              </w:rPr>
              <w:t>***uporaba v ZAŠČITENIH PROSTORIH</w:t>
            </w:r>
          </w:p>
          <w:p w14:paraId="046C98EA" w14:textId="77777777" w:rsidR="001D6A1F" w:rsidRPr="001D6A1F" w:rsidRDefault="001D6A1F" w:rsidP="001D6A1F">
            <w:pPr>
              <w:jc w:val="left"/>
              <w:rPr>
                <w:b/>
                <w:sz w:val="16"/>
                <w:szCs w:val="16"/>
              </w:rPr>
            </w:pPr>
            <w:r w:rsidRPr="001D6A1F">
              <w:rPr>
                <w:b/>
                <w:sz w:val="16"/>
                <w:szCs w:val="16"/>
              </w:rPr>
              <w:t>**** uporaba pri pridelavi na PROSTEM</w:t>
            </w:r>
          </w:p>
          <w:p w14:paraId="5532FB6F" w14:textId="77777777" w:rsidR="001D6A1F" w:rsidRPr="001D6A1F" w:rsidRDefault="001D6A1F" w:rsidP="001D6A1F">
            <w:pPr>
              <w:jc w:val="left"/>
              <w:rPr>
                <w:b/>
                <w:sz w:val="16"/>
                <w:szCs w:val="16"/>
              </w:rPr>
            </w:pPr>
          </w:p>
          <w:p w14:paraId="1FE4B488" w14:textId="77777777" w:rsidR="001D6A1F" w:rsidRPr="001D6A1F" w:rsidRDefault="001D6A1F" w:rsidP="001D6A1F">
            <w:pPr>
              <w:jc w:val="left"/>
              <w:rPr>
                <w:b/>
                <w:sz w:val="16"/>
                <w:szCs w:val="16"/>
              </w:rPr>
            </w:pPr>
            <w:r w:rsidRPr="001D6A1F">
              <w:rPr>
                <w:b/>
                <w:sz w:val="16"/>
                <w:szCs w:val="16"/>
              </w:rPr>
              <w:t>*1   30.12.2020</w:t>
            </w:r>
          </w:p>
          <w:p w14:paraId="23EE8BC4" w14:textId="77777777" w:rsidR="001D6A1F" w:rsidRPr="001D6A1F" w:rsidRDefault="001D6A1F" w:rsidP="001D6A1F">
            <w:pPr>
              <w:jc w:val="left"/>
              <w:rPr>
                <w:b/>
                <w:sz w:val="16"/>
                <w:szCs w:val="16"/>
              </w:rPr>
            </w:pPr>
            <w:r w:rsidRPr="001D6A1F">
              <w:rPr>
                <w:b/>
                <w:sz w:val="16"/>
                <w:szCs w:val="16"/>
              </w:rPr>
              <w:t>*2   31.12.2020</w:t>
            </w:r>
          </w:p>
          <w:p w14:paraId="3F50B4E1" w14:textId="1174A730" w:rsidR="001A28F3" w:rsidRPr="000307BC" w:rsidRDefault="001D6A1F" w:rsidP="001D6A1F">
            <w:pPr>
              <w:jc w:val="left"/>
              <w:rPr>
                <w:b/>
                <w:sz w:val="16"/>
                <w:szCs w:val="16"/>
              </w:rPr>
            </w:pPr>
            <w:r w:rsidRPr="001D6A1F">
              <w:rPr>
                <w:b/>
                <w:sz w:val="16"/>
                <w:szCs w:val="16"/>
              </w:rPr>
              <w:t>*3   31.08.2020</w:t>
            </w:r>
          </w:p>
        </w:tc>
      </w:tr>
      <w:tr w:rsidR="00373353" w:rsidRPr="000307BC" w14:paraId="7F5C92BD" w14:textId="77777777" w:rsidTr="00DA75AF">
        <w:tc>
          <w:tcPr>
            <w:tcW w:w="1701" w:type="dxa"/>
            <w:vMerge/>
            <w:tcBorders>
              <w:left w:val="single" w:sz="4" w:space="0" w:color="auto"/>
              <w:bottom w:val="single" w:sz="4" w:space="0" w:color="auto"/>
              <w:right w:val="single" w:sz="4" w:space="0" w:color="auto"/>
            </w:tcBorders>
          </w:tcPr>
          <w:p w14:paraId="7BBE0178" w14:textId="1866238E" w:rsidR="00373353" w:rsidRPr="000307BC" w:rsidRDefault="00373353" w:rsidP="00DB7F29">
            <w:pPr>
              <w:jc w:val="left"/>
              <w:rPr>
                <w:b/>
                <w:bCs/>
                <w:sz w:val="16"/>
                <w:szCs w:val="16"/>
              </w:rPr>
            </w:pPr>
          </w:p>
        </w:tc>
        <w:tc>
          <w:tcPr>
            <w:tcW w:w="1843" w:type="dxa"/>
            <w:vMerge/>
            <w:tcBorders>
              <w:left w:val="single" w:sz="4" w:space="0" w:color="auto"/>
              <w:bottom w:val="single" w:sz="4" w:space="0" w:color="auto"/>
              <w:right w:val="single" w:sz="4" w:space="0" w:color="auto"/>
            </w:tcBorders>
          </w:tcPr>
          <w:p w14:paraId="434B52F4" w14:textId="77777777" w:rsidR="00373353" w:rsidRPr="000307BC" w:rsidRDefault="00373353" w:rsidP="002E5234">
            <w:pPr>
              <w:jc w:val="left"/>
              <w:rPr>
                <w:sz w:val="16"/>
                <w:szCs w:val="16"/>
              </w:rPr>
            </w:pPr>
          </w:p>
        </w:tc>
        <w:tc>
          <w:tcPr>
            <w:tcW w:w="2410" w:type="dxa"/>
            <w:vMerge/>
            <w:tcBorders>
              <w:left w:val="single" w:sz="4" w:space="0" w:color="auto"/>
              <w:bottom w:val="single" w:sz="4" w:space="0" w:color="auto"/>
              <w:right w:val="single" w:sz="4" w:space="0" w:color="auto"/>
            </w:tcBorders>
          </w:tcPr>
          <w:p w14:paraId="3BBA25F2" w14:textId="77777777" w:rsidR="00373353" w:rsidRPr="000307BC" w:rsidRDefault="00373353" w:rsidP="002E5234">
            <w:pPr>
              <w:tabs>
                <w:tab w:val="left" w:pos="170"/>
              </w:tabs>
              <w:jc w:val="left"/>
              <w:rPr>
                <w:sz w:val="16"/>
                <w:szCs w:val="16"/>
              </w:rPr>
            </w:pPr>
          </w:p>
        </w:tc>
        <w:tc>
          <w:tcPr>
            <w:tcW w:w="2126" w:type="dxa"/>
            <w:vMerge/>
            <w:tcBorders>
              <w:left w:val="single" w:sz="4" w:space="0" w:color="auto"/>
              <w:bottom w:val="single" w:sz="4" w:space="0" w:color="auto"/>
              <w:right w:val="single" w:sz="4" w:space="0" w:color="auto"/>
            </w:tcBorders>
          </w:tcPr>
          <w:p w14:paraId="6F4E7D71" w14:textId="77777777" w:rsidR="00373353" w:rsidRPr="000307BC" w:rsidRDefault="00373353" w:rsidP="00DB7F29">
            <w:pPr>
              <w:tabs>
                <w:tab w:val="left" w:pos="170"/>
              </w:tabs>
              <w:jc w:val="left"/>
              <w:rPr>
                <w:sz w:val="16"/>
                <w:szCs w:val="16"/>
              </w:rPr>
            </w:pPr>
          </w:p>
        </w:tc>
        <w:tc>
          <w:tcPr>
            <w:tcW w:w="5824" w:type="dxa"/>
            <w:gridSpan w:val="4"/>
            <w:tcBorders>
              <w:top w:val="single" w:sz="4" w:space="0" w:color="auto"/>
              <w:left w:val="single" w:sz="4" w:space="0" w:color="auto"/>
              <w:bottom w:val="single" w:sz="4" w:space="0" w:color="auto"/>
              <w:right w:val="single" w:sz="4" w:space="0" w:color="auto"/>
            </w:tcBorders>
          </w:tcPr>
          <w:p w14:paraId="312F51A9" w14:textId="3437D983" w:rsidR="00373353" w:rsidRPr="000307BC" w:rsidRDefault="00373353" w:rsidP="001D6A1F">
            <w:pPr>
              <w:autoSpaceDE w:val="0"/>
              <w:autoSpaceDN w:val="0"/>
              <w:adjustRightInd w:val="0"/>
              <w:jc w:val="left"/>
              <w:rPr>
                <w:sz w:val="16"/>
                <w:szCs w:val="16"/>
                <w:lang w:eastAsia="sl-SI"/>
              </w:rPr>
            </w:pPr>
            <w:r w:rsidRPr="000307BC">
              <w:rPr>
                <w:b/>
                <w:sz w:val="16"/>
                <w:szCs w:val="16"/>
              </w:rPr>
              <w:t xml:space="preserve">A: </w:t>
            </w:r>
            <w:r w:rsidR="001D6A1F" w:rsidRPr="001D6A1F">
              <w:rPr>
                <w:b/>
                <w:sz w:val="16"/>
                <w:szCs w:val="16"/>
              </w:rPr>
              <w:t>aplikacija s kapljičnim namakalnim sistemom; nematocid, ki ima hkrati tudi fungicidno delovanje; sredstvo se v paradižniku ne sme uporabljati v primerih, ko je potrebno zatirati samo glivične bolezni!</w:t>
            </w:r>
          </w:p>
        </w:tc>
      </w:tr>
      <w:tr w:rsidR="002E5234" w:rsidRPr="000307BC" w14:paraId="0044F19D" w14:textId="77777777" w:rsidTr="00DA75AF">
        <w:trPr>
          <w:trHeight w:val="2099"/>
        </w:trPr>
        <w:tc>
          <w:tcPr>
            <w:tcW w:w="1701" w:type="dxa"/>
            <w:tcBorders>
              <w:top w:val="single" w:sz="4" w:space="0" w:color="auto"/>
              <w:left w:val="single" w:sz="4" w:space="0" w:color="auto"/>
              <w:bottom w:val="single" w:sz="4" w:space="0" w:color="auto"/>
              <w:right w:val="single" w:sz="4" w:space="0" w:color="auto"/>
            </w:tcBorders>
          </w:tcPr>
          <w:p w14:paraId="1D764E67" w14:textId="77777777" w:rsidR="002E5234" w:rsidRPr="000307BC" w:rsidRDefault="002E5234" w:rsidP="000F274E">
            <w:pPr>
              <w:jc w:val="left"/>
              <w:rPr>
                <w:b/>
                <w:bCs/>
                <w:sz w:val="16"/>
                <w:szCs w:val="16"/>
              </w:rPr>
            </w:pPr>
            <w:r w:rsidRPr="000307BC">
              <w:rPr>
                <w:b/>
                <w:bCs/>
                <w:sz w:val="16"/>
                <w:szCs w:val="16"/>
              </w:rPr>
              <w:t xml:space="preserve">Rjava žametna paradižnikova pegavost </w:t>
            </w:r>
            <w:r w:rsidRPr="000307BC">
              <w:rPr>
                <w:bCs/>
                <w:i/>
                <w:sz w:val="16"/>
                <w:szCs w:val="16"/>
              </w:rPr>
              <w:t>Cladosporium fulvum (Fulvia fulva)</w:t>
            </w:r>
          </w:p>
          <w:p w14:paraId="5EAA9511" w14:textId="77777777" w:rsidR="002E5234" w:rsidRPr="000307BC" w:rsidRDefault="002E5234" w:rsidP="000F274E">
            <w:pPr>
              <w:jc w:val="left"/>
              <w:rPr>
                <w:b/>
                <w:bCs/>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8351091" w14:textId="1B981592" w:rsidR="002E5234" w:rsidRPr="00DA75AF" w:rsidRDefault="00ED4C55" w:rsidP="00DA75AF">
            <w:pPr>
              <w:jc w:val="left"/>
              <w:rPr>
                <w:sz w:val="16"/>
                <w:szCs w:val="16"/>
              </w:rPr>
            </w:pPr>
            <w:r w:rsidRPr="00DA75AF">
              <w:rPr>
                <w:sz w:val="16"/>
                <w:szCs w:val="16"/>
              </w:rPr>
              <w:t>Na zgornji strani listov opazne rumene pege, na spodnji strani listov sivo-rjava žametasta prevleka. Pri nas je izključno bolezen zaščitenih prostorov. Pojavlja se v pogojih visoke zračne vlage.</w:t>
            </w:r>
            <w:r>
              <w:rPr>
                <w:sz w:val="16"/>
                <w:szCs w:val="16"/>
              </w:rPr>
              <w:t xml:space="preserve"> </w:t>
            </w:r>
            <w:r w:rsidRPr="00DA75AF">
              <w:rPr>
                <w:sz w:val="16"/>
                <w:szCs w:val="16"/>
              </w:rPr>
              <w:t>Preventivna raba pri občutljivejših hibridih</w:t>
            </w:r>
          </w:p>
        </w:tc>
        <w:tc>
          <w:tcPr>
            <w:tcW w:w="2410" w:type="dxa"/>
            <w:tcBorders>
              <w:top w:val="single" w:sz="4" w:space="0" w:color="auto"/>
              <w:left w:val="single" w:sz="4" w:space="0" w:color="auto"/>
              <w:bottom w:val="single" w:sz="4" w:space="0" w:color="auto"/>
              <w:right w:val="single" w:sz="4" w:space="0" w:color="auto"/>
            </w:tcBorders>
          </w:tcPr>
          <w:p w14:paraId="16C94C51" w14:textId="77777777" w:rsidR="002E5234" w:rsidRPr="000307BC" w:rsidRDefault="002E5234" w:rsidP="002E5234">
            <w:pPr>
              <w:tabs>
                <w:tab w:val="left" w:pos="170"/>
              </w:tabs>
              <w:jc w:val="left"/>
              <w:rPr>
                <w:sz w:val="16"/>
                <w:szCs w:val="16"/>
              </w:rPr>
            </w:pPr>
            <w:r w:rsidRPr="000307BC">
              <w:rPr>
                <w:sz w:val="16"/>
                <w:szCs w:val="16"/>
              </w:rPr>
              <w:t>Agrotehnični ukrepi:</w:t>
            </w:r>
          </w:p>
          <w:p w14:paraId="43817766" w14:textId="478D0D9F" w:rsidR="002E5234" w:rsidRPr="000307BC" w:rsidRDefault="00E66A03" w:rsidP="00830142">
            <w:pPr>
              <w:pStyle w:val="Oznaenseznam3"/>
            </w:pPr>
            <w:r>
              <w:t>-</w:t>
            </w:r>
            <w:r w:rsidR="002E5234" w:rsidRPr="000307BC">
              <w:t>širok kolobar</w:t>
            </w:r>
          </w:p>
          <w:p w14:paraId="58CE51D4" w14:textId="0950670E" w:rsidR="002E5234" w:rsidRPr="000307BC" w:rsidRDefault="00E66A03" w:rsidP="00830142">
            <w:pPr>
              <w:pStyle w:val="Oznaenseznam3"/>
            </w:pPr>
            <w:r>
              <w:t>-</w:t>
            </w:r>
            <w:r w:rsidR="002E5234" w:rsidRPr="000307BC">
              <w:t>sajenje odpornih hibridov na vseh 5 rasnih skupin</w:t>
            </w:r>
          </w:p>
          <w:p w14:paraId="7E2620AE" w14:textId="6C8E32D7" w:rsidR="002E5234" w:rsidRPr="000307BC" w:rsidRDefault="00E66A03" w:rsidP="00830142">
            <w:pPr>
              <w:pStyle w:val="Oznaenseznam3"/>
            </w:pPr>
            <w:r>
              <w:t>-</w:t>
            </w:r>
            <w:r w:rsidR="002E5234" w:rsidRPr="000307BC">
              <w:t>redno prezračevanje in znižanje relativne zračne vlage</w:t>
            </w:r>
          </w:p>
          <w:p w14:paraId="17C0BE48" w14:textId="77777777" w:rsidR="002E5234" w:rsidRPr="000307BC" w:rsidRDefault="00DA6226" w:rsidP="002E5234">
            <w:pPr>
              <w:tabs>
                <w:tab w:val="left" w:pos="170"/>
              </w:tabs>
              <w:jc w:val="left"/>
              <w:rPr>
                <w:sz w:val="16"/>
                <w:szCs w:val="16"/>
              </w:rPr>
            </w:pPr>
            <w:r w:rsidRPr="000307BC">
              <w:rPr>
                <w:sz w:val="16"/>
                <w:szCs w:val="16"/>
              </w:rPr>
              <w:t xml:space="preserve">- </w:t>
            </w:r>
            <w:r w:rsidR="002E5234" w:rsidRPr="000307BC">
              <w:rPr>
                <w:sz w:val="16"/>
                <w:szCs w:val="16"/>
              </w:rPr>
              <w:t>redno delovanje ventilatorjev v rastlinjakih.</w:t>
            </w:r>
          </w:p>
        </w:tc>
        <w:tc>
          <w:tcPr>
            <w:tcW w:w="2126" w:type="dxa"/>
            <w:tcBorders>
              <w:top w:val="single" w:sz="4" w:space="0" w:color="auto"/>
              <w:left w:val="single" w:sz="4" w:space="0" w:color="auto"/>
              <w:bottom w:val="single" w:sz="4" w:space="0" w:color="auto"/>
              <w:right w:val="single" w:sz="4" w:space="0" w:color="auto"/>
            </w:tcBorders>
          </w:tcPr>
          <w:p w14:paraId="5850886D" w14:textId="77777777" w:rsidR="00FA1903" w:rsidRPr="000307BC" w:rsidRDefault="00FA1903" w:rsidP="002E5234">
            <w:pPr>
              <w:tabs>
                <w:tab w:val="left" w:pos="170"/>
              </w:tabs>
              <w:jc w:val="left"/>
              <w:rPr>
                <w:sz w:val="16"/>
                <w:szCs w:val="16"/>
              </w:rPr>
            </w:pPr>
            <w:r w:rsidRPr="000307BC">
              <w:rPr>
                <w:sz w:val="16"/>
                <w:szCs w:val="16"/>
              </w:rPr>
              <w:t>- difenokonazol</w:t>
            </w:r>
          </w:p>
          <w:p w14:paraId="248EA740" w14:textId="77777777" w:rsidR="00D90FE3" w:rsidRPr="000307BC" w:rsidRDefault="00D90FE3" w:rsidP="002E5234">
            <w:pPr>
              <w:tabs>
                <w:tab w:val="left" w:pos="170"/>
              </w:tabs>
              <w:jc w:val="left"/>
              <w:rPr>
                <w:sz w:val="16"/>
                <w:szCs w:val="16"/>
              </w:rPr>
            </w:pPr>
          </w:p>
          <w:p w14:paraId="0FB2FA13" w14:textId="77777777" w:rsidR="005D2599" w:rsidRPr="000307BC" w:rsidRDefault="005D2599" w:rsidP="002E5234">
            <w:pPr>
              <w:tabs>
                <w:tab w:val="left" w:pos="170"/>
              </w:tabs>
              <w:jc w:val="left"/>
              <w:rPr>
                <w:sz w:val="16"/>
                <w:szCs w:val="16"/>
              </w:rPr>
            </w:pPr>
            <w:r w:rsidRPr="000307BC">
              <w:rPr>
                <w:sz w:val="16"/>
                <w:szCs w:val="16"/>
              </w:rPr>
              <w:t>- tiofanat-metil</w:t>
            </w:r>
          </w:p>
        </w:tc>
        <w:tc>
          <w:tcPr>
            <w:tcW w:w="1843" w:type="dxa"/>
            <w:tcBorders>
              <w:top w:val="single" w:sz="4" w:space="0" w:color="auto"/>
              <w:left w:val="single" w:sz="4" w:space="0" w:color="auto"/>
              <w:bottom w:val="single" w:sz="4" w:space="0" w:color="auto"/>
              <w:right w:val="single" w:sz="4" w:space="0" w:color="auto"/>
            </w:tcBorders>
          </w:tcPr>
          <w:p w14:paraId="1A6B8057" w14:textId="77777777" w:rsidR="00ED4C55" w:rsidRPr="000307BC" w:rsidRDefault="00ED4C55" w:rsidP="00ED4C55">
            <w:pPr>
              <w:jc w:val="left"/>
              <w:rPr>
                <w:b/>
                <w:sz w:val="16"/>
                <w:szCs w:val="16"/>
              </w:rPr>
            </w:pPr>
            <w:r w:rsidRPr="000307BC">
              <w:rPr>
                <w:sz w:val="16"/>
                <w:szCs w:val="16"/>
              </w:rPr>
              <w:t>Score 250 EC</w:t>
            </w:r>
            <w:r w:rsidRPr="000307BC">
              <w:rPr>
                <w:b/>
                <w:sz w:val="16"/>
                <w:szCs w:val="16"/>
              </w:rPr>
              <w:t>**</w:t>
            </w:r>
          </w:p>
          <w:p w14:paraId="29275B5B" w14:textId="77777777" w:rsidR="00ED4C55" w:rsidRPr="000307BC" w:rsidRDefault="00ED4C55" w:rsidP="00ED4C55">
            <w:pPr>
              <w:jc w:val="left"/>
              <w:rPr>
                <w:b/>
                <w:sz w:val="16"/>
                <w:szCs w:val="16"/>
              </w:rPr>
            </w:pPr>
            <w:r w:rsidRPr="000307BC">
              <w:rPr>
                <w:sz w:val="16"/>
                <w:szCs w:val="16"/>
              </w:rPr>
              <w:t>Mavita 250 EC</w:t>
            </w:r>
            <w:r w:rsidRPr="000307BC">
              <w:rPr>
                <w:b/>
                <w:sz w:val="16"/>
                <w:szCs w:val="16"/>
              </w:rPr>
              <w:t>**</w:t>
            </w:r>
          </w:p>
          <w:p w14:paraId="60306ABD" w14:textId="65E86C0D" w:rsidR="00FA1903" w:rsidRPr="000307BC" w:rsidRDefault="00ED4C55" w:rsidP="00ED4C55">
            <w:pPr>
              <w:jc w:val="left"/>
              <w:rPr>
                <w:b/>
                <w:sz w:val="16"/>
                <w:szCs w:val="16"/>
              </w:rPr>
            </w:pPr>
            <w:r w:rsidRPr="000307BC">
              <w:rPr>
                <w:sz w:val="16"/>
                <w:szCs w:val="16"/>
              </w:rPr>
              <w:t>Topsin-M</w:t>
            </w:r>
            <w:r w:rsidRPr="00DA75AF">
              <w:rPr>
                <w:b/>
                <w:sz w:val="16"/>
                <w:szCs w:val="16"/>
              </w:rPr>
              <w:t>*</w:t>
            </w:r>
            <w:r>
              <w:rPr>
                <w:b/>
                <w:sz w:val="16"/>
                <w:szCs w:val="16"/>
              </w:rPr>
              <w:t>1</w:t>
            </w:r>
          </w:p>
          <w:p w14:paraId="743D83FE" w14:textId="34803CC9" w:rsidR="005D2599" w:rsidRPr="000307BC" w:rsidRDefault="005D2599" w:rsidP="002E5234">
            <w:pPr>
              <w:jc w:val="left"/>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81532D8" w14:textId="77777777" w:rsidR="00FA1903" w:rsidRPr="000307BC" w:rsidRDefault="00FA1903" w:rsidP="002E5234">
            <w:pPr>
              <w:jc w:val="left"/>
              <w:rPr>
                <w:sz w:val="16"/>
                <w:szCs w:val="16"/>
              </w:rPr>
            </w:pPr>
            <w:r w:rsidRPr="000307BC">
              <w:rPr>
                <w:sz w:val="16"/>
                <w:szCs w:val="16"/>
              </w:rPr>
              <w:t>0,5 l/ha</w:t>
            </w:r>
          </w:p>
          <w:p w14:paraId="604C9050" w14:textId="77777777" w:rsidR="00D90FE3" w:rsidRPr="000307BC" w:rsidRDefault="00D90FE3" w:rsidP="002E5234">
            <w:pPr>
              <w:jc w:val="left"/>
              <w:rPr>
                <w:sz w:val="16"/>
                <w:szCs w:val="16"/>
              </w:rPr>
            </w:pPr>
            <w:r w:rsidRPr="000307BC">
              <w:rPr>
                <w:sz w:val="16"/>
                <w:szCs w:val="16"/>
              </w:rPr>
              <w:t>0,5 l/ha</w:t>
            </w:r>
          </w:p>
          <w:p w14:paraId="74493309" w14:textId="77777777" w:rsidR="005D2599" w:rsidRPr="000307BC" w:rsidRDefault="005D2599" w:rsidP="002E5234">
            <w:pPr>
              <w:jc w:val="left"/>
              <w:rPr>
                <w:sz w:val="16"/>
                <w:szCs w:val="16"/>
              </w:rPr>
            </w:pPr>
            <w:r w:rsidRPr="000307BC">
              <w:rPr>
                <w:sz w:val="16"/>
                <w:szCs w:val="16"/>
              </w:rPr>
              <w:t>1 kg/ha</w:t>
            </w:r>
          </w:p>
        </w:tc>
        <w:tc>
          <w:tcPr>
            <w:tcW w:w="1094" w:type="dxa"/>
            <w:tcBorders>
              <w:top w:val="single" w:sz="4" w:space="0" w:color="auto"/>
              <w:left w:val="single" w:sz="4" w:space="0" w:color="auto"/>
              <w:bottom w:val="single" w:sz="4" w:space="0" w:color="auto"/>
              <w:right w:val="single" w:sz="4" w:space="0" w:color="auto"/>
            </w:tcBorders>
          </w:tcPr>
          <w:p w14:paraId="3737E8A4" w14:textId="77777777" w:rsidR="00FA1903" w:rsidRPr="000307BC" w:rsidRDefault="00FA1903" w:rsidP="002E5234">
            <w:pPr>
              <w:jc w:val="left"/>
              <w:rPr>
                <w:sz w:val="16"/>
                <w:szCs w:val="16"/>
              </w:rPr>
            </w:pPr>
            <w:r w:rsidRPr="000307BC">
              <w:rPr>
                <w:sz w:val="16"/>
                <w:szCs w:val="16"/>
              </w:rPr>
              <w:t>7</w:t>
            </w:r>
          </w:p>
          <w:p w14:paraId="76E4A588" w14:textId="77777777" w:rsidR="00D90FE3" w:rsidRPr="000307BC" w:rsidRDefault="00FF7CDB" w:rsidP="002E5234">
            <w:pPr>
              <w:jc w:val="left"/>
              <w:rPr>
                <w:sz w:val="16"/>
                <w:szCs w:val="16"/>
              </w:rPr>
            </w:pPr>
            <w:r w:rsidRPr="000307BC">
              <w:rPr>
                <w:sz w:val="16"/>
                <w:szCs w:val="16"/>
              </w:rPr>
              <w:t>7</w:t>
            </w:r>
          </w:p>
          <w:p w14:paraId="3CAF36F6" w14:textId="77777777" w:rsidR="005D2599" w:rsidRPr="000307BC" w:rsidRDefault="005D2599" w:rsidP="002E5234">
            <w:pPr>
              <w:jc w:val="left"/>
              <w:rPr>
                <w:sz w:val="16"/>
                <w:szCs w:val="16"/>
              </w:rPr>
            </w:pPr>
            <w:r w:rsidRPr="000307BC">
              <w:rPr>
                <w:sz w:val="16"/>
                <w:szCs w:val="16"/>
              </w:rPr>
              <w:t>3</w:t>
            </w:r>
          </w:p>
        </w:tc>
        <w:tc>
          <w:tcPr>
            <w:tcW w:w="1612" w:type="dxa"/>
            <w:tcBorders>
              <w:top w:val="single" w:sz="4" w:space="0" w:color="auto"/>
              <w:left w:val="single" w:sz="4" w:space="0" w:color="auto"/>
              <w:bottom w:val="single" w:sz="4" w:space="0" w:color="auto"/>
              <w:right w:val="single" w:sz="4" w:space="0" w:color="auto"/>
            </w:tcBorders>
          </w:tcPr>
          <w:p w14:paraId="28DC4C37" w14:textId="77777777" w:rsidR="00D033A6" w:rsidRPr="000307BC" w:rsidRDefault="00D033A6" w:rsidP="000F274E">
            <w:pPr>
              <w:jc w:val="left"/>
              <w:rPr>
                <w:sz w:val="16"/>
                <w:szCs w:val="16"/>
              </w:rPr>
            </w:pPr>
          </w:p>
          <w:p w14:paraId="38211C11" w14:textId="77777777" w:rsidR="00ED4C55" w:rsidRPr="00ED4C55" w:rsidRDefault="00ED4C55" w:rsidP="00ED4C55">
            <w:pPr>
              <w:jc w:val="left"/>
              <w:rPr>
                <w:sz w:val="16"/>
                <w:szCs w:val="16"/>
              </w:rPr>
            </w:pPr>
            <w:r w:rsidRPr="00ED4C55">
              <w:rPr>
                <w:sz w:val="16"/>
                <w:szCs w:val="16"/>
              </w:rPr>
              <w:t>** uporaba pri pridelavi na PROSTEM</w:t>
            </w:r>
          </w:p>
          <w:p w14:paraId="693E8B6B" w14:textId="77777777" w:rsidR="00ED4C55" w:rsidRPr="00ED4C55" w:rsidRDefault="00ED4C55" w:rsidP="00ED4C55">
            <w:pPr>
              <w:jc w:val="left"/>
              <w:rPr>
                <w:b/>
                <w:sz w:val="16"/>
                <w:szCs w:val="16"/>
              </w:rPr>
            </w:pPr>
          </w:p>
          <w:p w14:paraId="1F778082" w14:textId="77777777" w:rsidR="00ED4C55" w:rsidRPr="00ED4C55" w:rsidRDefault="00ED4C55" w:rsidP="00ED4C55">
            <w:pPr>
              <w:jc w:val="left"/>
              <w:rPr>
                <w:b/>
                <w:sz w:val="16"/>
                <w:szCs w:val="16"/>
              </w:rPr>
            </w:pPr>
          </w:p>
          <w:p w14:paraId="2664B372" w14:textId="4689BFA3" w:rsidR="007C1904" w:rsidRPr="0096180D" w:rsidRDefault="00ED4C55" w:rsidP="00ED4C55">
            <w:pPr>
              <w:jc w:val="left"/>
              <w:rPr>
                <w:b/>
                <w:sz w:val="16"/>
                <w:szCs w:val="16"/>
              </w:rPr>
            </w:pPr>
            <w:r w:rsidRPr="00ED4C55">
              <w:rPr>
                <w:b/>
                <w:sz w:val="16"/>
                <w:szCs w:val="16"/>
              </w:rPr>
              <w:t>*1   21.10.2020</w:t>
            </w:r>
          </w:p>
        </w:tc>
      </w:tr>
    </w:tbl>
    <w:p w14:paraId="5380911E" w14:textId="7F90A11F" w:rsidR="007D7D7E" w:rsidRPr="003C3688" w:rsidRDefault="007D7D7E" w:rsidP="00DA75AF">
      <w:pPr>
        <w:jc w:val="center"/>
        <w:rPr>
          <w:lang w:val="de-DE"/>
        </w:rPr>
      </w:pPr>
      <w:r w:rsidRPr="000307BC">
        <w:rPr>
          <w:sz w:val="20"/>
        </w:rPr>
        <w:br w:type="page"/>
      </w:r>
      <w:r w:rsidRPr="003C3688">
        <w:lastRenderedPageBreak/>
        <w:t>INTEGRIRANO VARSTVO PARADIŽNIKA -</w:t>
      </w:r>
      <w:r w:rsidR="002E5234" w:rsidRPr="003C3688">
        <w:rPr>
          <w:lang w:val="de-DE"/>
        </w:rPr>
        <w:t xml:space="preserve"> list 5</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28"/>
        <w:gridCol w:w="2250"/>
        <w:gridCol w:w="18"/>
        <w:gridCol w:w="1683"/>
        <w:gridCol w:w="1269"/>
        <w:gridCol w:w="6"/>
        <w:gridCol w:w="1094"/>
        <w:gridCol w:w="1600"/>
        <w:gridCol w:w="12"/>
      </w:tblGrid>
      <w:tr w:rsidR="007D7D7E" w:rsidRPr="001B3A12" w14:paraId="56D1DC99" w14:textId="77777777" w:rsidTr="00872F25">
        <w:trPr>
          <w:gridAfter w:val="1"/>
          <w:wAfter w:w="12" w:type="dxa"/>
        </w:trPr>
        <w:tc>
          <w:tcPr>
            <w:tcW w:w="1701" w:type="dxa"/>
            <w:tcBorders>
              <w:top w:val="single" w:sz="12" w:space="0" w:color="auto"/>
              <w:left w:val="single" w:sz="12" w:space="0" w:color="auto"/>
              <w:bottom w:val="single" w:sz="12" w:space="0" w:color="auto"/>
              <w:right w:val="single" w:sz="12" w:space="0" w:color="auto"/>
            </w:tcBorders>
          </w:tcPr>
          <w:p w14:paraId="064BFF39" w14:textId="77777777" w:rsidR="007D7D7E" w:rsidRPr="001B3A12" w:rsidRDefault="007D7D7E" w:rsidP="00DB7F29">
            <w:pPr>
              <w:jc w:val="left"/>
              <w:rPr>
                <w:b/>
                <w:bCs/>
                <w:sz w:val="17"/>
                <w:szCs w:val="17"/>
              </w:rPr>
            </w:pPr>
            <w:r w:rsidRPr="001B3A12">
              <w:rPr>
                <w:b/>
                <w:bCs/>
                <w:sz w:val="17"/>
                <w:szCs w:val="17"/>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2C8AE096" w14:textId="77777777" w:rsidR="007D7D7E" w:rsidRPr="001B3A12" w:rsidRDefault="007D7D7E" w:rsidP="00DB7F29">
            <w:pPr>
              <w:jc w:val="left"/>
              <w:rPr>
                <w:sz w:val="17"/>
                <w:szCs w:val="17"/>
              </w:rPr>
            </w:pPr>
            <w:r w:rsidRPr="001B3A12">
              <w:rPr>
                <w:sz w:val="17"/>
                <w:szCs w:val="17"/>
              </w:rPr>
              <w:t>OPIS</w:t>
            </w:r>
          </w:p>
        </w:tc>
        <w:tc>
          <w:tcPr>
            <w:tcW w:w="2428" w:type="dxa"/>
            <w:tcBorders>
              <w:top w:val="single" w:sz="12" w:space="0" w:color="auto"/>
              <w:left w:val="single" w:sz="12" w:space="0" w:color="auto"/>
              <w:bottom w:val="single" w:sz="12" w:space="0" w:color="auto"/>
              <w:right w:val="single" w:sz="12" w:space="0" w:color="auto"/>
            </w:tcBorders>
          </w:tcPr>
          <w:p w14:paraId="66D69AC7" w14:textId="77777777" w:rsidR="007D7D7E" w:rsidRPr="001B3A12" w:rsidRDefault="007D7D7E" w:rsidP="00DB7F29">
            <w:pPr>
              <w:tabs>
                <w:tab w:val="left" w:pos="0"/>
                <w:tab w:val="left" w:pos="170"/>
              </w:tabs>
              <w:jc w:val="left"/>
              <w:rPr>
                <w:sz w:val="17"/>
                <w:szCs w:val="17"/>
              </w:rPr>
            </w:pPr>
            <w:r w:rsidRPr="001B3A12">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51FCBEA6" w14:textId="77777777" w:rsidR="007D7D7E" w:rsidRPr="001B3A12" w:rsidRDefault="007D7D7E" w:rsidP="00DB7F29">
            <w:pPr>
              <w:jc w:val="left"/>
              <w:rPr>
                <w:sz w:val="17"/>
                <w:szCs w:val="17"/>
              </w:rPr>
            </w:pPr>
            <w:r w:rsidRPr="001B3A12">
              <w:rPr>
                <w:sz w:val="17"/>
                <w:szCs w:val="17"/>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682AD7E5" w14:textId="77777777" w:rsidR="007D7D7E" w:rsidRPr="001B3A12" w:rsidRDefault="007D7D7E" w:rsidP="00DB7F29">
            <w:pPr>
              <w:jc w:val="left"/>
              <w:rPr>
                <w:sz w:val="17"/>
                <w:szCs w:val="17"/>
              </w:rPr>
            </w:pPr>
            <w:r w:rsidRPr="001B3A12">
              <w:rPr>
                <w:sz w:val="17"/>
                <w:szCs w:val="17"/>
              </w:rPr>
              <w:t>FITOFARM.</w:t>
            </w:r>
          </w:p>
          <w:p w14:paraId="4EA9541E" w14:textId="77777777" w:rsidR="007D7D7E" w:rsidRPr="001B3A12" w:rsidRDefault="007D7D7E" w:rsidP="00DB7F29">
            <w:pPr>
              <w:jc w:val="left"/>
              <w:rPr>
                <w:sz w:val="17"/>
                <w:szCs w:val="17"/>
              </w:rPr>
            </w:pPr>
            <w:r w:rsidRPr="001B3A12">
              <w:rPr>
                <w:sz w:val="17"/>
                <w:szCs w:val="17"/>
              </w:rPr>
              <w:t>SREDSTVO</w:t>
            </w:r>
          </w:p>
        </w:tc>
        <w:tc>
          <w:tcPr>
            <w:tcW w:w="1269" w:type="dxa"/>
            <w:tcBorders>
              <w:top w:val="single" w:sz="12" w:space="0" w:color="auto"/>
              <w:left w:val="single" w:sz="12" w:space="0" w:color="auto"/>
              <w:bottom w:val="single" w:sz="12" w:space="0" w:color="auto"/>
              <w:right w:val="single" w:sz="12" w:space="0" w:color="auto"/>
            </w:tcBorders>
          </w:tcPr>
          <w:p w14:paraId="510CDA44" w14:textId="77777777" w:rsidR="007D7D7E" w:rsidRPr="001B3A12" w:rsidRDefault="007D7D7E" w:rsidP="00DB7F29">
            <w:pPr>
              <w:jc w:val="left"/>
              <w:rPr>
                <w:sz w:val="17"/>
                <w:szCs w:val="17"/>
              </w:rPr>
            </w:pPr>
            <w:r w:rsidRPr="001B3A12">
              <w:rPr>
                <w:sz w:val="17"/>
                <w:szCs w:val="17"/>
              </w:rPr>
              <w:t>ODMEREK</w:t>
            </w:r>
          </w:p>
        </w:tc>
        <w:tc>
          <w:tcPr>
            <w:tcW w:w="1100" w:type="dxa"/>
            <w:gridSpan w:val="2"/>
            <w:tcBorders>
              <w:top w:val="single" w:sz="12" w:space="0" w:color="auto"/>
              <w:left w:val="single" w:sz="12" w:space="0" w:color="auto"/>
              <w:bottom w:val="single" w:sz="12" w:space="0" w:color="auto"/>
              <w:right w:val="single" w:sz="12" w:space="0" w:color="auto"/>
            </w:tcBorders>
          </w:tcPr>
          <w:p w14:paraId="751E3499" w14:textId="77777777" w:rsidR="007D7D7E" w:rsidRPr="001B3A12" w:rsidRDefault="007D7D7E" w:rsidP="00DB7F29">
            <w:pPr>
              <w:jc w:val="left"/>
              <w:rPr>
                <w:sz w:val="17"/>
                <w:szCs w:val="17"/>
              </w:rPr>
            </w:pPr>
            <w:r w:rsidRPr="001B3A12">
              <w:rPr>
                <w:sz w:val="17"/>
                <w:szCs w:val="17"/>
              </w:rPr>
              <w:t>KARENCA</w:t>
            </w:r>
          </w:p>
        </w:tc>
        <w:tc>
          <w:tcPr>
            <w:tcW w:w="1600" w:type="dxa"/>
            <w:tcBorders>
              <w:top w:val="single" w:sz="12" w:space="0" w:color="auto"/>
              <w:left w:val="single" w:sz="12" w:space="0" w:color="auto"/>
              <w:bottom w:val="single" w:sz="12" w:space="0" w:color="auto"/>
              <w:right w:val="single" w:sz="12" w:space="0" w:color="auto"/>
            </w:tcBorders>
          </w:tcPr>
          <w:p w14:paraId="22D4BFE1" w14:textId="77777777" w:rsidR="007D7D7E" w:rsidRPr="001B3A12" w:rsidRDefault="007D7D7E" w:rsidP="00DB7F29">
            <w:pPr>
              <w:rPr>
                <w:sz w:val="17"/>
                <w:szCs w:val="17"/>
              </w:rPr>
            </w:pPr>
            <w:r w:rsidRPr="001B3A12">
              <w:rPr>
                <w:sz w:val="17"/>
                <w:szCs w:val="17"/>
              </w:rPr>
              <w:t>OPOMBE</w:t>
            </w:r>
          </w:p>
        </w:tc>
      </w:tr>
      <w:tr w:rsidR="00DA75AF" w:rsidRPr="000307BC" w14:paraId="786F8123" w14:textId="77777777" w:rsidTr="00872F25">
        <w:tc>
          <w:tcPr>
            <w:tcW w:w="1701" w:type="dxa"/>
            <w:tcBorders>
              <w:top w:val="single" w:sz="4" w:space="0" w:color="auto"/>
              <w:left w:val="single" w:sz="4" w:space="0" w:color="auto"/>
              <w:bottom w:val="single" w:sz="4" w:space="0" w:color="auto"/>
              <w:right w:val="single" w:sz="4" w:space="0" w:color="auto"/>
            </w:tcBorders>
          </w:tcPr>
          <w:p w14:paraId="16AD16F3" w14:textId="77777777" w:rsidR="00DA75AF" w:rsidRPr="000307BC" w:rsidRDefault="00DA75AF" w:rsidP="007D63FE">
            <w:pPr>
              <w:jc w:val="left"/>
              <w:rPr>
                <w:b/>
                <w:bCs/>
                <w:sz w:val="16"/>
                <w:szCs w:val="16"/>
              </w:rPr>
            </w:pPr>
            <w:r w:rsidRPr="000307BC">
              <w:rPr>
                <w:b/>
                <w:bCs/>
                <w:sz w:val="16"/>
                <w:szCs w:val="16"/>
              </w:rPr>
              <w:t xml:space="preserve">Siva plesen </w:t>
            </w:r>
            <w:r w:rsidRPr="000307BC">
              <w:rPr>
                <w:bCs/>
                <w:i/>
                <w:sz w:val="16"/>
                <w:szCs w:val="16"/>
              </w:rPr>
              <w:t>Botryotinia fuckeliana</w:t>
            </w:r>
          </w:p>
        </w:tc>
        <w:tc>
          <w:tcPr>
            <w:tcW w:w="1843" w:type="dxa"/>
            <w:tcBorders>
              <w:top w:val="single" w:sz="4" w:space="0" w:color="auto"/>
              <w:left w:val="single" w:sz="4" w:space="0" w:color="auto"/>
              <w:bottom w:val="single" w:sz="4" w:space="0" w:color="auto"/>
              <w:right w:val="single" w:sz="4" w:space="0" w:color="auto"/>
            </w:tcBorders>
          </w:tcPr>
          <w:p w14:paraId="09561E91" w14:textId="77777777" w:rsidR="00DA75AF" w:rsidRPr="000307BC" w:rsidRDefault="00DA75AF" w:rsidP="007D63FE">
            <w:pPr>
              <w:jc w:val="left"/>
              <w:rPr>
                <w:sz w:val="16"/>
                <w:szCs w:val="16"/>
              </w:rPr>
            </w:pPr>
            <w:r w:rsidRPr="000307BC">
              <w:rPr>
                <w:sz w:val="16"/>
                <w:szCs w:val="16"/>
              </w:rPr>
              <w:t>Na listih in steblu eliptične sivo-rjave pege, prekrite s sivo puhasto prevleko. Odmiranje cvetov in plodov, na plodovih srebrne pege premera 2-3 mm.</w:t>
            </w:r>
          </w:p>
          <w:p w14:paraId="47DF57EF" w14:textId="77777777" w:rsidR="00DA75AF" w:rsidRPr="000307BC" w:rsidRDefault="00DA75AF" w:rsidP="007D63FE">
            <w:pPr>
              <w:jc w:val="left"/>
              <w:rPr>
                <w:sz w:val="16"/>
                <w:szCs w:val="16"/>
              </w:rPr>
            </w:pPr>
            <w:r w:rsidRPr="000307BC">
              <w:rPr>
                <w:sz w:val="16"/>
                <w:szCs w:val="16"/>
              </w:rPr>
              <w:t>Poškodbe se razvijajo na poškodovanih delih rastlin zaradi  pikov žuželk, pinciranja in vetra.</w:t>
            </w:r>
          </w:p>
        </w:tc>
        <w:tc>
          <w:tcPr>
            <w:tcW w:w="2428" w:type="dxa"/>
            <w:tcBorders>
              <w:top w:val="single" w:sz="4" w:space="0" w:color="auto"/>
              <w:left w:val="single" w:sz="4" w:space="0" w:color="auto"/>
              <w:bottom w:val="single" w:sz="4" w:space="0" w:color="auto"/>
              <w:right w:val="single" w:sz="4" w:space="0" w:color="auto"/>
            </w:tcBorders>
          </w:tcPr>
          <w:p w14:paraId="5E3D574F" w14:textId="77777777" w:rsidR="00DA75AF" w:rsidRPr="000307BC" w:rsidRDefault="00DA75AF" w:rsidP="007D63FE">
            <w:pPr>
              <w:tabs>
                <w:tab w:val="left" w:pos="170"/>
              </w:tabs>
              <w:jc w:val="left"/>
              <w:rPr>
                <w:sz w:val="16"/>
                <w:szCs w:val="16"/>
              </w:rPr>
            </w:pPr>
            <w:r w:rsidRPr="000307BC">
              <w:rPr>
                <w:sz w:val="16"/>
                <w:szCs w:val="16"/>
              </w:rPr>
              <w:t>Agrotehnični ukrepi:</w:t>
            </w:r>
          </w:p>
          <w:p w14:paraId="724B4E02" w14:textId="77777777" w:rsidR="00DA75AF" w:rsidRPr="000307BC" w:rsidRDefault="00DA75AF" w:rsidP="007D63FE">
            <w:pPr>
              <w:pStyle w:val="Oznaenseznam3"/>
            </w:pPr>
            <w:r>
              <w:t>-</w:t>
            </w:r>
            <w:r w:rsidRPr="000307BC">
              <w:t>redno in sprotno odstranjevanje in uničenje zalistnikov</w:t>
            </w:r>
          </w:p>
          <w:p w14:paraId="4DFC9A89" w14:textId="77777777" w:rsidR="00DA75AF" w:rsidRDefault="00DA75AF" w:rsidP="007D63FE">
            <w:pPr>
              <w:pStyle w:val="Oznaenseznam3"/>
            </w:pPr>
            <w:r>
              <w:t>-</w:t>
            </w:r>
            <w:r w:rsidRPr="000307BC">
              <w:t>primerne med vrstne razdalje, ki zagotovaljajo osuševanje listov ter sajenje manj občutljivih kultivarjev</w:t>
            </w:r>
          </w:p>
          <w:p w14:paraId="6EC164B1" w14:textId="77777777" w:rsidR="00DA75AF" w:rsidRPr="000307BC" w:rsidRDefault="00DA75AF" w:rsidP="007D63FE">
            <w:pPr>
              <w:pStyle w:val="Oznaenseznam3"/>
            </w:pPr>
          </w:p>
          <w:p w14:paraId="0C40BBDC" w14:textId="77777777" w:rsidR="00DA75AF" w:rsidRPr="000307BC" w:rsidRDefault="00DA75AF" w:rsidP="007D63FE">
            <w:pPr>
              <w:tabs>
                <w:tab w:val="left" w:pos="170"/>
              </w:tabs>
              <w:jc w:val="left"/>
              <w:rPr>
                <w:sz w:val="16"/>
                <w:szCs w:val="16"/>
              </w:rPr>
            </w:pPr>
            <w:r w:rsidRPr="000307BC">
              <w:rPr>
                <w:sz w:val="16"/>
                <w:szCs w:val="16"/>
              </w:rPr>
              <w:t xml:space="preserve">Kemični ukrepi: </w:t>
            </w:r>
          </w:p>
          <w:p w14:paraId="2A73AD95" w14:textId="77777777" w:rsidR="00DA75AF" w:rsidRPr="000307BC" w:rsidRDefault="00DA75AF" w:rsidP="007D63FE">
            <w:pPr>
              <w:tabs>
                <w:tab w:val="left" w:pos="170"/>
              </w:tabs>
              <w:jc w:val="left"/>
              <w:rPr>
                <w:sz w:val="16"/>
                <w:szCs w:val="16"/>
              </w:rPr>
            </w:pPr>
            <w:r w:rsidRPr="000307BC">
              <w:rPr>
                <w:sz w:val="16"/>
                <w:szCs w:val="16"/>
              </w:rPr>
              <w:t>uporaba fungicidov v času cvetenja in odstranjevanja zalisnikov, ko se plesen pojavi.</w:t>
            </w:r>
          </w:p>
        </w:tc>
        <w:tc>
          <w:tcPr>
            <w:tcW w:w="2268" w:type="dxa"/>
            <w:gridSpan w:val="2"/>
            <w:tcBorders>
              <w:top w:val="single" w:sz="4" w:space="0" w:color="auto"/>
              <w:left w:val="single" w:sz="4" w:space="0" w:color="auto"/>
              <w:bottom w:val="single" w:sz="4" w:space="0" w:color="auto"/>
              <w:right w:val="single" w:sz="4" w:space="0" w:color="auto"/>
            </w:tcBorders>
          </w:tcPr>
          <w:p w14:paraId="32D6EB9F" w14:textId="77777777" w:rsidR="00DA75AF" w:rsidRPr="000307BC" w:rsidRDefault="00DA75AF" w:rsidP="007D63FE">
            <w:pPr>
              <w:tabs>
                <w:tab w:val="left" w:pos="170"/>
              </w:tabs>
              <w:jc w:val="left"/>
              <w:rPr>
                <w:sz w:val="16"/>
                <w:szCs w:val="16"/>
              </w:rPr>
            </w:pPr>
            <w:r w:rsidRPr="000307BC">
              <w:rPr>
                <w:sz w:val="16"/>
                <w:szCs w:val="16"/>
              </w:rPr>
              <w:t>- ciprodinil + fludioksonil</w:t>
            </w:r>
          </w:p>
          <w:p w14:paraId="7A19F8F7" w14:textId="77777777" w:rsidR="00DA75AF" w:rsidRPr="000307BC" w:rsidRDefault="00DA75AF" w:rsidP="007D63FE">
            <w:pPr>
              <w:tabs>
                <w:tab w:val="left" w:pos="170"/>
              </w:tabs>
              <w:jc w:val="left"/>
              <w:rPr>
                <w:sz w:val="16"/>
                <w:szCs w:val="16"/>
              </w:rPr>
            </w:pPr>
          </w:p>
          <w:p w14:paraId="51712380" w14:textId="77777777" w:rsidR="00DA75AF" w:rsidRPr="000307BC" w:rsidRDefault="00DA75AF" w:rsidP="007D63FE">
            <w:pPr>
              <w:tabs>
                <w:tab w:val="left" w:pos="170"/>
              </w:tabs>
              <w:rPr>
                <w:sz w:val="16"/>
                <w:szCs w:val="16"/>
              </w:rPr>
            </w:pPr>
            <w:r w:rsidRPr="000307BC">
              <w:rPr>
                <w:sz w:val="16"/>
                <w:szCs w:val="16"/>
              </w:rPr>
              <w:t xml:space="preserve">- </w:t>
            </w:r>
            <w:r w:rsidRPr="000307BC">
              <w:rPr>
                <w:i/>
                <w:sz w:val="16"/>
                <w:szCs w:val="16"/>
              </w:rPr>
              <w:t>Bacillus subtilis</w:t>
            </w:r>
          </w:p>
          <w:p w14:paraId="7C6BC46E" w14:textId="77777777" w:rsidR="00DA75AF" w:rsidRPr="000307BC" w:rsidRDefault="00DA75AF" w:rsidP="007D63FE">
            <w:pPr>
              <w:tabs>
                <w:tab w:val="left" w:pos="170"/>
              </w:tabs>
              <w:rPr>
                <w:sz w:val="16"/>
                <w:szCs w:val="16"/>
              </w:rPr>
            </w:pPr>
            <w:r w:rsidRPr="000307BC">
              <w:rPr>
                <w:sz w:val="16"/>
                <w:szCs w:val="16"/>
              </w:rPr>
              <w:t>- fenpirazamin</w:t>
            </w:r>
          </w:p>
          <w:p w14:paraId="4D5BB57C" w14:textId="77777777" w:rsidR="00DA75AF" w:rsidRPr="000307BC" w:rsidRDefault="00DA75AF" w:rsidP="007D63FE">
            <w:pPr>
              <w:tabs>
                <w:tab w:val="left" w:pos="170"/>
              </w:tabs>
              <w:rPr>
                <w:sz w:val="16"/>
                <w:szCs w:val="16"/>
              </w:rPr>
            </w:pPr>
          </w:p>
          <w:p w14:paraId="524E23E6" w14:textId="77777777" w:rsidR="00DA75AF" w:rsidRPr="000307BC" w:rsidRDefault="00DA75AF" w:rsidP="007D63FE">
            <w:pPr>
              <w:tabs>
                <w:tab w:val="left" w:pos="170"/>
              </w:tabs>
              <w:rPr>
                <w:sz w:val="16"/>
                <w:szCs w:val="16"/>
              </w:rPr>
            </w:pPr>
          </w:p>
          <w:p w14:paraId="1AC3FDD5" w14:textId="77777777" w:rsidR="00DA75AF" w:rsidRPr="000307BC" w:rsidRDefault="00DA75AF" w:rsidP="007D63FE">
            <w:pPr>
              <w:tabs>
                <w:tab w:val="left" w:pos="170"/>
              </w:tabs>
              <w:rPr>
                <w:sz w:val="16"/>
                <w:szCs w:val="16"/>
              </w:rPr>
            </w:pPr>
          </w:p>
          <w:p w14:paraId="6BED8E99" w14:textId="77777777" w:rsidR="00DA75AF" w:rsidRPr="000307BC" w:rsidRDefault="00DA75AF" w:rsidP="007D63FE">
            <w:pPr>
              <w:tabs>
                <w:tab w:val="left" w:pos="170"/>
              </w:tabs>
              <w:rPr>
                <w:sz w:val="16"/>
                <w:szCs w:val="16"/>
              </w:rPr>
            </w:pPr>
          </w:p>
          <w:p w14:paraId="13846298" w14:textId="77777777" w:rsidR="00DA75AF" w:rsidRPr="000307BC" w:rsidRDefault="00DA75AF" w:rsidP="007D63FE">
            <w:pPr>
              <w:pStyle w:val="Navadensplet"/>
              <w:spacing w:before="0" w:beforeAutospacing="0" w:after="0" w:afterAutospacing="0"/>
              <w:rPr>
                <w:sz w:val="16"/>
                <w:szCs w:val="16"/>
              </w:rPr>
            </w:pPr>
            <w:r w:rsidRPr="000307BC">
              <w:rPr>
                <w:sz w:val="16"/>
                <w:szCs w:val="16"/>
              </w:rPr>
              <w:t>-</w:t>
            </w:r>
            <w:r w:rsidRPr="000307BC">
              <w:rPr>
                <w:i/>
                <w:sz w:val="16"/>
                <w:szCs w:val="16"/>
              </w:rPr>
              <w:t>Bacillus amyloliquefaciens</w:t>
            </w:r>
            <w:r w:rsidRPr="000307BC">
              <w:rPr>
                <w:sz w:val="16"/>
                <w:szCs w:val="16"/>
              </w:rPr>
              <w:t xml:space="preserve"> subsp. </w:t>
            </w:r>
            <w:r w:rsidRPr="000307BC">
              <w:rPr>
                <w:i/>
                <w:sz w:val="16"/>
                <w:szCs w:val="16"/>
              </w:rPr>
              <w:t>plantarum</w:t>
            </w:r>
            <w:r w:rsidRPr="000307BC">
              <w:rPr>
                <w:sz w:val="16"/>
                <w:szCs w:val="16"/>
              </w:rPr>
              <w:t>, sev D747</w:t>
            </w:r>
          </w:p>
          <w:p w14:paraId="58C720FB" w14:textId="77777777" w:rsidR="00DA75AF" w:rsidRPr="000307BC" w:rsidRDefault="00DA75AF" w:rsidP="007D63FE">
            <w:pPr>
              <w:tabs>
                <w:tab w:val="left" w:pos="170"/>
              </w:tabs>
              <w:jc w:val="left"/>
              <w:rPr>
                <w:sz w:val="16"/>
                <w:szCs w:val="16"/>
              </w:rPr>
            </w:pPr>
            <w:r w:rsidRPr="000307BC">
              <w:rPr>
                <w:i/>
                <w:sz w:val="16"/>
                <w:szCs w:val="16"/>
              </w:rPr>
              <w:t>-Gliocladium catenulatum</w:t>
            </w:r>
            <w:r w:rsidRPr="000307BC">
              <w:rPr>
                <w:sz w:val="16"/>
                <w:szCs w:val="16"/>
              </w:rPr>
              <w:t xml:space="preserve"> (rasa J1446)</w:t>
            </w:r>
          </w:p>
        </w:tc>
        <w:tc>
          <w:tcPr>
            <w:tcW w:w="1683" w:type="dxa"/>
            <w:tcBorders>
              <w:top w:val="single" w:sz="4" w:space="0" w:color="auto"/>
              <w:left w:val="single" w:sz="4" w:space="0" w:color="auto"/>
              <w:bottom w:val="single" w:sz="4" w:space="0" w:color="auto"/>
              <w:right w:val="single" w:sz="4" w:space="0" w:color="auto"/>
            </w:tcBorders>
          </w:tcPr>
          <w:p w14:paraId="41F492D4" w14:textId="77777777" w:rsidR="00077862" w:rsidRPr="00077862" w:rsidRDefault="00077862" w:rsidP="00077862">
            <w:pPr>
              <w:jc w:val="left"/>
              <w:rPr>
                <w:sz w:val="16"/>
                <w:szCs w:val="16"/>
              </w:rPr>
            </w:pPr>
            <w:r w:rsidRPr="00077862">
              <w:rPr>
                <w:sz w:val="16"/>
                <w:szCs w:val="16"/>
              </w:rPr>
              <w:t>Switch 62,5 WG*</w:t>
            </w:r>
          </w:p>
          <w:p w14:paraId="5EB1A5B5" w14:textId="77777777" w:rsidR="00077862" w:rsidRPr="00077862" w:rsidRDefault="00077862" w:rsidP="00077862">
            <w:pPr>
              <w:jc w:val="left"/>
              <w:rPr>
                <w:sz w:val="16"/>
                <w:szCs w:val="16"/>
              </w:rPr>
            </w:pPr>
            <w:r w:rsidRPr="00077862">
              <w:rPr>
                <w:sz w:val="16"/>
                <w:szCs w:val="16"/>
              </w:rPr>
              <w:t xml:space="preserve"> </w:t>
            </w:r>
          </w:p>
          <w:p w14:paraId="602EF0A9" w14:textId="77777777" w:rsidR="00077862" w:rsidRPr="00077862" w:rsidRDefault="00077862" w:rsidP="00077862">
            <w:pPr>
              <w:jc w:val="left"/>
              <w:rPr>
                <w:sz w:val="16"/>
                <w:szCs w:val="16"/>
              </w:rPr>
            </w:pPr>
            <w:r w:rsidRPr="00077862">
              <w:rPr>
                <w:sz w:val="16"/>
                <w:szCs w:val="16"/>
              </w:rPr>
              <w:t>Serenade ASO</w:t>
            </w:r>
          </w:p>
          <w:p w14:paraId="03D3706B" w14:textId="77777777" w:rsidR="00077862" w:rsidRPr="00077862" w:rsidRDefault="00077862" w:rsidP="00077862">
            <w:pPr>
              <w:jc w:val="left"/>
              <w:rPr>
                <w:sz w:val="16"/>
                <w:szCs w:val="16"/>
              </w:rPr>
            </w:pPr>
            <w:r w:rsidRPr="00077862">
              <w:rPr>
                <w:sz w:val="16"/>
                <w:szCs w:val="16"/>
              </w:rPr>
              <w:t>Prolectus*</w:t>
            </w:r>
          </w:p>
          <w:p w14:paraId="618C775C" w14:textId="77777777" w:rsidR="00077862" w:rsidRPr="00077862" w:rsidRDefault="00077862" w:rsidP="00077862">
            <w:pPr>
              <w:jc w:val="left"/>
              <w:rPr>
                <w:sz w:val="16"/>
                <w:szCs w:val="16"/>
              </w:rPr>
            </w:pPr>
          </w:p>
          <w:p w14:paraId="64CBF0FE" w14:textId="77777777" w:rsidR="00077862" w:rsidRPr="00077862" w:rsidRDefault="00077862" w:rsidP="00077862">
            <w:pPr>
              <w:jc w:val="left"/>
              <w:rPr>
                <w:sz w:val="16"/>
                <w:szCs w:val="16"/>
              </w:rPr>
            </w:pPr>
          </w:p>
          <w:p w14:paraId="7EE921AD" w14:textId="77777777" w:rsidR="00077862" w:rsidRPr="00077862" w:rsidRDefault="00077862" w:rsidP="00077862">
            <w:pPr>
              <w:jc w:val="left"/>
              <w:rPr>
                <w:sz w:val="16"/>
                <w:szCs w:val="16"/>
              </w:rPr>
            </w:pPr>
          </w:p>
          <w:p w14:paraId="50BDEF25" w14:textId="77777777" w:rsidR="00077862" w:rsidRPr="00077862" w:rsidRDefault="00077862" w:rsidP="00077862">
            <w:pPr>
              <w:jc w:val="left"/>
              <w:rPr>
                <w:sz w:val="16"/>
                <w:szCs w:val="16"/>
              </w:rPr>
            </w:pPr>
          </w:p>
          <w:p w14:paraId="218C3DAD" w14:textId="77777777" w:rsidR="00077862" w:rsidRPr="00077862" w:rsidRDefault="00077862" w:rsidP="00077862">
            <w:pPr>
              <w:jc w:val="left"/>
              <w:rPr>
                <w:sz w:val="16"/>
                <w:szCs w:val="16"/>
              </w:rPr>
            </w:pPr>
            <w:r w:rsidRPr="00077862">
              <w:rPr>
                <w:sz w:val="16"/>
                <w:szCs w:val="16"/>
              </w:rPr>
              <w:t>Amylo-X</w:t>
            </w:r>
          </w:p>
          <w:p w14:paraId="1C26EA85" w14:textId="77777777" w:rsidR="00077862" w:rsidRPr="00077862" w:rsidRDefault="00077862" w:rsidP="00077862">
            <w:pPr>
              <w:jc w:val="left"/>
              <w:rPr>
                <w:sz w:val="16"/>
                <w:szCs w:val="16"/>
              </w:rPr>
            </w:pPr>
          </w:p>
          <w:p w14:paraId="7AA67767" w14:textId="1BFFAD89" w:rsidR="00DA75AF" w:rsidRPr="00DA75AF" w:rsidRDefault="00077862" w:rsidP="00077862">
            <w:pPr>
              <w:jc w:val="left"/>
              <w:rPr>
                <w:b/>
                <w:sz w:val="16"/>
                <w:szCs w:val="16"/>
              </w:rPr>
            </w:pPr>
            <w:r w:rsidRPr="00077862">
              <w:rPr>
                <w:sz w:val="16"/>
                <w:szCs w:val="16"/>
              </w:rPr>
              <w:t>Prestop*1*</w:t>
            </w:r>
          </w:p>
        </w:tc>
        <w:tc>
          <w:tcPr>
            <w:tcW w:w="1275" w:type="dxa"/>
            <w:gridSpan w:val="2"/>
            <w:tcBorders>
              <w:top w:val="single" w:sz="4" w:space="0" w:color="auto"/>
              <w:left w:val="single" w:sz="4" w:space="0" w:color="auto"/>
              <w:bottom w:val="single" w:sz="4" w:space="0" w:color="auto"/>
              <w:right w:val="single" w:sz="4" w:space="0" w:color="auto"/>
            </w:tcBorders>
          </w:tcPr>
          <w:p w14:paraId="5F3FAA3E" w14:textId="77777777" w:rsidR="00DA75AF" w:rsidRPr="000307BC" w:rsidRDefault="00DA75AF" w:rsidP="007D63FE">
            <w:pPr>
              <w:jc w:val="left"/>
              <w:rPr>
                <w:sz w:val="16"/>
                <w:szCs w:val="16"/>
              </w:rPr>
            </w:pPr>
            <w:r w:rsidRPr="000307BC">
              <w:rPr>
                <w:sz w:val="16"/>
                <w:szCs w:val="16"/>
              </w:rPr>
              <w:t>0,08 % (max. 1 kg/ha)</w:t>
            </w:r>
          </w:p>
          <w:p w14:paraId="2873083B" w14:textId="77777777" w:rsidR="00DA75AF" w:rsidRPr="000307BC" w:rsidRDefault="00DA75AF" w:rsidP="007D63FE">
            <w:pPr>
              <w:jc w:val="left"/>
              <w:rPr>
                <w:sz w:val="16"/>
                <w:szCs w:val="16"/>
              </w:rPr>
            </w:pPr>
            <w:r w:rsidRPr="000307BC">
              <w:rPr>
                <w:sz w:val="16"/>
                <w:szCs w:val="16"/>
              </w:rPr>
              <w:t>8 l/ha</w:t>
            </w:r>
          </w:p>
          <w:p w14:paraId="600F9500" w14:textId="77777777" w:rsidR="00DA75AF" w:rsidRPr="000307BC" w:rsidRDefault="00DA75AF" w:rsidP="007D63FE">
            <w:pPr>
              <w:jc w:val="left"/>
              <w:rPr>
                <w:sz w:val="16"/>
                <w:szCs w:val="16"/>
              </w:rPr>
            </w:pPr>
            <w:r w:rsidRPr="000307BC">
              <w:rPr>
                <w:sz w:val="16"/>
                <w:szCs w:val="16"/>
              </w:rPr>
              <w:t>80-120g/hl pri porabi 600-1200 l vode (max. odmerek 1,2 kg/ha)</w:t>
            </w:r>
          </w:p>
          <w:p w14:paraId="50D40B79" w14:textId="77777777" w:rsidR="00DA75AF" w:rsidRPr="000307BC" w:rsidRDefault="00DA75AF" w:rsidP="007D63FE">
            <w:pPr>
              <w:jc w:val="left"/>
              <w:rPr>
                <w:sz w:val="16"/>
                <w:szCs w:val="16"/>
              </w:rPr>
            </w:pPr>
            <w:r w:rsidRPr="000307BC">
              <w:rPr>
                <w:sz w:val="16"/>
                <w:szCs w:val="16"/>
              </w:rPr>
              <w:t>1,5-2,5 kg/ha</w:t>
            </w:r>
          </w:p>
          <w:p w14:paraId="71C8FF10" w14:textId="77777777" w:rsidR="00DA75AF" w:rsidRPr="000307BC" w:rsidRDefault="00DA75AF" w:rsidP="007D63FE">
            <w:pPr>
              <w:jc w:val="left"/>
              <w:rPr>
                <w:sz w:val="16"/>
                <w:szCs w:val="16"/>
              </w:rPr>
            </w:pPr>
          </w:p>
          <w:p w14:paraId="46EE0E69" w14:textId="77777777" w:rsidR="00DA75AF" w:rsidRPr="000307BC" w:rsidRDefault="00DA75AF" w:rsidP="007D63FE">
            <w:pPr>
              <w:jc w:val="left"/>
              <w:rPr>
                <w:sz w:val="16"/>
                <w:szCs w:val="16"/>
              </w:rPr>
            </w:pPr>
            <w:r w:rsidRPr="000307BC">
              <w:rPr>
                <w:sz w:val="16"/>
                <w:szCs w:val="16"/>
              </w:rPr>
              <w:t>0,5 %</w:t>
            </w:r>
          </w:p>
        </w:tc>
        <w:tc>
          <w:tcPr>
            <w:tcW w:w="1094" w:type="dxa"/>
            <w:tcBorders>
              <w:top w:val="single" w:sz="4" w:space="0" w:color="auto"/>
              <w:left w:val="single" w:sz="4" w:space="0" w:color="auto"/>
              <w:bottom w:val="single" w:sz="4" w:space="0" w:color="auto"/>
              <w:right w:val="single" w:sz="4" w:space="0" w:color="auto"/>
            </w:tcBorders>
          </w:tcPr>
          <w:p w14:paraId="35ABA6E4" w14:textId="77777777" w:rsidR="00DA75AF" w:rsidRPr="000307BC" w:rsidRDefault="00DA75AF" w:rsidP="007D63FE">
            <w:pPr>
              <w:jc w:val="left"/>
              <w:rPr>
                <w:sz w:val="16"/>
                <w:szCs w:val="16"/>
              </w:rPr>
            </w:pPr>
            <w:r w:rsidRPr="000307BC">
              <w:rPr>
                <w:sz w:val="16"/>
                <w:szCs w:val="16"/>
              </w:rPr>
              <w:t>3</w:t>
            </w:r>
          </w:p>
          <w:p w14:paraId="152E3D04" w14:textId="77777777" w:rsidR="00DA75AF" w:rsidRPr="000307BC" w:rsidRDefault="00DA75AF" w:rsidP="007D63FE">
            <w:pPr>
              <w:jc w:val="left"/>
              <w:rPr>
                <w:sz w:val="16"/>
                <w:szCs w:val="16"/>
              </w:rPr>
            </w:pPr>
          </w:p>
          <w:p w14:paraId="29E7812B" w14:textId="77777777" w:rsidR="00DA75AF" w:rsidRPr="000307BC" w:rsidRDefault="00DA75AF" w:rsidP="007D63FE">
            <w:pPr>
              <w:jc w:val="left"/>
              <w:rPr>
                <w:sz w:val="16"/>
                <w:szCs w:val="16"/>
              </w:rPr>
            </w:pPr>
          </w:p>
          <w:p w14:paraId="315329BC" w14:textId="77777777" w:rsidR="00DA75AF" w:rsidRPr="000307BC" w:rsidRDefault="00DA75AF" w:rsidP="007D63FE">
            <w:pPr>
              <w:jc w:val="left"/>
              <w:rPr>
                <w:sz w:val="16"/>
                <w:szCs w:val="16"/>
              </w:rPr>
            </w:pPr>
            <w:r w:rsidRPr="000307BC">
              <w:rPr>
                <w:sz w:val="16"/>
                <w:szCs w:val="16"/>
              </w:rPr>
              <w:t>ni potrebna</w:t>
            </w:r>
          </w:p>
          <w:p w14:paraId="5E74E657" w14:textId="77777777" w:rsidR="00DA75AF" w:rsidRPr="000307BC" w:rsidRDefault="00DA75AF" w:rsidP="007D63FE">
            <w:pPr>
              <w:jc w:val="left"/>
              <w:rPr>
                <w:sz w:val="16"/>
                <w:szCs w:val="16"/>
              </w:rPr>
            </w:pPr>
            <w:r w:rsidRPr="000307BC">
              <w:rPr>
                <w:sz w:val="16"/>
                <w:szCs w:val="16"/>
              </w:rPr>
              <w:t>1</w:t>
            </w:r>
          </w:p>
          <w:p w14:paraId="45B577AA" w14:textId="77777777" w:rsidR="00DA75AF" w:rsidRPr="000307BC" w:rsidRDefault="00DA75AF" w:rsidP="007D63FE">
            <w:pPr>
              <w:jc w:val="left"/>
              <w:rPr>
                <w:sz w:val="16"/>
                <w:szCs w:val="16"/>
              </w:rPr>
            </w:pPr>
          </w:p>
          <w:p w14:paraId="5DBC895A" w14:textId="77777777" w:rsidR="00DA75AF" w:rsidRPr="000307BC" w:rsidRDefault="00DA75AF" w:rsidP="007D63FE">
            <w:pPr>
              <w:jc w:val="left"/>
              <w:rPr>
                <w:sz w:val="16"/>
                <w:szCs w:val="16"/>
              </w:rPr>
            </w:pPr>
          </w:p>
          <w:p w14:paraId="5E0D83A8" w14:textId="26767DEA" w:rsidR="00DA75AF" w:rsidRPr="000307BC" w:rsidRDefault="00DA75AF" w:rsidP="007D63FE">
            <w:pPr>
              <w:jc w:val="left"/>
              <w:rPr>
                <w:sz w:val="16"/>
                <w:szCs w:val="16"/>
              </w:rPr>
            </w:pPr>
          </w:p>
          <w:p w14:paraId="47809E65" w14:textId="77777777" w:rsidR="00DA75AF" w:rsidRPr="000307BC" w:rsidRDefault="00DA75AF" w:rsidP="007D63FE">
            <w:pPr>
              <w:jc w:val="left"/>
              <w:rPr>
                <w:sz w:val="16"/>
                <w:szCs w:val="16"/>
              </w:rPr>
            </w:pPr>
            <w:r w:rsidRPr="000307BC">
              <w:rPr>
                <w:sz w:val="16"/>
                <w:szCs w:val="16"/>
              </w:rPr>
              <w:t>ni potrebna</w:t>
            </w:r>
          </w:p>
          <w:p w14:paraId="2C4964C8" w14:textId="77777777" w:rsidR="00DA75AF" w:rsidRPr="000307BC" w:rsidRDefault="00DA75AF" w:rsidP="007D63FE">
            <w:pPr>
              <w:jc w:val="left"/>
              <w:rPr>
                <w:sz w:val="16"/>
                <w:szCs w:val="16"/>
              </w:rPr>
            </w:pPr>
          </w:p>
          <w:p w14:paraId="16AC0933" w14:textId="77777777" w:rsidR="00DA75AF" w:rsidRPr="000307BC" w:rsidRDefault="00DA75AF" w:rsidP="007D63FE">
            <w:pPr>
              <w:jc w:val="left"/>
              <w:rPr>
                <w:sz w:val="16"/>
                <w:szCs w:val="16"/>
              </w:rPr>
            </w:pPr>
            <w:r w:rsidRPr="000307BC">
              <w:rPr>
                <w:sz w:val="16"/>
                <w:szCs w:val="16"/>
              </w:rPr>
              <w:t>ni potrebna</w:t>
            </w:r>
          </w:p>
        </w:tc>
        <w:tc>
          <w:tcPr>
            <w:tcW w:w="1612" w:type="dxa"/>
            <w:gridSpan w:val="2"/>
            <w:tcBorders>
              <w:top w:val="single" w:sz="4" w:space="0" w:color="auto"/>
              <w:left w:val="single" w:sz="4" w:space="0" w:color="auto"/>
              <w:bottom w:val="single" w:sz="4" w:space="0" w:color="auto"/>
              <w:right w:val="single" w:sz="4" w:space="0" w:color="auto"/>
            </w:tcBorders>
          </w:tcPr>
          <w:p w14:paraId="38E67E06" w14:textId="77777777" w:rsidR="00077862" w:rsidRPr="00077862" w:rsidRDefault="00077862" w:rsidP="00077862">
            <w:pPr>
              <w:jc w:val="left"/>
              <w:rPr>
                <w:sz w:val="16"/>
                <w:szCs w:val="16"/>
              </w:rPr>
            </w:pPr>
            <w:r w:rsidRPr="00077862">
              <w:rPr>
                <w:sz w:val="16"/>
                <w:szCs w:val="16"/>
              </w:rPr>
              <w:t>* uporaba v ZAŠČITENIH PROSTORIH</w:t>
            </w:r>
          </w:p>
          <w:p w14:paraId="7D7D8916" w14:textId="77777777" w:rsidR="00077862" w:rsidRPr="00077862" w:rsidRDefault="00077862" w:rsidP="00077862">
            <w:pPr>
              <w:jc w:val="left"/>
              <w:rPr>
                <w:sz w:val="16"/>
                <w:szCs w:val="16"/>
              </w:rPr>
            </w:pPr>
            <w:r w:rsidRPr="00077862">
              <w:rPr>
                <w:sz w:val="16"/>
                <w:szCs w:val="16"/>
              </w:rPr>
              <w:t>** uporaba pri pridelavi na PROSTEM</w:t>
            </w:r>
          </w:p>
          <w:p w14:paraId="54011A2F" w14:textId="77777777" w:rsidR="00077862" w:rsidRPr="00077862" w:rsidRDefault="00077862" w:rsidP="00077862">
            <w:pPr>
              <w:jc w:val="left"/>
              <w:rPr>
                <w:sz w:val="16"/>
                <w:szCs w:val="16"/>
              </w:rPr>
            </w:pPr>
          </w:p>
          <w:p w14:paraId="49566D64" w14:textId="77777777" w:rsidR="00077862" w:rsidRPr="00077862" w:rsidRDefault="00077862" w:rsidP="00077862">
            <w:pPr>
              <w:jc w:val="left"/>
              <w:rPr>
                <w:sz w:val="16"/>
                <w:szCs w:val="16"/>
              </w:rPr>
            </w:pPr>
            <w:r w:rsidRPr="00077862">
              <w:rPr>
                <w:sz w:val="16"/>
                <w:szCs w:val="16"/>
              </w:rPr>
              <w:t>*1   31.07.2020</w:t>
            </w:r>
          </w:p>
          <w:p w14:paraId="762EB1FF" w14:textId="77777777" w:rsidR="00DA75AF" w:rsidRPr="000307BC" w:rsidRDefault="00DA75AF" w:rsidP="00077862">
            <w:pPr>
              <w:jc w:val="left"/>
              <w:rPr>
                <w:sz w:val="16"/>
                <w:szCs w:val="16"/>
              </w:rPr>
            </w:pPr>
          </w:p>
        </w:tc>
      </w:tr>
      <w:tr w:rsidR="007D7D7E" w:rsidRPr="001B3A12" w14:paraId="482D48DA" w14:textId="77777777" w:rsidTr="00872F25">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14:paraId="4C08CCD2" w14:textId="77777777" w:rsidR="007D7D7E" w:rsidRPr="001B3A12" w:rsidRDefault="007D7D7E" w:rsidP="00DC375B">
            <w:pPr>
              <w:jc w:val="left"/>
              <w:rPr>
                <w:i/>
                <w:iCs/>
                <w:sz w:val="17"/>
                <w:szCs w:val="17"/>
              </w:rPr>
            </w:pPr>
            <w:bookmarkStart w:id="424" w:name="_Hlk276017169"/>
            <w:r w:rsidRPr="001B3A12">
              <w:rPr>
                <w:b/>
                <w:bCs/>
                <w:sz w:val="17"/>
                <w:szCs w:val="17"/>
              </w:rPr>
              <w:t>Verticilijska in fuzarijska uvelost paradižnika</w:t>
            </w:r>
            <w:r w:rsidRPr="001B3A12">
              <w:rPr>
                <w:sz w:val="17"/>
                <w:szCs w:val="17"/>
              </w:rPr>
              <w:t xml:space="preserve"> </w:t>
            </w:r>
            <w:r w:rsidRPr="001B3A12">
              <w:rPr>
                <w:i/>
                <w:iCs/>
                <w:sz w:val="17"/>
                <w:szCs w:val="17"/>
              </w:rPr>
              <w:t xml:space="preserve">Verticillium dahliae, </w:t>
            </w:r>
          </w:p>
          <w:p w14:paraId="08A67C12" w14:textId="77777777" w:rsidR="007D7D7E" w:rsidRPr="001B3A12" w:rsidRDefault="007D7D7E" w:rsidP="00DC375B">
            <w:pPr>
              <w:jc w:val="left"/>
              <w:rPr>
                <w:sz w:val="17"/>
                <w:szCs w:val="17"/>
              </w:rPr>
            </w:pPr>
            <w:r w:rsidRPr="001B3A12">
              <w:rPr>
                <w:i/>
                <w:iCs/>
                <w:sz w:val="17"/>
                <w:szCs w:val="17"/>
              </w:rPr>
              <w:t>Verticillium alboatrum,  Fusarium oxysporum f.sp.lycopersici</w:t>
            </w:r>
          </w:p>
        </w:tc>
        <w:tc>
          <w:tcPr>
            <w:tcW w:w="1843" w:type="dxa"/>
            <w:tcBorders>
              <w:top w:val="single" w:sz="4" w:space="0" w:color="auto"/>
              <w:left w:val="single" w:sz="4" w:space="0" w:color="auto"/>
              <w:bottom w:val="single" w:sz="4" w:space="0" w:color="auto"/>
              <w:right w:val="single" w:sz="4" w:space="0" w:color="auto"/>
            </w:tcBorders>
          </w:tcPr>
          <w:p w14:paraId="75F2619A" w14:textId="77777777" w:rsidR="007D7D7E" w:rsidRPr="001B3A12" w:rsidRDefault="007D7D7E" w:rsidP="002E5234">
            <w:pPr>
              <w:jc w:val="left"/>
              <w:rPr>
                <w:sz w:val="17"/>
                <w:szCs w:val="17"/>
              </w:rPr>
            </w:pPr>
            <w:r w:rsidRPr="001B3A12">
              <w:rPr>
                <w:sz w:val="17"/>
                <w:szCs w:val="17"/>
              </w:rPr>
              <w:t>Po presajevanju slabša rast, spodnji listi rumenijo, venejo in odmirajo,  venijo posamezne vejice ali rastlina v celoti, sčasoma propade cela rastlina.</w:t>
            </w:r>
          </w:p>
        </w:tc>
        <w:tc>
          <w:tcPr>
            <w:tcW w:w="2428" w:type="dxa"/>
            <w:tcBorders>
              <w:top w:val="single" w:sz="4" w:space="0" w:color="auto"/>
              <w:left w:val="single" w:sz="4" w:space="0" w:color="auto"/>
              <w:bottom w:val="single" w:sz="4" w:space="0" w:color="auto"/>
              <w:right w:val="single" w:sz="4" w:space="0" w:color="auto"/>
            </w:tcBorders>
          </w:tcPr>
          <w:p w14:paraId="6E975172" w14:textId="77777777" w:rsidR="007D7D7E" w:rsidRPr="001B3A12" w:rsidRDefault="007D7D7E" w:rsidP="002E5234">
            <w:pPr>
              <w:tabs>
                <w:tab w:val="left" w:pos="170"/>
              </w:tabs>
              <w:jc w:val="left"/>
              <w:rPr>
                <w:sz w:val="17"/>
                <w:szCs w:val="17"/>
              </w:rPr>
            </w:pPr>
            <w:r w:rsidRPr="001B3A12">
              <w:rPr>
                <w:sz w:val="17"/>
                <w:szCs w:val="17"/>
              </w:rPr>
              <w:t>Agrotehnični ukrepi:</w:t>
            </w:r>
          </w:p>
          <w:p w14:paraId="3E1C7009" w14:textId="2D3102F3" w:rsidR="007D7D7E" w:rsidRPr="001B3A12" w:rsidRDefault="00E66A03" w:rsidP="00830142">
            <w:pPr>
              <w:pStyle w:val="Oznaenseznam3"/>
              <w:rPr>
                <w:sz w:val="17"/>
                <w:szCs w:val="17"/>
              </w:rPr>
            </w:pPr>
            <w:r>
              <w:rPr>
                <w:sz w:val="17"/>
                <w:szCs w:val="17"/>
              </w:rPr>
              <w:t>-</w:t>
            </w:r>
            <w:r w:rsidR="007D7D7E" w:rsidRPr="001B3A12">
              <w:rPr>
                <w:sz w:val="17"/>
                <w:szCs w:val="17"/>
              </w:rPr>
              <w:t>širok kolobar v katerem so pšenica, koruza, sladkorna pesa, kapusnice</w:t>
            </w:r>
          </w:p>
          <w:p w14:paraId="6402D937" w14:textId="4C4AE0F8" w:rsidR="007D7D7E" w:rsidRPr="001B3A12" w:rsidRDefault="00E66A03" w:rsidP="00830142">
            <w:pPr>
              <w:pStyle w:val="Oznaenseznam3"/>
              <w:rPr>
                <w:sz w:val="17"/>
                <w:szCs w:val="17"/>
              </w:rPr>
            </w:pPr>
            <w:r>
              <w:rPr>
                <w:sz w:val="17"/>
                <w:szCs w:val="17"/>
              </w:rPr>
              <w:t>-</w:t>
            </w:r>
            <w:r w:rsidR="007D7D7E" w:rsidRPr="001B3A12">
              <w:rPr>
                <w:sz w:val="17"/>
                <w:szCs w:val="17"/>
              </w:rPr>
              <w:t>sajenje odpornih sort in hibridov</w:t>
            </w:r>
          </w:p>
          <w:p w14:paraId="5C540BEA" w14:textId="282F15EC" w:rsidR="007D7D7E" w:rsidRPr="001B3A12" w:rsidRDefault="00596B8C" w:rsidP="00830142">
            <w:pPr>
              <w:pStyle w:val="Oznaenseznam3"/>
              <w:rPr>
                <w:sz w:val="17"/>
                <w:szCs w:val="17"/>
              </w:rPr>
            </w:pPr>
            <w:r>
              <w:rPr>
                <w:sz w:val="17"/>
                <w:szCs w:val="17"/>
              </w:rPr>
              <w:t>-</w:t>
            </w:r>
            <w:r w:rsidR="007D7D7E" w:rsidRPr="001B3A12">
              <w:rPr>
                <w:sz w:val="17"/>
                <w:szCs w:val="17"/>
              </w:rPr>
              <w:t>cepljenje na odporne podlage</w:t>
            </w:r>
          </w:p>
        </w:tc>
        <w:tc>
          <w:tcPr>
            <w:tcW w:w="2250" w:type="dxa"/>
            <w:tcBorders>
              <w:top w:val="single" w:sz="4" w:space="0" w:color="auto"/>
              <w:left w:val="single" w:sz="4" w:space="0" w:color="auto"/>
              <w:bottom w:val="single" w:sz="4" w:space="0" w:color="auto"/>
              <w:right w:val="single" w:sz="4" w:space="0" w:color="auto"/>
            </w:tcBorders>
          </w:tcPr>
          <w:p w14:paraId="1F59F04B" w14:textId="77777777" w:rsidR="007D7D7E" w:rsidRPr="001B3A12" w:rsidRDefault="007D7D7E" w:rsidP="00830142">
            <w:pPr>
              <w:pStyle w:val="Oznaenseznam3"/>
              <w:rPr>
                <w:sz w:val="17"/>
                <w:szCs w:val="17"/>
              </w:rPr>
            </w:pPr>
          </w:p>
        </w:tc>
        <w:tc>
          <w:tcPr>
            <w:tcW w:w="1701" w:type="dxa"/>
            <w:gridSpan w:val="2"/>
            <w:tcBorders>
              <w:top w:val="single" w:sz="4" w:space="0" w:color="auto"/>
              <w:left w:val="single" w:sz="4" w:space="0" w:color="auto"/>
              <w:bottom w:val="single" w:sz="4" w:space="0" w:color="auto"/>
              <w:right w:val="single" w:sz="4" w:space="0" w:color="auto"/>
            </w:tcBorders>
          </w:tcPr>
          <w:p w14:paraId="58643061" w14:textId="77777777" w:rsidR="007D7D7E" w:rsidRPr="001B3A12" w:rsidRDefault="007D7D7E" w:rsidP="00DC375B">
            <w:pPr>
              <w:jc w:val="left"/>
              <w:rPr>
                <w:sz w:val="17"/>
                <w:szCs w:val="17"/>
              </w:rPr>
            </w:pPr>
          </w:p>
        </w:tc>
        <w:tc>
          <w:tcPr>
            <w:tcW w:w="1269" w:type="dxa"/>
            <w:tcBorders>
              <w:top w:val="single" w:sz="4" w:space="0" w:color="auto"/>
              <w:left w:val="single" w:sz="4" w:space="0" w:color="auto"/>
              <w:bottom w:val="single" w:sz="4" w:space="0" w:color="auto"/>
              <w:right w:val="single" w:sz="4" w:space="0" w:color="auto"/>
            </w:tcBorders>
          </w:tcPr>
          <w:p w14:paraId="16A0EFDA" w14:textId="77777777" w:rsidR="007D7D7E" w:rsidRPr="001B3A12" w:rsidRDefault="007D7D7E" w:rsidP="00DC375B">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371E4647" w14:textId="77777777" w:rsidR="007D7D7E" w:rsidRPr="001B3A12" w:rsidRDefault="007D7D7E" w:rsidP="00DC375B">
            <w:pPr>
              <w:jc w:val="left"/>
              <w:rPr>
                <w:sz w:val="17"/>
                <w:szCs w:val="17"/>
              </w:rPr>
            </w:pPr>
          </w:p>
        </w:tc>
        <w:tc>
          <w:tcPr>
            <w:tcW w:w="1600" w:type="dxa"/>
            <w:tcBorders>
              <w:top w:val="single" w:sz="4" w:space="0" w:color="auto"/>
              <w:left w:val="single" w:sz="4" w:space="0" w:color="auto"/>
              <w:bottom w:val="single" w:sz="4" w:space="0" w:color="auto"/>
              <w:right w:val="single" w:sz="4" w:space="0" w:color="auto"/>
            </w:tcBorders>
          </w:tcPr>
          <w:p w14:paraId="1F7AE198" w14:textId="77777777" w:rsidR="007D7D7E" w:rsidRPr="001B3A12" w:rsidRDefault="007D7D7E" w:rsidP="00DC375B">
            <w:pPr>
              <w:jc w:val="left"/>
              <w:rPr>
                <w:sz w:val="17"/>
                <w:szCs w:val="17"/>
              </w:rPr>
            </w:pPr>
          </w:p>
        </w:tc>
      </w:tr>
      <w:bookmarkEnd w:id="424"/>
      <w:tr w:rsidR="007E61A8" w:rsidRPr="001B3A12" w14:paraId="10D0F473" w14:textId="77777777" w:rsidTr="00872F25">
        <w:trPr>
          <w:gridAfter w:val="1"/>
          <w:wAfter w:w="12" w:type="dxa"/>
        </w:trPr>
        <w:tc>
          <w:tcPr>
            <w:tcW w:w="1701" w:type="dxa"/>
            <w:vMerge w:val="restart"/>
            <w:tcBorders>
              <w:top w:val="single" w:sz="4" w:space="0" w:color="auto"/>
              <w:left w:val="single" w:sz="4" w:space="0" w:color="auto"/>
              <w:right w:val="single" w:sz="4" w:space="0" w:color="auto"/>
            </w:tcBorders>
          </w:tcPr>
          <w:p w14:paraId="0C50BBB9" w14:textId="77777777" w:rsidR="007E61A8" w:rsidRPr="001B3A12" w:rsidRDefault="007E61A8" w:rsidP="000F274E">
            <w:pPr>
              <w:jc w:val="left"/>
              <w:rPr>
                <w:b/>
                <w:bCs/>
                <w:sz w:val="17"/>
                <w:szCs w:val="17"/>
              </w:rPr>
            </w:pPr>
            <w:r w:rsidRPr="001B3A12">
              <w:rPr>
                <w:b/>
                <w:bCs/>
                <w:sz w:val="17"/>
                <w:szCs w:val="17"/>
              </w:rPr>
              <w:t xml:space="preserve">Bakterijska pegavost paradižnikovih plodov, bakterijska pegavost paradižnika </w:t>
            </w:r>
            <w:r w:rsidRPr="001B3A12">
              <w:rPr>
                <w:bCs/>
                <w:i/>
                <w:sz w:val="17"/>
                <w:szCs w:val="17"/>
              </w:rPr>
              <w:t>Xantomonas campestris pv.vesicatoria</w:t>
            </w:r>
            <w:r w:rsidRPr="001B3A12">
              <w:rPr>
                <w:b/>
                <w:bCs/>
                <w:sz w:val="17"/>
                <w:szCs w:val="17"/>
              </w:rPr>
              <w:t xml:space="preserve"> (je karantenski škodljivi organizem za rastline za saditev paradižnika), </w:t>
            </w:r>
            <w:r w:rsidRPr="001B3A12">
              <w:rPr>
                <w:bCs/>
                <w:i/>
                <w:sz w:val="17"/>
                <w:szCs w:val="17"/>
              </w:rPr>
              <w:t>Pseudomonas syringae pv. Tomato</w:t>
            </w:r>
          </w:p>
        </w:tc>
        <w:tc>
          <w:tcPr>
            <w:tcW w:w="1843" w:type="dxa"/>
            <w:vMerge w:val="restart"/>
            <w:tcBorders>
              <w:top w:val="single" w:sz="4" w:space="0" w:color="auto"/>
              <w:left w:val="single" w:sz="4" w:space="0" w:color="auto"/>
              <w:right w:val="single" w:sz="4" w:space="0" w:color="auto"/>
            </w:tcBorders>
          </w:tcPr>
          <w:p w14:paraId="103E6A99" w14:textId="77777777" w:rsidR="007E61A8" w:rsidRPr="001B3A12" w:rsidRDefault="007E61A8" w:rsidP="002E5234">
            <w:pPr>
              <w:jc w:val="left"/>
              <w:rPr>
                <w:sz w:val="17"/>
                <w:szCs w:val="17"/>
              </w:rPr>
            </w:pPr>
            <w:r w:rsidRPr="001B3A12">
              <w:rPr>
                <w:sz w:val="17"/>
                <w:szCs w:val="17"/>
              </w:rPr>
              <w:t>Na listih sprva vodene, nato nekrotične pege obdane s svetlejšim robom, temne pege so omejene z listnimi žilami, tkivo znotraj peg včasih izpada.</w:t>
            </w:r>
          </w:p>
        </w:tc>
        <w:tc>
          <w:tcPr>
            <w:tcW w:w="2428" w:type="dxa"/>
            <w:tcBorders>
              <w:top w:val="single" w:sz="4" w:space="0" w:color="auto"/>
              <w:left w:val="single" w:sz="4" w:space="0" w:color="auto"/>
              <w:bottom w:val="single" w:sz="4" w:space="0" w:color="auto"/>
              <w:right w:val="single" w:sz="4" w:space="0" w:color="auto"/>
            </w:tcBorders>
          </w:tcPr>
          <w:p w14:paraId="458C2083" w14:textId="77777777" w:rsidR="007E61A8" w:rsidRPr="001B3A12" w:rsidRDefault="007E61A8" w:rsidP="002E5234">
            <w:pPr>
              <w:tabs>
                <w:tab w:val="left" w:pos="170"/>
              </w:tabs>
              <w:jc w:val="left"/>
              <w:rPr>
                <w:sz w:val="17"/>
                <w:szCs w:val="17"/>
              </w:rPr>
            </w:pPr>
            <w:r w:rsidRPr="001B3A12">
              <w:rPr>
                <w:sz w:val="17"/>
                <w:szCs w:val="17"/>
              </w:rPr>
              <w:t>Agrotehnični ukrepi:</w:t>
            </w:r>
          </w:p>
          <w:p w14:paraId="2BC80C85" w14:textId="6FA568E0" w:rsidR="007E61A8" w:rsidRPr="001B3A12" w:rsidRDefault="00E66A03" w:rsidP="00830142">
            <w:pPr>
              <w:pStyle w:val="Oznaenseznam3"/>
              <w:rPr>
                <w:sz w:val="17"/>
                <w:szCs w:val="17"/>
              </w:rPr>
            </w:pPr>
            <w:r>
              <w:rPr>
                <w:sz w:val="17"/>
                <w:szCs w:val="17"/>
              </w:rPr>
              <w:t>-</w:t>
            </w:r>
            <w:r w:rsidR="007E61A8" w:rsidRPr="001B3A12">
              <w:rPr>
                <w:sz w:val="17"/>
                <w:szCs w:val="17"/>
              </w:rPr>
              <w:t>uporaba zdravega razkuženega semena</w:t>
            </w:r>
          </w:p>
          <w:p w14:paraId="3495165F" w14:textId="37B550F6" w:rsidR="007E61A8" w:rsidRPr="001B3A12" w:rsidRDefault="007E61A8" w:rsidP="00830142">
            <w:pPr>
              <w:pStyle w:val="Oznaenseznam3"/>
              <w:rPr>
                <w:sz w:val="17"/>
                <w:szCs w:val="17"/>
              </w:rPr>
            </w:pPr>
            <w:r w:rsidRPr="001B3A12">
              <w:rPr>
                <w:sz w:val="17"/>
                <w:szCs w:val="17"/>
              </w:rPr>
              <w:t xml:space="preserve"> </w:t>
            </w:r>
            <w:r w:rsidR="00E66A03">
              <w:rPr>
                <w:sz w:val="17"/>
                <w:szCs w:val="17"/>
              </w:rPr>
              <w:t>-</w:t>
            </w:r>
            <w:r w:rsidRPr="001B3A12">
              <w:rPr>
                <w:sz w:val="17"/>
                <w:szCs w:val="17"/>
              </w:rPr>
              <w:t>setev v razkužen substrat</w:t>
            </w:r>
          </w:p>
          <w:p w14:paraId="5687FBFF" w14:textId="77777777" w:rsidR="007E61A8" w:rsidRPr="001B3A12" w:rsidRDefault="007E61A8" w:rsidP="002E5234">
            <w:pPr>
              <w:tabs>
                <w:tab w:val="left" w:pos="170"/>
              </w:tabs>
              <w:jc w:val="left"/>
              <w:rPr>
                <w:sz w:val="17"/>
                <w:szCs w:val="17"/>
              </w:rPr>
            </w:pPr>
            <w:r w:rsidRPr="001B3A12">
              <w:rPr>
                <w:sz w:val="17"/>
                <w:szCs w:val="17"/>
              </w:rPr>
              <w:t>-širok kolobar</w:t>
            </w:r>
          </w:p>
          <w:p w14:paraId="39DB5C66" w14:textId="41EFC34F" w:rsidR="007E61A8" w:rsidRPr="001B3A12" w:rsidRDefault="00E66A03" w:rsidP="00830142">
            <w:pPr>
              <w:pStyle w:val="Oznaenseznam3"/>
              <w:rPr>
                <w:sz w:val="17"/>
                <w:szCs w:val="17"/>
              </w:rPr>
            </w:pPr>
            <w:r>
              <w:rPr>
                <w:sz w:val="17"/>
                <w:szCs w:val="17"/>
              </w:rPr>
              <w:t>-</w:t>
            </w:r>
            <w:r w:rsidR="007E61A8" w:rsidRPr="001B3A12">
              <w:rPr>
                <w:sz w:val="17"/>
                <w:szCs w:val="17"/>
              </w:rPr>
              <w:t>odstranjevanje in zažiganje -okuženih rastlinskih ostankov</w:t>
            </w:r>
          </w:p>
          <w:p w14:paraId="2F748B13" w14:textId="77777777" w:rsidR="007E61A8" w:rsidRPr="001B3A12" w:rsidRDefault="007E61A8" w:rsidP="002E5234">
            <w:pPr>
              <w:tabs>
                <w:tab w:val="left" w:pos="170"/>
              </w:tabs>
              <w:jc w:val="left"/>
              <w:rPr>
                <w:sz w:val="17"/>
                <w:szCs w:val="17"/>
              </w:rPr>
            </w:pPr>
            <w:r w:rsidRPr="001B3A12">
              <w:rPr>
                <w:sz w:val="17"/>
                <w:szCs w:val="17"/>
              </w:rPr>
              <w:t>-zračenje rastlinjakov</w:t>
            </w:r>
          </w:p>
          <w:p w14:paraId="25081F76" w14:textId="3168CD09" w:rsidR="007E61A8" w:rsidRPr="001B3A12" w:rsidRDefault="00596B8C" w:rsidP="00830142">
            <w:pPr>
              <w:pStyle w:val="Oznaenseznam3"/>
              <w:rPr>
                <w:sz w:val="17"/>
                <w:szCs w:val="17"/>
              </w:rPr>
            </w:pPr>
            <w:r>
              <w:rPr>
                <w:sz w:val="17"/>
                <w:szCs w:val="17"/>
              </w:rPr>
              <w:t>-</w:t>
            </w:r>
            <w:r w:rsidR="007E61A8" w:rsidRPr="001B3A12">
              <w:rPr>
                <w:sz w:val="17"/>
                <w:szCs w:val="17"/>
              </w:rPr>
              <w:t>kapljično namaknje in uporaba folije za zastiranje tal za zmanjševanje zračne vlage</w:t>
            </w:r>
          </w:p>
        </w:tc>
        <w:tc>
          <w:tcPr>
            <w:tcW w:w="2250" w:type="dxa"/>
            <w:tcBorders>
              <w:top w:val="single" w:sz="4" w:space="0" w:color="auto"/>
              <w:left w:val="single" w:sz="4" w:space="0" w:color="auto"/>
              <w:bottom w:val="single" w:sz="4" w:space="0" w:color="auto"/>
              <w:right w:val="single" w:sz="4" w:space="0" w:color="auto"/>
            </w:tcBorders>
          </w:tcPr>
          <w:p w14:paraId="43ABB740" w14:textId="77777777" w:rsidR="007E61A8" w:rsidRPr="001B3A12" w:rsidRDefault="001B3A12" w:rsidP="00830142">
            <w:pPr>
              <w:pStyle w:val="Oznaenseznam3"/>
              <w:rPr>
                <w:sz w:val="17"/>
                <w:szCs w:val="17"/>
              </w:rPr>
            </w:pPr>
            <w:r w:rsidRPr="001B3A12">
              <w:rPr>
                <w:sz w:val="17"/>
                <w:szCs w:val="17"/>
              </w:rPr>
              <w:t xml:space="preserve">- </w:t>
            </w:r>
            <w:r w:rsidR="007E61A8" w:rsidRPr="001B3A12">
              <w:rPr>
                <w:sz w:val="17"/>
                <w:szCs w:val="17"/>
              </w:rPr>
              <w:t>8-hidroksikinolin</w:t>
            </w:r>
          </w:p>
          <w:p w14:paraId="2DA1F3BC" w14:textId="77777777" w:rsidR="007E61A8" w:rsidRPr="001B3A12" w:rsidRDefault="007E61A8" w:rsidP="00830142">
            <w:pPr>
              <w:pStyle w:val="Oznaenseznam3"/>
              <w:rPr>
                <w:sz w:val="17"/>
                <w:szCs w:val="17"/>
              </w:rPr>
            </w:pPr>
          </w:p>
          <w:p w14:paraId="391032D6" w14:textId="77777777" w:rsidR="007E61A8" w:rsidRPr="001B3A12" w:rsidRDefault="007E61A8" w:rsidP="00830142">
            <w:pPr>
              <w:pStyle w:val="Oznaenseznam3"/>
              <w:rPr>
                <w:sz w:val="17"/>
                <w:szCs w:val="17"/>
              </w:rPr>
            </w:pPr>
          </w:p>
          <w:p w14:paraId="3D7B16C8" w14:textId="77777777" w:rsidR="007E61A8" w:rsidRPr="001B3A12" w:rsidRDefault="001B3A12" w:rsidP="00830142">
            <w:pPr>
              <w:pStyle w:val="Oznaenseznam3"/>
              <w:rPr>
                <w:sz w:val="17"/>
                <w:szCs w:val="17"/>
              </w:rPr>
            </w:pPr>
            <w:r w:rsidRPr="001B3A12">
              <w:rPr>
                <w:sz w:val="17"/>
                <w:szCs w:val="17"/>
              </w:rPr>
              <w:t>-</w:t>
            </w:r>
            <w:r w:rsidR="007E61A8" w:rsidRPr="001B3A12">
              <w:rPr>
                <w:sz w:val="17"/>
                <w:szCs w:val="17"/>
              </w:rPr>
              <w:t xml:space="preserve"> baker iz bakrovega oksiklorida</w:t>
            </w:r>
          </w:p>
          <w:p w14:paraId="3625C4BC" w14:textId="77777777" w:rsidR="007E61A8" w:rsidRPr="001B3A12" w:rsidRDefault="007E61A8" w:rsidP="00830142">
            <w:pPr>
              <w:pStyle w:val="Oznaenseznam3"/>
              <w:rPr>
                <w:sz w:val="17"/>
                <w:szCs w:val="17"/>
              </w:rPr>
            </w:pPr>
          </w:p>
          <w:p w14:paraId="61F91E1C" w14:textId="77777777" w:rsidR="007E61A8" w:rsidRPr="001B3A12" w:rsidRDefault="001B3A12" w:rsidP="001B3A12">
            <w:pPr>
              <w:pStyle w:val="Oznaenseznam3"/>
              <w:rPr>
                <w:sz w:val="17"/>
                <w:szCs w:val="17"/>
              </w:rPr>
            </w:pPr>
            <w:r>
              <w:rPr>
                <w:sz w:val="17"/>
                <w:szCs w:val="17"/>
              </w:rPr>
              <w:t xml:space="preserve">- </w:t>
            </w:r>
            <w:r w:rsidR="007E61A8" w:rsidRPr="001B3A12">
              <w:rPr>
                <w:sz w:val="17"/>
                <w:szCs w:val="17"/>
              </w:rPr>
              <w:t>baker iz bakrovega hidroksida</w:t>
            </w:r>
          </w:p>
        </w:tc>
        <w:tc>
          <w:tcPr>
            <w:tcW w:w="1701" w:type="dxa"/>
            <w:gridSpan w:val="2"/>
            <w:tcBorders>
              <w:top w:val="single" w:sz="4" w:space="0" w:color="auto"/>
              <w:left w:val="single" w:sz="4" w:space="0" w:color="auto"/>
              <w:bottom w:val="single" w:sz="4" w:space="0" w:color="auto"/>
              <w:right w:val="single" w:sz="4" w:space="0" w:color="auto"/>
            </w:tcBorders>
          </w:tcPr>
          <w:p w14:paraId="00E708D0" w14:textId="77777777" w:rsidR="00077862" w:rsidRPr="001B3A12" w:rsidRDefault="00077862" w:rsidP="00077862">
            <w:pPr>
              <w:jc w:val="left"/>
              <w:rPr>
                <w:b/>
                <w:sz w:val="17"/>
                <w:szCs w:val="17"/>
              </w:rPr>
            </w:pPr>
            <w:r w:rsidRPr="001B3A12">
              <w:rPr>
                <w:sz w:val="17"/>
                <w:szCs w:val="17"/>
              </w:rPr>
              <w:t>Beltanol</w:t>
            </w:r>
            <w:r w:rsidRPr="001B3A12">
              <w:rPr>
                <w:b/>
                <w:sz w:val="17"/>
                <w:szCs w:val="17"/>
              </w:rPr>
              <w:t>*</w:t>
            </w:r>
          </w:p>
          <w:p w14:paraId="3A49BD73" w14:textId="77777777" w:rsidR="00077862" w:rsidRPr="001B3A12" w:rsidRDefault="00077862" w:rsidP="00077862">
            <w:pPr>
              <w:jc w:val="left"/>
              <w:rPr>
                <w:sz w:val="17"/>
                <w:szCs w:val="17"/>
              </w:rPr>
            </w:pPr>
          </w:p>
          <w:p w14:paraId="39F5ACDC" w14:textId="77777777" w:rsidR="00077862" w:rsidRPr="001B3A12" w:rsidRDefault="00077862" w:rsidP="00077862">
            <w:pPr>
              <w:jc w:val="left"/>
              <w:rPr>
                <w:sz w:val="17"/>
                <w:szCs w:val="17"/>
              </w:rPr>
            </w:pPr>
          </w:p>
          <w:p w14:paraId="20F54F30" w14:textId="77777777" w:rsidR="00077862" w:rsidRPr="001B3A12" w:rsidRDefault="00077862" w:rsidP="00077862">
            <w:pPr>
              <w:jc w:val="left"/>
              <w:rPr>
                <w:b/>
                <w:sz w:val="17"/>
                <w:szCs w:val="17"/>
              </w:rPr>
            </w:pPr>
            <w:r w:rsidRPr="001B3A12">
              <w:rPr>
                <w:sz w:val="17"/>
                <w:szCs w:val="17"/>
              </w:rPr>
              <w:t>Cuprablau Z 35 WG</w:t>
            </w:r>
            <w:r w:rsidRPr="001B3A12">
              <w:rPr>
                <w:b/>
                <w:sz w:val="17"/>
                <w:szCs w:val="17"/>
              </w:rPr>
              <w:t>**</w:t>
            </w:r>
          </w:p>
          <w:p w14:paraId="392CBC66" w14:textId="7DEBA10D" w:rsidR="007E61A8" w:rsidRPr="001B3A12" w:rsidRDefault="00077862" w:rsidP="00077862">
            <w:pPr>
              <w:jc w:val="left"/>
              <w:rPr>
                <w:b/>
                <w:sz w:val="17"/>
                <w:szCs w:val="17"/>
              </w:rPr>
            </w:pPr>
            <w:r w:rsidRPr="001B3A12">
              <w:rPr>
                <w:b/>
                <w:sz w:val="17"/>
                <w:szCs w:val="17"/>
              </w:rPr>
              <w:br/>
            </w:r>
            <w:r w:rsidRPr="001B3A12">
              <w:rPr>
                <w:sz w:val="17"/>
                <w:szCs w:val="17"/>
              </w:rPr>
              <w:t>Kocide 2000</w:t>
            </w:r>
            <w:r>
              <w:rPr>
                <w:b/>
                <w:sz w:val="17"/>
                <w:szCs w:val="17"/>
              </w:rPr>
              <w:t>*1</w:t>
            </w:r>
            <w:r w:rsidRPr="001B3A12">
              <w:rPr>
                <w:b/>
                <w:sz w:val="17"/>
                <w:szCs w:val="17"/>
              </w:rPr>
              <w:t>***</w:t>
            </w:r>
          </w:p>
        </w:tc>
        <w:tc>
          <w:tcPr>
            <w:tcW w:w="1269" w:type="dxa"/>
            <w:tcBorders>
              <w:top w:val="single" w:sz="4" w:space="0" w:color="auto"/>
              <w:left w:val="single" w:sz="4" w:space="0" w:color="auto"/>
              <w:bottom w:val="single" w:sz="4" w:space="0" w:color="auto"/>
              <w:right w:val="single" w:sz="4" w:space="0" w:color="auto"/>
            </w:tcBorders>
          </w:tcPr>
          <w:p w14:paraId="04446BE7" w14:textId="77777777" w:rsidR="007E61A8" w:rsidRDefault="007E61A8" w:rsidP="000F274E">
            <w:pPr>
              <w:jc w:val="left"/>
              <w:rPr>
                <w:sz w:val="17"/>
                <w:szCs w:val="17"/>
              </w:rPr>
            </w:pPr>
            <w:r w:rsidRPr="001B3A12">
              <w:rPr>
                <w:sz w:val="17"/>
                <w:szCs w:val="17"/>
              </w:rPr>
              <w:t>4 l/ha pri porabi 7500 l vode/ha</w:t>
            </w:r>
          </w:p>
          <w:p w14:paraId="37A64D4B" w14:textId="77777777" w:rsidR="003B5A4E" w:rsidRPr="001B3A12" w:rsidRDefault="003B5A4E" w:rsidP="000F274E">
            <w:pPr>
              <w:jc w:val="left"/>
              <w:rPr>
                <w:sz w:val="17"/>
                <w:szCs w:val="17"/>
              </w:rPr>
            </w:pPr>
          </w:p>
          <w:p w14:paraId="4FEC1E09" w14:textId="77777777" w:rsidR="007E61A8" w:rsidRPr="001B3A12" w:rsidRDefault="007E61A8" w:rsidP="000F274E">
            <w:pPr>
              <w:jc w:val="left"/>
              <w:rPr>
                <w:sz w:val="17"/>
                <w:szCs w:val="17"/>
              </w:rPr>
            </w:pPr>
            <w:r w:rsidRPr="001B3A12">
              <w:rPr>
                <w:sz w:val="17"/>
                <w:szCs w:val="17"/>
              </w:rPr>
              <w:t>1,6 l/ha</w:t>
            </w:r>
          </w:p>
          <w:p w14:paraId="00F8C5F7" w14:textId="77777777" w:rsidR="007E61A8" w:rsidRPr="001B3A12" w:rsidRDefault="007E61A8" w:rsidP="000F274E">
            <w:pPr>
              <w:jc w:val="left"/>
              <w:rPr>
                <w:sz w:val="17"/>
                <w:szCs w:val="17"/>
              </w:rPr>
            </w:pPr>
          </w:p>
          <w:p w14:paraId="62CF53E5" w14:textId="77777777" w:rsidR="007E61A8" w:rsidRPr="001B3A12" w:rsidRDefault="007E61A8" w:rsidP="000F274E">
            <w:pPr>
              <w:jc w:val="left"/>
              <w:rPr>
                <w:sz w:val="17"/>
                <w:szCs w:val="17"/>
              </w:rPr>
            </w:pPr>
            <w:r w:rsidRPr="001B3A12">
              <w:rPr>
                <w:sz w:val="17"/>
                <w:szCs w:val="17"/>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46D256C1" w14:textId="77777777" w:rsidR="007E61A8" w:rsidRPr="001B3A12" w:rsidRDefault="007E61A8" w:rsidP="000F274E">
            <w:pPr>
              <w:jc w:val="left"/>
              <w:rPr>
                <w:sz w:val="17"/>
                <w:szCs w:val="17"/>
              </w:rPr>
            </w:pPr>
            <w:r w:rsidRPr="001B3A12">
              <w:rPr>
                <w:sz w:val="17"/>
                <w:szCs w:val="17"/>
              </w:rPr>
              <w:t>70</w:t>
            </w:r>
          </w:p>
          <w:p w14:paraId="0E56F1E6" w14:textId="77777777" w:rsidR="007E61A8" w:rsidRPr="001B3A12" w:rsidRDefault="007E61A8" w:rsidP="000F274E">
            <w:pPr>
              <w:jc w:val="left"/>
              <w:rPr>
                <w:sz w:val="17"/>
                <w:szCs w:val="17"/>
              </w:rPr>
            </w:pPr>
          </w:p>
          <w:p w14:paraId="388AB87B" w14:textId="035A0CCB" w:rsidR="007E61A8" w:rsidRDefault="007E61A8" w:rsidP="000F274E">
            <w:pPr>
              <w:jc w:val="left"/>
              <w:rPr>
                <w:sz w:val="17"/>
                <w:szCs w:val="17"/>
              </w:rPr>
            </w:pPr>
          </w:p>
          <w:p w14:paraId="30A986FD" w14:textId="77777777" w:rsidR="00140EAD" w:rsidRPr="001B3A12" w:rsidRDefault="00140EAD" w:rsidP="000F274E">
            <w:pPr>
              <w:jc w:val="left"/>
              <w:rPr>
                <w:sz w:val="17"/>
                <w:szCs w:val="17"/>
              </w:rPr>
            </w:pPr>
          </w:p>
          <w:p w14:paraId="303B6E80" w14:textId="1104E1E0" w:rsidR="007E61A8" w:rsidRPr="001B3A12" w:rsidRDefault="007E61A8" w:rsidP="000F274E">
            <w:pPr>
              <w:jc w:val="left"/>
              <w:rPr>
                <w:sz w:val="17"/>
                <w:szCs w:val="17"/>
              </w:rPr>
            </w:pPr>
            <w:r w:rsidRPr="001B3A12">
              <w:rPr>
                <w:sz w:val="17"/>
                <w:szCs w:val="17"/>
              </w:rPr>
              <w:t>ČU</w:t>
            </w:r>
          </w:p>
          <w:p w14:paraId="58955276" w14:textId="77777777" w:rsidR="00140EAD" w:rsidRDefault="00140EAD" w:rsidP="000F274E">
            <w:pPr>
              <w:jc w:val="left"/>
              <w:rPr>
                <w:sz w:val="17"/>
                <w:szCs w:val="17"/>
              </w:rPr>
            </w:pPr>
          </w:p>
          <w:p w14:paraId="730AF4F8" w14:textId="72AC5712" w:rsidR="007E61A8" w:rsidRPr="001B3A12" w:rsidRDefault="007E61A8" w:rsidP="000F274E">
            <w:pPr>
              <w:jc w:val="left"/>
              <w:rPr>
                <w:sz w:val="17"/>
                <w:szCs w:val="17"/>
              </w:rPr>
            </w:pPr>
            <w:r w:rsidRPr="001B3A12">
              <w:rPr>
                <w:sz w:val="17"/>
                <w:szCs w:val="17"/>
              </w:rPr>
              <w:t>3 (paradižnik za svežo uporabo)/10 (paradižnik za predelavo)</w:t>
            </w:r>
          </w:p>
        </w:tc>
        <w:tc>
          <w:tcPr>
            <w:tcW w:w="1600" w:type="dxa"/>
            <w:tcBorders>
              <w:top w:val="single" w:sz="4" w:space="0" w:color="auto"/>
              <w:left w:val="single" w:sz="4" w:space="0" w:color="auto"/>
              <w:bottom w:val="single" w:sz="4" w:space="0" w:color="auto"/>
              <w:right w:val="single" w:sz="4" w:space="0" w:color="auto"/>
            </w:tcBorders>
          </w:tcPr>
          <w:p w14:paraId="33ADA3AD" w14:textId="77777777" w:rsidR="00077862" w:rsidRPr="002E514D" w:rsidRDefault="00077862" w:rsidP="00077862">
            <w:pPr>
              <w:rPr>
                <w:b/>
                <w:sz w:val="17"/>
                <w:szCs w:val="17"/>
              </w:rPr>
            </w:pPr>
            <w:r>
              <w:rPr>
                <w:b/>
                <w:sz w:val="17"/>
                <w:szCs w:val="17"/>
              </w:rPr>
              <w:t>*1   31.12.2020</w:t>
            </w:r>
          </w:p>
          <w:p w14:paraId="276CF658" w14:textId="77777777" w:rsidR="00077862" w:rsidRPr="001B3A12" w:rsidRDefault="00077862" w:rsidP="00077862">
            <w:pPr>
              <w:rPr>
                <w:b/>
                <w:bCs/>
                <w:sz w:val="17"/>
                <w:szCs w:val="17"/>
                <w:lang w:eastAsia="sl-SI"/>
              </w:rPr>
            </w:pPr>
            <w:r w:rsidRPr="001B3A12">
              <w:rPr>
                <w:b/>
                <w:sz w:val="17"/>
                <w:szCs w:val="17"/>
              </w:rPr>
              <w:t>*</w:t>
            </w:r>
            <w:r w:rsidRPr="001B3A12">
              <w:rPr>
                <w:sz w:val="17"/>
                <w:szCs w:val="17"/>
              </w:rPr>
              <w:t xml:space="preserve">za zmanjševanje okužb z </w:t>
            </w:r>
            <w:r w:rsidRPr="001B3A12">
              <w:rPr>
                <w:b/>
                <w:bCs/>
                <w:sz w:val="17"/>
                <w:szCs w:val="17"/>
                <w:lang w:eastAsia="sl-SI"/>
              </w:rPr>
              <w:t xml:space="preserve">bakterijami iz rodu </w:t>
            </w:r>
            <w:r w:rsidRPr="001B3A12">
              <w:rPr>
                <w:b/>
                <w:bCs/>
                <w:i/>
                <w:iCs/>
                <w:sz w:val="17"/>
                <w:szCs w:val="17"/>
                <w:lang w:eastAsia="sl-SI"/>
              </w:rPr>
              <w:t xml:space="preserve">Pseudomonas </w:t>
            </w:r>
            <w:r w:rsidRPr="001B3A12">
              <w:rPr>
                <w:b/>
                <w:bCs/>
                <w:sz w:val="17"/>
                <w:szCs w:val="17"/>
                <w:lang w:eastAsia="sl-SI"/>
              </w:rPr>
              <w:t xml:space="preserve">spp. </w:t>
            </w:r>
            <w:r w:rsidRPr="001B3A12">
              <w:rPr>
                <w:sz w:val="17"/>
                <w:szCs w:val="17"/>
              </w:rPr>
              <w:t>Uporaba preko sistema kapljičnega namakanja pri pridelavi v ZAŠČITENIH PROSTORIH.</w:t>
            </w:r>
          </w:p>
          <w:p w14:paraId="1A336749" w14:textId="77777777" w:rsidR="00077862" w:rsidRPr="001B3A12" w:rsidRDefault="00077862" w:rsidP="00077862">
            <w:pPr>
              <w:jc w:val="left"/>
              <w:rPr>
                <w:sz w:val="17"/>
                <w:szCs w:val="17"/>
              </w:rPr>
            </w:pPr>
            <w:r w:rsidRPr="001B3A12">
              <w:rPr>
                <w:b/>
                <w:sz w:val="17"/>
                <w:szCs w:val="17"/>
              </w:rPr>
              <w:t xml:space="preserve">** </w:t>
            </w:r>
            <w:r>
              <w:rPr>
                <w:sz w:val="17"/>
                <w:szCs w:val="17"/>
              </w:rPr>
              <w:t>z</w:t>
            </w:r>
            <w:r w:rsidRPr="001B3A12">
              <w:rPr>
                <w:sz w:val="17"/>
                <w:szCs w:val="17"/>
              </w:rPr>
              <w:t>a zmanjševanje okužb; MANJŠA UPORABA</w:t>
            </w:r>
            <w:r>
              <w:rPr>
                <w:sz w:val="17"/>
                <w:szCs w:val="17"/>
              </w:rPr>
              <w:t>; pridelava na PROSTEM</w:t>
            </w:r>
          </w:p>
          <w:p w14:paraId="410E22C7" w14:textId="77777777" w:rsidR="00077862" w:rsidRPr="001B3A12" w:rsidRDefault="00077862" w:rsidP="00077862">
            <w:pPr>
              <w:autoSpaceDE w:val="0"/>
              <w:autoSpaceDN w:val="0"/>
              <w:adjustRightInd w:val="0"/>
              <w:jc w:val="left"/>
              <w:rPr>
                <w:sz w:val="17"/>
                <w:szCs w:val="17"/>
                <w:lang w:eastAsia="sl-SI"/>
              </w:rPr>
            </w:pPr>
            <w:r w:rsidRPr="001B3A12">
              <w:rPr>
                <w:b/>
                <w:sz w:val="17"/>
                <w:szCs w:val="17"/>
              </w:rPr>
              <w:t>***</w:t>
            </w:r>
            <w:r w:rsidRPr="001B3A12">
              <w:rPr>
                <w:sz w:val="17"/>
                <w:szCs w:val="17"/>
              </w:rPr>
              <w:t xml:space="preserve">za </w:t>
            </w:r>
            <w:r w:rsidRPr="001B3A12">
              <w:rPr>
                <w:sz w:val="17"/>
                <w:szCs w:val="17"/>
                <w:lang w:eastAsia="sl-SI"/>
              </w:rPr>
              <w:t>zatiranje</w:t>
            </w:r>
          </w:p>
          <w:p w14:paraId="48C0357E" w14:textId="5658FC2A" w:rsidR="007E61A8" w:rsidRPr="001B3A12" w:rsidRDefault="00077862" w:rsidP="00077862">
            <w:pPr>
              <w:jc w:val="left"/>
              <w:rPr>
                <w:sz w:val="17"/>
                <w:szCs w:val="17"/>
              </w:rPr>
            </w:pPr>
            <w:r w:rsidRPr="001B3A12">
              <w:rPr>
                <w:bCs/>
                <w:sz w:val="17"/>
                <w:szCs w:val="17"/>
                <w:lang w:eastAsia="sl-SI"/>
              </w:rPr>
              <w:t xml:space="preserve">bakterijskih bolezni iz rodu </w:t>
            </w:r>
            <w:r w:rsidRPr="001B3A12">
              <w:rPr>
                <w:bCs/>
                <w:i/>
                <w:iCs/>
                <w:sz w:val="17"/>
                <w:szCs w:val="17"/>
                <w:lang w:eastAsia="sl-SI"/>
              </w:rPr>
              <w:t xml:space="preserve">Pseudomonas </w:t>
            </w:r>
            <w:r w:rsidRPr="001B3A12">
              <w:rPr>
                <w:bCs/>
                <w:sz w:val="17"/>
                <w:szCs w:val="17"/>
                <w:lang w:eastAsia="sl-SI"/>
              </w:rPr>
              <w:t>spp., MANJŠA UPORABA</w:t>
            </w:r>
            <w:r>
              <w:rPr>
                <w:bCs/>
                <w:sz w:val="17"/>
                <w:szCs w:val="17"/>
                <w:lang w:eastAsia="sl-SI"/>
              </w:rPr>
              <w:t xml:space="preserve">, pri pridelavi na prostem tretiranje le </w:t>
            </w:r>
            <w:r>
              <w:rPr>
                <w:bCs/>
                <w:sz w:val="17"/>
                <w:szCs w:val="17"/>
                <w:lang w:eastAsia="sl-SI"/>
              </w:rPr>
              <w:lastRenderedPageBreak/>
              <w:t>ob uporabi traktorske škropilnice</w:t>
            </w:r>
          </w:p>
        </w:tc>
      </w:tr>
      <w:tr w:rsidR="007E61A8" w:rsidRPr="001B3A12" w14:paraId="383A02A7" w14:textId="77777777" w:rsidTr="00DA75AF">
        <w:trPr>
          <w:gridAfter w:val="1"/>
          <w:wAfter w:w="12" w:type="dxa"/>
        </w:trPr>
        <w:tc>
          <w:tcPr>
            <w:tcW w:w="1701" w:type="dxa"/>
            <w:vMerge/>
            <w:tcBorders>
              <w:left w:val="single" w:sz="4" w:space="0" w:color="auto"/>
              <w:bottom w:val="single" w:sz="4" w:space="0" w:color="auto"/>
              <w:right w:val="single" w:sz="4" w:space="0" w:color="auto"/>
            </w:tcBorders>
          </w:tcPr>
          <w:p w14:paraId="3B3E92CE" w14:textId="77777777" w:rsidR="007E61A8" w:rsidRPr="001B3A12" w:rsidRDefault="007E61A8" w:rsidP="000F274E">
            <w:pPr>
              <w:jc w:val="left"/>
              <w:rPr>
                <w:b/>
                <w:bCs/>
                <w:sz w:val="17"/>
                <w:szCs w:val="17"/>
              </w:rPr>
            </w:pPr>
          </w:p>
        </w:tc>
        <w:tc>
          <w:tcPr>
            <w:tcW w:w="1843" w:type="dxa"/>
            <w:vMerge/>
            <w:tcBorders>
              <w:left w:val="single" w:sz="4" w:space="0" w:color="auto"/>
              <w:bottom w:val="single" w:sz="4" w:space="0" w:color="auto"/>
              <w:right w:val="single" w:sz="4" w:space="0" w:color="auto"/>
            </w:tcBorders>
          </w:tcPr>
          <w:p w14:paraId="6A92B70F" w14:textId="77777777" w:rsidR="007E61A8" w:rsidRPr="001B3A12" w:rsidRDefault="007E61A8" w:rsidP="002E5234">
            <w:pPr>
              <w:jc w:val="left"/>
              <w:rPr>
                <w:sz w:val="17"/>
                <w:szCs w:val="17"/>
              </w:rPr>
            </w:pPr>
          </w:p>
        </w:tc>
        <w:tc>
          <w:tcPr>
            <w:tcW w:w="10348" w:type="dxa"/>
            <w:gridSpan w:val="8"/>
            <w:tcBorders>
              <w:top w:val="single" w:sz="4" w:space="0" w:color="auto"/>
              <w:left w:val="single" w:sz="4" w:space="0" w:color="auto"/>
              <w:bottom w:val="single" w:sz="4" w:space="0" w:color="auto"/>
              <w:right w:val="single" w:sz="4" w:space="0" w:color="auto"/>
            </w:tcBorders>
          </w:tcPr>
          <w:p w14:paraId="1985AC91" w14:textId="77777777" w:rsidR="007E61A8" w:rsidRPr="001B3A12" w:rsidRDefault="007E61A8" w:rsidP="007E61A8">
            <w:pPr>
              <w:rPr>
                <w:b/>
                <w:sz w:val="17"/>
                <w:szCs w:val="17"/>
              </w:rPr>
            </w:pPr>
            <w:r w:rsidRPr="001B3A12">
              <w:rPr>
                <w:sz w:val="17"/>
                <w:szCs w:val="17"/>
              </w:rPr>
              <w:t>Uporaba bakrovih pripravkov za zaščito pred krompirjevo plesnijo in črno listno pegavostjo paradižnika hkrati  omejuje širjenje bakterijskih obolenj</w:t>
            </w:r>
          </w:p>
        </w:tc>
      </w:tr>
    </w:tbl>
    <w:p w14:paraId="439EB719" w14:textId="489E8D48" w:rsidR="00A94BB4" w:rsidRPr="003C3688" w:rsidRDefault="007D7D7E" w:rsidP="003C3688">
      <w:pPr>
        <w:jc w:val="center"/>
        <w:rPr>
          <w:lang w:val="de-DE"/>
        </w:rPr>
      </w:pPr>
      <w:r w:rsidRPr="000307BC">
        <w:rPr>
          <w:sz w:val="20"/>
        </w:rPr>
        <w:br w:type="page"/>
      </w:r>
      <w:r w:rsidRPr="003C3688">
        <w:lastRenderedPageBreak/>
        <w:t>INTEGRIRANO VARSTVO PARADIŽNIKA -</w:t>
      </w:r>
      <w:r w:rsidRPr="003C3688">
        <w:rPr>
          <w:lang w:val="de-DE"/>
        </w:rPr>
        <w:t xml:space="preserve">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835"/>
        <w:gridCol w:w="2693"/>
        <w:gridCol w:w="1276"/>
        <w:gridCol w:w="1276"/>
        <w:gridCol w:w="1275"/>
        <w:gridCol w:w="993"/>
        <w:gridCol w:w="1842"/>
        <w:gridCol w:w="28"/>
      </w:tblGrid>
      <w:tr w:rsidR="007D7D7E" w:rsidRPr="001B3A12" w14:paraId="15D08838" w14:textId="77777777" w:rsidTr="00DA75AF">
        <w:tc>
          <w:tcPr>
            <w:tcW w:w="1720" w:type="dxa"/>
            <w:tcBorders>
              <w:top w:val="single" w:sz="12" w:space="0" w:color="auto"/>
              <w:left w:val="single" w:sz="12" w:space="0" w:color="auto"/>
              <w:bottom w:val="single" w:sz="12" w:space="0" w:color="auto"/>
              <w:right w:val="single" w:sz="12" w:space="0" w:color="auto"/>
            </w:tcBorders>
          </w:tcPr>
          <w:p w14:paraId="015BE693" w14:textId="77777777" w:rsidR="007D7D7E" w:rsidRPr="001B3A12" w:rsidRDefault="007D7D7E" w:rsidP="00DB7F29">
            <w:pPr>
              <w:jc w:val="left"/>
              <w:rPr>
                <w:sz w:val="18"/>
                <w:szCs w:val="18"/>
              </w:rPr>
            </w:pPr>
            <w:r w:rsidRPr="001B3A12">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3DA9511F" w14:textId="77777777" w:rsidR="007D7D7E" w:rsidRPr="001B3A12" w:rsidRDefault="007D7D7E" w:rsidP="00DB7F29">
            <w:pPr>
              <w:jc w:val="left"/>
              <w:rPr>
                <w:sz w:val="18"/>
                <w:szCs w:val="18"/>
              </w:rPr>
            </w:pPr>
            <w:r w:rsidRPr="001B3A12">
              <w:rPr>
                <w:sz w:val="18"/>
                <w:szCs w:val="18"/>
              </w:rPr>
              <w:t>OPIS</w:t>
            </w:r>
          </w:p>
        </w:tc>
        <w:tc>
          <w:tcPr>
            <w:tcW w:w="2693" w:type="dxa"/>
            <w:tcBorders>
              <w:top w:val="single" w:sz="12" w:space="0" w:color="auto"/>
              <w:left w:val="single" w:sz="12" w:space="0" w:color="auto"/>
              <w:bottom w:val="single" w:sz="12" w:space="0" w:color="auto"/>
              <w:right w:val="single" w:sz="12" w:space="0" w:color="auto"/>
            </w:tcBorders>
          </w:tcPr>
          <w:p w14:paraId="2399E330" w14:textId="77777777" w:rsidR="007D7D7E" w:rsidRPr="001B3A12" w:rsidRDefault="007D7D7E" w:rsidP="00DB7F29">
            <w:pPr>
              <w:tabs>
                <w:tab w:val="left" w:pos="170"/>
              </w:tabs>
              <w:rPr>
                <w:sz w:val="18"/>
                <w:szCs w:val="18"/>
              </w:rPr>
            </w:pPr>
            <w:r w:rsidRPr="001B3A12">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61AD6DF8" w14:textId="77777777" w:rsidR="007D7D7E" w:rsidRPr="001B3A12" w:rsidRDefault="007D7D7E" w:rsidP="00DB7F29">
            <w:pPr>
              <w:rPr>
                <w:sz w:val="18"/>
                <w:szCs w:val="18"/>
              </w:rPr>
            </w:pPr>
            <w:r w:rsidRPr="001B3A12">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5560B283" w14:textId="77777777" w:rsidR="007D7D7E" w:rsidRPr="001B3A12" w:rsidRDefault="007D7D7E" w:rsidP="00DB7F29">
            <w:pPr>
              <w:jc w:val="left"/>
              <w:rPr>
                <w:sz w:val="18"/>
                <w:szCs w:val="18"/>
              </w:rPr>
            </w:pPr>
            <w:r w:rsidRPr="001B3A12">
              <w:rPr>
                <w:sz w:val="18"/>
                <w:szCs w:val="18"/>
              </w:rPr>
              <w:t>FITOFARM.</w:t>
            </w:r>
          </w:p>
          <w:p w14:paraId="79AD293F" w14:textId="77777777" w:rsidR="007D7D7E" w:rsidRPr="001B3A12" w:rsidRDefault="007D7D7E" w:rsidP="00DB7F29">
            <w:pPr>
              <w:jc w:val="left"/>
              <w:rPr>
                <w:sz w:val="18"/>
                <w:szCs w:val="18"/>
              </w:rPr>
            </w:pPr>
            <w:r w:rsidRPr="001B3A12">
              <w:rPr>
                <w:sz w:val="18"/>
                <w:szCs w:val="18"/>
              </w:rPr>
              <w:t>SREDSTVO</w:t>
            </w:r>
          </w:p>
        </w:tc>
        <w:tc>
          <w:tcPr>
            <w:tcW w:w="1275" w:type="dxa"/>
            <w:tcBorders>
              <w:top w:val="single" w:sz="12" w:space="0" w:color="auto"/>
              <w:left w:val="single" w:sz="12" w:space="0" w:color="auto"/>
              <w:bottom w:val="single" w:sz="12" w:space="0" w:color="auto"/>
              <w:right w:val="single" w:sz="12" w:space="0" w:color="auto"/>
            </w:tcBorders>
          </w:tcPr>
          <w:p w14:paraId="0314580B" w14:textId="77777777" w:rsidR="007D7D7E" w:rsidRPr="001B3A12" w:rsidRDefault="007D7D7E" w:rsidP="00DB7F29">
            <w:pPr>
              <w:rPr>
                <w:sz w:val="18"/>
                <w:szCs w:val="18"/>
              </w:rPr>
            </w:pPr>
            <w:r w:rsidRPr="001B3A12">
              <w:rPr>
                <w:sz w:val="18"/>
                <w:szCs w:val="18"/>
              </w:rPr>
              <w:t>ODMEREK</w:t>
            </w:r>
          </w:p>
        </w:tc>
        <w:tc>
          <w:tcPr>
            <w:tcW w:w="993" w:type="dxa"/>
            <w:tcBorders>
              <w:top w:val="single" w:sz="12" w:space="0" w:color="auto"/>
              <w:left w:val="single" w:sz="12" w:space="0" w:color="auto"/>
              <w:bottom w:val="single" w:sz="12" w:space="0" w:color="auto"/>
              <w:right w:val="single" w:sz="12" w:space="0" w:color="auto"/>
            </w:tcBorders>
          </w:tcPr>
          <w:p w14:paraId="3E823EBD" w14:textId="77777777" w:rsidR="007D7D7E" w:rsidRPr="001B3A12" w:rsidRDefault="007D7D7E" w:rsidP="00DB7F29">
            <w:pPr>
              <w:rPr>
                <w:sz w:val="18"/>
                <w:szCs w:val="18"/>
              </w:rPr>
            </w:pPr>
            <w:r w:rsidRPr="001B3A12">
              <w:rPr>
                <w:sz w:val="18"/>
                <w:szCs w:val="18"/>
              </w:rPr>
              <w:t>KARENCA</w:t>
            </w:r>
          </w:p>
        </w:tc>
        <w:tc>
          <w:tcPr>
            <w:tcW w:w="1870" w:type="dxa"/>
            <w:gridSpan w:val="2"/>
            <w:tcBorders>
              <w:top w:val="single" w:sz="12" w:space="0" w:color="auto"/>
              <w:left w:val="single" w:sz="12" w:space="0" w:color="auto"/>
              <w:bottom w:val="single" w:sz="12" w:space="0" w:color="auto"/>
              <w:right w:val="single" w:sz="12" w:space="0" w:color="auto"/>
            </w:tcBorders>
          </w:tcPr>
          <w:p w14:paraId="25ADC0F7" w14:textId="77777777" w:rsidR="007D7D7E" w:rsidRPr="001B3A12" w:rsidRDefault="007D7D7E" w:rsidP="00DB7F29">
            <w:pPr>
              <w:rPr>
                <w:sz w:val="18"/>
                <w:szCs w:val="18"/>
              </w:rPr>
            </w:pPr>
            <w:r w:rsidRPr="001B3A12">
              <w:rPr>
                <w:sz w:val="18"/>
                <w:szCs w:val="18"/>
              </w:rPr>
              <w:t>OPOMBE</w:t>
            </w:r>
          </w:p>
        </w:tc>
      </w:tr>
      <w:tr w:rsidR="00DA75AF" w:rsidRPr="001B3A12" w14:paraId="2672D267" w14:textId="77777777" w:rsidTr="00DA75AF">
        <w:trPr>
          <w:gridAfter w:val="1"/>
          <w:wAfter w:w="28" w:type="dxa"/>
        </w:trPr>
        <w:tc>
          <w:tcPr>
            <w:tcW w:w="1720" w:type="dxa"/>
            <w:tcBorders>
              <w:top w:val="single" w:sz="4" w:space="0" w:color="auto"/>
              <w:left w:val="single" w:sz="4" w:space="0" w:color="auto"/>
              <w:bottom w:val="single" w:sz="4" w:space="0" w:color="auto"/>
              <w:right w:val="single" w:sz="4" w:space="0" w:color="auto"/>
            </w:tcBorders>
          </w:tcPr>
          <w:p w14:paraId="05BCF819" w14:textId="77777777" w:rsidR="00DA75AF" w:rsidRPr="001B3A12" w:rsidRDefault="00DA75AF" w:rsidP="007D63FE">
            <w:pPr>
              <w:jc w:val="left"/>
              <w:rPr>
                <w:b/>
                <w:bCs/>
                <w:sz w:val="17"/>
                <w:szCs w:val="17"/>
              </w:rPr>
            </w:pPr>
            <w:r w:rsidRPr="001B3A12">
              <w:rPr>
                <w:b/>
                <w:bCs/>
                <w:sz w:val="17"/>
                <w:szCs w:val="17"/>
              </w:rPr>
              <w:t xml:space="preserve">Bakterijski rak paradižnika </w:t>
            </w:r>
            <w:r w:rsidRPr="001B3A12">
              <w:rPr>
                <w:bCs/>
                <w:i/>
                <w:sz w:val="17"/>
                <w:szCs w:val="17"/>
              </w:rPr>
              <w:t>Clavibacter michiganensis subsp. michiganensis</w:t>
            </w:r>
          </w:p>
          <w:p w14:paraId="3D867C9F" w14:textId="77777777" w:rsidR="00DA75AF" w:rsidRPr="001B3A12" w:rsidRDefault="00DA75AF" w:rsidP="007D63FE">
            <w:pPr>
              <w:jc w:val="left"/>
              <w:rPr>
                <w:b/>
                <w:bCs/>
                <w:sz w:val="17"/>
                <w:szCs w:val="17"/>
              </w:rPr>
            </w:pPr>
            <w:r w:rsidRPr="001B3A12">
              <w:rPr>
                <w:b/>
                <w:bCs/>
                <w:sz w:val="17"/>
                <w:szCs w:val="17"/>
              </w:rPr>
              <w:t>(je karantenski škodljivi organizem za rastline za saditev paradižnika)</w:t>
            </w:r>
          </w:p>
        </w:tc>
        <w:tc>
          <w:tcPr>
            <w:tcW w:w="2835" w:type="dxa"/>
            <w:tcBorders>
              <w:top w:val="single" w:sz="4" w:space="0" w:color="auto"/>
              <w:left w:val="single" w:sz="4" w:space="0" w:color="auto"/>
              <w:bottom w:val="single" w:sz="4" w:space="0" w:color="auto"/>
              <w:right w:val="single" w:sz="4" w:space="0" w:color="auto"/>
            </w:tcBorders>
          </w:tcPr>
          <w:p w14:paraId="6B67B9AC" w14:textId="77777777" w:rsidR="00DA75AF" w:rsidRPr="001B3A12" w:rsidRDefault="00DA75AF" w:rsidP="007D63FE">
            <w:pPr>
              <w:jc w:val="left"/>
              <w:rPr>
                <w:sz w:val="17"/>
                <w:szCs w:val="17"/>
              </w:rPr>
            </w:pPr>
            <w:r w:rsidRPr="001B3A12">
              <w:rPr>
                <w:sz w:val="17"/>
                <w:szCs w:val="17"/>
              </w:rPr>
              <w:t>Listi  rumenijo, se zvijajo, venijo in se sušijo. Na prerezu stebla porjavelo prevodno tkivo  v steblu ; bakterijski izloček.</w:t>
            </w:r>
          </w:p>
        </w:tc>
        <w:tc>
          <w:tcPr>
            <w:tcW w:w="2693" w:type="dxa"/>
            <w:tcBorders>
              <w:top w:val="single" w:sz="4" w:space="0" w:color="auto"/>
              <w:left w:val="single" w:sz="4" w:space="0" w:color="auto"/>
              <w:bottom w:val="single" w:sz="4" w:space="0" w:color="auto"/>
              <w:right w:val="single" w:sz="4" w:space="0" w:color="auto"/>
            </w:tcBorders>
          </w:tcPr>
          <w:p w14:paraId="054AFA7E" w14:textId="77777777" w:rsidR="00DA75AF" w:rsidRPr="001B3A12" w:rsidRDefault="00DA75AF" w:rsidP="007D63FE">
            <w:pPr>
              <w:tabs>
                <w:tab w:val="left" w:pos="170"/>
              </w:tabs>
              <w:jc w:val="left"/>
              <w:rPr>
                <w:sz w:val="17"/>
                <w:szCs w:val="17"/>
              </w:rPr>
            </w:pPr>
            <w:r w:rsidRPr="001B3A12">
              <w:rPr>
                <w:sz w:val="17"/>
                <w:szCs w:val="17"/>
              </w:rPr>
              <w:t>Agrotehnični ukrepi:</w:t>
            </w:r>
          </w:p>
          <w:p w14:paraId="287862C1" w14:textId="77777777" w:rsidR="00DA75AF" w:rsidRPr="001B3A12" w:rsidRDefault="00DA75AF" w:rsidP="007D63FE">
            <w:pPr>
              <w:pStyle w:val="Oznaenseznam3"/>
              <w:rPr>
                <w:sz w:val="17"/>
                <w:szCs w:val="17"/>
              </w:rPr>
            </w:pPr>
            <w:r>
              <w:rPr>
                <w:sz w:val="17"/>
                <w:szCs w:val="17"/>
              </w:rPr>
              <w:t>-</w:t>
            </w:r>
            <w:r w:rsidRPr="001B3A12">
              <w:rPr>
                <w:sz w:val="17"/>
                <w:szCs w:val="17"/>
              </w:rPr>
              <w:t>uporaba zdravega razkuženega semena</w:t>
            </w:r>
          </w:p>
          <w:p w14:paraId="2D715BAF" w14:textId="1C8EA4FE" w:rsidR="00DA75AF" w:rsidRPr="001B3A12" w:rsidRDefault="00596B8C" w:rsidP="007D63FE">
            <w:pPr>
              <w:pStyle w:val="Oznaenseznam3"/>
              <w:rPr>
                <w:sz w:val="17"/>
                <w:szCs w:val="17"/>
              </w:rPr>
            </w:pPr>
            <w:r>
              <w:rPr>
                <w:sz w:val="17"/>
                <w:szCs w:val="17"/>
              </w:rPr>
              <w:t>-</w:t>
            </w:r>
            <w:r w:rsidR="00DA75AF" w:rsidRPr="001B3A12">
              <w:rPr>
                <w:sz w:val="17"/>
                <w:szCs w:val="17"/>
              </w:rPr>
              <w:t>setev v razkužen substrat</w:t>
            </w:r>
          </w:p>
          <w:p w14:paraId="70D70CAE" w14:textId="77777777" w:rsidR="00DA75AF" w:rsidRPr="001B3A12" w:rsidRDefault="00DA75AF" w:rsidP="007D63FE">
            <w:pPr>
              <w:tabs>
                <w:tab w:val="left" w:pos="170"/>
              </w:tabs>
              <w:jc w:val="left"/>
              <w:rPr>
                <w:sz w:val="17"/>
                <w:szCs w:val="17"/>
              </w:rPr>
            </w:pPr>
            <w:r w:rsidRPr="001B3A12">
              <w:rPr>
                <w:sz w:val="17"/>
                <w:szCs w:val="17"/>
              </w:rPr>
              <w:t>-širok kolobar</w:t>
            </w:r>
          </w:p>
          <w:p w14:paraId="050E73B0" w14:textId="77777777" w:rsidR="00DA75AF" w:rsidRPr="001B3A12" w:rsidRDefault="00DA75AF" w:rsidP="007D63FE">
            <w:pPr>
              <w:tabs>
                <w:tab w:val="left" w:pos="170"/>
              </w:tabs>
              <w:jc w:val="left"/>
              <w:rPr>
                <w:sz w:val="17"/>
                <w:szCs w:val="17"/>
              </w:rPr>
            </w:pPr>
            <w:r w:rsidRPr="001B3A12">
              <w:rPr>
                <w:sz w:val="17"/>
                <w:szCs w:val="17"/>
              </w:rPr>
              <w:t>- odstranjevanje in zažiganje okuženih rastlinskih ostankov.</w:t>
            </w:r>
          </w:p>
        </w:tc>
        <w:tc>
          <w:tcPr>
            <w:tcW w:w="1276" w:type="dxa"/>
            <w:tcBorders>
              <w:top w:val="single" w:sz="4" w:space="0" w:color="auto"/>
              <w:left w:val="single" w:sz="4" w:space="0" w:color="auto"/>
              <w:bottom w:val="single" w:sz="4" w:space="0" w:color="auto"/>
              <w:right w:val="single" w:sz="4" w:space="0" w:color="auto"/>
            </w:tcBorders>
          </w:tcPr>
          <w:p w14:paraId="1678DFD0" w14:textId="77777777" w:rsidR="00DA75AF" w:rsidRPr="001B3A12" w:rsidRDefault="00DA75AF" w:rsidP="007D63FE">
            <w:pPr>
              <w:pStyle w:val="Oznaenseznam3"/>
              <w:rPr>
                <w:sz w:val="17"/>
                <w:szCs w:val="17"/>
              </w:rPr>
            </w:pPr>
            <w:r>
              <w:rPr>
                <w:sz w:val="17"/>
                <w:szCs w:val="17"/>
              </w:rPr>
              <w:t xml:space="preserve">- </w:t>
            </w:r>
            <w:r w:rsidRPr="001B3A12">
              <w:rPr>
                <w:sz w:val="17"/>
                <w:szCs w:val="17"/>
              </w:rPr>
              <w:t>8-hidroksikinolin</w:t>
            </w:r>
          </w:p>
        </w:tc>
        <w:tc>
          <w:tcPr>
            <w:tcW w:w="1276" w:type="dxa"/>
            <w:tcBorders>
              <w:top w:val="single" w:sz="4" w:space="0" w:color="auto"/>
              <w:left w:val="single" w:sz="4" w:space="0" w:color="auto"/>
              <w:bottom w:val="single" w:sz="4" w:space="0" w:color="auto"/>
              <w:right w:val="single" w:sz="4" w:space="0" w:color="auto"/>
            </w:tcBorders>
          </w:tcPr>
          <w:p w14:paraId="362EDCDE" w14:textId="77777777" w:rsidR="00DA75AF" w:rsidRPr="001B3A12" w:rsidRDefault="00DA75AF" w:rsidP="007D63FE">
            <w:pPr>
              <w:jc w:val="left"/>
              <w:rPr>
                <w:sz w:val="17"/>
                <w:szCs w:val="17"/>
              </w:rPr>
            </w:pPr>
            <w:r w:rsidRPr="001B3A12">
              <w:rPr>
                <w:sz w:val="17"/>
                <w:szCs w:val="17"/>
              </w:rPr>
              <w:t>Beltanol</w:t>
            </w:r>
          </w:p>
        </w:tc>
        <w:tc>
          <w:tcPr>
            <w:tcW w:w="1275" w:type="dxa"/>
            <w:tcBorders>
              <w:top w:val="single" w:sz="4" w:space="0" w:color="auto"/>
              <w:left w:val="single" w:sz="4" w:space="0" w:color="auto"/>
              <w:bottom w:val="single" w:sz="4" w:space="0" w:color="auto"/>
              <w:right w:val="single" w:sz="4" w:space="0" w:color="auto"/>
            </w:tcBorders>
          </w:tcPr>
          <w:p w14:paraId="3EDC143B" w14:textId="77777777" w:rsidR="00DA75AF" w:rsidRPr="001B3A12" w:rsidRDefault="00DA75AF" w:rsidP="007D63FE">
            <w:pPr>
              <w:jc w:val="left"/>
              <w:rPr>
                <w:sz w:val="17"/>
                <w:szCs w:val="17"/>
              </w:rPr>
            </w:pPr>
            <w:r w:rsidRPr="001B3A12">
              <w:rPr>
                <w:sz w:val="17"/>
                <w:szCs w:val="17"/>
              </w:rPr>
              <w:t>4 l/ha pri porabi 7500 l vode/ha</w:t>
            </w:r>
          </w:p>
        </w:tc>
        <w:tc>
          <w:tcPr>
            <w:tcW w:w="993" w:type="dxa"/>
            <w:tcBorders>
              <w:top w:val="single" w:sz="4" w:space="0" w:color="auto"/>
              <w:left w:val="single" w:sz="4" w:space="0" w:color="auto"/>
              <w:bottom w:val="single" w:sz="4" w:space="0" w:color="auto"/>
              <w:right w:val="single" w:sz="4" w:space="0" w:color="auto"/>
            </w:tcBorders>
          </w:tcPr>
          <w:p w14:paraId="1C00DE46" w14:textId="77777777" w:rsidR="00DA75AF" w:rsidRPr="001B3A12" w:rsidRDefault="00DA75AF" w:rsidP="007D63FE">
            <w:pPr>
              <w:jc w:val="left"/>
              <w:rPr>
                <w:sz w:val="17"/>
                <w:szCs w:val="17"/>
              </w:rPr>
            </w:pPr>
            <w:r w:rsidRPr="001B3A12">
              <w:rPr>
                <w:sz w:val="17"/>
                <w:szCs w:val="17"/>
              </w:rPr>
              <w:t>70</w:t>
            </w:r>
          </w:p>
        </w:tc>
        <w:tc>
          <w:tcPr>
            <w:tcW w:w="1842" w:type="dxa"/>
            <w:tcBorders>
              <w:top w:val="single" w:sz="4" w:space="0" w:color="auto"/>
              <w:left w:val="single" w:sz="4" w:space="0" w:color="auto"/>
              <w:bottom w:val="single" w:sz="4" w:space="0" w:color="auto"/>
              <w:right w:val="single" w:sz="4" w:space="0" w:color="auto"/>
            </w:tcBorders>
          </w:tcPr>
          <w:p w14:paraId="685BD7CD" w14:textId="77777777" w:rsidR="00DA75AF" w:rsidRPr="001B3A12" w:rsidRDefault="00DA75AF" w:rsidP="007D63FE">
            <w:pPr>
              <w:rPr>
                <w:sz w:val="17"/>
                <w:szCs w:val="17"/>
              </w:rPr>
            </w:pPr>
            <w:r w:rsidRPr="001B3A12">
              <w:rPr>
                <w:sz w:val="17"/>
                <w:szCs w:val="17"/>
              </w:rPr>
              <w:t xml:space="preserve">Za zmanjševanje okužb z </w:t>
            </w:r>
            <w:r w:rsidRPr="001B3A12">
              <w:rPr>
                <w:bCs/>
                <w:sz w:val="17"/>
                <w:szCs w:val="17"/>
                <w:lang w:eastAsia="sl-SI"/>
              </w:rPr>
              <w:t>bakterijsko uvelostjo (</w:t>
            </w:r>
            <w:r w:rsidRPr="001B3A12">
              <w:rPr>
                <w:bCs/>
                <w:i/>
                <w:iCs/>
                <w:sz w:val="17"/>
                <w:szCs w:val="17"/>
                <w:lang w:eastAsia="sl-SI"/>
              </w:rPr>
              <w:t>Clavibacter michiganensis</w:t>
            </w:r>
            <w:r w:rsidRPr="001B3A12">
              <w:rPr>
                <w:bCs/>
                <w:sz w:val="17"/>
                <w:szCs w:val="17"/>
                <w:lang w:eastAsia="sl-SI"/>
              </w:rPr>
              <w:t>)</w:t>
            </w:r>
            <w:r w:rsidRPr="001B3A12">
              <w:rPr>
                <w:sz w:val="17"/>
                <w:szCs w:val="17"/>
              </w:rPr>
              <w:t>. Uporaba preko sistema kapljičnega namakanja pri pridelavi v zaščitenih prostorih.</w:t>
            </w:r>
          </w:p>
        </w:tc>
      </w:tr>
      <w:tr w:rsidR="007D7D7E" w:rsidRPr="001B3A12" w14:paraId="35780620" w14:textId="77777777" w:rsidTr="00DA75AF">
        <w:tc>
          <w:tcPr>
            <w:tcW w:w="1720" w:type="dxa"/>
            <w:tcBorders>
              <w:top w:val="single" w:sz="4" w:space="0" w:color="auto"/>
              <w:left w:val="single" w:sz="4" w:space="0" w:color="auto"/>
              <w:bottom w:val="single" w:sz="4" w:space="0" w:color="auto"/>
              <w:right w:val="single" w:sz="4" w:space="0" w:color="auto"/>
            </w:tcBorders>
          </w:tcPr>
          <w:p w14:paraId="7C068091" w14:textId="77777777" w:rsidR="007D7D7E" w:rsidRPr="001B3A12" w:rsidRDefault="007D7D7E" w:rsidP="00DB7F29">
            <w:pPr>
              <w:jc w:val="left"/>
              <w:rPr>
                <w:sz w:val="18"/>
                <w:szCs w:val="18"/>
              </w:rPr>
            </w:pPr>
            <w:r w:rsidRPr="001B3A12">
              <w:rPr>
                <w:b/>
                <w:bCs/>
                <w:sz w:val="18"/>
                <w:szCs w:val="18"/>
              </w:rPr>
              <w:t>Kumarni  mozaik na paradižniku</w:t>
            </w:r>
            <w:r w:rsidRPr="001B3A12">
              <w:rPr>
                <w:sz w:val="18"/>
                <w:szCs w:val="18"/>
              </w:rPr>
              <w:t xml:space="preserve"> </w:t>
            </w:r>
            <w:r w:rsidRPr="001B3A12">
              <w:rPr>
                <w:i/>
                <w:iCs/>
                <w:sz w:val="18"/>
                <w:szCs w:val="18"/>
              </w:rPr>
              <w:t>Cucumber mosaic virus</w:t>
            </w:r>
          </w:p>
        </w:tc>
        <w:tc>
          <w:tcPr>
            <w:tcW w:w="2835" w:type="dxa"/>
            <w:tcBorders>
              <w:top w:val="single" w:sz="4" w:space="0" w:color="auto"/>
              <w:left w:val="single" w:sz="4" w:space="0" w:color="auto"/>
              <w:bottom w:val="single" w:sz="4" w:space="0" w:color="auto"/>
              <w:right w:val="single" w:sz="4" w:space="0" w:color="auto"/>
            </w:tcBorders>
          </w:tcPr>
          <w:p w14:paraId="207F2BAB" w14:textId="77777777" w:rsidR="007D7D7E" w:rsidRPr="001B3A12" w:rsidRDefault="007D7D7E" w:rsidP="00DB7F29">
            <w:pPr>
              <w:jc w:val="left"/>
              <w:rPr>
                <w:sz w:val="18"/>
                <w:szCs w:val="18"/>
              </w:rPr>
            </w:pPr>
            <w:r w:rsidRPr="001B3A12">
              <w:rPr>
                <w:sz w:val="18"/>
                <w:szCs w:val="18"/>
              </w:rPr>
              <w:t>Blag mozaik, pritlikavost, nitavost listov, nekroze vzdolž glavne listne žile; nekroze listnih pecljev in stebel.</w:t>
            </w:r>
          </w:p>
        </w:tc>
        <w:tc>
          <w:tcPr>
            <w:tcW w:w="2693" w:type="dxa"/>
            <w:tcBorders>
              <w:top w:val="single" w:sz="4" w:space="0" w:color="auto"/>
              <w:left w:val="single" w:sz="4" w:space="0" w:color="auto"/>
              <w:bottom w:val="single" w:sz="4" w:space="0" w:color="auto"/>
              <w:right w:val="single" w:sz="4" w:space="0" w:color="auto"/>
            </w:tcBorders>
          </w:tcPr>
          <w:p w14:paraId="49BB15AA" w14:textId="77777777" w:rsidR="007D7D7E" w:rsidRPr="001B3A12" w:rsidRDefault="007D7D7E" w:rsidP="00DB7F29">
            <w:pPr>
              <w:tabs>
                <w:tab w:val="left" w:pos="170"/>
              </w:tabs>
              <w:jc w:val="left"/>
              <w:rPr>
                <w:sz w:val="18"/>
                <w:szCs w:val="18"/>
              </w:rPr>
            </w:pPr>
            <w:r w:rsidRPr="001B3A12">
              <w:rPr>
                <w:sz w:val="18"/>
                <w:szCs w:val="18"/>
              </w:rPr>
              <w:t>Agrotehnični ukrepi:</w:t>
            </w:r>
          </w:p>
          <w:p w14:paraId="293AECBB" w14:textId="5A356CBC" w:rsidR="007D7D7E" w:rsidRPr="001B3A12" w:rsidRDefault="00E450F4" w:rsidP="00830142">
            <w:pPr>
              <w:pStyle w:val="Oznaenseznam3"/>
              <w:rPr>
                <w:sz w:val="18"/>
                <w:szCs w:val="18"/>
              </w:rPr>
            </w:pPr>
            <w:r>
              <w:rPr>
                <w:sz w:val="18"/>
                <w:szCs w:val="18"/>
              </w:rPr>
              <w:t>-</w:t>
            </w:r>
            <w:r w:rsidR="007D7D7E" w:rsidRPr="001B3A12">
              <w:rPr>
                <w:sz w:val="18"/>
                <w:szCs w:val="18"/>
              </w:rPr>
              <w:t>setev zdravega semena</w:t>
            </w:r>
          </w:p>
          <w:p w14:paraId="549890D5" w14:textId="4E994EB9" w:rsidR="007D7D7E" w:rsidRPr="001B3A12" w:rsidRDefault="00E450F4" w:rsidP="00830142">
            <w:pPr>
              <w:pStyle w:val="Oznaenseznam3"/>
              <w:rPr>
                <w:sz w:val="18"/>
                <w:szCs w:val="18"/>
              </w:rPr>
            </w:pPr>
            <w:r>
              <w:rPr>
                <w:sz w:val="18"/>
                <w:szCs w:val="18"/>
              </w:rPr>
              <w:t>-</w:t>
            </w:r>
            <w:r w:rsidR="007D7D7E" w:rsidRPr="001B3A12">
              <w:rPr>
                <w:sz w:val="18"/>
                <w:szCs w:val="18"/>
              </w:rPr>
              <w:t>odstranjevanje plevelov gostiteljev virusa.</w:t>
            </w:r>
          </w:p>
          <w:p w14:paraId="7BF91F7B" w14:textId="77777777" w:rsidR="007D7D7E" w:rsidRPr="001B3A12" w:rsidRDefault="007D7D7E" w:rsidP="00DB7F29">
            <w:pPr>
              <w:tabs>
                <w:tab w:val="left" w:pos="170"/>
              </w:tabs>
              <w:jc w:val="left"/>
              <w:rPr>
                <w:sz w:val="18"/>
                <w:szCs w:val="18"/>
              </w:rPr>
            </w:pPr>
          </w:p>
          <w:p w14:paraId="1F39A54D" w14:textId="77777777" w:rsidR="007D7D7E" w:rsidRPr="001B3A12" w:rsidRDefault="007D7D7E" w:rsidP="00DB7F29">
            <w:pPr>
              <w:tabs>
                <w:tab w:val="left" w:pos="170"/>
              </w:tabs>
              <w:jc w:val="left"/>
              <w:rPr>
                <w:sz w:val="18"/>
                <w:szCs w:val="18"/>
              </w:rPr>
            </w:pPr>
            <w:r w:rsidRPr="001B3A12">
              <w:rPr>
                <w:sz w:val="18"/>
                <w:szCs w:val="18"/>
              </w:rPr>
              <w:t>Kemični ukrep:</w:t>
            </w:r>
          </w:p>
          <w:p w14:paraId="018738F1" w14:textId="77777777" w:rsidR="007D7D7E" w:rsidRPr="001B3A12" w:rsidRDefault="00DA6226" w:rsidP="00830142">
            <w:pPr>
              <w:pStyle w:val="Oznaenseznam3"/>
              <w:rPr>
                <w:sz w:val="18"/>
                <w:szCs w:val="18"/>
              </w:rPr>
            </w:pPr>
            <w:r w:rsidRPr="001B3A12">
              <w:rPr>
                <w:sz w:val="18"/>
                <w:szCs w:val="18"/>
              </w:rPr>
              <w:t>p</w:t>
            </w:r>
            <w:r w:rsidR="007D7D7E" w:rsidRPr="001B3A12">
              <w:rPr>
                <w:sz w:val="18"/>
                <w:szCs w:val="18"/>
              </w:rPr>
              <w:t>reventivno zatiranje listnih  uši in drugih sesajočih škodljivcev</w:t>
            </w:r>
          </w:p>
        </w:tc>
        <w:tc>
          <w:tcPr>
            <w:tcW w:w="1276" w:type="dxa"/>
            <w:tcBorders>
              <w:top w:val="single" w:sz="4" w:space="0" w:color="auto"/>
              <w:left w:val="single" w:sz="4" w:space="0" w:color="auto"/>
              <w:bottom w:val="single" w:sz="4" w:space="0" w:color="auto"/>
              <w:right w:val="single" w:sz="4" w:space="0" w:color="auto"/>
            </w:tcBorders>
          </w:tcPr>
          <w:p w14:paraId="3BA03158"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B91D4DD"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49FE3B2"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4EF1375"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52CA49A4" w14:textId="77777777" w:rsidR="007D7D7E" w:rsidRPr="001B3A12" w:rsidRDefault="007D7D7E" w:rsidP="00DB7F29">
            <w:pPr>
              <w:jc w:val="left"/>
              <w:rPr>
                <w:sz w:val="18"/>
                <w:szCs w:val="18"/>
              </w:rPr>
            </w:pPr>
          </w:p>
        </w:tc>
      </w:tr>
      <w:tr w:rsidR="007D7D7E" w:rsidRPr="001B3A12" w14:paraId="59F1868D" w14:textId="77777777" w:rsidTr="00DA75AF">
        <w:tc>
          <w:tcPr>
            <w:tcW w:w="1720" w:type="dxa"/>
            <w:tcBorders>
              <w:top w:val="single" w:sz="4" w:space="0" w:color="auto"/>
              <w:left w:val="single" w:sz="4" w:space="0" w:color="auto"/>
              <w:bottom w:val="single" w:sz="4" w:space="0" w:color="auto"/>
              <w:right w:val="single" w:sz="4" w:space="0" w:color="auto"/>
            </w:tcBorders>
          </w:tcPr>
          <w:p w14:paraId="588FC287" w14:textId="77777777" w:rsidR="007D7D7E" w:rsidRPr="001B3A12" w:rsidRDefault="007D7D7E" w:rsidP="00DB7F29">
            <w:pPr>
              <w:jc w:val="left"/>
              <w:rPr>
                <w:sz w:val="18"/>
                <w:szCs w:val="18"/>
              </w:rPr>
            </w:pPr>
            <w:r w:rsidRPr="001B3A12">
              <w:rPr>
                <w:b/>
                <w:bCs/>
                <w:sz w:val="18"/>
                <w:szCs w:val="18"/>
              </w:rPr>
              <w:t>Tobakov mozaik na paradižniku</w:t>
            </w:r>
            <w:r w:rsidRPr="001B3A12">
              <w:rPr>
                <w:sz w:val="18"/>
                <w:szCs w:val="18"/>
              </w:rPr>
              <w:t xml:space="preserve"> </w:t>
            </w:r>
            <w:r w:rsidRPr="001B3A12">
              <w:rPr>
                <w:i/>
                <w:iCs/>
                <w:sz w:val="18"/>
                <w:szCs w:val="18"/>
              </w:rPr>
              <w:t>Tobako mosaic virus</w:t>
            </w:r>
          </w:p>
        </w:tc>
        <w:tc>
          <w:tcPr>
            <w:tcW w:w="2835" w:type="dxa"/>
            <w:tcBorders>
              <w:top w:val="single" w:sz="4" w:space="0" w:color="auto"/>
              <w:left w:val="single" w:sz="4" w:space="0" w:color="auto"/>
              <w:bottom w:val="single" w:sz="4" w:space="0" w:color="auto"/>
              <w:right w:val="single" w:sz="4" w:space="0" w:color="auto"/>
            </w:tcBorders>
          </w:tcPr>
          <w:p w14:paraId="1E26AB22" w14:textId="77777777" w:rsidR="007D7D7E" w:rsidRPr="001B3A12" w:rsidRDefault="007D7D7E" w:rsidP="00DB7F29">
            <w:pPr>
              <w:jc w:val="left"/>
              <w:rPr>
                <w:sz w:val="18"/>
                <w:szCs w:val="18"/>
              </w:rPr>
            </w:pPr>
            <w:r w:rsidRPr="001B3A12">
              <w:rPr>
                <w:sz w:val="18"/>
                <w:szCs w:val="18"/>
              </w:rPr>
              <w:t>Listi mozaični in nagubani, mladi listi nitasti, nekroze na listih.</w:t>
            </w:r>
          </w:p>
        </w:tc>
        <w:tc>
          <w:tcPr>
            <w:tcW w:w="2693" w:type="dxa"/>
            <w:tcBorders>
              <w:top w:val="single" w:sz="4" w:space="0" w:color="auto"/>
              <w:left w:val="single" w:sz="4" w:space="0" w:color="auto"/>
              <w:bottom w:val="single" w:sz="4" w:space="0" w:color="auto"/>
              <w:right w:val="single" w:sz="4" w:space="0" w:color="auto"/>
            </w:tcBorders>
          </w:tcPr>
          <w:p w14:paraId="4C7FF504"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p w14:paraId="63E78719" w14:textId="77777777" w:rsidR="007D7D7E" w:rsidRPr="001B3A12" w:rsidRDefault="007D7D7E" w:rsidP="00DB7F29">
            <w:pPr>
              <w:tabs>
                <w:tab w:val="left" w:pos="170"/>
              </w:tabs>
              <w:jc w:val="left"/>
              <w:rPr>
                <w:sz w:val="18"/>
                <w:szCs w:val="18"/>
              </w:rPr>
            </w:pPr>
            <w:r w:rsidRPr="001B3A12">
              <w:rPr>
                <w:sz w:val="18"/>
                <w:szCs w:val="18"/>
              </w:rPr>
              <w:t>Kadilcem prepovedati kajenje, kadar delajo z rastlinami</w:t>
            </w:r>
          </w:p>
        </w:tc>
        <w:tc>
          <w:tcPr>
            <w:tcW w:w="1276" w:type="dxa"/>
            <w:tcBorders>
              <w:top w:val="single" w:sz="4" w:space="0" w:color="auto"/>
              <w:left w:val="single" w:sz="4" w:space="0" w:color="auto"/>
              <w:bottom w:val="single" w:sz="4" w:space="0" w:color="auto"/>
              <w:right w:val="single" w:sz="4" w:space="0" w:color="auto"/>
            </w:tcBorders>
          </w:tcPr>
          <w:p w14:paraId="4436B275"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90D52"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630BBF6"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6A7968D"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6647576B" w14:textId="77777777" w:rsidR="007D7D7E" w:rsidRPr="001B3A12" w:rsidRDefault="007D7D7E" w:rsidP="00DB7F29">
            <w:pPr>
              <w:jc w:val="left"/>
              <w:rPr>
                <w:sz w:val="18"/>
                <w:szCs w:val="18"/>
              </w:rPr>
            </w:pPr>
          </w:p>
        </w:tc>
      </w:tr>
      <w:tr w:rsidR="007D7D7E" w:rsidRPr="001B3A12" w14:paraId="288574B5" w14:textId="77777777" w:rsidTr="00DA75AF">
        <w:tc>
          <w:tcPr>
            <w:tcW w:w="1720" w:type="dxa"/>
            <w:tcBorders>
              <w:top w:val="single" w:sz="4" w:space="0" w:color="auto"/>
              <w:left w:val="single" w:sz="4" w:space="0" w:color="auto"/>
              <w:bottom w:val="single" w:sz="4" w:space="0" w:color="auto"/>
              <w:right w:val="single" w:sz="4" w:space="0" w:color="auto"/>
            </w:tcBorders>
          </w:tcPr>
          <w:p w14:paraId="21C3B188" w14:textId="77777777" w:rsidR="007D7D7E" w:rsidRPr="001B3A12" w:rsidRDefault="007D7D7E" w:rsidP="00DB7F29">
            <w:pPr>
              <w:jc w:val="left"/>
              <w:rPr>
                <w:b/>
                <w:bCs/>
                <w:sz w:val="18"/>
                <w:szCs w:val="18"/>
              </w:rPr>
            </w:pPr>
            <w:r w:rsidRPr="001B3A12">
              <w:rPr>
                <w:b/>
                <w:bCs/>
                <w:sz w:val="18"/>
                <w:szCs w:val="18"/>
              </w:rPr>
              <w:t>Lucernin mozaik na paradižniku</w:t>
            </w:r>
          </w:p>
          <w:p w14:paraId="6B7E6DDE" w14:textId="77777777" w:rsidR="007D7D7E" w:rsidRPr="001B3A12" w:rsidRDefault="007D7D7E" w:rsidP="00DB7F29">
            <w:pPr>
              <w:jc w:val="left"/>
              <w:rPr>
                <w:bCs/>
                <w:i/>
                <w:sz w:val="18"/>
                <w:szCs w:val="18"/>
              </w:rPr>
            </w:pPr>
            <w:r w:rsidRPr="001B3A12">
              <w:rPr>
                <w:bCs/>
                <w:i/>
                <w:sz w:val="18"/>
                <w:szCs w:val="18"/>
              </w:rPr>
              <w:t>Alfaalfa virus</w:t>
            </w:r>
          </w:p>
        </w:tc>
        <w:tc>
          <w:tcPr>
            <w:tcW w:w="2835" w:type="dxa"/>
            <w:tcBorders>
              <w:top w:val="single" w:sz="4" w:space="0" w:color="auto"/>
              <w:left w:val="single" w:sz="4" w:space="0" w:color="auto"/>
              <w:bottom w:val="single" w:sz="4" w:space="0" w:color="auto"/>
              <w:right w:val="single" w:sz="4" w:space="0" w:color="auto"/>
            </w:tcBorders>
          </w:tcPr>
          <w:p w14:paraId="6C49D814" w14:textId="77777777" w:rsidR="007D7D7E" w:rsidRPr="001B3A12" w:rsidRDefault="007D7D7E" w:rsidP="00DB7F29">
            <w:pPr>
              <w:jc w:val="left"/>
              <w:rPr>
                <w:sz w:val="18"/>
                <w:szCs w:val="18"/>
              </w:rPr>
            </w:pPr>
            <w:r w:rsidRPr="001B3A12">
              <w:rPr>
                <w:sz w:val="18"/>
                <w:szCs w:val="18"/>
              </w:rPr>
              <w:t>Rastline zakrnele, listi se zvijajo navzdol in rumenijo, v steblu razbarvan floem, korenine rdečkasto obarvane; plodovi deformirani.</w:t>
            </w:r>
          </w:p>
        </w:tc>
        <w:tc>
          <w:tcPr>
            <w:tcW w:w="2693" w:type="dxa"/>
            <w:tcBorders>
              <w:top w:val="single" w:sz="4" w:space="0" w:color="auto"/>
              <w:left w:val="single" w:sz="4" w:space="0" w:color="auto"/>
              <w:bottom w:val="single" w:sz="4" w:space="0" w:color="auto"/>
              <w:right w:val="single" w:sz="4" w:space="0" w:color="auto"/>
            </w:tcBorders>
          </w:tcPr>
          <w:p w14:paraId="67F36FF9"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tc>
        <w:tc>
          <w:tcPr>
            <w:tcW w:w="1276" w:type="dxa"/>
            <w:tcBorders>
              <w:top w:val="single" w:sz="4" w:space="0" w:color="auto"/>
              <w:left w:val="single" w:sz="4" w:space="0" w:color="auto"/>
              <w:bottom w:val="single" w:sz="4" w:space="0" w:color="auto"/>
              <w:right w:val="single" w:sz="4" w:space="0" w:color="auto"/>
            </w:tcBorders>
          </w:tcPr>
          <w:p w14:paraId="011B9547"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3A74E6"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FA3668F"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A25A79"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51759FEF" w14:textId="77777777" w:rsidR="007D7D7E" w:rsidRPr="001B3A12" w:rsidRDefault="007D7D7E" w:rsidP="00DB7F29">
            <w:pPr>
              <w:jc w:val="left"/>
              <w:rPr>
                <w:sz w:val="18"/>
                <w:szCs w:val="18"/>
              </w:rPr>
            </w:pPr>
          </w:p>
        </w:tc>
      </w:tr>
      <w:tr w:rsidR="002E5234" w:rsidRPr="001B3A12" w14:paraId="1F1EF204" w14:textId="77777777" w:rsidTr="00DA75AF">
        <w:tc>
          <w:tcPr>
            <w:tcW w:w="1720" w:type="dxa"/>
            <w:tcBorders>
              <w:top w:val="single" w:sz="4" w:space="0" w:color="auto"/>
              <w:left w:val="single" w:sz="4" w:space="0" w:color="auto"/>
              <w:bottom w:val="single" w:sz="4" w:space="0" w:color="auto"/>
              <w:right w:val="single" w:sz="4" w:space="0" w:color="auto"/>
            </w:tcBorders>
          </w:tcPr>
          <w:p w14:paraId="22DB1846" w14:textId="77777777" w:rsidR="002E5234" w:rsidRPr="001B3A12" w:rsidRDefault="002E5234" w:rsidP="000F274E">
            <w:pPr>
              <w:jc w:val="left"/>
              <w:rPr>
                <w:b/>
                <w:bCs/>
                <w:sz w:val="18"/>
                <w:szCs w:val="18"/>
              </w:rPr>
            </w:pPr>
            <w:r w:rsidRPr="001B3A12">
              <w:rPr>
                <w:b/>
                <w:bCs/>
                <w:sz w:val="18"/>
                <w:szCs w:val="18"/>
              </w:rPr>
              <w:t>Talne sovke</w:t>
            </w:r>
          </w:p>
          <w:p w14:paraId="4A3F0B13" w14:textId="77777777" w:rsidR="002E5234" w:rsidRPr="001B3A12" w:rsidRDefault="002E5234" w:rsidP="000F274E">
            <w:pPr>
              <w:jc w:val="left"/>
              <w:rPr>
                <w:bCs/>
                <w:i/>
                <w:sz w:val="18"/>
                <w:szCs w:val="18"/>
              </w:rPr>
            </w:pPr>
            <w:r w:rsidRPr="001B3A12">
              <w:rPr>
                <w:bCs/>
                <w:i/>
                <w:sz w:val="18"/>
                <w:szCs w:val="18"/>
              </w:rPr>
              <w:t>Agrotis segetum, Agrotis ypsilon, Euxoa temera,</w:t>
            </w:r>
          </w:p>
          <w:p w14:paraId="6F98A2FA" w14:textId="77777777" w:rsidR="002E5234" w:rsidRPr="001B3A12" w:rsidRDefault="002E5234" w:rsidP="000F274E">
            <w:pPr>
              <w:jc w:val="left"/>
              <w:rPr>
                <w:b/>
                <w:bCs/>
                <w:sz w:val="18"/>
                <w:szCs w:val="18"/>
              </w:rPr>
            </w:pPr>
            <w:r w:rsidRPr="001B3A12">
              <w:rPr>
                <w:b/>
                <w:bCs/>
                <w:sz w:val="18"/>
                <w:szCs w:val="18"/>
              </w:rPr>
              <w:t>Strune</w:t>
            </w:r>
          </w:p>
          <w:p w14:paraId="4DB1512C" w14:textId="77777777" w:rsidR="002E5234" w:rsidRPr="001B3A12" w:rsidRDefault="002E5234" w:rsidP="000F274E">
            <w:pPr>
              <w:jc w:val="left"/>
              <w:rPr>
                <w:bCs/>
                <w:i/>
                <w:sz w:val="18"/>
                <w:szCs w:val="18"/>
              </w:rPr>
            </w:pPr>
            <w:r w:rsidRPr="001B3A12">
              <w:rPr>
                <w:bCs/>
                <w:i/>
                <w:sz w:val="18"/>
                <w:szCs w:val="18"/>
              </w:rPr>
              <w:t>Elateridae</w:t>
            </w:r>
          </w:p>
          <w:p w14:paraId="2683E4AB" w14:textId="77777777" w:rsidR="002E5234" w:rsidRPr="001B3A12" w:rsidRDefault="002E5234" w:rsidP="000F274E">
            <w:pPr>
              <w:jc w:val="left"/>
              <w:rPr>
                <w:b/>
                <w:bCs/>
                <w:sz w:val="18"/>
                <w:szCs w:val="18"/>
              </w:rPr>
            </w:pPr>
            <w:r w:rsidRPr="001B3A12">
              <w:rPr>
                <w:b/>
                <w:bCs/>
                <w:sz w:val="18"/>
                <w:szCs w:val="18"/>
              </w:rPr>
              <w:t>Ogrci</w:t>
            </w:r>
          </w:p>
          <w:p w14:paraId="2CE84C3D" w14:textId="77777777" w:rsidR="002E5234" w:rsidRPr="001B3A12" w:rsidRDefault="002E5234" w:rsidP="000F274E">
            <w:pPr>
              <w:jc w:val="left"/>
              <w:rPr>
                <w:bCs/>
                <w:i/>
                <w:sz w:val="18"/>
                <w:szCs w:val="18"/>
              </w:rPr>
            </w:pPr>
            <w:r w:rsidRPr="001B3A12">
              <w:rPr>
                <w:bCs/>
                <w:i/>
                <w:sz w:val="18"/>
                <w:szCs w:val="18"/>
              </w:rPr>
              <w:t>Melolontha melolontha</w:t>
            </w:r>
          </w:p>
          <w:p w14:paraId="66C18B03" w14:textId="77777777" w:rsidR="002E5234" w:rsidRPr="001B3A12" w:rsidRDefault="002E5234" w:rsidP="000F274E">
            <w:pPr>
              <w:jc w:val="left"/>
              <w:rPr>
                <w:b/>
                <w:bCs/>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9FEDD8A" w14:textId="77777777" w:rsidR="002E5234" w:rsidRPr="001B3A12" w:rsidRDefault="002E5234" w:rsidP="000F274E">
            <w:pPr>
              <w:jc w:val="left"/>
              <w:rPr>
                <w:sz w:val="18"/>
                <w:szCs w:val="18"/>
              </w:rPr>
            </w:pPr>
            <w:r w:rsidRPr="001B3A12">
              <w:rPr>
                <w:sz w:val="18"/>
                <w:szCs w:val="18"/>
              </w:rPr>
              <w:t>Korenine obgrizene, rastline propadajo, koreninski vrat in prizemno listje obgrizeno.</w:t>
            </w:r>
          </w:p>
        </w:tc>
        <w:tc>
          <w:tcPr>
            <w:tcW w:w="2693" w:type="dxa"/>
            <w:tcBorders>
              <w:top w:val="single" w:sz="4" w:space="0" w:color="auto"/>
              <w:left w:val="single" w:sz="4" w:space="0" w:color="auto"/>
              <w:bottom w:val="single" w:sz="4" w:space="0" w:color="auto"/>
              <w:right w:val="single" w:sz="4" w:space="0" w:color="auto"/>
            </w:tcBorders>
          </w:tcPr>
          <w:p w14:paraId="3185BCBE" w14:textId="77777777" w:rsidR="002E5234" w:rsidRPr="001B3A12" w:rsidRDefault="002E5234" w:rsidP="000F274E">
            <w:pPr>
              <w:tabs>
                <w:tab w:val="left" w:pos="170"/>
              </w:tabs>
              <w:jc w:val="left"/>
              <w:rPr>
                <w:sz w:val="18"/>
                <w:szCs w:val="18"/>
              </w:rPr>
            </w:pPr>
            <w:r w:rsidRPr="001B3A12">
              <w:rPr>
                <w:sz w:val="18"/>
                <w:szCs w:val="18"/>
              </w:rPr>
              <w:t>Agrotehnični ukrepi:</w:t>
            </w:r>
          </w:p>
          <w:p w14:paraId="72A6950B" w14:textId="174FCEFD" w:rsidR="002E5234" w:rsidRPr="001B3A12" w:rsidRDefault="00E450F4" w:rsidP="00830142">
            <w:pPr>
              <w:pStyle w:val="Oznaenseznam3"/>
              <w:rPr>
                <w:sz w:val="18"/>
                <w:szCs w:val="18"/>
              </w:rPr>
            </w:pPr>
            <w:r>
              <w:rPr>
                <w:sz w:val="18"/>
                <w:szCs w:val="18"/>
              </w:rPr>
              <w:t>-</w:t>
            </w:r>
            <w:r w:rsidR="002E5234" w:rsidRPr="001B3A12">
              <w:rPr>
                <w:sz w:val="18"/>
                <w:szCs w:val="18"/>
              </w:rPr>
              <w:t xml:space="preserve">izogibanje večletnemu travinju kot </w:t>
            </w:r>
            <w:r>
              <w:rPr>
                <w:sz w:val="18"/>
                <w:szCs w:val="18"/>
              </w:rPr>
              <w:t>-</w:t>
            </w:r>
            <w:r w:rsidR="002E5234" w:rsidRPr="001B3A12">
              <w:rPr>
                <w:sz w:val="18"/>
                <w:szCs w:val="18"/>
              </w:rPr>
              <w:t>predposevku</w:t>
            </w:r>
          </w:p>
          <w:p w14:paraId="7BB0C6E5" w14:textId="6BC48059" w:rsidR="002E5234" w:rsidRPr="001B3A12" w:rsidRDefault="00E450F4" w:rsidP="00830142">
            <w:pPr>
              <w:pStyle w:val="Oznaenseznam3"/>
              <w:rPr>
                <w:sz w:val="18"/>
                <w:szCs w:val="18"/>
              </w:rPr>
            </w:pPr>
            <w:r>
              <w:rPr>
                <w:sz w:val="18"/>
                <w:szCs w:val="18"/>
              </w:rPr>
              <w:t>-</w:t>
            </w:r>
            <w:r w:rsidR="002E5234" w:rsidRPr="001B3A12">
              <w:rPr>
                <w:sz w:val="18"/>
                <w:szCs w:val="18"/>
              </w:rPr>
              <w:t>večkratna obdelava tal</w:t>
            </w:r>
          </w:p>
          <w:p w14:paraId="47CB41CB" w14:textId="6C7CB843" w:rsidR="002E5234" w:rsidRPr="001B3A12" w:rsidRDefault="00E450F4" w:rsidP="00830142">
            <w:pPr>
              <w:pStyle w:val="Oznaenseznam3"/>
              <w:rPr>
                <w:sz w:val="18"/>
                <w:szCs w:val="18"/>
              </w:rPr>
            </w:pPr>
            <w:r>
              <w:rPr>
                <w:sz w:val="18"/>
                <w:szCs w:val="18"/>
              </w:rPr>
              <w:t>-</w:t>
            </w:r>
            <w:r w:rsidR="002E5234" w:rsidRPr="001B3A12">
              <w:rPr>
                <w:sz w:val="18"/>
                <w:szCs w:val="18"/>
              </w:rPr>
              <w:t>optimalni roki setve in sajenja.</w:t>
            </w:r>
          </w:p>
          <w:p w14:paraId="5BA7D34C" w14:textId="77777777" w:rsidR="002E5234" w:rsidRPr="001B3A12" w:rsidRDefault="002E5234" w:rsidP="000F274E">
            <w:pPr>
              <w:tabs>
                <w:tab w:val="left" w:pos="170"/>
              </w:tabs>
              <w:jc w:val="left"/>
              <w:rPr>
                <w:sz w:val="18"/>
                <w:szCs w:val="18"/>
              </w:rPr>
            </w:pPr>
          </w:p>
          <w:p w14:paraId="5062008C" w14:textId="77777777" w:rsidR="002E5234" w:rsidRPr="001B3A12" w:rsidRDefault="002E5234" w:rsidP="000F274E">
            <w:pPr>
              <w:tabs>
                <w:tab w:val="left" w:pos="170"/>
              </w:tabs>
              <w:jc w:val="left"/>
              <w:rPr>
                <w:sz w:val="18"/>
                <w:szCs w:val="18"/>
              </w:rPr>
            </w:pPr>
            <w:r w:rsidRPr="001B3A12">
              <w:rPr>
                <w:sz w:val="18"/>
                <w:szCs w:val="18"/>
              </w:rPr>
              <w:t>Kemični ukrepi:</w:t>
            </w:r>
          </w:p>
          <w:p w14:paraId="5ABBD0F3" w14:textId="77777777" w:rsidR="002E5234" w:rsidRPr="001B3A12" w:rsidRDefault="00DA6226" w:rsidP="002E5234">
            <w:pPr>
              <w:tabs>
                <w:tab w:val="left" w:pos="170"/>
              </w:tabs>
              <w:rPr>
                <w:sz w:val="18"/>
                <w:szCs w:val="18"/>
              </w:rPr>
            </w:pPr>
            <w:r w:rsidRPr="001B3A12">
              <w:rPr>
                <w:sz w:val="18"/>
                <w:szCs w:val="18"/>
              </w:rPr>
              <w:t xml:space="preserve">- </w:t>
            </w:r>
            <w:r w:rsidR="002E5234" w:rsidRPr="001B3A12">
              <w:rPr>
                <w:sz w:val="18"/>
                <w:szCs w:val="18"/>
              </w:rPr>
              <w:t>preventivno zalivanje sadik ob setvi, oziroma sajenju.</w:t>
            </w:r>
          </w:p>
        </w:tc>
        <w:tc>
          <w:tcPr>
            <w:tcW w:w="1276" w:type="dxa"/>
            <w:tcBorders>
              <w:top w:val="single" w:sz="4" w:space="0" w:color="auto"/>
              <w:left w:val="single" w:sz="4" w:space="0" w:color="auto"/>
              <w:bottom w:val="single" w:sz="4" w:space="0" w:color="auto"/>
              <w:right w:val="single" w:sz="4" w:space="0" w:color="auto"/>
            </w:tcBorders>
          </w:tcPr>
          <w:p w14:paraId="724BEF2A" w14:textId="77777777" w:rsidR="002E5234" w:rsidRPr="001B3A12" w:rsidRDefault="002E5234" w:rsidP="002E5234">
            <w:pPr>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tc>
        <w:tc>
          <w:tcPr>
            <w:tcW w:w="1276" w:type="dxa"/>
            <w:tcBorders>
              <w:top w:val="single" w:sz="4" w:space="0" w:color="auto"/>
              <w:left w:val="single" w:sz="4" w:space="0" w:color="auto"/>
              <w:bottom w:val="single" w:sz="4" w:space="0" w:color="auto"/>
              <w:right w:val="single" w:sz="4" w:space="0" w:color="auto"/>
            </w:tcBorders>
          </w:tcPr>
          <w:p w14:paraId="662305E2" w14:textId="4CEB06D0" w:rsidR="002E5234" w:rsidRPr="001B3A12" w:rsidRDefault="00596B8C" w:rsidP="000F274E">
            <w:pPr>
              <w:jc w:val="left"/>
              <w:rPr>
                <w:sz w:val="18"/>
                <w:szCs w:val="18"/>
              </w:rPr>
            </w:pPr>
            <w:r w:rsidRPr="001B3A12">
              <w:rPr>
                <w:sz w:val="18"/>
                <w:szCs w:val="18"/>
              </w:rPr>
              <w:t>Naturalis</w:t>
            </w:r>
            <w:r>
              <w:rPr>
                <w:b/>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8A59108" w14:textId="77777777" w:rsidR="002E5234" w:rsidRPr="001B3A12" w:rsidRDefault="006B2553" w:rsidP="000F274E">
            <w:pPr>
              <w:jc w:val="left"/>
              <w:rPr>
                <w:sz w:val="18"/>
                <w:szCs w:val="18"/>
              </w:rPr>
            </w:pPr>
            <w:r w:rsidRPr="001B3A12">
              <w:rPr>
                <w:sz w:val="18"/>
                <w:szCs w:val="18"/>
              </w:rPr>
              <w:t>3 l/ha</w:t>
            </w:r>
          </w:p>
        </w:tc>
        <w:tc>
          <w:tcPr>
            <w:tcW w:w="993" w:type="dxa"/>
            <w:tcBorders>
              <w:top w:val="single" w:sz="4" w:space="0" w:color="auto"/>
              <w:left w:val="single" w:sz="4" w:space="0" w:color="auto"/>
              <w:bottom w:val="single" w:sz="4" w:space="0" w:color="auto"/>
              <w:right w:val="single" w:sz="4" w:space="0" w:color="auto"/>
            </w:tcBorders>
          </w:tcPr>
          <w:p w14:paraId="32B9C942" w14:textId="77777777" w:rsidR="002E5234" w:rsidRPr="001B3A12" w:rsidRDefault="002E5234" w:rsidP="000F274E">
            <w:pPr>
              <w:jc w:val="left"/>
              <w:rPr>
                <w:sz w:val="18"/>
                <w:szCs w:val="18"/>
              </w:rPr>
            </w:pPr>
            <w:r w:rsidRPr="001B3A12">
              <w:rPr>
                <w:sz w:val="18"/>
                <w:szCs w:val="18"/>
              </w:rPr>
              <w:t>ni potrebna</w:t>
            </w:r>
          </w:p>
        </w:tc>
        <w:tc>
          <w:tcPr>
            <w:tcW w:w="1870" w:type="dxa"/>
            <w:gridSpan w:val="2"/>
            <w:tcBorders>
              <w:top w:val="single" w:sz="4" w:space="0" w:color="auto"/>
              <w:left w:val="single" w:sz="4" w:space="0" w:color="auto"/>
              <w:bottom w:val="single" w:sz="4" w:space="0" w:color="auto"/>
              <w:right w:val="single" w:sz="4" w:space="0" w:color="auto"/>
            </w:tcBorders>
          </w:tcPr>
          <w:p w14:paraId="7A65FFC3" w14:textId="77777777" w:rsidR="00596B8C" w:rsidRDefault="00596B8C" w:rsidP="00596B8C">
            <w:pPr>
              <w:jc w:val="left"/>
              <w:rPr>
                <w:b/>
                <w:sz w:val="18"/>
                <w:szCs w:val="18"/>
              </w:rPr>
            </w:pPr>
            <w:r>
              <w:rPr>
                <w:b/>
                <w:sz w:val="18"/>
                <w:szCs w:val="18"/>
              </w:rPr>
              <w:t>*1   30.04.2020</w:t>
            </w:r>
          </w:p>
          <w:p w14:paraId="3611E64F" w14:textId="77777777" w:rsidR="00596B8C" w:rsidRPr="001B3A12" w:rsidRDefault="00596B8C" w:rsidP="00596B8C">
            <w:pPr>
              <w:jc w:val="left"/>
              <w:rPr>
                <w:sz w:val="18"/>
                <w:szCs w:val="18"/>
              </w:rPr>
            </w:pPr>
            <w:r>
              <w:rPr>
                <w:sz w:val="18"/>
                <w:szCs w:val="18"/>
              </w:rPr>
              <w:t>Z</w:t>
            </w:r>
            <w:r w:rsidRPr="001B3A12">
              <w:rPr>
                <w:sz w:val="18"/>
                <w:szCs w:val="18"/>
              </w:rPr>
              <w:t>a delno zatiranje strun</w:t>
            </w:r>
          </w:p>
          <w:p w14:paraId="433A0635" w14:textId="77777777" w:rsidR="002E5234" w:rsidRPr="001B3A12" w:rsidRDefault="002E5234" w:rsidP="000F274E">
            <w:pPr>
              <w:jc w:val="left"/>
              <w:rPr>
                <w:sz w:val="18"/>
                <w:szCs w:val="18"/>
              </w:rPr>
            </w:pPr>
          </w:p>
          <w:p w14:paraId="240CEE4E" w14:textId="77777777" w:rsidR="002E5234" w:rsidRPr="001B3A12" w:rsidRDefault="002E5234" w:rsidP="000F274E">
            <w:pPr>
              <w:jc w:val="left"/>
              <w:rPr>
                <w:sz w:val="18"/>
                <w:szCs w:val="18"/>
              </w:rPr>
            </w:pPr>
          </w:p>
        </w:tc>
      </w:tr>
    </w:tbl>
    <w:p w14:paraId="01374877" w14:textId="77777777" w:rsidR="007D7D7E" w:rsidRPr="003C3688" w:rsidRDefault="007D7D7E" w:rsidP="007D7D7E">
      <w:pPr>
        <w:jc w:val="center"/>
        <w:rPr>
          <w:lang w:val="de-DE"/>
        </w:rPr>
      </w:pPr>
      <w:r w:rsidRPr="000307BC">
        <w:rPr>
          <w:sz w:val="20"/>
        </w:rPr>
        <w:br w:type="page"/>
      </w:r>
      <w:r w:rsidRPr="003C3688">
        <w:lastRenderedPageBreak/>
        <w:t>INTEGRIRANO VARSTVO PARADIŽNIKA -</w:t>
      </w:r>
      <w:r w:rsidRPr="003C3688">
        <w:rPr>
          <w:lang w:val="de-DE"/>
        </w:rPr>
        <w:t xml:space="preserve">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0307BC" w14:paraId="7985742F" w14:textId="77777777" w:rsidTr="00DB7F29">
        <w:tc>
          <w:tcPr>
            <w:tcW w:w="1728" w:type="dxa"/>
            <w:tcBorders>
              <w:top w:val="single" w:sz="12" w:space="0" w:color="auto"/>
              <w:left w:val="single" w:sz="12" w:space="0" w:color="auto"/>
              <w:bottom w:val="single" w:sz="12" w:space="0" w:color="auto"/>
              <w:right w:val="single" w:sz="12" w:space="0" w:color="auto"/>
            </w:tcBorders>
          </w:tcPr>
          <w:p w14:paraId="40E3BBDF" w14:textId="77777777" w:rsidR="007D7D7E" w:rsidRPr="000307BC" w:rsidRDefault="007D7D7E" w:rsidP="00DB7F29">
            <w:pPr>
              <w:jc w:val="left"/>
              <w:rPr>
                <w:sz w:val="18"/>
                <w:szCs w:val="18"/>
              </w:rPr>
            </w:pPr>
            <w:r w:rsidRPr="000307BC">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7BAB2E27" w14:textId="77777777" w:rsidR="007D7D7E" w:rsidRPr="000307BC" w:rsidRDefault="007D7D7E" w:rsidP="00DB7F29">
            <w:pPr>
              <w:jc w:val="left"/>
              <w:rPr>
                <w:sz w:val="18"/>
                <w:szCs w:val="18"/>
              </w:rPr>
            </w:pPr>
            <w:r w:rsidRPr="000307BC">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71169928" w14:textId="77777777" w:rsidR="007D7D7E" w:rsidRPr="000307BC" w:rsidRDefault="007D7D7E" w:rsidP="00DB7F29">
            <w:pPr>
              <w:tabs>
                <w:tab w:val="left" w:pos="170"/>
              </w:tabs>
              <w:rPr>
                <w:sz w:val="18"/>
                <w:szCs w:val="18"/>
              </w:rPr>
            </w:pPr>
            <w:r w:rsidRPr="000307BC">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0AFE91A4" w14:textId="77777777" w:rsidR="007D7D7E" w:rsidRPr="000307BC" w:rsidRDefault="007D7D7E" w:rsidP="00DB7F29">
            <w:pPr>
              <w:rPr>
                <w:sz w:val="18"/>
                <w:szCs w:val="18"/>
              </w:rPr>
            </w:pPr>
            <w:r w:rsidRPr="000307BC">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6325E8AA" w14:textId="77777777" w:rsidR="007D7D7E" w:rsidRPr="000307BC" w:rsidRDefault="007D7D7E" w:rsidP="00DB7F29">
            <w:pPr>
              <w:jc w:val="left"/>
              <w:rPr>
                <w:sz w:val="18"/>
                <w:szCs w:val="18"/>
              </w:rPr>
            </w:pPr>
            <w:r w:rsidRPr="000307BC">
              <w:rPr>
                <w:sz w:val="18"/>
                <w:szCs w:val="18"/>
              </w:rPr>
              <w:t>FITOFARM.</w:t>
            </w:r>
          </w:p>
          <w:p w14:paraId="405BA26A" w14:textId="77777777" w:rsidR="007D7D7E" w:rsidRPr="000307BC" w:rsidRDefault="007D7D7E" w:rsidP="00DB7F29">
            <w:pPr>
              <w:jc w:val="left"/>
              <w:rPr>
                <w:sz w:val="18"/>
                <w:szCs w:val="18"/>
              </w:rPr>
            </w:pPr>
            <w:r w:rsidRPr="000307BC">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1672A27D" w14:textId="77777777" w:rsidR="007D7D7E" w:rsidRPr="000307BC" w:rsidRDefault="007D7D7E" w:rsidP="00DB7F29">
            <w:pPr>
              <w:rPr>
                <w:sz w:val="18"/>
                <w:szCs w:val="18"/>
              </w:rPr>
            </w:pPr>
            <w:r w:rsidRPr="000307BC">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46D0510E" w14:textId="77777777" w:rsidR="007D7D7E" w:rsidRPr="000307BC" w:rsidRDefault="007D7D7E" w:rsidP="00DB7F29">
            <w:pPr>
              <w:rPr>
                <w:sz w:val="18"/>
                <w:szCs w:val="18"/>
              </w:rPr>
            </w:pPr>
            <w:r w:rsidRPr="000307BC">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40C2500A" w14:textId="77777777" w:rsidR="007D7D7E" w:rsidRPr="000307BC" w:rsidRDefault="007D7D7E" w:rsidP="00DB7F29">
            <w:pPr>
              <w:rPr>
                <w:sz w:val="18"/>
                <w:szCs w:val="18"/>
              </w:rPr>
            </w:pPr>
            <w:r w:rsidRPr="000307BC">
              <w:rPr>
                <w:sz w:val="18"/>
                <w:szCs w:val="18"/>
              </w:rPr>
              <w:t>OPOMBE</w:t>
            </w:r>
          </w:p>
        </w:tc>
      </w:tr>
      <w:tr w:rsidR="007D7D7E" w:rsidRPr="000307BC" w14:paraId="745D0623"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0FC72623" w14:textId="77777777" w:rsidR="007D7D7E" w:rsidRPr="000307BC" w:rsidRDefault="007D7D7E" w:rsidP="00DB7F29">
            <w:pPr>
              <w:jc w:val="left"/>
              <w:rPr>
                <w:sz w:val="18"/>
                <w:szCs w:val="18"/>
                <w:u w:val="single"/>
              </w:rPr>
            </w:pPr>
            <w:r w:rsidRPr="000307BC">
              <w:rPr>
                <w:b/>
                <w:sz w:val="18"/>
                <w:szCs w:val="18"/>
                <w:u w:val="single"/>
              </w:rPr>
              <w:t>Viroid vretenatosti krompirjevih gomoljev</w:t>
            </w:r>
            <w:r w:rsidRPr="000307BC">
              <w:rPr>
                <w:sz w:val="18"/>
                <w:szCs w:val="18"/>
                <w:u w:val="single"/>
              </w:rPr>
              <w:t xml:space="preserve"> (Potato spindle tuber viroid – PSTVd)</w:t>
            </w:r>
          </w:p>
          <w:p w14:paraId="660ED851" w14:textId="77777777" w:rsidR="007D7D7E" w:rsidRPr="000307BC" w:rsidRDefault="007D7D7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14:paraId="628D7FD4" w14:textId="77777777" w:rsidR="007D7D7E" w:rsidRPr="000307BC" w:rsidRDefault="007D7D7E" w:rsidP="00DB7F29">
            <w:pPr>
              <w:jc w:val="left"/>
              <w:rPr>
                <w:sz w:val="18"/>
                <w:szCs w:val="18"/>
              </w:rPr>
            </w:pPr>
          </w:p>
          <w:p w14:paraId="696DD123" w14:textId="77777777" w:rsidR="007D7D7E" w:rsidRPr="000307BC" w:rsidRDefault="007D7D7E" w:rsidP="00DB7F29">
            <w:pPr>
              <w:jc w:val="left"/>
              <w:rPr>
                <w:sz w:val="18"/>
                <w:szCs w:val="18"/>
              </w:rPr>
            </w:pPr>
            <w:r w:rsidRPr="000307BC">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14:paraId="34FD25D9" w14:textId="77777777" w:rsidR="007D7D7E" w:rsidRPr="000307BC" w:rsidRDefault="007D7D7E" w:rsidP="00DB7F29">
            <w:pPr>
              <w:jc w:val="left"/>
              <w:rPr>
                <w:sz w:val="18"/>
                <w:szCs w:val="18"/>
              </w:rPr>
            </w:pPr>
          </w:p>
          <w:p w14:paraId="6EA1D284" w14:textId="77777777" w:rsidR="007D7D7E" w:rsidRPr="000307BC" w:rsidRDefault="007D7D7E" w:rsidP="00DB7F29">
            <w:pPr>
              <w:jc w:val="left"/>
              <w:rPr>
                <w:iCs/>
                <w:sz w:val="18"/>
                <w:szCs w:val="18"/>
              </w:rPr>
            </w:pPr>
            <w:r w:rsidRPr="000307BC">
              <w:rPr>
                <w:sz w:val="18"/>
                <w:szCs w:val="18"/>
              </w:rPr>
              <w:t>PSTVd je karantenski škodljvi organizem, za katerega do leta 2006 ni bilo znano, da se pojavlja v Evropi. Sedaj pa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suaveolens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nikakor ni priporočljivo držati v bližini pridelave krompirja ali paradižnika. </w:t>
            </w:r>
            <w:r w:rsidRPr="000307BC">
              <w:rPr>
                <w:sz w:val="18"/>
                <w:szCs w:val="18"/>
              </w:rPr>
              <w:t>Evropska komisija je izdala odločbo o nujnih ukrepih za preprečevanje širjenja.</w:t>
            </w:r>
          </w:p>
          <w:p w14:paraId="5116063E" w14:textId="77777777" w:rsidR="007D7D7E" w:rsidRPr="000307BC" w:rsidRDefault="007D7D7E" w:rsidP="00DB7F29">
            <w:pPr>
              <w:jc w:val="left"/>
              <w:rPr>
                <w:iCs/>
                <w:sz w:val="18"/>
                <w:szCs w:val="18"/>
              </w:rPr>
            </w:pPr>
          </w:p>
          <w:p w14:paraId="54FA4EC4" w14:textId="77777777" w:rsidR="007D7D7E" w:rsidRPr="000307BC" w:rsidRDefault="007D7D7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p w14:paraId="21AC91AB" w14:textId="77777777" w:rsidR="007D7D7E" w:rsidRPr="000307BC" w:rsidRDefault="007D7D7E" w:rsidP="00DB7F29">
            <w:pPr>
              <w:jc w:val="left"/>
              <w:rPr>
                <w:sz w:val="18"/>
                <w:szCs w:val="18"/>
              </w:rPr>
            </w:pPr>
          </w:p>
        </w:tc>
      </w:tr>
      <w:tr w:rsidR="007D7D7E" w:rsidRPr="000307BC" w14:paraId="795FBC95"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2FC175AF" w14:textId="77777777" w:rsidR="007D7D7E" w:rsidRPr="000307BC" w:rsidRDefault="007D7D7E" w:rsidP="00DB7F29">
            <w:pPr>
              <w:jc w:val="left"/>
              <w:rPr>
                <w:sz w:val="18"/>
                <w:szCs w:val="18"/>
                <w:u w:val="single"/>
              </w:rPr>
            </w:pPr>
            <w:r w:rsidRPr="000307BC">
              <w:rPr>
                <w:b/>
                <w:sz w:val="18"/>
                <w:szCs w:val="18"/>
                <w:u w:val="single"/>
              </w:rPr>
              <w:t>Mozaik pepina</w:t>
            </w:r>
            <w:r w:rsidRPr="000307BC">
              <w:rPr>
                <w:sz w:val="18"/>
                <w:szCs w:val="18"/>
                <w:u w:val="single"/>
              </w:rPr>
              <w:t xml:space="preserve"> (virus Pepino mosaic - PepMV)</w:t>
            </w:r>
          </w:p>
          <w:p w14:paraId="2BCC95EA" w14:textId="77777777" w:rsidR="007D7D7E" w:rsidRPr="000307BC" w:rsidRDefault="007D7D7E" w:rsidP="00DB7F29">
            <w:pPr>
              <w:jc w:val="left"/>
              <w:rPr>
                <w:sz w:val="18"/>
                <w:szCs w:val="18"/>
              </w:rPr>
            </w:pPr>
            <w:r w:rsidRPr="000307BC">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14:paraId="629FF597" w14:textId="77777777" w:rsidR="007D7D7E" w:rsidRPr="000307BC" w:rsidRDefault="007D7D7E" w:rsidP="00DB7F29">
            <w:pPr>
              <w:jc w:val="left"/>
              <w:rPr>
                <w:sz w:val="18"/>
                <w:szCs w:val="18"/>
              </w:rPr>
            </w:pPr>
          </w:p>
          <w:p w14:paraId="2D9D9BEA" w14:textId="77777777" w:rsidR="007D7D7E" w:rsidRPr="000307BC" w:rsidRDefault="007D7D7E" w:rsidP="00DB7F29">
            <w:pPr>
              <w:jc w:val="left"/>
              <w:rPr>
                <w:sz w:val="18"/>
                <w:szCs w:val="18"/>
              </w:rPr>
            </w:pPr>
            <w:r w:rsidRPr="000307BC">
              <w:rPr>
                <w:sz w:val="18"/>
                <w:szCs w:val="18"/>
              </w:rPr>
              <w:t xml:space="preserve">Poleg paradižnika so gostiteljske rastline še pepino, krompir, jajčevec, divje vrste rodu </w:t>
            </w:r>
            <w:r w:rsidRPr="000307BC">
              <w:rPr>
                <w:i/>
                <w:sz w:val="18"/>
                <w:szCs w:val="18"/>
              </w:rPr>
              <w:t>Solanum</w:t>
            </w:r>
            <w:r w:rsidRPr="000307BC">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14:paraId="127335BB" w14:textId="77777777" w:rsidR="007D7D7E" w:rsidRPr="000307BC" w:rsidRDefault="007D7D7E" w:rsidP="00DB7F29">
            <w:pPr>
              <w:jc w:val="left"/>
              <w:rPr>
                <w:sz w:val="18"/>
                <w:szCs w:val="18"/>
              </w:rPr>
            </w:pPr>
          </w:p>
          <w:p w14:paraId="68E0F29D" w14:textId="77777777" w:rsidR="007D7D7E" w:rsidRPr="000307BC" w:rsidRDefault="007D7D7E" w:rsidP="00DB7F29">
            <w:pPr>
              <w:jc w:val="left"/>
              <w:rPr>
                <w:sz w:val="18"/>
                <w:szCs w:val="18"/>
              </w:rPr>
            </w:pPr>
            <w:r w:rsidRPr="000307BC">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14:paraId="18C86D45" w14:textId="77777777" w:rsidR="007D7D7E" w:rsidRPr="000307BC" w:rsidRDefault="007D7D7E" w:rsidP="00DB7F29">
            <w:pPr>
              <w:jc w:val="left"/>
              <w:rPr>
                <w:sz w:val="18"/>
                <w:szCs w:val="18"/>
              </w:rPr>
            </w:pPr>
          </w:p>
          <w:p w14:paraId="5C14A9AF" w14:textId="77777777" w:rsidR="007D7D7E" w:rsidRPr="000307BC" w:rsidRDefault="007D7D7E" w:rsidP="00DB7F29">
            <w:pPr>
              <w:jc w:val="left"/>
              <w:rPr>
                <w:sz w:val="18"/>
                <w:szCs w:val="18"/>
              </w:rPr>
            </w:pPr>
            <w:r w:rsidRPr="000307BC">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14:paraId="1FBE9291" w14:textId="77777777" w:rsidR="007D7D7E" w:rsidRPr="000307BC" w:rsidRDefault="007D7D7E" w:rsidP="00DB7F29">
            <w:pPr>
              <w:jc w:val="left"/>
              <w:rPr>
                <w:sz w:val="18"/>
                <w:szCs w:val="18"/>
              </w:rPr>
            </w:pPr>
            <w:r w:rsidRPr="000307BC">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14:paraId="6D097F0B" w14:textId="77777777" w:rsidR="007D7D7E" w:rsidRPr="000307BC" w:rsidRDefault="007D7D7E" w:rsidP="00DB7F29">
            <w:pPr>
              <w:jc w:val="left"/>
              <w:rPr>
                <w:sz w:val="18"/>
                <w:szCs w:val="18"/>
              </w:rPr>
            </w:pPr>
          </w:p>
          <w:p w14:paraId="205BB5F2" w14:textId="77777777" w:rsidR="007D7D7E" w:rsidRPr="000307BC" w:rsidRDefault="007D7D7E" w:rsidP="00C9747E">
            <w:pPr>
              <w:jc w:val="left"/>
              <w:rPr>
                <w:sz w:val="18"/>
                <w:szCs w:val="18"/>
              </w:rPr>
            </w:pPr>
            <w:r w:rsidRPr="000307BC">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0307BC">
              <w:rPr>
                <w:sz w:val="18"/>
                <w:szCs w:val="18"/>
              </w:rPr>
              <w:t xml:space="preserve">službo za varstvo rastlin na lokalni </w:t>
            </w:r>
            <w:r w:rsidRPr="000307BC">
              <w:rPr>
                <w:sz w:val="18"/>
                <w:szCs w:val="18"/>
              </w:rPr>
              <w:t>zavod</w:t>
            </w:r>
            <w:r w:rsidR="00C9747E" w:rsidRPr="000307BC">
              <w:rPr>
                <w:sz w:val="18"/>
                <w:szCs w:val="18"/>
              </w:rPr>
              <w:t xml:space="preserve"> ali inštitut</w:t>
            </w:r>
            <w:r w:rsidRPr="000307BC">
              <w:rPr>
                <w:sz w:val="18"/>
                <w:szCs w:val="18"/>
              </w:rPr>
              <w:t>.</w:t>
            </w:r>
          </w:p>
        </w:tc>
      </w:tr>
    </w:tbl>
    <w:p w14:paraId="4F4D69EE" w14:textId="6F80BCAE" w:rsidR="00300BBB" w:rsidRPr="003C3688" w:rsidRDefault="007D7D7E" w:rsidP="003C3688">
      <w:pPr>
        <w:jc w:val="center"/>
        <w:rPr>
          <w:lang w:val="de-DE"/>
        </w:rPr>
      </w:pPr>
      <w:r w:rsidRPr="000307BC">
        <w:rPr>
          <w:sz w:val="20"/>
        </w:rPr>
        <w:br w:type="page"/>
      </w:r>
      <w:r w:rsidRPr="003C3688">
        <w:lastRenderedPageBreak/>
        <w:t>INTEGRIRANO VARSTVO PARADIŽNIKA -</w:t>
      </w:r>
      <w:r w:rsidRPr="003C3688">
        <w:rPr>
          <w:lang w:val="de-DE"/>
        </w:rPr>
        <w:t xml:space="preserve"> list 8</w:t>
      </w:r>
    </w:p>
    <w:tbl>
      <w:tblPr>
        <w:tblW w:w="14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2175"/>
        <w:gridCol w:w="1418"/>
        <w:gridCol w:w="1043"/>
        <w:gridCol w:w="1980"/>
      </w:tblGrid>
      <w:tr w:rsidR="007D7D7E" w:rsidRPr="001B3A12" w14:paraId="6550625E" w14:textId="77777777" w:rsidTr="007E61A8">
        <w:tc>
          <w:tcPr>
            <w:tcW w:w="1508" w:type="dxa"/>
            <w:tcBorders>
              <w:top w:val="single" w:sz="12" w:space="0" w:color="auto"/>
              <w:left w:val="single" w:sz="12" w:space="0" w:color="auto"/>
              <w:bottom w:val="single" w:sz="12" w:space="0" w:color="auto"/>
              <w:right w:val="single" w:sz="12" w:space="0" w:color="auto"/>
            </w:tcBorders>
          </w:tcPr>
          <w:p w14:paraId="7321516A" w14:textId="77777777" w:rsidR="007D7D7E" w:rsidRPr="001B3A12" w:rsidRDefault="007D7D7E" w:rsidP="00DB7F29">
            <w:pPr>
              <w:jc w:val="left"/>
              <w:rPr>
                <w:sz w:val="18"/>
                <w:szCs w:val="18"/>
              </w:rPr>
            </w:pPr>
            <w:r w:rsidRPr="001B3A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03D40A6"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8E604EF"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1B581C7E" w14:textId="77777777" w:rsidR="007D7D7E" w:rsidRPr="001B3A12" w:rsidRDefault="007D7D7E" w:rsidP="00DB7F29">
            <w:pPr>
              <w:rPr>
                <w:sz w:val="18"/>
                <w:szCs w:val="18"/>
              </w:rPr>
            </w:pPr>
            <w:r w:rsidRPr="001B3A12">
              <w:rPr>
                <w:sz w:val="18"/>
                <w:szCs w:val="18"/>
              </w:rPr>
              <w:t>AKTIVNA SNOV</w:t>
            </w:r>
          </w:p>
        </w:tc>
        <w:tc>
          <w:tcPr>
            <w:tcW w:w="2175" w:type="dxa"/>
            <w:tcBorders>
              <w:top w:val="single" w:sz="12" w:space="0" w:color="auto"/>
              <w:left w:val="single" w:sz="12" w:space="0" w:color="auto"/>
              <w:bottom w:val="single" w:sz="12" w:space="0" w:color="auto"/>
              <w:right w:val="single" w:sz="12" w:space="0" w:color="auto"/>
            </w:tcBorders>
          </w:tcPr>
          <w:p w14:paraId="1E49D52F" w14:textId="77777777" w:rsidR="007D7D7E" w:rsidRPr="001B3A12" w:rsidRDefault="007D7D7E" w:rsidP="00DB7F29">
            <w:pPr>
              <w:jc w:val="left"/>
              <w:rPr>
                <w:sz w:val="18"/>
                <w:szCs w:val="18"/>
              </w:rPr>
            </w:pPr>
            <w:r w:rsidRPr="001B3A12">
              <w:rPr>
                <w:sz w:val="18"/>
                <w:szCs w:val="18"/>
              </w:rPr>
              <w:t>FITOFARM.</w:t>
            </w:r>
          </w:p>
          <w:p w14:paraId="11842386"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5538F0B" w14:textId="77777777" w:rsidR="007D7D7E" w:rsidRPr="001B3A12" w:rsidRDefault="007D7D7E" w:rsidP="00DB7F29">
            <w:pPr>
              <w:rPr>
                <w:sz w:val="18"/>
                <w:szCs w:val="18"/>
              </w:rPr>
            </w:pPr>
            <w:r w:rsidRPr="001B3A12">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14:paraId="41A357C9"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326B9C1A" w14:textId="77777777" w:rsidR="007D7D7E" w:rsidRPr="001B3A12" w:rsidRDefault="007D7D7E" w:rsidP="00DB7F29">
            <w:pPr>
              <w:rPr>
                <w:sz w:val="18"/>
                <w:szCs w:val="18"/>
              </w:rPr>
            </w:pPr>
            <w:r w:rsidRPr="001B3A12">
              <w:rPr>
                <w:sz w:val="18"/>
                <w:szCs w:val="18"/>
              </w:rPr>
              <w:t>OPOMBE</w:t>
            </w:r>
          </w:p>
        </w:tc>
      </w:tr>
      <w:tr w:rsidR="00281988" w:rsidRPr="001B3A12" w14:paraId="70C36FF6" w14:textId="77777777" w:rsidTr="007E61A8">
        <w:trPr>
          <w:trHeight w:val="4113"/>
        </w:trPr>
        <w:tc>
          <w:tcPr>
            <w:tcW w:w="1508" w:type="dxa"/>
            <w:vMerge w:val="restart"/>
            <w:tcBorders>
              <w:top w:val="single" w:sz="4" w:space="0" w:color="auto"/>
              <w:left w:val="single" w:sz="4" w:space="0" w:color="auto"/>
              <w:right w:val="single" w:sz="4" w:space="0" w:color="auto"/>
            </w:tcBorders>
          </w:tcPr>
          <w:p w14:paraId="57DA9094" w14:textId="77777777" w:rsidR="00281988" w:rsidRPr="001B3A12" w:rsidRDefault="00281988" w:rsidP="00DB7F29">
            <w:pPr>
              <w:jc w:val="left"/>
              <w:rPr>
                <w:sz w:val="18"/>
                <w:szCs w:val="18"/>
              </w:rPr>
            </w:pPr>
            <w:r w:rsidRPr="001B3A12">
              <w:rPr>
                <w:b/>
                <w:bCs/>
                <w:sz w:val="18"/>
                <w:szCs w:val="18"/>
              </w:rPr>
              <w:t>Listne uši</w:t>
            </w:r>
          </w:p>
          <w:p w14:paraId="76E97533" w14:textId="77777777" w:rsidR="00281988" w:rsidRPr="001B3A12" w:rsidRDefault="00281988" w:rsidP="00DB7F29">
            <w:pPr>
              <w:jc w:val="left"/>
              <w:rPr>
                <w:sz w:val="18"/>
                <w:szCs w:val="18"/>
              </w:rPr>
            </w:pPr>
            <w:r w:rsidRPr="001B3A12">
              <w:rPr>
                <w:i/>
                <w:iCs/>
                <w:sz w:val="18"/>
                <w:szCs w:val="18"/>
              </w:rPr>
              <w:t>Aphididae</w:t>
            </w:r>
          </w:p>
        </w:tc>
        <w:tc>
          <w:tcPr>
            <w:tcW w:w="2200" w:type="dxa"/>
            <w:vMerge w:val="restart"/>
            <w:tcBorders>
              <w:top w:val="single" w:sz="4" w:space="0" w:color="auto"/>
              <w:left w:val="single" w:sz="4" w:space="0" w:color="auto"/>
              <w:right w:val="single" w:sz="4" w:space="0" w:color="auto"/>
            </w:tcBorders>
          </w:tcPr>
          <w:p w14:paraId="754213E5" w14:textId="77777777" w:rsidR="00281988" w:rsidRPr="001B3A12" w:rsidRDefault="00281988" w:rsidP="00DB7F29">
            <w:pPr>
              <w:jc w:val="left"/>
              <w:rPr>
                <w:sz w:val="18"/>
                <w:szCs w:val="18"/>
              </w:rPr>
            </w:pPr>
            <w:r w:rsidRPr="001B3A12">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4" w:space="0" w:color="auto"/>
              <w:left w:val="single" w:sz="4" w:space="0" w:color="auto"/>
              <w:right w:val="single" w:sz="4" w:space="0" w:color="auto"/>
            </w:tcBorders>
          </w:tcPr>
          <w:p w14:paraId="296EE916" w14:textId="77777777" w:rsidR="00281988" w:rsidRPr="001B3A12" w:rsidRDefault="00281988" w:rsidP="00500388">
            <w:pPr>
              <w:tabs>
                <w:tab w:val="left" w:pos="170"/>
              </w:tabs>
              <w:jc w:val="left"/>
              <w:rPr>
                <w:sz w:val="18"/>
                <w:szCs w:val="18"/>
              </w:rPr>
            </w:pPr>
            <w:r w:rsidRPr="001B3A12">
              <w:rPr>
                <w:sz w:val="18"/>
                <w:szCs w:val="18"/>
              </w:rPr>
              <w:t>Agrotehnični ukrepi:</w:t>
            </w:r>
          </w:p>
          <w:p w14:paraId="1EF0C66A" w14:textId="77777777" w:rsidR="00281988" w:rsidRPr="001B3A12" w:rsidRDefault="00281988" w:rsidP="00500388">
            <w:pPr>
              <w:pStyle w:val="Oznaenseznam3"/>
              <w:rPr>
                <w:sz w:val="18"/>
                <w:szCs w:val="18"/>
              </w:rPr>
            </w:pPr>
            <w:r>
              <w:rPr>
                <w:sz w:val="18"/>
                <w:szCs w:val="18"/>
              </w:rPr>
              <w:t>-</w:t>
            </w:r>
            <w:r w:rsidRPr="001B3A12">
              <w:rPr>
                <w:sz w:val="18"/>
                <w:szCs w:val="18"/>
              </w:rPr>
              <w:t>preprečevanje zapleveljenosti</w:t>
            </w:r>
          </w:p>
          <w:p w14:paraId="15F886AF" w14:textId="77777777" w:rsidR="00281988" w:rsidRPr="001B3A12" w:rsidRDefault="00281988" w:rsidP="00500388">
            <w:pPr>
              <w:pStyle w:val="Oznaenseznam3"/>
              <w:rPr>
                <w:sz w:val="18"/>
                <w:szCs w:val="18"/>
              </w:rPr>
            </w:pPr>
            <w:r>
              <w:rPr>
                <w:sz w:val="18"/>
                <w:szCs w:val="18"/>
              </w:rPr>
              <w:t>-</w:t>
            </w:r>
            <w:r w:rsidRPr="001B3A12">
              <w:rPr>
                <w:sz w:val="18"/>
                <w:szCs w:val="18"/>
              </w:rPr>
              <w:t>uporaba rumenih lepljivih plošč</w:t>
            </w:r>
          </w:p>
          <w:p w14:paraId="7A53A78F" w14:textId="77777777" w:rsidR="00281988" w:rsidRPr="001B3A12" w:rsidRDefault="00281988" w:rsidP="00500388">
            <w:pPr>
              <w:pStyle w:val="Oznaenseznam3"/>
              <w:rPr>
                <w:sz w:val="18"/>
                <w:szCs w:val="18"/>
              </w:rPr>
            </w:pPr>
            <w:r>
              <w:rPr>
                <w:sz w:val="18"/>
                <w:szCs w:val="18"/>
              </w:rPr>
              <w:t>-</w:t>
            </w:r>
            <w:r w:rsidRPr="001B3A12">
              <w:rPr>
                <w:sz w:val="18"/>
                <w:szCs w:val="18"/>
              </w:rPr>
              <w:t>soseščina rumeno, rdeče cvetočih enoletnic</w:t>
            </w:r>
          </w:p>
          <w:p w14:paraId="76501DCB" w14:textId="77777777" w:rsidR="00281988" w:rsidRPr="001B3A12" w:rsidRDefault="00281988" w:rsidP="00500388">
            <w:pPr>
              <w:tabs>
                <w:tab w:val="left" w:pos="170"/>
              </w:tabs>
              <w:jc w:val="left"/>
              <w:rPr>
                <w:sz w:val="18"/>
                <w:szCs w:val="18"/>
              </w:rPr>
            </w:pPr>
          </w:p>
          <w:p w14:paraId="7A93F6E5" w14:textId="77777777" w:rsidR="00281988" w:rsidRPr="001B3A12" w:rsidRDefault="00281988" w:rsidP="00500388">
            <w:pPr>
              <w:tabs>
                <w:tab w:val="left" w:pos="170"/>
              </w:tabs>
              <w:jc w:val="left"/>
              <w:rPr>
                <w:sz w:val="18"/>
                <w:szCs w:val="18"/>
              </w:rPr>
            </w:pPr>
            <w:r w:rsidRPr="001B3A12">
              <w:rPr>
                <w:sz w:val="18"/>
                <w:szCs w:val="18"/>
              </w:rPr>
              <w:t>Kemični ukrep:</w:t>
            </w:r>
          </w:p>
          <w:p w14:paraId="19739CAA" w14:textId="77777777" w:rsidR="00281988" w:rsidRPr="001B3A12" w:rsidRDefault="00281988" w:rsidP="00500388">
            <w:pPr>
              <w:pStyle w:val="Oznaenseznam3"/>
              <w:rPr>
                <w:sz w:val="18"/>
                <w:szCs w:val="18"/>
              </w:rPr>
            </w:pPr>
            <w:r w:rsidRPr="001B3A12">
              <w:rPr>
                <w:sz w:val="18"/>
                <w:szCs w:val="18"/>
              </w:rPr>
              <w:t>uporaba insekticidov.</w:t>
            </w:r>
          </w:p>
          <w:p w14:paraId="034DE7C6" w14:textId="77777777" w:rsidR="00281988" w:rsidRPr="001B3A12" w:rsidRDefault="00281988" w:rsidP="00500388">
            <w:pPr>
              <w:pStyle w:val="Oznaenseznam3"/>
              <w:rPr>
                <w:sz w:val="18"/>
                <w:szCs w:val="18"/>
              </w:rPr>
            </w:pPr>
          </w:p>
          <w:p w14:paraId="4B2E407F" w14:textId="5EC14B61" w:rsidR="00281988" w:rsidRPr="001B3A12" w:rsidRDefault="00281988"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3875A7C6" w14:textId="77777777" w:rsidR="00281988" w:rsidRPr="001B3A12" w:rsidRDefault="00281988" w:rsidP="00281988">
            <w:pPr>
              <w:numPr>
                <w:ilvl w:val="0"/>
                <w:numId w:val="7"/>
              </w:numPr>
              <w:tabs>
                <w:tab w:val="clear" w:pos="360"/>
                <w:tab w:val="num" w:pos="112"/>
              </w:tabs>
              <w:jc w:val="left"/>
              <w:rPr>
                <w:sz w:val="18"/>
                <w:szCs w:val="18"/>
              </w:rPr>
            </w:pPr>
            <w:r w:rsidRPr="001B3A12">
              <w:rPr>
                <w:sz w:val="18"/>
                <w:szCs w:val="18"/>
              </w:rPr>
              <w:t>imidakloprid</w:t>
            </w:r>
          </w:p>
          <w:p w14:paraId="14B2381D" w14:textId="77777777" w:rsidR="00281988" w:rsidRPr="001B3A12" w:rsidRDefault="00281988" w:rsidP="00500388">
            <w:pPr>
              <w:jc w:val="left"/>
              <w:rPr>
                <w:sz w:val="18"/>
                <w:szCs w:val="18"/>
              </w:rPr>
            </w:pPr>
          </w:p>
          <w:p w14:paraId="141F7A91" w14:textId="77777777" w:rsidR="00281988" w:rsidRPr="001B3A12" w:rsidRDefault="00281988" w:rsidP="00500388">
            <w:pPr>
              <w:jc w:val="left"/>
              <w:rPr>
                <w:sz w:val="18"/>
                <w:szCs w:val="18"/>
              </w:rPr>
            </w:pPr>
          </w:p>
          <w:p w14:paraId="16ADD1D6" w14:textId="77777777" w:rsidR="00281988" w:rsidRPr="001B3A12" w:rsidRDefault="00281988" w:rsidP="00500388">
            <w:pPr>
              <w:jc w:val="left"/>
              <w:rPr>
                <w:sz w:val="18"/>
                <w:szCs w:val="18"/>
              </w:rPr>
            </w:pPr>
          </w:p>
          <w:p w14:paraId="2557CB52" w14:textId="77777777" w:rsidR="00281988" w:rsidRPr="001B3A12" w:rsidRDefault="00281988" w:rsidP="00500388">
            <w:pPr>
              <w:jc w:val="left"/>
              <w:rPr>
                <w:sz w:val="18"/>
                <w:szCs w:val="18"/>
              </w:rPr>
            </w:pPr>
            <w:r w:rsidRPr="001B3A12">
              <w:rPr>
                <w:sz w:val="18"/>
                <w:szCs w:val="18"/>
              </w:rPr>
              <w:t>- pirimikarb</w:t>
            </w:r>
          </w:p>
          <w:p w14:paraId="341FD4B1" w14:textId="77777777" w:rsidR="00281988" w:rsidRPr="001B3A12" w:rsidRDefault="00281988" w:rsidP="00500388">
            <w:pPr>
              <w:jc w:val="left"/>
              <w:rPr>
                <w:sz w:val="18"/>
                <w:szCs w:val="18"/>
              </w:rPr>
            </w:pPr>
            <w:r w:rsidRPr="001B3A12">
              <w:rPr>
                <w:sz w:val="18"/>
                <w:szCs w:val="18"/>
              </w:rPr>
              <w:t>- tiametoksam</w:t>
            </w:r>
          </w:p>
          <w:p w14:paraId="442F6437" w14:textId="77777777" w:rsidR="00281988" w:rsidRPr="001B3A12" w:rsidRDefault="00281988" w:rsidP="00500388">
            <w:pPr>
              <w:jc w:val="left"/>
              <w:rPr>
                <w:sz w:val="18"/>
                <w:szCs w:val="18"/>
              </w:rPr>
            </w:pPr>
            <w:r w:rsidRPr="001B3A12">
              <w:rPr>
                <w:sz w:val="18"/>
                <w:szCs w:val="18"/>
              </w:rPr>
              <w:t>- piretrin</w:t>
            </w:r>
          </w:p>
          <w:p w14:paraId="69246A9E" w14:textId="77777777" w:rsidR="00281988" w:rsidRPr="001B3A12" w:rsidRDefault="00281988" w:rsidP="00500388">
            <w:pPr>
              <w:jc w:val="left"/>
              <w:rPr>
                <w:sz w:val="18"/>
                <w:szCs w:val="18"/>
              </w:rPr>
            </w:pPr>
          </w:p>
          <w:p w14:paraId="351B2B08" w14:textId="77777777" w:rsidR="00281988" w:rsidRPr="001B3A12" w:rsidRDefault="00281988" w:rsidP="00500388">
            <w:pPr>
              <w:rPr>
                <w:sz w:val="18"/>
                <w:szCs w:val="18"/>
              </w:rPr>
            </w:pPr>
          </w:p>
          <w:p w14:paraId="6E4EA081" w14:textId="77777777" w:rsidR="00281988" w:rsidRPr="001B3A12" w:rsidRDefault="00281988" w:rsidP="00281988">
            <w:pPr>
              <w:numPr>
                <w:ilvl w:val="0"/>
                <w:numId w:val="7"/>
              </w:numPr>
              <w:tabs>
                <w:tab w:val="clear" w:pos="360"/>
                <w:tab w:val="num" w:pos="112"/>
              </w:tabs>
              <w:jc w:val="left"/>
              <w:rPr>
                <w:sz w:val="18"/>
                <w:szCs w:val="18"/>
              </w:rPr>
            </w:pPr>
            <w:r w:rsidRPr="001B3A12">
              <w:rPr>
                <w:sz w:val="18"/>
                <w:szCs w:val="18"/>
              </w:rPr>
              <w:t>tiakloprid</w:t>
            </w:r>
          </w:p>
          <w:p w14:paraId="59706375" w14:textId="77777777" w:rsidR="00281988" w:rsidRPr="001B3A12" w:rsidRDefault="00281988" w:rsidP="00500388">
            <w:pPr>
              <w:ind w:left="360"/>
              <w:jc w:val="left"/>
              <w:rPr>
                <w:sz w:val="18"/>
                <w:szCs w:val="18"/>
              </w:rPr>
            </w:pPr>
          </w:p>
          <w:p w14:paraId="47A45D3D" w14:textId="77777777" w:rsidR="00281988" w:rsidRPr="001B3A12" w:rsidRDefault="00281988" w:rsidP="00281988">
            <w:pPr>
              <w:numPr>
                <w:ilvl w:val="0"/>
                <w:numId w:val="7"/>
              </w:numPr>
              <w:tabs>
                <w:tab w:val="clear" w:pos="360"/>
                <w:tab w:val="num" w:pos="112"/>
              </w:tabs>
              <w:jc w:val="left"/>
              <w:rPr>
                <w:sz w:val="18"/>
                <w:szCs w:val="18"/>
              </w:rPr>
            </w:pPr>
            <w:r w:rsidRPr="001B3A12">
              <w:rPr>
                <w:sz w:val="18"/>
                <w:szCs w:val="18"/>
              </w:rPr>
              <w:t>lambda-cihalotrin</w:t>
            </w:r>
          </w:p>
          <w:p w14:paraId="0799CFEB" w14:textId="77777777" w:rsidR="00281988" w:rsidRPr="00A94BB4" w:rsidRDefault="00281988" w:rsidP="00281988">
            <w:pPr>
              <w:numPr>
                <w:ilvl w:val="0"/>
                <w:numId w:val="7"/>
              </w:numPr>
              <w:tabs>
                <w:tab w:val="clear" w:pos="360"/>
                <w:tab w:val="num" w:pos="112"/>
              </w:tabs>
              <w:jc w:val="left"/>
              <w:rPr>
                <w:sz w:val="18"/>
                <w:szCs w:val="18"/>
              </w:rPr>
            </w:pPr>
            <w:r w:rsidRPr="001B3A12">
              <w:rPr>
                <w:sz w:val="18"/>
                <w:szCs w:val="18"/>
              </w:rPr>
              <w:t>acetamiprid</w:t>
            </w:r>
          </w:p>
          <w:p w14:paraId="32CA2D48" w14:textId="77777777" w:rsidR="00281988" w:rsidRPr="001B3A12" w:rsidRDefault="00281988" w:rsidP="00500388">
            <w:pPr>
              <w:jc w:val="left"/>
              <w:rPr>
                <w:sz w:val="18"/>
                <w:szCs w:val="18"/>
              </w:rPr>
            </w:pPr>
            <w:r w:rsidRPr="001B3A12">
              <w:rPr>
                <w:sz w:val="18"/>
                <w:szCs w:val="18"/>
              </w:rPr>
              <w:t>- dimetoat</w:t>
            </w:r>
          </w:p>
          <w:p w14:paraId="113804DE" w14:textId="77777777" w:rsidR="00281988" w:rsidRPr="001B3A12" w:rsidRDefault="00281988" w:rsidP="00500388">
            <w:pPr>
              <w:jc w:val="left"/>
              <w:rPr>
                <w:sz w:val="18"/>
                <w:szCs w:val="18"/>
              </w:rPr>
            </w:pPr>
            <w:r w:rsidRPr="001B3A12">
              <w:rPr>
                <w:sz w:val="18"/>
                <w:szCs w:val="18"/>
              </w:rPr>
              <w:t>-azadirahtin A</w:t>
            </w:r>
          </w:p>
          <w:p w14:paraId="2D1F66BB" w14:textId="77777777" w:rsidR="00281988" w:rsidRDefault="00281988" w:rsidP="00500388">
            <w:pPr>
              <w:jc w:val="left"/>
              <w:rPr>
                <w:sz w:val="18"/>
                <w:szCs w:val="18"/>
              </w:rPr>
            </w:pPr>
            <w:r>
              <w:rPr>
                <w:sz w:val="18"/>
                <w:szCs w:val="18"/>
              </w:rPr>
              <w:t>- flupiradifuron</w:t>
            </w:r>
          </w:p>
          <w:p w14:paraId="28B4E29C" w14:textId="77777777" w:rsidR="00281988" w:rsidRDefault="00281988" w:rsidP="00500388">
            <w:pPr>
              <w:jc w:val="left"/>
              <w:rPr>
                <w:sz w:val="18"/>
                <w:szCs w:val="18"/>
              </w:rPr>
            </w:pPr>
          </w:p>
          <w:p w14:paraId="3E6649DF" w14:textId="77777777" w:rsidR="00281988" w:rsidRDefault="00281988" w:rsidP="00500388">
            <w:pPr>
              <w:jc w:val="left"/>
              <w:rPr>
                <w:sz w:val="18"/>
                <w:szCs w:val="18"/>
              </w:rPr>
            </w:pPr>
          </w:p>
          <w:p w14:paraId="21977B49" w14:textId="752CC99F" w:rsidR="00281988" w:rsidRPr="001B3A12" w:rsidRDefault="00281988">
            <w:pPr>
              <w:jc w:val="left"/>
              <w:rPr>
                <w:sz w:val="18"/>
                <w:szCs w:val="18"/>
              </w:rPr>
            </w:pPr>
            <w:r>
              <w:rPr>
                <w:sz w:val="18"/>
                <w:szCs w:val="18"/>
              </w:rPr>
              <w:t>-sulfoksaflor</w:t>
            </w:r>
          </w:p>
        </w:tc>
        <w:tc>
          <w:tcPr>
            <w:tcW w:w="2175" w:type="dxa"/>
            <w:tcBorders>
              <w:top w:val="single" w:sz="4" w:space="0" w:color="auto"/>
              <w:left w:val="single" w:sz="4" w:space="0" w:color="auto"/>
              <w:bottom w:val="single" w:sz="4" w:space="0" w:color="auto"/>
              <w:right w:val="single" w:sz="4" w:space="0" w:color="auto"/>
            </w:tcBorders>
          </w:tcPr>
          <w:p w14:paraId="523FE241" w14:textId="77777777" w:rsidR="00281988" w:rsidRPr="001B3A12" w:rsidRDefault="00281988" w:rsidP="00500388">
            <w:pPr>
              <w:jc w:val="left"/>
              <w:rPr>
                <w:sz w:val="18"/>
                <w:szCs w:val="18"/>
              </w:rPr>
            </w:pPr>
            <w:r w:rsidRPr="001B3A12">
              <w:rPr>
                <w:sz w:val="18"/>
                <w:szCs w:val="18"/>
              </w:rPr>
              <w:t>Confidor 70 WG</w:t>
            </w:r>
            <w:r>
              <w:rPr>
                <w:b/>
                <w:sz w:val="18"/>
                <w:szCs w:val="18"/>
              </w:rPr>
              <w:t>*1</w:t>
            </w:r>
            <w:r w:rsidRPr="00A94BB4">
              <w:rPr>
                <w:b/>
                <w:sz w:val="18"/>
                <w:szCs w:val="18"/>
              </w:rPr>
              <w:t>**</w:t>
            </w:r>
          </w:p>
          <w:p w14:paraId="77D7BD70" w14:textId="77777777" w:rsidR="00281988" w:rsidRPr="001B3A12" w:rsidRDefault="00281988" w:rsidP="00500388">
            <w:pPr>
              <w:jc w:val="left"/>
              <w:rPr>
                <w:sz w:val="18"/>
                <w:szCs w:val="18"/>
              </w:rPr>
            </w:pPr>
          </w:p>
          <w:p w14:paraId="2A8B6C1F" w14:textId="77777777" w:rsidR="00281988" w:rsidRPr="001B3A12" w:rsidRDefault="00281988" w:rsidP="00500388">
            <w:pPr>
              <w:jc w:val="left"/>
              <w:rPr>
                <w:sz w:val="18"/>
                <w:szCs w:val="18"/>
              </w:rPr>
            </w:pPr>
          </w:p>
          <w:p w14:paraId="41BFB39C" w14:textId="77777777" w:rsidR="00281988" w:rsidRPr="00A94BB4" w:rsidRDefault="00281988" w:rsidP="00500388">
            <w:pPr>
              <w:jc w:val="left"/>
              <w:rPr>
                <w:b/>
                <w:sz w:val="18"/>
                <w:szCs w:val="18"/>
              </w:rPr>
            </w:pPr>
            <w:r w:rsidRPr="001B3A12">
              <w:rPr>
                <w:sz w:val="18"/>
                <w:szCs w:val="18"/>
              </w:rPr>
              <w:t>Kohinor SL 200</w:t>
            </w:r>
            <w:r>
              <w:rPr>
                <w:b/>
                <w:sz w:val="18"/>
                <w:szCs w:val="18"/>
              </w:rPr>
              <w:t>*2**</w:t>
            </w:r>
          </w:p>
          <w:p w14:paraId="725A330C" w14:textId="77777777" w:rsidR="00281988" w:rsidRPr="001B3A12" w:rsidRDefault="00281988" w:rsidP="00500388">
            <w:pPr>
              <w:jc w:val="left"/>
              <w:rPr>
                <w:b/>
                <w:sz w:val="18"/>
                <w:szCs w:val="18"/>
              </w:rPr>
            </w:pPr>
            <w:r w:rsidRPr="001B3A12">
              <w:rPr>
                <w:sz w:val="18"/>
                <w:szCs w:val="18"/>
              </w:rPr>
              <w:t>Pirimor 50 WG</w:t>
            </w:r>
            <w:r w:rsidRPr="001B3A12">
              <w:rPr>
                <w:b/>
                <w:sz w:val="18"/>
                <w:szCs w:val="18"/>
              </w:rPr>
              <w:t>**</w:t>
            </w:r>
          </w:p>
          <w:p w14:paraId="0965493A" w14:textId="77777777" w:rsidR="00281988" w:rsidRDefault="00281988" w:rsidP="00500388">
            <w:pPr>
              <w:jc w:val="left"/>
              <w:rPr>
                <w:sz w:val="18"/>
                <w:szCs w:val="18"/>
              </w:rPr>
            </w:pPr>
            <w:r w:rsidRPr="001B3A12">
              <w:rPr>
                <w:sz w:val="18"/>
                <w:szCs w:val="18"/>
              </w:rPr>
              <w:t>Actara 25 WG</w:t>
            </w:r>
            <w:r w:rsidRPr="00A94BB4">
              <w:rPr>
                <w:b/>
                <w:sz w:val="18"/>
                <w:szCs w:val="18"/>
              </w:rPr>
              <w:t>*</w:t>
            </w:r>
            <w:r>
              <w:rPr>
                <w:b/>
                <w:sz w:val="18"/>
                <w:szCs w:val="18"/>
              </w:rPr>
              <w:t>*3</w:t>
            </w:r>
          </w:p>
          <w:p w14:paraId="0DB6DEE9" w14:textId="77777777" w:rsidR="00281988" w:rsidRPr="0004773D" w:rsidRDefault="00281988" w:rsidP="00500388">
            <w:pPr>
              <w:jc w:val="left"/>
              <w:rPr>
                <w:b/>
                <w:sz w:val="18"/>
                <w:szCs w:val="18"/>
              </w:rPr>
            </w:pPr>
            <w:r w:rsidRPr="001B3A12">
              <w:rPr>
                <w:sz w:val="18"/>
                <w:szCs w:val="18"/>
              </w:rPr>
              <w:t>Biotip Floral (MANJŠA UPORABA)</w:t>
            </w:r>
            <w:r>
              <w:rPr>
                <w:b/>
                <w:sz w:val="18"/>
                <w:szCs w:val="18"/>
              </w:rPr>
              <w:t>*4</w:t>
            </w:r>
          </w:p>
          <w:p w14:paraId="3B9243E5" w14:textId="77777777" w:rsidR="00281988" w:rsidRPr="001B3A12" w:rsidRDefault="00281988" w:rsidP="00500388">
            <w:pPr>
              <w:jc w:val="left"/>
              <w:rPr>
                <w:sz w:val="18"/>
                <w:szCs w:val="18"/>
              </w:rPr>
            </w:pPr>
          </w:p>
          <w:p w14:paraId="75438B52" w14:textId="77777777" w:rsidR="00281988" w:rsidRPr="001B3A12" w:rsidRDefault="00281988" w:rsidP="00500388">
            <w:pPr>
              <w:jc w:val="left"/>
              <w:rPr>
                <w:b/>
                <w:sz w:val="18"/>
                <w:szCs w:val="18"/>
              </w:rPr>
            </w:pPr>
            <w:r w:rsidRPr="001B3A12">
              <w:rPr>
                <w:sz w:val="18"/>
                <w:szCs w:val="18"/>
              </w:rPr>
              <w:t>Calypso SC 480</w:t>
            </w:r>
          </w:p>
          <w:p w14:paraId="3B44AE8B" w14:textId="77777777" w:rsidR="00281988" w:rsidRPr="001B3A12" w:rsidRDefault="00281988" w:rsidP="00500388">
            <w:pPr>
              <w:jc w:val="left"/>
              <w:rPr>
                <w:b/>
                <w:sz w:val="18"/>
                <w:szCs w:val="18"/>
              </w:rPr>
            </w:pPr>
          </w:p>
          <w:p w14:paraId="54E8D7BF" w14:textId="77777777" w:rsidR="00281988" w:rsidRPr="001B3A12" w:rsidRDefault="00281988" w:rsidP="00500388">
            <w:pPr>
              <w:jc w:val="left"/>
              <w:rPr>
                <w:sz w:val="18"/>
                <w:szCs w:val="18"/>
              </w:rPr>
            </w:pPr>
            <w:r w:rsidRPr="001B3A12">
              <w:rPr>
                <w:sz w:val="18"/>
                <w:szCs w:val="18"/>
              </w:rPr>
              <w:t>Karate Zeon 5CS</w:t>
            </w:r>
            <w:r>
              <w:rPr>
                <w:b/>
                <w:sz w:val="18"/>
                <w:szCs w:val="18"/>
              </w:rPr>
              <w:t>*</w:t>
            </w:r>
          </w:p>
          <w:p w14:paraId="03A99EA5" w14:textId="77777777" w:rsidR="00281988" w:rsidRPr="001B3A12" w:rsidRDefault="00281988" w:rsidP="00500388">
            <w:pPr>
              <w:jc w:val="left"/>
              <w:rPr>
                <w:sz w:val="18"/>
                <w:szCs w:val="18"/>
              </w:rPr>
            </w:pPr>
            <w:r w:rsidRPr="001B3A12">
              <w:rPr>
                <w:sz w:val="18"/>
                <w:szCs w:val="18"/>
              </w:rPr>
              <w:t>Mospilan 20 SG</w:t>
            </w:r>
            <w:r>
              <w:rPr>
                <w:b/>
                <w:sz w:val="18"/>
                <w:szCs w:val="18"/>
              </w:rPr>
              <w:t>*2</w:t>
            </w:r>
            <w:r w:rsidRPr="001B3A12">
              <w:rPr>
                <w:b/>
                <w:sz w:val="18"/>
                <w:szCs w:val="18"/>
              </w:rPr>
              <w:t>*</w:t>
            </w:r>
          </w:p>
          <w:p w14:paraId="1D37D4C5" w14:textId="77777777" w:rsidR="00281988" w:rsidRPr="001B3A12" w:rsidRDefault="00281988" w:rsidP="00500388">
            <w:pPr>
              <w:jc w:val="left"/>
              <w:rPr>
                <w:b/>
                <w:sz w:val="18"/>
                <w:szCs w:val="18"/>
              </w:rPr>
            </w:pPr>
            <w:r w:rsidRPr="001B3A12">
              <w:rPr>
                <w:sz w:val="18"/>
                <w:szCs w:val="18"/>
              </w:rPr>
              <w:t>Perfekthion</w:t>
            </w:r>
            <w:r>
              <w:rPr>
                <w:b/>
                <w:sz w:val="18"/>
                <w:szCs w:val="18"/>
              </w:rPr>
              <w:t>**5</w:t>
            </w:r>
            <w:r w:rsidRPr="001B3A12">
              <w:rPr>
                <w:b/>
                <w:sz w:val="18"/>
                <w:szCs w:val="18"/>
              </w:rPr>
              <w:t>*</w:t>
            </w:r>
          </w:p>
          <w:p w14:paraId="01EA3F38" w14:textId="77777777" w:rsidR="00281988" w:rsidRDefault="00281988" w:rsidP="00500388">
            <w:pPr>
              <w:jc w:val="left"/>
              <w:rPr>
                <w:b/>
                <w:sz w:val="18"/>
                <w:szCs w:val="18"/>
              </w:rPr>
            </w:pPr>
            <w:r w:rsidRPr="001B3A12">
              <w:rPr>
                <w:sz w:val="18"/>
                <w:szCs w:val="18"/>
              </w:rPr>
              <w:t>Neemazal – T/S</w:t>
            </w:r>
            <w:r w:rsidRPr="001B3A12">
              <w:rPr>
                <w:b/>
                <w:sz w:val="18"/>
                <w:szCs w:val="18"/>
              </w:rPr>
              <w:t>***</w:t>
            </w:r>
          </w:p>
          <w:p w14:paraId="1287FCEC" w14:textId="77777777" w:rsidR="00281988" w:rsidRDefault="00281988" w:rsidP="00500388">
            <w:pPr>
              <w:jc w:val="left"/>
              <w:rPr>
                <w:b/>
                <w:sz w:val="18"/>
                <w:szCs w:val="18"/>
              </w:rPr>
            </w:pPr>
            <w:r>
              <w:rPr>
                <w:sz w:val="18"/>
                <w:szCs w:val="18"/>
              </w:rPr>
              <w:t xml:space="preserve">Sivanto prime </w:t>
            </w:r>
            <w:r>
              <w:rPr>
                <w:b/>
                <w:sz w:val="18"/>
                <w:szCs w:val="18"/>
              </w:rPr>
              <w:t>C**</w:t>
            </w:r>
          </w:p>
          <w:p w14:paraId="05FE9859" w14:textId="77777777" w:rsidR="00281988" w:rsidRDefault="00281988" w:rsidP="00500388">
            <w:pPr>
              <w:jc w:val="left"/>
              <w:rPr>
                <w:b/>
                <w:sz w:val="18"/>
                <w:szCs w:val="18"/>
              </w:rPr>
            </w:pPr>
          </w:p>
          <w:p w14:paraId="132731B4" w14:textId="77777777" w:rsidR="00281988" w:rsidRDefault="00281988" w:rsidP="00500388">
            <w:pPr>
              <w:jc w:val="left"/>
              <w:rPr>
                <w:b/>
                <w:sz w:val="18"/>
                <w:szCs w:val="18"/>
              </w:rPr>
            </w:pPr>
          </w:p>
          <w:p w14:paraId="7EFD2C91" w14:textId="61AA6FAD" w:rsidR="00281988" w:rsidRPr="00C75666" w:rsidRDefault="00281988" w:rsidP="00A13B46">
            <w:pPr>
              <w:jc w:val="left"/>
              <w:rPr>
                <w:b/>
                <w:sz w:val="18"/>
                <w:szCs w:val="18"/>
              </w:rPr>
            </w:pPr>
            <w:r>
              <w:rPr>
                <w:sz w:val="18"/>
                <w:szCs w:val="18"/>
              </w:rPr>
              <w:t>Closer</w:t>
            </w:r>
            <w:r>
              <w:rPr>
                <w:b/>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628B1CE8" w14:textId="77777777" w:rsidR="00281988" w:rsidRPr="001B3A12" w:rsidRDefault="00281988" w:rsidP="00500388">
            <w:pPr>
              <w:jc w:val="left"/>
              <w:rPr>
                <w:sz w:val="18"/>
                <w:szCs w:val="18"/>
              </w:rPr>
            </w:pPr>
            <w:bookmarkStart w:id="425" w:name="OLE_LINK3"/>
            <w:r w:rsidRPr="001B3A12">
              <w:rPr>
                <w:sz w:val="18"/>
                <w:szCs w:val="18"/>
              </w:rPr>
              <w:t xml:space="preserve">3,5 g/1000 rastlin </w:t>
            </w:r>
            <w:r w:rsidRPr="001B3A12">
              <w:rPr>
                <w:b/>
                <w:sz w:val="18"/>
                <w:szCs w:val="18"/>
              </w:rPr>
              <w:t>A</w:t>
            </w:r>
          </w:p>
          <w:p w14:paraId="0DE0E10D" w14:textId="77777777" w:rsidR="00281988" w:rsidRPr="001B3A12" w:rsidRDefault="00281988" w:rsidP="00500388">
            <w:pPr>
              <w:jc w:val="left"/>
              <w:rPr>
                <w:sz w:val="18"/>
                <w:szCs w:val="18"/>
              </w:rPr>
            </w:pPr>
          </w:p>
          <w:p w14:paraId="0726715D" w14:textId="77777777" w:rsidR="00281988" w:rsidRPr="001B3A12" w:rsidRDefault="00281988" w:rsidP="00500388">
            <w:pPr>
              <w:jc w:val="left"/>
              <w:rPr>
                <w:sz w:val="18"/>
                <w:szCs w:val="18"/>
              </w:rPr>
            </w:pPr>
            <w:r>
              <w:rPr>
                <w:sz w:val="18"/>
                <w:szCs w:val="18"/>
              </w:rPr>
              <w:t xml:space="preserve">0,5 - </w:t>
            </w:r>
            <w:r w:rsidRPr="001B3A12">
              <w:rPr>
                <w:sz w:val="18"/>
                <w:szCs w:val="18"/>
              </w:rPr>
              <w:t>0,75 l/ha</w:t>
            </w:r>
          </w:p>
          <w:p w14:paraId="68D7B4C1" w14:textId="77777777" w:rsidR="00281988" w:rsidRPr="001B3A12" w:rsidRDefault="00281988" w:rsidP="00500388">
            <w:pPr>
              <w:jc w:val="left"/>
              <w:rPr>
                <w:sz w:val="18"/>
                <w:szCs w:val="18"/>
              </w:rPr>
            </w:pPr>
            <w:r w:rsidRPr="001B3A12">
              <w:rPr>
                <w:sz w:val="18"/>
                <w:szCs w:val="18"/>
              </w:rPr>
              <w:t>0,75 kg/ha</w:t>
            </w:r>
          </w:p>
          <w:bookmarkEnd w:id="425"/>
          <w:p w14:paraId="363E4441" w14:textId="77777777" w:rsidR="00281988" w:rsidRPr="001B3A12" w:rsidRDefault="00281988" w:rsidP="00500388">
            <w:pPr>
              <w:jc w:val="left"/>
              <w:rPr>
                <w:sz w:val="18"/>
                <w:szCs w:val="18"/>
              </w:rPr>
            </w:pPr>
            <w:r w:rsidRPr="001B3A12">
              <w:rPr>
                <w:sz w:val="18"/>
                <w:szCs w:val="18"/>
              </w:rPr>
              <w:t xml:space="preserve">800 </w:t>
            </w:r>
            <w:r>
              <w:rPr>
                <w:sz w:val="18"/>
                <w:szCs w:val="18"/>
              </w:rPr>
              <w:t>g/ha</w:t>
            </w:r>
            <w:r w:rsidRPr="001B3A12">
              <w:rPr>
                <w:sz w:val="18"/>
                <w:szCs w:val="18"/>
              </w:rPr>
              <w:t xml:space="preserve"> </w:t>
            </w:r>
            <w:r>
              <w:rPr>
                <w:b/>
                <w:sz w:val="18"/>
                <w:szCs w:val="18"/>
              </w:rPr>
              <w:t>B</w:t>
            </w:r>
          </w:p>
          <w:p w14:paraId="0DCD39EC" w14:textId="77777777" w:rsidR="00281988" w:rsidRPr="001B3A12" w:rsidRDefault="00281988" w:rsidP="00500388">
            <w:pPr>
              <w:jc w:val="left"/>
              <w:rPr>
                <w:sz w:val="18"/>
                <w:szCs w:val="18"/>
              </w:rPr>
            </w:pPr>
            <w:r w:rsidRPr="001B3A12">
              <w:rPr>
                <w:sz w:val="18"/>
                <w:szCs w:val="18"/>
              </w:rPr>
              <w:t>1,</w:t>
            </w:r>
            <w:r w:rsidRPr="0043033B">
              <w:rPr>
                <w:sz w:val="18"/>
                <w:szCs w:val="18"/>
              </w:rPr>
              <w:t>6 l/ha</w:t>
            </w:r>
            <w:r>
              <w:rPr>
                <w:sz w:val="18"/>
                <w:szCs w:val="18"/>
              </w:rPr>
              <w:t xml:space="preserve"> </w:t>
            </w:r>
            <w:r w:rsidRPr="0043033B">
              <w:rPr>
                <w:sz w:val="18"/>
                <w:szCs w:val="18"/>
              </w:rPr>
              <w:t>(ob porabi vode 800 l/ha)</w:t>
            </w:r>
          </w:p>
          <w:p w14:paraId="1533D114" w14:textId="77777777" w:rsidR="00281988" w:rsidRPr="001B3A12" w:rsidRDefault="00281988" w:rsidP="00500388">
            <w:pPr>
              <w:jc w:val="left"/>
              <w:rPr>
                <w:sz w:val="18"/>
                <w:szCs w:val="18"/>
              </w:rPr>
            </w:pPr>
            <w:r w:rsidRPr="001B3A12">
              <w:rPr>
                <w:sz w:val="18"/>
                <w:szCs w:val="18"/>
              </w:rPr>
              <w:t>0,03% oz max. 0,45 l/ha</w:t>
            </w:r>
          </w:p>
          <w:p w14:paraId="7FE8A488" w14:textId="77777777" w:rsidR="00281988" w:rsidRPr="001B3A12" w:rsidRDefault="00281988" w:rsidP="00500388">
            <w:pPr>
              <w:jc w:val="left"/>
              <w:rPr>
                <w:sz w:val="18"/>
                <w:szCs w:val="18"/>
              </w:rPr>
            </w:pPr>
            <w:r w:rsidRPr="001B3A12">
              <w:rPr>
                <w:sz w:val="18"/>
                <w:szCs w:val="18"/>
              </w:rPr>
              <w:t>0,15 l/ha</w:t>
            </w:r>
          </w:p>
          <w:p w14:paraId="1AFD056C" w14:textId="77777777" w:rsidR="00281988" w:rsidRPr="001B3A12" w:rsidRDefault="00281988" w:rsidP="00500388">
            <w:pPr>
              <w:jc w:val="left"/>
              <w:rPr>
                <w:sz w:val="18"/>
                <w:szCs w:val="18"/>
              </w:rPr>
            </w:pPr>
            <w:r w:rsidRPr="001B3A12">
              <w:rPr>
                <w:sz w:val="18"/>
                <w:szCs w:val="18"/>
              </w:rPr>
              <w:t>0,25 kg/ha</w:t>
            </w:r>
          </w:p>
          <w:p w14:paraId="77C5B834" w14:textId="77777777" w:rsidR="00281988" w:rsidRPr="001B3A12" w:rsidRDefault="00281988" w:rsidP="00500388">
            <w:pPr>
              <w:jc w:val="left"/>
              <w:rPr>
                <w:sz w:val="18"/>
                <w:szCs w:val="18"/>
              </w:rPr>
            </w:pPr>
            <w:r w:rsidRPr="001B3A12">
              <w:rPr>
                <w:sz w:val="18"/>
                <w:szCs w:val="18"/>
              </w:rPr>
              <w:t>0,5 l/ha</w:t>
            </w:r>
          </w:p>
          <w:p w14:paraId="77389707" w14:textId="77777777" w:rsidR="00281988" w:rsidRDefault="00281988" w:rsidP="00500388">
            <w:pPr>
              <w:jc w:val="left"/>
              <w:rPr>
                <w:sz w:val="18"/>
                <w:szCs w:val="18"/>
              </w:rPr>
            </w:pPr>
            <w:r w:rsidRPr="001B3A12">
              <w:rPr>
                <w:sz w:val="18"/>
                <w:szCs w:val="18"/>
              </w:rPr>
              <w:t>2-3 l/ha</w:t>
            </w:r>
          </w:p>
          <w:p w14:paraId="5106D65C" w14:textId="77777777" w:rsidR="00281988" w:rsidRDefault="00281988" w:rsidP="00500388">
            <w:pPr>
              <w:jc w:val="left"/>
              <w:rPr>
                <w:sz w:val="18"/>
                <w:szCs w:val="18"/>
              </w:rPr>
            </w:pPr>
            <w:r>
              <w:rPr>
                <w:sz w:val="18"/>
                <w:szCs w:val="18"/>
              </w:rPr>
              <w:t>0,56 l/ha na m višine rastline (max. 1,12 l/ha)</w:t>
            </w:r>
          </w:p>
          <w:p w14:paraId="193C22F3" w14:textId="0E5A7A24" w:rsidR="00281988" w:rsidRPr="001B3A12" w:rsidRDefault="00281988" w:rsidP="00DB7F29">
            <w:pPr>
              <w:jc w:val="left"/>
              <w:rPr>
                <w:sz w:val="18"/>
                <w:szCs w:val="18"/>
              </w:rPr>
            </w:pPr>
            <w:r>
              <w:rPr>
                <w:sz w:val="18"/>
                <w:szCs w:val="18"/>
              </w:rPr>
              <w:t xml:space="preserve">200 ml/ha </w:t>
            </w:r>
            <w:r w:rsidRPr="00A94BB4">
              <w:rPr>
                <w:b/>
                <w:sz w:val="18"/>
                <w:szCs w:val="18"/>
              </w:rPr>
              <w:t>D</w:t>
            </w:r>
          </w:p>
        </w:tc>
        <w:tc>
          <w:tcPr>
            <w:tcW w:w="1043" w:type="dxa"/>
            <w:tcBorders>
              <w:top w:val="single" w:sz="4" w:space="0" w:color="auto"/>
              <w:left w:val="single" w:sz="4" w:space="0" w:color="auto"/>
              <w:bottom w:val="single" w:sz="4" w:space="0" w:color="auto"/>
              <w:right w:val="single" w:sz="4" w:space="0" w:color="auto"/>
            </w:tcBorders>
          </w:tcPr>
          <w:p w14:paraId="400C6E13" w14:textId="77777777" w:rsidR="00281988" w:rsidRPr="001B3A12" w:rsidRDefault="00281988" w:rsidP="00500388">
            <w:pPr>
              <w:jc w:val="left"/>
              <w:rPr>
                <w:sz w:val="18"/>
                <w:szCs w:val="18"/>
              </w:rPr>
            </w:pPr>
            <w:r w:rsidRPr="001B3A12">
              <w:rPr>
                <w:sz w:val="18"/>
                <w:szCs w:val="18"/>
              </w:rPr>
              <w:t>3</w:t>
            </w:r>
          </w:p>
          <w:p w14:paraId="37E7B52E" w14:textId="77777777" w:rsidR="00281988" w:rsidRPr="001B3A12" w:rsidRDefault="00281988" w:rsidP="00500388">
            <w:pPr>
              <w:jc w:val="left"/>
              <w:rPr>
                <w:sz w:val="18"/>
                <w:szCs w:val="18"/>
              </w:rPr>
            </w:pPr>
          </w:p>
          <w:p w14:paraId="4F1E7D3A" w14:textId="77777777" w:rsidR="00281988" w:rsidRPr="001B3A12" w:rsidRDefault="00281988" w:rsidP="00500388">
            <w:pPr>
              <w:jc w:val="left"/>
              <w:rPr>
                <w:sz w:val="18"/>
                <w:szCs w:val="18"/>
              </w:rPr>
            </w:pPr>
          </w:p>
          <w:p w14:paraId="5FB6F9E7" w14:textId="77777777" w:rsidR="00281988" w:rsidRPr="001B3A12" w:rsidRDefault="00281988" w:rsidP="00500388">
            <w:pPr>
              <w:jc w:val="left"/>
              <w:rPr>
                <w:sz w:val="18"/>
                <w:szCs w:val="18"/>
              </w:rPr>
            </w:pPr>
            <w:r w:rsidRPr="001B3A12">
              <w:rPr>
                <w:sz w:val="18"/>
                <w:szCs w:val="18"/>
              </w:rPr>
              <w:t>7</w:t>
            </w:r>
          </w:p>
          <w:p w14:paraId="099DF8F9" w14:textId="77777777" w:rsidR="00281988" w:rsidRPr="001B3A12" w:rsidRDefault="00281988" w:rsidP="00500388">
            <w:pPr>
              <w:jc w:val="left"/>
              <w:rPr>
                <w:sz w:val="18"/>
                <w:szCs w:val="18"/>
              </w:rPr>
            </w:pPr>
            <w:r w:rsidRPr="001B3A12">
              <w:rPr>
                <w:sz w:val="18"/>
                <w:szCs w:val="18"/>
              </w:rPr>
              <w:t>7</w:t>
            </w:r>
          </w:p>
          <w:p w14:paraId="20321760" w14:textId="73895BB2" w:rsidR="00281988" w:rsidRDefault="00281988" w:rsidP="00500388">
            <w:pPr>
              <w:jc w:val="left"/>
              <w:rPr>
                <w:sz w:val="18"/>
                <w:szCs w:val="18"/>
              </w:rPr>
            </w:pPr>
            <w:r w:rsidRPr="001B3A12">
              <w:rPr>
                <w:sz w:val="18"/>
                <w:szCs w:val="18"/>
              </w:rPr>
              <w:t>ČU</w:t>
            </w:r>
          </w:p>
          <w:p w14:paraId="3CB77C71" w14:textId="77777777" w:rsidR="00281988" w:rsidRPr="001B3A12" w:rsidRDefault="00281988" w:rsidP="00500388">
            <w:pPr>
              <w:jc w:val="left"/>
              <w:rPr>
                <w:sz w:val="18"/>
                <w:szCs w:val="18"/>
              </w:rPr>
            </w:pPr>
            <w:r w:rsidRPr="001B3A12">
              <w:rPr>
                <w:sz w:val="18"/>
                <w:szCs w:val="18"/>
              </w:rPr>
              <w:t>3</w:t>
            </w:r>
          </w:p>
          <w:p w14:paraId="0567365C" w14:textId="778FABE7" w:rsidR="00281988" w:rsidRDefault="00281988" w:rsidP="00500388">
            <w:pPr>
              <w:jc w:val="left"/>
              <w:rPr>
                <w:sz w:val="18"/>
                <w:szCs w:val="18"/>
              </w:rPr>
            </w:pPr>
          </w:p>
          <w:p w14:paraId="5DC2C104" w14:textId="77777777" w:rsidR="00140EAD" w:rsidRPr="001B3A12" w:rsidRDefault="00140EAD" w:rsidP="00500388">
            <w:pPr>
              <w:jc w:val="left"/>
              <w:rPr>
                <w:sz w:val="18"/>
                <w:szCs w:val="18"/>
              </w:rPr>
            </w:pPr>
          </w:p>
          <w:p w14:paraId="1DEF91CA" w14:textId="13739949" w:rsidR="00281988" w:rsidRPr="001B3A12" w:rsidRDefault="00281988" w:rsidP="00500388">
            <w:pPr>
              <w:jc w:val="left"/>
              <w:rPr>
                <w:sz w:val="18"/>
                <w:szCs w:val="18"/>
              </w:rPr>
            </w:pPr>
            <w:r w:rsidRPr="001B3A12">
              <w:rPr>
                <w:sz w:val="18"/>
                <w:szCs w:val="18"/>
              </w:rPr>
              <w:t>3</w:t>
            </w:r>
          </w:p>
          <w:p w14:paraId="7B00A63D" w14:textId="77777777" w:rsidR="00140EAD" w:rsidRDefault="00140EAD" w:rsidP="00500388">
            <w:pPr>
              <w:jc w:val="left"/>
              <w:rPr>
                <w:sz w:val="18"/>
                <w:szCs w:val="18"/>
              </w:rPr>
            </w:pPr>
          </w:p>
          <w:p w14:paraId="0AB8AB7B" w14:textId="3F5A01B7" w:rsidR="00281988" w:rsidRPr="001B3A12" w:rsidRDefault="00281988" w:rsidP="00500388">
            <w:pPr>
              <w:jc w:val="left"/>
              <w:rPr>
                <w:sz w:val="18"/>
                <w:szCs w:val="18"/>
              </w:rPr>
            </w:pPr>
            <w:r w:rsidRPr="001B3A12">
              <w:rPr>
                <w:sz w:val="18"/>
                <w:szCs w:val="18"/>
              </w:rPr>
              <w:t>3</w:t>
            </w:r>
          </w:p>
          <w:p w14:paraId="6D073868" w14:textId="640D01F9" w:rsidR="00281988" w:rsidRDefault="00281988" w:rsidP="00500388">
            <w:pPr>
              <w:jc w:val="left"/>
              <w:rPr>
                <w:sz w:val="18"/>
                <w:szCs w:val="18"/>
              </w:rPr>
            </w:pPr>
            <w:r w:rsidRPr="001B3A12">
              <w:rPr>
                <w:sz w:val="18"/>
                <w:szCs w:val="18"/>
              </w:rPr>
              <w:t>7</w:t>
            </w:r>
          </w:p>
          <w:p w14:paraId="6211A138" w14:textId="5962D389" w:rsidR="00140EAD" w:rsidRPr="001B3A12" w:rsidRDefault="00140EAD" w:rsidP="00500388">
            <w:pPr>
              <w:jc w:val="left"/>
              <w:rPr>
                <w:sz w:val="18"/>
                <w:szCs w:val="18"/>
              </w:rPr>
            </w:pPr>
            <w:r>
              <w:rPr>
                <w:sz w:val="18"/>
                <w:szCs w:val="18"/>
              </w:rPr>
              <w:t>3</w:t>
            </w:r>
          </w:p>
          <w:p w14:paraId="490BD81B" w14:textId="77777777" w:rsidR="00281988" w:rsidRPr="001B3A12" w:rsidRDefault="00281988" w:rsidP="00500388">
            <w:pPr>
              <w:jc w:val="left"/>
              <w:rPr>
                <w:sz w:val="18"/>
                <w:szCs w:val="18"/>
              </w:rPr>
            </w:pPr>
            <w:r w:rsidRPr="001B3A12">
              <w:rPr>
                <w:sz w:val="18"/>
                <w:szCs w:val="18"/>
              </w:rPr>
              <w:t>3</w:t>
            </w:r>
          </w:p>
          <w:p w14:paraId="666E540E" w14:textId="77777777" w:rsidR="00281988" w:rsidRDefault="00281988" w:rsidP="00500388">
            <w:pPr>
              <w:jc w:val="left"/>
              <w:rPr>
                <w:sz w:val="18"/>
                <w:szCs w:val="18"/>
              </w:rPr>
            </w:pPr>
            <w:r w:rsidRPr="001B3A12">
              <w:rPr>
                <w:sz w:val="18"/>
                <w:szCs w:val="18"/>
              </w:rPr>
              <w:t>3</w:t>
            </w:r>
          </w:p>
          <w:p w14:paraId="319B8B88" w14:textId="137FE17A" w:rsidR="00281988" w:rsidRDefault="00281988" w:rsidP="00500388">
            <w:pPr>
              <w:jc w:val="left"/>
              <w:rPr>
                <w:sz w:val="18"/>
                <w:szCs w:val="18"/>
              </w:rPr>
            </w:pPr>
          </w:p>
          <w:p w14:paraId="3D0ED9A4" w14:textId="77777777" w:rsidR="00140EAD" w:rsidRDefault="00140EAD" w:rsidP="00500388">
            <w:pPr>
              <w:jc w:val="left"/>
              <w:rPr>
                <w:sz w:val="18"/>
                <w:szCs w:val="18"/>
              </w:rPr>
            </w:pPr>
          </w:p>
          <w:p w14:paraId="04F8ADB5" w14:textId="6128A5E3" w:rsidR="00281988" w:rsidRPr="001B3A12" w:rsidRDefault="00281988" w:rsidP="00DB7F29">
            <w:pPr>
              <w:jc w:val="left"/>
              <w:rPr>
                <w:sz w:val="18"/>
                <w:szCs w:val="18"/>
              </w:rPr>
            </w:pPr>
            <w:r>
              <w:rPr>
                <w:sz w:val="18"/>
                <w:szCs w:val="18"/>
              </w:rPr>
              <w:t>1</w:t>
            </w:r>
          </w:p>
        </w:tc>
        <w:tc>
          <w:tcPr>
            <w:tcW w:w="1980" w:type="dxa"/>
            <w:tcBorders>
              <w:top w:val="single" w:sz="4" w:space="0" w:color="auto"/>
              <w:left w:val="single" w:sz="4" w:space="0" w:color="auto"/>
              <w:bottom w:val="single" w:sz="4" w:space="0" w:color="auto"/>
              <w:right w:val="single" w:sz="4" w:space="0" w:color="auto"/>
            </w:tcBorders>
          </w:tcPr>
          <w:p w14:paraId="6F70DDFD" w14:textId="77777777" w:rsidR="00281988" w:rsidRPr="001B3A12" w:rsidRDefault="00281988" w:rsidP="00500388">
            <w:pPr>
              <w:jc w:val="left"/>
              <w:rPr>
                <w:sz w:val="18"/>
                <w:szCs w:val="18"/>
              </w:rPr>
            </w:pPr>
            <w:r w:rsidRPr="001B3A12">
              <w:rPr>
                <w:b/>
                <w:sz w:val="18"/>
                <w:szCs w:val="18"/>
              </w:rPr>
              <w:t xml:space="preserve">* </w:t>
            </w:r>
            <w:r w:rsidRPr="001B3A12">
              <w:rPr>
                <w:sz w:val="18"/>
                <w:szCs w:val="18"/>
              </w:rPr>
              <w:t>uporaba na PROSTEM</w:t>
            </w:r>
          </w:p>
          <w:p w14:paraId="58011BA9" w14:textId="77777777" w:rsidR="00281988" w:rsidRPr="001B3A12" w:rsidRDefault="00281988" w:rsidP="00500388">
            <w:pPr>
              <w:jc w:val="left"/>
              <w:rPr>
                <w:b/>
                <w:sz w:val="18"/>
                <w:szCs w:val="18"/>
              </w:rPr>
            </w:pPr>
            <w:r w:rsidRPr="001B3A12">
              <w:rPr>
                <w:b/>
                <w:sz w:val="18"/>
                <w:szCs w:val="18"/>
              </w:rPr>
              <w:t>**</w:t>
            </w:r>
            <w:r w:rsidRPr="001B3A12">
              <w:rPr>
                <w:sz w:val="18"/>
                <w:szCs w:val="18"/>
              </w:rPr>
              <w:t xml:space="preserve"> uporaba v ZAŠČITENIH PROSTORIH</w:t>
            </w:r>
          </w:p>
          <w:p w14:paraId="3D8EF9D6" w14:textId="77777777" w:rsidR="00281988" w:rsidRDefault="00281988" w:rsidP="00500388">
            <w:pPr>
              <w:tabs>
                <w:tab w:val="num" w:pos="112"/>
              </w:tabs>
              <w:jc w:val="left"/>
              <w:rPr>
                <w:sz w:val="18"/>
                <w:szCs w:val="18"/>
              </w:rPr>
            </w:pPr>
            <w:r w:rsidRPr="001B3A12">
              <w:rPr>
                <w:b/>
                <w:sz w:val="18"/>
                <w:szCs w:val="18"/>
              </w:rPr>
              <w:t>***</w:t>
            </w:r>
            <w:r w:rsidRPr="001B3A12">
              <w:rPr>
                <w:sz w:val="18"/>
                <w:szCs w:val="18"/>
              </w:rPr>
              <w:t xml:space="preserve"> odmerek odvisen od višine tretiranih rastlin</w:t>
            </w:r>
          </w:p>
          <w:p w14:paraId="31135F9C" w14:textId="77777777" w:rsidR="00281988" w:rsidRDefault="00281988" w:rsidP="00500388">
            <w:pPr>
              <w:tabs>
                <w:tab w:val="num" w:pos="112"/>
              </w:tabs>
              <w:jc w:val="left"/>
              <w:rPr>
                <w:b/>
                <w:sz w:val="18"/>
                <w:szCs w:val="18"/>
              </w:rPr>
            </w:pPr>
            <w:r>
              <w:rPr>
                <w:b/>
                <w:sz w:val="18"/>
                <w:szCs w:val="18"/>
              </w:rPr>
              <w:t>*1   31.07.2020</w:t>
            </w:r>
          </w:p>
          <w:p w14:paraId="4F47A77B" w14:textId="77777777" w:rsidR="00281988" w:rsidRDefault="00281988" w:rsidP="00500388">
            <w:pPr>
              <w:tabs>
                <w:tab w:val="num" w:pos="112"/>
              </w:tabs>
              <w:jc w:val="left"/>
              <w:rPr>
                <w:b/>
                <w:sz w:val="18"/>
                <w:szCs w:val="18"/>
              </w:rPr>
            </w:pPr>
            <w:r>
              <w:rPr>
                <w:b/>
                <w:sz w:val="18"/>
                <w:szCs w:val="18"/>
              </w:rPr>
              <w:t>*2   31.12.2020</w:t>
            </w:r>
          </w:p>
          <w:p w14:paraId="0AF10249" w14:textId="77777777" w:rsidR="00281988" w:rsidRDefault="00281988" w:rsidP="00500388">
            <w:pPr>
              <w:tabs>
                <w:tab w:val="num" w:pos="112"/>
              </w:tabs>
              <w:jc w:val="left"/>
              <w:rPr>
                <w:b/>
                <w:sz w:val="18"/>
                <w:szCs w:val="18"/>
              </w:rPr>
            </w:pPr>
            <w:r>
              <w:rPr>
                <w:b/>
                <w:sz w:val="18"/>
                <w:szCs w:val="18"/>
              </w:rPr>
              <w:t>**3  30.10.2020</w:t>
            </w:r>
          </w:p>
          <w:p w14:paraId="5AF173DF" w14:textId="4637DFBA" w:rsidR="00281988" w:rsidRDefault="005D339C" w:rsidP="00500388">
            <w:pPr>
              <w:tabs>
                <w:tab w:val="num" w:pos="112"/>
              </w:tabs>
              <w:jc w:val="left"/>
              <w:rPr>
                <w:b/>
                <w:sz w:val="18"/>
                <w:szCs w:val="18"/>
              </w:rPr>
            </w:pPr>
            <w:r>
              <w:rPr>
                <w:b/>
                <w:sz w:val="18"/>
                <w:szCs w:val="18"/>
              </w:rPr>
              <w:t>*</w:t>
            </w:r>
            <w:r w:rsidRPr="005D339C">
              <w:rPr>
                <w:b/>
                <w:sz w:val="18"/>
                <w:szCs w:val="18"/>
                <w:highlight w:val="cyan"/>
              </w:rPr>
              <w:t>4    31</w:t>
            </w:r>
            <w:r w:rsidR="00281988" w:rsidRPr="005D339C">
              <w:rPr>
                <w:b/>
                <w:sz w:val="18"/>
                <w:szCs w:val="18"/>
                <w:highlight w:val="cyan"/>
              </w:rPr>
              <w:t>.08.2020</w:t>
            </w:r>
          </w:p>
          <w:p w14:paraId="7BF72B8B" w14:textId="77777777" w:rsidR="00281988" w:rsidRDefault="00281988" w:rsidP="00500388">
            <w:pPr>
              <w:tabs>
                <w:tab w:val="num" w:pos="112"/>
              </w:tabs>
              <w:jc w:val="left"/>
              <w:rPr>
                <w:b/>
                <w:sz w:val="18"/>
                <w:szCs w:val="18"/>
              </w:rPr>
            </w:pPr>
            <w:r>
              <w:rPr>
                <w:b/>
                <w:sz w:val="18"/>
                <w:szCs w:val="18"/>
              </w:rPr>
              <w:t>**5  30.06.2020</w:t>
            </w:r>
          </w:p>
          <w:p w14:paraId="544E6529" w14:textId="77777777" w:rsidR="00281988" w:rsidRPr="00A94BB4" w:rsidRDefault="00281988" w:rsidP="00500388">
            <w:pPr>
              <w:tabs>
                <w:tab w:val="num" w:pos="112"/>
              </w:tabs>
              <w:jc w:val="left"/>
              <w:rPr>
                <w:b/>
                <w:sz w:val="18"/>
                <w:szCs w:val="18"/>
              </w:rPr>
            </w:pPr>
          </w:p>
          <w:p w14:paraId="2DA01146" w14:textId="77777777" w:rsidR="00281988" w:rsidRPr="001B3A12" w:rsidRDefault="00281988" w:rsidP="00A94BB4">
            <w:pPr>
              <w:tabs>
                <w:tab w:val="num" w:pos="112"/>
              </w:tabs>
              <w:jc w:val="left"/>
              <w:rPr>
                <w:b/>
                <w:sz w:val="18"/>
                <w:szCs w:val="18"/>
              </w:rPr>
            </w:pPr>
          </w:p>
        </w:tc>
      </w:tr>
      <w:tr w:rsidR="00281988" w:rsidRPr="001B3A12" w14:paraId="693DDA45" w14:textId="77777777" w:rsidTr="007E61A8">
        <w:trPr>
          <w:trHeight w:val="178"/>
        </w:trPr>
        <w:tc>
          <w:tcPr>
            <w:tcW w:w="1508" w:type="dxa"/>
            <w:vMerge/>
            <w:tcBorders>
              <w:left w:val="single" w:sz="4" w:space="0" w:color="auto"/>
              <w:bottom w:val="single" w:sz="4" w:space="0" w:color="auto"/>
              <w:right w:val="single" w:sz="4" w:space="0" w:color="auto"/>
            </w:tcBorders>
          </w:tcPr>
          <w:p w14:paraId="14AB1FCA" w14:textId="77777777" w:rsidR="00281988" w:rsidRPr="001B3A12" w:rsidRDefault="00281988" w:rsidP="00DB7F29">
            <w:pPr>
              <w:jc w:val="left"/>
              <w:rPr>
                <w:b/>
                <w:bCs/>
                <w:sz w:val="18"/>
                <w:szCs w:val="18"/>
              </w:rPr>
            </w:pPr>
          </w:p>
        </w:tc>
        <w:tc>
          <w:tcPr>
            <w:tcW w:w="2200" w:type="dxa"/>
            <w:vMerge/>
            <w:tcBorders>
              <w:left w:val="single" w:sz="4" w:space="0" w:color="auto"/>
              <w:bottom w:val="single" w:sz="4" w:space="0" w:color="auto"/>
              <w:right w:val="single" w:sz="4" w:space="0" w:color="auto"/>
            </w:tcBorders>
          </w:tcPr>
          <w:p w14:paraId="03EF3FC2" w14:textId="77777777" w:rsidR="00281988" w:rsidRPr="001B3A12" w:rsidRDefault="00281988"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0C6DB1DF" w14:textId="77777777" w:rsidR="00281988" w:rsidRPr="001B3A12" w:rsidRDefault="00281988" w:rsidP="00DB7F29">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674D7AEC" w14:textId="77777777" w:rsidR="00281988" w:rsidRPr="001B3A12" w:rsidRDefault="00281988" w:rsidP="00D21A19">
            <w:pPr>
              <w:numPr>
                <w:ilvl w:val="0"/>
                <w:numId w:val="7"/>
              </w:numPr>
              <w:tabs>
                <w:tab w:val="clear" w:pos="360"/>
                <w:tab w:val="num" w:pos="112"/>
              </w:tabs>
              <w:jc w:val="left"/>
              <w:rPr>
                <w:sz w:val="18"/>
                <w:szCs w:val="18"/>
              </w:rPr>
            </w:pPr>
          </w:p>
        </w:tc>
        <w:tc>
          <w:tcPr>
            <w:tcW w:w="6616" w:type="dxa"/>
            <w:gridSpan w:val="4"/>
            <w:tcBorders>
              <w:top w:val="single" w:sz="4" w:space="0" w:color="auto"/>
              <w:left w:val="single" w:sz="4" w:space="0" w:color="auto"/>
              <w:bottom w:val="single" w:sz="4" w:space="0" w:color="auto"/>
              <w:right w:val="single" w:sz="4" w:space="0" w:color="auto"/>
            </w:tcBorders>
          </w:tcPr>
          <w:p w14:paraId="38991D82" w14:textId="77777777" w:rsidR="00281988" w:rsidRPr="00281988" w:rsidRDefault="00281988" w:rsidP="00281988">
            <w:pPr>
              <w:autoSpaceDE w:val="0"/>
              <w:autoSpaceDN w:val="0"/>
              <w:adjustRightInd w:val="0"/>
              <w:jc w:val="left"/>
              <w:rPr>
                <w:bCs/>
                <w:sz w:val="16"/>
                <w:szCs w:val="16"/>
                <w:lang w:eastAsia="sl-SI"/>
              </w:rPr>
            </w:pPr>
            <w:r w:rsidRPr="00281988">
              <w:rPr>
                <w:bCs/>
                <w:sz w:val="16"/>
                <w:szCs w:val="16"/>
                <w:lang w:eastAsia="sl-SI"/>
              </w:rPr>
              <w:t>A: dodamo vodi za kapljično namakanje (le za rastline gojene v zaščitenih prostorih). Uporaba sredstva je lahko škodljiva za opraševalce (npr. čmrlje) v zaščitenih prostorih.</w:t>
            </w:r>
          </w:p>
          <w:p w14:paraId="650DCEC7" w14:textId="77777777" w:rsidR="00281988" w:rsidRPr="00281988" w:rsidRDefault="00281988" w:rsidP="00281988">
            <w:pPr>
              <w:autoSpaceDE w:val="0"/>
              <w:autoSpaceDN w:val="0"/>
              <w:adjustRightInd w:val="0"/>
              <w:jc w:val="left"/>
              <w:rPr>
                <w:bCs/>
                <w:sz w:val="16"/>
                <w:szCs w:val="16"/>
                <w:lang w:eastAsia="sl-SI"/>
              </w:rPr>
            </w:pPr>
            <w:r w:rsidRPr="00281988">
              <w:rPr>
                <w:bCs/>
                <w:sz w:val="16"/>
                <w:szCs w:val="16"/>
                <w:lang w:eastAsia="sl-SI"/>
              </w:rPr>
              <w:t xml:space="preserve">B: namakanje platojev sadik samo v zaščitenih prostorih, sadike morajo ostati v trajnem rastlinjaku skozi svoj celoten življenjski cikel.  </w:t>
            </w:r>
          </w:p>
          <w:p w14:paraId="5DC29E3B" w14:textId="77777777" w:rsidR="00281988" w:rsidRPr="00281988" w:rsidRDefault="00281988" w:rsidP="00281988">
            <w:pPr>
              <w:autoSpaceDE w:val="0"/>
              <w:autoSpaceDN w:val="0"/>
              <w:adjustRightInd w:val="0"/>
              <w:jc w:val="left"/>
              <w:rPr>
                <w:bCs/>
                <w:sz w:val="16"/>
                <w:szCs w:val="16"/>
                <w:lang w:eastAsia="sl-SI"/>
              </w:rPr>
            </w:pPr>
            <w:r w:rsidRPr="00281988">
              <w:rPr>
                <w:bCs/>
                <w:sz w:val="16"/>
                <w:szCs w:val="16"/>
                <w:lang w:eastAsia="sl-SI"/>
              </w:rPr>
              <w:t>C: uporaba na rastlinah gojenih BREZ stika s tlemi (glej navodilo za uporabo)</w:t>
            </w:r>
          </w:p>
          <w:p w14:paraId="5855A8E9" w14:textId="0E3D1388" w:rsidR="00281988" w:rsidRPr="00A94BB4" w:rsidRDefault="00281988" w:rsidP="00281988">
            <w:pPr>
              <w:autoSpaceDE w:val="0"/>
              <w:autoSpaceDN w:val="0"/>
              <w:adjustRightInd w:val="0"/>
              <w:jc w:val="left"/>
              <w:rPr>
                <w:bCs/>
                <w:sz w:val="16"/>
                <w:szCs w:val="16"/>
                <w:lang w:eastAsia="sl-SI"/>
              </w:rPr>
            </w:pPr>
            <w:r w:rsidRPr="00281988">
              <w:rPr>
                <w:bCs/>
                <w:sz w:val="16"/>
                <w:szCs w:val="16"/>
                <w:lang w:eastAsia="sl-SI"/>
              </w:rPr>
              <w:t>D: Zaradi zaščite divjih opraševalcev je potrebno zaščiteni prostor pred tretiranjem zapreti. Zaščiteni prostor je dovoljeno odpreti šele 6 dni pokončanem tretiranju.</w:t>
            </w:r>
          </w:p>
        </w:tc>
      </w:tr>
    </w:tbl>
    <w:p w14:paraId="04EB6AED" w14:textId="77777777" w:rsidR="007D7D7E" w:rsidRPr="000307BC" w:rsidRDefault="007D7D7E" w:rsidP="007D7D7E">
      <w:pPr>
        <w:pStyle w:val="Sprotnaopomba-besedilo"/>
        <w:widowControl w:val="0"/>
        <w:ind w:left="110"/>
        <w:jc w:val="left"/>
        <w:rPr>
          <w:szCs w:val="18"/>
          <w:lang w:val="sl-SI"/>
        </w:rPr>
      </w:pPr>
      <w:r w:rsidRPr="000307BC">
        <w:rPr>
          <w:szCs w:val="18"/>
          <w:lang w:val="sl-SI"/>
        </w:rPr>
        <w:t>* - DATUM POTEKA REGISTRACIJE</w:t>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t>** - DATUM UPORABE ZALOG PRIPRAVKOV, KI JIM JE POTEKLA REGISTRACIJA</w:t>
      </w:r>
    </w:p>
    <w:p w14:paraId="5AE081CA" w14:textId="5283444D" w:rsidR="00300BBB" w:rsidRPr="003C3688" w:rsidRDefault="007D7D7E" w:rsidP="003C3688">
      <w:pPr>
        <w:jc w:val="center"/>
        <w:rPr>
          <w:lang w:val="de-DE"/>
        </w:rPr>
      </w:pPr>
      <w:r w:rsidRPr="000307BC">
        <w:rPr>
          <w:sz w:val="20"/>
        </w:rPr>
        <w:br w:type="page"/>
      </w:r>
      <w:r w:rsidRPr="003C3688">
        <w:lastRenderedPageBreak/>
        <w:t>INTEGRIRANO VARSTVO PARADIŽNIKA -</w:t>
      </w:r>
      <w:r w:rsidRPr="003C3688">
        <w:rPr>
          <w:lang w:val="de-DE"/>
        </w:rPr>
        <w:t xml:space="preserve"> list 9</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418"/>
        <w:gridCol w:w="1049"/>
        <w:gridCol w:w="1980"/>
      </w:tblGrid>
      <w:tr w:rsidR="007D7D7E" w:rsidRPr="001B3A12" w14:paraId="7D9493D4" w14:textId="77777777" w:rsidTr="007E61A8">
        <w:tc>
          <w:tcPr>
            <w:tcW w:w="1618" w:type="dxa"/>
            <w:tcBorders>
              <w:top w:val="single" w:sz="12" w:space="0" w:color="auto"/>
              <w:left w:val="single" w:sz="12" w:space="0" w:color="auto"/>
              <w:bottom w:val="single" w:sz="12" w:space="0" w:color="auto"/>
              <w:right w:val="single" w:sz="12" w:space="0" w:color="auto"/>
            </w:tcBorders>
          </w:tcPr>
          <w:p w14:paraId="6530BF54" w14:textId="77777777" w:rsidR="007D7D7E" w:rsidRPr="001B3A12" w:rsidRDefault="007D7D7E" w:rsidP="00DB7F29">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28EFD4"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F856A97"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2C56DCC7" w14:textId="77777777" w:rsidR="007D7D7E" w:rsidRPr="001B3A12" w:rsidRDefault="007D7D7E" w:rsidP="00DB7F29">
            <w:pPr>
              <w:rPr>
                <w:sz w:val="18"/>
                <w:szCs w:val="18"/>
              </w:rPr>
            </w:pPr>
            <w:r w:rsidRPr="001B3A12">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1B60816E" w14:textId="77777777" w:rsidR="007D7D7E" w:rsidRPr="001B3A12" w:rsidRDefault="007D7D7E" w:rsidP="00DB7F29">
            <w:pPr>
              <w:jc w:val="left"/>
              <w:rPr>
                <w:sz w:val="18"/>
                <w:szCs w:val="18"/>
              </w:rPr>
            </w:pPr>
            <w:r w:rsidRPr="001B3A12">
              <w:rPr>
                <w:sz w:val="18"/>
                <w:szCs w:val="18"/>
              </w:rPr>
              <w:t>FITOFARM.</w:t>
            </w:r>
          </w:p>
          <w:p w14:paraId="60522935"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B03C4B3" w14:textId="77777777" w:rsidR="007D7D7E" w:rsidRPr="001B3A12" w:rsidRDefault="007D7D7E" w:rsidP="00DB7F29">
            <w:pPr>
              <w:rPr>
                <w:sz w:val="18"/>
                <w:szCs w:val="18"/>
              </w:rPr>
            </w:pPr>
            <w:r w:rsidRPr="001B3A12">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14:paraId="6A9DD6D3"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444747A6" w14:textId="77777777" w:rsidR="007D7D7E" w:rsidRPr="001B3A12" w:rsidRDefault="007D7D7E" w:rsidP="00DB7F29">
            <w:pPr>
              <w:rPr>
                <w:sz w:val="18"/>
                <w:szCs w:val="18"/>
              </w:rPr>
            </w:pPr>
            <w:r w:rsidRPr="001B3A12">
              <w:rPr>
                <w:sz w:val="18"/>
                <w:szCs w:val="18"/>
              </w:rPr>
              <w:t>OPOMBE</w:t>
            </w:r>
          </w:p>
        </w:tc>
      </w:tr>
      <w:tr w:rsidR="005F5869" w:rsidRPr="001B3A12" w14:paraId="6CF71219" w14:textId="77777777" w:rsidTr="007E61A8">
        <w:trPr>
          <w:trHeight w:val="4071"/>
        </w:trPr>
        <w:tc>
          <w:tcPr>
            <w:tcW w:w="1618" w:type="dxa"/>
            <w:vMerge w:val="restart"/>
            <w:tcBorders>
              <w:top w:val="single" w:sz="4" w:space="0" w:color="auto"/>
              <w:left w:val="single" w:sz="4" w:space="0" w:color="auto"/>
              <w:right w:val="single" w:sz="4" w:space="0" w:color="auto"/>
            </w:tcBorders>
          </w:tcPr>
          <w:p w14:paraId="47F814C4" w14:textId="77777777" w:rsidR="005F5869" w:rsidRPr="001B3A12" w:rsidRDefault="005F5869" w:rsidP="00DB7F29">
            <w:pPr>
              <w:jc w:val="left"/>
              <w:rPr>
                <w:sz w:val="18"/>
                <w:szCs w:val="18"/>
              </w:rPr>
            </w:pPr>
            <w:r w:rsidRPr="001B3A12">
              <w:rPr>
                <w:b/>
                <w:bCs/>
                <w:sz w:val="18"/>
                <w:szCs w:val="18"/>
              </w:rPr>
              <w:t>Rastlinjakov ščitkar</w:t>
            </w:r>
            <w:r w:rsidRPr="001B3A12">
              <w:rPr>
                <w:sz w:val="18"/>
                <w:szCs w:val="18"/>
              </w:rPr>
              <w:t xml:space="preserve"> </w:t>
            </w:r>
            <w:r w:rsidRPr="001B3A12">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14:paraId="13417AA6" w14:textId="77777777" w:rsidR="005F5869" w:rsidRPr="001B3A12" w:rsidRDefault="005F5869" w:rsidP="00DB7F29">
            <w:pPr>
              <w:jc w:val="left"/>
              <w:rPr>
                <w:sz w:val="18"/>
                <w:szCs w:val="18"/>
              </w:rPr>
            </w:pPr>
            <w:r w:rsidRPr="001B3A12">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14:paraId="520AE4CE" w14:textId="77777777" w:rsidR="005F5869" w:rsidRPr="001B3A12" w:rsidRDefault="005F5869" w:rsidP="00DB7F29">
            <w:pPr>
              <w:tabs>
                <w:tab w:val="left" w:pos="0"/>
                <w:tab w:val="left" w:pos="170"/>
              </w:tabs>
              <w:jc w:val="left"/>
              <w:rPr>
                <w:sz w:val="18"/>
                <w:szCs w:val="18"/>
              </w:rPr>
            </w:pPr>
            <w:r w:rsidRPr="001B3A12">
              <w:rPr>
                <w:sz w:val="18"/>
                <w:szCs w:val="18"/>
              </w:rPr>
              <w:t>Agrotehnični ukrepi:</w:t>
            </w:r>
          </w:p>
          <w:p w14:paraId="06F89D03" w14:textId="77777777" w:rsidR="005F5869" w:rsidRPr="001B3A12" w:rsidRDefault="005F5869" w:rsidP="00830142">
            <w:pPr>
              <w:pStyle w:val="Oznaenseznam3"/>
              <w:rPr>
                <w:sz w:val="18"/>
                <w:szCs w:val="18"/>
              </w:rPr>
            </w:pPr>
            <w:r w:rsidRPr="001B3A12">
              <w:rPr>
                <w:sz w:val="18"/>
                <w:szCs w:val="18"/>
              </w:rPr>
              <w:t>-preprečevanje zapleveljenosti</w:t>
            </w:r>
          </w:p>
          <w:p w14:paraId="0AAC3E54" w14:textId="77777777" w:rsidR="005F5869" w:rsidRPr="001B3A12" w:rsidRDefault="005F5869" w:rsidP="00830142">
            <w:pPr>
              <w:pStyle w:val="Oznaenseznam3"/>
              <w:rPr>
                <w:sz w:val="18"/>
                <w:szCs w:val="18"/>
              </w:rPr>
            </w:pPr>
            <w:r w:rsidRPr="001B3A12">
              <w:rPr>
                <w:sz w:val="18"/>
                <w:szCs w:val="18"/>
              </w:rPr>
              <w:t>-uporaba rumenih lepljivih plošč.</w:t>
            </w:r>
          </w:p>
          <w:p w14:paraId="0CDFE5E0" w14:textId="77777777" w:rsidR="005F5869" w:rsidRPr="001B3A12" w:rsidRDefault="005F5869" w:rsidP="00DB7F29">
            <w:pPr>
              <w:tabs>
                <w:tab w:val="left" w:pos="0"/>
                <w:tab w:val="left" w:pos="170"/>
              </w:tabs>
              <w:jc w:val="left"/>
              <w:rPr>
                <w:sz w:val="18"/>
                <w:szCs w:val="18"/>
              </w:rPr>
            </w:pPr>
          </w:p>
          <w:p w14:paraId="04826F30" w14:textId="77777777" w:rsidR="005F5869" w:rsidRPr="001B3A12" w:rsidRDefault="005F5869" w:rsidP="00DB7F29">
            <w:pPr>
              <w:tabs>
                <w:tab w:val="left" w:pos="0"/>
                <w:tab w:val="left" w:pos="170"/>
              </w:tabs>
              <w:jc w:val="left"/>
              <w:rPr>
                <w:sz w:val="18"/>
                <w:szCs w:val="18"/>
              </w:rPr>
            </w:pPr>
            <w:r w:rsidRPr="001B3A12">
              <w:rPr>
                <w:sz w:val="18"/>
                <w:szCs w:val="18"/>
              </w:rPr>
              <w:t>Kemični ukrep:</w:t>
            </w:r>
          </w:p>
          <w:p w14:paraId="1AF02961" w14:textId="77777777" w:rsidR="005F5869" w:rsidRPr="001B3A12" w:rsidRDefault="005F5869" w:rsidP="00830142">
            <w:pPr>
              <w:pStyle w:val="Oznaenseznam3"/>
              <w:rPr>
                <w:sz w:val="18"/>
                <w:szCs w:val="18"/>
              </w:rPr>
            </w:pPr>
            <w:r w:rsidRPr="001B3A12">
              <w:rPr>
                <w:sz w:val="18"/>
                <w:szCs w:val="18"/>
              </w:rPr>
              <w:t>-uporaba insekticidov.</w:t>
            </w:r>
          </w:p>
          <w:p w14:paraId="0A7036C6" w14:textId="77777777" w:rsidR="005F5869" w:rsidRPr="001B3A12" w:rsidRDefault="005F5869" w:rsidP="00830142">
            <w:pPr>
              <w:pStyle w:val="Oznaenseznam3"/>
              <w:rPr>
                <w:sz w:val="18"/>
                <w:szCs w:val="18"/>
              </w:rPr>
            </w:pPr>
          </w:p>
          <w:p w14:paraId="0DF1F6D1" w14:textId="77777777" w:rsidR="005F5869" w:rsidRPr="001B3A12" w:rsidRDefault="005F5869"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4E3E91BE" w14:textId="77777777" w:rsidR="005F5869" w:rsidRPr="001B3A12" w:rsidRDefault="005F5869" w:rsidP="00500388">
            <w:pPr>
              <w:pStyle w:val="Oznaenseznam3"/>
              <w:rPr>
                <w:sz w:val="18"/>
                <w:szCs w:val="18"/>
              </w:rPr>
            </w:pPr>
            <w:r w:rsidRPr="001B3A12">
              <w:rPr>
                <w:sz w:val="18"/>
                <w:szCs w:val="18"/>
              </w:rPr>
              <w:t>-imidakloprid</w:t>
            </w:r>
          </w:p>
          <w:p w14:paraId="5169FEAA" w14:textId="77777777" w:rsidR="005F5869" w:rsidRPr="001B3A12" w:rsidRDefault="005F5869" w:rsidP="00500388">
            <w:pPr>
              <w:pStyle w:val="Oznaenseznam3"/>
              <w:rPr>
                <w:sz w:val="18"/>
                <w:szCs w:val="18"/>
              </w:rPr>
            </w:pPr>
          </w:p>
          <w:p w14:paraId="6A5B9506" w14:textId="77777777" w:rsidR="005F5869" w:rsidRPr="001B3A12" w:rsidRDefault="005F5869" w:rsidP="00500388">
            <w:pPr>
              <w:pStyle w:val="Oznaenseznam3"/>
              <w:rPr>
                <w:sz w:val="18"/>
                <w:szCs w:val="18"/>
              </w:rPr>
            </w:pPr>
          </w:p>
          <w:p w14:paraId="5670FC24" w14:textId="77777777" w:rsidR="005F5869" w:rsidRPr="001B3A12" w:rsidRDefault="005F5869" w:rsidP="00500388">
            <w:pPr>
              <w:pStyle w:val="Oznaenseznam3"/>
              <w:rPr>
                <w:sz w:val="18"/>
                <w:szCs w:val="18"/>
              </w:rPr>
            </w:pPr>
            <w:r>
              <w:rPr>
                <w:sz w:val="18"/>
                <w:szCs w:val="18"/>
              </w:rPr>
              <w:t>-</w:t>
            </w:r>
            <w:r w:rsidRPr="001B3A12">
              <w:rPr>
                <w:sz w:val="18"/>
                <w:szCs w:val="18"/>
              </w:rPr>
              <w:t xml:space="preserve"> piretrin</w:t>
            </w:r>
          </w:p>
          <w:p w14:paraId="4785DFAC" w14:textId="77777777" w:rsidR="005F5869" w:rsidRPr="001B3A12" w:rsidRDefault="005F5869" w:rsidP="00500388">
            <w:pPr>
              <w:pStyle w:val="Oznaenseznam3"/>
              <w:rPr>
                <w:sz w:val="18"/>
                <w:szCs w:val="18"/>
              </w:rPr>
            </w:pPr>
          </w:p>
          <w:p w14:paraId="75E2A737" w14:textId="77777777" w:rsidR="005F5869" w:rsidRPr="001B3A12" w:rsidRDefault="005F5869" w:rsidP="00500388">
            <w:pPr>
              <w:pStyle w:val="Oznaenseznam3"/>
              <w:rPr>
                <w:sz w:val="18"/>
                <w:szCs w:val="18"/>
              </w:rPr>
            </w:pPr>
          </w:p>
          <w:p w14:paraId="1335F21A" w14:textId="77777777" w:rsidR="005F5869" w:rsidRPr="001B3A12" w:rsidRDefault="005F5869" w:rsidP="00500388">
            <w:pPr>
              <w:jc w:val="left"/>
              <w:rPr>
                <w:sz w:val="18"/>
                <w:szCs w:val="18"/>
              </w:rPr>
            </w:pPr>
            <w:r w:rsidRPr="001B3A12">
              <w:rPr>
                <w:sz w:val="18"/>
                <w:szCs w:val="18"/>
              </w:rPr>
              <w:t>- tiametoksam</w:t>
            </w:r>
          </w:p>
          <w:p w14:paraId="17959282" w14:textId="77777777" w:rsidR="005F5869" w:rsidRPr="00D86ADB" w:rsidRDefault="005F5869" w:rsidP="00500388">
            <w:pPr>
              <w:numPr>
                <w:ilvl w:val="0"/>
                <w:numId w:val="7"/>
              </w:numPr>
              <w:tabs>
                <w:tab w:val="clear" w:pos="360"/>
                <w:tab w:val="num" w:pos="112"/>
              </w:tabs>
              <w:jc w:val="left"/>
              <w:rPr>
                <w:sz w:val="18"/>
                <w:szCs w:val="18"/>
              </w:rPr>
            </w:pPr>
            <w:r w:rsidRPr="001B3A12">
              <w:rPr>
                <w:sz w:val="18"/>
                <w:szCs w:val="18"/>
              </w:rPr>
              <w:t>lambda - cihalotrin</w:t>
            </w:r>
          </w:p>
          <w:p w14:paraId="60224E81" w14:textId="77777777" w:rsidR="005F5869" w:rsidRPr="001B3A12" w:rsidRDefault="005F5869" w:rsidP="00500388">
            <w:pPr>
              <w:jc w:val="left"/>
              <w:rPr>
                <w:sz w:val="18"/>
                <w:szCs w:val="18"/>
              </w:rPr>
            </w:pPr>
            <w:r>
              <w:rPr>
                <w:sz w:val="18"/>
                <w:szCs w:val="18"/>
              </w:rPr>
              <w:t xml:space="preserve">- </w:t>
            </w:r>
            <w:r w:rsidRPr="001B3A12">
              <w:rPr>
                <w:sz w:val="18"/>
                <w:szCs w:val="18"/>
              </w:rPr>
              <w:t>acetamiprid</w:t>
            </w:r>
          </w:p>
          <w:p w14:paraId="1F2A9D6E" w14:textId="77777777" w:rsidR="005F5869" w:rsidRDefault="005F5869" w:rsidP="00500388">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40E65463" w14:textId="77777777" w:rsidR="005F5869" w:rsidRPr="00B36AF8" w:rsidRDefault="005F5869" w:rsidP="00500388">
            <w:pPr>
              <w:jc w:val="left"/>
              <w:rPr>
                <w:sz w:val="18"/>
                <w:szCs w:val="18"/>
              </w:rPr>
            </w:pPr>
            <w:r>
              <w:rPr>
                <w:sz w:val="18"/>
                <w:szCs w:val="18"/>
              </w:rPr>
              <w:t xml:space="preserve">- </w:t>
            </w:r>
            <w:r>
              <w:rPr>
                <w:i/>
                <w:sz w:val="18"/>
                <w:szCs w:val="18"/>
              </w:rPr>
              <w:t>Beauveria bassiana</w:t>
            </w:r>
            <w:r>
              <w:rPr>
                <w:sz w:val="18"/>
                <w:szCs w:val="18"/>
              </w:rPr>
              <w:t>, sev GHA</w:t>
            </w:r>
          </w:p>
          <w:p w14:paraId="5F40221F" w14:textId="77777777" w:rsidR="005F5869" w:rsidRDefault="005F5869" w:rsidP="00500388">
            <w:pPr>
              <w:jc w:val="left"/>
              <w:rPr>
                <w:sz w:val="18"/>
                <w:szCs w:val="18"/>
              </w:rPr>
            </w:pPr>
            <w:r w:rsidRPr="001B3A12">
              <w:rPr>
                <w:sz w:val="18"/>
                <w:szCs w:val="18"/>
              </w:rPr>
              <w:t>-piriproksifen</w:t>
            </w:r>
          </w:p>
          <w:p w14:paraId="3A69D608" w14:textId="77777777" w:rsidR="005F5869" w:rsidRDefault="005F5869" w:rsidP="00500388">
            <w:pPr>
              <w:jc w:val="left"/>
              <w:rPr>
                <w:sz w:val="18"/>
                <w:szCs w:val="18"/>
              </w:rPr>
            </w:pPr>
          </w:p>
          <w:p w14:paraId="7D9F497C" w14:textId="0944B16C" w:rsidR="005F5869" w:rsidRPr="001B3A12" w:rsidRDefault="005F5869" w:rsidP="00DB7F29">
            <w:pPr>
              <w:jc w:val="left"/>
              <w:rPr>
                <w:sz w:val="18"/>
                <w:szCs w:val="18"/>
              </w:rPr>
            </w:pPr>
            <w:r>
              <w:rPr>
                <w:sz w:val="18"/>
                <w:szCs w:val="18"/>
              </w:rPr>
              <w:t>-flupiradifuron</w:t>
            </w:r>
          </w:p>
        </w:tc>
        <w:tc>
          <w:tcPr>
            <w:tcW w:w="2049" w:type="dxa"/>
            <w:tcBorders>
              <w:top w:val="single" w:sz="4" w:space="0" w:color="auto"/>
              <w:left w:val="single" w:sz="4" w:space="0" w:color="auto"/>
              <w:bottom w:val="single" w:sz="4" w:space="0" w:color="auto"/>
              <w:right w:val="single" w:sz="4" w:space="0" w:color="auto"/>
            </w:tcBorders>
          </w:tcPr>
          <w:p w14:paraId="2B573EC6" w14:textId="77777777" w:rsidR="005F5869" w:rsidRPr="001B3A12" w:rsidRDefault="005F5869" w:rsidP="00500388">
            <w:pPr>
              <w:jc w:val="left"/>
              <w:rPr>
                <w:sz w:val="18"/>
                <w:szCs w:val="18"/>
              </w:rPr>
            </w:pPr>
            <w:r w:rsidRPr="001B3A12">
              <w:rPr>
                <w:sz w:val="18"/>
                <w:szCs w:val="18"/>
              </w:rPr>
              <w:t>Confidor 70 WG</w:t>
            </w:r>
            <w:r>
              <w:rPr>
                <w:b/>
                <w:sz w:val="18"/>
                <w:szCs w:val="18"/>
              </w:rPr>
              <w:t>*1</w:t>
            </w:r>
            <w:r w:rsidRPr="00A94BB4">
              <w:rPr>
                <w:b/>
                <w:sz w:val="18"/>
                <w:szCs w:val="18"/>
              </w:rPr>
              <w:t>**</w:t>
            </w:r>
          </w:p>
          <w:p w14:paraId="4D0FF0CB" w14:textId="77777777" w:rsidR="005F5869" w:rsidRPr="001B3A12" w:rsidRDefault="005F5869" w:rsidP="00500388">
            <w:pPr>
              <w:jc w:val="left"/>
              <w:rPr>
                <w:sz w:val="18"/>
                <w:szCs w:val="18"/>
              </w:rPr>
            </w:pPr>
          </w:p>
          <w:p w14:paraId="779584CB" w14:textId="77777777" w:rsidR="005F5869" w:rsidRDefault="005F5869" w:rsidP="00500388">
            <w:pPr>
              <w:jc w:val="left"/>
              <w:rPr>
                <w:b/>
                <w:sz w:val="18"/>
                <w:szCs w:val="18"/>
              </w:rPr>
            </w:pPr>
            <w:r w:rsidRPr="001B3A12">
              <w:rPr>
                <w:sz w:val="18"/>
                <w:szCs w:val="18"/>
              </w:rPr>
              <w:t>Kohinor SL 200</w:t>
            </w:r>
            <w:r>
              <w:rPr>
                <w:b/>
                <w:sz w:val="18"/>
                <w:szCs w:val="18"/>
              </w:rPr>
              <w:t>*2**</w:t>
            </w:r>
          </w:p>
          <w:p w14:paraId="3E1452E9" w14:textId="77777777" w:rsidR="005F5869" w:rsidRPr="0004773D" w:rsidRDefault="005F5869" w:rsidP="00500388">
            <w:pPr>
              <w:jc w:val="left"/>
              <w:rPr>
                <w:b/>
                <w:sz w:val="18"/>
                <w:szCs w:val="18"/>
              </w:rPr>
            </w:pPr>
            <w:r w:rsidRPr="001B3A12">
              <w:rPr>
                <w:sz w:val="18"/>
                <w:szCs w:val="18"/>
              </w:rPr>
              <w:t>Biotip Floral (MANJŠA UPORABA)</w:t>
            </w:r>
            <w:r>
              <w:rPr>
                <w:b/>
                <w:sz w:val="18"/>
                <w:szCs w:val="18"/>
              </w:rPr>
              <w:t>*3</w:t>
            </w:r>
          </w:p>
          <w:p w14:paraId="2CBD9587" w14:textId="77777777" w:rsidR="005F5869" w:rsidRPr="001B3A12" w:rsidRDefault="005F5869" w:rsidP="00500388">
            <w:pPr>
              <w:jc w:val="left"/>
              <w:rPr>
                <w:sz w:val="18"/>
                <w:szCs w:val="18"/>
              </w:rPr>
            </w:pPr>
          </w:p>
          <w:p w14:paraId="001E3091" w14:textId="77777777" w:rsidR="005F5869" w:rsidRPr="001B3A12" w:rsidRDefault="005F5869" w:rsidP="00500388">
            <w:pPr>
              <w:jc w:val="left"/>
              <w:rPr>
                <w:sz w:val="18"/>
                <w:szCs w:val="18"/>
              </w:rPr>
            </w:pPr>
            <w:r w:rsidRPr="001B3A12">
              <w:rPr>
                <w:sz w:val="18"/>
                <w:szCs w:val="18"/>
              </w:rPr>
              <w:t>Actara 25 WG</w:t>
            </w:r>
            <w:r>
              <w:rPr>
                <w:b/>
                <w:sz w:val="18"/>
                <w:szCs w:val="18"/>
              </w:rPr>
              <w:t>**4</w:t>
            </w:r>
          </w:p>
          <w:p w14:paraId="2139D9F5" w14:textId="77777777" w:rsidR="005F5869" w:rsidRPr="0019197D" w:rsidRDefault="005F5869" w:rsidP="00500388">
            <w:pPr>
              <w:tabs>
                <w:tab w:val="num" w:pos="112"/>
              </w:tabs>
              <w:jc w:val="left"/>
              <w:rPr>
                <w:b/>
                <w:sz w:val="18"/>
                <w:szCs w:val="18"/>
              </w:rPr>
            </w:pPr>
            <w:r w:rsidRPr="001B3A12">
              <w:rPr>
                <w:sz w:val="18"/>
                <w:szCs w:val="18"/>
              </w:rPr>
              <w:t>Karate Zeon 5 CS</w:t>
            </w:r>
            <w:r w:rsidRPr="001B3A12">
              <w:rPr>
                <w:b/>
                <w:sz w:val="18"/>
                <w:szCs w:val="18"/>
              </w:rPr>
              <w:t>*</w:t>
            </w:r>
          </w:p>
          <w:p w14:paraId="436B5715" w14:textId="77777777" w:rsidR="005F5869" w:rsidRPr="001B3A12" w:rsidRDefault="005F5869" w:rsidP="00500388">
            <w:pPr>
              <w:tabs>
                <w:tab w:val="num" w:pos="112"/>
              </w:tabs>
              <w:jc w:val="left"/>
              <w:rPr>
                <w:sz w:val="18"/>
                <w:szCs w:val="18"/>
              </w:rPr>
            </w:pPr>
            <w:r w:rsidRPr="001B3A12">
              <w:rPr>
                <w:sz w:val="18"/>
                <w:szCs w:val="18"/>
              </w:rPr>
              <w:t xml:space="preserve">Mospilan 20 </w:t>
            </w:r>
            <w:r>
              <w:rPr>
                <w:sz w:val="18"/>
                <w:szCs w:val="18"/>
              </w:rPr>
              <w:t xml:space="preserve"> </w:t>
            </w:r>
            <w:r w:rsidRPr="001B3A12">
              <w:rPr>
                <w:sz w:val="18"/>
                <w:szCs w:val="18"/>
              </w:rPr>
              <w:t>SG</w:t>
            </w:r>
            <w:r>
              <w:rPr>
                <w:b/>
                <w:sz w:val="18"/>
                <w:szCs w:val="18"/>
              </w:rPr>
              <w:t>*2</w:t>
            </w:r>
            <w:r w:rsidRPr="001B3A12">
              <w:rPr>
                <w:b/>
                <w:sz w:val="18"/>
                <w:szCs w:val="18"/>
              </w:rPr>
              <w:t>*</w:t>
            </w:r>
          </w:p>
          <w:p w14:paraId="07F8A902" w14:textId="77777777" w:rsidR="005F5869" w:rsidRPr="0004773D" w:rsidRDefault="005F5869" w:rsidP="00500388">
            <w:pPr>
              <w:jc w:val="left"/>
              <w:rPr>
                <w:b/>
                <w:sz w:val="18"/>
                <w:szCs w:val="18"/>
              </w:rPr>
            </w:pPr>
            <w:r w:rsidRPr="001B3A12">
              <w:rPr>
                <w:sz w:val="18"/>
                <w:szCs w:val="18"/>
              </w:rPr>
              <w:t>Naturalis</w:t>
            </w:r>
            <w:r>
              <w:rPr>
                <w:b/>
                <w:sz w:val="18"/>
                <w:szCs w:val="18"/>
              </w:rPr>
              <w:t>*5</w:t>
            </w:r>
          </w:p>
          <w:p w14:paraId="6978662D" w14:textId="77777777" w:rsidR="005F5869" w:rsidRDefault="005F5869" w:rsidP="00500388">
            <w:pPr>
              <w:jc w:val="left"/>
              <w:rPr>
                <w:sz w:val="18"/>
                <w:szCs w:val="18"/>
              </w:rPr>
            </w:pPr>
          </w:p>
          <w:p w14:paraId="4AF4ABE2" w14:textId="77777777" w:rsidR="005F5869" w:rsidRPr="0004773D" w:rsidRDefault="005F5869" w:rsidP="00500388">
            <w:pPr>
              <w:jc w:val="left"/>
              <w:rPr>
                <w:b/>
                <w:sz w:val="18"/>
                <w:szCs w:val="18"/>
              </w:rPr>
            </w:pPr>
            <w:r>
              <w:rPr>
                <w:sz w:val="18"/>
                <w:szCs w:val="18"/>
              </w:rPr>
              <w:t>Botanigard WP</w:t>
            </w:r>
            <w:r>
              <w:rPr>
                <w:b/>
                <w:sz w:val="18"/>
                <w:szCs w:val="18"/>
              </w:rPr>
              <w:t>**</w:t>
            </w:r>
          </w:p>
          <w:p w14:paraId="2772C748" w14:textId="77777777" w:rsidR="005F5869" w:rsidRPr="001B3A12" w:rsidRDefault="005F5869" w:rsidP="00500388">
            <w:pPr>
              <w:jc w:val="left"/>
              <w:rPr>
                <w:sz w:val="18"/>
                <w:szCs w:val="18"/>
              </w:rPr>
            </w:pPr>
          </w:p>
          <w:p w14:paraId="7953E840" w14:textId="77777777" w:rsidR="005F5869" w:rsidRDefault="005F5869" w:rsidP="00500388">
            <w:pPr>
              <w:jc w:val="left"/>
              <w:rPr>
                <w:b/>
                <w:sz w:val="18"/>
                <w:szCs w:val="18"/>
              </w:rPr>
            </w:pPr>
            <w:r w:rsidRPr="001B3A12">
              <w:rPr>
                <w:sz w:val="18"/>
                <w:szCs w:val="18"/>
              </w:rPr>
              <w:t>Harpun</w:t>
            </w:r>
            <w:r>
              <w:rPr>
                <w:sz w:val="18"/>
                <w:szCs w:val="18"/>
              </w:rPr>
              <w:t xml:space="preserve"> </w:t>
            </w:r>
            <w:r>
              <w:rPr>
                <w:b/>
                <w:sz w:val="18"/>
                <w:szCs w:val="18"/>
              </w:rPr>
              <w:t>B</w:t>
            </w:r>
            <w:r w:rsidRPr="001B3A12">
              <w:rPr>
                <w:b/>
                <w:sz w:val="18"/>
                <w:szCs w:val="18"/>
              </w:rPr>
              <w:t>**</w:t>
            </w:r>
          </w:p>
          <w:p w14:paraId="2301C9F3" w14:textId="77777777" w:rsidR="005F5869" w:rsidRDefault="005F5869" w:rsidP="00500388">
            <w:pPr>
              <w:jc w:val="left"/>
              <w:rPr>
                <w:b/>
                <w:sz w:val="18"/>
                <w:szCs w:val="18"/>
              </w:rPr>
            </w:pPr>
          </w:p>
          <w:p w14:paraId="5E055534" w14:textId="16AD3BEF" w:rsidR="005F5869" w:rsidRPr="00A94BB4" w:rsidRDefault="005F5869" w:rsidP="00DB7F29">
            <w:pPr>
              <w:jc w:val="left"/>
              <w:rPr>
                <w:b/>
                <w:sz w:val="18"/>
                <w:szCs w:val="18"/>
              </w:rPr>
            </w:pPr>
            <w:r>
              <w:rPr>
                <w:sz w:val="18"/>
                <w:szCs w:val="18"/>
              </w:rPr>
              <w:t xml:space="preserve">Sivanto prime </w:t>
            </w:r>
            <w:r>
              <w:rPr>
                <w:b/>
                <w:sz w:val="18"/>
                <w:szCs w:val="18"/>
              </w:rPr>
              <w:t>D**</w:t>
            </w:r>
          </w:p>
        </w:tc>
        <w:tc>
          <w:tcPr>
            <w:tcW w:w="1418" w:type="dxa"/>
            <w:tcBorders>
              <w:top w:val="single" w:sz="4" w:space="0" w:color="auto"/>
              <w:left w:val="single" w:sz="4" w:space="0" w:color="auto"/>
              <w:bottom w:val="single" w:sz="4" w:space="0" w:color="auto"/>
              <w:right w:val="single" w:sz="4" w:space="0" w:color="auto"/>
            </w:tcBorders>
          </w:tcPr>
          <w:p w14:paraId="0EE0EC56" w14:textId="77777777" w:rsidR="005F5869" w:rsidRPr="001B3A12" w:rsidRDefault="005F5869" w:rsidP="00500388">
            <w:pPr>
              <w:jc w:val="left"/>
              <w:rPr>
                <w:sz w:val="18"/>
                <w:szCs w:val="18"/>
              </w:rPr>
            </w:pPr>
            <w:r w:rsidRPr="001B3A12">
              <w:rPr>
                <w:sz w:val="18"/>
                <w:szCs w:val="18"/>
              </w:rPr>
              <w:t xml:space="preserve">14 g/1000 rastlin </w:t>
            </w:r>
            <w:r w:rsidRPr="001B3A12">
              <w:rPr>
                <w:b/>
                <w:sz w:val="18"/>
                <w:szCs w:val="18"/>
              </w:rPr>
              <w:t>A</w:t>
            </w:r>
          </w:p>
          <w:p w14:paraId="65D74EAB" w14:textId="77777777" w:rsidR="005F5869" w:rsidRPr="001B3A12" w:rsidRDefault="005F5869" w:rsidP="00500388">
            <w:pPr>
              <w:jc w:val="left"/>
              <w:rPr>
                <w:sz w:val="18"/>
                <w:szCs w:val="18"/>
              </w:rPr>
            </w:pPr>
            <w:r>
              <w:rPr>
                <w:sz w:val="18"/>
                <w:szCs w:val="18"/>
              </w:rPr>
              <w:t>0,5 – 0,75 l/ha</w:t>
            </w:r>
          </w:p>
          <w:p w14:paraId="0FF1F581" w14:textId="77777777" w:rsidR="005F5869" w:rsidRPr="001B3A12" w:rsidRDefault="005F5869" w:rsidP="00500388">
            <w:pPr>
              <w:jc w:val="left"/>
              <w:rPr>
                <w:sz w:val="18"/>
                <w:szCs w:val="18"/>
              </w:rPr>
            </w:pPr>
            <w:r w:rsidRPr="001B3A12">
              <w:rPr>
                <w:sz w:val="18"/>
                <w:szCs w:val="18"/>
              </w:rPr>
              <w:t>1,</w:t>
            </w:r>
            <w:r w:rsidRPr="0043033B">
              <w:rPr>
                <w:sz w:val="18"/>
                <w:szCs w:val="18"/>
              </w:rPr>
              <w:t>6 l/ha</w:t>
            </w:r>
            <w:r>
              <w:rPr>
                <w:sz w:val="18"/>
                <w:szCs w:val="18"/>
              </w:rPr>
              <w:t xml:space="preserve"> </w:t>
            </w:r>
            <w:r w:rsidRPr="0043033B">
              <w:rPr>
                <w:sz w:val="18"/>
                <w:szCs w:val="18"/>
              </w:rPr>
              <w:t>(ob porabi vode 800 l/ha)</w:t>
            </w:r>
          </w:p>
          <w:p w14:paraId="5064013F" w14:textId="77777777" w:rsidR="005F5869" w:rsidRPr="001B3A12" w:rsidRDefault="005F5869" w:rsidP="00500388">
            <w:pPr>
              <w:tabs>
                <w:tab w:val="num" w:pos="112"/>
              </w:tabs>
              <w:jc w:val="left"/>
              <w:rPr>
                <w:sz w:val="18"/>
                <w:szCs w:val="18"/>
              </w:rPr>
            </w:pPr>
            <w:r w:rsidRPr="001B3A12">
              <w:rPr>
                <w:sz w:val="18"/>
                <w:szCs w:val="18"/>
              </w:rPr>
              <w:t>800</w:t>
            </w:r>
            <w:r>
              <w:rPr>
                <w:sz w:val="18"/>
                <w:szCs w:val="18"/>
              </w:rPr>
              <w:t xml:space="preserve"> </w:t>
            </w:r>
            <w:r w:rsidRPr="001B3A12">
              <w:rPr>
                <w:sz w:val="18"/>
                <w:szCs w:val="18"/>
              </w:rPr>
              <w:t xml:space="preserve">g/ha </w:t>
            </w:r>
            <w:r w:rsidRPr="001B3A12">
              <w:rPr>
                <w:b/>
                <w:sz w:val="18"/>
                <w:szCs w:val="18"/>
              </w:rPr>
              <w:t>C</w:t>
            </w:r>
          </w:p>
          <w:p w14:paraId="2790AE3F" w14:textId="77777777" w:rsidR="005F5869" w:rsidRPr="001B3A12" w:rsidRDefault="005F5869" w:rsidP="00500388">
            <w:pPr>
              <w:tabs>
                <w:tab w:val="num" w:pos="112"/>
              </w:tabs>
              <w:jc w:val="left"/>
              <w:rPr>
                <w:sz w:val="18"/>
                <w:szCs w:val="18"/>
              </w:rPr>
            </w:pPr>
            <w:r w:rsidRPr="001B3A12">
              <w:rPr>
                <w:sz w:val="18"/>
                <w:szCs w:val="18"/>
              </w:rPr>
              <w:t>0,2 l/ha</w:t>
            </w:r>
          </w:p>
          <w:p w14:paraId="747970FD" w14:textId="77777777" w:rsidR="005F5869" w:rsidRPr="001B3A12" w:rsidRDefault="005F5869" w:rsidP="00500388">
            <w:pPr>
              <w:tabs>
                <w:tab w:val="num" w:pos="112"/>
              </w:tabs>
              <w:jc w:val="left"/>
              <w:rPr>
                <w:sz w:val="18"/>
                <w:szCs w:val="18"/>
              </w:rPr>
            </w:pPr>
            <w:r w:rsidRPr="001B3A12">
              <w:rPr>
                <w:sz w:val="18"/>
                <w:szCs w:val="18"/>
              </w:rPr>
              <w:t>0,35–0,4 kg/ha</w:t>
            </w:r>
          </w:p>
          <w:p w14:paraId="71F08C66" w14:textId="77777777" w:rsidR="005F5869" w:rsidRPr="001B3A12" w:rsidRDefault="005F5869" w:rsidP="00500388">
            <w:pPr>
              <w:tabs>
                <w:tab w:val="num" w:pos="112"/>
              </w:tabs>
              <w:jc w:val="left"/>
              <w:rPr>
                <w:sz w:val="18"/>
                <w:szCs w:val="18"/>
              </w:rPr>
            </w:pPr>
            <w:r w:rsidRPr="001B3A12">
              <w:rPr>
                <w:sz w:val="18"/>
                <w:szCs w:val="18"/>
              </w:rPr>
              <w:t>1,5 l/ha</w:t>
            </w:r>
          </w:p>
          <w:p w14:paraId="344713E0" w14:textId="77777777" w:rsidR="005F5869" w:rsidRPr="001B3A12" w:rsidRDefault="005F5869" w:rsidP="00500388">
            <w:pPr>
              <w:tabs>
                <w:tab w:val="num" w:pos="112"/>
              </w:tabs>
              <w:jc w:val="left"/>
              <w:rPr>
                <w:sz w:val="18"/>
                <w:szCs w:val="18"/>
              </w:rPr>
            </w:pPr>
          </w:p>
          <w:p w14:paraId="25D244BB" w14:textId="77777777" w:rsidR="005F5869" w:rsidRDefault="005F5869" w:rsidP="00500388">
            <w:pPr>
              <w:tabs>
                <w:tab w:val="num" w:pos="112"/>
              </w:tabs>
              <w:jc w:val="left"/>
              <w:rPr>
                <w:sz w:val="18"/>
                <w:szCs w:val="18"/>
              </w:rPr>
            </w:pPr>
            <w:r>
              <w:rPr>
                <w:sz w:val="18"/>
                <w:szCs w:val="18"/>
              </w:rPr>
              <w:t>0,9 kg/ha</w:t>
            </w:r>
          </w:p>
          <w:p w14:paraId="0EA370EF" w14:textId="77777777" w:rsidR="005F5869" w:rsidRDefault="005F5869" w:rsidP="00500388">
            <w:pPr>
              <w:tabs>
                <w:tab w:val="num" w:pos="112"/>
              </w:tabs>
              <w:jc w:val="left"/>
              <w:rPr>
                <w:sz w:val="18"/>
                <w:szCs w:val="18"/>
              </w:rPr>
            </w:pPr>
          </w:p>
          <w:p w14:paraId="2F3040BD" w14:textId="77777777" w:rsidR="005F5869" w:rsidRDefault="005F5869" w:rsidP="00500388">
            <w:pPr>
              <w:tabs>
                <w:tab w:val="num" w:pos="112"/>
              </w:tabs>
              <w:jc w:val="left"/>
              <w:rPr>
                <w:sz w:val="18"/>
                <w:szCs w:val="18"/>
              </w:rPr>
            </w:pPr>
            <w:r w:rsidRPr="001B3A12">
              <w:rPr>
                <w:sz w:val="18"/>
                <w:szCs w:val="18"/>
              </w:rPr>
              <w:t>75 ml/100</w:t>
            </w:r>
            <w:r>
              <w:rPr>
                <w:sz w:val="18"/>
                <w:szCs w:val="18"/>
              </w:rPr>
              <w:t>l</w:t>
            </w:r>
            <w:r w:rsidRPr="001B3A12">
              <w:rPr>
                <w:sz w:val="18"/>
                <w:szCs w:val="18"/>
              </w:rPr>
              <w:t xml:space="preserve"> max 1,125 l/ha</w:t>
            </w:r>
          </w:p>
          <w:p w14:paraId="3B5BC27B" w14:textId="69306A2D" w:rsidR="005F5869" w:rsidRPr="001B3A12" w:rsidRDefault="005F5869" w:rsidP="00DB7F29">
            <w:pPr>
              <w:tabs>
                <w:tab w:val="num" w:pos="112"/>
              </w:tabs>
              <w:jc w:val="left"/>
              <w:rPr>
                <w:sz w:val="18"/>
                <w:szCs w:val="18"/>
              </w:rPr>
            </w:pPr>
            <w:r>
              <w:rPr>
                <w:sz w:val="18"/>
                <w:szCs w:val="18"/>
              </w:rPr>
              <w:t>0,56 l/ha na m višine rastlin (max. 1,12 l/ha)</w:t>
            </w:r>
          </w:p>
        </w:tc>
        <w:tc>
          <w:tcPr>
            <w:tcW w:w="1049" w:type="dxa"/>
            <w:tcBorders>
              <w:top w:val="single" w:sz="4" w:space="0" w:color="auto"/>
              <w:left w:val="single" w:sz="4" w:space="0" w:color="auto"/>
              <w:bottom w:val="single" w:sz="4" w:space="0" w:color="auto"/>
              <w:right w:val="single" w:sz="4" w:space="0" w:color="auto"/>
            </w:tcBorders>
          </w:tcPr>
          <w:p w14:paraId="0166202F" w14:textId="77777777" w:rsidR="005F5869" w:rsidRPr="001B3A12" w:rsidRDefault="005F5869" w:rsidP="00500388">
            <w:pPr>
              <w:jc w:val="left"/>
              <w:rPr>
                <w:sz w:val="18"/>
                <w:szCs w:val="18"/>
              </w:rPr>
            </w:pPr>
            <w:r w:rsidRPr="001B3A12">
              <w:rPr>
                <w:sz w:val="18"/>
                <w:szCs w:val="18"/>
              </w:rPr>
              <w:t>3</w:t>
            </w:r>
          </w:p>
          <w:p w14:paraId="45ED6AC3" w14:textId="77777777" w:rsidR="005F5869" w:rsidRPr="001B3A12" w:rsidRDefault="005F5869" w:rsidP="00500388">
            <w:pPr>
              <w:jc w:val="left"/>
              <w:rPr>
                <w:sz w:val="18"/>
                <w:szCs w:val="18"/>
              </w:rPr>
            </w:pPr>
          </w:p>
          <w:p w14:paraId="4025A3D1" w14:textId="77777777" w:rsidR="005F5869" w:rsidRPr="001B3A12" w:rsidRDefault="005F5869" w:rsidP="00500388">
            <w:pPr>
              <w:tabs>
                <w:tab w:val="num" w:pos="112"/>
              </w:tabs>
              <w:jc w:val="left"/>
              <w:rPr>
                <w:sz w:val="18"/>
                <w:szCs w:val="18"/>
              </w:rPr>
            </w:pPr>
            <w:r w:rsidRPr="001B3A12">
              <w:rPr>
                <w:sz w:val="18"/>
                <w:szCs w:val="18"/>
              </w:rPr>
              <w:t>7</w:t>
            </w:r>
          </w:p>
          <w:p w14:paraId="7F0A5A38" w14:textId="77777777" w:rsidR="005F5869" w:rsidRPr="001B3A12" w:rsidRDefault="005F5869" w:rsidP="00500388">
            <w:pPr>
              <w:jc w:val="left"/>
              <w:rPr>
                <w:sz w:val="18"/>
                <w:szCs w:val="18"/>
              </w:rPr>
            </w:pPr>
            <w:r w:rsidRPr="001B3A12">
              <w:rPr>
                <w:sz w:val="18"/>
                <w:szCs w:val="18"/>
              </w:rPr>
              <w:t>3</w:t>
            </w:r>
          </w:p>
          <w:p w14:paraId="4B34199E" w14:textId="77777777" w:rsidR="005F5869" w:rsidRDefault="005F5869" w:rsidP="00500388">
            <w:pPr>
              <w:jc w:val="left"/>
              <w:rPr>
                <w:sz w:val="18"/>
                <w:szCs w:val="18"/>
              </w:rPr>
            </w:pPr>
          </w:p>
          <w:p w14:paraId="28C7A53B" w14:textId="77777777" w:rsidR="005F5869" w:rsidRPr="001B3A12" w:rsidRDefault="005F5869" w:rsidP="00500388">
            <w:pPr>
              <w:tabs>
                <w:tab w:val="num" w:pos="112"/>
              </w:tabs>
              <w:jc w:val="left"/>
              <w:rPr>
                <w:sz w:val="18"/>
                <w:szCs w:val="18"/>
              </w:rPr>
            </w:pPr>
          </w:p>
          <w:p w14:paraId="0E1A9251" w14:textId="77777777" w:rsidR="005F5869" w:rsidRDefault="005F5869" w:rsidP="00500388">
            <w:pPr>
              <w:jc w:val="left"/>
              <w:rPr>
                <w:sz w:val="18"/>
                <w:szCs w:val="18"/>
              </w:rPr>
            </w:pPr>
            <w:r w:rsidRPr="001B3A12">
              <w:rPr>
                <w:sz w:val="18"/>
                <w:szCs w:val="18"/>
              </w:rPr>
              <w:t>ČU</w:t>
            </w:r>
          </w:p>
          <w:p w14:paraId="2C6BE4A6" w14:textId="77777777" w:rsidR="005F5869" w:rsidRPr="001B3A12" w:rsidRDefault="005F5869" w:rsidP="00500388">
            <w:pPr>
              <w:jc w:val="left"/>
              <w:rPr>
                <w:sz w:val="18"/>
                <w:szCs w:val="18"/>
              </w:rPr>
            </w:pPr>
            <w:r w:rsidRPr="001B3A12">
              <w:rPr>
                <w:sz w:val="18"/>
                <w:szCs w:val="18"/>
              </w:rPr>
              <w:t>3</w:t>
            </w:r>
          </w:p>
          <w:p w14:paraId="422F8920" w14:textId="77777777" w:rsidR="005F5869" w:rsidRDefault="005F5869" w:rsidP="00500388">
            <w:pPr>
              <w:jc w:val="left"/>
              <w:rPr>
                <w:sz w:val="18"/>
                <w:szCs w:val="18"/>
              </w:rPr>
            </w:pPr>
            <w:r w:rsidRPr="001B3A12">
              <w:rPr>
                <w:sz w:val="18"/>
                <w:szCs w:val="18"/>
              </w:rPr>
              <w:t>3</w:t>
            </w:r>
          </w:p>
          <w:p w14:paraId="34AC5BC7" w14:textId="77777777" w:rsidR="005F5869" w:rsidRPr="001B3A12" w:rsidRDefault="005F5869" w:rsidP="00500388">
            <w:pPr>
              <w:tabs>
                <w:tab w:val="num" w:pos="112"/>
              </w:tabs>
              <w:jc w:val="left"/>
              <w:rPr>
                <w:sz w:val="18"/>
                <w:szCs w:val="18"/>
              </w:rPr>
            </w:pPr>
            <w:r w:rsidRPr="001B3A12">
              <w:rPr>
                <w:sz w:val="18"/>
                <w:szCs w:val="18"/>
              </w:rPr>
              <w:t>ni potrebna</w:t>
            </w:r>
          </w:p>
          <w:p w14:paraId="5349C240" w14:textId="77777777" w:rsidR="005F5869" w:rsidRDefault="005F5869" w:rsidP="00500388">
            <w:pPr>
              <w:tabs>
                <w:tab w:val="num" w:pos="112"/>
              </w:tabs>
              <w:jc w:val="left"/>
              <w:rPr>
                <w:sz w:val="18"/>
                <w:szCs w:val="18"/>
              </w:rPr>
            </w:pPr>
          </w:p>
          <w:p w14:paraId="4FADECBD" w14:textId="77777777" w:rsidR="005F5869" w:rsidRDefault="005F5869" w:rsidP="00500388">
            <w:pPr>
              <w:tabs>
                <w:tab w:val="num" w:pos="112"/>
              </w:tabs>
              <w:jc w:val="left"/>
              <w:rPr>
                <w:sz w:val="18"/>
                <w:szCs w:val="18"/>
              </w:rPr>
            </w:pPr>
            <w:r>
              <w:rPr>
                <w:sz w:val="18"/>
                <w:szCs w:val="18"/>
              </w:rPr>
              <w:t>ni potrebna</w:t>
            </w:r>
          </w:p>
          <w:p w14:paraId="5E5FE02E" w14:textId="77777777" w:rsidR="005F5869" w:rsidRPr="001B3A12" w:rsidRDefault="005F5869" w:rsidP="00500388">
            <w:pPr>
              <w:tabs>
                <w:tab w:val="num" w:pos="112"/>
              </w:tabs>
              <w:jc w:val="left"/>
              <w:rPr>
                <w:sz w:val="18"/>
                <w:szCs w:val="18"/>
              </w:rPr>
            </w:pPr>
          </w:p>
          <w:p w14:paraId="1F283688" w14:textId="77777777" w:rsidR="005F5869" w:rsidRDefault="005F5869" w:rsidP="00500388">
            <w:pPr>
              <w:tabs>
                <w:tab w:val="num" w:pos="112"/>
              </w:tabs>
              <w:jc w:val="left"/>
              <w:rPr>
                <w:sz w:val="18"/>
                <w:szCs w:val="18"/>
              </w:rPr>
            </w:pPr>
            <w:r w:rsidRPr="001B3A12">
              <w:rPr>
                <w:sz w:val="18"/>
                <w:szCs w:val="18"/>
              </w:rPr>
              <w:t>3</w:t>
            </w:r>
          </w:p>
          <w:p w14:paraId="64C0AF82" w14:textId="77777777" w:rsidR="005F5869" w:rsidRDefault="005F5869" w:rsidP="00500388">
            <w:pPr>
              <w:tabs>
                <w:tab w:val="num" w:pos="112"/>
              </w:tabs>
              <w:jc w:val="left"/>
              <w:rPr>
                <w:sz w:val="18"/>
                <w:szCs w:val="18"/>
              </w:rPr>
            </w:pPr>
          </w:p>
          <w:p w14:paraId="08097396" w14:textId="4F19FF98" w:rsidR="005F5869" w:rsidRPr="001B3A12" w:rsidRDefault="005F5869" w:rsidP="00DB7F29">
            <w:pPr>
              <w:tabs>
                <w:tab w:val="num" w:pos="112"/>
              </w:tabs>
              <w:jc w:val="left"/>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336F3D3E" w14:textId="77777777" w:rsidR="005F5869" w:rsidRPr="0004773D" w:rsidRDefault="005F5869" w:rsidP="00500388">
            <w:pPr>
              <w:autoSpaceDE w:val="0"/>
              <w:autoSpaceDN w:val="0"/>
              <w:adjustRightInd w:val="0"/>
              <w:rPr>
                <w:sz w:val="18"/>
                <w:szCs w:val="18"/>
                <w:lang w:eastAsia="sl-SI"/>
              </w:rPr>
            </w:pPr>
            <w:r w:rsidRPr="001B3A12">
              <w:rPr>
                <w:b/>
                <w:sz w:val="18"/>
                <w:szCs w:val="18"/>
              </w:rPr>
              <w:t>A:</w:t>
            </w:r>
            <w:r w:rsidRPr="001B3A12">
              <w:rPr>
                <w:sz w:val="18"/>
                <w:szCs w:val="18"/>
              </w:rPr>
              <w:t xml:space="preserve"> dodamo vodi za kapljično namakanje (le za rastline gojene v zaščitenih prostorih)</w:t>
            </w:r>
            <w:r>
              <w:rPr>
                <w:sz w:val="18"/>
                <w:szCs w:val="18"/>
              </w:rPr>
              <w:t xml:space="preserve">. </w:t>
            </w:r>
            <w:r w:rsidRPr="0004773D">
              <w:rPr>
                <w:sz w:val="18"/>
                <w:szCs w:val="18"/>
                <w:lang w:eastAsia="sl-SI"/>
              </w:rPr>
              <w:t>Uporaba sredstva je</w:t>
            </w:r>
          </w:p>
          <w:p w14:paraId="4D8D30E4" w14:textId="77777777" w:rsidR="005F5869" w:rsidRPr="00025F98" w:rsidRDefault="005F5869" w:rsidP="00500388">
            <w:pPr>
              <w:rPr>
                <w:sz w:val="18"/>
                <w:szCs w:val="18"/>
              </w:rPr>
            </w:pPr>
            <w:r w:rsidRPr="0004773D">
              <w:rPr>
                <w:sz w:val="18"/>
                <w:szCs w:val="18"/>
                <w:lang w:eastAsia="sl-SI"/>
              </w:rPr>
              <w:t>lahko škodljiva za opraševalce (npr. čmrlje) v zaščitenih prostorih.</w:t>
            </w:r>
          </w:p>
          <w:p w14:paraId="3C996B9A" w14:textId="77777777" w:rsidR="005F5869" w:rsidRPr="001B3A12" w:rsidRDefault="005F5869" w:rsidP="00500388">
            <w:pPr>
              <w:jc w:val="left"/>
              <w:rPr>
                <w:sz w:val="18"/>
                <w:szCs w:val="18"/>
              </w:rPr>
            </w:pPr>
          </w:p>
          <w:p w14:paraId="64C1C570" w14:textId="77777777" w:rsidR="005F5869" w:rsidRPr="001B3A12" w:rsidRDefault="005F5869" w:rsidP="00500388">
            <w:pPr>
              <w:jc w:val="left"/>
              <w:rPr>
                <w:sz w:val="18"/>
                <w:szCs w:val="18"/>
              </w:rPr>
            </w:pPr>
            <w:r w:rsidRPr="001B3A12">
              <w:rPr>
                <w:sz w:val="18"/>
                <w:szCs w:val="18"/>
              </w:rPr>
              <w:t>* uporaba na</w:t>
            </w:r>
            <w:r>
              <w:rPr>
                <w:sz w:val="18"/>
                <w:szCs w:val="18"/>
              </w:rPr>
              <w:t xml:space="preserve"> </w:t>
            </w:r>
            <w:r w:rsidRPr="001B3A12">
              <w:rPr>
                <w:sz w:val="18"/>
                <w:szCs w:val="18"/>
              </w:rPr>
              <w:t>PROSTEM</w:t>
            </w:r>
          </w:p>
          <w:p w14:paraId="78C0595D" w14:textId="77777777" w:rsidR="005F5869" w:rsidRPr="001B3A12" w:rsidRDefault="005F5869" w:rsidP="00500388">
            <w:pPr>
              <w:jc w:val="left"/>
              <w:rPr>
                <w:sz w:val="18"/>
                <w:szCs w:val="18"/>
              </w:rPr>
            </w:pPr>
            <w:r w:rsidRPr="001B3A12">
              <w:rPr>
                <w:b/>
                <w:sz w:val="18"/>
                <w:szCs w:val="18"/>
              </w:rPr>
              <w:t>**</w:t>
            </w:r>
            <w:r w:rsidRPr="001B3A12">
              <w:rPr>
                <w:sz w:val="18"/>
                <w:szCs w:val="18"/>
              </w:rPr>
              <w:t>uporaba v ZAŠČITNIH PROSTORIH</w:t>
            </w:r>
          </w:p>
          <w:p w14:paraId="06313269" w14:textId="77777777" w:rsidR="005F5869" w:rsidRDefault="005F5869" w:rsidP="00500388">
            <w:pPr>
              <w:jc w:val="left"/>
              <w:rPr>
                <w:b/>
                <w:sz w:val="18"/>
                <w:szCs w:val="18"/>
              </w:rPr>
            </w:pPr>
          </w:p>
          <w:p w14:paraId="28678FBB" w14:textId="77777777" w:rsidR="005F5869" w:rsidRDefault="005F5869" w:rsidP="00500388">
            <w:pPr>
              <w:jc w:val="left"/>
              <w:rPr>
                <w:b/>
                <w:sz w:val="18"/>
                <w:szCs w:val="18"/>
              </w:rPr>
            </w:pPr>
            <w:r>
              <w:rPr>
                <w:b/>
                <w:sz w:val="18"/>
                <w:szCs w:val="18"/>
              </w:rPr>
              <w:t>*1   31.07.2020</w:t>
            </w:r>
          </w:p>
          <w:p w14:paraId="2801CB82" w14:textId="77777777" w:rsidR="005F5869" w:rsidRDefault="005F5869" w:rsidP="00500388">
            <w:pPr>
              <w:jc w:val="left"/>
              <w:rPr>
                <w:b/>
                <w:sz w:val="18"/>
                <w:szCs w:val="18"/>
              </w:rPr>
            </w:pPr>
            <w:r>
              <w:rPr>
                <w:b/>
                <w:sz w:val="18"/>
                <w:szCs w:val="18"/>
              </w:rPr>
              <w:t>*2   31.12.2020</w:t>
            </w:r>
          </w:p>
          <w:p w14:paraId="67E8F425" w14:textId="64E9582E" w:rsidR="005F5869" w:rsidRDefault="005D339C" w:rsidP="00500388">
            <w:pPr>
              <w:jc w:val="left"/>
              <w:rPr>
                <w:b/>
                <w:sz w:val="18"/>
                <w:szCs w:val="18"/>
              </w:rPr>
            </w:pPr>
            <w:r w:rsidRPr="005D339C">
              <w:rPr>
                <w:b/>
                <w:sz w:val="18"/>
                <w:szCs w:val="18"/>
                <w:highlight w:val="cyan"/>
              </w:rPr>
              <w:t>*3   31</w:t>
            </w:r>
            <w:r w:rsidR="005F5869" w:rsidRPr="005D339C">
              <w:rPr>
                <w:b/>
                <w:sz w:val="18"/>
                <w:szCs w:val="18"/>
                <w:highlight w:val="cyan"/>
              </w:rPr>
              <w:t>.08.2020</w:t>
            </w:r>
          </w:p>
          <w:p w14:paraId="6EEB18F0" w14:textId="77777777" w:rsidR="005F5869" w:rsidRDefault="005F5869" w:rsidP="00500388">
            <w:pPr>
              <w:jc w:val="left"/>
              <w:rPr>
                <w:b/>
                <w:sz w:val="18"/>
                <w:szCs w:val="18"/>
              </w:rPr>
            </w:pPr>
            <w:r>
              <w:rPr>
                <w:b/>
                <w:sz w:val="18"/>
                <w:szCs w:val="18"/>
              </w:rPr>
              <w:t>**4 30.10.2020</w:t>
            </w:r>
          </w:p>
          <w:p w14:paraId="777F629D" w14:textId="4C28A5CC" w:rsidR="005F5869" w:rsidRPr="001B3A12" w:rsidRDefault="005F5869" w:rsidP="00A52AB7">
            <w:pPr>
              <w:jc w:val="left"/>
              <w:rPr>
                <w:sz w:val="18"/>
                <w:szCs w:val="18"/>
              </w:rPr>
            </w:pPr>
            <w:r>
              <w:rPr>
                <w:b/>
                <w:sz w:val="18"/>
                <w:szCs w:val="18"/>
              </w:rPr>
              <w:t>*5   30.04.2020</w:t>
            </w:r>
          </w:p>
        </w:tc>
      </w:tr>
      <w:tr w:rsidR="005F5869" w:rsidRPr="001B3A12" w14:paraId="7A144B00" w14:textId="77777777" w:rsidTr="0047549D">
        <w:trPr>
          <w:trHeight w:val="817"/>
        </w:trPr>
        <w:tc>
          <w:tcPr>
            <w:tcW w:w="1618" w:type="dxa"/>
            <w:vMerge/>
            <w:tcBorders>
              <w:left w:val="single" w:sz="4" w:space="0" w:color="auto"/>
              <w:bottom w:val="single" w:sz="4" w:space="0" w:color="auto"/>
              <w:right w:val="single" w:sz="4" w:space="0" w:color="auto"/>
            </w:tcBorders>
          </w:tcPr>
          <w:p w14:paraId="5D7E4D07" w14:textId="77777777" w:rsidR="005F5869" w:rsidRPr="001B3A12" w:rsidRDefault="005F5869"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14:paraId="515E00CD" w14:textId="77777777" w:rsidR="005F5869" w:rsidRPr="001B3A12" w:rsidRDefault="005F5869"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1E518A99" w14:textId="77777777" w:rsidR="005F5869" w:rsidRPr="001B3A12" w:rsidRDefault="005F5869" w:rsidP="00DB7F29">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393EC60E" w14:textId="77777777" w:rsidR="005F5869" w:rsidRPr="001B3A12" w:rsidRDefault="005F5869" w:rsidP="00830142">
            <w:pPr>
              <w:pStyle w:val="Oznaenseznam3"/>
              <w:rPr>
                <w:sz w:val="18"/>
                <w:szCs w:val="18"/>
              </w:rPr>
            </w:pPr>
          </w:p>
        </w:tc>
        <w:tc>
          <w:tcPr>
            <w:tcW w:w="6496" w:type="dxa"/>
            <w:gridSpan w:val="4"/>
            <w:tcBorders>
              <w:top w:val="single" w:sz="4" w:space="0" w:color="auto"/>
              <w:left w:val="single" w:sz="4" w:space="0" w:color="auto"/>
              <w:bottom w:val="single" w:sz="4" w:space="0" w:color="auto"/>
              <w:right w:val="single" w:sz="4" w:space="0" w:color="auto"/>
            </w:tcBorders>
          </w:tcPr>
          <w:p w14:paraId="2D4B27EE" w14:textId="77777777" w:rsidR="005F5869" w:rsidRPr="0004773D" w:rsidRDefault="005F5869" w:rsidP="005F5869">
            <w:pPr>
              <w:autoSpaceDE w:val="0"/>
              <w:autoSpaceDN w:val="0"/>
              <w:adjustRightInd w:val="0"/>
              <w:jc w:val="left"/>
              <w:rPr>
                <w:rFonts w:ascii="Arial" w:hAnsi="Arial" w:cs="Arial"/>
                <w:sz w:val="22"/>
                <w:szCs w:val="22"/>
                <w:lang w:eastAsia="sl-SI"/>
              </w:rPr>
            </w:pPr>
            <w:r w:rsidRPr="001B3A12">
              <w:rPr>
                <w:b/>
                <w:sz w:val="18"/>
                <w:szCs w:val="18"/>
              </w:rPr>
              <w:t>B:</w:t>
            </w:r>
            <w:r w:rsidRPr="001B3A12">
              <w:rPr>
                <w:sz w:val="18"/>
                <w:szCs w:val="18"/>
              </w:rPr>
              <w:t xml:space="preserve"> </w:t>
            </w:r>
            <w:r>
              <w:rPr>
                <w:sz w:val="18"/>
                <w:szCs w:val="18"/>
              </w:rPr>
              <w:t>T</w:t>
            </w:r>
            <w:r w:rsidRPr="0004773D">
              <w:rPr>
                <w:sz w:val="18"/>
                <w:szCs w:val="18"/>
                <w:lang w:eastAsia="sl-SI"/>
              </w:rPr>
              <w:t>retiranja s sredstvom je treba izvesti pred cvetenjem tretiranih rastlin.</w:t>
            </w:r>
          </w:p>
          <w:p w14:paraId="37479826" w14:textId="77777777" w:rsidR="005F5869" w:rsidRDefault="005F5869" w:rsidP="005F5869">
            <w:pPr>
              <w:jc w:val="left"/>
              <w:rPr>
                <w:sz w:val="18"/>
                <w:szCs w:val="18"/>
              </w:rPr>
            </w:pPr>
            <w:r w:rsidRPr="001B3A12">
              <w:rPr>
                <w:b/>
                <w:sz w:val="18"/>
                <w:szCs w:val="18"/>
              </w:rPr>
              <w:t>C:</w:t>
            </w:r>
            <w:r w:rsidRPr="001B3A12">
              <w:rPr>
                <w:sz w:val="18"/>
                <w:szCs w:val="18"/>
              </w:rPr>
              <w:t xml:space="preserve"> </w:t>
            </w:r>
            <w:r w:rsidRPr="00B30357">
              <w:rPr>
                <w:sz w:val="18"/>
                <w:szCs w:val="18"/>
              </w:rPr>
              <w:t xml:space="preserve">namakanje platojev sadik samo v zaščitenih prostorih, </w:t>
            </w:r>
            <w:r w:rsidRPr="00500532">
              <w:rPr>
                <w:bCs/>
                <w:sz w:val="18"/>
                <w:szCs w:val="18"/>
                <w:lang w:eastAsia="sl-SI"/>
              </w:rPr>
              <w:t>sadike morajo ostati v trajnem</w:t>
            </w:r>
            <w:r w:rsidRPr="00B30357">
              <w:rPr>
                <w:bCs/>
                <w:sz w:val="18"/>
                <w:szCs w:val="18"/>
                <w:lang w:eastAsia="sl-SI"/>
              </w:rPr>
              <w:t xml:space="preserve"> rastlinjaku skozi svoj celoten</w:t>
            </w:r>
            <w:r>
              <w:rPr>
                <w:bCs/>
                <w:sz w:val="18"/>
                <w:szCs w:val="18"/>
                <w:lang w:eastAsia="sl-SI"/>
              </w:rPr>
              <w:t xml:space="preserve"> </w:t>
            </w:r>
            <w:r w:rsidRPr="00500532">
              <w:rPr>
                <w:bCs/>
                <w:sz w:val="18"/>
                <w:szCs w:val="18"/>
                <w:lang w:eastAsia="sl-SI"/>
              </w:rPr>
              <w:t>življenjski cikel</w:t>
            </w:r>
            <w:r w:rsidRPr="001B3A12" w:rsidDel="00B30357">
              <w:rPr>
                <w:sz w:val="18"/>
                <w:szCs w:val="18"/>
              </w:rPr>
              <w:t xml:space="preserve"> </w:t>
            </w:r>
          </w:p>
          <w:p w14:paraId="2C4F5247" w14:textId="50A4B69B" w:rsidR="005F5869" w:rsidRPr="001B3A12" w:rsidRDefault="005F5869" w:rsidP="005F5869">
            <w:pPr>
              <w:jc w:val="left"/>
              <w:rPr>
                <w:sz w:val="18"/>
                <w:szCs w:val="18"/>
              </w:rPr>
            </w:pPr>
            <w:r>
              <w:rPr>
                <w:b/>
                <w:sz w:val="18"/>
                <w:szCs w:val="18"/>
              </w:rPr>
              <w:t>D</w:t>
            </w:r>
            <w:r w:rsidRPr="00500532">
              <w:rPr>
                <w:b/>
                <w:sz w:val="18"/>
                <w:szCs w:val="18"/>
              </w:rPr>
              <w:t xml:space="preserve">: </w:t>
            </w:r>
            <w:r w:rsidRPr="00500532">
              <w:rPr>
                <w:sz w:val="18"/>
                <w:szCs w:val="18"/>
              </w:rPr>
              <w:t>uporaba na rastlinah gojenih BREZ stika s tlemi</w:t>
            </w:r>
            <w:r>
              <w:rPr>
                <w:sz w:val="18"/>
                <w:szCs w:val="18"/>
              </w:rPr>
              <w:t xml:space="preserve"> (glej navodilo za uporabo)</w:t>
            </w:r>
          </w:p>
        </w:tc>
      </w:tr>
      <w:tr w:rsidR="00736462" w:rsidRPr="001B3A12" w14:paraId="771A6F9B" w14:textId="77777777" w:rsidTr="007E61A8">
        <w:trPr>
          <w:trHeight w:val="1828"/>
        </w:trPr>
        <w:tc>
          <w:tcPr>
            <w:tcW w:w="1618" w:type="dxa"/>
            <w:tcBorders>
              <w:top w:val="single" w:sz="4" w:space="0" w:color="auto"/>
              <w:left w:val="single" w:sz="4" w:space="0" w:color="auto"/>
              <w:bottom w:val="single" w:sz="4" w:space="0" w:color="auto"/>
              <w:right w:val="single" w:sz="4" w:space="0" w:color="auto"/>
            </w:tcBorders>
          </w:tcPr>
          <w:p w14:paraId="778E3DB3" w14:textId="77777777" w:rsidR="00736462" w:rsidRPr="001B3A12" w:rsidRDefault="00736462" w:rsidP="00454E9A">
            <w:pPr>
              <w:jc w:val="left"/>
              <w:rPr>
                <w:b/>
                <w:bCs/>
                <w:sz w:val="18"/>
                <w:szCs w:val="18"/>
              </w:rPr>
            </w:pPr>
            <w:r w:rsidRPr="001B3A12">
              <w:rPr>
                <w:b/>
                <w:bCs/>
                <w:sz w:val="18"/>
                <w:szCs w:val="18"/>
              </w:rPr>
              <w:t>Navadna pršica</w:t>
            </w:r>
            <w:r w:rsidRPr="001B3A12">
              <w:rPr>
                <w:sz w:val="18"/>
                <w:szCs w:val="18"/>
              </w:rPr>
              <w:t xml:space="preserve"> </w:t>
            </w:r>
            <w:r w:rsidRPr="001B3A12">
              <w:rPr>
                <w:i/>
                <w:iCs/>
                <w:sz w:val="18"/>
                <w:szCs w:val="18"/>
              </w:rPr>
              <w:t>Tetranychus urticae</w:t>
            </w:r>
          </w:p>
        </w:tc>
        <w:tc>
          <w:tcPr>
            <w:tcW w:w="1980" w:type="dxa"/>
            <w:tcBorders>
              <w:top w:val="single" w:sz="4" w:space="0" w:color="auto"/>
              <w:left w:val="single" w:sz="4" w:space="0" w:color="auto"/>
              <w:bottom w:val="single" w:sz="4" w:space="0" w:color="auto"/>
              <w:right w:val="single" w:sz="4" w:space="0" w:color="auto"/>
            </w:tcBorders>
          </w:tcPr>
          <w:p w14:paraId="26E2023A" w14:textId="77777777" w:rsidR="00736462" w:rsidRPr="001B3A12" w:rsidRDefault="00736462" w:rsidP="00454E9A">
            <w:pPr>
              <w:jc w:val="left"/>
              <w:rPr>
                <w:sz w:val="18"/>
                <w:szCs w:val="18"/>
              </w:rPr>
            </w:pPr>
            <w:r w:rsidRPr="001B3A12">
              <w:rPr>
                <w:sz w:val="18"/>
                <w:szCs w:val="18"/>
              </w:rPr>
              <w:t>Male belkaste pike na listju, na spodnji strani listov z lupo vidne pršice, listi rumenijo in se sušijo, na vršičkih in zgornji strani listov fina pajčevina in vidne pršice.</w:t>
            </w:r>
          </w:p>
        </w:tc>
        <w:tc>
          <w:tcPr>
            <w:tcW w:w="1870" w:type="dxa"/>
            <w:tcBorders>
              <w:top w:val="single" w:sz="4" w:space="0" w:color="auto"/>
              <w:left w:val="single" w:sz="4" w:space="0" w:color="auto"/>
              <w:bottom w:val="single" w:sz="4" w:space="0" w:color="auto"/>
              <w:right w:val="single" w:sz="4" w:space="0" w:color="auto"/>
            </w:tcBorders>
          </w:tcPr>
          <w:p w14:paraId="477C2AD6" w14:textId="77777777" w:rsidR="00736462" w:rsidRPr="001B3A12" w:rsidRDefault="00736462" w:rsidP="00454E9A">
            <w:pPr>
              <w:tabs>
                <w:tab w:val="left" w:pos="0"/>
                <w:tab w:val="left" w:pos="170"/>
              </w:tabs>
              <w:jc w:val="left"/>
              <w:rPr>
                <w:sz w:val="18"/>
                <w:szCs w:val="18"/>
              </w:rPr>
            </w:pPr>
            <w:r w:rsidRPr="001B3A12">
              <w:rPr>
                <w:sz w:val="18"/>
                <w:szCs w:val="18"/>
              </w:rPr>
              <w:t>Agrotehnični ukrepi:</w:t>
            </w:r>
          </w:p>
          <w:p w14:paraId="01841D53" w14:textId="5D24BF48" w:rsidR="00736462" w:rsidRPr="001B3A12" w:rsidRDefault="00736462" w:rsidP="00830142">
            <w:pPr>
              <w:pStyle w:val="Oznaenseznam3"/>
              <w:rPr>
                <w:sz w:val="18"/>
                <w:szCs w:val="18"/>
              </w:rPr>
            </w:pPr>
            <w:r>
              <w:rPr>
                <w:sz w:val="18"/>
                <w:szCs w:val="18"/>
              </w:rPr>
              <w:t>-</w:t>
            </w:r>
            <w:r w:rsidRPr="001B3A12">
              <w:rPr>
                <w:sz w:val="18"/>
                <w:szCs w:val="18"/>
              </w:rPr>
              <w:t>odstranjevanje plevelov</w:t>
            </w:r>
          </w:p>
          <w:p w14:paraId="4465BADD" w14:textId="65CB075E" w:rsidR="00736462" w:rsidRPr="001B3A12" w:rsidRDefault="00736462" w:rsidP="00830142">
            <w:pPr>
              <w:pStyle w:val="Oznaenseznam3"/>
              <w:rPr>
                <w:sz w:val="18"/>
                <w:szCs w:val="18"/>
              </w:rPr>
            </w:pPr>
            <w:r>
              <w:rPr>
                <w:sz w:val="18"/>
                <w:szCs w:val="18"/>
              </w:rPr>
              <w:t>-</w:t>
            </w:r>
            <w:r w:rsidRPr="001B3A12">
              <w:rPr>
                <w:sz w:val="18"/>
                <w:szCs w:val="18"/>
              </w:rPr>
              <w:t>odstranjevanje rastlinskih ostankov</w:t>
            </w:r>
          </w:p>
          <w:p w14:paraId="0DBE9598" w14:textId="77777777" w:rsidR="00736462" w:rsidRPr="001B3A12" w:rsidRDefault="00736462" w:rsidP="00830142">
            <w:pPr>
              <w:pStyle w:val="Oznaenseznam3"/>
              <w:rPr>
                <w:sz w:val="18"/>
                <w:szCs w:val="18"/>
              </w:rPr>
            </w:pPr>
            <w:r w:rsidRPr="001B3A12">
              <w:rPr>
                <w:sz w:val="18"/>
                <w:szCs w:val="18"/>
              </w:rPr>
              <w:t>čiščenje armature in prehodov.</w:t>
            </w:r>
          </w:p>
          <w:p w14:paraId="637D96F9" w14:textId="77777777" w:rsidR="00736462" w:rsidRPr="001B3A12" w:rsidRDefault="00736462" w:rsidP="00454E9A">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532994D" w14:textId="77777777" w:rsidR="00736462" w:rsidRPr="001B3A12" w:rsidRDefault="00736462" w:rsidP="00454E9A">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413008C6" w14:textId="77777777" w:rsidR="00736462" w:rsidRPr="001B3A12" w:rsidRDefault="00736462" w:rsidP="00454E9A">
            <w:pPr>
              <w:jc w:val="left"/>
              <w:rPr>
                <w:sz w:val="18"/>
                <w:szCs w:val="18"/>
              </w:rPr>
            </w:pPr>
            <w:r w:rsidRPr="001B3A12">
              <w:rPr>
                <w:sz w:val="18"/>
                <w:szCs w:val="18"/>
              </w:rPr>
              <w:t>- heksitiazoks</w:t>
            </w:r>
          </w:p>
          <w:p w14:paraId="6ACD59B0" w14:textId="77777777" w:rsidR="00736462" w:rsidRPr="001B3A12" w:rsidRDefault="00736462" w:rsidP="00454E9A">
            <w:pPr>
              <w:jc w:val="left"/>
              <w:rPr>
                <w:sz w:val="18"/>
                <w:szCs w:val="18"/>
              </w:rPr>
            </w:pPr>
            <w:r w:rsidRPr="001B3A12">
              <w:rPr>
                <w:sz w:val="18"/>
                <w:szCs w:val="18"/>
              </w:rPr>
              <w:t>- fenpiroksimat</w:t>
            </w:r>
          </w:p>
          <w:p w14:paraId="286E5301" w14:textId="76D68503" w:rsidR="00736462" w:rsidRDefault="00736462" w:rsidP="00454E9A">
            <w:pPr>
              <w:jc w:val="left"/>
              <w:rPr>
                <w:sz w:val="18"/>
                <w:szCs w:val="18"/>
              </w:rPr>
            </w:pPr>
          </w:p>
          <w:p w14:paraId="1EB9CE09" w14:textId="77777777" w:rsidR="00736462" w:rsidRPr="001B3A12" w:rsidRDefault="00736462" w:rsidP="00454E9A">
            <w:pPr>
              <w:jc w:val="left"/>
              <w:rPr>
                <w:sz w:val="18"/>
                <w:szCs w:val="18"/>
              </w:rPr>
            </w:pPr>
          </w:p>
          <w:p w14:paraId="2B7311D9" w14:textId="07DC3675" w:rsidR="00736462" w:rsidRPr="001B3A12" w:rsidRDefault="00736462" w:rsidP="00830142">
            <w:pPr>
              <w:pStyle w:val="Oznaenseznam3"/>
              <w:rPr>
                <w:sz w:val="18"/>
                <w:szCs w:val="18"/>
              </w:rPr>
            </w:pPr>
            <w:r>
              <w:rPr>
                <w:sz w:val="18"/>
                <w:szCs w:val="18"/>
              </w:rPr>
              <w:t>-</w:t>
            </w:r>
            <w:r w:rsidRPr="001B3A12">
              <w:rPr>
                <w:sz w:val="18"/>
                <w:szCs w:val="18"/>
              </w:rPr>
              <w:t>abamektin</w:t>
            </w:r>
          </w:p>
        </w:tc>
        <w:tc>
          <w:tcPr>
            <w:tcW w:w="2049" w:type="dxa"/>
            <w:tcBorders>
              <w:top w:val="single" w:sz="4" w:space="0" w:color="auto"/>
              <w:left w:val="single" w:sz="4" w:space="0" w:color="auto"/>
              <w:bottom w:val="single" w:sz="4" w:space="0" w:color="auto"/>
              <w:right w:val="single" w:sz="4" w:space="0" w:color="auto"/>
            </w:tcBorders>
          </w:tcPr>
          <w:p w14:paraId="194DFAB1" w14:textId="77777777" w:rsidR="00736462" w:rsidRPr="001B3A12" w:rsidRDefault="00736462" w:rsidP="00500388">
            <w:pPr>
              <w:jc w:val="left"/>
              <w:rPr>
                <w:sz w:val="18"/>
                <w:szCs w:val="18"/>
              </w:rPr>
            </w:pPr>
            <w:r w:rsidRPr="001B3A12">
              <w:rPr>
                <w:sz w:val="18"/>
                <w:szCs w:val="18"/>
              </w:rPr>
              <w:t>Naturalis</w:t>
            </w:r>
          </w:p>
          <w:p w14:paraId="5F9719DD" w14:textId="77777777" w:rsidR="00736462" w:rsidRPr="001B3A12" w:rsidRDefault="00736462" w:rsidP="00500388">
            <w:pPr>
              <w:jc w:val="left"/>
              <w:rPr>
                <w:sz w:val="18"/>
                <w:szCs w:val="18"/>
              </w:rPr>
            </w:pPr>
          </w:p>
          <w:p w14:paraId="42C80AA7" w14:textId="77777777" w:rsidR="00736462" w:rsidRPr="001B3A12" w:rsidRDefault="00736462" w:rsidP="00500388">
            <w:pPr>
              <w:jc w:val="left"/>
              <w:rPr>
                <w:b/>
                <w:sz w:val="18"/>
                <w:szCs w:val="18"/>
              </w:rPr>
            </w:pPr>
            <w:r w:rsidRPr="001B3A12">
              <w:rPr>
                <w:sz w:val="18"/>
                <w:szCs w:val="18"/>
              </w:rPr>
              <w:t>Nissorun 10 WP</w:t>
            </w:r>
            <w:r w:rsidRPr="001B3A12">
              <w:rPr>
                <w:b/>
                <w:sz w:val="18"/>
                <w:szCs w:val="18"/>
              </w:rPr>
              <w:t>*</w:t>
            </w:r>
          </w:p>
          <w:p w14:paraId="0F4D7A91" w14:textId="77777777" w:rsidR="00736462" w:rsidRPr="001B3A12" w:rsidRDefault="00736462" w:rsidP="00500388">
            <w:pPr>
              <w:jc w:val="left"/>
              <w:rPr>
                <w:b/>
                <w:sz w:val="18"/>
                <w:szCs w:val="18"/>
              </w:rPr>
            </w:pPr>
            <w:r w:rsidRPr="001B3A12">
              <w:rPr>
                <w:sz w:val="18"/>
                <w:szCs w:val="18"/>
              </w:rPr>
              <w:t>Ortus 5 SC</w:t>
            </w:r>
            <w:r>
              <w:rPr>
                <w:b/>
                <w:sz w:val="18"/>
                <w:szCs w:val="18"/>
              </w:rPr>
              <w:t>*1</w:t>
            </w:r>
            <w:r w:rsidRPr="001B3A12">
              <w:rPr>
                <w:b/>
                <w:sz w:val="18"/>
                <w:szCs w:val="18"/>
              </w:rPr>
              <w:t>*</w:t>
            </w:r>
          </w:p>
          <w:p w14:paraId="2A63D49C" w14:textId="77777777" w:rsidR="00736462" w:rsidRDefault="00736462" w:rsidP="00500388">
            <w:pPr>
              <w:jc w:val="left"/>
              <w:rPr>
                <w:b/>
                <w:sz w:val="18"/>
                <w:szCs w:val="18"/>
              </w:rPr>
            </w:pPr>
          </w:p>
          <w:p w14:paraId="52E02688" w14:textId="77777777" w:rsidR="00736462" w:rsidRPr="001B3A12" w:rsidRDefault="00736462" w:rsidP="00500388">
            <w:pPr>
              <w:jc w:val="left"/>
              <w:rPr>
                <w:b/>
                <w:sz w:val="18"/>
                <w:szCs w:val="18"/>
              </w:rPr>
            </w:pPr>
          </w:p>
          <w:p w14:paraId="1B6022E6" w14:textId="7C3322A5" w:rsidR="00736462" w:rsidRPr="001B3A12" w:rsidDel="00706813" w:rsidRDefault="00736462" w:rsidP="00454E9A">
            <w:pPr>
              <w:jc w:val="left"/>
              <w:rPr>
                <w:b/>
                <w:sz w:val="18"/>
                <w:szCs w:val="18"/>
              </w:rPr>
            </w:pPr>
            <w:r w:rsidRPr="001B3A12">
              <w:rPr>
                <w:sz w:val="18"/>
                <w:szCs w:val="18"/>
              </w:rPr>
              <w:t>Vertimec pro</w:t>
            </w:r>
            <w:r>
              <w:rPr>
                <w:b/>
                <w:sz w:val="18"/>
                <w:szCs w:val="18"/>
              </w:rPr>
              <w:t>*1</w:t>
            </w:r>
            <w:r w:rsidRPr="001B3A12">
              <w:rPr>
                <w:b/>
                <w:sz w:val="18"/>
                <w:szCs w:val="18"/>
              </w:rPr>
              <w:t>*</w:t>
            </w:r>
            <w:r>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50C4FBB7" w14:textId="77777777" w:rsidR="00736462" w:rsidRPr="001B3A12" w:rsidRDefault="00736462" w:rsidP="00500388">
            <w:pPr>
              <w:jc w:val="left"/>
              <w:rPr>
                <w:sz w:val="18"/>
                <w:szCs w:val="18"/>
              </w:rPr>
            </w:pPr>
            <w:r w:rsidRPr="001B3A12">
              <w:rPr>
                <w:sz w:val="18"/>
                <w:szCs w:val="18"/>
              </w:rPr>
              <w:t>2 l/ha</w:t>
            </w:r>
          </w:p>
          <w:p w14:paraId="2FF98B5A" w14:textId="77777777" w:rsidR="00736462" w:rsidRPr="001B3A12" w:rsidRDefault="00736462" w:rsidP="00500388">
            <w:pPr>
              <w:jc w:val="left"/>
              <w:rPr>
                <w:sz w:val="18"/>
                <w:szCs w:val="18"/>
              </w:rPr>
            </w:pPr>
          </w:p>
          <w:p w14:paraId="1363B671" w14:textId="77777777" w:rsidR="00736462" w:rsidRPr="001B3A12" w:rsidRDefault="00736462" w:rsidP="00500388">
            <w:pPr>
              <w:jc w:val="left"/>
              <w:rPr>
                <w:sz w:val="18"/>
                <w:szCs w:val="18"/>
              </w:rPr>
            </w:pPr>
            <w:r w:rsidRPr="001B3A12">
              <w:rPr>
                <w:sz w:val="18"/>
                <w:szCs w:val="18"/>
              </w:rPr>
              <w:t>1 kg/ha</w:t>
            </w:r>
          </w:p>
          <w:p w14:paraId="735AD01C" w14:textId="77777777" w:rsidR="00736462" w:rsidRPr="001B3A12" w:rsidRDefault="00736462" w:rsidP="00500388">
            <w:pPr>
              <w:jc w:val="left"/>
              <w:rPr>
                <w:sz w:val="18"/>
                <w:szCs w:val="18"/>
              </w:rPr>
            </w:pPr>
            <w:r w:rsidRPr="001B3A12">
              <w:rPr>
                <w:sz w:val="18"/>
                <w:szCs w:val="18"/>
              </w:rPr>
              <w:t>0,15 % (najvišji odmerek 1,5 l/ha)</w:t>
            </w:r>
          </w:p>
          <w:p w14:paraId="48758FAF" w14:textId="7DEEB1D0" w:rsidR="00736462" w:rsidRPr="001B3A12" w:rsidDel="00706813" w:rsidRDefault="00736462" w:rsidP="00454E9A">
            <w:pPr>
              <w:jc w:val="left"/>
              <w:rPr>
                <w:sz w:val="18"/>
                <w:szCs w:val="18"/>
              </w:rPr>
            </w:pPr>
            <w:r w:rsidRPr="001B3A12">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49286B47" w14:textId="77777777" w:rsidR="00736462" w:rsidRPr="001B3A12" w:rsidRDefault="00736462" w:rsidP="00500388">
            <w:pPr>
              <w:jc w:val="left"/>
              <w:rPr>
                <w:sz w:val="18"/>
                <w:szCs w:val="18"/>
              </w:rPr>
            </w:pPr>
            <w:r w:rsidRPr="001B3A12">
              <w:rPr>
                <w:sz w:val="18"/>
                <w:szCs w:val="18"/>
              </w:rPr>
              <w:t>ni potrebna</w:t>
            </w:r>
          </w:p>
          <w:p w14:paraId="2EA8603B" w14:textId="77777777" w:rsidR="00736462" w:rsidRPr="001B3A12" w:rsidRDefault="00736462" w:rsidP="00500388">
            <w:pPr>
              <w:jc w:val="left"/>
              <w:rPr>
                <w:sz w:val="18"/>
                <w:szCs w:val="18"/>
              </w:rPr>
            </w:pPr>
          </w:p>
          <w:p w14:paraId="0C807E52" w14:textId="77777777" w:rsidR="00736462" w:rsidRPr="001B3A12" w:rsidRDefault="00736462" w:rsidP="00500388">
            <w:pPr>
              <w:jc w:val="left"/>
              <w:rPr>
                <w:sz w:val="18"/>
                <w:szCs w:val="18"/>
              </w:rPr>
            </w:pPr>
            <w:r w:rsidRPr="001B3A12">
              <w:rPr>
                <w:sz w:val="18"/>
                <w:szCs w:val="18"/>
              </w:rPr>
              <w:t>3</w:t>
            </w:r>
          </w:p>
          <w:p w14:paraId="387ABCD2" w14:textId="77777777" w:rsidR="00736462" w:rsidRPr="001B3A12" w:rsidRDefault="00736462" w:rsidP="00500388">
            <w:pPr>
              <w:jc w:val="left"/>
              <w:rPr>
                <w:sz w:val="18"/>
                <w:szCs w:val="18"/>
              </w:rPr>
            </w:pPr>
            <w:r w:rsidRPr="001B3A12">
              <w:rPr>
                <w:sz w:val="18"/>
                <w:szCs w:val="18"/>
              </w:rPr>
              <w:t>7</w:t>
            </w:r>
          </w:p>
          <w:p w14:paraId="57AAA47F" w14:textId="77777777" w:rsidR="00736462" w:rsidRPr="001B3A12" w:rsidRDefault="00736462" w:rsidP="00500388">
            <w:pPr>
              <w:jc w:val="left"/>
              <w:rPr>
                <w:sz w:val="18"/>
                <w:szCs w:val="18"/>
              </w:rPr>
            </w:pPr>
          </w:p>
          <w:p w14:paraId="48757EAB" w14:textId="77777777" w:rsidR="00736462" w:rsidRPr="001B3A12" w:rsidRDefault="00736462" w:rsidP="00500388">
            <w:pPr>
              <w:jc w:val="left"/>
              <w:rPr>
                <w:sz w:val="18"/>
                <w:szCs w:val="18"/>
              </w:rPr>
            </w:pPr>
          </w:p>
          <w:p w14:paraId="2DC1A828" w14:textId="5E893A7D" w:rsidR="00736462" w:rsidRPr="001B3A12" w:rsidDel="00706813" w:rsidRDefault="00736462" w:rsidP="00454E9A">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5195BB7B" w14:textId="77777777" w:rsidR="00736462" w:rsidRDefault="00736462" w:rsidP="00500388">
            <w:pPr>
              <w:jc w:val="left"/>
              <w:rPr>
                <w:b/>
                <w:sz w:val="18"/>
                <w:szCs w:val="18"/>
              </w:rPr>
            </w:pPr>
            <w:r>
              <w:rPr>
                <w:b/>
                <w:sz w:val="18"/>
                <w:szCs w:val="18"/>
              </w:rPr>
              <w:t>*1   30.04.2020</w:t>
            </w:r>
          </w:p>
          <w:p w14:paraId="78463100" w14:textId="77777777" w:rsidR="00736462" w:rsidRPr="001B3A12" w:rsidRDefault="00736462" w:rsidP="00500388">
            <w:pPr>
              <w:jc w:val="left"/>
              <w:rPr>
                <w:sz w:val="18"/>
                <w:szCs w:val="18"/>
              </w:rPr>
            </w:pPr>
            <w:r w:rsidRPr="001B3A12">
              <w:rPr>
                <w:b/>
                <w:sz w:val="18"/>
                <w:szCs w:val="18"/>
              </w:rPr>
              <w:t xml:space="preserve">* </w:t>
            </w:r>
            <w:r w:rsidRPr="001B3A12">
              <w:rPr>
                <w:sz w:val="18"/>
                <w:szCs w:val="18"/>
              </w:rPr>
              <w:t>uporaba v ZAŠČITENIH PROSTORIH</w:t>
            </w:r>
          </w:p>
          <w:p w14:paraId="37D2CC9B" w14:textId="77777777" w:rsidR="00736462" w:rsidRPr="001B3A12" w:rsidRDefault="00736462" w:rsidP="00500388">
            <w:pPr>
              <w:jc w:val="left"/>
              <w:rPr>
                <w:sz w:val="18"/>
                <w:szCs w:val="18"/>
              </w:rPr>
            </w:pPr>
            <w:r w:rsidRPr="001B3A12">
              <w:rPr>
                <w:b/>
                <w:sz w:val="18"/>
                <w:szCs w:val="18"/>
              </w:rPr>
              <w:t>**</w:t>
            </w:r>
            <w:r w:rsidRPr="001B3A12">
              <w:rPr>
                <w:sz w:val="18"/>
                <w:szCs w:val="18"/>
              </w:rPr>
              <w:t>tudi za zatiranje paradižnikove pršice (</w:t>
            </w:r>
            <w:r w:rsidRPr="001B3A12">
              <w:rPr>
                <w:i/>
                <w:sz w:val="18"/>
                <w:szCs w:val="18"/>
              </w:rPr>
              <w:t>Aculus lycopersici</w:t>
            </w:r>
            <w:r w:rsidRPr="001B3A12">
              <w:rPr>
                <w:sz w:val="18"/>
                <w:szCs w:val="18"/>
              </w:rPr>
              <w:t>)</w:t>
            </w:r>
          </w:p>
          <w:p w14:paraId="54590B7C" w14:textId="77777777" w:rsidR="00736462" w:rsidRPr="001B3A12" w:rsidRDefault="00736462" w:rsidP="009B3B45">
            <w:pPr>
              <w:jc w:val="left"/>
              <w:rPr>
                <w:sz w:val="18"/>
                <w:szCs w:val="18"/>
              </w:rPr>
            </w:pPr>
          </w:p>
        </w:tc>
      </w:tr>
    </w:tbl>
    <w:p w14:paraId="3065EEAA" w14:textId="08A757AB" w:rsidR="00494A9B" w:rsidRPr="000307BC" w:rsidRDefault="00454E9A" w:rsidP="0047549D">
      <w:pPr>
        <w:rPr>
          <w:sz w:val="20"/>
        </w:rPr>
      </w:pPr>
      <w:r w:rsidRPr="000307BC">
        <w:rPr>
          <w:sz w:val="20"/>
          <w:szCs w:val="18"/>
        </w:rPr>
        <w:t>* - DATUM POTEKA REGISTRACIJE</w:t>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t>** - DATUM UPORABE ZALOG PRIPRAVKOV, KI JIM JE POTEKLA REGISTRACIJA</w:t>
      </w:r>
      <w:r w:rsidRPr="000307BC" w:rsidDel="00454E9A">
        <w:rPr>
          <w:sz w:val="20"/>
        </w:rPr>
        <w:t xml:space="preserve"> </w:t>
      </w:r>
    </w:p>
    <w:p w14:paraId="5181CD91" w14:textId="77777777" w:rsidR="00494A9B" w:rsidRPr="000307BC" w:rsidRDefault="00494A9B" w:rsidP="0047549D">
      <w:pPr>
        <w:rPr>
          <w:sz w:val="20"/>
        </w:rPr>
      </w:pPr>
    </w:p>
    <w:p w14:paraId="7BB81D65" w14:textId="77777777" w:rsidR="0047549D" w:rsidRPr="000307BC" w:rsidRDefault="0047549D">
      <w:pPr>
        <w:jc w:val="left"/>
        <w:rPr>
          <w:sz w:val="20"/>
        </w:rPr>
      </w:pPr>
      <w:r w:rsidRPr="000307BC">
        <w:rPr>
          <w:sz w:val="20"/>
        </w:rPr>
        <w:br w:type="page"/>
      </w:r>
    </w:p>
    <w:p w14:paraId="5C109751" w14:textId="10E01D49" w:rsidR="00300BBB" w:rsidRPr="003C3688" w:rsidRDefault="007D7D7E" w:rsidP="003C3688">
      <w:pPr>
        <w:jc w:val="center"/>
        <w:rPr>
          <w:lang w:val="de-DE"/>
        </w:rPr>
      </w:pPr>
      <w:r w:rsidRPr="003C3688">
        <w:lastRenderedPageBreak/>
        <w:t>INTEGRIRANO VARSTVO PARADIŽNIKA -</w:t>
      </w:r>
      <w:r w:rsidR="001A73E9" w:rsidRPr="003C3688">
        <w:rPr>
          <w:lang w:val="de-DE"/>
        </w:rPr>
        <w:t xml:space="preserve"> list 1</w:t>
      </w:r>
      <w:r w:rsidR="00494A9B" w:rsidRPr="003C3688">
        <w:rPr>
          <w:lang w:val="de-DE"/>
        </w:rPr>
        <w:t>0</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355"/>
      </w:tblGrid>
      <w:tr w:rsidR="00295411" w:rsidRPr="001B3A12" w14:paraId="2B184DF0" w14:textId="7D42C869" w:rsidTr="00295411">
        <w:tc>
          <w:tcPr>
            <w:tcW w:w="1508" w:type="dxa"/>
            <w:tcBorders>
              <w:top w:val="single" w:sz="12" w:space="0" w:color="auto"/>
              <w:left w:val="single" w:sz="12" w:space="0" w:color="auto"/>
              <w:bottom w:val="single" w:sz="12" w:space="0" w:color="auto"/>
              <w:right w:val="single" w:sz="12" w:space="0" w:color="auto"/>
            </w:tcBorders>
          </w:tcPr>
          <w:p w14:paraId="571D4E7C" w14:textId="77777777" w:rsidR="00295411" w:rsidRPr="001B3A12" w:rsidRDefault="00295411" w:rsidP="00295411">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58C9E9" w14:textId="77777777" w:rsidR="00295411" w:rsidRPr="001B3A12" w:rsidRDefault="00295411" w:rsidP="00295411">
            <w:pPr>
              <w:jc w:val="left"/>
              <w:rPr>
                <w:sz w:val="18"/>
                <w:szCs w:val="18"/>
              </w:rPr>
            </w:pPr>
            <w:r w:rsidRPr="001B3A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5B46A178" w14:textId="77777777" w:rsidR="00295411" w:rsidRPr="001B3A12" w:rsidRDefault="00295411" w:rsidP="00295411">
            <w:pPr>
              <w:tabs>
                <w:tab w:val="left" w:pos="0"/>
                <w:tab w:val="left" w:pos="170"/>
              </w:tabs>
              <w:rPr>
                <w:sz w:val="18"/>
                <w:szCs w:val="18"/>
              </w:rPr>
            </w:pPr>
            <w:r w:rsidRPr="001B3A12">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3FAD70C7" w14:textId="77777777" w:rsidR="00295411" w:rsidRPr="001B3A12" w:rsidRDefault="00295411" w:rsidP="00295411">
            <w:pPr>
              <w:rPr>
                <w:sz w:val="18"/>
                <w:szCs w:val="18"/>
              </w:rPr>
            </w:pPr>
            <w:r w:rsidRPr="001B3A12">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7BCC699E" w14:textId="77777777" w:rsidR="00295411" w:rsidRPr="001B3A12" w:rsidRDefault="00295411" w:rsidP="00295411">
            <w:pPr>
              <w:jc w:val="left"/>
              <w:rPr>
                <w:sz w:val="18"/>
                <w:szCs w:val="18"/>
              </w:rPr>
            </w:pPr>
            <w:r w:rsidRPr="001B3A12">
              <w:rPr>
                <w:sz w:val="18"/>
                <w:szCs w:val="18"/>
              </w:rPr>
              <w:t>FITOFARM.</w:t>
            </w:r>
          </w:p>
          <w:p w14:paraId="6BFCBEBE" w14:textId="77777777" w:rsidR="00295411" w:rsidRPr="001B3A12" w:rsidRDefault="00295411" w:rsidP="00295411">
            <w:pPr>
              <w:jc w:val="left"/>
              <w:rPr>
                <w:sz w:val="18"/>
                <w:szCs w:val="18"/>
              </w:rPr>
            </w:pPr>
            <w:r w:rsidRPr="001B3A12">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5A2E7209" w14:textId="77777777" w:rsidR="00295411" w:rsidRPr="001B3A12" w:rsidRDefault="00295411" w:rsidP="00295411">
            <w:pPr>
              <w:rPr>
                <w:sz w:val="18"/>
                <w:szCs w:val="18"/>
              </w:rPr>
            </w:pPr>
            <w:r w:rsidRPr="001B3A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2D9BC94" w14:textId="77777777" w:rsidR="00295411" w:rsidRPr="001B3A12" w:rsidRDefault="00295411" w:rsidP="00295411">
            <w:pPr>
              <w:rPr>
                <w:sz w:val="18"/>
                <w:szCs w:val="18"/>
              </w:rPr>
            </w:pPr>
            <w:r w:rsidRPr="001B3A12">
              <w:rPr>
                <w:sz w:val="18"/>
                <w:szCs w:val="18"/>
              </w:rPr>
              <w:t>KARENCA</w:t>
            </w:r>
          </w:p>
        </w:tc>
        <w:tc>
          <w:tcPr>
            <w:tcW w:w="1355" w:type="dxa"/>
            <w:tcBorders>
              <w:top w:val="single" w:sz="12" w:space="0" w:color="auto"/>
              <w:left w:val="single" w:sz="12" w:space="0" w:color="auto"/>
              <w:bottom w:val="single" w:sz="12" w:space="0" w:color="auto"/>
              <w:right w:val="single" w:sz="12" w:space="0" w:color="auto"/>
            </w:tcBorders>
          </w:tcPr>
          <w:p w14:paraId="72A34C9B" w14:textId="41F2BCFF" w:rsidR="00295411" w:rsidRPr="001B3A12" w:rsidRDefault="00295411" w:rsidP="00295411">
            <w:pPr>
              <w:rPr>
                <w:sz w:val="18"/>
                <w:szCs w:val="18"/>
              </w:rPr>
            </w:pPr>
            <w:r w:rsidRPr="001B3A12">
              <w:rPr>
                <w:sz w:val="18"/>
                <w:szCs w:val="18"/>
              </w:rPr>
              <w:t>OPOMBE</w:t>
            </w:r>
          </w:p>
        </w:tc>
      </w:tr>
      <w:tr w:rsidR="00295411" w:rsidRPr="001B3A12" w14:paraId="53E720BE" w14:textId="17869C49" w:rsidTr="00295411">
        <w:tc>
          <w:tcPr>
            <w:tcW w:w="1508" w:type="dxa"/>
            <w:tcBorders>
              <w:top w:val="single" w:sz="4" w:space="0" w:color="auto"/>
              <w:left w:val="single" w:sz="4" w:space="0" w:color="auto"/>
              <w:bottom w:val="single" w:sz="4" w:space="0" w:color="auto"/>
              <w:right w:val="single" w:sz="4" w:space="0" w:color="auto"/>
            </w:tcBorders>
          </w:tcPr>
          <w:p w14:paraId="5E72C24F" w14:textId="77777777" w:rsidR="00295411" w:rsidRPr="001B3A12" w:rsidRDefault="00295411" w:rsidP="00295411">
            <w:pPr>
              <w:jc w:val="left"/>
              <w:rPr>
                <w:b/>
                <w:bCs/>
                <w:sz w:val="18"/>
                <w:szCs w:val="18"/>
              </w:rPr>
            </w:pPr>
            <w:r w:rsidRPr="001B3A12">
              <w:rPr>
                <w:b/>
                <w:bCs/>
                <w:sz w:val="18"/>
                <w:szCs w:val="18"/>
              </w:rPr>
              <w:t>Listne zavrtalke iz rodov</w:t>
            </w:r>
          </w:p>
          <w:p w14:paraId="73952D88" w14:textId="77777777" w:rsidR="00295411" w:rsidRPr="001B3A12" w:rsidRDefault="00295411" w:rsidP="00295411">
            <w:pPr>
              <w:jc w:val="left"/>
              <w:rPr>
                <w:b/>
                <w:bCs/>
                <w:sz w:val="18"/>
                <w:szCs w:val="18"/>
              </w:rPr>
            </w:pPr>
            <w:r w:rsidRPr="001B3A12">
              <w:rPr>
                <w:i/>
                <w:iCs/>
                <w:sz w:val="18"/>
                <w:szCs w:val="18"/>
              </w:rPr>
              <w:t>Liriomyza  in Phytomyza</w:t>
            </w:r>
          </w:p>
        </w:tc>
        <w:tc>
          <w:tcPr>
            <w:tcW w:w="1980" w:type="dxa"/>
            <w:tcBorders>
              <w:top w:val="single" w:sz="4" w:space="0" w:color="auto"/>
              <w:left w:val="single" w:sz="4" w:space="0" w:color="auto"/>
              <w:bottom w:val="single" w:sz="4" w:space="0" w:color="auto"/>
              <w:right w:val="single" w:sz="4" w:space="0" w:color="auto"/>
            </w:tcBorders>
          </w:tcPr>
          <w:p w14:paraId="3D00BCA2" w14:textId="77777777" w:rsidR="00295411" w:rsidRPr="001B3A12" w:rsidRDefault="00295411" w:rsidP="00295411">
            <w:pPr>
              <w:jc w:val="left"/>
              <w:rPr>
                <w:sz w:val="18"/>
                <w:szCs w:val="18"/>
              </w:rPr>
            </w:pPr>
            <w:r w:rsidRPr="001B3A12">
              <w:rPr>
                <w:sz w:val="18"/>
                <w:szCs w:val="18"/>
              </w:rPr>
              <w:t>Rovi v listih, v njih so bele ali oranžne žerke</w:t>
            </w:r>
          </w:p>
        </w:tc>
        <w:tc>
          <w:tcPr>
            <w:tcW w:w="2090" w:type="dxa"/>
            <w:tcBorders>
              <w:top w:val="single" w:sz="4" w:space="0" w:color="auto"/>
              <w:left w:val="single" w:sz="4" w:space="0" w:color="auto"/>
              <w:bottom w:val="single" w:sz="4" w:space="0" w:color="auto"/>
              <w:right w:val="single" w:sz="4" w:space="0" w:color="auto"/>
            </w:tcBorders>
          </w:tcPr>
          <w:p w14:paraId="60516100" w14:textId="77777777" w:rsidR="00295411" w:rsidRPr="001B3A12" w:rsidRDefault="00295411" w:rsidP="00295411">
            <w:pPr>
              <w:tabs>
                <w:tab w:val="left" w:pos="0"/>
                <w:tab w:val="left" w:pos="170"/>
              </w:tabs>
              <w:jc w:val="left"/>
              <w:rPr>
                <w:sz w:val="18"/>
                <w:szCs w:val="18"/>
              </w:rPr>
            </w:pPr>
            <w:r w:rsidRPr="001B3A12">
              <w:rPr>
                <w:sz w:val="18"/>
                <w:szCs w:val="18"/>
              </w:rPr>
              <w:t>Agrotehnični ukrepi:</w:t>
            </w:r>
          </w:p>
          <w:p w14:paraId="2D032826" w14:textId="77777777" w:rsidR="00295411" w:rsidRPr="001B3A12" w:rsidRDefault="00295411" w:rsidP="00295411">
            <w:pPr>
              <w:pStyle w:val="Oznaenseznam3"/>
              <w:rPr>
                <w:sz w:val="18"/>
                <w:szCs w:val="18"/>
              </w:rPr>
            </w:pPr>
            <w:r w:rsidRPr="001B3A12">
              <w:rPr>
                <w:sz w:val="18"/>
                <w:szCs w:val="18"/>
              </w:rPr>
              <w:t>preprečevanje zapleveljenosti.</w:t>
            </w:r>
          </w:p>
          <w:p w14:paraId="6D2809E7" w14:textId="77777777" w:rsidR="00295411" w:rsidRPr="001B3A12" w:rsidRDefault="00295411" w:rsidP="00295411">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3410C36D" w14:textId="77777777" w:rsidR="00295411" w:rsidRPr="001B3A12" w:rsidRDefault="00295411" w:rsidP="00295411">
            <w:pPr>
              <w:jc w:val="left"/>
              <w:rPr>
                <w:sz w:val="18"/>
                <w:szCs w:val="18"/>
              </w:rPr>
            </w:pPr>
            <w:r w:rsidRPr="001B3A12">
              <w:rPr>
                <w:sz w:val="18"/>
                <w:szCs w:val="18"/>
              </w:rPr>
              <w:t>- azadirahtin A</w:t>
            </w:r>
          </w:p>
          <w:p w14:paraId="022604A4" w14:textId="77777777" w:rsidR="00295411" w:rsidRPr="001B3A12" w:rsidRDefault="00295411" w:rsidP="00295411">
            <w:pPr>
              <w:jc w:val="left"/>
              <w:rPr>
                <w:sz w:val="18"/>
                <w:szCs w:val="18"/>
              </w:rPr>
            </w:pPr>
            <w:r w:rsidRPr="001B3A12">
              <w:rPr>
                <w:sz w:val="18"/>
                <w:szCs w:val="18"/>
              </w:rPr>
              <w:t>-abamektin</w:t>
            </w:r>
          </w:p>
          <w:p w14:paraId="078CCB78" w14:textId="77777777" w:rsidR="00295411" w:rsidRPr="001B3A12" w:rsidRDefault="00295411" w:rsidP="00295411">
            <w:pPr>
              <w:jc w:val="left"/>
              <w:rPr>
                <w:sz w:val="18"/>
                <w:szCs w:val="18"/>
              </w:rPr>
            </w:pPr>
          </w:p>
          <w:p w14:paraId="3F665D70" w14:textId="77777777" w:rsidR="00295411" w:rsidRPr="001B3A12" w:rsidRDefault="00295411" w:rsidP="00295411">
            <w:pPr>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6F6FFF05" w14:textId="77777777" w:rsidR="00295411" w:rsidRPr="001B3A12" w:rsidRDefault="00295411" w:rsidP="00295411">
            <w:pPr>
              <w:jc w:val="left"/>
              <w:rPr>
                <w:b/>
                <w:sz w:val="18"/>
                <w:szCs w:val="18"/>
              </w:rPr>
            </w:pPr>
            <w:r w:rsidRPr="001B3A12">
              <w:rPr>
                <w:sz w:val="18"/>
                <w:szCs w:val="18"/>
              </w:rPr>
              <w:t>Neemazal – T/S</w:t>
            </w:r>
            <w:r w:rsidRPr="001B3A12">
              <w:rPr>
                <w:b/>
                <w:sz w:val="18"/>
                <w:szCs w:val="18"/>
              </w:rPr>
              <w:t>*</w:t>
            </w:r>
          </w:p>
          <w:p w14:paraId="18548B91" w14:textId="369745DF" w:rsidR="00295411" w:rsidRPr="001B3A12" w:rsidRDefault="00295411" w:rsidP="00295411">
            <w:pPr>
              <w:jc w:val="left"/>
              <w:rPr>
                <w:b/>
                <w:sz w:val="18"/>
                <w:szCs w:val="18"/>
              </w:rPr>
            </w:pPr>
            <w:r w:rsidRPr="001B3A12">
              <w:rPr>
                <w:sz w:val="18"/>
                <w:szCs w:val="18"/>
              </w:rPr>
              <w:t>Vertimec pro</w:t>
            </w:r>
            <w:r>
              <w:rPr>
                <w:b/>
                <w:sz w:val="18"/>
                <w:szCs w:val="18"/>
              </w:rPr>
              <w:t>*1</w:t>
            </w:r>
            <w:r w:rsidRPr="001B3A12">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14:paraId="64605AF2" w14:textId="77777777" w:rsidR="00295411" w:rsidRPr="001B3A12" w:rsidRDefault="00295411" w:rsidP="00295411">
            <w:pPr>
              <w:jc w:val="left"/>
              <w:rPr>
                <w:sz w:val="18"/>
                <w:szCs w:val="18"/>
              </w:rPr>
            </w:pPr>
            <w:r w:rsidRPr="001B3A12">
              <w:rPr>
                <w:sz w:val="18"/>
                <w:szCs w:val="18"/>
              </w:rPr>
              <w:t>2-3 l/ha</w:t>
            </w:r>
          </w:p>
          <w:p w14:paraId="5F8DD512" w14:textId="77777777" w:rsidR="00295411" w:rsidRPr="001B3A12" w:rsidRDefault="00295411" w:rsidP="00295411">
            <w:pPr>
              <w:jc w:val="left"/>
              <w:rPr>
                <w:sz w:val="18"/>
                <w:szCs w:val="18"/>
              </w:rPr>
            </w:pPr>
            <w:r w:rsidRPr="001B3A12">
              <w:rPr>
                <w:sz w:val="18"/>
                <w:szCs w:val="18"/>
              </w:rPr>
              <w:t>1,2 l/ha</w:t>
            </w:r>
          </w:p>
          <w:p w14:paraId="5F34079A" w14:textId="77777777" w:rsidR="00295411" w:rsidRPr="001B3A12" w:rsidRDefault="00295411" w:rsidP="00295411">
            <w:pPr>
              <w:jc w:val="left"/>
              <w:rPr>
                <w:sz w:val="18"/>
                <w:szCs w:val="18"/>
              </w:rPr>
            </w:pPr>
          </w:p>
          <w:p w14:paraId="68B6E8DD" w14:textId="77777777" w:rsidR="00295411" w:rsidRPr="001B3A12" w:rsidRDefault="00295411" w:rsidP="002954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A1486A5" w14:textId="77777777" w:rsidR="00295411" w:rsidRPr="001B3A12" w:rsidRDefault="00295411" w:rsidP="00295411">
            <w:pPr>
              <w:jc w:val="left"/>
              <w:rPr>
                <w:sz w:val="18"/>
                <w:szCs w:val="18"/>
              </w:rPr>
            </w:pPr>
            <w:r w:rsidRPr="001B3A12">
              <w:rPr>
                <w:sz w:val="18"/>
                <w:szCs w:val="18"/>
              </w:rPr>
              <w:t>3</w:t>
            </w:r>
          </w:p>
          <w:p w14:paraId="307E50C4" w14:textId="77777777" w:rsidR="00295411" w:rsidRPr="001B3A12" w:rsidRDefault="00295411" w:rsidP="00295411">
            <w:pPr>
              <w:jc w:val="left"/>
              <w:rPr>
                <w:sz w:val="18"/>
                <w:szCs w:val="18"/>
              </w:rPr>
            </w:pPr>
            <w:r w:rsidRPr="001B3A12">
              <w:rPr>
                <w:sz w:val="18"/>
                <w:szCs w:val="18"/>
              </w:rPr>
              <w:t>3</w:t>
            </w:r>
          </w:p>
          <w:p w14:paraId="78ED4D76" w14:textId="77777777" w:rsidR="00295411" w:rsidRPr="001B3A12" w:rsidRDefault="00295411" w:rsidP="00295411">
            <w:pPr>
              <w:jc w:val="left"/>
              <w:rPr>
                <w:sz w:val="18"/>
                <w:szCs w:val="18"/>
              </w:rPr>
            </w:pPr>
          </w:p>
          <w:p w14:paraId="33B33982" w14:textId="77777777" w:rsidR="00295411" w:rsidRPr="001B3A12" w:rsidRDefault="00295411" w:rsidP="00295411">
            <w:pPr>
              <w:jc w:val="left"/>
              <w:rPr>
                <w:sz w:val="18"/>
                <w:szCs w:val="18"/>
              </w:rPr>
            </w:pPr>
          </w:p>
        </w:tc>
        <w:tc>
          <w:tcPr>
            <w:tcW w:w="1355" w:type="dxa"/>
            <w:tcBorders>
              <w:top w:val="single" w:sz="4" w:space="0" w:color="auto"/>
              <w:left w:val="single" w:sz="4" w:space="0" w:color="auto"/>
              <w:bottom w:val="single" w:sz="4" w:space="0" w:color="auto"/>
              <w:right w:val="single" w:sz="4" w:space="0" w:color="auto"/>
            </w:tcBorders>
          </w:tcPr>
          <w:p w14:paraId="18496013" w14:textId="77777777" w:rsidR="00295411" w:rsidRDefault="00295411" w:rsidP="00295411">
            <w:pPr>
              <w:jc w:val="left"/>
              <w:rPr>
                <w:b/>
                <w:sz w:val="18"/>
                <w:szCs w:val="18"/>
              </w:rPr>
            </w:pPr>
            <w:r>
              <w:rPr>
                <w:b/>
                <w:sz w:val="18"/>
                <w:szCs w:val="18"/>
              </w:rPr>
              <w:t>*1   30.04.2020</w:t>
            </w:r>
          </w:p>
          <w:p w14:paraId="51F77FC9" w14:textId="77777777" w:rsidR="00295411" w:rsidRPr="001B3A12" w:rsidRDefault="00295411" w:rsidP="00295411">
            <w:pPr>
              <w:jc w:val="left"/>
              <w:rPr>
                <w:sz w:val="18"/>
                <w:szCs w:val="18"/>
              </w:rPr>
            </w:pPr>
            <w:r w:rsidRPr="001B3A12">
              <w:rPr>
                <w:b/>
                <w:sz w:val="18"/>
                <w:szCs w:val="18"/>
              </w:rPr>
              <w:t xml:space="preserve">* </w:t>
            </w:r>
            <w:r w:rsidRPr="001B3A12">
              <w:rPr>
                <w:sz w:val="18"/>
                <w:szCs w:val="18"/>
              </w:rPr>
              <w:t>odmerek odvisen od višine tretiranih rastlin</w:t>
            </w:r>
          </w:p>
          <w:p w14:paraId="1A021654" w14:textId="1EEE156B" w:rsidR="00295411" w:rsidRPr="001B3A12" w:rsidRDefault="00295411" w:rsidP="00295411">
            <w:pPr>
              <w:jc w:val="left"/>
              <w:rPr>
                <w:sz w:val="18"/>
                <w:szCs w:val="18"/>
              </w:rPr>
            </w:pPr>
            <w:r w:rsidRPr="001B3A12">
              <w:rPr>
                <w:b/>
                <w:sz w:val="18"/>
                <w:szCs w:val="18"/>
              </w:rPr>
              <w:t>**</w:t>
            </w:r>
            <w:r w:rsidRPr="001B3A12">
              <w:rPr>
                <w:sz w:val="18"/>
                <w:szCs w:val="18"/>
              </w:rPr>
              <w:t xml:space="preserve"> za zmanjševanje populacije</w:t>
            </w:r>
            <w:r w:rsidRPr="001B3A12" w:rsidDel="00C70C78">
              <w:rPr>
                <w:sz w:val="18"/>
                <w:szCs w:val="18"/>
              </w:rPr>
              <w:t xml:space="preserve"> </w:t>
            </w:r>
          </w:p>
        </w:tc>
      </w:tr>
      <w:tr w:rsidR="00295411" w:rsidRPr="001B3A12" w14:paraId="2FA43081" w14:textId="357B3CEB" w:rsidTr="00295411">
        <w:tc>
          <w:tcPr>
            <w:tcW w:w="1508" w:type="dxa"/>
            <w:tcBorders>
              <w:top w:val="single" w:sz="4" w:space="0" w:color="auto"/>
              <w:left w:val="single" w:sz="4" w:space="0" w:color="auto"/>
              <w:right w:val="single" w:sz="4" w:space="0" w:color="auto"/>
            </w:tcBorders>
          </w:tcPr>
          <w:p w14:paraId="64E00CDC" w14:textId="77777777" w:rsidR="00295411" w:rsidRPr="001B3A12" w:rsidRDefault="00295411" w:rsidP="00295411">
            <w:pPr>
              <w:jc w:val="left"/>
              <w:rPr>
                <w:sz w:val="18"/>
                <w:szCs w:val="18"/>
              </w:rPr>
            </w:pPr>
            <w:r w:rsidRPr="001B3A12">
              <w:rPr>
                <w:b/>
                <w:bCs/>
                <w:sz w:val="18"/>
                <w:szCs w:val="18"/>
              </w:rPr>
              <w:t>Listne sovke</w:t>
            </w:r>
            <w:r w:rsidRPr="001B3A12">
              <w:rPr>
                <w:sz w:val="18"/>
                <w:szCs w:val="18"/>
              </w:rPr>
              <w:t xml:space="preserve">  </w:t>
            </w:r>
            <w:r w:rsidRPr="001B3A12">
              <w:rPr>
                <w:i/>
                <w:iCs/>
                <w:sz w:val="18"/>
                <w:szCs w:val="18"/>
              </w:rPr>
              <w:t>Autographa gamma,</w:t>
            </w:r>
            <w:r w:rsidRPr="001B3A12">
              <w:rPr>
                <w:sz w:val="18"/>
                <w:szCs w:val="18"/>
              </w:rPr>
              <w:t xml:space="preserve"> Noctua spp.</w:t>
            </w:r>
          </w:p>
        </w:tc>
        <w:tc>
          <w:tcPr>
            <w:tcW w:w="1980" w:type="dxa"/>
            <w:tcBorders>
              <w:top w:val="single" w:sz="4" w:space="0" w:color="auto"/>
              <w:left w:val="single" w:sz="4" w:space="0" w:color="auto"/>
              <w:right w:val="single" w:sz="4" w:space="0" w:color="auto"/>
            </w:tcBorders>
          </w:tcPr>
          <w:p w14:paraId="025A4D16" w14:textId="77777777" w:rsidR="00295411" w:rsidRPr="001B3A12" w:rsidRDefault="00295411" w:rsidP="00295411">
            <w:pPr>
              <w:jc w:val="left"/>
              <w:rPr>
                <w:sz w:val="18"/>
                <w:szCs w:val="18"/>
              </w:rPr>
            </w:pPr>
            <w:r w:rsidRPr="001B3A12">
              <w:rPr>
                <w:sz w:val="18"/>
                <w:szCs w:val="18"/>
              </w:rPr>
              <w:t>Listi  pojedeni od roba navznoter, včasih pojedene tudi listne žile, na rastlinah in pod rastlinami so okroglasti iztrebki.</w:t>
            </w:r>
          </w:p>
        </w:tc>
        <w:tc>
          <w:tcPr>
            <w:tcW w:w="2090" w:type="dxa"/>
            <w:tcBorders>
              <w:top w:val="single" w:sz="4" w:space="0" w:color="auto"/>
              <w:left w:val="single" w:sz="4" w:space="0" w:color="auto"/>
              <w:right w:val="single" w:sz="4" w:space="0" w:color="auto"/>
            </w:tcBorders>
          </w:tcPr>
          <w:p w14:paraId="5D4BED74" w14:textId="77777777" w:rsidR="00295411" w:rsidRPr="001B3A12" w:rsidRDefault="00295411" w:rsidP="00295411">
            <w:pPr>
              <w:tabs>
                <w:tab w:val="left" w:pos="0"/>
                <w:tab w:val="left" w:pos="170"/>
              </w:tabs>
              <w:jc w:val="left"/>
              <w:rPr>
                <w:sz w:val="18"/>
                <w:szCs w:val="18"/>
              </w:rPr>
            </w:pPr>
            <w:r w:rsidRPr="001B3A12">
              <w:rPr>
                <w:sz w:val="18"/>
                <w:szCs w:val="18"/>
              </w:rPr>
              <w:t>Kemični ukrep:</w:t>
            </w:r>
          </w:p>
          <w:p w14:paraId="44E15847" w14:textId="77777777" w:rsidR="00295411" w:rsidRPr="001B3A12" w:rsidRDefault="00295411" w:rsidP="00295411">
            <w:pPr>
              <w:pStyle w:val="Oznaenseznam3"/>
              <w:rPr>
                <w:sz w:val="18"/>
                <w:szCs w:val="18"/>
              </w:rPr>
            </w:pPr>
            <w:r w:rsidRPr="001B3A12">
              <w:rPr>
                <w:sz w:val="18"/>
                <w:szCs w:val="18"/>
              </w:rPr>
              <w:t>uporaba insekticidov</w:t>
            </w:r>
          </w:p>
          <w:p w14:paraId="1404842C" w14:textId="77777777" w:rsidR="00295411" w:rsidRPr="001B3A12" w:rsidRDefault="00295411" w:rsidP="00295411">
            <w:pPr>
              <w:tabs>
                <w:tab w:val="left" w:pos="0"/>
                <w:tab w:val="left" w:pos="170"/>
              </w:tabs>
              <w:jc w:val="left"/>
              <w:rPr>
                <w:sz w:val="18"/>
                <w:szCs w:val="18"/>
              </w:rPr>
            </w:pPr>
          </w:p>
          <w:p w14:paraId="0C4F4070" w14:textId="77777777" w:rsidR="00295411" w:rsidRPr="001B3A12" w:rsidRDefault="00295411" w:rsidP="002954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5767C1DB" w14:textId="77777777" w:rsidR="00295411" w:rsidRPr="001B3A12" w:rsidRDefault="00295411" w:rsidP="00295411">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 Kurstaki</w:t>
            </w:r>
          </w:p>
          <w:p w14:paraId="4284DF1A" w14:textId="77777777" w:rsidR="00295411" w:rsidRPr="001B3A12" w:rsidRDefault="00295411" w:rsidP="00295411">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var.Aizawai</w:t>
            </w:r>
          </w:p>
          <w:p w14:paraId="7E6FBB8A" w14:textId="77777777" w:rsidR="00295411" w:rsidRPr="001B3A12" w:rsidRDefault="00295411" w:rsidP="00295411">
            <w:pPr>
              <w:jc w:val="left"/>
              <w:rPr>
                <w:sz w:val="18"/>
                <w:szCs w:val="18"/>
              </w:rPr>
            </w:pPr>
            <w:r w:rsidRPr="001B3A12">
              <w:rPr>
                <w:sz w:val="18"/>
                <w:szCs w:val="18"/>
              </w:rPr>
              <w:t>- metaflumizon</w:t>
            </w:r>
          </w:p>
          <w:p w14:paraId="1F7A87D5" w14:textId="77777777" w:rsidR="00295411" w:rsidRPr="001B3A12" w:rsidRDefault="00295411" w:rsidP="00295411">
            <w:pPr>
              <w:jc w:val="left"/>
              <w:rPr>
                <w:sz w:val="18"/>
                <w:szCs w:val="18"/>
              </w:rPr>
            </w:pPr>
            <w:r w:rsidRPr="001B3A12">
              <w:rPr>
                <w:sz w:val="18"/>
                <w:szCs w:val="18"/>
              </w:rPr>
              <w:t>- azadirahtin A</w:t>
            </w:r>
          </w:p>
          <w:p w14:paraId="3AB9C308" w14:textId="77777777" w:rsidR="00295411" w:rsidRPr="001B3A12" w:rsidRDefault="00295411" w:rsidP="00295411">
            <w:pPr>
              <w:pStyle w:val="Oznaenseznam3"/>
              <w:rPr>
                <w:sz w:val="18"/>
                <w:szCs w:val="18"/>
              </w:rPr>
            </w:pPr>
            <w:r>
              <w:rPr>
                <w:sz w:val="18"/>
                <w:szCs w:val="18"/>
              </w:rPr>
              <w:t xml:space="preserve">- </w:t>
            </w:r>
            <w:r w:rsidRPr="001B3A12">
              <w:rPr>
                <w:sz w:val="18"/>
                <w:szCs w:val="18"/>
              </w:rPr>
              <w:t>indoksakarb</w:t>
            </w:r>
          </w:p>
          <w:p w14:paraId="037BDCC8" w14:textId="77777777" w:rsidR="00295411" w:rsidRPr="001B3A12" w:rsidRDefault="00295411" w:rsidP="00295411">
            <w:pPr>
              <w:pStyle w:val="Oznaenseznam3"/>
              <w:rPr>
                <w:sz w:val="18"/>
                <w:szCs w:val="18"/>
              </w:rPr>
            </w:pPr>
            <w:r>
              <w:rPr>
                <w:sz w:val="18"/>
                <w:szCs w:val="18"/>
              </w:rPr>
              <w:t xml:space="preserve">- </w:t>
            </w:r>
            <w:r w:rsidRPr="001B3A12">
              <w:rPr>
                <w:sz w:val="18"/>
                <w:szCs w:val="18"/>
              </w:rPr>
              <w:t>emamektin</w:t>
            </w:r>
          </w:p>
          <w:p w14:paraId="41D19416" w14:textId="77777777" w:rsidR="00295411" w:rsidRPr="001B3A12" w:rsidRDefault="00295411" w:rsidP="00295411">
            <w:pPr>
              <w:pStyle w:val="Oznaenseznam3"/>
              <w:rPr>
                <w:sz w:val="18"/>
                <w:szCs w:val="18"/>
              </w:rPr>
            </w:pPr>
            <w:r>
              <w:rPr>
                <w:sz w:val="18"/>
                <w:szCs w:val="18"/>
              </w:rPr>
              <w:t xml:space="preserve">- </w:t>
            </w:r>
            <w:r w:rsidRPr="001B3A12">
              <w:rPr>
                <w:sz w:val="18"/>
                <w:szCs w:val="18"/>
              </w:rPr>
              <w:t>klorantraniliprol</w:t>
            </w:r>
          </w:p>
          <w:p w14:paraId="36BC5817" w14:textId="556AB30D" w:rsidR="00295411" w:rsidRDefault="00295411" w:rsidP="00295411">
            <w:pPr>
              <w:pStyle w:val="Oznaenseznam3"/>
              <w:rPr>
                <w:sz w:val="18"/>
                <w:szCs w:val="18"/>
              </w:rPr>
            </w:pPr>
            <w:r>
              <w:rPr>
                <w:sz w:val="18"/>
                <w:szCs w:val="18"/>
              </w:rPr>
              <w:t xml:space="preserve">- </w:t>
            </w:r>
            <w:r w:rsidRPr="001B3A12">
              <w:rPr>
                <w:sz w:val="18"/>
                <w:szCs w:val="18"/>
              </w:rPr>
              <w:t xml:space="preserve">lambda </w:t>
            </w:r>
            <w:r>
              <w:rPr>
                <w:sz w:val="18"/>
                <w:szCs w:val="18"/>
              </w:rPr>
              <w:t>–</w:t>
            </w:r>
            <w:r w:rsidRPr="001B3A12">
              <w:rPr>
                <w:sz w:val="18"/>
                <w:szCs w:val="18"/>
              </w:rPr>
              <w:t xml:space="preserve"> cihalotrin</w:t>
            </w:r>
          </w:p>
          <w:p w14:paraId="202AE902" w14:textId="6D00E666" w:rsidR="00295411" w:rsidRPr="001B3A12" w:rsidRDefault="00295411" w:rsidP="00295411">
            <w:pPr>
              <w:pStyle w:val="Oznaenseznam3"/>
              <w:rPr>
                <w:sz w:val="18"/>
                <w:szCs w:val="18"/>
              </w:rPr>
            </w:pPr>
            <w:r>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7440B564" w14:textId="77777777" w:rsidR="00295411" w:rsidRPr="001B3A12" w:rsidRDefault="00295411" w:rsidP="00295411">
            <w:pPr>
              <w:jc w:val="left"/>
              <w:rPr>
                <w:b/>
                <w:sz w:val="18"/>
                <w:szCs w:val="18"/>
              </w:rPr>
            </w:pPr>
            <w:r w:rsidRPr="001B3A12">
              <w:rPr>
                <w:sz w:val="18"/>
                <w:szCs w:val="18"/>
              </w:rPr>
              <w:t>Delfin WG</w:t>
            </w:r>
            <w:r>
              <w:rPr>
                <w:b/>
                <w:sz w:val="18"/>
                <w:szCs w:val="18"/>
              </w:rPr>
              <w:t>*1</w:t>
            </w:r>
            <w:r w:rsidRPr="001B3A12">
              <w:rPr>
                <w:b/>
                <w:sz w:val="18"/>
                <w:szCs w:val="18"/>
              </w:rPr>
              <w:t>**</w:t>
            </w:r>
          </w:p>
          <w:p w14:paraId="717BBE6D" w14:textId="77777777" w:rsidR="00295411" w:rsidRPr="0004773D" w:rsidRDefault="00295411" w:rsidP="00295411">
            <w:pPr>
              <w:jc w:val="left"/>
              <w:rPr>
                <w:b/>
                <w:sz w:val="18"/>
                <w:szCs w:val="18"/>
              </w:rPr>
            </w:pPr>
            <w:r w:rsidRPr="001B3A12">
              <w:rPr>
                <w:sz w:val="18"/>
                <w:szCs w:val="18"/>
              </w:rPr>
              <w:t>Lepinox plus</w:t>
            </w:r>
            <w:r>
              <w:rPr>
                <w:b/>
                <w:sz w:val="18"/>
                <w:szCs w:val="18"/>
              </w:rPr>
              <w:t>*1</w:t>
            </w:r>
          </w:p>
          <w:p w14:paraId="33455A9A" w14:textId="77777777" w:rsidR="00295411" w:rsidRPr="001B3A12" w:rsidRDefault="00295411" w:rsidP="00295411">
            <w:pPr>
              <w:jc w:val="left"/>
              <w:rPr>
                <w:b/>
                <w:sz w:val="18"/>
                <w:szCs w:val="18"/>
              </w:rPr>
            </w:pPr>
            <w:r w:rsidRPr="001B3A12">
              <w:rPr>
                <w:sz w:val="18"/>
                <w:szCs w:val="18"/>
              </w:rPr>
              <w:t>Agree WG</w:t>
            </w:r>
            <w:r>
              <w:rPr>
                <w:b/>
                <w:sz w:val="18"/>
                <w:szCs w:val="18"/>
              </w:rPr>
              <w:t>*1</w:t>
            </w:r>
            <w:r w:rsidRPr="001B3A12">
              <w:rPr>
                <w:b/>
                <w:sz w:val="18"/>
                <w:szCs w:val="18"/>
              </w:rPr>
              <w:t>**</w:t>
            </w:r>
          </w:p>
          <w:p w14:paraId="06B19B4B" w14:textId="77777777" w:rsidR="00295411" w:rsidRPr="001B3A12" w:rsidRDefault="00295411" w:rsidP="00295411">
            <w:pPr>
              <w:jc w:val="left"/>
              <w:rPr>
                <w:sz w:val="18"/>
                <w:szCs w:val="18"/>
              </w:rPr>
            </w:pPr>
          </w:p>
          <w:p w14:paraId="669F3B73" w14:textId="77777777" w:rsidR="00295411" w:rsidRPr="001B3A12" w:rsidRDefault="00295411" w:rsidP="00295411">
            <w:pPr>
              <w:jc w:val="left"/>
              <w:rPr>
                <w:sz w:val="18"/>
                <w:szCs w:val="18"/>
              </w:rPr>
            </w:pPr>
            <w:r w:rsidRPr="001B3A12">
              <w:rPr>
                <w:sz w:val="18"/>
                <w:szCs w:val="18"/>
              </w:rPr>
              <w:t xml:space="preserve">Alverde </w:t>
            </w:r>
            <w:r w:rsidRPr="001B3A12">
              <w:rPr>
                <w:b/>
                <w:sz w:val="18"/>
                <w:szCs w:val="18"/>
              </w:rPr>
              <w:t>**</w:t>
            </w:r>
          </w:p>
          <w:p w14:paraId="05B89541" w14:textId="77777777" w:rsidR="00295411" w:rsidRPr="001B3A12" w:rsidRDefault="00295411" w:rsidP="00295411">
            <w:pPr>
              <w:jc w:val="left"/>
              <w:rPr>
                <w:b/>
                <w:sz w:val="18"/>
                <w:szCs w:val="18"/>
                <w:vertAlign w:val="superscript"/>
              </w:rPr>
            </w:pPr>
            <w:r w:rsidRPr="001B3A12">
              <w:rPr>
                <w:sz w:val="18"/>
                <w:szCs w:val="18"/>
              </w:rPr>
              <w:t>Neemazal – T/</w:t>
            </w:r>
            <w:r w:rsidRPr="001B3A12">
              <w:rPr>
                <w:b/>
                <w:sz w:val="18"/>
                <w:szCs w:val="18"/>
              </w:rPr>
              <w:t>S***</w:t>
            </w:r>
          </w:p>
          <w:p w14:paraId="1542965D" w14:textId="77777777" w:rsidR="00295411" w:rsidRPr="001B3A12" w:rsidRDefault="00295411" w:rsidP="00295411">
            <w:pPr>
              <w:jc w:val="left"/>
              <w:rPr>
                <w:sz w:val="18"/>
                <w:szCs w:val="18"/>
              </w:rPr>
            </w:pPr>
            <w:r w:rsidRPr="001B3A12">
              <w:rPr>
                <w:sz w:val="18"/>
                <w:szCs w:val="18"/>
              </w:rPr>
              <w:t>Steward</w:t>
            </w:r>
            <w:r w:rsidRPr="001B3A12">
              <w:rPr>
                <w:b/>
                <w:sz w:val="18"/>
                <w:szCs w:val="18"/>
              </w:rPr>
              <w:t>*</w:t>
            </w:r>
            <w:r>
              <w:rPr>
                <w:b/>
                <w:sz w:val="18"/>
                <w:szCs w:val="18"/>
              </w:rPr>
              <w:t>2</w:t>
            </w:r>
            <w:r w:rsidRPr="001B3A12">
              <w:rPr>
                <w:b/>
                <w:sz w:val="18"/>
                <w:szCs w:val="18"/>
              </w:rPr>
              <w:t>*</w:t>
            </w:r>
          </w:p>
          <w:p w14:paraId="368F26A8" w14:textId="77777777" w:rsidR="00295411" w:rsidRPr="001B3A12" w:rsidRDefault="00295411" w:rsidP="00295411">
            <w:pPr>
              <w:jc w:val="left"/>
              <w:rPr>
                <w:b/>
                <w:sz w:val="18"/>
                <w:szCs w:val="18"/>
              </w:rPr>
            </w:pPr>
            <w:r w:rsidRPr="001B3A12">
              <w:rPr>
                <w:sz w:val="18"/>
                <w:szCs w:val="18"/>
              </w:rPr>
              <w:t xml:space="preserve">Affirm </w:t>
            </w:r>
          </w:p>
          <w:p w14:paraId="2CCACFB4" w14:textId="77777777" w:rsidR="00295411" w:rsidRPr="001B3A12" w:rsidRDefault="00295411" w:rsidP="00295411">
            <w:pPr>
              <w:jc w:val="left"/>
              <w:rPr>
                <w:sz w:val="18"/>
                <w:szCs w:val="18"/>
              </w:rPr>
            </w:pPr>
            <w:r w:rsidRPr="001B3A12">
              <w:rPr>
                <w:sz w:val="18"/>
                <w:szCs w:val="18"/>
              </w:rPr>
              <w:t>Coragen</w:t>
            </w:r>
          </w:p>
          <w:p w14:paraId="7B8EE99B" w14:textId="77777777" w:rsidR="00295411" w:rsidRDefault="00295411" w:rsidP="00295411">
            <w:pPr>
              <w:jc w:val="left"/>
              <w:rPr>
                <w:b/>
                <w:sz w:val="18"/>
                <w:szCs w:val="18"/>
              </w:rPr>
            </w:pPr>
            <w:r w:rsidRPr="001B3A12">
              <w:rPr>
                <w:sz w:val="18"/>
                <w:szCs w:val="18"/>
              </w:rPr>
              <w:t>Karate Zeon 5 CS</w:t>
            </w:r>
            <w:r w:rsidRPr="001B3A12">
              <w:rPr>
                <w:b/>
                <w:sz w:val="18"/>
                <w:szCs w:val="18"/>
              </w:rPr>
              <w:t>*</w:t>
            </w:r>
          </w:p>
          <w:p w14:paraId="3B166680" w14:textId="34A4C882" w:rsidR="00295411" w:rsidRPr="00F34AEB" w:rsidRDefault="00295411" w:rsidP="00295411">
            <w:pPr>
              <w:jc w:val="left"/>
              <w:rPr>
                <w:b/>
                <w:sz w:val="18"/>
                <w:szCs w:val="18"/>
              </w:rPr>
            </w:pPr>
            <w:r>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30ACFDF7" w14:textId="77777777" w:rsidR="00295411" w:rsidRPr="001B3A12" w:rsidRDefault="00295411" w:rsidP="00295411">
            <w:pPr>
              <w:jc w:val="left"/>
              <w:rPr>
                <w:sz w:val="18"/>
                <w:szCs w:val="18"/>
              </w:rPr>
            </w:pPr>
            <w:r w:rsidRPr="001B3A12">
              <w:rPr>
                <w:sz w:val="18"/>
                <w:szCs w:val="18"/>
              </w:rPr>
              <w:t>0,75 kg/ha</w:t>
            </w:r>
          </w:p>
          <w:p w14:paraId="7797C54B" w14:textId="77777777" w:rsidR="00295411" w:rsidRPr="001B3A12" w:rsidRDefault="00295411" w:rsidP="00295411">
            <w:pPr>
              <w:jc w:val="left"/>
              <w:rPr>
                <w:sz w:val="18"/>
                <w:szCs w:val="18"/>
              </w:rPr>
            </w:pPr>
            <w:r w:rsidRPr="001B3A12">
              <w:rPr>
                <w:sz w:val="18"/>
                <w:szCs w:val="18"/>
              </w:rPr>
              <w:t>1 kg/ha</w:t>
            </w:r>
          </w:p>
          <w:p w14:paraId="1478C2EA" w14:textId="77777777" w:rsidR="00295411" w:rsidRPr="001B3A12" w:rsidRDefault="00295411" w:rsidP="00295411">
            <w:pPr>
              <w:jc w:val="left"/>
              <w:rPr>
                <w:sz w:val="18"/>
                <w:szCs w:val="18"/>
              </w:rPr>
            </w:pPr>
            <w:r w:rsidRPr="001B3A12">
              <w:rPr>
                <w:sz w:val="18"/>
                <w:szCs w:val="18"/>
              </w:rPr>
              <w:t>0,5-1 kg/ha</w:t>
            </w:r>
            <w:r w:rsidRPr="001B3A12">
              <w:rPr>
                <w:b/>
                <w:sz w:val="18"/>
                <w:szCs w:val="18"/>
              </w:rPr>
              <w:t>***</w:t>
            </w:r>
          </w:p>
          <w:p w14:paraId="77DA3770" w14:textId="77777777" w:rsidR="00295411" w:rsidRPr="001B3A12" w:rsidRDefault="00295411" w:rsidP="00295411">
            <w:pPr>
              <w:jc w:val="left"/>
              <w:rPr>
                <w:sz w:val="18"/>
                <w:szCs w:val="18"/>
              </w:rPr>
            </w:pPr>
          </w:p>
          <w:p w14:paraId="098DB8E1" w14:textId="77777777" w:rsidR="00295411" w:rsidRPr="001B3A12" w:rsidRDefault="00295411" w:rsidP="00295411">
            <w:pPr>
              <w:jc w:val="left"/>
              <w:rPr>
                <w:sz w:val="18"/>
                <w:szCs w:val="18"/>
              </w:rPr>
            </w:pPr>
            <w:r w:rsidRPr="001B3A12">
              <w:rPr>
                <w:sz w:val="18"/>
                <w:szCs w:val="18"/>
              </w:rPr>
              <w:t>1,0 l/ha</w:t>
            </w:r>
          </w:p>
          <w:p w14:paraId="1CFA4683" w14:textId="77777777" w:rsidR="00295411" w:rsidRPr="001B3A12" w:rsidRDefault="00295411" w:rsidP="00295411">
            <w:pPr>
              <w:jc w:val="left"/>
              <w:rPr>
                <w:sz w:val="18"/>
                <w:szCs w:val="18"/>
              </w:rPr>
            </w:pPr>
            <w:r w:rsidRPr="001B3A12">
              <w:rPr>
                <w:sz w:val="18"/>
                <w:szCs w:val="18"/>
              </w:rPr>
              <w:t>2-3 l/ha</w:t>
            </w:r>
          </w:p>
          <w:p w14:paraId="486FE0F6" w14:textId="77777777" w:rsidR="00295411" w:rsidRPr="001B3A12" w:rsidRDefault="00295411" w:rsidP="00295411">
            <w:pPr>
              <w:jc w:val="left"/>
              <w:rPr>
                <w:sz w:val="18"/>
                <w:szCs w:val="18"/>
              </w:rPr>
            </w:pPr>
            <w:r w:rsidRPr="001B3A12">
              <w:rPr>
                <w:sz w:val="18"/>
                <w:szCs w:val="18"/>
              </w:rPr>
              <w:t>85 g/ha</w:t>
            </w:r>
          </w:p>
          <w:p w14:paraId="07162140" w14:textId="77777777" w:rsidR="00295411" w:rsidRPr="001B3A12" w:rsidRDefault="00295411" w:rsidP="00295411">
            <w:pPr>
              <w:jc w:val="left"/>
              <w:rPr>
                <w:sz w:val="18"/>
                <w:szCs w:val="18"/>
              </w:rPr>
            </w:pPr>
            <w:r w:rsidRPr="001B3A12">
              <w:rPr>
                <w:sz w:val="18"/>
                <w:szCs w:val="18"/>
              </w:rPr>
              <w:t>2 kg/ha</w:t>
            </w:r>
          </w:p>
          <w:p w14:paraId="77064C98" w14:textId="77777777" w:rsidR="00295411" w:rsidRPr="001B3A12" w:rsidRDefault="00295411" w:rsidP="00295411">
            <w:pPr>
              <w:jc w:val="left"/>
              <w:rPr>
                <w:sz w:val="18"/>
                <w:szCs w:val="18"/>
              </w:rPr>
            </w:pPr>
            <w:r w:rsidRPr="001B3A12">
              <w:rPr>
                <w:sz w:val="18"/>
                <w:szCs w:val="18"/>
              </w:rPr>
              <w:t>175 ml/ha</w:t>
            </w:r>
          </w:p>
          <w:p w14:paraId="47B553D6" w14:textId="77777777" w:rsidR="00295411" w:rsidRDefault="00295411" w:rsidP="00295411">
            <w:pPr>
              <w:jc w:val="left"/>
              <w:rPr>
                <w:sz w:val="18"/>
                <w:szCs w:val="18"/>
              </w:rPr>
            </w:pPr>
            <w:r w:rsidRPr="001B3A12">
              <w:rPr>
                <w:sz w:val="18"/>
                <w:szCs w:val="18"/>
              </w:rPr>
              <w:t>0,15 l/ha</w:t>
            </w:r>
          </w:p>
          <w:p w14:paraId="5EE9C562" w14:textId="125E12E2" w:rsidR="00295411" w:rsidRPr="001B3A12" w:rsidRDefault="00295411" w:rsidP="00295411">
            <w:pPr>
              <w:jc w:val="left"/>
              <w:rPr>
                <w:sz w:val="18"/>
                <w:szCs w:val="18"/>
              </w:rPr>
            </w:pPr>
            <w:r>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3E072F49" w14:textId="77777777" w:rsidR="00295411" w:rsidRPr="001B3A12" w:rsidRDefault="00295411" w:rsidP="00295411">
            <w:pPr>
              <w:jc w:val="left"/>
              <w:rPr>
                <w:sz w:val="18"/>
                <w:szCs w:val="18"/>
              </w:rPr>
            </w:pPr>
            <w:r w:rsidRPr="001B3A12">
              <w:rPr>
                <w:sz w:val="18"/>
                <w:szCs w:val="18"/>
              </w:rPr>
              <w:t>ni potrebna</w:t>
            </w:r>
          </w:p>
          <w:p w14:paraId="34ADCC6D" w14:textId="77777777" w:rsidR="00295411" w:rsidRPr="001B3A12" w:rsidRDefault="00295411" w:rsidP="00295411">
            <w:pPr>
              <w:jc w:val="left"/>
              <w:rPr>
                <w:sz w:val="18"/>
                <w:szCs w:val="18"/>
              </w:rPr>
            </w:pPr>
            <w:r w:rsidRPr="001B3A12">
              <w:rPr>
                <w:sz w:val="18"/>
                <w:szCs w:val="18"/>
              </w:rPr>
              <w:t>ni potrebna</w:t>
            </w:r>
          </w:p>
          <w:p w14:paraId="0A884153" w14:textId="77777777" w:rsidR="00295411" w:rsidRPr="001B3A12" w:rsidRDefault="00295411" w:rsidP="00295411">
            <w:pPr>
              <w:jc w:val="left"/>
              <w:rPr>
                <w:sz w:val="18"/>
                <w:szCs w:val="18"/>
              </w:rPr>
            </w:pPr>
            <w:r w:rsidRPr="001B3A12">
              <w:rPr>
                <w:sz w:val="18"/>
                <w:szCs w:val="18"/>
              </w:rPr>
              <w:t>ni potrebna</w:t>
            </w:r>
          </w:p>
          <w:p w14:paraId="283ECAD2" w14:textId="77777777" w:rsidR="00295411" w:rsidRPr="001B3A12" w:rsidRDefault="00295411" w:rsidP="00295411">
            <w:pPr>
              <w:jc w:val="left"/>
              <w:rPr>
                <w:sz w:val="18"/>
                <w:szCs w:val="18"/>
              </w:rPr>
            </w:pPr>
          </w:p>
          <w:p w14:paraId="0BF7A093" w14:textId="77777777" w:rsidR="00295411" w:rsidRPr="001B3A12" w:rsidRDefault="00295411" w:rsidP="00295411">
            <w:pPr>
              <w:jc w:val="left"/>
              <w:rPr>
                <w:sz w:val="18"/>
                <w:szCs w:val="18"/>
              </w:rPr>
            </w:pPr>
            <w:r w:rsidRPr="001B3A12">
              <w:rPr>
                <w:sz w:val="18"/>
                <w:szCs w:val="18"/>
              </w:rPr>
              <w:t>1</w:t>
            </w:r>
          </w:p>
          <w:p w14:paraId="35D7E96A" w14:textId="77777777" w:rsidR="00295411" w:rsidRPr="001B3A12" w:rsidRDefault="00295411" w:rsidP="00295411">
            <w:pPr>
              <w:jc w:val="left"/>
              <w:rPr>
                <w:sz w:val="18"/>
                <w:szCs w:val="18"/>
              </w:rPr>
            </w:pPr>
            <w:r w:rsidRPr="001B3A12">
              <w:rPr>
                <w:sz w:val="18"/>
                <w:szCs w:val="18"/>
              </w:rPr>
              <w:t>ni potrebna</w:t>
            </w:r>
          </w:p>
          <w:p w14:paraId="37226252" w14:textId="77777777" w:rsidR="00295411" w:rsidRPr="001B3A12" w:rsidRDefault="00295411" w:rsidP="00295411">
            <w:pPr>
              <w:jc w:val="left"/>
              <w:rPr>
                <w:sz w:val="18"/>
                <w:szCs w:val="18"/>
              </w:rPr>
            </w:pPr>
            <w:r w:rsidRPr="001B3A12">
              <w:rPr>
                <w:sz w:val="18"/>
                <w:szCs w:val="18"/>
              </w:rPr>
              <w:t>3</w:t>
            </w:r>
          </w:p>
          <w:p w14:paraId="3D22C353" w14:textId="77777777" w:rsidR="00295411" w:rsidRPr="001B3A12" w:rsidRDefault="00295411" w:rsidP="00295411">
            <w:pPr>
              <w:jc w:val="left"/>
              <w:rPr>
                <w:sz w:val="18"/>
                <w:szCs w:val="18"/>
              </w:rPr>
            </w:pPr>
            <w:r w:rsidRPr="001B3A12">
              <w:rPr>
                <w:sz w:val="18"/>
                <w:szCs w:val="18"/>
              </w:rPr>
              <w:t>3</w:t>
            </w:r>
          </w:p>
          <w:p w14:paraId="79AC1154" w14:textId="77777777" w:rsidR="00295411" w:rsidRPr="001B3A12" w:rsidRDefault="00295411" w:rsidP="00295411">
            <w:pPr>
              <w:jc w:val="left"/>
              <w:rPr>
                <w:sz w:val="18"/>
                <w:szCs w:val="18"/>
              </w:rPr>
            </w:pPr>
            <w:r w:rsidRPr="001B3A12">
              <w:rPr>
                <w:sz w:val="18"/>
                <w:szCs w:val="18"/>
              </w:rPr>
              <w:t>3</w:t>
            </w:r>
          </w:p>
          <w:p w14:paraId="5921BCF9" w14:textId="77777777" w:rsidR="00295411" w:rsidRDefault="00295411" w:rsidP="00295411">
            <w:pPr>
              <w:jc w:val="left"/>
              <w:rPr>
                <w:sz w:val="18"/>
                <w:szCs w:val="18"/>
              </w:rPr>
            </w:pPr>
            <w:r w:rsidRPr="001B3A12">
              <w:rPr>
                <w:sz w:val="18"/>
                <w:szCs w:val="18"/>
              </w:rPr>
              <w:t>3</w:t>
            </w:r>
          </w:p>
          <w:p w14:paraId="3392FA8F" w14:textId="7E5B873A" w:rsidR="00295411" w:rsidRPr="001B3A12" w:rsidRDefault="00295411" w:rsidP="00295411">
            <w:pPr>
              <w:jc w:val="left"/>
              <w:rPr>
                <w:sz w:val="18"/>
                <w:szCs w:val="18"/>
              </w:rPr>
            </w:pPr>
            <w:r>
              <w:rPr>
                <w:sz w:val="18"/>
                <w:szCs w:val="18"/>
              </w:rPr>
              <w:t>3</w:t>
            </w:r>
          </w:p>
        </w:tc>
        <w:tc>
          <w:tcPr>
            <w:tcW w:w="1355" w:type="dxa"/>
            <w:tcBorders>
              <w:top w:val="single" w:sz="4" w:space="0" w:color="auto"/>
              <w:left w:val="single" w:sz="4" w:space="0" w:color="auto"/>
              <w:bottom w:val="single" w:sz="4" w:space="0" w:color="auto"/>
              <w:right w:val="single" w:sz="4" w:space="0" w:color="auto"/>
            </w:tcBorders>
          </w:tcPr>
          <w:p w14:paraId="2EB863B8" w14:textId="77777777" w:rsidR="00295411" w:rsidRDefault="00295411" w:rsidP="00295411">
            <w:pPr>
              <w:pStyle w:val="Oznaenseznam3"/>
              <w:rPr>
                <w:b/>
                <w:sz w:val="18"/>
                <w:szCs w:val="18"/>
              </w:rPr>
            </w:pPr>
            <w:r>
              <w:rPr>
                <w:b/>
                <w:sz w:val="18"/>
                <w:szCs w:val="18"/>
              </w:rPr>
              <w:t>*1   30.04.2020</w:t>
            </w:r>
          </w:p>
          <w:p w14:paraId="72D64602" w14:textId="77777777" w:rsidR="00295411" w:rsidRDefault="00295411" w:rsidP="00295411">
            <w:pPr>
              <w:pStyle w:val="Oznaenseznam3"/>
              <w:rPr>
                <w:b/>
                <w:sz w:val="18"/>
                <w:szCs w:val="18"/>
              </w:rPr>
            </w:pPr>
            <w:r>
              <w:rPr>
                <w:b/>
                <w:sz w:val="18"/>
                <w:szCs w:val="18"/>
              </w:rPr>
              <w:t>*2   31.12.2020</w:t>
            </w:r>
          </w:p>
          <w:p w14:paraId="2148B576" w14:textId="77777777" w:rsidR="00295411" w:rsidRPr="001B3A12" w:rsidRDefault="00295411" w:rsidP="00295411">
            <w:pPr>
              <w:pStyle w:val="Oznaenseznam3"/>
              <w:rPr>
                <w:sz w:val="18"/>
                <w:szCs w:val="18"/>
              </w:rPr>
            </w:pPr>
            <w:r w:rsidRPr="001B3A12">
              <w:rPr>
                <w:sz w:val="18"/>
                <w:szCs w:val="18"/>
              </w:rPr>
              <w:t>* uporaba na PROSTEM</w:t>
            </w:r>
          </w:p>
          <w:p w14:paraId="7D6637B8" w14:textId="77777777" w:rsidR="00295411" w:rsidRPr="001B3A12" w:rsidRDefault="00295411" w:rsidP="00295411">
            <w:pPr>
              <w:pStyle w:val="Oznaenseznam3"/>
              <w:rPr>
                <w:sz w:val="18"/>
                <w:szCs w:val="18"/>
              </w:rPr>
            </w:pPr>
          </w:p>
          <w:p w14:paraId="55749577" w14:textId="77777777" w:rsidR="00295411" w:rsidRPr="001B3A12" w:rsidRDefault="00295411" w:rsidP="00295411">
            <w:pPr>
              <w:jc w:val="left"/>
              <w:rPr>
                <w:bCs/>
                <w:sz w:val="18"/>
                <w:szCs w:val="18"/>
              </w:rPr>
            </w:pPr>
            <w:r w:rsidRPr="001B3A12">
              <w:rPr>
                <w:b/>
                <w:bCs/>
                <w:sz w:val="18"/>
                <w:szCs w:val="18"/>
              </w:rPr>
              <w:t xml:space="preserve">**  </w:t>
            </w:r>
            <w:r w:rsidRPr="001B3A12">
              <w:rPr>
                <w:bCs/>
                <w:sz w:val="18"/>
                <w:szCs w:val="18"/>
              </w:rPr>
              <w:t>uporaba v ZAŠČITENIH PROSTORIH</w:t>
            </w:r>
          </w:p>
          <w:p w14:paraId="7496C760" w14:textId="77777777" w:rsidR="00295411" w:rsidRPr="001B3A12" w:rsidRDefault="00295411" w:rsidP="00295411">
            <w:pPr>
              <w:jc w:val="left"/>
              <w:rPr>
                <w:b/>
                <w:bCs/>
                <w:sz w:val="18"/>
                <w:szCs w:val="18"/>
              </w:rPr>
            </w:pPr>
          </w:p>
          <w:p w14:paraId="576BA336" w14:textId="77777777" w:rsidR="00295411" w:rsidRPr="001B3A12" w:rsidRDefault="00295411" w:rsidP="00295411">
            <w:pPr>
              <w:pStyle w:val="Oznaenseznam3"/>
              <w:rPr>
                <w:sz w:val="18"/>
                <w:szCs w:val="18"/>
              </w:rPr>
            </w:pPr>
            <w:r w:rsidRPr="001B3A12">
              <w:rPr>
                <w:sz w:val="18"/>
                <w:szCs w:val="18"/>
              </w:rPr>
              <w:t>***odmerek odvisen od višine rastlin</w:t>
            </w:r>
          </w:p>
          <w:p w14:paraId="137E73EF" w14:textId="77777777" w:rsidR="00295411" w:rsidRPr="001B3A12" w:rsidRDefault="00295411" w:rsidP="00295411">
            <w:pPr>
              <w:jc w:val="left"/>
              <w:rPr>
                <w:sz w:val="18"/>
                <w:szCs w:val="18"/>
              </w:rPr>
            </w:pPr>
          </w:p>
        </w:tc>
      </w:tr>
      <w:tr w:rsidR="00295411" w:rsidRPr="001B3A12" w14:paraId="2E1DD746" w14:textId="59A6A33B" w:rsidTr="00295411">
        <w:trPr>
          <w:trHeight w:val="1827"/>
        </w:trPr>
        <w:tc>
          <w:tcPr>
            <w:tcW w:w="1508" w:type="dxa"/>
            <w:tcBorders>
              <w:top w:val="single" w:sz="4" w:space="0" w:color="auto"/>
              <w:left w:val="single" w:sz="4" w:space="0" w:color="auto"/>
              <w:bottom w:val="single" w:sz="4" w:space="0" w:color="auto"/>
              <w:right w:val="single" w:sz="4" w:space="0" w:color="auto"/>
            </w:tcBorders>
          </w:tcPr>
          <w:p w14:paraId="48E5A286" w14:textId="77777777" w:rsidR="00295411" w:rsidRPr="001B3A12" w:rsidRDefault="00295411" w:rsidP="00295411">
            <w:pPr>
              <w:jc w:val="left"/>
              <w:rPr>
                <w:b/>
                <w:sz w:val="18"/>
                <w:szCs w:val="18"/>
              </w:rPr>
            </w:pPr>
            <w:r w:rsidRPr="001B3A12">
              <w:rPr>
                <w:b/>
                <w:bCs/>
                <w:sz w:val="18"/>
                <w:szCs w:val="18"/>
              </w:rPr>
              <w:t xml:space="preserve">Resarji </w:t>
            </w:r>
          </w:p>
          <w:p w14:paraId="2C98CA78" w14:textId="77777777" w:rsidR="00295411" w:rsidRPr="001B3A12" w:rsidRDefault="00295411" w:rsidP="00295411">
            <w:pPr>
              <w:jc w:val="left"/>
              <w:rPr>
                <w:i/>
                <w:iCs/>
                <w:sz w:val="18"/>
                <w:szCs w:val="18"/>
              </w:rPr>
            </w:pPr>
            <w:r w:rsidRPr="001B3A12">
              <w:rPr>
                <w:i/>
                <w:iCs/>
                <w:sz w:val="18"/>
                <w:szCs w:val="18"/>
              </w:rPr>
              <w:t>Thrips tabaci,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14:paraId="7C9C249F" w14:textId="77777777" w:rsidR="00295411" w:rsidRPr="001B3A12" w:rsidRDefault="00295411" w:rsidP="00295411">
            <w:pPr>
              <w:jc w:val="left"/>
              <w:rPr>
                <w:sz w:val="18"/>
                <w:szCs w:val="18"/>
              </w:rPr>
            </w:pPr>
            <w:r w:rsidRPr="001B3A12">
              <w:rPr>
                <w:sz w:val="18"/>
                <w:szCs w:val="18"/>
              </w:rPr>
              <w:t xml:space="preserve">Belosrebrne pike na listih in zametkih plodov, v cvetovih opazni majhni, hitri, kot  nitka tanki, do 2 mm dolgi insekti, sesajo sokove iz listov in cvetov, </w:t>
            </w:r>
          </w:p>
          <w:p w14:paraId="0D35EF76" w14:textId="77777777" w:rsidR="00295411" w:rsidRPr="001B3A12" w:rsidRDefault="00295411" w:rsidP="00295411">
            <w:pPr>
              <w:jc w:val="left"/>
              <w:rPr>
                <w:sz w:val="18"/>
                <w:szCs w:val="18"/>
              </w:rPr>
            </w:pPr>
            <w:r w:rsidRPr="001B3A12">
              <w:rPr>
                <w:sz w:val="18"/>
                <w:szCs w:val="18"/>
              </w:rPr>
              <w:t xml:space="preserve">Poškodbe so vidne na plodovih, ki so lahko netržni, </w:t>
            </w:r>
          </w:p>
          <w:p w14:paraId="6930338B" w14:textId="77777777" w:rsidR="00295411" w:rsidRPr="001B3A12" w:rsidRDefault="00295411" w:rsidP="00295411">
            <w:pPr>
              <w:jc w:val="left"/>
              <w:rPr>
                <w:sz w:val="18"/>
                <w:szCs w:val="18"/>
              </w:rPr>
            </w:pPr>
            <w:r w:rsidRPr="001B3A12">
              <w:rPr>
                <w:sz w:val="18"/>
                <w:szCs w:val="18"/>
              </w:rPr>
              <w:t>so prenašalci viroz.</w:t>
            </w:r>
          </w:p>
        </w:tc>
        <w:tc>
          <w:tcPr>
            <w:tcW w:w="2090" w:type="dxa"/>
            <w:tcBorders>
              <w:top w:val="single" w:sz="4" w:space="0" w:color="auto"/>
              <w:left w:val="single" w:sz="4" w:space="0" w:color="auto"/>
              <w:bottom w:val="single" w:sz="4" w:space="0" w:color="auto"/>
              <w:right w:val="single" w:sz="4" w:space="0" w:color="auto"/>
            </w:tcBorders>
          </w:tcPr>
          <w:p w14:paraId="38E695AA" w14:textId="77777777" w:rsidR="00295411" w:rsidRDefault="00295411" w:rsidP="00295411">
            <w:pPr>
              <w:pStyle w:val="Oznaenseznam3"/>
              <w:rPr>
                <w:sz w:val="18"/>
                <w:szCs w:val="18"/>
              </w:rPr>
            </w:pPr>
            <w:r>
              <w:rPr>
                <w:sz w:val="18"/>
                <w:szCs w:val="18"/>
              </w:rPr>
              <w:t>Agrotehnični ukrepi:</w:t>
            </w:r>
          </w:p>
          <w:p w14:paraId="793645BE" w14:textId="34A23335" w:rsidR="00295411" w:rsidRPr="001B3A12" w:rsidRDefault="00295411" w:rsidP="00295411">
            <w:pPr>
              <w:pStyle w:val="Oznaenseznam3"/>
              <w:rPr>
                <w:sz w:val="18"/>
                <w:szCs w:val="18"/>
              </w:rPr>
            </w:pPr>
            <w:r>
              <w:rPr>
                <w:sz w:val="18"/>
                <w:szCs w:val="18"/>
              </w:rPr>
              <w:t>-s</w:t>
            </w:r>
            <w:r w:rsidRPr="001B3A12">
              <w:rPr>
                <w:sz w:val="18"/>
                <w:szCs w:val="18"/>
              </w:rPr>
              <w:t>premljanje pojava resarjev z modrimi lepljivimi ploščami.</w:t>
            </w:r>
          </w:p>
          <w:p w14:paraId="321E7998" w14:textId="77777777" w:rsidR="00295411" w:rsidRPr="001B3A12" w:rsidRDefault="00295411" w:rsidP="00295411">
            <w:pPr>
              <w:tabs>
                <w:tab w:val="left" w:pos="170"/>
              </w:tabs>
              <w:jc w:val="left"/>
              <w:rPr>
                <w:sz w:val="18"/>
                <w:szCs w:val="18"/>
              </w:rPr>
            </w:pPr>
          </w:p>
          <w:p w14:paraId="562B8187" w14:textId="77777777" w:rsidR="00295411" w:rsidRPr="001B3A12" w:rsidRDefault="00295411" w:rsidP="00295411">
            <w:pPr>
              <w:tabs>
                <w:tab w:val="left" w:pos="170"/>
              </w:tabs>
              <w:jc w:val="left"/>
              <w:rPr>
                <w:sz w:val="18"/>
                <w:szCs w:val="18"/>
              </w:rPr>
            </w:pPr>
            <w:r w:rsidRPr="001B3A12">
              <w:rPr>
                <w:sz w:val="18"/>
                <w:szCs w:val="18"/>
              </w:rPr>
              <w:t>Uporaba domorodnih koristnih organizmov.</w:t>
            </w:r>
          </w:p>
        </w:tc>
        <w:tc>
          <w:tcPr>
            <w:tcW w:w="2090" w:type="dxa"/>
            <w:gridSpan w:val="2"/>
            <w:tcBorders>
              <w:top w:val="single" w:sz="4" w:space="0" w:color="auto"/>
              <w:left w:val="single" w:sz="4" w:space="0" w:color="auto"/>
              <w:bottom w:val="single" w:sz="4" w:space="0" w:color="auto"/>
              <w:right w:val="single" w:sz="4" w:space="0" w:color="auto"/>
            </w:tcBorders>
          </w:tcPr>
          <w:p w14:paraId="2F1EEB30" w14:textId="77777777" w:rsidR="00295411" w:rsidRPr="001B3A12" w:rsidRDefault="00295411" w:rsidP="00295411">
            <w:pPr>
              <w:numPr>
                <w:ilvl w:val="0"/>
                <w:numId w:val="7"/>
              </w:numPr>
              <w:tabs>
                <w:tab w:val="num" w:pos="112"/>
              </w:tabs>
              <w:jc w:val="left"/>
              <w:rPr>
                <w:sz w:val="18"/>
                <w:szCs w:val="18"/>
              </w:rPr>
            </w:pPr>
            <w:r w:rsidRPr="001B3A12">
              <w:rPr>
                <w:sz w:val="18"/>
                <w:szCs w:val="18"/>
              </w:rPr>
              <w:t xml:space="preserve">piretrin </w:t>
            </w:r>
          </w:p>
          <w:p w14:paraId="50315239" w14:textId="77777777" w:rsidR="00295411" w:rsidRPr="001B3A12" w:rsidRDefault="00295411" w:rsidP="00295411">
            <w:pPr>
              <w:jc w:val="left"/>
              <w:rPr>
                <w:sz w:val="18"/>
                <w:szCs w:val="18"/>
              </w:rPr>
            </w:pPr>
          </w:p>
          <w:p w14:paraId="0F2C40FB" w14:textId="77777777" w:rsidR="00295411" w:rsidRPr="001B3A12" w:rsidRDefault="00295411" w:rsidP="00295411">
            <w:pPr>
              <w:jc w:val="left"/>
              <w:rPr>
                <w:sz w:val="18"/>
                <w:szCs w:val="18"/>
              </w:rPr>
            </w:pPr>
            <w:r>
              <w:rPr>
                <w:sz w:val="18"/>
                <w:szCs w:val="18"/>
              </w:rPr>
              <w:t xml:space="preserve">- </w:t>
            </w:r>
            <w:r w:rsidRPr="001B3A12">
              <w:rPr>
                <w:sz w:val="18"/>
                <w:szCs w:val="18"/>
              </w:rPr>
              <w:t>spinosad</w:t>
            </w:r>
          </w:p>
          <w:p w14:paraId="2FC5A2B8" w14:textId="77777777" w:rsidR="00295411" w:rsidRPr="001B3A12" w:rsidRDefault="00295411" w:rsidP="00295411">
            <w:pPr>
              <w:jc w:val="left"/>
              <w:rPr>
                <w:sz w:val="18"/>
                <w:szCs w:val="18"/>
              </w:rPr>
            </w:pPr>
            <w:r w:rsidRPr="001B3A12">
              <w:rPr>
                <w:sz w:val="18"/>
                <w:szCs w:val="18"/>
              </w:rPr>
              <w:t xml:space="preserve"> </w:t>
            </w:r>
          </w:p>
          <w:p w14:paraId="4C0035E6" w14:textId="77777777" w:rsidR="00295411" w:rsidRPr="001B3A12" w:rsidRDefault="00295411" w:rsidP="00295411">
            <w:pPr>
              <w:jc w:val="left"/>
              <w:rPr>
                <w:sz w:val="18"/>
                <w:szCs w:val="18"/>
              </w:rPr>
            </w:pPr>
            <w:r w:rsidRPr="001B3A12">
              <w:rPr>
                <w:sz w:val="18"/>
                <w:szCs w:val="18"/>
              </w:rPr>
              <w:t>- imidakloprid</w:t>
            </w:r>
          </w:p>
          <w:p w14:paraId="3F209637" w14:textId="77777777" w:rsidR="00295411" w:rsidRPr="001B3A12" w:rsidRDefault="00295411" w:rsidP="00295411">
            <w:pPr>
              <w:jc w:val="left"/>
              <w:rPr>
                <w:sz w:val="18"/>
                <w:szCs w:val="18"/>
              </w:rPr>
            </w:pPr>
            <w:r w:rsidRPr="001B3A12">
              <w:rPr>
                <w:sz w:val="18"/>
                <w:szCs w:val="18"/>
              </w:rPr>
              <w:t>- lambda – cihalotrin</w:t>
            </w:r>
          </w:p>
          <w:p w14:paraId="602F97C4" w14:textId="77777777" w:rsidR="00295411" w:rsidRPr="001B3A12" w:rsidRDefault="00295411" w:rsidP="00295411">
            <w:pPr>
              <w:jc w:val="left"/>
              <w:rPr>
                <w:sz w:val="18"/>
                <w:szCs w:val="18"/>
              </w:rPr>
            </w:pPr>
            <w:r w:rsidRPr="001B3A12">
              <w:rPr>
                <w:sz w:val="18"/>
                <w:szCs w:val="18"/>
              </w:rPr>
              <w:t>- tiametoksam</w:t>
            </w:r>
          </w:p>
          <w:p w14:paraId="1CDE279A" w14:textId="77777777" w:rsidR="00295411" w:rsidRPr="001B3A12" w:rsidRDefault="00295411" w:rsidP="00295411">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11A1F9EB" w14:textId="77777777" w:rsidR="00295411" w:rsidRPr="001B3A12" w:rsidRDefault="00295411" w:rsidP="00295411">
            <w:pPr>
              <w:jc w:val="left"/>
              <w:rPr>
                <w:sz w:val="18"/>
                <w:szCs w:val="18"/>
              </w:rPr>
            </w:pPr>
            <w:r w:rsidRPr="001B3A12">
              <w:rPr>
                <w:sz w:val="18"/>
                <w:szCs w:val="18"/>
              </w:rPr>
              <w:t>-azadirahtin A</w:t>
            </w:r>
          </w:p>
          <w:p w14:paraId="0509C741" w14:textId="0DFD5DFA" w:rsidR="00295411" w:rsidRPr="001B3A12" w:rsidRDefault="00295411" w:rsidP="00295411">
            <w:pPr>
              <w:jc w:val="left"/>
              <w:rPr>
                <w:sz w:val="18"/>
                <w:szCs w:val="18"/>
              </w:rPr>
            </w:pPr>
            <w:r w:rsidRPr="001B3A12">
              <w:rPr>
                <w:sz w:val="18"/>
                <w:szCs w:val="18"/>
              </w:rPr>
              <w:t>-abamektin</w:t>
            </w:r>
          </w:p>
        </w:tc>
        <w:tc>
          <w:tcPr>
            <w:tcW w:w="2065" w:type="dxa"/>
            <w:tcBorders>
              <w:top w:val="single" w:sz="4" w:space="0" w:color="auto"/>
              <w:left w:val="single" w:sz="4" w:space="0" w:color="auto"/>
              <w:bottom w:val="single" w:sz="4" w:space="0" w:color="auto"/>
              <w:right w:val="single" w:sz="4" w:space="0" w:color="auto"/>
            </w:tcBorders>
          </w:tcPr>
          <w:p w14:paraId="4C0AFCBD" w14:textId="77777777" w:rsidR="00295411" w:rsidRPr="0004773D" w:rsidRDefault="00295411" w:rsidP="00295411">
            <w:pPr>
              <w:jc w:val="left"/>
              <w:rPr>
                <w:b/>
                <w:sz w:val="18"/>
                <w:szCs w:val="18"/>
              </w:rPr>
            </w:pPr>
            <w:r w:rsidRPr="001B3A12">
              <w:rPr>
                <w:sz w:val="18"/>
                <w:szCs w:val="18"/>
              </w:rPr>
              <w:t>Biotip Floral (MANJŠA UPORABA)</w:t>
            </w:r>
            <w:r>
              <w:rPr>
                <w:b/>
                <w:sz w:val="18"/>
                <w:szCs w:val="18"/>
              </w:rPr>
              <w:t>*1</w:t>
            </w:r>
          </w:p>
          <w:p w14:paraId="5C8EABFC" w14:textId="77777777" w:rsidR="00295411" w:rsidRDefault="00295411" w:rsidP="00295411">
            <w:pPr>
              <w:jc w:val="left"/>
              <w:rPr>
                <w:b/>
                <w:sz w:val="18"/>
                <w:szCs w:val="18"/>
              </w:rPr>
            </w:pPr>
            <w:r w:rsidRPr="001B3A12">
              <w:rPr>
                <w:sz w:val="18"/>
                <w:szCs w:val="18"/>
              </w:rPr>
              <w:t>Laser 240 SC</w:t>
            </w:r>
            <w:r>
              <w:rPr>
                <w:b/>
                <w:sz w:val="18"/>
                <w:szCs w:val="18"/>
              </w:rPr>
              <w:t>*2</w:t>
            </w:r>
            <w:r w:rsidRPr="001B3A12">
              <w:rPr>
                <w:b/>
                <w:sz w:val="18"/>
                <w:szCs w:val="18"/>
              </w:rPr>
              <w:t>*</w:t>
            </w:r>
          </w:p>
          <w:p w14:paraId="6868CDC4" w14:textId="77777777" w:rsidR="00295411" w:rsidRPr="009F4499" w:rsidRDefault="00295411" w:rsidP="00295411">
            <w:pPr>
              <w:jc w:val="left"/>
              <w:rPr>
                <w:sz w:val="18"/>
                <w:szCs w:val="18"/>
              </w:rPr>
            </w:pPr>
            <w:r>
              <w:rPr>
                <w:sz w:val="18"/>
                <w:szCs w:val="18"/>
              </w:rPr>
              <w:t>Laser plus</w:t>
            </w:r>
          </w:p>
          <w:p w14:paraId="17AAD5A3" w14:textId="77777777" w:rsidR="00295411" w:rsidRDefault="00295411" w:rsidP="00295411">
            <w:pPr>
              <w:jc w:val="left"/>
              <w:rPr>
                <w:b/>
                <w:sz w:val="18"/>
                <w:szCs w:val="18"/>
              </w:rPr>
            </w:pPr>
            <w:r w:rsidRPr="001B3A12">
              <w:rPr>
                <w:sz w:val="18"/>
                <w:szCs w:val="18"/>
              </w:rPr>
              <w:t>Kohinor SL 200</w:t>
            </w:r>
            <w:r>
              <w:rPr>
                <w:b/>
                <w:sz w:val="18"/>
                <w:szCs w:val="18"/>
              </w:rPr>
              <w:t>*3**</w:t>
            </w:r>
          </w:p>
          <w:p w14:paraId="0FD2843E" w14:textId="77777777" w:rsidR="00295411" w:rsidRPr="001B3A12" w:rsidRDefault="00295411" w:rsidP="00295411">
            <w:pPr>
              <w:jc w:val="left"/>
              <w:rPr>
                <w:sz w:val="18"/>
                <w:szCs w:val="18"/>
              </w:rPr>
            </w:pPr>
            <w:r w:rsidRPr="001B3A12">
              <w:rPr>
                <w:sz w:val="18"/>
                <w:szCs w:val="18"/>
              </w:rPr>
              <w:t>Karate zeon 5 CS</w:t>
            </w:r>
            <w:r w:rsidRPr="001B3A12">
              <w:rPr>
                <w:b/>
                <w:sz w:val="18"/>
                <w:szCs w:val="18"/>
              </w:rPr>
              <w:t>*</w:t>
            </w:r>
          </w:p>
          <w:p w14:paraId="1A27F094" w14:textId="77777777" w:rsidR="00295411" w:rsidRPr="001B3A12" w:rsidRDefault="00295411" w:rsidP="00295411">
            <w:pPr>
              <w:jc w:val="left"/>
              <w:rPr>
                <w:b/>
                <w:sz w:val="18"/>
                <w:szCs w:val="18"/>
              </w:rPr>
            </w:pPr>
            <w:r w:rsidRPr="001B3A12">
              <w:rPr>
                <w:sz w:val="18"/>
                <w:szCs w:val="18"/>
              </w:rPr>
              <w:t>Actara 25 WG</w:t>
            </w:r>
            <w:r>
              <w:rPr>
                <w:b/>
                <w:sz w:val="18"/>
                <w:szCs w:val="18"/>
              </w:rPr>
              <w:t>**4</w:t>
            </w:r>
            <w:r w:rsidRPr="001B3A12">
              <w:rPr>
                <w:sz w:val="18"/>
                <w:szCs w:val="18"/>
              </w:rPr>
              <w:t xml:space="preserve"> </w:t>
            </w:r>
          </w:p>
          <w:p w14:paraId="09451E22" w14:textId="77777777" w:rsidR="00295411" w:rsidRPr="0004773D" w:rsidRDefault="00295411" w:rsidP="00295411">
            <w:pPr>
              <w:jc w:val="left"/>
              <w:rPr>
                <w:b/>
                <w:sz w:val="18"/>
                <w:szCs w:val="18"/>
              </w:rPr>
            </w:pPr>
            <w:r w:rsidRPr="001B3A12">
              <w:rPr>
                <w:sz w:val="18"/>
                <w:szCs w:val="18"/>
              </w:rPr>
              <w:t>Naturalis</w:t>
            </w:r>
            <w:r>
              <w:rPr>
                <w:b/>
                <w:sz w:val="18"/>
                <w:szCs w:val="18"/>
              </w:rPr>
              <w:t>*5</w:t>
            </w:r>
          </w:p>
          <w:p w14:paraId="3BA1B2F4" w14:textId="77777777" w:rsidR="00295411" w:rsidRPr="001B3A12" w:rsidRDefault="00295411" w:rsidP="00295411">
            <w:pPr>
              <w:jc w:val="left"/>
              <w:rPr>
                <w:sz w:val="18"/>
                <w:szCs w:val="18"/>
              </w:rPr>
            </w:pPr>
          </w:p>
          <w:p w14:paraId="455B01BF" w14:textId="77777777" w:rsidR="00295411" w:rsidRPr="003603E8" w:rsidRDefault="00295411" w:rsidP="00295411">
            <w:pPr>
              <w:jc w:val="left"/>
              <w:rPr>
                <w:b/>
                <w:sz w:val="18"/>
                <w:szCs w:val="18"/>
              </w:rPr>
            </w:pPr>
            <w:r w:rsidRPr="001B3A12">
              <w:rPr>
                <w:sz w:val="18"/>
                <w:szCs w:val="18"/>
              </w:rPr>
              <w:t>Neemazal – T/S</w:t>
            </w:r>
          </w:p>
          <w:p w14:paraId="4F5EE4B0" w14:textId="77777777" w:rsidR="00295411" w:rsidRPr="001B3A12" w:rsidRDefault="00295411" w:rsidP="00295411">
            <w:pPr>
              <w:jc w:val="left"/>
              <w:rPr>
                <w:b/>
                <w:sz w:val="18"/>
                <w:szCs w:val="18"/>
              </w:rPr>
            </w:pPr>
            <w:r w:rsidRPr="001B3A12">
              <w:rPr>
                <w:sz w:val="18"/>
                <w:szCs w:val="18"/>
              </w:rPr>
              <w:t>Vertimec pro</w:t>
            </w:r>
            <w:r>
              <w:rPr>
                <w:b/>
                <w:sz w:val="18"/>
                <w:szCs w:val="18"/>
              </w:rPr>
              <w:t>*5</w:t>
            </w:r>
            <w:r w:rsidRPr="001B3A12">
              <w:rPr>
                <w:b/>
                <w:sz w:val="18"/>
                <w:szCs w:val="18"/>
              </w:rPr>
              <w:t>****</w:t>
            </w:r>
          </w:p>
          <w:p w14:paraId="067807C9" w14:textId="77777777" w:rsidR="00295411" w:rsidRPr="001B3A12" w:rsidRDefault="00295411" w:rsidP="00295411">
            <w:pPr>
              <w:jc w:val="left"/>
              <w:rPr>
                <w:sz w:val="18"/>
                <w:szCs w:val="18"/>
              </w:rPr>
            </w:pPr>
          </w:p>
          <w:p w14:paraId="59A4AA21" w14:textId="77777777" w:rsidR="00295411" w:rsidRPr="001B3A12" w:rsidRDefault="00295411" w:rsidP="00295411">
            <w:pPr>
              <w:jc w:val="left"/>
              <w:rPr>
                <w:sz w:val="18"/>
                <w:szCs w:val="18"/>
              </w:rPr>
            </w:pPr>
          </w:p>
        </w:tc>
        <w:tc>
          <w:tcPr>
            <w:tcW w:w="1581" w:type="dxa"/>
            <w:tcBorders>
              <w:top w:val="single" w:sz="4" w:space="0" w:color="auto"/>
              <w:left w:val="single" w:sz="4" w:space="0" w:color="auto"/>
              <w:bottom w:val="single" w:sz="4" w:space="0" w:color="auto"/>
              <w:right w:val="single" w:sz="4" w:space="0" w:color="auto"/>
            </w:tcBorders>
          </w:tcPr>
          <w:p w14:paraId="45CF6750" w14:textId="77777777" w:rsidR="00295411" w:rsidRDefault="00295411" w:rsidP="00295411">
            <w:pPr>
              <w:jc w:val="left"/>
              <w:rPr>
                <w:sz w:val="18"/>
                <w:szCs w:val="18"/>
              </w:rPr>
            </w:pPr>
            <w:r w:rsidRPr="001B3A12">
              <w:rPr>
                <w:sz w:val="18"/>
                <w:szCs w:val="18"/>
              </w:rPr>
              <w:t>1,6 l/ha</w:t>
            </w:r>
            <w:r>
              <w:rPr>
                <w:sz w:val="18"/>
                <w:szCs w:val="18"/>
              </w:rPr>
              <w:t xml:space="preserve"> </w:t>
            </w:r>
            <w:r w:rsidRPr="0043033B">
              <w:rPr>
                <w:sz w:val="18"/>
                <w:szCs w:val="18"/>
              </w:rPr>
              <w:t>(ob porabi vode 800 l/ha)</w:t>
            </w:r>
          </w:p>
          <w:p w14:paraId="40BB31DE" w14:textId="77777777" w:rsidR="00295411" w:rsidRDefault="00295411" w:rsidP="00295411">
            <w:pPr>
              <w:jc w:val="left"/>
              <w:rPr>
                <w:sz w:val="18"/>
                <w:szCs w:val="18"/>
              </w:rPr>
            </w:pPr>
            <w:r w:rsidRPr="001B3A12">
              <w:rPr>
                <w:sz w:val="18"/>
                <w:szCs w:val="18"/>
              </w:rPr>
              <w:t>0,4 l/ha</w:t>
            </w:r>
          </w:p>
          <w:p w14:paraId="6874E843" w14:textId="77777777" w:rsidR="00295411" w:rsidRPr="001B3A12" w:rsidRDefault="00295411" w:rsidP="00295411">
            <w:pPr>
              <w:jc w:val="left"/>
              <w:rPr>
                <w:sz w:val="18"/>
                <w:szCs w:val="18"/>
              </w:rPr>
            </w:pPr>
            <w:r>
              <w:rPr>
                <w:sz w:val="18"/>
                <w:szCs w:val="18"/>
              </w:rPr>
              <w:t>0,25 l/ha</w:t>
            </w:r>
          </w:p>
          <w:p w14:paraId="67FF51A4" w14:textId="77777777" w:rsidR="00295411" w:rsidRPr="001B3A12" w:rsidRDefault="00295411" w:rsidP="00295411">
            <w:pPr>
              <w:jc w:val="left"/>
              <w:rPr>
                <w:sz w:val="18"/>
                <w:szCs w:val="18"/>
              </w:rPr>
            </w:pPr>
            <w:r w:rsidRPr="001B3A12">
              <w:rPr>
                <w:sz w:val="18"/>
                <w:szCs w:val="18"/>
              </w:rPr>
              <w:t>0,5 – 0,75 l/ha</w:t>
            </w:r>
          </w:p>
          <w:p w14:paraId="48EBF1B8" w14:textId="77777777" w:rsidR="00295411" w:rsidRPr="001B3A12" w:rsidRDefault="00295411" w:rsidP="00295411">
            <w:pPr>
              <w:jc w:val="left"/>
              <w:rPr>
                <w:sz w:val="18"/>
                <w:szCs w:val="18"/>
              </w:rPr>
            </w:pPr>
            <w:r w:rsidRPr="001B3A12">
              <w:rPr>
                <w:sz w:val="18"/>
                <w:szCs w:val="18"/>
              </w:rPr>
              <w:t>0,15 l/ha</w:t>
            </w:r>
          </w:p>
          <w:p w14:paraId="1EA50453" w14:textId="77777777" w:rsidR="00295411" w:rsidRPr="001B3A12" w:rsidRDefault="00295411" w:rsidP="00295411">
            <w:pPr>
              <w:jc w:val="left"/>
              <w:rPr>
                <w:sz w:val="18"/>
                <w:szCs w:val="18"/>
              </w:rPr>
            </w:pPr>
            <w:r w:rsidRPr="001B3A12">
              <w:rPr>
                <w:sz w:val="18"/>
                <w:szCs w:val="18"/>
              </w:rPr>
              <w:t>800</w:t>
            </w:r>
            <w:r>
              <w:rPr>
                <w:sz w:val="18"/>
                <w:szCs w:val="18"/>
              </w:rPr>
              <w:t xml:space="preserve"> </w:t>
            </w:r>
            <w:r w:rsidRPr="001B3A12">
              <w:rPr>
                <w:sz w:val="18"/>
                <w:szCs w:val="18"/>
              </w:rPr>
              <w:t xml:space="preserve">g/ha </w:t>
            </w:r>
            <w:r w:rsidRPr="001B3A12">
              <w:rPr>
                <w:b/>
                <w:sz w:val="18"/>
                <w:szCs w:val="18"/>
              </w:rPr>
              <w:t>A</w:t>
            </w:r>
          </w:p>
          <w:p w14:paraId="3BA3ADE2" w14:textId="77777777" w:rsidR="00295411" w:rsidRPr="001B3A12" w:rsidRDefault="00295411" w:rsidP="00295411">
            <w:pPr>
              <w:jc w:val="left"/>
              <w:rPr>
                <w:sz w:val="18"/>
                <w:szCs w:val="18"/>
              </w:rPr>
            </w:pPr>
            <w:r w:rsidRPr="001B3A12">
              <w:rPr>
                <w:sz w:val="18"/>
                <w:szCs w:val="18"/>
              </w:rPr>
              <w:t>1,5 l/ha</w:t>
            </w:r>
          </w:p>
          <w:p w14:paraId="115286C1" w14:textId="77777777" w:rsidR="00295411" w:rsidRPr="001B3A12" w:rsidRDefault="00295411" w:rsidP="00295411">
            <w:pPr>
              <w:jc w:val="left"/>
              <w:rPr>
                <w:sz w:val="18"/>
                <w:szCs w:val="18"/>
              </w:rPr>
            </w:pPr>
          </w:p>
          <w:p w14:paraId="260850D0" w14:textId="77777777" w:rsidR="00295411" w:rsidRPr="001B3A12" w:rsidRDefault="00295411" w:rsidP="00295411">
            <w:pPr>
              <w:jc w:val="left"/>
              <w:rPr>
                <w:sz w:val="18"/>
                <w:szCs w:val="18"/>
              </w:rPr>
            </w:pPr>
            <w:r w:rsidRPr="001B3A12">
              <w:rPr>
                <w:sz w:val="18"/>
                <w:szCs w:val="18"/>
              </w:rPr>
              <w:t>2-3 l/ha</w:t>
            </w:r>
          </w:p>
          <w:p w14:paraId="281105F8" w14:textId="77777777" w:rsidR="00295411" w:rsidRPr="001B3A12" w:rsidRDefault="00295411" w:rsidP="00295411">
            <w:pPr>
              <w:jc w:val="left"/>
              <w:rPr>
                <w:sz w:val="18"/>
                <w:szCs w:val="18"/>
              </w:rPr>
            </w:pPr>
            <w:r w:rsidRPr="001B3A12">
              <w:rPr>
                <w:sz w:val="18"/>
                <w:szCs w:val="18"/>
              </w:rPr>
              <w:t>1,2 l/ha</w:t>
            </w:r>
          </w:p>
          <w:p w14:paraId="03D69591" w14:textId="77777777" w:rsidR="00295411" w:rsidRPr="001B3A12" w:rsidRDefault="00295411" w:rsidP="002954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01EBCBB" w14:textId="77777777" w:rsidR="00295411" w:rsidRPr="001B3A12" w:rsidRDefault="00295411" w:rsidP="00295411">
            <w:pPr>
              <w:jc w:val="left"/>
              <w:rPr>
                <w:sz w:val="18"/>
                <w:szCs w:val="18"/>
              </w:rPr>
            </w:pPr>
            <w:r w:rsidRPr="001B3A12">
              <w:rPr>
                <w:sz w:val="18"/>
                <w:szCs w:val="18"/>
              </w:rPr>
              <w:t>3</w:t>
            </w:r>
          </w:p>
          <w:p w14:paraId="263B3045" w14:textId="77777777" w:rsidR="00295411" w:rsidRDefault="00295411" w:rsidP="00295411">
            <w:pPr>
              <w:jc w:val="left"/>
              <w:rPr>
                <w:sz w:val="18"/>
                <w:szCs w:val="18"/>
              </w:rPr>
            </w:pPr>
          </w:p>
          <w:p w14:paraId="47B794D8" w14:textId="77777777" w:rsidR="00295411" w:rsidRPr="001B3A12" w:rsidRDefault="00295411" w:rsidP="00295411">
            <w:pPr>
              <w:jc w:val="left"/>
              <w:rPr>
                <w:sz w:val="18"/>
                <w:szCs w:val="18"/>
              </w:rPr>
            </w:pPr>
            <w:r>
              <w:rPr>
                <w:sz w:val="18"/>
                <w:szCs w:val="18"/>
              </w:rPr>
              <w:t>3</w:t>
            </w:r>
          </w:p>
          <w:p w14:paraId="68D5EAC6" w14:textId="77777777" w:rsidR="00295411" w:rsidRDefault="00295411" w:rsidP="00295411">
            <w:pPr>
              <w:jc w:val="left"/>
              <w:rPr>
                <w:sz w:val="18"/>
                <w:szCs w:val="18"/>
              </w:rPr>
            </w:pPr>
            <w:r w:rsidRPr="001B3A12">
              <w:rPr>
                <w:sz w:val="18"/>
                <w:szCs w:val="18"/>
              </w:rPr>
              <w:t>3</w:t>
            </w:r>
          </w:p>
          <w:p w14:paraId="719C92A1" w14:textId="77777777" w:rsidR="00295411" w:rsidRPr="001B3A12" w:rsidRDefault="00295411" w:rsidP="00295411">
            <w:pPr>
              <w:jc w:val="left"/>
              <w:rPr>
                <w:sz w:val="18"/>
                <w:szCs w:val="18"/>
              </w:rPr>
            </w:pPr>
            <w:r>
              <w:rPr>
                <w:sz w:val="18"/>
                <w:szCs w:val="18"/>
              </w:rPr>
              <w:t>7</w:t>
            </w:r>
          </w:p>
          <w:p w14:paraId="1EB22F7D" w14:textId="77777777" w:rsidR="00295411" w:rsidRDefault="00295411" w:rsidP="00295411">
            <w:pPr>
              <w:jc w:val="left"/>
              <w:rPr>
                <w:sz w:val="18"/>
                <w:szCs w:val="18"/>
              </w:rPr>
            </w:pPr>
            <w:r>
              <w:rPr>
                <w:sz w:val="18"/>
                <w:szCs w:val="18"/>
              </w:rPr>
              <w:t>3</w:t>
            </w:r>
          </w:p>
          <w:p w14:paraId="34D491C6" w14:textId="77777777" w:rsidR="00295411" w:rsidRPr="001B3A12" w:rsidRDefault="00295411" w:rsidP="00295411">
            <w:pPr>
              <w:jc w:val="left"/>
              <w:rPr>
                <w:sz w:val="18"/>
                <w:szCs w:val="18"/>
              </w:rPr>
            </w:pPr>
            <w:r w:rsidRPr="001B3A12">
              <w:rPr>
                <w:sz w:val="18"/>
                <w:szCs w:val="18"/>
              </w:rPr>
              <w:t>ČU</w:t>
            </w:r>
          </w:p>
          <w:p w14:paraId="59E917B8" w14:textId="77777777" w:rsidR="00295411" w:rsidRPr="001B3A12" w:rsidRDefault="00295411" w:rsidP="00295411">
            <w:pPr>
              <w:jc w:val="left"/>
              <w:rPr>
                <w:sz w:val="18"/>
                <w:szCs w:val="18"/>
              </w:rPr>
            </w:pPr>
            <w:r w:rsidRPr="001B3A12">
              <w:rPr>
                <w:sz w:val="18"/>
                <w:szCs w:val="18"/>
              </w:rPr>
              <w:t>ni potrebna</w:t>
            </w:r>
          </w:p>
          <w:p w14:paraId="5E3FCFEC" w14:textId="77777777" w:rsidR="00295411" w:rsidRPr="001B3A12" w:rsidRDefault="00295411" w:rsidP="00295411">
            <w:pPr>
              <w:jc w:val="left"/>
              <w:rPr>
                <w:sz w:val="18"/>
                <w:szCs w:val="18"/>
              </w:rPr>
            </w:pPr>
          </w:p>
          <w:p w14:paraId="51188805" w14:textId="77777777" w:rsidR="00295411" w:rsidRPr="001B3A12" w:rsidRDefault="00295411" w:rsidP="00295411">
            <w:pPr>
              <w:jc w:val="left"/>
              <w:rPr>
                <w:sz w:val="18"/>
                <w:szCs w:val="18"/>
              </w:rPr>
            </w:pPr>
            <w:r w:rsidRPr="001B3A12">
              <w:rPr>
                <w:sz w:val="18"/>
                <w:szCs w:val="18"/>
              </w:rPr>
              <w:t>3</w:t>
            </w:r>
          </w:p>
          <w:p w14:paraId="250B4A6C" w14:textId="35270840" w:rsidR="00295411" w:rsidRPr="001B3A12" w:rsidRDefault="00295411" w:rsidP="00295411">
            <w:pPr>
              <w:jc w:val="left"/>
              <w:rPr>
                <w:sz w:val="18"/>
                <w:szCs w:val="18"/>
              </w:rPr>
            </w:pPr>
            <w:r w:rsidRPr="001B3A12">
              <w:rPr>
                <w:sz w:val="18"/>
                <w:szCs w:val="18"/>
              </w:rPr>
              <w:t>3</w:t>
            </w:r>
          </w:p>
        </w:tc>
        <w:tc>
          <w:tcPr>
            <w:tcW w:w="1355" w:type="dxa"/>
            <w:tcBorders>
              <w:top w:val="single" w:sz="4" w:space="0" w:color="auto"/>
              <w:left w:val="single" w:sz="4" w:space="0" w:color="auto"/>
              <w:bottom w:val="single" w:sz="4" w:space="0" w:color="auto"/>
              <w:right w:val="single" w:sz="4" w:space="0" w:color="auto"/>
            </w:tcBorders>
          </w:tcPr>
          <w:p w14:paraId="576139D7" w14:textId="0FD7FBDE" w:rsidR="00295411" w:rsidRDefault="005D339C" w:rsidP="00295411">
            <w:pPr>
              <w:jc w:val="left"/>
              <w:rPr>
                <w:b/>
                <w:sz w:val="18"/>
                <w:szCs w:val="18"/>
              </w:rPr>
            </w:pPr>
            <w:r>
              <w:rPr>
                <w:b/>
                <w:sz w:val="18"/>
                <w:szCs w:val="18"/>
              </w:rPr>
              <w:t>*</w:t>
            </w:r>
            <w:r w:rsidRPr="005D339C">
              <w:rPr>
                <w:b/>
                <w:sz w:val="18"/>
                <w:szCs w:val="18"/>
                <w:highlight w:val="cyan"/>
              </w:rPr>
              <w:t>1   31</w:t>
            </w:r>
            <w:r w:rsidR="00295411" w:rsidRPr="005D339C">
              <w:rPr>
                <w:b/>
                <w:sz w:val="18"/>
                <w:szCs w:val="18"/>
                <w:highlight w:val="cyan"/>
              </w:rPr>
              <w:t>.08.2020</w:t>
            </w:r>
          </w:p>
          <w:p w14:paraId="47F4C42C" w14:textId="77777777" w:rsidR="00295411" w:rsidRDefault="00295411" w:rsidP="00295411">
            <w:pPr>
              <w:jc w:val="left"/>
              <w:rPr>
                <w:b/>
                <w:sz w:val="18"/>
                <w:szCs w:val="18"/>
              </w:rPr>
            </w:pPr>
            <w:r>
              <w:rPr>
                <w:b/>
                <w:sz w:val="18"/>
                <w:szCs w:val="18"/>
              </w:rPr>
              <w:t>*2   08.03.2020</w:t>
            </w:r>
          </w:p>
          <w:p w14:paraId="1416A860" w14:textId="77777777" w:rsidR="00295411" w:rsidRDefault="00295411" w:rsidP="00295411">
            <w:pPr>
              <w:jc w:val="left"/>
              <w:rPr>
                <w:b/>
                <w:sz w:val="18"/>
                <w:szCs w:val="18"/>
              </w:rPr>
            </w:pPr>
            <w:r>
              <w:rPr>
                <w:b/>
                <w:sz w:val="18"/>
                <w:szCs w:val="18"/>
              </w:rPr>
              <w:t>*3   31.12.2020</w:t>
            </w:r>
          </w:p>
          <w:p w14:paraId="44461CED" w14:textId="77777777" w:rsidR="00295411" w:rsidRDefault="00295411" w:rsidP="00295411">
            <w:pPr>
              <w:jc w:val="left"/>
              <w:rPr>
                <w:b/>
                <w:sz w:val="18"/>
                <w:szCs w:val="18"/>
              </w:rPr>
            </w:pPr>
            <w:r>
              <w:rPr>
                <w:b/>
                <w:sz w:val="18"/>
                <w:szCs w:val="18"/>
              </w:rPr>
              <w:t>**4 30.10.2020</w:t>
            </w:r>
          </w:p>
          <w:p w14:paraId="50D096D3" w14:textId="77777777" w:rsidR="00295411" w:rsidRDefault="00295411" w:rsidP="00295411">
            <w:pPr>
              <w:jc w:val="left"/>
              <w:rPr>
                <w:b/>
                <w:sz w:val="18"/>
                <w:szCs w:val="18"/>
              </w:rPr>
            </w:pPr>
            <w:r>
              <w:rPr>
                <w:b/>
                <w:sz w:val="18"/>
                <w:szCs w:val="18"/>
              </w:rPr>
              <w:t>*5   30.04.2020</w:t>
            </w:r>
          </w:p>
          <w:p w14:paraId="6D36F79D" w14:textId="77777777" w:rsidR="00295411" w:rsidRDefault="00295411" w:rsidP="00295411">
            <w:pPr>
              <w:jc w:val="left"/>
              <w:rPr>
                <w:sz w:val="18"/>
                <w:szCs w:val="18"/>
              </w:rPr>
            </w:pPr>
            <w:r w:rsidRPr="001B3A12">
              <w:rPr>
                <w:b/>
                <w:sz w:val="18"/>
                <w:szCs w:val="18"/>
              </w:rPr>
              <w:t>*</w:t>
            </w:r>
            <w:r w:rsidRPr="001B3A12">
              <w:rPr>
                <w:sz w:val="18"/>
                <w:szCs w:val="18"/>
              </w:rPr>
              <w:t xml:space="preserve"> uporaba na PROSTEM</w:t>
            </w:r>
          </w:p>
          <w:p w14:paraId="70C62F81" w14:textId="77777777" w:rsidR="00295411" w:rsidRPr="001B3A12" w:rsidRDefault="00295411" w:rsidP="00295411">
            <w:pPr>
              <w:jc w:val="left"/>
              <w:rPr>
                <w:sz w:val="18"/>
                <w:szCs w:val="18"/>
              </w:rPr>
            </w:pPr>
            <w:r w:rsidRPr="00F34AEB">
              <w:rPr>
                <w:b/>
                <w:sz w:val="18"/>
                <w:szCs w:val="18"/>
              </w:rPr>
              <w:t>**</w:t>
            </w:r>
            <w:r>
              <w:rPr>
                <w:sz w:val="18"/>
                <w:szCs w:val="18"/>
              </w:rPr>
              <w:t xml:space="preserve"> uporaba v ZAŠČITENIH PROSTORIH</w:t>
            </w:r>
          </w:p>
          <w:p w14:paraId="7E19503C" w14:textId="77777777" w:rsidR="00295411" w:rsidRPr="001B3A12" w:rsidRDefault="00295411" w:rsidP="00295411">
            <w:pPr>
              <w:jc w:val="left"/>
              <w:rPr>
                <w:b/>
                <w:bCs/>
                <w:sz w:val="18"/>
                <w:szCs w:val="18"/>
              </w:rPr>
            </w:pPr>
            <w:r w:rsidRPr="001B3A12">
              <w:rPr>
                <w:b/>
                <w:bCs/>
                <w:sz w:val="18"/>
                <w:szCs w:val="18"/>
              </w:rPr>
              <w:t>***</w:t>
            </w:r>
            <w:r w:rsidRPr="001B3A12">
              <w:rPr>
                <w:sz w:val="18"/>
                <w:szCs w:val="18"/>
              </w:rPr>
              <w:t xml:space="preserve"> odmerek odvisen od višine tretiranih rastlin</w:t>
            </w:r>
            <w:r w:rsidRPr="001B3A12" w:rsidDel="00711E0E">
              <w:rPr>
                <w:b/>
                <w:bCs/>
                <w:sz w:val="18"/>
                <w:szCs w:val="18"/>
              </w:rPr>
              <w:t xml:space="preserve"> </w:t>
            </w:r>
          </w:p>
          <w:p w14:paraId="2C280F0D" w14:textId="77777777" w:rsidR="00295411" w:rsidRPr="001B3A12" w:rsidRDefault="00295411" w:rsidP="00295411">
            <w:pPr>
              <w:jc w:val="left"/>
              <w:rPr>
                <w:sz w:val="18"/>
                <w:szCs w:val="18"/>
              </w:rPr>
            </w:pPr>
            <w:r w:rsidRPr="001B3A12">
              <w:rPr>
                <w:b/>
                <w:bCs/>
                <w:sz w:val="18"/>
                <w:szCs w:val="18"/>
              </w:rPr>
              <w:t>****</w:t>
            </w:r>
            <w:r w:rsidRPr="001B3A12">
              <w:rPr>
                <w:bCs/>
                <w:sz w:val="18"/>
                <w:szCs w:val="18"/>
              </w:rPr>
              <w:t>za zmanjševanje populacije</w:t>
            </w:r>
          </w:p>
          <w:p w14:paraId="17D625F0" w14:textId="77777777" w:rsidR="00295411" w:rsidRPr="00F34AEB" w:rsidRDefault="00295411" w:rsidP="00295411">
            <w:pPr>
              <w:jc w:val="left"/>
              <w:rPr>
                <w:sz w:val="18"/>
                <w:szCs w:val="18"/>
              </w:rPr>
            </w:pPr>
            <w:r w:rsidRPr="001B3A12">
              <w:rPr>
                <w:b/>
                <w:sz w:val="18"/>
                <w:szCs w:val="18"/>
              </w:rPr>
              <w:t>A:</w:t>
            </w:r>
            <w:r w:rsidRPr="001B3A12">
              <w:rPr>
                <w:sz w:val="18"/>
                <w:szCs w:val="18"/>
              </w:rPr>
              <w:t xml:space="preserve"> </w:t>
            </w:r>
            <w:r w:rsidRPr="00B30357">
              <w:rPr>
                <w:sz w:val="18"/>
                <w:szCs w:val="18"/>
              </w:rPr>
              <w:t xml:space="preserve">namakanje platojev sadik samo v </w:t>
            </w:r>
            <w:r w:rsidRPr="00B30357">
              <w:rPr>
                <w:sz w:val="18"/>
                <w:szCs w:val="18"/>
              </w:rPr>
              <w:lastRenderedPageBreak/>
              <w:t xml:space="preserve">zaščitenih prostorih, </w:t>
            </w:r>
            <w:r w:rsidRPr="00500532">
              <w:rPr>
                <w:bCs/>
                <w:sz w:val="18"/>
                <w:szCs w:val="18"/>
                <w:lang w:eastAsia="sl-SI"/>
              </w:rPr>
              <w:t>sadike morajo ostati v trajnem</w:t>
            </w:r>
            <w:r w:rsidRPr="00B30357">
              <w:rPr>
                <w:bCs/>
                <w:sz w:val="18"/>
                <w:szCs w:val="18"/>
                <w:lang w:eastAsia="sl-SI"/>
              </w:rPr>
              <w:t xml:space="preserve"> rastlinjaku skozi svoj celoten</w:t>
            </w:r>
            <w:r>
              <w:rPr>
                <w:bCs/>
                <w:sz w:val="18"/>
                <w:szCs w:val="18"/>
                <w:lang w:eastAsia="sl-SI"/>
              </w:rPr>
              <w:t xml:space="preserve"> </w:t>
            </w:r>
            <w:r w:rsidRPr="00500532">
              <w:rPr>
                <w:bCs/>
                <w:sz w:val="18"/>
                <w:szCs w:val="18"/>
                <w:lang w:eastAsia="sl-SI"/>
              </w:rPr>
              <w:t>življenjski cikel</w:t>
            </w:r>
            <w:r w:rsidRPr="001B3A12" w:rsidDel="00B30357">
              <w:rPr>
                <w:sz w:val="18"/>
                <w:szCs w:val="18"/>
              </w:rPr>
              <w:t xml:space="preserve"> </w:t>
            </w:r>
          </w:p>
          <w:p w14:paraId="2449289D" w14:textId="77777777" w:rsidR="00295411" w:rsidRPr="001B3A12" w:rsidRDefault="00295411" w:rsidP="00295411">
            <w:pPr>
              <w:jc w:val="left"/>
              <w:rPr>
                <w:sz w:val="18"/>
                <w:szCs w:val="18"/>
              </w:rPr>
            </w:pPr>
          </w:p>
        </w:tc>
      </w:tr>
      <w:tr w:rsidR="00295411" w:rsidRPr="001B3A12" w14:paraId="4DC7FC28" w14:textId="31C4B318" w:rsidTr="00295411">
        <w:trPr>
          <w:trHeight w:val="1827"/>
        </w:trPr>
        <w:tc>
          <w:tcPr>
            <w:tcW w:w="1508" w:type="dxa"/>
            <w:tcBorders>
              <w:top w:val="single" w:sz="4" w:space="0" w:color="auto"/>
              <w:left w:val="single" w:sz="4" w:space="0" w:color="auto"/>
              <w:bottom w:val="single" w:sz="4" w:space="0" w:color="auto"/>
              <w:right w:val="single" w:sz="4" w:space="0" w:color="auto"/>
            </w:tcBorders>
          </w:tcPr>
          <w:p w14:paraId="6B99E5CC" w14:textId="77777777" w:rsidR="00295411" w:rsidRDefault="00295411" w:rsidP="00295411">
            <w:pPr>
              <w:jc w:val="left"/>
              <w:rPr>
                <w:b/>
                <w:bCs/>
                <w:sz w:val="18"/>
                <w:szCs w:val="18"/>
              </w:rPr>
            </w:pPr>
            <w:r>
              <w:rPr>
                <w:b/>
                <w:bCs/>
                <w:sz w:val="18"/>
                <w:szCs w:val="18"/>
              </w:rPr>
              <w:lastRenderedPageBreak/>
              <w:t xml:space="preserve">Marmorirana smrdljivka </w:t>
            </w:r>
          </w:p>
          <w:p w14:paraId="032DBE08" w14:textId="0A11B0A8" w:rsidR="00295411" w:rsidRPr="001B3A12" w:rsidRDefault="00295411" w:rsidP="00295411">
            <w:pPr>
              <w:jc w:val="left"/>
              <w:rPr>
                <w:b/>
                <w:bCs/>
                <w:sz w:val="18"/>
                <w:szCs w:val="18"/>
              </w:rPr>
            </w:pPr>
            <w:r>
              <w:rPr>
                <w:bCs/>
                <w:sz w:val="18"/>
                <w:szCs w:val="18"/>
              </w:rPr>
              <w:t>(</w:t>
            </w:r>
            <w:r w:rsidRPr="0004773D">
              <w:rPr>
                <w:bCs/>
                <w:i/>
                <w:sz w:val="18"/>
                <w:szCs w:val="18"/>
              </w:rPr>
              <w:t>Halyomorpha halys</w:t>
            </w:r>
            <w:r>
              <w:rPr>
                <w:bCs/>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63B2E616" w14:textId="77777777" w:rsidR="00295411" w:rsidRDefault="00295411" w:rsidP="00295411">
            <w:pPr>
              <w:rPr>
                <w:color w:val="333333"/>
                <w:sz w:val="16"/>
                <w:szCs w:val="16"/>
              </w:rPr>
            </w:pPr>
            <w:r w:rsidRPr="0004773D">
              <w:rPr>
                <w:color w:val="333333"/>
                <w:sz w:val="16"/>
                <w:szCs w:val="16"/>
              </w:rPr>
              <w:t>Li</w:t>
            </w:r>
            <w:r w:rsidRPr="0004773D">
              <w:rPr>
                <w:rFonts w:hint="eastAsia"/>
                <w:color w:val="333333"/>
                <w:sz w:val="16"/>
                <w:szCs w:val="16"/>
              </w:rPr>
              <w:t>č</w:t>
            </w:r>
            <w:r w:rsidRPr="0004773D">
              <w:rPr>
                <w:color w:val="333333"/>
                <w:sz w:val="16"/>
                <w:szCs w:val="16"/>
              </w:rPr>
              <w:t>inke in odrasle stenice se prehranjujejo na brstih, listih, poganjkih in plodovih gostiteljskih rastlin. Z bodalom vbadajo v rastlinsko tkivo. Na mestu vboda pride do razbarvanja ko</w:t>
            </w:r>
            <w:r w:rsidRPr="0004773D">
              <w:rPr>
                <w:rFonts w:hint="eastAsia"/>
                <w:color w:val="333333"/>
                <w:sz w:val="16"/>
                <w:szCs w:val="16"/>
              </w:rPr>
              <w:t>ž</w:t>
            </w:r>
            <w:r w:rsidRPr="0004773D">
              <w:rPr>
                <w:color w:val="333333"/>
                <w:sz w:val="16"/>
                <w:szCs w:val="16"/>
              </w:rPr>
              <w:t>ice in nekroz. Posledica hranjenja na plodovih so tudi nepravilnosti v razvoju in znaka</w:t>
            </w:r>
            <w:r w:rsidRPr="0004773D">
              <w:rPr>
                <w:rFonts w:hint="eastAsia"/>
                <w:color w:val="333333"/>
                <w:sz w:val="16"/>
                <w:szCs w:val="16"/>
              </w:rPr>
              <w:t>ž</w:t>
            </w:r>
            <w:r w:rsidRPr="0004773D">
              <w:rPr>
                <w:color w:val="333333"/>
                <w:sz w:val="16"/>
                <w:szCs w:val="16"/>
              </w:rPr>
              <w:t>enost plodov, udrte pege ter plutasto, grenko tkivo v mesu. Z izlo</w:t>
            </w:r>
            <w:r w:rsidRPr="0004773D">
              <w:rPr>
                <w:rFonts w:hint="eastAsia"/>
                <w:color w:val="333333"/>
                <w:sz w:val="16"/>
                <w:szCs w:val="16"/>
              </w:rPr>
              <w:t>č</w:t>
            </w:r>
            <w:r w:rsidRPr="0004773D">
              <w:rPr>
                <w:color w:val="333333"/>
                <w:sz w:val="16"/>
                <w:szCs w:val="16"/>
              </w:rPr>
              <w:t>anjem hlapljivih snovi neprijetnega vonja onesna</w:t>
            </w:r>
            <w:r w:rsidRPr="0004773D">
              <w:rPr>
                <w:rFonts w:hint="eastAsia"/>
                <w:color w:val="333333"/>
                <w:sz w:val="16"/>
                <w:szCs w:val="16"/>
              </w:rPr>
              <w:t>ž</w:t>
            </w:r>
            <w:r w:rsidRPr="0004773D">
              <w:rPr>
                <w:color w:val="333333"/>
                <w:sz w:val="16"/>
                <w:szCs w:val="16"/>
              </w:rPr>
              <w:t>ijo plodove.</w:t>
            </w:r>
          </w:p>
          <w:p w14:paraId="6131B7A7" w14:textId="77777777" w:rsidR="00295411" w:rsidRPr="00924624" w:rsidRDefault="00295411" w:rsidP="00295411">
            <w:pPr>
              <w:rPr>
                <w:sz w:val="16"/>
                <w:szCs w:val="16"/>
              </w:rPr>
            </w:pPr>
          </w:p>
          <w:p w14:paraId="4B5F5D74" w14:textId="77777777" w:rsidR="00295411" w:rsidRPr="0004773D" w:rsidRDefault="00295411" w:rsidP="00295411">
            <w:pPr>
              <w:pStyle w:val="Oznaenseznam3"/>
            </w:pPr>
            <w:r w:rsidRPr="0004773D">
              <w:t>Agrotehnični ukrepi:</w:t>
            </w:r>
          </w:p>
          <w:p w14:paraId="0CDFF946" w14:textId="2491188A" w:rsidR="00295411" w:rsidRPr="001B3A12" w:rsidRDefault="00295411" w:rsidP="00295411">
            <w:pPr>
              <w:jc w:val="left"/>
              <w:rPr>
                <w:sz w:val="18"/>
                <w:szCs w:val="18"/>
              </w:rPr>
            </w:pPr>
            <w:r w:rsidRPr="0004773D">
              <w:rPr>
                <w:sz w:val="16"/>
                <w:szCs w:val="16"/>
              </w:rPr>
              <w:t>-uporaba protiinsektnih mrež</w:t>
            </w:r>
          </w:p>
        </w:tc>
        <w:tc>
          <w:tcPr>
            <w:tcW w:w="2090" w:type="dxa"/>
            <w:tcBorders>
              <w:top w:val="single" w:sz="4" w:space="0" w:color="auto"/>
              <w:left w:val="single" w:sz="4" w:space="0" w:color="auto"/>
              <w:bottom w:val="single" w:sz="4" w:space="0" w:color="auto"/>
              <w:right w:val="single" w:sz="4" w:space="0" w:color="auto"/>
            </w:tcBorders>
          </w:tcPr>
          <w:p w14:paraId="6D672119" w14:textId="77777777" w:rsidR="00295411" w:rsidRDefault="00295411" w:rsidP="00295411">
            <w:pPr>
              <w:numPr>
                <w:ilvl w:val="0"/>
                <w:numId w:val="7"/>
              </w:numPr>
              <w:tabs>
                <w:tab w:val="num" w:pos="112"/>
              </w:tabs>
              <w:jc w:val="left"/>
              <w:rPr>
                <w:sz w:val="18"/>
                <w:szCs w:val="18"/>
              </w:rPr>
            </w:pPr>
            <w:r>
              <w:rPr>
                <w:sz w:val="18"/>
                <w:szCs w:val="18"/>
              </w:rPr>
              <w:t>acetamiprid</w:t>
            </w:r>
          </w:p>
          <w:p w14:paraId="076AA709" w14:textId="286DBA6A" w:rsidR="00295411" w:rsidRDefault="00295411" w:rsidP="00295411">
            <w:pPr>
              <w:pStyle w:val="Oznaenseznam3"/>
              <w:rPr>
                <w:sz w:val="18"/>
                <w:szCs w:val="18"/>
              </w:rPr>
            </w:pPr>
            <w:r>
              <w:rPr>
                <w:sz w:val="18"/>
                <w:szCs w:val="18"/>
              </w:rPr>
              <w:t>lambda - cihalotrin</w:t>
            </w:r>
          </w:p>
        </w:tc>
        <w:tc>
          <w:tcPr>
            <w:tcW w:w="2090" w:type="dxa"/>
            <w:gridSpan w:val="2"/>
            <w:tcBorders>
              <w:top w:val="single" w:sz="4" w:space="0" w:color="auto"/>
              <w:left w:val="single" w:sz="4" w:space="0" w:color="auto"/>
              <w:bottom w:val="single" w:sz="4" w:space="0" w:color="auto"/>
              <w:right w:val="single" w:sz="4" w:space="0" w:color="auto"/>
            </w:tcBorders>
          </w:tcPr>
          <w:p w14:paraId="14953194" w14:textId="77777777" w:rsidR="00295411" w:rsidRDefault="00295411" w:rsidP="00295411">
            <w:pPr>
              <w:jc w:val="left"/>
              <w:rPr>
                <w:b/>
                <w:sz w:val="18"/>
                <w:szCs w:val="18"/>
              </w:rPr>
            </w:pPr>
            <w:r>
              <w:rPr>
                <w:sz w:val="18"/>
                <w:szCs w:val="18"/>
              </w:rPr>
              <w:t>Mospilan 20 SG</w:t>
            </w:r>
            <w:r>
              <w:rPr>
                <w:b/>
                <w:sz w:val="18"/>
                <w:szCs w:val="18"/>
              </w:rPr>
              <w:t>*1</w:t>
            </w:r>
          </w:p>
          <w:p w14:paraId="2196BC02" w14:textId="3A9BAFAA" w:rsidR="00295411" w:rsidRPr="001B3A12" w:rsidRDefault="00295411" w:rsidP="00295411">
            <w:pPr>
              <w:numPr>
                <w:ilvl w:val="0"/>
                <w:numId w:val="7"/>
              </w:numPr>
              <w:tabs>
                <w:tab w:val="num" w:pos="112"/>
              </w:tabs>
              <w:jc w:val="left"/>
              <w:rPr>
                <w:sz w:val="18"/>
                <w:szCs w:val="18"/>
              </w:rPr>
            </w:pPr>
            <w:r>
              <w:rPr>
                <w:sz w:val="18"/>
                <w:szCs w:val="18"/>
              </w:rPr>
              <w:t>Karate zeon 5 CS</w:t>
            </w:r>
          </w:p>
        </w:tc>
        <w:tc>
          <w:tcPr>
            <w:tcW w:w="2065" w:type="dxa"/>
            <w:tcBorders>
              <w:top w:val="single" w:sz="4" w:space="0" w:color="auto"/>
              <w:left w:val="single" w:sz="4" w:space="0" w:color="auto"/>
              <w:bottom w:val="single" w:sz="4" w:space="0" w:color="auto"/>
              <w:right w:val="single" w:sz="4" w:space="0" w:color="auto"/>
            </w:tcBorders>
          </w:tcPr>
          <w:p w14:paraId="01AEEFBE" w14:textId="77777777" w:rsidR="00295411" w:rsidRDefault="00295411" w:rsidP="00295411">
            <w:pPr>
              <w:jc w:val="left"/>
              <w:rPr>
                <w:sz w:val="18"/>
                <w:szCs w:val="18"/>
              </w:rPr>
            </w:pPr>
            <w:r>
              <w:rPr>
                <w:sz w:val="18"/>
                <w:szCs w:val="18"/>
              </w:rPr>
              <w:t>0,35 – 0,40 kg/ha</w:t>
            </w:r>
          </w:p>
          <w:p w14:paraId="2EB768B4" w14:textId="2F2FFD7A" w:rsidR="00295411" w:rsidRPr="001B3A12" w:rsidRDefault="00295411" w:rsidP="00295411">
            <w:pPr>
              <w:jc w:val="left"/>
              <w:rPr>
                <w:sz w:val="18"/>
                <w:szCs w:val="18"/>
              </w:rPr>
            </w:pPr>
            <w:r>
              <w:rPr>
                <w:sz w:val="18"/>
                <w:szCs w:val="18"/>
              </w:rPr>
              <w:t>0,15 l/ha</w:t>
            </w:r>
          </w:p>
        </w:tc>
        <w:tc>
          <w:tcPr>
            <w:tcW w:w="1581" w:type="dxa"/>
            <w:tcBorders>
              <w:top w:val="single" w:sz="4" w:space="0" w:color="auto"/>
              <w:left w:val="single" w:sz="4" w:space="0" w:color="auto"/>
              <w:bottom w:val="single" w:sz="4" w:space="0" w:color="auto"/>
              <w:right w:val="single" w:sz="4" w:space="0" w:color="auto"/>
            </w:tcBorders>
          </w:tcPr>
          <w:p w14:paraId="5F1C06AA" w14:textId="77777777" w:rsidR="00295411" w:rsidRDefault="00295411" w:rsidP="00295411">
            <w:pPr>
              <w:jc w:val="left"/>
              <w:rPr>
                <w:sz w:val="18"/>
                <w:szCs w:val="18"/>
              </w:rPr>
            </w:pPr>
            <w:r>
              <w:rPr>
                <w:sz w:val="18"/>
                <w:szCs w:val="18"/>
              </w:rPr>
              <w:t>7</w:t>
            </w:r>
          </w:p>
          <w:p w14:paraId="4D389B61" w14:textId="51389454" w:rsidR="00295411" w:rsidRPr="001B3A12" w:rsidRDefault="00295411" w:rsidP="00295411">
            <w:pPr>
              <w:jc w:val="left"/>
              <w:rPr>
                <w:sz w:val="18"/>
                <w:szCs w:val="18"/>
              </w:rPr>
            </w:pPr>
            <w:r>
              <w:rPr>
                <w:sz w:val="18"/>
                <w:szCs w:val="18"/>
              </w:rPr>
              <w:t>3</w:t>
            </w:r>
          </w:p>
        </w:tc>
        <w:tc>
          <w:tcPr>
            <w:tcW w:w="1100" w:type="dxa"/>
            <w:tcBorders>
              <w:top w:val="single" w:sz="4" w:space="0" w:color="auto"/>
              <w:left w:val="single" w:sz="4" w:space="0" w:color="auto"/>
              <w:bottom w:val="single" w:sz="4" w:space="0" w:color="auto"/>
              <w:right w:val="single" w:sz="4" w:space="0" w:color="auto"/>
            </w:tcBorders>
          </w:tcPr>
          <w:p w14:paraId="029F3BED" w14:textId="77777777" w:rsidR="00295411" w:rsidRDefault="00295411" w:rsidP="00295411">
            <w:pPr>
              <w:jc w:val="left"/>
              <w:rPr>
                <w:b/>
                <w:sz w:val="18"/>
                <w:szCs w:val="18"/>
              </w:rPr>
            </w:pPr>
            <w:r>
              <w:rPr>
                <w:b/>
                <w:sz w:val="18"/>
                <w:szCs w:val="18"/>
              </w:rPr>
              <w:t>*1   31.12.2020</w:t>
            </w:r>
          </w:p>
          <w:p w14:paraId="0FADB7DA" w14:textId="31CAABAB" w:rsidR="00295411" w:rsidRPr="001B3A12" w:rsidRDefault="00295411" w:rsidP="00295411">
            <w:pPr>
              <w:jc w:val="left"/>
              <w:rPr>
                <w:sz w:val="18"/>
                <w:szCs w:val="18"/>
              </w:rPr>
            </w:pPr>
            <w:r>
              <w:rPr>
                <w:sz w:val="18"/>
                <w:szCs w:val="18"/>
              </w:rPr>
              <w:t>oba MANJŠA UPORABA, uporaba na PROSTEM</w:t>
            </w:r>
          </w:p>
        </w:tc>
        <w:tc>
          <w:tcPr>
            <w:tcW w:w="1355" w:type="dxa"/>
            <w:tcBorders>
              <w:top w:val="single" w:sz="4" w:space="0" w:color="auto"/>
              <w:left w:val="single" w:sz="4" w:space="0" w:color="auto"/>
              <w:bottom w:val="single" w:sz="4" w:space="0" w:color="auto"/>
              <w:right w:val="single" w:sz="4" w:space="0" w:color="auto"/>
            </w:tcBorders>
          </w:tcPr>
          <w:p w14:paraId="0D7A3538" w14:textId="77777777" w:rsidR="00295411" w:rsidRDefault="00295411" w:rsidP="00295411">
            <w:pPr>
              <w:jc w:val="left"/>
              <w:rPr>
                <w:b/>
                <w:sz w:val="18"/>
                <w:szCs w:val="18"/>
              </w:rPr>
            </w:pPr>
            <w:r>
              <w:rPr>
                <w:b/>
                <w:sz w:val="18"/>
                <w:szCs w:val="18"/>
              </w:rPr>
              <w:t>*1   31.12.2020</w:t>
            </w:r>
          </w:p>
          <w:p w14:paraId="3347C5F3" w14:textId="24584E55" w:rsidR="00295411" w:rsidRDefault="00295411" w:rsidP="00295411">
            <w:pPr>
              <w:jc w:val="left"/>
              <w:rPr>
                <w:b/>
                <w:sz w:val="18"/>
                <w:szCs w:val="18"/>
              </w:rPr>
            </w:pPr>
            <w:r>
              <w:rPr>
                <w:sz w:val="18"/>
                <w:szCs w:val="18"/>
              </w:rPr>
              <w:t>oba MANJŠA UPORABA, uporaba na PROSTEM</w:t>
            </w:r>
          </w:p>
        </w:tc>
      </w:tr>
    </w:tbl>
    <w:p w14:paraId="49D860CF" w14:textId="01085F8C" w:rsidR="007D7D7E" w:rsidRPr="003C3688" w:rsidRDefault="007D7D7E" w:rsidP="007D7D7E">
      <w:pPr>
        <w:jc w:val="center"/>
      </w:pPr>
      <w:r w:rsidRPr="000307BC">
        <w:rPr>
          <w:sz w:val="20"/>
        </w:rPr>
        <w:br w:type="page"/>
      </w:r>
      <w:r w:rsidRPr="003C3688">
        <w:lastRenderedPageBreak/>
        <w:t>INTEGRIRANO VARSTVO PARADIŽNIKA -</w:t>
      </w:r>
      <w:r w:rsidR="001A73E9" w:rsidRPr="003C3688">
        <w:rPr>
          <w:lang w:val="de-DE"/>
        </w:rPr>
        <w:t xml:space="preserve"> list 1</w:t>
      </w:r>
      <w:r w:rsidR="00494A9B" w:rsidRPr="003C3688">
        <w:rPr>
          <w:lang w:val="de-DE"/>
        </w:rPr>
        <w:t>1</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7D7D7E" w:rsidRPr="001B3A12" w14:paraId="191DA5B6" w14:textId="77777777" w:rsidTr="0047549D">
        <w:tc>
          <w:tcPr>
            <w:tcW w:w="1508" w:type="dxa"/>
            <w:tcBorders>
              <w:top w:val="single" w:sz="12" w:space="0" w:color="auto"/>
              <w:left w:val="single" w:sz="12" w:space="0" w:color="auto"/>
              <w:bottom w:val="single" w:sz="12" w:space="0" w:color="auto"/>
              <w:right w:val="single" w:sz="12" w:space="0" w:color="auto"/>
            </w:tcBorders>
          </w:tcPr>
          <w:p w14:paraId="0D06D0E0" w14:textId="77777777" w:rsidR="007D7D7E" w:rsidRPr="001B3A12" w:rsidRDefault="007D7D7E" w:rsidP="00DB7F29">
            <w:pPr>
              <w:jc w:val="left"/>
              <w:rPr>
                <w:sz w:val="18"/>
                <w:szCs w:val="18"/>
              </w:rPr>
            </w:pPr>
            <w:r w:rsidRPr="001B3A12">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987D586" w14:textId="77777777" w:rsidR="007D7D7E" w:rsidRPr="001B3A12" w:rsidRDefault="007D7D7E" w:rsidP="00DB7F29">
            <w:pPr>
              <w:jc w:val="left"/>
              <w:rPr>
                <w:sz w:val="18"/>
                <w:szCs w:val="18"/>
              </w:rPr>
            </w:pPr>
            <w:r w:rsidRPr="001B3A12">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14:paraId="4B175FB4"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5ABF570D" w14:textId="77777777" w:rsidR="007D7D7E" w:rsidRPr="001B3A12" w:rsidRDefault="007D7D7E" w:rsidP="00DB7F29">
            <w:pPr>
              <w:rPr>
                <w:sz w:val="18"/>
                <w:szCs w:val="18"/>
              </w:rPr>
            </w:pPr>
            <w:r w:rsidRPr="001B3A12">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97B85AE" w14:textId="77777777" w:rsidR="007D7D7E" w:rsidRPr="001B3A12" w:rsidRDefault="007D7D7E" w:rsidP="00DB7F29">
            <w:pPr>
              <w:jc w:val="left"/>
              <w:rPr>
                <w:sz w:val="18"/>
                <w:szCs w:val="18"/>
              </w:rPr>
            </w:pPr>
            <w:r w:rsidRPr="001B3A12">
              <w:rPr>
                <w:sz w:val="18"/>
                <w:szCs w:val="18"/>
              </w:rPr>
              <w:t>FITOFARM.</w:t>
            </w:r>
          </w:p>
          <w:p w14:paraId="12C45D00" w14:textId="77777777" w:rsidR="007D7D7E" w:rsidRPr="001B3A12" w:rsidRDefault="007D7D7E" w:rsidP="00DB7F29">
            <w:pPr>
              <w:jc w:val="left"/>
              <w:rPr>
                <w:sz w:val="18"/>
                <w:szCs w:val="18"/>
              </w:rPr>
            </w:pPr>
            <w:r w:rsidRPr="001B3A12">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14:paraId="123074FC" w14:textId="77777777" w:rsidR="007D7D7E" w:rsidRPr="001B3A12" w:rsidRDefault="007D7D7E" w:rsidP="00DB7F29">
            <w:pPr>
              <w:rPr>
                <w:sz w:val="18"/>
                <w:szCs w:val="18"/>
              </w:rPr>
            </w:pPr>
            <w:r w:rsidRPr="001B3A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6804B2EC" w14:textId="77777777" w:rsidR="007D7D7E" w:rsidRPr="001B3A12" w:rsidRDefault="007D7D7E" w:rsidP="00DB7F29">
            <w:pPr>
              <w:rPr>
                <w:sz w:val="18"/>
                <w:szCs w:val="18"/>
              </w:rPr>
            </w:pPr>
            <w:r w:rsidRPr="001B3A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1750FD99" w14:textId="77777777" w:rsidR="007D7D7E" w:rsidRPr="001B3A12" w:rsidRDefault="007D7D7E" w:rsidP="00DB7F29">
            <w:pPr>
              <w:rPr>
                <w:sz w:val="18"/>
                <w:szCs w:val="18"/>
              </w:rPr>
            </w:pPr>
            <w:r w:rsidRPr="001B3A12">
              <w:rPr>
                <w:sz w:val="18"/>
                <w:szCs w:val="18"/>
              </w:rPr>
              <w:t>OPOMBE</w:t>
            </w:r>
          </w:p>
        </w:tc>
      </w:tr>
      <w:tr w:rsidR="00C27AA3" w:rsidRPr="001B3A12" w14:paraId="4894FAFD" w14:textId="77777777" w:rsidTr="0047549D">
        <w:tc>
          <w:tcPr>
            <w:tcW w:w="1508" w:type="dxa"/>
            <w:tcBorders>
              <w:top w:val="single" w:sz="4" w:space="0" w:color="auto"/>
              <w:left w:val="single" w:sz="4" w:space="0" w:color="auto"/>
              <w:right w:val="single" w:sz="4" w:space="0" w:color="auto"/>
            </w:tcBorders>
          </w:tcPr>
          <w:p w14:paraId="216AE367" w14:textId="77777777" w:rsidR="00C27AA3" w:rsidRPr="001B3A12" w:rsidRDefault="00C27AA3" w:rsidP="00DB7F29">
            <w:pPr>
              <w:jc w:val="left"/>
              <w:rPr>
                <w:b/>
                <w:bCs/>
                <w:sz w:val="18"/>
                <w:szCs w:val="18"/>
              </w:rPr>
            </w:pPr>
            <w:r w:rsidRPr="001B3A12">
              <w:rPr>
                <w:b/>
                <w:bCs/>
                <w:sz w:val="18"/>
                <w:szCs w:val="18"/>
              </w:rPr>
              <w:t>Južna plodovrtka</w:t>
            </w:r>
          </w:p>
          <w:p w14:paraId="1CA2A74F" w14:textId="77777777" w:rsidR="00C27AA3" w:rsidRPr="001B3A12" w:rsidRDefault="00C27AA3" w:rsidP="00DB7F29">
            <w:pPr>
              <w:jc w:val="left"/>
              <w:rPr>
                <w:i/>
                <w:iCs/>
                <w:sz w:val="18"/>
                <w:szCs w:val="18"/>
              </w:rPr>
            </w:pPr>
            <w:r w:rsidRPr="001B3A12">
              <w:rPr>
                <w:i/>
                <w:iCs/>
                <w:sz w:val="18"/>
                <w:szCs w:val="18"/>
              </w:rPr>
              <w:t>Helicoverpa armigera</w:t>
            </w:r>
          </w:p>
          <w:p w14:paraId="26F940B7" w14:textId="77777777" w:rsidR="00C27AA3" w:rsidRPr="001B3A12" w:rsidRDefault="00C27AA3" w:rsidP="00DB7F29">
            <w:pPr>
              <w:jc w:val="left"/>
              <w:rPr>
                <w:iCs/>
                <w:sz w:val="18"/>
                <w:szCs w:val="18"/>
              </w:rPr>
            </w:pPr>
          </w:p>
        </w:tc>
        <w:tc>
          <w:tcPr>
            <w:tcW w:w="1760" w:type="dxa"/>
            <w:tcBorders>
              <w:top w:val="single" w:sz="4" w:space="0" w:color="auto"/>
              <w:left w:val="single" w:sz="4" w:space="0" w:color="auto"/>
              <w:right w:val="single" w:sz="4" w:space="0" w:color="auto"/>
            </w:tcBorders>
          </w:tcPr>
          <w:p w14:paraId="43347D1A" w14:textId="77777777" w:rsidR="00C27AA3" w:rsidRPr="001B3A12" w:rsidRDefault="00C27AA3" w:rsidP="00DB7F29">
            <w:pPr>
              <w:jc w:val="left"/>
              <w:rPr>
                <w:sz w:val="18"/>
                <w:szCs w:val="18"/>
              </w:rPr>
            </w:pPr>
            <w:r w:rsidRPr="001B3A12">
              <w:rPr>
                <w:iCs/>
                <w:sz w:val="18"/>
                <w:szCs w:val="18"/>
              </w:rPr>
              <w:t xml:space="preserve">Je karantenski škodljvi organizem za rastline za saditev iz družine razhudnikovke (Solanaceae). </w:t>
            </w:r>
            <w:r w:rsidRPr="001B3A12">
              <w:rPr>
                <w:sz w:val="18"/>
                <w:szCs w:val="18"/>
              </w:rPr>
              <w:t xml:space="preserve">Na zelenih plodovih opazimo gosenice, ki se zavrtajo v plodove. </w:t>
            </w:r>
          </w:p>
        </w:tc>
        <w:tc>
          <w:tcPr>
            <w:tcW w:w="2402" w:type="dxa"/>
            <w:tcBorders>
              <w:top w:val="single" w:sz="4" w:space="0" w:color="auto"/>
              <w:left w:val="single" w:sz="4" w:space="0" w:color="auto"/>
              <w:right w:val="single" w:sz="4" w:space="0" w:color="auto"/>
            </w:tcBorders>
          </w:tcPr>
          <w:p w14:paraId="4FB0395E" w14:textId="77777777" w:rsidR="00C27AA3" w:rsidRPr="001B3A12" w:rsidRDefault="00C27AA3" w:rsidP="00DB7F29">
            <w:pPr>
              <w:tabs>
                <w:tab w:val="left" w:pos="0"/>
                <w:tab w:val="left" w:pos="170"/>
              </w:tabs>
              <w:jc w:val="left"/>
              <w:rPr>
                <w:sz w:val="18"/>
                <w:szCs w:val="18"/>
              </w:rPr>
            </w:pPr>
            <w:r w:rsidRPr="001B3A12">
              <w:rPr>
                <w:sz w:val="18"/>
                <w:szCs w:val="18"/>
              </w:rPr>
              <w:t>Agrotehnični ukrep:</w:t>
            </w:r>
          </w:p>
          <w:p w14:paraId="3695ACB5" w14:textId="1DC60D14" w:rsidR="00C27AA3" w:rsidRPr="001B3A12" w:rsidRDefault="00C27AA3" w:rsidP="00830142">
            <w:pPr>
              <w:pStyle w:val="Oznaenseznam3"/>
              <w:rPr>
                <w:sz w:val="18"/>
                <w:szCs w:val="18"/>
              </w:rPr>
            </w:pPr>
            <w:r>
              <w:rPr>
                <w:sz w:val="18"/>
                <w:szCs w:val="18"/>
              </w:rPr>
              <w:t>-</w:t>
            </w:r>
            <w:r w:rsidRPr="001B3A12">
              <w:rPr>
                <w:sz w:val="18"/>
                <w:szCs w:val="18"/>
              </w:rPr>
              <w:t xml:space="preserve">uničevanje koruznice (mulčenje). </w:t>
            </w:r>
          </w:p>
          <w:p w14:paraId="270F6243" w14:textId="51F07422" w:rsidR="00C27AA3" w:rsidRPr="001B3A12" w:rsidRDefault="00C27AA3" w:rsidP="00830142">
            <w:pPr>
              <w:pStyle w:val="Oznaenseznam3"/>
              <w:rPr>
                <w:sz w:val="18"/>
                <w:szCs w:val="18"/>
              </w:rPr>
            </w:pPr>
            <w:r>
              <w:rPr>
                <w:sz w:val="18"/>
                <w:szCs w:val="18"/>
              </w:rPr>
              <w:t>-</w:t>
            </w:r>
            <w:r w:rsidRPr="001B3A12">
              <w:rPr>
                <w:sz w:val="18"/>
                <w:szCs w:val="18"/>
              </w:rPr>
              <w:t>pridelovanje koruze oddaljeno od pridelovanja zelenjave, kjer je možno, tudi od rastlinjakov</w:t>
            </w:r>
          </w:p>
          <w:p w14:paraId="14397B42" w14:textId="77777777" w:rsidR="00C27AA3" w:rsidRPr="001B3A12" w:rsidRDefault="00C27AA3" w:rsidP="00DB7F29">
            <w:pPr>
              <w:tabs>
                <w:tab w:val="left" w:pos="0"/>
                <w:tab w:val="left" w:pos="170"/>
              </w:tabs>
              <w:jc w:val="left"/>
              <w:rPr>
                <w:sz w:val="18"/>
                <w:szCs w:val="18"/>
              </w:rPr>
            </w:pPr>
          </w:p>
          <w:p w14:paraId="7C3A616C" w14:textId="77777777" w:rsidR="00C27AA3" w:rsidRPr="001B3A12" w:rsidRDefault="00C27AA3" w:rsidP="00DB7F29">
            <w:pPr>
              <w:tabs>
                <w:tab w:val="left" w:pos="0"/>
                <w:tab w:val="left" w:pos="170"/>
              </w:tabs>
              <w:jc w:val="left"/>
              <w:rPr>
                <w:sz w:val="18"/>
                <w:szCs w:val="18"/>
              </w:rPr>
            </w:pPr>
            <w:r w:rsidRPr="001B3A12">
              <w:rPr>
                <w:sz w:val="18"/>
                <w:szCs w:val="18"/>
              </w:rPr>
              <w:t>Kemični ukrep:</w:t>
            </w:r>
          </w:p>
          <w:p w14:paraId="66B87341" w14:textId="77777777" w:rsidR="00C27AA3" w:rsidRPr="001B3A12" w:rsidRDefault="00C27AA3" w:rsidP="00DB7F29">
            <w:pPr>
              <w:tabs>
                <w:tab w:val="left" w:pos="0"/>
                <w:tab w:val="left" w:pos="170"/>
              </w:tabs>
              <w:jc w:val="left"/>
              <w:rPr>
                <w:sz w:val="18"/>
                <w:szCs w:val="18"/>
              </w:rPr>
            </w:pPr>
            <w:r w:rsidRPr="001B3A12">
              <w:rPr>
                <w:sz w:val="18"/>
                <w:szCs w:val="18"/>
              </w:rPr>
              <w:t>-uporaba insekticidov takoj po pojavu prvih gosenic.</w:t>
            </w:r>
          </w:p>
        </w:tc>
        <w:tc>
          <w:tcPr>
            <w:tcW w:w="1985" w:type="dxa"/>
            <w:tcBorders>
              <w:top w:val="single" w:sz="4" w:space="0" w:color="auto"/>
              <w:left w:val="single" w:sz="4" w:space="0" w:color="auto"/>
              <w:bottom w:val="single" w:sz="4" w:space="0" w:color="auto"/>
              <w:right w:val="single" w:sz="4" w:space="0" w:color="auto"/>
            </w:tcBorders>
          </w:tcPr>
          <w:p w14:paraId="4D2A6ABD" w14:textId="77777777" w:rsidR="00C27AA3" w:rsidRPr="001B3A12" w:rsidRDefault="00C27AA3" w:rsidP="00830142">
            <w:pPr>
              <w:pStyle w:val="Oznaenseznam3"/>
              <w:rPr>
                <w:sz w:val="18"/>
                <w:szCs w:val="18"/>
              </w:rPr>
            </w:pPr>
            <w:r>
              <w:rPr>
                <w:sz w:val="18"/>
                <w:szCs w:val="18"/>
              </w:rPr>
              <w:t xml:space="preserve">- </w:t>
            </w:r>
            <w:r w:rsidRPr="001B3A12">
              <w:rPr>
                <w:sz w:val="18"/>
                <w:szCs w:val="18"/>
              </w:rPr>
              <w:t>azadirahtin A</w:t>
            </w:r>
          </w:p>
          <w:p w14:paraId="6F4DC49A" w14:textId="77777777" w:rsidR="00C27AA3" w:rsidRPr="001B3A12" w:rsidRDefault="00C27AA3" w:rsidP="00830142">
            <w:pPr>
              <w:pStyle w:val="Oznaenseznam3"/>
              <w:rPr>
                <w:sz w:val="18"/>
                <w:szCs w:val="18"/>
              </w:rPr>
            </w:pPr>
            <w:r>
              <w:rPr>
                <w:sz w:val="18"/>
                <w:szCs w:val="18"/>
              </w:rPr>
              <w:t xml:space="preserve">- </w:t>
            </w:r>
            <w:r w:rsidRPr="001B3A12">
              <w:rPr>
                <w:sz w:val="18"/>
                <w:szCs w:val="18"/>
              </w:rPr>
              <w:t>metaflumizon</w:t>
            </w:r>
          </w:p>
          <w:p w14:paraId="157C3006" w14:textId="77777777" w:rsidR="00C27AA3" w:rsidRPr="001B3A12" w:rsidRDefault="00C27AA3" w:rsidP="00830142">
            <w:pPr>
              <w:pStyle w:val="Oznaenseznam3"/>
              <w:rPr>
                <w:sz w:val="18"/>
                <w:szCs w:val="18"/>
              </w:rPr>
            </w:pPr>
            <w:r>
              <w:rPr>
                <w:sz w:val="18"/>
                <w:szCs w:val="18"/>
              </w:rPr>
              <w:t xml:space="preserve">- </w:t>
            </w:r>
            <w:r w:rsidRPr="001B3A12">
              <w:rPr>
                <w:sz w:val="18"/>
                <w:szCs w:val="18"/>
              </w:rPr>
              <w:t>emamektin</w:t>
            </w:r>
          </w:p>
          <w:p w14:paraId="584B1531" w14:textId="77777777" w:rsidR="00C27AA3" w:rsidRPr="001B3A12" w:rsidRDefault="00C27AA3" w:rsidP="00830142">
            <w:pPr>
              <w:pStyle w:val="Oznaenseznam3"/>
              <w:rPr>
                <w:sz w:val="18"/>
                <w:szCs w:val="18"/>
              </w:rPr>
            </w:pPr>
            <w:r>
              <w:rPr>
                <w:sz w:val="18"/>
                <w:szCs w:val="18"/>
              </w:rPr>
              <w:t xml:space="preserve">- </w:t>
            </w:r>
            <w:r w:rsidRPr="001B3A12">
              <w:rPr>
                <w:sz w:val="18"/>
                <w:szCs w:val="18"/>
              </w:rPr>
              <w:t>klorantraniliprol</w:t>
            </w:r>
          </w:p>
          <w:p w14:paraId="5378EFC9" w14:textId="77777777" w:rsidR="00C27AA3" w:rsidRPr="001B3A12" w:rsidRDefault="00C27AA3" w:rsidP="00830142">
            <w:pPr>
              <w:pStyle w:val="Oznaenseznam3"/>
              <w:rPr>
                <w:sz w:val="18"/>
                <w:szCs w:val="18"/>
              </w:rPr>
            </w:pPr>
            <w:r w:rsidRPr="001B3A12">
              <w:rPr>
                <w:sz w:val="18"/>
                <w:szCs w:val="18"/>
              </w:rPr>
              <w:t>-lambda – cihalotrin</w:t>
            </w:r>
          </w:p>
          <w:p w14:paraId="6193DCF1" w14:textId="77777777" w:rsidR="00C27AA3" w:rsidRPr="001B3A12" w:rsidRDefault="00C27AA3" w:rsidP="00830142">
            <w:pPr>
              <w:pStyle w:val="Oznaenseznam3"/>
              <w:rPr>
                <w:sz w:val="18"/>
                <w:szCs w:val="18"/>
              </w:rPr>
            </w:pPr>
            <w:r>
              <w:rPr>
                <w:sz w:val="18"/>
                <w:szCs w:val="18"/>
              </w:rPr>
              <w:t xml:space="preserve">- </w:t>
            </w:r>
            <w:r w:rsidRPr="00C13769">
              <w:rPr>
                <w:i/>
                <w:sz w:val="18"/>
                <w:szCs w:val="18"/>
              </w:rPr>
              <w:t>Bacillus thuringhiensis</w:t>
            </w:r>
            <w:r w:rsidRPr="001B3A12">
              <w:rPr>
                <w:sz w:val="18"/>
                <w:szCs w:val="18"/>
              </w:rPr>
              <w:t xml:space="preserve"> var. kurstaki</w:t>
            </w:r>
          </w:p>
          <w:p w14:paraId="008FEB1D" w14:textId="77777777" w:rsidR="00C27AA3" w:rsidRPr="001B3A12" w:rsidRDefault="00C27AA3" w:rsidP="00830142">
            <w:pPr>
              <w:pStyle w:val="Oznaenseznam3"/>
              <w:rPr>
                <w:sz w:val="18"/>
                <w:szCs w:val="18"/>
              </w:rPr>
            </w:pPr>
            <w:r w:rsidRPr="001B3A12">
              <w:rPr>
                <w:sz w:val="18"/>
                <w:szCs w:val="18"/>
              </w:rPr>
              <w:t>-</w:t>
            </w:r>
            <w:r w:rsidRPr="00C13769">
              <w:rPr>
                <w:i/>
                <w:sz w:val="18"/>
                <w:szCs w:val="18"/>
              </w:rPr>
              <w:t>Bacillus thuringhiensis</w:t>
            </w:r>
            <w:r w:rsidRPr="001B3A12">
              <w:rPr>
                <w:sz w:val="18"/>
                <w:szCs w:val="18"/>
              </w:rPr>
              <w:t xml:space="preserve"> -var. aizawai</w:t>
            </w:r>
          </w:p>
          <w:p w14:paraId="2C3B57AE" w14:textId="77777777" w:rsidR="00C27AA3" w:rsidRPr="001B3A12" w:rsidRDefault="00C27AA3" w:rsidP="00830142">
            <w:pPr>
              <w:pStyle w:val="Oznaenseznam3"/>
              <w:rPr>
                <w:sz w:val="18"/>
                <w:szCs w:val="18"/>
              </w:rPr>
            </w:pPr>
            <w:r>
              <w:rPr>
                <w:sz w:val="18"/>
                <w:szCs w:val="18"/>
              </w:rPr>
              <w:t xml:space="preserve">- </w:t>
            </w:r>
            <w:r w:rsidRPr="001B3A12">
              <w:rPr>
                <w:sz w:val="18"/>
                <w:szCs w:val="18"/>
              </w:rPr>
              <w:t>indoksakarb</w:t>
            </w:r>
          </w:p>
          <w:p w14:paraId="7B9F8520" w14:textId="77777777" w:rsidR="00C27AA3" w:rsidRPr="001B3A12" w:rsidRDefault="00C27AA3"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2526208" w14:textId="77777777" w:rsidR="00C27AA3" w:rsidRPr="0004773D" w:rsidRDefault="00C27AA3" w:rsidP="00500388">
            <w:pPr>
              <w:jc w:val="left"/>
              <w:rPr>
                <w:b/>
                <w:sz w:val="18"/>
                <w:szCs w:val="18"/>
              </w:rPr>
            </w:pPr>
            <w:r w:rsidRPr="001B3A12">
              <w:rPr>
                <w:sz w:val="18"/>
                <w:szCs w:val="18"/>
              </w:rPr>
              <w:t>Neemazal – T/S</w:t>
            </w:r>
            <w:r>
              <w:rPr>
                <w:b/>
                <w:sz w:val="18"/>
                <w:szCs w:val="18"/>
              </w:rPr>
              <w:t>***</w:t>
            </w:r>
          </w:p>
          <w:p w14:paraId="4D877F55" w14:textId="77777777" w:rsidR="00C27AA3" w:rsidRPr="001B3A12" w:rsidRDefault="00C27AA3" w:rsidP="00500388">
            <w:pPr>
              <w:jc w:val="left"/>
              <w:rPr>
                <w:sz w:val="18"/>
                <w:szCs w:val="18"/>
              </w:rPr>
            </w:pPr>
            <w:r w:rsidRPr="001B3A12">
              <w:rPr>
                <w:sz w:val="18"/>
                <w:szCs w:val="18"/>
              </w:rPr>
              <w:t>Alverde</w:t>
            </w:r>
            <w:r w:rsidRPr="001B3A12">
              <w:rPr>
                <w:b/>
                <w:sz w:val="18"/>
                <w:szCs w:val="18"/>
              </w:rPr>
              <w:t>*</w:t>
            </w:r>
            <w:r>
              <w:rPr>
                <w:b/>
                <w:sz w:val="18"/>
                <w:szCs w:val="18"/>
              </w:rPr>
              <w:t>*</w:t>
            </w:r>
          </w:p>
          <w:p w14:paraId="622CC315" w14:textId="77777777" w:rsidR="00C27AA3" w:rsidRPr="001B3A12" w:rsidRDefault="00C27AA3" w:rsidP="00500388">
            <w:pPr>
              <w:jc w:val="left"/>
              <w:rPr>
                <w:b/>
                <w:sz w:val="18"/>
                <w:szCs w:val="18"/>
              </w:rPr>
            </w:pPr>
            <w:r w:rsidRPr="001B3A12">
              <w:rPr>
                <w:sz w:val="18"/>
                <w:szCs w:val="18"/>
              </w:rPr>
              <w:t xml:space="preserve">Affirm </w:t>
            </w:r>
            <w:r w:rsidRPr="001B3A12">
              <w:rPr>
                <w:b/>
                <w:sz w:val="18"/>
                <w:szCs w:val="18"/>
              </w:rPr>
              <w:t xml:space="preserve"> </w:t>
            </w:r>
          </w:p>
          <w:p w14:paraId="6A44E959" w14:textId="77777777" w:rsidR="00C27AA3" w:rsidRPr="001B3A12" w:rsidRDefault="00C27AA3" w:rsidP="00500388">
            <w:pPr>
              <w:jc w:val="left"/>
              <w:rPr>
                <w:sz w:val="18"/>
                <w:szCs w:val="18"/>
              </w:rPr>
            </w:pPr>
            <w:r w:rsidRPr="001B3A12">
              <w:rPr>
                <w:sz w:val="18"/>
                <w:szCs w:val="18"/>
              </w:rPr>
              <w:t>Coragen</w:t>
            </w:r>
          </w:p>
          <w:p w14:paraId="70B8EAAC" w14:textId="77777777" w:rsidR="00C27AA3" w:rsidRPr="001B3A12" w:rsidRDefault="00C27AA3" w:rsidP="00500388">
            <w:pPr>
              <w:jc w:val="left"/>
              <w:rPr>
                <w:b/>
                <w:sz w:val="18"/>
                <w:szCs w:val="18"/>
              </w:rPr>
            </w:pPr>
            <w:r w:rsidRPr="001B3A12">
              <w:rPr>
                <w:sz w:val="18"/>
                <w:szCs w:val="18"/>
              </w:rPr>
              <w:t>Karate zeon 5 CS</w:t>
            </w:r>
            <w:r>
              <w:rPr>
                <w:b/>
                <w:sz w:val="18"/>
                <w:szCs w:val="18"/>
              </w:rPr>
              <w:t>*</w:t>
            </w:r>
          </w:p>
          <w:p w14:paraId="010FC58B" w14:textId="77777777" w:rsidR="00C27AA3" w:rsidRPr="0004773D" w:rsidRDefault="00C27AA3" w:rsidP="00500388">
            <w:pPr>
              <w:jc w:val="left"/>
              <w:rPr>
                <w:b/>
                <w:sz w:val="18"/>
                <w:szCs w:val="18"/>
              </w:rPr>
            </w:pPr>
            <w:r w:rsidRPr="001B3A12">
              <w:rPr>
                <w:sz w:val="18"/>
                <w:szCs w:val="18"/>
              </w:rPr>
              <w:t>Lepinox Plus</w:t>
            </w:r>
            <w:r>
              <w:rPr>
                <w:b/>
                <w:sz w:val="18"/>
                <w:szCs w:val="18"/>
              </w:rPr>
              <w:t>*1</w:t>
            </w:r>
          </w:p>
          <w:p w14:paraId="551A1F1D" w14:textId="77777777" w:rsidR="00C27AA3" w:rsidRPr="001B3A12" w:rsidRDefault="00C27AA3" w:rsidP="00500388">
            <w:pPr>
              <w:jc w:val="left"/>
              <w:rPr>
                <w:sz w:val="18"/>
                <w:szCs w:val="18"/>
              </w:rPr>
            </w:pPr>
            <w:r w:rsidRPr="001B3A12">
              <w:rPr>
                <w:sz w:val="18"/>
                <w:szCs w:val="18"/>
              </w:rPr>
              <w:t>Delfin WG</w:t>
            </w:r>
            <w:r>
              <w:rPr>
                <w:b/>
                <w:sz w:val="18"/>
                <w:szCs w:val="18"/>
              </w:rPr>
              <w:t>*1</w:t>
            </w:r>
            <w:r w:rsidRPr="001B3A12">
              <w:rPr>
                <w:b/>
                <w:sz w:val="18"/>
                <w:szCs w:val="18"/>
              </w:rPr>
              <w:t>*</w:t>
            </w:r>
            <w:r>
              <w:rPr>
                <w:b/>
                <w:sz w:val="18"/>
                <w:szCs w:val="18"/>
              </w:rPr>
              <w:t>*</w:t>
            </w:r>
          </w:p>
          <w:p w14:paraId="66288F86" w14:textId="77777777" w:rsidR="00C27AA3" w:rsidRPr="001B3A12" w:rsidRDefault="00C27AA3" w:rsidP="00500388">
            <w:pPr>
              <w:jc w:val="left"/>
              <w:rPr>
                <w:sz w:val="18"/>
                <w:szCs w:val="18"/>
              </w:rPr>
            </w:pPr>
            <w:r w:rsidRPr="001B3A12">
              <w:rPr>
                <w:sz w:val="18"/>
                <w:szCs w:val="18"/>
              </w:rPr>
              <w:t>Agree WG</w:t>
            </w:r>
            <w:r>
              <w:rPr>
                <w:b/>
                <w:sz w:val="18"/>
                <w:szCs w:val="18"/>
              </w:rPr>
              <w:t>*1</w:t>
            </w:r>
            <w:r w:rsidRPr="001B3A12">
              <w:rPr>
                <w:b/>
                <w:sz w:val="18"/>
                <w:szCs w:val="18"/>
              </w:rPr>
              <w:t>*</w:t>
            </w:r>
            <w:r>
              <w:rPr>
                <w:b/>
                <w:sz w:val="18"/>
                <w:szCs w:val="18"/>
              </w:rPr>
              <w:t>*</w:t>
            </w:r>
          </w:p>
          <w:p w14:paraId="3D16F3E0" w14:textId="77777777" w:rsidR="00C27AA3" w:rsidRPr="001B3A12" w:rsidRDefault="00C27AA3" w:rsidP="00500388">
            <w:pPr>
              <w:jc w:val="left"/>
              <w:rPr>
                <w:sz w:val="18"/>
                <w:szCs w:val="18"/>
              </w:rPr>
            </w:pPr>
          </w:p>
          <w:p w14:paraId="3496BD4E" w14:textId="77777777" w:rsidR="00C27AA3" w:rsidRPr="001B3A12" w:rsidRDefault="00C27AA3" w:rsidP="00500388">
            <w:pPr>
              <w:jc w:val="left"/>
              <w:rPr>
                <w:sz w:val="18"/>
                <w:szCs w:val="18"/>
              </w:rPr>
            </w:pPr>
            <w:r w:rsidRPr="001B3A12">
              <w:rPr>
                <w:sz w:val="18"/>
                <w:szCs w:val="18"/>
              </w:rPr>
              <w:t>Steward</w:t>
            </w:r>
            <w:r w:rsidRPr="001B3A12">
              <w:rPr>
                <w:b/>
                <w:sz w:val="18"/>
                <w:szCs w:val="18"/>
              </w:rPr>
              <w:t>*</w:t>
            </w:r>
            <w:r>
              <w:rPr>
                <w:b/>
                <w:sz w:val="18"/>
                <w:szCs w:val="18"/>
              </w:rPr>
              <w:t>2</w:t>
            </w:r>
            <w:r w:rsidRPr="001B3A12">
              <w:rPr>
                <w:b/>
                <w:sz w:val="18"/>
                <w:szCs w:val="18"/>
              </w:rPr>
              <w:t>*</w:t>
            </w:r>
          </w:p>
          <w:p w14:paraId="5B21C940" w14:textId="77777777" w:rsidR="00C27AA3" w:rsidRPr="001B3A12" w:rsidRDefault="00C27AA3" w:rsidP="00DB7F29">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5E92684" w14:textId="77777777" w:rsidR="00C27AA3" w:rsidRPr="001B3A12" w:rsidRDefault="00C27AA3" w:rsidP="00500388">
            <w:pPr>
              <w:jc w:val="left"/>
              <w:rPr>
                <w:sz w:val="18"/>
                <w:szCs w:val="18"/>
              </w:rPr>
            </w:pPr>
            <w:r w:rsidRPr="001B3A12">
              <w:rPr>
                <w:sz w:val="18"/>
                <w:szCs w:val="18"/>
              </w:rPr>
              <w:t>2-3 l/ha</w:t>
            </w:r>
          </w:p>
          <w:p w14:paraId="2C774CE1" w14:textId="77777777" w:rsidR="00C27AA3" w:rsidRPr="001B3A12" w:rsidRDefault="00C27AA3" w:rsidP="00500388">
            <w:pPr>
              <w:jc w:val="left"/>
              <w:rPr>
                <w:sz w:val="18"/>
                <w:szCs w:val="18"/>
              </w:rPr>
            </w:pPr>
            <w:r w:rsidRPr="001B3A12">
              <w:rPr>
                <w:sz w:val="18"/>
                <w:szCs w:val="18"/>
              </w:rPr>
              <w:t>1 l/ha</w:t>
            </w:r>
          </w:p>
          <w:p w14:paraId="77CD0CAE" w14:textId="77777777" w:rsidR="00C27AA3" w:rsidRPr="001B3A12" w:rsidRDefault="00C27AA3" w:rsidP="00500388">
            <w:pPr>
              <w:jc w:val="left"/>
              <w:rPr>
                <w:sz w:val="18"/>
                <w:szCs w:val="18"/>
              </w:rPr>
            </w:pPr>
            <w:r w:rsidRPr="001B3A12">
              <w:rPr>
                <w:sz w:val="18"/>
                <w:szCs w:val="18"/>
              </w:rPr>
              <w:t>2 kg/ha</w:t>
            </w:r>
          </w:p>
          <w:p w14:paraId="106C7137" w14:textId="77777777" w:rsidR="00C27AA3" w:rsidRPr="001B3A12" w:rsidRDefault="00C27AA3" w:rsidP="00500388">
            <w:pPr>
              <w:jc w:val="left"/>
              <w:rPr>
                <w:sz w:val="18"/>
                <w:szCs w:val="18"/>
              </w:rPr>
            </w:pPr>
            <w:r w:rsidRPr="001B3A12">
              <w:rPr>
                <w:sz w:val="18"/>
                <w:szCs w:val="18"/>
              </w:rPr>
              <w:t>175 ml/ha</w:t>
            </w:r>
          </w:p>
          <w:p w14:paraId="2B400427" w14:textId="77777777" w:rsidR="00C27AA3" w:rsidRPr="001B3A12" w:rsidRDefault="00C27AA3" w:rsidP="00500388">
            <w:pPr>
              <w:jc w:val="left"/>
              <w:rPr>
                <w:sz w:val="18"/>
                <w:szCs w:val="18"/>
              </w:rPr>
            </w:pPr>
            <w:r w:rsidRPr="001B3A12">
              <w:rPr>
                <w:sz w:val="18"/>
                <w:szCs w:val="18"/>
              </w:rPr>
              <w:t>0,15 l/ha</w:t>
            </w:r>
          </w:p>
          <w:p w14:paraId="51EC1659" w14:textId="77777777" w:rsidR="00C27AA3" w:rsidRPr="001B3A12" w:rsidRDefault="00C27AA3" w:rsidP="00500388">
            <w:pPr>
              <w:jc w:val="left"/>
              <w:rPr>
                <w:sz w:val="18"/>
                <w:szCs w:val="18"/>
              </w:rPr>
            </w:pPr>
            <w:r w:rsidRPr="001B3A12">
              <w:rPr>
                <w:sz w:val="18"/>
                <w:szCs w:val="18"/>
              </w:rPr>
              <w:t>1 kg/ha</w:t>
            </w:r>
          </w:p>
          <w:p w14:paraId="6922276D" w14:textId="77777777" w:rsidR="00C27AA3" w:rsidRPr="001B3A12" w:rsidRDefault="00C27AA3" w:rsidP="00500388">
            <w:pPr>
              <w:jc w:val="left"/>
              <w:rPr>
                <w:sz w:val="18"/>
                <w:szCs w:val="18"/>
              </w:rPr>
            </w:pPr>
            <w:r w:rsidRPr="001B3A12">
              <w:rPr>
                <w:sz w:val="18"/>
                <w:szCs w:val="18"/>
              </w:rPr>
              <w:t>0,75 kg/ha</w:t>
            </w:r>
          </w:p>
          <w:p w14:paraId="5E4F6B4B" w14:textId="77777777" w:rsidR="00C27AA3" w:rsidRPr="001B3A12" w:rsidRDefault="00C27AA3" w:rsidP="00500388">
            <w:pPr>
              <w:jc w:val="left"/>
              <w:rPr>
                <w:b/>
                <w:sz w:val="18"/>
                <w:szCs w:val="18"/>
              </w:rPr>
            </w:pPr>
            <w:r w:rsidRPr="001B3A12">
              <w:rPr>
                <w:sz w:val="18"/>
                <w:szCs w:val="18"/>
              </w:rPr>
              <w:t>0,5-1 kg/ha</w:t>
            </w:r>
            <w:r w:rsidRPr="001B3A12">
              <w:rPr>
                <w:b/>
                <w:sz w:val="18"/>
                <w:szCs w:val="18"/>
              </w:rPr>
              <w:t>***</w:t>
            </w:r>
          </w:p>
          <w:p w14:paraId="27D40F43" w14:textId="77777777" w:rsidR="00C27AA3" w:rsidRPr="001B3A12" w:rsidRDefault="00C27AA3" w:rsidP="00500388">
            <w:pPr>
              <w:jc w:val="left"/>
              <w:rPr>
                <w:sz w:val="18"/>
                <w:szCs w:val="18"/>
              </w:rPr>
            </w:pPr>
          </w:p>
          <w:p w14:paraId="0D5A5037" w14:textId="77777777" w:rsidR="00C27AA3" w:rsidRPr="001B3A12" w:rsidRDefault="00C27AA3" w:rsidP="00500388">
            <w:pPr>
              <w:jc w:val="left"/>
              <w:rPr>
                <w:sz w:val="18"/>
                <w:szCs w:val="18"/>
              </w:rPr>
            </w:pPr>
            <w:r w:rsidRPr="001B3A12">
              <w:rPr>
                <w:sz w:val="18"/>
                <w:szCs w:val="18"/>
              </w:rPr>
              <w:t>125 g/ha</w:t>
            </w:r>
          </w:p>
          <w:p w14:paraId="3BB304E8" w14:textId="77777777" w:rsidR="00C27AA3" w:rsidRPr="001B3A12" w:rsidRDefault="00C27AA3" w:rsidP="00B544E6">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CC3FD69" w14:textId="77777777" w:rsidR="00C27AA3" w:rsidRPr="001B3A12" w:rsidRDefault="00C27AA3" w:rsidP="00500388">
            <w:pPr>
              <w:jc w:val="left"/>
              <w:rPr>
                <w:sz w:val="18"/>
                <w:szCs w:val="18"/>
              </w:rPr>
            </w:pPr>
            <w:r w:rsidRPr="001B3A12">
              <w:rPr>
                <w:sz w:val="18"/>
                <w:szCs w:val="18"/>
              </w:rPr>
              <w:t>ni potrebna</w:t>
            </w:r>
          </w:p>
          <w:p w14:paraId="65DD7E28" w14:textId="77777777" w:rsidR="00C27AA3" w:rsidRPr="001B3A12" w:rsidRDefault="00C27AA3" w:rsidP="00500388">
            <w:pPr>
              <w:jc w:val="left"/>
              <w:rPr>
                <w:sz w:val="18"/>
                <w:szCs w:val="18"/>
              </w:rPr>
            </w:pPr>
            <w:r w:rsidRPr="001B3A12">
              <w:rPr>
                <w:sz w:val="18"/>
                <w:szCs w:val="18"/>
              </w:rPr>
              <w:t>1</w:t>
            </w:r>
          </w:p>
          <w:p w14:paraId="7D3DBCA3" w14:textId="77777777" w:rsidR="00C27AA3" w:rsidRPr="001B3A12" w:rsidRDefault="00C27AA3" w:rsidP="00500388">
            <w:pPr>
              <w:jc w:val="left"/>
              <w:rPr>
                <w:sz w:val="18"/>
                <w:szCs w:val="18"/>
              </w:rPr>
            </w:pPr>
            <w:r w:rsidRPr="001B3A12">
              <w:rPr>
                <w:sz w:val="18"/>
                <w:szCs w:val="18"/>
              </w:rPr>
              <w:t>3</w:t>
            </w:r>
          </w:p>
          <w:p w14:paraId="447ABFF0" w14:textId="77777777" w:rsidR="00C27AA3" w:rsidRPr="001B3A12" w:rsidRDefault="00C27AA3" w:rsidP="00500388">
            <w:pPr>
              <w:jc w:val="left"/>
              <w:rPr>
                <w:sz w:val="18"/>
                <w:szCs w:val="18"/>
              </w:rPr>
            </w:pPr>
            <w:r w:rsidRPr="001B3A12">
              <w:rPr>
                <w:sz w:val="18"/>
                <w:szCs w:val="18"/>
              </w:rPr>
              <w:t>3</w:t>
            </w:r>
          </w:p>
          <w:p w14:paraId="34222471" w14:textId="77777777" w:rsidR="00C27AA3" w:rsidRPr="001B3A12" w:rsidRDefault="00C27AA3" w:rsidP="00500388">
            <w:pPr>
              <w:jc w:val="left"/>
              <w:rPr>
                <w:sz w:val="18"/>
                <w:szCs w:val="18"/>
              </w:rPr>
            </w:pPr>
            <w:r w:rsidRPr="001B3A12">
              <w:rPr>
                <w:sz w:val="18"/>
                <w:szCs w:val="18"/>
              </w:rPr>
              <w:t>3</w:t>
            </w:r>
          </w:p>
          <w:p w14:paraId="1CDCDD1E" w14:textId="77777777" w:rsidR="00C27AA3" w:rsidRPr="001B3A12" w:rsidRDefault="00C27AA3" w:rsidP="00500388">
            <w:pPr>
              <w:jc w:val="left"/>
              <w:rPr>
                <w:sz w:val="18"/>
                <w:szCs w:val="18"/>
              </w:rPr>
            </w:pPr>
            <w:r w:rsidRPr="001B3A12">
              <w:rPr>
                <w:sz w:val="18"/>
                <w:szCs w:val="18"/>
              </w:rPr>
              <w:t>ni potrebna</w:t>
            </w:r>
          </w:p>
          <w:p w14:paraId="601B881C" w14:textId="77777777" w:rsidR="00C27AA3" w:rsidRPr="001B3A12" w:rsidRDefault="00C27AA3" w:rsidP="00500388">
            <w:pPr>
              <w:jc w:val="left"/>
              <w:rPr>
                <w:sz w:val="18"/>
                <w:szCs w:val="18"/>
              </w:rPr>
            </w:pPr>
            <w:r w:rsidRPr="001B3A12">
              <w:rPr>
                <w:sz w:val="18"/>
                <w:szCs w:val="18"/>
              </w:rPr>
              <w:t>ni potrebna</w:t>
            </w:r>
          </w:p>
          <w:p w14:paraId="1B418D90" w14:textId="77777777" w:rsidR="00C27AA3" w:rsidRPr="001B3A12" w:rsidRDefault="00C27AA3" w:rsidP="00500388">
            <w:pPr>
              <w:jc w:val="left"/>
              <w:rPr>
                <w:sz w:val="18"/>
                <w:szCs w:val="18"/>
              </w:rPr>
            </w:pPr>
            <w:r w:rsidRPr="001B3A12">
              <w:rPr>
                <w:sz w:val="18"/>
                <w:szCs w:val="18"/>
              </w:rPr>
              <w:t>ni potrebna</w:t>
            </w:r>
          </w:p>
          <w:p w14:paraId="3CE09CA9" w14:textId="77777777" w:rsidR="00C27AA3" w:rsidRPr="001B3A12" w:rsidRDefault="00C27AA3" w:rsidP="00500388">
            <w:pPr>
              <w:jc w:val="left"/>
              <w:rPr>
                <w:sz w:val="18"/>
                <w:szCs w:val="18"/>
              </w:rPr>
            </w:pPr>
          </w:p>
          <w:p w14:paraId="0FE6E6F3" w14:textId="77777777" w:rsidR="00C27AA3" w:rsidRPr="001B3A12" w:rsidRDefault="00C27AA3" w:rsidP="00500388">
            <w:pPr>
              <w:jc w:val="left"/>
              <w:rPr>
                <w:sz w:val="18"/>
                <w:szCs w:val="18"/>
              </w:rPr>
            </w:pPr>
            <w:r w:rsidRPr="001B3A12">
              <w:rPr>
                <w:sz w:val="18"/>
                <w:szCs w:val="18"/>
              </w:rPr>
              <w:t>3</w:t>
            </w:r>
          </w:p>
          <w:p w14:paraId="60666A85" w14:textId="77777777" w:rsidR="00C27AA3" w:rsidRPr="001B3A12" w:rsidRDefault="00C27AA3" w:rsidP="00DB7F29">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836ACCE" w14:textId="77777777" w:rsidR="00C27AA3" w:rsidRDefault="00C27AA3" w:rsidP="00500388">
            <w:pPr>
              <w:jc w:val="left"/>
              <w:rPr>
                <w:b/>
                <w:sz w:val="18"/>
                <w:szCs w:val="18"/>
              </w:rPr>
            </w:pPr>
          </w:p>
          <w:p w14:paraId="54901AF9" w14:textId="77777777" w:rsidR="00C27AA3" w:rsidRDefault="00C27AA3" w:rsidP="00500388">
            <w:pPr>
              <w:jc w:val="left"/>
              <w:rPr>
                <w:b/>
                <w:sz w:val="18"/>
                <w:szCs w:val="18"/>
              </w:rPr>
            </w:pPr>
            <w:r>
              <w:rPr>
                <w:b/>
                <w:sz w:val="18"/>
                <w:szCs w:val="18"/>
              </w:rPr>
              <w:t>*1   30.04.2020</w:t>
            </w:r>
          </w:p>
          <w:p w14:paraId="3767AEE1" w14:textId="77777777" w:rsidR="00C27AA3" w:rsidRPr="001B3A12" w:rsidRDefault="00C27AA3" w:rsidP="00500388">
            <w:pPr>
              <w:jc w:val="left"/>
              <w:rPr>
                <w:b/>
                <w:sz w:val="18"/>
                <w:szCs w:val="18"/>
              </w:rPr>
            </w:pPr>
            <w:r>
              <w:rPr>
                <w:b/>
                <w:sz w:val="18"/>
                <w:szCs w:val="18"/>
              </w:rPr>
              <w:t>*2   31.12.2020</w:t>
            </w:r>
          </w:p>
          <w:p w14:paraId="1FACC136" w14:textId="77777777" w:rsidR="00C27AA3" w:rsidRPr="001B3A12" w:rsidRDefault="00C27AA3" w:rsidP="00500388">
            <w:pPr>
              <w:jc w:val="left"/>
              <w:rPr>
                <w:bCs/>
                <w:sz w:val="18"/>
                <w:szCs w:val="18"/>
              </w:rPr>
            </w:pPr>
            <w:r w:rsidRPr="001B3A12">
              <w:rPr>
                <w:b/>
                <w:bCs/>
                <w:sz w:val="18"/>
                <w:szCs w:val="18"/>
              </w:rPr>
              <w:t>*</w:t>
            </w:r>
            <w:r w:rsidRPr="001B3A12">
              <w:rPr>
                <w:sz w:val="18"/>
                <w:szCs w:val="18"/>
              </w:rPr>
              <w:t xml:space="preserve"> uporaba na PROSTEM</w:t>
            </w:r>
            <w:r w:rsidRPr="001B3A12" w:rsidDel="00F12A20">
              <w:rPr>
                <w:bCs/>
                <w:sz w:val="18"/>
                <w:szCs w:val="18"/>
              </w:rPr>
              <w:t xml:space="preserve"> </w:t>
            </w:r>
          </w:p>
          <w:p w14:paraId="417CF56E" w14:textId="77777777" w:rsidR="00C27AA3" w:rsidRPr="001B3A12" w:rsidRDefault="00C27AA3" w:rsidP="00500388">
            <w:pPr>
              <w:jc w:val="left"/>
              <w:rPr>
                <w:sz w:val="18"/>
                <w:szCs w:val="18"/>
              </w:rPr>
            </w:pPr>
            <w:r w:rsidRPr="001B3A12">
              <w:rPr>
                <w:b/>
                <w:sz w:val="18"/>
                <w:szCs w:val="18"/>
              </w:rPr>
              <w:t>**</w:t>
            </w:r>
            <w:r w:rsidRPr="001B3A12">
              <w:rPr>
                <w:sz w:val="18"/>
                <w:szCs w:val="18"/>
              </w:rPr>
              <w:t xml:space="preserve"> </w:t>
            </w:r>
            <w:r w:rsidRPr="001B3A12">
              <w:rPr>
                <w:bCs/>
                <w:sz w:val="18"/>
                <w:szCs w:val="18"/>
              </w:rPr>
              <w:t>uporaba v ZAŠČITENIH PROSTORIH</w:t>
            </w:r>
            <w:r w:rsidRPr="001B3A12">
              <w:rPr>
                <w:sz w:val="18"/>
                <w:szCs w:val="18"/>
              </w:rPr>
              <w:t xml:space="preserve"> </w:t>
            </w:r>
          </w:p>
          <w:p w14:paraId="5411C3E5" w14:textId="71E05B5E" w:rsidR="00C27AA3" w:rsidRPr="001B3A12" w:rsidRDefault="00C27AA3" w:rsidP="00353577">
            <w:pPr>
              <w:jc w:val="left"/>
              <w:rPr>
                <w:sz w:val="18"/>
                <w:szCs w:val="18"/>
              </w:rPr>
            </w:pPr>
            <w:r w:rsidRPr="001B3A12">
              <w:rPr>
                <w:b/>
                <w:sz w:val="18"/>
                <w:szCs w:val="18"/>
              </w:rPr>
              <w:t xml:space="preserve">*** </w:t>
            </w:r>
            <w:r w:rsidRPr="001B3A12">
              <w:rPr>
                <w:sz w:val="18"/>
                <w:szCs w:val="18"/>
              </w:rPr>
              <w:t>odmerek odvisen od višine tretiranih rastlin</w:t>
            </w:r>
          </w:p>
        </w:tc>
      </w:tr>
      <w:tr w:rsidR="00570668" w:rsidRPr="001B3A12" w14:paraId="5FA39943" w14:textId="77777777" w:rsidTr="0047549D">
        <w:tc>
          <w:tcPr>
            <w:tcW w:w="1508" w:type="dxa"/>
            <w:tcBorders>
              <w:top w:val="single" w:sz="4" w:space="0" w:color="auto"/>
              <w:left w:val="single" w:sz="4" w:space="0" w:color="auto"/>
              <w:right w:val="single" w:sz="4" w:space="0" w:color="auto"/>
            </w:tcBorders>
          </w:tcPr>
          <w:p w14:paraId="166D8ABD" w14:textId="77777777" w:rsidR="00570668" w:rsidRPr="001B3A12" w:rsidRDefault="00570668" w:rsidP="00DB7F29">
            <w:pPr>
              <w:jc w:val="left"/>
              <w:rPr>
                <w:sz w:val="18"/>
                <w:szCs w:val="18"/>
              </w:rPr>
            </w:pPr>
            <w:r w:rsidRPr="001B3A12">
              <w:rPr>
                <w:b/>
                <w:bCs/>
                <w:sz w:val="18"/>
                <w:szCs w:val="18"/>
              </w:rPr>
              <w:t>Koruzna vešča</w:t>
            </w:r>
            <w:r w:rsidRPr="001B3A12">
              <w:rPr>
                <w:sz w:val="18"/>
                <w:szCs w:val="18"/>
              </w:rPr>
              <w:t xml:space="preserve"> </w:t>
            </w:r>
            <w:r w:rsidRPr="001B3A12">
              <w:rPr>
                <w:i/>
                <w:iCs/>
                <w:sz w:val="18"/>
                <w:szCs w:val="18"/>
              </w:rPr>
              <w:t>Ostrinia nubilalis</w:t>
            </w:r>
          </w:p>
        </w:tc>
        <w:tc>
          <w:tcPr>
            <w:tcW w:w="1760" w:type="dxa"/>
            <w:tcBorders>
              <w:top w:val="single" w:sz="4" w:space="0" w:color="auto"/>
              <w:left w:val="single" w:sz="4" w:space="0" w:color="auto"/>
              <w:right w:val="single" w:sz="4" w:space="0" w:color="auto"/>
            </w:tcBorders>
          </w:tcPr>
          <w:p w14:paraId="03702B70" w14:textId="77777777" w:rsidR="00570668" w:rsidRPr="001B3A12" w:rsidRDefault="00570668" w:rsidP="00DB7F29">
            <w:pPr>
              <w:jc w:val="left"/>
              <w:rPr>
                <w:sz w:val="18"/>
                <w:szCs w:val="18"/>
              </w:rPr>
            </w:pPr>
            <w:r w:rsidRPr="001B3A12">
              <w:rPr>
                <w:sz w:val="18"/>
                <w:szCs w:val="18"/>
              </w:rPr>
              <w:t>Na zelenih plodovih opazimo gosenice, ki se lahko zavrtajo v plodove, običajno pa obgrizejo  zunanji del .</w:t>
            </w:r>
          </w:p>
        </w:tc>
        <w:tc>
          <w:tcPr>
            <w:tcW w:w="2402" w:type="dxa"/>
            <w:tcBorders>
              <w:top w:val="single" w:sz="4" w:space="0" w:color="auto"/>
              <w:left w:val="single" w:sz="4" w:space="0" w:color="auto"/>
              <w:right w:val="single" w:sz="4" w:space="0" w:color="auto"/>
            </w:tcBorders>
          </w:tcPr>
          <w:p w14:paraId="013F12B3" w14:textId="77777777" w:rsidR="00570668" w:rsidRPr="001B3A12" w:rsidRDefault="00570668" w:rsidP="00DB7F29">
            <w:pPr>
              <w:tabs>
                <w:tab w:val="left" w:pos="0"/>
                <w:tab w:val="left" w:pos="170"/>
              </w:tabs>
              <w:jc w:val="left"/>
              <w:rPr>
                <w:sz w:val="18"/>
                <w:szCs w:val="18"/>
              </w:rPr>
            </w:pPr>
            <w:r w:rsidRPr="001B3A12">
              <w:rPr>
                <w:sz w:val="18"/>
                <w:szCs w:val="18"/>
              </w:rPr>
              <w:t>Nekemični ukrep:</w:t>
            </w:r>
          </w:p>
          <w:p w14:paraId="6BBD1A8B" w14:textId="10A41B37" w:rsidR="00570668" w:rsidRPr="001B3A12" w:rsidRDefault="00570668" w:rsidP="00830142">
            <w:pPr>
              <w:pStyle w:val="Oznaenseznam3"/>
              <w:rPr>
                <w:sz w:val="18"/>
                <w:szCs w:val="18"/>
              </w:rPr>
            </w:pPr>
            <w:r>
              <w:rPr>
                <w:sz w:val="18"/>
                <w:szCs w:val="18"/>
              </w:rPr>
              <w:t>-</w:t>
            </w:r>
            <w:r w:rsidRPr="001B3A12">
              <w:rPr>
                <w:sz w:val="18"/>
                <w:szCs w:val="18"/>
              </w:rPr>
              <w:t xml:space="preserve">uničevanje koruznice (mulčnje). </w:t>
            </w:r>
          </w:p>
          <w:p w14:paraId="50B02535" w14:textId="02B4BED0" w:rsidR="00570668" w:rsidRPr="001B3A12" w:rsidRDefault="00570668" w:rsidP="00830142">
            <w:pPr>
              <w:pStyle w:val="Oznaenseznam3"/>
              <w:rPr>
                <w:sz w:val="18"/>
                <w:szCs w:val="18"/>
              </w:rPr>
            </w:pPr>
            <w:r>
              <w:rPr>
                <w:sz w:val="18"/>
                <w:szCs w:val="18"/>
              </w:rPr>
              <w:t>-</w:t>
            </w:r>
            <w:r w:rsidRPr="001B3A12">
              <w:rPr>
                <w:sz w:val="18"/>
                <w:szCs w:val="18"/>
              </w:rPr>
              <w:t>izbira lokacije pridelave čim dalje od koruze</w:t>
            </w:r>
          </w:p>
        </w:tc>
        <w:tc>
          <w:tcPr>
            <w:tcW w:w="1985" w:type="dxa"/>
            <w:tcBorders>
              <w:top w:val="single" w:sz="4" w:space="0" w:color="auto"/>
              <w:left w:val="single" w:sz="4" w:space="0" w:color="auto"/>
              <w:bottom w:val="single" w:sz="4" w:space="0" w:color="auto"/>
              <w:right w:val="single" w:sz="4" w:space="0" w:color="auto"/>
            </w:tcBorders>
          </w:tcPr>
          <w:p w14:paraId="1090380D" w14:textId="77777777" w:rsidR="00570668" w:rsidRPr="001B3A12" w:rsidRDefault="00570668" w:rsidP="00830142">
            <w:pPr>
              <w:pStyle w:val="Oznaenseznam3"/>
              <w:rPr>
                <w:sz w:val="18"/>
                <w:szCs w:val="18"/>
              </w:rPr>
            </w:pPr>
            <w:r>
              <w:rPr>
                <w:sz w:val="18"/>
                <w:szCs w:val="18"/>
              </w:rPr>
              <w:t xml:space="preserve">- </w:t>
            </w:r>
            <w:r w:rsidRPr="001B3A12">
              <w:rPr>
                <w:sz w:val="18"/>
                <w:szCs w:val="18"/>
              </w:rPr>
              <w:t>emamektin</w:t>
            </w:r>
          </w:p>
          <w:p w14:paraId="07C2FD61" w14:textId="77777777" w:rsidR="00570668" w:rsidRPr="001B3A12" w:rsidRDefault="00570668" w:rsidP="00830142">
            <w:pPr>
              <w:pStyle w:val="Oznaenseznam3"/>
              <w:rPr>
                <w:sz w:val="18"/>
                <w:szCs w:val="18"/>
              </w:rPr>
            </w:pPr>
            <w:r>
              <w:rPr>
                <w:sz w:val="18"/>
                <w:szCs w:val="18"/>
              </w:rPr>
              <w:t xml:space="preserve">- </w:t>
            </w:r>
            <w:r w:rsidRPr="001B3A12">
              <w:rPr>
                <w:sz w:val="18"/>
                <w:szCs w:val="18"/>
              </w:rPr>
              <w:t>lambda – cihalotrin</w:t>
            </w:r>
          </w:p>
          <w:p w14:paraId="5E7F1D9F" w14:textId="77777777" w:rsidR="00570668" w:rsidRPr="001B3A12" w:rsidRDefault="00570668" w:rsidP="00830142">
            <w:pPr>
              <w:pStyle w:val="Oznaenseznam3"/>
              <w:rPr>
                <w:sz w:val="18"/>
                <w:szCs w:val="18"/>
              </w:rPr>
            </w:pPr>
            <w:r>
              <w:rPr>
                <w:sz w:val="18"/>
                <w:szCs w:val="18"/>
              </w:rPr>
              <w:t xml:space="preserve">- </w:t>
            </w:r>
            <w:r w:rsidRPr="001B3A12">
              <w:rPr>
                <w:sz w:val="18"/>
                <w:szCs w:val="18"/>
              </w:rPr>
              <w:t>azadirahtin A</w:t>
            </w:r>
          </w:p>
          <w:p w14:paraId="4DA03D1E" w14:textId="77777777" w:rsidR="00570668" w:rsidRPr="001B3A12" w:rsidRDefault="00570668" w:rsidP="00830142">
            <w:pPr>
              <w:pStyle w:val="Oznaenseznam3"/>
              <w:rPr>
                <w:sz w:val="18"/>
                <w:szCs w:val="18"/>
              </w:rPr>
            </w:pPr>
            <w:r w:rsidRPr="001B3A12">
              <w:rPr>
                <w:sz w:val="18"/>
                <w:szCs w:val="18"/>
              </w:rPr>
              <w:t>-</w:t>
            </w:r>
            <w:r w:rsidRPr="00C13769">
              <w:rPr>
                <w:i/>
                <w:sz w:val="18"/>
                <w:szCs w:val="18"/>
              </w:rPr>
              <w:t>Bacillus thuringhiensis</w:t>
            </w:r>
            <w:r w:rsidRPr="001B3A12">
              <w:rPr>
                <w:sz w:val="18"/>
                <w:szCs w:val="18"/>
              </w:rPr>
              <w:t xml:space="preserve"> var. kurstaki</w:t>
            </w:r>
          </w:p>
          <w:p w14:paraId="1755985E" w14:textId="77777777" w:rsidR="00570668" w:rsidRPr="001B3A12" w:rsidRDefault="00570668" w:rsidP="00830142">
            <w:pPr>
              <w:pStyle w:val="Oznaenseznam3"/>
              <w:rPr>
                <w:sz w:val="18"/>
                <w:szCs w:val="18"/>
              </w:rPr>
            </w:pPr>
            <w:r>
              <w:rPr>
                <w:sz w:val="18"/>
                <w:szCs w:val="18"/>
              </w:rPr>
              <w:t xml:space="preserve">- </w:t>
            </w:r>
            <w:r w:rsidRPr="00C13769">
              <w:rPr>
                <w:i/>
                <w:sz w:val="18"/>
                <w:szCs w:val="18"/>
              </w:rPr>
              <w:t>Bacillus thuringhiensis</w:t>
            </w:r>
            <w:r w:rsidRPr="001B3A12">
              <w:rPr>
                <w:sz w:val="18"/>
                <w:szCs w:val="18"/>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7FCDEF01" w14:textId="77777777" w:rsidR="00570668" w:rsidRPr="001B3A12" w:rsidRDefault="00570668" w:rsidP="00500388">
            <w:pPr>
              <w:jc w:val="left"/>
              <w:rPr>
                <w:b/>
                <w:sz w:val="18"/>
                <w:szCs w:val="18"/>
              </w:rPr>
            </w:pPr>
            <w:r w:rsidRPr="001B3A12">
              <w:rPr>
                <w:sz w:val="18"/>
                <w:szCs w:val="18"/>
              </w:rPr>
              <w:t>Affirm</w:t>
            </w:r>
            <w:r w:rsidRPr="001B3A12">
              <w:rPr>
                <w:b/>
                <w:sz w:val="18"/>
                <w:szCs w:val="18"/>
              </w:rPr>
              <w:t xml:space="preserve"> </w:t>
            </w:r>
          </w:p>
          <w:p w14:paraId="1A56EA22" w14:textId="77777777" w:rsidR="00570668" w:rsidRPr="001B3A12" w:rsidRDefault="00570668" w:rsidP="00500388">
            <w:pPr>
              <w:jc w:val="left"/>
              <w:rPr>
                <w:b/>
                <w:sz w:val="18"/>
                <w:szCs w:val="18"/>
              </w:rPr>
            </w:pPr>
            <w:r w:rsidRPr="001B3A12">
              <w:rPr>
                <w:sz w:val="18"/>
                <w:szCs w:val="18"/>
              </w:rPr>
              <w:t>Karate zeon 5 CS</w:t>
            </w:r>
            <w:r w:rsidRPr="001B3A12">
              <w:rPr>
                <w:b/>
                <w:sz w:val="18"/>
                <w:szCs w:val="18"/>
              </w:rPr>
              <w:t>*</w:t>
            </w:r>
          </w:p>
          <w:p w14:paraId="1360DC11" w14:textId="77777777" w:rsidR="00570668" w:rsidRPr="003603E8" w:rsidRDefault="00570668" w:rsidP="00500388">
            <w:pPr>
              <w:jc w:val="left"/>
              <w:rPr>
                <w:b/>
                <w:sz w:val="18"/>
                <w:szCs w:val="18"/>
              </w:rPr>
            </w:pPr>
            <w:r w:rsidRPr="001B3A12">
              <w:rPr>
                <w:sz w:val="18"/>
                <w:szCs w:val="18"/>
              </w:rPr>
              <w:t>Neemazal – T/S</w:t>
            </w:r>
            <w:r>
              <w:rPr>
                <w:b/>
                <w:sz w:val="18"/>
                <w:szCs w:val="18"/>
              </w:rPr>
              <w:t>***</w:t>
            </w:r>
          </w:p>
          <w:p w14:paraId="05E7371F" w14:textId="77777777" w:rsidR="00570668" w:rsidRPr="001B3A12" w:rsidRDefault="00570668" w:rsidP="00500388">
            <w:pPr>
              <w:jc w:val="left"/>
              <w:rPr>
                <w:b/>
                <w:sz w:val="18"/>
                <w:szCs w:val="18"/>
              </w:rPr>
            </w:pPr>
            <w:r w:rsidRPr="001B3A12">
              <w:rPr>
                <w:sz w:val="18"/>
                <w:szCs w:val="18"/>
              </w:rPr>
              <w:t>Delfin WG</w:t>
            </w:r>
            <w:r>
              <w:rPr>
                <w:b/>
                <w:sz w:val="18"/>
                <w:szCs w:val="18"/>
              </w:rPr>
              <w:t>*1</w:t>
            </w:r>
            <w:r w:rsidRPr="001B3A12">
              <w:rPr>
                <w:b/>
                <w:sz w:val="18"/>
                <w:szCs w:val="18"/>
              </w:rPr>
              <w:t>**</w:t>
            </w:r>
          </w:p>
          <w:p w14:paraId="123A438E" w14:textId="77777777" w:rsidR="00570668" w:rsidRPr="001B3A12" w:rsidRDefault="00570668" w:rsidP="00500388">
            <w:pPr>
              <w:jc w:val="left"/>
              <w:rPr>
                <w:b/>
                <w:sz w:val="18"/>
                <w:szCs w:val="18"/>
              </w:rPr>
            </w:pPr>
          </w:p>
          <w:p w14:paraId="2241F25A" w14:textId="603E6744" w:rsidR="00570668" w:rsidRPr="001B3A12" w:rsidRDefault="00570668" w:rsidP="009E32BE">
            <w:pPr>
              <w:jc w:val="left"/>
              <w:rPr>
                <w:b/>
                <w:sz w:val="18"/>
                <w:szCs w:val="18"/>
              </w:rPr>
            </w:pPr>
            <w:r w:rsidRPr="001B3A12">
              <w:rPr>
                <w:sz w:val="18"/>
                <w:szCs w:val="18"/>
              </w:rPr>
              <w:t>Agree WG</w:t>
            </w:r>
            <w:r>
              <w:rPr>
                <w:b/>
                <w:sz w:val="18"/>
                <w:szCs w:val="18"/>
              </w:rPr>
              <w:t>*1</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550C7CE2" w14:textId="77777777" w:rsidR="00570668" w:rsidRPr="001B3A12" w:rsidRDefault="00570668" w:rsidP="00500388">
            <w:pPr>
              <w:jc w:val="left"/>
              <w:rPr>
                <w:sz w:val="18"/>
                <w:szCs w:val="18"/>
              </w:rPr>
            </w:pPr>
            <w:r w:rsidRPr="001B3A12">
              <w:rPr>
                <w:sz w:val="18"/>
                <w:szCs w:val="18"/>
              </w:rPr>
              <w:t>2 kg/ha</w:t>
            </w:r>
          </w:p>
          <w:p w14:paraId="5B1FDA7E" w14:textId="77777777" w:rsidR="00570668" w:rsidRPr="001B3A12" w:rsidRDefault="00570668" w:rsidP="00500388">
            <w:pPr>
              <w:jc w:val="left"/>
              <w:rPr>
                <w:sz w:val="18"/>
                <w:szCs w:val="18"/>
              </w:rPr>
            </w:pPr>
            <w:r w:rsidRPr="001B3A12">
              <w:rPr>
                <w:sz w:val="18"/>
                <w:szCs w:val="18"/>
              </w:rPr>
              <w:t>0,15 l/ha</w:t>
            </w:r>
          </w:p>
          <w:p w14:paraId="700DFF4B" w14:textId="77777777" w:rsidR="00570668" w:rsidRPr="001B3A12" w:rsidRDefault="00570668" w:rsidP="00500388">
            <w:pPr>
              <w:jc w:val="left"/>
              <w:rPr>
                <w:sz w:val="18"/>
                <w:szCs w:val="18"/>
              </w:rPr>
            </w:pPr>
            <w:r w:rsidRPr="001B3A12">
              <w:rPr>
                <w:sz w:val="18"/>
                <w:szCs w:val="18"/>
              </w:rPr>
              <w:t>2-3 l/ha</w:t>
            </w:r>
          </w:p>
          <w:p w14:paraId="6407D32F" w14:textId="77777777" w:rsidR="00570668" w:rsidRPr="001B3A12" w:rsidRDefault="00570668" w:rsidP="00500388">
            <w:pPr>
              <w:jc w:val="left"/>
              <w:rPr>
                <w:sz w:val="18"/>
                <w:szCs w:val="18"/>
              </w:rPr>
            </w:pPr>
            <w:r w:rsidRPr="001B3A12">
              <w:rPr>
                <w:sz w:val="18"/>
                <w:szCs w:val="18"/>
              </w:rPr>
              <w:t>0,75 kg/ha</w:t>
            </w:r>
          </w:p>
          <w:p w14:paraId="1B3DA47E" w14:textId="77777777" w:rsidR="00570668" w:rsidRPr="001B3A12" w:rsidRDefault="00570668" w:rsidP="00500388">
            <w:pPr>
              <w:jc w:val="left"/>
              <w:rPr>
                <w:sz w:val="18"/>
                <w:szCs w:val="18"/>
              </w:rPr>
            </w:pPr>
          </w:p>
          <w:p w14:paraId="2BAEB102" w14:textId="26DC3743" w:rsidR="00570668" w:rsidRPr="001B3A12" w:rsidRDefault="00570668" w:rsidP="00DB7F29">
            <w:pPr>
              <w:jc w:val="left"/>
              <w:rPr>
                <w:sz w:val="18"/>
                <w:szCs w:val="18"/>
              </w:rPr>
            </w:pPr>
            <w:r w:rsidRPr="001B3A12">
              <w:rPr>
                <w:sz w:val="18"/>
                <w:szCs w:val="18"/>
              </w:rPr>
              <w:t>0,5-1 kg/ha</w:t>
            </w:r>
            <w:r w:rsidRPr="001B3A12">
              <w:rPr>
                <w:b/>
                <w:sz w:val="18"/>
                <w:szCs w:val="18"/>
              </w:rPr>
              <w:t>***</w:t>
            </w:r>
          </w:p>
        </w:tc>
        <w:tc>
          <w:tcPr>
            <w:tcW w:w="1177" w:type="dxa"/>
            <w:tcBorders>
              <w:top w:val="single" w:sz="4" w:space="0" w:color="auto"/>
              <w:left w:val="single" w:sz="4" w:space="0" w:color="auto"/>
              <w:bottom w:val="single" w:sz="4" w:space="0" w:color="auto"/>
              <w:right w:val="single" w:sz="4" w:space="0" w:color="auto"/>
            </w:tcBorders>
          </w:tcPr>
          <w:p w14:paraId="6940D5BC" w14:textId="77777777" w:rsidR="00570668" w:rsidRPr="001B3A12" w:rsidRDefault="00570668" w:rsidP="00500388">
            <w:pPr>
              <w:jc w:val="left"/>
              <w:rPr>
                <w:sz w:val="18"/>
                <w:szCs w:val="18"/>
              </w:rPr>
            </w:pPr>
            <w:r w:rsidRPr="001B3A12">
              <w:rPr>
                <w:sz w:val="18"/>
                <w:szCs w:val="18"/>
              </w:rPr>
              <w:t>3</w:t>
            </w:r>
          </w:p>
          <w:p w14:paraId="775489AD" w14:textId="77777777" w:rsidR="00570668" w:rsidRPr="001B3A12" w:rsidRDefault="00570668" w:rsidP="00500388">
            <w:pPr>
              <w:jc w:val="left"/>
              <w:rPr>
                <w:sz w:val="18"/>
                <w:szCs w:val="18"/>
              </w:rPr>
            </w:pPr>
            <w:r w:rsidRPr="001B3A12">
              <w:rPr>
                <w:sz w:val="18"/>
                <w:szCs w:val="18"/>
              </w:rPr>
              <w:t>3</w:t>
            </w:r>
          </w:p>
          <w:p w14:paraId="01329FC6" w14:textId="77777777" w:rsidR="00570668" w:rsidRPr="001B3A12" w:rsidRDefault="00570668" w:rsidP="00500388">
            <w:pPr>
              <w:jc w:val="left"/>
              <w:rPr>
                <w:sz w:val="18"/>
                <w:szCs w:val="18"/>
              </w:rPr>
            </w:pPr>
            <w:r w:rsidRPr="001B3A12">
              <w:rPr>
                <w:sz w:val="18"/>
                <w:szCs w:val="18"/>
              </w:rPr>
              <w:t>ni potrebna</w:t>
            </w:r>
          </w:p>
          <w:p w14:paraId="0E280E07" w14:textId="77777777" w:rsidR="00570668" w:rsidRPr="001B3A12" w:rsidRDefault="00570668" w:rsidP="00500388">
            <w:pPr>
              <w:jc w:val="left"/>
              <w:rPr>
                <w:sz w:val="18"/>
                <w:szCs w:val="18"/>
              </w:rPr>
            </w:pPr>
            <w:r w:rsidRPr="001B3A12">
              <w:rPr>
                <w:sz w:val="18"/>
                <w:szCs w:val="18"/>
              </w:rPr>
              <w:t>ni potrebna</w:t>
            </w:r>
          </w:p>
          <w:p w14:paraId="31AEE4A2" w14:textId="77777777" w:rsidR="00570668" w:rsidRPr="001B3A12" w:rsidRDefault="00570668" w:rsidP="00500388">
            <w:pPr>
              <w:jc w:val="left"/>
              <w:rPr>
                <w:sz w:val="18"/>
                <w:szCs w:val="18"/>
              </w:rPr>
            </w:pPr>
          </w:p>
          <w:p w14:paraId="0E26FA39" w14:textId="1D85E1C6" w:rsidR="00570668" w:rsidRPr="001B3A12" w:rsidRDefault="00570668"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34332CA1" w14:textId="77777777" w:rsidR="00570668" w:rsidRDefault="00570668" w:rsidP="00500388">
            <w:pPr>
              <w:jc w:val="left"/>
              <w:rPr>
                <w:b/>
                <w:sz w:val="18"/>
                <w:szCs w:val="18"/>
              </w:rPr>
            </w:pPr>
            <w:r>
              <w:rPr>
                <w:b/>
                <w:sz w:val="18"/>
                <w:szCs w:val="18"/>
              </w:rPr>
              <w:t>*1   30.04.2020</w:t>
            </w:r>
          </w:p>
          <w:p w14:paraId="2A43E775" w14:textId="77777777" w:rsidR="00570668" w:rsidRPr="001B3A12" w:rsidRDefault="00570668" w:rsidP="00500388">
            <w:pPr>
              <w:jc w:val="left"/>
              <w:rPr>
                <w:sz w:val="18"/>
                <w:szCs w:val="18"/>
              </w:rPr>
            </w:pPr>
            <w:r w:rsidRPr="001B3A12">
              <w:rPr>
                <w:b/>
                <w:sz w:val="18"/>
                <w:szCs w:val="18"/>
              </w:rPr>
              <w:t>*</w:t>
            </w:r>
            <w:r w:rsidRPr="001B3A12">
              <w:rPr>
                <w:sz w:val="18"/>
                <w:szCs w:val="18"/>
              </w:rPr>
              <w:t>uporaba na PROSTEM</w:t>
            </w:r>
          </w:p>
          <w:p w14:paraId="0A132FDD" w14:textId="77777777" w:rsidR="00570668" w:rsidRPr="001B3A12" w:rsidRDefault="00570668" w:rsidP="00500388">
            <w:pPr>
              <w:jc w:val="left"/>
              <w:rPr>
                <w:sz w:val="18"/>
                <w:szCs w:val="18"/>
              </w:rPr>
            </w:pPr>
            <w:r w:rsidRPr="001B3A12">
              <w:rPr>
                <w:b/>
                <w:sz w:val="18"/>
                <w:szCs w:val="18"/>
              </w:rPr>
              <w:t>**</w:t>
            </w:r>
            <w:r w:rsidRPr="001B3A12">
              <w:rPr>
                <w:sz w:val="18"/>
                <w:szCs w:val="18"/>
              </w:rPr>
              <w:t xml:space="preserve"> uporaba v ZAŠČITENIH PROSTORIH</w:t>
            </w:r>
          </w:p>
          <w:p w14:paraId="1D1FDD88" w14:textId="77777777" w:rsidR="00570668" w:rsidRPr="001B3A12" w:rsidRDefault="00570668" w:rsidP="00500388">
            <w:pPr>
              <w:jc w:val="left"/>
              <w:rPr>
                <w:sz w:val="18"/>
                <w:szCs w:val="18"/>
              </w:rPr>
            </w:pPr>
            <w:r w:rsidRPr="001B3A12">
              <w:rPr>
                <w:b/>
                <w:sz w:val="18"/>
                <w:szCs w:val="18"/>
              </w:rPr>
              <w:t>***</w:t>
            </w:r>
            <w:r w:rsidRPr="001B3A12">
              <w:rPr>
                <w:sz w:val="18"/>
                <w:szCs w:val="18"/>
              </w:rPr>
              <w:t>odmerek odvisen od višine tretiranih rastlin</w:t>
            </w:r>
          </w:p>
          <w:p w14:paraId="7DC73E07" w14:textId="75BC4F56" w:rsidR="00570668" w:rsidRPr="001B3A12" w:rsidRDefault="00570668" w:rsidP="00DB7F29">
            <w:pPr>
              <w:jc w:val="left"/>
              <w:rPr>
                <w:b/>
                <w:sz w:val="18"/>
                <w:szCs w:val="18"/>
              </w:rPr>
            </w:pPr>
          </w:p>
        </w:tc>
      </w:tr>
      <w:tr w:rsidR="00570668" w:rsidRPr="001B3A12" w14:paraId="7EE067D7" w14:textId="77777777" w:rsidTr="0047549D">
        <w:tc>
          <w:tcPr>
            <w:tcW w:w="1508" w:type="dxa"/>
            <w:tcBorders>
              <w:top w:val="single" w:sz="4" w:space="0" w:color="auto"/>
              <w:left w:val="single" w:sz="4" w:space="0" w:color="auto"/>
              <w:bottom w:val="single" w:sz="4" w:space="0" w:color="auto"/>
              <w:right w:val="single" w:sz="4" w:space="0" w:color="auto"/>
            </w:tcBorders>
          </w:tcPr>
          <w:p w14:paraId="223B8FF6" w14:textId="77777777" w:rsidR="00570668" w:rsidRPr="001B3A12" w:rsidRDefault="00570668" w:rsidP="00DB7F29">
            <w:pPr>
              <w:jc w:val="left"/>
              <w:rPr>
                <w:sz w:val="18"/>
                <w:szCs w:val="18"/>
              </w:rPr>
            </w:pPr>
            <w:r w:rsidRPr="001B3A12">
              <w:rPr>
                <w:b/>
                <w:sz w:val="18"/>
                <w:szCs w:val="18"/>
              </w:rPr>
              <w:t>Paradižnikov molj</w:t>
            </w:r>
            <w:r w:rsidRPr="001B3A12">
              <w:rPr>
                <w:sz w:val="18"/>
                <w:szCs w:val="18"/>
              </w:rPr>
              <w:t xml:space="preserve"> </w:t>
            </w:r>
          </w:p>
          <w:p w14:paraId="620E8411" w14:textId="77777777" w:rsidR="00570668" w:rsidRPr="001B3A12" w:rsidRDefault="00570668" w:rsidP="00DB7F29">
            <w:pPr>
              <w:jc w:val="left"/>
              <w:rPr>
                <w:b/>
                <w:bCs/>
                <w:sz w:val="18"/>
                <w:szCs w:val="18"/>
              </w:rPr>
            </w:pPr>
            <w:r w:rsidRPr="001B3A12">
              <w:rPr>
                <w:i/>
                <w:sz w:val="18"/>
                <w:szCs w:val="18"/>
              </w:rPr>
              <w:t>Tuta absoluta</w:t>
            </w:r>
          </w:p>
        </w:tc>
        <w:tc>
          <w:tcPr>
            <w:tcW w:w="1760" w:type="dxa"/>
            <w:tcBorders>
              <w:top w:val="single" w:sz="4" w:space="0" w:color="auto"/>
              <w:left w:val="single" w:sz="4" w:space="0" w:color="auto"/>
              <w:bottom w:val="single" w:sz="4" w:space="0" w:color="auto"/>
              <w:right w:val="single" w:sz="4" w:space="0" w:color="auto"/>
            </w:tcBorders>
          </w:tcPr>
          <w:p w14:paraId="61ED66C0" w14:textId="77777777" w:rsidR="00570668" w:rsidRPr="001B3A12" w:rsidRDefault="00570668" w:rsidP="00DB7F29">
            <w:pPr>
              <w:jc w:val="left"/>
              <w:rPr>
                <w:b/>
                <w:sz w:val="18"/>
                <w:szCs w:val="18"/>
              </w:rPr>
            </w:pPr>
            <w:r w:rsidRPr="001B3A12">
              <w:rPr>
                <w:b/>
                <w:sz w:val="18"/>
                <w:szCs w:val="18"/>
              </w:rPr>
              <w:t>Nov škodljivec !</w:t>
            </w:r>
          </w:p>
          <w:p w14:paraId="6B8BC723" w14:textId="77777777" w:rsidR="00570668" w:rsidRPr="001B3A12" w:rsidRDefault="00570668" w:rsidP="00DB7F29">
            <w:pPr>
              <w:jc w:val="left"/>
              <w:rPr>
                <w:sz w:val="18"/>
                <w:szCs w:val="18"/>
              </w:rPr>
            </w:pPr>
          </w:p>
          <w:p w14:paraId="6C637F6D" w14:textId="77777777" w:rsidR="00570668" w:rsidRPr="001B3A12" w:rsidRDefault="00570668" w:rsidP="00DB7F29">
            <w:pPr>
              <w:jc w:val="left"/>
              <w:rPr>
                <w:sz w:val="18"/>
                <w:szCs w:val="18"/>
              </w:rPr>
            </w:pPr>
            <w:r w:rsidRPr="001B3A12">
              <w:rPr>
                <w:sz w:val="18"/>
                <w:szCs w:val="18"/>
              </w:rPr>
              <w:t>Izvrtine na plodovih, galerije na listih in plodovih</w:t>
            </w:r>
          </w:p>
          <w:p w14:paraId="401C6039" w14:textId="77777777" w:rsidR="00570668" w:rsidRPr="001B3A12" w:rsidRDefault="00570668" w:rsidP="00DB7F29">
            <w:pPr>
              <w:jc w:val="left"/>
              <w:rPr>
                <w:sz w:val="18"/>
                <w:szCs w:val="18"/>
              </w:rPr>
            </w:pPr>
          </w:p>
          <w:p w14:paraId="1BA44CA4" w14:textId="77777777" w:rsidR="00570668" w:rsidRPr="001B3A12" w:rsidRDefault="00570668" w:rsidP="00DB7F29">
            <w:pPr>
              <w:jc w:val="left"/>
              <w:rPr>
                <w:sz w:val="18"/>
                <w:szCs w:val="18"/>
              </w:rPr>
            </w:pPr>
            <w:r w:rsidRPr="001B3A12">
              <w:rPr>
                <w:sz w:val="18"/>
                <w:szCs w:val="18"/>
              </w:rPr>
              <w:t>Potrebno je nastaviti feromoske vabe, da privabimo samčke.</w:t>
            </w:r>
          </w:p>
          <w:p w14:paraId="091CF291" w14:textId="77777777" w:rsidR="00570668" w:rsidRPr="001B3A12" w:rsidRDefault="00570668" w:rsidP="00DB7F29">
            <w:pPr>
              <w:jc w:val="left"/>
              <w:rPr>
                <w:sz w:val="18"/>
                <w:szCs w:val="18"/>
              </w:rPr>
            </w:pPr>
          </w:p>
          <w:p w14:paraId="369266FD" w14:textId="77777777" w:rsidR="00570668" w:rsidRPr="001B3A12" w:rsidRDefault="00570668" w:rsidP="00DB7F29">
            <w:pPr>
              <w:jc w:val="left"/>
              <w:rPr>
                <w:sz w:val="18"/>
                <w:szCs w:val="18"/>
              </w:rPr>
            </w:pPr>
            <w:r w:rsidRPr="001B3A12">
              <w:rPr>
                <w:sz w:val="18"/>
                <w:szCs w:val="18"/>
              </w:rPr>
              <w:t>Poiščemo napadene rastline in jih takoj uničimo!</w:t>
            </w:r>
          </w:p>
        </w:tc>
        <w:tc>
          <w:tcPr>
            <w:tcW w:w="2402" w:type="dxa"/>
            <w:tcBorders>
              <w:top w:val="single" w:sz="4" w:space="0" w:color="auto"/>
              <w:left w:val="single" w:sz="4" w:space="0" w:color="auto"/>
              <w:bottom w:val="single" w:sz="4" w:space="0" w:color="auto"/>
              <w:right w:val="single" w:sz="4" w:space="0" w:color="auto"/>
            </w:tcBorders>
          </w:tcPr>
          <w:p w14:paraId="2985C83C" w14:textId="77777777" w:rsidR="00570668" w:rsidRPr="001B3A12" w:rsidRDefault="00570668" w:rsidP="00DB7F29">
            <w:pPr>
              <w:tabs>
                <w:tab w:val="left" w:pos="0"/>
                <w:tab w:val="left" w:pos="170"/>
              </w:tabs>
              <w:jc w:val="left"/>
              <w:rPr>
                <w:sz w:val="18"/>
                <w:szCs w:val="18"/>
              </w:rPr>
            </w:pPr>
            <w:r w:rsidRPr="001B3A12">
              <w:rPr>
                <w:sz w:val="18"/>
                <w:szCs w:val="18"/>
              </w:rPr>
              <w:t>Nekemični ukrepi:</w:t>
            </w:r>
          </w:p>
          <w:p w14:paraId="0C5F74DA" w14:textId="6B08DD05" w:rsidR="00570668" w:rsidRPr="001B3A12" w:rsidRDefault="00570668" w:rsidP="00830142">
            <w:pPr>
              <w:pStyle w:val="Oznaenseznam3"/>
              <w:rPr>
                <w:sz w:val="18"/>
                <w:szCs w:val="18"/>
              </w:rPr>
            </w:pPr>
            <w:r>
              <w:rPr>
                <w:sz w:val="18"/>
                <w:szCs w:val="18"/>
              </w:rPr>
              <w:t>-</w:t>
            </w:r>
            <w:r w:rsidRPr="001B3A12">
              <w:rPr>
                <w:sz w:val="18"/>
                <w:szCs w:val="18"/>
              </w:rPr>
              <w:t>po vsakem pridelovalnem ciklusu uničiti rastline in odstraniti rastlinske ostanke paradižnika iz zavarovanega prostora</w:t>
            </w:r>
          </w:p>
          <w:p w14:paraId="45127482" w14:textId="4E13F025" w:rsidR="00570668" w:rsidRPr="001B3A12" w:rsidRDefault="00570668" w:rsidP="00830142">
            <w:pPr>
              <w:pStyle w:val="Oznaenseznam3"/>
              <w:rPr>
                <w:sz w:val="18"/>
                <w:szCs w:val="18"/>
              </w:rPr>
            </w:pPr>
            <w:r>
              <w:rPr>
                <w:sz w:val="18"/>
                <w:szCs w:val="18"/>
              </w:rPr>
              <w:t>-</w:t>
            </w:r>
            <w:r w:rsidRPr="001B3A12">
              <w:rPr>
                <w:sz w:val="18"/>
                <w:szCs w:val="18"/>
              </w:rPr>
              <w:t xml:space="preserve">vsaj 6 tednov na istem zemljišču premor pred novim sajenjem </w:t>
            </w:r>
          </w:p>
          <w:p w14:paraId="700C8A99" w14:textId="6DF0986D" w:rsidR="00570668" w:rsidRPr="001B3A12" w:rsidRDefault="00570668" w:rsidP="00830142">
            <w:pPr>
              <w:pStyle w:val="Oznaenseznam3"/>
              <w:rPr>
                <w:sz w:val="18"/>
                <w:szCs w:val="18"/>
              </w:rPr>
            </w:pPr>
            <w:r>
              <w:rPr>
                <w:sz w:val="18"/>
                <w:szCs w:val="18"/>
              </w:rPr>
              <w:t>-</w:t>
            </w:r>
            <w:r w:rsidRPr="001B3A12">
              <w:rPr>
                <w:sz w:val="18"/>
                <w:szCs w:val="18"/>
              </w:rPr>
              <w:t>preveriti ličinke v tleh</w:t>
            </w:r>
          </w:p>
          <w:p w14:paraId="2C2DF496" w14:textId="42147766" w:rsidR="00570668" w:rsidRPr="001B3A12" w:rsidRDefault="00570668" w:rsidP="00830142">
            <w:pPr>
              <w:pStyle w:val="Oznaenseznam3"/>
              <w:rPr>
                <w:sz w:val="18"/>
                <w:szCs w:val="18"/>
              </w:rPr>
            </w:pPr>
            <w:r>
              <w:rPr>
                <w:sz w:val="18"/>
                <w:szCs w:val="18"/>
              </w:rPr>
              <w:t>-</w:t>
            </w:r>
            <w:r w:rsidRPr="001B3A12">
              <w:rPr>
                <w:sz w:val="18"/>
                <w:szCs w:val="18"/>
              </w:rPr>
              <w:t xml:space="preserve">rastlinjak lahko zavarujemo z zaščitno protinsektno mrežo z gostoto najmanj 1 x 1 mm </w:t>
            </w:r>
          </w:p>
          <w:p w14:paraId="7A0CF2A2" w14:textId="77777777" w:rsidR="00570668" w:rsidRPr="001B3A12" w:rsidRDefault="00570668" w:rsidP="00830142">
            <w:pPr>
              <w:pStyle w:val="Oznaenseznam3"/>
              <w:rPr>
                <w:sz w:val="18"/>
                <w:szCs w:val="18"/>
              </w:rPr>
            </w:pPr>
          </w:p>
          <w:p w14:paraId="5DC53061" w14:textId="77777777" w:rsidR="00570668" w:rsidRPr="001B3A12" w:rsidRDefault="00570668" w:rsidP="00830142">
            <w:pPr>
              <w:pStyle w:val="Oznaenseznam3"/>
              <w:rPr>
                <w:sz w:val="18"/>
                <w:szCs w:val="18"/>
              </w:rPr>
            </w:pPr>
            <w:r w:rsidRPr="001B3A12">
              <w:rPr>
                <w:sz w:val="18"/>
                <w:szCs w:val="18"/>
              </w:rPr>
              <w:t>Biotehnološka sredstva:</w:t>
            </w:r>
          </w:p>
          <w:p w14:paraId="70DDD912" w14:textId="77777777" w:rsidR="00570668" w:rsidRPr="001B3A12" w:rsidRDefault="00570668" w:rsidP="00830142">
            <w:pPr>
              <w:pStyle w:val="Oznaenseznam3"/>
              <w:numPr>
                <w:ilvl w:val="0"/>
                <w:numId w:val="11"/>
              </w:numPr>
              <w:rPr>
                <w:sz w:val="18"/>
                <w:szCs w:val="18"/>
              </w:rPr>
            </w:pPr>
            <w:r w:rsidRPr="001B3A12">
              <w:rPr>
                <w:sz w:val="18"/>
                <w:szCs w:val="18"/>
              </w:rPr>
              <w:t xml:space="preserve">uporaba feromonov za </w:t>
            </w:r>
          </w:p>
          <w:p w14:paraId="09DD6D98" w14:textId="77777777" w:rsidR="00570668" w:rsidRPr="001B3A12" w:rsidRDefault="00570668" w:rsidP="00830142">
            <w:pPr>
              <w:pStyle w:val="Oznaenseznam3"/>
              <w:rPr>
                <w:sz w:val="18"/>
                <w:szCs w:val="18"/>
              </w:rPr>
            </w:pPr>
            <w:r w:rsidRPr="001B3A12">
              <w:rPr>
                <w:sz w:val="18"/>
                <w:szCs w:val="18"/>
              </w:rPr>
              <w:t>množično lovljenje (lovne posode)</w:t>
            </w:r>
          </w:p>
        </w:tc>
        <w:tc>
          <w:tcPr>
            <w:tcW w:w="1985" w:type="dxa"/>
            <w:tcBorders>
              <w:top w:val="single" w:sz="4" w:space="0" w:color="auto"/>
              <w:left w:val="single" w:sz="4" w:space="0" w:color="auto"/>
              <w:bottom w:val="single" w:sz="4" w:space="0" w:color="auto"/>
              <w:right w:val="single" w:sz="4" w:space="0" w:color="auto"/>
            </w:tcBorders>
          </w:tcPr>
          <w:p w14:paraId="0EC222FC" w14:textId="77777777" w:rsidR="00570668" w:rsidRPr="001B3A12" w:rsidRDefault="00570668" w:rsidP="00830142">
            <w:pPr>
              <w:pStyle w:val="Oznaenseznam3"/>
              <w:rPr>
                <w:sz w:val="18"/>
                <w:szCs w:val="18"/>
              </w:rPr>
            </w:pPr>
            <w:r>
              <w:rPr>
                <w:sz w:val="18"/>
                <w:szCs w:val="18"/>
              </w:rPr>
              <w:t>-</w:t>
            </w:r>
            <w:r w:rsidRPr="001B3A12">
              <w:rPr>
                <w:sz w:val="18"/>
                <w:szCs w:val="18"/>
              </w:rPr>
              <w:t xml:space="preserve"> emamektin</w:t>
            </w:r>
          </w:p>
          <w:p w14:paraId="48C4CAF4" w14:textId="77777777" w:rsidR="00570668" w:rsidRPr="001B3A12" w:rsidRDefault="00570668" w:rsidP="00830142">
            <w:pPr>
              <w:pStyle w:val="Oznaenseznam3"/>
              <w:rPr>
                <w:sz w:val="18"/>
                <w:szCs w:val="18"/>
              </w:rPr>
            </w:pPr>
            <w:r>
              <w:rPr>
                <w:sz w:val="18"/>
                <w:szCs w:val="18"/>
              </w:rPr>
              <w:t xml:space="preserve">- </w:t>
            </w:r>
            <w:r w:rsidRPr="001B3A12">
              <w:rPr>
                <w:sz w:val="18"/>
                <w:szCs w:val="18"/>
              </w:rPr>
              <w:t>indoksakarb</w:t>
            </w:r>
          </w:p>
          <w:p w14:paraId="40AACF54" w14:textId="77777777" w:rsidR="00570668" w:rsidRPr="001B3A12" w:rsidRDefault="00570668" w:rsidP="00830142">
            <w:pPr>
              <w:pStyle w:val="Oznaenseznam3"/>
              <w:rPr>
                <w:sz w:val="18"/>
                <w:szCs w:val="18"/>
              </w:rPr>
            </w:pPr>
            <w:r w:rsidRPr="001B3A12">
              <w:rPr>
                <w:sz w:val="18"/>
                <w:szCs w:val="18"/>
              </w:rPr>
              <w:t xml:space="preserve"> </w:t>
            </w:r>
            <w:r>
              <w:rPr>
                <w:sz w:val="18"/>
                <w:szCs w:val="18"/>
              </w:rPr>
              <w:t xml:space="preserve">- </w:t>
            </w:r>
            <w:r w:rsidRPr="001B3A12">
              <w:rPr>
                <w:sz w:val="18"/>
                <w:szCs w:val="18"/>
              </w:rPr>
              <w:t>klorantraniliprol</w:t>
            </w:r>
          </w:p>
          <w:p w14:paraId="73E09770" w14:textId="77777777" w:rsidR="00570668" w:rsidRPr="001B3A12" w:rsidRDefault="00570668" w:rsidP="00830142">
            <w:pPr>
              <w:pStyle w:val="Oznaenseznam3"/>
              <w:rPr>
                <w:sz w:val="18"/>
                <w:szCs w:val="18"/>
              </w:rPr>
            </w:pPr>
            <w:r>
              <w:rPr>
                <w:sz w:val="18"/>
                <w:szCs w:val="18"/>
              </w:rPr>
              <w:t xml:space="preserve">- </w:t>
            </w:r>
            <w:r w:rsidRPr="00C13769">
              <w:rPr>
                <w:i/>
                <w:sz w:val="18"/>
                <w:szCs w:val="18"/>
              </w:rPr>
              <w:t>Bacillus thuringhiensis</w:t>
            </w:r>
            <w:r w:rsidRPr="001B3A12">
              <w:rPr>
                <w:sz w:val="18"/>
                <w:szCs w:val="18"/>
              </w:rPr>
              <w:t xml:space="preserve"> var. kurstaki</w:t>
            </w:r>
          </w:p>
          <w:p w14:paraId="0A1EA04C" w14:textId="77777777" w:rsidR="00570668" w:rsidRPr="001B3A12" w:rsidRDefault="00570668" w:rsidP="00830142">
            <w:pPr>
              <w:pStyle w:val="Oznaenseznam3"/>
              <w:rPr>
                <w:sz w:val="18"/>
                <w:szCs w:val="18"/>
              </w:rPr>
            </w:pPr>
            <w:r>
              <w:rPr>
                <w:sz w:val="18"/>
                <w:szCs w:val="18"/>
              </w:rPr>
              <w:t xml:space="preserve">- </w:t>
            </w:r>
            <w:r w:rsidRPr="00C13769">
              <w:rPr>
                <w:i/>
                <w:sz w:val="18"/>
                <w:szCs w:val="18"/>
              </w:rPr>
              <w:t>Bacillus thuringhiensis</w:t>
            </w:r>
            <w:r w:rsidRPr="001B3A12">
              <w:rPr>
                <w:sz w:val="18"/>
                <w:szCs w:val="18"/>
              </w:rPr>
              <w:t xml:space="preserve"> var. aizawai</w:t>
            </w:r>
          </w:p>
          <w:p w14:paraId="53F839C8" w14:textId="77777777" w:rsidR="00570668" w:rsidRPr="001B3A12" w:rsidRDefault="00570668"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ECD77BA" w14:textId="77777777" w:rsidR="00570668" w:rsidRPr="001B3A12" w:rsidRDefault="00570668" w:rsidP="00500388">
            <w:pPr>
              <w:jc w:val="left"/>
              <w:rPr>
                <w:sz w:val="18"/>
                <w:szCs w:val="18"/>
              </w:rPr>
            </w:pPr>
            <w:r w:rsidRPr="001B3A12">
              <w:rPr>
                <w:sz w:val="18"/>
                <w:szCs w:val="18"/>
              </w:rPr>
              <w:t xml:space="preserve">Affirm </w:t>
            </w:r>
            <w:r w:rsidRPr="001B3A12">
              <w:rPr>
                <w:b/>
                <w:sz w:val="18"/>
                <w:szCs w:val="18"/>
              </w:rPr>
              <w:t xml:space="preserve"> </w:t>
            </w:r>
          </w:p>
          <w:p w14:paraId="2B7723B1" w14:textId="77777777" w:rsidR="00570668" w:rsidRPr="001B3A12" w:rsidRDefault="00570668" w:rsidP="00500388">
            <w:pPr>
              <w:jc w:val="left"/>
              <w:rPr>
                <w:sz w:val="18"/>
                <w:szCs w:val="18"/>
              </w:rPr>
            </w:pPr>
            <w:r w:rsidRPr="001B3A12">
              <w:rPr>
                <w:sz w:val="18"/>
                <w:szCs w:val="18"/>
              </w:rPr>
              <w:t>Steward</w:t>
            </w:r>
            <w:r w:rsidRPr="001B3A12">
              <w:rPr>
                <w:b/>
                <w:sz w:val="18"/>
                <w:szCs w:val="18"/>
              </w:rPr>
              <w:t>*1*</w:t>
            </w:r>
          </w:p>
          <w:p w14:paraId="14A1005D" w14:textId="77777777" w:rsidR="00570668" w:rsidRPr="001B3A12" w:rsidRDefault="00570668" w:rsidP="00500388">
            <w:pPr>
              <w:tabs>
                <w:tab w:val="left" w:pos="1027"/>
              </w:tabs>
              <w:jc w:val="left"/>
              <w:rPr>
                <w:sz w:val="18"/>
                <w:szCs w:val="18"/>
              </w:rPr>
            </w:pPr>
            <w:r w:rsidRPr="001B3A12">
              <w:rPr>
                <w:sz w:val="18"/>
                <w:szCs w:val="18"/>
              </w:rPr>
              <w:t>Coragen</w:t>
            </w:r>
          </w:p>
          <w:p w14:paraId="7F97B910" w14:textId="77777777" w:rsidR="00570668" w:rsidRPr="001B3A12" w:rsidRDefault="00570668" w:rsidP="00500388">
            <w:pPr>
              <w:jc w:val="left"/>
              <w:rPr>
                <w:sz w:val="18"/>
                <w:szCs w:val="18"/>
              </w:rPr>
            </w:pPr>
            <w:r w:rsidRPr="001B3A12">
              <w:rPr>
                <w:sz w:val="18"/>
                <w:szCs w:val="18"/>
              </w:rPr>
              <w:t>Lepinox Plus</w:t>
            </w:r>
          </w:p>
          <w:p w14:paraId="7AA38D60" w14:textId="77777777" w:rsidR="00570668" w:rsidRPr="001B3A12" w:rsidRDefault="00570668" w:rsidP="00500388">
            <w:pPr>
              <w:jc w:val="left"/>
              <w:rPr>
                <w:sz w:val="18"/>
                <w:szCs w:val="18"/>
              </w:rPr>
            </w:pPr>
            <w:r w:rsidRPr="001B3A12">
              <w:rPr>
                <w:sz w:val="18"/>
                <w:szCs w:val="18"/>
              </w:rPr>
              <w:t>Delfin WG</w:t>
            </w:r>
            <w:r>
              <w:rPr>
                <w:b/>
                <w:sz w:val="18"/>
                <w:szCs w:val="18"/>
              </w:rPr>
              <w:t>*1</w:t>
            </w:r>
            <w:r w:rsidRPr="001B3A12">
              <w:rPr>
                <w:b/>
                <w:sz w:val="18"/>
                <w:szCs w:val="18"/>
              </w:rPr>
              <w:t>**</w:t>
            </w:r>
          </w:p>
          <w:p w14:paraId="04779F3C" w14:textId="6F7391BC" w:rsidR="00570668" w:rsidRPr="001B3A12" w:rsidRDefault="00570668" w:rsidP="00924298">
            <w:pPr>
              <w:jc w:val="left"/>
              <w:rPr>
                <w:b/>
                <w:sz w:val="18"/>
                <w:szCs w:val="18"/>
              </w:rPr>
            </w:pPr>
            <w:r w:rsidRPr="001B3A12">
              <w:rPr>
                <w:sz w:val="18"/>
                <w:szCs w:val="18"/>
              </w:rPr>
              <w:t>Agree WG</w:t>
            </w:r>
            <w:r>
              <w:rPr>
                <w:b/>
                <w:sz w:val="18"/>
                <w:szCs w:val="18"/>
              </w:rPr>
              <w:t>*2</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3FAACEDC" w14:textId="77777777" w:rsidR="00570668" w:rsidRPr="001B3A12" w:rsidRDefault="00570668" w:rsidP="00500388">
            <w:pPr>
              <w:jc w:val="left"/>
              <w:rPr>
                <w:sz w:val="18"/>
                <w:szCs w:val="18"/>
              </w:rPr>
            </w:pPr>
            <w:r w:rsidRPr="001B3A12">
              <w:rPr>
                <w:sz w:val="18"/>
                <w:szCs w:val="18"/>
              </w:rPr>
              <w:t>1,5 kg/ha</w:t>
            </w:r>
          </w:p>
          <w:p w14:paraId="16CEA79D" w14:textId="77777777" w:rsidR="00570668" w:rsidRPr="001B3A12" w:rsidRDefault="00570668" w:rsidP="00500388">
            <w:pPr>
              <w:jc w:val="left"/>
              <w:rPr>
                <w:sz w:val="18"/>
                <w:szCs w:val="18"/>
              </w:rPr>
            </w:pPr>
            <w:r w:rsidRPr="001B3A12">
              <w:rPr>
                <w:sz w:val="18"/>
                <w:szCs w:val="18"/>
              </w:rPr>
              <w:t>125 g/ha</w:t>
            </w:r>
          </w:p>
          <w:p w14:paraId="1100F5C6" w14:textId="77777777" w:rsidR="00570668" w:rsidRPr="001B3A12" w:rsidRDefault="00570668" w:rsidP="00500388">
            <w:pPr>
              <w:jc w:val="left"/>
              <w:rPr>
                <w:sz w:val="18"/>
                <w:szCs w:val="18"/>
              </w:rPr>
            </w:pPr>
            <w:r w:rsidRPr="001B3A12">
              <w:rPr>
                <w:sz w:val="18"/>
                <w:szCs w:val="18"/>
              </w:rPr>
              <w:t>175 ml/ha</w:t>
            </w:r>
          </w:p>
          <w:p w14:paraId="6CE16832" w14:textId="77777777" w:rsidR="00570668" w:rsidRPr="001B3A12" w:rsidRDefault="00570668" w:rsidP="00500388">
            <w:pPr>
              <w:jc w:val="left"/>
              <w:rPr>
                <w:sz w:val="18"/>
                <w:szCs w:val="18"/>
              </w:rPr>
            </w:pPr>
            <w:r w:rsidRPr="001B3A12">
              <w:rPr>
                <w:sz w:val="18"/>
                <w:szCs w:val="18"/>
              </w:rPr>
              <w:t>1 kg/ha</w:t>
            </w:r>
          </w:p>
          <w:p w14:paraId="1E673A01" w14:textId="77777777" w:rsidR="00570668" w:rsidRPr="001B3A12" w:rsidRDefault="00570668" w:rsidP="00500388">
            <w:pPr>
              <w:jc w:val="left"/>
              <w:rPr>
                <w:sz w:val="18"/>
                <w:szCs w:val="18"/>
              </w:rPr>
            </w:pPr>
            <w:r w:rsidRPr="001B3A12">
              <w:rPr>
                <w:sz w:val="18"/>
                <w:szCs w:val="18"/>
              </w:rPr>
              <w:t>0,75 kg/ha</w:t>
            </w:r>
          </w:p>
          <w:p w14:paraId="50DA8E86" w14:textId="79290B4E" w:rsidR="00570668" w:rsidRPr="001B3A12" w:rsidRDefault="00570668" w:rsidP="00DB7F29">
            <w:pPr>
              <w:jc w:val="left"/>
              <w:rPr>
                <w:b/>
                <w:sz w:val="18"/>
                <w:szCs w:val="18"/>
              </w:rPr>
            </w:pPr>
            <w:r w:rsidRPr="001B3A12">
              <w:rPr>
                <w:sz w:val="18"/>
                <w:szCs w:val="18"/>
              </w:rPr>
              <w:t>0,5-1 kg/ha</w:t>
            </w:r>
            <w:r w:rsidRPr="001B3A12">
              <w:rPr>
                <w:b/>
                <w:sz w:val="18"/>
                <w:szCs w:val="18"/>
              </w:rPr>
              <w:t xml:space="preserve">*** </w:t>
            </w:r>
          </w:p>
        </w:tc>
        <w:tc>
          <w:tcPr>
            <w:tcW w:w="1177" w:type="dxa"/>
            <w:tcBorders>
              <w:top w:val="single" w:sz="4" w:space="0" w:color="auto"/>
              <w:left w:val="single" w:sz="4" w:space="0" w:color="auto"/>
              <w:bottom w:val="single" w:sz="4" w:space="0" w:color="auto"/>
              <w:right w:val="single" w:sz="4" w:space="0" w:color="auto"/>
            </w:tcBorders>
          </w:tcPr>
          <w:p w14:paraId="36A3B276" w14:textId="77777777" w:rsidR="00570668" w:rsidRPr="001B3A12" w:rsidRDefault="00570668" w:rsidP="00500388">
            <w:pPr>
              <w:jc w:val="left"/>
              <w:rPr>
                <w:sz w:val="18"/>
                <w:szCs w:val="18"/>
              </w:rPr>
            </w:pPr>
            <w:r w:rsidRPr="001B3A12">
              <w:rPr>
                <w:sz w:val="18"/>
                <w:szCs w:val="18"/>
              </w:rPr>
              <w:t>3</w:t>
            </w:r>
          </w:p>
          <w:p w14:paraId="41022DE9" w14:textId="77777777" w:rsidR="00570668" w:rsidRPr="001B3A12" w:rsidRDefault="00570668" w:rsidP="00500388">
            <w:pPr>
              <w:jc w:val="left"/>
              <w:rPr>
                <w:sz w:val="18"/>
                <w:szCs w:val="18"/>
              </w:rPr>
            </w:pPr>
            <w:r w:rsidRPr="001B3A12">
              <w:rPr>
                <w:sz w:val="18"/>
                <w:szCs w:val="18"/>
              </w:rPr>
              <w:t>3</w:t>
            </w:r>
          </w:p>
          <w:p w14:paraId="0BA823B5" w14:textId="77777777" w:rsidR="00570668" w:rsidRPr="001B3A12" w:rsidRDefault="00570668" w:rsidP="00500388">
            <w:pPr>
              <w:jc w:val="left"/>
              <w:rPr>
                <w:sz w:val="18"/>
                <w:szCs w:val="18"/>
              </w:rPr>
            </w:pPr>
            <w:r w:rsidRPr="001B3A12">
              <w:rPr>
                <w:sz w:val="18"/>
                <w:szCs w:val="18"/>
              </w:rPr>
              <w:t>3</w:t>
            </w:r>
          </w:p>
          <w:p w14:paraId="4C6E84FC" w14:textId="77777777" w:rsidR="00570668" w:rsidRPr="001B3A12" w:rsidRDefault="00570668" w:rsidP="00500388">
            <w:pPr>
              <w:jc w:val="left"/>
              <w:rPr>
                <w:sz w:val="18"/>
                <w:szCs w:val="18"/>
              </w:rPr>
            </w:pPr>
            <w:r w:rsidRPr="001B3A12">
              <w:rPr>
                <w:sz w:val="18"/>
                <w:szCs w:val="18"/>
              </w:rPr>
              <w:t>ni potrebna</w:t>
            </w:r>
          </w:p>
          <w:p w14:paraId="46F09428" w14:textId="77777777" w:rsidR="00570668" w:rsidRPr="001B3A12" w:rsidRDefault="00570668" w:rsidP="00500388">
            <w:pPr>
              <w:jc w:val="left"/>
              <w:rPr>
                <w:sz w:val="18"/>
                <w:szCs w:val="18"/>
              </w:rPr>
            </w:pPr>
            <w:r w:rsidRPr="001B3A12">
              <w:rPr>
                <w:sz w:val="18"/>
                <w:szCs w:val="18"/>
              </w:rPr>
              <w:t>ni potrebna</w:t>
            </w:r>
          </w:p>
          <w:p w14:paraId="4794B6A5" w14:textId="1670AFDB" w:rsidR="00570668" w:rsidRPr="001B3A12" w:rsidRDefault="00570668"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7C17188E" w14:textId="77777777" w:rsidR="00570668" w:rsidRDefault="00570668" w:rsidP="00500388">
            <w:pPr>
              <w:jc w:val="left"/>
              <w:rPr>
                <w:b/>
                <w:sz w:val="18"/>
                <w:szCs w:val="18"/>
              </w:rPr>
            </w:pPr>
            <w:r>
              <w:rPr>
                <w:b/>
                <w:sz w:val="18"/>
                <w:szCs w:val="18"/>
              </w:rPr>
              <w:t>*1   31.12.2020</w:t>
            </w:r>
          </w:p>
          <w:p w14:paraId="1D16020A" w14:textId="77777777" w:rsidR="00570668" w:rsidRPr="0004773D" w:rsidRDefault="00570668" w:rsidP="00500388">
            <w:pPr>
              <w:jc w:val="left"/>
              <w:rPr>
                <w:b/>
                <w:sz w:val="18"/>
                <w:szCs w:val="18"/>
              </w:rPr>
            </w:pPr>
            <w:r>
              <w:rPr>
                <w:b/>
                <w:sz w:val="18"/>
                <w:szCs w:val="18"/>
              </w:rPr>
              <w:t>*2   30.04.2020</w:t>
            </w:r>
          </w:p>
          <w:p w14:paraId="7058F63F" w14:textId="77777777" w:rsidR="00570668" w:rsidRPr="001B3A12" w:rsidRDefault="00570668" w:rsidP="00500388">
            <w:pPr>
              <w:jc w:val="left"/>
              <w:rPr>
                <w:sz w:val="18"/>
                <w:szCs w:val="18"/>
              </w:rPr>
            </w:pPr>
            <w:r w:rsidRPr="001B3A12">
              <w:rPr>
                <w:sz w:val="18"/>
                <w:szCs w:val="18"/>
              </w:rPr>
              <w:t>Paradižnikov molj ima sposobnost razviti delno ali popolno odpornost na FFS!</w:t>
            </w:r>
          </w:p>
          <w:p w14:paraId="1FEBCD11" w14:textId="77777777" w:rsidR="00570668" w:rsidRPr="001B3A12" w:rsidRDefault="00570668" w:rsidP="00500388">
            <w:pPr>
              <w:jc w:val="left"/>
              <w:rPr>
                <w:sz w:val="18"/>
                <w:szCs w:val="18"/>
              </w:rPr>
            </w:pPr>
          </w:p>
          <w:p w14:paraId="3426DA85" w14:textId="77777777" w:rsidR="00570668" w:rsidRPr="001B3A12" w:rsidRDefault="00570668" w:rsidP="00500388">
            <w:pPr>
              <w:pStyle w:val="Oznaenseznam"/>
            </w:pPr>
            <w:r w:rsidRPr="001B3A12">
              <w:t xml:space="preserve">* </w:t>
            </w:r>
            <w:r w:rsidRPr="001B3A12">
              <w:rPr>
                <w:b w:val="0"/>
              </w:rPr>
              <w:t xml:space="preserve">uporaba na </w:t>
            </w:r>
          </w:p>
          <w:p w14:paraId="5199F5E2" w14:textId="77777777" w:rsidR="00570668" w:rsidRPr="001B3A12" w:rsidRDefault="00570668" w:rsidP="00500388">
            <w:pPr>
              <w:jc w:val="left"/>
              <w:rPr>
                <w:sz w:val="18"/>
                <w:szCs w:val="18"/>
              </w:rPr>
            </w:pPr>
            <w:r w:rsidRPr="001B3A12">
              <w:rPr>
                <w:sz w:val="18"/>
                <w:szCs w:val="18"/>
              </w:rPr>
              <w:t>PROSTEM</w:t>
            </w:r>
          </w:p>
          <w:p w14:paraId="1A7AC994" w14:textId="77777777" w:rsidR="00570668" w:rsidRPr="001B3A12" w:rsidRDefault="00570668" w:rsidP="00500388">
            <w:pPr>
              <w:jc w:val="left"/>
              <w:rPr>
                <w:b/>
                <w:sz w:val="18"/>
                <w:szCs w:val="18"/>
              </w:rPr>
            </w:pPr>
            <w:r w:rsidRPr="001B3A12">
              <w:rPr>
                <w:b/>
                <w:sz w:val="18"/>
                <w:szCs w:val="18"/>
              </w:rPr>
              <w:t>**</w:t>
            </w:r>
            <w:r w:rsidRPr="001B3A12">
              <w:rPr>
                <w:sz w:val="18"/>
                <w:szCs w:val="18"/>
              </w:rPr>
              <w:t xml:space="preserve"> uporaba v ZAŠČITENIH PROSTORIH</w:t>
            </w:r>
          </w:p>
          <w:p w14:paraId="7393EA82" w14:textId="77777777" w:rsidR="00570668" w:rsidRPr="001B3A12" w:rsidRDefault="00570668" w:rsidP="00500388">
            <w:pPr>
              <w:jc w:val="left"/>
              <w:rPr>
                <w:b/>
                <w:sz w:val="18"/>
                <w:szCs w:val="18"/>
              </w:rPr>
            </w:pPr>
            <w:r w:rsidRPr="001B3A12">
              <w:rPr>
                <w:b/>
                <w:sz w:val="18"/>
                <w:szCs w:val="18"/>
              </w:rPr>
              <w:t>***</w:t>
            </w:r>
            <w:r w:rsidRPr="001B3A12">
              <w:rPr>
                <w:sz w:val="18"/>
                <w:szCs w:val="18"/>
              </w:rPr>
              <w:t>odmerek odvisen od višine tretiranih rastlin</w:t>
            </w:r>
          </w:p>
          <w:p w14:paraId="692300BE" w14:textId="77777777" w:rsidR="00570668" w:rsidRPr="001B3A12" w:rsidRDefault="00570668" w:rsidP="00D90C08">
            <w:pPr>
              <w:jc w:val="left"/>
              <w:rPr>
                <w:sz w:val="18"/>
                <w:szCs w:val="18"/>
              </w:rPr>
            </w:pPr>
          </w:p>
        </w:tc>
      </w:tr>
    </w:tbl>
    <w:p w14:paraId="5A81B7EB" w14:textId="2A68C0B5" w:rsidR="00BA5CD2" w:rsidRPr="003C3688" w:rsidRDefault="007D7D7E" w:rsidP="003C3688">
      <w:pPr>
        <w:jc w:val="center"/>
      </w:pPr>
      <w:r w:rsidRPr="000307BC">
        <w:rPr>
          <w:sz w:val="20"/>
        </w:rPr>
        <w:br w:type="page"/>
      </w:r>
      <w:r w:rsidRPr="003C3688">
        <w:lastRenderedPageBreak/>
        <w:t>INTEGRIRANO VARSTVO PARADIŽNIKA -</w:t>
      </w:r>
      <w:r w:rsidR="001A73E9" w:rsidRPr="003C3688">
        <w:t xml:space="preserve"> list 1</w:t>
      </w:r>
      <w:r w:rsidR="00494A9B" w:rsidRPr="003C3688">
        <w:t>2</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7D7D7E" w:rsidRPr="000307BC" w14:paraId="00644D7A" w14:textId="77777777" w:rsidTr="00DB7F29">
        <w:tc>
          <w:tcPr>
            <w:tcW w:w="1508" w:type="dxa"/>
            <w:tcBorders>
              <w:top w:val="single" w:sz="12" w:space="0" w:color="auto"/>
              <w:left w:val="single" w:sz="12" w:space="0" w:color="auto"/>
              <w:bottom w:val="single" w:sz="12" w:space="0" w:color="auto"/>
              <w:right w:val="single" w:sz="12" w:space="0" w:color="auto"/>
            </w:tcBorders>
          </w:tcPr>
          <w:p w14:paraId="520996EE" w14:textId="77777777" w:rsidR="007D7D7E" w:rsidRPr="000307BC" w:rsidRDefault="007D7D7E" w:rsidP="00DB7F29">
            <w:pPr>
              <w:jc w:val="left"/>
              <w:rPr>
                <w:sz w:val="20"/>
                <w:szCs w:val="18"/>
              </w:rPr>
            </w:pPr>
            <w:r w:rsidRPr="000307BC">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54EFFA6F" w14:textId="77777777" w:rsidR="007D7D7E" w:rsidRPr="000307BC" w:rsidRDefault="007D7D7E" w:rsidP="00DB7F29">
            <w:pPr>
              <w:jc w:val="left"/>
              <w:rPr>
                <w:sz w:val="20"/>
                <w:szCs w:val="18"/>
              </w:rPr>
            </w:pPr>
            <w:r w:rsidRPr="000307BC">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14:paraId="15675A3B" w14:textId="77777777" w:rsidR="007D7D7E" w:rsidRPr="000307BC" w:rsidRDefault="007D7D7E" w:rsidP="00DB7F29">
            <w:pPr>
              <w:tabs>
                <w:tab w:val="left" w:pos="0"/>
                <w:tab w:val="left" w:pos="170"/>
              </w:tabs>
              <w:rPr>
                <w:sz w:val="20"/>
                <w:szCs w:val="18"/>
              </w:rPr>
            </w:pPr>
            <w:r w:rsidRPr="000307BC">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38FD3E1C" w14:textId="77777777" w:rsidR="007D7D7E" w:rsidRPr="000307BC" w:rsidRDefault="007D7D7E" w:rsidP="00DB7F29">
            <w:pPr>
              <w:rPr>
                <w:sz w:val="20"/>
                <w:szCs w:val="18"/>
              </w:rPr>
            </w:pPr>
            <w:r w:rsidRPr="000307BC">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14:paraId="6644863F" w14:textId="77777777" w:rsidR="007D7D7E" w:rsidRPr="000307BC" w:rsidRDefault="007D7D7E" w:rsidP="00DB7F29">
            <w:pPr>
              <w:jc w:val="left"/>
              <w:rPr>
                <w:sz w:val="20"/>
                <w:szCs w:val="18"/>
              </w:rPr>
            </w:pPr>
            <w:r w:rsidRPr="000307BC">
              <w:rPr>
                <w:sz w:val="20"/>
                <w:szCs w:val="18"/>
              </w:rPr>
              <w:t>FITOFARM.</w:t>
            </w:r>
          </w:p>
          <w:p w14:paraId="6DDF0310" w14:textId="77777777" w:rsidR="007D7D7E" w:rsidRPr="000307BC" w:rsidRDefault="007D7D7E" w:rsidP="00DB7F29">
            <w:pPr>
              <w:jc w:val="left"/>
              <w:rPr>
                <w:sz w:val="20"/>
                <w:szCs w:val="18"/>
              </w:rPr>
            </w:pPr>
            <w:r w:rsidRPr="000307BC">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1F857766" w14:textId="77777777" w:rsidR="007D7D7E" w:rsidRPr="000307BC" w:rsidRDefault="007D7D7E" w:rsidP="00DB7F29">
            <w:pPr>
              <w:rPr>
                <w:sz w:val="20"/>
                <w:szCs w:val="18"/>
              </w:rPr>
            </w:pPr>
            <w:r w:rsidRPr="000307BC">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5E423DD3" w14:textId="77777777" w:rsidR="007D7D7E" w:rsidRPr="000307BC" w:rsidRDefault="007D7D7E" w:rsidP="00DB7F29">
            <w:pPr>
              <w:rPr>
                <w:sz w:val="20"/>
                <w:szCs w:val="18"/>
              </w:rPr>
            </w:pPr>
            <w:r w:rsidRPr="000307BC">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2E4AA337" w14:textId="77777777" w:rsidR="007D7D7E" w:rsidRPr="000307BC" w:rsidRDefault="007D7D7E" w:rsidP="00DB7F29">
            <w:pPr>
              <w:rPr>
                <w:sz w:val="20"/>
                <w:szCs w:val="18"/>
              </w:rPr>
            </w:pPr>
            <w:r w:rsidRPr="000307BC">
              <w:rPr>
                <w:sz w:val="20"/>
                <w:szCs w:val="18"/>
              </w:rPr>
              <w:t>OPOMBE</w:t>
            </w:r>
          </w:p>
        </w:tc>
      </w:tr>
      <w:tr w:rsidR="007D7D7E" w:rsidRPr="000307BC" w14:paraId="17605CDF" w14:textId="77777777" w:rsidTr="00DB7F29">
        <w:tc>
          <w:tcPr>
            <w:tcW w:w="14125" w:type="dxa"/>
            <w:gridSpan w:val="8"/>
            <w:tcBorders>
              <w:top w:val="single" w:sz="4" w:space="0" w:color="auto"/>
              <w:left w:val="single" w:sz="4" w:space="0" w:color="auto"/>
              <w:bottom w:val="single" w:sz="4" w:space="0" w:color="auto"/>
              <w:right w:val="single" w:sz="4" w:space="0" w:color="auto"/>
            </w:tcBorders>
          </w:tcPr>
          <w:p w14:paraId="22FCE24A" w14:textId="77777777" w:rsidR="007D7D7E" w:rsidRPr="000307BC" w:rsidRDefault="007D7D7E" w:rsidP="00DB7F29">
            <w:pPr>
              <w:jc w:val="left"/>
              <w:rPr>
                <w:sz w:val="20"/>
                <w:szCs w:val="20"/>
              </w:rPr>
            </w:pPr>
            <w:r w:rsidRPr="000307BC">
              <w:rPr>
                <w:b/>
                <w:sz w:val="20"/>
                <w:szCs w:val="20"/>
              </w:rPr>
              <w:t>Paradižnikov molj</w:t>
            </w:r>
            <w:r w:rsidRPr="000307BC">
              <w:rPr>
                <w:sz w:val="20"/>
                <w:szCs w:val="20"/>
              </w:rPr>
              <w:t xml:space="preserve"> (</w:t>
            </w:r>
            <w:r w:rsidRPr="000307BC">
              <w:rPr>
                <w:i/>
                <w:sz w:val="20"/>
                <w:szCs w:val="20"/>
              </w:rPr>
              <w:t>Tuta absoluta</w:t>
            </w:r>
            <w:r w:rsidRPr="000307BC">
              <w:rPr>
                <w:sz w:val="20"/>
                <w:szCs w:val="20"/>
              </w:rPr>
              <w:t xml:space="preserve"> Povolny) se uvršča v red </w:t>
            </w:r>
            <w:r w:rsidRPr="000307BC">
              <w:rPr>
                <w:i/>
                <w:sz w:val="20"/>
                <w:szCs w:val="20"/>
              </w:rPr>
              <w:t>Lepidoptera</w:t>
            </w:r>
            <w:r w:rsidRPr="000307BC">
              <w:rPr>
                <w:sz w:val="20"/>
                <w:szCs w:val="20"/>
              </w:rPr>
              <w:t xml:space="preserve"> in družino  drevesnih moljev (</w:t>
            </w:r>
            <w:r w:rsidRPr="000307BC">
              <w:rPr>
                <w:i/>
                <w:sz w:val="20"/>
                <w:szCs w:val="20"/>
              </w:rPr>
              <w:t>Gelechiidae</w:t>
            </w:r>
            <w:r w:rsidRPr="000307BC">
              <w:rPr>
                <w:sz w:val="20"/>
                <w:szCs w:val="20"/>
              </w:rPr>
              <w:t xml:space="preserve">). </w:t>
            </w:r>
          </w:p>
          <w:p w14:paraId="5A8207BA" w14:textId="77777777" w:rsidR="007D7D7E" w:rsidRPr="000307BC" w:rsidRDefault="007D7D7E" w:rsidP="00DB7F29">
            <w:pPr>
              <w:jc w:val="left"/>
              <w:rPr>
                <w:sz w:val="20"/>
                <w:szCs w:val="20"/>
              </w:rPr>
            </w:pPr>
            <w:r w:rsidRPr="000307BC">
              <w:rPr>
                <w:sz w:val="20"/>
                <w:szCs w:val="20"/>
              </w:rPr>
              <w:t>V Evropi se je škodljivec prvič pojavil v letu 2006</w:t>
            </w:r>
            <w:r w:rsidR="00EE67CD" w:rsidRPr="000307BC">
              <w:rPr>
                <w:sz w:val="20"/>
                <w:szCs w:val="20"/>
              </w:rPr>
              <w:t>, v naslednjih letih se je razširil po številnih državah v Evropi</w:t>
            </w:r>
            <w:r w:rsidRPr="000307BC">
              <w:rPr>
                <w:sz w:val="20"/>
                <w:szCs w:val="20"/>
              </w:rPr>
              <w:t xml:space="preserve">. V letu 2009 je bil škodljivec prvič ugotovljen tudi v Sloveniji, in sicer pri monitoringu v zavarovanih prostorih Verjetno </w:t>
            </w:r>
            <w:r w:rsidR="00EE67CD" w:rsidRPr="000307BC">
              <w:rPr>
                <w:sz w:val="20"/>
                <w:szCs w:val="20"/>
              </w:rPr>
              <w:t>je bil vnesen</w:t>
            </w:r>
            <w:r w:rsidRPr="000307BC">
              <w:rPr>
                <w:sz w:val="20"/>
                <w:szCs w:val="20"/>
              </w:rPr>
              <w:t xml:space="preserve"> s pošiljkami sadik paradižnika ali pa kontaminirane embalaže. Škode lahko pričakujemo predvsem na Primorskem, v zavarovanem  prostoru pa tudi v notranjosti Slovenije, če bi škodljivca vnesli z napadenimi sadikami. </w:t>
            </w:r>
          </w:p>
          <w:p w14:paraId="496F4070" w14:textId="77777777" w:rsidR="007D7D7E" w:rsidRPr="000307BC" w:rsidRDefault="007D7D7E" w:rsidP="00DB7F29">
            <w:pPr>
              <w:jc w:val="left"/>
              <w:rPr>
                <w:sz w:val="20"/>
                <w:szCs w:val="16"/>
              </w:rPr>
            </w:pPr>
          </w:p>
          <w:p w14:paraId="4C07E8AC" w14:textId="77777777" w:rsidR="007D7D7E" w:rsidRPr="000307BC" w:rsidRDefault="007D7D7E" w:rsidP="00DB7F29">
            <w:pPr>
              <w:jc w:val="left"/>
              <w:rPr>
                <w:sz w:val="20"/>
                <w:szCs w:val="20"/>
              </w:rPr>
            </w:pPr>
            <w:r w:rsidRPr="000307BC">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0307BC">
              <w:rPr>
                <w:i/>
                <w:sz w:val="20"/>
                <w:szCs w:val="20"/>
              </w:rPr>
              <w:t>mezofil</w:t>
            </w:r>
            <w:r w:rsidRPr="000307BC">
              <w:rPr>
                <w:sz w:val="20"/>
                <w:szCs w:val="20"/>
              </w:rPr>
              <w:t>) in pustijo povrhnjico lista (</w:t>
            </w:r>
            <w:r w:rsidRPr="000307BC">
              <w:rPr>
                <w:i/>
                <w:sz w:val="20"/>
                <w:szCs w:val="20"/>
              </w:rPr>
              <w:t>epidermis</w:t>
            </w:r>
            <w:r w:rsidRPr="000307BC">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14:paraId="6675DC1C" w14:textId="77777777" w:rsidR="007D7D7E" w:rsidRPr="000307BC" w:rsidRDefault="007D7D7E" w:rsidP="00DB7F29">
            <w:pPr>
              <w:jc w:val="left"/>
              <w:rPr>
                <w:sz w:val="20"/>
                <w:szCs w:val="16"/>
              </w:rPr>
            </w:pPr>
          </w:p>
          <w:p w14:paraId="5289FEE7" w14:textId="77777777" w:rsidR="007D7D7E" w:rsidRPr="000307BC" w:rsidRDefault="00EE67CD" w:rsidP="00DB7F29">
            <w:pPr>
              <w:jc w:val="left"/>
              <w:rPr>
                <w:sz w:val="20"/>
                <w:szCs w:val="20"/>
              </w:rPr>
            </w:pPr>
            <w:r w:rsidRPr="000307BC">
              <w:rPr>
                <w:sz w:val="20"/>
                <w:szCs w:val="20"/>
              </w:rPr>
              <w:t>Ukrepi v napadenih nasadih</w:t>
            </w:r>
            <w:r w:rsidR="007D7D7E" w:rsidRPr="000307BC">
              <w:rPr>
                <w:sz w:val="20"/>
                <w:szCs w:val="20"/>
              </w:rPr>
              <w:t xml:space="preserve"> so naslednji: </w:t>
            </w:r>
          </w:p>
          <w:p w14:paraId="1304D0D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kolobarja, pri čemer se zapored ne pojavljajo gostiteljske rastline iz družine razhudnikovk (Solanaceae),</w:t>
            </w:r>
          </w:p>
          <w:p w14:paraId="3ACD8C2C"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preoravanje po spravilu pridelka do globine najmanj 20 cm,</w:t>
            </w:r>
          </w:p>
          <w:p w14:paraId="7A873E4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14:paraId="316E6419"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v času pridelave paradižnika opazovanje rastlin in sprotno uničevanje morebitnih napadenih rastlin,</w:t>
            </w:r>
          </w:p>
          <w:p w14:paraId="7302CF3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 xml:space="preserve">redno spremljanje populacije paradižnikovega molja s feromonskimi ali drugimi vabami, </w:t>
            </w:r>
          </w:p>
          <w:p w14:paraId="4DD59E9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rednega zatiranja z biotičnimi ali fitofarmacevtskimi sredstvi oziroma masovnega lovljenja paradižnikovega molja,</w:t>
            </w:r>
          </w:p>
          <w:p w14:paraId="1733019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odstranjevanje plevelov,</w:t>
            </w:r>
          </w:p>
          <w:p w14:paraId="1AD1EBA8"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higienskih ukrepov za preprečevanje širjenja paradižnikovega molja.</w:t>
            </w:r>
          </w:p>
          <w:p w14:paraId="024A5D08" w14:textId="77777777" w:rsidR="007D7D7E" w:rsidRPr="000307BC" w:rsidRDefault="007D7D7E" w:rsidP="00DB7F29">
            <w:pPr>
              <w:overflowPunct w:val="0"/>
              <w:autoSpaceDE w:val="0"/>
              <w:autoSpaceDN w:val="0"/>
              <w:adjustRightInd w:val="0"/>
              <w:textAlignment w:val="baseline"/>
              <w:rPr>
                <w:sz w:val="20"/>
                <w:szCs w:val="20"/>
              </w:rPr>
            </w:pPr>
            <w:r w:rsidRPr="000307BC">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14:paraId="79DFBCF1" w14:textId="77777777" w:rsidR="007D7D7E" w:rsidRPr="000307BC" w:rsidRDefault="007D7D7E" w:rsidP="00DB7F29">
            <w:pPr>
              <w:rPr>
                <w:sz w:val="20"/>
                <w:szCs w:val="20"/>
              </w:rPr>
            </w:pPr>
            <w:r w:rsidRPr="000307BC">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14:paraId="66D79008" w14:textId="77777777" w:rsidR="00A74D6B" w:rsidRPr="000307BC" w:rsidRDefault="00A74D6B" w:rsidP="00A74D6B">
      <w:pPr>
        <w:pStyle w:val="Naslov2"/>
        <w:numPr>
          <w:ilvl w:val="0"/>
          <w:numId w:val="0"/>
        </w:numPr>
        <w:ind w:left="624"/>
        <w:rPr>
          <w:sz w:val="20"/>
        </w:rPr>
      </w:pPr>
      <w:bookmarkStart w:id="426" w:name="_Toc215563133"/>
      <w:bookmarkStart w:id="427" w:name="_Toc91332682"/>
      <w:bookmarkStart w:id="428" w:name="_Toc91332904"/>
      <w:bookmarkStart w:id="429" w:name="_Toc91333110"/>
    </w:p>
    <w:p w14:paraId="76BD6582" w14:textId="77777777" w:rsidR="00F745ED" w:rsidRPr="003C3688" w:rsidRDefault="00A74D6B" w:rsidP="00727AE7">
      <w:pPr>
        <w:pStyle w:val="Naslov2"/>
      </w:pPr>
      <w:r w:rsidRPr="000307BC">
        <w:rPr>
          <w:sz w:val="20"/>
        </w:rPr>
        <w:br w:type="page"/>
      </w:r>
      <w:bookmarkStart w:id="430" w:name="_Toc34656923"/>
      <w:r w:rsidR="00F745ED" w:rsidRPr="003C3688">
        <w:lastRenderedPageBreak/>
        <w:t>INTEGRIRANO VARSTVO PAPRIKE</w:t>
      </w:r>
      <w:bookmarkEnd w:id="426"/>
      <w:bookmarkEnd w:id="427"/>
      <w:bookmarkEnd w:id="428"/>
      <w:bookmarkEnd w:id="429"/>
      <w:bookmarkEnd w:id="430"/>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320"/>
        <w:gridCol w:w="1210"/>
        <w:gridCol w:w="1494"/>
      </w:tblGrid>
      <w:tr w:rsidR="00EF0EBC" w:rsidRPr="00AA5EDA" w14:paraId="0B63E702" w14:textId="77777777" w:rsidTr="004D0427">
        <w:tc>
          <w:tcPr>
            <w:tcW w:w="1701" w:type="dxa"/>
            <w:tcBorders>
              <w:top w:val="single" w:sz="12" w:space="0" w:color="auto"/>
              <w:left w:val="single" w:sz="12" w:space="0" w:color="auto"/>
              <w:bottom w:val="single" w:sz="12" w:space="0" w:color="auto"/>
              <w:right w:val="single" w:sz="12" w:space="0" w:color="auto"/>
            </w:tcBorders>
          </w:tcPr>
          <w:p w14:paraId="31AAC71F" w14:textId="77777777" w:rsidR="00EF0EBC" w:rsidRPr="00AA5EDA" w:rsidRDefault="00EF0EBC" w:rsidP="00045097">
            <w:pPr>
              <w:jc w:val="left"/>
              <w:rPr>
                <w:sz w:val="17"/>
                <w:szCs w:val="17"/>
              </w:rPr>
            </w:pPr>
            <w:bookmarkStart w:id="431" w:name="_Toc215563134"/>
            <w:bookmarkStart w:id="432" w:name="_Toc91332683"/>
            <w:bookmarkStart w:id="433" w:name="_Toc91332905"/>
            <w:bookmarkStart w:id="434" w:name="_Toc91333111"/>
            <w:r w:rsidRPr="00AA5EDA">
              <w:rPr>
                <w:sz w:val="17"/>
                <w:szCs w:val="17"/>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7FA5CAEC" w14:textId="77777777" w:rsidR="00EF0EBC" w:rsidRPr="00AA5EDA" w:rsidRDefault="00EF0EBC" w:rsidP="00045097">
            <w:pPr>
              <w:jc w:val="left"/>
              <w:rPr>
                <w:sz w:val="17"/>
                <w:szCs w:val="17"/>
              </w:rPr>
            </w:pPr>
            <w:r w:rsidRPr="00AA5EDA">
              <w:rPr>
                <w:sz w:val="17"/>
                <w:szCs w:val="17"/>
              </w:rPr>
              <w:t>OPIS</w:t>
            </w:r>
          </w:p>
        </w:tc>
        <w:tc>
          <w:tcPr>
            <w:tcW w:w="2640" w:type="dxa"/>
            <w:tcBorders>
              <w:top w:val="single" w:sz="12" w:space="0" w:color="auto"/>
              <w:left w:val="single" w:sz="12" w:space="0" w:color="auto"/>
              <w:bottom w:val="single" w:sz="12" w:space="0" w:color="auto"/>
              <w:right w:val="single" w:sz="12" w:space="0" w:color="auto"/>
            </w:tcBorders>
          </w:tcPr>
          <w:p w14:paraId="1666B7B3" w14:textId="77777777" w:rsidR="00EF0EBC" w:rsidRPr="00AA5EDA" w:rsidRDefault="00EF0EBC" w:rsidP="00045097">
            <w:pPr>
              <w:tabs>
                <w:tab w:val="left" w:pos="170"/>
              </w:tabs>
              <w:rPr>
                <w:sz w:val="17"/>
                <w:szCs w:val="17"/>
              </w:rPr>
            </w:pPr>
            <w:r w:rsidRPr="00AA5EDA">
              <w:rPr>
                <w:sz w:val="17"/>
                <w:szCs w:val="17"/>
              </w:rPr>
              <w:t>UKREPI</w:t>
            </w:r>
          </w:p>
        </w:tc>
        <w:tc>
          <w:tcPr>
            <w:tcW w:w="1980" w:type="dxa"/>
            <w:tcBorders>
              <w:top w:val="single" w:sz="12" w:space="0" w:color="auto"/>
              <w:left w:val="single" w:sz="12" w:space="0" w:color="auto"/>
              <w:bottom w:val="single" w:sz="12" w:space="0" w:color="auto"/>
              <w:right w:val="single" w:sz="12" w:space="0" w:color="auto"/>
            </w:tcBorders>
          </w:tcPr>
          <w:p w14:paraId="7DA1FA28" w14:textId="77777777" w:rsidR="00EF0EBC" w:rsidRPr="00AA5EDA" w:rsidRDefault="00EF0EBC" w:rsidP="00045097">
            <w:pPr>
              <w:rPr>
                <w:sz w:val="17"/>
                <w:szCs w:val="17"/>
              </w:rPr>
            </w:pPr>
            <w:r w:rsidRPr="00AA5EDA">
              <w:rPr>
                <w:sz w:val="17"/>
                <w:szCs w:val="17"/>
              </w:rPr>
              <w:t>AKTIVNA SNOV</w:t>
            </w:r>
          </w:p>
        </w:tc>
        <w:tc>
          <w:tcPr>
            <w:tcW w:w="1760" w:type="dxa"/>
            <w:tcBorders>
              <w:top w:val="single" w:sz="12" w:space="0" w:color="auto"/>
              <w:left w:val="single" w:sz="12" w:space="0" w:color="auto"/>
              <w:bottom w:val="single" w:sz="12" w:space="0" w:color="auto"/>
              <w:right w:val="single" w:sz="12" w:space="0" w:color="auto"/>
            </w:tcBorders>
          </w:tcPr>
          <w:p w14:paraId="4A06D035" w14:textId="77777777" w:rsidR="00EF0EBC" w:rsidRPr="00AA5EDA" w:rsidRDefault="00EF0EBC" w:rsidP="00045097">
            <w:pPr>
              <w:jc w:val="left"/>
              <w:rPr>
                <w:sz w:val="17"/>
                <w:szCs w:val="17"/>
              </w:rPr>
            </w:pPr>
            <w:r w:rsidRPr="00AA5EDA">
              <w:rPr>
                <w:sz w:val="17"/>
                <w:szCs w:val="17"/>
              </w:rPr>
              <w:t>FITOFARM.</w:t>
            </w:r>
          </w:p>
          <w:p w14:paraId="026E6EE1" w14:textId="77777777" w:rsidR="00EF0EBC" w:rsidRPr="00AA5EDA" w:rsidRDefault="00EF0EBC" w:rsidP="00045097">
            <w:pPr>
              <w:jc w:val="left"/>
              <w:rPr>
                <w:sz w:val="17"/>
                <w:szCs w:val="17"/>
              </w:rPr>
            </w:pPr>
            <w:r w:rsidRPr="00AA5EDA">
              <w:rPr>
                <w:sz w:val="17"/>
                <w:szCs w:val="17"/>
              </w:rPr>
              <w:t>SREDSTVO</w:t>
            </w:r>
          </w:p>
        </w:tc>
        <w:tc>
          <w:tcPr>
            <w:tcW w:w="1320" w:type="dxa"/>
            <w:tcBorders>
              <w:top w:val="single" w:sz="12" w:space="0" w:color="auto"/>
              <w:left w:val="single" w:sz="12" w:space="0" w:color="auto"/>
              <w:bottom w:val="single" w:sz="12" w:space="0" w:color="auto"/>
              <w:right w:val="single" w:sz="12" w:space="0" w:color="auto"/>
            </w:tcBorders>
          </w:tcPr>
          <w:p w14:paraId="61A0573F" w14:textId="77777777" w:rsidR="00EF0EBC" w:rsidRPr="00AA5EDA" w:rsidRDefault="00EF0EBC" w:rsidP="00045097">
            <w:pPr>
              <w:rPr>
                <w:sz w:val="17"/>
                <w:szCs w:val="17"/>
              </w:rPr>
            </w:pPr>
            <w:r w:rsidRPr="00AA5EDA">
              <w:rPr>
                <w:sz w:val="17"/>
                <w:szCs w:val="17"/>
              </w:rPr>
              <w:t>ODMEREK</w:t>
            </w:r>
          </w:p>
        </w:tc>
        <w:tc>
          <w:tcPr>
            <w:tcW w:w="1210" w:type="dxa"/>
            <w:tcBorders>
              <w:top w:val="single" w:sz="12" w:space="0" w:color="auto"/>
              <w:left w:val="single" w:sz="12" w:space="0" w:color="auto"/>
              <w:bottom w:val="single" w:sz="12" w:space="0" w:color="auto"/>
              <w:right w:val="single" w:sz="12" w:space="0" w:color="auto"/>
            </w:tcBorders>
          </w:tcPr>
          <w:p w14:paraId="5F3FFDDA" w14:textId="77777777" w:rsidR="00EF0EBC" w:rsidRPr="00AA5EDA" w:rsidRDefault="00EF0EBC" w:rsidP="00045097">
            <w:pPr>
              <w:rPr>
                <w:sz w:val="17"/>
                <w:szCs w:val="17"/>
              </w:rPr>
            </w:pPr>
            <w:r w:rsidRPr="00AA5EDA">
              <w:rPr>
                <w:sz w:val="17"/>
                <w:szCs w:val="17"/>
              </w:rPr>
              <w:t>KARENCA</w:t>
            </w:r>
          </w:p>
        </w:tc>
        <w:tc>
          <w:tcPr>
            <w:tcW w:w="1494" w:type="dxa"/>
            <w:tcBorders>
              <w:top w:val="single" w:sz="12" w:space="0" w:color="auto"/>
              <w:left w:val="single" w:sz="12" w:space="0" w:color="auto"/>
              <w:bottom w:val="single" w:sz="12" w:space="0" w:color="auto"/>
              <w:right w:val="single" w:sz="12" w:space="0" w:color="auto"/>
            </w:tcBorders>
          </w:tcPr>
          <w:p w14:paraId="34FA8F9A" w14:textId="77777777" w:rsidR="00EF0EBC" w:rsidRPr="00AA5EDA" w:rsidRDefault="00EF0EBC" w:rsidP="00045097">
            <w:pPr>
              <w:rPr>
                <w:sz w:val="17"/>
                <w:szCs w:val="17"/>
              </w:rPr>
            </w:pPr>
            <w:r w:rsidRPr="00AA5EDA">
              <w:rPr>
                <w:sz w:val="17"/>
                <w:szCs w:val="17"/>
              </w:rPr>
              <w:t>OPOMBE</w:t>
            </w:r>
          </w:p>
        </w:tc>
      </w:tr>
      <w:tr w:rsidR="00570668" w:rsidRPr="00C13769" w14:paraId="5A481921" w14:textId="77777777" w:rsidTr="004D0427">
        <w:tc>
          <w:tcPr>
            <w:tcW w:w="1701" w:type="dxa"/>
            <w:tcBorders>
              <w:top w:val="nil"/>
              <w:left w:val="single" w:sz="4" w:space="0" w:color="auto"/>
              <w:right w:val="single" w:sz="4" w:space="0" w:color="auto"/>
            </w:tcBorders>
          </w:tcPr>
          <w:p w14:paraId="12A1E5F6" w14:textId="77777777" w:rsidR="00570668" w:rsidRPr="00C13769" w:rsidRDefault="00570668" w:rsidP="00045097">
            <w:pPr>
              <w:jc w:val="left"/>
              <w:rPr>
                <w:sz w:val="16"/>
                <w:szCs w:val="16"/>
              </w:rPr>
            </w:pPr>
            <w:bookmarkStart w:id="435" w:name="OLE_LINK1"/>
            <w:bookmarkStart w:id="436" w:name="OLE_LINK2"/>
            <w:r w:rsidRPr="00C13769">
              <w:rPr>
                <w:b/>
                <w:bCs/>
                <w:sz w:val="16"/>
                <w:szCs w:val="16"/>
              </w:rPr>
              <w:t>Padavica sadik</w:t>
            </w:r>
            <w:r w:rsidRPr="00C13769">
              <w:rPr>
                <w:sz w:val="16"/>
                <w:szCs w:val="16"/>
              </w:rPr>
              <w:t xml:space="preserve"> </w:t>
            </w:r>
            <w:r w:rsidRPr="00C13769">
              <w:rPr>
                <w:i/>
                <w:iCs/>
                <w:sz w:val="16"/>
                <w:szCs w:val="16"/>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67FFC49D" w14:textId="77777777" w:rsidR="00570668" w:rsidRPr="00C13769" w:rsidRDefault="00570668" w:rsidP="00045097">
            <w:pPr>
              <w:jc w:val="left"/>
              <w:rPr>
                <w:sz w:val="16"/>
                <w:szCs w:val="16"/>
              </w:rPr>
            </w:pPr>
            <w:r w:rsidRPr="00C13769">
              <w:rPr>
                <w:sz w:val="16"/>
                <w:szCs w:val="16"/>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5A26A85B" w14:textId="77777777" w:rsidR="00570668" w:rsidRPr="00C13769" w:rsidRDefault="00570668" w:rsidP="00045097">
            <w:pPr>
              <w:tabs>
                <w:tab w:val="left" w:pos="170"/>
              </w:tabs>
              <w:jc w:val="left"/>
              <w:rPr>
                <w:sz w:val="16"/>
                <w:szCs w:val="16"/>
              </w:rPr>
            </w:pPr>
            <w:r w:rsidRPr="00C13769">
              <w:rPr>
                <w:sz w:val="16"/>
                <w:szCs w:val="16"/>
              </w:rPr>
              <w:t>Agrotehnični ukrepi:</w:t>
            </w:r>
          </w:p>
          <w:p w14:paraId="1815856D" w14:textId="6F41CB40" w:rsidR="00570668" w:rsidRPr="00C13769" w:rsidRDefault="00570668" w:rsidP="00830142">
            <w:pPr>
              <w:pStyle w:val="Oznaenseznam3"/>
            </w:pPr>
            <w:r w:rsidRPr="00C13769">
              <w:t>-setev v razkužen substrat</w:t>
            </w:r>
          </w:p>
          <w:p w14:paraId="0CAC5C53" w14:textId="4A1F4465" w:rsidR="00570668" w:rsidRPr="00C13769" w:rsidRDefault="00570668" w:rsidP="00830142">
            <w:pPr>
              <w:pStyle w:val="Oznaenseznam3"/>
            </w:pPr>
            <w:r w:rsidRPr="00C13769">
              <w:t>-uporaba zdravega</w:t>
            </w:r>
          </w:p>
          <w:p w14:paraId="4B5E98B2" w14:textId="77777777" w:rsidR="00570668" w:rsidRPr="00C13769" w:rsidRDefault="00570668" w:rsidP="00830142">
            <w:pPr>
              <w:pStyle w:val="Oznaenseznam3"/>
            </w:pPr>
            <w:r w:rsidRPr="00C13769">
              <w:t>certificiranega semena</w:t>
            </w:r>
          </w:p>
          <w:p w14:paraId="0714B584" w14:textId="2C8FB122" w:rsidR="00570668" w:rsidRPr="00C13769" w:rsidRDefault="00570668" w:rsidP="00830142">
            <w:pPr>
              <w:pStyle w:val="Oznaenseznam3"/>
            </w:pPr>
            <w:r w:rsidRPr="00C13769">
              <w:t>-redno prezračevanje rastlinjaka</w:t>
            </w:r>
          </w:p>
          <w:p w14:paraId="40843C0E" w14:textId="1F8B220C" w:rsidR="00570668" w:rsidRPr="00C13769" w:rsidRDefault="00570668" w:rsidP="00830142">
            <w:pPr>
              <w:pStyle w:val="Oznaenseznam3"/>
            </w:pPr>
            <w:r w:rsidRPr="00C13769">
              <w:t>-razkuževanje tal z vodno paro.</w:t>
            </w:r>
          </w:p>
          <w:p w14:paraId="2C00BA48" w14:textId="77777777" w:rsidR="00570668" w:rsidRPr="00C13769" w:rsidRDefault="00570668" w:rsidP="00045097">
            <w:pPr>
              <w:tabs>
                <w:tab w:val="left" w:pos="170"/>
              </w:tabs>
              <w:jc w:val="left"/>
              <w:rPr>
                <w:sz w:val="16"/>
                <w:szCs w:val="16"/>
              </w:rPr>
            </w:pPr>
          </w:p>
          <w:p w14:paraId="32F723CA" w14:textId="77777777" w:rsidR="00570668" w:rsidRPr="00C13769" w:rsidRDefault="00570668" w:rsidP="00045097">
            <w:pPr>
              <w:tabs>
                <w:tab w:val="left" w:pos="170"/>
              </w:tabs>
              <w:jc w:val="left"/>
              <w:rPr>
                <w:sz w:val="16"/>
                <w:szCs w:val="16"/>
              </w:rPr>
            </w:pPr>
          </w:p>
        </w:tc>
        <w:tc>
          <w:tcPr>
            <w:tcW w:w="1980" w:type="dxa"/>
            <w:tcBorders>
              <w:top w:val="nil"/>
              <w:left w:val="single" w:sz="4" w:space="0" w:color="auto"/>
              <w:bottom w:val="single" w:sz="4" w:space="0" w:color="auto"/>
              <w:right w:val="single" w:sz="4" w:space="0" w:color="auto"/>
            </w:tcBorders>
          </w:tcPr>
          <w:p w14:paraId="372A0138" w14:textId="77777777" w:rsidR="00570668" w:rsidRPr="00C13769" w:rsidRDefault="00570668" w:rsidP="00500388">
            <w:pPr>
              <w:pStyle w:val="Oznaenseznam3"/>
            </w:pPr>
            <w:r w:rsidRPr="00C13769">
              <w:t>- fosetil + propamokarb</w:t>
            </w:r>
          </w:p>
          <w:p w14:paraId="617D8AEC" w14:textId="77777777" w:rsidR="00570668" w:rsidRPr="00C13769" w:rsidRDefault="00570668" w:rsidP="00500388">
            <w:pPr>
              <w:pStyle w:val="Oznaenseznam3"/>
            </w:pPr>
          </w:p>
          <w:p w14:paraId="284767D0" w14:textId="77777777" w:rsidR="00570668" w:rsidRPr="00C13769" w:rsidRDefault="00570668" w:rsidP="00500388">
            <w:pPr>
              <w:pStyle w:val="Oznaenseznam3"/>
            </w:pPr>
          </w:p>
          <w:p w14:paraId="56665580" w14:textId="77777777" w:rsidR="00570668" w:rsidRPr="00C13769" w:rsidRDefault="00570668" w:rsidP="00500388">
            <w:pPr>
              <w:pStyle w:val="Oznaenseznam3"/>
            </w:pPr>
          </w:p>
          <w:p w14:paraId="2EEAFF85" w14:textId="77777777" w:rsidR="00570668" w:rsidRPr="00C13769" w:rsidRDefault="00570668" w:rsidP="00500388">
            <w:pPr>
              <w:pStyle w:val="Oznaenseznam3"/>
            </w:pPr>
          </w:p>
          <w:p w14:paraId="08595A00" w14:textId="77777777" w:rsidR="00570668" w:rsidRPr="00C13769" w:rsidRDefault="00570668" w:rsidP="00500388">
            <w:pPr>
              <w:pStyle w:val="Oznaenseznam3"/>
            </w:pPr>
          </w:p>
          <w:p w14:paraId="66DE6CD1" w14:textId="77777777" w:rsidR="00570668" w:rsidRPr="00C13769" w:rsidRDefault="00570668" w:rsidP="00500388">
            <w:pPr>
              <w:pStyle w:val="Oznaenseznam3"/>
            </w:pPr>
          </w:p>
          <w:p w14:paraId="7E017E51" w14:textId="77777777" w:rsidR="00570668" w:rsidRPr="00C13769" w:rsidRDefault="00570668" w:rsidP="00500388">
            <w:pPr>
              <w:pStyle w:val="Oznaenseznam3"/>
            </w:pPr>
          </w:p>
          <w:p w14:paraId="1A57D4F3" w14:textId="77777777" w:rsidR="00570668" w:rsidRPr="00C13769" w:rsidRDefault="00570668" w:rsidP="00500388">
            <w:pPr>
              <w:pStyle w:val="Oznaenseznam3"/>
            </w:pPr>
          </w:p>
          <w:p w14:paraId="36913AEE" w14:textId="77777777" w:rsidR="00570668" w:rsidRPr="00C13769" w:rsidRDefault="00570668" w:rsidP="00500388">
            <w:pPr>
              <w:pStyle w:val="Oznaenseznam3"/>
            </w:pPr>
          </w:p>
          <w:p w14:paraId="7C8E8F54" w14:textId="77777777" w:rsidR="00570668" w:rsidRPr="00C13769" w:rsidRDefault="00570668" w:rsidP="00500388">
            <w:pPr>
              <w:pStyle w:val="Oznaenseznam3"/>
            </w:pPr>
          </w:p>
          <w:p w14:paraId="041D85AD" w14:textId="77777777" w:rsidR="00570668" w:rsidRPr="00C13769" w:rsidRDefault="00570668" w:rsidP="00500388">
            <w:pPr>
              <w:pStyle w:val="Oznaenseznam3"/>
            </w:pPr>
          </w:p>
          <w:p w14:paraId="7B9DF092" w14:textId="77777777" w:rsidR="00570668" w:rsidRPr="00C13769" w:rsidRDefault="00570668" w:rsidP="00500388">
            <w:pPr>
              <w:pStyle w:val="Oznaenseznam3"/>
            </w:pPr>
          </w:p>
          <w:p w14:paraId="7523101D" w14:textId="77777777" w:rsidR="00570668" w:rsidRDefault="00570668" w:rsidP="00500388">
            <w:pPr>
              <w:pStyle w:val="Oznaenseznam3"/>
            </w:pPr>
            <w:r w:rsidRPr="00C13769">
              <w:t xml:space="preserve">- </w:t>
            </w:r>
            <w:r w:rsidRPr="00C13769">
              <w:rPr>
                <w:i/>
              </w:rPr>
              <w:t>Gliocladium  catenulatum</w:t>
            </w:r>
            <w:r w:rsidRPr="00C13769">
              <w:t xml:space="preserve"> (rasa J1446)</w:t>
            </w:r>
          </w:p>
          <w:p w14:paraId="5D2E2B22" w14:textId="77777777" w:rsidR="00570668" w:rsidRDefault="00570668" w:rsidP="00500388">
            <w:pPr>
              <w:pStyle w:val="Oznaenseznam3"/>
            </w:pPr>
          </w:p>
          <w:p w14:paraId="4F39A845" w14:textId="77777777" w:rsidR="00570668" w:rsidRDefault="00570668" w:rsidP="00500388">
            <w:pPr>
              <w:pStyle w:val="Oznaenseznam3"/>
            </w:pPr>
          </w:p>
          <w:p w14:paraId="71F92EA3" w14:textId="77777777" w:rsidR="00570668" w:rsidRDefault="00570668" w:rsidP="00500388">
            <w:pPr>
              <w:pStyle w:val="Oznaenseznam3"/>
            </w:pPr>
          </w:p>
          <w:p w14:paraId="7F7F1FAB" w14:textId="77777777" w:rsidR="00570668" w:rsidRDefault="00570668" w:rsidP="00500388">
            <w:pPr>
              <w:pStyle w:val="Oznaenseznam3"/>
            </w:pPr>
          </w:p>
          <w:p w14:paraId="4AEED815" w14:textId="77777777" w:rsidR="00570668" w:rsidRDefault="00570668" w:rsidP="00500388">
            <w:pPr>
              <w:pStyle w:val="Oznaenseznam3"/>
            </w:pPr>
          </w:p>
          <w:p w14:paraId="47E48C4C" w14:textId="77777777" w:rsidR="00570668" w:rsidRDefault="00570668" w:rsidP="00500388">
            <w:pPr>
              <w:pStyle w:val="Oznaenseznam3"/>
            </w:pPr>
          </w:p>
          <w:p w14:paraId="25E72451" w14:textId="77777777" w:rsidR="00570668" w:rsidRDefault="00570668" w:rsidP="00500388">
            <w:pPr>
              <w:pStyle w:val="Oznaenseznam3"/>
            </w:pPr>
          </w:p>
          <w:p w14:paraId="2F68EFB3" w14:textId="77777777" w:rsidR="00570668" w:rsidRDefault="00570668" w:rsidP="00500388">
            <w:pPr>
              <w:pStyle w:val="Oznaenseznam3"/>
            </w:pPr>
          </w:p>
          <w:p w14:paraId="67C06950" w14:textId="77777777" w:rsidR="00570668" w:rsidRDefault="00570668" w:rsidP="00500388">
            <w:pPr>
              <w:pStyle w:val="Oznaenseznam3"/>
            </w:pPr>
          </w:p>
          <w:p w14:paraId="1A36F862" w14:textId="5B95003F" w:rsidR="00570668" w:rsidRPr="00C13769" w:rsidRDefault="00570668" w:rsidP="00830142">
            <w:pPr>
              <w:pStyle w:val="Oznaenseznam3"/>
            </w:pPr>
            <w:r>
              <w:rPr>
                <w:sz w:val="17"/>
                <w:szCs w:val="17"/>
              </w:rPr>
              <w:t>-difenokonazol + fluksapiroksad</w:t>
            </w:r>
          </w:p>
        </w:tc>
        <w:tc>
          <w:tcPr>
            <w:tcW w:w="1760" w:type="dxa"/>
            <w:tcBorders>
              <w:top w:val="nil"/>
              <w:left w:val="single" w:sz="4" w:space="0" w:color="auto"/>
              <w:bottom w:val="single" w:sz="4" w:space="0" w:color="auto"/>
              <w:right w:val="single" w:sz="4" w:space="0" w:color="auto"/>
            </w:tcBorders>
          </w:tcPr>
          <w:p w14:paraId="7E375716" w14:textId="77777777" w:rsidR="00570668" w:rsidRPr="00C13769" w:rsidRDefault="00570668" w:rsidP="00500388">
            <w:pPr>
              <w:jc w:val="left"/>
              <w:rPr>
                <w:b/>
                <w:bCs/>
                <w:sz w:val="16"/>
                <w:szCs w:val="16"/>
              </w:rPr>
            </w:pPr>
            <w:r w:rsidRPr="00C13769">
              <w:rPr>
                <w:sz w:val="16"/>
                <w:szCs w:val="16"/>
              </w:rPr>
              <w:t xml:space="preserve">Previcur energy </w:t>
            </w:r>
            <w:r w:rsidRPr="00C13769">
              <w:rPr>
                <w:b/>
                <w:sz w:val="16"/>
                <w:szCs w:val="16"/>
              </w:rPr>
              <w:t>*</w:t>
            </w:r>
            <w:r w:rsidRPr="00C13769">
              <w:rPr>
                <w:sz w:val="16"/>
                <w:szCs w:val="16"/>
              </w:rPr>
              <w:t>(</w:t>
            </w:r>
            <w:r w:rsidRPr="00C13769">
              <w:rPr>
                <w:bCs/>
                <w:sz w:val="16"/>
                <w:szCs w:val="16"/>
              </w:rPr>
              <w:t xml:space="preserve">samo na sejancih in sadikah paprike gojenih v zaščitenih prostorih!) </w:t>
            </w:r>
          </w:p>
          <w:p w14:paraId="2C14DDE8" w14:textId="77777777" w:rsidR="00570668" w:rsidRPr="00C13769" w:rsidRDefault="00570668" w:rsidP="00500388">
            <w:pPr>
              <w:jc w:val="left"/>
              <w:rPr>
                <w:sz w:val="16"/>
                <w:szCs w:val="16"/>
              </w:rPr>
            </w:pPr>
          </w:p>
          <w:p w14:paraId="3791CAF3" w14:textId="77777777" w:rsidR="00570668" w:rsidRPr="00C13769" w:rsidRDefault="00570668" w:rsidP="00500388">
            <w:pPr>
              <w:jc w:val="left"/>
              <w:rPr>
                <w:sz w:val="16"/>
                <w:szCs w:val="16"/>
              </w:rPr>
            </w:pPr>
          </w:p>
          <w:p w14:paraId="6F23928F" w14:textId="77777777" w:rsidR="00570668" w:rsidRPr="00C13769" w:rsidRDefault="00570668" w:rsidP="00500388">
            <w:pPr>
              <w:jc w:val="left"/>
              <w:rPr>
                <w:sz w:val="16"/>
                <w:szCs w:val="16"/>
              </w:rPr>
            </w:pPr>
          </w:p>
          <w:p w14:paraId="42BA6053" w14:textId="77777777" w:rsidR="00570668" w:rsidRPr="00C13769" w:rsidRDefault="00570668" w:rsidP="00500388">
            <w:pPr>
              <w:jc w:val="left"/>
              <w:rPr>
                <w:sz w:val="16"/>
                <w:szCs w:val="16"/>
              </w:rPr>
            </w:pPr>
          </w:p>
          <w:p w14:paraId="030E2B0B" w14:textId="77777777" w:rsidR="00570668" w:rsidRPr="00C13769" w:rsidRDefault="00570668" w:rsidP="00500388">
            <w:pPr>
              <w:jc w:val="left"/>
              <w:rPr>
                <w:sz w:val="16"/>
                <w:szCs w:val="16"/>
              </w:rPr>
            </w:pPr>
          </w:p>
          <w:p w14:paraId="51960522" w14:textId="77777777" w:rsidR="00570668" w:rsidRPr="00C13769" w:rsidRDefault="00570668" w:rsidP="00500388">
            <w:pPr>
              <w:jc w:val="left"/>
              <w:rPr>
                <w:sz w:val="16"/>
                <w:szCs w:val="16"/>
              </w:rPr>
            </w:pPr>
          </w:p>
          <w:p w14:paraId="034FD5C7" w14:textId="77777777" w:rsidR="00570668" w:rsidRDefault="00570668" w:rsidP="00500388">
            <w:pPr>
              <w:jc w:val="left"/>
              <w:rPr>
                <w:sz w:val="16"/>
                <w:szCs w:val="16"/>
              </w:rPr>
            </w:pPr>
          </w:p>
          <w:p w14:paraId="28C8F768" w14:textId="77777777" w:rsidR="00570668" w:rsidRPr="00C13769" w:rsidRDefault="00570668" w:rsidP="00500388">
            <w:pPr>
              <w:jc w:val="left"/>
              <w:rPr>
                <w:sz w:val="16"/>
                <w:szCs w:val="16"/>
              </w:rPr>
            </w:pPr>
          </w:p>
          <w:p w14:paraId="40C80888" w14:textId="77777777" w:rsidR="00570668" w:rsidRPr="00C13769" w:rsidRDefault="00570668" w:rsidP="00500388">
            <w:pPr>
              <w:jc w:val="left"/>
              <w:rPr>
                <w:sz w:val="16"/>
                <w:szCs w:val="16"/>
              </w:rPr>
            </w:pPr>
          </w:p>
          <w:p w14:paraId="54FC1947" w14:textId="77777777" w:rsidR="00570668" w:rsidRPr="00C13769" w:rsidRDefault="00570668" w:rsidP="00500388">
            <w:pPr>
              <w:jc w:val="left"/>
              <w:rPr>
                <w:sz w:val="16"/>
                <w:szCs w:val="16"/>
              </w:rPr>
            </w:pPr>
            <w:r w:rsidRPr="00C13769">
              <w:rPr>
                <w:sz w:val="16"/>
                <w:szCs w:val="16"/>
              </w:rPr>
              <w:t>Prestop</w:t>
            </w:r>
            <w:r>
              <w:rPr>
                <w:b/>
                <w:sz w:val="16"/>
                <w:szCs w:val="16"/>
              </w:rPr>
              <w:t>*1</w:t>
            </w:r>
            <w:r w:rsidRPr="00C13769">
              <w:rPr>
                <w:b/>
                <w:sz w:val="16"/>
                <w:szCs w:val="16"/>
              </w:rPr>
              <w:t>**</w:t>
            </w:r>
          </w:p>
          <w:p w14:paraId="6662AAC2" w14:textId="77777777" w:rsidR="00570668" w:rsidRDefault="00570668" w:rsidP="00500388">
            <w:pPr>
              <w:jc w:val="left"/>
              <w:rPr>
                <w:sz w:val="16"/>
                <w:szCs w:val="16"/>
              </w:rPr>
            </w:pPr>
          </w:p>
          <w:p w14:paraId="723DB8E1" w14:textId="77777777" w:rsidR="00570668" w:rsidRDefault="00570668" w:rsidP="00500388">
            <w:pPr>
              <w:jc w:val="left"/>
              <w:rPr>
                <w:sz w:val="16"/>
                <w:szCs w:val="16"/>
              </w:rPr>
            </w:pPr>
          </w:p>
          <w:p w14:paraId="44EA78DD" w14:textId="77777777" w:rsidR="00570668" w:rsidRDefault="00570668" w:rsidP="00500388">
            <w:pPr>
              <w:jc w:val="left"/>
              <w:rPr>
                <w:sz w:val="16"/>
                <w:szCs w:val="16"/>
              </w:rPr>
            </w:pPr>
          </w:p>
          <w:p w14:paraId="722B8A21" w14:textId="77777777" w:rsidR="00570668" w:rsidRDefault="00570668" w:rsidP="00500388">
            <w:pPr>
              <w:jc w:val="left"/>
              <w:rPr>
                <w:sz w:val="16"/>
                <w:szCs w:val="16"/>
              </w:rPr>
            </w:pPr>
          </w:p>
          <w:p w14:paraId="0B5EF7A5" w14:textId="77777777" w:rsidR="00570668" w:rsidRDefault="00570668" w:rsidP="00500388">
            <w:pPr>
              <w:jc w:val="left"/>
              <w:rPr>
                <w:sz w:val="16"/>
                <w:szCs w:val="16"/>
              </w:rPr>
            </w:pPr>
          </w:p>
          <w:p w14:paraId="554F3EE5" w14:textId="77777777" w:rsidR="00570668" w:rsidRDefault="00570668" w:rsidP="00500388">
            <w:pPr>
              <w:jc w:val="left"/>
              <w:rPr>
                <w:sz w:val="16"/>
                <w:szCs w:val="16"/>
              </w:rPr>
            </w:pPr>
          </w:p>
          <w:p w14:paraId="5C2CBBBE" w14:textId="77777777" w:rsidR="00570668" w:rsidRDefault="00570668" w:rsidP="00500388">
            <w:pPr>
              <w:jc w:val="left"/>
              <w:rPr>
                <w:sz w:val="16"/>
                <w:szCs w:val="16"/>
              </w:rPr>
            </w:pPr>
          </w:p>
          <w:p w14:paraId="3B2B5F16" w14:textId="77777777" w:rsidR="00570668" w:rsidRDefault="00570668" w:rsidP="00500388">
            <w:pPr>
              <w:jc w:val="left"/>
              <w:rPr>
                <w:sz w:val="16"/>
                <w:szCs w:val="16"/>
              </w:rPr>
            </w:pPr>
          </w:p>
          <w:p w14:paraId="09EB9A86" w14:textId="77777777" w:rsidR="00570668" w:rsidRDefault="00570668" w:rsidP="00500388">
            <w:pPr>
              <w:jc w:val="left"/>
              <w:rPr>
                <w:sz w:val="16"/>
                <w:szCs w:val="16"/>
              </w:rPr>
            </w:pPr>
          </w:p>
          <w:p w14:paraId="2E93BDC1" w14:textId="77777777" w:rsidR="00570668" w:rsidRDefault="00570668" w:rsidP="00500388">
            <w:pPr>
              <w:jc w:val="left"/>
              <w:rPr>
                <w:sz w:val="16"/>
                <w:szCs w:val="16"/>
              </w:rPr>
            </w:pPr>
          </w:p>
          <w:p w14:paraId="74E35BFE" w14:textId="77777777" w:rsidR="00570668" w:rsidRPr="0004773D" w:rsidRDefault="00570668" w:rsidP="00500388">
            <w:pPr>
              <w:jc w:val="left"/>
              <w:rPr>
                <w:b/>
                <w:sz w:val="16"/>
                <w:szCs w:val="16"/>
              </w:rPr>
            </w:pPr>
            <w:r>
              <w:rPr>
                <w:sz w:val="16"/>
                <w:szCs w:val="16"/>
              </w:rPr>
              <w:t>Sercadis plus</w:t>
            </w:r>
            <w:r>
              <w:rPr>
                <w:b/>
                <w:sz w:val="16"/>
                <w:szCs w:val="16"/>
              </w:rPr>
              <w:t>***</w:t>
            </w:r>
          </w:p>
          <w:p w14:paraId="2F7C022E" w14:textId="77777777" w:rsidR="00570668" w:rsidRPr="00C13769" w:rsidRDefault="00570668" w:rsidP="00045097">
            <w:pPr>
              <w:jc w:val="left"/>
              <w:rPr>
                <w:b/>
                <w:sz w:val="16"/>
                <w:szCs w:val="16"/>
              </w:rPr>
            </w:pPr>
          </w:p>
        </w:tc>
        <w:tc>
          <w:tcPr>
            <w:tcW w:w="1320" w:type="dxa"/>
            <w:tcBorders>
              <w:top w:val="nil"/>
              <w:left w:val="single" w:sz="4" w:space="0" w:color="auto"/>
              <w:bottom w:val="single" w:sz="4" w:space="0" w:color="auto"/>
              <w:right w:val="single" w:sz="4" w:space="0" w:color="auto"/>
            </w:tcBorders>
          </w:tcPr>
          <w:p w14:paraId="514D1908" w14:textId="77777777" w:rsidR="00570668" w:rsidRPr="00C13769" w:rsidRDefault="00570668" w:rsidP="00500388">
            <w:pPr>
              <w:jc w:val="left"/>
              <w:rPr>
                <w:sz w:val="16"/>
                <w:szCs w:val="16"/>
              </w:rPr>
            </w:pPr>
            <w:r w:rsidRPr="00C13769">
              <w:rPr>
                <w:sz w:val="16"/>
                <w:szCs w:val="16"/>
              </w:rPr>
              <w:t>3 l/ ha (</w:t>
            </w:r>
            <w:r w:rsidRPr="00C13769">
              <w:rPr>
                <w:bCs/>
                <w:sz w:val="16"/>
                <w:szCs w:val="16"/>
              </w:rPr>
              <w:t>tretiramo po presajanju preko kapljičnega namakanja sadik)</w:t>
            </w:r>
          </w:p>
          <w:p w14:paraId="15C62831" w14:textId="77777777" w:rsidR="00570668" w:rsidRPr="00C13769" w:rsidRDefault="00570668" w:rsidP="00500388">
            <w:pPr>
              <w:jc w:val="left"/>
              <w:rPr>
                <w:sz w:val="16"/>
                <w:szCs w:val="16"/>
              </w:rPr>
            </w:pPr>
          </w:p>
          <w:p w14:paraId="6E00A2EF" w14:textId="77777777" w:rsidR="00570668" w:rsidRPr="00C13769" w:rsidRDefault="00570668" w:rsidP="00500388">
            <w:pPr>
              <w:jc w:val="left"/>
              <w:rPr>
                <w:sz w:val="16"/>
                <w:szCs w:val="16"/>
                <w:vertAlign w:val="superscript"/>
              </w:rPr>
            </w:pPr>
            <w:r w:rsidRPr="00C13769">
              <w:rPr>
                <w:sz w:val="16"/>
                <w:szCs w:val="16"/>
              </w:rPr>
              <w:t>3 - 6 ml/m</w:t>
            </w:r>
            <w:r w:rsidRPr="00C13769">
              <w:rPr>
                <w:sz w:val="16"/>
                <w:szCs w:val="16"/>
                <w:vertAlign w:val="superscript"/>
              </w:rPr>
              <w:t>2</w:t>
            </w:r>
            <w:r w:rsidRPr="00C13769">
              <w:rPr>
                <w:bCs/>
                <w:sz w:val="16"/>
                <w:szCs w:val="16"/>
              </w:rPr>
              <w:t xml:space="preserve"> (zalivanje sejancev gojenih na gojitvenih mizah)</w:t>
            </w:r>
          </w:p>
          <w:p w14:paraId="2977A170" w14:textId="77777777" w:rsidR="00570668" w:rsidRPr="00C13769" w:rsidRDefault="00570668" w:rsidP="00500388">
            <w:pPr>
              <w:jc w:val="left"/>
              <w:rPr>
                <w:sz w:val="16"/>
                <w:szCs w:val="16"/>
              </w:rPr>
            </w:pPr>
          </w:p>
          <w:p w14:paraId="6D790DD7" w14:textId="77777777" w:rsidR="00570668" w:rsidRPr="00C13769" w:rsidRDefault="00570668" w:rsidP="00500388">
            <w:pPr>
              <w:jc w:val="left"/>
              <w:rPr>
                <w:sz w:val="16"/>
                <w:szCs w:val="16"/>
              </w:rPr>
            </w:pPr>
            <w:r w:rsidRPr="00C13769">
              <w:rPr>
                <w:sz w:val="16"/>
                <w:szCs w:val="16"/>
              </w:rPr>
              <w:t>200-500 g/m</w:t>
            </w:r>
            <w:r w:rsidRPr="00C13769">
              <w:rPr>
                <w:sz w:val="16"/>
                <w:szCs w:val="16"/>
                <w:vertAlign w:val="superscript"/>
              </w:rPr>
              <w:t>3</w:t>
            </w:r>
            <w:r w:rsidRPr="00C13769">
              <w:rPr>
                <w:sz w:val="16"/>
                <w:szCs w:val="16"/>
              </w:rPr>
              <w:t xml:space="preserve"> (dodatek substratom, preko kapljičnega namakalnega sistema)</w:t>
            </w:r>
          </w:p>
          <w:p w14:paraId="5814EE3C" w14:textId="77777777" w:rsidR="00570668" w:rsidRPr="00C13769" w:rsidRDefault="00570668" w:rsidP="00500388">
            <w:pPr>
              <w:jc w:val="left"/>
              <w:rPr>
                <w:sz w:val="16"/>
                <w:szCs w:val="16"/>
              </w:rPr>
            </w:pPr>
          </w:p>
          <w:p w14:paraId="36045AD3" w14:textId="77777777" w:rsidR="00570668" w:rsidRDefault="00570668" w:rsidP="00500388">
            <w:pPr>
              <w:jc w:val="left"/>
              <w:rPr>
                <w:sz w:val="16"/>
                <w:szCs w:val="16"/>
              </w:rPr>
            </w:pPr>
            <w:r w:rsidRPr="00C13769">
              <w:rPr>
                <w:sz w:val="16"/>
                <w:szCs w:val="16"/>
              </w:rPr>
              <w:t>0,5 % (zalivanje, škropljenje sadik)</w:t>
            </w:r>
          </w:p>
          <w:p w14:paraId="1B1BC816" w14:textId="601D2120" w:rsidR="00570668" w:rsidRPr="00C13769" w:rsidRDefault="00570668" w:rsidP="002155DF">
            <w:pPr>
              <w:jc w:val="left"/>
              <w:rPr>
                <w:sz w:val="16"/>
                <w:szCs w:val="16"/>
              </w:rPr>
            </w:pPr>
            <w:r>
              <w:rPr>
                <w:sz w:val="16"/>
                <w:szCs w:val="16"/>
              </w:rPr>
              <w:t>1,0 l/ha</w:t>
            </w:r>
          </w:p>
        </w:tc>
        <w:tc>
          <w:tcPr>
            <w:tcW w:w="1210" w:type="dxa"/>
            <w:tcBorders>
              <w:top w:val="nil"/>
              <w:left w:val="single" w:sz="4" w:space="0" w:color="auto"/>
              <w:bottom w:val="single" w:sz="4" w:space="0" w:color="auto"/>
              <w:right w:val="single" w:sz="4" w:space="0" w:color="auto"/>
            </w:tcBorders>
          </w:tcPr>
          <w:p w14:paraId="588CA59C" w14:textId="77777777" w:rsidR="00570668" w:rsidRPr="00C13769" w:rsidRDefault="00570668" w:rsidP="00500388">
            <w:pPr>
              <w:jc w:val="left"/>
              <w:rPr>
                <w:sz w:val="16"/>
                <w:szCs w:val="16"/>
              </w:rPr>
            </w:pPr>
            <w:r w:rsidRPr="00C13769">
              <w:rPr>
                <w:sz w:val="16"/>
                <w:szCs w:val="16"/>
              </w:rPr>
              <w:t>3</w:t>
            </w:r>
          </w:p>
          <w:p w14:paraId="26BA3B79" w14:textId="77777777" w:rsidR="00570668" w:rsidRDefault="00570668" w:rsidP="00500388">
            <w:pPr>
              <w:jc w:val="left"/>
              <w:rPr>
                <w:sz w:val="16"/>
                <w:szCs w:val="16"/>
              </w:rPr>
            </w:pPr>
          </w:p>
          <w:p w14:paraId="518856B7" w14:textId="77777777" w:rsidR="00570668" w:rsidRDefault="00570668" w:rsidP="00500388">
            <w:pPr>
              <w:jc w:val="left"/>
              <w:rPr>
                <w:sz w:val="16"/>
                <w:szCs w:val="16"/>
              </w:rPr>
            </w:pPr>
          </w:p>
          <w:p w14:paraId="76738870" w14:textId="77777777" w:rsidR="00570668" w:rsidRDefault="00570668" w:rsidP="00500388">
            <w:pPr>
              <w:jc w:val="left"/>
              <w:rPr>
                <w:sz w:val="16"/>
                <w:szCs w:val="16"/>
              </w:rPr>
            </w:pPr>
          </w:p>
          <w:p w14:paraId="49462859" w14:textId="77777777" w:rsidR="00570668" w:rsidRPr="00C13769" w:rsidRDefault="00570668" w:rsidP="00500388">
            <w:pPr>
              <w:jc w:val="left"/>
              <w:rPr>
                <w:sz w:val="16"/>
                <w:szCs w:val="16"/>
              </w:rPr>
            </w:pPr>
          </w:p>
          <w:p w14:paraId="2386BB52" w14:textId="77777777" w:rsidR="00570668" w:rsidRPr="00C13769" w:rsidRDefault="00570668" w:rsidP="00500388">
            <w:pPr>
              <w:jc w:val="left"/>
              <w:rPr>
                <w:sz w:val="16"/>
                <w:szCs w:val="16"/>
              </w:rPr>
            </w:pPr>
          </w:p>
          <w:p w14:paraId="02CCFC3B" w14:textId="77777777" w:rsidR="00570668" w:rsidRPr="00C13769" w:rsidRDefault="00570668" w:rsidP="00500388">
            <w:pPr>
              <w:jc w:val="left"/>
              <w:rPr>
                <w:sz w:val="16"/>
                <w:szCs w:val="16"/>
              </w:rPr>
            </w:pPr>
          </w:p>
          <w:p w14:paraId="0CF502D5" w14:textId="77777777" w:rsidR="00570668" w:rsidRPr="00C13769" w:rsidRDefault="00570668" w:rsidP="00500388">
            <w:pPr>
              <w:jc w:val="left"/>
              <w:rPr>
                <w:sz w:val="16"/>
                <w:szCs w:val="16"/>
              </w:rPr>
            </w:pPr>
            <w:r w:rsidRPr="00C13769">
              <w:rPr>
                <w:sz w:val="16"/>
                <w:szCs w:val="16"/>
              </w:rPr>
              <w:t>3</w:t>
            </w:r>
          </w:p>
          <w:p w14:paraId="2E7A5CFB" w14:textId="77777777" w:rsidR="00570668" w:rsidRPr="00C13769" w:rsidRDefault="00570668" w:rsidP="00500388">
            <w:pPr>
              <w:jc w:val="left"/>
              <w:rPr>
                <w:sz w:val="16"/>
                <w:szCs w:val="16"/>
              </w:rPr>
            </w:pPr>
          </w:p>
          <w:p w14:paraId="274DCB1D" w14:textId="77777777" w:rsidR="00570668" w:rsidRPr="00C13769" w:rsidRDefault="00570668" w:rsidP="00500388">
            <w:pPr>
              <w:jc w:val="left"/>
              <w:rPr>
                <w:sz w:val="16"/>
                <w:szCs w:val="16"/>
              </w:rPr>
            </w:pPr>
          </w:p>
          <w:p w14:paraId="6E75DC21" w14:textId="77777777" w:rsidR="00570668" w:rsidRPr="00C13769" w:rsidRDefault="00570668" w:rsidP="00500388">
            <w:pPr>
              <w:jc w:val="left"/>
              <w:rPr>
                <w:sz w:val="16"/>
                <w:szCs w:val="16"/>
              </w:rPr>
            </w:pPr>
          </w:p>
          <w:p w14:paraId="3A8AD636" w14:textId="77777777" w:rsidR="00570668" w:rsidRPr="00C13769" w:rsidRDefault="00570668" w:rsidP="00500388">
            <w:pPr>
              <w:jc w:val="left"/>
              <w:rPr>
                <w:sz w:val="16"/>
                <w:szCs w:val="16"/>
              </w:rPr>
            </w:pPr>
          </w:p>
          <w:p w14:paraId="7B48AD5B" w14:textId="77777777" w:rsidR="00570668" w:rsidRPr="00C13769" w:rsidRDefault="00570668" w:rsidP="00500388">
            <w:pPr>
              <w:jc w:val="left"/>
              <w:rPr>
                <w:sz w:val="16"/>
                <w:szCs w:val="16"/>
              </w:rPr>
            </w:pPr>
          </w:p>
          <w:p w14:paraId="2E2F70CC" w14:textId="77777777" w:rsidR="00570668" w:rsidRPr="00C13769" w:rsidRDefault="00570668" w:rsidP="00500388">
            <w:pPr>
              <w:jc w:val="left"/>
              <w:rPr>
                <w:sz w:val="16"/>
                <w:szCs w:val="16"/>
              </w:rPr>
            </w:pPr>
            <w:r w:rsidRPr="00C13769">
              <w:rPr>
                <w:sz w:val="16"/>
                <w:szCs w:val="16"/>
              </w:rPr>
              <w:t>ni potrebna</w:t>
            </w:r>
          </w:p>
          <w:p w14:paraId="6D071BF2" w14:textId="77777777" w:rsidR="00570668" w:rsidRPr="00C13769" w:rsidRDefault="00570668" w:rsidP="00500388">
            <w:pPr>
              <w:jc w:val="left"/>
              <w:rPr>
                <w:sz w:val="16"/>
                <w:szCs w:val="16"/>
              </w:rPr>
            </w:pPr>
          </w:p>
          <w:p w14:paraId="44C80AF3" w14:textId="77777777" w:rsidR="00570668" w:rsidRPr="00C13769" w:rsidRDefault="00570668" w:rsidP="00500388">
            <w:pPr>
              <w:jc w:val="left"/>
              <w:rPr>
                <w:sz w:val="16"/>
                <w:szCs w:val="16"/>
              </w:rPr>
            </w:pPr>
          </w:p>
          <w:p w14:paraId="4958E5D1" w14:textId="77777777" w:rsidR="00570668" w:rsidRDefault="00570668" w:rsidP="00500388">
            <w:pPr>
              <w:jc w:val="left"/>
              <w:rPr>
                <w:sz w:val="16"/>
                <w:szCs w:val="16"/>
              </w:rPr>
            </w:pPr>
          </w:p>
          <w:p w14:paraId="72755F16" w14:textId="77777777" w:rsidR="00570668" w:rsidRDefault="00570668" w:rsidP="00500388">
            <w:pPr>
              <w:jc w:val="left"/>
              <w:rPr>
                <w:sz w:val="16"/>
                <w:szCs w:val="16"/>
              </w:rPr>
            </w:pPr>
          </w:p>
          <w:p w14:paraId="1BCDB8DE" w14:textId="77777777" w:rsidR="00570668" w:rsidRDefault="00570668" w:rsidP="00500388">
            <w:pPr>
              <w:jc w:val="left"/>
              <w:rPr>
                <w:sz w:val="16"/>
                <w:szCs w:val="16"/>
              </w:rPr>
            </w:pPr>
          </w:p>
          <w:p w14:paraId="3E39E973" w14:textId="77777777" w:rsidR="00570668" w:rsidRDefault="00570668" w:rsidP="00500388">
            <w:pPr>
              <w:jc w:val="left"/>
              <w:rPr>
                <w:sz w:val="16"/>
                <w:szCs w:val="16"/>
              </w:rPr>
            </w:pPr>
          </w:p>
          <w:p w14:paraId="4EBDC196" w14:textId="77777777" w:rsidR="00570668" w:rsidRDefault="00570668" w:rsidP="00500388">
            <w:pPr>
              <w:jc w:val="left"/>
              <w:rPr>
                <w:sz w:val="16"/>
                <w:szCs w:val="16"/>
              </w:rPr>
            </w:pPr>
          </w:p>
          <w:p w14:paraId="60B8650B" w14:textId="77777777" w:rsidR="00570668" w:rsidRDefault="00570668" w:rsidP="00500388">
            <w:pPr>
              <w:jc w:val="left"/>
              <w:rPr>
                <w:sz w:val="16"/>
                <w:szCs w:val="16"/>
              </w:rPr>
            </w:pPr>
          </w:p>
          <w:p w14:paraId="1D0930C3" w14:textId="77777777" w:rsidR="00570668" w:rsidRDefault="00570668" w:rsidP="00500388">
            <w:pPr>
              <w:jc w:val="left"/>
              <w:rPr>
                <w:sz w:val="16"/>
                <w:szCs w:val="16"/>
              </w:rPr>
            </w:pPr>
          </w:p>
          <w:p w14:paraId="04A0738C" w14:textId="77777777" w:rsidR="00570668" w:rsidRDefault="00570668" w:rsidP="00500388">
            <w:pPr>
              <w:jc w:val="left"/>
              <w:rPr>
                <w:sz w:val="16"/>
                <w:szCs w:val="16"/>
              </w:rPr>
            </w:pPr>
          </w:p>
          <w:p w14:paraId="5517034F" w14:textId="1A7D7902" w:rsidR="00570668" w:rsidRPr="00C13769" w:rsidRDefault="00570668" w:rsidP="00045097">
            <w:pPr>
              <w:jc w:val="left"/>
              <w:rPr>
                <w:sz w:val="16"/>
                <w:szCs w:val="16"/>
              </w:rPr>
            </w:pPr>
            <w:r>
              <w:rPr>
                <w:sz w:val="16"/>
                <w:szCs w:val="16"/>
              </w:rPr>
              <w:t>3</w:t>
            </w:r>
          </w:p>
        </w:tc>
        <w:tc>
          <w:tcPr>
            <w:tcW w:w="1494" w:type="dxa"/>
            <w:tcBorders>
              <w:top w:val="nil"/>
              <w:left w:val="single" w:sz="4" w:space="0" w:color="auto"/>
              <w:bottom w:val="single" w:sz="4" w:space="0" w:color="auto"/>
              <w:right w:val="single" w:sz="4" w:space="0" w:color="auto"/>
            </w:tcBorders>
          </w:tcPr>
          <w:p w14:paraId="5A980F93" w14:textId="77777777" w:rsidR="00570668" w:rsidRDefault="00570668" w:rsidP="00500388">
            <w:pPr>
              <w:autoSpaceDE w:val="0"/>
              <w:autoSpaceDN w:val="0"/>
              <w:adjustRightInd w:val="0"/>
              <w:jc w:val="left"/>
              <w:rPr>
                <w:b/>
                <w:sz w:val="16"/>
                <w:szCs w:val="16"/>
              </w:rPr>
            </w:pPr>
            <w:r>
              <w:rPr>
                <w:b/>
                <w:sz w:val="16"/>
                <w:szCs w:val="16"/>
              </w:rPr>
              <w:t>*1   31.07.2020</w:t>
            </w:r>
          </w:p>
          <w:p w14:paraId="169A700B" w14:textId="77777777" w:rsidR="00570668" w:rsidRPr="00C13769" w:rsidRDefault="00570668" w:rsidP="00500388">
            <w:pPr>
              <w:autoSpaceDE w:val="0"/>
              <w:autoSpaceDN w:val="0"/>
              <w:adjustRightInd w:val="0"/>
              <w:jc w:val="left"/>
              <w:rPr>
                <w:bCs/>
                <w:sz w:val="16"/>
                <w:szCs w:val="16"/>
              </w:rPr>
            </w:pPr>
            <w:r w:rsidRPr="0004773D">
              <w:rPr>
                <w:b/>
                <w:sz w:val="16"/>
                <w:szCs w:val="16"/>
              </w:rPr>
              <w:t>*</w:t>
            </w:r>
            <w:r w:rsidRPr="00C13769">
              <w:rPr>
                <w:sz w:val="16"/>
                <w:szCs w:val="16"/>
                <w:lang w:eastAsia="sl-SI"/>
              </w:rPr>
              <w:t xml:space="preserve">Zaradi ostankov aktivne snovi </w:t>
            </w:r>
            <w:r w:rsidRPr="00C13769">
              <w:rPr>
                <w:iCs/>
                <w:sz w:val="16"/>
                <w:szCs w:val="16"/>
                <w:lang w:eastAsia="sl-SI"/>
              </w:rPr>
              <w:t xml:space="preserve">propamokarb </w:t>
            </w:r>
            <w:r w:rsidRPr="00C13769">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r w:rsidRPr="00C13769" w:rsidDel="009D7825">
              <w:rPr>
                <w:bCs/>
                <w:sz w:val="16"/>
                <w:szCs w:val="16"/>
              </w:rPr>
              <w:t xml:space="preserve"> </w:t>
            </w:r>
          </w:p>
          <w:p w14:paraId="3DC91037" w14:textId="77777777" w:rsidR="00570668" w:rsidRPr="00C13769" w:rsidRDefault="00570668" w:rsidP="00500388">
            <w:pPr>
              <w:autoSpaceDE w:val="0"/>
              <w:autoSpaceDN w:val="0"/>
              <w:adjustRightInd w:val="0"/>
              <w:jc w:val="left"/>
              <w:rPr>
                <w:sz w:val="16"/>
                <w:szCs w:val="16"/>
              </w:rPr>
            </w:pPr>
            <w:r w:rsidRPr="00C13769">
              <w:rPr>
                <w:b/>
                <w:bCs/>
                <w:sz w:val="16"/>
                <w:szCs w:val="16"/>
              </w:rPr>
              <w:t>**</w:t>
            </w:r>
            <w:r w:rsidRPr="00C13769">
              <w:rPr>
                <w:sz w:val="16"/>
                <w:szCs w:val="16"/>
              </w:rPr>
              <w:t xml:space="preserve"> uporaba na sejančkih in sadikah (zaščiten prostor)</w:t>
            </w:r>
          </w:p>
          <w:p w14:paraId="26D5270E" w14:textId="657FECFD" w:rsidR="00570668" w:rsidRPr="00C13769" w:rsidRDefault="00570668" w:rsidP="00924298">
            <w:pPr>
              <w:autoSpaceDE w:val="0"/>
              <w:autoSpaceDN w:val="0"/>
              <w:adjustRightInd w:val="0"/>
              <w:jc w:val="left"/>
              <w:rPr>
                <w:b/>
                <w:bCs/>
                <w:sz w:val="16"/>
                <w:szCs w:val="16"/>
              </w:rPr>
            </w:pPr>
            <w:r>
              <w:rPr>
                <w:b/>
                <w:sz w:val="16"/>
                <w:szCs w:val="16"/>
              </w:rPr>
              <w:t xml:space="preserve">*** </w:t>
            </w:r>
            <w:r>
              <w:rPr>
                <w:sz w:val="16"/>
                <w:szCs w:val="16"/>
              </w:rPr>
              <w:t>uporaba v ZAŠČITENIH PROSTORIH (</w:t>
            </w:r>
            <w:r w:rsidRPr="00FE0521">
              <w:rPr>
                <w:bCs/>
                <w:sz w:val="16"/>
                <w:szCs w:val="16"/>
              </w:rPr>
              <w:t xml:space="preserve">zmanjševanje okužb z </w:t>
            </w:r>
            <w:r w:rsidRPr="00FE0521">
              <w:rPr>
                <w:bCs/>
                <w:i/>
                <w:iCs/>
                <w:sz w:val="16"/>
                <w:szCs w:val="16"/>
                <w:lang w:eastAsia="sl-SI"/>
              </w:rPr>
              <w:t>Alternaria alternata</w:t>
            </w:r>
            <w:r w:rsidRPr="00FE0521">
              <w:rPr>
                <w:bCs/>
                <w:iCs/>
                <w:sz w:val="16"/>
                <w:szCs w:val="16"/>
                <w:lang w:eastAsia="sl-SI"/>
              </w:rPr>
              <w:t>)</w:t>
            </w:r>
          </w:p>
        </w:tc>
      </w:tr>
      <w:bookmarkEnd w:id="435"/>
      <w:bookmarkEnd w:id="436"/>
      <w:tr w:rsidR="00570668" w:rsidRPr="00AA5EDA" w14:paraId="0FD7DEA8" w14:textId="77777777" w:rsidTr="004D0427">
        <w:tc>
          <w:tcPr>
            <w:tcW w:w="1701" w:type="dxa"/>
            <w:tcBorders>
              <w:top w:val="single" w:sz="4" w:space="0" w:color="auto"/>
              <w:left w:val="single" w:sz="4" w:space="0" w:color="auto"/>
              <w:bottom w:val="single" w:sz="4" w:space="0" w:color="auto"/>
              <w:right w:val="single" w:sz="4" w:space="0" w:color="auto"/>
            </w:tcBorders>
          </w:tcPr>
          <w:p w14:paraId="1AF8E70D" w14:textId="77777777" w:rsidR="00570668" w:rsidRPr="00AA5EDA" w:rsidRDefault="00570668" w:rsidP="00045097">
            <w:pPr>
              <w:jc w:val="left"/>
              <w:rPr>
                <w:i/>
                <w:iCs/>
                <w:sz w:val="17"/>
                <w:szCs w:val="17"/>
              </w:rPr>
            </w:pPr>
            <w:r w:rsidRPr="00AA5EDA">
              <w:rPr>
                <w:b/>
                <w:bCs/>
                <w:sz w:val="17"/>
                <w:szCs w:val="17"/>
              </w:rPr>
              <w:t>Bela gniloba</w:t>
            </w:r>
            <w:r w:rsidRPr="00AA5EDA">
              <w:rPr>
                <w:i/>
                <w:iCs/>
                <w:sz w:val="17"/>
                <w:szCs w:val="17"/>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59C48BF4" w14:textId="77777777" w:rsidR="00570668" w:rsidRPr="00AA5EDA" w:rsidRDefault="00570668" w:rsidP="00045097">
            <w:pPr>
              <w:jc w:val="left"/>
              <w:rPr>
                <w:sz w:val="17"/>
                <w:szCs w:val="17"/>
              </w:rPr>
            </w:pPr>
            <w:r w:rsidRPr="00AA5EDA">
              <w:rPr>
                <w:sz w:val="17"/>
                <w:szCs w:val="17"/>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6439EC40" w14:textId="77777777" w:rsidR="00570668" w:rsidRPr="00AA5EDA" w:rsidRDefault="00570668" w:rsidP="0088550D">
            <w:pPr>
              <w:tabs>
                <w:tab w:val="left" w:pos="170"/>
              </w:tabs>
              <w:jc w:val="left"/>
              <w:rPr>
                <w:sz w:val="17"/>
                <w:szCs w:val="17"/>
              </w:rPr>
            </w:pPr>
            <w:r w:rsidRPr="00AA5EDA">
              <w:rPr>
                <w:sz w:val="17"/>
                <w:szCs w:val="17"/>
              </w:rPr>
              <w:t>Agrotehnični ukrepi:</w:t>
            </w:r>
          </w:p>
          <w:p w14:paraId="1D294093" w14:textId="34141C8C" w:rsidR="00570668" w:rsidRPr="00AA5EDA" w:rsidRDefault="00570668" w:rsidP="00830142">
            <w:pPr>
              <w:pStyle w:val="Oznaenseznam3"/>
              <w:rPr>
                <w:sz w:val="17"/>
                <w:szCs w:val="17"/>
              </w:rPr>
            </w:pPr>
            <w:r>
              <w:rPr>
                <w:sz w:val="17"/>
                <w:szCs w:val="17"/>
              </w:rPr>
              <w:t>-</w:t>
            </w:r>
            <w:r w:rsidRPr="00AA5EDA">
              <w:rPr>
                <w:sz w:val="17"/>
                <w:szCs w:val="17"/>
              </w:rPr>
              <w:t>širok  kolobar z uvedbo žit v kolobar</w:t>
            </w:r>
          </w:p>
          <w:p w14:paraId="529EFB67" w14:textId="0297F6BD" w:rsidR="00570668" w:rsidRPr="00AA5EDA" w:rsidRDefault="00570668" w:rsidP="00830142">
            <w:pPr>
              <w:pStyle w:val="Oznaenseznam3"/>
              <w:rPr>
                <w:sz w:val="17"/>
                <w:szCs w:val="17"/>
              </w:rPr>
            </w:pPr>
            <w:r>
              <w:rPr>
                <w:sz w:val="17"/>
                <w:szCs w:val="17"/>
              </w:rPr>
              <w:t>-</w:t>
            </w:r>
            <w:r w:rsidRPr="00AA5EDA">
              <w:rPr>
                <w:sz w:val="17"/>
                <w:szCs w:val="17"/>
              </w:rPr>
              <w:t>odstranjevanje in uničevanje bolnih rastlin preden se formirajo sklerociji</w:t>
            </w:r>
          </w:p>
          <w:p w14:paraId="381F7A81" w14:textId="1AE155E7" w:rsidR="00570668" w:rsidRPr="00AA5EDA" w:rsidRDefault="00570668" w:rsidP="00830142">
            <w:pPr>
              <w:pStyle w:val="Oznaenseznam3"/>
              <w:rPr>
                <w:sz w:val="17"/>
                <w:szCs w:val="17"/>
              </w:rPr>
            </w:pPr>
            <w:r>
              <w:rPr>
                <w:sz w:val="17"/>
                <w:szCs w:val="17"/>
              </w:rPr>
              <w:t>-</w:t>
            </w:r>
            <w:r w:rsidRPr="00AA5EDA">
              <w:rPr>
                <w:sz w:val="17"/>
                <w:szCs w:val="17"/>
              </w:rPr>
              <w:t>primerne medvrstne razdalje</w:t>
            </w:r>
          </w:p>
          <w:p w14:paraId="2AAB89C5" w14:textId="51A93CF6" w:rsidR="00570668" w:rsidRPr="00AA5EDA" w:rsidRDefault="00570668" w:rsidP="00830142">
            <w:pPr>
              <w:pStyle w:val="Oznaenseznam3"/>
              <w:rPr>
                <w:sz w:val="17"/>
                <w:szCs w:val="17"/>
              </w:rPr>
            </w:pPr>
            <w:r>
              <w:rPr>
                <w:sz w:val="17"/>
                <w:szCs w:val="17"/>
              </w:rPr>
              <w:t>-</w:t>
            </w:r>
            <w:r w:rsidRPr="00AA5EDA">
              <w:rPr>
                <w:sz w:val="17"/>
                <w:szCs w:val="17"/>
              </w:rPr>
              <w:t>razkuževanje tal z vodno paro.</w:t>
            </w:r>
          </w:p>
        </w:tc>
        <w:tc>
          <w:tcPr>
            <w:tcW w:w="1980" w:type="dxa"/>
            <w:tcBorders>
              <w:top w:val="single" w:sz="4" w:space="0" w:color="auto"/>
              <w:left w:val="single" w:sz="4" w:space="0" w:color="auto"/>
              <w:bottom w:val="single" w:sz="4" w:space="0" w:color="auto"/>
              <w:right w:val="single" w:sz="4" w:space="0" w:color="auto"/>
            </w:tcBorders>
          </w:tcPr>
          <w:p w14:paraId="1E158AF9" w14:textId="77777777" w:rsidR="00570668" w:rsidRPr="00AA5EDA" w:rsidRDefault="00570668" w:rsidP="00045097">
            <w:pPr>
              <w:jc w:val="left"/>
              <w:rPr>
                <w:sz w:val="17"/>
                <w:szCs w:val="17"/>
              </w:rPr>
            </w:pPr>
          </w:p>
          <w:p w14:paraId="3B8147A7" w14:textId="77777777" w:rsidR="00570668" w:rsidRPr="00AA5EDA" w:rsidRDefault="00570668" w:rsidP="00830142">
            <w:pPr>
              <w:pStyle w:val="Oznaenseznam3"/>
              <w:rPr>
                <w:sz w:val="17"/>
                <w:szCs w:val="17"/>
              </w:rPr>
            </w:pPr>
          </w:p>
          <w:p w14:paraId="69A6994C" w14:textId="77777777" w:rsidR="00570668" w:rsidRPr="00AA5EDA" w:rsidRDefault="00570668" w:rsidP="00830142">
            <w:pPr>
              <w:pStyle w:val="Oznaenseznam3"/>
              <w:rPr>
                <w:sz w:val="17"/>
                <w:szCs w:val="17"/>
              </w:rPr>
            </w:pPr>
          </w:p>
        </w:tc>
        <w:tc>
          <w:tcPr>
            <w:tcW w:w="1760" w:type="dxa"/>
            <w:tcBorders>
              <w:top w:val="single" w:sz="4" w:space="0" w:color="auto"/>
              <w:left w:val="single" w:sz="4" w:space="0" w:color="auto"/>
              <w:bottom w:val="single" w:sz="4" w:space="0" w:color="auto"/>
              <w:right w:val="single" w:sz="4" w:space="0" w:color="auto"/>
            </w:tcBorders>
          </w:tcPr>
          <w:p w14:paraId="2977AC84" w14:textId="77777777" w:rsidR="00570668" w:rsidRPr="00AA5EDA" w:rsidRDefault="00570668" w:rsidP="00045097">
            <w:pPr>
              <w:jc w:val="left"/>
              <w:rPr>
                <w:sz w:val="17"/>
                <w:szCs w:val="17"/>
              </w:rPr>
            </w:pPr>
          </w:p>
          <w:p w14:paraId="6F2203DD" w14:textId="77777777" w:rsidR="00570668" w:rsidRPr="00AA5EDA" w:rsidRDefault="00570668" w:rsidP="00045097">
            <w:pPr>
              <w:jc w:val="left"/>
              <w:rPr>
                <w:sz w:val="17"/>
                <w:szCs w:val="17"/>
              </w:rPr>
            </w:pPr>
          </w:p>
          <w:p w14:paraId="06FB332B" w14:textId="77777777" w:rsidR="00570668" w:rsidRPr="00AA5EDA" w:rsidRDefault="00570668" w:rsidP="00174EF0">
            <w:pPr>
              <w:jc w:val="left"/>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464B0268" w14:textId="77777777" w:rsidR="00570668" w:rsidRPr="00AA5EDA" w:rsidRDefault="00570668" w:rsidP="00045097">
            <w:pPr>
              <w:jc w:val="left"/>
              <w:rPr>
                <w:sz w:val="17"/>
                <w:szCs w:val="17"/>
              </w:rPr>
            </w:pPr>
          </w:p>
          <w:p w14:paraId="46A838E8" w14:textId="77777777" w:rsidR="00570668" w:rsidRPr="00AA5EDA" w:rsidRDefault="00570668" w:rsidP="00045097">
            <w:pPr>
              <w:jc w:val="left"/>
              <w:rPr>
                <w:sz w:val="17"/>
                <w:szCs w:val="17"/>
              </w:rPr>
            </w:pPr>
          </w:p>
          <w:p w14:paraId="3E9BF00D" w14:textId="77777777" w:rsidR="00570668" w:rsidRPr="00AA5EDA" w:rsidRDefault="00570668" w:rsidP="00045097">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AD72D11" w14:textId="77777777" w:rsidR="00570668" w:rsidRPr="00AA5EDA" w:rsidRDefault="00570668" w:rsidP="0092297E">
            <w:pPr>
              <w:jc w:val="left"/>
              <w:rPr>
                <w:sz w:val="17"/>
                <w:szCs w:val="17"/>
              </w:rPr>
            </w:pPr>
          </w:p>
        </w:tc>
        <w:tc>
          <w:tcPr>
            <w:tcW w:w="1494" w:type="dxa"/>
            <w:tcBorders>
              <w:top w:val="single" w:sz="4" w:space="0" w:color="auto"/>
              <w:left w:val="single" w:sz="4" w:space="0" w:color="auto"/>
              <w:bottom w:val="single" w:sz="4" w:space="0" w:color="auto"/>
              <w:right w:val="single" w:sz="4" w:space="0" w:color="auto"/>
            </w:tcBorders>
          </w:tcPr>
          <w:p w14:paraId="1C374828" w14:textId="77777777" w:rsidR="00570668" w:rsidRPr="00AA5EDA" w:rsidRDefault="00570668" w:rsidP="00045097">
            <w:pPr>
              <w:jc w:val="left"/>
              <w:rPr>
                <w:sz w:val="17"/>
                <w:szCs w:val="17"/>
              </w:rPr>
            </w:pPr>
          </w:p>
        </w:tc>
      </w:tr>
      <w:tr w:rsidR="00570668" w:rsidRPr="00AA5EDA" w14:paraId="33FAA59D" w14:textId="77777777" w:rsidTr="004D0427">
        <w:tc>
          <w:tcPr>
            <w:tcW w:w="1701" w:type="dxa"/>
            <w:tcBorders>
              <w:top w:val="single" w:sz="4" w:space="0" w:color="auto"/>
              <w:left w:val="single" w:sz="4" w:space="0" w:color="auto"/>
              <w:bottom w:val="single" w:sz="4" w:space="0" w:color="auto"/>
              <w:right w:val="single" w:sz="4" w:space="0" w:color="auto"/>
            </w:tcBorders>
          </w:tcPr>
          <w:p w14:paraId="4C414D22" w14:textId="77777777" w:rsidR="00570668" w:rsidRDefault="00570668" w:rsidP="00C02E86">
            <w:pPr>
              <w:jc w:val="left"/>
              <w:rPr>
                <w:b/>
                <w:bCs/>
                <w:sz w:val="17"/>
                <w:szCs w:val="17"/>
              </w:rPr>
            </w:pPr>
            <w:r w:rsidRPr="00AA5EDA">
              <w:rPr>
                <w:b/>
                <w:bCs/>
                <w:sz w:val="17"/>
                <w:szCs w:val="17"/>
              </w:rPr>
              <w:t xml:space="preserve">Gniloba plodov paprike </w:t>
            </w:r>
          </w:p>
          <w:p w14:paraId="67858861" w14:textId="0038E3C7" w:rsidR="00570668" w:rsidRPr="00AA5EDA" w:rsidRDefault="00570668" w:rsidP="00C02E86">
            <w:pPr>
              <w:jc w:val="left"/>
              <w:rPr>
                <w:b/>
                <w:bCs/>
                <w:sz w:val="17"/>
                <w:szCs w:val="17"/>
              </w:rPr>
            </w:pPr>
            <w:r w:rsidRPr="00AA5EDA">
              <w:rPr>
                <w:bCs/>
                <w:i/>
                <w:sz w:val="17"/>
                <w:szCs w:val="17"/>
              </w:rPr>
              <w:t>Phytophtora capsici</w:t>
            </w:r>
          </w:p>
        </w:tc>
        <w:tc>
          <w:tcPr>
            <w:tcW w:w="1787" w:type="dxa"/>
            <w:tcBorders>
              <w:top w:val="single" w:sz="4" w:space="0" w:color="auto"/>
              <w:left w:val="single" w:sz="4" w:space="0" w:color="auto"/>
              <w:bottom w:val="single" w:sz="4" w:space="0" w:color="auto"/>
              <w:right w:val="single" w:sz="4" w:space="0" w:color="auto"/>
            </w:tcBorders>
          </w:tcPr>
          <w:p w14:paraId="08CDD7AB" w14:textId="77777777" w:rsidR="00570668" w:rsidRPr="00AA5EDA" w:rsidRDefault="00570668" w:rsidP="00C02E86">
            <w:pPr>
              <w:jc w:val="left"/>
              <w:rPr>
                <w:sz w:val="17"/>
                <w:szCs w:val="17"/>
              </w:rPr>
            </w:pPr>
            <w:r w:rsidRPr="00AA5EDA">
              <w:rPr>
                <w:sz w:val="17"/>
                <w:szCs w:val="17"/>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5BD77A36" w14:textId="77777777" w:rsidR="00570668" w:rsidRPr="00AA5EDA" w:rsidRDefault="00570668" w:rsidP="0088550D">
            <w:pPr>
              <w:tabs>
                <w:tab w:val="left" w:pos="170"/>
              </w:tabs>
              <w:jc w:val="left"/>
              <w:rPr>
                <w:sz w:val="17"/>
                <w:szCs w:val="17"/>
              </w:rPr>
            </w:pPr>
            <w:r w:rsidRPr="00AA5EDA">
              <w:rPr>
                <w:sz w:val="17"/>
                <w:szCs w:val="17"/>
              </w:rPr>
              <w:t>Agrotehnični ukrepi:</w:t>
            </w:r>
          </w:p>
          <w:p w14:paraId="74784135" w14:textId="77777777" w:rsidR="00570668" w:rsidRPr="00AA5EDA" w:rsidRDefault="00570668" w:rsidP="0088550D">
            <w:pPr>
              <w:tabs>
                <w:tab w:val="left" w:pos="170"/>
              </w:tabs>
              <w:jc w:val="left"/>
              <w:rPr>
                <w:sz w:val="17"/>
                <w:szCs w:val="17"/>
              </w:rPr>
            </w:pPr>
            <w:r w:rsidRPr="00AA5EDA">
              <w:rPr>
                <w:sz w:val="17"/>
                <w:szCs w:val="17"/>
              </w:rPr>
              <w:t>- setev v razkužen substrat</w:t>
            </w:r>
          </w:p>
          <w:p w14:paraId="446A750E" w14:textId="77777777" w:rsidR="00570668" w:rsidRPr="00AA5EDA" w:rsidRDefault="00570668" w:rsidP="0088550D">
            <w:pPr>
              <w:tabs>
                <w:tab w:val="left" w:pos="170"/>
              </w:tabs>
              <w:jc w:val="left"/>
              <w:rPr>
                <w:sz w:val="17"/>
                <w:szCs w:val="17"/>
              </w:rPr>
            </w:pPr>
            <w:r w:rsidRPr="00AA5EDA">
              <w:rPr>
                <w:sz w:val="17"/>
                <w:szCs w:val="17"/>
              </w:rPr>
              <w:t>- dovolj široke medvrstne razdalje</w:t>
            </w:r>
          </w:p>
          <w:p w14:paraId="43197C04" w14:textId="77777777" w:rsidR="00570668" w:rsidRPr="00AA5EDA" w:rsidRDefault="00570668" w:rsidP="0088550D">
            <w:pPr>
              <w:tabs>
                <w:tab w:val="left" w:pos="170"/>
              </w:tabs>
              <w:jc w:val="left"/>
              <w:rPr>
                <w:sz w:val="17"/>
                <w:szCs w:val="17"/>
              </w:rPr>
            </w:pPr>
            <w:r w:rsidRPr="00AA5EDA">
              <w:rPr>
                <w:sz w:val="17"/>
                <w:szCs w:val="17"/>
              </w:rPr>
              <w:t>-gnojenje z dušikom na podlagi Nmin analiz</w:t>
            </w:r>
          </w:p>
          <w:p w14:paraId="43B78ECD" w14:textId="77777777" w:rsidR="00570668" w:rsidRPr="00AA5EDA" w:rsidRDefault="00570668" w:rsidP="0088550D">
            <w:pPr>
              <w:tabs>
                <w:tab w:val="left" w:pos="170"/>
              </w:tabs>
              <w:jc w:val="left"/>
              <w:rPr>
                <w:sz w:val="17"/>
                <w:szCs w:val="17"/>
              </w:rPr>
            </w:pPr>
            <w:r w:rsidRPr="00AA5EDA">
              <w:rPr>
                <w:sz w:val="17"/>
                <w:szCs w:val="17"/>
              </w:rPr>
              <w:t>Kemični ukrep:</w:t>
            </w:r>
          </w:p>
          <w:p w14:paraId="73EE3725" w14:textId="77777777" w:rsidR="00570668" w:rsidRPr="00AA5EDA" w:rsidRDefault="00570668" w:rsidP="0088550D">
            <w:pPr>
              <w:tabs>
                <w:tab w:val="left" w:pos="170"/>
              </w:tabs>
              <w:jc w:val="left"/>
              <w:rPr>
                <w:sz w:val="17"/>
                <w:szCs w:val="17"/>
              </w:rPr>
            </w:pPr>
            <w:r w:rsidRPr="00AA5EDA">
              <w:rPr>
                <w:sz w:val="17"/>
                <w:szCs w:val="17"/>
              </w:rPr>
              <w:t>- preventivno zalivanje sadik,</w:t>
            </w:r>
          </w:p>
          <w:p w14:paraId="14C67D21" w14:textId="77777777" w:rsidR="00570668" w:rsidRPr="00AA5EDA" w:rsidRDefault="00570668" w:rsidP="0088550D">
            <w:pPr>
              <w:tabs>
                <w:tab w:val="left" w:pos="170"/>
              </w:tabs>
              <w:jc w:val="left"/>
              <w:rPr>
                <w:sz w:val="17"/>
                <w:szCs w:val="17"/>
              </w:rPr>
            </w:pPr>
            <w:r w:rsidRPr="00AA5EDA">
              <w:rPr>
                <w:sz w:val="17"/>
                <w:szCs w:val="17"/>
              </w:rPr>
              <w:t>- tretiranje substrata ali tretiranje tal.</w:t>
            </w:r>
          </w:p>
        </w:tc>
        <w:tc>
          <w:tcPr>
            <w:tcW w:w="1980" w:type="dxa"/>
            <w:tcBorders>
              <w:top w:val="single" w:sz="4" w:space="0" w:color="auto"/>
              <w:left w:val="single" w:sz="4" w:space="0" w:color="auto"/>
              <w:bottom w:val="single" w:sz="4" w:space="0" w:color="auto"/>
              <w:right w:val="single" w:sz="4" w:space="0" w:color="auto"/>
            </w:tcBorders>
          </w:tcPr>
          <w:p w14:paraId="627296A4" w14:textId="37A63591" w:rsidR="00570668" w:rsidRPr="00AA5EDA" w:rsidRDefault="00570668" w:rsidP="00C02E86">
            <w:pPr>
              <w:jc w:val="left"/>
              <w:rPr>
                <w:sz w:val="17"/>
                <w:szCs w:val="17"/>
              </w:rPr>
            </w:pPr>
            <w:r w:rsidRPr="00AA5EDA">
              <w:rPr>
                <w:sz w:val="17"/>
                <w:szCs w:val="17"/>
              </w:rPr>
              <w:t>-bake</w:t>
            </w:r>
            <w:r>
              <w:rPr>
                <w:sz w:val="17"/>
                <w:szCs w:val="17"/>
              </w:rPr>
              <w:t>r v obliki bakrovega hidroksida</w:t>
            </w:r>
          </w:p>
          <w:p w14:paraId="6109EABE" w14:textId="77777777" w:rsidR="00570668" w:rsidRPr="00AA5EDA" w:rsidRDefault="00570668" w:rsidP="00C02E86">
            <w:pPr>
              <w:jc w:val="left"/>
              <w:rPr>
                <w:sz w:val="17"/>
                <w:szCs w:val="17"/>
              </w:rPr>
            </w:pPr>
            <w:r w:rsidRPr="00AA5EDA">
              <w:rPr>
                <w:sz w:val="17"/>
                <w:szCs w:val="17"/>
              </w:rPr>
              <w:t>-baker v obliki trivalentnega bakrovega sulfata</w:t>
            </w:r>
          </w:p>
        </w:tc>
        <w:tc>
          <w:tcPr>
            <w:tcW w:w="1760" w:type="dxa"/>
            <w:tcBorders>
              <w:top w:val="single" w:sz="4" w:space="0" w:color="auto"/>
              <w:left w:val="single" w:sz="4" w:space="0" w:color="auto"/>
              <w:bottom w:val="single" w:sz="4" w:space="0" w:color="auto"/>
              <w:right w:val="single" w:sz="4" w:space="0" w:color="auto"/>
            </w:tcBorders>
          </w:tcPr>
          <w:p w14:paraId="05D63DE5" w14:textId="77777777" w:rsidR="00570668" w:rsidRPr="00AA5EDA" w:rsidRDefault="00570668" w:rsidP="00500388">
            <w:pPr>
              <w:jc w:val="left"/>
              <w:rPr>
                <w:sz w:val="17"/>
                <w:szCs w:val="17"/>
              </w:rPr>
            </w:pPr>
            <w:r>
              <w:rPr>
                <w:sz w:val="17"/>
                <w:szCs w:val="17"/>
              </w:rPr>
              <w:t>Champ formula 2 FLO</w:t>
            </w:r>
            <w:r>
              <w:rPr>
                <w:b/>
                <w:sz w:val="17"/>
                <w:szCs w:val="17"/>
              </w:rPr>
              <w:t xml:space="preserve">*1 </w:t>
            </w:r>
            <w:r>
              <w:rPr>
                <w:sz w:val="17"/>
                <w:szCs w:val="17"/>
              </w:rPr>
              <w:t xml:space="preserve"> </w:t>
            </w:r>
          </w:p>
          <w:p w14:paraId="0711226F" w14:textId="77777777" w:rsidR="00570668" w:rsidRPr="00AA5EDA" w:rsidRDefault="00570668" w:rsidP="00500388">
            <w:pPr>
              <w:jc w:val="left"/>
              <w:rPr>
                <w:sz w:val="17"/>
                <w:szCs w:val="17"/>
              </w:rPr>
            </w:pPr>
            <w:r w:rsidRPr="00AA5EDA">
              <w:rPr>
                <w:sz w:val="17"/>
                <w:szCs w:val="17"/>
              </w:rPr>
              <w:t>Champion 50 WG</w:t>
            </w:r>
            <w:r>
              <w:rPr>
                <w:b/>
                <w:sz w:val="17"/>
                <w:szCs w:val="17"/>
              </w:rPr>
              <w:t>*1</w:t>
            </w:r>
          </w:p>
          <w:p w14:paraId="6ACC9ADD" w14:textId="37629E31" w:rsidR="00570668" w:rsidRPr="00AA5EDA" w:rsidRDefault="00570668" w:rsidP="00C13769">
            <w:pPr>
              <w:jc w:val="left"/>
              <w:rPr>
                <w:sz w:val="17"/>
                <w:szCs w:val="17"/>
              </w:rPr>
            </w:pPr>
            <w:r>
              <w:rPr>
                <w:sz w:val="17"/>
                <w:szCs w:val="17"/>
              </w:rPr>
              <w:t>Cuproxat</w:t>
            </w:r>
            <w:r>
              <w:rPr>
                <w:b/>
                <w:sz w:val="17"/>
                <w:szCs w:val="17"/>
              </w:rPr>
              <w:t>*1</w:t>
            </w:r>
            <w:r>
              <w:rPr>
                <w:sz w:val="17"/>
                <w:szCs w:val="17"/>
              </w:rPr>
              <w:t xml:space="preserve"> </w:t>
            </w:r>
          </w:p>
        </w:tc>
        <w:tc>
          <w:tcPr>
            <w:tcW w:w="1320" w:type="dxa"/>
            <w:tcBorders>
              <w:top w:val="single" w:sz="4" w:space="0" w:color="auto"/>
              <w:left w:val="single" w:sz="4" w:space="0" w:color="auto"/>
              <w:bottom w:val="single" w:sz="4" w:space="0" w:color="auto"/>
              <w:right w:val="single" w:sz="4" w:space="0" w:color="auto"/>
            </w:tcBorders>
          </w:tcPr>
          <w:p w14:paraId="5D5B9B89" w14:textId="77777777" w:rsidR="00570668" w:rsidRPr="00AA5EDA" w:rsidRDefault="00570668" w:rsidP="00500388">
            <w:pPr>
              <w:jc w:val="left"/>
              <w:rPr>
                <w:sz w:val="17"/>
                <w:szCs w:val="17"/>
              </w:rPr>
            </w:pPr>
            <w:r w:rsidRPr="00AA5EDA">
              <w:rPr>
                <w:sz w:val="17"/>
                <w:szCs w:val="17"/>
              </w:rPr>
              <w:t xml:space="preserve">2,8 </w:t>
            </w:r>
            <w:r>
              <w:rPr>
                <w:sz w:val="17"/>
                <w:szCs w:val="17"/>
              </w:rPr>
              <w:t>l</w:t>
            </w:r>
            <w:r w:rsidRPr="00AA5EDA">
              <w:rPr>
                <w:sz w:val="17"/>
                <w:szCs w:val="17"/>
              </w:rPr>
              <w:t>/ha</w:t>
            </w:r>
          </w:p>
          <w:p w14:paraId="1E6AB987" w14:textId="77777777" w:rsidR="00570668" w:rsidRDefault="00570668" w:rsidP="00500388">
            <w:pPr>
              <w:jc w:val="left"/>
              <w:rPr>
                <w:sz w:val="17"/>
                <w:szCs w:val="17"/>
              </w:rPr>
            </w:pPr>
          </w:p>
          <w:p w14:paraId="7F5C32F3" w14:textId="77777777" w:rsidR="00570668" w:rsidRPr="00AA5EDA" w:rsidRDefault="00570668" w:rsidP="00500388">
            <w:pPr>
              <w:jc w:val="left"/>
              <w:rPr>
                <w:sz w:val="17"/>
                <w:szCs w:val="17"/>
              </w:rPr>
            </w:pPr>
            <w:r w:rsidRPr="00AA5EDA">
              <w:rPr>
                <w:sz w:val="17"/>
                <w:szCs w:val="17"/>
              </w:rPr>
              <w:t>2 kg/ha</w:t>
            </w:r>
          </w:p>
          <w:p w14:paraId="0F1B9C5A" w14:textId="77777777" w:rsidR="00570668" w:rsidRPr="00AA5EDA" w:rsidRDefault="00570668" w:rsidP="00500388">
            <w:pPr>
              <w:jc w:val="left"/>
              <w:rPr>
                <w:sz w:val="17"/>
                <w:szCs w:val="17"/>
              </w:rPr>
            </w:pPr>
            <w:r w:rsidRPr="00AA5EDA">
              <w:rPr>
                <w:sz w:val="17"/>
                <w:szCs w:val="17"/>
              </w:rPr>
              <w:t>5,3 l/ha</w:t>
            </w:r>
          </w:p>
          <w:p w14:paraId="3149D6C7" w14:textId="77777777" w:rsidR="00570668" w:rsidRPr="00AA5EDA" w:rsidRDefault="00570668" w:rsidP="00500388">
            <w:pPr>
              <w:jc w:val="left"/>
              <w:rPr>
                <w:sz w:val="17"/>
                <w:szCs w:val="17"/>
              </w:rPr>
            </w:pPr>
          </w:p>
          <w:p w14:paraId="2F197689" w14:textId="77777777" w:rsidR="00570668" w:rsidRPr="00AA5EDA" w:rsidRDefault="00570668" w:rsidP="00C02E86">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8C15EF7" w14:textId="77777777" w:rsidR="00570668" w:rsidRPr="00AA5EDA" w:rsidRDefault="00570668" w:rsidP="00500388">
            <w:pPr>
              <w:jc w:val="left"/>
              <w:rPr>
                <w:sz w:val="17"/>
                <w:szCs w:val="17"/>
              </w:rPr>
            </w:pPr>
            <w:r w:rsidRPr="00AA5EDA">
              <w:rPr>
                <w:sz w:val="17"/>
                <w:szCs w:val="17"/>
              </w:rPr>
              <w:t>7</w:t>
            </w:r>
          </w:p>
          <w:p w14:paraId="2D651F4B" w14:textId="77777777" w:rsidR="00570668" w:rsidRDefault="00570668" w:rsidP="00500388">
            <w:pPr>
              <w:jc w:val="left"/>
              <w:rPr>
                <w:sz w:val="17"/>
                <w:szCs w:val="17"/>
              </w:rPr>
            </w:pPr>
          </w:p>
          <w:p w14:paraId="1B6E59F0" w14:textId="77777777" w:rsidR="00570668" w:rsidRPr="00AA5EDA" w:rsidRDefault="00570668" w:rsidP="00500388">
            <w:pPr>
              <w:jc w:val="left"/>
              <w:rPr>
                <w:sz w:val="17"/>
                <w:szCs w:val="17"/>
              </w:rPr>
            </w:pPr>
            <w:r w:rsidRPr="00AA5EDA">
              <w:rPr>
                <w:sz w:val="17"/>
                <w:szCs w:val="17"/>
              </w:rPr>
              <w:t>7</w:t>
            </w:r>
          </w:p>
          <w:p w14:paraId="611ED434" w14:textId="737D0FEB" w:rsidR="00570668" w:rsidRPr="00AA5EDA" w:rsidRDefault="00570668" w:rsidP="00C02E86">
            <w:pPr>
              <w:jc w:val="left"/>
              <w:rPr>
                <w:sz w:val="17"/>
                <w:szCs w:val="17"/>
              </w:rPr>
            </w:pPr>
            <w:r w:rsidRPr="00AA5EDA">
              <w:rPr>
                <w:sz w:val="17"/>
                <w:szCs w:val="17"/>
              </w:rPr>
              <w:t>7</w:t>
            </w:r>
          </w:p>
        </w:tc>
        <w:tc>
          <w:tcPr>
            <w:tcW w:w="1494" w:type="dxa"/>
            <w:tcBorders>
              <w:top w:val="single" w:sz="4" w:space="0" w:color="auto"/>
              <w:left w:val="single" w:sz="4" w:space="0" w:color="auto"/>
              <w:bottom w:val="single" w:sz="4" w:space="0" w:color="auto"/>
              <w:right w:val="single" w:sz="4" w:space="0" w:color="auto"/>
            </w:tcBorders>
          </w:tcPr>
          <w:p w14:paraId="1FD8B25E" w14:textId="77777777" w:rsidR="00570668" w:rsidRDefault="00570668" w:rsidP="00500388">
            <w:pPr>
              <w:jc w:val="left"/>
              <w:rPr>
                <w:b/>
                <w:sz w:val="17"/>
                <w:szCs w:val="17"/>
              </w:rPr>
            </w:pPr>
            <w:r>
              <w:rPr>
                <w:b/>
                <w:sz w:val="17"/>
                <w:szCs w:val="17"/>
              </w:rPr>
              <w:t>*1   31.12.2020</w:t>
            </w:r>
          </w:p>
          <w:p w14:paraId="573F8DB3" w14:textId="77777777" w:rsidR="00570668" w:rsidRDefault="00570668" w:rsidP="00500388">
            <w:pPr>
              <w:jc w:val="left"/>
              <w:rPr>
                <w:b/>
                <w:sz w:val="17"/>
                <w:szCs w:val="17"/>
              </w:rPr>
            </w:pPr>
          </w:p>
          <w:p w14:paraId="76BFB7CA" w14:textId="3C2BE5CB" w:rsidR="00570668" w:rsidRPr="00AA5EDA" w:rsidRDefault="00570668">
            <w:pPr>
              <w:jc w:val="left"/>
              <w:rPr>
                <w:b/>
                <w:sz w:val="17"/>
                <w:szCs w:val="17"/>
              </w:rPr>
            </w:pPr>
            <w:r w:rsidRPr="0004773D">
              <w:rPr>
                <w:sz w:val="17"/>
                <w:szCs w:val="17"/>
              </w:rPr>
              <w:t>vsi</w:t>
            </w:r>
            <w:r>
              <w:rPr>
                <w:b/>
                <w:sz w:val="17"/>
                <w:szCs w:val="17"/>
              </w:rPr>
              <w:t xml:space="preserve"> </w:t>
            </w:r>
            <w:r w:rsidRPr="0004773D">
              <w:rPr>
                <w:sz w:val="17"/>
                <w:szCs w:val="17"/>
              </w:rPr>
              <w:t>MANJŠA UPORABA</w:t>
            </w:r>
          </w:p>
        </w:tc>
      </w:tr>
    </w:tbl>
    <w:p w14:paraId="50CC77E1" w14:textId="7EA3A340" w:rsidR="00EF0EBC" w:rsidRPr="003C3688" w:rsidRDefault="00EF0EBC" w:rsidP="003C3688">
      <w:pPr>
        <w:pStyle w:val="Navadensplet"/>
        <w:spacing w:before="0" w:beforeAutospacing="0" w:after="0" w:afterAutospacing="0"/>
        <w:jc w:val="center"/>
      </w:pPr>
      <w:r w:rsidRPr="000307BC">
        <w:rPr>
          <w:sz w:val="20"/>
        </w:rPr>
        <w:br w:type="page"/>
      </w:r>
      <w:r w:rsidRPr="003C3688">
        <w:lastRenderedPageBreak/>
        <w:t>INTEGRIRANO VARSTVO PAPRIKE - list 2</w:t>
      </w: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1985"/>
        <w:gridCol w:w="1701"/>
        <w:gridCol w:w="1417"/>
        <w:gridCol w:w="1134"/>
        <w:gridCol w:w="1560"/>
        <w:gridCol w:w="16"/>
      </w:tblGrid>
      <w:tr w:rsidR="00EF0EBC" w:rsidRPr="000307BC" w14:paraId="32197302" w14:textId="77777777" w:rsidTr="00E6013F">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14:paraId="4F1FCF6D" w14:textId="77777777" w:rsidR="00EF0EBC" w:rsidRPr="000307BC" w:rsidRDefault="00EF0EBC" w:rsidP="00045097">
            <w:pPr>
              <w:jc w:val="left"/>
              <w:rPr>
                <w:b/>
                <w:bCs/>
                <w:sz w:val="18"/>
                <w:szCs w:val="18"/>
              </w:rPr>
            </w:pPr>
            <w:r w:rsidRPr="000307BC">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2655687" w14:textId="77777777" w:rsidR="00EF0EBC" w:rsidRPr="000307BC" w:rsidRDefault="00EF0EBC" w:rsidP="00045097">
            <w:pPr>
              <w:jc w:val="left"/>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54B528EC" w14:textId="77777777" w:rsidR="00EF0EBC" w:rsidRPr="000307BC" w:rsidRDefault="00EF0EBC" w:rsidP="00045097">
            <w:pPr>
              <w:tabs>
                <w:tab w:val="left" w:pos="170"/>
              </w:tabs>
              <w:jc w:val="left"/>
              <w:rPr>
                <w:sz w:val="18"/>
                <w:szCs w:val="18"/>
              </w:rPr>
            </w:pPr>
            <w:r w:rsidRPr="000307BC">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44EFC232" w14:textId="77777777" w:rsidR="00EF0EBC" w:rsidRPr="000307BC" w:rsidRDefault="00EF0EBC" w:rsidP="00045097">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CF9D78C" w14:textId="77777777" w:rsidR="00EF0EBC" w:rsidRPr="000307BC" w:rsidRDefault="00EF0EBC" w:rsidP="00045097">
            <w:pPr>
              <w:jc w:val="left"/>
              <w:rPr>
                <w:sz w:val="18"/>
                <w:szCs w:val="18"/>
              </w:rPr>
            </w:pPr>
            <w:r w:rsidRPr="000307BC">
              <w:rPr>
                <w:sz w:val="18"/>
                <w:szCs w:val="18"/>
              </w:rPr>
              <w:t>FITOFARM.</w:t>
            </w:r>
          </w:p>
          <w:p w14:paraId="57CEF877" w14:textId="77777777" w:rsidR="00EF0EBC" w:rsidRPr="000307BC" w:rsidRDefault="00EF0EBC" w:rsidP="00045097">
            <w:pPr>
              <w:jc w:val="left"/>
              <w:rPr>
                <w:sz w:val="18"/>
                <w:szCs w:val="18"/>
              </w:rPr>
            </w:pPr>
            <w:r w:rsidRPr="000307BC">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A1EC892" w14:textId="77777777" w:rsidR="00EF0EBC" w:rsidRPr="000307BC" w:rsidRDefault="00EF0EBC" w:rsidP="00045097">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A014CA0" w14:textId="77777777" w:rsidR="00EF0EBC" w:rsidRPr="000307BC" w:rsidRDefault="00EF0EBC" w:rsidP="00045097">
            <w:pPr>
              <w:jc w:val="left"/>
              <w:rPr>
                <w:sz w:val="18"/>
                <w:szCs w:val="18"/>
              </w:rPr>
            </w:pPr>
            <w:r w:rsidRPr="000307BC">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2EE569D2" w14:textId="77777777" w:rsidR="00EF0EBC" w:rsidRPr="000307BC" w:rsidRDefault="00EF0EBC" w:rsidP="00045097">
            <w:pPr>
              <w:jc w:val="left"/>
              <w:rPr>
                <w:sz w:val="18"/>
                <w:szCs w:val="18"/>
              </w:rPr>
            </w:pPr>
            <w:r w:rsidRPr="000307BC">
              <w:rPr>
                <w:sz w:val="18"/>
                <w:szCs w:val="18"/>
              </w:rPr>
              <w:t>OPOMBE</w:t>
            </w:r>
          </w:p>
        </w:tc>
      </w:tr>
      <w:tr w:rsidR="00E6013F" w:rsidRPr="000307BC" w14:paraId="143285E0"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55DE5C7" w14:textId="77777777" w:rsidR="00E6013F" w:rsidRPr="000307BC" w:rsidRDefault="00E6013F" w:rsidP="00B54E6B">
            <w:pPr>
              <w:jc w:val="left"/>
              <w:rPr>
                <w:b/>
                <w:bCs/>
                <w:sz w:val="18"/>
                <w:szCs w:val="18"/>
              </w:rPr>
            </w:pPr>
            <w:r w:rsidRPr="000307BC">
              <w:rPr>
                <w:b/>
                <w:bCs/>
                <w:sz w:val="18"/>
                <w:szCs w:val="18"/>
              </w:rPr>
              <w:t xml:space="preserve">Plutavost paradižnikovih korenin </w:t>
            </w:r>
            <w:r w:rsidRPr="000307BC">
              <w:rPr>
                <w:bCs/>
                <w:i/>
                <w:sz w:val="18"/>
                <w:szCs w:val="18"/>
              </w:rPr>
              <w:t>Pyrenocheta Lycopersici</w:t>
            </w:r>
          </w:p>
        </w:tc>
        <w:tc>
          <w:tcPr>
            <w:tcW w:w="1843" w:type="dxa"/>
            <w:tcBorders>
              <w:top w:val="single" w:sz="4" w:space="0" w:color="auto"/>
              <w:left w:val="single" w:sz="4" w:space="0" w:color="auto"/>
              <w:bottom w:val="single" w:sz="4" w:space="0" w:color="auto"/>
              <w:right w:val="single" w:sz="4" w:space="0" w:color="auto"/>
            </w:tcBorders>
          </w:tcPr>
          <w:p w14:paraId="4E44B2CC" w14:textId="77777777" w:rsidR="00E6013F" w:rsidRPr="000307BC" w:rsidRDefault="00E6013F" w:rsidP="00B54E6B">
            <w:pPr>
              <w:jc w:val="left"/>
              <w:rPr>
                <w:sz w:val="18"/>
                <w:szCs w:val="18"/>
              </w:rPr>
            </w:pPr>
            <w:r w:rsidRPr="000307BC">
              <w:rPr>
                <w:sz w:val="18"/>
                <w:szCs w:val="18"/>
              </w:rPr>
              <w:t>Večje korenine in pritlehni del bili oplutenel, vzdolž korenin raztrgane plasti.</w:t>
            </w:r>
          </w:p>
        </w:tc>
        <w:tc>
          <w:tcPr>
            <w:tcW w:w="2551" w:type="dxa"/>
            <w:tcBorders>
              <w:top w:val="single" w:sz="4" w:space="0" w:color="auto"/>
              <w:left w:val="single" w:sz="4" w:space="0" w:color="auto"/>
              <w:bottom w:val="single" w:sz="4" w:space="0" w:color="auto"/>
              <w:right w:val="single" w:sz="4" w:space="0" w:color="auto"/>
            </w:tcBorders>
          </w:tcPr>
          <w:p w14:paraId="3C8C1C18" w14:textId="77777777" w:rsidR="00E6013F" w:rsidRPr="000307BC" w:rsidRDefault="00E6013F" w:rsidP="00B54E6B">
            <w:pPr>
              <w:tabs>
                <w:tab w:val="left" w:pos="170"/>
              </w:tabs>
              <w:jc w:val="left"/>
              <w:rPr>
                <w:sz w:val="18"/>
                <w:szCs w:val="18"/>
              </w:rPr>
            </w:pPr>
            <w:r w:rsidRPr="000307BC">
              <w:rPr>
                <w:sz w:val="18"/>
                <w:szCs w:val="18"/>
              </w:rPr>
              <w:t>Nekemičlni ukrepi:</w:t>
            </w:r>
          </w:p>
          <w:p w14:paraId="661E9258" w14:textId="77777777" w:rsidR="00E6013F" w:rsidRPr="000307BC" w:rsidRDefault="00E6013F" w:rsidP="00B54E6B">
            <w:pPr>
              <w:tabs>
                <w:tab w:val="left" w:pos="170"/>
              </w:tabs>
              <w:jc w:val="left"/>
              <w:rPr>
                <w:sz w:val="18"/>
                <w:szCs w:val="18"/>
              </w:rPr>
            </w:pPr>
            <w:r w:rsidRPr="000307BC">
              <w:rPr>
                <w:sz w:val="18"/>
                <w:szCs w:val="18"/>
              </w:rPr>
              <w:t>- razkuževanje tal z vodno paro</w:t>
            </w:r>
          </w:p>
          <w:p w14:paraId="3DE11AB4" w14:textId="77777777" w:rsidR="00E6013F" w:rsidRPr="000307BC" w:rsidRDefault="00E6013F" w:rsidP="00B54E6B">
            <w:pPr>
              <w:tabs>
                <w:tab w:val="left" w:pos="170"/>
              </w:tabs>
              <w:jc w:val="left"/>
              <w:rPr>
                <w:sz w:val="18"/>
                <w:szCs w:val="18"/>
              </w:rPr>
            </w:pPr>
            <w:r w:rsidRPr="000307BC">
              <w:rPr>
                <w:sz w:val="18"/>
                <w:szCs w:val="18"/>
              </w:rPr>
              <w:t>- cepljenje na podlago paradižnika KVNF</w:t>
            </w:r>
          </w:p>
        </w:tc>
        <w:tc>
          <w:tcPr>
            <w:tcW w:w="1985" w:type="dxa"/>
            <w:tcBorders>
              <w:top w:val="single" w:sz="4" w:space="0" w:color="auto"/>
              <w:left w:val="single" w:sz="4" w:space="0" w:color="auto"/>
              <w:bottom w:val="single" w:sz="4" w:space="0" w:color="auto"/>
              <w:right w:val="single" w:sz="4" w:space="0" w:color="auto"/>
            </w:tcBorders>
          </w:tcPr>
          <w:p w14:paraId="7FCA31F8" w14:textId="77777777" w:rsidR="00E6013F" w:rsidRPr="000307BC" w:rsidRDefault="00E6013F" w:rsidP="00B54E6B">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EBFB59" w14:textId="77777777" w:rsidR="00E6013F" w:rsidRPr="000307BC" w:rsidRDefault="00E6013F" w:rsidP="00B54E6B">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162960" w14:textId="77777777" w:rsidR="00E6013F" w:rsidRPr="000307BC" w:rsidRDefault="00E6013F" w:rsidP="00B54E6B">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3E0983" w14:textId="77777777" w:rsidR="00E6013F" w:rsidRPr="000307BC" w:rsidRDefault="00E6013F" w:rsidP="00B54E6B">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9FFC4EC" w14:textId="77777777" w:rsidR="00E6013F" w:rsidRPr="000307BC" w:rsidRDefault="00E6013F" w:rsidP="00B54E6B">
            <w:pPr>
              <w:jc w:val="left"/>
              <w:rPr>
                <w:b/>
                <w:sz w:val="18"/>
                <w:szCs w:val="18"/>
              </w:rPr>
            </w:pPr>
          </w:p>
        </w:tc>
      </w:tr>
      <w:tr w:rsidR="00EF0EBC" w:rsidRPr="000307BC" w14:paraId="56976DDD"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7146AAAE" w14:textId="77777777" w:rsidR="00EF0EBC" w:rsidRPr="000307BC" w:rsidRDefault="00EF0EBC" w:rsidP="00045097">
            <w:pPr>
              <w:jc w:val="left"/>
              <w:rPr>
                <w:i/>
                <w:iCs/>
                <w:sz w:val="18"/>
                <w:szCs w:val="18"/>
              </w:rPr>
            </w:pPr>
            <w:r w:rsidRPr="000307BC">
              <w:rPr>
                <w:b/>
                <w:bCs/>
                <w:sz w:val="18"/>
                <w:szCs w:val="18"/>
              </w:rPr>
              <w:t>Bela noga</w:t>
            </w:r>
            <w:r w:rsidRPr="000307BC">
              <w:rPr>
                <w:i/>
                <w:iCs/>
                <w:sz w:val="18"/>
                <w:szCs w:val="18"/>
              </w:rPr>
              <w:t xml:space="preserve"> </w:t>
            </w:r>
            <w:r w:rsidRPr="000307BC">
              <w:rPr>
                <w:b/>
                <w:bCs/>
                <w:sz w:val="18"/>
                <w:szCs w:val="18"/>
              </w:rPr>
              <w:t>krompirja na paradižniku</w:t>
            </w:r>
            <w:r w:rsidRPr="000307BC">
              <w:rPr>
                <w:i/>
                <w:iCs/>
                <w:sz w:val="18"/>
                <w:szCs w:val="18"/>
              </w:rPr>
              <w:t xml:space="preserve"> Rhizoctonia solani</w:t>
            </w:r>
          </w:p>
        </w:tc>
        <w:tc>
          <w:tcPr>
            <w:tcW w:w="1843" w:type="dxa"/>
            <w:tcBorders>
              <w:top w:val="single" w:sz="4" w:space="0" w:color="auto"/>
              <w:left w:val="single" w:sz="4" w:space="0" w:color="auto"/>
              <w:bottom w:val="single" w:sz="4" w:space="0" w:color="auto"/>
              <w:right w:val="single" w:sz="4" w:space="0" w:color="auto"/>
            </w:tcBorders>
          </w:tcPr>
          <w:p w14:paraId="3F0EB9EA" w14:textId="77777777" w:rsidR="00EF0EBC" w:rsidRPr="000307BC" w:rsidRDefault="00EF0EBC" w:rsidP="00045097">
            <w:pPr>
              <w:jc w:val="left"/>
              <w:rPr>
                <w:sz w:val="18"/>
                <w:szCs w:val="18"/>
              </w:rPr>
            </w:pPr>
            <w:r w:rsidRPr="000307BC">
              <w:rPr>
                <w:sz w:val="18"/>
                <w:szCs w:val="18"/>
              </w:rPr>
              <w:t>Koreninski vrat rjave barve, na starejših rastlinah beli  ali micelij svetlejše roza barve.</w:t>
            </w:r>
          </w:p>
        </w:tc>
        <w:tc>
          <w:tcPr>
            <w:tcW w:w="2551" w:type="dxa"/>
            <w:tcBorders>
              <w:top w:val="single" w:sz="4" w:space="0" w:color="auto"/>
              <w:left w:val="single" w:sz="4" w:space="0" w:color="auto"/>
              <w:bottom w:val="single" w:sz="4" w:space="0" w:color="auto"/>
              <w:right w:val="single" w:sz="4" w:space="0" w:color="auto"/>
            </w:tcBorders>
          </w:tcPr>
          <w:p w14:paraId="32FF24A5" w14:textId="77777777" w:rsidR="00EF0EBC" w:rsidRPr="000307BC" w:rsidRDefault="00EF0EBC" w:rsidP="0047549D">
            <w:pPr>
              <w:tabs>
                <w:tab w:val="left" w:pos="170"/>
              </w:tabs>
              <w:jc w:val="left"/>
              <w:rPr>
                <w:sz w:val="18"/>
                <w:szCs w:val="18"/>
              </w:rPr>
            </w:pPr>
            <w:r w:rsidRPr="000307BC">
              <w:rPr>
                <w:sz w:val="18"/>
                <w:szCs w:val="18"/>
              </w:rPr>
              <w:t>Agrotehnični ukrepi:</w:t>
            </w:r>
          </w:p>
          <w:p w14:paraId="012D913B" w14:textId="64948321" w:rsidR="00EF0EBC" w:rsidRPr="000307BC" w:rsidRDefault="008B359C" w:rsidP="00830142">
            <w:pPr>
              <w:pStyle w:val="Oznaenseznam3"/>
            </w:pPr>
            <w:r>
              <w:t>-</w:t>
            </w:r>
            <w:r w:rsidR="00EF0EBC" w:rsidRPr="000307BC">
              <w:t>primerno, ne preobilno zalivanje</w:t>
            </w:r>
          </w:p>
          <w:p w14:paraId="4C293C41" w14:textId="30777A0E" w:rsidR="00EF0EBC" w:rsidRPr="000307BC" w:rsidRDefault="008B359C" w:rsidP="00830142">
            <w:pPr>
              <w:pStyle w:val="Oznaenseznam3"/>
            </w:pPr>
            <w:r>
              <w:t>-</w:t>
            </w:r>
            <w:r w:rsidR="00EF0EBC" w:rsidRPr="000307BC">
              <w:t>širok kolobar</w:t>
            </w:r>
          </w:p>
          <w:p w14:paraId="64F96FD1" w14:textId="72924898" w:rsidR="00EF0EBC" w:rsidRPr="000307BC" w:rsidRDefault="008B359C" w:rsidP="00830142">
            <w:pPr>
              <w:pStyle w:val="Oznaenseznam3"/>
            </w:pPr>
            <w:r>
              <w:t>-</w:t>
            </w:r>
            <w:r w:rsidR="00EF0EBC" w:rsidRPr="000307BC">
              <w:t>razkuževanje tal z vodno paro</w:t>
            </w:r>
          </w:p>
          <w:p w14:paraId="504380F0" w14:textId="70F7E36E" w:rsidR="00EF0EBC" w:rsidRPr="000307BC" w:rsidRDefault="008B359C" w:rsidP="00830142">
            <w:pPr>
              <w:pStyle w:val="Oznaenseznam3"/>
            </w:pPr>
            <w:r>
              <w:t>-</w:t>
            </w:r>
            <w:r w:rsidR="00EF0EBC" w:rsidRPr="000307BC">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14:paraId="48B65320"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59FC79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DB8EB4F"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280E6A"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BDD4BE" w14:textId="77777777" w:rsidR="00EF0EBC" w:rsidRPr="000307BC" w:rsidRDefault="00EF0EBC" w:rsidP="00045097">
            <w:pPr>
              <w:jc w:val="left"/>
              <w:rPr>
                <w:b/>
                <w:sz w:val="18"/>
                <w:szCs w:val="18"/>
              </w:rPr>
            </w:pPr>
          </w:p>
        </w:tc>
      </w:tr>
      <w:tr w:rsidR="00EF0EBC" w:rsidRPr="000307BC" w14:paraId="1B75ECDA"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0A5EA642" w14:textId="77777777" w:rsidR="00EF0EBC" w:rsidRPr="000307BC" w:rsidRDefault="00EF0EBC" w:rsidP="00045097">
            <w:pPr>
              <w:jc w:val="left"/>
              <w:rPr>
                <w:b/>
                <w:bCs/>
                <w:i/>
                <w:sz w:val="18"/>
                <w:szCs w:val="18"/>
              </w:rPr>
            </w:pPr>
            <w:r w:rsidRPr="000307BC">
              <w:rPr>
                <w:b/>
                <w:bCs/>
                <w:i/>
                <w:sz w:val="18"/>
                <w:szCs w:val="18"/>
              </w:rPr>
              <w:t>Verticillium dahliae</w:t>
            </w:r>
          </w:p>
          <w:p w14:paraId="6C1CE5D3" w14:textId="77777777" w:rsidR="00EF0EBC" w:rsidRPr="000307BC" w:rsidRDefault="00EF0EBC" w:rsidP="00045097">
            <w:pPr>
              <w:jc w:val="left"/>
              <w:rPr>
                <w:b/>
                <w:bCs/>
                <w:sz w:val="18"/>
                <w:szCs w:val="18"/>
              </w:rPr>
            </w:pPr>
            <w:r w:rsidRPr="000307BC">
              <w:rPr>
                <w:iCs/>
                <w:sz w:val="18"/>
                <w:szCs w:val="18"/>
              </w:rPr>
              <w:t>Verticiljska uvelost</w:t>
            </w:r>
            <w:r w:rsidRPr="000307BC">
              <w:rPr>
                <w:i/>
                <w:iCs/>
                <w:sz w:val="18"/>
                <w:szCs w:val="18"/>
              </w:rPr>
              <w:t xml:space="preserve"> paprike</w:t>
            </w:r>
          </w:p>
        </w:tc>
        <w:tc>
          <w:tcPr>
            <w:tcW w:w="1843" w:type="dxa"/>
            <w:tcBorders>
              <w:top w:val="single" w:sz="4" w:space="0" w:color="auto"/>
              <w:left w:val="single" w:sz="4" w:space="0" w:color="auto"/>
              <w:bottom w:val="single" w:sz="4" w:space="0" w:color="auto"/>
              <w:right w:val="single" w:sz="4" w:space="0" w:color="auto"/>
            </w:tcBorders>
          </w:tcPr>
          <w:p w14:paraId="2BA9C42B" w14:textId="77777777" w:rsidR="00EF0EBC" w:rsidRPr="000307BC" w:rsidRDefault="00EF0EBC" w:rsidP="00045097">
            <w:pPr>
              <w:jc w:val="left"/>
              <w:rPr>
                <w:sz w:val="18"/>
                <w:szCs w:val="18"/>
              </w:rPr>
            </w:pPr>
            <w:r w:rsidRPr="000307BC">
              <w:rPr>
                <w:sz w:val="18"/>
                <w:szCs w:val="18"/>
              </w:rPr>
              <w:t>Sprva čez dan uvenejo listi, kasneje se rastlina posuši in odmre, glivice se širi po rastlinjaku  z vodo za namakanje</w:t>
            </w:r>
          </w:p>
        </w:tc>
        <w:tc>
          <w:tcPr>
            <w:tcW w:w="2551" w:type="dxa"/>
            <w:tcBorders>
              <w:top w:val="single" w:sz="4" w:space="0" w:color="auto"/>
              <w:left w:val="single" w:sz="4" w:space="0" w:color="auto"/>
              <w:bottom w:val="single" w:sz="4" w:space="0" w:color="auto"/>
              <w:right w:val="single" w:sz="4" w:space="0" w:color="auto"/>
            </w:tcBorders>
          </w:tcPr>
          <w:p w14:paraId="2AD76A7B" w14:textId="77777777" w:rsidR="00EF0EBC" w:rsidRPr="000307BC" w:rsidRDefault="00EF0EBC" w:rsidP="0047549D">
            <w:pPr>
              <w:tabs>
                <w:tab w:val="left" w:pos="170"/>
              </w:tabs>
              <w:jc w:val="left"/>
              <w:rPr>
                <w:sz w:val="18"/>
                <w:szCs w:val="18"/>
              </w:rPr>
            </w:pPr>
            <w:r w:rsidRPr="000307BC">
              <w:rPr>
                <w:sz w:val="18"/>
                <w:szCs w:val="18"/>
              </w:rPr>
              <w:t>Agrotehnični ukrepi:</w:t>
            </w:r>
          </w:p>
          <w:p w14:paraId="251CC7C1" w14:textId="70DCE8AC" w:rsidR="00EF0EBC" w:rsidRPr="000307BC" w:rsidRDefault="008B359C" w:rsidP="00830142">
            <w:pPr>
              <w:pStyle w:val="Oznaenseznam3"/>
            </w:pPr>
            <w:r>
              <w:t>-</w:t>
            </w:r>
            <w:r w:rsidR="00EF0EBC" w:rsidRPr="000307BC">
              <w:t>širok kolobar</w:t>
            </w:r>
          </w:p>
          <w:p w14:paraId="5C27ED23" w14:textId="65D6F61C" w:rsidR="00EF0EBC" w:rsidRPr="000307BC" w:rsidRDefault="008B359C" w:rsidP="00830142">
            <w:pPr>
              <w:pStyle w:val="Oznaenseznam3"/>
            </w:pPr>
            <w:r>
              <w:t>-</w:t>
            </w:r>
            <w:r w:rsidR="00EF0EBC" w:rsidRPr="000307BC">
              <w:t>primerno, ne preobilno zalivanje</w:t>
            </w:r>
          </w:p>
          <w:p w14:paraId="02C13022" w14:textId="02AC721B" w:rsidR="00EF0EBC" w:rsidRPr="000307BC" w:rsidRDefault="008B359C" w:rsidP="00830142">
            <w:pPr>
              <w:pStyle w:val="Oznaenseznam3"/>
            </w:pPr>
            <w:r>
              <w:t>-</w:t>
            </w:r>
            <w:r w:rsidR="00EF0EBC" w:rsidRPr="000307BC">
              <w:t>razkuževanje tal z vodno paro</w:t>
            </w:r>
          </w:p>
          <w:p w14:paraId="486048B7" w14:textId="2CA238CC" w:rsidR="00EF0EBC" w:rsidRPr="000307BC" w:rsidRDefault="008B359C" w:rsidP="00830142">
            <w:pPr>
              <w:pStyle w:val="Oznaenseznam3"/>
            </w:pPr>
            <w:r>
              <w:t>-</w:t>
            </w:r>
            <w:r w:rsidR="00EF0EBC" w:rsidRPr="000307BC">
              <w:t>odstranjevanje in uničevanje obolelih rastlin</w:t>
            </w:r>
          </w:p>
          <w:p w14:paraId="30D26F72" w14:textId="6669AC6C" w:rsidR="00EF0EBC" w:rsidRPr="000307BC" w:rsidRDefault="008B359C" w:rsidP="00830142">
            <w:pPr>
              <w:pStyle w:val="Oznaenseznam3"/>
            </w:pPr>
            <w:r>
              <w:t>-</w:t>
            </w:r>
            <w:r w:rsidR="00EF0EBC" w:rsidRPr="000307BC">
              <w:t>cepljene sadike</w:t>
            </w:r>
          </w:p>
        </w:tc>
        <w:tc>
          <w:tcPr>
            <w:tcW w:w="1985" w:type="dxa"/>
            <w:tcBorders>
              <w:top w:val="single" w:sz="4" w:space="0" w:color="auto"/>
              <w:left w:val="single" w:sz="4" w:space="0" w:color="auto"/>
              <w:bottom w:val="single" w:sz="4" w:space="0" w:color="auto"/>
              <w:right w:val="single" w:sz="4" w:space="0" w:color="auto"/>
            </w:tcBorders>
          </w:tcPr>
          <w:p w14:paraId="140A4687"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4061E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F922AD"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B42A6E"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7CC80CD" w14:textId="77777777" w:rsidR="00565C85" w:rsidRPr="000307BC" w:rsidRDefault="00565C85" w:rsidP="00045097">
            <w:pPr>
              <w:jc w:val="left"/>
              <w:rPr>
                <w:sz w:val="18"/>
                <w:szCs w:val="18"/>
              </w:rPr>
            </w:pPr>
          </w:p>
        </w:tc>
      </w:tr>
      <w:tr w:rsidR="00570668" w:rsidRPr="000307BC" w14:paraId="463DB115"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60C1966" w14:textId="77777777" w:rsidR="00570668" w:rsidRPr="000307BC" w:rsidRDefault="00570668" w:rsidP="00C02E86">
            <w:pPr>
              <w:jc w:val="left"/>
              <w:rPr>
                <w:b/>
                <w:bCs/>
                <w:sz w:val="18"/>
                <w:szCs w:val="18"/>
              </w:rPr>
            </w:pPr>
            <w:r w:rsidRPr="000307BC">
              <w:rPr>
                <w:b/>
                <w:bCs/>
                <w:sz w:val="18"/>
                <w:szCs w:val="18"/>
              </w:rPr>
              <w:t>Pritlehna trohnoba paradižnikova stebla</w:t>
            </w:r>
          </w:p>
          <w:p w14:paraId="69372C5A" w14:textId="77777777" w:rsidR="00570668" w:rsidRPr="000307BC" w:rsidRDefault="00570668" w:rsidP="00C02E86">
            <w:pPr>
              <w:jc w:val="left"/>
              <w:rPr>
                <w:bCs/>
                <w:i/>
                <w:sz w:val="18"/>
                <w:szCs w:val="18"/>
              </w:rPr>
            </w:pPr>
            <w:r w:rsidRPr="000307BC">
              <w:rPr>
                <w:bCs/>
                <w:i/>
                <w:sz w:val="18"/>
                <w:szCs w:val="18"/>
              </w:rPr>
              <w:t>Phytophtora cryptogea, Phytophtora nicotianae, Phytophtora capsici, Phytophtora citricola</w:t>
            </w:r>
          </w:p>
        </w:tc>
        <w:tc>
          <w:tcPr>
            <w:tcW w:w="1843" w:type="dxa"/>
            <w:tcBorders>
              <w:top w:val="single" w:sz="4" w:space="0" w:color="auto"/>
              <w:left w:val="single" w:sz="4" w:space="0" w:color="auto"/>
              <w:bottom w:val="single" w:sz="4" w:space="0" w:color="auto"/>
              <w:right w:val="single" w:sz="4" w:space="0" w:color="auto"/>
            </w:tcBorders>
          </w:tcPr>
          <w:p w14:paraId="04AD71C9" w14:textId="77777777" w:rsidR="00570668" w:rsidRPr="000307BC" w:rsidRDefault="00570668" w:rsidP="00C02E86">
            <w:pPr>
              <w:jc w:val="left"/>
              <w:rPr>
                <w:sz w:val="18"/>
                <w:szCs w:val="18"/>
              </w:rPr>
            </w:pPr>
            <w:r w:rsidRPr="000307BC">
              <w:rPr>
                <w:sz w:val="18"/>
                <w:szCs w:val="18"/>
              </w:rPr>
              <w:t>Temnozelena nekroza koreninskega vrata, steblo se na tem mestu oži, rastline se sušijo, plodovi paprike gnijejo.</w:t>
            </w:r>
          </w:p>
        </w:tc>
        <w:tc>
          <w:tcPr>
            <w:tcW w:w="2551" w:type="dxa"/>
            <w:tcBorders>
              <w:top w:val="single" w:sz="4" w:space="0" w:color="auto"/>
              <w:left w:val="single" w:sz="4" w:space="0" w:color="auto"/>
              <w:bottom w:val="single" w:sz="4" w:space="0" w:color="auto"/>
              <w:right w:val="single" w:sz="4" w:space="0" w:color="auto"/>
            </w:tcBorders>
          </w:tcPr>
          <w:p w14:paraId="0CF2CD84" w14:textId="77777777" w:rsidR="00570668" w:rsidRPr="000307BC" w:rsidRDefault="00570668" w:rsidP="0047549D">
            <w:pPr>
              <w:tabs>
                <w:tab w:val="left" w:pos="170"/>
              </w:tabs>
              <w:jc w:val="left"/>
              <w:rPr>
                <w:sz w:val="18"/>
                <w:szCs w:val="18"/>
              </w:rPr>
            </w:pPr>
            <w:r w:rsidRPr="000307BC">
              <w:rPr>
                <w:sz w:val="18"/>
                <w:szCs w:val="18"/>
              </w:rPr>
              <w:t>Agrotehnični ukrepi:</w:t>
            </w:r>
          </w:p>
          <w:p w14:paraId="59C2FBD8" w14:textId="77777777" w:rsidR="00570668" w:rsidRPr="000307BC" w:rsidRDefault="00570668" w:rsidP="0047549D">
            <w:pPr>
              <w:tabs>
                <w:tab w:val="left" w:pos="170"/>
              </w:tabs>
              <w:jc w:val="left"/>
              <w:rPr>
                <w:sz w:val="18"/>
                <w:szCs w:val="18"/>
              </w:rPr>
            </w:pPr>
            <w:r w:rsidRPr="000307BC">
              <w:rPr>
                <w:sz w:val="18"/>
                <w:szCs w:val="18"/>
              </w:rPr>
              <w:t>- uporaba certificireanega semena in zdravih sadik</w:t>
            </w:r>
          </w:p>
          <w:p w14:paraId="284484D5" w14:textId="77777777" w:rsidR="00570668" w:rsidRPr="000307BC" w:rsidRDefault="00570668" w:rsidP="0047549D">
            <w:pPr>
              <w:tabs>
                <w:tab w:val="left" w:pos="170"/>
              </w:tabs>
              <w:jc w:val="left"/>
              <w:rPr>
                <w:sz w:val="18"/>
                <w:szCs w:val="18"/>
              </w:rPr>
            </w:pPr>
            <w:r w:rsidRPr="000307BC">
              <w:rPr>
                <w:sz w:val="18"/>
                <w:szCs w:val="18"/>
              </w:rPr>
              <w:t>- primerno, ne preobilno zalivanje</w:t>
            </w:r>
          </w:p>
          <w:p w14:paraId="67A8A06A" w14:textId="77777777" w:rsidR="00570668" w:rsidRPr="000307BC" w:rsidRDefault="00570668" w:rsidP="0047549D">
            <w:pPr>
              <w:tabs>
                <w:tab w:val="left" w:pos="170"/>
              </w:tabs>
              <w:jc w:val="left"/>
              <w:rPr>
                <w:sz w:val="18"/>
                <w:szCs w:val="18"/>
              </w:rPr>
            </w:pPr>
            <w:r w:rsidRPr="000307BC">
              <w:rPr>
                <w:sz w:val="18"/>
                <w:szCs w:val="18"/>
              </w:rPr>
              <w:t>- razkuževanje tal z vodno paro</w:t>
            </w:r>
          </w:p>
          <w:p w14:paraId="4B1EF5D2" w14:textId="77777777" w:rsidR="00570668" w:rsidRPr="000307BC" w:rsidRDefault="00570668" w:rsidP="0047549D">
            <w:pPr>
              <w:tabs>
                <w:tab w:val="left" w:pos="170"/>
              </w:tabs>
              <w:jc w:val="left"/>
              <w:rPr>
                <w:sz w:val="18"/>
                <w:szCs w:val="18"/>
              </w:rPr>
            </w:pPr>
            <w:r w:rsidRPr="000307BC">
              <w:rPr>
                <w:sz w:val="18"/>
                <w:szCs w:val="18"/>
              </w:rPr>
              <w:t>- odstranjevanje in uničevanje obolelih rastlin</w:t>
            </w:r>
          </w:p>
          <w:p w14:paraId="7DC96808" w14:textId="77777777" w:rsidR="00570668" w:rsidRPr="000307BC" w:rsidRDefault="00570668" w:rsidP="0047549D">
            <w:pPr>
              <w:tabs>
                <w:tab w:val="left" w:pos="170"/>
              </w:tabs>
              <w:jc w:val="left"/>
              <w:rPr>
                <w:sz w:val="18"/>
                <w:szCs w:val="18"/>
              </w:rPr>
            </w:pPr>
            <w:r w:rsidRPr="000307BC">
              <w:rPr>
                <w:sz w:val="18"/>
                <w:szCs w:val="18"/>
              </w:rPr>
              <w:t>- dovolj širok kolobar, v katerem se plodovke ne pojavljajo vsako leto</w:t>
            </w:r>
          </w:p>
        </w:tc>
        <w:tc>
          <w:tcPr>
            <w:tcW w:w="1985" w:type="dxa"/>
            <w:tcBorders>
              <w:top w:val="single" w:sz="4" w:space="0" w:color="auto"/>
              <w:left w:val="single" w:sz="4" w:space="0" w:color="auto"/>
              <w:bottom w:val="single" w:sz="4" w:space="0" w:color="auto"/>
              <w:right w:val="single" w:sz="4" w:space="0" w:color="auto"/>
            </w:tcBorders>
          </w:tcPr>
          <w:p w14:paraId="32A8E694" w14:textId="77777777" w:rsidR="00570668" w:rsidRPr="000307BC" w:rsidRDefault="00570668" w:rsidP="00C02E86">
            <w:pPr>
              <w:jc w:val="left"/>
              <w:rPr>
                <w:sz w:val="18"/>
                <w:szCs w:val="18"/>
              </w:rPr>
            </w:pPr>
            <w:r w:rsidRPr="000307BC">
              <w:rPr>
                <w:sz w:val="18"/>
                <w:szCs w:val="18"/>
              </w:rPr>
              <w:t>-</w:t>
            </w:r>
            <w:r w:rsidRPr="000307BC">
              <w:rPr>
                <w:rFonts w:ascii="Tahoma" w:hAnsi="Tahoma" w:cs="Tahoma"/>
                <w:sz w:val="20"/>
                <w:szCs w:val="20"/>
              </w:rPr>
              <w:t xml:space="preserve"> </w:t>
            </w:r>
            <w:r w:rsidRPr="000307BC">
              <w:rPr>
                <w:sz w:val="18"/>
                <w:szCs w:val="18"/>
              </w:rPr>
              <w:t>baker v obliki bakrovega hidroksida</w:t>
            </w:r>
          </w:p>
        </w:tc>
        <w:tc>
          <w:tcPr>
            <w:tcW w:w="1701" w:type="dxa"/>
            <w:tcBorders>
              <w:top w:val="single" w:sz="4" w:space="0" w:color="auto"/>
              <w:left w:val="single" w:sz="4" w:space="0" w:color="auto"/>
              <w:bottom w:val="single" w:sz="4" w:space="0" w:color="auto"/>
              <w:right w:val="single" w:sz="4" w:space="0" w:color="auto"/>
            </w:tcBorders>
          </w:tcPr>
          <w:p w14:paraId="38538881" w14:textId="77777777" w:rsidR="00570668" w:rsidRPr="000307BC" w:rsidRDefault="00570668" w:rsidP="00500388">
            <w:pPr>
              <w:jc w:val="left"/>
              <w:rPr>
                <w:sz w:val="18"/>
                <w:szCs w:val="18"/>
              </w:rPr>
            </w:pPr>
            <w:r w:rsidRPr="000307BC">
              <w:rPr>
                <w:sz w:val="18"/>
                <w:szCs w:val="18"/>
              </w:rPr>
              <w:t>Champ formula 2</w:t>
            </w:r>
            <w:r>
              <w:rPr>
                <w:b/>
                <w:sz w:val="18"/>
                <w:szCs w:val="18"/>
              </w:rPr>
              <w:t>*1</w:t>
            </w:r>
            <w:r w:rsidRPr="000307BC">
              <w:rPr>
                <w:sz w:val="18"/>
                <w:szCs w:val="18"/>
              </w:rPr>
              <w:t xml:space="preserve"> (MANJŠA UPORABA)</w:t>
            </w:r>
          </w:p>
          <w:p w14:paraId="3C6EEBB0" w14:textId="77A88517" w:rsidR="00570668" w:rsidRPr="000307BC" w:rsidRDefault="00570668" w:rsidP="00C02E86">
            <w:pPr>
              <w:jc w:val="left"/>
              <w:rPr>
                <w:sz w:val="18"/>
                <w:szCs w:val="18"/>
              </w:rPr>
            </w:pPr>
            <w:r w:rsidRPr="000307BC">
              <w:rPr>
                <w:sz w:val="18"/>
                <w:szCs w:val="18"/>
              </w:rPr>
              <w:t>Champion 50 WG</w:t>
            </w:r>
            <w:r>
              <w:rPr>
                <w:b/>
                <w:sz w:val="18"/>
                <w:szCs w:val="18"/>
              </w:rPr>
              <w:t>*1</w:t>
            </w:r>
            <w:r w:rsidRPr="000307BC">
              <w:rPr>
                <w:sz w:val="18"/>
                <w:szCs w:val="18"/>
              </w:rPr>
              <w:t xml:space="preserve"> (MANJŠA UPORABA)</w:t>
            </w:r>
          </w:p>
        </w:tc>
        <w:tc>
          <w:tcPr>
            <w:tcW w:w="1417" w:type="dxa"/>
            <w:tcBorders>
              <w:top w:val="single" w:sz="4" w:space="0" w:color="auto"/>
              <w:left w:val="single" w:sz="4" w:space="0" w:color="auto"/>
              <w:bottom w:val="single" w:sz="4" w:space="0" w:color="auto"/>
              <w:right w:val="single" w:sz="4" w:space="0" w:color="auto"/>
            </w:tcBorders>
          </w:tcPr>
          <w:p w14:paraId="1706C775" w14:textId="77777777" w:rsidR="00570668" w:rsidRPr="000307BC" w:rsidRDefault="00570668" w:rsidP="00500388">
            <w:pPr>
              <w:jc w:val="left"/>
              <w:rPr>
                <w:sz w:val="18"/>
                <w:szCs w:val="18"/>
              </w:rPr>
            </w:pPr>
            <w:r w:rsidRPr="000307BC">
              <w:rPr>
                <w:sz w:val="18"/>
                <w:szCs w:val="18"/>
              </w:rPr>
              <w:t xml:space="preserve">2,8 </w:t>
            </w:r>
            <w:r>
              <w:rPr>
                <w:sz w:val="18"/>
                <w:szCs w:val="18"/>
              </w:rPr>
              <w:t>l</w:t>
            </w:r>
            <w:r w:rsidRPr="000307BC">
              <w:rPr>
                <w:sz w:val="18"/>
                <w:szCs w:val="18"/>
              </w:rPr>
              <w:t>/ha</w:t>
            </w:r>
          </w:p>
          <w:p w14:paraId="7A1E8FF8" w14:textId="77777777" w:rsidR="00570668" w:rsidRPr="000307BC" w:rsidRDefault="00570668" w:rsidP="00500388">
            <w:pPr>
              <w:jc w:val="left"/>
              <w:rPr>
                <w:sz w:val="18"/>
                <w:szCs w:val="18"/>
              </w:rPr>
            </w:pPr>
          </w:p>
          <w:p w14:paraId="01860D57" w14:textId="77777777" w:rsidR="00570668" w:rsidRPr="000307BC" w:rsidRDefault="00570668" w:rsidP="00500388">
            <w:pPr>
              <w:jc w:val="left"/>
              <w:rPr>
                <w:sz w:val="18"/>
                <w:szCs w:val="18"/>
              </w:rPr>
            </w:pPr>
          </w:p>
          <w:p w14:paraId="3C16E6A4" w14:textId="0EBA79FB" w:rsidR="00570668" w:rsidRPr="000307BC" w:rsidRDefault="00570668" w:rsidP="00C02E86">
            <w:pPr>
              <w:jc w:val="left"/>
              <w:rPr>
                <w:sz w:val="18"/>
                <w:szCs w:val="18"/>
              </w:rPr>
            </w:pPr>
            <w:r w:rsidRPr="000307BC">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2E64E94" w14:textId="77777777" w:rsidR="00570668" w:rsidRPr="000307BC" w:rsidRDefault="00570668" w:rsidP="00500388">
            <w:pPr>
              <w:jc w:val="left"/>
              <w:rPr>
                <w:sz w:val="18"/>
                <w:szCs w:val="18"/>
              </w:rPr>
            </w:pPr>
            <w:r w:rsidRPr="000307BC">
              <w:rPr>
                <w:sz w:val="18"/>
                <w:szCs w:val="18"/>
              </w:rPr>
              <w:t>7</w:t>
            </w:r>
          </w:p>
          <w:p w14:paraId="7861522D" w14:textId="77777777" w:rsidR="00570668" w:rsidRPr="000307BC" w:rsidRDefault="00570668" w:rsidP="00500388">
            <w:pPr>
              <w:jc w:val="left"/>
              <w:rPr>
                <w:sz w:val="18"/>
                <w:szCs w:val="18"/>
              </w:rPr>
            </w:pPr>
          </w:p>
          <w:p w14:paraId="489A78B4" w14:textId="77777777" w:rsidR="00570668" w:rsidRPr="000307BC" w:rsidRDefault="00570668" w:rsidP="00500388">
            <w:pPr>
              <w:jc w:val="left"/>
              <w:rPr>
                <w:sz w:val="18"/>
                <w:szCs w:val="18"/>
              </w:rPr>
            </w:pPr>
          </w:p>
          <w:p w14:paraId="5C753D7B" w14:textId="69156648" w:rsidR="00570668" w:rsidRPr="000307BC" w:rsidRDefault="00570668" w:rsidP="00C02E86">
            <w:pPr>
              <w:jc w:val="left"/>
              <w:rPr>
                <w:sz w:val="18"/>
                <w:szCs w:val="18"/>
              </w:rPr>
            </w:pPr>
            <w:r w:rsidRPr="000307BC">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14:paraId="18C48562" w14:textId="7501D0A3" w:rsidR="00570668" w:rsidRPr="000307BC" w:rsidRDefault="00570668" w:rsidP="00C02E86">
            <w:pPr>
              <w:jc w:val="left"/>
              <w:rPr>
                <w:b/>
                <w:sz w:val="18"/>
                <w:szCs w:val="18"/>
              </w:rPr>
            </w:pPr>
            <w:r>
              <w:rPr>
                <w:b/>
                <w:sz w:val="18"/>
                <w:szCs w:val="18"/>
              </w:rPr>
              <w:t>*1   31.12.2020</w:t>
            </w:r>
          </w:p>
        </w:tc>
      </w:tr>
      <w:tr w:rsidR="00570668" w:rsidRPr="000307BC" w14:paraId="42AF2F6D" w14:textId="77777777" w:rsidTr="00E6013F">
        <w:tc>
          <w:tcPr>
            <w:tcW w:w="1701" w:type="dxa"/>
            <w:tcBorders>
              <w:top w:val="single" w:sz="4" w:space="0" w:color="auto"/>
              <w:left w:val="single" w:sz="4" w:space="0" w:color="auto"/>
              <w:bottom w:val="single" w:sz="4" w:space="0" w:color="auto"/>
              <w:right w:val="single" w:sz="4" w:space="0" w:color="auto"/>
            </w:tcBorders>
          </w:tcPr>
          <w:p w14:paraId="47BF3A1C" w14:textId="77777777" w:rsidR="00570668" w:rsidRPr="000307BC" w:rsidRDefault="00570668" w:rsidP="00C02E86">
            <w:pPr>
              <w:jc w:val="left"/>
              <w:rPr>
                <w:b/>
                <w:bCs/>
                <w:sz w:val="18"/>
                <w:szCs w:val="18"/>
              </w:rPr>
            </w:pPr>
            <w:r w:rsidRPr="000307BC">
              <w:rPr>
                <w:b/>
                <w:bCs/>
                <w:sz w:val="18"/>
                <w:szCs w:val="18"/>
              </w:rPr>
              <w:t>Siva pegavost listja paprike</w:t>
            </w:r>
          </w:p>
          <w:p w14:paraId="0E2528F4" w14:textId="77777777" w:rsidR="00570668" w:rsidRPr="000307BC" w:rsidRDefault="00570668" w:rsidP="00C02E86">
            <w:pPr>
              <w:jc w:val="left"/>
              <w:rPr>
                <w:i/>
                <w:iCs/>
                <w:sz w:val="18"/>
                <w:szCs w:val="18"/>
              </w:rPr>
            </w:pPr>
            <w:r w:rsidRPr="000307BC">
              <w:rPr>
                <w:i/>
                <w:iCs/>
                <w:sz w:val="18"/>
                <w:szCs w:val="18"/>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14:paraId="42A0D7E1" w14:textId="77777777" w:rsidR="00570668" w:rsidRPr="000307BC" w:rsidRDefault="00570668" w:rsidP="00C02E86">
            <w:pPr>
              <w:tabs>
                <w:tab w:val="left" w:pos="170"/>
              </w:tabs>
              <w:jc w:val="left"/>
              <w:rPr>
                <w:sz w:val="18"/>
                <w:szCs w:val="18"/>
              </w:rPr>
            </w:pPr>
            <w:r w:rsidRPr="000307BC">
              <w:rPr>
                <w:sz w:val="18"/>
                <w:szCs w:val="18"/>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14:paraId="2F86B844" w14:textId="77777777" w:rsidR="00570668" w:rsidRPr="000307BC" w:rsidRDefault="00570668"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E57E743" w14:textId="77777777" w:rsidR="00570668" w:rsidRPr="000307BC" w:rsidRDefault="00570668"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D4FD805" w14:textId="77777777" w:rsidR="00570668" w:rsidRPr="000307BC" w:rsidRDefault="00570668"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1F1A20" w14:textId="77777777" w:rsidR="00570668" w:rsidRPr="000307BC" w:rsidRDefault="00570668"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339FD16" w14:textId="77777777" w:rsidR="00570668" w:rsidRPr="000307BC" w:rsidRDefault="00570668" w:rsidP="00C02E86">
            <w:pPr>
              <w:jc w:val="left"/>
              <w:rPr>
                <w:sz w:val="18"/>
                <w:szCs w:val="18"/>
              </w:rPr>
            </w:pPr>
          </w:p>
        </w:tc>
      </w:tr>
      <w:tr w:rsidR="00570668" w:rsidRPr="000307BC" w14:paraId="6D4616A6" w14:textId="77777777" w:rsidTr="00E6013F">
        <w:tc>
          <w:tcPr>
            <w:tcW w:w="1701" w:type="dxa"/>
            <w:tcBorders>
              <w:top w:val="single" w:sz="4" w:space="0" w:color="auto"/>
              <w:left w:val="single" w:sz="4" w:space="0" w:color="auto"/>
              <w:bottom w:val="single" w:sz="4" w:space="0" w:color="auto"/>
              <w:right w:val="single" w:sz="4" w:space="0" w:color="auto"/>
            </w:tcBorders>
          </w:tcPr>
          <w:p w14:paraId="55BB3ACB" w14:textId="77777777" w:rsidR="00570668" w:rsidRPr="000307BC" w:rsidRDefault="00570668" w:rsidP="00C02E86">
            <w:pPr>
              <w:jc w:val="left"/>
              <w:rPr>
                <w:sz w:val="18"/>
                <w:szCs w:val="18"/>
              </w:rPr>
            </w:pPr>
            <w:r w:rsidRPr="000307BC">
              <w:rPr>
                <w:b/>
                <w:bCs/>
                <w:sz w:val="18"/>
                <w:szCs w:val="18"/>
              </w:rPr>
              <w:t>Tobakova plesen</w:t>
            </w:r>
            <w:r w:rsidRPr="000307BC">
              <w:rPr>
                <w:sz w:val="18"/>
                <w:szCs w:val="18"/>
              </w:rPr>
              <w:t xml:space="preserve"> </w:t>
            </w:r>
            <w:r w:rsidRPr="000307BC">
              <w:rPr>
                <w:i/>
                <w:iCs/>
                <w:sz w:val="18"/>
                <w:szCs w:val="18"/>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14:paraId="0ACB618E" w14:textId="77777777" w:rsidR="00570668" w:rsidRPr="000307BC" w:rsidRDefault="00570668" w:rsidP="00C02E86">
            <w:pPr>
              <w:tabs>
                <w:tab w:val="left" w:pos="170"/>
              </w:tabs>
              <w:jc w:val="left"/>
              <w:rPr>
                <w:sz w:val="18"/>
                <w:szCs w:val="18"/>
              </w:rPr>
            </w:pPr>
            <w:r w:rsidRPr="000307BC">
              <w:rPr>
                <w:sz w:val="18"/>
                <w:szCs w:val="18"/>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14:paraId="376A35F7" w14:textId="77777777" w:rsidR="00570668" w:rsidRPr="000307BC" w:rsidRDefault="00570668"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A5131C" w14:textId="77777777" w:rsidR="00570668" w:rsidRPr="000307BC" w:rsidRDefault="00570668"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DACC7F" w14:textId="77777777" w:rsidR="00570668" w:rsidRPr="000307BC" w:rsidRDefault="00570668"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E40E3C" w14:textId="77777777" w:rsidR="00570668" w:rsidRPr="000307BC" w:rsidRDefault="00570668"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B0300E4" w14:textId="77777777" w:rsidR="00570668" w:rsidRPr="000307BC" w:rsidRDefault="00570668" w:rsidP="009B5FBD">
            <w:pPr>
              <w:jc w:val="left"/>
              <w:rPr>
                <w:b/>
                <w:sz w:val="18"/>
                <w:szCs w:val="18"/>
              </w:rPr>
            </w:pPr>
          </w:p>
        </w:tc>
      </w:tr>
    </w:tbl>
    <w:p w14:paraId="07DB9BD8" w14:textId="0792B707" w:rsidR="00EF0EBC" w:rsidRPr="003C3688" w:rsidRDefault="00EF0EBC" w:rsidP="003C3688">
      <w:pPr>
        <w:pStyle w:val="clen2"/>
        <w:spacing w:after="0"/>
      </w:pPr>
      <w:r w:rsidRPr="000307BC">
        <w:rPr>
          <w:sz w:val="20"/>
        </w:rPr>
        <w:br w:type="page"/>
      </w:r>
      <w:r w:rsidRPr="003C3688">
        <w:lastRenderedPageBreak/>
        <w:t>INTEGRIRANO VARSTVO PAPRIKE - list 3</w:t>
      </w: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EF0EBC" w:rsidRPr="00AA5EDA" w14:paraId="13EFBDCC" w14:textId="77777777" w:rsidTr="00955DE5">
        <w:tc>
          <w:tcPr>
            <w:tcW w:w="1843" w:type="dxa"/>
            <w:tcBorders>
              <w:top w:val="single" w:sz="12" w:space="0" w:color="auto"/>
              <w:left w:val="single" w:sz="12" w:space="0" w:color="auto"/>
              <w:bottom w:val="single" w:sz="12" w:space="0" w:color="auto"/>
              <w:right w:val="single" w:sz="12" w:space="0" w:color="auto"/>
            </w:tcBorders>
          </w:tcPr>
          <w:p w14:paraId="0EF6655E" w14:textId="77777777" w:rsidR="00EF0EBC" w:rsidRPr="00AA5EDA" w:rsidRDefault="00EF0EBC" w:rsidP="00045097">
            <w:pPr>
              <w:jc w:val="left"/>
              <w:rPr>
                <w:sz w:val="17"/>
                <w:szCs w:val="17"/>
              </w:rPr>
            </w:pPr>
            <w:r w:rsidRPr="00AA5EDA">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1D9B8DF5" w14:textId="77777777" w:rsidR="00EF0EBC" w:rsidRPr="00AA5EDA" w:rsidRDefault="00EF0EBC" w:rsidP="00045097">
            <w:pPr>
              <w:jc w:val="left"/>
              <w:rPr>
                <w:sz w:val="17"/>
                <w:szCs w:val="17"/>
              </w:rPr>
            </w:pPr>
            <w:r w:rsidRPr="00AA5EDA">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73A1BC6E" w14:textId="77777777" w:rsidR="00EF0EBC" w:rsidRPr="00AA5EDA" w:rsidRDefault="00EF0EBC" w:rsidP="00045097">
            <w:pPr>
              <w:tabs>
                <w:tab w:val="left" w:pos="170"/>
              </w:tabs>
              <w:rPr>
                <w:sz w:val="17"/>
                <w:szCs w:val="17"/>
              </w:rPr>
            </w:pPr>
            <w:r w:rsidRPr="00AA5EDA">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1EC6AC4B" w14:textId="77777777" w:rsidR="00EF0EBC" w:rsidRPr="00AA5EDA" w:rsidRDefault="00EF0EBC" w:rsidP="00045097">
            <w:pPr>
              <w:rPr>
                <w:sz w:val="17"/>
                <w:szCs w:val="17"/>
              </w:rPr>
            </w:pPr>
            <w:r w:rsidRPr="00AA5EDA">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46CC751D" w14:textId="77777777" w:rsidR="00EF0EBC" w:rsidRPr="00AA5EDA" w:rsidRDefault="00EF0EBC" w:rsidP="00045097">
            <w:pPr>
              <w:jc w:val="left"/>
              <w:rPr>
                <w:sz w:val="17"/>
                <w:szCs w:val="17"/>
              </w:rPr>
            </w:pPr>
            <w:r w:rsidRPr="00AA5EDA">
              <w:rPr>
                <w:sz w:val="17"/>
                <w:szCs w:val="17"/>
              </w:rPr>
              <w:t>FITOFARM.</w:t>
            </w:r>
          </w:p>
          <w:p w14:paraId="2CB5B865" w14:textId="77777777" w:rsidR="00EF0EBC" w:rsidRPr="00AA5EDA" w:rsidRDefault="00EF0EBC" w:rsidP="00045097">
            <w:pPr>
              <w:jc w:val="left"/>
              <w:rPr>
                <w:sz w:val="17"/>
                <w:szCs w:val="17"/>
              </w:rPr>
            </w:pPr>
            <w:r w:rsidRPr="00AA5EDA">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526FD2E2" w14:textId="77777777" w:rsidR="00EF0EBC" w:rsidRPr="00AA5EDA" w:rsidRDefault="00EF0EBC" w:rsidP="00045097">
            <w:pPr>
              <w:rPr>
                <w:sz w:val="17"/>
                <w:szCs w:val="17"/>
              </w:rPr>
            </w:pPr>
            <w:r w:rsidRPr="00AA5EDA">
              <w:rPr>
                <w:sz w:val="17"/>
                <w:szCs w:val="17"/>
              </w:rPr>
              <w:t>ODM</w:t>
            </w:r>
            <w:r w:rsidR="00A43EDF" w:rsidRPr="00AA5EDA">
              <w:rPr>
                <w:sz w:val="17"/>
                <w:szCs w:val="17"/>
              </w:rPr>
              <w:t>E</w:t>
            </w:r>
            <w:r w:rsidRPr="00AA5EDA">
              <w:rPr>
                <w:sz w:val="17"/>
                <w:szCs w:val="17"/>
              </w:rPr>
              <w:t>REK</w:t>
            </w:r>
          </w:p>
        </w:tc>
        <w:tc>
          <w:tcPr>
            <w:tcW w:w="1134" w:type="dxa"/>
            <w:tcBorders>
              <w:top w:val="single" w:sz="12" w:space="0" w:color="auto"/>
              <w:left w:val="single" w:sz="12" w:space="0" w:color="auto"/>
              <w:bottom w:val="single" w:sz="12" w:space="0" w:color="auto"/>
              <w:right w:val="single" w:sz="12" w:space="0" w:color="auto"/>
            </w:tcBorders>
          </w:tcPr>
          <w:p w14:paraId="26F9F9ED" w14:textId="77777777" w:rsidR="00EF0EBC" w:rsidRPr="00AA5EDA" w:rsidRDefault="00EF0EBC" w:rsidP="00045097">
            <w:pPr>
              <w:rPr>
                <w:sz w:val="17"/>
                <w:szCs w:val="17"/>
              </w:rPr>
            </w:pPr>
            <w:r w:rsidRPr="00AA5EDA">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5EF5BA0F" w14:textId="77777777" w:rsidR="00EF0EBC" w:rsidRPr="00AA5EDA" w:rsidRDefault="00EF0EBC" w:rsidP="00045097">
            <w:pPr>
              <w:rPr>
                <w:sz w:val="17"/>
                <w:szCs w:val="17"/>
              </w:rPr>
            </w:pPr>
            <w:r w:rsidRPr="00AA5EDA">
              <w:rPr>
                <w:sz w:val="17"/>
                <w:szCs w:val="17"/>
              </w:rPr>
              <w:t>OPOMBE</w:t>
            </w:r>
          </w:p>
        </w:tc>
      </w:tr>
      <w:tr w:rsidR="00570668" w:rsidRPr="00AA5EDA" w14:paraId="01FD782A" w14:textId="77777777" w:rsidTr="00955DE5">
        <w:tc>
          <w:tcPr>
            <w:tcW w:w="1843" w:type="dxa"/>
            <w:tcBorders>
              <w:top w:val="single" w:sz="4" w:space="0" w:color="auto"/>
              <w:left w:val="single" w:sz="4" w:space="0" w:color="auto"/>
              <w:bottom w:val="single" w:sz="4" w:space="0" w:color="auto"/>
              <w:right w:val="single" w:sz="4" w:space="0" w:color="auto"/>
            </w:tcBorders>
          </w:tcPr>
          <w:p w14:paraId="6F51079C" w14:textId="77777777" w:rsidR="00570668" w:rsidRPr="00AA5EDA" w:rsidRDefault="00570668" w:rsidP="00045097">
            <w:pPr>
              <w:jc w:val="left"/>
              <w:rPr>
                <w:b/>
                <w:bCs/>
                <w:sz w:val="17"/>
                <w:szCs w:val="17"/>
              </w:rPr>
            </w:pPr>
            <w:r w:rsidRPr="00AA5EDA">
              <w:rPr>
                <w:b/>
                <w:bCs/>
                <w:sz w:val="17"/>
                <w:szCs w:val="17"/>
              </w:rPr>
              <w:t>Črna listna pegavost krompirja</w:t>
            </w:r>
          </w:p>
          <w:p w14:paraId="129DD6F9" w14:textId="77777777" w:rsidR="00570668" w:rsidRPr="00AA5EDA" w:rsidRDefault="00570668" w:rsidP="00045097">
            <w:pPr>
              <w:jc w:val="left"/>
              <w:rPr>
                <w:sz w:val="17"/>
                <w:szCs w:val="17"/>
              </w:rPr>
            </w:pPr>
            <w:r w:rsidRPr="00AA5EDA">
              <w:rPr>
                <w:i/>
                <w:iCs/>
                <w:sz w:val="17"/>
                <w:szCs w:val="17"/>
              </w:rPr>
              <w:t>Alternaria porri f.sp. solani</w:t>
            </w:r>
          </w:p>
        </w:tc>
        <w:tc>
          <w:tcPr>
            <w:tcW w:w="1990" w:type="dxa"/>
            <w:tcBorders>
              <w:top w:val="single" w:sz="4" w:space="0" w:color="auto"/>
              <w:left w:val="single" w:sz="4" w:space="0" w:color="auto"/>
              <w:bottom w:val="single" w:sz="4" w:space="0" w:color="auto"/>
              <w:right w:val="single" w:sz="4" w:space="0" w:color="auto"/>
            </w:tcBorders>
          </w:tcPr>
          <w:p w14:paraId="4C4CC621" w14:textId="77777777" w:rsidR="00570668" w:rsidRPr="00AA5EDA" w:rsidRDefault="00570668" w:rsidP="00045097">
            <w:pPr>
              <w:jc w:val="left"/>
              <w:rPr>
                <w:sz w:val="17"/>
                <w:szCs w:val="17"/>
              </w:rPr>
            </w:pPr>
            <w:r w:rsidRPr="00AA5EDA">
              <w:rPr>
                <w:sz w:val="17"/>
                <w:szCs w:val="17"/>
              </w:rPr>
              <w:t>Okrogle sivorjave pege s karakterističnimi koncentričnimi krogi.</w:t>
            </w:r>
          </w:p>
        </w:tc>
        <w:tc>
          <w:tcPr>
            <w:tcW w:w="2404" w:type="dxa"/>
            <w:tcBorders>
              <w:top w:val="single" w:sz="4" w:space="0" w:color="auto"/>
              <w:left w:val="single" w:sz="4" w:space="0" w:color="auto"/>
              <w:bottom w:val="single" w:sz="4" w:space="0" w:color="auto"/>
              <w:right w:val="single" w:sz="4" w:space="0" w:color="auto"/>
            </w:tcBorders>
          </w:tcPr>
          <w:p w14:paraId="3859B841" w14:textId="77777777" w:rsidR="00570668" w:rsidRPr="00AA5EDA" w:rsidRDefault="00570668" w:rsidP="00045097">
            <w:pPr>
              <w:tabs>
                <w:tab w:val="left" w:pos="170"/>
              </w:tabs>
              <w:jc w:val="left"/>
              <w:rPr>
                <w:sz w:val="17"/>
                <w:szCs w:val="17"/>
              </w:rPr>
            </w:pPr>
            <w:r w:rsidRPr="00AA5EDA">
              <w:rPr>
                <w:sz w:val="17"/>
                <w:szCs w:val="17"/>
              </w:rPr>
              <w:t>Agrotehnični ukrepi:</w:t>
            </w:r>
          </w:p>
          <w:p w14:paraId="64FE6E67" w14:textId="5AE0E579" w:rsidR="00570668" w:rsidRPr="00AA5EDA" w:rsidRDefault="00570668" w:rsidP="00830142">
            <w:pPr>
              <w:pStyle w:val="Oznaenseznam3"/>
              <w:rPr>
                <w:sz w:val="17"/>
                <w:szCs w:val="17"/>
              </w:rPr>
            </w:pPr>
            <w:r>
              <w:rPr>
                <w:sz w:val="17"/>
                <w:szCs w:val="17"/>
              </w:rPr>
              <w:t>-</w:t>
            </w:r>
            <w:r w:rsidRPr="00AA5EDA">
              <w:rPr>
                <w:sz w:val="17"/>
                <w:szCs w:val="17"/>
              </w:rPr>
              <w:t>razkuževanje tal z vodno paro.</w:t>
            </w:r>
          </w:p>
          <w:p w14:paraId="0FDE48A0" w14:textId="77777777" w:rsidR="00570668" w:rsidRPr="00AA5EDA" w:rsidRDefault="00570668" w:rsidP="00045097">
            <w:pPr>
              <w:tabs>
                <w:tab w:val="left" w:pos="170"/>
              </w:tabs>
              <w:jc w:val="left"/>
              <w:rPr>
                <w:sz w:val="17"/>
                <w:szCs w:val="17"/>
              </w:rPr>
            </w:pPr>
          </w:p>
          <w:p w14:paraId="5D94E87B" w14:textId="77777777" w:rsidR="00570668" w:rsidRPr="00AA5EDA" w:rsidRDefault="00570668" w:rsidP="00045097">
            <w:pPr>
              <w:tabs>
                <w:tab w:val="left" w:pos="170"/>
              </w:tabs>
              <w:jc w:val="left"/>
              <w:rPr>
                <w:sz w:val="17"/>
                <w:szCs w:val="17"/>
              </w:rPr>
            </w:pPr>
            <w:r w:rsidRPr="00AA5EDA">
              <w:rPr>
                <w:sz w:val="17"/>
                <w:szCs w:val="17"/>
              </w:rPr>
              <w:t>Kemični ukrepi:</w:t>
            </w:r>
          </w:p>
          <w:p w14:paraId="34A7A607" w14:textId="00D033FE" w:rsidR="00570668" w:rsidRPr="00AA5EDA" w:rsidRDefault="00570668" w:rsidP="00830142">
            <w:pPr>
              <w:pStyle w:val="Oznaenseznam3"/>
              <w:rPr>
                <w:sz w:val="17"/>
                <w:szCs w:val="17"/>
              </w:rPr>
            </w:pPr>
            <w:r>
              <w:rPr>
                <w:sz w:val="17"/>
                <w:szCs w:val="17"/>
              </w:rPr>
              <w:t>-</w:t>
            </w:r>
            <w:r w:rsidRPr="00AA5EDA">
              <w:rPr>
                <w:sz w:val="17"/>
                <w:szCs w:val="17"/>
              </w:rPr>
              <w:t>setev razkuženega semena.</w:t>
            </w:r>
          </w:p>
        </w:tc>
        <w:tc>
          <w:tcPr>
            <w:tcW w:w="2107" w:type="dxa"/>
            <w:tcBorders>
              <w:top w:val="single" w:sz="4" w:space="0" w:color="auto"/>
              <w:left w:val="single" w:sz="4" w:space="0" w:color="auto"/>
              <w:bottom w:val="single" w:sz="4" w:space="0" w:color="auto"/>
              <w:right w:val="single" w:sz="4" w:space="0" w:color="auto"/>
            </w:tcBorders>
          </w:tcPr>
          <w:p w14:paraId="1E99313D" w14:textId="77777777" w:rsidR="00570668" w:rsidRPr="00AA5EDA" w:rsidRDefault="00570668" w:rsidP="00830142">
            <w:pPr>
              <w:pStyle w:val="Oznaenseznam3"/>
              <w:rPr>
                <w:sz w:val="17"/>
                <w:szCs w:val="17"/>
              </w:rPr>
            </w:pPr>
            <w:r w:rsidRPr="00AA5EDA">
              <w:rPr>
                <w:sz w:val="17"/>
                <w:szCs w:val="17"/>
              </w:rPr>
              <w:t>-azoksistrobin</w:t>
            </w:r>
          </w:p>
          <w:p w14:paraId="7602AAB4" w14:textId="77777777" w:rsidR="00570668" w:rsidRDefault="00570668" w:rsidP="00830142">
            <w:pPr>
              <w:pStyle w:val="Oznaenseznam3"/>
              <w:rPr>
                <w:sz w:val="17"/>
                <w:szCs w:val="17"/>
              </w:rPr>
            </w:pPr>
          </w:p>
          <w:p w14:paraId="3A5FEA24" w14:textId="77777777" w:rsidR="00570668" w:rsidRPr="00AA5EDA" w:rsidRDefault="00570668" w:rsidP="00830142">
            <w:pPr>
              <w:pStyle w:val="Oznaenseznam3"/>
              <w:rPr>
                <w:sz w:val="17"/>
                <w:szCs w:val="17"/>
              </w:rPr>
            </w:pPr>
          </w:p>
          <w:p w14:paraId="3DC4DB8D" w14:textId="77777777" w:rsidR="00570668" w:rsidRPr="00AA5EDA" w:rsidRDefault="00570668" w:rsidP="00830142">
            <w:pPr>
              <w:pStyle w:val="Oznaenseznam3"/>
              <w:rPr>
                <w:sz w:val="17"/>
                <w:szCs w:val="17"/>
              </w:rPr>
            </w:pPr>
          </w:p>
          <w:p w14:paraId="6FE6C15D" w14:textId="77777777" w:rsidR="00570668" w:rsidRDefault="00570668" w:rsidP="00830142">
            <w:pPr>
              <w:pStyle w:val="Oznaenseznam3"/>
              <w:rPr>
                <w:i/>
                <w:sz w:val="17"/>
                <w:szCs w:val="17"/>
              </w:rPr>
            </w:pPr>
            <w:r w:rsidRPr="00AA5EDA">
              <w:rPr>
                <w:sz w:val="17"/>
                <w:szCs w:val="17"/>
              </w:rPr>
              <w:t xml:space="preserve">- </w:t>
            </w:r>
            <w:r w:rsidRPr="007D63FE">
              <w:rPr>
                <w:i/>
                <w:sz w:val="17"/>
                <w:szCs w:val="17"/>
              </w:rPr>
              <w:t>Bacillus subtilis</w:t>
            </w:r>
          </w:p>
          <w:p w14:paraId="44278F88" w14:textId="02950F50" w:rsidR="00570668" w:rsidRPr="00F44F00" w:rsidRDefault="00570668" w:rsidP="00830142">
            <w:pPr>
              <w:pStyle w:val="Oznaenseznam3"/>
              <w:rPr>
                <w:sz w:val="17"/>
                <w:szCs w:val="17"/>
              </w:rPr>
            </w:pPr>
            <w:r>
              <w:rPr>
                <w:sz w:val="17"/>
                <w:szCs w:val="17"/>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7E962B88" w14:textId="77777777" w:rsidR="00570668" w:rsidRPr="00AA5EDA" w:rsidRDefault="00570668" w:rsidP="00500388">
            <w:pPr>
              <w:jc w:val="left"/>
              <w:rPr>
                <w:sz w:val="17"/>
                <w:szCs w:val="17"/>
              </w:rPr>
            </w:pPr>
            <w:r w:rsidRPr="00AA5EDA">
              <w:rPr>
                <w:sz w:val="17"/>
                <w:szCs w:val="17"/>
              </w:rPr>
              <w:t xml:space="preserve">Ortiva </w:t>
            </w:r>
          </w:p>
          <w:p w14:paraId="62110DCB" w14:textId="77777777" w:rsidR="00570668" w:rsidRDefault="00570668" w:rsidP="00500388">
            <w:pPr>
              <w:jc w:val="left"/>
              <w:rPr>
                <w:sz w:val="17"/>
                <w:szCs w:val="17"/>
              </w:rPr>
            </w:pPr>
            <w:r w:rsidRPr="00AA5EDA">
              <w:rPr>
                <w:sz w:val="17"/>
                <w:szCs w:val="17"/>
              </w:rPr>
              <w:t>Mirador 250 SC</w:t>
            </w:r>
          </w:p>
          <w:p w14:paraId="434B1BA8" w14:textId="77777777" w:rsidR="00570668" w:rsidRPr="00AA5EDA" w:rsidRDefault="00570668" w:rsidP="00500388">
            <w:pPr>
              <w:jc w:val="left"/>
              <w:rPr>
                <w:b/>
                <w:sz w:val="17"/>
                <w:szCs w:val="17"/>
              </w:rPr>
            </w:pPr>
            <w:r>
              <w:rPr>
                <w:sz w:val="17"/>
                <w:szCs w:val="17"/>
              </w:rPr>
              <w:t>Zaftra AZT 250 SC</w:t>
            </w:r>
          </w:p>
          <w:p w14:paraId="3370DFFD" w14:textId="77777777" w:rsidR="00570668" w:rsidRPr="00AA5EDA" w:rsidRDefault="00570668" w:rsidP="00500388">
            <w:pPr>
              <w:jc w:val="left"/>
              <w:rPr>
                <w:sz w:val="17"/>
                <w:szCs w:val="17"/>
              </w:rPr>
            </w:pPr>
          </w:p>
          <w:p w14:paraId="0C4DAC3A" w14:textId="77777777" w:rsidR="00570668" w:rsidRDefault="00570668" w:rsidP="00500388">
            <w:pPr>
              <w:jc w:val="left"/>
              <w:rPr>
                <w:b/>
                <w:sz w:val="17"/>
                <w:szCs w:val="17"/>
              </w:rPr>
            </w:pPr>
            <w:r w:rsidRPr="00AA5EDA">
              <w:rPr>
                <w:sz w:val="17"/>
                <w:szCs w:val="17"/>
              </w:rPr>
              <w:t>Serenade ASO</w:t>
            </w:r>
            <w:r w:rsidRPr="00AA5EDA">
              <w:rPr>
                <w:b/>
                <w:sz w:val="17"/>
                <w:szCs w:val="17"/>
              </w:rPr>
              <w:t>**</w:t>
            </w:r>
          </w:p>
          <w:p w14:paraId="2441C01B" w14:textId="1AD4F335" w:rsidR="00570668" w:rsidRPr="007D63FE" w:rsidRDefault="00570668" w:rsidP="00045097">
            <w:pPr>
              <w:jc w:val="left"/>
              <w:rPr>
                <w:b/>
                <w:sz w:val="17"/>
                <w:szCs w:val="17"/>
              </w:rPr>
            </w:pPr>
            <w:r>
              <w:rPr>
                <w:sz w:val="17"/>
                <w:szCs w:val="17"/>
              </w:rPr>
              <w:t>Sercadis plus</w:t>
            </w:r>
            <w:r>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682EC53" w14:textId="77777777" w:rsidR="00570668" w:rsidRPr="00AA5EDA" w:rsidRDefault="00570668" w:rsidP="00500388">
            <w:pPr>
              <w:jc w:val="left"/>
              <w:rPr>
                <w:sz w:val="17"/>
                <w:szCs w:val="17"/>
              </w:rPr>
            </w:pPr>
            <w:r w:rsidRPr="00AA5EDA">
              <w:rPr>
                <w:sz w:val="17"/>
                <w:szCs w:val="17"/>
              </w:rPr>
              <w:t>1 l/ha</w:t>
            </w:r>
          </w:p>
          <w:p w14:paraId="17B13593" w14:textId="77777777" w:rsidR="00570668" w:rsidRDefault="00570668" w:rsidP="00500388">
            <w:pPr>
              <w:jc w:val="left"/>
              <w:rPr>
                <w:sz w:val="17"/>
                <w:szCs w:val="17"/>
              </w:rPr>
            </w:pPr>
            <w:r w:rsidRPr="00AA5EDA">
              <w:rPr>
                <w:sz w:val="17"/>
                <w:szCs w:val="17"/>
              </w:rPr>
              <w:t>1</w:t>
            </w:r>
            <w:r>
              <w:rPr>
                <w:sz w:val="17"/>
                <w:szCs w:val="17"/>
              </w:rPr>
              <w:t xml:space="preserve"> </w:t>
            </w:r>
            <w:r w:rsidRPr="00AA5EDA">
              <w:rPr>
                <w:sz w:val="17"/>
                <w:szCs w:val="17"/>
              </w:rPr>
              <w:t>l/ha</w:t>
            </w:r>
          </w:p>
          <w:p w14:paraId="046100FA" w14:textId="77777777" w:rsidR="00570668" w:rsidRPr="00AA5EDA" w:rsidRDefault="00570668" w:rsidP="00500388">
            <w:pPr>
              <w:jc w:val="left"/>
              <w:rPr>
                <w:sz w:val="17"/>
                <w:szCs w:val="17"/>
              </w:rPr>
            </w:pPr>
            <w:r>
              <w:rPr>
                <w:sz w:val="17"/>
                <w:szCs w:val="17"/>
              </w:rPr>
              <w:t>1 l/ha</w:t>
            </w:r>
          </w:p>
          <w:p w14:paraId="186F2F9E" w14:textId="77777777" w:rsidR="00570668" w:rsidRPr="00AA5EDA" w:rsidRDefault="00570668" w:rsidP="00500388">
            <w:pPr>
              <w:jc w:val="left"/>
              <w:rPr>
                <w:sz w:val="17"/>
                <w:szCs w:val="17"/>
              </w:rPr>
            </w:pPr>
          </w:p>
          <w:p w14:paraId="7C828E19" w14:textId="77777777" w:rsidR="00570668" w:rsidRDefault="00570668" w:rsidP="00500388">
            <w:pPr>
              <w:jc w:val="left"/>
              <w:rPr>
                <w:sz w:val="17"/>
                <w:szCs w:val="17"/>
              </w:rPr>
            </w:pPr>
            <w:r w:rsidRPr="00AA5EDA">
              <w:rPr>
                <w:sz w:val="17"/>
                <w:szCs w:val="17"/>
              </w:rPr>
              <w:t>8 l/ha</w:t>
            </w:r>
          </w:p>
          <w:p w14:paraId="58D23325" w14:textId="37923CC9" w:rsidR="00570668" w:rsidRPr="00AA5EDA" w:rsidRDefault="00570668" w:rsidP="00045097">
            <w:pPr>
              <w:jc w:val="left"/>
              <w:rPr>
                <w:sz w:val="17"/>
                <w:szCs w:val="17"/>
              </w:rPr>
            </w:pPr>
            <w:r>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032AD7C" w14:textId="77777777" w:rsidR="00570668" w:rsidRPr="00AA5EDA" w:rsidRDefault="00570668" w:rsidP="00500388">
            <w:pPr>
              <w:jc w:val="left"/>
              <w:rPr>
                <w:sz w:val="17"/>
                <w:szCs w:val="17"/>
              </w:rPr>
            </w:pPr>
            <w:r w:rsidRPr="00AA5EDA">
              <w:rPr>
                <w:sz w:val="17"/>
                <w:szCs w:val="17"/>
              </w:rPr>
              <w:t>3</w:t>
            </w:r>
          </w:p>
          <w:p w14:paraId="333625F2" w14:textId="77777777" w:rsidR="00570668" w:rsidRDefault="00570668" w:rsidP="00500388">
            <w:pPr>
              <w:jc w:val="left"/>
              <w:rPr>
                <w:sz w:val="17"/>
                <w:szCs w:val="17"/>
              </w:rPr>
            </w:pPr>
            <w:r w:rsidRPr="00AA5EDA">
              <w:rPr>
                <w:sz w:val="17"/>
                <w:szCs w:val="17"/>
              </w:rPr>
              <w:t>3</w:t>
            </w:r>
          </w:p>
          <w:p w14:paraId="3F5A7BB9" w14:textId="77777777" w:rsidR="00570668" w:rsidRPr="00AA5EDA" w:rsidRDefault="00570668" w:rsidP="00500388">
            <w:pPr>
              <w:jc w:val="left"/>
              <w:rPr>
                <w:sz w:val="17"/>
                <w:szCs w:val="17"/>
              </w:rPr>
            </w:pPr>
            <w:r>
              <w:rPr>
                <w:sz w:val="17"/>
                <w:szCs w:val="17"/>
              </w:rPr>
              <w:t>3</w:t>
            </w:r>
          </w:p>
          <w:p w14:paraId="0D494306" w14:textId="77777777" w:rsidR="00570668" w:rsidRPr="00AA5EDA" w:rsidRDefault="00570668" w:rsidP="00500388">
            <w:pPr>
              <w:jc w:val="left"/>
              <w:rPr>
                <w:sz w:val="17"/>
                <w:szCs w:val="17"/>
              </w:rPr>
            </w:pPr>
          </w:p>
          <w:p w14:paraId="4E9CF659" w14:textId="77777777" w:rsidR="00570668" w:rsidRDefault="00570668" w:rsidP="00500388">
            <w:pPr>
              <w:jc w:val="left"/>
              <w:rPr>
                <w:sz w:val="17"/>
                <w:szCs w:val="17"/>
              </w:rPr>
            </w:pPr>
            <w:r w:rsidRPr="00AA5EDA">
              <w:rPr>
                <w:sz w:val="17"/>
                <w:szCs w:val="17"/>
              </w:rPr>
              <w:t>ni potrebna</w:t>
            </w:r>
          </w:p>
          <w:p w14:paraId="6D6766CB" w14:textId="76A3A4DF" w:rsidR="00570668" w:rsidRPr="00AA5EDA" w:rsidRDefault="00570668" w:rsidP="00045097">
            <w:pPr>
              <w:jc w:val="left"/>
              <w:rPr>
                <w:sz w:val="17"/>
                <w:szCs w:val="17"/>
              </w:rPr>
            </w:pPr>
            <w:r>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7EF8F878" w14:textId="77777777" w:rsidR="00570668" w:rsidRDefault="00570668" w:rsidP="00500388">
            <w:pPr>
              <w:jc w:val="left"/>
              <w:rPr>
                <w:iCs/>
                <w:sz w:val="17"/>
                <w:szCs w:val="17"/>
              </w:rPr>
            </w:pPr>
            <w:r w:rsidRPr="00AA5EDA">
              <w:rPr>
                <w:b/>
                <w:iCs/>
                <w:sz w:val="17"/>
                <w:szCs w:val="17"/>
              </w:rPr>
              <w:t>**</w:t>
            </w:r>
            <w:r w:rsidRPr="00AA5EDA">
              <w:rPr>
                <w:iCs/>
                <w:sz w:val="17"/>
                <w:szCs w:val="17"/>
              </w:rPr>
              <w:t xml:space="preserve"> </w:t>
            </w:r>
            <w:r>
              <w:rPr>
                <w:iCs/>
                <w:sz w:val="17"/>
                <w:szCs w:val="17"/>
              </w:rPr>
              <w:t>uporaba</w:t>
            </w:r>
            <w:r w:rsidRPr="00AA5EDA">
              <w:rPr>
                <w:iCs/>
                <w:sz w:val="17"/>
                <w:szCs w:val="17"/>
              </w:rPr>
              <w:t xml:space="preserve"> na PROSTEM</w:t>
            </w:r>
          </w:p>
          <w:p w14:paraId="3060FE5E" w14:textId="77777777" w:rsidR="00570668" w:rsidRDefault="00570668" w:rsidP="00500388">
            <w:pPr>
              <w:jc w:val="left"/>
              <w:rPr>
                <w:iCs/>
                <w:sz w:val="17"/>
                <w:szCs w:val="17"/>
              </w:rPr>
            </w:pPr>
            <w:r w:rsidRPr="007D63FE">
              <w:rPr>
                <w:iCs/>
                <w:sz w:val="17"/>
                <w:szCs w:val="17"/>
              </w:rPr>
              <w:t xml:space="preserve">* </w:t>
            </w:r>
            <w:r>
              <w:rPr>
                <w:iCs/>
                <w:sz w:val="17"/>
                <w:szCs w:val="17"/>
              </w:rPr>
              <w:t>uporaba v ZAŠČITENIH PROSTORIH</w:t>
            </w:r>
          </w:p>
          <w:p w14:paraId="3C5E1FF9" w14:textId="61AE006A" w:rsidR="00570668" w:rsidRPr="008E1902" w:rsidRDefault="00570668" w:rsidP="00045097">
            <w:pPr>
              <w:jc w:val="left"/>
              <w:rPr>
                <w:b/>
                <w:iCs/>
                <w:sz w:val="17"/>
                <w:szCs w:val="17"/>
              </w:rPr>
            </w:pPr>
          </w:p>
        </w:tc>
      </w:tr>
      <w:tr w:rsidR="00570668" w:rsidRPr="00AA5EDA" w14:paraId="29A0FB28" w14:textId="77777777" w:rsidTr="00955DE5">
        <w:tc>
          <w:tcPr>
            <w:tcW w:w="1843" w:type="dxa"/>
            <w:tcBorders>
              <w:top w:val="single" w:sz="4" w:space="0" w:color="auto"/>
              <w:left w:val="single" w:sz="4" w:space="0" w:color="auto"/>
              <w:bottom w:val="single" w:sz="4" w:space="0" w:color="auto"/>
              <w:right w:val="single" w:sz="4" w:space="0" w:color="auto"/>
            </w:tcBorders>
          </w:tcPr>
          <w:p w14:paraId="73F79B87" w14:textId="288DC59D" w:rsidR="00570668" w:rsidRPr="00AA5EDA" w:rsidRDefault="00570668" w:rsidP="00045097">
            <w:pPr>
              <w:jc w:val="left"/>
              <w:rPr>
                <w:sz w:val="17"/>
                <w:szCs w:val="17"/>
              </w:rPr>
            </w:pPr>
            <w:r w:rsidRPr="00AA5EDA">
              <w:rPr>
                <w:b/>
                <w:bCs/>
                <w:sz w:val="17"/>
                <w:szCs w:val="17"/>
              </w:rPr>
              <w:t>Pepelovka paprike</w:t>
            </w:r>
            <w:r w:rsidRPr="00AA5EDA">
              <w:rPr>
                <w:sz w:val="17"/>
                <w:szCs w:val="17"/>
              </w:rPr>
              <w:t xml:space="preserve"> </w:t>
            </w:r>
            <w:r w:rsidRPr="00AA5EDA">
              <w:rPr>
                <w:i/>
                <w:iCs/>
                <w:sz w:val="17"/>
                <w:szCs w:val="17"/>
              </w:rPr>
              <w:t>Leveillula taurica</w:t>
            </w:r>
          </w:p>
        </w:tc>
        <w:tc>
          <w:tcPr>
            <w:tcW w:w="1990" w:type="dxa"/>
            <w:tcBorders>
              <w:top w:val="single" w:sz="4" w:space="0" w:color="auto"/>
              <w:left w:val="single" w:sz="4" w:space="0" w:color="auto"/>
              <w:bottom w:val="single" w:sz="4" w:space="0" w:color="auto"/>
              <w:right w:val="single" w:sz="4" w:space="0" w:color="auto"/>
            </w:tcBorders>
          </w:tcPr>
          <w:p w14:paraId="7D1673B1" w14:textId="77777777" w:rsidR="00570668" w:rsidRPr="00AA5EDA" w:rsidRDefault="00570668" w:rsidP="00045097">
            <w:pPr>
              <w:jc w:val="left"/>
              <w:rPr>
                <w:sz w:val="17"/>
                <w:szCs w:val="17"/>
              </w:rPr>
            </w:pPr>
            <w:r w:rsidRPr="00AA5EDA">
              <w:rPr>
                <w:sz w:val="17"/>
                <w:szCs w:val="17"/>
              </w:rPr>
              <w:t>Rumene pege, na zgornji strani listov beli poprh.</w:t>
            </w:r>
          </w:p>
        </w:tc>
        <w:tc>
          <w:tcPr>
            <w:tcW w:w="2404" w:type="dxa"/>
            <w:tcBorders>
              <w:top w:val="single" w:sz="4" w:space="0" w:color="auto"/>
              <w:left w:val="single" w:sz="4" w:space="0" w:color="auto"/>
              <w:bottom w:val="single" w:sz="4" w:space="0" w:color="auto"/>
              <w:right w:val="single" w:sz="4" w:space="0" w:color="auto"/>
            </w:tcBorders>
          </w:tcPr>
          <w:p w14:paraId="61614290" w14:textId="77777777" w:rsidR="00570668" w:rsidRPr="00AA5EDA" w:rsidRDefault="00570668" w:rsidP="00045097">
            <w:pPr>
              <w:tabs>
                <w:tab w:val="left" w:pos="170"/>
              </w:tabs>
              <w:jc w:val="left"/>
              <w:rPr>
                <w:sz w:val="17"/>
                <w:szCs w:val="17"/>
              </w:rPr>
            </w:pPr>
            <w:r w:rsidRPr="00AA5EDA">
              <w:rPr>
                <w:sz w:val="17"/>
                <w:szCs w:val="17"/>
              </w:rPr>
              <w:t>Agrotehnični ukrepi</w:t>
            </w:r>
          </w:p>
          <w:p w14:paraId="6B43727D" w14:textId="4E67535E" w:rsidR="00570668" w:rsidRPr="00AA5EDA" w:rsidRDefault="00570668" w:rsidP="00830142">
            <w:pPr>
              <w:pStyle w:val="Oznaenseznam3"/>
              <w:rPr>
                <w:sz w:val="17"/>
                <w:szCs w:val="17"/>
              </w:rPr>
            </w:pPr>
            <w:r>
              <w:rPr>
                <w:sz w:val="17"/>
                <w:szCs w:val="17"/>
              </w:rPr>
              <w:t>-</w:t>
            </w:r>
            <w:r w:rsidRPr="00AA5EDA">
              <w:rPr>
                <w:sz w:val="17"/>
                <w:szCs w:val="17"/>
              </w:rPr>
              <w:t>sajenje tolerantnih sort.</w:t>
            </w:r>
          </w:p>
          <w:p w14:paraId="158C1FFF" w14:textId="77777777" w:rsidR="00570668" w:rsidRPr="00AA5EDA" w:rsidRDefault="00570668" w:rsidP="00045097">
            <w:pPr>
              <w:tabs>
                <w:tab w:val="left" w:pos="170"/>
              </w:tabs>
              <w:jc w:val="left"/>
              <w:rPr>
                <w:sz w:val="17"/>
                <w:szCs w:val="17"/>
              </w:rPr>
            </w:pPr>
          </w:p>
          <w:p w14:paraId="3BB43368" w14:textId="77777777" w:rsidR="00570668" w:rsidRPr="00AA5EDA" w:rsidRDefault="00570668" w:rsidP="00045097">
            <w:pPr>
              <w:tabs>
                <w:tab w:val="left" w:pos="170"/>
              </w:tabs>
              <w:jc w:val="left"/>
              <w:rPr>
                <w:sz w:val="17"/>
                <w:szCs w:val="17"/>
              </w:rPr>
            </w:pPr>
            <w:r w:rsidRPr="00AA5EDA">
              <w:rPr>
                <w:sz w:val="17"/>
                <w:szCs w:val="17"/>
              </w:rPr>
              <w:t>Kemični ukrepi:</w:t>
            </w:r>
          </w:p>
          <w:p w14:paraId="0B24F859" w14:textId="6CF60A8C" w:rsidR="00570668" w:rsidRPr="00AA5EDA" w:rsidRDefault="00570668" w:rsidP="00830142">
            <w:pPr>
              <w:pStyle w:val="Oznaenseznam3"/>
              <w:rPr>
                <w:sz w:val="17"/>
                <w:szCs w:val="17"/>
              </w:rPr>
            </w:pPr>
            <w:r>
              <w:rPr>
                <w:sz w:val="17"/>
                <w:szCs w:val="17"/>
              </w:rPr>
              <w:t>-</w:t>
            </w:r>
            <w:r w:rsidRPr="00AA5EDA">
              <w:rPr>
                <w:sz w:val="17"/>
                <w:szCs w:val="17"/>
              </w:rPr>
              <w:t>preventivna uporaba pripravkov</w:t>
            </w:r>
          </w:p>
        </w:tc>
        <w:tc>
          <w:tcPr>
            <w:tcW w:w="2107" w:type="dxa"/>
            <w:tcBorders>
              <w:top w:val="single" w:sz="4" w:space="0" w:color="auto"/>
              <w:left w:val="single" w:sz="4" w:space="0" w:color="auto"/>
              <w:bottom w:val="single" w:sz="4" w:space="0" w:color="auto"/>
              <w:right w:val="single" w:sz="4" w:space="0" w:color="auto"/>
            </w:tcBorders>
          </w:tcPr>
          <w:p w14:paraId="24582076" w14:textId="77777777" w:rsidR="00570668" w:rsidRPr="00AA5EDA" w:rsidRDefault="00570668" w:rsidP="00830142">
            <w:pPr>
              <w:pStyle w:val="Oznaenseznam3"/>
              <w:rPr>
                <w:sz w:val="17"/>
                <w:szCs w:val="17"/>
              </w:rPr>
            </w:pPr>
            <w:r w:rsidRPr="00AA5EDA">
              <w:rPr>
                <w:sz w:val="17"/>
                <w:szCs w:val="17"/>
              </w:rPr>
              <w:t>- azoksistrobin</w:t>
            </w:r>
          </w:p>
          <w:p w14:paraId="63E21632" w14:textId="77777777" w:rsidR="00570668" w:rsidRDefault="00570668" w:rsidP="00830142">
            <w:pPr>
              <w:pStyle w:val="Oznaenseznam3"/>
              <w:rPr>
                <w:sz w:val="17"/>
                <w:szCs w:val="17"/>
              </w:rPr>
            </w:pPr>
          </w:p>
          <w:p w14:paraId="23F4ADB3" w14:textId="77777777" w:rsidR="00570668" w:rsidRPr="00AA5EDA" w:rsidRDefault="00570668" w:rsidP="00830142">
            <w:pPr>
              <w:pStyle w:val="Oznaenseznam3"/>
              <w:rPr>
                <w:sz w:val="17"/>
                <w:szCs w:val="17"/>
              </w:rPr>
            </w:pPr>
          </w:p>
          <w:p w14:paraId="737A795E" w14:textId="77777777" w:rsidR="00570668" w:rsidRPr="00AA5EDA" w:rsidRDefault="00570668" w:rsidP="00830142">
            <w:pPr>
              <w:pStyle w:val="Oznaenseznam3"/>
              <w:rPr>
                <w:sz w:val="17"/>
                <w:szCs w:val="17"/>
              </w:rPr>
            </w:pPr>
            <w:r w:rsidRPr="00AA5EDA">
              <w:rPr>
                <w:sz w:val="17"/>
                <w:szCs w:val="17"/>
              </w:rPr>
              <w:t xml:space="preserve">- </w:t>
            </w:r>
            <w:r w:rsidRPr="008E1902">
              <w:rPr>
                <w:i/>
                <w:sz w:val="17"/>
                <w:szCs w:val="17"/>
              </w:rPr>
              <w:t>Ampelomyces quisqualis</w:t>
            </w:r>
          </w:p>
          <w:p w14:paraId="3C8EF8FE" w14:textId="77777777" w:rsidR="00570668" w:rsidRPr="00AA5EDA" w:rsidRDefault="00570668" w:rsidP="00830142">
            <w:pPr>
              <w:pStyle w:val="Oznaenseznam3"/>
              <w:rPr>
                <w:sz w:val="17"/>
                <w:szCs w:val="17"/>
              </w:rPr>
            </w:pPr>
            <w:r w:rsidRPr="00AA5EDA">
              <w:rPr>
                <w:sz w:val="17"/>
                <w:szCs w:val="17"/>
              </w:rPr>
              <w:t>- žveplo</w:t>
            </w:r>
          </w:p>
          <w:p w14:paraId="53F30D33" w14:textId="77777777" w:rsidR="00570668" w:rsidRPr="00AA5EDA" w:rsidRDefault="00570668" w:rsidP="00830142">
            <w:pPr>
              <w:pStyle w:val="Oznaenseznam3"/>
              <w:rPr>
                <w:sz w:val="17"/>
                <w:szCs w:val="17"/>
              </w:rPr>
            </w:pPr>
          </w:p>
          <w:p w14:paraId="2E4E5111" w14:textId="77777777" w:rsidR="00570668" w:rsidRPr="00AA5EDA" w:rsidRDefault="00570668" w:rsidP="00830142">
            <w:pPr>
              <w:pStyle w:val="Oznaenseznam3"/>
              <w:rPr>
                <w:sz w:val="17"/>
                <w:szCs w:val="17"/>
              </w:rPr>
            </w:pPr>
          </w:p>
          <w:p w14:paraId="0D88D677" w14:textId="77777777" w:rsidR="00570668" w:rsidRPr="00AA5EDA" w:rsidRDefault="00570668" w:rsidP="00830142">
            <w:pPr>
              <w:pStyle w:val="Oznaenseznam3"/>
              <w:rPr>
                <w:sz w:val="17"/>
                <w:szCs w:val="17"/>
              </w:rPr>
            </w:pPr>
          </w:p>
          <w:p w14:paraId="55984C2D" w14:textId="77777777" w:rsidR="00570668" w:rsidRPr="00AA5EDA" w:rsidRDefault="00570668" w:rsidP="00830142">
            <w:pPr>
              <w:pStyle w:val="Oznaenseznam3"/>
              <w:rPr>
                <w:sz w:val="17"/>
                <w:szCs w:val="17"/>
              </w:rPr>
            </w:pPr>
          </w:p>
          <w:p w14:paraId="4EAF35FC" w14:textId="77777777" w:rsidR="00570668" w:rsidRPr="00AA5EDA" w:rsidRDefault="00570668" w:rsidP="00830142">
            <w:pPr>
              <w:pStyle w:val="Oznaenseznam3"/>
              <w:rPr>
                <w:sz w:val="17"/>
                <w:szCs w:val="17"/>
              </w:rPr>
            </w:pPr>
          </w:p>
          <w:p w14:paraId="32B6E402" w14:textId="77777777" w:rsidR="00570668" w:rsidRPr="00AA5EDA" w:rsidRDefault="00570668" w:rsidP="00830142">
            <w:pPr>
              <w:pStyle w:val="Oznaenseznam3"/>
              <w:rPr>
                <w:sz w:val="17"/>
                <w:szCs w:val="17"/>
              </w:rPr>
            </w:pPr>
            <w:r w:rsidRPr="00AA5EDA">
              <w:rPr>
                <w:sz w:val="17"/>
                <w:szCs w:val="17"/>
              </w:rPr>
              <w:t>- penkonazol</w:t>
            </w:r>
          </w:p>
          <w:p w14:paraId="2D55E3F0" w14:textId="77777777" w:rsidR="00570668" w:rsidRPr="00AA5EDA" w:rsidRDefault="00570668" w:rsidP="00830142">
            <w:pPr>
              <w:pStyle w:val="Oznaenseznam3"/>
              <w:rPr>
                <w:sz w:val="17"/>
                <w:szCs w:val="17"/>
              </w:rPr>
            </w:pPr>
          </w:p>
          <w:p w14:paraId="53164567" w14:textId="77777777" w:rsidR="00570668" w:rsidRPr="00AA5EDA" w:rsidRDefault="00570668" w:rsidP="00830142">
            <w:pPr>
              <w:pStyle w:val="Oznaenseznam3"/>
              <w:rPr>
                <w:sz w:val="17"/>
                <w:szCs w:val="17"/>
              </w:rPr>
            </w:pPr>
            <w:r w:rsidRPr="00AA5EDA">
              <w:rPr>
                <w:sz w:val="17"/>
                <w:szCs w:val="17"/>
              </w:rPr>
              <w:t>- krezoksim-metil</w:t>
            </w:r>
          </w:p>
          <w:p w14:paraId="18716ABE" w14:textId="0BF1EB69" w:rsidR="00570668" w:rsidRPr="00AA5EDA" w:rsidRDefault="00570668" w:rsidP="00830142">
            <w:pPr>
              <w:pStyle w:val="Oznaenseznam3"/>
              <w:rPr>
                <w:sz w:val="17"/>
                <w:szCs w:val="17"/>
              </w:rPr>
            </w:pPr>
            <w:r w:rsidRPr="00AA5EDA">
              <w:rPr>
                <w:sz w:val="17"/>
                <w:szCs w:val="17"/>
              </w:rPr>
              <w:t xml:space="preserve"> </w:t>
            </w:r>
            <w:r>
              <w:rPr>
                <w:sz w:val="17"/>
                <w:szCs w:val="17"/>
              </w:rPr>
              <w:t>-</w:t>
            </w:r>
            <w:r w:rsidRPr="00AA5EDA">
              <w:rPr>
                <w:sz w:val="17"/>
                <w:szCs w:val="17"/>
              </w:rPr>
              <w:t>miklobutanil</w:t>
            </w:r>
          </w:p>
          <w:p w14:paraId="6F7C10AB" w14:textId="77777777" w:rsidR="00570668" w:rsidRDefault="00570668" w:rsidP="00830142">
            <w:pPr>
              <w:pStyle w:val="Oznaenseznam3"/>
              <w:rPr>
                <w:sz w:val="17"/>
                <w:szCs w:val="17"/>
              </w:rPr>
            </w:pPr>
            <w:r w:rsidRPr="00AA5EDA">
              <w:rPr>
                <w:i/>
                <w:sz w:val="17"/>
                <w:szCs w:val="17"/>
              </w:rPr>
              <w:t>- Bacillus</w:t>
            </w:r>
            <w:r w:rsidRPr="00AA5EDA">
              <w:rPr>
                <w:sz w:val="17"/>
                <w:szCs w:val="17"/>
              </w:rPr>
              <w:t xml:space="preserve"> </w:t>
            </w:r>
            <w:r w:rsidRPr="00AA5EDA">
              <w:rPr>
                <w:i/>
                <w:sz w:val="17"/>
                <w:szCs w:val="17"/>
              </w:rPr>
              <w:t>amyloliquefaciens</w:t>
            </w:r>
            <w:r w:rsidRPr="00AA5EDA">
              <w:rPr>
                <w:sz w:val="17"/>
                <w:szCs w:val="17"/>
              </w:rPr>
              <w:t xml:space="preserve"> subsp. plantarum, sev D747</w:t>
            </w:r>
          </w:p>
          <w:p w14:paraId="5218CB32" w14:textId="0598731A" w:rsidR="00570668" w:rsidRPr="00AA5EDA" w:rsidRDefault="00570668" w:rsidP="00830142">
            <w:pPr>
              <w:pStyle w:val="Oznaenseznam3"/>
              <w:rPr>
                <w:sz w:val="17"/>
                <w:szCs w:val="17"/>
              </w:rPr>
            </w:pPr>
            <w:r>
              <w:rPr>
                <w:sz w:val="17"/>
                <w:szCs w:val="17"/>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61EB490C" w14:textId="77777777" w:rsidR="00570668" w:rsidRPr="00AA5EDA" w:rsidRDefault="00570668" w:rsidP="00500388">
            <w:pPr>
              <w:jc w:val="left"/>
              <w:rPr>
                <w:sz w:val="17"/>
                <w:szCs w:val="17"/>
              </w:rPr>
            </w:pPr>
            <w:r w:rsidRPr="00AA5EDA">
              <w:rPr>
                <w:sz w:val="17"/>
                <w:szCs w:val="17"/>
              </w:rPr>
              <w:t>Ortiva</w:t>
            </w:r>
            <w:r w:rsidRPr="00AA5EDA">
              <w:rPr>
                <w:b/>
                <w:sz w:val="17"/>
                <w:szCs w:val="17"/>
              </w:rPr>
              <w:t xml:space="preserve"> </w:t>
            </w:r>
          </w:p>
          <w:p w14:paraId="1A5E3AA3" w14:textId="77777777" w:rsidR="00570668" w:rsidRDefault="00570668" w:rsidP="00500388">
            <w:pPr>
              <w:jc w:val="left"/>
              <w:rPr>
                <w:sz w:val="17"/>
                <w:szCs w:val="17"/>
              </w:rPr>
            </w:pPr>
            <w:r w:rsidRPr="00AA5EDA">
              <w:rPr>
                <w:sz w:val="17"/>
                <w:szCs w:val="17"/>
              </w:rPr>
              <w:t>Mirador 250 SC</w:t>
            </w:r>
          </w:p>
          <w:p w14:paraId="2BFC3A8F" w14:textId="77777777" w:rsidR="00570668" w:rsidRPr="00AA5EDA" w:rsidRDefault="00570668" w:rsidP="00500388">
            <w:pPr>
              <w:jc w:val="left"/>
              <w:rPr>
                <w:sz w:val="17"/>
                <w:szCs w:val="17"/>
              </w:rPr>
            </w:pPr>
            <w:r>
              <w:rPr>
                <w:sz w:val="17"/>
                <w:szCs w:val="17"/>
              </w:rPr>
              <w:t>Zaftra AZT 250 SC</w:t>
            </w:r>
          </w:p>
          <w:p w14:paraId="065F5466" w14:textId="77777777" w:rsidR="00570668" w:rsidRPr="00AA5EDA" w:rsidRDefault="00570668" w:rsidP="00500388">
            <w:pPr>
              <w:jc w:val="left"/>
              <w:rPr>
                <w:b/>
                <w:sz w:val="17"/>
                <w:szCs w:val="17"/>
              </w:rPr>
            </w:pPr>
            <w:r w:rsidRPr="00AA5EDA">
              <w:rPr>
                <w:sz w:val="17"/>
                <w:szCs w:val="17"/>
              </w:rPr>
              <w:t>AQ-10</w:t>
            </w:r>
            <w:r>
              <w:rPr>
                <w:b/>
                <w:sz w:val="17"/>
                <w:szCs w:val="17"/>
              </w:rPr>
              <w:t>**</w:t>
            </w:r>
          </w:p>
          <w:p w14:paraId="1235755F" w14:textId="77777777" w:rsidR="00570668" w:rsidRPr="00AA5EDA" w:rsidRDefault="00570668" w:rsidP="00500388">
            <w:pPr>
              <w:jc w:val="left"/>
              <w:rPr>
                <w:b/>
                <w:sz w:val="17"/>
                <w:szCs w:val="17"/>
              </w:rPr>
            </w:pPr>
            <w:r w:rsidRPr="00AA5EDA">
              <w:rPr>
                <w:sz w:val="17"/>
                <w:szCs w:val="17"/>
              </w:rPr>
              <w:t>Cosan</w:t>
            </w:r>
            <w:r>
              <w:rPr>
                <w:b/>
                <w:sz w:val="17"/>
                <w:szCs w:val="17"/>
              </w:rPr>
              <w:t>*1</w:t>
            </w:r>
            <w:r w:rsidRPr="00AA5EDA">
              <w:rPr>
                <w:b/>
                <w:sz w:val="17"/>
                <w:szCs w:val="17"/>
              </w:rPr>
              <w:t>**</w:t>
            </w:r>
          </w:p>
          <w:p w14:paraId="27E46659" w14:textId="77777777" w:rsidR="00570668" w:rsidRPr="00AA5EDA" w:rsidRDefault="00570668" w:rsidP="00500388">
            <w:pPr>
              <w:jc w:val="left"/>
              <w:rPr>
                <w:b/>
                <w:sz w:val="17"/>
                <w:szCs w:val="17"/>
              </w:rPr>
            </w:pPr>
            <w:r w:rsidRPr="00AA5EDA">
              <w:rPr>
                <w:sz w:val="17"/>
                <w:szCs w:val="17"/>
              </w:rPr>
              <w:t>Kumulus DF</w:t>
            </w:r>
            <w:r>
              <w:rPr>
                <w:b/>
                <w:sz w:val="17"/>
                <w:szCs w:val="17"/>
              </w:rPr>
              <w:t>*1</w:t>
            </w:r>
            <w:r w:rsidRPr="00AA5EDA">
              <w:rPr>
                <w:b/>
                <w:sz w:val="17"/>
                <w:szCs w:val="17"/>
              </w:rPr>
              <w:t>**</w:t>
            </w:r>
          </w:p>
          <w:p w14:paraId="00373DF3" w14:textId="77777777" w:rsidR="00570668" w:rsidRPr="00AA5EDA" w:rsidRDefault="00570668" w:rsidP="00500388">
            <w:pPr>
              <w:jc w:val="left"/>
              <w:rPr>
                <w:b/>
                <w:sz w:val="17"/>
                <w:szCs w:val="17"/>
              </w:rPr>
            </w:pPr>
            <w:r w:rsidRPr="00AA5EDA">
              <w:rPr>
                <w:sz w:val="17"/>
                <w:szCs w:val="17"/>
              </w:rPr>
              <w:t>Microthiol special</w:t>
            </w:r>
            <w:r>
              <w:rPr>
                <w:b/>
                <w:sz w:val="17"/>
                <w:szCs w:val="17"/>
              </w:rPr>
              <w:t>*1</w:t>
            </w:r>
            <w:r w:rsidRPr="00AA5EDA">
              <w:rPr>
                <w:b/>
                <w:sz w:val="17"/>
                <w:szCs w:val="17"/>
              </w:rPr>
              <w:t>**</w:t>
            </w:r>
          </w:p>
          <w:p w14:paraId="6250500B" w14:textId="77777777" w:rsidR="00570668" w:rsidRPr="00AA5EDA" w:rsidRDefault="00570668" w:rsidP="00500388">
            <w:pPr>
              <w:jc w:val="left"/>
              <w:rPr>
                <w:b/>
                <w:sz w:val="17"/>
                <w:szCs w:val="17"/>
              </w:rPr>
            </w:pPr>
            <w:r w:rsidRPr="00AA5EDA">
              <w:rPr>
                <w:sz w:val="17"/>
                <w:szCs w:val="17"/>
              </w:rPr>
              <w:t>Pepelin</w:t>
            </w:r>
            <w:r>
              <w:rPr>
                <w:b/>
                <w:sz w:val="17"/>
                <w:szCs w:val="17"/>
              </w:rPr>
              <w:t>*1</w:t>
            </w:r>
            <w:r w:rsidRPr="00AA5EDA">
              <w:rPr>
                <w:b/>
                <w:sz w:val="17"/>
                <w:szCs w:val="17"/>
              </w:rPr>
              <w:t>**</w:t>
            </w:r>
          </w:p>
          <w:p w14:paraId="3E1B9BC0" w14:textId="77777777" w:rsidR="00570668" w:rsidRPr="00AA5EDA" w:rsidRDefault="00570668" w:rsidP="00500388">
            <w:pPr>
              <w:jc w:val="left"/>
              <w:rPr>
                <w:b/>
                <w:sz w:val="17"/>
                <w:szCs w:val="17"/>
              </w:rPr>
            </w:pPr>
            <w:r w:rsidRPr="00AA5EDA">
              <w:rPr>
                <w:sz w:val="17"/>
                <w:szCs w:val="17"/>
              </w:rPr>
              <w:t>Thiovit jet</w:t>
            </w:r>
            <w:r>
              <w:rPr>
                <w:b/>
                <w:sz w:val="17"/>
                <w:szCs w:val="17"/>
              </w:rPr>
              <w:t>*1</w:t>
            </w:r>
            <w:r w:rsidRPr="00AA5EDA">
              <w:rPr>
                <w:b/>
                <w:sz w:val="17"/>
                <w:szCs w:val="17"/>
              </w:rPr>
              <w:t>**</w:t>
            </w:r>
          </w:p>
          <w:p w14:paraId="4432F03D" w14:textId="77777777" w:rsidR="00570668" w:rsidRPr="00AA5EDA" w:rsidRDefault="00570668" w:rsidP="00500388">
            <w:pPr>
              <w:jc w:val="left"/>
              <w:rPr>
                <w:b/>
                <w:sz w:val="17"/>
                <w:szCs w:val="17"/>
              </w:rPr>
            </w:pPr>
            <w:r w:rsidRPr="00AA5EDA">
              <w:rPr>
                <w:sz w:val="17"/>
                <w:szCs w:val="17"/>
              </w:rPr>
              <w:t>Vindex 80 WG</w:t>
            </w:r>
            <w:r>
              <w:rPr>
                <w:b/>
                <w:sz w:val="17"/>
                <w:szCs w:val="17"/>
              </w:rPr>
              <w:t>*1</w:t>
            </w:r>
            <w:r w:rsidRPr="00AA5EDA">
              <w:rPr>
                <w:b/>
                <w:sz w:val="17"/>
                <w:szCs w:val="17"/>
              </w:rPr>
              <w:t>**</w:t>
            </w:r>
          </w:p>
          <w:p w14:paraId="713725AE" w14:textId="77777777" w:rsidR="00570668" w:rsidRPr="00AA5EDA" w:rsidRDefault="00570668" w:rsidP="00500388">
            <w:pPr>
              <w:jc w:val="left"/>
              <w:rPr>
                <w:b/>
                <w:sz w:val="17"/>
                <w:szCs w:val="17"/>
              </w:rPr>
            </w:pPr>
            <w:r w:rsidRPr="00AA5EDA">
              <w:rPr>
                <w:sz w:val="17"/>
                <w:szCs w:val="17"/>
              </w:rPr>
              <w:t>Topas 100 EC</w:t>
            </w:r>
            <w:r>
              <w:rPr>
                <w:b/>
                <w:sz w:val="17"/>
                <w:szCs w:val="17"/>
              </w:rPr>
              <w:t>*2</w:t>
            </w:r>
            <w:r w:rsidRPr="00AA5EDA">
              <w:rPr>
                <w:b/>
                <w:sz w:val="17"/>
                <w:szCs w:val="17"/>
              </w:rPr>
              <w:t>***</w:t>
            </w:r>
          </w:p>
          <w:p w14:paraId="6BAD7606" w14:textId="77777777" w:rsidR="00570668" w:rsidRPr="00AA5EDA" w:rsidRDefault="00570668" w:rsidP="00500388">
            <w:pPr>
              <w:jc w:val="left"/>
              <w:rPr>
                <w:b/>
                <w:sz w:val="17"/>
                <w:szCs w:val="17"/>
              </w:rPr>
            </w:pPr>
            <w:r w:rsidRPr="00AA5EDA">
              <w:rPr>
                <w:sz w:val="17"/>
                <w:szCs w:val="17"/>
              </w:rPr>
              <w:t>Topaze</w:t>
            </w:r>
            <w:r>
              <w:rPr>
                <w:b/>
                <w:sz w:val="17"/>
                <w:szCs w:val="17"/>
              </w:rPr>
              <w:t>*2</w:t>
            </w:r>
            <w:r w:rsidRPr="00AA5EDA">
              <w:rPr>
                <w:b/>
                <w:sz w:val="17"/>
                <w:szCs w:val="17"/>
              </w:rPr>
              <w:t>***</w:t>
            </w:r>
          </w:p>
          <w:p w14:paraId="7895C115" w14:textId="77777777" w:rsidR="00570668" w:rsidRPr="00AA5EDA" w:rsidRDefault="00570668" w:rsidP="00500388">
            <w:pPr>
              <w:jc w:val="left"/>
              <w:rPr>
                <w:sz w:val="17"/>
                <w:szCs w:val="17"/>
              </w:rPr>
            </w:pPr>
            <w:r w:rsidRPr="00AA5EDA">
              <w:rPr>
                <w:sz w:val="17"/>
                <w:szCs w:val="17"/>
              </w:rPr>
              <w:t>Stroby WG</w:t>
            </w:r>
            <w:r w:rsidRPr="00AA5EDA">
              <w:rPr>
                <w:b/>
                <w:sz w:val="17"/>
                <w:szCs w:val="17"/>
              </w:rPr>
              <w:t>***</w:t>
            </w:r>
          </w:p>
          <w:p w14:paraId="241D3B0A" w14:textId="77777777" w:rsidR="00570668" w:rsidRPr="00AA5EDA" w:rsidRDefault="00570668" w:rsidP="00500388">
            <w:pPr>
              <w:jc w:val="left"/>
              <w:rPr>
                <w:b/>
                <w:sz w:val="17"/>
                <w:szCs w:val="17"/>
              </w:rPr>
            </w:pPr>
            <w:r w:rsidRPr="00AA5EDA">
              <w:rPr>
                <w:sz w:val="17"/>
                <w:szCs w:val="17"/>
              </w:rPr>
              <w:t>Systhane 20 EW</w:t>
            </w:r>
            <w:r w:rsidRPr="00AA5EDA">
              <w:rPr>
                <w:b/>
                <w:sz w:val="17"/>
                <w:szCs w:val="17"/>
              </w:rPr>
              <w:t>***</w:t>
            </w:r>
          </w:p>
          <w:p w14:paraId="106EC494" w14:textId="77777777" w:rsidR="00570668" w:rsidRDefault="00570668" w:rsidP="00500388">
            <w:pPr>
              <w:jc w:val="left"/>
              <w:rPr>
                <w:sz w:val="17"/>
                <w:szCs w:val="17"/>
              </w:rPr>
            </w:pPr>
            <w:r w:rsidRPr="00AA5EDA">
              <w:rPr>
                <w:sz w:val="17"/>
                <w:szCs w:val="17"/>
              </w:rPr>
              <w:t>Amylo-X</w:t>
            </w:r>
          </w:p>
          <w:p w14:paraId="0478225C" w14:textId="77777777" w:rsidR="00570668" w:rsidRDefault="00570668" w:rsidP="00500388">
            <w:pPr>
              <w:jc w:val="left"/>
              <w:rPr>
                <w:sz w:val="17"/>
                <w:szCs w:val="17"/>
              </w:rPr>
            </w:pPr>
          </w:p>
          <w:p w14:paraId="528E15E8" w14:textId="0FCAC691" w:rsidR="00570668" w:rsidRPr="00F44F00" w:rsidRDefault="00570668" w:rsidP="00045097">
            <w:pPr>
              <w:jc w:val="left"/>
              <w:rPr>
                <w:b/>
                <w:sz w:val="17"/>
                <w:szCs w:val="17"/>
              </w:rPr>
            </w:pPr>
            <w:r>
              <w:rPr>
                <w:sz w:val="17"/>
                <w:szCs w:val="17"/>
              </w:rPr>
              <w:t>Sercadis plus</w:t>
            </w:r>
            <w:r>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130636B" w14:textId="77777777" w:rsidR="00570668" w:rsidRPr="00AA5EDA" w:rsidRDefault="00570668" w:rsidP="00500388">
            <w:pPr>
              <w:jc w:val="left"/>
              <w:rPr>
                <w:sz w:val="17"/>
                <w:szCs w:val="17"/>
              </w:rPr>
            </w:pPr>
            <w:r w:rsidRPr="00AA5EDA">
              <w:rPr>
                <w:sz w:val="17"/>
                <w:szCs w:val="17"/>
              </w:rPr>
              <w:t>1 l/ha</w:t>
            </w:r>
          </w:p>
          <w:p w14:paraId="6862E94B" w14:textId="77777777" w:rsidR="00570668" w:rsidRDefault="00570668" w:rsidP="00500388">
            <w:pPr>
              <w:jc w:val="left"/>
              <w:rPr>
                <w:sz w:val="17"/>
                <w:szCs w:val="17"/>
              </w:rPr>
            </w:pPr>
            <w:r w:rsidRPr="00AA5EDA">
              <w:rPr>
                <w:sz w:val="17"/>
                <w:szCs w:val="17"/>
              </w:rPr>
              <w:t>1 l/ha</w:t>
            </w:r>
          </w:p>
          <w:p w14:paraId="359CD1F7" w14:textId="77777777" w:rsidR="00570668" w:rsidRPr="00AA5EDA" w:rsidRDefault="00570668" w:rsidP="00500388">
            <w:pPr>
              <w:jc w:val="left"/>
              <w:rPr>
                <w:sz w:val="17"/>
                <w:szCs w:val="17"/>
              </w:rPr>
            </w:pPr>
            <w:r>
              <w:rPr>
                <w:sz w:val="17"/>
                <w:szCs w:val="17"/>
              </w:rPr>
              <w:t>1 l/ha</w:t>
            </w:r>
          </w:p>
          <w:p w14:paraId="5C2FC3E6" w14:textId="77777777" w:rsidR="00570668" w:rsidRPr="00AA5EDA" w:rsidRDefault="00570668" w:rsidP="00500388">
            <w:pPr>
              <w:jc w:val="left"/>
              <w:rPr>
                <w:sz w:val="17"/>
                <w:szCs w:val="17"/>
              </w:rPr>
            </w:pPr>
            <w:r w:rsidRPr="00AA5EDA">
              <w:rPr>
                <w:sz w:val="17"/>
                <w:szCs w:val="17"/>
              </w:rPr>
              <w:t>35 g/ha</w:t>
            </w:r>
          </w:p>
          <w:p w14:paraId="2F7B4039" w14:textId="77777777" w:rsidR="00570668" w:rsidRPr="00AA5EDA" w:rsidRDefault="00570668" w:rsidP="00500388">
            <w:pPr>
              <w:jc w:val="left"/>
              <w:rPr>
                <w:sz w:val="17"/>
                <w:szCs w:val="17"/>
              </w:rPr>
            </w:pPr>
            <w:r w:rsidRPr="00AA5EDA">
              <w:rPr>
                <w:sz w:val="17"/>
                <w:szCs w:val="17"/>
              </w:rPr>
              <w:t>5-8 kg/ha</w:t>
            </w:r>
          </w:p>
          <w:p w14:paraId="265B933D" w14:textId="77777777" w:rsidR="00570668" w:rsidRPr="00AA5EDA" w:rsidRDefault="00570668" w:rsidP="00500388">
            <w:pPr>
              <w:jc w:val="left"/>
              <w:rPr>
                <w:sz w:val="17"/>
                <w:szCs w:val="17"/>
              </w:rPr>
            </w:pPr>
            <w:r w:rsidRPr="00AA5EDA">
              <w:rPr>
                <w:sz w:val="17"/>
                <w:szCs w:val="17"/>
              </w:rPr>
              <w:t>5-8 kg/ha</w:t>
            </w:r>
          </w:p>
          <w:p w14:paraId="222C5E68" w14:textId="77777777" w:rsidR="00570668" w:rsidRDefault="00570668" w:rsidP="00500388">
            <w:pPr>
              <w:jc w:val="left"/>
              <w:rPr>
                <w:sz w:val="17"/>
                <w:szCs w:val="17"/>
              </w:rPr>
            </w:pPr>
            <w:r w:rsidRPr="00AA5EDA">
              <w:rPr>
                <w:sz w:val="17"/>
                <w:szCs w:val="17"/>
              </w:rPr>
              <w:t>5-8 kg/ha</w:t>
            </w:r>
          </w:p>
          <w:p w14:paraId="1B2E8E0E" w14:textId="77777777" w:rsidR="00570668" w:rsidRPr="00AA5EDA" w:rsidRDefault="00570668" w:rsidP="00500388">
            <w:pPr>
              <w:jc w:val="left"/>
              <w:rPr>
                <w:sz w:val="17"/>
                <w:szCs w:val="17"/>
              </w:rPr>
            </w:pPr>
          </w:p>
          <w:p w14:paraId="640C737E" w14:textId="77777777" w:rsidR="00570668" w:rsidRPr="00AA5EDA" w:rsidRDefault="00570668" w:rsidP="00500388">
            <w:pPr>
              <w:jc w:val="left"/>
              <w:rPr>
                <w:sz w:val="17"/>
                <w:szCs w:val="17"/>
              </w:rPr>
            </w:pPr>
            <w:r w:rsidRPr="00AA5EDA">
              <w:rPr>
                <w:sz w:val="17"/>
                <w:szCs w:val="17"/>
              </w:rPr>
              <w:t>5-8 kg/ha</w:t>
            </w:r>
          </w:p>
          <w:p w14:paraId="4CB7A2C2" w14:textId="77777777" w:rsidR="00570668" w:rsidRPr="00AA5EDA" w:rsidRDefault="00570668" w:rsidP="00500388">
            <w:pPr>
              <w:jc w:val="left"/>
              <w:rPr>
                <w:sz w:val="17"/>
                <w:szCs w:val="17"/>
              </w:rPr>
            </w:pPr>
            <w:r w:rsidRPr="00AA5EDA">
              <w:rPr>
                <w:sz w:val="17"/>
                <w:szCs w:val="17"/>
              </w:rPr>
              <w:t>5-8 kg/ha</w:t>
            </w:r>
          </w:p>
          <w:p w14:paraId="3BEBBB3A" w14:textId="77777777" w:rsidR="00570668" w:rsidRPr="00AA5EDA" w:rsidRDefault="00570668" w:rsidP="00500388">
            <w:pPr>
              <w:jc w:val="left"/>
              <w:rPr>
                <w:sz w:val="17"/>
                <w:szCs w:val="17"/>
              </w:rPr>
            </w:pPr>
            <w:r w:rsidRPr="00AA5EDA">
              <w:rPr>
                <w:sz w:val="17"/>
                <w:szCs w:val="17"/>
              </w:rPr>
              <w:t>5-8 kg/ha</w:t>
            </w:r>
          </w:p>
          <w:p w14:paraId="5D7A763D" w14:textId="77777777" w:rsidR="00570668" w:rsidRPr="00AA5EDA" w:rsidRDefault="00570668" w:rsidP="00500388">
            <w:pPr>
              <w:jc w:val="left"/>
              <w:rPr>
                <w:sz w:val="17"/>
                <w:szCs w:val="17"/>
              </w:rPr>
            </w:pPr>
            <w:r w:rsidRPr="00AA5EDA">
              <w:rPr>
                <w:sz w:val="17"/>
                <w:szCs w:val="17"/>
              </w:rPr>
              <w:t>0,5 l/ha</w:t>
            </w:r>
          </w:p>
          <w:p w14:paraId="3E16D7A7" w14:textId="77777777" w:rsidR="00570668" w:rsidRPr="00AA5EDA" w:rsidRDefault="00570668" w:rsidP="00500388">
            <w:pPr>
              <w:jc w:val="left"/>
              <w:rPr>
                <w:sz w:val="17"/>
                <w:szCs w:val="17"/>
              </w:rPr>
            </w:pPr>
            <w:r w:rsidRPr="00AA5EDA">
              <w:rPr>
                <w:sz w:val="17"/>
                <w:szCs w:val="17"/>
              </w:rPr>
              <w:t>0,5 l/ha</w:t>
            </w:r>
          </w:p>
          <w:p w14:paraId="0D5C052D" w14:textId="77777777" w:rsidR="00570668" w:rsidRPr="00AA5EDA" w:rsidRDefault="00570668" w:rsidP="00500388">
            <w:pPr>
              <w:jc w:val="left"/>
              <w:rPr>
                <w:sz w:val="17"/>
                <w:szCs w:val="17"/>
              </w:rPr>
            </w:pPr>
            <w:r w:rsidRPr="00AA5EDA">
              <w:rPr>
                <w:sz w:val="17"/>
                <w:szCs w:val="17"/>
              </w:rPr>
              <w:t>0,5 kg/ha</w:t>
            </w:r>
          </w:p>
          <w:p w14:paraId="1E3F4B38" w14:textId="77777777" w:rsidR="00570668" w:rsidRPr="00AA5EDA" w:rsidRDefault="00570668" w:rsidP="00500388">
            <w:pPr>
              <w:jc w:val="left"/>
              <w:rPr>
                <w:sz w:val="17"/>
                <w:szCs w:val="17"/>
              </w:rPr>
            </w:pPr>
            <w:r w:rsidRPr="00AA5EDA">
              <w:rPr>
                <w:sz w:val="17"/>
                <w:szCs w:val="17"/>
              </w:rPr>
              <w:t>0,15 l/ha</w:t>
            </w:r>
          </w:p>
          <w:p w14:paraId="7D355BD6" w14:textId="77777777" w:rsidR="00570668" w:rsidRDefault="00570668" w:rsidP="00500388">
            <w:pPr>
              <w:jc w:val="left"/>
              <w:rPr>
                <w:sz w:val="17"/>
                <w:szCs w:val="17"/>
              </w:rPr>
            </w:pPr>
            <w:r w:rsidRPr="00AA5EDA">
              <w:rPr>
                <w:sz w:val="17"/>
                <w:szCs w:val="17"/>
              </w:rPr>
              <w:t>1,5-2,5 kg/ha</w:t>
            </w:r>
          </w:p>
          <w:p w14:paraId="03111F4D" w14:textId="77777777" w:rsidR="00570668" w:rsidRDefault="00570668" w:rsidP="00500388">
            <w:pPr>
              <w:jc w:val="left"/>
              <w:rPr>
                <w:sz w:val="17"/>
                <w:szCs w:val="17"/>
              </w:rPr>
            </w:pPr>
          </w:p>
          <w:p w14:paraId="32C3D267" w14:textId="42EA7882" w:rsidR="00570668" w:rsidRPr="00AA5EDA" w:rsidRDefault="00570668" w:rsidP="00045097">
            <w:pPr>
              <w:jc w:val="left"/>
              <w:rPr>
                <w:sz w:val="17"/>
                <w:szCs w:val="17"/>
              </w:rPr>
            </w:pPr>
            <w:r>
              <w:rPr>
                <w:sz w:val="17"/>
                <w:szCs w:val="17"/>
              </w:rPr>
              <w:t>0,6 l/ha</w:t>
            </w:r>
          </w:p>
        </w:tc>
        <w:tc>
          <w:tcPr>
            <w:tcW w:w="1134" w:type="dxa"/>
            <w:tcBorders>
              <w:top w:val="single" w:sz="4" w:space="0" w:color="auto"/>
              <w:left w:val="single" w:sz="4" w:space="0" w:color="auto"/>
              <w:bottom w:val="single" w:sz="4" w:space="0" w:color="auto"/>
              <w:right w:val="single" w:sz="4" w:space="0" w:color="auto"/>
            </w:tcBorders>
          </w:tcPr>
          <w:p w14:paraId="381DDB29" w14:textId="77777777" w:rsidR="00570668" w:rsidRPr="00AA5EDA" w:rsidRDefault="00570668" w:rsidP="00500388">
            <w:pPr>
              <w:jc w:val="left"/>
              <w:rPr>
                <w:sz w:val="17"/>
                <w:szCs w:val="17"/>
              </w:rPr>
            </w:pPr>
            <w:r w:rsidRPr="00AA5EDA">
              <w:rPr>
                <w:sz w:val="17"/>
                <w:szCs w:val="17"/>
              </w:rPr>
              <w:t>3</w:t>
            </w:r>
          </w:p>
          <w:p w14:paraId="6C6D8CC2" w14:textId="77777777" w:rsidR="00570668" w:rsidRPr="00AA5EDA" w:rsidRDefault="00570668" w:rsidP="00500388">
            <w:pPr>
              <w:jc w:val="left"/>
              <w:rPr>
                <w:sz w:val="17"/>
                <w:szCs w:val="17"/>
              </w:rPr>
            </w:pPr>
            <w:r w:rsidRPr="00AA5EDA">
              <w:rPr>
                <w:sz w:val="17"/>
                <w:szCs w:val="17"/>
              </w:rPr>
              <w:t>3</w:t>
            </w:r>
          </w:p>
          <w:p w14:paraId="41BDD8A6" w14:textId="77777777" w:rsidR="00570668" w:rsidRDefault="00570668" w:rsidP="00500388">
            <w:pPr>
              <w:jc w:val="left"/>
              <w:rPr>
                <w:sz w:val="17"/>
                <w:szCs w:val="17"/>
              </w:rPr>
            </w:pPr>
            <w:r>
              <w:rPr>
                <w:sz w:val="17"/>
                <w:szCs w:val="17"/>
              </w:rPr>
              <w:t>3</w:t>
            </w:r>
          </w:p>
          <w:p w14:paraId="2B2D40FB" w14:textId="77777777" w:rsidR="00570668" w:rsidRPr="00AA5EDA" w:rsidRDefault="00570668" w:rsidP="00500388">
            <w:pPr>
              <w:jc w:val="left"/>
              <w:rPr>
                <w:sz w:val="17"/>
                <w:szCs w:val="17"/>
              </w:rPr>
            </w:pPr>
            <w:r w:rsidRPr="00AA5EDA">
              <w:rPr>
                <w:sz w:val="17"/>
                <w:szCs w:val="17"/>
              </w:rPr>
              <w:t>1</w:t>
            </w:r>
          </w:p>
          <w:p w14:paraId="0222AD83" w14:textId="77777777" w:rsidR="00570668" w:rsidRPr="00AA5EDA" w:rsidRDefault="00570668" w:rsidP="00500388">
            <w:pPr>
              <w:jc w:val="left"/>
              <w:rPr>
                <w:sz w:val="17"/>
                <w:szCs w:val="17"/>
              </w:rPr>
            </w:pPr>
            <w:r w:rsidRPr="00AA5EDA">
              <w:rPr>
                <w:sz w:val="17"/>
                <w:szCs w:val="17"/>
              </w:rPr>
              <w:t>3</w:t>
            </w:r>
          </w:p>
          <w:p w14:paraId="07672348" w14:textId="77777777" w:rsidR="00570668" w:rsidRPr="00AA5EDA" w:rsidRDefault="00570668" w:rsidP="00500388">
            <w:pPr>
              <w:jc w:val="left"/>
              <w:rPr>
                <w:sz w:val="17"/>
                <w:szCs w:val="17"/>
              </w:rPr>
            </w:pPr>
            <w:r w:rsidRPr="00AA5EDA">
              <w:rPr>
                <w:sz w:val="17"/>
                <w:szCs w:val="17"/>
              </w:rPr>
              <w:t>3</w:t>
            </w:r>
          </w:p>
          <w:p w14:paraId="1AC1267A" w14:textId="77777777" w:rsidR="00570668" w:rsidRDefault="00570668" w:rsidP="00500388">
            <w:pPr>
              <w:jc w:val="left"/>
              <w:rPr>
                <w:sz w:val="17"/>
                <w:szCs w:val="17"/>
              </w:rPr>
            </w:pPr>
            <w:r w:rsidRPr="00AA5EDA">
              <w:rPr>
                <w:sz w:val="17"/>
                <w:szCs w:val="17"/>
              </w:rPr>
              <w:t>3</w:t>
            </w:r>
          </w:p>
          <w:p w14:paraId="7EEDCBF5" w14:textId="77777777" w:rsidR="00570668" w:rsidRPr="00AA5EDA" w:rsidRDefault="00570668" w:rsidP="00500388">
            <w:pPr>
              <w:jc w:val="left"/>
              <w:rPr>
                <w:sz w:val="17"/>
                <w:szCs w:val="17"/>
              </w:rPr>
            </w:pPr>
          </w:p>
          <w:p w14:paraId="03B6690F" w14:textId="77777777" w:rsidR="00570668" w:rsidRPr="00AA5EDA" w:rsidRDefault="00570668" w:rsidP="00500388">
            <w:pPr>
              <w:jc w:val="left"/>
              <w:rPr>
                <w:sz w:val="17"/>
                <w:szCs w:val="17"/>
              </w:rPr>
            </w:pPr>
            <w:r w:rsidRPr="00AA5EDA">
              <w:rPr>
                <w:sz w:val="17"/>
                <w:szCs w:val="17"/>
              </w:rPr>
              <w:t>3</w:t>
            </w:r>
          </w:p>
          <w:p w14:paraId="07E927AA" w14:textId="77777777" w:rsidR="00570668" w:rsidRPr="00AA5EDA" w:rsidRDefault="00570668" w:rsidP="00500388">
            <w:pPr>
              <w:jc w:val="left"/>
              <w:rPr>
                <w:sz w:val="17"/>
                <w:szCs w:val="17"/>
              </w:rPr>
            </w:pPr>
            <w:r w:rsidRPr="00AA5EDA">
              <w:rPr>
                <w:sz w:val="17"/>
                <w:szCs w:val="17"/>
              </w:rPr>
              <w:t>3</w:t>
            </w:r>
          </w:p>
          <w:p w14:paraId="16A3559D" w14:textId="77777777" w:rsidR="00570668" w:rsidRPr="00AA5EDA" w:rsidRDefault="00570668" w:rsidP="00500388">
            <w:pPr>
              <w:jc w:val="left"/>
              <w:rPr>
                <w:sz w:val="17"/>
                <w:szCs w:val="17"/>
              </w:rPr>
            </w:pPr>
            <w:r w:rsidRPr="00AA5EDA">
              <w:rPr>
                <w:sz w:val="17"/>
                <w:szCs w:val="17"/>
              </w:rPr>
              <w:t>3</w:t>
            </w:r>
          </w:p>
          <w:p w14:paraId="13182C00" w14:textId="77777777" w:rsidR="00570668" w:rsidRPr="00AA5EDA" w:rsidRDefault="00570668" w:rsidP="00500388">
            <w:pPr>
              <w:jc w:val="left"/>
              <w:rPr>
                <w:sz w:val="17"/>
                <w:szCs w:val="17"/>
              </w:rPr>
            </w:pPr>
            <w:r w:rsidRPr="00AA5EDA">
              <w:rPr>
                <w:sz w:val="17"/>
                <w:szCs w:val="17"/>
              </w:rPr>
              <w:t>3</w:t>
            </w:r>
          </w:p>
          <w:p w14:paraId="215CA5D0" w14:textId="77777777" w:rsidR="00570668" w:rsidRPr="00AA5EDA" w:rsidRDefault="00570668" w:rsidP="00500388">
            <w:pPr>
              <w:jc w:val="left"/>
              <w:rPr>
                <w:sz w:val="17"/>
                <w:szCs w:val="17"/>
              </w:rPr>
            </w:pPr>
            <w:r w:rsidRPr="00AA5EDA">
              <w:rPr>
                <w:sz w:val="17"/>
                <w:szCs w:val="17"/>
              </w:rPr>
              <w:t>3</w:t>
            </w:r>
          </w:p>
          <w:p w14:paraId="7A51DDAC" w14:textId="77777777" w:rsidR="00570668" w:rsidRPr="00AA5EDA" w:rsidRDefault="00570668" w:rsidP="00500388">
            <w:pPr>
              <w:jc w:val="left"/>
              <w:rPr>
                <w:sz w:val="17"/>
                <w:szCs w:val="17"/>
              </w:rPr>
            </w:pPr>
            <w:r w:rsidRPr="00AA5EDA">
              <w:rPr>
                <w:sz w:val="17"/>
                <w:szCs w:val="17"/>
              </w:rPr>
              <w:t>3</w:t>
            </w:r>
          </w:p>
          <w:p w14:paraId="31B209C5" w14:textId="77777777" w:rsidR="00570668" w:rsidRPr="00AA5EDA" w:rsidRDefault="00570668" w:rsidP="00500388">
            <w:pPr>
              <w:jc w:val="left"/>
              <w:rPr>
                <w:sz w:val="17"/>
                <w:szCs w:val="17"/>
              </w:rPr>
            </w:pPr>
            <w:r w:rsidRPr="00AA5EDA">
              <w:rPr>
                <w:sz w:val="17"/>
                <w:szCs w:val="17"/>
              </w:rPr>
              <w:t>3</w:t>
            </w:r>
          </w:p>
          <w:p w14:paraId="162D8ED4" w14:textId="77777777" w:rsidR="00570668" w:rsidRDefault="00570668" w:rsidP="00500388">
            <w:pPr>
              <w:jc w:val="left"/>
              <w:rPr>
                <w:sz w:val="17"/>
                <w:szCs w:val="17"/>
              </w:rPr>
            </w:pPr>
            <w:r w:rsidRPr="00AA5EDA">
              <w:rPr>
                <w:sz w:val="17"/>
                <w:szCs w:val="17"/>
              </w:rPr>
              <w:t>ni potrebna</w:t>
            </w:r>
          </w:p>
          <w:p w14:paraId="6CCD20B2" w14:textId="77777777" w:rsidR="00570668" w:rsidRDefault="00570668" w:rsidP="00500388">
            <w:pPr>
              <w:jc w:val="left"/>
              <w:rPr>
                <w:sz w:val="17"/>
                <w:szCs w:val="17"/>
              </w:rPr>
            </w:pPr>
          </w:p>
          <w:p w14:paraId="489723E3" w14:textId="146C4A06" w:rsidR="00570668" w:rsidRPr="00AA5EDA" w:rsidRDefault="00570668" w:rsidP="00045097">
            <w:pPr>
              <w:jc w:val="left"/>
              <w:rPr>
                <w:sz w:val="17"/>
                <w:szCs w:val="17"/>
              </w:rPr>
            </w:pPr>
            <w:r>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19607750" w14:textId="77777777" w:rsidR="00570668" w:rsidRDefault="00570668" w:rsidP="00500388">
            <w:pPr>
              <w:jc w:val="left"/>
              <w:rPr>
                <w:b/>
                <w:sz w:val="17"/>
                <w:szCs w:val="17"/>
              </w:rPr>
            </w:pPr>
            <w:r>
              <w:rPr>
                <w:b/>
                <w:sz w:val="17"/>
                <w:szCs w:val="17"/>
              </w:rPr>
              <w:t>*1   30.12.2020</w:t>
            </w:r>
          </w:p>
          <w:p w14:paraId="24CDF535" w14:textId="77777777" w:rsidR="00570668" w:rsidRDefault="00570668" w:rsidP="00500388">
            <w:pPr>
              <w:jc w:val="left"/>
              <w:rPr>
                <w:b/>
                <w:sz w:val="17"/>
                <w:szCs w:val="17"/>
              </w:rPr>
            </w:pPr>
            <w:r>
              <w:rPr>
                <w:b/>
                <w:sz w:val="17"/>
                <w:szCs w:val="17"/>
              </w:rPr>
              <w:t>*2   31.12.2020</w:t>
            </w:r>
          </w:p>
          <w:p w14:paraId="0C44AE20" w14:textId="77777777" w:rsidR="00570668" w:rsidRDefault="00570668" w:rsidP="00500388">
            <w:pPr>
              <w:jc w:val="left"/>
              <w:rPr>
                <w:b/>
                <w:sz w:val="17"/>
                <w:szCs w:val="17"/>
              </w:rPr>
            </w:pPr>
          </w:p>
          <w:p w14:paraId="41D8BA1F" w14:textId="77777777" w:rsidR="00570668" w:rsidRPr="00AA5EDA" w:rsidRDefault="00570668" w:rsidP="00500388">
            <w:pPr>
              <w:jc w:val="left"/>
              <w:rPr>
                <w:sz w:val="17"/>
                <w:szCs w:val="17"/>
              </w:rPr>
            </w:pPr>
            <w:r w:rsidRPr="0004773D">
              <w:rPr>
                <w:b/>
                <w:sz w:val="17"/>
                <w:szCs w:val="17"/>
              </w:rPr>
              <w:t>**</w:t>
            </w:r>
            <w:r w:rsidRPr="00AA5EDA">
              <w:rPr>
                <w:sz w:val="17"/>
                <w:szCs w:val="17"/>
              </w:rPr>
              <w:t xml:space="preserve"> uporaba na PROSTEM; stransko deluje tudi na pršice (Acarina)</w:t>
            </w:r>
          </w:p>
          <w:p w14:paraId="32690F74" w14:textId="77777777" w:rsidR="00570668" w:rsidRPr="00AA5EDA" w:rsidRDefault="00570668" w:rsidP="00500388">
            <w:pPr>
              <w:jc w:val="left"/>
              <w:rPr>
                <w:sz w:val="17"/>
                <w:szCs w:val="17"/>
              </w:rPr>
            </w:pPr>
            <w:r w:rsidRPr="00AA5EDA">
              <w:rPr>
                <w:b/>
                <w:iCs/>
                <w:sz w:val="17"/>
                <w:szCs w:val="17"/>
              </w:rPr>
              <w:t>***</w:t>
            </w:r>
            <w:r w:rsidRPr="00AA5EDA">
              <w:rPr>
                <w:sz w:val="17"/>
                <w:szCs w:val="17"/>
              </w:rPr>
              <w:t xml:space="preserve"> uporaba v ZAŠČITENIH PROSTORIH</w:t>
            </w:r>
          </w:p>
          <w:p w14:paraId="0382A6F7" w14:textId="77777777" w:rsidR="00570668" w:rsidRDefault="00570668" w:rsidP="00500388">
            <w:pPr>
              <w:jc w:val="left"/>
              <w:rPr>
                <w:sz w:val="17"/>
                <w:szCs w:val="17"/>
              </w:rPr>
            </w:pPr>
          </w:p>
          <w:p w14:paraId="302C2C01" w14:textId="5C1F5CB1" w:rsidR="00570668" w:rsidRPr="00AA5EDA" w:rsidRDefault="00570668" w:rsidP="00045097">
            <w:pPr>
              <w:jc w:val="left"/>
              <w:rPr>
                <w:b/>
                <w:iCs/>
                <w:sz w:val="17"/>
                <w:szCs w:val="17"/>
              </w:rPr>
            </w:pPr>
          </w:p>
        </w:tc>
      </w:tr>
      <w:tr w:rsidR="00570668" w:rsidRPr="00AA5EDA" w14:paraId="2A01B997" w14:textId="77777777" w:rsidTr="00955DE5">
        <w:trPr>
          <w:trHeight w:val="90"/>
        </w:trPr>
        <w:tc>
          <w:tcPr>
            <w:tcW w:w="1843" w:type="dxa"/>
            <w:tcBorders>
              <w:top w:val="single" w:sz="4" w:space="0" w:color="auto"/>
              <w:left w:val="single" w:sz="4" w:space="0" w:color="auto"/>
              <w:bottom w:val="single" w:sz="4" w:space="0" w:color="auto"/>
              <w:right w:val="single" w:sz="4" w:space="0" w:color="auto"/>
            </w:tcBorders>
          </w:tcPr>
          <w:p w14:paraId="1FCFEA60" w14:textId="1876B9B4" w:rsidR="00570668" w:rsidRPr="00AA5EDA" w:rsidRDefault="00570668" w:rsidP="00045097">
            <w:pPr>
              <w:jc w:val="left"/>
              <w:rPr>
                <w:sz w:val="17"/>
                <w:szCs w:val="17"/>
              </w:rPr>
            </w:pPr>
            <w:r w:rsidRPr="00AA5EDA">
              <w:rPr>
                <w:b/>
                <w:bCs/>
                <w:sz w:val="17"/>
                <w:szCs w:val="17"/>
              </w:rPr>
              <w:t>Siva plesen</w:t>
            </w:r>
            <w:r w:rsidRPr="00AA5EDA">
              <w:rPr>
                <w:sz w:val="17"/>
                <w:szCs w:val="17"/>
              </w:rPr>
              <w:t xml:space="preserve"> </w:t>
            </w:r>
            <w:r w:rsidRPr="00AA5EDA">
              <w:rPr>
                <w:i/>
                <w:iCs/>
                <w:sz w:val="17"/>
                <w:szCs w:val="17"/>
              </w:rPr>
              <w:t>Botryotinia fuckeliana</w:t>
            </w:r>
          </w:p>
        </w:tc>
        <w:tc>
          <w:tcPr>
            <w:tcW w:w="1990" w:type="dxa"/>
            <w:tcBorders>
              <w:top w:val="single" w:sz="4" w:space="0" w:color="auto"/>
              <w:left w:val="single" w:sz="4" w:space="0" w:color="auto"/>
              <w:bottom w:val="single" w:sz="4" w:space="0" w:color="auto"/>
              <w:right w:val="single" w:sz="4" w:space="0" w:color="auto"/>
            </w:tcBorders>
          </w:tcPr>
          <w:p w14:paraId="065F2B3D" w14:textId="77777777" w:rsidR="00570668" w:rsidRPr="00AA5EDA" w:rsidRDefault="00570668" w:rsidP="00045097">
            <w:pPr>
              <w:jc w:val="left"/>
              <w:rPr>
                <w:sz w:val="17"/>
                <w:szCs w:val="17"/>
              </w:rPr>
            </w:pPr>
            <w:r w:rsidRPr="00AA5EDA">
              <w:rPr>
                <w:sz w:val="17"/>
                <w:szCs w:val="17"/>
              </w:rPr>
              <w:t>Eliptične sive nekroze v pazduhah poganjkov in na cvetovih, značilna siva prevleka</w:t>
            </w:r>
          </w:p>
        </w:tc>
        <w:tc>
          <w:tcPr>
            <w:tcW w:w="2404" w:type="dxa"/>
            <w:tcBorders>
              <w:top w:val="single" w:sz="4" w:space="0" w:color="auto"/>
              <w:left w:val="single" w:sz="4" w:space="0" w:color="auto"/>
              <w:bottom w:val="single" w:sz="4" w:space="0" w:color="auto"/>
              <w:right w:val="single" w:sz="4" w:space="0" w:color="auto"/>
            </w:tcBorders>
          </w:tcPr>
          <w:p w14:paraId="0C0A65C8" w14:textId="77777777" w:rsidR="00570668" w:rsidRPr="00AA5EDA" w:rsidRDefault="00570668" w:rsidP="00045097">
            <w:pPr>
              <w:tabs>
                <w:tab w:val="left" w:pos="170"/>
              </w:tabs>
              <w:jc w:val="left"/>
              <w:rPr>
                <w:sz w:val="17"/>
                <w:szCs w:val="17"/>
              </w:rPr>
            </w:pPr>
            <w:r w:rsidRPr="00AA5EDA">
              <w:rPr>
                <w:sz w:val="17"/>
                <w:szCs w:val="17"/>
              </w:rPr>
              <w:t>Agrotehnični ukrepi:</w:t>
            </w:r>
          </w:p>
          <w:p w14:paraId="05EF59FD" w14:textId="2EF5D2A1" w:rsidR="00570668" w:rsidRPr="00AA5EDA" w:rsidRDefault="00570668" w:rsidP="00830142">
            <w:pPr>
              <w:pStyle w:val="Oznaenseznam3"/>
              <w:rPr>
                <w:sz w:val="17"/>
                <w:szCs w:val="17"/>
              </w:rPr>
            </w:pPr>
            <w:r>
              <w:rPr>
                <w:sz w:val="17"/>
                <w:szCs w:val="17"/>
              </w:rPr>
              <w:t>-</w:t>
            </w:r>
            <w:r w:rsidRPr="00AA5EDA">
              <w:rPr>
                <w:sz w:val="17"/>
                <w:szCs w:val="17"/>
              </w:rPr>
              <w:t>obiranje plodov s škarjami</w:t>
            </w:r>
          </w:p>
          <w:p w14:paraId="4A5BF874" w14:textId="279E4275" w:rsidR="00570668" w:rsidRPr="00AA5EDA" w:rsidRDefault="00570668" w:rsidP="00830142">
            <w:pPr>
              <w:pStyle w:val="Oznaenseznam3"/>
              <w:rPr>
                <w:sz w:val="17"/>
                <w:szCs w:val="17"/>
              </w:rPr>
            </w:pPr>
            <w:r>
              <w:rPr>
                <w:sz w:val="17"/>
                <w:szCs w:val="17"/>
              </w:rPr>
              <w:t>-</w:t>
            </w:r>
            <w:r w:rsidRPr="00AA5EDA">
              <w:rPr>
                <w:sz w:val="17"/>
                <w:szCs w:val="17"/>
              </w:rPr>
              <w:t>odstranjevanje okuženih rastlinskih ostankov</w:t>
            </w:r>
          </w:p>
          <w:p w14:paraId="45576729" w14:textId="7D683F6B" w:rsidR="00570668" w:rsidRPr="00AA5EDA" w:rsidRDefault="00570668" w:rsidP="00830142">
            <w:pPr>
              <w:pStyle w:val="Oznaenseznam3"/>
              <w:rPr>
                <w:sz w:val="17"/>
                <w:szCs w:val="17"/>
              </w:rPr>
            </w:pPr>
            <w:r>
              <w:rPr>
                <w:sz w:val="17"/>
                <w:szCs w:val="17"/>
              </w:rPr>
              <w:t>-</w:t>
            </w:r>
            <w:r w:rsidRPr="00AA5EDA">
              <w:rPr>
                <w:sz w:val="17"/>
                <w:szCs w:val="17"/>
              </w:rPr>
              <w:t>kolobar</w:t>
            </w:r>
          </w:p>
          <w:p w14:paraId="451D74BF" w14:textId="2355DF90" w:rsidR="00570668" w:rsidRPr="00AA5EDA" w:rsidRDefault="00570668" w:rsidP="00830142">
            <w:pPr>
              <w:pStyle w:val="Oznaenseznam3"/>
              <w:rPr>
                <w:sz w:val="17"/>
                <w:szCs w:val="17"/>
              </w:rPr>
            </w:pPr>
            <w:r>
              <w:rPr>
                <w:sz w:val="17"/>
                <w:szCs w:val="17"/>
              </w:rPr>
              <w:t>-</w:t>
            </w:r>
            <w:r w:rsidRPr="00AA5EDA">
              <w:rPr>
                <w:sz w:val="17"/>
                <w:szCs w:val="17"/>
              </w:rPr>
              <w:t>medvrstne razdalje</w:t>
            </w:r>
          </w:p>
          <w:p w14:paraId="1614AFF6" w14:textId="306E5C2C" w:rsidR="00570668" w:rsidRPr="00AA5EDA" w:rsidRDefault="00570668" w:rsidP="00830142">
            <w:pPr>
              <w:pStyle w:val="Oznaenseznam3"/>
              <w:rPr>
                <w:sz w:val="17"/>
                <w:szCs w:val="17"/>
              </w:rPr>
            </w:pPr>
            <w:r>
              <w:rPr>
                <w:sz w:val="17"/>
                <w:szCs w:val="17"/>
              </w:rPr>
              <w:t>-</w:t>
            </w:r>
            <w:r w:rsidRPr="00AA5EDA">
              <w:rPr>
                <w:sz w:val="17"/>
                <w:szCs w:val="17"/>
              </w:rPr>
              <w:t>kapljično namakanje</w:t>
            </w:r>
          </w:p>
        </w:tc>
        <w:tc>
          <w:tcPr>
            <w:tcW w:w="2107" w:type="dxa"/>
            <w:tcBorders>
              <w:top w:val="single" w:sz="4" w:space="0" w:color="auto"/>
              <w:left w:val="single" w:sz="4" w:space="0" w:color="auto"/>
              <w:bottom w:val="single" w:sz="4" w:space="0" w:color="auto"/>
              <w:right w:val="single" w:sz="4" w:space="0" w:color="auto"/>
            </w:tcBorders>
          </w:tcPr>
          <w:p w14:paraId="32AF2B69" w14:textId="77777777" w:rsidR="00570668" w:rsidRPr="00AA5EDA" w:rsidRDefault="00570668" w:rsidP="00D21A19">
            <w:pPr>
              <w:numPr>
                <w:ilvl w:val="0"/>
                <w:numId w:val="7"/>
              </w:numPr>
              <w:tabs>
                <w:tab w:val="clear" w:pos="360"/>
                <w:tab w:val="num" w:pos="112"/>
              </w:tabs>
              <w:jc w:val="left"/>
              <w:rPr>
                <w:sz w:val="17"/>
                <w:szCs w:val="17"/>
              </w:rPr>
            </w:pPr>
            <w:r w:rsidRPr="00AA5EDA">
              <w:rPr>
                <w:sz w:val="17"/>
                <w:szCs w:val="17"/>
              </w:rPr>
              <w:t>ciprodinil+</w:t>
            </w:r>
          </w:p>
          <w:p w14:paraId="05213A15" w14:textId="77777777" w:rsidR="00570668" w:rsidRPr="00AA5EDA" w:rsidRDefault="00570668" w:rsidP="009B5FBD">
            <w:pPr>
              <w:ind w:left="112" w:hanging="112"/>
              <w:jc w:val="left"/>
              <w:rPr>
                <w:sz w:val="17"/>
                <w:szCs w:val="17"/>
              </w:rPr>
            </w:pPr>
            <w:r w:rsidRPr="00AA5EDA">
              <w:rPr>
                <w:sz w:val="17"/>
                <w:szCs w:val="17"/>
              </w:rPr>
              <w:t>fludioksonil</w:t>
            </w:r>
          </w:p>
          <w:p w14:paraId="2CFB2986" w14:textId="77777777" w:rsidR="00570668" w:rsidRPr="00AA5EDA" w:rsidRDefault="00570668" w:rsidP="008E1902">
            <w:pPr>
              <w:jc w:val="left"/>
              <w:rPr>
                <w:sz w:val="17"/>
                <w:szCs w:val="17"/>
              </w:rPr>
            </w:pPr>
          </w:p>
          <w:p w14:paraId="3A74D7F1" w14:textId="77777777" w:rsidR="00570668" w:rsidRPr="00AA5EDA" w:rsidRDefault="00570668" w:rsidP="00045097">
            <w:pPr>
              <w:ind w:left="112" w:hanging="112"/>
              <w:jc w:val="left"/>
              <w:rPr>
                <w:i/>
                <w:sz w:val="17"/>
                <w:szCs w:val="17"/>
              </w:rPr>
            </w:pPr>
            <w:r w:rsidRPr="00AA5EDA">
              <w:rPr>
                <w:sz w:val="17"/>
                <w:szCs w:val="17"/>
              </w:rPr>
              <w:t xml:space="preserve">- </w:t>
            </w:r>
            <w:r w:rsidRPr="00AA5EDA">
              <w:rPr>
                <w:i/>
                <w:sz w:val="17"/>
                <w:szCs w:val="17"/>
              </w:rPr>
              <w:t>Bacillus subtilis</w:t>
            </w:r>
          </w:p>
          <w:p w14:paraId="2F8CFF5C" w14:textId="77777777" w:rsidR="00570668" w:rsidRPr="00AA5EDA" w:rsidRDefault="00570668" w:rsidP="00045097">
            <w:pPr>
              <w:ind w:left="112" w:hanging="112"/>
              <w:jc w:val="left"/>
              <w:rPr>
                <w:sz w:val="17"/>
                <w:szCs w:val="17"/>
              </w:rPr>
            </w:pPr>
            <w:r w:rsidRPr="00AA5EDA">
              <w:rPr>
                <w:sz w:val="17"/>
                <w:szCs w:val="17"/>
              </w:rPr>
              <w:t>- fenpirazamin</w:t>
            </w:r>
          </w:p>
          <w:p w14:paraId="4F2D38D9" w14:textId="77777777" w:rsidR="00570668" w:rsidRPr="00AA5EDA" w:rsidRDefault="00570668" w:rsidP="00045097">
            <w:pPr>
              <w:ind w:left="112" w:hanging="112"/>
              <w:jc w:val="left"/>
              <w:rPr>
                <w:sz w:val="17"/>
                <w:szCs w:val="17"/>
              </w:rPr>
            </w:pPr>
          </w:p>
          <w:p w14:paraId="14EAC12A" w14:textId="77777777" w:rsidR="00570668" w:rsidRPr="00AA5EDA" w:rsidRDefault="00570668" w:rsidP="00045097">
            <w:pPr>
              <w:ind w:left="112" w:hanging="112"/>
              <w:jc w:val="left"/>
              <w:rPr>
                <w:sz w:val="17"/>
                <w:szCs w:val="17"/>
              </w:rPr>
            </w:pPr>
          </w:p>
          <w:p w14:paraId="0D01240E" w14:textId="77777777" w:rsidR="00570668" w:rsidRPr="00AA5EDA" w:rsidRDefault="00570668" w:rsidP="00045097">
            <w:pPr>
              <w:ind w:left="112" w:hanging="112"/>
              <w:jc w:val="left"/>
              <w:rPr>
                <w:sz w:val="17"/>
                <w:szCs w:val="17"/>
              </w:rPr>
            </w:pPr>
          </w:p>
          <w:p w14:paraId="7FD0DE9C" w14:textId="77777777" w:rsidR="00570668" w:rsidRPr="00AA5EDA" w:rsidRDefault="00570668" w:rsidP="00045097">
            <w:pPr>
              <w:ind w:left="112" w:hanging="112"/>
              <w:jc w:val="left"/>
              <w:rPr>
                <w:sz w:val="17"/>
                <w:szCs w:val="17"/>
              </w:rPr>
            </w:pPr>
          </w:p>
          <w:p w14:paraId="0AF9095A" w14:textId="77777777" w:rsidR="00570668" w:rsidRPr="00AA5EDA" w:rsidRDefault="00570668" w:rsidP="00045097">
            <w:pPr>
              <w:ind w:left="112" w:hanging="112"/>
              <w:jc w:val="left"/>
              <w:rPr>
                <w:sz w:val="17"/>
                <w:szCs w:val="17"/>
              </w:rPr>
            </w:pPr>
            <w:r w:rsidRPr="00AA5EDA">
              <w:rPr>
                <w:i/>
                <w:sz w:val="17"/>
                <w:szCs w:val="17"/>
              </w:rPr>
              <w:t>-Bacillus amyloliquefaciens</w:t>
            </w:r>
            <w:r w:rsidRPr="00AA5EDA">
              <w:rPr>
                <w:sz w:val="17"/>
                <w:szCs w:val="17"/>
              </w:rPr>
              <w:t xml:space="preserve"> subsp. </w:t>
            </w:r>
            <w:r w:rsidRPr="00AA5EDA">
              <w:rPr>
                <w:i/>
                <w:sz w:val="17"/>
                <w:szCs w:val="17"/>
              </w:rPr>
              <w:t>plantarum</w:t>
            </w:r>
            <w:r w:rsidRPr="00AA5EDA">
              <w:rPr>
                <w:sz w:val="17"/>
                <w:szCs w:val="17"/>
              </w:rPr>
              <w:t>, sev D747</w:t>
            </w:r>
          </w:p>
          <w:p w14:paraId="0EE86CC8" w14:textId="77777777" w:rsidR="00570668" w:rsidRPr="00AA5EDA" w:rsidRDefault="00570668" w:rsidP="00045097">
            <w:pPr>
              <w:ind w:left="112" w:hanging="112"/>
              <w:jc w:val="left"/>
              <w:rPr>
                <w:sz w:val="17"/>
                <w:szCs w:val="17"/>
              </w:rPr>
            </w:pPr>
            <w:r w:rsidRPr="00AA5EDA">
              <w:rPr>
                <w:sz w:val="17"/>
                <w:szCs w:val="17"/>
              </w:rPr>
              <w:t>-</w:t>
            </w:r>
            <w:r w:rsidRPr="00AA5EDA">
              <w:rPr>
                <w:i/>
                <w:sz w:val="17"/>
                <w:szCs w:val="17"/>
              </w:rPr>
              <w:t xml:space="preserve"> Gliocladium  catenulatum</w:t>
            </w:r>
            <w:r w:rsidRPr="00AA5EDA">
              <w:rPr>
                <w:sz w:val="17"/>
                <w:szCs w:val="17"/>
              </w:rPr>
              <w:t xml:space="preserve"> (rasa J1446)</w:t>
            </w:r>
          </w:p>
        </w:tc>
        <w:tc>
          <w:tcPr>
            <w:tcW w:w="1769" w:type="dxa"/>
            <w:tcBorders>
              <w:top w:val="single" w:sz="4" w:space="0" w:color="auto"/>
              <w:left w:val="single" w:sz="4" w:space="0" w:color="auto"/>
              <w:bottom w:val="single" w:sz="4" w:space="0" w:color="auto"/>
              <w:right w:val="single" w:sz="4" w:space="0" w:color="auto"/>
            </w:tcBorders>
          </w:tcPr>
          <w:p w14:paraId="539D02A1" w14:textId="77777777" w:rsidR="00570668" w:rsidRPr="00AA5EDA" w:rsidRDefault="00570668" w:rsidP="00500388">
            <w:pPr>
              <w:jc w:val="left"/>
              <w:rPr>
                <w:sz w:val="17"/>
                <w:szCs w:val="17"/>
              </w:rPr>
            </w:pPr>
            <w:r w:rsidRPr="00AA5EDA">
              <w:rPr>
                <w:sz w:val="17"/>
                <w:szCs w:val="17"/>
              </w:rPr>
              <w:t>Switch 62,5 WG</w:t>
            </w:r>
            <w:r w:rsidRPr="00AA5EDA">
              <w:rPr>
                <w:b/>
                <w:sz w:val="17"/>
                <w:szCs w:val="17"/>
              </w:rPr>
              <w:t xml:space="preserve">* </w:t>
            </w:r>
          </w:p>
          <w:p w14:paraId="497AB00E" w14:textId="77777777" w:rsidR="00570668" w:rsidRPr="00AA5EDA" w:rsidRDefault="00570668" w:rsidP="00500388">
            <w:pPr>
              <w:jc w:val="left"/>
              <w:rPr>
                <w:sz w:val="17"/>
                <w:szCs w:val="17"/>
              </w:rPr>
            </w:pPr>
          </w:p>
          <w:p w14:paraId="02C0F390" w14:textId="77777777" w:rsidR="00570668" w:rsidRPr="00D728D4" w:rsidRDefault="00570668" w:rsidP="00500388">
            <w:pPr>
              <w:jc w:val="left"/>
              <w:rPr>
                <w:b/>
                <w:sz w:val="17"/>
                <w:szCs w:val="17"/>
              </w:rPr>
            </w:pPr>
            <w:r w:rsidRPr="00AA5EDA">
              <w:rPr>
                <w:sz w:val="17"/>
                <w:szCs w:val="17"/>
              </w:rPr>
              <w:t>Serenade ASO</w:t>
            </w:r>
          </w:p>
          <w:p w14:paraId="3F4C930F" w14:textId="77777777" w:rsidR="00570668" w:rsidRPr="00AA5EDA" w:rsidRDefault="00570668" w:rsidP="00500388">
            <w:pPr>
              <w:jc w:val="left"/>
              <w:rPr>
                <w:b/>
                <w:sz w:val="17"/>
                <w:szCs w:val="17"/>
              </w:rPr>
            </w:pPr>
            <w:r w:rsidRPr="00AA5EDA">
              <w:rPr>
                <w:sz w:val="17"/>
                <w:szCs w:val="17"/>
              </w:rPr>
              <w:t>Prolectus</w:t>
            </w:r>
            <w:r w:rsidRPr="00AA5EDA">
              <w:rPr>
                <w:b/>
                <w:sz w:val="17"/>
                <w:szCs w:val="17"/>
              </w:rPr>
              <w:t>*</w:t>
            </w:r>
          </w:p>
          <w:p w14:paraId="77B285AF" w14:textId="77777777" w:rsidR="00570668" w:rsidRPr="00AA5EDA" w:rsidRDefault="00570668" w:rsidP="00500388">
            <w:pPr>
              <w:jc w:val="left"/>
              <w:rPr>
                <w:b/>
                <w:sz w:val="17"/>
                <w:szCs w:val="17"/>
              </w:rPr>
            </w:pPr>
          </w:p>
          <w:p w14:paraId="16BF7640" w14:textId="77777777" w:rsidR="00570668" w:rsidRPr="00AA5EDA" w:rsidRDefault="00570668" w:rsidP="00500388">
            <w:pPr>
              <w:jc w:val="left"/>
              <w:rPr>
                <w:b/>
                <w:sz w:val="17"/>
                <w:szCs w:val="17"/>
              </w:rPr>
            </w:pPr>
          </w:p>
          <w:p w14:paraId="4A28297A" w14:textId="77777777" w:rsidR="00570668" w:rsidRPr="00AA5EDA" w:rsidRDefault="00570668" w:rsidP="00500388">
            <w:pPr>
              <w:jc w:val="left"/>
              <w:rPr>
                <w:b/>
                <w:sz w:val="17"/>
                <w:szCs w:val="17"/>
              </w:rPr>
            </w:pPr>
          </w:p>
          <w:p w14:paraId="01CBF7F4" w14:textId="77777777" w:rsidR="00570668" w:rsidRPr="00AA5EDA" w:rsidRDefault="00570668" w:rsidP="00500388">
            <w:pPr>
              <w:jc w:val="left"/>
              <w:rPr>
                <w:b/>
                <w:sz w:val="17"/>
                <w:szCs w:val="17"/>
              </w:rPr>
            </w:pPr>
          </w:p>
          <w:p w14:paraId="08F3FBD3" w14:textId="77777777" w:rsidR="00570668" w:rsidRPr="00AA5EDA" w:rsidRDefault="00570668" w:rsidP="00500388">
            <w:pPr>
              <w:jc w:val="left"/>
              <w:rPr>
                <w:sz w:val="17"/>
                <w:szCs w:val="17"/>
              </w:rPr>
            </w:pPr>
            <w:r w:rsidRPr="00AA5EDA">
              <w:rPr>
                <w:sz w:val="17"/>
                <w:szCs w:val="17"/>
              </w:rPr>
              <w:t>Amylo-X</w:t>
            </w:r>
          </w:p>
          <w:p w14:paraId="13107944" w14:textId="77777777" w:rsidR="00570668" w:rsidRPr="00AA5EDA" w:rsidRDefault="00570668" w:rsidP="00500388">
            <w:pPr>
              <w:jc w:val="left"/>
              <w:rPr>
                <w:sz w:val="17"/>
                <w:szCs w:val="17"/>
              </w:rPr>
            </w:pPr>
          </w:p>
          <w:p w14:paraId="7A08E53B" w14:textId="77777777" w:rsidR="00570668" w:rsidRPr="00AA5EDA" w:rsidRDefault="00570668" w:rsidP="00500388">
            <w:pPr>
              <w:jc w:val="left"/>
              <w:rPr>
                <w:sz w:val="17"/>
                <w:szCs w:val="17"/>
              </w:rPr>
            </w:pPr>
          </w:p>
          <w:p w14:paraId="2D1CB489" w14:textId="424EFA96" w:rsidR="00570668" w:rsidRPr="00AA5EDA" w:rsidRDefault="00570668" w:rsidP="00045097">
            <w:pPr>
              <w:jc w:val="left"/>
              <w:rPr>
                <w:sz w:val="17"/>
                <w:szCs w:val="17"/>
              </w:rPr>
            </w:pPr>
            <w:r w:rsidRPr="00AA5EDA">
              <w:rPr>
                <w:sz w:val="17"/>
                <w:szCs w:val="17"/>
              </w:rPr>
              <w:t>Prestop</w:t>
            </w:r>
            <w:r>
              <w:rPr>
                <w:b/>
                <w:sz w:val="17"/>
                <w:szCs w:val="17"/>
              </w:rPr>
              <w:t>*1</w:t>
            </w:r>
            <w:r w:rsidRPr="00AA5EDA">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6AF02F2C" w14:textId="77777777" w:rsidR="00570668" w:rsidRPr="00AA5EDA" w:rsidRDefault="00570668" w:rsidP="00500388">
            <w:pPr>
              <w:jc w:val="left"/>
              <w:rPr>
                <w:sz w:val="17"/>
                <w:szCs w:val="17"/>
              </w:rPr>
            </w:pPr>
            <w:r w:rsidRPr="00AA5EDA">
              <w:rPr>
                <w:sz w:val="17"/>
                <w:szCs w:val="17"/>
              </w:rPr>
              <w:t>0,08 % (max. 1 kg/ha)</w:t>
            </w:r>
          </w:p>
          <w:p w14:paraId="1B4E8D4B" w14:textId="77777777" w:rsidR="00570668" w:rsidRPr="00AA5EDA" w:rsidRDefault="00570668" w:rsidP="00500388">
            <w:pPr>
              <w:jc w:val="left"/>
              <w:rPr>
                <w:sz w:val="17"/>
                <w:szCs w:val="17"/>
              </w:rPr>
            </w:pPr>
            <w:r w:rsidRPr="00AA5EDA">
              <w:rPr>
                <w:sz w:val="17"/>
                <w:szCs w:val="17"/>
              </w:rPr>
              <w:t>8 l/ha</w:t>
            </w:r>
          </w:p>
          <w:p w14:paraId="2F8F35B6" w14:textId="77777777" w:rsidR="00570668" w:rsidRPr="00AA5EDA" w:rsidRDefault="00570668" w:rsidP="00500388">
            <w:pPr>
              <w:jc w:val="left"/>
              <w:rPr>
                <w:sz w:val="17"/>
                <w:szCs w:val="17"/>
              </w:rPr>
            </w:pPr>
            <w:r w:rsidRPr="00AA5EDA">
              <w:rPr>
                <w:sz w:val="17"/>
                <w:szCs w:val="17"/>
              </w:rPr>
              <w:t>80-120 g/hl ob uporabi 600-1200 l vode (max. odmerek 1,2 kg/ha)</w:t>
            </w:r>
          </w:p>
          <w:p w14:paraId="240C5B30" w14:textId="77777777" w:rsidR="00570668" w:rsidRPr="00AA5EDA" w:rsidRDefault="00570668" w:rsidP="00500388">
            <w:pPr>
              <w:jc w:val="left"/>
              <w:rPr>
                <w:sz w:val="17"/>
                <w:szCs w:val="17"/>
              </w:rPr>
            </w:pPr>
            <w:r w:rsidRPr="00AA5EDA">
              <w:rPr>
                <w:sz w:val="17"/>
                <w:szCs w:val="17"/>
              </w:rPr>
              <w:t>1,5-2,5 kg/ha</w:t>
            </w:r>
          </w:p>
          <w:p w14:paraId="091312A3" w14:textId="77777777" w:rsidR="00570668" w:rsidRPr="00AA5EDA" w:rsidRDefault="00570668" w:rsidP="00500388">
            <w:pPr>
              <w:jc w:val="left"/>
              <w:rPr>
                <w:sz w:val="17"/>
                <w:szCs w:val="17"/>
              </w:rPr>
            </w:pPr>
          </w:p>
          <w:p w14:paraId="3BBEB4A8" w14:textId="77777777" w:rsidR="00570668" w:rsidRPr="00AA5EDA" w:rsidRDefault="00570668" w:rsidP="00500388">
            <w:pPr>
              <w:jc w:val="left"/>
              <w:rPr>
                <w:sz w:val="17"/>
                <w:szCs w:val="17"/>
              </w:rPr>
            </w:pPr>
          </w:p>
          <w:p w14:paraId="12696F42" w14:textId="1E2568C6" w:rsidR="00570668" w:rsidRPr="00AA5EDA" w:rsidRDefault="00570668" w:rsidP="00681274">
            <w:pPr>
              <w:jc w:val="left"/>
              <w:rPr>
                <w:sz w:val="17"/>
                <w:szCs w:val="17"/>
              </w:rPr>
            </w:pPr>
            <w:r w:rsidRPr="00AA5EDA">
              <w:rPr>
                <w:sz w:val="17"/>
                <w:szCs w:val="17"/>
              </w:rPr>
              <w:t>0,5%</w:t>
            </w:r>
          </w:p>
        </w:tc>
        <w:tc>
          <w:tcPr>
            <w:tcW w:w="1134" w:type="dxa"/>
            <w:tcBorders>
              <w:top w:val="single" w:sz="4" w:space="0" w:color="auto"/>
              <w:left w:val="single" w:sz="4" w:space="0" w:color="auto"/>
              <w:bottom w:val="single" w:sz="4" w:space="0" w:color="auto"/>
              <w:right w:val="single" w:sz="4" w:space="0" w:color="auto"/>
            </w:tcBorders>
          </w:tcPr>
          <w:p w14:paraId="1C31424F" w14:textId="77777777" w:rsidR="00570668" w:rsidRPr="00AA5EDA" w:rsidRDefault="00570668" w:rsidP="00500388">
            <w:pPr>
              <w:jc w:val="left"/>
              <w:rPr>
                <w:sz w:val="17"/>
                <w:szCs w:val="17"/>
              </w:rPr>
            </w:pPr>
            <w:r w:rsidRPr="00AA5EDA">
              <w:rPr>
                <w:sz w:val="17"/>
                <w:szCs w:val="17"/>
              </w:rPr>
              <w:t>3</w:t>
            </w:r>
          </w:p>
          <w:p w14:paraId="28C98407" w14:textId="77777777" w:rsidR="00570668" w:rsidRPr="00AA5EDA" w:rsidRDefault="00570668" w:rsidP="00500388">
            <w:pPr>
              <w:jc w:val="left"/>
              <w:rPr>
                <w:sz w:val="17"/>
                <w:szCs w:val="17"/>
              </w:rPr>
            </w:pPr>
          </w:p>
          <w:p w14:paraId="55DAC447" w14:textId="77777777" w:rsidR="00570668" w:rsidRPr="00AA5EDA" w:rsidRDefault="00570668" w:rsidP="00500388">
            <w:pPr>
              <w:jc w:val="left"/>
              <w:rPr>
                <w:sz w:val="17"/>
                <w:szCs w:val="17"/>
              </w:rPr>
            </w:pPr>
            <w:r w:rsidRPr="00AA5EDA">
              <w:rPr>
                <w:sz w:val="17"/>
                <w:szCs w:val="17"/>
              </w:rPr>
              <w:t>ni potrebna</w:t>
            </w:r>
          </w:p>
          <w:p w14:paraId="44A8B96D" w14:textId="77777777" w:rsidR="00570668" w:rsidRPr="00AA5EDA" w:rsidRDefault="00570668" w:rsidP="00500388">
            <w:pPr>
              <w:jc w:val="left"/>
              <w:rPr>
                <w:sz w:val="17"/>
                <w:szCs w:val="17"/>
              </w:rPr>
            </w:pPr>
            <w:r w:rsidRPr="00AA5EDA">
              <w:rPr>
                <w:sz w:val="17"/>
                <w:szCs w:val="17"/>
              </w:rPr>
              <w:t>1</w:t>
            </w:r>
          </w:p>
          <w:p w14:paraId="17DE5814" w14:textId="77777777" w:rsidR="00570668" w:rsidRPr="00AA5EDA" w:rsidRDefault="00570668" w:rsidP="00500388">
            <w:pPr>
              <w:jc w:val="left"/>
              <w:rPr>
                <w:sz w:val="17"/>
                <w:szCs w:val="17"/>
              </w:rPr>
            </w:pPr>
          </w:p>
          <w:p w14:paraId="47E5A3B3" w14:textId="77777777" w:rsidR="00570668" w:rsidRPr="00AA5EDA" w:rsidRDefault="00570668" w:rsidP="00500388">
            <w:pPr>
              <w:jc w:val="left"/>
              <w:rPr>
                <w:sz w:val="17"/>
                <w:szCs w:val="17"/>
              </w:rPr>
            </w:pPr>
          </w:p>
          <w:p w14:paraId="4FC5D8DA" w14:textId="77777777" w:rsidR="00570668" w:rsidRDefault="00570668" w:rsidP="00500388">
            <w:pPr>
              <w:jc w:val="left"/>
              <w:rPr>
                <w:sz w:val="17"/>
                <w:szCs w:val="17"/>
              </w:rPr>
            </w:pPr>
          </w:p>
          <w:p w14:paraId="741D0054" w14:textId="77777777" w:rsidR="00570668" w:rsidRPr="00AA5EDA" w:rsidRDefault="00570668" w:rsidP="00500388">
            <w:pPr>
              <w:jc w:val="left"/>
              <w:rPr>
                <w:sz w:val="17"/>
                <w:szCs w:val="17"/>
              </w:rPr>
            </w:pPr>
          </w:p>
          <w:p w14:paraId="17A28E41" w14:textId="77777777" w:rsidR="00570668" w:rsidRPr="00AA5EDA" w:rsidRDefault="00570668" w:rsidP="00500388">
            <w:pPr>
              <w:jc w:val="left"/>
              <w:rPr>
                <w:sz w:val="17"/>
                <w:szCs w:val="17"/>
              </w:rPr>
            </w:pPr>
            <w:r w:rsidRPr="00AA5EDA">
              <w:rPr>
                <w:sz w:val="17"/>
                <w:szCs w:val="17"/>
              </w:rPr>
              <w:t>ni potrebna</w:t>
            </w:r>
          </w:p>
          <w:p w14:paraId="52381147" w14:textId="77777777" w:rsidR="00570668" w:rsidRPr="00AA5EDA" w:rsidRDefault="00570668" w:rsidP="00500388">
            <w:pPr>
              <w:jc w:val="left"/>
              <w:rPr>
                <w:sz w:val="17"/>
                <w:szCs w:val="17"/>
              </w:rPr>
            </w:pPr>
          </w:p>
          <w:p w14:paraId="4BFBBD70" w14:textId="77777777" w:rsidR="00570668" w:rsidRPr="00AA5EDA" w:rsidRDefault="00570668" w:rsidP="00500388">
            <w:pPr>
              <w:jc w:val="left"/>
              <w:rPr>
                <w:sz w:val="17"/>
                <w:szCs w:val="17"/>
              </w:rPr>
            </w:pPr>
          </w:p>
          <w:p w14:paraId="15294FAB" w14:textId="139F5A11" w:rsidR="00570668" w:rsidRPr="00AA5EDA" w:rsidRDefault="00570668" w:rsidP="00045097">
            <w:pPr>
              <w:jc w:val="left"/>
              <w:rPr>
                <w:sz w:val="17"/>
                <w:szCs w:val="17"/>
              </w:rPr>
            </w:pPr>
            <w:r w:rsidRPr="00AA5EDA">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634EF2A0" w14:textId="77777777" w:rsidR="00570668" w:rsidRDefault="00570668" w:rsidP="00500388">
            <w:pPr>
              <w:jc w:val="left"/>
              <w:rPr>
                <w:b/>
                <w:sz w:val="17"/>
                <w:szCs w:val="17"/>
              </w:rPr>
            </w:pPr>
            <w:r>
              <w:rPr>
                <w:b/>
                <w:sz w:val="17"/>
                <w:szCs w:val="17"/>
              </w:rPr>
              <w:t>*1   31.07.2020</w:t>
            </w:r>
          </w:p>
          <w:p w14:paraId="66BEC3A8" w14:textId="77777777" w:rsidR="00570668" w:rsidRDefault="00570668" w:rsidP="00500388">
            <w:pPr>
              <w:jc w:val="left"/>
              <w:rPr>
                <w:b/>
                <w:sz w:val="17"/>
                <w:szCs w:val="17"/>
              </w:rPr>
            </w:pPr>
          </w:p>
          <w:p w14:paraId="3F64F493" w14:textId="77777777" w:rsidR="00570668" w:rsidRPr="00AA5EDA" w:rsidRDefault="00570668" w:rsidP="00500388">
            <w:pPr>
              <w:jc w:val="left"/>
              <w:rPr>
                <w:sz w:val="17"/>
                <w:szCs w:val="17"/>
              </w:rPr>
            </w:pPr>
            <w:r w:rsidRPr="00AA5EDA">
              <w:rPr>
                <w:b/>
                <w:sz w:val="17"/>
                <w:szCs w:val="17"/>
              </w:rPr>
              <w:t xml:space="preserve">* </w:t>
            </w:r>
            <w:r w:rsidRPr="00AA5EDA">
              <w:rPr>
                <w:sz w:val="17"/>
                <w:szCs w:val="17"/>
              </w:rPr>
              <w:t>uporaba v ZAŠČITENIH PROSTORIH</w:t>
            </w:r>
          </w:p>
          <w:p w14:paraId="1F077E80" w14:textId="77777777" w:rsidR="00570668" w:rsidRPr="00AA5EDA" w:rsidRDefault="00570668" w:rsidP="00500388">
            <w:pPr>
              <w:jc w:val="left"/>
              <w:rPr>
                <w:sz w:val="17"/>
                <w:szCs w:val="17"/>
              </w:rPr>
            </w:pPr>
          </w:p>
          <w:p w14:paraId="39486970" w14:textId="39D370DC" w:rsidR="00570668" w:rsidRPr="00AA5EDA" w:rsidRDefault="00570668" w:rsidP="00045097">
            <w:pPr>
              <w:jc w:val="left"/>
              <w:rPr>
                <w:b/>
                <w:sz w:val="17"/>
                <w:szCs w:val="17"/>
              </w:rPr>
            </w:pPr>
          </w:p>
        </w:tc>
      </w:tr>
    </w:tbl>
    <w:p w14:paraId="2F34C4CA" w14:textId="090C94FA" w:rsidR="00BA5CD2" w:rsidRPr="00BA5CD2" w:rsidRDefault="00EF0EBC" w:rsidP="003C3688">
      <w:pPr>
        <w:pStyle w:val="clen2"/>
        <w:spacing w:after="0"/>
      </w:pPr>
      <w:r w:rsidRPr="000307BC">
        <w:rPr>
          <w:sz w:val="20"/>
        </w:rPr>
        <w:br w:type="page"/>
      </w:r>
      <w:r w:rsidRPr="003C3688">
        <w:lastRenderedPageBreak/>
        <w:t>INTEGRIRANO VARSTVO PAPRIKE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EF0EBC" w:rsidRPr="00AA5EDA" w14:paraId="3DD8196B" w14:textId="77777777" w:rsidTr="00045097">
        <w:tc>
          <w:tcPr>
            <w:tcW w:w="1843" w:type="dxa"/>
            <w:tcBorders>
              <w:top w:val="single" w:sz="12" w:space="0" w:color="auto"/>
              <w:left w:val="single" w:sz="12" w:space="0" w:color="auto"/>
              <w:bottom w:val="single" w:sz="12" w:space="0" w:color="auto"/>
              <w:right w:val="single" w:sz="12" w:space="0" w:color="auto"/>
            </w:tcBorders>
          </w:tcPr>
          <w:p w14:paraId="0318F136" w14:textId="77777777" w:rsidR="00EF0EBC" w:rsidRPr="00AA5EDA" w:rsidRDefault="00EF0EBC" w:rsidP="00045097">
            <w:pPr>
              <w:jc w:val="left"/>
              <w:rPr>
                <w:sz w:val="18"/>
                <w:szCs w:val="18"/>
              </w:rPr>
            </w:pPr>
            <w:r w:rsidRPr="00AA5EDA">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EEA5385" w14:textId="77777777" w:rsidR="00EF0EBC" w:rsidRPr="00AA5EDA" w:rsidRDefault="00EF0EBC" w:rsidP="00045097">
            <w:pPr>
              <w:jc w:val="left"/>
              <w:rPr>
                <w:sz w:val="18"/>
                <w:szCs w:val="18"/>
              </w:rPr>
            </w:pPr>
            <w:r w:rsidRPr="00AA5EDA">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14:paraId="2E930A48" w14:textId="77777777" w:rsidR="00EF0EBC" w:rsidRPr="00AA5EDA" w:rsidRDefault="00EF0EBC" w:rsidP="00045097">
            <w:pPr>
              <w:tabs>
                <w:tab w:val="left" w:pos="170"/>
              </w:tabs>
              <w:rPr>
                <w:sz w:val="18"/>
                <w:szCs w:val="18"/>
              </w:rPr>
            </w:pPr>
            <w:r w:rsidRPr="00AA5EDA">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14:paraId="59FE4B64" w14:textId="77777777" w:rsidR="00EF0EBC" w:rsidRPr="00AA5EDA" w:rsidRDefault="00EF0EBC" w:rsidP="00045097">
            <w:pPr>
              <w:rPr>
                <w:sz w:val="18"/>
                <w:szCs w:val="18"/>
              </w:rPr>
            </w:pPr>
            <w:r w:rsidRPr="00AA5ED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B9F1000" w14:textId="77777777" w:rsidR="00EF0EBC" w:rsidRPr="00AA5EDA" w:rsidRDefault="00EF0EBC" w:rsidP="00045097">
            <w:pPr>
              <w:jc w:val="left"/>
              <w:rPr>
                <w:sz w:val="18"/>
                <w:szCs w:val="18"/>
              </w:rPr>
            </w:pPr>
            <w:r w:rsidRPr="00AA5EDA">
              <w:rPr>
                <w:sz w:val="18"/>
                <w:szCs w:val="18"/>
              </w:rPr>
              <w:t>FITOFARM.</w:t>
            </w:r>
          </w:p>
          <w:p w14:paraId="70358D37" w14:textId="77777777" w:rsidR="00EF0EBC" w:rsidRPr="00AA5EDA" w:rsidRDefault="00EF0EBC" w:rsidP="00045097">
            <w:pPr>
              <w:jc w:val="left"/>
              <w:rPr>
                <w:sz w:val="18"/>
                <w:szCs w:val="18"/>
              </w:rPr>
            </w:pPr>
            <w:r w:rsidRPr="00AA5EDA">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14:paraId="5177602E" w14:textId="77777777" w:rsidR="00EF0EBC" w:rsidRPr="00AA5EDA" w:rsidRDefault="00EF0EBC" w:rsidP="00045097">
            <w:pPr>
              <w:rPr>
                <w:sz w:val="18"/>
                <w:szCs w:val="18"/>
              </w:rPr>
            </w:pPr>
            <w:r w:rsidRPr="00AA5EDA">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14:paraId="6BB19F72" w14:textId="77777777" w:rsidR="00EF0EBC" w:rsidRPr="00AA5EDA" w:rsidRDefault="00EF0EBC" w:rsidP="00045097">
            <w:pPr>
              <w:rPr>
                <w:sz w:val="18"/>
                <w:szCs w:val="18"/>
              </w:rPr>
            </w:pPr>
            <w:r w:rsidRPr="00AA5EDA">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14:paraId="183ED758" w14:textId="77777777" w:rsidR="00EF0EBC" w:rsidRPr="00AA5EDA" w:rsidRDefault="00EF0EBC" w:rsidP="00045097">
            <w:pPr>
              <w:rPr>
                <w:sz w:val="18"/>
                <w:szCs w:val="18"/>
              </w:rPr>
            </w:pPr>
            <w:r w:rsidRPr="00AA5EDA">
              <w:rPr>
                <w:sz w:val="18"/>
                <w:szCs w:val="18"/>
              </w:rPr>
              <w:t>OPOMBE</w:t>
            </w:r>
          </w:p>
        </w:tc>
      </w:tr>
      <w:tr w:rsidR="00EF0EBC" w:rsidRPr="00AA5EDA" w14:paraId="0313B85A"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53FE88" w14:textId="77777777" w:rsidR="00EF0EBC" w:rsidRPr="00AA5EDA" w:rsidRDefault="00EF0EBC" w:rsidP="00045097">
            <w:pPr>
              <w:jc w:val="left"/>
              <w:rPr>
                <w:sz w:val="18"/>
                <w:szCs w:val="18"/>
              </w:rPr>
            </w:pPr>
            <w:r w:rsidRPr="00AA5EDA">
              <w:rPr>
                <w:b/>
                <w:bCs/>
                <w:sz w:val="18"/>
                <w:szCs w:val="18"/>
              </w:rPr>
              <w:t>Bakterijska pegavost paradižnikovih plodov, Bakterijska pegavost paprike</w:t>
            </w:r>
            <w:r w:rsidRPr="00AA5EDA">
              <w:rPr>
                <w:sz w:val="18"/>
                <w:szCs w:val="18"/>
              </w:rPr>
              <w:t xml:space="preserve"> </w:t>
            </w:r>
            <w:r w:rsidRPr="00AA5EDA">
              <w:rPr>
                <w:i/>
                <w:iCs/>
                <w:sz w:val="18"/>
                <w:szCs w:val="18"/>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14:paraId="7F586704" w14:textId="77777777" w:rsidR="00EF0EBC" w:rsidRPr="00AA5EDA" w:rsidRDefault="00EF0EBC" w:rsidP="00045097">
            <w:pPr>
              <w:jc w:val="left"/>
              <w:rPr>
                <w:sz w:val="18"/>
                <w:szCs w:val="18"/>
              </w:rPr>
            </w:pPr>
            <w:r w:rsidRPr="00AA5EDA">
              <w:rPr>
                <w:sz w:val="18"/>
                <w:szCs w:val="18"/>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14:paraId="7D750CD2"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E79C49C" w14:textId="14D2DB0E" w:rsidR="00EF0EBC" w:rsidRPr="00AA5EDA" w:rsidRDefault="008B359C" w:rsidP="00830142">
            <w:pPr>
              <w:pStyle w:val="Oznaenseznam3"/>
              <w:rPr>
                <w:sz w:val="18"/>
                <w:szCs w:val="18"/>
              </w:rPr>
            </w:pPr>
            <w:r>
              <w:rPr>
                <w:sz w:val="18"/>
                <w:szCs w:val="18"/>
              </w:rPr>
              <w:t>-</w:t>
            </w:r>
            <w:r w:rsidR="00EF0EBC" w:rsidRPr="00AA5EDA">
              <w:rPr>
                <w:sz w:val="18"/>
                <w:szCs w:val="18"/>
              </w:rPr>
              <w:t>uporaba zdravega razkuženega semena</w:t>
            </w:r>
          </w:p>
          <w:p w14:paraId="707852EF" w14:textId="782A5E1B" w:rsidR="00EF0EBC" w:rsidRPr="00AA5EDA" w:rsidRDefault="008B359C" w:rsidP="00830142">
            <w:pPr>
              <w:pStyle w:val="Oznaenseznam3"/>
              <w:rPr>
                <w:sz w:val="18"/>
                <w:szCs w:val="18"/>
              </w:rPr>
            </w:pPr>
            <w:r>
              <w:rPr>
                <w:sz w:val="18"/>
                <w:szCs w:val="18"/>
              </w:rPr>
              <w:t>-</w:t>
            </w:r>
            <w:r w:rsidR="00EF0EBC" w:rsidRPr="00AA5EDA">
              <w:rPr>
                <w:sz w:val="18"/>
                <w:szCs w:val="18"/>
              </w:rPr>
              <w:t>uporaba zdravih sadik, okužene sadike pomenijo siguren  napad na polju</w:t>
            </w:r>
          </w:p>
          <w:p w14:paraId="531298DA" w14:textId="0C693097" w:rsidR="00EF0EBC" w:rsidRPr="00AA5EDA" w:rsidRDefault="008B359C" w:rsidP="00830142">
            <w:pPr>
              <w:pStyle w:val="Oznaenseznam3"/>
              <w:rPr>
                <w:sz w:val="18"/>
                <w:szCs w:val="18"/>
              </w:rPr>
            </w:pPr>
            <w:r>
              <w:rPr>
                <w:sz w:val="18"/>
                <w:szCs w:val="18"/>
              </w:rPr>
              <w:t>-</w:t>
            </w:r>
            <w:r w:rsidR="00EF0EBC" w:rsidRPr="00AA5EDA">
              <w:rPr>
                <w:sz w:val="18"/>
                <w:szCs w:val="18"/>
              </w:rPr>
              <w:t>če je možno, ločiti na polju rogate paprike od babura tipov - prostorska ločitev</w:t>
            </w:r>
          </w:p>
          <w:p w14:paraId="0B7ED11E" w14:textId="77777777" w:rsidR="00EF0EBC" w:rsidRPr="00AA5EDA" w:rsidRDefault="001B397B" w:rsidP="00830142">
            <w:pPr>
              <w:pStyle w:val="Oznaenseznam3"/>
              <w:rPr>
                <w:sz w:val="18"/>
                <w:szCs w:val="18"/>
              </w:rPr>
            </w:pPr>
            <w:r w:rsidRPr="00AA5EDA">
              <w:rPr>
                <w:sz w:val="18"/>
                <w:szCs w:val="18"/>
              </w:rPr>
              <w:t>-</w:t>
            </w:r>
            <w:r w:rsidR="00EF0EBC" w:rsidRPr="00AA5EDA">
              <w:rPr>
                <w:sz w:val="18"/>
                <w:szCs w:val="18"/>
              </w:rPr>
              <w:t>setev v razkužen substrat</w:t>
            </w:r>
          </w:p>
          <w:p w14:paraId="1B293149" w14:textId="77777777" w:rsidR="00EF0EBC" w:rsidRPr="00AA5EDA" w:rsidRDefault="00EF0EBC" w:rsidP="00830142">
            <w:pPr>
              <w:pStyle w:val="Oznaenseznam3"/>
              <w:rPr>
                <w:sz w:val="18"/>
                <w:szCs w:val="18"/>
              </w:rPr>
            </w:pPr>
            <w:r w:rsidRPr="00AA5EDA">
              <w:rPr>
                <w:sz w:val="18"/>
                <w:szCs w:val="18"/>
              </w:rPr>
              <w:t>širok kolobar</w:t>
            </w:r>
          </w:p>
          <w:p w14:paraId="165478A4" w14:textId="3A79D138" w:rsidR="00EF0EBC" w:rsidRPr="00AA5EDA" w:rsidRDefault="008B359C" w:rsidP="00830142">
            <w:pPr>
              <w:pStyle w:val="Oznaenseznam3"/>
              <w:rPr>
                <w:sz w:val="18"/>
                <w:szCs w:val="18"/>
              </w:rPr>
            </w:pPr>
            <w:r>
              <w:rPr>
                <w:sz w:val="18"/>
                <w:szCs w:val="18"/>
              </w:rPr>
              <w:t>-</w:t>
            </w:r>
            <w:r w:rsidR="00EF0EBC" w:rsidRPr="00AA5EDA">
              <w:rPr>
                <w:sz w:val="18"/>
                <w:szCs w:val="18"/>
              </w:rPr>
              <w:t>odstranjevanje in zažiganje okuženih rastlinskih ostankov</w:t>
            </w:r>
          </w:p>
          <w:p w14:paraId="41A4EB1E" w14:textId="6E5C2C4E" w:rsidR="00EF0EBC" w:rsidRPr="00AA5EDA" w:rsidRDefault="008B359C" w:rsidP="00830142">
            <w:pPr>
              <w:pStyle w:val="Oznaenseznam3"/>
              <w:rPr>
                <w:sz w:val="18"/>
                <w:szCs w:val="18"/>
              </w:rPr>
            </w:pPr>
            <w:r>
              <w:rPr>
                <w:sz w:val="18"/>
                <w:szCs w:val="18"/>
              </w:rPr>
              <w:t>-</w:t>
            </w:r>
            <w:r w:rsidR="00EF0EBC" w:rsidRPr="00AA5EDA">
              <w:rPr>
                <w:sz w:val="18"/>
                <w:szCs w:val="18"/>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14:paraId="6EDCB8EF"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4AF9D44"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0030F7AC"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719A3D46"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52DA4AF" w14:textId="77777777" w:rsidR="00EF0EBC" w:rsidRPr="00AA5EDA" w:rsidRDefault="00EF0EBC" w:rsidP="00045097">
            <w:pPr>
              <w:rPr>
                <w:sz w:val="18"/>
                <w:szCs w:val="18"/>
              </w:rPr>
            </w:pPr>
          </w:p>
        </w:tc>
      </w:tr>
      <w:tr w:rsidR="00EF0EBC" w:rsidRPr="00AA5EDA" w14:paraId="1A973BA8"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9401F4" w14:textId="77777777" w:rsidR="00EF0EBC" w:rsidRPr="00AA5EDA" w:rsidRDefault="00EF0EBC" w:rsidP="00045097">
            <w:pPr>
              <w:jc w:val="left"/>
              <w:rPr>
                <w:b/>
                <w:bCs/>
                <w:sz w:val="18"/>
                <w:szCs w:val="18"/>
              </w:rPr>
            </w:pPr>
            <w:r w:rsidRPr="00AA5EDA">
              <w:rPr>
                <w:b/>
                <w:bCs/>
                <w:sz w:val="18"/>
                <w:szCs w:val="18"/>
              </w:rPr>
              <w:t xml:space="preserve">Kumarni mozaik na papriki </w:t>
            </w:r>
          </w:p>
          <w:p w14:paraId="171BBC65" w14:textId="77777777" w:rsidR="00EF0EBC" w:rsidRPr="00AA5EDA" w:rsidRDefault="00EF0EBC" w:rsidP="00045097">
            <w:pPr>
              <w:jc w:val="left"/>
              <w:rPr>
                <w:i/>
                <w:iCs/>
                <w:sz w:val="18"/>
                <w:szCs w:val="18"/>
              </w:rPr>
            </w:pPr>
            <w:r w:rsidRPr="00AA5EDA">
              <w:rPr>
                <w:i/>
                <w:iCs/>
                <w:sz w:val="18"/>
                <w:szCs w:val="18"/>
              </w:rPr>
              <w:t>Cucumber mosaic virus</w:t>
            </w:r>
          </w:p>
        </w:tc>
        <w:tc>
          <w:tcPr>
            <w:tcW w:w="1984" w:type="dxa"/>
            <w:tcBorders>
              <w:top w:val="single" w:sz="4" w:space="0" w:color="auto"/>
              <w:left w:val="single" w:sz="4" w:space="0" w:color="auto"/>
              <w:bottom w:val="single" w:sz="4" w:space="0" w:color="auto"/>
              <w:right w:val="single" w:sz="4" w:space="0" w:color="auto"/>
            </w:tcBorders>
          </w:tcPr>
          <w:p w14:paraId="1E173580" w14:textId="77777777" w:rsidR="00EF0EBC" w:rsidRPr="00AA5EDA" w:rsidRDefault="00EF0EBC" w:rsidP="00045097">
            <w:pPr>
              <w:jc w:val="left"/>
              <w:rPr>
                <w:sz w:val="18"/>
                <w:szCs w:val="18"/>
              </w:rPr>
            </w:pPr>
            <w:r w:rsidRPr="00AA5EDA">
              <w:rPr>
                <w:sz w:val="18"/>
                <w:szCs w:val="18"/>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14:paraId="7B6C3BEC"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243D76E" w14:textId="611C99CE" w:rsidR="00EF0EBC" w:rsidRPr="00AA5EDA" w:rsidRDefault="008B359C" w:rsidP="00830142">
            <w:pPr>
              <w:pStyle w:val="Oznaenseznam3"/>
              <w:rPr>
                <w:sz w:val="18"/>
                <w:szCs w:val="18"/>
              </w:rPr>
            </w:pPr>
            <w:r>
              <w:rPr>
                <w:sz w:val="18"/>
                <w:szCs w:val="18"/>
              </w:rPr>
              <w:t>-</w:t>
            </w:r>
            <w:r w:rsidR="00EF0EBC" w:rsidRPr="00AA5EDA">
              <w:rPr>
                <w:sz w:val="18"/>
                <w:szCs w:val="18"/>
              </w:rPr>
              <w:t>setev zdravega semena v razkužen substrat</w:t>
            </w:r>
          </w:p>
          <w:p w14:paraId="7FAC52D3" w14:textId="40AAF347" w:rsidR="00EF0EBC" w:rsidRPr="00AA5EDA" w:rsidRDefault="008B359C" w:rsidP="00830142">
            <w:pPr>
              <w:pStyle w:val="Oznaenseznam3"/>
              <w:rPr>
                <w:sz w:val="18"/>
                <w:szCs w:val="18"/>
              </w:rPr>
            </w:pPr>
            <w:r w:rsidRPr="00AA5EDA">
              <w:rPr>
                <w:sz w:val="18"/>
                <w:szCs w:val="18"/>
              </w:rPr>
              <w:t xml:space="preserve">dstranjevanje </w:t>
            </w:r>
            <w:r w:rsidR="00EF0EBC" w:rsidRPr="00AA5EDA">
              <w:rPr>
                <w:sz w:val="18"/>
                <w:szCs w:val="18"/>
              </w:rPr>
              <w:t>obolelih rastlin.</w:t>
            </w:r>
          </w:p>
          <w:p w14:paraId="10F26DE1" w14:textId="77777777" w:rsidR="001B397B" w:rsidRPr="00AA5EDA" w:rsidRDefault="001B397B" w:rsidP="00830142">
            <w:pPr>
              <w:pStyle w:val="Oznaenseznam3"/>
              <w:rPr>
                <w:sz w:val="18"/>
                <w:szCs w:val="18"/>
              </w:rPr>
            </w:pPr>
          </w:p>
          <w:p w14:paraId="3F6E19A5" w14:textId="77777777" w:rsidR="00EF0EBC" w:rsidRPr="00AA5EDA" w:rsidRDefault="00EF0EBC" w:rsidP="00830142">
            <w:pPr>
              <w:pStyle w:val="Oznaenseznam3"/>
              <w:rPr>
                <w:sz w:val="18"/>
                <w:szCs w:val="18"/>
              </w:rPr>
            </w:pPr>
            <w:r w:rsidRPr="00AA5EDA">
              <w:rPr>
                <w:sz w:val="18"/>
                <w:szCs w:val="18"/>
              </w:rPr>
              <w:t>Virusi se prenašajo z dotik</w:t>
            </w:r>
            <w:r w:rsidR="00B93524" w:rsidRPr="00AA5EDA">
              <w:rPr>
                <w:sz w:val="18"/>
                <w:szCs w:val="18"/>
              </w:rPr>
              <w:t>o</w:t>
            </w:r>
            <w:r w:rsidRPr="00AA5EDA">
              <w:rPr>
                <w:sz w:val="18"/>
                <w:szCs w:val="18"/>
              </w:rPr>
              <w:t xml:space="preserve">m rok, zelo dovzetna rastlina je tobak, zato so kadilci lahko prenašalci virusov. Pri delu z rastl. ne kadimo, po kajenju obvezno umivanje rok. </w:t>
            </w:r>
          </w:p>
          <w:p w14:paraId="7DDA9EA9" w14:textId="77777777" w:rsidR="00EF0EBC" w:rsidRPr="00AA5EDA" w:rsidRDefault="00EF0EBC" w:rsidP="00830142">
            <w:pPr>
              <w:pStyle w:val="Oznaenseznam3"/>
              <w:rPr>
                <w:sz w:val="18"/>
                <w:szCs w:val="18"/>
              </w:rPr>
            </w:pPr>
          </w:p>
          <w:p w14:paraId="4705C3C9" w14:textId="77777777" w:rsidR="00EF0EBC" w:rsidRPr="00AA5EDA" w:rsidRDefault="00EF0EBC" w:rsidP="00045097">
            <w:pPr>
              <w:tabs>
                <w:tab w:val="left" w:pos="170"/>
              </w:tabs>
              <w:jc w:val="left"/>
              <w:rPr>
                <w:sz w:val="18"/>
                <w:szCs w:val="18"/>
              </w:rPr>
            </w:pPr>
            <w:r w:rsidRPr="00AA5EDA">
              <w:rPr>
                <w:sz w:val="18"/>
                <w:szCs w:val="18"/>
              </w:rPr>
              <w:t>Ke</w:t>
            </w:r>
            <w:r w:rsidR="00495478" w:rsidRPr="00AA5EDA">
              <w:rPr>
                <w:sz w:val="18"/>
                <w:szCs w:val="18"/>
              </w:rPr>
              <w:t>m</w:t>
            </w:r>
            <w:r w:rsidRPr="00AA5EDA">
              <w:rPr>
                <w:sz w:val="18"/>
                <w:szCs w:val="18"/>
              </w:rPr>
              <w:t>ični ukrep:</w:t>
            </w:r>
          </w:p>
          <w:p w14:paraId="4334E2BE" w14:textId="77777777" w:rsidR="00EF0EBC" w:rsidRPr="00AA5EDA" w:rsidRDefault="00EF0EBC" w:rsidP="00830142">
            <w:pPr>
              <w:pStyle w:val="Oznaenseznam3"/>
              <w:rPr>
                <w:sz w:val="18"/>
                <w:szCs w:val="18"/>
              </w:rPr>
            </w:pPr>
            <w:r w:rsidRPr="00AA5EDA">
              <w:rPr>
                <w:sz w:val="18"/>
                <w:szCs w:val="18"/>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14:paraId="5EEB5C01"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635690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A0C1DFE"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E7864B"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617D019" w14:textId="77777777" w:rsidR="00EF0EBC" w:rsidRPr="00AA5EDA" w:rsidRDefault="00EF0EBC" w:rsidP="00045097">
            <w:pPr>
              <w:rPr>
                <w:sz w:val="18"/>
                <w:szCs w:val="18"/>
              </w:rPr>
            </w:pPr>
          </w:p>
        </w:tc>
      </w:tr>
      <w:tr w:rsidR="00EF0EBC" w:rsidRPr="00AA5EDA" w14:paraId="51264613"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36D85713" w14:textId="77777777" w:rsidR="00EF0EBC" w:rsidRPr="00AA5EDA" w:rsidRDefault="00EF0EBC" w:rsidP="00045097">
            <w:pPr>
              <w:jc w:val="left"/>
              <w:rPr>
                <w:b/>
                <w:bCs/>
                <w:sz w:val="18"/>
                <w:szCs w:val="18"/>
              </w:rPr>
            </w:pPr>
            <w:r w:rsidRPr="00AA5EDA">
              <w:rPr>
                <w:b/>
                <w:bCs/>
                <w:sz w:val="18"/>
                <w:szCs w:val="18"/>
              </w:rPr>
              <w:t xml:space="preserve">Tobakov mozaik na papriki </w:t>
            </w:r>
          </w:p>
          <w:p w14:paraId="249152D7" w14:textId="77777777" w:rsidR="00EF0EBC" w:rsidRPr="00AA5EDA" w:rsidRDefault="00EF0EBC" w:rsidP="00045097">
            <w:pPr>
              <w:jc w:val="left"/>
              <w:rPr>
                <w:i/>
                <w:iCs/>
                <w:sz w:val="18"/>
                <w:szCs w:val="18"/>
              </w:rPr>
            </w:pPr>
            <w:r w:rsidRPr="00AA5EDA">
              <w:rPr>
                <w:i/>
                <w:iCs/>
                <w:sz w:val="18"/>
                <w:szCs w:val="18"/>
              </w:rPr>
              <w:t>Tobaco mosaic virus</w:t>
            </w:r>
          </w:p>
        </w:tc>
        <w:tc>
          <w:tcPr>
            <w:tcW w:w="1984" w:type="dxa"/>
            <w:tcBorders>
              <w:top w:val="single" w:sz="4" w:space="0" w:color="auto"/>
              <w:left w:val="single" w:sz="4" w:space="0" w:color="auto"/>
              <w:bottom w:val="single" w:sz="4" w:space="0" w:color="auto"/>
              <w:right w:val="single" w:sz="4" w:space="0" w:color="auto"/>
            </w:tcBorders>
          </w:tcPr>
          <w:p w14:paraId="7623BAE6" w14:textId="77777777" w:rsidR="00EF0EBC" w:rsidRPr="00AA5EDA" w:rsidRDefault="00EF0EBC" w:rsidP="00045097">
            <w:pPr>
              <w:jc w:val="left"/>
              <w:rPr>
                <w:sz w:val="18"/>
                <w:szCs w:val="18"/>
              </w:rPr>
            </w:pPr>
            <w:r w:rsidRPr="00AA5EDA">
              <w:rPr>
                <w:sz w:val="18"/>
                <w:szCs w:val="18"/>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14:paraId="53C5FD9E"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6D9F7E2C"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AB84DC8"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B8CA56F"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B35A81"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74A3F621" w14:textId="77777777" w:rsidR="00EF0EBC" w:rsidRPr="00AA5EDA" w:rsidRDefault="00EF0EBC" w:rsidP="00045097">
            <w:pPr>
              <w:rPr>
                <w:sz w:val="18"/>
                <w:szCs w:val="18"/>
              </w:rPr>
            </w:pPr>
          </w:p>
        </w:tc>
      </w:tr>
      <w:tr w:rsidR="00EF0EBC" w:rsidRPr="00AA5EDA" w14:paraId="646E1894"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445B2AEF" w14:textId="77777777" w:rsidR="00EF0EBC" w:rsidRPr="00AA5EDA" w:rsidRDefault="00EF0EBC" w:rsidP="00045097">
            <w:pPr>
              <w:jc w:val="left"/>
              <w:rPr>
                <w:sz w:val="18"/>
                <w:szCs w:val="18"/>
              </w:rPr>
            </w:pPr>
            <w:r w:rsidRPr="00AA5EDA">
              <w:rPr>
                <w:b/>
                <w:bCs/>
                <w:sz w:val="18"/>
                <w:szCs w:val="18"/>
              </w:rPr>
              <w:t xml:space="preserve">Pisanost paprike </w:t>
            </w:r>
            <w:r w:rsidRPr="00AA5EDA">
              <w:rPr>
                <w:i/>
                <w:iCs/>
                <w:sz w:val="18"/>
                <w:szCs w:val="18"/>
              </w:rPr>
              <w:t>Alfalfa mosaic virus</w:t>
            </w:r>
          </w:p>
        </w:tc>
        <w:tc>
          <w:tcPr>
            <w:tcW w:w="1984" w:type="dxa"/>
            <w:tcBorders>
              <w:top w:val="single" w:sz="4" w:space="0" w:color="auto"/>
              <w:left w:val="single" w:sz="4" w:space="0" w:color="auto"/>
              <w:bottom w:val="single" w:sz="4" w:space="0" w:color="auto"/>
              <w:right w:val="single" w:sz="4" w:space="0" w:color="auto"/>
            </w:tcBorders>
          </w:tcPr>
          <w:p w14:paraId="788AD91B" w14:textId="77777777" w:rsidR="00EF0EBC" w:rsidRPr="00AA5EDA" w:rsidRDefault="00EF0EBC" w:rsidP="00045097">
            <w:pPr>
              <w:jc w:val="left"/>
              <w:rPr>
                <w:sz w:val="18"/>
                <w:szCs w:val="18"/>
              </w:rPr>
            </w:pPr>
            <w:r w:rsidRPr="00AA5EDA">
              <w:rPr>
                <w:sz w:val="18"/>
                <w:szCs w:val="18"/>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14:paraId="01B7C930"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02ADEAF7"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51BC5D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82D911"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37CE4A4D"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00053FD2" w14:textId="77777777" w:rsidR="00EF0EBC" w:rsidRPr="00AA5EDA" w:rsidRDefault="00EF0EBC" w:rsidP="00045097">
            <w:pPr>
              <w:rPr>
                <w:sz w:val="18"/>
                <w:szCs w:val="18"/>
              </w:rPr>
            </w:pPr>
          </w:p>
        </w:tc>
      </w:tr>
    </w:tbl>
    <w:p w14:paraId="657AB73D" w14:textId="75103FFE" w:rsidR="00300BBB" w:rsidRPr="003C3688" w:rsidRDefault="00EF0EBC" w:rsidP="003C3688">
      <w:pPr>
        <w:jc w:val="center"/>
      </w:pPr>
      <w:r w:rsidRPr="000307BC">
        <w:rPr>
          <w:sz w:val="20"/>
        </w:rPr>
        <w:br w:type="page"/>
      </w:r>
      <w:r w:rsidRPr="003C3688">
        <w:lastRenderedPageBreak/>
        <w:t>INTEGRIRANO VARSTVO PAPRIKE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190"/>
        <w:gridCol w:w="1320"/>
        <w:gridCol w:w="1870"/>
        <w:gridCol w:w="1320"/>
        <w:gridCol w:w="1100"/>
        <w:gridCol w:w="2200"/>
      </w:tblGrid>
      <w:tr w:rsidR="00EF0EBC" w:rsidRPr="00AA5EDA" w14:paraId="22185CA7" w14:textId="77777777" w:rsidTr="00045097">
        <w:tc>
          <w:tcPr>
            <w:tcW w:w="1398" w:type="dxa"/>
            <w:tcBorders>
              <w:top w:val="single" w:sz="12" w:space="0" w:color="auto"/>
              <w:left w:val="single" w:sz="12" w:space="0" w:color="auto"/>
              <w:bottom w:val="single" w:sz="12" w:space="0" w:color="auto"/>
              <w:right w:val="single" w:sz="12" w:space="0" w:color="auto"/>
            </w:tcBorders>
          </w:tcPr>
          <w:p w14:paraId="3769164E"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55897824" w14:textId="77777777" w:rsidR="00EF0EBC" w:rsidRPr="00AA5EDA" w:rsidRDefault="00EF0EBC" w:rsidP="00045097">
            <w:pPr>
              <w:jc w:val="left"/>
              <w:rPr>
                <w:sz w:val="18"/>
                <w:szCs w:val="18"/>
              </w:rPr>
            </w:pPr>
            <w:r w:rsidRPr="00AA5EDA">
              <w:rPr>
                <w:sz w:val="18"/>
                <w:szCs w:val="18"/>
              </w:rPr>
              <w:t>OPIS</w:t>
            </w:r>
          </w:p>
        </w:tc>
        <w:tc>
          <w:tcPr>
            <w:tcW w:w="3190" w:type="dxa"/>
            <w:tcBorders>
              <w:top w:val="single" w:sz="12" w:space="0" w:color="auto"/>
              <w:left w:val="single" w:sz="12" w:space="0" w:color="auto"/>
              <w:bottom w:val="single" w:sz="12" w:space="0" w:color="auto"/>
              <w:right w:val="single" w:sz="12" w:space="0" w:color="auto"/>
            </w:tcBorders>
          </w:tcPr>
          <w:p w14:paraId="15D2D3B3" w14:textId="77777777" w:rsidR="00EF0EBC" w:rsidRPr="00AA5EDA" w:rsidRDefault="00EF0EBC" w:rsidP="00045097">
            <w:pPr>
              <w:tabs>
                <w:tab w:val="left" w:pos="170"/>
              </w:tabs>
              <w:rPr>
                <w:sz w:val="18"/>
                <w:szCs w:val="18"/>
              </w:rPr>
            </w:pPr>
            <w:r w:rsidRPr="00AA5EDA">
              <w:rPr>
                <w:sz w:val="18"/>
                <w:szCs w:val="18"/>
              </w:rPr>
              <w:t>UKREPI</w:t>
            </w:r>
          </w:p>
        </w:tc>
        <w:tc>
          <w:tcPr>
            <w:tcW w:w="1320" w:type="dxa"/>
            <w:tcBorders>
              <w:top w:val="single" w:sz="12" w:space="0" w:color="auto"/>
              <w:left w:val="single" w:sz="12" w:space="0" w:color="auto"/>
              <w:bottom w:val="single" w:sz="12" w:space="0" w:color="auto"/>
              <w:right w:val="single" w:sz="12" w:space="0" w:color="auto"/>
            </w:tcBorders>
          </w:tcPr>
          <w:p w14:paraId="54102C9A" w14:textId="77777777" w:rsidR="00EF0EBC" w:rsidRPr="00AA5EDA" w:rsidRDefault="00EF0EBC" w:rsidP="00045097">
            <w:pPr>
              <w:rPr>
                <w:sz w:val="18"/>
                <w:szCs w:val="18"/>
              </w:rPr>
            </w:pPr>
            <w:r w:rsidRPr="00AA5EDA">
              <w:rPr>
                <w:sz w:val="18"/>
                <w:szCs w:val="18"/>
              </w:rPr>
              <w:t xml:space="preserve">AKTIVNA </w:t>
            </w:r>
          </w:p>
          <w:p w14:paraId="0B8C0117" w14:textId="77777777" w:rsidR="00EF0EBC" w:rsidRPr="00AA5EDA" w:rsidRDefault="00EF0EBC" w:rsidP="00045097">
            <w:pPr>
              <w:rPr>
                <w:sz w:val="18"/>
                <w:szCs w:val="18"/>
              </w:rPr>
            </w:pPr>
            <w:r w:rsidRPr="00AA5EDA">
              <w:rPr>
                <w:sz w:val="18"/>
                <w:szCs w:val="18"/>
              </w:rPr>
              <w:t>SNOV</w:t>
            </w:r>
          </w:p>
        </w:tc>
        <w:tc>
          <w:tcPr>
            <w:tcW w:w="1870" w:type="dxa"/>
            <w:tcBorders>
              <w:top w:val="single" w:sz="12" w:space="0" w:color="auto"/>
              <w:left w:val="single" w:sz="12" w:space="0" w:color="auto"/>
              <w:bottom w:val="single" w:sz="12" w:space="0" w:color="auto"/>
              <w:right w:val="single" w:sz="12" w:space="0" w:color="auto"/>
            </w:tcBorders>
          </w:tcPr>
          <w:p w14:paraId="15128D79" w14:textId="77777777" w:rsidR="00EF0EBC" w:rsidRPr="00AA5EDA" w:rsidRDefault="00EF0EBC" w:rsidP="00045097">
            <w:pPr>
              <w:jc w:val="left"/>
              <w:rPr>
                <w:sz w:val="18"/>
                <w:szCs w:val="18"/>
              </w:rPr>
            </w:pPr>
            <w:r w:rsidRPr="00AA5EDA">
              <w:rPr>
                <w:sz w:val="18"/>
                <w:szCs w:val="18"/>
              </w:rPr>
              <w:t>FITOFARM.</w:t>
            </w:r>
          </w:p>
          <w:p w14:paraId="03CA24B1"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7CEE4395" w14:textId="77777777" w:rsidR="00EF0EBC" w:rsidRPr="00AA5EDA" w:rsidRDefault="00EF0EBC" w:rsidP="00045097">
            <w:pPr>
              <w:rPr>
                <w:sz w:val="18"/>
                <w:szCs w:val="18"/>
              </w:rPr>
            </w:pPr>
            <w:r w:rsidRPr="00AA5ED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BA3AE8D" w14:textId="77777777" w:rsidR="00EF0EBC" w:rsidRPr="00AA5EDA" w:rsidRDefault="00EF0EBC" w:rsidP="00045097">
            <w:pPr>
              <w:rPr>
                <w:sz w:val="18"/>
                <w:szCs w:val="18"/>
              </w:rPr>
            </w:pPr>
            <w:r w:rsidRPr="00AA5EDA">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316C4824" w14:textId="77777777" w:rsidR="00EF0EBC" w:rsidRPr="00AA5EDA" w:rsidRDefault="00EF0EBC" w:rsidP="00045097">
            <w:pPr>
              <w:rPr>
                <w:sz w:val="18"/>
                <w:szCs w:val="18"/>
              </w:rPr>
            </w:pPr>
            <w:r w:rsidRPr="00AA5EDA">
              <w:rPr>
                <w:sz w:val="18"/>
                <w:szCs w:val="18"/>
              </w:rPr>
              <w:t>OPOMBE</w:t>
            </w:r>
          </w:p>
        </w:tc>
      </w:tr>
      <w:tr w:rsidR="00570668" w:rsidRPr="00AA5EDA" w14:paraId="152A8AB7" w14:textId="77777777" w:rsidTr="00910923">
        <w:trPr>
          <w:trHeight w:val="3971"/>
        </w:trPr>
        <w:tc>
          <w:tcPr>
            <w:tcW w:w="1398" w:type="dxa"/>
            <w:vMerge w:val="restart"/>
            <w:tcBorders>
              <w:top w:val="single" w:sz="4" w:space="0" w:color="auto"/>
              <w:left w:val="single" w:sz="4" w:space="0" w:color="auto"/>
              <w:right w:val="single" w:sz="4" w:space="0" w:color="auto"/>
            </w:tcBorders>
          </w:tcPr>
          <w:p w14:paraId="1BA748C3" w14:textId="77777777" w:rsidR="00570668" w:rsidRPr="00AA5EDA" w:rsidRDefault="00570668" w:rsidP="00045097">
            <w:pPr>
              <w:jc w:val="left"/>
              <w:rPr>
                <w:sz w:val="18"/>
                <w:szCs w:val="18"/>
              </w:rPr>
            </w:pPr>
            <w:r w:rsidRPr="00AA5EDA">
              <w:rPr>
                <w:b/>
                <w:bCs/>
                <w:sz w:val="18"/>
                <w:szCs w:val="18"/>
              </w:rPr>
              <w:t>Listne uši</w:t>
            </w:r>
          </w:p>
          <w:p w14:paraId="7B9F2F5D" w14:textId="77777777" w:rsidR="00570668" w:rsidRPr="00AA5EDA" w:rsidRDefault="00570668" w:rsidP="00045097">
            <w:pPr>
              <w:jc w:val="left"/>
              <w:rPr>
                <w:sz w:val="18"/>
                <w:szCs w:val="18"/>
              </w:rPr>
            </w:pPr>
            <w:r w:rsidRPr="00AA5EDA">
              <w:rPr>
                <w:i/>
                <w:iCs/>
                <w:sz w:val="18"/>
                <w:szCs w:val="18"/>
              </w:rPr>
              <w:t>Aphididae</w:t>
            </w:r>
          </w:p>
        </w:tc>
        <w:tc>
          <w:tcPr>
            <w:tcW w:w="1540" w:type="dxa"/>
            <w:vMerge w:val="restart"/>
            <w:tcBorders>
              <w:top w:val="single" w:sz="4" w:space="0" w:color="auto"/>
              <w:left w:val="single" w:sz="4" w:space="0" w:color="auto"/>
              <w:right w:val="single" w:sz="4" w:space="0" w:color="auto"/>
            </w:tcBorders>
          </w:tcPr>
          <w:p w14:paraId="24E8EA6A" w14:textId="77777777" w:rsidR="00570668" w:rsidRPr="00AA5EDA" w:rsidRDefault="00570668" w:rsidP="00045097">
            <w:pPr>
              <w:jc w:val="left"/>
              <w:rPr>
                <w:sz w:val="18"/>
                <w:szCs w:val="18"/>
              </w:rPr>
            </w:pPr>
            <w:r w:rsidRPr="00AA5EDA">
              <w:rPr>
                <w:sz w:val="18"/>
                <w:szCs w:val="18"/>
              </w:rPr>
              <w:t>Listi in posebej rastni vršički se zvijajo in rumenijo. Na listih se pojavlja lepljiva svetla medena rosa, pogosto sajavost, pogosto so prisotne mravlje.</w:t>
            </w:r>
          </w:p>
        </w:tc>
        <w:tc>
          <w:tcPr>
            <w:tcW w:w="3190" w:type="dxa"/>
            <w:vMerge w:val="restart"/>
            <w:tcBorders>
              <w:top w:val="single" w:sz="4" w:space="0" w:color="auto"/>
              <w:left w:val="single" w:sz="4" w:space="0" w:color="auto"/>
              <w:right w:val="single" w:sz="4" w:space="0" w:color="auto"/>
            </w:tcBorders>
          </w:tcPr>
          <w:p w14:paraId="1675A014" w14:textId="77777777" w:rsidR="00570668" w:rsidRPr="00AA5EDA" w:rsidRDefault="00570668" w:rsidP="00045097">
            <w:pPr>
              <w:tabs>
                <w:tab w:val="left" w:pos="170"/>
              </w:tabs>
              <w:jc w:val="left"/>
              <w:rPr>
                <w:sz w:val="18"/>
                <w:szCs w:val="18"/>
              </w:rPr>
            </w:pPr>
            <w:r w:rsidRPr="00AA5EDA">
              <w:rPr>
                <w:sz w:val="18"/>
                <w:szCs w:val="18"/>
              </w:rPr>
              <w:t>Agrotehnični ukrepi:</w:t>
            </w:r>
          </w:p>
          <w:p w14:paraId="398AE241" w14:textId="7943C8D3" w:rsidR="00570668" w:rsidRPr="00AA5EDA" w:rsidRDefault="00570668" w:rsidP="00830142">
            <w:pPr>
              <w:pStyle w:val="Oznaenseznam3"/>
              <w:rPr>
                <w:sz w:val="18"/>
                <w:szCs w:val="18"/>
              </w:rPr>
            </w:pPr>
            <w:r>
              <w:rPr>
                <w:sz w:val="18"/>
                <w:szCs w:val="18"/>
              </w:rPr>
              <w:t>-</w:t>
            </w:r>
            <w:r w:rsidRPr="00AA5EDA">
              <w:rPr>
                <w:sz w:val="18"/>
                <w:szCs w:val="18"/>
              </w:rPr>
              <w:t>preprečevanje zapleveljenosti</w:t>
            </w:r>
          </w:p>
          <w:p w14:paraId="201699ED" w14:textId="387C4548" w:rsidR="00570668" w:rsidRPr="00AA5EDA" w:rsidRDefault="00570668" w:rsidP="00830142">
            <w:pPr>
              <w:pStyle w:val="Oznaenseznam3"/>
              <w:rPr>
                <w:sz w:val="18"/>
                <w:szCs w:val="18"/>
              </w:rPr>
            </w:pPr>
            <w:r>
              <w:rPr>
                <w:sz w:val="18"/>
                <w:szCs w:val="18"/>
              </w:rPr>
              <w:t>-</w:t>
            </w:r>
            <w:r w:rsidRPr="00AA5EDA">
              <w:rPr>
                <w:sz w:val="18"/>
                <w:szCs w:val="18"/>
              </w:rPr>
              <w:t>uporaba rumenih lepljivih plošč</w:t>
            </w:r>
          </w:p>
          <w:p w14:paraId="1E1BE96C" w14:textId="127AB419" w:rsidR="00570668" w:rsidRPr="00AA5EDA" w:rsidRDefault="00570668" w:rsidP="00830142">
            <w:pPr>
              <w:pStyle w:val="Oznaenseznam3"/>
              <w:rPr>
                <w:sz w:val="18"/>
                <w:szCs w:val="18"/>
              </w:rPr>
            </w:pPr>
            <w:r>
              <w:rPr>
                <w:sz w:val="18"/>
                <w:szCs w:val="18"/>
              </w:rPr>
              <w:t>-</w:t>
            </w:r>
            <w:r w:rsidRPr="00AA5EDA">
              <w:rPr>
                <w:sz w:val="18"/>
                <w:szCs w:val="18"/>
              </w:rPr>
              <w:t>pretirano gnojenje z dušikom povzroča -večjo dovzetnost rastlin za napade uši, zato uporabljamo hitre nitratne teste in gnojimo po priporočilih</w:t>
            </w:r>
          </w:p>
          <w:p w14:paraId="2FD6A349" w14:textId="77777777" w:rsidR="00570668" w:rsidRPr="00AA5EDA" w:rsidRDefault="00570668" w:rsidP="00830142">
            <w:pPr>
              <w:pStyle w:val="Oznaenseznam3"/>
              <w:rPr>
                <w:sz w:val="18"/>
                <w:szCs w:val="18"/>
              </w:rPr>
            </w:pPr>
          </w:p>
          <w:p w14:paraId="5842F332" w14:textId="77777777" w:rsidR="00570668" w:rsidRPr="00AA5EDA" w:rsidRDefault="00570668" w:rsidP="00830142">
            <w:pPr>
              <w:pStyle w:val="Oznaenseznam3"/>
              <w:rPr>
                <w:sz w:val="18"/>
                <w:szCs w:val="18"/>
              </w:rPr>
            </w:pPr>
            <w:r w:rsidRPr="00AA5EDA">
              <w:rPr>
                <w:sz w:val="18"/>
                <w:szCs w:val="18"/>
              </w:rPr>
              <w:t>Uporaba domorodnih koristnih organizmov</w:t>
            </w:r>
          </w:p>
        </w:tc>
        <w:tc>
          <w:tcPr>
            <w:tcW w:w="1320" w:type="dxa"/>
            <w:vMerge w:val="restart"/>
            <w:tcBorders>
              <w:top w:val="single" w:sz="4" w:space="0" w:color="auto"/>
              <w:left w:val="single" w:sz="4" w:space="0" w:color="auto"/>
              <w:right w:val="single" w:sz="4" w:space="0" w:color="auto"/>
            </w:tcBorders>
          </w:tcPr>
          <w:p w14:paraId="4E621974" w14:textId="77777777" w:rsidR="00570668" w:rsidRPr="00AA5EDA" w:rsidRDefault="00570668" w:rsidP="00500388">
            <w:pPr>
              <w:pStyle w:val="Oznaenseznam3"/>
              <w:rPr>
                <w:sz w:val="18"/>
                <w:szCs w:val="18"/>
              </w:rPr>
            </w:pPr>
            <w:r w:rsidRPr="00AA5EDA">
              <w:rPr>
                <w:sz w:val="18"/>
                <w:szCs w:val="18"/>
              </w:rPr>
              <w:t>-imidakloprid</w:t>
            </w:r>
          </w:p>
          <w:p w14:paraId="24775374" w14:textId="77777777" w:rsidR="00570668" w:rsidRDefault="00570668" w:rsidP="00500388">
            <w:pPr>
              <w:pStyle w:val="Oznaenseznam3"/>
              <w:rPr>
                <w:sz w:val="18"/>
                <w:szCs w:val="18"/>
              </w:rPr>
            </w:pPr>
          </w:p>
          <w:p w14:paraId="10C95A97" w14:textId="77777777" w:rsidR="00570668" w:rsidRPr="00AA5EDA" w:rsidRDefault="00570668" w:rsidP="00500388">
            <w:pPr>
              <w:pStyle w:val="Oznaenseznam3"/>
              <w:rPr>
                <w:sz w:val="18"/>
                <w:szCs w:val="18"/>
              </w:rPr>
            </w:pPr>
          </w:p>
          <w:p w14:paraId="17A51758" w14:textId="77777777" w:rsidR="00570668" w:rsidRPr="00AA5EDA" w:rsidRDefault="00570668" w:rsidP="00500388">
            <w:pPr>
              <w:jc w:val="left"/>
              <w:rPr>
                <w:sz w:val="18"/>
                <w:szCs w:val="18"/>
              </w:rPr>
            </w:pPr>
            <w:r w:rsidRPr="00AA5EDA">
              <w:rPr>
                <w:sz w:val="18"/>
                <w:szCs w:val="18"/>
              </w:rPr>
              <w:t>- tiametoksam</w:t>
            </w:r>
          </w:p>
          <w:p w14:paraId="337D3F32" w14:textId="77777777" w:rsidR="00570668" w:rsidRPr="00AA5EDA" w:rsidRDefault="00570668" w:rsidP="00500388">
            <w:pPr>
              <w:numPr>
                <w:ilvl w:val="0"/>
                <w:numId w:val="7"/>
              </w:numPr>
              <w:tabs>
                <w:tab w:val="clear" w:pos="360"/>
                <w:tab w:val="num" w:pos="112"/>
              </w:tabs>
              <w:jc w:val="left"/>
              <w:rPr>
                <w:sz w:val="18"/>
                <w:szCs w:val="18"/>
              </w:rPr>
            </w:pPr>
            <w:r w:rsidRPr="00AA5EDA">
              <w:rPr>
                <w:sz w:val="18"/>
                <w:szCs w:val="18"/>
              </w:rPr>
              <w:t>lambda-</w:t>
            </w:r>
          </w:p>
          <w:p w14:paraId="66EE2BCA" w14:textId="77777777" w:rsidR="00570668" w:rsidRPr="00AA5EDA" w:rsidRDefault="00570668" w:rsidP="00500388">
            <w:pPr>
              <w:jc w:val="left"/>
              <w:rPr>
                <w:sz w:val="18"/>
                <w:szCs w:val="18"/>
              </w:rPr>
            </w:pPr>
            <w:r w:rsidRPr="00AA5EDA">
              <w:rPr>
                <w:sz w:val="18"/>
                <w:szCs w:val="18"/>
              </w:rPr>
              <w:t>cihalotrin</w:t>
            </w:r>
          </w:p>
          <w:p w14:paraId="5A12E149" w14:textId="77777777" w:rsidR="00570668" w:rsidRPr="00AA5EDA" w:rsidRDefault="00570668" w:rsidP="00500388">
            <w:pPr>
              <w:jc w:val="left"/>
              <w:rPr>
                <w:sz w:val="18"/>
                <w:szCs w:val="18"/>
              </w:rPr>
            </w:pPr>
            <w:r w:rsidRPr="00AA5EDA">
              <w:rPr>
                <w:sz w:val="18"/>
                <w:szCs w:val="18"/>
              </w:rPr>
              <w:t>- tiakloprid</w:t>
            </w:r>
          </w:p>
          <w:p w14:paraId="2159A5DB" w14:textId="77777777" w:rsidR="00570668" w:rsidRPr="00AA5EDA" w:rsidRDefault="00570668" w:rsidP="00500388">
            <w:pPr>
              <w:jc w:val="left"/>
              <w:rPr>
                <w:sz w:val="18"/>
                <w:szCs w:val="18"/>
              </w:rPr>
            </w:pPr>
            <w:r>
              <w:rPr>
                <w:sz w:val="18"/>
                <w:szCs w:val="18"/>
              </w:rPr>
              <w:t>- acetamiprid</w:t>
            </w:r>
          </w:p>
          <w:p w14:paraId="073C9176" w14:textId="77777777" w:rsidR="00570668" w:rsidRPr="00AA5EDA" w:rsidRDefault="00570668" w:rsidP="00500388">
            <w:pPr>
              <w:jc w:val="left"/>
              <w:rPr>
                <w:sz w:val="18"/>
                <w:szCs w:val="18"/>
              </w:rPr>
            </w:pPr>
            <w:r w:rsidRPr="00AA5EDA">
              <w:rPr>
                <w:sz w:val="18"/>
                <w:szCs w:val="18"/>
              </w:rPr>
              <w:t>- pirimikarb</w:t>
            </w:r>
          </w:p>
          <w:p w14:paraId="39A5199C" w14:textId="77777777" w:rsidR="00570668" w:rsidRPr="00AA5EDA" w:rsidRDefault="00570668" w:rsidP="00500388">
            <w:pPr>
              <w:jc w:val="left"/>
              <w:rPr>
                <w:iCs/>
                <w:sz w:val="18"/>
                <w:szCs w:val="18"/>
              </w:rPr>
            </w:pPr>
            <w:r w:rsidRPr="00AA5EDA">
              <w:rPr>
                <w:iCs/>
                <w:sz w:val="18"/>
                <w:szCs w:val="18"/>
              </w:rPr>
              <w:t>- azadirahtin A</w:t>
            </w:r>
          </w:p>
          <w:p w14:paraId="0DD442ED" w14:textId="77777777" w:rsidR="00570668" w:rsidRDefault="00570668" w:rsidP="00500388">
            <w:pPr>
              <w:jc w:val="left"/>
              <w:rPr>
                <w:sz w:val="18"/>
                <w:szCs w:val="18"/>
              </w:rPr>
            </w:pPr>
            <w:r w:rsidRPr="00AA5EDA">
              <w:rPr>
                <w:sz w:val="18"/>
                <w:szCs w:val="18"/>
              </w:rPr>
              <w:t>- piretrin</w:t>
            </w:r>
          </w:p>
          <w:p w14:paraId="23183BFE" w14:textId="77777777" w:rsidR="00570668" w:rsidRDefault="00570668" w:rsidP="00500388">
            <w:pPr>
              <w:jc w:val="left"/>
              <w:rPr>
                <w:sz w:val="18"/>
                <w:szCs w:val="18"/>
              </w:rPr>
            </w:pPr>
          </w:p>
          <w:p w14:paraId="73C23418" w14:textId="77777777" w:rsidR="00570668" w:rsidRDefault="00570668" w:rsidP="00500388">
            <w:pPr>
              <w:jc w:val="left"/>
              <w:rPr>
                <w:sz w:val="18"/>
                <w:szCs w:val="18"/>
              </w:rPr>
            </w:pPr>
          </w:p>
          <w:p w14:paraId="7C557F17" w14:textId="77777777" w:rsidR="00570668" w:rsidRDefault="00570668" w:rsidP="00500388">
            <w:pPr>
              <w:jc w:val="left"/>
              <w:rPr>
                <w:sz w:val="18"/>
                <w:szCs w:val="18"/>
              </w:rPr>
            </w:pPr>
            <w:r>
              <w:rPr>
                <w:sz w:val="18"/>
                <w:szCs w:val="18"/>
              </w:rPr>
              <w:t>-sulfoksaflor</w:t>
            </w:r>
          </w:p>
          <w:p w14:paraId="46C65F3E" w14:textId="76F997A7" w:rsidR="00570668" w:rsidRPr="00AA5EDA" w:rsidRDefault="00570668" w:rsidP="00045097">
            <w:pPr>
              <w:jc w:val="left"/>
              <w:rPr>
                <w:sz w:val="18"/>
                <w:szCs w:val="18"/>
              </w:rPr>
            </w:pPr>
            <w:r>
              <w:rPr>
                <w:sz w:val="18"/>
                <w:szCs w:val="18"/>
              </w:rPr>
              <w:t>-flupiradifuron</w:t>
            </w:r>
          </w:p>
        </w:tc>
        <w:tc>
          <w:tcPr>
            <w:tcW w:w="1870" w:type="dxa"/>
            <w:tcBorders>
              <w:top w:val="single" w:sz="4" w:space="0" w:color="auto"/>
              <w:left w:val="single" w:sz="4" w:space="0" w:color="auto"/>
              <w:right w:val="single" w:sz="4" w:space="0" w:color="auto"/>
            </w:tcBorders>
          </w:tcPr>
          <w:p w14:paraId="603BDD13" w14:textId="77777777" w:rsidR="00570668" w:rsidRPr="00AA5EDA" w:rsidRDefault="00570668" w:rsidP="00500388">
            <w:pPr>
              <w:jc w:val="left"/>
              <w:rPr>
                <w:sz w:val="18"/>
                <w:szCs w:val="18"/>
              </w:rPr>
            </w:pPr>
            <w:r w:rsidRPr="00AA5EDA">
              <w:rPr>
                <w:sz w:val="18"/>
                <w:szCs w:val="18"/>
              </w:rPr>
              <w:t>Confidor 70 WG</w:t>
            </w:r>
            <w:r>
              <w:rPr>
                <w:b/>
                <w:sz w:val="18"/>
                <w:szCs w:val="18"/>
              </w:rPr>
              <w:t>*1**</w:t>
            </w:r>
            <w:r w:rsidRPr="00AA5EDA">
              <w:rPr>
                <w:sz w:val="18"/>
                <w:szCs w:val="18"/>
              </w:rPr>
              <w:t xml:space="preserve"> </w:t>
            </w:r>
          </w:p>
          <w:p w14:paraId="739D0208" w14:textId="77777777" w:rsidR="00570668" w:rsidRPr="00AA5EDA" w:rsidRDefault="00570668" w:rsidP="00500388">
            <w:pPr>
              <w:jc w:val="left"/>
              <w:rPr>
                <w:sz w:val="18"/>
                <w:szCs w:val="18"/>
              </w:rPr>
            </w:pPr>
          </w:p>
          <w:p w14:paraId="6963EED4" w14:textId="77777777" w:rsidR="00570668" w:rsidRPr="00AA5EDA" w:rsidRDefault="00570668" w:rsidP="00500388">
            <w:pPr>
              <w:jc w:val="left"/>
              <w:rPr>
                <w:sz w:val="18"/>
                <w:szCs w:val="18"/>
              </w:rPr>
            </w:pPr>
            <w:r w:rsidRPr="00AA5EDA">
              <w:rPr>
                <w:sz w:val="18"/>
                <w:szCs w:val="18"/>
              </w:rPr>
              <w:t>Kohinor SL 200</w:t>
            </w:r>
            <w:r>
              <w:rPr>
                <w:b/>
                <w:sz w:val="18"/>
                <w:szCs w:val="18"/>
              </w:rPr>
              <w:t>*2</w:t>
            </w:r>
            <w:r w:rsidRPr="00AA5EDA">
              <w:rPr>
                <w:b/>
                <w:sz w:val="18"/>
                <w:szCs w:val="18"/>
              </w:rPr>
              <w:t>*</w:t>
            </w:r>
          </w:p>
          <w:p w14:paraId="39CE3A05" w14:textId="77777777" w:rsidR="00570668" w:rsidRPr="00AA5EDA" w:rsidRDefault="00570668" w:rsidP="00500388">
            <w:pPr>
              <w:jc w:val="left"/>
              <w:rPr>
                <w:sz w:val="18"/>
                <w:szCs w:val="18"/>
              </w:rPr>
            </w:pPr>
            <w:r w:rsidRPr="00AA5EDA">
              <w:rPr>
                <w:sz w:val="18"/>
                <w:szCs w:val="18"/>
              </w:rPr>
              <w:t>Actara 25 WG</w:t>
            </w:r>
            <w:r>
              <w:rPr>
                <w:b/>
                <w:sz w:val="18"/>
                <w:szCs w:val="18"/>
              </w:rPr>
              <w:t>**3</w:t>
            </w:r>
          </w:p>
          <w:p w14:paraId="3794A716" w14:textId="77777777" w:rsidR="00570668" w:rsidRDefault="00570668" w:rsidP="00500388">
            <w:pPr>
              <w:jc w:val="left"/>
              <w:rPr>
                <w:b/>
                <w:sz w:val="18"/>
                <w:szCs w:val="18"/>
              </w:rPr>
            </w:pPr>
            <w:r w:rsidRPr="00AA5EDA">
              <w:rPr>
                <w:sz w:val="18"/>
                <w:szCs w:val="18"/>
              </w:rPr>
              <w:t>Karate Zeon 5 CS</w:t>
            </w:r>
          </w:p>
          <w:p w14:paraId="5CDAC597" w14:textId="77777777" w:rsidR="00570668" w:rsidRPr="00AA5EDA" w:rsidRDefault="00570668" w:rsidP="00500388">
            <w:pPr>
              <w:jc w:val="left"/>
              <w:rPr>
                <w:b/>
                <w:sz w:val="18"/>
                <w:szCs w:val="18"/>
              </w:rPr>
            </w:pPr>
            <w:r w:rsidRPr="00AA5EDA">
              <w:rPr>
                <w:b/>
                <w:sz w:val="18"/>
                <w:szCs w:val="18"/>
              </w:rPr>
              <w:t>***</w:t>
            </w:r>
          </w:p>
          <w:p w14:paraId="4FDB2073" w14:textId="77777777" w:rsidR="00570668" w:rsidRPr="00AA5EDA" w:rsidRDefault="00570668" w:rsidP="00500388">
            <w:pPr>
              <w:jc w:val="left"/>
              <w:rPr>
                <w:sz w:val="18"/>
                <w:szCs w:val="18"/>
              </w:rPr>
            </w:pPr>
            <w:r w:rsidRPr="00AA5EDA">
              <w:rPr>
                <w:sz w:val="18"/>
                <w:szCs w:val="18"/>
              </w:rPr>
              <w:t>Calypso  SC 480</w:t>
            </w:r>
          </w:p>
          <w:p w14:paraId="2478B984" w14:textId="77777777" w:rsidR="00570668" w:rsidRPr="00AA5EDA" w:rsidRDefault="00570668" w:rsidP="00500388">
            <w:pPr>
              <w:jc w:val="left"/>
              <w:rPr>
                <w:b/>
                <w:sz w:val="18"/>
                <w:szCs w:val="18"/>
              </w:rPr>
            </w:pPr>
            <w:r w:rsidRPr="00AA5EDA">
              <w:rPr>
                <w:sz w:val="18"/>
                <w:szCs w:val="18"/>
              </w:rPr>
              <w:t>Mospilan 20 SG</w:t>
            </w:r>
            <w:r>
              <w:rPr>
                <w:b/>
                <w:sz w:val="18"/>
                <w:szCs w:val="18"/>
              </w:rPr>
              <w:t>*2</w:t>
            </w:r>
            <w:r w:rsidRPr="00AA5EDA">
              <w:rPr>
                <w:b/>
                <w:sz w:val="18"/>
                <w:szCs w:val="18"/>
              </w:rPr>
              <w:t>***</w:t>
            </w:r>
          </w:p>
          <w:p w14:paraId="4671B958" w14:textId="77777777" w:rsidR="00570668" w:rsidRPr="00055AFB" w:rsidRDefault="00570668" w:rsidP="00500388">
            <w:pPr>
              <w:jc w:val="left"/>
              <w:rPr>
                <w:b/>
                <w:sz w:val="18"/>
                <w:szCs w:val="18"/>
              </w:rPr>
            </w:pPr>
            <w:r w:rsidRPr="00AA5EDA">
              <w:rPr>
                <w:sz w:val="18"/>
                <w:szCs w:val="18"/>
              </w:rPr>
              <w:t>Pirimor 50 WG</w:t>
            </w:r>
            <w:r w:rsidRPr="00AA5EDA">
              <w:rPr>
                <w:b/>
                <w:sz w:val="18"/>
                <w:szCs w:val="18"/>
              </w:rPr>
              <w:t>*</w:t>
            </w:r>
            <w:r w:rsidRPr="00AA5EDA">
              <w:rPr>
                <w:sz w:val="18"/>
                <w:szCs w:val="18"/>
              </w:rPr>
              <w:t xml:space="preserve"> Neemazal – T/S</w:t>
            </w:r>
            <w:r>
              <w:rPr>
                <w:b/>
                <w:sz w:val="18"/>
                <w:szCs w:val="18"/>
              </w:rPr>
              <w:t>**</w:t>
            </w:r>
          </w:p>
          <w:p w14:paraId="13E04E3F" w14:textId="77777777" w:rsidR="00570668" w:rsidRDefault="00570668" w:rsidP="00500388">
            <w:pPr>
              <w:jc w:val="left"/>
              <w:rPr>
                <w:sz w:val="18"/>
                <w:szCs w:val="18"/>
              </w:rPr>
            </w:pPr>
            <w:r w:rsidRPr="00AA5EDA">
              <w:rPr>
                <w:sz w:val="18"/>
                <w:szCs w:val="18"/>
              </w:rPr>
              <w:t>Biotip Floral</w:t>
            </w:r>
            <w:r>
              <w:rPr>
                <w:b/>
                <w:sz w:val="18"/>
                <w:szCs w:val="18"/>
              </w:rPr>
              <w:t>*4</w:t>
            </w:r>
            <w:r w:rsidRPr="00AA5EDA">
              <w:rPr>
                <w:b/>
                <w:sz w:val="18"/>
                <w:szCs w:val="18"/>
              </w:rPr>
              <w:t xml:space="preserve">* </w:t>
            </w:r>
            <w:r w:rsidRPr="00AA5EDA">
              <w:rPr>
                <w:sz w:val="18"/>
                <w:szCs w:val="18"/>
              </w:rPr>
              <w:t>(MANJŠA UPORABA)</w:t>
            </w:r>
          </w:p>
          <w:p w14:paraId="1F26823B" w14:textId="77777777" w:rsidR="00570668" w:rsidRDefault="00570668" w:rsidP="00500388">
            <w:pPr>
              <w:jc w:val="left"/>
              <w:rPr>
                <w:b/>
                <w:sz w:val="18"/>
                <w:szCs w:val="18"/>
              </w:rPr>
            </w:pPr>
            <w:r>
              <w:rPr>
                <w:sz w:val="18"/>
                <w:szCs w:val="18"/>
              </w:rPr>
              <w:t>Closer</w:t>
            </w:r>
            <w:r>
              <w:rPr>
                <w:b/>
                <w:sz w:val="18"/>
                <w:szCs w:val="18"/>
              </w:rPr>
              <w:t>*</w:t>
            </w:r>
          </w:p>
          <w:p w14:paraId="5B904954" w14:textId="235EE5E1" w:rsidR="00570668" w:rsidRPr="00A46671" w:rsidRDefault="00570668" w:rsidP="00045097">
            <w:pPr>
              <w:jc w:val="left"/>
              <w:rPr>
                <w:b/>
                <w:sz w:val="18"/>
                <w:szCs w:val="18"/>
              </w:rPr>
            </w:pPr>
            <w:r>
              <w:rPr>
                <w:sz w:val="18"/>
                <w:szCs w:val="18"/>
              </w:rPr>
              <w:t>Sivanto prime</w:t>
            </w:r>
            <w:r>
              <w:rPr>
                <w:b/>
                <w:sz w:val="18"/>
                <w:szCs w:val="18"/>
              </w:rPr>
              <w:t>*</w:t>
            </w:r>
          </w:p>
        </w:tc>
        <w:tc>
          <w:tcPr>
            <w:tcW w:w="1320" w:type="dxa"/>
            <w:tcBorders>
              <w:top w:val="single" w:sz="4" w:space="0" w:color="auto"/>
              <w:left w:val="single" w:sz="4" w:space="0" w:color="auto"/>
              <w:right w:val="single" w:sz="4" w:space="0" w:color="auto"/>
            </w:tcBorders>
          </w:tcPr>
          <w:p w14:paraId="0AA5B76B" w14:textId="77777777" w:rsidR="00570668" w:rsidRDefault="00570668" w:rsidP="00500388">
            <w:pPr>
              <w:jc w:val="left"/>
              <w:rPr>
                <w:b/>
                <w:sz w:val="18"/>
                <w:szCs w:val="18"/>
              </w:rPr>
            </w:pPr>
            <w:r w:rsidRPr="00AA5EDA">
              <w:rPr>
                <w:sz w:val="18"/>
                <w:szCs w:val="18"/>
              </w:rPr>
              <w:t>3,5 g/1000 rastlin</w:t>
            </w:r>
            <w:r w:rsidRPr="00AA5EDA">
              <w:rPr>
                <w:b/>
                <w:sz w:val="18"/>
                <w:szCs w:val="18"/>
              </w:rPr>
              <w:t xml:space="preserve"> A</w:t>
            </w:r>
          </w:p>
          <w:p w14:paraId="127A2CB6" w14:textId="77777777" w:rsidR="00570668" w:rsidRPr="00AA5EDA" w:rsidRDefault="00570668" w:rsidP="00500388">
            <w:pPr>
              <w:jc w:val="left"/>
              <w:rPr>
                <w:sz w:val="18"/>
                <w:szCs w:val="18"/>
              </w:rPr>
            </w:pPr>
            <w:r w:rsidRPr="00AA5EDA">
              <w:rPr>
                <w:sz w:val="18"/>
                <w:szCs w:val="18"/>
              </w:rPr>
              <w:t>0,75 l/ha</w:t>
            </w:r>
          </w:p>
          <w:p w14:paraId="7411F55E" w14:textId="77777777" w:rsidR="00570668" w:rsidRPr="00AA5EDA" w:rsidRDefault="00570668" w:rsidP="00500388">
            <w:pPr>
              <w:jc w:val="left"/>
              <w:rPr>
                <w:sz w:val="18"/>
                <w:szCs w:val="18"/>
              </w:rPr>
            </w:pPr>
            <w:r w:rsidRPr="00AA5EDA">
              <w:rPr>
                <w:sz w:val="18"/>
                <w:szCs w:val="18"/>
              </w:rPr>
              <w:t xml:space="preserve">800 </w:t>
            </w:r>
            <w:r w:rsidRPr="001B3A12">
              <w:rPr>
                <w:sz w:val="18"/>
                <w:szCs w:val="18"/>
              </w:rPr>
              <w:t xml:space="preserve">g/ha </w:t>
            </w:r>
            <w:r w:rsidRPr="00AA5EDA">
              <w:rPr>
                <w:b/>
                <w:sz w:val="18"/>
                <w:szCs w:val="18"/>
              </w:rPr>
              <w:t>C</w:t>
            </w:r>
          </w:p>
          <w:p w14:paraId="6FFEFA47" w14:textId="77777777" w:rsidR="00570668" w:rsidRPr="00AA5EDA" w:rsidRDefault="00570668" w:rsidP="00500388">
            <w:pPr>
              <w:jc w:val="left"/>
              <w:rPr>
                <w:sz w:val="18"/>
                <w:szCs w:val="18"/>
              </w:rPr>
            </w:pPr>
            <w:r w:rsidRPr="00AA5EDA">
              <w:rPr>
                <w:sz w:val="18"/>
                <w:szCs w:val="18"/>
              </w:rPr>
              <w:t>0,15 l/ha</w:t>
            </w:r>
          </w:p>
          <w:p w14:paraId="23D45B9F" w14:textId="77777777" w:rsidR="00570668" w:rsidRPr="00AA5EDA" w:rsidRDefault="00570668" w:rsidP="00500388">
            <w:pPr>
              <w:jc w:val="left"/>
              <w:rPr>
                <w:sz w:val="18"/>
                <w:szCs w:val="18"/>
              </w:rPr>
            </w:pPr>
          </w:p>
          <w:p w14:paraId="24CBB6E8" w14:textId="77777777" w:rsidR="00570668" w:rsidRPr="00AA5EDA" w:rsidRDefault="00570668" w:rsidP="00500388">
            <w:pPr>
              <w:jc w:val="left"/>
              <w:rPr>
                <w:b/>
                <w:sz w:val="18"/>
                <w:szCs w:val="18"/>
              </w:rPr>
            </w:pPr>
            <w:r w:rsidRPr="00AA5EDA">
              <w:rPr>
                <w:sz w:val="18"/>
                <w:szCs w:val="18"/>
              </w:rPr>
              <w:t>0,45 l/ha</w:t>
            </w:r>
          </w:p>
          <w:p w14:paraId="3634BB72" w14:textId="77777777" w:rsidR="00570668" w:rsidRDefault="00570668" w:rsidP="00500388">
            <w:pPr>
              <w:jc w:val="left"/>
              <w:rPr>
                <w:sz w:val="18"/>
                <w:szCs w:val="18"/>
              </w:rPr>
            </w:pPr>
            <w:r w:rsidRPr="00AA5EDA">
              <w:rPr>
                <w:sz w:val="18"/>
                <w:szCs w:val="18"/>
              </w:rPr>
              <w:t>0,25 kg/ha</w:t>
            </w:r>
          </w:p>
          <w:p w14:paraId="2007E41A" w14:textId="77777777" w:rsidR="00570668" w:rsidRPr="00AA5EDA" w:rsidRDefault="00570668" w:rsidP="00500388">
            <w:pPr>
              <w:jc w:val="left"/>
              <w:rPr>
                <w:sz w:val="18"/>
                <w:szCs w:val="18"/>
              </w:rPr>
            </w:pPr>
            <w:r w:rsidRPr="00AA5EDA">
              <w:rPr>
                <w:sz w:val="18"/>
                <w:szCs w:val="18"/>
              </w:rPr>
              <w:t>0,75 kg/ha</w:t>
            </w:r>
          </w:p>
          <w:p w14:paraId="69C66B32" w14:textId="77777777" w:rsidR="00570668" w:rsidRDefault="00570668" w:rsidP="00500388">
            <w:pPr>
              <w:jc w:val="left"/>
              <w:rPr>
                <w:sz w:val="18"/>
                <w:szCs w:val="18"/>
              </w:rPr>
            </w:pPr>
            <w:r>
              <w:rPr>
                <w:sz w:val="18"/>
                <w:szCs w:val="18"/>
              </w:rPr>
              <w:t>2-3 l/ha</w:t>
            </w:r>
          </w:p>
          <w:p w14:paraId="7C0B4E61" w14:textId="77777777" w:rsidR="00570668" w:rsidRDefault="00570668" w:rsidP="00500388">
            <w:pPr>
              <w:jc w:val="left"/>
              <w:rPr>
                <w:sz w:val="18"/>
                <w:szCs w:val="18"/>
              </w:rPr>
            </w:pPr>
            <w:r w:rsidRPr="00AA5EDA">
              <w:rPr>
                <w:sz w:val="18"/>
                <w:szCs w:val="18"/>
              </w:rPr>
              <w:t>1,6 l/ha</w:t>
            </w:r>
            <w:r>
              <w:rPr>
                <w:sz w:val="18"/>
                <w:szCs w:val="18"/>
              </w:rPr>
              <w:t xml:space="preserve"> </w:t>
            </w:r>
            <w:r w:rsidRPr="0043033B">
              <w:rPr>
                <w:sz w:val="18"/>
                <w:szCs w:val="18"/>
              </w:rPr>
              <w:t>(ob porabi vode 800 l/ha)</w:t>
            </w:r>
          </w:p>
          <w:p w14:paraId="58CACAAF" w14:textId="77777777" w:rsidR="00570668" w:rsidRDefault="00570668" w:rsidP="00500388">
            <w:pPr>
              <w:jc w:val="left"/>
              <w:rPr>
                <w:b/>
                <w:sz w:val="18"/>
                <w:szCs w:val="18"/>
              </w:rPr>
            </w:pPr>
            <w:r>
              <w:rPr>
                <w:sz w:val="18"/>
                <w:szCs w:val="18"/>
              </w:rPr>
              <w:t xml:space="preserve">200 ml/ha </w:t>
            </w:r>
            <w:r w:rsidRPr="00A46671">
              <w:rPr>
                <w:b/>
                <w:sz w:val="18"/>
                <w:szCs w:val="18"/>
              </w:rPr>
              <w:t>D</w:t>
            </w:r>
          </w:p>
          <w:p w14:paraId="41A43706" w14:textId="76CE87B1" w:rsidR="00570668" w:rsidRPr="00A46671" w:rsidRDefault="00570668" w:rsidP="00045097">
            <w:pPr>
              <w:jc w:val="left"/>
              <w:rPr>
                <w:b/>
                <w:sz w:val="18"/>
                <w:szCs w:val="18"/>
              </w:rPr>
            </w:pPr>
            <w:r>
              <w:rPr>
                <w:sz w:val="18"/>
                <w:szCs w:val="18"/>
              </w:rPr>
              <w:t xml:space="preserve">0,56 l/ha na m višine rastlin (max. 1,12 l/ha) </w:t>
            </w:r>
            <w:r>
              <w:rPr>
                <w:b/>
                <w:sz w:val="18"/>
                <w:szCs w:val="18"/>
              </w:rPr>
              <w:t>E</w:t>
            </w:r>
          </w:p>
        </w:tc>
        <w:tc>
          <w:tcPr>
            <w:tcW w:w="1100" w:type="dxa"/>
            <w:tcBorders>
              <w:top w:val="single" w:sz="4" w:space="0" w:color="auto"/>
              <w:left w:val="single" w:sz="4" w:space="0" w:color="auto"/>
              <w:right w:val="single" w:sz="4" w:space="0" w:color="auto"/>
            </w:tcBorders>
          </w:tcPr>
          <w:p w14:paraId="6C38959F" w14:textId="77777777" w:rsidR="00570668" w:rsidRPr="00AA5EDA" w:rsidRDefault="00570668" w:rsidP="00500388">
            <w:pPr>
              <w:jc w:val="left"/>
              <w:rPr>
                <w:sz w:val="18"/>
                <w:szCs w:val="18"/>
              </w:rPr>
            </w:pPr>
            <w:r w:rsidRPr="00AA5EDA">
              <w:rPr>
                <w:sz w:val="18"/>
                <w:szCs w:val="18"/>
              </w:rPr>
              <w:t>3</w:t>
            </w:r>
          </w:p>
          <w:p w14:paraId="51D0EC92" w14:textId="77777777" w:rsidR="00570668" w:rsidRPr="00AA5EDA" w:rsidRDefault="00570668" w:rsidP="00500388">
            <w:pPr>
              <w:jc w:val="left"/>
              <w:rPr>
                <w:sz w:val="18"/>
                <w:szCs w:val="18"/>
              </w:rPr>
            </w:pPr>
          </w:p>
          <w:p w14:paraId="571087F6" w14:textId="77777777" w:rsidR="00570668" w:rsidRPr="00AA5EDA" w:rsidRDefault="00570668" w:rsidP="00500388">
            <w:pPr>
              <w:jc w:val="left"/>
              <w:rPr>
                <w:sz w:val="18"/>
                <w:szCs w:val="18"/>
              </w:rPr>
            </w:pPr>
            <w:r w:rsidRPr="00AA5EDA">
              <w:rPr>
                <w:sz w:val="18"/>
                <w:szCs w:val="18"/>
              </w:rPr>
              <w:t>7</w:t>
            </w:r>
          </w:p>
          <w:p w14:paraId="303CC9ED" w14:textId="77777777" w:rsidR="00570668" w:rsidRPr="00AA5EDA" w:rsidRDefault="00570668" w:rsidP="00500388">
            <w:pPr>
              <w:jc w:val="left"/>
              <w:rPr>
                <w:sz w:val="18"/>
                <w:szCs w:val="18"/>
              </w:rPr>
            </w:pPr>
            <w:r w:rsidRPr="00AA5EDA">
              <w:rPr>
                <w:sz w:val="18"/>
                <w:szCs w:val="18"/>
              </w:rPr>
              <w:t>ČU</w:t>
            </w:r>
          </w:p>
          <w:p w14:paraId="271B4F9B" w14:textId="77777777" w:rsidR="00570668" w:rsidRPr="00AA5EDA" w:rsidRDefault="00570668" w:rsidP="00500388">
            <w:pPr>
              <w:jc w:val="left"/>
              <w:rPr>
                <w:sz w:val="18"/>
                <w:szCs w:val="18"/>
              </w:rPr>
            </w:pPr>
            <w:r w:rsidRPr="00AA5EDA">
              <w:rPr>
                <w:sz w:val="18"/>
                <w:szCs w:val="18"/>
              </w:rPr>
              <w:t>3</w:t>
            </w:r>
          </w:p>
          <w:p w14:paraId="5DC9C439" w14:textId="77777777" w:rsidR="00570668" w:rsidRPr="00AA5EDA" w:rsidRDefault="00570668" w:rsidP="00500388">
            <w:pPr>
              <w:jc w:val="left"/>
              <w:rPr>
                <w:sz w:val="18"/>
                <w:szCs w:val="18"/>
              </w:rPr>
            </w:pPr>
          </w:p>
          <w:p w14:paraId="2079B386" w14:textId="77777777" w:rsidR="00570668" w:rsidRPr="00AA5EDA" w:rsidRDefault="00570668" w:rsidP="00500388">
            <w:pPr>
              <w:jc w:val="left"/>
              <w:rPr>
                <w:sz w:val="18"/>
                <w:szCs w:val="18"/>
              </w:rPr>
            </w:pPr>
            <w:r w:rsidRPr="00AA5EDA">
              <w:rPr>
                <w:sz w:val="18"/>
                <w:szCs w:val="18"/>
              </w:rPr>
              <w:t>3</w:t>
            </w:r>
          </w:p>
          <w:p w14:paraId="77E8D5F9" w14:textId="77777777" w:rsidR="00570668" w:rsidRDefault="00570668" w:rsidP="00500388">
            <w:pPr>
              <w:jc w:val="left"/>
              <w:rPr>
                <w:sz w:val="18"/>
                <w:szCs w:val="18"/>
              </w:rPr>
            </w:pPr>
            <w:r w:rsidRPr="00AA5EDA">
              <w:rPr>
                <w:sz w:val="18"/>
                <w:szCs w:val="18"/>
              </w:rPr>
              <w:t>7</w:t>
            </w:r>
          </w:p>
          <w:p w14:paraId="3A65976F" w14:textId="77777777" w:rsidR="00570668" w:rsidRPr="00AA5EDA" w:rsidRDefault="00570668" w:rsidP="00500388">
            <w:pPr>
              <w:jc w:val="left"/>
              <w:rPr>
                <w:sz w:val="18"/>
                <w:szCs w:val="18"/>
              </w:rPr>
            </w:pPr>
            <w:r w:rsidRPr="00AA5EDA">
              <w:rPr>
                <w:sz w:val="18"/>
                <w:szCs w:val="18"/>
              </w:rPr>
              <w:t>7</w:t>
            </w:r>
          </w:p>
          <w:p w14:paraId="666F5F67" w14:textId="77777777" w:rsidR="00570668" w:rsidRDefault="00570668" w:rsidP="00500388">
            <w:pPr>
              <w:jc w:val="left"/>
              <w:rPr>
                <w:sz w:val="18"/>
                <w:szCs w:val="18"/>
              </w:rPr>
            </w:pPr>
            <w:r>
              <w:rPr>
                <w:sz w:val="18"/>
                <w:szCs w:val="18"/>
              </w:rPr>
              <w:t>3</w:t>
            </w:r>
          </w:p>
          <w:p w14:paraId="59ABE9B4" w14:textId="77777777" w:rsidR="00570668" w:rsidRDefault="00570668" w:rsidP="00500388">
            <w:pPr>
              <w:jc w:val="left"/>
              <w:rPr>
                <w:sz w:val="18"/>
                <w:szCs w:val="18"/>
              </w:rPr>
            </w:pPr>
            <w:r w:rsidRPr="00AA5EDA">
              <w:rPr>
                <w:sz w:val="18"/>
                <w:szCs w:val="18"/>
              </w:rPr>
              <w:t>3</w:t>
            </w:r>
          </w:p>
          <w:p w14:paraId="33317ED3" w14:textId="77777777" w:rsidR="00570668" w:rsidRDefault="00570668" w:rsidP="00500388">
            <w:pPr>
              <w:jc w:val="left"/>
              <w:rPr>
                <w:sz w:val="18"/>
                <w:szCs w:val="18"/>
              </w:rPr>
            </w:pPr>
          </w:p>
          <w:p w14:paraId="0CDB35BA" w14:textId="77777777" w:rsidR="00570668" w:rsidRDefault="00570668" w:rsidP="00500388">
            <w:pPr>
              <w:jc w:val="left"/>
              <w:rPr>
                <w:sz w:val="18"/>
                <w:szCs w:val="18"/>
              </w:rPr>
            </w:pPr>
          </w:p>
          <w:p w14:paraId="50A8E893" w14:textId="77777777" w:rsidR="00570668" w:rsidRDefault="00570668" w:rsidP="00500388">
            <w:pPr>
              <w:jc w:val="left"/>
              <w:rPr>
                <w:sz w:val="18"/>
                <w:szCs w:val="18"/>
              </w:rPr>
            </w:pPr>
            <w:r>
              <w:rPr>
                <w:sz w:val="18"/>
                <w:szCs w:val="18"/>
              </w:rPr>
              <w:t>1</w:t>
            </w:r>
          </w:p>
          <w:p w14:paraId="0D5FFED7" w14:textId="7AEF3E98" w:rsidR="00570668" w:rsidRPr="00AA5EDA" w:rsidRDefault="00570668" w:rsidP="00045097">
            <w:pPr>
              <w:jc w:val="left"/>
              <w:rPr>
                <w:sz w:val="18"/>
                <w:szCs w:val="18"/>
              </w:rPr>
            </w:pPr>
            <w:r>
              <w:rPr>
                <w:sz w:val="18"/>
                <w:szCs w:val="18"/>
              </w:rPr>
              <w:t>3</w:t>
            </w:r>
          </w:p>
        </w:tc>
        <w:tc>
          <w:tcPr>
            <w:tcW w:w="2200" w:type="dxa"/>
            <w:tcBorders>
              <w:top w:val="single" w:sz="4" w:space="0" w:color="auto"/>
              <w:left w:val="single" w:sz="4" w:space="0" w:color="auto"/>
              <w:right w:val="single" w:sz="4" w:space="0" w:color="auto"/>
            </w:tcBorders>
          </w:tcPr>
          <w:p w14:paraId="47413C56" w14:textId="77777777" w:rsidR="00570668" w:rsidRDefault="00570668" w:rsidP="00500388">
            <w:pPr>
              <w:jc w:val="left"/>
              <w:rPr>
                <w:b/>
                <w:sz w:val="18"/>
                <w:szCs w:val="18"/>
              </w:rPr>
            </w:pPr>
            <w:r>
              <w:rPr>
                <w:b/>
                <w:sz w:val="18"/>
                <w:szCs w:val="18"/>
              </w:rPr>
              <w:t>*1   31.07.2020</w:t>
            </w:r>
          </w:p>
          <w:p w14:paraId="2CB49778" w14:textId="77777777" w:rsidR="00570668" w:rsidRDefault="00570668" w:rsidP="00500388">
            <w:pPr>
              <w:jc w:val="left"/>
              <w:rPr>
                <w:b/>
                <w:sz w:val="18"/>
                <w:szCs w:val="18"/>
              </w:rPr>
            </w:pPr>
            <w:r>
              <w:rPr>
                <w:b/>
                <w:sz w:val="18"/>
                <w:szCs w:val="18"/>
              </w:rPr>
              <w:t>*2   31.12.2020</w:t>
            </w:r>
          </w:p>
          <w:p w14:paraId="2723A379" w14:textId="77777777" w:rsidR="00570668" w:rsidRDefault="00570668" w:rsidP="00500388">
            <w:pPr>
              <w:jc w:val="left"/>
              <w:rPr>
                <w:b/>
                <w:sz w:val="18"/>
                <w:szCs w:val="18"/>
              </w:rPr>
            </w:pPr>
            <w:r>
              <w:rPr>
                <w:b/>
                <w:sz w:val="18"/>
                <w:szCs w:val="18"/>
              </w:rPr>
              <w:t>**3 30.10.2020</w:t>
            </w:r>
          </w:p>
          <w:p w14:paraId="1D431A5F" w14:textId="0BD43CC4" w:rsidR="00570668" w:rsidRDefault="005D339C" w:rsidP="00500388">
            <w:pPr>
              <w:jc w:val="left"/>
              <w:rPr>
                <w:b/>
                <w:sz w:val="18"/>
                <w:szCs w:val="18"/>
              </w:rPr>
            </w:pPr>
            <w:r>
              <w:rPr>
                <w:b/>
                <w:sz w:val="18"/>
                <w:szCs w:val="18"/>
              </w:rPr>
              <w:t>*</w:t>
            </w:r>
            <w:r w:rsidRPr="005D339C">
              <w:rPr>
                <w:b/>
                <w:sz w:val="18"/>
                <w:szCs w:val="18"/>
                <w:highlight w:val="cyan"/>
              </w:rPr>
              <w:t>4   31</w:t>
            </w:r>
            <w:r w:rsidR="00570668" w:rsidRPr="005D339C">
              <w:rPr>
                <w:b/>
                <w:sz w:val="18"/>
                <w:szCs w:val="18"/>
                <w:highlight w:val="cyan"/>
              </w:rPr>
              <w:t>.08.2020</w:t>
            </w:r>
          </w:p>
          <w:p w14:paraId="325777F1" w14:textId="77777777" w:rsidR="00570668" w:rsidRPr="00AA5EDA" w:rsidRDefault="00570668" w:rsidP="00500388">
            <w:pPr>
              <w:jc w:val="left"/>
              <w:rPr>
                <w:sz w:val="18"/>
                <w:szCs w:val="18"/>
              </w:rPr>
            </w:pPr>
            <w:r w:rsidRPr="00AA5EDA">
              <w:rPr>
                <w:b/>
                <w:sz w:val="18"/>
                <w:szCs w:val="18"/>
              </w:rPr>
              <w:t>*</w:t>
            </w:r>
            <w:r w:rsidRPr="00AA5EDA">
              <w:rPr>
                <w:sz w:val="18"/>
                <w:szCs w:val="18"/>
              </w:rPr>
              <w:t>uporaba v ZAŠČITENIH PROSTORIH</w:t>
            </w:r>
          </w:p>
          <w:p w14:paraId="60A132B0" w14:textId="77777777" w:rsidR="00570668" w:rsidRPr="00AA5EDA" w:rsidRDefault="00570668" w:rsidP="00500388">
            <w:pPr>
              <w:jc w:val="left"/>
              <w:rPr>
                <w:sz w:val="18"/>
                <w:szCs w:val="18"/>
              </w:rPr>
            </w:pPr>
          </w:p>
          <w:p w14:paraId="2322777C" w14:textId="77777777" w:rsidR="00570668" w:rsidRPr="00AA5EDA" w:rsidRDefault="00570668" w:rsidP="00500388">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7C4E98F3" w14:textId="77777777" w:rsidR="00570668" w:rsidRPr="00AA5EDA" w:rsidRDefault="00570668" w:rsidP="00500388">
            <w:pPr>
              <w:jc w:val="left"/>
              <w:rPr>
                <w:sz w:val="18"/>
                <w:szCs w:val="18"/>
              </w:rPr>
            </w:pPr>
          </w:p>
          <w:p w14:paraId="6E4E985D" w14:textId="77777777" w:rsidR="00570668" w:rsidRPr="00AA5EDA" w:rsidRDefault="00570668" w:rsidP="00500388">
            <w:pPr>
              <w:pStyle w:val="Telobesedila"/>
              <w:jc w:val="left"/>
              <w:rPr>
                <w:sz w:val="18"/>
                <w:szCs w:val="18"/>
              </w:rPr>
            </w:pPr>
            <w:r w:rsidRPr="00AA5EDA">
              <w:rPr>
                <w:b/>
                <w:sz w:val="18"/>
                <w:szCs w:val="18"/>
              </w:rPr>
              <w:t>***</w:t>
            </w:r>
            <w:r w:rsidRPr="00AA5EDA">
              <w:rPr>
                <w:sz w:val="18"/>
                <w:szCs w:val="18"/>
              </w:rPr>
              <w:t>uporaba na PROSTEM</w:t>
            </w:r>
          </w:p>
          <w:p w14:paraId="58380BD0" w14:textId="77777777" w:rsidR="00570668" w:rsidRDefault="00570668" w:rsidP="00500388">
            <w:pPr>
              <w:pStyle w:val="Telobesedila"/>
              <w:jc w:val="left"/>
              <w:rPr>
                <w:sz w:val="18"/>
                <w:szCs w:val="18"/>
              </w:rPr>
            </w:pPr>
          </w:p>
          <w:p w14:paraId="792A1748" w14:textId="77777777" w:rsidR="00570668" w:rsidRPr="00AA5EDA" w:rsidRDefault="00570668" w:rsidP="00500388">
            <w:pPr>
              <w:pStyle w:val="Telobesedila"/>
              <w:jc w:val="left"/>
              <w:rPr>
                <w:b/>
                <w:sz w:val="18"/>
                <w:szCs w:val="18"/>
              </w:rPr>
            </w:pPr>
          </w:p>
          <w:p w14:paraId="24E58BA2" w14:textId="77777777" w:rsidR="00570668" w:rsidRPr="00AA5EDA" w:rsidRDefault="00570668" w:rsidP="0047549D">
            <w:pPr>
              <w:jc w:val="left"/>
              <w:rPr>
                <w:sz w:val="18"/>
                <w:szCs w:val="18"/>
              </w:rPr>
            </w:pPr>
          </w:p>
        </w:tc>
      </w:tr>
      <w:tr w:rsidR="00570668" w:rsidRPr="00AA5EDA" w14:paraId="0284335A" w14:textId="77777777" w:rsidTr="001F5693">
        <w:trPr>
          <w:trHeight w:val="1242"/>
        </w:trPr>
        <w:tc>
          <w:tcPr>
            <w:tcW w:w="1398" w:type="dxa"/>
            <w:vMerge/>
            <w:tcBorders>
              <w:left w:val="single" w:sz="4" w:space="0" w:color="auto"/>
              <w:bottom w:val="single" w:sz="4" w:space="0" w:color="auto"/>
              <w:right w:val="single" w:sz="4" w:space="0" w:color="auto"/>
            </w:tcBorders>
          </w:tcPr>
          <w:p w14:paraId="1C183F30" w14:textId="77777777" w:rsidR="00570668" w:rsidRPr="00AA5EDA" w:rsidRDefault="00570668"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693CCA75" w14:textId="77777777" w:rsidR="00570668" w:rsidRPr="00AA5EDA" w:rsidRDefault="00570668" w:rsidP="00045097">
            <w:pPr>
              <w:jc w:val="left"/>
              <w:rPr>
                <w:sz w:val="18"/>
                <w:szCs w:val="18"/>
              </w:rPr>
            </w:pPr>
          </w:p>
        </w:tc>
        <w:tc>
          <w:tcPr>
            <w:tcW w:w="3190" w:type="dxa"/>
            <w:vMerge/>
            <w:tcBorders>
              <w:left w:val="single" w:sz="4" w:space="0" w:color="auto"/>
              <w:bottom w:val="single" w:sz="4" w:space="0" w:color="auto"/>
              <w:right w:val="single" w:sz="4" w:space="0" w:color="auto"/>
            </w:tcBorders>
          </w:tcPr>
          <w:p w14:paraId="5C2FE948" w14:textId="77777777" w:rsidR="00570668" w:rsidRPr="00AA5EDA" w:rsidRDefault="00570668" w:rsidP="00045097">
            <w:pPr>
              <w:tabs>
                <w:tab w:val="left" w:pos="170"/>
              </w:tabs>
              <w:jc w:val="left"/>
              <w:rPr>
                <w:sz w:val="18"/>
                <w:szCs w:val="18"/>
              </w:rPr>
            </w:pPr>
          </w:p>
        </w:tc>
        <w:tc>
          <w:tcPr>
            <w:tcW w:w="1320" w:type="dxa"/>
            <w:vMerge/>
            <w:tcBorders>
              <w:left w:val="single" w:sz="4" w:space="0" w:color="auto"/>
              <w:bottom w:val="single" w:sz="4" w:space="0" w:color="auto"/>
              <w:right w:val="single" w:sz="4" w:space="0" w:color="auto"/>
            </w:tcBorders>
          </w:tcPr>
          <w:p w14:paraId="351555E2" w14:textId="77777777" w:rsidR="00570668" w:rsidRPr="00AA5EDA" w:rsidRDefault="00570668" w:rsidP="00830142">
            <w:pPr>
              <w:pStyle w:val="Oznaenseznam3"/>
              <w:rPr>
                <w:sz w:val="18"/>
                <w:szCs w:val="18"/>
              </w:rPr>
            </w:pPr>
          </w:p>
        </w:tc>
        <w:tc>
          <w:tcPr>
            <w:tcW w:w="6490" w:type="dxa"/>
            <w:gridSpan w:val="4"/>
            <w:tcBorders>
              <w:top w:val="single" w:sz="4" w:space="0" w:color="auto"/>
              <w:left w:val="single" w:sz="4" w:space="0" w:color="auto"/>
              <w:bottom w:val="single" w:sz="4" w:space="0" w:color="auto"/>
              <w:right w:val="single" w:sz="4" w:space="0" w:color="auto"/>
            </w:tcBorders>
          </w:tcPr>
          <w:p w14:paraId="15BCAFEF" w14:textId="77777777" w:rsidR="00570668" w:rsidRPr="00570668" w:rsidRDefault="00570668" w:rsidP="00570668">
            <w:pPr>
              <w:autoSpaceDE w:val="0"/>
              <w:autoSpaceDN w:val="0"/>
              <w:adjustRightInd w:val="0"/>
              <w:jc w:val="left"/>
              <w:rPr>
                <w:rFonts w:ascii="Times" w:hAnsi="Times" w:cs="Times"/>
                <w:bCs/>
                <w:sz w:val="18"/>
                <w:szCs w:val="18"/>
                <w:lang w:eastAsia="sl-SI"/>
              </w:rPr>
            </w:pPr>
            <w:r w:rsidRPr="00570668">
              <w:rPr>
                <w:rFonts w:ascii="Times" w:hAnsi="Times" w:cs="Times"/>
                <w:bCs/>
                <w:sz w:val="18"/>
                <w:szCs w:val="18"/>
                <w:lang w:eastAsia="sl-SI"/>
              </w:rPr>
              <w:t>A: dodamo vodi za kapljično namakanje (le za rastline gojene v zaščitenih prostorih). Uporaba sredstva je lahko škodljiva za opraševalce (npr. čmrlje) v zaščitenih prostorih.</w:t>
            </w:r>
          </w:p>
          <w:p w14:paraId="02B631FA" w14:textId="77777777" w:rsidR="00570668" w:rsidRPr="00570668" w:rsidRDefault="00570668" w:rsidP="00570668">
            <w:pPr>
              <w:autoSpaceDE w:val="0"/>
              <w:autoSpaceDN w:val="0"/>
              <w:adjustRightInd w:val="0"/>
              <w:jc w:val="left"/>
              <w:rPr>
                <w:rFonts w:ascii="Times" w:hAnsi="Times" w:cs="Times"/>
                <w:bCs/>
                <w:sz w:val="18"/>
                <w:szCs w:val="18"/>
                <w:lang w:eastAsia="sl-SI"/>
              </w:rPr>
            </w:pPr>
            <w:r w:rsidRPr="00570668">
              <w:rPr>
                <w:rFonts w:ascii="Times" w:hAnsi="Times" w:cs="Times"/>
                <w:bCs/>
                <w:sz w:val="18"/>
                <w:szCs w:val="18"/>
                <w:lang w:eastAsia="sl-SI"/>
              </w:rPr>
              <w:t>B: uporaba na sejančkih v zaščitenih prostorih in le za sadike, ki ne bodo sajene na prostem</w:t>
            </w:r>
          </w:p>
          <w:p w14:paraId="22A8089B" w14:textId="77777777" w:rsidR="00570668" w:rsidRPr="00570668" w:rsidRDefault="00570668" w:rsidP="00570668">
            <w:pPr>
              <w:autoSpaceDE w:val="0"/>
              <w:autoSpaceDN w:val="0"/>
              <w:adjustRightInd w:val="0"/>
              <w:jc w:val="left"/>
              <w:rPr>
                <w:rFonts w:ascii="Times" w:hAnsi="Times" w:cs="Times"/>
                <w:bCs/>
                <w:sz w:val="18"/>
                <w:szCs w:val="18"/>
                <w:lang w:eastAsia="sl-SI"/>
              </w:rPr>
            </w:pPr>
            <w:r w:rsidRPr="00570668">
              <w:rPr>
                <w:rFonts w:ascii="Times" w:hAnsi="Times" w:cs="Times"/>
                <w:bCs/>
                <w:sz w:val="18"/>
                <w:szCs w:val="18"/>
                <w:lang w:eastAsia="sl-SI"/>
              </w:rPr>
              <w:t>C: namakanje platojev sadik samo v zaščitenih prostorih, sadike morajo ostati v trajnem rastlinjaku skozi svoj celoten življenjski cikel.</w:t>
            </w:r>
          </w:p>
          <w:p w14:paraId="235EF269" w14:textId="77777777" w:rsidR="00570668" w:rsidRPr="00570668" w:rsidRDefault="00570668" w:rsidP="00570668">
            <w:pPr>
              <w:autoSpaceDE w:val="0"/>
              <w:autoSpaceDN w:val="0"/>
              <w:adjustRightInd w:val="0"/>
              <w:jc w:val="left"/>
              <w:rPr>
                <w:rFonts w:ascii="Times" w:hAnsi="Times" w:cs="Times"/>
                <w:bCs/>
                <w:sz w:val="18"/>
                <w:szCs w:val="18"/>
                <w:lang w:eastAsia="sl-SI"/>
              </w:rPr>
            </w:pPr>
            <w:r w:rsidRPr="00570668">
              <w:rPr>
                <w:rFonts w:ascii="Times" w:hAnsi="Times" w:cs="Times"/>
                <w:bCs/>
                <w:sz w:val="18"/>
                <w:szCs w:val="18"/>
                <w:lang w:eastAsia="sl-SI"/>
              </w:rPr>
              <w:t>D: Zzaradi zaščite divjih opraševalcev je potrebno zaščiteni prostor pred tretiranjem zapreti. Zaščiteni prostor je dovoljeno odpreti šele 6 dni po končanem tretiranju.</w:t>
            </w:r>
          </w:p>
          <w:p w14:paraId="5611C375" w14:textId="0C86774C" w:rsidR="00570668" w:rsidRPr="00A46671" w:rsidRDefault="00570668" w:rsidP="00570668">
            <w:pPr>
              <w:autoSpaceDE w:val="0"/>
              <w:autoSpaceDN w:val="0"/>
              <w:adjustRightInd w:val="0"/>
              <w:jc w:val="left"/>
              <w:rPr>
                <w:rFonts w:ascii="Times" w:hAnsi="Times" w:cs="Times"/>
                <w:bCs/>
                <w:sz w:val="18"/>
                <w:szCs w:val="18"/>
                <w:lang w:eastAsia="sl-SI"/>
              </w:rPr>
            </w:pPr>
            <w:r w:rsidRPr="00570668">
              <w:rPr>
                <w:rFonts w:ascii="Times" w:hAnsi="Times" w:cs="Times"/>
                <w:bCs/>
                <w:sz w:val="18"/>
                <w:szCs w:val="18"/>
                <w:lang w:eastAsia="sl-SI"/>
              </w:rPr>
              <w:t>E: uporaba na rastlinah gojenih BREZ stika s tlemi (glej navodilo za uporabo)</w:t>
            </w:r>
          </w:p>
        </w:tc>
      </w:tr>
      <w:tr w:rsidR="00570668" w:rsidRPr="00AA5EDA" w14:paraId="19558743" w14:textId="77777777" w:rsidTr="00045097">
        <w:tc>
          <w:tcPr>
            <w:tcW w:w="1398" w:type="dxa"/>
            <w:tcBorders>
              <w:top w:val="single" w:sz="4" w:space="0" w:color="auto"/>
              <w:left w:val="single" w:sz="4" w:space="0" w:color="auto"/>
              <w:bottom w:val="single" w:sz="4" w:space="0" w:color="auto"/>
              <w:right w:val="single" w:sz="4" w:space="0" w:color="auto"/>
            </w:tcBorders>
          </w:tcPr>
          <w:p w14:paraId="24B2C0FD" w14:textId="77777777" w:rsidR="00570668" w:rsidRPr="00AA5EDA" w:rsidRDefault="00570668" w:rsidP="00045097">
            <w:pPr>
              <w:jc w:val="left"/>
              <w:rPr>
                <w:sz w:val="18"/>
                <w:szCs w:val="18"/>
              </w:rPr>
            </w:pPr>
            <w:r w:rsidRPr="00AA5EDA">
              <w:rPr>
                <w:b/>
                <w:bCs/>
                <w:sz w:val="18"/>
                <w:szCs w:val="18"/>
              </w:rPr>
              <w:t>Navadna pršica</w:t>
            </w:r>
            <w:r w:rsidRPr="00AA5EDA">
              <w:rPr>
                <w:sz w:val="18"/>
                <w:szCs w:val="18"/>
              </w:rPr>
              <w:t xml:space="preserve"> </w:t>
            </w:r>
            <w:r w:rsidRPr="00AA5EDA">
              <w:rPr>
                <w:i/>
                <w:iCs/>
                <w:sz w:val="18"/>
                <w:szCs w:val="18"/>
              </w:rPr>
              <w:t>Tetranychus urticae</w:t>
            </w:r>
          </w:p>
        </w:tc>
        <w:tc>
          <w:tcPr>
            <w:tcW w:w="1540" w:type="dxa"/>
            <w:tcBorders>
              <w:top w:val="single" w:sz="4" w:space="0" w:color="auto"/>
              <w:left w:val="single" w:sz="4" w:space="0" w:color="auto"/>
              <w:bottom w:val="single" w:sz="4" w:space="0" w:color="auto"/>
              <w:right w:val="single" w:sz="4" w:space="0" w:color="auto"/>
            </w:tcBorders>
          </w:tcPr>
          <w:p w14:paraId="78A273B7" w14:textId="77777777" w:rsidR="00570668" w:rsidRPr="00AA5EDA" w:rsidRDefault="00570668" w:rsidP="00045097">
            <w:pPr>
              <w:jc w:val="left"/>
              <w:rPr>
                <w:sz w:val="18"/>
                <w:szCs w:val="18"/>
              </w:rPr>
            </w:pPr>
            <w:r w:rsidRPr="00AA5EDA">
              <w:rPr>
                <w:sz w:val="18"/>
                <w:szCs w:val="18"/>
              </w:rPr>
              <w:t>Male belkaste pike na listju, na spodnji strani listov z lupo vidne pršice, listi rumenijo in se sušijo, na vršičkih in zgornji strani listov fina pajčevina in vidne pršice.</w:t>
            </w:r>
          </w:p>
        </w:tc>
        <w:tc>
          <w:tcPr>
            <w:tcW w:w="3190" w:type="dxa"/>
            <w:tcBorders>
              <w:top w:val="single" w:sz="4" w:space="0" w:color="auto"/>
              <w:left w:val="single" w:sz="4" w:space="0" w:color="auto"/>
              <w:bottom w:val="single" w:sz="4" w:space="0" w:color="auto"/>
              <w:right w:val="single" w:sz="4" w:space="0" w:color="auto"/>
            </w:tcBorders>
          </w:tcPr>
          <w:p w14:paraId="0B3E211B" w14:textId="77777777" w:rsidR="00570668" w:rsidRPr="00AA5EDA" w:rsidRDefault="00570668" w:rsidP="00045097">
            <w:pPr>
              <w:tabs>
                <w:tab w:val="left" w:pos="170"/>
              </w:tabs>
              <w:jc w:val="left"/>
              <w:rPr>
                <w:sz w:val="18"/>
                <w:szCs w:val="18"/>
              </w:rPr>
            </w:pPr>
            <w:r w:rsidRPr="00AA5EDA">
              <w:rPr>
                <w:sz w:val="18"/>
                <w:szCs w:val="18"/>
              </w:rPr>
              <w:t>Agrotehnični ukrepi:</w:t>
            </w:r>
          </w:p>
          <w:p w14:paraId="6988B264" w14:textId="2A71FFBD" w:rsidR="00570668" w:rsidRPr="00AA5EDA" w:rsidRDefault="00570668" w:rsidP="00830142">
            <w:pPr>
              <w:pStyle w:val="Oznaenseznam3"/>
              <w:rPr>
                <w:sz w:val="18"/>
                <w:szCs w:val="18"/>
              </w:rPr>
            </w:pPr>
            <w:r>
              <w:rPr>
                <w:sz w:val="18"/>
                <w:szCs w:val="18"/>
              </w:rPr>
              <w:t>-</w:t>
            </w:r>
            <w:r w:rsidRPr="00AA5EDA">
              <w:rPr>
                <w:sz w:val="18"/>
                <w:szCs w:val="18"/>
              </w:rPr>
              <w:t>odstranjevanje plevelov</w:t>
            </w:r>
          </w:p>
          <w:p w14:paraId="3C309F43" w14:textId="726CB1C0" w:rsidR="00570668" w:rsidRPr="00AA5EDA" w:rsidRDefault="00570668" w:rsidP="00830142">
            <w:pPr>
              <w:pStyle w:val="Oznaenseznam3"/>
              <w:rPr>
                <w:sz w:val="18"/>
                <w:szCs w:val="18"/>
              </w:rPr>
            </w:pPr>
            <w:r>
              <w:rPr>
                <w:sz w:val="18"/>
                <w:szCs w:val="18"/>
              </w:rPr>
              <w:t>-</w:t>
            </w:r>
            <w:r w:rsidRPr="00AA5EDA">
              <w:rPr>
                <w:sz w:val="18"/>
                <w:szCs w:val="18"/>
              </w:rPr>
              <w:t>odstranjevanje rastlinskih ostankov</w:t>
            </w:r>
          </w:p>
          <w:p w14:paraId="305AADA0" w14:textId="77777777" w:rsidR="00570668" w:rsidRPr="00AA5EDA" w:rsidRDefault="00570668" w:rsidP="00830142">
            <w:pPr>
              <w:pStyle w:val="Oznaenseznam3"/>
              <w:rPr>
                <w:sz w:val="18"/>
                <w:szCs w:val="18"/>
              </w:rPr>
            </w:pPr>
            <w:r w:rsidRPr="00AA5EDA">
              <w:rPr>
                <w:sz w:val="18"/>
                <w:szCs w:val="18"/>
              </w:rPr>
              <w:t>zasajevanje rumeno cvetočih rastlin v bližini nasadov</w:t>
            </w:r>
          </w:p>
          <w:p w14:paraId="21C39643" w14:textId="77777777" w:rsidR="00570668" w:rsidRPr="00AA5EDA" w:rsidRDefault="00570668" w:rsidP="00830142">
            <w:pPr>
              <w:pStyle w:val="Oznaenseznam3"/>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3D4D3AE" w14:textId="77777777" w:rsidR="00570668" w:rsidRPr="00AA5EDA" w:rsidRDefault="00570668" w:rsidP="00500388">
            <w:pPr>
              <w:jc w:val="left"/>
              <w:rPr>
                <w:iCs/>
                <w:sz w:val="18"/>
                <w:szCs w:val="18"/>
              </w:rPr>
            </w:pPr>
            <w:r w:rsidRPr="00AA5EDA">
              <w:rPr>
                <w:sz w:val="18"/>
                <w:szCs w:val="18"/>
              </w:rPr>
              <w:t xml:space="preserve">- </w:t>
            </w:r>
            <w:r w:rsidRPr="00AA5EDA">
              <w:rPr>
                <w:i/>
                <w:iCs/>
                <w:sz w:val="18"/>
                <w:szCs w:val="18"/>
              </w:rPr>
              <w:t>Beauveria Bassiana</w:t>
            </w:r>
            <w:r w:rsidRPr="00AA5EDA">
              <w:rPr>
                <w:iCs/>
                <w:sz w:val="18"/>
                <w:szCs w:val="18"/>
              </w:rPr>
              <w:t>, soj ATTC 74040</w:t>
            </w:r>
          </w:p>
          <w:p w14:paraId="56C99F23" w14:textId="77777777" w:rsidR="00570668" w:rsidRPr="00AA5EDA" w:rsidRDefault="00570668" w:rsidP="00500388">
            <w:pPr>
              <w:jc w:val="left"/>
              <w:rPr>
                <w:iCs/>
                <w:sz w:val="18"/>
                <w:szCs w:val="18"/>
              </w:rPr>
            </w:pPr>
            <w:r w:rsidRPr="00AA5EDA">
              <w:rPr>
                <w:iCs/>
                <w:sz w:val="18"/>
                <w:szCs w:val="18"/>
              </w:rPr>
              <w:t>-heksitiazoks</w:t>
            </w:r>
          </w:p>
          <w:p w14:paraId="0FEAF542" w14:textId="77777777" w:rsidR="00570668" w:rsidRPr="00AA5EDA" w:rsidRDefault="00570668" w:rsidP="00500388">
            <w:pPr>
              <w:jc w:val="left"/>
              <w:rPr>
                <w:iCs/>
                <w:sz w:val="18"/>
                <w:szCs w:val="18"/>
              </w:rPr>
            </w:pPr>
            <w:r w:rsidRPr="00AA5EDA">
              <w:rPr>
                <w:iCs/>
                <w:sz w:val="18"/>
                <w:szCs w:val="18"/>
              </w:rPr>
              <w:t>-fenpiroksimat</w:t>
            </w:r>
          </w:p>
          <w:p w14:paraId="43CF9BE6" w14:textId="77777777" w:rsidR="00570668" w:rsidRPr="00AA5EDA" w:rsidRDefault="00570668" w:rsidP="00500388">
            <w:pPr>
              <w:jc w:val="left"/>
              <w:rPr>
                <w:iCs/>
                <w:sz w:val="18"/>
                <w:szCs w:val="18"/>
              </w:rPr>
            </w:pPr>
          </w:p>
          <w:p w14:paraId="0E9CA5DE" w14:textId="77777777" w:rsidR="00570668" w:rsidRPr="00AA5EDA" w:rsidRDefault="00570668" w:rsidP="00500388">
            <w:pPr>
              <w:jc w:val="left"/>
              <w:rPr>
                <w:iCs/>
                <w:sz w:val="18"/>
                <w:szCs w:val="18"/>
              </w:rPr>
            </w:pPr>
          </w:p>
          <w:p w14:paraId="2A93EAED" w14:textId="77777777" w:rsidR="00570668" w:rsidRDefault="00570668" w:rsidP="00500388">
            <w:pPr>
              <w:jc w:val="left"/>
              <w:rPr>
                <w:iCs/>
                <w:sz w:val="18"/>
                <w:szCs w:val="18"/>
              </w:rPr>
            </w:pPr>
            <w:r w:rsidRPr="00AA5EDA">
              <w:rPr>
                <w:iCs/>
                <w:sz w:val="18"/>
                <w:szCs w:val="18"/>
              </w:rPr>
              <w:t>-abamektin</w:t>
            </w:r>
          </w:p>
          <w:p w14:paraId="78F5F718" w14:textId="07A83F32" w:rsidR="00570668" w:rsidRPr="00AA5EDA" w:rsidRDefault="00570668" w:rsidP="009B5FBD">
            <w:pPr>
              <w:jc w:val="left"/>
              <w:rPr>
                <w:iCs/>
                <w:sz w:val="18"/>
                <w:szCs w:val="18"/>
              </w:rPr>
            </w:pPr>
            <w:r>
              <w:rPr>
                <w:iCs/>
                <w:sz w:val="18"/>
                <w:szCs w:val="18"/>
              </w:rPr>
              <w:t>-mešanica terpenoidov QRD460</w:t>
            </w:r>
          </w:p>
        </w:tc>
        <w:tc>
          <w:tcPr>
            <w:tcW w:w="1870" w:type="dxa"/>
            <w:tcBorders>
              <w:top w:val="single" w:sz="4" w:space="0" w:color="auto"/>
              <w:left w:val="single" w:sz="4" w:space="0" w:color="auto"/>
              <w:bottom w:val="single" w:sz="4" w:space="0" w:color="auto"/>
              <w:right w:val="single" w:sz="4" w:space="0" w:color="auto"/>
            </w:tcBorders>
          </w:tcPr>
          <w:p w14:paraId="5C8D2460" w14:textId="77777777" w:rsidR="00570668" w:rsidRPr="0004773D" w:rsidRDefault="00570668" w:rsidP="00500388">
            <w:pPr>
              <w:jc w:val="left"/>
              <w:rPr>
                <w:b/>
                <w:sz w:val="18"/>
                <w:szCs w:val="18"/>
              </w:rPr>
            </w:pPr>
            <w:r w:rsidRPr="00AA5EDA">
              <w:rPr>
                <w:sz w:val="18"/>
                <w:szCs w:val="18"/>
              </w:rPr>
              <w:t>Naturalis</w:t>
            </w:r>
            <w:r>
              <w:rPr>
                <w:b/>
                <w:sz w:val="18"/>
                <w:szCs w:val="18"/>
              </w:rPr>
              <w:t>*1</w:t>
            </w:r>
          </w:p>
          <w:p w14:paraId="2DB94E18" w14:textId="77777777" w:rsidR="00570668" w:rsidRPr="00AA5EDA" w:rsidRDefault="00570668" w:rsidP="00500388">
            <w:pPr>
              <w:jc w:val="left"/>
              <w:rPr>
                <w:sz w:val="18"/>
                <w:szCs w:val="18"/>
              </w:rPr>
            </w:pPr>
          </w:p>
          <w:p w14:paraId="38F5B2AE" w14:textId="77777777" w:rsidR="00570668" w:rsidRPr="00AA5EDA" w:rsidRDefault="00570668" w:rsidP="00500388">
            <w:pPr>
              <w:jc w:val="left"/>
              <w:rPr>
                <w:sz w:val="18"/>
                <w:szCs w:val="18"/>
              </w:rPr>
            </w:pPr>
          </w:p>
          <w:p w14:paraId="44D48D62" w14:textId="77777777" w:rsidR="00570668" w:rsidRPr="00AA5EDA" w:rsidRDefault="00570668" w:rsidP="00500388">
            <w:pPr>
              <w:jc w:val="left"/>
              <w:rPr>
                <w:sz w:val="18"/>
                <w:szCs w:val="18"/>
              </w:rPr>
            </w:pPr>
            <w:r w:rsidRPr="00AA5EDA">
              <w:rPr>
                <w:sz w:val="18"/>
                <w:szCs w:val="18"/>
              </w:rPr>
              <w:t>Nissorun 10 WP</w:t>
            </w:r>
            <w:r w:rsidRPr="00AA5EDA">
              <w:rPr>
                <w:b/>
                <w:sz w:val="18"/>
                <w:szCs w:val="18"/>
              </w:rPr>
              <w:t>*</w:t>
            </w:r>
          </w:p>
          <w:p w14:paraId="2940D014" w14:textId="77777777" w:rsidR="00570668" w:rsidRPr="00AA5EDA" w:rsidRDefault="00570668" w:rsidP="00500388">
            <w:pPr>
              <w:jc w:val="left"/>
              <w:rPr>
                <w:b/>
                <w:sz w:val="18"/>
                <w:szCs w:val="18"/>
              </w:rPr>
            </w:pPr>
            <w:r w:rsidRPr="00AA5EDA">
              <w:rPr>
                <w:sz w:val="18"/>
                <w:szCs w:val="18"/>
              </w:rPr>
              <w:t>Ortus 5 SC</w:t>
            </w:r>
            <w:r>
              <w:rPr>
                <w:b/>
                <w:sz w:val="18"/>
                <w:szCs w:val="18"/>
              </w:rPr>
              <w:t>*1</w:t>
            </w:r>
            <w:r w:rsidRPr="00AA5EDA">
              <w:rPr>
                <w:b/>
                <w:sz w:val="18"/>
                <w:szCs w:val="18"/>
              </w:rPr>
              <w:t>*</w:t>
            </w:r>
          </w:p>
          <w:p w14:paraId="367B6330" w14:textId="77777777" w:rsidR="00570668" w:rsidRPr="00AA5EDA" w:rsidRDefault="00570668" w:rsidP="00500388">
            <w:pPr>
              <w:jc w:val="left"/>
              <w:rPr>
                <w:b/>
                <w:sz w:val="18"/>
                <w:szCs w:val="18"/>
              </w:rPr>
            </w:pPr>
          </w:p>
          <w:p w14:paraId="3698ECB3" w14:textId="77777777" w:rsidR="00570668" w:rsidRPr="00AA5EDA" w:rsidRDefault="00570668" w:rsidP="00500388">
            <w:pPr>
              <w:jc w:val="left"/>
              <w:rPr>
                <w:b/>
                <w:sz w:val="18"/>
                <w:szCs w:val="18"/>
              </w:rPr>
            </w:pPr>
          </w:p>
          <w:p w14:paraId="23BD54B6" w14:textId="77777777" w:rsidR="00570668" w:rsidRPr="0004773D" w:rsidRDefault="00570668" w:rsidP="00500388">
            <w:pPr>
              <w:jc w:val="left"/>
              <w:rPr>
                <w:b/>
                <w:sz w:val="18"/>
                <w:szCs w:val="18"/>
              </w:rPr>
            </w:pPr>
            <w:r w:rsidRPr="00AA5EDA">
              <w:rPr>
                <w:sz w:val="18"/>
                <w:szCs w:val="18"/>
              </w:rPr>
              <w:t>Vertimec pro</w:t>
            </w:r>
            <w:r>
              <w:rPr>
                <w:b/>
                <w:sz w:val="18"/>
                <w:szCs w:val="18"/>
              </w:rPr>
              <w:t>*1</w:t>
            </w:r>
          </w:p>
          <w:p w14:paraId="56C5028E" w14:textId="3167A11C" w:rsidR="00570668" w:rsidRPr="00AA5EDA" w:rsidRDefault="00570668" w:rsidP="00045097">
            <w:pPr>
              <w:jc w:val="left"/>
              <w:rPr>
                <w:sz w:val="18"/>
                <w:szCs w:val="18"/>
              </w:rPr>
            </w:pPr>
            <w:r>
              <w:rPr>
                <w:sz w:val="18"/>
                <w:szCs w:val="18"/>
              </w:rPr>
              <w:t>Requiem prime</w:t>
            </w:r>
            <w:r>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14:paraId="6F9C8496" w14:textId="77777777" w:rsidR="00570668" w:rsidRPr="00AA5EDA" w:rsidRDefault="00570668" w:rsidP="00500388">
            <w:pPr>
              <w:jc w:val="left"/>
              <w:rPr>
                <w:sz w:val="18"/>
                <w:szCs w:val="18"/>
              </w:rPr>
            </w:pPr>
            <w:r w:rsidRPr="00AA5EDA">
              <w:rPr>
                <w:sz w:val="18"/>
                <w:szCs w:val="18"/>
              </w:rPr>
              <w:t>2 l/ha</w:t>
            </w:r>
          </w:p>
          <w:p w14:paraId="62977164" w14:textId="77777777" w:rsidR="00570668" w:rsidRPr="00AA5EDA" w:rsidRDefault="00570668" w:rsidP="00500388">
            <w:pPr>
              <w:jc w:val="left"/>
              <w:rPr>
                <w:sz w:val="18"/>
                <w:szCs w:val="18"/>
              </w:rPr>
            </w:pPr>
          </w:p>
          <w:p w14:paraId="66E5EFC1" w14:textId="77777777" w:rsidR="00570668" w:rsidRPr="00AA5EDA" w:rsidRDefault="00570668" w:rsidP="00500388">
            <w:pPr>
              <w:jc w:val="left"/>
              <w:rPr>
                <w:sz w:val="18"/>
                <w:szCs w:val="18"/>
              </w:rPr>
            </w:pPr>
          </w:p>
          <w:p w14:paraId="1E2BA492" w14:textId="77777777" w:rsidR="00570668" w:rsidRPr="00AA5EDA" w:rsidRDefault="00570668" w:rsidP="00500388">
            <w:pPr>
              <w:jc w:val="left"/>
              <w:rPr>
                <w:sz w:val="18"/>
                <w:szCs w:val="18"/>
              </w:rPr>
            </w:pPr>
            <w:r w:rsidRPr="00AA5EDA">
              <w:rPr>
                <w:sz w:val="18"/>
                <w:szCs w:val="18"/>
              </w:rPr>
              <w:t>1 kg/ha</w:t>
            </w:r>
          </w:p>
          <w:p w14:paraId="0B552645" w14:textId="77777777" w:rsidR="00570668" w:rsidRPr="00AA5EDA" w:rsidRDefault="00570668" w:rsidP="00500388">
            <w:pPr>
              <w:jc w:val="left"/>
              <w:rPr>
                <w:sz w:val="18"/>
                <w:szCs w:val="18"/>
              </w:rPr>
            </w:pPr>
            <w:r w:rsidRPr="00AA5EDA">
              <w:rPr>
                <w:sz w:val="18"/>
                <w:szCs w:val="18"/>
              </w:rPr>
              <w:t>0,15% (najvišji odmerek 1,5 l/ha)</w:t>
            </w:r>
          </w:p>
          <w:p w14:paraId="5CA9E581" w14:textId="77777777" w:rsidR="00570668" w:rsidRDefault="00570668" w:rsidP="00500388">
            <w:pPr>
              <w:jc w:val="left"/>
              <w:rPr>
                <w:sz w:val="18"/>
                <w:szCs w:val="18"/>
              </w:rPr>
            </w:pPr>
            <w:r w:rsidRPr="00AA5EDA">
              <w:rPr>
                <w:sz w:val="18"/>
                <w:szCs w:val="18"/>
              </w:rPr>
              <w:t>1,125 l/ha</w:t>
            </w:r>
          </w:p>
          <w:p w14:paraId="67AF7646" w14:textId="7CD667CB" w:rsidR="00570668" w:rsidRPr="00AA5EDA" w:rsidRDefault="00570668" w:rsidP="00045097">
            <w:pPr>
              <w:jc w:val="left"/>
              <w:rPr>
                <w:sz w:val="18"/>
                <w:szCs w:val="18"/>
              </w:rPr>
            </w:pPr>
            <w:r w:rsidRPr="0004773D">
              <w:rPr>
                <w:sz w:val="18"/>
                <w:szCs w:val="18"/>
              </w:rPr>
              <w:t>5 l/ha na višinski meter rastline (max. 10 l/ha)</w:t>
            </w:r>
          </w:p>
        </w:tc>
        <w:tc>
          <w:tcPr>
            <w:tcW w:w="1100" w:type="dxa"/>
            <w:tcBorders>
              <w:top w:val="single" w:sz="4" w:space="0" w:color="auto"/>
              <w:left w:val="single" w:sz="4" w:space="0" w:color="auto"/>
              <w:bottom w:val="single" w:sz="4" w:space="0" w:color="auto"/>
              <w:right w:val="single" w:sz="4" w:space="0" w:color="auto"/>
            </w:tcBorders>
          </w:tcPr>
          <w:p w14:paraId="4858C018" w14:textId="77777777" w:rsidR="00570668" w:rsidRPr="00AA5EDA" w:rsidRDefault="00570668" w:rsidP="00500388">
            <w:pPr>
              <w:jc w:val="left"/>
              <w:rPr>
                <w:sz w:val="18"/>
                <w:szCs w:val="18"/>
              </w:rPr>
            </w:pPr>
            <w:r w:rsidRPr="00AA5EDA">
              <w:rPr>
                <w:sz w:val="18"/>
                <w:szCs w:val="18"/>
              </w:rPr>
              <w:t>ni potrebna</w:t>
            </w:r>
          </w:p>
          <w:p w14:paraId="0FCE418C" w14:textId="77777777" w:rsidR="00570668" w:rsidRPr="00AA5EDA" w:rsidRDefault="00570668" w:rsidP="00500388">
            <w:pPr>
              <w:jc w:val="left"/>
              <w:rPr>
                <w:sz w:val="18"/>
                <w:szCs w:val="18"/>
              </w:rPr>
            </w:pPr>
          </w:p>
          <w:p w14:paraId="76B54FC1" w14:textId="77777777" w:rsidR="00570668" w:rsidRPr="00AA5EDA" w:rsidRDefault="00570668" w:rsidP="00500388">
            <w:pPr>
              <w:jc w:val="left"/>
              <w:rPr>
                <w:sz w:val="18"/>
                <w:szCs w:val="18"/>
              </w:rPr>
            </w:pPr>
          </w:p>
          <w:p w14:paraId="24C18C49" w14:textId="77777777" w:rsidR="00570668" w:rsidRPr="00AA5EDA" w:rsidRDefault="00570668" w:rsidP="00500388">
            <w:pPr>
              <w:jc w:val="left"/>
              <w:rPr>
                <w:sz w:val="18"/>
                <w:szCs w:val="18"/>
              </w:rPr>
            </w:pPr>
            <w:r w:rsidRPr="00AA5EDA">
              <w:rPr>
                <w:sz w:val="18"/>
                <w:szCs w:val="18"/>
              </w:rPr>
              <w:t>3</w:t>
            </w:r>
          </w:p>
          <w:p w14:paraId="302F9906" w14:textId="77777777" w:rsidR="00570668" w:rsidRPr="00AA5EDA" w:rsidRDefault="00570668" w:rsidP="00500388">
            <w:pPr>
              <w:jc w:val="left"/>
              <w:rPr>
                <w:sz w:val="18"/>
                <w:szCs w:val="18"/>
              </w:rPr>
            </w:pPr>
            <w:r w:rsidRPr="00AA5EDA">
              <w:rPr>
                <w:sz w:val="18"/>
                <w:szCs w:val="18"/>
              </w:rPr>
              <w:t>7</w:t>
            </w:r>
          </w:p>
          <w:p w14:paraId="2D0E401D" w14:textId="77777777" w:rsidR="00570668" w:rsidRPr="00AA5EDA" w:rsidRDefault="00570668" w:rsidP="00500388">
            <w:pPr>
              <w:jc w:val="left"/>
              <w:rPr>
                <w:sz w:val="18"/>
                <w:szCs w:val="18"/>
              </w:rPr>
            </w:pPr>
          </w:p>
          <w:p w14:paraId="16BE7693" w14:textId="77777777" w:rsidR="00570668" w:rsidRPr="00AA5EDA" w:rsidRDefault="00570668" w:rsidP="00500388">
            <w:pPr>
              <w:jc w:val="left"/>
              <w:rPr>
                <w:sz w:val="18"/>
                <w:szCs w:val="18"/>
              </w:rPr>
            </w:pPr>
          </w:p>
          <w:p w14:paraId="23D7974E" w14:textId="77777777" w:rsidR="00570668" w:rsidRDefault="00570668" w:rsidP="00500388">
            <w:pPr>
              <w:jc w:val="left"/>
              <w:rPr>
                <w:sz w:val="18"/>
                <w:szCs w:val="18"/>
              </w:rPr>
            </w:pPr>
            <w:r w:rsidRPr="00AA5EDA">
              <w:rPr>
                <w:sz w:val="18"/>
                <w:szCs w:val="18"/>
              </w:rPr>
              <w:t>3</w:t>
            </w:r>
          </w:p>
          <w:p w14:paraId="533253B7" w14:textId="20D46421" w:rsidR="00570668" w:rsidRPr="00AA5EDA" w:rsidRDefault="00570668" w:rsidP="00045097">
            <w:pPr>
              <w:jc w:val="left"/>
              <w:rPr>
                <w:sz w:val="18"/>
                <w:szCs w:val="18"/>
              </w:rPr>
            </w:pPr>
            <w:r>
              <w:rPr>
                <w:sz w:val="18"/>
                <w:szCs w:val="18"/>
              </w:rPr>
              <w:t>1</w:t>
            </w:r>
          </w:p>
        </w:tc>
        <w:tc>
          <w:tcPr>
            <w:tcW w:w="2200" w:type="dxa"/>
            <w:tcBorders>
              <w:top w:val="single" w:sz="4" w:space="0" w:color="auto"/>
              <w:left w:val="single" w:sz="4" w:space="0" w:color="auto"/>
              <w:bottom w:val="single" w:sz="4" w:space="0" w:color="auto"/>
              <w:right w:val="single" w:sz="4" w:space="0" w:color="auto"/>
            </w:tcBorders>
          </w:tcPr>
          <w:p w14:paraId="0F1202D5" w14:textId="77777777" w:rsidR="00570668" w:rsidRDefault="00570668" w:rsidP="00500388">
            <w:pPr>
              <w:jc w:val="left"/>
              <w:rPr>
                <w:b/>
                <w:sz w:val="18"/>
                <w:szCs w:val="18"/>
              </w:rPr>
            </w:pPr>
            <w:r>
              <w:rPr>
                <w:b/>
                <w:sz w:val="18"/>
                <w:szCs w:val="18"/>
              </w:rPr>
              <w:t>*1   30.04.2020</w:t>
            </w:r>
          </w:p>
          <w:p w14:paraId="41036BBD" w14:textId="77777777" w:rsidR="00570668" w:rsidRPr="00AA5EDA" w:rsidRDefault="00570668" w:rsidP="00500388">
            <w:pPr>
              <w:jc w:val="left"/>
              <w:rPr>
                <w:b/>
                <w:sz w:val="18"/>
                <w:szCs w:val="18"/>
              </w:rPr>
            </w:pPr>
            <w:r w:rsidRPr="00AA5EDA">
              <w:rPr>
                <w:b/>
                <w:sz w:val="18"/>
                <w:szCs w:val="18"/>
              </w:rPr>
              <w:t xml:space="preserve">* </w:t>
            </w:r>
            <w:r w:rsidRPr="00AA5EDA">
              <w:rPr>
                <w:sz w:val="18"/>
                <w:szCs w:val="18"/>
              </w:rPr>
              <w:t>uporaba v ZAŠČITENIH PROSTORIH</w:t>
            </w:r>
            <w:r w:rsidRPr="00AA5EDA" w:rsidDel="00920D86">
              <w:rPr>
                <w:b/>
                <w:sz w:val="18"/>
                <w:szCs w:val="18"/>
              </w:rPr>
              <w:t xml:space="preserve"> </w:t>
            </w:r>
          </w:p>
          <w:p w14:paraId="3B48FAA4" w14:textId="77777777" w:rsidR="00570668" w:rsidRPr="00AA5EDA" w:rsidRDefault="00570668" w:rsidP="00500388">
            <w:pPr>
              <w:jc w:val="left"/>
              <w:rPr>
                <w:b/>
                <w:sz w:val="18"/>
                <w:szCs w:val="18"/>
              </w:rPr>
            </w:pPr>
          </w:p>
          <w:p w14:paraId="79C43C44" w14:textId="77777777" w:rsidR="00570668" w:rsidRPr="00AA5EDA" w:rsidRDefault="00570668" w:rsidP="00500388">
            <w:pPr>
              <w:jc w:val="left"/>
              <w:rPr>
                <w:b/>
                <w:sz w:val="18"/>
                <w:szCs w:val="18"/>
              </w:rPr>
            </w:pPr>
          </w:p>
          <w:p w14:paraId="784902F9" w14:textId="77777777" w:rsidR="00570668" w:rsidRPr="00AA5EDA" w:rsidRDefault="00570668" w:rsidP="00500388">
            <w:pPr>
              <w:jc w:val="left"/>
              <w:rPr>
                <w:b/>
                <w:sz w:val="18"/>
                <w:szCs w:val="18"/>
              </w:rPr>
            </w:pPr>
          </w:p>
          <w:p w14:paraId="2403F77B" w14:textId="77777777" w:rsidR="00570668" w:rsidRPr="00AA5EDA" w:rsidRDefault="00570668" w:rsidP="00500388">
            <w:pPr>
              <w:jc w:val="left"/>
              <w:rPr>
                <w:b/>
                <w:sz w:val="18"/>
                <w:szCs w:val="18"/>
              </w:rPr>
            </w:pPr>
          </w:p>
          <w:p w14:paraId="11AF9E38" w14:textId="77777777" w:rsidR="00570668" w:rsidRPr="00AA5EDA" w:rsidRDefault="00570668" w:rsidP="00045097">
            <w:pPr>
              <w:jc w:val="left"/>
              <w:rPr>
                <w:b/>
                <w:sz w:val="18"/>
                <w:szCs w:val="18"/>
              </w:rPr>
            </w:pPr>
          </w:p>
        </w:tc>
      </w:tr>
    </w:tbl>
    <w:p w14:paraId="0132E2AC" w14:textId="77777777" w:rsidR="00EF0EBC" w:rsidRPr="000307BC" w:rsidRDefault="00EF0EBC" w:rsidP="003F13E4">
      <w:pPr>
        <w:pStyle w:val="Sprotnaopomba-besedilo"/>
        <w:widowControl w:val="0"/>
        <w:jc w:val="left"/>
        <w:rPr>
          <w:sz w:val="18"/>
          <w:szCs w:val="18"/>
          <w:lang w:val="sl-SI"/>
        </w:rPr>
      </w:pPr>
      <w:r w:rsidRPr="000307BC">
        <w:rPr>
          <w:sz w:val="18"/>
          <w:szCs w:val="18"/>
          <w:lang w:val="sl-SI"/>
        </w:rPr>
        <w:lastRenderedPageBreak/>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01073A2" w14:textId="50ABA5BF" w:rsidR="00BA5CD2" w:rsidRPr="003C3688" w:rsidRDefault="00EF0EBC" w:rsidP="003C3688">
      <w:pPr>
        <w:jc w:val="center"/>
      </w:pPr>
      <w:r w:rsidRPr="000307BC">
        <w:rPr>
          <w:sz w:val="20"/>
        </w:rPr>
        <w:br w:type="page"/>
      </w:r>
      <w:r w:rsidRPr="003C3688">
        <w:lastRenderedPageBreak/>
        <w:t>INTEGRIRANO VARSTVO PAPRIKE - list 6</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2310"/>
        <w:gridCol w:w="1840"/>
        <w:gridCol w:w="2073"/>
        <w:gridCol w:w="1320"/>
        <w:gridCol w:w="1177"/>
        <w:gridCol w:w="2353"/>
      </w:tblGrid>
      <w:tr w:rsidR="00EF0EBC" w:rsidRPr="00AA5EDA" w14:paraId="5352C398" w14:textId="77777777" w:rsidTr="0047549D">
        <w:tc>
          <w:tcPr>
            <w:tcW w:w="1398" w:type="dxa"/>
            <w:tcBorders>
              <w:top w:val="single" w:sz="12" w:space="0" w:color="auto"/>
              <w:left w:val="single" w:sz="12" w:space="0" w:color="auto"/>
              <w:bottom w:val="single" w:sz="12" w:space="0" w:color="auto"/>
              <w:right w:val="single" w:sz="12" w:space="0" w:color="auto"/>
            </w:tcBorders>
          </w:tcPr>
          <w:p w14:paraId="4ACA3A40"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4B299123" w14:textId="77777777" w:rsidR="00EF0EBC" w:rsidRPr="00AA5EDA" w:rsidRDefault="00EF0EBC" w:rsidP="00045097">
            <w:pPr>
              <w:jc w:val="left"/>
              <w:rPr>
                <w:sz w:val="18"/>
                <w:szCs w:val="18"/>
              </w:rPr>
            </w:pPr>
            <w:r w:rsidRPr="00AA5EDA">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14B1D2D2" w14:textId="77777777" w:rsidR="00EF0EBC" w:rsidRPr="00AA5EDA" w:rsidRDefault="00EF0EBC" w:rsidP="00045097">
            <w:pPr>
              <w:tabs>
                <w:tab w:val="left" w:pos="170"/>
              </w:tabs>
              <w:rPr>
                <w:sz w:val="18"/>
                <w:szCs w:val="18"/>
              </w:rPr>
            </w:pPr>
            <w:r w:rsidRPr="00AA5EDA">
              <w:rPr>
                <w:sz w:val="18"/>
                <w:szCs w:val="18"/>
              </w:rPr>
              <w:t>UKREPI</w:t>
            </w:r>
          </w:p>
        </w:tc>
        <w:tc>
          <w:tcPr>
            <w:tcW w:w="1840" w:type="dxa"/>
            <w:tcBorders>
              <w:top w:val="single" w:sz="12" w:space="0" w:color="auto"/>
              <w:left w:val="single" w:sz="12" w:space="0" w:color="auto"/>
              <w:bottom w:val="single" w:sz="12" w:space="0" w:color="auto"/>
              <w:right w:val="single" w:sz="12" w:space="0" w:color="auto"/>
            </w:tcBorders>
          </w:tcPr>
          <w:p w14:paraId="04F1735F" w14:textId="77777777" w:rsidR="00EF0EBC" w:rsidRPr="00AA5EDA" w:rsidRDefault="00EF0EBC" w:rsidP="00045097">
            <w:pPr>
              <w:rPr>
                <w:sz w:val="18"/>
                <w:szCs w:val="18"/>
              </w:rPr>
            </w:pPr>
            <w:r w:rsidRPr="00AA5EDA">
              <w:rPr>
                <w:sz w:val="18"/>
                <w:szCs w:val="18"/>
              </w:rPr>
              <w:t>AKTIVNA SNOV</w:t>
            </w:r>
          </w:p>
        </w:tc>
        <w:tc>
          <w:tcPr>
            <w:tcW w:w="2073" w:type="dxa"/>
            <w:tcBorders>
              <w:top w:val="single" w:sz="12" w:space="0" w:color="auto"/>
              <w:left w:val="single" w:sz="12" w:space="0" w:color="auto"/>
              <w:bottom w:val="single" w:sz="12" w:space="0" w:color="auto"/>
              <w:right w:val="single" w:sz="12" w:space="0" w:color="auto"/>
            </w:tcBorders>
          </w:tcPr>
          <w:p w14:paraId="3DE3B604" w14:textId="77777777" w:rsidR="00EF0EBC" w:rsidRPr="00AA5EDA" w:rsidRDefault="00EF0EBC" w:rsidP="00045097">
            <w:pPr>
              <w:jc w:val="left"/>
              <w:rPr>
                <w:sz w:val="18"/>
                <w:szCs w:val="18"/>
              </w:rPr>
            </w:pPr>
            <w:r w:rsidRPr="00AA5EDA">
              <w:rPr>
                <w:sz w:val="18"/>
                <w:szCs w:val="18"/>
              </w:rPr>
              <w:t>FITOFARM.</w:t>
            </w:r>
          </w:p>
          <w:p w14:paraId="63CA7B43"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69E7A1F0" w14:textId="77777777" w:rsidR="00EF0EBC" w:rsidRPr="00AA5EDA" w:rsidRDefault="00EF0EBC" w:rsidP="00045097">
            <w:pPr>
              <w:rPr>
                <w:sz w:val="18"/>
                <w:szCs w:val="18"/>
              </w:rPr>
            </w:pPr>
            <w:r w:rsidRPr="00AA5EDA">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63C63E7" w14:textId="77777777" w:rsidR="00EF0EBC" w:rsidRPr="00AA5EDA" w:rsidRDefault="00EF0EBC" w:rsidP="00045097">
            <w:pPr>
              <w:rPr>
                <w:sz w:val="18"/>
                <w:szCs w:val="18"/>
              </w:rPr>
            </w:pPr>
            <w:r w:rsidRPr="00AA5EDA">
              <w:rPr>
                <w:sz w:val="18"/>
                <w:szCs w:val="18"/>
              </w:rPr>
              <w:t>KARENCA</w:t>
            </w:r>
          </w:p>
        </w:tc>
        <w:tc>
          <w:tcPr>
            <w:tcW w:w="2353" w:type="dxa"/>
            <w:tcBorders>
              <w:top w:val="single" w:sz="12" w:space="0" w:color="auto"/>
              <w:left w:val="single" w:sz="12" w:space="0" w:color="auto"/>
              <w:bottom w:val="single" w:sz="12" w:space="0" w:color="auto"/>
              <w:right w:val="single" w:sz="12" w:space="0" w:color="auto"/>
            </w:tcBorders>
          </w:tcPr>
          <w:p w14:paraId="05D18E75" w14:textId="77777777" w:rsidR="00EF0EBC" w:rsidRPr="00AA5EDA" w:rsidRDefault="00EF0EBC" w:rsidP="00045097">
            <w:pPr>
              <w:rPr>
                <w:sz w:val="18"/>
                <w:szCs w:val="18"/>
              </w:rPr>
            </w:pPr>
            <w:r w:rsidRPr="00AA5EDA">
              <w:rPr>
                <w:sz w:val="18"/>
                <w:szCs w:val="18"/>
              </w:rPr>
              <w:t>OPOMBE</w:t>
            </w:r>
          </w:p>
        </w:tc>
      </w:tr>
      <w:tr w:rsidR="00570668" w:rsidRPr="00AA5EDA" w14:paraId="69436B96" w14:textId="77777777" w:rsidTr="0047549D">
        <w:tc>
          <w:tcPr>
            <w:tcW w:w="1398" w:type="dxa"/>
            <w:vMerge w:val="restart"/>
            <w:tcBorders>
              <w:top w:val="single" w:sz="4" w:space="0" w:color="auto"/>
              <w:left w:val="single" w:sz="4" w:space="0" w:color="auto"/>
              <w:right w:val="single" w:sz="4" w:space="0" w:color="auto"/>
            </w:tcBorders>
          </w:tcPr>
          <w:p w14:paraId="292674B0" w14:textId="77777777" w:rsidR="00570668" w:rsidRPr="00AA5EDA" w:rsidRDefault="00570668" w:rsidP="00045097">
            <w:pPr>
              <w:jc w:val="left"/>
              <w:rPr>
                <w:sz w:val="18"/>
                <w:szCs w:val="18"/>
              </w:rPr>
            </w:pPr>
            <w:r w:rsidRPr="00AA5EDA">
              <w:rPr>
                <w:b/>
                <w:bCs/>
                <w:sz w:val="18"/>
                <w:szCs w:val="18"/>
              </w:rPr>
              <w:t>Rastlinjakov ščitkar</w:t>
            </w:r>
          </w:p>
          <w:p w14:paraId="43574EF1" w14:textId="77777777" w:rsidR="00570668" w:rsidRPr="00AA5EDA" w:rsidRDefault="00570668" w:rsidP="00045097">
            <w:pPr>
              <w:jc w:val="left"/>
              <w:rPr>
                <w:sz w:val="18"/>
                <w:szCs w:val="18"/>
              </w:rPr>
            </w:pPr>
            <w:r w:rsidRPr="00AA5EDA">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14:paraId="077C4693" w14:textId="77777777" w:rsidR="00570668" w:rsidRPr="00AA5EDA" w:rsidRDefault="00570668">
            <w:pPr>
              <w:jc w:val="left"/>
              <w:rPr>
                <w:sz w:val="18"/>
                <w:szCs w:val="18"/>
              </w:rPr>
            </w:pPr>
            <w:r w:rsidRPr="00AA5EDA">
              <w:rPr>
                <w:sz w:val="18"/>
                <w:szCs w:val="18"/>
              </w:rPr>
              <w:t>Na listu lepljiva sajasta prevleka, rastline zaostajajo v rasti, ob dotiku letijo beli rastlinjakovi ščitkarji, na spodnji strani listov svetlozelene negibne breznoge ličinke.</w:t>
            </w:r>
          </w:p>
        </w:tc>
        <w:tc>
          <w:tcPr>
            <w:tcW w:w="2310" w:type="dxa"/>
            <w:vMerge w:val="restart"/>
            <w:tcBorders>
              <w:top w:val="single" w:sz="4" w:space="0" w:color="auto"/>
              <w:left w:val="single" w:sz="4" w:space="0" w:color="auto"/>
              <w:right w:val="single" w:sz="4" w:space="0" w:color="auto"/>
            </w:tcBorders>
          </w:tcPr>
          <w:p w14:paraId="45AC32C5" w14:textId="77777777" w:rsidR="00570668" w:rsidRPr="00AA5EDA" w:rsidRDefault="00570668" w:rsidP="00045097">
            <w:pPr>
              <w:tabs>
                <w:tab w:val="left" w:pos="170"/>
              </w:tabs>
              <w:jc w:val="left"/>
              <w:rPr>
                <w:sz w:val="18"/>
                <w:szCs w:val="18"/>
              </w:rPr>
            </w:pPr>
            <w:r w:rsidRPr="00AA5EDA">
              <w:rPr>
                <w:sz w:val="18"/>
                <w:szCs w:val="18"/>
              </w:rPr>
              <w:t>Agrotehnični ukrepi:</w:t>
            </w:r>
          </w:p>
          <w:p w14:paraId="7A248056" w14:textId="4EEC0683" w:rsidR="00570668" w:rsidRPr="00AA5EDA" w:rsidRDefault="00570668" w:rsidP="00830142">
            <w:pPr>
              <w:pStyle w:val="Oznaenseznam3"/>
              <w:rPr>
                <w:sz w:val="18"/>
                <w:szCs w:val="18"/>
              </w:rPr>
            </w:pPr>
            <w:r>
              <w:rPr>
                <w:sz w:val="18"/>
                <w:szCs w:val="18"/>
              </w:rPr>
              <w:t>-</w:t>
            </w:r>
            <w:r w:rsidRPr="00AA5EDA">
              <w:rPr>
                <w:sz w:val="18"/>
                <w:szCs w:val="18"/>
              </w:rPr>
              <w:t>preprečevanje zapleveljenosti</w:t>
            </w:r>
          </w:p>
          <w:p w14:paraId="655C5C19" w14:textId="4FC2C1DB" w:rsidR="00570668" w:rsidRPr="00AA5EDA" w:rsidRDefault="00570668" w:rsidP="00830142">
            <w:pPr>
              <w:pStyle w:val="Oznaenseznam3"/>
              <w:rPr>
                <w:sz w:val="18"/>
                <w:szCs w:val="18"/>
              </w:rPr>
            </w:pPr>
            <w:r>
              <w:rPr>
                <w:sz w:val="18"/>
                <w:szCs w:val="18"/>
              </w:rPr>
              <w:t>-</w:t>
            </w:r>
            <w:r w:rsidRPr="00AA5EDA">
              <w:rPr>
                <w:sz w:val="18"/>
                <w:szCs w:val="18"/>
              </w:rPr>
              <w:t>uporaba rumenih lepljivih plošč.</w:t>
            </w:r>
          </w:p>
          <w:p w14:paraId="23462AD6" w14:textId="77777777" w:rsidR="00570668" w:rsidRPr="00AA5EDA" w:rsidRDefault="00570668" w:rsidP="00830142">
            <w:pPr>
              <w:pStyle w:val="Oznaenseznam3"/>
              <w:rPr>
                <w:sz w:val="18"/>
                <w:szCs w:val="18"/>
              </w:rPr>
            </w:pPr>
          </w:p>
          <w:p w14:paraId="55E621F7" w14:textId="77777777" w:rsidR="00570668" w:rsidRPr="00AA5EDA" w:rsidRDefault="00570668" w:rsidP="00830142">
            <w:pPr>
              <w:pStyle w:val="Oznaenseznam3"/>
              <w:rPr>
                <w:sz w:val="18"/>
                <w:szCs w:val="18"/>
              </w:rPr>
            </w:pPr>
            <w:r w:rsidRPr="00AA5EDA">
              <w:rPr>
                <w:sz w:val="18"/>
                <w:szCs w:val="18"/>
              </w:rPr>
              <w:t>Uporaba domorodnih koristnih organizmov.</w:t>
            </w:r>
          </w:p>
        </w:tc>
        <w:tc>
          <w:tcPr>
            <w:tcW w:w="1840" w:type="dxa"/>
            <w:vMerge w:val="restart"/>
            <w:tcBorders>
              <w:top w:val="single" w:sz="4" w:space="0" w:color="auto"/>
              <w:left w:val="single" w:sz="4" w:space="0" w:color="auto"/>
              <w:right w:val="single" w:sz="4" w:space="0" w:color="auto"/>
            </w:tcBorders>
          </w:tcPr>
          <w:p w14:paraId="433D8678" w14:textId="77777777" w:rsidR="00570668" w:rsidRPr="00AA5EDA" w:rsidRDefault="00570668" w:rsidP="00500388">
            <w:pPr>
              <w:pStyle w:val="Oznaenseznam3"/>
              <w:rPr>
                <w:sz w:val="18"/>
                <w:szCs w:val="18"/>
              </w:rPr>
            </w:pPr>
            <w:r w:rsidRPr="00AA5EDA">
              <w:rPr>
                <w:sz w:val="18"/>
                <w:szCs w:val="18"/>
              </w:rPr>
              <w:t xml:space="preserve"> </w:t>
            </w:r>
            <w:r>
              <w:rPr>
                <w:sz w:val="18"/>
                <w:szCs w:val="18"/>
              </w:rPr>
              <w:t>-</w:t>
            </w:r>
            <w:r w:rsidRPr="00AA5EDA">
              <w:rPr>
                <w:sz w:val="18"/>
                <w:szCs w:val="18"/>
              </w:rPr>
              <w:t>imidakloprid</w:t>
            </w:r>
          </w:p>
          <w:p w14:paraId="2A5C8708" w14:textId="77777777" w:rsidR="00570668" w:rsidRPr="00AA5EDA" w:rsidRDefault="00570668" w:rsidP="00500388">
            <w:pPr>
              <w:pStyle w:val="Oznaenseznam3"/>
              <w:rPr>
                <w:sz w:val="18"/>
                <w:szCs w:val="18"/>
              </w:rPr>
            </w:pPr>
          </w:p>
          <w:p w14:paraId="3AB504CA" w14:textId="77777777" w:rsidR="00570668" w:rsidRPr="00AA5EDA" w:rsidRDefault="00570668" w:rsidP="00500388">
            <w:pPr>
              <w:pStyle w:val="Oznaenseznam3"/>
              <w:rPr>
                <w:sz w:val="18"/>
                <w:szCs w:val="18"/>
              </w:rPr>
            </w:pPr>
          </w:p>
          <w:p w14:paraId="4D858CC7" w14:textId="77777777" w:rsidR="00570668" w:rsidRPr="00AA5EDA" w:rsidRDefault="00570668" w:rsidP="00500388">
            <w:pPr>
              <w:jc w:val="left"/>
              <w:rPr>
                <w:sz w:val="18"/>
                <w:szCs w:val="18"/>
              </w:rPr>
            </w:pPr>
            <w:r w:rsidRPr="00AA5EDA">
              <w:rPr>
                <w:sz w:val="18"/>
                <w:szCs w:val="18"/>
              </w:rPr>
              <w:t>- tiametoksam</w:t>
            </w:r>
          </w:p>
          <w:p w14:paraId="17768E81" w14:textId="77777777" w:rsidR="00570668" w:rsidRPr="00FA5D27" w:rsidRDefault="00570668" w:rsidP="00500388">
            <w:pPr>
              <w:numPr>
                <w:ilvl w:val="0"/>
                <w:numId w:val="7"/>
              </w:numPr>
              <w:tabs>
                <w:tab w:val="clear" w:pos="360"/>
                <w:tab w:val="num" w:pos="122"/>
              </w:tabs>
              <w:jc w:val="left"/>
              <w:rPr>
                <w:sz w:val="18"/>
                <w:szCs w:val="18"/>
              </w:rPr>
            </w:pPr>
            <w:r w:rsidRPr="00AA5EDA">
              <w:rPr>
                <w:sz w:val="18"/>
                <w:szCs w:val="18"/>
              </w:rPr>
              <w:t>lambda-cihalotrin</w:t>
            </w:r>
          </w:p>
          <w:p w14:paraId="3A45A708" w14:textId="77777777" w:rsidR="00570668" w:rsidRPr="00AA5EDA" w:rsidRDefault="00570668" w:rsidP="00500388">
            <w:pPr>
              <w:numPr>
                <w:ilvl w:val="0"/>
                <w:numId w:val="7"/>
              </w:numPr>
              <w:tabs>
                <w:tab w:val="clear" w:pos="360"/>
                <w:tab w:val="num" w:pos="122"/>
              </w:tabs>
              <w:jc w:val="left"/>
              <w:rPr>
                <w:sz w:val="18"/>
                <w:szCs w:val="18"/>
              </w:rPr>
            </w:pPr>
            <w:r w:rsidRPr="00AA5EDA">
              <w:rPr>
                <w:sz w:val="18"/>
                <w:szCs w:val="18"/>
              </w:rPr>
              <w:t>acetamiprid</w:t>
            </w:r>
          </w:p>
          <w:p w14:paraId="1D25B247" w14:textId="77777777" w:rsidR="00570668" w:rsidRDefault="00570668" w:rsidP="00500388">
            <w:pPr>
              <w:jc w:val="left"/>
              <w:rPr>
                <w:sz w:val="18"/>
                <w:szCs w:val="18"/>
              </w:rPr>
            </w:pPr>
            <w:r w:rsidRPr="00AA5EDA">
              <w:rPr>
                <w:sz w:val="18"/>
                <w:szCs w:val="18"/>
              </w:rPr>
              <w:t>-</w:t>
            </w:r>
            <w:r w:rsidRPr="00AA5EDA">
              <w:rPr>
                <w:i/>
                <w:sz w:val="18"/>
                <w:szCs w:val="18"/>
              </w:rPr>
              <w:t>Beauveria</w:t>
            </w:r>
            <w:r w:rsidRPr="00AA5EDA">
              <w:rPr>
                <w:sz w:val="18"/>
                <w:szCs w:val="18"/>
              </w:rPr>
              <w:t xml:space="preserve"> </w:t>
            </w:r>
            <w:r w:rsidRPr="00AA5EDA">
              <w:rPr>
                <w:i/>
                <w:sz w:val="18"/>
                <w:szCs w:val="18"/>
              </w:rPr>
              <w:t>Bassiana</w:t>
            </w:r>
            <w:r w:rsidRPr="00AA5EDA">
              <w:rPr>
                <w:sz w:val="18"/>
                <w:szCs w:val="18"/>
              </w:rPr>
              <w:t>, soj ATTC 74040</w:t>
            </w:r>
          </w:p>
          <w:p w14:paraId="4A351580" w14:textId="77777777" w:rsidR="00570668" w:rsidRPr="00AA5EDA" w:rsidRDefault="00570668" w:rsidP="00500388">
            <w:pPr>
              <w:jc w:val="left"/>
              <w:rPr>
                <w:sz w:val="18"/>
                <w:szCs w:val="18"/>
              </w:rPr>
            </w:pPr>
            <w:r>
              <w:rPr>
                <w:sz w:val="18"/>
                <w:szCs w:val="18"/>
              </w:rPr>
              <w:t>-</w:t>
            </w:r>
            <w:r w:rsidRPr="00AA5EDA">
              <w:rPr>
                <w:i/>
                <w:sz w:val="18"/>
                <w:szCs w:val="18"/>
              </w:rPr>
              <w:t xml:space="preserve"> Beauveria</w:t>
            </w:r>
            <w:r w:rsidRPr="00AA5EDA">
              <w:rPr>
                <w:sz w:val="18"/>
                <w:szCs w:val="18"/>
              </w:rPr>
              <w:t xml:space="preserve"> </w:t>
            </w:r>
            <w:r w:rsidRPr="00AA5EDA">
              <w:rPr>
                <w:i/>
                <w:sz w:val="18"/>
                <w:szCs w:val="18"/>
              </w:rPr>
              <w:t>Bassiana</w:t>
            </w:r>
            <w:r>
              <w:rPr>
                <w:sz w:val="18"/>
                <w:szCs w:val="18"/>
              </w:rPr>
              <w:t>, sev GHA</w:t>
            </w:r>
          </w:p>
          <w:p w14:paraId="7186A2D1" w14:textId="77777777" w:rsidR="00570668" w:rsidRDefault="00570668" w:rsidP="00500388">
            <w:pPr>
              <w:jc w:val="left"/>
              <w:rPr>
                <w:sz w:val="18"/>
                <w:szCs w:val="18"/>
              </w:rPr>
            </w:pPr>
            <w:r w:rsidRPr="00AA5EDA">
              <w:rPr>
                <w:sz w:val="18"/>
                <w:szCs w:val="18"/>
              </w:rPr>
              <w:t>- piretrin</w:t>
            </w:r>
          </w:p>
          <w:p w14:paraId="55212B87" w14:textId="77777777" w:rsidR="00570668" w:rsidRDefault="00570668" w:rsidP="00500388">
            <w:pPr>
              <w:jc w:val="left"/>
              <w:rPr>
                <w:sz w:val="18"/>
                <w:szCs w:val="18"/>
              </w:rPr>
            </w:pPr>
          </w:p>
          <w:p w14:paraId="748FC0C4" w14:textId="77777777" w:rsidR="00570668" w:rsidRDefault="00570668" w:rsidP="00500388">
            <w:pPr>
              <w:jc w:val="left"/>
              <w:rPr>
                <w:sz w:val="18"/>
                <w:szCs w:val="18"/>
              </w:rPr>
            </w:pPr>
          </w:p>
          <w:p w14:paraId="49E32087" w14:textId="77777777" w:rsidR="00570668" w:rsidRDefault="00570668" w:rsidP="00500388">
            <w:pPr>
              <w:jc w:val="left"/>
              <w:rPr>
                <w:sz w:val="18"/>
                <w:szCs w:val="18"/>
              </w:rPr>
            </w:pPr>
            <w:r>
              <w:rPr>
                <w:sz w:val="18"/>
                <w:szCs w:val="18"/>
              </w:rPr>
              <w:t>-flupiradifuron</w:t>
            </w:r>
          </w:p>
          <w:p w14:paraId="2963C8AA" w14:textId="77777777" w:rsidR="00570668" w:rsidRDefault="00570668" w:rsidP="00500388">
            <w:pPr>
              <w:jc w:val="left"/>
              <w:rPr>
                <w:sz w:val="18"/>
                <w:szCs w:val="18"/>
              </w:rPr>
            </w:pPr>
          </w:p>
          <w:p w14:paraId="7415F1A1" w14:textId="77777777" w:rsidR="00570668" w:rsidRDefault="00570668" w:rsidP="00500388">
            <w:pPr>
              <w:jc w:val="left"/>
              <w:rPr>
                <w:sz w:val="18"/>
                <w:szCs w:val="18"/>
              </w:rPr>
            </w:pPr>
          </w:p>
          <w:p w14:paraId="08E39F75" w14:textId="77777777" w:rsidR="00570668" w:rsidRDefault="00570668" w:rsidP="00500388">
            <w:pPr>
              <w:jc w:val="left"/>
              <w:rPr>
                <w:sz w:val="18"/>
                <w:szCs w:val="18"/>
              </w:rPr>
            </w:pPr>
          </w:p>
          <w:p w14:paraId="03077B92" w14:textId="1F69099F" w:rsidR="00570668" w:rsidRPr="00AA5EDA" w:rsidRDefault="00570668" w:rsidP="0047549D">
            <w:pPr>
              <w:jc w:val="left"/>
              <w:rPr>
                <w:sz w:val="18"/>
                <w:szCs w:val="18"/>
              </w:rPr>
            </w:pPr>
            <w:r>
              <w:rPr>
                <w:sz w:val="18"/>
                <w:szCs w:val="18"/>
              </w:rPr>
              <w:t>-mešanica terpenoidov QRD460</w:t>
            </w:r>
          </w:p>
        </w:tc>
        <w:tc>
          <w:tcPr>
            <w:tcW w:w="2073" w:type="dxa"/>
            <w:tcBorders>
              <w:top w:val="single" w:sz="4" w:space="0" w:color="auto"/>
              <w:left w:val="single" w:sz="4" w:space="0" w:color="auto"/>
              <w:bottom w:val="single" w:sz="4" w:space="0" w:color="auto"/>
              <w:right w:val="single" w:sz="4" w:space="0" w:color="auto"/>
            </w:tcBorders>
          </w:tcPr>
          <w:p w14:paraId="1BA2E27E" w14:textId="77777777" w:rsidR="00570668" w:rsidRPr="00AA5EDA" w:rsidRDefault="00570668" w:rsidP="00500388">
            <w:pPr>
              <w:jc w:val="left"/>
              <w:rPr>
                <w:sz w:val="18"/>
                <w:szCs w:val="18"/>
              </w:rPr>
            </w:pPr>
            <w:r w:rsidRPr="00AA5EDA">
              <w:rPr>
                <w:sz w:val="18"/>
                <w:szCs w:val="18"/>
              </w:rPr>
              <w:t>Confidor 70 WG</w:t>
            </w:r>
            <w:r>
              <w:rPr>
                <w:b/>
                <w:sz w:val="18"/>
                <w:szCs w:val="18"/>
              </w:rPr>
              <w:t>*1**</w:t>
            </w:r>
            <w:r w:rsidRPr="00AA5EDA">
              <w:rPr>
                <w:sz w:val="18"/>
                <w:szCs w:val="18"/>
              </w:rPr>
              <w:t xml:space="preserve"> </w:t>
            </w:r>
          </w:p>
          <w:p w14:paraId="52D7CB6C" w14:textId="77777777" w:rsidR="00570668" w:rsidRPr="00AA5EDA" w:rsidRDefault="00570668" w:rsidP="00500388">
            <w:pPr>
              <w:jc w:val="left"/>
              <w:rPr>
                <w:sz w:val="18"/>
                <w:szCs w:val="18"/>
              </w:rPr>
            </w:pPr>
          </w:p>
          <w:p w14:paraId="3BA3CB4C" w14:textId="77777777" w:rsidR="00570668" w:rsidRPr="00AA5EDA" w:rsidRDefault="00570668" w:rsidP="00500388">
            <w:pPr>
              <w:jc w:val="left"/>
              <w:rPr>
                <w:sz w:val="18"/>
                <w:szCs w:val="18"/>
              </w:rPr>
            </w:pPr>
            <w:r w:rsidRPr="00AA5EDA">
              <w:rPr>
                <w:sz w:val="18"/>
                <w:szCs w:val="18"/>
              </w:rPr>
              <w:t>Kohinor SL 200</w:t>
            </w:r>
            <w:r>
              <w:rPr>
                <w:b/>
                <w:sz w:val="18"/>
                <w:szCs w:val="18"/>
              </w:rPr>
              <w:t>*2</w:t>
            </w:r>
            <w:r w:rsidRPr="00AA5EDA">
              <w:rPr>
                <w:b/>
                <w:sz w:val="18"/>
                <w:szCs w:val="18"/>
              </w:rPr>
              <w:t>**</w:t>
            </w:r>
          </w:p>
          <w:p w14:paraId="15BAED04" w14:textId="77777777" w:rsidR="00570668" w:rsidRPr="0004773D" w:rsidRDefault="00570668" w:rsidP="00500388">
            <w:pPr>
              <w:jc w:val="left"/>
              <w:rPr>
                <w:b/>
                <w:sz w:val="18"/>
                <w:szCs w:val="18"/>
              </w:rPr>
            </w:pPr>
            <w:r w:rsidRPr="00AA5EDA">
              <w:rPr>
                <w:sz w:val="18"/>
                <w:szCs w:val="18"/>
              </w:rPr>
              <w:t xml:space="preserve">Actara 25 WG </w:t>
            </w:r>
            <w:r>
              <w:rPr>
                <w:b/>
                <w:sz w:val="18"/>
                <w:szCs w:val="18"/>
              </w:rPr>
              <w:t>**3</w:t>
            </w:r>
          </w:p>
          <w:p w14:paraId="3F237417" w14:textId="77777777" w:rsidR="00570668" w:rsidRPr="00D33B9C" w:rsidRDefault="00570668" w:rsidP="00500388">
            <w:pPr>
              <w:jc w:val="left"/>
              <w:rPr>
                <w:b/>
                <w:sz w:val="18"/>
                <w:szCs w:val="18"/>
              </w:rPr>
            </w:pPr>
            <w:r w:rsidRPr="00AA5EDA">
              <w:rPr>
                <w:sz w:val="18"/>
                <w:szCs w:val="18"/>
              </w:rPr>
              <w:t>Karate Zeon 5 CS</w:t>
            </w:r>
            <w:r w:rsidRPr="00AA5EDA">
              <w:rPr>
                <w:b/>
                <w:sz w:val="18"/>
                <w:szCs w:val="18"/>
              </w:rPr>
              <w:t>*</w:t>
            </w:r>
          </w:p>
          <w:p w14:paraId="4E2974B1" w14:textId="77777777" w:rsidR="00570668" w:rsidRPr="00AA5EDA" w:rsidRDefault="00570668" w:rsidP="00500388">
            <w:pPr>
              <w:jc w:val="left"/>
              <w:rPr>
                <w:sz w:val="18"/>
                <w:szCs w:val="18"/>
              </w:rPr>
            </w:pPr>
            <w:r w:rsidRPr="00AA5EDA">
              <w:rPr>
                <w:sz w:val="18"/>
                <w:szCs w:val="18"/>
              </w:rPr>
              <w:t>Mospilan 20 SG</w:t>
            </w:r>
            <w:r>
              <w:rPr>
                <w:b/>
                <w:sz w:val="18"/>
                <w:szCs w:val="18"/>
              </w:rPr>
              <w:t>*2</w:t>
            </w:r>
            <w:r w:rsidRPr="00AA5EDA">
              <w:rPr>
                <w:b/>
                <w:sz w:val="18"/>
                <w:szCs w:val="18"/>
              </w:rPr>
              <w:t>*</w:t>
            </w:r>
          </w:p>
          <w:p w14:paraId="276E7814" w14:textId="77777777" w:rsidR="00570668" w:rsidRPr="0004773D" w:rsidRDefault="00570668" w:rsidP="00500388">
            <w:pPr>
              <w:jc w:val="left"/>
              <w:rPr>
                <w:b/>
                <w:sz w:val="18"/>
                <w:szCs w:val="18"/>
              </w:rPr>
            </w:pPr>
            <w:r w:rsidRPr="00AA5EDA">
              <w:rPr>
                <w:sz w:val="18"/>
                <w:szCs w:val="18"/>
              </w:rPr>
              <w:t>Naturalis</w:t>
            </w:r>
            <w:r>
              <w:rPr>
                <w:b/>
                <w:sz w:val="18"/>
                <w:szCs w:val="18"/>
              </w:rPr>
              <w:t>*4</w:t>
            </w:r>
          </w:p>
          <w:p w14:paraId="54015F92" w14:textId="77777777" w:rsidR="00570668" w:rsidRDefault="00570668" w:rsidP="00500388">
            <w:pPr>
              <w:tabs>
                <w:tab w:val="num" w:pos="112"/>
              </w:tabs>
              <w:jc w:val="left"/>
              <w:rPr>
                <w:sz w:val="18"/>
                <w:szCs w:val="18"/>
              </w:rPr>
            </w:pPr>
          </w:p>
          <w:p w14:paraId="53BC48BE" w14:textId="77777777" w:rsidR="00570668" w:rsidRDefault="00570668" w:rsidP="00500388">
            <w:pPr>
              <w:tabs>
                <w:tab w:val="num" w:pos="112"/>
              </w:tabs>
              <w:jc w:val="left"/>
              <w:rPr>
                <w:b/>
                <w:sz w:val="18"/>
                <w:szCs w:val="18"/>
              </w:rPr>
            </w:pPr>
            <w:r>
              <w:rPr>
                <w:sz w:val="18"/>
                <w:szCs w:val="18"/>
              </w:rPr>
              <w:t>Botanigard OD</w:t>
            </w:r>
            <w:r>
              <w:rPr>
                <w:b/>
                <w:sz w:val="18"/>
                <w:szCs w:val="18"/>
              </w:rPr>
              <w:t>**</w:t>
            </w:r>
          </w:p>
          <w:p w14:paraId="793F7FA8" w14:textId="77777777" w:rsidR="00570668" w:rsidRPr="0004773D" w:rsidRDefault="00570668" w:rsidP="00500388">
            <w:pPr>
              <w:tabs>
                <w:tab w:val="num" w:pos="112"/>
              </w:tabs>
              <w:jc w:val="left"/>
              <w:rPr>
                <w:b/>
                <w:sz w:val="18"/>
                <w:szCs w:val="18"/>
              </w:rPr>
            </w:pPr>
            <w:r>
              <w:rPr>
                <w:sz w:val="18"/>
                <w:szCs w:val="18"/>
              </w:rPr>
              <w:t>Botanigard WP</w:t>
            </w:r>
            <w:r>
              <w:rPr>
                <w:b/>
                <w:sz w:val="18"/>
                <w:szCs w:val="18"/>
              </w:rPr>
              <w:t>**</w:t>
            </w:r>
          </w:p>
          <w:p w14:paraId="141139AF" w14:textId="77777777" w:rsidR="00570668" w:rsidRDefault="00570668" w:rsidP="00500388">
            <w:pPr>
              <w:tabs>
                <w:tab w:val="num" w:pos="112"/>
              </w:tabs>
              <w:jc w:val="left"/>
              <w:rPr>
                <w:sz w:val="18"/>
                <w:szCs w:val="18"/>
              </w:rPr>
            </w:pPr>
            <w:r w:rsidRPr="00AA5EDA">
              <w:rPr>
                <w:sz w:val="18"/>
                <w:szCs w:val="18"/>
              </w:rPr>
              <w:t>Biotip Floral</w:t>
            </w:r>
            <w:r>
              <w:rPr>
                <w:b/>
                <w:sz w:val="18"/>
                <w:szCs w:val="18"/>
              </w:rPr>
              <w:t>*5</w:t>
            </w:r>
            <w:r w:rsidRPr="00AA5EDA">
              <w:rPr>
                <w:b/>
                <w:sz w:val="18"/>
                <w:szCs w:val="18"/>
              </w:rPr>
              <w:t>**</w:t>
            </w:r>
            <w:r w:rsidRPr="00AA5EDA">
              <w:rPr>
                <w:sz w:val="18"/>
                <w:szCs w:val="18"/>
              </w:rPr>
              <w:t xml:space="preserve"> (MANJŠA UPORABA)</w:t>
            </w:r>
          </w:p>
          <w:p w14:paraId="73DEA68B" w14:textId="77777777" w:rsidR="00570668" w:rsidRDefault="00570668" w:rsidP="00500388">
            <w:pPr>
              <w:tabs>
                <w:tab w:val="num" w:pos="112"/>
              </w:tabs>
              <w:jc w:val="left"/>
              <w:rPr>
                <w:sz w:val="18"/>
                <w:szCs w:val="18"/>
              </w:rPr>
            </w:pPr>
          </w:p>
          <w:p w14:paraId="3FA816A3" w14:textId="77777777" w:rsidR="00570668" w:rsidRDefault="00570668" w:rsidP="00500388">
            <w:pPr>
              <w:tabs>
                <w:tab w:val="num" w:pos="112"/>
              </w:tabs>
              <w:jc w:val="left"/>
              <w:rPr>
                <w:b/>
                <w:sz w:val="18"/>
                <w:szCs w:val="18"/>
              </w:rPr>
            </w:pPr>
            <w:r>
              <w:rPr>
                <w:sz w:val="18"/>
                <w:szCs w:val="18"/>
              </w:rPr>
              <w:t>Sivanto prime</w:t>
            </w:r>
            <w:r>
              <w:rPr>
                <w:b/>
                <w:sz w:val="18"/>
                <w:szCs w:val="18"/>
              </w:rPr>
              <w:t>**</w:t>
            </w:r>
          </w:p>
          <w:p w14:paraId="2E7933AC" w14:textId="77777777" w:rsidR="00570668" w:rsidRDefault="00570668" w:rsidP="00500388">
            <w:pPr>
              <w:tabs>
                <w:tab w:val="num" w:pos="112"/>
              </w:tabs>
              <w:jc w:val="left"/>
              <w:rPr>
                <w:b/>
                <w:sz w:val="18"/>
                <w:szCs w:val="18"/>
              </w:rPr>
            </w:pPr>
          </w:p>
          <w:p w14:paraId="7AC019C2" w14:textId="77777777" w:rsidR="00570668" w:rsidRDefault="00570668" w:rsidP="00500388">
            <w:pPr>
              <w:tabs>
                <w:tab w:val="num" w:pos="112"/>
              </w:tabs>
              <w:jc w:val="left"/>
              <w:rPr>
                <w:b/>
                <w:sz w:val="18"/>
                <w:szCs w:val="18"/>
              </w:rPr>
            </w:pPr>
          </w:p>
          <w:p w14:paraId="36A9243C" w14:textId="77777777" w:rsidR="00570668" w:rsidRDefault="00570668" w:rsidP="00500388">
            <w:pPr>
              <w:tabs>
                <w:tab w:val="num" w:pos="112"/>
              </w:tabs>
              <w:jc w:val="left"/>
              <w:rPr>
                <w:b/>
                <w:sz w:val="18"/>
                <w:szCs w:val="18"/>
              </w:rPr>
            </w:pPr>
          </w:p>
          <w:p w14:paraId="61009F45" w14:textId="11DFD5E9" w:rsidR="00570668" w:rsidRPr="00A46671" w:rsidRDefault="00570668" w:rsidP="00045097">
            <w:pPr>
              <w:tabs>
                <w:tab w:val="num" w:pos="112"/>
              </w:tabs>
              <w:jc w:val="left"/>
              <w:rPr>
                <w:b/>
                <w:sz w:val="18"/>
                <w:szCs w:val="18"/>
              </w:rPr>
            </w:pPr>
            <w:r>
              <w:rPr>
                <w:sz w:val="18"/>
                <w:szCs w:val="18"/>
              </w:rPr>
              <w:t>Requiem prime</w:t>
            </w:r>
            <w:r>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14:paraId="531E0364" w14:textId="77777777" w:rsidR="00570668" w:rsidRPr="00AA5EDA" w:rsidRDefault="00570668" w:rsidP="00500388">
            <w:pPr>
              <w:jc w:val="left"/>
              <w:rPr>
                <w:sz w:val="18"/>
                <w:szCs w:val="18"/>
              </w:rPr>
            </w:pPr>
            <w:r w:rsidRPr="00AA5EDA">
              <w:rPr>
                <w:sz w:val="18"/>
                <w:szCs w:val="18"/>
              </w:rPr>
              <w:t>14 g/1000 rastlin</w:t>
            </w:r>
            <w:r w:rsidRPr="00AA5EDA">
              <w:rPr>
                <w:b/>
                <w:sz w:val="18"/>
                <w:szCs w:val="18"/>
              </w:rPr>
              <w:t xml:space="preserve"> A</w:t>
            </w:r>
          </w:p>
          <w:p w14:paraId="4174F290" w14:textId="77777777" w:rsidR="00570668" w:rsidRPr="00AA5EDA" w:rsidRDefault="00570668" w:rsidP="00500388">
            <w:pPr>
              <w:jc w:val="left"/>
              <w:rPr>
                <w:sz w:val="18"/>
                <w:szCs w:val="18"/>
              </w:rPr>
            </w:pPr>
            <w:r w:rsidRPr="00AA5EDA">
              <w:rPr>
                <w:sz w:val="18"/>
                <w:szCs w:val="18"/>
              </w:rPr>
              <w:t>0,75 l/ha</w:t>
            </w:r>
          </w:p>
          <w:p w14:paraId="3E8A52FB" w14:textId="77777777" w:rsidR="00570668" w:rsidRPr="00AA5EDA" w:rsidRDefault="00570668" w:rsidP="00500388">
            <w:pPr>
              <w:jc w:val="left"/>
              <w:rPr>
                <w:sz w:val="18"/>
                <w:szCs w:val="18"/>
              </w:rPr>
            </w:pPr>
            <w:r w:rsidRPr="00AA5EDA">
              <w:rPr>
                <w:sz w:val="18"/>
                <w:szCs w:val="18"/>
              </w:rPr>
              <w:t>800g/ha</w:t>
            </w:r>
            <w:r>
              <w:rPr>
                <w:sz w:val="18"/>
                <w:szCs w:val="18"/>
              </w:rPr>
              <w:t xml:space="preserve"> </w:t>
            </w:r>
            <w:r w:rsidRPr="00AA5EDA">
              <w:rPr>
                <w:b/>
                <w:sz w:val="18"/>
                <w:szCs w:val="18"/>
              </w:rPr>
              <w:t>B</w:t>
            </w:r>
          </w:p>
          <w:p w14:paraId="5B9E4AC3" w14:textId="77777777" w:rsidR="00570668" w:rsidRPr="00AA5EDA" w:rsidRDefault="00570668" w:rsidP="00500388">
            <w:pPr>
              <w:jc w:val="left"/>
              <w:rPr>
                <w:sz w:val="18"/>
                <w:szCs w:val="18"/>
              </w:rPr>
            </w:pPr>
            <w:r w:rsidRPr="00AA5EDA">
              <w:rPr>
                <w:sz w:val="18"/>
                <w:szCs w:val="18"/>
              </w:rPr>
              <w:t>0,2  l/ha</w:t>
            </w:r>
          </w:p>
          <w:p w14:paraId="62A7040A" w14:textId="77777777" w:rsidR="00570668" w:rsidRPr="00AA5EDA" w:rsidRDefault="00570668" w:rsidP="00500388">
            <w:pPr>
              <w:jc w:val="left"/>
              <w:rPr>
                <w:sz w:val="18"/>
                <w:szCs w:val="18"/>
              </w:rPr>
            </w:pPr>
            <w:r w:rsidRPr="00AA5EDA">
              <w:rPr>
                <w:sz w:val="18"/>
                <w:szCs w:val="18"/>
              </w:rPr>
              <w:t>0,35-0,4 kg/ha</w:t>
            </w:r>
          </w:p>
          <w:p w14:paraId="3C52CE5F" w14:textId="77777777" w:rsidR="00570668" w:rsidRPr="00AA5EDA" w:rsidRDefault="00570668" w:rsidP="00500388">
            <w:pPr>
              <w:jc w:val="left"/>
              <w:rPr>
                <w:sz w:val="18"/>
                <w:szCs w:val="18"/>
              </w:rPr>
            </w:pPr>
            <w:r w:rsidRPr="00AA5EDA">
              <w:rPr>
                <w:sz w:val="18"/>
                <w:szCs w:val="18"/>
              </w:rPr>
              <w:t>1,5 l/ha</w:t>
            </w:r>
          </w:p>
          <w:p w14:paraId="4FC3EB14" w14:textId="77777777" w:rsidR="00570668" w:rsidRPr="00AA5EDA" w:rsidRDefault="00570668" w:rsidP="00500388">
            <w:pPr>
              <w:jc w:val="left"/>
              <w:rPr>
                <w:sz w:val="18"/>
                <w:szCs w:val="18"/>
              </w:rPr>
            </w:pPr>
          </w:p>
          <w:p w14:paraId="2A1E2C91" w14:textId="77777777" w:rsidR="00570668" w:rsidRDefault="00570668" w:rsidP="00500388">
            <w:pPr>
              <w:jc w:val="left"/>
              <w:rPr>
                <w:sz w:val="18"/>
                <w:szCs w:val="18"/>
              </w:rPr>
            </w:pPr>
            <w:r>
              <w:rPr>
                <w:sz w:val="18"/>
                <w:szCs w:val="18"/>
              </w:rPr>
              <w:t>1,8 l/ha</w:t>
            </w:r>
          </w:p>
          <w:p w14:paraId="62A08965" w14:textId="77777777" w:rsidR="00570668" w:rsidRDefault="00570668" w:rsidP="00500388">
            <w:pPr>
              <w:jc w:val="left"/>
              <w:rPr>
                <w:sz w:val="18"/>
                <w:szCs w:val="18"/>
              </w:rPr>
            </w:pPr>
            <w:r>
              <w:rPr>
                <w:sz w:val="18"/>
                <w:szCs w:val="18"/>
              </w:rPr>
              <w:t>0,9 kg/ha</w:t>
            </w:r>
          </w:p>
          <w:p w14:paraId="43C3D5E9" w14:textId="77777777" w:rsidR="00570668" w:rsidRDefault="00570668" w:rsidP="00500388">
            <w:pPr>
              <w:jc w:val="left"/>
              <w:rPr>
                <w:sz w:val="18"/>
                <w:szCs w:val="18"/>
              </w:rPr>
            </w:pPr>
            <w:r w:rsidRPr="00AA5EDA">
              <w:rPr>
                <w:sz w:val="18"/>
                <w:szCs w:val="18"/>
              </w:rPr>
              <w:t>1,6 l/ha</w:t>
            </w:r>
            <w:r>
              <w:rPr>
                <w:sz w:val="18"/>
                <w:szCs w:val="18"/>
              </w:rPr>
              <w:t xml:space="preserve"> </w:t>
            </w:r>
            <w:r w:rsidRPr="0043033B">
              <w:rPr>
                <w:sz w:val="18"/>
                <w:szCs w:val="18"/>
              </w:rPr>
              <w:t>(ob porabi vode 800 l/ha)</w:t>
            </w:r>
          </w:p>
          <w:p w14:paraId="4AF22CE7" w14:textId="77777777" w:rsidR="00570668" w:rsidRDefault="00570668" w:rsidP="00500388">
            <w:pPr>
              <w:jc w:val="left"/>
              <w:rPr>
                <w:b/>
                <w:sz w:val="18"/>
                <w:szCs w:val="18"/>
              </w:rPr>
            </w:pPr>
            <w:r>
              <w:rPr>
                <w:sz w:val="18"/>
                <w:szCs w:val="18"/>
              </w:rPr>
              <w:t xml:space="preserve">0,56 l/ha na m višine rastlin (max. 1,12 l/ha) </w:t>
            </w:r>
            <w:r w:rsidRPr="00A46671">
              <w:rPr>
                <w:b/>
                <w:sz w:val="18"/>
                <w:szCs w:val="18"/>
              </w:rPr>
              <w:t>C</w:t>
            </w:r>
          </w:p>
          <w:p w14:paraId="36A2D56E" w14:textId="47B16AEA" w:rsidR="00570668" w:rsidRPr="00AA5EDA" w:rsidRDefault="00570668" w:rsidP="00045097">
            <w:pPr>
              <w:jc w:val="left"/>
              <w:rPr>
                <w:sz w:val="18"/>
                <w:szCs w:val="18"/>
              </w:rPr>
            </w:pPr>
            <w:r w:rsidRPr="00FE0521">
              <w:rPr>
                <w:sz w:val="18"/>
                <w:szCs w:val="18"/>
              </w:rPr>
              <w:t>5 l/ha na višinski meter rastline (max. 10 l/ha)</w:t>
            </w:r>
          </w:p>
        </w:tc>
        <w:tc>
          <w:tcPr>
            <w:tcW w:w="1177" w:type="dxa"/>
            <w:tcBorders>
              <w:top w:val="single" w:sz="4" w:space="0" w:color="auto"/>
              <w:left w:val="single" w:sz="4" w:space="0" w:color="auto"/>
              <w:bottom w:val="single" w:sz="4" w:space="0" w:color="auto"/>
              <w:right w:val="single" w:sz="4" w:space="0" w:color="auto"/>
            </w:tcBorders>
          </w:tcPr>
          <w:p w14:paraId="7C5F7A68" w14:textId="77777777" w:rsidR="00570668" w:rsidRPr="00AA5EDA" w:rsidRDefault="00570668" w:rsidP="00500388">
            <w:pPr>
              <w:jc w:val="left"/>
              <w:rPr>
                <w:sz w:val="18"/>
                <w:szCs w:val="18"/>
              </w:rPr>
            </w:pPr>
            <w:r w:rsidRPr="00AA5EDA">
              <w:rPr>
                <w:sz w:val="18"/>
                <w:szCs w:val="18"/>
              </w:rPr>
              <w:t>3</w:t>
            </w:r>
          </w:p>
          <w:p w14:paraId="75E7DB18" w14:textId="77777777" w:rsidR="00570668" w:rsidRPr="00AA5EDA" w:rsidRDefault="00570668" w:rsidP="00500388">
            <w:pPr>
              <w:jc w:val="left"/>
              <w:rPr>
                <w:sz w:val="18"/>
                <w:szCs w:val="18"/>
              </w:rPr>
            </w:pPr>
          </w:p>
          <w:p w14:paraId="5ACD1689" w14:textId="77777777" w:rsidR="00570668" w:rsidRPr="00AA5EDA" w:rsidRDefault="00570668" w:rsidP="00500388">
            <w:pPr>
              <w:jc w:val="left"/>
              <w:rPr>
                <w:sz w:val="18"/>
                <w:szCs w:val="18"/>
              </w:rPr>
            </w:pPr>
            <w:r w:rsidRPr="00AA5EDA">
              <w:rPr>
                <w:sz w:val="18"/>
                <w:szCs w:val="18"/>
              </w:rPr>
              <w:t>7</w:t>
            </w:r>
          </w:p>
          <w:p w14:paraId="08E6787D" w14:textId="77777777" w:rsidR="00570668" w:rsidRPr="00AA5EDA" w:rsidRDefault="00570668" w:rsidP="00500388">
            <w:pPr>
              <w:jc w:val="left"/>
              <w:rPr>
                <w:sz w:val="18"/>
                <w:szCs w:val="18"/>
              </w:rPr>
            </w:pPr>
            <w:r w:rsidRPr="00AA5EDA">
              <w:rPr>
                <w:sz w:val="18"/>
                <w:szCs w:val="18"/>
              </w:rPr>
              <w:t>ČU</w:t>
            </w:r>
          </w:p>
          <w:p w14:paraId="0CA90A69" w14:textId="77777777" w:rsidR="00570668" w:rsidRPr="00AA5EDA" w:rsidRDefault="00570668" w:rsidP="00500388">
            <w:pPr>
              <w:jc w:val="left"/>
              <w:rPr>
                <w:sz w:val="18"/>
                <w:szCs w:val="18"/>
              </w:rPr>
            </w:pPr>
            <w:r w:rsidRPr="00AA5EDA">
              <w:rPr>
                <w:sz w:val="18"/>
                <w:szCs w:val="18"/>
              </w:rPr>
              <w:t>3</w:t>
            </w:r>
          </w:p>
          <w:p w14:paraId="4C011E0F" w14:textId="77777777" w:rsidR="00570668" w:rsidRPr="00AA5EDA" w:rsidRDefault="00570668" w:rsidP="00500388">
            <w:pPr>
              <w:jc w:val="left"/>
              <w:rPr>
                <w:sz w:val="18"/>
                <w:szCs w:val="18"/>
              </w:rPr>
            </w:pPr>
            <w:r w:rsidRPr="00AA5EDA">
              <w:rPr>
                <w:sz w:val="18"/>
                <w:szCs w:val="18"/>
              </w:rPr>
              <w:t>7</w:t>
            </w:r>
          </w:p>
          <w:p w14:paraId="61EAFCF7" w14:textId="77777777" w:rsidR="00570668" w:rsidRPr="00AA5EDA" w:rsidRDefault="00570668" w:rsidP="00500388">
            <w:pPr>
              <w:jc w:val="left"/>
              <w:rPr>
                <w:sz w:val="18"/>
                <w:szCs w:val="18"/>
              </w:rPr>
            </w:pPr>
            <w:r w:rsidRPr="00AA5EDA">
              <w:rPr>
                <w:sz w:val="18"/>
                <w:szCs w:val="18"/>
              </w:rPr>
              <w:t>ni potrebna</w:t>
            </w:r>
          </w:p>
          <w:p w14:paraId="0EF76F91" w14:textId="77777777" w:rsidR="00570668" w:rsidRDefault="00570668" w:rsidP="00500388">
            <w:pPr>
              <w:jc w:val="left"/>
              <w:rPr>
                <w:sz w:val="18"/>
                <w:szCs w:val="18"/>
              </w:rPr>
            </w:pPr>
          </w:p>
          <w:p w14:paraId="457FCD5D" w14:textId="77777777" w:rsidR="00570668" w:rsidRDefault="00570668" w:rsidP="00500388">
            <w:pPr>
              <w:jc w:val="left"/>
              <w:rPr>
                <w:sz w:val="18"/>
                <w:szCs w:val="18"/>
              </w:rPr>
            </w:pPr>
            <w:r>
              <w:rPr>
                <w:sz w:val="18"/>
                <w:szCs w:val="18"/>
              </w:rPr>
              <w:t>ni potrebna</w:t>
            </w:r>
          </w:p>
          <w:p w14:paraId="52F651C2" w14:textId="77777777" w:rsidR="00570668" w:rsidRPr="00AA5EDA" w:rsidRDefault="00570668" w:rsidP="00500388">
            <w:pPr>
              <w:jc w:val="left"/>
              <w:rPr>
                <w:sz w:val="18"/>
                <w:szCs w:val="18"/>
              </w:rPr>
            </w:pPr>
            <w:r>
              <w:rPr>
                <w:sz w:val="18"/>
                <w:szCs w:val="18"/>
              </w:rPr>
              <w:t>ni potrebna</w:t>
            </w:r>
          </w:p>
          <w:p w14:paraId="4EAB6BAC" w14:textId="77777777" w:rsidR="00570668" w:rsidRDefault="00570668" w:rsidP="00500388">
            <w:pPr>
              <w:jc w:val="left"/>
              <w:rPr>
                <w:sz w:val="18"/>
                <w:szCs w:val="18"/>
              </w:rPr>
            </w:pPr>
            <w:r w:rsidRPr="00AA5EDA">
              <w:rPr>
                <w:sz w:val="18"/>
                <w:szCs w:val="18"/>
              </w:rPr>
              <w:t>3</w:t>
            </w:r>
          </w:p>
          <w:p w14:paraId="214E8A6A" w14:textId="77777777" w:rsidR="00570668" w:rsidRDefault="00570668" w:rsidP="00500388">
            <w:pPr>
              <w:jc w:val="left"/>
              <w:rPr>
                <w:sz w:val="18"/>
                <w:szCs w:val="18"/>
              </w:rPr>
            </w:pPr>
          </w:p>
          <w:p w14:paraId="5D20D1AF" w14:textId="77777777" w:rsidR="00570668" w:rsidRDefault="00570668" w:rsidP="00500388">
            <w:pPr>
              <w:jc w:val="left"/>
              <w:rPr>
                <w:sz w:val="18"/>
                <w:szCs w:val="18"/>
              </w:rPr>
            </w:pPr>
          </w:p>
          <w:p w14:paraId="4F1903DC" w14:textId="77777777" w:rsidR="00570668" w:rsidRDefault="00570668" w:rsidP="00500388">
            <w:pPr>
              <w:jc w:val="left"/>
              <w:rPr>
                <w:sz w:val="18"/>
                <w:szCs w:val="18"/>
              </w:rPr>
            </w:pPr>
            <w:r>
              <w:rPr>
                <w:sz w:val="18"/>
                <w:szCs w:val="18"/>
              </w:rPr>
              <w:t>3</w:t>
            </w:r>
          </w:p>
          <w:p w14:paraId="0DB5EE3C" w14:textId="77777777" w:rsidR="00570668" w:rsidRDefault="00570668" w:rsidP="00500388">
            <w:pPr>
              <w:jc w:val="left"/>
              <w:rPr>
                <w:sz w:val="18"/>
                <w:szCs w:val="18"/>
              </w:rPr>
            </w:pPr>
          </w:p>
          <w:p w14:paraId="17812913" w14:textId="77777777" w:rsidR="00570668" w:rsidRDefault="00570668" w:rsidP="00500388">
            <w:pPr>
              <w:jc w:val="left"/>
              <w:rPr>
                <w:sz w:val="18"/>
                <w:szCs w:val="18"/>
              </w:rPr>
            </w:pPr>
          </w:p>
          <w:p w14:paraId="511176FF" w14:textId="77777777" w:rsidR="00570668" w:rsidRDefault="00570668" w:rsidP="00500388">
            <w:pPr>
              <w:jc w:val="left"/>
              <w:rPr>
                <w:sz w:val="18"/>
                <w:szCs w:val="18"/>
              </w:rPr>
            </w:pPr>
          </w:p>
          <w:p w14:paraId="3E0E9E66" w14:textId="260EFE36" w:rsidR="00570668" w:rsidRPr="00AA5EDA" w:rsidRDefault="00570668" w:rsidP="00045097">
            <w:pPr>
              <w:jc w:val="left"/>
              <w:rPr>
                <w:sz w:val="18"/>
                <w:szCs w:val="18"/>
              </w:rPr>
            </w:pPr>
            <w:r>
              <w:rPr>
                <w:sz w:val="18"/>
                <w:szCs w:val="18"/>
              </w:rPr>
              <w:t>1</w:t>
            </w:r>
          </w:p>
        </w:tc>
        <w:tc>
          <w:tcPr>
            <w:tcW w:w="2353" w:type="dxa"/>
            <w:tcBorders>
              <w:top w:val="single" w:sz="4" w:space="0" w:color="auto"/>
              <w:left w:val="single" w:sz="4" w:space="0" w:color="auto"/>
              <w:bottom w:val="single" w:sz="4" w:space="0" w:color="auto"/>
              <w:right w:val="single" w:sz="4" w:space="0" w:color="auto"/>
            </w:tcBorders>
          </w:tcPr>
          <w:p w14:paraId="283B34D6" w14:textId="77777777" w:rsidR="00570668" w:rsidRDefault="00570668" w:rsidP="00500388">
            <w:pPr>
              <w:jc w:val="left"/>
              <w:rPr>
                <w:b/>
                <w:sz w:val="18"/>
                <w:szCs w:val="18"/>
              </w:rPr>
            </w:pPr>
            <w:r>
              <w:rPr>
                <w:b/>
                <w:sz w:val="18"/>
                <w:szCs w:val="18"/>
              </w:rPr>
              <w:t>*1   31.07.2020</w:t>
            </w:r>
          </w:p>
          <w:p w14:paraId="0266B9B5" w14:textId="77777777" w:rsidR="00570668" w:rsidRDefault="00570668" w:rsidP="00500388">
            <w:pPr>
              <w:jc w:val="left"/>
              <w:rPr>
                <w:b/>
                <w:sz w:val="18"/>
                <w:szCs w:val="18"/>
              </w:rPr>
            </w:pPr>
            <w:r>
              <w:rPr>
                <w:b/>
                <w:sz w:val="18"/>
                <w:szCs w:val="18"/>
              </w:rPr>
              <w:t>*2   31.12.2020</w:t>
            </w:r>
          </w:p>
          <w:p w14:paraId="39EEFE91" w14:textId="77777777" w:rsidR="00570668" w:rsidRDefault="00570668" w:rsidP="00500388">
            <w:pPr>
              <w:jc w:val="left"/>
              <w:rPr>
                <w:b/>
                <w:sz w:val="18"/>
                <w:szCs w:val="18"/>
              </w:rPr>
            </w:pPr>
            <w:r>
              <w:rPr>
                <w:b/>
                <w:sz w:val="18"/>
                <w:szCs w:val="18"/>
              </w:rPr>
              <w:t>**3 30.10.2020</w:t>
            </w:r>
          </w:p>
          <w:p w14:paraId="20A8C1CB" w14:textId="77777777" w:rsidR="00570668" w:rsidRDefault="00570668" w:rsidP="00500388">
            <w:pPr>
              <w:jc w:val="left"/>
              <w:rPr>
                <w:b/>
                <w:sz w:val="18"/>
                <w:szCs w:val="18"/>
              </w:rPr>
            </w:pPr>
            <w:r>
              <w:rPr>
                <w:b/>
                <w:sz w:val="18"/>
                <w:szCs w:val="18"/>
              </w:rPr>
              <w:t>*4   30.04.2020</w:t>
            </w:r>
          </w:p>
          <w:p w14:paraId="051F4D4F" w14:textId="69FC8897" w:rsidR="00570668" w:rsidRDefault="005D339C" w:rsidP="00500388">
            <w:pPr>
              <w:jc w:val="left"/>
              <w:rPr>
                <w:b/>
                <w:sz w:val="18"/>
                <w:szCs w:val="18"/>
              </w:rPr>
            </w:pPr>
            <w:r w:rsidRPr="005D339C">
              <w:rPr>
                <w:b/>
                <w:sz w:val="18"/>
                <w:szCs w:val="18"/>
                <w:highlight w:val="cyan"/>
              </w:rPr>
              <w:t>*5   31</w:t>
            </w:r>
            <w:r w:rsidR="00570668" w:rsidRPr="005D339C">
              <w:rPr>
                <w:b/>
                <w:sz w:val="18"/>
                <w:szCs w:val="18"/>
                <w:highlight w:val="cyan"/>
              </w:rPr>
              <w:t>.08.2020</w:t>
            </w:r>
          </w:p>
          <w:p w14:paraId="1CE58AE5" w14:textId="77777777" w:rsidR="00570668" w:rsidRDefault="00570668" w:rsidP="00500388">
            <w:pPr>
              <w:jc w:val="left"/>
              <w:rPr>
                <w:b/>
                <w:sz w:val="18"/>
                <w:szCs w:val="18"/>
              </w:rPr>
            </w:pPr>
          </w:p>
          <w:p w14:paraId="2D0E39B3" w14:textId="77777777" w:rsidR="00570668" w:rsidRPr="00AA5EDA" w:rsidRDefault="00570668" w:rsidP="00500388">
            <w:pPr>
              <w:jc w:val="left"/>
              <w:rPr>
                <w:sz w:val="18"/>
                <w:szCs w:val="18"/>
              </w:rPr>
            </w:pPr>
            <w:r w:rsidRPr="00AA5EDA">
              <w:rPr>
                <w:b/>
                <w:sz w:val="18"/>
                <w:szCs w:val="18"/>
              </w:rPr>
              <w:t>*</w:t>
            </w:r>
            <w:r w:rsidRPr="00AA5EDA">
              <w:rPr>
                <w:sz w:val="18"/>
                <w:szCs w:val="18"/>
              </w:rPr>
              <w:t>uporaba na PROSTEM</w:t>
            </w:r>
          </w:p>
          <w:p w14:paraId="15C85EF2" w14:textId="77777777" w:rsidR="00570668" w:rsidRPr="00AA5EDA" w:rsidRDefault="00570668" w:rsidP="00500388">
            <w:pPr>
              <w:jc w:val="left"/>
              <w:rPr>
                <w:sz w:val="18"/>
                <w:szCs w:val="18"/>
              </w:rPr>
            </w:pPr>
            <w:r w:rsidRPr="00AA5EDA">
              <w:rPr>
                <w:b/>
                <w:sz w:val="18"/>
                <w:szCs w:val="18"/>
              </w:rPr>
              <w:t>**</w:t>
            </w:r>
            <w:r w:rsidRPr="00AA5EDA">
              <w:rPr>
                <w:sz w:val="18"/>
                <w:szCs w:val="18"/>
              </w:rPr>
              <w:t>uporaba v ZAŠČITENIH PROSTORIH</w:t>
            </w:r>
          </w:p>
          <w:p w14:paraId="08636C6E" w14:textId="4739E840" w:rsidR="00570668" w:rsidRPr="00AA5EDA" w:rsidRDefault="00570668">
            <w:pPr>
              <w:pStyle w:val="Telobesedila"/>
              <w:jc w:val="left"/>
              <w:rPr>
                <w:sz w:val="18"/>
                <w:szCs w:val="18"/>
              </w:rPr>
            </w:pPr>
          </w:p>
        </w:tc>
      </w:tr>
      <w:tr w:rsidR="00570668" w:rsidRPr="00AA5EDA" w14:paraId="0F5787D9" w14:textId="77777777" w:rsidTr="0047549D">
        <w:tc>
          <w:tcPr>
            <w:tcW w:w="1398" w:type="dxa"/>
            <w:vMerge/>
            <w:tcBorders>
              <w:left w:val="single" w:sz="4" w:space="0" w:color="auto"/>
              <w:bottom w:val="single" w:sz="4" w:space="0" w:color="auto"/>
              <w:right w:val="single" w:sz="4" w:space="0" w:color="auto"/>
            </w:tcBorders>
          </w:tcPr>
          <w:p w14:paraId="5A833919" w14:textId="77777777" w:rsidR="00570668" w:rsidRPr="00AA5EDA" w:rsidRDefault="00570668"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77326B97" w14:textId="77777777" w:rsidR="00570668" w:rsidRPr="00AA5EDA" w:rsidRDefault="00570668" w:rsidP="00045097">
            <w:pPr>
              <w:jc w:val="left"/>
              <w:rPr>
                <w:sz w:val="18"/>
                <w:szCs w:val="18"/>
              </w:rPr>
            </w:pPr>
          </w:p>
        </w:tc>
        <w:tc>
          <w:tcPr>
            <w:tcW w:w="2310" w:type="dxa"/>
            <w:vMerge/>
            <w:tcBorders>
              <w:left w:val="single" w:sz="4" w:space="0" w:color="auto"/>
              <w:bottom w:val="single" w:sz="4" w:space="0" w:color="auto"/>
              <w:right w:val="single" w:sz="4" w:space="0" w:color="auto"/>
            </w:tcBorders>
          </w:tcPr>
          <w:p w14:paraId="64567531" w14:textId="77777777" w:rsidR="00570668" w:rsidRPr="00AA5EDA" w:rsidRDefault="00570668" w:rsidP="00045097">
            <w:pPr>
              <w:tabs>
                <w:tab w:val="left" w:pos="170"/>
              </w:tabs>
              <w:jc w:val="left"/>
              <w:rPr>
                <w:sz w:val="18"/>
                <w:szCs w:val="18"/>
              </w:rPr>
            </w:pPr>
          </w:p>
        </w:tc>
        <w:tc>
          <w:tcPr>
            <w:tcW w:w="1840" w:type="dxa"/>
            <w:vMerge/>
            <w:tcBorders>
              <w:left w:val="single" w:sz="4" w:space="0" w:color="auto"/>
              <w:bottom w:val="single" w:sz="4" w:space="0" w:color="auto"/>
              <w:right w:val="single" w:sz="4" w:space="0" w:color="auto"/>
            </w:tcBorders>
          </w:tcPr>
          <w:p w14:paraId="63DAC405" w14:textId="77777777" w:rsidR="00570668" w:rsidRPr="00AA5EDA" w:rsidRDefault="00570668" w:rsidP="00830142">
            <w:pPr>
              <w:pStyle w:val="Oznaenseznam3"/>
              <w:rPr>
                <w:sz w:val="18"/>
                <w:szCs w:val="18"/>
              </w:rPr>
            </w:pPr>
          </w:p>
        </w:tc>
        <w:tc>
          <w:tcPr>
            <w:tcW w:w="6923" w:type="dxa"/>
            <w:gridSpan w:val="4"/>
            <w:tcBorders>
              <w:top w:val="single" w:sz="4" w:space="0" w:color="auto"/>
              <w:left w:val="single" w:sz="4" w:space="0" w:color="auto"/>
              <w:bottom w:val="single" w:sz="4" w:space="0" w:color="auto"/>
              <w:right w:val="single" w:sz="4" w:space="0" w:color="auto"/>
            </w:tcBorders>
          </w:tcPr>
          <w:p w14:paraId="11FF9D06" w14:textId="77777777" w:rsidR="00570668" w:rsidRPr="00570668" w:rsidRDefault="00570668" w:rsidP="00570668">
            <w:pPr>
              <w:pStyle w:val="Oznaenseznam3"/>
              <w:rPr>
                <w:sz w:val="18"/>
                <w:szCs w:val="18"/>
              </w:rPr>
            </w:pPr>
            <w:r w:rsidRPr="00570668">
              <w:rPr>
                <w:sz w:val="18"/>
                <w:szCs w:val="18"/>
              </w:rPr>
              <w:t>A: dodamo vodi za kapljično namakanje (le za rastline gojene v zaščitenih prostorih). Uporaba sredstva je lahko škodljiva za opraševalce (npr. čmrlje) v zaščitenih prostorih.</w:t>
            </w:r>
          </w:p>
          <w:p w14:paraId="1637AFFF" w14:textId="77777777" w:rsidR="00570668" w:rsidRPr="00570668" w:rsidRDefault="00570668" w:rsidP="00570668">
            <w:pPr>
              <w:pStyle w:val="Oznaenseznam3"/>
              <w:rPr>
                <w:sz w:val="18"/>
                <w:szCs w:val="18"/>
              </w:rPr>
            </w:pPr>
            <w:r w:rsidRPr="00570668">
              <w:rPr>
                <w:sz w:val="18"/>
                <w:szCs w:val="18"/>
              </w:rPr>
              <w:t xml:space="preserve">B: namakanje platojev sadik samo v zaščitenih prostorih, sadike morajo ostati v trajnem rastlinjaku skozi svoj celoten življenjski cikel. </w:t>
            </w:r>
          </w:p>
          <w:p w14:paraId="1E99DA47" w14:textId="716781AE" w:rsidR="00570668" w:rsidRPr="00AA5EDA" w:rsidRDefault="00570668" w:rsidP="00570668">
            <w:pPr>
              <w:pStyle w:val="Oznaenseznam3"/>
              <w:rPr>
                <w:sz w:val="18"/>
                <w:szCs w:val="18"/>
              </w:rPr>
            </w:pPr>
            <w:r w:rsidRPr="00570668">
              <w:rPr>
                <w:sz w:val="18"/>
                <w:szCs w:val="18"/>
              </w:rPr>
              <w:t>C: uporaba na rastlinah gojenih BREZ stika s tlemi (glej navodilo za uporabo)</w:t>
            </w:r>
          </w:p>
        </w:tc>
      </w:tr>
      <w:tr w:rsidR="00570668" w:rsidRPr="00AA5EDA" w14:paraId="17AF3C1C" w14:textId="77777777" w:rsidTr="0047549D">
        <w:tc>
          <w:tcPr>
            <w:tcW w:w="1398" w:type="dxa"/>
            <w:vMerge w:val="restart"/>
            <w:tcBorders>
              <w:top w:val="single" w:sz="4" w:space="0" w:color="auto"/>
              <w:left w:val="single" w:sz="4" w:space="0" w:color="auto"/>
              <w:right w:val="single" w:sz="4" w:space="0" w:color="auto"/>
            </w:tcBorders>
          </w:tcPr>
          <w:p w14:paraId="2C035032" w14:textId="77777777" w:rsidR="00570668" w:rsidRPr="00AA5EDA" w:rsidRDefault="00570668" w:rsidP="00045097">
            <w:pPr>
              <w:jc w:val="left"/>
              <w:rPr>
                <w:b/>
                <w:bCs/>
                <w:sz w:val="18"/>
                <w:szCs w:val="18"/>
              </w:rPr>
            </w:pPr>
            <w:r w:rsidRPr="00AA5EDA">
              <w:rPr>
                <w:b/>
                <w:bCs/>
                <w:sz w:val="18"/>
                <w:szCs w:val="18"/>
              </w:rPr>
              <w:t>Listne zavrtalke iz rodov</w:t>
            </w:r>
          </w:p>
          <w:p w14:paraId="16286921" w14:textId="77777777" w:rsidR="00570668" w:rsidRPr="00AA5EDA" w:rsidRDefault="00570668" w:rsidP="00045097">
            <w:pPr>
              <w:jc w:val="left"/>
              <w:rPr>
                <w:i/>
                <w:iCs/>
                <w:sz w:val="18"/>
                <w:szCs w:val="18"/>
              </w:rPr>
            </w:pPr>
            <w:r w:rsidRPr="00AA5EDA">
              <w:rPr>
                <w:i/>
                <w:iCs/>
                <w:sz w:val="18"/>
                <w:szCs w:val="18"/>
              </w:rPr>
              <w:t>Liriomyza  in Phytomyza</w:t>
            </w:r>
          </w:p>
          <w:p w14:paraId="2755DE19" w14:textId="77777777" w:rsidR="00570668" w:rsidRPr="00AA5EDA" w:rsidRDefault="00570668" w:rsidP="00045097">
            <w:pPr>
              <w:jc w:val="left"/>
              <w:rPr>
                <w:b/>
                <w:bCs/>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4362705" w14:textId="77777777" w:rsidR="00570668" w:rsidRPr="00AA5EDA" w:rsidRDefault="00570668" w:rsidP="00045097">
            <w:pPr>
              <w:jc w:val="left"/>
              <w:rPr>
                <w:sz w:val="18"/>
                <w:szCs w:val="18"/>
              </w:rPr>
            </w:pPr>
            <w:r w:rsidRPr="00AA5EDA">
              <w:rPr>
                <w:sz w:val="18"/>
                <w:szCs w:val="18"/>
              </w:rPr>
              <w:t>Rovi v listih, v njih so bele ali oranžne žerke.</w:t>
            </w:r>
          </w:p>
          <w:p w14:paraId="4C83BEA9" w14:textId="77777777" w:rsidR="00570668" w:rsidRPr="00AA5EDA" w:rsidRDefault="00570668"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5363D0C" w14:textId="77777777" w:rsidR="00570668" w:rsidRPr="00AA5EDA" w:rsidRDefault="00570668" w:rsidP="00045097">
            <w:pPr>
              <w:tabs>
                <w:tab w:val="left" w:pos="170"/>
              </w:tabs>
              <w:jc w:val="left"/>
              <w:rPr>
                <w:sz w:val="18"/>
                <w:szCs w:val="18"/>
              </w:rPr>
            </w:pPr>
            <w:r w:rsidRPr="00AA5EDA">
              <w:rPr>
                <w:sz w:val="18"/>
                <w:szCs w:val="18"/>
              </w:rPr>
              <w:t>Agrotehnični ukrepi:</w:t>
            </w:r>
          </w:p>
          <w:p w14:paraId="3CD0E587" w14:textId="77777777" w:rsidR="00570668" w:rsidRPr="00AA5EDA" w:rsidRDefault="00570668" w:rsidP="00830142">
            <w:pPr>
              <w:pStyle w:val="Oznaenseznam3"/>
              <w:rPr>
                <w:sz w:val="18"/>
                <w:szCs w:val="18"/>
              </w:rPr>
            </w:pPr>
            <w:r w:rsidRPr="00AA5EDA">
              <w:rPr>
                <w:sz w:val="18"/>
                <w:szCs w:val="18"/>
              </w:rPr>
              <w:t>preprečevanje zapleveljenosti</w:t>
            </w:r>
          </w:p>
          <w:p w14:paraId="350242BC" w14:textId="77777777" w:rsidR="00570668" w:rsidRPr="00AA5EDA" w:rsidRDefault="00570668" w:rsidP="00830142">
            <w:pPr>
              <w:pStyle w:val="Oznaenseznam3"/>
              <w:rPr>
                <w:sz w:val="18"/>
                <w:szCs w:val="18"/>
              </w:rPr>
            </w:pPr>
          </w:p>
          <w:p w14:paraId="32C70635" w14:textId="77777777" w:rsidR="00570668" w:rsidRPr="00AA5EDA" w:rsidRDefault="00570668" w:rsidP="00830142">
            <w:pPr>
              <w:pStyle w:val="Oznaenseznam3"/>
              <w:rPr>
                <w:sz w:val="18"/>
                <w:szCs w:val="18"/>
              </w:rPr>
            </w:pPr>
            <w:r w:rsidRPr="00AA5EDA">
              <w:rPr>
                <w:sz w:val="18"/>
                <w:szCs w:val="18"/>
              </w:rPr>
              <w:t>Uporaba domorodnih koristnih organizmov.</w:t>
            </w:r>
          </w:p>
        </w:tc>
        <w:tc>
          <w:tcPr>
            <w:tcW w:w="1840" w:type="dxa"/>
            <w:tcBorders>
              <w:top w:val="single" w:sz="4" w:space="0" w:color="auto"/>
              <w:left w:val="single" w:sz="4" w:space="0" w:color="auto"/>
              <w:bottom w:val="single" w:sz="4" w:space="0" w:color="auto"/>
              <w:right w:val="single" w:sz="4" w:space="0" w:color="auto"/>
            </w:tcBorders>
          </w:tcPr>
          <w:p w14:paraId="1845E5EA" w14:textId="622ECA52" w:rsidR="00570668" w:rsidRPr="00AA5EDA" w:rsidRDefault="00570668" w:rsidP="00830142">
            <w:pPr>
              <w:pStyle w:val="Oznaenseznam3"/>
              <w:rPr>
                <w:sz w:val="18"/>
                <w:szCs w:val="18"/>
              </w:rPr>
            </w:pPr>
            <w:r>
              <w:rPr>
                <w:sz w:val="18"/>
                <w:szCs w:val="18"/>
              </w:rPr>
              <w:t xml:space="preserve">- </w:t>
            </w:r>
            <w:r w:rsidRPr="00AA5EDA">
              <w:rPr>
                <w:sz w:val="18"/>
                <w:szCs w:val="18"/>
              </w:rPr>
              <w:t>abamektin</w:t>
            </w:r>
          </w:p>
          <w:p w14:paraId="4C92007F" w14:textId="03F6D9D7" w:rsidR="00570668" w:rsidRPr="00AA5EDA" w:rsidRDefault="00570668" w:rsidP="00830142">
            <w:pPr>
              <w:pStyle w:val="Oznaenseznam3"/>
              <w:rPr>
                <w:sz w:val="18"/>
                <w:szCs w:val="18"/>
              </w:rPr>
            </w:pPr>
            <w:r>
              <w:rPr>
                <w:sz w:val="18"/>
                <w:szCs w:val="18"/>
              </w:rPr>
              <w:t xml:space="preserve">- </w:t>
            </w:r>
            <w:r w:rsidRPr="00AA5EDA">
              <w:rPr>
                <w:sz w:val="18"/>
                <w:szCs w:val="18"/>
              </w:rPr>
              <w:t>azadirahtin A</w:t>
            </w:r>
          </w:p>
        </w:tc>
        <w:tc>
          <w:tcPr>
            <w:tcW w:w="2073" w:type="dxa"/>
            <w:tcBorders>
              <w:top w:val="single" w:sz="4" w:space="0" w:color="auto"/>
              <w:left w:val="single" w:sz="4" w:space="0" w:color="auto"/>
              <w:bottom w:val="single" w:sz="4" w:space="0" w:color="auto"/>
              <w:right w:val="single" w:sz="4" w:space="0" w:color="auto"/>
            </w:tcBorders>
          </w:tcPr>
          <w:p w14:paraId="0CA99C37" w14:textId="77777777" w:rsidR="00570668" w:rsidRPr="0004773D" w:rsidRDefault="00570668" w:rsidP="00500388">
            <w:pPr>
              <w:jc w:val="left"/>
              <w:rPr>
                <w:b/>
                <w:sz w:val="18"/>
                <w:szCs w:val="18"/>
              </w:rPr>
            </w:pPr>
            <w:r w:rsidRPr="00AA5EDA">
              <w:rPr>
                <w:sz w:val="18"/>
                <w:szCs w:val="18"/>
              </w:rPr>
              <w:t>Vertimec pro</w:t>
            </w:r>
            <w:r>
              <w:rPr>
                <w:b/>
                <w:sz w:val="18"/>
                <w:szCs w:val="18"/>
              </w:rPr>
              <w:t>*1</w:t>
            </w:r>
          </w:p>
          <w:p w14:paraId="61DA942A" w14:textId="77777777" w:rsidR="00570668" w:rsidRPr="00AA5EDA" w:rsidRDefault="00570668" w:rsidP="00500388">
            <w:pPr>
              <w:jc w:val="left"/>
              <w:rPr>
                <w:b/>
                <w:sz w:val="18"/>
                <w:szCs w:val="18"/>
              </w:rPr>
            </w:pPr>
            <w:r w:rsidRPr="00AA5EDA">
              <w:rPr>
                <w:sz w:val="18"/>
                <w:szCs w:val="18"/>
              </w:rPr>
              <w:t>Neemazal – T/S</w:t>
            </w:r>
            <w:r w:rsidRPr="00AA5EDA">
              <w:rPr>
                <w:b/>
                <w:sz w:val="18"/>
                <w:szCs w:val="18"/>
              </w:rPr>
              <w:t>*</w:t>
            </w:r>
          </w:p>
          <w:p w14:paraId="66D5F4D4" w14:textId="77777777" w:rsidR="00570668" w:rsidRPr="00AA5EDA" w:rsidRDefault="00570668"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72F337" w14:textId="77777777" w:rsidR="00570668" w:rsidRPr="00AA5EDA" w:rsidRDefault="00570668" w:rsidP="00500388">
            <w:pPr>
              <w:jc w:val="left"/>
              <w:rPr>
                <w:sz w:val="18"/>
                <w:szCs w:val="18"/>
              </w:rPr>
            </w:pPr>
            <w:r w:rsidRPr="00AA5EDA">
              <w:rPr>
                <w:sz w:val="18"/>
                <w:szCs w:val="18"/>
              </w:rPr>
              <w:t>1,2 l/ha</w:t>
            </w:r>
          </w:p>
          <w:p w14:paraId="59C3B40C" w14:textId="69E9444B" w:rsidR="00570668" w:rsidRPr="00AA5EDA" w:rsidRDefault="00570668" w:rsidP="0047549D">
            <w:pPr>
              <w:jc w:val="left"/>
              <w:rPr>
                <w:sz w:val="18"/>
                <w:szCs w:val="18"/>
              </w:rPr>
            </w:pPr>
            <w:r w:rsidRPr="00AA5EDA">
              <w:rPr>
                <w:sz w:val="18"/>
                <w:szCs w:val="18"/>
              </w:rPr>
              <w:t>2-3 l/ha</w:t>
            </w:r>
          </w:p>
        </w:tc>
        <w:tc>
          <w:tcPr>
            <w:tcW w:w="1177" w:type="dxa"/>
            <w:tcBorders>
              <w:top w:val="single" w:sz="4" w:space="0" w:color="auto"/>
              <w:left w:val="single" w:sz="4" w:space="0" w:color="auto"/>
              <w:bottom w:val="single" w:sz="4" w:space="0" w:color="auto"/>
              <w:right w:val="single" w:sz="4" w:space="0" w:color="auto"/>
            </w:tcBorders>
          </w:tcPr>
          <w:p w14:paraId="34EDDDBE" w14:textId="77777777" w:rsidR="00570668" w:rsidRPr="00AA5EDA" w:rsidRDefault="00570668" w:rsidP="00500388">
            <w:pPr>
              <w:jc w:val="left"/>
              <w:rPr>
                <w:sz w:val="18"/>
                <w:szCs w:val="18"/>
              </w:rPr>
            </w:pPr>
            <w:r w:rsidRPr="00AA5EDA">
              <w:rPr>
                <w:sz w:val="18"/>
                <w:szCs w:val="18"/>
              </w:rPr>
              <w:t>3</w:t>
            </w:r>
          </w:p>
          <w:p w14:paraId="60AAE046" w14:textId="24609C77" w:rsidR="00570668" w:rsidRPr="00AA5EDA" w:rsidRDefault="00570668" w:rsidP="00045097">
            <w:pPr>
              <w:jc w:val="left"/>
              <w:rPr>
                <w:sz w:val="18"/>
                <w:szCs w:val="18"/>
              </w:rPr>
            </w:pPr>
            <w:r w:rsidRPr="00AA5EDA">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14:paraId="295F3DED" w14:textId="77777777" w:rsidR="00570668" w:rsidRDefault="00570668" w:rsidP="00500388">
            <w:pPr>
              <w:jc w:val="left"/>
              <w:rPr>
                <w:b/>
                <w:sz w:val="18"/>
                <w:szCs w:val="18"/>
              </w:rPr>
            </w:pPr>
            <w:r>
              <w:rPr>
                <w:b/>
                <w:sz w:val="18"/>
                <w:szCs w:val="18"/>
              </w:rPr>
              <w:t>*1   30.04.2020</w:t>
            </w:r>
          </w:p>
          <w:p w14:paraId="166ABBB1" w14:textId="45D76585" w:rsidR="00570668" w:rsidRPr="00AA5EDA" w:rsidRDefault="00570668" w:rsidP="000F70CE">
            <w:pPr>
              <w:jc w:val="left"/>
              <w:rPr>
                <w:b/>
                <w:sz w:val="18"/>
                <w:szCs w:val="18"/>
              </w:rPr>
            </w:pPr>
            <w:r w:rsidRPr="00AA5EDA">
              <w:rPr>
                <w:b/>
                <w:sz w:val="18"/>
                <w:szCs w:val="18"/>
              </w:rPr>
              <w:t>*</w:t>
            </w:r>
            <w:r w:rsidRPr="00AA5EDA">
              <w:rPr>
                <w:sz w:val="18"/>
                <w:szCs w:val="18"/>
              </w:rPr>
              <w:t>odmerek je odvisen od višine tretiranih rastlin, uporaba v ZAŠČITENIH PROSTORIH</w:t>
            </w:r>
          </w:p>
        </w:tc>
      </w:tr>
      <w:tr w:rsidR="00570668" w:rsidRPr="00AA5EDA" w14:paraId="676253CC" w14:textId="77777777" w:rsidTr="00045097">
        <w:tc>
          <w:tcPr>
            <w:tcW w:w="1398" w:type="dxa"/>
            <w:vMerge/>
            <w:tcBorders>
              <w:left w:val="single" w:sz="4" w:space="0" w:color="auto"/>
              <w:bottom w:val="single" w:sz="4" w:space="0" w:color="auto"/>
              <w:right w:val="single" w:sz="4" w:space="0" w:color="auto"/>
            </w:tcBorders>
          </w:tcPr>
          <w:p w14:paraId="38A1CA99" w14:textId="77777777" w:rsidR="00570668" w:rsidRPr="00AA5EDA" w:rsidRDefault="00570668" w:rsidP="00045097">
            <w:pPr>
              <w:jc w:val="left"/>
              <w:rPr>
                <w:b/>
                <w:bCs/>
                <w:sz w:val="18"/>
                <w:szCs w:val="18"/>
              </w:rPr>
            </w:pPr>
          </w:p>
        </w:tc>
        <w:tc>
          <w:tcPr>
            <w:tcW w:w="12613" w:type="dxa"/>
            <w:gridSpan w:val="7"/>
            <w:tcBorders>
              <w:top w:val="single" w:sz="4" w:space="0" w:color="auto"/>
              <w:left w:val="single" w:sz="4" w:space="0" w:color="auto"/>
              <w:bottom w:val="single" w:sz="4" w:space="0" w:color="auto"/>
              <w:right w:val="single" w:sz="4" w:space="0" w:color="auto"/>
            </w:tcBorders>
          </w:tcPr>
          <w:p w14:paraId="31E633EA" w14:textId="1203A7CF" w:rsidR="00570668" w:rsidRPr="00AA5EDA" w:rsidRDefault="00570668" w:rsidP="00045097">
            <w:pPr>
              <w:jc w:val="left"/>
              <w:rPr>
                <w:sz w:val="18"/>
                <w:szCs w:val="18"/>
              </w:rPr>
            </w:pPr>
            <w:r>
              <w:rPr>
                <w:iCs/>
                <w:sz w:val="18"/>
                <w:szCs w:val="18"/>
              </w:rPr>
              <w:t>R</w:t>
            </w:r>
            <w:r w:rsidRPr="00AA5EDA">
              <w:rPr>
                <w:iCs/>
                <w:sz w:val="18"/>
                <w:szCs w:val="18"/>
              </w:rPr>
              <w:t xml:space="preserve">astlinjakova zavrtalka </w:t>
            </w:r>
            <w:r w:rsidRPr="00AA5EDA">
              <w:rPr>
                <w:i/>
                <w:iCs/>
                <w:sz w:val="18"/>
                <w:szCs w:val="18"/>
              </w:rPr>
              <w:t>Liriomyza huidobrensis</w:t>
            </w:r>
            <w:r w:rsidRPr="00AA5EDA">
              <w:rPr>
                <w:iCs/>
                <w:sz w:val="18"/>
                <w:szCs w:val="18"/>
              </w:rPr>
              <w:t xml:space="preserve"> in krizantemina zavrtalka </w:t>
            </w:r>
            <w:r w:rsidRPr="00AA5EDA">
              <w:rPr>
                <w:i/>
                <w:iCs/>
                <w:sz w:val="18"/>
                <w:szCs w:val="18"/>
              </w:rPr>
              <w:t>L</w:t>
            </w:r>
            <w:r w:rsidRPr="00AA5EDA">
              <w:rPr>
                <w:iCs/>
                <w:sz w:val="18"/>
                <w:szCs w:val="18"/>
              </w:rPr>
              <w:t xml:space="preserve">. </w:t>
            </w:r>
            <w:r w:rsidRPr="00AA5EDA">
              <w:rPr>
                <w:i/>
                <w:iCs/>
                <w:sz w:val="18"/>
                <w:szCs w:val="18"/>
              </w:rPr>
              <w:t>frifolii</w:t>
            </w:r>
            <w:r w:rsidRPr="00AA5EDA">
              <w:rPr>
                <w:iCs/>
                <w:sz w:val="18"/>
                <w:szCs w:val="18"/>
              </w:rPr>
              <w:t xml:space="preserve"> sta karantenski za rezano cvetje, listne vrtnine navadne zelene (</w:t>
            </w:r>
            <w:r w:rsidRPr="00AA5EDA">
              <w:rPr>
                <w:i/>
                <w:iCs/>
                <w:sz w:val="18"/>
                <w:szCs w:val="18"/>
              </w:rPr>
              <w:t>Apium graveolens</w:t>
            </w:r>
            <w:r w:rsidRPr="00AA5EDA">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14:paraId="4235B75D" w14:textId="77777777" w:rsidR="00EF0EBC" w:rsidRPr="000307BC" w:rsidRDefault="00EF0EBC" w:rsidP="00EF0EBC">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455926A9" w14:textId="6BE2BB4E" w:rsidR="00BA5CD2" w:rsidRPr="003C3688" w:rsidRDefault="00EF0EBC" w:rsidP="003C3688">
      <w:pPr>
        <w:pStyle w:val="Navadensplet"/>
        <w:spacing w:before="0" w:beforeAutospacing="0" w:after="0" w:afterAutospacing="0"/>
        <w:jc w:val="center"/>
        <w:rPr>
          <w:lang w:eastAsia="en-US"/>
        </w:rPr>
      </w:pPr>
      <w:r w:rsidRPr="000307BC">
        <w:rPr>
          <w:sz w:val="20"/>
          <w:lang w:eastAsia="en-US"/>
        </w:rPr>
        <w:br w:type="page"/>
      </w:r>
      <w:r w:rsidRPr="003C3688">
        <w:rPr>
          <w:lang w:eastAsia="en-US"/>
        </w:rPr>
        <w:lastRenderedPageBreak/>
        <w:t>INTEGRIRANO VARSTVO PAPRIKE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1757"/>
        <w:gridCol w:w="1701"/>
        <w:gridCol w:w="1984"/>
        <w:gridCol w:w="1248"/>
        <w:gridCol w:w="1120"/>
        <w:gridCol w:w="2640"/>
      </w:tblGrid>
      <w:tr w:rsidR="00EF0EBC" w:rsidRPr="00AA5EDA" w14:paraId="7D89C9A9" w14:textId="77777777" w:rsidTr="00C57AC0">
        <w:tc>
          <w:tcPr>
            <w:tcW w:w="1508" w:type="dxa"/>
            <w:tcBorders>
              <w:top w:val="single" w:sz="12" w:space="0" w:color="auto"/>
              <w:left w:val="single" w:sz="12" w:space="0" w:color="auto"/>
              <w:bottom w:val="single" w:sz="12" w:space="0" w:color="auto"/>
              <w:right w:val="single" w:sz="12" w:space="0" w:color="auto"/>
            </w:tcBorders>
          </w:tcPr>
          <w:p w14:paraId="1B5C5B88" w14:textId="77777777" w:rsidR="00EF0EBC" w:rsidRPr="00AA5EDA" w:rsidRDefault="00EF0EBC" w:rsidP="00045097">
            <w:pPr>
              <w:jc w:val="left"/>
              <w:rPr>
                <w:bCs/>
                <w:sz w:val="18"/>
                <w:szCs w:val="18"/>
              </w:rPr>
            </w:pPr>
            <w:r w:rsidRPr="00AA5EDA">
              <w:rPr>
                <w:bCs/>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13034E4" w14:textId="77777777" w:rsidR="00EF0EBC" w:rsidRPr="00AA5EDA" w:rsidRDefault="00EF0EBC" w:rsidP="00045097">
            <w:pPr>
              <w:jc w:val="left"/>
              <w:rPr>
                <w:sz w:val="18"/>
                <w:szCs w:val="18"/>
              </w:rPr>
            </w:pPr>
            <w:r w:rsidRPr="00AA5EDA">
              <w:rPr>
                <w:sz w:val="18"/>
                <w:szCs w:val="18"/>
              </w:rPr>
              <w:t>OPIS</w:t>
            </w:r>
          </w:p>
        </w:tc>
        <w:tc>
          <w:tcPr>
            <w:tcW w:w="1757" w:type="dxa"/>
            <w:tcBorders>
              <w:top w:val="single" w:sz="12" w:space="0" w:color="auto"/>
              <w:left w:val="single" w:sz="12" w:space="0" w:color="auto"/>
              <w:bottom w:val="single" w:sz="12" w:space="0" w:color="auto"/>
              <w:right w:val="single" w:sz="12" w:space="0" w:color="auto"/>
            </w:tcBorders>
          </w:tcPr>
          <w:p w14:paraId="7169E96A" w14:textId="77777777" w:rsidR="00EF0EBC" w:rsidRPr="00AA5EDA" w:rsidRDefault="00EF0EBC" w:rsidP="00551720">
            <w:pPr>
              <w:tabs>
                <w:tab w:val="left" w:pos="170"/>
              </w:tabs>
              <w:ind w:right="930"/>
              <w:jc w:val="left"/>
              <w:rPr>
                <w:sz w:val="18"/>
                <w:szCs w:val="18"/>
              </w:rPr>
            </w:pPr>
            <w:r w:rsidRPr="00AA5EDA">
              <w:rPr>
                <w:sz w:val="18"/>
                <w:szCs w:val="18"/>
              </w:rPr>
              <w:t>UKREP</w:t>
            </w:r>
          </w:p>
        </w:tc>
        <w:tc>
          <w:tcPr>
            <w:tcW w:w="1701" w:type="dxa"/>
            <w:tcBorders>
              <w:top w:val="single" w:sz="12" w:space="0" w:color="auto"/>
              <w:left w:val="single" w:sz="12" w:space="0" w:color="auto"/>
              <w:bottom w:val="single" w:sz="12" w:space="0" w:color="auto"/>
              <w:right w:val="single" w:sz="12" w:space="0" w:color="auto"/>
            </w:tcBorders>
          </w:tcPr>
          <w:p w14:paraId="072C7881" w14:textId="77777777" w:rsidR="00EF0EBC" w:rsidRPr="00AA5EDA" w:rsidRDefault="00EF0EBC" w:rsidP="00045097">
            <w:pPr>
              <w:jc w:val="left"/>
              <w:rPr>
                <w:iCs/>
                <w:sz w:val="18"/>
                <w:szCs w:val="18"/>
              </w:rPr>
            </w:pPr>
            <w:r w:rsidRPr="00AA5EDA">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50179D0B" w14:textId="77777777" w:rsidR="00EF0EBC" w:rsidRPr="00AA5EDA" w:rsidRDefault="00EF0EBC" w:rsidP="00045097">
            <w:pPr>
              <w:jc w:val="left"/>
              <w:rPr>
                <w:sz w:val="18"/>
                <w:szCs w:val="18"/>
              </w:rPr>
            </w:pPr>
            <w:r w:rsidRPr="00AA5EDA">
              <w:rPr>
                <w:sz w:val="18"/>
                <w:szCs w:val="18"/>
              </w:rPr>
              <w:t>FITOFARM.</w:t>
            </w:r>
          </w:p>
          <w:p w14:paraId="34F080F8" w14:textId="77777777" w:rsidR="00EF0EBC" w:rsidRPr="00AA5EDA" w:rsidRDefault="00EF0EBC" w:rsidP="00045097">
            <w:pPr>
              <w:jc w:val="left"/>
              <w:rPr>
                <w:sz w:val="18"/>
                <w:szCs w:val="18"/>
              </w:rPr>
            </w:pPr>
            <w:r w:rsidRPr="00AA5EDA">
              <w:rPr>
                <w:sz w:val="18"/>
                <w:szCs w:val="18"/>
              </w:rPr>
              <w:t>SREDSTVO</w:t>
            </w:r>
          </w:p>
        </w:tc>
        <w:tc>
          <w:tcPr>
            <w:tcW w:w="1248" w:type="dxa"/>
            <w:tcBorders>
              <w:top w:val="single" w:sz="12" w:space="0" w:color="auto"/>
              <w:left w:val="single" w:sz="12" w:space="0" w:color="auto"/>
              <w:bottom w:val="single" w:sz="12" w:space="0" w:color="auto"/>
              <w:right w:val="single" w:sz="12" w:space="0" w:color="auto"/>
            </w:tcBorders>
          </w:tcPr>
          <w:p w14:paraId="099078FF" w14:textId="77777777" w:rsidR="00EF0EBC" w:rsidRPr="00AA5EDA" w:rsidRDefault="00EF0EBC" w:rsidP="00045097">
            <w:pPr>
              <w:jc w:val="left"/>
              <w:rPr>
                <w:sz w:val="18"/>
                <w:szCs w:val="18"/>
              </w:rPr>
            </w:pPr>
            <w:r w:rsidRPr="00AA5EDA">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067E8C62" w14:textId="77777777" w:rsidR="00EF0EBC" w:rsidRPr="00AA5EDA" w:rsidRDefault="00EF0EBC" w:rsidP="00045097">
            <w:pPr>
              <w:jc w:val="left"/>
              <w:rPr>
                <w:sz w:val="18"/>
                <w:szCs w:val="18"/>
              </w:rPr>
            </w:pPr>
            <w:r w:rsidRPr="00AA5EDA">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3FDC327D" w14:textId="77777777" w:rsidR="00EF0EBC" w:rsidRPr="00AA5EDA" w:rsidRDefault="00EF0EBC" w:rsidP="00045097">
            <w:pPr>
              <w:jc w:val="left"/>
              <w:rPr>
                <w:sz w:val="18"/>
                <w:szCs w:val="18"/>
              </w:rPr>
            </w:pPr>
            <w:r w:rsidRPr="00AA5EDA">
              <w:rPr>
                <w:sz w:val="18"/>
                <w:szCs w:val="18"/>
              </w:rPr>
              <w:t>OPOMBE</w:t>
            </w:r>
          </w:p>
        </w:tc>
      </w:tr>
      <w:tr w:rsidR="00500388" w:rsidRPr="00AA5EDA" w14:paraId="16967254" w14:textId="77777777" w:rsidTr="0047549D">
        <w:tc>
          <w:tcPr>
            <w:tcW w:w="1508" w:type="dxa"/>
            <w:tcBorders>
              <w:top w:val="single" w:sz="12" w:space="0" w:color="auto"/>
              <w:left w:val="single" w:sz="4" w:space="0" w:color="auto"/>
              <w:bottom w:val="single" w:sz="4" w:space="0" w:color="auto"/>
              <w:right w:val="single" w:sz="4" w:space="0" w:color="auto"/>
            </w:tcBorders>
          </w:tcPr>
          <w:p w14:paraId="2A0A59F2" w14:textId="77777777" w:rsidR="00500388" w:rsidRPr="00AA5EDA" w:rsidRDefault="00500388" w:rsidP="00045097">
            <w:pPr>
              <w:jc w:val="left"/>
              <w:rPr>
                <w:sz w:val="18"/>
                <w:szCs w:val="18"/>
              </w:rPr>
            </w:pPr>
            <w:r w:rsidRPr="00AA5EDA">
              <w:rPr>
                <w:b/>
                <w:bCs/>
                <w:sz w:val="18"/>
                <w:szCs w:val="18"/>
              </w:rPr>
              <w:t>Listne sovke</w:t>
            </w:r>
            <w:r w:rsidRPr="00AA5EDA">
              <w:rPr>
                <w:sz w:val="18"/>
                <w:szCs w:val="18"/>
              </w:rPr>
              <w:t xml:space="preserve">  glagolka</w:t>
            </w:r>
          </w:p>
          <w:p w14:paraId="6A297500" w14:textId="77777777" w:rsidR="00500388" w:rsidRPr="00AA5EDA" w:rsidRDefault="00500388" w:rsidP="00045097">
            <w:pPr>
              <w:jc w:val="left"/>
              <w:rPr>
                <w:i/>
                <w:iCs/>
                <w:sz w:val="18"/>
                <w:szCs w:val="18"/>
              </w:rPr>
            </w:pPr>
            <w:r w:rsidRPr="00AA5EDA">
              <w:rPr>
                <w:iCs/>
                <w:sz w:val="18"/>
                <w:szCs w:val="18"/>
              </w:rPr>
              <w:t>(</w:t>
            </w:r>
            <w:r w:rsidRPr="00AA5EDA">
              <w:rPr>
                <w:i/>
                <w:iCs/>
                <w:sz w:val="18"/>
                <w:szCs w:val="18"/>
              </w:rPr>
              <w:t>Autographa gamma),</w:t>
            </w:r>
          </w:p>
          <w:p w14:paraId="537A63E8" w14:textId="77777777" w:rsidR="00500388" w:rsidRPr="00AA5EDA" w:rsidRDefault="00500388" w:rsidP="00045097">
            <w:pPr>
              <w:jc w:val="left"/>
              <w:rPr>
                <w:sz w:val="18"/>
                <w:szCs w:val="18"/>
              </w:rPr>
            </w:pPr>
            <w:r w:rsidRPr="00AA5EDA">
              <w:rPr>
                <w:i/>
                <w:iCs/>
                <w:sz w:val="18"/>
                <w:szCs w:val="18"/>
              </w:rPr>
              <w:t>Noctua spp.</w:t>
            </w:r>
          </w:p>
        </w:tc>
        <w:tc>
          <w:tcPr>
            <w:tcW w:w="1980" w:type="dxa"/>
            <w:tcBorders>
              <w:top w:val="single" w:sz="12" w:space="0" w:color="auto"/>
              <w:left w:val="single" w:sz="4" w:space="0" w:color="auto"/>
              <w:bottom w:val="single" w:sz="4" w:space="0" w:color="auto"/>
              <w:right w:val="single" w:sz="4" w:space="0" w:color="auto"/>
            </w:tcBorders>
          </w:tcPr>
          <w:p w14:paraId="19578C22" w14:textId="77777777" w:rsidR="00500388" w:rsidRPr="00AA5EDA" w:rsidRDefault="00500388" w:rsidP="00045097">
            <w:pPr>
              <w:jc w:val="left"/>
              <w:rPr>
                <w:sz w:val="18"/>
                <w:szCs w:val="18"/>
              </w:rPr>
            </w:pPr>
            <w:r w:rsidRPr="00AA5EDA">
              <w:rPr>
                <w:sz w:val="18"/>
                <w:szCs w:val="18"/>
              </w:rPr>
              <w:t>Listi  pojedeni od roba navznoter, včasih pojedene tudi listne žile, na rastlinah in pod rastlinami so okroglasti iztrebki</w:t>
            </w:r>
          </w:p>
        </w:tc>
        <w:tc>
          <w:tcPr>
            <w:tcW w:w="1757" w:type="dxa"/>
            <w:tcBorders>
              <w:top w:val="single" w:sz="12" w:space="0" w:color="auto"/>
              <w:left w:val="single" w:sz="4" w:space="0" w:color="auto"/>
              <w:bottom w:val="single" w:sz="4" w:space="0" w:color="auto"/>
              <w:right w:val="single" w:sz="4" w:space="0" w:color="auto"/>
            </w:tcBorders>
          </w:tcPr>
          <w:p w14:paraId="4EA7A774" w14:textId="77777777" w:rsidR="00500388" w:rsidRPr="00AA5EDA" w:rsidRDefault="00500388" w:rsidP="00045097">
            <w:pPr>
              <w:tabs>
                <w:tab w:val="left" w:pos="170"/>
              </w:tabs>
              <w:jc w:val="left"/>
              <w:rPr>
                <w:sz w:val="18"/>
                <w:szCs w:val="18"/>
              </w:rPr>
            </w:pPr>
            <w:r w:rsidRPr="00AA5EDA">
              <w:rPr>
                <w:sz w:val="18"/>
                <w:szCs w:val="18"/>
              </w:rPr>
              <w:t>Kemični ukrep:</w:t>
            </w:r>
          </w:p>
          <w:p w14:paraId="10CFE256" w14:textId="77777777" w:rsidR="00500388" w:rsidRPr="00AA5EDA" w:rsidRDefault="00500388" w:rsidP="00830142">
            <w:pPr>
              <w:pStyle w:val="Oznaenseznam3"/>
              <w:rPr>
                <w:sz w:val="18"/>
                <w:szCs w:val="18"/>
              </w:rPr>
            </w:pPr>
            <w:r w:rsidRPr="00AA5EDA">
              <w:rPr>
                <w:sz w:val="18"/>
                <w:szCs w:val="18"/>
              </w:rPr>
              <w:t>uporaba insekticidov</w:t>
            </w:r>
          </w:p>
          <w:p w14:paraId="122AC4E0" w14:textId="77777777" w:rsidR="00500388" w:rsidRPr="00AA5EDA" w:rsidRDefault="00500388" w:rsidP="00045097">
            <w:pPr>
              <w:tabs>
                <w:tab w:val="left" w:pos="170"/>
              </w:tabs>
              <w:jc w:val="left"/>
              <w:rPr>
                <w:sz w:val="18"/>
                <w:szCs w:val="18"/>
              </w:rPr>
            </w:pPr>
          </w:p>
          <w:p w14:paraId="0DCF91BB" w14:textId="77777777" w:rsidR="00500388" w:rsidRPr="00AA5EDA" w:rsidRDefault="00500388" w:rsidP="00045097">
            <w:pPr>
              <w:tabs>
                <w:tab w:val="left" w:pos="170"/>
              </w:tabs>
              <w:jc w:val="left"/>
              <w:rPr>
                <w:sz w:val="18"/>
                <w:szCs w:val="18"/>
              </w:rPr>
            </w:pPr>
          </w:p>
        </w:tc>
        <w:tc>
          <w:tcPr>
            <w:tcW w:w="1701" w:type="dxa"/>
            <w:tcBorders>
              <w:top w:val="single" w:sz="12" w:space="0" w:color="auto"/>
              <w:left w:val="single" w:sz="4" w:space="0" w:color="auto"/>
              <w:bottom w:val="single" w:sz="4" w:space="0" w:color="auto"/>
              <w:right w:val="single" w:sz="4" w:space="0" w:color="auto"/>
            </w:tcBorders>
          </w:tcPr>
          <w:p w14:paraId="6F1669EE" w14:textId="77777777" w:rsidR="00500388" w:rsidRPr="00AA5EDA" w:rsidRDefault="00500388" w:rsidP="00045097">
            <w:pPr>
              <w:jc w:val="left"/>
              <w:rPr>
                <w:sz w:val="18"/>
                <w:szCs w:val="18"/>
              </w:rPr>
            </w:pPr>
            <w:r w:rsidRPr="00AA5EDA">
              <w:rPr>
                <w:i/>
                <w:iCs/>
                <w:sz w:val="18"/>
                <w:szCs w:val="18"/>
              </w:rPr>
              <w:t xml:space="preserve">- Bacillus thuringiensis </w:t>
            </w:r>
            <w:r w:rsidRPr="00AA5EDA">
              <w:rPr>
                <w:iCs/>
                <w:sz w:val="18"/>
                <w:szCs w:val="18"/>
              </w:rPr>
              <w:t>var.kurstaki</w:t>
            </w:r>
            <w:r w:rsidRPr="00AA5EDA">
              <w:rPr>
                <w:sz w:val="18"/>
                <w:szCs w:val="18"/>
              </w:rPr>
              <w:t xml:space="preserve"> </w:t>
            </w:r>
          </w:p>
          <w:p w14:paraId="49EAB5BD" w14:textId="77777777" w:rsidR="00500388" w:rsidRPr="00AA5EDA" w:rsidRDefault="00500388"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thuringhiensis</w:t>
            </w:r>
            <w:r w:rsidRPr="00AA5EDA">
              <w:rPr>
                <w:iCs/>
                <w:sz w:val="18"/>
                <w:szCs w:val="18"/>
              </w:rPr>
              <w:t xml:space="preserve"> var. aizawai</w:t>
            </w:r>
          </w:p>
          <w:p w14:paraId="4C4AEB40" w14:textId="77777777" w:rsidR="00500388" w:rsidRPr="00AA5EDA" w:rsidRDefault="00500388" w:rsidP="00830142">
            <w:pPr>
              <w:pStyle w:val="Oznaenseznam3"/>
              <w:rPr>
                <w:sz w:val="18"/>
                <w:szCs w:val="18"/>
              </w:rPr>
            </w:pPr>
            <w:r>
              <w:rPr>
                <w:sz w:val="18"/>
                <w:szCs w:val="18"/>
              </w:rPr>
              <w:t xml:space="preserve">- </w:t>
            </w:r>
            <w:r w:rsidRPr="00AA5EDA">
              <w:rPr>
                <w:sz w:val="18"/>
                <w:szCs w:val="18"/>
              </w:rPr>
              <w:t>beta-ciflutrin</w:t>
            </w:r>
          </w:p>
          <w:p w14:paraId="712FDD0D" w14:textId="77777777" w:rsidR="00500388" w:rsidRPr="00AA5EDA" w:rsidRDefault="00500388" w:rsidP="00830142">
            <w:pPr>
              <w:pStyle w:val="Oznaenseznam3"/>
              <w:rPr>
                <w:sz w:val="18"/>
                <w:szCs w:val="18"/>
              </w:rPr>
            </w:pPr>
            <w:r>
              <w:rPr>
                <w:sz w:val="18"/>
                <w:szCs w:val="18"/>
              </w:rPr>
              <w:t xml:space="preserve">- </w:t>
            </w:r>
            <w:r w:rsidRPr="00AA5EDA">
              <w:rPr>
                <w:sz w:val="18"/>
                <w:szCs w:val="18"/>
              </w:rPr>
              <w:t>lambda-cihalotrin</w:t>
            </w:r>
          </w:p>
          <w:p w14:paraId="54401DA7" w14:textId="77777777" w:rsidR="00500388" w:rsidRPr="00AA5EDA" w:rsidRDefault="00500388" w:rsidP="00830142">
            <w:pPr>
              <w:pStyle w:val="Oznaenseznam3"/>
              <w:rPr>
                <w:sz w:val="18"/>
                <w:szCs w:val="18"/>
              </w:rPr>
            </w:pPr>
            <w:r>
              <w:rPr>
                <w:sz w:val="18"/>
                <w:szCs w:val="18"/>
              </w:rPr>
              <w:t xml:space="preserve">- </w:t>
            </w:r>
            <w:r w:rsidRPr="00AA5EDA">
              <w:rPr>
                <w:sz w:val="18"/>
                <w:szCs w:val="18"/>
              </w:rPr>
              <w:t>indoksakarb</w:t>
            </w:r>
          </w:p>
          <w:p w14:paraId="3ABE7918" w14:textId="77777777" w:rsidR="00500388" w:rsidRPr="00AA5EDA" w:rsidRDefault="00500388" w:rsidP="00830142">
            <w:pPr>
              <w:pStyle w:val="Oznaenseznam3"/>
              <w:rPr>
                <w:sz w:val="18"/>
                <w:szCs w:val="18"/>
              </w:rPr>
            </w:pPr>
            <w:r>
              <w:rPr>
                <w:sz w:val="18"/>
                <w:szCs w:val="18"/>
              </w:rPr>
              <w:t xml:space="preserve">- </w:t>
            </w:r>
            <w:r w:rsidRPr="00AA5EDA">
              <w:rPr>
                <w:sz w:val="18"/>
                <w:szCs w:val="18"/>
              </w:rPr>
              <w:t>azadirahtin A</w:t>
            </w:r>
          </w:p>
          <w:p w14:paraId="38385700" w14:textId="77777777" w:rsidR="00500388" w:rsidRPr="00AA5EDA" w:rsidRDefault="00500388" w:rsidP="00830142">
            <w:pPr>
              <w:pStyle w:val="Oznaenseznam3"/>
              <w:rPr>
                <w:sz w:val="18"/>
                <w:szCs w:val="18"/>
              </w:rPr>
            </w:pPr>
            <w:r>
              <w:rPr>
                <w:sz w:val="18"/>
                <w:szCs w:val="18"/>
              </w:rPr>
              <w:t xml:space="preserve">- </w:t>
            </w:r>
            <w:r w:rsidRPr="00AA5EDA">
              <w:rPr>
                <w:sz w:val="18"/>
                <w:szCs w:val="18"/>
              </w:rPr>
              <w:t>metaflumizon</w:t>
            </w:r>
          </w:p>
          <w:p w14:paraId="20D224C0" w14:textId="77777777" w:rsidR="00500388" w:rsidRDefault="00500388" w:rsidP="00830142">
            <w:pPr>
              <w:pStyle w:val="Oznaenseznam3"/>
              <w:rPr>
                <w:sz w:val="18"/>
                <w:szCs w:val="18"/>
              </w:rPr>
            </w:pPr>
            <w:r>
              <w:rPr>
                <w:sz w:val="18"/>
                <w:szCs w:val="18"/>
              </w:rPr>
              <w:t xml:space="preserve">- </w:t>
            </w:r>
            <w:r w:rsidRPr="00AA5EDA">
              <w:rPr>
                <w:sz w:val="18"/>
                <w:szCs w:val="18"/>
              </w:rPr>
              <w:t>emamektin</w:t>
            </w:r>
          </w:p>
          <w:p w14:paraId="646E6733" w14:textId="517A0D34" w:rsidR="00500388" w:rsidRPr="00AA5EDA" w:rsidRDefault="00500388" w:rsidP="00830142">
            <w:pPr>
              <w:pStyle w:val="Oznaenseznam3"/>
              <w:rPr>
                <w:sz w:val="18"/>
                <w:szCs w:val="18"/>
              </w:rPr>
            </w:pPr>
            <w:r>
              <w:rPr>
                <w:sz w:val="18"/>
                <w:szCs w:val="18"/>
              </w:rPr>
              <w:t>- spinosad</w:t>
            </w:r>
          </w:p>
        </w:tc>
        <w:tc>
          <w:tcPr>
            <w:tcW w:w="1984" w:type="dxa"/>
            <w:tcBorders>
              <w:top w:val="single" w:sz="12" w:space="0" w:color="auto"/>
              <w:left w:val="single" w:sz="4" w:space="0" w:color="auto"/>
              <w:bottom w:val="single" w:sz="4" w:space="0" w:color="auto"/>
              <w:right w:val="single" w:sz="4" w:space="0" w:color="auto"/>
            </w:tcBorders>
          </w:tcPr>
          <w:p w14:paraId="471BDD3F" w14:textId="77777777" w:rsidR="00500388" w:rsidRPr="00AA5EDA" w:rsidRDefault="00500388" w:rsidP="00500388">
            <w:pPr>
              <w:jc w:val="left"/>
              <w:rPr>
                <w:sz w:val="18"/>
                <w:szCs w:val="18"/>
              </w:rPr>
            </w:pPr>
            <w:r w:rsidRPr="00AA5EDA">
              <w:rPr>
                <w:sz w:val="18"/>
                <w:szCs w:val="18"/>
              </w:rPr>
              <w:t>Delfin WG</w:t>
            </w:r>
            <w:r>
              <w:rPr>
                <w:b/>
                <w:sz w:val="18"/>
                <w:szCs w:val="18"/>
              </w:rPr>
              <w:t>*1</w:t>
            </w:r>
            <w:r w:rsidRPr="00AA5EDA">
              <w:rPr>
                <w:b/>
                <w:sz w:val="18"/>
                <w:szCs w:val="18"/>
              </w:rPr>
              <w:t>*</w:t>
            </w:r>
          </w:p>
          <w:p w14:paraId="13039441" w14:textId="77777777" w:rsidR="00500388" w:rsidRPr="0004773D" w:rsidRDefault="00500388" w:rsidP="00500388">
            <w:pPr>
              <w:jc w:val="left"/>
              <w:rPr>
                <w:b/>
                <w:sz w:val="18"/>
                <w:szCs w:val="18"/>
              </w:rPr>
            </w:pPr>
            <w:r>
              <w:rPr>
                <w:sz w:val="18"/>
                <w:szCs w:val="18"/>
              </w:rPr>
              <w:t>Lepinox plus</w:t>
            </w:r>
            <w:r>
              <w:rPr>
                <w:b/>
                <w:sz w:val="18"/>
                <w:szCs w:val="18"/>
              </w:rPr>
              <w:t>*1</w:t>
            </w:r>
          </w:p>
          <w:p w14:paraId="0B5B3757" w14:textId="77777777" w:rsidR="00500388" w:rsidRPr="00AA5EDA" w:rsidRDefault="00500388" w:rsidP="00500388">
            <w:pPr>
              <w:jc w:val="left"/>
              <w:rPr>
                <w:sz w:val="18"/>
                <w:szCs w:val="18"/>
              </w:rPr>
            </w:pPr>
          </w:p>
          <w:p w14:paraId="4566C126" w14:textId="77777777" w:rsidR="00500388" w:rsidRPr="00AA5EDA" w:rsidRDefault="00500388" w:rsidP="00500388">
            <w:pPr>
              <w:jc w:val="left"/>
              <w:rPr>
                <w:b/>
                <w:sz w:val="18"/>
                <w:szCs w:val="18"/>
              </w:rPr>
            </w:pPr>
            <w:r w:rsidRPr="00AA5EDA">
              <w:rPr>
                <w:sz w:val="18"/>
                <w:szCs w:val="18"/>
              </w:rPr>
              <w:t>Agree WG</w:t>
            </w:r>
            <w:r>
              <w:rPr>
                <w:b/>
                <w:sz w:val="18"/>
                <w:szCs w:val="18"/>
              </w:rPr>
              <w:t>*1</w:t>
            </w:r>
            <w:r w:rsidRPr="00AA5EDA">
              <w:rPr>
                <w:b/>
                <w:sz w:val="18"/>
                <w:szCs w:val="18"/>
              </w:rPr>
              <w:t>**</w:t>
            </w:r>
          </w:p>
          <w:p w14:paraId="120C9FA8" w14:textId="77777777" w:rsidR="00500388" w:rsidRPr="00AA5EDA" w:rsidRDefault="00500388" w:rsidP="00500388">
            <w:pPr>
              <w:jc w:val="left"/>
              <w:rPr>
                <w:b/>
                <w:sz w:val="18"/>
                <w:szCs w:val="18"/>
              </w:rPr>
            </w:pPr>
          </w:p>
          <w:p w14:paraId="0955A323" w14:textId="77777777" w:rsidR="00500388" w:rsidRPr="00AA5EDA" w:rsidRDefault="00500388" w:rsidP="00500388">
            <w:pPr>
              <w:jc w:val="left"/>
              <w:rPr>
                <w:sz w:val="18"/>
                <w:szCs w:val="18"/>
              </w:rPr>
            </w:pPr>
          </w:p>
          <w:p w14:paraId="3560248C" w14:textId="77777777" w:rsidR="00500388" w:rsidRPr="00AA5EDA" w:rsidRDefault="00500388" w:rsidP="00500388">
            <w:pPr>
              <w:jc w:val="left"/>
              <w:rPr>
                <w:sz w:val="18"/>
                <w:szCs w:val="18"/>
              </w:rPr>
            </w:pPr>
            <w:r w:rsidRPr="00AA5EDA">
              <w:rPr>
                <w:sz w:val="18"/>
                <w:szCs w:val="18"/>
              </w:rPr>
              <w:t>Bulldock  EC 25</w:t>
            </w:r>
            <w:r>
              <w:rPr>
                <w:b/>
                <w:sz w:val="18"/>
                <w:szCs w:val="18"/>
              </w:rPr>
              <w:t>*2</w:t>
            </w:r>
            <w:r w:rsidRPr="00AA5EDA">
              <w:rPr>
                <w:b/>
                <w:sz w:val="18"/>
                <w:szCs w:val="18"/>
              </w:rPr>
              <w:t>***</w:t>
            </w:r>
          </w:p>
          <w:p w14:paraId="4466D67E" w14:textId="77777777" w:rsidR="00500388" w:rsidRPr="00AA5EDA" w:rsidRDefault="00500388" w:rsidP="00500388">
            <w:pPr>
              <w:jc w:val="left"/>
              <w:rPr>
                <w:sz w:val="18"/>
                <w:szCs w:val="18"/>
              </w:rPr>
            </w:pPr>
            <w:r w:rsidRPr="00AA5EDA">
              <w:rPr>
                <w:sz w:val="18"/>
                <w:szCs w:val="18"/>
              </w:rPr>
              <w:t>Karate zeon 5CS</w:t>
            </w:r>
            <w:r w:rsidRPr="00AA5EDA">
              <w:rPr>
                <w:b/>
                <w:sz w:val="18"/>
                <w:szCs w:val="18"/>
              </w:rPr>
              <w:t>***</w:t>
            </w:r>
          </w:p>
          <w:p w14:paraId="383F6C20" w14:textId="77777777" w:rsidR="00500388" w:rsidRPr="00AA5EDA" w:rsidRDefault="00500388" w:rsidP="00500388">
            <w:pPr>
              <w:jc w:val="left"/>
              <w:rPr>
                <w:sz w:val="18"/>
                <w:szCs w:val="18"/>
              </w:rPr>
            </w:pPr>
            <w:r w:rsidRPr="00AA5EDA">
              <w:rPr>
                <w:sz w:val="18"/>
                <w:szCs w:val="18"/>
              </w:rPr>
              <w:t>Steward</w:t>
            </w:r>
            <w:r>
              <w:rPr>
                <w:b/>
                <w:sz w:val="18"/>
                <w:szCs w:val="18"/>
              </w:rPr>
              <w:t>*3</w:t>
            </w:r>
            <w:r w:rsidRPr="00AA5EDA">
              <w:rPr>
                <w:b/>
                <w:sz w:val="18"/>
                <w:szCs w:val="18"/>
              </w:rPr>
              <w:t>***</w:t>
            </w:r>
          </w:p>
          <w:p w14:paraId="7423E4FC" w14:textId="77777777" w:rsidR="00500388" w:rsidRPr="00AA5EDA" w:rsidRDefault="00500388" w:rsidP="00500388">
            <w:pPr>
              <w:jc w:val="left"/>
              <w:rPr>
                <w:sz w:val="18"/>
                <w:szCs w:val="18"/>
              </w:rPr>
            </w:pPr>
            <w:r w:rsidRPr="00AA5EDA">
              <w:rPr>
                <w:sz w:val="18"/>
                <w:szCs w:val="18"/>
              </w:rPr>
              <w:t>Neemazal - T/S</w:t>
            </w:r>
            <w:r w:rsidRPr="00AA5EDA">
              <w:rPr>
                <w:b/>
                <w:sz w:val="18"/>
                <w:szCs w:val="18"/>
              </w:rPr>
              <w:t>**</w:t>
            </w:r>
          </w:p>
          <w:p w14:paraId="20147DD4" w14:textId="77777777" w:rsidR="00500388" w:rsidRPr="00AA5EDA" w:rsidRDefault="00500388" w:rsidP="00500388">
            <w:pPr>
              <w:jc w:val="left"/>
              <w:rPr>
                <w:b/>
                <w:sz w:val="18"/>
                <w:szCs w:val="18"/>
              </w:rPr>
            </w:pPr>
            <w:r w:rsidRPr="00AA5EDA">
              <w:rPr>
                <w:sz w:val="18"/>
                <w:szCs w:val="18"/>
              </w:rPr>
              <w:t>Alverde</w:t>
            </w:r>
            <w:r w:rsidRPr="00AA5EDA">
              <w:rPr>
                <w:b/>
                <w:sz w:val="18"/>
                <w:szCs w:val="18"/>
              </w:rPr>
              <w:t>*</w:t>
            </w:r>
          </w:p>
          <w:p w14:paraId="4D2BDF3E" w14:textId="77777777" w:rsidR="00500388" w:rsidRDefault="00500388" w:rsidP="00500388">
            <w:pPr>
              <w:jc w:val="left"/>
              <w:rPr>
                <w:b/>
                <w:sz w:val="18"/>
                <w:szCs w:val="18"/>
              </w:rPr>
            </w:pPr>
            <w:r w:rsidRPr="00AA5EDA">
              <w:rPr>
                <w:sz w:val="18"/>
                <w:szCs w:val="18"/>
              </w:rPr>
              <w:t>Affirm</w:t>
            </w:r>
          </w:p>
          <w:p w14:paraId="4AE22FC1" w14:textId="27203454" w:rsidR="00500388" w:rsidRPr="00A46671" w:rsidRDefault="00500388" w:rsidP="00DE2402">
            <w:pPr>
              <w:jc w:val="left"/>
              <w:rPr>
                <w:b/>
                <w:sz w:val="18"/>
                <w:szCs w:val="18"/>
              </w:rPr>
            </w:pPr>
            <w:r>
              <w:rPr>
                <w:sz w:val="18"/>
                <w:szCs w:val="18"/>
              </w:rPr>
              <w:t>Laser plus</w:t>
            </w:r>
          </w:p>
        </w:tc>
        <w:tc>
          <w:tcPr>
            <w:tcW w:w="1248" w:type="dxa"/>
            <w:tcBorders>
              <w:top w:val="single" w:sz="12" w:space="0" w:color="auto"/>
              <w:left w:val="single" w:sz="4" w:space="0" w:color="auto"/>
              <w:bottom w:val="single" w:sz="4" w:space="0" w:color="auto"/>
              <w:right w:val="single" w:sz="4" w:space="0" w:color="auto"/>
            </w:tcBorders>
          </w:tcPr>
          <w:p w14:paraId="19843616" w14:textId="77777777" w:rsidR="00500388" w:rsidRPr="00AA5EDA" w:rsidRDefault="00500388" w:rsidP="00500388">
            <w:pPr>
              <w:jc w:val="left"/>
              <w:rPr>
                <w:sz w:val="18"/>
                <w:szCs w:val="18"/>
              </w:rPr>
            </w:pPr>
            <w:r w:rsidRPr="00AA5EDA">
              <w:rPr>
                <w:sz w:val="18"/>
                <w:szCs w:val="18"/>
              </w:rPr>
              <w:t>0,75 kg/ha</w:t>
            </w:r>
          </w:p>
          <w:p w14:paraId="001BACFB" w14:textId="77777777" w:rsidR="00500388" w:rsidRPr="00A46671" w:rsidRDefault="00500388" w:rsidP="00500388">
            <w:pPr>
              <w:jc w:val="left"/>
              <w:rPr>
                <w:b/>
                <w:sz w:val="18"/>
                <w:szCs w:val="18"/>
              </w:rPr>
            </w:pPr>
            <w:r>
              <w:rPr>
                <w:sz w:val="18"/>
                <w:szCs w:val="18"/>
              </w:rPr>
              <w:t xml:space="preserve">1 kg/ha </w:t>
            </w:r>
            <w:r>
              <w:rPr>
                <w:b/>
                <w:sz w:val="18"/>
                <w:szCs w:val="18"/>
              </w:rPr>
              <w:t>A</w:t>
            </w:r>
          </w:p>
          <w:p w14:paraId="40C7DB7F" w14:textId="77777777" w:rsidR="00500388" w:rsidRPr="00AA5EDA" w:rsidRDefault="00500388" w:rsidP="00500388">
            <w:pPr>
              <w:jc w:val="left"/>
              <w:rPr>
                <w:sz w:val="18"/>
                <w:szCs w:val="18"/>
              </w:rPr>
            </w:pPr>
          </w:p>
          <w:p w14:paraId="4E3C6776" w14:textId="77777777" w:rsidR="00500388" w:rsidRPr="00AA5EDA" w:rsidRDefault="00500388" w:rsidP="00500388">
            <w:pPr>
              <w:jc w:val="left"/>
              <w:rPr>
                <w:sz w:val="18"/>
                <w:szCs w:val="18"/>
              </w:rPr>
            </w:pPr>
            <w:r w:rsidRPr="00AA5EDA">
              <w:rPr>
                <w:sz w:val="18"/>
                <w:szCs w:val="18"/>
              </w:rPr>
              <w:t>0,5-1 kg/ha</w:t>
            </w:r>
          </w:p>
          <w:p w14:paraId="7E59F74D" w14:textId="77777777" w:rsidR="00500388" w:rsidRPr="00AA5EDA" w:rsidRDefault="00500388" w:rsidP="00500388">
            <w:pPr>
              <w:jc w:val="left"/>
              <w:rPr>
                <w:sz w:val="18"/>
                <w:szCs w:val="18"/>
              </w:rPr>
            </w:pPr>
          </w:p>
          <w:p w14:paraId="5C713237" w14:textId="77777777" w:rsidR="00500388" w:rsidRPr="00AA5EDA" w:rsidRDefault="00500388" w:rsidP="00500388">
            <w:pPr>
              <w:jc w:val="left"/>
              <w:rPr>
                <w:sz w:val="18"/>
                <w:szCs w:val="18"/>
              </w:rPr>
            </w:pPr>
          </w:p>
          <w:p w14:paraId="7DA061E3" w14:textId="77777777" w:rsidR="00500388" w:rsidRPr="00AA5EDA" w:rsidRDefault="00500388" w:rsidP="00500388">
            <w:pPr>
              <w:jc w:val="left"/>
              <w:rPr>
                <w:sz w:val="18"/>
                <w:szCs w:val="18"/>
              </w:rPr>
            </w:pPr>
            <w:r w:rsidRPr="00AA5EDA">
              <w:rPr>
                <w:sz w:val="18"/>
                <w:szCs w:val="18"/>
              </w:rPr>
              <w:t>0,3  - 0,5 l/ha</w:t>
            </w:r>
          </w:p>
          <w:p w14:paraId="0CD82F9D" w14:textId="77777777" w:rsidR="00500388" w:rsidRPr="00AA5EDA" w:rsidRDefault="00500388" w:rsidP="00500388">
            <w:pPr>
              <w:jc w:val="left"/>
              <w:rPr>
                <w:sz w:val="18"/>
                <w:szCs w:val="18"/>
              </w:rPr>
            </w:pPr>
            <w:r w:rsidRPr="00AA5EDA">
              <w:rPr>
                <w:sz w:val="18"/>
                <w:szCs w:val="18"/>
              </w:rPr>
              <w:t>0,15 l/ha</w:t>
            </w:r>
          </w:p>
          <w:p w14:paraId="5CA74E1C" w14:textId="77777777" w:rsidR="00500388" w:rsidRPr="00AA5EDA" w:rsidRDefault="00500388" w:rsidP="00500388">
            <w:pPr>
              <w:jc w:val="left"/>
              <w:rPr>
                <w:sz w:val="18"/>
                <w:szCs w:val="18"/>
              </w:rPr>
            </w:pPr>
            <w:r w:rsidRPr="00AA5EDA">
              <w:rPr>
                <w:sz w:val="18"/>
                <w:szCs w:val="18"/>
              </w:rPr>
              <w:t>85 g/ha</w:t>
            </w:r>
          </w:p>
          <w:p w14:paraId="196C6B3B" w14:textId="77777777" w:rsidR="00500388" w:rsidRPr="00AA5EDA" w:rsidRDefault="00500388" w:rsidP="00500388">
            <w:pPr>
              <w:jc w:val="left"/>
              <w:rPr>
                <w:sz w:val="18"/>
                <w:szCs w:val="18"/>
              </w:rPr>
            </w:pPr>
            <w:r w:rsidRPr="00AA5EDA">
              <w:rPr>
                <w:sz w:val="18"/>
                <w:szCs w:val="18"/>
              </w:rPr>
              <w:t>2-3 l/ha</w:t>
            </w:r>
          </w:p>
          <w:p w14:paraId="6F5A6EDA" w14:textId="77777777" w:rsidR="00500388" w:rsidRPr="00AA5EDA" w:rsidRDefault="00500388" w:rsidP="00500388">
            <w:pPr>
              <w:jc w:val="left"/>
              <w:rPr>
                <w:sz w:val="18"/>
                <w:szCs w:val="18"/>
              </w:rPr>
            </w:pPr>
            <w:r w:rsidRPr="00AA5EDA">
              <w:rPr>
                <w:sz w:val="18"/>
                <w:szCs w:val="18"/>
              </w:rPr>
              <w:t>1 l/ha</w:t>
            </w:r>
          </w:p>
          <w:p w14:paraId="7B5B98C7" w14:textId="77777777" w:rsidR="00500388" w:rsidRDefault="00500388" w:rsidP="00500388">
            <w:pPr>
              <w:jc w:val="left"/>
              <w:rPr>
                <w:sz w:val="18"/>
                <w:szCs w:val="18"/>
              </w:rPr>
            </w:pPr>
            <w:r w:rsidRPr="00AA5EDA">
              <w:rPr>
                <w:sz w:val="18"/>
                <w:szCs w:val="18"/>
              </w:rPr>
              <w:t>2 kg/ha</w:t>
            </w:r>
          </w:p>
          <w:p w14:paraId="48004DAD" w14:textId="0401069A" w:rsidR="00500388" w:rsidRPr="00AA5EDA" w:rsidRDefault="00500388" w:rsidP="008872BF">
            <w:pPr>
              <w:jc w:val="left"/>
              <w:rPr>
                <w:sz w:val="18"/>
                <w:szCs w:val="18"/>
              </w:rPr>
            </w:pPr>
            <w:r>
              <w:rPr>
                <w:sz w:val="18"/>
                <w:szCs w:val="18"/>
              </w:rPr>
              <w:t xml:space="preserve">0,25 l/ha </w:t>
            </w:r>
            <w:r w:rsidRPr="00A46671">
              <w:rPr>
                <w:b/>
                <w:sz w:val="18"/>
                <w:szCs w:val="18"/>
              </w:rPr>
              <w:t>B</w:t>
            </w:r>
          </w:p>
        </w:tc>
        <w:tc>
          <w:tcPr>
            <w:tcW w:w="1120" w:type="dxa"/>
            <w:tcBorders>
              <w:top w:val="single" w:sz="12" w:space="0" w:color="auto"/>
              <w:left w:val="single" w:sz="4" w:space="0" w:color="auto"/>
              <w:bottom w:val="single" w:sz="4" w:space="0" w:color="auto"/>
              <w:right w:val="single" w:sz="4" w:space="0" w:color="auto"/>
            </w:tcBorders>
          </w:tcPr>
          <w:p w14:paraId="3667029C" w14:textId="77777777" w:rsidR="00500388" w:rsidRPr="00AA5EDA" w:rsidRDefault="00500388" w:rsidP="00500388">
            <w:pPr>
              <w:jc w:val="left"/>
              <w:rPr>
                <w:sz w:val="18"/>
                <w:szCs w:val="18"/>
              </w:rPr>
            </w:pPr>
            <w:r w:rsidRPr="00AA5EDA">
              <w:rPr>
                <w:sz w:val="18"/>
                <w:szCs w:val="18"/>
              </w:rPr>
              <w:t>ni potrebna</w:t>
            </w:r>
          </w:p>
          <w:p w14:paraId="28DBEB26" w14:textId="77777777" w:rsidR="00500388" w:rsidRPr="00AA5EDA" w:rsidRDefault="00500388" w:rsidP="00500388">
            <w:pPr>
              <w:jc w:val="left"/>
              <w:rPr>
                <w:sz w:val="18"/>
                <w:szCs w:val="18"/>
              </w:rPr>
            </w:pPr>
            <w:r>
              <w:rPr>
                <w:sz w:val="18"/>
                <w:szCs w:val="18"/>
              </w:rPr>
              <w:t>ni potrebna</w:t>
            </w:r>
          </w:p>
          <w:p w14:paraId="17D8C76E" w14:textId="77777777" w:rsidR="00500388" w:rsidRPr="00AA5EDA" w:rsidRDefault="00500388" w:rsidP="00500388">
            <w:pPr>
              <w:jc w:val="left"/>
              <w:rPr>
                <w:sz w:val="18"/>
                <w:szCs w:val="18"/>
              </w:rPr>
            </w:pPr>
          </w:p>
          <w:p w14:paraId="72678A65" w14:textId="77777777" w:rsidR="00500388" w:rsidRPr="00AA5EDA" w:rsidRDefault="00500388" w:rsidP="00500388">
            <w:pPr>
              <w:jc w:val="left"/>
              <w:rPr>
                <w:sz w:val="18"/>
                <w:szCs w:val="18"/>
              </w:rPr>
            </w:pPr>
            <w:r w:rsidRPr="00AA5EDA">
              <w:rPr>
                <w:sz w:val="18"/>
                <w:szCs w:val="18"/>
              </w:rPr>
              <w:t>ni potrebna</w:t>
            </w:r>
          </w:p>
          <w:p w14:paraId="093530D1" w14:textId="77777777" w:rsidR="00500388" w:rsidRPr="00AA5EDA" w:rsidRDefault="00500388" w:rsidP="00500388">
            <w:pPr>
              <w:jc w:val="left"/>
              <w:rPr>
                <w:sz w:val="18"/>
                <w:szCs w:val="18"/>
              </w:rPr>
            </w:pPr>
          </w:p>
          <w:p w14:paraId="589E7999" w14:textId="77777777" w:rsidR="00500388" w:rsidRPr="00AA5EDA" w:rsidRDefault="00500388" w:rsidP="00500388">
            <w:pPr>
              <w:jc w:val="left"/>
              <w:rPr>
                <w:sz w:val="18"/>
                <w:szCs w:val="18"/>
              </w:rPr>
            </w:pPr>
          </w:p>
          <w:p w14:paraId="52ABBAD9" w14:textId="77777777" w:rsidR="00500388" w:rsidRPr="00AA5EDA" w:rsidRDefault="00500388" w:rsidP="00500388">
            <w:pPr>
              <w:jc w:val="left"/>
              <w:rPr>
                <w:sz w:val="18"/>
                <w:szCs w:val="18"/>
              </w:rPr>
            </w:pPr>
            <w:r w:rsidRPr="00AA5EDA">
              <w:rPr>
                <w:sz w:val="18"/>
                <w:szCs w:val="18"/>
              </w:rPr>
              <w:t>3</w:t>
            </w:r>
          </w:p>
          <w:p w14:paraId="212BEFA0" w14:textId="77777777" w:rsidR="00500388" w:rsidRPr="00AA5EDA" w:rsidRDefault="00500388" w:rsidP="00500388">
            <w:pPr>
              <w:jc w:val="left"/>
              <w:rPr>
                <w:sz w:val="18"/>
                <w:szCs w:val="18"/>
              </w:rPr>
            </w:pPr>
            <w:r w:rsidRPr="00AA5EDA">
              <w:rPr>
                <w:sz w:val="18"/>
                <w:szCs w:val="18"/>
              </w:rPr>
              <w:t>3</w:t>
            </w:r>
          </w:p>
          <w:p w14:paraId="2D9489F8" w14:textId="77777777" w:rsidR="00500388" w:rsidRPr="00AA5EDA" w:rsidRDefault="00500388" w:rsidP="00500388">
            <w:pPr>
              <w:jc w:val="left"/>
              <w:rPr>
                <w:sz w:val="18"/>
                <w:szCs w:val="18"/>
              </w:rPr>
            </w:pPr>
            <w:r w:rsidRPr="00AA5EDA">
              <w:rPr>
                <w:sz w:val="18"/>
                <w:szCs w:val="18"/>
              </w:rPr>
              <w:t>3</w:t>
            </w:r>
          </w:p>
          <w:p w14:paraId="367DB574" w14:textId="77777777" w:rsidR="00500388" w:rsidRPr="00AA5EDA" w:rsidRDefault="00500388" w:rsidP="00500388">
            <w:pPr>
              <w:jc w:val="left"/>
              <w:rPr>
                <w:sz w:val="18"/>
                <w:szCs w:val="18"/>
              </w:rPr>
            </w:pPr>
            <w:r w:rsidRPr="00AA5EDA">
              <w:rPr>
                <w:sz w:val="18"/>
                <w:szCs w:val="18"/>
              </w:rPr>
              <w:t>3</w:t>
            </w:r>
          </w:p>
          <w:p w14:paraId="0FA6EC20" w14:textId="77777777" w:rsidR="00500388" w:rsidRPr="00AA5EDA" w:rsidRDefault="00500388" w:rsidP="00500388">
            <w:pPr>
              <w:jc w:val="left"/>
              <w:rPr>
                <w:sz w:val="18"/>
                <w:szCs w:val="18"/>
              </w:rPr>
            </w:pPr>
            <w:r w:rsidRPr="00AA5EDA">
              <w:rPr>
                <w:sz w:val="18"/>
                <w:szCs w:val="18"/>
              </w:rPr>
              <w:t>1</w:t>
            </w:r>
          </w:p>
          <w:p w14:paraId="11BD37F5" w14:textId="77777777" w:rsidR="00500388" w:rsidRDefault="00500388" w:rsidP="00500388">
            <w:pPr>
              <w:jc w:val="left"/>
              <w:rPr>
                <w:sz w:val="18"/>
                <w:szCs w:val="18"/>
              </w:rPr>
            </w:pPr>
            <w:r w:rsidRPr="00AA5EDA">
              <w:rPr>
                <w:sz w:val="18"/>
                <w:szCs w:val="18"/>
              </w:rPr>
              <w:t>3</w:t>
            </w:r>
          </w:p>
          <w:p w14:paraId="443ED48C" w14:textId="23186B8D" w:rsidR="00500388" w:rsidRPr="00AA5EDA" w:rsidRDefault="00500388" w:rsidP="00045097">
            <w:pPr>
              <w:jc w:val="left"/>
              <w:rPr>
                <w:sz w:val="18"/>
                <w:szCs w:val="18"/>
              </w:rPr>
            </w:pPr>
            <w:r>
              <w:rPr>
                <w:sz w:val="18"/>
                <w:szCs w:val="18"/>
              </w:rPr>
              <w:t>3</w:t>
            </w:r>
          </w:p>
        </w:tc>
        <w:tc>
          <w:tcPr>
            <w:tcW w:w="2640" w:type="dxa"/>
            <w:tcBorders>
              <w:top w:val="single" w:sz="12" w:space="0" w:color="auto"/>
              <w:left w:val="single" w:sz="4" w:space="0" w:color="auto"/>
              <w:bottom w:val="single" w:sz="4" w:space="0" w:color="auto"/>
              <w:right w:val="single" w:sz="4" w:space="0" w:color="auto"/>
            </w:tcBorders>
          </w:tcPr>
          <w:p w14:paraId="7AE2C6E0" w14:textId="77777777" w:rsidR="00500388" w:rsidRDefault="00500388" w:rsidP="00500388">
            <w:pPr>
              <w:pStyle w:val="Telobesedila"/>
              <w:jc w:val="left"/>
              <w:rPr>
                <w:b/>
                <w:sz w:val="18"/>
                <w:szCs w:val="18"/>
              </w:rPr>
            </w:pPr>
            <w:r>
              <w:rPr>
                <w:b/>
                <w:sz w:val="18"/>
                <w:szCs w:val="18"/>
              </w:rPr>
              <w:t>*1   30.04.2020</w:t>
            </w:r>
          </w:p>
          <w:p w14:paraId="68F48A97" w14:textId="77777777" w:rsidR="00500388" w:rsidRDefault="00500388" w:rsidP="00500388">
            <w:pPr>
              <w:pStyle w:val="Telobesedila"/>
              <w:jc w:val="left"/>
              <w:rPr>
                <w:b/>
                <w:sz w:val="18"/>
                <w:szCs w:val="18"/>
              </w:rPr>
            </w:pPr>
            <w:r>
              <w:rPr>
                <w:b/>
                <w:sz w:val="18"/>
                <w:szCs w:val="18"/>
              </w:rPr>
              <w:t>*2   31.10.2020</w:t>
            </w:r>
          </w:p>
          <w:p w14:paraId="0875AF95" w14:textId="77777777" w:rsidR="00500388" w:rsidRPr="00AA5EDA" w:rsidRDefault="00500388" w:rsidP="00500388">
            <w:pPr>
              <w:pStyle w:val="Telobesedila"/>
              <w:jc w:val="left"/>
              <w:rPr>
                <w:b/>
                <w:sz w:val="18"/>
                <w:szCs w:val="18"/>
              </w:rPr>
            </w:pPr>
            <w:r>
              <w:rPr>
                <w:b/>
                <w:sz w:val="18"/>
                <w:szCs w:val="18"/>
              </w:rPr>
              <w:t>*3   31.12.2020</w:t>
            </w:r>
          </w:p>
          <w:p w14:paraId="25DD89BF" w14:textId="77777777" w:rsidR="00500388" w:rsidRPr="00AA5EDA" w:rsidRDefault="00500388" w:rsidP="00500388">
            <w:pPr>
              <w:pStyle w:val="Telobesedila"/>
              <w:jc w:val="left"/>
              <w:rPr>
                <w:sz w:val="18"/>
                <w:szCs w:val="18"/>
              </w:rPr>
            </w:pPr>
            <w:r w:rsidRPr="00AA5EDA">
              <w:rPr>
                <w:b/>
                <w:sz w:val="18"/>
                <w:szCs w:val="18"/>
              </w:rPr>
              <w:t xml:space="preserve">* </w:t>
            </w:r>
            <w:r w:rsidRPr="00AA5EDA">
              <w:rPr>
                <w:sz w:val="18"/>
                <w:szCs w:val="18"/>
              </w:rPr>
              <w:t>uporaba v ZAŠČITENIH PROSTORIH</w:t>
            </w:r>
          </w:p>
          <w:p w14:paraId="3EFA3B14" w14:textId="77777777" w:rsidR="00500388" w:rsidRPr="00AA5EDA" w:rsidRDefault="00500388" w:rsidP="00500388">
            <w:pPr>
              <w:pStyle w:val="Telobesedila"/>
              <w:jc w:val="left"/>
              <w:rPr>
                <w:sz w:val="18"/>
                <w:szCs w:val="18"/>
              </w:rPr>
            </w:pPr>
            <w:r w:rsidRPr="00AA5EDA">
              <w:rPr>
                <w:b/>
                <w:bCs/>
                <w:sz w:val="18"/>
                <w:szCs w:val="18"/>
              </w:rPr>
              <w:t>**</w:t>
            </w:r>
            <w:r w:rsidRPr="00AA5EDA">
              <w:rPr>
                <w:sz w:val="18"/>
                <w:szCs w:val="18"/>
              </w:rPr>
              <w:t xml:space="preserve">odmerek je odvisen od višine tretiranih rastlin, uporaba v </w:t>
            </w:r>
          </w:p>
          <w:p w14:paraId="20B94E2D" w14:textId="77777777" w:rsidR="00500388" w:rsidRPr="00AA5EDA" w:rsidRDefault="00500388" w:rsidP="00500388">
            <w:pPr>
              <w:pStyle w:val="Telobesedila"/>
              <w:jc w:val="left"/>
              <w:rPr>
                <w:sz w:val="18"/>
                <w:szCs w:val="18"/>
              </w:rPr>
            </w:pPr>
            <w:r w:rsidRPr="00AA5EDA">
              <w:rPr>
                <w:sz w:val="18"/>
                <w:szCs w:val="18"/>
              </w:rPr>
              <w:t>ZAŠČITENIH PROSTORIH</w:t>
            </w:r>
          </w:p>
          <w:p w14:paraId="7FF8DB00" w14:textId="77777777" w:rsidR="00500388" w:rsidRPr="00AA5EDA" w:rsidRDefault="00500388" w:rsidP="00500388">
            <w:pPr>
              <w:pStyle w:val="Telobesedila"/>
              <w:jc w:val="left"/>
              <w:rPr>
                <w:sz w:val="18"/>
                <w:szCs w:val="18"/>
              </w:rPr>
            </w:pPr>
            <w:r w:rsidRPr="00AA5EDA">
              <w:rPr>
                <w:b/>
                <w:sz w:val="18"/>
                <w:szCs w:val="18"/>
              </w:rPr>
              <w:t>***</w:t>
            </w:r>
            <w:r w:rsidRPr="00AA5EDA">
              <w:rPr>
                <w:sz w:val="18"/>
                <w:szCs w:val="18"/>
              </w:rPr>
              <w:t xml:space="preserve"> uporaba na PROSTEM </w:t>
            </w:r>
          </w:p>
          <w:p w14:paraId="08F69A38" w14:textId="77777777" w:rsidR="00500388" w:rsidRPr="00A46671" w:rsidRDefault="00500388" w:rsidP="00500388">
            <w:pPr>
              <w:autoSpaceDE w:val="0"/>
              <w:autoSpaceDN w:val="0"/>
              <w:adjustRightInd w:val="0"/>
              <w:jc w:val="left"/>
              <w:rPr>
                <w:bCs/>
                <w:sz w:val="16"/>
                <w:szCs w:val="16"/>
                <w:lang w:eastAsia="sl-SI"/>
              </w:rPr>
            </w:pPr>
            <w:r>
              <w:rPr>
                <w:b/>
                <w:bCs/>
                <w:sz w:val="18"/>
                <w:szCs w:val="18"/>
              </w:rPr>
              <w:t>A:</w:t>
            </w:r>
            <w:r>
              <w:rPr>
                <w:bCs/>
                <w:sz w:val="18"/>
                <w:szCs w:val="18"/>
              </w:rPr>
              <w:t xml:space="preserve"> za zatiranje gosenic </w:t>
            </w:r>
            <w:r w:rsidRPr="00A46671">
              <w:rPr>
                <w:bCs/>
                <w:i/>
                <w:iCs/>
                <w:sz w:val="16"/>
                <w:szCs w:val="16"/>
                <w:lang w:eastAsia="sl-SI"/>
              </w:rPr>
              <w:t>Spodoptera littoralis</w:t>
            </w:r>
            <w:r w:rsidRPr="00A46671">
              <w:rPr>
                <w:bCs/>
                <w:sz w:val="16"/>
                <w:szCs w:val="16"/>
                <w:lang w:eastAsia="sl-SI"/>
              </w:rPr>
              <w:t xml:space="preserve"> in</w:t>
            </w:r>
          </w:p>
          <w:p w14:paraId="77871CB3" w14:textId="77777777" w:rsidR="00500388" w:rsidRPr="00A46671" w:rsidRDefault="00500388" w:rsidP="00500388">
            <w:pPr>
              <w:pStyle w:val="Telobesedila"/>
              <w:jc w:val="left"/>
              <w:rPr>
                <w:bCs/>
                <w:sz w:val="16"/>
                <w:szCs w:val="16"/>
              </w:rPr>
            </w:pPr>
            <w:r w:rsidRPr="00A46671">
              <w:rPr>
                <w:bCs/>
                <w:i/>
                <w:iCs/>
                <w:sz w:val="16"/>
                <w:szCs w:val="16"/>
                <w:lang w:eastAsia="sl-SI"/>
              </w:rPr>
              <w:t>Spodoptera exigua</w:t>
            </w:r>
          </w:p>
          <w:p w14:paraId="40304366" w14:textId="1564EE60" w:rsidR="00500388" w:rsidRPr="00A46671" w:rsidRDefault="00500388" w:rsidP="00DB5773">
            <w:pPr>
              <w:pStyle w:val="Telobesedila"/>
              <w:jc w:val="left"/>
              <w:rPr>
                <w:bCs/>
                <w:sz w:val="18"/>
                <w:szCs w:val="18"/>
              </w:rPr>
            </w:pPr>
            <w:r>
              <w:rPr>
                <w:b/>
                <w:bCs/>
                <w:sz w:val="18"/>
                <w:szCs w:val="18"/>
              </w:rPr>
              <w:t>B</w:t>
            </w:r>
            <w:r>
              <w:rPr>
                <w:bCs/>
                <w:sz w:val="18"/>
                <w:szCs w:val="18"/>
              </w:rPr>
              <w:t xml:space="preserve">: </w:t>
            </w:r>
            <w:r w:rsidRPr="00A46671">
              <w:rPr>
                <w:sz w:val="18"/>
                <w:szCs w:val="18"/>
                <w:lang w:eastAsia="sl-SI"/>
              </w:rPr>
              <w:t xml:space="preserve">za zatiranje </w:t>
            </w:r>
            <w:r w:rsidRPr="00A46671">
              <w:rPr>
                <w:bCs/>
                <w:sz w:val="18"/>
                <w:szCs w:val="18"/>
                <w:lang w:eastAsia="sl-SI"/>
              </w:rPr>
              <w:t xml:space="preserve">gosenic sovk iz rodu </w:t>
            </w:r>
            <w:r w:rsidRPr="00A46671">
              <w:rPr>
                <w:bCs/>
                <w:i/>
                <w:iCs/>
                <w:sz w:val="18"/>
                <w:szCs w:val="18"/>
                <w:lang w:eastAsia="sl-SI"/>
              </w:rPr>
              <w:t xml:space="preserve">Spodoptera </w:t>
            </w:r>
            <w:r w:rsidRPr="00A46671">
              <w:rPr>
                <w:sz w:val="18"/>
                <w:szCs w:val="18"/>
                <w:lang w:eastAsia="sl-SI"/>
              </w:rPr>
              <w:t xml:space="preserve">in </w:t>
            </w:r>
            <w:r w:rsidRPr="00A46671">
              <w:rPr>
                <w:bCs/>
                <w:i/>
                <w:iCs/>
                <w:sz w:val="18"/>
                <w:szCs w:val="18"/>
                <w:lang w:eastAsia="sl-SI"/>
              </w:rPr>
              <w:t>Heliotis</w:t>
            </w:r>
          </w:p>
        </w:tc>
      </w:tr>
      <w:tr w:rsidR="00500388" w:rsidRPr="00AA5EDA" w14:paraId="33321F48" w14:textId="77777777" w:rsidTr="00B84CF2">
        <w:tc>
          <w:tcPr>
            <w:tcW w:w="1508" w:type="dxa"/>
            <w:vMerge w:val="restart"/>
            <w:tcBorders>
              <w:top w:val="single" w:sz="4" w:space="0" w:color="auto"/>
              <w:left w:val="single" w:sz="4" w:space="0" w:color="auto"/>
              <w:right w:val="single" w:sz="4" w:space="0" w:color="auto"/>
            </w:tcBorders>
          </w:tcPr>
          <w:p w14:paraId="24ACC4ED" w14:textId="77777777" w:rsidR="00500388" w:rsidRPr="00AA5EDA" w:rsidRDefault="00500388" w:rsidP="00045097">
            <w:pPr>
              <w:jc w:val="left"/>
              <w:rPr>
                <w:sz w:val="18"/>
                <w:szCs w:val="18"/>
              </w:rPr>
            </w:pPr>
            <w:r w:rsidRPr="00AA5EDA">
              <w:rPr>
                <w:b/>
                <w:bCs/>
                <w:sz w:val="18"/>
                <w:szCs w:val="18"/>
              </w:rPr>
              <w:t xml:space="preserve">Resarji </w:t>
            </w:r>
          </w:p>
          <w:p w14:paraId="130B8BB8" w14:textId="77777777" w:rsidR="00500388" w:rsidRPr="00AA5EDA" w:rsidRDefault="00500388" w:rsidP="00045097">
            <w:pPr>
              <w:jc w:val="left"/>
              <w:rPr>
                <w:i/>
                <w:iCs/>
                <w:sz w:val="18"/>
                <w:szCs w:val="18"/>
              </w:rPr>
            </w:pPr>
            <w:r w:rsidRPr="00AA5EDA">
              <w:rPr>
                <w:i/>
                <w:iCs/>
                <w:sz w:val="18"/>
                <w:szCs w:val="18"/>
              </w:rPr>
              <w:t>Thrips tabacci, Franklinela occidentalis, Heliothrips haemorrhoidalis</w:t>
            </w:r>
          </w:p>
        </w:tc>
        <w:tc>
          <w:tcPr>
            <w:tcW w:w="1980" w:type="dxa"/>
            <w:tcBorders>
              <w:top w:val="single" w:sz="4" w:space="0" w:color="auto"/>
              <w:left w:val="single" w:sz="4" w:space="0" w:color="auto"/>
              <w:right w:val="single" w:sz="4" w:space="0" w:color="auto"/>
            </w:tcBorders>
          </w:tcPr>
          <w:p w14:paraId="3CFBE098" w14:textId="77777777" w:rsidR="00500388" w:rsidRPr="00AA5EDA" w:rsidRDefault="00500388" w:rsidP="00045097">
            <w:pPr>
              <w:jc w:val="left"/>
              <w:rPr>
                <w:sz w:val="18"/>
                <w:szCs w:val="18"/>
              </w:rPr>
            </w:pPr>
            <w:r w:rsidRPr="00AA5EDA">
              <w:rPr>
                <w:sz w:val="18"/>
                <w:szCs w:val="18"/>
              </w:rPr>
              <w:t>Belosrebrne pike na listih in zametkih plodov, v cvetovih opazni majhni, hitri, kot  nitka tanki, do 2 mm dolgi insekti, sesajo sokove iz listov in cvetov, prenašalci viroz.</w:t>
            </w:r>
          </w:p>
        </w:tc>
        <w:tc>
          <w:tcPr>
            <w:tcW w:w="1757" w:type="dxa"/>
            <w:tcBorders>
              <w:top w:val="single" w:sz="4" w:space="0" w:color="auto"/>
              <w:left w:val="single" w:sz="4" w:space="0" w:color="auto"/>
              <w:right w:val="single" w:sz="4" w:space="0" w:color="auto"/>
            </w:tcBorders>
          </w:tcPr>
          <w:p w14:paraId="25E3FD63" w14:textId="77777777" w:rsidR="00500388" w:rsidRPr="00AA5EDA" w:rsidRDefault="00500388" w:rsidP="00045097">
            <w:pPr>
              <w:tabs>
                <w:tab w:val="left" w:pos="170"/>
              </w:tabs>
              <w:jc w:val="left"/>
              <w:rPr>
                <w:sz w:val="18"/>
                <w:szCs w:val="18"/>
              </w:rPr>
            </w:pPr>
            <w:r w:rsidRPr="00AA5EDA">
              <w:rPr>
                <w:sz w:val="18"/>
                <w:szCs w:val="18"/>
              </w:rPr>
              <w:t xml:space="preserve">Agrotehnični ukrepi: </w:t>
            </w:r>
          </w:p>
          <w:p w14:paraId="367C9475" w14:textId="77777777" w:rsidR="00500388" w:rsidRPr="00AA5EDA" w:rsidRDefault="00500388" w:rsidP="00830142">
            <w:pPr>
              <w:pStyle w:val="Oznaenseznam3"/>
              <w:rPr>
                <w:sz w:val="18"/>
                <w:szCs w:val="18"/>
              </w:rPr>
            </w:pPr>
            <w:r w:rsidRPr="00AA5EDA">
              <w:rPr>
                <w:sz w:val="18"/>
                <w:szCs w:val="18"/>
              </w:rPr>
              <w:t>/</w:t>
            </w:r>
          </w:p>
          <w:p w14:paraId="64583002" w14:textId="77777777" w:rsidR="00500388" w:rsidRPr="00AA5EDA" w:rsidRDefault="00500388" w:rsidP="00830142">
            <w:pPr>
              <w:pStyle w:val="Oznaenseznam3"/>
              <w:rPr>
                <w:sz w:val="18"/>
                <w:szCs w:val="18"/>
              </w:rPr>
            </w:pPr>
          </w:p>
          <w:p w14:paraId="26369EF6" w14:textId="77777777" w:rsidR="00500388" w:rsidRPr="00AA5EDA" w:rsidRDefault="00500388" w:rsidP="00830142">
            <w:pPr>
              <w:pStyle w:val="Oznaenseznam3"/>
              <w:rPr>
                <w:sz w:val="18"/>
                <w:szCs w:val="18"/>
              </w:rPr>
            </w:pPr>
            <w:r w:rsidRPr="00AA5EDA">
              <w:rPr>
                <w:sz w:val="18"/>
                <w:szCs w:val="18"/>
              </w:rPr>
              <w:t>Uporaba domorodnih koristnih organizmov.</w:t>
            </w:r>
          </w:p>
          <w:p w14:paraId="187CFBDE" w14:textId="77777777" w:rsidR="00500388" w:rsidRPr="00AA5EDA" w:rsidRDefault="00500388" w:rsidP="00830142">
            <w:pPr>
              <w:pStyle w:val="Oznaenseznam3"/>
              <w:rPr>
                <w:sz w:val="18"/>
                <w:szCs w:val="18"/>
              </w:rPr>
            </w:pPr>
          </w:p>
        </w:tc>
        <w:tc>
          <w:tcPr>
            <w:tcW w:w="1701" w:type="dxa"/>
            <w:tcBorders>
              <w:top w:val="single" w:sz="4" w:space="0" w:color="auto"/>
              <w:left w:val="single" w:sz="4" w:space="0" w:color="auto"/>
              <w:right w:val="single" w:sz="4" w:space="0" w:color="auto"/>
            </w:tcBorders>
          </w:tcPr>
          <w:p w14:paraId="0445CD01" w14:textId="77777777" w:rsidR="00500388" w:rsidRPr="00AA5EDA" w:rsidRDefault="00500388" w:rsidP="00500388">
            <w:pPr>
              <w:pStyle w:val="Oznaenseznam3"/>
              <w:rPr>
                <w:sz w:val="18"/>
                <w:szCs w:val="18"/>
              </w:rPr>
            </w:pPr>
            <w:r>
              <w:rPr>
                <w:sz w:val="18"/>
                <w:szCs w:val="18"/>
              </w:rPr>
              <w:t xml:space="preserve">- </w:t>
            </w:r>
            <w:r w:rsidRPr="00AA5EDA">
              <w:rPr>
                <w:sz w:val="18"/>
                <w:szCs w:val="18"/>
              </w:rPr>
              <w:t>imidakloprid</w:t>
            </w:r>
          </w:p>
          <w:p w14:paraId="04D64F8C" w14:textId="77777777" w:rsidR="00500388" w:rsidRPr="00AA5EDA" w:rsidRDefault="00500388" w:rsidP="00500388">
            <w:pPr>
              <w:pStyle w:val="Oznaenseznam3"/>
              <w:rPr>
                <w:sz w:val="18"/>
                <w:szCs w:val="18"/>
              </w:rPr>
            </w:pPr>
            <w:r>
              <w:rPr>
                <w:sz w:val="18"/>
                <w:szCs w:val="18"/>
              </w:rPr>
              <w:t xml:space="preserve">- </w:t>
            </w:r>
            <w:r w:rsidRPr="00AA5EDA">
              <w:rPr>
                <w:sz w:val="18"/>
                <w:szCs w:val="18"/>
              </w:rPr>
              <w:t>tiametoksam</w:t>
            </w:r>
          </w:p>
          <w:p w14:paraId="2CB65978" w14:textId="77777777" w:rsidR="00500388" w:rsidRDefault="00500388" w:rsidP="00500388">
            <w:pPr>
              <w:jc w:val="left"/>
              <w:rPr>
                <w:sz w:val="18"/>
                <w:szCs w:val="18"/>
              </w:rPr>
            </w:pPr>
            <w:r w:rsidRPr="00AA5EDA">
              <w:rPr>
                <w:sz w:val="18"/>
                <w:szCs w:val="18"/>
              </w:rPr>
              <w:t>- spinosad</w:t>
            </w:r>
          </w:p>
          <w:p w14:paraId="6A931F7E" w14:textId="77777777" w:rsidR="00500388" w:rsidRPr="00AA5EDA" w:rsidRDefault="00500388" w:rsidP="00500388">
            <w:pPr>
              <w:jc w:val="left"/>
              <w:rPr>
                <w:sz w:val="18"/>
                <w:szCs w:val="18"/>
              </w:rPr>
            </w:pPr>
          </w:p>
          <w:p w14:paraId="292C08E1" w14:textId="77777777" w:rsidR="00500388" w:rsidRPr="003D7C0A" w:rsidRDefault="00500388" w:rsidP="00500388">
            <w:pPr>
              <w:numPr>
                <w:ilvl w:val="0"/>
                <w:numId w:val="7"/>
              </w:numPr>
              <w:tabs>
                <w:tab w:val="clear" w:pos="360"/>
                <w:tab w:val="num" w:pos="112"/>
              </w:tabs>
              <w:ind w:left="112" w:hanging="112"/>
              <w:jc w:val="left"/>
              <w:rPr>
                <w:sz w:val="18"/>
                <w:szCs w:val="18"/>
              </w:rPr>
            </w:pPr>
            <w:r w:rsidRPr="00AA5EDA">
              <w:rPr>
                <w:sz w:val="18"/>
                <w:szCs w:val="18"/>
              </w:rPr>
              <w:t>lambda-cihalotrin</w:t>
            </w:r>
          </w:p>
          <w:p w14:paraId="195D6CFE" w14:textId="77777777" w:rsidR="00500388" w:rsidRPr="00AA5EDA" w:rsidRDefault="00500388" w:rsidP="00500388">
            <w:pPr>
              <w:numPr>
                <w:ilvl w:val="0"/>
                <w:numId w:val="7"/>
              </w:numPr>
              <w:tabs>
                <w:tab w:val="clear" w:pos="360"/>
                <w:tab w:val="num" w:pos="112"/>
              </w:tabs>
              <w:ind w:left="112" w:hanging="112"/>
              <w:jc w:val="left"/>
              <w:rPr>
                <w:sz w:val="18"/>
                <w:szCs w:val="18"/>
              </w:rPr>
            </w:pPr>
            <w:r w:rsidRPr="00AA5EDA">
              <w:rPr>
                <w:i/>
                <w:iCs/>
                <w:sz w:val="18"/>
                <w:szCs w:val="18"/>
              </w:rPr>
              <w:t>Beauveria Bassiana</w:t>
            </w:r>
            <w:r w:rsidRPr="00AA5EDA">
              <w:rPr>
                <w:iCs/>
                <w:sz w:val="18"/>
                <w:szCs w:val="18"/>
              </w:rPr>
              <w:t>, soj ATTC 74040</w:t>
            </w:r>
          </w:p>
          <w:p w14:paraId="302B0A2A" w14:textId="77777777" w:rsidR="00500388" w:rsidRPr="00AA5EDA" w:rsidRDefault="00500388" w:rsidP="00500388">
            <w:pPr>
              <w:numPr>
                <w:ilvl w:val="0"/>
                <w:numId w:val="7"/>
              </w:numPr>
              <w:tabs>
                <w:tab w:val="clear" w:pos="360"/>
                <w:tab w:val="num" w:pos="112"/>
              </w:tabs>
              <w:ind w:left="112" w:hanging="112"/>
              <w:jc w:val="left"/>
              <w:rPr>
                <w:sz w:val="18"/>
                <w:szCs w:val="18"/>
              </w:rPr>
            </w:pPr>
            <w:r w:rsidRPr="00AA5EDA">
              <w:rPr>
                <w:sz w:val="18"/>
                <w:szCs w:val="18"/>
              </w:rPr>
              <w:t>azadirahtin A</w:t>
            </w:r>
          </w:p>
          <w:p w14:paraId="7E31C871" w14:textId="77777777" w:rsidR="00500388" w:rsidRPr="00AA5EDA" w:rsidRDefault="00500388" w:rsidP="00500388">
            <w:pPr>
              <w:numPr>
                <w:ilvl w:val="0"/>
                <w:numId w:val="7"/>
              </w:numPr>
              <w:tabs>
                <w:tab w:val="clear" w:pos="360"/>
                <w:tab w:val="num" w:pos="112"/>
              </w:tabs>
              <w:ind w:left="112" w:hanging="112"/>
              <w:jc w:val="left"/>
              <w:rPr>
                <w:sz w:val="18"/>
                <w:szCs w:val="18"/>
              </w:rPr>
            </w:pPr>
            <w:r w:rsidRPr="00AA5EDA">
              <w:rPr>
                <w:sz w:val="18"/>
                <w:szCs w:val="18"/>
              </w:rPr>
              <w:t>abamektin</w:t>
            </w:r>
          </w:p>
          <w:p w14:paraId="56E3996D" w14:textId="77777777" w:rsidR="00500388" w:rsidRDefault="00500388" w:rsidP="00500388">
            <w:pPr>
              <w:numPr>
                <w:ilvl w:val="0"/>
                <w:numId w:val="7"/>
              </w:numPr>
              <w:tabs>
                <w:tab w:val="clear" w:pos="360"/>
                <w:tab w:val="num" w:pos="112"/>
              </w:tabs>
              <w:ind w:left="112" w:hanging="112"/>
              <w:jc w:val="left"/>
              <w:rPr>
                <w:sz w:val="18"/>
                <w:szCs w:val="18"/>
              </w:rPr>
            </w:pPr>
            <w:r w:rsidRPr="00AA5EDA">
              <w:rPr>
                <w:sz w:val="18"/>
                <w:szCs w:val="18"/>
              </w:rPr>
              <w:t>piretrin</w:t>
            </w:r>
          </w:p>
          <w:p w14:paraId="7481C688" w14:textId="77777777" w:rsidR="00500388" w:rsidRDefault="00500388" w:rsidP="00500388">
            <w:pPr>
              <w:jc w:val="left"/>
              <w:rPr>
                <w:sz w:val="18"/>
                <w:szCs w:val="18"/>
              </w:rPr>
            </w:pPr>
          </w:p>
          <w:p w14:paraId="0D81A000" w14:textId="31AA4ABD" w:rsidR="00500388" w:rsidRPr="00AA5EDA" w:rsidRDefault="00500388" w:rsidP="00500388">
            <w:pPr>
              <w:ind w:left="112"/>
              <w:jc w:val="left"/>
              <w:rPr>
                <w:sz w:val="18"/>
                <w:szCs w:val="18"/>
              </w:rPr>
            </w:pPr>
            <w:r>
              <w:rPr>
                <w:sz w:val="18"/>
                <w:szCs w:val="18"/>
              </w:rPr>
              <w:t>-mešanica terpenoidov QRD460</w:t>
            </w:r>
          </w:p>
        </w:tc>
        <w:tc>
          <w:tcPr>
            <w:tcW w:w="1984" w:type="dxa"/>
            <w:tcBorders>
              <w:top w:val="single" w:sz="4" w:space="0" w:color="auto"/>
              <w:left w:val="single" w:sz="4" w:space="0" w:color="auto"/>
              <w:bottom w:val="single" w:sz="4" w:space="0" w:color="auto"/>
              <w:right w:val="single" w:sz="4" w:space="0" w:color="auto"/>
            </w:tcBorders>
          </w:tcPr>
          <w:p w14:paraId="6D020DE6" w14:textId="77777777" w:rsidR="00500388" w:rsidRPr="00AA5EDA" w:rsidRDefault="00500388" w:rsidP="00500388">
            <w:pPr>
              <w:jc w:val="left"/>
              <w:rPr>
                <w:sz w:val="18"/>
                <w:szCs w:val="18"/>
              </w:rPr>
            </w:pPr>
            <w:r w:rsidRPr="00AA5EDA">
              <w:rPr>
                <w:sz w:val="18"/>
                <w:szCs w:val="18"/>
              </w:rPr>
              <w:t>Kohinor SL 200</w:t>
            </w:r>
            <w:r>
              <w:rPr>
                <w:b/>
                <w:sz w:val="18"/>
                <w:szCs w:val="18"/>
              </w:rPr>
              <w:t>*1</w:t>
            </w:r>
            <w:r w:rsidRPr="00AA5EDA">
              <w:rPr>
                <w:b/>
                <w:sz w:val="18"/>
                <w:szCs w:val="18"/>
              </w:rPr>
              <w:t>*</w:t>
            </w:r>
          </w:p>
          <w:p w14:paraId="02DC1736" w14:textId="77777777" w:rsidR="00500388" w:rsidRPr="0004773D" w:rsidRDefault="00500388" w:rsidP="00500388">
            <w:pPr>
              <w:jc w:val="left"/>
              <w:rPr>
                <w:sz w:val="18"/>
                <w:szCs w:val="18"/>
              </w:rPr>
            </w:pPr>
            <w:r w:rsidRPr="00AA5EDA">
              <w:rPr>
                <w:sz w:val="18"/>
                <w:szCs w:val="18"/>
              </w:rPr>
              <w:t>Actara 25 WG</w:t>
            </w:r>
            <w:r>
              <w:rPr>
                <w:b/>
                <w:sz w:val="18"/>
                <w:szCs w:val="18"/>
              </w:rPr>
              <w:t>**2</w:t>
            </w:r>
          </w:p>
          <w:p w14:paraId="50732066" w14:textId="77777777" w:rsidR="00500388" w:rsidRDefault="00500388" w:rsidP="00500388">
            <w:pPr>
              <w:jc w:val="left"/>
              <w:rPr>
                <w:b/>
                <w:sz w:val="18"/>
                <w:szCs w:val="18"/>
              </w:rPr>
            </w:pPr>
            <w:r w:rsidRPr="00AA5EDA">
              <w:rPr>
                <w:sz w:val="18"/>
                <w:szCs w:val="18"/>
              </w:rPr>
              <w:t>Laser 240 SC</w:t>
            </w:r>
            <w:r>
              <w:rPr>
                <w:b/>
                <w:sz w:val="18"/>
                <w:szCs w:val="18"/>
              </w:rPr>
              <w:t>*3</w:t>
            </w:r>
            <w:r w:rsidRPr="00AA5EDA">
              <w:rPr>
                <w:b/>
                <w:sz w:val="18"/>
                <w:szCs w:val="18"/>
              </w:rPr>
              <w:t>**</w:t>
            </w:r>
          </w:p>
          <w:p w14:paraId="6BAEC238" w14:textId="77777777" w:rsidR="00500388" w:rsidRPr="00A46671" w:rsidRDefault="00500388" w:rsidP="00500388">
            <w:pPr>
              <w:jc w:val="left"/>
              <w:rPr>
                <w:b/>
                <w:sz w:val="18"/>
                <w:szCs w:val="18"/>
              </w:rPr>
            </w:pPr>
            <w:r>
              <w:rPr>
                <w:sz w:val="18"/>
                <w:szCs w:val="18"/>
              </w:rPr>
              <w:t>Laser plus</w:t>
            </w:r>
          </w:p>
          <w:p w14:paraId="2A5DD508" w14:textId="77777777" w:rsidR="00500388" w:rsidRPr="00A46671" w:rsidRDefault="00500388" w:rsidP="00500388">
            <w:pPr>
              <w:jc w:val="left"/>
              <w:rPr>
                <w:b/>
                <w:sz w:val="18"/>
                <w:szCs w:val="18"/>
              </w:rPr>
            </w:pPr>
            <w:r w:rsidRPr="00AA5EDA">
              <w:rPr>
                <w:sz w:val="18"/>
                <w:szCs w:val="18"/>
              </w:rPr>
              <w:t>Karate zeon 5 CS</w:t>
            </w:r>
            <w:r>
              <w:rPr>
                <w:b/>
                <w:sz w:val="18"/>
                <w:szCs w:val="18"/>
              </w:rPr>
              <w:t>**</w:t>
            </w:r>
          </w:p>
          <w:p w14:paraId="6CC262F4" w14:textId="77777777" w:rsidR="00500388" w:rsidRPr="0004773D" w:rsidRDefault="00500388" w:rsidP="00500388">
            <w:pPr>
              <w:jc w:val="left"/>
              <w:rPr>
                <w:b/>
                <w:sz w:val="18"/>
                <w:szCs w:val="18"/>
              </w:rPr>
            </w:pPr>
            <w:r w:rsidRPr="00AA5EDA">
              <w:rPr>
                <w:sz w:val="18"/>
                <w:szCs w:val="18"/>
              </w:rPr>
              <w:t>Naturalis</w:t>
            </w:r>
            <w:r>
              <w:rPr>
                <w:b/>
                <w:sz w:val="18"/>
                <w:szCs w:val="18"/>
              </w:rPr>
              <w:t>*4</w:t>
            </w:r>
          </w:p>
          <w:p w14:paraId="785B1CAE" w14:textId="77777777" w:rsidR="00500388" w:rsidRDefault="00500388" w:rsidP="00500388">
            <w:pPr>
              <w:jc w:val="left"/>
              <w:rPr>
                <w:sz w:val="18"/>
                <w:szCs w:val="18"/>
              </w:rPr>
            </w:pPr>
          </w:p>
          <w:p w14:paraId="5A682ABB" w14:textId="77777777" w:rsidR="00500388" w:rsidRPr="00AA5EDA" w:rsidRDefault="00500388" w:rsidP="00500388">
            <w:pPr>
              <w:jc w:val="left"/>
              <w:rPr>
                <w:sz w:val="18"/>
                <w:szCs w:val="18"/>
              </w:rPr>
            </w:pPr>
          </w:p>
          <w:p w14:paraId="693C3AF2" w14:textId="77777777" w:rsidR="00500388" w:rsidRPr="00AA5EDA" w:rsidRDefault="00500388" w:rsidP="00500388">
            <w:pPr>
              <w:jc w:val="left"/>
              <w:rPr>
                <w:b/>
                <w:sz w:val="18"/>
                <w:szCs w:val="18"/>
              </w:rPr>
            </w:pPr>
            <w:r w:rsidRPr="00AA5EDA">
              <w:rPr>
                <w:sz w:val="18"/>
                <w:szCs w:val="18"/>
              </w:rPr>
              <w:t>Neemazal – T/S</w:t>
            </w:r>
            <w:r w:rsidRPr="00AA5EDA">
              <w:rPr>
                <w:b/>
                <w:sz w:val="18"/>
                <w:szCs w:val="18"/>
              </w:rPr>
              <w:t>***</w:t>
            </w:r>
          </w:p>
          <w:p w14:paraId="46AE4F26" w14:textId="77777777" w:rsidR="00500388" w:rsidRPr="0004773D" w:rsidRDefault="00500388" w:rsidP="00500388">
            <w:pPr>
              <w:jc w:val="left"/>
              <w:rPr>
                <w:b/>
                <w:sz w:val="18"/>
                <w:szCs w:val="18"/>
              </w:rPr>
            </w:pPr>
            <w:r w:rsidRPr="00AA5EDA">
              <w:rPr>
                <w:sz w:val="18"/>
                <w:szCs w:val="18"/>
              </w:rPr>
              <w:t>Vertimec pro</w:t>
            </w:r>
            <w:r>
              <w:rPr>
                <w:b/>
                <w:sz w:val="18"/>
                <w:szCs w:val="18"/>
              </w:rPr>
              <w:t>*4</w:t>
            </w:r>
          </w:p>
          <w:p w14:paraId="281F3A99" w14:textId="77777777" w:rsidR="00500388" w:rsidRDefault="00500388" w:rsidP="00500388">
            <w:pPr>
              <w:jc w:val="left"/>
              <w:rPr>
                <w:sz w:val="18"/>
                <w:szCs w:val="18"/>
              </w:rPr>
            </w:pPr>
            <w:r w:rsidRPr="00AA5EDA">
              <w:rPr>
                <w:sz w:val="18"/>
                <w:szCs w:val="18"/>
              </w:rPr>
              <w:t>Biotip Floral</w:t>
            </w:r>
            <w:r>
              <w:rPr>
                <w:b/>
                <w:sz w:val="18"/>
                <w:szCs w:val="18"/>
              </w:rPr>
              <w:t>*5</w:t>
            </w:r>
            <w:r w:rsidRPr="00AA5EDA">
              <w:rPr>
                <w:b/>
                <w:sz w:val="18"/>
                <w:szCs w:val="18"/>
              </w:rPr>
              <w:t>*</w:t>
            </w:r>
            <w:r w:rsidRPr="00AA5EDA">
              <w:rPr>
                <w:sz w:val="18"/>
                <w:szCs w:val="18"/>
              </w:rPr>
              <w:t xml:space="preserve"> (MANJŠA UPORABA)</w:t>
            </w:r>
          </w:p>
          <w:p w14:paraId="2BE4A396" w14:textId="5117D899" w:rsidR="00500388" w:rsidRPr="00AA5EDA" w:rsidRDefault="00500388" w:rsidP="009B5FBD">
            <w:pPr>
              <w:jc w:val="left"/>
              <w:rPr>
                <w:sz w:val="18"/>
                <w:szCs w:val="18"/>
              </w:rPr>
            </w:pPr>
            <w:r>
              <w:rPr>
                <w:sz w:val="18"/>
                <w:szCs w:val="18"/>
              </w:rPr>
              <w:t>Requiem prime</w:t>
            </w:r>
            <w:r>
              <w:rPr>
                <w:b/>
                <w:sz w:val="18"/>
                <w:szCs w:val="18"/>
              </w:rPr>
              <w:t>*</w:t>
            </w:r>
          </w:p>
        </w:tc>
        <w:tc>
          <w:tcPr>
            <w:tcW w:w="1248" w:type="dxa"/>
            <w:tcBorders>
              <w:top w:val="single" w:sz="4" w:space="0" w:color="auto"/>
              <w:left w:val="single" w:sz="4" w:space="0" w:color="auto"/>
              <w:bottom w:val="single" w:sz="4" w:space="0" w:color="auto"/>
              <w:right w:val="single" w:sz="4" w:space="0" w:color="auto"/>
            </w:tcBorders>
          </w:tcPr>
          <w:p w14:paraId="1ADD3755" w14:textId="77777777" w:rsidR="00500388" w:rsidRPr="00AA5EDA" w:rsidRDefault="00500388" w:rsidP="00500388">
            <w:pPr>
              <w:jc w:val="left"/>
              <w:rPr>
                <w:sz w:val="18"/>
                <w:szCs w:val="18"/>
              </w:rPr>
            </w:pPr>
            <w:r w:rsidRPr="00AA5EDA">
              <w:rPr>
                <w:sz w:val="18"/>
                <w:szCs w:val="18"/>
              </w:rPr>
              <w:t>0,75 l/ha</w:t>
            </w:r>
          </w:p>
          <w:p w14:paraId="33A071E0" w14:textId="77777777" w:rsidR="00500388" w:rsidRPr="00AA5EDA" w:rsidRDefault="00500388" w:rsidP="00500388">
            <w:pPr>
              <w:jc w:val="left"/>
              <w:rPr>
                <w:sz w:val="18"/>
                <w:szCs w:val="18"/>
              </w:rPr>
            </w:pPr>
            <w:r w:rsidRPr="00AA5EDA">
              <w:rPr>
                <w:sz w:val="18"/>
                <w:szCs w:val="18"/>
              </w:rPr>
              <w:t xml:space="preserve">800 </w:t>
            </w:r>
            <w:r w:rsidRPr="001B3A12">
              <w:rPr>
                <w:sz w:val="18"/>
                <w:szCs w:val="18"/>
              </w:rPr>
              <w:t xml:space="preserve">g/ha </w:t>
            </w:r>
            <w:r w:rsidRPr="00A46671">
              <w:rPr>
                <w:b/>
                <w:sz w:val="18"/>
                <w:szCs w:val="18"/>
              </w:rPr>
              <w:t>A</w:t>
            </w:r>
          </w:p>
          <w:p w14:paraId="2D3D687B" w14:textId="77777777" w:rsidR="00500388" w:rsidRDefault="00500388" w:rsidP="00500388">
            <w:pPr>
              <w:jc w:val="left"/>
              <w:rPr>
                <w:sz w:val="18"/>
                <w:szCs w:val="18"/>
              </w:rPr>
            </w:pPr>
            <w:r w:rsidRPr="00AA5EDA">
              <w:rPr>
                <w:sz w:val="18"/>
                <w:szCs w:val="18"/>
              </w:rPr>
              <w:t>0,4 l/ha</w:t>
            </w:r>
          </w:p>
          <w:p w14:paraId="27DE02D0" w14:textId="77777777" w:rsidR="00500388" w:rsidRPr="00AA5EDA" w:rsidRDefault="00500388" w:rsidP="00500388">
            <w:pPr>
              <w:jc w:val="left"/>
              <w:rPr>
                <w:sz w:val="18"/>
                <w:szCs w:val="18"/>
              </w:rPr>
            </w:pPr>
            <w:r>
              <w:rPr>
                <w:sz w:val="18"/>
                <w:szCs w:val="18"/>
              </w:rPr>
              <w:t>0,25 l/ha</w:t>
            </w:r>
          </w:p>
          <w:p w14:paraId="0B1EAE06" w14:textId="77777777" w:rsidR="00500388" w:rsidRDefault="00500388" w:rsidP="00500388">
            <w:pPr>
              <w:jc w:val="left"/>
              <w:rPr>
                <w:sz w:val="18"/>
                <w:szCs w:val="18"/>
              </w:rPr>
            </w:pPr>
            <w:r w:rsidRPr="00AA5EDA">
              <w:rPr>
                <w:sz w:val="18"/>
                <w:szCs w:val="18"/>
              </w:rPr>
              <w:t>0,15 l/ha</w:t>
            </w:r>
          </w:p>
          <w:p w14:paraId="3306C218" w14:textId="77777777" w:rsidR="00500388" w:rsidRPr="00AA5EDA" w:rsidRDefault="00500388" w:rsidP="00500388">
            <w:pPr>
              <w:jc w:val="left"/>
              <w:rPr>
                <w:sz w:val="18"/>
                <w:szCs w:val="18"/>
              </w:rPr>
            </w:pPr>
            <w:r w:rsidRPr="00AA5EDA">
              <w:rPr>
                <w:sz w:val="18"/>
                <w:szCs w:val="18"/>
              </w:rPr>
              <w:t>1,5 l/ha</w:t>
            </w:r>
          </w:p>
          <w:p w14:paraId="2550E91D" w14:textId="77777777" w:rsidR="00500388" w:rsidRDefault="00500388" w:rsidP="00500388">
            <w:pPr>
              <w:jc w:val="left"/>
              <w:rPr>
                <w:sz w:val="18"/>
                <w:szCs w:val="18"/>
              </w:rPr>
            </w:pPr>
          </w:p>
          <w:p w14:paraId="2C0BC192" w14:textId="77777777" w:rsidR="00500388" w:rsidRPr="00AA5EDA" w:rsidRDefault="00500388" w:rsidP="00500388">
            <w:pPr>
              <w:jc w:val="left"/>
              <w:rPr>
                <w:sz w:val="18"/>
                <w:szCs w:val="18"/>
              </w:rPr>
            </w:pPr>
          </w:p>
          <w:p w14:paraId="5A0DD52E" w14:textId="77777777" w:rsidR="00500388" w:rsidRPr="00AA5EDA" w:rsidRDefault="00500388" w:rsidP="00500388">
            <w:pPr>
              <w:jc w:val="left"/>
              <w:rPr>
                <w:sz w:val="18"/>
                <w:szCs w:val="18"/>
              </w:rPr>
            </w:pPr>
            <w:r w:rsidRPr="00AA5EDA">
              <w:rPr>
                <w:sz w:val="18"/>
                <w:szCs w:val="18"/>
              </w:rPr>
              <w:t>2-3 l/ha</w:t>
            </w:r>
          </w:p>
          <w:p w14:paraId="5FB82910" w14:textId="77777777" w:rsidR="00500388" w:rsidRPr="00AA5EDA" w:rsidRDefault="00500388" w:rsidP="00500388">
            <w:pPr>
              <w:jc w:val="left"/>
              <w:rPr>
                <w:sz w:val="18"/>
                <w:szCs w:val="18"/>
              </w:rPr>
            </w:pPr>
            <w:r w:rsidRPr="00AA5EDA">
              <w:rPr>
                <w:sz w:val="18"/>
                <w:szCs w:val="18"/>
              </w:rPr>
              <w:t>1,2 l/ha</w:t>
            </w:r>
          </w:p>
          <w:p w14:paraId="370C4579" w14:textId="77777777" w:rsidR="00500388" w:rsidRDefault="00500388" w:rsidP="00500388">
            <w:pPr>
              <w:jc w:val="left"/>
              <w:rPr>
                <w:sz w:val="18"/>
                <w:szCs w:val="18"/>
              </w:rPr>
            </w:pPr>
            <w:r w:rsidRPr="00AA5EDA">
              <w:rPr>
                <w:sz w:val="18"/>
                <w:szCs w:val="18"/>
              </w:rPr>
              <w:t>1,6 l/ha</w:t>
            </w:r>
            <w:r>
              <w:rPr>
                <w:sz w:val="18"/>
                <w:szCs w:val="18"/>
              </w:rPr>
              <w:t xml:space="preserve"> </w:t>
            </w:r>
            <w:r w:rsidRPr="0043033B">
              <w:rPr>
                <w:sz w:val="18"/>
                <w:szCs w:val="18"/>
              </w:rPr>
              <w:t>(ob porabi vode 800 l/ha)</w:t>
            </w:r>
          </w:p>
          <w:p w14:paraId="70365C8D" w14:textId="6CD1F3B1" w:rsidR="00500388" w:rsidRPr="00AA5EDA" w:rsidRDefault="00500388" w:rsidP="00045097">
            <w:pPr>
              <w:jc w:val="left"/>
              <w:rPr>
                <w:sz w:val="18"/>
                <w:szCs w:val="18"/>
              </w:rPr>
            </w:pPr>
            <w:r w:rsidRPr="00FE0521">
              <w:rPr>
                <w:sz w:val="18"/>
                <w:szCs w:val="18"/>
              </w:rPr>
              <w:t>5 l/ha na višinski meter rastline (max. 10 l/ha)</w:t>
            </w:r>
          </w:p>
        </w:tc>
        <w:tc>
          <w:tcPr>
            <w:tcW w:w="1120" w:type="dxa"/>
            <w:tcBorders>
              <w:top w:val="single" w:sz="4" w:space="0" w:color="auto"/>
              <w:left w:val="single" w:sz="4" w:space="0" w:color="auto"/>
              <w:bottom w:val="single" w:sz="4" w:space="0" w:color="auto"/>
              <w:right w:val="single" w:sz="4" w:space="0" w:color="auto"/>
            </w:tcBorders>
          </w:tcPr>
          <w:p w14:paraId="4D7ECB1B" w14:textId="77777777" w:rsidR="00500388" w:rsidRPr="00AA5EDA" w:rsidRDefault="00500388" w:rsidP="00500388">
            <w:pPr>
              <w:jc w:val="left"/>
              <w:rPr>
                <w:sz w:val="18"/>
                <w:szCs w:val="18"/>
              </w:rPr>
            </w:pPr>
            <w:r w:rsidRPr="00AA5EDA">
              <w:rPr>
                <w:sz w:val="18"/>
                <w:szCs w:val="18"/>
              </w:rPr>
              <w:t>7</w:t>
            </w:r>
          </w:p>
          <w:p w14:paraId="1442A3C0" w14:textId="77777777" w:rsidR="00500388" w:rsidRPr="00AA5EDA" w:rsidRDefault="00500388" w:rsidP="00500388">
            <w:pPr>
              <w:jc w:val="left"/>
              <w:rPr>
                <w:sz w:val="18"/>
                <w:szCs w:val="18"/>
              </w:rPr>
            </w:pPr>
            <w:r w:rsidRPr="00AA5EDA">
              <w:rPr>
                <w:sz w:val="18"/>
                <w:szCs w:val="18"/>
              </w:rPr>
              <w:t>ČU</w:t>
            </w:r>
          </w:p>
          <w:p w14:paraId="5B90C787" w14:textId="77777777" w:rsidR="00500388" w:rsidRDefault="00500388" w:rsidP="00500388">
            <w:pPr>
              <w:jc w:val="left"/>
              <w:rPr>
                <w:sz w:val="18"/>
                <w:szCs w:val="18"/>
              </w:rPr>
            </w:pPr>
            <w:r w:rsidRPr="00AA5EDA">
              <w:rPr>
                <w:sz w:val="18"/>
                <w:szCs w:val="18"/>
              </w:rPr>
              <w:t>3</w:t>
            </w:r>
          </w:p>
          <w:p w14:paraId="5C436A85" w14:textId="77777777" w:rsidR="00500388" w:rsidRDefault="00500388" w:rsidP="00500388">
            <w:pPr>
              <w:jc w:val="left"/>
              <w:rPr>
                <w:sz w:val="18"/>
                <w:szCs w:val="18"/>
              </w:rPr>
            </w:pPr>
            <w:r>
              <w:rPr>
                <w:sz w:val="18"/>
                <w:szCs w:val="18"/>
              </w:rPr>
              <w:t>3</w:t>
            </w:r>
          </w:p>
          <w:p w14:paraId="215A6069" w14:textId="77777777" w:rsidR="00500388" w:rsidRDefault="00500388" w:rsidP="00500388">
            <w:pPr>
              <w:jc w:val="left"/>
              <w:rPr>
                <w:sz w:val="18"/>
                <w:szCs w:val="18"/>
              </w:rPr>
            </w:pPr>
            <w:r w:rsidRPr="00AA5EDA">
              <w:rPr>
                <w:sz w:val="18"/>
                <w:szCs w:val="18"/>
              </w:rPr>
              <w:t>3</w:t>
            </w:r>
          </w:p>
          <w:p w14:paraId="23316BCC" w14:textId="77777777" w:rsidR="00500388" w:rsidRPr="00AA5EDA" w:rsidRDefault="00500388" w:rsidP="00500388">
            <w:pPr>
              <w:jc w:val="left"/>
              <w:rPr>
                <w:sz w:val="18"/>
                <w:szCs w:val="18"/>
              </w:rPr>
            </w:pPr>
            <w:r w:rsidRPr="00AA5EDA">
              <w:rPr>
                <w:sz w:val="18"/>
                <w:szCs w:val="18"/>
              </w:rPr>
              <w:t>ni potrebna</w:t>
            </w:r>
          </w:p>
          <w:p w14:paraId="3A0127CF" w14:textId="77777777" w:rsidR="00500388" w:rsidRDefault="00500388" w:rsidP="00500388">
            <w:pPr>
              <w:jc w:val="left"/>
              <w:rPr>
                <w:sz w:val="18"/>
                <w:szCs w:val="18"/>
              </w:rPr>
            </w:pPr>
          </w:p>
          <w:p w14:paraId="5960FA9A" w14:textId="77777777" w:rsidR="00500388" w:rsidRPr="00AA5EDA" w:rsidRDefault="00500388" w:rsidP="00500388">
            <w:pPr>
              <w:jc w:val="left"/>
              <w:rPr>
                <w:sz w:val="18"/>
                <w:szCs w:val="18"/>
              </w:rPr>
            </w:pPr>
          </w:p>
          <w:p w14:paraId="787ACDF1" w14:textId="77777777" w:rsidR="00500388" w:rsidRPr="00AA5EDA" w:rsidRDefault="00500388" w:rsidP="00500388">
            <w:pPr>
              <w:jc w:val="left"/>
              <w:rPr>
                <w:sz w:val="18"/>
                <w:szCs w:val="18"/>
              </w:rPr>
            </w:pPr>
            <w:r w:rsidRPr="00AA5EDA">
              <w:rPr>
                <w:sz w:val="18"/>
                <w:szCs w:val="18"/>
              </w:rPr>
              <w:t>3</w:t>
            </w:r>
          </w:p>
          <w:p w14:paraId="1A3B9B40" w14:textId="77777777" w:rsidR="00500388" w:rsidRPr="00AA5EDA" w:rsidRDefault="00500388" w:rsidP="00500388">
            <w:pPr>
              <w:jc w:val="left"/>
              <w:rPr>
                <w:sz w:val="18"/>
                <w:szCs w:val="18"/>
              </w:rPr>
            </w:pPr>
            <w:r w:rsidRPr="00AA5EDA">
              <w:rPr>
                <w:sz w:val="18"/>
                <w:szCs w:val="18"/>
              </w:rPr>
              <w:t>3</w:t>
            </w:r>
          </w:p>
          <w:p w14:paraId="7BBFB419" w14:textId="77777777" w:rsidR="00500388" w:rsidRDefault="00500388" w:rsidP="00500388">
            <w:pPr>
              <w:jc w:val="left"/>
              <w:rPr>
                <w:sz w:val="18"/>
                <w:szCs w:val="18"/>
              </w:rPr>
            </w:pPr>
            <w:r w:rsidRPr="00AA5EDA">
              <w:rPr>
                <w:sz w:val="18"/>
                <w:szCs w:val="18"/>
              </w:rPr>
              <w:t>3</w:t>
            </w:r>
          </w:p>
          <w:p w14:paraId="046D18B9" w14:textId="77777777" w:rsidR="00500388" w:rsidRDefault="00500388" w:rsidP="00500388">
            <w:pPr>
              <w:jc w:val="left"/>
              <w:rPr>
                <w:sz w:val="18"/>
                <w:szCs w:val="18"/>
              </w:rPr>
            </w:pPr>
          </w:p>
          <w:p w14:paraId="685A2B93" w14:textId="77777777" w:rsidR="00500388" w:rsidRDefault="00500388" w:rsidP="00500388">
            <w:pPr>
              <w:jc w:val="left"/>
              <w:rPr>
                <w:sz w:val="18"/>
                <w:szCs w:val="18"/>
              </w:rPr>
            </w:pPr>
          </w:p>
          <w:p w14:paraId="1B7F4BC5" w14:textId="66469359" w:rsidR="00500388" w:rsidRPr="00AA5EDA" w:rsidRDefault="00500388" w:rsidP="00A74D6B">
            <w:pPr>
              <w:jc w:val="left"/>
              <w:rPr>
                <w:sz w:val="18"/>
                <w:szCs w:val="18"/>
              </w:rPr>
            </w:pPr>
            <w:r>
              <w:rPr>
                <w:sz w:val="18"/>
                <w:szCs w:val="18"/>
              </w:rPr>
              <w:t>1</w:t>
            </w:r>
          </w:p>
        </w:tc>
        <w:tc>
          <w:tcPr>
            <w:tcW w:w="2640" w:type="dxa"/>
            <w:tcBorders>
              <w:top w:val="single" w:sz="4" w:space="0" w:color="auto"/>
              <w:left w:val="single" w:sz="4" w:space="0" w:color="auto"/>
              <w:bottom w:val="single" w:sz="4" w:space="0" w:color="auto"/>
              <w:right w:val="single" w:sz="4" w:space="0" w:color="auto"/>
            </w:tcBorders>
          </w:tcPr>
          <w:p w14:paraId="3C8F9B38" w14:textId="77777777" w:rsidR="00500388" w:rsidRDefault="00500388" w:rsidP="00500388">
            <w:pPr>
              <w:jc w:val="left"/>
              <w:rPr>
                <w:b/>
                <w:sz w:val="18"/>
                <w:szCs w:val="18"/>
              </w:rPr>
            </w:pPr>
            <w:r>
              <w:rPr>
                <w:b/>
                <w:sz w:val="18"/>
                <w:szCs w:val="18"/>
              </w:rPr>
              <w:t>*1   31.12.2020</w:t>
            </w:r>
          </w:p>
          <w:p w14:paraId="6C427DAC" w14:textId="77777777" w:rsidR="00500388" w:rsidRDefault="00500388" w:rsidP="00500388">
            <w:pPr>
              <w:jc w:val="left"/>
              <w:rPr>
                <w:b/>
                <w:sz w:val="18"/>
                <w:szCs w:val="18"/>
              </w:rPr>
            </w:pPr>
            <w:r>
              <w:rPr>
                <w:b/>
                <w:sz w:val="18"/>
                <w:szCs w:val="18"/>
              </w:rPr>
              <w:t>**2 30.10.2020</w:t>
            </w:r>
          </w:p>
          <w:p w14:paraId="4DDC1084" w14:textId="77777777" w:rsidR="00500388" w:rsidRDefault="00500388" w:rsidP="00500388">
            <w:pPr>
              <w:jc w:val="left"/>
              <w:rPr>
                <w:b/>
                <w:sz w:val="18"/>
                <w:szCs w:val="18"/>
              </w:rPr>
            </w:pPr>
            <w:r>
              <w:rPr>
                <w:b/>
                <w:sz w:val="18"/>
                <w:szCs w:val="18"/>
              </w:rPr>
              <w:t>*3   08.03.2020</w:t>
            </w:r>
          </w:p>
          <w:p w14:paraId="0E727A7D" w14:textId="77777777" w:rsidR="00500388" w:rsidRDefault="00500388" w:rsidP="00500388">
            <w:pPr>
              <w:jc w:val="left"/>
              <w:rPr>
                <w:b/>
                <w:sz w:val="18"/>
                <w:szCs w:val="18"/>
              </w:rPr>
            </w:pPr>
            <w:r>
              <w:rPr>
                <w:b/>
                <w:sz w:val="18"/>
                <w:szCs w:val="18"/>
              </w:rPr>
              <w:t>*4   30.04.2020</w:t>
            </w:r>
          </w:p>
          <w:p w14:paraId="58D1BB6A" w14:textId="78AA2E9C" w:rsidR="00500388" w:rsidRDefault="005D339C" w:rsidP="00500388">
            <w:pPr>
              <w:jc w:val="left"/>
              <w:rPr>
                <w:b/>
                <w:sz w:val="18"/>
                <w:szCs w:val="18"/>
              </w:rPr>
            </w:pPr>
            <w:r w:rsidRPr="005D339C">
              <w:rPr>
                <w:b/>
                <w:sz w:val="18"/>
                <w:szCs w:val="18"/>
                <w:highlight w:val="cyan"/>
              </w:rPr>
              <w:t>*5   31</w:t>
            </w:r>
            <w:r w:rsidR="00500388" w:rsidRPr="005D339C">
              <w:rPr>
                <w:b/>
                <w:sz w:val="18"/>
                <w:szCs w:val="18"/>
                <w:highlight w:val="cyan"/>
              </w:rPr>
              <w:t>.08.2020</w:t>
            </w:r>
          </w:p>
          <w:p w14:paraId="010FBF95" w14:textId="77777777" w:rsidR="00500388" w:rsidRPr="00AA5EDA" w:rsidRDefault="00500388" w:rsidP="00500388">
            <w:pPr>
              <w:jc w:val="left"/>
              <w:rPr>
                <w:sz w:val="18"/>
                <w:szCs w:val="18"/>
              </w:rPr>
            </w:pPr>
            <w:r w:rsidRPr="00AA5EDA">
              <w:rPr>
                <w:b/>
                <w:sz w:val="18"/>
                <w:szCs w:val="18"/>
              </w:rPr>
              <w:t>*</w:t>
            </w:r>
            <w:r w:rsidRPr="00AA5EDA">
              <w:rPr>
                <w:sz w:val="18"/>
                <w:szCs w:val="18"/>
              </w:rPr>
              <w:t xml:space="preserve">uporaba v ZAŠČITENIH PROSTORIH </w:t>
            </w:r>
          </w:p>
          <w:p w14:paraId="54356416" w14:textId="77777777" w:rsidR="00500388" w:rsidRPr="00AA5EDA" w:rsidRDefault="00500388" w:rsidP="00500388">
            <w:pPr>
              <w:jc w:val="left"/>
              <w:rPr>
                <w:sz w:val="18"/>
                <w:szCs w:val="18"/>
              </w:rPr>
            </w:pPr>
          </w:p>
          <w:p w14:paraId="1F4D793C" w14:textId="77777777" w:rsidR="00500388" w:rsidRPr="00AA5EDA" w:rsidRDefault="00500388" w:rsidP="00500388">
            <w:pPr>
              <w:jc w:val="left"/>
              <w:rPr>
                <w:sz w:val="18"/>
                <w:szCs w:val="18"/>
              </w:rPr>
            </w:pPr>
            <w:r w:rsidRPr="00AA5EDA">
              <w:rPr>
                <w:b/>
                <w:sz w:val="18"/>
                <w:szCs w:val="18"/>
              </w:rPr>
              <w:t xml:space="preserve">** </w:t>
            </w:r>
            <w:r w:rsidRPr="00AA5EDA">
              <w:rPr>
                <w:sz w:val="18"/>
                <w:szCs w:val="18"/>
              </w:rPr>
              <w:t>uporaba na PROSTEM</w:t>
            </w:r>
          </w:p>
          <w:p w14:paraId="7A30BE8C" w14:textId="77777777" w:rsidR="00500388" w:rsidRPr="00AA5EDA" w:rsidRDefault="00500388" w:rsidP="00500388">
            <w:pPr>
              <w:jc w:val="left"/>
              <w:rPr>
                <w:sz w:val="18"/>
                <w:szCs w:val="18"/>
              </w:rPr>
            </w:pPr>
          </w:p>
          <w:p w14:paraId="3B0AF333" w14:textId="77777777" w:rsidR="00500388" w:rsidRPr="00AA5EDA" w:rsidRDefault="00500388" w:rsidP="00500388">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6CF94DFF" w14:textId="5C19895A" w:rsidR="00500388" w:rsidRPr="00AA5EDA" w:rsidRDefault="00500388" w:rsidP="00810B29">
            <w:pPr>
              <w:jc w:val="left"/>
              <w:rPr>
                <w:b/>
                <w:sz w:val="18"/>
                <w:szCs w:val="18"/>
              </w:rPr>
            </w:pPr>
          </w:p>
        </w:tc>
      </w:tr>
      <w:tr w:rsidR="00500388" w:rsidRPr="00AA5EDA" w14:paraId="1168B9C6" w14:textId="77777777" w:rsidTr="0047549D">
        <w:tc>
          <w:tcPr>
            <w:tcW w:w="1508" w:type="dxa"/>
            <w:vMerge/>
            <w:tcBorders>
              <w:left w:val="single" w:sz="4" w:space="0" w:color="auto"/>
              <w:bottom w:val="single" w:sz="4" w:space="0" w:color="auto"/>
              <w:right w:val="single" w:sz="4" w:space="0" w:color="auto"/>
            </w:tcBorders>
          </w:tcPr>
          <w:p w14:paraId="24E6D983" w14:textId="77777777" w:rsidR="00500388" w:rsidRPr="00AA5EDA" w:rsidRDefault="00500388" w:rsidP="00045097">
            <w:pPr>
              <w:jc w:val="left"/>
              <w:rPr>
                <w:b/>
                <w:bCs/>
                <w:sz w:val="18"/>
                <w:szCs w:val="18"/>
              </w:rPr>
            </w:pPr>
          </w:p>
        </w:tc>
        <w:tc>
          <w:tcPr>
            <w:tcW w:w="12430" w:type="dxa"/>
            <w:gridSpan w:val="7"/>
            <w:tcBorders>
              <w:left w:val="single" w:sz="4" w:space="0" w:color="auto"/>
              <w:bottom w:val="single" w:sz="4" w:space="0" w:color="auto"/>
              <w:right w:val="single" w:sz="4" w:space="0" w:color="auto"/>
            </w:tcBorders>
          </w:tcPr>
          <w:p w14:paraId="47332D96" w14:textId="7708C9D0" w:rsidR="00500388" w:rsidRPr="00296CF1" w:rsidRDefault="00500388" w:rsidP="009B771C">
            <w:pPr>
              <w:jc w:val="left"/>
              <w:rPr>
                <w:b/>
                <w:bCs/>
                <w:sz w:val="18"/>
                <w:szCs w:val="18"/>
              </w:rPr>
            </w:pPr>
            <w:r w:rsidRPr="00AA5EDA">
              <w:rPr>
                <w:b/>
                <w:sz w:val="18"/>
                <w:szCs w:val="18"/>
              </w:rPr>
              <w:t>A:</w:t>
            </w:r>
            <w:r w:rsidRPr="00AA5EDA">
              <w:rPr>
                <w:sz w:val="18"/>
                <w:szCs w:val="18"/>
              </w:rPr>
              <w:t xml:space="preserve"> </w:t>
            </w:r>
            <w:r w:rsidRPr="00B30357">
              <w:rPr>
                <w:sz w:val="18"/>
                <w:szCs w:val="18"/>
              </w:rPr>
              <w:t xml:space="preserve">namakanje platojev sadik samo v zaščitenih prostorih, </w:t>
            </w:r>
            <w:r w:rsidRPr="00FD0106">
              <w:rPr>
                <w:bCs/>
                <w:sz w:val="18"/>
                <w:szCs w:val="18"/>
                <w:lang w:eastAsia="sl-SI"/>
              </w:rPr>
              <w:t>sadike morajo ostati v trajnem</w:t>
            </w:r>
            <w:r w:rsidRPr="00B30357">
              <w:rPr>
                <w:bCs/>
                <w:sz w:val="18"/>
                <w:szCs w:val="18"/>
                <w:lang w:eastAsia="sl-SI"/>
              </w:rPr>
              <w:t xml:space="preserve"> rastlinjaku skozi svoj celoten</w:t>
            </w:r>
            <w:r>
              <w:rPr>
                <w:bCs/>
                <w:sz w:val="18"/>
                <w:szCs w:val="18"/>
                <w:lang w:eastAsia="sl-SI"/>
              </w:rPr>
              <w:t xml:space="preserve"> </w:t>
            </w:r>
            <w:r w:rsidRPr="00FD0106">
              <w:rPr>
                <w:bCs/>
                <w:sz w:val="18"/>
                <w:szCs w:val="18"/>
                <w:lang w:eastAsia="sl-SI"/>
              </w:rPr>
              <w:t>življenjski cikel</w:t>
            </w:r>
            <w:r>
              <w:rPr>
                <w:sz w:val="18"/>
                <w:szCs w:val="18"/>
              </w:rPr>
              <w:t xml:space="preserve">. </w:t>
            </w:r>
          </w:p>
        </w:tc>
      </w:tr>
      <w:tr w:rsidR="00500388" w:rsidRPr="00AA5EDA" w14:paraId="3D48C858" w14:textId="77777777" w:rsidTr="007950EE">
        <w:trPr>
          <w:trHeight w:val="274"/>
        </w:trPr>
        <w:tc>
          <w:tcPr>
            <w:tcW w:w="1508" w:type="dxa"/>
            <w:tcBorders>
              <w:top w:val="single" w:sz="4" w:space="0" w:color="auto"/>
              <w:left w:val="single" w:sz="4" w:space="0" w:color="auto"/>
              <w:right w:val="single" w:sz="4" w:space="0" w:color="auto"/>
            </w:tcBorders>
          </w:tcPr>
          <w:p w14:paraId="79AB9214" w14:textId="77777777" w:rsidR="00500388" w:rsidRPr="00AA5EDA" w:rsidRDefault="00500388" w:rsidP="00045097">
            <w:pPr>
              <w:jc w:val="left"/>
              <w:rPr>
                <w:b/>
                <w:bCs/>
                <w:sz w:val="18"/>
                <w:szCs w:val="18"/>
              </w:rPr>
            </w:pPr>
            <w:r w:rsidRPr="00AA5EDA">
              <w:rPr>
                <w:b/>
                <w:bCs/>
                <w:sz w:val="18"/>
                <w:szCs w:val="18"/>
              </w:rPr>
              <w:t>Južna plodovrtka</w:t>
            </w:r>
          </w:p>
          <w:p w14:paraId="46100F76" w14:textId="77777777" w:rsidR="00500388" w:rsidRPr="00AA5EDA" w:rsidRDefault="00500388" w:rsidP="00045097">
            <w:pPr>
              <w:jc w:val="left"/>
              <w:rPr>
                <w:i/>
                <w:iCs/>
                <w:sz w:val="18"/>
                <w:szCs w:val="18"/>
              </w:rPr>
            </w:pPr>
            <w:r w:rsidRPr="00AA5EDA">
              <w:rPr>
                <w:i/>
                <w:iCs/>
                <w:sz w:val="18"/>
                <w:szCs w:val="18"/>
              </w:rPr>
              <w:t>Helicoverpa armigera</w:t>
            </w:r>
          </w:p>
          <w:p w14:paraId="712E07FE" w14:textId="77777777" w:rsidR="00500388" w:rsidRPr="00AA5EDA" w:rsidRDefault="00500388" w:rsidP="004E557F">
            <w:pPr>
              <w:jc w:val="left"/>
              <w:rPr>
                <w:i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F58B38" w14:textId="77777777" w:rsidR="00500388" w:rsidRPr="00AA5EDA" w:rsidRDefault="00500388" w:rsidP="00045097">
            <w:pPr>
              <w:jc w:val="left"/>
              <w:rPr>
                <w:sz w:val="18"/>
                <w:szCs w:val="18"/>
              </w:rPr>
            </w:pPr>
            <w:r w:rsidRPr="00AA5EDA">
              <w:rPr>
                <w:sz w:val="18"/>
                <w:szCs w:val="18"/>
              </w:rPr>
              <w:t>Na  plodovih opazimo luknje, izlegle gosenice se zavrtajo v plodove, plodovi gnijejo.</w:t>
            </w:r>
          </w:p>
        </w:tc>
        <w:tc>
          <w:tcPr>
            <w:tcW w:w="1757" w:type="dxa"/>
            <w:tcBorders>
              <w:top w:val="single" w:sz="4" w:space="0" w:color="auto"/>
              <w:left w:val="single" w:sz="4" w:space="0" w:color="auto"/>
              <w:bottom w:val="single" w:sz="4" w:space="0" w:color="auto"/>
              <w:right w:val="single" w:sz="4" w:space="0" w:color="auto"/>
            </w:tcBorders>
          </w:tcPr>
          <w:p w14:paraId="1FEAA535" w14:textId="77777777" w:rsidR="00500388" w:rsidRPr="00AA5EDA" w:rsidRDefault="00500388" w:rsidP="00045097">
            <w:pPr>
              <w:tabs>
                <w:tab w:val="left" w:pos="170"/>
              </w:tabs>
              <w:jc w:val="left"/>
              <w:rPr>
                <w:sz w:val="18"/>
                <w:szCs w:val="18"/>
              </w:rPr>
            </w:pPr>
            <w:r w:rsidRPr="00AA5EDA">
              <w:rPr>
                <w:sz w:val="18"/>
                <w:szCs w:val="18"/>
              </w:rPr>
              <w:t>Kemični ukrep:</w:t>
            </w:r>
          </w:p>
          <w:p w14:paraId="07D0AF22" w14:textId="77777777" w:rsidR="00500388" w:rsidRPr="00AA5EDA" w:rsidRDefault="00500388" w:rsidP="004E557F">
            <w:pPr>
              <w:pStyle w:val="Telobesedila-zamik"/>
              <w:spacing w:after="0"/>
              <w:ind w:left="0"/>
              <w:jc w:val="left"/>
              <w:rPr>
                <w:sz w:val="18"/>
                <w:szCs w:val="18"/>
              </w:rPr>
            </w:pPr>
            <w:r w:rsidRPr="00AA5EDA">
              <w:rPr>
                <w:sz w:val="18"/>
                <w:szCs w:val="18"/>
              </w:rPr>
              <w:t>- uporaba insekticida takoj po pojavu prvih gosenic (škropljenje je potrebno opraviti preden se gosenice zavrtajo v plodov</w:t>
            </w:r>
          </w:p>
        </w:tc>
        <w:tc>
          <w:tcPr>
            <w:tcW w:w="1701" w:type="dxa"/>
            <w:tcBorders>
              <w:top w:val="single" w:sz="4" w:space="0" w:color="auto"/>
              <w:left w:val="single" w:sz="4" w:space="0" w:color="auto"/>
              <w:bottom w:val="single" w:sz="4" w:space="0" w:color="auto"/>
              <w:right w:val="single" w:sz="4" w:space="0" w:color="auto"/>
            </w:tcBorders>
          </w:tcPr>
          <w:p w14:paraId="6BDB6CC3" w14:textId="77777777" w:rsidR="00500388" w:rsidRPr="00AA5EDA" w:rsidRDefault="00500388" w:rsidP="00D21A19">
            <w:pPr>
              <w:numPr>
                <w:ilvl w:val="0"/>
                <w:numId w:val="7"/>
              </w:numPr>
              <w:tabs>
                <w:tab w:val="clear" w:pos="360"/>
                <w:tab w:val="num" w:pos="112"/>
              </w:tabs>
              <w:jc w:val="left"/>
              <w:rPr>
                <w:sz w:val="18"/>
                <w:szCs w:val="18"/>
              </w:rPr>
            </w:pPr>
            <w:r w:rsidRPr="00AA5EDA">
              <w:rPr>
                <w:sz w:val="18"/>
                <w:szCs w:val="18"/>
              </w:rPr>
              <w:t>indoksakarb</w:t>
            </w:r>
          </w:p>
          <w:p w14:paraId="5BE864A2" w14:textId="77777777" w:rsidR="00500388" w:rsidRPr="00AA5EDA" w:rsidRDefault="00500388" w:rsidP="00D21A19">
            <w:pPr>
              <w:numPr>
                <w:ilvl w:val="0"/>
                <w:numId w:val="7"/>
              </w:numPr>
              <w:tabs>
                <w:tab w:val="clear" w:pos="360"/>
                <w:tab w:val="num" w:pos="112"/>
              </w:tabs>
              <w:jc w:val="left"/>
              <w:rPr>
                <w:sz w:val="18"/>
                <w:szCs w:val="18"/>
              </w:rPr>
            </w:pPr>
            <w:r w:rsidRPr="00AA5EDA">
              <w:rPr>
                <w:sz w:val="18"/>
                <w:szCs w:val="18"/>
              </w:rPr>
              <w:t>azadirahtin A</w:t>
            </w:r>
          </w:p>
          <w:p w14:paraId="7D6974FD" w14:textId="77777777" w:rsidR="00500388" w:rsidRPr="00AA5EDA" w:rsidRDefault="00500388" w:rsidP="00D21A19">
            <w:pPr>
              <w:numPr>
                <w:ilvl w:val="0"/>
                <w:numId w:val="7"/>
              </w:numPr>
              <w:tabs>
                <w:tab w:val="clear" w:pos="360"/>
                <w:tab w:val="num" w:pos="112"/>
              </w:tabs>
              <w:jc w:val="left"/>
              <w:rPr>
                <w:sz w:val="18"/>
                <w:szCs w:val="18"/>
              </w:rPr>
            </w:pPr>
            <w:r w:rsidRPr="00AA5EDA">
              <w:rPr>
                <w:sz w:val="18"/>
                <w:szCs w:val="18"/>
              </w:rPr>
              <w:t>metaflumizon</w:t>
            </w:r>
          </w:p>
          <w:p w14:paraId="51B9FB74" w14:textId="77777777" w:rsidR="00500388" w:rsidRPr="00AA5EDA" w:rsidRDefault="00500388" w:rsidP="00D21A19">
            <w:pPr>
              <w:numPr>
                <w:ilvl w:val="0"/>
                <w:numId w:val="7"/>
              </w:numPr>
              <w:tabs>
                <w:tab w:val="clear" w:pos="360"/>
                <w:tab w:val="num" w:pos="112"/>
              </w:tabs>
              <w:jc w:val="left"/>
              <w:rPr>
                <w:sz w:val="18"/>
                <w:szCs w:val="18"/>
              </w:rPr>
            </w:pPr>
            <w:r w:rsidRPr="00AA5EDA">
              <w:rPr>
                <w:sz w:val="18"/>
                <w:szCs w:val="18"/>
              </w:rPr>
              <w:t>emamektin</w:t>
            </w:r>
          </w:p>
          <w:p w14:paraId="66F0808F" w14:textId="77777777" w:rsidR="00500388" w:rsidRPr="00AA5EDA" w:rsidRDefault="00500388" w:rsidP="00D21A19">
            <w:pPr>
              <w:numPr>
                <w:ilvl w:val="0"/>
                <w:numId w:val="7"/>
              </w:numPr>
              <w:tabs>
                <w:tab w:val="clear" w:pos="360"/>
                <w:tab w:val="num" w:pos="112"/>
              </w:tabs>
              <w:jc w:val="left"/>
              <w:rPr>
                <w:sz w:val="18"/>
                <w:szCs w:val="18"/>
              </w:rPr>
            </w:pPr>
            <w:r w:rsidRPr="00AA5EDA">
              <w:rPr>
                <w:sz w:val="18"/>
                <w:szCs w:val="18"/>
              </w:rPr>
              <w:t>lambda-cihalotrin</w:t>
            </w:r>
          </w:p>
          <w:p w14:paraId="3380CB9C" w14:textId="2B33D545" w:rsidR="00500388" w:rsidRPr="00AA5EDA" w:rsidRDefault="00500388"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thuringhiensis</w:t>
            </w:r>
            <w:r w:rsidRPr="00AA5EDA">
              <w:rPr>
                <w:iCs/>
                <w:sz w:val="18"/>
                <w:szCs w:val="18"/>
              </w:rPr>
              <w:t xml:space="preserve"> var. kurstaki</w:t>
            </w:r>
          </w:p>
          <w:p w14:paraId="6F0FFB75" w14:textId="77777777" w:rsidR="00500388" w:rsidRPr="00AA5EDA" w:rsidRDefault="00500388"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 xml:space="preserve">cillus </w:t>
            </w:r>
            <w:r w:rsidRPr="00AA5EDA">
              <w:rPr>
                <w:i/>
                <w:iCs/>
                <w:sz w:val="18"/>
                <w:szCs w:val="18"/>
              </w:rPr>
              <w:lastRenderedPageBreak/>
              <w:t>thuringhiensis</w:t>
            </w:r>
            <w:r w:rsidRPr="00AA5EDA">
              <w:rPr>
                <w:iCs/>
                <w:sz w:val="18"/>
                <w:szCs w:val="18"/>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6691E150" w14:textId="77777777" w:rsidR="00500388" w:rsidRPr="00AA5EDA" w:rsidRDefault="00500388" w:rsidP="00500388">
            <w:pPr>
              <w:jc w:val="left"/>
              <w:rPr>
                <w:sz w:val="18"/>
                <w:szCs w:val="18"/>
              </w:rPr>
            </w:pPr>
            <w:r w:rsidRPr="00AA5EDA">
              <w:rPr>
                <w:sz w:val="18"/>
                <w:szCs w:val="18"/>
              </w:rPr>
              <w:lastRenderedPageBreak/>
              <w:t>Steward</w:t>
            </w:r>
            <w:r w:rsidRPr="00AA5EDA">
              <w:rPr>
                <w:b/>
                <w:sz w:val="18"/>
                <w:szCs w:val="18"/>
              </w:rPr>
              <w:t>*1***</w:t>
            </w:r>
          </w:p>
          <w:p w14:paraId="057DB300" w14:textId="77777777" w:rsidR="00500388" w:rsidRPr="00AA5EDA" w:rsidRDefault="00500388" w:rsidP="00500388">
            <w:pPr>
              <w:jc w:val="left"/>
              <w:rPr>
                <w:sz w:val="18"/>
                <w:szCs w:val="18"/>
              </w:rPr>
            </w:pPr>
            <w:r w:rsidRPr="00AA5EDA">
              <w:rPr>
                <w:sz w:val="18"/>
                <w:szCs w:val="18"/>
              </w:rPr>
              <w:t>Neemazal – T/S</w:t>
            </w:r>
            <w:r w:rsidRPr="00AA5EDA">
              <w:rPr>
                <w:b/>
                <w:sz w:val="18"/>
                <w:szCs w:val="18"/>
              </w:rPr>
              <w:t>**</w:t>
            </w:r>
          </w:p>
          <w:p w14:paraId="4248C0EB" w14:textId="77777777" w:rsidR="00500388" w:rsidRPr="00AA5EDA" w:rsidRDefault="00500388" w:rsidP="00500388">
            <w:pPr>
              <w:jc w:val="left"/>
              <w:rPr>
                <w:sz w:val="18"/>
                <w:szCs w:val="18"/>
              </w:rPr>
            </w:pPr>
            <w:r w:rsidRPr="00AA5EDA">
              <w:rPr>
                <w:sz w:val="18"/>
                <w:szCs w:val="18"/>
              </w:rPr>
              <w:t xml:space="preserve">Alverde </w:t>
            </w:r>
            <w:r w:rsidRPr="00AA5EDA">
              <w:rPr>
                <w:b/>
                <w:sz w:val="18"/>
                <w:szCs w:val="18"/>
              </w:rPr>
              <w:t>*</w:t>
            </w:r>
          </w:p>
          <w:p w14:paraId="7C1DE0DE" w14:textId="77777777" w:rsidR="00500388" w:rsidRPr="00A46671" w:rsidRDefault="00500388" w:rsidP="00500388">
            <w:pPr>
              <w:jc w:val="left"/>
              <w:rPr>
                <w:b/>
                <w:sz w:val="18"/>
                <w:szCs w:val="18"/>
              </w:rPr>
            </w:pPr>
            <w:r w:rsidRPr="00AA5EDA">
              <w:rPr>
                <w:sz w:val="18"/>
                <w:szCs w:val="18"/>
              </w:rPr>
              <w:t>Affirm</w:t>
            </w:r>
          </w:p>
          <w:p w14:paraId="21489B43" w14:textId="77777777" w:rsidR="00500388" w:rsidRPr="00AA5EDA" w:rsidRDefault="00500388" w:rsidP="00500388">
            <w:pPr>
              <w:jc w:val="left"/>
              <w:rPr>
                <w:b/>
                <w:sz w:val="18"/>
                <w:szCs w:val="18"/>
              </w:rPr>
            </w:pPr>
            <w:r w:rsidRPr="00AA5EDA">
              <w:rPr>
                <w:sz w:val="18"/>
                <w:szCs w:val="18"/>
              </w:rPr>
              <w:t>Karate zeon 5 CS</w:t>
            </w:r>
            <w:r w:rsidRPr="00AA5EDA">
              <w:rPr>
                <w:b/>
                <w:sz w:val="18"/>
                <w:szCs w:val="18"/>
              </w:rPr>
              <w:t>***</w:t>
            </w:r>
          </w:p>
          <w:p w14:paraId="7979217E" w14:textId="77777777" w:rsidR="00500388" w:rsidRPr="0004773D" w:rsidRDefault="00500388" w:rsidP="00500388">
            <w:pPr>
              <w:jc w:val="left"/>
              <w:rPr>
                <w:b/>
                <w:sz w:val="18"/>
                <w:szCs w:val="18"/>
              </w:rPr>
            </w:pPr>
            <w:r w:rsidRPr="00AA5EDA">
              <w:rPr>
                <w:sz w:val="18"/>
                <w:szCs w:val="18"/>
              </w:rPr>
              <w:t>Lepinox Plus</w:t>
            </w:r>
            <w:r>
              <w:rPr>
                <w:b/>
                <w:sz w:val="18"/>
                <w:szCs w:val="18"/>
              </w:rPr>
              <w:t>*2</w:t>
            </w:r>
          </w:p>
          <w:p w14:paraId="3706DBE8" w14:textId="77777777" w:rsidR="00500388" w:rsidRPr="00AA5EDA" w:rsidRDefault="00500388" w:rsidP="00500388">
            <w:pPr>
              <w:jc w:val="left"/>
              <w:rPr>
                <w:b/>
                <w:sz w:val="18"/>
                <w:szCs w:val="18"/>
              </w:rPr>
            </w:pPr>
            <w:r w:rsidRPr="00AA5EDA">
              <w:rPr>
                <w:sz w:val="18"/>
                <w:szCs w:val="18"/>
              </w:rPr>
              <w:t>Delfin WG</w:t>
            </w:r>
            <w:r>
              <w:rPr>
                <w:b/>
                <w:sz w:val="18"/>
                <w:szCs w:val="18"/>
              </w:rPr>
              <w:t>*2</w:t>
            </w:r>
            <w:r w:rsidRPr="00AA5EDA">
              <w:rPr>
                <w:b/>
                <w:sz w:val="18"/>
                <w:szCs w:val="18"/>
              </w:rPr>
              <w:t>*</w:t>
            </w:r>
          </w:p>
          <w:p w14:paraId="1D2F13F2" w14:textId="77777777" w:rsidR="00500388" w:rsidRPr="00AA5EDA" w:rsidRDefault="00500388" w:rsidP="00500388">
            <w:pPr>
              <w:jc w:val="left"/>
              <w:rPr>
                <w:sz w:val="18"/>
                <w:szCs w:val="18"/>
              </w:rPr>
            </w:pPr>
          </w:p>
          <w:p w14:paraId="0F44B601" w14:textId="321CFB63" w:rsidR="00500388" w:rsidRPr="00AA5EDA" w:rsidRDefault="00500388" w:rsidP="00045097">
            <w:pPr>
              <w:jc w:val="left"/>
              <w:rPr>
                <w:sz w:val="18"/>
                <w:szCs w:val="18"/>
              </w:rPr>
            </w:pPr>
            <w:r w:rsidRPr="00AA5EDA">
              <w:rPr>
                <w:sz w:val="18"/>
                <w:szCs w:val="18"/>
              </w:rPr>
              <w:t>Agree WG</w:t>
            </w:r>
            <w:r>
              <w:rPr>
                <w:b/>
                <w:sz w:val="18"/>
                <w:szCs w:val="18"/>
              </w:rPr>
              <w:t>*2</w:t>
            </w:r>
            <w:r w:rsidRPr="00AA5EDA">
              <w:rPr>
                <w:b/>
                <w:sz w:val="18"/>
                <w:szCs w:val="18"/>
              </w:rPr>
              <w:t>**</w:t>
            </w:r>
          </w:p>
        </w:tc>
        <w:tc>
          <w:tcPr>
            <w:tcW w:w="1248" w:type="dxa"/>
            <w:tcBorders>
              <w:top w:val="single" w:sz="4" w:space="0" w:color="auto"/>
              <w:left w:val="single" w:sz="4" w:space="0" w:color="auto"/>
              <w:bottom w:val="single" w:sz="4" w:space="0" w:color="auto"/>
              <w:right w:val="single" w:sz="4" w:space="0" w:color="auto"/>
            </w:tcBorders>
          </w:tcPr>
          <w:p w14:paraId="1CE4E1F4" w14:textId="77777777" w:rsidR="00500388" w:rsidRPr="00AA5EDA" w:rsidRDefault="00500388" w:rsidP="00500388">
            <w:pPr>
              <w:jc w:val="left"/>
              <w:rPr>
                <w:sz w:val="18"/>
                <w:szCs w:val="18"/>
              </w:rPr>
            </w:pPr>
            <w:r w:rsidRPr="00AA5EDA">
              <w:rPr>
                <w:sz w:val="18"/>
                <w:szCs w:val="18"/>
              </w:rPr>
              <w:t>125 g/ha</w:t>
            </w:r>
          </w:p>
          <w:p w14:paraId="13BD1114" w14:textId="77777777" w:rsidR="00500388" w:rsidRPr="00AA5EDA" w:rsidRDefault="00500388" w:rsidP="00500388">
            <w:pPr>
              <w:jc w:val="left"/>
              <w:rPr>
                <w:sz w:val="18"/>
                <w:szCs w:val="18"/>
              </w:rPr>
            </w:pPr>
            <w:r w:rsidRPr="00AA5EDA">
              <w:rPr>
                <w:sz w:val="18"/>
                <w:szCs w:val="18"/>
              </w:rPr>
              <w:t>2-3 l/ha</w:t>
            </w:r>
          </w:p>
          <w:p w14:paraId="5744F206" w14:textId="77777777" w:rsidR="00500388" w:rsidRPr="00AA5EDA" w:rsidRDefault="00500388" w:rsidP="00500388">
            <w:pPr>
              <w:jc w:val="left"/>
              <w:rPr>
                <w:sz w:val="18"/>
                <w:szCs w:val="18"/>
              </w:rPr>
            </w:pPr>
            <w:r w:rsidRPr="00AA5EDA">
              <w:rPr>
                <w:sz w:val="18"/>
                <w:szCs w:val="18"/>
              </w:rPr>
              <w:t>1 l/ha</w:t>
            </w:r>
          </w:p>
          <w:p w14:paraId="0B05AE25" w14:textId="77777777" w:rsidR="00500388" w:rsidRPr="00AA5EDA" w:rsidRDefault="00500388" w:rsidP="00500388">
            <w:pPr>
              <w:jc w:val="left"/>
              <w:rPr>
                <w:sz w:val="18"/>
                <w:szCs w:val="18"/>
              </w:rPr>
            </w:pPr>
            <w:r w:rsidRPr="00AA5EDA">
              <w:rPr>
                <w:sz w:val="18"/>
                <w:szCs w:val="18"/>
              </w:rPr>
              <w:t>2 kg/ha</w:t>
            </w:r>
          </w:p>
          <w:p w14:paraId="73F66C5F" w14:textId="77777777" w:rsidR="00500388" w:rsidRPr="00AA5EDA" w:rsidRDefault="00500388" w:rsidP="00500388">
            <w:pPr>
              <w:jc w:val="left"/>
              <w:rPr>
                <w:sz w:val="18"/>
                <w:szCs w:val="18"/>
              </w:rPr>
            </w:pPr>
            <w:r w:rsidRPr="00AA5EDA">
              <w:rPr>
                <w:sz w:val="18"/>
                <w:szCs w:val="18"/>
              </w:rPr>
              <w:t>0,15 l/ha</w:t>
            </w:r>
          </w:p>
          <w:p w14:paraId="4FA87BC9" w14:textId="77777777" w:rsidR="00500388" w:rsidRPr="00AA5EDA" w:rsidRDefault="00500388" w:rsidP="00500388">
            <w:pPr>
              <w:jc w:val="left"/>
              <w:rPr>
                <w:sz w:val="18"/>
                <w:szCs w:val="18"/>
              </w:rPr>
            </w:pPr>
            <w:r w:rsidRPr="00AA5EDA">
              <w:rPr>
                <w:sz w:val="18"/>
                <w:szCs w:val="18"/>
              </w:rPr>
              <w:t>1 kg/ha</w:t>
            </w:r>
          </w:p>
          <w:p w14:paraId="0DA1B0DA" w14:textId="77777777" w:rsidR="00500388" w:rsidRPr="00AA5EDA" w:rsidRDefault="00500388" w:rsidP="00500388">
            <w:pPr>
              <w:jc w:val="left"/>
              <w:rPr>
                <w:sz w:val="18"/>
                <w:szCs w:val="18"/>
              </w:rPr>
            </w:pPr>
            <w:r w:rsidRPr="00AA5EDA">
              <w:rPr>
                <w:sz w:val="18"/>
                <w:szCs w:val="18"/>
              </w:rPr>
              <w:t>0,75 kg/ha</w:t>
            </w:r>
          </w:p>
          <w:p w14:paraId="0F0A6514" w14:textId="77777777" w:rsidR="00500388" w:rsidRPr="00AA5EDA" w:rsidRDefault="00500388" w:rsidP="00500388">
            <w:pPr>
              <w:jc w:val="left"/>
              <w:rPr>
                <w:sz w:val="18"/>
                <w:szCs w:val="18"/>
              </w:rPr>
            </w:pPr>
          </w:p>
          <w:p w14:paraId="5B4043A5" w14:textId="1CD4677E" w:rsidR="00500388" w:rsidRPr="00AA5EDA" w:rsidRDefault="00500388" w:rsidP="00045097">
            <w:pPr>
              <w:jc w:val="left"/>
              <w:rPr>
                <w:sz w:val="18"/>
                <w:szCs w:val="18"/>
              </w:rPr>
            </w:pPr>
            <w:r w:rsidRPr="00AA5EDA">
              <w:rPr>
                <w:sz w:val="18"/>
                <w:szCs w:val="18"/>
              </w:rPr>
              <w:t>0,5-1 kg/ha</w:t>
            </w:r>
          </w:p>
        </w:tc>
        <w:tc>
          <w:tcPr>
            <w:tcW w:w="1120" w:type="dxa"/>
            <w:tcBorders>
              <w:top w:val="single" w:sz="4" w:space="0" w:color="auto"/>
              <w:left w:val="single" w:sz="4" w:space="0" w:color="auto"/>
              <w:bottom w:val="single" w:sz="4" w:space="0" w:color="auto"/>
              <w:right w:val="single" w:sz="4" w:space="0" w:color="auto"/>
            </w:tcBorders>
          </w:tcPr>
          <w:p w14:paraId="1B92FB3B" w14:textId="77777777" w:rsidR="00500388" w:rsidRPr="00AA5EDA" w:rsidRDefault="00500388" w:rsidP="00500388">
            <w:pPr>
              <w:jc w:val="left"/>
              <w:rPr>
                <w:sz w:val="18"/>
                <w:szCs w:val="18"/>
              </w:rPr>
            </w:pPr>
            <w:r w:rsidRPr="00AA5EDA">
              <w:rPr>
                <w:sz w:val="18"/>
                <w:szCs w:val="18"/>
              </w:rPr>
              <w:t>3</w:t>
            </w:r>
          </w:p>
          <w:p w14:paraId="70BCD196" w14:textId="77777777" w:rsidR="00500388" w:rsidRPr="00AA5EDA" w:rsidRDefault="00500388" w:rsidP="00500388">
            <w:pPr>
              <w:jc w:val="left"/>
              <w:rPr>
                <w:sz w:val="18"/>
                <w:szCs w:val="18"/>
              </w:rPr>
            </w:pPr>
            <w:r w:rsidRPr="00AA5EDA">
              <w:rPr>
                <w:sz w:val="18"/>
                <w:szCs w:val="18"/>
              </w:rPr>
              <w:t>3</w:t>
            </w:r>
          </w:p>
          <w:p w14:paraId="16C14874" w14:textId="77777777" w:rsidR="00500388" w:rsidRPr="00AA5EDA" w:rsidRDefault="00500388" w:rsidP="00500388">
            <w:pPr>
              <w:jc w:val="left"/>
              <w:rPr>
                <w:sz w:val="18"/>
                <w:szCs w:val="18"/>
              </w:rPr>
            </w:pPr>
            <w:r w:rsidRPr="00AA5EDA">
              <w:rPr>
                <w:sz w:val="18"/>
                <w:szCs w:val="18"/>
              </w:rPr>
              <w:t xml:space="preserve">1    </w:t>
            </w:r>
          </w:p>
          <w:p w14:paraId="10053F6B" w14:textId="77777777" w:rsidR="00500388" w:rsidRPr="00AA5EDA" w:rsidRDefault="00500388" w:rsidP="00500388">
            <w:pPr>
              <w:jc w:val="left"/>
              <w:rPr>
                <w:sz w:val="18"/>
                <w:szCs w:val="18"/>
              </w:rPr>
            </w:pPr>
            <w:r w:rsidRPr="00AA5EDA">
              <w:rPr>
                <w:sz w:val="18"/>
                <w:szCs w:val="18"/>
              </w:rPr>
              <w:t xml:space="preserve">3    </w:t>
            </w:r>
          </w:p>
          <w:p w14:paraId="345EA4F8" w14:textId="77777777" w:rsidR="00500388" w:rsidRPr="00AA5EDA" w:rsidRDefault="00500388" w:rsidP="00500388">
            <w:pPr>
              <w:jc w:val="left"/>
              <w:rPr>
                <w:sz w:val="18"/>
                <w:szCs w:val="18"/>
              </w:rPr>
            </w:pPr>
            <w:r w:rsidRPr="00AA5EDA">
              <w:rPr>
                <w:sz w:val="18"/>
                <w:szCs w:val="18"/>
              </w:rPr>
              <w:t xml:space="preserve">3     </w:t>
            </w:r>
          </w:p>
          <w:p w14:paraId="2DEB814E" w14:textId="77777777" w:rsidR="00500388" w:rsidRPr="00AA5EDA" w:rsidRDefault="00500388" w:rsidP="00500388">
            <w:pPr>
              <w:jc w:val="left"/>
              <w:rPr>
                <w:sz w:val="18"/>
                <w:szCs w:val="18"/>
              </w:rPr>
            </w:pPr>
            <w:r w:rsidRPr="00AA5EDA">
              <w:rPr>
                <w:sz w:val="18"/>
                <w:szCs w:val="18"/>
              </w:rPr>
              <w:t xml:space="preserve">ni potrebna </w:t>
            </w:r>
          </w:p>
          <w:p w14:paraId="3ECC648E" w14:textId="77777777" w:rsidR="00500388" w:rsidRPr="00AA5EDA" w:rsidRDefault="00500388" w:rsidP="00500388">
            <w:pPr>
              <w:jc w:val="left"/>
              <w:rPr>
                <w:sz w:val="18"/>
                <w:szCs w:val="18"/>
              </w:rPr>
            </w:pPr>
            <w:r w:rsidRPr="00AA5EDA">
              <w:rPr>
                <w:sz w:val="18"/>
                <w:szCs w:val="18"/>
              </w:rPr>
              <w:t>ni potrebna</w:t>
            </w:r>
          </w:p>
          <w:p w14:paraId="423A5F8C" w14:textId="77777777" w:rsidR="00500388" w:rsidRPr="00AA5EDA" w:rsidRDefault="00500388" w:rsidP="00500388">
            <w:pPr>
              <w:jc w:val="left"/>
              <w:rPr>
                <w:sz w:val="18"/>
                <w:szCs w:val="18"/>
              </w:rPr>
            </w:pPr>
          </w:p>
          <w:p w14:paraId="54704E08" w14:textId="77777777" w:rsidR="00500388" w:rsidRPr="00AA5EDA" w:rsidRDefault="00500388" w:rsidP="00500388">
            <w:pPr>
              <w:jc w:val="left"/>
              <w:rPr>
                <w:sz w:val="18"/>
                <w:szCs w:val="18"/>
              </w:rPr>
            </w:pPr>
            <w:r w:rsidRPr="00AA5EDA">
              <w:rPr>
                <w:sz w:val="18"/>
                <w:szCs w:val="18"/>
              </w:rPr>
              <w:t>ni potrebna</w:t>
            </w:r>
          </w:p>
          <w:p w14:paraId="225E1CF1" w14:textId="77777777" w:rsidR="00500388" w:rsidRPr="00AA5EDA" w:rsidRDefault="00500388" w:rsidP="00045097">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36E7061" w14:textId="77777777" w:rsidR="00500388" w:rsidRDefault="00500388" w:rsidP="00500388">
            <w:pPr>
              <w:pStyle w:val="Telobesedila-zamik"/>
              <w:spacing w:after="0"/>
              <w:ind w:left="0"/>
              <w:jc w:val="left"/>
              <w:rPr>
                <w:b/>
                <w:sz w:val="18"/>
                <w:szCs w:val="18"/>
              </w:rPr>
            </w:pPr>
            <w:r>
              <w:rPr>
                <w:b/>
                <w:sz w:val="18"/>
                <w:szCs w:val="18"/>
              </w:rPr>
              <w:lastRenderedPageBreak/>
              <w:t>*1   31.12.2020</w:t>
            </w:r>
          </w:p>
          <w:p w14:paraId="6EDA3385" w14:textId="77777777" w:rsidR="00500388" w:rsidRDefault="00500388" w:rsidP="00500388">
            <w:pPr>
              <w:pStyle w:val="Telobesedila-zamik"/>
              <w:spacing w:after="0"/>
              <w:ind w:left="0"/>
              <w:jc w:val="left"/>
              <w:rPr>
                <w:b/>
                <w:sz w:val="18"/>
                <w:szCs w:val="18"/>
              </w:rPr>
            </w:pPr>
            <w:r>
              <w:rPr>
                <w:b/>
                <w:sz w:val="18"/>
                <w:szCs w:val="18"/>
              </w:rPr>
              <w:t>*2   30.04.2020</w:t>
            </w:r>
          </w:p>
          <w:p w14:paraId="43F75FF1" w14:textId="77777777" w:rsidR="00500388" w:rsidRDefault="00500388" w:rsidP="00500388">
            <w:pPr>
              <w:pStyle w:val="Telobesedila-zamik"/>
              <w:spacing w:after="0"/>
              <w:ind w:left="0"/>
              <w:jc w:val="left"/>
              <w:rPr>
                <w:b/>
                <w:sz w:val="18"/>
                <w:szCs w:val="18"/>
              </w:rPr>
            </w:pPr>
          </w:p>
          <w:p w14:paraId="04286650" w14:textId="77777777" w:rsidR="00500388" w:rsidRPr="00AA5EDA" w:rsidRDefault="00500388" w:rsidP="00500388">
            <w:pPr>
              <w:pStyle w:val="Telobesedila-zamik"/>
              <w:spacing w:after="0"/>
              <w:ind w:left="0"/>
              <w:jc w:val="left"/>
              <w:rPr>
                <w:sz w:val="18"/>
                <w:szCs w:val="18"/>
              </w:rPr>
            </w:pPr>
            <w:r w:rsidRPr="00AA5EDA">
              <w:rPr>
                <w:b/>
                <w:sz w:val="18"/>
                <w:szCs w:val="18"/>
              </w:rPr>
              <w:t xml:space="preserve">* </w:t>
            </w:r>
            <w:r w:rsidRPr="00AA5EDA">
              <w:rPr>
                <w:sz w:val="18"/>
                <w:szCs w:val="18"/>
              </w:rPr>
              <w:t>uporaba v ZAŠČITENIH PROSTORIH</w:t>
            </w:r>
            <w:r w:rsidRPr="00AA5EDA">
              <w:rPr>
                <w:b/>
                <w:sz w:val="18"/>
                <w:szCs w:val="18"/>
              </w:rPr>
              <w:t xml:space="preserve"> </w:t>
            </w:r>
            <w:r w:rsidRPr="00AA5EDA">
              <w:rPr>
                <w:sz w:val="18"/>
                <w:szCs w:val="18"/>
              </w:rPr>
              <w:t xml:space="preserve"> </w:t>
            </w:r>
          </w:p>
          <w:p w14:paraId="1CE9C2A9" w14:textId="77777777" w:rsidR="00500388" w:rsidRPr="00AA5EDA" w:rsidRDefault="00500388" w:rsidP="00500388">
            <w:pPr>
              <w:pStyle w:val="Telobesedila-zamik"/>
              <w:spacing w:after="0"/>
              <w:ind w:left="0"/>
              <w:jc w:val="left"/>
              <w:rPr>
                <w:b/>
                <w:sz w:val="18"/>
                <w:szCs w:val="18"/>
              </w:rPr>
            </w:pPr>
          </w:p>
          <w:p w14:paraId="4EDD9EB1" w14:textId="77777777" w:rsidR="00500388" w:rsidRPr="00AA5EDA" w:rsidRDefault="00500388" w:rsidP="00500388">
            <w:pPr>
              <w:jc w:val="left"/>
              <w:rPr>
                <w:sz w:val="18"/>
                <w:szCs w:val="18"/>
              </w:rPr>
            </w:pPr>
            <w:r w:rsidRPr="00AA5EDA">
              <w:rPr>
                <w:b/>
                <w:bCs/>
                <w:sz w:val="18"/>
                <w:szCs w:val="18"/>
              </w:rPr>
              <w:t>**</w:t>
            </w:r>
            <w:r w:rsidRPr="00AA5EDA">
              <w:rPr>
                <w:sz w:val="18"/>
                <w:szCs w:val="18"/>
              </w:rPr>
              <w:t>odmerek je odvisen od višine tretiranih rastlin, uporaba v ZAŠČITENIH PROSTORIH</w:t>
            </w:r>
          </w:p>
          <w:p w14:paraId="271DC937" w14:textId="77777777" w:rsidR="00500388" w:rsidRPr="00AA5EDA" w:rsidRDefault="00500388" w:rsidP="00500388">
            <w:pPr>
              <w:jc w:val="left"/>
              <w:rPr>
                <w:b/>
                <w:bCs/>
                <w:sz w:val="18"/>
                <w:szCs w:val="18"/>
              </w:rPr>
            </w:pPr>
          </w:p>
          <w:p w14:paraId="7710097C" w14:textId="3CBCFF73" w:rsidR="00500388" w:rsidRPr="00AA5EDA" w:rsidRDefault="00500388" w:rsidP="005A3FEC">
            <w:pPr>
              <w:pStyle w:val="Telobesedila"/>
              <w:jc w:val="left"/>
              <w:rPr>
                <w:sz w:val="18"/>
                <w:szCs w:val="18"/>
              </w:rPr>
            </w:pPr>
            <w:r w:rsidRPr="00AA5EDA">
              <w:rPr>
                <w:b/>
                <w:sz w:val="18"/>
                <w:szCs w:val="18"/>
              </w:rPr>
              <w:t>***</w:t>
            </w:r>
            <w:r w:rsidRPr="00AA5EDA">
              <w:rPr>
                <w:sz w:val="18"/>
                <w:szCs w:val="18"/>
              </w:rPr>
              <w:t>uporaba pri pridelavi na PROSTEM</w:t>
            </w:r>
          </w:p>
        </w:tc>
      </w:tr>
    </w:tbl>
    <w:p w14:paraId="2C3A99D5" w14:textId="051EF718" w:rsidR="002E3539" w:rsidRDefault="002E3539" w:rsidP="00EF0EBC">
      <w:pPr>
        <w:jc w:val="center"/>
        <w:rPr>
          <w:sz w:val="20"/>
        </w:rPr>
      </w:pPr>
    </w:p>
    <w:p w14:paraId="0FFA18E1" w14:textId="77777777" w:rsidR="003C3688" w:rsidRPr="000307BC" w:rsidRDefault="003C3688" w:rsidP="00EF0EBC">
      <w:pPr>
        <w:jc w:val="center"/>
        <w:rPr>
          <w:sz w:val="20"/>
        </w:rPr>
      </w:pPr>
    </w:p>
    <w:p w14:paraId="1C679549" w14:textId="7F5BF04F" w:rsidR="00300BBB" w:rsidRPr="003C3688" w:rsidRDefault="00EF0EBC" w:rsidP="003C3688">
      <w:pPr>
        <w:jc w:val="center"/>
      </w:pPr>
      <w:r w:rsidRPr="003C3688">
        <w:t>INTEGRIRANO VARSTVO PAPRIKE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327"/>
        <w:gridCol w:w="2552"/>
        <w:gridCol w:w="1621"/>
        <w:gridCol w:w="1760"/>
        <w:gridCol w:w="1410"/>
        <w:gridCol w:w="1120"/>
        <w:gridCol w:w="2640"/>
      </w:tblGrid>
      <w:tr w:rsidR="00EF0EBC" w:rsidRPr="000307BC" w14:paraId="0F27518F" w14:textId="77777777" w:rsidTr="001E189D">
        <w:tc>
          <w:tcPr>
            <w:tcW w:w="1508" w:type="dxa"/>
            <w:tcBorders>
              <w:top w:val="single" w:sz="12" w:space="0" w:color="auto"/>
              <w:left w:val="single" w:sz="12" w:space="0" w:color="auto"/>
              <w:bottom w:val="single" w:sz="12" w:space="0" w:color="auto"/>
              <w:right w:val="single" w:sz="12" w:space="0" w:color="auto"/>
            </w:tcBorders>
          </w:tcPr>
          <w:p w14:paraId="30752BC2" w14:textId="77777777" w:rsidR="00EF0EBC" w:rsidRPr="000307BC" w:rsidRDefault="00EF0EBC" w:rsidP="00045097">
            <w:pPr>
              <w:jc w:val="left"/>
              <w:rPr>
                <w:bCs/>
                <w:sz w:val="18"/>
                <w:szCs w:val="18"/>
              </w:rPr>
            </w:pPr>
            <w:r w:rsidRPr="000307BC">
              <w:rPr>
                <w:bCs/>
                <w:sz w:val="18"/>
                <w:szCs w:val="18"/>
              </w:rPr>
              <w:t>ŠKODLJIVI ORGANIZEM</w:t>
            </w:r>
          </w:p>
        </w:tc>
        <w:tc>
          <w:tcPr>
            <w:tcW w:w="1327" w:type="dxa"/>
            <w:tcBorders>
              <w:top w:val="single" w:sz="12" w:space="0" w:color="auto"/>
              <w:left w:val="single" w:sz="12" w:space="0" w:color="auto"/>
              <w:bottom w:val="single" w:sz="12" w:space="0" w:color="auto"/>
              <w:right w:val="single" w:sz="12" w:space="0" w:color="auto"/>
            </w:tcBorders>
          </w:tcPr>
          <w:p w14:paraId="1A1C8B9E" w14:textId="77777777" w:rsidR="00EF0EBC" w:rsidRPr="000307BC" w:rsidRDefault="00EF0EBC" w:rsidP="00045097">
            <w:pPr>
              <w:jc w:val="left"/>
              <w:rPr>
                <w:sz w:val="18"/>
                <w:szCs w:val="18"/>
              </w:rPr>
            </w:pPr>
            <w:r w:rsidRPr="000307BC">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5424F394" w14:textId="77777777" w:rsidR="00EF0EBC" w:rsidRPr="000307BC" w:rsidRDefault="00EF0EBC" w:rsidP="00045097">
            <w:pPr>
              <w:tabs>
                <w:tab w:val="left" w:pos="170"/>
                <w:tab w:val="left" w:pos="1652"/>
              </w:tabs>
              <w:ind w:right="2"/>
              <w:jc w:val="left"/>
              <w:rPr>
                <w:sz w:val="18"/>
                <w:szCs w:val="18"/>
              </w:rPr>
            </w:pPr>
            <w:r w:rsidRPr="000307BC">
              <w:rPr>
                <w:sz w:val="18"/>
                <w:szCs w:val="18"/>
              </w:rPr>
              <w:t>UKREPI</w:t>
            </w:r>
          </w:p>
        </w:tc>
        <w:tc>
          <w:tcPr>
            <w:tcW w:w="1621" w:type="dxa"/>
            <w:tcBorders>
              <w:top w:val="single" w:sz="12" w:space="0" w:color="auto"/>
              <w:left w:val="single" w:sz="12" w:space="0" w:color="auto"/>
              <w:bottom w:val="single" w:sz="12" w:space="0" w:color="auto"/>
              <w:right w:val="single" w:sz="12" w:space="0" w:color="auto"/>
            </w:tcBorders>
          </w:tcPr>
          <w:p w14:paraId="28A16409" w14:textId="77777777" w:rsidR="00EF0EBC" w:rsidRPr="000307BC" w:rsidRDefault="00EF0EBC" w:rsidP="00045097">
            <w:pPr>
              <w:jc w:val="left"/>
              <w:rPr>
                <w:iCs/>
                <w:sz w:val="18"/>
                <w:szCs w:val="18"/>
              </w:rPr>
            </w:pPr>
            <w:r w:rsidRPr="000307BC">
              <w:rPr>
                <w:iCs/>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52877CFE" w14:textId="77777777" w:rsidR="00EF0EBC" w:rsidRPr="000307BC" w:rsidRDefault="00EF0EBC" w:rsidP="00045097">
            <w:pPr>
              <w:jc w:val="left"/>
              <w:rPr>
                <w:sz w:val="18"/>
                <w:szCs w:val="18"/>
              </w:rPr>
            </w:pPr>
            <w:r w:rsidRPr="000307BC">
              <w:rPr>
                <w:sz w:val="18"/>
                <w:szCs w:val="18"/>
              </w:rPr>
              <w:t>FITOFARM.</w:t>
            </w:r>
          </w:p>
          <w:p w14:paraId="32D3004E" w14:textId="77777777" w:rsidR="00EF0EBC" w:rsidRPr="000307BC" w:rsidRDefault="00EF0EBC" w:rsidP="00045097">
            <w:pPr>
              <w:jc w:val="left"/>
              <w:rPr>
                <w:sz w:val="18"/>
                <w:szCs w:val="18"/>
              </w:rPr>
            </w:pPr>
            <w:r w:rsidRPr="000307BC">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14:paraId="63BF769E" w14:textId="77777777" w:rsidR="00EF0EBC" w:rsidRPr="000307BC" w:rsidRDefault="00EF0EBC" w:rsidP="00045097">
            <w:pPr>
              <w:jc w:val="left"/>
              <w:rPr>
                <w:sz w:val="18"/>
                <w:szCs w:val="18"/>
              </w:rPr>
            </w:pPr>
            <w:r w:rsidRPr="000307BC">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433673C6" w14:textId="77777777" w:rsidR="00EF0EBC" w:rsidRPr="000307BC" w:rsidRDefault="00EF0EBC" w:rsidP="00045097">
            <w:pPr>
              <w:jc w:val="left"/>
              <w:rPr>
                <w:sz w:val="18"/>
                <w:szCs w:val="18"/>
              </w:rPr>
            </w:pPr>
            <w:r w:rsidRPr="000307BC">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1B044DBF" w14:textId="77777777" w:rsidR="00EF0EBC" w:rsidRPr="000307BC" w:rsidRDefault="00EF0EBC" w:rsidP="00045097">
            <w:pPr>
              <w:jc w:val="left"/>
              <w:rPr>
                <w:sz w:val="18"/>
                <w:szCs w:val="18"/>
              </w:rPr>
            </w:pPr>
            <w:r w:rsidRPr="000307BC">
              <w:rPr>
                <w:sz w:val="18"/>
                <w:szCs w:val="18"/>
              </w:rPr>
              <w:t>OPOMBE</w:t>
            </w:r>
          </w:p>
        </w:tc>
      </w:tr>
      <w:tr w:rsidR="00500388" w:rsidRPr="000307BC" w14:paraId="409CF90B" w14:textId="77777777" w:rsidTr="00BA5CD2">
        <w:trPr>
          <w:trHeight w:val="2046"/>
        </w:trPr>
        <w:tc>
          <w:tcPr>
            <w:tcW w:w="1508" w:type="dxa"/>
            <w:tcBorders>
              <w:top w:val="single" w:sz="4" w:space="0" w:color="auto"/>
              <w:left w:val="single" w:sz="4" w:space="0" w:color="auto"/>
              <w:bottom w:val="single" w:sz="8" w:space="0" w:color="auto"/>
              <w:right w:val="single" w:sz="4" w:space="0" w:color="auto"/>
            </w:tcBorders>
          </w:tcPr>
          <w:p w14:paraId="7270A520" w14:textId="77777777" w:rsidR="00500388" w:rsidRPr="000307BC" w:rsidRDefault="00500388" w:rsidP="00045097">
            <w:pPr>
              <w:jc w:val="left"/>
              <w:rPr>
                <w:sz w:val="18"/>
                <w:szCs w:val="18"/>
              </w:rPr>
            </w:pPr>
            <w:r w:rsidRPr="000307BC">
              <w:rPr>
                <w:b/>
                <w:bCs/>
                <w:sz w:val="18"/>
                <w:szCs w:val="18"/>
              </w:rPr>
              <w:t>Koruzna vešča</w:t>
            </w:r>
            <w:r w:rsidRPr="000307BC">
              <w:rPr>
                <w:sz w:val="18"/>
                <w:szCs w:val="18"/>
              </w:rPr>
              <w:t xml:space="preserve"> </w:t>
            </w:r>
            <w:r w:rsidRPr="000307BC">
              <w:rPr>
                <w:i/>
                <w:iCs/>
                <w:sz w:val="18"/>
                <w:szCs w:val="18"/>
              </w:rPr>
              <w:t>Ostrinia nubilalis</w:t>
            </w:r>
          </w:p>
        </w:tc>
        <w:tc>
          <w:tcPr>
            <w:tcW w:w="1327" w:type="dxa"/>
            <w:tcBorders>
              <w:top w:val="single" w:sz="4" w:space="0" w:color="auto"/>
              <w:left w:val="single" w:sz="4" w:space="0" w:color="auto"/>
              <w:bottom w:val="single" w:sz="8" w:space="0" w:color="auto"/>
              <w:right w:val="single" w:sz="4" w:space="0" w:color="auto"/>
            </w:tcBorders>
          </w:tcPr>
          <w:p w14:paraId="667BB615" w14:textId="77777777" w:rsidR="00500388" w:rsidRPr="000307BC" w:rsidRDefault="00500388" w:rsidP="00045097">
            <w:pPr>
              <w:jc w:val="left"/>
              <w:rPr>
                <w:sz w:val="18"/>
                <w:szCs w:val="18"/>
              </w:rPr>
            </w:pPr>
            <w:r w:rsidRPr="000307BC">
              <w:rPr>
                <w:sz w:val="18"/>
                <w:szCs w:val="18"/>
              </w:rPr>
              <w:t>Na  plodovih opazimo luknje, izlegle gosenice se zavrtajo v plodove, plodovi gnijejo.</w:t>
            </w:r>
          </w:p>
        </w:tc>
        <w:tc>
          <w:tcPr>
            <w:tcW w:w="2552" w:type="dxa"/>
            <w:tcBorders>
              <w:top w:val="single" w:sz="4" w:space="0" w:color="auto"/>
              <w:left w:val="single" w:sz="4" w:space="0" w:color="auto"/>
              <w:bottom w:val="single" w:sz="8" w:space="0" w:color="auto"/>
              <w:right w:val="single" w:sz="4" w:space="0" w:color="auto"/>
            </w:tcBorders>
          </w:tcPr>
          <w:p w14:paraId="33052E67" w14:textId="77777777" w:rsidR="00500388" w:rsidRPr="000307BC" w:rsidRDefault="00500388" w:rsidP="00296CF1">
            <w:pPr>
              <w:tabs>
                <w:tab w:val="left" w:pos="170"/>
              </w:tabs>
              <w:jc w:val="left"/>
              <w:rPr>
                <w:sz w:val="18"/>
                <w:szCs w:val="18"/>
              </w:rPr>
            </w:pPr>
            <w:r w:rsidRPr="000307BC">
              <w:rPr>
                <w:sz w:val="18"/>
                <w:szCs w:val="18"/>
              </w:rPr>
              <w:t>Nekemični ukrep:</w:t>
            </w:r>
          </w:p>
          <w:p w14:paraId="68D1F909" w14:textId="77777777" w:rsidR="00500388" w:rsidRPr="000307BC" w:rsidRDefault="00500388" w:rsidP="00296CF1">
            <w:pPr>
              <w:pStyle w:val="Oznaenseznam3"/>
            </w:pPr>
            <w:r w:rsidRPr="000307BC">
              <w:t>-uničevanje koruznice (mulčenje)</w:t>
            </w:r>
          </w:p>
          <w:p w14:paraId="5A4BC362" w14:textId="77777777" w:rsidR="00500388" w:rsidRPr="000307BC" w:rsidRDefault="00500388" w:rsidP="00296CF1">
            <w:pPr>
              <w:pStyle w:val="Oznaenseznam3"/>
            </w:pPr>
          </w:p>
          <w:p w14:paraId="27935CC5" w14:textId="77777777" w:rsidR="00500388" w:rsidRPr="000307BC" w:rsidRDefault="00500388" w:rsidP="00296CF1">
            <w:pPr>
              <w:tabs>
                <w:tab w:val="left" w:pos="170"/>
              </w:tabs>
              <w:jc w:val="left"/>
              <w:rPr>
                <w:sz w:val="18"/>
                <w:szCs w:val="18"/>
              </w:rPr>
            </w:pPr>
            <w:r w:rsidRPr="000307BC">
              <w:rPr>
                <w:sz w:val="18"/>
                <w:szCs w:val="18"/>
              </w:rPr>
              <w:t>Kemični ukrep:</w:t>
            </w:r>
          </w:p>
          <w:p w14:paraId="5B5AC70F" w14:textId="77777777" w:rsidR="00500388" w:rsidRPr="000307BC" w:rsidRDefault="00500388" w:rsidP="00296CF1">
            <w:pPr>
              <w:pStyle w:val="Telobesedila-zamik"/>
              <w:ind w:left="0"/>
              <w:jc w:val="left"/>
              <w:rPr>
                <w:sz w:val="18"/>
                <w:szCs w:val="18"/>
              </w:rPr>
            </w:pPr>
            <w:r w:rsidRPr="000307BC">
              <w:rPr>
                <w:sz w:val="18"/>
                <w:szCs w:val="18"/>
              </w:rPr>
              <w:t>uporaba insekticida takoj po pojavu prvih gosenic (škropljenje je potrebno opraviti preden se gosenice zavrtajo v plodove)</w:t>
            </w:r>
          </w:p>
        </w:tc>
        <w:tc>
          <w:tcPr>
            <w:tcW w:w="1621" w:type="dxa"/>
            <w:tcBorders>
              <w:top w:val="single" w:sz="4" w:space="0" w:color="auto"/>
              <w:left w:val="single" w:sz="4" w:space="0" w:color="auto"/>
              <w:bottom w:val="single" w:sz="8" w:space="0" w:color="auto"/>
              <w:right w:val="single" w:sz="4" w:space="0" w:color="auto"/>
            </w:tcBorders>
          </w:tcPr>
          <w:p w14:paraId="44936DF4" w14:textId="77777777" w:rsidR="00500388" w:rsidRPr="000307BC" w:rsidRDefault="00500388" w:rsidP="00D21A19">
            <w:pPr>
              <w:numPr>
                <w:ilvl w:val="0"/>
                <w:numId w:val="7"/>
              </w:numPr>
              <w:tabs>
                <w:tab w:val="clear" w:pos="360"/>
                <w:tab w:val="num" w:pos="112"/>
              </w:tabs>
              <w:jc w:val="left"/>
              <w:rPr>
                <w:sz w:val="18"/>
                <w:szCs w:val="18"/>
              </w:rPr>
            </w:pPr>
            <w:r w:rsidRPr="000307BC">
              <w:rPr>
                <w:sz w:val="18"/>
                <w:szCs w:val="18"/>
              </w:rPr>
              <w:t>azadirahtin A</w:t>
            </w:r>
          </w:p>
          <w:p w14:paraId="66EE0BDF" w14:textId="77777777" w:rsidR="00500388" w:rsidRPr="000307BC" w:rsidRDefault="00500388" w:rsidP="00D21A19">
            <w:pPr>
              <w:numPr>
                <w:ilvl w:val="0"/>
                <w:numId w:val="7"/>
              </w:numPr>
              <w:tabs>
                <w:tab w:val="clear" w:pos="360"/>
                <w:tab w:val="num" w:pos="112"/>
              </w:tabs>
              <w:jc w:val="left"/>
              <w:rPr>
                <w:sz w:val="18"/>
                <w:szCs w:val="18"/>
              </w:rPr>
            </w:pPr>
            <w:r w:rsidRPr="000307BC">
              <w:rPr>
                <w:sz w:val="18"/>
                <w:szCs w:val="18"/>
              </w:rPr>
              <w:t>emamektin</w:t>
            </w:r>
          </w:p>
          <w:p w14:paraId="554A48DF" w14:textId="77777777" w:rsidR="00500388" w:rsidRPr="000307BC" w:rsidRDefault="00500388" w:rsidP="00D21A19">
            <w:pPr>
              <w:numPr>
                <w:ilvl w:val="0"/>
                <w:numId w:val="7"/>
              </w:numPr>
              <w:tabs>
                <w:tab w:val="clear" w:pos="360"/>
                <w:tab w:val="num" w:pos="112"/>
              </w:tabs>
              <w:jc w:val="left"/>
              <w:rPr>
                <w:sz w:val="18"/>
                <w:szCs w:val="18"/>
              </w:rPr>
            </w:pPr>
            <w:r w:rsidRPr="000307BC">
              <w:rPr>
                <w:sz w:val="18"/>
                <w:szCs w:val="18"/>
              </w:rPr>
              <w:t>lambda-cihalotrin</w:t>
            </w:r>
          </w:p>
          <w:p w14:paraId="1DDA6B34" w14:textId="77777777" w:rsidR="00500388" w:rsidRPr="000307BC" w:rsidRDefault="00500388" w:rsidP="00C57AC0">
            <w:pPr>
              <w:ind w:left="360"/>
              <w:jc w:val="left"/>
              <w:rPr>
                <w:sz w:val="18"/>
                <w:szCs w:val="18"/>
              </w:rPr>
            </w:pPr>
          </w:p>
          <w:p w14:paraId="0749DC72" w14:textId="275CD6F3" w:rsidR="00500388" w:rsidRPr="00BA5CD2" w:rsidRDefault="00500388"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thuringhiensis</w:t>
            </w:r>
            <w:r w:rsidRPr="000307BC">
              <w:rPr>
                <w:sz w:val="18"/>
                <w:szCs w:val="18"/>
              </w:rPr>
              <w:t xml:space="preserve"> var. aizawai</w:t>
            </w:r>
          </w:p>
          <w:p w14:paraId="379AC766" w14:textId="77777777" w:rsidR="00500388" w:rsidRPr="000307BC" w:rsidRDefault="00500388"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thuringhiensis</w:t>
            </w:r>
            <w:r w:rsidRPr="000307BC">
              <w:rPr>
                <w:sz w:val="18"/>
                <w:szCs w:val="18"/>
              </w:rPr>
              <w:t xml:space="preserve"> var. kurstaki</w:t>
            </w:r>
          </w:p>
        </w:tc>
        <w:tc>
          <w:tcPr>
            <w:tcW w:w="1760" w:type="dxa"/>
            <w:tcBorders>
              <w:top w:val="single" w:sz="4" w:space="0" w:color="auto"/>
              <w:left w:val="single" w:sz="4" w:space="0" w:color="auto"/>
              <w:bottom w:val="single" w:sz="8" w:space="0" w:color="auto"/>
              <w:right w:val="single" w:sz="4" w:space="0" w:color="auto"/>
            </w:tcBorders>
          </w:tcPr>
          <w:p w14:paraId="6125C79A" w14:textId="77777777" w:rsidR="00500388" w:rsidRPr="000307BC" w:rsidRDefault="00500388" w:rsidP="00500388">
            <w:pPr>
              <w:jc w:val="left"/>
              <w:rPr>
                <w:sz w:val="18"/>
                <w:szCs w:val="18"/>
              </w:rPr>
            </w:pPr>
            <w:r w:rsidRPr="000307BC">
              <w:rPr>
                <w:sz w:val="18"/>
                <w:szCs w:val="18"/>
              </w:rPr>
              <w:t>Neemazal – T/S</w:t>
            </w:r>
            <w:r w:rsidRPr="000307BC">
              <w:rPr>
                <w:b/>
                <w:sz w:val="18"/>
                <w:szCs w:val="18"/>
              </w:rPr>
              <w:t>*</w:t>
            </w:r>
          </w:p>
          <w:p w14:paraId="01674A3F" w14:textId="77777777" w:rsidR="00500388" w:rsidRPr="00A46671" w:rsidRDefault="00500388" w:rsidP="00500388">
            <w:pPr>
              <w:jc w:val="left"/>
              <w:rPr>
                <w:b/>
                <w:sz w:val="18"/>
                <w:szCs w:val="18"/>
              </w:rPr>
            </w:pPr>
            <w:r w:rsidRPr="000307BC">
              <w:rPr>
                <w:sz w:val="18"/>
                <w:szCs w:val="18"/>
              </w:rPr>
              <w:t>Affirm</w:t>
            </w:r>
          </w:p>
          <w:p w14:paraId="72980A8E" w14:textId="77777777" w:rsidR="00500388" w:rsidRDefault="00500388" w:rsidP="00500388">
            <w:pPr>
              <w:jc w:val="left"/>
              <w:rPr>
                <w:b/>
                <w:sz w:val="18"/>
                <w:szCs w:val="18"/>
              </w:rPr>
            </w:pPr>
            <w:r w:rsidRPr="000307BC">
              <w:rPr>
                <w:sz w:val="18"/>
                <w:szCs w:val="18"/>
              </w:rPr>
              <w:t>Karate zeon 5 CS</w:t>
            </w:r>
          </w:p>
          <w:p w14:paraId="4DD9E837" w14:textId="77777777" w:rsidR="00500388" w:rsidRDefault="00500388" w:rsidP="00500388">
            <w:pPr>
              <w:jc w:val="left"/>
              <w:rPr>
                <w:b/>
                <w:sz w:val="18"/>
                <w:szCs w:val="18"/>
              </w:rPr>
            </w:pPr>
            <w:r w:rsidRPr="000307BC">
              <w:rPr>
                <w:b/>
                <w:sz w:val="18"/>
                <w:szCs w:val="18"/>
              </w:rPr>
              <w:t>***</w:t>
            </w:r>
          </w:p>
          <w:p w14:paraId="3BAE6A4F" w14:textId="77777777" w:rsidR="00500388" w:rsidRPr="000307BC" w:rsidRDefault="00500388" w:rsidP="00500388">
            <w:pPr>
              <w:jc w:val="left"/>
              <w:rPr>
                <w:b/>
                <w:sz w:val="18"/>
                <w:szCs w:val="18"/>
              </w:rPr>
            </w:pPr>
            <w:r w:rsidRPr="000307BC">
              <w:rPr>
                <w:sz w:val="18"/>
                <w:szCs w:val="18"/>
              </w:rPr>
              <w:t>Agree WG</w:t>
            </w:r>
            <w:r>
              <w:rPr>
                <w:b/>
                <w:sz w:val="18"/>
                <w:szCs w:val="18"/>
              </w:rPr>
              <w:t>*1</w:t>
            </w:r>
            <w:r w:rsidRPr="000307BC">
              <w:rPr>
                <w:b/>
                <w:sz w:val="18"/>
                <w:szCs w:val="18"/>
              </w:rPr>
              <w:t>*</w:t>
            </w:r>
          </w:p>
          <w:p w14:paraId="2D313ADB" w14:textId="77777777" w:rsidR="00500388" w:rsidRPr="000307BC" w:rsidRDefault="00500388" w:rsidP="00500388">
            <w:pPr>
              <w:jc w:val="left"/>
              <w:rPr>
                <w:b/>
                <w:sz w:val="18"/>
                <w:szCs w:val="18"/>
              </w:rPr>
            </w:pPr>
          </w:p>
          <w:p w14:paraId="54ABBB73" w14:textId="77777777" w:rsidR="00500388" w:rsidRPr="000307BC" w:rsidRDefault="00500388" w:rsidP="00500388">
            <w:pPr>
              <w:jc w:val="left"/>
              <w:rPr>
                <w:b/>
                <w:sz w:val="18"/>
                <w:szCs w:val="18"/>
              </w:rPr>
            </w:pPr>
          </w:p>
          <w:p w14:paraId="7DEE516D" w14:textId="5B430716" w:rsidR="00500388" w:rsidRPr="000307BC" w:rsidRDefault="00500388" w:rsidP="005A3FEC">
            <w:pPr>
              <w:jc w:val="left"/>
              <w:rPr>
                <w:b/>
                <w:sz w:val="18"/>
                <w:szCs w:val="18"/>
              </w:rPr>
            </w:pPr>
            <w:r w:rsidRPr="000307BC">
              <w:rPr>
                <w:sz w:val="18"/>
                <w:szCs w:val="18"/>
              </w:rPr>
              <w:t>Delfin WG</w:t>
            </w:r>
            <w:r>
              <w:rPr>
                <w:b/>
                <w:sz w:val="18"/>
                <w:szCs w:val="18"/>
              </w:rPr>
              <w:t>*1</w:t>
            </w:r>
            <w:r w:rsidRPr="000307BC">
              <w:rPr>
                <w:b/>
                <w:sz w:val="18"/>
                <w:szCs w:val="18"/>
              </w:rPr>
              <w:t>**</w:t>
            </w:r>
          </w:p>
        </w:tc>
        <w:tc>
          <w:tcPr>
            <w:tcW w:w="1410" w:type="dxa"/>
            <w:tcBorders>
              <w:top w:val="single" w:sz="4" w:space="0" w:color="auto"/>
              <w:left w:val="single" w:sz="4" w:space="0" w:color="auto"/>
              <w:bottom w:val="single" w:sz="8" w:space="0" w:color="auto"/>
              <w:right w:val="single" w:sz="4" w:space="0" w:color="auto"/>
            </w:tcBorders>
          </w:tcPr>
          <w:p w14:paraId="3573CECE" w14:textId="77777777" w:rsidR="00500388" w:rsidRPr="000307BC" w:rsidRDefault="00500388" w:rsidP="00500388">
            <w:pPr>
              <w:jc w:val="left"/>
              <w:rPr>
                <w:sz w:val="18"/>
                <w:szCs w:val="18"/>
              </w:rPr>
            </w:pPr>
            <w:r w:rsidRPr="000307BC">
              <w:rPr>
                <w:sz w:val="18"/>
                <w:szCs w:val="18"/>
              </w:rPr>
              <w:t>2-3 l/ha</w:t>
            </w:r>
          </w:p>
          <w:p w14:paraId="36D17952" w14:textId="77777777" w:rsidR="00500388" w:rsidRPr="000307BC" w:rsidRDefault="00500388" w:rsidP="00500388">
            <w:pPr>
              <w:jc w:val="left"/>
              <w:rPr>
                <w:sz w:val="18"/>
                <w:szCs w:val="18"/>
              </w:rPr>
            </w:pPr>
            <w:r w:rsidRPr="000307BC">
              <w:rPr>
                <w:sz w:val="18"/>
                <w:szCs w:val="18"/>
              </w:rPr>
              <w:t>2 kg/ha</w:t>
            </w:r>
          </w:p>
          <w:p w14:paraId="1D281961" w14:textId="77777777" w:rsidR="00500388" w:rsidRPr="000307BC" w:rsidRDefault="00500388" w:rsidP="00500388">
            <w:pPr>
              <w:jc w:val="left"/>
              <w:rPr>
                <w:sz w:val="18"/>
                <w:szCs w:val="18"/>
              </w:rPr>
            </w:pPr>
            <w:r w:rsidRPr="000307BC">
              <w:rPr>
                <w:sz w:val="18"/>
                <w:szCs w:val="18"/>
              </w:rPr>
              <w:t>0,15 l/ha</w:t>
            </w:r>
          </w:p>
          <w:p w14:paraId="266268DE" w14:textId="77777777" w:rsidR="00500388" w:rsidRPr="000307BC" w:rsidRDefault="00500388" w:rsidP="00500388">
            <w:pPr>
              <w:jc w:val="left"/>
              <w:rPr>
                <w:sz w:val="18"/>
                <w:szCs w:val="18"/>
              </w:rPr>
            </w:pPr>
          </w:p>
          <w:p w14:paraId="285DE331" w14:textId="77777777" w:rsidR="00500388" w:rsidRPr="000307BC" w:rsidRDefault="00500388" w:rsidP="00500388">
            <w:pPr>
              <w:jc w:val="left"/>
              <w:rPr>
                <w:sz w:val="18"/>
                <w:szCs w:val="18"/>
              </w:rPr>
            </w:pPr>
            <w:r w:rsidRPr="000307BC">
              <w:rPr>
                <w:sz w:val="18"/>
                <w:szCs w:val="18"/>
              </w:rPr>
              <w:t>0,5-1 kg/ha</w:t>
            </w:r>
          </w:p>
          <w:p w14:paraId="34E1A0C6" w14:textId="77777777" w:rsidR="00500388" w:rsidRPr="000307BC" w:rsidRDefault="00500388" w:rsidP="00500388">
            <w:pPr>
              <w:jc w:val="left"/>
              <w:rPr>
                <w:sz w:val="18"/>
                <w:szCs w:val="18"/>
              </w:rPr>
            </w:pPr>
          </w:p>
          <w:p w14:paraId="4EE19AD4" w14:textId="77777777" w:rsidR="00500388" w:rsidRPr="000307BC" w:rsidRDefault="00500388" w:rsidP="00500388">
            <w:pPr>
              <w:jc w:val="left"/>
              <w:rPr>
                <w:sz w:val="18"/>
                <w:szCs w:val="18"/>
              </w:rPr>
            </w:pPr>
          </w:p>
          <w:p w14:paraId="3B07281A" w14:textId="3FFD9B1F" w:rsidR="00500388" w:rsidRPr="000307BC" w:rsidRDefault="00500388" w:rsidP="00045097">
            <w:pPr>
              <w:jc w:val="left"/>
              <w:rPr>
                <w:sz w:val="18"/>
                <w:szCs w:val="18"/>
              </w:rPr>
            </w:pPr>
            <w:r w:rsidRPr="000307BC">
              <w:rPr>
                <w:sz w:val="18"/>
                <w:szCs w:val="18"/>
              </w:rPr>
              <w:t>0,75 kg/ha</w:t>
            </w:r>
          </w:p>
        </w:tc>
        <w:tc>
          <w:tcPr>
            <w:tcW w:w="1120" w:type="dxa"/>
            <w:tcBorders>
              <w:top w:val="single" w:sz="4" w:space="0" w:color="auto"/>
              <w:left w:val="single" w:sz="4" w:space="0" w:color="auto"/>
              <w:bottom w:val="single" w:sz="8" w:space="0" w:color="auto"/>
              <w:right w:val="single" w:sz="4" w:space="0" w:color="auto"/>
            </w:tcBorders>
          </w:tcPr>
          <w:p w14:paraId="7F34C182" w14:textId="77777777" w:rsidR="00500388" w:rsidRPr="000307BC" w:rsidRDefault="00500388" w:rsidP="00500388">
            <w:pPr>
              <w:jc w:val="left"/>
              <w:rPr>
                <w:sz w:val="18"/>
                <w:szCs w:val="18"/>
              </w:rPr>
            </w:pPr>
            <w:r w:rsidRPr="000307BC">
              <w:rPr>
                <w:sz w:val="18"/>
                <w:szCs w:val="18"/>
              </w:rPr>
              <w:t>3</w:t>
            </w:r>
          </w:p>
          <w:p w14:paraId="25F0A2D9" w14:textId="77777777" w:rsidR="00500388" w:rsidRPr="000307BC" w:rsidRDefault="00500388" w:rsidP="00500388">
            <w:pPr>
              <w:jc w:val="left"/>
              <w:rPr>
                <w:sz w:val="18"/>
                <w:szCs w:val="18"/>
              </w:rPr>
            </w:pPr>
            <w:r w:rsidRPr="000307BC">
              <w:rPr>
                <w:sz w:val="18"/>
                <w:szCs w:val="18"/>
              </w:rPr>
              <w:t>3</w:t>
            </w:r>
          </w:p>
          <w:p w14:paraId="1BA413CF" w14:textId="77777777" w:rsidR="00500388" w:rsidRPr="000307BC" w:rsidRDefault="00500388" w:rsidP="00500388">
            <w:pPr>
              <w:jc w:val="left"/>
              <w:rPr>
                <w:sz w:val="18"/>
                <w:szCs w:val="18"/>
              </w:rPr>
            </w:pPr>
            <w:r w:rsidRPr="000307BC">
              <w:rPr>
                <w:sz w:val="18"/>
                <w:szCs w:val="18"/>
              </w:rPr>
              <w:t>3</w:t>
            </w:r>
          </w:p>
          <w:p w14:paraId="0098AFCA" w14:textId="77777777" w:rsidR="00500388" w:rsidRPr="000307BC" w:rsidRDefault="00500388" w:rsidP="00500388">
            <w:pPr>
              <w:jc w:val="left"/>
              <w:rPr>
                <w:sz w:val="18"/>
                <w:szCs w:val="18"/>
              </w:rPr>
            </w:pPr>
          </w:p>
          <w:p w14:paraId="7C9C85B6" w14:textId="77777777" w:rsidR="00500388" w:rsidRPr="000307BC" w:rsidRDefault="00500388" w:rsidP="00500388">
            <w:pPr>
              <w:jc w:val="left"/>
              <w:rPr>
                <w:sz w:val="18"/>
                <w:szCs w:val="18"/>
              </w:rPr>
            </w:pPr>
            <w:r w:rsidRPr="000307BC">
              <w:rPr>
                <w:sz w:val="18"/>
                <w:szCs w:val="18"/>
              </w:rPr>
              <w:t>ni potrebna</w:t>
            </w:r>
          </w:p>
          <w:p w14:paraId="1BC29334" w14:textId="77777777" w:rsidR="00500388" w:rsidRPr="000307BC" w:rsidRDefault="00500388" w:rsidP="00500388">
            <w:pPr>
              <w:jc w:val="left"/>
              <w:rPr>
                <w:sz w:val="18"/>
                <w:szCs w:val="18"/>
              </w:rPr>
            </w:pPr>
          </w:p>
          <w:p w14:paraId="1295E91E" w14:textId="77777777" w:rsidR="00500388" w:rsidRPr="000307BC" w:rsidRDefault="00500388" w:rsidP="00500388">
            <w:pPr>
              <w:jc w:val="left"/>
              <w:rPr>
                <w:sz w:val="18"/>
                <w:szCs w:val="18"/>
              </w:rPr>
            </w:pPr>
          </w:p>
          <w:p w14:paraId="4B0C7998" w14:textId="1C1CD25B" w:rsidR="00500388" w:rsidRPr="000307BC" w:rsidRDefault="00500388" w:rsidP="00045097">
            <w:pPr>
              <w:jc w:val="left"/>
              <w:rPr>
                <w:sz w:val="18"/>
                <w:szCs w:val="18"/>
              </w:rPr>
            </w:pPr>
            <w:r w:rsidRPr="000307BC">
              <w:rPr>
                <w:sz w:val="18"/>
                <w:szCs w:val="18"/>
              </w:rPr>
              <w:t>ni potrebna</w:t>
            </w:r>
          </w:p>
        </w:tc>
        <w:tc>
          <w:tcPr>
            <w:tcW w:w="2640" w:type="dxa"/>
            <w:tcBorders>
              <w:top w:val="single" w:sz="4" w:space="0" w:color="auto"/>
              <w:left w:val="single" w:sz="4" w:space="0" w:color="auto"/>
              <w:bottom w:val="single" w:sz="8" w:space="0" w:color="auto"/>
              <w:right w:val="single" w:sz="4" w:space="0" w:color="auto"/>
            </w:tcBorders>
          </w:tcPr>
          <w:p w14:paraId="18BEB837" w14:textId="77777777" w:rsidR="00500388" w:rsidRDefault="00500388" w:rsidP="00500388">
            <w:pPr>
              <w:jc w:val="left"/>
              <w:rPr>
                <w:b/>
                <w:sz w:val="18"/>
                <w:szCs w:val="18"/>
              </w:rPr>
            </w:pPr>
            <w:r>
              <w:rPr>
                <w:b/>
                <w:sz w:val="18"/>
                <w:szCs w:val="18"/>
              </w:rPr>
              <w:t>*1   30.04.2020</w:t>
            </w:r>
          </w:p>
          <w:p w14:paraId="67ADD093" w14:textId="77777777" w:rsidR="00500388" w:rsidRPr="000307BC" w:rsidRDefault="00500388" w:rsidP="00500388">
            <w:pPr>
              <w:jc w:val="left"/>
              <w:rPr>
                <w:sz w:val="18"/>
                <w:szCs w:val="18"/>
              </w:rPr>
            </w:pPr>
            <w:r w:rsidRPr="000307BC">
              <w:rPr>
                <w:b/>
                <w:sz w:val="18"/>
                <w:szCs w:val="18"/>
              </w:rPr>
              <w:t>*</w:t>
            </w:r>
            <w:r w:rsidRPr="000307BC">
              <w:rPr>
                <w:sz w:val="18"/>
                <w:szCs w:val="18"/>
              </w:rPr>
              <w:t>odmerek je odvisen od višine tretiranih rastlin, uporaba v ZAŠČITENIH PROSTORIH</w:t>
            </w:r>
          </w:p>
          <w:p w14:paraId="122772E5" w14:textId="77777777" w:rsidR="00500388" w:rsidRPr="000307BC" w:rsidRDefault="00500388" w:rsidP="00500388">
            <w:pPr>
              <w:jc w:val="left"/>
              <w:rPr>
                <w:sz w:val="18"/>
                <w:szCs w:val="18"/>
              </w:rPr>
            </w:pPr>
          </w:p>
          <w:p w14:paraId="0E6F665A" w14:textId="77777777" w:rsidR="00500388" w:rsidRPr="000307BC" w:rsidRDefault="00500388" w:rsidP="00500388">
            <w:pPr>
              <w:jc w:val="left"/>
              <w:rPr>
                <w:bCs/>
                <w:sz w:val="18"/>
                <w:szCs w:val="18"/>
              </w:rPr>
            </w:pPr>
            <w:r w:rsidRPr="000307BC">
              <w:rPr>
                <w:b/>
                <w:bCs/>
                <w:sz w:val="18"/>
                <w:szCs w:val="18"/>
              </w:rPr>
              <w:t xml:space="preserve">** </w:t>
            </w:r>
            <w:r w:rsidRPr="000307BC">
              <w:rPr>
                <w:bCs/>
                <w:sz w:val="18"/>
                <w:szCs w:val="18"/>
              </w:rPr>
              <w:t>uporaba v ZAŠČITENIH PROSTORIH</w:t>
            </w:r>
          </w:p>
          <w:p w14:paraId="62B65625" w14:textId="77777777" w:rsidR="00500388" w:rsidRPr="000307BC" w:rsidRDefault="00500388" w:rsidP="00500388">
            <w:pPr>
              <w:jc w:val="left"/>
              <w:rPr>
                <w:b/>
                <w:bCs/>
                <w:sz w:val="18"/>
                <w:szCs w:val="18"/>
              </w:rPr>
            </w:pPr>
          </w:p>
          <w:p w14:paraId="23DBC18D" w14:textId="0813C647" w:rsidR="00500388" w:rsidRPr="00A46671" w:rsidRDefault="00500388" w:rsidP="009A41CB">
            <w:pPr>
              <w:pStyle w:val="Telobesedila"/>
              <w:rPr>
                <w:sz w:val="18"/>
                <w:szCs w:val="18"/>
              </w:rPr>
            </w:pPr>
            <w:r w:rsidRPr="000307BC">
              <w:rPr>
                <w:b/>
                <w:sz w:val="18"/>
                <w:szCs w:val="18"/>
              </w:rPr>
              <w:t>***</w:t>
            </w:r>
            <w:r w:rsidRPr="000307BC">
              <w:rPr>
                <w:sz w:val="18"/>
                <w:szCs w:val="18"/>
              </w:rPr>
              <w:t>uporaba na PROSTEM</w:t>
            </w:r>
          </w:p>
        </w:tc>
      </w:tr>
      <w:tr w:rsidR="00E82C1A" w:rsidRPr="000307BC" w14:paraId="1D7E6CD6" w14:textId="77777777" w:rsidTr="005017CF">
        <w:trPr>
          <w:trHeight w:val="2046"/>
        </w:trPr>
        <w:tc>
          <w:tcPr>
            <w:tcW w:w="1508" w:type="dxa"/>
            <w:tcBorders>
              <w:top w:val="single" w:sz="4" w:space="0" w:color="auto"/>
              <w:left w:val="single" w:sz="4" w:space="0" w:color="auto"/>
              <w:bottom w:val="single" w:sz="8" w:space="0" w:color="auto"/>
              <w:right w:val="single" w:sz="4" w:space="0" w:color="auto"/>
            </w:tcBorders>
          </w:tcPr>
          <w:p w14:paraId="399A0530" w14:textId="77777777" w:rsidR="00E82C1A" w:rsidRDefault="00E82C1A" w:rsidP="005017CF">
            <w:pPr>
              <w:jc w:val="left"/>
              <w:rPr>
                <w:b/>
                <w:bCs/>
                <w:sz w:val="18"/>
                <w:szCs w:val="18"/>
              </w:rPr>
            </w:pPr>
            <w:r>
              <w:rPr>
                <w:b/>
                <w:bCs/>
                <w:sz w:val="18"/>
                <w:szCs w:val="18"/>
              </w:rPr>
              <w:t xml:space="preserve">Marmorirana smrdljivka </w:t>
            </w:r>
          </w:p>
          <w:p w14:paraId="34B5D0DA" w14:textId="64C5E3EB" w:rsidR="00E82C1A" w:rsidRPr="000307BC" w:rsidRDefault="00E82C1A" w:rsidP="00045097">
            <w:pPr>
              <w:jc w:val="left"/>
              <w:rPr>
                <w:b/>
                <w:bCs/>
                <w:sz w:val="18"/>
                <w:szCs w:val="18"/>
              </w:rPr>
            </w:pPr>
            <w:r>
              <w:rPr>
                <w:bCs/>
                <w:sz w:val="18"/>
                <w:szCs w:val="18"/>
              </w:rPr>
              <w:t>(</w:t>
            </w:r>
            <w:r w:rsidRPr="00FE0521">
              <w:rPr>
                <w:bCs/>
                <w:i/>
                <w:sz w:val="18"/>
                <w:szCs w:val="18"/>
              </w:rPr>
              <w:t>Halyomorpha halys</w:t>
            </w:r>
            <w:r>
              <w:rPr>
                <w:bCs/>
                <w:sz w:val="18"/>
                <w:szCs w:val="18"/>
              </w:rPr>
              <w:t>)</w:t>
            </w:r>
          </w:p>
        </w:tc>
        <w:tc>
          <w:tcPr>
            <w:tcW w:w="3879" w:type="dxa"/>
            <w:gridSpan w:val="2"/>
            <w:tcBorders>
              <w:top w:val="single" w:sz="4" w:space="0" w:color="auto"/>
              <w:left w:val="single" w:sz="4" w:space="0" w:color="auto"/>
              <w:bottom w:val="single" w:sz="8" w:space="0" w:color="auto"/>
              <w:right w:val="single" w:sz="4" w:space="0" w:color="auto"/>
            </w:tcBorders>
          </w:tcPr>
          <w:p w14:paraId="16C59447" w14:textId="77777777" w:rsidR="00E82C1A" w:rsidRPr="00924624" w:rsidRDefault="00E82C1A" w:rsidP="005017CF">
            <w:pPr>
              <w:rPr>
                <w:color w:val="333333"/>
                <w:sz w:val="16"/>
                <w:szCs w:val="16"/>
              </w:rPr>
            </w:pPr>
            <w:r w:rsidRPr="00924624">
              <w:rPr>
                <w:color w:val="333333"/>
                <w:sz w:val="16"/>
                <w:szCs w:val="16"/>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34D61C78" w14:textId="77777777" w:rsidR="00E82C1A" w:rsidRPr="0004773D" w:rsidRDefault="00E82C1A" w:rsidP="005017CF">
            <w:pPr>
              <w:rPr>
                <w:sz w:val="16"/>
                <w:szCs w:val="16"/>
              </w:rPr>
            </w:pPr>
          </w:p>
          <w:p w14:paraId="150EF5AC" w14:textId="77777777" w:rsidR="00E82C1A" w:rsidRPr="0004773D" w:rsidRDefault="00E82C1A" w:rsidP="005017CF">
            <w:pPr>
              <w:pStyle w:val="Oznaenseznam3"/>
              <w:jc w:val="both"/>
            </w:pPr>
            <w:r w:rsidRPr="0004773D">
              <w:t>Agrotehnični ukrepi:</w:t>
            </w:r>
          </w:p>
          <w:p w14:paraId="057B676D" w14:textId="79F3854C" w:rsidR="00E82C1A" w:rsidRPr="000307BC" w:rsidRDefault="00E82C1A" w:rsidP="00296CF1">
            <w:pPr>
              <w:tabs>
                <w:tab w:val="left" w:pos="170"/>
              </w:tabs>
              <w:jc w:val="left"/>
              <w:rPr>
                <w:sz w:val="18"/>
                <w:szCs w:val="18"/>
              </w:rPr>
            </w:pPr>
            <w:r w:rsidRPr="0004773D">
              <w:rPr>
                <w:sz w:val="16"/>
                <w:szCs w:val="16"/>
              </w:rPr>
              <w:t>-uporaba protiinsektnih mrež</w:t>
            </w:r>
          </w:p>
        </w:tc>
        <w:tc>
          <w:tcPr>
            <w:tcW w:w="1621" w:type="dxa"/>
            <w:tcBorders>
              <w:top w:val="single" w:sz="4" w:space="0" w:color="auto"/>
              <w:left w:val="single" w:sz="4" w:space="0" w:color="auto"/>
              <w:bottom w:val="single" w:sz="8" w:space="0" w:color="auto"/>
              <w:right w:val="single" w:sz="4" w:space="0" w:color="auto"/>
            </w:tcBorders>
          </w:tcPr>
          <w:p w14:paraId="0E4DAF32" w14:textId="77777777" w:rsidR="00E82C1A" w:rsidRDefault="00E82C1A" w:rsidP="00E82C1A">
            <w:pPr>
              <w:numPr>
                <w:ilvl w:val="0"/>
                <w:numId w:val="7"/>
              </w:numPr>
              <w:tabs>
                <w:tab w:val="num" w:pos="112"/>
              </w:tabs>
              <w:jc w:val="left"/>
              <w:rPr>
                <w:sz w:val="18"/>
                <w:szCs w:val="18"/>
              </w:rPr>
            </w:pPr>
            <w:r>
              <w:rPr>
                <w:sz w:val="18"/>
                <w:szCs w:val="18"/>
              </w:rPr>
              <w:t>acetamiprid</w:t>
            </w:r>
          </w:p>
          <w:p w14:paraId="6A3B7CB0" w14:textId="77777777" w:rsidR="00E82C1A" w:rsidRPr="000307BC" w:rsidRDefault="00E82C1A" w:rsidP="00E82C1A">
            <w:pPr>
              <w:ind w:left="360"/>
              <w:jc w:val="left"/>
              <w:rPr>
                <w:sz w:val="18"/>
                <w:szCs w:val="18"/>
              </w:rPr>
            </w:pPr>
          </w:p>
        </w:tc>
        <w:tc>
          <w:tcPr>
            <w:tcW w:w="1760" w:type="dxa"/>
            <w:tcBorders>
              <w:top w:val="single" w:sz="4" w:space="0" w:color="auto"/>
              <w:left w:val="single" w:sz="4" w:space="0" w:color="auto"/>
              <w:bottom w:val="single" w:sz="8" w:space="0" w:color="auto"/>
              <w:right w:val="single" w:sz="4" w:space="0" w:color="auto"/>
            </w:tcBorders>
          </w:tcPr>
          <w:p w14:paraId="5546CAEF" w14:textId="77777777" w:rsidR="00E82C1A" w:rsidRDefault="00E82C1A" w:rsidP="005017CF">
            <w:pPr>
              <w:jc w:val="left"/>
              <w:rPr>
                <w:b/>
                <w:sz w:val="18"/>
                <w:szCs w:val="18"/>
              </w:rPr>
            </w:pPr>
            <w:r>
              <w:rPr>
                <w:sz w:val="18"/>
                <w:szCs w:val="18"/>
              </w:rPr>
              <w:t>Mospilan 20 SG</w:t>
            </w:r>
            <w:r>
              <w:rPr>
                <w:b/>
                <w:sz w:val="18"/>
                <w:szCs w:val="18"/>
              </w:rPr>
              <w:t>*1</w:t>
            </w:r>
          </w:p>
          <w:p w14:paraId="072B5FB5" w14:textId="77777777" w:rsidR="00E82C1A" w:rsidRPr="000307BC" w:rsidRDefault="00E82C1A" w:rsidP="005017CF">
            <w:pPr>
              <w:jc w:val="left"/>
              <w:rPr>
                <w:sz w:val="18"/>
                <w:szCs w:val="18"/>
              </w:rPr>
            </w:pPr>
          </w:p>
        </w:tc>
        <w:tc>
          <w:tcPr>
            <w:tcW w:w="1410" w:type="dxa"/>
            <w:tcBorders>
              <w:top w:val="single" w:sz="4" w:space="0" w:color="auto"/>
              <w:left w:val="single" w:sz="4" w:space="0" w:color="auto"/>
              <w:bottom w:val="single" w:sz="8" w:space="0" w:color="auto"/>
              <w:right w:val="single" w:sz="4" w:space="0" w:color="auto"/>
            </w:tcBorders>
          </w:tcPr>
          <w:p w14:paraId="17E40E64" w14:textId="77777777" w:rsidR="00E82C1A" w:rsidRDefault="00E82C1A" w:rsidP="005017CF">
            <w:pPr>
              <w:jc w:val="left"/>
              <w:rPr>
                <w:sz w:val="18"/>
                <w:szCs w:val="18"/>
              </w:rPr>
            </w:pPr>
            <w:r>
              <w:rPr>
                <w:sz w:val="18"/>
                <w:szCs w:val="18"/>
              </w:rPr>
              <w:t>0,35 – 0,40 kg/ha</w:t>
            </w:r>
          </w:p>
          <w:p w14:paraId="26034838" w14:textId="77777777" w:rsidR="00E82C1A" w:rsidRPr="000307BC" w:rsidRDefault="00E82C1A" w:rsidP="005017CF">
            <w:pPr>
              <w:jc w:val="left"/>
              <w:rPr>
                <w:sz w:val="18"/>
                <w:szCs w:val="18"/>
              </w:rPr>
            </w:pPr>
          </w:p>
        </w:tc>
        <w:tc>
          <w:tcPr>
            <w:tcW w:w="1120" w:type="dxa"/>
            <w:tcBorders>
              <w:top w:val="single" w:sz="4" w:space="0" w:color="auto"/>
              <w:left w:val="single" w:sz="4" w:space="0" w:color="auto"/>
              <w:bottom w:val="single" w:sz="8" w:space="0" w:color="auto"/>
              <w:right w:val="single" w:sz="4" w:space="0" w:color="auto"/>
            </w:tcBorders>
          </w:tcPr>
          <w:p w14:paraId="66F65F4A" w14:textId="2308C475" w:rsidR="00E82C1A" w:rsidRPr="000307BC" w:rsidRDefault="00E82C1A" w:rsidP="005017CF">
            <w:pPr>
              <w:jc w:val="left"/>
              <w:rPr>
                <w:sz w:val="18"/>
                <w:szCs w:val="18"/>
              </w:rPr>
            </w:pPr>
            <w:r>
              <w:rPr>
                <w:sz w:val="18"/>
                <w:szCs w:val="18"/>
              </w:rPr>
              <w:t>7</w:t>
            </w:r>
          </w:p>
        </w:tc>
        <w:tc>
          <w:tcPr>
            <w:tcW w:w="2640" w:type="dxa"/>
            <w:tcBorders>
              <w:top w:val="single" w:sz="4" w:space="0" w:color="auto"/>
              <w:left w:val="single" w:sz="4" w:space="0" w:color="auto"/>
              <w:bottom w:val="single" w:sz="8" w:space="0" w:color="auto"/>
              <w:right w:val="single" w:sz="4" w:space="0" w:color="auto"/>
            </w:tcBorders>
          </w:tcPr>
          <w:p w14:paraId="226583D6" w14:textId="77777777" w:rsidR="00E82C1A" w:rsidRDefault="00E82C1A" w:rsidP="005017CF">
            <w:pPr>
              <w:jc w:val="left"/>
              <w:rPr>
                <w:b/>
                <w:sz w:val="18"/>
                <w:szCs w:val="18"/>
              </w:rPr>
            </w:pPr>
            <w:r>
              <w:rPr>
                <w:b/>
                <w:sz w:val="18"/>
                <w:szCs w:val="18"/>
              </w:rPr>
              <w:t>*1   31.12.2020</w:t>
            </w:r>
          </w:p>
          <w:p w14:paraId="14B276A6" w14:textId="2B7F7F96" w:rsidR="00E82C1A" w:rsidRDefault="00E82C1A" w:rsidP="005017CF">
            <w:pPr>
              <w:jc w:val="left"/>
              <w:rPr>
                <w:b/>
                <w:sz w:val="18"/>
                <w:szCs w:val="18"/>
              </w:rPr>
            </w:pPr>
            <w:r>
              <w:rPr>
                <w:sz w:val="18"/>
                <w:szCs w:val="18"/>
              </w:rPr>
              <w:t>MANJŠA UPORABA, uporaba na PROSTEM</w:t>
            </w:r>
          </w:p>
        </w:tc>
      </w:tr>
      <w:tr w:rsidR="00E82C1A" w:rsidRPr="00A46671" w14:paraId="3B138B2C" w14:textId="77777777" w:rsidTr="001E189D">
        <w:tc>
          <w:tcPr>
            <w:tcW w:w="1508" w:type="dxa"/>
            <w:tcBorders>
              <w:top w:val="single" w:sz="8" w:space="0" w:color="auto"/>
              <w:left w:val="single" w:sz="8" w:space="0" w:color="auto"/>
              <w:bottom w:val="single" w:sz="8" w:space="0" w:color="auto"/>
              <w:right w:val="single" w:sz="8" w:space="0" w:color="auto"/>
            </w:tcBorders>
          </w:tcPr>
          <w:p w14:paraId="610AE506" w14:textId="77777777" w:rsidR="00E82C1A" w:rsidRPr="00A46671" w:rsidRDefault="00E82C1A" w:rsidP="00045097">
            <w:pPr>
              <w:jc w:val="left"/>
              <w:rPr>
                <w:b/>
                <w:bCs/>
                <w:sz w:val="17"/>
                <w:szCs w:val="17"/>
              </w:rPr>
            </w:pPr>
            <w:r w:rsidRPr="00A46671">
              <w:rPr>
                <w:b/>
                <w:bCs/>
                <w:sz w:val="17"/>
                <w:szCs w:val="17"/>
              </w:rPr>
              <w:t>TALNI  ŠKODLJIVCI</w:t>
            </w:r>
          </w:p>
          <w:p w14:paraId="7A0102B3" w14:textId="77777777" w:rsidR="00E82C1A" w:rsidRPr="00A46671" w:rsidRDefault="00E82C1A" w:rsidP="00045097">
            <w:pPr>
              <w:jc w:val="left"/>
              <w:rPr>
                <w:b/>
                <w:bCs/>
                <w:sz w:val="17"/>
                <w:szCs w:val="17"/>
              </w:rPr>
            </w:pPr>
            <w:r w:rsidRPr="00A46671">
              <w:rPr>
                <w:b/>
                <w:bCs/>
                <w:sz w:val="17"/>
                <w:szCs w:val="17"/>
              </w:rPr>
              <w:t>Talne sovke</w:t>
            </w:r>
          </w:p>
          <w:p w14:paraId="13D17FF8" w14:textId="77777777" w:rsidR="00E82C1A" w:rsidRPr="00A46671" w:rsidRDefault="00E82C1A" w:rsidP="00045097">
            <w:pPr>
              <w:jc w:val="left"/>
              <w:rPr>
                <w:bCs/>
                <w:sz w:val="17"/>
                <w:szCs w:val="17"/>
              </w:rPr>
            </w:pPr>
            <w:r w:rsidRPr="00A46671">
              <w:rPr>
                <w:bCs/>
                <w:i/>
                <w:sz w:val="17"/>
                <w:szCs w:val="17"/>
              </w:rPr>
              <w:t>Agrotis segetum, Agrotis ypsilon, Euxoa temera</w:t>
            </w:r>
            <w:r w:rsidRPr="00A46671">
              <w:rPr>
                <w:bCs/>
                <w:sz w:val="17"/>
                <w:szCs w:val="17"/>
              </w:rPr>
              <w:t xml:space="preserve">, </w:t>
            </w:r>
            <w:r w:rsidRPr="00A46671">
              <w:rPr>
                <w:b/>
                <w:bCs/>
                <w:sz w:val="17"/>
                <w:szCs w:val="17"/>
              </w:rPr>
              <w:t>Strune</w:t>
            </w:r>
          </w:p>
          <w:p w14:paraId="67271925" w14:textId="77777777" w:rsidR="00E82C1A" w:rsidRPr="00A46671" w:rsidRDefault="00E82C1A" w:rsidP="00045097">
            <w:pPr>
              <w:jc w:val="left"/>
              <w:rPr>
                <w:bCs/>
                <w:i/>
                <w:sz w:val="17"/>
                <w:szCs w:val="17"/>
              </w:rPr>
            </w:pPr>
            <w:r w:rsidRPr="00A46671">
              <w:rPr>
                <w:bCs/>
                <w:i/>
                <w:sz w:val="17"/>
                <w:szCs w:val="17"/>
              </w:rPr>
              <w:t>Elateridae</w:t>
            </w:r>
          </w:p>
          <w:p w14:paraId="61FC884A" w14:textId="77777777" w:rsidR="00E82C1A" w:rsidRPr="00A46671" w:rsidRDefault="00E82C1A" w:rsidP="00045097">
            <w:pPr>
              <w:jc w:val="left"/>
              <w:rPr>
                <w:b/>
                <w:bCs/>
                <w:sz w:val="17"/>
                <w:szCs w:val="17"/>
              </w:rPr>
            </w:pPr>
            <w:r w:rsidRPr="00A46671">
              <w:rPr>
                <w:b/>
                <w:bCs/>
                <w:sz w:val="17"/>
                <w:szCs w:val="17"/>
              </w:rPr>
              <w:t>Ogrci</w:t>
            </w:r>
          </w:p>
          <w:p w14:paraId="300575A5" w14:textId="77777777" w:rsidR="00E82C1A" w:rsidRPr="00A46671" w:rsidRDefault="00E82C1A" w:rsidP="00045097">
            <w:pPr>
              <w:jc w:val="left"/>
              <w:rPr>
                <w:bCs/>
                <w:i/>
                <w:sz w:val="17"/>
                <w:szCs w:val="17"/>
              </w:rPr>
            </w:pPr>
            <w:r w:rsidRPr="00A46671">
              <w:rPr>
                <w:bCs/>
                <w:i/>
                <w:sz w:val="17"/>
                <w:szCs w:val="17"/>
              </w:rPr>
              <w:t>Melolontha melolontha</w:t>
            </w:r>
          </w:p>
          <w:p w14:paraId="5C7F10F5" w14:textId="77777777" w:rsidR="00E82C1A" w:rsidRPr="00A46671" w:rsidRDefault="00E82C1A" w:rsidP="00045097">
            <w:pPr>
              <w:jc w:val="left"/>
              <w:rPr>
                <w:bCs/>
                <w:sz w:val="17"/>
                <w:szCs w:val="17"/>
              </w:rPr>
            </w:pPr>
          </w:p>
        </w:tc>
        <w:tc>
          <w:tcPr>
            <w:tcW w:w="1327" w:type="dxa"/>
            <w:tcBorders>
              <w:top w:val="single" w:sz="8" w:space="0" w:color="auto"/>
              <w:left w:val="single" w:sz="8" w:space="0" w:color="auto"/>
              <w:bottom w:val="single" w:sz="8" w:space="0" w:color="auto"/>
              <w:right w:val="single" w:sz="8" w:space="0" w:color="auto"/>
            </w:tcBorders>
          </w:tcPr>
          <w:p w14:paraId="11BA74ED" w14:textId="77777777" w:rsidR="00E82C1A" w:rsidRPr="00A46671" w:rsidRDefault="00E82C1A" w:rsidP="00045097">
            <w:pPr>
              <w:jc w:val="left"/>
              <w:rPr>
                <w:sz w:val="17"/>
                <w:szCs w:val="17"/>
              </w:rPr>
            </w:pPr>
            <w:r w:rsidRPr="00A46671">
              <w:rPr>
                <w:sz w:val="17"/>
                <w:szCs w:val="17"/>
              </w:rPr>
              <w:t>Korenine obgrizene, rastline propadajo, koreninski vrat in prizemno listje obgrizeno.</w:t>
            </w:r>
          </w:p>
        </w:tc>
        <w:tc>
          <w:tcPr>
            <w:tcW w:w="2552" w:type="dxa"/>
            <w:tcBorders>
              <w:top w:val="single" w:sz="8" w:space="0" w:color="auto"/>
              <w:left w:val="single" w:sz="8" w:space="0" w:color="auto"/>
              <w:bottom w:val="single" w:sz="8" w:space="0" w:color="auto"/>
              <w:right w:val="single" w:sz="8" w:space="0" w:color="auto"/>
            </w:tcBorders>
          </w:tcPr>
          <w:p w14:paraId="39246D7B" w14:textId="77777777" w:rsidR="00E82C1A" w:rsidRPr="00A46671" w:rsidRDefault="00E82C1A" w:rsidP="00045097">
            <w:pPr>
              <w:tabs>
                <w:tab w:val="left" w:pos="170"/>
                <w:tab w:val="left" w:pos="1652"/>
              </w:tabs>
              <w:ind w:right="2"/>
              <w:jc w:val="left"/>
              <w:rPr>
                <w:sz w:val="17"/>
                <w:szCs w:val="17"/>
              </w:rPr>
            </w:pPr>
            <w:r w:rsidRPr="00A46671">
              <w:rPr>
                <w:sz w:val="17"/>
                <w:szCs w:val="17"/>
              </w:rPr>
              <w:t>Agrotehnični ukrepi:</w:t>
            </w:r>
          </w:p>
          <w:p w14:paraId="4588E92A" w14:textId="77777777" w:rsidR="00E82C1A" w:rsidRPr="00A46671" w:rsidRDefault="00E82C1A" w:rsidP="00045097">
            <w:pPr>
              <w:tabs>
                <w:tab w:val="left" w:pos="170"/>
                <w:tab w:val="left" w:pos="1652"/>
              </w:tabs>
              <w:ind w:right="2"/>
              <w:jc w:val="left"/>
              <w:rPr>
                <w:sz w:val="17"/>
                <w:szCs w:val="17"/>
              </w:rPr>
            </w:pPr>
            <w:r w:rsidRPr="00A46671">
              <w:rPr>
                <w:sz w:val="17"/>
                <w:szCs w:val="17"/>
              </w:rPr>
              <w:t>- izogibanje večletnemu travinju kot predposevku</w:t>
            </w:r>
          </w:p>
          <w:p w14:paraId="3065D629" w14:textId="77777777" w:rsidR="00E82C1A" w:rsidRPr="00A46671" w:rsidRDefault="00E82C1A" w:rsidP="00045097">
            <w:pPr>
              <w:tabs>
                <w:tab w:val="left" w:pos="170"/>
                <w:tab w:val="left" w:pos="1652"/>
              </w:tabs>
              <w:ind w:right="2"/>
              <w:jc w:val="left"/>
              <w:rPr>
                <w:sz w:val="17"/>
                <w:szCs w:val="17"/>
              </w:rPr>
            </w:pPr>
            <w:r w:rsidRPr="00A46671">
              <w:rPr>
                <w:sz w:val="17"/>
                <w:szCs w:val="17"/>
              </w:rPr>
              <w:t>- večkratna obdelava tal</w:t>
            </w:r>
          </w:p>
          <w:p w14:paraId="4DD5BDEF" w14:textId="77777777" w:rsidR="00E82C1A" w:rsidRPr="00A46671" w:rsidRDefault="00E82C1A" w:rsidP="00045097">
            <w:pPr>
              <w:tabs>
                <w:tab w:val="left" w:pos="170"/>
                <w:tab w:val="left" w:pos="1652"/>
              </w:tabs>
              <w:ind w:right="2"/>
              <w:jc w:val="left"/>
              <w:rPr>
                <w:sz w:val="17"/>
                <w:szCs w:val="17"/>
              </w:rPr>
            </w:pPr>
            <w:r w:rsidRPr="00A46671">
              <w:rPr>
                <w:sz w:val="17"/>
                <w:szCs w:val="17"/>
              </w:rPr>
              <w:t>- optimalni roki setve in sajenja.</w:t>
            </w:r>
          </w:p>
          <w:p w14:paraId="1BE447E7" w14:textId="77777777" w:rsidR="00E82C1A" w:rsidRPr="00A46671" w:rsidRDefault="00E82C1A" w:rsidP="00045097">
            <w:pPr>
              <w:tabs>
                <w:tab w:val="left" w:pos="170"/>
                <w:tab w:val="left" w:pos="1652"/>
              </w:tabs>
              <w:ind w:right="2"/>
              <w:jc w:val="left"/>
              <w:rPr>
                <w:sz w:val="17"/>
                <w:szCs w:val="17"/>
              </w:rPr>
            </w:pPr>
            <w:r w:rsidRPr="00A46671">
              <w:rPr>
                <w:sz w:val="17"/>
                <w:szCs w:val="17"/>
              </w:rPr>
              <w:t>- biološke vabe v tla pred sajenjem, da je uporaba kemičnih sredstev upravičena</w:t>
            </w:r>
          </w:p>
          <w:p w14:paraId="1FA726BC" w14:textId="77777777" w:rsidR="00E82C1A" w:rsidRPr="00A46671" w:rsidRDefault="00E82C1A" w:rsidP="00045097">
            <w:pPr>
              <w:tabs>
                <w:tab w:val="left" w:pos="170"/>
                <w:tab w:val="left" w:pos="1652"/>
              </w:tabs>
              <w:ind w:right="2"/>
              <w:jc w:val="left"/>
              <w:rPr>
                <w:sz w:val="17"/>
                <w:szCs w:val="17"/>
              </w:rPr>
            </w:pPr>
            <w:r w:rsidRPr="00A46671">
              <w:rPr>
                <w:sz w:val="17"/>
                <w:szCs w:val="17"/>
              </w:rPr>
              <w:t>Kemični ukrepi:</w:t>
            </w:r>
          </w:p>
          <w:p w14:paraId="6A85CE84" w14:textId="77777777" w:rsidR="00E82C1A" w:rsidRPr="00A46671" w:rsidRDefault="00E82C1A" w:rsidP="00045097">
            <w:pPr>
              <w:tabs>
                <w:tab w:val="left" w:pos="170"/>
                <w:tab w:val="left" w:pos="1652"/>
              </w:tabs>
              <w:ind w:right="2"/>
              <w:jc w:val="left"/>
              <w:rPr>
                <w:sz w:val="17"/>
                <w:szCs w:val="17"/>
              </w:rPr>
            </w:pPr>
            <w:r w:rsidRPr="00A46671">
              <w:rPr>
                <w:sz w:val="17"/>
                <w:szCs w:val="17"/>
              </w:rPr>
              <w:t>- preventivno zalivanje ali namakanje  sadik ob setvi, oziroma sajenju</w:t>
            </w:r>
          </w:p>
          <w:p w14:paraId="2A507E16" w14:textId="77777777" w:rsidR="00E82C1A" w:rsidRPr="00A46671" w:rsidRDefault="00E82C1A" w:rsidP="00045097">
            <w:pPr>
              <w:tabs>
                <w:tab w:val="left" w:pos="170"/>
                <w:tab w:val="left" w:pos="1652"/>
              </w:tabs>
              <w:ind w:right="2"/>
              <w:jc w:val="left"/>
              <w:rPr>
                <w:sz w:val="17"/>
                <w:szCs w:val="17"/>
              </w:rPr>
            </w:pPr>
            <w:r w:rsidRPr="00A46671">
              <w:rPr>
                <w:sz w:val="17"/>
                <w:szCs w:val="17"/>
              </w:rPr>
              <w:t>- uporaba granuliranih insekticidov v vrste pri sajenju na preorano deteljišče ali travnik.</w:t>
            </w:r>
          </w:p>
        </w:tc>
        <w:tc>
          <w:tcPr>
            <w:tcW w:w="1621" w:type="dxa"/>
            <w:tcBorders>
              <w:top w:val="single" w:sz="8" w:space="0" w:color="auto"/>
              <w:left w:val="single" w:sz="8" w:space="0" w:color="auto"/>
              <w:bottom w:val="single" w:sz="8" w:space="0" w:color="auto"/>
              <w:right w:val="single" w:sz="8" w:space="0" w:color="auto"/>
            </w:tcBorders>
          </w:tcPr>
          <w:p w14:paraId="6D01ED8D" w14:textId="77777777" w:rsidR="00E82C1A" w:rsidRPr="00A46671" w:rsidRDefault="00E82C1A" w:rsidP="00045097">
            <w:pPr>
              <w:jc w:val="left"/>
              <w:rPr>
                <w:iCs/>
                <w:sz w:val="17"/>
                <w:szCs w:val="17"/>
              </w:rPr>
            </w:pPr>
            <w:r w:rsidRPr="00A46671">
              <w:rPr>
                <w:iCs/>
                <w:sz w:val="17"/>
                <w:szCs w:val="17"/>
              </w:rPr>
              <w:t xml:space="preserve">- </w:t>
            </w:r>
            <w:r w:rsidRPr="00A46671">
              <w:rPr>
                <w:i/>
                <w:iCs/>
                <w:sz w:val="17"/>
                <w:szCs w:val="17"/>
              </w:rPr>
              <w:t>Beauveria Bassiana</w:t>
            </w:r>
            <w:r w:rsidRPr="00A46671">
              <w:rPr>
                <w:iCs/>
                <w:sz w:val="17"/>
                <w:szCs w:val="17"/>
              </w:rPr>
              <w:t>, soj ATTC 74040</w:t>
            </w:r>
          </w:p>
        </w:tc>
        <w:tc>
          <w:tcPr>
            <w:tcW w:w="1760" w:type="dxa"/>
            <w:tcBorders>
              <w:top w:val="single" w:sz="8" w:space="0" w:color="auto"/>
              <w:left w:val="single" w:sz="8" w:space="0" w:color="auto"/>
              <w:bottom w:val="single" w:sz="8" w:space="0" w:color="auto"/>
              <w:right w:val="single" w:sz="8" w:space="0" w:color="auto"/>
            </w:tcBorders>
          </w:tcPr>
          <w:p w14:paraId="7E033913" w14:textId="49C2478E" w:rsidR="00E82C1A" w:rsidRPr="00A46671" w:rsidRDefault="00E82C1A" w:rsidP="00045097">
            <w:pPr>
              <w:jc w:val="left"/>
              <w:rPr>
                <w:sz w:val="17"/>
                <w:szCs w:val="17"/>
              </w:rPr>
            </w:pPr>
            <w:r w:rsidRPr="00A46671">
              <w:rPr>
                <w:sz w:val="17"/>
                <w:szCs w:val="17"/>
              </w:rPr>
              <w:t>Naturalis</w:t>
            </w:r>
            <w:r>
              <w:rPr>
                <w:b/>
                <w:sz w:val="17"/>
                <w:szCs w:val="17"/>
              </w:rPr>
              <w:t>*1</w:t>
            </w:r>
          </w:p>
        </w:tc>
        <w:tc>
          <w:tcPr>
            <w:tcW w:w="1410" w:type="dxa"/>
            <w:tcBorders>
              <w:top w:val="single" w:sz="8" w:space="0" w:color="auto"/>
              <w:left w:val="single" w:sz="8" w:space="0" w:color="auto"/>
              <w:bottom w:val="single" w:sz="8" w:space="0" w:color="auto"/>
              <w:right w:val="single" w:sz="8" w:space="0" w:color="auto"/>
            </w:tcBorders>
          </w:tcPr>
          <w:p w14:paraId="5CB17BAC" w14:textId="3D3FE1B6" w:rsidR="00E82C1A" w:rsidRPr="00A46671" w:rsidRDefault="00E82C1A" w:rsidP="009B5FBD">
            <w:pPr>
              <w:jc w:val="left"/>
              <w:rPr>
                <w:sz w:val="17"/>
                <w:szCs w:val="17"/>
              </w:rPr>
            </w:pPr>
            <w:r w:rsidRPr="00A46671">
              <w:rPr>
                <w:sz w:val="17"/>
                <w:szCs w:val="17"/>
              </w:rPr>
              <w:t>3 l/ha</w:t>
            </w:r>
          </w:p>
        </w:tc>
        <w:tc>
          <w:tcPr>
            <w:tcW w:w="1120" w:type="dxa"/>
            <w:tcBorders>
              <w:top w:val="single" w:sz="8" w:space="0" w:color="auto"/>
              <w:left w:val="single" w:sz="8" w:space="0" w:color="auto"/>
              <w:bottom w:val="single" w:sz="8" w:space="0" w:color="auto"/>
              <w:right w:val="single" w:sz="8" w:space="0" w:color="auto"/>
            </w:tcBorders>
          </w:tcPr>
          <w:p w14:paraId="1FE2535F" w14:textId="56C2D5C3" w:rsidR="00E82C1A" w:rsidRPr="00A46671" w:rsidRDefault="00E82C1A" w:rsidP="00045097">
            <w:pPr>
              <w:jc w:val="left"/>
              <w:rPr>
                <w:sz w:val="17"/>
                <w:szCs w:val="17"/>
              </w:rPr>
            </w:pPr>
            <w:r w:rsidRPr="00A46671">
              <w:rPr>
                <w:sz w:val="17"/>
                <w:szCs w:val="17"/>
              </w:rPr>
              <w:t>ni potrebna</w:t>
            </w:r>
          </w:p>
        </w:tc>
        <w:tc>
          <w:tcPr>
            <w:tcW w:w="2640" w:type="dxa"/>
            <w:tcBorders>
              <w:top w:val="single" w:sz="8" w:space="0" w:color="auto"/>
              <w:left w:val="single" w:sz="8" w:space="0" w:color="auto"/>
              <w:bottom w:val="single" w:sz="8" w:space="0" w:color="auto"/>
              <w:right w:val="single" w:sz="8" w:space="0" w:color="auto"/>
            </w:tcBorders>
          </w:tcPr>
          <w:p w14:paraId="0B8F8118" w14:textId="77777777" w:rsidR="00E82C1A" w:rsidRPr="0004773D" w:rsidRDefault="00E82C1A" w:rsidP="005017CF">
            <w:pPr>
              <w:jc w:val="left"/>
              <w:rPr>
                <w:b/>
                <w:sz w:val="18"/>
                <w:szCs w:val="18"/>
              </w:rPr>
            </w:pPr>
            <w:r w:rsidRPr="0004773D">
              <w:rPr>
                <w:b/>
                <w:sz w:val="18"/>
                <w:szCs w:val="18"/>
              </w:rPr>
              <w:t>*1   30.04.2020</w:t>
            </w:r>
          </w:p>
          <w:p w14:paraId="1B5834BC" w14:textId="77777777" w:rsidR="00E82C1A" w:rsidRPr="00A46671" w:rsidRDefault="00E82C1A" w:rsidP="005017CF">
            <w:pPr>
              <w:jc w:val="left"/>
              <w:rPr>
                <w:sz w:val="17"/>
                <w:szCs w:val="17"/>
              </w:rPr>
            </w:pPr>
            <w:r w:rsidRPr="0004773D">
              <w:rPr>
                <w:sz w:val="18"/>
                <w:szCs w:val="18"/>
              </w:rPr>
              <w:t>Za delno zatiranje strun</w:t>
            </w:r>
            <w:r w:rsidRPr="00A46671">
              <w:rPr>
                <w:sz w:val="17"/>
                <w:szCs w:val="17"/>
              </w:rPr>
              <w:t xml:space="preserve">. </w:t>
            </w:r>
          </w:p>
          <w:p w14:paraId="03DC7224" w14:textId="77777777" w:rsidR="00E82C1A" w:rsidRPr="00A46671" w:rsidRDefault="00E82C1A" w:rsidP="00924BD1">
            <w:pPr>
              <w:jc w:val="left"/>
              <w:rPr>
                <w:b/>
                <w:sz w:val="17"/>
                <w:szCs w:val="17"/>
              </w:rPr>
            </w:pPr>
          </w:p>
        </w:tc>
      </w:tr>
      <w:tr w:rsidR="00E82C1A" w:rsidRPr="000307BC" w14:paraId="3CD0A7AA" w14:textId="77777777" w:rsidTr="007950EE">
        <w:tc>
          <w:tcPr>
            <w:tcW w:w="1508" w:type="dxa"/>
            <w:tcBorders>
              <w:top w:val="single" w:sz="8" w:space="0" w:color="auto"/>
              <w:left w:val="single" w:sz="4" w:space="0" w:color="auto"/>
              <w:bottom w:val="single" w:sz="8" w:space="0" w:color="auto"/>
              <w:right w:val="single" w:sz="4" w:space="0" w:color="auto"/>
            </w:tcBorders>
          </w:tcPr>
          <w:p w14:paraId="77CEE462" w14:textId="77777777" w:rsidR="00E82C1A" w:rsidRPr="000307BC" w:rsidRDefault="00E82C1A" w:rsidP="00045097">
            <w:pPr>
              <w:jc w:val="left"/>
              <w:rPr>
                <w:b/>
                <w:bCs/>
                <w:sz w:val="18"/>
                <w:szCs w:val="18"/>
              </w:rPr>
            </w:pPr>
            <w:r w:rsidRPr="000307BC">
              <w:rPr>
                <w:b/>
                <w:bCs/>
                <w:sz w:val="18"/>
                <w:szCs w:val="18"/>
              </w:rPr>
              <w:t>Polži</w:t>
            </w:r>
          </w:p>
          <w:p w14:paraId="571C75CB" w14:textId="77777777" w:rsidR="00E82C1A" w:rsidRPr="000307BC" w:rsidRDefault="00E82C1A" w:rsidP="00045097">
            <w:pPr>
              <w:jc w:val="left"/>
              <w:rPr>
                <w:bCs/>
                <w:i/>
                <w:sz w:val="18"/>
                <w:szCs w:val="18"/>
              </w:rPr>
            </w:pPr>
            <w:r w:rsidRPr="000307BC">
              <w:rPr>
                <w:bCs/>
                <w:i/>
                <w:sz w:val="18"/>
                <w:szCs w:val="18"/>
              </w:rPr>
              <w:lastRenderedPageBreak/>
              <w:t>Limacidae</w:t>
            </w:r>
          </w:p>
          <w:p w14:paraId="79DFBFB0" w14:textId="77777777" w:rsidR="00E82C1A" w:rsidRPr="000307BC" w:rsidRDefault="00E82C1A" w:rsidP="00045097">
            <w:pPr>
              <w:jc w:val="left"/>
              <w:rPr>
                <w:bCs/>
                <w:sz w:val="18"/>
                <w:szCs w:val="18"/>
              </w:rPr>
            </w:pPr>
            <w:r w:rsidRPr="000307BC">
              <w:rPr>
                <w:bCs/>
                <w:i/>
                <w:sz w:val="18"/>
                <w:szCs w:val="18"/>
              </w:rPr>
              <w:t>Gastropoda</w:t>
            </w:r>
          </w:p>
        </w:tc>
        <w:tc>
          <w:tcPr>
            <w:tcW w:w="1327" w:type="dxa"/>
            <w:tcBorders>
              <w:top w:val="single" w:sz="8" w:space="0" w:color="auto"/>
              <w:left w:val="single" w:sz="4" w:space="0" w:color="auto"/>
              <w:bottom w:val="single" w:sz="8" w:space="0" w:color="auto"/>
              <w:right w:val="single" w:sz="4" w:space="0" w:color="auto"/>
            </w:tcBorders>
          </w:tcPr>
          <w:p w14:paraId="17C9C611" w14:textId="77777777" w:rsidR="00E82C1A" w:rsidRPr="000307BC" w:rsidRDefault="00E82C1A" w:rsidP="00045097">
            <w:pPr>
              <w:jc w:val="left"/>
              <w:rPr>
                <w:sz w:val="18"/>
                <w:szCs w:val="18"/>
              </w:rPr>
            </w:pPr>
            <w:r w:rsidRPr="000307BC">
              <w:rPr>
                <w:sz w:val="18"/>
                <w:szCs w:val="18"/>
              </w:rPr>
              <w:lastRenderedPageBreak/>
              <w:t xml:space="preserve">Izjedajo kaliče, </w:t>
            </w:r>
            <w:r w:rsidRPr="000307BC">
              <w:rPr>
                <w:sz w:val="18"/>
                <w:szCs w:val="18"/>
              </w:rPr>
              <w:lastRenderedPageBreak/>
              <w:t>mlade rastline, listje, včasih tudi plodove.</w:t>
            </w:r>
          </w:p>
        </w:tc>
        <w:tc>
          <w:tcPr>
            <w:tcW w:w="2552" w:type="dxa"/>
            <w:tcBorders>
              <w:top w:val="single" w:sz="8" w:space="0" w:color="auto"/>
              <w:left w:val="single" w:sz="4" w:space="0" w:color="auto"/>
              <w:bottom w:val="single" w:sz="8" w:space="0" w:color="auto"/>
              <w:right w:val="single" w:sz="4" w:space="0" w:color="auto"/>
            </w:tcBorders>
          </w:tcPr>
          <w:p w14:paraId="32C028DB" w14:textId="77777777" w:rsidR="00E82C1A" w:rsidRPr="000307BC" w:rsidRDefault="00E82C1A" w:rsidP="00045097">
            <w:pPr>
              <w:tabs>
                <w:tab w:val="left" w:pos="170"/>
                <w:tab w:val="left" w:pos="1652"/>
              </w:tabs>
              <w:ind w:right="2"/>
              <w:jc w:val="left"/>
              <w:rPr>
                <w:sz w:val="18"/>
                <w:szCs w:val="18"/>
              </w:rPr>
            </w:pPr>
            <w:r w:rsidRPr="000307BC">
              <w:rPr>
                <w:sz w:val="18"/>
                <w:szCs w:val="18"/>
              </w:rPr>
              <w:lastRenderedPageBreak/>
              <w:t>Agrotehnični ukrepi:</w:t>
            </w:r>
          </w:p>
          <w:p w14:paraId="10EC399F" w14:textId="77777777" w:rsidR="00E82C1A" w:rsidRPr="000307BC" w:rsidRDefault="00E82C1A" w:rsidP="00045097">
            <w:pPr>
              <w:tabs>
                <w:tab w:val="left" w:pos="170"/>
                <w:tab w:val="left" w:pos="1652"/>
              </w:tabs>
              <w:ind w:right="2"/>
              <w:jc w:val="left"/>
              <w:rPr>
                <w:sz w:val="18"/>
                <w:szCs w:val="18"/>
              </w:rPr>
            </w:pPr>
            <w:r w:rsidRPr="000307BC">
              <w:rPr>
                <w:sz w:val="18"/>
                <w:szCs w:val="18"/>
              </w:rPr>
              <w:lastRenderedPageBreak/>
              <w:t>- uničevanje plevelov in košnja zarasti,</w:t>
            </w:r>
          </w:p>
          <w:p w14:paraId="516B36FE" w14:textId="77777777" w:rsidR="00E82C1A" w:rsidRPr="000307BC" w:rsidRDefault="00E82C1A" w:rsidP="00045097">
            <w:pPr>
              <w:tabs>
                <w:tab w:val="left" w:pos="170"/>
                <w:tab w:val="left" w:pos="1652"/>
              </w:tabs>
              <w:ind w:right="2"/>
              <w:jc w:val="left"/>
              <w:rPr>
                <w:sz w:val="18"/>
                <w:szCs w:val="18"/>
              </w:rPr>
            </w:pPr>
            <w:r w:rsidRPr="000307BC">
              <w:rPr>
                <w:sz w:val="18"/>
                <w:szCs w:val="18"/>
              </w:rPr>
              <w:t>- postavitev vab in mehanično zatiranje,</w:t>
            </w:r>
          </w:p>
          <w:p w14:paraId="19298AE3" w14:textId="77777777" w:rsidR="00E82C1A" w:rsidRPr="000307BC" w:rsidRDefault="00E82C1A" w:rsidP="00045097">
            <w:pPr>
              <w:tabs>
                <w:tab w:val="left" w:pos="170"/>
                <w:tab w:val="left" w:pos="1652"/>
              </w:tabs>
              <w:ind w:right="2"/>
              <w:jc w:val="left"/>
              <w:rPr>
                <w:sz w:val="18"/>
                <w:szCs w:val="18"/>
              </w:rPr>
            </w:pPr>
            <w:r w:rsidRPr="000307BC">
              <w:rPr>
                <w:sz w:val="18"/>
                <w:szCs w:val="18"/>
              </w:rPr>
              <w:t>- trošenje apna in pepela v trakovih na mestih prihoda polžev na posevek.</w:t>
            </w:r>
          </w:p>
        </w:tc>
        <w:tc>
          <w:tcPr>
            <w:tcW w:w="1621" w:type="dxa"/>
            <w:tcBorders>
              <w:top w:val="single" w:sz="8" w:space="0" w:color="auto"/>
              <w:left w:val="single" w:sz="4" w:space="0" w:color="auto"/>
              <w:bottom w:val="single" w:sz="8" w:space="0" w:color="auto"/>
              <w:right w:val="single" w:sz="4" w:space="0" w:color="auto"/>
            </w:tcBorders>
          </w:tcPr>
          <w:p w14:paraId="4FBE2299" w14:textId="2DD99C3C" w:rsidR="00E82C1A" w:rsidRPr="000307BC" w:rsidRDefault="00E82C1A" w:rsidP="00045097">
            <w:pPr>
              <w:jc w:val="left"/>
              <w:rPr>
                <w:iCs/>
                <w:sz w:val="18"/>
                <w:szCs w:val="18"/>
              </w:rPr>
            </w:pPr>
            <w:r>
              <w:rPr>
                <w:iCs/>
                <w:sz w:val="18"/>
                <w:szCs w:val="18"/>
              </w:rPr>
              <w:lastRenderedPageBreak/>
              <w:t xml:space="preserve">- železov (III) </w:t>
            </w:r>
            <w:r>
              <w:rPr>
                <w:iCs/>
                <w:sz w:val="18"/>
                <w:szCs w:val="18"/>
              </w:rPr>
              <w:lastRenderedPageBreak/>
              <w:t>fosfat</w:t>
            </w:r>
          </w:p>
          <w:p w14:paraId="4C4223AB" w14:textId="77777777" w:rsidR="00E82C1A" w:rsidRPr="000307BC" w:rsidRDefault="00E82C1A" w:rsidP="00045097">
            <w:pPr>
              <w:jc w:val="left"/>
              <w:rPr>
                <w:iCs/>
                <w:sz w:val="18"/>
                <w:szCs w:val="18"/>
              </w:rPr>
            </w:pPr>
            <w:r w:rsidRPr="000307BC">
              <w:rPr>
                <w:iCs/>
                <w:sz w:val="18"/>
                <w:szCs w:val="18"/>
              </w:rPr>
              <w:t>- metaldehid</w:t>
            </w:r>
          </w:p>
          <w:p w14:paraId="205F3A07" w14:textId="77777777" w:rsidR="00E82C1A" w:rsidRPr="000307BC" w:rsidRDefault="00E82C1A" w:rsidP="00045097">
            <w:pPr>
              <w:jc w:val="left"/>
              <w:rPr>
                <w:iCs/>
                <w:sz w:val="18"/>
                <w:szCs w:val="18"/>
              </w:rPr>
            </w:pPr>
          </w:p>
        </w:tc>
        <w:tc>
          <w:tcPr>
            <w:tcW w:w="1760" w:type="dxa"/>
            <w:tcBorders>
              <w:top w:val="single" w:sz="8" w:space="0" w:color="auto"/>
              <w:left w:val="single" w:sz="4" w:space="0" w:color="auto"/>
              <w:bottom w:val="single" w:sz="8" w:space="0" w:color="auto"/>
              <w:right w:val="single" w:sz="4" w:space="0" w:color="auto"/>
            </w:tcBorders>
          </w:tcPr>
          <w:p w14:paraId="64FFE07F" w14:textId="77777777" w:rsidR="00E82C1A" w:rsidRPr="000307BC" w:rsidRDefault="00E82C1A" w:rsidP="005017CF">
            <w:pPr>
              <w:jc w:val="left"/>
              <w:rPr>
                <w:b/>
                <w:sz w:val="18"/>
                <w:szCs w:val="18"/>
              </w:rPr>
            </w:pPr>
            <w:r w:rsidRPr="000307BC">
              <w:rPr>
                <w:sz w:val="18"/>
                <w:szCs w:val="18"/>
              </w:rPr>
              <w:lastRenderedPageBreak/>
              <w:t>Ferramol</w:t>
            </w:r>
          </w:p>
          <w:p w14:paraId="47545861" w14:textId="77777777" w:rsidR="00E82C1A" w:rsidRDefault="00E82C1A" w:rsidP="005017CF">
            <w:pPr>
              <w:jc w:val="left"/>
              <w:rPr>
                <w:sz w:val="18"/>
                <w:szCs w:val="18"/>
              </w:rPr>
            </w:pPr>
            <w:r>
              <w:rPr>
                <w:sz w:val="18"/>
                <w:szCs w:val="18"/>
              </w:rPr>
              <w:lastRenderedPageBreak/>
              <w:t>Compo bio sredstvo proti polžem</w:t>
            </w:r>
          </w:p>
          <w:p w14:paraId="09CF5ED4" w14:textId="77777777" w:rsidR="00E82C1A" w:rsidRPr="000307BC" w:rsidRDefault="00E82C1A" w:rsidP="005017CF">
            <w:pPr>
              <w:jc w:val="left"/>
              <w:rPr>
                <w:sz w:val="18"/>
                <w:szCs w:val="18"/>
              </w:rPr>
            </w:pPr>
            <w:r>
              <w:rPr>
                <w:sz w:val="18"/>
                <w:szCs w:val="18"/>
              </w:rPr>
              <w:t>Ironmax pro</w:t>
            </w:r>
          </w:p>
          <w:p w14:paraId="73759978" w14:textId="77777777" w:rsidR="00E82C1A" w:rsidRPr="000307BC" w:rsidRDefault="00E82C1A" w:rsidP="005017CF">
            <w:pPr>
              <w:jc w:val="left"/>
              <w:rPr>
                <w:sz w:val="18"/>
                <w:szCs w:val="18"/>
              </w:rPr>
            </w:pPr>
            <w:r w:rsidRPr="000307BC">
              <w:rPr>
                <w:sz w:val="18"/>
                <w:szCs w:val="18"/>
              </w:rPr>
              <w:t>Agrosan B- polžomor</w:t>
            </w:r>
            <w:r w:rsidRPr="000307BC">
              <w:rPr>
                <w:b/>
                <w:sz w:val="18"/>
                <w:szCs w:val="18"/>
              </w:rPr>
              <w:t>*</w:t>
            </w:r>
            <w:r>
              <w:rPr>
                <w:b/>
                <w:sz w:val="18"/>
                <w:szCs w:val="18"/>
              </w:rPr>
              <w:t>*1</w:t>
            </w:r>
          </w:p>
          <w:p w14:paraId="018D821D" w14:textId="77777777" w:rsidR="00E82C1A" w:rsidRPr="000307BC" w:rsidRDefault="00E82C1A" w:rsidP="005017CF">
            <w:pPr>
              <w:jc w:val="left"/>
              <w:rPr>
                <w:sz w:val="18"/>
                <w:szCs w:val="18"/>
              </w:rPr>
            </w:pPr>
            <w:r w:rsidRPr="000307BC">
              <w:rPr>
                <w:sz w:val="18"/>
                <w:szCs w:val="18"/>
              </w:rPr>
              <w:t>Arion+</w:t>
            </w:r>
            <w:r w:rsidRPr="000307BC">
              <w:rPr>
                <w:b/>
                <w:sz w:val="18"/>
                <w:szCs w:val="18"/>
              </w:rPr>
              <w:t>*</w:t>
            </w:r>
            <w:r>
              <w:rPr>
                <w:b/>
                <w:sz w:val="18"/>
                <w:szCs w:val="18"/>
              </w:rPr>
              <w:t>*1</w:t>
            </w:r>
          </w:p>
          <w:p w14:paraId="2CC54D35" w14:textId="77777777" w:rsidR="00E82C1A" w:rsidRPr="0004773D" w:rsidRDefault="00E82C1A" w:rsidP="005017CF">
            <w:pPr>
              <w:jc w:val="left"/>
              <w:rPr>
                <w:b/>
                <w:sz w:val="18"/>
                <w:szCs w:val="18"/>
              </w:rPr>
            </w:pPr>
            <w:r w:rsidRPr="000307BC">
              <w:rPr>
                <w:sz w:val="18"/>
                <w:szCs w:val="18"/>
              </w:rPr>
              <w:t>Carakol</w:t>
            </w:r>
            <w:r w:rsidRPr="000307BC">
              <w:rPr>
                <w:b/>
                <w:sz w:val="18"/>
                <w:szCs w:val="18"/>
              </w:rPr>
              <w:t>*</w:t>
            </w:r>
            <w:r>
              <w:rPr>
                <w:b/>
                <w:sz w:val="18"/>
                <w:szCs w:val="18"/>
              </w:rPr>
              <w:t>*1</w:t>
            </w:r>
          </w:p>
          <w:p w14:paraId="282FA659" w14:textId="77777777" w:rsidR="00E82C1A" w:rsidRPr="000307BC" w:rsidRDefault="00E82C1A" w:rsidP="005017CF">
            <w:pPr>
              <w:jc w:val="left"/>
              <w:rPr>
                <w:b/>
                <w:sz w:val="18"/>
                <w:szCs w:val="18"/>
              </w:rPr>
            </w:pPr>
            <w:r w:rsidRPr="000307BC">
              <w:rPr>
                <w:sz w:val="18"/>
                <w:szCs w:val="18"/>
              </w:rPr>
              <w:t>Kolflor</w:t>
            </w:r>
            <w:r w:rsidRPr="000307BC">
              <w:rPr>
                <w:b/>
                <w:sz w:val="18"/>
                <w:szCs w:val="18"/>
              </w:rPr>
              <w:t>*</w:t>
            </w:r>
            <w:r>
              <w:rPr>
                <w:b/>
                <w:sz w:val="18"/>
                <w:szCs w:val="18"/>
              </w:rPr>
              <w:t>*1</w:t>
            </w:r>
          </w:p>
          <w:p w14:paraId="470D7D3C" w14:textId="77777777" w:rsidR="00E82C1A" w:rsidRPr="000307BC" w:rsidRDefault="00E82C1A" w:rsidP="005017CF">
            <w:pPr>
              <w:jc w:val="left"/>
              <w:rPr>
                <w:sz w:val="18"/>
                <w:szCs w:val="18"/>
              </w:rPr>
            </w:pPr>
            <w:r w:rsidRPr="000307BC">
              <w:rPr>
                <w:sz w:val="18"/>
                <w:szCs w:val="18"/>
              </w:rPr>
              <w:t>Limaks</w:t>
            </w:r>
            <w:r w:rsidRPr="000307BC">
              <w:rPr>
                <w:b/>
                <w:sz w:val="18"/>
                <w:szCs w:val="18"/>
              </w:rPr>
              <w:t>*</w:t>
            </w:r>
            <w:r>
              <w:rPr>
                <w:b/>
                <w:sz w:val="18"/>
                <w:szCs w:val="18"/>
              </w:rPr>
              <w:t>*1</w:t>
            </w:r>
          </w:p>
          <w:p w14:paraId="22BF2301" w14:textId="6B8A4145" w:rsidR="00E82C1A" w:rsidRPr="000307BC" w:rsidRDefault="00E82C1A" w:rsidP="00045097">
            <w:pPr>
              <w:jc w:val="left"/>
              <w:rPr>
                <w:sz w:val="18"/>
                <w:szCs w:val="18"/>
              </w:rPr>
            </w:pPr>
            <w:r w:rsidRPr="000307BC">
              <w:rPr>
                <w:sz w:val="18"/>
                <w:szCs w:val="18"/>
              </w:rPr>
              <w:t>Celaflor limex</w:t>
            </w:r>
          </w:p>
        </w:tc>
        <w:tc>
          <w:tcPr>
            <w:tcW w:w="1410" w:type="dxa"/>
            <w:tcBorders>
              <w:top w:val="single" w:sz="8" w:space="0" w:color="auto"/>
              <w:left w:val="single" w:sz="4" w:space="0" w:color="auto"/>
              <w:bottom w:val="single" w:sz="8" w:space="0" w:color="auto"/>
              <w:right w:val="single" w:sz="4" w:space="0" w:color="auto"/>
            </w:tcBorders>
          </w:tcPr>
          <w:p w14:paraId="31F6EDC0" w14:textId="77777777" w:rsidR="00E82C1A" w:rsidRDefault="00E82C1A" w:rsidP="005017CF">
            <w:pPr>
              <w:jc w:val="left"/>
              <w:rPr>
                <w:sz w:val="18"/>
                <w:szCs w:val="18"/>
              </w:rPr>
            </w:pPr>
            <w:r w:rsidRPr="000307BC">
              <w:rPr>
                <w:sz w:val="18"/>
                <w:szCs w:val="18"/>
              </w:rPr>
              <w:lastRenderedPageBreak/>
              <w:t>50 kg/ha</w:t>
            </w:r>
          </w:p>
          <w:p w14:paraId="690BB7FD" w14:textId="77777777" w:rsidR="00E82C1A" w:rsidRDefault="00E82C1A" w:rsidP="005017CF">
            <w:pPr>
              <w:jc w:val="left"/>
              <w:rPr>
                <w:sz w:val="18"/>
                <w:szCs w:val="18"/>
              </w:rPr>
            </w:pPr>
            <w:r>
              <w:rPr>
                <w:sz w:val="18"/>
                <w:szCs w:val="18"/>
              </w:rPr>
              <w:lastRenderedPageBreak/>
              <w:t>50 kg/ha</w:t>
            </w:r>
          </w:p>
          <w:p w14:paraId="019E4B91" w14:textId="77777777" w:rsidR="00E82C1A" w:rsidRPr="000307BC" w:rsidRDefault="00E82C1A" w:rsidP="005017CF">
            <w:pPr>
              <w:jc w:val="left"/>
              <w:rPr>
                <w:sz w:val="18"/>
                <w:szCs w:val="18"/>
              </w:rPr>
            </w:pPr>
          </w:p>
          <w:p w14:paraId="30C5A74F" w14:textId="77777777" w:rsidR="00E82C1A" w:rsidRDefault="00E82C1A" w:rsidP="005017CF">
            <w:pPr>
              <w:jc w:val="left"/>
              <w:rPr>
                <w:sz w:val="18"/>
                <w:szCs w:val="18"/>
              </w:rPr>
            </w:pPr>
            <w:r>
              <w:rPr>
                <w:sz w:val="18"/>
                <w:szCs w:val="18"/>
              </w:rPr>
              <w:t>7 kg/ha</w:t>
            </w:r>
          </w:p>
          <w:p w14:paraId="29B04CEE" w14:textId="77777777" w:rsidR="00E82C1A" w:rsidRPr="000307BC" w:rsidRDefault="00E82C1A" w:rsidP="005017CF">
            <w:pPr>
              <w:jc w:val="left"/>
              <w:rPr>
                <w:sz w:val="18"/>
                <w:szCs w:val="18"/>
              </w:rPr>
            </w:pPr>
            <w:r w:rsidRPr="000307BC">
              <w:rPr>
                <w:sz w:val="18"/>
                <w:szCs w:val="18"/>
              </w:rPr>
              <w:t>7 - 10 kg/ha</w:t>
            </w:r>
          </w:p>
          <w:p w14:paraId="6B841386" w14:textId="77777777" w:rsidR="00E82C1A" w:rsidRPr="000307BC" w:rsidRDefault="00E82C1A" w:rsidP="005017CF">
            <w:pPr>
              <w:jc w:val="left"/>
              <w:rPr>
                <w:sz w:val="18"/>
                <w:szCs w:val="18"/>
              </w:rPr>
            </w:pPr>
          </w:p>
          <w:p w14:paraId="44EDE1B2" w14:textId="77777777" w:rsidR="00E82C1A" w:rsidRPr="000307BC" w:rsidRDefault="00E82C1A" w:rsidP="005017CF">
            <w:pPr>
              <w:jc w:val="left"/>
              <w:rPr>
                <w:sz w:val="18"/>
                <w:szCs w:val="18"/>
              </w:rPr>
            </w:pPr>
            <w:r w:rsidRPr="000307BC">
              <w:rPr>
                <w:sz w:val="18"/>
                <w:szCs w:val="18"/>
              </w:rPr>
              <w:t>7 – 10 kg/ha</w:t>
            </w:r>
          </w:p>
          <w:p w14:paraId="74F83C02" w14:textId="77777777" w:rsidR="00E82C1A" w:rsidRPr="000307BC" w:rsidRDefault="00E82C1A" w:rsidP="005017CF">
            <w:pPr>
              <w:jc w:val="left"/>
              <w:rPr>
                <w:sz w:val="18"/>
                <w:szCs w:val="18"/>
              </w:rPr>
            </w:pPr>
            <w:r w:rsidRPr="000307BC">
              <w:rPr>
                <w:sz w:val="18"/>
                <w:szCs w:val="18"/>
              </w:rPr>
              <w:t>7 – 10 kg/ha</w:t>
            </w:r>
          </w:p>
          <w:p w14:paraId="72230A77" w14:textId="77777777" w:rsidR="00E82C1A" w:rsidRPr="000307BC" w:rsidRDefault="00E82C1A" w:rsidP="005017CF">
            <w:pPr>
              <w:jc w:val="left"/>
              <w:rPr>
                <w:sz w:val="18"/>
                <w:szCs w:val="18"/>
              </w:rPr>
            </w:pPr>
            <w:r w:rsidRPr="000307BC">
              <w:rPr>
                <w:sz w:val="18"/>
                <w:szCs w:val="18"/>
              </w:rPr>
              <w:t>7 – 10  kg/ha</w:t>
            </w:r>
          </w:p>
          <w:p w14:paraId="45556D3E" w14:textId="77777777" w:rsidR="00E82C1A" w:rsidRPr="000307BC" w:rsidRDefault="00E82C1A" w:rsidP="005017CF">
            <w:pPr>
              <w:jc w:val="left"/>
              <w:rPr>
                <w:sz w:val="18"/>
                <w:szCs w:val="18"/>
              </w:rPr>
            </w:pPr>
            <w:r w:rsidRPr="000307BC">
              <w:rPr>
                <w:sz w:val="18"/>
                <w:szCs w:val="18"/>
              </w:rPr>
              <w:t>7 – 10 kg/ha</w:t>
            </w:r>
          </w:p>
          <w:p w14:paraId="3A97179D" w14:textId="794CC0A8" w:rsidR="00E82C1A" w:rsidRPr="000307BC" w:rsidRDefault="00E82C1A" w:rsidP="00045097">
            <w:pPr>
              <w:jc w:val="left"/>
              <w:rPr>
                <w:sz w:val="18"/>
                <w:szCs w:val="18"/>
              </w:rPr>
            </w:pPr>
            <w:r w:rsidRPr="000307BC">
              <w:rPr>
                <w:sz w:val="18"/>
                <w:szCs w:val="18"/>
              </w:rPr>
              <w:t>7 kg/ha</w:t>
            </w:r>
          </w:p>
        </w:tc>
        <w:tc>
          <w:tcPr>
            <w:tcW w:w="1120" w:type="dxa"/>
            <w:tcBorders>
              <w:top w:val="single" w:sz="8" w:space="0" w:color="auto"/>
              <w:left w:val="single" w:sz="4" w:space="0" w:color="auto"/>
              <w:bottom w:val="single" w:sz="8" w:space="0" w:color="auto"/>
              <w:right w:val="single" w:sz="4" w:space="0" w:color="auto"/>
            </w:tcBorders>
          </w:tcPr>
          <w:p w14:paraId="1087E4C5" w14:textId="77777777" w:rsidR="00E82C1A" w:rsidRPr="000307BC" w:rsidRDefault="00E82C1A" w:rsidP="005017CF">
            <w:pPr>
              <w:jc w:val="left"/>
              <w:rPr>
                <w:sz w:val="18"/>
                <w:szCs w:val="18"/>
              </w:rPr>
            </w:pPr>
            <w:r w:rsidRPr="000307BC">
              <w:rPr>
                <w:sz w:val="18"/>
                <w:szCs w:val="18"/>
              </w:rPr>
              <w:lastRenderedPageBreak/>
              <w:t>ni potrebna</w:t>
            </w:r>
          </w:p>
          <w:p w14:paraId="4860173B" w14:textId="77777777" w:rsidR="00E82C1A" w:rsidRDefault="00E82C1A" w:rsidP="005017CF">
            <w:pPr>
              <w:jc w:val="left"/>
              <w:rPr>
                <w:sz w:val="18"/>
                <w:szCs w:val="18"/>
              </w:rPr>
            </w:pPr>
            <w:r>
              <w:rPr>
                <w:sz w:val="18"/>
                <w:szCs w:val="18"/>
              </w:rPr>
              <w:lastRenderedPageBreak/>
              <w:t>ni potrebna</w:t>
            </w:r>
          </w:p>
          <w:p w14:paraId="29681F15" w14:textId="77777777" w:rsidR="00E82C1A" w:rsidRDefault="00E82C1A" w:rsidP="005017CF">
            <w:pPr>
              <w:jc w:val="left"/>
              <w:rPr>
                <w:sz w:val="18"/>
                <w:szCs w:val="18"/>
              </w:rPr>
            </w:pPr>
          </w:p>
          <w:p w14:paraId="1A7D2AA5" w14:textId="77777777" w:rsidR="00E82C1A" w:rsidRDefault="00E82C1A" w:rsidP="005017CF">
            <w:pPr>
              <w:jc w:val="left"/>
              <w:rPr>
                <w:sz w:val="18"/>
                <w:szCs w:val="18"/>
              </w:rPr>
            </w:pPr>
            <w:r>
              <w:rPr>
                <w:sz w:val="18"/>
                <w:szCs w:val="18"/>
              </w:rPr>
              <w:t>ni potrebna</w:t>
            </w:r>
          </w:p>
          <w:p w14:paraId="4ED9B064" w14:textId="77777777" w:rsidR="00E82C1A" w:rsidRPr="000307BC" w:rsidRDefault="00E82C1A" w:rsidP="005017CF">
            <w:pPr>
              <w:jc w:val="left"/>
              <w:rPr>
                <w:sz w:val="18"/>
                <w:szCs w:val="18"/>
              </w:rPr>
            </w:pPr>
            <w:r w:rsidRPr="000307BC">
              <w:rPr>
                <w:sz w:val="18"/>
                <w:szCs w:val="18"/>
              </w:rPr>
              <w:t>21</w:t>
            </w:r>
          </w:p>
          <w:p w14:paraId="1050CBDD" w14:textId="77777777" w:rsidR="00E82C1A" w:rsidRPr="000307BC" w:rsidRDefault="00E82C1A" w:rsidP="005017CF">
            <w:pPr>
              <w:jc w:val="left"/>
              <w:rPr>
                <w:sz w:val="18"/>
                <w:szCs w:val="18"/>
              </w:rPr>
            </w:pPr>
          </w:p>
          <w:p w14:paraId="06A9A778" w14:textId="77777777" w:rsidR="00E82C1A" w:rsidRPr="000307BC" w:rsidRDefault="00E82C1A" w:rsidP="005017CF">
            <w:pPr>
              <w:jc w:val="left"/>
              <w:rPr>
                <w:sz w:val="18"/>
                <w:szCs w:val="18"/>
              </w:rPr>
            </w:pPr>
            <w:r w:rsidRPr="000307BC">
              <w:rPr>
                <w:sz w:val="18"/>
                <w:szCs w:val="18"/>
              </w:rPr>
              <w:t>21</w:t>
            </w:r>
          </w:p>
          <w:p w14:paraId="358A5354" w14:textId="77777777" w:rsidR="00E82C1A" w:rsidRPr="000307BC" w:rsidRDefault="00E82C1A" w:rsidP="005017CF">
            <w:pPr>
              <w:jc w:val="left"/>
              <w:rPr>
                <w:sz w:val="18"/>
                <w:szCs w:val="18"/>
              </w:rPr>
            </w:pPr>
            <w:r w:rsidRPr="000307BC">
              <w:rPr>
                <w:sz w:val="18"/>
                <w:szCs w:val="18"/>
              </w:rPr>
              <w:t>21</w:t>
            </w:r>
          </w:p>
          <w:p w14:paraId="16AB81DA" w14:textId="77777777" w:rsidR="00E82C1A" w:rsidRPr="000307BC" w:rsidRDefault="00E82C1A" w:rsidP="005017CF">
            <w:pPr>
              <w:jc w:val="left"/>
              <w:rPr>
                <w:sz w:val="18"/>
                <w:szCs w:val="18"/>
              </w:rPr>
            </w:pPr>
            <w:r w:rsidRPr="000307BC">
              <w:rPr>
                <w:sz w:val="18"/>
                <w:szCs w:val="18"/>
              </w:rPr>
              <w:t>21</w:t>
            </w:r>
          </w:p>
          <w:p w14:paraId="4CA154D9" w14:textId="77777777" w:rsidR="00E82C1A" w:rsidRPr="000307BC" w:rsidRDefault="00E82C1A" w:rsidP="005017CF">
            <w:pPr>
              <w:jc w:val="left"/>
              <w:rPr>
                <w:sz w:val="18"/>
                <w:szCs w:val="18"/>
              </w:rPr>
            </w:pPr>
            <w:r w:rsidRPr="000307BC">
              <w:rPr>
                <w:sz w:val="18"/>
                <w:szCs w:val="18"/>
              </w:rPr>
              <w:t>21</w:t>
            </w:r>
          </w:p>
          <w:p w14:paraId="60E44F42" w14:textId="6440DBB3" w:rsidR="00E82C1A" w:rsidRPr="000307BC" w:rsidRDefault="00E82C1A" w:rsidP="00045097">
            <w:pPr>
              <w:jc w:val="left"/>
              <w:rPr>
                <w:sz w:val="18"/>
                <w:szCs w:val="18"/>
              </w:rPr>
            </w:pPr>
            <w:r w:rsidRPr="000307BC">
              <w:rPr>
                <w:sz w:val="18"/>
                <w:szCs w:val="18"/>
              </w:rPr>
              <w:t>ni potrebna</w:t>
            </w:r>
          </w:p>
        </w:tc>
        <w:tc>
          <w:tcPr>
            <w:tcW w:w="2640" w:type="dxa"/>
            <w:tcBorders>
              <w:top w:val="single" w:sz="8" w:space="0" w:color="auto"/>
              <w:left w:val="single" w:sz="4" w:space="0" w:color="auto"/>
              <w:bottom w:val="single" w:sz="8" w:space="0" w:color="auto"/>
              <w:right w:val="single" w:sz="4" w:space="0" w:color="auto"/>
            </w:tcBorders>
          </w:tcPr>
          <w:p w14:paraId="27395E2F" w14:textId="77777777" w:rsidR="00E82C1A" w:rsidRPr="000307BC" w:rsidRDefault="00E82C1A" w:rsidP="005017CF">
            <w:pPr>
              <w:jc w:val="left"/>
              <w:rPr>
                <w:b/>
                <w:sz w:val="18"/>
                <w:szCs w:val="18"/>
              </w:rPr>
            </w:pPr>
            <w:r w:rsidRPr="000307BC">
              <w:rPr>
                <w:b/>
                <w:sz w:val="18"/>
                <w:szCs w:val="18"/>
              </w:rPr>
              <w:lastRenderedPageBreak/>
              <w:t>*</w:t>
            </w:r>
            <w:r>
              <w:rPr>
                <w:b/>
                <w:sz w:val="18"/>
                <w:szCs w:val="18"/>
              </w:rPr>
              <w:t>1</w:t>
            </w:r>
            <w:r w:rsidRPr="000307BC">
              <w:rPr>
                <w:b/>
                <w:sz w:val="18"/>
                <w:szCs w:val="18"/>
              </w:rPr>
              <w:t xml:space="preserve">   </w:t>
            </w:r>
            <w:r>
              <w:rPr>
                <w:b/>
                <w:sz w:val="18"/>
                <w:szCs w:val="18"/>
              </w:rPr>
              <w:t>30.06.2021</w:t>
            </w:r>
          </w:p>
          <w:p w14:paraId="5EDF0A16" w14:textId="77777777" w:rsidR="00E82C1A" w:rsidRPr="000307BC" w:rsidRDefault="00E82C1A" w:rsidP="005017CF">
            <w:pPr>
              <w:jc w:val="left"/>
              <w:rPr>
                <w:sz w:val="18"/>
                <w:szCs w:val="18"/>
              </w:rPr>
            </w:pPr>
            <w:r w:rsidRPr="000307BC">
              <w:rPr>
                <w:sz w:val="18"/>
                <w:szCs w:val="18"/>
              </w:rPr>
              <w:lastRenderedPageBreak/>
              <w:t>Ob prisotnosi polžev vabe potresemo na obrobje parcele od koder polži prihajajo.</w:t>
            </w:r>
          </w:p>
          <w:p w14:paraId="2D92E61B" w14:textId="77777777" w:rsidR="00E82C1A" w:rsidRPr="000307BC" w:rsidRDefault="00E82C1A" w:rsidP="005017CF">
            <w:pPr>
              <w:jc w:val="left"/>
              <w:rPr>
                <w:sz w:val="18"/>
                <w:szCs w:val="18"/>
              </w:rPr>
            </w:pPr>
          </w:p>
          <w:p w14:paraId="7F92C65C" w14:textId="77777777" w:rsidR="00E82C1A" w:rsidRPr="000307BC" w:rsidRDefault="00E82C1A" w:rsidP="00EC3E91">
            <w:pPr>
              <w:jc w:val="left"/>
              <w:rPr>
                <w:sz w:val="18"/>
                <w:szCs w:val="18"/>
              </w:rPr>
            </w:pPr>
          </w:p>
        </w:tc>
      </w:tr>
      <w:tr w:rsidR="00E82C1A" w:rsidRPr="000307BC" w14:paraId="63C7A822" w14:textId="77777777" w:rsidTr="00C53D33">
        <w:tc>
          <w:tcPr>
            <w:tcW w:w="2835" w:type="dxa"/>
            <w:gridSpan w:val="2"/>
            <w:tcBorders>
              <w:top w:val="single" w:sz="8" w:space="0" w:color="auto"/>
              <w:left w:val="single" w:sz="4" w:space="0" w:color="auto"/>
              <w:bottom w:val="single" w:sz="4" w:space="0" w:color="auto"/>
              <w:right w:val="single" w:sz="4" w:space="0" w:color="auto"/>
            </w:tcBorders>
          </w:tcPr>
          <w:p w14:paraId="2BBD027F" w14:textId="77777777" w:rsidR="00E82C1A" w:rsidRPr="000307BC" w:rsidRDefault="00E82C1A" w:rsidP="00045097">
            <w:pPr>
              <w:jc w:val="left"/>
              <w:rPr>
                <w:b/>
                <w:bCs/>
                <w:sz w:val="18"/>
                <w:szCs w:val="18"/>
              </w:rPr>
            </w:pPr>
            <w:r w:rsidRPr="000307BC">
              <w:rPr>
                <w:b/>
                <w:bCs/>
                <w:sz w:val="18"/>
                <w:szCs w:val="18"/>
              </w:rPr>
              <w:lastRenderedPageBreak/>
              <w:t>Ogorčice koreninskih šišk</w:t>
            </w:r>
          </w:p>
          <w:p w14:paraId="0D157E88" w14:textId="77777777" w:rsidR="00E82C1A" w:rsidRPr="000307BC" w:rsidRDefault="00E82C1A" w:rsidP="00045097">
            <w:pPr>
              <w:jc w:val="left"/>
              <w:rPr>
                <w:sz w:val="18"/>
                <w:szCs w:val="18"/>
              </w:rPr>
            </w:pPr>
            <w:r w:rsidRPr="000307BC">
              <w:rPr>
                <w:bCs/>
                <w:iCs/>
                <w:sz w:val="18"/>
                <w:szCs w:val="18"/>
                <w:lang w:eastAsia="sl-SI"/>
              </w:rPr>
              <w:t>(</w:t>
            </w:r>
            <w:r w:rsidRPr="000307BC">
              <w:rPr>
                <w:bCs/>
                <w:i/>
                <w:iCs/>
                <w:sz w:val="18"/>
                <w:szCs w:val="18"/>
                <w:lang w:eastAsia="sl-SI"/>
              </w:rPr>
              <w:t xml:space="preserve">Meloidogyne </w:t>
            </w:r>
            <w:r w:rsidRPr="000307BC">
              <w:rPr>
                <w:bCs/>
                <w:sz w:val="18"/>
                <w:szCs w:val="18"/>
                <w:lang w:eastAsia="sl-SI"/>
              </w:rPr>
              <w:t>spp.)</w:t>
            </w:r>
          </w:p>
        </w:tc>
        <w:tc>
          <w:tcPr>
            <w:tcW w:w="2552" w:type="dxa"/>
            <w:tcBorders>
              <w:top w:val="single" w:sz="8" w:space="0" w:color="auto"/>
              <w:left w:val="single" w:sz="4" w:space="0" w:color="auto"/>
              <w:bottom w:val="single" w:sz="4" w:space="0" w:color="auto"/>
              <w:right w:val="single" w:sz="4" w:space="0" w:color="auto"/>
            </w:tcBorders>
          </w:tcPr>
          <w:p w14:paraId="0CA3EA52" w14:textId="77777777" w:rsidR="00E82C1A" w:rsidRPr="000307BC" w:rsidRDefault="00E82C1A" w:rsidP="00045097">
            <w:pPr>
              <w:tabs>
                <w:tab w:val="left" w:pos="170"/>
                <w:tab w:val="left" w:pos="1652"/>
              </w:tabs>
              <w:ind w:right="2"/>
              <w:jc w:val="left"/>
              <w:rPr>
                <w:sz w:val="18"/>
                <w:szCs w:val="18"/>
              </w:rPr>
            </w:pPr>
          </w:p>
        </w:tc>
        <w:tc>
          <w:tcPr>
            <w:tcW w:w="1621" w:type="dxa"/>
            <w:tcBorders>
              <w:top w:val="single" w:sz="8" w:space="0" w:color="auto"/>
              <w:left w:val="single" w:sz="4" w:space="0" w:color="auto"/>
              <w:bottom w:val="single" w:sz="4" w:space="0" w:color="auto"/>
              <w:right w:val="single" w:sz="4" w:space="0" w:color="auto"/>
            </w:tcBorders>
          </w:tcPr>
          <w:p w14:paraId="07610723" w14:textId="77777777" w:rsidR="00E82C1A" w:rsidRPr="000307BC" w:rsidRDefault="00E82C1A" w:rsidP="005A3FEC">
            <w:pPr>
              <w:jc w:val="left"/>
              <w:rPr>
                <w:iCs/>
                <w:sz w:val="18"/>
                <w:szCs w:val="18"/>
              </w:rPr>
            </w:pPr>
            <w:r w:rsidRPr="000307BC">
              <w:rPr>
                <w:iCs/>
                <w:sz w:val="18"/>
                <w:szCs w:val="18"/>
              </w:rPr>
              <w:t>-fluopiram</w:t>
            </w:r>
          </w:p>
        </w:tc>
        <w:tc>
          <w:tcPr>
            <w:tcW w:w="1760" w:type="dxa"/>
            <w:tcBorders>
              <w:top w:val="single" w:sz="8" w:space="0" w:color="auto"/>
              <w:left w:val="single" w:sz="4" w:space="0" w:color="auto"/>
              <w:bottom w:val="single" w:sz="4" w:space="0" w:color="auto"/>
              <w:right w:val="single" w:sz="4" w:space="0" w:color="auto"/>
            </w:tcBorders>
          </w:tcPr>
          <w:p w14:paraId="305B77CC" w14:textId="77777777" w:rsidR="00E82C1A" w:rsidRPr="000307BC" w:rsidRDefault="00E82C1A" w:rsidP="00045097">
            <w:pPr>
              <w:jc w:val="left"/>
              <w:rPr>
                <w:sz w:val="18"/>
                <w:szCs w:val="18"/>
              </w:rPr>
            </w:pPr>
            <w:r w:rsidRPr="000307BC">
              <w:rPr>
                <w:sz w:val="18"/>
                <w:szCs w:val="18"/>
              </w:rPr>
              <w:t>Velum prime</w:t>
            </w:r>
          </w:p>
        </w:tc>
        <w:tc>
          <w:tcPr>
            <w:tcW w:w="1410" w:type="dxa"/>
            <w:tcBorders>
              <w:top w:val="single" w:sz="8" w:space="0" w:color="auto"/>
              <w:left w:val="single" w:sz="4" w:space="0" w:color="auto"/>
              <w:bottom w:val="single" w:sz="4" w:space="0" w:color="auto"/>
              <w:right w:val="single" w:sz="4" w:space="0" w:color="auto"/>
            </w:tcBorders>
          </w:tcPr>
          <w:p w14:paraId="400F9BC9" w14:textId="77777777" w:rsidR="00E82C1A" w:rsidRPr="000307BC" w:rsidRDefault="00E82C1A" w:rsidP="00045097">
            <w:pPr>
              <w:jc w:val="left"/>
              <w:rPr>
                <w:sz w:val="18"/>
                <w:szCs w:val="18"/>
              </w:rPr>
            </w:pPr>
            <w:r w:rsidRPr="000307BC">
              <w:rPr>
                <w:sz w:val="18"/>
                <w:szCs w:val="18"/>
              </w:rPr>
              <w:t>0,625 l/ha</w:t>
            </w:r>
          </w:p>
        </w:tc>
        <w:tc>
          <w:tcPr>
            <w:tcW w:w="1120" w:type="dxa"/>
            <w:tcBorders>
              <w:top w:val="single" w:sz="8" w:space="0" w:color="auto"/>
              <w:left w:val="single" w:sz="4" w:space="0" w:color="auto"/>
              <w:bottom w:val="single" w:sz="4" w:space="0" w:color="auto"/>
              <w:right w:val="single" w:sz="4" w:space="0" w:color="auto"/>
            </w:tcBorders>
          </w:tcPr>
          <w:p w14:paraId="31D83D38" w14:textId="77777777" w:rsidR="00E82C1A" w:rsidRPr="000307BC" w:rsidRDefault="00E82C1A" w:rsidP="00045097">
            <w:pPr>
              <w:jc w:val="left"/>
              <w:rPr>
                <w:sz w:val="18"/>
                <w:szCs w:val="18"/>
              </w:rPr>
            </w:pPr>
            <w:r w:rsidRPr="000307BC">
              <w:rPr>
                <w:sz w:val="18"/>
                <w:szCs w:val="18"/>
              </w:rPr>
              <w:t>3</w:t>
            </w:r>
          </w:p>
        </w:tc>
        <w:tc>
          <w:tcPr>
            <w:tcW w:w="2640" w:type="dxa"/>
            <w:tcBorders>
              <w:top w:val="single" w:sz="8" w:space="0" w:color="auto"/>
              <w:left w:val="single" w:sz="4" w:space="0" w:color="auto"/>
              <w:bottom w:val="single" w:sz="4" w:space="0" w:color="auto"/>
              <w:right w:val="single" w:sz="4" w:space="0" w:color="auto"/>
            </w:tcBorders>
          </w:tcPr>
          <w:p w14:paraId="4FB166F5" w14:textId="52F9D5D5" w:rsidR="00E82C1A" w:rsidRPr="000307BC" w:rsidRDefault="00E82C1A" w:rsidP="005A3FEC">
            <w:pPr>
              <w:jc w:val="left"/>
              <w:rPr>
                <w:sz w:val="18"/>
                <w:szCs w:val="18"/>
              </w:rPr>
            </w:pPr>
            <w:r w:rsidRPr="000307BC">
              <w:rPr>
                <w:sz w:val="18"/>
                <w:szCs w:val="18"/>
              </w:rPr>
              <w:t>aplikacija s kapljičnim namakalnim sistemom</w:t>
            </w:r>
          </w:p>
        </w:tc>
      </w:tr>
    </w:tbl>
    <w:p w14:paraId="331906E9" w14:textId="2F8FC193" w:rsidR="004D4C12" w:rsidRDefault="004D4C12" w:rsidP="004D4C12"/>
    <w:p w14:paraId="3901EC8F" w14:textId="77777777" w:rsidR="003C3688" w:rsidRPr="003C3688" w:rsidRDefault="003C3688" w:rsidP="004D4C12"/>
    <w:p w14:paraId="4A48A4A0" w14:textId="51C28C5E" w:rsidR="00300BBB" w:rsidRPr="003C3688" w:rsidRDefault="00822277" w:rsidP="00300BBB">
      <w:pPr>
        <w:pStyle w:val="Naslov2"/>
      </w:pPr>
      <w:bookmarkStart w:id="437" w:name="_Toc34656924"/>
      <w:r w:rsidRPr="003C3688">
        <w:t>I</w:t>
      </w:r>
      <w:r w:rsidR="00F745ED" w:rsidRPr="003C3688">
        <w:t>NTEGRIRANO VARSTVO JAJČEVCA</w:t>
      </w:r>
      <w:bookmarkEnd w:id="431"/>
      <w:bookmarkEnd w:id="432"/>
      <w:bookmarkEnd w:id="433"/>
      <w:bookmarkEnd w:id="434"/>
      <w:bookmarkEnd w:id="437"/>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185C99" w:rsidRPr="00296CF1" w14:paraId="76D27569" w14:textId="77777777" w:rsidTr="00A327F0">
        <w:tc>
          <w:tcPr>
            <w:tcW w:w="1701" w:type="dxa"/>
            <w:tcBorders>
              <w:top w:val="single" w:sz="12" w:space="0" w:color="auto"/>
              <w:left w:val="single" w:sz="12" w:space="0" w:color="auto"/>
              <w:bottom w:val="single" w:sz="12" w:space="0" w:color="auto"/>
              <w:right w:val="single" w:sz="12" w:space="0" w:color="auto"/>
            </w:tcBorders>
          </w:tcPr>
          <w:p w14:paraId="242116AB" w14:textId="77777777" w:rsidR="00185C99" w:rsidRPr="00296CF1" w:rsidRDefault="00185C99" w:rsidP="00045097">
            <w:pPr>
              <w:jc w:val="left"/>
              <w:rPr>
                <w:sz w:val="18"/>
                <w:szCs w:val="18"/>
              </w:rPr>
            </w:pPr>
            <w:r w:rsidRPr="00296CF1">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246F7544" w14:textId="77777777" w:rsidR="00185C99" w:rsidRPr="00296CF1" w:rsidRDefault="00185C99" w:rsidP="00045097">
            <w:pPr>
              <w:jc w:val="left"/>
              <w:rPr>
                <w:sz w:val="18"/>
                <w:szCs w:val="18"/>
              </w:rPr>
            </w:pPr>
            <w:r w:rsidRPr="00296CF1">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62F26EB1" w14:textId="77777777" w:rsidR="00185C99" w:rsidRPr="00296CF1" w:rsidRDefault="00185C99" w:rsidP="00045097">
            <w:pPr>
              <w:tabs>
                <w:tab w:val="left" w:pos="170"/>
              </w:tabs>
              <w:rPr>
                <w:sz w:val="18"/>
                <w:szCs w:val="18"/>
              </w:rPr>
            </w:pPr>
            <w:r w:rsidRPr="00296CF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098D76F6" w14:textId="77777777" w:rsidR="00185C99" w:rsidRPr="00296CF1" w:rsidRDefault="00185C99" w:rsidP="00045097">
            <w:pPr>
              <w:rPr>
                <w:sz w:val="18"/>
                <w:szCs w:val="18"/>
              </w:rPr>
            </w:pPr>
            <w:r w:rsidRPr="00296CF1">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3197C1C" w14:textId="77777777" w:rsidR="00185C99" w:rsidRPr="00296CF1" w:rsidRDefault="00185C99" w:rsidP="00045097">
            <w:pPr>
              <w:jc w:val="left"/>
              <w:rPr>
                <w:sz w:val="18"/>
                <w:szCs w:val="18"/>
              </w:rPr>
            </w:pPr>
            <w:r w:rsidRPr="00296CF1">
              <w:rPr>
                <w:sz w:val="18"/>
                <w:szCs w:val="18"/>
              </w:rPr>
              <w:t>FITOFARM.</w:t>
            </w:r>
          </w:p>
          <w:p w14:paraId="53BAEF40" w14:textId="77777777" w:rsidR="00185C99" w:rsidRPr="00296CF1" w:rsidRDefault="00185C99" w:rsidP="00045097">
            <w:pPr>
              <w:jc w:val="left"/>
              <w:rPr>
                <w:sz w:val="18"/>
                <w:szCs w:val="18"/>
              </w:rPr>
            </w:pPr>
            <w:r w:rsidRPr="00296CF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579431D" w14:textId="77777777" w:rsidR="00185C99" w:rsidRPr="00296CF1" w:rsidRDefault="00185C99" w:rsidP="00045097">
            <w:pPr>
              <w:rPr>
                <w:sz w:val="18"/>
                <w:szCs w:val="18"/>
              </w:rPr>
            </w:pPr>
            <w:r w:rsidRPr="00296CF1">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14:paraId="581099B5" w14:textId="77777777" w:rsidR="00185C99" w:rsidRPr="00296CF1" w:rsidRDefault="00185C99" w:rsidP="00045097">
            <w:pPr>
              <w:rPr>
                <w:sz w:val="18"/>
                <w:szCs w:val="18"/>
              </w:rPr>
            </w:pPr>
            <w:r w:rsidRPr="00296CF1">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0FE59D5B" w14:textId="77777777" w:rsidR="00185C99" w:rsidRPr="00296CF1" w:rsidRDefault="00185C99" w:rsidP="00045097">
            <w:pPr>
              <w:rPr>
                <w:sz w:val="18"/>
                <w:szCs w:val="18"/>
              </w:rPr>
            </w:pPr>
            <w:r w:rsidRPr="00296CF1">
              <w:rPr>
                <w:sz w:val="18"/>
                <w:szCs w:val="18"/>
              </w:rPr>
              <w:t>OPOMBE</w:t>
            </w:r>
          </w:p>
        </w:tc>
      </w:tr>
      <w:tr w:rsidR="00E82C1A" w:rsidRPr="00296CF1" w14:paraId="4BA66DD0" w14:textId="77777777" w:rsidTr="00A327F0">
        <w:tc>
          <w:tcPr>
            <w:tcW w:w="1701" w:type="dxa"/>
            <w:tcBorders>
              <w:top w:val="nil"/>
              <w:left w:val="single" w:sz="4" w:space="0" w:color="auto"/>
              <w:bottom w:val="single" w:sz="4" w:space="0" w:color="auto"/>
              <w:right w:val="single" w:sz="4" w:space="0" w:color="auto"/>
            </w:tcBorders>
          </w:tcPr>
          <w:p w14:paraId="02EF36AF" w14:textId="77777777" w:rsidR="00E82C1A" w:rsidRPr="00296CF1" w:rsidRDefault="00E82C1A" w:rsidP="00045097">
            <w:pPr>
              <w:jc w:val="left"/>
              <w:rPr>
                <w:sz w:val="18"/>
                <w:szCs w:val="18"/>
              </w:rPr>
            </w:pPr>
            <w:r w:rsidRPr="00296CF1">
              <w:rPr>
                <w:b/>
                <w:bCs/>
                <w:sz w:val="18"/>
                <w:szCs w:val="18"/>
              </w:rPr>
              <w:t>Padavica sadik</w:t>
            </w:r>
            <w:r w:rsidRPr="00296CF1">
              <w:rPr>
                <w:sz w:val="18"/>
                <w:szCs w:val="18"/>
              </w:rPr>
              <w:t xml:space="preserve"> </w:t>
            </w:r>
            <w:r w:rsidRPr="00296CF1">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2E117CAA" w14:textId="77777777" w:rsidR="00E82C1A" w:rsidRPr="00296CF1" w:rsidRDefault="00E82C1A" w:rsidP="00045097">
            <w:pPr>
              <w:jc w:val="left"/>
              <w:rPr>
                <w:sz w:val="18"/>
                <w:szCs w:val="18"/>
              </w:rPr>
            </w:pPr>
            <w:r w:rsidRPr="00296CF1">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6FE85C3A" w14:textId="77777777" w:rsidR="00E82C1A" w:rsidRPr="00296CF1" w:rsidRDefault="00E82C1A" w:rsidP="00045097">
            <w:pPr>
              <w:tabs>
                <w:tab w:val="left" w:pos="170"/>
              </w:tabs>
              <w:jc w:val="left"/>
              <w:rPr>
                <w:sz w:val="18"/>
                <w:szCs w:val="18"/>
              </w:rPr>
            </w:pPr>
            <w:r w:rsidRPr="00296CF1">
              <w:rPr>
                <w:sz w:val="18"/>
                <w:szCs w:val="18"/>
              </w:rPr>
              <w:t xml:space="preserve">Agrotehnični ukrepi: </w:t>
            </w:r>
          </w:p>
          <w:p w14:paraId="4026FF14" w14:textId="122B66ED" w:rsidR="00E82C1A" w:rsidRPr="00296CF1" w:rsidRDefault="00E82C1A" w:rsidP="00830142">
            <w:pPr>
              <w:pStyle w:val="Oznaenseznam3"/>
              <w:rPr>
                <w:sz w:val="18"/>
                <w:szCs w:val="18"/>
              </w:rPr>
            </w:pPr>
            <w:r>
              <w:rPr>
                <w:sz w:val="18"/>
                <w:szCs w:val="18"/>
              </w:rPr>
              <w:t>-</w:t>
            </w:r>
            <w:r w:rsidRPr="00296CF1">
              <w:rPr>
                <w:sz w:val="18"/>
                <w:szCs w:val="18"/>
              </w:rPr>
              <w:t>setev v razkužen substrat</w:t>
            </w:r>
          </w:p>
          <w:p w14:paraId="33146C39" w14:textId="26184C52" w:rsidR="00E82C1A" w:rsidRPr="00296CF1" w:rsidRDefault="00E82C1A" w:rsidP="00830142">
            <w:pPr>
              <w:pStyle w:val="Oznaenseznam3"/>
              <w:rPr>
                <w:sz w:val="18"/>
                <w:szCs w:val="18"/>
              </w:rPr>
            </w:pPr>
            <w:r>
              <w:rPr>
                <w:sz w:val="18"/>
                <w:szCs w:val="18"/>
              </w:rPr>
              <w:t>-</w:t>
            </w:r>
            <w:r w:rsidRPr="00296CF1">
              <w:rPr>
                <w:sz w:val="18"/>
                <w:szCs w:val="18"/>
              </w:rPr>
              <w:t>redno prezračevanje rastlinjaka</w:t>
            </w:r>
          </w:p>
          <w:p w14:paraId="318884E6" w14:textId="77777777" w:rsidR="00E82C1A" w:rsidRPr="00296CF1" w:rsidRDefault="00E82C1A" w:rsidP="00045097">
            <w:pPr>
              <w:tabs>
                <w:tab w:val="left" w:pos="170"/>
              </w:tabs>
              <w:jc w:val="left"/>
              <w:rPr>
                <w:sz w:val="18"/>
                <w:szCs w:val="18"/>
              </w:rPr>
            </w:pPr>
          </w:p>
          <w:p w14:paraId="5D5F3C40" w14:textId="77777777" w:rsidR="00E82C1A" w:rsidRPr="00296CF1" w:rsidRDefault="00E82C1A" w:rsidP="00045097">
            <w:pPr>
              <w:tabs>
                <w:tab w:val="left" w:pos="170"/>
              </w:tabs>
              <w:jc w:val="left"/>
              <w:rPr>
                <w:sz w:val="18"/>
                <w:szCs w:val="18"/>
              </w:rPr>
            </w:pPr>
            <w:r w:rsidRPr="00296CF1">
              <w:rPr>
                <w:sz w:val="18"/>
                <w:szCs w:val="18"/>
              </w:rPr>
              <w:t xml:space="preserve"> </w:t>
            </w:r>
          </w:p>
        </w:tc>
        <w:tc>
          <w:tcPr>
            <w:tcW w:w="1980" w:type="dxa"/>
            <w:tcBorders>
              <w:top w:val="nil"/>
              <w:left w:val="single" w:sz="4" w:space="0" w:color="auto"/>
              <w:bottom w:val="single" w:sz="4" w:space="0" w:color="auto"/>
              <w:right w:val="single" w:sz="4" w:space="0" w:color="auto"/>
            </w:tcBorders>
          </w:tcPr>
          <w:p w14:paraId="29975525" w14:textId="0D349E70" w:rsidR="00E82C1A" w:rsidRPr="00296CF1" w:rsidRDefault="00E82C1A" w:rsidP="00830142">
            <w:pPr>
              <w:pStyle w:val="Oznaenseznam3"/>
              <w:rPr>
                <w:sz w:val="18"/>
                <w:szCs w:val="18"/>
              </w:rPr>
            </w:pPr>
            <w:r>
              <w:rPr>
                <w:sz w:val="18"/>
                <w:szCs w:val="18"/>
              </w:rPr>
              <w:t>-</w:t>
            </w:r>
            <w:r w:rsidRPr="0010202A">
              <w:rPr>
                <w:i/>
                <w:sz w:val="18"/>
                <w:szCs w:val="18"/>
              </w:rPr>
              <w:t>Gliocladium  catenulatum</w:t>
            </w:r>
            <w:r w:rsidRPr="00296CF1">
              <w:rPr>
                <w:sz w:val="18"/>
                <w:szCs w:val="18"/>
              </w:rPr>
              <w:t xml:space="preserve"> (rasa J1446)</w:t>
            </w:r>
          </w:p>
        </w:tc>
        <w:tc>
          <w:tcPr>
            <w:tcW w:w="1760" w:type="dxa"/>
            <w:tcBorders>
              <w:top w:val="nil"/>
              <w:left w:val="single" w:sz="4" w:space="0" w:color="auto"/>
              <w:bottom w:val="single" w:sz="4" w:space="0" w:color="auto"/>
              <w:right w:val="single" w:sz="4" w:space="0" w:color="auto"/>
            </w:tcBorders>
          </w:tcPr>
          <w:p w14:paraId="2DAA2384" w14:textId="795CFEA6" w:rsidR="00E82C1A" w:rsidRPr="00296CF1" w:rsidRDefault="00E82C1A" w:rsidP="00045097">
            <w:pPr>
              <w:jc w:val="left"/>
              <w:rPr>
                <w:sz w:val="18"/>
                <w:szCs w:val="18"/>
              </w:rPr>
            </w:pPr>
            <w:r w:rsidRPr="00296CF1">
              <w:rPr>
                <w:sz w:val="18"/>
                <w:szCs w:val="18"/>
              </w:rPr>
              <w:t>Prestop</w:t>
            </w:r>
            <w:r>
              <w:rPr>
                <w:b/>
                <w:sz w:val="18"/>
                <w:szCs w:val="18"/>
              </w:rPr>
              <w:t>*1</w:t>
            </w:r>
          </w:p>
        </w:tc>
        <w:tc>
          <w:tcPr>
            <w:tcW w:w="1210" w:type="dxa"/>
            <w:tcBorders>
              <w:top w:val="nil"/>
              <w:left w:val="single" w:sz="4" w:space="0" w:color="auto"/>
              <w:bottom w:val="single" w:sz="4" w:space="0" w:color="auto"/>
              <w:right w:val="single" w:sz="4" w:space="0" w:color="auto"/>
            </w:tcBorders>
          </w:tcPr>
          <w:p w14:paraId="7FA222AF" w14:textId="77777777" w:rsidR="00E82C1A" w:rsidRPr="00296CF1" w:rsidRDefault="00E82C1A" w:rsidP="005017CF">
            <w:pPr>
              <w:jc w:val="left"/>
              <w:rPr>
                <w:sz w:val="18"/>
                <w:szCs w:val="18"/>
              </w:rPr>
            </w:pPr>
            <w:r w:rsidRPr="00296CF1">
              <w:rPr>
                <w:sz w:val="18"/>
                <w:szCs w:val="18"/>
              </w:rPr>
              <w:t>200-500 g/m</w:t>
            </w:r>
            <w:r w:rsidRPr="00296CF1">
              <w:rPr>
                <w:sz w:val="18"/>
                <w:szCs w:val="18"/>
                <w:vertAlign w:val="superscript"/>
              </w:rPr>
              <w:t>3</w:t>
            </w:r>
            <w:r w:rsidRPr="00296CF1">
              <w:rPr>
                <w:sz w:val="18"/>
                <w:szCs w:val="18"/>
              </w:rPr>
              <w:t xml:space="preserve"> (dodatek substratom</w:t>
            </w:r>
            <w:r>
              <w:rPr>
                <w:sz w:val="18"/>
                <w:szCs w:val="18"/>
              </w:rPr>
              <w:t>, preko kapljičnega namakalnega sistema</w:t>
            </w:r>
            <w:r w:rsidRPr="00296CF1">
              <w:rPr>
                <w:sz w:val="18"/>
                <w:szCs w:val="18"/>
              </w:rPr>
              <w:t>)</w:t>
            </w:r>
          </w:p>
          <w:p w14:paraId="0A19817F" w14:textId="77777777" w:rsidR="00E82C1A" w:rsidRPr="00296CF1" w:rsidRDefault="00E82C1A" w:rsidP="005017CF">
            <w:pPr>
              <w:jc w:val="left"/>
              <w:rPr>
                <w:sz w:val="18"/>
                <w:szCs w:val="18"/>
              </w:rPr>
            </w:pPr>
          </w:p>
          <w:p w14:paraId="146F7D00" w14:textId="0F89AA99" w:rsidR="00E82C1A" w:rsidRPr="00296CF1" w:rsidRDefault="00E82C1A" w:rsidP="00045097">
            <w:pPr>
              <w:jc w:val="left"/>
              <w:rPr>
                <w:sz w:val="18"/>
                <w:szCs w:val="18"/>
              </w:rPr>
            </w:pPr>
            <w:r w:rsidRPr="00296CF1">
              <w:rPr>
                <w:sz w:val="18"/>
                <w:szCs w:val="18"/>
              </w:rPr>
              <w:t>0,5 % (zalivanje, škropljenje sadik)</w:t>
            </w:r>
          </w:p>
        </w:tc>
        <w:tc>
          <w:tcPr>
            <w:tcW w:w="1254" w:type="dxa"/>
            <w:tcBorders>
              <w:top w:val="nil"/>
              <w:left w:val="single" w:sz="4" w:space="0" w:color="auto"/>
              <w:bottom w:val="single" w:sz="4" w:space="0" w:color="auto"/>
              <w:right w:val="single" w:sz="4" w:space="0" w:color="auto"/>
            </w:tcBorders>
          </w:tcPr>
          <w:p w14:paraId="141B2C24" w14:textId="2F6271AC" w:rsidR="00E82C1A" w:rsidRPr="00296CF1" w:rsidRDefault="00E82C1A" w:rsidP="00045097">
            <w:pPr>
              <w:jc w:val="left"/>
              <w:rPr>
                <w:sz w:val="18"/>
                <w:szCs w:val="18"/>
              </w:rPr>
            </w:pPr>
            <w:r w:rsidRPr="00296CF1">
              <w:rPr>
                <w:sz w:val="18"/>
                <w:szCs w:val="18"/>
              </w:rPr>
              <w:t>ni potrebna</w:t>
            </w:r>
          </w:p>
        </w:tc>
        <w:tc>
          <w:tcPr>
            <w:tcW w:w="1560" w:type="dxa"/>
            <w:tcBorders>
              <w:top w:val="nil"/>
              <w:left w:val="single" w:sz="4" w:space="0" w:color="auto"/>
              <w:bottom w:val="single" w:sz="4" w:space="0" w:color="auto"/>
              <w:right w:val="single" w:sz="4" w:space="0" w:color="auto"/>
            </w:tcBorders>
          </w:tcPr>
          <w:p w14:paraId="6EAF8EE6" w14:textId="77777777" w:rsidR="00E82C1A" w:rsidRDefault="00E82C1A" w:rsidP="005017CF">
            <w:pPr>
              <w:jc w:val="left"/>
              <w:rPr>
                <w:sz w:val="18"/>
                <w:szCs w:val="18"/>
              </w:rPr>
            </w:pPr>
            <w:r w:rsidRPr="00296CF1">
              <w:rPr>
                <w:sz w:val="18"/>
                <w:szCs w:val="18"/>
              </w:rPr>
              <w:t>uporaba na sejančkih in sadikah (ZAŠČITEN PROSTOR)</w:t>
            </w:r>
          </w:p>
          <w:p w14:paraId="600A0F54" w14:textId="77777777" w:rsidR="00E82C1A" w:rsidRDefault="00E82C1A" w:rsidP="005017CF">
            <w:pPr>
              <w:jc w:val="left"/>
              <w:rPr>
                <w:sz w:val="18"/>
                <w:szCs w:val="18"/>
              </w:rPr>
            </w:pPr>
          </w:p>
          <w:p w14:paraId="71790AF6" w14:textId="7CFAFA6E" w:rsidR="00E82C1A" w:rsidRPr="00296CF1" w:rsidRDefault="00E82C1A" w:rsidP="00185C99">
            <w:pPr>
              <w:jc w:val="left"/>
              <w:rPr>
                <w:sz w:val="18"/>
                <w:szCs w:val="18"/>
              </w:rPr>
            </w:pPr>
            <w:r>
              <w:rPr>
                <w:b/>
                <w:sz w:val="18"/>
                <w:szCs w:val="18"/>
              </w:rPr>
              <w:t>*1   31.07.2020</w:t>
            </w:r>
          </w:p>
        </w:tc>
      </w:tr>
      <w:tr w:rsidR="00E82C1A" w:rsidRPr="00296CF1" w14:paraId="76B0927A" w14:textId="77777777" w:rsidTr="00A327F0">
        <w:tc>
          <w:tcPr>
            <w:tcW w:w="1701" w:type="dxa"/>
            <w:tcBorders>
              <w:top w:val="single" w:sz="4" w:space="0" w:color="auto"/>
              <w:left w:val="single" w:sz="4" w:space="0" w:color="auto"/>
              <w:bottom w:val="single" w:sz="4" w:space="0" w:color="auto"/>
              <w:right w:val="single" w:sz="4" w:space="0" w:color="auto"/>
            </w:tcBorders>
          </w:tcPr>
          <w:p w14:paraId="4ACF9483" w14:textId="77777777" w:rsidR="00E82C1A" w:rsidRPr="00296CF1" w:rsidRDefault="00E82C1A" w:rsidP="00045097">
            <w:pPr>
              <w:jc w:val="left"/>
              <w:rPr>
                <w:i/>
                <w:iCs/>
                <w:sz w:val="18"/>
                <w:szCs w:val="18"/>
              </w:rPr>
            </w:pPr>
            <w:r w:rsidRPr="00296CF1">
              <w:rPr>
                <w:b/>
                <w:bCs/>
                <w:sz w:val="18"/>
                <w:szCs w:val="18"/>
              </w:rPr>
              <w:t>Bela gniloba</w:t>
            </w:r>
            <w:r w:rsidRPr="00296CF1">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1881382A" w14:textId="77777777" w:rsidR="00E82C1A" w:rsidRPr="00296CF1" w:rsidRDefault="00E82C1A" w:rsidP="00045097">
            <w:pPr>
              <w:jc w:val="left"/>
              <w:rPr>
                <w:sz w:val="18"/>
                <w:szCs w:val="18"/>
              </w:rPr>
            </w:pPr>
            <w:r w:rsidRPr="00296CF1">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30545D2E" w14:textId="77777777" w:rsidR="00E82C1A" w:rsidRPr="00296CF1" w:rsidRDefault="00E82C1A" w:rsidP="00045097">
            <w:pPr>
              <w:tabs>
                <w:tab w:val="left" w:pos="170"/>
              </w:tabs>
              <w:jc w:val="left"/>
              <w:rPr>
                <w:sz w:val="18"/>
                <w:szCs w:val="18"/>
              </w:rPr>
            </w:pPr>
            <w:r w:rsidRPr="00296CF1">
              <w:rPr>
                <w:sz w:val="18"/>
                <w:szCs w:val="18"/>
              </w:rPr>
              <w:t xml:space="preserve">Agrotehnični ukrepi: </w:t>
            </w:r>
          </w:p>
          <w:p w14:paraId="2F8770D9" w14:textId="36AEEE74" w:rsidR="00E82C1A" w:rsidRPr="00296CF1" w:rsidRDefault="00E82C1A" w:rsidP="00830142">
            <w:pPr>
              <w:pStyle w:val="Oznaenseznam3"/>
              <w:rPr>
                <w:sz w:val="18"/>
                <w:szCs w:val="18"/>
              </w:rPr>
            </w:pPr>
            <w:r>
              <w:rPr>
                <w:sz w:val="18"/>
                <w:szCs w:val="18"/>
              </w:rPr>
              <w:t>-</w:t>
            </w:r>
            <w:r w:rsidRPr="00296CF1">
              <w:rPr>
                <w:sz w:val="18"/>
                <w:szCs w:val="18"/>
              </w:rPr>
              <w:t>širok  kolobar z uvedbo žit v kolobar</w:t>
            </w:r>
          </w:p>
          <w:p w14:paraId="7A010514" w14:textId="6FFEA1B8" w:rsidR="00E82C1A" w:rsidRPr="00296CF1" w:rsidRDefault="00E82C1A" w:rsidP="00830142">
            <w:pPr>
              <w:pStyle w:val="Oznaenseznam3"/>
              <w:rPr>
                <w:sz w:val="18"/>
                <w:szCs w:val="18"/>
              </w:rPr>
            </w:pPr>
            <w:r>
              <w:rPr>
                <w:sz w:val="18"/>
                <w:szCs w:val="18"/>
              </w:rPr>
              <w:t>-</w:t>
            </w:r>
            <w:r w:rsidRPr="00296CF1">
              <w:rPr>
                <w:sz w:val="18"/>
                <w:szCs w:val="18"/>
              </w:rPr>
              <w:t xml:space="preserve">odstranjevanje in sežiganje bolnih rastlin preden se formirajo sklerociji </w:t>
            </w:r>
          </w:p>
          <w:p w14:paraId="142CBEB7" w14:textId="77777777" w:rsidR="00E82C1A" w:rsidRPr="00296CF1" w:rsidRDefault="00E82C1A" w:rsidP="00830142">
            <w:pPr>
              <w:pStyle w:val="Oznaenseznam3"/>
              <w:rPr>
                <w:sz w:val="18"/>
                <w:szCs w:val="18"/>
              </w:rPr>
            </w:pPr>
          </w:p>
          <w:p w14:paraId="139D1C12" w14:textId="77777777" w:rsidR="00E82C1A" w:rsidRPr="00296CF1" w:rsidRDefault="00E82C1A"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4A8AC0" w14:textId="12E08D43" w:rsidR="00E82C1A" w:rsidRPr="00296CF1" w:rsidRDefault="00E82C1A" w:rsidP="00045097">
            <w:pPr>
              <w:jc w:val="left"/>
              <w:rPr>
                <w:sz w:val="18"/>
                <w:szCs w:val="18"/>
              </w:rPr>
            </w:pPr>
          </w:p>
          <w:p w14:paraId="7FB9A1AA" w14:textId="77777777" w:rsidR="00E82C1A" w:rsidRPr="00296CF1" w:rsidRDefault="00E82C1A" w:rsidP="00E17A80">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416D203" w14:textId="77777777" w:rsidR="00E82C1A" w:rsidRPr="00296CF1" w:rsidRDefault="00E82C1A" w:rsidP="00045097">
            <w:pPr>
              <w:jc w:val="left"/>
              <w:rPr>
                <w:b/>
                <w:sz w:val="18"/>
                <w:szCs w:val="18"/>
              </w:rPr>
            </w:pPr>
          </w:p>
          <w:p w14:paraId="1A83852C" w14:textId="77777777" w:rsidR="00E82C1A" w:rsidRPr="00296CF1" w:rsidRDefault="00E82C1A" w:rsidP="00045097">
            <w:pPr>
              <w:jc w:val="left"/>
              <w:rPr>
                <w:b/>
                <w:sz w:val="18"/>
                <w:szCs w:val="18"/>
              </w:rPr>
            </w:pPr>
          </w:p>
          <w:p w14:paraId="4298B8C8" w14:textId="77777777" w:rsidR="00E82C1A" w:rsidRPr="00296CF1" w:rsidRDefault="00E82C1A" w:rsidP="009A4D9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F5BBA7" w14:textId="32872091" w:rsidR="00E82C1A" w:rsidRPr="00296CF1" w:rsidRDefault="00E82C1A" w:rsidP="00045097">
            <w:pPr>
              <w:jc w:val="left"/>
              <w:rPr>
                <w:sz w:val="18"/>
                <w:szCs w:val="18"/>
              </w:rPr>
            </w:pPr>
          </w:p>
          <w:p w14:paraId="292CDE32" w14:textId="77777777" w:rsidR="00E82C1A" w:rsidRPr="00296CF1" w:rsidRDefault="00E82C1A" w:rsidP="00045097">
            <w:pPr>
              <w:jc w:val="left"/>
              <w:rPr>
                <w:sz w:val="18"/>
                <w:szCs w:val="18"/>
              </w:rPr>
            </w:pPr>
          </w:p>
          <w:p w14:paraId="3954E6A0" w14:textId="77777777" w:rsidR="00E82C1A" w:rsidRPr="00296CF1" w:rsidRDefault="00E82C1A" w:rsidP="00045097">
            <w:pPr>
              <w:jc w:val="left"/>
              <w:rPr>
                <w:sz w:val="18"/>
                <w:szCs w:val="18"/>
              </w:rPr>
            </w:pPr>
          </w:p>
          <w:p w14:paraId="09206663" w14:textId="77777777" w:rsidR="00E82C1A" w:rsidRPr="00296CF1" w:rsidRDefault="00E82C1A"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3B04AAC6" w14:textId="7D8CC03A" w:rsidR="00E82C1A" w:rsidRPr="00296CF1" w:rsidRDefault="00E82C1A" w:rsidP="00045097">
            <w:pPr>
              <w:jc w:val="left"/>
              <w:rPr>
                <w:sz w:val="18"/>
                <w:szCs w:val="18"/>
              </w:rPr>
            </w:pPr>
          </w:p>
          <w:p w14:paraId="3D183A5B" w14:textId="77777777" w:rsidR="00E82C1A" w:rsidRPr="00296CF1" w:rsidRDefault="00E82C1A" w:rsidP="00045097">
            <w:pPr>
              <w:jc w:val="left"/>
              <w:rPr>
                <w:sz w:val="18"/>
                <w:szCs w:val="18"/>
              </w:rPr>
            </w:pPr>
          </w:p>
          <w:p w14:paraId="65839963" w14:textId="77777777" w:rsidR="00E82C1A" w:rsidRPr="00296CF1" w:rsidRDefault="00E82C1A" w:rsidP="00045097">
            <w:pPr>
              <w:jc w:val="left"/>
              <w:rPr>
                <w:sz w:val="18"/>
                <w:szCs w:val="18"/>
              </w:rPr>
            </w:pPr>
          </w:p>
          <w:p w14:paraId="04A04D20" w14:textId="77777777" w:rsidR="00E82C1A" w:rsidRPr="00296CF1" w:rsidRDefault="00E82C1A"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4BB7628" w14:textId="6BF79306" w:rsidR="00E82C1A" w:rsidRPr="00296CF1" w:rsidRDefault="00E82C1A" w:rsidP="0092297E">
            <w:pPr>
              <w:jc w:val="left"/>
              <w:rPr>
                <w:b/>
                <w:sz w:val="18"/>
                <w:szCs w:val="18"/>
              </w:rPr>
            </w:pPr>
          </w:p>
        </w:tc>
      </w:tr>
      <w:tr w:rsidR="00E82C1A" w:rsidRPr="00296CF1" w14:paraId="751EA45A" w14:textId="77777777" w:rsidTr="00A327F0">
        <w:tc>
          <w:tcPr>
            <w:tcW w:w="1701" w:type="dxa"/>
            <w:tcBorders>
              <w:top w:val="single" w:sz="4" w:space="0" w:color="auto"/>
              <w:left w:val="single" w:sz="4" w:space="0" w:color="auto"/>
              <w:bottom w:val="single" w:sz="4" w:space="0" w:color="auto"/>
              <w:right w:val="single" w:sz="4" w:space="0" w:color="auto"/>
            </w:tcBorders>
          </w:tcPr>
          <w:p w14:paraId="6EF04A21" w14:textId="77777777" w:rsidR="00E82C1A" w:rsidRPr="00296CF1" w:rsidRDefault="00E82C1A" w:rsidP="00045097">
            <w:pPr>
              <w:jc w:val="left"/>
              <w:rPr>
                <w:i/>
                <w:iCs/>
                <w:sz w:val="18"/>
                <w:szCs w:val="18"/>
              </w:rPr>
            </w:pPr>
            <w:r w:rsidRPr="00296CF1">
              <w:rPr>
                <w:b/>
                <w:bCs/>
                <w:sz w:val="18"/>
                <w:szCs w:val="18"/>
              </w:rPr>
              <w:t xml:space="preserve">Gniloba plodov </w:t>
            </w:r>
            <w:r w:rsidRPr="00296CF1">
              <w:rPr>
                <w:i/>
                <w:iCs/>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14:paraId="1358BEEA" w14:textId="77777777" w:rsidR="00E82C1A" w:rsidRPr="00296CF1" w:rsidRDefault="00E82C1A" w:rsidP="00045097">
            <w:pPr>
              <w:jc w:val="left"/>
              <w:rPr>
                <w:sz w:val="18"/>
                <w:szCs w:val="18"/>
              </w:rPr>
            </w:pPr>
            <w:r w:rsidRPr="00296CF1">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4EA0D247" w14:textId="77777777" w:rsidR="00E82C1A" w:rsidRPr="00296CF1" w:rsidRDefault="00E82C1A" w:rsidP="00045097">
            <w:pPr>
              <w:tabs>
                <w:tab w:val="left" w:pos="170"/>
              </w:tabs>
              <w:jc w:val="left"/>
              <w:rPr>
                <w:sz w:val="18"/>
                <w:szCs w:val="18"/>
              </w:rPr>
            </w:pPr>
            <w:r w:rsidRPr="00296CF1">
              <w:rPr>
                <w:sz w:val="18"/>
                <w:szCs w:val="18"/>
              </w:rPr>
              <w:t xml:space="preserve">Agrotehnični ukrepi: </w:t>
            </w:r>
          </w:p>
          <w:p w14:paraId="0AAFBB46" w14:textId="34D4EC21" w:rsidR="00E82C1A" w:rsidRDefault="00E82C1A" w:rsidP="00830142">
            <w:pPr>
              <w:pStyle w:val="Oznaenseznam3"/>
              <w:rPr>
                <w:sz w:val="18"/>
                <w:szCs w:val="18"/>
              </w:rPr>
            </w:pPr>
            <w:r>
              <w:rPr>
                <w:sz w:val="18"/>
                <w:szCs w:val="18"/>
              </w:rPr>
              <w:t xml:space="preserve">- </w:t>
            </w:r>
            <w:r w:rsidRPr="00296CF1">
              <w:rPr>
                <w:sz w:val="18"/>
                <w:szCs w:val="18"/>
              </w:rPr>
              <w:t>setev v razkužen substrat</w:t>
            </w:r>
          </w:p>
          <w:p w14:paraId="0A364F75" w14:textId="77777777" w:rsidR="00E82C1A" w:rsidRPr="00296CF1" w:rsidRDefault="00E82C1A" w:rsidP="00830142">
            <w:pPr>
              <w:pStyle w:val="Oznaenseznam3"/>
              <w:rPr>
                <w:sz w:val="18"/>
                <w:szCs w:val="18"/>
              </w:rPr>
            </w:pPr>
          </w:p>
          <w:p w14:paraId="12B018DE" w14:textId="77777777" w:rsidR="00E82C1A" w:rsidRPr="00296CF1" w:rsidRDefault="00E82C1A" w:rsidP="00045097">
            <w:pPr>
              <w:tabs>
                <w:tab w:val="left" w:pos="170"/>
              </w:tabs>
              <w:jc w:val="left"/>
              <w:rPr>
                <w:sz w:val="18"/>
                <w:szCs w:val="18"/>
              </w:rPr>
            </w:pPr>
            <w:r w:rsidRPr="00296CF1">
              <w:rPr>
                <w:sz w:val="18"/>
                <w:szCs w:val="18"/>
              </w:rPr>
              <w:t>Kemični ukrep:</w:t>
            </w:r>
          </w:p>
          <w:p w14:paraId="08B6A51D" w14:textId="67D33281" w:rsidR="00E82C1A" w:rsidRPr="00296CF1" w:rsidRDefault="00E82C1A" w:rsidP="00830142">
            <w:pPr>
              <w:pStyle w:val="Oznaenseznam3"/>
              <w:rPr>
                <w:sz w:val="18"/>
                <w:szCs w:val="18"/>
              </w:rPr>
            </w:pPr>
            <w:r>
              <w:rPr>
                <w:sz w:val="18"/>
                <w:szCs w:val="18"/>
              </w:rPr>
              <w:t xml:space="preserve">- </w:t>
            </w:r>
            <w:r w:rsidRPr="00296CF1">
              <w:rPr>
                <w:sz w:val="18"/>
                <w:szCs w:val="18"/>
              </w:rPr>
              <w:t>preventivno zalivanje sadik.</w:t>
            </w:r>
          </w:p>
        </w:tc>
        <w:tc>
          <w:tcPr>
            <w:tcW w:w="1980" w:type="dxa"/>
            <w:tcBorders>
              <w:top w:val="single" w:sz="4" w:space="0" w:color="auto"/>
              <w:left w:val="single" w:sz="4" w:space="0" w:color="auto"/>
              <w:bottom w:val="single" w:sz="4" w:space="0" w:color="auto"/>
              <w:right w:val="single" w:sz="4" w:space="0" w:color="auto"/>
            </w:tcBorders>
          </w:tcPr>
          <w:p w14:paraId="61E9004E" w14:textId="77777777" w:rsidR="00E82C1A" w:rsidRPr="00296CF1" w:rsidRDefault="00E82C1A" w:rsidP="00045097">
            <w:pPr>
              <w:jc w:val="left"/>
              <w:rPr>
                <w:sz w:val="18"/>
                <w:szCs w:val="18"/>
              </w:rPr>
            </w:pPr>
            <w:r w:rsidRPr="00296CF1">
              <w:rPr>
                <w:sz w:val="18"/>
                <w:szCs w:val="18"/>
              </w:rPr>
              <w:t>- baker v obliki bakrovega hidroksida</w:t>
            </w:r>
          </w:p>
          <w:p w14:paraId="42BDA812" w14:textId="77777777" w:rsidR="00E82C1A" w:rsidRPr="00296CF1" w:rsidRDefault="00E82C1A" w:rsidP="00045097">
            <w:pPr>
              <w:jc w:val="left"/>
              <w:rPr>
                <w:sz w:val="18"/>
                <w:szCs w:val="18"/>
              </w:rPr>
            </w:pPr>
          </w:p>
          <w:p w14:paraId="00E59E6C" w14:textId="77777777" w:rsidR="00E82C1A" w:rsidRPr="00296CF1" w:rsidRDefault="00E82C1A" w:rsidP="00045097">
            <w:pPr>
              <w:jc w:val="left"/>
              <w:rPr>
                <w:sz w:val="18"/>
                <w:szCs w:val="18"/>
              </w:rPr>
            </w:pPr>
            <w:r w:rsidRPr="00296CF1">
              <w:rPr>
                <w:sz w:val="18"/>
                <w:szCs w:val="18"/>
              </w:rPr>
              <w:t>-baker v obliki bakrovega okisklorida</w:t>
            </w:r>
          </w:p>
          <w:p w14:paraId="03FB4D96" w14:textId="77777777" w:rsidR="00E82C1A" w:rsidRPr="00296CF1" w:rsidRDefault="00E82C1A" w:rsidP="00A44A0B">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4F67317C" w14:textId="77777777" w:rsidR="00E82C1A" w:rsidRPr="00296CF1" w:rsidRDefault="00E82C1A" w:rsidP="005017CF">
            <w:pPr>
              <w:jc w:val="left"/>
              <w:rPr>
                <w:b/>
                <w:sz w:val="18"/>
                <w:szCs w:val="18"/>
              </w:rPr>
            </w:pPr>
            <w:r w:rsidRPr="00296CF1">
              <w:rPr>
                <w:sz w:val="18"/>
                <w:szCs w:val="18"/>
              </w:rPr>
              <w:t>Champ formula 2 FLO</w:t>
            </w:r>
            <w:r>
              <w:rPr>
                <w:b/>
                <w:sz w:val="18"/>
                <w:szCs w:val="18"/>
              </w:rPr>
              <w:t>*1</w:t>
            </w:r>
          </w:p>
          <w:p w14:paraId="44E245DA" w14:textId="77777777" w:rsidR="00E82C1A" w:rsidRPr="00296CF1" w:rsidRDefault="00E82C1A" w:rsidP="005017CF">
            <w:pPr>
              <w:jc w:val="left"/>
              <w:rPr>
                <w:b/>
                <w:sz w:val="18"/>
                <w:szCs w:val="18"/>
              </w:rPr>
            </w:pPr>
            <w:r w:rsidRPr="00296CF1">
              <w:rPr>
                <w:sz w:val="18"/>
                <w:szCs w:val="18"/>
              </w:rPr>
              <w:t>Champion 50 WG</w:t>
            </w:r>
            <w:r>
              <w:rPr>
                <w:b/>
                <w:sz w:val="18"/>
                <w:szCs w:val="18"/>
              </w:rPr>
              <w:t>*1</w:t>
            </w:r>
          </w:p>
          <w:p w14:paraId="08FF4285" w14:textId="379E93F0" w:rsidR="00E82C1A" w:rsidRPr="00296CF1" w:rsidRDefault="00E82C1A" w:rsidP="00A44A0B">
            <w:pPr>
              <w:jc w:val="left"/>
              <w:rPr>
                <w:b/>
                <w:sz w:val="18"/>
                <w:szCs w:val="18"/>
              </w:rPr>
            </w:pPr>
            <w:r w:rsidRPr="00296CF1">
              <w:rPr>
                <w:sz w:val="18"/>
                <w:szCs w:val="18"/>
              </w:rPr>
              <w:t>Cuprablau Z 35 WG</w:t>
            </w:r>
            <w:r w:rsidRPr="00296CF1">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599E2C90" w14:textId="77777777" w:rsidR="00E82C1A" w:rsidRPr="00296CF1" w:rsidRDefault="00E82C1A" w:rsidP="005017CF">
            <w:pPr>
              <w:jc w:val="left"/>
              <w:rPr>
                <w:sz w:val="18"/>
                <w:szCs w:val="18"/>
              </w:rPr>
            </w:pPr>
            <w:r w:rsidRPr="00296CF1">
              <w:rPr>
                <w:sz w:val="18"/>
                <w:szCs w:val="18"/>
              </w:rPr>
              <w:t>2,8 l/ha</w:t>
            </w:r>
          </w:p>
          <w:p w14:paraId="24206A01" w14:textId="77777777" w:rsidR="00E82C1A" w:rsidRPr="00296CF1" w:rsidRDefault="00E82C1A" w:rsidP="005017CF">
            <w:pPr>
              <w:jc w:val="left"/>
              <w:rPr>
                <w:sz w:val="18"/>
                <w:szCs w:val="18"/>
              </w:rPr>
            </w:pPr>
          </w:p>
          <w:p w14:paraId="0A8F6C1A" w14:textId="77777777" w:rsidR="00E82C1A" w:rsidRDefault="00E82C1A" w:rsidP="005017CF">
            <w:pPr>
              <w:jc w:val="left"/>
              <w:rPr>
                <w:sz w:val="18"/>
                <w:szCs w:val="18"/>
              </w:rPr>
            </w:pPr>
            <w:r w:rsidRPr="00296CF1">
              <w:rPr>
                <w:sz w:val="18"/>
                <w:szCs w:val="18"/>
              </w:rPr>
              <w:t>2 kg/ha</w:t>
            </w:r>
          </w:p>
          <w:p w14:paraId="3B32DCB7" w14:textId="77777777" w:rsidR="00E82C1A" w:rsidRPr="00296CF1" w:rsidRDefault="00E82C1A" w:rsidP="005017CF">
            <w:pPr>
              <w:jc w:val="left"/>
              <w:rPr>
                <w:sz w:val="18"/>
                <w:szCs w:val="18"/>
              </w:rPr>
            </w:pPr>
          </w:p>
          <w:p w14:paraId="4FD53399" w14:textId="294A25F5" w:rsidR="00E82C1A" w:rsidRPr="00296CF1" w:rsidRDefault="00E82C1A" w:rsidP="000D320F">
            <w:pPr>
              <w:jc w:val="left"/>
              <w:rPr>
                <w:sz w:val="18"/>
                <w:szCs w:val="18"/>
              </w:rPr>
            </w:pPr>
            <w:r w:rsidRPr="00296CF1">
              <w:rPr>
                <w:sz w:val="18"/>
                <w:szCs w:val="18"/>
              </w:rPr>
              <w:t>1,6 kg/ha</w:t>
            </w:r>
          </w:p>
        </w:tc>
        <w:tc>
          <w:tcPr>
            <w:tcW w:w="1254" w:type="dxa"/>
            <w:tcBorders>
              <w:top w:val="single" w:sz="4" w:space="0" w:color="auto"/>
              <w:left w:val="single" w:sz="4" w:space="0" w:color="auto"/>
              <w:bottom w:val="single" w:sz="4" w:space="0" w:color="auto"/>
              <w:right w:val="single" w:sz="4" w:space="0" w:color="auto"/>
            </w:tcBorders>
          </w:tcPr>
          <w:p w14:paraId="1C9EFACD" w14:textId="77777777" w:rsidR="00E82C1A" w:rsidRPr="00296CF1" w:rsidRDefault="00E82C1A" w:rsidP="005017CF">
            <w:pPr>
              <w:jc w:val="left"/>
              <w:rPr>
                <w:sz w:val="18"/>
                <w:szCs w:val="18"/>
              </w:rPr>
            </w:pPr>
            <w:r w:rsidRPr="00296CF1">
              <w:rPr>
                <w:sz w:val="18"/>
                <w:szCs w:val="18"/>
              </w:rPr>
              <w:t>3</w:t>
            </w:r>
          </w:p>
          <w:p w14:paraId="1A08594D" w14:textId="77777777" w:rsidR="00E82C1A" w:rsidRPr="00296CF1" w:rsidRDefault="00E82C1A" w:rsidP="005017CF">
            <w:pPr>
              <w:jc w:val="left"/>
              <w:rPr>
                <w:sz w:val="18"/>
                <w:szCs w:val="18"/>
              </w:rPr>
            </w:pPr>
          </w:p>
          <w:p w14:paraId="4D5695BF" w14:textId="77777777" w:rsidR="00E82C1A" w:rsidRDefault="00E82C1A" w:rsidP="005017CF">
            <w:pPr>
              <w:jc w:val="left"/>
              <w:rPr>
                <w:sz w:val="18"/>
                <w:szCs w:val="18"/>
              </w:rPr>
            </w:pPr>
            <w:r w:rsidRPr="00296CF1">
              <w:rPr>
                <w:sz w:val="18"/>
                <w:szCs w:val="18"/>
              </w:rPr>
              <w:t>3</w:t>
            </w:r>
          </w:p>
          <w:p w14:paraId="0DBB91C3" w14:textId="77777777" w:rsidR="00E82C1A" w:rsidRPr="00296CF1" w:rsidRDefault="00E82C1A" w:rsidP="005017CF">
            <w:pPr>
              <w:jc w:val="left"/>
              <w:rPr>
                <w:sz w:val="18"/>
                <w:szCs w:val="18"/>
              </w:rPr>
            </w:pPr>
          </w:p>
          <w:p w14:paraId="091EC34A" w14:textId="6FD3A35A" w:rsidR="00E82C1A" w:rsidRPr="00296CF1" w:rsidRDefault="00E82C1A" w:rsidP="00045097">
            <w:pPr>
              <w:jc w:val="left"/>
              <w:rPr>
                <w:sz w:val="18"/>
                <w:szCs w:val="18"/>
              </w:rPr>
            </w:pPr>
            <w:r w:rsidRPr="00296CF1">
              <w:rPr>
                <w:sz w:val="18"/>
                <w:szCs w:val="18"/>
              </w:rPr>
              <w:t>ČU</w:t>
            </w:r>
          </w:p>
        </w:tc>
        <w:tc>
          <w:tcPr>
            <w:tcW w:w="1560" w:type="dxa"/>
            <w:tcBorders>
              <w:top w:val="single" w:sz="4" w:space="0" w:color="auto"/>
              <w:left w:val="single" w:sz="4" w:space="0" w:color="auto"/>
              <w:bottom w:val="single" w:sz="4" w:space="0" w:color="auto"/>
              <w:right w:val="single" w:sz="4" w:space="0" w:color="auto"/>
            </w:tcBorders>
          </w:tcPr>
          <w:p w14:paraId="252EB8C5" w14:textId="77777777" w:rsidR="00E82C1A" w:rsidRDefault="00E82C1A" w:rsidP="005017CF">
            <w:pPr>
              <w:jc w:val="left"/>
              <w:rPr>
                <w:b/>
                <w:sz w:val="18"/>
                <w:szCs w:val="18"/>
              </w:rPr>
            </w:pPr>
            <w:r>
              <w:rPr>
                <w:b/>
                <w:sz w:val="18"/>
                <w:szCs w:val="18"/>
              </w:rPr>
              <w:t>*1   31.12.2020</w:t>
            </w:r>
          </w:p>
          <w:p w14:paraId="0C7327D3" w14:textId="77777777" w:rsidR="00E82C1A" w:rsidRPr="0010202A" w:rsidRDefault="00E82C1A" w:rsidP="005017CF">
            <w:pPr>
              <w:autoSpaceDE w:val="0"/>
              <w:autoSpaceDN w:val="0"/>
              <w:adjustRightInd w:val="0"/>
              <w:jc w:val="left"/>
              <w:rPr>
                <w:bCs/>
                <w:sz w:val="16"/>
                <w:szCs w:val="16"/>
                <w:lang w:eastAsia="sl-SI"/>
              </w:rPr>
            </w:pPr>
            <w:r w:rsidRPr="00296CF1">
              <w:rPr>
                <w:b/>
                <w:sz w:val="18"/>
                <w:szCs w:val="18"/>
              </w:rPr>
              <w:t>**</w:t>
            </w:r>
            <w:r w:rsidRPr="00296CF1">
              <w:rPr>
                <w:sz w:val="18"/>
                <w:szCs w:val="18"/>
              </w:rPr>
              <w:t>uporaba na PROSTEM</w:t>
            </w:r>
            <w:r>
              <w:rPr>
                <w:sz w:val="18"/>
                <w:szCs w:val="18"/>
              </w:rPr>
              <w:t>;</w:t>
            </w:r>
            <w:r w:rsidRPr="0010202A">
              <w:rPr>
                <w:sz w:val="16"/>
                <w:szCs w:val="16"/>
              </w:rPr>
              <w:t xml:space="preserve"> </w:t>
            </w:r>
            <w:r>
              <w:rPr>
                <w:sz w:val="16"/>
                <w:szCs w:val="16"/>
              </w:rPr>
              <w:t xml:space="preserve">kot </w:t>
            </w:r>
            <w:r>
              <w:rPr>
                <w:bCs/>
                <w:sz w:val="16"/>
                <w:szCs w:val="16"/>
                <w:lang w:eastAsia="sl-SI"/>
              </w:rPr>
              <w:t>MANJŠA UPORABA</w:t>
            </w:r>
            <w:r w:rsidRPr="00D13F91">
              <w:rPr>
                <w:sz w:val="16"/>
                <w:szCs w:val="16"/>
              </w:rPr>
              <w:t xml:space="preserve"> </w:t>
            </w:r>
            <w:r w:rsidRPr="0010202A">
              <w:rPr>
                <w:sz w:val="16"/>
                <w:szCs w:val="16"/>
              </w:rPr>
              <w:t xml:space="preserve">tudi </w:t>
            </w:r>
            <w:r w:rsidRPr="0010202A">
              <w:rPr>
                <w:sz w:val="16"/>
                <w:szCs w:val="16"/>
                <w:lang w:eastAsia="sl-SI"/>
              </w:rPr>
              <w:t xml:space="preserve">za zatiranje </w:t>
            </w:r>
            <w:r w:rsidRPr="0010202A">
              <w:rPr>
                <w:bCs/>
                <w:sz w:val="16"/>
                <w:szCs w:val="16"/>
                <w:lang w:eastAsia="sl-SI"/>
              </w:rPr>
              <w:lastRenderedPageBreak/>
              <w:t>bakterijskih bolezni iz rodov</w:t>
            </w:r>
          </w:p>
          <w:p w14:paraId="573DB391" w14:textId="38CB7D5B" w:rsidR="00E82C1A" w:rsidRPr="00296CF1" w:rsidRDefault="00E82C1A" w:rsidP="00D13F91">
            <w:pPr>
              <w:jc w:val="left"/>
              <w:rPr>
                <w:sz w:val="18"/>
                <w:szCs w:val="18"/>
              </w:rPr>
            </w:pPr>
            <w:r w:rsidRPr="0010202A">
              <w:rPr>
                <w:bCs/>
                <w:i/>
                <w:iCs/>
                <w:sz w:val="16"/>
                <w:szCs w:val="16"/>
                <w:lang w:eastAsia="sl-SI"/>
              </w:rPr>
              <w:t xml:space="preserve">Pseudomonas </w:t>
            </w:r>
            <w:r w:rsidRPr="0010202A">
              <w:rPr>
                <w:bCs/>
                <w:sz w:val="16"/>
                <w:szCs w:val="16"/>
                <w:lang w:eastAsia="sl-SI"/>
              </w:rPr>
              <w:t xml:space="preserve">spp. </w:t>
            </w:r>
            <w:r w:rsidRPr="0010202A">
              <w:rPr>
                <w:sz w:val="16"/>
                <w:szCs w:val="16"/>
                <w:lang w:eastAsia="sl-SI"/>
              </w:rPr>
              <w:t xml:space="preserve">in </w:t>
            </w:r>
            <w:r w:rsidRPr="0010202A">
              <w:rPr>
                <w:bCs/>
                <w:i/>
                <w:iCs/>
                <w:sz w:val="16"/>
                <w:szCs w:val="16"/>
                <w:lang w:eastAsia="sl-SI"/>
              </w:rPr>
              <w:t>Xanthomona</w:t>
            </w:r>
            <w:r w:rsidRPr="0010202A">
              <w:rPr>
                <w:bCs/>
                <w:sz w:val="16"/>
                <w:szCs w:val="16"/>
                <w:lang w:eastAsia="sl-SI"/>
              </w:rPr>
              <w:t>s spp</w:t>
            </w:r>
            <w:r>
              <w:rPr>
                <w:bCs/>
                <w:sz w:val="16"/>
                <w:szCs w:val="16"/>
                <w:lang w:eastAsia="sl-SI"/>
              </w:rPr>
              <w:t xml:space="preserve"> </w:t>
            </w:r>
          </w:p>
        </w:tc>
      </w:tr>
      <w:tr w:rsidR="00E82C1A" w:rsidRPr="00296CF1" w14:paraId="5CDCC85E" w14:textId="77777777" w:rsidTr="00A327F0">
        <w:tc>
          <w:tcPr>
            <w:tcW w:w="1701" w:type="dxa"/>
            <w:tcBorders>
              <w:top w:val="single" w:sz="4" w:space="0" w:color="auto"/>
              <w:left w:val="single" w:sz="4" w:space="0" w:color="auto"/>
              <w:bottom w:val="single" w:sz="4" w:space="0" w:color="auto"/>
              <w:right w:val="single" w:sz="4" w:space="0" w:color="auto"/>
            </w:tcBorders>
          </w:tcPr>
          <w:p w14:paraId="3394195E" w14:textId="77777777" w:rsidR="00E82C1A" w:rsidRPr="00296CF1" w:rsidRDefault="00E82C1A" w:rsidP="00045097">
            <w:pPr>
              <w:jc w:val="left"/>
              <w:rPr>
                <w:sz w:val="18"/>
                <w:szCs w:val="18"/>
              </w:rPr>
            </w:pPr>
            <w:r w:rsidRPr="00296CF1">
              <w:rPr>
                <w:b/>
                <w:bCs/>
                <w:sz w:val="18"/>
                <w:szCs w:val="18"/>
              </w:rPr>
              <w:lastRenderedPageBreak/>
              <w:t>Plutavost korenin</w:t>
            </w:r>
            <w:r w:rsidRPr="00296CF1">
              <w:rPr>
                <w:sz w:val="18"/>
                <w:szCs w:val="18"/>
              </w:rPr>
              <w:t xml:space="preserve"> </w:t>
            </w:r>
            <w:r w:rsidRPr="00296CF1">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14:paraId="539DEA9D" w14:textId="77777777" w:rsidR="00E82C1A" w:rsidRPr="00296CF1" w:rsidRDefault="00E82C1A" w:rsidP="00045097">
            <w:pPr>
              <w:jc w:val="left"/>
              <w:rPr>
                <w:sz w:val="18"/>
                <w:szCs w:val="18"/>
              </w:rPr>
            </w:pPr>
            <w:r w:rsidRPr="00296CF1">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14:paraId="6C3E5D1A" w14:textId="77777777" w:rsidR="00E82C1A" w:rsidRPr="00296CF1" w:rsidRDefault="00E82C1A" w:rsidP="00045097">
            <w:pPr>
              <w:tabs>
                <w:tab w:val="left" w:pos="170"/>
              </w:tabs>
              <w:jc w:val="left"/>
              <w:rPr>
                <w:sz w:val="18"/>
                <w:szCs w:val="18"/>
              </w:rPr>
            </w:pPr>
            <w:r w:rsidRPr="00296CF1">
              <w:rPr>
                <w:sz w:val="18"/>
                <w:szCs w:val="18"/>
              </w:rPr>
              <w:t>Agrotehnični ukrepi:</w:t>
            </w:r>
          </w:p>
          <w:p w14:paraId="2F86A702" w14:textId="6092F3C6" w:rsidR="00E82C1A" w:rsidRPr="00296CF1" w:rsidRDefault="00E82C1A" w:rsidP="00830142">
            <w:pPr>
              <w:pStyle w:val="Oznaenseznam3"/>
              <w:rPr>
                <w:sz w:val="18"/>
                <w:szCs w:val="18"/>
              </w:rPr>
            </w:pPr>
            <w:r>
              <w:rPr>
                <w:sz w:val="18"/>
                <w:szCs w:val="18"/>
              </w:rPr>
              <w:t>-</w:t>
            </w:r>
            <w:r w:rsidRPr="00296CF1">
              <w:rPr>
                <w:sz w:val="18"/>
                <w:szCs w:val="18"/>
              </w:rPr>
              <w:t>širok kolobar</w:t>
            </w:r>
          </w:p>
          <w:p w14:paraId="5BC1B53E" w14:textId="009EDC95" w:rsidR="00E82C1A" w:rsidRPr="00296CF1" w:rsidRDefault="00E82C1A" w:rsidP="00830142">
            <w:pPr>
              <w:pStyle w:val="Oznaenseznam3"/>
              <w:rPr>
                <w:sz w:val="18"/>
                <w:szCs w:val="18"/>
              </w:rPr>
            </w:pPr>
            <w:r>
              <w:rPr>
                <w:sz w:val="18"/>
                <w:szCs w:val="18"/>
              </w:rPr>
              <w:t>-</w:t>
            </w:r>
            <w:r w:rsidRPr="00296CF1">
              <w:rPr>
                <w:sz w:val="18"/>
                <w:szCs w:val="18"/>
              </w:rPr>
              <w:t>primerno, ne preobilno zalivanje</w:t>
            </w:r>
          </w:p>
          <w:p w14:paraId="3152EA3C" w14:textId="77777777" w:rsidR="00E82C1A" w:rsidRPr="00296CF1" w:rsidRDefault="00E82C1A" w:rsidP="00830142">
            <w:pPr>
              <w:pStyle w:val="Oznaenseznam3"/>
              <w:rPr>
                <w:sz w:val="18"/>
                <w:szCs w:val="18"/>
              </w:rPr>
            </w:pPr>
            <w:r w:rsidRPr="00296CF1">
              <w:rPr>
                <w:sz w:val="18"/>
                <w:szCs w:val="18"/>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54F0CA0D" w14:textId="77777777" w:rsidR="00E82C1A" w:rsidRPr="00296CF1" w:rsidRDefault="00E82C1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34842ECA" w14:textId="77777777" w:rsidR="00E82C1A" w:rsidRPr="00296CF1" w:rsidRDefault="00E82C1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03BB99" w14:textId="77777777" w:rsidR="00E82C1A" w:rsidRPr="00296CF1" w:rsidRDefault="00E82C1A"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0040A99D" w14:textId="77777777" w:rsidR="00E82C1A" w:rsidRPr="00296CF1" w:rsidRDefault="00E82C1A"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BB79505" w14:textId="77777777" w:rsidR="00E82C1A" w:rsidRPr="00296CF1" w:rsidRDefault="00E82C1A" w:rsidP="00045097">
            <w:pPr>
              <w:jc w:val="left"/>
              <w:rPr>
                <w:sz w:val="18"/>
                <w:szCs w:val="18"/>
              </w:rPr>
            </w:pPr>
          </w:p>
        </w:tc>
      </w:tr>
    </w:tbl>
    <w:p w14:paraId="7E363538" w14:textId="77777777" w:rsidR="00185C99" w:rsidRPr="000307BC" w:rsidRDefault="00185C99" w:rsidP="007E2F2E">
      <w:pPr>
        <w:pStyle w:val="Sprotnaopomba-besedilo"/>
        <w:widowControl w:val="0"/>
        <w:ind w:left="110"/>
        <w:jc w:val="left"/>
        <w:rPr>
          <w:sz w:val="18"/>
          <w:szCs w:val="18"/>
          <w:lang w:val="de-DE"/>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42F82453" w14:textId="6D622A87" w:rsidR="00514072" w:rsidRPr="003C3688" w:rsidRDefault="00185C99" w:rsidP="003C3688">
      <w:pPr>
        <w:jc w:val="center"/>
      </w:pPr>
      <w:r w:rsidRPr="000307BC">
        <w:rPr>
          <w:sz w:val="20"/>
        </w:rPr>
        <w:br w:type="page"/>
      </w:r>
      <w:r w:rsidRPr="003C3688">
        <w:lastRenderedPageBreak/>
        <w:t xml:space="preserve">INTEGRIRANO VARSTVO </w:t>
      </w:r>
      <w:r w:rsidRPr="003C3688">
        <w:rPr>
          <w:caps/>
        </w:rPr>
        <w:t>jajčevca</w:t>
      </w:r>
      <w:r w:rsidRPr="003C3688">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107"/>
        <w:gridCol w:w="19"/>
        <w:gridCol w:w="2268"/>
        <w:gridCol w:w="1984"/>
        <w:gridCol w:w="1985"/>
        <w:gridCol w:w="1134"/>
        <w:gridCol w:w="1134"/>
        <w:gridCol w:w="1399"/>
      </w:tblGrid>
      <w:tr w:rsidR="00185C99" w:rsidRPr="000307BC" w14:paraId="4EE583A9" w14:textId="77777777" w:rsidTr="00A327F0">
        <w:tc>
          <w:tcPr>
            <w:tcW w:w="1862" w:type="dxa"/>
            <w:tcBorders>
              <w:top w:val="single" w:sz="12" w:space="0" w:color="auto"/>
              <w:left w:val="single" w:sz="12" w:space="0" w:color="auto"/>
              <w:bottom w:val="single" w:sz="12" w:space="0" w:color="auto"/>
              <w:right w:val="single" w:sz="12" w:space="0" w:color="auto"/>
            </w:tcBorders>
          </w:tcPr>
          <w:p w14:paraId="49192A77" w14:textId="77777777" w:rsidR="00185C99" w:rsidRPr="000307BC" w:rsidRDefault="00185C99" w:rsidP="00045097">
            <w:pPr>
              <w:jc w:val="left"/>
              <w:rPr>
                <w:sz w:val="16"/>
                <w:szCs w:val="16"/>
              </w:rPr>
            </w:pPr>
            <w:r w:rsidRPr="000307BC">
              <w:rPr>
                <w:sz w:val="16"/>
                <w:szCs w:val="16"/>
              </w:rPr>
              <w:t>ŠKODLJIVI ORGANIZEM</w:t>
            </w:r>
          </w:p>
        </w:tc>
        <w:tc>
          <w:tcPr>
            <w:tcW w:w="2107" w:type="dxa"/>
            <w:tcBorders>
              <w:top w:val="single" w:sz="12" w:space="0" w:color="auto"/>
              <w:left w:val="single" w:sz="12" w:space="0" w:color="auto"/>
              <w:bottom w:val="single" w:sz="12" w:space="0" w:color="auto"/>
              <w:right w:val="single" w:sz="12" w:space="0" w:color="auto"/>
            </w:tcBorders>
          </w:tcPr>
          <w:p w14:paraId="657EFB7C" w14:textId="77777777" w:rsidR="00185C99" w:rsidRPr="000307BC" w:rsidRDefault="00185C99" w:rsidP="00045097">
            <w:pPr>
              <w:jc w:val="left"/>
              <w:rPr>
                <w:sz w:val="16"/>
                <w:szCs w:val="16"/>
              </w:rPr>
            </w:pPr>
            <w:r w:rsidRPr="000307BC">
              <w:rPr>
                <w:sz w:val="16"/>
                <w:szCs w:val="16"/>
              </w:rPr>
              <w:t>OPIS</w:t>
            </w:r>
          </w:p>
        </w:tc>
        <w:tc>
          <w:tcPr>
            <w:tcW w:w="2287" w:type="dxa"/>
            <w:gridSpan w:val="2"/>
            <w:tcBorders>
              <w:top w:val="single" w:sz="12" w:space="0" w:color="auto"/>
              <w:left w:val="single" w:sz="12" w:space="0" w:color="auto"/>
              <w:bottom w:val="single" w:sz="12" w:space="0" w:color="auto"/>
              <w:right w:val="single" w:sz="12" w:space="0" w:color="auto"/>
            </w:tcBorders>
          </w:tcPr>
          <w:p w14:paraId="5382AAB3" w14:textId="77777777" w:rsidR="00185C99" w:rsidRPr="000307BC" w:rsidRDefault="00185C99" w:rsidP="00045097">
            <w:pPr>
              <w:tabs>
                <w:tab w:val="left" w:pos="170"/>
              </w:tabs>
              <w:rPr>
                <w:sz w:val="16"/>
                <w:szCs w:val="16"/>
              </w:rPr>
            </w:pPr>
            <w:r w:rsidRPr="000307BC">
              <w:rPr>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14:paraId="56DB6905" w14:textId="77777777" w:rsidR="00185C99" w:rsidRPr="000307BC" w:rsidRDefault="00185C99" w:rsidP="00045097">
            <w:pPr>
              <w:rPr>
                <w:sz w:val="16"/>
                <w:szCs w:val="16"/>
              </w:rPr>
            </w:pPr>
            <w:r w:rsidRPr="000307BC">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14:paraId="3A58D669" w14:textId="77777777" w:rsidR="00185C99" w:rsidRPr="000307BC" w:rsidRDefault="00185C99" w:rsidP="00045097">
            <w:pPr>
              <w:jc w:val="left"/>
              <w:rPr>
                <w:sz w:val="16"/>
                <w:szCs w:val="16"/>
              </w:rPr>
            </w:pPr>
            <w:r w:rsidRPr="000307BC">
              <w:rPr>
                <w:sz w:val="16"/>
                <w:szCs w:val="16"/>
              </w:rPr>
              <w:t>FITOFARM.</w:t>
            </w:r>
          </w:p>
          <w:p w14:paraId="7D263BB4" w14:textId="77777777" w:rsidR="00185C99" w:rsidRPr="000307BC" w:rsidRDefault="00185C99" w:rsidP="00045097">
            <w:pPr>
              <w:jc w:val="left"/>
              <w:rPr>
                <w:sz w:val="16"/>
                <w:szCs w:val="16"/>
              </w:rPr>
            </w:pPr>
            <w:r w:rsidRPr="000307BC">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3ECD661F" w14:textId="77777777" w:rsidR="00185C99" w:rsidRPr="000307BC" w:rsidRDefault="00185C99" w:rsidP="00045097">
            <w:pPr>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8D3854E" w14:textId="77777777" w:rsidR="00185C99" w:rsidRPr="000307BC" w:rsidRDefault="00185C99" w:rsidP="00045097">
            <w:pPr>
              <w:rPr>
                <w:sz w:val="16"/>
                <w:szCs w:val="16"/>
              </w:rPr>
            </w:pPr>
            <w:r w:rsidRPr="000307BC">
              <w:rPr>
                <w:sz w:val="16"/>
                <w:szCs w:val="16"/>
              </w:rPr>
              <w:t>KARENCA</w:t>
            </w:r>
          </w:p>
        </w:tc>
        <w:tc>
          <w:tcPr>
            <w:tcW w:w="1399" w:type="dxa"/>
            <w:tcBorders>
              <w:top w:val="single" w:sz="12" w:space="0" w:color="auto"/>
              <w:left w:val="single" w:sz="12" w:space="0" w:color="auto"/>
              <w:bottom w:val="single" w:sz="12" w:space="0" w:color="auto"/>
              <w:right w:val="single" w:sz="12" w:space="0" w:color="auto"/>
            </w:tcBorders>
          </w:tcPr>
          <w:p w14:paraId="15ADFD92" w14:textId="77777777" w:rsidR="00185C99" w:rsidRPr="000307BC" w:rsidRDefault="00185C99" w:rsidP="00045097">
            <w:pPr>
              <w:rPr>
                <w:sz w:val="16"/>
                <w:szCs w:val="16"/>
              </w:rPr>
            </w:pPr>
            <w:r w:rsidRPr="000307BC">
              <w:rPr>
                <w:sz w:val="16"/>
                <w:szCs w:val="16"/>
              </w:rPr>
              <w:t>OPOMBE</w:t>
            </w:r>
          </w:p>
        </w:tc>
      </w:tr>
      <w:tr w:rsidR="00A327F0" w:rsidRPr="00296CF1" w14:paraId="670FAABD" w14:textId="77777777" w:rsidTr="00A327F0">
        <w:tc>
          <w:tcPr>
            <w:tcW w:w="1862" w:type="dxa"/>
            <w:tcBorders>
              <w:top w:val="single" w:sz="4" w:space="0" w:color="auto"/>
              <w:left w:val="single" w:sz="4" w:space="0" w:color="auto"/>
              <w:bottom w:val="single" w:sz="4" w:space="0" w:color="auto"/>
              <w:right w:val="single" w:sz="4" w:space="0" w:color="auto"/>
            </w:tcBorders>
          </w:tcPr>
          <w:p w14:paraId="3E3483F3" w14:textId="77777777" w:rsidR="00A327F0" w:rsidRPr="00296CF1" w:rsidRDefault="00A327F0" w:rsidP="00B73CF4">
            <w:pPr>
              <w:jc w:val="left"/>
              <w:rPr>
                <w:i/>
                <w:iCs/>
                <w:sz w:val="18"/>
                <w:szCs w:val="18"/>
              </w:rPr>
            </w:pPr>
            <w:r w:rsidRPr="00296CF1">
              <w:rPr>
                <w:b/>
                <w:bCs/>
                <w:sz w:val="18"/>
                <w:szCs w:val="18"/>
              </w:rPr>
              <w:t>Bela noga</w:t>
            </w:r>
            <w:r w:rsidRPr="00296CF1">
              <w:rPr>
                <w:i/>
                <w:iCs/>
                <w:sz w:val="18"/>
                <w:szCs w:val="18"/>
              </w:rPr>
              <w:t xml:space="preserve"> </w:t>
            </w:r>
            <w:r w:rsidRPr="00296CF1">
              <w:rPr>
                <w:b/>
                <w:bCs/>
                <w:sz w:val="18"/>
                <w:szCs w:val="18"/>
              </w:rPr>
              <w:t>krompirja na paradižniku</w:t>
            </w:r>
            <w:r w:rsidRPr="00296CF1">
              <w:rPr>
                <w:i/>
                <w:iCs/>
                <w:sz w:val="18"/>
                <w:szCs w:val="18"/>
              </w:rPr>
              <w:t xml:space="preserve"> Rhizoctonia solani</w:t>
            </w:r>
          </w:p>
        </w:tc>
        <w:tc>
          <w:tcPr>
            <w:tcW w:w="2126" w:type="dxa"/>
            <w:gridSpan w:val="2"/>
            <w:tcBorders>
              <w:top w:val="single" w:sz="4" w:space="0" w:color="auto"/>
              <w:left w:val="single" w:sz="4" w:space="0" w:color="auto"/>
              <w:bottom w:val="single" w:sz="4" w:space="0" w:color="auto"/>
              <w:right w:val="single" w:sz="4" w:space="0" w:color="auto"/>
            </w:tcBorders>
          </w:tcPr>
          <w:p w14:paraId="7FB6CBE7" w14:textId="77777777" w:rsidR="00A327F0" w:rsidRPr="00296CF1" w:rsidRDefault="00A327F0" w:rsidP="00B73CF4">
            <w:pPr>
              <w:jc w:val="left"/>
              <w:rPr>
                <w:sz w:val="18"/>
                <w:szCs w:val="18"/>
              </w:rPr>
            </w:pPr>
            <w:r w:rsidRPr="00296CF1">
              <w:rPr>
                <w:sz w:val="18"/>
                <w:szCs w:val="18"/>
              </w:rPr>
              <w:t>Koreninski vrat rjave barve, na starejših rastlinah beli  ali micelij svetlejše roza barve.</w:t>
            </w:r>
          </w:p>
        </w:tc>
        <w:tc>
          <w:tcPr>
            <w:tcW w:w="2268" w:type="dxa"/>
            <w:tcBorders>
              <w:top w:val="single" w:sz="4" w:space="0" w:color="auto"/>
              <w:left w:val="single" w:sz="4" w:space="0" w:color="auto"/>
              <w:bottom w:val="single" w:sz="4" w:space="0" w:color="auto"/>
              <w:right w:val="single" w:sz="4" w:space="0" w:color="auto"/>
            </w:tcBorders>
          </w:tcPr>
          <w:p w14:paraId="22B959D3" w14:textId="77777777" w:rsidR="00A327F0" w:rsidRPr="00296CF1" w:rsidRDefault="00A327F0" w:rsidP="00B73CF4">
            <w:pPr>
              <w:tabs>
                <w:tab w:val="left" w:pos="170"/>
              </w:tabs>
              <w:jc w:val="left"/>
              <w:rPr>
                <w:sz w:val="18"/>
                <w:szCs w:val="18"/>
              </w:rPr>
            </w:pPr>
            <w:r w:rsidRPr="00296CF1">
              <w:rPr>
                <w:sz w:val="18"/>
                <w:szCs w:val="18"/>
              </w:rPr>
              <w:t xml:space="preserve">Agrotehnični ukrepi: </w:t>
            </w:r>
          </w:p>
          <w:p w14:paraId="3BB7C5B3" w14:textId="77777777" w:rsidR="00A327F0" w:rsidRPr="00296CF1" w:rsidRDefault="00A327F0" w:rsidP="00B73CF4">
            <w:pPr>
              <w:pStyle w:val="Oznaenseznam3"/>
              <w:rPr>
                <w:sz w:val="18"/>
                <w:szCs w:val="18"/>
              </w:rPr>
            </w:pPr>
            <w:r>
              <w:rPr>
                <w:sz w:val="18"/>
                <w:szCs w:val="18"/>
              </w:rPr>
              <w:t>-</w:t>
            </w:r>
            <w:r w:rsidRPr="00296CF1">
              <w:rPr>
                <w:sz w:val="18"/>
                <w:szCs w:val="18"/>
              </w:rPr>
              <w:t>primerno, ne preobilno zalivanje</w:t>
            </w:r>
          </w:p>
          <w:p w14:paraId="142839E6" w14:textId="77777777" w:rsidR="00A327F0" w:rsidRPr="00296CF1" w:rsidRDefault="00A327F0" w:rsidP="00B73CF4">
            <w:pPr>
              <w:pStyle w:val="Oznaenseznam3"/>
              <w:rPr>
                <w:sz w:val="18"/>
                <w:szCs w:val="18"/>
              </w:rPr>
            </w:pPr>
            <w:r>
              <w:rPr>
                <w:sz w:val="18"/>
                <w:szCs w:val="18"/>
              </w:rPr>
              <w:t>-</w:t>
            </w:r>
            <w:r w:rsidRPr="00296CF1">
              <w:rPr>
                <w:sz w:val="18"/>
                <w:szCs w:val="18"/>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6641E62C" w14:textId="77777777" w:rsidR="00A327F0" w:rsidRPr="00296CF1" w:rsidRDefault="00A327F0" w:rsidP="00B73CF4">
            <w:pPr>
              <w:pStyle w:val="Oznaenseznam3"/>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92819FA"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2794630"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868C62" w14:textId="77777777" w:rsidR="00A327F0" w:rsidRPr="00296CF1" w:rsidRDefault="00A327F0" w:rsidP="00B73CF4">
            <w:pPr>
              <w:jc w:val="left"/>
              <w:rPr>
                <w:sz w:val="18"/>
                <w:szCs w:val="18"/>
              </w:rPr>
            </w:pPr>
            <w:r w:rsidRPr="00296CF1">
              <w:rPr>
                <w:sz w:val="18"/>
                <w:szCs w:val="18"/>
              </w:rPr>
              <w:t xml:space="preserve"> </w:t>
            </w:r>
          </w:p>
        </w:tc>
        <w:tc>
          <w:tcPr>
            <w:tcW w:w="1399" w:type="dxa"/>
            <w:tcBorders>
              <w:top w:val="single" w:sz="4" w:space="0" w:color="auto"/>
              <w:left w:val="single" w:sz="4" w:space="0" w:color="auto"/>
              <w:bottom w:val="single" w:sz="4" w:space="0" w:color="auto"/>
              <w:right w:val="single" w:sz="4" w:space="0" w:color="auto"/>
            </w:tcBorders>
          </w:tcPr>
          <w:p w14:paraId="01C4697E" w14:textId="77777777" w:rsidR="00A327F0" w:rsidRPr="00296CF1" w:rsidRDefault="00A327F0" w:rsidP="00B73CF4">
            <w:pPr>
              <w:jc w:val="left"/>
              <w:rPr>
                <w:sz w:val="18"/>
                <w:szCs w:val="18"/>
              </w:rPr>
            </w:pPr>
          </w:p>
        </w:tc>
      </w:tr>
      <w:tr w:rsidR="00A327F0" w:rsidRPr="00296CF1" w14:paraId="332A4DBB" w14:textId="77777777" w:rsidTr="00A327F0">
        <w:tc>
          <w:tcPr>
            <w:tcW w:w="1862" w:type="dxa"/>
            <w:tcBorders>
              <w:top w:val="single" w:sz="4" w:space="0" w:color="auto"/>
              <w:left w:val="single" w:sz="4" w:space="0" w:color="auto"/>
              <w:bottom w:val="single" w:sz="4" w:space="0" w:color="auto"/>
              <w:right w:val="single" w:sz="4" w:space="0" w:color="auto"/>
            </w:tcBorders>
          </w:tcPr>
          <w:p w14:paraId="5F15F5B1" w14:textId="77777777" w:rsidR="00A327F0" w:rsidRPr="00296CF1" w:rsidRDefault="00A327F0" w:rsidP="00B73CF4">
            <w:pPr>
              <w:jc w:val="left"/>
              <w:rPr>
                <w:b/>
                <w:bCs/>
                <w:sz w:val="18"/>
                <w:szCs w:val="18"/>
              </w:rPr>
            </w:pPr>
            <w:r w:rsidRPr="00296CF1">
              <w:rPr>
                <w:b/>
                <w:bCs/>
                <w:sz w:val="18"/>
                <w:szCs w:val="18"/>
              </w:rPr>
              <w:t>Siva pegavost listja paprike</w:t>
            </w:r>
          </w:p>
          <w:p w14:paraId="687F80C2" w14:textId="77777777" w:rsidR="00A327F0" w:rsidRPr="00296CF1" w:rsidRDefault="00A327F0" w:rsidP="00B73CF4">
            <w:pPr>
              <w:jc w:val="left"/>
              <w:rPr>
                <w:i/>
                <w:iCs/>
                <w:sz w:val="18"/>
                <w:szCs w:val="18"/>
              </w:rPr>
            </w:pPr>
            <w:r w:rsidRPr="00296CF1">
              <w:rPr>
                <w:i/>
                <w:iCs/>
                <w:sz w:val="18"/>
                <w:szCs w:val="18"/>
              </w:rPr>
              <w:t>Cercospora capsici</w:t>
            </w:r>
          </w:p>
        </w:tc>
        <w:tc>
          <w:tcPr>
            <w:tcW w:w="2126" w:type="dxa"/>
            <w:gridSpan w:val="2"/>
            <w:tcBorders>
              <w:top w:val="single" w:sz="4" w:space="0" w:color="auto"/>
              <w:left w:val="single" w:sz="4" w:space="0" w:color="auto"/>
              <w:bottom w:val="single" w:sz="4" w:space="0" w:color="auto"/>
              <w:right w:val="single" w:sz="4" w:space="0" w:color="auto"/>
            </w:tcBorders>
          </w:tcPr>
          <w:p w14:paraId="7E7B7D2C" w14:textId="77777777" w:rsidR="00A327F0" w:rsidRPr="00296CF1" w:rsidRDefault="00A327F0" w:rsidP="00B73CF4">
            <w:pPr>
              <w:jc w:val="left"/>
              <w:rPr>
                <w:sz w:val="18"/>
                <w:szCs w:val="18"/>
              </w:rPr>
            </w:pPr>
            <w:r w:rsidRPr="00296CF1">
              <w:rPr>
                <w:sz w:val="18"/>
                <w:szCs w:val="18"/>
              </w:rPr>
              <w:t xml:space="preserve">Sivorjave  okrogle pege s temnim robom, ki lahko izpadejo. Listje postane luknjičasto. </w:t>
            </w:r>
          </w:p>
        </w:tc>
        <w:tc>
          <w:tcPr>
            <w:tcW w:w="2268" w:type="dxa"/>
            <w:tcBorders>
              <w:top w:val="single" w:sz="4" w:space="0" w:color="auto"/>
              <w:left w:val="single" w:sz="4" w:space="0" w:color="auto"/>
              <w:bottom w:val="single" w:sz="4" w:space="0" w:color="auto"/>
              <w:right w:val="single" w:sz="4" w:space="0" w:color="auto"/>
            </w:tcBorders>
          </w:tcPr>
          <w:p w14:paraId="627DF3FF" w14:textId="77777777" w:rsidR="00A327F0" w:rsidRPr="00296CF1" w:rsidRDefault="00A327F0" w:rsidP="00B73CF4">
            <w:pPr>
              <w:tabs>
                <w:tab w:val="left" w:pos="170"/>
              </w:tabs>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50676F3" w14:textId="77777777" w:rsidR="00A327F0" w:rsidRPr="00296CF1" w:rsidRDefault="00A327F0" w:rsidP="00B73CF4">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40DFEAD"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F007BF"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65D624" w14:textId="77777777" w:rsidR="00A327F0" w:rsidRPr="00296CF1" w:rsidRDefault="00A327F0" w:rsidP="00B73CF4">
            <w:pPr>
              <w:jc w:val="left"/>
              <w:rPr>
                <w:sz w:val="18"/>
                <w:szCs w:val="18"/>
              </w:rPr>
            </w:pPr>
          </w:p>
        </w:tc>
        <w:tc>
          <w:tcPr>
            <w:tcW w:w="1399" w:type="dxa"/>
            <w:tcBorders>
              <w:top w:val="single" w:sz="4" w:space="0" w:color="auto"/>
              <w:left w:val="single" w:sz="4" w:space="0" w:color="auto"/>
              <w:bottom w:val="single" w:sz="4" w:space="0" w:color="auto"/>
              <w:right w:val="single" w:sz="4" w:space="0" w:color="auto"/>
            </w:tcBorders>
          </w:tcPr>
          <w:p w14:paraId="53D52647" w14:textId="77777777" w:rsidR="00A327F0" w:rsidRPr="00296CF1" w:rsidRDefault="00A327F0" w:rsidP="00B73CF4">
            <w:pPr>
              <w:jc w:val="left"/>
              <w:rPr>
                <w:sz w:val="18"/>
                <w:szCs w:val="18"/>
              </w:rPr>
            </w:pPr>
          </w:p>
        </w:tc>
      </w:tr>
      <w:tr w:rsidR="00185C99" w:rsidRPr="000307BC" w14:paraId="57C6A037" w14:textId="77777777" w:rsidTr="00A327F0">
        <w:tc>
          <w:tcPr>
            <w:tcW w:w="1862" w:type="dxa"/>
            <w:tcBorders>
              <w:top w:val="single" w:sz="4" w:space="0" w:color="auto"/>
              <w:left w:val="single" w:sz="4" w:space="0" w:color="auto"/>
              <w:bottom w:val="single" w:sz="4" w:space="0" w:color="auto"/>
              <w:right w:val="single" w:sz="4" w:space="0" w:color="auto"/>
            </w:tcBorders>
          </w:tcPr>
          <w:p w14:paraId="55F8B805" w14:textId="77777777" w:rsidR="00185C99" w:rsidRPr="000307BC" w:rsidRDefault="00185C99" w:rsidP="00045097">
            <w:pPr>
              <w:jc w:val="left"/>
              <w:rPr>
                <w:sz w:val="16"/>
                <w:szCs w:val="16"/>
              </w:rPr>
            </w:pPr>
            <w:r w:rsidRPr="000307BC">
              <w:rPr>
                <w:b/>
                <w:bCs/>
                <w:sz w:val="16"/>
                <w:szCs w:val="16"/>
              </w:rPr>
              <w:t>Pritlehna trohnoba paradižnikova stebla</w:t>
            </w:r>
            <w:r w:rsidRPr="000307BC">
              <w:rPr>
                <w:sz w:val="16"/>
                <w:szCs w:val="16"/>
              </w:rPr>
              <w:t xml:space="preserve"> </w:t>
            </w:r>
          </w:p>
          <w:p w14:paraId="41B8788D" w14:textId="77777777" w:rsidR="00185C99" w:rsidRPr="000307BC" w:rsidRDefault="00185C99">
            <w:pPr>
              <w:jc w:val="left"/>
              <w:rPr>
                <w:i/>
                <w:iCs/>
                <w:sz w:val="16"/>
                <w:szCs w:val="16"/>
              </w:rPr>
            </w:pPr>
            <w:r w:rsidRPr="000307BC">
              <w:rPr>
                <w:i/>
                <w:iCs/>
                <w:sz w:val="16"/>
                <w:szCs w:val="16"/>
              </w:rPr>
              <w:t>Phytophtora cryptogea</w:t>
            </w:r>
            <w:r w:rsidR="00F67B08" w:rsidRPr="000307BC">
              <w:rPr>
                <w:i/>
                <w:iCs/>
                <w:sz w:val="16"/>
                <w:szCs w:val="16"/>
              </w:rPr>
              <w:t>,</w:t>
            </w:r>
            <w:r w:rsidR="005574F5" w:rsidRPr="000307BC">
              <w:rPr>
                <w:i/>
                <w:iCs/>
                <w:sz w:val="16"/>
                <w:szCs w:val="16"/>
              </w:rPr>
              <w:t xml:space="preserve"> P. </w:t>
            </w:r>
            <w:r w:rsidRPr="000307BC">
              <w:rPr>
                <w:i/>
                <w:iCs/>
                <w:sz w:val="16"/>
                <w:szCs w:val="16"/>
              </w:rPr>
              <w:t xml:space="preserve"> nicotianae, </w:t>
            </w:r>
            <w:r w:rsidR="005574F5" w:rsidRPr="000307BC">
              <w:rPr>
                <w:i/>
                <w:iCs/>
                <w:sz w:val="16"/>
                <w:szCs w:val="16"/>
              </w:rPr>
              <w:t xml:space="preserve">P. </w:t>
            </w:r>
            <w:r w:rsidRPr="000307BC">
              <w:rPr>
                <w:i/>
                <w:iCs/>
                <w:sz w:val="16"/>
                <w:szCs w:val="16"/>
              </w:rPr>
              <w:t>capsici, P</w:t>
            </w:r>
            <w:r w:rsidR="005574F5" w:rsidRPr="000307BC">
              <w:rPr>
                <w:i/>
                <w:iCs/>
                <w:sz w:val="16"/>
                <w:szCs w:val="16"/>
              </w:rPr>
              <w:t xml:space="preserve">. </w:t>
            </w:r>
            <w:r w:rsidRPr="000307BC">
              <w:rPr>
                <w:i/>
                <w:iCs/>
                <w:sz w:val="16"/>
                <w:szCs w:val="16"/>
              </w:rPr>
              <w:t>citricola</w:t>
            </w:r>
          </w:p>
        </w:tc>
        <w:tc>
          <w:tcPr>
            <w:tcW w:w="2107" w:type="dxa"/>
            <w:tcBorders>
              <w:top w:val="single" w:sz="4" w:space="0" w:color="auto"/>
              <w:left w:val="single" w:sz="4" w:space="0" w:color="auto"/>
              <w:bottom w:val="single" w:sz="4" w:space="0" w:color="auto"/>
              <w:right w:val="single" w:sz="4" w:space="0" w:color="auto"/>
            </w:tcBorders>
          </w:tcPr>
          <w:p w14:paraId="5CF57FCE" w14:textId="77777777" w:rsidR="00185C99" w:rsidRPr="000307BC" w:rsidRDefault="00185C99" w:rsidP="00045097">
            <w:pPr>
              <w:jc w:val="left"/>
              <w:rPr>
                <w:sz w:val="16"/>
                <w:szCs w:val="16"/>
              </w:rPr>
            </w:pPr>
            <w:r w:rsidRPr="000307BC">
              <w:rPr>
                <w:sz w:val="16"/>
                <w:szCs w:val="16"/>
              </w:rPr>
              <w:t>Temnozelena nekroza koreninskega vrata, steblo se na tem mestu oži, rastline se sušijo, plodovi paprike gnijejo.</w:t>
            </w:r>
          </w:p>
        </w:tc>
        <w:tc>
          <w:tcPr>
            <w:tcW w:w="2287" w:type="dxa"/>
            <w:gridSpan w:val="2"/>
            <w:tcBorders>
              <w:top w:val="single" w:sz="4" w:space="0" w:color="auto"/>
              <w:left w:val="single" w:sz="4" w:space="0" w:color="auto"/>
              <w:bottom w:val="single" w:sz="4" w:space="0" w:color="auto"/>
              <w:right w:val="single" w:sz="4" w:space="0" w:color="auto"/>
            </w:tcBorders>
          </w:tcPr>
          <w:p w14:paraId="5134DFB8" w14:textId="77777777" w:rsidR="00185C99" w:rsidRPr="000307BC" w:rsidRDefault="00185C99" w:rsidP="00045097">
            <w:pPr>
              <w:tabs>
                <w:tab w:val="left" w:pos="170"/>
              </w:tabs>
              <w:jc w:val="left"/>
              <w:rPr>
                <w:sz w:val="16"/>
                <w:szCs w:val="16"/>
              </w:rPr>
            </w:pPr>
            <w:r w:rsidRPr="000307BC">
              <w:rPr>
                <w:sz w:val="16"/>
                <w:szCs w:val="16"/>
              </w:rPr>
              <w:t xml:space="preserve">Agrotehnični ukrepi: </w:t>
            </w:r>
          </w:p>
          <w:p w14:paraId="74778688" w14:textId="238649B3" w:rsidR="00185C99" w:rsidRPr="000307BC" w:rsidRDefault="0092297E" w:rsidP="00830142">
            <w:pPr>
              <w:pStyle w:val="Oznaenseznam3"/>
            </w:pPr>
            <w:r>
              <w:t>-</w:t>
            </w:r>
            <w:r w:rsidR="00185C99" w:rsidRPr="000307BC">
              <w:t>primerno, ne preobilno zalivanje</w:t>
            </w:r>
          </w:p>
          <w:p w14:paraId="287116CE" w14:textId="71C60D99" w:rsidR="00185C99" w:rsidRPr="000307BC" w:rsidRDefault="0092297E" w:rsidP="00830142">
            <w:pPr>
              <w:pStyle w:val="Oznaenseznam3"/>
            </w:pPr>
            <w:r>
              <w:t>-</w:t>
            </w:r>
            <w:r w:rsidR="00185C99" w:rsidRPr="000307BC">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15849902" w14:textId="77777777" w:rsidR="00185C99" w:rsidRPr="000307BC" w:rsidRDefault="00185C99" w:rsidP="00830142">
            <w:pPr>
              <w:pStyle w:val="Oznaenseznam3"/>
            </w:pPr>
          </w:p>
        </w:tc>
        <w:tc>
          <w:tcPr>
            <w:tcW w:w="1985" w:type="dxa"/>
            <w:tcBorders>
              <w:top w:val="single" w:sz="4" w:space="0" w:color="auto"/>
              <w:left w:val="single" w:sz="4" w:space="0" w:color="auto"/>
              <w:bottom w:val="single" w:sz="4" w:space="0" w:color="auto"/>
              <w:right w:val="single" w:sz="4" w:space="0" w:color="auto"/>
            </w:tcBorders>
          </w:tcPr>
          <w:p w14:paraId="1AEE8FBC" w14:textId="77777777" w:rsidR="00185C99" w:rsidRPr="000307BC" w:rsidRDefault="00185C99"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0CE701" w14:textId="77777777" w:rsidR="00185C99" w:rsidRPr="000307BC" w:rsidRDefault="00185C99"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06E4B0" w14:textId="77777777" w:rsidR="00185C99" w:rsidRPr="000307BC" w:rsidRDefault="00185C99" w:rsidP="00045097">
            <w:pPr>
              <w:jc w:val="left"/>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A7FE6D1" w14:textId="77777777" w:rsidR="00185C99" w:rsidRPr="000307BC" w:rsidRDefault="00185C99" w:rsidP="00045097">
            <w:pPr>
              <w:jc w:val="left"/>
              <w:rPr>
                <w:b/>
                <w:sz w:val="16"/>
                <w:szCs w:val="16"/>
              </w:rPr>
            </w:pPr>
          </w:p>
        </w:tc>
      </w:tr>
      <w:tr w:rsidR="000E0F7B" w:rsidRPr="000307BC" w14:paraId="7EF42255" w14:textId="77777777" w:rsidTr="00A327F0">
        <w:tc>
          <w:tcPr>
            <w:tcW w:w="1862" w:type="dxa"/>
            <w:tcBorders>
              <w:top w:val="single" w:sz="4" w:space="0" w:color="auto"/>
              <w:left w:val="single" w:sz="4" w:space="0" w:color="auto"/>
              <w:bottom w:val="single" w:sz="4" w:space="0" w:color="auto"/>
              <w:right w:val="single" w:sz="4" w:space="0" w:color="auto"/>
            </w:tcBorders>
          </w:tcPr>
          <w:p w14:paraId="79FD48FA" w14:textId="77777777" w:rsidR="000E0F7B" w:rsidRPr="000307BC" w:rsidRDefault="000E0F7B" w:rsidP="00045097">
            <w:pPr>
              <w:jc w:val="left"/>
              <w:rPr>
                <w:sz w:val="16"/>
                <w:szCs w:val="16"/>
              </w:rPr>
            </w:pPr>
            <w:r w:rsidRPr="000307BC">
              <w:rPr>
                <w:b/>
                <w:bCs/>
                <w:sz w:val="16"/>
                <w:szCs w:val="16"/>
              </w:rPr>
              <w:t>Tobačna plesen</w:t>
            </w:r>
            <w:r w:rsidRPr="000307BC">
              <w:rPr>
                <w:sz w:val="16"/>
                <w:szCs w:val="16"/>
              </w:rPr>
              <w:t xml:space="preserve"> </w:t>
            </w:r>
            <w:r w:rsidRPr="000307BC">
              <w:rPr>
                <w:i/>
                <w:iCs/>
                <w:sz w:val="16"/>
                <w:szCs w:val="16"/>
              </w:rPr>
              <w:t>Peronospora tabacina</w:t>
            </w:r>
          </w:p>
        </w:tc>
        <w:tc>
          <w:tcPr>
            <w:tcW w:w="12030" w:type="dxa"/>
            <w:gridSpan w:val="8"/>
            <w:tcBorders>
              <w:top w:val="single" w:sz="4" w:space="0" w:color="auto"/>
              <w:left w:val="single" w:sz="4" w:space="0" w:color="auto"/>
              <w:bottom w:val="single" w:sz="4" w:space="0" w:color="auto"/>
              <w:right w:val="single" w:sz="4" w:space="0" w:color="auto"/>
            </w:tcBorders>
          </w:tcPr>
          <w:p w14:paraId="27BFAA47" w14:textId="735F032A" w:rsidR="000E0F7B" w:rsidRPr="000307BC" w:rsidRDefault="000E0F7B" w:rsidP="00045097">
            <w:pPr>
              <w:jc w:val="left"/>
              <w:rPr>
                <w:b/>
                <w:sz w:val="16"/>
                <w:szCs w:val="16"/>
              </w:rPr>
            </w:pPr>
            <w:r w:rsidRPr="000307BC">
              <w:rPr>
                <w:sz w:val="16"/>
                <w:szCs w:val="16"/>
              </w:rPr>
              <w:t>Svetlozelene do rumene pege okrogle ali nepravilne oblike brez izrazitega roba, na spodnji strani lista se pojavlja sivovijoličasta prevleka.</w:t>
            </w:r>
          </w:p>
        </w:tc>
      </w:tr>
      <w:tr w:rsidR="00E82C1A" w:rsidRPr="000307BC" w14:paraId="015CFD50" w14:textId="77777777" w:rsidTr="00A327F0">
        <w:tc>
          <w:tcPr>
            <w:tcW w:w="1862" w:type="dxa"/>
            <w:vMerge w:val="restart"/>
            <w:tcBorders>
              <w:top w:val="single" w:sz="4" w:space="0" w:color="auto"/>
              <w:left w:val="single" w:sz="4" w:space="0" w:color="auto"/>
              <w:right w:val="single" w:sz="4" w:space="0" w:color="auto"/>
            </w:tcBorders>
          </w:tcPr>
          <w:p w14:paraId="76D60E16" w14:textId="77777777" w:rsidR="00E82C1A" w:rsidRPr="000307BC" w:rsidRDefault="00E82C1A" w:rsidP="007420C0">
            <w:pPr>
              <w:jc w:val="left"/>
              <w:rPr>
                <w:sz w:val="16"/>
                <w:szCs w:val="16"/>
              </w:rPr>
            </w:pPr>
            <w:r w:rsidRPr="000307BC">
              <w:rPr>
                <w:b/>
                <w:bCs/>
                <w:sz w:val="16"/>
                <w:szCs w:val="16"/>
              </w:rPr>
              <w:t>Krompirjeva plesen</w:t>
            </w:r>
            <w:r w:rsidRPr="000307BC">
              <w:rPr>
                <w:sz w:val="16"/>
                <w:szCs w:val="16"/>
              </w:rPr>
              <w:t xml:space="preserve"> </w:t>
            </w:r>
          </w:p>
          <w:p w14:paraId="0CE761E6" w14:textId="77777777" w:rsidR="00E82C1A" w:rsidRPr="000307BC" w:rsidRDefault="00E82C1A" w:rsidP="007420C0">
            <w:pPr>
              <w:jc w:val="left"/>
              <w:rPr>
                <w:b/>
                <w:bCs/>
                <w:sz w:val="16"/>
                <w:szCs w:val="16"/>
              </w:rPr>
            </w:pPr>
            <w:r w:rsidRPr="000307BC">
              <w:rPr>
                <w:i/>
                <w:iCs/>
                <w:sz w:val="16"/>
                <w:szCs w:val="16"/>
              </w:rPr>
              <w:t>Phytophtora infestans</w:t>
            </w:r>
          </w:p>
        </w:tc>
        <w:tc>
          <w:tcPr>
            <w:tcW w:w="2107" w:type="dxa"/>
            <w:vMerge w:val="restart"/>
            <w:tcBorders>
              <w:top w:val="single" w:sz="4" w:space="0" w:color="auto"/>
              <w:left w:val="single" w:sz="4" w:space="0" w:color="auto"/>
              <w:right w:val="single" w:sz="4" w:space="0" w:color="auto"/>
            </w:tcBorders>
          </w:tcPr>
          <w:p w14:paraId="23A36A6E" w14:textId="77777777" w:rsidR="00E82C1A" w:rsidRPr="000307BC" w:rsidRDefault="00E82C1A" w:rsidP="007420C0">
            <w:pPr>
              <w:jc w:val="left"/>
              <w:rPr>
                <w:sz w:val="16"/>
                <w:szCs w:val="16"/>
              </w:rPr>
            </w:pPr>
            <w:r w:rsidRPr="000307BC">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287" w:type="dxa"/>
            <w:gridSpan w:val="2"/>
            <w:tcBorders>
              <w:top w:val="single" w:sz="4" w:space="0" w:color="auto"/>
              <w:left w:val="single" w:sz="4" w:space="0" w:color="auto"/>
              <w:right w:val="single" w:sz="4" w:space="0" w:color="auto"/>
            </w:tcBorders>
          </w:tcPr>
          <w:p w14:paraId="4F36C870" w14:textId="77777777" w:rsidR="00E82C1A" w:rsidRPr="000307BC" w:rsidRDefault="00E82C1A" w:rsidP="007420C0">
            <w:pPr>
              <w:tabs>
                <w:tab w:val="right" w:pos="170"/>
              </w:tabs>
              <w:rPr>
                <w:sz w:val="16"/>
                <w:szCs w:val="16"/>
              </w:rPr>
            </w:pPr>
            <w:r w:rsidRPr="000307BC">
              <w:rPr>
                <w:sz w:val="16"/>
                <w:szCs w:val="16"/>
              </w:rPr>
              <w:t>Agrotehnični ukrepi:</w:t>
            </w:r>
          </w:p>
          <w:p w14:paraId="03B45FA9" w14:textId="77777777" w:rsidR="00E82C1A" w:rsidRPr="000307BC" w:rsidRDefault="00E82C1A" w:rsidP="00830142">
            <w:pPr>
              <w:pStyle w:val="Oznaenseznam3"/>
              <w:numPr>
                <w:ilvl w:val="0"/>
                <w:numId w:val="15"/>
              </w:numPr>
            </w:pPr>
            <w:r w:rsidRPr="000307BC">
              <w:t>širok kolobar  brez krompirja</w:t>
            </w:r>
          </w:p>
          <w:p w14:paraId="39C68A3F" w14:textId="77777777" w:rsidR="00E82C1A" w:rsidRPr="000307BC" w:rsidRDefault="00E82C1A" w:rsidP="00830142">
            <w:pPr>
              <w:pStyle w:val="Oznaenseznam3"/>
              <w:numPr>
                <w:ilvl w:val="0"/>
                <w:numId w:val="15"/>
              </w:numPr>
            </w:pPr>
            <w:r w:rsidRPr="000307BC">
              <w:t>odstranjevanje samosevcev krompirja</w:t>
            </w:r>
          </w:p>
          <w:p w14:paraId="10B2610A" w14:textId="77777777" w:rsidR="00E82C1A" w:rsidRPr="000307BC" w:rsidRDefault="00E82C1A" w:rsidP="00830142">
            <w:pPr>
              <w:pStyle w:val="Oznaenseznam3"/>
              <w:numPr>
                <w:ilvl w:val="0"/>
                <w:numId w:val="15"/>
              </w:numPr>
            </w:pPr>
            <w:r w:rsidRPr="000307BC">
              <w:t>sajenje bolj odpornih hibridov</w:t>
            </w:r>
          </w:p>
          <w:p w14:paraId="2641816B" w14:textId="77777777" w:rsidR="00E82C1A" w:rsidRPr="000307BC" w:rsidRDefault="00E82C1A" w:rsidP="00830142">
            <w:pPr>
              <w:pStyle w:val="Oznaenseznam3"/>
              <w:numPr>
                <w:ilvl w:val="0"/>
                <w:numId w:val="15"/>
              </w:numPr>
            </w:pPr>
            <w:r w:rsidRPr="000307BC">
              <w:t>dovolj široke medvrstne razdalje</w:t>
            </w:r>
          </w:p>
          <w:p w14:paraId="3A0EB5F8" w14:textId="77777777" w:rsidR="00E82C1A" w:rsidRDefault="00E82C1A" w:rsidP="00830142">
            <w:pPr>
              <w:pStyle w:val="Oznaenseznam3"/>
              <w:numPr>
                <w:ilvl w:val="0"/>
                <w:numId w:val="15"/>
              </w:numPr>
            </w:pPr>
            <w:r w:rsidRPr="000307BC">
              <w:t>redno in pravočasno odstranjevanje zalistnikov</w:t>
            </w:r>
          </w:p>
          <w:p w14:paraId="2846B126" w14:textId="77777777" w:rsidR="00E82C1A" w:rsidRPr="000307BC" w:rsidRDefault="00E82C1A" w:rsidP="00E82C1A">
            <w:pPr>
              <w:pStyle w:val="Oznaenseznam3"/>
              <w:ind w:left="113"/>
            </w:pPr>
          </w:p>
          <w:p w14:paraId="6167CB9A" w14:textId="77777777" w:rsidR="00E82C1A" w:rsidRPr="000307BC" w:rsidRDefault="00E82C1A" w:rsidP="007420C0">
            <w:pPr>
              <w:tabs>
                <w:tab w:val="right" w:pos="170"/>
              </w:tabs>
              <w:ind w:left="90" w:hanging="90"/>
              <w:rPr>
                <w:sz w:val="16"/>
                <w:szCs w:val="16"/>
              </w:rPr>
            </w:pPr>
            <w:r w:rsidRPr="000307BC">
              <w:rPr>
                <w:sz w:val="16"/>
                <w:szCs w:val="16"/>
              </w:rPr>
              <w:t xml:space="preserve">Kemični ukrepi: </w:t>
            </w:r>
          </w:p>
          <w:p w14:paraId="65FAAAFC" w14:textId="77777777" w:rsidR="00E82C1A" w:rsidRPr="000307BC" w:rsidRDefault="00E82C1A" w:rsidP="003F13E4">
            <w:pPr>
              <w:jc w:val="left"/>
              <w:rPr>
                <w:sz w:val="16"/>
                <w:szCs w:val="16"/>
              </w:rPr>
            </w:pPr>
            <w:r w:rsidRPr="000307BC">
              <w:rPr>
                <w:sz w:val="16"/>
                <w:szCs w:val="16"/>
              </w:rPr>
              <w:t>redno varstvo posevkov na prostem</w:t>
            </w:r>
          </w:p>
        </w:tc>
        <w:tc>
          <w:tcPr>
            <w:tcW w:w="1984" w:type="dxa"/>
            <w:tcBorders>
              <w:top w:val="single" w:sz="4" w:space="0" w:color="auto"/>
              <w:left w:val="single" w:sz="4" w:space="0" w:color="auto"/>
              <w:right w:val="single" w:sz="4" w:space="0" w:color="auto"/>
            </w:tcBorders>
          </w:tcPr>
          <w:p w14:paraId="51BEB250" w14:textId="77777777" w:rsidR="00E82C1A" w:rsidRPr="000307BC" w:rsidRDefault="00E82C1A" w:rsidP="005017CF">
            <w:pPr>
              <w:pStyle w:val="Oznaenseznam3"/>
              <w:numPr>
                <w:ilvl w:val="0"/>
                <w:numId w:val="15"/>
              </w:numPr>
            </w:pPr>
            <w:r w:rsidRPr="000307BC">
              <w:t>azoksistrobin</w:t>
            </w:r>
          </w:p>
          <w:p w14:paraId="1BCB816E" w14:textId="77777777" w:rsidR="00E82C1A" w:rsidRDefault="00E82C1A" w:rsidP="005017CF">
            <w:pPr>
              <w:pStyle w:val="Oznaenseznam3"/>
            </w:pPr>
          </w:p>
          <w:p w14:paraId="69310EAF" w14:textId="77777777" w:rsidR="00E82C1A" w:rsidRPr="000307BC" w:rsidRDefault="00E82C1A" w:rsidP="005017CF">
            <w:pPr>
              <w:pStyle w:val="Oznaenseznam3"/>
            </w:pPr>
          </w:p>
          <w:p w14:paraId="1A0D327B" w14:textId="77777777" w:rsidR="00E82C1A" w:rsidRPr="000307BC" w:rsidRDefault="00E82C1A" w:rsidP="005017CF">
            <w:pPr>
              <w:pStyle w:val="Oznaenseznam3"/>
              <w:numPr>
                <w:ilvl w:val="0"/>
                <w:numId w:val="15"/>
              </w:numPr>
            </w:pPr>
            <w:r w:rsidRPr="000307BC">
              <w:t>cimoksanil + famoksadon</w:t>
            </w:r>
          </w:p>
          <w:p w14:paraId="07566989" w14:textId="77777777" w:rsidR="00E82C1A" w:rsidRPr="000307BC" w:rsidRDefault="00E82C1A" w:rsidP="005017CF">
            <w:pPr>
              <w:pStyle w:val="Oznaenseznam3"/>
            </w:pPr>
          </w:p>
          <w:p w14:paraId="191B5FE0" w14:textId="77777777" w:rsidR="00E82C1A" w:rsidRPr="000307BC" w:rsidRDefault="00E82C1A" w:rsidP="005017CF">
            <w:pPr>
              <w:pStyle w:val="Oznaenseznam3"/>
              <w:numPr>
                <w:ilvl w:val="0"/>
                <w:numId w:val="15"/>
              </w:numPr>
            </w:pPr>
            <w:r w:rsidRPr="000307BC">
              <w:t>baker v obiliki bakrovega hidroksida</w:t>
            </w:r>
          </w:p>
          <w:p w14:paraId="4A39C334" w14:textId="77777777" w:rsidR="00E82C1A" w:rsidRPr="000307BC" w:rsidRDefault="00E82C1A" w:rsidP="005017CF">
            <w:pPr>
              <w:pStyle w:val="Oznaenseznam3"/>
            </w:pPr>
          </w:p>
          <w:p w14:paraId="25028FE3" w14:textId="77777777" w:rsidR="00E82C1A" w:rsidRPr="000307BC" w:rsidRDefault="00E82C1A" w:rsidP="005017CF">
            <w:pPr>
              <w:pStyle w:val="Oznaenseznam3"/>
            </w:pPr>
          </w:p>
          <w:p w14:paraId="6E56C3D0" w14:textId="77777777" w:rsidR="00E82C1A" w:rsidRPr="000307BC" w:rsidRDefault="00E82C1A" w:rsidP="005017CF">
            <w:pPr>
              <w:pStyle w:val="Oznaenseznam3"/>
              <w:numPr>
                <w:ilvl w:val="0"/>
                <w:numId w:val="15"/>
              </w:numPr>
            </w:pPr>
            <w:r w:rsidRPr="000307BC">
              <w:t>baker v obliki bakrovega oksida</w:t>
            </w:r>
          </w:p>
          <w:p w14:paraId="11A3064A" w14:textId="77777777" w:rsidR="00E82C1A" w:rsidRPr="000307BC" w:rsidRDefault="00E82C1A" w:rsidP="005017CF">
            <w:pPr>
              <w:pStyle w:val="Oznaenseznam3"/>
              <w:numPr>
                <w:ilvl w:val="0"/>
                <w:numId w:val="15"/>
              </w:numPr>
            </w:pPr>
            <w:r w:rsidRPr="000307BC">
              <w:t>baker v obliki bakrovega oksiklorida</w:t>
            </w:r>
          </w:p>
          <w:p w14:paraId="363504F3" w14:textId="77777777" w:rsidR="00E82C1A" w:rsidRDefault="00E82C1A" w:rsidP="005017CF">
            <w:pPr>
              <w:pStyle w:val="Oznaenseznam3"/>
              <w:numPr>
                <w:ilvl w:val="0"/>
                <w:numId w:val="15"/>
              </w:numPr>
            </w:pPr>
            <w:r w:rsidRPr="000307BC">
              <w:t>ciazofamid</w:t>
            </w:r>
          </w:p>
          <w:p w14:paraId="2B0B9D5E" w14:textId="77777777" w:rsidR="00E82C1A" w:rsidRDefault="00E82C1A" w:rsidP="005017CF">
            <w:pPr>
              <w:pStyle w:val="Oznaenseznam3"/>
              <w:ind w:left="113"/>
            </w:pPr>
          </w:p>
          <w:p w14:paraId="49404ADE" w14:textId="77A0F6BD" w:rsidR="00E82C1A" w:rsidRPr="000307BC" w:rsidDel="00E46396" w:rsidRDefault="00E82C1A" w:rsidP="00E82C1A">
            <w:pPr>
              <w:pStyle w:val="Oznaenseznam3"/>
              <w:ind w:left="113"/>
            </w:pPr>
            <w:r>
              <w:t>mankozeb + metalaksil</w:t>
            </w:r>
          </w:p>
        </w:tc>
        <w:tc>
          <w:tcPr>
            <w:tcW w:w="1985" w:type="dxa"/>
            <w:tcBorders>
              <w:top w:val="single" w:sz="4" w:space="0" w:color="auto"/>
              <w:left w:val="single" w:sz="4" w:space="0" w:color="auto"/>
              <w:bottom w:val="single" w:sz="4" w:space="0" w:color="auto"/>
              <w:right w:val="single" w:sz="4" w:space="0" w:color="auto"/>
            </w:tcBorders>
          </w:tcPr>
          <w:p w14:paraId="75269775" w14:textId="77777777" w:rsidR="00E82C1A" w:rsidRPr="000307BC" w:rsidRDefault="00E82C1A" w:rsidP="005017CF">
            <w:pPr>
              <w:jc w:val="left"/>
              <w:rPr>
                <w:sz w:val="16"/>
                <w:szCs w:val="16"/>
              </w:rPr>
            </w:pPr>
            <w:r w:rsidRPr="000307BC">
              <w:rPr>
                <w:sz w:val="16"/>
                <w:szCs w:val="16"/>
              </w:rPr>
              <w:t xml:space="preserve">Ortiva </w:t>
            </w:r>
          </w:p>
          <w:p w14:paraId="648D6BCC" w14:textId="77777777" w:rsidR="00E82C1A" w:rsidRDefault="00E82C1A" w:rsidP="005017CF">
            <w:pPr>
              <w:jc w:val="left"/>
              <w:rPr>
                <w:sz w:val="16"/>
                <w:szCs w:val="16"/>
              </w:rPr>
            </w:pPr>
            <w:r w:rsidRPr="000307BC">
              <w:rPr>
                <w:sz w:val="16"/>
                <w:szCs w:val="16"/>
              </w:rPr>
              <w:t>Mirador 250 SC</w:t>
            </w:r>
          </w:p>
          <w:p w14:paraId="206D5A89" w14:textId="77777777" w:rsidR="00E82C1A" w:rsidRPr="000307BC" w:rsidRDefault="00E82C1A" w:rsidP="005017CF">
            <w:pPr>
              <w:jc w:val="left"/>
              <w:rPr>
                <w:sz w:val="16"/>
                <w:szCs w:val="16"/>
              </w:rPr>
            </w:pPr>
            <w:r>
              <w:rPr>
                <w:sz w:val="16"/>
                <w:szCs w:val="16"/>
              </w:rPr>
              <w:t>Zaftra AZT 250 SC</w:t>
            </w:r>
          </w:p>
          <w:p w14:paraId="1E37030D" w14:textId="77777777" w:rsidR="00E82C1A" w:rsidRPr="000307BC" w:rsidRDefault="00E82C1A" w:rsidP="005017CF">
            <w:pPr>
              <w:jc w:val="left"/>
              <w:rPr>
                <w:sz w:val="16"/>
                <w:szCs w:val="16"/>
              </w:rPr>
            </w:pPr>
            <w:r w:rsidRPr="000307BC">
              <w:rPr>
                <w:sz w:val="16"/>
                <w:szCs w:val="16"/>
              </w:rPr>
              <w:t xml:space="preserve">Tanos 50 WG </w:t>
            </w:r>
            <w:r>
              <w:rPr>
                <w:b/>
                <w:sz w:val="16"/>
                <w:szCs w:val="16"/>
              </w:rPr>
              <w:t>B</w:t>
            </w:r>
            <w:r w:rsidRPr="000307BC">
              <w:rPr>
                <w:b/>
                <w:sz w:val="16"/>
                <w:szCs w:val="16"/>
              </w:rPr>
              <w:t xml:space="preserve"> *** </w:t>
            </w:r>
            <w:r w:rsidRPr="000307BC">
              <w:rPr>
                <w:sz w:val="16"/>
                <w:szCs w:val="16"/>
              </w:rPr>
              <w:t>(MANJŠA UPORABA)</w:t>
            </w:r>
          </w:p>
          <w:p w14:paraId="3F7CD5ED" w14:textId="77777777" w:rsidR="00E82C1A" w:rsidRPr="000307BC" w:rsidRDefault="00E82C1A" w:rsidP="005017CF">
            <w:pPr>
              <w:jc w:val="left"/>
              <w:rPr>
                <w:b/>
                <w:sz w:val="16"/>
                <w:szCs w:val="16"/>
              </w:rPr>
            </w:pPr>
            <w:r w:rsidRPr="000307BC">
              <w:rPr>
                <w:sz w:val="16"/>
                <w:szCs w:val="16"/>
              </w:rPr>
              <w:t xml:space="preserve">Kocide 2000 </w:t>
            </w:r>
            <w:r>
              <w:rPr>
                <w:b/>
                <w:sz w:val="16"/>
                <w:szCs w:val="16"/>
              </w:rPr>
              <w:t xml:space="preserve">*1 </w:t>
            </w:r>
            <w:r w:rsidRPr="000307BC">
              <w:rPr>
                <w:b/>
                <w:sz w:val="16"/>
                <w:szCs w:val="16"/>
              </w:rPr>
              <w:t>A**</w:t>
            </w:r>
            <w:r w:rsidRPr="000307BC">
              <w:rPr>
                <w:sz w:val="16"/>
                <w:szCs w:val="16"/>
              </w:rPr>
              <w:t xml:space="preserve"> (MANJŠA UPORABA)</w:t>
            </w:r>
            <w:r w:rsidRPr="000307BC">
              <w:rPr>
                <w:b/>
                <w:sz w:val="16"/>
                <w:szCs w:val="16"/>
              </w:rPr>
              <w:t xml:space="preserve"> </w:t>
            </w:r>
          </w:p>
          <w:p w14:paraId="3327B486" w14:textId="77777777" w:rsidR="00E82C1A" w:rsidRPr="0004773D" w:rsidRDefault="00E82C1A" w:rsidP="005017CF">
            <w:pPr>
              <w:jc w:val="left"/>
              <w:rPr>
                <w:b/>
                <w:sz w:val="16"/>
                <w:szCs w:val="16"/>
              </w:rPr>
            </w:pPr>
            <w:r w:rsidRPr="000307BC">
              <w:rPr>
                <w:sz w:val="16"/>
                <w:szCs w:val="16"/>
              </w:rPr>
              <w:t>Champ formula 2 FLO</w:t>
            </w:r>
            <w:r>
              <w:rPr>
                <w:b/>
                <w:sz w:val="16"/>
                <w:szCs w:val="16"/>
              </w:rPr>
              <w:t>*1</w:t>
            </w:r>
          </w:p>
          <w:p w14:paraId="154540D7" w14:textId="77777777" w:rsidR="00E82C1A" w:rsidRPr="0004773D" w:rsidRDefault="00E82C1A" w:rsidP="005017CF">
            <w:pPr>
              <w:jc w:val="left"/>
              <w:rPr>
                <w:b/>
                <w:sz w:val="16"/>
                <w:szCs w:val="16"/>
              </w:rPr>
            </w:pPr>
            <w:r w:rsidRPr="000307BC">
              <w:rPr>
                <w:sz w:val="16"/>
                <w:szCs w:val="16"/>
              </w:rPr>
              <w:t>Champion 50 WG</w:t>
            </w:r>
            <w:r>
              <w:rPr>
                <w:b/>
                <w:sz w:val="16"/>
                <w:szCs w:val="16"/>
              </w:rPr>
              <w:t>*1</w:t>
            </w:r>
          </w:p>
          <w:p w14:paraId="1CD52883" w14:textId="77777777" w:rsidR="00E82C1A" w:rsidRPr="0004773D" w:rsidRDefault="00E82C1A" w:rsidP="005017CF">
            <w:pPr>
              <w:jc w:val="left"/>
              <w:rPr>
                <w:b/>
                <w:sz w:val="16"/>
                <w:szCs w:val="16"/>
              </w:rPr>
            </w:pPr>
            <w:r w:rsidRPr="000307BC">
              <w:rPr>
                <w:sz w:val="16"/>
                <w:szCs w:val="16"/>
              </w:rPr>
              <w:t>Nordox 75 WG</w:t>
            </w:r>
            <w:r>
              <w:rPr>
                <w:b/>
                <w:sz w:val="16"/>
                <w:szCs w:val="16"/>
              </w:rPr>
              <w:t>*1</w:t>
            </w:r>
          </w:p>
          <w:p w14:paraId="387FEA1B" w14:textId="77777777" w:rsidR="00E82C1A" w:rsidRPr="000307BC" w:rsidRDefault="00E82C1A" w:rsidP="005017CF">
            <w:pPr>
              <w:jc w:val="left"/>
              <w:rPr>
                <w:sz w:val="16"/>
                <w:szCs w:val="16"/>
              </w:rPr>
            </w:pPr>
          </w:p>
          <w:p w14:paraId="1E44D059" w14:textId="77777777" w:rsidR="00E82C1A" w:rsidRPr="000307BC" w:rsidRDefault="00E82C1A" w:rsidP="005017CF">
            <w:pPr>
              <w:jc w:val="left"/>
              <w:rPr>
                <w:sz w:val="16"/>
                <w:szCs w:val="16"/>
              </w:rPr>
            </w:pPr>
            <w:r w:rsidRPr="000307BC">
              <w:rPr>
                <w:sz w:val="16"/>
                <w:szCs w:val="16"/>
              </w:rPr>
              <w:t>Cuprablau Z 35 WG</w:t>
            </w:r>
            <w:r w:rsidRPr="000307BC">
              <w:rPr>
                <w:b/>
                <w:sz w:val="16"/>
                <w:szCs w:val="16"/>
              </w:rPr>
              <w:t>****</w:t>
            </w:r>
          </w:p>
          <w:p w14:paraId="50F9A532" w14:textId="77777777" w:rsidR="00E82C1A" w:rsidRPr="000307BC" w:rsidRDefault="00E82C1A" w:rsidP="005017CF">
            <w:pPr>
              <w:jc w:val="left"/>
              <w:rPr>
                <w:sz w:val="16"/>
                <w:szCs w:val="16"/>
              </w:rPr>
            </w:pPr>
          </w:p>
          <w:p w14:paraId="14435837" w14:textId="77777777" w:rsidR="00E82C1A" w:rsidRDefault="00E82C1A" w:rsidP="005017CF">
            <w:pPr>
              <w:jc w:val="left"/>
              <w:rPr>
                <w:sz w:val="16"/>
                <w:szCs w:val="16"/>
              </w:rPr>
            </w:pPr>
            <w:r w:rsidRPr="000307BC">
              <w:rPr>
                <w:sz w:val="16"/>
                <w:szCs w:val="16"/>
              </w:rPr>
              <w:t>Ranman top (MANJŠA UPORABA)</w:t>
            </w:r>
          </w:p>
          <w:p w14:paraId="4A4CC436" w14:textId="769C02C7" w:rsidR="00E82C1A" w:rsidRPr="000307BC" w:rsidRDefault="00E82C1A" w:rsidP="007420C0">
            <w:pPr>
              <w:jc w:val="left"/>
              <w:rPr>
                <w:sz w:val="16"/>
                <w:szCs w:val="16"/>
              </w:rPr>
            </w:pPr>
            <w:r>
              <w:rPr>
                <w:sz w:val="16"/>
                <w:szCs w:val="16"/>
              </w:rPr>
              <w:t>Armetil-M</w:t>
            </w:r>
            <w:r>
              <w:rPr>
                <w:b/>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5A239376" w14:textId="77777777" w:rsidR="00E82C1A" w:rsidRPr="000307BC" w:rsidRDefault="00E82C1A" w:rsidP="005017CF">
            <w:pPr>
              <w:jc w:val="left"/>
              <w:rPr>
                <w:sz w:val="16"/>
                <w:szCs w:val="16"/>
              </w:rPr>
            </w:pPr>
            <w:r w:rsidRPr="000307BC">
              <w:rPr>
                <w:sz w:val="16"/>
                <w:szCs w:val="16"/>
              </w:rPr>
              <w:t>1 l/ha</w:t>
            </w:r>
          </w:p>
          <w:p w14:paraId="21DD09C9" w14:textId="77777777" w:rsidR="00E82C1A" w:rsidRDefault="00E82C1A" w:rsidP="005017CF">
            <w:pPr>
              <w:jc w:val="left"/>
              <w:rPr>
                <w:sz w:val="16"/>
                <w:szCs w:val="16"/>
              </w:rPr>
            </w:pPr>
            <w:r w:rsidRPr="000307BC">
              <w:rPr>
                <w:sz w:val="16"/>
                <w:szCs w:val="16"/>
              </w:rPr>
              <w:t>1 l/ha</w:t>
            </w:r>
          </w:p>
          <w:p w14:paraId="37CD176C" w14:textId="77777777" w:rsidR="00E82C1A" w:rsidRDefault="00E82C1A" w:rsidP="005017CF">
            <w:pPr>
              <w:jc w:val="left"/>
              <w:rPr>
                <w:sz w:val="16"/>
                <w:szCs w:val="16"/>
              </w:rPr>
            </w:pPr>
            <w:r>
              <w:rPr>
                <w:sz w:val="16"/>
                <w:szCs w:val="16"/>
              </w:rPr>
              <w:t>1 l/ha</w:t>
            </w:r>
          </w:p>
          <w:p w14:paraId="520854F0" w14:textId="77777777" w:rsidR="00E82C1A" w:rsidRPr="000307BC" w:rsidRDefault="00E82C1A" w:rsidP="005017CF">
            <w:pPr>
              <w:jc w:val="left"/>
              <w:rPr>
                <w:sz w:val="16"/>
                <w:szCs w:val="16"/>
              </w:rPr>
            </w:pPr>
            <w:r w:rsidRPr="000307BC">
              <w:rPr>
                <w:sz w:val="16"/>
                <w:szCs w:val="16"/>
              </w:rPr>
              <w:t>0,23 kg/ha</w:t>
            </w:r>
          </w:p>
          <w:p w14:paraId="24AF58B3" w14:textId="77777777" w:rsidR="00E82C1A" w:rsidRPr="000307BC" w:rsidRDefault="00E82C1A" w:rsidP="005017CF">
            <w:pPr>
              <w:jc w:val="left"/>
              <w:rPr>
                <w:sz w:val="16"/>
                <w:szCs w:val="16"/>
              </w:rPr>
            </w:pPr>
          </w:p>
          <w:p w14:paraId="75EA98E0" w14:textId="77777777" w:rsidR="00E82C1A" w:rsidRPr="000307BC" w:rsidRDefault="00E82C1A" w:rsidP="005017CF">
            <w:pPr>
              <w:jc w:val="left"/>
              <w:rPr>
                <w:sz w:val="16"/>
                <w:szCs w:val="16"/>
              </w:rPr>
            </w:pPr>
            <w:r w:rsidRPr="000307BC">
              <w:rPr>
                <w:sz w:val="16"/>
                <w:szCs w:val="16"/>
              </w:rPr>
              <w:t>2 kg/ha</w:t>
            </w:r>
          </w:p>
          <w:p w14:paraId="43F7BF03" w14:textId="77777777" w:rsidR="00E82C1A" w:rsidRPr="000307BC" w:rsidRDefault="00E82C1A" w:rsidP="005017CF">
            <w:pPr>
              <w:jc w:val="left"/>
              <w:rPr>
                <w:sz w:val="16"/>
                <w:szCs w:val="16"/>
              </w:rPr>
            </w:pPr>
          </w:p>
          <w:p w14:paraId="1267B6D3" w14:textId="77777777" w:rsidR="00E82C1A" w:rsidRPr="000307BC" w:rsidRDefault="00E82C1A" w:rsidP="005017CF">
            <w:pPr>
              <w:jc w:val="left"/>
              <w:rPr>
                <w:sz w:val="16"/>
                <w:szCs w:val="16"/>
              </w:rPr>
            </w:pPr>
            <w:r w:rsidRPr="000307BC">
              <w:rPr>
                <w:sz w:val="16"/>
                <w:szCs w:val="16"/>
              </w:rPr>
              <w:t>2,8 l/ha</w:t>
            </w:r>
          </w:p>
          <w:p w14:paraId="2FDD833C" w14:textId="77777777" w:rsidR="00E82C1A" w:rsidRPr="000307BC" w:rsidRDefault="00E82C1A" w:rsidP="005017CF">
            <w:pPr>
              <w:jc w:val="left"/>
              <w:rPr>
                <w:sz w:val="16"/>
                <w:szCs w:val="16"/>
              </w:rPr>
            </w:pPr>
            <w:r w:rsidRPr="000307BC">
              <w:rPr>
                <w:sz w:val="16"/>
                <w:szCs w:val="16"/>
              </w:rPr>
              <w:t>2 kg/ha</w:t>
            </w:r>
          </w:p>
          <w:p w14:paraId="600072AE" w14:textId="77777777" w:rsidR="00E82C1A" w:rsidRPr="000307BC" w:rsidRDefault="00E82C1A" w:rsidP="005017CF">
            <w:pPr>
              <w:jc w:val="left"/>
              <w:rPr>
                <w:sz w:val="16"/>
                <w:szCs w:val="16"/>
              </w:rPr>
            </w:pPr>
            <w:r w:rsidRPr="000307BC">
              <w:rPr>
                <w:sz w:val="16"/>
                <w:szCs w:val="16"/>
              </w:rPr>
              <w:t>1 kg/ha</w:t>
            </w:r>
          </w:p>
          <w:p w14:paraId="0C3C6DE8" w14:textId="77777777" w:rsidR="00E82C1A" w:rsidRPr="000307BC" w:rsidRDefault="00E82C1A" w:rsidP="005017CF">
            <w:pPr>
              <w:jc w:val="left"/>
              <w:rPr>
                <w:sz w:val="16"/>
                <w:szCs w:val="16"/>
              </w:rPr>
            </w:pPr>
          </w:p>
          <w:p w14:paraId="055117F4" w14:textId="77777777" w:rsidR="00E82C1A" w:rsidRPr="000307BC" w:rsidRDefault="00E82C1A" w:rsidP="005017CF">
            <w:pPr>
              <w:jc w:val="left"/>
              <w:rPr>
                <w:sz w:val="16"/>
                <w:szCs w:val="16"/>
              </w:rPr>
            </w:pPr>
            <w:r w:rsidRPr="000307BC">
              <w:rPr>
                <w:sz w:val="16"/>
                <w:szCs w:val="16"/>
              </w:rPr>
              <w:t>1,6 kg/ha</w:t>
            </w:r>
          </w:p>
          <w:p w14:paraId="1310A7BC" w14:textId="77777777" w:rsidR="00E82C1A" w:rsidRPr="000307BC" w:rsidRDefault="00E82C1A" w:rsidP="005017CF">
            <w:pPr>
              <w:jc w:val="left"/>
              <w:rPr>
                <w:sz w:val="16"/>
                <w:szCs w:val="16"/>
              </w:rPr>
            </w:pPr>
          </w:p>
          <w:p w14:paraId="00FFA4B4" w14:textId="77777777" w:rsidR="00E82C1A" w:rsidRDefault="00E82C1A" w:rsidP="005017CF">
            <w:pPr>
              <w:jc w:val="left"/>
              <w:rPr>
                <w:sz w:val="16"/>
                <w:szCs w:val="16"/>
              </w:rPr>
            </w:pPr>
            <w:r w:rsidRPr="000307BC">
              <w:rPr>
                <w:sz w:val="16"/>
                <w:szCs w:val="16"/>
              </w:rPr>
              <w:t>0,5 l/ha</w:t>
            </w:r>
          </w:p>
          <w:p w14:paraId="6A5E32DA" w14:textId="77777777" w:rsidR="00E82C1A" w:rsidRDefault="00E82C1A" w:rsidP="005017CF">
            <w:pPr>
              <w:jc w:val="left"/>
              <w:rPr>
                <w:sz w:val="16"/>
                <w:szCs w:val="16"/>
              </w:rPr>
            </w:pPr>
          </w:p>
          <w:p w14:paraId="60461F5E" w14:textId="3AD1CE82" w:rsidR="00E82C1A" w:rsidRPr="000307BC" w:rsidRDefault="00E82C1A" w:rsidP="007420C0">
            <w:pPr>
              <w:jc w:val="left"/>
              <w:rPr>
                <w:sz w:val="16"/>
                <w:szCs w:val="16"/>
              </w:rPr>
            </w:pPr>
            <w:r>
              <w:rPr>
                <w:sz w:val="16"/>
                <w:szCs w:val="16"/>
              </w:rPr>
              <w:t>2,5 kg/ha</w:t>
            </w:r>
          </w:p>
        </w:tc>
        <w:tc>
          <w:tcPr>
            <w:tcW w:w="1134" w:type="dxa"/>
            <w:tcBorders>
              <w:top w:val="single" w:sz="4" w:space="0" w:color="auto"/>
              <w:left w:val="single" w:sz="4" w:space="0" w:color="auto"/>
              <w:bottom w:val="single" w:sz="4" w:space="0" w:color="auto"/>
              <w:right w:val="single" w:sz="4" w:space="0" w:color="auto"/>
            </w:tcBorders>
          </w:tcPr>
          <w:p w14:paraId="1DEC1317" w14:textId="77777777" w:rsidR="00E82C1A" w:rsidRPr="000307BC" w:rsidRDefault="00E82C1A" w:rsidP="005017CF">
            <w:pPr>
              <w:jc w:val="left"/>
              <w:rPr>
                <w:sz w:val="16"/>
                <w:szCs w:val="16"/>
              </w:rPr>
            </w:pPr>
            <w:r w:rsidRPr="000307BC">
              <w:rPr>
                <w:sz w:val="16"/>
                <w:szCs w:val="16"/>
              </w:rPr>
              <w:t>3</w:t>
            </w:r>
          </w:p>
          <w:p w14:paraId="04A5263C" w14:textId="77777777" w:rsidR="00E82C1A" w:rsidRPr="000307BC" w:rsidRDefault="00E82C1A" w:rsidP="005017CF">
            <w:pPr>
              <w:jc w:val="left"/>
              <w:rPr>
                <w:sz w:val="16"/>
                <w:szCs w:val="16"/>
              </w:rPr>
            </w:pPr>
            <w:r w:rsidRPr="000307BC">
              <w:rPr>
                <w:sz w:val="16"/>
                <w:szCs w:val="16"/>
              </w:rPr>
              <w:t>3</w:t>
            </w:r>
          </w:p>
          <w:p w14:paraId="4EB88D35" w14:textId="77777777" w:rsidR="00E82C1A" w:rsidRDefault="00E82C1A" w:rsidP="005017CF">
            <w:pPr>
              <w:jc w:val="left"/>
              <w:rPr>
                <w:sz w:val="16"/>
                <w:szCs w:val="16"/>
              </w:rPr>
            </w:pPr>
            <w:r>
              <w:rPr>
                <w:sz w:val="16"/>
                <w:szCs w:val="16"/>
              </w:rPr>
              <w:t>3</w:t>
            </w:r>
          </w:p>
          <w:p w14:paraId="190E1A0D" w14:textId="77777777" w:rsidR="00E82C1A" w:rsidRPr="000307BC" w:rsidRDefault="00E82C1A" w:rsidP="005017CF">
            <w:pPr>
              <w:jc w:val="left"/>
              <w:rPr>
                <w:sz w:val="16"/>
                <w:szCs w:val="16"/>
              </w:rPr>
            </w:pPr>
            <w:r w:rsidRPr="000307BC">
              <w:rPr>
                <w:sz w:val="16"/>
                <w:szCs w:val="16"/>
              </w:rPr>
              <w:t>3</w:t>
            </w:r>
          </w:p>
          <w:p w14:paraId="4D0A187F" w14:textId="77777777" w:rsidR="00E82C1A" w:rsidRPr="000307BC" w:rsidRDefault="00E82C1A" w:rsidP="005017CF">
            <w:pPr>
              <w:jc w:val="left"/>
              <w:rPr>
                <w:sz w:val="16"/>
                <w:szCs w:val="16"/>
              </w:rPr>
            </w:pPr>
          </w:p>
          <w:p w14:paraId="175AADAF" w14:textId="77777777" w:rsidR="00E82C1A" w:rsidRPr="000307BC" w:rsidRDefault="00E82C1A" w:rsidP="005017CF">
            <w:pPr>
              <w:jc w:val="left"/>
              <w:rPr>
                <w:sz w:val="16"/>
                <w:szCs w:val="16"/>
              </w:rPr>
            </w:pPr>
            <w:r w:rsidRPr="000307BC">
              <w:rPr>
                <w:sz w:val="16"/>
                <w:szCs w:val="16"/>
              </w:rPr>
              <w:t>3</w:t>
            </w:r>
          </w:p>
          <w:p w14:paraId="0CC5DB7C" w14:textId="77777777" w:rsidR="00E82C1A" w:rsidRPr="000307BC" w:rsidRDefault="00E82C1A" w:rsidP="005017CF">
            <w:pPr>
              <w:jc w:val="left"/>
              <w:rPr>
                <w:sz w:val="16"/>
                <w:szCs w:val="16"/>
              </w:rPr>
            </w:pPr>
          </w:p>
          <w:p w14:paraId="1D81CD69" w14:textId="77777777" w:rsidR="00E82C1A" w:rsidRPr="000307BC" w:rsidRDefault="00E82C1A" w:rsidP="005017CF">
            <w:pPr>
              <w:jc w:val="left"/>
              <w:rPr>
                <w:sz w:val="16"/>
                <w:szCs w:val="16"/>
              </w:rPr>
            </w:pPr>
            <w:r w:rsidRPr="000307BC">
              <w:rPr>
                <w:sz w:val="16"/>
                <w:szCs w:val="16"/>
              </w:rPr>
              <w:t>3</w:t>
            </w:r>
          </w:p>
          <w:p w14:paraId="17B1F2D0" w14:textId="77777777" w:rsidR="00E82C1A" w:rsidRPr="000307BC" w:rsidRDefault="00E82C1A" w:rsidP="005017CF">
            <w:pPr>
              <w:jc w:val="left"/>
              <w:rPr>
                <w:sz w:val="16"/>
                <w:szCs w:val="16"/>
              </w:rPr>
            </w:pPr>
            <w:r w:rsidRPr="000307BC">
              <w:rPr>
                <w:sz w:val="16"/>
                <w:szCs w:val="16"/>
              </w:rPr>
              <w:t>3</w:t>
            </w:r>
          </w:p>
          <w:p w14:paraId="20BCDBD9" w14:textId="77777777" w:rsidR="00E82C1A" w:rsidRPr="000307BC" w:rsidRDefault="00E82C1A" w:rsidP="005017CF">
            <w:pPr>
              <w:jc w:val="left"/>
              <w:rPr>
                <w:sz w:val="16"/>
                <w:szCs w:val="16"/>
              </w:rPr>
            </w:pPr>
            <w:r w:rsidRPr="000307BC">
              <w:rPr>
                <w:sz w:val="16"/>
                <w:szCs w:val="16"/>
              </w:rPr>
              <w:t>3</w:t>
            </w:r>
          </w:p>
          <w:p w14:paraId="084AD5D9" w14:textId="77777777" w:rsidR="00E82C1A" w:rsidRPr="000307BC" w:rsidRDefault="00E82C1A" w:rsidP="005017CF">
            <w:pPr>
              <w:jc w:val="left"/>
              <w:rPr>
                <w:sz w:val="16"/>
                <w:szCs w:val="16"/>
              </w:rPr>
            </w:pPr>
          </w:p>
          <w:p w14:paraId="39FA9A48" w14:textId="77777777" w:rsidR="00E82C1A" w:rsidRPr="000307BC" w:rsidRDefault="00E82C1A" w:rsidP="005017CF">
            <w:pPr>
              <w:jc w:val="left"/>
              <w:rPr>
                <w:sz w:val="16"/>
                <w:szCs w:val="16"/>
              </w:rPr>
            </w:pPr>
            <w:r w:rsidRPr="000307BC">
              <w:rPr>
                <w:sz w:val="16"/>
                <w:szCs w:val="16"/>
              </w:rPr>
              <w:t>ČU</w:t>
            </w:r>
          </w:p>
          <w:p w14:paraId="5DFD9BB0" w14:textId="77777777" w:rsidR="00E82C1A" w:rsidRPr="000307BC" w:rsidRDefault="00E82C1A" w:rsidP="005017CF">
            <w:pPr>
              <w:jc w:val="left"/>
              <w:rPr>
                <w:sz w:val="16"/>
                <w:szCs w:val="16"/>
              </w:rPr>
            </w:pPr>
          </w:p>
          <w:p w14:paraId="654A9F7A" w14:textId="77777777" w:rsidR="00E82C1A" w:rsidRDefault="00E82C1A" w:rsidP="005017CF">
            <w:pPr>
              <w:jc w:val="left"/>
              <w:rPr>
                <w:sz w:val="16"/>
                <w:szCs w:val="16"/>
              </w:rPr>
            </w:pPr>
            <w:r w:rsidRPr="000307BC">
              <w:rPr>
                <w:sz w:val="16"/>
                <w:szCs w:val="16"/>
              </w:rPr>
              <w:t>3</w:t>
            </w:r>
          </w:p>
          <w:p w14:paraId="7AD504C7" w14:textId="77777777" w:rsidR="00E82C1A" w:rsidRDefault="00E82C1A" w:rsidP="005017CF">
            <w:pPr>
              <w:jc w:val="left"/>
              <w:rPr>
                <w:sz w:val="16"/>
                <w:szCs w:val="16"/>
              </w:rPr>
            </w:pPr>
          </w:p>
          <w:p w14:paraId="68586FC0" w14:textId="592530FD" w:rsidR="00E82C1A" w:rsidRPr="000307BC" w:rsidRDefault="00E82C1A" w:rsidP="007420C0">
            <w:pPr>
              <w:jc w:val="left"/>
              <w:rPr>
                <w:sz w:val="16"/>
                <w:szCs w:val="16"/>
              </w:rPr>
            </w:pPr>
            <w:r>
              <w:rPr>
                <w:sz w:val="16"/>
                <w:szCs w:val="16"/>
              </w:rPr>
              <w:t>21</w:t>
            </w:r>
          </w:p>
        </w:tc>
        <w:tc>
          <w:tcPr>
            <w:tcW w:w="1399" w:type="dxa"/>
            <w:tcBorders>
              <w:top w:val="single" w:sz="4" w:space="0" w:color="auto"/>
              <w:left w:val="single" w:sz="4" w:space="0" w:color="auto"/>
              <w:bottom w:val="single" w:sz="4" w:space="0" w:color="auto"/>
              <w:right w:val="single" w:sz="4" w:space="0" w:color="auto"/>
            </w:tcBorders>
          </w:tcPr>
          <w:p w14:paraId="02D54CEE" w14:textId="77777777" w:rsidR="00E82C1A" w:rsidRDefault="00E82C1A" w:rsidP="005017CF">
            <w:pPr>
              <w:jc w:val="left"/>
              <w:rPr>
                <w:b/>
                <w:sz w:val="16"/>
                <w:szCs w:val="16"/>
              </w:rPr>
            </w:pPr>
            <w:r>
              <w:rPr>
                <w:b/>
                <w:sz w:val="16"/>
                <w:szCs w:val="16"/>
              </w:rPr>
              <w:t>*1   31.12.2020</w:t>
            </w:r>
          </w:p>
          <w:p w14:paraId="4BF4F2F8" w14:textId="77777777" w:rsidR="00E82C1A" w:rsidRPr="000307BC" w:rsidRDefault="00E82C1A" w:rsidP="005017CF">
            <w:pPr>
              <w:jc w:val="left"/>
              <w:rPr>
                <w:sz w:val="16"/>
                <w:szCs w:val="16"/>
              </w:rPr>
            </w:pPr>
            <w:r w:rsidRPr="000307BC">
              <w:rPr>
                <w:b/>
                <w:sz w:val="16"/>
                <w:szCs w:val="16"/>
              </w:rPr>
              <w:t xml:space="preserve">*** </w:t>
            </w:r>
            <w:r w:rsidRPr="000307BC">
              <w:rPr>
                <w:sz w:val="16"/>
                <w:szCs w:val="16"/>
              </w:rPr>
              <w:t>uporaba v ZAŠČITENIH PROSTORIH</w:t>
            </w:r>
          </w:p>
          <w:p w14:paraId="0F19E9E4" w14:textId="77777777" w:rsidR="00E82C1A" w:rsidRPr="000307BC" w:rsidRDefault="00E82C1A" w:rsidP="005017CF">
            <w:pPr>
              <w:jc w:val="left"/>
              <w:rPr>
                <w:sz w:val="16"/>
                <w:szCs w:val="16"/>
              </w:rPr>
            </w:pPr>
          </w:p>
          <w:p w14:paraId="702E997B" w14:textId="77777777" w:rsidR="00E82C1A" w:rsidRPr="0004773D" w:rsidRDefault="00E82C1A" w:rsidP="005017CF">
            <w:pPr>
              <w:autoSpaceDE w:val="0"/>
              <w:autoSpaceDN w:val="0"/>
              <w:adjustRightInd w:val="0"/>
              <w:jc w:val="left"/>
              <w:rPr>
                <w:bCs/>
                <w:sz w:val="16"/>
                <w:szCs w:val="16"/>
                <w:lang w:eastAsia="sl-SI"/>
              </w:rPr>
            </w:pPr>
            <w:r w:rsidRPr="000307BC">
              <w:rPr>
                <w:b/>
                <w:iCs/>
                <w:sz w:val="16"/>
                <w:szCs w:val="16"/>
              </w:rPr>
              <w:t>****</w:t>
            </w:r>
            <w:r w:rsidRPr="000307BC">
              <w:rPr>
                <w:iCs/>
                <w:sz w:val="16"/>
                <w:szCs w:val="16"/>
              </w:rPr>
              <w:t>uporaba na PROSTEM</w:t>
            </w:r>
            <w:r>
              <w:rPr>
                <w:iCs/>
                <w:sz w:val="16"/>
                <w:szCs w:val="16"/>
              </w:rPr>
              <w:t xml:space="preserve">; </w:t>
            </w:r>
            <w:r w:rsidRPr="000C629C">
              <w:rPr>
                <w:iCs/>
                <w:sz w:val="16"/>
                <w:szCs w:val="16"/>
              </w:rPr>
              <w:t xml:space="preserve">tudi </w:t>
            </w:r>
            <w:r w:rsidRPr="0004773D">
              <w:rPr>
                <w:sz w:val="16"/>
                <w:szCs w:val="16"/>
                <w:lang w:eastAsia="sl-SI"/>
              </w:rPr>
              <w:t xml:space="preserve">za zatiranje </w:t>
            </w:r>
            <w:r w:rsidRPr="0004773D">
              <w:rPr>
                <w:bCs/>
                <w:sz w:val="16"/>
                <w:szCs w:val="16"/>
                <w:lang w:eastAsia="sl-SI"/>
              </w:rPr>
              <w:t>bakterijskih bolezni iz rodov</w:t>
            </w:r>
          </w:p>
          <w:p w14:paraId="46C2F2BA" w14:textId="77777777" w:rsidR="00E82C1A" w:rsidRPr="000C629C" w:rsidRDefault="00E82C1A" w:rsidP="005017CF">
            <w:pPr>
              <w:jc w:val="left"/>
              <w:rPr>
                <w:iCs/>
                <w:sz w:val="16"/>
                <w:szCs w:val="16"/>
              </w:rPr>
            </w:pPr>
            <w:r w:rsidRPr="0004773D">
              <w:rPr>
                <w:bCs/>
                <w:i/>
                <w:iCs/>
                <w:sz w:val="16"/>
                <w:szCs w:val="16"/>
                <w:lang w:eastAsia="sl-SI"/>
              </w:rPr>
              <w:t xml:space="preserve">Pseudomonas </w:t>
            </w:r>
            <w:r w:rsidRPr="0004773D">
              <w:rPr>
                <w:bCs/>
                <w:sz w:val="16"/>
                <w:szCs w:val="16"/>
                <w:lang w:eastAsia="sl-SI"/>
              </w:rPr>
              <w:t xml:space="preserve">spp. </w:t>
            </w:r>
            <w:r w:rsidRPr="0004773D">
              <w:rPr>
                <w:sz w:val="16"/>
                <w:szCs w:val="16"/>
                <w:lang w:eastAsia="sl-SI"/>
              </w:rPr>
              <w:t xml:space="preserve">in </w:t>
            </w:r>
            <w:r w:rsidRPr="0004773D">
              <w:rPr>
                <w:bCs/>
                <w:i/>
                <w:iCs/>
                <w:sz w:val="16"/>
                <w:szCs w:val="16"/>
                <w:lang w:eastAsia="sl-SI"/>
              </w:rPr>
              <w:t>Xanthomona</w:t>
            </w:r>
            <w:r w:rsidRPr="0004773D">
              <w:rPr>
                <w:bCs/>
                <w:sz w:val="16"/>
                <w:szCs w:val="16"/>
                <w:lang w:eastAsia="sl-SI"/>
              </w:rPr>
              <w:t xml:space="preserve">s spp. </w:t>
            </w:r>
            <w:r w:rsidRPr="0004773D">
              <w:rPr>
                <w:sz w:val="16"/>
                <w:szCs w:val="16"/>
                <w:lang w:eastAsia="sl-SI"/>
              </w:rPr>
              <w:t xml:space="preserve"> (MANJŠA UPORABA)</w:t>
            </w:r>
          </w:p>
          <w:p w14:paraId="6A134C24" w14:textId="77777777" w:rsidR="00E82C1A" w:rsidRPr="000307BC" w:rsidRDefault="00E82C1A" w:rsidP="007420C0">
            <w:pPr>
              <w:jc w:val="left"/>
              <w:rPr>
                <w:b/>
                <w:sz w:val="16"/>
                <w:szCs w:val="16"/>
              </w:rPr>
            </w:pPr>
          </w:p>
        </w:tc>
      </w:tr>
      <w:tr w:rsidR="00E82C1A" w:rsidRPr="000307BC" w14:paraId="58318822" w14:textId="77777777" w:rsidTr="00A327F0">
        <w:tc>
          <w:tcPr>
            <w:tcW w:w="1862" w:type="dxa"/>
            <w:vMerge/>
            <w:tcBorders>
              <w:left w:val="single" w:sz="4" w:space="0" w:color="auto"/>
              <w:bottom w:val="single" w:sz="4" w:space="0" w:color="auto"/>
              <w:right w:val="single" w:sz="4" w:space="0" w:color="auto"/>
            </w:tcBorders>
          </w:tcPr>
          <w:p w14:paraId="676E9FAE" w14:textId="77D058EE" w:rsidR="00E82C1A" w:rsidRPr="000307BC" w:rsidRDefault="00E82C1A" w:rsidP="007420C0">
            <w:pPr>
              <w:jc w:val="left"/>
              <w:rPr>
                <w:b/>
                <w:bCs/>
                <w:sz w:val="16"/>
                <w:szCs w:val="16"/>
              </w:rPr>
            </w:pPr>
          </w:p>
        </w:tc>
        <w:tc>
          <w:tcPr>
            <w:tcW w:w="2107" w:type="dxa"/>
            <w:vMerge/>
            <w:tcBorders>
              <w:left w:val="single" w:sz="4" w:space="0" w:color="auto"/>
              <w:bottom w:val="single" w:sz="4" w:space="0" w:color="auto"/>
              <w:right w:val="single" w:sz="4" w:space="0" w:color="auto"/>
            </w:tcBorders>
          </w:tcPr>
          <w:p w14:paraId="19F0CA34" w14:textId="77777777" w:rsidR="00E82C1A" w:rsidRPr="000307BC" w:rsidRDefault="00E82C1A" w:rsidP="007420C0">
            <w:pPr>
              <w:jc w:val="left"/>
              <w:rPr>
                <w:sz w:val="16"/>
                <w:szCs w:val="16"/>
              </w:rPr>
            </w:pPr>
          </w:p>
        </w:tc>
        <w:tc>
          <w:tcPr>
            <w:tcW w:w="9923" w:type="dxa"/>
            <w:gridSpan w:val="7"/>
            <w:tcBorders>
              <w:left w:val="single" w:sz="4" w:space="0" w:color="auto"/>
              <w:bottom w:val="single" w:sz="4" w:space="0" w:color="auto"/>
              <w:right w:val="single" w:sz="4" w:space="0" w:color="auto"/>
            </w:tcBorders>
          </w:tcPr>
          <w:p w14:paraId="210DAE11" w14:textId="77777777" w:rsidR="00E82C1A" w:rsidRDefault="00E82C1A" w:rsidP="0036520E">
            <w:pPr>
              <w:jc w:val="left"/>
              <w:rPr>
                <w:b/>
                <w:sz w:val="16"/>
                <w:szCs w:val="16"/>
              </w:rPr>
            </w:pPr>
            <w:r w:rsidRPr="000307BC">
              <w:rPr>
                <w:b/>
                <w:sz w:val="16"/>
                <w:szCs w:val="16"/>
              </w:rPr>
              <w:t xml:space="preserve">A </w:t>
            </w:r>
            <w:r w:rsidRPr="000307BC">
              <w:rPr>
                <w:sz w:val="16"/>
                <w:szCs w:val="16"/>
              </w:rPr>
              <w:t xml:space="preserve">Pri tretiranju na prostem ni dovoljena uporaba ročne škropilnice   </w:t>
            </w:r>
            <w:r>
              <w:rPr>
                <w:b/>
                <w:sz w:val="16"/>
                <w:szCs w:val="16"/>
              </w:rPr>
              <w:t xml:space="preserve">B </w:t>
            </w:r>
            <w:r w:rsidRPr="0010202A">
              <w:rPr>
                <w:sz w:val="16"/>
                <w:szCs w:val="16"/>
                <w:lang w:eastAsia="sl-SI"/>
              </w:rPr>
              <w:t>Uporaba ročne nahrbtne škropilnice pri tretiranju ni dovoljena</w:t>
            </w:r>
            <w:r w:rsidRPr="000307BC">
              <w:rPr>
                <w:b/>
                <w:sz w:val="16"/>
                <w:szCs w:val="16"/>
              </w:rPr>
              <w:t xml:space="preserve"> </w:t>
            </w:r>
          </w:p>
          <w:p w14:paraId="4589F2B9" w14:textId="24DB8371" w:rsidR="00E82C1A" w:rsidRPr="000307BC" w:rsidRDefault="00E82C1A" w:rsidP="0036520E">
            <w:pPr>
              <w:jc w:val="left"/>
              <w:rPr>
                <w:b/>
                <w:sz w:val="16"/>
                <w:szCs w:val="16"/>
              </w:rPr>
            </w:pPr>
            <w:r w:rsidRPr="000307BC">
              <w:rPr>
                <w:b/>
                <w:sz w:val="16"/>
                <w:szCs w:val="16"/>
              </w:rPr>
              <w:t>**</w:t>
            </w:r>
            <w:r w:rsidRPr="000307BC">
              <w:rPr>
                <w:sz w:val="16"/>
                <w:szCs w:val="16"/>
              </w:rPr>
              <w:t xml:space="preserve">tudi za zatiranje bakterijskih bolezni iz rodu </w:t>
            </w:r>
            <w:r w:rsidRPr="000307BC">
              <w:rPr>
                <w:i/>
                <w:sz w:val="16"/>
                <w:szCs w:val="16"/>
              </w:rPr>
              <w:t>Pseudomonas</w:t>
            </w:r>
            <w:r w:rsidRPr="000307BC">
              <w:rPr>
                <w:sz w:val="16"/>
                <w:szCs w:val="16"/>
              </w:rPr>
              <w:t xml:space="preserve"> spp.</w:t>
            </w:r>
          </w:p>
        </w:tc>
      </w:tr>
    </w:tbl>
    <w:p w14:paraId="359E79C4" w14:textId="20101AD7" w:rsidR="006702D4" w:rsidRPr="003C3688" w:rsidRDefault="00185C99" w:rsidP="003C3688">
      <w:pPr>
        <w:jc w:val="center"/>
      </w:pPr>
      <w:r w:rsidRPr="000307BC">
        <w:rPr>
          <w:sz w:val="20"/>
        </w:rPr>
        <w:br w:type="page"/>
      </w:r>
      <w:r w:rsidRPr="003C3688">
        <w:lastRenderedPageBreak/>
        <w:t xml:space="preserve">INTEGRIRANO VARSTVO </w:t>
      </w:r>
      <w:r w:rsidRPr="003C3688">
        <w:rPr>
          <w:caps/>
        </w:rPr>
        <w:t>jajčevca</w:t>
      </w:r>
      <w:r w:rsidRPr="003C3688">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74"/>
        <w:gridCol w:w="6"/>
        <w:gridCol w:w="22"/>
        <w:gridCol w:w="8"/>
        <w:gridCol w:w="1837"/>
        <w:gridCol w:w="2412"/>
        <w:gridCol w:w="1705"/>
        <w:gridCol w:w="139"/>
        <w:gridCol w:w="1401"/>
        <w:gridCol w:w="1118"/>
        <w:gridCol w:w="16"/>
        <w:gridCol w:w="1418"/>
      </w:tblGrid>
      <w:tr w:rsidR="00185C99" w:rsidRPr="000307BC" w14:paraId="33F22EFF" w14:textId="77777777" w:rsidTr="00F91F3D">
        <w:tc>
          <w:tcPr>
            <w:tcW w:w="1836" w:type="dxa"/>
            <w:tcBorders>
              <w:top w:val="single" w:sz="12" w:space="0" w:color="auto"/>
              <w:left w:val="single" w:sz="12" w:space="0" w:color="auto"/>
              <w:bottom w:val="single" w:sz="12" w:space="0" w:color="auto"/>
              <w:right w:val="single" w:sz="12" w:space="0" w:color="auto"/>
            </w:tcBorders>
          </w:tcPr>
          <w:p w14:paraId="7093AE8A" w14:textId="77777777" w:rsidR="00185C99" w:rsidRPr="000307BC" w:rsidRDefault="00185C99" w:rsidP="00045097">
            <w:pPr>
              <w:jc w:val="left"/>
              <w:rPr>
                <w:sz w:val="16"/>
                <w:szCs w:val="16"/>
              </w:rPr>
            </w:pPr>
            <w:r w:rsidRPr="000307BC">
              <w:rPr>
                <w:sz w:val="16"/>
                <w:szCs w:val="16"/>
              </w:rPr>
              <w:t>ŠKODLJIVI ORGANIZEM</w:t>
            </w:r>
          </w:p>
        </w:tc>
        <w:tc>
          <w:tcPr>
            <w:tcW w:w="1980" w:type="dxa"/>
            <w:gridSpan w:val="2"/>
            <w:tcBorders>
              <w:top w:val="single" w:sz="12" w:space="0" w:color="auto"/>
              <w:left w:val="single" w:sz="12" w:space="0" w:color="auto"/>
              <w:bottom w:val="single" w:sz="12" w:space="0" w:color="auto"/>
              <w:right w:val="single" w:sz="12" w:space="0" w:color="auto"/>
            </w:tcBorders>
          </w:tcPr>
          <w:p w14:paraId="6C9BDD24" w14:textId="77777777" w:rsidR="00185C99" w:rsidRPr="000307BC" w:rsidRDefault="00185C99" w:rsidP="00045097">
            <w:pPr>
              <w:jc w:val="left"/>
              <w:rPr>
                <w:sz w:val="16"/>
                <w:szCs w:val="16"/>
              </w:rPr>
            </w:pPr>
            <w:r w:rsidRPr="000307BC">
              <w:rPr>
                <w:sz w:val="16"/>
                <w:szCs w:val="16"/>
              </w:rPr>
              <w:t>OPIS</w:t>
            </w:r>
          </w:p>
        </w:tc>
        <w:tc>
          <w:tcPr>
            <w:tcW w:w="1867" w:type="dxa"/>
            <w:gridSpan w:val="3"/>
            <w:tcBorders>
              <w:top w:val="single" w:sz="12" w:space="0" w:color="auto"/>
              <w:left w:val="single" w:sz="12" w:space="0" w:color="auto"/>
              <w:bottom w:val="single" w:sz="12" w:space="0" w:color="auto"/>
              <w:right w:val="single" w:sz="12" w:space="0" w:color="auto"/>
            </w:tcBorders>
          </w:tcPr>
          <w:p w14:paraId="327F9568" w14:textId="77777777" w:rsidR="00185C99" w:rsidRPr="000307BC" w:rsidRDefault="00185C99" w:rsidP="00045097">
            <w:pPr>
              <w:tabs>
                <w:tab w:val="left" w:pos="170"/>
              </w:tabs>
              <w:rPr>
                <w:sz w:val="16"/>
                <w:szCs w:val="16"/>
              </w:rPr>
            </w:pPr>
            <w:r w:rsidRPr="000307BC">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63937CD6" w14:textId="77777777" w:rsidR="00185C99" w:rsidRPr="000307BC" w:rsidRDefault="00185C99" w:rsidP="00045097">
            <w:pPr>
              <w:rPr>
                <w:sz w:val="16"/>
                <w:szCs w:val="16"/>
              </w:rPr>
            </w:pPr>
            <w:r w:rsidRPr="000307BC">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2C291794" w14:textId="77777777" w:rsidR="00185C99" w:rsidRPr="000307BC" w:rsidRDefault="00185C99" w:rsidP="00045097">
            <w:pPr>
              <w:jc w:val="left"/>
              <w:rPr>
                <w:sz w:val="16"/>
                <w:szCs w:val="16"/>
              </w:rPr>
            </w:pPr>
            <w:r w:rsidRPr="000307BC">
              <w:rPr>
                <w:sz w:val="16"/>
                <w:szCs w:val="16"/>
              </w:rPr>
              <w:t>FITOFARM.</w:t>
            </w:r>
          </w:p>
          <w:p w14:paraId="3F7A4994" w14:textId="77777777" w:rsidR="00185C99" w:rsidRPr="000307BC" w:rsidRDefault="00185C99" w:rsidP="00045097">
            <w:pPr>
              <w:jc w:val="left"/>
              <w:rPr>
                <w:sz w:val="16"/>
                <w:szCs w:val="16"/>
              </w:rPr>
            </w:pPr>
            <w:r w:rsidRPr="000307BC">
              <w:rPr>
                <w:sz w:val="16"/>
                <w:szCs w:val="16"/>
              </w:rPr>
              <w:t>SREDSTVO</w:t>
            </w:r>
          </w:p>
        </w:tc>
        <w:tc>
          <w:tcPr>
            <w:tcW w:w="1540" w:type="dxa"/>
            <w:gridSpan w:val="2"/>
            <w:tcBorders>
              <w:top w:val="single" w:sz="12" w:space="0" w:color="auto"/>
              <w:left w:val="single" w:sz="12" w:space="0" w:color="auto"/>
              <w:bottom w:val="single" w:sz="12" w:space="0" w:color="auto"/>
              <w:right w:val="single" w:sz="12" w:space="0" w:color="auto"/>
            </w:tcBorders>
          </w:tcPr>
          <w:p w14:paraId="5165912D" w14:textId="77777777" w:rsidR="00185C99" w:rsidRPr="000307BC" w:rsidRDefault="00185C99" w:rsidP="00045097">
            <w:pPr>
              <w:rPr>
                <w:sz w:val="16"/>
                <w:szCs w:val="16"/>
              </w:rPr>
            </w:pPr>
            <w:r w:rsidRPr="000307BC">
              <w:rPr>
                <w:sz w:val="16"/>
                <w:szCs w:val="16"/>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07F4018" w14:textId="77777777" w:rsidR="00185C99" w:rsidRPr="000307BC" w:rsidRDefault="00185C99" w:rsidP="00045097">
            <w:pPr>
              <w:rPr>
                <w:sz w:val="16"/>
                <w:szCs w:val="16"/>
              </w:rPr>
            </w:pPr>
            <w:r w:rsidRPr="000307BC">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6CCA9CE7" w14:textId="77777777" w:rsidR="00185C99" w:rsidRPr="000307BC" w:rsidRDefault="00185C99" w:rsidP="00045097">
            <w:pPr>
              <w:jc w:val="left"/>
              <w:rPr>
                <w:sz w:val="16"/>
                <w:szCs w:val="16"/>
              </w:rPr>
            </w:pPr>
            <w:r w:rsidRPr="000307BC">
              <w:rPr>
                <w:sz w:val="16"/>
                <w:szCs w:val="16"/>
              </w:rPr>
              <w:t>OPOMBE</w:t>
            </w:r>
          </w:p>
        </w:tc>
      </w:tr>
      <w:tr w:rsidR="00E82C1A" w:rsidRPr="000307BC" w14:paraId="75A83172" w14:textId="77777777" w:rsidTr="00F91F3D">
        <w:tc>
          <w:tcPr>
            <w:tcW w:w="1836" w:type="dxa"/>
            <w:vMerge w:val="restart"/>
            <w:tcBorders>
              <w:top w:val="single" w:sz="4" w:space="0" w:color="auto"/>
              <w:left w:val="single" w:sz="4" w:space="0" w:color="auto"/>
              <w:right w:val="single" w:sz="4" w:space="0" w:color="auto"/>
            </w:tcBorders>
          </w:tcPr>
          <w:p w14:paraId="04CF391D" w14:textId="77777777" w:rsidR="00E82C1A" w:rsidRPr="000307BC" w:rsidRDefault="00E82C1A" w:rsidP="00B73CF4">
            <w:pPr>
              <w:jc w:val="left"/>
              <w:rPr>
                <w:sz w:val="16"/>
                <w:szCs w:val="16"/>
              </w:rPr>
            </w:pPr>
            <w:r w:rsidRPr="000307BC">
              <w:rPr>
                <w:b/>
                <w:bCs/>
                <w:sz w:val="16"/>
                <w:szCs w:val="16"/>
              </w:rPr>
              <w:t xml:space="preserve">Črna listna pegavost </w:t>
            </w:r>
            <w:r w:rsidRPr="000307BC">
              <w:rPr>
                <w:i/>
                <w:iCs/>
                <w:sz w:val="16"/>
                <w:szCs w:val="16"/>
              </w:rPr>
              <w:t>Alternaria porri f.sp. solani</w:t>
            </w:r>
          </w:p>
        </w:tc>
        <w:tc>
          <w:tcPr>
            <w:tcW w:w="2010" w:type="dxa"/>
            <w:gridSpan w:val="4"/>
            <w:vMerge w:val="restart"/>
            <w:tcBorders>
              <w:top w:val="single" w:sz="4" w:space="0" w:color="auto"/>
              <w:left w:val="single" w:sz="4" w:space="0" w:color="auto"/>
              <w:right w:val="single" w:sz="4" w:space="0" w:color="auto"/>
            </w:tcBorders>
          </w:tcPr>
          <w:p w14:paraId="1CCEB6AC" w14:textId="77777777" w:rsidR="00E82C1A" w:rsidRPr="000307BC" w:rsidRDefault="00E82C1A" w:rsidP="00B73CF4">
            <w:pPr>
              <w:jc w:val="left"/>
              <w:rPr>
                <w:sz w:val="16"/>
                <w:szCs w:val="16"/>
              </w:rPr>
            </w:pPr>
            <w:r w:rsidRPr="000307BC">
              <w:rPr>
                <w:sz w:val="16"/>
                <w:szCs w:val="16"/>
              </w:rPr>
              <w:t>Okrogle sivorjave pege s karakterističnimi koncentričnimi krogi.</w:t>
            </w:r>
          </w:p>
        </w:tc>
        <w:tc>
          <w:tcPr>
            <w:tcW w:w="1837" w:type="dxa"/>
            <w:tcBorders>
              <w:top w:val="single" w:sz="4" w:space="0" w:color="auto"/>
              <w:left w:val="single" w:sz="4" w:space="0" w:color="auto"/>
              <w:right w:val="single" w:sz="4" w:space="0" w:color="auto"/>
            </w:tcBorders>
          </w:tcPr>
          <w:p w14:paraId="4142B39C" w14:textId="77777777" w:rsidR="00E82C1A" w:rsidRPr="000307BC" w:rsidRDefault="00E82C1A" w:rsidP="00B73CF4">
            <w:pPr>
              <w:tabs>
                <w:tab w:val="left" w:pos="170"/>
              </w:tabs>
              <w:jc w:val="left"/>
              <w:rPr>
                <w:sz w:val="16"/>
                <w:szCs w:val="16"/>
              </w:rPr>
            </w:pPr>
            <w:r w:rsidRPr="000307BC">
              <w:rPr>
                <w:sz w:val="16"/>
                <w:szCs w:val="16"/>
              </w:rPr>
              <w:t>Agrotehnični ukrepi:</w:t>
            </w:r>
          </w:p>
          <w:p w14:paraId="36F13A52" w14:textId="77777777" w:rsidR="00E82C1A" w:rsidRPr="000307BC" w:rsidRDefault="00E82C1A" w:rsidP="00B73CF4">
            <w:pPr>
              <w:pStyle w:val="Oznaenseznam3"/>
            </w:pPr>
            <w:r w:rsidRPr="000307BC">
              <w:t xml:space="preserve">primerne medvrstne razdalje </w:t>
            </w:r>
          </w:p>
          <w:p w14:paraId="5F571CAD" w14:textId="77777777" w:rsidR="00E82C1A" w:rsidRPr="000307BC" w:rsidRDefault="00E82C1A" w:rsidP="00B73CF4">
            <w:pPr>
              <w:pStyle w:val="Oznaenseznam3"/>
            </w:pPr>
          </w:p>
          <w:p w14:paraId="2BF3FE3A" w14:textId="77777777" w:rsidR="00E82C1A" w:rsidRPr="000307BC" w:rsidRDefault="00E82C1A" w:rsidP="00B73CF4">
            <w:pPr>
              <w:tabs>
                <w:tab w:val="left" w:pos="170"/>
              </w:tabs>
              <w:jc w:val="left"/>
              <w:rPr>
                <w:sz w:val="16"/>
                <w:szCs w:val="16"/>
              </w:rPr>
            </w:pPr>
            <w:r w:rsidRPr="000307BC">
              <w:rPr>
                <w:sz w:val="16"/>
                <w:szCs w:val="16"/>
              </w:rPr>
              <w:t xml:space="preserve">Kemični ukrepi: </w:t>
            </w:r>
          </w:p>
          <w:p w14:paraId="4A6CC7B1" w14:textId="77777777" w:rsidR="00E82C1A" w:rsidRPr="000307BC" w:rsidRDefault="00E82C1A" w:rsidP="00B73CF4">
            <w:pPr>
              <w:pStyle w:val="Oznaenseznam3"/>
            </w:pPr>
            <w:r w:rsidRPr="000307BC">
              <w:t>setev razkuženega semena.</w:t>
            </w:r>
          </w:p>
        </w:tc>
        <w:tc>
          <w:tcPr>
            <w:tcW w:w="2412" w:type="dxa"/>
            <w:tcBorders>
              <w:top w:val="single" w:sz="4" w:space="0" w:color="auto"/>
              <w:left w:val="single" w:sz="4" w:space="0" w:color="auto"/>
              <w:right w:val="single" w:sz="4" w:space="0" w:color="auto"/>
            </w:tcBorders>
          </w:tcPr>
          <w:p w14:paraId="4A35BC39" w14:textId="77777777" w:rsidR="00E82C1A" w:rsidRPr="000307BC" w:rsidRDefault="00E82C1A" w:rsidP="00B73CF4">
            <w:pPr>
              <w:pStyle w:val="Oznaenseznam3"/>
              <w:numPr>
                <w:ilvl w:val="0"/>
                <w:numId w:val="15"/>
              </w:numPr>
            </w:pPr>
            <w:r w:rsidRPr="000307BC">
              <w:t>azoksistrobin</w:t>
            </w:r>
          </w:p>
          <w:p w14:paraId="0A82B844" w14:textId="77777777" w:rsidR="00E82C1A" w:rsidRDefault="00E82C1A" w:rsidP="00B73CF4">
            <w:pPr>
              <w:pStyle w:val="Oznaenseznam3"/>
            </w:pPr>
          </w:p>
          <w:p w14:paraId="53E3CF36" w14:textId="77777777" w:rsidR="00E82C1A" w:rsidRPr="000307BC" w:rsidRDefault="00E82C1A" w:rsidP="00B73CF4">
            <w:pPr>
              <w:pStyle w:val="Oznaenseznam3"/>
            </w:pPr>
          </w:p>
          <w:p w14:paraId="65912188" w14:textId="77777777" w:rsidR="00E82C1A" w:rsidRPr="0010202A" w:rsidRDefault="00E82C1A" w:rsidP="00B73CF4">
            <w:pPr>
              <w:pStyle w:val="Oznaenseznam3"/>
              <w:numPr>
                <w:ilvl w:val="0"/>
                <w:numId w:val="15"/>
              </w:numPr>
              <w:rPr>
                <w:i/>
              </w:rPr>
            </w:pPr>
            <w:r w:rsidRPr="0010202A">
              <w:rPr>
                <w:i/>
              </w:rPr>
              <w:t>Bacillus subtilis</w:t>
            </w:r>
          </w:p>
          <w:p w14:paraId="0BC05339" w14:textId="77777777" w:rsidR="00E82C1A" w:rsidRDefault="00E82C1A" w:rsidP="00B73CF4">
            <w:pPr>
              <w:pStyle w:val="Oznaenseznam3"/>
              <w:numPr>
                <w:ilvl w:val="0"/>
                <w:numId w:val="15"/>
              </w:numPr>
            </w:pPr>
            <w:r w:rsidRPr="000307BC">
              <w:t>baker v obliki bakrovega hidroksida</w:t>
            </w:r>
          </w:p>
          <w:p w14:paraId="6C456C00" w14:textId="77777777" w:rsidR="00E82C1A" w:rsidRPr="00296CF1" w:rsidRDefault="00E82C1A" w:rsidP="00B73CF4">
            <w:pPr>
              <w:pStyle w:val="Oznaenseznam3"/>
              <w:numPr>
                <w:ilvl w:val="0"/>
                <w:numId w:val="15"/>
              </w:numPr>
            </w:pPr>
            <w:r>
              <w:t>difenokonazol +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359BCD31" w14:textId="77777777" w:rsidR="00E82C1A" w:rsidRPr="000307BC" w:rsidRDefault="00E82C1A" w:rsidP="005017CF">
            <w:pPr>
              <w:jc w:val="left"/>
              <w:rPr>
                <w:sz w:val="16"/>
                <w:szCs w:val="16"/>
              </w:rPr>
            </w:pPr>
            <w:r w:rsidRPr="000307BC">
              <w:rPr>
                <w:sz w:val="16"/>
                <w:szCs w:val="16"/>
              </w:rPr>
              <w:t xml:space="preserve">Ortiva </w:t>
            </w:r>
          </w:p>
          <w:p w14:paraId="351B95BC" w14:textId="77777777" w:rsidR="00E82C1A" w:rsidRDefault="00E82C1A" w:rsidP="005017CF">
            <w:pPr>
              <w:jc w:val="left"/>
              <w:rPr>
                <w:sz w:val="16"/>
                <w:szCs w:val="16"/>
              </w:rPr>
            </w:pPr>
            <w:r w:rsidRPr="000307BC">
              <w:rPr>
                <w:sz w:val="16"/>
                <w:szCs w:val="16"/>
              </w:rPr>
              <w:t>Mirador 250 SC</w:t>
            </w:r>
          </w:p>
          <w:p w14:paraId="7E4C2B54" w14:textId="77777777" w:rsidR="00E82C1A" w:rsidRPr="000307BC" w:rsidRDefault="00E82C1A" w:rsidP="005017CF">
            <w:pPr>
              <w:jc w:val="left"/>
              <w:rPr>
                <w:b/>
                <w:sz w:val="16"/>
                <w:szCs w:val="16"/>
              </w:rPr>
            </w:pPr>
            <w:r>
              <w:rPr>
                <w:sz w:val="16"/>
                <w:szCs w:val="16"/>
              </w:rPr>
              <w:t>Zaftra AZT 250 SC</w:t>
            </w:r>
          </w:p>
          <w:p w14:paraId="4B273425" w14:textId="77777777" w:rsidR="00E82C1A" w:rsidRPr="000307BC" w:rsidRDefault="00E82C1A" w:rsidP="005017CF">
            <w:pPr>
              <w:jc w:val="left"/>
              <w:rPr>
                <w:b/>
                <w:sz w:val="16"/>
                <w:szCs w:val="16"/>
              </w:rPr>
            </w:pPr>
            <w:r w:rsidRPr="000307BC">
              <w:rPr>
                <w:sz w:val="16"/>
                <w:szCs w:val="16"/>
              </w:rPr>
              <w:t>Serenade ASO</w:t>
            </w:r>
            <w:r w:rsidRPr="000307BC">
              <w:rPr>
                <w:b/>
                <w:sz w:val="16"/>
                <w:szCs w:val="16"/>
              </w:rPr>
              <w:t>*</w:t>
            </w:r>
          </w:p>
          <w:p w14:paraId="3A084862" w14:textId="77777777" w:rsidR="00E82C1A" w:rsidRDefault="00E82C1A" w:rsidP="005017CF">
            <w:pPr>
              <w:jc w:val="left"/>
              <w:rPr>
                <w:sz w:val="16"/>
                <w:szCs w:val="16"/>
              </w:rPr>
            </w:pPr>
            <w:r w:rsidRPr="000307BC">
              <w:rPr>
                <w:sz w:val="16"/>
                <w:szCs w:val="16"/>
              </w:rPr>
              <w:t xml:space="preserve">Nordox 75 WG </w:t>
            </w:r>
            <w:r w:rsidRPr="000307BC">
              <w:rPr>
                <w:b/>
                <w:sz w:val="16"/>
                <w:szCs w:val="16"/>
              </w:rPr>
              <w:t>***</w:t>
            </w:r>
            <w:r>
              <w:rPr>
                <w:b/>
                <w:sz w:val="16"/>
                <w:szCs w:val="16"/>
              </w:rPr>
              <w:t xml:space="preserve"> </w:t>
            </w:r>
            <w:r>
              <w:rPr>
                <w:sz w:val="16"/>
                <w:szCs w:val="16"/>
              </w:rPr>
              <w:t>(MANJŠA</w:t>
            </w:r>
            <w:r w:rsidRPr="000307BC">
              <w:rPr>
                <w:sz w:val="16"/>
                <w:szCs w:val="16"/>
              </w:rPr>
              <w:t xml:space="preserve">UPORABA) </w:t>
            </w:r>
          </w:p>
          <w:p w14:paraId="6D3F1F21" w14:textId="6ACDA261" w:rsidR="00E82C1A" w:rsidRPr="000307BC" w:rsidRDefault="00E82C1A" w:rsidP="00B73CF4">
            <w:pPr>
              <w:jc w:val="left"/>
              <w:rPr>
                <w:sz w:val="16"/>
                <w:szCs w:val="16"/>
              </w:rPr>
            </w:pPr>
            <w:r>
              <w:rPr>
                <w:sz w:val="16"/>
                <w:szCs w:val="16"/>
              </w:rPr>
              <w:t>Sercadis plus</w:t>
            </w:r>
            <w:r w:rsidRPr="0010202A">
              <w:rPr>
                <w:b/>
                <w:sz w:val="16"/>
                <w:szCs w:val="16"/>
              </w:rPr>
              <w:t>*</w:t>
            </w:r>
            <w:r>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6DDB47B7" w14:textId="77777777" w:rsidR="00E82C1A" w:rsidRPr="000307BC" w:rsidRDefault="00E82C1A" w:rsidP="005017CF">
            <w:pPr>
              <w:jc w:val="left"/>
              <w:rPr>
                <w:sz w:val="16"/>
                <w:szCs w:val="16"/>
              </w:rPr>
            </w:pPr>
            <w:r w:rsidRPr="000307BC">
              <w:rPr>
                <w:sz w:val="16"/>
                <w:szCs w:val="16"/>
              </w:rPr>
              <w:t>1 l/ha</w:t>
            </w:r>
          </w:p>
          <w:p w14:paraId="105B27A7" w14:textId="77777777" w:rsidR="00E82C1A" w:rsidRDefault="00E82C1A" w:rsidP="005017CF">
            <w:pPr>
              <w:jc w:val="left"/>
              <w:rPr>
                <w:sz w:val="16"/>
                <w:szCs w:val="16"/>
              </w:rPr>
            </w:pPr>
            <w:r w:rsidRPr="000307BC">
              <w:rPr>
                <w:sz w:val="16"/>
                <w:szCs w:val="16"/>
              </w:rPr>
              <w:t>1 l/ha</w:t>
            </w:r>
          </w:p>
          <w:p w14:paraId="140CE200" w14:textId="77777777" w:rsidR="00E82C1A" w:rsidRPr="000307BC" w:rsidRDefault="00E82C1A" w:rsidP="005017CF">
            <w:pPr>
              <w:jc w:val="left"/>
              <w:rPr>
                <w:sz w:val="16"/>
                <w:szCs w:val="16"/>
              </w:rPr>
            </w:pPr>
            <w:r>
              <w:rPr>
                <w:sz w:val="16"/>
                <w:szCs w:val="16"/>
              </w:rPr>
              <w:t>1 l/ha</w:t>
            </w:r>
          </w:p>
          <w:p w14:paraId="4D46D38B" w14:textId="77777777" w:rsidR="00E82C1A" w:rsidRPr="000307BC" w:rsidRDefault="00E82C1A" w:rsidP="005017CF">
            <w:pPr>
              <w:jc w:val="left"/>
              <w:rPr>
                <w:sz w:val="16"/>
                <w:szCs w:val="16"/>
              </w:rPr>
            </w:pPr>
            <w:r w:rsidRPr="000307BC">
              <w:rPr>
                <w:sz w:val="16"/>
                <w:szCs w:val="16"/>
              </w:rPr>
              <w:t>8 l/ha</w:t>
            </w:r>
          </w:p>
          <w:p w14:paraId="312E6885" w14:textId="77777777" w:rsidR="00E82C1A" w:rsidRDefault="00E82C1A" w:rsidP="005017CF">
            <w:pPr>
              <w:jc w:val="left"/>
              <w:rPr>
                <w:sz w:val="16"/>
                <w:szCs w:val="16"/>
              </w:rPr>
            </w:pPr>
            <w:r w:rsidRPr="000307BC">
              <w:rPr>
                <w:sz w:val="16"/>
                <w:szCs w:val="16"/>
              </w:rPr>
              <w:t>0,7-1,6 kg/ha</w:t>
            </w:r>
          </w:p>
          <w:p w14:paraId="5C6C74CE" w14:textId="77777777" w:rsidR="00E82C1A" w:rsidRDefault="00E82C1A" w:rsidP="005017CF">
            <w:pPr>
              <w:jc w:val="left"/>
              <w:rPr>
                <w:sz w:val="16"/>
                <w:szCs w:val="16"/>
              </w:rPr>
            </w:pPr>
          </w:p>
          <w:p w14:paraId="6919A161" w14:textId="47C9EF68" w:rsidR="00E82C1A" w:rsidRPr="000307BC" w:rsidRDefault="00E82C1A" w:rsidP="00B73CF4">
            <w:pPr>
              <w:jc w:val="left"/>
              <w:rPr>
                <w:sz w:val="16"/>
                <w:szCs w:val="16"/>
              </w:rPr>
            </w:pPr>
            <w:r>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28F24A31" w14:textId="77777777" w:rsidR="00E82C1A" w:rsidRPr="000307BC" w:rsidRDefault="00E82C1A" w:rsidP="005017CF">
            <w:pPr>
              <w:jc w:val="left"/>
              <w:rPr>
                <w:sz w:val="16"/>
                <w:szCs w:val="16"/>
              </w:rPr>
            </w:pPr>
            <w:r w:rsidRPr="000307BC">
              <w:rPr>
                <w:sz w:val="16"/>
                <w:szCs w:val="16"/>
              </w:rPr>
              <w:t>3</w:t>
            </w:r>
          </w:p>
          <w:p w14:paraId="7214F25E" w14:textId="77777777" w:rsidR="00E82C1A" w:rsidRDefault="00E82C1A" w:rsidP="005017CF">
            <w:pPr>
              <w:jc w:val="left"/>
              <w:rPr>
                <w:sz w:val="16"/>
                <w:szCs w:val="16"/>
              </w:rPr>
            </w:pPr>
            <w:r w:rsidRPr="000307BC">
              <w:rPr>
                <w:sz w:val="16"/>
                <w:szCs w:val="16"/>
              </w:rPr>
              <w:t>3</w:t>
            </w:r>
          </w:p>
          <w:p w14:paraId="28A305AC" w14:textId="77777777" w:rsidR="00E82C1A" w:rsidRPr="000307BC" w:rsidRDefault="00E82C1A" w:rsidP="005017CF">
            <w:pPr>
              <w:jc w:val="left"/>
              <w:rPr>
                <w:sz w:val="16"/>
                <w:szCs w:val="16"/>
              </w:rPr>
            </w:pPr>
            <w:r>
              <w:rPr>
                <w:sz w:val="16"/>
                <w:szCs w:val="16"/>
              </w:rPr>
              <w:t>3</w:t>
            </w:r>
          </w:p>
          <w:p w14:paraId="111D6557" w14:textId="77777777" w:rsidR="00E82C1A" w:rsidRPr="000307BC" w:rsidRDefault="00E82C1A" w:rsidP="005017CF">
            <w:pPr>
              <w:jc w:val="left"/>
              <w:rPr>
                <w:sz w:val="16"/>
                <w:szCs w:val="16"/>
              </w:rPr>
            </w:pPr>
            <w:r w:rsidRPr="000307BC">
              <w:rPr>
                <w:sz w:val="16"/>
                <w:szCs w:val="16"/>
              </w:rPr>
              <w:t>ni potrebna</w:t>
            </w:r>
          </w:p>
          <w:p w14:paraId="2FC56385" w14:textId="77777777" w:rsidR="00E82C1A" w:rsidRDefault="00E82C1A" w:rsidP="005017CF">
            <w:pPr>
              <w:jc w:val="left"/>
              <w:rPr>
                <w:sz w:val="16"/>
                <w:szCs w:val="16"/>
              </w:rPr>
            </w:pPr>
            <w:r w:rsidRPr="000307BC">
              <w:rPr>
                <w:sz w:val="16"/>
                <w:szCs w:val="16"/>
              </w:rPr>
              <w:t>3</w:t>
            </w:r>
          </w:p>
          <w:p w14:paraId="42879F89" w14:textId="77777777" w:rsidR="00E82C1A" w:rsidRDefault="00E82C1A" w:rsidP="005017CF">
            <w:pPr>
              <w:jc w:val="left"/>
              <w:rPr>
                <w:sz w:val="16"/>
                <w:szCs w:val="16"/>
              </w:rPr>
            </w:pPr>
          </w:p>
          <w:p w14:paraId="21714563" w14:textId="680029C7" w:rsidR="00E82C1A" w:rsidRPr="000307BC" w:rsidRDefault="00E82C1A" w:rsidP="00B73CF4">
            <w:pPr>
              <w:jc w:val="left"/>
              <w:rPr>
                <w:sz w:val="16"/>
                <w:szCs w:val="16"/>
              </w:rPr>
            </w:pPr>
            <w:r>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694F9D6B" w14:textId="77777777" w:rsidR="00E82C1A" w:rsidRDefault="00E82C1A" w:rsidP="005017CF">
            <w:pPr>
              <w:jc w:val="left"/>
              <w:rPr>
                <w:iCs/>
                <w:sz w:val="16"/>
                <w:szCs w:val="16"/>
              </w:rPr>
            </w:pPr>
            <w:r>
              <w:rPr>
                <w:b/>
                <w:iCs/>
                <w:sz w:val="16"/>
                <w:szCs w:val="16"/>
              </w:rPr>
              <w:t>*</w:t>
            </w:r>
            <w:r>
              <w:rPr>
                <w:iCs/>
                <w:sz w:val="16"/>
                <w:szCs w:val="16"/>
              </w:rPr>
              <w:t>uporaba na PROSTEM</w:t>
            </w:r>
            <w:r>
              <w:rPr>
                <w:b/>
                <w:iCs/>
                <w:sz w:val="16"/>
                <w:szCs w:val="16"/>
              </w:rPr>
              <w:t xml:space="preserve"> **</w:t>
            </w:r>
            <w:r>
              <w:rPr>
                <w:iCs/>
                <w:sz w:val="16"/>
                <w:szCs w:val="16"/>
              </w:rPr>
              <w:t>uporaba v ZAŠČITENIH PROSTORIH</w:t>
            </w:r>
          </w:p>
          <w:p w14:paraId="7FFBB052" w14:textId="5467BC61" w:rsidR="00E82C1A" w:rsidRPr="0010202A" w:rsidRDefault="00E82C1A" w:rsidP="00B73CF4">
            <w:pPr>
              <w:jc w:val="left"/>
              <w:rPr>
                <w:iCs/>
                <w:sz w:val="16"/>
                <w:szCs w:val="16"/>
              </w:rPr>
            </w:pPr>
          </w:p>
        </w:tc>
      </w:tr>
      <w:tr w:rsidR="00E82C1A" w:rsidRPr="000307BC" w14:paraId="09B78965" w14:textId="77777777" w:rsidTr="00F91F3D">
        <w:tc>
          <w:tcPr>
            <w:tcW w:w="1836" w:type="dxa"/>
            <w:vMerge/>
            <w:tcBorders>
              <w:left w:val="single" w:sz="4" w:space="0" w:color="auto"/>
              <w:bottom w:val="single" w:sz="4" w:space="0" w:color="auto"/>
              <w:right w:val="single" w:sz="4" w:space="0" w:color="auto"/>
            </w:tcBorders>
          </w:tcPr>
          <w:p w14:paraId="507DE5C3" w14:textId="77777777" w:rsidR="00E82C1A" w:rsidRPr="000307BC" w:rsidRDefault="00E82C1A" w:rsidP="00B73CF4">
            <w:pPr>
              <w:jc w:val="left"/>
              <w:rPr>
                <w:b/>
                <w:bCs/>
                <w:sz w:val="16"/>
                <w:szCs w:val="16"/>
              </w:rPr>
            </w:pPr>
          </w:p>
        </w:tc>
        <w:tc>
          <w:tcPr>
            <w:tcW w:w="2010" w:type="dxa"/>
            <w:gridSpan w:val="4"/>
            <w:vMerge/>
            <w:tcBorders>
              <w:left w:val="single" w:sz="4" w:space="0" w:color="auto"/>
              <w:bottom w:val="single" w:sz="4" w:space="0" w:color="auto"/>
              <w:right w:val="single" w:sz="4" w:space="0" w:color="auto"/>
            </w:tcBorders>
          </w:tcPr>
          <w:p w14:paraId="08E453B8" w14:textId="77777777" w:rsidR="00E82C1A" w:rsidRPr="000307BC" w:rsidRDefault="00E82C1A" w:rsidP="00B73CF4">
            <w:pPr>
              <w:jc w:val="left"/>
              <w:rPr>
                <w:sz w:val="16"/>
                <w:szCs w:val="16"/>
              </w:rPr>
            </w:pPr>
          </w:p>
        </w:tc>
        <w:tc>
          <w:tcPr>
            <w:tcW w:w="10046" w:type="dxa"/>
            <w:gridSpan w:val="8"/>
            <w:tcBorders>
              <w:left w:val="single" w:sz="4" w:space="0" w:color="auto"/>
              <w:bottom w:val="single" w:sz="4" w:space="0" w:color="auto"/>
              <w:right w:val="single" w:sz="4" w:space="0" w:color="auto"/>
            </w:tcBorders>
          </w:tcPr>
          <w:p w14:paraId="6AB3AB17" w14:textId="42C103B8" w:rsidR="00E82C1A" w:rsidRPr="000307BC" w:rsidRDefault="00E82C1A" w:rsidP="00B73CF4">
            <w:pPr>
              <w:jc w:val="left"/>
              <w:rPr>
                <w:b/>
                <w:iCs/>
                <w:sz w:val="16"/>
                <w:szCs w:val="16"/>
              </w:rPr>
            </w:pPr>
            <w:r w:rsidRPr="000307BC">
              <w:rPr>
                <w:b/>
                <w:iCs/>
                <w:sz w:val="16"/>
                <w:szCs w:val="16"/>
              </w:rPr>
              <w:t>***</w:t>
            </w:r>
            <w:r w:rsidRPr="000307BC">
              <w:rPr>
                <w:sz w:val="16"/>
                <w:szCs w:val="16"/>
              </w:rPr>
              <w:t xml:space="preserve">tudi za zatiranje ožigov, ki jih povzročajo </w:t>
            </w:r>
            <w:r w:rsidRPr="000307BC">
              <w:rPr>
                <w:rFonts w:ascii="Times" w:hAnsi="Times" w:cs="Arial"/>
                <w:bCs/>
                <w:i/>
                <w:iCs/>
                <w:sz w:val="16"/>
                <w:szCs w:val="16"/>
                <w:lang w:eastAsia="sl-SI"/>
              </w:rPr>
              <w:t xml:space="preserve">Colletotrichum </w:t>
            </w:r>
            <w:r w:rsidRPr="000307BC">
              <w:rPr>
                <w:rFonts w:ascii="Times" w:hAnsi="Times" w:cs="Arial"/>
                <w:bCs/>
                <w:sz w:val="16"/>
                <w:szCs w:val="16"/>
                <w:lang w:eastAsia="sl-SI"/>
              </w:rPr>
              <w:t>spp.,</w:t>
            </w:r>
            <w:r w:rsidRPr="000307BC">
              <w:rPr>
                <w:rFonts w:ascii="Times" w:hAnsi="Times" w:cs="Arial"/>
                <w:bCs/>
                <w:i/>
                <w:iCs/>
                <w:sz w:val="16"/>
                <w:szCs w:val="16"/>
                <w:lang w:eastAsia="sl-SI"/>
              </w:rPr>
              <w:t xml:space="preserve">Pseudomonas </w:t>
            </w:r>
            <w:r w:rsidRPr="000307BC">
              <w:rPr>
                <w:rFonts w:ascii="Times" w:hAnsi="Times" w:cs="Arial"/>
                <w:bCs/>
                <w:sz w:val="16"/>
                <w:szCs w:val="16"/>
                <w:lang w:eastAsia="sl-SI"/>
              </w:rPr>
              <w:t xml:space="preserve">spp. </w:t>
            </w:r>
            <w:r w:rsidRPr="000307BC">
              <w:rPr>
                <w:rFonts w:ascii="Times" w:hAnsi="Times" w:cs="Arial"/>
                <w:sz w:val="16"/>
                <w:szCs w:val="16"/>
                <w:lang w:eastAsia="sl-SI"/>
              </w:rPr>
              <w:t xml:space="preserve">in </w:t>
            </w:r>
            <w:r w:rsidRPr="000307BC">
              <w:rPr>
                <w:rFonts w:ascii="Times" w:hAnsi="Times" w:cs="Arial"/>
                <w:bCs/>
                <w:i/>
                <w:iCs/>
                <w:sz w:val="16"/>
                <w:szCs w:val="16"/>
                <w:lang w:eastAsia="sl-SI"/>
              </w:rPr>
              <w:t xml:space="preserve">Xanthomonas </w:t>
            </w:r>
            <w:r w:rsidRPr="000307BC">
              <w:rPr>
                <w:rFonts w:ascii="Times" w:hAnsi="Times" w:cs="Arial"/>
                <w:bCs/>
                <w:sz w:val="16"/>
                <w:szCs w:val="16"/>
                <w:lang w:eastAsia="sl-SI"/>
              </w:rPr>
              <w:t>spp.</w:t>
            </w:r>
          </w:p>
        </w:tc>
      </w:tr>
      <w:tr w:rsidR="0048512B" w:rsidRPr="000307BC" w14:paraId="428126BB" w14:textId="77777777" w:rsidTr="005017CF">
        <w:tc>
          <w:tcPr>
            <w:tcW w:w="1836" w:type="dxa"/>
            <w:vMerge w:val="restart"/>
            <w:tcBorders>
              <w:top w:val="single" w:sz="4" w:space="0" w:color="auto"/>
              <w:left w:val="single" w:sz="4" w:space="0" w:color="auto"/>
              <w:right w:val="single" w:sz="4" w:space="0" w:color="auto"/>
            </w:tcBorders>
          </w:tcPr>
          <w:p w14:paraId="3067A02C" w14:textId="77777777" w:rsidR="0048512B" w:rsidRPr="000307BC" w:rsidRDefault="0048512B" w:rsidP="00B73CF4">
            <w:pPr>
              <w:jc w:val="left"/>
              <w:rPr>
                <w:b/>
                <w:bCs/>
                <w:sz w:val="16"/>
                <w:szCs w:val="16"/>
              </w:rPr>
            </w:pPr>
            <w:r w:rsidRPr="000307BC">
              <w:rPr>
                <w:b/>
                <w:bCs/>
                <w:sz w:val="16"/>
                <w:szCs w:val="16"/>
              </w:rPr>
              <w:t>Paradižnikova pepelovka</w:t>
            </w:r>
          </w:p>
          <w:p w14:paraId="12787906" w14:textId="77777777" w:rsidR="0048512B" w:rsidRPr="000307BC" w:rsidRDefault="0048512B" w:rsidP="00B73CF4">
            <w:pPr>
              <w:jc w:val="left"/>
              <w:rPr>
                <w:sz w:val="16"/>
                <w:szCs w:val="16"/>
              </w:rPr>
            </w:pPr>
            <w:r w:rsidRPr="000307BC">
              <w:rPr>
                <w:i/>
                <w:iCs/>
                <w:sz w:val="16"/>
                <w:szCs w:val="16"/>
              </w:rPr>
              <w:t>Leveillula taurica</w:t>
            </w:r>
          </w:p>
        </w:tc>
        <w:tc>
          <w:tcPr>
            <w:tcW w:w="2002" w:type="dxa"/>
            <w:gridSpan w:val="3"/>
            <w:vMerge w:val="restart"/>
            <w:tcBorders>
              <w:top w:val="single" w:sz="4" w:space="0" w:color="auto"/>
              <w:left w:val="single" w:sz="4" w:space="0" w:color="auto"/>
              <w:right w:val="single" w:sz="4" w:space="0" w:color="auto"/>
            </w:tcBorders>
          </w:tcPr>
          <w:p w14:paraId="32C7A822" w14:textId="77777777" w:rsidR="0048512B" w:rsidRPr="000307BC" w:rsidRDefault="0048512B" w:rsidP="00B73CF4">
            <w:pPr>
              <w:jc w:val="left"/>
              <w:rPr>
                <w:sz w:val="16"/>
                <w:szCs w:val="16"/>
              </w:rPr>
            </w:pPr>
            <w:r w:rsidRPr="000307BC">
              <w:rPr>
                <w:sz w:val="16"/>
                <w:szCs w:val="16"/>
              </w:rPr>
              <w:t>Rumene pege, na zgornji strani listov beli poprh.</w:t>
            </w:r>
          </w:p>
        </w:tc>
        <w:tc>
          <w:tcPr>
            <w:tcW w:w="1845" w:type="dxa"/>
            <w:gridSpan w:val="2"/>
            <w:tcBorders>
              <w:top w:val="single" w:sz="4" w:space="0" w:color="auto"/>
              <w:left w:val="single" w:sz="4" w:space="0" w:color="auto"/>
              <w:bottom w:val="single" w:sz="4" w:space="0" w:color="auto"/>
              <w:right w:val="single" w:sz="4" w:space="0" w:color="auto"/>
            </w:tcBorders>
          </w:tcPr>
          <w:p w14:paraId="3089E8BC" w14:textId="77777777" w:rsidR="0048512B" w:rsidRPr="000307BC" w:rsidRDefault="0048512B" w:rsidP="00B73CF4">
            <w:pPr>
              <w:tabs>
                <w:tab w:val="left" w:pos="170"/>
              </w:tabs>
              <w:jc w:val="left"/>
              <w:rPr>
                <w:sz w:val="16"/>
                <w:szCs w:val="16"/>
              </w:rPr>
            </w:pPr>
            <w:r w:rsidRPr="000307BC">
              <w:rPr>
                <w:sz w:val="16"/>
                <w:szCs w:val="16"/>
              </w:rPr>
              <w:t>Agrotehnični ukrepi</w:t>
            </w:r>
          </w:p>
          <w:p w14:paraId="35B2399B" w14:textId="77777777" w:rsidR="0048512B" w:rsidRPr="000307BC" w:rsidRDefault="0048512B" w:rsidP="00B73CF4">
            <w:pPr>
              <w:pStyle w:val="Oznaenseznam3"/>
            </w:pPr>
            <w:r w:rsidRPr="000307BC">
              <w:t>sajenje tolerantnih sort.</w:t>
            </w:r>
          </w:p>
          <w:p w14:paraId="1158C9D3" w14:textId="77777777" w:rsidR="0048512B" w:rsidRPr="000307BC" w:rsidRDefault="0048512B" w:rsidP="00B73CF4">
            <w:pPr>
              <w:pStyle w:val="Oznaenseznam3"/>
            </w:pPr>
          </w:p>
          <w:p w14:paraId="16436751" w14:textId="77777777" w:rsidR="0048512B" w:rsidRPr="000307BC" w:rsidRDefault="0048512B" w:rsidP="00B73CF4">
            <w:pPr>
              <w:tabs>
                <w:tab w:val="left" w:pos="170"/>
              </w:tabs>
              <w:jc w:val="left"/>
              <w:rPr>
                <w:sz w:val="16"/>
                <w:szCs w:val="16"/>
              </w:rPr>
            </w:pPr>
            <w:r w:rsidRPr="000307BC">
              <w:rPr>
                <w:sz w:val="16"/>
                <w:szCs w:val="16"/>
              </w:rPr>
              <w:t xml:space="preserve">Kemični ukrepi: </w:t>
            </w:r>
          </w:p>
          <w:p w14:paraId="32DF42BA" w14:textId="77777777" w:rsidR="0048512B" w:rsidRDefault="0048512B" w:rsidP="00B73CF4">
            <w:pPr>
              <w:pStyle w:val="Oznaenseznam3"/>
            </w:pPr>
            <w:r w:rsidRPr="000307BC">
              <w:t>preventivna uporaba pripravkov n</w:t>
            </w:r>
          </w:p>
          <w:p w14:paraId="3A0FAB2B" w14:textId="77777777" w:rsidR="0048512B" w:rsidRPr="000307BC" w:rsidRDefault="0048512B" w:rsidP="00B73CF4">
            <w:pPr>
              <w:pStyle w:val="Oznaenseznam3"/>
            </w:pPr>
            <w:r w:rsidRPr="000307BC">
              <w:t>a bazi žvepla.</w:t>
            </w:r>
          </w:p>
        </w:tc>
        <w:tc>
          <w:tcPr>
            <w:tcW w:w="2412" w:type="dxa"/>
            <w:tcBorders>
              <w:top w:val="single" w:sz="4" w:space="0" w:color="auto"/>
              <w:left w:val="single" w:sz="4" w:space="0" w:color="auto"/>
              <w:bottom w:val="single" w:sz="4" w:space="0" w:color="auto"/>
              <w:right w:val="single" w:sz="4" w:space="0" w:color="auto"/>
            </w:tcBorders>
          </w:tcPr>
          <w:p w14:paraId="70D117FA" w14:textId="77777777" w:rsidR="0048512B" w:rsidRPr="000307BC" w:rsidRDefault="0048512B" w:rsidP="005017CF">
            <w:pPr>
              <w:pStyle w:val="Oznaenseznam3"/>
              <w:numPr>
                <w:ilvl w:val="0"/>
                <w:numId w:val="15"/>
              </w:numPr>
            </w:pPr>
            <w:r w:rsidRPr="000307BC">
              <w:t>žveplo</w:t>
            </w:r>
          </w:p>
          <w:p w14:paraId="2091C5A9" w14:textId="77777777" w:rsidR="0048512B" w:rsidRPr="000307BC" w:rsidRDefault="0048512B" w:rsidP="005017CF">
            <w:pPr>
              <w:pStyle w:val="Oznaenseznam3"/>
            </w:pPr>
          </w:p>
          <w:p w14:paraId="1358B758" w14:textId="77777777" w:rsidR="0048512B" w:rsidRPr="000307BC" w:rsidRDefault="0048512B" w:rsidP="005017CF">
            <w:pPr>
              <w:pStyle w:val="Oznaenseznam3"/>
            </w:pPr>
          </w:p>
          <w:p w14:paraId="4D7E615E" w14:textId="77777777" w:rsidR="0048512B" w:rsidRPr="000307BC" w:rsidRDefault="0048512B" w:rsidP="005017CF">
            <w:pPr>
              <w:pStyle w:val="Oznaenseznam3"/>
            </w:pPr>
          </w:p>
          <w:p w14:paraId="046A280C" w14:textId="77777777" w:rsidR="0048512B" w:rsidRPr="000307BC" w:rsidRDefault="0048512B" w:rsidP="005017CF">
            <w:pPr>
              <w:pStyle w:val="Oznaenseznam3"/>
            </w:pPr>
          </w:p>
          <w:p w14:paraId="778F001D" w14:textId="77777777" w:rsidR="0048512B" w:rsidRDefault="0048512B" w:rsidP="005017CF">
            <w:pPr>
              <w:pStyle w:val="Oznaenseznam3"/>
            </w:pPr>
          </w:p>
          <w:p w14:paraId="44045BBC" w14:textId="77777777" w:rsidR="0048512B" w:rsidRDefault="0048512B" w:rsidP="005017CF">
            <w:pPr>
              <w:pStyle w:val="Oznaenseznam3"/>
            </w:pPr>
          </w:p>
          <w:p w14:paraId="7640173B" w14:textId="77777777" w:rsidR="0048512B" w:rsidRPr="000307BC" w:rsidRDefault="0048512B" w:rsidP="005017CF">
            <w:pPr>
              <w:pStyle w:val="Oznaenseznam3"/>
            </w:pPr>
          </w:p>
          <w:p w14:paraId="13C82DC5" w14:textId="77777777" w:rsidR="0048512B" w:rsidRPr="000307BC" w:rsidRDefault="0048512B" w:rsidP="005017CF">
            <w:pPr>
              <w:pStyle w:val="Oznaenseznam3"/>
              <w:numPr>
                <w:ilvl w:val="0"/>
                <w:numId w:val="15"/>
              </w:numPr>
            </w:pPr>
            <w:r w:rsidRPr="000307BC">
              <w:t>penkonazol</w:t>
            </w:r>
          </w:p>
          <w:p w14:paraId="01909172" w14:textId="77777777" w:rsidR="0048512B" w:rsidRPr="000307BC" w:rsidRDefault="0048512B" w:rsidP="005017CF">
            <w:pPr>
              <w:pStyle w:val="Oznaenseznam3"/>
            </w:pPr>
          </w:p>
          <w:p w14:paraId="222882B4" w14:textId="77777777" w:rsidR="0048512B" w:rsidRPr="000307BC" w:rsidRDefault="0048512B" w:rsidP="005017CF">
            <w:pPr>
              <w:pStyle w:val="Oznaenseznam3"/>
              <w:numPr>
                <w:ilvl w:val="0"/>
                <w:numId w:val="15"/>
              </w:numPr>
            </w:pPr>
            <w:r w:rsidRPr="000307BC">
              <w:t>krezoksim – metil</w:t>
            </w:r>
          </w:p>
          <w:p w14:paraId="072B0764" w14:textId="77777777" w:rsidR="0048512B" w:rsidRPr="000307BC" w:rsidRDefault="0048512B" w:rsidP="005017CF">
            <w:pPr>
              <w:pStyle w:val="Oznaenseznam3"/>
              <w:numPr>
                <w:ilvl w:val="0"/>
                <w:numId w:val="15"/>
              </w:numPr>
            </w:pPr>
            <w:r w:rsidRPr="000307BC">
              <w:t>miklobutanil</w:t>
            </w:r>
          </w:p>
          <w:p w14:paraId="18C737B2" w14:textId="77777777" w:rsidR="0048512B" w:rsidRPr="000307BC" w:rsidRDefault="0048512B" w:rsidP="005017CF">
            <w:pPr>
              <w:pStyle w:val="Oznaenseznam3"/>
            </w:pPr>
            <w:r>
              <w:rPr>
                <w:i/>
              </w:rPr>
              <w:t xml:space="preserve">- </w:t>
            </w:r>
            <w:r w:rsidRPr="000307BC">
              <w:rPr>
                <w:i/>
              </w:rPr>
              <w:t>Bacillus amyloliquefaciens</w:t>
            </w:r>
            <w:r w:rsidRPr="000307BC">
              <w:t xml:space="preserve"> subsp. plantarum, sev D747</w:t>
            </w:r>
          </w:p>
          <w:p w14:paraId="2DB077E0" w14:textId="77777777" w:rsidR="0048512B" w:rsidRDefault="0048512B" w:rsidP="005017CF">
            <w:pPr>
              <w:pStyle w:val="Oznaenseznam3"/>
            </w:pPr>
            <w:r>
              <w:t xml:space="preserve">- </w:t>
            </w:r>
            <w:r w:rsidRPr="000307BC">
              <w:t>azoksistrobin</w:t>
            </w:r>
          </w:p>
          <w:p w14:paraId="65F3A427" w14:textId="77777777" w:rsidR="0048512B" w:rsidRDefault="0048512B" w:rsidP="005017CF">
            <w:pPr>
              <w:pStyle w:val="Oznaenseznam3"/>
            </w:pPr>
          </w:p>
          <w:p w14:paraId="4EED5135" w14:textId="77777777" w:rsidR="0048512B" w:rsidRDefault="0048512B" w:rsidP="005017CF">
            <w:pPr>
              <w:pStyle w:val="Oznaenseznam3"/>
            </w:pPr>
          </w:p>
          <w:p w14:paraId="0151491B" w14:textId="77777777" w:rsidR="0048512B" w:rsidRDefault="0048512B" w:rsidP="005017CF">
            <w:pPr>
              <w:pStyle w:val="Oznaenseznam3"/>
            </w:pPr>
            <w:r>
              <w:t>- difenokonazol + fluksapiroksad</w:t>
            </w:r>
          </w:p>
          <w:p w14:paraId="266E4509" w14:textId="77777777" w:rsidR="0048512B" w:rsidRDefault="0048512B" w:rsidP="005017CF">
            <w:pPr>
              <w:pStyle w:val="Oznaenseznam3"/>
              <w:rPr>
                <w:i/>
              </w:rPr>
            </w:pPr>
            <w:r>
              <w:t>-</w:t>
            </w:r>
            <w:r w:rsidRPr="0004773D">
              <w:rPr>
                <w:i/>
              </w:rPr>
              <w:t>Ampelomyces quisqualis</w:t>
            </w:r>
          </w:p>
          <w:p w14:paraId="50C849A6" w14:textId="6F5B34E6" w:rsidR="0048512B" w:rsidRPr="000307BC" w:rsidRDefault="0048512B" w:rsidP="00B73CF4">
            <w:pPr>
              <w:pStyle w:val="Oznaenseznam3"/>
            </w:pPr>
            <w:r>
              <w:t>-fluopiram</w:t>
            </w:r>
          </w:p>
        </w:tc>
        <w:tc>
          <w:tcPr>
            <w:tcW w:w="1844" w:type="dxa"/>
            <w:gridSpan w:val="2"/>
            <w:tcBorders>
              <w:top w:val="single" w:sz="4" w:space="0" w:color="auto"/>
              <w:left w:val="single" w:sz="4" w:space="0" w:color="auto"/>
              <w:bottom w:val="single" w:sz="4" w:space="0" w:color="auto"/>
              <w:right w:val="single" w:sz="4" w:space="0" w:color="auto"/>
            </w:tcBorders>
          </w:tcPr>
          <w:p w14:paraId="19093D9A" w14:textId="77777777" w:rsidR="0048512B" w:rsidRPr="000307BC" w:rsidRDefault="0048512B" w:rsidP="005017CF">
            <w:pPr>
              <w:jc w:val="left"/>
              <w:rPr>
                <w:sz w:val="16"/>
                <w:szCs w:val="16"/>
              </w:rPr>
            </w:pPr>
            <w:r w:rsidRPr="000307BC">
              <w:rPr>
                <w:sz w:val="16"/>
                <w:szCs w:val="16"/>
              </w:rPr>
              <w:t>Cosan</w:t>
            </w:r>
            <w:r>
              <w:rPr>
                <w:b/>
                <w:sz w:val="16"/>
                <w:szCs w:val="16"/>
              </w:rPr>
              <w:t>*1</w:t>
            </w:r>
            <w:r w:rsidRPr="000307BC">
              <w:rPr>
                <w:b/>
                <w:sz w:val="16"/>
                <w:szCs w:val="16"/>
              </w:rPr>
              <w:t>*</w:t>
            </w:r>
          </w:p>
          <w:p w14:paraId="128CF751" w14:textId="77777777" w:rsidR="0048512B" w:rsidRPr="000307BC" w:rsidRDefault="0048512B" w:rsidP="005017CF">
            <w:pPr>
              <w:jc w:val="left"/>
              <w:rPr>
                <w:b/>
                <w:sz w:val="16"/>
                <w:szCs w:val="16"/>
              </w:rPr>
            </w:pPr>
            <w:r w:rsidRPr="000307BC">
              <w:rPr>
                <w:sz w:val="16"/>
                <w:szCs w:val="16"/>
              </w:rPr>
              <w:t>Kumulus DF</w:t>
            </w:r>
            <w:r>
              <w:rPr>
                <w:b/>
                <w:sz w:val="16"/>
                <w:szCs w:val="16"/>
              </w:rPr>
              <w:t>*1</w:t>
            </w:r>
            <w:r w:rsidRPr="000307BC">
              <w:rPr>
                <w:b/>
                <w:sz w:val="16"/>
                <w:szCs w:val="16"/>
              </w:rPr>
              <w:t>*</w:t>
            </w:r>
          </w:p>
          <w:p w14:paraId="44F8A502" w14:textId="77777777" w:rsidR="0048512B" w:rsidRPr="000307BC" w:rsidRDefault="0048512B" w:rsidP="005017CF">
            <w:pPr>
              <w:jc w:val="left"/>
              <w:rPr>
                <w:b/>
                <w:sz w:val="16"/>
                <w:szCs w:val="16"/>
              </w:rPr>
            </w:pPr>
            <w:r w:rsidRPr="000307BC">
              <w:rPr>
                <w:sz w:val="16"/>
                <w:szCs w:val="16"/>
              </w:rPr>
              <w:t>Microthiol special</w:t>
            </w:r>
            <w:r>
              <w:rPr>
                <w:b/>
                <w:sz w:val="16"/>
                <w:szCs w:val="16"/>
              </w:rPr>
              <w:t>*1</w:t>
            </w:r>
            <w:r w:rsidRPr="000307BC">
              <w:rPr>
                <w:b/>
                <w:sz w:val="16"/>
                <w:szCs w:val="16"/>
              </w:rPr>
              <w:t>*</w:t>
            </w:r>
          </w:p>
          <w:p w14:paraId="11DF1B9D" w14:textId="77777777" w:rsidR="0048512B" w:rsidRPr="000307BC" w:rsidRDefault="0048512B" w:rsidP="005017CF">
            <w:pPr>
              <w:jc w:val="left"/>
              <w:rPr>
                <w:b/>
                <w:sz w:val="16"/>
                <w:szCs w:val="16"/>
              </w:rPr>
            </w:pPr>
            <w:r w:rsidRPr="000307BC">
              <w:rPr>
                <w:sz w:val="16"/>
                <w:szCs w:val="16"/>
              </w:rPr>
              <w:t>Pepelin</w:t>
            </w:r>
            <w:r>
              <w:rPr>
                <w:b/>
                <w:sz w:val="16"/>
                <w:szCs w:val="16"/>
              </w:rPr>
              <w:t>*1</w:t>
            </w:r>
            <w:r w:rsidRPr="000307BC">
              <w:rPr>
                <w:b/>
                <w:sz w:val="16"/>
                <w:szCs w:val="16"/>
              </w:rPr>
              <w:t>*</w:t>
            </w:r>
          </w:p>
          <w:p w14:paraId="3733205D" w14:textId="77777777" w:rsidR="0048512B" w:rsidRPr="000307BC" w:rsidRDefault="0048512B" w:rsidP="005017CF">
            <w:pPr>
              <w:jc w:val="left"/>
              <w:rPr>
                <w:b/>
                <w:sz w:val="16"/>
                <w:szCs w:val="16"/>
              </w:rPr>
            </w:pPr>
            <w:r w:rsidRPr="000307BC">
              <w:rPr>
                <w:sz w:val="16"/>
                <w:szCs w:val="16"/>
              </w:rPr>
              <w:t>Thiovit jet</w:t>
            </w:r>
            <w:r>
              <w:rPr>
                <w:b/>
                <w:sz w:val="16"/>
                <w:szCs w:val="16"/>
              </w:rPr>
              <w:t>*1</w:t>
            </w:r>
            <w:r w:rsidRPr="000307BC">
              <w:rPr>
                <w:b/>
                <w:sz w:val="16"/>
                <w:szCs w:val="16"/>
              </w:rPr>
              <w:t>*</w:t>
            </w:r>
          </w:p>
          <w:p w14:paraId="3F6D70D1" w14:textId="77777777" w:rsidR="0048512B" w:rsidRDefault="0048512B" w:rsidP="005017CF">
            <w:pPr>
              <w:jc w:val="left"/>
              <w:rPr>
                <w:b/>
                <w:sz w:val="16"/>
                <w:szCs w:val="16"/>
              </w:rPr>
            </w:pPr>
            <w:r w:rsidRPr="000307BC">
              <w:rPr>
                <w:sz w:val="16"/>
                <w:szCs w:val="16"/>
              </w:rPr>
              <w:t>Vindex 80 WG</w:t>
            </w:r>
            <w:r>
              <w:rPr>
                <w:b/>
                <w:sz w:val="16"/>
                <w:szCs w:val="16"/>
              </w:rPr>
              <w:t>*1</w:t>
            </w:r>
            <w:r w:rsidRPr="000307BC">
              <w:rPr>
                <w:b/>
                <w:sz w:val="16"/>
                <w:szCs w:val="16"/>
              </w:rPr>
              <w:t>*</w:t>
            </w:r>
          </w:p>
          <w:p w14:paraId="648DE461" w14:textId="77777777" w:rsidR="0048512B" w:rsidRPr="00960007" w:rsidRDefault="0048512B" w:rsidP="005017CF">
            <w:pPr>
              <w:jc w:val="left"/>
              <w:rPr>
                <w:sz w:val="16"/>
                <w:szCs w:val="16"/>
              </w:rPr>
            </w:pPr>
            <w:r>
              <w:rPr>
                <w:sz w:val="16"/>
                <w:szCs w:val="16"/>
              </w:rPr>
              <w:t>Biotip sulfo 800 SC (MANJŠA UPORABA)</w:t>
            </w:r>
          </w:p>
          <w:p w14:paraId="327F5101" w14:textId="77777777" w:rsidR="0048512B" w:rsidRPr="000307BC" w:rsidRDefault="0048512B" w:rsidP="005017CF">
            <w:pPr>
              <w:jc w:val="left"/>
              <w:rPr>
                <w:b/>
                <w:sz w:val="16"/>
                <w:szCs w:val="16"/>
              </w:rPr>
            </w:pPr>
            <w:r w:rsidRPr="000307BC">
              <w:rPr>
                <w:sz w:val="16"/>
                <w:szCs w:val="16"/>
              </w:rPr>
              <w:t>Topas 100 EC</w:t>
            </w:r>
            <w:r>
              <w:rPr>
                <w:b/>
                <w:sz w:val="16"/>
                <w:szCs w:val="16"/>
              </w:rPr>
              <w:t>*2</w:t>
            </w:r>
            <w:r w:rsidRPr="000307BC">
              <w:rPr>
                <w:b/>
                <w:sz w:val="16"/>
                <w:szCs w:val="16"/>
              </w:rPr>
              <w:t>**</w:t>
            </w:r>
          </w:p>
          <w:p w14:paraId="59535F31" w14:textId="77777777" w:rsidR="0048512B" w:rsidRPr="000307BC" w:rsidRDefault="0048512B" w:rsidP="005017CF">
            <w:pPr>
              <w:jc w:val="left"/>
              <w:rPr>
                <w:b/>
                <w:sz w:val="16"/>
                <w:szCs w:val="16"/>
              </w:rPr>
            </w:pPr>
            <w:r w:rsidRPr="000307BC">
              <w:rPr>
                <w:sz w:val="16"/>
                <w:szCs w:val="16"/>
              </w:rPr>
              <w:t>Topaze</w:t>
            </w:r>
            <w:r>
              <w:rPr>
                <w:b/>
                <w:sz w:val="16"/>
                <w:szCs w:val="16"/>
              </w:rPr>
              <w:t>*2</w:t>
            </w:r>
            <w:r w:rsidRPr="000307BC">
              <w:rPr>
                <w:b/>
                <w:sz w:val="16"/>
                <w:szCs w:val="16"/>
              </w:rPr>
              <w:t>**</w:t>
            </w:r>
          </w:p>
          <w:p w14:paraId="6E77ADBE" w14:textId="77777777" w:rsidR="0048512B" w:rsidRPr="000307BC" w:rsidRDefault="0048512B" w:rsidP="005017CF">
            <w:pPr>
              <w:jc w:val="left"/>
              <w:rPr>
                <w:b/>
                <w:sz w:val="16"/>
                <w:szCs w:val="16"/>
              </w:rPr>
            </w:pPr>
            <w:r w:rsidRPr="000307BC">
              <w:rPr>
                <w:sz w:val="16"/>
                <w:szCs w:val="16"/>
              </w:rPr>
              <w:t>Stroby WG</w:t>
            </w:r>
            <w:r w:rsidRPr="000307BC">
              <w:rPr>
                <w:b/>
                <w:sz w:val="16"/>
                <w:szCs w:val="16"/>
              </w:rPr>
              <w:t>**</w:t>
            </w:r>
          </w:p>
          <w:p w14:paraId="00515527" w14:textId="77777777" w:rsidR="0048512B" w:rsidRPr="000307BC" w:rsidRDefault="0048512B" w:rsidP="005017CF">
            <w:pPr>
              <w:jc w:val="left"/>
              <w:rPr>
                <w:b/>
                <w:sz w:val="16"/>
                <w:szCs w:val="16"/>
              </w:rPr>
            </w:pPr>
            <w:r w:rsidRPr="000307BC">
              <w:rPr>
                <w:sz w:val="16"/>
                <w:szCs w:val="16"/>
              </w:rPr>
              <w:t>Systhane 20 EW</w:t>
            </w:r>
            <w:r w:rsidRPr="000307BC">
              <w:rPr>
                <w:b/>
                <w:sz w:val="16"/>
                <w:szCs w:val="16"/>
              </w:rPr>
              <w:t>**</w:t>
            </w:r>
          </w:p>
          <w:p w14:paraId="4B3C67D9" w14:textId="77777777" w:rsidR="0048512B" w:rsidRPr="000307BC" w:rsidRDefault="0048512B" w:rsidP="005017CF">
            <w:pPr>
              <w:jc w:val="left"/>
              <w:rPr>
                <w:sz w:val="16"/>
                <w:szCs w:val="16"/>
              </w:rPr>
            </w:pPr>
            <w:r w:rsidRPr="000307BC">
              <w:rPr>
                <w:sz w:val="16"/>
                <w:szCs w:val="16"/>
              </w:rPr>
              <w:t>Amylo-X</w:t>
            </w:r>
          </w:p>
          <w:p w14:paraId="6768CFE4" w14:textId="77777777" w:rsidR="0048512B" w:rsidRPr="000307BC" w:rsidRDefault="0048512B" w:rsidP="005017CF">
            <w:pPr>
              <w:jc w:val="left"/>
              <w:rPr>
                <w:sz w:val="16"/>
                <w:szCs w:val="16"/>
              </w:rPr>
            </w:pPr>
          </w:p>
          <w:p w14:paraId="3AFC40CF" w14:textId="77777777" w:rsidR="0048512B" w:rsidRPr="000307BC" w:rsidRDefault="0048512B" w:rsidP="005017CF">
            <w:pPr>
              <w:jc w:val="left"/>
              <w:rPr>
                <w:sz w:val="16"/>
                <w:szCs w:val="16"/>
              </w:rPr>
            </w:pPr>
            <w:r w:rsidRPr="000307BC">
              <w:rPr>
                <w:sz w:val="16"/>
                <w:szCs w:val="16"/>
              </w:rPr>
              <w:t>Ortiva</w:t>
            </w:r>
          </w:p>
          <w:p w14:paraId="7A4F1D03" w14:textId="77777777" w:rsidR="0048512B" w:rsidRDefault="0048512B" w:rsidP="005017CF">
            <w:pPr>
              <w:jc w:val="left"/>
              <w:rPr>
                <w:sz w:val="16"/>
                <w:szCs w:val="16"/>
              </w:rPr>
            </w:pPr>
            <w:r w:rsidRPr="000307BC">
              <w:rPr>
                <w:sz w:val="16"/>
                <w:szCs w:val="16"/>
              </w:rPr>
              <w:t>Mirador 250 SC</w:t>
            </w:r>
          </w:p>
          <w:p w14:paraId="4818F7CC" w14:textId="77777777" w:rsidR="0048512B" w:rsidRPr="000307BC" w:rsidRDefault="0048512B" w:rsidP="005017CF">
            <w:pPr>
              <w:jc w:val="left"/>
              <w:rPr>
                <w:sz w:val="16"/>
                <w:szCs w:val="16"/>
              </w:rPr>
            </w:pPr>
            <w:r>
              <w:rPr>
                <w:sz w:val="16"/>
                <w:szCs w:val="16"/>
              </w:rPr>
              <w:t>Zaftra AZT 250 SC</w:t>
            </w:r>
          </w:p>
          <w:p w14:paraId="00E722C2" w14:textId="77777777" w:rsidR="0048512B" w:rsidRDefault="0048512B" w:rsidP="005017CF">
            <w:pPr>
              <w:jc w:val="left"/>
              <w:rPr>
                <w:b/>
                <w:sz w:val="16"/>
                <w:szCs w:val="16"/>
              </w:rPr>
            </w:pPr>
            <w:r>
              <w:rPr>
                <w:sz w:val="16"/>
                <w:szCs w:val="16"/>
              </w:rPr>
              <w:t>Sercadis plus</w:t>
            </w:r>
            <w:r>
              <w:rPr>
                <w:b/>
                <w:sz w:val="16"/>
                <w:szCs w:val="16"/>
              </w:rPr>
              <w:t>**</w:t>
            </w:r>
          </w:p>
          <w:p w14:paraId="3E2D1131" w14:textId="77777777" w:rsidR="0048512B" w:rsidRDefault="0048512B" w:rsidP="005017CF">
            <w:pPr>
              <w:jc w:val="left"/>
              <w:rPr>
                <w:b/>
                <w:sz w:val="16"/>
                <w:szCs w:val="16"/>
              </w:rPr>
            </w:pPr>
            <w:r>
              <w:rPr>
                <w:sz w:val="16"/>
                <w:szCs w:val="16"/>
              </w:rPr>
              <w:t>AQ-10</w:t>
            </w:r>
            <w:r>
              <w:rPr>
                <w:b/>
                <w:sz w:val="16"/>
                <w:szCs w:val="16"/>
              </w:rPr>
              <w:t>***</w:t>
            </w:r>
          </w:p>
          <w:p w14:paraId="7F2FB8B5" w14:textId="61F95ECA" w:rsidR="0048512B" w:rsidRPr="00960007" w:rsidRDefault="0048512B" w:rsidP="00B73CF4">
            <w:pPr>
              <w:jc w:val="left"/>
              <w:rPr>
                <w:b/>
                <w:sz w:val="16"/>
                <w:szCs w:val="16"/>
              </w:rPr>
            </w:pPr>
            <w:r>
              <w:rPr>
                <w:sz w:val="16"/>
                <w:szCs w:val="16"/>
              </w:rPr>
              <w:t>Velum prime</w:t>
            </w:r>
            <w:r>
              <w:rPr>
                <w:b/>
                <w:sz w:val="16"/>
                <w:szCs w:val="16"/>
              </w:rPr>
              <w:t xml:space="preserve"> A</w:t>
            </w:r>
          </w:p>
        </w:tc>
        <w:tc>
          <w:tcPr>
            <w:tcW w:w="1401" w:type="dxa"/>
            <w:tcBorders>
              <w:top w:val="single" w:sz="4" w:space="0" w:color="auto"/>
              <w:left w:val="single" w:sz="4" w:space="0" w:color="auto"/>
              <w:bottom w:val="single" w:sz="4" w:space="0" w:color="auto"/>
              <w:right w:val="single" w:sz="4" w:space="0" w:color="auto"/>
            </w:tcBorders>
          </w:tcPr>
          <w:p w14:paraId="36B65675" w14:textId="77777777" w:rsidR="0048512B" w:rsidRPr="000307BC" w:rsidRDefault="0048512B" w:rsidP="005017CF">
            <w:pPr>
              <w:jc w:val="left"/>
              <w:rPr>
                <w:sz w:val="16"/>
                <w:szCs w:val="16"/>
              </w:rPr>
            </w:pPr>
            <w:r w:rsidRPr="000307BC">
              <w:rPr>
                <w:sz w:val="16"/>
                <w:szCs w:val="16"/>
              </w:rPr>
              <w:t>5-8 kg/ha</w:t>
            </w:r>
          </w:p>
          <w:p w14:paraId="0C1F8FA3" w14:textId="77777777" w:rsidR="0048512B" w:rsidRPr="000307BC" w:rsidRDefault="0048512B" w:rsidP="005017CF">
            <w:pPr>
              <w:jc w:val="left"/>
              <w:rPr>
                <w:sz w:val="16"/>
                <w:szCs w:val="16"/>
              </w:rPr>
            </w:pPr>
            <w:r w:rsidRPr="000307BC">
              <w:rPr>
                <w:sz w:val="16"/>
                <w:szCs w:val="16"/>
              </w:rPr>
              <w:t>5-8 kg/ha</w:t>
            </w:r>
          </w:p>
          <w:p w14:paraId="31D61E7B" w14:textId="77777777" w:rsidR="0048512B" w:rsidRPr="000307BC" w:rsidRDefault="0048512B" w:rsidP="005017CF">
            <w:pPr>
              <w:jc w:val="left"/>
              <w:rPr>
                <w:sz w:val="16"/>
                <w:szCs w:val="16"/>
              </w:rPr>
            </w:pPr>
            <w:r w:rsidRPr="000307BC">
              <w:rPr>
                <w:sz w:val="16"/>
                <w:szCs w:val="16"/>
              </w:rPr>
              <w:t>5-8 kg/ha</w:t>
            </w:r>
          </w:p>
          <w:p w14:paraId="7E5C2C59" w14:textId="77777777" w:rsidR="0048512B" w:rsidRPr="000307BC" w:rsidRDefault="0048512B" w:rsidP="005017CF">
            <w:pPr>
              <w:jc w:val="left"/>
              <w:rPr>
                <w:sz w:val="16"/>
                <w:szCs w:val="16"/>
              </w:rPr>
            </w:pPr>
            <w:r w:rsidRPr="000307BC">
              <w:rPr>
                <w:sz w:val="16"/>
                <w:szCs w:val="16"/>
              </w:rPr>
              <w:t>5-8 kg/ha</w:t>
            </w:r>
          </w:p>
          <w:p w14:paraId="311E401A" w14:textId="77777777" w:rsidR="0048512B" w:rsidRPr="000307BC" w:rsidRDefault="0048512B" w:rsidP="005017CF">
            <w:pPr>
              <w:jc w:val="left"/>
              <w:rPr>
                <w:sz w:val="16"/>
                <w:szCs w:val="16"/>
              </w:rPr>
            </w:pPr>
            <w:r w:rsidRPr="000307BC">
              <w:rPr>
                <w:sz w:val="16"/>
                <w:szCs w:val="16"/>
              </w:rPr>
              <w:t>5-8 kg/ha</w:t>
            </w:r>
          </w:p>
          <w:p w14:paraId="708E0354" w14:textId="77777777" w:rsidR="0048512B" w:rsidRDefault="0048512B" w:rsidP="005017CF">
            <w:pPr>
              <w:jc w:val="left"/>
              <w:rPr>
                <w:sz w:val="16"/>
                <w:szCs w:val="16"/>
              </w:rPr>
            </w:pPr>
            <w:r w:rsidRPr="000307BC">
              <w:rPr>
                <w:sz w:val="16"/>
                <w:szCs w:val="16"/>
              </w:rPr>
              <w:t>5-8 kg/ha</w:t>
            </w:r>
          </w:p>
          <w:p w14:paraId="13229E36" w14:textId="77777777" w:rsidR="0048512B" w:rsidRDefault="0048512B" w:rsidP="005017CF">
            <w:pPr>
              <w:jc w:val="left"/>
              <w:rPr>
                <w:sz w:val="16"/>
                <w:szCs w:val="16"/>
              </w:rPr>
            </w:pPr>
            <w:r>
              <w:rPr>
                <w:sz w:val="16"/>
                <w:szCs w:val="16"/>
              </w:rPr>
              <w:t>5-8 l/ha</w:t>
            </w:r>
          </w:p>
          <w:p w14:paraId="321C384A" w14:textId="77777777" w:rsidR="0048512B" w:rsidRPr="000307BC" w:rsidRDefault="0048512B" w:rsidP="005017CF">
            <w:pPr>
              <w:jc w:val="left"/>
              <w:rPr>
                <w:sz w:val="16"/>
                <w:szCs w:val="16"/>
              </w:rPr>
            </w:pPr>
          </w:p>
          <w:p w14:paraId="7FA82AF9" w14:textId="77777777" w:rsidR="0048512B" w:rsidRPr="000307BC" w:rsidRDefault="0048512B" w:rsidP="005017CF">
            <w:pPr>
              <w:jc w:val="left"/>
              <w:rPr>
                <w:sz w:val="16"/>
                <w:szCs w:val="16"/>
              </w:rPr>
            </w:pPr>
            <w:r w:rsidRPr="000307BC">
              <w:rPr>
                <w:sz w:val="16"/>
                <w:szCs w:val="16"/>
              </w:rPr>
              <w:t>0,5 l/ha</w:t>
            </w:r>
          </w:p>
          <w:p w14:paraId="71858638" w14:textId="77777777" w:rsidR="0048512B" w:rsidRPr="000307BC" w:rsidRDefault="0048512B" w:rsidP="005017CF">
            <w:pPr>
              <w:jc w:val="left"/>
              <w:rPr>
                <w:sz w:val="16"/>
                <w:szCs w:val="16"/>
              </w:rPr>
            </w:pPr>
            <w:r w:rsidRPr="000307BC">
              <w:rPr>
                <w:sz w:val="16"/>
                <w:szCs w:val="16"/>
              </w:rPr>
              <w:t>0,5 l/ha</w:t>
            </w:r>
          </w:p>
          <w:p w14:paraId="2A7B049C" w14:textId="77777777" w:rsidR="0048512B" w:rsidRPr="000307BC" w:rsidRDefault="0048512B" w:rsidP="005017CF">
            <w:pPr>
              <w:jc w:val="left"/>
              <w:rPr>
                <w:sz w:val="16"/>
                <w:szCs w:val="16"/>
              </w:rPr>
            </w:pPr>
            <w:r w:rsidRPr="000307BC">
              <w:rPr>
                <w:sz w:val="16"/>
                <w:szCs w:val="16"/>
              </w:rPr>
              <w:t>0,5 kg/ha</w:t>
            </w:r>
          </w:p>
          <w:p w14:paraId="4C6CAEA9" w14:textId="77777777" w:rsidR="0048512B" w:rsidRPr="000307BC" w:rsidRDefault="0048512B" w:rsidP="005017CF">
            <w:pPr>
              <w:jc w:val="left"/>
              <w:rPr>
                <w:sz w:val="16"/>
                <w:szCs w:val="16"/>
              </w:rPr>
            </w:pPr>
            <w:r w:rsidRPr="000307BC">
              <w:rPr>
                <w:sz w:val="16"/>
                <w:szCs w:val="16"/>
              </w:rPr>
              <w:t>0,15 l/ha</w:t>
            </w:r>
          </w:p>
          <w:p w14:paraId="00756902" w14:textId="77777777" w:rsidR="0048512B" w:rsidRPr="000307BC" w:rsidRDefault="0048512B" w:rsidP="005017CF">
            <w:pPr>
              <w:jc w:val="left"/>
              <w:rPr>
                <w:sz w:val="16"/>
                <w:szCs w:val="16"/>
              </w:rPr>
            </w:pPr>
            <w:r w:rsidRPr="000307BC">
              <w:rPr>
                <w:sz w:val="16"/>
                <w:szCs w:val="16"/>
              </w:rPr>
              <w:t>1,5-2,5 kg/ha</w:t>
            </w:r>
          </w:p>
          <w:p w14:paraId="334A1C83" w14:textId="77777777" w:rsidR="0048512B" w:rsidRPr="000307BC" w:rsidRDefault="0048512B" w:rsidP="005017CF">
            <w:pPr>
              <w:jc w:val="left"/>
              <w:rPr>
                <w:sz w:val="16"/>
                <w:szCs w:val="16"/>
              </w:rPr>
            </w:pPr>
          </w:p>
          <w:p w14:paraId="3D349C91" w14:textId="77777777" w:rsidR="0048512B" w:rsidRPr="000307BC" w:rsidRDefault="0048512B" w:rsidP="005017CF">
            <w:pPr>
              <w:jc w:val="left"/>
              <w:rPr>
                <w:sz w:val="16"/>
                <w:szCs w:val="16"/>
              </w:rPr>
            </w:pPr>
            <w:r w:rsidRPr="000307BC">
              <w:rPr>
                <w:sz w:val="16"/>
                <w:szCs w:val="16"/>
              </w:rPr>
              <w:t>1 l/ha</w:t>
            </w:r>
          </w:p>
          <w:p w14:paraId="266736E3" w14:textId="77777777" w:rsidR="0048512B" w:rsidRDefault="0048512B" w:rsidP="005017CF">
            <w:pPr>
              <w:jc w:val="left"/>
              <w:rPr>
                <w:sz w:val="16"/>
                <w:szCs w:val="16"/>
              </w:rPr>
            </w:pPr>
            <w:r w:rsidRPr="000307BC">
              <w:rPr>
                <w:sz w:val="16"/>
                <w:szCs w:val="16"/>
              </w:rPr>
              <w:t>1 l/ha</w:t>
            </w:r>
          </w:p>
          <w:p w14:paraId="60B17A47" w14:textId="77777777" w:rsidR="0048512B" w:rsidRDefault="0048512B" w:rsidP="005017CF">
            <w:pPr>
              <w:jc w:val="left"/>
              <w:rPr>
                <w:sz w:val="16"/>
                <w:szCs w:val="16"/>
              </w:rPr>
            </w:pPr>
            <w:r>
              <w:rPr>
                <w:sz w:val="16"/>
                <w:szCs w:val="16"/>
              </w:rPr>
              <w:t>1 l/ha</w:t>
            </w:r>
          </w:p>
          <w:p w14:paraId="13ACF181" w14:textId="77777777" w:rsidR="0048512B" w:rsidRDefault="0048512B" w:rsidP="005017CF">
            <w:pPr>
              <w:jc w:val="left"/>
              <w:rPr>
                <w:sz w:val="16"/>
                <w:szCs w:val="16"/>
              </w:rPr>
            </w:pPr>
            <w:r>
              <w:rPr>
                <w:sz w:val="16"/>
                <w:szCs w:val="16"/>
              </w:rPr>
              <w:t>0,6 l/ha</w:t>
            </w:r>
          </w:p>
          <w:p w14:paraId="6CB99111" w14:textId="77777777" w:rsidR="0048512B" w:rsidRDefault="0048512B" w:rsidP="005017CF">
            <w:pPr>
              <w:jc w:val="left"/>
              <w:rPr>
                <w:sz w:val="16"/>
                <w:szCs w:val="16"/>
              </w:rPr>
            </w:pPr>
            <w:r>
              <w:rPr>
                <w:sz w:val="16"/>
                <w:szCs w:val="16"/>
              </w:rPr>
              <w:t>35 g/ha</w:t>
            </w:r>
          </w:p>
          <w:p w14:paraId="1375E00A" w14:textId="25FF23A7" w:rsidR="0048512B" w:rsidRPr="000307BC" w:rsidRDefault="0048512B" w:rsidP="00B73CF4">
            <w:pPr>
              <w:jc w:val="left"/>
              <w:rPr>
                <w:sz w:val="16"/>
                <w:szCs w:val="16"/>
              </w:rPr>
            </w:pPr>
            <w:r>
              <w:rPr>
                <w:sz w:val="16"/>
                <w:szCs w:val="16"/>
              </w:rPr>
              <w:t>0,625 l/ha</w:t>
            </w:r>
          </w:p>
        </w:tc>
        <w:tc>
          <w:tcPr>
            <w:tcW w:w="1118" w:type="dxa"/>
            <w:tcBorders>
              <w:top w:val="single" w:sz="4" w:space="0" w:color="auto"/>
              <w:left w:val="single" w:sz="4" w:space="0" w:color="auto"/>
              <w:bottom w:val="single" w:sz="4" w:space="0" w:color="auto"/>
              <w:right w:val="single" w:sz="4" w:space="0" w:color="auto"/>
            </w:tcBorders>
          </w:tcPr>
          <w:p w14:paraId="4807757D" w14:textId="77777777" w:rsidR="0048512B" w:rsidRPr="000307BC" w:rsidRDefault="0048512B" w:rsidP="005017CF">
            <w:pPr>
              <w:jc w:val="left"/>
              <w:rPr>
                <w:sz w:val="16"/>
                <w:szCs w:val="16"/>
              </w:rPr>
            </w:pPr>
            <w:r w:rsidRPr="000307BC">
              <w:rPr>
                <w:sz w:val="16"/>
                <w:szCs w:val="16"/>
              </w:rPr>
              <w:t>3</w:t>
            </w:r>
          </w:p>
          <w:p w14:paraId="6133229C" w14:textId="77777777" w:rsidR="0048512B" w:rsidRPr="000307BC" w:rsidRDefault="0048512B" w:rsidP="005017CF">
            <w:pPr>
              <w:jc w:val="left"/>
              <w:rPr>
                <w:sz w:val="16"/>
                <w:szCs w:val="16"/>
              </w:rPr>
            </w:pPr>
            <w:r w:rsidRPr="000307BC">
              <w:rPr>
                <w:sz w:val="16"/>
                <w:szCs w:val="16"/>
              </w:rPr>
              <w:t>3</w:t>
            </w:r>
          </w:p>
          <w:p w14:paraId="01C3B196" w14:textId="77777777" w:rsidR="0048512B" w:rsidRPr="000307BC" w:rsidRDefault="0048512B" w:rsidP="005017CF">
            <w:pPr>
              <w:jc w:val="left"/>
              <w:rPr>
                <w:sz w:val="16"/>
                <w:szCs w:val="16"/>
              </w:rPr>
            </w:pPr>
            <w:r w:rsidRPr="000307BC">
              <w:rPr>
                <w:sz w:val="16"/>
                <w:szCs w:val="16"/>
              </w:rPr>
              <w:t>3</w:t>
            </w:r>
          </w:p>
          <w:p w14:paraId="4B808515" w14:textId="77777777" w:rsidR="0048512B" w:rsidRPr="000307BC" w:rsidRDefault="0048512B" w:rsidP="005017CF">
            <w:pPr>
              <w:jc w:val="left"/>
              <w:rPr>
                <w:sz w:val="16"/>
                <w:szCs w:val="16"/>
              </w:rPr>
            </w:pPr>
            <w:r w:rsidRPr="000307BC">
              <w:rPr>
                <w:sz w:val="16"/>
                <w:szCs w:val="16"/>
              </w:rPr>
              <w:t>3</w:t>
            </w:r>
          </w:p>
          <w:p w14:paraId="1C7E5C50" w14:textId="77777777" w:rsidR="0048512B" w:rsidRPr="000307BC" w:rsidRDefault="0048512B" w:rsidP="005017CF">
            <w:pPr>
              <w:jc w:val="left"/>
              <w:rPr>
                <w:sz w:val="16"/>
                <w:szCs w:val="16"/>
              </w:rPr>
            </w:pPr>
            <w:r w:rsidRPr="000307BC">
              <w:rPr>
                <w:sz w:val="16"/>
                <w:szCs w:val="16"/>
              </w:rPr>
              <w:t>3</w:t>
            </w:r>
          </w:p>
          <w:p w14:paraId="36A81FD6" w14:textId="77777777" w:rsidR="0048512B" w:rsidRDefault="0048512B" w:rsidP="005017CF">
            <w:pPr>
              <w:jc w:val="left"/>
              <w:rPr>
                <w:sz w:val="16"/>
                <w:szCs w:val="16"/>
              </w:rPr>
            </w:pPr>
            <w:r w:rsidRPr="000307BC">
              <w:rPr>
                <w:sz w:val="16"/>
                <w:szCs w:val="16"/>
              </w:rPr>
              <w:t>3</w:t>
            </w:r>
          </w:p>
          <w:p w14:paraId="6ADA261D" w14:textId="77777777" w:rsidR="0048512B" w:rsidRDefault="0048512B" w:rsidP="005017CF">
            <w:pPr>
              <w:jc w:val="left"/>
              <w:rPr>
                <w:sz w:val="16"/>
                <w:szCs w:val="16"/>
              </w:rPr>
            </w:pPr>
            <w:r>
              <w:rPr>
                <w:sz w:val="16"/>
                <w:szCs w:val="16"/>
              </w:rPr>
              <w:t>3</w:t>
            </w:r>
          </w:p>
          <w:p w14:paraId="4DF50A6A" w14:textId="77777777" w:rsidR="0048512B" w:rsidRPr="000307BC" w:rsidRDefault="0048512B" w:rsidP="005017CF">
            <w:pPr>
              <w:jc w:val="left"/>
              <w:rPr>
                <w:sz w:val="16"/>
                <w:szCs w:val="16"/>
              </w:rPr>
            </w:pPr>
          </w:p>
          <w:p w14:paraId="4C9D634B" w14:textId="77777777" w:rsidR="0048512B" w:rsidRPr="000307BC" w:rsidRDefault="0048512B" w:rsidP="005017CF">
            <w:pPr>
              <w:jc w:val="left"/>
              <w:rPr>
                <w:sz w:val="16"/>
                <w:szCs w:val="16"/>
              </w:rPr>
            </w:pPr>
            <w:r w:rsidRPr="000307BC">
              <w:rPr>
                <w:sz w:val="16"/>
                <w:szCs w:val="16"/>
              </w:rPr>
              <w:t>3</w:t>
            </w:r>
          </w:p>
          <w:p w14:paraId="4CF70578" w14:textId="77777777" w:rsidR="0048512B" w:rsidRPr="000307BC" w:rsidRDefault="0048512B" w:rsidP="005017CF">
            <w:pPr>
              <w:jc w:val="left"/>
              <w:rPr>
                <w:sz w:val="16"/>
                <w:szCs w:val="16"/>
              </w:rPr>
            </w:pPr>
            <w:r w:rsidRPr="000307BC">
              <w:rPr>
                <w:sz w:val="16"/>
                <w:szCs w:val="16"/>
              </w:rPr>
              <w:t>3</w:t>
            </w:r>
          </w:p>
          <w:p w14:paraId="3B99A289" w14:textId="77777777" w:rsidR="0048512B" w:rsidRPr="000307BC" w:rsidRDefault="0048512B" w:rsidP="005017CF">
            <w:pPr>
              <w:jc w:val="left"/>
              <w:rPr>
                <w:sz w:val="16"/>
                <w:szCs w:val="16"/>
              </w:rPr>
            </w:pPr>
            <w:r w:rsidRPr="000307BC">
              <w:rPr>
                <w:sz w:val="16"/>
                <w:szCs w:val="16"/>
              </w:rPr>
              <w:t>3</w:t>
            </w:r>
          </w:p>
          <w:p w14:paraId="0FFD48B9" w14:textId="77777777" w:rsidR="0048512B" w:rsidRPr="000307BC" w:rsidRDefault="0048512B" w:rsidP="005017CF">
            <w:pPr>
              <w:jc w:val="left"/>
              <w:rPr>
                <w:sz w:val="16"/>
                <w:szCs w:val="16"/>
              </w:rPr>
            </w:pPr>
            <w:r w:rsidRPr="000307BC">
              <w:rPr>
                <w:sz w:val="16"/>
                <w:szCs w:val="16"/>
              </w:rPr>
              <w:t>3</w:t>
            </w:r>
          </w:p>
          <w:p w14:paraId="02DBAAB7" w14:textId="77777777" w:rsidR="0048512B" w:rsidRPr="000307BC" w:rsidRDefault="0048512B" w:rsidP="005017CF">
            <w:pPr>
              <w:jc w:val="left"/>
              <w:rPr>
                <w:sz w:val="16"/>
                <w:szCs w:val="16"/>
              </w:rPr>
            </w:pPr>
            <w:r w:rsidRPr="000307BC">
              <w:rPr>
                <w:sz w:val="16"/>
                <w:szCs w:val="16"/>
              </w:rPr>
              <w:t>ni potrebna</w:t>
            </w:r>
          </w:p>
          <w:p w14:paraId="4030E939" w14:textId="77777777" w:rsidR="0048512B" w:rsidRPr="000307BC" w:rsidRDefault="0048512B" w:rsidP="005017CF">
            <w:pPr>
              <w:jc w:val="left"/>
              <w:rPr>
                <w:sz w:val="16"/>
                <w:szCs w:val="16"/>
              </w:rPr>
            </w:pPr>
          </w:p>
          <w:p w14:paraId="2F701923" w14:textId="77777777" w:rsidR="0048512B" w:rsidRPr="000307BC" w:rsidRDefault="0048512B" w:rsidP="005017CF">
            <w:pPr>
              <w:jc w:val="left"/>
              <w:rPr>
                <w:sz w:val="16"/>
                <w:szCs w:val="16"/>
              </w:rPr>
            </w:pPr>
            <w:r w:rsidRPr="000307BC">
              <w:rPr>
                <w:sz w:val="16"/>
                <w:szCs w:val="16"/>
              </w:rPr>
              <w:t>3</w:t>
            </w:r>
          </w:p>
          <w:p w14:paraId="7A810DA2" w14:textId="77777777" w:rsidR="0048512B" w:rsidRDefault="0048512B" w:rsidP="005017CF">
            <w:pPr>
              <w:jc w:val="left"/>
              <w:rPr>
                <w:sz w:val="16"/>
                <w:szCs w:val="16"/>
              </w:rPr>
            </w:pPr>
            <w:r w:rsidRPr="000307BC">
              <w:rPr>
                <w:sz w:val="16"/>
                <w:szCs w:val="16"/>
              </w:rPr>
              <w:t>3</w:t>
            </w:r>
          </w:p>
          <w:p w14:paraId="43F4E95A" w14:textId="77777777" w:rsidR="0048512B" w:rsidRDefault="0048512B" w:rsidP="005017CF">
            <w:pPr>
              <w:jc w:val="left"/>
              <w:rPr>
                <w:sz w:val="16"/>
                <w:szCs w:val="16"/>
              </w:rPr>
            </w:pPr>
            <w:r>
              <w:rPr>
                <w:sz w:val="16"/>
                <w:szCs w:val="16"/>
              </w:rPr>
              <w:t>3</w:t>
            </w:r>
          </w:p>
          <w:p w14:paraId="25A8F1F2" w14:textId="77777777" w:rsidR="0048512B" w:rsidRDefault="0048512B" w:rsidP="005017CF">
            <w:pPr>
              <w:jc w:val="left"/>
              <w:rPr>
                <w:sz w:val="16"/>
                <w:szCs w:val="16"/>
              </w:rPr>
            </w:pPr>
            <w:r>
              <w:rPr>
                <w:sz w:val="16"/>
                <w:szCs w:val="16"/>
              </w:rPr>
              <w:t>3</w:t>
            </w:r>
          </w:p>
          <w:p w14:paraId="5D5698FE" w14:textId="77777777" w:rsidR="0048512B" w:rsidRDefault="0048512B" w:rsidP="005017CF">
            <w:pPr>
              <w:jc w:val="left"/>
              <w:rPr>
                <w:sz w:val="16"/>
                <w:szCs w:val="16"/>
              </w:rPr>
            </w:pPr>
            <w:r>
              <w:rPr>
                <w:sz w:val="16"/>
                <w:szCs w:val="16"/>
              </w:rPr>
              <w:t>1</w:t>
            </w:r>
          </w:p>
          <w:p w14:paraId="4E1B7FAC" w14:textId="5E383E6F" w:rsidR="0048512B" w:rsidRPr="000307BC" w:rsidRDefault="0048512B" w:rsidP="00B73CF4">
            <w:pPr>
              <w:jc w:val="left"/>
              <w:rPr>
                <w:sz w:val="16"/>
                <w:szCs w:val="16"/>
              </w:rPr>
            </w:pPr>
            <w:r>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2EC01353" w14:textId="77777777" w:rsidR="0048512B" w:rsidRDefault="0048512B" w:rsidP="005017CF">
            <w:pPr>
              <w:jc w:val="left"/>
              <w:rPr>
                <w:b/>
                <w:sz w:val="16"/>
                <w:szCs w:val="16"/>
              </w:rPr>
            </w:pPr>
            <w:r>
              <w:rPr>
                <w:b/>
                <w:sz w:val="16"/>
                <w:szCs w:val="16"/>
              </w:rPr>
              <w:t>*1   30.12.2020</w:t>
            </w:r>
          </w:p>
          <w:p w14:paraId="19B21951" w14:textId="77777777" w:rsidR="0048512B" w:rsidRDefault="0048512B" w:rsidP="005017CF">
            <w:pPr>
              <w:jc w:val="left"/>
              <w:rPr>
                <w:b/>
                <w:sz w:val="16"/>
                <w:szCs w:val="16"/>
              </w:rPr>
            </w:pPr>
            <w:r>
              <w:rPr>
                <w:b/>
                <w:sz w:val="16"/>
                <w:szCs w:val="16"/>
              </w:rPr>
              <w:t>*2   31.12.2020</w:t>
            </w:r>
          </w:p>
          <w:p w14:paraId="6081FAD0" w14:textId="77777777" w:rsidR="0048512B" w:rsidRPr="000307BC" w:rsidRDefault="0048512B" w:rsidP="005017CF">
            <w:pPr>
              <w:jc w:val="left"/>
              <w:rPr>
                <w:sz w:val="16"/>
                <w:szCs w:val="16"/>
              </w:rPr>
            </w:pPr>
            <w:r w:rsidRPr="000307BC">
              <w:rPr>
                <w:b/>
                <w:sz w:val="16"/>
                <w:szCs w:val="16"/>
              </w:rPr>
              <w:t xml:space="preserve">* </w:t>
            </w:r>
            <w:r w:rsidRPr="000307BC">
              <w:rPr>
                <w:sz w:val="16"/>
                <w:szCs w:val="16"/>
              </w:rPr>
              <w:t>uporaba na PROSTEM; stransko deluje tudi na pršice (Acarina)</w:t>
            </w:r>
          </w:p>
          <w:p w14:paraId="757FD4DA" w14:textId="77777777" w:rsidR="0048512B" w:rsidRDefault="0048512B" w:rsidP="005017CF">
            <w:pPr>
              <w:jc w:val="left"/>
              <w:rPr>
                <w:sz w:val="16"/>
                <w:szCs w:val="16"/>
              </w:rPr>
            </w:pPr>
            <w:r w:rsidRPr="000307BC">
              <w:rPr>
                <w:b/>
                <w:sz w:val="16"/>
                <w:szCs w:val="16"/>
              </w:rPr>
              <w:t>**</w:t>
            </w:r>
            <w:r w:rsidRPr="000307BC">
              <w:rPr>
                <w:sz w:val="16"/>
                <w:szCs w:val="16"/>
              </w:rPr>
              <w:t xml:space="preserve"> uporaba v ZAŠČITENIH PROSTORIH</w:t>
            </w:r>
          </w:p>
          <w:p w14:paraId="155D9746" w14:textId="4415A07D" w:rsidR="0048512B" w:rsidRPr="000307BC" w:rsidRDefault="0048512B" w:rsidP="00B73CF4">
            <w:pPr>
              <w:jc w:val="left"/>
              <w:rPr>
                <w:b/>
                <w:sz w:val="16"/>
                <w:szCs w:val="16"/>
              </w:rPr>
            </w:pPr>
            <w:r>
              <w:rPr>
                <w:b/>
                <w:sz w:val="16"/>
                <w:szCs w:val="16"/>
              </w:rPr>
              <w:t xml:space="preserve">*** </w:t>
            </w:r>
            <w:r>
              <w:rPr>
                <w:sz w:val="16"/>
                <w:szCs w:val="16"/>
              </w:rPr>
              <w:t xml:space="preserve">uporaba na PROSTEM, </w:t>
            </w:r>
            <w:r w:rsidRPr="0004773D">
              <w:rPr>
                <w:sz w:val="16"/>
                <w:szCs w:val="16"/>
                <w:lang w:eastAsia="sl-SI"/>
              </w:rPr>
              <w:t xml:space="preserve">zatiranje </w:t>
            </w:r>
            <w:r w:rsidRPr="0004773D">
              <w:rPr>
                <w:bCs/>
                <w:sz w:val="16"/>
                <w:szCs w:val="16"/>
                <w:lang w:eastAsia="sl-SI"/>
              </w:rPr>
              <w:t>pepelovk (</w:t>
            </w:r>
            <w:r w:rsidRPr="0004773D">
              <w:rPr>
                <w:bCs/>
                <w:i/>
                <w:iCs/>
                <w:sz w:val="16"/>
                <w:szCs w:val="16"/>
                <w:lang w:eastAsia="sl-SI"/>
              </w:rPr>
              <w:t xml:space="preserve">Erysiphe </w:t>
            </w:r>
            <w:r w:rsidRPr="0004773D">
              <w:rPr>
                <w:bCs/>
                <w:sz w:val="16"/>
                <w:szCs w:val="16"/>
                <w:lang w:eastAsia="sl-SI"/>
              </w:rPr>
              <w:t>spp.)</w:t>
            </w:r>
          </w:p>
        </w:tc>
      </w:tr>
      <w:tr w:rsidR="0048512B" w:rsidRPr="000307BC" w14:paraId="1E48B477" w14:textId="77777777" w:rsidTr="005017CF">
        <w:tc>
          <w:tcPr>
            <w:tcW w:w="1836" w:type="dxa"/>
            <w:vMerge/>
            <w:tcBorders>
              <w:left w:val="single" w:sz="4" w:space="0" w:color="auto"/>
              <w:bottom w:val="single" w:sz="4" w:space="0" w:color="auto"/>
              <w:right w:val="single" w:sz="4" w:space="0" w:color="auto"/>
            </w:tcBorders>
          </w:tcPr>
          <w:p w14:paraId="2142F2D8" w14:textId="77777777" w:rsidR="0048512B" w:rsidRPr="000307BC" w:rsidRDefault="0048512B" w:rsidP="00B73CF4">
            <w:pPr>
              <w:jc w:val="left"/>
              <w:rPr>
                <w:b/>
                <w:bCs/>
                <w:sz w:val="16"/>
                <w:szCs w:val="16"/>
              </w:rPr>
            </w:pPr>
          </w:p>
        </w:tc>
        <w:tc>
          <w:tcPr>
            <w:tcW w:w="2002" w:type="dxa"/>
            <w:gridSpan w:val="3"/>
            <w:vMerge/>
            <w:tcBorders>
              <w:left w:val="single" w:sz="4" w:space="0" w:color="auto"/>
              <w:bottom w:val="single" w:sz="4" w:space="0" w:color="auto"/>
              <w:right w:val="single" w:sz="4" w:space="0" w:color="auto"/>
            </w:tcBorders>
          </w:tcPr>
          <w:p w14:paraId="206B1A38" w14:textId="77777777" w:rsidR="0048512B" w:rsidRPr="000307BC" w:rsidRDefault="0048512B" w:rsidP="00B73CF4">
            <w:pPr>
              <w:jc w:val="left"/>
              <w:rPr>
                <w:sz w:val="16"/>
                <w:szCs w:val="16"/>
              </w:rPr>
            </w:pPr>
          </w:p>
        </w:tc>
        <w:tc>
          <w:tcPr>
            <w:tcW w:w="10054" w:type="dxa"/>
            <w:gridSpan w:val="9"/>
            <w:tcBorders>
              <w:top w:val="single" w:sz="4" w:space="0" w:color="auto"/>
              <w:left w:val="single" w:sz="4" w:space="0" w:color="auto"/>
              <w:bottom w:val="single" w:sz="4" w:space="0" w:color="auto"/>
              <w:right w:val="single" w:sz="4" w:space="0" w:color="auto"/>
            </w:tcBorders>
          </w:tcPr>
          <w:p w14:paraId="3E2B4D7E" w14:textId="4B6B15E1" w:rsidR="0048512B" w:rsidRPr="000307BC" w:rsidRDefault="0048512B" w:rsidP="00B73CF4">
            <w:pPr>
              <w:jc w:val="left"/>
              <w:rPr>
                <w:b/>
                <w:sz w:val="16"/>
                <w:szCs w:val="16"/>
              </w:rPr>
            </w:pPr>
            <w:r w:rsidRPr="0048512B">
              <w:rPr>
                <w:b/>
                <w:sz w:val="16"/>
                <w:szCs w:val="16"/>
              </w:rPr>
              <w:t>A: za zmanjševanje populacije ogorčic koreninskih šišk in zmanjševanje okužbe s pepelovkami iz rodu Erysiphe. Sredstvo se v jajčevcih NE SME uporabljati v primerih, ko je potrebno zatirati samo glivične bolezni!</w:t>
            </w:r>
          </w:p>
        </w:tc>
      </w:tr>
      <w:tr w:rsidR="0048512B" w:rsidRPr="000307BC" w14:paraId="1C75DC50" w14:textId="77777777" w:rsidTr="00F91F3D">
        <w:trPr>
          <w:trHeight w:val="2041"/>
        </w:trPr>
        <w:tc>
          <w:tcPr>
            <w:tcW w:w="1836" w:type="dxa"/>
            <w:tcBorders>
              <w:top w:val="single" w:sz="4" w:space="0" w:color="auto"/>
              <w:left w:val="single" w:sz="4" w:space="0" w:color="auto"/>
              <w:bottom w:val="single" w:sz="4" w:space="0" w:color="auto"/>
              <w:right w:val="single" w:sz="4" w:space="0" w:color="auto"/>
            </w:tcBorders>
          </w:tcPr>
          <w:p w14:paraId="7CF75B07" w14:textId="77777777" w:rsidR="0048512B" w:rsidRDefault="0048512B" w:rsidP="009D4B0E">
            <w:pPr>
              <w:jc w:val="left"/>
              <w:rPr>
                <w:b/>
                <w:bCs/>
                <w:sz w:val="16"/>
                <w:szCs w:val="16"/>
              </w:rPr>
            </w:pPr>
            <w:r w:rsidRPr="000307BC">
              <w:rPr>
                <w:b/>
                <w:bCs/>
                <w:sz w:val="16"/>
                <w:szCs w:val="16"/>
              </w:rPr>
              <w:t>Siva plesen</w:t>
            </w:r>
          </w:p>
          <w:p w14:paraId="6D01C7D2" w14:textId="1851B4F5" w:rsidR="0048512B" w:rsidRPr="000307BC" w:rsidRDefault="0048512B" w:rsidP="009D4B0E">
            <w:pPr>
              <w:jc w:val="left"/>
              <w:rPr>
                <w:sz w:val="16"/>
                <w:szCs w:val="16"/>
              </w:rPr>
            </w:pPr>
            <w:r w:rsidRPr="000307BC">
              <w:rPr>
                <w:i/>
                <w:iCs/>
                <w:sz w:val="16"/>
                <w:szCs w:val="16"/>
              </w:rPr>
              <w:t>Botryotinia fuckeliana</w:t>
            </w:r>
          </w:p>
        </w:tc>
        <w:tc>
          <w:tcPr>
            <w:tcW w:w="1974" w:type="dxa"/>
            <w:tcBorders>
              <w:top w:val="single" w:sz="4" w:space="0" w:color="auto"/>
              <w:left w:val="single" w:sz="4" w:space="0" w:color="auto"/>
              <w:bottom w:val="single" w:sz="4" w:space="0" w:color="auto"/>
              <w:right w:val="single" w:sz="4" w:space="0" w:color="auto"/>
            </w:tcBorders>
          </w:tcPr>
          <w:p w14:paraId="785BC5A9" w14:textId="77777777" w:rsidR="0048512B" w:rsidRPr="000307BC" w:rsidRDefault="0048512B" w:rsidP="009D4B0E">
            <w:pPr>
              <w:jc w:val="left"/>
              <w:rPr>
                <w:sz w:val="16"/>
                <w:szCs w:val="16"/>
              </w:rPr>
            </w:pPr>
            <w:r w:rsidRPr="000307BC">
              <w:rPr>
                <w:sz w:val="16"/>
                <w:szCs w:val="16"/>
              </w:rPr>
              <w:t>Eliptične sive nekroze v pazuhih poganjkov in na cvetovih, značilna siva prevleka</w:t>
            </w:r>
          </w:p>
        </w:tc>
        <w:tc>
          <w:tcPr>
            <w:tcW w:w="1873" w:type="dxa"/>
            <w:gridSpan w:val="4"/>
            <w:tcBorders>
              <w:top w:val="single" w:sz="4" w:space="0" w:color="auto"/>
              <w:left w:val="single" w:sz="4" w:space="0" w:color="auto"/>
              <w:bottom w:val="single" w:sz="4" w:space="0" w:color="auto"/>
              <w:right w:val="single" w:sz="4" w:space="0" w:color="auto"/>
            </w:tcBorders>
          </w:tcPr>
          <w:p w14:paraId="73BAE6B1" w14:textId="77777777" w:rsidR="0048512B" w:rsidRPr="000307BC" w:rsidRDefault="0048512B" w:rsidP="009D4B0E">
            <w:pPr>
              <w:tabs>
                <w:tab w:val="left" w:pos="170"/>
              </w:tabs>
              <w:jc w:val="left"/>
              <w:rPr>
                <w:sz w:val="16"/>
                <w:szCs w:val="16"/>
              </w:rPr>
            </w:pPr>
            <w:r w:rsidRPr="000307BC">
              <w:rPr>
                <w:sz w:val="16"/>
                <w:szCs w:val="16"/>
              </w:rPr>
              <w:t>Agrotehnični ukrepi:</w:t>
            </w:r>
          </w:p>
          <w:p w14:paraId="64310FB5" w14:textId="5604A1EA" w:rsidR="0048512B" w:rsidRPr="000307BC" w:rsidRDefault="0048512B" w:rsidP="00830142">
            <w:pPr>
              <w:pStyle w:val="Oznaenseznam3"/>
            </w:pPr>
            <w:r>
              <w:t>-</w:t>
            </w:r>
            <w:r w:rsidRPr="000307BC">
              <w:t>obiranje plodov s škarjami</w:t>
            </w:r>
          </w:p>
          <w:p w14:paraId="493472E3" w14:textId="0AC46740" w:rsidR="0048512B" w:rsidRPr="000307BC" w:rsidRDefault="0048512B" w:rsidP="00830142">
            <w:pPr>
              <w:pStyle w:val="Oznaenseznam3"/>
            </w:pPr>
            <w:r>
              <w:t>-</w:t>
            </w:r>
            <w:r w:rsidRPr="000307BC">
              <w:t>odstranjevanje okuženih rastlinskih ostankov</w:t>
            </w:r>
          </w:p>
        </w:tc>
        <w:tc>
          <w:tcPr>
            <w:tcW w:w="2412" w:type="dxa"/>
            <w:tcBorders>
              <w:top w:val="single" w:sz="4" w:space="0" w:color="auto"/>
              <w:left w:val="single" w:sz="4" w:space="0" w:color="auto"/>
              <w:bottom w:val="single" w:sz="4" w:space="0" w:color="auto"/>
              <w:right w:val="single" w:sz="4" w:space="0" w:color="auto"/>
            </w:tcBorders>
          </w:tcPr>
          <w:p w14:paraId="7C284A06" w14:textId="77777777" w:rsidR="0048512B" w:rsidRPr="000307BC" w:rsidRDefault="0048512B" w:rsidP="00D21A19">
            <w:pPr>
              <w:numPr>
                <w:ilvl w:val="0"/>
                <w:numId w:val="7"/>
              </w:numPr>
              <w:tabs>
                <w:tab w:val="clear" w:pos="360"/>
                <w:tab w:val="num" w:pos="112"/>
              </w:tabs>
              <w:rPr>
                <w:sz w:val="16"/>
                <w:szCs w:val="16"/>
              </w:rPr>
            </w:pPr>
            <w:r w:rsidRPr="000307BC">
              <w:rPr>
                <w:sz w:val="16"/>
                <w:szCs w:val="16"/>
              </w:rPr>
              <w:t>ciprodinil +</w:t>
            </w:r>
          </w:p>
          <w:p w14:paraId="6F5C6BAC" w14:textId="2A13C590" w:rsidR="0048512B" w:rsidRPr="000307BC" w:rsidRDefault="0048512B" w:rsidP="00960007">
            <w:pPr>
              <w:rPr>
                <w:sz w:val="16"/>
                <w:szCs w:val="16"/>
              </w:rPr>
            </w:pPr>
            <w:r>
              <w:rPr>
                <w:sz w:val="16"/>
                <w:szCs w:val="16"/>
              </w:rPr>
              <w:t>fludioksonil</w:t>
            </w:r>
          </w:p>
          <w:p w14:paraId="479BA9A8" w14:textId="77777777" w:rsidR="0048512B" w:rsidRPr="000307BC" w:rsidRDefault="0048512B" w:rsidP="009D4B0E">
            <w:pPr>
              <w:jc w:val="left"/>
              <w:rPr>
                <w:i/>
                <w:sz w:val="16"/>
                <w:szCs w:val="16"/>
              </w:rPr>
            </w:pPr>
            <w:r w:rsidRPr="000307BC">
              <w:rPr>
                <w:sz w:val="16"/>
                <w:szCs w:val="16"/>
              </w:rPr>
              <w:t xml:space="preserve">- </w:t>
            </w:r>
            <w:r w:rsidRPr="000307BC">
              <w:rPr>
                <w:i/>
                <w:sz w:val="16"/>
                <w:szCs w:val="16"/>
              </w:rPr>
              <w:t>Bacillus subtilis</w:t>
            </w:r>
          </w:p>
          <w:p w14:paraId="39C87BC1" w14:textId="77777777" w:rsidR="0048512B" w:rsidRPr="000307BC" w:rsidRDefault="0048512B" w:rsidP="009D4B0E">
            <w:pPr>
              <w:jc w:val="left"/>
              <w:rPr>
                <w:sz w:val="16"/>
                <w:szCs w:val="16"/>
              </w:rPr>
            </w:pPr>
            <w:r w:rsidRPr="000307BC">
              <w:rPr>
                <w:i/>
                <w:sz w:val="16"/>
                <w:szCs w:val="16"/>
              </w:rPr>
              <w:t>-</w:t>
            </w:r>
            <w:r w:rsidRPr="000307BC">
              <w:rPr>
                <w:sz w:val="16"/>
                <w:szCs w:val="16"/>
              </w:rPr>
              <w:t>fenpirazamin</w:t>
            </w:r>
          </w:p>
          <w:p w14:paraId="5B408044" w14:textId="77777777" w:rsidR="0048512B" w:rsidRPr="000307BC" w:rsidRDefault="0048512B" w:rsidP="009D4B0E">
            <w:pPr>
              <w:jc w:val="left"/>
              <w:rPr>
                <w:sz w:val="16"/>
                <w:szCs w:val="16"/>
              </w:rPr>
            </w:pPr>
          </w:p>
          <w:p w14:paraId="548592C9" w14:textId="77777777" w:rsidR="0048512B" w:rsidRPr="000307BC" w:rsidRDefault="0048512B" w:rsidP="009D4B0E">
            <w:pPr>
              <w:jc w:val="left"/>
              <w:rPr>
                <w:sz w:val="16"/>
                <w:szCs w:val="16"/>
              </w:rPr>
            </w:pPr>
          </w:p>
          <w:p w14:paraId="40ED72FC" w14:textId="04B84E7B" w:rsidR="0048512B" w:rsidRPr="000307BC" w:rsidRDefault="0048512B" w:rsidP="009D4B0E">
            <w:pPr>
              <w:jc w:val="left"/>
              <w:rPr>
                <w:sz w:val="16"/>
                <w:szCs w:val="16"/>
              </w:rPr>
            </w:pPr>
          </w:p>
          <w:p w14:paraId="7060FE9E" w14:textId="77777777" w:rsidR="0048512B" w:rsidRPr="000307BC" w:rsidRDefault="0048512B" w:rsidP="009D4B0E">
            <w:pPr>
              <w:jc w:val="left"/>
              <w:rPr>
                <w:sz w:val="16"/>
                <w:szCs w:val="16"/>
              </w:rPr>
            </w:pPr>
            <w:r w:rsidRPr="000307BC">
              <w:rPr>
                <w:sz w:val="16"/>
                <w:szCs w:val="16"/>
              </w:rPr>
              <w:t>-</w:t>
            </w:r>
            <w:r w:rsidRPr="000307BC">
              <w:rPr>
                <w:rFonts w:ascii="Tahoma" w:hAnsi="Tahoma" w:cs="Tahoma"/>
                <w:sz w:val="16"/>
                <w:szCs w:val="16"/>
              </w:rPr>
              <w:t xml:space="preserve"> </w:t>
            </w:r>
            <w:r w:rsidRPr="000307BC">
              <w:rPr>
                <w:i/>
                <w:sz w:val="16"/>
                <w:szCs w:val="16"/>
              </w:rPr>
              <w:t>Bacillus amyloliquefaciens</w:t>
            </w:r>
            <w:r w:rsidRPr="000307BC">
              <w:rPr>
                <w:sz w:val="16"/>
                <w:szCs w:val="16"/>
              </w:rPr>
              <w:t xml:space="preserve"> subsp. plantarum, sev D747</w:t>
            </w:r>
          </w:p>
          <w:p w14:paraId="5414E1C4" w14:textId="77777777" w:rsidR="0048512B" w:rsidRPr="000307BC" w:rsidRDefault="0048512B" w:rsidP="009D4B0E">
            <w:pPr>
              <w:jc w:val="left"/>
              <w:rPr>
                <w:sz w:val="16"/>
                <w:szCs w:val="16"/>
              </w:rPr>
            </w:pPr>
            <w:r w:rsidRPr="000307BC">
              <w:rPr>
                <w:sz w:val="16"/>
                <w:szCs w:val="16"/>
              </w:rPr>
              <w:t>-</w:t>
            </w:r>
            <w:r w:rsidRPr="000307BC">
              <w:rPr>
                <w:i/>
                <w:sz w:val="16"/>
                <w:szCs w:val="16"/>
              </w:rPr>
              <w:t xml:space="preserve"> Gliocladium  catenulatum</w:t>
            </w:r>
            <w:r w:rsidRPr="000307BC">
              <w:rPr>
                <w:sz w:val="16"/>
                <w:szCs w:val="16"/>
              </w:rPr>
              <w:t xml:space="preserve"> (rasa J1446)</w:t>
            </w:r>
          </w:p>
        </w:tc>
        <w:tc>
          <w:tcPr>
            <w:tcW w:w="1705" w:type="dxa"/>
            <w:tcBorders>
              <w:top w:val="single" w:sz="4" w:space="0" w:color="auto"/>
              <w:left w:val="single" w:sz="4" w:space="0" w:color="auto"/>
              <w:bottom w:val="single" w:sz="4" w:space="0" w:color="auto"/>
              <w:right w:val="single" w:sz="4" w:space="0" w:color="auto"/>
            </w:tcBorders>
          </w:tcPr>
          <w:p w14:paraId="03027D73" w14:textId="77777777" w:rsidR="0048512B" w:rsidRPr="000307BC" w:rsidRDefault="0048512B" w:rsidP="005017CF">
            <w:pPr>
              <w:rPr>
                <w:sz w:val="16"/>
                <w:szCs w:val="16"/>
              </w:rPr>
            </w:pPr>
            <w:r w:rsidRPr="000307BC">
              <w:rPr>
                <w:sz w:val="16"/>
                <w:szCs w:val="16"/>
              </w:rPr>
              <w:t>Switch 62,5 WG</w:t>
            </w:r>
            <w:r w:rsidRPr="000307BC">
              <w:rPr>
                <w:b/>
                <w:sz w:val="16"/>
                <w:szCs w:val="16"/>
              </w:rPr>
              <w:t>**</w:t>
            </w:r>
          </w:p>
          <w:p w14:paraId="119359AE" w14:textId="77777777" w:rsidR="0048512B" w:rsidRPr="000307BC" w:rsidRDefault="0048512B" w:rsidP="005017CF">
            <w:pPr>
              <w:rPr>
                <w:b/>
                <w:sz w:val="16"/>
                <w:szCs w:val="16"/>
              </w:rPr>
            </w:pPr>
          </w:p>
          <w:p w14:paraId="5CE424D4" w14:textId="77777777" w:rsidR="0048512B" w:rsidRPr="00552E56" w:rsidRDefault="0048512B" w:rsidP="005017CF">
            <w:pPr>
              <w:rPr>
                <w:b/>
                <w:sz w:val="16"/>
                <w:szCs w:val="16"/>
              </w:rPr>
            </w:pPr>
            <w:r w:rsidRPr="000307BC">
              <w:rPr>
                <w:sz w:val="16"/>
                <w:szCs w:val="16"/>
              </w:rPr>
              <w:t>Serenade ASO</w:t>
            </w:r>
            <w:r>
              <w:rPr>
                <w:b/>
                <w:sz w:val="16"/>
                <w:szCs w:val="16"/>
              </w:rPr>
              <w:t>*</w:t>
            </w:r>
          </w:p>
          <w:p w14:paraId="3765C7D6" w14:textId="77777777" w:rsidR="0048512B" w:rsidRPr="000307BC" w:rsidRDefault="0048512B" w:rsidP="005017CF">
            <w:pPr>
              <w:rPr>
                <w:b/>
                <w:sz w:val="16"/>
                <w:szCs w:val="16"/>
              </w:rPr>
            </w:pPr>
            <w:r w:rsidRPr="000307BC">
              <w:rPr>
                <w:sz w:val="16"/>
                <w:szCs w:val="16"/>
              </w:rPr>
              <w:t>Prolectus</w:t>
            </w:r>
            <w:r w:rsidRPr="000307BC">
              <w:rPr>
                <w:b/>
                <w:sz w:val="16"/>
                <w:szCs w:val="16"/>
              </w:rPr>
              <w:t>**</w:t>
            </w:r>
          </w:p>
          <w:p w14:paraId="56B02905" w14:textId="77777777" w:rsidR="0048512B" w:rsidRPr="000307BC" w:rsidRDefault="0048512B" w:rsidP="005017CF">
            <w:pPr>
              <w:rPr>
                <w:b/>
                <w:sz w:val="16"/>
                <w:szCs w:val="16"/>
              </w:rPr>
            </w:pPr>
          </w:p>
          <w:p w14:paraId="3F227B36" w14:textId="77777777" w:rsidR="0048512B" w:rsidRPr="000307BC" w:rsidRDefault="0048512B" w:rsidP="005017CF">
            <w:pPr>
              <w:rPr>
                <w:b/>
                <w:sz w:val="16"/>
                <w:szCs w:val="16"/>
              </w:rPr>
            </w:pPr>
          </w:p>
          <w:p w14:paraId="28DD8AA7" w14:textId="77777777" w:rsidR="0048512B" w:rsidRPr="000307BC" w:rsidRDefault="0048512B" w:rsidP="005017CF">
            <w:pPr>
              <w:rPr>
                <w:b/>
                <w:sz w:val="16"/>
                <w:szCs w:val="16"/>
              </w:rPr>
            </w:pPr>
          </w:p>
          <w:p w14:paraId="561CFFCF" w14:textId="77777777" w:rsidR="0048512B" w:rsidRPr="000307BC" w:rsidRDefault="0048512B" w:rsidP="005017CF">
            <w:pPr>
              <w:rPr>
                <w:sz w:val="16"/>
                <w:szCs w:val="16"/>
              </w:rPr>
            </w:pPr>
            <w:r w:rsidRPr="000307BC">
              <w:rPr>
                <w:sz w:val="16"/>
                <w:szCs w:val="16"/>
              </w:rPr>
              <w:t>Amylo-X</w:t>
            </w:r>
          </w:p>
          <w:p w14:paraId="318E8B8E" w14:textId="77777777" w:rsidR="0048512B" w:rsidRPr="000307BC" w:rsidRDefault="0048512B" w:rsidP="005017CF">
            <w:pPr>
              <w:rPr>
                <w:sz w:val="16"/>
                <w:szCs w:val="16"/>
              </w:rPr>
            </w:pPr>
          </w:p>
          <w:p w14:paraId="0901179F" w14:textId="448C9AE1" w:rsidR="0048512B" w:rsidRPr="000307BC" w:rsidRDefault="0048512B" w:rsidP="009D4B0E">
            <w:pPr>
              <w:rPr>
                <w:b/>
                <w:sz w:val="16"/>
                <w:szCs w:val="16"/>
              </w:rPr>
            </w:pPr>
            <w:r w:rsidRPr="000307BC">
              <w:rPr>
                <w:sz w:val="16"/>
                <w:szCs w:val="16"/>
              </w:rPr>
              <w:t>Prestop</w:t>
            </w:r>
            <w:r>
              <w:rPr>
                <w:b/>
                <w:sz w:val="16"/>
                <w:szCs w:val="16"/>
              </w:rPr>
              <w:t>*1</w:t>
            </w:r>
            <w:r w:rsidRPr="000307BC">
              <w:rPr>
                <w:b/>
                <w:sz w:val="16"/>
                <w:szCs w:val="16"/>
              </w:rPr>
              <w:t>*</w:t>
            </w:r>
          </w:p>
        </w:tc>
        <w:tc>
          <w:tcPr>
            <w:tcW w:w="1540" w:type="dxa"/>
            <w:gridSpan w:val="2"/>
            <w:tcBorders>
              <w:top w:val="single" w:sz="4" w:space="0" w:color="auto"/>
              <w:left w:val="single" w:sz="4" w:space="0" w:color="auto"/>
              <w:bottom w:val="single" w:sz="4" w:space="0" w:color="auto"/>
              <w:right w:val="single" w:sz="4" w:space="0" w:color="auto"/>
            </w:tcBorders>
          </w:tcPr>
          <w:p w14:paraId="611E90D7" w14:textId="77777777" w:rsidR="0048512B" w:rsidRPr="000307BC" w:rsidRDefault="0048512B" w:rsidP="005017CF">
            <w:pPr>
              <w:jc w:val="left"/>
              <w:rPr>
                <w:sz w:val="16"/>
                <w:szCs w:val="16"/>
              </w:rPr>
            </w:pPr>
            <w:r w:rsidRPr="000307BC">
              <w:rPr>
                <w:sz w:val="16"/>
                <w:szCs w:val="16"/>
              </w:rPr>
              <w:t>0,08 % (max. 1 kg/ha)</w:t>
            </w:r>
          </w:p>
          <w:p w14:paraId="6CA75F8B" w14:textId="77777777" w:rsidR="0048512B" w:rsidRPr="000307BC" w:rsidRDefault="0048512B" w:rsidP="005017CF">
            <w:pPr>
              <w:jc w:val="left"/>
              <w:rPr>
                <w:sz w:val="16"/>
                <w:szCs w:val="16"/>
              </w:rPr>
            </w:pPr>
            <w:r w:rsidRPr="000307BC">
              <w:rPr>
                <w:sz w:val="16"/>
                <w:szCs w:val="16"/>
              </w:rPr>
              <w:t>8 l/ha</w:t>
            </w:r>
          </w:p>
          <w:p w14:paraId="6C0956B9" w14:textId="77777777" w:rsidR="0048512B" w:rsidRPr="000307BC" w:rsidRDefault="0048512B" w:rsidP="005017CF">
            <w:pPr>
              <w:jc w:val="left"/>
              <w:rPr>
                <w:sz w:val="16"/>
                <w:szCs w:val="16"/>
              </w:rPr>
            </w:pPr>
            <w:r w:rsidRPr="000307BC">
              <w:rPr>
                <w:sz w:val="16"/>
                <w:szCs w:val="16"/>
              </w:rPr>
              <w:t>80-120 g/hl ob uporabi 600-1200 l vode/ha (max. odmerek 1,2 kg/ha)</w:t>
            </w:r>
          </w:p>
          <w:p w14:paraId="3D50E188" w14:textId="77777777" w:rsidR="0048512B" w:rsidRPr="000307BC" w:rsidRDefault="0048512B" w:rsidP="005017CF">
            <w:pPr>
              <w:jc w:val="left"/>
              <w:rPr>
                <w:sz w:val="16"/>
                <w:szCs w:val="16"/>
              </w:rPr>
            </w:pPr>
            <w:r w:rsidRPr="000307BC">
              <w:rPr>
                <w:sz w:val="16"/>
                <w:szCs w:val="16"/>
              </w:rPr>
              <w:t>1,5-2,5 kg/ha</w:t>
            </w:r>
          </w:p>
          <w:p w14:paraId="62E8EEA7" w14:textId="77777777" w:rsidR="0048512B" w:rsidRPr="000307BC" w:rsidRDefault="0048512B" w:rsidP="005017CF">
            <w:pPr>
              <w:jc w:val="left"/>
              <w:rPr>
                <w:sz w:val="16"/>
                <w:szCs w:val="16"/>
              </w:rPr>
            </w:pPr>
          </w:p>
          <w:p w14:paraId="54C534BB" w14:textId="1D186B1D" w:rsidR="0048512B" w:rsidRPr="000307BC" w:rsidRDefault="0048512B" w:rsidP="007C5FFF">
            <w:pPr>
              <w:jc w:val="left"/>
              <w:rPr>
                <w:sz w:val="16"/>
                <w:szCs w:val="16"/>
              </w:rPr>
            </w:pPr>
            <w:r w:rsidRPr="000307BC">
              <w:rPr>
                <w:sz w:val="16"/>
                <w:szCs w:val="16"/>
              </w:rPr>
              <w:t>0,5 %</w:t>
            </w:r>
          </w:p>
        </w:tc>
        <w:tc>
          <w:tcPr>
            <w:tcW w:w="1134" w:type="dxa"/>
            <w:gridSpan w:val="2"/>
            <w:tcBorders>
              <w:top w:val="single" w:sz="4" w:space="0" w:color="auto"/>
              <w:left w:val="single" w:sz="4" w:space="0" w:color="auto"/>
              <w:bottom w:val="single" w:sz="4" w:space="0" w:color="auto"/>
              <w:right w:val="single" w:sz="4" w:space="0" w:color="auto"/>
            </w:tcBorders>
          </w:tcPr>
          <w:p w14:paraId="4CD20755" w14:textId="77777777" w:rsidR="0048512B" w:rsidRPr="000307BC" w:rsidRDefault="0048512B" w:rsidP="005017CF">
            <w:pPr>
              <w:rPr>
                <w:sz w:val="16"/>
                <w:szCs w:val="16"/>
              </w:rPr>
            </w:pPr>
            <w:r w:rsidRPr="000307BC">
              <w:rPr>
                <w:sz w:val="16"/>
                <w:szCs w:val="16"/>
              </w:rPr>
              <w:t>3</w:t>
            </w:r>
          </w:p>
          <w:p w14:paraId="307032E1" w14:textId="77777777" w:rsidR="0048512B" w:rsidRPr="000307BC" w:rsidRDefault="0048512B" w:rsidP="005017CF">
            <w:pPr>
              <w:rPr>
                <w:sz w:val="16"/>
                <w:szCs w:val="16"/>
              </w:rPr>
            </w:pPr>
          </w:p>
          <w:p w14:paraId="5B5CA3E6" w14:textId="77777777" w:rsidR="0048512B" w:rsidRPr="000307BC" w:rsidRDefault="0048512B" w:rsidP="005017CF">
            <w:pPr>
              <w:rPr>
                <w:sz w:val="16"/>
                <w:szCs w:val="16"/>
              </w:rPr>
            </w:pPr>
            <w:r w:rsidRPr="000307BC">
              <w:rPr>
                <w:sz w:val="16"/>
                <w:szCs w:val="16"/>
              </w:rPr>
              <w:t>ni potrebna</w:t>
            </w:r>
          </w:p>
          <w:p w14:paraId="0C08974F" w14:textId="77777777" w:rsidR="0048512B" w:rsidRPr="000307BC" w:rsidRDefault="0048512B" w:rsidP="005017CF">
            <w:pPr>
              <w:rPr>
                <w:sz w:val="16"/>
                <w:szCs w:val="16"/>
              </w:rPr>
            </w:pPr>
            <w:r w:rsidRPr="000307BC">
              <w:rPr>
                <w:sz w:val="16"/>
                <w:szCs w:val="16"/>
              </w:rPr>
              <w:t>1</w:t>
            </w:r>
          </w:p>
          <w:p w14:paraId="40A162A1" w14:textId="77777777" w:rsidR="0048512B" w:rsidRPr="000307BC" w:rsidRDefault="0048512B" w:rsidP="005017CF">
            <w:pPr>
              <w:rPr>
                <w:sz w:val="16"/>
                <w:szCs w:val="16"/>
              </w:rPr>
            </w:pPr>
          </w:p>
          <w:p w14:paraId="0A51856C" w14:textId="77777777" w:rsidR="0048512B" w:rsidRPr="000307BC" w:rsidRDefault="0048512B" w:rsidP="005017CF">
            <w:pPr>
              <w:rPr>
                <w:sz w:val="16"/>
                <w:szCs w:val="16"/>
              </w:rPr>
            </w:pPr>
          </w:p>
          <w:p w14:paraId="747825EC" w14:textId="77777777" w:rsidR="0048512B" w:rsidRPr="000307BC" w:rsidRDefault="0048512B" w:rsidP="005017CF">
            <w:pPr>
              <w:rPr>
                <w:sz w:val="16"/>
                <w:szCs w:val="16"/>
              </w:rPr>
            </w:pPr>
          </w:p>
          <w:p w14:paraId="4053B696" w14:textId="77777777" w:rsidR="0048512B" w:rsidRPr="000307BC" w:rsidRDefault="0048512B" w:rsidP="005017CF">
            <w:pPr>
              <w:rPr>
                <w:sz w:val="16"/>
                <w:szCs w:val="16"/>
              </w:rPr>
            </w:pPr>
            <w:r w:rsidRPr="000307BC">
              <w:rPr>
                <w:sz w:val="16"/>
                <w:szCs w:val="16"/>
              </w:rPr>
              <w:t>ni potrebna</w:t>
            </w:r>
          </w:p>
          <w:p w14:paraId="6690690A" w14:textId="77777777" w:rsidR="0048512B" w:rsidRPr="000307BC" w:rsidRDefault="0048512B" w:rsidP="005017CF">
            <w:pPr>
              <w:rPr>
                <w:sz w:val="16"/>
                <w:szCs w:val="16"/>
              </w:rPr>
            </w:pPr>
          </w:p>
          <w:p w14:paraId="11CD0E85" w14:textId="4D1A8896" w:rsidR="0048512B" w:rsidRPr="000307BC" w:rsidRDefault="0048512B" w:rsidP="009D4B0E">
            <w:pPr>
              <w:rPr>
                <w:sz w:val="16"/>
                <w:szCs w:val="16"/>
              </w:rPr>
            </w:pPr>
            <w:r w:rsidRPr="000307BC">
              <w:rPr>
                <w:sz w:val="16"/>
                <w:szCs w:val="16"/>
              </w:rPr>
              <w:t>ni potrebna</w:t>
            </w:r>
          </w:p>
        </w:tc>
        <w:tc>
          <w:tcPr>
            <w:tcW w:w="1418" w:type="dxa"/>
            <w:tcBorders>
              <w:top w:val="single" w:sz="4" w:space="0" w:color="auto"/>
              <w:left w:val="single" w:sz="4" w:space="0" w:color="auto"/>
              <w:bottom w:val="single" w:sz="4" w:space="0" w:color="auto"/>
              <w:right w:val="single" w:sz="4" w:space="0" w:color="auto"/>
            </w:tcBorders>
          </w:tcPr>
          <w:p w14:paraId="0DF6C82C" w14:textId="77777777" w:rsidR="0048512B" w:rsidRDefault="0048512B" w:rsidP="005017CF">
            <w:pPr>
              <w:jc w:val="left"/>
              <w:rPr>
                <w:b/>
                <w:sz w:val="16"/>
                <w:szCs w:val="16"/>
              </w:rPr>
            </w:pPr>
            <w:r>
              <w:rPr>
                <w:b/>
                <w:sz w:val="16"/>
                <w:szCs w:val="16"/>
              </w:rPr>
              <w:t>*1   31.07.2020</w:t>
            </w:r>
          </w:p>
          <w:p w14:paraId="4F6A061E" w14:textId="77777777" w:rsidR="0048512B" w:rsidRPr="000307BC" w:rsidRDefault="0048512B" w:rsidP="005017CF">
            <w:pPr>
              <w:jc w:val="left"/>
              <w:rPr>
                <w:sz w:val="16"/>
                <w:szCs w:val="16"/>
              </w:rPr>
            </w:pPr>
            <w:r w:rsidRPr="000307BC">
              <w:rPr>
                <w:b/>
                <w:sz w:val="16"/>
                <w:szCs w:val="16"/>
              </w:rPr>
              <w:t xml:space="preserve">** </w:t>
            </w:r>
            <w:r w:rsidRPr="000307BC">
              <w:rPr>
                <w:sz w:val="16"/>
                <w:szCs w:val="16"/>
              </w:rPr>
              <w:t>uporaba v ZAŠČITENIH PROSTORIH</w:t>
            </w:r>
          </w:p>
          <w:p w14:paraId="31798757" w14:textId="77777777" w:rsidR="0048512B" w:rsidRPr="003A6021" w:rsidRDefault="0048512B" w:rsidP="005017CF">
            <w:pPr>
              <w:jc w:val="left"/>
              <w:rPr>
                <w:sz w:val="16"/>
                <w:szCs w:val="16"/>
              </w:rPr>
            </w:pPr>
            <w:r>
              <w:rPr>
                <w:b/>
                <w:sz w:val="16"/>
                <w:szCs w:val="16"/>
              </w:rPr>
              <w:t xml:space="preserve">*** </w:t>
            </w:r>
            <w:r>
              <w:rPr>
                <w:sz w:val="16"/>
                <w:szCs w:val="16"/>
              </w:rPr>
              <w:t>uporaba na PROSTEM</w:t>
            </w:r>
          </w:p>
          <w:p w14:paraId="0B6AD4E4" w14:textId="1E49D14D" w:rsidR="0048512B" w:rsidRPr="000307BC" w:rsidRDefault="0048512B" w:rsidP="005A3FEC">
            <w:pPr>
              <w:jc w:val="left"/>
              <w:rPr>
                <w:b/>
                <w:sz w:val="16"/>
                <w:szCs w:val="16"/>
              </w:rPr>
            </w:pPr>
            <w:r w:rsidRPr="000307BC">
              <w:rPr>
                <w:b/>
                <w:sz w:val="16"/>
                <w:szCs w:val="16"/>
              </w:rPr>
              <w:t>*</w:t>
            </w:r>
            <w:r w:rsidRPr="000307BC">
              <w:rPr>
                <w:sz w:val="16"/>
                <w:szCs w:val="16"/>
              </w:rPr>
              <w:t>uporaba na sejančkih in sadikah (zaščiten prostor)</w:t>
            </w:r>
          </w:p>
        </w:tc>
      </w:tr>
      <w:tr w:rsidR="0048512B" w:rsidRPr="000307BC" w14:paraId="4BAA74BA" w14:textId="77777777" w:rsidTr="00F91F3D">
        <w:tc>
          <w:tcPr>
            <w:tcW w:w="1836" w:type="dxa"/>
            <w:tcBorders>
              <w:top w:val="single" w:sz="4" w:space="0" w:color="auto"/>
              <w:left w:val="single" w:sz="4" w:space="0" w:color="auto"/>
              <w:bottom w:val="single" w:sz="4" w:space="0" w:color="auto"/>
              <w:right w:val="single" w:sz="4" w:space="0" w:color="auto"/>
            </w:tcBorders>
          </w:tcPr>
          <w:p w14:paraId="7091A65A" w14:textId="77777777" w:rsidR="0048512B" w:rsidRPr="000307BC" w:rsidRDefault="0048512B" w:rsidP="009D4B0E">
            <w:pPr>
              <w:jc w:val="left"/>
              <w:rPr>
                <w:b/>
                <w:bCs/>
                <w:sz w:val="16"/>
                <w:szCs w:val="16"/>
              </w:rPr>
            </w:pPr>
            <w:r w:rsidRPr="000307BC">
              <w:rPr>
                <w:b/>
                <w:bCs/>
                <w:sz w:val="16"/>
                <w:szCs w:val="16"/>
              </w:rPr>
              <w:t xml:space="preserve">Tobakov mozaik na papriki </w:t>
            </w:r>
          </w:p>
          <w:p w14:paraId="1EA7BADE" w14:textId="77777777" w:rsidR="0048512B" w:rsidRPr="000307BC" w:rsidRDefault="0048512B" w:rsidP="009D4B0E">
            <w:pPr>
              <w:jc w:val="left"/>
              <w:rPr>
                <w:i/>
                <w:iCs/>
                <w:sz w:val="16"/>
                <w:szCs w:val="16"/>
              </w:rPr>
            </w:pPr>
            <w:r w:rsidRPr="000307BC">
              <w:rPr>
                <w:i/>
                <w:iCs/>
                <w:sz w:val="16"/>
                <w:szCs w:val="16"/>
              </w:rPr>
              <w:t>Tobaco mosaic virus</w:t>
            </w:r>
          </w:p>
        </w:tc>
        <w:tc>
          <w:tcPr>
            <w:tcW w:w="1974" w:type="dxa"/>
            <w:tcBorders>
              <w:top w:val="single" w:sz="4" w:space="0" w:color="auto"/>
              <w:left w:val="single" w:sz="4" w:space="0" w:color="auto"/>
              <w:bottom w:val="single" w:sz="4" w:space="0" w:color="auto"/>
              <w:right w:val="single" w:sz="4" w:space="0" w:color="auto"/>
            </w:tcBorders>
          </w:tcPr>
          <w:p w14:paraId="23B886FB" w14:textId="77777777" w:rsidR="0048512B" w:rsidRPr="000307BC" w:rsidRDefault="0048512B" w:rsidP="009D4B0E">
            <w:pPr>
              <w:jc w:val="left"/>
              <w:rPr>
                <w:sz w:val="16"/>
                <w:szCs w:val="16"/>
              </w:rPr>
            </w:pPr>
            <w:r w:rsidRPr="000307BC">
              <w:rPr>
                <w:sz w:val="16"/>
                <w:szCs w:val="16"/>
              </w:rPr>
              <w:t>Rastline zaostajajo v rasti, listi mozaični  in mehurjasti, listi rumenijo in odpadajo.</w:t>
            </w:r>
          </w:p>
        </w:tc>
        <w:tc>
          <w:tcPr>
            <w:tcW w:w="10082" w:type="dxa"/>
            <w:gridSpan w:val="11"/>
            <w:tcBorders>
              <w:top w:val="single" w:sz="4" w:space="0" w:color="auto"/>
              <w:left w:val="single" w:sz="4" w:space="0" w:color="auto"/>
              <w:bottom w:val="single" w:sz="4" w:space="0" w:color="auto"/>
              <w:right w:val="single" w:sz="4" w:space="0" w:color="auto"/>
            </w:tcBorders>
          </w:tcPr>
          <w:p w14:paraId="7550F585" w14:textId="77777777" w:rsidR="0048512B" w:rsidRPr="000307BC" w:rsidRDefault="0048512B" w:rsidP="009D4B0E">
            <w:pPr>
              <w:tabs>
                <w:tab w:val="left" w:pos="170"/>
              </w:tabs>
              <w:jc w:val="left"/>
              <w:rPr>
                <w:sz w:val="16"/>
                <w:szCs w:val="16"/>
              </w:rPr>
            </w:pPr>
            <w:r w:rsidRPr="000307BC">
              <w:rPr>
                <w:sz w:val="16"/>
                <w:szCs w:val="16"/>
              </w:rPr>
              <w:t xml:space="preserve">Agrotehnični ukrepi: </w:t>
            </w:r>
          </w:p>
          <w:p w14:paraId="3DE7F729" w14:textId="71BFDEF5" w:rsidR="0048512B" w:rsidRPr="000307BC" w:rsidRDefault="0048512B" w:rsidP="00830142">
            <w:pPr>
              <w:pStyle w:val="Oznaenseznam3"/>
            </w:pPr>
            <w:r>
              <w:t>-</w:t>
            </w:r>
            <w:r w:rsidRPr="000307BC">
              <w:t>setev zdravega semena v razkužen substrat</w:t>
            </w:r>
          </w:p>
          <w:p w14:paraId="0701C5E0" w14:textId="68D94EE5" w:rsidR="0048512B" w:rsidRPr="000307BC" w:rsidRDefault="0048512B" w:rsidP="00830142">
            <w:pPr>
              <w:pStyle w:val="Oznaenseznam3"/>
            </w:pPr>
            <w:r>
              <w:t>-</w:t>
            </w:r>
            <w:r w:rsidRPr="000307BC">
              <w:t xml:space="preserve">odstranjevanje obolelih rastlin. </w:t>
            </w:r>
          </w:p>
          <w:p w14:paraId="6A10DE04" w14:textId="73B484A0" w:rsidR="0048512B" w:rsidRPr="000307BC" w:rsidRDefault="0048512B" w:rsidP="00830142">
            <w:pPr>
              <w:pStyle w:val="Oznaenseznam3"/>
            </w:pPr>
            <w:r>
              <w:t>-</w:t>
            </w:r>
            <w:r w:rsidRPr="000307BC">
              <w:t>kadilci: pozor na higieno</w:t>
            </w:r>
          </w:p>
          <w:p w14:paraId="24222FC6" w14:textId="77777777" w:rsidR="0048512B" w:rsidRPr="000307BC" w:rsidRDefault="0048512B" w:rsidP="009D4B0E">
            <w:pPr>
              <w:tabs>
                <w:tab w:val="left" w:pos="170"/>
              </w:tabs>
              <w:jc w:val="left"/>
              <w:rPr>
                <w:sz w:val="16"/>
                <w:szCs w:val="16"/>
              </w:rPr>
            </w:pPr>
            <w:r w:rsidRPr="000307BC">
              <w:rPr>
                <w:sz w:val="16"/>
                <w:szCs w:val="16"/>
              </w:rPr>
              <w:t>Kemični ukrep:</w:t>
            </w:r>
          </w:p>
          <w:p w14:paraId="60F5AAE8" w14:textId="4E8F7D1F" w:rsidR="0048512B" w:rsidRPr="000307BC" w:rsidRDefault="0048512B" w:rsidP="009D4B0E">
            <w:pPr>
              <w:rPr>
                <w:sz w:val="16"/>
                <w:szCs w:val="16"/>
              </w:rPr>
            </w:pPr>
            <w:r w:rsidRPr="000307BC">
              <w:rPr>
                <w:sz w:val="16"/>
                <w:szCs w:val="16"/>
              </w:rPr>
              <w:lastRenderedPageBreak/>
              <w:t>- preventivno zatiranje listnih  uši in resarjev.</w:t>
            </w:r>
          </w:p>
        </w:tc>
      </w:tr>
    </w:tbl>
    <w:p w14:paraId="6907F51D"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lastRenderedPageBreak/>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0F9CDBAB" w14:textId="3CA4B8A1" w:rsidR="006702D4" w:rsidRPr="003C3688" w:rsidRDefault="00185C99" w:rsidP="003C3688">
      <w:pPr>
        <w:ind w:left="180"/>
        <w:jc w:val="center"/>
      </w:pPr>
      <w:r w:rsidRPr="000307BC">
        <w:rPr>
          <w:sz w:val="20"/>
        </w:rPr>
        <w:br w:type="page"/>
      </w:r>
      <w:r w:rsidRPr="003C3688">
        <w:lastRenderedPageBreak/>
        <w:t xml:space="preserve">INTEGRIRANO VARSTVO </w:t>
      </w:r>
      <w:r w:rsidRPr="003C3688">
        <w:rPr>
          <w:caps/>
        </w:rPr>
        <w:t>jajčevca</w:t>
      </w:r>
      <w:r w:rsidRPr="003C3688">
        <w:t xml:space="preserve"> - list 4</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8"/>
        <w:gridCol w:w="1683"/>
        <w:gridCol w:w="22"/>
        <w:gridCol w:w="2266"/>
        <w:gridCol w:w="1985"/>
        <w:gridCol w:w="1843"/>
        <w:gridCol w:w="1540"/>
        <w:gridCol w:w="19"/>
        <w:gridCol w:w="1115"/>
        <w:gridCol w:w="1418"/>
      </w:tblGrid>
      <w:tr w:rsidR="00185C99" w:rsidRPr="00296CF1" w14:paraId="10FCF3D7" w14:textId="77777777" w:rsidTr="00810B29">
        <w:tc>
          <w:tcPr>
            <w:tcW w:w="1983" w:type="dxa"/>
            <w:tcBorders>
              <w:top w:val="single" w:sz="12" w:space="0" w:color="auto"/>
              <w:left w:val="single" w:sz="12" w:space="0" w:color="auto"/>
              <w:bottom w:val="single" w:sz="12" w:space="0" w:color="auto"/>
              <w:right w:val="single" w:sz="12" w:space="0" w:color="auto"/>
            </w:tcBorders>
          </w:tcPr>
          <w:p w14:paraId="210BEE5C" w14:textId="77777777" w:rsidR="00185C99" w:rsidRPr="00296CF1" w:rsidRDefault="00185C99" w:rsidP="00045097">
            <w:pPr>
              <w:jc w:val="left"/>
              <w:rPr>
                <w:sz w:val="18"/>
                <w:szCs w:val="18"/>
              </w:rPr>
            </w:pPr>
            <w:r w:rsidRPr="00296CF1">
              <w:rPr>
                <w:sz w:val="18"/>
                <w:szCs w:val="18"/>
              </w:rPr>
              <w:t>ŠKODLJIVI ORGANIZEM</w:t>
            </w:r>
          </w:p>
        </w:tc>
        <w:tc>
          <w:tcPr>
            <w:tcW w:w="1723" w:type="dxa"/>
            <w:gridSpan w:val="3"/>
            <w:tcBorders>
              <w:top w:val="single" w:sz="12" w:space="0" w:color="auto"/>
              <w:left w:val="single" w:sz="12" w:space="0" w:color="auto"/>
              <w:bottom w:val="single" w:sz="12" w:space="0" w:color="auto"/>
              <w:right w:val="single" w:sz="12" w:space="0" w:color="auto"/>
            </w:tcBorders>
          </w:tcPr>
          <w:p w14:paraId="61C3F418" w14:textId="77777777" w:rsidR="00185C99" w:rsidRPr="00296CF1" w:rsidRDefault="00185C99" w:rsidP="00045097">
            <w:pPr>
              <w:jc w:val="left"/>
              <w:rPr>
                <w:sz w:val="18"/>
                <w:szCs w:val="18"/>
              </w:rPr>
            </w:pPr>
            <w:r w:rsidRPr="00296CF1">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35783129" w14:textId="77777777" w:rsidR="00185C99" w:rsidRPr="00296CF1" w:rsidRDefault="00185C99" w:rsidP="00045097">
            <w:pPr>
              <w:tabs>
                <w:tab w:val="left" w:pos="170"/>
              </w:tabs>
              <w:rPr>
                <w:sz w:val="18"/>
                <w:szCs w:val="18"/>
              </w:rPr>
            </w:pPr>
            <w:r w:rsidRPr="00296CF1">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5F02AFB5" w14:textId="77777777" w:rsidR="00185C99" w:rsidRPr="00296CF1" w:rsidRDefault="00185C99" w:rsidP="00045097">
            <w:pPr>
              <w:rPr>
                <w:sz w:val="18"/>
                <w:szCs w:val="18"/>
              </w:rPr>
            </w:pPr>
            <w:r w:rsidRPr="00296CF1">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051BAD57" w14:textId="77777777" w:rsidR="00185C99" w:rsidRPr="00296CF1" w:rsidRDefault="00185C99" w:rsidP="00045097">
            <w:pPr>
              <w:jc w:val="left"/>
              <w:rPr>
                <w:sz w:val="18"/>
                <w:szCs w:val="18"/>
              </w:rPr>
            </w:pPr>
            <w:r w:rsidRPr="00296CF1">
              <w:rPr>
                <w:sz w:val="18"/>
                <w:szCs w:val="18"/>
              </w:rPr>
              <w:t>FITOFARM.</w:t>
            </w:r>
          </w:p>
          <w:p w14:paraId="11D59C61" w14:textId="77777777" w:rsidR="00185C99" w:rsidRPr="00296CF1" w:rsidRDefault="00185C99" w:rsidP="00045097">
            <w:pPr>
              <w:jc w:val="left"/>
              <w:rPr>
                <w:sz w:val="18"/>
                <w:szCs w:val="18"/>
              </w:rPr>
            </w:pPr>
            <w:r w:rsidRPr="00296CF1">
              <w:rPr>
                <w:sz w:val="18"/>
                <w:szCs w:val="18"/>
              </w:rPr>
              <w:t>SREDSTVO</w:t>
            </w:r>
          </w:p>
        </w:tc>
        <w:tc>
          <w:tcPr>
            <w:tcW w:w="1559" w:type="dxa"/>
            <w:gridSpan w:val="2"/>
            <w:tcBorders>
              <w:top w:val="single" w:sz="12" w:space="0" w:color="auto"/>
              <w:left w:val="single" w:sz="12" w:space="0" w:color="auto"/>
              <w:bottom w:val="single" w:sz="12" w:space="0" w:color="auto"/>
              <w:right w:val="single" w:sz="12" w:space="0" w:color="auto"/>
            </w:tcBorders>
          </w:tcPr>
          <w:p w14:paraId="4ADCEA70" w14:textId="77777777" w:rsidR="00185C99" w:rsidRPr="00296CF1" w:rsidRDefault="00185C99" w:rsidP="00045097">
            <w:pPr>
              <w:rPr>
                <w:sz w:val="18"/>
                <w:szCs w:val="18"/>
              </w:rPr>
            </w:pPr>
            <w:r w:rsidRPr="00296CF1">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81AA32E" w14:textId="77777777" w:rsidR="00185C99" w:rsidRPr="00296CF1" w:rsidRDefault="00185C99" w:rsidP="00045097">
            <w:pPr>
              <w:rPr>
                <w:sz w:val="18"/>
                <w:szCs w:val="18"/>
              </w:rPr>
            </w:pPr>
            <w:r w:rsidRPr="00296CF1">
              <w:rPr>
                <w:sz w:val="18"/>
                <w:szCs w:val="18"/>
              </w:rPr>
              <w:t>KARENCA</w:t>
            </w:r>
          </w:p>
        </w:tc>
        <w:tc>
          <w:tcPr>
            <w:tcW w:w="1418" w:type="dxa"/>
            <w:tcBorders>
              <w:top w:val="single" w:sz="12" w:space="0" w:color="auto"/>
              <w:left w:val="single" w:sz="12" w:space="0" w:color="auto"/>
              <w:bottom w:val="single" w:sz="12" w:space="0" w:color="auto"/>
              <w:right w:val="single" w:sz="12" w:space="0" w:color="auto"/>
            </w:tcBorders>
          </w:tcPr>
          <w:p w14:paraId="50F2E30B" w14:textId="77777777" w:rsidR="00185C99" w:rsidRPr="00296CF1" w:rsidRDefault="00185C99" w:rsidP="00045097">
            <w:pPr>
              <w:rPr>
                <w:sz w:val="18"/>
                <w:szCs w:val="18"/>
              </w:rPr>
            </w:pPr>
            <w:r w:rsidRPr="00296CF1">
              <w:rPr>
                <w:sz w:val="18"/>
                <w:szCs w:val="18"/>
              </w:rPr>
              <w:t>OPOMBE</w:t>
            </w:r>
          </w:p>
        </w:tc>
      </w:tr>
      <w:tr w:rsidR="0048512B" w:rsidRPr="000307BC" w14:paraId="4430427B" w14:textId="77777777" w:rsidTr="00B8342A">
        <w:tc>
          <w:tcPr>
            <w:tcW w:w="2001" w:type="dxa"/>
            <w:gridSpan w:val="2"/>
            <w:vMerge w:val="restart"/>
            <w:tcBorders>
              <w:top w:val="single" w:sz="4" w:space="0" w:color="auto"/>
              <w:left w:val="single" w:sz="4" w:space="0" w:color="auto"/>
              <w:right w:val="single" w:sz="4" w:space="0" w:color="auto"/>
            </w:tcBorders>
          </w:tcPr>
          <w:p w14:paraId="3C06C542" w14:textId="77777777" w:rsidR="0048512B" w:rsidRPr="000307BC" w:rsidRDefault="0048512B" w:rsidP="00B73CF4">
            <w:pPr>
              <w:jc w:val="left"/>
              <w:rPr>
                <w:sz w:val="16"/>
                <w:szCs w:val="16"/>
              </w:rPr>
            </w:pPr>
            <w:r w:rsidRPr="000307BC">
              <w:rPr>
                <w:b/>
                <w:bCs/>
                <w:sz w:val="16"/>
                <w:szCs w:val="16"/>
              </w:rPr>
              <w:t>Listne uši</w:t>
            </w:r>
            <w:r w:rsidRPr="000307BC">
              <w:rPr>
                <w:sz w:val="16"/>
                <w:szCs w:val="16"/>
              </w:rPr>
              <w:t xml:space="preserve"> </w:t>
            </w:r>
          </w:p>
          <w:p w14:paraId="6ACA59E7" w14:textId="77777777" w:rsidR="0048512B" w:rsidRPr="000307BC" w:rsidRDefault="0048512B" w:rsidP="00B73CF4">
            <w:pPr>
              <w:jc w:val="left"/>
              <w:rPr>
                <w:sz w:val="16"/>
                <w:szCs w:val="16"/>
              </w:rPr>
            </w:pPr>
            <w:r w:rsidRPr="000307BC">
              <w:rPr>
                <w:i/>
                <w:iCs/>
                <w:sz w:val="16"/>
                <w:szCs w:val="16"/>
              </w:rPr>
              <w:t>Aphididae</w:t>
            </w:r>
          </w:p>
        </w:tc>
        <w:tc>
          <w:tcPr>
            <w:tcW w:w="1705" w:type="dxa"/>
            <w:gridSpan w:val="2"/>
            <w:vMerge w:val="restart"/>
            <w:tcBorders>
              <w:top w:val="single" w:sz="4" w:space="0" w:color="auto"/>
              <w:left w:val="single" w:sz="4" w:space="0" w:color="auto"/>
              <w:right w:val="single" w:sz="4" w:space="0" w:color="auto"/>
            </w:tcBorders>
          </w:tcPr>
          <w:p w14:paraId="6FE7E674" w14:textId="77777777" w:rsidR="0048512B" w:rsidRPr="000307BC" w:rsidRDefault="0048512B" w:rsidP="00B73CF4">
            <w:pPr>
              <w:jc w:val="left"/>
              <w:rPr>
                <w:sz w:val="16"/>
                <w:szCs w:val="16"/>
              </w:rPr>
            </w:pPr>
            <w:r w:rsidRPr="000307BC">
              <w:rPr>
                <w:sz w:val="16"/>
                <w:szCs w:val="16"/>
              </w:rPr>
              <w:t>Listi in posebej rastni vršički se zvijajo in rumenijo. Na listih se pojavlja lepljiva svetla medena rosa, pogosto sajavost, pogosto so prisotne mravlje.</w:t>
            </w:r>
          </w:p>
        </w:tc>
        <w:tc>
          <w:tcPr>
            <w:tcW w:w="2266" w:type="dxa"/>
            <w:vMerge w:val="restart"/>
            <w:tcBorders>
              <w:top w:val="single" w:sz="4" w:space="0" w:color="auto"/>
              <w:left w:val="single" w:sz="4" w:space="0" w:color="auto"/>
              <w:right w:val="single" w:sz="4" w:space="0" w:color="auto"/>
            </w:tcBorders>
          </w:tcPr>
          <w:p w14:paraId="2E80F3F1" w14:textId="77777777" w:rsidR="0048512B" w:rsidRPr="000307BC" w:rsidRDefault="0048512B" w:rsidP="00B73CF4">
            <w:pPr>
              <w:tabs>
                <w:tab w:val="left" w:pos="170"/>
              </w:tabs>
              <w:jc w:val="left"/>
              <w:rPr>
                <w:sz w:val="16"/>
                <w:szCs w:val="16"/>
              </w:rPr>
            </w:pPr>
            <w:r w:rsidRPr="000307BC">
              <w:rPr>
                <w:sz w:val="16"/>
                <w:szCs w:val="16"/>
              </w:rPr>
              <w:t xml:space="preserve">Agrotehnični ukrepi: </w:t>
            </w:r>
          </w:p>
          <w:p w14:paraId="241B2B83" w14:textId="77777777" w:rsidR="0048512B" w:rsidRPr="000307BC" w:rsidRDefault="0048512B" w:rsidP="00B73CF4">
            <w:pPr>
              <w:pStyle w:val="Oznaenseznam3"/>
            </w:pPr>
            <w:r>
              <w:t>-</w:t>
            </w:r>
            <w:r w:rsidRPr="000307BC">
              <w:t>preprečevanje zapleveljenosti</w:t>
            </w:r>
          </w:p>
          <w:p w14:paraId="4160F497" w14:textId="77777777" w:rsidR="0048512B" w:rsidRPr="000307BC" w:rsidRDefault="0048512B" w:rsidP="00B73CF4">
            <w:pPr>
              <w:pStyle w:val="Oznaenseznam3"/>
            </w:pPr>
            <w:r>
              <w:t>-</w:t>
            </w:r>
            <w:r w:rsidRPr="000307BC">
              <w:t>uporaba rumenih lepljivih plošč</w:t>
            </w:r>
          </w:p>
          <w:p w14:paraId="3F9420F1" w14:textId="77777777" w:rsidR="0048512B" w:rsidRPr="000307BC" w:rsidRDefault="0048512B" w:rsidP="00B73CF4">
            <w:pPr>
              <w:pStyle w:val="Oznaenseznam3"/>
            </w:pPr>
          </w:p>
          <w:p w14:paraId="30C0A075" w14:textId="77777777" w:rsidR="0048512B" w:rsidRPr="000307BC" w:rsidRDefault="0048512B" w:rsidP="00B73CF4">
            <w:pPr>
              <w:pStyle w:val="Oznaenseznam3"/>
            </w:pPr>
            <w:r w:rsidRPr="000307BC">
              <w:t>Uporaba domorodnih koristnih organizmov.</w:t>
            </w:r>
          </w:p>
        </w:tc>
        <w:tc>
          <w:tcPr>
            <w:tcW w:w="1985" w:type="dxa"/>
            <w:vMerge w:val="restart"/>
            <w:tcBorders>
              <w:top w:val="single" w:sz="4" w:space="0" w:color="auto"/>
              <w:left w:val="single" w:sz="4" w:space="0" w:color="auto"/>
              <w:right w:val="single" w:sz="4" w:space="0" w:color="auto"/>
            </w:tcBorders>
          </w:tcPr>
          <w:p w14:paraId="1F07E30F" w14:textId="77777777" w:rsidR="0048512B" w:rsidRPr="000307BC" w:rsidRDefault="0048512B" w:rsidP="005017CF">
            <w:pPr>
              <w:numPr>
                <w:ilvl w:val="0"/>
                <w:numId w:val="8"/>
              </w:numPr>
              <w:tabs>
                <w:tab w:val="clear" w:pos="360"/>
                <w:tab w:val="num" w:pos="62"/>
              </w:tabs>
              <w:jc w:val="left"/>
              <w:rPr>
                <w:sz w:val="16"/>
                <w:szCs w:val="16"/>
              </w:rPr>
            </w:pPr>
            <w:r w:rsidRPr="000307BC">
              <w:rPr>
                <w:sz w:val="16"/>
                <w:szCs w:val="16"/>
              </w:rPr>
              <w:t xml:space="preserve"> imidakloprid</w:t>
            </w:r>
          </w:p>
          <w:p w14:paraId="0C9E7218" w14:textId="77777777" w:rsidR="0048512B" w:rsidRPr="000307BC" w:rsidRDefault="0048512B" w:rsidP="005017CF">
            <w:pPr>
              <w:rPr>
                <w:sz w:val="16"/>
                <w:szCs w:val="16"/>
              </w:rPr>
            </w:pPr>
          </w:p>
          <w:p w14:paraId="358BCCAD" w14:textId="77777777" w:rsidR="0048512B" w:rsidRPr="000307BC" w:rsidRDefault="0048512B" w:rsidP="005017CF">
            <w:pPr>
              <w:numPr>
                <w:ilvl w:val="0"/>
                <w:numId w:val="8"/>
              </w:numPr>
              <w:tabs>
                <w:tab w:val="clear" w:pos="360"/>
                <w:tab w:val="num" w:pos="62"/>
              </w:tabs>
              <w:jc w:val="left"/>
              <w:rPr>
                <w:sz w:val="16"/>
                <w:szCs w:val="16"/>
              </w:rPr>
            </w:pPr>
            <w:r w:rsidRPr="000307BC">
              <w:rPr>
                <w:sz w:val="16"/>
                <w:szCs w:val="16"/>
              </w:rPr>
              <w:t xml:space="preserve"> tiakloprid</w:t>
            </w:r>
          </w:p>
          <w:p w14:paraId="4F37C70A" w14:textId="77777777" w:rsidR="0048512B" w:rsidRPr="0004773D" w:rsidRDefault="0048512B" w:rsidP="005017CF">
            <w:pPr>
              <w:numPr>
                <w:ilvl w:val="0"/>
                <w:numId w:val="8"/>
              </w:numPr>
              <w:tabs>
                <w:tab w:val="clear" w:pos="360"/>
                <w:tab w:val="num" w:pos="62"/>
              </w:tabs>
              <w:jc w:val="left"/>
              <w:rPr>
                <w:sz w:val="16"/>
                <w:szCs w:val="16"/>
              </w:rPr>
            </w:pPr>
            <w:r w:rsidRPr="000307BC">
              <w:rPr>
                <w:sz w:val="16"/>
                <w:szCs w:val="16"/>
              </w:rPr>
              <w:t xml:space="preserve"> lambda-cihalotrin</w:t>
            </w:r>
          </w:p>
          <w:p w14:paraId="29DB9B55" w14:textId="77777777" w:rsidR="0048512B" w:rsidRPr="000307BC" w:rsidRDefault="0048512B" w:rsidP="005017CF">
            <w:pPr>
              <w:jc w:val="left"/>
              <w:rPr>
                <w:sz w:val="16"/>
                <w:szCs w:val="16"/>
              </w:rPr>
            </w:pPr>
            <w:r>
              <w:rPr>
                <w:sz w:val="16"/>
                <w:szCs w:val="16"/>
              </w:rPr>
              <w:t>- acetamiprid</w:t>
            </w:r>
          </w:p>
          <w:p w14:paraId="68E2D768" w14:textId="77777777" w:rsidR="0048512B" w:rsidRPr="000307BC" w:rsidRDefault="0048512B" w:rsidP="005017CF">
            <w:pPr>
              <w:numPr>
                <w:ilvl w:val="0"/>
                <w:numId w:val="7"/>
              </w:numPr>
              <w:tabs>
                <w:tab w:val="clear" w:pos="360"/>
                <w:tab w:val="num" w:pos="112"/>
              </w:tabs>
              <w:ind w:left="112" w:hanging="112"/>
              <w:jc w:val="left"/>
              <w:rPr>
                <w:sz w:val="16"/>
                <w:szCs w:val="16"/>
              </w:rPr>
            </w:pPr>
            <w:r w:rsidRPr="000307BC">
              <w:rPr>
                <w:sz w:val="16"/>
                <w:szCs w:val="16"/>
              </w:rPr>
              <w:t>pirimikarb</w:t>
            </w:r>
          </w:p>
          <w:p w14:paraId="616E8E37" w14:textId="77777777" w:rsidR="0048512B" w:rsidRPr="000307BC" w:rsidRDefault="0048512B" w:rsidP="005017CF">
            <w:pPr>
              <w:numPr>
                <w:ilvl w:val="0"/>
                <w:numId w:val="7"/>
              </w:numPr>
              <w:tabs>
                <w:tab w:val="clear" w:pos="360"/>
                <w:tab w:val="num" w:pos="112"/>
              </w:tabs>
              <w:ind w:left="112" w:hanging="112"/>
              <w:jc w:val="left"/>
              <w:rPr>
                <w:sz w:val="16"/>
                <w:szCs w:val="16"/>
              </w:rPr>
            </w:pPr>
            <w:r w:rsidRPr="000307BC">
              <w:rPr>
                <w:sz w:val="16"/>
                <w:szCs w:val="16"/>
              </w:rPr>
              <w:t>dimetoat</w:t>
            </w:r>
          </w:p>
          <w:p w14:paraId="6952C139" w14:textId="77777777" w:rsidR="0048512B" w:rsidRPr="000307BC" w:rsidRDefault="0048512B" w:rsidP="005017CF">
            <w:pPr>
              <w:numPr>
                <w:ilvl w:val="0"/>
                <w:numId w:val="7"/>
              </w:numPr>
              <w:tabs>
                <w:tab w:val="clear" w:pos="360"/>
                <w:tab w:val="num" w:pos="112"/>
              </w:tabs>
              <w:ind w:left="112" w:hanging="112"/>
              <w:jc w:val="left"/>
              <w:rPr>
                <w:sz w:val="16"/>
                <w:szCs w:val="16"/>
              </w:rPr>
            </w:pPr>
            <w:r w:rsidRPr="000307BC">
              <w:rPr>
                <w:sz w:val="16"/>
                <w:szCs w:val="16"/>
              </w:rPr>
              <w:t>azadirahtin A</w:t>
            </w:r>
          </w:p>
          <w:p w14:paraId="26CBA178" w14:textId="77777777" w:rsidR="0048512B" w:rsidRDefault="0048512B" w:rsidP="005017CF">
            <w:pPr>
              <w:jc w:val="left"/>
              <w:rPr>
                <w:sz w:val="16"/>
                <w:szCs w:val="16"/>
              </w:rPr>
            </w:pPr>
            <w:r w:rsidRPr="000307BC">
              <w:rPr>
                <w:sz w:val="16"/>
                <w:szCs w:val="16"/>
              </w:rPr>
              <w:t>- piretrin</w:t>
            </w:r>
          </w:p>
          <w:p w14:paraId="6CFE3270" w14:textId="77777777" w:rsidR="0048512B" w:rsidRDefault="0048512B" w:rsidP="005017CF">
            <w:pPr>
              <w:jc w:val="left"/>
              <w:rPr>
                <w:sz w:val="16"/>
                <w:szCs w:val="16"/>
              </w:rPr>
            </w:pPr>
          </w:p>
          <w:p w14:paraId="6EE1D537" w14:textId="77777777" w:rsidR="0048512B" w:rsidRDefault="0048512B" w:rsidP="005017CF">
            <w:pPr>
              <w:jc w:val="left"/>
              <w:rPr>
                <w:sz w:val="16"/>
                <w:szCs w:val="16"/>
              </w:rPr>
            </w:pPr>
            <w:r>
              <w:rPr>
                <w:sz w:val="16"/>
                <w:szCs w:val="16"/>
              </w:rPr>
              <w:t>-sulfoksaflor</w:t>
            </w:r>
          </w:p>
          <w:p w14:paraId="68BD99C9" w14:textId="77777777" w:rsidR="0048512B" w:rsidRDefault="0048512B" w:rsidP="005017CF">
            <w:pPr>
              <w:jc w:val="left"/>
              <w:rPr>
                <w:sz w:val="16"/>
                <w:szCs w:val="16"/>
              </w:rPr>
            </w:pPr>
            <w:r>
              <w:rPr>
                <w:sz w:val="16"/>
                <w:szCs w:val="16"/>
              </w:rPr>
              <w:t>-flupiradifuron</w:t>
            </w:r>
          </w:p>
          <w:p w14:paraId="4CC1A922" w14:textId="77777777" w:rsidR="0048512B" w:rsidRDefault="0048512B" w:rsidP="005017CF">
            <w:pPr>
              <w:jc w:val="left"/>
              <w:rPr>
                <w:sz w:val="16"/>
                <w:szCs w:val="16"/>
              </w:rPr>
            </w:pPr>
          </w:p>
          <w:p w14:paraId="3C825385" w14:textId="77777777" w:rsidR="0048512B" w:rsidRDefault="0048512B" w:rsidP="005017CF">
            <w:pPr>
              <w:jc w:val="left"/>
              <w:rPr>
                <w:sz w:val="16"/>
                <w:szCs w:val="16"/>
              </w:rPr>
            </w:pPr>
          </w:p>
          <w:p w14:paraId="6ECAEACF" w14:textId="77777777" w:rsidR="0048512B" w:rsidRDefault="0048512B" w:rsidP="005017CF">
            <w:pPr>
              <w:jc w:val="left"/>
              <w:rPr>
                <w:sz w:val="16"/>
                <w:szCs w:val="16"/>
              </w:rPr>
            </w:pPr>
            <w:r>
              <w:rPr>
                <w:sz w:val="16"/>
                <w:szCs w:val="16"/>
              </w:rPr>
              <w:t>-tiametoksam</w:t>
            </w:r>
          </w:p>
          <w:p w14:paraId="799EEAB3" w14:textId="77777777" w:rsidR="0048512B" w:rsidRDefault="0048512B" w:rsidP="005017CF">
            <w:pPr>
              <w:jc w:val="left"/>
              <w:rPr>
                <w:sz w:val="16"/>
                <w:szCs w:val="16"/>
              </w:rPr>
            </w:pPr>
          </w:p>
          <w:p w14:paraId="2217F0EF" w14:textId="3301C1F0" w:rsidR="0048512B" w:rsidRPr="000307BC" w:rsidRDefault="0048512B" w:rsidP="00B73CF4">
            <w:pPr>
              <w:jc w:val="left"/>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09EDD9F" w14:textId="77777777" w:rsidR="0048512B" w:rsidRPr="0004773D" w:rsidRDefault="0048512B" w:rsidP="005017CF">
            <w:pPr>
              <w:jc w:val="left"/>
              <w:rPr>
                <w:b/>
                <w:sz w:val="16"/>
                <w:szCs w:val="16"/>
              </w:rPr>
            </w:pPr>
            <w:r w:rsidRPr="000307BC">
              <w:rPr>
                <w:sz w:val="16"/>
                <w:szCs w:val="16"/>
              </w:rPr>
              <w:t>Confidor 70 WG</w:t>
            </w:r>
            <w:r>
              <w:rPr>
                <w:b/>
                <w:sz w:val="16"/>
                <w:szCs w:val="16"/>
              </w:rPr>
              <w:t>*1</w:t>
            </w:r>
          </w:p>
          <w:p w14:paraId="49A8FBB2" w14:textId="77777777" w:rsidR="0048512B" w:rsidRPr="0004773D" w:rsidRDefault="0048512B" w:rsidP="005017CF">
            <w:pPr>
              <w:jc w:val="left"/>
              <w:rPr>
                <w:b/>
                <w:sz w:val="16"/>
                <w:szCs w:val="16"/>
              </w:rPr>
            </w:pPr>
            <w:r w:rsidRPr="000307BC">
              <w:rPr>
                <w:sz w:val="16"/>
                <w:szCs w:val="16"/>
              </w:rPr>
              <w:t>Kohinor SL 200</w:t>
            </w:r>
            <w:r>
              <w:rPr>
                <w:b/>
                <w:sz w:val="16"/>
                <w:szCs w:val="16"/>
              </w:rPr>
              <w:t>*2</w:t>
            </w:r>
          </w:p>
          <w:p w14:paraId="72CCBAD2" w14:textId="77777777" w:rsidR="0048512B" w:rsidRPr="00B024E2" w:rsidRDefault="0048512B" w:rsidP="005017CF">
            <w:pPr>
              <w:jc w:val="left"/>
              <w:rPr>
                <w:b/>
                <w:sz w:val="16"/>
                <w:szCs w:val="16"/>
              </w:rPr>
            </w:pPr>
            <w:r w:rsidRPr="000307BC">
              <w:rPr>
                <w:sz w:val="16"/>
                <w:szCs w:val="16"/>
              </w:rPr>
              <w:t>Calypso SC 480</w:t>
            </w:r>
          </w:p>
          <w:p w14:paraId="3327FE5B" w14:textId="77777777" w:rsidR="0048512B" w:rsidRPr="000307BC" w:rsidRDefault="0048512B" w:rsidP="005017CF">
            <w:pPr>
              <w:jc w:val="left"/>
              <w:rPr>
                <w:sz w:val="16"/>
                <w:szCs w:val="16"/>
              </w:rPr>
            </w:pPr>
            <w:r w:rsidRPr="000307BC">
              <w:rPr>
                <w:sz w:val="16"/>
                <w:szCs w:val="16"/>
              </w:rPr>
              <w:t>Karate Zeon 5 CS</w:t>
            </w:r>
            <w:r w:rsidRPr="000307BC">
              <w:rPr>
                <w:b/>
                <w:sz w:val="16"/>
                <w:szCs w:val="16"/>
              </w:rPr>
              <w:t>***</w:t>
            </w:r>
          </w:p>
          <w:p w14:paraId="2055AA79" w14:textId="77777777" w:rsidR="0048512B" w:rsidRPr="000307BC" w:rsidRDefault="0048512B" w:rsidP="005017CF">
            <w:pPr>
              <w:jc w:val="left"/>
              <w:rPr>
                <w:sz w:val="16"/>
                <w:szCs w:val="16"/>
              </w:rPr>
            </w:pPr>
            <w:r w:rsidRPr="000307BC">
              <w:rPr>
                <w:sz w:val="16"/>
                <w:szCs w:val="16"/>
              </w:rPr>
              <w:t>Mospilan 20 SG</w:t>
            </w:r>
            <w:r>
              <w:rPr>
                <w:b/>
                <w:sz w:val="16"/>
                <w:szCs w:val="16"/>
              </w:rPr>
              <w:t>*2</w:t>
            </w:r>
            <w:r w:rsidRPr="000307BC">
              <w:rPr>
                <w:b/>
                <w:sz w:val="16"/>
                <w:szCs w:val="16"/>
              </w:rPr>
              <w:t>***</w:t>
            </w:r>
          </w:p>
          <w:p w14:paraId="1179AD64" w14:textId="77777777" w:rsidR="0048512B" w:rsidRPr="000307BC" w:rsidRDefault="0048512B" w:rsidP="005017CF">
            <w:pPr>
              <w:jc w:val="left"/>
              <w:rPr>
                <w:sz w:val="16"/>
                <w:szCs w:val="16"/>
              </w:rPr>
            </w:pPr>
            <w:r w:rsidRPr="000307BC">
              <w:rPr>
                <w:sz w:val="16"/>
                <w:szCs w:val="16"/>
              </w:rPr>
              <w:t>Pirimor 50 WG</w:t>
            </w:r>
            <w:r w:rsidRPr="000307BC">
              <w:rPr>
                <w:b/>
                <w:sz w:val="16"/>
                <w:szCs w:val="16"/>
              </w:rPr>
              <w:t>*</w:t>
            </w:r>
          </w:p>
          <w:p w14:paraId="03FD891C" w14:textId="77777777" w:rsidR="0048512B" w:rsidRPr="000307BC" w:rsidRDefault="0048512B" w:rsidP="005017CF">
            <w:pPr>
              <w:jc w:val="left"/>
              <w:rPr>
                <w:b/>
                <w:sz w:val="16"/>
                <w:szCs w:val="16"/>
              </w:rPr>
            </w:pPr>
            <w:r w:rsidRPr="000307BC">
              <w:rPr>
                <w:sz w:val="16"/>
                <w:szCs w:val="16"/>
              </w:rPr>
              <w:t>Perfekthion</w:t>
            </w:r>
            <w:r>
              <w:rPr>
                <w:b/>
                <w:sz w:val="16"/>
                <w:szCs w:val="16"/>
              </w:rPr>
              <w:t>**3</w:t>
            </w:r>
            <w:r w:rsidRPr="000307BC">
              <w:rPr>
                <w:b/>
                <w:sz w:val="16"/>
                <w:szCs w:val="16"/>
              </w:rPr>
              <w:t>***</w:t>
            </w:r>
          </w:p>
          <w:p w14:paraId="308197FE" w14:textId="77777777" w:rsidR="0048512B" w:rsidRPr="000307BC" w:rsidRDefault="0048512B" w:rsidP="005017CF">
            <w:pPr>
              <w:jc w:val="left"/>
              <w:rPr>
                <w:sz w:val="16"/>
                <w:szCs w:val="16"/>
              </w:rPr>
            </w:pPr>
            <w:r w:rsidRPr="000307BC">
              <w:rPr>
                <w:sz w:val="16"/>
                <w:szCs w:val="16"/>
              </w:rPr>
              <w:t>Neemazal – T/S</w:t>
            </w:r>
            <w:r w:rsidRPr="000307BC">
              <w:rPr>
                <w:b/>
                <w:sz w:val="16"/>
                <w:szCs w:val="16"/>
              </w:rPr>
              <w:t>**</w:t>
            </w:r>
          </w:p>
          <w:p w14:paraId="76B0B42D" w14:textId="77777777" w:rsidR="0048512B" w:rsidRPr="0004773D" w:rsidRDefault="0048512B" w:rsidP="005017CF">
            <w:pPr>
              <w:jc w:val="left"/>
              <w:rPr>
                <w:b/>
                <w:sz w:val="16"/>
                <w:szCs w:val="16"/>
              </w:rPr>
            </w:pPr>
            <w:r w:rsidRPr="000307BC">
              <w:rPr>
                <w:sz w:val="16"/>
                <w:szCs w:val="16"/>
              </w:rPr>
              <w:t>Biotip Floral (MANJŠA UPORABA)</w:t>
            </w:r>
            <w:r>
              <w:rPr>
                <w:b/>
                <w:sz w:val="16"/>
                <w:szCs w:val="16"/>
              </w:rPr>
              <w:t>*4</w:t>
            </w:r>
          </w:p>
          <w:p w14:paraId="73FD186F" w14:textId="77777777" w:rsidR="0048512B" w:rsidRDefault="0048512B" w:rsidP="005017CF">
            <w:pPr>
              <w:jc w:val="left"/>
              <w:rPr>
                <w:b/>
                <w:sz w:val="16"/>
                <w:szCs w:val="16"/>
              </w:rPr>
            </w:pPr>
            <w:r>
              <w:rPr>
                <w:sz w:val="16"/>
                <w:szCs w:val="16"/>
              </w:rPr>
              <w:t>Closer</w:t>
            </w:r>
            <w:r>
              <w:rPr>
                <w:b/>
                <w:sz w:val="16"/>
                <w:szCs w:val="16"/>
              </w:rPr>
              <w:t>*</w:t>
            </w:r>
          </w:p>
          <w:p w14:paraId="4F9F3E5A" w14:textId="77777777" w:rsidR="0048512B" w:rsidRDefault="0048512B" w:rsidP="005017CF">
            <w:pPr>
              <w:jc w:val="left"/>
              <w:rPr>
                <w:b/>
                <w:sz w:val="16"/>
                <w:szCs w:val="16"/>
              </w:rPr>
            </w:pPr>
            <w:r>
              <w:rPr>
                <w:sz w:val="16"/>
                <w:szCs w:val="16"/>
              </w:rPr>
              <w:t>Sivanto prime</w:t>
            </w:r>
            <w:r>
              <w:rPr>
                <w:b/>
                <w:sz w:val="16"/>
                <w:szCs w:val="16"/>
              </w:rPr>
              <w:t>*</w:t>
            </w:r>
          </w:p>
          <w:p w14:paraId="2B27EF6B" w14:textId="77777777" w:rsidR="0048512B" w:rsidRDefault="0048512B" w:rsidP="005017CF">
            <w:pPr>
              <w:jc w:val="left"/>
              <w:rPr>
                <w:b/>
                <w:sz w:val="16"/>
                <w:szCs w:val="16"/>
              </w:rPr>
            </w:pPr>
          </w:p>
          <w:p w14:paraId="3618A4DA" w14:textId="77777777" w:rsidR="0048512B" w:rsidRDefault="0048512B" w:rsidP="005017CF">
            <w:pPr>
              <w:jc w:val="left"/>
              <w:rPr>
                <w:b/>
                <w:sz w:val="16"/>
                <w:szCs w:val="16"/>
              </w:rPr>
            </w:pPr>
          </w:p>
          <w:p w14:paraId="6A7915E3" w14:textId="77777777" w:rsidR="0048512B" w:rsidRDefault="0048512B" w:rsidP="005017CF">
            <w:pPr>
              <w:jc w:val="left"/>
              <w:rPr>
                <w:b/>
                <w:sz w:val="16"/>
                <w:szCs w:val="16"/>
              </w:rPr>
            </w:pPr>
            <w:r>
              <w:rPr>
                <w:sz w:val="16"/>
                <w:szCs w:val="16"/>
              </w:rPr>
              <w:t>Actara 25 WG</w:t>
            </w:r>
            <w:r>
              <w:rPr>
                <w:b/>
                <w:sz w:val="16"/>
                <w:szCs w:val="16"/>
              </w:rPr>
              <w:t>**5</w:t>
            </w:r>
          </w:p>
          <w:p w14:paraId="21A913B2" w14:textId="3E78953B" w:rsidR="0048512B" w:rsidRPr="00960007" w:rsidRDefault="0048512B" w:rsidP="00B73CF4">
            <w:pPr>
              <w:jc w:val="left"/>
              <w:rPr>
                <w:b/>
                <w:sz w:val="16"/>
                <w:szCs w:val="16"/>
              </w:rPr>
            </w:pPr>
          </w:p>
        </w:tc>
        <w:tc>
          <w:tcPr>
            <w:tcW w:w="1540" w:type="dxa"/>
            <w:tcBorders>
              <w:top w:val="single" w:sz="4" w:space="0" w:color="auto"/>
              <w:left w:val="single" w:sz="4" w:space="0" w:color="auto"/>
              <w:bottom w:val="single" w:sz="4" w:space="0" w:color="auto"/>
              <w:right w:val="single" w:sz="4" w:space="0" w:color="auto"/>
            </w:tcBorders>
          </w:tcPr>
          <w:p w14:paraId="42498560" w14:textId="77777777" w:rsidR="0048512B" w:rsidRPr="000307BC" w:rsidRDefault="0048512B" w:rsidP="005017CF">
            <w:pPr>
              <w:jc w:val="left"/>
              <w:rPr>
                <w:sz w:val="16"/>
                <w:szCs w:val="16"/>
              </w:rPr>
            </w:pPr>
            <w:r w:rsidRPr="000307BC">
              <w:rPr>
                <w:sz w:val="16"/>
                <w:szCs w:val="16"/>
              </w:rPr>
              <w:t xml:space="preserve">3,5 g/1000 rastlin </w:t>
            </w:r>
            <w:r w:rsidRPr="000307BC">
              <w:rPr>
                <w:b/>
                <w:sz w:val="16"/>
                <w:szCs w:val="16"/>
              </w:rPr>
              <w:t>A</w:t>
            </w:r>
          </w:p>
          <w:p w14:paraId="198E7A89" w14:textId="77777777" w:rsidR="0048512B" w:rsidRPr="000307BC" w:rsidRDefault="0048512B" w:rsidP="005017CF">
            <w:pPr>
              <w:jc w:val="left"/>
              <w:rPr>
                <w:sz w:val="16"/>
                <w:szCs w:val="16"/>
              </w:rPr>
            </w:pPr>
            <w:r w:rsidRPr="000307BC">
              <w:rPr>
                <w:sz w:val="16"/>
                <w:szCs w:val="16"/>
              </w:rPr>
              <w:t>0,75 l/ha</w:t>
            </w:r>
          </w:p>
          <w:p w14:paraId="09FF9843" w14:textId="77777777" w:rsidR="0048512B" w:rsidRPr="000307BC" w:rsidRDefault="0048512B" w:rsidP="005017CF">
            <w:pPr>
              <w:jc w:val="left"/>
              <w:rPr>
                <w:sz w:val="16"/>
                <w:szCs w:val="16"/>
              </w:rPr>
            </w:pPr>
            <w:r w:rsidRPr="000307BC">
              <w:rPr>
                <w:sz w:val="16"/>
                <w:szCs w:val="16"/>
              </w:rPr>
              <w:t>0,45 l/ha</w:t>
            </w:r>
          </w:p>
          <w:p w14:paraId="2D81088D" w14:textId="77777777" w:rsidR="0048512B" w:rsidRPr="000307BC" w:rsidRDefault="0048512B" w:rsidP="005017CF">
            <w:pPr>
              <w:jc w:val="left"/>
              <w:rPr>
                <w:sz w:val="16"/>
                <w:szCs w:val="16"/>
              </w:rPr>
            </w:pPr>
            <w:r w:rsidRPr="000307BC">
              <w:rPr>
                <w:sz w:val="16"/>
                <w:szCs w:val="16"/>
              </w:rPr>
              <w:t>0,15 l/ha</w:t>
            </w:r>
          </w:p>
          <w:p w14:paraId="4A31C444" w14:textId="77777777" w:rsidR="0048512B" w:rsidRPr="000307BC" w:rsidRDefault="0048512B" w:rsidP="005017CF">
            <w:pPr>
              <w:jc w:val="left"/>
              <w:rPr>
                <w:sz w:val="16"/>
                <w:szCs w:val="16"/>
              </w:rPr>
            </w:pPr>
            <w:r>
              <w:rPr>
                <w:sz w:val="16"/>
                <w:szCs w:val="16"/>
              </w:rPr>
              <w:t>0,25 kg/ha</w:t>
            </w:r>
          </w:p>
          <w:p w14:paraId="724343A2" w14:textId="77777777" w:rsidR="0048512B" w:rsidRPr="000307BC" w:rsidRDefault="0048512B" w:rsidP="005017CF">
            <w:pPr>
              <w:jc w:val="left"/>
              <w:rPr>
                <w:sz w:val="16"/>
                <w:szCs w:val="16"/>
              </w:rPr>
            </w:pPr>
            <w:r w:rsidRPr="000307BC">
              <w:rPr>
                <w:sz w:val="16"/>
                <w:szCs w:val="16"/>
              </w:rPr>
              <w:t>0,75 kg/ha</w:t>
            </w:r>
          </w:p>
          <w:p w14:paraId="1986A360" w14:textId="77777777" w:rsidR="0048512B" w:rsidRPr="00506CB8" w:rsidRDefault="0048512B" w:rsidP="005017CF">
            <w:pPr>
              <w:jc w:val="left"/>
              <w:rPr>
                <w:sz w:val="16"/>
                <w:szCs w:val="16"/>
              </w:rPr>
            </w:pPr>
            <w:r w:rsidRPr="000307BC">
              <w:rPr>
                <w:sz w:val="16"/>
                <w:szCs w:val="16"/>
              </w:rPr>
              <w:t>0,</w:t>
            </w:r>
            <w:r w:rsidRPr="00506CB8">
              <w:rPr>
                <w:sz w:val="16"/>
                <w:szCs w:val="16"/>
              </w:rPr>
              <w:t>5 l/ha</w:t>
            </w:r>
          </w:p>
          <w:p w14:paraId="5D3667B9" w14:textId="77777777" w:rsidR="0048512B" w:rsidRPr="00506CB8" w:rsidRDefault="0048512B" w:rsidP="005017CF">
            <w:pPr>
              <w:jc w:val="left"/>
              <w:rPr>
                <w:sz w:val="16"/>
                <w:szCs w:val="16"/>
              </w:rPr>
            </w:pPr>
            <w:r w:rsidRPr="00506CB8">
              <w:rPr>
                <w:sz w:val="16"/>
                <w:szCs w:val="16"/>
              </w:rPr>
              <w:t>2-3 l/ha</w:t>
            </w:r>
          </w:p>
          <w:p w14:paraId="0B3619D9" w14:textId="77777777" w:rsidR="0048512B" w:rsidRDefault="0048512B" w:rsidP="005017CF">
            <w:pPr>
              <w:jc w:val="left"/>
              <w:rPr>
                <w:sz w:val="16"/>
                <w:szCs w:val="16"/>
              </w:rPr>
            </w:pPr>
            <w:r w:rsidRPr="00506CB8">
              <w:rPr>
                <w:sz w:val="16"/>
                <w:szCs w:val="16"/>
              </w:rPr>
              <w:t>1,6 l/ha (ob porabi vode 800 l/ha)</w:t>
            </w:r>
          </w:p>
          <w:p w14:paraId="358A540D" w14:textId="77777777" w:rsidR="0048512B" w:rsidRDefault="0048512B" w:rsidP="005017CF">
            <w:pPr>
              <w:jc w:val="left"/>
              <w:rPr>
                <w:b/>
                <w:sz w:val="16"/>
                <w:szCs w:val="16"/>
              </w:rPr>
            </w:pPr>
            <w:r>
              <w:rPr>
                <w:sz w:val="16"/>
                <w:szCs w:val="16"/>
              </w:rPr>
              <w:t>200 ml/ha</w:t>
            </w:r>
            <w:r w:rsidRPr="00960007">
              <w:rPr>
                <w:b/>
                <w:sz w:val="16"/>
                <w:szCs w:val="16"/>
              </w:rPr>
              <w:t xml:space="preserve"> C</w:t>
            </w:r>
            <w:r>
              <w:rPr>
                <w:b/>
                <w:sz w:val="16"/>
                <w:szCs w:val="16"/>
              </w:rPr>
              <w:t xml:space="preserve">        </w:t>
            </w:r>
            <w:r w:rsidRPr="00960007">
              <w:rPr>
                <w:sz w:val="16"/>
                <w:szCs w:val="16"/>
              </w:rPr>
              <w:t>0,56 l/ha na m višine rastlin (max. 1,12 l/ha)</w:t>
            </w:r>
            <w:r>
              <w:rPr>
                <w:sz w:val="16"/>
                <w:szCs w:val="16"/>
              </w:rPr>
              <w:t xml:space="preserve"> </w:t>
            </w:r>
            <w:r w:rsidRPr="00960007">
              <w:rPr>
                <w:b/>
                <w:sz w:val="16"/>
                <w:szCs w:val="16"/>
              </w:rPr>
              <w:t>D</w:t>
            </w:r>
          </w:p>
          <w:p w14:paraId="1671D854" w14:textId="16C755BC" w:rsidR="0048512B" w:rsidRPr="00960007" w:rsidRDefault="0048512B" w:rsidP="00B73CF4">
            <w:pPr>
              <w:jc w:val="left"/>
              <w:rPr>
                <w:b/>
                <w:sz w:val="16"/>
                <w:szCs w:val="16"/>
              </w:rPr>
            </w:pPr>
            <w:r>
              <w:rPr>
                <w:sz w:val="16"/>
                <w:szCs w:val="16"/>
              </w:rPr>
              <w:t xml:space="preserve">800 g/ha </w:t>
            </w:r>
            <w:r>
              <w:rPr>
                <w:b/>
                <w:sz w:val="16"/>
                <w:szCs w:val="16"/>
              </w:rPr>
              <w:t>B</w:t>
            </w:r>
          </w:p>
        </w:tc>
        <w:tc>
          <w:tcPr>
            <w:tcW w:w="1134" w:type="dxa"/>
            <w:gridSpan w:val="2"/>
            <w:tcBorders>
              <w:top w:val="single" w:sz="4" w:space="0" w:color="auto"/>
              <w:left w:val="single" w:sz="4" w:space="0" w:color="auto"/>
              <w:bottom w:val="single" w:sz="4" w:space="0" w:color="auto"/>
              <w:right w:val="single" w:sz="4" w:space="0" w:color="auto"/>
            </w:tcBorders>
          </w:tcPr>
          <w:p w14:paraId="7830CD0F" w14:textId="77777777" w:rsidR="0048512B" w:rsidRPr="000307BC" w:rsidRDefault="0048512B" w:rsidP="005017CF">
            <w:pPr>
              <w:jc w:val="left"/>
              <w:rPr>
                <w:sz w:val="16"/>
                <w:szCs w:val="16"/>
              </w:rPr>
            </w:pPr>
            <w:r w:rsidRPr="000307BC">
              <w:rPr>
                <w:sz w:val="16"/>
                <w:szCs w:val="16"/>
              </w:rPr>
              <w:t>3</w:t>
            </w:r>
          </w:p>
          <w:p w14:paraId="0337A865" w14:textId="77777777" w:rsidR="0048512B" w:rsidRPr="000307BC" w:rsidRDefault="0048512B" w:rsidP="005017CF">
            <w:pPr>
              <w:jc w:val="left"/>
              <w:rPr>
                <w:sz w:val="16"/>
                <w:szCs w:val="16"/>
              </w:rPr>
            </w:pPr>
            <w:r w:rsidRPr="000307BC">
              <w:rPr>
                <w:sz w:val="16"/>
                <w:szCs w:val="16"/>
              </w:rPr>
              <w:t>7</w:t>
            </w:r>
          </w:p>
          <w:p w14:paraId="0943EC8F" w14:textId="77777777" w:rsidR="0048512B" w:rsidRPr="000307BC" w:rsidRDefault="0048512B" w:rsidP="005017CF">
            <w:pPr>
              <w:jc w:val="left"/>
              <w:rPr>
                <w:sz w:val="16"/>
                <w:szCs w:val="16"/>
              </w:rPr>
            </w:pPr>
            <w:r w:rsidRPr="000307BC">
              <w:rPr>
                <w:sz w:val="16"/>
                <w:szCs w:val="16"/>
              </w:rPr>
              <w:t>3</w:t>
            </w:r>
          </w:p>
          <w:p w14:paraId="0DD6D078" w14:textId="77777777" w:rsidR="0048512B" w:rsidRDefault="0048512B" w:rsidP="005017CF">
            <w:pPr>
              <w:jc w:val="left"/>
              <w:rPr>
                <w:sz w:val="16"/>
                <w:szCs w:val="16"/>
              </w:rPr>
            </w:pPr>
            <w:r w:rsidRPr="000307BC">
              <w:rPr>
                <w:sz w:val="16"/>
                <w:szCs w:val="16"/>
              </w:rPr>
              <w:t>3</w:t>
            </w:r>
          </w:p>
          <w:p w14:paraId="05083DA4" w14:textId="77777777" w:rsidR="0048512B" w:rsidRPr="000307BC" w:rsidRDefault="0048512B" w:rsidP="005017CF">
            <w:pPr>
              <w:jc w:val="left"/>
              <w:rPr>
                <w:sz w:val="16"/>
                <w:szCs w:val="16"/>
              </w:rPr>
            </w:pPr>
            <w:r>
              <w:rPr>
                <w:sz w:val="16"/>
                <w:szCs w:val="16"/>
              </w:rPr>
              <w:t>7</w:t>
            </w:r>
          </w:p>
          <w:p w14:paraId="28316DB2" w14:textId="77777777" w:rsidR="0048512B" w:rsidRPr="000307BC" w:rsidRDefault="0048512B" w:rsidP="005017CF">
            <w:pPr>
              <w:jc w:val="left"/>
              <w:rPr>
                <w:sz w:val="16"/>
                <w:szCs w:val="16"/>
              </w:rPr>
            </w:pPr>
            <w:r w:rsidRPr="000307BC">
              <w:rPr>
                <w:sz w:val="16"/>
                <w:szCs w:val="16"/>
              </w:rPr>
              <w:t>7</w:t>
            </w:r>
          </w:p>
          <w:p w14:paraId="0B4A0ED6" w14:textId="77777777" w:rsidR="0048512B" w:rsidRPr="000307BC" w:rsidRDefault="0048512B" w:rsidP="005017CF">
            <w:pPr>
              <w:jc w:val="left"/>
              <w:rPr>
                <w:sz w:val="16"/>
                <w:szCs w:val="16"/>
              </w:rPr>
            </w:pPr>
            <w:r w:rsidRPr="000307BC">
              <w:rPr>
                <w:sz w:val="16"/>
                <w:szCs w:val="16"/>
              </w:rPr>
              <w:t>28</w:t>
            </w:r>
          </w:p>
          <w:p w14:paraId="3327D650" w14:textId="77777777" w:rsidR="0048512B" w:rsidRPr="000307BC" w:rsidRDefault="0048512B" w:rsidP="005017CF">
            <w:pPr>
              <w:jc w:val="left"/>
              <w:rPr>
                <w:sz w:val="16"/>
                <w:szCs w:val="16"/>
              </w:rPr>
            </w:pPr>
            <w:r w:rsidRPr="000307BC">
              <w:rPr>
                <w:sz w:val="16"/>
                <w:szCs w:val="16"/>
              </w:rPr>
              <w:t>3</w:t>
            </w:r>
          </w:p>
          <w:p w14:paraId="1A557D7D" w14:textId="77777777" w:rsidR="0048512B" w:rsidRDefault="0048512B" w:rsidP="005017CF">
            <w:pPr>
              <w:jc w:val="left"/>
              <w:rPr>
                <w:sz w:val="16"/>
                <w:szCs w:val="16"/>
              </w:rPr>
            </w:pPr>
            <w:r w:rsidRPr="000307BC">
              <w:rPr>
                <w:sz w:val="16"/>
                <w:szCs w:val="16"/>
              </w:rPr>
              <w:t>3</w:t>
            </w:r>
          </w:p>
          <w:p w14:paraId="5CBBEC01" w14:textId="77777777" w:rsidR="0048512B" w:rsidRDefault="0048512B" w:rsidP="005017CF">
            <w:pPr>
              <w:jc w:val="left"/>
              <w:rPr>
                <w:sz w:val="16"/>
                <w:szCs w:val="16"/>
              </w:rPr>
            </w:pPr>
          </w:p>
          <w:p w14:paraId="3059BE6A" w14:textId="77777777" w:rsidR="0048512B" w:rsidRDefault="0048512B" w:rsidP="005017CF">
            <w:pPr>
              <w:jc w:val="left"/>
              <w:rPr>
                <w:sz w:val="16"/>
                <w:szCs w:val="16"/>
              </w:rPr>
            </w:pPr>
            <w:r>
              <w:rPr>
                <w:sz w:val="16"/>
                <w:szCs w:val="16"/>
              </w:rPr>
              <w:t>1</w:t>
            </w:r>
          </w:p>
          <w:p w14:paraId="7DEAB4C8" w14:textId="77777777" w:rsidR="0048512B" w:rsidRDefault="0048512B" w:rsidP="005017CF">
            <w:pPr>
              <w:jc w:val="left"/>
              <w:rPr>
                <w:sz w:val="16"/>
                <w:szCs w:val="16"/>
              </w:rPr>
            </w:pPr>
            <w:r>
              <w:rPr>
                <w:sz w:val="16"/>
                <w:szCs w:val="16"/>
              </w:rPr>
              <w:t>3</w:t>
            </w:r>
          </w:p>
          <w:p w14:paraId="3026596A" w14:textId="77777777" w:rsidR="0048512B" w:rsidRDefault="0048512B" w:rsidP="005017CF">
            <w:pPr>
              <w:jc w:val="left"/>
              <w:rPr>
                <w:sz w:val="16"/>
                <w:szCs w:val="16"/>
              </w:rPr>
            </w:pPr>
          </w:p>
          <w:p w14:paraId="4A40FB9E" w14:textId="77777777" w:rsidR="0048512B" w:rsidRDefault="0048512B" w:rsidP="005017CF">
            <w:pPr>
              <w:jc w:val="left"/>
              <w:rPr>
                <w:sz w:val="16"/>
                <w:szCs w:val="16"/>
              </w:rPr>
            </w:pPr>
          </w:p>
          <w:p w14:paraId="1E36CB29" w14:textId="3A01BA82" w:rsidR="0048512B" w:rsidRPr="000307BC" w:rsidRDefault="0048512B" w:rsidP="00B73CF4">
            <w:pPr>
              <w:jc w:val="left"/>
              <w:rPr>
                <w:sz w:val="16"/>
                <w:szCs w:val="16"/>
              </w:rPr>
            </w:pPr>
            <w:r>
              <w:rPr>
                <w:sz w:val="16"/>
                <w:szCs w:val="16"/>
              </w:rPr>
              <w:t>ČU</w:t>
            </w:r>
          </w:p>
        </w:tc>
        <w:tc>
          <w:tcPr>
            <w:tcW w:w="1418" w:type="dxa"/>
            <w:tcBorders>
              <w:top w:val="single" w:sz="4" w:space="0" w:color="auto"/>
              <w:left w:val="single" w:sz="4" w:space="0" w:color="auto"/>
              <w:bottom w:val="single" w:sz="4" w:space="0" w:color="auto"/>
              <w:right w:val="single" w:sz="4" w:space="0" w:color="auto"/>
            </w:tcBorders>
          </w:tcPr>
          <w:p w14:paraId="6F5CEC75" w14:textId="77777777" w:rsidR="0048512B" w:rsidRPr="000307BC" w:rsidRDefault="0048512B" w:rsidP="005017CF">
            <w:pPr>
              <w:pStyle w:val="Telobesedila"/>
              <w:ind w:left="1440"/>
              <w:jc w:val="left"/>
              <w:rPr>
                <w:sz w:val="16"/>
                <w:szCs w:val="16"/>
              </w:rPr>
            </w:pPr>
            <w:r w:rsidRPr="000307BC">
              <w:rPr>
                <w:sz w:val="16"/>
                <w:szCs w:val="16"/>
              </w:rPr>
              <w:t>*</w:t>
            </w:r>
          </w:p>
          <w:p w14:paraId="5AE83F89" w14:textId="77777777" w:rsidR="0048512B" w:rsidRDefault="0048512B" w:rsidP="005017CF">
            <w:pPr>
              <w:pStyle w:val="Telobesedila"/>
              <w:jc w:val="left"/>
              <w:rPr>
                <w:b/>
                <w:sz w:val="16"/>
                <w:szCs w:val="16"/>
              </w:rPr>
            </w:pPr>
            <w:r>
              <w:rPr>
                <w:b/>
                <w:sz w:val="16"/>
                <w:szCs w:val="16"/>
              </w:rPr>
              <w:t>*1   31.07.2020</w:t>
            </w:r>
          </w:p>
          <w:p w14:paraId="1ADA4E80" w14:textId="77777777" w:rsidR="0048512B" w:rsidRDefault="0048512B" w:rsidP="005017CF">
            <w:pPr>
              <w:pStyle w:val="Telobesedila"/>
              <w:jc w:val="left"/>
              <w:rPr>
                <w:b/>
                <w:sz w:val="16"/>
                <w:szCs w:val="16"/>
              </w:rPr>
            </w:pPr>
            <w:r>
              <w:rPr>
                <w:b/>
                <w:sz w:val="16"/>
                <w:szCs w:val="16"/>
              </w:rPr>
              <w:t>*2   31.12.2020</w:t>
            </w:r>
          </w:p>
          <w:p w14:paraId="44025546" w14:textId="77777777" w:rsidR="0048512B" w:rsidRDefault="0048512B" w:rsidP="005017CF">
            <w:pPr>
              <w:pStyle w:val="Telobesedila"/>
              <w:jc w:val="left"/>
              <w:rPr>
                <w:b/>
                <w:sz w:val="16"/>
                <w:szCs w:val="16"/>
              </w:rPr>
            </w:pPr>
            <w:r>
              <w:rPr>
                <w:b/>
                <w:sz w:val="16"/>
                <w:szCs w:val="16"/>
              </w:rPr>
              <w:t>**3  30.06.2020</w:t>
            </w:r>
          </w:p>
          <w:p w14:paraId="288E30ED" w14:textId="2F987343" w:rsidR="0048512B" w:rsidRDefault="005D339C" w:rsidP="005017CF">
            <w:pPr>
              <w:pStyle w:val="Telobesedila"/>
              <w:jc w:val="left"/>
              <w:rPr>
                <w:b/>
                <w:sz w:val="16"/>
                <w:szCs w:val="16"/>
              </w:rPr>
            </w:pPr>
            <w:r w:rsidRPr="005D339C">
              <w:rPr>
                <w:b/>
                <w:sz w:val="16"/>
                <w:szCs w:val="16"/>
                <w:highlight w:val="cyan"/>
              </w:rPr>
              <w:t>*4    31</w:t>
            </w:r>
            <w:r w:rsidR="0048512B" w:rsidRPr="005D339C">
              <w:rPr>
                <w:b/>
                <w:sz w:val="16"/>
                <w:szCs w:val="16"/>
                <w:highlight w:val="cyan"/>
              </w:rPr>
              <w:t>.08.2020</w:t>
            </w:r>
          </w:p>
          <w:p w14:paraId="71F7CD69" w14:textId="77777777" w:rsidR="0048512B" w:rsidRDefault="0048512B" w:rsidP="005017CF">
            <w:pPr>
              <w:pStyle w:val="Telobesedila"/>
              <w:jc w:val="left"/>
              <w:rPr>
                <w:b/>
                <w:sz w:val="16"/>
                <w:szCs w:val="16"/>
              </w:rPr>
            </w:pPr>
            <w:r>
              <w:rPr>
                <w:b/>
                <w:sz w:val="16"/>
                <w:szCs w:val="16"/>
              </w:rPr>
              <w:t>**5  30.10.2020</w:t>
            </w:r>
          </w:p>
          <w:p w14:paraId="4A9022C4" w14:textId="77777777" w:rsidR="0048512B" w:rsidRDefault="0048512B" w:rsidP="005017CF">
            <w:pPr>
              <w:pStyle w:val="Telobesedila"/>
              <w:jc w:val="left"/>
              <w:rPr>
                <w:b/>
                <w:sz w:val="16"/>
                <w:szCs w:val="16"/>
              </w:rPr>
            </w:pPr>
          </w:p>
          <w:p w14:paraId="16928928" w14:textId="77777777" w:rsidR="0048512B" w:rsidRDefault="0048512B" w:rsidP="005017CF">
            <w:pPr>
              <w:pStyle w:val="Telobesedila"/>
              <w:jc w:val="left"/>
              <w:rPr>
                <w:b/>
                <w:sz w:val="16"/>
                <w:szCs w:val="16"/>
              </w:rPr>
            </w:pPr>
          </w:p>
          <w:p w14:paraId="0EA46FBE" w14:textId="77777777" w:rsidR="0048512B" w:rsidRPr="000307BC" w:rsidRDefault="0048512B" w:rsidP="005017CF">
            <w:pPr>
              <w:pStyle w:val="Telobesedila"/>
              <w:jc w:val="left"/>
              <w:rPr>
                <w:b/>
                <w:sz w:val="16"/>
                <w:szCs w:val="16"/>
              </w:rPr>
            </w:pPr>
            <w:r w:rsidRPr="000307BC">
              <w:rPr>
                <w:b/>
                <w:sz w:val="16"/>
                <w:szCs w:val="16"/>
              </w:rPr>
              <w:t xml:space="preserve">* </w:t>
            </w:r>
            <w:r w:rsidRPr="000307BC">
              <w:rPr>
                <w:sz w:val="16"/>
                <w:szCs w:val="16"/>
              </w:rPr>
              <w:t>uporaba v ZAŠČITENIH PROSTORIH</w:t>
            </w:r>
          </w:p>
          <w:p w14:paraId="555F85F1" w14:textId="77777777" w:rsidR="0048512B" w:rsidRPr="000307BC" w:rsidRDefault="0048512B" w:rsidP="005017CF">
            <w:pPr>
              <w:pStyle w:val="Telobesedila"/>
              <w:jc w:val="left"/>
              <w:rPr>
                <w:sz w:val="16"/>
                <w:szCs w:val="16"/>
              </w:rPr>
            </w:pPr>
            <w:r w:rsidRPr="000307BC">
              <w:rPr>
                <w:b/>
                <w:sz w:val="16"/>
                <w:szCs w:val="16"/>
              </w:rPr>
              <w:t xml:space="preserve">*** </w:t>
            </w:r>
            <w:r w:rsidRPr="000307BC">
              <w:rPr>
                <w:sz w:val="16"/>
                <w:szCs w:val="16"/>
              </w:rPr>
              <w:t>Uporaba na PROSTEM</w:t>
            </w:r>
          </w:p>
          <w:p w14:paraId="048A2EC1" w14:textId="4CA2580D" w:rsidR="0048512B" w:rsidRPr="000307BC" w:rsidRDefault="0048512B" w:rsidP="00B73CF4">
            <w:pPr>
              <w:pStyle w:val="Telobesedila"/>
              <w:jc w:val="left"/>
              <w:rPr>
                <w:b/>
                <w:sz w:val="16"/>
                <w:szCs w:val="16"/>
              </w:rPr>
            </w:pPr>
            <w:r w:rsidRPr="000307BC">
              <w:rPr>
                <w:b/>
                <w:sz w:val="16"/>
                <w:szCs w:val="16"/>
              </w:rPr>
              <w:t>**</w:t>
            </w:r>
            <w:r w:rsidRPr="000307BC">
              <w:rPr>
                <w:sz w:val="16"/>
                <w:szCs w:val="16"/>
              </w:rPr>
              <w:t xml:space="preserve"> odmerek je odvisen od višine tretiranih rastlin</w:t>
            </w:r>
          </w:p>
        </w:tc>
      </w:tr>
      <w:tr w:rsidR="0048512B" w:rsidRPr="000307BC" w14:paraId="72561A2D" w14:textId="77777777" w:rsidTr="00B8342A">
        <w:tc>
          <w:tcPr>
            <w:tcW w:w="2001" w:type="dxa"/>
            <w:gridSpan w:val="2"/>
            <w:vMerge/>
            <w:tcBorders>
              <w:left w:val="single" w:sz="4" w:space="0" w:color="auto"/>
              <w:bottom w:val="single" w:sz="4" w:space="0" w:color="auto"/>
              <w:right w:val="single" w:sz="4" w:space="0" w:color="auto"/>
            </w:tcBorders>
          </w:tcPr>
          <w:p w14:paraId="0A735482" w14:textId="77777777" w:rsidR="0048512B" w:rsidRPr="000307BC" w:rsidRDefault="0048512B" w:rsidP="00B73CF4">
            <w:pPr>
              <w:jc w:val="left"/>
              <w:rPr>
                <w:b/>
                <w:bCs/>
                <w:sz w:val="16"/>
                <w:szCs w:val="16"/>
              </w:rPr>
            </w:pPr>
          </w:p>
        </w:tc>
        <w:tc>
          <w:tcPr>
            <w:tcW w:w="1705" w:type="dxa"/>
            <w:gridSpan w:val="2"/>
            <w:vMerge/>
            <w:tcBorders>
              <w:left w:val="single" w:sz="4" w:space="0" w:color="auto"/>
              <w:bottom w:val="single" w:sz="4" w:space="0" w:color="auto"/>
              <w:right w:val="single" w:sz="4" w:space="0" w:color="auto"/>
            </w:tcBorders>
          </w:tcPr>
          <w:p w14:paraId="057DC151" w14:textId="77777777" w:rsidR="0048512B" w:rsidRPr="000307BC" w:rsidRDefault="0048512B" w:rsidP="00B73CF4">
            <w:pPr>
              <w:jc w:val="left"/>
              <w:rPr>
                <w:sz w:val="16"/>
                <w:szCs w:val="16"/>
              </w:rPr>
            </w:pPr>
          </w:p>
        </w:tc>
        <w:tc>
          <w:tcPr>
            <w:tcW w:w="2266" w:type="dxa"/>
            <w:vMerge/>
            <w:tcBorders>
              <w:left w:val="single" w:sz="4" w:space="0" w:color="auto"/>
              <w:bottom w:val="single" w:sz="4" w:space="0" w:color="auto"/>
              <w:right w:val="single" w:sz="4" w:space="0" w:color="auto"/>
            </w:tcBorders>
          </w:tcPr>
          <w:p w14:paraId="446DFBD8" w14:textId="77777777" w:rsidR="0048512B" w:rsidRPr="000307BC" w:rsidRDefault="0048512B" w:rsidP="00B73CF4">
            <w:pPr>
              <w:tabs>
                <w:tab w:val="left" w:pos="170"/>
              </w:tabs>
              <w:jc w:val="left"/>
              <w:rPr>
                <w:sz w:val="16"/>
                <w:szCs w:val="16"/>
              </w:rPr>
            </w:pPr>
          </w:p>
        </w:tc>
        <w:tc>
          <w:tcPr>
            <w:tcW w:w="1985" w:type="dxa"/>
            <w:vMerge/>
            <w:tcBorders>
              <w:left w:val="single" w:sz="4" w:space="0" w:color="auto"/>
              <w:bottom w:val="single" w:sz="4" w:space="0" w:color="auto"/>
              <w:right w:val="single" w:sz="4" w:space="0" w:color="auto"/>
            </w:tcBorders>
          </w:tcPr>
          <w:p w14:paraId="4A6368E2" w14:textId="77777777" w:rsidR="0048512B" w:rsidRPr="000307BC" w:rsidRDefault="0048512B" w:rsidP="00B73CF4">
            <w:pPr>
              <w:ind w:left="360"/>
              <w:jc w:val="left"/>
              <w:rPr>
                <w:sz w:val="16"/>
                <w:szCs w:val="16"/>
              </w:rPr>
            </w:pPr>
          </w:p>
        </w:tc>
        <w:tc>
          <w:tcPr>
            <w:tcW w:w="5935" w:type="dxa"/>
            <w:gridSpan w:val="5"/>
            <w:tcBorders>
              <w:top w:val="single" w:sz="4" w:space="0" w:color="auto"/>
              <w:left w:val="single" w:sz="4" w:space="0" w:color="auto"/>
              <w:bottom w:val="single" w:sz="4" w:space="0" w:color="auto"/>
              <w:right w:val="single" w:sz="4" w:space="0" w:color="auto"/>
            </w:tcBorders>
          </w:tcPr>
          <w:p w14:paraId="04BFA68D" w14:textId="77777777" w:rsidR="0048512B" w:rsidRPr="0048512B" w:rsidRDefault="0048512B" w:rsidP="0048512B">
            <w:pPr>
              <w:pStyle w:val="Telobesedila"/>
              <w:jc w:val="left"/>
              <w:rPr>
                <w:b/>
                <w:sz w:val="16"/>
                <w:szCs w:val="16"/>
              </w:rPr>
            </w:pPr>
            <w:r w:rsidRPr="0048512B">
              <w:rPr>
                <w:b/>
                <w:sz w:val="16"/>
                <w:szCs w:val="16"/>
              </w:rPr>
              <w:t>A: dodamo vodi za kapljično namakanje (le za rastline gojene v zaščitenih prostorih)</w:t>
            </w:r>
          </w:p>
          <w:p w14:paraId="47652B3D" w14:textId="77777777" w:rsidR="0048512B" w:rsidRPr="0048512B" w:rsidRDefault="0048512B" w:rsidP="0048512B">
            <w:pPr>
              <w:pStyle w:val="Telobesedila"/>
              <w:jc w:val="left"/>
              <w:rPr>
                <w:b/>
                <w:sz w:val="16"/>
                <w:szCs w:val="16"/>
              </w:rPr>
            </w:pPr>
            <w:r w:rsidRPr="0048512B">
              <w:rPr>
                <w:b/>
                <w:sz w:val="16"/>
                <w:szCs w:val="16"/>
              </w:rPr>
              <w:t>B:  namakanje platojev sadik samo v zaščitenih prostorih, sadike morajo ostati v trajnem rastlinjaku skozi svoj celoten življenjski cikel</w:t>
            </w:r>
          </w:p>
          <w:p w14:paraId="0F38AFF6" w14:textId="77777777" w:rsidR="0048512B" w:rsidRPr="0048512B" w:rsidRDefault="0048512B" w:rsidP="0048512B">
            <w:pPr>
              <w:pStyle w:val="Telobesedila"/>
              <w:jc w:val="left"/>
              <w:rPr>
                <w:b/>
                <w:sz w:val="16"/>
                <w:szCs w:val="16"/>
              </w:rPr>
            </w:pPr>
            <w:r w:rsidRPr="0048512B">
              <w:rPr>
                <w:b/>
                <w:sz w:val="16"/>
                <w:szCs w:val="16"/>
              </w:rPr>
              <w:t>C: zZaradi zaščite divjih opraševalcev je potrebno zaščiteni prostor pred tretiranjem zapreti. Zaščiteni prostor je dovoljeno odpreti šele 6 dni po končanem tretiranju.</w:t>
            </w:r>
          </w:p>
          <w:p w14:paraId="5E9E19F1" w14:textId="0CC319F5" w:rsidR="0048512B" w:rsidRPr="00960007" w:rsidRDefault="0048512B" w:rsidP="0048512B">
            <w:pPr>
              <w:pStyle w:val="Telobesedila"/>
              <w:jc w:val="left"/>
              <w:rPr>
                <w:b/>
                <w:sz w:val="16"/>
                <w:szCs w:val="16"/>
              </w:rPr>
            </w:pPr>
            <w:r w:rsidRPr="0048512B">
              <w:rPr>
                <w:b/>
                <w:sz w:val="16"/>
                <w:szCs w:val="16"/>
              </w:rPr>
              <w:t>D:  uporaba na rastlinah gojenih BREZ stika s tlemi (glej navodilo za uporabo)</w:t>
            </w:r>
          </w:p>
        </w:tc>
      </w:tr>
      <w:tr w:rsidR="0048512B" w:rsidRPr="00296CF1" w14:paraId="711615CA" w14:textId="77777777" w:rsidTr="00810B29">
        <w:tc>
          <w:tcPr>
            <w:tcW w:w="1983" w:type="dxa"/>
            <w:vMerge w:val="restart"/>
            <w:tcBorders>
              <w:top w:val="single" w:sz="4" w:space="0" w:color="auto"/>
              <w:left w:val="single" w:sz="4" w:space="0" w:color="auto"/>
              <w:right w:val="single" w:sz="4" w:space="0" w:color="auto"/>
            </w:tcBorders>
          </w:tcPr>
          <w:p w14:paraId="53234696" w14:textId="77777777" w:rsidR="0048512B" w:rsidRPr="00296CF1" w:rsidRDefault="0048512B" w:rsidP="009D4B0E">
            <w:pPr>
              <w:jc w:val="left"/>
              <w:rPr>
                <w:sz w:val="18"/>
                <w:szCs w:val="18"/>
              </w:rPr>
            </w:pPr>
            <w:r w:rsidRPr="00296CF1">
              <w:rPr>
                <w:b/>
                <w:bCs/>
                <w:sz w:val="18"/>
                <w:szCs w:val="18"/>
              </w:rPr>
              <w:t>Rastlinjakov ščitkar</w:t>
            </w:r>
            <w:r w:rsidRPr="00296CF1">
              <w:rPr>
                <w:sz w:val="18"/>
                <w:szCs w:val="18"/>
              </w:rPr>
              <w:t xml:space="preserve"> </w:t>
            </w:r>
          </w:p>
          <w:p w14:paraId="0B57CD46" w14:textId="77777777" w:rsidR="0048512B" w:rsidRPr="00296CF1" w:rsidRDefault="0048512B" w:rsidP="009D4B0E">
            <w:pPr>
              <w:jc w:val="left"/>
              <w:rPr>
                <w:i/>
                <w:iCs/>
                <w:sz w:val="18"/>
                <w:szCs w:val="18"/>
              </w:rPr>
            </w:pPr>
            <w:r w:rsidRPr="00296CF1">
              <w:rPr>
                <w:i/>
                <w:iCs/>
                <w:sz w:val="18"/>
                <w:szCs w:val="18"/>
              </w:rPr>
              <w:t>Trialeurodes vaporariorum</w:t>
            </w:r>
          </w:p>
        </w:tc>
        <w:tc>
          <w:tcPr>
            <w:tcW w:w="1701" w:type="dxa"/>
            <w:gridSpan w:val="2"/>
            <w:vMerge w:val="restart"/>
            <w:tcBorders>
              <w:top w:val="single" w:sz="4" w:space="0" w:color="auto"/>
              <w:left w:val="single" w:sz="4" w:space="0" w:color="auto"/>
              <w:right w:val="single" w:sz="4" w:space="0" w:color="auto"/>
            </w:tcBorders>
          </w:tcPr>
          <w:p w14:paraId="426AB5AB" w14:textId="77777777" w:rsidR="0048512B" w:rsidRPr="00296CF1" w:rsidRDefault="0048512B" w:rsidP="009D4B0E">
            <w:pPr>
              <w:jc w:val="left"/>
              <w:rPr>
                <w:sz w:val="18"/>
                <w:szCs w:val="18"/>
              </w:rPr>
            </w:pPr>
            <w:r w:rsidRPr="00296CF1">
              <w:rPr>
                <w:sz w:val="18"/>
                <w:szCs w:val="18"/>
              </w:rPr>
              <w:t>Na listu lepljiva sajasta prevleka, rastline zaostajajo v rasti, ob dotiku letijo bele mušice, na spodnji strani listov svetlozelene negibne breznoge ličinke.</w:t>
            </w:r>
          </w:p>
        </w:tc>
        <w:tc>
          <w:tcPr>
            <w:tcW w:w="2288" w:type="dxa"/>
            <w:gridSpan w:val="2"/>
            <w:vMerge w:val="restart"/>
            <w:tcBorders>
              <w:top w:val="single" w:sz="4" w:space="0" w:color="auto"/>
              <w:left w:val="single" w:sz="4" w:space="0" w:color="auto"/>
              <w:right w:val="single" w:sz="4" w:space="0" w:color="auto"/>
            </w:tcBorders>
          </w:tcPr>
          <w:p w14:paraId="12C846A7" w14:textId="77777777" w:rsidR="0048512B" w:rsidRPr="00296CF1" w:rsidRDefault="0048512B" w:rsidP="009D4B0E">
            <w:pPr>
              <w:tabs>
                <w:tab w:val="left" w:pos="170"/>
              </w:tabs>
              <w:jc w:val="left"/>
              <w:rPr>
                <w:sz w:val="18"/>
                <w:szCs w:val="18"/>
              </w:rPr>
            </w:pPr>
            <w:r w:rsidRPr="00296CF1">
              <w:rPr>
                <w:sz w:val="18"/>
                <w:szCs w:val="18"/>
              </w:rPr>
              <w:t xml:space="preserve">Agrotehnični ukrepi: </w:t>
            </w:r>
          </w:p>
          <w:p w14:paraId="284B2CDE" w14:textId="269D4938" w:rsidR="0048512B" w:rsidRPr="00296CF1" w:rsidRDefault="0048512B" w:rsidP="00830142">
            <w:pPr>
              <w:pStyle w:val="Oznaenseznam3"/>
              <w:rPr>
                <w:sz w:val="18"/>
                <w:szCs w:val="18"/>
              </w:rPr>
            </w:pPr>
            <w:r>
              <w:rPr>
                <w:sz w:val="18"/>
                <w:szCs w:val="18"/>
              </w:rPr>
              <w:t>-</w:t>
            </w:r>
            <w:r w:rsidRPr="00296CF1">
              <w:rPr>
                <w:sz w:val="18"/>
                <w:szCs w:val="18"/>
              </w:rPr>
              <w:t>preprečevanje zapleveljenosti</w:t>
            </w:r>
          </w:p>
          <w:p w14:paraId="6704FCF7" w14:textId="7B0EAAE7" w:rsidR="0048512B" w:rsidRPr="00296CF1" w:rsidRDefault="0048512B" w:rsidP="00830142">
            <w:pPr>
              <w:pStyle w:val="Oznaenseznam3"/>
              <w:rPr>
                <w:sz w:val="18"/>
                <w:szCs w:val="18"/>
              </w:rPr>
            </w:pPr>
            <w:r>
              <w:rPr>
                <w:sz w:val="18"/>
                <w:szCs w:val="18"/>
              </w:rPr>
              <w:t>-</w:t>
            </w:r>
            <w:r w:rsidRPr="00296CF1">
              <w:rPr>
                <w:sz w:val="18"/>
                <w:szCs w:val="18"/>
              </w:rPr>
              <w:t>uporaba rumenih lepljivih plošč</w:t>
            </w:r>
          </w:p>
          <w:p w14:paraId="45697209" w14:textId="77777777" w:rsidR="0048512B" w:rsidRPr="00296CF1" w:rsidRDefault="0048512B" w:rsidP="00830142">
            <w:pPr>
              <w:pStyle w:val="Oznaenseznam3"/>
              <w:rPr>
                <w:sz w:val="18"/>
                <w:szCs w:val="18"/>
              </w:rPr>
            </w:pPr>
          </w:p>
          <w:p w14:paraId="7948A918" w14:textId="77777777" w:rsidR="0048512B" w:rsidRPr="00296CF1" w:rsidRDefault="0048512B" w:rsidP="00830142">
            <w:pPr>
              <w:pStyle w:val="Oznaenseznam3"/>
              <w:rPr>
                <w:sz w:val="18"/>
                <w:szCs w:val="18"/>
              </w:rPr>
            </w:pPr>
            <w:r w:rsidRPr="00296CF1">
              <w:rPr>
                <w:sz w:val="18"/>
                <w:szCs w:val="18"/>
              </w:rPr>
              <w:t>Uporaba domorodnih koristnih organizmov.</w:t>
            </w:r>
          </w:p>
        </w:tc>
        <w:tc>
          <w:tcPr>
            <w:tcW w:w="1985" w:type="dxa"/>
            <w:vMerge w:val="restart"/>
            <w:tcBorders>
              <w:top w:val="single" w:sz="4" w:space="0" w:color="auto"/>
              <w:left w:val="single" w:sz="4" w:space="0" w:color="auto"/>
              <w:right w:val="single" w:sz="4" w:space="0" w:color="auto"/>
            </w:tcBorders>
          </w:tcPr>
          <w:p w14:paraId="52FE1ADF" w14:textId="77777777" w:rsidR="0048512B" w:rsidRPr="0004773D" w:rsidRDefault="0048512B" w:rsidP="005017CF">
            <w:pPr>
              <w:jc w:val="left"/>
              <w:rPr>
                <w:sz w:val="16"/>
                <w:szCs w:val="16"/>
              </w:rPr>
            </w:pPr>
            <w:r w:rsidRPr="00296CF1">
              <w:rPr>
                <w:sz w:val="18"/>
                <w:szCs w:val="18"/>
              </w:rPr>
              <w:t xml:space="preserve">- </w:t>
            </w:r>
            <w:r w:rsidRPr="0004773D">
              <w:rPr>
                <w:sz w:val="16"/>
                <w:szCs w:val="16"/>
              </w:rPr>
              <w:t>imidakloprid</w:t>
            </w:r>
          </w:p>
          <w:p w14:paraId="7959CB9A" w14:textId="77777777" w:rsidR="0048512B" w:rsidRPr="0004773D" w:rsidRDefault="0048512B" w:rsidP="005017CF">
            <w:pPr>
              <w:jc w:val="left"/>
              <w:rPr>
                <w:sz w:val="16"/>
                <w:szCs w:val="16"/>
              </w:rPr>
            </w:pPr>
          </w:p>
          <w:p w14:paraId="04E4D70C" w14:textId="77777777" w:rsidR="0048512B" w:rsidRPr="0004773D" w:rsidRDefault="0048512B" w:rsidP="005017CF">
            <w:pPr>
              <w:numPr>
                <w:ilvl w:val="0"/>
                <w:numId w:val="7"/>
              </w:numPr>
              <w:tabs>
                <w:tab w:val="clear" w:pos="360"/>
                <w:tab w:val="num" w:pos="62"/>
              </w:tabs>
              <w:jc w:val="left"/>
              <w:rPr>
                <w:sz w:val="16"/>
                <w:szCs w:val="16"/>
              </w:rPr>
            </w:pPr>
            <w:r w:rsidRPr="0004773D">
              <w:rPr>
                <w:sz w:val="16"/>
                <w:szCs w:val="16"/>
              </w:rPr>
              <w:t>lambda-cihalotrin</w:t>
            </w:r>
          </w:p>
          <w:p w14:paraId="5A1AA3D3" w14:textId="77777777" w:rsidR="0048512B" w:rsidRPr="0004773D" w:rsidRDefault="0048512B" w:rsidP="005017CF">
            <w:pPr>
              <w:jc w:val="left"/>
              <w:rPr>
                <w:sz w:val="16"/>
                <w:szCs w:val="16"/>
              </w:rPr>
            </w:pPr>
            <w:r w:rsidRPr="0004773D">
              <w:rPr>
                <w:sz w:val="16"/>
                <w:szCs w:val="16"/>
              </w:rPr>
              <w:t xml:space="preserve"> </w:t>
            </w:r>
            <w:r>
              <w:rPr>
                <w:sz w:val="16"/>
                <w:szCs w:val="16"/>
              </w:rPr>
              <w:t>-</w:t>
            </w:r>
            <w:r w:rsidRPr="0004773D">
              <w:rPr>
                <w:sz w:val="16"/>
                <w:szCs w:val="16"/>
              </w:rPr>
              <w:t>acetamiprid</w:t>
            </w:r>
          </w:p>
          <w:p w14:paraId="4B0BC5E5" w14:textId="77777777" w:rsidR="0048512B" w:rsidRDefault="0048512B" w:rsidP="005017CF">
            <w:pPr>
              <w:pStyle w:val="Oznaenseznam3"/>
            </w:pPr>
            <w:r w:rsidRPr="0004773D">
              <w:rPr>
                <w:i/>
              </w:rPr>
              <w:t>-Beauveria</w:t>
            </w:r>
            <w:r w:rsidRPr="0004773D">
              <w:t xml:space="preserve"> </w:t>
            </w:r>
            <w:r w:rsidRPr="0004773D">
              <w:rPr>
                <w:i/>
              </w:rPr>
              <w:t>bassiana</w:t>
            </w:r>
            <w:r w:rsidRPr="0004773D">
              <w:t>, soj ATCC 74040</w:t>
            </w:r>
          </w:p>
          <w:p w14:paraId="1DB3BFC7" w14:textId="77777777" w:rsidR="0048512B" w:rsidRPr="0004773D" w:rsidRDefault="0048512B" w:rsidP="005017CF">
            <w:pPr>
              <w:pStyle w:val="Oznaenseznam3"/>
            </w:pPr>
            <w:r>
              <w:t>-</w:t>
            </w:r>
            <w:r w:rsidRPr="00677F6C">
              <w:rPr>
                <w:i/>
              </w:rPr>
              <w:t xml:space="preserve"> Beauveria</w:t>
            </w:r>
            <w:r w:rsidRPr="00677F6C">
              <w:t xml:space="preserve"> </w:t>
            </w:r>
            <w:r w:rsidRPr="00677F6C">
              <w:rPr>
                <w:i/>
              </w:rPr>
              <w:t>bassiana</w:t>
            </w:r>
            <w:r w:rsidRPr="00677F6C">
              <w:t>, soj</w:t>
            </w:r>
            <w:r>
              <w:t xml:space="preserve"> GHA</w:t>
            </w:r>
          </w:p>
          <w:p w14:paraId="13D10A1D" w14:textId="77777777" w:rsidR="0048512B" w:rsidRDefault="0048512B" w:rsidP="005017CF">
            <w:pPr>
              <w:pStyle w:val="Oznaenseznam3"/>
            </w:pPr>
            <w:r w:rsidRPr="0004773D">
              <w:t>- piretrin</w:t>
            </w:r>
          </w:p>
          <w:p w14:paraId="557DC5B0" w14:textId="77777777" w:rsidR="0048512B" w:rsidRPr="0004773D" w:rsidRDefault="0048512B" w:rsidP="005017CF">
            <w:pPr>
              <w:pStyle w:val="Oznaenseznam3"/>
            </w:pPr>
          </w:p>
          <w:p w14:paraId="5515D1E5" w14:textId="77777777" w:rsidR="0048512B" w:rsidRDefault="0048512B" w:rsidP="005017CF">
            <w:pPr>
              <w:pStyle w:val="Oznaenseznam3"/>
            </w:pPr>
            <w:r w:rsidRPr="00677F6C">
              <w:t>-flupiradifuron</w:t>
            </w:r>
          </w:p>
          <w:p w14:paraId="412219AE" w14:textId="77777777" w:rsidR="0048512B" w:rsidRPr="0004773D" w:rsidRDefault="0048512B" w:rsidP="005017CF">
            <w:pPr>
              <w:pStyle w:val="Oznaenseznam3"/>
            </w:pPr>
          </w:p>
          <w:p w14:paraId="543FF9BB" w14:textId="77777777" w:rsidR="0048512B" w:rsidRDefault="0048512B" w:rsidP="005017CF">
            <w:pPr>
              <w:pStyle w:val="Oznaenseznam3"/>
            </w:pPr>
            <w:r w:rsidRPr="0004773D">
              <w:t>-tiametoksam</w:t>
            </w:r>
          </w:p>
          <w:p w14:paraId="355C6CC0" w14:textId="77777777" w:rsidR="0048512B" w:rsidRDefault="0048512B" w:rsidP="005017CF">
            <w:pPr>
              <w:pStyle w:val="Oznaenseznam3"/>
              <w:rPr>
                <w:sz w:val="18"/>
                <w:szCs w:val="18"/>
              </w:rPr>
            </w:pPr>
            <w:r>
              <w:t>-mešanica terpenoidov QRD460</w:t>
            </w:r>
          </w:p>
          <w:p w14:paraId="342A3DDB" w14:textId="5C6C4453" w:rsidR="0048512B" w:rsidRPr="00296CF1" w:rsidRDefault="0048512B"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C4D838" w14:textId="77777777" w:rsidR="0048512B" w:rsidRPr="0004773D" w:rsidRDefault="0048512B" w:rsidP="005017CF">
            <w:pPr>
              <w:jc w:val="left"/>
              <w:rPr>
                <w:b/>
                <w:sz w:val="16"/>
                <w:szCs w:val="16"/>
              </w:rPr>
            </w:pPr>
            <w:r w:rsidRPr="0004773D">
              <w:rPr>
                <w:sz w:val="16"/>
                <w:szCs w:val="16"/>
              </w:rPr>
              <w:t>Confidor 70 WG</w:t>
            </w:r>
            <w:r>
              <w:rPr>
                <w:b/>
                <w:sz w:val="16"/>
                <w:szCs w:val="16"/>
              </w:rPr>
              <w:t>*1</w:t>
            </w:r>
          </w:p>
          <w:p w14:paraId="5BA7A758" w14:textId="77777777" w:rsidR="0048512B" w:rsidRPr="0004773D" w:rsidRDefault="0048512B" w:rsidP="005017CF">
            <w:pPr>
              <w:jc w:val="left"/>
              <w:rPr>
                <w:b/>
                <w:sz w:val="16"/>
                <w:szCs w:val="16"/>
              </w:rPr>
            </w:pPr>
            <w:r w:rsidRPr="0004773D">
              <w:rPr>
                <w:sz w:val="16"/>
                <w:szCs w:val="16"/>
              </w:rPr>
              <w:t>Kohinor SL 200</w:t>
            </w:r>
            <w:r>
              <w:rPr>
                <w:b/>
                <w:sz w:val="16"/>
                <w:szCs w:val="16"/>
              </w:rPr>
              <w:t>*2</w:t>
            </w:r>
          </w:p>
          <w:p w14:paraId="49CBD45A" w14:textId="77777777" w:rsidR="0048512B" w:rsidRPr="0004773D" w:rsidRDefault="0048512B" w:rsidP="005017CF">
            <w:pPr>
              <w:jc w:val="left"/>
              <w:rPr>
                <w:b/>
                <w:sz w:val="16"/>
                <w:szCs w:val="16"/>
              </w:rPr>
            </w:pPr>
            <w:r w:rsidRPr="0004773D">
              <w:rPr>
                <w:sz w:val="16"/>
                <w:szCs w:val="16"/>
              </w:rPr>
              <w:t>Karate Zeon 5 CS</w:t>
            </w:r>
            <w:r w:rsidRPr="0004773D">
              <w:rPr>
                <w:b/>
                <w:sz w:val="16"/>
                <w:szCs w:val="16"/>
              </w:rPr>
              <w:t>*</w:t>
            </w:r>
          </w:p>
          <w:p w14:paraId="2B9E646D" w14:textId="77777777" w:rsidR="0048512B" w:rsidRPr="0004773D" w:rsidRDefault="0048512B" w:rsidP="005017CF">
            <w:pPr>
              <w:jc w:val="left"/>
              <w:rPr>
                <w:b/>
                <w:sz w:val="16"/>
                <w:szCs w:val="16"/>
              </w:rPr>
            </w:pPr>
            <w:r w:rsidRPr="0004773D">
              <w:rPr>
                <w:sz w:val="16"/>
                <w:szCs w:val="16"/>
              </w:rPr>
              <w:t>Mospilan 20 SG</w:t>
            </w:r>
            <w:r w:rsidRPr="0004773D">
              <w:rPr>
                <w:b/>
                <w:sz w:val="16"/>
                <w:szCs w:val="16"/>
              </w:rPr>
              <w:t>*</w:t>
            </w:r>
          </w:p>
          <w:p w14:paraId="767F7A5E" w14:textId="77777777" w:rsidR="0048512B" w:rsidRPr="0004773D" w:rsidRDefault="0048512B" w:rsidP="005017CF">
            <w:pPr>
              <w:jc w:val="left"/>
              <w:rPr>
                <w:sz w:val="16"/>
                <w:szCs w:val="16"/>
              </w:rPr>
            </w:pPr>
            <w:r w:rsidRPr="0004773D">
              <w:rPr>
                <w:sz w:val="16"/>
                <w:szCs w:val="16"/>
              </w:rPr>
              <w:t>Naturalis</w:t>
            </w:r>
            <w:r>
              <w:rPr>
                <w:b/>
                <w:sz w:val="16"/>
                <w:szCs w:val="16"/>
              </w:rPr>
              <w:t>*3</w:t>
            </w:r>
            <w:r w:rsidRPr="0004773D">
              <w:rPr>
                <w:sz w:val="16"/>
                <w:szCs w:val="16"/>
              </w:rPr>
              <w:t xml:space="preserve"> </w:t>
            </w:r>
          </w:p>
          <w:p w14:paraId="13866103" w14:textId="77777777" w:rsidR="0048512B" w:rsidRPr="00595753" w:rsidRDefault="0048512B" w:rsidP="005017CF">
            <w:pPr>
              <w:jc w:val="left"/>
              <w:rPr>
                <w:b/>
                <w:sz w:val="16"/>
                <w:szCs w:val="16"/>
              </w:rPr>
            </w:pPr>
            <w:r>
              <w:rPr>
                <w:sz w:val="16"/>
                <w:szCs w:val="16"/>
              </w:rPr>
              <w:t>Botanigard OD</w:t>
            </w:r>
            <w:r>
              <w:rPr>
                <w:b/>
                <w:sz w:val="16"/>
                <w:szCs w:val="16"/>
              </w:rPr>
              <w:t>**</w:t>
            </w:r>
          </w:p>
          <w:p w14:paraId="2544631E" w14:textId="77777777" w:rsidR="0048512B" w:rsidRPr="00595753" w:rsidRDefault="0048512B" w:rsidP="005017CF">
            <w:pPr>
              <w:jc w:val="left"/>
              <w:rPr>
                <w:b/>
                <w:sz w:val="16"/>
                <w:szCs w:val="16"/>
              </w:rPr>
            </w:pPr>
            <w:r>
              <w:rPr>
                <w:sz w:val="16"/>
                <w:szCs w:val="16"/>
              </w:rPr>
              <w:t>Botanigard WP</w:t>
            </w:r>
            <w:r>
              <w:rPr>
                <w:b/>
                <w:sz w:val="16"/>
                <w:szCs w:val="16"/>
              </w:rPr>
              <w:t>**</w:t>
            </w:r>
          </w:p>
          <w:p w14:paraId="310B67E2" w14:textId="77777777" w:rsidR="005D339C" w:rsidRDefault="005D339C" w:rsidP="005017CF">
            <w:pPr>
              <w:jc w:val="left"/>
              <w:rPr>
                <w:sz w:val="16"/>
                <w:szCs w:val="16"/>
              </w:rPr>
            </w:pPr>
          </w:p>
          <w:p w14:paraId="4B9B4420" w14:textId="77777777" w:rsidR="0048512B" w:rsidRPr="00595753" w:rsidRDefault="0048512B" w:rsidP="005017CF">
            <w:pPr>
              <w:jc w:val="left"/>
              <w:rPr>
                <w:b/>
                <w:sz w:val="16"/>
                <w:szCs w:val="16"/>
              </w:rPr>
            </w:pPr>
            <w:r w:rsidRPr="00595753">
              <w:rPr>
                <w:sz w:val="16"/>
                <w:szCs w:val="16"/>
              </w:rPr>
              <w:t>Biotip Floral (MANJŠA UPORABA)</w:t>
            </w:r>
            <w:r>
              <w:rPr>
                <w:b/>
                <w:sz w:val="16"/>
                <w:szCs w:val="16"/>
              </w:rPr>
              <w:t>*4</w:t>
            </w:r>
          </w:p>
          <w:p w14:paraId="1E914B61" w14:textId="77777777" w:rsidR="0048512B" w:rsidRDefault="0048512B" w:rsidP="005017CF">
            <w:pPr>
              <w:jc w:val="left"/>
              <w:rPr>
                <w:b/>
                <w:sz w:val="16"/>
                <w:szCs w:val="16"/>
              </w:rPr>
            </w:pPr>
            <w:r w:rsidRPr="00595753">
              <w:rPr>
                <w:sz w:val="16"/>
                <w:szCs w:val="16"/>
              </w:rPr>
              <w:t>Sivanto prime</w:t>
            </w:r>
            <w:r w:rsidRPr="00595753">
              <w:rPr>
                <w:b/>
                <w:sz w:val="16"/>
                <w:szCs w:val="16"/>
              </w:rPr>
              <w:t>**</w:t>
            </w:r>
          </w:p>
          <w:p w14:paraId="47059437" w14:textId="77777777" w:rsidR="0048512B" w:rsidRDefault="0048512B" w:rsidP="005017CF">
            <w:pPr>
              <w:jc w:val="left"/>
              <w:rPr>
                <w:b/>
                <w:sz w:val="16"/>
                <w:szCs w:val="16"/>
              </w:rPr>
            </w:pPr>
          </w:p>
          <w:p w14:paraId="3C13E2DD" w14:textId="77777777" w:rsidR="0048512B" w:rsidRPr="00595753" w:rsidRDefault="0048512B" w:rsidP="005017CF">
            <w:pPr>
              <w:jc w:val="left"/>
              <w:rPr>
                <w:b/>
                <w:sz w:val="16"/>
                <w:szCs w:val="16"/>
              </w:rPr>
            </w:pPr>
          </w:p>
          <w:p w14:paraId="61F30CCD" w14:textId="77777777" w:rsidR="0048512B" w:rsidRDefault="0048512B" w:rsidP="005017CF">
            <w:pPr>
              <w:jc w:val="left"/>
              <w:rPr>
                <w:b/>
                <w:sz w:val="16"/>
                <w:szCs w:val="16"/>
              </w:rPr>
            </w:pPr>
            <w:r w:rsidRPr="00732B0A">
              <w:rPr>
                <w:sz w:val="16"/>
                <w:szCs w:val="16"/>
              </w:rPr>
              <w:t>Actara 25 WG</w:t>
            </w:r>
            <w:r w:rsidRPr="00732B0A">
              <w:rPr>
                <w:b/>
                <w:sz w:val="16"/>
                <w:szCs w:val="16"/>
              </w:rPr>
              <w:t>**</w:t>
            </w:r>
            <w:r>
              <w:rPr>
                <w:b/>
                <w:sz w:val="16"/>
                <w:szCs w:val="16"/>
              </w:rPr>
              <w:t>5</w:t>
            </w:r>
          </w:p>
          <w:p w14:paraId="443F107B" w14:textId="77777777" w:rsidR="0048512B" w:rsidRPr="0004773D" w:rsidRDefault="0048512B" w:rsidP="005017CF">
            <w:pPr>
              <w:jc w:val="left"/>
              <w:rPr>
                <w:b/>
                <w:sz w:val="16"/>
                <w:szCs w:val="16"/>
              </w:rPr>
            </w:pPr>
            <w:r>
              <w:rPr>
                <w:sz w:val="16"/>
                <w:szCs w:val="16"/>
              </w:rPr>
              <w:t>Requiem prime</w:t>
            </w:r>
            <w:r>
              <w:rPr>
                <w:b/>
                <w:sz w:val="16"/>
                <w:szCs w:val="16"/>
              </w:rPr>
              <w:t>**</w:t>
            </w:r>
          </w:p>
          <w:p w14:paraId="426809C3" w14:textId="77777777" w:rsidR="0048512B" w:rsidRDefault="0048512B" w:rsidP="005017CF">
            <w:pPr>
              <w:jc w:val="left"/>
              <w:rPr>
                <w:b/>
                <w:sz w:val="16"/>
                <w:szCs w:val="16"/>
              </w:rPr>
            </w:pPr>
          </w:p>
          <w:p w14:paraId="6F431A15" w14:textId="4B216D55" w:rsidR="0048512B" w:rsidRPr="00960007" w:rsidRDefault="0048512B" w:rsidP="009D4B0E">
            <w:pPr>
              <w:jc w:val="left"/>
              <w:rPr>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14:paraId="2C4B57D5" w14:textId="77777777" w:rsidR="0048512B" w:rsidRPr="0004773D" w:rsidRDefault="0048512B" w:rsidP="005017CF">
            <w:pPr>
              <w:jc w:val="left"/>
              <w:rPr>
                <w:b/>
                <w:sz w:val="16"/>
                <w:szCs w:val="16"/>
              </w:rPr>
            </w:pPr>
            <w:r w:rsidRPr="0004773D">
              <w:rPr>
                <w:sz w:val="16"/>
                <w:szCs w:val="16"/>
              </w:rPr>
              <w:t xml:space="preserve">14 g/1000 rastlin </w:t>
            </w:r>
            <w:r w:rsidRPr="0004773D">
              <w:rPr>
                <w:b/>
                <w:sz w:val="16"/>
                <w:szCs w:val="16"/>
              </w:rPr>
              <w:t>A</w:t>
            </w:r>
          </w:p>
          <w:p w14:paraId="61753F9F" w14:textId="77777777" w:rsidR="0048512B" w:rsidRPr="007D7CC3" w:rsidRDefault="0048512B" w:rsidP="005017CF">
            <w:pPr>
              <w:jc w:val="left"/>
              <w:rPr>
                <w:sz w:val="16"/>
                <w:szCs w:val="16"/>
              </w:rPr>
            </w:pPr>
            <w:r w:rsidRPr="007D7CC3">
              <w:rPr>
                <w:sz w:val="16"/>
                <w:szCs w:val="16"/>
              </w:rPr>
              <w:t>0,75 l/ha</w:t>
            </w:r>
          </w:p>
          <w:p w14:paraId="6A16AE45" w14:textId="77777777" w:rsidR="0048512B" w:rsidRPr="007D7CC3" w:rsidRDefault="0048512B" w:rsidP="005017CF">
            <w:pPr>
              <w:jc w:val="left"/>
              <w:rPr>
                <w:sz w:val="16"/>
                <w:szCs w:val="16"/>
              </w:rPr>
            </w:pPr>
            <w:r>
              <w:rPr>
                <w:sz w:val="16"/>
                <w:szCs w:val="16"/>
              </w:rPr>
              <w:t>0,2  l/ha</w:t>
            </w:r>
          </w:p>
          <w:p w14:paraId="03288268" w14:textId="77777777" w:rsidR="0048512B" w:rsidRPr="007D7CC3" w:rsidRDefault="0048512B" w:rsidP="005017CF">
            <w:pPr>
              <w:jc w:val="left"/>
              <w:rPr>
                <w:sz w:val="16"/>
                <w:szCs w:val="16"/>
              </w:rPr>
            </w:pPr>
            <w:r w:rsidRPr="007D7CC3">
              <w:rPr>
                <w:sz w:val="16"/>
                <w:szCs w:val="16"/>
              </w:rPr>
              <w:t>0,35-0,4 kg/ha</w:t>
            </w:r>
          </w:p>
          <w:p w14:paraId="441F947E" w14:textId="77777777" w:rsidR="0048512B" w:rsidRPr="007D7CC3" w:rsidRDefault="0048512B" w:rsidP="005017CF">
            <w:pPr>
              <w:jc w:val="left"/>
              <w:rPr>
                <w:sz w:val="16"/>
                <w:szCs w:val="16"/>
              </w:rPr>
            </w:pPr>
            <w:r w:rsidRPr="007D7CC3">
              <w:rPr>
                <w:sz w:val="16"/>
                <w:szCs w:val="16"/>
              </w:rPr>
              <w:t>1,5 l/ha</w:t>
            </w:r>
          </w:p>
          <w:p w14:paraId="0A906EE9" w14:textId="77777777" w:rsidR="0048512B" w:rsidRDefault="0048512B" w:rsidP="005017CF">
            <w:pPr>
              <w:jc w:val="left"/>
              <w:rPr>
                <w:sz w:val="16"/>
                <w:szCs w:val="16"/>
              </w:rPr>
            </w:pPr>
            <w:r>
              <w:rPr>
                <w:sz w:val="16"/>
                <w:szCs w:val="16"/>
              </w:rPr>
              <w:t>1,8 l/ha</w:t>
            </w:r>
          </w:p>
          <w:p w14:paraId="61FB8F8C" w14:textId="77777777" w:rsidR="0048512B" w:rsidRDefault="0048512B" w:rsidP="005017CF">
            <w:pPr>
              <w:jc w:val="left"/>
              <w:rPr>
                <w:sz w:val="16"/>
                <w:szCs w:val="16"/>
              </w:rPr>
            </w:pPr>
            <w:r>
              <w:rPr>
                <w:sz w:val="16"/>
                <w:szCs w:val="16"/>
              </w:rPr>
              <w:t>0,9 kg/ha</w:t>
            </w:r>
          </w:p>
          <w:p w14:paraId="1D9D142F" w14:textId="77777777" w:rsidR="005D339C" w:rsidRDefault="005D339C" w:rsidP="005017CF">
            <w:pPr>
              <w:jc w:val="left"/>
              <w:rPr>
                <w:sz w:val="16"/>
                <w:szCs w:val="16"/>
              </w:rPr>
            </w:pPr>
          </w:p>
          <w:p w14:paraId="0ABEE2D3" w14:textId="77777777" w:rsidR="0048512B" w:rsidRPr="0042430E" w:rsidRDefault="0048512B" w:rsidP="005017CF">
            <w:pPr>
              <w:jc w:val="left"/>
              <w:rPr>
                <w:sz w:val="16"/>
                <w:szCs w:val="16"/>
              </w:rPr>
            </w:pPr>
            <w:r w:rsidRPr="0042430E">
              <w:rPr>
                <w:sz w:val="16"/>
                <w:szCs w:val="16"/>
              </w:rPr>
              <w:t>1,6 l/ha (ob porabi vode 800 l/ha)</w:t>
            </w:r>
          </w:p>
          <w:p w14:paraId="581080E2" w14:textId="77777777" w:rsidR="0048512B" w:rsidRPr="00F65B64" w:rsidRDefault="0048512B" w:rsidP="005017CF">
            <w:pPr>
              <w:jc w:val="left"/>
              <w:rPr>
                <w:sz w:val="16"/>
                <w:szCs w:val="16"/>
              </w:rPr>
            </w:pPr>
            <w:r w:rsidRPr="00F65B64">
              <w:rPr>
                <w:sz w:val="16"/>
                <w:szCs w:val="16"/>
              </w:rPr>
              <w:t>0</w:t>
            </w:r>
            <w:r w:rsidRPr="00677F6C">
              <w:rPr>
                <w:sz w:val="16"/>
                <w:szCs w:val="16"/>
              </w:rPr>
              <w:t>,56 l/ha na m višine rastlin (max. 1,12</w:t>
            </w:r>
          </w:p>
          <w:p w14:paraId="0C2D3BD7" w14:textId="77777777" w:rsidR="0048512B" w:rsidRPr="00BD47E4" w:rsidRDefault="0048512B" w:rsidP="005017CF">
            <w:pPr>
              <w:jc w:val="left"/>
              <w:rPr>
                <w:b/>
                <w:sz w:val="16"/>
                <w:szCs w:val="16"/>
              </w:rPr>
            </w:pPr>
            <w:r w:rsidRPr="00BD47E4">
              <w:rPr>
                <w:sz w:val="16"/>
                <w:szCs w:val="16"/>
              </w:rPr>
              <w:t xml:space="preserve">l/ha) </w:t>
            </w:r>
            <w:r w:rsidRPr="00BD47E4">
              <w:rPr>
                <w:b/>
                <w:sz w:val="16"/>
                <w:szCs w:val="16"/>
              </w:rPr>
              <w:t>B</w:t>
            </w:r>
          </w:p>
          <w:p w14:paraId="3E5D6380" w14:textId="77777777" w:rsidR="0048512B" w:rsidRDefault="0048512B" w:rsidP="005017CF">
            <w:pPr>
              <w:jc w:val="left"/>
              <w:rPr>
                <w:b/>
                <w:sz w:val="16"/>
                <w:szCs w:val="16"/>
              </w:rPr>
            </w:pPr>
            <w:r>
              <w:rPr>
                <w:sz w:val="16"/>
                <w:szCs w:val="16"/>
              </w:rPr>
              <w:t>800 g/ha</w:t>
            </w:r>
            <w:r w:rsidRPr="0042430E">
              <w:rPr>
                <w:sz w:val="16"/>
                <w:szCs w:val="16"/>
              </w:rPr>
              <w:t xml:space="preserve"> </w:t>
            </w:r>
            <w:r w:rsidRPr="0042430E">
              <w:rPr>
                <w:b/>
                <w:sz w:val="16"/>
                <w:szCs w:val="16"/>
              </w:rPr>
              <w:t>C</w:t>
            </w:r>
          </w:p>
          <w:p w14:paraId="79FBB4D9" w14:textId="1FBEE86A" w:rsidR="0048512B" w:rsidRPr="00296CF1" w:rsidRDefault="0048512B" w:rsidP="003F13E4">
            <w:pPr>
              <w:jc w:val="left"/>
              <w:rPr>
                <w:sz w:val="18"/>
                <w:szCs w:val="18"/>
              </w:rPr>
            </w:pPr>
            <w:r>
              <w:rPr>
                <w:sz w:val="16"/>
                <w:szCs w:val="16"/>
              </w:rPr>
              <w:t>5 l/ha na višinski meter rastline (max. 10 l/ha)</w:t>
            </w:r>
          </w:p>
        </w:tc>
        <w:tc>
          <w:tcPr>
            <w:tcW w:w="1115" w:type="dxa"/>
            <w:tcBorders>
              <w:top w:val="single" w:sz="4" w:space="0" w:color="auto"/>
              <w:left w:val="single" w:sz="4" w:space="0" w:color="auto"/>
              <w:bottom w:val="single" w:sz="4" w:space="0" w:color="auto"/>
              <w:right w:val="single" w:sz="4" w:space="0" w:color="auto"/>
            </w:tcBorders>
          </w:tcPr>
          <w:p w14:paraId="79E6E5D9" w14:textId="77777777" w:rsidR="0048512B" w:rsidRPr="0004773D" w:rsidRDefault="0048512B" w:rsidP="005017CF">
            <w:pPr>
              <w:jc w:val="left"/>
              <w:rPr>
                <w:sz w:val="16"/>
                <w:szCs w:val="16"/>
              </w:rPr>
            </w:pPr>
            <w:r w:rsidRPr="0004773D">
              <w:rPr>
                <w:sz w:val="16"/>
                <w:szCs w:val="16"/>
              </w:rPr>
              <w:t>3</w:t>
            </w:r>
          </w:p>
          <w:p w14:paraId="2A0CB0A4" w14:textId="77777777" w:rsidR="0048512B" w:rsidRPr="009730B9" w:rsidRDefault="0048512B" w:rsidP="005017CF">
            <w:pPr>
              <w:jc w:val="left"/>
              <w:rPr>
                <w:sz w:val="16"/>
                <w:szCs w:val="16"/>
              </w:rPr>
            </w:pPr>
            <w:r w:rsidRPr="009730B9">
              <w:rPr>
                <w:sz w:val="16"/>
                <w:szCs w:val="16"/>
              </w:rPr>
              <w:t>7</w:t>
            </w:r>
          </w:p>
          <w:p w14:paraId="43E15254" w14:textId="77777777" w:rsidR="0048512B" w:rsidRPr="009730B9" w:rsidRDefault="0048512B" w:rsidP="005017CF">
            <w:pPr>
              <w:jc w:val="left"/>
              <w:rPr>
                <w:sz w:val="16"/>
                <w:szCs w:val="16"/>
              </w:rPr>
            </w:pPr>
            <w:r>
              <w:rPr>
                <w:sz w:val="16"/>
                <w:szCs w:val="16"/>
              </w:rPr>
              <w:t>3</w:t>
            </w:r>
          </w:p>
          <w:p w14:paraId="362036AF" w14:textId="77777777" w:rsidR="0048512B" w:rsidRPr="009730B9" w:rsidRDefault="0048512B" w:rsidP="005017CF">
            <w:pPr>
              <w:jc w:val="left"/>
              <w:rPr>
                <w:sz w:val="16"/>
                <w:szCs w:val="16"/>
              </w:rPr>
            </w:pPr>
            <w:r w:rsidRPr="009730B9">
              <w:rPr>
                <w:sz w:val="16"/>
                <w:szCs w:val="16"/>
              </w:rPr>
              <w:t>7</w:t>
            </w:r>
          </w:p>
          <w:p w14:paraId="0CDEAD12" w14:textId="77777777" w:rsidR="0048512B" w:rsidRPr="009730B9" w:rsidRDefault="0048512B" w:rsidP="005017CF">
            <w:pPr>
              <w:jc w:val="left"/>
              <w:rPr>
                <w:sz w:val="16"/>
                <w:szCs w:val="16"/>
              </w:rPr>
            </w:pPr>
            <w:r w:rsidRPr="009730B9">
              <w:rPr>
                <w:sz w:val="16"/>
                <w:szCs w:val="16"/>
              </w:rPr>
              <w:t>ni potrebna</w:t>
            </w:r>
          </w:p>
          <w:p w14:paraId="55A248AE" w14:textId="77777777" w:rsidR="0048512B" w:rsidRDefault="0048512B" w:rsidP="005017CF">
            <w:pPr>
              <w:jc w:val="left"/>
              <w:rPr>
                <w:sz w:val="16"/>
                <w:szCs w:val="16"/>
              </w:rPr>
            </w:pPr>
            <w:r>
              <w:rPr>
                <w:sz w:val="16"/>
                <w:szCs w:val="16"/>
              </w:rPr>
              <w:t>ni potrebna</w:t>
            </w:r>
          </w:p>
          <w:p w14:paraId="4DCB1D71" w14:textId="77777777" w:rsidR="0048512B" w:rsidRDefault="0048512B" w:rsidP="005017CF">
            <w:pPr>
              <w:jc w:val="left"/>
              <w:rPr>
                <w:sz w:val="16"/>
                <w:szCs w:val="16"/>
              </w:rPr>
            </w:pPr>
            <w:r>
              <w:rPr>
                <w:sz w:val="16"/>
                <w:szCs w:val="16"/>
              </w:rPr>
              <w:t>ni potrebna</w:t>
            </w:r>
          </w:p>
          <w:p w14:paraId="2E1C02B4" w14:textId="77777777" w:rsidR="005D339C" w:rsidRDefault="005D339C" w:rsidP="005017CF">
            <w:pPr>
              <w:jc w:val="left"/>
              <w:rPr>
                <w:sz w:val="16"/>
                <w:szCs w:val="16"/>
              </w:rPr>
            </w:pPr>
          </w:p>
          <w:p w14:paraId="043556EA" w14:textId="77777777" w:rsidR="0048512B" w:rsidRPr="00DE7010" w:rsidRDefault="0048512B" w:rsidP="005017CF">
            <w:pPr>
              <w:jc w:val="left"/>
              <w:rPr>
                <w:sz w:val="16"/>
                <w:szCs w:val="16"/>
              </w:rPr>
            </w:pPr>
            <w:r w:rsidRPr="00DE7010">
              <w:rPr>
                <w:sz w:val="16"/>
                <w:szCs w:val="16"/>
              </w:rPr>
              <w:t>3</w:t>
            </w:r>
          </w:p>
          <w:p w14:paraId="0D5400D7" w14:textId="77777777" w:rsidR="0048512B" w:rsidRDefault="0048512B" w:rsidP="005017CF">
            <w:pPr>
              <w:jc w:val="left"/>
              <w:rPr>
                <w:sz w:val="16"/>
                <w:szCs w:val="16"/>
              </w:rPr>
            </w:pPr>
          </w:p>
          <w:p w14:paraId="6AB0E390" w14:textId="77777777" w:rsidR="0048512B" w:rsidRPr="00F65B64" w:rsidRDefault="0048512B" w:rsidP="005017CF">
            <w:pPr>
              <w:jc w:val="left"/>
              <w:rPr>
                <w:sz w:val="16"/>
                <w:szCs w:val="16"/>
              </w:rPr>
            </w:pPr>
            <w:r w:rsidRPr="00677F6C">
              <w:rPr>
                <w:sz w:val="16"/>
                <w:szCs w:val="16"/>
              </w:rPr>
              <w:t>3</w:t>
            </w:r>
          </w:p>
          <w:p w14:paraId="1F16F2A4" w14:textId="77777777" w:rsidR="0048512B" w:rsidRDefault="0048512B" w:rsidP="005017CF">
            <w:pPr>
              <w:jc w:val="left"/>
              <w:rPr>
                <w:sz w:val="16"/>
                <w:szCs w:val="16"/>
              </w:rPr>
            </w:pPr>
          </w:p>
          <w:p w14:paraId="4E674390" w14:textId="77777777" w:rsidR="0048512B" w:rsidRPr="00BD47E4" w:rsidRDefault="0048512B" w:rsidP="005017CF">
            <w:pPr>
              <w:jc w:val="left"/>
              <w:rPr>
                <w:sz w:val="16"/>
                <w:szCs w:val="16"/>
              </w:rPr>
            </w:pPr>
          </w:p>
          <w:p w14:paraId="6A97B7D0" w14:textId="77777777" w:rsidR="0048512B" w:rsidRDefault="0048512B" w:rsidP="005017CF">
            <w:pPr>
              <w:jc w:val="left"/>
              <w:rPr>
                <w:sz w:val="16"/>
                <w:szCs w:val="16"/>
              </w:rPr>
            </w:pPr>
            <w:r w:rsidRPr="00BD47E4">
              <w:rPr>
                <w:sz w:val="16"/>
                <w:szCs w:val="16"/>
              </w:rPr>
              <w:t>ČU</w:t>
            </w:r>
          </w:p>
          <w:p w14:paraId="597391DC" w14:textId="77777777" w:rsidR="0048512B" w:rsidRPr="00DE7010" w:rsidRDefault="0048512B" w:rsidP="005017CF">
            <w:pPr>
              <w:jc w:val="left"/>
              <w:rPr>
                <w:sz w:val="16"/>
                <w:szCs w:val="16"/>
              </w:rPr>
            </w:pPr>
            <w:r>
              <w:rPr>
                <w:sz w:val="16"/>
                <w:szCs w:val="16"/>
              </w:rPr>
              <w:t>1</w:t>
            </w:r>
          </w:p>
          <w:p w14:paraId="41AF82F5" w14:textId="77777777" w:rsidR="0048512B" w:rsidRPr="0004773D" w:rsidRDefault="0048512B" w:rsidP="005017CF">
            <w:pPr>
              <w:jc w:val="left"/>
              <w:rPr>
                <w:sz w:val="16"/>
                <w:szCs w:val="16"/>
              </w:rPr>
            </w:pPr>
          </w:p>
          <w:p w14:paraId="01F1B02D" w14:textId="065B8FE7" w:rsidR="0048512B" w:rsidRPr="00296CF1" w:rsidRDefault="0048512B" w:rsidP="009D4B0E">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53FC946" w14:textId="77777777" w:rsidR="0048512B" w:rsidRDefault="0048512B" w:rsidP="005017CF">
            <w:pPr>
              <w:jc w:val="left"/>
              <w:rPr>
                <w:b/>
                <w:sz w:val="16"/>
                <w:szCs w:val="16"/>
              </w:rPr>
            </w:pPr>
            <w:r>
              <w:rPr>
                <w:b/>
                <w:sz w:val="16"/>
                <w:szCs w:val="16"/>
              </w:rPr>
              <w:t>*1   31.07.2020</w:t>
            </w:r>
          </w:p>
          <w:p w14:paraId="7B1934DA" w14:textId="77777777" w:rsidR="0048512B" w:rsidRDefault="0048512B" w:rsidP="005017CF">
            <w:pPr>
              <w:jc w:val="left"/>
              <w:rPr>
                <w:b/>
                <w:sz w:val="16"/>
                <w:szCs w:val="16"/>
              </w:rPr>
            </w:pPr>
            <w:r>
              <w:rPr>
                <w:b/>
                <w:sz w:val="16"/>
                <w:szCs w:val="16"/>
              </w:rPr>
              <w:t>*2   31.12.2020</w:t>
            </w:r>
          </w:p>
          <w:p w14:paraId="110D98C4" w14:textId="77777777" w:rsidR="0048512B" w:rsidRDefault="0048512B" w:rsidP="005017CF">
            <w:pPr>
              <w:jc w:val="left"/>
              <w:rPr>
                <w:b/>
                <w:sz w:val="16"/>
                <w:szCs w:val="16"/>
              </w:rPr>
            </w:pPr>
            <w:r>
              <w:rPr>
                <w:b/>
                <w:sz w:val="16"/>
                <w:szCs w:val="16"/>
              </w:rPr>
              <w:t>*3   30.04.2020</w:t>
            </w:r>
          </w:p>
          <w:p w14:paraId="51AA5D8F" w14:textId="1F7D9D61" w:rsidR="0048512B" w:rsidRPr="00D50FDA" w:rsidRDefault="005D339C" w:rsidP="005017CF">
            <w:pPr>
              <w:jc w:val="left"/>
              <w:rPr>
                <w:b/>
                <w:sz w:val="16"/>
                <w:szCs w:val="16"/>
              </w:rPr>
            </w:pPr>
            <w:r w:rsidRPr="005D339C">
              <w:rPr>
                <w:b/>
                <w:sz w:val="16"/>
                <w:szCs w:val="16"/>
                <w:highlight w:val="cyan"/>
              </w:rPr>
              <w:t>*4   31</w:t>
            </w:r>
            <w:r w:rsidR="0048512B" w:rsidRPr="005D339C">
              <w:rPr>
                <w:b/>
                <w:sz w:val="16"/>
                <w:szCs w:val="16"/>
                <w:highlight w:val="cyan"/>
              </w:rPr>
              <w:t>.08.2020</w:t>
            </w:r>
          </w:p>
          <w:p w14:paraId="0FD4264C" w14:textId="77777777" w:rsidR="0048512B" w:rsidRPr="00D50FDA" w:rsidRDefault="0048512B" w:rsidP="005017CF">
            <w:pPr>
              <w:jc w:val="left"/>
              <w:rPr>
                <w:b/>
                <w:sz w:val="16"/>
                <w:szCs w:val="16"/>
              </w:rPr>
            </w:pPr>
            <w:r w:rsidRPr="00D50FDA">
              <w:rPr>
                <w:b/>
                <w:sz w:val="16"/>
                <w:szCs w:val="16"/>
              </w:rPr>
              <w:t>**</w:t>
            </w:r>
            <w:r>
              <w:rPr>
                <w:b/>
                <w:sz w:val="16"/>
                <w:szCs w:val="16"/>
              </w:rPr>
              <w:t>5</w:t>
            </w:r>
            <w:r w:rsidRPr="00D50FDA">
              <w:rPr>
                <w:b/>
                <w:sz w:val="16"/>
                <w:szCs w:val="16"/>
              </w:rPr>
              <w:t xml:space="preserve">  30.10.2020</w:t>
            </w:r>
          </w:p>
          <w:p w14:paraId="58CDE1F0" w14:textId="77777777" w:rsidR="0048512B" w:rsidRPr="0004773D" w:rsidRDefault="0048512B" w:rsidP="005017CF">
            <w:pPr>
              <w:jc w:val="left"/>
              <w:rPr>
                <w:b/>
                <w:sz w:val="16"/>
                <w:szCs w:val="16"/>
              </w:rPr>
            </w:pPr>
            <w:r w:rsidRPr="0004773D">
              <w:rPr>
                <w:b/>
                <w:sz w:val="16"/>
                <w:szCs w:val="16"/>
              </w:rPr>
              <w:t>*</w:t>
            </w:r>
            <w:r w:rsidRPr="0004773D">
              <w:rPr>
                <w:sz w:val="16"/>
                <w:szCs w:val="16"/>
              </w:rPr>
              <w:t>uporaba na PROSTEM</w:t>
            </w:r>
            <w:r w:rsidRPr="0004773D">
              <w:rPr>
                <w:b/>
                <w:sz w:val="16"/>
                <w:szCs w:val="16"/>
              </w:rPr>
              <w:t xml:space="preserve"> </w:t>
            </w:r>
          </w:p>
          <w:p w14:paraId="6D619418" w14:textId="77777777" w:rsidR="0048512B" w:rsidRPr="0004773D" w:rsidRDefault="0048512B" w:rsidP="005017CF">
            <w:pPr>
              <w:jc w:val="left"/>
              <w:rPr>
                <w:sz w:val="16"/>
                <w:szCs w:val="16"/>
              </w:rPr>
            </w:pPr>
            <w:r w:rsidRPr="0004773D">
              <w:rPr>
                <w:b/>
                <w:sz w:val="16"/>
                <w:szCs w:val="16"/>
              </w:rPr>
              <w:t>**</w:t>
            </w:r>
            <w:r w:rsidRPr="0004773D">
              <w:rPr>
                <w:sz w:val="16"/>
                <w:szCs w:val="16"/>
              </w:rPr>
              <w:t>uporaba v ZAŠČITENIH PROSTORIH</w:t>
            </w:r>
          </w:p>
          <w:p w14:paraId="45E80509" w14:textId="33C77836" w:rsidR="0048512B" w:rsidRPr="00296CF1" w:rsidRDefault="0048512B" w:rsidP="00A7238D">
            <w:pPr>
              <w:jc w:val="left"/>
              <w:rPr>
                <w:sz w:val="18"/>
                <w:szCs w:val="18"/>
              </w:rPr>
            </w:pPr>
          </w:p>
        </w:tc>
      </w:tr>
      <w:tr w:rsidR="0048512B" w:rsidRPr="00296CF1" w14:paraId="28E793A7" w14:textId="77777777" w:rsidTr="00810B29">
        <w:tc>
          <w:tcPr>
            <w:tcW w:w="1983" w:type="dxa"/>
            <w:vMerge/>
            <w:tcBorders>
              <w:left w:val="single" w:sz="4" w:space="0" w:color="auto"/>
              <w:right w:val="single" w:sz="4" w:space="0" w:color="auto"/>
            </w:tcBorders>
          </w:tcPr>
          <w:p w14:paraId="65267357" w14:textId="77777777" w:rsidR="0048512B" w:rsidRPr="00296CF1" w:rsidRDefault="0048512B" w:rsidP="009D4B0E">
            <w:pPr>
              <w:jc w:val="left"/>
              <w:rPr>
                <w:b/>
                <w:bCs/>
                <w:sz w:val="18"/>
                <w:szCs w:val="18"/>
              </w:rPr>
            </w:pPr>
          </w:p>
        </w:tc>
        <w:tc>
          <w:tcPr>
            <w:tcW w:w="1701" w:type="dxa"/>
            <w:gridSpan w:val="2"/>
            <w:vMerge/>
            <w:tcBorders>
              <w:left w:val="single" w:sz="4" w:space="0" w:color="auto"/>
              <w:right w:val="single" w:sz="4" w:space="0" w:color="auto"/>
            </w:tcBorders>
          </w:tcPr>
          <w:p w14:paraId="0F23CB57" w14:textId="77777777" w:rsidR="0048512B" w:rsidRPr="00296CF1" w:rsidRDefault="0048512B" w:rsidP="009D4B0E">
            <w:pPr>
              <w:jc w:val="left"/>
              <w:rPr>
                <w:sz w:val="18"/>
                <w:szCs w:val="18"/>
              </w:rPr>
            </w:pPr>
          </w:p>
        </w:tc>
        <w:tc>
          <w:tcPr>
            <w:tcW w:w="2288" w:type="dxa"/>
            <w:gridSpan w:val="2"/>
            <w:vMerge/>
            <w:tcBorders>
              <w:left w:val="single" w:sz="4" w:space="0" w:color="auto"/>
              <w:right w:val="single" w:sz="4" w:space="0" w:color="auto"/>
            </w:tcBorders>
          </w:tcPr>
          <w:p w14:paraId="6B3C904F" w14:textId="77777777" w:rsidR="0048512B" w:rsidRPr="00296CF1" w:rsidRDefault="0048512B" w:rsidP="009D4B0E">
            <w:pPr>
              <w:tabs>
                <w:tab w:val="left" w:pos="170"/>
              </w:tabs>
              <w:jc w:val="left"/>
              <w:rPr>
                <w:sz w:val="18"/>
                <w:szCs w:val="18"/>
              </w:rPr>
            </w:pPr>
          </w:p>
        </w:tc>
        <w:tc>
          <w:tcPr>
            <w:tcW w:w="1985" w:type="dxa"/>
            <w:vMerge/>
            <w:tcBorders>
              <w:left w:val="single" w:sz="4" w:space="0" w:color="auto"/>
              <w:right w:val="single" w:sz="4" w:space="0" w:color="auto"/>
            </w:tcBorders>
          </w:tcPr>
          <w:p w14:paraId="0D792063" w14:textId="77777777" w:rsidR="0048512B" w:rsidRPr="00296CF1" w:rsidRDefault="0048512B" w:rsidP="009D4B0E">
            <w:pPr>
              <w:jc w:val="left"/>
              <w:rPr>
                <w:sz w:val="18"/>
                <w:szCs w:val="18"/>
              </w:rPr>
            </w:pPr>
          </w:p>
        </w:tc>
        <w:tc>
          <w:tcPr>
            <w:tcW w:w="5935" w:type="dxa"/>
            <w:gridSpan w:val="5"/>
            <w:tcBorders>
              <w:top w:val="single" w:sz="4" w:space="0" w:color="auto"/>
              <w:left w:val="single" w:sz="4" w:space="0" w:color="auto"/>
              <w:bottom w:val="single" w:sz="4" w:space="0" w:color="auto"/>
              <w:right w:val="single" w:sz="4" w:space="0" w:color="auto"/>
            </w:tcBorders>
          </w:tcPr>
          <w:p w14:paraId="66EACBEA" w14:textId="77777777" w:rsidR="0048512B" w:rsidRPr="0048512B" w:rsidRDefault="0048512B" w:rsidP="0048512B">
            <w:pPr>
              <w:jc w:val="left"/>
              <w:rPr>
                <w:b/>
                <w:sz w:val="18"/>
                <w:szCs w:val="18"/>
              </w:rPr>
            </w:pPr>
            <w:r w:rsidRPr="0048512B">
              <w:rPr>
                <w:b/>
                <w:sz w:val="18"/>
                <w:szCs w:val="18"/>
              </w:rPr>
              <w:t xml:space="preserve">A: dodamo vodi za kapljično namakanje (le za rastline gojene v zaščitenih prostorih). </w:t>
            </w:r>
          </w:p>
          <w:p w14:paraId="589DC8B7" w14:textId="77777777" w:rsidR="0048512B" w:rsidRPr="0048512B" w:rsidRDefault="0048512B" w:rsidP="0048512B">
            <w:pPr>
              <w:jc w:val="left"/>
              <w:rPr>
                <w:b/>
                <w:sz w:val="18"/>
                <w:szCs w:val="18"/>
              </w:rPr>
            </w:pPr>
            <w:r w:rsidRPr="0048512B">
              <w:rPr>
                <w:b/>
                <w:sz w:val="18"/>
                <w:szCs w:val="18"/>
              </w:rPr>
              <w:t>B: uporaba na rastlinah gojenih BREZ stika s tlemi (glej navodilo za uporabo).</w:t>
            </w:r>
          </w:p>
          <w:p w14:paraId="16A09101" w14:textId="382A0639" w:rsidR="0048512B" w:rsidRPr="00296CF1" w:rsidRDefault="0048512B" w:rsidP="0048512B">
            <w:pPr>
              <w:jc w:val="left"/>
              <w:rPr>
                <w:b/>
                <w:sz w:val="18"/>
                <w:szCs w:val="18"/>
              </w:rPr>
            </w:pPr>
            <w:r w:rsidRPr="0048512B">
              <w:rPr>
                <w:b/>
                <w:sz w:val="18"/>
                <w:szCs w:val="18"/>
              </w:rPr>
              <w:lastRenderedPageBreak/>
              <w:t>C: namakanje platojev sadik samo v zaščitenih prostorih, sadike morajo ostati v trajnem ratslinjaku skozi svoj celoten življenjski cikel.</w:t>
            </w:r>
          </w:p>
        </w:tc>
      </w:tr>
      <w:tr w:rsidR="0048512B" w:rsidRPr="00296CF1" w14:paraId="64BE278A" w14:textId="77777777" w:rsidTr="00810B29">
        <w:tc>
          <w:tcPr>
            <w:tcW w:w="1983" w:type="dxa"/>
            <w:vMerge w:val="restart"/>
            <w:tcBorders>
              <w:top w:val="single" w:sz="4" w:space="0" w:color="auto"/>
              <w:left w:val="single" w:sz="4" w:space="0" w:color="auto"/>
              <w:right w:val="single" w:sz="4" w:space="0" w:color="auto"/>
            </w:tcBorders>
          </w:tcPr>
          <w:p w14:paraId="774ED952" w14:textId="77777777" w:rsidR="0048512B" w:rsidRPr="00296CF1" w:rsidRDefault="0048512B" w:rsidP="00DB0736">
            <w:pPr>
              <w:jc w:val="left"/>
              <w:rPr>
                <w:b/>
                <w:bCs/>
                <w:sz w:val="18"/>
                <w:szCs w:val="18"/>
              </w:rPr>
            </w:pPr>
            <w:r w:rsidRPr="00296CF1">
              <w:rPr>
                <w:b/>
                <w:bCs/>
                <w:sz w:val="18"/>
                <w:szCs w:val="18"/>
              </w:rPr>
              <w:lastRenderedPageBreak/>
              <w:t xml:space="preserve">Listne zavrtalke iz rodov </w:t>
            </w:r>
          </w:p>
          <w:p w14:paraId="26F41135" w14:textId="77777777" w:rsidR="0048512B" w:rsidRPr="00296CF1" w:rsidRDefault="0048512B" w:rsidP="00DB0736">
            <w:pPr>
              <w:jc w:val="left"/>
              <w:rPr>
                <w:i/>
                <w:iCs/>
                <w:sz w:val="18"/>
                <w:szCs w:val="18"/>
              </w:rPr>
            </w:pPr>
            <w:r w:rsidRPr="00296CF1">
              <w:rPr>
                <w:i/>
                <w:iCs/>
                <w:sz w:val="18"/>
                <w:szCs w:val="18"/>
              </w:rPr>
              <w:t>Liriomyza  in Phytomyza</w:t>
            </w:r>
          </w:p>
          <w:p w14:paraId="7C44DFD0" w14:textId="77777777" w:rsidR="0048512B" w:rsidRPr="00296CF1" w:rsidRDefault="0048512B" w:rsidP="000F70CE">
            <w:pPr>
              <w:jc w:val="left"/>
              <w:rPr>
                <w:b/>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94B2C4A" w14:textId="77777777" w:rsidR="0048512B" w:rsidRPr="00296CF1" w:rsidRDefault="0048512B" w:rsidP="00DB0736">
            <w:pPr>
              <w:jc w:val="left"/>
              <w:rPr>
                <w:sz w:val="18"/>
                <w:szCs w:val="18"/>
              </w:rPr>
            </w:pPr>
            <w:r w:rsidRPr="00296CF1">
              <w:rPr>
                <w:sz w:val="18"/>
                <w:szCs w:val="18"/>
              </w:rPr>
              <w:t>Rovi v listih, v njih so bele ali oranžne žerke.</w:t>
            </w:r>
          </w:p>
        </w:tc>
        <w:tc>
          <w:tcPr>
            <w:tcW w:w="2288" w:type="dxa"/>
            <w:gridSpan w:val="2"/>
            <w:tcBorders>
              <w:top w:val="single" w:sz="4" w:space="0" w:color="auto"/>
              <w:left w:val="single" w:sz="4" w:space="0" w:color="auto"/>
              <w:bottom w:val="single" w:sz="4" w:space="0" w:color="auto"/>
              <w:right w:val="single" w:sz="4" w:space="0" w:color="auto"/>
            </w:tcBorders>
          </w:tcPr>
          <w:p w14:paraId="53EF0B4B" w14:textId="77777777" w:rsidR="0048512B" w:rsidRPr="00296CF1" w:rsidRDefault="0048512B" w:rsidP="00DB0736">
            <w:pPr>
              <w:tabs>
                <w:tab w:val="left" w:pos="170"/>
              </w:tabs>
              <w:jc w:val="left"/>
              <w:rPr>
                <w:sz w:val="18"/>
                <w:szCs w:val="18"/>
              </w:rPr>
            </w:pPr>
            <w:r w:rsidRPr="00296CF1">
              <w:rPr>
                <w:sz w:val="18"/>
                <w:szCs w:val="18"/>
              </w:rPr>
              <w:t xml:space="preserve">Agrotehnični ukrepi: </w:t>
            </w:r>
          </w:p>
          <w:p w14:paraId="14911231" w14:textId="77777777" w:rsidR="0048512B" w:rsidRPr="00296CF1" w:rsidRDefault="0048512B" w:rsidP="00830142">
            <w:pPr>
              <w:pStyle w:val="Oznaenseznam3"/>
              <w:rPr>
                <w:sz w:val="18"/>
                <w:szCs w:val="18"/>
              </w:rPr>
            </w:pPr>
            <w:r w:rsidRPr="00296CF1">
              <w:rPr>
                <w:sz w:val="18"/>
                <w:szCs w:val="18"/>
              </w:rPr>
              <w:t>preprečevanje zapleveljenosti</w:t>
            </w:r>
          </w:p>
        </w:tc>
        <w:tc>
          <w:tcPr>
            <w:tcW w:w="1985" w:type="dxa"/>
            <w:tcBorders>
              <w:top w:val="single" w:sz="4" w:space="0" w:color="auto"/>
              <w:left w:val="single" w:sz="4" w:space="0" w:color="auto"/>
              <w:bottom w:val="single" w:sz="4" w:space="0" w:color="auto"/>
              <w:right w:val="single" w:sz="4" w:space="0" w:color="auto"/>
            </w:tcBorders>
          </w:tcPr>
          <w:p w14:paraId="1C73A264" w14:textId="77777777" w:rsidR="0048512B" w:rsidRPr="00296CF1" w:rsidRDefault="0048512B" w:rsidP="00830142">
            <w:pPr>
              <w:pStyle w:val="Oznaenseznam3"/>
              <w:rPr>
                <w:sz w:val="18"/>
                <w:szCs w:val="18"/>
              </w:rPr>
            </w:pPr>
            <w:r w:rsidRPr="00296CF1">
              <w:rPr>
                <w:sz w:val="18"/>
                <w:szCs w:val="18"/>
              </w:rPr>
              <w:t>-abamektin</w:t>
            </w:r>
          </w:p>
          <w:p w14:paraId="1B299FD6" w14:textId="77777777" w:rsidR="0048512B" w:rsidRPr="00296CF1" w:rsidRDefault="0048512B" w:rsidP="00830142">
            <w:pPr>
              <w:pStyle w:val="Oznaenseznam3"/>
              <w:rPr>
                <w:sz w:val="18"/>
                <w:szCs w:val="18"/>
              </w:rPr>
            </w:pPr>
            <w:r w:rsidRPr="00296CF1">
              <w:rPr>
                <w:sz w:val="18"/>
                <w:szCs w:val="18"/>
              </w:rPr>
              <w:t>azadirahtin A</w:t>
            </w:r>
          </w:p>
        </w:tc>
        <w:tc>
          <w:tcPr>
            <w:tcW w:w="1843" w:type="dxa"/>
            <w:tcBorders>
              <w:top w:val="single" w:sz="4" w:space="0" w:color="auto"/>
              <w:left w:val="single" w:sz="4" w:space="0" w:color="auto"/>
              <w:bottom w:val="single" w:sz="4" w:space="0" w:color="auto"/>
              <w:right w:val="single" w:sz="4" w:space="0" w:color="auto"/>
            </w:tcBorders>
          </w:tcPr>
          <w:p w14:paraId="73105C66" w14:textId="77777777" w:rsidR="0048512B" w:rsidRPr="00296CF1" w:rsidRDefault="0048512B" w:rsidP="005017CF">
            <w:pPr>
              <w:pStyle w:val="Telobesedila"/>
              <w:jc w:val="left"/>
              <w:rPr>
                <w:sz w:val="18"/>
                <w:szCs w:val="18"/>
              </w:rPr>
            </w:pPr>
            <w:r w:rsidRPr="00296CF1">
              <w:rPr>
                <w:sz w:val="18"/>
                <w:szCs w:val="18"/>
              </w:rPr>
              <w:t>Vertimec pro</w:t>
            </w:r>
            <w:r>
              <w:rPr>
                <w:b/>
                <w:sz w:val="18"/>
                <w:szCs w:val="18"/>
              </w:rPr>
              <w:t>*1</w:t>
            </w:r>
            <w:r w:rsidRPr="00296CF1">
              <w:rPr>
                <w:b/>
                <w:sz w:val="18"/>
                <w:szCs w:val="18"/>
              </w:rPr>
              <w:t xml:space="preserve"> </w:t>
            </w:r>
          </w:p>
          <w:p w14:paraId="4FBE7178" w14:textId="55B597CF" w:rsidR="0048512B" w:rsidRPr="00296CF1" w:rsidRDefault="0048512B" w:rsidP="00DB0736">
            <w:pPr>
              <w:jc w:val="left"/>
              <w:rPr>
                <w:sz w:val="18"/>
                <w:szCs w:val="18"/>
              </w:rPr>
            </w:pPr>
            <w:r w:rsidRPr="00296CF1">
              <w:rPr>
                <w:sz w:val="18"/>
                <w:szCs w:val="18"/>
              </w:rPr>
              <w:t>Neemazal – T/S</w:t>
            </w:r>
            <w:r w:rsidRPr="00296CF1">
              <w:rPr>
                <w:b/>
                <w:sz w:val="18"/>
                <w:szCs w:val="18"/>
              </w:rPr>
              <w:t>*</w:t>
            </w:r>
          </w:p>
        </w:tc>
        <w:tc>
          <w:tcPr>
            <w:tcW w:w="1559" w:type="dxa"/>
            <w:gridSpan w:val="2"/>
            <w:tcBorders>
              <w:top w:val="single" w:sz="4" w:space="0" w:color="auto"/>
              <w:left w:val="single" w:sz="4" w:space="0" w:color="auto"/>
              <w:bottom w:val="single" w:sz="4" w:space="0" w:color="auto"/>
              <w:right w:val="single" w:sz="4" w:space="0" w:color="auto"/>
            </w:tcBorders>
          </w:tcPr>
          <w:p w14:paraId="328DC9A0" w14:textId="77777777" w:rsidR="0048512B" w:rsidRPr="00296CF1" w:rsidRDefault="0048512B" w:rsidP="005017CF">
            <w:pPr>
              <w:jc w:val="left"/>
              <w:rPr>
                <w:sz w:val="18"/>
                <w:szCs w:val="18"/>
              </w:rPr>
            </w:pPr>
            <w:r w:rsidRPr="00296CF1">
              <w:rPr>
                <w:sz w:val="18"/>
                <w:szCs w:val="18"/>
              </w:rPr>
              <w:t>1,2 l/ha</w:t>
            </w:r>
          </w:p>
          <w:p w14:paraId="1127085E" w14:textId="047CC869" w:rsidR="0048512B" w:rsidRPr="00296CF1" w:rsidRDefault="0048512B" w:rsidP="00DB0736">
            <w:pPr>
              <w:jc w:val="left"/>
              <w:rPr>
                <w:sz w:val="18"/>
                <w:szCs w:val="18"/>
              </w:rPr>
            </w:pPr>
            <w:r w:rsidRPr="00296CF1">
              <w:rPr>
                <w:sz w:val="18"/>
                <w:szCs w:val="18"/>
              </w:rPr>
              <w:t>2-3 l/ha</w:t>
            </w:r>
          </w:p>
        </w:tc>
        <w:tc>
          <w:tcPr>
            <w:tcW w:w="1115" w:type="dxa"/>
            <w:tcBorders>
              <w:top w:val="single" w:sz="4" w:space="0" w:color="auto"/>
              <w:left w:val="single" w:sz="4" w:space="0" w:color="auto"/>
              <w:bottom w:val="single" w:sz="4" w:space="0" w:color="auto"/>
              <w:right w:val="single" w:sz="4" w:space="0" w:color="auto"/>
            </w:tcBorders>
          </w:tcPr>
          <w:p w14:paraId="422109FC" w14:textId="77777777" w:rsidR="0048512B" w:rsidRPr="00296CF1" w:rsidRDefault="0048512B" w:rsidP="005017CF">
            <w:pPr>
              <w:jc w:val="left"/>
              <w:rPr>
                <w:sz w:val="18"/>
                <w:szCs w:val="18"/>
              </w:rPr>
            </w:pPr>
            <w:r w:rsidRPr="00296CF1">
              <w:rPr>
                <w:sz w:val="18"/>
                <w:szCs w:val="18"/>
              </w:rPr>
              <w:t>3</w:t>
            </w:r>
          </w:p>
          <w:p w14:paraId="2CB38AC6" w14:textId="0888D7F9" w:rsidR="0048512B" w:rsidRPr="00296CF1" w:rsidRDefault="0048512B" w:rsidP="00DB0736">
            <w:pPr>
              <w:jc w:val="left"/>
              <w:rPr>
                <w:sz w:val="18"/>
                <w:szCs w:val="18"/>
              </w:rPr>
            </w:pPr>
            <w:r w:rsidRPr="00296CF1">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04D2339E" w14:textId="77777777" w:rsidR="0048512B" w:rsidRDefault="0048512B" w:rsidP="005017CF">
            <w:pPr>
              <w:jc w:val="left"/>
              <w:rPr>
                <w:b/>
                <w:sz w:val="18"/>
                <w:szCs w:val="18"/>
              </w:rPr>
            </w:pPr>
            <w:r>
              <w:rPr>
                <w:b/>
                <w:sz w:val="18"/>
                <w:szCs w:val="18"/>
              </w:rPr>
              <w:t>*1   30.04.2020</w:t>
            </w:r>
          </w:p>
          <w:p w14:paraId="7EDFA4B1" w14:textId="0F12E4CE" w:rsidR="0048512B" w:rsidRPr="00296CF1" w:rsidRDefault="0048512B" w:rsidP="00DB0736">
            <w:pPr>
              <w:jc w:val="left"/>
              <w:rPr>
                <w:b/>
                <w:sz w:val="18"/>
                <w:szCs w:val="18"/>
              </w:rPr>
            </w:pPr>
            <w:r w:rsidRPr="00296CF1">
              <w:rPr>
                <w:b/>
                <w:sz w:val="18"/>
                <w:szCs w:val="18"/>
              </w:rPr>
              <w:t>*</w:t>
            </w:r>
            <w:r w:rsidRPr="00296CF1">
              <w:rPr>
                <w:sz w:val="18"/>
                <w:szCs w:val="18"/>
              </w:rPr>
              <w:t>odmerek je odvisen od višine tretiranih rastlin</w:t>
            </w:r>
            <w:r w:rsidRPr="00296CF1" w:rsidDel="00A63728">
              <w:rPr>
                <w:sz w:val="18"/>
                <w:szCs w:val="18"/>
              </w:rPr>
              <w:t xml:space="preserve"> </w:t>
            </w:r>
          </w:p>
        </w:tc>
      </w:tr>
      <w:tr w:rsidR="0048512B" w:rsidRPr="00296CF1" w14:paraId="6310754A" w14:textId="77777777" w:rsidTr="00810B29">
        <w:tc>
          <w:tcPr>
            <w:tcW w:w="1983" w:type="dxa"/>
            <w:vMerge/>
            <w:tcBorders>
              <w:left w:val="single" w:sz="4" w:space="0" w:color="auto"/>
              <w:bottom w:val="single" w:sz="4" w:space="0" w:color="auto"/>
              <w:right w:val="single" w:sz="4" w:space="0" w:color="auto"/>
            </w:tcBorders>
          </w:tcPr>
          <w:p w14:paraId="6DFFC21B" w14:textId="77777777" w:rsidR="0048512B" w:rsidRPr="00296CF1" w:rsidRDefault="0048512B" w:rsidP="00DB0736">
            <w:pPr>
              <w:jc w:val="left"/>
              <w:rPr>
                <w:b/>
                <w:bCs/>
                <w:sz w:val="18"/>
                <w:szCs w:val="18"/>
              </w:rPr>
            </w:pPr>
          </w:p>
        </w:tc>
        <w:tc>
          <w:tcPr>
            <w:tcW w:w="11909" w:type="dxa"/>
            <w:gridSpan w:val="10"/>
            <w:tcBorders>
              <w:top w:val="single" w:sz="4" w:space="0" w:color="auto"/>
              <w:left w:val="single" w:sz="4" w:space="0" w:color="auto"/>
              <w:bottom w:val="single" w:sz="4" w:space="0" w:color="auto"/>
              <w:right w:val="single" w:sz="4" w:space="0" w:color="auto"/>
            </w:tcBorders>
          </w:tcPr>
          <w:p w14:paraId="07C67202" w14:textId="77777777" w:rsidR="0048512B" w:rsidRPr="00296CF1" w:rsidRDefault="0048512B" w:rsidP="00DB0736">
            <w:pPr>
              <w:jc w:val="left"/>
              <w:rPr>
                <w:b/>
                <w:sz w:val="18"/>
                <w:szCs w:val="18"/>
              </w:rPr>
            </w:pPr>
            <w:r w:rsidRPr="00296CF1">
              <w:rPr>
                <w:b/>
                <w:i/>
                <w:iCs/>
                <w:sz w:val="18"/>
                <w:szCs w:val="18"/>
              </w:rPr>
              <w:t xml:space="preserve">Liriomyza huidobrensis </w:t>
            </w:r>
            <w:r w:rsidRPr="00296CF1">
              <w:rPr>
                <w:b/>
                <w:iCs/>
                <w:sz w:val="18"/>
                <w:szCs w:val="18"/>
              </w:rPr>
              <w:t>in</w:t>
            </w:r>
            <w:r w:rsidRPr="00296CF1">
              <w:rPr>
                <w:b/>
                <w:i/>
                <w:iCs/>
                <w:sz w:val="18"/>
                <w:szCs w:val="18"/>
              </w:rPr>
              <w:t xml:space="preserve"> L. frifolii </w:t>
            </w:r>
            <w:r w:rsidRPr="00296CF1">
              <w:rPr>
                <w:b/>
                <w:iCs/>
                <w:sz w:val="18"/>
                <w:szCs w:val="18"/>
              </w:rPr>
              <w:t>spadata med karantenske; glej paprika – list 6</w:t>
            </w:r>
          </w:p>
        </w:tc>
      </w:tr>
    </w:tbl>
    <w:p w14:paraId="335A331E"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2667C49E" w14:textId="77777777" w:rsidR="00185C99" w:rsidRPr="003C3688" w:rsidRDefault="00185C99" w:rsidP="00185C99">
      <w:pPr>
        <w:ind w:left="180"/>
        <w:jc w:val="center"/>
      </w:pPr>
      <w:r w:rsidRPr="000307BC">
        <w:rPr>
          <w:sz w:val="20"/>
        </w:rPr>
        <w:br w:type="page"/>
      </w:r>
      <w:r w:rsidRPr="003C3688">
        <w:lastRenderedPageBreak/>
        <w:t xml:space="preserve">INTEGRIRANO VARSTVO </w:t>
      </w:r>
      <w:r w:rsidRPr="003C3688">
        <w:rPr>
          <w:caps/>
        </w:rPr>
        <w:t>jajčevca</w:t>
      </w:r>
      <w:r w:rsidRPr="003C3688">
        <w:t xml:space="preserve"> - list 5</w:t>
      </w:r>
    </w:p>
    <w:tbl>
      <w:tblPr>
        <w:tblW w:w="13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30"/>
        <w:gridCol w:w="2406"/>
        <w:gridCol w:w="14"/>
        <w:gridCol w:w="1687"/>
        <w:gridCol w:w="1985"/>
        <w:gridCol w:w="1388"/>
        <w:gridCol w:w="10"/>
        <w:gridCol w:w="1153"/>
        <w:gridCol w:w="1541"/>
        <w:gridCol w:w="18"/>
      </w:tblGrid>
      <w:tr w:rsidR="00185C99" w:rsidRPr="003C5BC5" w14:paraId="0CEB1E6E" w14:textId="77777777" w:rsidTr="002654E6">
        <w:trPr>
          <w:gridAfter w:val="1"/>
          <w:wAfter w:w="18" w:type="dxa"/>
        </w:trPr>
        <w:tc>
          <w:tcPr>
            <w:tcW w:w="1578" w:type="dxa"/>
            <w:tcBorders>
              <w:top w:val="single" w:sz="12" w:space="0" w:color="auto"/>
              <w:left w:val="single" w:sz="12" w:space="0" w:color="auto"/>
              <w:bottom w:val="single" w:sz="12" w:space="0" w:color="auto"/>
              <w:right w:val="single" w:sz="12" w:space="0" w:color="auto"/>
            </w:tcBorders>
          </w:tcPr>
          <w:p w14:paraId="75EE9625" w14:textId="77777777" w:rsidR="00185C99" w:rsidRPr="003C5BC5" w:rsidRDefault="00185C99" w:rsidP="00045097">
            <w:pPr>
              <w:jc w:val="left"/>
              <w:rPr>
                <w:sz w:val="18"/>
                <w:szCs w:val="18"/>
              </w:rPr>
            </w:pPr>
            <w:r w:rsidRPr="003C5BC5">
              <w:rPr>
                <w:sz w:val="18"/>
                <w:szCs w:val="18"/>
              </w:rPr>
              <w:t>ŠKODLJIVI ORGANIZEM</w:t>
            </w:r>
          </w:p>
        </w:tc>
        <w:tc>
          <w:tcPr>
            <w:tcW w:w="2130" w:type="dxa"/>
            <w:tcBorders>
              <w:top w:val="single" w:sz="12" w:space="0" w:color="auto"/>
              <w:left w:val="single" w:sz="12" w:space="0" w:color="auto"/>
              <w:bottom w:val="single" w:sz="12" w:space="0" w:color="auto"/>
              <w:right w:val="single" w:sz="12" w:space="0" w:color="auto"/>
            </w:tcBorders>
          </w:tcPr>
          <w:p w14:paraId="5D0304D9" w14:textId="77777777" w:rsidR="00185C99" w:rsidRPr="003C5BC5" w:rsidRDefault="00185C99" w:rsidP="00045097">
            <w:pPr>
              <w:jc w:val="left"/>
              <w:rPr>
                <w:sz w:val="18"/>
                <w:szCs w:val="18"/>
              </w:rPr>
            </w:pPr>
            <w:r w:rsidRPr="003C5BC5">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14:paraId="57DDD8F7" w14:textId="77777777" w:rsidR="00185C99" w:rsidRPr="003C5BC5" w:rsidRDefault="00185C99" w:rsidP="00045097">
            <w:pPr>
              <w:tabs>
                <w:tab w:val="left" w:pos="170"/>
              </w:tabs>
              <w:rPr>
                <w:sz w:val="18"/>
                <w:szCs w:val="18"/>
              </w:rPr>
            </w:pPr>
            <w:r w:rsidRPr="003C5BC5">
              <w:rPr>
                <w:sz w:val="18"/>
                <w:szCs w:val="18"/>
              </w:rPr>
              <w:t>UKREPI</w:t>
            </w:r>
          </w:p>
        </w:tc>
        <w:tc>
          <w:tcPr>
            <w:tcW w:w="1687" w:type="dxa"/>
            <w:tcBorders>
              <w:top w:val="single" w:sz="12" w:space="0" w:color="auto"/>
              <w:left w:val="single" w:sz="12" w:space="0" w:color="auto"/>
              <w:bottom w:val="single" w:sz="12" w:space="0" w:color="auto"/>
              <w:right w:val="single" w:sz="12" w:space="0" w:color="auto"/>
            </w:tcBorders>
          </w:tcPr>
          <w:p w14:paraId="74D9574A" w14:textId="77777777" w:rsidR="00185C99" w:rsidRPr="003C5BC5" w:rsidRDefault="00185C99" w:rsidP="00045097">
            <w:pPr>
              <w:rPr>
                <w:sz w:val="18"/>
                <w:szCs w:val="18"/>
              </w:rPr>
            </w:pPr>
            <w:r w:rsidRPr="003C5BC5">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50F6B0BC" w14:textId="77777777" w:rsidR="00185C99" w:rsidRPr="003C5BC5" w:rsidRDefault="00185C99" w:rsidP="00045097">
            <w:pPr>
              <w:jc w:val="left"/>
              <w:rPr>
                <w:sz w:val="18"/>
                <w:szCs w:val="18"/>
              </w:rPr>
            </w:pPr>
            <w:r w:rsidRPr="003C5BC5">
              <w:rPr>
                <w:sz w:val="18"/>
                <w:szCs w:val="18"/>
              </w:rPr>
              <w:t>FITOFARM.</w:t>
            </w:r>
          </w:p>
          <w:p w14:paraId="22E70A12" w14:textId="77777777" w:rsidR="00185C99" w:rsidRPr="003C5BC5" w:rsidRDefault="00185C99" w:rsidP="00045097">
            <w:pPr>
              <w:jc w:val="left"/>
              <w:rPr>
                <w:sz w:val="18"/>
                <w:szCs w:val="18"/>
              </w:rPr>
            </w:pPr>
            <w:r w:rsidRPr="003C5BC5">
              <w:rPr>
                <w:sz w:val="18"/>
                <w:szCs w:val="18"/>
              </w:rPr>
              <w:t>SREDSTVO</w:t>
            </w:r>
          </w:p>
        </w:tc>
        <w:tc>
          <w:tcPr>
            <w:tcW w:w="1398" w:type="dxa"/>
            <w:gridSpan w:val="2"/>
            <w:tcBorders>
              <w:top w:val="single" w:sz="12" w:space="0" w:color="auto"/>
              <w:left w:val="single" w:sz="12" w:space="0" w:color="auto"/>
              <w:bottom w:val="single" w:sz="12" w:space="0" w:color="auto"/>
              <w:right w:val="single" w:sz="12" w:space="0" w:color="auto"/>
            </w:tcBorders>
          </w:tcPr>
          <w:p w14:paraId="147A0BFD" w14:textId="77777777" w:rsidR="00185C99" w:rsidRPr="003C5BC5" w:rsidRDefault="00185C99" w:rsidP="00045097">
            <w:pPr>
              <w:rPr>
                <w:sz w:val="18"/>
                <w:szCs w:val="18"/>
              </w:rPr>
            </w:pPr>
            <w:r w:rsidRPr="003C5BC5">
              <w:rPr>
                <w:sz w:val="18"/>
                <w:szCs w:val="18"/>
              </w:rPr>
              <w:t>ODMEREK</w:t>
            </w:r>
          </w:p>
        </w:tc>
        <w:tc>
          <w:tcPr>
            <w:tcW w:w="1153" w:type="dxa"/>
            <w:tcBorders>
              <w:top w:val="single" w:sz="12" w:space="0" w:color="auto"/>
              <w:left w:val="single" w:sz="12" w:space="0" w:color="auto"/>
              <w:bottom w:val="single" w:sz="12" w:space="0" w:color="auto"/>
              <w:right w:val="single" w:sz="12" w:space="0" w:color="auto"/>
            </w:tcBorders>
          </w:tcPr>
          <w:p w14:paraId="292AAC46" w14:textId="77777777" w:rsidR="00185C99" w:rsidRPr="003C5BC5" w:rsidRDefault="00185C99" w:rsidP="00045097">
            <w:pPr>
              <w:rPr>
                <w:sz w:val="18"/>
                <w:szCs w:val="18"/>
              </w:rPr>
            </w:pPr>
            <w:r w:rsidRPr="003C5BC5">
              <w:rPr>
                <w:sz w:val="18"/>
                <w:szCs w:val="18"/>
              </w:rPr>
              <w:t>KARENCA</w:t>
            </w:r>
          </w:p>
        </w:tc>
        <w:tc>
          <w:tcPr>
            <w:tcW w:w="1541" w:type="dxa"/>
            <w:tcBorders>
              <w:top w:val="single" w:sz="12" w:space="0" w:color="auto"/>
              <w:left w:val="single" w:sz="12" w:space="0" w:color="auto"/>
              <w:bottom w:val="single" w:sz="12" w:space="0" w:color="auto"/>
              <w:right w:val="single" w:sz="12" w:space="0" w:color="auto"/>
            </w:tcBorders>
          </w:tcPr>
          <w:p w14:paraId="651FB838" w14:textId="77777777" w:rsidR="00185C99" w:rsidRPr="003C5BC5" w:rsidRDefault="00185C99" w:rsidP="00045097">
            <w:pPr>
              <w:rPr>
                <w:sz w:val="18"/>
                <w:szCs w:val="18"/>
              </w:rPr>
            </w:pPr>
            <w:r w:rsidRPr="003C5BC5">
              <w:rPr>
                <w:sz w:val="18"/>
                <w:szCs w:val="18"/>
              </w:rPr>
              <w:t>OPOMBE</w:t>
            </w:r>
          </w:p>
        </w:tc>
      </w:tr>
      <w:tr w:rsidR="00E54FB6" w:rsidRPr="00296CF1" w14:paraId="7D40ABC5" w14:textId="77777777" w:rsidTr="002654E6">
        <w:tc>
          <w:tcPr>
            <w:tcW w:w="1578" w:type="dxa"/>
            <w:tcBorders>
              <w:top w:val="single" w:sz="4" w:space="0" w:color="auto"/>
              <w:left w:val="single" w:sz="4" w:space="0" w:color="auto"/>
              <w:bottom w:val="single" w:sz="4" w:space="0" w:color="auto"/>
              <w:right w:val="single" w:sz="4" w:space="0" w:color="auto"/>
            </w:tcBorders>
          </w:tcPr>
          <w:p w14:paraId="79F2D08B" w14:textId="77777777" w:rsidR="00E54FB6" w:rsidRPr="00296CF1" w:rsidRDefault="00E54FB6" w:rsidP="00B73CF4">
            <w:pPr>
              <w:jc w:val="left"/>
              <w:rPr>
                <w:sz w:val="18"/>
                <w:szCs w:val="18"/>
              </w:rPr>
            </w:pPr>
            <w:r w:rsidRPr="00296CF1">
              <w:rPr>
                <w:b/>
                <w:bCs/>
                <w:sz w:val="18"/>
                <w:szCs w:val="18"/>
              </w:rPr>
              <w:t>Navadna pršica</w:t>
            </w:r>
            <w:r w:rsidRPr="00296CF1">
              <w:rPr>
                <w:sz w:val="18"/>
                <w:szCs w:val="18"/>
              </w:rPr>
              <w:t xml:space="preserve"> </w:t>
            </w:r>
            <w:r w:rsidRPr="00296CF1">
              <w:rPr>
                <w:i/>
                <w:iCs/>
                <w:sz w:val="18"/>
                <w:szCs w:val="18"/>
              </w:rPr>
              <w:t>Tetranychus urticae</w:t>
            </w:r>
          </w:p>
        </w:tc>
        <w:tc>
          <w:tcPr>
            <w:tcW w:w="2130" w:type="dxa"/>
            <w:tcBorders>
              <w:top w:val="single" w:sz="4" w:space="0" w:color="auto"/>
              <w:left w:val="single" w:sz="4" w:space="0" w:color="auto"/>
              <w:bottom w:val="single" w:sz="4" w:space="0" w:color="auto"/>
              <w:right w:val="single" w:sz="4" w:space="0" w:color="auto"/>
            </w:tcBorders>
          </w:tcPr>
          <w:p w14:paraId="73376440" w14:textId="77777777" w:rsidR="00E54FB6" w:rsidRPr="00296CF1" w:rsidRDefault="00E54FB6" w:rsidP="00B73CF4">
            <w:pPr>
              <w:jc w:val="left"/>
              <w:rPr>
                <w:sz w:val="18"/>
                <w:szCs w:val="18"/>
              </w:rPr>
            </w:pPr>
            <w:r w:rsidRPr="00296CF1">
              <w:rPr>
                <w:sz w:val="18"/>
                <w:szCs w:val="18"/>
              </w:rPr>
              <w:t>Male belkaste pike na listju, na spodnji strani listov z lupo vidne pršice, listi rumenijo in se sušijo, na vršičkih in zgornji strani listov fina pajčevina in vidne pršice.</w:t>
            </w:r>
          </w:p>
        </w:tc>
        <w:tc>
          <w:tcPr>
            <w:tcW w:w="2406" w:type="dxa"/>
            <w:tcBorders>
              <w:top w:val="single" w:sz="4" w:space="0" w:color="auto"/>
              <w:left w:val="single" w:sz="4" w:space="0" w:color="auto"/>
              <w:bottom w:val="single" w:sz="4" w:space="0" w:color="auto"/>
              <w:right w:val="single" w:sz="4" w:space="0" w:color="auto"/>
            </w:tcBorders>
          </w:tcPr>
          <w:p w14:paraId="2F0DD07B" w14:textId="77777777" w:rsidR="00E54FB6" w:rsidRPr="00296CF1" w:rsidRDefault="00E54FB6" w:rsidP="00B73CF4">
            <w:pPr>
              <w:tabs>
                <w:tab w:val="left" w:pos="170"/>
              </w:tabs>
              <w:jc w:val="left"/>
              <w:rPr>
                <w:sz w:val="18"/>
                <w:szCs w:val="18"/>
              </w:rPr>
            </w:pPr>
            <w:r w:rsidRPr="00296CF1">
              <w:rPr>
                <w:sz w:val="18"/>
                <w:szCs w:val="18"/>
              </w:rPr>
              <w:t xml:space="preserve">Agrotehnični ukrepi: </w:t>
            </w:r>
          </w:p>
          <w:p w14:paraId="4003C172" w14:textId="77777777" w:rsidR="00E54FB6" w:rsidRPr="00296CF1" w:rsidRDefault="00E54FB6" w:rsidP="00B73CF4">
            <w:pPr>
              <w:pStyle w:val="Oznaenseznam3"/>
              <w:rPr>
                <w:sz w:val="18"/>
                <w:szCs w:val="18"/>
              </w:rPr>
            </w:pPr>
            <w:r>
              <w:rPr>
                <w:sz w:val="18"/>
                <w:szCs w:val="18"/>
              </w:rPr>
              <w:t>-</w:t>
            </w:r>
            <w:r w:rsidRPr="00296CF1">
              <w:rPr>
                <w:sz w:val="18"/>
                <w:szCs w:val="18"/>
              </w:rPr>
              <w:t>odstranjevanje plevelov</w:t>
            </w:r>
          </w:p>
          <w:p w14:paraId="6B21062E" w14:textId="77777777" w:rsidR="00E54FB6" w:rsidRPr="00296CF1" w:rsidRDefault="00E54FB6" w:rsidP="00B73CF4">
            <w:pPr>
              <w:pStyle w:val="Oznaenseznam3"/>
              <w:rPr>
                <w:sz w:val="18"/>
                <w:szCs w:val="18"/>
              </w:rPr>
            </w:pPr>
            <w:r>
              <w:rPr>
                <w:sz w:val="18"/>
                <w:szCs w:val="18"/>
              </w:rPr>
              <w:t>-</w:t>
            </w:r>
            <w:r w:rsidRPr="00296CF1">
              <w:rPr>
                <w:sz w:val="18"/>
                <w:szCs w:val="18"/>
              </w:rPr>
              <w:t>odstranjevanje rastlinskih ostankov</w:t>
            </w:r>
          </w:p>
          <w:p w14:paraId="6CF715C2" w14:textId="77777777" w:rsidR="00E54FB6" w:rsidRPr="00296CF1" w:rsidRDefault="00E54FB6" w:rsidP="00B73CF4">
            <w:pPr>
              <w:tabs>
                <w:tab w:val="left" w:pos="170"/>
              </w:tabs>
              <w:jc w:val="left"/>
              <w:rPr>
                <w:sz w:val="18"/>
                <w:szCs w:val="18"/>
              </w:rPr>
            </w:pPr>
          </w:p>
          <w:p w14:paraId="5E0AA7D7" w14:textId="77777777" w:rsidR="00E54FB6" w:rsidRPr="00296CF1" w:rsidRDefault="00E54FB6" w:rsidP="00B73CF4">
            <w:pPr>
              <w:tabs>
                <w:tab w:val="left" w:pos="170"/>
              </w:tabs>
              <w:jc w:val="left"/>
              <w:rPr>
                <w:sz w:val="18"/>
                <w:szCs w:val="18"/>
              </w:rPr>
            </w:pPr>
            <w:r w:rsidRPr="00296CF1">
              <w:rPr>
                <w:sz w:val="18"/>
                <w:szCs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15654E80" w14:textId="77777777" w:rsidR="00E54FB6" w:rsidRPr="00296CF1" w:rsidRDefault="00E54FB6" w:rsidP="005017CF">
            <w:pPr>
              <w:pStyle w:val="Oznaenseznam3"/>
              <w:rPr>
                <w:sz w:val="18"/>
                <w:szCs w:val="18"/>
              </w:rPr>
            </w:pPr>
            <w:r>
              <w:rPr>
                <w:sz w:val="18"/>
                <w:szCs w:val="18"/>
              </w:rPr>
              <w:t xml:space="preserve">- </w:t>
            </w:r>
            <w:r w:rsidRPr="00296CF1">
              <w:rPr>
                <w:sz w:val="18"/>
                <w:szCs w:val="18"/>
              </w:rPr>
              <w:t>heksitiazoks</w:t>
            </w:r>
          </w:p>
          <w:p w14:paraId="6A8153C6" w14:textId="77777777" w:rsidR="00E54FB6" w:rsidRPr="00296CF1" w:rsidRDefault="00E54FB6" w:rsidP="005017CF">
            <w:pPr>
              <w:pStyle w:val="Oznaenseznam3"/>
              <w:rPr>
                <w:sz w:val="18"/>
                <w:szCs w:val="18"/>
              </w:rPr>
            </w:pPr>
            <w:r>
              <w:rPr>
                <w:sz w:val="18"/>
                <w:szCs w:val="18"/>
              </w:rPr>
              <w:t xml:space="preserve">- </w:t>
            </w:r>
            <w:r w:rsidRPr="00296CF1">
              <w:rPr>
                <w:sz w:val="18"/>
                <w:szCs w:val="18"/>
              </w:rPr>
              <w:t xml:space="preserve">fenpiroksimat </w:t>
            </w:r>
          </w:p>
          <w:p w14:paraId="7E77B382" w14:textId="77777777" w:rsidR="00E54FB6" w:rsidRPr="00296CF1" w:rsidRDefault="00E54FB6" w:rsidP="005017CF">
            <w:pPr>
              <w:pStyle w:val="Oznaenseznam3"/>
              <w:rPr>
                <w:sz w:val="18"/>
                <w:szCs w:val="18"/>
              </w:rPr>
            </w:pPr>
          </w:p>
          <w:p w14:paraId="512E8799" w14:textId="77777777" w:rsidR="00E54FB6" w:rsidRPr="00296CF1" w:rsidRDefault="00E54FB6" w:rsidP="005017CF">
            <w:pPr>
              <w:pStyle w:val="Oznaenseznam3"/>
              <w:rPr>
                <w:sz w:val="18"/>
                <w:szCs w:val="18"/>
              </w:rPr>
            </w:pPr>
          </w:p>
          <w:p w14:paraId="0114DEB7" w14:textId="77777777" w:rsidR="00E54FB6" w:rsidRPr="00296CF1" w:rsidRDefault="00E54FB6" w:rsidP="005017CF">
            <w:pPr>
              <w:pStyle w:val="Oznaenseznam3"/>
              <w:rPr>
                <w:sz w:val="18"/>
                <w:szCs w:val="18"/>
              </w:rPr>
            </w:pPr>
            <w:r>
              <w:rPr>
                <w:sz w:val="18"/>
                <w:szCs w:val="18"/>
              </w:rPr>
              <w:t xml:space="preserve">- </w:t>
            </w:r>
            <w:r w:rsidRPr="00960007">
              <w:rPr>
                <w:i/>
                <w:sz w:val="18"/>
                <w:szCs w:val="18"/>
              </w:rPr>
              <w:t>Beauveria</w:t>
            </w:r>
            <w:r w:rsidRPr="00296CF1">
              <w:rPr>
                <w:sz w:val="18"/>
                <w:szCs w:val="18"/>
              </w:rPr>
              <w:t xml:space="preserve"> </w:t>
            </w:r>
            <w:r w:rsidRPr="00960007">
              <w:rPr>
                <w:i/>
                <w:sz w:val="18"/>
                <w:szCs w:val="18"/>
              </w:rPr>
              <w:t>bassiana</w:t>
            </w:r>
            <w:r w:rsidRPr="00296CF1">
              <w:rPr>
                <w:sz w:val="18"/>
                <w:szCs w:val="18"/>
              </w:rPr>
              <w:t>, soj ATCC 74040</w:t>
            </w:r>
          </w:p>
          <w:p w14:paraId="18B0B5B3" w14:textId="77777777" w:rsidR="00E54FB6" w:rsidRDefault="00E54FB6" w:rsidP="005017CF">
            <w:pPr>
              <w:pStyle w:val="Oznaenseznam3"/>
              <w:rPr>
                <w:sz w:val="18"/>
                <w:szCs w:val="18"/>
              </w:rPr>
            </w:pPr>
            <w:r>
              <w:rPr>
                <w:sz w:val="18"/>
                <w:szCs w:val="18"/>
              </w:rPr>
              <w:t xml:space="preserve">- </w:t>
            </w:r>
            <w:r w:rsidRPr="00296CF1">
              <w:rPr>
                <w:sz w:val="18"/>
                <w:szCs w:val="18"/>
              </w:rPr>
              <w:t>abamektin</w:t>
            </w:r>
          </w:p>
          <w:p w14:paraId="3DF7F343" w14:textId="4E3755BD" w:rsidR="00E54FB6" w:rsidRPr="00296CF1" w:rsidRDefault="00E54FB6" w:rsidP="00B73CF4">
            <w:pPr>
              <w:pStyle w:val="Oznaenseznam3"/>
              <w:rPr>
                <w:sz w:val="18"/>
                <w:szCs w:val="18"/>
              </w:rPr>
            </w:pPr>
            <w:r>
              <w:rPr>
                <w:sz w:val="18"/>
                <w:szCs w:val="18"/>
              </w:rPr>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3BE12477" w14:textId="77777777" w:rsidR="00E54FB6" w:rsidRPr="00296CF1" w:rsidRDefault="00E54FB6" w:rsidP="005017CF">
            <w:pPr>
              <w:jc w:val="left"/>
              <w:rPr>
                <w:sz w:val="18"/>
                <w:szCs w:val="18"/>
              </w:rPr>
            </w:pPr>
            <w:r w:rsidRPr="00296CF1">
              <w:rPr>
                <w:sz w:val="18"/>
                <w:szCs w:val="18"/>
              </w:rPr>
              <w:t>Nissorun 10 WP</w:t>
            </w:r>
            <w:r w:rsidRPr="00296CF1">
              <w:rPr>
                <w:b/>
                <w:sz w:val="18"/>
                <w:szCs w:val="18"/>
              </w:rPr>
              <w:t>**</w:t>
            </w:r>
          </w:p>
          <w:p w14:paraId="4740C17F" w14:textId="77777777" w:rsidR="00E54FB6" w:rsidRPr="00296CF1" w:rsidRDefault="00E54FB6" w:rsidP="005017CF">
            <w:pPr>
              <w:jc w:val="left"/>
              <w:rPr>
                <w:b/>
                <w:sz w:val="18"/>
                <w:szCs w:val="18"/>
              </w:rPr>
            </w:pPr>
            <w:r w:rsidRPr="00296CF1">
              <w:rPr>
                <w:sz w:val="18"/>
                <w:szCs w:val="18"/>
              </w:rPr>
              <w:t>Ortus 5 SC</w:t>
            </w:r>
            <w:r w:rsidRPr="00296CF1">
              <w:rPr>
                <w:b/>
                <w:sz w:val="18"/>
                <w:szCs w:val="18"/>
              </w:rPr>
              <w:t>**</w:t>
            </w:r>
          </w:p>
          <w:p w14:paraId="1A4BFDEE" w14:textId="77777777" w:rsidR="00E54FB6" w:rsidRPr="00296CF1" w:rsidRDefault="00E54FB6" w:rsidP="005017CF">
            <w:pPr>
              <w:jc w:val="left"/>
              <w:rPr>
                <w:b/>
                <w:sz w:val="18"/>
                <w:szCs w:val="18"/>
              </w:rPr>
            </w:pPr>
          </w:p>
          <w:p w14:paraId="7059504D" w14:textId="77777777" w:rsidR="00E54FB6" w:rsidRPr="00296CF1" w:rsidRDefault="00E54FB6" w:rsidP="005017CF">
            <w:pPr>
              <w:jc w:val="left"/>
              <w:rPr>
                <w:b/>
                <w:sz w:val="18"/>
                <w:szCs w:val="18"/>
              </w:rPr>
            </w:pPr>
          </w:p>
          <w:p w14:paraId="2D6A86B2" w14:textId="77777777" w:rsidR="00E54FB6" w:rsidRPr="0004773D" w:rsidRDefault="00E54FB6" w:rsidP="005017CF">
            <w:pPr>
              <w:jc w:val="left"/>
              <w:rPr>
                <w:b/>
                <w:sz w:val="18"/>
                <w:szCs w:val="18"/>
              </w:rPr>
            </w:pPr>
            <w:r w:rsidRPr="00296CF1">
              <w:rPr>
                <w:sz w:val="18"/>
                <w:szCs w:val="18"/>
              </w:rPr>
              <w:t>Naturalis</w:t>
            </w:r>
            <w:r>
              <w:rPr>
                <w:b/>
                <w:sz w:val="18"/>
                <w:szCs w:val="18"/>
              </w:rPr>
              <w:t>*1</w:t>
            </w:r>
          </w:p>
          <w:p w14:paraId="6ABE23B8" w14:textId="77777777" w:rsidR="00E54FB6" w:rsidRDefault="00E54FB6" w:rsidP="005017CF">
            <w:pPr>
              <w:jc w:val="left"/>
              <w:rPr>
                <w:sz w:val="18"/>
                <w:szCs w:val="18"/>
              </w:rPr>
            </w:pPr>
          </w:p>
          <w:p w14:paraId="1B6D2782" w14:textId="77777777" w:rsidR="00E54FB6" w:rsidRPr="00296CF1" w:rsidRDefault="00E54FB6" w:rsidP="005017CF">
            <w:pPr>
              <w:jc w:val="left"/>
              <w:rPr>
                <w:sz w:val="18"/>
                <w:szCs w:val="18"/>
              </w:rPr>
            </w:pPr>
          </w:p>
          <w:p w14:paraId="45915BA7" w14:textId="77777777" w:rsidR="00E54FB6" w:rsidRPr="0004773D" w:rsidRDefault="00E54FB6" w:rsidP="005017CF">
            <w:pPr>
              <w:jc w:val="left"/>
              <w:rPr>
                <w:b/>
                <w:sz w:val="18"/>
                <w:szCs w:val="18"/>
              </w:rPr>
            </w:pPr>
            <w:r w:rsidRPr="00296CF1">
              <w:rPr>
                <w:sz w:val="18"/>
                <w:szCs w:val="18"/>
              </w:rPr>
              <w:t>Vertimec pro</w:t>
            </w:r>
            <w:r>
              <w:rPr>
                <w:b/>
                <w:sz w:val="18"/>
                <w:szCs w:val="18"/>
              </w:rPr>
              <w:t>*1</w:t>
            </w:r>
          </w:p>
          <w:p w14:paraId="56952A49" w14:textId="7475DCB2" w:rsidR="00E54FB6" w:rsidRPr="00296CF1" w:rsidRDefault="00E54FB6" w:rsidP="00B73CF4">
            <w:pPr>
              <w:jc w:val="left"/>
              <w:rPr>
                <w:sz w:val="18"/>
                <w:szCs w:val="18"/>
              </w:rPr>
            </w:pPr>
            <w:r>
              <w:rPr>
                <w:sz w:val="18"/>
                <w:szCs w:val="18"/>
              </w:rPr>
              <w:t>Requiem prime</w:t>
            </w:r>
            <w:r>
              <w:rPr>
                <w:b/>
                <w:sz w:val="18"/>
                <w:szCs w:val="18"/>
              </w:rPr>
              <w:t>**</w:t>
            </w:r>
          </w:p>
        </w:tc>
        <w:tc>
          <w:tcPr>
            <w:tcW w:w="1388" w:type="dxa"/>
            <w:tcBorders>
              <w:top w:val="single" w:sz="4" w:space="0" w:color="auto"/>
              <w:left w:val="single" w:sz="4" w:space="0" w:color="auto"/>
              <w:bottom w:val="single" w:sz="4" w:space="0" w:color="auto"/>
              <w:right w:val="single" w:sz="4" w:space="0" w:color="auto"/>
            </w:tcBorders>
          </w:tcPr>
          <w:p w14:paraId="68A0A05B" w14:textId="77777777" w:rsidR="00E54FB6" w:rsidRPr="00296CF1" w:rsidRDefault="00E54FB6" w:rsidP="005017CF">
            <w:pPr>
              <w:jc w:val="left"/>
              <w:rPr>
                <w:sz w:val="18"/>
                <w:szCs w:val="18"/>
              </w:rPr>
            </w:pPr>
            <w:r w:rsidRPr="00296CF1">
              <w:rPr>
                <w:sz w:val="18"/>
                <w:szCs w:val="18"/>
              </w:rPr>
              <w:t>1 kg/ha</w:t>
            </w:r>
          </w:p>
          <w:p w14:paraId="7534C176" w14:textId="77777777" w:rsidR="00E54FB6" w:rsidRPr="00296CF1" w:rsidRDefault="00E54FB6" w:rsidP="005017CF">
            <w:pPr>
              <w:jc w:val="left"/>
              <w:rPr>
                <w:sz w:val="18"/>
                <w:szCs w:val="18"/>
              </w:rPr>
            </w:pPr>
            <w:r w:rsidRPr="00296CF1">
              <w:rPr>
                <w:sz w:val="18"/>
                <w:szCs w:val="18"/>
              </w:rPr>
              <w:t>0,15% (najvišji odmerek 1,5 l/ha)</w:t>
            </w:r>
          </w:p>
          <w:p w14:paraId="03EEB61F" w14:textId="77777777" w:rsidR="00E54FB6" w:rsidRDefault="00E54FB6" w:rsidP="005017CF">
            <w:pPr>
              <w:jc w:val="left"/>
              <w:rPr>
                <w:sz w:val="18"/>
                <w:szCs w:val="18"/>
              </w:rPr>
            </w:pPr>
            <w:r>
              <w:rPr>
                <w:sz w:val="18"/>
                <w:szCs w:val="18"/>
              </w:rPr>
              <w:t>2 l/ha</w:t>
            </w:r>
          </w:p>
          <w:p w14:paraId="77CD6640" w14:textId="77777777" w:rsidR="00E54FB6" w:rsidRDefault="00E54FB6" w:rsidP="005017CF">
            <w:pPr>
              <w:jc w:val="left"/>
              <w:rPr>
                <w:sz w:val="18"/>
                <w:szCs w:val="18"/>
              </w:rPr>
            </w:pPr>
          </w:p>
          <w:p w14:paraId="1DD89EC9" w14:textId="77777777" w:rsidR="00E54FB6" w:rsidRPr="00296CF1" w:rsidRDefault="00E54FB6" w:rsidP="005017CF">
            <w:pPr>
              <w:jc w:val="left"/>
              <w:rPr>
                <w:sz w:val="18"/>
                <w:szCs w:val="18"/>
              </w:rPr>
            </w:pPr>
          </w:p>
          <w:p w14:paraId="1A50507A" w14:textId="77777777" w:rsidR="00E54FB6" w:rsidRDefault="00E54FB6" w:rsidP="005017CF">
            <w:pPr>
              <w:jc w:val="left"/>
              <w:rPr>
                <w:sz w:val="18"/>
                <w:szCs w:val="18"/>
              </w:rPr>
            </w:pPr>
            <w:r w:rsidRPr="00296CF1">
              <w:rPr>
                <w:sz w:val="18"/>
                <w:szCs w:val="18"/>
              </w:rPr>
              <w:t>1,125 l/ha</w:t>
            </w:r>
          </w:p>
          <w:p w14:paraId="3AB04A24" w14:textId="162C086D" w:rsidR="00E54FB6" w:rsidRPr="00296CF1" w:rsidRDefault="00E54FB6" w:rsidP="00B73CF4">
            <w:pPr>
              <w:jc w:val="left"/>
              <w:rPr>
                <w:sz w:val="18"/>
                <w:szCs w:val="18"/>
              </w:rPr>
            </w:pPr>
            <w:r w:rsidRPr="0004773D">
              <w:rPr>
                <w:sz w:val="18"/>
                <w:szCs w:val="18"/>
              </w:rPr>
              <w:t>5 l/ha na višinski meter rastline (max. 10 l/ha)</w:t>
            </w:r>
          </w:p>
        </w:tc>
        <w:tc>
          <w:tcPr>
            <w:tcW w:w="1163" w:type="dxa"/>
            <w:gridSpan w:val="2"/>
            <w:tcBorders>
              <w:top w:val="single" w:sz="4" w:space="0" w:color="auto"/>
              <w:left w:val="single" w:sz="4" w:space="0" w:color="auto"/>
              <w:bottom w:val="single" w:sz="4" w:space="0" w:color="auto"/>
              <w:right w:val="single" w:sz="4" w:space="0" w:color="auto"/>
            </w:tcBorders>
          </w:tcPr>
          <w:p w14:paraId="324C089A" w14:textId="77777777" w:rsidR="00E54FB6" w:rsidRPr="00296CF1" w:rsidRDefault="00E54FB6" w:rsidP="005017CF">
            <w:pPr>
              <w:jc w:val="left"/>
              <w:rPr>
                <w:sz w:val="18"/>
                <w:szCs w:val="18"/>
              </w:rPr>
            </w:pPr>
            <w:r w:rsidRPr="00296CF1">
              <w:rPr>
                <w:sz w:val="18"/>
                <w:szCs w:val="18"/>
              </w:rPr>
              <w:t>3</w:t>
            </w:r>
          </w:p>
          <w:p w14:paraId="29F2CEF8" w14:textId="77777777" w:rsidR="00E54FB6" w:rsidRPr="00296CF1" w:rsidRDefault="00E54FB6" w:rsidP="005017CF">
            <w:pPr>
              <w:jc w:val="left"/>
              <w:rPr>
                <w:sz w:val="18"/>
                <w:szCs w:val="18"/>
              </w:rPr>
            </w:pPr>
            <w:r w:rsidRPr="00296CF1">
              <w:rPr>
                <w:sz w:val="18"/>
                <w:szCs w:val="18"/>
              </w:rPr>
              <w:t>7</w:t>
            </w:r>
          </w:p>
          <w:p w14:paraId="62FABD75" w14:textId="77777777" w:rsidR="00E54FB6" w:rsidRPr="00296CF1" w:rsidRDefault="00E54FB6" w:rsidP="005017CF">
            <w:pPr>
              <w:jc w:val="left"/>
              <w:rPr>
                <w:sz w:val="18"/>
                <w:szCs w:val="18"/>
              </w:rPr>
            </w:pPr>
          </w:p>
          <w:p w14:paraId="484328A4" w14:textId="77777777" w:rsidR="00E54FB6" w:rsidRPr="00296CF1" w:rsidRDefault="00E54FB6" w:rsidP="005017CF">
            <w:pPr>
              <w:jc w:val="left"/>
              <w:rPr>
                <w:sz w:val="18"/>
                <w:szCs w:val="18"/>
              </w:rPr>
            </w:pPr>
          </w:p>
          <w:p w14:paraId="537AEE13" w14:textId="77777777" w:rsidR="00E54FB6" w:rsidRPr="00296CF1" w:rsidRDefault="00E54FB6" w:rsidP="005017CF">
            <w:pPr>
              <w:jc w:val="left"/>
              <w:rPr>
                <w:sz w:val="18"/>
                <w:szCs w:val="18"/>
              </w:rPr>
            </w:pPr>
            <w:r w:rsidRPr="00296CF1">
              <w:rPr>
                <w:sz w:val="18"/>
                <w:szCs w:val="18"/>
              </w:rPr>
              <w:t>ni potrebna</w:t>
            </w:r>
          </w:p>
          <w:p w14:paraId="2E0C2838" w14:textId="77777777" w:rsidR="00E54FB6" w:rsidRDefault="00E54FB6" w:rsidP="005017CF">
            <w:pPr>
              <w:jc w:val="left"/>
              <w:rPr>
                <w:sz w:val="18"/>
                <w:szCs w:val="18"/>
              </w:rPr>
            </w:pPr>
          </w:p>
          <w:p w14:paraId="236FB39A" w14:textId="77777777" w:rsidR="00E54FB6" w:rsidRPr="00296CF1" w:rsidRDefault="00E54FB6" w:rsidP="005017CF">
            <w:pPr>
              <w:jc w:val="left"/>
              <w:rPr>
                <w:sz w:val="18"/>
                <w:szCs w:val="18"/>
              </w:rPr>
            </w:pPr>
          </w:p>
          <w:p w14:paraId="0F49EAD2" w14:textId="77777777" w:rsidR="00E54FB6" w:rsidRDefault="00E54FB6" w:rsidP="005017CF">
            <w:pPr>
              <w:jc w:val="left"/>
              <w:rPr>
                <w:sz w:val="18"/>
                <w:szCs w:val="18"/>
              </w:rPr>
            </w:pPr>
            <w:r w:rsidRPr="00296CF1">
              <w:rPr>
                <w:sz w:val="18"/>
                <w:szCs w:val="18"/>
              </w:rPr>
              <w:t>3</w:t>
            </w:r>
          </w:p>
          <w:p w14:paraId="3BC2BBDC" w14:textId="21C245E5" w:rsidR="00E54FB6" w:rsidRPr="00296CF1" w:rsidRDefault="00E54FB6" w:rsidP="00B73CF4">
            <w:pPr>
              <w:jc w:val="left"/>
              <w:rPr>
                <w:sz w:val="18"/>
                <w:szCs w:val="18"/>
              </w:rPr>
            </w:pPr>
            <w:r>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tcPr>
          <w:p w14:paraId="3500203C" w14:textId="77777777" w:rsidR="00E54FB6" w:rsidRDefault="00E54FB6" w:rsidP="005017CF">
            <w:pPr>
              <w:jc w:val="left"/>
              <w:rPr>
                <w:b/>
                <w:sz w:val="18"/>
                <w:szCs w:val="18"/>
              </w:rPr>
            </w:pPr>
            <w:r>
              <w:rPr>
                <w:b/>
                <w:sz w:val="18"/>
                <w:szCs w:val="18"/>
              </w:rPr>
              <w:t>*1   30.04.2020</w:t>
            </w:r>
          </w:p>
          <w:p w14:paraId="60E1608E" w14:textId="77777777" w:rsidR="00E54FB6" w:rsidRPr="00296CF1" w:rsidRDefault="00E54FB6" w:rsidP="005017CF">
            <w:pPr>
              <w:jc w:val="left"/>
              <w:rPr>
                <w:sz w:val="18"/>
                <w:szCs w:val="18"/>
              </w:rPr>
            </w:pPr>
            <w:r w:rsidRPr="00296CF1">
              <w:rPr>
                <w:b/>
                <w:sz w:val="18"/>
                <w:szCs w:val="18"/>
              </w:rPr>
              <w:t>*</w:t>
            </w:r>
            <w:r w:rsidRPr="00296CF1">
              <w:rPr>
                <w:sz w:val="18"/>
                <w:szCs w:val="18"/>
              </w:rPr>
              <w:t xml:space="preserve"> uporaba na PROSTEM</w:t>
            </w:r>
          </w:p>
          <w:p w14:paraId="414221B8" w14:textId="77777777" w:rsidR="00E54FB6" w:rsidRPr="00296CF1" w:rsidRDefault="00E54FB6" w:rsidP="005017CF">
            <w:pPr>
              <w:jc w:val="left"/>
              <w:rPr>
                <w:sz w:val="18"/>
                <w:szCs w:val="18"/>
              </w:rPr>
            </w:pPr>
          </w:p>
          <w:p w14:paraId="21146C88" w14:textId="77777777" w:rsidR="00E54FB6" w:rsidRPr="00296CF1" w:rsidRDefault="00E54FB6" w:rsidP="005017CF">
            <w:pPr>
              <w:jc w:val="left"/>
              <w:rPr>
                <w:sz w:val="18"/>
                <w:szCs w:val="18"/>
              </w:rPr>
            </w:pPr>
            <w:r w:rsidRPr="00296CF1">
              <w:rPr>
                <w:b/>
                <w:sz w:val="18"/>
                <w:szCs w:val="18"/>
              </w:rPr>
              <w:t>**</w:t>
            </w:r>
            <w:r w:rsidRPr="00296CF1">
              <w:rPr>
                <w:sz w:val="18"/>
                <w:szCs w:val="18"/>
              </w:rPr>
              <w:t xml:space="preserve"> uporaba v ZAŠČITENIH PROSTORIH</w:t>
            </w:r>
          </w:p>
          <w:p w14:paraId="27946B55" w14:textId="77777777" w:rsidR="00E54FB6" w:rsidRPr="00296CF1" w:rsidRDefault="00E54FB6" w:rsidP="005017CF">
            <w:pPr>
              <w:jc w:val="left"/>
              <w:rPr>
                <w:sz w:val="18"/>
                <w:szCs w:val="18"/>
              </w:rPr>
            </w:pPr>
          </w:p>
          <w:p w14:paraId="0ADDE256" w14:textId="77777777" w:rsidR="00E54FB6" w:rsidRPr="00296CF1" w:rsidRDefault="00E54FB6" w:rsidP="00B73CF4">
            <w:pPr>
              <w:jc w:val="left"/>
              <w:rPr>
                <w:b/>
                <w:sz w:val="18"/>
                <w:szCs w:val="18"/>
              </w:rPr>
            </w:pPr>
          </w:p>
        </w:tc>
      </w:tr>
      <w:tr w:rsidR="00E54FB6" w:rsidRPr="003C5BC5" w14:paraId="3FFD7D4C" w14:textId="77777777" w:rsidTr="002654E6">
        <w:trPr>
          <w:gridAfter w:val="1"/>
          <w:wAfter w:w="18" w:type="dxa"/>
          <w:cantSplit/>
          <w:trHeight w:val="1420"/>
        </w:trPr>
        <w:tc>
          <w:tcPr>
            <w:tcW w:w="1578" w:type="dxa"/>
          </w:tcPr>
          <w:p w14:paraId="32FB0C85" w14:textId="77777777" w:rsidR="00E54FB6" w:rsidRPr="003C5BC5" w:rsidRDefault="00E54FB6" w:rsidP="009D4B0E">
            <w:pPr>
              <w:rPr>
                <w:b/>
                <w:sz w:val="18"/>
                <w:szCs w:val="18"/>
              </w:rPr>
            </w:pPr>
            <w:r w:rsidRPr="003C5BC5">
              <w:rPr>
                <w:b/>
                <w:sz w:val="18"/>
                <w:szCs w:val="18"/>
              </w:rPr>
              <w:t xml:space="preserve">Koloradski hrošč </w:t>
            </w:r>
          </w:p>
          <w:p w14:paraId="641C2ABF" w14:textId="77777777" w:rsidR="00E54FB6" w:rsidRPr="003C5BC5" w:rsidRDefault="00E54FB6" w:rsidP="009D4B0E">
            <w:pPr>
              <w:rPr>
                <w:sz w:val="18"/>
                <w:szCs w:val="18"/>
              </w:rPr>
            </w:pPr>
            <w:r w:rsidRPr="003C5BC5">
              <w:rPr>
                <w:i/>
                <w:sz w:val="18"/>
                <w:szCs w:val="18"/>
              </w:rPr>
              <w:t>Leptinotarsa decemlineata</w:t>
            </w:r>
          </w:p>
        </w:tc>
        <w:tc>
          <w:tcPr>
            <w:tcW w:w="2130" w:type="dxa"/>
          </w:tcPr>
          <w:p w14:paraId="27A0D8D3" w14:textId="77777777" w:rsidR="00E54FB6" w:rsidRPr="003C5BC5" w:rsidRDefault="00E54FB6" w:rsidP="009D4B0E">
            <w:pPr>
              <w:jc w:val="left"/>
              <w:rPr>
                <w:b/>
                <w:sz w:val="18"/>
                <w:szCs w:val="18"/>
              </w:rPr>
            </w:pPr>
            <w:r w:rsidRPr="003C5BC5">
              <w:rPr>
                <w:sz w:val="18"/>
                <w:szCs w:val="18"/>
              </w:rPr>
              <w:t>Do 10 mm veliki oranžni hroščki z značilnimi progami na izbočenem hrbtu lahko v kratkem času požrejo veliko listov.</w:t>
            </w:r>
          </w:p>
        </w:tc>
        <w:tc>
          <w:tcPr>
            <w:tcW w:w="2420" w:type="dxa"/>
            <w:gridSpan w:val="2"/>
          </w:tcPr>
          <w:p w14:paraId="60AADEA8" w14:textId="77777777" w:rsidR="00E54FB6" w:rsidRPr="003C5BC5" w:rsidRDefault="00E54FB6" w:rsidP="009D4B0E">
            <w:pPr>
              <w:jc w:val="left"/>
              <w:rPr>
                <w:sz w:val="18"/>
                <w:szCs w:val="18"/>
              </w:rPr>
            </w:pPr>
            <w:r w:rsidRPr="003C5BC5">
              <w:rPr>
                <w:sz w:val="18"/>
                <w:szCs w:val="18"/>
              </w:rPr>
              <w:t xml:space="preserve">Agrotehnični ukrepi: </w:t>
            </w:r>
          </w:p>
          <w:p w14:paraId="162CC23A" w14:textId="77777777" w:rsidR="00E54FB6" w:rsidRPr="003C5BC5" w:rsidRDefault="00E54FB6" w:rsidP="009D4B0E">
            <w:pPr>
              <w:jc w:val="left"/>
              <w:rPr>
                <w:sz w:val="18"/>
                <w:szCs w:val="18"/>
              </w:rPr>
            </w:pPr>
            <w:r w:rsidRPr="003C5BC5">
              <w:rPr>
                <w:sz w:val="18"/>
                <w:szCs w:val="18"/>
              </w:rPr>
              <w:t>-uničevanje samosevcev krompirja</w:t>
            </w:r>
          </w:p>
          <w:p w14:paraId="4E23F3D3" w14:textId="77777777" w:rsidR="00E54FB6" w:rsidRPr="003C5BC5" w:rsidRDefault="00E54FB6" w:rsidP="009D4B0E">
            <w:pPr>
              <w:jc w:val="left"/>
              <w:rPr>
                <w:sz w:val="18"/>
                <w:szCs w:val="18"/>
              </w:rPr>
            </w:pPr>
            <w:r w:rsidRPr="003C5BC5">
              <w:rPr>
                <w:sz w:val="18"/>
                <w:szCs w:val="18"/>
              </w:rPr>
              <w:t xml:space="preserve">-ustrezen kolobar, brez krompirja  </w:t>
            </w:r>
          </w:p>
          <w:p w14:paraId="544DCDCD" w14:textId="77777777" w:rsidR="00E54FB6" w:rsidRPr="003C5BC5" w:rsidRDefault="00E54FB6" w:rsidP="009D4B0E">
            <w:pPr>
              <w:pStyle w:val="Navaden1"/>
              <w:widowControl/>
              <w:rPr>
                <w:szCs w:val="18"/>
                <w:lang w:eastAsia="en-US"/>
              </w:rPr>
            </w:pPr>
            <w:r w:rsidRPr="003C5BC5">
              <w:rPr>
                <w:szCs w:val="18"/>
                <w:lang w:eastAsia="en-US"/>
              </w:rPr>
              <w:t>- preprečevanje možnosti za hranjenje hroščev na ostankih gomoljev in krompirjevke</w:t>
            </w:r>
          </w:p>
        </w:tc>
        <w:tc>
          <w:tcPr>
            <w:tcW w:w="1687" w:type="dxa"/>
          </w:tcPr>
          <w:p w14:paraId="6C163FC9" w14:textId="178F5C15" w:rsidR="00E54FB6" w:rsidRPr="00960007" w:rsidRDefault="00E54FB6" w:rsidP="00960007">
            <w:pPr>
              <w:numPr>
                <w:ilvl w:val="0"/>
                <w:numId w:val="25"/>
              </w:numPr>
              <w:tabs>
                <w:tab w:val="clear" w:pos="360"/>
                <w:tab w:val="num" w:pos="112"/>
              </w:tabs>
              <w:ind w:left="112" w:hanging="110"/>
              <w:jc w:val="left"/>
              <w:rPr>
                <w:sz w:val="18"/>
                <w:szCs w:val="18"/>
              </w:rPr>
            </w:pPr>
            <w:r w:rsidRPr="003C5BC5">
              <w:rPr>
                <w:sz w:val="18"/>
                <w:szCs w:val="18"/>
              </w:rPr>
              <w:t>lambda-cihalotrin</w:t>
            </w:r>
          </w:p>
          <w:p w14:paraId="2C9A060B" w14:textId="77777777" w:rsidR="00E54FB6" w:rsidRPr="003C5BC5" w:rsidRDefault="00E54FB6" w:rsidP="00D21A19">
            <w:pPr>
              <w:numPr>
                <w:ilvl w:val="0"/>
                <w:numId w:val="25"/>
              </w:numPr>
              <w:tabs>
                <w:tab w:val="clear" w:pos="360"/>
                <w:tab w:val="num" w:pos="112"/>
              </w:tabs>
              <w:ind w:left="112" w:hanging="110"/>
              <w:jc w:val="left"/>
              <w:rPr>
                <w:sz w:val="18"/>
                <w:szCs w:val="18"/>
              </w:rPr>
            </w:pPr>
            <w:r w:rsidRPr="003C5BC5">
              <w:rPr>
                <w:sz w:val="18"/>
                <w:szCs w:val="18"/>
              </w:rPr>
              <w:t>azadirahtin A</w:t>
            </w:r>
          </w:p>
          <w:p w14:paraId="2BE6AFEF" w14:textId="77777777" w:rsidR="00E54FB6" w:rsidRPr="003C5BC5" w:rsidRDefault="00E54FB6" w:rsidP="009D4B0E">
            <w:pPr>
              <w:rPr>
                <w:sz w:val="18"/>
                <w:szCs w:val="18"/>
              </w:rPr>
            </w:pPr>
          </w:p>
        </w:tc>
        <w:tc>
          <w:tcPr>
            <w:tcW w:w="1985" w:type="dxa"/>
          </w:tcPr>
          <w:p w14:paraId="0DA5EDCE" w14:textId="77777777" w:rsidR="00E54FB6" w:rsidRPr="003C5BC5" w:rsidRDefault="00E54FB6" w:rsidP="005017CF">
            <w:pPr>
              <w:jc w:val="left"/>
              <w:rPr>
                <w:sz w:val="18"/>
                <w:szCs w:val="18"/>
              </w:rPr>
            </w:pPr>
            <w:r w:rsidRPr="003C5BC5">
              <w:rPr>
                <w:sz w:val="18"/>
                <w:szCs w:val="18"/>
              </w:rPr>
              <w:t>Karate Zeon 5 CS</w:t>
            </w:r>
            <w:r w:rsidRPr="003C5BC5">
              <w:rPr>
                <w:b/>
                <w:sz w:val="18"/>
                <w:szCs w:val="18"/>
              </w:rPr>
              <w:t>*</w:t>
            </w:r>
          </w:p>
          <w:p w14:paraId="31A0B979" w14:textId="77777777" w:rsidR="00E54FB6" w:rsidRPr="003C5BC5" w:rsidRDefault="00E54FB6" w:rsidP="005017CF">
            <w:pPr>
              <w:jc w:val="left"/>
              <w:rPr>
                <w:sz w:val="18"/>
                <w:szCs w:val="18"/>
              </w:rPr>
            </w:pPr>
            <w:r w:rsidRPr="003C5BC5">
              <w:rPr>
                <w:sz w:val="18"/>
                <w:szCs w:val="18"/>
              </w:rPr>
              <w:t>Neemazal  – T/S</w:t>
            </w:r>
            <w:r w:rsidRPr="003C5BC5">
              <w:rPr>
                <w:b/>
                <w:sz w:val="18"/>
                <w:szCs w:val="18"/>
              </w:rPr>
              <w:t>**</w:t>
            </w:r>
          </w:p>
          <w:p w14:paraId="52375D80" w14:textId="77777777" w:rsidR="00E54FB6" w:rsidRPr="003C5BC5" w:rsidRDefault="00E54FB6" w:rsidP="009D4B0E">
            <w:pPr>
              <w:rPr>
                <w:sz w:val="18"/>
                <w:szCs w:val="18"/>
              </w:rPr>
            </w:pPr>
          </w:p>
        </w:tc>
        <w:tc>
          <w:tcPr>
            <w:tcW w:w="1398" w:type="dxa"/>
            <w:gridSpan w:val="2"/>
          </w:tcPr>
          <w:p w14:paraId="7DF8354A" w14:textId="77777777" w:rsidR="00E54FB6" w:rsidRPr="003C5BC5" w:rsidRDefault="00E54FB6" w:rsidP="005017CF">
            <w:pPr>
              <w:rPr>
                <w:sz w:val="18"/>
                <w:szCs w:val="18"/>
              </w:rPr>
            </w:pPr>
            <w:r w:rsidRPr="003C5BC5">
              <w:rPr>
                <w:sz w:val="18"/>
                <w:szCs w:val="18"/>
              </w:rPr>
              <w:t xml:space="preserve"> 0,15 l/ha</w:t>
            </w:r>
          </w:p>
          <w:p w14:paraId="4FF075C8" w14:textId="36214C06" w:rsidR="00E54FB6" w:rsidRPr="003C5BC5" w:rsidRDefault="00E54FB6" w:rsidP="000F70CE">
            <w:pPr>
              <w:rPr>
                <w:sz w:val="18"/>
                <w:szCs w:val="18"/>
              </w:rPr>
            </w:pPr>
            <w:r w:rsidRPr="003C5BC5">
              <w:rPr>
                <w:sz w:val="18"/>
                <w:szCs w:val="18"/>
              </w:rPr>
              <w:t>2-3 l/ha</w:t>
            </w:r>
          </w:p>
        </w:tc>
        <w:tc>
          <w:tcPr>
            <w:tcW w:w="1153" w:type="dxa"/>
          </w:tcPr>
          <w:p w14:paraId="366E4AA3" w14:textId="77777777" w:rsidR="00E54FB6" w:rsidRPr="003C5BC5" w:rsidRDefault="00E54FB6" w:rsidP="005017CF">
            <w:pPr>
              <w:rPr>
                <w:sz w:val="18"/>
                <w:szCs w:val="18"/>
              </w:rPr>
            </w:pPr>
            <w:r w:rsidRPr="003C5BC5">
              <w:rPr>
                <w:sz w:val="18"/>
                <w:szCs w:val="18"/>
              </w:rPr>
              <w:t>3</w:t>
            </w:r>
          </w:p>
          <w:p w14:paraId="72722989" w14:textId="40321B7E" w:rsidR="00E54FB6" w:rsidRPr="003C5BC5" w:rsidRDefault="00E54FB6" w:rsidP="009D4B0E">
            <w:pPr>
              <w:rPr>
                <w:sz w:val="18"/>
                <w:szCs w:val="18"/>
              </w:rPr>
            </w:pPr>
            <w:r w:rsidRPr="003C5BC5">
              <w:rPr>
                <w:sz w:val="18"/>
                <w:szCs w:val="18"/>
              </w:rPr>
              <w:t>3</w:t>
            </w:r>
          </w:p>
        </w:tc>
        <w:tc>
          <w:tcPr>
            <w:tcW w:w="1541" w:type="dxa"/>
          </w:tcPr>
          <w:p w14:paraId="5D55872A" w14:textId="77777777" w:rsidR="00E54FB6" w:rsidRPr="003C5BC5" w:rsidRDefault="00E54FB6" w:rsidP="005017CF">
            <w:pPr>
              <w:jc w:val="left"/>
              <w:rPr>
                <w:b/>
                <w:sz w:val="18"/>
                <w:szCs w:val="18"/>
              </w:rPr>
            </w:pPr>
            <w:r w:rsidRPr="003C5BC5">
              <w:rPr>
                <w:b/>
                <w:sz w:val="18"/>
                <w:szCs w:val="18"/>
              </w:rPr>
              <w:t>*</w:t>
            </w:r>
            <w:r w:rsidRPr="003C5BC5">
              <w:rPr>
                <w:sz w:val="18"/>
                <w:szCs w:val="18"/>
              </w:rPr>
              <w:t xml:space="preserve"> uporaba na PROSTEM</w:t>
            </w:r>
            <w:r w:rsidRPr="003C5BC5">
              <w:rPr>
                <w:b/>
                <w:sz w:val="18"/>
                <w:szCs w:val="18"/>
              </w:rPr>
              <w:t xml:space="preserve"> </w:t>
            </w:r>
          </w:p>
          <w:p w14:paraId="352F40A8" w14:textId="77777777" w:rsidR="00E54FB6" w:rsidRPr="003C5BC5" w:rsidRDefault="00E54FB6" w:rsidP="005017CF">
            <w:pPr>
              <w:jc w:val="left"/>
              <w:rPr>
                <w:sz w:val="18"/>
                <w:szCs w:val="18"/>
              </w:rPr>
            </w:pPr>
            <w:r w:rsidRPr="003C5BC5">
              <w:rPr>
                <w:b/>
                <w:sz w:val="18"/>
                <w:szCs w:val="18"/>
              </w:rPr>
              <w:t>**</w:t>
            </w:r>
            <w:r w:rsidRPr="003C5BC5">
              <w:rPr>
                <w:sz w:val="18"/>
                <w:szCs w:val="18"/>
              </w:rPr>
              <w:t xml:space="preserve"> odmerek je odvisen od višine tretiranih rastlin</w:t>
            </w:r>
            <w:r w:rsidRPr="003C5BC5" w:rsidDel="00753E28">
              <w:rPr>
                <w:sz w:val="18"/>
                <w:szCs w:val="18"/>
              </w:rPr>
              <w:t xml:space="preserve"> </w:t>
            </w:r>
          </w:p>
          <w:p w14:paraId="76C007F0" w14:textId="7C3CBC0E" w:rsidR="00E54FB6" w:rsidRPr="003C5BC5" w:rsidRDefault="00E54FB6" w:rsidP="00275A77">
            <w:pPr>
              <w:jc w:val="left"/>
              <w:rPr>
                <w:b/>
                <w:bCs/>
                <w:sz w:val="18"/>
                <w:szCs w:val="18"/>
              </w:rPr>
            </w:pPr>
          </w:p>
        </w:tc>
      </w:tr>
      <w:tr w:rsidR="00E54FB6" w:rsidRPr="003C5BC5" w14:paraId="74330F81" w14:textId="77777777" w:rsidTr="002654E6">
        <w:trPr>
          <w:gridAfter w:val="1"/>
          <w:wAfter w:w="18" w:type="dxa"/>
        </w:trPr>
        <w:tc>
          <w:tcPr>
            <w:tcW w:w="1578" w:type="dxa"/>
            <w:vMerge w:val="restart"/>
            <w:tcBorders>
              <w:top w:val="single" w:sz="4" w:space="0" w:color="auto"/>
              <w:left w:val="single" w:sz="4" w:space="0" w:color="auto"/>
              <w:right w:val="single" w:sz="4" w:space="0" w:color="auto"/>
            </w:tcBorders>
          </w:tcPr>
          <w:p w14:paraId="7ABC90DE" w14:textId="77777777" w:rsidR="00E54FB6" w:rsidRPr="003C5BC5" w:rsidRDefault="00E54FB6" w:rsidP="009D4B0E">
            <w:pPr>
              <w:jc w:val="left"/>
              <w:rPr>
                <w:b/>
                <w:bCs/>
                <w:sz w:val="18"/>
                <w:szCs w:val="18"/>
              </w:rPr>
            </w:pPr>
            <w:r w:rsidRPr="003C5BC5">
              <w:rPr>
                <w:b/>
                <w:bCs/>
                <w:sz w:val="18"/>
                <w:szCs w:val="18"/>
              </w:rPr>
              <w:t xml:space="preserve">Resarji </w:t>
            </w:r>
          </w:p>
          <w:p w14:paraId="2F0E80B2" w14:textId="77777777" w:rsidR="00E54FB6" w:rsidRPr="003C5BC5" w:rsidRDefault="00E54FB6" w:rsidP="009D4B0E">
            <w:pPr>
              <w:jc w:val="left"/>
              <w:rPr>
                <w:bCs/>
                <w:i/>
                <w:sz w:val="18"/>
                <w:szCs w:val="18"/>
              </w:rPr>
            </w:pPr>
            <w:r w:rsidRPr="003C5BC5">
              <w:rPr>
                <w:bCs/>
                <w:i/>
                <w:sz w:val="18"/>
                <w:szCs w:val="18"/>
              </w:rPr>
              <w:t>Thrips tabacci, Franklinela occidentalis, Heliothrips haemorrhoidalis</w:t>
            </w:r>
          </w:p>
        </w:tc>
        <w:tc>
          <w:tcPr>
            <w:tcW w:w="2130" w:type="dxa"/>
            <w:vMerge w:val="restart"/>
            <w:tcBorders>
              <w:top w:val="single" w:sz="4" w:space="0" w:color="auto"/>
              <w:left w:val="single" w:sz="4" w:space="0" w:color="auto"/>
              <w:right w:val="single" w:sz="4" w:space="0" w:color="auto"/>
            </w:tcBorders>
          </w:tcPr>
          <w:p w14:paraId="5A6C03CE" w14:textId="77777777" w:rsidR="00E54FB6" w:rsidRPr="003C5BC5" w:rsidRDefault="00E54FB6">
            <w:pPr>
              <w:jc w:val="left"/>
              <w:rPr>
                <w:sz w:val="18"/>
                <w:szCs w:val="18"/>
              </w:rPr>
            </w:pPr>
            <w:r w:rsidRPr="003C5BC5">
              <w:rPr>
                <w:sz w:val="18"/>
                <w:szCs w:val="18"/>
              </w:rPr>
              <w:t>Belosrebrne pike na listih in zametkih plodov, v cvetovih opazni majhni, hitri, kot  nitka tanki, do 2 mm dolge žuželke, sesajo sokove iz listov in cvetov, prenašalci viroz.</w:t>
            </w:r>
          </w:p>
        </w:tc>
        <w:tc>
          <w:tcPr>
            <w:tcW w:w="2420" w:type="dxa"/>
            <w:gridSpan w:val="2"/>
            <w:vMerge w:val="restart"/>
            <w:tcBorders>
              <w:top w:val="single" w:sz="4" w:space="0" w:color="auto"/>
              <w:left w:val="single" w:sz="4" w:space="0" w:color="auto"/>
              <w:right w:val="single" w:sz="4" w:space="0" w:color="auto"/>
            </w:tcBorders>
          </w:tcPr>
          <w:p w14:paraId="7CDAD930" w14:textId="77777777" w:rsidR="00E54FB6" w:rsidRPr="003C5BC5" w:rsidRDefault="00E54FB6" w:rsidP="009D4B0E">
            <w:pPr>
              <w:tabs>
                <w:tab w:val="left" w:pos="170"/>
              </w:tabs>
              <w:rPr>
                <w:sz w:val="18"/>
                <w:szCs w:val="18"/>
              </w:rPr>
            </w:pPr>
            <w:r w:rsidRPr="003C5BC5">
              <w:rPr>
                <w:sz w:val="18"/>
                <w:szCs w:val="18"/>
              </w:rPr>
              <w:t>Uporaba domorodnih koristnih organizmov.</w:t>
            </w:r>
          </w:p>
        </w:tc>
        <w:tc>
          <w:tcPr>
            <w:tcW w:w="1687" w:type="dxa"/>
            <w:vMerge w:val="restart"/>
            <w:tcBorders>
              <w:top w:val="single" w:sz="4" w:space="0" w:color="auto"/>
              <w:left w:val="single" w:sz="4" w:space="0" w:color="auto"/>
              <w:right w:val="single" w:sz="4" w:space="0" w:color="auto"/>
            </w:tcBorders>
          </w:tcPr>
          <w:p w14:paraId="478F740E" w14:textId="77777777" w:rsidR="00E54FB6" w:rsidRPr="00E54FB6" w:rsidRDefault="00E54FB6" w:rsidP="00E54FB6">
            <w:pPr>
              <w:jc w:val="left"/>
              <w:rPr>
                <w:sz w:val="18"/>
                <w:szCs w:val="18"/>
              </w:rPr>
            </w:pPr>
            <w:r w:rsidRPr="00E54FB6">
              <w:rPr>
                <w:sz w:val="18"/>
                <w:szCs w:val="18"/>
              </w:rPr>
              <w:t>- imidakloprid</w:t>
            </w:r>
          </w:p>
          <w:p w14:paraId="65641A38" w14:textId="77777777" w:rsidR="00E54FB6" w:rsidRPr="00E54FB6" w:rsidRDefault="00E54FB6" w:rsidP="00E54FB6">
            <w:pPr>
              <w:jc w:val="left"/>
              <w:rPr>
                <w:sz w:val="18"/>
                <w:szCs w:val="18"/>
              </w:rPr>
            </w:pPr>
          </w:p>
          <w:p w14:paraId="4C4ECE14" w14:textId="77777777" w:rsidR="00E54FB6" w:rsidRPr="00E54FB6" w:rsidRDefault="00E54FB6" w:rsidP="00E54FB6">
            <w:pPr>
              <w:jc w:val="left"/>
              <w:rPr>
                <w:sz w:val="18"/>
                <w:szCs w:val="18"/>
              </w:rPr>
            </w:pPr>
            <w:r w:rsidRPr="00E54FB6">
              <w:rPr>
                <w:sz w:val="18"/>
                <w:szCs w:val="18"/>
              </w:rPr>
              <w:t>-</w:t>
            </w:r>
            <w:r w:rsidRPr="00E54FB6">
              <w:rPr>
                <w:sz w:val="18"/>
                <w:szCs w:val="18"/>
              </w:rPr>
              <w:tab/>
              <w:t>spinosad</w:t>
            </w:r>
          </w:p>
          <w:p w14:paraId="0644B926" w14:textId="77777777" w:rsidR="00E54FB6" w:rsidRPr="00E54FB6" w:rsidRDefault="00E54FB6" w:rsidP="00E54FB6">
            <w:pPr>
              <w:jc w:val="left"/>
              <w:rPr>
                <w:sz w:val="18"/>
                <w:szCs w:val="18"/>
              </w:rPr>
            </w:pPr>
            <w:r w:rsidRPr="00E54FB6">
              <w:rPr>
                <w:sz w:val="18"/>
                <w:szCs w:val="18"/>
              </w:rPr>
              <w:t>-</w:t>
            </w:r>
            <w:r w:rsidRPr="00E54FB6">
              <w:rPr>
                <w:sz w:val="18"/>
                <w:szCs w:val="18"/>
              </w:rPr>
              <w:tab/>
              <w:t>lambda-cihalotrin</w:t>
            </w:r>
          </w:p>
          <w:p w14:paraId="157F9F27" w14:textId="77777777" w:rsidR="00E54FB6" w:rsidRPr="00E54FB6" w:rsidRDefault="00E54FB6" w:rsidP="00E54FB6">
            <w:pPr>
              <w:jc w:val="left"/>
              <w:rPr>
                <w:sz w:val="18"/>
                <w:szCs w:val="18"/>
              </w:rPr>
            </w:pPr>
            <w:r w:rsidRPr="00E54FB6">
              <w:rPr>
                <w:sz w:val="18"/>
                <w:szCs w:val="18"/>
              </w:rPr>
              <w:t>-</w:t>
            </w:r>
            <w:r w:rsidRPr="00E54FB6">
              <w:rPr>
                <w:sz w:val="18"/>
                <w:szCs w:val="18"/>
              </w:rPr>
              <w:tab/>
              <w:t>azadirahtin A</w:t>
            </w:r>
          </w:p>
          <w:p w14:paraId="5C09656C" w14:textId="77777777" w:rsidR="00E54FB6" w:rsidRPr="00E54FB6" w:rsidRDefault="00E54FB6" w:rsidP="00E54FB6">
            <w:pPr>
              <w:jc w:val="left"/>
              <w:rPr>
                <w:sz w:val="18"/>
                <w:szCs w:val="18"/>
              </w:rPr>
            </w:pPr>
            <w:r w:rsidRPr="00E54FB6">
              <w:rPr>
                <w:sz w:val="18"/>
                <w:szCs w:val="18"/>
              </w:rPr>
              <w:t>-</w:t>
            </w:r>
            <w:r w:rsidRPr="00E54FB6">
              <w:rPr>
                <w:sz w:val="18"/>
                <w:szCs w:val="18"/>
              </w:rPr>
              <w:tab/>
              <w:t>Beauveria bassiana, soj ATCC 74040</w:t>
            </w:r>
          </w:p>
          <w:p w14:paraId="6F84BA4C" w14:textId="77777777" w:rsidR="00E54FB6" w:rsidRPr="00E54FB6" w:rsidRDefault="00E54FB6" w:rsidP="00E54FB6">
            <w:pPr>
              <w:jc w:val="left"/>
              <w:rPr>
                <w:sz w:val="18"/>
                <w:szCs w:val="18"/>
              </w:rPr>
            </w:pPr>
            <w:r w:rsidRPr="00E54FB6">
              <w:rPr>
                <w:sz w:val="18"/>
                <w:szCs w:val="18"/>
              </w:rPr>
              <w:t>-</w:t>
            </w:r>
            <w:r w:rsidRPr="00E54FB6">
              <w:rPr>
                <w:sz w:val="18"/>
                <w:szCs w:val="18"/>
              </w:rPr>
              <w:tab/>
            </w:r>
          </w:p>
          <w:p w14:paraId="51EBDC2F" w14:textId="77777777" w:rsidR="00E54FB6" w:rsidRPr="00E54FB6" w:rsidRDefault="00E54FB6" w:rsidP="00E54FB6">
            <w:pPr>
              <w:jc w:val="left"/>
              <w:rPr>
                <w:sz w:val="18"/>
                <w:szCs w:val="18"/>
              </w:rPr>
            </w:pPr>
            <w:r w:rsidRPr="00E54FB6">
              <w:rPr>
                <w:sz w:val="18"/>
                <w:szCs w:val="18"/>
              </w:rPr>
              <w:t>-</w:t>
            </w:r>
            <w:r w:rsidRPr="00E54FB6">
              <w:rPr>
                <w:sz w:val="18"/>
                <w:szCs w:val="18"/>
              </w:rPr>
              <w:tab/>
              <w:t>abamektin</w:t>
            </w:r>
          </w:p>
          <w:p w14:paraId="606AEA89" w14:textId="77777777" w:rsidR="00E54FB6" w:rsidRPr="00E54FB6" w:rsidRDefault="00E54FB6" w:rsidP="00E54FB6">
            <w:pPr>
              <w:jc w:val="left"/>
              <w:rPr>
                <w:sz w:val="18"/>
                <w:szCs w:val="18"/>
              </w:rPr>
            </w:pPr>
            <w:r w:rsidRPr="00E54FB6">
              <w:rPr>
                <w:sz w:val="18"/>
                <w:szCs w:val="18"/>
              </w:rPr>
              <w:t>-</w:t>
            </w:r>
            <w:r w:rsidRPr="00E54FB6">
              <w:rPr>
                <w:sz w:val="18"/>
                <w:szCs w:val="18"/>
              </w:rPr>
              <w:tab/>
              <w:t>piretrin</w:t>
            </w:r>
          </w:p>
          <w:p w14:paraId="00B48674" w14:textId="77777777" w:rsidR="00E54FB6" w:rsidRPr="00E54FB6" w:rsidRDefault="00E54FB6" w:rsidP="00E54FB6">
            <w:pPr>
              <w:jc w:val="left"/>
              <w:rPr>
                <w:sz w:val="18"/>
                <w:szCs w:val="18"/>
              </w:rPr>
            </w:pPr>
            <w:r w:rsidRPr="00E54FB6">
              <w:rPr>
                <w:sz w:val="18"/>
                <w:szCs w:val="18"/>
              </w:rPr>
              <w:tab/>
            </w:r>
          </w:p>
          <w:p w14:paraId="2896CD35" w14:textId="77777777" w:rsidR="00E54FB6" w:rsidRPr="00E54FB6" w:rsidRDefault="00E54FB6" w:rsidP="00E54FB6">
            <w:pPr>
              <w:jc w:val="left"/>
              <w:rPr>
                <w:sz w:val="18"/>
                <w:szCs w:val="18"/>
              </w:rPr>
            </w:pPr>
            <w:r w:rsidRPr="00E54FB6">
              <w:rPr>
                <w:sz w:val="18"/>
                <w:szCs w:val="18"/>
              </w:rPr>
              <w:tab/>
            </w:r>
          </w:p>
          <w:p w14:paraId="3C4B4585" w14:textId="77777777" w:rsidR="00E54FB6" w:rsidRPr="00E54FB6" w:rsidRDefault="00E54FB6" w:rsidP="00E54FB6">
            <w:pPr>
              <w:jc w:val="left"/>
              <w:rPr>
                <w:sz w:val="18"/>
                <w:szCs w:val="18"/>
              </w:rPr>
            </w:pPr>
            <w:r w:rsidRPr="00E54FB6">
              <w:rPr>
                <w:sz w:val="18"/>
                <w:szCs w:val="18"/>
              </w:rPr>
              <w:tab/>
              <w:t>-tiametoksam</w:t>
            </w:r>
          </w:p>
          <w:p w14:paraId="6CC2FE3A" w14:textId="2EB6C770" w:rsidR="00E54FB6" w:rsidRPr="003C5BC5" w:rsidRDefault="00E54FB6" w:rsidP="00E54FB6">
            <w:pPr>
              <w:jc w:val="left"/>
              <w:rPr>
                <w:sz w:val="18"/>
                <w:szCs w:val="18"/>
              </w:rPr>
            </w:pPr>
            <w:r w:rsidRPr="00E54FB6">
              <w:rPr>
                <w:sz w:val="18"/>
                <w:szCs w:val="18"/>
              </w:rPr>
              <w:t>-</w:t>
            </w:r>
            <w:r w:rsidRPr="00E54FB6">
              <w:rPr>
                <w:sz w:val="18"/>
                <w:szCs w:val="18"/>
              </w:rPr>
              <w:tab/>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79AABA6D" w14:textId="77777777" w:rsidR="00E54FB6" w:rsidRDefault="00E54FB6" w:rsidP="005017CF">
            <w:pPr>
              <w:jc w:val="left"/>
              <w:rPr>
                <w:b/>
                <w:sz w:val="18"/>
                <w:szCs w:val="18"/>
              </w:rPr>
            </w:pPr>
            <w:r w:rsidRPr="003C5BC5">
              <w:rPr>
                <w:sz w:val="18"/>
                <w:szCs w:val="18"/>
              </w:rPr>
              <w:t>Kohinor SL 200</w:t>
            </w:r>
            <w:r>
              <w:rPr>
                <w:b/>
                <w:sz w:val="18"/>
                <w:szCs w:val="18"/>
              </w:rPr>
              <w:t>*1</w:t>
            </w:r>
          </w:p>
          <w:p w14:paraId="25BEE1BC" w14:textId="77777777" w:rsidR="00E54FB6" w:rsidRPr="0004773D" w:rsidRDefault="00E54FB6" w:rsidP="005017CF">
            <w:pPr>
              <w:jc w:val="left"/>
              <w:rPr>
                <w:b/>
                <w:sz w:val="18"/>
                <w:szCs w:val="18"/>
              </w:rPr>
            </w:pPr>
          </w:p>
          <w:p w14:paraId="26E69FC6" w14:textId="77777777" w:rsidR="00E54FB6" w:rsidRDefault="00E54FB6" w:rsidP="005017CF">
            <w:pPr>
              <w:jc w:val="left"/>
              <w:rPr>
                <w:b/>
                <w:sz w:val="18"/>
                <w:szCs w:val="18"/>
              </w:rPr>
            </w:pPr>
            <w:r w:rsidRPr="003C5BC5">
              <w:rPr>
                <w:sz w:val="18"/>
                <w:szCs w:val="18"/>
              </w:rPr>
              <w:t>Laser 240 SC</w:t>
            </w:r>
            <w:r>
              <w:rPr>
                <w:b/>
                <w:sz w:val="18"/>
                <w:szCs w:val="18"/>
              </w:rPr>
              <w:t>*2</w:t>
            </w:r>
            <w:r w:rsidRPr="003C5BC5">
              <w:rPr>
                <w:b/>
                <w:sz w:val="18"/>
                <w:szCs w:val="18"/>
              </w:rPr>
              <w:t>*</w:t>
            </w:r>
          </w:p>
          <w:p w14:paraId="788C246D" w14:textId="77777777" w:rsidR="00E54FB6" w:rsidRPr="00EC5222" w:rsidRDefault="00E54FB6" w:rsidP="005017CF">
            <w:pPr>
              <w:jc w:val="left"/>
              <w:rPr>
                <w:sz w:val="18"/>
                <w:szCs w:val="18"/>
              </w:rPr>
            </w:pPr>
            <w:r>
              <w:rPr>
                <w:sz w:val="18"/>
                <w:szCs w:val="18"/>
              </w:rPr>
              <w:t>Laser plus</w:t>
            </w:r>
          </w:p>
          <w:p w14:paraId="335E5DF6" w14:textId="77777777" w:rsidR="00E54FB6" w:rsidRPr="003C5BC5" w:rsidRDefault="00E54FB6" w:rsidP="005017CF">
            <w:pPr>
              <w:jc w:val="left"/>
              <w:rPr>
                <w:b/>
                <w:sz w:val="18"/>
                <w:szCs w:val="18"/>
              </w:rPr>
            </w:pPr>
            <w:r w:rsidRPr="003C5BC5">
              <w:rPr>
                <w:sz w:val="18"/>
                <w:szCs w:val="18"/>
              </w:rPr>
              <w:t>Karate zeon 5 CS</w:t>
            </w:r>
            <w:r w:rsidRPr="003C5BC5">
              <w:rPr>
                <w:b/>
                <w:sz w:val="18"/>
                <w:szCs w:val="18"/>
              </w:rPr>
              <w:t>*</w:t>
            </w:r>
          </w:p>
          <w:p w14:paraId="464783A7" w14:textId="77777777" w:rsidR="00E54FB6" w:rsidRPr="003C5BC5" w:rsidRDefault="00E54FB6" w:rsidP="005017CF">
            <w:pPr>
              <w:jc w:val="left"/>
              <w:rPr>
                <w:b/>
                <w:sz w:val="18"/>
                <w:szCs w:val="18"/>
              </w:rPr>
            </w:pPr>
            <w:r w:rsidRPr="003C5BC5">
              <w:rPr>
                <w:sz w:val="18"/>
                <w:szCs w:val="18"/>
              </w:rPr>
              <w:t>Neemazal – T/S</w:t>
            </w:r>
            <w:r w:rsidRPr="003C5BC5">
              <w:rPr>
                <w:b/>
                <w:sz w:val="18"/>
                <w:szCs w:val="18"/>
              </w:rPr>
              <w:t>**</w:t>
            </w:r>
          </w:p>
          <w:p w14:paraId="40927CFA" w14:textId="77777777" w:rsidR="00E54FB6" w:rsidRPr="0004773D" w:rsidRDefault="00E54FB6" w:rsidP="005017CF">
            <w:pPr>
              <w:jc w:val="left"/>
              <w:rPr>
                <w:b/>
                <w:sz w:val="18"/>
                <w:szCs w:val="18"/>
              </w:rPr>
            </w:pPr>
            <w:r w:rsidRPr="003C5BC5">
              <w:rPr>
                <w:sz w:val="18"/>
                <w:szCs w:val="18"/>
              </w:rPr>
              <w:t>Naturalis</w:t>
            </w:r>
            <w:r>
              <w:rPr>
                <w:b/>
                <w:sz w:val="18"/>
                <w:szCs w:val="18"/>
              </w:rPr>
              <w:t>*3</w:t>
            </w:r>
          </w:p>
          <w:p w14:paraId="4ED15E75" w14:textId="77777777" w:rsidR="00E54FB6" w:rsidRPr="003C5BC5" w:rsidRDefault="00E54FB6" w:rsidP="005017CF">
            <w:pPr>
              <w:jc w:val="left"/>
              <w:rPr>
                <w:sz w:val="18"/>
                <w:szCs w:val="18"/>
              </w:rPr>
            </w:pPr>
          </w:p>
          <w:p w14:paraId="51218DF6" w14:textId="77777777" w:rsidR="00E54FB6" w:rsidRPr="0004773D" w:rsidRDefault="00E54FB6" w:rsidP="005017CF">
            <w:pPr>
              <w:jc w:val="left"/>
              <w:rPr>
                <w:b/>
                <w:sz w:val="18"/>
                <w:szCs w:val="18"/>
              </w:rPr>
            </w:pPr>
            <w:r w:rsidRPr="003C5BC5">
              <w:rPr>
                <w:sz w:val="18"/>
                <w:szCs w:val="18"/>
              </w:rPr>
              <w:t>Vertimec pro</w:t>
            </w:r>
            <w:r>
              <w:rPr>
                <w:b/>
                <w:sz w:val="18"/>
                <w:szCs w:val="18"/>
              </w:rPr>
              <w:t>*3</w:t>
            </w:r>
          </w:p>
          <w:p w14:paraId="32F4580F" w14:textId="77777777" w:rsidR="00C356DA" w:rsidRDefault="00C356DA" w:rsidP="005017CF">
            <w:pPr>
              <w:jc w:val="left"/>
              <w:rPr>
                <w:sz w:val="18"/>
                <w:szCs w:val="18"/>
              </w:rPr>
            </w:pPr>
          </w:p>
          <w:p w14:paraId="0F4FFFF2" w14:textId="77777777" w:rsidR="00E54FB6" w:rsidRPr="0004773D" w:rsidRDefault="00E54FB6" w:rsidP="005017CF">
            <w:pPr>
              <w:jc w:val="left"/>
              <w:rPr>
                <w:b/>
                <w:sz w:val="18"/>
                <w:szCs w:val="18"/>
              </w:rPr>
            </w:pPr>
            <w:r w:rsidRPr="003C5BC5">
              <w:rPr>
                <w:sz w:val="18"/>
                <w:szCs w:val="18"/>
              </w:rPr>
              <w:t>Biotip Floral (MANJŠA UPORABA)</w:t>
            </w:r>
            <w:r>
              <w:rPr>
                <w:b/>
                <w:sz w:val="18"/>
                <w:szCs w:val="18"/>
              </w:rPr>
              <w:t>*4</w:t>
            </w:r>
          </w:p>
          <w:p w14:paraId="0B1A97C5" w14:textId="77777777" w:rsidR="00E54FB6" w:rsidRDefault="00E54FB6" w:rsidP="005017CF">
            <w:pPr>
              <w:jc w:val="left"/>
              <w:rPr>
                <w:sz w:val="18"/>
                <w:szCs w:val="18"/>
              </w:rPr>
            </w:pPr>
          </w:p>
          <w:p w14:paraId="163D2487" w14:textId="77777777" w:rsidR="00E54FB6" w:rsidRDefault="00E54FB6" w:rsidP="005017CF">
            <w:pPr>
              <w:jc w:val="left"/>
              <w:rPr>
                <w:b/>
                <w:sz w:val="18"/>
                <w:szCs w:val="18"/>
              </w:rPr>
            </w:pPr>
            <w:r>
              <w:rPr>
                <w:sz w:val="18"/>
                <w:szCs w:val="18"/>
              </w:rPr>
              <w:t>Actara 25 WG</w:t>
            </w:r>
            <w:r>
              <w:rPr>
                <w:b/>
                <w:sz w:val="18"/>
                <w:szCs w:val="18"/>
              </w:rPr>
              <w:t>**5</w:t>
            </w:r>
          </w:p>
          <w:p w14:paraId="0FA281F9" w14:textId="42AF1F37" w:rsidR="00E54FB6" w:rsidRPr="003C5BC5" w:rsidRDefault="00E54FB6" w:rsidP="009D4B0E">
            <w:pPr>
              <w:jc w:val="left"/>
              <w:rPr>
                <w:sz w:val="18"/>
                <w:szCs w:val="18"/>
              </w:rPr>
            </w:pPr>
            <w:r>
              <w:rPr>
                <w:sz w:val="18"/>
                <w:szCs w:val="18"/>
              </w:rPr>
              <w:t>Requiem prime</w:t>
            </w:r>
            <w:r>
              <w:rPr>
                <w:b/>
                <w:sz w:val="18"/>
                <w:szCs w:val="18"/>
              </w:rPr>
              <w:t>**</w:t>
            </w:r>
          </w:p>
        </w:tc>
        <w:tc>
          <w:tcPr>
            <w:tcW w:w="1398" w:type="dxa"/>
            <w:gridSpan w:val="2"/>
            <w:tcBorders>
              <w:top w:val="single" w:sz="4" w:space="0" w:color="auto"/>
              <w:left w:val="single" w:sz="4" w:space="0" w:color="auto"/>
              <w:bottom w:val="single" w:sz="4" w:space="0" w:color="auto"/>
              <w:right w:val="single" w:sz="4" w:space="0" w:color="auto"/>
            </w:tcBorders>
          </w:tcPr>
          <w:p w14:paraId="534D6875" w14:textId="77777777" w:rsidR="00E54FB6" w:rsidRDefault="00E54FB6" w:rsidP="005017CF">
            <w:pPr>
              <w:jc w:val="left"/>
              <w:rPr>
                <w:sz w:val="18"/>
                <w:szCs w:val="18"/>
              </w:rPr>
            </w:pPr>
            <w:r w:rsidRPr="003C5BC5">
              <w:rPr>
                <w:sz w:val="18"/>
                <w:szCs w:val="18"/>
              </w:rPr>
              <w:t>0,75 l/ha</w:t>
            </w:r>
          </w:p>
          <w:p w14:paraId="5BAD246C" w14:textId="77777777" w:rsidR="00E54FB6" w:rsidRPr="003C5BC5" w:rsidRDefault="00E54FB6" w:rsidP="005017CF">
            <w:pPr>
              <w:jc w:val="left"/>
              <w:rPr>
                <w:sz w:val="18"/>
                <w:szCs w:val="18"/>
              </w:rPr>
            </w:pPr>
          </w:p>
          <w:p w14:paraId="1C5B2DDC" w14:textId="77777777" w:rsidR="00E54FB6" w:rsidRDefault="00E54FB6" w:rsidP="005017CF">
            <w:pPr>
              <w:jc w:val="left"/>
              <w:rPr>
                <w:sz w:val="18"/>
                <w:szCs w:val="18"/>
              </w:rPr>
            </w:pPr>
            <w:r w:rsidRPr="003C5BC5">
              <w:rPr>
                <w:sz w:val="18"/>
                <w:szCs w:val="18"/>
              </w:rPr>
              <w:t>0,4 l/ha</w:t>
            </w:r>
          </w:p>
          <w:p w14:paraId="70FB169A" w14:textId="77777777" w:rsidR="00E54FB6" w:rsidRPr="003C5BC5" w:rsidRDefault="00E54FB6" w:rsidP="005017CF">
            <w:pPr>
              <w:jc w:val="left"/>
              <w:rPr>
                <w:sz w:val="18"/>
                <w:szCs w:val="18"/>
              </w:rPr>
            </w:pPr>
            <w:r>
              <w:rPr>
                <w:sz w:val="18"/>
                <w:szCs w:val="18"/>
              </w:rPr>
              <w:t>0,25 l/ha</w:t>
            </w:r>
          </w:p>
          <w:p w14:paraId="6B9F0F4C" w14:textId="77777777" w:rsidR="00E54FB6" w:rsidRPr="003C5BC5" w:rsidRDefault="00E54FB6" w:rsidP="005017CF">
            <w:pPr>
              <w:jc w:val="left"/>
              <w:rPr>
                <w:sz w:val="18"/>
                <w:szCs w:val="18"/>
              </w:rPr>
            </w:pPr>
            <w:r w:rsidRPr="003C5BC5">
              <w:rPr>
                <w:sz w:val="18"/>
                <w:szCs w:val="18"/>
              </w:rPr>
              <w:t>0,15 l/ha</w:t>
            </w:r>
          </w:p>
          <w:p w14:paraId="501AD277" w14:textId="77777777" w:rsidR="00E54FB6" w:rsidRPr="003C5BC5" w:rsidRDefault="00E54FB6" w:rsidP="005017CF">
            <w:pPr>
              <w:jc w:val="left"/>
              <w:rPr>
                <w:sz w:val="18"/>
                <w:szCs w:val="18"/>
              </w:rPr>
            </w:pPr>
            <w:r w:rsidRPr="003C5BC5">
              <w:rPr>
                <w:sz w:val="18"/>
                <w:szCs w:val="18"/>
              </w:rPr>
              <w:t>2-3 l/ha</w:t>
            </w:r>
          </w:p>
          <w:p w14:paraId="300902D0" w14:textId="77777777" w:rsidR="00E54FB6" w:rsidRPr="003C5BC5" w:rsidRDefault="00E54FB6" w:rsidP="005017CF">
            <w:pPr>
              <w:jc w:val="left"/>
              <w:rPr>
                <w:sz w:val="18"/>
                <w:szCs w:val="18"/>
              </w:rPr>
            </w:pPr>
            <w:r w:rsidRPr="003C5BC5">
              <w:rPr>
                <w:sz w:val="18"/>
                <w:szCs w:val="18"/>
              </w:rPr>
              <w:t>1,5 l/ha</w:t>
            </w:r>
          </w:p>
          <w:p w14:paraId="64BDA866" w14:textId="77777777" w:rsidR="00E54FB6" w:rsidRPr="003C5BC5" w:rsidRDefault="00E54FB6" w:rsidP="005017CF">
            <w:pPr>
              <w:jc w:val="left"/>
              <w:rPr>
                <w:sz w:val="18"/>
                <w:szCs w:val="18"/>
              </w:rPr>
            </w:pPr>
          </w:p>
          <w:p w14:paraId="5AF22BCB" w14:textId="77777777" w:rsidR="00E54FB6" w:rsidRPr="003C5BC5" w:rsidRDefault="00E54FB6" w:rsidP="005017CF">
            <w:pPr>
              <w:jc w:val="left"/>
              <w:rPr>
                <w:sz w:val="18"/>
                <w:szCs w:val="18"/>
              </w:rPr>
            </w:pPr>
            <w:r w:rsidRPr="003C5BC5">
              <w:rPr>
                <w:sz w:val="18"/>
                <w:szCs w:val="18"/>
              </w:rPr>
              <w:t>1,2 l/ha</w:t>
            </w:r>
          </w:p>
          <w:p w14:paraId="62E2F62A" w14:textId="77777777" w:rsidR="00C356DA" w:rsidRDefault="00C356DA" w:rsidP="005017CF">
            <w:pPr>
              <w:jc w:val="left"/>
              <w:rPr>
                <w:sz w:val="18"/>
                <w:szCs w:val="18"/>
              </w:rPr>
            </w:pPr>
          </w:p>
          <w:p w14:paraId="1786E350" w14:textId="77777777" w:rsidR="00E54FB6" w:rsidRDefault="00E54FB6" w:rsidP="005017CF">
            <w:pPr>
              <w:jc w:val="left"/>
              <w:rPr>
                <w:sz w:val="18"/>
                <w:szCs w:val="18"/>
              </w:rPr>
            </w:pPr>
            <w:r w:rsidRPr="003C5BC5">
              <w:rPr>
                <w:sz w:val="18"/>
                <w:szCs w:val="18"/>
              </w:rPr>
              <w:t>1,6 l/ha</w:t>
            </w:r>
            <w:r>
              <w:rPr>
                <w:sz w:val="18"/>
                <w:szCs w:val="18"/>
              </w:rPr>
              <w:t xml:space="preserve"> </w:t>
            </w:r>
            <w:r w:rsidRPr="0043033B">
              <w:rPr>
                <w:sz w:val="18"/>
                <w:szCs w:val="18"/>
              </w:rPr>
              <w:t>(ob porabi vode 800 l/ha)</w:t>
            </w:r>
          </w:p>
          <w:p w14:paraId="2CCB425D" w14:textId="77777777" w:rsidR="00E54FB6" w:rsidRDefault="00E54FB6" w:rsidP="005017CF">
            <w:pPr>
              <w:jc w:val="left"/>
              <w:rPr>
                <w:b/>
                <w:sz w:val="18"/>
                <w:szCs w:val="18"/>
              </w:rPr>
            </w:pPr>
            <w:r w:rsidRPr="0004773D">
              <w:rPr>
                <w:sz w:val="18"/>
                <w:szCs w:val="18"/>
              </w:rPr>
              <w:t xml:space="preserve">800 g/ha </w:t>
            </w:r>
            <w:r w:rsidRPr="00F65B64">
              <w:rPr>
                <w:b/>
                <w:sz w:val="18"/>
                <w:szCs w:val="18"/>
              </w:rPr>
              <w:t>A</w:t>
            </w:r>
          </w:p>
          <w:p w14:paraId="120F82AC" w14:textId="0CBDBC82" w:rsidR="00E54FB6" w:rsidRPr="003C5BC5" w:rsidRDefault="00E54FB6" w:rsidP="009D4B0E">
            <w:pPr>
              <w:jc w:val="left"/>
              <w:rPr>
                <w:sz w:val="18"/>
                <w:szCs w:val="18"/>
              </w:rPr>
            </w:pPr>
            <w:r w:rsidRPr="0004773D">
              <w:rPr>
                <w:sz w:val="18"/>
                <w:szCs w:val="18"/>
              </w:rPr>
              <w:t>5 l/ha na višinski meter rastline (max. 10 l/ha)</w:t>
            </w:r>
          </w:p>
        </w:tc>
        <w:tc>
          <w:tcPr>
            <w:tcW w:w="1153" w:type="dxa"/>
            <w:tcBorders>
              <w:top w:val="single" w:sz="4" w:space="0" w:color="auto"/>
              <w:left w:val="single" w:sz="4" w:space="0" w:color="auto"/>
              <w:bottom w:val="single" w:sz="4" w:space="0" w:color="auto"/>
              <w:right w:val="single" w:sz="4" w:space="0" w:color="auto"/>
            </w:tcBorders>
          </w:tcPr>
          <w:p w14:paraId="65F58F15" w14:textId="77777777" w:rsidR="00E54FB6" w:rsidRDefault="00E54FB6" w:rsidP="005017CF">
            <w:pPr>
              <w:jc w:val="left"/>
              <w:rPr>
                <w:sz w:val="18"/>
                <w:szCs w:val="18"/>
              </w:rPr>
            </w:pPr>
            <w:r w:rsidRPr="003C5BC5">
              <w:rPr>
                <w:sz w:val="18"/>
                <w:szCs w:val="18"/>
              </w:rPr>
              <w:t>7</w:t>
            </w:r>
          </w:p>
          <w:p w14:paraId="187EF9E3" w14:textId="77777777" w:rsidR="00E54FB6" w:rsidRPr="003C5BC5" w:rsidRDefault="00E54FB6" w:rsidP="005017CF">
            <w:pPr>
              <w:jc w:val="left"/>
              <w:rPr>
                <w:sz w:val="18"/>
                <w:szCs w:val="18"/>
              </w:rPr>
            </w:pPr>
          </w:p>
          <w:p w14:paraId="5A454A76" w14:textId="77777777" w:rsidR="00E54FB6" w:rsidRDefault="00E54FB6" w:rsidP="005017CF">
            <w:pPr>
              <w:jc w:val="left"/>
              <w:rPr>
                <w:sz w:val="18"/>
                <w:szCs w:val="18"/>
              </w:rPr>
            </w:pPr>
            <w:r w:rsidRPr="003C5BC5">
              <w:rPr>
                <w:sz w:val="18"/>
                <w:szCs w:val="18"/>
              </w:rPr>
              <w:t>3</w:t>
            </w:r>
          </w:p>
          <w:p w14:paraId="2F467845" w14:textId="77777777" w:rsidR="00E54FB6" w:rsidRPr="003C5BC5" w:rsidRDefault="00E54FB6" w:rsidP="005017CF">
            <w:pPr>
              <w:jc w:val="left"/>
              <w:rPr>
                <w:sz w:val="18"/>
                <w:szCs w:val="18"/>
              </w:rPr>
            </w:pPr>
            <w:r>
              <w:rPr>
                <w:sz w:val="18"/>
                <w:szCs w:val="18"/>
              </w:rPr>
              <w:t>3</w:t>
            </w:r>
          </w:p>
          <w:p w14:paraId="3D80BC05" w14:textId="77777777" w:rsidR="00E54FB6" w:rsidRPr="003C5BC5" w:rsidRDefault="00E54FB6" w:rsidP="005017CF">
            <w:pPr>
              <w:jc w:val="left"/>
              <w:rPr>
                <w:sz w:val="18"/>
                <w:szCs w:val="18"/>
              </w:rPr>
            </w:pPr>
            <w:r w:rsidRPr="003C5BC5">
              <w:rPr>
                <w:sz w:val="18"/>
                <w:szCs w:val="18"/>
              </w:rPr>
              <w:t>3</w:t>
            </w:r>
          </w:p>
          <w:p w14:paraId="0EB9D433" w14:textId="77777777" w:rsidR="00E54FB6" w:rsidRPr="003C5BC5" w:rsidRDefault="00E54FB6" w:rsidP="005017CF">
            <w:pPr>
              <w:jc w:val="left"/>
              <w:rPr>
                <w:sz w:val="18"/>
                <w:szCs w:val="18"/>
              </w:rPr>
            </w:pPr>
            <w:r w:rsidRPr="003C5BC5">
              <w:rPr>
                <w:sz w:val="18"/>
                <w:szCs w:val="18"/>
              </w:rPr>
              <w:t>3</w:t>
            </w:r>
          </w:p>
          <w:p w14:paraId="0A0E6DD7" w14:textId="77777777" w:rsidR="00E54FB6" w:rsidRPr="003C5BC5" w:rsidRDefault="00E54FB6" w:rsidP="005017CF">
            <w:pPr>
              <w:jc w:val="left"/>
              <w:rPr>
                <w:sz w:val="18"/>
                <w:szCs w:val="18"/>
              </w:rPr>
            </w:pPr>
            <w:r w:rsidRPr="003C5BC5">
              <w:rPr>
                <w:sz w:val="18"/>
                <w:szCs w:val="18"/>
              </w:rPr>
              <w:t>ni potrebna</w:t>
            </w:r>
          </w:p>
          <w:p w14:paraId="66988541" w14:textId="77777777" w:rsidR="00E54FB6" w:rsidRPr="003C5BC5" w:rsidRDefault="00E54FB6" w:rsidP="005017CF">
            <w:pPr>
              <w:jc w:val="left"/>
              <w:rPr>
                <w:sz w:val="18"/>
                <w:szCs w:val="18"/>
              </w:rPr>
            </w:pPr>
          </w:p>
          <w:p w14:paraId="043CF8A4" w14:textId="77777777" w:rsidR="00E54FB6" w:rsidRPr="003C5BC5" w:rsidRDefault="00E54FB6" w:rsidP="005017CF">
            <w:pPr>
              <w:jc w:val="left"/>
              <w:rPr>
                <w:sz w:val="18"/>
                <w:szCs w:val="18"/>
              </w:rPr>
            </w:pPr>
            <w:r w:rsidRPr="003C5BC5">
              <w:rPr>
                <w:sz w:val="18"/>
                <w:szCs w:val="18"/>
              </w:rPr>
              <w:t>3</w:t>
            </w:r>
          </w:p>
          <w:p w14:paraId="380A845F" w14:textId="77777777" w:rsidR="00C356DA" w:rsidRDefault="00C356DA" w:rsidP="005017CF">
            <w:pPr>
              <w:jc w:val="left"/>
              <w:rPr>
                <w:sz w:val="18"/>
                <w:szCs w:val="18"/>
              </w:rPr>
            </w:pPr>
          </w:p>
          <w:p w14:paraId="321B5FE1" w14:textId="77777777" w:rsidR="00E54FB6" w:rsidRDefault="00E54FB6" w:rsidP="005017CF">
            <w:pPr>
              <w:jc w:val="left"/>
              <w:rPr>
                <w:sz w:val="18"/>
                <w:szCs w:val="18"/>
              </w:rPr>
            </w:pPr>
            <w:r w:rsidRPr="003C5BC5">
              <w:rPr>
                <w:sz w:val="18"/>
                <w:szCs w:val="18"/>
              </w:rPr>
              <w:t>3</w:t>
            </w:r>
          </w:p>
          <w:p w14:paraId="5F3A0C55" w14:textId="77777777" w:rsidR="00E54FB6" w:rsidRDefault="00E54FB6" w:rsidP="005017CF">
            <w:pPr>
              <w:jc w:val="left"/>
              <w:rPr>
                <w:sz w:val="18"/>
                <w:szCs w:val="18"/>
              </w:rPr>
            </w:pPr>
          </w:p>
          <w:p w14:paraId="50F811AA" w14:textId="77777777" w:rsidR="00E54FB6" w:rsidRDefault="00E54FB6" w:rsidP="005017CF">
            <w:pPr>
              <w:jc w:val="left"/>
              <w:rPr>
                <w:sz w:val="18"/>
                <w:szCs w:val="18"/>
              </w:rPr>
            </w:pPr>
          </w:p>
          <w:p w14:paraId="57CA791A" w14:textId="77777777" w:rsidR="00E54FB6" w:rsidRDefault="00E54FB6" w:rsidP="005017CF">
            <w:pPr>
              <w:jc w:val="left"/>
              <w:rPr>
                <w:sz w:val="18"/>
                <w:szCs w:val="18"/>
              </w:rPr>
            </w:pPr>
            <w:r>
              <w:rPr>
                <w:sz w:val="18"/>
                <w:szCs w:val="18"/>
              </w:rPr>
              <w:t>ČU</w:t>
            </w:r>
          </w:p>
          <w:p w14:paraId="22EFE8E9" w14:textId="0D94CC31" w:rsidR="00E54FB6" w:rsidRPr="003C5BC5" w:rsidRDefault="00E54FB6" w:rsidP="009D4B0E">
            <w:pPr>
              <w:jc w:val="left"/>
              <w:rPr>
                <w:sz w:val="18"/>
                <w:szCs w:val="18"/>
              </w:rPr>
            </w:pPr>
            <w:r>
              <w:rPr>
                <w:sz w:val="18"/>
                <w:szCs w:val="18"/>
              </w:rPr>
              <w:t>1</w:t>
            </w:r>
          </w:p>
        </w:tc>
        <w:tc>
          <w:tcPr>
            <w:tcW w:w="1541" w:type="dxa"/>
            <w:tcBorders>
              <w:top w:val="single" w:sz="4" w:space="0" w:color="auto"/>
              <w:left w:val="single" w:sz="4" w:space="0" w:color="auto"/>
              <w:bottom w:val="single" w:sz="4" w:space="0" w:color="auto"/>
              <w:right w:val="single" w:sz="4" w:space="0" w:color="auto"/>
            </w:tcBorders>
          </w:tcPr>
          <w:p w14:paraId="206A1CF0" w14:textId="77777777" w:rsidR="00E54FB6" w:rsidRDefault="00E54FB6" w:rsidP="005017CF">
            <w:pPr>
              <w:jc w:val="left"/>
              <w:rPr>
                <w:b/>
                <w:sz w:val="18"/>
                <w:szCs w:val="18"/>
              </w:rPr>
            </w:pPr>
            <w:r>
              <w:rPr>
                <w:b/>
                <w:sz w:val="18"/>
                <w:szCs w:val="18"/>
              </w:rPr>
              <w:t>*1   31.12.2020</w:t>
            </w:r>
          </w:p>
          <w:p w14:paraId="21E4F250" w14:textId="77777777" w:rsidR="00E54FB6" w:rsidRDefault="00E54FB6" w:rsidP="005017CF">
            <w:pPr>
              <w:jc w:val="left"/>
              <w:rPr>
                <w:b/>
                <w:sz w:val="18"/>
                <w:szCs w:val="18"/>
              </w:rPr>
            </w:pPr>
            <w:r>
              <w:rPr>
                <w:b/>
                <w:sz w:val="18"/>
                <w:szCs w:val="18"/>
              </w:rPr>
              <w:t>*2   08.03.2020</w:t>
            </w:r>
          </w:p>
          <w:p w14:paraId="6730B9B5" w14:textId="77777777" w:rsidR="00E54FB6" w:rsidRDefault="00E54FB6" w:rsidP="005017CF">
            <w:pPr>
              <w:jc w:val="left"/>
              <w:rPr>
                <w:b/>
                <w:sz w:val="18"/>
                <w:szCs w:val="18"/>
              </w:rPr>
            </w:pPr>
            <w:r>
              <w:rPr>
                <w:b/>
                <w:sz w:val="18"/>
                <w:szCs w:val="18"/>
              </w:rPr>
              <w:t>*3   30.04.2020</w:t>
            </w:r>
          </w:p>
          <w:p w14:paraId="53513C01" w14:textId="0F47076B" w:rsidR="00E54FB6" w:rsidRDefault="00C356DA" w:rsidP="005017CF">
            <w:pPr>
              <w:jc w:val="left"/>
              <w:rPr>
                <w:b/>
                <w:sz w:val="18"/>
                <w:szCs w:val="18"/>
              </w:rPr>
            </w:pPr>
            <w:r>
              <w:rPr>
                <w:b/>
                <w:sz w:val="18"/>
                <w:szCs w:val="18"/>
              </w:rPr>
              <w:t>*</w:t>
            </w:r>
            <w:r w:rsidRPr="00C356DA">
              <w:rPr>
                <w:b/>
                <w:sz w:val="18"/>
                <w:szCs w:val="18"/>
                <w:highlight w:val="cyan"/>
              </w:rPr>
              <w:t>4   31</w:t>
            </w:r>
            <w:r w:rsidR="00E54FB6" w:rsidRPr="00C356DA">
              <w:rPr>
                <w:b/>
                <w:sz w:val="18"/>
                <w:szCs w:val="18"/>
                <w:highlight w:val="cyan"/>
              </w:rPr>
              <w:t>.08.2020</w:t>
            </w:r>
          </w:p>
          <w:p w14:paraId="6E77D7BD" w14:textId="77777777" w:rsidR="00E54FB6" w:rsidRDefault="00E54FB6" w:rsidP="005017CF">
            <w:pPr>
              <w:jc w:val="left"/>
              <w:rPr>
                <w:b/>
                <w:sz w:val="18"/>
                <w:szCs w:val="18"/>
              </w:rPr>
            </w:pPr>
            <w:r>
              <w:rPr>
                <w:b/>
                <w:sz w:val="18"/>
                <w:szCs w:val="18"/>
              </w:rPr>
              <w:t>**5 30.10.2020</w:t>
            </w:r>
          </w:p>
          <w:p w14:paraId="069C64A6" w14:textId="77777777" w:rsidR="00E54FB6" w:rsidRPr="003C5BC5" w:rsidRDefault="00E54FB6" w:rsidP="005017CF">
            <w:pPr>
              <w:jc w:val="left"/>
              <w:rPr>
                <w:sz w:val="18"/>
                <w:szCs w:val="18"/>
              </w:rPr>
            </w:pPr>
            <w:r w:rsidRPr="003C5BC5">
              <w:rPr>
                <w:b/>
                <w:sz w:val="18"/>
                <w:szCs w:val="18"/>
              </w:rPr>
              <w:t>*</w:t>
            </w:r>
            <w:r w:rsidRPr="003C5BC5">
              <w:rPr>
                <w:sz w:val="18"/>
                <w:szCs w:val="18"/>
              </w:rPr>
              <w:t xml:space="preserve"> uporaba na PROSTEM</w:t>
            </w:r>
          </w:p>
          <w:p w14:paraId="38CDF8DD" w14:textId="77777777" w:rsidR="00E54FB6" w:rsidRPr="003C5BC5" w:rsidRDefault="00E54FB6" w:rsidP="005017CF">
            <w:pPr>
              <w:jc w:val="left"/>
              <w:rPr>
                <w:sz w:val="18"/>
                <w:szCs w:val="18"/>
              </w:rPr>
            </w:pPr>
          </w:p>
          <w:p w14:paraId="50D117D7" w14:textId="77777777" w:rsidR="00E54FB6" w:rsidRPr="003C5BC5" w:rsidRDefault="00E54FB6" w:rsidP="005017CF">
            <w:pPr>
              <w:jc w:val="left"/>
              <w:rPr>
                <w:sz w:val="18"/>
                <w:szCs w:val="18"/>
              </w:rPr>
            </w:pPr>
            <w:r w:rsidRPr="003C5BC5">
              <w:rPr>
                <w:b/>
                <w:sz w:val="18"/>
                <w:szCs w:val="18"/>
              </w:rPr>
              <w:t>**</w:t>
            </w:r>
            <w:r w:rsidRPr="003C5BC5">
              <w:rPr>
                <w:sz w:val="18"/>
                <w:szCs w:val="18"/>
              </w:rPr>
              <w:t xml:space="preserve"> odmerek je odvisen od višine tretiranih rastlin</w:t>
            </w:r>
          </w:p>
          <w:p w14:paraId="008C7FFB" w14:textId="77777777" w:rsidR="00E54FB6" w:rsidRDefault="00E54FB6" w:rsidP="005017CF">
            <w:pPr>
              <w:jc w:val="left"/>
              <w:rPr>
                <w:sz w:val="18"/>
                <w:szCs w:val="18"/>
              </w:rPr>
            </w:pPr>
          </w:p>
          <w:p w14:paraId="291670BD" w14:textId="77777777" w:rsidR="00E54FB6" w:rsidRPr="003C5BC5" w:rsidRDefault="00E54FB6" w:rsidP="005017CF">
            <w:pPr>
              <w:jc w:val="left"/>
              <w:rPr>
                <w:b/>
                <w:sz w:val="18"/>
                <w:szCs w:val="18"/>
              </w:rPr>
            </w:pPr>
          </w:p>
          <w:p w14:paraId="00B328DB" w14:textId="77777777" w:rsidR="00E54FB6" w:rsidRPr="003C5BC5" w:rsidRDefault="00E54FB6" w:rsidP="005A3FEC">
            <w:pPr>
              <w:jc w:val="left"/>
              <w:rPr>
                <w:b/>
                <w:sz w:val="18"/>
                <w:szCs w:val="18"/>
              </w:rPr>
            </w:pPr>
          </w:p>
        </w:tc>
      </w:tr>
      <w:tr w:rsidR="00E54FB6" w:rsidRPr="003C5BC5" w14:paraId="6F482016" w14:textId="77777777" w:rsidTr="005017CF">
        <w:trPr>
          <w:gridAfter w:val="1"/>
          <w:wAfter w:w="18" w:type="dxa"/>
        </w:trPr>
        <w:tc>
          <w:tcPr>
            <w:tcW w:w="1578" w:type="dxa"/>
            <w:vMerge/>
            <w:tcBorders>
              <w:left w:val="single" w:sz="4" w:space="0" w:color="auto"/>
              <w:right w:val="single" w:sz="4" w:space="0" w:color="auto"/>
            </w:tcBorders>
          </w:tcPr>
          <w:p w14:paraId="0290F6ED" w14:textId="77777777" w:rsidR="00E54FB6" w:rsidRPr="003C5BC5" w:rsidRDefault="00E54FB6" w:rsidP="009D4B0E">
            <w:pPr>
              <w:jc w:val="left"/>
              <w:rPr>
                <w:b/>
                <w:bCs/>
                <w:sz w:val="18"/>
                <w:szCs w:val="18"/>
              </w:rPr>
            </w:pPr>
          </w:p>
        </w:tc>
        <w:tc>
          <w:tcPr>
            <w:tcW w:w="2130" w:type="dxa"/>
            <w:vMerge/>
            <w:tcBorders>
              <w:left w:val="single" w:sz="4" w:space="0" w:color="auto"/>
              <w:right w:val="single" w:sz="4" w:space="0" w:color="auto"/>
            </w:tcBorders>
          </w:tcPr>
          <w:p w14:paraId="0E5D8491" w14:textId="77777777" w:rsidR="00E54FB6" w:rsidRPr="003C5BC5" w:rsidRDefault="00E54FB6">
            <w:pPr>
              <w:jc w:val="left"/>
              <w:rPr>
                <w:sz w:val="18"/>
                <w:szCs w:val="18"/>
              </w:rPr>
            </w:pPr>
          </w:p>
        </w:tc>
        <w:tc>
          <w:tcPr>
            <w:tcW w:w="2420" w:type="dxa"/>
            <w:gridSpan w:val="2"/>
            <w:vMerge/>
            <w:tcBorders>
              <w:left w:val="single" w:sz="4" w:space="0" w:color="auto"/>
              <w:right w:val="single" w:sz="4" w:space="0" w:color="auto"/>
            </w:tcBorders>
          </w:tcPr>
          <w:p w14:paraId="34B3776F" w14:textId="77777777" w:rsidR="00E54FB6" w:rsidRPr="003C5BC5" w:rsidRDefault="00E54FB6" w:rsidP="009D4B0E">
            <w:pPr>
              <w:tabs>
                <w:tab w:val="left" w:pos="170"/>
              </w:tabs>
              <w:rPr>
                <w:sz w:val="18"/>
                <w:szCs w:val="18"/>
              </w:rPr>
            </w:pPr>
          </w:p>
        </w:tc>
        <w:tc>
          <w:tcPr>
            <w:tcW w:w="1687" w:type="dxa"/>
            <w:vMerge/>
            <w:tcBorders>
              <w:left w:val="single" w:sz="4" w:space="0" w:color="auto"/>
              <w:right w:val="single" w:sz="4" w:space="0" w:color="auto"/>
            </w:tcBorders>
          </w:tcPr>
          <w:p w14:paraId="63F9B61D" w14:textId="77777777" w:rsidR="00E54FB6" w:rsidRPr="00E54FB6" w:rsidRDefault="00E54FB6" w:rsidP="00E54FB6">
            <w:pPr>
              <w:jc w:val="left"/>
              <w:rPr>
                <w:sz w:val="18"/>
                <w:szCs w:val="18"/>
              </w:rPr>
            </w:pPr>
          </w:p>
        </w:tc>
        <w:tc>
          <w:tcPr>
            <w:tcW w:w="6077" w:type="dxa"/>
            <w:gridSpan w:val="5"/>
            <w:tcBorders>
              <w:top w:val="single" w:sz="4" w:space="0" w:color="auto"/>
              <w:left w:val="single" w:sz="4" w:space="0" w:color="auto"/>
              <w:bottom w:val="single" w:sz="4" w:space="0" w:color="auto"/>
              <w:right w:val="single" w:sz="4" w:space="0" w:color="auto"/>
            </w:tcBorders>
          </w:tcPr>
          <w:p w14:paraId="455BD6B1" w14:textId="28123414" w:rsidR="00E54FB6" w:rsidRDefault="00E54FB6" w:rsidP="005017CF">
            <w:pPr>
              <w:jc w:val="left"/>
              <w:rPr>
                <w:b/>
                <w:sz w:val="18"/>
                <w:szCs w:val="18"/>
              </w:rPr>
            </w:pPr>
            <w:r w:rsidRPr="00E54FB6">
              <w:rPr>
                <w:b/>
                <w:sz w:val="18"/>
                <w:szCs w:val="18"/>
              </w:rPr>
              <w:t>A: namakanje platojev sadik samo v zaščitenih prostorih, sadike morajo ostati v trajnem ratslinjaku skozi svoj celoten življenjski cikel</w:t>
            </w:r>
          </w:p>
        </w:tc>
      </w:tr>
      <w:tr w:rsidR="00E54FB6" w:rsidRPr="003C5BC5" w14:paraId="092896DB" w14:textId="77777777" w:rsidTr="002654E6">
        <w:trPr>
          <w:gridAfter w:val="1"/>
          <w:wAfter w:w="18" w:type="dxa"/>
          <w:trHeight w:val="1767"/>
        </w:trPr>
        <w:tc>
          <w:tcPr>
            <w:tcW w:w="1578" w:type="dxa"/>
            <w:tcBorders>
              <w:top w:val="single" w:sz="4" w:space="0" w:color="auto"/>
              <w:left w:val="single" w:sz="4" w:space="0" w:color="auto"/>
              <w:right w:val="single" w:sz="4" w:space="0" w:color="auto"/>
            </w:tcBorders>
          </w:tcPr>
          <w:p w14:paraId="65E6BFAC" w14:textId="77777777" w:rsidR="00E54FB6" w:rsidRPr="003C5BC5" w:rsidRDefault="00E54FB6" w:rsidP="00045097">
            <w:pPr>
              <w:jc w:val="left"/>
              <w:rPr>
                <w:i/>
                <w:iCs/>
                <w:sz w:val="18"/>
                <w:szCs w:val="18"/>
              </w:rPr>
            </w:pPr>
            <w:r w:rsidRPr="003C5BC5">
              <w:rPr>
                <w:b/>
                <w:bCs/>
                <w:sz w:val="18"/>
                <w:szCs w:val="18"/>
              </w:rPr>
              <w:lastRenderedPageBreak/>
              <w:t>Južna plodovrtka</w:t>
            </w:r>
            <w:r w:rsidRPr="003C5BC5">
              <w:rPr>
                <w:sz w:val="18"/>
                <w:szCs w:val="18"/>
              </w:rPr>
              <w:t xml:space="preserve"> </w:t>
            </w:r>
            <w:r w:rsidRPr="003C5BC5">
              <w:rPr>
                <w:i/>
                <w:iCs/>
                <w:sz w:val="18"/>
                <w:szCs w:val="18"/>
              </w:rPr>
              <w:t>Helicoverpa armigera</w:t>
            </w:r>
          </w:p>
          <w:p w14:paraId="60541FF2" w14:textId="77777777" w:rsidR="00E54FB6" w:rsidRPr="003C5BC5" w:rsidRDefault="00E54FB6" w:rsidP="00045097">
            <w:pPr>
              <w:jc w:val="left"/>
              <w:rPr>
                <w:sz w:val="18"/>
                <w:szCs w:val="18"/>
              </w:rPr>
            </w:pPr>
            <w:r w:rsidRPr="003C5BC5">
              <w:rPr>
                <w:iCs/>
                <w:sz w:val="18"/>
                <w:szCs w:val="18"/>
              </w:rPr>
              <w:t>- je karantenski škodljivi organizem za rastline za saditev iz družine razhudnikovk (Solanaceae)</w:t>
            </w:r>
          </w:p>
        </w:tc>
        <w:tc>
          <w:tcPr>
            <w:tcW w:w="2130" w:type="dxa"/>
            <w:tcBorders>
              <w:top w:val="single" w:sz="4" w:space="0" w:color="auto"/>
              <w:left w:val="single" w:sz="4" w:space="0" w:color="auto"/>
              <w:right w:val="single" w:sz="4" w:space="0" w:color="auto"/>
            </w:tcBorders>
          </w:tcPr>
          <w:p w14:paraId="165A676D" w14:textId="77777777" w:rsidR="00E54FB6" w:rsidRPr="003C5BC5" w:rsidRDefault="00E54FB6" w:rsidP="00045097">
            <w:pPr>
              <w:jc w:val="left"/>
              <w:rPr>
                <w:sz w:val="18"/>
                <w:szCs w:val="18"/>
              </w:rPr>
            </w:pPr>
            <w:r w:rsidRPr="003C5BC5">
              <w:rPr>
                <w:sz w:val="18"/>
                <w:szCs w:val="18"/>
              </w:rPr>
              <w:t>Na  plodovih opazimo luknje, izlegle gosenice se zavrtajo v plodove, plodovi gnijejo.</w:t>
            </w:r>
          </w:p>
        </w:tc>
        <w:tc>
          <w:tcPr>
            <w:tcW w:w="2420" w:type="dxa"/>
            <w:gridSpan w:val="2"/>
            <w:tcBorders>
              <w:top w:val="single" w:sz="4" w:space="0" w:color="auto"/>
              <w:left w:val="single" w:sz="4" w:space="0" w:color="auto"/>
              <w:right w:val="single" w:sz="4" w:space="0" w:color="auto"/>
            </w:tcBorders>
          </w:tcPr>
          <w:p w14:paraId="253E7247" w14:textId="77777777" w:rsidR="00E54FB6" w:rsidRPr="003C5BC5" w:rsidRDefault="00E54FB6" w:rsidP="00045097">
            <w:pPr>
              <w:tabs>
                <w:tab w:val="left" w:pos="170"/>
              </w:tabs>
              <w:jc w:val="left"/>
              <w:rPr>
                <w:sz w:val="18"/>
                <w:szCs w:val="18"/>
              </w:rPr>
            </w:pPr>
            <w:r w:rsidRPr="003C5BC5">
              <w:rPr>
                <w:sz w:val="18"/>
                <w:szCs w:val="18"/>
              </w:rPr>
              <w:t>Nekemični ukrep:</w:t>
            </w:r>
          </w:p>
          <w:p w14:paraId="67B2D1AD" w14:textId="77777777" w:rsidR="00E54FB6" w:rsidRPr="003C5BC5" w:rsidRDefault="00E54FB6" w:rsidP="00830142">
            <w:pPr>
              <w:pStyle w:val="Oznaenseznam3"/>
              <w:rPr>
                <w:sz w:val="18"/>
                <w:szCs w:val="18"/>
              </w:rPr>
            </w:pPr>
            <w:r w:rsidRPr="003C5BC5">
              <w:rPr>
                <w:sz w:val="18"/>
                <w:szCs w:val="18"/>
              </w:rPr>
              <w:t>-uničevanje koruznice (mulčenje).</w:t>
            </w:r>
          </w:p>
          <w:p w14:paraId="5222C96A" w14:textId="77777777" w:rsidR="00E54FB6" w:rsidRPr="003C5BC5" w:rsidRDefault="00E54FB6" w:rsidP="00830142">
            <w:pPr>
              <w:pStyle w:val="Oznaenseznam3"/>
              <w:rPr>
                <w:sz w:val="18"/>
                <w:szCs w:val="18"/>
              </w:rPr>
            </w:pPr>
          </w:p>
          <w:p w14:paraId="1B95D31B" w14:textId="77777777" w:rsidR="00E54FB6" w:rsidRPr="003C5BC5" w:rsidRDefault="00E54FB6" w:rsidP="00045097">
            <w:pPr>
              <w:tabs>
                <w:tab w:val="left" w:pos="170"/>
              </w:tabs>
              <w:jc w:val="left"/>
              <w:rPr>
                <w:sz w:val="18"/>
                <w:szCs w:val="18"/>
              </w:rPr>
            </w:pPr>
            <w:r w:rsidRPr="003C5BC5">
              <w:rPr>
                <w:sz w:val="18"/>
                <w:szCs w:val="18"/>
              </w:rPr>
              <w:t>Kemični ukrep:</w:t>
            </w:r>
          </w:p>
          <w:p w14:paraId="5DD0865A" w14:textId="77777777" w:rsidR="00E54FB6" w:rsidRPr="003C5BC5" w:rsidRDefault="00E54FB6" w:rsidP="00830142">
            <w:pPr>
              <w:pStyle w:val="Oznaenseznam3"/>
              <w:rPr>
                <w:sz w:val="18"/>
                <w:szCs w:val="18"/>
              </w:rPr>
            </w:pPr>
            <w:r w:rsidRPr="003C5BC5">
              <w:rPr>
                <w:sz w:val="18"/>
                <w:szCs w:val="18"/>
              </w:rPr>
              <w:t>uporaba insekticida takoj po pojavu prvih gosenic (škropljenje je potrebno opraviti preden se gosenice zavrtajo v plodove)</w:t>
            </w:r>
          </w:p>
        </w:tc>
        <w:tc>
          <w:tcPr>
            <w:tcW w:w="1687" w:type="dxa"/>
            <w:tcBorders>
              <w:top w:val="single" w:sz="4" w:space="0" w:color="auto"/>
              <w:left w:val="single" w:sz="4" w:space="0" w:color="auto"/>
              <w:right w:val="single" w:sz="4" w:space="0" w:color="auto"/>
            </w:tcBorders>
          </w:tcPr>
          <w:p w14:paraId="23BF18D8" w14:textId="766D6445" w:rsidR="00E54FB6" w:rsidRPr="003C5BC5" w:rsidRDefault="00E54FB6" w:rsidP="00830142">
            <w:pPr>
              <w:pStyle w:val="Oznaenseznam3"/>
              <w:rPr>
                <w:sz w:val="18"/>
                <w:szCs w:val="18"/>
              </w:rPr>
            </w:pPr>
            <w:r>
              <w:rPr>
                <w:sz w:val="18"/>
                <w:szCs w:val="18"/>
              </w:rPr>
              <w:t>-</w:t>
            </w:r>
            <w:r w:rsidRPr="003C5BC5">
              <w:rPr>
                <w:sz w:val="18"/>
                <w:szCs w:val="18"/>
              </w:rPr>
              <w:t>azadirahtin A</w:t>
            </w:r>
          </w:p>
          <w:p w14:paraId="7528CA64" w14:textId="5DACB396" w:rsidR="00E54FB6" w:rsidRPr="003C5BC5" w:rsidRDefault="00E54FB6" w:rsidP="00830142">
            <w:pPr>
              <w:pStyle w:val="Oznaenseznam3"/>
              <w:rPr>
                <w:sz w:val="18"/>
                <w:szCs w:val="18"/>
              </w:rPr>
            </w:pPr>
            <w:r>
              <w:rPr>
                <w:sz w:val="18"/>
                <w:szCs w:val="18"/>
              </w:rPr>
              <w:t>-</w:t>
            </w:r>
            <w:r w:rsidRPr="003C5BC5">
              <w:rPr>
                <w:sz w:val="18"/>
                <w:szCs w:val="18"/>
              </w:rPr>
              <w:t>emamektin</w:t>
            </w:r>
          </w:p>
          <w:p w14:paraId="38E959D0" w14:textId="45725988" w:rsidR="00E54FB6" w:rsidRPr="003C5BC5" w:rsidRDefault="00E54FB6" w:rsidP="00830142">
            <w:pPr>
              <w:pStyle w:val="Oznaenseznam3"/>
              <w:rPr>
                <w:sz w:val="18"/>
                <w:szCs w:val="18"/>
              </w:rPr>
            </w:pPr>
            <w:r>
              <w:rPr>
                <w:sz w:val="18"/>
                <w:szCs w:val="18"/>
              </w:rPr>
              <w:t>-</w:t>
            </w:r>
            <w:r w:rsidRPr="003C5BC5">
              <w:rPr>
                <w:sz w:val="18"/>
                <w:szCs w:val="18"/>
              </w:rPr>
              <w:t>lambda</w:t>
            </w:r>
            <w:r w:rsidRPr="003C5BC5">
              <w:rPr>
                <w:i/>
                <w:sz w:val="18"/>
                <w:szCs w:val="18"/>
              </w:rPr>
              <w:t>-</w:t>
            </w:r>
            <w:r w:rsidRPr="003C5BC5">
              <w:rPr>
                <w:sz w:val="18"/>
                <w:szCs w:val="18"/>
              </w:rPr>
              <w:t>cihalotrin</w:t>
            </w:r>
          </w:p>
          <w:p w14:paraId="6B274139" w14:textId="4EE1A0A7" w:rsidR="00E54FB6" w:rsidRPr="003C5BC5" w:rsidRDefault="00E54FB6" w:rsidP="00830142">
            <w:pPr>
              <w:pStyle w:val="Oznaenseznam3"/>
              <w:rPr>
                <w:sz w:val="18"/>
                <w:szCs w:val="18"/>
              </w:rPr>
            </w:pPr>
            <w:r>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kurstaki</w:t>
            </w:r>
          </w:p>
          <w:p w14:paraId="5BFE1E8B" w14:textId="40DD163D" w:rsidR="00E54FB6" w:rsidRPr="003C5BC5" w:rsidRDefault="00E54FB6" w:rsidP="00830142">
            <w:pPr>
              <w:pStyle w:val="Oznaenseznam3"/>
              <w:rPr>
                <w:sz w:val="18"/>
                <w:szCs w:val="18"/>
              </w:rPr>
            </w:pPr>
            <w:r>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aizawai</w:t>
            </w:r>
          </w:p>
          <w:p w14:paraId="3EE697A2" w14:textId="77777777" w:rsidR="00E54FB6" w:rsidRPr="003C5BC5" w:rsidRDefault="00E54FB6"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263E09E" w14:textId="77777777" w:rsidR="00E54FB6" w:rsidRPr="003C5BC5" w:rsidRDefault="00E54FB6" w:rsidP="005017CF">
            <w:pPr>
              <w:jc w:val="left"/>
              <w:rPr>
                <w:b/>
                <w:sz w:val="18"/>
                <w:szCs w:val="18"/>
              </w:rPr>
            </w:pPr>
            <w:r w:rsidRPr="003C5BC5">
              <w:rPr>
                <w:sz w:val="18"/>
                <w:szCs w:val="18"/>
              </w:rPr>
              <w:t>Neemazal – T/S</w:t>
            </w:r>
          </w:p>
          <w:p w14:paraId="6CACC152" w14:textId="77777777" w:rsidR="00E54FB6" w:rsidRPr="00960007" w:rsidRDefault="00E54FB6" w:rsidP="005017CF">
            <w:pPr>
              <w:jc w:val="left"/>
              <w:rPr>
                <w:b/>
                <w:sz w:val="18"/>
                <w:szCs w:val="18"/>
              </w:rPr>
            </w:pPr>
            <w:r w:rsidRPr="003C5BC5">
              <w:rPr>
                <w:sz w:val="18"/>
                <w:szCs w:val="18"/>
              </w:rPr>
              <w:t xml:space="preserve">Affirm </w:t>
            </w:r>
          </w:p>
          <w:p w14:paraId="3A816246" w14:textId="77777777" w:rsidR="00E54FB6" w:rsidRPr="003C5BC5" w:rsidRDefault="00E54FB6" w:rsidP="005017CF">
            <w:pPr>
              <w:jc w:val="left"/>
              <w:rPr>
                <w:b/>
                <w:sz w:val="18"/>
                <w:szCs w:val="18"/>
              </w:rPr>
            </w:pPr>
            <w:r w:rsidRPr="003C5BC5">
              <w:rPr>
                <w:sz w:val="18"/>
                <w:szCs w:val="18"/>
              </w:rPr>
              <w:t>Karate zeon 5 CS</w:t>
            </w:r>
            <w:r w:rsidRPr="003C5BC5">
              <w:rPr>
                <w:b/>
                <w:sz w:val="18"/>
                <w:szCs w:val="18"/>
              </w:rPr>
              <w:t>*</w:t>
            </w:r>
          </w:p>
          <w:p w14:paraId="10A3D819" w14:textId="77777777" w:rsidR="00E54FB6" w:rsidRPr="0004773D" w:rsidRDefault="00E54FB6" w:rsidP="005017CF">
            <w:pPr>
              <w:jc w:val="left"/>
              <w:rPr>
                <w:b/>
                <w:sz w:val="18"/>
                <w:szCs w:val="18"/>
              </w:rPr>
            </w:pPr>
            <w:r w:rsidRPr="003C5BC5">
              <w:rPr>
                <w:sz w:val="18"/>
                <w:szCs w:val="18"/>
              </w:rPr>
              <w:t>Lepinox Plus</w:t>
            </w:r>
            <w:r>
              <w:rPr>
                <w:b/>
                <w:sz w:val="18"/>
                <w:szCs w:val="18"/>
              </w:rPr>
              <w:t>*1</w:t>
            </w:r>
          </w:p>
          <w:p w14:paraId="78A5E130" w14:textId="77777777" w:rsidR="00E54FB6" w:rsidRPr="003C5BC5" w:rsidRDefault="00E54FB6" w:rsidP="005017CF">
            <w:pPr>
              <w:jc w:val="left"/>
              <w:rPr>
                <w:b/>
                <w:sz w:val="18"/>
                <w:szCs w:val="18"/>
              </w:rPr>
            </w:pPr>
            <w:r w:rsidRPr="003C5BC5">
              <w:rPr>
                <w:sz w:val="18"/>
                <w:szCs w:val="18"/>
              </w:rPr>
              <w:t>Delfin WG</w:t>
            </w:r>
            <w:r>
              <w:rPr>
                <w:b/>
                <w:sz w:val="18"/>
                <w:szCs w:val="18"/>
              </w:rPr>
              <w:t>*1</w:t>
            </w:r>
            <w:r w:rsidRPr="003C5BC5">
              <w:rPr>
                <w:b/>
                <w:sz w:val="18"/>
                <w:szCs w:val="18"/>
              </w:rPr>
              <w:t>**</w:t>
            </w:r>
          </w:p>
          <w:p w14:paraId="0EBCF1CA" w14:textId="77777777" w:rsidR="00E54FB6" w:rsidRPr="003C5BC5" w:rsidRDefault="00E54FB6" w:rsidP="005017CF">
            <w:pPr>
              <w:jc w:val="left"/>
              <w:rPr>
                <w:sz w:val="18"/>
                <w:szCs w:val="18"/>
              </w:rPr>
            </w:pPr>
          </w:p>
          <w:p w14:paraId="02529B15" w14:textId="019495E6" w:rsidR="00E54FB6" w:rsidRPr="003C5BC5" w:rsidRDefault="00E54FB6" w:rsidP="005A3FEC">
            <w:pPr>
              <w:jc w:val="left"/>
              <w:rPr>
                <w:b/>
                <w:sz w:val="18"/>
                <w:szCs w:val="18"/>
              </w:rPr>
            </w:pPr>
            <w:r w:rsidRPr="003C5BC5">
              <w:rPr>
                <w:sz w:val="18"/>
                <w:szCs w:val="18"/>
              </w:rPr>
              <w:t>Agree WG</w:t>
            </w:r>
            <w:r>
              <w:rPr>
                <w:b/>
                <w:sz w:val="18"/>
                <w:szCs w:val="18"/>
              </w:rPr>
              <w:t>*1</w:t>
            </w:r>
            <w:r w:rsidRPr="003C5BC5">
              <w:rPr>
                <w:b/>
                <w:sz w:val="18"/>
                <w:szCs w:val="18"/>
              </w:rPr>
              <w:t>**</w:t>
            </w:r>
          </w:p>
        </w:tc>
        <w:tc>
          <w:tcPr>
            <w:tcW w:w="1398" w:type="dxa"/>
            <w:gridSpan w:val="2"/>
            <w:tcBorders>
              <w:top w:val="single" w:sz="4" w:space="0" w:color="auto"/>
              <w:left w:val="single" w:sz="4" w:space="0" w:color="auto"/>
              <w:bottom w:val="single" w:sz="4" w:space="0" w:color="auto"/>
              <w:right w:val="single" w:sz="4" w:space="0" w:color="auto"/>
            </w:tcBorders>
          </w:tcPr>
          <w:p w14:paraId="3C473EEB" w14:textId="77777777" w:rsidR="00E54FB6" w:rsidRPr="003C5BC5" w:rsidRDefault="00E54FB6" w:rsidP="005017CF">
            <w:pPr>
              <w:jc w:val="left"/>
              <w:rPr>
                <w:sz w:val="18"/>
                <w:szCs w:val="18"/>
              </w:rPr>
            </w:pPr>
            <w:r w:rsidRPr="003C5BC5">
              <w:rPr>
                <w:sz w:val="18"/>
                <w:szCs w:val="18"/>
              </w:rPr>
              <w:t>2-3 l/ha</w:t>
            </w:r>
            <w:r w:rsidRPr="003C5BC5">
              <w:rPr>
                <w:b/>
                <w:sz w:val="18"/>
                <w:szCs w:val="18"/>
              </w:rPr>
              <w:t>***</w:t>
            </w:r>
          </w:p>
          <w:p w14:paraId="14459737" w14:textId="77777777" w:rsidR="00E54FB6" w:rsidRPr="003C5BC5" w:rsidRDefault="00E54FB6" w:rsidP="005017CF">
            <w:pPr>
              <w:jc w:val="left"/>
              <w:rPr>
                <w:sz w:val="18"/>
                <w:szCs w:val="18"/>
              </w:rPr>
            </w:pPr>
            <w:r w:rsidRPr="003C5BC5">
              <w:rPr>
                <w:sz w:val="18"/>
                <w:szCs w:val="18"/>
              </w:rPr>
              <w:t>2 kg/ha</w:t>
            </w:r>
          </w:p>
          <w:p w14:paraId="4CC6CFC1" w14:textId="77777777" w:rsidR="00E54FB6" w:rsidRPr="003C5BC5" w:rsidRDefault="00E54FB6" w:rsidP="005017CF">
            <w:pPr>
              <w:jc w:val="left"/>
              <w:rPr>
                <w:sz w:val="18"/>
                <w:szCs w:val="18"/>
              </w:rPr>
            </w:pPr>
            <w:r w:rsidRPr="003C5BC5">
              <w:rPr>
                <w:sz w:val="18"/>
                <w:szCs w:val="18"/>
              </w:rPr>
              <w:t>0,15 l/ha</w:t>
            </w:r>
          </w:p>
          <w:p w14:paraId="021CF07D" w14:textId="77777777" w:rsidR="00E54FB6" w:rsidRPr="003C5BC5" w:rsidRDefault="00E54FB6" w:rsidP="005017CF">
            <w:pPr>
              <w:jc w:val="left"/>
              <w:rPr>
                <w:sz w:val="18"/>
                <w:szCs w:val="18"/>
              </w:rPr>
            </w:pPr>
            <w:r w:rsidRPr="003C5BC5">
              <w:rPr>
                <w:sz w:val="18"/>
                <w:szCs w:val="18"/>
              </w:rPr>
              <w:t>1 kg/ha</w:t>
            </w:r>
          </w:p>
          <w:p w14:paraId="2B42A8EE" w14:textId="77777777" w:rsidR="00E54FB6" w:rsidRPr="003C5BC5" w:rsidRDefault="00E54FB6" w:rsidP="005017CF">
            <w:pPr>
              <w:jc w:val="left"/>
              <w:rPr>
                <w:sz w:val="18"/>
                <w:szCs w:val="18"/>
              </w:rPr>
            </w:pPr>
            <w:r w:rsidRPr="003C5BC5">
              <w:rPr>
                <w:sz w:val="18"/>
                <w:szCs w:val="18"/>
              </w:rPr>
              <w:t>0,75 kg/ha</w:t>
            </w:r>
          </w:p>
          <w:p w14:paraId="37576ACF" w14:textId="77777777" w:rsidR="00E54FB6" w:rsidRPr="003C5BC5" w:rsidRDefault="00E54FB6" w:rsidP="005017CF">
            <w:pPr>
              <w:jc w:val="left"/>
              <w:rPr>
                <w:sz w:val="18"/>
                <w:szCs w:val="18"/>
              </w:rPr>
            </w:pPr>
          </w:p>
          <w:p w14:paraId="51F1138A" w14:textId="2FA96875" w:rsidR="00E54FB6" w:rsidRPr="003C5BC5" w:rsidRDefault="00E54FB6" w:rsidP="00045097">
            <w:pPr>
              <w:jc w:val="left"/>
              <w:rPr>
                <w:b/>
                <w:sz w:val="18"/>
                <w:szCs w:val="18"/>
              </w:rPr>
            </w:pPr>
            <w:r w:rsidRPr="003C5BC5">
              <w:rPr>
                <w:sz w:val="18"/>
                <w:szCs w:val="18"/>
              </w:rPr>
              <w:t>0,5-1 kg/ha</w:t>
            </w:r>
            <w:r w:rsidRPr="003C5BC5">
              <w:rPr>
                <w:b/>
                <w:sz w:val="18"/>
                <w:szCs w:val="18"/>
              </w:rPr>
              <w:t>***</w:t>
            </w:r>
          </w:p>
        </w:tc>
        <w:tc>
          <w:tcPr>
            <w:tcW w:w="1153" w:type="dxa"/>
            <w:tcBorders>
              <w:top w:val="single" w:sz="4" w:space="0" w:color="auto"/>
              <w:left w:val="single" w:sz="4" w:space="0" w:color="auto"/>
              <w:bottom w:val="single" w:sz="4" w:space="0" w:color="auto"/>
              <w:right w:val="single" w:sz="4" w:space="0" w:color="auto"/>
            </w:tcBorders>
          </w:tcPr>
          <w:p w14:paraId="11192181" w14:textId="77777777" w:rsidR="00E54FB6" w:rsidRPr="003C5BC5" w:rsidRDefault="00E54FB6" w:rsidP="005017CF">
            <w:pPr>
              <w:jc w:val="left"/>
              <w:rPr>
                <w:sz w:val="18"/>
                <w:szCs w:val="18"/>
              </w:rPr>
            </w:pPr>
            <w:r w:rsidRPr="003C5BC5">
              <w:rPr>
                <w:sz w:val="18"/>
                <w:szCs w:val="18"/>
              </w:rPr>
              <w:t>3</w:t>
            </w:r>
          </w:p>
          <w:p w14:paraId="0C2712E8" w14:textId="77777777" w:rsidR="00E54FB6" w:rsidRPr="003C5BC5" w:rsidRDefault="00E54FB6" w:rsidP="005017CF">
            <w:pPr>
              <w:jc w:val="left"/>
              <w:rPr>
                <w:sz w:val="18"/>
                <w:szCs w:val="18"/>
              </w:rPr>
            </w:pPr>
            <w:r w:rsidRPr="003C5BC5">
              <w:rPr>
                <w:sz w:val="18"/>
                <w:szCs w:val="18"/>
              </w:rPr>
              <w:t>3</w:t>
            </w:r>
          </w:p>
          <w:p w14:paraId="520CF4DE" w14:textId="77777777" w:rsidR="00E54FB6" w:rsidRPr="003C5BC5" w:rsidRDefault="00E54FB6" w:rsidP="005017CF">
            <w:pPr>
              <w:jc w:val="left"/>
              <w:rPr>
                <w:sz w:val="18"/>
                <w:szCs w:val="18"/>
              </w:rPr>
            </w:pPr>
            <w:r w:rsidRPr="003C5BC5">
              <w:rPr>
                <w:sz w:val="18"/>
                <w:szCs w:val="18"/>
              </w:rPr>
              <w:t>3</w:t>
            </w:r>
          </w:p>
          <w:p w14:paraId="561AD764" w14:textId="77777777" w:rsidR="00E54FB6" w:rsidRPr="003C5BC5" w:rsidRDefault="00E54FB6" w:rsidP="005017CF">
            <w:pPr>
              <w:jc w:val="left"/>
              <w:rPr>
                <w:sz w:val="18"/>
                <w:szCs w:val="18"/>
              </w:rPr>
            </w:pPr>
            <w:r w:rsidRPr="003C5BC5">
              <w:rPr>
                <w:sz w:val="18"/>
                <w:szCs w:val="18"/>
              </w:rPr>
              <w:t>ni potrebna</w:t>
            </w:r>
          </w:p>
          <w:p w14:paraId="5EC60300" w14:textId="77777777" w:rsidR="00E54FB6" w:rsidRPr="003C5BC5" w:rsidRDefault="00E54FB6" w:rsidP="005017CF">
            <w:pPr>
              <w:jc w:val="left"/>
              <w:rPr>
                <w:sz w:val="18"/>
                <w:szCs w:val="18"/>
              </w:rPr>
            </w:pPr>
            <w:r w:rsidRPr="003C5BC5">
              <w:rPr>
                <w:sz w:val="18"/>
                <w:szCs w:val="18"/>
              </w:rPr>
              <w:t>ni potrebna</w:t>
            </w:r>
          </w:p>
          <w:p w14:paraId="6D6DF183" w14:textId="77777777" w:rsidR="00E54FB6" w:rsidRPr="003C5BC5" w:rsidRDefault="00E54FB6" w:rsidP="005017CF">
            <w:pPr>
              <w:jc w:val="left"/>
              <w:rPr>
                <w:sz w:val="18"/>
                <w:szCs w:val="18"/>
              </w:rPr>
            </w:pPr>
          </w:p>
          <w:p w14:paraId="074790AF" w14:textId="2DD7189D" w:rsidR="00E54FB6" w:rsidRPr="003C5BC5" w:rsidRDefault="00E54FB6" w:rsidP="00045097">
            <w:pPr>
              <w:jc w:val="left"/>
              <w:rPr>
                <w:sz w:val="18"/>
                <w:szCs w:val="18"/>
              </w:rPr>
            </w:pPr>
            <w:r w:rsidRPr="003C5BC5">
              <w:rPr>
                <w:sz w:val="18"/>
                <w:szCs w:val="18"/>
              </w:rPr>
              <w:t>ni potrebna</w:t>
            </w:r>
          </w:p>
        </w:tc>
        <w:tc>
          <w:tcPr>
            <w:tcW w:w="1541" w:type="dxa"/>
            <w:tcBorders>
              <w:top w:val="single" w:sz="4" w:space="0" w:color="auto"/>
              <w:left w:val="single" w:sz="4" w:space="0" w:color="auto"/>
              <w:bottom w:val="single" w:sz="4" w:space="0" w:color="auto"/>
              <w:right w:val="single" w:sz="4" w:space="0" w:color="auto"/>
            </w:tcBorders>
          </w:tcPr>
          <w:p w14:paraId="2FD819C6" w14:textId="77777777" w:rsidR="00E54FB6" w:rsidRDefault="00E54FB6" w:rsidP="005017CF">
            <w:pPr>
              <w:jc w:val="left"/>
              <w:rPr>
                <w:b/>
                <w:sz w:val="18"/>
                <w:szCs w:val="18"/>
              </w:rPr>
            </w:pPr>
            <w:r>
              <w:rPr>
                <w:b/>
                <w:sz w:val="18"/>
                <w:szCs w:val="18"/>
              </w:rPr>
              <w:t>*1   30.04.2020</w:t>
            </w:r>
          </w:p>
          <w:p w14:paraId="10619980" w14:textId="77777777" w:rsidR="00E54FB6" w:rsidRDefault="00E54FB6" w:rsidP="005017CF">
            <w:pPr>
              <w:jc w:val="left"/>
              <w:rPr>
                <w:b/>
                <w:sz w:val="18"/>
                <w:szCs w:val="18"/>
              </w:rPr>
            </w:pPr>
          </w:p>
          <w:p w14:paraId="0B4A6B71" w14:textId="77777777" w:rsidR="00E54FB6" w:rsidRPr="003C5BC5" w:rsidRDefault="00E54FB6" w:rsidP="005017CF">
            <w:pPr>
              <w:jc w:val="left"/>
              <w:rPr>
                <w:b/>
                <w:sz w:val="18"/>
                <w:szCs w:val="18"/>
              </w:rPr>
            </w:pPr>
            <w:r w:rsidRPr="003C5BC5">
              <w:rPr>
                <w:b/>
                <w:sz w:val="18"/>
                <w:szCs w:val="18"/>
              </w:rPr>
              <w:t>*</w:t>
            </w:r>
            <w:r w:rsidRPr="003C5BC5">
              <w:rPr>
                <w:sz w:val="18"/>
                <w:szCs w:val="18"/>
              </w:rPr>
              <w:t xml:space="preserve"> uporaba na PROSTEM</w:t>
            </w:r>
          </w:p>
          <w:p w14:paraId="41087A69" w14:textId="77777777" w:rsidR="00E54FB6" w:rsidRPr="003C5BC5" w:rsidRDefault="00E54FB6" w:rsidP="005017CF">
            <w:pPr>
              <w:jc w:val="left"/>
              <w:rPr>
                <w:bCs/>
                <w:sz w:val="18"/>
                <w:szCs w:val="18"/>
              </w:rPr>
            </w:pPr>
            <w:r w:rsidRPr="003C5BC5">
              <w:rPr>
                <w:b/>
                <w:bCs/>
                <w:sz w:val="18"/>
                <w:szCs w:val="18"/>
              </w:rPr>
              <w:t>**</w:t>
            </w:r>
            <w:r w:rsidRPr="003C5BC5">
              <w:rPr>
                <w:bCs/>
                <w:sz w:val="18"/>
                <w:szCs w:val="18"/>
              </w:rPr>
              <w:t>uporaba v ZAŠČITENIH PROSTORIH</w:t>
            </w:r>
          </w:p>
          <w:p w14:paraId="7D3F86F0" w14:textId="7D4CD5FF" w:rsidR="00E54FB6" w:rsidRPr="003C5BC5" w:rsidRDefault="00E54FB6" w:rsidP="005A3FEC">
            <w:pPr>
              <w:jc w:val="left"/>
              <w:rPr>
                <w:sz w:val="18"/>
                <w:szCs w:val="18"/>
              </w:rPr>
            </w:pPr>
            <w:r w:rsidRPr="003C5BC5">
              <w:rPr>
                <w:b/>
                <w:sz w:val="18"/>
                <w:szCs w:val="18"/>
              </w:rPr>
              <w:t>***</w:t>
            </w:r>
            <w:r w:rsidRPr="003C5BC5">
              <w:rPr>
                <w:sz w:val="18"/>
                <w:szCs w:val="18"/>
              </w:rPr>
              <w:t xml:space="preserve"> odmerek je odvisen od višine tretiranih rastlin</w:t>
            </w:r>
          </w:p>
        </w:tc>
      </w:tr>
    </w:tbl>
    <w:p w14:paraId="2D9ACC49" w14:textId="4CF6A2C7" w:rsidR="006702D4" w:rsidRPr="003C3688" w:rsidRDefault="00F67B08" w:rsidP="00F10AC3">
      <w:pPr>
        <w:jc w:val="center"/>
      </w:pPr>
      <w:r w:rsidRPr="000307BC">
        <w:rPr>
          <w:sz w:val="20"/>
        </w:rPr>
        <w:br w:type="page"/>
      </w:r>
      <w:r w:rsidRPr="003C3688">
        <w:lastRenderedPageBreak/>
        <w:t xml:space="preserve">INTEGRIRANO VARSTVO </w:t>
      </w:r>
      <w:r w:rsidRPr="003C3688">
        <w:rPr>
          <w:caps/>
        </w:rPr>
        <w:t>jajčevca</w:t>
      </w:r>
      <w:r w:rsidRPr="003C3688">
        <w:t xml:space="preserve"> - list 6</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9"/>
        <w:gridCol w:w="1827"/>
        <w:gridCol w:w="1273"/>
        <w:gridCol w:w="21"/>
        <w:gridCol w:w="1134"/>
        <w:gridCol w:w="1683"/>
      </w:tblGrid>
      <w:tr w:rsidR="003C5BC5" w:rsidRPr="003C5BC5" w14:paraId="707A1D69" w14:textId="77777777" w:rsidTr="00F10AC3">
        <w:tc>
          <w:tcPr>
            <w:tcW w:w="1617" w:type="dxa"/>
            <w:tcBorders>
              <w:top w:val="single" w:sz="12" w:space="0" w:color="auto"/>
              <w:left w:val="single" w:sz="12" w:space="0" w:color="auto"/>
              <w:bottom w:val="single" w:sz="12" w:space="0" w:color="auto"/>
              <w:right w:val="single" w:sz="12" w:space="0" w:color="auto"/>
            </w:tcBorders>
          </w:tcPr>
          <w:p w14:paraId="3CCCFB77" w14:textId="77777777" w:rsidR="003C5BC5" w:rsidRPr="003C5BC5" w:rsidRDefault="003C5BC5" w:rsidP="006676E0">
            <w:pPr>
              <w:jc w:val="left"/>
              <w:rPr>
                <w:sz w:val="18"/>
                <w:szCs w:val="18"/>
              </w:rPr>
            </w:pPr>
            <w:r w:rsidRPr="003C5BC5">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1ED7E737" w14:textId="77777777" w:rsidR="003C5BC5" w:rsidRPr="003C5BC5" w:rsidRDefault="003C5BC5" w:rsidP="006676E0">
            <w:pPr>
              <w:jc w:val="left"/>
              <w:rPr>
                <w:sz w:val="18"/>
                <w:szCs w:val="18"/>
              </w:rPr>
            </w:pPr>
            <w:r w:rsidRPr="003C5BC5">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5BCDDA6F" w14:textId="77777777" w:rsidR="003C5BC5" w:rsidRPr="003C5BC5" w:rsidRDefault="003C5BC5" w:rsidP="006676E0">
            <w:pPr>
              <w:tabs>
                <w:tab w:val="left" w:pos="170"/>
              </w:tabs>
              <w:rPr>
                <w:sz w:val="18"/>
                <w:szCs w:val="18"/>
              </w:rPr>
            </w:pPr>
            <w:r w:rsidRPr="003C5BC5">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0341A9AC" w14:textId="77777777" w:rsidR="003C5BC5" w:rsidRPr="003C5BC5" w:rsidRDefault="003C5BC5" w:rsidP="006676E0">
            <w:pPr>
              <w:rPr>
                <w:sz w:val="18"/>
                <w:szCs w:val="18"/>
              </w:rPr>
            </w:pPr>
            <w:r w:rsidRPr="003C5BC5">
              <w:rPr>
                <w:sz w:val="18"/>
                <w:szCs w:val="18"/>
              </w:rPr>
              <w:t>AKTIVNA SNOV</w:t>
            </w:r>
          </w:p>
        </w:tc>
        <w:tc>
          <w:tcPr>
            <w:tcW w:w="1846" w:type="dxa"/>
            <w:gridSpan w:val="2"/>
            <w:tcBorders>
              <w:top w:val="single" w:sz="12" w:space="0" w:color="auto"/>
              <w:left w:val="single" w:sz="12" w:space="0" w:color="auto"/>
              <w:bottom w:val="single" w:sz="12" w:space="0" w:color="auto"/>
              <w:right w:val="single" w:sz="12" w:space="0" w:color="auto"/>
            </w:tcBorders>
          </w:tcPr>
          <w:p w14:paraId="0916DAB1" w14:textId="77777777" w:rsidR="003C5BC5" w:rsidRPr="003C5BC5" w:rsidRDefault="003C5BC5" w:rsidP="006676E0">
            <w:pPr>
              <w:jc w:val="left"/>
              <w:rPr>
                <w:sz w:val="18"/>
                <w:szCs w:val="18"/>
              </w:rPr>
            </w:pPr>
            <w:r w:rsidRPr="003C5BC5">
              <w:rPr>
                <w:sz w:val="18"/>
                <w:szCs w:val="18"/>
              </w:rPr>
              <w:t>FITOFARM.</w:t>
            </w:r>
          </w:p>
          <w:p w14:paraId="4CD07C6A" w14:textId="77777777" w:rsidR="003C5BC5" w:rsidRPr="003C5BC5" w:rsidRDefault="003C5BC5" w:rsidP="006676E0">
            <w:pPr>
              <w:jc w:val="left"/>
              <w:rPr>
                <w:sz w:val="18"/>
                <w:szCs w:val="18"/>
              </w:rPr>
            </w:pPr>
            <w:r w:rsidRPr="003C5BC5">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541BD3F" w14:textId="77777777" w:rsidR="003C5BC5" w:rsidRPr="003C5BC5" w:rsidRDefault="003C5BC5" w:rsidP="006676E0">
            <w:pPr>
              <w:rPr>
                <w:sz w:val="18"/>
                <w:szCs w:val="18"/>
              </w:rPr>
            </w:pPr>
            <w:r w:rsidRPr="003C5BC5">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76060721" w14:textId="77777777" w:rsidR="003C5BC5" w:rsidRPr="003C5BC5" w:rsidRDefault="003C5BC5" w:rsidP="006676E0">
            <w:pPr>
              <w:rPr>
                <w:sz w:val="18"/>
                <w:szCs w:val="18"/>
              </w:rPr>
            </w:pPr>
            <w:r w:rsidRPr="003C5BC5">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604C76E5" w14:textId="77777777" w:rsidR="003C5BC5" w:rsidRPr="003C5BC5" w:rsidRDefault="003C5BC5" w:rsidP="006676E0">
            <w:pPr>
              <w:rPr>
                <w:sz w:val="18"/>
                <w:szCs w:val="18"/>
              </w:rPr>
            </w:pPr>
            <w:r w:rsidRPr="003C5BC5">
              <w:rPr>
                <w:sz w:val="18"/>
                <w:szCs w:val="18"/>
              </w:rPr>
              <w:t>OPOMBE</w:t>
            </w:r>
          </w:p>
        </w:tc>
      </w:tr>
      <w:tr w:rsidR="0072557A" w:rsidRPr="003C5BC5" w14:paraId="23E3E867" w14:textId="77777777" w:rsidTr="00F10AC3">
        <w:trPr>
          <w:trHeight w:val="323"/>
        </w:trPr>
        <w:tc>
          <w:tcPr>
            <w:tcW w:w="1617" w:type="dxa"/>
            <w:vMerge w:val="restart"/>
            <w:tcBorders>
              <w:left w:val="single" w:sz="4" w:space="0" w:color="auto"/>
              <w:right w:val="single" w:sz="4" w:space="0" w:color="auto"/>
            </w:tcBorders>
          </w:tcPr>
          <w:p w14:paraId="33391B09" w14:textId="77777777" w:rsidR="0072557A" w:rsidRPr="003C5BC5" w:rsidRDefault="0072557A" w:rsidP="00B73CF4">
            <w:pPr>
              <w:jc w:val="left"/>
              <w:rPr>
                <w:i/>
                <w:iCs/>
                <w:sz w:val="18"/>
                <w:szCs w:val="18"/>
              </w:rPr>
            </w:pPr>
            <w:r w:rsidRPr="003C5BC5">
              <w:rPr>
                <w:b/>
                <w:bCs/>
                <w:sz w:val="18"/>
                <w:szCs w:val="18"/>
              </w:rPr>
              <w:t>Listne sovke</w:t>
            </w:r>
            <w:r w:rsidRPr="003C5BC5">
              <w:rPr>
                <w:sz w:val="18"/>
                <w:szCs w:val="18"/>
              </w:rPr>
              <w:t xml:space="preserve">  </w:t>
            </w:r>
            <w:r w:rsidRPr="003C5BC5">
              <w:rPr>
                <w:i/>
                <w:iCs/>
                <w:sz w:val="18"/>
                <w:szCs w:val="18"/>
              </w:rPr>
              <w:t>Autographa gamma,</w:t>
            </w:r>
          </w:p>
          <w:p w14:paraId="30CEEA48" w14:textId="77777777" w:rsidR="0072557A" w:rsidRPr="003C5BC5" w:rsidRDefault="0072557A" w:rsidP="00B73CF4">
            <w:pPr>
              <w:jc w:val="left"/>
              <w:rPr>
                <w:b/>
                <w:bCs/>
                <w:sz w:val="18"/>
                <w:szCs w:val="18"/>
              </w:rPr>
            </w:pPr>
            <w:r w:rsidRPr="003C5BC5">
              <w:rPr>
                <w:i/>
                <w:iCs/>
                <w:sz w:val="18"/>
                <w:szCs w:val="18"/>
              </w:rPr>
              <w:t>Noctua spp.</w:t>
            </w:r>
          </w:p>
        </w:tc>
        <w:tc>
          <w:tcPr>
            <w:tcW w:w="2089" w:type="dxa"/>
            <w:vMerge w:val="restart"/>
            <w:tcBorders>
              <w:left w:val="single" w:sz="4" w:space="0" w:color="auto"/>
              <w:right w:val="single" w:sz="4" w:space="0" w:color="auto"/>
            </w:tcBorders>
          </w:tcPr>
          <w:p w14:paraId="0CFEA6F9" w14:textId="77777777" w:rsidR="0072557A" w:rsidRPr="003C5BC5" w:rsidRDefault="0072557A" w:rsidP="00B73CF4">
            <w:pPr>
              <w:jc w:val="left"/>
              <w:rPr>
                <w:sz w:val="18"/>
                <w:szCs w:val="18"/>
              </w:rPr>
            </w:pPr>
            <w:r w:rsidRPr="003C5BC5">
              <w:rPr>
                <w:sz w:val="18"/>
                <w:szCs w:val="18"/>
              </w:rPr>
              <w:t>Listi  pojedeni od roba navznoter, včasih pojedene tudi listne žile, na rastlinah in pod rastlinami so okroglasti iztrebki.</w:t>
            </w:r>
          </w:p>
        </w:tc>
        <w:tc>
          <w:tcPr>
            <w:tcW w:w="2419" w:type="dxa"/>
            <w:vMerge w:val="restart"/>
            <w:tcBorders>
              <w:left w:val="single" w:sz="4" w:space="0" w:color="auto"/>
              <w:right w:val="single" w:sz="4" w:space="0" w:color="auto"/>
            </w:tcBorders>
          </w:tcPr>
          <w:p w14:paraId="205857A1" w14:textId="77777777" w:rsidR="0072557A" w:rsidRPr="003C5BC5" w:rsidRDefault="0072557A" w:rsidP="00B73CF4">
            <w:pPr>
              <w:tabs>
                <w:tab w:val="left" w:pos="170"/>
              </w:tabs>
              <w:jc w:val="left"/>
              <w:rPr>
                <w:sz w:val="18"/>
                <w:szCs w:val="18"/>
              </w:rPr>
            </w:pPr>
            <w:r w:rsidRPr="003C5BC5">
              <w:rPr>
                <w:sz w:val="18"/>
                <w:szCs w:val="18"/>
              </w:rPr>
              <w:t>Kemični ukrep:</w:t>
            </w:r>
          </w:p>
          <w:p w14:paraId="782685AA" w14:textId="77777777" w:rsidR="0072557A" w:rsidRPr="003C5BC5" w:rsidRDefault="0072557A" w:rsidP="00B73CF4">
            <w:pPr>
              <w:pStyle w:val="Oznaenseznam3"/>
              <w:rPr>
                <w:sz w:val="18"/>
                <w:szCs w:val="18"/>
              </w:rPr>
            </w:pPr>
            <w:r w:rsidRPr="003C5BC5">
              <w:rPr>
                <w:sz w:val="18"/>
                <w:szCs w:val="18"/>
              </w:rPr>
              <w:t>uporaba insekticidov</w:t>
            </w:r>
          </w:p>
          <w:p w14:paraId="78E2C437" w14:textId="77777777" w:rsidR="0072557A" w:rsidRPr="003C5BC5" w:rsidRDefault="0072557A" w:rsidP="00B73CF4">
            <w:pPr>
              <w:tabs>
                <w:tab w:val="left" w:pos="170"/>
              </w:tabs>
              <w:jc w:val="left"/>
              <w:rPr>
                <w:sz w:val="18"/>
                <w:szCs w:val="18"/>
              </w:rPr>
            </w:pPr>
          </w:p>
          <w:p w14:paraId="2E8E5CC1" w14:textId="77777777" w:rsidR="0072557A" w:rsidRPr="003C5BC5" w:rsidRDefault="0072557A" w:rsidP="00B73CF4">
            <w:pPr>
              <w:tabs>
                <w:tab w:val="left" w:pos="170"/>
              </w:tabs>
              <w:jc w:val="left"/>
              <w:rPr>
                <w:sz w:val="18"/>
                <w:szCs w:val="18"/>
              </w:rPr>
            </w:pPr>
          </w:p>
        </w:tc>
        <w:tc>
          <w:tcPr>
            <w:tcW w:w="1829" w:type="dxa"/>
            <w:gridSpan w:val="2"/>
            <w:tcBorders>
              <w:left w:val="single" w:sz="4" w:space="0" w:color="auto"/>
              <w:right w:val="single" w:sz="4" w:space="0" w:color="auto"/>
            </w:tcBorders>
          </w:tcPr>
          <w:p w14:paraId="26892BCF" w14:textId="77777777" w:rsidR="0072557A" w:rsidRPr="003C5BC5" w:rsidRDefault="0072557A" w:rsidP="00B73CF4">
            <w:pPr>
              <w:pStyle w:val="Oznaenseznam3"/>
              <w:rPr>
                <w:sz w:val="18"/>
                <w:szCs w:val="18"/>
              </w:rPr>
            </w:pPr>
            <w:r>
              <w:rPr>
                <w:sz w:val="18"/>
                <w:szCs w:val="18"/>
              </w:rPr>
              <w:t>-</w:t>
            </w:r>
            <w:r w:rsidRPr="003C5BC5">
              <w:rPr>
                <w:sz w:val="18"/>
                <w:szCs w:val="18"/>
              </w:rPr>
              <w:t>azadirahtin A</w:t>
            </w:r>
          </w:p>
          <w:p w14:paraId="776279EA" w14:textId="77777777" w:rsidR="0072557A" w:rsidRPr="003C5BC5" w:rsidRDefault="0072557A" w:rsidP="00B73CF4">
            <w:pPr>
              <w:pStyle w:val="Oznaenseznam3"/>
              <w:rPr>
                <w:sz w:val="18"/>
                <w:szCs w:val="18"/>
              </w:rPr>
            </w:pPr>
            <w:r>
              <w:rPr>
                <w:sz w:val="18"/>
                <w:szCs w:val="18"/>
              </w:rPr>
              <w:t>-</w:t>
            </w:r>
            <w:r w:rsidRPr="003C5BC5">
              <w:rPr>
                <w:sz w:val="18"/>
                <w:szCs w:val="18"/>
              </w:rPr>
              <w:t>emamektin</w:t>
            </w:r>
          </w:p>
          <w:p w14:paraId="17EBFE6C" w14:textId="77777777" w:rsidR="0072557A" w:rsidRPr="003C5BC5" w:rsidRDefault="0072557A" w:rsidP="00B73CF4">
            <w:pPr>
              <w:pStyle w:val="Oznaenseznam3"/>
              <w:rPr>
                <w:sz w:val="18"/>
                <w:szCs w:val="18"/>
              </w:rPr>
            </w:pPr>
            <w:r>
              <w:rPr>
                <w:sz w:val="18"/>
                <w:szCs w:val="18"/>
              </w:rPr>
              <w:t>-</w:t>
            </w:r>
            <w:r w:rsidRPr="003C5BC5">
              <w:rPr>
                <w:sz w:val="18"/>
                <w:szCs w:val="18"/>
              </w:rPr>
              <w:t>lambda-cihalotrin</w:t>
            </w:r>
          </w:p>
          <w:p w14:paraId="538C24D0" w14:textId="77777777" w:rsidR="0072557A" w:rsidRPr="003C5BC5" w:rsidRDefault="0072557A" w:rsidP="00B73CF4">
            <w:pPr>
              <w:pStyle w:val="Oznaenseznam3"/>
              <w:rPr>
                <w:sz w:val="18"/>
                <w:szCs w:val="18"/>
              </w:rPr>
            </w:pPr>
            <w:r>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aizawai</w:t>
            </w:r>
          </w:p>
          <w:p w14:paraId="426D2684" w14:textId="77777777" w:rsidR="0072557A" w:rsidRDefault="0072557A" w:rsidP="00B73CF4">
            <w:pPr>
              <w:pStyle w:val="Oznaenseznam3"/>
              <w:rPr>
                <w:sz w:val="18"/>
                <w:szCs w:val="18"/>
              </w:rPr>
            </w:pPr>
            <w:r w:rsidRPr="003C5BC5">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kurstaki</w:t>
            </w:r>
          </w:p>
          <w:p w14:paraId="706B5F75" w14:textId="77777777" w:rsidR="0072557A" w:rsidRPr="003C5BC5" w:rsidRDefault="0072557A" w:rsidP="00B73CF4">
            <w:pPr>
              <w:pStyle w:val="Oznaenseznam3"/>
              <w:rPr>
                <w:sz w:val="18"/>
                <w:szCs w:val="18"/>
              </w:rPr>
            </w:pPr>
            <w:r>
              <w:rPr>
                <w:sz w:val="18"/>
                <w:szCs w:val="18"/>
              </w:rPr>
              <w:t>-spinosad</w:t>
            </w:r>
          </w:p>
        </w:tc>
        <w:tc>
          <w:tcPr>
            <w:tcW w:w="1827" w:type="dxa"/>
            <w:tcBorders>
              <w:top w:val="single" w:sz="4" w:space="0" w:color="auto"/>
              <w:left w:val="single" w:sz="4" w:space="0" w:color="auto"/>
              <w:bottom w:val="single" w:sz="4" w:space="0" w:color="auto"/>
              <w:right w:val="single" w:sz="4" w:space="0" w:color="auto"/>
            </w:tcBorders>
          </w:tcPr>
          <w:p w14:paraId="36D59D98" w14:textId="77777777" w:rsidR="0072557A" w:rsidRPr="003C5BC5" w:rsidRDefault="0072557A" w:rsidP="005017CF">
            <w:pPr>
              <w:jc w:val="left"/>
              <w:rPr>
                <w:sz w:val="18"/>
                <w:szCs w:val="18"/>
              </w:rPr>
            </w:pPr>
            <w:r w:rsidRPr="003C5BC5">
              <w:rPr>
                <w:sz w:val="18"/>
                <w:szCs w:val="18"/>
              </w:rPr>
              <w:t>Neemazal - T/S</w:t>
            </w:r>
          </w:p>
          <w:p w14:paraId="3C0B91DB" w14:textId="77777777" w:rsidR="0072557A" w:rsidRPr="00960007" w:rsidRDefault="0072557A" w:rsidP="005017CF">
            <w:pPr>
              <w:jc w:val="left"/>
              <w:rPr>
                <w:b/>
                <w:sz w:val="18"/>
                <w:szCs w:val="18"/>
              </w:rPr>
            </w:pPr>
            <w:r w:rsidRPr="003C5BC5">
              <w:rPr>
                <w:sz w:val="18"/>
                <w:szCs w:val="18"/>
              </w:rPr>
              <w:t>Affirm</w:t>
            </w:r>
          </w:p>
          <w:p w14:paraId="22E75CE5" w14:textId="77777777" w:rsidR="0072557A" w:rsidRPr="003C5BC5" w:rsidRDefault="0072557A" w:rsidP="005017CF">
            <w:pPr>
              <w:jc w:val="left"/>
              <w:rPr>
                <w:b/>
                <w:sz w:val="18"/>
                <w:szCs w:val="18"/>
              </w:rPr>
            </w:pPr>
            <w:r w:rsidRPr="003C5BC5">
              <w:rPr>
                <w:sz w:val="18"/>
                <w:szCs w:val="18"/>
              </w:rPr>
              <w:t>Karate zeon 5 CS</w:t>
            </w:r>
            <w:r w:rsidRPr="003C5BC5">
              <w:rPr>
                <w:b/>
                <w:sz w:val="18"/>
                <w:szCs w:val="18"/>
              </w:rPr>
              <w:t>**</w:t>
            </w:r>
          </w:p>
          <w:p w14:paraId="20E38AF8" w14:textId="77777777" w:rsidR="0072557A" w:rsidRPr="003C5BC5" w:rsidRDefault="0072557A" w:rsidP="005017CF">
            <w:pPr>
              <w:jc w:val="left"/>
              <w:rPr>
                <w:b/>
                <w:sz w:val="18"/>
                <w:szCs w:val="18"/>
              </w:rPr>
            </w:pPr>
            <w:r w:rsidRPr="003C5BC5">
              <w:rPr>
                <w:sz w:val="18"/>
                <w:szCs w:val="18"/>
              </w:rPr>
              <w:t>Agree WG</w:t>
            </w:r>
            <w:r>
              <w:rPr>
                <w:b/>
                <w:sz w:val="18"/>
                <w:szCs w:val="18"/>
              </w:rPr>
              <w:t>*1</w:t>
            </w:r>
            <w:r w:rsidRPr="003C5BC5">
              <w:rPr>
                <w:b/>
                <w:sz w:val="18"/>
                <w:szCs w:val="18"/>
              </w:rPr>
              <w:t>*</w:t>
            </w:r>
          </w:p>
          <w:p w14:paraId="54571466" w14:textId="77777777" w:rsidR="0072557A" w:rsidRDefault="0072557A" w:rsidP="005017CF">
            <w:pPr>
              <w:jc w:val="left"/>
              <w:rPr>
                <w:b/>
                <w:sz w:val="18"/>
                <w:szCs w:val="18"/>
              </w:rPr>
            </w:pPr>
            <w:r w:rsidRPr="003C5BC5">
              <w:rPr>
                <w:sz w:val="18"/>
                <w:szCs w:val="18"/>
              </w:rPr>
              <w:t>Delfin WG</w:t>
            </w:r>
            <w:r>
              <w:rPr>
                <w:b/>
                <w:sz w:val="18"/>
                <w:szCs w:val="18"/>
              </w:rPr>
              <w:t>*1</w:t>
            </w:r>
            <w:r w:rsidRPr="003C5BC5">
              <w:rPr>
                <w:b/>
                <w:sz w:val="18"/>
                <w:szCs w:val="18"/>
              </w:rPr>
              <w:t>*</w:t>
            </w:r>
          </w:p>
          <w:p w14:paraId="2BB671C3" w14:textId="77777777" w:rsidR="0072557A" w:rsidRPr="0004773D" w:rsidRDefault="0072557A" w:rsidP="005017CF">
            <w:pPr>
              <w:autoSpaceDE w:val="0"/>
              <w:autoSpaceDN w:val="0"/>
              <w:adjustRightInd w:val="0"/>
              <w:jc w:val="left"/>
              <w:rPr>
                <w:b/>
                <w:sz w:val="18"/>
                <w:szCs w:val="18"/>
              </w:rPr>
            </w:pPr>
            <w:r>
              <w:rPr>
                <w:sz w:val="18"/>
                <w:szCs w:val="18"/>
              </w:rPr>
              <w:t xml:space="preserve">Lepinox plus </w:t>
            </w:r>
            <w:r>
              <w:rPr>
                <w:b/>
                <w:sz w:val="18"/>
                <w:szCs w:val="18"/>
              </w:rPr>
              <w:t>*1</w:t>
            </w:r>
          </w:p>
          <w:p w14:paraId="1136FE1D" w14:textId="77777777" w:rsidR="0072557A" w:rsidRPr="003C5BC5" w:rsidRDefault="0072557A" w:rsidP="005017CF">
            <w:pPr>
              <w:jc w:val="left"/>
              <w:rPr>
                <w:b/>
                <w:sz w:val="18"/>
                <w:szCs w:val="18"/>
              </w:rPr>
            </w:pPr>
            <w:r>
              <w:rPr>
                <w:sz w:val="18"/>
                <w:szCs w:val="18"/>
              </w:rPr>
              <w:t>Laser plus</w:t>
            </w:r>
          </w:p>
          <w:p w14:paraId="6C2CDEB0" w14:textId="546DD852" w:rsidR="0072557A" w:rsidRPr="00047F5B" w:rsidRDefault="0072557A" w:rsidP="00B73CF4">
            <w:pPr>
              <w:jc w:val="left"/>
              <w:rPr>
                <w:b/>
                <w:sz w:val="18"/>
                <w:szCs w:val="18"/>
              </w:rPr>
            </w:pPr>
          </w:p>
        </w:tc>
        <w:tc>
          <w:tcPr>
            <w:tcW w:w="1294" w:type="dxa"/>
            <w:gridSpan w:val="2"/>
            <w:tcBorders>
              <w:top w:val="single" w:sz="4" w:space="0" w:color="auto"/>
              <w:left w:val="single" w:sz="4" w:space="0" w:color="auto"/>
              <w:bottom w:val="single" w:sz="4" w:space="0" w:color="auto"/>
              <w:right w:val="single" w:sz="4" w:space="0" w:color="auto"/>
            </w:tcBorders>
          </w:tcPr>
          <w:p w14:paraId="05BF61D3" w14:textId="77777777" w:rsidR="0072557A" w:rsidRPr="003C5BC5" w:rsidRDefault="0072557A" w:rsidP="005017CF">
            <w:pPr>
              <w:jc w:val="left"/>
              <w:rPr>
                <w:sz w:val="18"/>
                <w:szCs w:val="18"/>
              </w:rPr>
            </w:pPr>
            <w:r w:rsidRPr="003C5BC5">
              <w:rPr>
                <w:sz w:val="18"/>
                <w:szCs w:val="18"/>
              </w:rPr>
              <w:t>2-3 l/ha</w:t>
            </w:r>
            <w:r w:rsidRPr="003C5BC5">
              <w:rPr>
                <w:b/>
                <w:sz w:val="18"/>
                <w:szCs w:val="18"/>
              </w:rPr>
              <w:t>***</w:t>
            </w:r>
          </w:p>
          <w:p w14:paraId="1A18937A" w14:textId="77777777" w:rsidR="0072557A" w:rsidRPr="003C5BC5" w:rsidRDefault="0072557A" w:rsidP="005017CF">
            <w:pPr>
              <w:jc w:val="left"/>
              <w:rPr>
                <w:sz w:val="18"/>
                <w:szCs w:val="18"/>
              </w:rPr>
            </w:pPr>
            <w:r w:rsidRPr="003C5BC5">
              <w:rPr>
                <w:sz w:val="18"/>
                <w:szCs w:val="18"/>
              </w:rPr>
              <w:t>2 kg/ha</w:t>
            </w:r>
          </w:p>
          <w:p w14:paraId="3BDE6F29" w14:textId="77777777" w:rsidR="0072557A" w:rsidRPr="003C5BC5" w:rsidRDefault="0072557A" w:rsidP="005017CF">
            <w:pPr>
              <w:jc w:val="left"/>
              <w:rPr>
                <w:sz w:val="18"/>
                <w:szCs w:val="18"/>
              </w:rPr>
            </w:pPr>
            <w:r w:rsidRPr="003C5BC5">
              <w:rPr>
                <w:sz w:val="18"/>
                <w:szCs w:val="18"/>
              </w:rPr>
              <w:t>0,15 l/ha</w:t>
            </w:r>
          </w:p>
          <w:p w14:paraId="5F5B4871" w14:textId="77777777" w:rsidR="0072557A" w:rsidRPr="003C5BC5" w:rsidRDefault="0072557A" w:rsidP="005017CF">
            <w:pPr>
              <w:jc w:val="left"/>
              <w:rPr>
                <w:sz w:val="18"/>
                <w:szCs w:val="18"/>
              </w:rPr>
            </w:pPr>
            <w:r w:rsidRPr="003C5BC5">
              <w:rPr>
                <w:sz w:val="18"/>
                <w:szCs w:val="18"/>
              </w:rPr>
              <w:t>0,5-1 kg/ha</w:t>
            </w:r>
            <w:r w:rsidRPr="003C5BC5">
              <w:rPr>
                <w:b/>
                <w:sz w:val="18"/>
                <w:szCs w:val="18"/>
              </w:rPr>
              <w:t>***</w:t>
            </w:r>
          </w:p>
          <w:p w14:paraId="4BF6FB01" w14:textId="77777777" w:rsidR="0072557A" w:rsidRDefault="0072557A" w:rsidP="005017CF">
            <w:pPr>
              <w:jc w:val="left"/>
              <w:rPr>
                <w:sz w:val="18"/>
                <w:szCs w:val="18"/>
              </w:rPr>
            </w:pPr>
            <w:r w:rsidRPr="003C5BC5">
              <w:rPr>
                <w:sz w:val="18"/>
                <w:szCs w:val="18"/>
              </w:rPr>
              <w:t>0,75 kg/ha</w:t>
            </w:r>
          </w:p>
          <w:p w14:paraId="5D083B0A" w14:textId="77777777" w:rsidR="0072557A" w:rsidRPr="00960007" w:rsidRDefault="0072557A" w:rsidP="005017CF">
            <w:pPr>
              <w:jc w:val="left"/>
              <w:rPr>
                <w:b/>
                <w:sz w:val="18"/>
                <w:szCs w:val="18"/>
              </w:rPr>
            </w:pPr>
            <w:r>
              <w:rPr>
                <w:sz w:val="18"/>
                <w:szCs w:val="18"/>
              </w:rPr>
              <w:t xml:space="preserve">1 kg/ha </w:t>
            </w:r>
            <w:r w:rsidRPr="00960007">
              <w:rPr>
                <w:b/>
                <w:sz w:val="18"/>
                <w:szCs w:val="18"/>
              </w:rPr>
              <w:t>A</w:t>
            </w:r>
          </w:p>
          <w:p w14:paraId="1FCDDB22" w14:textId="77777777" w:rsidR="0072557A" w:rsidRPr="003C5BC5" w:rsidRDefault="0072557A" w:rsidP="005017CF">
            <w:pPr>
              <w:jc w:val="left"/>
              <w:rPr>
                <w:sz w:val="18"/>
                <w:szCs w:val="18"/>
              </w:rPr>
            </w:pPr>
            <w:r>
              <w:rPr>
                <w:sz w:val="18"/>
                <w:szCs w:val="18"/>
              </w:rPr>
              <w:t xml:space="preserve">0,25 kg/ha </w:t>
            </w:r>
            <w:r>
              <w:rPr>
                <w:b/>
                <w:sz w:val="18"/>
                <w:szCs w:val="18"/>
              </w:rPr>
              <w:t>B</w:t>
            </w:r>
          </w:p>
          <w:p w14:paraId="51B69EF6" w14:textId="56213EAA" w:rsidR="0072557A" w:rsidRPr="008872BF" w:rsidRDefault="0072557A" w:rsidP="00B73CF4">
            <w:pPr>
              <w:jc w:val="left"/>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75C5B6D" w14:textId="77777777" w:rsidR="0072557A" w:rsidRPr="003C5BC5" w:rsidRDefault="0072557A" w:rsidP="005017CF">
            <w:pPr>
              <w:jc w:val="left"/>
              <w:rPr>
                <w:sz w:val="18"/>
                <w:szCs w:val="18"/>
              </w:rPr>
            </w:pPr>
            <w:r w:rsidRPr="003C5BC5">
              <w:rPr>
                <w:sz w:val="18"/>
                <w:szCs w:val="18"/>
              </w:rPr>
              <w:t>ni potrebna</w:t>
            </w:r>
          </w:p>
          <w:p w14:paraId="6D2C47A7" w14:textId="77777777" w:rsidR="0072557A" w:rsidRPr="003C5BC5" w:rsidRDefault="0072557A" w:rsidP="005017CF">
            <w:pPr>
              <w:jc w:val="left"/>
              <w:rPr>
                <w:sz w:val="18"/>
                <w:szCs w:val="18"/>
              </w:rPr>
            </w:pPr>
            <w:r w:rsidRPr="003C5BC5">
              <w:rPr>
                <w:sz w:val="18"/>
                <w:szCs w:val="18"/>
              </w:rPr>
              <w:t>3</w:t>
            </w:r>
          </w:p>
          <w:p w14:paraId="56C5B074" w14:textId="77777777" w:rsidR="0072557A" w:rsidRPr="003C5BC5" w:rsidRDefault="0072557A" w:rsidP="005017CF">
            <w:pPr>
              <w:jc w:val="left"/>
              <w:rPr>
                <w:sz w:val="18"/>
                <w:szCs w:val="18"/>
              </w:rPr>
            </w:pPr>
            <w:r w:rsidRPr="003C5BC5">
              <w:rPr>
                <w:sz w:val="18"/>
                <w:szCs w:val="18"/>
              </w:rPr>
              <w:t>3</w:t>
            </w:r>
          </w:p>
          <w:p w14:paraId="790F236F" w14:textId="77777777" w:rsidR="0072557A" w:rsidRPr="003C5BC5" w:rsidRDefault="0072557A" w:rsidP="005017CF">
            <w:pPr>
              <w:jc w:val="left"/>
              <w:rPr>
                <w:sz w:val="18"/>
                <w:szCs w:val="18"/>
              </w:rPr>
            </w:pPr>
            <w:r w:rsidRPr="003C5BC5">
              <w:rPr>
                <w:sz w:val="18"/>
                <w:szCs w:val="18"/>
              </w:rPr>
              <w:t>ni potrebna</w:t>
            </w:r>
          </w:p>
          <w:p w14:paraId="54CF5C99" w14:textId="77777777" w:rsidR="0072557A" w:rsidRPr="003C5BC5" w:rsidRDefault="0072557A" w:rsidP="005017CF">
            <w:pPr>
              <w:jc w:val="left"/>
              <w:rPr>
                <w:sz w:val="18"/>
                <w:szCs w:val="18"/>
              </w:rPr>
            </w:pPr>
          </w:p>
          <w:p w14:paraId="32203C6A" w14:textId="77777777" w:rsidR="0072557A" w:rsidRDefault="0072557A" w:rsidP="005017CF">
            <w:pPr>
              <w:jc w:val="left"/>
              <w:rPr>
                <w:sz w:val="18"/>
                <w:szCs w:val="18"/>
              </w:rPr>
            </w:pPr>
            <w:r w:rsidRPr="003C5BC5">
              <w:rPr>
                <w:sz w:val="18"/>
                <w:szCs w:val="18"/>
              </w:rPr>
              <w:t>n</w:t>
            </w:r>
            <w:r>
              <w:rPr>
                <w:sz w:val="18"/>
                <w:szCs w:val="18"/>
              </w:rPr>
              <w:t>i</w:t>
            </w:r>
            <w:r w:rsidRPr="003C5BC5">
              <w:rPr>
                <w:sz w:val="18"/>
                <w:szCs w:val="18"/>
              </w:rPr>
              <w:t xml:space="preserve"> potrebna</w:t>
            </w:r>
          </w:p>
          <w:p w14:paraId="19BA7864" w14:textId="77777777" w:rsidR="0072557A" w:rsidRDefault="0072557A" w:rsidP="005017CF">
            <w:pPr>
              <w:jc w:val="left"/>
              <w:rPr>
                <w:sz w:val="18"/>
                <w:szCs w:val="18"/>
              </w:rPr>
            </w:pPr>
            <w:r>
              <w:rPr>
                <w:sz w:val="18"/>
                <w:szCs w:val="18"/>
              </w:rPr>
              <w:t>ni potrebna</w:t>
            </w:r>
          </w:p>
          <w:p w14:paraId="21A94B8D" w14:textId="77777777" w:rsidR="0072557A" w:rsidRPr="003C5BC5" w:rsidRDefault="0072557A" w:rsidP="005017CF">
            <w:pPr>
              <w:jc w:val="left"/>
              <w:rPr>
                <w:sz w:val="18"/>
                <w:szCs w:val="18"/>
              </w:rPr>
            </w:pPr>
            <w:r>
              <w:rPr>
                <w:sz w:val="18"/>
                <w:szCs w:val="18"/>
              </w:rPr>
              <w:t>3</w:t>
            </w:r>
          </w:p>
          <w:p w14:paraId="007DFE3F" w14:textId="4F143AD1" w:rsidR="0072557A" w:rsidRPr="003C5BC5" w:rsidRDefault="0072557A" w:rsidP="00B73CF4">
            <w:pPr>
              <w:jc w:val="left"/>
              <w:rPr>
                <w:b/>
                <w:sz w:val="18"/>
                <w:szCs w:val="18"/>
              </w:rPr>
            </w:pPr>
          </w:p>
        </w:tc>
        <w:tc>
          <w:tcPr>
            <w:tcW w:w="1683" w:type="dxa"/>
            <w:tcBorders>
              <w:top w:val="single" w:sz="4" w:space="0" w:color="auto"/>
              <w:left w:val="single" w:sz="4" w:space="0" w:color="auto"/>
              <w:bottom w:val="single" w:sz="4" w:space="0" w:color="auto"/>
              <w:right w:val="single" w:sz="4" w:space="0" w:color="auto"/>
            </w:tcBorders>
          </w:tcPr>
          <w:p w14:paraId="76C4350A" w14:textId="77777777" w:rsidR="0072557A" w:rsidRDefault="0072557A" w:rsidP="005017CF">
            <w:pPr>
              <w:jc w:val="left"/>
              <w:rPr>
                <w:b/>
                <w:sz w:val="18"/>
                <w:szCs w:val="18"/>
              </w:rPr>
            </w:pPr>
            <w:r>
              <w:rPr>
                <w:b/>
                <w:sz w:val="18"/>
                <w:szCs w:val="18"/>
              </w:rPr>
              <w:t>*1   30.04.2020</w:t>
            </w:r>
          </w:p>
          <w:p w14:paraId="6033B226" w14:textId="77777777" w:rsidR="0072557A" w:rsidRPr="007A4F2F" w:rsidRDefault="0072557A" w:rsidP="005017CF">
            <w:pPr>
              <w:jc w:val="left"/>
              <w:rPr>
                <w:sz w:val="17"/>
                <w:szCs w:val="17"/>
              </w:rPr>
            </w:pPr>
            <w:r w:rsidRPr="007A4F2F">
              <w:rPr>
                <w:b/>
                <w:sz w:val="17"/>
                <w:szCs w:val="17"/>
              </w:rPr>
              <w:t xml:space="preserve">* </w:t>
            </w:r>
            <w:r w:rsidRPr="007A4F2F">
              <w:rPr>
                <w:sz w:val="17"/>
                <w:szCs w:val="17"/>
              </w:rPr>
              <w:t>uporaba v ZAŠČITENIH PROSTORIH</w:t>
            </w:r>
          </w:p>
          <w:p w14:paraId="3A463CD6" w14:textId="77777777" w:rsidR="0072557A" w:rsidRPr="007A4F2F" w:rsidRDefault="0072557A" w:rsidP="005017CF">
            <w:pPr>
              <w:jc w:val="left"/>
              <w:rPr>
                <w:sz w:val="17"/>
                <w:szCs w:val="17"/>
              </w:rPr>
            </w:pPr>
            <w:r w:rsidRPr="007A4F2F">
              <w:rPr>
                <w:b/>
                <w:sz w:val="17"/>
                <w:szCs w:val="17"/>
              </w:rPr>
              <w:t xml:space="preserve">** </w:t>
            </w:r>
            <w:r w:rsidRPr="007A4F2F">
              <w:rPr>
                <w:sz w:val="17"/>
                <w:szCs w:val="17"/>
              </w:rPr>
              <w:t>uporaba na PROSTEM</w:t>
            </w:r>
          </w:p>
          <w:p w14:paraId="690C9CB0" w14:textId="3398C033" w:rsidR="0072557A" w:rsidRPr="007A4F2F" w:rsidRDefault="0072557A" w:rsidP="007A4F2F">
            <w:pPr>
              <w:jc w:val="left"/>
              <w:rPr>
                <w:sz w:val="18"/>
                <w:szCs w:val="18"/>
              </w:rPr>
            </w:pPr>
            <w:r w:rsidRPr="007A4F2F">
              <w:rPr>
                <w:b/>
                <w:sz w:val="17"/>
                <w:szCs w:val="17"/>
              </w:rPr>
              <w:t>***</w:t>
            </w:r>
            <w:r w:rsidRPr="007A4F2F">
              <w:rPr>
                <w:sz w:val="17"/>
                <w:szCs w:val="17"/>
              </w:rPr>
              <w:t xml:space="preserve"> odmerek je odvisen od višine tretiranih rastlin</w:t>
            </w:r>
          </w:p>
        </w:tc>
      </w:tr>
      <w:tr w:rsidR="0072557A" w:rsidRPr="003C5BC5" w14:paraId="252F140A" w14:textId="77777777" w:rsidTr="00F10AC3">
        <w:trPr>
          <w:trHeight w:val="323"/>
        </w:trPr>
        <w:tc>
          <w:tcPr>
            <w:tcW w:w="1617" w:type="dxa"/>
            <w:vMerge/>
            <w:tcBorders>
              <w:left w:val="single" w:sz="4" w:space="0" w:color="auto"/>
              <w:right w:val="single" w:sz="4" w:space="0" w:color="auto"/>
            </w:tcBorders>
          </w:tcPr>
          <w:p w14:paraId="7957706F" w14:textId="77777777" w:rsidR="0072557A" w:rsidRPr="003C5BC5" w:rsidRDefault="0072557A" w:rsidP="00B73CF4">
            <w:pPr>
              <w:jc w:val="left"/>
              <w:rPr>
                <w:b/>
                <w:bCs/>
                <w:sz w:val="18"/>
                <w:szCs w:val="18"/>
              </w:rPr>
            </w:pPr>
          </w:p>
        </w:tc>
        <w:tc>
          <w:tcPr>
            <w:tcW w:w="2089" w:type="dxa"/>
            <w:vMerge/>
            <w:tcBorders>
              <w:left w:val="single" w:sz="4" w:space="0" w:color="auto"/>
              <w:right w:val="single" w:sz="4" w:space="0" w:color="auto"/>
            </w:tcBorders>
          </w:tcPr>
          <w:p w14:paraId="2A815B4B" w14:textId="77777777" w:rsidR="0072557A" w:rsidRPr="003C5BC5" w:rsidRDefault="0072557A" w:rsidP="00B73CF4">
            <w:pPr>
              <w:jc w:val="left"/>
              <w:rPr>
                <w:sz w:val="18"/>
                <w:szCs w:val="18"/>
              </w:rPr>
            </w:pPr>
          </w:p>
        </w:tc>
        <w:tc>
          <w:tcPr>
            <w:tcW w:w="2419" w:type="dxa"/>
            <w:vMerge/>
            <w:tcBorders>
              <w:left w:val="single" w:sz="4" w:space="0" w:color="auto"/>
              <w:right w:val="single" w:sz="4" w:space="0" w:color="auto"/>
            </w:tcBorders>
          </w:tcPr>
          <w:p w14:paraId="3F982796" w14:textId="77777777" w:rsidR="0072557A" w:rsidRPr="003C5BC5" w:rsidRDefault="0072557A" w:rsidP="00B73CF4">
            <w:pPr>
              <w:tabs>
                <w:tab w:val="left" w:pos="170"/>
              </w:tabs>
              <w:jc w:val="left"/>
              <w:rPr>
                <w:sz w:val="18"/>
                <w:szCs w:val="18"/>
              </w:rPr>
            </w:pPr>
          </w:p>
        </w:tc>
        <w:tc>
          <w:tcPr>
            <w:tcW w:w="1829" w:type="dxa"/>
            <w:gridSpan w:val="2"/>
            <w:tcBorders>
              <w:left w:val="single" w:sz="4" w:space="0" w:color="auto"/>
              <w:right w:val="single" w:sz="4" w:space="0" w:color="auto"/>
            </w:tcBorders>
          </w:tcPr>
          <w:p w14:paraId="4B336914" w14:textId="77777777" w:rsidR="0072557A" w:rsidRDefault="0072557A" w:rsidP="00B73CF4">
            <w:pPr>
              <w:pStyle w:val="Oznaenseznam3"/>
              <w:rPr>
                <w:sz w:val="18"/>
                <w:szCs w:val="18"/>
              </w:rPr>
            </w:pPr>
          </w:p>
        </w:tc>
        <w:tc>
          <w:tcPr>
            <w:tcW w:w="5938" w:type="dxa"/>
            <w:gridSpan w:val="5"/>
            <w:tcBorders>
              <w:top w:val="single" w:sz="4" w:space="0" w:color="auto"/>
              <w:left w:val="single" w:sz="4" w:space="0" w:color="auto"/>
              <w:bottom w:val="single" w:sz="4" w:space="0" w:color="auto"/>
              <w:right w:val="single" w:sz="4" w:space="0" w:color="auto"/>
            </w:tcBorders>
          </w:tcPr>
          <w:p w14:paraId="0E52F7F7" w14:textId="77777777" w:rsidR="0072557A" w:rsidRPr="00960007" w:rsidRDefault="0072557A" w:rsidP="00B73CF4">
            <w:pPr>
              <w:autoSpaceDE w:val="0"/>
              <w:autoSpaceDN w:val="0"/>
              <w:adjustRightInd w:val="0"/>
              <w:jc w:val="left"/>
              <w:rPr>
                <w:bCs/>
                <w:sz w:val="16"/>
                <w:szCs w:val="16"/>
                <w:lang w:eastAsia="sl-SI"/>
              </w:rPr>
            </w:pPr>
            <w:r w:rsidRPr="00960007">
              <w:rPr>
                <w:b/>
                <w:bCs/>
                <w:sz w:val="16"/>
                <w:szCs w:val="16"/>
              </w:rPr>
              <w:t>A:</w:t>
            </w:r>
            <w:r w:rsidRPr="00960007">
              <w:rPr>
                <w:bCs/>
                <w:sz w:val="16"/>
                <w:szCs w:val="16"/>
              </w:rPr>
              <w:t xml:space="preserve"> za zatiranje gosenic </w:t>
            </w:r>
            <w:r w:rsidRPr="008872BF">
              <w:rPr>
                <w:bCs/>
                <w:i/>
                <w:iCs/>
                <w:sz w:val="16"/>
                <w:szCs w:val="16"/>
                <w:lang w:eastAsia="sl-SI"/>
              </w:rPr>
              <w:t>Spodoptera littoralis</w:t>
            </w:r>
            <w:r w:rsidRPr="008872BF">
              <w:rPr>
                <w:bCs/>
                <w:sz w:val="16"/>
                <w:szCs w:val="16"/>
                <w:lang w:eastAsia="sl-SI"/>
              </w:rPr>
              <w:t xml:space="preserve"> in</w:t>
            </w:r>
            <w:r w:rsidRPr="00640C5B">
              <w:rPr>
                <w:bCs/>
                <w:sz w:val="16"/>
                <w:szCs w:val="16"/>
                <w:lang w:eastAsia="sl-SI"/>
              </w:rPr>
              <w:t xml:space="preserve"> </w:t>
            </w:r>
            <w:r w:rsidRPr="00640C5B">
              <w:rPr>
                <w:bCs/>
                <w:i/>
                <w:iCs/>
                <w:sz w:val="16"/>
                <w:szCs w:val="16"/>
                <w:lang w:eastAsia="sl-SI"/>
              </w:rPr>
              <w:t>Spodoptera exigua</w:t>
            </w:r>
            <w:r w:rsidRPr="00960007">
              <w:rPr>
                <w:sz w:val="16"/>
                <w:szCs w:val="16"/>
                <w:lang w:eastAsia="sl-SI"/>
              </w:rPr>
              <w:t xml:space="preserve"> </w:t>
            </w:r>
          </w:p>
          <w:p w14:paraId="1FFF6E16" w14:textId="77777777" w:rsidR="0072557A" w:rsidRDefault="0072557A" w:rsidP="00B73CF4">
            <w:pPr>
              <w:rPr>
                <w:b/>
                <w:sz w:val="18"/>
                <w:szCs w:val="18"/>
              </w:rPr>
            </w:pPr>
            <w:r w:rsidRPr="00960007">
              <w:rPr>
                <w:b/>
                <w:sz w:val="16"/>
                <w:szCs w:val="16"/>
                <w:lang w:eastAsia="sl-SI"/>
              </w:rPr>
              <w:t>B:</w:t>
            </w:r>
            <w:r w:rsidRPr="00960007">
              <w:rPr>
                <w:sz w:val="16"/>
                <w:szCs w:val="16"/>
                <w:lang w:eastAsia="sl-SI"/>
              </w:rPr>
              <w:t xml:space="preserve"> za zatiranje </w:t>
            </w:r>
            <w:r w:rsidRPr="00960007">
              <w:rPr>
                <w:bCs/>
                <w:sz w:val="16"/>
                <w:szCs w:val="16"/>
                <w:lang w:eastAsia="sl-SI"/>
              </w:rPr>
              <w:t xml:space="preserve">gosenic sovk iz rodu </w:t>
            </w:r>
            <w:r w:rsidRPr="00960007">
              <w:rPr>
                <w:bCs/>
                <w:i/>
                <w:iCs/>
                <w:sz w:val="16"/>
                <w:szCs w:val="16"/>
                <w:lang w:eastAsia="sl-SI"/>
              </w:rPr>
              <w:t xml:space="preserve">Spodoptera </w:t>
            </w:r>
            <w:r w:rsidRPr="00960007">
              <w:rPr>
                <w:sz w:val="16"/>
                <w:szCs w:val="16"/>
                <w:lang w:eastAsia="sl-SI"/>
              </w:rPr>
              <w:t xml:space="preserve">in </w:t>
            </w:r>
            <w:r w:rsidRPr="00960007">
              <w:rPr>
                <w:bCs/>
                <w:i/>
                <w:iCs/>
                <w:sz w:val="16"/>
                <w:szCs w:val="16"/>
                <w:lang w:eastAsia="sl-SI"/>
              </w:rPr>
              <w:t>Heliotis</w:t>
            </w:r>
          </w:p>
        </w:tc>
      </w:tr>
      <w:tr w:rsidR="005017CF" w:rsidRPr="007A4F2F" w14:paraId="064D99F5" w14:textId="77777777" w:rsidTr="005017CF">
        <w:tc>
          <w:tcPr>
            <w:tcW w:w="1617" w:type="dxa"/>
            <w:tcBorders>
              <w:top w:val="single" w:sz="4" w:space="0" w:color="auto"/>
              <w:left w:val="single" w:sz="4" w:space="0" w:color="auto"/>
              <w:bottom w:val="single" w:sz="4" w:space="0" w:color="auto"/>
              <w:right w:val="single" w:sz="4" w:space="0" w:color="auto"/>
            </w:tcBorders>
          </w:tcPr>
          <w:p w14:paraId="42F75E34" w14:textId="77777777" w:rsidR="005017CF" w:rsidRDefault="005017CF" w:rsidP="005017CF">
            <w:pPr>
              <w:jc w:val="left"/>
              <w:rPr>
                <w:b/>
                <w:bCs/>
                <w:sz w:val="18"/>
                <w:szCs w:val="18"/>
              </w:rPr>
            </w:pPr>
            <w:r>
              <w:rPr>
                <w:b/>
                <w:bCs/>
                <w:sz w:val="18"/>
                <w:szCs w:val="18"/>
              </w:rPr>
              <w:t xml:space="preserve">Marmorirana smrdljivka </w:t>
            </w:r>
          </w:p>
          <w:p w14:paraId="4E34AB05" w14:textId="26E5C02B" w:rsidR="005017CF" w:rsidRPr="007A4F2F" w:rsidRDefault="005017CF" w:rsidP="003A151C">
            <w:pPr>
              <w:jc w:val="left"/>
              <w:rPr>
                <w:b/>
                <w:bCs/>
                <w:sz w:val="17"/>
                <w:szCs w:val="17"/>
              </w:rPr>
            </w:pPr>
            <w:r>
              <w:rPr>
                <w:bCs/>
                <w:sz w:val="18"/>
                <w:szCs w:val="18"/>
              </w:rPr>
              <w:t>(</w:t>
            </w:r>
            <w:r w:rsidRPr="00677F6C">
              <w:rPr>
                <w:bCs/>
                <w:i/>
                <w:sz w:val="18"/>
                <w:szCs w:val="18"/>
              </w:rPr>
              <w:t>Halyomorpha halys</w:t>
            </w:r>
            <w:r>
              <w:rPr>
                <w:bCs/>
                <w:sz w:val="18"/>
                <w:szCs w:val="18"/>
              </w:rPr>
              <w:t>)</w:t>
            </w:r>
          </w:p>
        </w:tc>
        <w:tc>
          <w:tcPr>
            <w:tcW w:w="4508" w:type="dxa"/>
            <w:gridSpan w:val="2"/>
            <w:tcBorders>
              <w:top w:val="single" w:sz="4" w:space="0" w:color="auto"/>
              <w:left w:val="single" w:sz="4" w:space="0" w:color="auto"/>
              <w:bottom w:val="single" w:sz="4" w:space="0" w:color="auto"/>
              <w:right w:val="single" w:sz="4" w:space="0" w:color="auto"/>
            </w:tcBorders>
          </w:tcPr>
          <w:p w14:paraId="5709EBD7" w14:textId="77777777" w:rsidR="005017CF" w:rsidRPr="0004773D" w:rsidRDefault="005017CF" w:rsidP="005017CF">
            <w:pPr>
              <w:rPr>
                <w:color w:val="333333"/>
                <w:sz w:val="16"/>
                <w:szCs w:val="16"/>
              </w:rPr>
            </w:pPr>
            <w:r w:rsidRPr="00204B17">
              <w:rPr>
                <w:color w:val="333333"/>
                <w:sz w:val="16"/>
                <w:szCs w:val="16"/>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32A9761E" w14:textId="77777777" w:rsidR="005017CF" w:rsidRPr="00204B17" w:rsidRDefault="005017CF" w:rsidP="005017CF">
            <w:pPr>
              <w:pStyle w:val="Oznaenseznam3"/>
              <w:jc w:val="both"/>
            </w:pPr>
            <w:r w:rsidRPr="00204B17">
              <w:t>Agrotehnični ukrepi:</w:t>
            </w:r>
          </w:p>
          <w:p w14:paraId="50D368CF" w14:textId="2A251CAA" w:rsidR="005017CF" w:rsidRPr="007A4F2F" w:rsidRDefault="005017CF" w:rsidP="003A151C">
            <w:pPr>
              <w:jc w:val="left"/>
              <w:rPr>
                <w:sz w:val="17"/>
                <w:szCs w:val="17"/>
              </w:rPr>
            </w:pPr>
            <w:r w:rsidRPr="00204B17">
              <w:rPr>
                <w:sz w:val="16"/>
                <w:szCs w:val="16"/>
              </w:rPr>
              <w:t>-uporaba protiinsektnih mrež</w:t>
            </w:r>
          </w:p>
        </w:tc>
        <w:tc>
          <w:tcPr>
            <w:tcW w:w="1810" w:type="dxa"/>
            <w:tcBorders>
              <w:top w:val="single" w:sz="4" w:space="0" w:color="auto"/>
              <w:left w:val="single" w:sz="4" w:space="0" w:color="auto"/>
              <w:bottom w:val="single" w:sz="4" w:space="0" w:color="auto"/>
              <w:right w:val="single" w:sz="4" w:space="0" w:color="auto"/>
            </w:tcBorders>
          </w:tcPr>
          <w:p w14:paraId="6CC96F56" w14:textId="77777777" w:rsidR="005017CF" w:rsidRDefault="005017CF" w:rsidP="005017CF">
            <w:pPr>
              <w:numPr>
                <w:ilvl w:val="0"/>
                <w:numId w:val="7"/>
              </w:numPr>
              <w:tabs>
                <w:tab w:val="num" w:pos="112"/>
              </w:tabs>
              <w:jc w:val="left"/>
              <w:rPr>
                <w:sz w:val="18"/>
                <w:szCs w:val="18"/>
              </w:rPr>
            </w:pPr>
            <w:r>
              <w:rPr>
                <w:sz w:val="18"/>
                <w:szCs w:val="18"/>
              </w:rPr>
              <w:t>acetamiprid</w:t>
            </w:r>
          </w:p>
          <w:p w14:paraId="5968A816" w14:textId="06C11E52" w:rsidR="005017CF" w:rsidRPr="007A4F2F" w:rsidRDefault="005017CF" w:rsidP="00830142">
            <w:pPr>
              <w:pStyle w:val="Oznaenseznam3"/>
              <w:rPr>
                <w:i/>
                <w:sz w:val="17"/>
                <w:szCs w:val="17"/>
              </w:rPr>
            </w:pPr>
            <w:r>
              <w:rPr>
                <w:sz w:val="18"/>
                <w:szCs w:val="18"/>
              </w:rPr>
              <w:t>-lambda - cihalotrin</w:t>
            </w:r>
          </w:p>
        </w:tc>
        <w:tc>
          <w:tcPr>
            <w:tcW w:w="1846" w:type="dxa"/>
            <w:gridSpan w:val="2"/>
            <w:tcBorders>
              <w:top w:val="single" w:sz="4" w:space="0" w:color="auto"/>
              <w:left w:val="single" w:sz="4" w:space="0" w:color="auto"/>
              <w:bottom w:val="single" w:sz="4" w:space="0" w:color="auto"/>
              <w:right w:val="single" w:sz="4" w:space="0" w:color="auto"/>
            </w:tcBorders>
          </w:tcPr>
          <w:p w14:paraId="39B4EECE" w14:textId="77777777" w:rsidR="005017CF" w:rsidRDefault="005017CF" w:rsidP="005017CF">
            <w:pPr>
              <w:jc w:val="left"/>
              <w:rPr>
                <w:b/>
                <w:sz w:val="18"/>
                <w:szCs w:val="18"/>
              </w:rPr>
            </w:pPr>
            <w:r>
              <w:rPr>
                <w:sz w:val="18"/>
                <w:szCs w:val="18"/>
              </w:rPr>
              <w:t>Mospilan 20 SG</w:t>
            </w:r>
            <w:r>
              <w:rPr>
                <w:b/>
                <w:sz w:val="18"/>
                <w:szCs w:val="18"/>
              </w:rPr>
              <w:t>*1*</w:t>
            </w:r>
          </w:p>
          <w:p w14:paraId="1F053A7F" w14:textId="6D3A2575" w:rsidR="005017CF" w:rsidRPr="007A4F2F" w:rsidRDefault="005017CF" w:rsidP="003A151C">
            <w:pPr>
              <w:jc w:val="left"/>
              <w:rPr>
                <w:sz w:val="17"/>
                <w:szCs w:val="17"/>
              </w:rPr>
            </w:pPr>
            <w:r>
              <w:rPr>
                <w:sz w:val="18"/>
                <w:szCs w:val="18"/>
              </w:rPr>
              <w:t>Karate zeon 5 CS</w:t>
            </w:r>
            <w:r>
              <w:rPr>
                <w:b/>
                <w:sz w:val="18"/>
                <w:szCs w:val="18"/>
              </w:rPr>
              <w:t>*</w:t>
            </w:r>
          </w:p>
        </w:tc>
        <w:tc>
          <w:tcPr>
            <w:tcW w:w="1294" w:type="dxa"/>
            <w:gridSpan w:val="2"/>
            <w:tcBorders>
              <w:top w:val="single" w:sz="4" w:space="0" w:color="auto"/>
              <w:left w:val="single" w:sz="4" w:space="0" w:color="auto"/>
              <w:bottom w:val="single" w:sz="4" w:space="0" w:color="auto"/>
              <w:right w:val="single" w:sz="4" w:space="0" w:color="auto"/>
            </w:tcBorders>
          </w:tcPr>
          <w:p w14:paraId="6ABBE46D" w14:textId="77777777" w:rsidR="005017CF" w:rsidRDefault="005017CF" w:rsidP="005017CF">
            <w:pPr>
              <w:jc w:val="left"/>
              <w:rPr>
                <w:sz w:val="18"/>
                <w:szCs w:val="18"/>
              </w:rPr>
            </w:pPr>
            <w:r>
              <w:rPr>
                <w:sz w:val="18"/>
                <w:szCs w:val="18"/>
              </w:rPr>
              <w:t>0,35 – 0,40 kg/ha</w:t>
            </w:r>
          </w:p>
          <w:p w14:paraId="26A1E032" w14:textId="45370B3B" w:rsidR="005017CF" w:rsidRPr="007A4F2F" w:rsidRDefault="005017CF" w:rsidP="003A151C">
            <w:pPr>
              <w:jc w:val="left"/>
              <w:rPr>
                <w:sz w:val="17"/>
                <w:szCs w:val="17"/>
              </w:rPr>
            </w:pPr>
            <w:r>
              <w:rPr>
                <w:sz w:val="18"/>
                <w:szCs w:val="18"/>
              </w:rPr>
              <w:t>0,15 l/ha</w:t>
            </w:r>
          </w:p>
        </w:tc>
        <w:tc>
          <w:tcPr>
            <w:tcW w:w="1134" w:type="dxa"/>
            <w:tcBorders>
              <w:top w:val="single" w:sz="4" w:space="0" w:color="auto"/>
              <w:left w:val="single" w:sz="4" w:space="0" w:color="auto"/>
              <w:bottom w:val="single" w:sz="4" w:space="0" w:color="auto"/>
              <w:right w:val="single" w:sz="4" w:space="0" w:color="auto"/>
            </w:tcBorders>
          </w:tcPr>
          <w:p w14:paraId="6BB6A3E8" w14:textId="77777777" w:rsidR="005017CF" w:rsidRDefault="005017CF" w:rsidP="005017CF">
            <w:pPr>
              <w:jc w:val="left"/>
              <w:rPr>
                <w:sz w:val="18"/>
                <w:szCs w:val="18"/>
              </w:rPr>
            </w:pPr>
            <w:r>
              <w:rPr>
                <w:sz w:val="18"/>
                <w:szCs w:val="18"/>
              </w:rPr>
              <w:t>7</w:t>
            </w:r>
          </w:p>
          <w:p w14:paraId="2B22B1A3" w14:textId="58BAF470" w:rsidR="005017CF" w:rsidRPr="007A4F2F" w:rsidRDefault="005017CF" w:rsidP="003A151C">
            <w:pPr>
              <w:jc w:val="left"/>
              <w:rPr>
                <w:sz w:val="17"/>
                <w:szCs w:val="17"/>
              </w:rPr>
            </w:pPr>
            <w:r>
              <w:rPr>
                <w:sz w:val="18"/>
                <w:szCs w:val="18"/>
              </w:rPr>
              <w:t>3</w:t>
            </w:r>
          </w:p>
        </w:tc>
        <w:tc>
          <w:tcPr>
            <w:tcW w:w="1683" w:type="dxa"/>
            <w:tcBorders>
              <w:top w:val="single" w:sz="4" w:space="0" w:color="auto"/>
              <w:left w:val="single" w:sz="4" w:space="0" w:color="auto"/>
              <w:bottom w:val="single" w:sz="4" w:space="0" w:color="auto"/>
              <w:right w:val="single" w:sz="4" w:space="0" w:color="auto"/>
            </w:tcBorders>
          </w:tcPr>
          <w:p w14:paraId="174061F4" w14:textId="77777777" w:rsidR="005017CF" w:rsidRDefault="005017CF" w:rsidP="005017CF">
            <w:pPr>
              <w:jc w:val="left"/>
              <w:rPr>
                <w:b/>
                <w:sz w:val="18"/>
                <w:szCs w:val="18"/>
              </w:rPr>
            </w:pPr>
            <w:r>
              <w:rPr>
                <w:b/>
                <w:sz w:val="18"/>
                <w:szCs w:val="18"/>
              </w:rPr>
              <w:t>*1   31.12.2020</w:t>
            </w:r>
          </w:p>
          <w:p w14:paraId="6D057B07" w14:textId="1BFA8B62" w:rsidR="005017CF" w:rsidRPr="007A4F2F" w:rsidRDefault="005017CF" w:rsidP="003A151C">
            <w:pPr>
              <w:jc w:val="left"/>
              <w:rPr>
                <w:sz w:val="17"/>
                <w:szCs w:val="17"/>
              </w:rPr>
            </w:pPr>
            <w:r>
              <w:rPr>
                <w:sz w:val="18"/>
                <w:szCs w:val="18"/>
              </w:rPr>
              <w:t>oba MANJŠA UPORABA, uporaba na PROSTEM</w:t>
            </w:r>
          </w:p>
        </w:tc>
      </w:tr>
      <w:tr w:rsidR="005017CF" w:rsidRPr="007A4F2F" w14:paraId="2413CF76" w14:textId="77777777" w:rsidTr="00F10AC3">
        <w:tc>
          <w:tcPr>
            <w:tcW w:w="1617" w:type="dxa"/>
            <w:tcBorders>
              <w:top w:val="single" w:sz="4" w:space="0" w:color="auto"/>
              <w:left w:val="single" w:sz="4" w:space="0" w:color="auto"/>
              <w:bottom w:val="single" w:sz="4" w:space="0" w:color="auto"/>
              <w:right w:val="single" w:sz="4" w:space="0" w:color="auto"/>
            </w:tcBorders>
          </w:tcPr>
          <w:p w14:paraId="17C72667" w14:textId="77777777" w:rsidR="005017CF" w:rsidRPr="007A4F2F" w:rsidRDefault="005017CF" w:rsidP="003A151C">
            <w:pPr>
              <w:jc w:val="left"/>
              <w:rPr>
                <w:b/>
                <w:bCs/>
                <w:sz w:val="17"/>
                <w:szCs w:val="17"/>
              </w:rPr>
            </w:pPr>
            <w:r w:rsidRPr="007A4F2F">
              <w:rPr>
                <w:b/>
                <w:bCs/>
                <w:sz w:val="17"/>
                <w:szCs w:val="17"/>
              </w:rPr>
              <w:t>TALNI ŠKODLJIVCI</w:t>
            </w:r>
          </w:p>
          <w:p w14:paraId="4E190E91" w14:textId="77777777" w:rsidR="005017CF" w:rsidRPr="007A4F2F" w:rsidRDefault="005017CF" w:rsidP="003A151C">
            <w:pPr>
              <w:jc w:val="left"/>
              <w:rPr>
                <w:b/>
                <w:bCs/>
                <w:sz w:val="17"/>
                <w:szCs w:val="17"/>
              </w:rPr>
            </w:pPr>
            <w:r w:rsidRPr="007A4F2F">
              <w:rPr>
                <w:b/>
                <w:bCs/>
                <w:sz w:val="17"/>
                <w:szCs w:val="17"/>
              </w:rPr>
              <w:t>Sovke</w:t>
            </w:r>
          </w:p>
          <w:p w14:paraId="5A098E60" w14:textId="177CDEC7" w:rsidR="005017CF" w:rsidRPr="007A4F2F" w:rsidRDefault="005017CF" w:rsidP="003A151C">
            <w:pPr>
              <w:jc w:val="left"/>
              <w:rPr>
                <w:bCs/>
                <w:i/>
                <w:iCs/>
                <w:sz w:val="17"/>
                <w:szCs w:val="17"/>
              </w:rPr>
            </w:pPr>
            <w:r w:rsidRPr="007A4F2F">
              <w:rPr>
                <w:bCs/>
                <w:i/>
                <w:iCs/>
                <w:sz w:val="17"/>
                <w:szCs w:val="17"/>
              </w:rPr>
              <w:t>Agriotis spp.</w:t>
            </w:r>
          </w:p>
          <w:p w14:paraId="3BA7E85E" w14:textId="77777777" w:rsidR="005017CF" w:rsidRPr="007A4F2F" w:rsidRDefault="005017CF" w:rsidP="003A151C">
            <w:pPr>
              <w:jc w:val="left"/>
              <w:rPr>
                <w:b/>
                <w:bCs/>
                <w:sz w:val="17"/>
                <w:szCs w:val="17"/>
              </w:rPr>
            </w:pPr>
            <w:r w:rsidRPr="007A4F2F">
              <w:rPr>
                <w:b/>
                <w:bCs/>
                <w:sz w:val="17"/>
                <w:szCs w:val="17"/>
              </w:rPr>
              <w:t>Strune</w:t>
            </w:r>
          </w:p>
          <w:p w14:paraId="338A42C7" w14:textId="77777777" w:rsidR="005017CF" w:rsidRPr="007A4F2F" w:rsidRDefault="005017CF" w:rsidP="003A151C">
            <w:pPr>
              <w:jc w:val="left"/>
              <w:rPr>
                <w:i/>
                <w:iCs/>
                <w:sz w:val="17"/>
                <w:szCs w:val="17"/>
              </w:rPr>
            </w:pPr>
            <w:r w:rsidRPr="007A4F2F">
              <w:rPr>
                <w:i/>
                <w:iCs/>
                <w:sz w:val="17"/>
                <w:szCs w:val="17"/>
              </w:rPr>
              <w:t>Elateridae</w:t>
            </w:r>
          </w:p>
          <w:p w14:paraId="5A30A3F5" w14:textId="77777777" w:rsidR="005017CF" w:rsidRPr="007A4F2F" w:rsidRDefault="005017CF" w:rsidP="003A151C">
            <w:pPr>
              <w:jc w:val="left"/>
              <w:rPr>
                <w:b/>
                <w:bCs/>
                <w:sz w:val="17"/>
                <w:szCs w:val="17"/>
              </w:rPr>
            </w:pPr>
            <w:r w:rsidRPr="007A4F2F">
              <w:rPr>
                <w:b/>
                <w:bCs/>
                <w:sz w:val="17"/>
                <w:szCs w:val="17"/>
              </w:rPr>
              <w:t>Ogrci majskega hrošča</w:t>
            </w:r>
          </w:p>
          <w:p w14:paraId="301218BE" w14:textId="06207A80" w:rsidR="005017CF" w:rsidRPr="007A4F2F" w:rsidRDefault="005017CF" w:rsidP="003A151C">
            <w:pPr>
              <w:jc w:val="left"/>
              <w:rPr>
                <w:i/>
                <w:iCs/>
                <w:sz w:val="17"/>
                <w:szCs w:val="17"/>
              </w:rPr>
            </w:pPr>
            <w:r w:rsidRPr="007A4F2F">
              <w:rPr>
                <w:i/>
                <w:iCs/>
                <w:sz w:val="17"/>
                <w:szCs w:val="17"/>
              </w:rPr>
              <w:t>Melolontha melolontha</w:t>
            </w:r>
          </w:p>
          <w:p w14:paraId="414BF462" w14:textId="77777777" w:rsidR="005017CF" w:rsidRPr="007A4F2F" w:rsidRDefault="005017CF" w:rsidP="003A151C">
            <w:pPr>
              <w:jc w:val="left"/>
              <w:rPr>
                <w:b/>
                <w:bCs/>
                <w:sz w:val="17"/>
                <w:szCs w:val="17"/>
              </w:rPr>
            </w:pPr>
            <w:r w:rsidRPr="007A4F2F">
              <w:rPr>
                <w:b/>
                <w:bCs/>
                <w:sz w:val="17"/>
                <w:szCs w:val="17"/>
              </w:rPr>
              <w:t>Bramor</w:t>
            </w:r>
          </w:p>
          <w:p w14:paraId="19EB38C2" w14:textId="77777777" w:rsidR="005017CF" w:rsidRPr="007A4F2F" w:rsidRDefault="005017CF" w:rsidP="003A151C">
            <w:pPr>
              <w:jc w:val="left"/>
              <w:rPr>
                <w:sz w:val="17"/>
                <w:szCs w:val="17"/>
              </w:rPr>
            </w:pPr>
            <w:r w:rsidRPr="007A4F2F">
              <w:rPr>
                <w:i/>
                <w:iCs/>
                <w:sz w:val="17"/>
                <w:szCs w:val="17"/>
              </w:rPr>
              <w:t>Gryllotalpa gryllotalpa</w:t>
            </w:r>
          </w:p>
        </w:tc>
        <w:tc>
          <w:tcPr>
            <w:tcW w:w="2089" w:type="dxa"/>
            <w:tcBorders>
              <w:top w:val="single" w:sz="4" w:space="0" w:color="auto"/>
              <w:left w:val="single" w:sz="4" w:space="0" w:color="auto"/>
              <w:bottom w:val="single" w:sz="4" w:space="0" w:color="auto"/>
              <w:right w:val="single" w:sz="4" w:space="0" w:color="auto"/>
            </w:tcBorders>
          </w:tcPr>
          <w:p w14:paraId="6FED2631" w14:textId="77777777" w:rsidR="005017CF" w:rsidRPr="007A4F2F" w:rsidRDefault="005017CF" w:rsidP="003A151C">
            <w:pPr>
              <w:jc w:val="left"/>
              <w:rPr>
                <w:sz w:val="17"/>
                <w:szCs w:val="17"/>
              </w:rPr>
            </w:pPr>
          </w:p>
          <w:p w14:paraId="77DF1D15" w14:textId="77777777" w:rsidR="005017CF" w:rsidRPr="007A4F2F" w:rsidRDefault="005017CF" w:rsidP="003A151C">
            <w:pPr>
              <w:jc w:val="left"/>
              <w:rPr>
                <w:sz w:val="17"/>
                <w:szCs w:val="17"/>
              </w:rPr>
            </w:pPr>
            <w:r w:rsidRPr="007A4F2F">
              <w:rPr>
                <w:sz w:val="17"/>
                <w:szCs w:val="17"/>
              </w:rPr>
              <w:t xml:space="preserve">Objedene korenine, v korene in gomolje zavrtani rovi , obgrizen koreninski vrat, rastline propadajo. </w:t>
            </w:r>
          </w:p>
        </w:tc>
        <w:tc>
          <w:tcPr>
            <w:tcW w:w="2419" w:type="dxa"/>
            <w:tcBorders>
              <w:top w:val="single" w:sz="4" w:space="0" w:color="auto"/>
              <w:left w:val="single" w:sz="4" w:space="0" w:color="auto"/>
              <w:bottom w:val="single" w:sz="4" w:space="0" w:color="auto"/>
              <w:right w:val="single" w:sz="4" w:space="0" w:color="auto"/>
            </w:tcBorders>
          </w:tcPr>
          <w:p w14:paraId="456BB56D" w14:textId="77777777" w:rsidR="005017CF" w:rsidRPr="007A4F2F" w:rsidRDefault="005017CF" w:rsidP="003A151C">
            <w:pPr>
              <w:jc w:val="left"/>
              <w:rPr>
                <w:sz w:val="17"/>
                <w:szCs w:val="17"/>
              </w:rPr>
            </w:pPr>
            <w:r w:rsidRPr="007A4F2F">
              <w:rPr>
                <w:sz w:val="17"/>
                <w:szCs w:val="17"/>
              </w:rPr>
              <w:t>Agrotehnični ukrepi:</w:t>
            </w:r>
          </w:p>
          <w:p w14:paraId="501BE7BF" w14:textId="77777777" w:rsidR="005017CF" w:rsidRPr="007A4F2F" w:rsidRDefault="005017CF" w:rsidP="00D21A19">
            <w:pPr>
              <w:numPr>
                <w:ilvl w:val="0"/>
                <w:numId w:val="17"/>
              </w:numPr>
              <w:tabs>
                <w:tab w:val="clear" w:pos="284"/>
                <w:tab w:val="num" w:pos="112"/>
                <w:tab w:val="num" w:pos="643"/>
              </w:tabs>
              <w:jc w:val="left"/>
              <w:rPr>
                <w:sz w:val="17"/>
                <w:szCs w:val="17"/>
              </w:rPr>
            </w:pPr>
            <w:r w:rsidRPr="007A4F2F">
              <w:rPr>
                <w:sz w:val="17"/>
                <w:szCs w:val="17"/>
              </w:rPr>
              <w:t>izogibanje večletnemu travinju kot predposevku,</w:t>
            </w:r>
          </w:p>
          <w:p w14:paraId="5996595C" w14:textId="77777777" w:rsidR="005017CF" w:rsidRPr="007A4F2F" w:rsidRDefault="005017CF" w:rsidP="00D21A19">
            <w:pPr>
              <w:numPr>
                <w:ilvl w:val="0"/>
                <w:numId w:val="17"/>
              </w:numPr>
              <w:tabs>
                <w:tab w:val="clear" w:pos="284"/>
                <w:tab w:val="num" w:pos="112"/>
                <w:tab w:val="num" w:pos="643"/>
              </w:tabs>
              <w:jc w:val="left"/>
              <w:rPr>
                <w:sz w:val="17"/>
                <w:szCs w:val="17"/>
              </w:rPr>
            </w:pPr>
            <w:r w:rsidRPr="007A4F2F">
              <w:rPr>
                <w:sz w:val="17"/>
                <w:szCs w:val="17"/>
              </w:rPr>
              <w:t>večkratna obdelava tal,</w:t>
            </w:r>
          </w:p>
          <w:p w14:paraId="77EF097E" w14:textId="77777777" w:rsidR="005017CF" w:rsidRPr="007A4F2F" w:rsidRDefault="005017CF" w:rsidP="00D21A19">
            <w:pPr>
              <w:numPr>
                <w:ilvl w:val="0"/>
                <w:numId w:val="17"/>
              </w:numPr>
              <w:tabs>
                <w:tab w:val="clear" w:pos="284"/>
                <w:tab w:val="num" w:pos="112"/>
                <w:tab w:val="num" w:pos="643"/>
              </w:tabs>
              <w:jc w:val="left"/>
              <w:rPr>
                <w:sz w:val="17"/>
                <w:szCs w:val="17"/>
              </w:rPr>
            </w:pPr>
            <w:r w:rsidRPr="007A4F2F">
              <w:rPr>
                <w:sz w:val="17"/>
                <w:szCs w:val="17"/>
              </w:rPr>
              <w:t>optimalni roki setve in sajenja</w:t>
            </w:r>
          </w:p>
          <w:p w14:paraId="284C1645" w14:textId="77777777" w:rsidR="005017CF" w:rsidRPr="007A4F2F" w:rsidRDefault="005017CF" w:rsidP="003A151C">
            <w:pPr>
              <w:jc w:val="left"/>
              <w:rPr>
                <w:sz w:val="17"/>
                <w:szCs w:val="17"/>
              </w:rPr>
            </w:pPr>
          </w:p>
          <w:p w14:paraId="09FF1356" w14:textId="77777777" w:rsidR="005017CF" w:rsidRPr="007A4F2F" w:rsidRDefault="005017CF" w:rsidP="003A151C">
            <w:pPr>
              <w:jc w:val="left"/>
              <w:rPr>
                <w:sz w:val="17"/>
                <w:szCs w:val="17"/>
              </w:rPr>
            </w:pPr>
            <w:r w:rsidRPr="007A4F2F">
              <w:rPr>
                <w:sz w:val="17"/>
                <w:szCs w:val="17"/>
              </w:rPr>
              <w:t>Kemični ukrepi:</w:t>
            </w:r>
          </w:p>
          <w:p w14:paraId="19957B8C" w14:textId="77777777" w:rsidR="005017CF" w:rsidRPr="007A4F2F" w:rsidRDefault="005017CF" w:rsidP="00D21A19">
            <w:pPr>
              <w:numPr>
                <w:ilvl w:val="0"/>
                <w:numId w:val="18"/>
              </w:numPr>
              <w:tabs>
                <w:tab w:val="clear" w:pos="284"/>
                <w:tab w:val="num" w:pos="112"/>
                <w:tab w:val="num" w:pos="926"/>
              </w:tabs>
              <w:jc w:val="left"/>
              <w:rPr>
                <w:sz w:val="17"/>
                <w:szCs w:val="17"/>
              </w:rPr>
            </w:pPr>
            <w:r w:rsidRPr="007A4F2F">
              <w:rPr>
                <w:sz w:val="17"/>
                <w:szCs w:val="17"/>
              </w:rPr>
              <w:t xml:space="preserve"> uporaba fitofarmacevtskih sredstev le pri pridelavi vrtnin na prostem.</w:t>
            </w:r>
          </w:p>
          <w:p w14:paraId="16B17145" w14:textId="77777777" w:rsidR="005017CF" w:rsidRPr="007A4F2F" w:rsidRDefault="005017CF" w:rsidP="003A151C">
            <w:pPr>
              <w:tabs>
                <w:tab w:val="left" w:pos="170"/>
              </w:tabs>
              <w:rPr>
                <w:sz w:val="17"/>
                <w:szCs w:val="17"/>
              </w:rPr>
            </w:pPr>
          </w:p>
        </w:tc>
        <w:tc>
          <w:tcPr>
            <w:tcW w:w="1810" w:type="dxa"/>
            <w:tcBorders>
              <w:top w:val="single" w:sz="4" w:space="0" w:color="auto"/>
              <w:left w:val="single" w:sz="4" w:space="0" w:color="auto"/>
              <w:bottom w:val="single" w:sz="4" w:space="0" w:color="auto"/>
              <w:right w:val="single" w:sz="4" w:space="0" w:color="auto"/>
            </w:tcBorders>
          </w:tcPr>
          <w:p w14:paraId="30531B84" w14:textId="5A4F400B" w:rsidR="005017CF" w:rsidRPr="007A4F2F" w:rsidRDefault="005017CF" w:rsidP="00830142">
            <w:pPr>
              <w:pStyle w:val="Oznaenseznam3"/>
              <w:rPr>
                <w:sz w:val="17"/>
                <w:szCs w:val="17"/>
              </w:rPr>
            </w:pPr>
            <w:r w:rsidRPr="007A4F2F">
              <w:rPr>
                <w:i/>
                <w:sz w:val="17"/>
                <w:szCs w:val="17"/>
              </w:rPr>
              <w:t>-Beauveria bassiana</w:t>
            </w:r>
            <w:r w:rsidRPr="007A4F2F">
              <w:rPr>
                <w:sz w:val="17"/>
                <w:szCs w:val="17"/>
              </w:rPr>
              <w:t xml:space="preserve"> soj ATCC 74040</w:t>
            </w:r>
          </w:p>
          <w:p w14:paraId="7F535A4F" w14:textId="77777777" w:rsidR="005017CF" w:rsidRPr="007A4F2F" w:rsidRDefault="005017CF" w:rsidP="003A151C">
            <w:pPr>
              <w:rPr>
                <w:sz w:val="17"/>
                <w:szCs w:val="17"/>
              </w:rPr>
            </w:pPr>
          </w:p>
        </w:tc>
        <w:tc>
          <w:tcPr>
            <w:tcW w:w="1846" w:type="dxa"/>
            <w:gridSpan w:val="2"/>
            <w:tcBorders>
              <w:top w:val="single" w:sz="4" w:space="0" w:color="auto"/>
              <w:left w:val="single" w:sz="4" w:space="0" w:color="auto"/>
              <w:bottom w:val="single" w:sz="4" w:space="0" w:color="auto"/>
              <w:right w:val="single" w:sz="4" w:space="0" w:color="auto"/>
            </w:tcBorders>
          </w:tcPr>
          <w:p w14:paraId="0625C44D" w14:textId="77777777" w:rsidR="005017CF" w:rsidRPr="00AB1761" w:rsidRDefault="005017CF" w:rsidP="005017CF">
            <w:pPr>
              <w:jc w:val="left"/>
              <w:rPr>
                <w:b/>
                <w:sz w:val="17"/>
                <w:szCs w:val="17"/>
              </w:rPr>
            </w:pPr>
            <w:r w:rsidRPr="007A4F2F">
              <w:rPr>
                <w:sz w:val="17"/>
                <w:szCs w:val="17"/>
              </w:rPr>
              <w:t>Naturalis</w:t>
            </w:r>
            <w:r>
              <w:rPr>
                <w:b/>
                <w:sz w:val="17"/>
                <w:szCs w:val="17"/>
              </w:rPr>
              <w:t>*1</w:t>
            </w:r>
          </w:p>
          <w:p w14:paraId="71E86A8D" w14:textId="77777777" w:rsidR="005017CF" w:rsidRPr="007A4F2F" w:rsidRDefault="005017CF" w:rsidP="005017CF">
            <w:pPr>
              <w:jc w:val="left"/>
              <w:rPr>
                <w:b/>
                <w:sz w:val="17"/>
                <w:szCs w:val="17"/>
              </w:rPr>
            </w:pPr>
          </w:p>
          <w:p w14:paraId="20D5CA7B" w14:textId="77777777" w:rsidR="005017CF" w:rsidRPr="007A4F2F" w:rsidRDefault="005017CF" w:rsidP="003A151C">
            <w:pPr>
              <w:jc w:val="left"/>
              <w:rPr>
                <w:sz w:val="17"/>
                <w:szCs w:val="17"/>
              </w:rPr>
            </w:pPr>
          </w:p>
        </w:tc>
        <w:tc>
          <w:tcPr>
            <w:tcW w:w="1294" w:type="dxa"/>
            <w:gridSpan w:val="2"/>
            <w:tcBorders>
              <w:top w:val="single" w:sz="4" w:space="0" w:color="auto"/>
              <w:left w:val="single" w:sz="4" w:space="0" w:color="auto"/>
              <w:bottom w:val="single" w:sz="4" w:space="0" w:color="auto"/>
              <w:right w:val="single" w:sz="4" w:space="0" w:color="auto"/>
            </w:tcBorders>
          </w:tcPr>
          <w:p w14:paraId="7C4CA658" w14:textId="77777777" w:rsidR="005017CF" w:rsidRPr="007A4F2F" w:rsidRDefault="005017CF" w:rsidP="005017CF">
            <w:pPr>
              <w:jc w:val="left"/>
              <w:rPr>
                <w:sz w:val="17"/>
                <w:szCs w:val="17"/>
              </w:rPr>
            </w:pPr>
            <w:r w:rsidRPr="007A4F2F">
              <w:rPr>
                <w:sz w:val="17"/>
                <w:szCs w:val="17"/>
              </w:rPr>
              <w:t>3 l/ha</w:t>
            </w:r>
          </w:p>
          <w:p w14:paraId="682CAD69" w14:textId="77777777" w:rsidR="005017CF" w:rsidRPr="007A4F2F" w:rsidRDefault="005017CF" w:rsidP="003A151C">
            <w:pPr>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3967961" w14:textId="77777777" w:rsidR="005017CF" w:rsidRPr="007A4F2F" w:rsidRDefault="005017CF" w:rsidP="005017CF">
            <w:pPr>
              <w:jc w:val="left"/>
              <w:rPr>
                <w:sz w:val="17"/>
                <w:szCs w:val="17"/>
              </w:rPr>
            </w:pPr>
            <w:r w:rsidRPr="007A4F2F">
              <w:rPr>
                <w:sz w:val="17"/>
                <w:szCs w:val="17"/>
              </w:rPr>
              <w:t xml:space="preserve">ni potrebna </w:t>
            </w:r>
          </w:p>
          <w:p w14:paraId="0E84F3F2" w14:textId="77777777" w:rsidR="005017CF" w:rsidRPr="007A4F2F" w:rsidRDefault="005017CF" w:rsidP="003A151C">
            <w:pPr>
              <w:rPr>
                <w:sz w:val="17"/>
                <w:szCs w:val="17"/>
              </w:rPr>
            </w:pPr>
          </w:p>
        </w:tc>
        <w:tc>
          <w:tcPr>
            <w:tcW w:w="1683" w:type="dxa"/>
            <w:tcBorders>
              <w:top w:val="single" w:sz="4" w:space="0" w:color="auto"/>
              <w:left w:val="single" w:sz="4" w:space="0" w:color="auto"/>
              <w:bottom w:val="single" w:sz="4" w:space="0" w:color="auto"/>
              <w:right w:val="single" w:sz="4" w:space="0" w:color="auto"/>
            </w:tcBorders>
          </w:tcPr>
          <w:p w14:paraId="5EBB3802" w14:textId="77777777" w:rsidR="005017CF" w:rsidRDefault="005017CF" w:rsidP="005017CF">
            <w:pPr>
              <w:jc w:val="left"/>
              <w:rPr>
                <w:b/>
                <w:sz w:val="17"/>
                <w:szCs w:val="17"/>
              </w:rPr>
            </w:pPr>
            <w:r>
              <w:rPr>
                <w:b/>
                <w:sz w:val="17"/>
                <w:szCs w:val="17"/>
              </w:rPr>
              <w:t>*1   30.04.2020</w:t>
            </w:r>
          </w:p>
          <w:p w14:paraId="4F60804A" w14:textId="77777777" w:rsidR="005017CF" w:rsidRPr="007A4F2F" w:rsidRDefault="005017CF" w:rsidP="005017CF">
            <w:pPr>
              <w:jc w:val="left"/>
              <w:rPr>
                <w:sz w:val="17"/>
                <w:szCs w:val="17"/>
              </w:rPr>
            </w:pPr>
            <w:r w:rsidRPr="007A4F2F">
              <w:rPr>
                <w:sz w:val="17"/>
                <w:szCs w:val="17"/>
              </w:rPr>
              <w:t>Za delno zatiranje strun.</w:t>
            </w:r>
          </w:p>
          <w:p w14:paraId="44266F60" w14:textId="77777777" w:rsidR="005017CF" w:rsidRPr="007A4F2F" w:rsidRDefault="005017CF" w:rsidP="005017CF">
            <w:pPr>
              <w:jc w:val="left"/>
              <w:rPr>
                <w:sz w:val="17"/>
                <w:szCs w:val="17"/>
              </w:rPr>
            </w:pPr>
          </w:p>
          <w:p w14:paraId="2002BCDB" w14:textId="77777777" w:rsidR="005017CF" w:rsidRPr="007A4F2F" w:rsidRDefault="005017CF" w:rsidP="003A151C">
            <w:pPr>
              <w:rPr>
                <w:sz w:val="17"/>
                <w:szCs w:val="17"/>
              </w:rPr>
            </w:pPr>
          </w:p>
        </w:tc>
      </w:tr>
      <w:tr w:rsidR="005017CF" w:rsidRPr="000307BC" w14:paraId="36232DA8" w14:textId="77777777" w:rsidTr="00F10AC3">
        <w:tc>
          <w:tcPr>
            <w:tcW w:w="1617" w:type="dxa"/>
            <w:tcBorders>
              <w:top w:val="single" w:sz="4" w:space="0" w:color="auto"/>
              <w:bottom w:val="single" w:sz="4" w:space="0" w:color="auto"/>
            </w:tcBorders>
          </w:tcPr>
          <w:p w14:paraId="270ABAA9" w14:textId="77777777" w:rsidR="005017CF" w:rsidRPr="000307BC" w:rsidRDefault="005017CF" w:rsidP="003A151C">
            <w:pPr>
              <w:jc w:val="left"/>
              <w:rPr>
                <w:b/>
                <w:bCs/>
                <w:sz w:val="18"/>
                <w:szCs w:val="18"/>
              </w:rPr>
            </w:pPr>
            <w:r w:rsidRPr="000307BC">
              <w:rPr>
                <w:b/>
                <w:bCs/>
                <w:sz w:val="18"/>
                <w:szCs w:val="18"/>
              </w:rPr>
              <w:t xml:space="preserve">Polži </w:t>
            </w:r>
          </w:p>
          <w:p w14:paraId="61A7A23C" w14:textId="77777777" w:rsidR="005017CF" w:rsidRPr="000307BC" w:rsidRDefault="005017CF" w:rsidP="003A151C">
            <w:pPr>
              <w:jc w:val="left"/>
              <w:rPr>
                <w:i/>
                <w:iCs/>
                <w:sz w:val="18"/>
                <w:szCs w:val="18"/>
              </w:rPr>
            </w:pPr>
            <w:r w:rsidRPr="000307BC">
              <w:rPr>
                <w:i/>
                <w:iCs/>
                <w:sz w:val="18"/>
                <w:szCs w:val="18"/>
              </w:rPr>
              <w:t>Limacidae</w:t>
            </w:r>
          </w:p>
          <w:p w14:paraId="7707C484" w14:textId="77777777" w:rsidR="005017CF" w:rsidRPr="000307BC" w:rsidRDefault="005017CF" w:rsidP="003A151C">
            <w:pPr>
              <w:jc w:val="left"/>
              <w:rPr>
                <w:sz w:val="18"/>
                <w:szCs w:val="18"/>
              </w:rPr>
            </w:pPr>
            <w:r w:rsidRPr="000307BC">
              <w:rPr>
                <w:i/>
                <w:iCs/>
                <w:sz w:val="18"/>
                <w:szCs w:val="18"/>
              </w:rPr>
              <w:t>Gastropoda</w:t>
            </w:r>
          </w:p>
        </w:tc>
        <w:tc>
          <w:tcPr>
            <w:tcW w:w="2089" w:type="dxa"/>
            <w:tcBorders>
              <w:top w:val="single" w:sz="4" w:space="0" w:color="auto"/>
              <w:bottom w:val="single" w:sz="4" w:space="0" w:color="auto"/>
            </w:tcBorders>
          </w:tcPr>
          <w:p w14:paraId="000AEB4D" w14:textId="77777777" w:rsidR="005017CF" w:rsidRPr="000307BC" w:rsidRDefault="005017CF" w:rsidP="003A151C">
            <w:pPr>
              <w:jc w:val="left"/>
              <w:rPr>
                <w:sz w:val="18"/>
                <w:szCs w:val="18"/>
              </w:rPr>
            </w:pPr>
            <w:r w:rsidRPr="000307BC">
              <w:rPr>
                <w:sz w:val="18"/>
                <w:szCs w:val="18"/>
              </w:rPr>
              <w:t xml:space="preserve">Izjedajo kaliče, mlade rastline, listje, včasih tudi plodove. </w:t>
            </w:r>
          </w:p>
        </w:tc>
        <w:tc>
          <w:tcPr>
            <w:tcW w:w="2419" w:type="dxa"/>
            <w:tcBorders>
              <w:top w:val="single" w:sz="4" w:space="0" w:color="auto"/>
              <w:bottom w:val="single" w:sz="4" w:space="0" w:color="auto"/>
            </w:tcBorders>
          </w:tcPr>
          <w:p w14:paraId="3DF19974" w14:textId="77777777" w:rsidR="005017CF" w:rsidRPr="000307BC" w:rsidRDefault="005017CF" w:rsidP="003A151C">
            <w:pPr>
              <w:tabs>
                <w:tab w:val="left" w:pos="170"/>
              </w:tabs>
              <w:jc w:val="left"/>
              <w:rPr>
                <w:sz w:val="18"/>
                <w:szCs w:val="18"/>
              </w:rPr>
            </w:pPr>
            <w:r w:rsidRPr="000307BC">
              <w:rPr>
                <w:sz w:val="18"/>
                <w:szCs w:val="18"/>
              </w:rPr>
              <w:t xml:space="preserve">Agrotehnični ukrepi: </w:t>
            </w:r>
          </w:p>
          <w:p w14:paraId="7898BE9F" w14:textId="25E7CF62" w:rsidR="005017CF" w:rsidRPr="000307BC" w:rsidRDefault="005017CF" w:rsidP="00830142">
            <w:pPr>
              <w:pStyle w:val="Oznaenseznam3"/>
            </w:pPr>
            <w:r>
              <w:t>-</w:t>
            </w:r>
            <w:r w:rsidRPr="000307BC">
              <w:t>uničevanje plevelov in košnja zarasti,</w:t>
            </w:r>
          </w:p>
          <w:p w14:paraId="16D5CC2E" w14:textId="490BBA6B" w:rsidR="005017CF" w:rsidRPr="000307BC" w:rsidRDefault="005017CF" w:rsidP="00830142">
            <w:pPr>
              <w:pStyle w:val="Oznaenseznam3"/>
            </w:pPr>
            <w:r>
              <w:t>-</w:t>
            </w:r>
            <w:r w:rsidRPr="000307BC">
              <w:t>postavitev vab in mehanično zatiranje,</w:t>
            </w:r>
          </w:p>
          <w:p w14:paraId="2306C246" w14:textId="61FB7036" w:rsidR="005017CF" w:rsidRPr="000307BC" w:rsidRDefault="005017CF" w:rsidP="00830142">
            <w:pPr>
              <w:pStyle w:val="Oznaenseznam3"/>
            </w:pPr>
            <w:r>
              <w:t>-</w:t>
            </w:r>
            <w:r w:rsidRPr="000307BC">
              <w:t>trošenje apna in pepela v trakovih na mestih prihoda polžev na posevek.</w:t>
            </w:r>
          </w:p>
        </w:tc>
        <w:tc>
          <w:tcPr>
            <w:tcW w:w="1810" w:type="dxa"/>
            <w:tcBorders>
              <w:top w:val="single" w:sz="4" w:space="0" w:color="auto"/>
              <w:bottom w:val="single" w:sz="4" w:space="0" w:color="auto"/>
            </w:tcBorders>
          </w:tcPr>
          <w:p w14:paraId="71AF26A8" w14:textId="17471CD3" w:rsidR="005017CF" w:rsidRPr="000307BC" w:rsidRDefault="005017CF" w:rsidP="00830142">
            <w:pPr>
              <w:pStyle w:val="Oznaenseznam3"/>
            </w:pPr>
            <w:r>
              <w:t>-</w:t>
            </w:r>
            <w:r w:rsidRPr="000307BC">
              <w:t>železov (III) fosfat</w:t>
            </w:r>
          </w:p>
          <w:p w14:paraId="676AE341" w14:textId="4781D182" w:rsidR="005017CF" w:rsidRPr="000307BC" w:rsidRDefault="005017CF" w:rsidP="00830142">
            <w:pPr>
              <w:pStyle w:val="Oznaenseznam3"/>
            </w:pPr>
            <w:r>
              <w:t>-</w:t>
            </w:r>
            <w:r w:rsidRPr="000307BC">
              <w:t>metaldehid</w:t>
            </w:r>
          </w:p>
          <w:p w14:paraId="0A9D27EE" w14:textId="77777777" w:rsidR="005017CF" w:rsidRPr="000307BC" w:rsidRDefault="005017CF" w:rsidP="00830142">
            <w:pPr>
              <w:pStyle w:val="Oznaenseznam3"/>
            </w:pPr>
          </w:p>
        </w:tc>
        <w:tc>
          <w:tcPr>
            <w:tcW w:w="1846" w:type="dxa"/>
            <w:gridSpan w:val="2"/>
            <w:tcBorders>
              <w:top w:val="single" w:sz="4" w:space="0" w:color="auto"/>
              <w:bottom w:val="single" w:sz="4" w:space="0" w:color="auto"/>
            </w:tcBorders>
          </w:tcPr>
          <w:p w14:paraId="19E863E5" w14:textId="77777777" w:rsidR="005017CF" w:rsidRPr="0004773D" w:rsidRDefault="005017CF" w:rsidP="005017CF">
            <w:pPr>
              <w:jc w:val="left"/>
              <w:rPr>
                <w:b/>
                <w:sz w:val="16"/>
                <w:szCs w:val="16"/>
              </w:rPr>
            </w:pPr>
            <w:r w:rsidRPr="0004773D">
              <w:rPr>
                <w:sz w:val="16"/>
                <w:szCs w:val="16"/>
              </w:rPr>
              <w:t>Ferramol</w:t>
            </w:r>
          </w:p>
          <w:p w14:paraId="034CFCCC" w14:textId="77777777" w:rsidR="005017CF" w:rsidRDefault="005017CF" w:rsidP="005017CF">
            <w:pPr>
              <w:jc w:val="left"/>
              <w:rPr>
                <w:sz w:val="16"/>
                <w:szCs w:val="16"/>
              </w:rPr>
            </w:pPr>
            <w:r w:rsidRPr="0004773D">
              <w:rPr>
                <w:sz w:val="16"/>
                <w:szCs w:val="16"/>
              </w:rPr>
              <w:t>Compo bio sredstvo proti polžem</w:t>
            </w:r>
          </w:p>
          <w:p w14:paraId="3B8AD5DB" w14:textId="77777777" w:rsidR="005017CF" w:rsidRPr="0004773D" w:rsidRDefault="005017CF" w:rsidP="005017CF">
            <w:pPr>
              <w:jc w:val="left"/>
              <w:rPr>
                <w:b/>
                <w:sz w:val="16"/>
                <w:szCs w:val="16"/>
              </w:rPr>
            </w:pPr>
            <w:r>
              <w:rPr>
                <w:sz w:val="16"/>
                <w:szCs w:val="16"/>
              </w:rPr>
              <w:t>Ironmax pro</w:t>
            </w:r>
          </w:p>
          <w:p w14:paraId="583B11CB" w14:textId="77777777" w:rsidR="005017CF" w:rsidRPr="0004773D" w:rsidRDefault="005017CF" w:rsidP="005017CF">
            <w:pPr>
              <w:jc w:val="left"/>
              <w:rPr>
                <w:sz w:val="16"/>
                <w:szCs w:val="16"/>
              </w:rPr>
            </w:pPr>
            <w:r w:rsidRPr="0004773D">
              <w:rPr>
                <w:sz w:val="16"/>
                <w:szCs w:val="16"/>
              </w:rPr>
              <w:t>Arion+</w:t>
            </w:r>
            <w:r w:rsidRPr="0004773D">
              <w:rPr>
                <w:b/>
                <w:sz w:val="16"/>
                <w:szCs w:val="16"/>
              </w:rPr>
              <w:t>**1</w:t>
            </w:r>
          </w:p>
          <w:p w14:paraId="6D26846A" w14:textId="77777777" w:rsidR="005017CF" w:rsidRPr="0004773D" w:rsidRDefault="005017CF" w:rsidP="005017CF">
            <w:pPr>
              <w:jc w:val="left"/>
              <w:rPr>
                <w:sz w:val="16"/>
                <w:szCs w:val="16"/>
              </w:rPr>
            </w:pPr>
            <w:r w:rsidRPr="0004773D">
              <w:rPr>
                <w:sz w:val="16"/>
                <w:szCs w:val="16"/>
              </w:rPr>
              <w:t>Carakol</w:t>
            </w:r>
            <w:r w:rsidRPr="0004773D">
              <w:rPr>
                <w:b/>
                <w:sz w:val="16"/>
                <w:szCs w:val="16"/>
              </w:rPr>
              <w:t>**1</w:t>
            </w:r>
          </w:p>
          <w:p w14:paraId="79B2D762" w14:textId="77777777" w:rsidR="005017CF" w:rsidRPr="0004773D" w:rsidRDefault="005017CF" w:rsidP="005017CF">
            <w:pPr>
              <w:jc w:val="left"/>
              <w:rPr>
                <w:b/>
                <w:sz w:val="16"/>
                <w:szCs w:val="16"/>
              </w:rPr>
            </w:pPr>
            <w:r w:rsidRPr="0004773D">
              <w:rPr>
                <w:sz w:val="16"/>
                <w:szCs w:val="16"/>
              </w:rPr>
              <w:t>Agrosan B-polžomor</w:t>
            </w:r>
            <w:r w:rsidRPr="0004773D">
              <w:rPr>
                <w:b/>
                <w:sz w:val="16"/>
                <w:szCs w:val="16"/>
              </w:rPr>
              <w:t>**1</w:t>
            </w:r>
          </w:p>
          <w:p w14:paraId="5CFDB4A0" w14:textId="77777777" w:rsidR="005017CF" w:rsidRPr="0004773D" w:rsidRDefault="005017CF" w:rsidP="005017CF">
            <w:pPr>
              <w:jc w:val="left"/>
              <w:rPr>
                <w:sz w:val="16"/>
                <w:szCs w:val="16"/>
              </w:rPr>
            </w:pPr>
            <w:r w:rsidRPr="0004773D">
              <w:rPr>
                <w:sz w:val="16"/>
                <w:szCs w:val="16"/>
              </w:rPr>
              <w:t>Koflor</w:t>
            </w:r>
            <w:r w:rsidRPr="0004773D">
              <w:rPr>
                <w:b/>
                <w:sz w:val="16"/>
                <w:szCs w:val="16"/>
              </w:rPr>
              <w:t>*</w:t>
            </w:r>
            <w:r>
              <w:rPr>
                <w:b/>
                <w:sz w:val="16"/>
                <w:szCs w:val="16"/>
              </w:rPr>
              <w:t>*</w:t>
            </w:r>
            <w:r w:rsidRPr="0004773D">
              <w:rPr>
                <w:b/>
                <w:sz w:val="16"/>
                <w:szCs w:val="16"/>
              </w:rPr>
              <w:t>1</w:t>
            </w:r>
          </w:p>
          <w:p w14:paraId="0C0738DE" w14:textId="77777777" w:rsidR="005017CF" w:rsidRPr="0004773D" w:rsidRDefault="005017CF" w:rsidP="005017CF">
            <w:pPr>
              <w:jc w:val="left"/>
              <w:rPr>
                <w:b/>
                <w:sz w:val="16"/>
                <w:szCs w:val="16"/>
              </w:rPr>
            </w:pPr>
            <w:r w:rsidRPr="0004773D">
              <w:rPr>
                <w:sz w:val="16"/>
                <w:szCs w:val="16"/>
              </w:rPr>
              <w:t>Limaks</w:t>
            </w:r>
            <w:r w:rsidRPr="0004773D">
              <w:rPr>
                <w:b/>
                <w:sz w:val="16"/>
                <w:szCs w:val="16"/>
              </w:rPr>
              <w:t>*</w:t>
            </w:r>
            <w:r>
              <w:rPr>
                <w:b/>
                <w:sz w:val="16"/>
                <w:szCs w:val="16"/>
              </w:rPr>
              <w:t>*</w:t>
            </w:r>
            <w:r w:rsidRPr="0004773D">
              <w:rPr>
                <w:b/>
                <w:sz w:val="16"/>
                <w:szCs w:val="16"/>
              </w:rPr>
              <w:t>1</w:t>
            </w:r>
          </w:p>
          <w:p w14:paraId="6A78801B" w14:textId="0C1D4EDB" w:rsidR="005017CF" w:rsidRPr="000307BC" w:rsidRDefault="005017CF" w:rsidP="003A151C">
            <w:pPr>
              <w:jc w:val="left"/>
              <w:rPr>
                <w:sz w:val="18"/>
                <w:szCs w:val="18"/>
              </w:rPr>
            </w:pPr>
            <w:r w:rsidRPr="0004773D">
              <w:rPr>
                <w:sz w:val="16"/>
                <w:szCs w:val="16"/>
              </w:rPr>
              <w:t>Celaflor limex</w:t>
            </w:r>
          </w:p>
        </w:tc>
        <w:tc>
          <w:tcPr>
            <w:tcW w:w="1294" w:type="dxa"/>
            <w:gridSpan w:val="2"/>
            <w:tcBorders>
              <w:top w:val="single" w:sz="4" w:space="0" w:color="auto"/>
              <w:bottom w:val="single" w:sz="4" w:space="0" w:color="auto"/>
            </w:tcBorders>
          </w:tcPr>
          <w:p w14:paraId="5B66CF7E" w14:textId="77777777" w:rsidR="005017CF" w:rsidRDefault="005017CF" w:rsidP="005017CF">
            <w:pPr>
              <w:rPr>
                <w:sz w:val="16"/>
                <w:szCs w:val="16"/>
              </w:rPr>
            </w:pPr>
            <w:r w:rsidRPr="0004773D">
              <w:rPr>
                <w:sz w:val="16"/>
                <w:szCs w:val="16"/>
              </w:rPr>
              <w:t>50 kg/ha</w:t>
            </w:r>
          </w:p>
          <w:p w14:paraId="12330DDC" w14:textId="77777777" w:rsidR="005017CF" w:rsidRDefault="005017CF" w:rsidP="005017CF">
            <w:pPr>
              <w:rPr>
                <w:sz w:val="16"/>
                <w:szCs w:val="16"/>
              </w:rPr>
            </w:pPr>
            <w:r>
              <w:rPr>
                <w:sz w:val="16"/>
                <w:szCs w:val="16"/>
              </w:rPr>
              <w:t>50 kg/ha</w:t>
            </w:r>
          </w:p>
          <w:p w14:paraId="4BA778C7" w14:textId="77777777" w:rsidR="005017CF" w:rsidRDefault="005017CF" w:rsidP="005017CF">
            <w:pPr>
              <w:rPr>
                <w:sz w:val="16"/>
                <w:szCs w:val="16"/>
              </w:rPr>
            </w:pPr>
          </w:p>
          <w:p w14:paraId="72D14B8C" w14:textId="77777777" w:rsidR="005017CF" w:rsidRPr="00652BE1" w:rsidRDefault="005017CF" w:rsidP="005017CF">
            <w:pPr>
              <w:rPr>
                <w:sz w:val="16"/>
                <w:szCs w:val="16"/>
              </w:rPr>
            </w:pPr>
            <w:r>
              <w:rPr>
                <w:sz w:val="16"/>
                <w:szCs w:val="16"/>
              </w:rPr>
              <w:t>7 kg/ha</w:t>
            </w:r>
          </w:p>
          <w:p w14:paraId="624C3138" w14:textId="77777777" w:rsidR="005017CF" w:rsidRDefault="005017CF" w:rsidP="005017CF">
            <w:pPr>
              <w:rPr>
                <w:sz w:val="16"/>
                <w:szCs w:val="16"/>
              </w:rPr>
            </w:pPr>
            <w:r w:rsidRPr="0004773D">
              <w:rPr>
                <w:sz w:val="16"/>
                <w:szCs w:val="16"/>
              </w:rPr>
              <w:t>7 – 10 kg/ha</w:t>
            </w:r>
          </w:p>
          <w:p w14:paraId="200918D2" w14:textId="77777777" w:rsidR="005017CF" w:rsidRPr="0004773D" w:rsidRDefault="005017CF" w:rsidP="005017CF">
            <w:pPr>
              <w:rPr>
                <w:sz w:val="16"/>
                <w:szCs w:val="16"/>
              </w:rPr>
            </w:pPr>
            <w:r w:rsidRPr="0004773D">
              <w:rPr>
                <w:sz w:val="16"/>
                <w:szCs w:val="16"/>
              </w:rPr>
              <w:t>7 – 10 kg/ha</w:t>
            </w:r>
          </w:p>
          <w:p w14:paraId="180A0436" w14:textId="77777777" w:rsidR="005017CF" w:rsidRPr="0004773D" w:rsidRDefault="005017CF" w:rsidP="005017CF">
            <w:pPr>
              <w:rPr>
                <w:sz w:val="16"/>
                <w:szCs w:val="16"/>
              </w:rPr>
            </w:pPr>
            <w:r w:rsidRPr="0004773D">
              <w:rPr>
                <w:sz w:val="16"/>
                <w:szCs w:val="16"/>
              </w:rPr>
              <w:t>7 – 10 kg/ha</w:t>
            </w:r>
          </w:p>
          <w:p w14:paraId="53504FE0" w14:textId="77777777" w:rsidR="005017CF" w:rsidRPr="0004773D" w:rsidRDefault="005017CF" w:rsidP="005017CF">
            <w:pPr>
              <w:rPr>
                <w:sz w:val="16"/>
                <w:szCs w:val="16"/>
              </w:rPr>
            </w:pPr>
            <w:r w:rsidRPr="0004773D">
              <w:rPr>
                <w:sz w:val="16"/>
                <w:szCs w:val="16"/>
              </w:rPr>
              <w:t>7 – 10 kg/ha</w:t>
            </w:r>
          </w:p>
          <w:p w14:paraId="4B15306C" w14:textId="77777777" w:rsidR="005017CF" w:rsidRPr="0004773D" w:rsidRDefault="005017CF" w:rsidP="005017CF">
            <w:pPr>
              <w:rPr>
                <w:sz w:val="16"/>
                <w:szCs w:val="16"/>
              </w:rPr>
            </w:pPr>
            <w:r w:rsidRPr="0004773D">
              <w:rPr>
                <w:sz w:val="16"/>
                <w:szCs w:val="16"/>
              </w:rPr>
              <w:t>7 - 10 kg/ha</w:t>
            </w:r>
          </w:p>
          <w:p w14:paraId="6BCEFD49" w14:textId="06EF763B" w:rsidR="005017CF" w:rsidRPr="000307BC" w:rsidRDefault="005017CF" w:rsidP="003A151C">
            <w:pPr>
              <w:rPr>
                <w:sz w:val="18"/>
                <w:szCs w:val="18"/>
              </w:rPr>
            </w:pPr>
            <w:r w:rsidRPr="0004773D">
              <w:rPr>
                <w:sz w:val="16"/>
                <w:szCs w:val="16"/>
              </w:rPr>
              <w:t>7 kg/ha</w:t>
            </w:r>
          </w:p>
        </w:tc>
        <w:tc>
          <w:tcPr>
            <w:tcW w:w="1134" w:type="dxa"/>
            <w:tcBorders>
              <w:top w:val="single" w:sz="4" w:space="0" w:color="auto"/>
              <w:bottom w:val="single" w:sz="4" w:space="0" w:color="auto"/>
            </w:tcBorders>
          </w:tcPr>
          <w:p w14:paraId="2B97647D" w14:textId="77777777" w:rsidR="005017CF" w:rsidRDefault="005017CF" w:rsidP="005017CF">
            <w:pPr>
              <w:rPr>
                <w:sz w:val="16"/>
                <w:szCs w:val="16"/>
              </w:rPr>
            </w:pPr>
            <w:r w:rsidRPr="0004773D">
              <w:rPr>
                <w:sz w:val="16"/>
                <w:szCs w:val="16"/>
              </w:rPr>
              <w:t>ni potrebna</w:t>
            </w:r>
          </w:p>
          <w:p w14:paraId="69F6EBF2" w14:textId="77777777" w:rsidR="005017CF" w:rsidRDefault="005017CF" w:rsidP="005017CF">
            <w:pPr>
              <w:rPr>
                <w:sz w:val="16"/>
                <w:szCs w:val="16"/>
              </w:rPr>
            </w:pPr>
            <w:r>
              <w:rPr>
                <w:sz w:val="16"/>
                <w:szCs w:val="16"/>
              </w:rPr>
              <w:t>ni potrebna</w:t>
            </w:r>
          </w:p>
          <w:p w14:paraId="40C68944" w14:textId="77777777" w:rsidR="005017CF" w:rsidRDefault="005017CF" w:rsidP="005017CF">
            <w:pPr>
              <w:rPr>
                <w:sz w:val="16"/>
                <w:szCs w:val="16"/>
              </w:rPr>
            </w:pPr>
          </w:p>
          <w:p w14:paraId="1B8CD431" w14:textId="77777777" w:rsidR="005017CF" w:rsidRPr="0004773D" w:rsidRDefault="005017CF" w:rsidP="005017CF">
            <w:pPr>
              <w:rPr>
                <w:sz w:val="16"/>
                <w:szCs w:val="16"/>
              </w:rPr>
            </w:pPr>
            <w:r>
              <w:rPr>
                <w:sz w:val="16"/>
                <w:szCs w:val="16"/>
              </w:rPr>
              <w:t>ni potrebna</w:t>
            </w:r>
          </w:p>
          <w:p w14:paraId="04B51127" w14:textId="77777777" w:rsidR="005017CF" w:rsidRPr="0004773D" w:rsidRDefault="005017CF" w:rsidP="005017CF">
            <w:pPr>
              <w:rPr>
                <w:sz w:val="16"/>
                <w:szCs w:val="16"/>
              </w:rPr>
            </w:pPr>
            <w:r w:rsidRPr="0004773D">
              <w:rPr>
                <w:sz w:val="16"/>
                <w:szCs w:val="16"/>
              </w:rPr>
              <w:t>21</w:t>
            </w:r>
          </w:p>
          <w:p w14:paraId="315FC53C" w14:textId="77777777" w:rsidR="005017CF" w:rsidRPr="0004773D" w:rsidRDefault="005017CF" w:rsidP="005017CF">
            <w:pPr>
              <w:rPr>
                <w:sz w:val="16"/>
                <w:szCs w:val="16"/>
              </w:rPr>
            </w:pPr>
            <w:r w:rsidRPr="0004773D">
              <w:rPr>
                <w:sz w:val="16"/>
                <w:szCs w:val="16"/>
              </w:rPr>
              <w:t xml:space="preserve">21 </w:t>
            </w:r>
          </w:p>
          <w:p w14:paraId="421E4DE3" w14:textId="77777777" w:rsidR="005017CF" w:rsidRPr="0004773D" w:rsidRDefault="005017CF" w:rsidP="005017CF">
            <w:pPr>
              <w:rPr>
                <w:sz w:val="16"/>
                <w:szCs w:val="16"/>
              </w:rPr>
            </w:pPr>
            <w:r w:rsidRPr="0004773D">
              <w:rPr>
                <w:sz w:val="16"/>
                <w:szCs w:val="16"/>
              </w:rPr>
              <w:t xml:space="preserve">21 </w:t>
            </w:r>
          </w:p>
          <w:p w14:paraId="1F9ED50F" w14:textId="77777777" w:rsidR="005017CF" w:rsidRPr="0004773D" w:rsidRDefault="005017CF" w:rsidP="005017CF">
            <w:pPr>
              <w:rPr>
                <w:sz w:val="16"/>
                <w:szCs w:val="16"/>
              </w:rPr>
            </w:pPr>
            <w:r w:rsidRPr="0004773D">
              <w:rPr>
                <w:sz w:val="16"/>
                <w:szCs w:val="16"/>
              </w:rPr>
              <w:t>21</w:t>
            </w:r>
          </w:p>
          <w:p w14:paraId="2B6060E4" w14:textId="77777777" w:rsidR="005017CF" w:rsidRPr="0004773D" w:rsidRDefault="005017CF" w:rsidP="005017CF">
            <w:pPr>
              <w:rPr>
                <w:sz w:val="16"/>
                <w:szCs w:val="16"/>
              </w:rPr>
            </w:pPr>
            <w:r w:rsidRPr="0004773D">
              <w:rPr>
                <w:sz w:val="16"/>
                <w:szCs w:val="16"/>
              </w:rPr>
              <w:t>21</w:t>
            </w:r>
          </w:p>
          <w:p w14:paraId="0ACD49F0" w14:textId="2B71C666" w:rsidR="005017CF" w:rsidRPr="000307BC" w:rsidRDefault="005017CF" w:rsidP="003A151C">
            <w:pPr>
              <w:rPr>
                <w:sz w:val="18"/>
                <w:szCs w:val="18"/>
              </w:rPr>
            </w:pPr>
            <w:r w:rsidRPr="0004773D">
              <w:rPr>
                <w:sz w:val="16"/>
                <w:szCs w:val="16"/>
              </w:rPr>
              <w:t>ni potrebna</w:t>
            </w:r>
          </w:p>
        </w:tc>
        <w:tc>
          <w:tcPr>
            <w:tcW w:w="1683" w:type="dxa"/>
            <w:tcBorders>
              <w:top w:val="single" w:sz="4" w:space="0" w:color="auto"/>
              <w:bottom w:val="single" w:sz="4" w:space="0" w:color="auto"/>
            </w:tcBorders>
          </w:tcPr>
          <w:p w14:paraId="46D4FA0A" w14:textId="77777777" w:rsidR="005017CF" w:rsidRDefault="005017CF" w:rsidP="005017CF">
            <w:pPr>
              <w:jc w:val="left"/>
              <w:rPr>
                <w:b/>
                <w:sz w:val="16"/>
                <w:szCs w:val="16"/>
              </w:rPr>
            </w:pPr>
            <w:r w:rsidRPr="00B447F5">
              <w:rPr>
                <w:b/>
                <w:sz w:val="16"/>
                <w:szCs w:val="16"/>
              </w:rPr>
              <w:t>**1   30.06.2020</w:t>
            </w:r>
          </w:p>
          <w:p w14:paraId="73893A4E" w14:textId="77777777" w:rsidR="005017CF" w:rsidRPr="00B447F5" w:rsidRDefault="005017CF" w:rsidP="005017CF">
            <w:pPr>
              <w:jc w:val="left"/>
              <w:rPr>
                <w:b/>
                <w:sz w:val="16"/>
                <w:szCs w:val="16"/>
              </w:rPr>
            </w:pPr>
          </w:p>
          <w:p w14:paraId="728EB905" w14:textId="77777777" w:rsidR="005017CF" w:rsidRPr="0004773D" w:rsidRDefault="005017CF" w:rsidP="005017CF">
            <w:pPr>
              <w:jc w:val="left"/>
              <w:rPr>
                <w:sz w:val="16"/>
                <w:szCs w:val="16"/>
              </w:rPr>
            </w:pPr>
            <w:r w:rsidRPr="0004773D">
              <w:rPr>
                <w:sz w:val="16"/>
                <w:szCs w:val="16"/>
              </w:rPr>
              <w:t>Ob prisotnosi polžev vabe potresemo na obrobje parcele od koder polži prihajajo.</w:t>
            </w:r>
          </w:p>
          <w:p w14:paraId="2BCEC332" w14:textId="685CEA3A" w:rsidR="005017CF" w:rsidRPr="000307BC" w:rsidRDefault="005017CF" w:rsidP="003A151C">
            <w:pPr>
              <w:jc w:val="left"/>
              <w:rPr>
                <w:b/>
                <w:sz w:val="18"/>
                <w:szCs w:val="18"/>
              </w:rPr>
            </w:pPr>
            <w:r w:rsidRPr="0004773D">
              <w:rPr>
                <w:b/>
                <w:sz w:val="16"/>
                <w:szCs w:val="16"/>
              </w:rPr>
              <w:t>*</w:t>
            </w:r>
            <w:r w:rsidRPr="0004773D">
              <w:rPr>
                <w:sz w:val="16"/>
                <w:szCs w:val="16"/>
              </w:rPr>
              <w:t>uporaba v ZAŠČITENIH PROSTORIH</w:t>
            </w:r>
          </w:p>
        </w:tc>
      </w:tr>
      <w:tr w:rsidR="005017CF" w:rsidRPr="000307BC" w14:paraId="062E3EC8" w14:textId="77777777" w:rsidTr="00F10AC3">
        <w:tc>
          <w:tcPr>
            <w:tcW w:w="3706" w:type="dxa"/>
            <w:gridSpan w:val="2"/>
            <w:tcBorders>
              <w:top w:val="single" w:sz="4" w:space="0" w:color="auto"/>
              <w:bottom w:val="single" w:sz="4" w:space="0" w:color="auto"/>
            </w:tcBorders>
          </w:tcPr>
          <w:p w14:paraId="7E9B4D5C" w14:textId="77777777" w:rsidR="005017CF" w:rsidRPr="000307BC" w:rsidRDefault="005017CF" w:rsidP="00DE6EB7">
            <w:pPr>
              <w:jc w:val="left"/>
              <w:rPr>
                <w:b/>
                <w:bCs/>
                <w:sz w:val="18"/>
                <w:szCs w:val="18"/>
              </w:rPr>
            </w:pPr>
            <w:r w:rsidRPr="000307BC">
              <w:rPr>
                <w:b/>
                <w:bCs/>
                <w:sz w:val="18"/>
                <w:szCs w:val="18"/>
              </w:rPr>
              <w:t>Ogorčice koreninskih šišk</w:t>
            </w:r>
          </w:p>
          <w:p w14:paraId="26F3BFA1" w14:textId="77777777" w:rsidR="005017CF" w:rsidRPr="000307BC" w:rsidRDefault="005017CF" w:rsidP="00DE6EB7">
            <w:pPr>
              <w:jc w:val="left"/>
              <w:rPr>
                <w:sz w:val="18"/>
                <w:szCs w:val="18"/>
              </w:rPr>
            </w:pPr>
            <w:r w:rsidRPr="000307BC">
              <w:rPr>
                <w:bCs/>
                <w:iCs/>
                <w:sz w:val="18"/>
                <w:szCs w:val="18"/>
                <w:lang w:eastAsia="sl-SI"/>
              </w:rPr>
              <w:lastRenderedPageBreak/>
              <w:t>(</w:t>
            </w:r>
            <w:r w:rsidRPr="000307BC">
              <w:rPr>
                <w:bCs/>
                <w:i/>
                <w:iCs/>
                <w:sz w:val="18"/>
                <w:szCs w:val="18"/>
                <w:lang w:eastAsia="sl-SI"/>
              </w:rPr>
              <w:t xml:space="preserve">Meloidogyne </w:t>
            </w:r>
            <w:r w:rsidRPr="000307BC">
              <w:rPr>
                <w:bCs/>
                <w:sz w:val="18"/>
                <w:szCs w:val="18"/>
                <w:lang w:eastAsia="sl-SI"/>
              </w:rPr>
              <w:t>spp.)</w:t>
            </w:r>
          </w:p>
        </w:tc>
        <w:tc>
          <w:tcPr>
            <w:tcW w:w="2419" w:type="dxa"/>
            <w:tcBorders>
              <w:top w:val="single" w:sz="4" w:space="0" w:color="auto"/>
              <w:bottom w:val="single" w:sz="4" w:space="0" w:color="auto"/>
            </w:tcBorders>
          </w:tcPr>
          <w:p w14:paraId="700B4B0B" w14:textId="77777777" w:rsidR="005017CF" w:rsidRPr="000307BC" w:rsidRDefault="005017CF" w:rsidP="00DE6EB7">
            <w:pPr>
              <w:tabs>
                <w:tab w:val="left" w:pos="170"/>
              </w:tabs>
              <w:jc w:val="left"/>
              <w:rPr>
                <w:sz w:val="18"/>
                <w:szCs w:val="18"/>
              </w:rPr>
            </w:pPr>
          </w:p>
        </w:tc>
        <w:tc>
          <w:tcPr>
            <w:tcW w:w="1810" w:type="dxa"/>
            <w:tcBorders>
              <w:top w:val="single" w:sz="4" w:space="0" w:color="auto"/>
              <w:bottom w:val="single" w:sz="4" w:space="0" w:color="auto"/>
            </w:tcBorders>
          </w:tcPr>
          <w:p w14:paraId="7C4AD0BD" w14:textId="77777777" w:rsidR="005017CF" w:rsidRPr="000307BC" w:rsidRDefault="005017CF" w:rsidP="00830142">
            <w:pPr>
              <w:pStyle w:val="Oznaenseznam3"/>
            </w:pPr>
            <w:r w:rsidRPr="000307BC">
              <w:t>-fluopiram</w:t>
            </w:r>
          </w:p>
        </w:tc>
        <w:tc>
          <w:tcPr>
            <w:tcW w:w="1846" w:type="dxa"/>
            <w:gridSpan w:val="2"/>
            <w:tcBorders>
              <w:top w:val="single" w:sz="4" w:space="0" w:color="auto"/>
              <w:bottom w:val="single" w:sz="4" w:space="0" w:color="auto"/>
            </w:tcBorders>
          </w:tcPr>
          <w:p w14:paraId="5D36EAA7" w14:textId="77777777" w:rsidR="005017CF" w:rsidRPr="000307BC" w:rsidRDefault="005017CF" w:rsidP="00DE6EB7">
            <w:pPr>
              <w:jc w:val="left"/>
              <w:rPr>
                <w:sz w:val="18"/>
                <w:szCs w:val="18"/>
              </w:rPr>
            </w:pPr>
            <w:r w:rsidRPr="000307BC">
              <w:rPr>
                <w:sz w:val="18"/>
                <w:szCs w:val="18"/>
              </w:rPr>
              <w:t>Velum prime</w:t>
            </w:r>
          </w:p>
        </w:tc>
        <w:tc>
          <w:tcPr>
            <w:tcW w:w="1294" w:type="dxa"/>
            <w:gridSpan w:val="2"/>
            <w:tcBorders>
              <w:top w:val="single" w:sz="4" w:space="0" w:color="auto"/>
              <w:bottom w:val="single" w:sz="4" w:space="0" w:color="auto"/>
            </w:tcBorders>
          </w:tcPr>
          <w:p w14:paraId="1ED4FC96" w14:textId="77777777" w:rsidR="005017CF" w:rsidRPr="000307BC" w:rsidRDefault="005017CF" w:rsidP="00DE6EB7">
            <w:pPr>
              <w:rPr>
                <w:sz w:val="18"/>
                <w:szCs w:val="18"/>
              </w:rPr>
            </w:pPr>
            <w:r w:rsidRPr="000307BC">
              <w:rPr>
                <w:sz w:val="18"/>
                <w:szCs w:val="18"/>
              </w:rPr>
              <w:t>0,625 l/ha</w:t>
            </w:r>
          </w:p>
        </w:tc>
        <w:tc>
          <w:tcPr>
            <w:tcW w:w="1134" w:type="dxa"/>
            <w:tcBorders>
              <w:top w:val="single" w:sz="4" w:space="0" w:color="auto"/>
              <w:bottom w:val="single" w:sz="4" w:space="0" w:color="auto"/>
            </w:tcBorders>
          </w:tcPr>
          <w:p w14:paraId="6BEAB9E4" w14:textId="77777777" w:rsidR="005017CF" w:rsidRPr="000307BC" w:rsidRDefault="005017CF" w:rsidP="00DE6EB7">
            <w:pPr>
              <w:rPr>
                <w:sz w:val="18"/>
                <w:szCs w:val="18"/>
              </w:rPr>
            </w:pPr>
            <w:r w:rsidRPr="000307BC">
              <w:rPr>
                <w:sz w:val="18"/>
                <w:szCs w:val="18"/>
              </w:rPr>
              <w:t>3</w:t>
            </w:r>
          </w:p>
        </w:tc>
        <w:tc>
          <w:tcPr>
            <w:tcW w:w="1683" w:type="dxa"/>
            <w:tcBorders>
              <w:top w:val="single" w:sz="4" w:space="0" w:color="auto"/>
              <w:bottom w:val="single" w:sz="4" w:space="0" w:color="auto"/>
            </w:tcBorders>
          </w:tcPr>
          <w:p w14:paraId="26EA50E6" w14:textId="77777777" w:rsidR="005017CF" w:rsidRPr="00DA6CB9" w:rsidRDefault="005017CF" w:rsidP="007A4F2F">
            <w:pPr>
              <w:jc w:val="left"/>
              <w:rPr>
                <w:sz w:val="18"/>
                <w:szCs w:val="18"/>
              </w:rPr>
            </w:pPr>
            <w:r w:rsidRPr="00DA6CB9">
              <w:rPr>
                <w:sz w:val="18"/>
                <w:szCs w:val="18"/>
              </w:rPr>
              <w:t xml:space="preserve">aplikacija s </w:t>
            </w:r>
            <w:r w:rsidRPr="00DA6CB9">
              <w:rPr>
                <w:sz w:val="18"/>
                <w:szCs w:val="18"/>
              </w:rPr>
              <w:lastRenderedPageBreak/>
              <w:t xml:space="preserve">kapljičnim namakalnim </w:t>
            </w:r>
            <w:r w:rsidRPr="00832D95">
              <w:rPr>
                <w:sz w:val="18"/>
                <w:szCs w:val="18"/>
              </w:rPr>
              <w:t>sistemom, za zmanjševanje populacije</w:t>
            </w:r>
          </w:p>
        </w:tc>
      </w:tr>
    </w:tbl>
    <w:p w14:paraId="372B2D1D" w14:textId="77777777" w:rsidR="00185C99" w:rsidRPr="000307BC" w:rsidRDefault="00185C99" w:rsidP="00185C99">
      <w:pPr>
        <w:pStyle w:val="Sprotnaopomba-besedilo"/>
        <w:widowControl w:val="0"/>
        <w:ind w:left="110"/>
        <w:jc w:val="left"/>
        <w:rPr>
          <w:lang w:val="sl-SI"/>
        </w:rPr>
      </w:pPr>
      <w:r w:rsidRPr="000307BC">
        <w:rPr>
          <w:lang w:val="sl-SI"/>
        </w:rPr>
        <w:lastRenderedPageBreak/>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0E6E7CB1" w14:textId="42AFE5FF" w:rsidR="00C43BBA" w:rsidRPr="003C3688" w:rsidRDefault="00F745ED" w:rsidP="00684C6B">
      <w:pPr>
        <w:pStyle w:val="Naslov2"/>
        <w:jc w:val="left"/>
      </w:pPr>
      <w:r w:rsidRPr="000307BC">
        <w:rPr>
          <w:sz w:val="20"/>
        </w:rPr>
        <w:br w:type="page"/>
      </w:r>
      <w:bookmarkStart w:id="438" w:name="_Toc215563135"/>
      <w:bookmarkStart w:id="439" w:name="_Toc91332684"/>
      <w:bookmarkStart w:id="440" w:name="_Toc91332906"/>
      <w:bookmarkStart w:id="441" w:name="_Toc91333112"/>
      <w:bookmarkStart w:id="442" w:name="_Toc34656925"/>
      <w:r w:rsidRPr="003C3688">
        <w:lastRenderedPageBreak/>
        <w:t>INTEGRIRANO VARSTVO SOLATNIH KUMAR IN KUMAR ZA VLAGANJE</w:t>
      </w:r>
      <w:bookmarkEnd w:id="438"/>
      <w:bookmarkEnd w:id="439"/>
      <w:bookmarkEnd w:id="440"/>
      <w:bookmarkEnd w:id="441"/>
      <w:bookmarkEnd w:id="442"/>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843"/>
        <w:gridCol w:w="1417"/>
        <w:gridCol w:w="1058"/>
        <w:gridCol w:w="1870"/>
      </w:tblGrid>
      <w:tr w:rsidR="00C43BBA" w:rsidRPr="000307BC" w14:paraId="21381EBF" w14:textId="77777777" w:rsidTr="003F13E4">
        <w:tc>
          <w:tcPr>
            <w:tcW w:w="1617" w:type="dxa"/>
            <w:tcBorders>
              <w:top w:val="single" w:sz="12" w:space="0" w:color="auto"/>
              <w:left w:val="single" w:sz="12" w:space="0" w:color="auto"/>
              <w:bottom w:val="single" w:sz="12" w:space="0" w:color="auto"/>
              <w:right w:val="single" w:sz="12" w:space="0" w:color="auto"/>
            </w:tcBorders>
          </w:tcPr>
          <w:p w14:paraId="3FB24CE5" w14:textId="77777777" w:rsidR="00C43BBA" w:rsidRPr="000307BC" w:rsidRDefault="00C43BBA" w:rsidP="00045097">
            <w:pPr>
              <w:jc w:val="left"/>
              <w:rPr>
                <w:sz w:val="16"/>
                <w:szCs w:val="16"/>
              </w:rPr>
            </w:pPr>
            <w:r w:rsidRPr="000307BC">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363CC8AE" w14:textId="77777777" w:rsidR="00C43BBA" w:rsidRPr="000307BC" w:rsidRDefault="00C43BBA" w:rsidP="00045097">
            <w:pPr>
              <w:jc w:val="left"/>
              <w:rPr>
                <w:sz w:val="16"/>
                <w:szCs w:val="16"/>
              </w:rPr>
            </w:pPr>
            <w:r w:rsidRPr="000307BC">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54EB8CBB" w14:textId="77777777" w:rsidR="00C43BBA" w:rsidRPr="000307BC" w:rsidRDefault="00C43BBA" w:rsidP="00045097">
            <w:pPr>
              <w:tabs>
                <w:tab w:val="left" w:pos="170"/>
              </w:tabs>
              <w:rPr>
                <w:sz w:val="16"/>
                <w:szCs w:val="16"/>
              </w:rPr>
            </w:pPr>
            <w:r w:rsidRPr="000307BC">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6B82D3BF" w14:textId="77777777" w:rsidR="00C43BBA" w:rsidRPr="000307BC" w:rsidRDefault="00C43BBA" w:rsidP="00045097">
            <w:pPr>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15024338" w14:textId="77777777" w:rsidR="00C43BBA" w:rsidRPr="000307BC" w:rsidRDefault="00C43BBA" w:rsidP="00045097">
            <w:pPr>
              <w:jc w:val="left"/>
              <w:rPr>
                <w:sz w:val="16"/>
                <w:szCs w:val="16"/>
              </w:rPr>
            </w:pPr>
            <w:r w:rsidRPr="000307BC">
              <w:rPr>
                <w:sz w:val="16"/>
                <w:szCs w:val="16"/>
              </w:rPr>
              <w:t>FITOFARM.</w:t>
            </w:r>
          </w:p>
          <w:p w14:paraId="12D98680" w14:textId="77777777" w:rsidR="00C43BBA" w:rsidRPr="000307BC" w:rsidRDefault="00C43BBA" w:rsidP="00045097">
            <w:pPr>
              <w:jc w:val="left"/>
              <w:rPr>
                <w:sz w:val="16"/>
                <w:szCs w:val="16"/>
              </w:rPr>
            </w:pPr>
            <w:r w:rsidRPr="000307BC">
              <w:rPr>
                <w:sz w:val="16"/>
                <w:szCs w:val="16"/>
              </w:rPr>
              <w:t>SREDSTVO</w:t>
            </w:r>
          </w:p>
        </w:tc>
        <w:tc>
          <w:tcPr>
            <w:tcW w:w="1417" w:type="dxa"/>
            <w:tcBorders>
              <w:top w:val="single" w:sz="12" w:space="0" w:color="auto"/>
              <w:left w:val="single" w:sz="12" w:space="0" w:color="auto"/>
              <w:bottom w:val="single" w:sz="12" w:space="0" w:color="auto"/>
              <w:right w:val="single" w:sz="12" w:space="0" w:color="auto"/>
            </w:tcBorders>
          </w:tcPr>
          <w:p w14:paraId="3E099718" w14:textId="77777777" w:rsidR="00C43BBA" w:rsidRPr="000307BC" w:rsidRDefault="00C43BBA" w:rsidP="00045097">
            <w:pPr>
              <w:rPr>
                <w:sz w:val="16"/>
                <w:szCs w:val="16"/>
              </w:rPr>
            </w:pPr>
            <w:r w:rsidRPr="000307BC">
              <w:rPr>
                <w:sz w:val="16"/>
                <w:szCs w:val="16"/>
              </w:rPr>
              <w:t>ODMEREK</w:t>
            </w:r>
          </w:p>
        </w:tc>
        <w:tc>
          <w:tcPr>
            <w:tcW w:w="1058" w:type="dxa"/>
            <w:tcBorders>
              <w:top w:val="single" w:sz="12" w:space="0" w:color="auto"/>
              <w:left w:val="single" w:sz="12" w:space="0" w:color="auto"/>
              <w:bottom w:val="single" w:sz="12" w:space="0" w:color="auto"/>
              <w:right w:val="single" w:sz="12" w:space="0" w:color="auto"/>
            </w:tcBorders>
          </w:tcPr>
          <w:p w14:paraId="10F64F36" w14:textId="77777777" w:rsidR="00C43BBA" w:rsidRPr="000307BC" w:rsidRDefault="00C43BBA"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544975C6" w14:textId="77777777" w:rsidR="00C43BBA" w:rsidRPr="000307BC" w:rsidRDefault="00C43BBA" w:rsidP="00045097">
            <w:pPr>
              <w:rPr>
                <w:sz w:val="16"/>
                <w:szCs w:val="16"/>
              </w:rPr>
            </w:pPr>
            <w:r w:rsidRPr="000307BC">
              <w:rPr>
                <w:sz w:val="16"/>
                <w:szCs w:val="16"/>
              </w:rPr>
              <w:t>OPOMBE</w:t>
            </w:r>
          </w:p>
        </w:tc>
      </w:tr>
      <w:tr w:rsidR="005017CF" w:rsidRPr="000307BC" w14:paraId="5551DCD3" w14:textId="77777777" w:rsidTr="003F13E4">
        <w:trPr>
          <w:trHeight w:val="1076"/>
        </w:trPr>
        <w:tc>
          <w:tcPr>
            <w:tcW w:w="1617" w:type="dxa"/>
            <w:vMerge w:val="restart"/>
            <w:tcBorders>
              <w:top w:val="single" w:sz="12" w:space="0" w:color="auto"/>
              <w:left w:val="single" w:sz="4" w:space="0" w:color="auto"/>
              <w:right w:val="single" w:sz="4" w:space="0" w:color="auto"/>
            </w:tcBorders>
          </w:tcPr>
          <w:p w14:paraId="01005BDC" w14:textId="77777777" w:rsidR="005017CF" w:rsidRPr="000307BC" w:rsidRDefault="005017CF" w:rsidP="00045097">
            <w:pPr>
              <w:jc w:val="left"/>
              <w:rPr>
                <w:sz w:val="16"/>
                <w:szCs w:val="16"/>
              </w:rPr>
            </w:pPr>
            <w:r w:rsidRPr="000307BC">
              <w:rPr>
                <w:b/>
                <w:bCs/>
                <w:sz w:val="16"/>
                <w:szCs w:val="16"/>
              </w:rPr>
              <w:t>Talne glive</w:t>
            </w:r>
          </w:p>
          <w:p w14:paraId="05D0AB91" w14:textId="77777777" w:rsidR="005017CF" w:rsidRPr="000307BC" w:rsidRDefault="005017CF" w:rsidP="00045097">
            <w:pPr>
              <w:jc w:val="left"/>
              <w:rPr>
                <w:sz w:val="16"/>
                <w:szCs w:val="16"/>
              </w:rPr>
            </w:pPr>
            <w:r w:rsidRPr="000307BC">
              <w:rPr>
                <w:i/>
                <w:iCs/>
                <w:sz w:val="16"/>
                <w:szCs w:val="16"/>
              </w:rPr>
              <w:t>Pythium spp., Fusarium spp., Rhizoctonia solani</w:t>
            </w:r>
          </w:p>
        </w:tc>
        <w:tc>
          <w:tcPr>
            <w:tcW w:w="2311" w:type="dxa"/>
            <w:tcBorders>
              <w:top w:val="single" w:sz="12" w:space="0" w:color="auto"/>
              <w:left w:val="single" w:sz="4" w:space="0" w:color="auto"/>
              <w:bottom w:val="single" w:sz="4" w:space="0" w:color="auto"/>
              <w:right w:val="single" w:sz="4" w:space="0" w:color="auto"/>
            </w:tcBorders>
          </w:tcPr>
          <w:p w14:paraId="31528656" w14:textId="77777777" w:rsidR="005017CF" w:rsidRPr="000307BC" w:rsidRDefault="005017CF" w:rsidP="00045097">
            <w:pPr>
              <w:jc w:val="left"/>
              <w:rPr>
                <w:sz w:val="16"/>
                <w:szCs w:val="16"/>
              </w:rPr>
            </w:pPr>
            <w:r w:rsidRPr="000307BC">
              <w:rPr>
                <w:sz w:val="16"/>
                <w:szCs w:val="16"/>
              </w:rPr>
              <w:t>Pritlehni del stebla začne gniti, se osuši in stanjša, korenine gnijejo, nadzemni deli venejo.</w:t>
            </w:r>
          </w:p>
        </w:tc>
        <w:tc>
          <w:tcPr>
            <w:tcW w:w="2090" w:type="dxa"/>
            <w:tcBorders>
              <w:top w:val="single" w:sz="12" w:space="0" w:color="auto"/>
              <w:left w:val="single" w:sz="4" w:space="0" w:color="auto"/>
              <w:bottom w:val="single" w:sz="4" w:space="0" w:color="auto"/>
              <w:right w:val="single" w:sz="4" w:space="0" w:color="auto"/>
            </w:tcBorders>
          </w:tcPr>
          <w:p w14:paraId="45F85A1B" w14:textId="77777777" w:rsidR="005017CF" w:rsidRPr="000307BC" w:rsidRDefault="005017CF" w:rsidP="00045097">
            <w:pPr>
              <w:tabs>
                <w:tab w:val="left" w:pos="170"/>
              </w:tabs>
              <w:jc w:val="left"/>
              <w:rPr>
                <w:sz w:val="16"/>
                <w:szCs w:val="16"/>
              </w:rPr>
            </w:pPr>
            <w:r w:rsidRPr="000307BC">
              <w:rPr>
                <w:sz w:val="16"/>
                <w:szCs w:val="16"/>
              </w:rPr>
              <w:t>Agrotehnični ukrepi:</w:t>
            </w:r>
          </w:p>
          <w:p w14:paraId="63A59596" w14:textId="3B5FA3D3" w:rsidR="005017CF" w:rsidRPr="000307BC" w:rsidRDefault="005017CF" w:rsidP="00830142">
            <w:pPr>
              <w:pStyle w:val="Oznaenseznam3"/>
            </w:pPr>
            <w:r>
              <w:t>-</w:t>
            </w:r>
            <w:r w:rsidRPr="000307BC">
              <w:t>pravočasna setev, oziroma sajenje v primerno segreta tla</w:t>
            </w:r>
          </w:p>
          <w:p w14:paraId="6268807E" w14:textId="5F1CA4DA" w:rsidR="005017CF" w:rsidRPr="000307BC" w:rsidRDefault="005017CF" w:rsidP="00830142">
            <w:pPr>
              <w:pStyle w:val="Oznaenseznam3"/>
            </w:pPr>
            <w:r>
              <w:t>-</w:t>
            </w:r>
            <w:r w:rsidRPr="000307BC">
              <w:t>pravilno zalivanje rastlin</w:t>
            </w:r>
          </w:p>
          <w:p w14:paraId="5E165C48" w14:textId="68ED18CF" w:rsidR="005017CF" w:rsidRPr="000307BC" w:rsidRDefault="005017CF" w:rsidP="00830142">
            <w:pPr>
              <w:pStyle w:val="Oznaenseznam3"/>
            </w:pPr>
            <w:r>
              <w:t>-</w:t>
            </w:r>
            <w:r w:rsidRPr="000307BC">
              <w:t>kolobar</w:t>
            </w:r>
          </w:p>
        </w:tc>
        <w:tc>
          <w:tcPr>
            <w:tcW w:w="2062" w:type="dxa"/>
            <w:tcBorders>
              <w:top w:val="single" w:sz="12" w:space="0" w:color="auto"/>
              <w:left w:val="single" w:sz="4" w:space="0" w:color="auto"/>
              <w:bottom w:val="single" w:sz="4" w:space="0" w:color="auto"/>
              <w:right w:val="single" w:sz="4" w:space="0" w:color="auto"/>
            </w:tcBorders>
          </w:tcPr>
          <w:p w14:paraId="1ADF0F53" w14:textId="77777777" w:rsidR="005017CF" w:rsidRPr="000307BC" w:rsidRDefault="005017CF" w:rsidP="00716E84">
            <w:pPr>
              <w:pStyle w:val="Oznaenseznam3"/>
              <w:numPr>
                <w:ilvl w:val="0"/>
                <w:numId w:val="18"/>
              </w:numPr>
            </w:pPr>
            <w:r w:rsidRPr="000307BC">
              <w:t>fosetil – propamokarb</w:t>
            </w:r>
          </w:p>
          <w:p w14:paraId="7A5B9C78" w14:textId="77777777" w:rsidR="005017CF" w:rsidRPr="000307BC" w:rsidRDefault="005017CF" w:rsidP="00830142">
            <w:pPr>
              <w:pStyle w:val="Oznaenseznam3"/>
            </w:pPr>
          </w:p>
          <w:p w14:paraId="278EA613" w14:textId="77777777" w:rsidR="005017CF" w:rsidRPr="000307BC" w:rsidRDefault="005017CF" w:rsidP="00830142">
            <w:pPr>
              <w:pStyle w:val="Oznaenseznam3"/>
            </w:pPr>
          </w:p>
          <w:p w14:paraId="2056ADEC" w14:textId="11A1363F" w:rsidR="005017CF" w:rsidRPr="000307BC" w:rsidRDefault="005017CF" w:rsidP="003471C4">
            <w:pPr>
              <w:pStyle w:val="Oznaenseznam3"/>
            </w:pPr>
          </w:p>
          <w:p w14:paraId="385B06D5" w14:textId="77777777" w:rsidR="005017CF" w:rsidRPr="000307BC" w:rsidRDefault="005017CF" w:rsidP="00716E84">
            <w:pPr>
              <w:pStyle w:val="Oznaenseznam3"/>
              <w:numPr>
                <w:ilvl w:val="0"/>
                <w:numId w:val="18"/>
              </w:numPr>
            </w:pPr>
            <w:r w:rsidRPr="003471C4">
              <w:rPr>
                <w:i/>
              </w:rPr>
              <w:t>Gliocladium</w:t>
            </w:r>
            <w:r w:rsidRPr="000307BC">
              <w:t xml:space="preserve"> </w:t>
            </w:r>
            <w:r w:rsidRPr="003471C4">
              <w:rPr>
                <w:i/>
              </w:rPr>
              <w:t>catenulatum</w:t>
            </w:r>
            <w:r w:rsidRPr="000307BC">
              <w:t xml:space="preserve"> (rasa J1446)</w:t>
            </w:r>
          </w:p>
          <w:p w14:paraId="1721F9E4" w14:textId="77777777" w:rsidR="005017CF" w:rsidRPr="000307BC" w:rsidRDefault="005017CF" w:rsidP="00830142">
            <w:pPr>
              <w:pStyle w:val="Oznaenseznam3"/>
            </w:pPr>
          </w:p>
        </w:tc>
        <w:tc>
          <w:tcPr>
            <w:tcW w:w="1843" w:type="dxa"/>
            <w:tcBorders>
              <w:top w:val="single" w:sz="12" w:space="0" w:color="auto"/>
              <w:left w:val="single" w:sz="4" w:space="0" w:color="auto"/>
              <w:bottom w:val="single" w:sz="4" w:space="0" w:color="auto"/>
              <w:right w:val="single" w:sz="4" w:space="0" w:color="auto"/>
            </w:tcBorders>
          </w:tcPr>
          <w:p w14:paraId="081DEBA8" w14:textId="77777777" w:rsidR="005017CF" w:rsidRPr="000307BC" w:rsidRDefault="005017CF" w:rsidP="005017CF">
            <w:pPr>
              <w:jc w:val="left"/>
              <w:rPr>
                <w:b/>
                <w:sz w:val="16"/>
                <w:szCs w:val="16"/>
              </w:rPr>
            </w:pPr>
            <w:r w:rsidRPr="000307BC">
              <w:rPr>
                <w:sz w:val="16"/>
                <w:szCs w:val="16"/>
              </w:rPr>
              <w:t>Previcur energy</w:t>
            </w:r>
          </w:p>
          <w:p w14:paraId="7EE63F94" w14:textId="77777777" w:rsidR="005017CF" w:rsidRDefault="005017CF" w:rsidP="005017CF">
            <w:pPr>
              <w:jc w:val="left"/>
              <w:rPr>
                <w:bCs/>
                <w:sz w:val="16"/>
                <w:szCs w:val="16"/>
              </w:rPr>
            </w:pPr>
            <w:r w:rsidRPr="000307BC">
              <w:rPr>
                <w:sz w:val="16"/>
                <w:szCs w:val="16"/>
              </w:rPr>
              <w:t>(</w:t>
            </w:r>
            <w:r w:rsidRPr="000307BC">
              <w:rPr>
                <w:bCs/>
                <w:sz w:val="16"/>
                <w:szCs w:val="16"/>
              </w:rPr>
              <w:t>Samo na sejancih in sadikah kumar g</w:t>
            </w:r>
            <w:r>
              <w:rPr>
                <w:bCs/>
                <w:sz w:val="16"/>
                <w:szCs w:val="16"/>
              </w:rPr>
              <w:t>ojenih v zaščitenih prostorih!)</w:t>
            </w:r>
          </w:p>
          <w:p w14:paraId="62220FC4" w14:textId="77777777" w:rsidR="005017CF" w:rsidRPr="003471C4" w:rsidRDefault="005017CF" w:rsidP="005017CF">
            <w:pPr>
              <w:jc w:val="left"/>
              <w:rPr>
                <w:bCs/>
                <w:sz w:val="16"/>
                <w:szCs w:val="16"/>
              </w:rPr>
            </w:pPr>
          </w:p>
          <w:p w14:paraId="6A076264" w14:textId="4FC3CDE9" w:rsidR="005017CF" w:rsidRPr="000307BC" w:rsidRDefault="005017CF" w:rsidP="00045097">
            <w:pPr>
              <w:jc w:val="left"/>
              <w:rPr>
                <w:b/>
                <w:sz w:val="16"/>
                <w:szCs w:val="16"/>
              </w:rPr>
            </w:pPr>
            <w:r w:rsidRPr="000307BC">
              <w:rPr>
                <w:sz w:val="16"/>
                <w:szCs w:val="16"/>
              </w:rPr>
              <w:t>Prestop</w:t>
            </w:r>
            <w:r>
              <w:rPr>
                <w:b/>
                <w:sz w:val="16"/>
                <w:szCs w:val="16"/>
              </w:rPr>
              <w:t>*1</w:t>
            </w:r>
            <w:r w:rsidRPr="000307BC">
              <w:rPr>
                <w:b/>
                <w:sz w:val="16"/>
                <w:szCs w:val="16"/>
              </w:rPr>
              <w:t>**</w:t>
            </w:r>
          </w:p>
        </w:tc>
        <w:tc>
          <w:tcPr>
            <w:tcW w:w="1417" w:type="dxa"/>
            <w:tcBorders>
              <w:top w:val="single" w:sz="12" w:space="0" w:color="auto"/>
              <w:left w:val="single" w:sz="4" w:space="0" w:color="auto"/>
              <w:bottom w:val="single" w:sz="4" w:space="0" w:color="auto"/>
              <w:right w:val="single" w:sz="4" w:space="0" w:color="auto"/>
            </w:tcBorders>
          </w:tcPr>
          <w:p w14:paraId="25BF3937" w14:textId="77777777" w:rsidR="005017CF" w:rsidRPr="000307BC" w:rsidRDefault="005017CF" w:rsidP="005017CF">
            <w:pPr>
              <w:jc w:val="left"/>
              <w:rPr>
                <w:sz w:val="16"/>
                <w:szCs w:val="16"/>
                <w:vertAlign w:val="superscript"/>
              </w:rPr>
            </w:pPr>
            <w:r w:rsidRPr="000307BC">
              <w:rPr>
                <w:sz w:val="16"/>
                <w:szCs w:val="16"/>
              </w:rPr>
              <w:t>3 ml/m</w:t>
            </w:r>
            <w:r w:rsidRPr="000307BC">
              <w:rPr>
                <w:sz w:val="16"/>
                <w:szCs w:val="16"/>
                <w:vertAlign w:val="superscript"/>
              </w:rPr>
              <w:t>2</w:t>
            </w:r>
          </w:p>
          <w:p w14:paraId="3402B717" w14:textId="77777777" w:rsidR="005017CF" w:rsidRPr="000307BC" w:rsidRDefault="005017CF" w:rsidP="005017CF">
            <w:pPr>
              <w:jc w:val="left"/>
              <w:rPr>
                <w:sz w:val="16"/>
                <w:szCs w:val="16"/>
              </w:rPr>
            </w:pPr>
          </w:p>
          <w:p w14:paraId="6736CB77" w14:textId="77777777" w:rsidR="005017CF" w:rsidRDefault="005017CF" w:rsidP="005017CF">
            <w:pPr>
              <w:jc w:val="left"/>
              <w:rPr>
                <w:sz w:val="16"/>
                <w:szCs w:val="16"/>
              </w:rPr>
            </w:pPr>
            <w:r w:rsidRPr="000307BC">
              <w:rPr>
                <w:sz w:val="16"/>
                <w:szCs w:val="16"/>
              </w:rPr>
              <w:t>3 l/ha</w:t>
            </w:r>
          </w:p>
          <w:p w14:paraId="3C287377" w14:textId="77777777" w:rsidR="005017CF" w:rsidRDefault="005017CF" w:rsidP="005017CF">
            <w:pPr>
              <w:jc w:val="left"/>
              <w:rPr>
                <w:sz w:val="16"/>
                <w:szCs w:val="16"/>
              </w:rPr>
            </w:pPr>
          </w:p>
          <w:p w14:paraId="76E270E5" w14:textId="77777777" w:rsidR="005017CF" w:rsidRPr="000307BC" w:rsidRDefault="005017CF" w:rsidP="005017CF">
            <w:pPr>
              <w:jc w:val="left"/>
              <w:rPr>
                <w:sz w:val="16"/>
                <w:szCs w:val="16"/>
              </w:rPr>
            </w:pPr>
          </w:p>
          <w:p w14:paraId="68120B22" w14:textId="77777777" w:rsidR="005017CF" w:rsidRPr="000307BC" w:rsidRDefault="005017CF" w:rsidP="005017CF">
            <w:pPr>
              <w:jc w:val="left"/>
              <w:rPr>
                <w:sz w:val="16"/>
                <w:szCs w:val="16"/>
              </w:rPr>
            </w:pPr>
            <w:r w:rsidRPr="000307BC">
              <w:rPr>
                <w:sz w:val="16"/>
                <w:szCs w:val="16"/>
              </w:rPr>
              <w:t>200-500 g/m</w:t>
            </w:r>
            <w:r w:rsidRPr="000307BC">
              <w:rPr>
                <w:sz w:val="16"/>
                <w:szCs w:val="16"/>
                <w:vertAlign w:val="superscript"/>
              </w:rPr>
              <w:t>3</w:t>
            </w:r>
            <w:r w:rsidRPr="000307BC">
              <w:rPr>
                <w:sz w:val="16"/>
                <w:szCs w:val="16"/>
              </w:rPr>
              <w:t xml:space="preserve"> (dodatek substratom</w:t>
            </w:r>
            <w:r w:rsidRPr="004A6D92">
              <w:rPr>
                <w:sz w:val="16"/>
                <w:szCs w:val="16"/>
              </w:rPr>
              <w:t xml:space="preserve">, </w:t>
            </w:r>
            <w:r w:rsidRPr="003471C4">
              <w:rPr>
                <w:sz w:val="16"/>
                <w:szCs w:val="16"/>
              </w:rPr>
              <w:t>preko kapljičnega namakalnega sistema</w:t>
            </w:r>
            <w:r w:rsidRPr="000307BC">
              <w:rPr>
                <w:sz w:val="16"/>
                <w:szCs w:val="16"/>
              </w:rPr>
              <w:t>)</w:t>
            </w:r>
          </w:p>
          <w:p w14:paraId="174200A1" w14:textId="77777777" w:rsidR="005017CF" w:rsidRPr="000307BC" w:rsidRDefault="005017CF" w:rsidP="005017CF">
            <w:pPr>
              <w:jc w:val="left"/>
              <w:rPr>
                <w:sz w:val="16"/>
                <w:szCs w:val="16"/>
              </w:rPr>
            </w:pPr>
          </w:p>
          <w:p w14:paraId="0D607BCD" w14:textId="5A1EDBD5" w:rsidR="005017CF" w:rsidRPr="000307BC" w:rsidRDefault="005017CF" w:rsidP="002A7FD8">
            <w:pPr>
              <w:jc w:val="left"/>
              <w:rPr>
                <w:sz w:val="16"/>
                <w:szCs w:val="16"/>
              </w:rPr>
            </w:pPr>
            <w:r w:rsidRPr="000307BC">
              <w:rPr>
                <w:sz w:val="16"/>
                <w:szCs w:val="16"/>
              </w:rPr>
              <w:t>0,5 % (zalivanje, škropljenje sadik)</w:t>
            </w:r>
          </w:p>
        </w:tc>
        <w:tc>
          <w:tcPr>
            <w:tcW w:w="1058" w:type="dxa"/>
            <w:tcBorders>
              <w:top w:val="single" w:sz="12" w:space="0" w:color="auto"/>
              <w:left w:val="single" w:sz="4" w:space="0" w:color="auto"/>
              <w:bottom w:val="single" w:sz="4" w:space="0" w:color="auto"/>
              <w:right w:val="single" w:sz="4" w:space="0" w:color="auto"/>
            </w:tcBorders>
          </w:tcPr>
          <w:p w14:paraId="6CE44ED2" w14:textId="77777777" w:rsidR="005017CF" w:rsidRDefault="005017CF" w:rsidP="005017CF">
            <w:pPr>
              <w:jc w:val="left"/>
              <w:rPr>
                <w:sz w:val="16"/>
                <w:szCs w:val="16"/>
              </w:rPr>
            </w:pPr>
            <w:r>
              <w:rPr>
                <w:sz w:val="16"/>
                <w:szCs w:val="16"/>
              </w:rPr>
              <w:t>3</w:t>
            </w:r>
          </w:p>
          <w:p w14:paraId="0DB0C355" w14:textId="77777777" w:rsidR="005017CF" w:rsidRPr="000307BC" w:rsidRDefault="005017CF" w:rsidP="005017CF">
            <w:pPr>
              <w:jc w:val="left"/>
              <w:rPr>
                <w:sz w:val="16"/>
                <w:szCs w:val="16"/>
              </w:rPr>
            </w:pPr>
          </w:p>
          <w:p w14:paraId="51423CDD" w14:textId="77777777" w:rsidR="005017CF" w:rsidRPr="000307BC" w:rsidRDefault="005017CF" w:rsidP="005017CF">
            <w:pPr>
              <w:jc w:val="left"/>
              <w:rPr>
                <w:sz w:val="16"/>
                <w:szCs w:val="16"/>
              </w:rPr>
            </w:pPr>
            <w:r w:rsidRPr="000307BC">
              <w:rPr>
                <w:sz w:val="16"/>
                <w:szCs w:val="16"/>
              </w:rPr>
              <w:t>3</w:t>
            </w:r>
          </w:p>
          <w:p w14:paraId="7525D1D5" w14:textId="77777777" w:rsidR="005017CF" w:rsidRDefault="005017CF" w:rsidP="005017CF">
            <w:pPr>
              <w:jc w:val="left"/>
              <w:rPr>
                <w:sz w:val="16"/>
                <w:szCs w:val="16"/>
              </w:rPr>
            </w:pPr>
          </w:p>
          <w:p w14:paraId="46EFD9A1" w14:textId="77777777" w:rsidR="005017CF" w:rsidRPr="000307BC" w:rsidRDefault="005017CF" w:rsidP="005017CF">
            <w:pPr>
              <w:jc w:val="left"/>
              <w:rPr>
                <w:sz w:val="16"/>
                <w:szCs w:val="16"/>
              </w:rPr>
            </w:pPr>
          </w:p>
          <w:p w14:paraId="40C785FB" w14:textId="7A7CDC10" w:rsidR="005017CF" w:rsidRPr="000307BC" w:rsidRDefault="005017CF" w:rsidP="00045097">
            <w:pPr>
              <w:jc w:val="left"/>
              <w:rPr>
                <w:sz w:val="16"/>
                <w:szCs w:val="16"/>
              </w:rPr>
            </w:pPr>
            <w:r w:rsidRPr="000307BC">
              <w:rPr>
                <w:sz w:val="16"/>
                <w:szCs w:val="16"/>
              </w:rPr>
              <w:t>ni potrebna</w:t>
            </w:r>
          </w:p>
        </w:tc>
        <w:tc>
          <w:tcPr>
            <w:tcW w:w="1870" w:type="dxa"/>
            <w:tcBorders>
              <w:top w:val="single" w:sz="12" w:space="0" w:color="auto"/>
              <w:left w:val="single" w:sz="4" w:space="0" w:color="auto"/>
              <w:bottom w:val="single" w:sz="4" w:space="0" w:color="auto"/>
              <w:right w:val="single" w:sz="4" w:space="0" w:color="auto"/>
            </w:tcBorders>
          </w:tcPr>
          <w:p w14:paraId="23134534" w14:textId="77777777" w:rsidR="005017CF" w:rsidRPr="000307BC" w:rsidRDefault="005017CF" w:rsidP="005017CF">
            <w:pPr>
              <w:jc w:val="left"/>
              <w:rPr>
                <w:bCs/>
                <w:sz w:val="16"/>
                <w:szCs w:val="16"/>
                <w:lang w:eastAsia="sl-SI"/>
              </w:rPr>
            </w:pPr>
            <w:r>
              <w:rPr>
                <w:bCs/>
                <w:sz w:val="16"/>
                <w:szCs w:val="16"/>
                <w:lang w:eastAsia="sl-SI"/>
              </w:rPr>
              <w:t>-</w:t>
            </w:r>
            <w:r w:rsidRPr="000307BC">
              <w:rPr>
                <w:bCs/>
                <w:sz w:val="16"/>
                <w:szCs w:val="16"/>
                <w:lang w:eastAsia="sl-SI"/>
              </w:rPr>
              <w:t xml:space="preserve"> zalivanje sejancev gojenih na gojitvenih mizah</w:t>
            </w:r>
          </w:p>
          <w:p w14:paraId="3552AB3E" w14:textId="77777777" w:rsidR="005017CF" w:rsidRPr="000307BC" w:rsidRDefault="005017CF" w:rsidP="005017CF">
            <w:pPr>
              <w:jc w:val="left"/>
              <w:rPr>
                <w:b/>
                <w:sz w:val="16"/>
                <w:szCs w:val="16"/>
              </w:rPr>
            </w:pPr>
            <w:r w:rsidRPr="000307BC">
              <w:rPr>
                <w:bCs/>
                <w:sz w:val="16"/>
                <w:szCs w:val="16"/>
                <w:lang w:eastAsia="sl-SI"/>
              </w:rPr>
              <w:t>-preko kapljičnega namakanja sadik</w:t>
            </w:r>
          </w:p>
          <w:p w14:paraId="3F802AB6" w14:textId="77777777" w:rsidR="005017CF" w:rsidRPr="000307BC" w:rsidRDefault="005017CF" w:rsidP="005017CF">
            <w:pPr>
              <w:jc w:val="left"/>
              <w:rPr>
                <w:sz w:val="16"/>
                <w:szCs w:val="16"/>
              </w:rPr>
            </w:pPr>
          </w:p>
          <w:p w14:paraId="32F36302" w14:textId="77777777" w:rsidR="005017CF" w:rsidRPr="000307BC" w:rsidRDefault="005017CF" w:rsidP="005017CF">
            <w:pPr>
              <w:jc w:val="left"/>
              <w:rPr>
                <w:b/>
                <w:sz w:val="16"/>
                <w:szCs w:val="16"/>
              </w:rPr>
            </w:pPr>
            <w:r w:rsidRPr="000307BC">
              <w:rPr>
                <w:b/>
                <w:sz w:val="16"/>
                <w:szCs w:val="16"/>
              </w:rPr>
              <w:t>**</w:t>
            </w:r>
            <w:r w:rsidRPr="000307BC">
              <w:rPr>
                <w:sz w:val="16"/>
                <w:szCs w:val="16"/>
              </w:rPr>
              <w:t>uporaba v ZAŠČITENEM PROSTORU (sadike, sejančki)</w:t>
            </w:r>
          </w:p>
          <w:p w14:paraId="3E2A03DE" w14:textId="77777777" w:rsidR="005017CF" w:rsidRPr="000307BC" w:rsidRDefault="005017CF" w:rsidP="005017CF">
            <w:pPr>
              <w:jc w:val="left"/>
              <w:rPr>
                <w:b/>
                <w:sz w:val="16"/>
                <w:szCs w:val="16"/>
              </w:rPr>
            </w:pPr>
            <w:r w:rsidRPr="000307BC">
              <w:rPr>
                <w:b/>
                <w:sz w:val="16"/>
                <w:szCs w:val="16"/>
              </w:rPr>
              <w:t xml:space="preserve">*1    </w:t>
            </w:r>
            <w:r>
              <w:rPr>
                <w:b/>
                <w:sz w:val="16"/>
                <w:szCs w:val="16"/>
              </w:rPr>
              <w:t>31.07.2020</w:t>
            </w:r>
          </w:p>
          <w:p w14:paraId="1E44ED57" w14:textId="6E1DEC00" w:rsidR="005017CF" w:rsidRPr="000307BC" w:rsidRDefault="005017CF">
            <w:pPr>
              <w:jc w:val="left"/>
              <w:rPr>
                <w:b/>
                <w:sz w:val="16"/>
                <w:szCs w:val="16"/>
              </w:rPr>
            </w:pPr>
          </w:p>
        </w:tc>
      </w:tr>
      <w:tr w:rsidR="005017CF" w:rsidRPr="000307BC" w14:paraId="082A0443" w14:textId="77777777" w:rsidTr="003F13E4">
        <w:trPr>
          <w:trHeight w:val="199"/>
        </w:trPr>
        <w:tc>
          <w:tcPr>
            <w:tcW w:w="1617" w:type="dxa"/>
            <w:vMerge/>
            <w:tcBorders>
              <w:left w:val="single" w:sz="4" w:space="0" w:color="auto"/>
              <w:bottom w:val="single" w:sz="4" w:space="0" w:color="auto"/>
              <w:right w:val="single" w:sz="4" w:space="0" w:color="auto"/>
            </w:tcBorders>
          </w:tcPr>
          <w:p w14:paraId="409169A9" w14:textId="77777777" w:rsidR="005017CF" w:rsidRPr="000307BC" w:rsidRDefault="005017CF" w:rsidP="00045097">
            <w:pPr>
              <w:jc w:val="left"/>
              <w:rPr>
                <w:b/>
                <w:bCs/>
                <w:sz w:val="16"/>
                <w:szCs w:val="16"/>
              </w:rPr>
            </w:pPr>
          </w:p>
        </w:tc>
        <w:tc>
          <w:tcPr>
            <w:tcW w:w="12651" w:type="dxa"/>
            <w:gridSpan w:val="7"/>
            <w:tcBorders>
              <w:top w:val="single" w:sz="4" w:space="0" w:color="auto"/>
              <w:left w:val="single" w:sz="4" w:space="0" w:color="auto"/>
              <w:bottom w:val="single" w:sz="4" w:space="0" w:color="auto"/>
              <w:right w:val="single" w:sz="4" w:space="0" w:color="auto"/>
            </w:tcBorders>
          </w:tcPr>
          <w:p w14:paraId="258F5E86" w14:textId="77777777" w:rsidR="005017CF" w:rsidRPr="000307BC" w:rsidRDefault="005017CF" w:rsidP="00045097">
            <w:pPr>
              <w:jc w:val="left"/>
              <w:rPr>
                <w:b/>
                <w:bCs/>
                <w:sz w:val="16"/>
                <w:szCs w:val="16"/>
              </w:rPr>
            </w:pPr>
            <w:r w:rsidRPr="000307BC">
              <w:rPr>
                <w:b/>
                <w:sz w:val="16"/>
                <w:szCs w:val="16"/>
                <w:lang w:eastAsia="sl-SI"/>
              </w:rPr>
              <w:t xml:space="preserve">*** Zaradi ostankov aktivne snovi </w:t>
            </w:r>
            <w:r w:rsidRPr="000307BC">
              <w:rPr>
                <w:b/>
                <w:iCs/>
                <w:sz w:val="16"/>
                <w:szCs w:val="16"/>
                <w:lang w:eastAsia="sl-SI"/>
              </w:rPr>
              <w:t xml:space="preserve">propamokarb </w:t>
            </w:r>
            <w:r w:rsidRPr="000307BC">
              <w:rPr>
                <w:b/>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5017CF" w:rsidRPr="000307BC" w14:paraId="7643DF20" w14:textId="77777777" w:rsidTr="00A1258E">
        <w:tc>
          <w:tcPr>
            <w:tcW w:w="1617" w:type="dxa"/>
            <w:vMerge w:val="restart"/>
            <w:tcBorders>
              <w:top w:val="single" w:sz="4" w:space="0" w:color="auto"/>
              <w:left w:val="single" w:sz="4" w:space="0" w:color="auto"/>
              <w:right w:val="single" w:sz="4" w:space="0" w:color="auto"/>
            </w:tcBorders>
          </w:tcPr>
          <w:p w14:paraId="4EF2400D" w14:textId="77777777" w:rsidR="005017CF" w:rsidRPr="000307BC" w:rsidRDefault="005017CF" w:rsidP="00045097">
            <w:pPr>
              <w:jc w:val="left"/>
              <w:rPr>
                <w:i/>
                <w:iCs/>
                <w:sz w:val="16"/>
                <w:szCs w:val="16"/>
              </w:rPr>
            </w:pPr>
            <w:r w:rsidRPr="000307BC">
              <w:rPr>
                <w:b/>
                <w:bCs/>
                <w:sz w:val="16"/>
                <w:szCs w:val="16"/>
              </w:rPr>
              <w:t>Kumarna plesen</w:t>
            </w:r>
            <w:r w:rsidRPr="000307BC">
              <w:rPr>
                <w:i/>
                <w:iCs/>
                <w:sz w:val="16"/>
                <w:szCs w:val="16"/>
              </w:rPr>
              <w:t xml:space="preserve"> Pseudoperonospora cubensis</w:t>
            </w:r>
          </w:p>
        </w:tc>
        <w:tc>
          <w:tcPr>
            <w:tcW w:w="2311" w:type="dxa"/>
            <w:vMerge w:val="restart"/>
            <w:tcBorders>
              <w:top w:val="single" w:sz="4" w:space="0" w:color="auto"/>
              <w:left w:val="single" w:sz="4" w:space="0" w:color="auto"/>
              <w:right w:val="single" w:sz="4" w:space="0" w:color="auto"/>
            </w:tcBorders>
          </w:tcPr>
          <w:p w14:paraId="3E901807" w14:textId="77777777" w:rsidR="005017CF" w:rsidRPr="000307BC" w:rsidRDefault="005017CF" w:rsidP="00045097">
            <w:pPr>
              <w:jc w:val="left"/>
              <w:rPr>
                <w:sz w:val="16"/>
                <w:szCs w:val="16"/>
              </w:rPr>
            </w:pPr>
            <w:r w:rsidRPr="000307BC">
              <w:rPr>
                <w:sz w:val="16"/>
                <w:szCs w:val="16"/>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38F68E33" w14:textId="77777777" w:rsidR="005017CF" w:rsidRPr="000307BC" w:rsidRDefault="005017CF" w:rsidP="00045097">
            <w:pPr>
              <w:tabs>
                <w:tab w:val="left" w:pos="170"/>
              </w:tabs>
              <w:jc w:val="left"/>
              <w:rPr>
                <w:sz w:val="16"/>
                <w:szCs w:val="16"/>
              </w:rPr>
            </w:pPr>
            <w:r w:rsidRPr="000307BC">
              <w:rPr>
                <w:sz w:val="16"/>
                <w:szCs w:val="16"/>
              </w:rPr>
              <w:t>Agrotehnični ukrepi:</w:t>
            </w:r>
          </w:p>
          <w:p w14:paraId="65BA0335" w14:textId="6ADDA054" w:rsidR="005017CF" w:rsidRPr="000307BC" w:rsidRDefault="005017CF" w:rsidP="00830142">
            <w:pPr>
              <w:pStyle w:val="Oznaenseznam3"/>
            </w:pPr>
            <w:r>
              <w:t>-</w:t>
            </w:r>
            <w:r w:rsidRPr="000307BC">
              <w:t>pravočasna setev oziroma sajenje</w:t>
            </w:r>
          </w:p>
          <w:p w14:paraId="2C19E970" w14:textId="535C9C44" w:rsidR="005017CF" w:rsidRPr="000307BC" w:rsidRDefault="005017CF" w:rsidP="00830142">
            <w:pPr>
              <w:pStyle w:val="Oznaenseznam3"/>
            </w:pPr>
            <w:r>
              <w:t>-</w:t>
            </w:r>
            <w:r w:rsidRPr="000307BC">
              <w:t>širok kolobar</w:t>
            </w:r>
          </w:p>
          <w:p w14:paraId="791D37B7" w14:textId="22E3D052" w:rsidR="005017CF" w:rsidRPr="000307BC" w:rsidRDefault="005017CF" w:rsidP="00830142">
            <w:pPr>
              <w:pStyle w:val="Oznaenseznam3"/>
            </w:pPr>
            <w:r>
              <w:t>-</w:t>
            </w:r>
            <w:r w:rsidRPr="000307BC">
              <w:t>sajenje odpornih hibridov.</w:t>
            </w:r>
          </w:p>
          <w:p w14:paraId="70EF5300" w14:textId="77777777" w:rsidR="005017CF" w:rsidRPr="000307BC" w:rsidRDefault="005017CF" w:rsidP="00045097">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549B3EB9" w14:textId="77777777" w:rsidR="005017CF" w:rsidRPr="000307BC" w:rsidRDefault="005017CF" w:rsidP="005017CF">
            <w:pPr>
              <w:jc w:val="left"/>
              <w:rPr>
                <w:sz w:val="16"/>
                <w:szCs w:val="16"/>
              </w:rPr>
            </w:pPr>
            <w:r w:rsidRPr="000307BC">
              <w:rPr>
                <w:sz w:val="16"/>
                <w:szCs w:val="16"/>
              </w:rPr>
              <w:t>- fosetil-Al</w:t>
            </w:r>
          </w:p>
          <w:p w14:paraId="62C21227" w14:textId="77777777" w:rsidR="005017CF" w:rsidRPr="000307BC" w:rsidRDefault="005017CF" w:rsidP="005017CF">
            <w:pPr>
              <w:jc w:val="left"/>
              <w:rPr>
                <w:sz w:val="16"/>
                <w:szCs w:val="16"/>
              </w:rPr>
            </w:pPr>
          </w:p>
          <w:p w14:paraId="4A3F3EEE" w14:textId="77777777" w:rsidR="005017CF" w:rsidRPr="000307BC" w:rsidRDefault="005017CF" w:rsidP="005017CF">
            <w:pPr>
              <w:jc w:val="left"/>
              <w:rPr>
                <w:sz w:val="16"/>
                <w:szCs w:val="16"/>
              </w:rPr>
            </w:pPr>
            <w:r w:rsidRPr="000307BC">
              <w:rPr>
                <w:sz w:val="16"/>
                <w:szCs w:val="16"/>
              </w:rPr>
              <w:t>- baker v obliki bakr.</w:t>
            </w:r>
          </w:p>
          <w:p w14:paraId="775E055A" w14:textId="77777777" w:rsidR="005017CF" w:rsidRPr="000307BC" w:rsidRDefault="005017CF" w:rsidP="005017CF">
            <w:pPr>
              <w:jc w:val="left"/>
              <w:rPr>
                <w:sz w:val="16"/>
                <w:szCs w:val="16"/>
              </w:rPr>
            </w:pPr>
            <w:r w:rsidRPr="000307BC">
              <w:rPr>
                <w:sz w:val="16"/>
                <w:szCs w:val="16"/>
              </w:rPr>
              <w:t>hidroksida</w:t>
            </w:r>
          </w:p>
          <w:p w14:paraId="6D00462D" w14:textId="77777777" w:rsidR="005017CF" w:rsidRPr="000307BC" w:rsidRDefault="005017CF" w:rsidP="005017CF">
            <w:pPr>
              <w:jc w:val="left"/>
              <w:rPr>
                <w:sz w:val="16"/>
                <w:szCs w:val="16"/>
              </w:rPr>
            </w:pPr>
            <w:r w:rsidRPr="000307BC">
              <w:rPr>
                <w:sz w:val="16"/>
                <w:szCs w:val="16"/>
              </w:rPr>
              <w:t>-baker v obliki bakrovega oksiklorida</w:t>
            </w:r>
          </w:p>
          <w:p w14:paraId="3E912F8C" w14:textId="77777777" w:rsidR="005017CF" w:rsidRPr="000307BC" w:rsidRDefault="005017CF" w:rsidP="005017CF">
            <w:pPr>
              <w:jc w:val="left"/>
              <w:rPr>
                <w:sz w:val="16"/>
                <w:szCs w:val="16"/>
              </w:rPr>
            </w:pPr>
          </w:p>
          <w:p w14:paraId="62D9E9CB" w14:textId="77777777" w:rsidR="005017CF" w:rsidRPr="000307BC" w:rsidRDefault="005017CF" w:rsidP="005017CF">
            <w:pPr>
              <w:tabs>
                <w:tab w:val="left" w:pos="404"/>
              </w:tabs>
              <w:jc w:val="left"/>
              <w:rPr>
                <w:sz w:val="16"/>
                <w:szCs w:val="16"/>
              </w:rPr>
            </w:pPr>
          </w:p>
          <w:p w14:paraId="5CEB0C14" w14:textId="77777777" w:rsidR="005017CF" w:rsidRPr="000307BC" w:rsidRDefault="005017CF" w:rsidP="005017CF">
            <w:pPr>
              <w:jc w:val="left"/>
              <w:rPr>
                <w:sz w:val="16"/>
                <w:szCs w:val="16"/>
              </w:rPr>
            </w:pPr>
            <w:r w:rsidRPr="000307BC">
              <w:rPr>
                <w:sz w:val="16"/>
                <w:szCs w:val="16"/>
              </w:rPr>
              <w:t>-baker v obliki bakrovega sulfata</w:t>
            </w:r>
          </w:p>
          <w:p w14:paraId="403B345B" w14:textId="77777777" w:rsidR="005017CF" w:rsidRPr="000307BC" w:rsidRDefault="005017CF" w:rsidP="005017CF">
            <w:pPr>
              <w:jc w:val="left"/>
              <w:rPr>
                <w:sz w:val="16"/>
                <w:szCs w:val="16"/>
              </w:rPr>
            </w:pPr>
            <w:r w:rsidRPr="000307BC">
              <w:rPr>
                <w:sz w:val="16"/>
                <w:szCs w:val="16"/>
              </w:rPr>
              <w:t>- baker v obliki bakr. hidroksida + cimoksanil</w:t>
            </w:r>
          </w:p>
          <w:p w14:paraId="3A545FC6" w14:textId="77777777" w:rsidR="005017CF" w:rsidRPr="000307BC" w:rsidRDefault="005017CF" w:rsidP="005017CF">
            <w:pPr>
              <w:jc w:val="left"/>
              <w:rPr>
                <w:sz w:val="16"/>
                <w:szCs w:val="16"/>
              </w:rPr>
            </w:pPr>
            <w:r w:rsidRPr="000307BC">
              <w:rPr>
                <w:sz w:val="16"/>
                <w:szCs w:val="16"/>
              </w:rPr>
              <w:t>- azoksistrobin</w:t>
            </w:r>
          </w:p>
          <w:p w14:paraId="51EB0B2A" w14:textId="77777777" w:rsidR="005017CF" w:rsidRDefault="005017CF" w:rsidP="005017CF">
            <w:pPr>
              <w:jc w:val="left"/>
              <w:rPr>
                <w:sz w:val="16"/>
                <w:szCs w:val="16"/>
              </w:rPr>
            </w:pPr>
          </w:p>
          <w:p w14:paraId="41183B1A" w14:textId="77777777" w:rsidR="005017CF" w:rsidRDefault="005017CF" w:rsidP="005017CF">
            <w:pPr>
              <w:jc w:val="left"/>
              <w:rPr>
                <w:sz w:val="16"/>
                <w:szCs w:val="16"/>
              </w:rPr>
            </w:pPr>
          </w:p>
          <w:p w14:paraId="59A01D0D" w14:textId="77777777" w:rsidR="005017CF" w:rsidRPr="000307BC" w:rsidRDefault="005017CF" w:rsidP="005017CF">
            <w:pPr>
              <w:jc w:val="left"/>
              <w:rPr>
                <w:sz w:val="16"/>
                <w:szCs w:val="16"/>
              </w:rPr>
            </w:pPr>
            <w:r w:rsidRPr="000307BC">
              <w:rPr>
                <w:sz w:val="16"/>
                <w:szCs w:val="16"/>
              </w:rPr>
              <w:t xml:space="preserve">- mankozeb + metalaksil-  </w:t>
            </w:r>
          </w:p>
          <w:p w14:paraId="6E8755EF" w14:textId="77777777" w:rsidR="005017CF" w:rsidRPr="000307BC" w:rsidRDefault="005017CF" w:rsidP="005017CF">
            <w:pPr>
              <w:jc w:val="left"/>
            </w:pPr>
            <w:r w:rsidRPr="000307BC">
              <w:rPr>
                <w:sz w:val="16"/>
                <w:szCs w:val="16"/>
              </w:rPr>
              <w:t xml:space="preserve">  M</w:t>
            </w:r>
          </w:p>
          <w:p w14:paraId="58F8A656" w14:textId="77777777" w:rsidR="005017CF" w:rsidRPr="000307BC" w:rsidRDefault="005017CF" w:rsidP="005017CF">
            <w:pPr>
              <w:pStyle w:val="Oznaenseznam3"/>
              <w:numPr>
                <w:ilvl w:val="0"/>
                <w:numId w:val="18"/>
              </w:numPr>
            </w:pPr>
            <w:r w:rsidRPr="000307BC">
              <w:t>ametoktradin + metiram</w:t>
            </w:r>
          </w:p>
          <w:p w14:paraId="56121C77" w14:textId="77777777" w:rsidR="005017CF" w:rsidRPr="000307BC" w:rsidRDefault="005017CF" w:rsidP="005017CF">
            <w:pPr>
              <w:pStyle w:val="Oznaenseznam3"/>
            </w:pPr>
            <w:r>
              <w:t xml:space="preserve">- </w:t>
            </w:r>
            <w:r w:rsidRPr="000307BC">
              <w:t>ciazofamid</w:t>
            </w:r>
          </w:p>
          <w:p w14:paraId="2436EB7B" w14:textId="0FDAD84D" w:rsidR="005017CF" w:rsidRPr="000307BC" w:rsidRDefault="005017CF" w:rsidP="00830142">
            <w:pPr>
              <w:pStyle w:val="Oznaenseznam3"/>
            </w:pPr>
            <w:r w:rsidRPr="000307BC">
              <w:t>-cimoksanil + famoksadon</w:t>
            </w:r>
          </w:p>
        </w:tc>
        <w:tc>
          <w:tcPr>
            <w:tcW w:w="1843" w:type="dxa"/>
            <w:tcBorders>
              <w:top w:val="single" w:sz="4" w:space="0" w:color="auto"/>
              <w:left w:val="single" w:sz="4" w:space="0" w:color="auto"/>
              <w:bottom w:val="single" w:sz="4" w:space="0" w:color="auto"/>
              <w:right w:val="single" w:sz="4" w:space="0" w:color="auto"/>
            </w:tcBorders>
          </w:tcPr>
          <w:p w14:paraId="59A8B7FF" w14:textId="77777777" w:rsidR="005017CF" w:rsidRPr="0041410E" w:rsidRDefault="005017CF" w:rsidP="005017CF">
            <w:pPr>
              <w:jc w:val="left"/>
              <w:rPr>
                <w:b/>
                <w:sz w:val="16"/>
                <w:szCs w:val="16"/>
              </w:rPr>
            </w:pPr>
            <w:r w:rsidRPr="000307BC">
              <w:rPr>
                <w:sz w:val="16"/>
                <w:szCs w:val="16"/>
              </w:rPr>
              <w:t>Aliette Flash</w:t>
            </w:r>
            <w:r>
              <w:rPr>
                <w:b/>
                <w:sz w:val="16"/>
                <w:szCs w:val="16"/>
              </w:rPr>
              <w:t>*1</w:t>
            </w:r>
          </w:p>
          <w:p w14:paraId="38A78A0E" w14:textId="77777777" w:rsidR="005017CF" w:rsidRPr="0041410E" w:rsidRDefault="005017CF" w:rsidP="005017CF">
            <w:pPr>
              <w:jc w:val="left"/>
              <w:rPr>
                <w:b/>
                <w:sz w:val="16"/>
                <w:szCs w:val="16"/>
              </w:rPr>
            </w:pPr>
            <w:r w:rsidRPr="000307BC">
              <w:rPr>
                <w:sz w:val="16"/>
                <w:szCs w:val="16"/>
              </w:rPr>
              <w:t>Alleato 80 WG</w:t>
            </w:r>
            <w:r>
              <w:rPr>
                <w:b/>
                <w:sz w:val="16"/>
                <w:szCs w:val="16"/>
              </w:rPr>
              <w:t>*1</w:t>
            </w:r>
          </w:p>
          <w:p w14:paraId="0E67FB74" w14:textId="77777777" w:rsidR="005017CF" w:rsidRPr="000307BC" w:rsidRDefault="005017CF" w:rsidP="005017CF">
            <w:pPr>
              <w:jc w:val="left"/>
              <w:rPr>
                <w:b/>
                <w:sz w:val="16"/>
                <w:szCs w:val="16"/>
              </w:rPr>
            </w:pPr>
            <w:r w:rsidRPr="000307BC">
              <w:rPr>
                <w:sz w:val="16"/>
                <w:szCs w:val="16"/>
              </w:rPr>
              <w:t>Champion 50 WG</w:t>
            </w:r>
            <w:r w:rsidRPr="000307BC">
              <w:rPr>
                <w:b/>
                <w:sz w:val="16"/>
                <w:szCs w:val="16"/>
              </w:rPr>
              <w:t xml:space="preserve"> </w:t>
            </w:r>
          </w:p>
          <w:p w14:paraId="462645BE" w14:textId="77777777" w:rsidR="005017CF" w:rsidRPr="000307BC" w:rsidRDefault="005017CF" w:rsidP="005017CF">
            <w:pPr>
              <w:jc w:val="left"/>
              <w:rPr>
                <w:sz w:val="16"/>
                <w:szCs w:val="16"/>
              </w:rPr>
            </w:pPr>
            <w:r w:rsidRPr="000307BC">
              <w:rPr>
                <w:sz w:val="16"/>
                <w:szCs w:val="16"/>
              </w:rPr>
              <w:t>Champ formula 2 FLO</w:t>
            </w:r>
          </w:p>
          <w:p w14:paraId="454E5121" w14:textId="77777777" w:rsidR="005017CF" w:rsidRPr="000307BC" w:rsidRDefault="005017CF" w:rsidP="005017CF">
            <w:pPr>
              <w:jc w:val="left"/>
              <w:rPr>
                <w:sz w:val="16"/>
                <w:szCs w:val="16"/>
              </w:rPr>
            </w:pPr>
            <w:r w:rsidRPr="000307BC">
              <w:rPr>
                <w:sz w:val="16"/>
                <w:szCs w:val="16"/>
              </w:rPr>
              <w:t>Cuprablau Z 35 WP</w:t>
            </w:r>
            <w:r w:rsidRPr="000307BC">
              <w:rPr>
                <w:b/>
                <w:sz w:val="16"/>
                <w:szCs w:val="16"/>
              </w:rPr>
              <w:t xml:space="preserve">** </w:t>
            </w:r>
            <w:r w:rsidRPr="000307BC">
              <w:rPr>
                <w:sz w:val="16"/>
                <w:szCs w:val="16"/>
              </w:rPr>
              <w:t>(MANJŠA UPORABA)</w:t>
            </w:r>
          </w:p>
          <w:p w14:paraId="688B4749" w14:textId="77777777" w:rsidR="005017CF" w:rsidRPr="000307BC" w:rsidRDefault="005017CF" w:rsidP="005017CF">
            <w:pPr>
              <w:jc w:val="left"/>
              <w:rPr>
                <w:b/>
                <w:sz w:val="16"/>
                <w:szCs w:val="16"/>
              </w:rPr>
            </w:pPr>
            <w:r w:rsidRPr="000307BC">
              <w:rPr>
                <w:sz w:val="16"/>
                <w:szCs w:val="16"/>
              </w:rPr>
              <w:t>Cuprablau Z 35 WG</w:t>
            </w:r>
            <w:r w:rsidRPr="000307BC">
              <w:rPr>
                <w:b/>
                <w:sz w:val="16"/>
                <w:szCs w:val="16"/>
              </w:rPr>
              <w:t xml:space="preserve">** </w:t>
            </w:r>
            <w:r w:rsidRPr="000307BC">
              <w:rPr>
                <w:sz w:val="16"/>
                <w:szCs w:val="16"/>
              </w:rPr>
              <w:t>(MANJŠA UPORABA)</w:t>
            </w:r>
          </w:p>
          <w:p w14:paraId="423AB5BA" w14:textId="77777777" w:rsidR="005017CF" w:rsidRDefault="005017CF" w:rsidP="005017CF">
            <w:pPr>
              <w:jc w:val="left"/>
              <w:rPr>
                <w:sz w:val="16"/>
                <w:szCs w:val="16"/>
              </w:rPr>
            </w:pPr>
            <w:r w:rsidRPr="000307BC">
              <w:rPr>
                <w:sz w:val="16"/>
                <w:szCs w:val="16"/>
              </w:rPr>
              <w:t>Cuproxat</w:t>
            </w:r>
          </w:p>
          <w:p w14:paraId="615A8439" w14:textId="77777777" w:rsidR="005017CF" w:rsidRPr="000307BC" w:rsidRDefault="005017CF" w:rsidP="005017CF">
            <w:pPr>
              <w:jc w:val="left"/>
              <w:rPr>
                <w:sz w:val="16"/>
                <w:szCs w:val="16"/>
              </w:rPr>
            </w:pPr>
          </w:p>
          <w:p w14:paraId="688F6EDF" w14:textId="77777777" w:rsidR="005017CF" w:rsidRPr="000307BC" w:rsidRDefault="005017CF" w:rsidP="005017CF">
            <w:pPr>
              <w:jc w:val="left"/>
              <w:rPr>
                <w:sz w:val="16"/>
                <w:szCs w:val="16"/>
                <w:u w:val="single"/>
              </w:rPr>
            </w:pPr>
            <w:r w:rsidRPr="000307BC">
              <w:rPr>
                <w:sz w:val="16"/>
                <w:szCs w:val="16"/>
                <w:u w:val="single"/>
              </w:rPr>
              <w:t>Curzate C extra</w:t>
            </w:r>
            <w:r>
              <w:rPr>
                <w:b/>
                <w:sz w:val="16"/>
                <w:szCs w:val="16"/>
                <w:u w:val="single"/>
              </w:rPr>
              <w:t>**1</w:t>
            </w:r>
            <w:r w:rsidRPr="000307BC">
              <w:rPr>
                <w:b/>
                <w:sz w:val="16"/>
                <w:szCs w:val="16"/>
                <w:u w:val="single"/>
              </w:rPr>
              <w:t>**</w:t>
            </w:r>
          </w:p>
          <w:p w14:paraId="619D5DFE" w14:textId="77777777" w:rsidR="005017CF" w:rsidRDefault="005017CF" w:rsidP="005017CF">
            <w:pPr>
              <w:jc w:val="left"/>
              <w:rPr>
                <w:sz w:val="16"/>
                <w:szCs w:val="16"/>
              </w:rPr>
            </w:pPr>
          </w:p>
          <w:p w14:paraId="6D2BB236" w14:textId="77777777" w:rsidR="005017CF" w:rsidRDefault="005017CF" w:rsidP="005017CF">
            <w:pPr>
              <w:jc w:val="left"/>
              <w:rPr>
                <w:sz w:val="16"/>
                <w:szCs w:val="16"/>
              </w:rPr>
            </w:pPr>
            <w:r w:rsidRPr="000307BC">
              <w:rPr>
                <w:sz w:val="16"/>
                <w:szCs w:val="16"/>
              </w:rPr>
              <w:t>Ortiva</w:t>
            </w:r>
          </w:p>
          <w:p w14:paraId="4060B2C2" w14:textId="77777777" w:rsidR="005017CF" w:rsidRDefault="005017CF" w:rsidP="005017CF">
            <w:pPr>
              <w:jc w:val="left"/>
              <w:rPr>
                <w:sz w:val="16"/>
                <w:szCs w:val="16"/>
              </w:rPr>
            </w:pPr>
            <w:r w:rsidRPr="000307BC">
              <w:rPr>
                <w:sz w:val="16"/>
                <w:szCs w:val="16"/>
              </w:rPr>
              <w:t>Mirador 250 SC</w:t>
            </w:r>
          </w:p>
          <w:p w14:paraId="58B6A11B" w14:textId="77777777" w:rsidR="005017CF" w:rsidRPr="000307BC" w:rsidRDefault="005017CF" w:rsidP="005017CF">
            <w:pPr>
              <w:jc w:val="left"/>
              <w:rPr>
                <w:sz w:val="16"/>
                <w:szCs w:val="16"/>
              </w:rPr>
            </w:pPr>
            <w:r>
              <w:rPr>
                <w:sz w:val="16"/>
                <w:szCs w:val="16"/>
              </w:rPr>
              <w:t>Zaftra AZT 250 SC</w:t>
            </w:r>
          </w:p>
          <w:p w14:paraId="714F6079" w14:textId="77777777" w:rsidR="005017CF" w:rsidRPr="000307BC" w:rsidRDefault="005017CF" w:rsidP="005017CF">
            <w:pPr>
              <w:jc w:val="left"/>
              <w:rPr>
                <w:b/>
                <w:sz w:val="16"/>
                <w:szCs w:val="16"/>
                <w:u w:val="single"/>
              </w:rPr>
            </w:pPr>
            <w:r w:rsidRPr="000307BC">
              <w:rPr>
                <w:sz w:val="16"/>
                <w:szCs w:val="16"/>
              </w:rPr>
              <w:t>Ridomil gold MZ pepite</w:t>
            </w:r>
            <w:r w:rsidRPr="000307BC">
              <w:rPr>
                <w:b/>
                <w:sz w:val="16"/>
                <w:szCs w:val="16"/>
              </w:rPr>
              <w:t>**</w:t>
            </w:r>
          </w:p>
          <w:p w14:paraId="0D34EFBB" w14:textId="77777777" w:rsidR="005017CF" w:rsidRPr="000307BC" w:rsidRDefault="005017CF" w:rsidP="005017CF">
            <w:pPr>
              <w:jc w:val="left"/>
              <w:rPr>
                <w:sz w:val="16"/>
                <w:szCs w:val="16"/>
              </w:rPr>
            </w:pPr>
            <w:r w:rsidRPr="000307BC">
              <w:rPr>
                <w:sz w:val="16"/>
                <w:szCs w:val="16"/>
              </w:rPr>
              <w:t>Enervin</w:t>
            </w:r>
            <w:r w:rsidRPr="000307BC">
              <w:rPr>
                <w:b/>
                <w:sz w:val="16"/>
                <w:szCs w:val="16"/>
              </w:rPr>
              <w:t>**</w:t>
            </w:r>
          </w:p>
          <w:p w14:paraId="42DD9075" w14:textId="77777777" w:rsidR="005017CF" w:rsidRPr="000307BC" w:rsidRDefault="005017CF" w:rsidP="005017CF">
            <w:pPr>
              <w:jc w:val="left"/>
              <w:rPr>
                <w:sz w:val="16"/>
                <w:szCs w:val="16"/>
              </w:rPr>
            </w:pPr>
            <w:r w:rsidRPr="000307BC">
              <w:rPr>
                <w:sz w:val="16"/>
                <w:szCs w:val="16"/>
              </w:rPr>
              <w:t xml:space="preserve">Ranman top </w:t>
            </w:r>
          </w:p>
          <w:p w14:paraId="0D335F38" w14:textId="48FBA2D5" w:rsidR="005017CF" w:rsidRPr="000307BC" w:rsidRDefault="005017CF" w:rsidP="003F13E4">
            <w:pPr>
              <w:jc w:val="left"/>
              <w:rPr>
                <w:b/>
                <w:sz w:val="16"/>
                <w:szCs w:val="16"/>
                <w:u w:val="single"/>
              </w:rPr>
            </w:pPr>
            <w:r w:rsidRPr="000307BC">
              <w:rPr>
                <w:sz w:val="16"/>
                <w:szCs w:val="16"/>
                <w:u w:val="single"/>
              </w:rPr>
              <w:t>Tanos 50 WG</w:t>
            </w:r>
            <w:r w:rsidRPr="000307BC">
              <w:rPr>
                <w:b/>
                <w:sz w:val="16"/>
                <w:szCs w:val="16"/>
                <w:u w:val="single"/>
              </w:rPr>
              <w:t>****</w:t>
            </w:r>
          </w:p>
        </w:tc>
        <w:tc>
          <w:tcPr>
            <w:tcW w:w="1417" w:type="dxa"/>
            <w:tcBorders>
              <w:top w:val="single" w:sz="4" w:space="0" w:color="auto"/>
              <w:left w:val="single" w:sz="4" w:space="0" w:color="auto"/>
              <w:bottom w:val="single" w:sz="4" w:space="0" w:color="auto"/>
              <w:right w:val="single" w:sz="4" w:space="0" w:color="auto"/>
            </w:tcBorders>
          </w:tcPr>
          <w:p w14:paraId="78A2A668" w14:textId="77777777" w:rsidR="005017CF" w:rsidRPr="000307BC" w:rsidRDefault="005017CF" w:rsidP="005017CF">
            <w:pPr>
              <w:jc w:val="left"/>
              <w:rPr>
                <w:sz w:val="16"/>
                <w:szCs w:val="16"/>
              </w:rPr>
            </w:pPr>
            <w:r w:rsidRPr="000307BC">
              <w:rPr>
                <w:sz w:val="16"/>
                <w:szCs w:val="16"/>
              </w:rPr>
              <w:t>4 kg/ha</w:t>
            </w:r>
          </w:p>
          <w:p w14:paraId="12D6EC9A" w14:textId="77777777" w:rsidR="005017CF" w:rsidRPr="000307BC" w:rsidRDefault="005017CF" w:rsidP="005017CF">
            <w:pPr>
              <w:jc w:val="left"/>
              <w:rPr>
                <w:sz w:val="16"/>
                <w:szCs w:val="16"/>
              </w:rPr>
            </w:pPr>
            <w:r w:rsidRPr="000307BC">
              <w:rPr>
                <w:sz w:val="16"/>
                <w:szCs w:val="16"/>
              </w:rPr>
              <w:t>1-4 kg/ha</w:t>
            </w:r>
          </w:p>
          <w:p w14:paraId="5A3F9D7F" w14:textId="77777777" w:rsidR="005017CF" w:rsidRPr="000307BC" w:rsidRDefault="005017CF" w:rsidP="005017CF">
            <w:pPr>
              <w:jc w:val="left"/>
              <w:rPr>
                <w:sz w:val="16"/>
                <w:szCs w:val="16"/>
              </w:rPr>
            </w:pPr>
            <w:r w:rsidRPr="000307BC">
              <w:rPr>
                <w:sz w:val="16"/>
                <w:szCs w:val="16"/>
              </w:rPr>
              <w:t>2 kg/ha</w:t>
            </w:r>
          </w:p>
          <w:p w14:paraId="5589EAE6" w14:textId="77777777" w:rsidR="005017CF" w:rsidRPr="000307BC" w:rsidRDefault="005017CF" w:rsidP="005017CF">
            <w:pPr>
              <w:jc w:val="left"/>
              <w:rPr>
                <w:sz w:val="16"/>
                <w:szCs w:val="16"/>
              </w:rPr>
            </w:pPr>
            <w:r w:rsidRPr="000307BC">
              <w:rPr>
                <w:sz w:val="16"/>
                <w:szCs w:val="16"/>
              </w:rPr>
              <w:t>2,8 kg/ha</w:t>
            </w:r>
          </w:p>
          <w:p w14:paraId="27056AA0" w14:textId="77777777" w:rsidR="005017CF" w:rsidRPr="000307BC" w:rsidRDefault="005017CF" w:rsidP="005017CF">
            <w:pPr>
              <w:jc w:val="left"/>
              <w:rPr>
                <w:sz w:val="16"/>
                <w:szCs w:val="16"/>
              </w:rPr>
            </w:pPr>
            <w:r w:rsidRPr="000307BC">
              <w:rPr>
                <w:sz w:val="16"/>
                <w:szCs w:val="16"/>
              </w:rPr>
              <w:t>1,5 kg/ha</w:t>
            </w:r>
          </w:p>
          <w:p w14:paraId="15D83346" w14:textId="77777777" w:rsidR="005017CF" w:rsidRPr="000307BC" w:rsidRDefault="005017CF" w:rsidP="005017CF">
            <w:pPr>
              <w:jc w:val="left"/>
              <w:rPr>
                <w:sz w:val="16"/>
                <w:szCs w:val="16"/>
              </w:rPr>
            </w:pPr>
          </w:p>
          <w:p w14:paraId="2233D248" w14:textId="77777777" w:rsidR="005017CF" w:rsidRPr="000307BC" w:rsidRDefault="005017CF" w:rsidP="005017CF">
            <w:pPr>
              <w:jc w:val="left"/>
              <w:rPr>
                <w:sz w:val="16"/>
                <w:szCs w:val="16"/>
              </w:rPr>
            </w:pPr>
            <w:r w:rsidRPr="000307BC">
              <w:rPr>
                <w:sz w:val="16"/>
                <w:szCs w:val="16"/>
              </w:rPr>
              <w:t>1,5 kg/ha</w:t>
            </w:r>
          </w:p>
          <w:p w14:paraId="3916E36E" w14:textId="77777777" w:rsidR="005017CF" w:rsidRPr="000307BC" w:rsidRDefault="005017CF" w:rsidP="005017CF">
            <w:pPr>
              <w:jc w:val="left"/>
              <w:rPr>
                <w:sz w:val="16"/>
                <w:szCs w:val="16"/>
              </w:rPr>
            </w:pPr>
          </w:p>
          <w:p w14:paraId="3E1FD38B" w14:textId="77777777" w:rsidR="005017CF" w:rsidRDefault="005017CF" w:rsidP="005017CF">
            <w:pPr>
              <w:jc w:val="left"/>
              <w:rPr>
                <w:sz w:val="16"/>
                <w:szCs w:val="16"/>
              </w:rPr>
            </w:pPr>
            <w:r w:rsidRPr="000307BC">
              <w:rPr>
                <w:sz w:val="16"/>
                <w:szCs w:val="16"/>
              </w:rPr>
              <w:t>5,3 l/ha</w:t>
            </w:r>
          </w:p>
          <w:p w14:paraId="66035A81" w14:textId="77777777" w:rsidR="005017CF" w:rsidRPr="000307BC" w:rsidRDefault="005017CF" w:rsidP="005017CF">
            <w:pPr>
              <w:jc w:val="left"/>
              <w:rPr>
                <w:sz w:val="16"/>
                <w:szCs w:val="16"/>
              </w:rPr>
            </w:pPr>
          </w:p>
          <w:p w14:paraId="29B3ECFE" w14:textId="77777777" w:rsidR="005017CF" w:rsidRPr="000307BC" w:rsidRDefault="005017CF" w:rsidP="005017CF">
            <w:pPr>
              <w:jc w:val="left"/>
              <w:rPr>
                <w:sz w:val="16"/>
                <w:szCs w:val="16"/>
              </w:rPr>
            </w:pPr>
            <w:r w:rsidRPr="000307BC">
              <w:rPr>
                <w:sz w:val="16"/>
                <w:szCs w:val="16"/>
              </w:rPr>
              <w:t>2 kg/ha</w:t>
            </w:r>
          </w:p>
          <w:p w14:paraId="769795DA" w14:textId="77777777" w:rsidR="005017CF" w:rsidRDefault="005017CF" w:rsidP="005017CF">
            <w:pPr>
              <w:jc w:val="left"/>
              <w:rPr>
                <w:sz w:val="16"/>
                <w:szCs w:val="16"/>
              </w:rPr>
            </w:pPr>
          </w:p>
          <w:p w14:paraId="305CB446" w14:textId="77777777" w:rsidR="005017CF" w:rsidRDefault="005017CF" w:rsidP="005017CF">
            <w:pPr>
              <w:jc w:val="left"/>
              <w:rPr>
                <w:sz w:val="16"/>
                <w:szCs w:val="16"/>
              </w:rPr>
            </w:pPr>
            <w:r w:rsidRPr="000307BC">
              <w:rPr>
                <w:sz w:val="16"/>
                <w:szCs w:val="16"/>
              </w:rPr>
              <w:t>1 l/ha</w:t>
            </w:r>
          </w:p>
          <w:p w14:paraId="6F7CA071" w14:textId="77777777" w:rsidR="005017CF" w:rsidRPr="000307BC" w:rsidRDefault="005017CF" w:rsidP="005017CF">
            <w:pPr>
              <w:jc w:val="left"/>
              <w:rPr>
                <w:sz w:val="16"/>
                <w:szCs w:val="16"/>
              </w:rPr>
            </w:pPr>
            <w:r>
              <w:rPr>
                <w:sz w:val="16"/>
                <w:szCs w:val="16"/>
              </w:rPr>
              <w:t>1 l/ha</w:t>
            </w:r>
          </w:p>
          <w:p w14:paraId="1B24060A" w14:textId="77777777" w:rsidR="005017CF" w:rsidRDefault="005017CF" w:rsidP="005017CF">
            <w:pPr>
              <w:jc w:val="left"/>
              <w:rPr>
                <w:sz w:val="16"/>
                <w:szCs w:val="16"/>
              </w:rPr>
            </w:pPr>
            <w:r>
              <w:rPr>
                <w:sz w:val="16"/>
                <w:szCs w:val="16"/>
              </w:rPr>
              <w:t>1 l/ha</w:t>
            </w:r>
          </w:p>
          <w:p w14:paraId="50087231" w14:textId="77777777" w:rsidR="005017CF" w:rsidRPr="000307BC" w:rsidRDefault="005017CF" w:rsidP="005017CF">
            <w:pPr>
              <w:jc w:val="left"/>
              <w:rPr>
                <w:sz w:val="16"/>
                <w:szCs w:val="16"/>
              </w:rPr>
            </w:pPr>
            <w:r w:rsidRPr="000307BC">
              <w:rPr>
                <w:sz w:val="16"/>
                <w:szCs w:val="16"/>
              </w:rPr>
              <w:t>3 kg/ha</w:t>
            </w:r>
          </w:p>
          <w:p w14:paraId="6F11A35B" w14:textId="77777777" w:rsidR="005017CF" w:rsidRPr="000307BC" w:rsidRDefault="005017CF" w:rsidP="005017CF">
            <w:pPr>
              <w:jc w:val="left"/>
              <w:rPr>
                <w:sz w:val="16"/>
                <w:szCs w:val="16"/>
              </w:rPr>
            </w:pPr>
          </w:p>
          <w:p w14:paraId="12B4C6EF" w14:textId="77777777" w:rsidR="005017CF" w:rsidRPr="000307BC" w:rsidRDefault="005017CF" w:rsidP="005017CF">
            <w:pPr>
              <w:jc w:val="left"/>
              <w:rPr>
                <w:sz w:val="16"/>
                <w:szCs w:val="16"/>
              </w:rPr>
            </w:pPr>
            <w:r w:rsidRPr="000307BC">
              <w:rPr>
                <w:sz w:val="16"/>
                <w:szCs w:val="16"/>
              </w:rPr>
              <w:t>1,5 kg/ha</w:t>
            </w:r>
          </w:p>
          <w:p w14:paraId="3C406F74" w14:textId="77777777" w:rsidR="005017CF" w:rsidRPr="000307BC" w:rsidRDefault="005017CF" w:rsidP="005017CF">
            <w:pPr>
              <w:jc w:val="left"/>
              <w:rPr>
                <w:sz w:val="16"/>
                <w:szCs w:val="16"/>
              </w:rPr>
            </w:pPr>
            <w:r w:rsidRPr="000307BC">
              <w:rPr>
                <w:sz w:val="16"/>
                <w:szCs w:val="16"/>
              </w:rPr>
              <w:t>0,5 l/ha</w:t>
            </w:r>
          </w:p>
          <w:p w14:paraId="4E0BE3C0" w14:textId="0F008A90" w:rsidR="005017CF" w:rsidRPr="000307BC" w:rsidRDefault="005017CF" w:rsidP="00045097">
            <w:pPr>
              <w:jc w:val="left"/>
              <w:rPr>
                <w:sz w:val="16"/>
                <w:szCs w:val="16"/>
              </w:rPr>
            </w:pPr>
            <w:r w:rsidRPr="000307BC">
              <w:rPr>
                <w:sz w:val="16"/>
                <w:szCs w:val="16"/>
              </w:rPr>
              <w:t>0,23 kg/ha</w:t>
            </w:r>
          </w:p>
        </w:tc>
        <w:tc>
          <w:tcPr>
            <w:tcW w:w="1058" w:type="dxa"/>
            <w:tcBorders>
              <w:top w:val="single" w:sz="4" w:space="0" w:color="auto"/>
              <w:left w:val="single" w:sz="4" w:space="0" w:color="auto"/>
              <w:bottom w:val="single" w:sz="4" w:space="0" w:color="auto"/>
              <w:right w:val="single" w:sz="4" w:space="0" w:color="auto"/>
            </w:tcBorders>
          </w:tcPr>
          <w:p w14:paraId="22D06C7D" w14:textId="77777777" w:rsidR="005017CF" w:rsidRPr="000307BC" w:rsidRDefault="005017CF" w:rsidP="005017CF">
            <w:pPr>
              <w:jc w:val="left"/>
              <w:rPr>
                <w:sz w:val="16"/>
                <w:szCs w:val="16"/>
              </w:rPr>
            </w:pPr>
            <w:r w:rsidRPr="000307BC">
              <w:rPr>
                <w:sz w:val="16"/>
                <w:szCs w:val="16"/>
              </w:rPr>
              <w:t>3</w:t>
            </w:r>
          </w:p>
          <w:p w14:paraId="30DEB766" w14:textId="77777777" w:rsidR="005017CF" w:rsidRPr="000307BC" w:rsidRDefault="005017CF" w:rsidP="005017CF">
            <w:pPr>
              <w:jc w:val="left"/>
              <w:rPr>
                <w:sz w:val="16"/>
                <w:szCs w:val="16"/>
              </w:rPr>
            </w:pPr>
            <w:r w:rsidRPr="000307BC">
              <w:rPr>
                <w:sz w:val="16"/>
                <w:szCs w:val="16"/>
              </w:rPr>
              <w:t>3</w:t>
            </w:r>
          </w:p>
          <w:p w14:paraId="6B2EA289" w14:textId="77777777" w:rsidR="005017CF" w:rsidRPr="000307BC" w:rsidRDefault="005017CF" w:rsidP="005017CF">
            <w:pPr>
              <w:jc w:val="left"/>
              <w:rPr>
                <w:sz w:val="16"/>
                <w:szCs w:val="16"/>
              </w:rPr>
            </w:pPr>
            <w:r w:rsidRPr="000307BC">
              <w:rPr>
                <w:sz w:val="16"/>
                <w:szCs w:val="16"/>
              </w:rPr>
              <w:t>3</w:t>
            </w:r>
          </w:p>
          <w:p w14:paraId="771E63D8" w14:textId="77777777" w:rsidR="005017CF" w:rsidRPr="000307BC" w:rsidRDefault="005017CF" w:rsidP="005017CF">
            <w:pPr>
              <w:jc w:val="left"/>
              <w:rPr>
                <w:sz w:val="16"/>
                <w:szCs w:val="16"/>
              </w:rPr>
            </w:pPr>
            <w:r w:rsidRPr="000307BC">
              <w:rPr>
                <w:sz w:val="16"/>
                <w:szCs w:val="16"/>
              </w:rPr>
              <w:t>3</w:t>
            </w:r>
          </w:p>
          <w:p w14:paraId="63E93BE5" w14:textId="77777777" w:rsidR="005017CF" w:rsidRPr="000307BC" w:rsidRDefault="005017CF" w:rsidP="005017CF">
            <w:pPr>
              <w:jc w:val="left"/>
              <w:rPr>
                <w:sz w:val="16"/>
                <w:szCs w:val="16"/>
              </w:rPr>
            </w:pPr>
            <w:r w:rsidRPr="000307BC">
              <w:rPr>
                <w:sz w:val="16"/>
                <w:szCs w:val="16"/>
              </w:rPr>
              <w:t>3</w:t>
            </w:r>
          </w:p>
          <w:p w14:paraId="05ABA5B9" w14:textId="77777777" w:rsidR="005017CF" w:rsidRPr="000307BC" w:rsidRDefault="005017CF" w:rsidP="005017CF">
            <w:pPr>
              <w:jc w:val="left"/>
              <w:rPr>
                <w:sz w:val="16"/>
                <w:szCs w:val="16"/>
              </w:rPr>
            </w:pPr>
          </w:p>
          <w:p w14:paraId="25016268" w14:textId="77777777" w:rsidR="005017CF" w:rsidRPr="000307BC" w:rsidRDefault="005017CF" w:rsidP="005017CF">
            <w:pPr>
              <w:jc w:val="left"/>
              <w:rPr>
                <w:sz w:val="16"/>
                <w:szCs w:val="16"/>
              </w:rPr>
            </w:pPr>
            <w:r w:rsidRPr="000307BC">
              <w:rPr>
                <w:sz w:val="16"/>
                <w:szCs w:val="16"/>
              </w:rPr>
              <w:t>3</w:t>
            </w:r>
          </w:p>
          <w:p w14:paraId="4128EC19" w14:textId="77777777" w:rsidR="005017CF" w:rsidRPr="000307BC" w:rsidRDefault="005017CF" w:rsidP="005017CF">
            <w:pPr>
              <w:jc w:val="left"/>
              <w:rPr>
                <w:sz w:val="16"/>
                <w:szCs w:val="16"/>
              </w:rPr>
            </w:pPr>
          </w:p>
          <w:p w14:paraId="59F65D63" w14:textId="77777777" w:rsidR="005017CF" w:rsidRDefault="005017CF" w:rsidP="005017CF">
            <w:pPr>
              <w:jc w:val="left"/>
              <w:rPr>
                <w:sz w:val="16"/>
                <w:szCs w:val="16"/>
              </w:rPr>
            </w:pPr>
            <w:r w:rsidRPr="000307BC">
              <w:rPr>
                <w:sz w:val="16"/>
                <w:szCs w:val="16"/>
              </w:rPr>
              <w:t>3</w:t>
            </w:r>
          </w:p>
          <w:p w14:paraId="5B6984CB" w14:textId="77777777" w:rsidR="005017CF" w:rsidRPr="000307BC" w:rsidRDefault="005017CF" w:rsidP="005017CF">
            <w:pPr>
              <w:jc w:val="left"/>
              <w:rPr>
                <w:sz w:val="16"/>
                <w:szCs w:val="16"/>
              </w:rPr>
            </w:pPr>
          </w:p>
          <w:p w14:paraId="7A1833D0" w14:textId="77777777" w:rsidR="005017CF" w:rsidRPr="000307BC" w:rsidRDefault="005017CF" w:rsidP="005017CF">
            <w:pPr>
              <w:jc w:val="left"/>
              <w:rPr>
                <w:sz w:val="16"/>
                <w:szCs w:val="16"/>
              </w:rPr>
            </w:pPr>
            <w:r w:rsidRPr="000307BC">
              <w:rPr>
                <w:sz w:val="16"/>
                <w:szCs w:val="16"/>
              </w:rPr>
              <w:t>3</w:t>
            </w:r>
          </w:p>
          <w:p w14:paraId="0D88AB20" w14:textId="77777777" w:rsidR="005017CF" w:rsidRPr="000307BC" w:rsidRDefault="005017CF" w:rsidP="005017CF">
            <w:pPr>
              <w:jc w:val="left"/>
              <w:rPr>
                <w:sz w:val="16"/>
                <w:szCs w:val="16"/>
              </w:rPr>
            </w:pPr>
          </w:p>
          <w:p w14:paraId="4F19A824" w14:textId="77777777" w:rsidR="005017CF" w:rsidRPr="000307BC" w:rsidRDefault="005017CF" w:rsidP="005017CF">
            <w:pPr>
              <w:jc w:val="left"/>
              <w:rPr>
                <w:sz w:val="16"/>
                <w:szCs w:val="16"/>
              </w:rPr>
            </w:pPr>
            <w:r w:rsidRPr="000307BC">
              <w:rPr>
                <w:sz w:val="16"/>
                <w:szCs w:val="16"/>
              </w:rPr>
              <w:t>3</w:t>
            </w:r>
          </w:p>
          <w:p w14:paraId="26544BCA" w14:textId="77777777" w:rsidR="005017CF" w:rsidRDefault="005017CF" w:rsidP="005017CF">
            <w:pPr>
              <w:jc w:val="left"/>
              <w:rPr>
                <w:sz w:val="16"/>
                <w:szCs w:val="16"/>
              </w:rPr>
            </w:pPr>
            <w:r>
              <w:rPr>
                <w:sz w:val="16"/>
                <w:szCs w:val="16"/>
              </w:rPr>
              <w:t>3</w:t>
            </w:r>
          </w:p>
          <w:p w14:paraId="0AEC4EA4" w14:textId="77777777" w:rsidR="005017CF" w:rsidRDefault="005017CF" w:rsidP="005017CF">
            <w:pPr>
              <w:jc w:val="left"/>
              <w:rPr>
                <w:sz w:val="16"/>
                <w:szCs w:val="16"/>
              </w:rPr>
            </w:pPr>
            <w:r>
              <w:rPr>
                <w:sz w:val="16"/>
                <w:szCs w:val="16"/>
              </w:rPr>
              <w:t>3</w:t>
            </w:r>
          </w:p>
          <w:p w14:paraId="26919D48" w14:textId="77777777" w:rsidR="005017CF" w:rsidRPr="000307BC" w:rsidRDefault="005017CF" w:rsidP="005017CF">
            <w:pPr>
              <w:jc w:val="left"/>
              <w:rPr>
                <w:sz w:val="16"/>
                <w:szCs w:val="16"/>
              </w:rPr>
            </w:pPr>
            <w:r>
              <w:rPr>
                <w:sz w:val="16"/>
                <w:szCs w:val="16"/>
              </w:rPr>
              <w:t>5</w:t>
            </w:r>
          </w:p>
          <w:p w14:paraId="3B4B935F" w14:textId="77777777" w:rsidR="005017CF" w:rsidRPr="000307BC" w:rsidRDefault="005017CF" w:rsidP="005017CF">
            <w:pPr>
              <w:jc w:val="left"/>
              <w:rPr>
                <w:sz w:val="16"/>
                <w:szCs w:val="16"/>
              </w:rPr>
            </w:pPr>
          </w:p>
          <w:p w14:paraId="5D617089" w14:textId="77777777" w:rsidR="005017CF" w:rsidRPr="000307BC" w:rsidRDefault="005017CF" w:rsidP="005017CF">
            <w:pPr>
              <w:jc w:val="left"/>
              <w:rPr>
                <w:sz w:val="16"/>
                <w:szCs w:val="16"/>
              </w:rPr>
            </w:pPr>
            <w:r w:rsidRPr="000307BC">
              <w:rPr>
                <w:sz w:val="16"/>
                <w:szCs w:val="16"/>
              </w:rPr>
              <w:t>7</w:t>
            </w:r>
          </w:p>
          <w:p w14:paraId="7E272D7A" w14:textId="77777777" w:rsidR="005017CF" w:rsidRPr="000307BC" w:rsidRDefault="005017CF" w:rsidP="005017CF">
            <w:pPr>
              <w:jc w:val="left"/>
              <w:rPr>
                <w:sz w:val="16"/>
                <w:szCs w:val="16"/>
              </w:rPr>
            </w:pPr>
            <w:r w:rsidRPr="000307BC">
              <w:rPr>
                <w:sz w:val="16"/>
                <w:szCs w:val="16"/>
              </w:rPr>
              <w:t>3</w:t>
            </w:r>
          </w:p>
          <w:p w14:paraId="750ABD88" w14:textId="4008AF3C" w:rsidR="005017CF" w:rsidRPr="000307BC" w:rsidRDefault="005017CF" w:rsidP="00045097">
            <w:pPr>
              <w:jc w:val="left"/>
              <w:rPr>
                <w:sz w:val="16"/>
                <w:szCs w:val="16"/>
              </w:rPr>
            </w:pPr>
            <w:r w:rsidRPr="000307BC">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28376BD6" w14:textId="77777777" w:rsidR="005017CF" w:rsidRDefault="005017CF" w:rsidP="005017CF">
            <w:pPr>
              <w:jc w:val="left"/>
              <w:rPr>
                <w:b/>
                <w:bCs/>
                <w:sz w:val="16"/>
                <w:szCs w:val="16"/>
              </w:rPr>
            </w:pPr>
            <w:r>
              <w:rPr>
                <w:b/>
                <w:bCs/>
                <w:sz w:val="16"/>
                <w:szCs w:val="16"/>
              </w:rPr>
              <w:t>*1   29.04.2020</w:t>
            </w:r>
          </w:p>
          <w:p w14:paraId="7130BED1" w14:textId="77777777" w:rsidR="005017CF" w:rsidRDefault="005017CF" w:rsidP="005017CF">
            <w:pPr>
              <w:jc w:val="left"/>
              <w:rPr>
                <w:b/>
                <w:bCs/>
                <w:sz w:val="16"/>
                <w:szCs w:val="16"/>
              </w:rPr>
            </w:pPr>
            <w:r>
              <w:rPr>
                <w:b/>
                <w:bCs/>
                <w:sz w:val="16"/>
                <w:szCs w:val="16"/>
              </w:rPr>
              <w:t>**1  30.06.2021</w:t>
            </w:r>
          </w:p>
          <w:p w14:paraId="76153C1A" w14:textId="77777777" w:rsidR="005017CF" w:rsidRPr="000307BC" w:rsidRDefault="005017CF" w:rsidP="005017CF">
            <w:pPr>
              <w:jc w:val="left"/>
              <w:rPr>
                <w:b/>
                <w:bCs/>
                <w:sz w:val="16"/>
                <w:szCs w:val="16"/>
              </w:rPr>
            </w:pPr>
            <w:r w:rsidRPr="000307BC">
              <w:rPr>
                <w:b/>
                <w:bCs/>
                <w:sz w:val="16"/>
                <w:szCs w:val="16"/>
              </w:rPr>
              <w:t>**</w:t>
            </w:r>
            <w:r w:rsidRPr="000307BC">
              <w:rPr>
                <w:bCs/>
                <w:sz w:val="16"/>
                <w:szCs w:val="16"/>
              </w:rPr>
              <w:t xml:space="preserve"> uporaba na PROSTEM</w:t>
            </w:r>
          </w:p>
          <w:p w14:paraId="27AFAC1B" w14:textId="77777777" w:rsidR="005017CF" w:rsidRPr="000307BC" w:rsidRDefault="005017CF" w:rsidP="005017CF">
            <w:pPr>
              <w:jc w:val="left"/>
              <w:rPr>
                <w:bCs/>
                <w:sz w:val="16"/>
                <w:szCs w:val="16"/>
              </w:rPr>
            </w:pPr>
            <w:r w:rsidRPr="000307BC">
              <w:rPr>
                <w:b/>
                <w:bCs/>
                <w:sz w:val="16"/>
                <w:szCs w:val="16"/>
              </w:rPr>
              <w:t>***</w:t>
            </w:r>
            <w:r w:rsidRPr="000307BC">
              <w:rPr>
                <w:bCs/>
                <w:sz w:val="16"/>
                <w:szCs w:val="16"/>
              </w:rPr>
              <w:t>uporaba v ZAŠČITENIH PROSTORIH</w:t>
            </w:r>
          </w:p>
          <w:p w14:paraId="196A48A0" w14:textId="77777777" w:rsidR="005017CF" w:rsidRPr="000307BC" w:rsidDel="002C63A2" w:rsidRDefault="005017CF" w:rsidP="005017CF">
            <w:pPr>
              <w:jc w:val="left"/>
              <w:rPr>
                <w:b/>
                <w:bCs/>
                <w:sz w:val="16"/>
                <w:szCs w:val="16"/>
              </w:rPr>
            </w:pPr>
            <w:r w:rsidRPr="000307BC">
              <w:rPr>
                <w:b/>
                <w:bCs/>
                <w:sz w:val="16"/>
                <w:szCs w:val="16"/>
              </w:rPr>
              <w:t>****</w:t>
            </w:r>
            <w:r w:rsidRPr="000307BC">
              <w:rPr>
                <w:bCs/>
                <w:sz w:val="16"/>
                <w:szCs w:val="16"/>
              </w:rPr>
              <w:t>uporaba na kumarah za vlaganje, uporaba v zaščitenih prostorih, MANJŠA UPORABA</w:t>
            </w:r>
          </w:p>
          <w:p w14:paraId="1D70DA2C" w14:textId="77777777" w:rsidR="005017CF" w:rsidRPr="000307BC" w:rsidRDefault="005017CF" w:rsidP="005017CF">
            <w:pPr>
              <w:jc w:val="left"/>
              <w:rPr>
                <w:bCs/>
                <w:sz w:val="16"/>
                <w:szCs w:val="16"/>
              </w:rPr>
            </w:pPr>
          </w:p>
          <w:p w14:paraId="5B8E1EE3" w14:textId="6CE321B4" w:rsidR="005017CF" w:rsidRPr="000307BC" w:rsidRDefault="005017CF" w:rsidP="0055406C">
            <w:pPr>
              <w:jc w:val="left"/>
              <w:rPr>
                <w:bCs/>
                <w:sz w:val="16"/>
                <w:szCs w:val="16"/>
              </w:rPr>
            </w:pPr>
          </w:p>
        </w:tc>
      </w:tr>
      <w:tr w:rsidR="005017CF" w:rsidRPr="000307BC" w14:paraId="1A97CCAF" w14:textId="77777777" w:rsidTr="00A1258E">
        <w:tc>
          <w:tcPr>
            <w:tcW w:w="1617" w:type="dxa"/>
            <w:vMerge/>
            <w:tcBorders>
              <w:left w:val="single" w:sz="4" w:space="0" w:color="auto"/>
              <w:bottom w:val="single" w:sz="4" w:space="0" w:color="auto"/>
              <w:right w:val="single" w:sz="4" w:space="0" w:color="auto"/>
            </w:tcBorders>
          </w:tcPr>
          <w:p w14:paraId="24D3C7B6" w14:textId="148F256A" w:rsidR="005017CF" w:rsidRPr="000307BC" w:rsidRDefault="005017CF" w:rsidP="00045097">
            <w:pPr>
              <w:jc w:val="left"/>
              <w:rPr>
                <w:b/>
                <w:bCs/>
                <w:sz w:val="16"/>
                <w:szCs w:val="16"/>
              </w:rPr>
            </w:pPr>
          </w:p>
        </w:tc>
        <w:tc>
          <w:tcPr>
            <w:tcW w:w="2311" w:type="dxa"/>
            <w:vMerge/>
            <w:tcBorders>
              <w:left w:val="single" w:sz="4" w:space="0" w:color="auto"/>
              <w:bottom w:val="single" w:sz="4" w:space="0" w:color="auto"/>
              <w:right w:val="single" w:sz="4" w:space="0" w:color="auto"/>
            </w:tcBorders>
          </w:tcPr>
          <w:p w14:paraId="6BA158F9" w14:textId="77777777" w:rsidR="005017CF" w:rsidRPr="000307BC" w:rsidRDefault="005017CF" w:rsidP="00045097">
            <w:pPr>
              <w:jc w:val="left"/>
              <w:rPr>
                <w:sz w:val="16"/>
                <w:szCs w:val="16"/>
              </w:rPr>
            </w:pPr>
          </w:p>
        </w:tc>
        <w:tc>
          <w:tcPr>
            <w:tcW w:w="2090" w:type="dxa"/>
            <w:vMerge/>
            <w:tcBorders>
              <w:left w:val="single" w:sz="4" w:space="0" w:color="auto"/>
              <w:bottom w:val="single" w:sz="4" w:space="0" w:color="auto"/>
              <w:right w:val="single" w:sz="4" w:space="0" w:color="auto"/>
            </w:tcBorders>
          </w:tcPr>
          <w:p w14:paraId="27DF29B7" w14:textId="77777777" w:rsidR="005017CF" w:rsidRPr="000307BC" w:rsidRDefault="005017CF" w:rsidP="00045097">
            <w:pPr>
              <w:tabs>
                <w:tab w:val="left" w:pos="170"/>
              </w:tabs>
              <w:jc w:val="left"/>
              <w:rPr>
                <w:sz w:val="16"/>
                <w:szCs w:val="16"/>
              </w:rPr>
            </w:pPr>
          </w:p>
        </w:tc>
        <w:tc>
          <w:tcPr>
            <w:tcW w:w="2062" w:type="dxa"/>
            <w:vMerge/>
            <w:tcBorders>
              <w:left w:val="single" w:sz="4" w:space="0" w:color="auto"/>
              <w:bottom w:val="single" w:sz="4" w:space="0" w:color="auto"/>
              <w:right w:val="single" w:sz="4" w:space="0" w:color="auto"/>
            </w:tcBorders>
          </w:tcPr>
          <w:p w14:paraId="375022A1" w14:textId="77777777" w:rsidR="005017CF" w:rsidRPr="000307BC" w:rsidRDefault="005017CF" w:rsidP="00045097">
            <w:pPr>
              <w:jc w:val="left"/>
              <w:rPr>
                <w:sz w:val="16"/>
                <w:szCs w:val="16"/>
              </w:rPr>
            </w:pPr>
          </w:p>
        </w:tc>
        <w:tc>
          <w:tcPr>
            <w:tcW w:w="6188" w:type="dxa"/>
            <w:gridSpan w:val="4"/>
            <w:tcBorders>
              <w:top w:val="single" w:sz="4" w:space="0" w:color="auto"/>
              <w:left w:val="single" w:sz="4" w:space="0" w:color="auto"/>
              <w:bottom w:val="single" w:sz="4" w:space="0" w:color="auto"/>
              <w:right w:val="single" w:sz="4" w:space="0" w:color="auto"/>
            </w:tcBorders>
          </w:tcPr>
          <w:p w14:paraId="01175948" w14:textId="77777777" w:rsidR="005017CF" w:rsidRPr="005017CF" w:rsidRDefault="005017CF" w:rsidP="005017CF">
            <w:pPr>
              <w:jc w:val="left"/>
              <w:rPr>
                <w:bCs/>
                <w:sz w:val="16"/>
                <w:szCs w:val="16"/>
              </w:rPr>
            </w:pPr>
            <w:r w:rsidRPr="005017CF">
              <w:rPr>
                <w:bCs/>
                <w:sz w:val="16"/>
                <w:szCs w:val="16"/>
              </w:rPr>
              <w:t>Curzate C extra in , Tanos 50 WG: dovoljena le uporaba s traktorsko škropilnico</w:t>
            </w:r>
          </w:p>
          <w:p w14:paraId="68081EF0" w14:textId="77C8D447" w:rsidR="005017CF" w:rsidRPr="000307BC" w:rsidDel="00484D1A" w:rsidRDefault="005017CF" w:rsidP="005017CF">
            <w:pPr>
              <w:jc w:val="left"/>
              <w:rPr>
                <w:bCs/>
                <w:sz w:val="16"/>
                <w:szCs w:val="16"/>
              </w:rPr>
            </w:pPr>
            <w:r w:rsidRPr="005017CF">
              <w:rPr>
                <w:bCs/>
                <w:sz w:val="16"/>
                <w:szCs w:val="16"/>
              </w:rPr>
              <w:t>Ranman top: uporaba na kumarah v zaščitenem prostoru; uporaba pri pridelavi kumar za vlaganje na prostem in v zaščitenih prostorih (MANJŠA UPORABA)</w:t>
            </w:r>
          </w:p>
        </w:tc>
      </w:tr>
    </w:tbl>
    <w:p w14:paraId="4C9413D7"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4D08363C" w14:textId="122188A2" w:rsidR="006702D4" w:rsidRPr="003C3688" w:rsidRDefault="00C43BBA" w:rsidP="003C3688">
      <w:pPr>
        <w:jc w:val="center"/>
        <w:rPr>
          <w:caps/>
        </w:rPr>
      </w:pPr>
      <w:r w:rsidRPr="000307BC">
        <w:rPr>
          <w:sz w:val="20"/>
        </w:rPr>
        <w:br w:type="page"/>
      </w:r>
      <w:r w:rsidRPr="003C3688">
        <w:rPr>
          <w:caps/>
        </w:rPr>
        <w:lastRenderedPageBreak/>
        <w:t xml:space="preserve">INTEGRIRANO VARSTVO SOLATNIH KUMAR IN KUMAR ZA VLAGANJE   </w:t>
      </w:r>
      <w:r w:rsidRPr="003C3688">
        <w:t xml:space="preserve">- list </w:t>
      </w:r>
      <w:r w:rsidRPr="003C3688">
        <w:rPr>
          <w:caps/>
        </w:rPr>
        <w:t>2</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2126"/>
        <w:gridCol w:w="1843"/>
        <w:gridCol w:w="1417"/>
        <w:gridCol w:w="1134"/>
        <w:gridCol w:w="1843"/>
      </w:tblGrid>
      <w:tr w:rsidR="00C43BBA" w:rsidRPr="00716E84" w14:paraId="394E01E9" w14:textId="77777777" w:rsidTr="008A0649">
        <w:tc>
          <w:tcPr>
            <w:tcW w:w="1559" w:type="dxa"/>
            <w:tcBorders>
              <w:top w:val="single" w:sz="12" w:space="0" w:color="auto"/>
              <w:left w:val="single" w:sz="12" w:space="0" w:color="auto"/>
              <w:bottom w:val="single" w:sz="12" w:space="0" w:color="auto"/>
              <w:right w:val="single" w:sz="12" w:space="0" w:color="auto"/>
            </w:tcBorders>
          </w:tcPr>
          <w:p w14:paraId="4A0CD156" w14:textId="77777777" w:rsidR="00C43BBA" w:rsidRPr="00716E84" w:rsidRDefault="00C43BBA" w:rsidP="00045097">
            <w:pPr>
              <w:jc w:val="left"/>
              <w:rPr>
                <w:sz w:val="18"/>
                <w:szCs w:val="18"/>
              </w:rPr>
            </w:pPr>
            <w:bookmarkStart w:id="443" w:name="_Hlk276014761"/>
            <w:r w:rsidRPr="00716E84">
              <w:rPr>
                <w:sz w:val="18"/>
                <w:szCs w:val="18"/>
              </w:rPr>
              <w:br w:type="page"/>
              <w:t xml:space="preserve">ŠKODLJIVI </w:t>
            </w:r>
          </w:p>
          <w:p w14:paraId="68C7AE0D" w14:textId="77777777" w:rsidR="00C43BBA" w:rsidRPr="00716E84" w:rsidRDefault="00C43BBA" w:rsidP="00045097">
            <w:pPr>
              <w:jc w:val="left"/>
              <w:rPr>
                <w:sz w:val="18"/>
                <w:szCs w:val="18"/>
              </w:rPr>
            </w:pPr>
            <w:r w:rsidRPr="00716E84">
              <w:rPr>
                <w:sz w:val="18"/>
                <w:szCs w:val="18"/>
              </w:rPr>
              <w:t>ORGANIZEM</w:t>
            </w:r>
          </w:p>
        </w:tc>
        <w:tc>
          <w:tcPr>
            <w:tcW w:w="2410" w:type="dxa"/>
            <w:tcBorders>
              <w:top w:val="single" w:sz="12" w:space="0" w:color="auto"/>
              <w:left w:val="single" w:sz="12" w:space="0" w:color="auto"/>
              <w:bottom w:val="single" w:sz="12" w:space="0" w:color="auto"/>
              <w:right w:val="single" w:sz="12" w:space="0" w:color="auto"/>
            </w:tcBorders>
          </w:tcPr>
          <w:p w14:paraId="4F6D1272" w14:textId="77777777" w:rsidR="00C43BBA" w:rsidRPr="00716E84" w:rsidRDefault="00C43BBA" w:rsidP="00045097">
            <w:pPr>
              <w:jc w:val="left"/>
              <w:rPr>
                <w:sz w:val="18"/>
                <w:szCs w:val="18"/>
              </w:rPr>
            </w:pPr>
            <w:r w:rsidRPr="00716E84">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26698492" w14:textId="77777777" w:rsidR="00C43BBA" w:rsidRPr="00716E84" w:rsidRDefault="00C43BBA" w:rsidP="00045097">
            <w:pPr>
              <w:tabs>
                <w:tab w:val="left" w:pos="170"/>
              </w:tabs>
              <w:rPr>
                <w:sz w:val="18"/>
                <w:szCs w:val="18"/>
              </w:rPr>
            </w:pPr>
            <w:r w:rsidRPr="00716E84">
              <w:rPr>
                <w:sz w:val="18"/>
                <w:szCs w:val="18"/>
              </w:rPr>
              <w:t>UKREPI</w:t>
            </w:r>
          </w:p>
        </w:tc>
        <w:tc>
          <w:tcPr>
            <w:tcW w:w="2126" w:type="dxa"/>
            <w:tcBorders>
              <w:top w:val="single" w:sz="12" w:space="0" w:color="auto"/>
              <w:left w:val="single" w:sz="12" w:space="0" w:color="auto"/>
              <w:bottom w:val="single" w:sz="12" w:space="0" w:color="auto"/>
              <w:right w:val="single" w:sz="12" w:space="0" w:color="auto"/>
            </w:tcBorders>
          </w:tcPr>
          <w:p w14:paraId="390F90C2" w14:textId="77777777" w:rsidR="00C43BBA" w:rsidRPr="00716E84" w:rsidRDefault="00C43BBA" w:rsidP="00045097">
            <w:pPr>
              <w:rPr>
                <w:sz w:val="18"/>
                <w:szCs w:val="18"/>
              </w:rPr>
            </w:pPr>
            <w:r w:rsidRPr="00716E84">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25313367" w14:textId="77777777" w:rsidR="00C43BBA" w:rsidRPr="00716E84" w:rsidRDefault="00C43BBA" w:rsidP="00045097">
            <w:pPr>
              <w:jc w:val="left"/>
              <w:rPr>
                <w:sz w:val="18"/>
                <w:szCs w:val="18"/>
              </w:rPr>
            </w:pPr>
            <w:r w:rsidRPr="00716E84">
              <w:rPr>
                <w:sz w:val="18"/>
                <w:szCs w:val="18"/>
              </w:rPr>
              <w:t>FITOFARM.</w:t>
            </w:r>
          </w:p>
          <w:p w14:paraId="6B8DB07C" w14:textId="77777777" w:rsidR="00C43BBA" w:rsidRPr="00716E84" w:rsidRDefault="00C43BBA" w:rsidP="00045097">
            <w:pPr>
              <w:jc w:val="left"/>
              <w:rPr>
                <w:sz w:val="18"/>
                <w:szCs w:val="18"/>
              </w:rPr>
            </w:pPr>
            <w:r w:rsidRPr="00716E84">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5B87C7C" w14:textId="77777777" w:rsidR="00C43BBA" w:rsidRPr="00716E84" w:rsidRDefault="00C43BBA" w:rsidP="00045097">
            <w:pPr>
              <w:rPr>
                <w:sz w:val="18"/>
                <w:szCs w:val="18"/>
              </w:rPr>
            </w:pPr>
            <w:r w:rsidRPr="00716E84">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18C6935" w14:textId="77777777" w:rsidR="00C43BBA" w:rsidRPr="00716E84" w:rsidRDefault="00C43BBA" w:rsidP="00045097">
            <w:pPr>
              <w:rPr>
                <w:sz w:val="18"/>
                <w:szCs w:val="18"/>
              </w:rPr>
            </w:pPr>
            <w:r w:rsidRPr="00716E84">
              <w:rPr>
                <w:sz w:val="18"/>
                <w:szCs w:val="18"/>
              </w:rPr>
              <w:t>KARENCA</w:t>
            </w:r>
          </w:p>
        </w:tc>
        <w:tc>
          <w:tcPr>
            <w:tcW w:w="1843" w:type="dxa"/>
            <w:tcBorders>
              <w:top w:val="single" w:sz="12" w:space="0" w:color="auto"/>
              <w:left w:val="single" w:sz="12" w:space="0" w:color="auto"/>
              <w:bottom w:val="single" w:sz="12" w:space="0" w:color="auto"/>
              <w:right w:val="single" w:sz="12" w:space="0" w:color="auto"/>
            </w:tcBorders>
          </w:tcPr>
          <w:p w14:paraId="02ACC6A9" w14:textId="77777777" w:rsidR="00C43BBA" w:rsidRPr="00716E84" w:rsidRDefault="00C43BBA" w:rsidP="00045097">
            <w:pPr>
              <w:rPr>
                <w:sz w:val="18"/>
                <w:szCs w:val="18"/>
              </w:rPr>
            </w:pPr>
            <w:r w:rsidRPr="00716E84">
              <w:rPr>
                <w:sz w:val="18"/>
                <w:szCs w:val="18"/>
              </w:rPr>
              <w:t>OPOMBE</w:t>
            </w:r>
          </w:p>
        </w:tc>
      </w:tr>
      <w:tr w:rsidR="005017CF" w:rsidRPr="00716E84" w14:paraId="33E42827" w14:textId="77777777" w:rsidTr="008A0649">
        <w:tc>
          <w:tcPr>
            <w:tcW w:w="1559" w:type="dxa"/>
            <w:tcBorders>
              <w:top w:val="single" w:sz="4" w:space="0" w:color="auto"/>
              <w:left w:val="single" w:sz="4" w:space="0" w:color="auto"/>
              <w:bottom w:val="single" w:sz="4" w:space="0" w:color="auto"/>
              <w:right w:val="single" w:sz="4" w:space="0" w:color="auto"/>
            </w:tcBorders>
          </w:tcPr>
          <w:p w14:paraId="00AC15AF" w14:textId="77777777" w:rsidR="005017CF" w:rsidRPr="00716E84" w:rsidRDefault="005017CF" w:rsidP="00EA6A62">
            <w:pPr>
              <w:jc w:val="left"/>
              <w:rPr>
                <w:i/>
                <w:iCs/>
                <w:sz w:val="18"/>
                <w:szCs w:val="18"/>
              </w:rPr>
            </w:pPr>
            <w:r w:rsidRPr="00716E84">
              <w:rPr>
                <w:b/>
                <w:bCs/>
                <w:sz w:val="18"/>
                <w:szCs w:val="18"/>
              </w:rPr>
              <w:t>Siva plesen</w:t>
            </w:r>
            <w:r w:rsidRPr="00716E84">
              <w:rPr>
                <w:i/>
                <w:iCs/>
                <w:sz w:val="18"/>
                <w:szCs w:val="18"/>
              </w:rPr>
              <w:t xml:space="preserve"> Botryotinia fuckeliana</w:t>
            </w:r>
          </w:p>
        </w:tc>
        <w:tc>
          <w:tcPr>
            <w:tcW w:w="2410" w:type="dxa"/>
            <w:tcBorders>
              <w:top w:val="single" w:sz="4" w:space="0" w:color="auto"/>
              <w:left w:val="single" w:sz="4" w:space="0" w:color="auto"/>
              <w:bottom w:val="single" w:sz="4" w:space="0" w:color="auto"/>
              <w:right w:val="single" w:sz="4" w:space="0" w:color="auto"/>
            </w:tcBorders>
          </w:tcPr>
          <w:p w14:paraId="64C8911F" w14:textId="77777777" w:rsidR="005017CF" w:rsidRPr="00716E84" w:rsidRDefault="005017CF" w:rsidP="00EA6A62">
            <w:pPr>
              <w:jc w:val="left"/>
              <w:rPr>
                <w:sz w:val="18"/>
                <w:szCs w:val="18"/>
              </w:rPr>
            </w:pPr>
            <w:r w:rsidRPr="00716E84">
              <w:rPr>
                <w:sz w:val="18"/>
                <w:szCs w:val="18"/>
              </w:rPr>
              <w:t>Rjave pege na steblu, pecljih, plodovih, na njih se ob visoki zračni vlagi pojavi siva plesniva prevleka.</w:t>
            </w:r>
          </w:p>
        </w:tc>
        <w:tc>
          <w:tcPr>
            <w:tcW w:w="1985" w:type="dxa"/>
            <w:tcBorders>
              <w:top w:val="single" w:sz="4" w:space="0" w:color="auto"/>
              <w:left w:val="single" w:sz="4" w:space="0" w:color="auto"/>
              <w:bottom w:val="single" w:sz="4" w:space="0" w:color="auto"/>
              <w:right w:val="single" w:sz="4" w:space="0" w:color="auto"/>
            </w:tcBorders>
          </w:tcPr>
          <w:p w14:paraId="7D743517" w14:textId="77777777" w:rsidR="005017CF" w:rsidRPr="00716E84" w:rsidRDefault="005017CF" w:rsidP="00EA6A62">
            <w:pPr>
              <w:tabs>
                <w:tab w:val="left" w:pos="170"/>
              </w:tabs>
              <w:jc w:val="left"/>
              <w:rPr>
                <w:sz w:val="18"/>
                <w:szCs w:val="18"/>
              </w:rPr>
            </w:pPr>
            <w:r w:rsidRPr="00716E84">
              <w:rPr>
                <w:sz w:val="18"/>
                <w:szCs w:val="18"/>
              </w:rPr>
              <w:t>Agrotehnični ukrepi:</w:t>
            </w:r>
          </w:p>
          <w:p w14:paraId="6E25AF0F" w14:textId="18BB97AF" w:rsidR="005017CF" w:rsidRPr="00716E84" w:rsidRDefault="005017CF" w:rsidP="00830142">
            <w:pPr>
              <w:pStyle w:val="Oznaenseznam3"/>
              <w:rPr>
                <w:sz w:val="18"/>
                <w:szCs w:val="18"/>
              </w:rPr>
            </w:pPr>
            <w:r>
              <w:rPr>
                <w:sz w:val="18"/>
                <w:szCs w:val="18"/>
              </w:rPr>
              <w:t>-</w:t>
            </w:r>
            <w:r w:rsidRPr="00716E84">
              <w:rPr>
                <w:sz w:val="18"/>
                <w:szCs w:val="18"/>
              </w:rPr>
              <w:t>zagotovitev primernih klimatskih pogojev</w:t>
            </w:r>
          </w:p>
          <w:p w14:paraId="36B9CE75" w14:textId="6FB6C965" w:rsidR="005017CF" w:rsidRPr="00716E84" w:rsidRDefault="005017CF" w:rsidP="00830142">
            <w:pPr>
              <w:pStyle w:val="Oznaenseznam3"/>
              <w:rPr>
                <w:sz w:val="18"/>
                <w:szCs w:val="18"/>
              </w:rPr>
            </w:pPr>
            <w:r>
              <w:rPr>
                <w:sz w:val="18"/>
                <w:szCs w:val="18"/>
              </w:rPr>
              <w:t>-</w:t>
            </w:r>
            <w:r w:rsidRPr="00716E84">
              <w:rPr>
                <w:sz w:val="18"/>
                <w:szCs w:val="18"/>
              </w:rPr>
              <w:t>odstranjevanje okuženih rastlinskih ostankov</w:t>
            </w:r>
          </w:p>
        </w:tc>
        <w:tc>
          <w:tcPr>
            <w:tcW w:w="2126" w:type="dxa"/>
            <w:tcBorders>
              <w:top w:val="single" w:sz="4" w:space="0" w:color="auto"/>
              <w:left w:val="single" w:sz="4" w:space="0" w:color="auto"/>
              <w:bottom w:val="single" w:sz="4" w:space="0" w:color="auto"/>
              <w:right w:val="single" w:sz="4" w:space="0" w:color="auto"/>
            </w:tcBorders>
          </w:tcPr>
          <w:p w14:paraId="0602E353" w14:textId="77777777" w:rsidR="005017CF" w:rsidRPr="00716E84" w:rsidRDefault="005017CF" w:rsidP="005017CF">
            <w:pPr>
              <w:pStyle w:val="Oznaenseznam3"/>
              <w:numPr>
                <w:ilvl w:val="0"/>
                <w:numId w:val="18"/>
              </w:numPr>
              <w:rPr>
                <w:sz w:val="18"/>
                <w:szCs w:val="18"/>
              </w:rPr>
            </w:pPr>
            <w:r w:rsidRPr="00716E84">
              <w:rPr>
                <w:sz w:val="18"/>
                <w:szCs w:val="18"/>
              </w:rPr>
              <w:t>ciprodinil + fludioksonil</w:t>
            </w:r>
          </w:p>
          <w:p w14:paraId="37D7A27F" w14:textId="77777777" w:rsidR="005017CF" w:rsidRPr="00474C6F" w:rsidRDefault="005017CF" w:rsidP="005017CF">
            <w:pPr>
              <w:pStyle w:val="Oznaenseznam3"/>
              <w:rPr>
                <w:sz w:val="18"/>
                <w:szCs w:val="18"/>
              </w:rPr>
            </w:pPr>
          </w:p>
          <w:p w14:paraId="6681B694" w14:textId="77777777" w:rsidR="005017CF" w:rsidRPr="00716E84" w:rsidRDefault="005017CF" w:rsidP="005017CF">
            <w:pPr>
              <w:pStyle w:val="Oznaenseznam3"/>
              <w:numPr>
                <w:ilvl w:val="0"/>
                <w:numId w:val="18"/>
              </w:numPr>
              <w:rPr>
                <w:sz w:val="18"/>
                <w:szCs w:val="18"/>
              </w:rPr>
            </w:pPr>
            <w:r w:rsidRPr="00CD616C">
              <w:rPr>
                <w:i/>
                <w:sz w:val="18"/>
                <w:szCs w:val="18"/>
              </w:rPr>
              <w:t>Bacillus</w:t>
            </w:r>
            <w:r w:rsidRPr="00716E84">
              <w:rPr>
                <w:sz w:val="18"/>
                <w:szCs w:val="18"/>
              </w:rPr>
              <w:t xml:space="preserve"> </w:t>
            </w:r>
            <w:r w:rsidRPr="00CD616C">
              <w:rPr>
                <w:i/>
                <w:sz w:val="18"/>
                <w:szCs w:val="18"/>
              </w:rPr>
              <w:t>subtilis</w:t>
            </w:r>
          </w:p>
          <w:p w14:paraId="194640CE" w14:textId="77777777" w:rsidR="005017CF" w:rsidRPr="00716E84" w:rsidRDefault="005017CF" w:rsidP="005017CF">
            <w:pPr>
              <w:pStyle w:val="Oznaenseznam3"/>
              <w:numPr>
                <w:ilvl w:val="0"/>
                <w:numId w:val="18"/>
              </w:numPr>
              <w:rPr>
                <w:i/>
                <w:sz w:val="18"/>
                <w:szCs w:val="18"/>
              </w:rPr>
            </w:pPr>
            <w:r w:rsidRPr="00716E84">
              <w:rPr>
                <w:i/>
                <w:sz w:val="18"/>
                <w:szCs w:val="18"/>
              </w:rPr>
              <w:t>Bacillus</w:t>
            </w:r>
            <w:r w:rsidRPr="00716E84">
              <w:rPr>
                <w:sz w:val="18"/>
                <w:szCs w:val="18"/>
              </w:rPr>
              <w:t xml:space="preserve"> </w:t>
            </w:r>
            <w:r w:rsidRPr="00716E84">
              <w:rPr>
                <w:i/>
                <w:sz w:val="18"/>
                <w:szCs w:val="18"/>
              </w:rPr>
              <w:t>amyloliquefaciens</w:t>
            </w:r>
            <w:r w:rsidRPr="00716E84">
              <w:rPr>
                <w:sz w:val="18"/>
                <w:szCs w:val="18"/>
              </w:rPr>
              <w:t xml:space="preserve"> subsp. plantarum, sev D747</w:t>
            </w:r>
          </w:p>
          <w:p w14:paraId="7CB7F995" w14:textId="3730EE09" w:rsidR="005017CF" w:rsidRPr="00716E84" w:rsidRDefault="005017CF" w:rsidP="00830142">
            <w:pPr>
              <w:pStyle w:val="Oznaenseznam3"/>
              <w:rPr>
                <w:sz w:val="18"/>
                <w:szCs w:val="18"/>
              </w:rPr>
            </w:pPr>
            <w:r w:rsidRPr="00CD616C">
              <w:rPr>
                <w:i/>
                <w:sz w:val="18"/>
                <w:szCs w:val="18"/>
              </w:rPr>
              <w:t>Gliocladium catenulatum</w:t>
            </w:r>
            <w:r w:rsidRPr="00716E84">
              <w:rPr>
                <w:sz w:val="18"/>
                <w:szCs w:val="18"/>
              </w:rPr>
              <w:t xml:space="preserve"> (rasa J1446)</w:t>
            </w:r>
          </w:p>
        </w:tc>
        <w:tc>
          <w:tcPr>
            <w:tcW w:w="1843" w:type="dxa"/>
            <w:tcBorders>
              <w:top w:val="single" w:sz="4" w:space="0" w:color="auto"/>
              <w:left w:val="single" w:sz="4" w:space="0" w:color="auto"/>
              <w:bottom w:val="single" w:sz="4" w:space="0" w:color="auto"/>
              <w:right w:val="single" w:sz="4" w:space="0" w:color="auto"/>
            </w:tcBorders>
          </w:tcPr>
          <w:p w14:paraId="6B28A8E2" w14:textId="77777777" w:rsidR="005017CF" w:rsidRPr="00716E84" w:rsidRDefault="005017CF" w:rsidP="005017CF">
            <w:pPr>
              <w:jc w:val="left"/>
              <w:rPr>
                <w:sz w:val="18"/>
                <w:szCs w:val="18"/>
              </w:rPr>
            </w:pPr>
            <w:r w:rsidRPr="00716E84">
              <w:rPr>
                <w:sz w:val="18"/>
                <w:szCs w:val="18"/>
              </w:rPr>
              <w:t>Switch 62,5 WG</w:t>
            </w:r>
            <w:r w:rsidRPr="00716E84">
              <w:rPr>
                <w:b/>
                <w:sz w:val="18"/>
                <w:szCs w:val="18"/>
              </w:rPr>
              <w:t>**</w:t>
            </w:r>
          </w:p>
          <w:p w14:paraId="11E3C93C" w14:textId="77777777" w:rsidR="005017CF" w:rsidRPr="00716E84" w:rsidRDefault="005017CF" w:rsidP="005017CF">
            <w:pPr>
              <w:jc w:val="left"/>
              <w:rPr>
                <w:b/>
                <w:sz w:val="18"/>
                <w:szCs w:val="18"/>
              </w:rPr>
            </w:pPr>
          </w:p>
          <w:p w14:paraId="6AABC242" w14:textId="77777777" w:rsidR="005017CF" w:rsidRPr="00716E84" w:rsidRDefault="005017CF" w:rsidP="005017CF">
            <w:pPr>
              <w:jc w:val="left"/>
              <w:rPr>
                <w:b/>
                <w:sz w:val="18"/>
                <w:szCs w:val="18"/>
              </w:rPr>
            </w:pPr>
            <w:r w:rsidRPr="00716E84">
              <w:rPr>
                <w:sz w:val="18"/>
                <w:szCs w:val="18"/>
              </w:rPr>
              <w:t>Serenade ASO</w:t>
            </w:r>
            <w:r w:rsidRPr="00716E84">
              <w:rPr>
                <w:b/>
                <w:sz w:val="18"/>
                <w:szCs w:val="18"/>
              </w:rPr>
              <w:t>*</w:t>
            </w:r>
          </w:p>
          <w:p w14:paraId="5A485868" w14:textId="77777777" w:rsidR="005017CF" w:rsidRPr="00716E84" w:rsidRDefault="005017CF" w:rsidP="005017CF">
            <w:pPr>
              <w:jc w:val="left"/>
              <w:rPr>
                <w:b/>
                <w:sz w:val="18"/>
                <w:szCs w:val="18"/>
              </w:rPr>
            </w:pPr>
            <w:r w:rsidRPr="00716E84">
              <w:rPr>
                <w:sz w:val="18"/>
                <w:szCs w:val="18"/>
              </w:rPr>
              <w:t>Amylo-X</w:t>
            </w:r>
            <w:r w:rsidRPr="00716E84">
              <w:rPr>
                <w:b/>
                <w:sz w:val="18"/>
                <w:szCs w:val="18"/>
              </w:rPr>
              <w:t>**</w:t>
            </w:r>
          </w:p>
          <w:p w14:paraId="24748658" w14:textId="77777777" w:rsidR="005017CF" w:rsidRPr="00716E84" w:rsidRDefault="005017CF" w:rsidP="005017CF">
            <w:pPr>
              <w:jc w:val="left"/>
              <w:rPr>
                <w:sz w:val="18"/>
                <w:szCs w:val="18"/>
              </w:rPr>
            </w:pPr>
          </w:p>
          <w:p w14:paraId="25529B69" w14:textId="77777777" w:rsidR="005017CF" w:rsidRPr="00716E84" w:rsidRDefault="005017CF" w:rsidP="005017CF">
            <w:pPr>
              <w:jc w:val="left"/>
              <w:rPr>
                <w:sz w:val="18"/>
                <w:szCs w:val="18"/>
              </w:rPr>
            </w:pPr>
          </w:p>
          <w:p w14:paraId="288B76D8" w14:textId="6D20E2E2" w:rsidR="005017CF" w:rsidRPr="00716E84" w:rsidRDefault="005017CF" w:rsidP="00EA6A62">
            <w:pPr>
              <w:jc w:val="left"/>
              <w:rPr>
                <w:b/>
                <w:sz w:val="18"/>
                <w:szCs w:val="18"/>
              </w:rPr>
            </w:pPr>
            <w:r w:rsidRPr="00716E84">
              <w:rPr>
                <w:sz w:val="18"/>
                <w:szCs w:val="18"/>
              </w:rPr>
              <w:t>Prestop</w:t>
            </w:r>
            <w:r>
              <w:rPr>
                <w:b/>
                <w:sz w:val="18"/>
                <w:szCs w:val="18"/>
              </w:rPr>
              <w:t>*1</w:t>
            </w:r>
            <w:r w:rsidRPr="00716E84">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21ACECD8" w14:textId="77777777" w:rsidR="005017CF" w:rsidRPr="00716E84" w:rsidRDefault="005017CF" w:rsidP="005017CF">
            <w:pPr>
              <w:jc w:val="left"/>
              <w:rPr>
                <w:sz w:val="18"/>
                <w:szCs w:val="18"/>
              </w:rPr>
            </w:pPr>
            <w:r>
              <w:rPr>
                <w:sz w:val="18"/>
                <w:szCs w:val="18"/>
              </w:rPr>
              <w:t>0,08% (max.1 kg/ha)</w:t>
            </w:r>
          </w:p>
          <w:p w14:paraId="0206CDF3" w14:textId="77777777" w:rsidR="005017CF" w:rsidRPr="00716E84" w:rsidRDefault="005017CF" w:rsidP="005017CF">
            <w:pPr>
              <w:jc w:val="left"/>
              <w:rPr>
                <w:sz w:val="18"/>
                <w:szCs w:val="18"/>
              </w:rPr>
            </w:pPr>
            <w:r w:rsidRPr="00716E84">
              <w:rPr>
                <w:sz w:val="18"/>
                <w:szCs w:val="18"/>
              </w:rPr>
              <w:t>8 l/ha</w:t>
            </w:r>
          </w:p>
          <w:p w14:paraId="5A178E96" w14:textId="77777777" w:rsidR="005017CF" w:rsidRPr="00716E84" w:rsidRDefault="005017CF" w:rsidP="005017CF">
            <w:pPr>
              <w:jc w:val="left"/>
              <w:rPr>
                <w:sz w:val="18"/>
                <w:szCs w:val="18"/>
              </w:rPr>
            </w:pPr>
            <w:r w:rsidRPr="00716E84">
              <w:rPr>
                <w:sz w:val="18"/>
                <w:szCs w:val="18"/>
              </w:rPr>
              <w:t>1,5-2,5 kg/ha</w:t>
            </w:r>
          </w:p>
          <w:p w14:paraId="54C5E9E2" w14:textId="77777777" w:rsidR="005017CF" w:rsidRPr="00716E84" w:rsidRDefault="005017CF" w:rsidP="005017CF">
            <w:pPr>
              <w:jc w:val="left"/>
              <w:rPr>
                <w:sz w:val="18"/>
                <w:szCs w:val="18"/>
              </w:rPr>
            </w:pPr>
          </w:p>
          <w:p w14:paraId="47AA6854" w14:textId="77777777" w:rsidR="005017CF" w:rsidRPr="00716E84" w:rsidRDefault="005017CF" w:rsidP="005017CF">
            <w:pPr>
              <w:jc w:val="left"/>
              <w:rPr>
                <w:sz w:val="18"/>
                <w:szCs w:val="18"/>
              </w:rPr>
            </w:pPr>
          </w:p>
          <w:p w14:paraId="6DEFEDF6" w14:textId="6F714790" w:rsidR="005017CF" w:rsidRPr="00716E84" w:rsidRDefault="005017CF" w:rsidP="00EA6A62">
            <w:pPr>
              <w:jc w:val="left"/>
              <w:rPr>
                <w:sz w:val="18"/>
                <w:szCs w:val="18"/>
              </w:rPr>
            </w:pPr>
            <w:r w:rsidRPr="00716E84">
              <w:rPr>
                <w:sz w:val="18"/>
                <w:szCs w:val="18"/>
              </w:rPr>
              <w:t>0,5% (sejančki, sadike)</w:t>
            </w:r>
          </w:p>
        </w:tc>
        <w:tc>
          <w:tcPr>
            <w:tcW w:w="1134" w:type="dxa"/>
            <w:tcBorders>
              <w:top w:val="single" w:sz="4" w:space="0" w:color="auto"/>
              <w:left w:val="single" w:sz="4" w:space="0" w:color="auto"/>
              <w:bottom w:val="single" w:sz="4" w:space="0" w:color="auto"/>
              <w:right w:val="single" w:sz="4" w:space="0" w:color="auto"/>
            </w:tcBorders>
          </w:tcPr>
          <w:p w14:paraId="67D3527A" w14:textId="77777777" w:rsidR="005017CF" w:rsidRPr="00716E84" w:rsidRDefault="005017CF" w:rsidP="005017CF">
            <w:pPr>
              <w:jc w:val="left"/>
              <w:rPr>
                <w:sz w:val="18"/>
                <w:szCs w:val="18"/>
              </w:rPr>
            </w:pPr>
            <w:r w:rsidRPr="00716E84">
              <w:rPr>
                <w:sz w:val="18"/>
                <w:szCs w:val="18"/>
              </w:rPr>
              <w:t>3</w:t>
            </w:r>
          </w:p>
          <w:p w14:paraId="310FF334" w14:textId="77777777" w:rsidR="005017CF" w:rsidRPr="00716E84" w:rsidRDefault="005017CF" w:rsidP="005017CF">
            <w:pPr>
              <w:jc w:val="left"/>
              <w:rPr>
                <w:sz w:val="18"/>
                <w:szCs w:val="18"/>
              </w:rPr>
            </w:pPr>
          </w:p>
          <w:p w14:paraId="4BF1E669" w14:textId="77777777" w:rsidR="005017CF" w:rsidRPr="00716E84" w:rsidRDefault="005017CF" w:rsidP="005017CF">
            <w:pPr>
              <w:jc w:val="left"/>
              <w:rPr>
                <w:sz w:val="18"/>
                <w:szCs w:val="18"/>
              </w:rPr>
            </w:pPr>
            <w:r w:rsidRPr="00716E84">
              <w:rPr>
                <w:sz w:val="18"/>
                <w:szCs w:val="18"/>
              </w:rPr>
              <w:t>ni potrebna</w:t>
            </w:r>
          </w:p>
          <w:p w14:paraId="1A211FCA" w14:textId="77777777" w:rsidR="005017CF" w:rsidRPr="00716E84" w:rsidRDefault="005017CF" w:rsidP="005017CF">
            <w:pPr>
              <w:jc w:val="left"/>
              <w:rPr>
                <w:sz w:val="18"/>
                <w:szCs w:val="18"/>
              </w:rPr>
            </w:pPr>
            <w:r w:rsidRPr="00716E84">
              <w:rPr>
                <w:sz w:val="18"/>
                <w:szCs w:val="18"/>
              </w:rPr>
              <w:t>ni potrebna</w:t>
            </w:r>
          </w:p>
          <w:p w14:paraId="03CD5377" w14:textId="77777777" w:rsidR="005017CF" w:rsidRPr="00716E84" w:rsidRDefault="005017CF" w:rsidP="005017CF">
            <w:pPr>
              <w:jc w:val="left"/>
              <w:rPr>
                <w:sz w:val="18"/>
                <w:szCs w:val="18"/>
              </w:rPr>
            </w:pPr>
          </w:p>
          <w:p w14:paraId="7707AFDA" w14:textId="77777777" w:rsidR="005017CF" w:rsidRPr="00716E84" w:rsidRDefault="005017CF" w:rsidP="005017CF">
            <w:pPr>
              <w:jc w:val="left"/>
              <w:rPr>
                <w:sz w:val="18"/>
                <w:szCs w:val="18"/>
              </w:rPr>
            </w:pPr>
          </w:p>
          <w:p w14:paraId="3EF78423" w14:textId="7CF2442A" w:rsidR="005017CF" w:rsidRPr="00716E84" w:rsidRDefault="005017CF" w:rsidP="00EA6A62">
            <w:pPr>
              <w:jc w:val="left"/>
              <w:rPr>
                <w:sz w:val="18"/>
                <w:szCs w:val="18"/>
              </w:rPr>
            </w:pPr>
            <w:r w:rsidRPr="00716E84">
              <w:rPr>
                <w:sz w:val="18"/>
                <w:szCs w:val="18"/>
              </w:rPr>
              <w:t>ni potrebna</w:t>
            </w:r>
          </w:p>
        </w:tc>
        <w:tc>
          <w:tcPr>
            <w:tcW w:w="1843" w:type="dxa"/>
            <w:tcBorders>
              <w:top w:val="single" w:sz="4" w:space="0" w:color="auto"/>
              <w:left w:val="single" w:sz="4" w:space="0" w:color="auto"/>
              <w:bottom w:val="single" w:sz="4" w:space="0" w:color="auto"/>
              <w:right w:val="single" w:sz="4" w:space="0" w:color="auto"/>
            </w:tcBorders>
          </w:tcPr>
          <w:p w14:paraId="752DF6C4" w14:textId="77777777" w:rsidR="005017CF" w:rsidRDefault="005017CF" w:rsidP="005017CF">
            <w:pPr>
              <w:pStyle w:val="Telobesedila2"/>
              <w:tabs>
                <w:tab w:val="clear" w:pos="1420"/>
              </w:tabs>
              <w:rPr>
                <w:b/>
              </w:rPr>
            </w:pPr>
            <w:r>
              <w:rPr>
                <w:b/>
              </w:rPr>
              <w:t>*1   31.07.2020</w:t>
            </w:r>
          </w:p>
          <w:p w14:paraId="7F60B29D" w14:textId="77777777" w:rsidR="005017CF" w:rsidRPr="00716E84" w:rsidRDefault="005017CF" w:rsidP="005017CF">
            <w:pPr>
              <w:pStyle w:val="Telobesedila2"/>
              <w:tabs>
                <w:tab w:val="clear" w:pos="1420"/>
              </w:tabs>
            </w:pPr>
            <w:r w:rsidRPr="00716E84">
              <w:rPr>
                <w:b/>
              </w:rPr>
              <w:t xml:space="preserve">* </w:t>
            </w:r>
            <w:r w:rsidRPr="00716E84">
              <w:t>uporaba le na kumarah za vlaganje,</w:t>
            </w:r>
            <w:r w:rsidRPr="00716E84">
              <w:rPr>
                <w:b/>
              </w:rPr>
              <w:t xml:space="preserve"> </w:t>
            </w:r>
            <w:r w:rsidRPr="00716E84">
              <w:t>MANJŠA UPORABA</w:t>
            </w:r>
          </w:p>
          <w:p w14:paraId="7B818BFB" w14:textId="3BB12327" w:rsidR="005017CF" w:rsidRPr="00716E84" w:rsidRDefault="005017CF">
            <w:pPr>
              <w:pStyle w:val="Telobesedila2"/>
              <w:tabs>
                <w:tab w:val="clear" w:pos="1420"/>
              </w:tabs>
              <w:rPr>
                <w:b/>
              </w:rPr>
            </w:pPr>
            <w:r w:rsidRPr="00716E84">
              <w:rPr>
                <w:b/>
              </w:rPr>
              <w:t>**</w:t>
            </w:r>
            <w:r w:rsidRPr="00716E84">
              <w:t xml:space="preserve"> uporaba v ZAŠČITENIH PROSTORIH (kumare in kumare za vlaganje)</w:t>
            </w:r>
          </w:p>
        </w:tc>
      </w:tr>
      <w:tr w:rsidR="005017CF" w:rsidRPr="00716E84" w14:paraId="3477FBFD" w14:textId="77777777" w:rsidTr="008A0649">
        <w:trPr>
          <w:trHeight w:val="2457"/>
        </w:trPr>
        <w:tc>
          <w:tcPr>
            <w:tcW w:w="1559" w:type="dxa"/>
            <w:tcBorders>
              <w:top w:val="single" w:sz="4" w:space="0" w:color="auto"/>
              <w:left w:val="single" w:sz="4" w:space="0" w:color="auto"/>
              <w:bottom w:val="single" w:sz="4" w:space="0" w:color="auto"/>
              <w:right w:val="single" w:sz="4" w:space="0" w:color="auto"/>
            </w:tcBorders>
          </w:tcPr>
          <w:p w14:paraId="52E51F55" w14:textId="77777777" w:rsidR="005017CF" w:rsidRPr="00716E84" w:rsidRDefault="005017CF" w:rsidP="00045097">
            <w:pPr>
              <w:jc w:val="left"/>
              <w:rPr>
                <w:b/>
                <w:bCs/>
                <w:sz w:val="18"/>
                <w:szCs w:val="18"/>
              </w:rPr>
            </w:pPr>
            <w:r w:rsidRPr="00716E84">
              <w:rPr>
                <w:b/>
                <w:bCs/>
                <w:sz w:val="18"/>
                <w:szCs w:val="18"/>
              </w:rPr>
              <w:t xml:space="preserve">Bakterijski ožig </w:t>
            </w:r>
          </w:p>
          <w:p w14:paraId="3AEFDE70" w14:textId="77777777" w:rsidR="005017CF" w:rsidRPr="00716E84" w:rsidRDefault="005017CF" w:rsidP="00045097">
            <w:pPr>
              <w:jc w:val="left"/>
              <w:rPr>
                <w:i/>
                <w:iCs/>
                <w:sz w:val="18"/>
                <w:szCs w:val="18"/>
              </w:rPr>
            </w:pPr>
            <w:r w:rsidRPr="00716E84">
              <w:rPr>
                <w:b/>
                <w:bCs/>
                <w:sz w:val="18"/>
                <w:szCs w:val="18"/>
              </w:rPr>
              <w:t>bučnic</w:t>
            </w:r>
            <w:r w:rsidRPr="00716E84">
              <w:rPr>
                <w:i/>
                <w:iCs/>
                <w:sz w:val="18"/>
                <w:szCs w:val="18"/>
              </w:rPr>
              <w:t xml:space="preserve"> </w:t>
            </w:r>
          </w:p>
          <w:p w14:paraId="1F35515F" w14:textId="77777777" w:rsidR="005017CF" w:rsidRPr="00716E84" w:rsidRDefault="005017CF" w:rsidP="00045097">
            <w:pPr>
              <w:jc w:val="left"/>
              <w:rPr>
                <w:i/>
                <w:iCs/>
                <w:sz w:val="18"/>
                <w:szCs w:val="18"/>
              </w:rPr>
            </w:pPr>
            <w:r w:rsidRPr="00716E84">
              <w:rPr>
                <w:i/>
                <w:iCs/>
                <w:sz w:val="18"/>
                <w:szCs w:val="18"/>
              </w:rPr>
              <w:t>Pseudomonas syringae</w:t>
            </w:r>
          </w:p>
          <w:p w14:paraId="5B7F6574" w14:textId="77777777" w:rsidR="005017CF" w:rsidRPr="00716E84" w:rsidRDefault="005017CF" w:rsidP="00045097">
            <w:pPr>
              <w:jc w:val="left"/>
              <w:rPr>
                <w:i/>
                <w:iCs/>
                <w:sz w:val="18"/>
                <w:szCs w:val="18"/>
              </w:rPr>
            </w:pPr>
            <w:r w:rsidRPr="00716E84">
              <w:rPr>
                <w:i/>
                <w:iCs/>
                <w:sz w:val="18"/>
                <w:szCs w:val="18"/>
              </w:rPr>
              <w:t xml:space="preserve"> pv.lacrymans</w:t>
            </w:r>
          </w:p>
        </w:tc>
        <w:tc>
          <w:tcPr>
            <w:tcW w:w="2410" w:type="dxa"/>
            <w:tcBorders>
              <w:top w:val="single" w:sz="4" w:space="0" w:color="auto"/>
              <w:left w:val="single" w:sz="4" w:space="0" w:color="auto"/>
              <w:bottom w:val="single" w:sz="4" w:space="0" w:color="auto"/>
              <w:right w:val="single" w:sz="4" w:space="0" w:color="auto"/>
            </w:tcBorders>
          </w:tcPr>
          <w:p w14:paraId="4163F8F8" w14:textId="77777777" w:rsidR="005017CF" w:rsidRPr="00716E84" w:rsidRDefault="005017CF" w:rsidP="00045097">
            <w:pPr>
              <w:jc w:val="left"/>
              <w:rPr>
                <w:sz w:val="18"/>
                <w:szCs w:val="18"/>
              </w:rPr>
            </w:pPr>
            <w:r w:rsidRPr="00716E84">
              <w:rPr>
                <w:sz w:val="18"/>
                <w:szCs w:val="18"/>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3353162A" w14:textId="77777777" w:rsidR="005017CF" w:rsidRPr="00716E84" w:rsidRDefault="005017CF" w:rsidP="00045097">
            <w:pPr>
              <w:tabs>
                <w:tab w:val="left" w:pos="170"/>
              </w:tabs>
              <w:jc w:val="left"/>
              <w:rPr>
                <w:sz w:val="18"/>
                <w:szCs w:val="18"/>
              </w:rPr>
            </w:pPr>
            <w:r w:rsidRPr="00716E84">
              <w:rPr>
                <w:sz w:val="18"/>
                <w:szCs w:val="18"/>
              </w:rPr>
              <w:t>Agrotehnični ukrepi:</w:t>
            </w:r>
          </w:p>
          <w:p w14:paraId="15861B75" w14:textId="52592A11" w:rsidR="005017CF" w:rsidRPr="00716E84" w:rsidRDefault="005017CF" w:rsidP="00830142">
            <w:pPr>
              <w:pStyle w:val="Oznaenseznam3"/>
              <w:rPr>
                <w:sz w:val="18"/>
                <w:szCs w:val="18"/>
              </w:rPr>
            </w:pPr>
            <w:r>
              <w:rPr>
                <w:sz w:val="18"/>
                <w:szCs w:val="18"/>
              </w:rPr>
              <w:t>-</w:t>
            </w:r>
            <w:r w:rsidRPr="00716E84">
              <w:rPr>
                <w:sz w:val="18"/>
                <w:szCs w:val="18"/>
              </w:rPr>
              <w:t>širok kolobar</w:t>
            </w:r>
          </w:p>
          <w:p w14:paraId="54D814F2" w14:textId="77777777" w:rsidR="005017CF" w:rsidRPr="00716E84" w:rsidRDefault="005017CF" w:rsidP="00830142">
            <w:pPr>
              <w:pStyle w:val="Oznaenseznam3"/>
              <w:rPr>
                <w:sz w:val="18"/>
                <w:szCs w:val="18"/>
              </w:rPr>
            </w:pPr>
            <w:r w:rsidRPr="00716E84">
              <w:rPr>
                <w:sz w:val="18"/>
                <w:szCs w:val="18"/>
              </w:rPr>
              <w:t xml:space="preserve">-setev zdravega  semena </w:t>
            </w:r>
          </w:p>
          <w:p w14:paraId="00A85FA9" w14:textId="41AFAA1D" w:rsidR="005017CF" w:rsidRPr="00716E84" w:rsidRDefault="005017CF" w:rsidP="00830142">
            <w:pPr>
              <w:pStyle w:val="Oznaenseznam3"/>
              <w:rPr>
                <w:sz w:val="18"/>
                <w:szCs w:val="18"/>
              </w:rPr>
            </w:pPr>
            <w:r>
              <w:rPr>
                <w:sz w:val="18"/>
                <w:szCs w:val="18"/>
              </w:rPr>
              <w:t>-</w:t>
            </w:r>
            <w:r w:rsidRPr="00716E84">
              <w:rPr>
                <w:sz w:val="18"/>
                <w:szCs w:val="18"/>
              </w:rPr>
              <w:t>medvrstne razdalje in prevetrenost nasada</w:t>
            </w:r>
          </w:p>
          <w:p w14:paraId="566A7E68" w14:textId="0B1DEF82" w:rsidR="005017CF" w:rsidRPr="00716E84" w:rsidRDefault="005017CF" w:rsidP="00830142">
            <w:pPr>
              <w:pStyle w:val="Oznaenseznam3"/>
              <w:rPr>
                <w:sz w:val="18"/>
                <w:szCs w:val="18"/>
              </w:rPr>
            </w:pPr>
            <w:r>
              <w:rPr>
                <w:sz w:val="18"/>
                <w:szCs w:val="18"/>
              </w:rPr>
              <w:t>-</w:t>
            </w:r>
            <w:r w:rsidRPr="00716E84">
              <w:rPr>
                <w:sz w:val="18"/>
                <w:szCs w:val="18"/>
              </w:rPr>
              <w:t>kapljično namakanje</w:t>
            </w:r>
          </w:p>
          <w:p w14:paraId="4E803579" w14:textId="167A00F5" w:rsidR="005017CF" w:rsidRPr="00716E84" w:rsidRDefault="005017CF" w:rsidP="00830142">
            <w:pPr>
              <w:pStyle w:val="Oznaenseznam3"/>
              <w:rPr>
                <w:sz w:val="18"/>
                <w:szCs w:val="18"/>
              </w:rPr>
            </w:pPr>
            <w:r>
              <w:rPr>
                <w:sz w:val="18"/>
                <w:szCs w:val="18"/>
              </w:rPr>
              <w:t>-</w:t>
            </w:r>
            <w:r w:rsidRPr="00716E84">
              <w:rPr>
                <w:sz w:val="18"/>
                <w:szCs w:val="18"/>
              </w:rPr>
              <w:t>med vrste kumar sajenje vrst koruze</w:t>
            </w:r>
          </w:p>
          <w:p w14:paraId="27903228" w14:textId="6183695B" w:rsidR="005017CF" w:rsidRPr="00716E84" w:rsidRDefault="005017CF" w:rsidP="00830142">
            <w:pPr>
              <w:pStyle w:val="Oznaenseznam3"/>
              <w:rPr>
                <w:sz w:val="18"/>
                <w:szCs w:val="18"/>
              </w:rPr>
            </w:pPr>
            <w:r>
              <w:rPr>
                <w:sz w:val="18"/>
                <w:szCs w:val="18"/>
              </w:rPr>
              <w:t>-</w:t>
            </w:r>
            <w:r w:rsidRPr="00716E84">
              <w:rPr>
                <w:sz w:val="18"/>
                <w:szCs w:val="18"/>
              </w:rPr>
              <w:t>uporaba biostimulatorjev in bakrenih listnih gnojil v času nevarnosti okužbe</w:t>
            </w:r>
          </w:p>
        </w:tc>
        <w:tc>
          <w:tcPr>
            <w:tcW w:w="2126" w:type="dxa"/>
            <w:tcBorders>
              <w:top w:val="single" w:sz="4" w:space="0" w:color="auto"/>
              <w:left w:val="single" w:sz="4" w:space="0" w:color="auto"/>
              <w:bottom w:val="single" w:sz="4" w:space="0" w:color="auto"/>
              <w:right w:val="single" w:sz="4" w:space="0" w:color="auto"/>
            </w:tcBorders>
          </w:tcPr>
          <w:p w14:paraId="61E10225" w14:textId="77777777" w:rsidR="005017CF" w:rsidRPr="00716E84" w:rsidRDefault="005017CF" w:rsidP="000F0331">
            <w:pPr>
              <w:jc w:val="left"/>
              <w:rPr>
                <w:sz w:val="18"/>
                <w:szCs w:val="18"/>
              </w:rPr>
            </w:pPr>
            <w:r w:rsidRPr="00716E84">
              <w:rPr>
                <w:sz w:val="18"/>
                <w:szCs w:val="18"/>
              </w:rPr>
              <w:t>-baker v obliki bakrovega oksiklorida</w:t>
            </w:r>
          </w:p>
          <w:p w14:paraId="101C2893" w14:textId="77777777" w:rsidR="005017CF" w:rsidRPr="00716E84" w:rsidRDefault="005017CF" w:rsidP="00045097">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4D4ECB" w14:textId="613CF941" w:rsidR="005017CF" w:rsidRDefault="005017CF" w:rsidP="00045097">
            <w:pPr>
              <w:jc w:val="left"/>
              <w:rPr>
                <w:b/>
                <w:sz w:val="18"/>
                <w:szCs w:val="18"/>
              </w:rPr>
            </w:pPr>
            <w:r w:rsidRPr="00716E84">
              <w:rPr>
                <w:sz w:val="18"/>
                <w:szCs w:val="18"/>
              </w:rPr>
              <w:t>Cuprablau Z 35 WP</w:t>
            </w:r>
            <w:r w:rsidRPr="00716E84">
              <w:rPr>
                <w:b/>
                <w:sz w:val="18"/>
                <w:szCs w:val="18"/>
              </w:rPr>
              <w:t>*</w:t>
            </w:r>
          </w:p>
          <w:p w14:paraId="7B332507" w14:textId="77777777" w:rsidR="005017CF" w:rsidRPr="00716E84" w:rsidRDefault="005017CF" w:rsidP="00045097">
            <w:pPr>
              <w:jc w:val="left"/>
              <w:rPr>
                <w:b/>
                <w:sz w:val="18"/>
                <w:szCs w:val="18"/>
              </w:rPr>
            </w:pPr>
          </w:p>
          <w:p w14:paraId="6078F126" w14:textId="11F71682" w:rsidR="005017CF" w:rsidRPr="00716E84" w:rsidRDefault="005017CF" w:rsidP="00197629">
            <w:pPr>
              <w:jc w:val="left"/>
              <w:rPr>
                <w:sz w:val="18"/>
                <w:szCs w:val="18"/>
              </w:rPr>
            </w:pPr>
            <w:r w:rsidRPr="00716E84">
              <w:rPr>
                <w:sz w:val="18"/>
                <w:szCs w:val="18"/>
              </w:rPr>
              <w:t>Cuprablau Z 35 WG</w:t>
            </w:r>
            <w:r w:rsidRPr="00716E84">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14:paraId="1AC8223D" w14:textId="77777777" w:rsidR="005017CF" w:rsidRPr="00716E84" w:rsidRDefault="005017CF" w:rsidP="00045097">
            <w:pPr>
              <w:jc w:val="left"/>
              <w:rPr>
                <w:sz w:val="18"/>
                <w:szCs w:val="18"/>
              </w:rPr>
            </w:pPr>
            <w:r w:rsidRPr="00716E84">
              <w:rPr>
                <w:sz w:val="18"/>
                <w:szCs w:val="18"/>
              </w:rPr>
              <w:t>1,5 kg/ha</w:t>
            </w:r>
          </w:p>
          <w:p w14:paraId="5671A96E" w14:textId="2925D342" w:rsidR="005017CF" w:rsidRPr="00716E84" w:rsidRDefault="005017CF" w:rsidP="00045097">
            <w:pPr>
              <w:jc w:val="left"/>
              <w:rPr>
                <w:sz w:val="18"/>
                <w:szCs w:val="18"/>
              </w:rPr>
            </w:pPr>
          </w:p>
          <w:p w14:paraId="617DB8C6" w14:textId="77777777" w:rsidR="005017CF" w:rsidRPr="00716E84" w:rsidRDefault="005017CF" w:rsidP="00045097">
            <w:pPr>
              <w:jc w:val="left"/>
              <w:rPr>
                <w:sz w:val="18"/>
                <w:szCs w:val="18"/>
              </w:rPr>
            </w:pPr>
            <w:r w:rsidRPr="00716E84">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2F267FA3" w14:textId="77777777" w:rsidR="005017CF" w:rsidRPr="00716E84" w:rsidRDefault="005017CF" w:rsidP="00045097">
            <w:pPr>
              <w:jc w:val="left"/>
              <w:rPr>
                <w:sz w:val="18"/>
                <w:szCs w:val="18"/>
              </w:rPr>
            </w:pPr>
            <w:r w:rsidRPr="00716E84">
              <w:rPr>
                <w:sz w:val="18"/>
                <w:szCs w:val="18"/>
              </w:rPr>
              <w:t>3</w:t>
            </w:r>
          </w:p>
          <w:p w14:paraId="317C9421" w14:textId="1E3245C4" w:rsidR="005017CF" w:rsidRPr="00716E84" w:rsidRDefault="005017CF" w:rsidP="00045097">
            <w:pPr>
              <w:jc w:val="left"/>
              <w:rPr>
                <w:sz w:val="18"/>
                <w:szCs w:val="18"/>
              </w:rPr>
            </w:pPr>
          </w:p>
          <w:p w14:paraId="134B942D" w14:textId="77777777" w:rsidR="005017CF" w:rsidRPr="00716E84" w:rsidRDefault="005017CF" w:rsidP="00045097">
            <w:pPr>
              <w:jc w:val="left"/>
              <w:rPr>
                <w:sz w:val="18"/>
                <w:szCs w:val="18"/>
              </w:rPr>
            </w:pPr>
            <w:r w:rsidRPr="00716E84">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55804230" w14:textId="07FC1226" w:rsidR="005017CF" w:rsidRPr="00716E84" w:rsidRDefault="005017CF" w:rsidP="005A3FEC">
            <w:pPr>
              <w:jc w:val="left"/>
              <w:rPr>
                <w:b/>
                <w:sz w:val="18"/>
                <w:szCs w:val="18"/>
              </w:rPr>
            </w:pPr>
            <w:r w:rsidRPr="00716E84">
              <w:rPr>
                <w:bCs/>
                <w:sz w:val="18"/>
                <w:szCs w:val="18"/>
              </w:rPr>
              <w:t>*  uporaba na PROSTEM</w:t>
            </w:r>
            <w:r>
              <w:rPr>
                <w:bCs/>
                <w:sz w:val="18"/>
                <w:szCs w:val="18"/>
              </w:rPr>
              <w:t>, MANJŠA UPORABA</w:t>
            </w:r>
          </w:p>
        </w:tc>
      </w:tr>
      <w:tr w:rsidR="005017CF" w:rsidRPr="00716E84" w14:paraId="7698E366" w14:textId="77777777" w:rsidTr="008A0649">
        <w:tc>
          <w:tcPr>
            <w:tcW w:w="1559" w:type="dxa"/>
            <w:tcBorders>
              <w:top w:val="single" w:sz="4" w:space="0" w:color="auto"/>
              <w:left w:val="single" w:sz="4" w:space="0" w:color="auto"/>
              <w:bottom w:val="single" w:sz="4" w:space="0" w:color="auto"/>
              <w:right w:val="single" w:sz="4" w:space="0" w:color="auto"/>
            </w:tcBorders>
          </w:tcPr>
          <w:p w14:paraId="7A0AD67F" w14:textId="77777777" w:rsidR="005017CF" w:rsidRPr="00716E84" w:rsidRDefault="005017CF" w:rsidP="00EA6A62">
            <w:pPr>
              <w:jc w:val="left"/>
              <w:rPr>
                <w:i/>
                <w:iCs/>
                <w:sz w:val="18"/>
                <w:szCs w:val="18"/>
              </w:rPr>
            </w:pPr>
            <w:r w:rsidRPr="00716E84">
              <w:rPr>
                <w:b/>
                <w:bCs/>
                <w:sz w:val="18"/>
                <w:szCs w:val="18"/>
              </w:rPr>
              <w:t>Uvelost bučnic</w:t>
            </w:r>
            <w:r w:rsidRPr="00716E84">
              <w:rPr>
                <w:i/>
                <w:iCs/>
                <w:sz w:val="18"/>
                <w:szCs w:val="18"/>
              </w:rPr>
              <w:t xml:space="preserve"> Fusarium oxysporum f.sp. cucumerinum, Verticilium albo-atrum, </w:t>
            </w:r>
          </w:p>
          <w:p w14:paraId="0CD3D22E" w14:textId="77777777" w:rsidR="005017CF" w:rsidRPr="00716E84" w:rsidRDefault="005017CF" w:rsidP="00EA6A62">
            <w:pPr>
              <w:jc w:val="left"/>
              <w:rPr>
                <w:i/>
                <w:iCs/>
                <w:sz w:val="18"/>
                <w:szCs w:val="18"/>
              </w:rPr>
            </w:pPr>
            <w:r w:rsidRPr="00716E84">
              <w:rPr>
                <w:i/>
                <w:iCs/>
                <w:sz w:val="18"/>
                <w:szCs w:val="18"/>
              </w:rPr>
              <w:t>Verticilium dahliae</w:t>
            </w:r>
          </w:p>
        </w:tc>
        <w:tc>
          <w:tcPr>
            <w:tcW w:w="2410" w:type="dxa"/>
            <w:tcBorders>
              <w:top w:val="single" w:sz="4" w:space="0" w:color="auto"/>
              <w:left w:val="single" w:sz="4" w:space="0" w:color="auto"/>
              <w:bottom w:val="single" w:sz="4" w:space="0" w:color="auto"/>
              <w:right w:val="single" w:sz="4" w:space="0" w:color="auto"/>
            </w:tcBorders>
          </w:tcPr>
          <w:p w14:paraId="3532F4EB" w14:textId="77777777" w:rsidR="005017CF" w:rsidRPr="00716E84" w:rsidRDefault="005017CF" w:rsidP="00EA6A62">
            <w:pPr>
              <w:jc w:val="left"/>
              <w:rPr>
                <w:sz w:val="18"/>
                <w:szCs w:val="18"/>
              </w:rPr>
            </w:pPr>
            <w:r w:rsidRPr="00716E84">
              <w:rPr>
                <w:sz w:val="18"/>
                <w:szCs w:val="18"/>
              </w:rPr>
              <w:t>Po setvi se pojavljajo ožigi kalčkov in propadanje mladih rastlin. Pri prerezu temnejši prevodni sistem, listi venejo in se razbarvajo. 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7EEABCC6" w14:textId="77777777" w:rsidR="005017CF" w:rsidRPr="00716E84" w:rsidRDefault="005017CF" w:rsidP="00EA6A62">
            <w:pPr>
              <w:tabs>
                <w:tab w:val="left" w:pos="170"/>
              </w:tabs>
              <w:jc w:val="left"/>
              <w:rPr>
                <w:sz w:val="18"/>
                <w:szCs w:val="18"/>
              </w:rPr>
            </w:pPr>
            <w:r w:rsidRPr="00716E84">
              <w:rPr>
                <w:sz w:val="18"/>
                <w:szCs w:val="18"/>
              </w:rPr>
              <w:t>Agrotehnični ukrepi:</w:t>
            </w:r>
          </w:p>
          <w:p w14:paraId="0E58FD3B" w14:textId="096DA44D" w:rsidR="005017CF" w:rsidRPr="00716E84" w:rsidRDefault="005017CF" w:rsidP="00830142">
            <w:pPr>
              <w:pStyle w:val="Oznaenseznam3"/>
              <w:rPr>
                <w:sz w:val="18"/>
                <w:szCs w:val="18"/>
              </w:rPr>
            </w:pPr>
            <w:r>
              <w:rPr>
                <w:sz w:val="18"/>
                <w:szCs w:val="18"/>
              </w:rPr>
              <w:t>-</w:t>
            </w:r>
            <w:r w:rsidRPr="00716E84">
              <w:rPr>
                <w:sz w:val="18"/>
                <w:szCs w:val="18"/>
              </w:rPr>
              <w:t>širši  kolobar</w:t>
            </w:r>
          </w:p>
          <w:p w14:paraId="06F7794F" w14:textId="4E44C216" w:rsidR="005017CF" w:rsidRPr="00716E84" w:rsidRDefault="005017CF" w:rsidP="00830142">
            <w:pPr>
              <w:pStyle w:val="Oznaenseznam3"/>
              <w:rPr>
                <w:sz w:val="18"/>
                <w:szCs w:val="18"/>
              </w:rPr>
            </w:pPr>
            <w:r>
              <w:rPr>
                <w:sz w:val="18"/>
                <w:szCs w:val="18"/>
              </w:rPr>
              <w:t>-</w:t>
            </w:r>
            <w:r w:rsidRPr="00716E84">
              <w:rPr>
                <w:sz w:val="18"/>
                <w:szCs w:val="18"/>
              </w:rPr>
              <w:t>sajenje manj občutljivih kultivarjev</w:t>
            </w:r>
          </w:p>
          <w:p w14:paraId="5EF57A01" w14:textId="3ED6B4F6" w:rsidR="005017CF" w:rsidRPr="00716E84" w:rsidRDefault="005017CF" w:rsidP="00830142">
            <w:pPr>
              <w:pStyle w:val="Oznaenseznam3"/>
              <w:rPr>
                <w:sz w:val="18"/>
                <w:szCs w:val="18"/>
              </w:rPr>
            </w:pPr>
            <w:r>
              <w:rPr>
                <w:sz w:val="18"/>
                <w:szCs w:val="18"/>
              </w:rPr>
              <w:t>-</w:t>
            </w:r>
            <w:r w:rsidRPr="00716E84">
              <w:rPr>
                <w:sz w:val="18"/>
                <w:szCs w:val="18"/>
              </w:rPr>
              <w:t xml:space="preserve">cepljenje na vrsto </w:t>
            </w:r>
            <w:r w:rsidRPr="00716E84">
              <w:rPr>
                <w:i/>
                <w:sz w:val="18"/>
                <w:szCs w:val="18"/>
              </w:rPr>
              <w:t>Cucurbita ficifolia</w:t>
            </w:r>
          </w:p>
          <w:p w14:paraId="0A565BF2" w14:textId="4DE91B95" w:rsidR="005017CF" w:rsidRPr="00716E84" w:rsidRDefault="005017CF" w:rsidP="00830142">
            <w:pPr>
              <w:pStyle w:val="Oznaenseznam3"/>
              <w:rPr>
                <w:sz w:val="18"/>
                <w:szCs w:val="18"/>
              </w:rPr>
            </w:pPr>
            <w:r>
              <w:rPr>
                <w:sz w:val="18"/>
                <w:szCs w:val="18"/>
              </w:rPr>
              <w:t>-</w:t>
            </w:r>
            <w:r w:rsidRPr="00716E84">
              <w:rPr>
                <w:sz w:val="18"/>
                <w:szCs w:val="18"/>
              </w:rPr>
              <w:t xml:space="preserve">razkuževanje tal z vročo paro.  </w:t>
            </w:r>
          </w:p>
        </w:tc>
        <w:tc>
          <w:tcPr>
            <w:tcW w:w="2126" w:type="dxa"/>
            <w:tcBorders>
              <w:top w:val="single" w:sz="4" w:space="0" w:color="auto"/>
              <w:left w:val="single" w:sz="4" w:space="0" w:color="auto"/>
              <w:bottom w:val="single" w:sz="4" w:space="0" w:color="auto"/>
              <w:right w:val="single" w:sz="4" w:space="0" w:color="auto"/>
            </w:tcBorders>
          </w:tcPr>
          <w:p w14:paraId="2E1215C0" w14:textId="77777777" w:rsidR="005017CF" w:rsidRPr="00716E84" w:rsidRDefault="005017CF"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D9417E" w14:textId="77777777" w:rsidR="005017CF" w:rsidRPr="00716E84" w:rsidRDefault="005017CF"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B230F9" w14:textId="77777777" w:rsidR="005017CF" w:rsidRPr="00716E84" w:rsidRDefault="005017CF"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0DB51E" w14:textId="77777777" w:rsidR="005017CF" w:rsidRPr="00716E84" w:rsidRDefault="005017CF"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EA38FC" w14:textId="77777777" w:rsidR="005017CF" w:rsidRPr="00716E84" w:rsidRDefault="005017CF" w:rsidP="00EA6A62">
            <w:pPr>
              <w:jc w:val="left"/>
              <w:rPr>
                <w:sz w:val="18"/>
                <w:szCs w:val="18"/>
              </w:rPr>
            </w:pPr>
          </w:p>
        </w:tc>
      </w:tr>
      <w:tr w:rsidR="005017CF" w:rsidRPr="00716E84" w14:paraId="649EF08A" w14:textId="77777777" w:rsidTr="008A0649">
        <w:trPr>
          <w:trHeight w:val="1094"/>
        </w:trPr>
        <w:tc>
          <w:tcPr>
            <w:tcW w:w="1559" w:type="dxa"/>
            <w:tcBorders>
              <w:top w:val="single" w:sz="4" w:space="0" w:color="auto"/>
              <w:left w:val="single" w:sz="4" w:space="0" w:color="auto"/>
              <w:bottom w:val="single" w:sz="4" w:space="0" w:color="auto"/>
              <w:right w:val="single" w:sz="4" w:space="0" w:color="auto"/>
            </w:tcBorders>
          </w:tcPr>
          <w:p w14:paraId="6258C7AC" w14:textId="77777777" w:rsidR="005017CF" w:rsidRPr="00716E84" w:rsidRDefault="005017CF" w:rsidP="00EA6A62">
            <w:pPr>
              <w:jc w:val="left"/>
              <w:rPr>
                <w:i/>
                <w:iCs/>
                <w:sz w:val="18"/>
                <w:szCs w:val="18"/>
              </w:rPr>
            </w:pPr>
            <w:r w:rsidRPr="00716E84">
              <w:rPr>
                <w:b/>
                <w:bCs/>
                <w:sz w:val="18"/>
                <w:szCs w:val="18"/>
              </w:rPr>
              <w:t>Fuzarijska nožna gniloba bučnic</w:t>
            </w:r>
            <w:r w:rsidRPr="00716E84">
              <w:rPr>
                <w:i/>
                <w:iCs/>
                <w:sz w:val="18"/>
                <w:szCs w:val="18"/>
              </w:rPr>
              <w:t xml:space="preserve"> Fusarium solani f.sp.cucurbitae</w:t>
            </w:r>
          </w:p>
        </w:tc>
        <w:tc>
          <w:tcPr>
            <w:tcW w:w="2410" w:type="dxa"/>
            <w:tcBorders>
              <w:top w:val="single" w:sz="4" w:space="0" w:color="auto"/>
              <w:left w:val="single" w:sz="4" w:space="0" w:color="auto"/>
              <w:bottom w:val="single" w:sz="4" w:space="0" w:color="auto"/>
              <w:right w:val="single" w:sz="4" w:space="0" w:color="auto"/>
            </w:tcBorders>
          </w:tcPr>
          <w:p w14:paraId="02F10900" w14:textId="77777777" w:rsidR="005017CF" w:rsidRPr="00716E84" w:rsidRDefault="005017CF" w:rsidP="00EA6A62">
            <w:pPr>
              <w:jc w:val="left"/>
              <w:rPr>
                <w:sz w:val="18"/>
                <w:szCs w:val="18"/>
              </w:rPr>
            </w:pPr>
            <w:r w:rsidRPr="00716E84">
              <w:rPr>
                <w:sz w:val="18"/>
                <w:szCs w:val="18"/>
              </w:rPr>
              <w:t>Starejši listi začnejo rumeneti, venejo, sčasoma se posuši cela rastlina.</w:t>
            </w:r>
          </w:p>
        </w:tc>
        <w:tc>
          <w:tcPr>
            <w:tcW w:w="4111" w:type="dxa"/>
            <w:gridSpan w:val="2"/>
            <w:tcBorders>
              <w:top w:val="single" w:sz="4" w:space="0" w:color="auto"/>
              <w:left w:val="single" w:sz="4" w:space="0" w:color="auto"/>
              <w:bottom w:val="single" w:sz="4" w:space="0" w:color="auto"/>
              <w:right w:val="single" w:sz="4" w:space="0" w:color="auto"/>
            </w:tcBorders>
          </w:tcPr>
          <w:p w14:paraId="73F2ED9C" w14:textId="77777777" w:rsidR="005017CF" w:rsidRPr="00716E84" w:rsidRDefault="005017CF" w:rsidP="00EA6A62">
            <w:pPr>
              <w:tabs>
                <w:tab w:val="left" w:pos="170"/>
              </w:tabs>
              <w:jc w:val="left"/>
              <w:rPr>
                <w:sz w:val="18"/>
                <w:szCs w:val="18"/>
              </w:rPr>
            </w:pPr>
            <w:r w:rsidRPr="00716E84">
              <w:rPr>
                <w:sz w:val="18"/>
                <w:szCs w:val="18"/>
              </w:rPr>
              <w:t>Agrotehnični ukrepi:</w:t>
            </w:r>
          </w:p>
          <w:p w14:paraId="499264BF" w14:textId="02D3F148" w:rsidR="005017CF" w:rsidRPr="00716E84" w:rsidRDefault="005017CF" w:rsidP="00830142">
            <w:pPr>
              <w:pStyle w:val="Oznaenseznam3"/>
              <w:rPr>
                <w:sz w:val="18"/>
                <w:szCs w:val="18"/>
              </w:rPr>
            </w:pPr>
            <w:r>
              <w:rPr>
                <w:sz w:val="18"/>
                <w:szCs w:val="18"/>
              </w:rPr>
              <w:t>-</w:t>
            </w:r>
            <w:r w:rsidRPr="00716E84">
              <w:rPr>
                <w:sz w:val="18"/>
                <w:szCs w:val="18"/>
              </w:rPr>
              <w:t>širši  kolobar</w:t>
            </w:r>
          </w:p>
          <w:p w14:paraId="102FD386" w14:textId="17DC1BF1" w:rsidR="005017CF" w:rsidRPr="00716E84" w:rsidRDefault="005017CF" w:rsidP="00830142">
            <w:pPr>
              <w:pStyle w:val="Oznaenseznam3"/>
              <w:rPr>
                <w:sz w:val="18"/>
                <w:szCs w:val="18"/>
              </w:rPr>
            </w:pPr>
            <w:r>
              <w:rPr>
                <w:sz w:val="18"/>
                <w:szCs w:val="18"/>
              </w:rPr>
              <w:t>-</w:t>
            </w:r>
            <w:r w:rsidRPr="00716E84">
              <w:rPr>
                <w:sz w:val="18"/>
                <w:szCs w:val="18"/>
              </w:rPr>
              <w:t>sajenje manj občutljivih kultivarjev</w:t>
            </w:r>
          </w:p>
          <w:p w14:paraId="15D270E2" w14:textId="7228BCA6" w:rsidR="005017CF" w:rsidRPr="00716E84" w:rsidRDefault="005017CF" w:rsidP="00830142">
            <w:pPr>
              <w:pStyle w:val="Oznaenseznam3"/>
              <w:rPr>
                <w:sz w:val="18"/>
                <w:szCs w:val="18"/>
              </w:rPr>
            </w:pPr>
            <w:r>
              <w:rPr>
                <w:sz w:val="18"/>
                <w:szCs w:val="18"/>
              </w:rPr>
              <w:t>-</w:t>
            </w:r>
            <w:r w:rsidRPr="00716E84">
              <w:rPr>
                <w:sz w:val="18"/>
                <w:szCs w:val="18"/>
              </w:rPr>
              <w:t xml:space="preserve">cepljenje na vrstu </w:t>
            </w:r>
            <w:r w:rsidRPr="00CD616C">
              <w:rPr>
                <w:i/>
                <w:sz w:val="18"/>
                <w:szCs w:val="18"/>
              </w:rPr>
              <w:t>Cucurbita ficifolia</w:t>
            </w:r>
          </w:p>
          <w:p w14:paraId="4541403B" w14:textId="77777777" w:rsidR="005017CF" w:rsidRPr="00716E84" w:rsidRDefault="005017CF" w:rsidP="00EA6A62">
            <w:pPr>
              <w:jc w:val="left"/>
              <w:rPr>
                <w:sz w:val="18"/>
                <w:szCs w:val="18"/>
              </w:rPr>
            </w:pPr>
            <w:r w:rsidRPr="00716E84">
              <w:rPr>
                <w:sz w:val="18"/>
                <w:szCs w:val="18"/>
              </w:rPr>
              <w:t>-razkuževanje tal z vročo paro.</w:t>
            </w:r>
          </w:p>
        </w:tc>
        <w:tc>
          <w:tcPr>
            <w:tcW w:w="1843" w:type="dxa"/>
            <w:tcBorders>
              <w:top w:val="single" w:sz="4" w:space="0" w:color="auto"/>
              <w:left w:val="single" w:sz="4" w:space="0" w:color="auto"/>
              <w:bottom w:val="single" w:sz="4" w:space="0" w:color="auto"/>
              <w:right w:val="single" w:sz="4" w:space="0" w:color="auto"/>
            </w:tcBorders>
          </w:tcPr>
          <w:p w14:paraId="7349DEC3" w14:textId="77777777" w:rsidR="005017CF" w:rsidRPr="00716E84" w:rsidRDefault="005017CF"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3DC0B" w14:textId="77777777" w:rsidR="005017CF" w:rsidRPr="00716E84" w:rsidRDefault="005017CF"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4D7FEA" w14:textId="77777777" w:rsidR="005017CF" w:rsidRPr="00716E84" w:rsidRDefault="005017CF"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311FD4" w14:textId="77777777" w:rsidR="005017CF" w:rsidRPr="00716E84" w:rsidRDefault="005017CF" w:rsidP="00EA6A62">
            <w:pPr>
              <w:jc w:val="left"/>
              <w:rPr>
                <w:sz w:val="18"/>
                <w:szCs w:val="18"/>
              </w:rPr>
            </w:pPr>
          </w:p>
        </w:tc>
      </w:tr>
    </w:tbl>
    <w:bookmarkEnd w:id="443"/>
    <w:p w14:paraId="407EC6E2"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ČU – zagotovljena s časom uporabe,    * - DATUM POTEKA REGISTRACIJE</w:t>
      </w:r>
      <w:r w:rsidRPr="000307BC">
        <w:rPr>
          <w:sz w:val="18"/>
          <w:szCs w:val="18"/>
          <w:lang w:val="sl-SI"/>
        </w:rPr>
        <w:tab/>
        <w:t>** - DATUM UPORABE ZALOG PRIPRAVKOV, KI JIM JE POTEKLA REGISTRACIJA</w:t>
      </w:r>
    </w:p>
    <w:p w14:paraId="5AA0A364" w14:textId="77777777" w:rsidR="00C43BBA" w:rsidRPr="003C3688" w:rsidRDefault="00C43BBA" w:rsidP="00C43BBA">
      <w:pPr>
        <w:jc w:val="center"/>
      </w:pPr>
      <w:r w:rsidRPr="000307BC">
        <w:rPr>
          <w:sz w:val="20"/>
        </w:rPr>
        <w:br w:type="page"/>
      </w:r>
      <w:r w:rsidRPr="003C3688">
        <w:lastRenderedPageBreak/>
        <w:t>INTEGRIRANO VARSTVO SOLATNIH KUMAR IN KUMAR ZA VLAGANJE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351"/>
        <w:gridCol w:w="19"/>
        <w:gridCol w:w="2800"/>
        <w:gridCol w:w="1430"/>
        <w:gridCol w:w="1650"/>
        <w:gridCol w:w="1330"/>
        <w:gridCol w:w="1090"/>
        <w:gridCol w:w="1604"/>
      </w:tblGrid>
      <w:tr w:rsidR="00C43BBA" w:rsidRPr="000B69A2" w14:paraId="157DABA8" w14:textId="77777777" w:rsidTr="00DC1202">
        <w:tc>
          <w:tcPr>
            <w:tcW w:w="1618" w:type="dxa"/>
            <w:tcBorders>
              <w:top w:val="single" w:sz="12" w:space="0" w:color="auto"/>
              <w:left w:val="single" w:sz="12" w:space="0" w:color="auto"/>
              <w:bottom w:val="single" w:sz="12" w:space="0" w:color="auto"/>
              <w:right w:val="single" w:sz="12" w:space="0" w:color="auto"/>
            </w:tcBorders>
          </w:tcPr>
          <w:p w14:paraId="5FA9249E" w14:textId="77777777" w:rsidR="00C43BBA" w:rsidRPr="000B69A2" w:rsidRDefault="00C43BBA" w:rsidP="00045097">
            <w:pPr>
              <w:jc w:val="left"/>
              <w:rPr>
                <w:sz w:val="18"/>
                <w:szCs w:val="18"/>
              </w:rPr>
            </w:pPr>
            <w:r w:rsidRPr="000B69A2">
              <w:rPr>
                <w:sz w:val="18"/>
                <w:szCs w:val="18"/>
              </w:rPr>
              <w:t>ŠKODLJIVI ORGANIZEM</w:t>
            </w:r>
          </w:p>
        </w:tc>
        <w:tc>
          <w:tcPr>
            <w:tcW w:w="2351" w:type="dxa"/>
            <w:tcBorders>
              <w:top w:val="single" w:sz="12" w:space="0" w:color="auto"/>
              <w:left w:val="single" w:sz="12" w:space="0" w:color="auto"/>
              <w:bottom w:val="single" w:sz="12" w:space="0" w:color="auto"/>
              <w:right w:val="single" w:sz="12" w:space="0" w:color="auto"/>
            </w:tcBorders>
          </w:tcPr>
          <w:p w14:paraId="76EEB3D0" w14:textId="77777777" w:rsidR="00C43BBA" w:rsidRPr="000B69A2" w:rsidRDefault="00C43BBA" w:rsidP="00045097">
            <w:pPr>
              <w:jc w:val="left"/>
              <w:rPr>
                <w:sz w:val="18"/>
                <w:szCs w:val="18"/>
              </w:rPr>
            </w:pPr>
            <w:r w:rsidRPr="000B69A2">
              <w:rPr>
                <w:sz w:val="18"/>
                <w:szCs w:val="18"/>
              </w:rPr>
              <w:t>OPIS</w:t>
            </w:r>
          </w:p>
        </w:tc>
        <w:tc>
          <w:tcPr>
            <w:tcW w:w="2819" w:type="dxa"/>
            <w:gridSpan w:val="2"/>
            <w:tcBorders>
              <w:top w:val="single" w:sz="12" w:space="0" w:color="auto"/>
              <w:left w:val="single" w:sz="12" w:space="0" w:color="auto"/>
              <w:bottom w:val="single" w:sz="12" w:space="0" w:color="auto"/>
              <w:right w:val="single" w:sz="12" w:space="0" w:color="auto"/>
            </w:tcBorders>
          </w:tcPr>
          <w:p w14:paraId="3E751A6A" w14:textId="77777777" w:rsidR="00C43BBA" w:rsidRPr="000B69A2" w:rsidRDefault="00C43BBA" w:rsidP="00045097">
            <w:pPr>
              <w:tabs>
                <w:tab w:val="left" w:pos="170"/>
              </w:tabs>
              <w:rPr>
                <w:sz w:val="18"/>
                <w:szCs w:val="18"/>
              </w:rPr>
            </w:pPr>
            <w:r w:rsidRPr="000B69A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D83250F" w14:textId="77777777" w:rsidR="00C43BBA" w:rsidRPr="000B69A2" w:rsidRDefault="00C43BBA" w:rsidP="00045097">
            <w:pPr>
              <w:rPr>
                <w:sz w:val="18"/>
                <w:szCs w:val="18"/>
              </w:rPr>
            </w:pPr>
            <w:r w:rsidRPr="000B69A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B316E0B" w14:textId="77777777" w:rsidR="00C43BBA" w:rsidRPr="000B69A2" w:rsidRDefault="00C43BBA" w:rsidP="00045097">
            <w:pPr>
              <w:jc w:val="left"/>
              <w:rPr>
                <w:sz w:val="18"/>
                <w:szCs w:val="18"/>
              </w:rPr>
            </w:pPr>
            <w:r w:rsidRPr="000B69A2">
              <w:rPr>
                <w:sz w:val="18"/>
                <w:szCs w:val="18"/>
              </w:rPr>
              <w:t>FITOFARM.</w:t>
            </w:r>
          </w:p>
          <w:p w14:paraId="52575B4F" w14:textId="77777777" w:rsidR="00C43BBA" w:rsidRPr="000B69A2" w:rsidRDefault="00C43BBA" w:rsidP="00045097">
            <w:pPr>
              <w:jc w:val="left"/>
              <w:rPr>
                <w:sz w:val="18"/>
                <w:szCs w:val="18"/>
              </w:rPr>
            </w:pPr>
            <w:r w:rsidRPr="000B69A2">
              <w:rPr>
                <w:sz w:val="18"/>
                <w:szCs w:val="18"/>
              </w:rPr>
              <w:t>SREDSTVO</w:t>
            </w:r>
          </w:p>
        </w:tc>
        <w:tc>
          <w:tcPr>
            <w:tcW w:w="1330" w:type="dxa"/>
            <w:tcBorders>
              <w:top w:val="single" w:sz="12" w:space="0" w:color="auto"/>
              <w:left w:val="single" w:sz="12" w:space="0" w:color="auto"/>
              <w:bottom w:val="single" w:sz="12" w:space="0" w:color="auto"/>
              <w:right w:val="single" w:sz="12" w:space="0" w:color="auto"/>
            </w:tcBorders>
          </w:tcPr>
          <w:p w14:paraId="7C56D231" w14:textId="77777777" w:rsidR="00C43BBA" w:rsidRPr="000B69A2" w:rsidRDefault="00C43BBA" w:rsidP="00045097">
            <w:pPr>
              <w:rPr>
                <w:sz w:val="18"/>
                <w:szCs w:val="18"/>
              </w:rPr>
            </w:pPr>
            <w:r w:rsidRPr="000B69A2">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29CAA29B" w14:textId="77777777" w:rsidR="00C43BBA" w:rsidRPr="000B69A2" w:rsidRDefault="00C43BBA" w:rsidP="00045097">
            <w:pPr>
              <w:rPr>
                <w:sz w:val="18"/>
                <w:szCs w:val="18"/>
              </w:rPr>
            </w:pPr>
            <w:r w:rsidRPr="000B69A2">
              <w:rPr>
                <w:sz w:val="18"/>
                <w:szCs w:val="18"/>
              </w:rPr>
              <w:t>KARENCA</w:t>
            </w:r>
          </w:p>
        </w:tc>
        <w:tc>
          <w:tcPr>
            <w:tcW w:w="1604" w:type="dxa"/>
            <w:tcBorders>
              <w:top w:val="single" w:sz="12" w:space="0" w:color="auto"/>
              <w:left w:val="single" w:sz="12" w:space="0" w:color="auto"/>
              <w:bottom w:val="single" w:sz="12" w:space="0" w:color="auto"/>
              <w:right w:val="single" w:sz="12" w:space="0" w:color="auto"/>
            </w:tcBorders>
          </w:tcPr>
          <w:p w14:paraId="5DCCD113" w14:textId="77777777" w:rsidR="00C43BBA" w:rsidRPr="000B69A2" w:rsidRDefault="00C43BBA" w:rsidP="00045097">
            <w:pPr>
              <w:rPr>
                <w:sz w:val="18"/>
                <w:szCs w:val="18"/>
              </w:rPr>
            </w:pPr>
            <w:r w:rsidRPr="000B69A2">
              <w:rPr>
                <w:sz w:val="18"/>
                <w:szCs w:val="18"/>
              </w:rPr>
              <w:t>OPOMBE</w:t>
            </w:r>
          </w:p>
        </w:tc>
      </w:tr>
      <w:tr w:rsidR="005017CF" w:rsidRPr="00300BBB" w14:paraId="32DC37A3" w14:textId="77777777" w:rsidTr="004956FB">
        <w:trPr>
          <w:trHeight w:val="1704"/>
        </w:trPr>
        <w:tc>
          <w:tcPr>
            <w:tcW w:w="1618" w:type="dxa"/>
            <w:vMerge w:val="restart"/>
            <w:tcBorders>
              <w:top w:val="single" w:sz="4" w:space="0" w:color="auto"/>
              <w:left w:val="single" w:sz="4" w:space="0" w:color="auto"/>
              <w:right w:val="single" w:sz="4" w:space="0" w:color="auto"/>
            </w:tcBorders>
          </w:tcPr>
          <w:p w14:paraId="112F1923" w14:textId="77777777" w:rsidR="005017CF" w:rsidRPr="00300BBB" w:rsidRDefault="005017CF" w:rsidP="00EA6A62">
            <w:pPr>
              <w:jc w:val="left"/>
              <w:rPr>
                <w:i/>
                <w:iCs/>
                <w:sz w:val="17"/>
                <w:szCs w:val="17"/>
              </w:rPr>
            </w:pPr>
            <w:r w:rsidRPr="00300BBB">
              <w:rPr>
                <w:b/>
                <w:bCs/>
                <w:sz w:val="17"/>
                <w:szCs w:val="17"/>
              </w:rPr>
              <w:t>Pepelovka bučnic</w:t>
            </w:r>
            <w:r w:rsidRPr="00300BBB">
              <w:rPr>
                <w:sz w:val="17"/>
                <w:szCs w:val="17"/>
              </w:rPr>
              <w:t xml:space="preserve"> </w:t>
            </w:r>
            <w:r w:rsidRPr="00300BBB">
              <w:rPr>
                <w:i/>
                <w:iCs/>
                <w:sz w:val="17"/>
                <w:szCs w:val="17"/>
              </w:rPr>
              <w:t>Erysiphae orontii, Spaerotheca fusca</w:t>
            </w:r>
          </w:p>
          <w:p w14:paraId="56E403AB" w14:textId="77777777" w:rsidR="005017CF" w:rsidRPr="00300BBB" w:rsidRDefault="005017CF" w:rsidP="00EA6A62">
            <w:pPr>
              <w:jc w:val="left"/>
              <w:rPr>
                <w:sz w:val="17"/>
                <w:szCs w:val="17"/>
              </w:rPr>
            </w:pPr>
            <w:r w:rsidRPr="00300BBB">
              <w:rPr>
                <w:i/>
                <w:iCs/>
                <w:sz w:val="17"/>
                <w:szCs w:val="17"/>
              </w:rPr>
              <w:t xml:space="preserve">Oidium sp. </w:t>
            </w:r>
          </w:p>
        </w:tc>
        <w:tc>
          <w:tcPr>
            <w:tcW w:w="2351" w:type="dxa"/>
            <w:tcBorders>
              <w:top w:val="single" w:sz="4" w:space="0" w:color="auto"/>
              <w:left w:val="single" w:sz="4" w:space="0" w:color="auto"/>
              <w:bottom w:val="single" w:sz="4" w:space="0" w:color="auto"/>
              <w:right w:val="single" w:sz="4" w:space="0" w:color="auto"/>
            </w:tcBorders>
          </w:tcPr>
          <w:p w14:paraId="046D9A8E" w14:textId="77777777" w:rsidR="005017CF" w:rsidRPr="00300BBB" w:rsidRDefault="005017CF" w:rsidP="00EA6A62">
            <w:pPr>
              <w:jc w:val="left"/>
              <w:rPr>
                <w:sz w:val="17"/>
                <w:szCs w:val="17"/>
              </w:rPr>
            </w:pPr>
            <w:r w:rsidRPr="00300BBB">
              <w:rPr>
                <w:sz w:val="17"/>
                <w:szCs w:val="17"/>
              </w:rPr>
              <w:t>Bela, pozneje sivkasta prevleka na zgornji strani listov. Bolezen se pojavlja v večjem obsegu v zaščitenih prostorih, na prostem običajno proti koncu vegetacije.</w:t>
            </w:r>
          </w:p>
        </w:tc>
        <w:tc>
          <w:tcPr>
            <w:tcW w:w="2819" w:type="dxa"/>
            <w:gridSpan w:val="2"/>
            <w:tcBorders>
              <w:top w:val="single" w:sz="4" w:space="0" w:color="auto"/>
              <w:left w:val="single" w:sz="4" w:space="0" w:color="auto"/>
              <w:bottom w:val="single" w:sz="4" w:space="0" w:color="auto"/>
              <w:right w:val="single" w:sz="4" w:space="0" w:color="auto"/>
            </w:tcBorders>
          </w:tcPr>
          <w:p w14:paraId="7BCEEE7B" w14:textId="77777777" w:rsidR="005017CF" w:rsidRPr="00300BBB" w:rsidRDefault="005017CF" w:rsidP="00EA6A62">
            <w:pPr>
              <w:tabs>
                <w:tab w:val="left" w:pos="170"/>
              </w:tabs>
              <w:jc w:val="left"/>
              <w:rPr>
                <w:sz w:val="17"/>
                <w:szCs w:val="17"/>
              </w:rPr>
            </w:pPr>
            <w:r w:rsidRPr="00300BBB">
              <w:rPr>
                <w:sz w:val="17"/>
                <w:szCs w:val="17"/>
              </w:rPr>
              <w:t>Agrotehnični ukrepi:</w:t>
            </w:r>
          </w:p>
          <w:p w14:paraId="4C9FEE07" w14:textId="77777777" w:rsidR="005017CF" w:rsidRPr="00300BBB" w:rsidRDefault="005017CF" w:rsidP="00830142">
            <w:pPr>
              <w:pStyle w:val="Oznaenseznam3"/>
              <w:rPr>
                <w:sz w:val="17"/>
                <w:szCs w:val="17"/>
              </w:rPr>
            </w:pPr>
            <w:r w:rsidRPr="00300BBB">
              <w:rPr>
                <w:sz w:val="17"/>
                <w:szCs w:val="17"/>
              </w:rPr>
              <w:t xml:space="preserve">setev odpornejših hibridov  </w:t>
            </w:r>
          </w:p>
          <w:p w14:paraId="2E7B5A6F" w14:textId="77777777" w:rsidR="005017CF" w:rsidRPr="00300BBB" w:rsidRDefault="005017CF" w:rsidP="00EA6A62">
            <w:pPr>
              <w:tabs>
                <w:tab w:val="left" w:pos="170"/>
              </w:tabs>
              <w:jc w:val="left"/>
              <w:rPr>
                <w:sz w:val="17"/>
                <w:szCs w:val="17"/>
              </w:rPr>
            </w:pPr>
            <w:r w:rsidRPr="00300BBB">
              <w:rPr>
                <w:sz w:val="17"/>
                <w:szCs w:val="17"/>
              </w:rPr>
              <w:t xml:space="preserve"> </w:t>
            </w:r>
          </w:p>
        </w:tc>
        <w:tc>
          <w:tcPr>
            <w:tcW w:w="1430" w:type="dxa"/>
            <w:tcBorders>
              <w:top w:val="single" w:sz="4" w:space="0" w:color="auto"/>
              <w:left w:val="single" w:sz="4" w:space="0" w:color="auto"/>
              <w:bottom w:val="single" w:sz="4" w:space="0" w:color="auto"/>
              <w:right w:val="single" w:sz="4" w:space="0" w:color="auto"/>
            </w:tcBorders>
          </w:tcPr>
          <w:p w14:paraId="4D4930A3" w14:textId="77777777" w:rsidR="005017CF" w:rsidRPr="00300BBB" w:rsidRDefault="005017CF" w:rsidP="00EA6A62">
            <w:pPr>
              <w:jc w:val="left"/>
              <w:rPr>
                <w:sz w:val="17"/>
                <w:szCs w:val="17"/>
              </w:rPr>
            </w:pPr>
            <w:r w:rsidRPr="00300BBB">
              <w:rPr>
                <w:sz w:val="17"/>
                <w:szCs w:val="17"/>
              </w:rPr>
              <w:t>- žveplo</w:t>
            </w:r>
          </w:p>
          <w:p w14:paraId="0BDBAEAA" w14:textId="77777777" w:rsidR="005017CF" w:rsidRPr="00300BBB" w:rsidRDefault="005017CF" w:rsidP="00EA6A62">
            <w:pPr>
              <w:jc w:val="left"/>
              <w:rPr>
                <w:sz w:val="17"/>
                <w:szCs w:val="17"/>
              </w:rPr>
            </w:pPr>
          </w:p>
          <w:p w14:paraId="05C8743F" w14:textId="77777777" w:rsidR="005017CF" w:rsidRPr="00300BBB" w:rsidRDefault="005017CF" w:rsidP="00EA6A62">
            <w:pPr>
              <w:jc w:val="left"/>
              <w:rPr>
                <w:sz w:val="17"/>
                <w:szCs w:val="17"/>
              </w:rPr>
            </w:pPr>
          </w:p>
          <w:p w14:paraId="7620491C" w14:textId="77777777" w:rsidR="005017CF" w:rsidRPr="00300BBB" w:rsidRDefault="005017CF" w:rsidP="00EA6A62">
            <w:pPr>
              <w:jc w:val="left"/>
              <w:rPr>
                <w:sz w:val="17"/>
                <w:szCs w:val="17"/>
              </w:rPr>
            </w:pPr>
          </w:p>
          <w:p w14:paraId="4FA1A82A" w14:textId="77777777" w:rsidR="005017CF" w:rsidRPr="00300BBB" w:rsidRDefault="005017CF" w:rsidP="00EA6A62">
            <w:pPr>
              <w:jc w:val="left"/>
              <w:rPr>
                <w:sz w:val="17"/>
                <w:szCs w:val="17"/>
              </w:rPr>
            </w:pPr>
          </w:p>
          <w:p w14:paraId="07BD29CE" w14:textId="77777777" w:rsidR="005017CF" w:rsidRPr="00300BBB" w:rsidRDefault="005017CF" w:rsidP="00EA6A62">
            <w:pPr>
              <w:jc w:val="left"/>
              <w:rPr>
                <w:sz w:val="17"/>
                <w:szCs w:val="17"/>
              </w:rPr>
            </w:pPr>
          </w:p>
          <w:p w14:paraId="7EF96F71" w14:textId="77777777" w:rsidR="005017CF" w:rsidRPr="00300BBB" w:rsidRDefault="005017CF" w:rsidP="00EA6A62">
            <w:pPr>
              <w:jc w:val="left"/>
              <w:rPr>
                <w:sz w:val="17"/>
                <w:szCs w:val="17"/>
              </w:rPr>
            </w:pPr>
          </w:p>
          <w:p w14:paraId="79285F71" w14:textId="77777777" w:rsidR="005017CF" w:rsidRPr="00300BBB" w:rsidRDefault="005017CF" w:rsidP="00EA6A62">
            <w:pPr>
              <w:jc w:val="left"/>
              <w:rPr>
                <w:sz w:val="17"/>
                <w:szCs w:val="17"/>
              </w:rPr>
            </w:pPr>
          </w:p>
          <w:p w14:paraId="5C76861F" w14:textId="77777777" w:rsidR="005017CF" w:rsidRDefault="005017CF" w:rsidP="00EA6A62">
            <w:pPr>
              <w:jc w:val="left"/>
              <w:rPr>
                <w:sz w:val="17"/>
                <w:szCs w:val="17"/>
              </w:rPr>
            </w:pPr>
          </w:p>
          <w:p w14:paraId="1679A68A" w14:textId="77777777" w:rsidR="00843832" w:rsidRDefault="00843832" w:rsidP="00EA6A62">
            <w:pPr>
              <w:jc w:val="left"/>
              <w:rPr>
                <w:sz w:val="17"/>
                <w:szCs w:val="17"/>
              </w:rPr>
            </w:pPr>
          </w:p>
          <w:p w14:paraId="53F6B261" w14:textId="77777777" w:rsidR="00843832" w:rsidRPr="00300BBB" w:rsidRDefault="00843832" w:rsidP="00EA6A62">
            <w:pPr>
              <w:jc w:val="left"/>
              <w:rPr>
                <w:sz w:val="17"/>
                <w:szCs w:val="17"/>
              </w:rPr>
            </w:pPr>
          </w:p>
          <w:p w14:paraId="42353750" w14:textId="77777777" w:rsidR="005017CF" w:rsidRPr="00300BBB" w:rsidRDefault="005017CF" w:rsidP="00EA6A62">
            <w:pPr>
              <w:jc w:val="left"/>
              <w:rPr>
                <w:i/>
                <w:iCs/>
                <w:sz w:val="17"/>
                <w:szCs w:val="17"/>
              </w:rPr>
            </w:pPr>
            <w:r w:rsidRPr="00300BBB">
              <w:rPr>
                <w:i/>
                <w:iCs/>
                <w:sz w:val="17"/>
                <w:szCs w:val="17"/>
              </w:rPr>
              <w:t>- A. quisqualis</w:t>
            </w:r>
          </w:p>
          <w:p w14:paraId="0E97DC3F" w14:textId="77777777" w:rsidR="005017CF" w:rsidRPr="00300BBB" w:rsidRDefault="005017CF" w:rsidP="00EA6A62">
            <w:pPr>
              <w:jc w:val="left"/>
              <w:rPr>
                <w:iCs/>
                <w:sz w:val="17"/>
                <w:szCs w:val="17"/>
              </w:rPr>
            </w:pPr>
            <w:r w:rsidRPr="00300BBB">
              <w:rPr>
                <w:iCs/>
                <w:sz w:val="17"/>
                <w:szCs w:val="17"/>
              </w:rPr>
              <w:t>- azoksistrobin</w:t>
            </w:r>
          </w:p>
          <w:p w14:paraId="72E90ABD" w14:textId="77777777" w:rsidR="005017CF" w:rsidRPr="00300BBB" w:rsidRDefault="005017CF" w:rsidP="00EA6A62">
            <w:pPr>
              <w:jc w:val="left"/>
              <w:rPr>
                <w:iCs/>
                <w:sz w:val="17"/>
                <w:szCs w:val="17"/>
              </w:rPr>
            </w:pPr>
          </w:p>
          <w:p w14:paraId="235041BA" w14:textId="77777777" w:rsidR="005017CF" w:rsidRPr="00300BBB" w:rsidRDefault="005017CF" w:rsidP="00EA6A62">
            <w:pPr>
              <w:jc w:val="left"/>
              <w:rPr>
                <w:iCs/>
                <w:sz w:val="17"/>
                <w:szCs w:val="17"/>
              </w:rPr>
            </w:pPr>
          </w:p>
          <w:p w14:paraId="714DFB27" w14:textId="77777777" w:rsidR="005017CF" w:rsidRPr="00300BBB" w:rsidRDefault="005017CF" w:rsidP="00EA6A62">
            <w:pPr>
              <w:jc w:val="left"/>
              <w:rPr>
                <w:iCs/>
                <w:sz w:val="17"/>
                <w:szCs w:val="17"/>
              </w:rPr>
            </w:pPr>
            <w:r w:rsidRPr="00300BBB">
              <w:rPr>
                <w:iCs/>
                <w:sz w:val="17"/>
                <w:szCs w:val="17"/>
              </w:rPr>
              <w:t>-difenokonazol</w:t>
            </w:r>
          </w:p>
          <w:p w14:paraId="57A9092B" w14:textId="77777777" w:rsidR="005017CF" w:rsidRPr="00300BBB" w:rsidRDefault="005017CF" w:rsidP="00EA6A62">
            <w:pPr>
              <w:jc w:val="left"/>
              <w:rPr>
                <w:iCs/>
                <w:sz w:val="17"/>
                <w:szCs w:val="17"/>
              </w:rPr>
            </w:pPr>
          </w:p>
          <w:p w14:paraId="0AD19629" w14:textId="77777777" w:rsidR="005017CF" w:rsidRPr="00300BBB" w:rsidRDefault="005017CF" w:rsidP="00EA6A62">
            <w:pPr>
              <w:jc w:val="left"/>
              <w:rPr>
                <w:iCs/>
                <w:sz w:val="17"/>
                <w:szCs w:val="17"/>
              </w:rPr>
            </w:pPr>
          </w:p>
          <w:p w14:paraId="257A46B6" w14:textId="77777777" w:rsidR="005017CF" w:rsidRPr="00300BBB" w:rsidRDefault="005017CF" w:rsidP="00EA6A62">
            <w:pPr>
              <w:jc w:val="left"/>
              <w:rPr>
                <w:iCs/>
                <w:sz w:val="17"/>
                <w:szCs w:val="17"/>
              </w:rPr>
            </w:pPr>
          </w:p>
          <w:p w14:paraId="5EF78736" w14:textId="77777777" w:rsidR="005017CF" w:rsidRPr="00300BBB" w:rsidRDefault="005017CF" w:rsidP="00EA6A62">
            <w:pPr>
              <w:jc w:val="left"/>
              <w:rPr>
                <w:iCs/>
                <w:sz w:val="17"/>
                <w:szCs w:val="17"/>
              </w:rPr>
            </w:pPr>
            <w:r w:rsidRPr="00300BBB">
              <w:rPr>
                <w:iCs/>
                <w:sz w:val="17"/>
                <w:szCs w:val="17"/>
              </w:rPr>
              <w:t>- penkonazol</w:t>
            </w:r>
          </w:p>
          <w:p w14:paraId="590B0D50" w14:textId="77777777" w:rsidR="005017CF" w:rsidRPr="00300BBB" w:rsidRDefault="005017CF" w:rsidP="00EA6A62">
            <w:pPr>
              <w:jc w:val="left"/>
              <w:rPr>
                <w:iCs/>
                <w:sz w:val="17"/>
                <w:szCs w:val="17"/>
              </w:rPr>
            </w:pPr>
          </w:p>
          <w:p w14:paraId="180AA915" w14:textId="77777777" w:rsidR="005017CF" w:rsidRPr="00300BBB" w:rsidRDefault="005017CF" w:rsidP="00830142">
            <w:pPr>
              <w:pStyle w:val="Oznaenseznam3"/>
              <w:rPr>
                <w:sz w:val="17"/>
                <w:szCs w:val="17"/>
              </w:rPr>
            </w:pPr>
            <w:r w:rsidRPr="00300BBB">
              <w:rPr>
                <w:sz w:val="17"/>
                <w:szCs w:val="17"/>
              </w:rPr>
              <w:t xml:space="preserve">- </w:t>
            </w:r>
            <w:r w:rsidRPr="00300BBB">
              <w:rPr>
                <w:i/>
                <w:sz w:val="17"/>
                <w:szCs w:val="17"/>
              </w:rPr>
              <w:t>Bacillus subtilis</w:t>
            </w:r>
          </w:p>
          <w:p w14:paraId="6C053722" w14:textId="77777777" w:rsidR="005017CF" w:rsidRPr="00300BBB" w:rsidRDefault="005017CF" w:rsidP="00830142">
            <w:pPr>
              <w:pStyle w:val="Oznaenseznam3"/>
              <w:rPr>
                <w:sz w:val="17"/>
                <w:szCs w:val="17"/>
              </w:rPr>
            </w:pPr>
            <w:r w:rsidRPr="00300BBB">
              <w:rPr>
                <w:sz w:val="17"/>
                <w:szCs w:val="17"/>
              </w:rPr>
              <w:t>- boskalid + krezoksim-metil</w:t>
            </w:r>
          </w:p>
          <w:p w14:paraId="1F210F83" w14:textId="77777777" w:rsidR="005017CF" w:rsidRPr="00300BBB" w:rsidRDefault="005017CF" w:rsidP="00830142">
            <w:pPr>
              <w:pStyle w:val="Oznaenseznam3"/>
              <w:rPr>
                <w:sz w:val="17"/>
                <w:szCs w:val="17"/>
              </w:rPr>
            </w:pPr>
            <w:r w:rsidRPr="00300BBB">
              <w:rPr>
                <w:sz w:val="17"/>
                <w:szCs w:val="17"/>
              </w:rPr>
              <w:t>- fluopiram</w:t>
            </w:r>
          </w:p>
          <w:p w14:paraId="525CC751" w14:textId="5F44D9C3" w:rsidR="005017CF" w:rsidRPr="00300BBB" w:rsidRDefault="005017CF" w:rsidP="00830142">
            <w:pPr>
              <w:pStyle w:val="Oznaenseznam3"/>
              <w:rPr>
                <w:sz w:val="17"/>
                <w:szCs w:val="17"/>
              </w:rPr>
            </w:pPr>
            <w:r w:rsidRPr="00300BBB">
              <w:rPr>
                <w:sz w:val="17"/>
                <w:szCs w:val="17"/>
              </w:rPr>
              <w:t>-kalijev hidrogen karbonat</w:t>
            </w:r>
          </w:p>
          <w:p w14:paraId="530CB295" w14:textId="77777777" w:rsidR="005017CF" w:rsidRPr="00300BBB" w:rsidRDefault="005017CF" w:rsidP="00830142">
            <w:pPr>
              <w:pStyle w:val="Oznaenseznam3"/>
              <w:rPr>
                <w:sz w:val="17"/>
                <w:szCs w:val="17"/>
              </w:rPr>
            </w:pPr>
            <w:r w:rsidRPr="00300BBB">
              <w:rPr>
                <w:sz w:val="17"/>
                <w:szCs w:val="17"/>
              </w:rPr>
              <w:t>- miklobutanil</w:t>
            </w:r>
          </w:p>
          <w:p w14:paraId="4C574724" w14:textId="292BF09F" w:rsidR="005017CF" w:rsidRPr="00300BBB" w:rsidRDefault="005017CF" w:rsidP="00830142">
            <w:pPr>
              <w:pStyle w:val="Oznaenseznam3"/>
              <w:rPr>
                <w:sz w:val="17"/>
                <w:szCs w:val="17"/>
              </w:rPr>
            </w:pPr>
            <w:r w:rsidRPr="00300BBB">
              <w:rPr>
                <w:sz w:val="17"/>
                <w:szCs w:val="17"/>
              </w:rPr>
              <w:t>-difenokonazol + flukspiroksad</w:t>
            </w:r>
          </w:p>
        </w:tc>
        <w:tc>
          <w:tcPr>
            <w:tcW w:w="1650" w:type="dxa"/>
            <w:tcBorders>
              <w:top w:val="single" w:sz="4" w:space="0" w:color="auto"/>
              <w:left w:val="single" w:sz="4" w:space="0" w:color="auto"/>
              <w:bottom w:val="single" w:sz="4" w:space="0" w:color="auto"/>
              <w:right w:val="single" w:sz="4" w:space="0" w:color="auto"/>
            </w:tcBorders>
          </w:tcPr>
          <w:p w14:paraId="14F23D11" w14:textId="77777777" w:rsidR="005017CF" w:rsidRPr="00300BBB" w:rsidRDefault="005017CF" w:rsidP="005017CF">
            <w:pPr>
              <w:jc w:val="left"/>
              <w:rPr>
                <w:sz w:val="17"/>
                <w:szCs w:val="17"/>
              </w:rPr>
            </w:pPr>
            <w:r w:rsidRPr="00300BBB">
              <w:rPr>
                <w:sz w:val="17"/>
                <w:szCs w:val="17"/>
              </w:rPr>
              <w:t>Kumulus DF</w:t>
            </w:r>
            <w:r>
              <w:rPr>
                <w:b/>
                <w:sz w:val="17"/>
                <w:szCs w:val="17"/>
              </w:rPr>
              <w:t>*1</w:t>
            </w:r>
            <w:r w:rsidRPr="00300BBB">
              <w:rPr>
                <w:b/>
                <w:sz w:val="17"/>
                <w:szCs w:val="17"/>
              </w:rPr>
              <w:t>*</w:t>
            </w:r>
          </w:p>
          <w:p w14:paraId="2C1D7DC8" w14:textId="77777777" w:rsidR="005017CF" w:rsidRPr="00300BBB" w:rsidRDefault="005017CF" w:rsidP="005017CF">
            <w:pPr>
              <w:jc w:val="left"/>
              <w:rPr>
                <w:b/>
                <w:sz w:val="17"/>
                <w:szCs w:val="17"/>
              </w:rPr>
            </w:pPr>
            <w:r w:rsidRPr="00300BBB">
              <w:rPr>
                <w:sz w:val="17"/>
                <w:szCs w:val="17"/>
              </w:rPr>
              <w:t>Microthiol special</w:t>
            </w:r>
            <w:r>
              <w:rPr>
                <w:b/>
                <w:sz w:val="17"/>
                <w:szCs w:val="17"/>
              </w:rPr>
              <w:t>*1</w:t>
            </w:r>
            <w:r w:rsidRPr="00300BBB">
              <w:rPr>
                <w:b/>
                <w:sz w:val="17"/>
                <w:szCs w:val="17"/>
              </w:rPr>
              <w:t>*</w:t>
            </w:r>
          </w:p>
          <w:p w14:paraId="026F3BE0" w14:textId="77777777" w:rsidR="005017CF" w:rsidRPr="00300BBB" w:rsidRDefault="005017CF" w:rsidP="005017CF">
            <w:pPr>
              <w:jc w:val="left"/>
              <w:rPr>
                <w:sz w:val="17"/>
                <w:szCs w:val="17"/>
              </w:rPr>
            </w:pPr>
            <w:r w:rsidRPr="00300BBB">
              <w:rPr>
                <w:sz w:val="17"/>
                <w:szCs w:val="17"/>
              </w:rPr>
              <w:t>Pepelin</w:t>
            </w:r>
            <w:r>
              <w:rPr>
                <w:b/>
                <w:sz w:val="17"/>
                <w:szCs w:val="17"/>
              </w:rPr>
              <w:t>*1</w:t>
            </w:r>
            <w:r w:rsidRPr="00300BBB">
              <w:rPr>
                <w:b/>
                <w:sz w:val="17"/>
                <w:szCs w:val="17"/>
              </w:rPr>
              <w:t>*</w:t>
            </w:r>
          </w:p>
          <w:p w14:paraId="0058A82B" w14:textId="77777777" w:rsidR="005017CF" w:rsidRPr="00300BBB" w:rsidRDefault="005017CF" w:rsidP="005017CF">
            <w:pPr>
              <w:jc w:val="left"/>
              <w:rPr>
                <w:b/>
                <w:sz w:val="17"/>
                <w:szCs w:val="17"/>
              </w:rPr>
            </w:pPr>
            <w:r w:rsidRPr="00300BBB">
              <w:rPr>
                <w:sz w:val="17"/>
                <w:szCs w:val="17"/>
              </w:rPr>
              <w:t>Vindex 80 WG</w:t>
            </w:r>
            <w:r>
              <w:rPr>
                <w:b/>
                <w:sz w:val="17"/>
                <w:szCs w:val="17"/>
              </w:rPr>
              <w:t>*1</w:t>
            </w:r>
            <w:r w:rsidRPr="00300BBB">
              <w:rPr>
                <w:b/>
                <w:sz w:val="17"/>
                <w:szCs w:val="17"/>
              </w:rPr>
              <w:t>*</w:t>
            </w:r>
          </w:p>
          <w:p w14:paraId="6438180B" w14:textId="77777777" w:rsidR="005017CF" w:rsidRPr="00300BBB" w:rsidRDefault="005017CF" w:rsidP="005017CF">
            <w:pPr>
              <w:jc w:val="left"/>
              <w:rPr>
                <w:b/>
                <w:sz w:val="17"/>
                <w:szCs w:val="17"/>
              </w:rPr>
            </w:pPr>
            <w:r w:rsidRPr="00300BBB">
              <w:rPr>
                <w:sz w:val="17"/>
                <w:szCs w:val="17"/>
              </w:rPr>
              <w:t>Thiovit Jet</w:t>
            </w:r>
            <w:r>
              <w:rPr>
                <w:b/>
                <w:sz w:val="17"/>
                <w:szCs w:val="17"/>
              </w:rPr>
              <w:t>*1</w:t>
            </w:r>
            <w:r w:rsidRPr="00300BBB">
              <w:rPr>
                <w:b/>
                <w:sz w:val="17"/>
                <w:szCs w:val="17"/>
              </w:rPr>
              <w:t>*</w:t>
            </w:r>
          </w:p>
          <w:p w14:paraId="56FF4517" w14:textId="77777777" w:rsidR="005017CF" w:rsidRPr="00300BBB" w:rsidRDefault="005017CF" w:rsidP="005017CF">
            <w:pPr>
              <w:jc w:val="left"/>
              <w:rPr>
                <w:b/>
                <w:sz w:val="17"/>
                <w:szCs w:val="17"/>
              </w:rPr>
            </w:pPr>
            <w:r w:rsidRPr="00300BBB">
              <w:rPr>
                <w:sz w:val="17"/>
                <w:szCs w:val="17"/>
              </w:rPr>
              <w:t>Cosan</w:t>
            </w:r>
            <w:r>
              <w:rPr>
                <w:b/>
                <w:sz w:val="17"/>
                <w:szCs w:val="17"/>
              </w:rPr>
              <w:t>*1</w:t>
            </w:r>
            <w:r w:rsidRPr="00300BBB">
              <w:rPr>
                <w:b/>
                <w:sz w:val="17"/>
                <w:szCs w:val="17"/>
              </w:rPr>
              <w:t>*</w:t>
            </w:r>
          </w:p>
          <w:p w14:paraId="1A0A70E7" w14:textId="77777777" w:rsidR="005017CF" w:rsidRPr="00300BBB" w:rsidRDefault="005017CF" w:rsidP="005017CF">
            <w:pPr>
              <w:jc w:val="left"/>
              <w:rPr>
                <w:b/>
                <w:sz w:val="17"/>
                <w:szCs w:val="17"/>
              </w:rPr>
            </w:pPr>
            <w:r w:rsidRPr="00300BBB">
              <w:rPr>
                <w:sz w:val="17"/>
                <w:szCs w:val="17"/>
              </w:rPr>
              <w:t>Microthiol SC</w:t>
            </w:r>
            <w:r>
              <w:rPr>
                <w:b/>
                <w:sz w:val="17"/>
                <w:szCs w:val="17"/>
              </w:rPr>
              <w:t>*1</w:t>
            </w:r>
            <w:r w:rsidRPr="00300BBB">
              <w:rPr>
                <w:b/>
                <w:sz w:val="17"/>
                <w:szCs w:val="17"/>
              </w:rPr>
              <w:t xml:space="preserve">**** </w:t>
            </w:r>
          </w:p>
          <w:p w14:paraId="1D9A16D3" w14:textId="77777777" w:rsidR="005017CF" w:rsidRPr="00300BBB" w:rsidRDefault="005017CF" w:rsidP="005017CF">
            <w:pPr>
              <w:jc w:val="left"/>
              <w:rPr>
                <w:sz w:val="17"/>
                <w:szCs w:val="17"/>
              </w:rPr>
            </w:pPr>
            <w:r w:rsidRPr="00300BBB">
              <w:rPr>
                <w:sz w:val="17"/>
                <w:szCs w:val="17"/>
              </w:rPr>
              <w:t>Biotip sulfo 800 SC (MANJŠA UP.)</w:t>
            </w:r>
          </w:p>
          <w:p w14:paraId="3B6A6C60" w14:textId="77777777" w:rsidR="005017CF" w:rsidRPr="00300BBB" w:rsidRDefault="005017CF" w:rsidP="005017CF">
            <w:pPr>
              <w:jc w:val="left"/>
              <w:rPr>
                <w:b/>
                <w:sz w:val="17"/>
                <w:szCs w:val="17"/>
              </w:rPr>
            </w:pPr>
            <w:r w:rsidRPr="00300BBB">
              <w:rPr>
                <w:sz w:val="17"/>
                <w:szCs w:val="17"/>
              </w:rPr>
              <w:t>AQ-10</w:t>
            </w:r>
            <w:r>
              <w:rPr>
                <w:b/>
                <w:sz w:val="17"/>
                <w:szCs w:val="17"/>
              </w:rPr>
              <w:t>*****</w:t>
            </w:r>
          </w:p>
          <w:p w14:paraId="7CCC82E7" w14:textId="77777777" w:rsidR="005017CF" w:rsidRPr="00300BBB" w:rsidRDefault="005017CF" w:rsidP="005017CF">
            <w:pPr>
              <w:jc w:val="left"/>
              <w:rPr>
                <w:sz w:val="17"/>
                <w:szCs w:val="17"/>
              </w:rPr>
            </w:pPr>
            <w:r w:rsidRPr="00300BBB">
              <w:rPr>
                <w:sz w:val="17"/>
                <w:szCs w:val="17"/>
              </w:rPr>
              <w:t>Ortiva</w:t>
            </w:r>
          </w:p>
          <w:p w14:paraId="4CC6C490" w14:textId="77777777" w:rsidR="005017CF" w:rsidRPr="00300BBB" w:rsidRDefault="005017CF" w:rsidP="005017CF">
            <w:pPr>
              <w:jc w:val="left"/>
              <w:rPr>
                <w:sz w:val="17"/>
                <w:szCs w:val="17"/>
              </w:rPr>
            </w:pPr>
            <w:r w:rsidRPr="00300BBB">
              <w:rPr>
                <w:sz w:val="17"/>
                <w:szCs w:val="17"/>
              </w:rPr>
              <w:t>Mirador 250 SC</w:t>
            </w:r>
          </w:p>
          <w:p w14:paraId="006FB0D7" w14:textId="77777777" w:rsidR="005017CF" w:rsidRPr="00300BBB" w:rsidRDefault="005017CF" w:rsidP="005017CF">
            <w:pPr>
              <w:jc w:val="left"/>
              <w:rPr>
                <w:sz w:val="17"/>
                <w:szCs w:val="17"/>
              </w:rPr>
            </w:pPr>
            <w:r w:rsidRPr="00300BBB">
              <w:rPr>
                <w:sz w:val="17"/>
                <w:szCs w:val="17"/>
              </w:rPr>
              <w:t>Zaftra AZT 250 SC</w:t>
            </w:r>
          </w:p>
          <w:p w14:paraId="57DFEA7E" w14:textId="77777777" w:rsidR="005017CF" w:rsidRPr="00300BBB" w:rsidRDefault="005017CF" w:rsidP="005017CF">
            <w:pPr>
              <w:jc w:val="left"/>
              <w:rPr>
                <w:b/>
                <w:sz w:val="17"/>
                <w:szCs w:val="17"/>
              </w:rPr>
            </w:pPr>
            <w:r w:rsidRPr="00300BBB">
              <w:rPr>
                <w:sz w:val="17"/>
                <w:szCs w:val="17"/>
              </w:rPr>
              <w:t>Score 250 EC</w:t>
            </w:r>
            <w:r w:rsidRPr="00300BBB">
              <w:rPr>
                <w:b/>
                <w:sz w:val="17"/>
                <w:szCs w:val="17"/>
              </w:rPr>
              <w:t>*****</w:t>
            </w:r>
          </w:p>
          <w:p w14:paraId="4433BB11" w14:textId="77777777" w:rsidR="005017CF" w:rsidRPr="00300BBB" w:rsidRDefault="005017CF" w:rsidP="005017CF">
            <w:pPr>
              <w:jc w:val="left"/>
              <w:rPr>
                <w:b/>
                <w:sz w:val="17"/>
                <w:szCs w:val="17"/>
              </w:rPr>
            </w:pPr>
            <w:r w:rsidRPr="00300BBB">
              <w:rPr>
                <w:sz w:val="17"/>
                <w:szCs w:val="17"/>
              </w:rPr>
              <w:t>Mavita 250 EC</w:t>
            </w:r>
            <w:r w:rsidRPr="00300BBB">
              <w:rPr>
                <w:b/>
                <w:sz w:val="17"/>
                <w:szCs w:val="17"/>
              </w:rPr>
              <w:t>*****</w:t>
            </w:r>
          </w:p>
          <w:p w14:paraId="0F9C5192" w14:textId="77777777" w:rsidR="005017CF" w:rsidRPr="00300BBB" w:rsidRDefault="005017CF" w:rsidP="005017CF">
            <w:pPr>
              <w:jc w:val="left"/>
              <w:rPr>
                <w:sz w:val="17"/>
                <w:szCs w:val="17"/>
              </w:rPr>
            </w:pPr>
            <w:r w:rsidRPr="00300BBB">
              <w:rPr>
                <w:sz w:val="17"/>
                <w:szCs w:val="17"/>
              </w:rPr>
              <w:t>Topas 100 EC</w:t>
            </w:r>
            <w:r>
              <w:rPr>
                <w:b/>
                <w:sz w:val="17"/>
                <w:szCs w:val="17"/>
              </w:rPr>
              <w:t>*2</w:t>
            </w:r>
            <w:r w:rsidRPr="00300BBB">
              <w:rPr>
                <w:b/>
                <w:sz w:val="17"/>
                <w:szCs w:val="17"/>
              </w:rPr>
              <w:t>***</w:t>
            </w:r>
          </w:p>
          <w:p w14:paraId="7AF21212" w14:textId="77777777" w:rsidR="005017CF" w:rsidRPr="00300BBB" w:rsidRDefault="005017CF" w:rsidP="005017CF">
            <w:pPr>
              <w:jc w:val="left"/>
              <w:rPr>
                <w:sz w:val="17"/>
                <w:szCs w:val="17"/>
              </w:rPr>
            </w:pPr>
            <w:r w:rsidRPr="00300BBB">
              <w:rPr>
                <w:sz w:val="17"/>
                <w:szCs w:val="17"/>
              </w:rPr>
              <w:t>Topaze</w:t>
            </w:r>
            <w:r>
              <w:rPr>
                <w:b/>
                <w:sz w:val="17"/>
                <w:szCs w:val="17"/>
              </w:rPr>
              <w:t>*2</w:t>
            </w:r>
            <w:r w:rsidRPr="00300BBB">
              <w:rPr>
                <w:b/>
                <w:sz w:val="17"/>
                <w:szCs w:val="17"/>
              </w:rPr>
              <w:t>***</w:t>
            </w:r>
          </w:p>
          <w:p w14:paraId="33AC3A0C" w14:textId="77777777" w:rsidR="005017CF" w:rsidRPr="00300BBB" w:rsidRDefault="005017CF" w:rsidP="005017CF">
            <w:pPr>
              <w:jc w:val="left"/>
              <w:rPr>
                <w:b/>
                <w:sz w:val="17"/>
                <w:szCs w:val="17"/>
              </w:rPr>
            </w:pPr>
            <w:r w:rsidRPr="00300BBB">
              <w:rPr>
                <w:sz w:val="17"/>
                <w:szCs w:val="17"/>
              </w:rPr>
              <w:t>Serenade ASO</w:t>
            </w:r>
            <w:r w:rsidRPr="00300BBB">
              <w:rPr>
                <w:b/>
                <w:sz w:val="17"/>
                <w:szCs w:val="17"/>
              </w:rPr>
              <w:t>**</w:t>
            </w:r>
          </w:p>
          <w:p w14:paraId="713B9B6C" w14:textId="77777777" w:rsidR="005017CF" w:rsidRPr="00300BBB" w:rsidRDefault="005017CF" w:rsidP="005017CF">
            <w:pPr>
              <w:jc w:val="left"/>
              <w:rPr>
                <w:b/>
                <w:sz w:val="17"/>
                <w:szCs w:val="17"/>
              </w:rPr>
            </w:pPr>
            <w:r w:rsidRPr="00300BBB">
              <w:rPr>
                <w:sz w:val="17"/>
                <w:szCs w:val="17"/>
              </w:rPr>
              <w:t>Collis</w:t>
            </w:r>
            <w:r w:rsidRPr="00300BBB">
              <w:rPr>
                <w:b/>
                <w:sz w:val="17"/>
                <w:szCs w:val="17"/>
              </w:rPr>
              <w:t>***</w:t>
            </w:r>
          </w:p>
          <w:p w14:paraId="16C67FDD" w14:textId="77777777" w:rsidR="005017CF" w:rsidRPr="00300BBB" w:rsidRDefault="005017CF" w:rsidP="005017CF">
            <w:pPr>
              <w:jc w:val="left"/>
              <w:rPr>
                <w:sz w:val="17"/>
                <w:szCs w:val="17"/>
              </w:rPr>
            </w:pPr>
          </w:p>
          <w:p w14:paraId="5823FE0D" w14:textId="77777777" w:rsidR="005017CF" w:rsidRPr="00300BBB" w:rsidRDefault="005017CF" w:rsidP="005017CF">
            <w:pPr>
              <w:jc w:val="left"/>
              <w:rPr>
                <w:b/>
                <w:sz w:val="17"/>
                <w:szCs w:val="17"/>
              </w:rPr>
            </w:pPr>
            <w:r w:rsidRPr="00300BBB">
              <w:rPr>
                <w:sz w:val="17"/>
                <w:szCs w:val="17"/>
              </w:rPr>
              <w:t xml:space="preserve">Velum prime </w:t>
            </w:r>
            <w:r w:rsidRPr="00300BBB">
              <w:rPr>
                <w:b/>
                <w:sz w:val="17"/>
                <w:szCs w:val="17"/>
              </w:rPr>
              <w:t>A***</w:t>
            </w:r>
          </w:p>
          <w:p w14:paraId="77D61E79" w14:textId="77777777" w:rsidR="005017CF" w:rsidRPr="00300BBB" w:rsidRDefault="005017CF" w:rsidP="005017CF">
            <w:pPr>
              <w:jc w:val="left"/>
              <w:rPr>
                <w:sz w:val="17"/>
                <w:szCs w:val="17"/>
              </w:rPr>
            </w:pPr>
            <w:r w:rsidRPr="00300BBB">
              <w:rPr>
                <w:sz w:val="17"/>
                <w:szCs w:val="17"/>
              </w:rPr>
              <w:t>Vitisan (MANJŠA UPORABA)</w:t>
            </w:r>
          </w:p>
          <w:p w14:paraId="6C5BFB6B" w14:textId="77777777" w:rsidR="005017CF" w:rsidRPr="00275A77" w:rsidRDefault="005017CF" w:rsidP="005017CF">
            <w:pPr>
              <w:jc w:val="left"/>
              <w:rPr>
                <w:sz w:val="17"/>
                <w:szCs w:val="17"/>
              </w:rPr>
            </w:pPr>
            <w:r w:rsidRPr="00275A77">
              <w:rPr>
                <w:sz w:val="17"/>
                <w:szCs w:val="17"/>
              </w:rPr>
              <w:t>Systhane 20 EW</w:t>
            </w:r>
          </w:p>
          <w:p w14:paraId="138F4672" w14:textId="1FC934A1" w:rsidR="005017CF" w:rsidRPr="00300BBB" w:rsidRDefault="005017CF" w:rsidP="00EA6A62">
            <w:pPr>
              <w:jc w:val="left"/>
              <w:rPr>
                <w:sz w:val="17"/>
                <w:szCs w:val="17"/>
                <w:u w:val="single"/>
              </w:rPr>
            </w:pPr>
            <w:r w:rsidRPr="00275A77">
              <w:rPr>
                <w:sz w:val="17"/>
                <w:szCs w:val="17"/>
              </w:rPr>
              <w:t>Sercadis plus</w:t>
            </w:r>
          </w:p>
        </w:tc>
        <w:tc>
          <w:tcPr>
            <w:tcW w:w="1330" w:type="dxa"/>
            <w:tcBorders>
              <w:top w:val="single" w:sz="4" w:space="0" w:color="auto"/>
              <w:left w:val="single" w:sz="4" w:space="0" w:color="auto"/>
              <w:bottom w:val="single" w:sz="4" w:space="0" w:color="auto"/>
              <w:right w:val="single" w:sz="4" w:space="0" w:color="auto"/>
            </w:tcBorders>
          </w:tcPr>
          <w:p w14:paraId="04F4C89A" w14:textId="77777777" w:rsidR="005017CF" w:rsidRPr="00300BBB" w:rsidRDefault="005017CF" w:rsidP="005017CF">
            <w:pPr>
              <w:jc w:val="left"/>
              <w:rPr>
                <w:sz w:val="17"/>
                <w:szCs w:val="17"/>
              </w:rPr>
            </w:pPr>
            <w:r w:rsidRPr="00300BBB">
              <w:rPr>
                <w:sz w:val="17"/>
                <w:szCs w:val="17"/>
              </w:rPr>
              <w:t>5-7,5 kg/ha</w:t>
            </w:r>
          </w:p>
          <w:p w14:paraId="54178E8C" w14:textId="77777777" w:rsidR="00325581" w:rsidRDefault="00325581" w:rsidP="005017CF">
            <w:pPr>
              <w:jc w:val="left"/>
              <w:rPr>
                <w:sz w:val="17"/>
                <w:szCs w:val="17"/>
              </w:rPr>
            </w:pPr>
          </w:p>
          <w:p w14:paraId="3DC073B1" w14:textId="0F47E48C" w:rsidR="005017CF" w:rsidRPr="00300BBB" w:rsidRDefault="005017CF" w:rsidP="005017CF">
            <w:pPr>
              <w:jc w:val="left"/>
              <w:rPr>
                <w:sz w:val="17"/>
                <w:szCs w:val="17"/>
              </w:rPr>
            </w:pPr>
            <w:r w:rsidRPr="00300BBB">
              <w:rPr>
                <w:sz w:val="17"/>
                <w:szCs w:val="17"/>
              </w:rPr>
              <w:t>5-7,5 kg/ha</w:t>
            </w:r>
          </w:p>
          <w:p w14:paraId="1B232C8A" w14:textId="77777777" w:rsidR="005017CF" w:rsidRPr="00300BBB" w:rsidRDefault="005017CF" w:rsidP="005017CF">
            <w:pPr>
              <w:jc w:val="left"/>
              <w:rPr>
                <w:sz w:val="17"/>
                <w:szCs w:val="17"/>
              </w:rPr>
            </w:pPr>
            <w:r w:rsidRPr="00300BBB">
              <w:rPr>
                <w:sz w:val="17"/>
                <w:szCs w:val="17"/>
              </w:rPr>
              <w:t>5-7,5 kg/ha</w:t>
            </w:r>
          </w:p>
          <w:p w14:paraId="2F705871" w14:textId="77777777" w:rsidR="005017CF" w:rsidRPr="00300BBB" w:rsidRDefault="005017CF" w:rsidP="005017CF">
            <w:pPr>
              <w:jc w:val="left"/>
              <w:rPr>
                <w:sz w:val="17"/>
                <w:szCs w:val="17"/>
              </w:rPr>
            </w:pPr>
            <w:r w:rsidRPr="00300BBB">
              <w:rPr>
                <w:sz w:val="17"/>
                <w:szCs w:val="17"/>
              </w:rPr>
              <w:t>5-7,5 kg/ha</w:t>
            </w:r>
          </w:p>
          <w:p w14:paraId="03FDA445" w14:textId="77777777" w:rsidR="005017CF" w:rsidRPr="00300BBB" w:rsidRDefault="005017CF" w:rsidP="005017CF">
            <w:pPr>
              <w:jc w:val="left"/>
              <w:rPr>
                <w:sz w:val="17"/>
                <w:szCs w:val="17"/>
              </w:rPr>
            </w:pPr>
            <w:r w:rsidRPr="00300BBB">
              <w:rPr>
                <w:sz w:val="17"/>
                <w:szCs w:val="17"/>
              </w:rPr>
              <w:t>5-7,5kg/ha</w:t>
            </w:r>
          </w:p>
          <w:p w14:paraId="3493ADE7" w14:textId="77777777" w:rsidR="005017CF" w:rsidRPr="00300BBB" w:rsidRDefault="005017CF" w:rsidP="005017CF">
            <w:pPr>
              <w:jc w:val="left"/>
              <w:rPr>
                <w:sz w:val="17"/>
                <w:szCs w:val="17"/>
              </w:rPr>
            </w:pPr>
            <w:r w:rsidRPr="00300BBB">
              <w:rPr>
                <w:sz w:val="17"/>
                <w:szCs w:val="17"/>
              </w:rPr>
              <w:t>5-7,5 kg/ha</w:t>
            </w:r>
          </w:p>
          <w:p w14:paraId="208351A9" w14:textId="77777777" w:rsidR="005017CF" w:rsidRDefault="005017CF" w:rsidP="005017CF">
            <w:pPr>
              <w:jc w:val="left"/>
              <w:rPr>
                <w:sz w:val="17"/>
                <w:szCs w:val="17"/>
              </w:rPr>
            </w:pPr>
            <w:r w:rsidRPr="00300BBB">
              <w:rPr>
                <w:sz w:val="17"/>
                <w:szCs w:val="17"/>
              </w:rPr>
              <w:t xml:space="preserve">5-7,5 </w:t>
            </w:r>
            <w:r>
              <w:rPr>
                <w:sz w:val="17"/>
                <w:szCs w:val="17"/>
              </w:rPr>
              <w:t>l</w:t>
            </w:r>
            <w:r w:rsidRPr="00300BBB">
              <w:rPr>
                <w:sz w:val="17"/>
                <w:szCs w:val="17"/>
              </w:rPr>
              <w:t>/ha</w:t>
            </w:r>
          </w:p>
          <w:p w14:paraId="5A82CC93" w14:textId="77777777" w:rsidR="00325581" w:rsidRDefault="00325581" w:rsidP="005017CF">
            <w:pPr>
              <w:jc w:val="left"/>
              <w:rPr>
                <w:sz w:val="17"/>
                <w:szCs w:val="17"/>
              </w:rPr>
            </w:pPr>
          </w:p>
          <w:p w14:paraId="68E07298" w14:textId="26C479D6" w:rsidR="005017CF" w:rsidRPr="00300BBB" w:rsidRDefault="005017CF" w:rsidP="005017CF">
            <w:pPr>
              <w:jc w:val="left"/>
              <w:rPr>
                <w:sz w:val="17"/>
                <w:szCs w:val="17"/>
              </w:rPr>
            </w:pPr>
            <w:r w:rsidRPr="00300BBB">
              <w:rPr>
                <w:sz w:val="17"/>
                <w:szCs w:val="17"/>
              </w:rPr>
              <w:t>5-7,5 l/ha</w:t>
            </w:r>
          </w:p>
          <w:p w14:paraId="3A26208F" w14:textId="77777777" w:rsidR="00843832" w:rsidRDefault="00843832" w:rsidP="005017CF">
            <w:pPr>
              <w:jc w:val="left"/>
              <w:rPr>
                <w:sz w:val="17"/>
                <w:szCs w:val="17"/>
              </w:rPr>
            </w:pPr>
          </w:p>
          <w:p w14:paraId="5F4F21D2" w14:textId="77777777" w:rsidR="005017CF" w:rsidRPr="00300BBB" w:rsidRDefault="005017CF" w:rsidP="005017CF">
            <w:pPr>
              <w:jc w:val="left"/>
              <w:rPr>
                <w:sz w:val="17"/>
                <w:szCs w:val="17"/>
              </w:rPr>
            </w:pPr>
            <w:r w:rsidRPr="00300BBB">
              <w:rPr>
                <w:sz w:val="17"/>
                <w:szCs w:val="17"/>
              </w:rPr>
              <w:t>35 g/ha</w:t>
            </w:r>
          </w:p>
          <w:p w14:paraId="23FF3CF3" w14:textId="77777777" w:rsidR="00DD3F34" w:rsidRDefault="00DD3F34" w:rsidP="005017CF">
            <w:pPr>
              <w:jc w:val="left"/>
              <w:rPr>
                <w:sz w:val="17"/>
                <w:szCs w:val="17"/>
              </w:rPr>
            </w:pPr>
          </w:p>
          <w:p w14:paraId="79D16381" w14:textId="72AAF829" w:rsidR="005017CF" w:rsidRPr="00300BBB" w:rsidRDefault="005017CF" w:rsidP="005017CF">
            <w:pPr>
              <w:jc w:val="left"/>
              <w:rPr>
                <w:sz w:val="17"/>
                <w:szCs w:val="17"/>
              </w:rPr>
            </w:pPr>
            <w:r w:rsidRPr="00300BBB">
              <w:rPr>
                <w:sz w:val="17"/>
                <w:szCs w:val="17"/>
              </w:rPr>
              <w:t xml:space="preserve">1 l/ha </w:t>
            </w:r>
          </w:p>
          <w:p w14:paraId="70E3537B" w14:textId="77777777" w:rsidR="005017CF" w:rsidRPr="00300BBB" w:rsidRDefault="005017CF" w:rsidP="005017CF">
            <w:pPr>
              <w:jc w:val="left"/>
              <w:rPr>
                <w:sz w:val="17"/>
                <w:szCs w:val="17"/>
              </w:rPr>
            </w:pPr>
            <w:r w:rsidRPr="00300BBB">
              <w:rPr>
                <w:sz w:val="17"/>
                <w:szCs w:val="17"/>
              </w:rPr>
              <w:t>1 l/ha</w:t>
            </w:r>
          </w:p>
          <w:p w14:paraId="5C068D31" w14:textId="77777777" w:rsidR="005017CF" w:rsidRPr="00300BBB" w:rsidRDefault="005017CF" w:rsidP="005017CF">
            <w:pPr>
              <w:jc w:val="left"/>
              <w:rPr>
                <w:sz w:val="17"/>
                <w:szCs w:val="17"/>
              </w:rPr>
            </w:pPr>
            <w:r w:rsidRPr="00300BBB">
              <w:rPr>
                <w:sz w:val="17"/>
                <w:szCs w:val="17"/>
              </w:rPr>
              <w:t>1 l/ha</w:t>
            </w:r>
          </w:p>
          <w:p w14:paraId="02638638" w14:textId="77777777" w:rsidR="005017CF" w:rsidRPr="00300BBB" w:rsidRDefault="005017CF" w:rsidP="005017CF">
            <w:pPr>
              <w:jc w:val="left"/>
              <w:rPr>
                <w:sz w:val="17"/>
                <w:szCs w:val="17"/>
              </w:rPr>
            </w:pPr>
            <w:r w:rsidRPr="00300BBB">
              <w:rPr>
                <w:sz w:val="17"/>
                <w:szCs w:val="17"/>
              </w:rPr>
              <w:t>0,5 l/ha</w:t>
            </w:r>
          </w:p>
          <w:p w14:paraId="3F20B7A9" w14:textId="77777777" w:rsidR="005017CF" w:rsidRPr="00300BBB" w:rsidRDefault="005017CF" w:rsidP="005017CF">
            <w:pPr>
              <w:jc w:val="left"/>
              <w:rPr>
                <w:sz w:val="17"/>
                <w:szCs w:val="17"/>
              </w:rPr>
            </w:pPr>
            <w:r w:rsidRPr="00300BBB">
              <w:rPr>
                <w:sz w:val="17"/>
                <w:szCs w:val="17"/>
              </w:rPr>
              <w:t>0,5 l/ha</w:t>
            </w:r>
          </w:p>
          <w:p w14:paraId="3F740698" w14:textId="77777777" w:rsidR="00DD3F34" w:rsidRDefault="00DD3F34" w:rsidP="005017CF">
            <w:pPr>
              <w:jc w:val="left"/>
              <w:rPr>
                <w:sz w:val="17"/>
                <w:szCs w:val="17"/>
              </w:rPr>
            </w:pPr>
          </w:p>
          <w:p w14:paraId="65329367" w14:textId="11D1FA17" w:rsidR="005017CF" w:rsidRPr="00300BBB" w:rsidRDefault="005017CF" w:rsidP="005017CF">
            <w:pPr>
              <w:jc w:val="left"/>
              <w:rPr>
                <w:sz w:val="17"/>
                <w:szCs w:val="17"/>
              </w:rPr>
            </w:pPr>
            <w:r w:rsidRPr="00300BBB">
              <w:rPr>
                <w:sz w:val="17"/>
                <w:szCs w:val="17"/>
              </w:rPr>
              <w:t>0,5 l/ha</w:t>
            </w:r>
          </w:p>
          <w:p w14:paraId="604DD26C" w14:textId="77777777" w:rsidR="005017CF" w:rsidRPr="00300BBB" w:rsidRDefault="005017CF" w:rsidP="005017CF">
            <w:pPr>
              <w:jc w:val="left"/>
              <w:rPr>
                <w:sz w:val="17"/>
                <w:szCs w:val="17"/>
              </w:rPr>
            </w:pPr>
            <w:r w:rsidRPr="00300BBB">
              <w:rPr>
                <w:sz w:val="17"/>
                <w:szCs w:val="17"/>
              </w:rPr>
              <w:t>0,5 l/ha</w:t>
            </w:r>
          </w:p>
          <w:p w14:paraId="248E6AAE" w14:textId="6E589416" w:rsidR="005017CF" w:rsidRPr="00300BBB" w:rsidRDefault="005017CF" w:rsidP="005017CF">
            <w:pPr>
              <w:jc w:val="left"/>
              <w:rPr>
                <w:sz w:val="17"/>
                <w:szCs w:val="17"/>
              </w:rPr>
            </w:pPr>
            <w:r w:rsidRPr="00300BBB">
              <w:rPr>
                <w:sz w:val="17"/>
                <w:szCs w:val="17"/>
              </w:rPr>
              <w:t>8 l/ha</w:t>
            </w:r>
          </w:p>
          <w:p w14:paraId="3230FD87" w14:textId="3D1462CD" w:rsidR="00DD3F34" w:rsidRPr="00300BBB" w:rsidRDefault="005017CF" w:rsidP="005017CF">
            <w:pPr>
              <w:jc w:val="left"/>
              <w:rPr>
                <w:sz w:val="17"/>
                <w:szCs w:val="17"/>
              </w:rPr>
            </w:pPr>
            <w:r w:rsidRPr="00300BBB">
              <w:rPr>
                <w:sz w:val="17"/>
                <w:szCs w:val="17"/>
              </w:rPr>
              <w:t xml:space="preserve">0,5 </w:t>
            </w:r>
            <w:r w:rsidR="00325581">
              <w:rPr>
                <w:sz w:val="17"/>
                <w:szCs w:val="17"/>
              </w:rPr>
              <w:t>kg</w:t>
            </w:r>
            <w:r w:rsidRPr="00300BBB">
              <w:rPr>
                <w:sz w:val="17"/>
                <w:szCs w:val="17"/>
              </w:rPr>
              <w:t>/ha</w:t>
            </w:r>
          </w:p>
          <w:p w14:paraId="7B1F720D" w14:textId="77777777" w:rsidR="00325581" w:rsidRDefault="00325581" w:rsidP="005017CF">
            <w:pPr>
              <w:jc w:val="left"/>
              <w:rPr>
                <w:sz w:val="17"/>
                <w:szCs w:val="17"/>
              </w:rPr>
            </w:pPr>
          </w:p>
          <w:p w14:paraId="296B62D8" w14:textId="66EF0854" w:rsidR="005017CF" w:rsidRPr="00300BBB" w:rsidRDefault="005017CF" w:rsidP="005017CF">
            <w:pPr>
              <w:jc w:val="left"/>
              <w:rPr>
                <w:sz w:val="17"/>
                <w:szCs w:val="17"/>
              </w:rPr>
            </w:pPr>
            <w:r w:rsidRPr="00300BBB">
              <w:rPr>
                <w:sz w:val="17"/>
                <w:szCs w:val="17"/>
              </w:rPr>
              <w:t>0,625 l/ha</w:t>
            </w:r>
          </w:p>
          <w:p w14:paraId="17BBC772" w14:textId="77777777" w:rsidR="005017CF" w:rsidRPr="00300BBB" w:rsidRDefault="005017CF" w:rsidP="005017CF">
            <w:pPr>
              <w:jc w:val="left"/>
              <w:rPr>
                <w:sz w:val="17"/>
                <w:szCs w:val="17"/>
              </w:rPr>
            </w:pPr>
            <w:r w:rsidRPr="00300BBB">
              <w:rPr>
                <w:sz w:val="17"/>
                <w:szCs w:val="17"/>
              </w:rPr>
              <w:t>1,5-3 kg/ha</w:t>
            </w:r>
          </w:p>
          <w:p w14:paraId="19DF2520" w14:textId="77777777" w:rsidR="005017CF" w:rsidRPr="00300BBB" w:rsidRDefault="005017CF" w:rsidP="005017CF">
            <w:pPr>
              <w:jc w:val="left"/>
              <w:rPr>
                <w:sz w:val="17"/>
                <w:szCs w:val="17"/>
              </w:rPr>
            </w:pPr>
          </w:p>
          <w:p w14:paraId="20A005C2" w14:textId="77777777" w:rsidR="005017CF" w:rsidRPr="00300BBB" w:rsidRDefault="005017CF" w:rsidP="005017CF">
            <w:pPr>
              <w:jc w:val="left"/>
              <w:rPr>
                <w:sz w:val="17"/>
                <w:szCs w:val="17"/>
              </w:rPr>
            </w:pPr>
            <w:r w:rsidRPr="00300BBB">
              <w:rPr>
                <w:sz w:val="17"/>
                <w:szCs w:val="17"/>
              </w:rPr>
              <w:t>0,15 l/ha</w:t>
            </w:r>
          </w:p>
          <w:p w14:paraId="28AAFC4D" w14:textId="3609A1BE" w:rsidR="005017CF" w:rsidRPr="00300BBB" w:rsidRDefault="005017CF" w:rsidP="00EA6A62">
            <w:pPr>
              <w:jc w:val="left"/>
              <w:rPr>
                <w:sz w:val="17"/>
                <w:szCs w:val="17"/>
              </w:rPr>
            </w:pPr>
            <w:r w:rsidRPr="00300BBB">
              <w:rPr>
                <w:sz w:val="17"/>
                <w:szCs w:val="17"/>
              </w:rPr>
              <w:t>0,6 l/ha</w:t>
            </w:r>
          </w:p>
        </w:tc>
        <w:tc>
          <w:tcPr>
            <w:tcW w:w="1090" w:type="dxa"/>
            <w:tcBorders>
              <w:top w:val="single" w:sz="4" w:space="0" w:color="auto"/>
              <w:left w:val="single" w:sz="4" w:space="0" w:color="auto"/>
              <w:bottom w:val="single" w:sz="4" w:space="0" w:color="auto"/>
              <w:right w:val="single" w:sz="4" w:space="0" w:color="auto"/>
            </w:tcBorders>
          </w:tcPr>
          <w:p w14:paraId="2A8ECDB1" w14:textId="77777777" w:rsidR="005017CF" w:rsidRPr="00300BBB" w:rsidRDefault="005017CF" w:rsidP="005017CF">
            <w:pPr>
              <w:jc w:val="left"/>
              <w:rPr>
                <w:sz w:val="17"/>
                <w:szCs w:val="17"/>
              </w:rPr>
            </w:pPr>
            <w:r w:rsidRPr="00300BBB">
              <w:rPr>
                <w:sz w:val="17"/>
                <w:szCs w:val="17"/>
              </w:rPr>
              <w:t>3</w:t>
            </w:r>
          </w:p>
          <w:p w14:paraId="0D94B996" w14:textId="77777777" w:rsidR="00325581" w:rsidRDefault="00325581" w:rsidP="005017CF">
            <w:pPr>
              <w:jc w:val="left"/>
              <w:rPr>
                <w:sz w:val="17"/>
                <w:szCs w:val="17"/>
              </w:rPr>
            </w:pPr>
          </w:p>
          <w:p w14:paraId="4375C6B5" w14:textId="521F15D0" w:rsidR="005017CF" w:rsidRPr="00300BBB" w:rsidRDefault="005017CF" w:rsidP="005017CF">
            <w:pPr>
              <w:jc w:val="left"/>
              <w:rPr>
                <w:sz w:val="17"/>
                <w:szCs w:val="17"/>
              </w:rPr>
            </w:pPr>
            <w:r w:rsidRPr="00300BBB">
              <w:rPr>
                <w:sz w:val="17"/>
                <w:szCs w:val="17"/>
              </w:rPr>
              <w:t>3</w:t>
            </w:r>
          </w:p>
          <w:p w14:paraId="1854EB91" w14:textId="77777777" w:rsidR="005017CF" w:rsidRPr="00300BBB" w:rsidRDefault="005017CF" w:rsidP="005017CF">
            <w:pPr>
              <w:jc w:val="left"/>
              <w:rPr>
                <w:sz w:val="17"/>
                <w:szCs w:val="17"/>
              </w:rPr>
            </w:pPr>
            <w:r w:rsidRPr="00300BBB">
              <w:rPr>
                <w:sz w:val="17"/>
                <w:szCs w:val="17"/>
              </w:rPr>
              <w:t>3</w:t>
            </w:r>
          </w:p>
          <w:p w14:paraId="0CDDDD0A" w14:textId="77777777" w:rsidR="005017CF" w:rsidRPr="00300BBB" w:rsidRDefault="005017CF" w:rsidP="005017CF">
            <w:pPr>
              <w:jc w:val="left"/>
              <w:rPr>
                <w:sz w:val="17"/>
                <w:szCs w:val="17"/>
              </w:rPr>
            </w:pPr>
            <w:r w:rsidRPr="00300BBB">
              <w:rPr>
                <w:sz w:val="17"/>
                <w:szCs w:val="17"/>
              </w:rPr>
              <w:t>3</w:t>
            </w:r>
          </w:p>
          <w:p w14:paraId="3675876C" w14:textId="77777777" w:rsidR="005017CF" w:rsidRPr="00300BBB" w:rsidRDefault="005017CF" w:rsidP="005017CF">
            <w:pPr>
              <w:jc w:val="left"/>
              <w:rPr>
                <w:sz w:val="17"/>
                <w:szCs w:val="17"/>
              </w:rPr>
            </w:pPr>
            <w:r w:rsidRPr="00300BBB">
              <w:rPr>
                <w:sz w:val="17"/>
                <w:szCs w:val="17"/>
              </w:rPr>
              <w:t>3</w:t>
            </w:r>
          </w:p>
          <w:p w14:paraId="55D91C51" w14:textId="77777777" w:rsidR="005017CF" w:rsidRPr="00300BBB" w:rsidRDefault="005017CF" w:rsidP="005017CF">
            <w:pPr>
              <w:jc w:val="left"/>
              <w:rPr>
                <w:sz w:val="17"/>
                <w:szCs w:val="17"/>
              </w:rPr>
            </w:pPr>
            <w:r w:rsidRPr="00300BBB">
              <w:rPr>
                <w:sz w:val="17"/>
                <w:szCs w:val="17"/>
              </w:rPr>
              <w:t>3</w:t>
            </w:r>
          </w:p>
          <w:p w14:paraId="0520205A" w14:textId="77777777" w:rsidR="005017CF" w:rsidRPr="00300BBB" w:rsidRDefault="005017CF" w:rsidP="005017CF">
            <w:pPr>
              <w:jc w:val="left"/>
              <w:rPr>
                <w:sz w:val="17"/>
                <w:szCs w:val="17"/>
              </w:rPr>
            </w:pPr>
            <w:r w:rsidRPr="00300BBB">
              <w:rPr>
                <w:sz w:val="17"/>
                <w:szCs w:val="17"/>
              </w:rPr>
              <w:t>3</w:t>
            </w:r>
          </w:p>
          <w:p w14:paraId="2EA822C2" w14:textId="77777777" w:rsidR="00325581" w:rsidRDefault="00325581" w:rsidP="005017CF">
            <w:pPr>
              <w:jc w:val="left"/>
              <w:rPr>
                <w:sz w:val="17"/>
                <w:szCs w:val="17"/>
              </w:rPr>
            </w:pPr>
          </w:p>
          <w:p w14:paraId="3C85D6C4" w14:textId="1DA06DFC" w:rsidR="005017CF" w:rsidRPr="00300BBB" w:rsidRDefault="005017CF" w:rsidP="005017CF">
            <w:pPr>
              <w:jc w:val="left"/>
              <w:rPr>
                <w:sz w:val="17"/>
                <w:szCs w:val="17"/>
              </w:rPr>
            </w:pPr>
            <w:r w:rsidRPr="00300BBB">
              <w:rPr>
                <w:sz w:val="17"/>
                <w:szCs w:val="17"/>
              </w:rPr>
              <w:t>3</w:t>
            </w:r>
          </w:p>
          <w:p w14:paraId="63BBE850" w14:textId="77777777" w:rsidR="00843832" w:rsidRDefault="00843832" w:rsidP="005017CF">
            <w:pPr>
              <w:jc w:val="left"/>
              <w:rPr>
                <w:sz w:val="17"/>
                <w:szCs w:val="17"/>
              </w:rPr>
            </w:pPr>
          </w:p>
          <w:p w14:paraId="3A9DE1CD" w14:textId="77777777" w:rsidR="005017CF" w:rsidRPr="00300BBB" w:rsidRDefault="005017CF" w:rsidP="005017CF">
            <w:pPr>
              <w:jc w:val="left"/>
              <w:rPr>
                <w:sz w:val="17"/>
                <w:szCs w:val="17"/>
              </w:rPr>
            </w:pPr>
            <w:r>
              <w:rPr>
                <w:sz w:val="17"/>
                <w:szCs w:val="17"/>
              </w:rPr>
              <w:t>1</w:t>
            </w:r>
          </w:p>
          <w:p w14:paraId="1CFB6052" w14:textId="77777777" w:rsidR="00DD3F34" w:rsidRDefault="00DD3F34" w:rsidP="005017CF">
            <w:pPr>
              <w:jc w:val="left"/>
              <w:rPr>
                <w:sz w:val="17"/>
                <w:szCs w:val="17"/>
              </w:rPr>
            </w:pPr>
          </w:p>
          <w:p w14:paraId="55EC3E60" w14:textId="4B4479A4" w:rsidR="005017CF" w:rsidRPr="00300BBB" w:rsidRDefault="005017CF" w:rsidP="005017CF">
            <w:pPr>
              <w:jc w:val="left"/>
              <w:rPr>
                <w:sz w:val="17"/>
                <w:szCs w:val="17"/>
              </w:rPr>
            </w:pPr>
            <w:r w:rsidRPr="00300BBB">
              <w:rPr>
                <w:sz w:val="17"/>
                <w:szCs w:val="17"/>
              </w:rPr>
              <w:t>3</w:t>
            </w:r>
          </w:p>
          <w:p w14:paraId="6321DEF6" w14:textId="77777777" w:rsidR="005017CF" w:rsidRPr="00300BBB" w:rsidRDefault="005017CF" w:rsidP="005017CF">
            <w:pPr>
              <w:jc w:val="left"/>
              <w:rPr>
                <w:sz w:val="17"/>
                <w:szCs w:val="17"/>
              </w:rPr>
            </w:pPr>
            <w:r w:rsidRPr="00300BBB">
              <w:rPr>
                <w:sz w:val="17"/>
                <w:szCs w:val="17"/>
              </w:rPr>
              <w:t>3</w:t>
            </w:r>
          </w:p>
          <w:p w14:paraId="25736766" w14:textId="77777777" w:rsidR="005017CF" w:rsidRPr="00300BBB" w:rsidRDefault="005017CF" w:rsidP="005017CF">
            <w:pPr>
              <w:jc w:val="left"/>
              <w:rPr>
                <w:sz w:val="17"/>
                <w:szCs w:val="17"/>
              </w:rPr>
            </w:pPr>
            <w:r w:rsidRPr="00300BBB">
              <w:rPr>
                <w:sz w:val="17"/>
                <w:szCs w:val="17"/>
              </w:rPr>
              <w:t>3</w:t>
            </w:r>
          </w:p>
          <w:p w14:paraId="57527A56" w14:textId="77777777" w:rsidR="005017CF" w:rsidRPr="00300BBB" w:rsidRDefault="005017CF" w:rsidP="005017CF">
            <w:pPr>
              <w:jc w:val="left"/>
              <w:rPr>
                <w:sz w:val="17"/>
                <w:szCs w:val="17"/>
              </w:rPr>
            </w:pPr>
            <w:r w:rsidRPr="00300BBB">
              <w:rPr>
                <w:sz w:val="17"/>
                <w:szCs w:val="17"/>
              </w:rPr>
              <w:t>3</w:t>
            </w:r>
          </w:p>
          <w:p w14:paraId="122C1D9F" w14:textId="77777777" w:rsidR="005017CF" w:rsidRPr="00300BBB" w:rsidRDefault="005017CF" w:rsidP="005017CF">
            <w:pPr>
              <w:jc w:val="left"/>
              <w:rPr>
                <w:sz w:val="17"/>
                <w:szCs w:val="17"/>
              </w:rPr>
            </w:pPr>
            <w:r w:rsidRPr="00300BBB">
              <w:rPr>
                <w:sz w:val="17"/>
                <w:szCs w:val="17"/>
              </w:rPr>
              <w:t>3</w:t>
            </w:r>
          </w:p>
          <w:p w14:paraId="4EDAF840" w14:textId="77777777" w:rsidR="00325581" w:rsidRDefault="00325581" w:rsidP="005017CF">
            <w:pPr>
              <w:jc w:val="left"/>
              <w:rPr>
                <w:sz w:val="17"/>
                <w:szCs w:val="17"/>
              </w:rPr>
            </w:pPr>
          </w:p>
          <w:p w14:paraId="41791136" w14:textId="034A2786" w:rsidR="005017CF" w:rsidRPr="00300BBB" w:rsidRDefault="005017CF" w:rsidP="005017CF">
            <w:pPr>
              <w:jc w:val="left"/>
              <w:rPr>
                <w:sz w:val="17"/>
                <w:szCs w:val="17"/>
              </w:rPr>
            </w:pPr>
            <w:r w:rsidRPr="00300BBB">
              <w:rPr>
                <w:sz w:val="17"/>
                <w:szCs w:val="17"/>
              </w:rPr>
              <w:t>3</w:t>
            </w:r>
          </w:p>
          <w:p w14:paraId="5C962426" w14:textId="77777777" w:rsidR="005017CF" w:rsidRPr="00300BBB" w:rsidRDefault="005017CF" w:rsidP="005017CF">
            <w:pPr>
              <w:jc w:val="left"/>
              <w:rPr>
                <w:sz w:val="17"/>
                <w:szCs w:val="17"/>
              </w:rPr>
            </w:pPr>
            <w:r w:rsidRPr="00300BBB">
              <w:rPr>
                <w:sz w:val="17"/>
                <w:szCs w:val="17"/>
              </w:rPr>
              <w:t>3</w:t>
            </w:r>
          </w:p>
          <w:p w14:paraId="06F5B65A" w14:textId="4C1BADBF" w:rsidR="005017CF" w:rsidRPr="00300BBB" w:rsidRDefault="005017CF" w:rsidP="005017CF">
            <w:pPr>
              <w:jc w:val="left"/>
              <w:rPr>
                <w:sz w:val="17"/>
                <w:szCs w:val="17"/>
              </w:rPr>
            </w:pPr>
            <w:r w:rsidRPr="00300BBB">
              <w:rPr>
                <w:sz w:val="17"/>
                <w:szCs w:val="17"/>
              </w:rPr>
              <w:t>ni potrebna</w:t>
            </w:r>
          </w:p>
          <w:p w14:paraId="1B61476E" w14:textId="77777777" w:rsidR="005017CF" w:rsidRPr="00300BBB" w:rsidRDefault="005017CF" w:rsidP="005017CF">
            <w:pPr>
              <w:jc w:val="left"/>
              <w:rPr>
                <w:sz w:val="17"/>
                <w:szCs w:val="17"/>
              </w:rPr>
            </w:pPr>
            <w:r w:rsidRPr="00300BBB">
              <w:rPr>
                <w:sz w:val="17"/>
                <w:szCs w:val="17"/>
              </w:rPr>
              <w:t>3</w:t>
            </w:r>
          </w:p>
          <w:p w14:paraId="7DFE0B4B" w14:textId="77777777" w:rsidR="005017CF" w:rsidRPr="00300BBB" w:rsidRDefault="005017CF" w:rsidP="005017CF">
            <w:pPr>
              <w:jc w:val="left"/>
              <w:rPr>
                <w:sz w:val="17"/>
                <w:szCs w:val="17"/>
              </w:rPr>
            </w:pPr>
          </w:p>
          <w:p w14:paraId="16042F44" w14:textId="77777777" w:rsidR="005017CF" w:rsidRPr="00300BBB" w:rsidRDefault="005017CF" w:rsidP="005017CF">
            <w:pPr>
              <w:jc w:val="left"/>
              <w:rPr>
                <w:sz w:val="17"/>
                <w:szCs w:val="17"/>
              </w:rPr>
            </w:pPr>
            <w:r w:rsidRPr="00300BBB">
              <w:rPr>
                <w:sz w:val="17"/>
                <w:szCs w:val="17"/>
              </w:rPr>
              <w:t>1</w:t>
            </w:r>
          </w:p>
          <w:p w14:paraId="3995F049" w14:textId="77777777" w:rsidR="005017CF" w:rsidRPr="00300BBB" w:rsidRDefault="005017CF" w:rsidP="005017CF">
            <w:pPr>
              <w:jc w:val="left"/>
              <w:rPr>
                <w:sz w:val="17"/>
                <w:szCs w:val="17"/>
              </w:rPr>
            </w:pPr>
            <w:r w:rsidRPr="00300BBB">
              <w:rPr>
                <w:sz w:val="17"/>
                <w:szCs w:val="17"/>
              </w:rPr>
              <w:t>1</w:t>
            </w:r>
          </w:p>
          <w:p w14:paraId="482FFD48" w14:textId="77777777" w:rsidR="005017CF" w:rsidRPr="00300BBB" w:rsidRDefault="005017CF" w:rsidP="005017CF">
            <w:pPr>
              <w:jc w:val="left"/>
              <w:rPr>
                <w:sz w:val="17"/>
                <w:szCs w:val="17"/>
              </w:rPr>
            </w:pPr>
          </w:p>
          <w:p w14:paraId="7414880C" w14:textId="77777777" w:rsidR="005017CF" w:rsidRPr="00300BBB" w:rsidRDefault="005017CF" w:rsidP="005017CF">
            <w:pPr>
              <w:jc w:val="left"/>
              <w:rPr>
                <w:sz w:val="17"/>
                <w:szCs w:val="17"/>
              </w:rPr>
            </w:pPr>
            <w:r w:rsidRPr="00300BBB">
              <w:rPr>
                <w:sz w:val="17"/>
                <w:szCs w:val="17"/>
              </w:rPr>
              <w:t>3</w:t>
            </w:r>
          </w:p>
          <w:p w14:paraId="56924540" w14:textId="52B42CD8" w:rsidR="005017CF" w:rsidRPr="00300BBB" w:rsidRDefault="005017CF" w:rsidP="00EA6A62">
            <w:pPr>
              <w:jc w:val="left"/>
              <w:rPr>
                <w:sz w:val="17"/>
                <w:szCs w:val="17"/>
              </w:rPr>
            </w:pPr>
            <w:r w:rsidRPr="00300BBB">
              <w:rPr>
                <w:sz w:val="17"/>
                <w:szCs w:val="17"/>
              </w:rPr>
              <w:t>3</w:t>
            </w:r>
          </w:p>
        </w:tc>
        <w:tc>
          <w:tcPr>
            <w:tcW w:w="1604" w:type="dxa"/>
            <w:tcBorders>
              <w:top w:val="single" w:sz="4" w:space="0" w:color="auto"/>
              <w:left w:val="single" w:sz="4" w:space="0" w:color="auto"/>
              <w:bottom w:val="single" w:sz="4" w:space="0" w:color="auto"/>
              <w:right w:val="single" w:sz="4" w:space="0" w:color="auto"/>
            </w:tcBorders>
          </w:tcPr>
          <w:p w14:paraId="6529374E" w14:textId="77777777" w:rsidR="005017CF" w:rsidRDefault="005017CF" w:rsidP="005017CF">
            <w:pPr>
              <w:pStyle w:val="Telobesedila2"/>
              <w:tabs>
                <w:tab w:val="clear" w:pos="1420"/>
              </w:tabs>
              <w:rPr>
                <w:b/>
                <w:bCs/>
                <w:sz w:val="17"/>
                <w:szCs w:val="17"/>
              </w:rPr>
            </w:pPr>
            <w:r>
              <w:rPr>
                <w:b/>
                <w:bCs/>
                <w:sz w:val="17"/>
                <w:szCs w:val="17"/>
              </w:rPr>
              <w:t>*1   30.12.2020</w:t>
            </w:r>
          </w:p>
          <w:p w14:paraId="793B8732" w14:textId="77777777" w:rsidR="005017CF" w:rsidRDefault="005017CF" w:rsidP="005017CF">
            <w:pPr>
              <w:pStyle w:val="Telobesedila2"/>
              <w:tabs>
                <w:tab w:val="clear" w:pos="1420"/>
              </w:tabs>
              <w:rPr>
                <w:b/>
                <w:bCs/>
                <w:sz w:val="17"/>
                <w:szCs w:val="17"/>
              </w:rPr>
            </w:pPr>
            <w:r>
              <w:rPr>
                <w:b/>
                <w:bCs/>
                <w:sz w:val="17"/>
                <w:szCs w:val="17"/>
              </w:rPr>
              <w:t>*2   31.12.2020</w:t>
            </w:r>
          </w:p>
          <w:p w14:paraId="7BBE7D86" w14:textId="77777777" w:rsidR="005017CF" w:rsidRPr="00300BBB" w:rsidRDefault="005017CF" w:rsidP="005017CF">
            <w:pPr>
              <w:pStyle w:val="Telobesedila2"/>
              <w:tabs>
                <w:tab w:val="clear" w:pos="1420"/>
              </w:tabs>
              <w:rPr>
                <w:sz w:val="17"/>
                <w:szCs w:val="17"/>
              </w:rPr>
            </w:pPr>
            <w:r w:rsidRPr="00300BBB">
              <w:rPr>
                <w:sz w:val="17"/>
                <w:szCs w:val="17"/>
              </w:rPr>
              <w:t>* uporaba na prostem; stransko deluje tudi na pršice (Acarina)</w:t>
            </w:r>
          </w:p>
          <w:p w14:paraId="55E28154" w14:textId="77777777" w:rsidR="005017CF" w:rsidRPr="00300BBB" w:rsidRDefault="005017CF" w:rsidP="005017CF">
            <w:pPr>
              <w:pStyle w:val="Telobesedila2"/>
              <w:tabs>
                <w:tab w:val="clear" w:pos="1420"/>
              </w:tabs>
              <w:rPr>
                <w:sz w:val="17"/>
                <w:szCs w:val="17"/>
              </w:rPr>
            </w:pPr>
          </w:p>
          <w:p w14:paraId="6D8852E6" w14:textId="77777777" w:rsidR="005017CF" w:rsidRPr="00300BBB" w:rsidRDefault="005017CF" w:rsidP="005017CF">
            <w:pPr>
              <w:jc w:val="left"/>
              <w:rPr>
                <w:sz w:val="17"/>
                <w:szCs w:val="17"/>
              </w:rPr>
            </w:pPr>
            <w:r w:rsidRPr="00300BBB">
              <w:rPr>
                <w:b/>
                <w:bCs/>
                <w:sz w:val="17"/>
                <w:szCs w:val="17"/>
              </w:rPr>
              <w:t xml:space="preserve">** </w:t>
            </w:r>
            <w:r w:rsidRPr="00300BBB">
              <w:rPr>
                <w:sz w:val="17"/>
                <w:szCs w:val="17"/>
              </w:rPr>
              <w:t>uporaba le na kumarah za vlaganje, MANJŠA UPORABA</w:t>
            </w:r>
          </w:p>
          <w:p w14:paraId="21E1242A" w14:textId="77777777" w:rsidR="005017CF" w:rsidRPr="00300BBB" w:rsidRDefault="005017CF" w:rsidP="005017CF">
            <w:pPr>
              <w:jc w:val="left"/>
              <w:rPr>
                <w:sz w:val="17"/>
                <w:szCs w:val="17"/>
              </w:rPr>
            </w:pPr>
          </w:p>
          <w:p w14:paraId="5535143B" w14:textId="77777777" w:rsidR="005017CF" w:rsidRPr="00300BBB" w:rsidRDefault="005017CF" w:rsidP="005017CF">
            <w:pPr>
              <w:jc w:val="left"/>
              <w:rPr>
                <w:bCs/>
                <w:sz w:val="17"/>
                <w:szCs w:val="17"/>
              </w:rPr>
            </w:pPr>
            <w:r w:rsidRPr="00300BBB">
              <w:rPr>
                <w:b/>
                <w:bCs/>
                <w:sz w:val="17"/>
                <w:szCs w:val="17"/>
              </w:rPr>
              <w:t>***</w:t>
            </w:r>
            <w:r w:rsidRPr="00300BBB">
              <w:rPr>
                <w:bCs/>
                <w:sz w:val="17"/>
                <w:szCs w:val="17"/>
              </w:rPr>
              <w:t>uporaba v ZAŠČITENIH PROSTORIH</w:t>
            </w:r>
          </w:p>
          <w:p w14:paraId="70560561" w14:textId="77777777" w:rsidR="005017CF" w:rsidRPr="00300BBB" w:rsidRDefault="005017CF" w:rsidP="005017CF">
            <w:pPr>
              <w:jc w:val="left"/>
              <w:rPr>
                <w:bCs/>
                <w:sz w:val="17"/>
                <w:szCs w:val="17"/>
              </w:rPr>
            </w:pPr>
          </w:p>
          <w:p w14:paraId="2F19544C" w14:textId="77777777" w:rsidR="005017CF" w:rsidRPr="00300BBB" w:rsidRDefault="005017CF" w:rsidP="005017CF">
            <w:pPr>
              <w:pStyle w:val="Telobesedila2"/>
              <w:tabs>
                <w:tab w:val="clear" w:pos="1420"/>
              </w:tabs>
              <w:rPr>
                <w:bCs/>
                <w:sz w:val="17"/>
                <w:szCs w:val="17"/>
              </w:rPr>
            </w:pPr>
            <w:r w:rsidRPr="00300BBB">
              <w:rPr>
                <w:b/>
                <w:bCs/>
                <w:sz w:val="17"/>
                <w:szCs w:val="17"/>
              </w:rPr>
              <w:t>****</w:t>
            </w:r>
            <w:r w:rsidRPr="00300BBB">
              <w:rPr>
                <w:bCs/>
                <w:sz w:val="17"/>
                <w:szCs w:val="17"/>
              </w:rPr>
              <w:t>uporaba na kumarah za vlaganje, uporaba na prostem, MANJŠA UPORABA</w:t>
            </w:r>
          </w:p>
          <w:p w14:paraId="79C3BD66" w14:textId="77777777" w:rsidR="005017CF" w:rsidRPr="00300BBB" w:rsidRDefault="005017CF" w:rsidP="005017CF">
            <w:pPr>
              <w:pStyle w:val="Telobesedila2"/>
              <w:tabs>
                <w:tab w:val="clear" w:pos="1420"/>
              </w:tabs>
              <w:rPr>
                <w:bCs/>
                <w:sz w:val="17"/>
                <w:szCs w:val="17"/>
              </w:rPr>
            </w:pPr>
          </w:p>
          <w:p w14:paraId="6E905A11" w14:textId="6545F16E" w:rsidR="005017CF" w:rsidRPr="00300BBB" w:rsidRDefault="005017CF" w:rsidP="00830667">
            <w:pPr>
              <w:pStyle w:val="Telobesedila2"/>
              <w:tabs>
                <w:tab w:val="clear" w:pos="1420"/>
              </w:tabs>
              <w:rPr>
                <w:bCs/>
                <w:sz w:val="17"/>
                <w:szCs w:val="17"/>
              </w:rPr>
            </w:pPr>
            <w:r w:rsidRPr="00300BBB">
              <w:rPr>
                <w:b/>
                <w:bCs/>
                <w:sz w:val="17"/>
                <w:szCs w:val="17"/>
              </w:rPr>
              <w:t>*****</w:t>
            </w:r>
            <w:r w:rsidRPr="00300BBB">
              <w:rPr>
                <w:bCs/>
                <w:sz w:val="17"/>
                <w:szCs w:val="17"/>
              </w:rPr>
              <w:t xml:space="preserve"> uporaba na PROSTEM</w:t>
            </w:r>
          </w:p>
        </w:tc>
      </w:tr>
      <w:tr w:rsidR="005017CF" w:rsidRPr="000B69A2" w14:paraId="209B7323" w14:textId="77777777" w:rsidTr="004956FB">
        <w:trPr>
          <w:trHeight w:val="203"/>
        </w:trPr>
        <w:tc>
          <w:tcPr>
            <w:tcW w:w="1618" w:type="dxa"/>
            <w:vMerge/>
            <w:tcBorders>
              <w:left w:val="single" w:sz="4" w:space="0" w:color="auto"/>
              <w:bottom w:val="single" w:sz="4" w:space="0" w:color="auto"/>
              <w:right w:val="single" w:sz="4" w:space="0" w:color="auto"/>
            </w:tcBorders>
          </w:tcPr>
          <w:p w14:paraId="454F2CA0" w14:textId="1D1AD1EE" w:rsidR="005017CF" w:rsidRPr="000B69A2" w:rsidRDefault="005017CF" w:rsidP="00EA6A62">
            <w:pPr>
              <w:jc w:val="left"/>
              <w:rPr>
                <w:b/>
                <w:bCs/>
                <w:sz w:val="18"/>
                <w:szCs w:val="18"/>
              </w:rPr>
            </w:pPr>
          </w:p>
        </w:tc>
        <w:tc>
          <w:tcPr>
            <w:tcW w:w="12274" w:type="dxa"/>
            <w:gridSpan w:val="8"/>
            <w:tcBorders>
              <w:top w:val="single" w:sz="4" w:space="0" w:color="auto"/>
              <w:left w:val="single" w:sz="4" w:space="0" w:color="auto"/>
              <w:bottom w:val="single" w:sz="4" w:space="0" w:color="auto"/>
              <w:right w:val="single" w:sz="4" w:space="0" w:color="auto"/>
            </w:tcBorders>
          </w:tcPr>
          <w:p w14:paraId="096FC9C0" w14:textId="77D8E7C0" w:rsidR="005017CF" w:rsidRPr="00CD616C" w:rsidRDefault="005017CF" w:rsidP="005A3FEC">
            <w:pPr>
              <w:jc w:val="left"/>
              <w:rPr>
                <w:bCs/>
                <w:sz w:val="16"/>
                <w:szCs w:val="16"/>
              </w:rPr>
            </w:pPr>
            <w:r w:rsidRPr="005017CF">
              <w:rPr>
                <w:bCs/>
                <w:sz w:val="16"/>
                <w:szCs w:val="16"/>
              </w:rPr>
              <w:t>A: aplikacija s kapljičnim namakalnim sistemom; nematocid, ki ima hkrati tudi fungicidno delovanje. Sredstvo se v bučevkah ne sme uporabljati v primerih, ko je potrebno zatirati samo glivične bolezni.</w:t>
            </w:r>
          </w:p>
        </w:tc>
      </w:tr>
      <w:tr w:rsidR="005017CF" w:rsidRPr="00300BBB" w14:paraId="252D9B30" w14:textId="77777777" w:rsidTr="00300BBB">
        <w:tc>
          <w:tcPr>
            <w:tcW w:w="1618" w:type="dxa"/>
            <w:tcBorders>
              <w:top w:val="single" w:sz="4" w:space="0" w:color="auto"/>
              <w:left w:val="single" w:sz="4" w:space="0" w:color="auto"/>
              <w:bottom w:val="single" w:sz="4" w:space="0" w:color="auto"/>
              <w:right w:val="single" w:sz="4" w:space="0" w:color="auto"/>
            </w:tcBorders>
          </w:tcPr>
          <w:p w14:paraId="069CDBE3" w14:textId="77777777" w:rsidR="005017CF" w:rsidRPr="00300BBB" w:rsidRDefault="005017CF" w:rsidP="00045097">
            <w:pPr>
              <w:jc w:val="left"/>
              <w:rPr>
                <w:i/>
                <w:iCs/>
                <w:sz w:val="17"/>
                <w:szCs w:val="17"/>
              </w:rPr>
            </w:pPr>
            <w:r w:rsidRPr="00300BBB">
              <w:rPr>
                <w:b/>
                <w:bCs/>
                <w:sz w:val="17"/>
                <w:szCs w:val="17"/>
              </w:rPr>
              <w:t>Krastavost kumar</w:t>
            </w:r>
            <w:r w:rsidRPr="00300BBB">
              <w:rPr>
                <w:i/>
                <w:iCs/>
                <w:sz w:val="17"/>
                <w:szCs w:val="17"/>
              </w:rPr>
              <w:t xml:space="preserve"> Cladosporium cucumerinum</w:t>
            </w:r>
          </w:p>
        </w:tc>
        <w:tc>
          <w:tcPr>
            <w:tcW w:w="2370" w:type="dxa"/>
            <w:gridSpan w:val="2"/>
            <w:tcBorders>
              <w:top w:val="single" w:sz="4" w:space="0" w:color="auto"/>
              <w:left w:val="single" w:sz="4" w:space="0" w:color="auto"/>
              <w:bottom w:val="single" w:sz="4" w:space="0" w:color="auto"/>
              <w:right w:val="single" w:sz="4" w:space="0" w:color="auto"/>
            </w:tcBorders>
          </w:tcPr>
          <w:p w14:paraId="4AAC4298" w14:textId="77777777" w:rsidR="005017CF" w:rsidRPr="00300BBB" w:rsidRDefault="005017CF" w:rsidP="00045097">
            <w:pPr>
              <w:jc w:val="left"/>
              <w:rPr>
                <w:sz w:val="17"/>
                <w:szCs w:val="17"/>
              </w:rPr>
            </w:pPr>
            <w:r w:rsidRPr="00300BBB">
              <w:rPr>
                <w:sz w:val="17"/>
                <w:szCs w:val="17"/>
              </w:rPr>
              <w:t>Na listih vodene pege, ki potemnijo in se sušijo. Posušeni deli izpadejo, listi luknjičasti,. Na plodovih sprva  majhne sive ugreznjene pege, na njih se pojavljajo kapljice lepljivega izločka.</w:t>
            </w:r>
          </w:p>
        </w:tc>
        <w:tc>
          <w:tcPr>
            <w:tcW w:w="4230" w:type="dxa"/>
            <w:gridSpan w:val="2"/>
            <w:tcBorders>
              <w:top w:val="single" w:sz="4" w:space="0" w:color="auto"/>
              <w:left w:val="single" w:sz="4" w:space="0" w:color="auto"/>
              <w:bottom w:val="single" w:sz="4" w:space="0" w:color="auto"/>
              <w:right w:val="single" w:sz="4" w:space="0" w:color="auto"/>
            </w:tcBorders>
          </w:tcPr>
          <w:p w14:paraId="304885C6" w14:textId="77777777" w:rsidR="005017CF" w:rsidRPr="00300BBB" w:rsidRDefault="005017CF" w:rsidP="00045097">
            <w:pPr>
              <w:tabs>
                <w:tab w:val="left" w:pos="170"/>
              </w:tabs>
              <w:jc w:val="left"/>
              <w:rPr>
                <w:sz w:val="17"/>
                <w:szCs w:val="17"/>
              </w:rPr>
            </w:pPr>
            <w:r w:rsidRPr="00300BBB">
              <w:rPr>
                <w:sz w:val="17"/>
                <w:szCs w:val="17"/>
              </w:rPr>
              <w:t>Agrotehnični ukrep:</w:t>
            </w:r>
          </w:p>
          <w:p w14:paraId="6940DA5D" w14:textId="77777777" w:rsidR="005017CF" w:rsidRPr="00300BBB" w:rsidRDefault="005017CF" w:rsidP="00830142">
            <w:pPr>
              <w:pStyle w:val="Oznaenseznam3"/>
              <w:rPr>
                <w:sz w:val="17"/>
                <w:szCs w:val="17"/>
              </w:rPr>
            </w:pPr>
            <w:r w:rsidRPr="00300BBB">
              <w:rPr>
                <w:sz w:val="17"/>
                <w:szCs w:val="17"/>
              </w:rPr>
              <w:t xml:space="preserve">-setev odpornih  hibridov </w:t>
            </w:r>
          </w:p>
          <w:p w14:paraId="78061D6A" w14:textId="77777777" w:rsidR="005017CF" w:rsidRPr="00300BBB" w:rsidRDefault="005017CF" w:rsidP="00830142">
            <w:pPr>
              <w:pStyle w:val="Oznaenseznam3"/>
              <w:rPr>
                <w:sz w:val="17"/>
                <w:szCs w:val="17"/>
              </w:rPr>
            </w:pPr>
            <w:r w:rsidRPr="00300BBB">
              <w:rPr>
                <w:sz w:val="17"/>
                <w:szCs w:val="17"/>
              </w:rPr>
              <w:t>-medvrstne razdalje, ki omogočajo dobro prevetrenost posevka</w:t>
            </w:r>
          </w:p>
          <w:p w14:paraId="1DA36079" w14:textId="77777777" w:rsidR="005017CF" w:rsidRPr="00300BBB" w:rsidRDefault="005017CF" w:rsidP="00830142">
            <w:pPr>
              <w:pStyle w:val="Oznaenseznam3"/>
              <w:rPr>
                <w:sz w:val="17"/>
                <w:szCs w:val="17"/>
              </w:rPr>
            </w:pPr>
            <w:r w:rsidRPr="00300BBB">
              <w:rPr>
                <w:sz w:val="17"/>
                <w:szCs w:val="17"/>
              </w:rPr>
              <w:t>-gnojenj z dušikom na osnovi resničnih potreb Nmin, hitri talni testi</w:t>
            </w:r>
          </w:p>
          <w:p w14:paraId="74CB3CD2" w14:textId="1FB8CA44" w:rsidR="005017CF" w:rsidRPr="00300BBB" w:rsidRDefault="005017CF" w:rsidP="00045097">
            <w:pPr>
              <w:jc w:val="left"/>
              <w:rPr>
                <w:sz w:val="17"/>
                <w:szCs w:val="17"/>
              </w:rPr>
            </w:pPr>
            <w:r w:rsidRPr="00300BBB">
              <w:rPr>
                <w:sz w:val="17"/>
                <w:szCs w:val="17"/>
              </w:rPr>
              <w:t xml:space="preserve">- kolobar </w:t>
            </w:r>
          </w:p>
        </w:tc>
        <w:tc>
          <w:tcPr>
            <w:tcW w:w="1650" w:type="dxa"/>
            <w:tcBorders>
              <w:top w:val="single" w:sz="4" w:space="0" w:color="auto"/>
              <w:left w:val="single" w:sz="4" w:space="0" w:color="auto"/>
              <w:bottom w:val="single" w:sz="4" w:space="0" w:color="auto"/>
              <w:right w:val="single" w:sz="4" w:space="0" w:color="auto"/>
            </w:tcBorders>
          </w:tcPr>
          <w:p w14:paraId="33E930A3" w14:textId="77777777" w:rsidR="005017CF" w:rsidRPr="00300BBB" w:rsidRDefault="005017CF" w:rsidP="00045097">
            <w:pPr>
              <w:jc w:val="left"/>
              <w:rPr>
                <w:sz w:val="17"/>
                <w:szCs w:val="17"/>
              </w:rPr>
            </w:pPr>
          </w:p>
        </w:tc>
        <w:tc>
          <w:tcPr>
            <w:tcW w:w="1330" w:type="dxa"/>
            <w:tcBorders>
              <w:top w:val="single" w:sz="4" w:space="0" w:color="auto"/>
              <w:left w:val="single" w:sz="4" w:space="0" w:color="auto"/>
              <w:bottom w:val="single" w:sz="4" w:space="0" w:color="auto"/>
              <w:right w:val="single" w:sz="4" w:space="0" w:color="auto"/>
            </w:tcBorders>
          </w:tcPr>
          <w:p w14:paraId="13FBA9DF" w14:textId="77777777" w:rsidR="005017CF" w:rsidRPr="00300BBB" w:rsidRDefault="005017CF" w:rsidP="00045097">
            <w:pPr>
              <w:jc w:val="left"/>
              <w:rPr>
                <w:sz w:val="17"/>
                <w:szCs w:val="17"/>
              </w:rPr>
            </w:pPr>
          </w:p>
        </w:tc>
        <w:tc>
          <w:tcPr>
            <w:tcW w:w="1090" w:type="dxa"/>
            <w:tcBorders>
              <w:top w:val="single" w:sz="4" w:space="0" w:color="auto"/>
              <w:left w:val="single" w:sz="4" w:space="0" w:color="auto"/>
              <w:bottom w:val="single" w:sz="4" w:space="0" w:color="auto"/>
              <w:right w:val="single" w:sz="4" w:space="0" w:color="auto"/>
            </w:tcBorders>
          </w:tcPr>
          <w:p w14:paraId="38B07C85" w14:textId="77777777" w:rsidR="005017CF" w:rsidRPr="00300BBB" w:rsidRDefault="005017CF" w:rsidP="00045097">
            <w:pPr>
              <w:jc w:val="left"/>
              <w:rPr>
                <w:sz w:val="17"/>
                <w:szCs w:val="17"/>
              </w:rPr>
            </w:pPr>
          </w:p>
        </w:tc>
        <w:tc>
          <w:tcPr>
            <w:tcW w:w="1604" w:type="dxa"/>
            <w:tcBorders>
              <w:top w:val="single" w:sz="4" w:space="0" w:color="auto"/>
              <w:left w:val="single" w:sz="4" w:space="0" w:color="auto"/>
              <w:bottom w:val="single" w:sz="4" w:space="0" w:color="auto"/>
              <w:right w:val="single" w:sz="4" w:space="0" w:color="auto"/>
            </w:tcBorders>
          </w:tcPr>
          <w:p w14:paraId="65A5D01B" w14:textId="77777777" w:rsidR="005017CF" w:rsidRPr="00300BBB" w:rsidRDefault="005017CF" w:rsidP="00045097">
            <w:pPr>
              <w:jc w:val="left"/>
              <w:rPr>
                <w:sz w:val="17"/>
                <w:szCs w:val="17"/>
              </w:rPr>
            </w:pPr>
          </w:p>
        </w:tc>
      </w:tr>
      <w:tr w:rsidR="005017CF" w:rsidRPr="00300BBB" w14:paraId="51695525" w14:textId="77777777" w:rsidTr="00DC1202">
        <w:trPr>
          <w:trHeight w:val="268"/>
        </w:trPr>
        <w:tc>
          <w:tcPr>
            <w:tcW w:w="1618" w:type="dxa"/>
            <w:tcBorders>
              <w:top w:val="single" w:sz="4" w:space="0" w:color="auto"/>
              <w:left w:val="single" w:sz="4" w:space="0" w:color="auto"/>
              <w:bottom w:val="single" w:sz="4" w:space="0" w:color="auto"/>
              <w:right w:val="single" w:sz="4" w:space="0" w:color="auto"/>
            </w:tcBorders>
          </w:tcPr>
          <w:p w14:paraId="61A7522F" w14:textId="77777777" w:rsidR="005017CF" w:rsidRPr="00300BBB" w:rsidRDefault="005017CF" w:rsidP="00045097">
            <w:pPr>
              <w:jc w:val="left"/>
              <w:rPr>
                <w:i/>
                <w:iCs/>
                <w:sz w:val="17"/>
                <w:szCs w:val="17"/>
              </w:rPr>
            </w:pPr>
            <w:r w:rsidRPr="00300BBB">
              <w:rPr>
                <w:b/>
                <w:bCs/>
                <w:sz w:val="17"/>
                <w:szCs w:val="17"/>
              </w:rPr>
              <w:t>Listna in stebelna gniloba kumar</w:t>
            </w:r>
            <w:r w:rsidRPr="00300BBB">
              <w:rPr>
                <w:i/>
                <w:iCs/>
                <w:sz w:val="17"/>
                <w:szCs w:val="17"/>
              </w:rPr>
              <w:t xml:space="preserve"> Didymella bryoniae</w:t>
            </w:r>
          </w:p>
          <w:p w14:paraId="6B08B56E" w14:textId="77777777" w:rsidR="005017CF" w:rsidRPr="00300BBB" w:rsidRDefault="005017CF" w:rsidP="00045097">
            <w:pPr>
              <w:jc w:val="left"/>
              <w:rPr>
                <w:sz w:val="17"/>
                <w:szCs w:val="17"/>
              </w:rPr>
            </w:pPr>
          </w:p>
          <w:p w14:paraId="48252D6E" w14:textId="77777777" w:rsidR="005017CF" w:rsidRPr="00300BBB" w:rsidRDefault="005017CF" w:rsidP="00045097">
            <w:pPr>
              <w:jc w:val="left"/>
              <w:rPr>
                <w:sz w:val="17"/>
                <w:szCs w:val="17"/>
              </w:rPr>
            </w:pPr>
          </w:p>
        </w:tc>
        <w:tc>
          <w:tcPr>
            <w:tcW w:w="2351" w:type="dxa"/>
            <w:tcBorders>
              <w:top w:val="single" w:sz="4" w:space="0" w:color="auto"/>
              <w:left w:val="single" w:sz="4" w:space="0" w:color="auto"/>
              <w:bottom w:val="single" w:sz="4" w:space="0" w:color="auto"/>
              <w:right w:val="single" w:sz="4" w:space="0" w:color="auto"/>
            </w:tcBorders>
          </w:tcPr>
          <w:p w14:paraId="554CA129" w14:textId="77777777" w:rsidR="005017CF" w:rsidRPr="00300BBB" w:rsidRDefault="005017CF" w:rsidP="00045097">
            <w:pPr>
              <w:jc w:val="left"/>
              <w:rPr>
                <w:sz w:val="17"/>
                <w:szCs w:val="17"/>
              </w:rPr>
            </w:pPr>
            <w:r w:rsidRPr="00300BBB">
              <w:rPr>
                <w:sz w:val="17"/>
                <w:szCs w:val="17"/>
              </w:rPr>
              <w:lastRenderedPageBreak/>
              <w:t xml:space="preserve">Na steblih, listih, vrežah in pecljih se pojavljajo ovalne pege. Na plodovih sprva zeleno-rumene pege, ki se </w:t>
            </w:r>
            <w:r w:rsidRPr="00300BBB">
              <w:rPr>
                <w:sz w:val="17"/>
                <w:szCs w:val="17"/>
              </w:rPr>
              <w:lastRenderedPageBreak/>
              <w:t>širijo in počrnijo. Plod se zgrbanči in gnije.</w:t>
            </w:r>
          </w:p>
        </w:tc>
        <w:tc>
          <w:tcPr>
            <w:tcW w:w="2819" w:type="dxa"/>
            <w:gridSpan w:val="2"/>
            <w:tcBorders>
              <w:top w:val="single" w:sz="4" w:space="0" w:color="auto"/>
              <w:left w:val="single" w:sz="4" w:space="0" w:color="auto"/>
              <w:bottom w:val="single" w:sz="4" w:space="0" w:color="auto"/>
              <w:right w:val="single" w:sz="4" w:space="0" w:color="auto"/>
            </w:tcBorders>
          </w:tcPr>
          <w:p w14:paraId="77CF97AE" w14:textId="77777777" w:rsidR="005017CF" w:rsidRPr="00300BBB" w:rsidRDefault="005017CF" w:rsidP="00045097">
            <w:pPr>
              <w:tabs>
                <w:tab w:val="left" w:pos="170"/>
              </w:tabs>
              <w:jc w:val="left"/>
              <w:rPr>
                <w:sz w:val="17"/>
                <w:szCs w:val="17"/>
              </w:rPr>
            </w:pPr>
            <w:r w:rsidRPr="00300BBB">
              <w:rPr>
                <w:sz w:val="17"/>
                <w:szCs w:val="17"/>
              </w:rPr>
              <w:lastRenderedPageBreak/>
              <w:t>Agrotehnični ukrep:</w:t>
            </w:r>
          </w:p>
          <w:p w14:paraId="71FADCBA" w14:textId="035EA33A" w:rsidR="005017CF" w:rsidRPr="00300BBB" w:rsidRDefault="005017CF" w:rsidP="00830142">
            <w:pPr>
              <w:pStyle w:val="Oznaenseznam3"/>
              <w:rPr>
                <w:sz w:val="17"/>
                <w:szCs w:val="17"/>
              </w:rPr>
            </w:pPr>
            <w:r w:rsidRPr="00300BBB">
              <w:rPr>
                <w:sz w:val="17"/>
                <w:szCs w:val="17"/>
              </w:rPr>
              <w:t>-setev zdravega, razkuženega semena.</w:t>
            </w:r>
          </w:p>
          <w:p w14:paraId="3FF2C8C7" w14:textId="77777777" w:rsidR="005017CF" w:rsidRPr="00300BBB" w:rsidRDefault="005017CF" w:rsidP="00830142">
            <w:pPr>
              <w:pStyle w:val="Oznaenseznam3"/>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600D41D9" w14:textId="3C70A51C" w:rsidR="005017CF" w:rsidRPr="00300BBB" w:rsidRDefault="005017CF" w:rsidP="00045097">
            <w:pPr>
              <w:jc w:val="left"/>
              <w:rPr>
                <w:sz w:val="17"/>
                <w:szCs w:val="17"/>
              </w:rPr>
            </w:pPr>
            <w:r w:rsidRPr="00300BBB">
              <w:rPr>
                <w:sz w:val="17"/>
                <w:szCs w:val="17"/>
              </w:rPr>
              <w:t>-difenokonazol + flukspiroksad</w:t>
            </w:r>
          </w:p>
        </w:tc>
        <w:tc>
          <w:tcPr>
            <w:tcW w:w="1650" w:type="dxa"/>
            <w:tcBorders>
              <w:top w:val="single" w:sz="4" w:space="0" w:color="auto"/>
              <w:left w:val="single" w:sz="4" w:space="0" w:color="auto"/>
              <w:bottom w:val="single" w:sz="4" w:space="0" w:color="auto"/>
              <w:right w:val="single" w:sz="4" w:space="0" w:color="auto"/>
            </w:tcBorders>
          </w:tcPr>
          <w:p w14:paraId="77A40D93" w14:textId="487B0AB9" w:rsidR="005017CF" w:rsidRPr="00300BBB" w:rsidRDefault="005017CF" w:rsidP="00045097">
            <w:pPr>
              <w:jc w:val="left"/>
              <w:rPr>
                <w:sz w:val="17"/>
                <w:szCs w:val="17"/>
              </w:rPr>
            </w:pPr>
            <w:r w:rsidRPr="00300BBB">
              <w:rPr>
                <w:sz w:val="17"/>
                <w:szCs w:val="17"/>
              </w:rPr>
              <w:t>Sercadis plus</w:t>
            </w:r>
          </w:p>
        </w:tc>
        <w:tc>
          <w:tcPr>
            <w:tcW w:w="1330" w:type="dxa"/>
            <w:tcBorders>
              <w:top w:val="single" w:sz="4" w:space="0" w:color="auto"/>
              <w:left w:val="single" w:sz="4" w:space="0" w:color="auto"/>
              <w:bottom w:val="single" w:sz="4" w:space="0" w:color="auto"/>
              <w:right w:val="single" w:sz="4" w:space="0" w:color="auto"/>
            </w:tcBorders>
          </w:tcPr>
          <w:p w14:paraId="6BA9C83F" w14:textId="33573619" w:rsidR="005017CF" w:rsidRPr="00300BBB" w:rsidRDefault="005017CF" w:rsidP="00045097">
            <w:pPr>
              <w:jc w:val="left"/>
              <w:rPr>
                <w:sz w:val="17"/>
                <w:szCs w:val="17"/>
              </w:rPr>
            </w:pPr>
            <w:r w:rsidRPr="00300BBB">
              <w:rPr>
                <w:sz w:val="17"/>
                <w:szCs w:val="17"/>
              </w:rPr>
              <w:t>0,6 l/ha</w:t>
            </w:r>
          </w:p>
        </w:tc>
        <w:tc>
          <w:tcPr>
            <w:tcW w:w="1090" w:type="dxa"/>
            <w:tcBorders>
              <w:top w:val="single" w:sz="4" w:space="0" w:color="auto"/>
              <w:left w:val="single" w:sz="4" w:space="0" w:color="auto"/>
              <w:bottom w:val="single" w:sz="4" w:space="0" w:color="auto"/>
              <w:right w:val="single" w:sz="4" w:space="0" w:color="auto"/>
            </w:tcBorders>
          </w:tcPr>
          <w:p w14:paraId="6B73FEDD" w14:textId="33C31D39" w:rsidR="005017CF" w:rsidRPr="00300BBB" w:rsidRDefault="005017CF" w:rsidP="00045097">
            <w:pPr>
              <w:jc w:val="left"/>
              <w:rPr>
                <w:sz w:val="17"/>
                <w:szCs w:val="17"/>
              </w:rPr>
            </w:pPr>
            <w:r w:rsidRPr="00300BBB">
              <w:rPr>
                <w:sz w:val="17"/>
                <w:szCs w:val="17"/>
              </w:rPr>
              <w:t>3</w:t>
            </w:r>
          </w:p>
        </w:tc>
        <w:tc>
          <w:tcPr>
            <w:tcW w:w="1604" w:type="dxa"/>
            <w:tcBorders>
              <w:top w:val="single" w:sz="4" w:space="0" w:color="auto"/>
              <w:left w:val="single" w:sz="4" w:space="0" w:color="auto"/>
              <w:bottom w:val="single" w:sz="4" w:space="0" w:color="auto"/>
              <w:right w:val="single" w:sz="4" w:space="0" w:color="auto"/>
            </w:tcBorders>
          </w:tcPr>
          <w:p w14:paraId="5C05465D" w14:textId="77777777" w:rsidR="005017CF" w:rsidRPr="00300BBB" w:rsidRDefault="005017CF" w:rsidP="000F70CE">
            <w:pPr>
              <w:jc w:val="left"/>
              <w:rPr>
                <w:b/>
                <w:sz w:val="17"/>
                <w:szCs w:val="17"/>
              </w:rPr>
            </w:pPr>
          </w:p>
        </w:tc>
      </w:tr>
    </w:tbl>
    <w:p w14:paraId="6C08B5DC" w14:textId="7C6944BB" w:rsidR="006702D4" w:rsidRPr="006702D4" w:rsidRDefault="00C43BBA" w:rsidP="003C3688">
      <w:pPr>
        <w:pStyle w:val="clen2"/>
        <w:spacing w:after="0"/>
      </w:pPr>
      <w:r w:rsidRPr="000307BC">
        <w:rPr>
          <w:sz w:val="20"/>
        </w:rPr>
        <w:lastRenderedPageBreak/>
        <w:br w:type="page"/>
      </w:r>
      <w:r w:rsidRPr="003C3688">
        <w:lastRenderedPageBreak/>
        <w:t>INTEGRIRANO VARSTVO SOLATNIH KUMAR IN KUMAR ZA VLAGANJE   - list 4</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68"/>
        <w:gridCol w:w="2552"/>
        <w:gridCol w:w="585"/>
        <w:gridCol w:w="1115"/>
        <w:gridCol w:w="1985"/>
        <w:gridCol w:w="1155"/>
        <w:gridCol w:w="1100"/>
        <w:gridCol w:w="13"/>
        <w:gridCol w:w="1701"/>
      </w:tblGrid>
      <w:tr w:rsidR="00C43BBA" w:rsidRPr="003E1430" w14:paraId="4E776EC6" w14:textId="77777777" w:rsidTr="00385E53">
        <w:tc>
          <w:tcPr>
            <w:tcW w:w="1618" w:type="dxa"/>
            <w:tcBorders>
              <w:top w:val="single" w:sz="12" w:space="0" w:color="auto"/>
              <w:left w:val="single" w:sz="12" w:space="0" w:color="auto"/>
              <w:bottom w:val="single" w:sz="12" w:space="0" w:color="auto"/>
              <w:right w:val="single" w:sz="12" w:space="0" w:color="auto"/>
            </w:tcBorders>
          </w:tcPr>
          <w:p w14:paraId="4841526C" w14:textId="77777777" w:rsidR="00C43BBA" w:rsidRPr="003E1430" w:rsidRDefault="00C43BBA" w:rsidP="00045097">
            <w:pPr>
              <w:jc w:val="left"/>
              <w:rPr>
                <w:sz w:val="18"/>
                <w:szCs w:val="18"/>
              </w:rPr>
            </w:pPr>
            <w:r w:rsidRPr="003E1430">
              <w:rPr>
                <w:sz w:val="18"/>
                <w:szCs w:val="18"/>
              </w:rPr>
              <w:t>ŠKODLJIVI ORGANIZEM</w:t>
            </w:r>
          </w:p>
        </w:tc>
        <w:tc>
          <w:tcPr>
            <w:tcW w:w="2068" w:type="dxa"/>
            <w:tcBorders>
              <w:top w:val="single" w:sz="12" w:space="0" w:color="auto"/>
              <w:left w:val="single" w:sz="12" w:space="0" w:color="auto"/>
              <w:bottom w:val="single" w:sz="12" w:space="0" w:color="auto"/>
              <w:right w:val="single" w:sz="12" w:space="0" w:color="auto"/>
            </w:tcBorders>
          </w:tcPr>
          <w:p w14:paraId="0D03C19E" w14:textId="77777777" w:rsidR="00C43BBA" w:rsidRPr="003E1430" w:rsidRDefault="00C43BBA" w:rsidP="00045097">
            <w:pPr>
              <w:jc w:val="left"/>
              <w:rPr>
                <w:sz w:val="18"/>
                <w:szCs w:val="18"/>
              </w:rPr>
            </w:pPr>
            <w:r w:rsidRPr="003E1430">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64278FB5" w14:textId="77777777" w:rsidR="00C43BBA" w:rsidRPr="003E1430" w:rsidRDefault="00C43BBA" w:rsidP="00045097">
            <w:pPr>
              <w:tabs>
                <w:tab w:val="left" w:pos="170"/>
              </w:tabs>
              <w:rPr>
                <w:sz w:val="18"/>
                <w:szCs w:val="18"/>
              </w:rPr>
            </w:pPr>
            <w:r w:rsidRPr="003E1430">
              <w:rPr>
                <w:sz w:val="18"/>
                <w:szCs w:val="18"/>
              </w:rPr>
              <w:t>UKREPI</w:t>
            </w:r>
          </w:p>
        </w:tc>
        <w:tc>
          <w:tcPr>
            <w:tcW w:w="1700" w:type="dxa"/>
            <w:gridSpan w:val="2"/>
            <w:tcBorders>
              <w:top w:val="single" w:sz="12" w:space="0" w:color="auto"/>
              <w:left w:val="single" w:sz="12" w:space="0" w:color="auto"/>
              <w:bottom w:val="single" w:sz="12" w:space="0" w:color="auto"/>
              <w:right w:val="single" w:sz="12" w:space="0" w:color="auto"/>
            </w:tcBorders>
          </w:tcPr>
          <w:p w14:paraId="5CC0ED44" w14:textId="77777777" w:rsidR="00C43BBA" w:rsidRPr="003E1430" w:rsidRDefault="00C43BBA" w:rsidP="00045097">
            <w:pPr>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705B33B9" w14:textId="77777777" w:rsidR="00C43BBA" w:rsidRPr="003E1430" w:rsidRDefault="00C43BBA" w:rsidP="00045097">
            <w:pPr>
              <w:jc w:val="left"/>
              <w:rPr>
                <w:sz w:val="18"/>
                <w:szCs w:val="18"/>
              </w:rPr>
            </w:pPr>
            <w:r w:rsidRPr="003E1430">
              <w:rPr>
                <w:sz w:val="18"/>
                <w:szCs w:val="18"/>
              </w:rPr>
              <w:t>FITOFARM.</w:t>
            </w:r>
          </w:p>
          <w:p w14:paraId="75DC413B" w14:textId="77777777" w:rsidR="00C43BBA" w:rsidRPr="003E1430" w:rsidRDefault="00C43BBA" w:rsidP="00045097">
            <w:pPr>
              <w:jc w:val="left"/>
              <w:rPr>
                <w:sz w:val="18"/>
                <w:szCs w:val="18"/>
              </w:rPr>
            </w:pPr>
            <w:r w:rsidRPr="003E1430">
              <w:rPr>
                <w:sz w:val="18"/>
                <w:szCs w:val="18"/>
              </w:rPr>
              <w:t>SREDSTVO</w:t>
            </w:r>
          </w:p>
        </w:tc>
        <w:tc>
          <w:tcPr>
            <w:tcW w:w="1155" w:type="dxa"/>
            <w:tcBorders>
              <w:top w:val="single" w:sz="12" w:space="0" w:color="auto"/>
              <w:left w:val="single" w:sz="12" w:space="0" w:color="auto"/>
              <w:bottom w:val="single" w:sz="12" w:space="0" w:color="auto"/>
              <w:right w:val="single" w:sz="12" w:space="0" w:color="auto"/>
            </w:tcBorders>
          </w:tcPr>
          <w:p w14:paraId="1DBF6C8C" w14:textId="77777777" w:rsidR="00C43BBA" w:rsidRPr="003E1430" w:rsidRDefault="00C43BBA" w:rsidP="00045097">
            <w:pPr>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3B3F0EE" w14:textId="77777777" w:rsidR="00C43BBA" w:rsidRPr="003E1430" w:rsidRDefault="00C43BBA" w:rsidP="00045097">
            <w:pPr>
              <w:rPr>
                <w:sz w:val="18"/>
                <w:szCs w:val="18"/>
              </w:rPr>
            </w:pPr>
            <w:r w:rsidRPr="003E1430">
              <w:rPr>
                <w:sz w:val="18"/>
                <w:szCs w:val="18"/>
              </w:rPr>
              <w:t>KARENCA</w:t>
            </w:r>
          </w:p>
        </w:tc>
        <w:tc>
          <w:tcPr>
            <w:tcW w:w="1714" w:type="dxa"/>
            <w:gridSpan w:val="2"/>
            <w:tcBorders>
              <w:top w:val="single" w:sz="12" w:space="0" w:color="auto"/>
              <w:left w:val="single" w:sz="12" w:space="0" w:color="auto"/>
              <w:bottom w:val="single" w:sz="12" w:space="0" w:color="auto"/>
              <w:right w:val="single" w:sz="12" w:space="0" w:color="auto"/>
            </w:tcBorders>
          </w:tcPr>
          <w:p w14:paraId="392EAB89" w14:textId="77777777" w:rsidR="00C43BBA" w:rsidRPr="003E1430" w:rsidRDefault="00C43BBA" w:rsidP="00045097">
            <w:pPr>
              <w:rPr>
                <w:sz w:val="18"/>
                <w:szCs w:val="18"/>
              </w:rPr>
            </w:pPr>
            <w:r w:rsidRPr="003E1430">
              <w:rPr>
                <w:sz w:val="18"/>
                <w:szCs w:val="18"/>
              </w:rPr>
              <w:t>OPOMBE</w:t>
            </w:r>
          </w:p>
        </w:tc>
      </w:tr>
      <w:tr w:rsidR="0075192D" w:rsidRPr="003E1430" w14:paraId="60C848C2" w14:textId="77777777" w:rsidTr="003421D2">
        <w:tc>
          <w:tcPr>
            <w:tcW w:w="1618" w:type="dxa"/>
            <w:tcBorders>
              <w:top w:val="single" w:sz="4" w:space="0" w:color="auto"/>
              <w:left w:val="single" w:sz="4" w:space="0" w:color="auto"/>
              <w:bottom w:val="single" w:sz="4" w:space="0" w:color="auto"/>
              <w:right w:val="single" w:sz="4" w:space="0" w:color="auto"/>
            </w:tcBorders>
          </w:tcPr>
          <w:p w14:paraId="56E1911F" w14:textId="77777777" w:rsidR="0075192D" w:rsidRPr="003E1430" w:rsidRDefault="0075192D" w:rsidP="00EA6A62">
            <w:pPr>
              <w:jc w:val="left"/>
              <w:rPr>
                <w:i/>
                <w:iCs/>
                <w:sz w:val="18"/>
                <w:szCs w:val="18"/>
              </w:rPr>
            </w:pPr>
            <w:r w:rsidRPr="003E1430">
              <w:rPr>
                <w:b/>
                <w:bCs/>
                <w:sz w:val="18"/>
                <w:szCs w:val="18"/>
              </w:rPr>
              <w:t>Bela gniloba</w:t>
            </w:r>
            <w:r w:rsidRPr="003E1430">
              <w:rPr>
                <w:i/>
                <w:iCs/>
                <w:sz w:val="18"/>
                <w:szCs w:val="18"/>
              </w:rPr>
              <w:t xml:space="preserve"> Sclerotinia sclerotiorum</w:t>
            </w:r>
          </w:p>
        </w:tc>
        <w:tc>
          <w:tcPr>
            <w:tcW w:w="2068" w:type="dxa"/>
            <w:tcBorders>
              <w:top w:val="single" w:sz="4" w:space="0" w:color="auto"/>
              <w:left w:val="single" w:sz="4" w:space="0" w:color="auto"/>
              <w:bottom w:val="single" w:sz="4" w:space="0" w:color="auto"/>
              <w:right w:val="single" w:sz="4" w:space="0" w:color="auto"/>
            </w:tcBorders>
          </w:tcPr>
          <w:p w14:paraId="26894162" w14:textId="77777777" w:rsidR="0075192D" w:rsidRPr="003E1430" w:rsidRDefault="0075192D" w:rsidP="00EA6A62">
            <w:pPr>
              <w:jc w:val="left"/>
              <w:rPr>
                <w:sz w:val="18"/>
                <w:szCs w:val="18"/>
              </w:rPr>
            </w:pPr>
            <w:r w:rsidRPr="003E1430">
              <w:rPr>
                <w:sz w:val="18"/>
                <w:szCs w:val="18"/>
              </w:rPr>
              <w:t>Na plodovih in spodnjem delu stebla se oblikuje beli micelij, na njemu sčasoma črni sklerociji, plodovi gnijejo.</w:t>
            </w:r>
          </w:p>
        </w:tc>
        <w:tc>
          <w:tcPr>
            <w:tcW w:w="3137" w:type="dxa"/>
            <w:gridSpan w:val="2"/>
            <w:tcBorders>
              <w:top w:val="single" w:sz="4" w:space="0" w:color="auto"/>
              <w:left w:val="single" w:sz="4" w:space="0" w:color="auto"/>
              <w:bottom w:val="single" w:sz="4" w:space="0" w:color="auto"/>
              <w:right w:val="single" w:sz="4" w:space="0" w:color="auto"/>
            </w:tcBorders>
          </w:tcPr>
          <w:p w14:paraId="7A9E0E63" w14:textId="77777777" w:rsidR="0075192D" w:rsidRPr="003E1430" w:rsidRDefault="0075192D" w:rsidP="00EA6A62">
            <w:pPr>
              <w:tabs>
                <w:tab w:val="left" w:pos="170"/>
              </w:tabs>
              <w:jc w:val="left"/>
              <w:rPr>
                <w:sz w:val="18"/>
                <w:szCs w:val="18"/>
              </w:rPr>
            </w:pPr>
            <w:r w:rsidRPr="003E1430">
              <w:rPr>
                <w:sz w:val="18"/>
                <w:szCs w:val="18"/>
              </w:rPr>
              <w:t xml:space="preserve">Agrotehnični ukrepi: </w:t>
            </w:r>
          </w:p>
          <w:p w14:paraId="1C9AD83D" w14:textId="46D1AEA2" w:rsidR="0075192D" w:rsidRPr="003E1430" w:rsidRDefault="00F71E2C" w:rsidP="00830142">
            <w:pPr>
              <w:pStyle w:val="Oznaenseznam3"/>
              <w:rPr>
                <w:sz w:val="18"/>
                <w:szCs w:val="18"/>
              </w:rPr>
            </w:pPr>
            <w:r>
              <w:rPr>
                <w:sz w:val="18"/>
                <w:szCs w:val="18"/>
              </w:rPr>
              <w:t>-</w:t>
            </w:r>
            <w:r w:rsidR="0075192D" w:rsidRPr="003E1430">
              <w:rPr>
                <w:sz w:val="18"/>
                <w:szCs w:val="18"/>
              </w:rPr>
              <w:t>širok kolobar z uvedbo žit v kolobar</w:t>
            </w:r>
          </w:p>
          <w:p w14:paraId="7B6661C4" w14:textId="7525453B" w:rsidR="0075192D" w:rsidRPr="003E1430" w:rsidRDefault="00F71E2C" w:rsidP="00830142">
            <w:pPr>
              <w:pStyle w:val="Oznaenseznam3"/>
              <w:rPr>
                <w:sz w:val="18"/>
                <w:szCs w:val="18"/>
              </w:rPr>
            </w:pPr>
            <w:r>
              <w:rPr>
                <w:sz w:val="18"/>
                <w:szCs w:val="18"/>
              </w:rPr>
              <w:t>-</w:t>
            </w:r>
            <w:r w:rsidR="0075192D" w:rsidRPr="003E1430">
              <w:rPr>
                <w:sz w:val="18"/>
                <w:szCs w:val="18"/>
              </w:rPr>
              <w:t xml:space="preserve">odstranjevanje in sežiganje bolnih rastlin preden se formirajo sklerociji </w:t>
            </w:r>
          </w:p>
          <w:p w14:paraId="21C19298" w14:textId="31DDD41B" w:rsidR="0075192D" w:rsidRPr="003E1430" w:rsidRDefault="00F71E2C" w:rsidP="00830142">
            <w:pPr>
              <w:pStyle w:val="Oznaenseznam3"/>
              <w:rPr>
                <w:sz w:val="18"/>
                <w:szCs w:val="18"/>
              </w:rPr>
            </w:pPr>
            <w:r>
              <w:rPr>
                <w:sz w:val="18"/>
                <w:szCs w:val="18"/>
              </w:rPr>
              <w:t>-</w:t>
            </w:r>
            <w:r w:rsidR="0075192D" w:rsidRPr="003E1430">
              <w:rPr>
                <w:sz w:val="18"/>
                <w:szCs w:val="18"/>
              </w:rPr>
              <w:t>gnojenje z dušikom na osnovi potreb</w:t>
            </w:r>
          </w:p>
          <w:p w14:paraId="1A218466" w14:textId="261EEA66" w:rsidR="0075192D" w:rsidRPr="003E1430" w:rsidRDefault="00F71E2C" w:rsidP="00830142">
            <w:pPr>
              <w:pStyle w:val="Oznaenseznam3"/>
              <w:rPr>
                <w:sz w:val="18"/>
                <w:szCs w:val="18"/>
              </w:rPr>
            </w:pPr>
            <w:r>
              <w:rPr>
                <w:sz w:val="18"/>
                <w:szCs w:val="18"/>
              </w:rPr>
              <w:t>-</w:t>
            </w:r>
            <w:r w:rsidR="0075192D" w:rsidRPr="003E1430">
              <w:rPr>
                <w:sz w:val="18"/>
                <w:szCs w:val="18"/>
              </w:rPr>
              <w:t>zastirke ali vzdrževanje rahlih in strukturnih tal</w:t>
            </w:r>
          </w:p>
        </w:tc>
        <w:tc>
          <w:tcPr>
            <w:tcW w:w="1115" w:type="dxa"/>
            <w:tcBorders>
              <w:top w:val="single" w:sz="4" w:space="0" w:color="auto"/>
              <w:left w:val="single" w:sz="4" w:space="0" w:color="auto"/>
              <w:bottom w:val="single" w:sz="4" w:space="0" w:color="auto"/>
              <w:right w:val="single" w:sz="4" w:space="0" w:color="auto"/>
            </w:tcBorders>
          </w:tcPr>
          <w:p w14:paraId="12E0F2DB" w14:textId="77777777" w:rsidR="0075192D" w:rsidRPr="003E1430" w:rsidRDefault="0075192D" w:rsidP="00EA6A62">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AD17F11" w14:textId="77777777" w:rsidR="0075192D" w:rsidRPr="003E1430" w:rsidRDefault="0075192D" w:rsidP="00EA6A62">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204A244" w14:textId="77777777" w:rsidR="0075192D" w:rsidRPr="003E1430" w:rsidRDefault="0075192D" w:rsidP="00EA6A62">
            <w:pPr>
              <w:jc w:val="left"/>
              <w:rPr>
                <w:sz w:val="18"/>
                <w:szCs w:val="18"/>
              </w:rPr>
            </w:pPr>
          </w:p>
          <w:p w14:paraId="76D1E48A" w14:textId="77777777" w:rsidR="0075192D" w:rsidRPr="003E1430" w:rsidRDefault="0075192D" w:rsidP="00EA6A62">
            <w:pPr>
              <w:jc w:val="left"/>
              <w:rPr>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6D397A2A" w14:textId="77777777" w:rsidR="0075192D" w:rsidRPr="003E1430" w:rsidRDefault="0075192D" w:rsidP="00EA6A62">
            <w:pPr>
              <w:jc w:val="left"/>
              <w:rPr>
                <w:sz w:val="18"/>
                <w:szCs w:val="18"/>
              </w:rPr>
            </w:pPr>
          </w:p>
          <w:p w14:paraId="51109D29" w14:textId="77777777" w:rsidR="0075192D" w:rsidRPr="003E1430" w:rsidRDefault="0075192D" w:rsidP="00EA6A62">
            <w:pPr>
              <w:jc w:val="left"/>
              <w:rPr>
                <w:sz w:val="18"/>
                <w:szCs w:val="18"/>
              </w:rPr>
            </w:pPr>
          </w:p>
          <w:p w14:paraId="056A0A23" w14:textId="77777777" w:rsidR="0075192D" w:rsidRPr="003E1430" w:rsidRDefault="0075192D" w:rsidP="00EA6A62">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1384D4" w14:textId="77777777" w:rsidR="0075192D" w:rsidRPr="003E1430" w:rsidRDefault="0075192D" w:rsidP="00EA6A62">
            <w:pPr>
              <w:jc w:val="left"/>
              <w:rPr>
                <w:b/>
                <w:sz w:val="18"/>
                <w:szCs w:val="18"/>
              </w:rPr>
            </w:pPr>
          </w:p>
          <w:p w14:paraId="17DBA7FD" w14:textId="77777777" w:rsidR="0075192D" w:rsidRPr="003E1430" w:rsidRDefault="0075192D" w:rsidP="00EA6A62">
            <w:pPr>
              <w:jc w:val="left"/>
              <w:rPr>
                <w:sz w:val="18"/>
                <w:szCs w:val="18"/>
              </w:rPr>
            </w:pPr>
          </w:p>
        </w:tc>
      </w:tr>
      <w:tr w:rsidR="00C43BBA" w:rsidRPr="003E1430" w14:paraId="14D43303" w14:textId="77777777" w:rsidTr="00385E53">
        <w:tc>
          <w:tcPr>
            <w:tcW w:w="1618" w:type="dxa"/>
            <w:tcBorders>
              <w:top w:val="single" w:sz="4" w:space="0" w:color="auto"/>
              <w:left w:val="single" w:sz="4" w:space="0" w:color="auto"/>
              <w:bottom w:val="single" w:sz="4" w:space="0" w:color="auto"/>
              <w:right w:val="single" w:sz="4" w:space="0" w:color="auto"/>
            </w:tcBorders>
          </w:tcPr>
          <w:p w14:paraId="7E9C2EFD" w14:textId="77777777" w:rsidR="00C43BBA" w:rsidRPr="003E1430" w:rsidRDefault="00C43BBA" w:rsidP="00045097">
            <w:pPr>
              <w:jc w:val="left"/>
              <w:rPr>
                <w:i/>
                <w:iCs/>
                <w:sz w:val="18"/>
                <w:szCs w:val="18"/>
              </w:rPr>
            </w:pPr>
            <w:r w:rsidRPr="003E1430">
              <w:rPr>
                <w:b/>
                <w:bCs/>
                <w:sz w:val="18"/>
                <w:szCs w:val="18"/>
              </w:rPr>
              <w:t>Oglata listna pegavost</w:t>
            </w:r>
            <w:r w:rsidRPr="003E1430">
              <w:rPr>
                <w:i/>
                <w:iCs/>
                <w:sz w:val="18"/>
                <w:szCs w:val="18"/>
              </w:rPr>
              <w:t xml:space="preserve"> Pseudomonas syringae pv.lacrimans</w:t>
            </w:r>
          </w:p>
        </w:tc>
        <w:tc>
          <w:tcPr>
            <w:tcW w:w="2068" w:type="dxa"/>
            <w:tcBorders>
              <w:top w:val="single" w:sz="4" w:space="0" w:color="auto"/>
              <w:left w:val="single" w:sz="4" w:space="0" w:color="auto"/>
              <w:bottom w:val="single" w:sz="4" w:space="0" w:color="auto"/>
              <w:right w:val="single" w:sz="4" w:space="0" w:color="auto"/>
            </w:tcBorders>
          </w:tcPr>
          <w:p w14:paraId="48C38B0F" w14:textId="77777777" w:rsidR="00C43BBA" w:rsidRPr="003E1430" w:rsidRDefault="00C43BBA" w:rsidP="00045097">
            <w:pPr>
              <w:jc w:val="left"/>
              <w:rPr>
                <w:sz w:val="18"/>
                <w:szCs w:val="18"/>
              </w:rPr>
            </w:pPr>
            <w:r w:rsidRPr="003E1430">
              <w:rPr>
                <w:sz w:val="18"/>
                <w:szCs w:val="18"/>
              </w:rPr>
              <w:t>Na listih oglate prozorne pege, ki sčasoma potemnijo, tkivo izpada. Na plodovih okrogle pege, tkivo na teh mestih poka, iz njega se cedi bakterijski izloček.</w:t>
            </w:r>
          </w:p>
        </w:tc>
        <w:tc>
          <w:tcPr>
            <w:tcW w:w="2552" w:type="dxa"/>
            <w:tcBorders>
              <w:top w:val="single" w:sz="4" w:space="0" w:color="auto"/>
              <w:left w:val="single" w:sz="4" w:space="0" w:color="auto"/>
              <w:bottom w:val="single" w:sz="4" w:space="0" w:color="auto"/>
              <w:right w:val="single" w:sz="4" w:space="0" w:color="auto"/>
            </w:tcBorders>
          </w:tcPr>
          <w:p w14:paraId="10BA8EB3"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6001311B" w14:textId="0B1315B0" w:rsidR="00C43BBA" w:rsidRPr="003E1430" w:rsidRDefault="00F71E2C" w:rsidP="00830142">
            <w:pPr>
              <w:pStyle w:val="Oznaenseznam3"/>
              <w:rPr>
                <w:sz w:val="18"/>
                <w:szCs w:val="18"/>
              </w:rPr>
            </w:pPr>
            <w:r>
              <w:rPr>
                <w:sz w:val="18"/>
                <w:szCs w:val="18"/>
              </w:rPr>
              <w:t>-</w:t>
            </w:r>
            <w:r w:rsidR="00C43BBA" w:rsidRPr="003E1430">
              <w:rPr>
                <w:sz w:val="18"/>
                <w:szCs w:val="18"/>
              </w:rPr>
              <w:t>širok  kolobar</w:t>
            </w:r>
          </w:p>
          <w:p w14:paraId="28C5CEF9" w14:textId="7633B11D" w:rsidR="00C43BBA" w:rsidRPr="003E1430" w:rsidRDefault="00F71E2C" w:rsidP="00830142">
            <w:pPr>
              <w:pStyle w:val="Oznaenseznam3"/>
              <w:rPr>
                <w:sz w:val="18"/>
                <w:szCs w:val="18"/>
              </w:rPr>
            </w:pPr>
            <w:r>
              <w:rPr>
                <w:sz w:val="18"/>
                <w:szCs w:val="18"/>
              </w:rPr>
              <w:t>-</w:t>
            </w:r>
            <w:r w:rsidR="00C43BBA" w:rsidRPr="003E1430">
              <w:rPr>
                <w:sz w:val="18"/>
                <w:szCs w:val="18"/>
              </w:rPr>
              <w:t>setev zdravega semena</w:t>
            </w:r>
          </w:p>
          <w:p w14:paraId="47A1EB17" w14:textId="381E9DDF" w:rsidR="00C43BBA" w:rsidRPr="003E1430" w:rsidRDefault="00F71E2C" w:rsidP="00830142">
            <w:pPr>
              <w:pStyle w:val="Oznaenseznam3"/>
              <w:rPr>
                <w:sz w:val="18"/>
                <w:szCs w:val="18"/>
              </w:rPr>
            </w:pPr>
            <w:r>
              <w:rPr>
                <w:sz w:val="18"/>
                <w:szCs w:val="18"/>
              </w:rPr>
              <w:t>-</w:t>
            </w:r>
            <w:r w:rsidR="00C43BBA" w:rsidRPr="003E1430">
              <w:rPr>
                <w:sz w:val="18"/>
                <w:szCs w:val="18"/>
              </w:rPr>
              <w:t xml:space="preserve">usmerjeno gnojenje z dušikom </w:t>
            </w:r>
          </w:p>
          <w:p w14:paraId="29C4B9E2" w14:textId="77777777" w:rsidR="00C43BBA" w:rsidRPr="003E1430" w:rsidRDefault="00C43BBA" w:rsidP="00045097">
            <w:pPr>
              <w:tabs>
                <w:tab w:val="left" w:pos="170"/>
              </w:tabs>
              <w:jc w:val="left"/>
              <w:rPr>
                <w:sz w:val="18"/>
                <w:szCs w:val="18"/>
              </w:rPr>
            </w:pPr>
          </w:p>
          <w:p w14:paraId="7B1BD57C" w14:textId="77777777" w:rsidR="00C43BBA" w:rsidRPr="003E1430" w:rsidRDefault="00C43BBA" w:rsidP="00045097">
            <w:pPr>
              <w:tabs>
                <w:tab w:val="left" w:pos="170"/>
              </w:tabs>
              <w:jc w:val="left"/>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14:paraId="75D9F3B3" w14:textId="77777777" w:rsidR="00C43BBA" w:rsidRPr="003E1430" w:rsidRDefault="00C43BBA"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5670B65" w14:textId="77777777" w:rsidR="00C43BBA" w:rsidRPr="003E1430" w:rsidRDefault="00C43BBA" w:rsidP="00045097">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D2CF4CA"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0B7ADB7" w14:textId="77777777" w:rsidR="00C43BBA" w:rsidRPr="003E1430" w:rsidRDefault="00C43BBA" w:rsidP="00045097">
            <w:pPr>
              <w:jc w:val="left"/>
              <w:rPr>
                <w:sz w:val="18"/>
                <w:szCs w:val="18"/>
              </w:rPr>
            </w:pPr>
          </w:p>
        </w:tc>
        <w:tc>
          <w:tcPr>
            <w:tcW w:w="1714" w:type="dxa"/>
            <w:gridSpan w:val="2"/>
            <w:tcBorders>
              <w:top w:val="single" w:sz="4" w:space="0" w:color="auto"/>
              <w:left w:val="single" w:sz="4" w:space="0" w:color="auto"/>
              <w:bottom w:val="single" w:sz="4" w:space="0" w:color="auto"/>
              <w:right w:val="single" w:sz="4" w:space="0" w:color="auto"/>
            </w:tcBorders>
          </w:tcPr>
          <w:p w14:paraId="01903880" w14:textId="77777777" w:rsidR="00C43BBA" w:rsidRPr="003E1430" w:rsidRDefault="00C43BBA" w:rsidP="00045097">
            <w:pPr>
              <w:jc w:val="left"/>
              <w:rPr>
                <w:sz w:val="18"/>
                <w:szCs w:val="18"/>
              </w:rPr>
            </w:pPr>
          </w:p>
        </w:tc>
      </w:tr>
      <w:tr w:rsidR="003943EA" w:rsidRPr="003E1430" w14:paraId="5BABC6C6" w14:textId="77777777" w:rsidTr="0075192D">
        <w:tc>
          <w:tcPr>
            <w:tcW w:w="1618" w:type="dxa"/>
            <w:tcBorders>
              <w:top w:val="single" w:sz="4" w:space="0" w:color="auto"/>
              <w:left w:val="single" w:sz="4" w:space="0" w:color="auto"/>
              <w:bottom w:val="single" w:sz="4" w:space="0" w:color="auto"/>
              <w:right w:val="single" w:sz="4" w:space="0" w:color="auto"/>
            </w:tcBorders>
          </w:tcPr>
          <w:p w14:paraId="2BB5A986" w14:textId="77777777" w:rsidR="003943EA" w:rsidRPr="003E1430" w:rsidRDefault="003943EA" w:rsidP="00045097">
            <w:pPr>
              <w:jc w:val="left"/>
              <w:rPr>
                <w:sz w:val="18"/>
                <w:szCs w:val="18"/>
              </w:rPr>
            </w:pPr>
            <w:r w:rsidRPr="003E1430">
              <w:rPr>
                <w:b/>
                <w:bCs/>
                <w:sz w:val="18"/>
                <w:szCs w:val="18"/>
              </w:rPr>
              <w:t>Kumarni mozaik</w:t>
            </w:r>
            <w:r w:rsidRPr="003E1430">
              <w:rPr>
                <w:sz w:val="18"/>
                <w:szCs w:val="18"/>
              </w:rPr>
              <w:t xml:space="preserve"> </w:t>
            </w:r>
            <w:r w:rsidRPr="003E1430">
              <w:rPr>
                <w:i/>
                <w:iCs/>
                <w:sz w:val="18"/>
                <w:szCs w:val="18"/>
              </w:rPr>
              <w:t>Cucumber mosaic virus</w:t>
            </w:r>
          </w:p>
        </w:tc>
        <w:tc>
          <w:tcPr>
            <w:tcW w:w="12274" w:type="dxa"/>
            <w:gridSpan w:val="9"/>
            <w:tcBorders>
              <w:top w:val="single" w:sz="4" w:space="0" w:color="auto"/>
              <w:left w:val="single" w:sz="4" w:space="0" w:color="auto"/>
              <w:bottom w:val="single" w:sz="4" w:space="0" w:color="auto"/>
              <w:right w:val="single" w:sz="4" w:space="0" w:color="auto"/>
            </w:tcBorders>
          </w:tcPr>
          <w:p w14:paraId="733537D4" w14:textId="77777777" w:rsidR="003943EA" w:rsidRPr="003E1430" w:rsidRDefault="003943EA" w:rsidP="00045097">
            <w:pPr>
              <w:jc w:val="left"/>
              <w:rPr>
                <w:sz w:val="18"/>
                <w:szCs w:val="18"/>
              </w:rPr>
            </w:pPr>
            <w:r w:rsidRPr="003E1430">
              <w:rPr>
                <w:sz w:val="18"/>
                <w:szCs w:val="18"/>
              </w:rPr>
              <w:t>Listi  so temnozeleno pisani, listna ploskev je manjša in nagubana, robovi se zvijajo.</w:t>
            </w:r>
          </w:p>
        </w:tc>
      </w:tr>
      <w:tr w:rsidR="005017CF" w:rsidRPr="003E1430" w14:paraId="0E152207" w14:textId="77777777" w:rsidTr="00CD616C">
        <w:trPr>
          <w:trHeight w:val="3408"/>
        </w:trPr>
        <w:tc>
          <w:tcPr>
            <w:tcW w:w="1618" w:type="dxa"/>
            <w:tcBorders>
              <w:top w:val="single" w:sz="4" w:space="0" w:color="auto"/>
              <w:left w:val="single" w:sz="4" w:space="0" w:color="auto"/>
              <w:right w:val="single" w:sz="4" w:space="0" w:color="auto"/>
            </w:tcBorders>
          </w:tcPr>
          <w:p w14:paraId="67F57ACF" w14:textId="77777777" w:rsidR="005017CF" w:rsidRPr="003E1430" w:rsidRDefault="005017CF" w:rsidP="00045097">
            <w:pPr>
              <w:jc w:val="left"/>
              <w:rPr>
                <w:b/>
                <w:bCs/>
                <w:sz w:val="18"/>
                <w:szCs w:val="18"/>
              </w:rPr>
            </w:pPr>
            <w:r w:rsidRPr="003E1430">
              <w:rPr>
                <w:b/>
                <w:bCs/>
                <w:sz w:val="18"/>
                <w:szCs w:val="18"/>
              </w:rPr>
              <w:t xml:space="preserve">Listne uši </w:t>
            </w:r>
          </w:p>
          <w:p w14:paraId="4F755215" w14:textId="77777777" w:rsidR="005017CF" w:rsidRPr="003E1430" w:rsidRDefault="005017CF" w:rsidP="00045097">
            <w:pPr>
              <w:jc w:val="left"/>
              <w:rPr>
                <w:i/>
                <w:iCs/>
                <w:sz w:val="18"/>
                <w:szCs w:val="18"/>
              </w:rPr>
            </w:pPr>
            <w:r w:rsidRPr="003E1430">
              <w:rPr>
                <w:i/>
                <w:iCs/>
                <w:sz w:val="18"/>
                <w:szCs w:val="18"/>
              </w:rPr>
              <w:t xml:space="preserve">Myzus persicae, Macrosiphon euphorbiae, </w:t>
            </w:r>
          </w:p>
          <w:p w14:paraId="62DAC545" w14:textId="77777777" w:rsidR="005017CF" w:rsidRPr="003E1430" w:rsidRDefault="005017CF" w:rsidP="00045097">
            <w:pPr>
              <w:jc w:val="left"/>
              <w:rPr>
                <w:sz w:val="18"/>
                <w:szCs w:val="18"/>
              </w:rPr>
            </w:pPr>
            <w:r w:rsidRPr="003E1430">
              <w:rPr>
                <w:i/>
                <w:iCs/>
                <w:sz w:val="18"/>
                <w:szCs w:val="18"/>
              </w:rPr>
              <w:t>Aphis gossypii, Aphis fabae</w:t>
            </w:r>
          </w:p>
        </w:tc>
        <w:tc>
          <w:tcPr>
            <w:tcW w:w="2068" w:type="dxa"/>
            <w:tcBorders>
              <w:top w:val="single" w:sz="4" w:space="0" w:color="auto"/>
              <w:left w:val="single" w:sz="4" w:space="0" w:color="auto"/>
              <w:right w:val="single" w:sz="4" w:space="0" w:color="auto"/>
            </w:tcBorders>
          </w:tcPr>
          <w:p w14:paraId="7DCED981" w14:textId="77777777" w:rsidR="005017CF" w:rsidRPr="003E1430" w:rsidRDefault="005017CF" w:rsidP="00045097">
            <w:pPr>
              <w:jc w:val="left"/>
              <w:rPr>
                <w:sz w:val="18"/>
                <w:szCs w:val="18"/>
              </w:rPr>
            </w:pPr>
            <w:r w:rsidRPr="003E1430">
              <w:rPr>
                <w:sz w:val="18"/>
                <w:szCs w:val="18"/>
              </w:rPr>
              <w:t>Zvijanje listov, veliko medne rose na mlajših poganjkih. Na spodnji strani listov svetlozeleni, temnozeleni ali oranžno roza barve insekti, ki sesajo.</w:t>
            </w:r>
          </w:p>
        </w:tc>
        <w:tc>
          <w:tcPr>
            <w:tcW w:w="2552" w:type="dxa"/>
            <w:tcBorders>
              <w:top w:val="single" w:sz="4" w:space="0" w:color="auto"/>
              <w:left w:val="single" w:sz="4" w:space="0" w:color="auto"/>
              <w:right w:val="single" w:sz="4" w:space="0" w:color="auto"/>
            </w:tcBorders>
          </w:tcPr>
          <w:p w14:paraId="037B2A38" w14:textId="77777777" w:rsidR="005017CF" w:rsidRPr="003E1430" w:rsidRDefault="005017CF" w:rsidP="00045097">
            <w:pPr>
              <w:tabs>
                <w:tab w:val="left" w:pos="170"/>
              </w:tabs>
              <w:jc w:val="left"/>
              <w:rPr>
                <w:sz w:val="18"/>
                <w:szCs w:val="18"/>
              </w:rPr>
            </w:pPr>
            <w:r w:rsidRPr="003E1430">
              <w:rPr>
                <w:sz w:val="18"/>
                <w:szCs w:val="18"/>
              </w:rPr>
              <w:t xml:space="preserve">Agrotehnični ukrepi: </w:t>
            </w:r>
          </w:p>
          <w:p w14:paraId="270F5FAA" w14:textId="60A8AB94" w:rsidR="005017CF" w:rsidRPr="003E1430" w:rsidRDefault="005017CF" w:rsidP="00830142">
            <w:pPr>
              <w:pStyle w:val="Oznaenseznam3"/>
              <w:rPr>
                <w:sz w:val="18"/>
                <w:szCs w:val="18"/>
              </w:rPr>
            </w:pPr>
            <w:r>
              <w:rPr>
                <w:sz w:val="18"/>
                <w:szCs w:val="18"/>
              </w:rPr>
              <w:t>-</w:t>
            </w:r>
            <w:r w:rsidRPr="003E1430">
              <w:rPr>
                <w:sz w:val="18"/>
                <w:szCs w:val="18"/>
              </w:rPr>
              <w:t>odstranjevanje plevelov, gostiteljev.</w:t>
            </w:r>
          </w:p>
          <w:p w14:paraId="13D5D4E0" w14:textId="77777777" w:rsidR="005017CF" w:rsidRPr="003E1430" w:rsidRDefault="005017CF" w:rsidP="00045097">
            <w:pPr>
              <w:tabs>
                <w:tab w:val="left" w:pos="170"/>
              </w:tabs>
              <w:jc w:val="left"/>
              <w:rPr>
                <w:sz w:val="18"/>
                <w:szCs w:val="18"/>
              </w:rPr>
            </w:pPr>
          </w:p>
          <w:p w14:paraId="0D54603B" w14:textId="77777777" w:rsidR="005017CF" w:rsidRPr="003E1430" w:rsidRDefault="005017CF" w:rsidP="00045097">
            <w:pPr>
              <w:tabs>
                <w:tab w:val="left" w:pos="170"/>
              </w:tabs>
              <w:jc w:val="left"/>
              <w:rPr>
                <w:sz w:val="18"/>
                <w:szCs w:val="18"/>
              </w:rPr>
            </w:pPr>
            <w:r w:rsidRPr="003E1430">
              <w:rPr>
                <w:sz w:val="18"/>
                <w:szCs w:val="18"/>
              </w:rPr>
              <w:t>Kemični ukrep:</w:t>
            </w:r>
          </w:p>
          <w:p w14:paraId="78FC7C84" w14:textId="77777777" w:rsidR="005017CF" w:rsidRPr="003E1430" w:rsidRDefault="005017CF" w:rsidP="00830142">
            <w:pPr>
              <w:pStyle w:val="Oznaenseznam3"/>
              <w:rPr>
                <w:sz w:val="18"/>
                <w:szCs w:val="18"/>
              </w:rPr>
            </w:pPr>
            <w:r w:rsidRPr="003E1430">
              <w:rPr>
                <w:sz w:val="18"/>
                <w:szCs w:val="18"/>
              </w:rPr>
              <w:t>uporaba insekticidov</w:t>
            </w:r>
          </w:p>
          <w:p w14:paraId="0941BFEE" w14:textId="77777777" w:rsidR="005017CF" w:rsidRPr="003E1430" w:rsidRDefault="005017CF" w:rsidP="00830142">
            <w:pPr>
              <w:pStyle w:val="Oznaenseznam3"/>
              <w:rPr>
                <w:sz w:val="18"/>
                <w:szCs w:val="18"/>
              </w:rPr>
            </w:pPr>
          </w:p>
          <w:p w14:paraId="3A6CB732" w14:textId="77777777" w:rsidR="005017CF" w:rsidRPr="003E1430" w:rsidRDefault="005017CF" w:rsidP="00830142">
            <w:pPr>
              <w:pStyle w:val="Oznaenseznam3"/>
              <w:rPr>
                <w:sz w:val="18"/>
                <w:szCs w:val="18"/>
              </w:rPr>
            </w:pPr>
            <w:r w:rsidRPr="003E1430">
              <w:rPr>
                <w:sz w:val="18"/>
                <w:szCs w:val="18"/>
              </w:rPr>
              <w:t>Uporaba domorodnih koristnih organizmov.</w:t>
            </w:r>
          </w:p>
        </w:tc>
        <w:tc>
          <w:tcPr>
            <w:tcW w:w="1700" w:type="dxa"/>
            <w:gridSpan w:val="2"/>
            <w:tcBorders>
              <w:top w:val="single" w:sz="4" w:space="0" w:color="auto"/>
              <w:left w:val="single" w:sz="4" w:space="0" w:color="auto"/>
              <w:right w:val="single" w:sz="4" w:space="0" w:color="auto"/>
            </w:tcBorders>
          </w:tcPr>
          <w:p w14:paraId="1CFC7182" w14:textId="77777777" w:rsidR="005017CF" w:rsidRPr="003E1430" w:rsidRDefault="005017CF" w:rsidP="005017CF">
            <w:pPr>
              <w:jc w:val="left"/>
              <w:rPr>
                <w:sz w:val="18"/>
                <w:szCs w:val="18"/>
              </w:rPr>
            </w:pPr>
            <w:r w:rsidRPr="003E1430">
              <w:rPr>
                <w:sz w:val="18"/>
                <w:szCs w:val="18"/>
              </w:rPr>
              <w:t>- pirimikarb</w:t>
            </w:r>
          </w:p>
          <w:p w14:paraId="1B9B55EE" w14:textId="77777777" w:rsidR="005017CF" w:rsidRPr="003E1430" w:rsidRDefault="005017CF" w:rsidP="005017CF">
            <w:pPr>
              <w:pStyle w:val="Navadensplet"/>
              <w:spacing w:before="0" w:beforeAutospacing="0" w:after="0" w:afterAutospacing="0"/>
              <w:rPr>
                <w:sz w:val="18"/>
                <w:szCs w:val="18"/>
                <w:lang w:eastAsia="en-US"/>
              </w:rPr>
            </w:pPr>
            <w:r w:rsidRPr="003E1430">
              <w:rPr>
                <w:sz w:val="18"/>
                <w:szCs w:val="18"/>
                <w:lang w:eastAsia="en-US"/>
              </w:rPr>
              <w:t xml:space="preserve">- lambda-cihalotrin </w:t>
            </w:r>
          </w:p>
          <w:p w14:paraId="313C4CCD" w14:textId="77777777" w:rsidR="005017CF" w:rsidRPr="002D09AF" w:rsidRDefault="005017CF" w:rsidP="005017CF">
            <w:pPr>
              <w:pStyle w:val="Oznaenseznam3"/>
              <w:numPr>
                <w:ilvl w:val="0"/>
                <w:numId w:val="18"/>
              </w:numPr>
              <w:rPr>
                <w:sz w:val="18"/>
                <w:szCs w:val="18"/>
              </w:rPr>
            </w:pPr>
            <w:r w:rsidRPr="003E1430">
              <w:rPr>
                <w:sz w:val="18"/>
                <w:szCs w:val="18"/>
              </w:rPr>
              <w:t>piretrin</w:t>
            </w:r>
          </w:p>
          <w:p w14:paraId="715B16EE" w14:textId="77777777" w:rsidR="005017CF" w:rsidRDefault="005017CF" w:rsidP="005017CF">
            <w:pPr>
              <w:pStyle w:val="Oznaenseznam3"/>
              <w:rPr>
                <w:sz w:val="18"/>
                <w:szCs w:val="18"/>
              </w:rPr>
            </w:pPr>
          </w:p>
          <w:p w14:paraId="4E8BAD15" w14:textId="77777777" w:rsidR="005017CF" w:rsidRPr="003E1430" w:rsidRDefault="005017CF" w:rsidP="005017CF">
            <w:pPr>
              <w:pStyle w:val="Oznaenseznam3"/>
              <w:rPr>
                <w:sz w:val="18"/>
                <w:szCs w:val="18"/>
              </w:rPr>
            </w:pPr>
          </w:p>
          <w:p w14:paraId="5F7BEBF3" w14:textId="77777777" w:rsidR="005017CF" w:rsidRPr="003E1430" w:rsidRDefault="005017CF" w:rsidP="005017CF">
            <w:pPr>
              <w:jc w:val="left"/>
              <w:rPr>
                <w:sz w:val="18"/>
                <w:szCs w:val="18"/>
              </w:rPr>
            </w:pPr>
            <w:r w:rsidRPr="003E1430">
              <w:rPr>
                <w:sz w:val="18"/>
                <w:szCs w:val="18"/>
              </w:rPr>
              <w:t>- tiakloprid</w:t>
            </w:r>
          </w:p>
          <w:p w14:paraId="3017A3A4" w14:textId="77777777" w:rsidR="005017CF" w:rsidRPr="003E1430" w:rsidRDefault="005017CF" w:rsidP="005017CF">
            <w:pPr>
              <w:pStyle w:val="Oznaenseznam3"/>
              <w:rPr>
                <w:sz w:val="18"/>
                <w:szCs w:val="18"/>
              </w:rPr>
            </w:pPr>
            <w:r>
              <w:rPr>
                <w:sz w:val="18"/>
                <w:szCs w:val="18"/>
              </w:rPr>
              <w:t xml:space="preserve">- </w:t>
            </w:r>
            <w:r w:rsidRPr="003E1430">
              <w:rPr>
                <w:sz w:val="18"/>
                <w:szCs w:val="18"/>
              </w:rPr>
              <w:t>acetamiprid</w:t>
            </w:r>
          </w:p>
          <w:p w14:paraId="15EDA6AB" w14:textId="77777777" w:rsidR="005017CF" w:rsidRPr="002D09AF" w:rsidRDefault="005017CF" w:rsidP="005017CF">
            <w:pPr>
              <w:pStyle w:val="Oznaenseznam3"/>
              <w:numPr>
                <w:ilvl w:val="0"/>
                <w:numId w:val="18"/>
              </w:numPr>
              <w:rPr>
                <w:sz w:val="18"/>
                <w:szCs w:val="18"/>
              </w:rPr>
            </w:pPr>
            <w:r w:rsidRPr="003E1430">
              <w:rPr>
                <w:sz w:val="18"/>
                <w:szCs w:val="18"/>
              </w:rPr>
              <w:t>flonikamid</w:t>
            </w:r>
          </w:p>
          <w:p w14:paraId="591FAAA9" w14:textId="77777777" w:rsidR="005017CF" w:rsidRPr="003E1430" w:rsidRDefault="005017CF" w:rsidP="005017CF">
            <w:pPr>
              <w:pStyle w:val="Oznaenseznam3"/>
              <w:numPr>
                <w:ilvl w:val="0"/>
                <w:numId w:val="18"/>
              </w:numPr>
              <w:rPr>
                <w:sz w:val="18"/>
                <w:szCs w:val="18"/>
              </w:rPr>
            </w:pPr>
            <w:r w:rsidRPr="003E1430">
              <w:rPr>
                <w:sz w:val="18"/>
                <w:szCs w:val="18"/>
              </w:rPr>
              <w:t>imidakloprid</w:t>
            </w:r>
          </w:p>
          <w:p w14:paraId="2EE30C9B" w14:textId="77777777" w:rsidR="005017CF" w:rsidRPr="003E1430" w:rsidRDefault="005017CF" w:rsidP="005017CF">
            <w:pPr>
              <w:pStyle w:val="Oznaenseznam3"/>
              <w:rPr>
                <w:sz w:val="18"/>
                <w:szCs w:val="18"/>
              </w:rPr>
            </w:pPr>
          </w:p>
          <w:p w14:paraId="57676FC6" w14:textId="77777777" w:rsidR="005017CF" w:rsidRDefault="005017CF" w:rsidP="005017CF">
            <w:pPr>
              <w:pStyle w:val="Oznaenseznam3"/>
              <w:numPr>
                <w:ilvl w:val="0"/>
                <w:numId w:val="18"/>
              </w:numPr>
              <w:rPr>
                <w:sz w:val="18"/>
                <w:szCs w:val="18"/>
              </w:rPr>
            </w:pPr>
            <w:r w:rsidRPr="003E1430">
              <w:rPr>
                <w:sz w:val="18"/>
                <w:szCs w:val="18"/>
              </w:rPr>
              <w:t>azadirahtin A</w:t>
            </w:r>
          </w:p>
          <w:p w14:paraId="3637D420" w14:textId="77777777" w:rsidR="005017CF" w:rsidRDefault="005017CF" w:rsidP="005017CF">
            <w:pPr>
              <w:pStyle w:val="Oznaenseznam3"/>
              <w:numPr>
                <w:ilvl w:val="0"/>
                <w:numId w:val="18"/>
              </w:numPr>
              <w:rPr>
                <w:sz w:val="18"/>
                <w:szCs w:val="18"/>
              </w:rPr>
            </w:pPr>
            <w:r>
              <w:rPr>
                <w:sz w:val="18"/>
                <w:szCs w:val="18"/>
              </w:rPr>
              <w:t>sulfoksaflor</w:t>
            </w:r>
          </w:p>
          <w:p w14:paraId="16D19742" w14:textId="77777777" w:rsidR="005017CF" w:rsidRDefault="005017CF" w:rsidP="005017CF">
            <w:pPr>
              <w:pStyle w:val="Oznaenseznam3"/>
              <w:numPr>
                <w:ilvl w:val="0"/>
                <w:numId w:val="18"/>
              </w:numPr>
              <w:rPr>
                <w:sz w:val="18"/>
                <w:szCs w:val="18"/>
              </w:rPr>
            </w:pPr>
            <w:r>
              <w:rPr>
                <w:sz w:val="18"/>
                <w:szCs w:val="18"/>
              </w:rPr>
              <w:t>flupiradifuron</w:t>
            </w:r>
          </w:p>
          <w:p w14:paraId="01A48B55" w14:textId="77777777" w:rsidR="005017CF" w:rsidRDefault="005017CF" w:rsidP="005017CF">
            <w:pPr>
              <w:pStyle w:val="Oznaenseznam3"/>
              <w:rPr>
                <w:sz w:val="18"/>
                <w:szCs w:val="18"/>
              </w:rPr>
            </w:pPr>
          </w:p>
          <w:p w14:paraId="2081F2E1" w14:textId="77777777" w:rsidR="005017CF" w:rsidRDefault="005017CF" w:rsidP="005017CF">
            <w:pPr>
              <w:pStyle w:val="Oznaenseznam3"/>
              <w:rPr>
                <w:sz w:val="18"/>
                <w:szCs w:val="18"/>
              </w:rPr>
            </w:pPr>
          </w:p>
          <w:p w14:paraId="26854696" w14:textId="344F61A8" w:rsidR="005017CF" w:rsidRPr="003E1430" w:rsidRDefault="005017CF" w:rsidP="005017CF">
            <w:pPr>
              <w:pStyle w:val="Oznaenseznam3"/>
              <w:ind w:left="113"/>
              <w:rPr>
                <w:sz w:val="18"/>
                <w:szCs w:val="18"/>
              </w:rPr>
            </w:pPr>
            <w:r>
              <w:rPr>
                <w:sz w:val="18"/>
                <w:szCs w:val="18"/>
              </w:rPr>
              <w:t>tiametoksam</w:t>
            </w:r>
          </w:p>
        </w:tc>
        <w:tc>
          <w:tcPr>
            <w:tcW w:w="1985" w:type="dxa"/>
            <w:tcBorders>
              <w:top w:val="single" w:sz="4" w:space="0" w:color="auto"/>
              <w:left w:val="single" w:sz="4" w:space="0" w:color="auto"/>
              <w:bottom w:val="single" w:sz="4" w:space="0" w:color="auto"/>
              <w:right w:val="single" w:sz="4" w:space="0" w:color="auto"/>
            </w:tcBorders>
          </w:tcPr>
          <w:p w14:paraId="646226AF" w14:textId="77777777" w:rsidR="005017CF" w:rsidRPr="003E1430" w:rsidRDefault="005017CF" w:rsidP="005017CF">
            <w:pPr>
              <w:jc w:val="left"/>
              <w:rPr>
                <w:b/>
                <w:sz w:val="18"/>
                <w:szCs w:val="18"/>
              </w:rPr>
            </w:pPr>
            <w:r w:rsidRPr="003E1430">
              <w:rPr>
                <w:sz w:val="18"/>
                <w:szCs w:val="18"/>
              </w:rPr>
              <w:t>Pirimor 50 WG</w:t>
            </w:r>
            <w:r w:rsidRPr="003E1430">
              <w:rPr>
                <w:b/>
                <w:sz w:val="18"/>
                <w:szCs w:val="18"/>
              </w:rPr>
              <w:t>**</w:t>
            </w:r>
          </w:p>
          <w:p w14:paraId="2472F60F" w14:textId="77777777" w:rsidR="005017CF" w:rsidRPr="003E1430" w:rsidRDefault="005017CF" w:rsidP="005017CF">
            <w:pPr>
              <w:jc w:val="left"/>
              <w:rPr>
                <w:sz w:val="18"/>
                <w:szCs w:val="18"/>
              </w:rPr>
            </w:pPr>
            <w:r w:rsidRPr="003E1430">
              <w:rPr>
                <w:sz w:val="18"/>
                <w:szCs w:val="18"/>
              </w:rPr>
              <w:t>Karate Zeon 5 CS</w:t>
            </w:r>
            <w:r w:rsidRPr="003E1430">
              <w:rPr>
                <w:b/>
                <w:sz w:val="18"/>
                <w:szCs w:val="18"/>
              </w:rPr>
              <w:t>*</w:t>
            </w:r>
          </w:p>
          <w:p w14:paraId="69565D96" w14:textId="77777777" w:rsidR="005017CF" w:rsidRPr="003E1430" w:rsidRDefault="005017CF" w:rsidP="005017CF">
            <w:pPr>
              <w:jc w:val="left"/>
              <w:rPr>
                <w:b/>
                <w:sz w:val="18"/>
                <w:szCs w:val="18"/>
              </w:rPr>
            </w:pPr>
            <w:r w:rsidRPr="003E1430">
              <w:rPr>
                <w:sz w:val="18"/>
                <w:szCs w:val="18"/>
              </w:rPr>
              <w:t>Biotip Floral</w:t>
            </w:r>
            <w:r>
              <w:rPr>
                <w:b/>
                <w:sz w:val="18"/>
                <w:szCs w:val="18"/>
              </w:rPr>
              <w:t xml:space="preserve">*1 </w:t>
            </w:r>
            <w:r w:rsidRPr="003E1430">
              <w:rPr>
                <w:sz w:val="18"/>
                <w:szCs w:val="18"/>
              </w:rPr>
              <w:t>(MANJŠA UPORABA)</w:t>
            </w:r>
            <w:r w:rsidRPr="003E1430">
              <w:rPr>
                <w:b/>
                <w:sz w:val="18"/>
                <w:szCs w:val="18"/>
              </w:rPr>
              <w:t>**</w:t>
            </w:r>
          </w:p>
          <w:p w14:paraId="31512FEA" w14:textId="77777777" w:rsidR="005017CF" w:rsidRPr="00961FAE" w:rsidRDefault="005017CF" w:rsidP="005017CF">
            <w:pPr>
              <w:jc w:val="left"/>
              <w:rPr>
                <w:b/>
                <w:sz w:val="18"/>
                <w:szCs w:val="18"/>
              </w:rPr>
            </w:pPr>
            <w:r w:rsidRPr="003E1430">
              <w:rPr>
                <w:sz w:val="18"/>
                <w:szCs w:val="18"/>
              </w:rPr>
              <w:t>Calypso SC 480</w:t>
            </w:r>
          </w:p>
          <w:p w14:paraId="12A7F77B" w14:textId="77777777" w:rsidR="005017CF" w:rsidRPr="0004773D" w:rsidRDefault="005017CF" w:rsidP="005017CF">
            <w:pPr>
              <w:jc w:val="left"/>
              <w:rPr>
                <w:b/>
                <w:sz w:val="18"/>
                <w:szCs w:val="18"/>
              </w:rPr>
            </w:pPr>
            <w:r w:rsidRPr="003E1430">
              <w:rPr>
                <w:sz w:val="18"/>
                <w:szCs w:val="18"/>
              </w:rPr>
              <w:t>Mospilan 20 SG</w:t>
            </w:r>
            <w:r>
              <w:rPr>
                <w:b/>
                <w:sz w:val="18"/>
                <w:szCs w:val="18"/>
              </w:rPr>
              <w:t>*2</w:t>
            </w:r>
          </w:p>
          <w:p w14:paraId="50CDEA7F" w14:textId="77777777" w:rsidR="005017CF" w:rsidRPr="00B5024D" w:rsidRDefault="005017CF" w:rsidP="005017CF">
            <w:pPr>
              <w:jc w:val="left"/>
              <w:rPr>
                <w:b/>
                <w:sz w:val="18"/>
                <w:szCs w:val="18"/>
              </w:rPr>
            </w:pPr>
            <w:r w:rsidRPr="003E1430">
              <w:rPr>
                <w:sz w:val="18"/>
                <w:szCs w:val="18"/>
              </w:rPr>
              <w:t xml:space="preserve">Teppeki </w:t>
            </w:r>
          </w:p>
          <w:p w14:paraId="06A9E88D" w14:textId="77777777" w:rsidR="005017CF" w:rsidRPr="0004773D" w:rsidRDefault="005017CF" w:rsidP="005017CF">
            <w:pPr>
              <w:jc w:val="left"/>
              <w:rPr>
                <w:b/>
                <w:sz w:val="18"/>
                <w:szCs w:val="18"/>
              </w:rPr>
            </w:pPr>
            <w:r w:rsidRPr="003E1430">
              <w:rPr>
                <w:sz w:val="18"/>
                <w:szCs w:val="18"/>
              </w:rPr>
              <w:t>Confidor 70 WG</w:t>
            </w:r>
            <w:r>
              <w:rPr>
                <w:b/>
                <w:sz w:val="18"/>
                <w:szCs w:val="18"/>
              </w:rPr>
              <w:t>*3</w:t>
            </w:r>
          </w:p>
          <w:p w14:paraId="3F4B179B" w14:textId="77777777" w:rsidR="005017CF" w:rsidRPr="003E1430" w:rsidRDefault="005017CF" w:rsidP="005017CF">
            <w:pPr>
              <w:jc w:val="left"/>
              <w:rPr>
                <w:sz w:val="18"/>
                <w:szCs w:val="18"/>
              </w:rPr>
            </w:pPr>
          </w:p>
          <w:p w14:paraId="3ED5597E" w14:textId="77777777" w:rsidR="005017CF" w:rsidRDefault="005017CF" w:rsidP="005017CF">
            <w:pPr>
              <w:jc w:val="left"/>
              <w:rPr>
                <w:b/>
                <w:sz w:val="18"/>
                <w:szCs w:val="18"/>
              </w:rPr>
            </w:pPr>
            <w:r w:rsidRPr="003E1430">
              <w:rPr>
                <w:sz w:val="18"/>
                <w:szCs w:val="18"/>
              </w:rPr>
              <w:t>Neemazal – T/S</w:t>
            </w:r>
            <w:r w:rsidRPr="003E1430">
              <w:rPr>
                <w:b/>
                <w:sz w:val="18"/>
                <w:szCs w:val="18"/>
              </w:rPr>
              <w:t>***</w:t>
            </w:r>
          </w:p>
          <w:p w14:paraId="19D71BDB" w14:textId="77777777" w:rsidR="005017CF" w:rsidRDefault="005017CF" w:rsidP="005017CF">
            <w:pPr>
              <w:jc w:val="left"/>
              <w:rPr>
                <w:b/>
                <w:sz w:val="18"/>
                <w:szCs w:val="18"/>
              </w:rPr>
            </w:pPr>
            <w:r>
              <w:rPr>
                <w:sz w:val="18"/>
                <w:szCs w:val="18"/>
              </w:rPr>
              <w:t>Closer</w:t>
            </w:r>
            <w:r>
              <w:rPr>
                <w:b/>
                <w:sz w:val="18"/>
                <w:szCs w:val="18"/>
              </w:rPr>
              <w:t>**</w:t>
            </w:r>
          </w:p>
          <w:p w14:paraId="6C54554E" w14:textId="77777777" w:rsidR="005017CF" w:rsidRDefault="005017CF" w:rsidP="005017CF">
            <w:pPr>
              <w:jc w:val="left"/>
              <w:rPr>
                <w:b/>
                <w:sz w:val="18"/>
                <w:szCs w:val="18"/>
              </w:rPr>
            </w:pPr>
            <w:r>
              <w:rPr>
                <w:sz w:val="18"/>
                <w:szCs w:val="18"/>
              </w:rPr>
              <w:t>Sivanto prime</w:t>
            </w:r>
            <w:r>
              <w:rPr>
                <w:b/>
                <w:sz w:val="18"/>
                <w:szCs w:val="18"/>
              </w:rPr>
              <w:t>**</w:t>
            </w:r>
          </w:p>
          <w:p w14:paraId="7A598CBD" w14:textId="77777777" w:rsidR="005017CF" w:rsidRDefault="005017CF" w:rsidP="005017CF">
            <w:pPr>
              <w:jc w:val="left"/>
              <w:rPr>
                <w:b/>
                <w:sz w:val="18"/>
                <w:szCs w:val="18"/>
              </w:rPr>
            </w:pPr>
          </w:p>
          <w:p w14:paraId="58793528" w14:textId="77777777" w:rsidR="005017CF" w:rsidRDefault="005017CF" w:rsidP="005017CF">
            <w:pPr>
              <w:jc w:val="left"/>
              <w:rPr>
                <w:b/>
                <w:sz w:val="18"/>
                <w:szCs w:val="18"/>
              </w:rPr>
            </w:pPr>
          </w:p>
          <w:p w14:paraId="74B96D46" w14:textId="3CF91B2B" w:rsidR="005017CF" w:rsidRPr="00CD616C" w:rsidRDefault="005017CF" w:rsidP="00EB7A4C">
            <w:pPr>
              <w:jc w:val="left"/>
              <w:rPr>
                <w:b/>
                <w:sz w:val="18"/>
                <w:szCs w:val="18"/>
              </w:rPr>
            </w:pPr>
            <w:r>
              <w:rPr>
                <w:sz w:val="18"/>
                <w:szCs w:val="18"/>
              </w:rPr>
              <w:t>Actara 25 WG</w:t>
            </w:r>
            <w:r>
              <w:rPr>
                <w:b/>
                <w:sz w:val="18"/>
                <w:szCs w:val="18"/>
              </w:rPr>
              <w:t>**4</w:t>
            </w:r>
          </w:p>
        </w:tc>
        <w:tc>
          <w:tcPr>
            <w:tcW w:w="1155" w:type="dxa"/>
            <w:tcBorders>
              <w:top w:val="single" w:sz="4" w:space="0" w:color="auto"/>
              <w:left w:val="single" w:sz="4" w:space="0" w:color="auto"/>
              <w:bottom w:val="single" w:sz="4" w:space="0" w:color="auto"/>
              <w:right w:val="single" w:sz="4" w:space="0" w:color="auto"/>
            </w:tcBorders>
          </w:tcPr>
          <w:p w14:paraId="3B942015" w14:textId="77777777" w:rsidR="005017CF" w:rsidRPr="003E1430" w:rsidRDefault="005017CF" w:rsidP="005017CF">
            <w:pPr>
              <w:jc w:val="left"/>
              <w:rPr>
                <w:sz w:val="18"/>
                <w:szCs w:val="18"/>
              </w:rPr>
            </w:pPr>
            <w:r w:rsidRPr="003E1430">
              <w:rPr>
                <w:sz w:val="18"/>
                <w:szCs w:val="18"/>
              </w:rPr>
              <w:t>0,75 kg/ha</w:t>
            </w:r>
          </w:p>
          <w:p w14:paraId="3C9F88D7" w14:textId="77777777" w:rsidR="005017CF" w:rsidRPr="003E1430" w:rsidRDefault="005017CF" w:rsidP="005017CF">
            <w:pPr>
              <w:jc w:val="left"/>
              <w:rPr>
                <w:sz w:val="18"/>
                <w:szCs w:val="18"/>
              </w:rPr>
            </w:pPr>
            <w:r>
              <w:rPr>
                <w:sz w:val="18"/>
                <w:szCs w:val="18"/>
              </w:rPr>
              <w:t>0,1-0,15 l/ha</w:t>
            </w:r>
          </w:p>
          <w:p w14:paraId="4F517752" w14:textId="77777777" w:rsidR="005017CF" w:rsidRPr="003E1430" w:rsidRDefault="005017CF" w:rsidP="005017CF">
            <w:pPr>
              <w:jc w:val="left"/>
              <w:rPr>
                <w:sz w:val="18"/>
                <w:szCs w:val="18"/>
              </w:rPr>
            </w:pPr>
            <w:r w:rsidRPr="003E1430">
              <w:rPr>
                <w:sz w:val="18"/>
                <w:szCs w:val="18"/>
              </w:rPr>
              <w:t>1,6 l/ha</w:t>
            </w:r>
            <w:r>
              <w:rPr>
                <w:sz w:val="18"/>
                <w:szCs w:val="18"/>
              </w:rPr>
              <w:t xml:space="preserve"> </w:t>
            </w:r>
            <w:r w:rsidRPr="0043033B">
              <w:rPr>
                <w:sz w:val="18"/>
                <w:szCs w:val="18"/>
              </w:rPr>
              <w:t>(ob porabi vode 800 l/ha)</w:t>
            </w:r>
          </w:p>
          <w:p w14:paraId="035B6F1E" w14:textId="77777777" w:rsidR="005017CF" w:rsidRPr="003E1430" w:rsidRDefault="005017CF" w:rsidP="005017CF">
            <w:pPr>
              <w:jc w:val="left"/>
              <w:rPr>
                <w:sz w:val="18"/>
                <w:szCs w:val="18"/>
              </w:rPr>
            </w:pPr>
            <w:r w:rsidRPr="003E1430">
              <w:rPr>
                <w:sz w:val="18"/>
                <w:szCs w:val="18"/>
              </w:rPr>
              <w:t>0,3 l/ha</w:t>
            </w:r>
          </w:p>
          <w:p w14:paraId="65C27BB5" w14:textId="77777777" w:rsidR="005017CF" w:rsidRPr="003E1430" w:rsidRDefault="005017CF" w:rsidP="005017CF">
            <w:pPr>
              <w:jc w:val="left"/>
              <w:rPr>
                <w:sz w:val="18"/>
                <w:szCs w:val="18"/>
              </w:rPr>
            </w:pPr>
            <w:r>
              <w:rPr>
                <w:sz w:val="18"/>
                <w:szCs w:val="18"/>
              </w:rPr>
              <w:t>0,25 kg/ha</w:t>
            </w:r>
          </w:p>
          <w:p w14:paraId="7110B63A" w14:textId="77777777" w:rsidR="005017CF" w:rsidRPr="003E1430" w:rsidRDefault="005017CF" w:rsidP="005017CF">
            <w:pPr>
              <w:jc w:val="left"/>
              <w:rPr>
                <w:sz w:val="18"/>
                <w:szCs w:val="18"/>
              </w:rPr>
            </w:pPr>
            <w:r w:rsidRPr="003E1430">
              <w:rPr>
                <w:sz w:val="18"/>
                <w:szCs w:val="18"/>
              </w:rPr>
              <w:t>0,1 kg/ha</w:t>
            </w:r>
          </w:p>
          <w:p w14:paraId="292BC95B" w14:textId="77777777" w:rsidR="005017CF" w:rsidRPr="003E1430" w:rsidRDefault="005017CF" w:rsidP="005017CF">
            <w:pPr>
              <w:jc w:val="left"/>
              <w:rPr>
                <w:b/>
                <w:sz w:val="18"/>
                <w:szCs w:val="18"/>
              </w:rPr>
            </w:pPr>
            <w:r w:rsidRPr="003E1430">
              <w:rPr>
                <w:sz w:val="18"/>
                <w:szCs w:val="18"/>
              </w:rPr>
              <w:t xml:space="preserve">3,5 g/1000 rastlin </w:t>
            </w:r>
            <w:r w:rsidRPr="003E1430">
              <w:rPr>
                <w:b/>
                <w:sz w:val="18"/>
                <w:szCs w:val="18"/>
              </w:rPr>
              <w:t>A</w:t>
            </w:r>
          </w:p>
          <w:p w14:paraId="0FD86C52" w14:textId="77777777" w:rsidR="005017CF" w:rsidRDefault="005017CF" w:rsidP="005017CF">
            <w:pPr>
              <w:jc w:val="left"/>
              <w:rPr>
                <w:sz w:val="18"/>
                <w:szCs w:val="18"/>
              </w:rPr>
            </w:pPr>
            <w:r w:rsidRPr="003E1430">
              <w:rPr>
                <w:sz w:val="18"/>
                <w:szCs w:val="18"/>
              </w:rPr>
              <w:t xml:space="preserve">2-3 l/ha </w:t>
            </w:r>
          </w:p>
          <w:p w14:paraId="7CC04B78" w14:textId="77777777" w:rsidR="005017CF" w:rsidRDefault="005017CF" w:rsidP="005017CF">
            <w:pPr>
              <w:jc w:val="left"/>
              <w:rPr>
                <w:b/>
                <w:sz w:val="18"/>
                <w:szCs w:val="18"/>
              </w:rPr>
            </w:pPr>
            <w:r>
              <w:rPr>
                <w:sz w:val="18"/>
                <w:szCs w:val="18"/>
              </w:rPr>
              <w:t xml:space="preserve">200 ml/ha </w:t>
            </w:r>
            <w:r>
              <w:rPr>
                <w:b/>
                <w:sz w:val="18"/>
                <w:szCs w:val="18"/>
              </w:rPr>
              <w:t>C</w:t>
            </w:r>
          </w:p>
          <w:p w14:paraId="781C37F2" w14:textId="77777777" w:rsidR="005017CF" w:rsidRDefault="005017CF" w:rsidP="005017CF">
            <w:pPr>
              <w:jc w:val="left"/>
              <w:rPr>
                <w:b/>
                <w:sz w:val="18"/>
                <w:szCs w:val="18"/>
              </w:rPr>
            </w:pPr>
            <w:r>
              <w:rPr>
                <w:sz w:val="18"/>
                <w:szCs w:val="18"/>
              </w:rPr>
              <w:t xml:space="preserve">0,56 l/m višine rastlin (max. 1,12 l/ha) </w:t>
            </w:r>
            <w:r>
              <w:rPr>
                <w:b/>
                <w:sz w:val="18"/>
                <w:szCs w:val="18"/>
              </w:rPr>
              <w:t>D</w:t>
            </w:r>
          </w:p>
          <w:p w14:paraId="52A25491" w14:textId="6D9B3AC5" w:rsidR="005017CF" w:rsidRPr="00CD616C" w:rsidRDefault="005017CF" w:rsidP="00045097">
            <w:pPr>
              <w:jc w:val="left"/>
              <w:rPr>
                <w:b/>
                <w:sz w:val="18"/>
                <w:szCs w:val="18"/>
              </w:rPr>
            </w:pPr>
            <w:r>
              <w:rPr>
                <w:sz w:val="18"/>
                <w:szCs w:val="18"/>
              </w:rPr>
              <w:t xml:space="preserve">800 g/ha </w:t>
            </w:r>
            <w:r>
              <w:rPr>
                <w:b/>
                <w:sz w:val="18"/>
                <w:szCs w:val="18"/>
              </w:rPr>
              <w:t>E</w:t>
            </w:r>
          </w:p>
        </w:tc>
        <w:tc>
          <w:tcPr>
            <w:tcW w:w="1100" w:type="dxa"/>
            <w:tcBorders>
              <w:top w:val="single" w:sz="4" w:space="0" w:color="auto"/>
              <w:left w:val="single" w:sz="4" w:space="0" w:color="auto"/>
              <w:bottom w:val="single" w:sz="4" w:space="0" w:color="auto"/>
              <w:right w:val="single" w:sz="4" w:space="0" w:color="auto"/>
            </w:tcBorders>
          </w:tcPr>
          <w:p w14:paraId="772A7B25" w14:textId="77777777" w:rsidR="005017CF" w:rsidRPr="003E1430" w:rsidRDefault="005017CF" w:rsidP="005017CF">
            <w:pPr>
              <w:jc w:val="left"/>
              <w:rPr>
                <w:sz w:val="18"/>
                <w:szCs w:val="18"/>
              </w:rPr>
            </w:pPr>
            <w:r w:rsidRPr="003E1430">
              <w:rPr>
                <w:sz w:val="18"/>
                <w:szCs w:val="18"/>
              </w:rPr>
              <w:t>7</w:t>
            </w:r>
          </w:p>
          <w:p w14:paraId="33C323B7" w14:textId="77777777" w:rsidR="005017CF" w:rsidRPr="003E1430" w:rsidRDefault="005017CF" w:rsidP="005017CF">
            <w:pPr>
              <w:jc w:val="left"/>
              <w:rPr>
                <w:sz w:val="18"/>
                <w:szCs w:val="18"/>
              </w:rPr>
            </w:pPr>
            <w:r w:rsidRPr="003E1430">
              <w:rPr>
                <w:sz w:val="18"/>
                <w:szCs w:val="18"/>
              </w:rPr>
              <w:t>3</w:t>
            </w:r>
          </w:p>
          <w:p w14:paraId="603E0543" w14:textId="77777777" w:rsidR="005017CF" w:rsidRPr="003E1430" w:rsidRDefault="005017CF" w:rsidP="005017CF">
            <w:pPr>
              <w:jc w:val="left"/>
              <w:rPr>
                <w:sz w:val="18"/>
                <w:szCs w:val="18"/>
              </w:rPr>
            </w:pPr>
            <w:r w:rsidRPr="003E1430">
              <w:rPr>
                <w:sz w:val="18"/>
                <w:szCs w:val="18"/>
              </w:rPr>
              <w:t>3</w:t>
            </w:r>
          </w:p>
          <w:p w14:paraId="465CB6C1" w14:textId="77777777" w:rsidR="005017CF" w:rsidRDefault="005017CF" w:rsidP="005017CF">
            <w:pPr>
              <w:jc w:val="left"/>
              <w:rPr>
                <w:sz w:val="18"/>
                <w:szCs w:val="18"/>
              </w:rPr>
            </w:pPr>
          </w:p>
          <w:p w14:paraId="6DDBD4AA" w14:textId="77777777" w:rsidR="005017CF" w:rsidRPr="003E1430" w:rsidRDefault="005017CF" w:rsidP="005017CF">
            <w:pPr>
              <w:jc w:val="left"/>
              <w:rPr>
                <w:sz w:val="18"/>
                <w:szCs w:val="18"/>
              </w:rPr>
            </w:pPr>
          </w:p>
          <w:p w14:paraId="257A73B2" w14:textId="77777777" w:rsidR="005017CF" w:rsidRPr="003E1430" w:rsidRDefault="005017CF" w:rsidP="005017CF">
            <w:pPr>
              <w:jc w:val="left"/>
              <w:rPr>
                <w:sz w:val="18"/>
                <w:szCs w:val="18"/>
              </w:rPr>
            </w:pPr>
            <w:r w:rsidRPr="003E1430">
              <w:rPr>
                <w:sz w:val="18"/>
                <w:szCs w:val="18"/>
              </w:rPr>
              <w:t>3</w:t>
            </w:r>
          </w:p>
          <w:p w14:paraId="65B549E8" w14:textId="77777777" w:rsidR="005017CF" w:rsidRPr="003E1430" w:rsidRDefault="005017CF" w:rsidP="005017CF">
            <w:pPr>
              <w:jc w:val="left"/>
              <w:rPr>
                <w:sz w:val="18"/>
                <w:szCs w:val="18"/>
              </w:rPr>
            </w:pPr>
            <w:r w:rsidRPr="003E1430">
              <w:rPr>
                <w:sz w:val="18"/>
                <w:szCs w:val="18"/>
              </w:rPr>
              <w:t>7</w:t>
            </w:r>
          </w:p>
          <w:p w14:paraId="76E125BD" w14:textId="77777777" w:rsidR="005017CF" w:rsidRPr="003E1430" w:rsidRDefault="005017CF" w:rsidP="005017CF">
            <w:pPr>
              <w:jc w:val="left"/>
              <w:rPr>
                <w:sz w:val="18"/>
                <w:szCs w:val="18"/>
              </w:rPr>
            </w:pPr>
            <w:r w:rsidRPr="003E1430">
              <w:rPr>
                <w:sz w:val="18"/>
                <w:szCs w:val="18"/>
              </w:rPr>
              <w:t>1</w:t>
            </w:r>
          </w:p>
          <w:p w14:paraId="3671C968" w14:textId="77777777" w:rsidR="005017CF" w:rsidRPr="003E1430" w:rsidRDefault="005017CF" w:rsidP="005017CF">
            <w:pPr>
              <w:jc w:val="left"/>
              <w:rPr>
                <w:sz w:val="18"/>
                <w:szCs w:val="18"/>
              </w:rPr>
            </w:pPr>
            <w:r w:rsidRPr="003E1430">
              <w:rPr>
                <w:sz w:val="18"/>
                <w:szCs w:val="18"/>
              </w:rPr>
              <w:t>3</w:t>
            </w:r>
          </w:p>
          <w:p w14:paraId="46487D76" w14:textId="77777777" w:rsidR="005017CF" w:rsidRPr="003E1430" w:rsidRDefault="005017CF" w:rsidP="005017CF">
            <w:pPr>
              <w:jc w:val="left"/>
              <w:rPr>
                <w:sz w:val="18"/>
                <w:szCs w:val="18"/>
              </w:rPr>
            </w:pPr>
          </w:p>
          <w:p w14:paraId="6601FA2C" w14:textId="77777777" w:rsidR="005017CF" w:rsidRDefault="005017CF" w:rsidP="005017CF">
            <w:pPr>
              <w:jc w:val="left"/>
              <w:rPr>
                <w:sz w:val="18"/>
                <w:szCs w:val="18"/>
              </w:rPr>
            </w:pPr>
            <w:r w:rsidRPr="003E1430">
              <w:rPr>
                <w:sz w:val="18"/>
                <w:szCs w:val="18"/>
              </w:rPr>
              <w:t>3</w:t>
            </w:r>
          </w:p>
          <w:p w14:paraId="74E74FCF" w14:textId="77777777" w:rsidR="005017CF" w:rsidRDefault="005017CF" w:rsidP="005017CF">
            <w:pPr>
              <w:jc w:val="left"/>
              <w:rPr>
                <w:sz w:val="18"/>
                <w:szCs w:val="18"/>
              </w:rPr>
            </w:pPr>
            <w:r>
              <w:rPr>
                <w:sz w:val="18"/>
                <w:szCs w:val="18"/>
              </w:rPr>
              <w:t>1</w:t>
            </w:r>
          </w:p>
          <w:p w14:paraId="68EDB2A1" w14:textId="77777777" w:rsidR="005017CF" w:rsidRDefault="005017CF" w:rsidP="005017CF">
            <w:pPr>
              <w:jc w:val="left"/>
              <w:rPr>
                <w:sz w:val="18"/>
                <w:szCs w:val="18"/>
              </w:rPr>
            </w:pPr>
            <w:r>
              <w:rPr>
                <w:sz w:val="18"/>
                <w:szCs w:val="18"/>
              </w:rPr>
              <w:t>3</w:t>
            </w:r>
          </w:p>
          <w:p w14:paraId="01EAC334" w14:textId="77777777" w:rsidR="005017CF" w:rsidRDefault="005017CF" w:rsidP="005017CF">
            <w:pPr>
              <w:jc w:val="left"/>
              <w:rPr>
                <w:sz w:val="18"/>
                <w:szCs w:val="18"/>
              </w:rPr>
            </w:pPr>
          </w:p>
          <w:p w14:paraId="264F46E8" w14:textId="77777777" w:rsidR="005017CF" w:rsidRDefault="005017CF" w:rsidP="005017CF">
            <w:pPr>
              <w:jc w:val="left"/>
              <w:rPr>
                <w:sz w:val="18"/>
                <w:szCs w:val="18"/>
              </w:rPr>
            </w:pPr>
          </w:p>
          <w:p w14:paraId="6E8072BB" w14:textId="4A6001C8" w:rsidR="005017CF" w:rsidRPr="003E1430" w:rsidRDefault="005017CF" w:rsidP="00045097">
            <w:pPr>
              <w:jc w:val="left"/>
              <w:rPr>
                <w:sz w:val="18"/>
                <w:szCs w:val="18"/>
              </w:rPr>
            </w:pPr>
            <w:r>
              <w:rPr>
                <w:sz w:val="18"/>
                <w:szCs w:val="18"/>
              </w:rPr>
              <w:t>ČU</w:t>
            </w:r>
          </w:p>
        </w:tc>
        <w:tc>
          <w:tcPr>
            <w:tcW w:w="1714" w:type="dxa"/>
            <w:gridSpan w:val="2"/>
            <w:tcBorders>
              <w:top w:val="single" w:sz="4" w:space="0" w:color="auto"/>
              <w:left w:val="single" w:sz="4" w:space="0" w:color="auto"/>
              <w:bottom w:val="single" w:sz="4" w:space="0" w:color="auto"/>
              <w:right w:val="single" w:sz="4" w:space="0" w:color="auto"/>
            </w:tcBorders>
          </w:tcPr>
          <w:p w14:paraId="60313BC8" w14:textId="2740FE14" w:rsidR="005017CF" w:rsidRDefault="005017CF" w:rsidP="005017CF">
            <w:pPr>
              <w:jc w:val="left"/>
              <w:rPr>
                <w:b/>
                <w:sz w:val="18"/>
                <w:szCs w:val="18"/>
              </w:rPr>
            </w:pPr>
            <w:r w:rsidRPr="009C240F">
              <w:rPr>
                <w:b/>
                <w:sz w:val="18"/>
                <w:szCs w:val="18"/>
                <w:highlight w:val="cyan"/>
              </w:rPr>
              <w:t>*</w:t>
            </w:r>
            <w:r w:rsidR="009C240F" w:rsidRPr="009C240F">
              <w:rPr>
                <w:b/>
                <w:sz w:val="18"/>
                <w:szCs w:val="18"/>
                <w:highlight w:val="cyan"/>
              </w:rPr>
              <w:t>1   31</w:t>
            </w:r>
            <w:r w:rsidRPr="009C240F">
              <w:rPr>
                <w:b/>
                <w:sz w:val="18"/>
                <w:szCs w:val="18"/>
                <w:highlight w:val="cyan"/>
              </w:rPr>
              <w:t>.08.2020</w:t>
            </w:r>
          </w:p>
          <w:p w14:paraId="5BCF5799" w14:textId="77777777" w:rsidR="005017CF" w:rsidRDefault="005017CF" w:rsidP="005017CF">
            <w:pPr>
              <w:jc w:val="left"/>
              <w:rPr>
                <w:b/>
                <w:sz w:val="18"/>
                <w:szCs w:val="18"/>
              </w:rPr>
            </w:pPr>
            <w:r>
              <w:rPr>
                <w:b/>
                <w:sz w:val="18"/>
                <w:szCs w:val="18"/>
              </w:rPr>
              <w:t>*2   31.12.2020</w:t>
            </w:r>
          </w:p>
          <w:p w14:paraId="3C6070A8" w14:textId="77777777" w:rsidR="005017CF" w:rsidRDefault="005017CF" w:rsidP="005017CF">
            <w:pPr>
              <w:jc w:val="left"/>
              <w:rPr>
                <w:b/>
                <w:sz w:val="18"/>
                <w:szCs w:val="18"/>
              </w:rPr>
            </w:pPr>
            <w:r>
              <w:rPr>
                <w:b/>
                <w:sz w:val="18"/>
                <w:szCs w:val="18"/>
              </w:rPr>
              <w:t>*3   31.07.2020</w:t>
            </w:r>
          </w:p>
          <w:p w14:paraId="5ACEC255" w14:textId="77777777" w:rsidR="005017CF" w:rsidRDefault="005017CF" w:rsidP="005017CF">
            <w:pPr>
              <w:jc w:val="left"/>
              <w:rPr>
                <w:b/>
                <w:sz w:val="18"/>
                <w:szCs w:val="18"/>
              </w:rPr>
            </w:pPr>
            <w:r>
              <w:rPr>
                <w:b/>
                <w:sz w:val="18"/>
                <w:szCs w:val="18"/>
              </w:rPr>
              <w:t>**4  30.10.2020</w:t>
            </w:r>
          </w:p>
          <w:p w14:paraId="490226E5" w14:textId="77777777" w:rsidR="005017CF" w:rsidRDefault="005017CF" w:rsidP="005017CF">
            <w:pPr>
              <w:jc w:val="left"/>
              <w:rPr>
                <w:b/>
                <w:sz w:val="18"/>
                <w:szCs w:val="18"/>
              </w:rPr>
            </w:pPr>
          </w:p>
          <w:p w14:paraId="729B0E3B" w14:textId="77777777" w:rsidR="005017CF" w:rsidRPr="003E1430" w:rsidRDefault="005017CF" w:rsidP="005017CF">
            <w:pPr>
              <w:jc w:val="left"/>
              <w:rPr>
                <w:sz w:val="18"/>
                <w:szCs w:val="18"/>
              </w:rPr>
            </w:pPr>
            <w:r w:rsidRPr="003E1430">
              <w:rPr>
                <w:b/>
                <w:sz w:val="18"/>
                <w:szCs w:val="18"/>
              </w:rPr>
              <w:t xml:space="preserve">* </w:t>
            </w:r>
            <w:r w:rsidRPr="003E1430">
              <w:rPr>
                <w:sz w:val="18"/>
                <w:szCs w:val="18"/>
              </w:rPr>
              <w:t>uporaba na PROSTEM</w:t>
            </w:r>
          </w:p>
          <w:p w14:paraId="417DF4FB" w14:textId="77777777" w:rsidR="005017CF" w:rsidRPr="003E1430" w:rsidRDefault="005017CF" w:rsidP="005017CF">
            <w:pPr>
              <w:jc w:val="left"/>
              <w:rPr>
                <w:b/>
                <w:sz w:val="18"/>
                <w:szCs w:val="18"/>
              </w:rPr>
            </w:pPr>
            <w:r w:rsidRPr="003E1430">
              <w:rPr>
                <w:b/>
                <w:sz w:val="18"/>
                <w:szCs w:val="18"/>
              </w:rPr>
              <w:t xml:space="preserve">** </w:t>
            </w:r>
            <w:r w:rsidRPr="003E1430">
              <w:rPr>
                <w:sz w:val="18"/>
                <w:szCs w:val="18"/>
              </w:rPr>
              <w:t>uporaba v ZAŠČITENIH PROSTORIH</w:t>
            </w:r>
          </w:p>
          <w:p w14:paraId="182C0B4A" w14:textId="77777777" w:rsidR="005017CF" w:rsidRPr="003E1430" w:rsidRDefault="005017CF" w:rsidP="005017CF">
            <w:pPr>
              <w:jc w:val="left"/>
              <w:rPr>
                <w:sz w:val="18"/>
                <w:szCs w:val="18"/>
              </w:rPr>
            </w:pPr>
            <w:r w:rsidRPr="003E1430">
              <w:rPr>
                <w:b/>
                <w:sz w:val="18"/>
                <w:szCs w:val="18"/>
              </w:rPr>
              <w:t xml:space="preserve">*** </w:t>
            </w:r>
            <w:r w:rsidRPr="003E1430">
              <w:rPr>
                <w:sz w:val="18"/>
                <w:szCs w:val="18"/>
              </w:rPr>
              <w:t>za zmanjševanje populacije, odmerek je odvisen od višine tretiranih rastlin</w:t>
            </w:r>
          </w:p>
          <w:p w14:paraId="65F1F371" w14:textId="77777777" w:rsidR="005017CF" w:rsidRPr="003E1430" w:rsidRDefault="005017CF" w:rsidP="003F13E4">
            <w:pPr>
              <w:pStyle w:val="Telobesedila"/>
              <w:jc w:val="left"/>
              <w:rPr>
                <w:b/>
                <w:sz w:val="18"/>
                <w:szCs w:val="18"/>
              </w:rPr>
            </w:pPr>
          </w:p>
        </w:tc>
      </w:tr>
      <w:tr w:rsidR="005017CF" w:rsidRPr="003E1430" w14:paraId="78107C1F" w14:textId="77777777" w:rsidTr="0075192D">
        <w:trPr>
          <w:trHeight w:val="277"/>
        </w:trPr>
        <w:tc>
          <w:tcPr>
            <w:tcW w:w="1618" w:type="dxa"/>
            <w:tcBorders>
              <w:left w:val="single" w:sz="4" w:space="0" w:color="auto"/>
              <w:bottom w:val="single" w:sz="4" w:space="0" w:color="auto"/>
              <w:right w:val="single" w:sz="4" w:space="0" w:color="auto"/>
            </w:tcBorders>
          </w:tcPr>
          <w:p w14:paraId="5BC71034" w14:textId="77777777" w:rsidR="005017CF" w:rsidRPr="003E1430" w:rsidRDefault="005017CF" w:rsidP="00045097">
            <w:pPr>
              <w:jc w:val="left"/>
              <w:rPr>
                <w:b/>
                <w:bCs/>
                <w:sz w:val="18"/>
                <w:szCs w:val="18"/>
              </w:rPr>
            </w:pPr>
          </w:p>
        </w:tc>
        <w:tc>
          <w:tcPr>
            <w:tcW w:w="12274" w:type="dxa"/>
            <w:gridSpan w:val="9"/>
            <w:tcBorders>
              <w:left w:val="single" w:sz="4" w:space="0" w:color="auto"/>
              <w:bottom w:val="single" w:sz="4" w:space="0" w:color="auto"/>
              <w:right w:val="single" w:sz="4" w:space="0" w:color="auto"/>
            </w:tcBorders>
          </w:tcPr>
          <w:p w14:paraId="65ED2198" w14:textId="77777777" w:rsidR="005017CF" w:rsidRPr="00AF0F66" w:rsidRDefault="005017CF" w:rsidP="00CD616C">
            <w:pPr>
              <w:autoSpaceDE w:val="0"/>
              <w:autoSpaceDN w:val="0"/>
              <w:adjustRightInd w:val="0"/>
              <w:jc w:val="left"/>
              <w:rPr>
                <w:bCs/>
                <w:sz w:val="16"/>
                <w:szCs w:val="16"/>
                <w:lang w:eastAsia="sl-SI"/>
              </w:rPr>
            </w:pPr>
            <w:r w:rsidRPr="00CD616C">
              <w:rPr>
                <w:b/>
                <w:sz w:val="16"/>
                <w:szCs w:val="16"/>
              </w:rPr>
              <w:t xml:space="preserve">A: </w:t>
            </w:r>
            <w:r w:rsidRPr="00CD616C">
              <w:rPr>
                <w:sz w:val="16"/>
                <w:szCs w:val="16"/>
              </w:rPr>
              <w:t xml:space="preserve">dodamo vodi za kapljično namakanje (le za rastline gojene v zaščitenih prostorih)  </w:t>
            </w:r>
            <w:r w:rsidRPr="00CD616C">
              <w:rPr>
                <w:b/>
                <w:sz w:val="16"/>
                <w:szCs w:val="16"/>
              </w:rPr>
              <w:t>B:</w:t>
            </w:r>
            <w:r w:rsidRPr="00CD616C">
              <w:rPr>
                <w:sz w:val="16"/>
                <w:szCs w:val="16"/>
              </w:rPr>
              <w:t xml:space="preserve"> uporaba na sejančkih v zaščitenih prostorih in le za sadike, ki ne bodo sajene na prostem  </w:t>
            </w:r>
            <w:r w:rsidRPr="00CD616C">
              <w:rPr>
                <w:b/>
                <w:sz w:val="16"/>
                <w:szCs w:val="16"/>
              </w:rPr>
              <w:t xml:space="preserve">C: </w:t>
            </w:r>
            <w:r w:rsidRPr="00CD616C">
              <w:rPr>
                <w:bCs/>
                <w:sz w:val="16"/>
                <w:szCs w:val="16"/>
                <w:lang w:eastAsia="sl-SI"/>
              </w:rPr>
              <w:t>Zaradi zaščite divjih opraševalcev je potrebno zašč</w:t>
            </w:r>
            <w:r w:rsidRPr="00AF0F66">
              <w:rPr>
                <w:bCs/>
                <w:sz w:val="16"/>
                <w:szCs w:val="16"/>
                <w:lang w:eastAsia="sl-SI"/>
              </w:rPr>
              <w:t xml:space="preserve">iteni prostor pred </w:t>
            </w:r>
            <w:r w:rsidRPr="00CD616C">
              <w:rPr>
                <w:bCs/>
                <w:sz w:val="16"/>
                <w:szCs w:val="16"/>
                <w:lang w:eastAsia="sl-SI"/>
              </w:rPr>
              <w:t>tretiranjem zapreti. Zaščiteni prostor je dovoljeno odpreti š</w:t>
            </w:r>
            <w:r w:rsidRPr="00AF0F66">
              <w:rPr>
                <w:bCs/>
                <w:sz w:val="16"/>
                <w:szCs w:val="16"/>
                <w:lang w:eastAsia="sl-SI"/>
              </w:rPr>
              <w:t xml:space="preserve">ele 6 dni po </w:t>
            </w:r>
            <w:r w:rsidRPr="00CD616C">
              <w:rPr>
                <w:bCs/>
                <w:sz w:val="16"/>
                <w:szCs w:val="16"/>
                <w:lang w:eastAsia="sl-SI"/>
              </w:rPr>
              <w:t>končanem tretiranju.</w:t>
            </w:r>
          </w:p>
          <w:p w14:paraId="1905D7B5" w14:textId="77777777" w:rsidR="005017CF" w:rsidRDefault="005017CF" w:rsidP="00CD616C">
            <w:pPr>
              <w:autoSpaceDE w:val="0"/>
              <w:autoSpaceDN w:val="0"/>
              <w:adjustRightInd w:val="0"/>
              <w:jc w:val="left"/>
              <w:rPr>
                <w:sz w:val="16"/>
                <w:szCs w:val="16"/>
              </w:rPr>
            </w:pPr>
            <w:r w:rsidRPr="00CD616C">
              <w:rPr>
                <w:b/>
                <w:bCs/>
                <w:sz w:val="16"/>
                <w:szCs w:val="16"/>
                <w:lang w:eastAsia="sl-SI"/>
              </w:rPr>
              <w:t xml:space="preserve">D: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p w14:paraId="7EC5746D" w14:textId="40301F1B" w:rsidR="005017CF" w:rsidRPr="00CD616C" w:rsidRDefault="005017CF" w:rsidP="00CD616C">
            <w:pPr>
              <w:autoSpaceDE w:val="0"/>
              <w:autoSpaceDN w:val="0"/>
              <w:adjustRightInd w:val="0"/>
              <w:jc w:val="left"/>
              <w:rPr>
                <w:b/>
                <w:bCs/>
                <w:sz w:val="16"/>
                <w:szCs w:val="16"/>
                <w:lang w:eastAsia="sl-SI"/>
              </w:rPr>
            </w:pPr>
            <w:r w:rsidRPr="00CD616C">
              <w:rPr>
                <w:b/>
                <w:sz w:val="16"/>
                <w:szCs w:val="16"/>
              </w:rPr>
              <w:t>E:</w:t>
            </w:r>
            <w:r>
              <w:rPr>
                <w:sz w:val="16"/>
                <w:szCs w:val="16"/>
              </w:rPr>
              <w:t xml:space="preserve">  </w:t>
            </w:r>
            <w:r w:rsidRPr="000E0B12">
              <w:rPr>
                <w:sz w:val="16"/>
                <w:szCs w:val="16"/>
              </w:rPr>
              <w:t xml:space="preserve">namakanje platojev sadik samo v zaščitenih prostorih, </w:t>
            </w:r>
            <w:r w:rsidRPr="000E0B12">
              <w:rPr>
                <w:bCs/>
                <w:sz w:val="16"/>
                <w:szCs w:val="16"/>
                <w:lang w:eastAsia="sl-SI"/>
              </w:rPr>
              <w:t>sadike morajo ostati v trajnem rastlinjaku skozi svoj celoten življenjski cikel</w:t>
            </w:r>
          </w:p>
        </w:tc>
      </w:tr>
    </w:tbl>
    <w:p w14:paraId="36CE2C6D" w14:textId="584D1EE2" w:rsidR="006702D4" w:rsidRPr="003C3688" w:rsidRDefault="00C43BBA" w:rsidP="003C3688">
      <w:pPr>
        <w:jc w:val="center"/>
      </w:pPr>
      <w:r w:rsidRPr="000307BC">
        <w:rPr>
          <w:sz w:val="20"/>
        </w:rPr>
        <w:br w:type="page"/>
      </w:r>
      <w:r w:rsidRPr="003C3688">
        <w:lastRenderedPageBreak/>
        <w:t>INTEGRIRANO VARSTVO SOLATNIH KUMAR IN KUMAR ZA VLAGANJE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tblGrid>
      <w:tr w:rsidR="00C43BBA" w:rsidRPr="003E1430" w14:paraId="7113B8BF" w14:textId="77777777" w:rsidTr="00385E53">
        <w:tc>
          <w:tcPr>
            <w:tcW w:w="1559" w:type="dxa"/>
            <w:tcBorders>
              <w:top w:val="single" w:sz="12" w:space="0" w:color="auto"/>
              <w:left w:val="single" w:sz="12" w:space="0" w:color="auto"/>
              <w:bottom w:val="single" w:sz="12" w:space="0" w:color="auto"/>
              <w:right w:val="single" w:sz="12" w:space="0" w:color="auto"/>
            </w:tcBorders>
          </w:tcPr>
          <w:p w14:paraId="00301A43" w14:textId="77777777" w:rsidR="00C43BBA" w:rsidRPr="003E1430" w:rsidRDefault="00C43BBA" w:rsidP="00045097">
            <w:pPr>
              <w:jc w:val="left"/>
              <w:rPr>
                <w:b/>
                <w:bCs/>
                <w:sz w:val="18"/>
                <w:szCs w:val="18"/>
              </w:rPr>
            </w:pPr>
            <w:r w:rsidRPr="003E1430">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14:paraId="506C2E8B" w14:textId="77777777" w:rsidR="00C43BBA" w:rsidRPr="003E1430" w:rsidRDefault="00C43BBA" w:rsidP="00045097">
            <w:pPr>
              <w:jc w:val="left"/>
              <w:rPr>
                <w:sz w:val="18"/>
                <w:szCs w:val="18"/>
              </w:rPr>
            </w:pPr>
            <w:r w:rsidRPr="003E1430">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614258CC" w14:textId="77777777" w:rsidR="00C43BBA" w:rsidRPr="003E1430" w:rsidRDefault="00C43BBA" w:rsidP="00045097">
            <w:pPr>
              <w:tabs>
                <w:tab w:val="left" w:pos="170"/>
              </w:tabs>
              <w:jc w:val="left"/>
              <w:rPr>
                <w:sz w:val="18"/>
                <w:szCs w:val="18"/>
              </w:rPr>
            </w:pPr>
            <w:r w:rsidRPr="003E1430">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14:paraId="49556B37" w14:textId="77777777" w:rsidR="00C43BBA" w:rsidRPr="003E1430" w:rsidRDefault="00C43BBA" w:rsidP="00045097">
            <w:pPr>
              <w:jc w:val="left"/>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CFF0667" w14:textId="77777777" w:rsidR="00C43BBA" w:rsidRPr="003E1430" w:rsidRDefault="00C43BBA" w:rsidP="00045097">
            <w:pPr>
              <w:jc w:val="left"/>
              <w:rPr>
                <w:sz w:val="18"/>
                <w:szCs w:val="18"/>
              </w:rPr>
            </w:pPr>
            <w:r w:rsidRPr="003E1430">
              <w:rPr>
                <w:sz w:val="18"/>
                <w:szCs w:val="18"/>
              </w:rPr>
              <w:t>FITOFARM.</w:t>
            </w:r>
          </w:p>
          <w:p w14:paraId="0EA58D11" w14:textId="77777777" w:rsidR="00C43BBA" w:rsidRPr="003E1430" w:rsidRDefault="00C43BBA" w:rsidP="00045097">
            <w:pPr>
              <w:jc w:val="left"/>
              <w:rPr>
                <w:sz w:val="18"/>
                <w:szCs w:val="18"/>
              </w:rPr>
            </w:pPr>
            <w:r w:rsidRPr="003E1430">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00216B2B" w14:textId="77777777" w:rsidR="00C43BBA" w:rsidRPr="003E1430" w:rsidRDefault="00C43BBA" w:rsidP="00045097">
            <w:pPr>
              <w:jc w:val="left"/>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D19079F" w14:textId="77777777" w:rsidR="00C43BBA" w:rsidRPr="003E1430" w:rsidRDefault="00C43BBA" w:rsidP="00045097">
            <w:pPr>
              <w:jc w:val="left"/>
              <w:rPr>
                <w:sz w:val="18"/>
                <w:szCs w:val="18"/>
              </w:rPr>
            </w:pPr>
            <w:r w:rsidRPr="003E1430">
              <w:rPr>
                <w:sz w:val="18"/>
                <w:szCs w:val="18"/>
              </w:rPr>
              <w:t>KARENCA</w:t>
            </w:r>
          </w:p>
        </w:tc>
        <w:tc>
          <w:tcPr>
            <w:tcW w:w="1714" w:type="dxa"/>
            <w:tcBorders>
              <w:top w:val="single" w:sz="12" w:space="0" w:color="auto"/>
              <w:left w:val="single" w:sz="12" w:space="0" w:color="auto"/>
              <w:bottom w:val="single" w:sz="12" w:space="0" w:color="auto"/>
              <w:right w:val="single" w:sz="12" w:space="0" w:color="auto"/>
            </w:tcBorders>
          </w:tcPr>
          <w:p w14:paraId="64461EAD" w14:textId="77777777" w:rsidR="00C43BBA" w:rsidRPr="003E1430" w:rsidRDefault="00C43BBA" w:rsidP="00045097">
            <w:pPr>
              <w:jc w:val="left"/>
              <w:rPr>
                <w:sz w:val="18"/>
                <w:szCs w:val="18"/>
              </w:rPr>
            </w:pPr>
            <w:r w:rsidRPr="003E1430">
              <w:rPr>
                <w:sz w:val="18"/>
                <w:szCs w:val="18"/>
              </w:rPr>
              <w:t>OPOMBE</w:t>
            </w:r>
          </w:p>
        </w:tc>
      </w:tr>
      <w:tr w:rsidR="00DC1202" w:rsidRPr="003E1430" w14:paraId="10545B4C" w14:textId="77777777" w:rsidTr="00385E53">
        <w:tc>
          <w:tcPr>
            <w:tcW w:w="1559" w:type="dxa"/>
            <w:tcBorders>
              <w:top w:val="single" w:sz="8" w:space="0" w:color="auto"/>
              <w:left w:val="single" w:sz="8" w:space="0" w:color="auto"/>
              <w:bottom w:val="single" w:sz="8" w:space="0" w:color="auto"/>
              <w:right w:val="single" w:sz="8" w:space="0" w:color="auto"/>
            </w:tcBorders>
          </w:tcPr>
          <w:p w14:paraId="1CA378CA" w14:textId="77777777" w:rsidR="00DC1202" w:rsidRPr="003E1430" w:rsidRDefault="00DC1202" w:rsidP="00EA6A62">
            <w:pPr>
              <w:jc w:val="left"/>
              <w:rPr>
                <w:sz w:val="18"/>
                <w:szCs w:val="18"/>
              </w:rPr>
            </w:pPr>
            <w:r w:rsidRPr="003E1430">
              <w:rPr>
                <w:b/>
                <w:bCs/>
                <w:sz w:val="18"/>
                <w:szCs w:val="18"/>
              </w:rPr>
              <w:t xml:space="preserve">Stenice   </w:t>
            </w:r>
            <w:r w:rsidRPr="003E1430">
              <w:rPr>
                <w:i/>
                <w:iCs/>
                <w:sz w:val="18"/>
                <w:szCs w:val="18"/>
              </w:rPr>
              <w:t>Bourletiella signata</w:t>
            </w:r>
          </w:p>
          <w:p w14:paraId="465DAB88" w14:textId="77777777" w:rsidR="00DC1202" w:rsidRPr="003E1430" w:rsidRDefault="00DC1202" w:rsidP="00EA6A62">
            <w:pPr>
              <w:jc w:val="left"/>
              <w:rPr>
                <w:sz w:val="18"/>
                <w:szCs w:val="18"/>
              </w:rPr>
            </w:pPr>
            <w:r w:rsidRPr="003E1430">
              <w:rPr>
                <w:b/>
                <w:bCs/>
                <w:sz w:val="18"/>
                <w:szCs w:val="18"/>
              </w:rPr>
              <w:t xml:space="preserve">Bolhači  </w:t>
            </w:r>
          </w:p>
          <w:p w14:paraId="128A6B8F" w14:textId="77777777" w:rsidR="00DC1202" w:rsidRPr="003E1430" w:rsidRDefault="00DC1202" w:rsidP="00EA6A62">
            <w:pPr>
              <w:jc w:val="left"/>
              <w:rPr>
                <w:i/>
                <w:iCs/>
                <w:sz w:val="18"/>
                <w:szCs w:val="18"/>
              </w:rPr>
            </w:pPr>
            <w:r w:rsidRPr="003E1430">
              <w:rPr>
                <w:i/>
                <w:iCs/>
                <w:sz w:val="18"/>
                <w:szCs w:val="18"/>
              </w:rPr>
              <w:t>Halticinae</w:t>
            </w:r>
          </w:p>
        </w:tc>
        <w:tc>
          <w:tcPr>
            <w:tcW w:w="2149" w:type="dxa"/>
            <w:tcBorders>
              <w:top w:val="single" w:sz="8" w:space="0" w:color="auto"/>
              <w:left w:val="single" w:sz="8" w:space="0" w:color="auto"/>
              <w:bottom w:val="single" w:sz="8" w:space="0" w:color="auto"/>
              <w:right w:val="single" w:sz="8" w:space="0" w:color="auto"/>
            </w:tcBorders>
          </w:tcPr>
          <w:p w14:paraId="634CF6AF" w14:textId="77777777" w:rsidR="00DC1202" w:rsidRPr="003E1430" w:rsidRDefault="00DC1202" w:rsidP="00EA6A62">
            <w:pPr>
              <w:jc w:val="left"/>
              <w:rPr>
                <w:sz w:val="18"/>
                <w:szCs w:val="18"/>
              </w:rPr>
            </w:pPr>
            <w:r w:rsidRPr="003E1430">
              <w:rPr>
                <w:sz w:val="18"/>
                <w:szCs w:val="18"/>
              </w:rPr>
              <w:t>Temni insekti z rdečo glavo velikosti 2-3 mm grizejo luknjice na kličnih listih, dobro skačejo.</w:t>
            </w:r>
          </w:p>
        </w:tc>
        <w:tc>
          <w:tcPr>
            <w:tcW w:w="2246" w:type="dxa"/>
            <w:tcBorders>
              <w:top w:val="single" w:sz="8" w:space="0" w:color="auto"/>
              <w:left w:val="single" w:sz="8" w:space="0" w:color="auto"/>
              <w:bottom w:val="single" w:sz="8" w:space="0" w:color="auto"/>
              <w:right w:val="single" w:sz="8" w:space="0" w:color="auto"/>
            </w:tcBorders>
          </w:tcPr>
          <w:p w14:paraId="1AA07816" w14:textId="77777777" w:rsidR="00DC1202" w:rsidRPr="003E1430" w:rsidRDefault="00DC1202" w:rsidP="00EA6A62">
            <w:pPr>
              <w:tabs>
                <w:tab w:val="left" w:pos="170"/>
              </w:tabs>
              <w:jc w:val="left"/>
              <w:rPr>
                <w:sz w:val="18"/>
                <w:szCs w:val="18"/>
              </w:rPr>
            </w:pPr>
            <w:r w:rsidRPr="003E1430">
              <w:rPr>
                <w:sz w:val="18"/>
                <w:szCs w:val="18"/>
              </w:rPr>
              <w:t xml:space="preserve">Agrotehnični ukrepi: </w:t>
            </w:r>
          </w:p>
          <w:p w14:paraId="192B95AC" w14:textId="3007AE47" w:rsidR="00DC1202" w:rsidRPr="003E1430" w:rsidRDefault="006840ED" w:rsidP="00830142">
            <w:pPr>
              <w:pStyle w:val="Oznaenseznam3"/>
              <w:rPr>
                <w:sz w:val="18"/>
                <w:szCs w:val="18"/>
              </w:rPr>
            </w:pPr>
            <w:r>
              <w:rPr>
                <w:sz w:val="18"/>
                <w:szCs w:val="18"/>
              </w:rPr>
              <w:t>-</w:t>
            </w:r>
            <w:r w:rsidR="00DC1202" w:rsidRPr="003E1430">
              <w:rPr>
                <w:sz w:val="18"/>
                <w:szCs w:val="18"/>
              </w:rPr>
              <w:t>vsi ukrepi, ki pospešujejo rast in razvoj.</w:t>
            </w:r>
          </w:p>
          <w:p w14:paraId="3819AB5F" w14:textId="77777777" w:rsidR="00DC1202" w:rsidRPr="003E1430" w:rsidRDefault="00DC1202" w:rsidP="00EA6A62">
            <w:pPr>
              <w:tabs>
                <w:tab w:val="left" w:pos="170"/>
              </w:tabs>
              <w:jc w:val="left"/>
              <w:rPr>
                <w:sz w:val="18"/>
                <w:szCs w:val="18"/>
              </w:rPr>
            </w:pPr>
          </w:p>
        </w:tc>
        <w:tc>
          <w:tcPr>
            <w:tcW w:w="1842" w:type="dxa"/>
            <w:tcBorders>
              <w:top w:val="single" w:sz="8" w:space="0" w:color="auto"/>
              <w:left w:val="single" w:sz="8" w:space="0" w:color="auto"/>
              <w:bottom w:val="single" w:sz="8" w:space="0" w:color="auto"/>
              <w:right w:val="single" w:sz="8" w:space="0" w:color="auto"/>
            </w:tcBorders>
          </w:tcPr>
          <w:p w14:paraId="4BD024B7" w14:textId="77777777" w:rsidR="00DC1202" w:rsidRPr="003E1430" w:rsidRDefault="00DC1202" w:rsidP="00EA6A62">
            <w:pPr>
              <w:jc w:val="left"/>
              <w:rPr>
                <w:sz w:val="18"/>
                <w:szCs w:val="18"/>
              </w:rPr>
            </w:pPr>
          </w:p>
        </w:tc>
        <w:tc>
          <w:tcPr>
            <w:tcW w:w="1985" w:type="dxa"/>
            <w:tcBorders>
              <w:top w:val="single" w:sz="8" w:space="0" w:color="auto"/>
              <w:left w:val="single" w:sz="8" w:space="0" w:color="auto"/>
              <w:bottom w:val="single" w:sz="8" w:space="0" w:color="auto"/>
              <w:right w:val="single" w:sz="8" w:space="0" w:color="auto"/>
            </w:tcBorders>
          </w:tcPr>
          <w:p w14:paraId="0B1D6C15" w14:textId="77777777" w:rsidR="00DC1202" w:rsidRPr="003E1430" w:rsidRDefault="00DC1202" w:rsidP="00EA6A62">
            <w:pPr>
              <w:jc w:val="left"/>
              <w:rPr>
                <w:sz w:val="18"/>
                <w:szCs w:val="18"/>
              </w:rPr>
            </w:pPr>
          </w:p>
        </w:tc>
        <w:tc>
          <w:tcPr>
            <w:tcW w:w="1297" w:type="dxa"/>
            <w:tcBorders>
              <w:top w:val="single" w:sz="8" w:space="0" w:color="auto"/>
              <w:left w:val="single" w:sz="8" w:space="0" w:color="auto"/>
              <w:bottom w:val="single" w:sz="8" w:space="0" w:color="auto"/>
              <w:right w:val="single" w:sz="8" w:space="0" w:color="auto"/>
            </w:tcBorders>
          </w:tcPr>
          <w:p w14:paraId="02C80ED1" w14:textId="77777777" w:rsidR="00DC1202" w:rsidRPr="003E1430" w:rsidRDefault="00DC1202" w:rsidP="00EA6A62">
            <w:pPr>
              <w:jc w:val="left"/>
              <w:rPr>
                <w:sz w:val="18"/>
                <w:szCs w:val="18"/>
              </w:rPr>
            </w:pPr>
          </w:p>
        </w:tc>
        <w:tc>
          <w:tcPr>
            <w:tcW w:w="1100" w:type="dxa"/>
            <w:tcBorders>
              <w:top w:val="single" w:sz="8" w:space="0" w:color="auto"/>
              <w:left w:val="single" w:sz="8" w:space="0" w:color="auto"/>
              <w:bottom w:val="single" w:sz="8" w:space="0" w:color="auto"/>
              <w:right w:val="single" w:sz="8" w:space="0" w:color="auto"/>
            </w:tcBorders>
          </w:tcPr>
          <w:p w14:paraId="4FED0958" w14:textId="77777777" w:rsidR="00DC1202" w:rsidRPr="003E1430" w:rsidRDefault="00DC1202" w:rsidP="00EA6A62">
            <w:pPr>
              <w:jc w:val="left"/>
              <w:rPr>
                <w:sz w:val="18"/>
                <w:szCs w:val="18"/>
              </w:rPr>
            </w:pPr>
          </w:p>
        </w:tc>
        <w:tc>
          <w:tcPr>
            <w:tcW w:w="1714" w:type="dxa"/>
            <w:tcBorders>
              <w:top w:val="single" w:sz="8" w:space="0" w:color="auto"/>
              <w:left w:val="single" w:sz="8" w:space="0" w:color="auto"/>
              <w:bottom w:val="single" w:sz="8" w:space="0" w:color="auto"/>
              <w:right w:val="single" w:sz="8" w:space="0" w:color="auto"/>
            </w:tcBorders>
          </w:tcPr>
          <w:p w14:paraId="538C4F42" w14:textId="77777777" w:rsidR="00DC1202" w:rsidRPr="003E1430" w:rsidRDefault="00DC1202" w:rsidP="00EA6A62">
            <w:pPr>
              <w:pStyle w:val="Telobesedila2"/>
              <w:tabs>
                <w:tab w:val="clear" w:pos="1420"/>
              </w:tabs>
            </w:pPr>
            <w:r w:rsidRPr="003E1430">
              <w:t>Ekonomsko so škodljivi le na začetku vegetacije.</w:t>
            </w:r>
          </w:p>
          <w:p w14:paraId="48C98319" w14:textId="77777777" w:rsidR="00DC1202" w:rsidRPr="003E1430" w:rsidRDefault="00DC1202" w:rsidP="00EA6A62">
            <w:pPr>
              <w:jc w:val="left"/>
              <w:rPr>
                <w:sz w:val="18"/>
                <w:szCs w:val="18"/>
              </w:rPr>
            </w:pPr>
          </w:p>
          <w:p w14:paraId="75B7340A" w14:textId="77777777" w:rsidR="00DC1202" w:rsidRPr="003E1430" w:rsidRDefault="00DC1202" w:rsidP="00EA6A62">
            <w:pPr>
              <w:jc w:val="left"/>
              <w:rPr>
                <w:b/>
                <w:bCs/>
                <w:sz w:val="18"/>
                <w:szCs w:val="18"/>
              </w:rPr>
            </w:pPr>
          </w:p>
        </w:tc>
      </w:tr>
      <w:tr w:rsidR="00C43BBA" w:rsidRPr="003E1430" w14:paraId="71137F4D" w14:textId="77777777" w:rsidTr="00385E53">
        <w:trPr>
          <w:trHeight w:val="178"/>
        </w:trPr>
        <w:tc>
          <w:tcPr>
            <w:tcW w:w="1559" w:type="dxa"/>
            <w:tcBorders>
              <w:top w:val="single" w:sz="4" w:space="0" w:color="auto"/>
              <w:left w:val="single" w:sz="4" w:space="0" w:color="auto"/>
              <w:bottom w:val="single" w:sz="8" w:space="0" w:color="auto"/>
              <w:right w:val="single" w:sz="4" w:space="0" w:color="auto"/>
            </w:tcBorders>
          </w:tcPr>
          <w:p w14:paraId="0F3F293C" w14:textId="77777777" w:rsidR="00C43BBA" w:rsidRPr="003E1430" w:rsidRDefault="00C43BBA" w:rsidP="00045097">
            <w:pPr>
              <w:jc w:val="left"/>
              <w:rPr>
                <w:b/>
                <w:bCs/>
                <w:sz w:val="18"/>
                <w:szCs w:val="18"/>
              </w:rPr>
            </w:pPr>
            <w:r w:rsidRPr="003E1430">
              <w:rPr>
                <w:b/>
                <w:bCs/>
                <w:sz w:val="18"/>
                <w:szCs w:val="18"/>
              </w:rPr>
              <w:t xml:space="preserve">TALNI  ŠKODLJIVCI </w:t>
            </w:r>
          </w:p>
          <w:p w14:paraId="051DA63C" w14:textId="77777777" w:rsidR="00C43BBA" w:rsidRPr="003E1430" w:rsidRDefault="00C43BBA" w:rsidP="00045097">
            <w:pPr>
              <w:jc w:val="left"/>
              <w:rPr>
                <w:b/>
                <w:bCs/>
                <w:sz w:val="18"/>
                <w:szCs w:val="18"/>
              </w:rPr>
            </w:pPr>
            <w:r w:rsidRPr="003E1430">
              <w:rPr>
                <w:b/>
                <w:bCs/>
                <w:sz w:val="18"/>
                <w:szCs w:val="18"/>
              </w:rPr>
              <w:t xml:space="preserve">Talne sovke </w:t>
            </w:r>
          </w:p>
          <w:p w14:paraId="5D7F118E" w14:textId="77777777" w:rsidR="00C43BBA" w:rsidRPr="003E1430" w:rsidRDefault="00C43BBA" w:rsidP="00045097">
            <w:pPr>
              <w:jc w:val="left"/>
              <w:rPr>
                <w:bCs/>
                <w:i/>
                <w:sz w:val="18"/>
                <w:szCs w:val="18"/>
              </w:rPr>
            </w:pPr>
            <w:r w:rsidRPr="003E1430">
              <w:rPr>
                <w:bCs/>
                <w:i/>
                <w:sz w:val="18"/>
                <w:szCs w:val="18"/>
              </w:rPr>
              <w:t>Agrotis segetum, Agrotis ipsilon, Euxoa temera</w:t>
            </w:r>
          </w:p>
          <w:p w14:paraId="6ED1528B" w14:textId="77777777" w:rsidR="00C43BBA" w:rsidRPr="003E1430" w:rsidRDefault="00C43BBA" w:rsidP="00045097">
            <w:pPr>
              <w:jc w:val="left"/>
              <w:rPr>
                <w:b/>
                <w:bCs/>
                <w:sz w:val="18"/>
                <w:szCs w:val="18"/>
              </w:rPr>
            </w:pPr>
            <w:r w:rsidRPr="003E1430">
              <w:rPr>
                <w:b/>
                <w:bCs/>
                <w:sz w:val="18"/>
                <w:szCs w:val="18"/>
              </w:rPr>
              <w:t xml:space="preserve">Strune </w:t>
            </w:r>
          </w:p>
          <w:p w14:paraId="6F589627" w14:textId="77777777" w:rsidR="00C43BBA" w:rsidRPr="003E1430" w:rsidRDefault="00C43BBA" w:rsidP="00045097">
            <w:pPr>
              <w:jc w:val="left"/>
              <w:rPr>
                <w:bCs/>
                <w:sz w:val="18"/>
                <w:szCs w:val="18"/>
              </w:rPr>
            </w:pPr>
            <w:r w:rsidRPr="003E1430">
              <w:rPr>
                <w:bCs/>
                <w:sz w:val="18"/>
                <w:szCs w:val="18"/>
              </w:rPr>
              <w:t>Elateridae</w:t>
            </w:r>
          </w:p>
          <w:p w14:paraId="34855985" w14:textId="77777777" w:rsidR="00C43BBA" w:rsidRPr="003E1430" w:rsidRDefault="00C43BBA" w:rsidP="00045097">
            <w:pPr>
              <w:jc w:val="left"/>
              <w:rPr>
                <w:b/>
                <w:bCs/>
                <w:sz w:val="18"/>
                <w:szCs w:val="18"/>
              </w:rPr>
            </w:pPr>
            <w:r w:rsidRPr="003E1430">
              <w:rPr>
                <w:b/>
                <w:bCs/>
                <w:sz w:val="18"/>
                <w:szCs w:val="18"/>
              </w:rPr>
              <w:t>Ogrci majskega hrošča</w:t>
            </w:r>
          </w:p>
          <w:p w14:paraId="7AC806D3" w14:textId="77777777" w:rsidR="00C43BBA" w:rsidRPr="003E1430" w:rsidRDefault="00C43BBA" w:rsidP="00045097">
            <w:pPr>
              <w:jc w:val="left"/>
              <w:rPr>
                <w:bCs/>
                <w:i/>
                <w:sz w:val="18"/>
                <w:szCs w:val="18"/>
              </w:rPr>
            </w:pPr>
            <w:r w:rsidRPr="003E1430">
              <w:rPr>
                <w:bCs/>
                <w:i/>
                <w:sz w:val="18"/>
                <w:szCs w:val="18"/>
              </w:rPr>
              <w:t>Melolontha melolontha</w:t>
            </w:r>
          </w:p>
          <w:p w14:paraId="66BABFBD" w14:textId="77777777" w:rsidR="00C43BBA" w:rsidRPr="003E1430" w:rsidRDefault="00C43BBA" w:rsidP="00045097">
            <w:pPr>
              <w:jc w:val="left"/>
              <w:rPr>
                <w:b/>
                <w:bCs/>
                <w:sz w:val="18"/>
                <w:szCs w:val="18"/>
              </w:rPr>
            </w:pPr>
          </w:p>
        </w:tc>
        <w:tc>
          <w:tcPr>
            <w:tcW w:w="2149" w:type="dxa"/>
            <w:tcBorders>
              <w:top w:val="single" w:sz="4" w:space="0" w:color="auto"/>
              <w:left w:val="single" w:sz="4" w:space="0" w:color="auto"/>
              <w:bottom w:val="single" w:sz="8" w:space="0" w:color="auto"/>
              <w:right w:val="single" w:sz="4" w:space="0" w:color="auto"/>
            </w:tcBorders>
          </w:tcPr>
          <w:p w14:paraId="255AB5DD" w14:textId="77777777" w:rsidR="00C43BBA" w:rsidRPr="003E1430" w:rsidRDefault="00C43BBA" w:rsidP="00045097">
            <w:pPr>
              <w:jc w:val="left"/>
              <w:rPr>
                <w:sz w:val="18"/>
                <w:szCs w:val="18"/>
              </w:rPr>
            </w:pPr>
            <w:r w:rsidRPr="003E1430">
              <w:rPr>
                <w:sz w:val="18"/>
                <w:szCs w:val="18"/>
              </w:rPr>
              <w:t>Korenine obgrizene, rastline propadajo, koreninski vrat in prizemno listje obgrizeno.</w:t>
            </w:r>
          </w:p>
        </w:tc>
        <w:tc>
          <w:tcPr>
            <w:tcW w:w="2246" w:type="dxa"/>
            <w:tcBorders>
              <w:top w:val="single" w:sz="4" w:space="0" w:color="auto"/>
              <w:left w:val="single" w:sz="4" w:space="0" w:color="auto"/>
              <w:bottom w:val="single" w:sz="8" w:space="0" w:color="auto"/>
              <w:right w:val="single" w:sz="4" w:space="0" w:color="auto"/>
            </w:tcBorders>
          </w:tcPr>
          <w:p w14:paraId="23FFB0F6"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23348065" w14:textId="41C0CD40" w:rsidR="00C43BBA" w:rsidRPr="003E1430" w:rsidRDefault="006840ED" w:rsidP="00830142">
            <w:pPr>
              <w:pStyle w:val="Oznaenseznam3"/>
              <w:rPr>
                <w:sz w:val="18"/>
                <w:szCs w:val="18"/>
              </w:rPr>
            </w:pPr>
            <w:r>
              <w:rPr>
                <w:sz w:val="18"/>
                <w:szCs w:val="18"/>
              </w:rPr>
              <w:t>-</w:t>
            </w:r>
            <w:r w:rsidR="00C43BBA" w:rsidRPr="003E1430">
              <w:rPr>
                <w:sz w:val="18"/>
                <w:szCs w:val="18"/>
              </w:rPr>
              <w:t>izogibanje večletnemu travinju kot predposevku</w:t>
            </w:r>
          </w:p>
          <w:p w14:paraId="302E70EB" w14:textId="6454322F" w:rsidR="00C43BBA" w:rsidRPr="003E1430" w:rsidRDefault="006840ED" w:rsidP="00830142">
            <w:pPr>
              <w:pStyle w:val="Oznaenseznam3"/>
              <w:rPr>
                <w:sz w:val="18"/>
                <w:szCs w:val="18"/>
              </w:rPr>
            </w:pPr>
            <w:r>
              <w:rPr>
                <w:sz w:val="18"/>
                <w:szCs w:val="18"/>
              </w:rPr>
              <w:t>-</w:t>
            </w:r>
            <w:r w:rsidR="00232A9D" w:rsidRPr="003E1430">
              <w:rPr>
                <w:sz w:val="18"/>
                <w:szCs w:val="18"/>
              </w:rPr>
              <w:t>v</w:t>
            </w:r>
            <w:r w:rsidR="00C43BBA" w:rsidRPr="003E1430">
              <w:rPr>
                <w:sz w:val="18"/>
                <w:szCs w:val="18"/>
              </w:rPr>
              <w:t>ečkratna obdelava tal</w:t>
            </w:r>
          </w:p>
          <w:p w14:paraId="00AEB321" w14:textId="57B419D8" w:rsidR="00CD6C7D" w:rsidRPr="003E1430" w:rsidRDefault="006840ED" w:rsidP="00830142">
            <w:pPr>
              <w:pStyle w:val="Oznaenseznam3"/>
              <w:rPr>
                <w:sz w:val="18"/>
                <w:szCs w:val="18"/>
              </w:rPr>
            </w:pPr>
            <w:r>
              <w:rPr>
                <w:sz w:val="18"/>
                <w:szCs w:val="18"/>
              </w:rPr>
              <w:t>-</w:t>
            </w:r>
            <w:r w:rsidR="00CD6C7D" w:rsidRPr="003E1430">
              <w:rPr>
                <w:sz w:val="18"/>
                <w:szCs w:val="18"/>
              </w:rPr>
              <w:t xml:space="preserve">optimalni </w:t>
            </w:r>
            <w:r w:rsidR="00C43BBA" w:rsidRPr="003E1430">
              <w:rPr>
                <w:sz w:val="18"/>
                <w:szCs w:val="18"/>
              </w:rPr>
              <w:t>roki setve in sajenja</w:t>
            </w:r>
            <w:r w:rsidR="00C43BBA" w:rsidRPr="003E1430" w:rsidDel="00BE4345">
              <w:rPr>
                <w:sz w:val="18"/>
                <w:szCs w:val="18"/>
              </w:rPr>
              <w:t xml:space="preserve"> </w:t>
            </w:r>
          </w:p>
          <w:p w14:paraId="491A9E9A" w14:textId="05AB9610" w:rsidR="00C43BBA" w:rsidRPr="003E1430" w:rsidRDefault="006840ED" w:rsidP="00830142">
            <w:pPr>
              <w:pStyle w:val="Oznaenseznam3"/>
              <w:rPr>
                <w:sz w:val="18"/>
                <w:szCs w:val="18"/>
              </w:rPr>
            </w:pPr>
            <w:r>
              <w:rPr>
                <w:sz w:val="18"/>
                <w:szCs w:val="18"/>
              </w:rPr>
              <w:t>-</w:t>
            </w:r>
            <w:r w:rsidR="00C43BBA" w:rsidRPr="003E1430">
              <w:rPr>
                <w:sz w:val="18"/>
                <w:szCs w:val="18"/>
              </w:rPr>
              <w:t>biološke vabe v tla pred sajenjem, da je uporaba kemičnih sredstev upravičena</w:t>
            </w:r>
            <w:r w:rsidR="00232A9D" w:rsidRPr="003E1430">
              <w:rPr>
                <w:sz w:val="18"/>
                <w:szCs w:val="18"/>
              </w:rPr>
              <w:t>.</w:t>
            </w:r>
          </w:p>
          <w:p w14:paraId="1D435AD5" w14:textId="77777777" w:rsidR="006272B3" w:rsidRPr="003E1430" w:rsidRDefault="006272B3" w:rsidP="00830142">
            <w:pPr>
              <w:pStyle w:val="Oznaenseznam3"/>
              <w:rPr>
                <w:sz w:val="18"/>
                <w:szCs w:val="18"/>
              </w:rPr>
            </w:pPr>
          </w:p>
          <w:p w14:paraId="3C005700" w14:textId="77777777" w:rsidR="00C43BBA" w:rsidRPr="003E1430" w:rsidRDefault="00C43BBA" w:rsidP="00045097">
            <w:pPr>
              <w:tabs>
                <w:tab w:val="left" w:pos="170"/>
              </w:tabs>
              <w:jc w:val="left"/>
              <w:rPr>
                <w:sz w:val="18"/>
                <w:szCs w:val="18"/>
              </w:rPr>
            </w:pPr>
            <w:r w:rsidRPr="003E1430">
              <w:rPr>
                <w:sz w:val="18"/>
                <w:szCs w:val="18"/>
              </w:rPr>
              <w:t>Kemični ukrepi:</w:t>
            </w:r>
          </w:p>
          <w:p w14:paraId="7416689F" w14:textId="035DF896" w:rsidR="00C43BBA" w:rsidRPr="003E1430" w:rsidRDefault="006840ED" w:rsidP="00830142">
            <w:pPr>
              <w:pStyle w:val="Oznaenseznam3"/>
              <w:rPr>
                <w:sz w:val="18"/>
                <w:szCs w:val="18"/>
              </w:rPr>
            </w:pPr>
            <w:r>
              <w:rPr>
                <w:sz w:val="18"/>
                <w:szCs w:val="18"/>
              </w:rPr>
              <w:t>-</w:t>
            </w:r>
            <w:r w:rsidR="00C43BBA" w:rsidRPr="003E1430">
              <w:rPr>
                <w:sz w:val="18"/>
                <w:szCs w:val="18"/>
              </w:rPr>
              <w:t>preventivno zalivanje ali namakanje  sadik ob setvi, oziroma sajenju</w:t>
            </w:r>
          </w:p>
        </w:tc>
        <w:tc>
          <w:tcPr>
            <w:tcW w:w="1842" w:type="dxa"/>
            <w:tcBorders>
              <w:top w:val="single" w:sz="4" w:space="0" w:color="auto"/>
              <w:left w:val="single" w:sz="4" w:space="0" w:color="auto"/>
              <w:bottom w:val="single" w:sz="8" w:space="0" w:color="auto"/>
              <w:right w:val="single" w:sz="4" w:space="0" w:color="auto"/>
            </w:tcBorders>
          </w:tcPr>
          <w:p w14:paraId="1AB8A2DC" w14:textId="77777777" w:rsidR="00C43BBA" w:rsidRPr="003E1430" w:rsidRDefault="00C43BBA" w:rsidP="00830142">
            <w:pPr>
              <w:pStyle w:val="Oznaenseznam3"/>
              <w:rPr>
                <w:sz w:val="18"/>
                <w:szCs w:val="18"/>
              </w:rPr>
            </w:pPr>
          </w:p>
        </w:tc>
        <w:tc>
          <w:tcPr>
            <w:tcW w:w="1985" w:type="dxa"/>
            <w:tcBorders>
              <w:top w:val="single" w:sz="4" w:space="0" w:color="auto"/>
              <w:left w:val="single" w:sz="4" w:space="0" w:color="auto"/>
              <w:bottom w:val="single" w:sz="8" w:space="0" w:color="auto"/>
              <w:right w:val="single" w:sz="4" w:space="0" w:color="auto"/>
            </w:tcBorders>
          </w:tcPr>
          <w:p w14:paraId="384C9894" w14:textId="77777777" w:rsidR="00C43BBA" w:rsidRPr="003E1430" w:rsidRDefault="00C43BBA" w:rsidP="00045097">
            <w:pPr>
              <w:jc w:val="left"/>
              <w:rPr>
                <w:sz w:val="18"/>
                <w:szCs w:val="18"/>
              </w:rPr>
            </w:pPr>
          </w:p>
        </w:tc>
        <w:tc>
          <w:tcPr>
            <w:tcW w:w="1297" w:type="dxa"/>
            <w:tcBorders>
              <w:top w:val="single" w:sz="4" w:space="0" w:color="auto"/>
              <w:left w:val="single" w:sz="4" w:space="0" w:color="auto"/>
              <w:bottom w:val="single" w:sz="8" w:space="0" w:color="auto"/>
              <w:right w:val="single" w:sz="4" w:space="0" w:color="auto"/>
            </w:tcBorders>
          </w:tcPr>
          <w:p w14:paraId="6D864A9E"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8" w:space="0" w:color="auto"/>
              <w:right w:val="single" w:sz="4" w:space="0" w:color="auto"/>
            </w:tcBorders>
          </w:tcPr>
          <w:p w14:paraId="53E97BF8" w14:textId="77777777" w:rsidR="00C43BBA" w:rsidRPr="003E1430" w:rsidRDefault="00C43BBA" w:rsidP="00045097">
            <w:pPr>
              <w:jc w:val="left"/>
              <w:rPr>
                <w:sz w:val="18"/>
                <w:szCs w:val="18"/>
              </w:rPr>
            </w:pPr>
          </w:p>
        </w:tc>
        <w:tc>
          <w:tcPr>
            <w:tcW w:w="1714" w:type="dxa"/>
            <w:tcBorders>
              <w:top w:val="single" w:sz="4" w:space="0" w:color="auto"/>
              <w:left w:val="single" w:sz="4" w:space="0" w:color="auto"/>
              <w:bottom w:val="single" w:sz="8" w:space="0" w:color="auto"/>
              <w:right w:val="single" w:sz="4" w:space="0" w:color="auto"/>
            </w:tcBorders>
          </w:tcPr>
          <w:p w14:paraId="3F45BA93" w14:textId="77777777" w:rsidR="00C43BBA" w:rsidRPr="003E1430" w:rsidRDefault="00C43BBA" w:rsidP="00045097">
            <w:pPr>
              <w:jc w:val="left"/>
              <w:rPr>
                <w:b/>
                <w:sz w:val="18"/>
                <w:szCs w:val="18"/>
              </w:rPr>
            </w:pPr>
          </w:p>
        </w:tc>
      </w:tr>
      <w:tr w:rsidR="005017CF" w:rsidRPr="003E1430" w14:paraId="6E441008" w14:textId="77777777" w:rsidTr="00000438">
        <w:tc>
          <w:tcPr>
            <w:tcW w:w="1559" w:type="dxa"/>
            <w:vMerge w:val="restart"/>
            <w:tcBorders>
              <w:top w:val="single" w:sz="8" w:space="0" w:color="auto"/>
              <w:left w:val="single" w:sz="8" w:space="0" w:color="auto"/>
              <w:right w:val="single" w:sz="8" w:space="0" w:color="auto"/>
            </w:tcBorders>
          </w:tcPr>
          <w:p w14:paraId="1407AE60" w14:textId="77777777" w:rsidR="005017CF" w:rsidRPr="003E1430" w:rsidRDefault="005017CF" w:rsidP="00045097">
            <w:pPr>
              <w:jc w:val="left"/>
              <w:rPr>
                <w:sz w:val="18"/>
                <w:szCs w:val="18"/>
              </w:rPr>
            </w:pPr>
            <w:r w:rsidRPr="003E1430">
              <w:rPr>
                <w:b/>
                <w:bCs/>
                <w:sz w:val="18"/>
                <w:szCs w:val="18"/>
              </w:rPr>
              <w:t>Rastlinjakov ščitkar</w:t>
            </w:r>
            <w:r w:rsidRPr="003E1430">
              <w:rPr>
                <w:sz w:val="18"/>
                <w:szCs w:val="18"/>
              </w:rPr>
              <w:t xml:space="preserve"> </w:t>
            </w:r>
          </w:p>
          <w:p w14:paraId="05B96707" w14:textId="77777777" w:rsidR="005017CF" w:rsidRPr="003E1430" w:rsidRDefault="005017CF" w:rsidP="00045097">
            <w:pPr>
              <w:jc w:val="left"/>
              <w:rPr>
                <w:i/>
                <w:iCs/>
                <w:sz w:val="18"/>
                <w:szCs w:val="18"/>
              </w:rPr>
            </w:pPr>
            <w:r w:rsidRPr="003E1430">
              <w:rPr>
                <w:i/>
                <w:iCs/>
                <w:sz w:val="18"/>
                <w:szCs w:val="18"/>
              </w:rPr>
              <w:t>Trialeurodes vaporariorum</w:t>
            </w:r>
          </w:p>
        </w:tc>
        <w:tc>
          <w:tcPr>
            <w:tcW w:w="2149" w:type="dxa"/>
            <w:vMerge w:val="restart"/>
            <w:tcBorders>
              <w:top w:val="single" w:sz="8" w:space="0" w:color="auto"/>
              <w:left w:val="single" w:sz="8" w:space="0" w:color="auto"/>
              <w:right w:val="single" w:sz="8" w:space="0" w:color="auto"/>
            </w:tcBorders>
          </w:tcPr>
          <w:p w14:paraId="34B23C54" w14:textId="77777777" w:rsidR="005017CF" w:rsidRPr="003E1430" w:rsidRDefault="005017CF" w:rsidP="00045097">
            <w:pPr>
              <w:jc w:val="left"/>
              <w:rPr>
                <w:sz w:val="18"/>
                <w:szCs w:val="18"/>
              </w:rPr>
            </w:pPr>
            <w:r w:rsidRPr="003E1430">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vMerge w:val="restart"/>
            <w:tcBorders>
              <w:top w:val="single" w:sz="8" w:space="0" w:color="auto"/>
              <w:left w:val="single" w:sz="8" w:space="0" w:color="auto"/>
              <w:right w:val="single" w:sz="8" w:space="0" w:color="auto"/>
            </w:tcBorders>
          </w:tcPr>
          <w:p w14:paraId="34C1329D" w14:textId="77777777" w:rsidR="005017CF" w:rsidRPr="003E1430" w:rsidRDefault="005017CF" w:rsidP="00045097">
            <w:pPr>
              <w:tabs>
                <w:tab w:val="left" w:pos="170"/>
              </w:tabs>
              <w:jc w:val="left"/>
              <w:rPr>
                <w:sz w:val="18"/>
                <w:szCs w:val="18"/>
              </w:rPr>
            </w:pPr>
            <w:r w:rsidRPr="003E1430">
              <w:rPr>
                <w:sz w:val="18"/>
                <w:szCs w:val="18"/>
              </w:rPr>
              <w:t xml:space="preserve">Agrotehnični ukrepi: </w:t>
            </w:r>
          </w:p>
          <w:p w14:paraId="72BF918A" w14:textId="31DD9BF1" w:rsidR="005017CF" w:rsidRPr="003E1430" w:rsidRDefault="005017CF" w:rsidP="00830142">
            <w:pPr>
              <w:pStyle w:val="Oznaenseznam3"/>
              <w:rPr>
                <w:sz w:val="18"/>
                <w:szCs w:val="18"/>
              </w:rPr>
            </w:pPr>
            <w:r>
              <w:rPr>
                <w:sz w:val="18"/>
                <w:szCs w:val="18"/>
              </w:rPr>
              <w:t>-</w:t>
            </w:r>
            <w:r w:rsidRPr="003E1430">
              <w:rPr>
                <w:sz w:val="18"/>
                <w:szCs w:val="18"/>
              </w:rPr>
              <w:t>preprečevanje zapleveljenosti</w:t>
            </w:r>
          </w:p>
          <w:p w14:paraId="3A3F598A" w14:textId="0E39A7FB" w:rsidR="005017CF" w:rsidRPr="003E1430" w:rsidRDefault="005017CF" w:rsidP="00830142">
            <w:pPr>
              <w:pStyle w:val="Oznaenseznam3"/>
              <w:rPr>
                <w:sz w:val="18"/>
                <w:szCs w:val="18"/>
              </w:rPr>
            </w:pPr>
            <w:r>
              <w:rPr>
                <w:sz w:val="18"/>
                <w:szCs w:val="18"/>
              </w:rPr>
              <w:t>-</w:t>
            </w:r>
            <w:r w:rsidRPr="003E1430">
              <w:rPr>
                <w:sz w:val="18"/>
                <w:szCs w:val="18"/>
              </w:rPr>
              <w:t>uporaba rumenih lepljivih plošč.</w:t>
            </w:r>
          </w:p>
          <w:p w14:paraId="2B5AC718" w14:textId="77777777" w:rsidR="005017CF" w:rsidRPr="003E1430" w:rsidRDefault="005017CF" w:rsidP="00045097">
            <w:pPr>
              <w:tabs>
                <w:tab w:val="left" w:pos="170"/>
              </w:tabs>
              <w:jc w:val="left"/>
              <w:rPr>
                <w:sz w:val="18"/>
                <w:szCs w:val="18"/>
              </w:rPr>
            </w:pPr>
          </w:p>
          <w:p w14:paraId="5494B3E4" w14:textId="77777777" w:rsidR="005017CF" w:rsidRPr="003E1430" w:rsidRDefault="005017CF" w:rsidP="00045097">
            <w:pPr>
              <w:tabs>
                <w:tab w:val="left" w:pos="170"/>
              </w:tabs>
              <w:jc w:val="left"/>
              <w:rPr>
                <w:sz w:val="18"/>
                <w:szCs w:val="18"/>
              </w:rPr>
            </w:pPr>
            <w:r w:rsidRPr="003E1430">
              <w:rPr>
                <w:sz w:val="18"/>
                <w:szCs w:val="18"/>
              </w:rPr>
              <w:t>Kemični ukrep:</w:t>
            </w:r>
          </w:p>
          <w:p w14:paraId="67C6194D" w14:textId="6CCEE74B" w:rsidR="005017CF" w:rsidRPr="003E1430" w:rsidRDefault="005017CF" w:rsidP="00830142">
            <w:pPr>
              <w:pStyle w:val="Oznaenseznam3"/>
              <w:rPr>
                <w:sz w:val="18"/>
                <w:szCs w:val="18"/>
              </w:rPr>
            </w:pPr>
            <w:r>
              <w:rPr>
                <w:sz w:val="18"/>
                <w:szCs w:val="18"/>
              </w:rPr>
              <w:t>-</w:t>
            </w:r>
            <w:r w:rsidRPr="003E1430">
              <w:rPr>
                <w:sz w:val="18"/>
                <w:szCs w:val="18"/>
              </w:rPr>
              <w:t>uporaba insekticidov</w:t>
            </w:r>
          </w:p>
          <w:p w14:paraId="35C59942" w14:textId="77777777" w:rsidR="005017CF" w:rsidRPr="003E1430" w:rsidRDefault="005017CF" w:rsidP="00830142">
            <w:pPr>
              <w:pStyle w:val="Oznaenseznam3"/>
              <w:rPr>
                <w:sz w:val="18"/>
                <w:szCs w:val="18"/>
              </w:rPr>
            </w:pPr>
          </w:p>
          <w:p w14:paraId="78953D3C" w14:textId="77777777" w:rsidR="005017CF" w:rsidRPr="003E1430" w:rsidRDefault="005017CF" w:rsidP="00830142">
            <w:pPr>
              <w:pStyle w:val="Oznaenseznam3"/>
              <w:rPr>
                <w:sz w:val="18"/>
                <w:szCs w:val="18"/>
              </w:rPr>
            </w:pPr>
            <w:r w:rsidRPr="003E1430">
              <w:rPr>
                <w:sz w:val="18"/>
                <w:szCs w:val="18"/>
              </w:rPr>
              <w:t>Uporaba domorodnih koristnih organizmov.</w:t>
            </w:r>
          </w:p>
        </w:tc>
        <w:tc>
          <w:tcPr>
            <w:tcW w:w="1842" w:type="dxa"/>
            <w:vMerge w:val="restart"/>
            <w:tcBorders>
              <w:top w:val="single" w:sz="8" w:space="0" w:color="auto"/>
              <w:left w:val="single" w:sz="8" w:space="0" w:color="auto"/>
              <w:right w:val="single" w:sz="8" w:space="0" w:color="auto"/>
            </w:tcBorders>
          </w:tcPr>
          <w:p w14:paraId="2D221ABD" w14:textId="77777777" w:rsidR="005017CF" w:rsidRPr="0004773D" w:rsidRDefault="005017CF" w:rsidP="005017CF">
            <w:pPr>
              <w:jc w:val="left"/>
              <w:rPr>
                <w:sz w:val="18"/>
                <w:szCs w:val="18"/>
              </w:rPr>
            </w:pPr>
            <w:r w:rsidRPr="0004773D">
              <w:rPr>
                <w:sz w:val="18"/>
                <w:szCs w:val="18"/>
              </w:rPr>
              <w:t>- piretrin</w:t>
            </w:r>
          </w:p>
          <w:p w14:paraId="106894C3" w14:textId="77777777" w:rsidR="005017CF" w:rsidRPr="006E38A6" w:rsidRDefault="005017CF" w:rsidP="005017CF">
            <w:pPr>
              <w:pStyle w:val="Oznaenseznam3"/>
              <w:rPr>
                <w:sz w:val="18"/>
                <w:szCs w:val="18"/>
              </w:rPr>
            </w:pPr>
          </w:p>
          <w:p w14:paraId="171FB6FD" w14:textId="77777777" w:rsidR="005017CF" w:rsidRPr="006E38A6" w:rsidRDefault="005017CF" w:rsidP="005017CF">
            <w:pPr>
              <w:pStyle w:val="Oznaenseznam3"/>
              <w:rPr>
                <w:sz w:val="18"/>
                <w:szCs w:val="18"/>
              </w:rPr>
            </w:pPr>
          </w:p>
          <w:p w14:paraId="36BBB997" w14:textId="77777777" w:rsidR="005017CF" w:rsidRPr="006E38A6" w:rsidRDefault="005017CF" w:rsidP="005017CF">
            <w:pPr>
              <w:pStyle w:val="Navadensplet"/>
              <w:spacing w:before="0" w:beforeAutospacing="0" w:after="0" w:afterAutospacing="0"/>
              <w:rPr>
                <w:sz w:val="18"/>
                <w:szCs w:val="18"/>
              </w:rPr>
            </w:pPr>
            <w:r w:rsidRPr="006E38A6">
              <w:rPr>
                <w:sz w:val="18"/>
                <w:szCs w:val="18"/>
              </w:rPr>
              <w:t>- lambda-cihalotrin</w:t>
            </w:r>
          </w:p>
          <w:p w14:paraId="5ACB99BD" w14:textId="77777777" w:rsidR="005017CF" w:rsidRPr="006E38A6" w:rsidRDefault="005017CF" w:rsidP="005017CF">
            <w:pPr>
              <w:pStyle w:val="Oznaenseznam3"/>
              <w:rPr>
                <w:sz w:val="18"/>
                <w:szCs w:val="18"/>
              </w:rPr>
            </w:pPr>
            <w:r w:rsidRPr="006E38A6">
              <w:rPr>
                <w:sz w:val="18"/>
                <w:szCs w:val="18"/>
              </w:rPr>
              <w:t xml:space="preserve"> - acetamiprid</w:t>
            </w:r>
          </w:p>
          <w:p w14:paraId="4FD5D73A" w14:textId="77777777" w:rsidR="005017CF" w:rsidRPr="006E38A6" w:rsidRDefault="005017CF" w:rsidP="005017CF">
            <w:pPr>
              <w:pStyle w:val="Oznaenseznam3"/>
              <w:numPr>
                <w:ilvl w:val="0"/>
                <w:numId w:val="18"/>
              </w:numPr>
              <w:rPr>
                <w:sz w:val="18"/>
                <w:szCs w:val="18"/>
              </w:rPr>
            </w:pPr>
            <w:r w:rsidRPr="006E38A6">
              <w:rPr>
                <w:sz w:val="18"/>
                <w:szCs w:val="18"/>
              </w:rPr>
              <w:t>imidakloprid</w:t>
            </w:r>
          </w:p>
          <w:p w14:paraId="59AEB7AB" w14:textId="77777777" w:rsidR="005017CF" w:rsidRPr="006E38A6" w:rsidRDefault="005017CF" w:rsidP="005017CF">
            <w:pPr>
              <w:pStyle w:val="Oznaenseznam3"/>
              <w:rPr>
                <w:sz w:val="18"/>
                <w:szCs w:val="18"/>
              </w:rPr>
            </w:pPr>
          </w:p>
          <w:p w14:paraId="1EC8EEAB" w14:textId="77777777" w:rsidR="005017CF" w:rsidRPr="006E38A6" w:rsidRDefault="005017CF" w:rsidP="005017CF">
            <w:pPr>
              <w:pStyle w:val="Oznaenseznam3"/>
              <w:rPr>
                <w:sz w:val="18"/>
                <w:szCs w:val="18"/>
              </w:rPr>
            </w:pPr>
            <w:r w:rsidRPr="006E38A6">
              <w:rPr>
                <w:sz w:val="18"/>
                <w:szCs w:val="18"/>
              </w:rPr>
              <w:t>-</w:t>
            </w:r>
            <w:r w:rsidRPr="006E38A6">
              <w:rPr>
                <w:i/>
                <w:sz w:val="18"/>
                <w:szCs w:val="18"/>
              </w:rPr>
              <w:t>Beauveria Bassiana</w:t>
            </w:r>
            <w:r w:rsidRPr="006E38A6">
              <w:rPr>
                <w:sz w:val="18"/>
                <w:szCs w:val="18"/>
              </w:rPr>
              <w:t xml:space="preserve"> soj ATTC 74040</w:t>
            </w:r>
          </w:p>
          <w:p w14:paraId="1D78DDE8" w14:textId="77777777" w:rsidR="005017CF" w:rsidRPr="006E38A6" w:rsidRDefault="005017CF" w:rsidP="005017CF">
            <w:pPr>
              <w:pStyle w:val="Oznaenseznam3"/>
              <w:rPr>
                <w:sz w:val="18"/>
                <w:szCs w:val="18"/>
              </w:rPr>
            </w:pPr>
            <w:r w:rsidRPr="006E38A6">
              <w:rPr>
                <w:sz w:val="18"/>
                <w:szCs w:val="18"/>
              </w:rPr>
              <w:t>-</w:t>
            </w:r>
            <w:r w:rsidRPr="006E38A6">
              <w:rPr>
                <w:i/>
                <w:sz w:val="18"/>
                <w:szCs w:val="18"/>
              </w:rPr>
              <w:t xml:space="preserve"> Beauveria Bassiana</w:t>
            </w:r>
            <w:r w:rsidRPr="006E38A6">
              <w:rPr>
                <w:sz w:val="18"/>
                <w:szCs w:val="18"/>
              </w:rPr>
              <w:t xml:space="preserve"> , sev GHA</w:t>
            </w:r>
          </w:p>
          <w:p w14:paraId="40E5C135" w14:textId="77777777" w:rsidR="005017CF" w:rsidRPr="006E38A6" w:rsidRDefault="005017CF" w:rsidP="005017CF">
            <w:pPr>
              <w:pStyle w:val="Oznaenseznam3"/>
              <w:rPr>
                <w:sz w:val="18"/>
                <w:szCs w:val="18"/>
              </w:rPr>
            </w:pPr>
            <w:r w:rsidRPr="006E38A6">
              <w:rPr>
                <w:sz w:val="18"/>
                <w:szCs w:val="18"/>
              </w:rPr>
              <w:t>- piriproksifen</w:t>
            </w:r>
          </w:p>
          <w:p w14:paraId="4931E35F" w14:textId="77777777" w:rsidR="005017CF" w:rsidRPr="006E38A6" w:rsidRDefault="005017CF" w:rsidP="005017CF">
            <w:pPr>
              <w:pStyle w:val="Oznaenseznam3"/>
              <w:rPr>
                <w:sz w:val="18"/>
                <w:szCs w:val="18"/>
              </w:rPr>
            </w:pPr>
            <w:r w:rsidRPr="006E38A6">
              <w:rPr>
                <w:sz w:val="18"/>
                <w:szCs w:val="18"/>
              </w:rPr>
              <w:t>-flupiradifuron</w:t>
            </w:r>
          </w:p>
          <w:p w14:paraId="19EC9A8A" w14:textId="77777777" w:rsidR="005017CF" w:rsidRPr="006E38A6" w:rsidRDefault="005017CF" w:rsidP="005017CF">
            <w:pPr>
              <w:pStyle w:val="Oznaenseznam3"/>
              <w:rPr>
                <w:sz w:val="18"/>
                <w:szCs w:val="18"/>
              </w:rPr>
            </w:pPr>
          </w:p>
          <w:p w14:paraId="24F1709C" w14:textId="77777777" w:rsidR="005017CF" w:rsidRPr="006E38A6" w:rsidRDefault="005017CF" w:rsidP="005017CF">
            <w:pPr>
              <w:pStyle w:val="Oznaenseznam3"/>
              <w:rPr>
                <w:sz w:val="18"/>
                <w:szCs w:val="18"/>
              </w:rPr>
            </w:pPr>
          </w:p>
          <w:p w14:paraId="5D79C74B" w14:textId="77777777" w:rsidR="005017CF" w:rsidRPr="006E38A6" w:rsidRDefault="005017CF" w:rsidP="005017CF">
            <w:pPr>
              <w:pStyle w:val="Oznaenseznam3"/>
              <w:rPr>
                <w:sz w:val="18"/>
                <w:szCs w:val="18"/>
              </w:rPr>
            </w:pPr>
            <w:r w:rsidRPr="006E38A6">
              <w:rPr>
                <w:sz w:val="18"/>
                <w:szCs w:val="18"/>
              </w:rPr>
              <w:t>-tiametoksam</w:t>
            </w:r>
          </w:p>
          <w:p w14:paraId="462D3EA3" w14:textId="23DF720C" w:rsidR="005017CF" w:rsidRPr="003E1430" w:rsidRDefault="005017CF" w:rsidP="00830142">
            <w:pPr>
              <w:pStyle w:val="Oznaenseznam3"/>
              <w:rPr>
                <w:sz w:val="18"/>
                <w:szCs w:val="18"/>
              </w:rPr>
            </w:pPr>
            <w:r w:rsidRPr="006E38A6">
              <w:rPr>
                <w:sz w:val="18"/>
                <w:szCs w:val="18"/>
              </w:rPr>
              <w:t>-mešanica terpenoidov QRD460</w:t>
            </w:r>
          </w:p>
        </w:tc>
        <w:tc>
          <w:tcPr>
            <w:tcW w:w="1985" w:type="dxa"/>
            <w:tcBorders>
              <w:top w:val="single" w:sz="8" w:space="0" w:color="auto"/>
              <w:left w:val="single" w:sz="8" w:space="0" w:color="auto"/>
              <w:bottom w:val="single" w:sz="8" w:space="0" w:color="auto"/>
              <w:right w:val="single" w:sz="8" w:space="0" w:color="auto"/>
            </w:tcBorders>
          </w:tcPr>
          <w:p w14:paraId="4E26FC1E" w14:textId="77777777" w:rsidR="005017CF" w:rsidRPr="003E1430" w:rsidRDefault="005017CF" w:rsidP="005017CF">
            <w:pPr>
              <w:jc w:val="left"/>
              <w:rPr>
                <w:sz w:val="18"/>
                <w:szCs w:val="18"/>
              </w:rPr>
            </w:pPr>
            <w:r w:rsidRPr="003E1430">
              <w:rPr>
                <w:sz w:val="18"/>
                <w:szCs w:val="18"/>
              </w:rPr>
              <w:t>Biotip Floral</w:t>
            </w:r>
            <w:r>
              <w:rPr>
                <w:b/>
                <w:sz w:val="18"/>
                <w:szCs w:val="18"/>
              </w:rPr>
              <w:t>*1</w:t>
            </w:r>
            <w:r w:rsidRPr="003E1430">
              <w:rPr>
                <w:sz w:val="18"/>
                <w:szCs w:val="18"/>
              </w:rPr>
              <w:t xml:space="preserve"> (MANJŠA UPORABA)</w:t>
            </w:r>
            <w:r w:rsidRPr="003E1430">
              <w:rPr>
                <w:b/>
                <w:sz w:val="18"/>
                <w:szCs w:val="18"/>
              </w:rPr>
              <w:t>*</w:t>
            </w:r>
          </w:p>
          <w:p w14:paraId="48A2E8DC" w14:textId="77777777" w:rsidR="005017CF" w:rsidRPr="003E1430" w:rsidRDefault="005017CF" w:rsidP="005017CF">
            <w:pPr>
              <w:jc w:val="left"/>
              <w:rPr>
                <w:sz w:val="18"/>
                <w:szCs w:val="18"/>
              </w:rPr>
            </w:pPr>
            <w:r w:rsidRPr="003E1430">
              <w:rPr>
                <w:sz w:val="18"/>
                <w:szCs w:val="18"/>
              </w:rPr>
              <w:t>Karate Zeon 5 CS</w:t>
            </w:r>
            <w:r w:rsidRPr="003E1430">
              <w:rPr>
                <w:b/>
                <w:sz w:val="18"/>
                <w:szCs w:val="18"/>
              </w:rPr>
              <w:t>**</w:t>
            </w:r>
          </w:p>
          <w:p w14:paraId="2CCC1138" w14:textId="77777777" w:rsidR="005017CF" w:rsidRPr="0004773D" w:rsidRDefault="005017CF" w:rsidP="005017CF">
            <w:pPr>
              <w:jc w:val="left"/>
              <w:rPr>
                <w:b/>
                <w:sz w:val="18"/>
                <w:szCs w:val="18"/>
              </w:rPr>
            </w:pPr>
            <w:r w:rsidRPr="003E1430">
              <w:rPr>
                <w:sz w:val="18"/>
                <w:szCs w:val="18"/>
              </w:rPr>
              <w:t>Mospilan 20 SG</w:t>
            </w:r>
            <w:r>
              <w:rPr>
                <w:b/>
                <w:sz w:val="18"/>
                <w:szCs w:val="18"/>
              </w:rPr>
              <w:t>*2</w:t>
            </w:r>
          </w:p>
          <w:p w14:paraId="2BBD6E42" w14:textId="77777777" w:rsidR="005017CF" w:rsidRPr="003E1430" w:rsidRDefault="005017CF" w:rsidP="005017CF">
            <w:pPr>
              <w:jc w:val="left"/>
              <w:rPr>
                <w:sz w:val="18"/>
                <w:szCs w:val="18"/>
              </w:rPr>
            </w:pPr>
            <w:r w:rsidRPr="003E1430">
              <w:rPr>
                <w:sz w:val="18"/>
                <w:szCs w:val="18"/>
              </w:rPr>
              <w:t>Confidor 70</w:t>
            </w:r>
            <w:r>
              <w:rPr>
                <w:b/>
                <w:sz w:val="18"/>
                <w:szCs w:val="18"/>
              </w:rPr>
              <w:t>*3</w:t>
            </w:r>
            <w:r w:rsidRPr="003E1430">
              <w:rPr>
                <w:sz w:val="18"/>
                <w:szCs w:val="18"/>
              </w:rPr>
              <w:t xml:space="preserve"> WG</w:t>
            </w:r>
          </w:p>
          <w:p w14:paraId="1D3B9672" w14:textId="77777777" w:rsidR="005017CF" w:rsidRPr="003E1430" w:rsidRDefault="005017CF" w:rsidP="005017CF">
            <w:pPr>
              <w:jc w:val="left"/>
              <w:rPr>
                <w:sz w:val="18"/>
                <w:szCs w:val="18"/>
              </w:rPr>
            </w:pPr>
          </w:p>
          <w:p w14:paraId="12075D4C" w14:textId="77777777" w:rsidR="005017CF" w:rsidRPr="003E1430" w:rsidRDefault="005017CF" w:rsidP="005017CF">
            <w:pPr>
              <w:jc w:val="left"/>
              <w:rPr>
                <w:b/>
                <w:sz w:val="18"/>
                <w:szCs w:val="18"/>
              </w:rPr>
            </w:pPr>
            <w:r w:rsidRPr="003E1430">
              <w:rPr>
                <w:sz w:val="18"/>
                <w:szCs w:val="18"/>
              </w:rPr>
              <w:t>Naturalis</w:t>
            </w:r>
            <w:r>
              <w:rPr>
                <w:b/>
                <w:sz w:val="18"/>
                <w:szCs w:val="18"/>
              </w:rPr>
              <w:t>*4</w:t>
            </w:r>
            <w:r w:rsidRPr="003E1430">
              <w:rPr>
                <w:b/>
                <w:sz w:val="18"/>
                <w:szCs w:val="18"/>
              </w:rPr>
              <w:t>***</w:t>
            </w:r>
          </w:p>
          <w:p w14:paraId="3F92E3D5" w14:textId="77777777" w:rsidR="005017CF" w:rsidRDefault="005017CF" w:rsidP="005017CF">
            <w:pPr>
              <w:jc w:val="left"/>
              <w:rPr>
                <w:b/>
                <w:sz w:val="18"/>
                <w:szCs w:val="18"/>
              </w:rPr>
            </w:pPr>
          </w:p>
          <w:p w14:paraId="013B3734" w14:textId="77777777" w:rsidR="005017CF" w:rsidRDefault="005017CF" w:rsidP="005017CF">
            <w:pPr>
              <w:jc w:val="left"/>
              <w:rPr>
                <w:b/>
                <w:sz w:val="18"/>
                <w:szCs w:val="18"/>
              </w:rPr>
            </w:pPr>
            <w:r>
              <w:rPr>
                <w:sz w:val="18"/>
                <w:szCs w:val="18"/>
              </w:rPr>
              <w:t>Botanigard OD</w:t>
            </w:r>
            <w:r>
              <w:rPr>
                <w:b/>
                <w:sz w:val="18"/>
                <w:szCs w:val="18"/>
              </w:rPr>
              <w:t>*</w:t>
            </w:r>
          </w:p>
          <w:p w14:paraId="57C16AAE" w14:textId="77777777" w:rsidR="005017CF" w:rsidRPr="00783C80" w:rsidRDefault="005017CF" w:rsidP="005017CF">
            <w:pPr>
              <w:jc w:val="left"/>
              <w:rPr>
                <w:b/>
                <w:sz w:val="18"/>
                <w:szCs w:val="18"/>
              </w:rPr>
            </w:pPr>
            <w:r>
              <w:rPr>
                <w:sz w:val="18"/>
                <w:szCs w:val="18"/>
              </w:rPr>
              <w:t>Botanigard WP</w:t>
            </w:r>
            <w:r>
              <w:rPr>
                <w:b/>
                <w:sz w:val="18"/>
                <w:szCs w:val="18"/>
              </w:rPr>
              <w:t>*</w:t>
            </w:r>
          </w:p>
          <w:p w14:paraId="3226762C" w14:textId="77777777" w:rsidR="005017CF" w:rsidRDefault="005017CF" w:rsidP="005017CF">
            <w:pPr>
              <w:jc w:val="left"/>
              <w:rPr>
                <w:b/>
                <w:sz w:val="18"/>
                <w:szCs w:val="18"/>
              </w:rPr>
            </w:pPr>
            <w:r w:rsidRPr="003E1430">
              <w:rPr>
                <w:sz w:val="18"/>
                <w:szCs w:val="18"/>
              </w:rPr>
              <w:t>Harpun</w:t>
            </w:r>
            <w:r w:rsidRPr="003E1430">
              <w:rPr>
                <w:b/>
                <w:sz w:val="18"/>
                <w:szCs w:val="18"/>
              </w:rPr>
              <w:t>*</w:t>
            </w:r>
          </w:p>
          <w:p w14:paraId="08903694" w14:textId="77777777" w:rsidR="005017CF" w:rsidRDefault="005017CF" w:rsidP="005017CF">
            <w:pPr>
              <w:jc w:val="left"/>
              <w:rPr>
                <w:b/>
                <w:sz w:val="18"/>
                <w:szCs w:val="18"/>
              </w:rPr>
            </w:pPr>
            <w:r>
              <w:rPr>
                <w:sz w:val="18"/>
                <w:szCs w:val="18"/>
              </w:rPr>
              <w:t>Sivanto prime</w:t>
            </w:r>
            <w:r>
              <w:rPr>
                <w:b/>
                <w:sz w:val="18"/>
                <w:szCs w:val="18"/>
              </w:rPr>
              <w:t>*</w:t>
            </w:r>
          </w:p>
          <w:p w14:paraId="1F8A6EE9" w14:textId="77777777" w:rsidR="005017CF" w:rsidRDefault="005017CF" w:rsidP="005017CF">
            <w:pPr>
              <w:jc w:val="left"/>
              <w:rPr>
                <w:b/>
                <w:sz w:val="18"/>
                <w:szCs w:val="18"/>
              </w:rPr>
            </w:pPr>
          </w:p>
          <w:p w14:paraId="1CCD9B64" w14:textId="77777777" w:rsidR="005017CF" w:rsidRDefault="005017CF" w:rsidP="005017CF">
            <w:pPr>
              <w:jc w:val="left"/>
              <w:rPr>
                <w:b/>
                <w:sz w:val="18"/>
                <w:szCs w:val="18"/>
              </w:rPr>
            </w:pPr>
          </w:p>
          <w:p w14:paraId="16CF0E64" w14:textId="77777777" w:rsidR="005017CF" w:rsidRDefault="005017CF" w:rsidP="005017CF">
            <w:pPr>
              <w:jc w:val="left"/>
              <w:rPr>
                <w:b/>
                <w:sz w:val="18"/>
                <w:szCs w:val="18"/>
              </w:rPr>
            </w:pPr>
            <w:r>
              <w:rPr>
                <w:sz w:val="18"/>
                <w:szCs w:val="18"/>
              </w:rPr>
              <w:t xml:space="preserve">Actara 25 WG </w:t>
            </w:r>
            <w:r>
              <w:rPr>
                <w:b/>
                <w:sz w:val="18"/>
                <w:szCs w:val="18"/>
              </w:rPr>
              <w:t>**5</w:t>
            </w:r>
          </w:p>
          <w:p w14:paraId="2067DB9C" w14:textId="77777777" w:rsidR="005017CF" w:rsidRPr="006E38A6" w:rsidRDefault="005017CF" w:rsidP="005017CF">
            <w:pPr>
              <w:jc w:val="left"/>
              <w:rPr>
                <w:b/>
                <w:sz w:val="18"/>
                <w:szCs w:val="18"/>
              </w:rPr>
            </w:pPr>
            <w:r>
              <w:rPr>
                <w:sz w:val="18"/>
                <w:szCs w:val="18"/>
              </w:rPr>
              <w:t>Requiem prime</w:t>
            </w:r>
            <w:r>
              <w:rPr>
                <w:b/>
                <w:sz w:val="18"/>
                <w:szCs w:val="18"/>
              </w:rPr>
              <w:t>***</w:t>
            </w:r>
          </w:p>
          <w:p w14:paraId="40A2D12D" w14:textId="1F07FCFB" w:rsidR="005017CF" w:rsidRPr="006840ED" w:rsidRDefault="005017CF" w:rsidP="00045097">
            <w:pPr>
              <w:jc w:val="left"/>
              <w:rPr>
                <w:sz w:val="18"/>
                <w:szCs w:val="18"/>
              </w:rPr>
            </w:pPr>
          </w:p>
        </w:tc>
        <w:tc>
          <w:tcPr>
            <w:tcW w:w="1297" w:type="dxa"/>
            <w:tcBorders>
              <w:top w:val="single" w:sz="8" w:space="0" w:color="auto"/>
              <w:left w:val="single" w:sz="8" w:space="0" w:color="auto"/>
              <w:bottom w:val="single" w:sz="8" w:space="0" w:color="auto"/>
              <w:right w:val="single" w:sz="8" w:space="0" w:color="auto"/>
            </w:tcBorders>
          </w:tcPr>
          <w:p w14:paraId="4B60BBE0" w14:textId="77777777" w:rsidR="005017CF" w:rsidRPr="003E1430" w:rsidRDefault="005017CF" w:rsidP="005017CF">
            <w:pPr>
              <w:jc w:val="left"/>
              <w:rPr>
                <w:sz w:val="18"/>
                <w:szCs w:val="18"/>
              </w:rPr>
            </w:pPr>
            <w:r w:rsidRPr="003E1430">
              <w:rPr>
                <w:sz w:val="18"/>
                <w:szCs w:val="18"/>
              </w:rPr>
              <w:t>1,6 l/ha</w:t>
            </w:r>
            <w:r>
              <w:rPr>
                <w:sz w:val="18"/>
                <w:szCs w:val="18"/>
              </w:rPr>
              <w:t xml:space="preserve"> </w:t>
            </w:r>
            <w:r w:rsidRPr="0043033B">
              <w:rPr>
                <w:sz w:val="18"/>
                <w:szCs w:val="18"/>
              </w:rPr>
              <w:t>(ob porabi vode 800 l/ha)</w:t>
            </w:r>
          </w:p>
          <w:p w14:paraId="59144FCC" w14:textId="77777777" w:rsidR="005017CF" w:rsidRPr="003E1430" w:rsidRDefault="005017CF" w:rsidP="005017CF">
            <w:pPr>
              <w:jc w:val="left"/>
              <w:rPr>
                <w:sz w:val="18"/>
                <w:szCs w:val="18"/>
              </w:rPr>
            </w:pPr>
            <w:r>
              <w:rPr>
                <w:sz w:val="18"/>
                <w:szCs w:val="18"/>
              </w:rPr>
              <w:t>0,2 l/ha</w:t>
            </w:r>
          </w:p>
          <w:p w14:paraId="7B4633A0" w14:textId="77777777" w:rsidR="005017CF" w:rsidRPr="003E1430" w:rsidRDefault="005017CF" w:rsidP="005017CF">
            <w:pPr>
              <w:jc w:val="left"/>
              <w:rPr>
                <w:sz w:val="18"/>
                <w:szCs w:val="18"/>
              </w:rPr>
            </w:pPr>
            <w:r w:rsidRPr="003E1430">
              <w:rPr>
                <w:sz w:val="18"/>
                <w:szCs w:val="18"/>
              </w:rPr>
              <w:t>0,35-0,4 kg/ha</w:t>
            </w:r>
          </w:p>
          <w:p w14:paraId="4F377E41" w14:textId="77777777" w:rsidR="005017CF" w:rsidRPr="003E1430" w:rsidRDefault="005017CF" w:rsidP="005017CF">
            <w:pPr>
              <w:jc w:val="left"/>
              <w:rPr>
                <w:sz w:val="18"/>
                <w:szCs w:val="18"/>
              </w:rPr>
            </w:pPr>
            <w:r w:rsidRPr="003E1430">
              <w:rPr>
                <w:sz w:val="18"/>
                <w:szCs w:val="18"/>
              </w:rPr>
              <w:t xml:space="preserve">14 g/1000 rastlin  </w:t>
            </w:r>
            <w:r w:rsidRPr="003E1430">
              <w:rPr>
                <w:b/>
                <w:sz w:val="18"/>
                <w:szCs w:val="18"/>
              </w:rPr>
              <w:t>A</w:t>
            </w:r>
          </w:p>
          <w:p w14:paraId="1EF36AA4" w14:textId="77777777" w:rsidR="005017CF" w:rsidRPr="003E1430" w:rsidRDefault="005017CF" w:rsidP="005017CF">
            <w:pPr>
              <w:jc w:val="left"/>
              <w:rPr>
                <w:sz w:val="18"/>
                <w:szCs w:val="18"/>
              </w:rPr>
            </w:pPr>
            <w:r w:rsidRPr="003E1430">
              <w:rPr>
                <w:sz w:val="18"/>
                <w:szCs w:val="18"/>
              </w:rPr>
              <w:t>1,5 l/ha</w:t>
            </w:r>
          </w:p>
          <w:p w14:paraId="7B4EE60C" w14:textId="77777777" w:rsidR="005017CF" w:rsidRDefault="005017CF" w:rsidP="005017CF">
            <w:pPr>
              <w:jc w:val="left"/>
              <w:rPr>
                <w:sz w:val="18"/>
                <w:szCs w:val="18"/>
              </w:rPr>
            </w:pPr>
          </w:p>
          <w:p w14:paraId="1CDC5DB6" w14:textId="77777777" w:rsidR="005017CF" w:rsidRDefault="005017CF" w:rsidP="005017CF">
            <w:pPr>
              <w:jc w:val="left"/>
              <w:rPr>
                <w:sz w:val="18"/>
                <w:szCs w:val="18"/>
              </w:rPr>
            </w:pPr>
            <w:r>
              <w:rPr>
                <w:sz w:val="18"/>
                <w:szCs w:val="18"/>
              </w:rPr>
              <w:t>1,8 l/ha</w:t>
            </w:r>
          </w:p>
          <w:p w14:paraId="4D03D2A1" w14:textId="77777777" w:rsidR="005017CF" w:rsidRPr="003E1430" w:rsidRDefault="005017CF" w:rsidP="005017CF">
            <w:pPr>
              <w:jc w:val="left"/>
              <w:rPr>
                <w:sz w:val="18"/>
                <w:szCs w:val="18"/>
              </w:rPr>
            </w:pPr>
            <w:r>
              <w:rPr>
                <w:sz w:val="18"/>
                <w:szCs w:val="18"/>
              </w:rPr>
              <w:t>0,9 kg/ha</w:t>
            </w:r>
          </w:p>
          <w:p w14:paraId="26B43737" w14:textId="77777777" w:rsidR="005017CF" w:rsidRDefault="005017CF" w:rsidP="005017CF">
            <w:pPr>
              <w:jc w:val="left"/>
              <w:rPr>
                <w:sz w:val="18"/>
                <w:szCs w:val="18"/>
              </w:rPr>
            </w:pPr>
            <w:r w:rsidRPr="003E1430">
              <w:rPr>
                <w:sz w:val="18"/>
                <w:szCs w:val="18"/>
              </w:rPr>
              <w:t>1,125 l/ha</w:t>
            </w:r>
          </w:p>
          <w:p w14:paraId="6AB712D1" w14:textId="77777777" w:rsidR="005017CF" w:rsidRDefault="005017CF" w:rsidP="005017CF">
            <w:pPr>
              <w:jc w:val="left"/>
              <w:rPr>
                <w:b/>
                <w:sz w:val="18"/>
                <w:szCs w:val="18"/>
              </w:rPr>
            </w:pPr>
            <w:r>
              <w:rPr>
                <w:sz w:val="18"/>
                <w:szCs w:val="18"/>
              </w:rPr>
              <w:t xml:space="preserve">0,56 l/m višine rastlin (max. 1,12 l/ha)  </w:t>
            </w:r>
            <w:r>
              <w:rPr>
                <w:b/>
                <w:sz w:val="18"/>
                <w:szCs w:val="18"/>
              </w:rPr>
              <w:t>B</w:t>
            </w:r>
          </w:p>
          <w:p w14:paraId="0C59D3F7" w14:textId="77777777" w:rsidR="005017CF" w:rsidRDefault="005017CF" w:rsidP="005017CF">
            <w:pPr>
              <w:jc w:val="left"/>
              <w:rPr>
                <w:b/>
                <w:sz w:val="18"/>
                <w:szCs w:val="18"/>
              </w:rPr>
            </w:pPr>
            <w:r>
              <w:rPr>
                <w:sz w:val="18"/>
                <w:szCs w:val="18"/>
              </w:rPr>
              <w:t xml:space="preserve">800 g/ha </w:t>
            </w:r>
            <w:r>
              <w:rPr>
                <w:b/>
                <w:sz w:val="18"/>
                <w:szCs w:val="18"/>
              </w:rPr>
              <w:t>C</w:t>
            </w:r>
          </w:p>
          <w:p w14:paraId="1FCC2238" w14:textId="6D255DC1" w:rsidR="005017CF" w:rsidRPr="006840ED" w:rsidRDefault="005017CF" w:rsidP="00045097">
            <w:pPr>
              <w:jc w:val="left"/>
              <w:rPr>
                <w:b/>
                <w:sz w:val="18"/>
                <w:szCs w:val="18"/>
              </w:rPr>
            </w:pPr>
            <w:r w:rsidRPr="0004773D">
              <w:rPr>
                <w:sz w:val="18"/>
                <w:szCs w:val="18"/>
              </w:rPr>
              <w:t>5 l/ha na višinski meter rastline (max. 10 l/ha)</w:t>
            </w:r>
          </w:p>
        </w:tc>
        <w:tc>
          <w:tcPr>
            <w:tcW w:w="1100" w:type="dxa"/>
            <w:tcBorders>
              <w:top w:val="single" w:sz="8" w:space="0" w:color="auto"/>
              <w:left w:val="single" w:sz="8" w:space="0" w:color="auto"/>
              <w:bottom w:val="single" w:sz="8" w:space="0" w:color="auto"/>
              <w:right w:val="single" w:sz="8" w:space="0" w:color="auto"/>
            </w:tcBorders>
          </w:tcPr>
          <w:p w14:paraId="4D8AA9B4" w14:textId="77777777" w:rsidR="005017CF" w:rsidRDefault="005017CF" w:rsidP="005017CF">
            <w:pPr>
              <w:jc w:val="left"/>
              <w:rPr>
                <w:sz w:val="18"/>
                <w:szCs w:val="18"/>
              </w:rPr>
            </w:pPr>
            <w:r w:rsidRPr="003E1430">
              <w:rPr>
                <w:sz w:val="18"/>
                <w:szCs w:val="18"/>
              </w:rPr>
              <w:t>3</w:t>
            </w:r>
          </w:p>
          <w:p w14:paraId="5B9D2A24" w14:textId="77777777" w:rsidR="005017CF" w:rsidRDefault="005017CF" w:rsidP="005017CF">
            <w:pPr>
              <w:rPr>
                <w:sz w:val="18"/>
                <w:szCs w:val="18"/>
              </w:rPr>
            </w:pPr>
          </w:p>
          <w:p w14:paraId="3766996B" w14:textId="77777777" w:rsidR="005017CF" w:rsidRPr="003E1430" w:rsidRDefault="005017CF" w:rsidP="005017CF">
            <w:pPr>
              <w:rPr>
                <w:sz w:val="18"/>
                <w:szCs w:val="18"/>
              </w:rPr>
            </w:pPr>
          </w:p>
          <w:p w14:paraId="76187EC0" w14:textId="77777777" w:rsidR="005017CF" w:rsidRPr="003E1430" w:rsidRDefault="005017CF" w:rsidP="005017CF">
            <w:pPr>
              <w:rPr>
                <w:sz w:val="18"/>
                <w:szCs w:val="18"/>
              </w:rPr>
            </w:pPr>
            <w:r>
              <w:rPr>
                <w:sz w:val="18"/>
                <w:szCs w:val="18"/>
              </w:rPr>
              <w:t>3</w:t>
            </w:r>
          </w:p>
          <w:p w14:paraId="24C386A2" w14:textId="77777777" w:rsidR="005017CF" w:rsidRPr="003E1430" w:rsidRDefault="005017CF" w:rsidP="005017CF">
            <w:pPr>
              <w:rPr>
                <w:sz w:val="18"/>
                <w:szCs w:val="18"/>
              </w:rPr>
            </w:pPr>
            <w:r w:rsidRPr="003E1430">
              <w:rPr>
                <w:sz w:val="18"/>
                <w:szCs w:val="18"/>
              </w:rPr>
              <w:t>7</w:t>
            </w:r>
          </w:p>
          <w:p w14:paraId="7C10CA7E" w14:textId="77777777" w:rsidR="005017CF" w:rsidRPr="003E1430" w:rsidRDefault="005017CF" w:rsidP="005017CF">
            <w:pPr>
              <w:rPr>
                <w:sz w:val="18"/>
                <w:szCs w:val="18"/>
              </w:rPr>
            </w:pPr>
            <w:r w:rsidRPr="003E1430">
              <w:rPr>
                <w:sz w:val="18"/>
                <w:szCs w:val="18"/>
              </w:rPr>
              <w:t>3</w:t>
            </w:r>
          </w:p>
          <w:p w14:paraId="2B353537" w14:textId="77777777" w:rsidR="005017CF" w:rsidRPr="003E1430" w:rsidRDefault="005017CF" w:rsidP="005017CF">
            <w:pPr>
              <w:rPr>
                <w:sz w:val="18"/>
                <w:szCs w:val="18"/>
              </w:rPr>
            </w:pPr>
          </w:p>
          <w:p w14:paraId="3347591F" w14:textId="77777777" w:rsidR="005017CF" w:rsidRPr="003E1430" w:rsidRDefault="005017CF" w:rsidP="005017CF">
            <w:pPr>
              <w:rPr>
                <w:sz w:val="18"/>
                <w:szCs w:val="18"/>
              </w:rPr>
            </w:pPr>
            <w:r w:rsidRPr="003E1430">
              <w:rPr>
                <w:sz w:val="18"/>
                <w:szCs w:val="18"/>
              </w:rPr>
              <w:t>ni potrebna</w:t>
            </w:r>
          </w:p>
          <w:p w14:paraId="5332C171" w14:textId="77777777" w:rsidR="005017CF" w:rsidRDefault="005017CF" w:rsidP="005017CF">
            <w:pPr>
              <w:rPr>
                <w:sz w:val="18"/>
                <w:szCs w:val="18"/>
              </w:rPr>
            </w:pPr>
          </w:p>
          <w:p w14:paraId="5D33FB51" w14:textId="77777777" w:rsidR="005017CF" w:rsidRDefault="005017CF" w:rsidP="005017CF">
            <w:pPr>
              <w:rPr>
                <w:sz w:val="18"/>
                <w:szCs w:val="18"/>
              </w:rPr>
            </w:pPr>
            <w:r>
              <w:rPr>
                <w:sz w:val="18"/>
                <w:szCs w:val="18"/>
              </w:rPr>
              <w:t>ni potrebna</w:t>
            </w:r>
          </w:p>
          <w:p w14:paraId="2E3D4884" w14:textId="77777777" w:rsidR="005017CF" w:rsidRPr="003E1430" w:rsidRDefault="005017CF" w:rsidP="005017CF">
            <w:pPr>
              <w:rPr>
                <w:sz w:val="18"/>
                <w:szCs w:val="18"/>
              </w:rPr>
            </w:pPr>
            <w:r>
              <w:rPr>
                <w:sz w:val="18"/>
                <w:szCs w:val="18"/>
              </w:rPr>
              <w:t>ni potrebna</w:t>
            </w:r>
          </w:p>
          <w:p w14:paraId="0013ADA0" w14:textId="77777777" w:rsidR="005017CF" w:rsidRDefault="005017CF" w:rsidP="005017CF">
            <w:pPr>
              <w:rPr>
                <w:sz w:val="18"/>
                <w:szCs w:val="18"/>
              </w:rPr>
            </w:pPr>
            <w:r w:rsidRPr="003E1430">
              <w:rPr>
                <w:sz w:val="18"/>
                <w:szCs w:val="18"/>
              </w:rPr>
              <w:t>3</w:t>
            </w:r>
          </w:p>
          <w:p w14:paraId="0DF8730C" w14:textId="77777777" w:rsidR="005017CF" w:rsidRDefault="005017CF" w:rsidP="005017CF">
            <w:pPr>
              <w:rPr>
                <w:sz w:val="18"/>
                <w:szCs w:val="18"/>
              </w:rPr>
            </w:pPr>
            <w:r>
              <w:rPr>
                <w:sz w:val="18"/>
                <w:szCs w:val="18"/>
              </w:rPr>
              <w:t>3</w:t>
            </w:r>
          </w:p>
          <w:p w14:paraId="0F625560" w14:textId="77777777" w:rsidR="005017CF" w:rsidRDefault="005017CF" w:rsidP="005017CF">
            <w:pPr>
              <w:rPr>
                <w:sz w:val="18"/>
                <w:szCs w:val="18"/>
              </w:rPr>
            </w:pPr>
          </w:p>
          <w:p w14:paraId="4A7205FB" w14:textId="77777777" w:rsidR="005017CF" w:rsidRDefault="005017CF" w:rsidP="005017CF">
            <w:pPr>
              <w:rPr>
                <w:sz w:val="18"/>
                <w:szCs w:val="18"/>
              </w:rPr>
            </w:pPr>
          </w:p>
          <w:p w14:paraId="135C481F" w14:textId="77777777" w:rsidR="005017CF" w:rsidRDefault="005017CF" w:rsidP="005017CF">
            <w:pPr>
              <w:rPr>
                <w:sz w:val="18"/>
                <w:szCs w:val="18"/>
              </w:rPr>
            </w:pPr>
            <w:r>
              <w:rPr>
                <w:sz w:val="18"/>
                <w:szCs w:val="18"/>
              </w:rPr>
              <w:t>ČU</w:t>
            </w:r>
          </w:p>
          <w:p w14:paraId="23ADBB7A" w14:textId="564777AC" w:rsidR="005017CF" w:rsidRPr="003E1430" w:rsidRDefault="005017CF" w:rsidP="00045097">
            <w:pPr>
              <w:rPr>
                <w:sz w:val="18"/>
                <w:szCs w:val="18"/>
              </w:rPr>
            </w:pPr>
            <w:r>
              <w:rPr>
                <w:sz w:val="18"/>
                <w:szCs w:val="18"/>
              </w:rPr>
              <w:t>1</w:t>
            </w:r>
          </w:p>
        </w:tc>
        <w:tc>
          <w:tcPr>
            <w:tcW w:w="1714" w:type="dxa"/>
            <w:tcBorders>
              <w:top w:val="single" w:sz="8" w:space="0" w:color="auto"/>
              <w:left w:val="single" w:sz="8" w:space="0" w:color="auto"/>
              <w:bottom w:val="single" w:sz="8" w:space="0" w:color="auto"/>
              <w:right w:val="single" w:sz="8" w:space="0" w:color="auto"/>
            </w:tcBorders>
          </w:tcPr>
          <w:p w14:paraId="0EC6D3FC" w14:textId="5196155E" w:rsidR="005017CF" w:rsidRDefault="009C240F" w:rsidP="005017CF">
            <w:pPr>
              <w:pStyle w:val="Telobesedila"/>
              <w:jc w:val="left"/>
              <w:rPr>
                <w:b/>
                <w:sz w:val="18"/>
                <w:szCs w:val="18"/>
              </w:rPr>
            </w:pPr>
            <w:r w:rsidRPr="009C240F">
              <w:rPr>
                <w:b/>
                <w:sz w:val="18"/>
                <w:szCs w:val="18"/>
                <w:highlight w:val="cyan"/>
              </w:rPr>
              <w:t>*1   31</w:t>
            </w:r>
            <w:r w:rsidR="005017CF" w:rsidRPr="009C240F">
              <w:rPr>
                <w:b/>
                <w:sz w:val="18"/>
                <w:szCs w:val="18"/>
                <w:highlight w:val="cyan"/>
              </w:rPr>
              <w:t>.08.2020</w:t>
            </w:r>
          </w:p>
          <w:p w14:paraId="7CBF1D7F" w14:textId="77777777" w:rsidR="005017CF" w:rsidRDefault="005017CF" w:rsidP="005017CF">
            <w:pPr>
              <w:pStyle w:val="Telobesedila"/>
              <w:jc w:val="left"/>
              <w:rPr>
                <w:b/>
                <w:sz w:val="18"/>
                <w:szCs w:val="18"/>
              </w:rPr>
            </w:pPr>
            <w:r>
              <w:rPr>
                <w:b/>
                <w:sz w:val="18"/>
                <w:szCs w:val="18"/>
              </w:rPr>
              <w:t>*2   31.12.2020</w:t>
            </w:r>
          </w:p>
          <w:p w14:paraId="4ADB7EC2" w14:textId="77777777" w:rsidR="005017CF" w:rsidRDefault="005017CF" w:rsidP="005017CF">
            <w:pPr>
              <w:pStyle w:val="Telobesedila"/>
              <w:jc w:val="left"/>
              <w:rPr>
                <w:b/>
                <w:sz w:val="18"/>
                <w:szCs w:val="18"/>
              </w:rPr>
            </w:pPr>
            <w:r>
              <w:rPr>
                <w:b/>
                <w:sz w:val="18"/>
                <w:szCs w:val="18"/>
              </w:rPr>
              <w:t>*3   31.07.2020</w:t>
            </w:r>
          </w:p>
          <w:p w14:paraId="619AA86C" w14:textId="77777777" w:rsidR="005017CF" w:rsidRDefault="005017CF" w:rsidP="005017CF">
            <w:pPr>
              <w:pStyle w:val="Telobesedila"/>
              <w:jc w:val="left"/>
              <w:rPr>
                <w:b/>
                <w:sz w:val="18"/>
                <w:szCs w:val="18"/>
              </w:rPr>
            </w:pPr>
            <w:r>
              <w:rPr>
                <w:b/>
                <w:sz w:val="18"/>
                <w:szCs w:val="18"/>
              </w:rPr>
              <w:t>*4   30.04.2020</w:t>
            </w:r>
          </w:p>
          <w:p w14:paraId="053C302C" w14:textId="77777777" w:rsidR="005017CF" w:rsidRDefault="005017CF" w:rsidP="005017CF">
            <w:pPr>
              <w:pStyle w:val="Telobesedila"/>
              <w:jc w:val="left"/>
              <w:rPr>
                <w:b/>
                <w:sz w:val="18"/>
                <w:szCs w:val="18"/>
              </w:rPr>
            </w:pPr>
            <w:r>
              <w:rPr>
                <w:b/>
                <w:sz w:val="18"/>
                <w:szCs w:val="18"/>
              </w:rPr>
              <w:t>**5  30.10.2020</w:t>
            </w:r>
          </w:p>
          <w:p w14:paraId="7110C1E7" w14:textId="77777777" w:rsidR="005017CF" w:rsidRPr="003E1430" w:rsidRDefault="005017CF" w:rsidP="005017CF">
            <w:pPr>
              <w:pStyle w:val="Telobesedila"/>
              <w:jc w:val="left"/>
              <w:rPr>
                <w:sz w:val="18"/>
                <w:szCs w:val="18"/>
              </w:rPr>
            </w:pPr>
            <w:r w:rsidRPr="003E1430">
              <w:rPr>
                <w:b/>
                <w:sz w:val="18"/>
                <w:szCs w:val="18"/>
              </w:rPr>
              <w:t xml:space="preserve">* </w:t>
            </w:r>
            <w:r w:rsidRPr="003E1430">
              <w:rPr>
                <w:sz w:val="18"/>
                <w:szCs w:val="18"/>
              </w:rPr>
              <w:t>uporaba v ZAŠČITENIH PROSTORIH</w:t>
            </w:r>
          </w:p>
          <w:p w14:paraId="2AEBA46B" w14:textId="77777777" w:rsidR="005017CF" w:rsidRPr="003E1430" w:rsidRDefault="005017CF" w:rsidP="005017CF">
            <w:pPr>
              <w:pStyle w:val="Telobesedila"/>
              <w:jc w:val="left"/>
              <w:rPr>
                <w:b/>
                <w:sz w:val="18"/>
                <w:szCs w:val="18"/>
              </w:rPr>
            </w:pPr>
            <w:r w:rsidRPr="003E1430">
              <w:rPr>
                <w:b/>
                <w:sz w:val="18"/>
                <w:szCs w:val="18"/>
              </w:rPr>
              <w:t xml:space="preserve">** </w:t>
            </w:r>
            <w:r w:rsidRPr="003E1430">
              <w:rPr>
                <w:sz w:val="18"/>
                <w:szCs w:val="18"/>
              </w:rPr>
              <w:t>uporaba na PROSTEM</w:t>
            </w:r>
            <w:r w:rsidRPr="003E1430" w:rsidDel="00125F40">
              <w:rPr>
                <w:sz w:val="18"/>
                <w:szCs w:val="18"/>
              </w:rPr>
              <w:t xml:space="preserve"> </w:t>
            </w:r>
          </w:p>
          <w:p w14:paraId="703CF9B2" w14:textId="2D0F6D1F" w:rsidR="005017CF" w:rsidRPr="003E1430" w:rsidRDefault="005017CF" w:rsidP="00045097">
            <w:pPr>
              <w:jc w:val="left"/>
              <w:rPr>
                <w:b/>
                <w:sz w:val="18"/>
                <w:szCs w:val="18"/>
              </w:rPr>
            </w:pPr>
            <w:r w:rsidRPr="003E1430">
              <w:rPr>
                <w:b/>
                <w:sz w:val="18"/>
                <w:szCs w:val="18"/>
              </w:rPr>
              <w:t xml:space="preserve">*** </w:t>
            </w:r>
            <w:r w:rsidRPr="003E1430">
              <w:rPr>
                <w:sz w:val="18"/>
                <w:szCs w:val="18"/>
              </w:rPr>
              <w:t xml:space="preserve">delno zatiranje </w:t>
            </w:r>
          </w:p>
        </w:tc>
      </w:tr>
      <w:tr w:rsidR="005017CF" w:rsidRPr="003E1430" w14:paraId="37E37A47" w14:textId="77777777" w:rsidTr="00000438">
        <w:tc>
          <w:tcPr>
            <w:tcW w:w="1559" w:type="dxa"/>
            <w:vMerge/>
            <w:tcBorders>
              <w:left w:val="single" w:sz="8" w:space="0" w:color="auto"/>
              <w:bottom w:val="single" w:sz="8" w:space="0" w:color="auto"/>
              <w:right w:val="single" w:sz="8" w:space="0" w:color="auto"/>
            </w:tcBorders>
          </w:tcPr>
          <w:p w14:paraId="175CED9B" w14:textId="77777777" w:rsidR="005017CF" w:rsidRPr="003E1430" w:rsidRDefault="005017CF" w:rsidP="00045097">
            <w:pPr>
              <w:jc w:val="left"/>
              <w:rPr>
                <w:b/>
                <w:bCs/>
                <w:sz w:val="18"/>
                <w:szCs w:val="18"/>
              </w:rPr>
            </w:pPr>
          </w:p>
        </w:tc>
        <w:tc>
          <w:tcPr>
            <w:tcW w:w="2149" w:type="dxa"/>
            <w:vMerge/>
            <w:tcBorders>
              <w:left w:val="single" w:sz="8" w:space="0" w:color="auto"/>
              <w:bottom w:val="single" w:sz="8" w:space="0" w:color="auto"/>
              <w:right w:val="single" w:sz="8" w:space="0" w:color="auto"/>
            </w:tcBorders>
          </w:tcPr>
          <w:p w14:paraId="6314018A" w14:textId="77777777" w:rsidR="005017CF" w:rsidRPr="003E1430" w:rsidRDefault="005017CF" w:rsidP="00045097">
            <w:pPr>
              <w:jc w:val="left"/>
              <w:rPr>
                <w:sz w:val="18"/>
                <w:szCs w:val="18"/>
              </w:rPr>
            </w:pPr>
          </w:p>
        </w:tc>
        <w:tc>
          <w:tcPr>
            <w:tcW w:w="2246" w:type="dxa"/>
            <w:vMerge/>
            <w:tcBorders>
              <w:left w:val="single" w:sz="8" w:space="0" w:color="auto"/>
              <w:bottom w:val="single" w:sz="8" w:space="0" w:color="auto"/>
              <w:right w:val="single" w:sz="8" w:space="0" w:color="auto"/>
            </w:tcBorders>
          </w:tcPr>
          <w:p w14:paraId="118BE7BF" w14:textId="77777777" w:rsidR="005017CF" w:rsidRPr="003E1430" w:rsidRDefault="005017CF" w:rsidP="00045097">
            <w:pPr>
              <w:tabs>
                <w:tab w:val="left" w:pos="170"/>
              </w:tabs>
              <w:jc w:val="left"/>
              <w:rPr>
                <w:sz w:val="18"/>
                <w:szCs w:val="18"/>
              </w:rPr>
            </w:pPr>
          </w:p>
        </w:tc>
        <w:tc>
          <w:tcPr>
            <w:tcW w:w="1842" w:type="dxa"/>
            <w:vMerge/>
            <w:tcBorders>
              <w:left w:val="single" w:sz="8" w:space="0" w:color="auto"/>
              <w:bottom w:val="single" w:sz="8" w:space="0" w:color="auto"/>
              <w:right w:val="single" w:sz="8" w:space="0" w:color="auto"/>
            </w:tcBorders>
          </w:tcPr>
          <w:p w14:paraId="3F465158" w14:textId="77777777" w:rsidR="005017CF" w:rsidRPr="003E1430" w:rsidRDefault="005017CF" w:rsidP="00045097">
            <w:pPr>
              <w:jc w:val="left"/>
              <w:rPr>
                <w:sz w:val="18"/>
                <w:szCs w:val="18"/>
              </w:rPr>
            </w:pPr>
          </w:p>
        </w:tc>
        <w:tc>
          <w:tcPr>
            <w:tcW w:w="6096" w:type="dxa"/>
            <w:gridSpan w:val="4"/>
            <w:tcBorders>
              <w:top w:val="single" w:sz="8" w:space="0" w:color="auto"/>
              <w:left w:val="single" w:sz="8" w:space="0" w:color="auto"/>
              <w:bottom w:val="single" w:sz="8" w:space="0" w:color="auto"/>
              <w:right w:val="single" w:sz="8" w:space="0" w:color="auto"/>
            </w:tcBorders>
          </w:tcPr>
          <w:p w14:paraId="290B7710" w14:textId="1F473CDC" w:rsidR="005017CF" w:rsidRPr="003E1430" w:rsidRDefault="005017CF">
            <w:pPr>
              <w:pStyle w:val="Telobesedila"/>
              <w:jc w:val="left"/>
              <w:rPr>
                <w:b/>
                <w:sz w:val="18"/>
                <w:szCs w:val="18"/>
              </w:rPr>
            </w:pPr>
            <w:r w:rsidRPr="005017CF">
              <w:rPr>
                <w:b/>
                <w:sz w:val="18"/>
                <w:szCs w:val="18"/>
              </w:rPr>
              <w:t>A: dodamo vodi za kapljično namakanje (zaščiteni prostori); B: uporaba na rastlinah gojenih BREZ stika s tlemi (glej navodilo za uporabo); C: namakanje platojev sadik samo v zaščitenih prostorih, sadike morajo ostati v trajnem rastlinjaku skozi svoj celoten življenjski cikel</w:t>
            </w:r>
          </w:p>
        </w:tc>
      </w:tr>
    </w:tbl>
    <w:p w14:paraId="3C43BC7B" w14:textId="5727CEFF" w:rsidR="006702D4" w:rsidRPr="003C3688" w:rsidRDefault="00C43BBA" w:rsidP="003C3688">
      <w:pPr>
        <w:jc w:val="center"/>
      </w:pPr>
      <w:r w:rsidRPr="000307BC">
        <w:rPr>
          <w:sz w:val="20"/>
        </w:rPr>
        <w:br w:type="page"/>
      </w:r>
      <w:r w:rsidRPr="003C3688">
        <w:lastRenderedPageBreak/>
        <w:t>INTEGRIRANO VARSTVO SOLATNIH KUMAR IN KUMAR ZA VLAGANJE   -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4"/>
        <w:gridCol w:w="1103"/>
        <w:gridCol w:w="1760"/>
      </w:tblGrid>
      <w:tr w:rsidR="00C43BBA" w:rsidRPr="00EA0A03" w14:paraId="31275E69" w14:textId="77777777" w:rsidTr="001237B5">
        <w:tc>
          <w:tcPr>
            <w:tcW w:w="1618" w:type="dxa"/>
            <w:tcBorders>
              <w:top w:val="single" w:sz="12" w:space="0" w:color="auto"/>
              <w:left w:val="single" w:sz="12" w:space="0" w:color="auto"/>
              <w:bottom w:val="single" w:sz="12" w:space="0" w:color="auto"/>
              <w:right w:val="single" w:sz="12" w:space="0" w:color="auto"/>
            </w:tcBorders>
          </w:tcPr>
          <w:p w14:paraId="4B827825" w14:textId="77777777" w:rsidR="00C43BBA" w:rsidRPr="00EA0A03" w:rsidRDefault="00C43BBA" w:rsidP="00045097">
            <w:pPr>
              <w:jc w:val="left"/>
              <w:rPr>
                <w:b/>
                <w:bCs/>
                <w:sz w:val="18"/>
                <w:szCs w:val="18"/>
              </w:rPr>
            </w:pPr>
            <w:r w:rsidRPr="00EA0A03">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67480E70" w14:textId="77777777" w:rsidR="00C43BBA" w:rsidRPr="00EA0A03" w:rsidRDefault="00C43BBA" w:rsidP="00045097">
            <w:pPr>
              <w:jc w:val="left"/>
              <w:rPr>
                <w:sz w:val="18"/>
                <w:szCs w:val="18"/>
              </w:rPr>
            </w:pPr>
            <w:r w:rsidRPr="00EA0A03">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525EC736" w14:textId="77777777" w:rsidR="00C43BBA" w:rsidRPr="00EA0A03" w:rsidRDefault="00C43BBA" w:rsidP="00045097">
            <w:pPr>
              <w:tabs>
                <w:tab w:val="left" w:pos="170"/>
              </w:tabs>
              <w:jc w:val="left"/>
              <w:rPr>
                <w:sz w:val="18"/>
                <w:szCs w:val="18"/>
              </w:rPr>
            </w:pPr>
            <w:r w:rsidRPr="00EA0A03">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190D4B5F" w14:textId="77777777" w:rsidR="00C43BBA" w:rsidRPr="00EA0A03" w:rsidRDefault="00C43BBA" w:rsidP="00045097">
            <w:pPr>
              <w:jc w:val="left"/>
              <w:rPr>
                <w:sz w:val="18"/>
                <w:szCs w:val="18"/>
              </w:rPr>
            </w:pPr>
            <w:r w:rsidRPr="00EA0A03">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14:paraId="2E112C71" w14:textId="77777777" w:rsidR="00C43BBA" w:rsidRPr="00EA0A03" w:rsidRDefault="00C43BBA" w:rsidP="00045097">
            <w:pPr>
              <w:jc w:val="left"/>
              <w:rPr>
                <w:sz w:val="18"/>
                <w:szCs w:val="18"/>
              </w:rPr>
            </w:pPr>
            <w:r w:rsidRPr="00EA0A03">
              <w:rPr>
                <w:sz w:val="18"/>
                <w:szCs w:val="18"/>
              </w:rPr>
              <w:t>FITOFARM.</w:t>
            </w:r>
          </w:p>
          <w:p w14:paraId="63E2B5FA" w14:textId="77777777" w:rsidR="00C43BBA" w:rsidRPr="00EA0A03" w:rsidRDefault="00C43BBA" w:rsidP="00045097">
            <w:pPr>
              <w:jc w:val="left"/>
              <w:rPr>
                <w:sz w:val="18"/>
                <w:szCs w:val="18"/>
              </w:rPr>
            </w:pPr>
            <w:r w:rsidRPr="00EA0A03">
              <w:rPr>
                <w:sz w:val="18"/>
                <w:szCs w:val="18"/>
              </w:rPr>
              <w:t>SREDSTVO</w:t>
            </w:r>
          </w:p>
        </w:tc>
        <w:tc>
          <w:tcPr>
            <w:tcW w:w="1294" w:type="dxa"/>
            <w:tcBorders>
              <w:top w:val="single" w:sz="12" w:space="0" w:color="auto"/>
              <w:left w:val="single" w:sz="12" w:space="0" w:color="auto"/>
              <w:bottom w:val="single" w:sz="12" w:space="0" w:color="auto"/>
              <w:right w:val="single" w:sz="12" w:space="0" w:color="auto"/>
            </w:tcBorders>
          </w:tcPr>
          <w:p w14:paraId="0B6C2A3D" w14:textId="77777777" w:rsidR="00C43BBA" w:rsidRPr="00EA0A03" w:rsidRDefault="00C43BBA" w:rsidP="00045097">
            <w:pPr>
              <w:jc w:val="left"/>
              <w:rPr>
                <w:sz w:val="18"/>
                <w:szCs w:val="18"/>
              </w:rPr>
            </w:pPr>
            <w:r w:rsidRPr="00EA0A03">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4F9D27A6" w14:textId="77777777" w:rsidR="00C43BBA" w:rsidRPr="00EA0A03" w:rsidRDefault="00C43BBA" w:rsidP="00045097">
            <w:pPr>
              <w:jc w:val="left"/>
              <w:rPr>
                <w:sz w:val="18"/>
                <w:szCs w:val="18"/>
              </w:rPr>
            </w:pPr>
            <w:r w:rsidRPr="00EA0A03">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5B06DBB4" w14:textId="77777777" w:rsidR="00C43BBA" w:rsidRPr="00EA0A03" w:rsidRDefault="00C43BBA" w:rsidP="00045097">
            <w:pPr>
              <w:jc w:val="left"/>
              <w:rPr>
                <w:sz w:val="18"/>
                <w:szCs w:val="18"/>
              </w:rPr>
            </w:pPr>
            <w:r w:rsidRPr="00EA0A03">
              <w:rPr>
                <w:sz w:val="18"/>
                <w:szCs w:val="18"/>
              </w:rPr>
              <w:t>OPOMBE</w:t>
            </w:r>
          </w:p>
        </w:tc>
      </w:tr>
      <w:tr w:rsidR="006D17FD" w:rsidRPr="00EA0A03" w14:paraId="6F182A21" w14:textId="77777777" w:rsidTr="001237B5">
        <w:tc>
          <w:tcPr>
            <w:tcW w:w="1618" w:type="dxa"/>
            <w:vMerge w:val="restart"/>
            <w:tcBorders>
              <w:top w:val="single" w:sz="8" w:space="0" w:color="auto"/>
              <w:left w:val="single" w:sz="4" w:space="0" w:color="auto"/>
              <w:right w:val="single" w:sz="4" w:space="0" w:color="auto"/>
            </w:tcBorders>
          </w:tcPr>
          <w:p w14:paraId="4E5DA9B3" w14:textId="77777777" w:rsidR="006D17FD" w:rsidRPr="00EA0A03" w:rsidRDefault="006D17FD" w:rsidP="00045097">
            <w:pPr>
              <w:jc w:val="left"/>
              <w:rPr>
                <w:b/>
                <w:bCs/>
                <w:sz w:val="18"/>
                <w:szCs w:val="18"/>
              </w:rPr>
            </w:pPr>
            <w:r w:rsidRPr="00EA0A03">
              <w:rPr>
                <w:b/>
                <w:bCs/>
                <w:sz w:val="18"/>
                <w:szCs w:val="18"/>
              </w:rPr>
              <w:t xml:space="preserve">Resarji </w:t>
            </w:r>
          </w:p>
          <w:p w14:paraId="7A4423C5" w14:textId="77777777" w:rsidR="006D17FD" w:rsidRPr="00EA0A03" w:rsidRDefault="006D17FD" w:rsidP="00045097">
            <w:pPr>
              <w:jc w:val="left"/>
              <w:rPr>
                <w:i/>
                <w:iCs/>
                <w:sz w:val="18"/>
                <w:szCs w:val="18"/>
              </w:rPr>
            </w:pPr>
            <w:r w:rsidRPr="00EA0A03">
              <w:rPr>
                <w:i/>
                <w:iCs/>
                <w:sz w:val="18"/>
                <w:szCs w:val="18"/>
              </w:rPr>
              <w:t>Thrips tabaci, Franklinela occidentalis, Heliothrips haemorrhoidalis</w:t>
            </w:r>
          </w:p>
        </w:tc>
        <w:tc>
          <w:tcPr>
            <w:tcW w:w="2090" w:type="dxa"/>
            <w:vMerge w:val="restart"/>
            <w:tcBorders>
              <w:top w:val="single" w:sz="8" w:space="0" w:color="auto"/>
              <w:left w:val="single" w:sz="4" w:space="0" w:color="auto"/>
              <w:right w:val="single" w:sz="4" w:space="0" w:color="auto"/>
            </w:tcBorders>
          </w:tcPr>
          <w:p w14:paraId="231D446A" w14:textId="77777777" w:rsidR="006D17FD" w:rsidRPr="00EA0A03" w:rsidRDefault="006D17FD" w:rsidP="00045097">
            <w:pPr>
              <w:jc w:val="left"/>
              <w:rPr>
                <w:sz w:val="18"/>
                <w:szCs w:val="18"/>
              </w:rPr>
            </w:pPr>
            <w:r w:rsidRPr="00EA0A03">
              <w:rPr>
                <w:sz w:val="18"/>
                <w:szCs w:val="18"/>
              </w:rPr>
              <w:t>Belosrebrne pike na listih in zametkih plodov, v cvetovih opazni majhni, hitri, kot  nitka tanki, do 2 mm dolgi insekti, sesajo sokove iz listov in cvetov, prenašalci viroz.</w:t>
            </w:r>
          </w:p>
        </w:tc>
        <w:tc>
          <w:tcPr>
            <w:tcW w:w="2310" w:type="dxa"/>
            <w:vMerge w:val="restart"/>
            <w:tcBorders>
              <w:top w:val="single" w:sz="8" w:space="0" w:color="auto"/>
              <w:left w:val="single" w:sz="4" w:space="0" w:color="auto"/>
              <w:right w:val="single" w:sz="4" w:space="0" w:color="auto"/>
            </w:tcBorders>
          </w:tcPr>
          <w:p w14:paraId="34D6561F" w14:textId="77777777" w:rsidR="006D17FD" w:rsidRPr="00EA0A03" w:rsidRDefault="006D17FD" w:rsidP="00045097">
            <w:pPr>
              <w:tabs>
                <w:tab w:val="left" w:pos="170"/>
              </w:tabs>
              <w:jc w:val="left"/>
              <w:rPr>
                <w:sz w:val="18"/>
                <w:szCs w:val="18"/>
              </w:rPr>
            </w:pPr>
            <w:r w:rsidRPr="00EA0A03">
              <w:rPr>
                <w:sz w:val="18"/>
                <w:szCs w:val="18"/>
              </w:rPr>
              <w:t>Kemični ukrep:</w:t>
            </w:r>
          </w:p>
          <w:p w14:paraId="1DB2C545" w14:textId="6715A0A0" w:rsidR="006D17FD" w:rsidRPr="00EA0A03" w:rsidRDefault="006D17FD" w:rsidP="00830142">
            <w:pPr>
              <w:pStyle w:val="Oznaenseznam3"/>
              <w:rPr>
                <w:sz w:val="18"/>
                <w:szCs w:val="18"/>
              </w:rPr>
            </w:pPr>
            <w:r>
              <w:rPr>
                <w:sz w:val="18"/>
                <w:szCs w:val="18"/>
              </w:rPr>
              <w:t>-</w:t>
            </w:r>
            <w:r w:rsidRPr="00EA0A03">
              <w:rPr>
                <w:sz w:val="18"/>
                <w:szCs w:val="18"/>
              </w:rPr>
              <w:t>uporaba insekticidov</w:t>
            </w:r>
          </w:p>
          <w:p w14:paraId="6E46B205" w14:textId="77777777" w:rsidR="006D17FD" w:rsidRPr="00EA0A03" w:rsidRDefault="006D17FD" w:rsidP="00830142">
            <w:pPr>
              <w:pStyle w:val="Oznaenseznam3"/>
              <w:rPr>
                <w:sz w:val="18"/>
                <w:szCs w:val="18"/>
              </w:rPr>
            </w:pPr>
          </w:p>
          <w:p w14:paraId="29284E5F" w14:textId="58280255" w:rsidR="006D17FD" w:rsidRPr="00EA0A03" w:rsidRDefault="006D17FD" w:rsidP="00830142">
            <w:pPr>
              <w:pStyle w:val="Oznaenseznam3"/>
              <w:rPr>
                <w:sz w:val="18"/>
                <w:szCs w:val="18"/>
              </w:rPr>
            </w:pPr>
            <w:r>
              <w:rPr>
                <w:sz w:val="18"/>
                <w:szCs w:val="18"/>
              </w:rPr>
              <w:t xml:space="preserve">Uporaba domorodnih </w:t>
            </w:r>
            <w:r w:rsidRPr="00EA0A03">
              <w:rPr>
                <w:sz w:val="18"/>
                <w:szCs w:val="18"/>
              </w:rPr>
              <w:t>koristnih organizmov.</w:t>
            </w:r>
          </w:p>
          <w:p w14:paraId="0A53635D" w14:textId="77777777" w:rsidR="006D17FD" w:rsidRPr="00EA0A03" w:rsidRDefault="006D17FD" w:rsidP="00830142">
            <w:pPr>
              <w:pStyle w:val="Oznaenseznam3"/>
              <w:rPr>
                <w:sz w:val="18"/>
                <w:szCs w:val="18"/>
              </w:rPr>
            </w:pPr>
          </w:p>
        </w:tc>
        <w:tc>
          <w:tcPr>
            <w:tcW w:w="1870" w:type="dxa"/>
            <w:vMerge w:val="restart"/>
            <w:tcBorders>
              <w:top w:val="single" w:sz="8" w:space="0" w:color="auto"/>
              <w:left w:val="single" w:sz="4" w:space="0" w:color="auto"/>
              <w:right w:val="single" w:sz="4" w:space="0" w:color="auto"/>
            </w:tcBorders>
          </w:tcPr>
          <w:p w14:paraId="3BA833E9" w14:textId="77777777" w:rsidR="006D17FD" w:rsidRPr="004B1D51" w:rsidRDefault="006D17FD" w:rsidP="00BA4396">
            <w:pPr>
              <w:pStyle w:val="Oznaenseznam3"/>
              <w:numPr>
                <w:ilvl w:val="0"/>
                <w:numId w:val="18"/>
              </w:numPr>
              <w:rPr>
                <w:sz w:val="18"/>
                <w:szCs w:val="18"/>
              </w:rPr>
            </w:pPr>
            <w:r w:rsidRPr="00EA0A03">
              <w:rPr>
                <w:sz w:val="18"/>
                <w:szCs w:val="18"/>
              </w:rPr>
              <w:t>lambda-cihalotrin</w:t>
            </w:r>
          </w:p>
          <w:p w14:paraId="3EDC5214" w14:textId="77777777" w:rsidR="006D17FD" w:rsidRDefault="006D17FD" w:rsidP="00BA4396">
            <w:pPr>
              <w:pStyle w:val="Oznaenseznam3"/>
              <w:numPr>
                <w:ilvl w:val="0"/>
                <w:numId w:val="18"/>
              </w:numPr>
              <w:rPr>
                <w:sz w:val="18"/>
                <w:szCs w:val="18"/>
              </w:rPr>
            </w:pPr>
            <w:r w:rsidRPr="00EA0A03">
              <w:rPr>
                <w:sz w:val="18"/>
                <w:szCs w:val="18"/>
              </w:rPr>
              <w:t>spinosad</w:t>
            </w:r>
          </w:p>
          <w:p w14:paraId="25459A57" w14:textId="77777777" w:rsidR="006D17FD" w:rsidRPr="00EA0A03" w:rsidRDefault="006D17FD" w:rsidP="00BA4396">
            <w:pPr>
              <w:pStyle w:val="Oznaenseznam3"/>
              <w:ind w:left="113"/>
              <w:rPr>
                <w:sz w:val="18"/>
                <w:szCs w:val="18"/>
              </w:rPr>
            </w:pPr>
          </w:p>
          <w:p w14:paraId="7A3EC39C" w14:textId="77777777" w:rsidR="006D17FD" w:rsidRPr="00EA0A03" w:rsidRDefault="006D17FD" w:rsidP="00BA4396">
            <w:pPr>
              <w:pStyle w:val="Oznaenseznam3"/>
              <w:numPr>
                <w:ilvl w:val="0"/>
                <w:numId w:val="18"/>
              </w:numPr>
              <w:rPr>
                <w:sz w:val="18"/>
                <w:szCs w:val="18"/>
              </w:rPr>
            </w:pPr>
            <w:r w:rsidRPr="00EA0A03">
              <w:rPr>
                <w:sz w:val="18"/>
                <w:szCs w:val="18"/>
              </w:rPr>
              <w:t>piretrin</w:t>
            </w:r>
          </w:p>
          <w:p w14:paraId="54E326DD" w14:textId="77777777" w:rsidR="006D17FD" w:rsidRPr="00EA0A03" w:rsidRDefault="006D17FD" w:rsidP="00BA4396">
            <w:pPr>
              <w:pStyle w:val="Oznaenseznam3"/>
              <w:rPr>
                <w:sz w:val="18"/>
                <w:szCs w:val="18"/>
              </w:rPr>
            </w:pPr>
          </w:p>
          <w:p w14:paraId="2956DB68" w14:textId="77777777" w:rsidR="006D17FD" w:rsidRPr="00EA0A03" w:rsidRDefault="006D17FD" w:rsidP="00BA4396">
            <w:pPr>
              <w:pStyle w:val="Oznaenseznam3"/>
              <w:rPr>
                <w:sz w:val="18"/>
                <w:szCs w:val="18"/>
              </w:rPr>
            </w:pPr>
          </w:p>
          <w:p w14:paraId="042BE693" w14:textId="77777777" w:rsidR="006D17FD" w:rsidRPr="00EA0A03" w:rsidRDefault="006D17FD" w:rsidP="00BA4396">
            <w:pPr>
              <w:pStyle w:val="Oznaenseznam3"/>
              <w:numPr>
                <w:ilvl w:val="0"/>
                <w:numId w:val="18"/>
              </w:numPr>
              <w:rPr>
                <w:sz w:val="18"/>
                <w:szCs w:val="18"/>
              </w:rPr>
            </w:pPr>
            <w:r w:rsidRPr="001237B5">
              <w:rPr>
                <w:i/>
                <w:sz w:val="18"/>
                <w:szCs w:val="18"/>
              </w:rPr>
              <w:t>Beauveria bassiana</w:t>
            </w:r>
            <w:r w:rsidRPr="00EA0A03">
              <w:rPr>
                <w:sz w:val="18"/>
                <w:szCs w:val="18"/>
              </w:rPr>
              <w:t xml:space="preserve"> soj ATTC 74040</w:t>
            </w:r>
          </w:p>
          <w:p w14:paraId="233934F3" w14:textId="77777777" w:rsidR="006D17FD" w:rsidRPr="00EA0A03" w:rsidRDefault="006D17FD" w:rsidP="00BA4396">
            <w:pPr>
              <w:pStyle w:val="Oznaenseznam3"/>
              <w:numPr>
                <w:ilvl w:val="0"/>
                <w:numId w:val="18"/>
              </w:numPr>
              <w:rPr>
                <w:sz w:val="18"/>
                <w:szCs w:val="18"/>
              </w:rPr>
            </w:pPr>
            <w:r w:rsidRPr="00EA0A03">
              <w:rPr>
                <w:sz w:val="18"/>
                <w:szCs w:val="18"/>
              </w:rPr>
              <w:t>azadirahtin A</w:t>
            </w:r>
          </w:p>
          <w:p w14:paraId="64B113CF" w14:textId="77777777" w:rsidR="006D17FD" w:rsidRDefault="006D17FD" w:rsidP="00BA4396">
            <w:pPr>
              <w:pStyle w:val="Oznaenseznam3"/>
              <w:numPr>
                <w:ilvl w:val="0"/>
                <w:numId w:val="18"/>
              </w:numPr>
              <w:rPr>
                <w:sz w:val="18"/>
                <w:szCs w:val="18"/>
              </w:rPr>
            </w:pPr>
            <w:r w:rsidRPr="00EA0A03">
              <w:rPr>
                <w:sz w:val="18"/>
                <w:szCs w:val="18"/>
              </w:rPr>
              <w:t>abamektin</w:t>
            </w:r>
          </w:p>
          <w:p w14:paraId="7851DB9D" w14:textId="77777777" w:rsidR="006D17FD" w:rsidRDefault="006D17FD" w:rsidP="00BA4396">
            <w:pPr>
              <w:pStyle w:val="Oznaenseznam3"/>
              <w:numPr>
                <w:ilvl w:val="0"/>
                <w:numId w:val="18"/>
              </w:numPr>
              <w:rPr>
                <w:sz w:val="18"/>
                <w:szCs w:val="18"/>
              </w:rPr>
            </w:pPr>
            <w:r>
              <w:rPr>
                <w:sz w:val="18"/>
                <w:szCs w:val="18"/>
              </w:rPr>
              <w:t>tiametoksam</w:t>
            </w:r>
          </w:p>
          <w:p w14:paraId="75835DA9" w14:textId="77631A0E" w:rsidR="006D17FD" w:rsidRPr="00EA0A03" w:rsidRDefault="006D17FD" w:rsidP="005017CF">
            <w:pPr>
              <w:pStyle w:val="Oznaenseznam3"/>
              <w:ind w:left="113"/>
              <w:rPr>
                <w:sz w:val="18"/>
                <w:szCs w:val="18"/>
              </w:rPr>
            </w:pPr>
            <w:r>
              <w:rPr>
                <w:sz w:val="18"/>
                <w:szCs w:val="18"/>
              </w:rPr>
              <w:t>mešanica terpenoidov QRD460</w:t>
            </w:r>
          </w:p>
        </w:tc>
        <w:tc>
          <w:tcPr>
            <w:tcW w:w="1893" w:type="dxa"/>
            <w:tcBorders>
              <w:top w:val="single" w:sz="8" w:space="0" w:color="auto"/>
              <w:left w:val="single" w:sz="4" w:space="0" w:color="auto"/>
              <w:bottom w:val="single" w:sz="4" w:space="0" w:color="auto"/>
              <w:right w:val="single" w:sz="4" w:space="0" w:color="auto"/>
            </w:tcBorders>
          </w:tcPr>
          <w:p w14:paraId="2FEB8D63" w14:textId="77777777" w:rsidR="006D17FD" w:rsidRPr="00EA0A03" w:rsidRDefault="006D17FD" w:rsidP="00BA4396">
            <w:pPr>
              <w:jc w:val="left"/>
              <w:rPr>
                <w:sz w:val="18"/>
                <w:szCs w:val="18"/>
              </w:rPr>
            </w:pPr>
            <w:r w:rsidRPr="00EA0A03">
              <w:rPr>
                <w:sz w:val="18"/>
                <w:szCs w:val="18"/>
              </w:rPr>
              <w:t>Karate Zeon 5 CS</w:t>
            </w:r>
            <w:r w:rsidRPr="00EA0A03">
              <w:rPr>
                <w:b/>
                <w:sz w:val="18"/>
                <w:szCs w:val="18"/>
              </w:rPr>
              <w:t>**</w:t>
            </w:r>
          </w:p>
          <w:p w14:paraId="7A9BE401" w14:textId="77777777" w:rsidR="006D17FD" w:rsidRDefault="006D17FD" w:rsidP="00BA4396">
            <w:pPr>
              <w:jc w:val="left"/>
              <w:rPr>
                <w:b/>
                <w:sz w:val="18"/>
                <w:szCs w:val="18"/>
              </w:rPr>
            </w:pPr>
            <w:r w:rsidRPr="00EA0A03">
              <w:rPr>
                <w:sz w:val="18"/>
                <w:szCs w:val="18"/>
              </w:rPr>
              <w:t>Laser 240 SC</w:t>
            </w:r>
            <w:r>
              <w:rPr>
                <w:b/>
                <w:sz w:val="18"/>
                <w:szCs w:val="18"/>
              </w:rPr>
              <w:t>*1</w:t>
            </w:r>
            <w:r w:rsidRPr="00EA0A03">
              <w:rPr>
                <w:b/>
                <w:sz w:val="18"/>
                <w:szCs w:val="18"/>
              </w:rPr>
              <w:t>*</w:t>
            </w:r>
          </w:p>
          <w:p w14:paraId="498700C9" w14:textId="77777777" w:rsidR="006D17FD" w:rsidRPr="001237B5" w:rsidRDefault="006D17FD" w:rsidP="00BA4396">
            <w:pPr>
              <w:jc w:val="left"/>
              <w:rPr>
                <w:b/>
                <w:sz w:val="18"/>
                <w:szCs w:val="18"/>
              </w:rPr>
            </w:pPr>
            <w:r>
              <w:rPr>
                <w:sz w:val="18"/>
                <w:szCs w:val="18"/>
              </w:rPr>
              <w:t>Laser plus</w:t>
            </w:r>
          </w:p>
          <w:p w14:paraId="5B35F3C3" w14:textId="77777777" w:rsidR="006D17FD" w:rsidRPr="00EA0A03" w:rsidRDefault="006D17FD" w:rsidP="00BA4396">
            <w:pPr>
              <w:jc w:val="left"/>
              <w:rPr>
                <w:sz w:val="18"/>
                <w:szCs w:val="18"/>
              </w:rPr>
            </w:pPr>
            <w:r w:rsidRPr="00EA0A03">
              <w:rPr>
                <w:sz w:val="18"/>
                <w:szCs w:val="18"/>
              </w:rPr>
              <w:t>Biotip Floral</w:t>
            </w:r>
            <w:r>
              <w:rPr>
                <w:b/>
                <w:sz w:val="18"/>
                <w:szCs w:val="18"/>
              </w:rPr>
              <w:t xml:space="preserve">*2 </w:t>
            </w:r>
            <w:r w:rsidRPr="00EA0A03">
              <w:rPr>
                <w:sz w:val="18"/>
                <w:szCs w:val="18"/>
              </w:rPr>
              <w:t>(MANJŠA UPORABA)</w:t>
            </w:r>
            <w:r w:rsidRPr="00EA0A03">
              <w:rPr>
                <w:b/>
                <w:sz w:val="18"/>
                <w:szCs w:val="18"/>
              </w:rPr>
              <w:t>**</w:t>
            </w:r>
          </w:p>
          <w:p w14:paraId="3FD56A63" w14:textId="77777777" w:rsidR="006D17FD" w:rsidRPr="00EA0A03" w:rsidRDefault="006D17FD" w:rsidP="00BA4396">
            <w:pPr>
              <w:jc w:val="left"/>
              <w:rPr>
                <w:b/>
                <w:sz w:val="18"/>
                <w:szCs w:val="18"/>
              </w:rPr>
            </w:pPr>
            <w:r w:rsidRPr="00EA0A03">
              <w:rPr>
                <w:sz w:val="18"/>
                <w:szCs w:val="18"/>
              </w:rPr>
              <w:t>Naturalis</w:t>
            </w:r>
            <w:r>
              <w:rPr>
                <w:b/>
                <w:sz w:val="18"/>
                <w:szCs w:val="18"/>
              </w:rPr>
              <w:t>*2</w:t>
            </w:r>
            <w:r w:rsidRPr="00EA0A03">
              <w:rPr>
                <w:b/>
                <w:sz w:val="18"/>
                <w:szCs w:val="18"/>
              </w:rPr>
              <w:t>***</w:t>
            </w:r>
          </w:p>
          <w:p w14:paraId="795F3D0A" w14:textId="77777777" w:rsidR="006D17FD" w:rsidRPr="00EA0A03" w:rsidRDefault="006D17FD" w:rsidP="00BA4396">
            <w:pPr>
              <w:jc w:val="left"/>
              <w:rPr>
                <w:b/>
                <w:sz w:val="18"/>
                <w:szCs w:val="18"/>
              </w:rPr>
            </w:pPr>
          </w:p>
          <w:p w14:paraId="55B5AA1C" w14:textId="77777777" w:rsidR="006D17FD" w:rsidRPr="00EA0A03" w:rsidRDefault="006D17FD" w:rsidP="00BA4396">
            <w:pPr>
              <w:jc w:val="left"/>
              <w:rPr>
                <w:b/>
                <w:sz w:val="18"/>
                <w:szCs w:val="18"/>
              </w:rPr>
            </w:pPr>
            <w:r w:rsidRPr="00EA0A03">
              <w:rPr>
                <w:sz w:val="18"/>
                <w:szCs w:val="18"/>
              </w:rPr>
              <w:t>Neemazal – T/S</w:t>
            </w:r>
            <w:r w:rsidRPr="00EA0A03">
              <w:rPr>
                <w:b/>
                <w:sz w:val="18"/>
                <w:szCs w:val="18"/>
              </w:rPr>
              <w:t>****</w:t>
            </w:r>
          </w:p>
          <w:p w14:paraId="354BC937" w14:textId="77777777" w:rsidR="006D17FD" w:rsidRDefault="006D17FD" w:rsidP="00BA4396">
            <w:pPr>
              <w:jc w:val="left"/>
              <w:rPr>
                <w:b/>
                <w:sz w:val="18"/>
                <w:szCs w:val="18"/>
              </w:rPr>
            </w:pPr>
            <w:r w:rsidRPr="00EA0A03">
              <w:rPr>
                <w:sz w:val="18"/>
                <w:szCs w:val="18"/>
              </w:rPr>
              <w:t>Vertimec pro</w:t>
            </w:r>
            <w:r>
              <w:rPr>
                <w:b/>
                <w:sz w:val="18"/>
                <w:szCs w:val="18"/>
              </w:rPr>
              <w:t>*2</w:t>
            </w:r>
            <w:r w:rsidRPr="00EA0A03">
              <w:rPr>
                <w:b/>
                <w:sz w:val="18"/>
                <w:szCs w:val="18"/>
              </w:rPr>
              <w:t>***</w:t>
            </w:r>
          </w:p>
          <w:p w14:paraId="3773230A" w14:textId="77777777" w:rsidR="006D17FD" w:rsidRDefault="006D17FD" w:rsidP="00BA4396">
            <w:pPr>
              <w:jc w:val="left"/>
              <w:rPr>
                <w:b/>
                <w:sz w:val="18"/>
                <w:szCs w:val="18"/>
              </w:rPr>
            </w:pPr>
            <w:r>
              <w:rPr>
                <w:sz w:val="18"/>
                <w:szCs w:val="18"/>
              </w:rPr>
              <w:t>Actara 25 WG</w:t>
            </w:r>
            <w:r>
              <w:rPr>
                <w:b/>
                <w:sz w:val="18"/>
                <w:szCs w:val="18"/>
              </w:rPr>
              <w:t>**3</w:t>
            </w:r>
          </w:p>
          <w:p w14:paraId="4C38CA4C" w14:textId="57140B3A" w:rsidR="006D17FD" w:rsidRPr="00E06F85" w:rsidRDefault="006D17FD" w:rsidP="007F7D1E">
            <w:pPr>
              <w:jc w:val="left"/>
              <w:rPr>
                <w:b/>
                <w:sz w:val="18"/>
                <w:szCs w:val="18"/>
              </w:rPr>
            </w:pPr>
            <w:r>
              <w:rPr>
                <w:sz w:val="18"/>
                <w:szCs w:val="18"/>
              </w:rPr>
              <w:t>Requiem prime</w:t>
            </w:r>
            <w:r>
              <w:rPr>
                <w:b/>
                <w:sz w:val="18"/>
                <w:szCs w:val="18"/>
              </w:rPr>
              <w:t>***</w:t>
            </w:r>
          </w:p>
        </w:tc>
        <w:tc>
          <w:tcPr>
            <w:tcW w:w="1294" w:type="dxa"/>
            <w:tcBorders>
              <w:top w:val="single" w:sz="8" w:space="0" w:color="auto"/>
              <w:left w:val="single" w:sz="4" w:space="0" w:color="auto"/>
              <w:bottom w:val="single" w:sz="4" w:space="0" w:color="auto"/>
              <w:right w:val="single" w:sz="4" w:space="0" w:color="auto"/>
            </w:tcBorders>
          </w:tcPr>
          <w:p w14:paraId="36FF8CAF" w14:textId="77777777" w:rsidR="006D17FD" w:rsidRDefault="006D17FD" w:rsidP="00BA4396">
            <w:pPr>
              <w:jc w:val="left"/>
              <w:rPr>
                <w:sz w:val="18"/>
                <w:szCs w:val="18"/>
              </w:rPr>
            </w:pPr>
            <w:r>
              <w:rPr>
                <w:sz w:val="18"/>
                <w:szCs w:val="18"/>
              </w:rPr>
              <w:t xml:space="preserve">0,1 - </w:t>
            </w:r>
            <w:r w:rsidRPr="00EA0A03">
              <w:rPr>
                <w:sz w:val="18"/>
                <w:szCs w:val="18"/>
              </w:rPr>
              <w:t xml:space="preserve">0,15 </w:t>
            </w:r>
            <w:r>
              <w:rPr>
                <w:sz w:val="18"/>
                <w:szCs w:val="18"/>
              </w:rPr>
              <w:t>l</w:t>
            </w:r>
            <w:r w:rsidRPr="00EA0A03">
              <w:rPr>
                <w:sz w:val="18"/>
                <w:szCs w:val="18"/>
              </w:rPr>
              <w:t>/ha</w:t>
            </w:r>
          </w:p>
          <w:p w14:paraId="04C4DC89" w14:textId="77777777" w:rsidR="006D17FD" w:rsidRPr="00EA0A03" w:rsidRDefault="006D17FD" w:rsidP="00BA4396">
            <w:pPr>
              <w:jc w:val="left"/>
              <w:rPr>
                <w:sz w:val="18"/>
                <w:szCs w:val="18"/>
              </w:rPr>
            </w:pPr>
            <w:r w:rsidRPr="00EA0A03">
              <w:rPr>
                <w:sz w:val="18"/>
                <w:szCs w:val="18"/>
              </w:rPr>
              <w:t>0,4 l/ha</w:t>
            </w:r>
          </w:p>
          <w:p w14:paraId="0F4D27C6" w14:textId="77777777" w:rsidR="006D17FD" w:rsidRPr="00EA0A03" w:rsidRDefault="006D17FD" w:rsidP="00BA4396">
            <w:pPr>
              <w:jc w:val="left"/>
              <w:rPr>
                <w:sz w:val="18"/>
                <w:szCs w:val="18"/>
              </w:rPr>
            </w:pPr>
            <w:r>
              <w:rPr>
                <w:sz w:val="18"/>
                <w:szCs w:val="18"/>
              </w:rPr>
              <w:t>0,25 l/ha</w:t>
            </w:r>
          </w:p>
          <w:p w14:paraId="1DFB8CA8" w14:textId="77777777" w:rsidR="006D17FD" w:rsidRPr="00EA0A03" w:rsidRDefault="006D17FD" w:rsidP="00BA4396">
            <w:pPr>
              <w:jc w:val="left"/>
              <w:rPr>
                <w:sz w:val="18"/>
                <w:szCs w:val="18"/>
              </w:rPr>
            </w:pPr>
            <w:r w:rsidRPr="00EA0A03">
              <w:rPr>
                <w:sz w:val="18"/>
                <w:szCs w:val="18"/>
              </w:rPr>
              <w:t>1,6 l/ha</w:t>
            </w:r>
            <w:r>
              <w:rPr>
                <w:sz w:val="18"/>
                <w:szCs w:val="18"/>
              </w:rPr>
              <w:t xml:space="preserve"> </w:t>
            </w:r>
            <w:r w:rsidRPr="0043033B">
              <w:rPr>
                <w:sz w:val="18"/>
                <w:szCs w:val="18"/>
              </w:rPr>
              <w:t>(ob porabi vode 800 l/ha)</w:t>
            </w:r>
          </w:p>
          <w:p w14:paraId="564FC593" w14:textId="77777777" w:rsidR="006D17FD" w:rsidRPr="00EA0A03" w:rsidRDefault="006D17FD" w:rsidP="00BA4396">
            <w:pPr>
              <w:jc w:val="left"/>
              <w:rPr>
                <w:sz w:val="18"/>
                <w:szCs w:val="18"/>
              </w:rPr>
            </w:pPr>
            <w:r w:rsidRPr="00EA0A03">
              <w:rPr>
                <w:sz w:val="18"/>
                <w:szCs w:val="18"/>
              </w:rPr>
              <w:t>1,5 l/ha</w:t>
            </w:r>
          </w:p>
          <w:p w14:paraId="4D5B6940" w14:textId="77777777" w:rsidR="006D17FD" w:rsidRPr="00EA0A03" w:rsidRDefault="006D17FD" w:rsidP="00BA4396">
            <w:pPr>
              <w:jc w:val="left"/>
              <w:rPr>
                <w:sz w:val="18"/>
                <w:szCs w:val="18"/>
              </w:rPr>
            </w:pPr>
          </w:p>
          <w:p w14:paraId="46E195B7" w14:textId="77777777" w:rsidR="006D17FD" w:rsidRPr="00EA0A03" w:rsidRDefault="006D17FD" w:rsidP="00BA4396">
            <w:pPr>
              <w:jc w:val="left"/>
              <w:rPr>
                <w:sz w:val="18"/>
                <w:szCs w:val="18"/>
              </w:rPr>
            </w:pPr>
            <w:r w:rsidRPr="00EA0A03">
              <w:rPr>
                <w:sz w:val="18"/>
                <w:szCs w:val="18"/>
              </w:rPr>
              <w:t>2-3 l/ha</w:t>
            </w:r>
          </w:p>
          <w:p w14:paraId="573962AC" w14:textId="77777777" w:rsidR="006D17FD" w:rsidRDefault="006D17FD" w:rsidP="00BA4396">
            <w:pPr>
              <w:jc w:val="left"/>
              <w:rPr>
                <w:sz w:val="18"/>
                <w:szCs w:val="18"/>
              </w:rPr>
            </w:pPr>
            <w:r w:rsidRPr="00EA0A03">
              <w:rPr>
                <w:sz w:val="18"/>
                <w:szCs w:val="18"/>
              </w:rPr>
              <w:t>1,2 l/ha</w:t>
            </w:r>
          </w:p>
          <w:p w14:paraId="4F8B4E7A" w14:textId="77777777" w:rsidR="006D17FD" w:rsidRDefault="006D17FD" w:rsidP="00BA4396">
            <w:pPr>
              <w:jc w:val="left"/>
              <w:rPr>
                <w:b/>
                <w:sz w:val="18"/>
                <w:szCs w:val="18"/>
              </w:rPr>
            </w:pPr>
            <w:r>
              <w:rPr>
                <w:sz w:val="18"/>
                <w:szCs w:val="18"/>
              </w:rPr>
              <w:t xml:space="preserve">800 g/ha </w:t>
            </w:r>
            <w:r>
              <w:rPr>
                <w:b/>
                <w:sz w:val="18"/>
                <w:szCs w:val="18"/>
              </w:rPr>
              <w:t>A</w:t>
            </w:r>
          </w:p>
          <w:p w14:paraId="390A1F7D" w14:textId="2E4E9109" w:rsidR="006D17FD" w:rsidRPr="00EA0A03" w:rsidRDefault="006D17FD" w:rsidP="00045097">
            <w:pPr>
              <w:jc w:val="left"/>
              <w:rPr>
                <w:sz w:val="18"/>
                <w:szCs w:val="18"/>
              </w:rPr>
            </w:pPr>
            <w:r w:rsidRPr="0004773D">
              <w:rPr>
                <w:sz w:val="18"/>
                <w:szCs w:val="18"/>
              </w:rPr>
              <w:t>5 l/ha na višinski meter rastline (max. 10 l/ha)</w:t>
            </w:r>
          </w:p>
        </w:tc>
        <w:tc>
          <w:tcPr>
            <w:tcW w:w="1103" w:type="dxa"/>
            <w:tcBorders>
              <w:top w:val="single" w:sz="8" w:space="0" w:color="auto"/>
              <w:left w:val="single" w:sz="4" w:space="0" w:color="auto"/>
              <w:bottom w:val="single" w:sz="4" w:space="0" w:color="auto"/>
              <w:right w:val="single" w:sz="4" w:space="0" w:color="auto"/>
            </w:tcBorders>
          </w:tcPr>
          <w:p w14:paraId="171EE3A2" w14:textId="77777777" w:rsidR="006D17FD" w:rsidRPr="00EA0A03" w:rsidRDefault="006D17FD" w:rsidP="00BA4396">
            <w:pPr>
              <w:jc w:val="left"/>
              <w:rPr>
                <w:sz w:val="18"/>
                <w:szCs w:val="18"/>
              </w:rPr>
            </w:pPr>
            <w:r w:rsidRPr="00EA0A03">
              <w:rPr>
                <w:sz w:val="18"/>
                <w:szCs w:val="18"/>
              </w:rPr>
              <w:t>3</w:t>
            </w:r>
          </w:p>
          <w:p w14:paraId="170F7DC5" w14:textId="77777777" w:rsidR="006D17FD" w:rsidRDefault="006D17FD" w:rsidP="00BA4396">
            <w:pPr>
              <w:jc w:val="left"/>
              <w:rPr>
                <w:sz w:val="18"/>
                <w:szCs w:val="18"/>
              </w:rPr>
            </w:pPr>
            <w:r w:rsidRPr="00EA0A03">
              <w:rPr>
                <w:sz w:val="18"/>
                <w:szCs w:val="18"/>
              </w:rPr>
              <w:t>3</w:t>
            </w:r>
          </w:p>
          <w:p w14:paraId="48589FB8" w14:textId="77777777" w:rsidR="006D17FD" w:rsidRPr="00EA0A03" w:rsidRDefault="006D17FD" w:rsidP="00BA4396">
            <w:pPr>
              <w:jc w:val="left"/>
              <w:rPr>
                <w:sz w:val="18"/>
                <w:szCs w:val="18"/>
              </w:rPr>
            </w:pPr>
            <w:r>
              <w:rPr>
                <w:sz w:val="18"/>
                <w:szCs w:val="18"/>
              </w:rPr>
              <w:t>3</w:t>
            </w:r>
          </w:p>
          <w:p w14:paraId="0AF435AE" w14:textId="77777777" w:rsidR="006D17FD" w:rsidRPr="00EA0A03" w:rsidRDefault="006D17FD" w:rsidP="00BA4396">
            <w:pPr>
              <w:jc w:val="left"/>
              <w:rPr>
                <w:sz w:val="18"/>
                <w:szCs w:val="18"/>
              </w:rPr>
            </w:pPr>
            <w:r w:rsidRPr="00EA0A03">
              <w:rPr>
                <w:sz w:val="18"/>
                <w:szCs w:val="18"/>
              </w:rPr>
              <w:t>3</w:t>
            </w:r>
          </w:p>
          <w:p w14:paraId="55BC13E6" w14:textId="77777777" w:rsidR="006D17FD" w:rsidRPr="00EA0A03" w:rsidRDefault="006D17FD" w:rsidP="00BA4396">
            <w:pPr>
              <w:jc w:val="left"/>
              <w:rPr>
                <w:sz w:val="18"/>
                <w:szCs w:val="18"/>
              </w:rPr>
            </w:pPr>
          </w:p>
          <w:p w14:paraId="2B544788" w14:textId="77777777" w:rsidR="006D17FD" w:rsidRPr="00EA0A03" w:rsidRDefault="006D17FD" w:rsidP="00BA4396">
            <w:pPr>
              <w:jc w:val="left"/>
              <w:rPr>
                <w:sz w:val="18"/>
                <w:szCs w:val="18"/>
              </w:rPr>
            </w:pPr>
          </w:p>
          <w:p w14:paraId="5B48F23D" w14:textId="77777777" w:rsidR="006D17FD" w:rsidRPr="00EA0A03" w:rsidRDefault="006D17FD" w:rsidP="00BA4396">
            <w:pPr>
              <w:jc w:val="left"/>
              <w:rPr>
                <w:sz w:val="18"/>
                <w:szCs w:val="18"/>
              </w:rPr>
            </w:pPr>
            <w:r w:rsidRPr="00EA0A03">
              <w:rPr>
                <w:sz w:val="18"/>
                <w:szCs w:val="18"/>
              </w:rPr>
              <w:t>ni potrebna</w:t>
            </w:r>
          </w:p>
          <w:p w14:paraId="1881F317" w14:textId="77777777" w:rsidR="006D17FD" w:rsidRPr="00EA0A03" w:rsidRDefault="006D17FD" w:rsidP="00BA4396">
            <w:pPr>
              <w:jc w:val="left"/>
              <w:rPr>
                <w:sz w:val="18"/>
                <w:szCs w:val="18"/>
              </w:rPr>
            </w:pPr>
          </w:p>
          <w:p w14:paraId="4C578688" w14:textId="77777777" w:rsidR="006D17FD" w:rsidRPr="00EA0A03" w:rsidRDefault="006D17FD" w:rsidP="00BA4396">
            <w:pPr>
              <w:jc w:val="left"/>
              <w:rPr>
                <w:sz w:val="18"/>
                <w:szCs w:val="18"/>
              </w:rPr>
            </w:pPr>
            <w:r w:rsidRPr="00EA0A03">
              <w:rPr>
                <w:sz w:val="18"/>
                <w:szCs w:val="18"/>
              </w:rPr>
              <w:t>3</w:t>
            </w:r>
          </w:p>
          <w:p w14:paraId="54D0ECB1" w14:textId="77777777" w:rsidR="006D17FD" w:rsidRDefault="006D17FD" w:rsidP="00BA4396">
            <w:pPr>
              <w:jc w:val="left"/>
              <w:rPr>
                <w:sz w:val="18"/>
                <w:szCs w:val="18"/>
              </w:rPr>
            </w:pPr>
            <w:r w:rsidRPr="00EA0A03">
              <w:rPr>
                <w:sz w:val="18"/>
                <w:szCs w:val="18"/>
              </w:rPr>
              <w:t>3</w:t>
            </w:r>
          </w:p>
          <w:p w14:paraId="6E15219B" w14:textId="77777777" w:rsidR="006D17FD" w:rsidRDefault="006D17FD" w:rsidP="00BA4396">
            <w:pPr>
              <w:jc w:val="left"/>
              <w:rPr>
                <w:sz w:val="18"/>
                <w:szCs w:val="18"/>
              </w:rPr>
            </w:pPr>
            <w:r>
              <w:rPr>
                <w:sz w:val="18"/>
                <w:szCs w:val="18"/>
              </w:rPr>
              <w:t>ČU</w:t>
            </w:r>
          </w:p>
          <w:p w14:paraId="40BDCCBE" w14:textId="3BB7394F" w:rsidR="006D17FD" w:rsidRPr="00EA0A03" w:rsidRDefault="006D17FD" w:rsidP="00045097">
            <w:pPr>
              <w:jc w:val="left"/>
              <w:rPr>
                <w:sz w:val="18"/>
                <w:szCs w:val="18"/>
              </w:rPr>
            </w:pPr>
            <w:r>
              <w:rPr>
                <w:sz w:val="18"/>
                <w:szCs w:val="18"/>
              </w:rPr>
              <w:t>1</w:t>
            </w:r>
          </w:p>
        </w:tc>
        <w:tc>
          <w:tcPr>
            <w:tcW w:w="1760" w:type="dxa"/>
            <w:tcBorders>
              <w:top w:val="single" w:sz="8" w:space="0" w:color="auto"/>
              <w:left w:val="single" w:sz="4" w:space="0" w:color="auto"/>
              <w:bottom w:val="single" w:sz="4" w:space="0" w:color="auto"/>
              <w:right w:val="single" w:sz="4" w:space="0" w:color="auto"/>
            </w:tcBorders>
          </w:tcPr>
          <w:p w14:paraId="7F1E6B3B" w14:textId="77777777" w:rsidR="006D17FD" w:rsidRDefault="006D17FD" w:rsidP="00BA4396">
            <w:pPr>
              <w:jc w:val="left"/>
              <w:rPr>
                <w:b/>
                <w:sz w:val="18"/>
                <w:szCs w:val="18"/>
              </w:rPr>
            </w:pPr>
            <w:r>
              <w:rPr>
                <w:b/>
                <w:sz w:val="18"/>
                <w:szCs w:val="18"/>
              </w:rPr>
              <w:t>*1   08.03.2020</w:t>
            </w:r>
          </w:p>
          <w:p w14:paraId="4D04A6FA" w14:textId="43ADB680" w:rsidR="006D17FD" w:rsidRDefault="009C240F" w:rsidP="00BA4396">
            <w:pPr>
              <w:jc w:val="left"/>
              <w:rPr>
                <w:b/>
                <w:sz w:val="18"/>
                <w:szCs w:val="18"/>
              </w:rPr>
            </w:pPr>
            <w:r w:rsidRPr="009C240F">
              <w:rPr>
                <w:b/>
                <w:sz w:val="18"/>
                <w:szCs w:val="18"/>
                <w:highlight w:val="cyan"/>
              </w:rPr>
              <w:t>*2   31.08</w:t>
            </w:r>
            <w:r w:rsidR="006D17FD" w:rsidRPr="009C240F">
              <w:rPr>
                <w:b/>
                <w:sz w:val="18"/>
                <w:szCs w:val="18"/>
                <w:highlight w:val="cyan"/>
              </w:rPr>
              <w:t>.2020</w:t>
            </w:r>
          </w:p>
          <w:p w14:paraId="46869811" w14:textId="77777777" w:rsidR="006D17FD" w:rsidRPr="0004773D" w:rsidRDefault="006D17FD" w:rsidP="00BA4396">
            <w:pPr>
              <w:jc w:val="left"/>
              <w:rPr>
                <w:b/>
                <w:sz w:val="18"/>
                <w:szCs w:val="18"/>
              </w:rPr>
            </w:pPr>
            <w:r>
              <w:rPr>
                <w:b/>
                <w:sz w:val="18"/>
                <w:szCs w:val="18"/>
              </w:rPr>
              <w:t>**3 30.10.2020</w:t>
            </w:r>
          </w:p>
          <w:p w14:paraId="34849673" w14:textId="77777777" w:rsidR="006D17FD" w:rsidRPr="00EA0A03" w:rsidRDefault="006D17FD" w:rsidP="00BA4396">
            <w:pPr>
              <w:jc w:val="left"/>
              <w:rPr>
                <w:sz w:val="18"/>
                <w:szCs w:val="18"/>
              </w:rPr>
            </w:pPr>
            <w:r w:rsidRPr="00EA0A03">
              <w:rPr>
                <w:b/>
                <w:sz w:val="18"/>
                <w:szCs w:val="18"/>
              </w:rPr>
              <w:t>*</w:t>
            </w:r>
            <w:r w:rsidRPr="00EA0A03">
              <w:rPr>
                <w:sz w:val="18"/>
                <w:szCs w:val="18"/>
              </w:rPr>
              <w:t xml:space="preserve"> za zmanjševanje številčnosti populacije resarjev, uporaba na PROSTEM</w:t>
            </w:r>
          </w:p>
          <w:p w14:paraId="5D8C7E2F" w14:textId="77777777" w:rsidR="006D17FD" w:rsidRPr="00EA0A03" w:rsidRDefault="006D17FD" w:rsidP="00BA4396">
            <w:pPr>
              <w:jc w:val="left"/>
              <w:rPr>
                <w:sz w:val="18"/>
                <w:szCs w:val="18"/>
              </w:rPr>
            </w:pPr>
            <w:r w:rsidRPr="00EA0A03">
              <w:rPr>
                <w:b/>
                <w:sz w:val="18"/>
                <w:szCs w:val="18"/>
              </w:rPr>
              <w:t>**</w:t>
            </w:r>
            <w:r w:rsidRPr="00EA0A03">
              <w:rPr>
                <w:sz w:val="18"/>
                <w:szCs w:val="18"/>
              </w:rPr>
              <w:t>uporaba na ZAŠČITENIH PROSTORIH</w:t>
            </w:r>
          </w:p>
          <w:p w14:paraId="71D1CB0E" w14:textId="77777777" w:rsidR="006D17FD" w:rsidRPr="00EA0A03" w:rsidRDefault="006D17FD" w:rsidP="00BA4396">
            <w:pPr>
              <w:jc w:val="left"/>
              <w:rPr>
                <w:sz w:val="18"/>
                <w:szCs w:val="18"/>
              </w:rPr>
            </w:pPr>
            <w:r w:rsidRPr="00EA0A03">
              <w:rPr>
                <w:b/>
                <w:sz w:val="18"/>
                <w:szCs w:val="18"/>
              </w:rPr>
              <w:t xml:space="preserve">*** </w:t>
            </w:r>
            <w:r w:rsidRPr="00EA0A03">
              <w:rPr>
                <w:sz w:val="18"/>
                <w:szCs w:val="18"/>
              </w:rPr>
              <w:t>delno zatiranje</w:t>
            </w:r>
          </w:p>
          <w:p w14:paraId="3243D391" w14:textId="0AF68E2E" w:rsidR="006D17FD" w:rsidRPr="001237B5" w:rsidRDefault="006D17FD">
            <w:pPr>
              <w:jc w:val="left"/>
              <w:rPr>
                <w:b/>
                <w:sz w:val="18"/>
                <w:szCs w:val="18"/>
              </w:rPr>
            </w:pPr>
          </w:p>
        </w:tc>
      </w:tr>
      <w:tr w:rsidR="006D17FD" w:rsidRPr="00EA0A03" w14:paraId="01ECF585" w14:textId="77777777" w:rsidTr="00000438">
        <w:tc>
          <w:tcPr>
            <w:tcW w:w="1618" w:type="dxa"/>
            <w:vMerge/>
            <w:tcBorders>
              <w:left w:val="single" w:sz="4" w:space="0" w:color="auto"/>
              <w:bottom w:val="single" w:sz="4" w:space="0" w:color="auto"/>
              <w:right w:val="single" w:sz="4" w:space="0" w:color="auto"/>
            </w:tcBorders>
          </w:tcPr>
          <w:p w14:paraId="3D1DD54B" w14:textId="77777777" w:rsidR="006D17FD" w:rsidRPr="00EA0A03" w:rsidRDefault="006D17FD" w:rsidP="00045097">
            <w:pPr>
              <w:jc w:val="left"/>
              <w:rPr>
                <w:b/>
                <w:bCs/>
                <w:sz w:val="18"/>
                <w:szCs w:val="18"/>
              </w:rPr>
            </w:pPr>
          </w:p>
        </w:tc>
        <w:tc>
          <w:tcPr>
            <w:tcW w:w="2090" w:type="dxa"/>
            <w:vMerge/>
            <w:tcBorders>
              <w:left w:val="single" w:sz="4" w:space="0" w:color="auto"/>
              <w:bottom w:val="single" w:sz="4" w:space="0" w:color="auto"/>
              <w:right w:val="single" w:sz="4" w:space="0" w:color="auto"/>
            </w:tcBorders>
          </w:tcPr>
          <w:p w14:paraId="3C8C6B20" w14:textId="77777777" w:rsidR="006D17FD" w:rsidRPr="00EA0A03" w:rsidRDefault="006D17FD" w:rsidP="00045097">
            <w:pPr>
              <w:jc w:val="left"/>
              <w:rPr>
                <w:sz w:val="18"/>
                <w:szCs w:val="18"/>
              </w:rPr>
            </w:pPr>
          </w:p>
        </w:tc>
        <w:tc>
          <w:tcPr>
            <w:tcW w:w="2310" w:type="dxa"/>
            <w:vMerge/>
            <w:tcBorders>
              <w:left w:val="single" w:sz="4" w:space="0" w:color="auto"/>
              <w:bottom w:val="single" w:sz="4" w:space="0" w:color="auto"/>
              <w:right w:val="single" w:sz="4" w:space="0" w:color="auto"/>
            </w:tcBorders>
          </w:tcPr>
          <w:p w14:paraId="71F66C09" w14:textId="77777777" w:rsidR="006D17FD" w:rsidRPr="00EA0A03" w:rsidRDefault="006D17FD" w:rsidP="00045097">
            <w:pPr>
              <w:tabs>
                <w:tab w:val="left" w:pos="170"/>
              </w:tabs>
              <w:jc w:val="left"/>
              <w:rPr>
                <w:sz w:val="18"/>
                <w:szCs w:val="18"/>
              </w:rPr>
            </w:pPr>
          </w:p>
        </w:tc>
        <w:tc>
          <w:tcPr>
            <w:tcW w:w="1870" w:type="dxa"/>
            <w:vMerge/>
            <w:tcBorders>
              <w:left w:val="single" w:sz="4" w:space="0" w:color="auto"/>
              <w:bottom w:val="single" w:sz="4" w:space="0" w:color="auto"/>
              <w:right w:val="single" w:sz="4" w:space="0" w:color="auto"/>
            </w:tcBorders>
          </w:tcPr>
          <w:p w14:paraId="159B8511" w14:textId="77777777" w:rsidR="006D17FD" w:rsidRPr="00E06F85" w:rsidRDefault="006D17FD" w:rsidP="00EA0A03">
            <w:pPr>
              <w:pStyle w:val="Oznaenseznam3"/>
              <w:numPr>
                <w:ilvl w:val="0"/>
                <w:numId w:val="18"/>
              </w:numPr>
              <w:rPr>
                <w:i/>
                <w:sz w:val="18"/>
                <w:szCs w:val="18"/>
              </w:rPr>
            </w:pPr>
          </w:p>
        </w:tc>
        <w:tc>
          <w:tcPr>
            <w:tcW w:w="6050" w:type="dxa"/>
            <w:gridSpan w:val="4"/>
            <w:tcBorders>
              <w:top w:val="single" w:sz="4" w:space="0" w:color="auto"/>
              <w:left w:val="single" w:sz="4" w:space="0" w:color="auto"/>
              <w:bottom w:val="single" w:sz="4" w:space="0" w:color="auto"/>
              <w:right w:val="single" w:sz="4" w:space="0" w:color="auto"/>
            </w:tcBorders>
          </w:tcPr>
          <w:p w14:paraId="7C934BAB" w14:textId="77777777" w:rsidR="006D17FD" w:rsidRPr="006D17FD" w:rsidRDefault="006D17FD" w:rsidP="006D17FD">
            <w:pPr>
              <w:jc w:val="left"/>
              <w:rPr>
                <w:b/>
                <w:sz w:val="18"/>
                <w:szCs w:val="18"/>
              </w:rPr>
            </w:pPr>
            <w:r w:rsidRPr="006D17FD">
              <w:rPr>
                <w:b/>
                <w:sz w:val="18"/>
                <w:szCs w:val="18"/>
              </w:rPr>
              <w:t>A: namakanje platojev sadik samo v zaščitenih prostorih, sadike morajo ostati v trajnem rastlinjaku skozi svoj celoten življenjski cikel.</w:t>
            </w:r>
          </w:p>
          <w:p w14:paraId="7584C7AC" w14:textId="39CAD043" w:rsidR="006D17FD" w:rsidRPr="00EA0A03" w:rsidRDefault="006D17FD" w:rsidP="006D17FD">
            <w:pPr>
              <w:jc w:val="left"/>
              <w:rPr>
                <w:b/>
                <w:sz w:val="18"/>
                <w:szCs w:val="18"/>
              </w:rPr>
            </w:pPr>
            <w:r w:rsidRPr="006D17FD">
              <w:rPr>
                <w:b/>
                <w:sz w:val="18"/>
                <w:szCs w:val="18"/>
              </w:rPr>
              <w:t>**** za zmanjševanje populacije, odmerek je odvisen od višine tretiranih rastlin</w:t>
            </w:r>
          </w:p>
        </w:tc>
      </w:tr>
      <w:tr w:rsidR="006D17FD" w:rsidRPr="00EA0A03" w14:paraId="0289CDD7" w14:textId="77777777" w:rsidTr="001237B5">
        <w:tc>
          <w:tcPr>
            <w:tcW w:w="1618" w:type="dxa"/>
            <w:tcBorders>
              <w:top w:val="single" w:sz="4" w:space="0" w:color="auto"/>
              <w:left w:val="single" w:sz="4" w:space="0" w:color="auto"/>
              <w:bottom w:val="single" w:sz="4" w:space="0" w:color="auto"/>
              <w:right w:val="single" w:sz="4" w:space="0" w:color="auto"/>
            </w:tcBorders>
          </w:tcPr>
          <w:p w14:paraId="0D1526A2" w14:textId="77777777" w:rsidR="006D17FD" w:rsidRPr="00EA0A03" w:rsidRDefault="006D17FD" w:rsidP="00045097">
            <w:pPr>
              <w:jc w:val="left"/>
              <w:rPr>
                <w:i/>
                <w:iCs/>
                <w:sz w:val="18"/>
                <w:szCs w:val="18"/>
              </w:rPr>
            </w:pPr>
            <w:r w:rsidRPr="00EA0A03">
              <w:rPr>
                <w:b/>
                <w:bCs/>
                <w:sz w:val="18"/>
                <w:szCs w:val="18"/>
              </w:rPr>
              <w:t>Navadna pršica</w:t>
            </w:r>
            <w:r w:rsidRPr="00EA0A03">
              <w:rPr>
                <w:sz w:val="18"/>
                <w:szCs w:val="18"/>
              </w:rPr>
              <w:t xml:space="preserve"> </w:t>
            </w:r>
            <w:r w:rsidRPr="00EA0A03">
              <w:rPr>
                <w:i/>
                <w:iCs/>
                <w:sz w:val="18"/>
                <w:szCs w:val="18"/>
              </w:rPr>
              <w:t>Tetranychus urticae</w:t>
            </w:r>
          </w:p>
          <w:p w14:paraId="7F77C507" w14:textId="77777777" w:rsidR="006D17FD" w:rsidRPr="00EA0A03" w:rsidRDefault="006D17FD" w:rsidP="00045097">
            <w:pPr>
              <w:jc w:val="left"/>
              <w:rPr>
                <w:sz w:val="18"/>
                <w:szCs w:val="18"/>
              </w:rPr>
            </w:pPr>
            <w:r w:rsidRPr="00EA0A03">
              <w:rPr>
                <w:i/>
                <w:iCs/>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14:paraId="30CE95E1" w14:textId="77777777" w:rsidR="006D17FD" w:rsidRPr="00EA0A03" w:rsidRDefault="006D17FD" w:rsidP="00045097">
            <w:pPr>
              <w:jc w:val="left"/>
              <w:rPr>
                <w:sz w:val="18"/>
                <w:szCs w:val="18"/>
              </w:rPr>
            </w:pPr>
            <w:r w:rsidRPr="00EA0A03">
              <w:rPr>
                <w:sz w:val="18"/>
                <w:szCs w:val="18"/>
              </w:rPr>
              <w:t>Male belkaste pike na listju, na spodnji strani listov z lupo vidne pršice, listi rumenijo in se sušijo, na vršičkih in zgornji strani listov fina pajčevina in vidne pršice.</w:t>
            </w:r>
          </w:p>
        </w:tc>
        <w:tc>
          <w:tcPr>
            <w:tcW w:w="2310" w:type="dxa"/>
            <w:tcBorders>
              <w:top w:val="single" w:sz="4" w:space="0" w:color="auto"/>
              <w:left w:val="single" w:sz="4" w:space="0" w:color="auto"/>
              <w:bottom w:val="single" w:sz="4" w:space="0" w:color="auto"/>
              <w:right w:val="single" w:sz="4" w:space="0" w:color="auto"/>
            </w:tcBorders>
          </w:tcPr>
          <w:p w14:paraId="0058A7CB" w14:textId="77777777" w:rsidR="006D17FD" w:rsidRPr="00EA0A03" w:rsidRDefault="006D17FD" w:rsidP="00045097">
            <w:pPr>
              <w:tabs>
                <w:tab w:val="left" w:pos="170"/>
              </w:tabs>
              <w:jc w:val="left"/>
              <w:rPr>
                <w:sz w:val="18"/>
                <w:szCs w:val="18"/>
              </w:rPr>
            </w:pPr>
            <w:r w:rsidRPr="00EA0A03">
              <w:rPr>
                <w:sz w:val="18"/>
                <w:szCs w:val="18"/>
              </w:rPr>
              <w:t xml:space="preserve">Agrotehnični ukrepi: </w:t>
            </w:r>
          </w:p>
          <w:p w14:paraId="6429BC0F" w14:textId="0DE1C151" w:rsidR="006D17FD" w:rsidRPr="00EA0A03" w:rsidRDefault="006D17FD" w:rsidP="00830142">
            <w:pPr>
              <w:pStyle w:val="Oznaenseznam3"/>
              <w:rPr>
                <w:sz w:val="18"/>
                <w:szCs w:val="18"/>
              </w:rPr>
            </w:pPr>
            <w:r>
              <w:rPr>
                <w:sz w:val="18"/>
                <w:szCs w:val="18"/>
              </w:rPr>
              <w:t>-</w:t>
            </w:r>
            <w:r w:rsidRPr="00EA0A03">
              <w:rPr>
                <w:sz w:val="18"/>
                <w:szCs w:val="18"/>
              </w:rPr>
              <w:t>odstranjevanje plevelov</w:t>
            </w:r>
          </w:p>
          <w:p w14:paraId="302076D3" w14:textId="28C1EE6F" w:rsidR="006D17FD" w:rsidRPr="00EA0A03" w:rsidRDefault="006D17FD" w:rsidP="00830142">
            <w:pPr>
              <w:pStyle w:val="Oznaenseznam3"/>
              <w:rPr>
                <w:sz w:val="18"/>
                <w:szCs w:val="18"/>
              </w:rPr>
            </w:pPr>
            <w:r>
              <w:rPr>
                <w:sz w:val="18"/>
                <w:szCs w:val="18"/>
              </w:rPr>
              <w:t>-</w:t>
            </w:r>
            <w:r w:rsidRPr="00EA0A03">
              <w:rPr>
                <w:sz w:val="18"/>
                <w:szCs w:val="18"/>
              </w:rPr>
              <w:t>odstranjevanje rastlinskih ostankov.</w:t>
            </w:r>
          </w:p>
          <w:p w14:paraId="687B49AD" w14:textId="77777777" w:rsidR="006D17FD" w:rsidRPr="00EA0A03" w:rsidRDefault="006D17FD" w:rsidP="00830142">
            <w:pPr>
              <w:pStyle w:val="Oznaenseznam3"/>
              <w:rPr>
                <w:sz w:val="18"/>
                <w:szCs w:val="18"/>
              </w:rPr>
            </w:pPr>
          </w:p>
          <w:p w14:paraId="5CC6678F" w14:textId="77777777" w:rsidR="006D17FD" w:rsidRPr="00EA0A03" w:rsidRDefault="006D17FD" w:rsidP="00045097">
            <w:pPr>
              <w:tabs>
                <w:tab w:val="left" w:pos="170"/>
              </w:tabs>
              <w:jc w:val="left"/>
              <w:rPr>
                <w:sz w:val="18"/>
                <w:szCs w:val="18"/>
              </w:rPr>
            </w:pPr>
            <w:r w:rsidRPr="00EA0A03">
              <w:rPr>
                <w:sz w:val="18"/>
                <w:szCs w:val="18"/>
              </w:rPr>
              <w:t>Kemični ukrep:</w:t>
            </w:r>
          </w:p>
          <w:p w14:paraId="427FC080" w14:textId="737BB30D" w:rsidR="006D17FD" w:rsidRPr="00EA0A03" w:rsidRDefault="006D17FD" w:rsidP="00830142">
            <w:pPr>
              <w:pStyle w:val="Oznaenseznam3"/>
              <w:rPr>
                <w:sz w:val="18"/>
                <w:szCs w:val="18"/>
              </w:rPr>
            </w:pPr>
            <w:r>
              <w:rPr>
                <w:sz w:val="18"/>
                <w:szCs w:val="18"/>
              </w:rPr>
              <w:t>-</w:t>
            </w:r>
            <w:r w:rsidRPr="00EA0A03">
              <w:rPr>
                <w:sz w:val="18"/>
                <w:szCs w:val="18"/>
              </w:rPr>
              <w:t>uporaba akaricidov</w:t>
            </w:r>
          </w:p>
        </w:tc>
        <w:tc>
          <w:tcPr>
            <w:tcW w:w="1870" w:type="dxa"/>
            <w:tcBorders>
              <w:top w:val="single" w:sz="4" w:space="0" w:color="auto"/>
              <w:left w:val="single" w:sz="4" w:space="0" w:color="auto"/>
              <w:bottom w:val="single" w:sz="4" w:space="0" w:color="auto"/>
              <w:right w:val="single" w:sz="4" w:space="0" w:color="auto"/>
            </w:tcBorders>
          </w:tcPr>
          <w:p w14:paraId="108723C8" w14:textId="77777777" w:rsidR="006D17FD" w:rsidRPr="00EA0A03" w:rsidRDefault="006D17FD" w:rsidP="00BA4396">
            <w:pPr>
              <w:pStyle w:val="Oznaenseznam3"/>
              <w:numPr>
                <w:ilvl w:val="0"/>
                <w:numId w:val="18"/>
              </w:numPr>
              <w:rPr>
                <w:sz w:val="18"/>
                <w:szCs w:val="18"/>
              </w:rPr>
            </w:pPr>
            <w:r w:rsidRPr="001237B5">
              <w:rPr>
                <w:i/>
                <w:sz w:val="18"/>
                <w:szCs w:val="18"/>
              </w:rPr>
              <w:t>Beauveria bassiana</w:t>
            </w:r>
            <w:r w:rsidRPr="00EA0A03">
              <w:rPr>
                <w:sz w:val="18"/>
                <w:szCs w:val="18"/>
              </w:rPr>
              <w:t xml:space="preserve"> soj ATTC 74040</w:t>
            </w:r>
          </w:p>
          <w:p w14:paraId="2B746ED3" w14:textId="77777777" w:rsidR="006D17FD" w:rsidRPr="00EA0A03" w:rsidRDefault="006D17FD" w:rsidP="00BA4396">
            <w:pPr>
              <w:pStyle w:val="Oznaenseznam3"/>
              <w:numPr>
                <w:ilvl w:val="0"/>
                <w:numId w:val="18"/>
              </w:numPr>
              <w:rPr>
                <w:sz w:val="18"/>
                <w:szCs w:val="18"/>
              </w:rPr>
            </w:pPr>
            <w:r w:rsidRPr="00EA0A03">
              <w:rPr>
                <w:sz w:val="18"/>
                <w:szCs w:val="18"/>
              </w:rPr>
              <w:t>heksitiazoks</w:t>
            </w:r>
          </w:p>
          <w:p w14:paraId="2CCC4CDA" w14:textId="77777777" w:rsidR="006D17FD" w:rsidRPr="00EA0A03" w:rsidRDefault="006D17FD" w:rsidP="00BA4396">
            <w:pPr>
              <w:pStyle w:val="Oznaenseznam3"/>
              <w:rPr>
                <w:sz w:val="18"/>
                <w:szCs w:val="18"/>
              </w:rPr>
            </w:pPr>
            <w:r>
              <w:rPr>
                <w:sz w:val="18"/>
                <w:szCs w:val="18"/>
              </w:rPr>
              <w:t>-</w:t>
            </w:r>
            <w:r w:rsidRPr="00EA0A03">
              <w:rPr>
                <w:sz w:val="18"/>
                <w:szCs w:val="18"/>
              </w:rPr>
              <w:t>fenpiroksimat</w:t>
            </w:r>
          </w:p>
          <w:p w14:paraId="34AD0383" w14:textId="77777777" w:rsidR="006D17FD" w:rsidRPr="00EA0A03" w:rsidRDefault="006D17FD" w:rsidP="00BA4396">
            <w:pPr>
              <w:pStyle w:val="Oznaenseznam3"/>
              <w:rPr>
                <w:sz w:val="18"/>
                <w:szCs w:val="18"/>
              </w:rPr>
            </w:pPr>
            <w:r>
              <w:rPr>
                <w:sz w:val="18"/>
                <w:szCs w:val="18"/>
              </w:rPr>
              <w:t xml:space="preserve">- </w:t>
            </w:r>
            <w:r w:rsidRPr="00EA0A03">
              <w:rPr>
                <w:sz w:val="18"/>
                <w:szCs w:val="18"/>
              </w:rPr>
              <w:t>abamektin</w:t>
            </w:r>
          </w:p>
          <w:p w14:paraId="6C6C9AE5" w14:textId="77777777" w:rsidR="006D17FD" w:rsidRDefault="006D17FD" w:rsidP="00BA4396">
            <w:pPr>
              <w:pStyle w:val="Oznaenseznam3"/>
              <w:rPr>
                <w:sz w:val="18"/>
                <w:szCs w:val="18"/>
              </w:rPr>
            </w:pPr>
            <w:r>
              <w:rPr>
                <w:sz w:val="18"/>
                <w:szCs w:val="18"/>
              </w:rPr>
              <w:t xml:space="preserve">- </w:t>
            </w:r>
            <w:r w:rsidRPr="00EA0A03">
              <w:rPr>
                <w:sz w:val="18"/>
                <w:szCs w:val="18"/>
              </w:rPr>
              <w:t>acekvinocil</w:t>
            </w:r>
          </w:p>
          <w:p w14:paraId="1D7F2905" w14:textId="77777777" w:rsidR="006D17FD" w:rsidRDefault="006D17FD" w:rsidP="00BA4396">
            <w:pPr>
              <w:pStyle w:val="Oznaenseznam3"/>
              <w:rPr>
                <w:sz w:val="18"/>
                <w:szCs w:val="18"/>
              </w:rPr>
            </w:pPr>
          </w:p>
          <w:p w14:paraId="325578F6" w14:textId="77777777" w:rsidR="006D17FD" w:rsidRDefault="006D17FD" w:rsidP="00BA4396">
            <w:pPr>
              <w:pStyle w:val="Oznaenseznam3"/>
              <w:rPr>
                <w:sz w:val="18"/>
                <w:szCs w:val="18"/>
              </w:rPr>
            </w:pPr>
          </w:p>
          <w:p w14:paraId="140E4E89" w14:textId="77777777" w:rsidR="006D17FD" w:rsidRDefault="006D17FD" w:rsidP="00BA4396">
            <w:pPr>
              <w:pStyle w:val="Oznaenseznam3"/>
              <w:rPr>
                <w:sz w:val="18"/>
                <w:szCs w:val="18"/>
              </w:rPr>
            </w:pPr>
          </w:p>
          <w:p w14:paraId="03E79718" w14:textId="77777777" w:rsidR="006D17FD" w:rsidRDefault="006D17FD" w:rsidP="00BA4396">
            <w:pPr>
              <w:pStyle w:val="Oznaenseznam3"/>
              <w:rPr>
                <w:sz w:val="18"/>
                <w:szCs w:val="18"/>
              </w:rPr>
            </w:pPr>
          </w:p>
          <w:p w14:paraId="454985C3" w14:textId="669C2578" w:rsidR="006D17FD" w:rsidRPr="00EA0A03" w:rsidRDefault="006D17FD" w:rsidP="00830142">
            <w:pPr>
              <w:pStyle w:val="Oznaenseznam3"/>
              <w:rPr>
                <w:sz w:val="18"/>
                <w:szCs w:val="18"/>
              </w:rPr>
            </w:pPr>
            <w:r>
              <w:rPr>
                <w:sz w:val="18"/>
                <w:szCs w:val="18"/>
              </w:rPr>
              <w:t>-mešanica terpenoidov QRD460</w:t>
            </w:r>
          </w:p>
        </w:tc>
        <w:tc>
          <w:tcPr>
            <w:tcW w:w="1893" w:type="dxa"/>
            <w:tcBorders>
              <w:top w:val="single" w:sz="4" w:space="0" w:color="auto"/>
              <w:left w:val="single" w:sz="4" w:space="0" w:color="auto"/>
              <w:bottom w:val="single" w:sz="4" w:space="0" w:color="auto"/>
              <w:right w:val="single" w:sz="4" w:space="0" w:color="auto"/>
            </w:tcBorders>
          </w:tcPr>
          <w:p w14:paraId="0F565DD0" w14:textId="77777777" w:rsidR="006D17FD" w:rsidRPr="00EA0A03" w:rsidRDefault="006D17FD" w:rsidP="00BA4396">
            <w:pPr>
              <w:jc w:val="left"/>
              <w:rPr>
                <w:sz w:val="18"/>
                <w:szCs w:val="18"/>
              </w:rPr>
            </w:pPr>
            <w:r w:rsidRPr="00EA0A03">
              <w:rPr>
                <w:sz w:val="18"/>
                <w:szCs w:val="18"/>
              </w:rPr>
              <w:t>Naturalis</w:t>
            </w:r>
            <w:r>
              <w:rPr>
                <w:b/>
                <w:sz w:val="18"/>
                <w:szCs w:val="18"/>
              </w:rPr>
              <w:t>*1</w:t>
            </w:r>
            <w:r w:rsidRPr="00EA0A03">
              <w:rPr>
                <w:b/>
                <w:sz w:val="18"/>
                <w:szCs w:val="18"/>
              </w:rPr>
              <w:t>*</w:t>
            </w:r>
          </w:p>
          <w:p w14:paraId="7F59B9A5" w14:textId="77777777" w:rsidR="006D17FD" w:rsidRPr="00EA0A03" w:rsidRDefault="006D17FD" w:rsidP="00BA4396">
            <w:pPr>
              <w:jc w:val="left"/>
              <w:rPr>
                <w:sz w:val="18"/>
                <w:szCs w:val="18"/>
              </w:rPr>
            </w:pPr>
          </w:p>
          <w:p w14:paraId="3033DAEA" w14:textId="77777777" w:rsidR="006D17FD" w:rsidRPr="00EA0A03" w:rsidRDefault="006D17FD" w:rsidP="00BA4396">
            <w:pPr>
              <w:jc w:val="left"/>
              <w:rPr>
                <w:sz w:val="18"/>
                <w:szCs w:val="18"/>
              </w:rPr>
            </w:pPr>
            <w:r w:rsidRPr="00EA0A03">
              <w:rPr>
                <w:sz w:val="18"/>
                <w:szCs w:val="18"/>
              </w:rPr>
              <w:t>Nissorun 10 WP</w:t>
            </w:r>
            <w:r w:rsidRPr="00EA0A03">
              <w:rPr>
                <w:b/>
                <w:sz w:val="18"/>
                <w:szCs w:val="18"/>
              </w:rPr>
              <w:t>**</w:t>
            </w:r>
          </w:p>
          <w:p w14:paraId="5062131B" w14:textId="77777777" w:rsidR="006D17FD" w:rsidRPr="00EA0A03" w:rsidRDefault="006D17FD" w:rsidP="00BA4396">
            <w:pPr>
              <w:jc w:val="left"/>
              <w:rPr>
                <w:b/>
                <w:sz w:val="18"/>
                <w:szCs w:val="18"/>
              </w:rPr>
            </w:pPr>
            <w:r w:rsidRPr="00EA0A03">
              <w:rPr>
                <w:sz w:val="18"/>
                <w:szCs w:val="18"/>
              </w:rPr>
              <w:t>Ortus 5 SC</w:t>
            </w:r>
            <w:r>
              <w:rPr>
                <w:b/>
                <w:sz w:val="18"/>
                <w:szCs w:val="18"/>
              </w:rPr>
              <w:t>*1</w:t>
            </w:r>
            <w:r w:rsidRPr="00EA0A03">
              <w:rPr>
                <w:b/>
                <w:sz w:val="18"/>
                <w:szCs w:val="18"/>
              </w:rPr>
              <w:t>***</w:t>
            </w:r>
          </w:p>
          <w:p w14:paraId="5D83D351" w14:textId="77777777" w:rsidR="006D17FD" w:rsidRPr="0004773D" w:rsidRDefault="006D17FD" w:rsidP="00BA4396">
            <w:pPr>
              <w:jc w:val="left"/>
              <w:rPr>
                <w:b/>
                <w:sz w:val="18"/>
                <w:szCs w:val="18"/>
              </w:rPr>
            </w:pPr>
            <w:r w:rsidRPr="00EA0A03">
              <w:rPr>
                <w:sz w:val="18"/>
                <w:szCs w:val="18"/>
              </w:rPr>
              <w:t>Vertimec pro</w:t>
            </w:r>
            <w:r>
              <w:rPr>
                <w:b/>
                <w:sz w:val="18"/>
                <w:szCs w:val="18"/>
              </w:rPr>
              <w:t>*1</w:t>
            </w:r>
          </w:p>
          <w:p w14:paraId="254EA278" w14:textId="77777777" w:rsidR="006D17FD" w:rsidRDefault="006D17FD" w:rsidP="00BA4396">
            <w:pPr>
              <w:jc w:val="left"/>
              <w:rPr>
                <w:b/>
                <w:sz w:val="18"/>
                <w:szCs w:val="18"/>
              </w:rPr>
            </w:pPr>
            <w:r w:rsidRPr="00EA0A03">
              <w:rPr>
                <w:sz w:val="18"/>
                <w:szCs w:val="18"/>
              </w:rPr>
              <w:t xml:space="preserve">Kanemite SC </w:t>
            </w:r>
            <w:r>
              <w:rPr>
                <w:b/>
                <w:sz w:val="18"/>
                <w:szCs w:val="18"/>
              </w:rPr>
              <w:t>A</w:t>
            </w:r>
          </w:p>
          <w:p w14:paraId="54BB997A" w14:textId="77777777" w:rsidR="006D17FD" w:rsidRDefault="006D17FD" w:rsidP="00BA4396">
            <w:pPr>
              <w:jc w:val="left"/>
              <w:rPr>
                <w:b/>
                <w:sz w:val="18"/>
                <w:szCs w:val="18"/>
              </w:rPr>
            </w:pPr>
          </w:p>
          <w:p w14:paraId="3BFBCCE4" w14:textId="77777777" w:rsidR="006D17FD" w:rsidRDefault="006D17FD" w:rsidP="00BA4396">
            <w:pPr>
              <w:jc w:val="left"/>
              <w:rPr>
                <w:b/>
                <w:sz w:val="18"/>
                <w:szCs w:val="18"/>
              </w:rPr>
            </w:pPr>
          </w:p>
          <w:p w14:paraId="45F00C10" w14:textId="77777777" w:rsidR="006D17FD" w:rsidRDefault="006D17FD" w:rsidP="00BA4396">
            <w:pPr>
              <w:jc w:val="left"/>
              <w:rPr>
                <w:b/>
                <w:sz w:val="18"/>
                <w:szCs w:val="18"/>
              </w:rPr>
            </w:pPr>
          </w:p>
          <w:p w14:paraId="250B955C" w14:textId="77777777" w:rsidR="006D17FD" w:rsidRDefault="006D17FD" w:rsidP="00BA4396">
            <w:pPr>
              <w:jc w:val="left"/>
              <w:rPr>
                <w:b/>
                <w:sz w:val="18"/>
                <w:szCs w:val="18"/>
              </w:rPr>
            </w:pPr>
          </w:p>
          <w:p w14:paraId="14EE9688" w14:textId="486DB234" w:rsidR="006D17FD" w:rsidRPr="00EA0A03" w:rsidRDefault="006D17FD" w:rsidP="00045097">
            <w:pPr>
              <w:jc w:val="left"/>
              <w:rPr>
                <w:sz w:val="18"/>
                <w:szCs w:val="18"/>
              </w:rPr>
            </w:pPr>
            <w:r>
              <w:rPr>
                <w:sz w:val="18"/>
                <w:szCs w:val="18"/>
              </w:rPr>
              <w:t>Requiem prime</w:t>
            </w:r>
            <w:r>
              <w:rPr>
                <w:b/>
                <w:sz w:val="18"/>
                <w:szCs w:val="18"/>
              </w:rPr>
              <w:t>*</w:t>
            </w:r>
          </w:p>
        </w:tc>
        <w:tc>
          <w:tcPr>
            <w:tcW w:w="1294" w:type="dxa"/>
            <w:tcBorders>
              <w:top w:val="single" w:sz="4" w:space="0" w:color="auto"/>
              <w:left w:val="single" w:sz="4" w:space="0" w:color="auto"/>
              <w:bottom w:val="single" w:sz="4" w:space="0" w:color="auto"/>
              <w:right w:val="single" w:sz="4" w:space="0" w:color="auto"/>
            </w:tcBorders>
          </w:tcPr>
          <w:p w14:paraId="335A4F2E" w14:textId="77777777" w:rsidR="006D17FD" w:rsidRPr="00EA0A03" w:rsidRDefault="006D17FD" w:rsidP="00BA4396">
            <w:pPr>
              <w:jc w:val="left"/>
              <w:rPr>
                <w:sz w:val="18"/>
                <w:szCs w:val="18"/>
              </w:rPr>
            </w:pPr>
            <w:r w:rsidRPr="00EA0A03">
              <w:rPr>
                <w:sz w:val="18"/>
                <w:szCs w:val="18"/>
              </w:rPr>
              <w:t>2 l/ha</w:t>
            </w:r>
          </w:p>
          <w:p w14:paraId="2A9C6CD5" w14:textId="77777777" w:rsidR="006D17FD" w:rsidRPr="00EA0A03" w:rsidRDefault="006D17FD" w:rsidP="00BA4396">
            <w:pPr>
              <w:jc w:val="left"/>
              <w:rPr>
                <w:sz w:val="18"/>
                <w:szCs w:val="18"/>
              </w:rPr>
            </w:pPr>
          </w:p>
          <w:p w14:paraId="4E07E80B" w14:textId="77777777" w:rsidR="006D17FD" w:rsidRPr="00EA0A03" w:rsidRDefault="006D17FD" w:rsidP="00BA4396">
            <w:pPr>
              <w:jc w:val="left"/>
              <w:rPr>
                <w:sz w:val="18"/>
                <w:szCs w:val="18"/>
              </w:rPr>
            </w:pPr>
            <w:r w:rsidRPr="00EA0A03">
              <w:rPr>
                <w:sz w:val="18"/>
                <w:szCs w:val="18"/>
              </w:rPr>
              <w:t>0,8 kg/ha</w:t>
            </w:r>
          </w:p>
          <w:p w14:paraId="205DBE79" w14:textId="77777777" w:rsidR="006D17FD" w:rsidRPr="00EA0A03" w:rsidRDefault="006D17FD" w:rsidP="00BA4396">
            <w:pPr>
              <w:jc w:val="left"/>
              <w:rPr>
                <w:sz w:val="18"/>
                <w:szCs w:val="18"/>
              </w:rPr>
            </w:pPr>
            <w:r w:rsidRPr="00EA0A03">
              <w:rPr>
                <w:sz w:val="18"/>
                <w:szCs w:val="18"/>
              </w:rPr>
              <w:t>1,5 l/ha</w:t>
            </w:r>
          </w:p>
          <w:p w14:paraId="4760DE94" w14:textId="77777777" w:rsidR="006D17FD" w:rsidRPr="00EA0A03" w:rsidRDefault="006D17FD" w:rsidP="00BA4396">
            <w:pPr>
              <w:jc w:val="left"/>
              <w:rPr>
                <w:sz w:val="18"/>
                <w:szCs w:val="18"/>
              </w:rPr>
            </w:pPr>
            <w:r w:rsidRPr="00EA0A03">
              <w:rPr>
                <w:sz w:val="18"/>
                <w:szCs w:val="18"/>
              </w:rPr>
              <w:t>1,125 l/ha</w:t>
            </w:r>
          </w:p>
          <w:p w14:paraId="6A47BD90" w14:textId="77777777" w:rsidR="006D17FD" w:rsidRDefault="006D17FD" w:rsidP="00BA4396">
            <w:pPr>
              <w:jc w:val="left"/>
              <w:rPr>
                <w:sz w:val="18"/>
                <w:szCs w:val="18"/>
              </w:rPr>
            </w:pPr>
            <w:r w:rsidRPr="00EA0A03">
              <w:rPr>
                <w:sz w:val="18"/>
                <w:szCs w:val="18"/>
              </w:rPr>
              <w:t>0,625 -1,25 l/h</w:t>
            </w:r>
            <w:r>
              <w:rPr>
                <w:sz w:val="18"/>
                <w:szCs w:val="18"/>
              </w:rPr>
              <w:t>a (zaščiteni prostori)</w:t>
            </w:r>
          </w:p>
          <w:p w14:paraId="5D40296F" w14:textId="77777777" w:rsidR="006D17FD" w:rsidRDefault="006D17FD" w:rsidP="00BA4396">
            <w:pPr>
              <w:jc w:val="left"/>
              <w:rPr>
                <w:sz w:val="18"/>
                <w:szCs w:val="18"/>
              </w:rPr>
            </w:pPr>
            <w:r>
              <w:rPr>
                <w:sz w:val="18"/>
                <w:szCs w:val="18"/>
              </w:rPr>
              <w:t>1,25 l/ha (na prostem)</w:t>
            </w:r>
          </w:p>
          <w:p w14:paraId="2E92AD7B" w14:textId="0182654A" w:rsidR="006D17FD" w:rsidRPr="00EA0A03" w:rsidRDefault="006D17FD" w:rsidP="00045097">
            <w:pPr>
              <w:jc w:val="left"/>
              <w:rPr>
                <w:sz w:val="18"/>
                <w:szCs w:val="18"/>
              </w:rPr>
            </w:pPr>
            <w:r w:rsidRPr="0004773D">
              <w:rPr>
                <w:sz w:val="18"/>
                <w:szCs w:val="18"/>
              </w:rPr>
              <w:t>5 l/ha na višinski meter rastline (max. 10 l/ha)</w:t>
            </w:r>
          </w:p>
        </w:tc>
        <w:tc>
          <w:tcPr>
            <w:tcW w:w="1103" w:type="dxa"/>
            <w:tcBorders>
              <w:top w:val="single" w:sz="4" w:space="0" w:color="auto"/>
              <w:left w:val="single" w:sz="4" w:space="0" w:color="auto"/>
              <w:bottom w:val="single" w:sz="4" w:space="0" w:color="auto"/>
              <w:right w:val="single" w:sz="4" w:space="0" w:color="auto"/>
            </w:tcBorders>
          </w:tcPr>
          <w:p w14:paraId="027472D2" w14:textId="77777777" w:rsidR="006D17FD" w:rsidRPr="00EA0A03" w:rsidRDefault="006D17FD" w:rsidP="00BA4396">
            <w:pPr>
              <w:jc w:val="left"/>
              <w:rPr>
                <w:sz w:val="18"/>
                <w:szCs w:val="18"/>
              </w:rPr>
            </w:pPr>
            <w:r w:rsidRPr="00EA0A03">
              <w:rPr>
                <w:sz w:val="18"/>
                <w:szCs w:val="18"/>
              </w:rPr>
              <w:t>ni potrebna</w:t>
            </w:r>
          </w:p>
          <w:p w14:paraId="486598D6" w14:textId="77777777" w:rsidR="006D17FD" w:rsidRPr="00EA0A03" w:rsidRDefault="006D17FD" w:rsidP="00BA4396">
            <w:pPr>
              <w:jc w:val="left"/>
              <w:rPr>
                <w:sz w:val="18"/>
                <w:szCs w:val="18"/>
              </w:rPr>
            </w:pPr>
          </w:p>
          <w:p w14:paraId="7CA53812" w14:textId="77777777" w:rsidR="006D17FD" w:rsidRPr="00EA0A03" w:rsidRDefault="006D17FD" w:rsidP="00BA4396">
            <w:pPr>
              <w:jc w:val="left"/>
              <w:rPr>
                <w:sz w:val="18"/>
                <w:szCs w:val="18"/>
              </w:rPr>
            </w:pPr>
            <w:r w:rsidRPr="00EA0A03">
              <w:rPr>
                <w:sz w:val="18"/>
                <w:szCs w:val="18"/>
              </w:rPr>
              <w:t>3</w:t>
            </w:r>
          </w:p>
          <w:p w14:paraId="6964F276" w14:textId="77777777" w:rsidR="006D17FD" w:rsidRPr="00EA0A03" w:rsidRDefault="006D17FD" w:rsidP="00BA4396">
            <w:pPr>
              <w:jc w:val="left"/>
              <w:rPr>
                <w:sz w:val="18"/>
                <w:szCs w:val="18"/>
              </w:rPr>
            </w:pPr>
            <w:r w:rsidRPr="00EA0A03">
              <w:rPr>
                <w:sz w:val="18"/>
                <w:szCs w:val="18"/>
              </w:rPr>
              <w:t>7</w:t>
            </w:r>
          </w:p>
          <w:p w14:paraId="60B696AC" w14:textId="77777777" w:rsidR="006D17FD" w:rsidRPr="00EA0A03" w:rsidRDefault="006D17FD" w:rsidP="00BA4396">
            <w:pPr>
              <w:jc w:val="left"/>
              <w:rPr>
                <w:sz w:val="18"/>
                <w:szCs w:val="18"/>
              </w:rPr>
            </w:pPr>
            <w:r w:rsidRPr="00EA0A03">
              <w:rPr>
                <w:sz w:val="18"/>
                <w:szCs w:val="18"/>
              </w:rPr>
              <w:t>3</w:t>
            </w:r>
          </w:p>
          <w:p w14:paraId="57BF1D59" w14:textId="77777777" w:rsidR="006D17FD" w:rsidRDefault="006D17FD" w:rsidP="00BA4396">
            <w:pPr>
              <w:jc w:val="left"/>
              <w:rPr>
                <w:sz w:val="18"/>
                <w:szCs w:val="18"/>
              </w:rPr>
            </w:pPr>
            <w:r w:rsidRPr="00EA0A03">
              <w:rPr>
                <w:sz w:val="18"/>
                <w:szCs w:val="18"/>
              </w:rPr>
              <w:t>3</w:t>
            </w:r>
          </w:p>
          <w:p w14:paraId="59D5C981" w14:textId="77777777" w:rsidR="006D17FD" w:rsidRDefault="006D17FD" w:rsidP="00BA4396">
            <w:pPr>
              <w:jc w:val="left"/>
              <w:rPr>
                <w:sz w:val="18"/>
                <w:szCs w:val="18"/>
              </w:rPr>
            </w:pPr>
          </w:p>
          <w:p w14:paraId="79A04276" w14:textId="77777777" w:rsidR="006D17FD" w:rsidRDefault="006D17FD" w:rsidP="00BA4396">
            <w:pPr>
              <w:jc w:val="left"/>
              <w:rPr>
                <w:sz w:val="18"/>
                <w:szCs w:val="18"/>
              </w:rPr>
            </w:pPr>
          </w:p>
          <w:p w14:paraId="14229897" w14:textId="77777777" w:rsidR="006D17FD" w:rsidRDefault="006D17FD" w:rsidP="00BA4396">
            <w:pPr>
              <w:jc w:val="left"/>
              <w:rPr>
                <w:sz w:val="18"/>
                <w:szCs w:val="18"/>
              </w:rPr>
            </w:pPr>
          </w:p>
          <w:p w14:paraId="0E4485BE" w14:textId="77777777" w:rsidR="006D17FD" w:rsidRDefault="006D17FD" w:rsidP="00BA4396">
            <w:pPr>
              <w:jc w:val="left"/>
              <w:rPr>
                <w:sz w:val="18"/>
                <w:szCs w:val="18"/>
              </w:rPr>
            </w:pPr>
          </w:p>
          <w:p w14:paraId="0224F596" w14:textId="75CB75EE" w:rsidR="006D17FD" w:rsidRPr="00EA0A03" w:rsidRDefault="006D17FD" w:rsidP="00045097">
            <w:pPr>
              <w:jc w:val="left"/>
              <w:rPr>
                <w:sz w:val="18"/>
                <w:szCs w:val="18"/>
              </w:rPr>
            </w:pPr>
            <w:r>
              <w:rPr>
                <w:sz w:val="18"/>
                <w:szCs w:val="18"/>
              </w:rPr>
              <w:t>1</w:t>
            </w:r>
          </w:p>
        </w:tc>
        <w:tc>
          <w:tcPr>
            <w:tcW w:w="1760" w:type="dxa"/>
            <w:tcBorders>
              <w:top w:val="single" w:sz="4" w:space="0" w:color="auto"/>
              <w:left w:val="single" w:sz="4" w:space="0" w:color="auto"/>
              <w:bottom w:val="single" w:sz="4" w:space="0" w:color="auto"/>
              <w:right w:val="single" w:sz="4" w:space="0" w:color="auto"/>
            </w:tcBorders>
          </w:tcPr>
          <w:p w14:paraId="1978163D" w14:textId="77777777" w:rsidR="006D17FD" w:rsidRDefault="006D17FD" w:rsidP="00BA4396">
            <w:pPr>
              <w:jc w:val="left"/>
              <w:rPr>
                <w:b/>
                <w:sz w:val="18"/>
                <w:szCs w:val="18"/>
              </w:rPr>
            </w:pPr>
            <w:r>
              <w:rPr>
                <w:b/>
                <w:sz w:val="18"/>
                <w:szCs w:val="18"/>
              </w:rPr>
              <w:t>*1   30.04.2020</w:t>
            </w:r>
          </w:p>
          <w:p w14:paraId="2EF9CF7E" w14:textId="77777777" w:rsidR="006D17FD" w:rsidRDefault="006D17FD" w:rsidP="00BA4396">
            <w:pPr>
              <w:jc w:val="left"/>
              <w:rPr>
                <w:sz w:val="18"/>
                <w:szCs w:val="18"/>
              </w:rPr>
            </w:pPr>
            <w:r w:rsidRPr="00E65040">
              <w:rPr>
                <w:b/>
                <w:sz w:val="18"/>
                <w:szCs w:val="18"/>
              </w:rPr>
              <w:t>*</w:t>
            </w:r>
            <w:r w:rsidRPr="00E65040">
              <w:rPr>
                <w:sz w:val="18"/>
                <w:szCs w:val="18"/>
              </w:rPr>
              <w:t>delno zatiranje</w:t>
            </w:r>
          </w:p>
          <w:p w14:paraId="4099EA7E" w14:textId="77777777" w:rsidR="006D17FD" w:rsidRDefault="006D17FD" w:rsidP="00BA4396">
            <w:pPr>
              <w:jc w:val="left"/>
              <w:rPr>
                <w:sz w:val="18"/>
                <w:szCs w:val="18"/>
              </w:rPr>
            </w:pPr>
            <w:r w:rsidRPr="00E65040">
              <w:rPr>
                <w:b/>
                <w:sz w:val="18"/>
                <w:szCs w:val="18"/>
              </w:rPr>
              <w:t>**</w:t>
            </w:r>
            <w:r w:rsidRPr="00E65040">
              <w:rPr>
                <w:sz w:val="18"/>
                <w:szCs w:val="18"/>
              </w:rPr>
              <w:t xml:space="preserve"> uporaba na kumarah in kumaricah za vlaganje v zaščitenih prostorih ter na kumaricah za vlaganje na prostem</w:t>
            </w:r>
          </w:p>
          <w:p w14:paraId="6BC5B5D1" w14:textId="77777777" w:rsidR="006D17FD" w:rsidRPr="00E65040" w:rsidRDefault="006D17FD" w:rsidP="00BA4396">
            <w:pPr>
              <w:jc w:val="left"/>
              <w:rPr>
                <w:sz w:val="18"/>
                <w:szCs w:val="18"/>
              </w:rPr>
            </w:pPr>
            <w:r w:rsidRPr="00EA0A03">
              <w:rPr>
                <w:b/>
                <w:sz w:val="18"/>
                <w:szCs w:val="18"/>
              </w:rPr>
              <w:t>***</w:t>
            </w:r>
            <w:r w:rsidRPr="00EA0A03">
              <w:rPr>
                <w:sz w:val="18"/>
                <w:szCs w:val="18"/>
              </w:rPr>
              <w:t xml:space="preserve"> uporaba v ZAŠČITENIH PROSTORIH</w:t>
            </w:r>
          </w:p>
          <w:p w14:paraId="37B7000D" w14:textId="1ADD0F29" w:rsidR="006D17FD" w:rsidRPr="00EA0A03" w:rsidRDefault="006D17FD" w:rsidP="00A95F48">
            <w:pPr>
              <w:jc w:val="left"/>
              <w:rPr>
                <w:sz w:val="18"/>
                <w:szCs w:val="18"/>
              </w:rPr>
            </w:pPr>
            <w:r>
              <w:rPr>
                <w:b/>
                <w:sz w:val="18"/>
                <w:szCs w:val="18"/>
              </w:rPr>
              <w:t>A:</w:t>
            </w:r>
            <w:r w:rsidRPr="00EA0A03">
              <w:rPr>
                <w:sz w:val="18"/>
                <w:szCs w:val="18"/>
              </w:rPr>
              <w:t xml:space="preserve"> uporaba na kumarah, MANJŠA UPORABA</w:t>
            </w:r>
          </w:p>
        </w:tc>
      </w:tr>
      <w:tr w:rsidR="006D17FD" w:rsidRPr="00EA0A03" w14:paraId="0502A19E" w14:textId="77777777" w:rsidTr="001237B5">
        <w:tc>
          <w:tcPr>
            <w:tcW w:w="1618" w:type="dxa"/>
            <w:tcBorders>
              <w:top w:val="single" w:sz="4" w:space="0" w:color="auto"/>
              <w:left w:val="single" w:sz="4" w:space="0" w:color="auto"/>
              <w:bottom w:val="single" w:sz="4" w:space="0" w:color="auto"/>
              <w:right w:val="single" w:sz="4" w:space="0" w:color="auto"/>
            </w:tcBorders>
          </w:tcPr>
          <w:p w14:paraId="7BAA5FC8" w14:textId="1EC0DCA9" w:rsidR="006D17FD" w:rsidRPr="00EA0A03" w:rsidRDefault="006D17FD" w:rsidP="00045097">
            <w:pPr>
              <w:jc w:val="left"/>
              <w:rPr>
                <w:sz w:val="18"/>
                <w:szCs w:val="18"/>
              </w:rPr>
            </w:pPr>
            <w:r w:rsidRPr="00EA0A03">
              <w:rPr>
                <w:b/>
                <w:bCs/>
                <w:sz w:val="18"/>
                <w:szCs w:val="18"/>
              </w:rPr>
              <w:t>Mrtvaške mušice</w:t>
            </w:r>
            <w:r w:rsidRPr="00EA0A03">
              <w:rPr>
                <w:sz w:val="18"/>
                <w:szCs w:val="18"/>
              </w:rPr>
              <w:t xml:space="preserve"> </w:t>
            </w:r>
            <w:r w:rsidRPr="00EA0A03">
              <w:rPr>
                <w:i/>
                <w:iCs/>
                <w:sz w:val="18"/>
                <w:szCs w:val="18"/>
              </w:rPr>
              <w:t>Sciaridae</w:t>
            </w:r>
          </w:p>
        </w:tc>
        <w:tc>
          <w:tcPr>
            <w:tcW w:w="2090" w:type="dxa"/>
            <w:tcBorders>
              <w:top w:val="single" w:sz="4" w:space="0" w:color="auto"/>
              <w:left w:val="single" w:sz="4" w:space="0" w:color="auto"/>
              <w:bottom w:val="single" w:sz="4" w:space="0" w:color="auto"/>
              <w:right w:val="single" w:sz="4" w:space="0" w:color="auto"/>
            </w:tcBorders>
          </w:tcPr>
          <w:p w14:paraId="52298214" w14:textId="34F63C33" w:rsidR="006D17FD" w:rsidRPr="00EA0A03" w:rsidRDefault="006D17FD" w:rsidP="00045097">
            <w:pPr>
              <w:jc w:val="left"/>
              <w:rPr>
                <w:sz w:val="18"/>
                <w:szCs w:val="18"/>
              </w:rPr>
            </w:pPr>
            <w:r w:rsidRPr="006D17FD">
              <w:rPr>
                <w:sz w:val="18"/>
                <w:szCs w:val="18"/>
              </w:rPr>
              <w:t>Bele drobne breznoge ličinke razkrajajo razpadajoča rastlinska tkiva, občasno napadejo tudi mlade rastline,  najdemo jih v stebelnih vrežah.</w:t>
            </w:r>
          </w:p>
        </w:tc>
        <w:tc>
          <w:tcPr>
            <w:tcW w:w="2310" w:type="dxa"/>
            <w:tcBorders>
              <w:top w:val="single" w:sz="4" w:space="0" w:color="auto"/>
              <w:left w:val="single" w:sz="4" w:space="0" w:color="auto"/>
              <w:bottom w:val="single" w:sz="4" w:space="0" w:color="auto"/>
              <w:right w:val="single" w:sz="4" w:space="0" w:color="auto"/>
            </w:tcBorders>
          </w:tcPr>
          <w:p w14:paraId="1D7024F1" w14:textId="77777777" w:rsidR="006D17FD" w:rsidRPr="00EA0A03" w:rsidRDefault="006D17FD" w:rsidP="00045097">
            <w:pPr>
              <w:tabs>
                <w:tab w:val="left" w:pos="170"/>
              </w:tabs>
              <w:jc w:val="left"/>
              <w:rPr>
                <w:sz w:val="18"/>
                <w:szCs w:val="18"/>
              </w:rPr>
            </w:pPr>
            <w:r w:rsidRPr="00EA0A03">
              <w:rPr>
                <w:sz w:val="18"/>
                <w:szCs w:val="18"/>
              </w:rPr>
              <w:t xml:space="preserve">Agrotehnični ukrepi: </w:t>
            </w:r>
          </w:p>
          <w:p w14:paraId="7245E5B3" w14:textId="0B608DF8" w:rsidR="006D17FD" w:rsidRPr="00EA0A03" w:rsidRDefault="006D17FD" w:rsidP="00830142">
            <w:pPr>
              <w:pStyle w:val="Oznaenseznam3"/>
              <w:rPr>
                <w:sz w:val="18"/>
                <w:szCs w:val="18"/>
              </w:rPr>
            </w:pPr>
            <w:r>
              <w:rPr>
                <w:sz w:val="18"/>
                <w:szCs w:val="18"/>
              </w:rPr>
              <w:t>-</w:t>
            </w:r>
            <w:r w:rsidRPr="00EA0A03">
              <w:rPr>
                <w:sz w:val="18"/>
                <w:szCs w:val="18"/>
              </w:rPr>
              <w:t>uporaba razkuženih substratov.</w:t>
            </w:r>
          </w:p>
          <w:p w14:paraId="7E89EE0C" w14:textId="77777777" w:rsidR="006D17FD" w:rsidRPr="00EA0A03" w:rsidRDefault="006D17FD" w:rsidP="00045097">
            <w:pPr>
              <w:tabs>
                <w:tab w:val="left" w:pos="170"/>
              </w:tabs>
              <w:jc w:val="left"/>
              <w:rPr>
                <w:sz w:val="18"/>
                <w:szCs w:val="18"/>
              </w:rPr>
            </w:pPr>
          </w:p>
          <w:p w14:paraId="0C7E4377" w14:textId="77777777" w:rsidR="006D17FD" w:rsidRPr="00EA0A03" w:rsidRDefault="006D17FD" w:rsidP="00045097">
            <w:pPr>
              <w:tabs>
                <w:tab w:val="left" w:pos="170"/>
              </w:tabs>
              <w:jc w:val="left"/>
              <w:rPr>
                <w:sz w:val="18"/>
                <w:szCs w:val="18"/>
              </w:rPr>
            </w:pPr>
            <w:r w:rsidRPr="00EA0A03">
              <w:rPr>
                <w:sz w:val="18"/>
                <w:szCs w:val="18"/>
              </w:rPr>
              <w:t>Uporaba domorodnih koristnih organizmov.</w:t>
            </w:r>
          </w:p>
          <w:p w14:paraId="62EEDE81" w14:textId="77777777" w:rsidR="006D17FD" w:rsidRPr="00EA0A03" w:rsidRDefault="006D17FD" w:rsidP="00045097">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00DAF680" w14:textId="77777777" w:rsidR="006D17FD" w:rsidRPr="00EA0A03" w:rsidRDefault="006D17FD" w:rsidP="00045097">
            <w:pPr>
              <w:jc w:val="left"/>
              <w:rPr>
                <w:sz w:val="18"/>
                <w:szCs w:val="18"/>
              </w:rPr>
            </w:pPr>
          </w:p>
        </w:tc>
        <w:tc>
          <w:tcPr>
            <w:tcW w:w="1893" w:type="dxa"/>
            <w:tcBorders>
              <w:top w:val="single" w:sz="4" w:space="0" w:color="auto"/>
              <w:left w:val="single" w:sz="4" w:space="0" w:color="auto"/>
              <w:bottom w:val="single" w:sz="4" w:space="0" w:color="auto"/>
              <w:right w:val="single" w:sz="4" w:space="0" w:color="auto"/>
            </w:tcBorders>
          </w:tcPr>
          <w:p w14:paraId="6B2F34BC" w14:textId="77777777" w:rsidR="006D17FD" w:rsidRPr="00EA0A03" w:rsidRDefault="006D17FD" w:rsidP="00045097">
            <w:pPr>
              <w:jc w:val="left"/>
              <w:rPr>
                <w:sz w:val="18"/>
                <w:szCs w:val="18"/>
              </w:rPr>
            </w:pPr>
          </w:p>
        </w:tc>
        <w:tc>
          <w:tcPr>
            <w:tcW w:w="1294" w:type="dxa"/>
            <w:tcBorders>
              <w:top w:val="single" w:sz="4" w:space="0" w:color="auto"/>
              <w:left w:val="single" w:sz="4" w:space="0" w:color="auto"/>
              <w:bottom w:val="single" w:sz="4" w:space="0" w:color="auto"/>
              <w:right w:val="single" w:sz="4" w:space="0" w:color="auto"/>
            </w:tcBorders>
          </w:tcPr>
          <w:p w14:paraId="0D06FEE5" w14:textId="77777777" w:rsidR="006D17FD" w:rsidRPr="00EA0A03" w:rsidRDefault="006D17FD"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606D5A1A" w14:textId="77777777" w:rsidR="006D17FD" w:rsidRPr="00EA0A03" w:rsidRDefault="006D17FD"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5E267926" w14:textId="77777777" w:rsidR="006D17FD" w:rsidRPr="00EA0A03" w:rsidRDefault="006D17FD" w:rsidP="00045097">
            <w:pPr>
              <w:jc w:val="left"/>
              <w:rPr>
                <w:sz w:val="18"/>
                <w:szCs w:val="18"/>
              </w:rPr>
            </w:pPr>
          </w:p>
        </w:tc>
      </w:tr>
    </w:tbl>
    <w:p w14:paraId="50FED2B6"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lastRenderedPageBreak/>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2E3800A" w14:textId="4BF59BF3" w:rsidR="00C43BBA" w:rsidRPr="003C3688" w:rsidRDefault="00C43BBA" w:rsidP="003C3688">
      <w:pPr>
        <w:jc w:val="center"/>
      </w:pPr>
      <w:r w:rsidRPr="000307BC">
        <w:rPr>
          <w:sz w:val="20"/>
        </w:rPr>
        <w:br w:type="page"/>
      </w:r>
      <w:r w:rsidRPr="003C3688">
        <w:lastRenderedPageBreak/>
        <w:t>INTEGRIRANO VARSTVO SOLATNIH KUMAR IN KUMAR ZA VLAGANJE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420"/>
        <w:gridCol w:w="1760"/>
        <w:gridCol w:w="1870"/>
        <w:gridCol w:w="1210"/>
        <w:gridCol w:w="1100"/>
        <w:gridCol w:w="1760"/>
      </w:tblGrid>
      <w:tr w:rsidR="00C43BBA" w:rsidRPr="00C63542" w14:paraId="3398C18E" w14:textId="77777777" w:rsidTr="003F13E4">
        <w:tc>
          <w:tcPr>
            <w:tcW w:w="1618" w:type="dxa"/>
            <w:tcBorders>
              <w:top w:val="single" w:sz="12" w:space="0" w:color="auto"/>
              <w:left w:val="single" w:sz="12" w:space="0" w:color="auto"/>
              <w:bottom w:val="single" w:sz="12" w:space="0" w:color="auto"/>
              <w:right w:val="single" w:sz="12" w:space="0" w:color="auto"/>
            </w:tcBorders>
          </w:tcPr>
          <w:p w14:paraId="7CB3E2C2" w14:textId="77777777" w:rsidR="00C43BBA" w:rsidRPr="00C63542" w:rsidRDefault="00C43BBA" w:rsidP="00045097">
            <w:pPr>
              <w:jc w:val="left"/>
              <w:rPr>
                <w:b/>
                <w:bCs/>
                <w:sz w:val="18"/>
                <w:szCs w:val="18"/>
              </w:rPr>
            </w:pPr>
            <w:r w:rsidRPr="00C63542">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C0F3898" w14:textId="77777777" w:rsidR="00C43BBA" w:rsidRPr="00C63542" w:rsidRDefault="00C43BBA" w:rsidP="00045097">
            <w:pPr>
              <w:jc w:val="left"/>
              <w:rPr>
                <w:sz w:val="18"/>
                <w:szCs w:val="18"/>
              </w:rPr>
            </w:pPr>
            <w:r w:rsidRPr="00C635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FAEC79" w14:textId="77777777" w:rsidR="00C43BBA" w:rsidRPr="00C63542" w:rsidRDefault="00C43BBA" w:rsidP="00045097">
            <w:pPr>
              <w:tabs>
                <w:tab w:val="left" w:pos="170"/>
              </w:tabs>
              <w:jc w:val="left"/>
              <w:rPr>
                <w:sz w:val="18"/>
                <w:szCs w:val="18"/>
              </w:rPr>
            </w:pPr>
            <w:r w:rsidRPr="00C6354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4B4E9BD9" w14:textId="77777777" w:rsidR="00C43BBA" w:rsidRPr="00C63542" w:rsidRDefault="00C43BBA" w:rsidP="00045097">
            <w:pPr>
              <w:jc w:val="left"/>
              <w:rPr>
                <w:sz w:val="18"/>
                <w:szCs w:val="18"/>
              </w:rPr>
            </w:pPr>
            <w:r w:rsidRPr="00C635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21BDAF06" w14:textId="77777777" w:rsidR="00C43BBA" w:rsidRPr="00C63542" w:rsidRDefault="00C43BBA" w:rsidP="00045097">
            <w:pPr>
              <w:jc w:val="left"/>
              <w:rPr>
                <w:sz w:val="18"/>
                <w:szCs w:val="18"/>
              </w:rPr>
            </w:pPr>
            <w:r w:rsidRPr="00C63542">
              <w:rPr>
                <w:sz w:val="18"/>
                <w:szCs w:val="18"/>
              </w:rPr>
              <w:t>FITOFARM.</w:t>
            </w:r>
          </w:p>
          <w:p w14:paraId="04F02ED5" w14:textId="77777777" w:rsidR="00C43BBA" w:rsidRPr="00C63542" w:rsidRDefault="00C43BBA" w:rsidP="00045097">
            <w:pPr>
              <w:jc w:val="left"/>
              <w:rPr>
                <w:sz w:val="18"/>
                <w:szCs w:val="18"/>
              </w:rPr>
            </w:pPr>
            <w:r w:rsidRPr="00C635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D4156F5" w14:textId="77777777" w:rsidR="00C43BBA" w:rsidRPr="00C63542" w:rsidRDefault="00C43BBA" w:rsidP="00045097">
            <w:pPr>
              <w:jc w:val="left"/>
              <w:rPr>
                <w:sz w:val="18"/>
                <w:szCs w:val="18"/>
              </w:rPr>
            </w:pPr>
            <w:r w:rsidRPr="00C635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EB1A39D" w14:textId="77777777" w:rsidR="00C43BBA" w:rsidRPr="00C63542" w:rsidRDefault="00C43BBA" w:rsidP="00045097">
            <w:pPr>
              <w:jc w:val="left"/>
              <w:rPr>
                <w:sz w:val="18"/>
                <w:szCs w:val="18"/>
              </w:rPr>
            </w:pPr>
            <w:r w:rsidRPr="00C6354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1FDE70C4" w14:textId="77777777" w:rsidR="00C43BBA" w:rsidRPr="00C63542" w:rsidRDefault="00C43BBA" w:rsidP="00045097">
            <w:pPr>
              <w:jc w:val="left"/>
              <w:rPr>
                <w:sz w:val="18"/>
                <w:szCs w:val="18"/>
              </w:rPr>
            </w:pPr>
            <w:r w:rsidRPr="00C63542">
              <w:rPr>
                <w:sz w:val="18"/>
                <w:szCs w:val="18"/>
              </w:rPr>
              <w:t>OPOMBE</w:t>
            </w:r>
          </w:p>
        </w:tc>
      </w:tr>
      <w:tr w:rsidR="003943EA" w:rsidRPr="00C63542" w14:paraId="3464171D" w14:textId="77777777" w:rsidTr="003F13E4">
        <w:trPr>
          <w:trHeight w:val="602"/>
        </w:trPr>
        <w:tc>
          <w:tcPr>
            <w:tcW w:w="1618" w:type="dxa"/>
            <w:vMerge w:val="restart"/>
            <w:tcBorders>
              <w:top w:val="single" w:sz="12" w:space="0" w:color="auto"/>
              <w:left w:val="single" w:sz="4" w:space="0" w:color="auto"/>
              <w:right w:val="single" w:sz="4" w:space="0" w:color="auto"/>
            </w:tcBorders>
          </w:tcPr>
          <w:p w14:paraId="064640D4" w14:textId="77777777" w:rsidR="003943EA" w:rsidRPr="00C63542" w:rsidRDefault="003943EA" w:rsidP="003943EA">
            <w:pPr>
              <w:jc w:val="left"/>
              <w:rPr>
                <w:b/>
                <w:bCs/>
                <w:sz w:val="18"/>
                <w:szCs w:val="18"/>
              </w:rPr>
            </w:pPr>
            <w:r w:rsidRPr="00C63542">
              <w:rPr>
                <w:b/>
                <w:bCs/>
                <w:sz w:val="18"/>
                <w:szCs w:val="18"/>
              </w:rPr>
              <w:t>Listne zavrtalke</w:t>
            </w:r>
            <w:r w:rsidRPr="00C63542">
              <w:rPr>
                <w:sz w:val="18"/>
                <w:szCs w:val="18"/>
              </w:rPr>
              <w:t xml:space="preserve"> </w:t>
            </w:r>
            <w:r w:rsidRPr="00C63542">
              <w:rPr>
                <w:i/>
                <w:iCs/>
                <w:sz w:val="18"/>
                <w:szCs w:val="18"/>
              </w:rPr>
              <w:t>Liriomyza trifolii, Liriomyza bryoniae, Chromatomya</w:t>
            </w:r>
            <w:r w:rsidRPr="00C63542">
              <w:rPr>
                <w:sz w:val="18"/>
                <w:szCs w:val="18"/>
              </w:rPr>
              <w:t xml:space="preserve"> </w:t>
            </w:r>
            <w:r w:rsidRPr="00C63542">
              <w:rPr>
                <w:i/>
                <w:iCs/>
                <w:sz w:val="18"/>
                <w:szCs w:val="18"/>
              </w:rPr>
              <w:t>horticola</w:t>
            </w:r>
          </w:p>
        </w:tc>
        <w:tc>
          <w:tcPr>
            <w:tcW w:w="2200" w:type="dxa"/>
            <w:vMerge w:val="restart"/>
            <w:tcBorders>
              <w:top w:val="single" w:sz="12" w:space="0" w:color="auto"/>
              <w:left w:val="single" w:sz="4" w:space="0" w:color="auto"/>
              <w:right w:val="single" w:sz="4" w:space="0" w:color="auto"/>
            </w:tcBorders>
          </w:tcPr>
          <w:p w14:paraId="5031A921" w14:textId="77777777" w:rsidR="003943EA" w:rsidRPr="00C63542" w:rsidRDefault="003943EA" w:rsidP="003943EA">
            <w:pPr>
              <w:jc w:val="left"/>
              <w:rPr>
                <w:sz w:val="18"/>
                <w:szCs w:val="18"/>
              </w:rPr>
            </w:pPr>
            <w:r w:rsidRPr="00C63542">
              <w:rPr>
                <w:sz w:val="18"/>
                <w:szCs w:val="18"/>
              </w:rPr>
              <w:t>Rovi v listih, v njih so bele ali oranžne žerke, dolge do 2 mm.</w:t>
            </w:r>
          </w:p>
        </w:tc>
        <w:tc>
          <w:tcPr>
            <w:tcW w:w="2420" w:type="dxa"/>
            <w:tcBorders>
              <w:top w:val="single" w:sz="12" w:space="0" w:color="auto"/>
              <w:left w:val="single" w:sz="4" w:space="0" w:color="auto"/>
              <w:bottom w:val="single" w:sz="4" w:space="0" w:color="auto"/>
              <w:right w:val="single" w:sz="4" w:space="0" w:color="auto"/>
            </w:tcBorders>
          </w:tcPr>
          <w:p w14:paraId="1C3245F6" w14:textId="77777777" w:rsidR="003943EA" w:rsidRPr="00C63542" w:rsidRDefault="003943EA" w:rsidP="003943EA">
            <w:pPr>
              <w:tabs>
                <w:tab w:val="left" w:pos="170"/>
              </w:tabs>
              <w:jc w:val="left"/>
              <w:rPr>
                <w:sz w:val="18"/>
                <w:szCs w:val="18"/>
              </w:rPr>
            </w:pPr>
            <w:r w:rsidRPr="00C63542">
              <w:rPr>
                <w:sz w:val="18"/>
                <w:szCs w:val="18"/>
              </w:rPr>
              <w:t xml:space="preserve">Agrotehnični ukrepi: </w:t>
            </w:r>
          </w:p>
          <w:p w14:paraId="4FB2A238" w14:textId="77777777" w:rsidR="003943EA" w:rsidRPr="00C63542" w:rsidRDefault="003943EA" w:rsidP="00830142">
            <w:pPr>
              <w:pStyle w:val="Oznaenseznam3"/>
              <w:rPr>
                <w:sz w:val="18"/>
                <w:szCs w:val="18"/>
              </w:rPr>
            </w:pPr>
            <w:r w:rsidRPr="00C63542">
              <w:rPr>
                <w:sz w:val="18"/>
                <w:szCs w:val="18"/>
              </w:rPr>
              <w:t>preprečevanje zapleveljenosti</w:t>
            </w:r>
          </w:p>
        </w:tc>
        <w:tc>
          <w:tcPr>
            <w:tcW w:w="1760" w:type="dxa"/>
            <w:tcBorders>
              <w:top w:val="single" w:sz="12" w:space="0" w:color="auto"/>
              <w:left w:val="single" w:sz="4" w:space="0" w:color="auto"/>
              <w:bottom w:val="single" w:sz="4" w:space="0" w:color="auto"/>
              <w:right w:val="single" w:sz="4" w:space="0" w:color="auto"/>
            </w:tcBorders>
          </w:tcPr>
          <w:p w14:paraId="13060C7F" w14:textId="77777777" w:rsidR="003943EA" w:rsidRPr="00C63542" w:rsidRDefault="003943EA" w:rsidP="00C63542">
            <w:pPr>
              <w:pStyle w:val="Oznaenseznam3"/>
              <w:numPr>
                <w:ilvl w:val="0"/>
                <w:numId w:val="18"/>
              </w:numPr>
              <w:rPr>
                <w:sz w:val="18"/>
                <w:szCs w:val="18"/>
              </w:rPr>
            </w:pPr>
            <w:r w:rsidRPr="00C63542">
              <w:rPr>
                <w:sz w:val="18"/>
                <w:szCs w:val="18"/>
              </w:rPr>
              <w:t>azadirahtin A</w:t>
            </w:r>
          </w:p>
        </w:tc>
        <w:tc>
          <w:tcPr>
            <w:tcW w:w="1870" w:type="dxa"/>
            <w:tcBorders>
              <w:top w:val="single" w:sz="12" w:space="0" w:color="auto"/>
              <w:left w:val="single" w:sz="4" w:space="0" w:color="auto"/>
              <w:bottom w:val="single" w:sz="4" w:space="0" w:color="auto"/>
              <w:right w:val="single" w:sz="4" w:space="0" w:color="auto"/>
            </w:tcBorders>
          </w:tcPr>
          <w:p w14:paraId="6A1A28EB" w14:textId="77777777" w:rsidR="003943EA" w:rsidRPr="00C63542" w:rsidRDefault="003943EA" w:rsidP="003943EA">
            <w:pPr>
              <w:jc w:val="left"/>
              <w:rPr>
                <w:sz w:val="18"/>
                <w:szCs w:val="18"/>
              </w:rPr>
            </w:pPr>
            <w:r w:rsidRPr="00C63542">
              <w:rPr>
                <w:sz w:val="18"/>
                <w:szCs w:val="18"/>
              </w:rPr>
              <w:t>Neemazal – T/S</w:t>
            </w:r>
          </w:p>
        </w:tc>
        <w:tc>
          <w:tcPr>
            <w:tcW w:w="1210" w:type="dxa"/>
            <w:tcBorders>
              <w:top w:val="single" w:sz="12" w:space="0" w:color="auto"/>
              <w:left w:val="single" w:sz="4" w:space="0" w:color="auto"/>
              <w:bottom w:val="single" w:sz="4" w:space="0" w:color="auto"/>
              <w:right w:val="single" w:sz="4" w:space="0" w:color="auto"/>
            </w:tcBorders>
          </w:tcPr>
          <w:p w14:paraId="08A0B5D6" w14:textId="77777777" w:rsidR="003943EA" w:rsidRPr="00C63542" w:rsidRDefault="003943EA" w:rsidP="003943EA">
            <w:pPr>
              <w:jc w:val="left"/>
              <w:rPr>
                <w:sz w:val="18"/>
                <w:szCs w:val="18"/>
              </w:rPr>
            </w:pPr>
            <w:r w:rsidRPr="00C63542">
              <w:rPr>
                <w:sz w:val="18"/>
                <w:szCs w:val="18"/>
              </w:rPr>
              <w:t>2-3 l/ha</w:t>
            </w:r>
            <w:r w:rsidRPr="00C63542">
              <w:rPr>
                <w:b/>
                <w:sz w:val="18"/>
                <w:szCs w:val="18"/>
              </w:rPr>
              <w:t>*</w:t>
            </w:r>
          </w:p>
        </w:tc>
        <w:tc>
          <w:tcPr>
            <w:tcW w:w="1100" w:type="dxa"/>
            <w:tcBorders>
              <w:top w:val="single" w:sz="12" w:space="0" w:color="auto"/>
              <w:left w:val="single" w:sz="4" w:space="0" w:color="auto"/>
              <w:bottom w:val="single" w:sz="4" w:space="0" w:color="auto"/>
              <w:right w:val="single" w:sz="4" w:space="0" w:color="auto"/>
            </w:tcBorders>
          </w:tcPr>
          <w:p w14:paraId="186C8CE4" w14:textId="77777777" w:rsidR="003943EA" w:rsidRPr="00C63542" w:rsidRDefault="003943EA" w:rsidP="003943EA">
            <w:pPr>
              <w:jc w:val="left"/>
              <w:rPr>
                <w:sz w:val="18"/>
                <w:szCs w:val="18"/>
              </w:rPr>
            </w:pPr>
            <w:r w:rsidRPr="00C63542">
              <w:rPr>
                <w:sz w:val="18"/>
                <w:szCs w:val="18"/>
              </w:rPr>
              <w:t>3</w:t>
            </w:r>
          </w:p>
        </w:tc>
        <w:tc>
          <w:tcPr>
            <w:tcW w:w="1760" w:type="dxa"/>
            <w:tcBorders>
              <w:top w:val="single" w:sz="12" w:space="0" w:color="auto"/>
              <w:left w:val="single" w:sz="4" w:space="0" w:color="auto"/>
              <w:bottom w:val="single" w:sz="4" w:space="0" w:color="auto"/>
              <w:right w:val="single" w:sz="4" w:space="0" w:color="auto"/>
            </w:tcBorders>
          </w:tcPr>
          <w:p w14:paraId="1765B882" w14:textId="77777777" w:rsidR="003943EA" w:rsidRPr="00C63542" w:rsidRDefault="003943EA" w:rsidP="003943EA">
            <w:pPr>
              <w:jc w:val="left"/>
              <w:rPr>
                <w:b/>
                <w:sz w:val="18"/>
                <w:szCs w:val="18"/>
              </w:rPr>
            </w:pPr>
            <w:r w:rsidRPr="00C63542">
              <w:rPr>
                <w:b/>
                <w:sz w:val="18"/>
                <w:szCs w:val="18"/>
              </w:rPr>
              <w:t xml:space="preserve">* </w:t>
            </w:r>
            <w:r w:rsidRPr="00C63542">
              <w:rPr>
                <w:sz w:val="18"/>
                <w:szCs w:val="18"/>
              </w:rPr>
              <w:t>odmerek je odvisen od višine tretiranih rastlin</w:t>
            </w:r>
          </w:p>
        </w:tc>
      </w:tr>
      <w:tr w:rsidR="003943EA" w:rsidRPr="00C63542" w14:paraId="04B59629" w14:textId="77777777" w:rsidTr="003F13E4">
        <w:trPr>
          <w:trHeight w:val="337"/>
        </w:trPr>
        <w:tc>
          <w:tcPr>
            <w:tcW w:w="1618" w:type="dxa"/>
            <w:vMerge/>
            <w:tcBorders>
              <w:left w:val="single" w:sz="4" w:space="0" w:color="auto"/>
              <w:bottom w:val="single" w:sz="4" w:space="0" w:color="auto"/>
              <w:right w:val="single" w:sz="4" w:space="0" w:color="auto"/>
            </w:tcBorders>
          </w:tcPr>
          <w:p w14:paraId="7ED77CBD" w14:textId="77777777" w:rsidR="003943EA" w:rsidRPr="00C63542" w:rsidDel="003943EA" w:rsidRDefault="003943EA" w:rsidP="003943EA">
            <w:pPr>
              <w:jc w:val="left"/>
              <w:rPr>
                <w:b/>
                <w:bCs/>
                <w:sz w:val="18"/>
                <w:szCs w:val="18"/>
              </w:rPr>
            </w:pPr>
          </w:p>
        </w:tc>
        <w:tc>
          <w:tcPr>
            <w:tcW w:w="2200" w:type="dxa"/>
            <w:vMerge/>
            <w:tcBorders>
              <w:left w:val="single" w:sz="4" w:space="0" w:color="auto"/>
              <w:bottom w:val="single" w:sz="4" w:space="0" w:color="auto"/>
              <w:right w:val="single" w:sz="4" w:space="0" w:color="auto"/>
            </w:tcBorders>
          </w:tcPr>
          <w:p w14:paraId="2BD94A42" w14:textId="77777777" w:rsidR="003943EA" w:rsidRPr="00C63542" w:rsidDel="003943EA" w:rsidRDefault="003943EA" w:rsidP="003943EA">
            <w:pPr>
              <w:jc w:val="left"/>
              <w:rPr>
                <w:sz w:val="18"/>
                <w:szCs w:val="18"/>
              </w:rPr>
            </w:pPr>
          </w:p>
        </w:tc>
        <w:tc>
          <w:tcPr>
            <w:tcW w:w="10120" w:type="dxa"/>
            <w:gridSpan w:val="6"/>
            <w:tcBorders>
              <w:top w:val="single" w:sz="4" w:space="0" w:color="auto"/>
              <w:left w:val="single" w:sz="4" w:space="0" w:color="auto"/>
              <w:bottom w:val="single" w:sz="4" w:space="0" w:color="auto"/>
              <w:right w:val="single" w:sz="4" w:space="0" w:color="auto"/>
            </w:tcBorders>
          </w:tcPr>
          <w:p w14:paraId="4A029985" w14:textId="77777777" w:rsidR="003943EA" w:rsidRPr="00C63542" w:rsidRDefault="003943EA" w:rsidP="003943EA">
            <w:pPr>
              <w:jc w:val="left"/>
              <w:rPr>
                <w:iCs/>
                <w:sz w:val="18"/>
                <w:szCs w:val="18"/>
              </w:rPr>
            </w:pPr>
          </w:p>
          <w:p w14:paraId="60C87176" w14:textId="77777777" w:rsidR="003943EA" w:rsidRPr="00C63542" w:rsidDel="00A6634D" w:rsidRDefault="003943EA" w:rsidP="003943EA">
            <w:pPr>
              <w:jc w:val="left"/>
              <w:rPr>
                <w:b/>
                <w:sz w:val="18"/>
                <w:szCs w:val="18"/>
              </w:rPr>
            </w:pPr>
            <w:r w:rsidRPr="00C63542">
              <w:rPr>
                <w:i/>
                <w:iCs/>
                <w:sz w:val="18"/>
                <w:szCs w:val="18"/>
              </w:rPr>
              <w:t>L. trifolii</w:t>
            </w:r>
            <w:r w:rsidRPr="00C63542">
              <w:rPr>
                <w:iCs/>
                <w:sz w:val="18"/>
                <w:szCs w:val="18"/>
              </w:rPr>
              <w:t xml:space="preserve"> je karantenski škodljivi organizem za rastline, namenjene sajenju, za nekatere zelnate ras</w:t>
            </w:r>
            <w:r w:rsidR="00E03262" w:rsidRPr="00C63542">
              <w:rPr>
                <w:iCs/>
                <w:sz w:val="18"/>
                <w:szCs w:val="18"/>
              </w:rPr>
              <w:t>tline, med njimi tudi za kumare</w:t>
            </w:r>
          </w:p>
        </w:tc>
      </w:tr>
      <w:tr w:rsidR="006D17FD" w:rsidRPr="00C63542" w14:paraId="47AEF708" w14:textId="77777777" w:rsidTr="00045097">
        <w:tc>
          <w:tcPr>
            <w:tcW w:w="1618" w:type="dxa"/>
            <w:vMerge w:val="restart"/>
          </w:tcPr>
          <w:p w14:paraId="454E51A6" w14:textId="77777777" w:rsidR="006D17FD" w:rsidRPr="00C63542" w:rsidRDefault="006D17FD" w:rsidP="003943EA">
            <w:pPr>
              <w:jc w:val="left"/>
              <w:rPr>
                <w:bCs/>
                <w:sz w:val="18"/>
                <w:szCs w:val="18"/>
              </w:rPr>
            </w:pPr>
            <w:r w:rsidRPr="00C63542">
              <w:rPr>
                <w:b/>
                <w:bCs/>
                <w:sz w:val="18"/>
                <w:szCs w:val="18"/>
              </w:rPr>
              <w:t xml:space="preserve">Listne sovke </w:t>
            </w:r>
            <w:r w:rsidRPr="00C63542">
              <w:rPr>
                <w:bCs/>
                <w:sz w:val="18"/>
                <w:szCs w:val="18"/>
              </w:rPr>
              <w:t xml:space="preserve">iz rodu Spodoptera, </w:t>
            </w:r>
            <w:r w:rsidRPr="00C63542">
              <w:rPr>
                <w:bCs/>
                <w:i/>
                <w:sz w:val="18"/>
                <w:szCs w:val="18"/>
              </w:rPr>
              <w:t>Heliothis armigera</w:t>
            </w:r>
            <w:r w:rsidRPr="00C63542">
              <w:rPr>
                <w:bCs/>
                <w:sz w:val="18"/>
                <w:szCs w:val="18"/>
              </w:rPr>
              <w:t xml:space="preserve">, </w:t>
            </w:r>
            <w:r w:rsidRPr="00C63542">
              <w:rPr>
                <w:bCs/>
                <w:i/>
                <w:sz w:val="18"/>
                <w:szCs w:val="18"/>
              </w:rPr>
              <w:t>Spodoptera exigua</w:t>
            </w:r>
            <w:r w:rsidRPr="00C63542">
              <w:rPr>
                <w:bCs/>
                <w:sz w:val="18"/>
                <w:szCs w:val="18"/>
              </w:rPr>
              <w:t xml:space="preserve">, </w:t>
            </w:r>
          </w:p>
          <w:p w14:paraId="689F3454" w14:textId="77777777" w:rsidR="006D17FD" w:rsidRPr="00C63542" w:rsidRDefault="006D17FD" w:rsidP="003943EA">
            <w:pPr>
              <w:jc w:val="left"/>
              <w:rPr>
                <w:b/>
                <w:bCs/>
                <w:i/>
                <w:sz w:val="18"/>
                <w:szCs w:val="18"/>
              </w:rPr>
            </w:pPr>
            <w:r w:rsidRPr="00C63542">
              <w:rPr>
                <w:bCs/>
                <w:i/>
                <w:sz w:val="18"/>
                <w:szCs w:val="18"/>
              </w:rPr>
              <w:t>Spodoptera littoralis</w:t>
            </w:r>
          </w:p>
        </w:tc>
        <w:tc>
          <w:tcPr>
            <w:tcW w:w="2200" w:type="dxa"/>
            <w:vMerge w:val="restart"/>
          </w:tcPr>
          <w:p w14:paraId="3EA7715A" w14:textId="77777777" w:rsidR="006D17FD" w:rsidRPr="00C63542" w:rsidRDefault="006D17FD" w:rsidP="003943EA">
            <w:pPr>
              <w:jc w:val="left"/>
              <w:rPr>
                <w:sz w:val="18"/>
                <w:szCs w:val="18"/>
              </w:rPr>
            </w:pPr>
            <w:r w:rsidRPr="00C63542">
              <w:rPr>
                <w:sz w:val="18"/>
                <w:szCs w:val="18"/>
              </w:rPr>
              <w:t>Listi  pojedeni od roba navznoter, včasih pojedene tudi listne žile, na rastlinah in pod rastlinami so okroglasti iztrebki.</w:t>
            </w:r>
          </w:p>
        </w:tc>
        <w:tc>
          <w:tcPr>
            <w:tcW w:w="2420" w:type="dxa"/>
            <w:vMerge w:val="restart"/>
          </w:tcPr>
          <w:p w14:paraId="38B466AF" w14:textId="77777777" w:rsidR="006D17FD" w:rsidRPr="00C63542" w:rsidRDefault="006D17FD" w:rsidP="003943EA">
            <w:pPr>
              <w:tabs>
                <w:tab w:val="left" w:pos="170"/>
              </w:tabs>
              <w:jc w:val="left"/>
              <w:rPr>
                <w:sz w:val="18"/>
                <w:szCs w:val="18"/>
              </w:rPr>
            </w:pPr>
            <w:r w:rsidRPr="00C63542">
              <w:rPr>
                <w:sz w:val="18"/>
                <w:szCs w:val="18"/>
              </w:rPr>
              <w:t>Kemični ukrep:</w:t>
            </w:r>
          </w:p>
          <w:p w14:paraId="7BD40B02" w14:textId="77777777" w:rsidR="006D17FD" w:rsidRPr="00C63542" w:rsidRDefault="006D17FD" w:rsidP="00830142">
            <w:pPr>
              <w:pStyle w:val="Oznaenseznam3"/>
              <w:rPr>
                <w:sz w:val="18"/>
                <w:szCs w:val="18"/>
              </w:rPr>
            </w:pPr>
            <w:r w:rsidRPr="00C63542">
              <w:rPr>
                <w:sz w:val="18"/>
                <w:szCs w:val="18"/>
              </w:rPr>
              <w:t>uporaba insekticidov</w:t>
            </w:r>
          </w:p>
          <w:p w14:paraId="10B737DA" w14:textId="77777777" w:rsidR="006D17FD" w:rsidRPr="00C63542" w:rsidRDefault="006D17FD" w:rsidP="003943EA">
            <w:pPr>
              <w:tabs>
                <w:tab w:val="left" w:pos="170"/>
              </w:tabs>
              <w:jc w:val="left"/>
              <w:rPr>
                <w:sz w:val="18"/>
                <w:szCs w:val="18"/>
              </w:rPr>
            </w:pPr>
          </w:p>
          <w:p w14:paraId="5FE65DDE" w14:textId="77777777" w:rsidR="006D17FD" w:rsidRPr="00C63542" w:rsidRDefault="006D17FD" w:rsidP="003943EA">
            <w:pPr>
              <w:tabs>
                <w:tab w:val="left" w:pos="170"/>
              </w:tabs>
              <w:jc w:val="left"/>
              <w:rPr>
                <w:sz w:val="18"/>
                <w:szCs w:val="18"/>
              </w:rPr>
            </w:pPr>
          </w:p>
        </w:tc>
        <w:tc>
          <w:tcPr>
            <w:tcW w:w="1760" w:type="dxa"/>
          </w:tcPr>
          <w:p w14:paraId="23ABE5EB" w14:textId="77777777" w:rsidR="006D17FD" w:rsidRPr="00C63542" w:rsidRDefault="006D17FD" w:rsidP="000352B5">
            <w:pPr>
              <w:pStyle w:val="Oznaenseznam3"/>
              <w:numPr>
                <w:ilvl w:val="0"/>
                <w:numId w:val="43"/>
              </w:numPr>
              <w:ind w:left="175" w:hanging="175"/>
              <w:rPr>
                <w:sz w:val="18"/>
                <w:szCs w:val="18"/>
              </w:rPr>
            </w:pPr>
            <w:r w:rsidRPr="00C63542">
              <w:rPr>
                <w:sz w:val="18"/>
                <w:szCs w:val="18"/>
              </w:rPr>
              <w:t>emamektin</w:t>
            </w:r>
          </w:p>
          <w:p w14:paraId="14A01ACD" w14:textId="77777777" w:rsidR="006D17FD" w:rsidRDefault="006D17FD" w:rsidP="000352B5">
            <w:pPr>
              <w:pStyle w:val="Oznaenseznam3"/>
              <w:numPr>
                <w:ilvl w:val="0"/>
                <w:numId w:val="43"/>
              </w:numPr>
              <w:ind w:left="175" w:hanging="175"/>
              <w:rPr>
                <w:sz w:val="18"/>
                <w:szCs w:val="18"/>
              </w:rPr>
            </w:pPr>
            <w:r w:rsidRPr="00C63542">
              <w:rPr>
                <w:sz w:val="18"/>
                <w:szCs w:val="18"/>
              </w:rPr>
              <w:t xml:space="preserve">spinosad </w:t>
            </w:r>
          </w:p>
          <w:p w14:paraId="2FBD0147" w14:textId="77777777" w:rsidR="006D17FD" w:rsidRPr="00C63542" w:rsidRDefault="006D17FD" w:rsidP="00B73CF4">
            <w:pPr>
              <w:pStyle w:val="Oznaenseznam3"/>
              <w:ind w:left="175"/>
              <w:rPr>
                <w:sz w:val="18"/>
                <w:szCs w:val="18"/>
              </w:rPr>
            </w:pPr>
          </w:p>
          <w:p w14:paraId="5D30E750" w14:textId="77777777" w:rsidR="006D17FD" w:rsidRPr="00C63542" w:rsidRDefault="006D17FD" w:rsidP="000352B5">
            <w:pPr>
              <w:pStyle w:val="Oznaenseznam3"/>
              <w:numPr>
                <w:ilvl w:val="0"/>
                <w:numId w:val="43"/>
              </w:numPr>
              <w:ind w:left="175" w:hanging="175"/>
              <w:rPr>
                <w:sz w:val="18"/>
                <w:szCs w:val="18"/>
              </w:rPr>
            </w:pPr>
            <w:r w:rsidRPr="00C63542">
              <w:rPr>
                <w:sz w:val="18"/>
                <w:szCs w:val="18"/>
              </w:rPr>
              <w:t>lambda-cihalotrin</w:t>
            </w:r>
          </w:p>
          <w:p w14:paraId="3826D4C9" w14:textId="77777777" w:rsidR="006D17FD" w:rsidRPr="00C63542" w:rsidRDefault="006D17FD" w:rsidP="00C63542">
            <w:pPr>
              <w:pStyle w:val="Oznaenseznam3"/>
              <w:ind w:left="175" w:hanging="175"/>
              <w:rPr>
                <w:sz w:val="18"/>
                <w:szCs w:val="18"/>
              </w:rPr>
            </w:pPr>
          </w:p>
          <w:p w14:paraId="44BDEC00" w14:textId="77777777" w:rsidR="006D17FD" w:rsidRPr="00C63542" w:rsidRDefault="006D17FD" w:rsidP="000352B5">
            <w:pPr>
              <w:pStyle w:val="Oznaenseznam3"/>
              <w:numPr>
                <w:ilvl w:val="0"/>
                <w:numId w:val="43"/>
              </w:numPr>
              <w:ind w:left="175" w:hanging="175"/>
              <w:rPr>
                <w:sz w:val="18"/>
                <w:szCs w:val="18"/>
              </w:rPr>
            </w:pPr>
            <w:r w:rsidRPr="00C63542">
              <w:rPr>
                <w:sz w:val="18"/>
                <w:szCs w:val="18"/>
              </w:rPr>
              <w:t>indoksakarb</w:t>
            </w:r>
          </w:p>
          <w:p w14:paraId="451392B1" w14:textId="77777777" w:rsidR="006D17FD" w:rsidRPr="00C63542" w:rsidRDefault="006D17FD" w:rsidP="000352B5">
            <w:pPr>
              <w:pStyle w:val="Oznaenseznam3"/>
              <w:numPr>
                <w:ilvl w:val="0"/>
                <w:numId w:val="43"/>
              </w:numPr>
              <w:ind w:left="175" w:hanging="175"/>
              <w:rPr>
                <w:sz w:val="18"/>
                <w:szCs w:val="18"/>
              </w:rPr>
            </w:pPr>
            <w:r w:rsidRPr="00B73CF4">
              <w:rPr>
                <w:i/>
                <w:sz w:val="18"/>
                <w:szCs w:val="18"/>
              </w:rPr>
              <w:t>Bacillus thuringhiensis</w:t>
            </w:r>
            <w:r w:rsidRPr="00C63542">
              <w:rPr>
                <w:sz w:val="18"/>
                <w:szCs w:val="18"/>
              </w:rPr>
              <w:t xml:space="preserve"> var. aizawai</w:t>
            </w:r>
          </w:p>
          <w:p w14:paraId="6EB08E46" w14:textId="04BA440C" w:rsidR="006D17FD" w:rsidRPr="00B73CF4" w:rsidRDefault="006D17FD" w:rsidP="000352B5">
            <w:pPr>
              <w:pStyle w:val="Oznaenseznam3"/>
              <w:numPr>
                <w:ilvl w:val="0"/>
                <w:numId w:val="43"/>
              </w:numPr>
              <w:ind w:left="175" w:hanging="175"/>
              <w:rPr>
                <w:sz w:val="18"/>
                <w:szCs w:val="18"/>
              </w:rPr>
            </w:pPr>
            <w:r w:rsidRPr="00B73CF4">
              <w:rPr>
                <w:i/>
                <w:sz w:val="18"/>
                <w:szCs w:val="18"/>
              </w:rPr>
              <w:t>Bacillus thuringhiensis</w:t>
            </w:r>
            <w:r w:rsidRPr="00C63542">
              <w:rPr>
                <w:sz w:val="18"/>
                <w:szCs w:val="18"/>
              </w:rPr>
              <w:t xml:space="preserve"> var. kurstaki</w:t>
            </w:r>
          </w:p>
        </w:tc>
        <w:tc>
          <w:tcPr>
            <w:tcW w:w="1870" w:type="dxa"/>
          </w:tcPr>
          <w:p w14:paraId="79DEF41C" w14:textId="77777777" w:rsidR="006D17FD" w:rsidRPr="00C63542" w:rsidRDefault="006D17FD" w:rsidP="00BA4396">
            <w:pPr>
              <w:jc w:val="left"/>
              <w:rPr>
                <w:sz w:val="18"/>
                <w:szCs w:val="18"/>
              </w:rPr>
            </w:pPr>
            <w:r w:rsidRPr="00C63542">
              <w:rPr>
                <w:sz w:val="18"/>
                <w:szCs w:val="18"/>
              </w:rPr>
              <w:t>Affirm</w:t>
            </w:r>
            <w:r w:rsidRPr="00C63542">
              <w:rPr>
                <w:b/>
                <w:sz w:val="18"/>
                <w:szCs w:val="18"/>
              </w:rPr>
              <w:t>*</w:t>
            </w:r>
          </w:p>
          <w:p w14:paraId="7947D4A6" w14:textId="77777777" w:rsidR="006D17FD" w:rsidRDefault="006D17FD" w:rsidP="00BA4396">
            <w:pPr>
              <w:jc w:val="left"/>
              <w:rPr>
                <w:b/>
                <w:sz w:val="18"/>
                <w:szCs w:val="18"/>
              </w:rPr>
            </w:pPr>
            <w:r w:rsidRPr="00C63542">
              <w:rPr>
                <w:sz w:val="18"/>
                <w:szCs w:val="18"/>
              </w:rPr>
              <w:t>Laser 240 SC</w:t>
            </w:r>
            <w:r>
              <w:rPr>
                <w:b/>
                <w:sz w:val="18"/>
                <w:szCs w:val="18"/>
              </w:rPr>
              <w:t>*1</w:t>
            </w:r>
            <w:r w:rsidRPr="00C63542">
              <w:rPr>
                <w:b/>
                <w:sz w:val="18"/>
                <w:szCs w:val="18"/>
              </w:rPr>
              <w:t>**</w:t>
            </w:r>
          </w:p>
          <w:p w14:paraId="53B5D585" w14:textId="77777777" w:rsidR="006D17FD" w:rsidRPr="008F7472" w:rsidRDefault="006D17FD" w:rsidP="00BA4396">
            <w:pPr>
              <w:jc w:val="left"/>
              <w:rPr>
                <w:sz w:val="18"/>
                <w:szCs w:val="18"/>
              </w:rPr>
            </w:pPr>
            <w:r>
              <w:rPr>
                <w:sz w:val="18"/>
                <w:szCs w:val="18"/>
              </w:rPr>
              <w:t>Laser plus</w:t>
            </w:r>
          </w:p>
          <w:p w14:paraId="01CD3AD8" w14:textId="77777777" w:rsidR="006D17FD" w:rsidRPr="00C63542" w:rsidRDefault="006D17FD" w:rsidP="00BA4396">
            <w:pPr>
              <w:jc w:val="left"/>
              <w:rPr>
                <w:b/>
                <w:sz w:val="18"/>
                <w:szCs w:val="18"/>
              </w:rPr>
            </w:pPr>
            <w:r w:rsidRPr="00C63542">
              <w:rPr>
                <w:sz w:val="18"/>
                <w:szCs w:val="18"/>
              </w:rPr>
              <w:t>Karate zeon 5 CS</w:t>
            </w:r>
            <w:r w:rsidRPr="00C63542">
              <w:rPr>
                <w:b/>
                <w:sz w:val="18"/>
                <w:szCs w:val="18"/>
              </w:rPr>
              <w:t>**</w:t>
            </w:r>
          </w:p>
          <w:p w14:paraId="395716AF" w14:textId="77777777" w:rsidR="006D17FD" w:rsidRPr="00C63542" w:rsidRDefault="006D17FD" w:rsidP="00BA4396">
            <w:pPr>
              <w:jc w:val="left"/>
              <w:rPr>
                <w:sz w:val="18"/>
                <w:szCs w:val="18"/>
              </w:rPr>
            </w:pPr>
          </w:p>
          <w:p w14:paraId="5D0E037A" w14:textId="77777777" w:rsidR="006D17FD" w:rsidRPr="00C63542" w:rsidRDefault="006D17FD" w:rsidP="00BA4396">
            <w:pPr>
              <w:jc w:val="left"/>
              <w:rPr>
                <w:b/>
                <w:sz w:val="18"/>
                <w:szCs w:val="18"/>
              </w:rPr>
            </w:pPr>
            <w:r w:rsidRPr="00C63542">
              <w:rPr>
                <w:sz w:val="18"/>
                <w:szCs w:val="18"/>
              </w:rPr>
              <w:t>Steward</w:t>
            </w:r>
            <w:r>
              <w:rPr>
                <w:b/>
                <w:sz w:val="18"/>
                <w:szCs w:val="18"/>
              </w:rPr>
              <w:t>*2</w:t>
            </w:r>
            <w:r w:rsidRPr="00C63542">
              <w:rPr>
                <w:b/>
                <w:sz w:val="18"/>
                <w:szCs w:val="18"/>
              </w:rPr>
              <w:t>****</w:t>
            </w:r>
          </w:p>
          <w:p w14:paraId="7DA8503C" w14:textId="77777777" w:rsidR="006D17FD" w:rsidRPr="00C63542" w:rsidRDefault="006D17FD" w:rsidP="00BA4396">
            <w:pPr>
              <w:jc w:val="left"/>
              <w:rPr>
                <w:b/>
                <w:sz w:val="18"/>
                <w:szCs w:val="18"/>
              </w:rPr>
            </w:pPr>
            <w:r w:rsidRPr="00C63542">
              <w:rPr>
                <w:sz w:val="18"/>
                <w:szCs w:val="18"/>
              </w:rPr>
              <w:t>Agree WG</w:t>
            </w:r>
            <w:r>
              <w:rPr>
                <w:b/>
                <w:sz w:val="18"/>
                <w:szCs w:val="18"/>
              </w:rPr>
              <w:t>*3</w:t>
            </w:r>
            <w:r w:rsidRPr="00C63542">
              <w:rPr>
                <w:b/>
                <w:sz w:val="18"/>
                <w:szCs w:val="18"/>
              </w:rPr>
              <w:t>***</w:t>
            </w:r>
          </w:p>
          <w:p w14:paraId="3D1B03BC" w14:textId="77777777" w:rsidR="006D17FD" w:rsidRPr="00C63542" w:rsidRDefault="006D17FD" w:rsidP="00BA4396">
            <w:pPr>
              <w:jc w:val="left"/>
              <w:rPr>
                <w:b/>
                <w:sz w:val="18"/>
                <w:szCs w:val="18"/>
              </w:rPr>
            </w:pPr>
          </w:p>
          <w:p w14:paraId="506B198A" w14:textId="77777777" w:rsidR="006D17FD" w:rsidRPr="00C63542" w:rsidRDefault="006D17FD" w:rsidP="00BA4396">
            <w:pPr>
              <w:jc w:val="left"/>
              <w:rPr>
                <w:b/>
                <w:sz w:val="18"/>
                <w:szCs w:val="18"/>
              </w:rPr>
            </w:pPr>
          </w:p>
          <w:p w14:paraId="695482F2" w14:textId="37BF9F98" w:rsidR="006D17FD" w:rsidRPr="00C63542" w:rsidRDefault="006D17FD" w:rsidP="003943EA">
            <w:pPr>
              <w:jc w:val="left"/>
              <w:rPr>
                <w:sz w:val="18"/>
                <w:szCs w:val="18"/>
              </w:rPr>
            </w:pPr>
            <w:r w:rsidRPr="00C63542">
              <w:rPr>
                <w:sz w:val="18"/>
                <w:szCs w:val="18"/>
              </w:rPr>
              <w:t>Delfin WG</w:t>
            </w:r>
            <w:r>
              <w:rPr>
                <w:b/>
                <w:sz w:val="18"/>
                <w:szCs w:val="18"/>
              </w:rPr>
              <w:t>*3</w:t>
            </w:r>
            <w:r w:rsidRPr="00C63542">
              <w:rPr>
                <w:b/>
                <w:sz w:val="18"/>
                <w:szCs w:val="18"/>
              </w:rPr>
              <w:t>*</w:t>
            </w:r>
          </w:p>
        </w:tc>
        <w:tc>
          <w:tcPr>
            <w:tcW w:w="1210" w:type="dxa"/>
          </w:tcPr>
          <w:p w14:paraId="4D5A699A" w14:textId="77777777" w:rsidR="006D17FD" w:rsidRPr="00C63542" w:rsidRDefault="006D17FD" w:rsidP="00BA4396">
            <w:pPr>
              <w:jc w:val="left"/>
              <w:rPr>
                <w:sz w:val="18"/>
                <w:szCs w:val="18"/>
              </w:rPr>
            </w:pPr>
            <w:r w:rsidRPr="00C63542">
              <w:rPr>
                <w:sz w:val="18"/>
                <w:szCs w:val="18"/>
              </w:rPr>
              <w:t>2 kg/ha</w:t>
            </w:r>
          </w:p>
          <w:p w14:paraId="20921B8E" w14:textId="77777777" w:rsidR="006D17FD" w:rsidRDefault="006D17FD" w:rsidP="00BA4396">
            <w:pPr>
              <w:jc w:val="left"/>
              <w:rPr>
                <w:sz w:val="18"/>
                <w:szCs w:val="18"/>
              </w:rPr>
            </w:pPr>
            <w:r w:rsidRPr="00C63542">
              <w:rPr>
                <w:sz w:val="18"/>
                <w:szCs w:val="18"/>
              </w:rPr>
              <w:t>0,5 l/ha</w:t>
            </w:r>
          </w:p>
          <w:p w14:paraId="2037CB90" w14:textId="77777777" w:rsidR="006D17FD" w:rsidRPr="00C63542" w:rsidRDefault="006D17FD" w:rsidP="00BA4396">
            <w:pPr>
              <w:jc w:val="left"/>
              <w:rPr>
                <w:sz w:val="18"/>
                <w:szCs w:val="18"/>
              </w:rPr>
            </w:pPr>
            <w:r>
              <w:rPr>
                <w:sz w:val="18"/>
                <w:szCs w:val="18"/>
              </w:rPr>
              <w:t>0,25 l/ha</w:t>
            </w:r>
          </w:p>
          <w:p w14:paraId="178916E7" w14:textId="77777777" w:rsidR="006D17FD" w:rsidRPr="00C63542" w:rsidRDefault="006D17FD" w:rsidP="00BA4396">
            <w:pPr>
              <w:jc w:val="left"/>
              <w:rPr>
                <w:sz w:val="18"/>
                <w:szCs w:val="18"/>
              </w:rPr>
            </w:pPr>
            <w:r w:rsidRPr="00C63542">
              <w:rPr>
                <w:sz w:val="18"/>
                <w:szCs w:val="18"/>
              </w:rPr>
              <w:t>0,1-0,15 l/ha</w:t>
            </w:r>
          </w:p>
          <w:p w14:paraId="01404941" w14:textId="77777777" w:rsidR="006D17FD" w:rsidRPr="00C63542" w:rsidRDefault="006D17FD" w:rsidP="00BA4396">
            <w:pPr>
              <w:jc w:val="left"/>
              <w:rPr>
                <w:sz w:val="18"/>
                <w:szCs w:val="18"/>
              </w:rPr>
            </w:pPr>
          </w:p>
          <w:p w14:paraId="1A46F1F8" w14:textId="77777777" w:rsidR="006D17FD" w:rsidRPr="00C63542" w:rsidRDefault="006D17FD" w:rsidP="00BA4396">
            <w:pPr>
              <w:jc w:val="left"/>
              <w:rPr>
                <w:sz w:val="18"/>
                <w:szCs w:val="18"/>
              </w:rPr>
            </w:pPr>
            <w:r w:rsidRPr="00C63542">
              <w:rPr>
                <w:sz w:val="18"/>
                <w:szCs w:val="18"/>
              </w:rPr>
              <w:t>125 g/ha</w:t>
            </w:r>
          </w:p>
          <w:p w14:paraId="2EBD8925" w14:textId="77777777" w:rsidR="006D17FD" w:rsidRPr="00C63542" w:rsidRDefault="006D17FD" w:rsidP="00BA4396">
            <w:pPr>
              <w:jc w:val="left"/>
              <w:rPr>
                <w:sz w:val="18"/>
                <w:szCs w:val="18"/>
              </w:rPr>
            </w:pPr>
            <w:r w:rsidRPr="00C63542">
              <w:rPr>
                <w:sz w:val="18"/>
                <w:szCs w:val="18"/>
              </w:rPr>
              <w:t>0,5-1 kg/ha</w:t>
            </w:r>
          </w:p>
          <w:p w14:paraId="38430B73" w14:textId="77777777" w:rsidR="006D17FD" w:rsidRPr="00C63542" w:rsidRDefault="006D17FD" w:rsidP="00BA4396">
            <w:pPr>
              <w:jc w:val="left"/>
              <w:rPr>
                <w:sz w:val="18"/>
                <w:szCs w:val="18"/>
              </w:rPr>
            </w:pPr>
          </w:p>
          <w:p w14:paraId="7F1B030B" w14:textId="77777777" w:rsidR="006D17FD" w:rsidRPr="00C63542" w:rsidRDefault="006D17FD" w:rsidP="00BA4396">
            <w:pPr>
              <w:jc w:val="left"/>
              <w:rPr>
                <w:sz w:val="18"/>
                <w:szCs w:val="18"/>
              </w:rPr>
            </w:pPr>
          </w:p>
          <w:p w14:paraId="4BD59126" w14:textId="4A50B16F" w:rsidR="006D17FD" w:rsidRPr="00C63542" w:rsidRDefault="006D17FD" w:rsidP="003943EA">
            <w:pPr>
              <w:jc w:val="left"/>
              <w:rPr>
                <w:sz w:val="18"/>
                <w:szCs w:val="18"/>
              </w:rPr>
            </w:pPr>
            <w:r w:rsidRPr="00C63542">
              <w:rPr>
                <w:sz w:val="18"/>
                <w:szCs w:val="18"/>
              </w:rPr>
              <w:t>0,75 kg/ha</w:t>
            </w:r>
          </w:p>
        </w:tc>
        <w:tc>
          <w:tcPr>
            <w:tcW w:w="1100" w:type="dxa"/>
          </w:tcPr>
          <w:p w14:paraId="14B3D3A8" w14:textId="77777777" w:rsidR="006D17FD" w:rsidRPr="00C63542" w:rsidRDefault="006D17FD" w:rsidP="00BA4396">
            <w:pPr>
              <w:jc w:val="left"/>
              <w:rPr>
                <w:sz w:val="18"/>
                <w:szCs w:val="18"/>
              </w:rPr>
            </w:pPr>
            <w:r w:rsidRPr="00C63542">
              <w:rPr>
                <w:sz w:val="18"/>
                <w:szCs w:val="18"/>
              </w:rPr>
              <w:t>3</w:t>
            </w:r>
          </w:p>
          <w:p w14:paraId="51CB8FD3" w14:textId="77777777" w:rsidR="006D17FD" w:rsidRDefault="006D17FD" w:rsidP="00BA4396">
            <w:pPr>
              <w:jc w:val="left"/>
              <w:rPr>
                <w:sz w:val="18"/>
                <w:szCs w:val="18"/>
              </w:rPr>
            </w:pPr>
            <w:r w:rsidRPr="00C63542">
              <w:rPr>
                <w:sz w:val="18"/>
                <w:szCs w:val="18"/>
              </w:rPr>
              <w:t>3</w:t>
            </w:r>
          </w:p>
          <w:p w14:paraId="0959698C" w14:textId="77777777" w:rsidR="006D17FD" w:rsidRPr="00C63542" w:rsidRDefault="006D17FD" w:rsidP="00BA4396">
            <w:pPr>
              <w:jc w:val="left"/>
              <w:rPr>
                <w:sz w:val="18"/>
                <w:szCs w:val="18"/>
              </w:rPr>
            </w:pPr>
            <w:r>
              <w:rPr>
                <w:sz w:val="18"/>
                <w:szCs w:val="18"/>
              </w:rPr>
              <w:t>3</w:t>
            </w:r>
          </w:p>
          <w:p w14:paraId="4632D5CF" w14:textId="77777777" w:rsidR="006D17FD" w:rsidRPr="00C63542" w:rsidRDefault="006D17FD" w:rsidP="00BA4396">
            <w:pPr>
              <w:jc w:val="left"/>
              <w:rPr>
                <w:sz w:val="18"/>
                <w:szCs w:val="18"/>
              </w:rPr>
            </w:pPr>
            <w:r w:rsidRPr="00C63542">
              <w:rPr>
                <w:sz w:val="18"/>
                <w:szCs w:val="18"/>
              </w:rPr>
              <w:t>3</w:t>
            </w:r>
          </w:p>
          <w:p w14:paraId="274137A6" w14:textId="77777777" w:rsidR="006D17FD" w:rsidRPr="00C63542" w:rsidRDefault="006D17FD" w:rsidP="00BA4396">
            <w:pPr>
              <w:jc w:val="left"/>
              <w:rPr>
                <w:sz w:val="18"/>
                <w:szCs w:val="18"/>
              </w:rPr>
            </w:pPr>
          </w:p>
          <w:p w14:paraId="0C009FCB" w14:textId="77777777" w:rsidR="006D17FD" w:rsidRPr="00C63542" w:rsidRDefault="006D17FD" w:rsidP="00BA4396">
            <w:pPr>
              <w:jc w:val="left"/>
              <w:rPr>
                <w:sz w:val="18"/>
                <w:szCs w:val="18"/>
              </w:rPr>
            </w:pPr>
            <w:r w:rsidRPr="00C63542">
              <w:rPr>
                <w:sz w:val="18"/>
                <w:szCs w:val="18"/>
              </w:rPr>
              <w:t>3</w:t>
            </w:r>
          </w:p>
          <w:p w14:paraId="0EFEE2F9" w14:textId="77777777" w:rsidR="006D17FD" w:rsidRPr="00C63542" w:rsidRDefault="006D17FD" w:rsidP="00BA4396">
            <w:pPr>
              <w:jc w:val="left"/>
              <w:rPr>
                <w:sz w:val="18"/>
                <w:szCs w:val="18"/>
              </w:rPr>
            </w:pPr>
            <w:r w:rsidRPr="00C63542">
              <w:rPr>
                <w:sz w:val="18"/>
                <w:szCs w:val="18"/>
              </w:rPr>
              <w:t>ni potrebna</w:t>
            </w:r>
          </w:p>
          <w:p w14:paraId="63563515" w14:textId="77777777" w:rsidR="006D17FD" w:rsidRPr="00C63542" w:rsidRDefault="006D17FD" w:rsidP="00BA4396">
            <w:pPr>
              <w:jc w:val="left"/>
              <w:rPr>
                <w:sz w:val="18"/>
                <w:szCs w:val="18"/>
              </w:rPr>
            </w:pPr>
          </w:p>
          <w:p w14:paraId="7D3F6388" w14:textId="77777777" w:rsidR="006D17FD" w:rsidRPr="00C63542" w:rsidRDefault="006D17FD" w:rsidP="00BA4396">
            <w:pPr>
              <w:jc w:val="left"/>
              <w:rPr>
                <w:sz w:val="18"/>
                <w:szCs w:val="18"/>
              </w:rPr>
            </w:pPr>
          </w:p>
          <w:p w14:paraId="034E8C3F" w14:textId="03DA50BF" w:rsidR="006D17FD" w:rsidRPr="00C63542" w:rsidRDefault="006D17FD" w:rsidP="003943EA">
            <w:pPr>
              <w:jc w:val="left"/>
              <w:rPr>
                <w:sz w:val="18"/>
                <w:szCs w:val="18"/>
              </w:rPr>
            </w:pPr>
            <w:r w:rsidRPr="00C63542">
              <w:rPr>
                <w:sz w:val="18"/>
                <w:szCs w:val="18"/>
              </w:rPr>
              <w:t>ni potrebna</w:t>
            </w:r>
          </w:p>
        </w:tc>
        <w:tc>
          <w:tcPr>
            <w:tcW w:w="1760" w:type="dxa"/>
          </w:tcPr>
          <w:p w14:paraId="69585812" w14:textId="77777777" w:rsidR="006D17FD" w:rsidRDefault="006D17FD" w:rsidP="00BA4396">
            <w:pPr>
              <w:pStyle w:val="Telobesedila"/>
              <w:jc w:val="left"/>
              <w:rPr>
                <w:b/>
                <w:sz w:val="18"/>
                <w:szCs w:val="18"/>
              </w:rPr>
            </w:pPr>
            <w:r>
              <w:rPr>
                <w:b/>
                <w:sz w:val="18"/>
                <w:szCs w:val="18"/>
              </w:rPr>
              <w:t>*1   08.03.2020</w:t>
            </w:r>
          </w:p>
          <w:p w14:paraId="7D379C94" w14:textId="77777777" w:rsidR="006D17FD" w:rsidRDefault="006D17FD" w:rsidP="00BA4396">
            <w:pPr>
              <w:pStyle w:val="Telobesedila"/>
              <w:jc w:val="left"/>
              <w:rPr>
                <w:b/>
                <w:sz w:val="18"/>
                <w:szCs w:val="18"/>
              </w:rPr>
            </w:pPr>
            <w:r>
              <w:rPr>
                <w:b/>
                <w:sz w:val="18"/>
                <w:szCs w:val="18"/>
              </w:rPr>
              <w:t>*2   31.12.2020</w:t>
            </w:r>
          </w:p>
          <w:p w14:paraId="597EC523" w14:textId="77777777" w:rsidR="006D17FD" w:rsidRDefault="006D17FD" w:rsidP="00BA4396">
            <w:pPr>
              <w:pStyle w:val="Telobesedila"/>
              <w:jc w:val="left"/>
              <w:rPr>
                <w:b/>
                <w:sz w:val="18"/>
                <w:szCs w:val="18"/>
              </w:rPr>
            </w:pPr>
            <w:r>
              <w:rPr>
                <w:b/>
                <w:sz w:val="18"/>
                <w:szCs w:val="18"/>
              </w:rPr>
              <w:t>*3   30.04.2020</w:t>
            </w:r>
          </w:p>
          <w:p w14:paraId="6F5DB4CA" w14:textId="77777777" w:rsidR="006D17FD" w:rsidRDefault="006D17FD" w:rsidP="00BA4396">
            <w:pPr>
              <w:pStyle w:val="Telobesedila"/>
              <w:jc w:val="left"/>
              <w:rPr>
                <w:b/>
                <w:sz w:val="18"/>
                <w:szCs w:val="18"/>
              </w:rPr>
            </w:pPr>
          </w:p>
          <w:p w14:paraId="78EDAADB" w14:textId="77777777" w:rsidR="006D17FD" w:rsidRPr="00C63542" w:rsidRDefault="006D17FD" w:rsidP="00BA4396">
            <w:pPr>
              <w:jc w:val="left"/>
              <w:rPr>
                <w:sz w:val="18"/>
                <w:szCs w:val="18"/>
              </w:rPr>
            </w:pPr>
            <w:r w:rsidRPr="00C63542">
              <w:rPr>
                <w:b/>
                <w:sz w:val="18"/>
                <w:szCs w:val="18"/>
              </w:rPr>
              <w:t>*</w:t>
            </w:r>
            <w:r w:rsidRPr="00C63542">
              <w:rPr>
                <w:sz w:val="18"/>
                <w:szCs w:val="18"/>
              </w:rPr>
              <w:t>uporaba v ZAŠČITENIH PROSTORIH</w:t>
            </w:r>
          </w:p>
          <w:p w14:paraId="50C08EF7" w14:textId="77777777" w:rsidR="006D17FD" w:rsidRPr="00C63542" w:rsidRDefault="006D17FD" w:rsidP="00BA4396">
            <w:pPr>
              <w:jc w:val="left"/>
              <w:rPr>
                <w:sz w:val="18"/>
                <w:szCs w:val="18"/>
              </w:rPr>
            </w:pPr>
            <w:r w:rsidRPr="00C63542">
              <w:rPr>
                <w:b/>
                <w:sz w:val="18"/>
                <w:szCs w:val="18"/>
              </w:rPr>
              <w:t>**</w:t>
            </w:r>
            <w:r w:rsidRPr="00C63542">
              <w:rPr>
                <w:sz w:val="18"/>
                <w:szCs w:val="18"/>
              </w:rPr>
              <w:t xml:space="preserve">uporaba na PROSTEM </w:t>
            </w:r>
          </w:p>
          <w:p w14:paraId="59EF2D70" w14:textId="063979DE" w:rsidR="006D17FD" w:rsidRPr="00C63542" w:rsidRDefault="006D17FD" w:rsidP="000A5D08">
            <w:pPr>
              <w:pStyle w:val="Telobesedila"/>
              <w:jc w:val="left"/>
              <w:rPr>
                <w:sz w:val="18"/>
                <w:szCs w:val="18"/>
              </w:rPr>
            </w:pPr>
            <w:r w:rsidRPr="00C63542">
              <w:rPr>
                <w:b/>
                <w:sz w:val="18"/>
                <w:szCs w:val="18"/>
              </w:rPr>
              <w:t>***</w:t>
            </w:r>
            <w:r w:rsidRPr="00C63542">
              <w:rPr>
                <w:sz w:val="18"/>
                <w:szCs w:val="18"/>
              </w:rPr>
              <w:t xml:space="preserve"> odmerek odvisen od višine tretiranih rastlin</w:t>
            </w:r>
          </w:p>
        </w:tc>
      </w:tr>
      <w:tr w:rsidR="006D17FD" w:rsidRPr="00C63542" w14:paraId="7FDC4698" w14:textId="77777777" w:rsidTr="009D4B0E">
        <w:tc>
          <w:tcPr>
            <w:tcW w:w="1618" w:type="dxa"/>
            <w:vMerge/>
          </w:tcPr>
          <w:p w14:paraId="1E47C37A" w14:textId="77777777" w:rsidR="006D17FD" w:rsidRPr="00C63542" w:rsidRDefault="006D17FD" w:rsidP="003943EA">
            <w:pPr>
              <w:jc w:val="left"/>
              <w:rPr>
                <w:b/>
                <w:bCs/>
                <w:sz w:val="18"/>
                <w:szCs w:val="18"/>
              </w:rPr>
            </w:pPr>
          </w:p>
        </w:tc>
        <w:tc>
          <w:tcPr>
            <w:tcW w:w="2200" w:type="dxa"/>
            <w:vMerge/>
          </w:tcPr>
          <w:p w14:paraId="4222E36E" w14:textId="77777777" w:rsidR="006D17FD" w:rsidRPr="00C63542" w:rsidRDefault="006D17FD" w:rsidP="003943EA">
            <w:pPr>
              <w:jc w:val="left"/>
              <w:rPr>
                <w:sz w:val="18"/>
                <w:szCs w:val="18"/>
              </w:rPr>
            </w:pPr>
          </w:p>
        </w:tc>
        <w:tc>
          <w:tcPr>
            <w:tcW w:w="2420" w:type="dxa"/>
            <w:vMerge/>
          </w:tcPr>
          <w:p w14:paraId="4F7BD112" w14:textId="77777777" w:rsidR="006D17FD" w:rsidRPr="00C63542" w:rsidRDefault="006D17FD" w:rsidP="003943EA">
            <w:pPr>
              <w:tabs>
                <w:tab w:val="left" w:pos="170"/>
              </w:tabs>
              <w:jc w:val="left"/>
              <w:rPr>
                <w:sz w:val="18"/>
                <w:szCs w:val="18"/>
              </w:rPr>
            </w:pPr>
          </w:p>
        </w:tc>
        <w:tc>
          <w:tcPr>
            <w:tcW w:w="7700" w:type="dxa"/>
            <w:gridSpan w:val="5"/>
          </w:tcPr>
          <w:p w14:paraId="5C107EC6" w14:textId="77777777" w:rsidR="006D17FD" w:rsidRPr="00C63542" w:rsidRDefault="006D17FD" w:rsidP="000F70CE">
            <w:pPr>
              <w:jc w:val="left"/>
              <w:rPr>
                <w:b/>
                <w:sz w:val="18"/>
                <w:szCs w:val="18"/>
              </w:rPr>
            </w:pPr>
            <w:r w:rsidRPr="00C63542">
              <w:rPr>
                <w:b/>
                <w:sz w:val="18"/>
                <w:szCs w:val="18"/>
              </w:rPr>
              <w:t>****</w:t>
            </w:r>
            <w:r w:rsidRPr="00C63542">
              <w:rPr>
                <w:sz w:val="18"/>
                <w:szCs w:val="18"/>
              </w:rPr>
              <w:t xml:space="preserve"> za zatiranje glagolke (</w:t>
            </w:r>
            <w:r w:rsidRPr="00C63542">
              <w:rPr>
                <w:i/>
                <w:sz w:val="18"/>
                <w:szCs w:val="18"/>
              </w:rPr>
              <w:t>Plusia</w:t>
            </w:r>
            <w:r w:rsidRPr="00C63542">
              <w:rPr>
                <w:sz w:val="18"/>
                <w:szCs w:val="18"/>
              </w:rPr>
              <w:t xml:space="preserve"> </w:t>
            </w:r>
            <w:r w:rsidRPr="00C63542">
              <w:rPr>
                <w:i/>
                <w:sz w:val="18"/>
                <w:szCs w:val="18"/>
              </w:rPr>
              <w:t>gamma</w:t>
            </w:r>
            <w:r w:rsidRPr="00C63542">
              <w:rPr>
                <w:sz w:val="18"/>
                <w:szCs w:val="18"/>
              </w:rPr>
              <w:t>) in omejevanje številčnosti populacije južne plodovrtke (</w:t>
            </w:r>
            <w:r w:rsidRPr="00C63542">
              <w:rPr>
                <w:i/>
                <w:sz w:val="18"/>
                <w:szCs w:val="18"/>
              </w:rPr>
              <w:t>Helicoverpa armigera</w:t>
            </w:r>
            <w:r w:rsidRPr="00C63542">
              <w:rPr>
                <w:sz w:val="18"/>
                <w:szCs w:val="18"/>
              </w:rPr>
              <w:t>), uporaba na PROSTEM</w:t>
            </w:r>
          </w:p>
        </w:tc>
      </w:tr>
      <w:tr w:rsidR="006D17FD" w:rsidRPr="00C63542" w14:paraId="4CD3D0D1" w14:textId="77777777" w:rsidTr="00BA4396">
        <w:tc>
          <w:tcPr>
            <w:tcW w:w="1618" w:type="dxa"/>
          </w:tcPr>
          <w:p w14:paraId="2DD19F8F" w14:textId="77777777" w:rsidR="006D17FD" w:rsidRDefault="006D17FD" w:rsidP="00BA4396">
            <w:pPr>
              <w:jc w:val="left"/>
              <w:rPr>
                <w:b/>
                <w:bCs/>
                <w:sz w:val="18"/>
                <w:szCs w:val="18"/>
              </w:rPr>
            </w:pPr>
            <w:r>
              <w:rPr>
                <w:b/>
                <w:bCs/>
                <w:sz w:val="18"/>
                <w:szCs w:val="18"/>
              </w:rPr>
              <w:t xml:space="preserve">Marmorirana smrdljivka </w:t>
            </w:r>
          </w:p>
          <w:p w14:paraId="5055DFA0" w14:textId="5DE2FF19" w:rsidR="006D17FD" w:rsidRPr="00C63542" w:rsidRDefault="006D17FD" w:rsidP="003943EA">
            <w:pPr>
              <w:jc w:val="left"/>
              <w:rPr>
                <w:b/>
                <w:bCs/>
                <w:sz w:val="18"/>
                <w:szCs w:val="18"/>
              </w:rPr>
            </w:pPr>
            <w:r>
              <w:rPr>
                <w:bCs/>
                <w:sz w:val="18"/>
                <w:szCs w:val="18"/>
              </w:rPr>
              <w:t>(</w:t>
            </w:r>
            <w:r w:rsidRPr="00677F6C">
              <w:rPr>
                <w:bCs/>
                <w:i/>
                <w:sz w:val="18"/>
                <w:szCs w:val="18"/>
              </w:rPr>
              <w:t>Halyomorpha halys</w:t>
            </w:r>
            <w:r>
              <w:rPr>
                <w:bCs/>
                <w:sz w:val="18"/>
                <w:szCs w:val="18"/>
              </w:rPr>
              <w:t>)</w:t>
            </w:r>
          </w:p>
        </w:tc>
        <w:tc>
          <w:tcPr>
            <w:tcW w:w="4620" w:type="dxa"/>
            <w:gridSpan w:val="2"/>
          </w:tcPr>
          <w:p w14:paraId="68614D3A" w14:textId="77777777" w:rsidR="006D17FD" w:rsidRPr="0004773D" w:rsidRDefault="006D17FD" w:rsidP="00BA4396">
            <w:pPr>
              <w:rPr>
                <w:color w:val="333333"/>
                <w:sz w:val="16"/>
                <w:szCs w:val="16"/>
              </w:rPr>
            </w:pPr>
            <w:r w:rsidRPr="00204B17">
              <w:rPr>
                <w:color w:val="333333"/>
                <w:sz w:val="16"/>
                <w:szCs w:val="16"/>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77DCA087" w14:textId="77777777" w:rsidR="006D17FD" w:rsidRPr="00204B17" w:rsidRDefault="006D17FD" w:rsidP="00BA4396">
            <w:pPr>
              <w:pStyle w:val="Oznaenseznam3"/>
              <w:jc w:val="both"/>
            </w:pPr>
            <w:r w:rsidRPr="00204B17">
              <w:t>Agrotehnični ukrepi:</w:t>
            </w:r>
          </w:p>
          <w:p w14:paraId="4918F1B9" w14:textId="660761E9" w:rsidR="006D17FD" w:rsidRPr="00C63542" w:rsidRDefault="006D17FD" w:rsidP="003943EA">
            <w:pPr>
              <w:tabs>
                <w:tab w:val="left" w:pos="170"/>
              </w:tabs>
              <w:jc w:val="left"/>
              <w:rPr>
                <w:sz w:val="18"/>
                <w:szCs w:val="18"/>
              </w:rPr>
            </w:pPr>
            <w:r w:rsidRPr="00204B17">
              <w:rPr>
                <w:sz w:val="16"/>
                <w:szCs w:val="16"/>
              </w:rPr>
              <w:t>-uporaba protiinsektnih mrež</w:t>
            </w:r>
          </w:p>
        </w:tc>
        <w:tc>
          <w:tcPr>
            <w:tcW w:w="1760" w:type="dxa"/>
          </w:tcPr>
          <w:p w14:paraId="4444260C" w14:textId="77777777" w:rsidR="006D17FD" w:rsidRDefault="006D17FD" w:rsidP="00BA4396">
            <w:pPr>
              <w:numPr>
                <w:ilvl w:val="0"/>
                <w:numId w:val="18"/>
              </w:numPr>
              <w:jc w:val="left"/>
              <w:rPr>
                <w:sz w:val="18"/>
                <w:szCs w:val="18"/>
              </w:rPr>
            </w:pPr>
            <w:r>
              <w:rPr>
                <w:sz w:val="18"/>
                <w:szCs w:val="18"/>
              </w:rPr>
              <w:t>acetamiprid</w:t>
            </w:r>
          </w:p>
          <w:p w14:paraId="0574849D" w14:textId="77777777" w:rsidR="006D17FD" w:rsidRDefault="006D17FD" w:rsidP="00BA4396">
            <w:pPr>
              <w:ind w:left="113"/>
              <w:jc w:val="left"/>
              <w:rPr>
                <w:sz w:val="18"/>
                <w:szCs w:val="18"/>
              </w:rPr>
            </w:pPr>
          </w:p>
          <w:p w14:paraId="5CFE1062" w14:textId="62101DE0" w:rsidR="006D17FD" w:rsidRPr="00C63542" w:rsidRDefault="006D17FD" w:rsidP="006D17FD">
            <w:pPr>
              <w:pStyle w:val="Oznaenseznam3"/>
              <w:ind w:left="113"/>
              <w:rPr>
                <w:sz w:val="18"/>
                <w:szCs w:val="18"/>
              </w:rPr>
            </w:pPr>
            <w:r>
              <w:rPr>
                <w:sz w:val="18"/>
                <w:szCs w:val="18"/>
              </w:rPr>
              <w:t>lambda - cihalotrin</w:t>
            </w:r>
          </w:p>
        </w:tc>
        <w:tc>
          <w:tcPr>
            <w:tcW w:w="1870" w:type="dxa"/>
          </w:tcPr>
          <w:p w14:paraId="1F5705F9" w14:textId="77777777" w:rsidR="006D17FD" w:rsidRDefault="006D17FD" w:rsidP="00BA4396">
            <w:pPr>
              <w:jc w:val="left"/>
              <w:rPr>
                <w:b/>
                <w:sz w:val="18"/>
                <w:szCs w:val="18"/>
              </w:rPr>
            </w:pPr>
            <w:r>
              <w:rPr>
                <w:sz w:val="18"/>
                <w:szCs w:val="18"/>
              </w:rPr>
              <w:t>Mospilan 20 SG</w:t>
            </w:r>
            <w:r>
              <w:rPr>
                <w:b/>
                <w:sz w:val="18"/>
                <w:szCs w:val="18"/>
              </w:rPr>
              <w:t>*1</w:t>
            </w:r>
          </w:p>
          <w:p w14:paraId="688CF500" w14:textId="77777777" w:rsidR="006D17FD" w:rsidRDefault="006D17FD" w:rsidP="00BA4396">
            <w:pPr>
              <w:jc w:val="left"/>
              <w:rPr>
                <w:b/>
                <w:sz w:val="18"/>
                <w:szCs w:val="18"/>
              </w:rPr>
            </w:pPr>
          </w:p>
          <w:p w14:paraId="19C77910" w14:textId="029FEF26" w:rsidR="006D17FD" w:rsidRPr="00C63542" w:rsidRDefault="006D17FD" w:rsidP="003943EA">
            <w:pPr>
              <w:jc w:val="left"/>
              <w:rPr>
                <w:sz w:val="18"/>
                <w:szCs w:val="18"/>
              </w:rPr>
            </w:pPr>
            <w:r>
              <w:rPr>
                <w:sz w:val="18"/>
                <w:szCs w:val="18"/>
              </w:rPr>
              <w:t>Karate zeon 5 CS</w:t>
            </w:r>
          </w:p>
        </w:tc>
        <w:tc>
          <w:tcPr>
            <w:tcW w:w="1210" w:type="dxa"/>
          </w:tcPr>
          <w:p w14:paraId="4CA638BB" w14:textId="77777777" w:rsidR="006D17FD" w:rsidRDefault="006D17FD" w:rsidP="00BA4396">
            <w:pPr>
              <w:jc w:val="left"/>
              <w:rPr>
                <w:sz w:val="18"/>
                <w:szCs w:val="18"/>
              </w:rPr>
            </w:pPr>
            <w:r>
              <w:rPr>
                <w:sz w:val="18"/>
                <w:szCs w:val="18"/>
              </w:rPr>
              <w:t>0,35 – 0,40 kg/ha</w:t>
            </w:r>
          </w:p>
          <w:p w14:paraId="147C1F26" w14:textId="1FDB330F" w:rsidR="006D17FD" w:rsidRPr="00C63542" w:rsidRDefault="006D17FD" w:rsidP="003943EA">
            <w:pPr>
              <w:rPr>
                <w:sz w:val="18"/>
                <w:szCs w:val="18"/>
              </w:rPr>
            </w:pPr>
            <w:r>
              <w:rPr>
                <w:sz w:val="18"/>
                <w:szCs w:val="18"/>
              </w:rPr>
              <w:t>0,15 l/ha</w:t>
            </w:r>
          </w:p>
        </w:tc>
        <w:tc>
          <w:tcPr>
            <w:tcW w:w="1100" w:type="dxa"/>
          </w:tcPr>
          <w:p w14:paraId="374277C1" w14:textId="77777777" w:rsidR="006D17FD" w:rsidRDefault="006D17FD" w:rsidP="00BA4396">
            <w:pPr>
              <w:jc w:val="left"/>
              <w:rPr>
                <w:sz w:val="18"/>
                <w:szCs w:val="18"/>
              </w:rPr>
            </w:pPr>
            <w:r>
              <w:rPr>
                <w:sz w:val="18"/>
                <w:szCs w:val="18"/>
              </w:rPr>
              <w:t>7</w:t>
            </w:r>
          </w:p>
          <w:p w14:paraId="0BF8EE86" w14:textId="77777777" w:rsidR="006D17FD" w:rsidRDefault="006D17FD" w:rsidP="00BA4396">
            <w:pPr>
              <w:jc w:val="left"/>
              <w:rPr>
                <w:sz w:val="18"/>
                <w:szCs w:val="18"/>
              </w:rPr>
            </w:pPr>
          </w:p>
          <w:p w14:paraId="78C3C174" w14:textId="67E34220" w:rsidR="006D17FD" w:rsidRPr="00C63542" w:rsidRDefault="006D17FD" w:rsidP="003943EA">
            <w:pPr>
              <w:rPr>
                <w:sz w:val="18"/>
                <w:szCs w:val="18"/>
              </w:rPr>
            </w:pPr>
            <w:r>
              <w:rPr>
                <w:sz w:val="18"/>
                <w:szCs w:val="18"/>
              </w:rPr>
              <w:t>3</w:t>
            </w:r>
          </w:p>
        </w:tc>
        <w:tc>
          <w:tcPr>
            <w:tcW w:w="1760" w:type="dxa"/>
          </w:tcPr>
          <w:p w14:paraId="146CAF5A" w14:textId="77777777" w:rsidR="006D17FD" w:rsidRDefault="006D17FD" w:rsidP="00BA4396">
            <w:pPr>
              <w:jc w:val="left"/>
              <w:rPr>
                <w:b/>
                <w:sz w:val="18"/>
                <w:szCs w:val="18"/>
              </w:rPr>
            </w:pPr>
            <w:r>
              <w:rPr>
                <w:b/>
                <w:sz w:val="18"/>
                <w:szCs w:val="18"/>
              </w:rPr>
              <w:t>*1   31.12.2020</w:t>
            </w:r>
          </w:p>
          <w:p w14:paraId="08E17861" w14:textId="288FCE7D" w:rsidR="006D17FD" w:rsidRPr="00C63542" w:rsidRDefault="006D17FD" w:rsidP="003943EA">
            <w:pPr>
              <w:jc w:val="left"/>
              <w:rPr>
                <w:sz w:val="18"/>
                <w:szCs w:val="18"/>
              </w:rPr>
            </w:pPr>
            <w:r>
              <w:rPr>
                <w:sz w:val="18"/>
                <w:szCs w:val="18"/>
              </w:rPr>
              <w:t>oba MANJŠA UPORABA, uporaba na PROSTEM</w:t>
            </w:r>
          </w:p>
        </w:tc>
      </w:tr>
      <w:tr w:rsidR="006D17FD" w:rsidRPr="00C63542" w14:paraId="0FBF97B7" w14:textId="77777777" w:rsidTr="00045097">
        <w:tc>
          <w:tcPr>
            <w:tcW w:w="1618" w:type="dxa"/>
          </w:tcPr>
          <w:p w14:paraId="408D3F29" w14:textId="77777777" w:rsidR="006D17FD" w:rsidRPr="00C63542" w:rsidRDefault="006D17FD" w:rsidP="003943EA">
            <w:pPr>
              <w:jc w:val="left"/>
              <w:rPr>
                <w:b/>
                <w:bCs/>
                <w:sz w:val="18"/>
                <w:szCs w:val="18"/>
              </w:rPr>
            </w:pPr>
            <w:r w:rsidRPr="00C63542">
              <w:rPr>
                <w:b/>
                <w:bCs/>
                <w:sz w:val="18"/>
                <w:szCs w:val="18"/>
              </w:rPr>
              <w:t xml:space="preserve">Polži </w:t>
            </w:r>
          </w:p>
          <w:p w14:paraId="05BCF12C" w14:textId="77777777" w:rsidR="006D17FD" w:rsidRPr="00C63542" w:rsidRDefault="006D17FD" w:rsidP="003943EA">
            <w:pPr>
              <w:jc w:val="left"/>
              <w:rPr>
                <w:i/>
                <w:iCs/>
                <w:sz w:val="18"/>
                <w:szCs w:val="18"/>
              </w:rPr>
            </w:pPr>
            <w:r w:rsidRPr="00C63542">
              <w:rPr>
                <w:i/>
                <w:iCs/>
                <w:sz w:val="18"/>
                <w:szCs w:val="18"/>
              </w:rPr>
              <w:t>Limacidae</w:t>
            </w:r>
          </w:p>
          <w:p w14:paraId="3C7CE054" w14:textId="77777777" w:rsidR="006D17FD" w:rsidRPr="00C63542" w:rsidRDefault="006D17FD" w:rsidP="003943EA">
            <w:pPr>
              <w:jc w:val="left"/>
              <w:rPr>
                <w:sz w:val="18"/>
                <w:szCs w:val="18"/>
              </w:rPr>
            </w:pPr>
            <w:r w:rsidRPr="00C63542">
              <w:rPr>
                <w:i/>
                <w:iCs/>
                <w:sz w:val="18"/>
                <w:szCs w:val="18"/>
              </w:rPr>
              <w:t>Gastropoda</w:t>
            </w:r>
          </w:p>
        </w:tc>
        <w:tc>
          <w:tcPr>
            <w:tcW w:w="2200" w:type="dxa"/>
          </w:tcPr>
          <w:p w14:paraId="1DB6CAF6" w14:textId="77777777" w:rsidR="006D17FD" w:rsidRPr="00C63542" w:rsidRDefault="006D17FD" w:rsidP="003943EA">
            <w:pPr>
              <w:jc w:val="left"/>
              <w:rPr>
                <w:sz w:val="18"/>
                <w:szCs w:val="18"/>
              </w:rPr>
            </w:pPr>
            <w:r w:rsidRPr="00C63542">
              <w:rPr>
                <w:sz w:val="18"/>
                <w:szCs w:val="18"/>
              </w:rPr>
              <w:t xml:space="preserve">Izjedajo kaliče, mlade rastline, listje, včasih tudi plodove. </w:t>
            </w:r>
          </w:p>
        </w:tc>
        <w:tc>
          <w:tcPr>
            <w:tcW w:w="2420" w:type="dxa"/>
          </w:tcPr>
          <w:p w14:paraId="08950E0C" w14:textId="77777777" w:rsidR="006D17FD" w:rsidRPr="00C63542" w:rsidRDefault="006D17FD" w:rsidP="003943EA">
            <w:pPr>
              <w:tabs>
                <w:tab w:val="left" w:pos="170"/>
              </w:tabs>
              <w:jc w:val="left"/>
              <w:rPr>
                <w:sz w:val="18"/>
                <w:szCs w:val="18"/>
              </w:rPr>
            </w:pPr>
            <w:r w:rsidRPr="00C63542">
              <w:rPr>
                <w:sz w:val="18"/>
                <w:szCs w:val="18"/>
              </w:rPr>
              <w:t xml:space="preserve">Agrotehnični ukrepi: </w:t>
            </w:r>
          </w:p>
          <w:p w14:paraId="59488B32" w14:textId="32E4E008" w:rsidR="006D17FD" w:rsidRPr="00C63542" w:rsidRDefault="006D17FD" w:rsidP="00830142">
            <w:pPr>
              <w:pStyle w:val="Oznaenseznam3"/>
              <w:rPr>
                <w:sz w:val="18"/>
                <w:szCs w:val="18"/>
              </w:rPr>
            </w:pPr>
            <w:r>
              <w:rPr>
                <w:sz w:val="18"/>
                <w:szCs w:val="18"/>
              </w:rPr>
              <w:t>-</w:t>
            </w:r>
            <w:r w:rsidRPr="00C63542">
              <w:rPr>
                <w:sz w:val="18"/>
                <w:szCs w:val="18"/>
              </w:rPr>
              <w:t>uničevanje plevelov in košnja zarasti,</w:t>
            </w:r>
          </w:p>
          <w:p w14:paraId="4F10D6C7" w14:textId="1173663B" w:rsidR="006D17FD" w:rsidRPr="00C63542" w:rsidRDefault="006D17FD" w:rsidP="00830142">
            <w:pPr>
              <w:pStyle w:val="Oznaenseznam3"/>
              <w:rPr>
                <w:sz w:val="18"/>
                <w:szCs w:val="18"/>
              </w:rPr>
            </w:pPr>
            <w:r>
              <w:rPr>
                <w:sz w:val="18"/>
                <w:szCs w:val="18"/>
              </w:rPr>
              <w:t>-</w:t>
            </w:r>
            <w:r w:rsidRPr="00C63542">
              <w:rPr>
                <w:sz w:val="18"/>
                <w:szCs w:val="18"/>
              </w:rPr>
              <w:t>postavitev vab in mehanično zatiranje,</w:t>
            </w:r>
          </w:p>
          <w:p w14:paraId="540C736C" w14:textId="13259850" w:rsidR="006D17FD" w:rsidRPr="00C63542" w:rsidRDefault="006D17FD" w:rsidP="00830142">
            <w:pPr>
              <w:pStyle w:val="Oznaenseznam3"/>
              <w:rPr>
                <w:sz w:val="18"/>
                <w:szCs w:val="18"/>
              </w:rPr>
            </w:pPr>
            <w:r>
              <w:rPr>
                <w:sz w:val="18"/>
                <w:szCs w:val="18"/>
              </w:rPr>
              <w:t>-</w:t>
            </w:r>
            <w:r w:rsidRPr="00C63542">
              <w:rPr>
                <w:sz w:val="18"/>
                <w:szCs w:val="18"/>
              </w:rPr>
              <w:t>trošenje apna in pepela v trakovih na mestih prihoda polžev na posevek.</w:t>
            </w:r>
          </w:p>
        </w:tc>
        <w:tc>
          <w:tcPr>
            <w:tcW w:w="1760" w:type="dxa"/>
          </w:tcPr>
          <w:p w14:paraId="04CEAA1B" w14:textId="77777777" w:rsidR="006D17FD" w:rsidRDefault="006D17FD" w:rsidP="00BA4396">
            <w:pPr>
              <w:pStyle w:val="Oznaenseznam3"/>
              <w:numPr>
                <w:ilvl w:val="0"/>
                <w:numId w:val="18"/>
              </w:numPr>
              <w:rPr>
                <w:sz w:val="18"/>
                <w:szCs w:val="18"/>
              </w:rPr>
            </w:pPr>
            <w:r w:rsidRPr="00C63542">
              <w:rPr>
                <w:sz w:val="18"/>
                <w:szCs w:val="18"/>
              </w:rPr>
              <w:t xml:space="preserve">železov (III) </w:t>
            </w:r>
            <w:r>
              <w:rPr>
                <w:sz w:val="18"/>
                <w:szCs w:val="18"/>
              </w:rPr>
              <w:t>fosfat</w:t>
            </w:r>
          </w:p>
          <w:p w14:paraId="07606F9B" w14:textId="77777777" w:rsidR="006D17FD" w:rsidRDefault="006D17FD" w:rsidP="00BA4396">
            <w:pPr>
              <w:pStyle w:val="Oznaenseznam3"/>
              <w:rPr>
                <w:sz w:val="18"/>
                <w:szCs w:val="18"/>
              </w:rPr>
            </w:pPr>
          </w:p>
          <w:p w14:paraId="19A63DB7" w14:textId="77777777" w:rsidR="006D17FD" w:rsidRDefault="006D17FD" w:rsidP="00BA4396">
            <w:pPr>
              <w:pStyle w:val="Oznaenseznam3"/>
              <w:rPr>
                <w:sz w:val="18"/>
                <w:szCs w:val="18"/>
              </w:rPr>
            </w:pPr>
          </w:p>
          <w:p w14:paraId="199A55FF" w14:textId="77777777" w:rsidR="006D17FD" w:rsidRDefault="006D17FD" w:rsidP="00BA4396">
            <w:pPr>
              <w:pStyle w:val="Oznaenseznam3"/>
              <w:rPr>
                <w:sz w:val="18"/>
                <w:szCs w:val="18"/>
              </w:rPr>
            </w:pPr>
          </w:p>
          <w:p w14:paraId="50E1DA2C" w14:textId="77777777" w:rsidR="006D17FD" w:rsidRPr="00C63542" w:rsidRDefault="006D17FD" w:rsidP="00BA4396">
            <w:pPr>
              <w:pStyle w:val="Oznaenseznam3"/>
              <w:rPr>
                <w:sz w:val="18"/>
                <w:szCs w:val="18"/>
              </w:rPr>
            </w:pPr>
            <w:r>
              <w:rPr>
                <w:sz w:val="18"/>
                <w:szCs w:val="18"/>
              </w:rPr>
              <w:t>-</w:t>
            </w:r>
            <w:r w:rsidRPr="00C63542">
              <w:rPr>
                <w:sz w:val="18"/>
                <w:szCs w:val="18"/>
              </w:rPr>
              <w:t>metaldehid</w:t>
            </w:r>
          </w:p>
          <w:p w14:paraId="0FB600C6" w14:textId="77777777" w:rsidR="006D17FD" w:rsidRPr="00C63542" w:rsidRDefault="006D17FD" w:rsidP="00830142">
            <w:pPr>
              <w:pStyle w:val="Oznaenseznam3"/>
              <w:rPr>
                <w:sz w:val="18"/>
                <w:szCs w:val="18"/>
              </w:rPr>
            </w:pPr>
          </w:p>
        </w:tc>
        <w:tc>
          <w:tcPr>
            <w:tcW w:w="1870" w:type="dxa"/>
          </w:tcPr>
          <w:p w14:paraId="037BAF37" w14:textId="77777777" w:rsidR="006D17FD" w:rsidRDefault="006D17FD" w:rsidP="00BA4396">
            <w:pPr>
              <w:jc w:val="left"/>
              <w:rPr>
                <w:b/>
                <w:sz w:val="18"/>
                <w:szCs w:val="18"/>
              </w:rPr>
            </w:pPr>
            <w:r w:rsidRPr="00C63542">
              <w:rPr>
                <w:sz w:val="18"/>
                <w:szCs w:val="18"/>
              </w:rPr>
              <w:t>Ferramol</w:t>
            </w:r>
          </w:p>
          <w:p w14:paraId="3AFD93AB" w14:textId="77777777" w:rsidR="006D17FD" w:rsidRDefault="006D17FD" w:rsidP="00BA4396">
            <w:pPr>
              <w:jc w:val="left"/>
              <w:rPr>
                <w:sz w:val="18"/>
                <w:szCs w:val="18"/>
              </w:rPr>
            </w:pPr>
            <w:r>
              <w:rPr>
                <w:sz w:val="18"/>
                <w:szCs w:val="18"/>
              </w:rPr>
              <w:t>Compo bio sredstvo proti polžem</w:t>
            </w:r>
          </w:p>
          <w:p w14:paraId="2D16D3ED" w14:textId="77777777" w:rsidR="006D17FD" w:rsidRPr="00C63542" w:rsidRDefault="006D17FD" w:rsidP="00BA4396">
            <w:pPr>
              <w:jc w:val="left"/>
              <w:rPr>
                <w:b/>
                <w:sz w:val="18"/>
                <w:szCs w:val="18"/>
              </w:rPr>
            </w:pPr>
            <w:r>
              <w:rPr>
                <w:sz w:val="18"/>
                <w:szCs w:val="18"/>
              </w:rPr>
              <w:t>Ironmax pro</w:t>
            </w:r>
          </w:p>
          <w:p w14:paraId="5FCCE58A" w14:textId="77777777" w:rsidR="006D17FD" w:rsidRPr="00C63542" w:rsidRDefault="006D17FD" w:rsidP="00BA4396">
            <w:pPr>
              <w:jc w:val="left"/>
              <w:rPr>
                <w:sz w:val="18"/>
                <w:szCs w:val="18"/>
              </w:rPr>
            </w:pPr>
            <w:r w:rsidRPr="00C63542">
              <w:rPr>
                <w:sz w:val="18"/>
                <w:szCs w:val="18"/>
              </w:rPr>
              <w:t>Agrosan B-polžomor</w:t>
            </w:r>
            <w:r w:rsidRPr="00C63542">
              <w:rPr>
                <w:b/>
                <w:sz w:val="18"/>
                <w:szCs w:val="18"/>
              </w:rPr>
              <w:t>*</w:t>
            </w:r>
            <w:r>
              <w:rPr>
                <w:b/>
                <w:sz w:val="18"/>
                <w:szCs w:val="18"/>
              </w:rPr>
              <w:t>*1</w:t>
            </w:r>
          </w:p>
          <w:p w14:paraId="528ED30C" w14:textId="77777777" w:rsidR="006D17FD" w:rsidRPr="00C63542" w:rsidRDefault="006D17FD" w:rsidP="00BA4396">
            <w:pPr>
              <w:jc w:val="left"/>
              <w:rPr>
                <w:sz w:val="18"/>
                <w:szCs w:val="18"/>
              </w:rPr>
            </w:pPr>
            <w:r w:rsidRPr="00C63542">
              <w:rPr>
                <w:sz w:val="18"/>
                <w:szCs w:val="18"/>
              </w:rPr>
              <w:t>Arion+</w:t>
            </w:r>
            <w:r w:rsidRPr="00C63542">
              <w:rPr>
                <w:b/>
                <w:sz w:val="18"/>
                <w:szCs w:val="18"/>
              </w:rPr>
              <w:t>*</w:t>
            </w:r>
            <w:r>
              <w:rPr>
                <w:b/>
                <w:sz w:val="18"/>
                <w:szCs w:val="18"/>
              </w:rPr>
              <w:t>*1</w:t>
            </w:r>
          </w:p>
          <w:p w14:paraId="4C434D1F" w14:textId="77777777" w:rsidR="006D17FD" w:rsidRDefault="006D17FD" w:rsidP="00BA4396">
            <w:pPr>
              <w:jc w:val="left"/>
              <w:rPr>
                <w:b/>
                <w:sz w:val="18"/>
                <w:szCs w:val="18"/>
              </w:rPr>
            </w:pPr>
            <w:r w:rsidRPr="00C63542">
              <w:rPr>
                <w:sz w:val="18"/>
                <w:szCs w:val="18"/>
              </w:rPr>
              <w:t>Carakol</w:t>
            </w:r>
            <w:r w:rsidRPr="00C63542">
              <w:rPr>
                <w:b/>
                <w:sz w:val="18"/>
                <w:szCs w:val="18"/>
              </w:rPr>
              <w:t>*</w:t>
            </w:r>
            <w:r>
              <w:rPr>
                <w:b/>
                <w:sz w:val="18"/>
                <w:szCs w:val="18"/>
              </w:rPr>
              <w:t>*1</w:t>
            </w:r>
          </w:p>
          <w:p w14:paraId="4CF28F54" w14:textId="77777777" w:rsidR="006D17FD" w:rsidRPr="00F73CF5" w:rsidRDefault="006D17FD" w:rsidP="00BA4396">
            <w:pPr>
              <w:jc w:val="left"/>
              <w:rPr>
                <w:sz w:val="18"/>
                <w:szCs w:val="18"/>
              </w:rPr>
            </w:pPr>
            <w:r w:rsidRPr="0004773D">
              <w:rPr>
                <w:sz w:val="18"/>
                <w:szCs w:val="18"/>
              </w:rPr>
              <w:t>Celaflor limex</w:t>
            </w:r>
          </w:p>
          <w:p w14:paraId="10716708" w14:textId="77777777" w:rsidR="006D17FD" w:rsidRPr="00C63542" w:rsidRDefault="006D17FD" w:rsidP="00BA4396">
            <w:pPr>
              <w:jc w:val="left"/>
              <w:rPr>
                <w:b/>
                <w:sz w:val="18"/>
                <w:szCs w:val="18"/>
              </w:rPr>
            </w:pPr>
            <w:r w:rsidRPr="00C63542">
              <w:rPr>
                <w:sz w:val="18"/>
                <w:szCs w:val="18"/>
              </w:rPr>
              <w:t>Kolflor</w:t>
            </w:r>
            <w:r w:rsidRPr="00C63542">
              <w:rPr>
                <w:b/>
                <w:sz w:val="18"/>
                <w:szCs w:val="18"/>
              </w:rPr>
              <w:t>*</w:t>
            </w:r>
            <w:r>
              <w:rPr>
                <w:b/>
                <w:sz w:val="18"/>
                <w:szCs w:val="18"/>
              </w:rPr>
              <w:t>*1</w:t>
            </w:r>
          </w:p>
          <w:p w14:paraId="3A156D9A" w14:textId="698A4564" w:rsidR="006D17FD" w:rsidRPr="00C63542" w:rsidRDefault="006D17FD" w:rsidP="003943EA">
            <w:pPr>
              <w:jc w:val="left"/>
              <w:rPr>
                <w:sz w:val="18"/>
                <w:szCs w:val="18"/>
              </w:rPr>
            </w:pPr>
            <w:r w:rsidRPr="00C63542">
              <w:rPr>
                <w:sz w:val="18"/>
                <w:szCs w:val="18"/>
              </w:rPr>
              <w:t>Limaks</w:t>
            </w:r>
            <w:r w:rsidRPr="00C63542">
              <w:rPr>
                <w:b/>
                <w:sz w:val="18"/>
                <w:szCs w:val="18"/>
              </w:rPr>
              <w:t>*</w:t>
            </w:r>
            <w:r>
              <w:rPr>
                <w:b/>
                <w:sz w:val="18"/>
                <w:szCs w:val="18"/>
              </w:rPr>
              <w:t>*1</w:t>
            </w:r>
          </w:p>
        </w:tc>
        <w:tc>
          <w:tcPr>
            <w:tcW w:w="1210" w:type="dxa"/>
          </w:tcPr>
          <w:p w14:paraId="789502F6" w14:textId="77777777" w:rsidR="006D17FD" w:rsidRPr="00C63542" w:rsidRDefault="006D17FD" w:rsidP="00BA4396">
            <w:pPr>
              <w:rPr>
                <w:sz w:val="18"/>
                <w:szCs w:val="18"/>
              </w:rPr>
            </w:pPr>
            <w:r w:rsidRPr="00C63542">
              <w:rPr>
                <w:sz w:val="18"/>
                <w:szCs w:val="18"/>
              </w:rPr>
              <w:t>50 kg/ha</w:t>
            </w:r>
          </w:p>
          <w:p w14:paraId="079F9E51" w14:textId="77777777" w:rsidR="006D17FD" w:rsidRDefault="006D17FD" w:rsidP="00BA4396">
            <w:pPr>
              <w:rPr>
                <w:sz w:val="18"/>
                <w:szCs w:val="18"/>
              </w:rPr>
            </w:pPr>
            <w:r>
              <w:rPr>
                <w:sz w:val="18"/>
                <w:szCs w:val="18"/>
              </w:rPr>
              <w:t>50 kg/ha</w:t>
            </w:r>
          </w:p>
          <w:p w14:paraId="11894226" w14:textId="77777777" w:rsidR="006D17FD" w:rsidRDefault="006D17FD" w:rsidP="00BA4396">
            <w:pPr>
              <w:rPr>
                <w:sz w:val="18"/>
                <w:szCs w:val="18"/>
              </w:rPr>
            </w:pPr>
          </w:p>
          <w:p w14:paraId="59BB7289" w14:textId="77777777" w:rsidR="006D17FD" w:rsidRPr="00C63542" w:rsidRDefault="006D17FD" w:rsidP="00BA4396">
            <w:pPr>
              <w:rPr>
                <w:sz w:val="18"/>
                <w:szCs w:val="18"/>
              </w:rPr>
            </w:pPr>
            <w:r>
              <w:rPr>
                <w:sz w:val="18"/>
                <w:szCs w:val="18"/>
              </w:rPr>
              <w:t>7 kg/ha</w:t>
            </w:r>
          </w:p>
          <w:p w14:paraId="0725DD98" w14:textId="77777777" w:rsidR="006D17FD" w:rsidRPr="00C63542" w:rsidRDefault="006D17FD" w:rsidP="00BA4396">
            <w:pPr>
              <w:rPr>
                <w:sz w:val="18"/>
                <w:szCs w:val="18"/>
              </w:rPr>
            </w:pPr>
            <w:r w:rsidRPr="00C63542">
              <w:rPr>
                <w:sz w:val="18"/>
                <w:szCs w:val="18"/>
              </w:rPr>
              <w:t>7 – 10 kg/ha</w:t>
            </w:r>
          </w:p>
          <w:p w14:paraId="52B2D24E" w14:textId="77777777" w:rsidR="006D17FD" w:rsidRPr="00C63542" w:rsidRDefault="006D17FD" w:rsidP="00BA4396">
            <w:pPr>
              <w:rPr>
                <w:sz w:val="18"/>
                <w:szCs w:val="18"/>
              </w:rPr>
            </w:pPr>
          </w:p>
          <w:p w14:paraId="313ADC1E" w14:textId="77777777" w:rsidR="006D17FD" w:rsidRPr="00C63542" w:rsidRDefault="006D17FD" w:rsidP="00BA4396">
            <w:pPr>
              <w:rPr>
                <w:sz w:val="18"/>
                <w:szCs w:val="18"/>
              </w:rPr>
            </w:pPr>
            <w:r w:rsidRPr="00C63542">
              <w:rPr>
                <w:sz w:val="18"/>
                <w:szCs w:val="18"/>
              </w:rPr>
              <w:t>7 – 10 kg/ha</w:t>
            </w:r>
          </w:p>
          <w:p w14:paraId="3A1B4650" w14:textId="77777777" w:rsidR="006D17FD" w:rsidRDefault="006D17FD" w:rsidP="00BA4396">
            <w:pPr>
              <w:rPr>
                <w:sz w:val="18"/>
                <w:szCs w:val="18"/>
              </w:rPr>
            </w:pPr>
            <w:r w:rsidRPr="00C63542">
              <w:rPr>
                <w:sz w:val="18"/>
                <w:szCs w:val="18"/>
              </w:rPr>
              <w:t>7 – 10 kg/ha</w:t>
            </w:r>
          </w:p>
          <w:p w14:paraId="4365359E" w14:textId="77777777" w:rsidR="006D17FD" w:rsidRPr="00C63542" w:rsidRDefault="006D17FD" w:rsidP="00BA4396">
            <w:pPr>
              <w:rPr>
                <w:sz w:val="18"/>
                <w:szCs w:val="18"/>
              </w:rPr>
            </w:pPr>
            <w:r>
              <w:rPr>
                <w:sz w:val="18"/>
                <w:szCs w:val="18"/>
              </w:rPr>
              <w:t>7 kg/ha</w:t>
            </w:r>
          </w:p>
          <w:p w14:paraId="1CC6BDFA" w14:textId="77777777" w:rsidR="006D17FD" w:rsidRPr="00C63542" w:rsidRDefault="006D17FD" w:rsidP="00BA4396">
            <w:pPr>
              <w:rPr>
                <w:sz w:val="18"/>
                <w:szCs w:val="18"/>
              </w:rPr>
            </w:pPr>
            <w:r w:rsidRPr="00C63542">
              <w:rPr>
                <w:sz w:val="18"/>
                <w:szCs w:val="18"/>
              </w:rPr>
              <w:t>7 – 10  kg/ha</w:t>
            </w:r>
          </w:p>
          <w:p w14:paraId="125D3E8C" w14:textId="0F72CF8E" w:rsidR="006D17FD" w:rsidRPr="00C63542" w:rsidRDefault="006D17FD" w:rsidP="003943EA">
            <w:pPr>
              <w:jc w:val="left"/>
              <w:rPr>
                <w:sz w:val="18"/>
                <w:szCs w:val="18"/>
              </w:rPr>
            </w:pPr>
            <w:r w:rsidRPr="00C63542">
              <w:rPr>
                <w:sz w:val="18"/>
                <w:szCs w:val="18"/>
              </w:rPr>
              <w:t>7 – 10 kg/ha</w:t>
            </w:r>
          </w:p>
        </w:tc>
        <w:tc>
          <w:tcPr>
            <w:tcW w:w="1100" w:type="dxa"/>
          </w:tcPr>
          <w:p w14:paraId="429122BF" w14:textId="77777777" w:rsidR="006D17FD" w:rsidRPr="00C63542" w:rsidRDefault="006D17FD" w:rsidP="00BA4396">
            <w:pPr>
              <w:rPr>
                <w:sz w:val="18"/>
                <w:szCs w:val="18"/>
              </w:rPr>
            </w:pPr>
            <w:r w:rsidRPr="00C63542">
              <w:rPr>
                <w:sz w:val="18"/>
                <w:szCs w:val="18"/>
              </w:rPr>
              <w:t>ni potrebna</w:t>
            </w:r>
          </w:p>
          <w:p w14:paraId="54EEE103" w14:textId="77777777" w:rsidR="006D17FD" w:rsidRPr="00C63542" w:rsidRDefault="006D17FD" w:rsidP="00BA4396">
            <w:pPr>
              <w:rPr>
                <w:sz w:val="18"/>
                <w:szCs w:val="18"/>
              </w:rPr>
            </w:pPr>
            <w:r>
              <w:rPr>
                <w:sz w:val="18"/>
                <w:szCs w:val="18"/>
              </w:rPr>
              <w:t>ni potrebna</w:t>
            </w:r>
          </w:p>
          <w:p w14:paraId="6B3B11F2" w14:textId="77777777" w:rsidR="006D17FD" w:rsidRDefault="006D17FD" w:rsidP="00BA4396">
            <w:pPr>
              <w:rPr>
                <w:sz w:val="18"/>
                <w:szCs w:val="18"/>
              </w:rPr>
            </w:pPr>
          </w:p>
          <w:p w14:paraId="542C534B" w14:textId="77777777" w:rsidR="006D17FD" w:rsidRDefault="006D17FD" w:rsidP="00BA4396">
            <w:pPr>
              <w:rPr>
                <w:sz w:val="18"/>
                <w:szCs w:val="18"/>
              </w:rPr>
            </w:pPr>
            <w:r>
              <w:rPr>
                <w:sz w:val="18"/>
                <w:szCs w:val="18"/>
              </w:rPr>
              <w:t>ni potrebna</w:t>
            </w:r>
          </w:p>
          <w:p w14:paraId="4384511E" w14:textId="77777777" w:rsidR="006D17FD" w:rsidRPr="00C63542" w:rsidRDefault="006D17FD" w:rsidP="00BA4396">
            <w:pPr>
              <w:rPr>
                <w:sz w:val="18"/>
                <w:szCs w:val="18"/>
              </w:rPr>
            </w:pPr>
            <w:r w:rsidRPr="00C63542">
              <w:rPr>
                <w:sz w:val="18"/>
                <w:szCs w:val="18"/>
              </w:rPr>
              <w:t>21</w:t>
            </w:r>
          </w:p>
          <w:p w14:paraId="4628C2D1" w14:textId="77777777" w:rsidR="006D17FD" w:rsidRPr="00C63542" w:rsidRDefault="006D17FD" w:rsidP="00BA4396">
            <w:pPr>
              <w:rPr>
                <w:sz w:val="18"/>
                <w:szCs w:val="18"/>
              </w:rPr>
            </w:pPr>
          </w:p>
          <w:p w14:paraId="24C69A61" w14:textId="77777777" w:rsidR="006D17FD" w:rsidRPr="00C63542" w:rsidRDefault="006D17FD" w:rsidP="00BA4396">
            <w:pPr>
              <w:rPr>
                <w:sz w:val="18"/>
                <w:szCs w:val="18"/>
              </w:rPr>
            </w:pPr>
            <w:r w:rsidRPr="00C63542">
              <w:rPr>
                <w:sz w:val="18"/>
                <w:szCs w:val="18"/>
              </w:rPr>
              <w:t xml:space="preserve">21 </w:t>
            </w:r>
          </w:p>
          <w:p w14:paraId="721D3588" w14:textId="77777777" w:rsidR="006D17FD" w:rsidRDefault="006D17FD" w:rsidP="00BA4396">
            <w:pPr>
              <w:rPr>
                <w:sz w:val="18"/>
                <w:szCs w:val="18"/>
              </w:rPr>
            </w:pPr>
            <w:r w:rsidRPr="00C63542">
              <w:rPr>
                <w:sz w:val="18"/>
                <w:szCs w:val="18"/>
              </w:rPr>
              <w:t xml:space="preserve">21 </w:t>
            </w:r>
          </w:p>
          <w:p w14:paraId="659B8862" w14:textId="77777777" w:rsidR="006D17FD" w:rsidRPr="00C63542" w:rsidRDefault="006D17FD" w:rsidP="00BA4396">
            <w:pPr>
              <w:rPr>
                <w:sz w:val="18"/>
                <w:szCs w:val="18"/>
              </w:rPr>
            </w:pPr>
            <w:r>
              <w:rPr>
                <w:sz w:val="18"/>
                <w:szCs w:val="18"/>
              </w:rPr>
              <w:t>ni potrebno</w:t>
            </w:r>
          </w:p>
          <w:p w14:paraId="1ACBF9AF" w14:textId="77777777" w:rsidR="006D17FD" w:rsidRPr="00C63542" w:rsidRDefault="006D17FD" w:rsidP="00BA4396">
            <w:pPr>
              <w:rPr>
                <w:sz w:val="18"/>
                <w:szCs w:val="18"/>
              </w:rPr>
            </w:pPr>
            <w:r w:rsidRPr="00C63542">
              <w:rPr>
                <w:sz w:val="18"/>
                <w:szCs w:val="18"/>
              </w:rPr>
              <w:t>21</w:t>
            </w:r>
          </w:p>
          <w:p w14:paraId="3249AE76" w14:textId="1E367F80" w:rsidR="006D17FD" w:rsidRPr="00C63542" w:rsidRDefault="006D17FD" w:rsidP="003943EA">
            <w:pPr>
              <w:jc w:val="left"/>
              <w:rPr>
                <w:sz w:val="18"/>
                <w:szCs w:val="18"/>
              </w:rPr>
            </w:pPr>
            <w:r w:rsidRPr="00C63542">
              <w:rPr>
                <w:sz w:val="18"/>
                <w:szCs w:val="18"/>
              </w:rPr>
              <w:t>2</w:t>
            </w:r>
            <w:r>
              <w:rPr>
                <w:sz w:val="18"/>
                <w:szCs w:val="18"/>
              </w:rPr>
              <w:t>1</w:t>
            </w:r>
          </w:p>
        </w:tc>
        <w:tc>
          <w:tcPr>
            <w:tcW w:w="1760" w:type="dxa"/>
          </w:tcPr>
          <w:p w14:paraId="2BC60B92" w14:textId="77777777" w:rsidR="006D17FD" w:rsidRPr="00C63542" w:rsidRDefault="006D17FD" w:rsidP="00BA4396">
            <w:pPr>
              <w:jc w:val="left"/>
              <w:rPr>
                <w:b/>
                <w:sz w:val="18"/>
                <w:szCs w:val="18"/>
              </w:rPr>
            </w:pPr>
            <w:r w:rsidRPr="00C63542">
              <w:rPr>
                <w:b/>
                <w:sz w:val="18"/>
                <w:szCs w:val="18"/>
              </w:rPr>
              <w:t>*</w:t>
            </w:r>
            <w:r>
              <w:rPr>
                <w:b/>
                <w:sz w:val="18"/>
                <w:szCs w:val="18"/>
              </w:rPr>
              <w:t>*1</w:t>
            </w:r>
            <w:r w:rsidRPr="00C63542">
              <w:rPr>
                <w:b/>
                <w:sz w:val="18"/>
                <w:szCs w:val="18"/>
              </w:rPr>
              <w:t xml:space="preserve">   </w:t>
            </w:r>
            <w:r>
              <w:rPr>
                <w:b/>
                <w:sz w:val="18"/>
                <w:szCs w:val="18"/>
              </w:rPr>
              <w:t>30.06.2021</w:t>
            </w:r>
          </w:p>
          <w:p w14:paraId="67B6B11C" w14:textId="77777777" w:rsidR="006D17FD" w:rsidRPr="00C63542" w:rsidRDefault="006D17FD" w:rsidP="00BA4396">
            <w:pPr>
              <w:jc w:val="left"/>
              <w:rPr>
                <w:sz w:val="18"/>
                <w:szCs w:val="18"/>
              </w:rPr>
            </w:pPr>
            <w:r w:rsidRPr="00C63542">
              <w:rPr>
                <w:sz w:val="18"/>
                <w:szCs w:val="18"/>
              </w:rPr>
              <w:t>Ob prisotnosti polžev vabe potresemo na obrobje parcele od koder polži prihajajo.</w:t>
            </w:r>
          </w:p>
          <w:p w14:paraId="66B56D8A" w14:textId="77777777" w:rsidR="006D17FD" w:rsidRPr="00C63542" w:rsidRDefault="006D17FD" w:rsidP="00BA4396">
            <w:pPr>
              <w:jc w:val="left"/>
              <w:rPr>
                <w:sz w:val="18"/>
                <w:szCs w:val="18"/>
              </w:rPr>
            </w:pPr>
          </w:p>
          <w:p w14:paraId="59383653" w14:textId="77777777" w:rsidR="006D17FD" w:rsidRPr="00C63542" w:rsidRDefault="006D17FD" w:rsidP="00BA4396">
            <w:pPr>
              <w:jc w:val="left"/>
              <w:rPr>
                <w:b/>
                <w:sz w:val="18"/>
                <w:szCs w:val="18"/>
              </w:rPr>
            </w:pPr>
          </w:p>
          <w:p w14:paraId="5C88FD45" w14:textId="77777777" w:rsidR="006D17FD" w:rsidRPr="00C63542" w:rsidRDefault="006D17FD" w:rsidP="00BA4396">
            <w:pPr>
              <w:jc w:val="left"/>
              <w:rPr>
                <w:sz w:val="18"/>
                <w:szCs w:val="18"/>
              </w:rPr>
            </w:pPr>
          </w:p>
          <w:p w14:paraId="1CAF64ED" w14:textId="77777777" w:rsidR="006D17FD" w:rsidRPr="00C63542" w:rsidRDefault="006D17FD" w:rsidP="003943EA">
            <w:pPr>
              <w:jc w:val="left"/>
              <w:rPr>
                <w:b/>
                <w:sz w:val="18"/>
                <w:szCs w:val="18"/>
              </w:rPr>
            </w:pPr>
          </w:p>
        </w:tc>
      </w:tr>
      <w:tr w:rsidR="006D17FD" w:rsidRPr="00C63542" w14:paraId="6676661F" w14:textId="77777777" w:rsidTr="00045097">
        <w:tc>
          <w:tcPr>
            <w:tcW w:w="1618" w:type="dxa"/>
            <w:vMerge w:val="restart"/>
          </w:tcPr>
          <w:p w14:paraId="442C0320" w14:textId="77777777" w:rsidR="006D17FD" w:rsidRPr="00C63542" w:rsidRDefault="006D17FD" w:rsidP="00FC500F">
            <w:pPr>
              <w:jc w:val="left"/>
              <w:rPr>
                <w:b/>
                <w:bCs/>
                <w:sz w:val="18"/>
                <w:szCs w:val="18"/>
              </w:rPr>
            </w:pPr>
            <w:r w:rsidRPr="00C63542">
              <w:rPr>
                <w:b/>
                <w:bCs/>
                <w:sz w:val="18"/>
                <w:szCs w:val="18"/>
              </w:rPr>
              <w:t xml:space="preserve">Ogorčice </w:t>
            </w:r>
            <w:r w:rsidRPr="00C63542">
              <w:rPr>
                <w:b/>
                <w:bCs/>
                <w:sz w:val="18"/>
                <w:szCs w:val="18"/>
              </w:rPr>
              <w:lastRenderedPageBreak/>
              <w:t>koreninskih šišk</w:t>
            </w:r>
          </w:p>
          <w:p w14:paraId="6780AC94" w14:textId="77777777" w:rsidR="006D17FD" w:rsidRPr="00C63542" w:rsidRDefault="006D17FD" w:rsidP="00FC500F">
            <w:pPr>
              <w:jc w:val="left"/>
              <w:rPr>
                <w:b/>
                <w:bCs/>
                <w:sz w:val="18"/>
                <w:szCs w:val="18"/>
              </w:rPr>
            </w:pPr>
            <w:r w:rsidRPr="00C63542">
              <w:rPr>
                <w:bCs/>
                <w:iCs/>
                <w:sz w:val="18"/>
                <w:szCs w:val="18"/>
                <w:lang w:eastAsia="sl-SI"/>
              </w:rPr>
              <w:t>(</w:t>
            </w:r>
            <w:r w:rsidRPr="00C63542">
              <w:rPr>
                <w:bCs/>
                <w:i/>
                <w:iCs/>
                <w:sz w:val="18"/>
                <w:szCs w:val="18"/>
                <w:lang w:eastAsia="sl-SI"/>
              </w:rPr>
              <w:t xml:space="preserve">Meloidogyne </w:t>
            </w:r>
            <w:r w:rsidRPr="00C63542">
              <w:rPr>
                <w:bCs/>
                <w:sz w:val="18"/>
                <w:szCs w:val="18"/>
                <w:lang w:eastAsia="sl-SI"/>
              </w:rPr>
              <w:t>spp.)</w:t>
            </w:r>
          </w:p>
        </w:tc>
        <w:tc>
          <w:tcPr>
            <w:tcW w:w="2200" w:type="dxa"/>
            <w:vMerge w:val="restart"/>
          </w:tcPr>
          <w:p w14:paraId="4E698E52" w14:textId="77777777" w:rsidR="006D17FD" w:rsidRPr="00C63542" w:rsidRDefault="006D17FD" w:rsidP="00FC500F">
            <w:pPr>
              <w:jc w:val="left"/>
              <w:rPr>
                <w:sz w:val="18"/>
                <w:szCs w:val="18"/>
              </w:rPr>
            </w:pPr>
          </w:p>
        </w:tc>
        <w:tc>
          <w:tcPr>
            <w:tcW w:w="2420" w:type="dxa"/>
            <w:vMerge w:val="restart"/>
          </w:tcPr>
          <w:p w14:paraId="4285B07D" w14:textId="77777777" w:rsidR="006D17FD" w:rsidRPr="00C63542" w:rsidRDefault="006D17FD" w:rsidP="005A3FEC">
            <w:pPr>
              <w:tabs>
                <w:tab w:val="left" w:pos="170"/>
              </w:tabs>
              <w:jc w:val="left"/>
              <w:rPr>
                <w:sz w:val="18"/>
                <w:szCs w:val="18"/>
              </w:rPr>
            </w:pPr>
          </w:p>
        </w:tc>
        <w:tc>
          <w:tcPr>
            <w:tcW w:w="1760" w:type="dxa"/>
            <w:vMerge w:val="restart"/>
          </w:tcPr>
          <w:p w14:paraId="1DD076F1" w14:textId="77777777" w:rsidR="006D17FD" w:rsidRPr="00C63542" w:rsidRDefault="006D17FD" w:rsidP="00C63542">
            <w:pPr>
              <w:pStyle w:val="Oznaenseznam3"/>
              <w:numPr>
                <w:ilvl w:val="0"/>
                <w:numId w:val="18"/>
              </w:numPr>
              <w:rPr>
                <w:sz w:val="18"/>
                <w:szCs w:val="18"/>
              </w:rPr>
            </w:pPr>
            <w:r w:rsidRPr="00C63542">
              <w:rPr>
                <w:sz w:val="18"/>
                <w:szCs w:val="18"/>
              </w:rPr>
              <w:t>fluopiram</w:t>
            </w:r>
          </w:p>
        </w:tc>
        <w:tc>
          <w:tcPr>
            <w:tcW w:w="1870" w:type="dxa"/>
          </w:tcPr>
          <w:p w14:paraId="616FB29F" w14:textId="77777777" w:rsidR="006D17FD" w:rsidRPr="00C63542" w:rsidRDefault="006D17FD" w:rsidP="00FC500F">
            <w:pPr>
              <w:jc w:val="left"/>
              <w:rPr>
                <w:sz w:val="18"/>
                <w:szCs w:val="18"/>
              </w:rPr>
            </w:pPr>
            <w:r w:rsidRPr="00C63542">
              <w:rPr>
                <w:sz w:val="18"/>
                <w:szCs w:val="18"/>
              </w:rPr>
              <w:t>Velum prime</w:t>
            </w:r>
          </w:p>
        </w:tc>
        <w:tc>
          <w:tcPr>
            <w:tcW w:w="1210" w:type="dxa"/>
          </w:tcPr>
          <w:p w14:paraId="15246B03" w14:textId="77777777" w:rsidR="006D17FD" w:rsidRPr="00C63542" w:rsidRDefault="006D17FD" w:rsidP="00FC500F">
            <w:pPr>
              <w:rPr>
                <w:sz w:val="18"/>
                <w:szCs w:val="18"/>
              </w:rPr>
            </w:pPr>
            <w:r w:rsidRPr="00C63542">
              <w:rPr>
                <w:sz w:val="18"/>
                <w:szCs w:val="18"/>
              </w:rPr>
              <w:t>0,625 l/ha</w:t>
            </w:r>
          </w:p>
        </w:tc>
        <w:tc>
          <w:tcPr>
            <w:tcW w:w="1100" w:type="dxa"/>
          </w:tcPr>
          <w:p w14:paraId="3129FF1F" w14:textId="77777777" w:rsidR="006D17FD" w:rsidRPr="00C63542" w:rsidRDefault="006D17FD" w:rsidP="00FC500F">
            <w:pPr>
              <w:rPr>
                <w:sz w:val="18"/>
                <w:szCs w:val="18"/>
              </w:rPr>
            </w:pPr>
            <w:r w:rsidRPr="00C63542">
              <w:rPr>
                <w:sz w:val="18"/>
                <w:szCs w:val="18"/>
              </w:rPr>
              <w:t>3</w:t>
            </w:r>
          </w:p>
        </w:tc>
        <w:tc>
          <w:tcPr>
            <w:tcW w:w="1760" w:type="dxa"/>
          </w:tcPr>
          <w:p w14:paraId="332D2879" w14:textId="2D22F3A8" w:rsidR="006D17FD" w:rsidRPr="00C63542" w:rsidRDefault="006D17FD" w:rsidP="005A3FEC">
            <w:pPr>
              <w:jc w:val="left"/>
              <w:rPr>
                <w:sz w:val="18"/>
                <w:szCs w:val="18"/>
              </w:rPr>
            </w:pPr>
          </w:p>
        </w:tc>
      </w:tr>
      <w:tr w:rsidR="006D17FD" w:rsidRPr="00C63542" w14:paraId="5F4C5B5A" w14:textId="77777777" w:rsidTr="00ED23E1">
        <w:tc>
          <w:tcPr>
            <w:tcW w:w="1618" w:type="dxa"/>
            <w:vMerge/>
          </w:tcPr>
          <w:p w14:paraId="4156DFB1" w14:textId="77777777" w:rsidR="006D17FD" w:rsidRPr="00C63542" w:rsidRDefault="006D17FD" w:rsidP="00CB757E">
            <w:pPr>
              <w:jc w:val="left"/>
              <w:rPr>
                <w:b/>
                <w:bCs/>
                <w:sz w:val="18"/>
                <w:szCs w:val="18"/>
              </w:rPr>
            </w:pPr>
          </w:p>
        </w:tc>
        <w:tc>
          <w:tcPr>
            <w:tcW w:w="2200" w:type="dxa"/>
            <w:vMerge/>
          </w:tcPr>
          <w:p w14:paraId="3CD0519B" w14:textId="77777777" w:rsidR="006D17FD" w:rsidRPr="00C63542" w:rsidRDefault="006D17FD" w:rsidP="00CB757E">
            <w:pPr>
              <w:jc w:val="left"/>
              <w:rPr>
                <w:sz w:val="18"/>
                <w:szCs w:val="18"/>
              </w:rPr>
            </w:pPr>
          </w:p>
        </w:tc>
        <w:tc>
          <w:tcPr>
            <w:tcW w:w="2420" w:type="dxa"/>
            <w:vMerge/>
          </w:tcPr>
          <w:p w14:paraId="1ED78C04" w14:textId="77777777" w:rsidR="006D17FD" w:rsidRPr="00C63542" w:rsidRDefault="006D17FD" w:rsidP="00CB757E">
            <w:pPr>
              <w:tabs>
                <w:tab w:val="left" w:pos="170"/>
              </w:tabs>
              <w:jc w:val="left"/>
              <w:rPr>
                <w:sz w:val="18"/>
                <w:szCs w:val="18"/>
              </w:rPr>
            </w:pPr>
          </w:p>
        </w:tc>
        <w:tc>
          <w:tcPr>
            <w:tcW w:w="1760" w:type="dxa"/>
            <w:vMerge/>
          </w:tcPr>
          <w:p w14:paraId="4E232DB9" w14:textId="77777777" w:rsidR="006D17FD" w:rsidRPr="00C63542" w:rsidRDefault="006D17FD" w:rsidP="00CB757E">
            <w:pPr>
              <w:pStyle w:val="Oznaenseznam3"/>
              <w:numPr>
                <w:ilvl w:val="0"/>
                <w:numId w:val="18"/>
              </w:numPr>
              <w:rPr>
                <w:sz w:val="18"/>
                <w:szCs w:val="18"/>
              </w:rPr>
            </w:pPr>
          </w:p>
        </w:tc>
        <w:tc>
          <w:tcPr>
            <w:tcW w:w="5940" w:type="dxa"/>
            <w:gridSpan w:val="4"/>
          </w:tcPr>
          <w:p w14:paraId="3568E1DE" w14:textId="77777777" w:rsidR="006D17FD" w:rsidRPr="006D17FD" w:rsidRDefault="006D17FD" w:rsidP="006D17FD">
            <w:pPr>
              <w:jc w:val="left"/>
              <w:rPr>
                <w:sz w:val="18"/>
                <w:szCs w:val="18"/>
              </w:rPr>
            </w:pPr>
            <w:r w:rsidRPr="006D17FD">
              <w:rPr>
                <w:sz w:val="18"/>
                <w:szCs w:val="18"/>
              </w:rPr>
              <w:t xml:space="preserve">Aplikacija s kapljičnim namakalnim sistemom, za zmanjševanje populacije in za zatiranje pepelovke iz rodu Sphaerotheca (Sphaerotheca sp.) na bučnicah. </w:t>
            </w:r>
          </w:p>
          <w:p w14:paraId="1D76529F" w14:textId="13ADDB1E" w:rsidR="006D17FD" w:rsidRPr="00CB757E" w:rsidRDefault="006D17FD" w:rsidP="006D17FD">
            <w:pPr>
              <w:jc w:val="left"/>
              <w:rPr>
                <w:sz w:val="18"/>
                <w:szCs w:val="18"/>
              </w:rPr>
            </w:pPr>
            <w:r w:rsidRPr="006D17FD">
              <w:rPr>
                <w:sz w:val="18"/>
                <w:szCs w:val="18"/>
              </w:rPr>
              <w:t>Sredstvo se v bučevkah ne sme uporabljati v primerih, ko je potrebno zatirati samo glivične bolezni.</w:t>
            </w:r>
          </w:p>
        </w:tc>
      </w:tr>
    </w:tbl>
    <w:p w14:paraId="6738ADFE"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lastRenderedPageBreak/>
        <w:t>** - DATUM UPORABE ZALOG PRIPRAVKOV, KI JIM JE POTEKLA REGISTRACIJA</w:t>
      </w:r>
    </w:p>
    <w:p w14:paraId="0477D759" w14:textId="77777777" w:rsidR="00F745ED" w:rsidRPr="003C3688" w:rsidRDefault="00822277" w:rsidP="00BC103A">
      <w:pPr>
        <w:pStyle w:val="Naslov2"/>
      </w:pPr>
      <w:r w:rsidRPr="000307BC">
        <w:rPr>
          <w:sz w:val="20"/>
        </w:rPr>
        <w:br w:type="page"/>
      </w:r>
      <w:bookmarkStart w:id="444" w:name="_Toc166556129"/>
      <w:bookmarkStart w:id="445" w:name="_Toc215563136"/>
      <w:bookmarkStart w:id="446" w:name="_Toc91332685"/>
      <w:bookmarkStart w:id="447" w:name="_Toc91332907"/>
      <w:bookmarkStart w:id="448" w:name="_Toc91333113"/>
      <w:bookmarkStart w:id="449" w:name="_Toc34656926"/>
      <w:r w:rsidR="00F745ED" w:rsidRPr="003C3688">
        <w:lastRenderedPageBreak/>
        <w:t xml:space="preserve">INTEGRIRANO VARSTVO BUČK, LUBENIC IN </w:t>
      </w:r>
      <w:bookmarkEnd w:id="444"/>
      <w:bookmarkEnd w:id="445"/>
      <w:bookmarkEnd w:id="446"/>
      <w:bookmarkEnd w:id="447"/>
      <w:bookmarkEnd w:id="448"/>
      <w:r w:rsidR="00F745ED" w:rsidRPr="003C3688">
        <w:t>DINJ</w:t>
      </w:r>
      <w:bookmarkEnd w:id="449"/>
    </w:p>
    <w:p w14:paraId="048D1E4B" w14:textId="77777777" w:rsidR="00D2354F" w:rsidRPr="000307BC" w:rsidRDefault="00D2354F" w:rsidP="00D2354F">
      <w:pPr>
        <w:rPr>
          <w:sz w:val="20"/>
          <w:szCs w:val="18"/>
        </w:rPr>
      </w:pPr>
      <w:r w:rsidRPr="000307BC">
        <w:rPr>
          <w:sz w:val="20"/>
          <w:szCs w:val="18"/>
        </w:rPr>
        <w:t>V tabelah so navedena FFS za varstvo bučnic v širšem smislu. Pri uporabi pa je nujno potrebno upoštevati registracijo za posamezne kulture.</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D2354F" w:rsidRPr="00295516" w14:paraId="35ECA148" w14:textId="77777777" w:rsidTr="003F13E4">
        <w:tc>
          <w:tcPr>
            <w:tcW w:w="1838" w:type="dxa"/>
            <w:tcBorders>
              <w:top w:val="single" w:sz="12" w:space="0" w:color="auto"/>
              <w:left w:val="single" w:sz="12" w:space="0" w:color="auto"/>
              <w:bottom w:val="single" w:sz="12" w:space="0" w:color="auto"/>
              <w:right w:val="single" w:sz="12" w:space="0" w:color="auto"/>
            </w:tcBorders>
          </w:tcPr>
          <w:p w14:paraId="34CFD620" w14:textId="77777777" w:rsidR="00D2354F" w:rsidRPr="00295516" w:rsidRDefault="00D2354F" w:rsidP="00045097">
            <w:pPr>
              <w:jc w:val="left"/>
              <w:rPr>
                <w:sz w:val="16"/>
                <w:szCs w:val="16"/>
              </w:rPr>
            </w:pPr>
            <w:r w:rsidRPr="00295516">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245649EA" w14:textId="77777777" w:rsidR="00D2354F" w:rsidRPr="00295516" w:rsidRDefault="00D2354F" w:rsidP="00045097">
            <w:pPr>
              <w:jc w:val="left"/>
              <w:rPr>
                <w:sz w:val="16"/>
                <w:szCs w:val="16"/>
              </w:rPr>
            </w:pPr>
            <w:r w:rsidRPr="00295516">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1D5E6A01" w14:textId="77777777" w:rsidR="00D2354F" w:rsidRPr="00295516" w:rsidRDefault="00D2354F" w:rsidP="00045097">
            <w:pPr>
              <w:tabs>
                <w:tab w:val="left" w:pos="170"/>
              </w:tabs>
              <w:rPr>
                <w:sz w:val="16"/>
                <w:szCs w:val="16"/>
              </w:rPr>
            </w:pPr>
            <w:r w:rsidRPr="00295516">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4A157397" w14:textId="77777777" w:rsidR="00D2354F" w:rsidRPr="00295516" w:rsidRDefault="00D2354F" w:rsidP="00045097">
            <w:pPr>
              <w:rPr>
                <w:sz w:val="16"/>
                <w:szCs w:val="16"/>
              </w:rPr>
            </w:pPr>
            <w:r w:rsidRPr="00295516">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34004FC8" w14:textId="77777777" w:rsidR="00D2354F" w:rsidRPr="00295516" w:rsidRDefault="00D2354F" w:rsidP="00045097">
            <w:pPr>
              <w:jc w:val="left"/>
              <w:rPr>
                <w:sz w:val="16"/>
                <w:szCs w:val="16"/>
              </w:rPr>
            </w:pPr>
            <w:r w:rsidRPr="00295516">
              <w:rPr>
                <w:sz w:val="16"/>
                <w:szCs w:val="16"/>
              </w:rPr>
              <w:t>FITOFARM.</w:t>
            </w:r>
          </w:p>
          <w:p w14:paraId="0B018307" w14:textId="77777777" w:rsidR="00D2354F" w:rsidRPr="00295516" w:rsidRDefault="00D2354F" w:rsidP="00045097">
            <w:pPr>
              <w:jc w:val="left"/>
              <w:rPr>
                <w:sz w:val="16"/>
                <w:szCs w:val="16"/>
              </w:rPr>
            </w:pPr>
            <w:r w:rsidRPr="00295516">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14:paraId="540C4F13" w14:textId="77777777" w:rsidR="00D2354F" w:rsidRPr="00295516" w:rsidRDefault="00D2354F" w:rsidP="00045097">
            <w:pPr>
              <w:rPr>
                <w:sz w:val="16"/>
                <w:szCs w:val="16"/>
              </w:rPr>
            </w:pPr>
            <w:r w:rsidRPr="00295516">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14:paraId="77427A32" w14:textId="77777777" w:rsidR="00D2354F" w:rsidRPr="00295516" w:rsidRDefault="00D2354F" w:rsidP="00045097">
            <w:pPr>
              <w:rPr>
                <w:sz w:val="16"/>
                <w:szCs w:val="16"/>
              </w:rPr>
            </w:pPr>
            <w:r w:rsidRPr="00295516">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4C56B864" w14:textId="77777777" w:rsidR="00D2354F" w:rsidRPr="00295516" w:rsidRDefault="00D2354F" w:rsidP="00045097">
            <w:pPr>
              <w:rPr>
                <w:sz w:val="16"/>
                <w:szCs w:val="16"/>
              </w:rPr>
            </w:pPr>
            <w:r w:rsidRPr="00295516">
              <w:rPr>
                <w:sz w:val="16"/>
                <w:szCs w:val="16"/>
              </w:rPr>
              <w:t>OPOMBE</w:t>
            </w:r>
          </w:p>
        </w:tc>
      </w:tr>
      <w:tr w:rsidR="00606356" w:rsidRPr="00295516" w14:paraId="5F6CD065" w14:textId="77777777" w:rsidTr="00BC103A">
        <w:trPr>
          <w:cantSplit/>
          <w:trHeight w:val="1410"/>
        </w:trPr>
        <w:tc>
          <w:tcPr>
            <w:tcW w:w="1838" w:type="dxa"/>
            <w:vMerge w:val="restart"/>
            <w:tcBorders>
              <w:top w:val="single" w:sz="12" w:space="0" w:color="auto"/>
              <w:left w:val="single" w:sz="4" w:space="0" w:color="auto"/>
              <w:right w:val="single" w:sz="4" w:space="0" w:color="auto"/>
            </w:tcBorders>
          </w:tcPr>
          <w:p w14:paraId="51F40F89" w14:textId="77777777" w:rsidR="00606356" w:rsidRPr="00295516" w:rsidRDefault="00606356" w:rsidP="00045097">
            <w:pPr>
              <w:jc w:val="left"/>
              <w:rPr>
                <w:sz w:val="16"/>
                <w:szCs w:val="16"/>
              </w:rPr>
            </w:pPr>
            <w:r w:rsidRPr="00295516">
              <w:rPr>
                <w:b/>
                <w:bCs/>
                <w:sz w:val="16"/>
                <w:szCs w:val="16"/>
              </w:rPr>
              <w:t>Talne glive</w:t>
            </w:r>
            <w:r w:rsidRPr="00295516">
              <w:rPr>
                <w:sz w:val="16"/>
                <w:szCs w:val="16"/>
              </w:rPr>
              <w:t xml:space="preserve"> </w:t>
            </w:r>
          </w:p>
          <w:p w14:paraId="1B04E672" w14:textId="77777777" w:rsidR="00606356" w:rsidRPr="00295516" w:rsidRDefault="00606356" w:rsidP="00045097">
            <w:pPr>
              <w:jc w:val="left"/>
              <w:rPr>
                <w:sz w:val="16"/>
                <w:szCs w:val="16"/>
              </w:rPr>
            </w:pPr>
            <w:r w:rsidRPr="00295516">
              <w:rPr>
                <w:i/>
                <w:iCs/>
                <w:sz w:val="16"/>
                <w:szCs w:val="16"/>
              </w:rPr>
              <w:t>Pythium spp., Fusarium spp., Rhizoctonia solani</w:t>
            </w:r>
          </w:p>
        </w:tc>
        <w:tc>
          <w:tcPr>
            <w:tcW w:w="2090" w:type="dxa"/>
            <w:tcBorders>
              <w:top w:val="single" w:sz="12" w:space="0" w:color="auto"/>
              <w:left w:val="single" w:sz="4" w:space="0" w:color="auto"/>
              <w:bottom w:val="single" w:sz="4" w:space="0" w:color="auto"/>
              <w:right w:val="single" w:sz="4" w:space="0" w:color="auto"/>
            </w:tcBorders>
          </w:tcPr>
          <w:p w14:paraId="26095791" w14:textId="77777777" w:rsidR="00606356" w:rsidRPr="00295516" w:rsidRDefault="00606356" w:rsidP="00045097">
            <w:pPr>
              <w:jc w:val="left"/>
              <w:rPr>
                <w:sz w:val="16"/>
                <w:szCs w:val="16"/>
              </w:rPr>
            </w:pPr>
            <w:r w:rsidRPr="00295516">
              <w:rPr>
                <w:sz w:val="16"/>
                <w:szCs w:val="16"/>
              </w:rPr>
              <w:t>Pritlehni del stebla začne gniti, se osuši in stanjša, korenine gnijejo, nadzemni deli venejo.</w:t>
            </w:r>
          </w:p>
        </w:tc>
        <w:tc>
          <w:tcPr>
            <w:tcW w:w="2167" w:type="dxa"/>
            <w:gridSpan w:val="2"/>
            <w:tcBorders>
              <w:top w:val="single" w:sz="12" w:space="0" w:color="auto"/>
              <w:left w:val="single" w:sz="4" w:space="0" w:color="auto"/>
              <w:bottom w:val="single" w:sz="4" w:space="0" w:color="auto"/>
              <w:right w:val="single" w:sz="4" w:space="0" w:color="auto"/>
            </w:tcBorders>
          </w:tcPr>
          <w:p w14:paraId="4F711956" w14:textId="77777777" w:rsidR="00606356" w:rsidRPr="00295516" w:rsidRDefault="00606356" w:rsidP="00045097">
            <w:pPr>
              <w:tabs>
                <w:tab w:val="left" w:pos="170"/>
              </w:tabs>
              <w:jc w:val="left"/>
              <w:rPr>
                <w:sz w:val="16"/>
                <w:szCs w:val="16"/>
              </w:rPr>
            </w:pPr>
            <w:r w:rsidRPr="00295516">
              <w:rPr>
                <w:sz w:val="16"/>
                <w:szCs w:val="16"/>
              </w:rPr>
              <w:t>Agrotehnični ukrepi:</w:t>
            </w:r>
          </w:p>
          <w:p w14:paraId="40E5D2E8" w14:textId="3EAECF6C" w:rsidR="00606356" w:rsidRPr="00295516" w:rsidRDefault="00606356" w:rsidP="00830142">
            <w:pPr>
              <w:pStyle w:val="Oznaenseznam3"/>
            </w:pPr>
            <w:r>
              <w:t>-</w:t>
            </w:r>
            <w:r w:rsidRPr="00295516">
              <w:t>pravočasna setev, oziroma sajenje v primerno segreta tla</w:t>
            </w:r>
          </w:p>
          <w:p w14:paraId="4BD8DFE1" w14:textId="53584391" w:rsidR="00606356" w:rsidRPr="00295516" w:rsidRDefault="00606356" w:rsidP="00830142">
            <w:pPr>
              <w:pStyle w:val="Oznaenseznam3"/>
            </w:pPr>
            <w:r w:rsidRPr="00295516">
              <w:t xml:space="preserve"> </w:t>
            </w:r>
            <w:r>
              <w:t>-</w:t>
            </w:r>
            <w:r w:rsidRPr="00295516">
              <w:t xml:space="preserve">pravilno zalivanje rastlin </w:t>
            </w:r>
          </w:p>
          <w:p w14:paraId="5A118D28" w14:textId="7C24E9A3" w:rsidR="00606356" w:rsidRPr="00295516" w:rsidRDefault="00606356" w:rsidP="00830142">
            <w:pPr>
              <w:pStyle w:val="Oznaenseznam3"/>
            </w:pPr>
            <w:r>
              <w:t>-</w:t>
            </w:r>
            <w:r w:rsidRPr="00295516">
              <w:t>uporaba zračnega substrata</w:t>
            </w:r>
          </w:p>
          <w:p w14:paraId="6E61303D" w14:textId="2F241BDC" w:rsidR="00606356" w:rsidRPr="00295516" w:rsidRDefault="00606356" w:rsidP="00830142">
            <w:pPr>
              <w:pStyle w:val="Oznaenseznam3"/>
            </w:pPr>
            <w:r>
              <w:t>-</w:t>
            </w:r>
            <w:r w:rsidRPr="00295516">
              <w:t>vzdrževanje rahlih in zračnih tal</w:t>
            </w:r>
          </w:p>
          <w:p w14:paraId="218485E7" w14:textId="174D9453" w:rsidR="00606356" w:rsidRPr="00295516" w:rsidRDefault="00606356" w:rsidP="00830142">
            <w:pPr>
              <w:pStyle w:val="Oznaenseznam3"/>
            </w:pPr>
            <w:r>
              <w:t>-</w:t>
            </w:r>
            <w:r w:rsidRPr="00295516">
              <w:t>kolobar</w:t>
            </w:r>
          </w:p>
        </w:tc>
        <w:tc>
          <w:tcPr>
            <w:tcW w:w="1683" w:type="dxa"/>
            <w:tcBorders>
              <w:top w:val="single" w:sz="12" w:space="0" w:color="auto"/>
              <w:left w:val="single" w:sz="4" w:space="0" w:color="auto"/>
              <w:bottom w:val="single" w:sz="4" w:space="0" w:color="auto"/>
              <w:right w:val="single" w:sz="4" w:space="0" w:color="auto"/>
            </w:tcBorders>
          </w:tcPr>
          <w:p w14:paraId="7411BE90" w14:textId="77777777" w:rsidR="00606356" w:rsidRPr="00295516" w:rsidRDefault="00606356" w:rsidP="00830142">
            <w:pPr>
              <w:pStyle w:val="Oznaenseznam3"/>
            </w:pPr>
            <w:r w:rsidRPr="00295516">
              <w:t>- fosetil + propamokarb</w:t>
            </w:r>
          </w:p>
          <w:p w14:paraId="67C89DBC" w14:textId="77777777" w:rsidR="00606356" w:rsidRPr="00295516" w:rsidRDefault="00606356" w:rsidP="00045097">
            <w:pPr>
              <w:jc w:val="left"/>
              <w:rPr>
                <w:sz w:val="16"/>
                <w:szCs w:val="16"/>
              </w:rPr>
            </w:pPr>
          </w:p>
          <w:p w14:paraId="16582637" w14:textId="77777777" w:rsidR="00606356" w:rsidRPr="00295516" w:rsidRDefault="00606356" w:rsidP="00045097">
            <w:pPr>
              <w:jc w:val="left"/>
              <w:rPr>
                <w:sz w:val="16"/>
                <w:szCs w:val="16"/>
              </w:rPr>
            </w:pPr>
          </w:p>
          <w:p w14:paraId="4EBEDB8E" w14:textId="77777777" w:rsidR="00606356" w:rsidRPr="00295516" w:rsidRDefault="00606356" w:rsidP="00045097">
            <w:pPr>
              <w:jc w:val="left"/>
              <w:rPr>
                <w:sz w:val="16"/>
                <w:szCs w:val="16"/>
              </w:rPr>
            </w:pPr>
          </w:p>
          <w:p w14:paraId="27625DBD" w14:textId="77F64528" w:rsidR="00606356" w:rsidRPr="00295516" w:rsidRDefault="00606356" w:rsidP="00B73CF4">
            <w:pPr>
              <w:pStyle w:val="Oznaenseznam3"/>
            </w:pPr>
          </w:p>
          <w:p w14:paraId="03B2DCED" w14:textId="77777777" w:rsidR="00606356" w:rsidRPr="00295516" w:rsidRDefault="00606356" w:rsidP="00295516">
            <w:pPr>
              <w:pStyle w:val="Oznaenseznam3"/>
              <w:numPr>
                <w:ilvl w:val="0"/>
                <w:numId w:val="18"/>
              </w:numPr>
            </w:pPr>
            <w:r w:rsidRPr="00B73CF4">
              <w:rPr>
                <w:i/>
              </w:rPr>
              <w:t>Gliocladium catenulatum</w:t>
            </w:r>
            <w:r w:rsidRPr="00295516">
              <w:t xml:space="preserve"> (rasa J1446)</w:t>
            </w:r>
          </w:p>
        </w:tc>
        <w:tc>
          <w:tcPr>
            <w:tcW w:w="1650" w:type="dxa"/>
            <w:tcBorders>
              <w:top w:val="single" w:sz="12" w:space="0" w:color="auto"/>
              <w:left w:val="single" w:sz="4" w:space="0" w:color="auto"/>
              <w:bottom w:val="single" w:sz="4" w:space="0" w:color="auto"/>
              <w:right w:val="single" w:sz="4" w:space="0" w:color="auto"/>
            </w:tcBorders>
          </w:tcPr>
          <w:p w14:paraId="22224B9D" w14:textId="77777777" w:rsidR="00606356" w:rsidRPr="00295516" w:rsidRDefault="00606356" w:rsidP="00BA4396">
            <w:pPr>
              <w:jc w:val="left"/>
              <w:rPr>
                <w:sz w:val="16"/>
                <w:szCs w:val="16"/>
              </w:rPr>
            </w:pPr>
            <w:r w:rsidRPr="00295516">
              <w:rPr>
                <w:sz w:val="16"/>
                <w:szCs w:val="16"/>
              </w:rPr>
              <w:t>Previcur energy</w:t>
            </w:r>
            <w:r w:rsidRPr="00295516">
              <w:rPr>
                <w:b/>
                <w:bCs/>
                <w:sz w:val="16"/>
                <w:szCs w:val="16"/>
              </w:rPr>
              <w:t>**</w:t>
            </w:r>
          </w:p>
          <w:p w14:paraId="18BB8D4B" w14:textId="77777777" w:rsidR="00606356" w:rsidRPr="00295516" w:rsidRDefault="00606356" w:rsidP="00BA4396">
            <w:pPr>
              <w:jc w:val="left"/>
              <w:rPr>
                <w:bCs/>
                <w:sz w:val="16"/>
                <w:szCs w:val="16"/>
              </w:rPr>
            </w:pPr>
            <w:r w:rsidRPr="00295516">
              <w:rPr>
                <w:bCs/>
                <w:sz w:val="16"/>
                <w:szCs w:val="16"/>
              </w:rPr>
              <w:t>(samo na sejancih in sadikah dinij gojenih v zaščitenih prostorih)</w:t>
            </w:r>
          </w:p>
          <w:p w14:paraId="6E28461E" w14:textId="77777777" w:rsidR="00606356" w:rsidRPr="00295516" w:rsidRDefault="00606356" w:rsidP="00BA4396">
            <w:pPr>
              <w:jc w:val="left"/>
              <w:rPr>
                <w:sz w:val="16"/>
                <w:szCs w:val="16"/>
              </w:rPr>
            </w:pPr>
          </w:p>
          <w:p w14:paraId="3E93ED15" w14:textId="1A16DEDE" w:rsidR="00606356" w:rsidRPr="00295516" w:rsidRDefault="00606356" w:rsidP="00045097">
            <w:pPr>
              <w:jc w:val="left"/>
              <w:rPr>
                <w:sz w:val="16"/>
                <w:szCs w:val="16"/>
              </w:rPr>
            </w:pPr>
            <w:r w:rsidRPr="00295516">
              <w:rPr>
                <w:sz w:val="16"/>
                <w:szCs w:val="16"/>
              </w:rPr>
              <w:t>Prestop</w:t>
            </w:r>
            <w:r>
              <w:rPr>
                <w:b/>
                <w:sz w:val="16"/>
                <w:szCs w:val="16"/>
              </w:rPr>
              <w:t>*1</w:t>
            </w:r>
            <w:r w:rsidRPr="00295516">
              <w:rPr>
                <w:b/>
                <w:sz w:val="16"/>
                <w:szCs w:val="16"/>
              </w:rPr>
              <w:t>**</w:t>
            </w:r>
          </w:p>
        </w:tc>
        <w:tc>
          <w:tcPr>
            <w:tcW w:w="1430" w:type="dxa"/>
            <w:gridSpan w:val="2"/>
            <w:tcBorders>
              <w:top w:val="single" w:sz="12" w:space="0" w:color="auto"/>
              <w:left w:val="single" w:sz="4" w:space="0" w:color="auto"/>
              <w:bottom w:val="single" w:sz="4" w:space="0" w:color="auto"/>
              <w:right w:val="single" w:sz="4" w:space="0" w:color="auto"/>
            </w:tcBorders>
          </w:tcPr>
          <w:p w14:paraId="7A70A8C3" w14:textId="77777777" w:rsidR="00606356" w:rsidRPr="00295516" w:rsidRDefault="00606356" w:rsidP="00BA4396">
            <w:pPr>
              <w:jc w:val="left"/>
              <w:rPr>
                <w:sz w:val="16"/>
                <w:szCs w:val="16"/>
              </w:rPr>
            </w:pPr>
            <w:r w:rsidRPr="00295516">
              <w:rPr>
                <w:sz w:val="16"/>
                <w:szCs w:val="16"/>
              </w:rPr>
              <w:t>3 -6 ml/m</w:t>
            </w:r>
            <w:r w:rsidRPr="00295516">
              <w:rPr>
                <w:sz w:val="16"/>
                <w:szCs w:val="16"/>
                <w:vertAlign w:val="superscript"/>
              </w:rPr>
              <w:t>2</w:t>
            </w:r>
            <w:r w:rsidRPr="00295516">
              <w:rPr>
                <w:sz w:val="16"/>
                <w:szCs w:val="16"/>
              </w:rPr>
              <w:t xml:space="preserve"> </w:t>
            </w:r>
          </w:p>
          <w:p w14:paraId="4F0730EF" w14:textId="77777777" w:rsidR="00606356" w:rsidRPr="00295516" w:rsidRDefault="00606356" w:rsidP="00BA4396">
            <w:pPr>
              <w:jc w:val="left"/>
              <w:rPr>
                <w:sz w:val="16"/>
                <w:szCs w:val="16"/>
              </w:rPr>
            </w:pPr>
          </w:p>
          <w:p w14:paraId="61ED1079" w14:textId="77777777" w:rsidR="00606356" w:rsidRPr="00295516" w:rsidRDefault="00606356" w:rsidP="00BA4396">
            <w:pPr>
              <w:jc w:val="left"/>
              <w:rPr>
                <w:sz w:val="16"/>
                <w:szCs w:val="16"/>
              </w:rPr>
            </w:pPr>
          </w:p>
          <w:p w14:paraId="5E9DCF04" w14:textId="77777777" w:rsidR="00606356" w:rsidRPr="00295516" w:rsidRDefault="00606356" w:rsidP="00BA4396">
            <w:pPr>
              <w:jc w:val="left"/>
              <w:rPr>
                <w:sz w:val="16"/>
                <w:szCs w:val="16"/>
              </w:rPr>
            </w:pPr>
            <w:r w:rsidRPr="00295516">
              <w:rPr>
                <w:sz w:val="16"/>
                <w:szCs w:val="16"/>
              </w:rPr>
              <w:t>3 l/ha</w:t>
            </w:r>
          </w:p>
          <w:p w14:paraId="671BBD38" w14:textId="77777777" w:rsidR="00606356" w:rsidRPr="00295516" w:rsidRDefault="00606356" w:rsidP="00BA4396">
            <w:pPr>
              <w:jc w:val="left"/>
              <w:rPr>
                <w:sz w:val="16"/>
                <w:szCs w:val="16"/>
              </w:rPr>
            </w:pPr>
            <w:r w:rsidRPr="00295516">
              <w:rPr>
                <w:sz w:val="16"/>
                <w:szCs w:val="16"/>
              </w:rPr>
              <w:t xml:space="preserve"> </w:t>
            </w:r>
          </w:p>
          <w:p w14:paraId="2E36F558" w14:textId="77777777" w:rsidR="00606356" w:rsidRPr="00295516" w:rsidRDefault="00606356" w:rsidP="00BA4396">
            <w:pPr>
              <w:jc w:val="left"/>
              <w:rPr>
                <w:sz w:val="16"/>
                <w:szCs w:val="16"/>
              </w:rPr>
            </w:pPr>
            <w:r w:rsidRPr="00295516">
              <w:rPr>
                <w:sz w:val="16"/>
                <w:szCs w:val="16"/>
              </w:rPr>
              <w:t>200-500 g/m</w:t>
            </w:r>
            <w:r w:rsidRPr="00295516">
              <w:rPr>
                <w:sz w:val="16"/>
                <w:szCs w:val="16"/>
                <w:vertAlign w:val="superscript"/>
              </w:rPr>
              <w:t>3</w:t>
            </w:r>
            <w:r w:rsidRPr="00295516">
              <w:rPr>
                <w:sz w:val="16"/>
                <w:szCs w:val="16"/>
              </w:rPr>
              <w:t xml:space="preserve"> (dodatek substratom)</w:t>
            </w:r>
          </w:p>
          <w:p w14:paraId="11358330" w14:textId="0D6F0F4F" w:rsidR="00606356" w:rsidRPr="00295516" w:rsidRDefault="00606356" w:rsidP="00890FAF">
            <w:pPr>
              <w:jc w:val="left"/>
              <w:rPr>
                <w:sz w:val="16"/>
                <w:szCs w:val="16"/>
              </w:rPr>
            </w:pPr>
            <w:r w:rsidRPr="00295516">
              <w:rPr>
                <w:sz w:val="16"/>
                <w:szCs w:val="16"/>
              </w:rPr>
              <w:t>0,5 % (zalivanje, škropljenje sadik)</w:t>
            </w:r>
          </w:p>
        </w:tc>
        <w:tc>
          <w:tcPr>
            <w:tcW w:w="1049" w:type="dxa"/>
            <w:tcBorders>
              <w:top w:val="single" w:sz="12" w:space="0" w:color="auto"/>
              <w:left w:val="single" w:sz="4" w:space="0" w:color="auto"/>
              <w:bottom w:val="single" w:sz="4" w:space="0" w:color="auto"/>
              <w:right w:val="single" w:sz="4" w:space="0" w:color="auto"/>
            </w:tcBorders>
          </w:tcPr>
          <w:p w14:paraId="78AAF11C" w14:textId="77777777" w:rsidR="00606356" w:rsidRPr="00295516" w:rsidRDefault="00606356" w:rsidP="00BA4396">
            <w:pPr>
              <w:jc w:val="left"/>
              <w:rPr>
                <w:sz w:val="16"/>
                <w:szCs w:val="16"/>
              </w:rPr>
            </w:pPr>
            <w:r w:rsidRPr="00295516">
              <w:rPr>
                <w:sz w:val="16"/>
                <w:szCs w:val="16"/>
              </w:rPr>
              <w:t>3</w:t>
            </w:r>
          </w:p>
          <w:p w14:paraId="50F0ADD7" w14:textId="77777777" w:rsidR="00606356" w:rsidRPr="00295516" w:rsidRDefault="00606356" w:rsidP="00BA4396">
            <w:pPr>
              <w:jc w:val="left"/>
              <w:rPr>
                <w:sz w:val="16"/>
                <w:szCs w:val="16"/>
              </w:rPr>
            </w:pPr>
          </w:p>
          <w:p w14:paraId="3C49F5E2" w14:textId="77777777" w:rsidR="00606356" w:rsidRPr="00295516" w:rsidRDefault="00606356" w:rsidP="00BA4396">
            <w:pPr>
              <w:jc w:val="left"/>
              <w:rPr>
                <w:sz w:val="16"/>
                <w:szCs w:val="16"/>
              </w:rPr>
            </w:pPr>
          </w:p>
          <w:p w14:paraId="7C6AC4B3" w14:textId="77777777" w:rsidR="00606356" w:rsidRPr="00295516" w:rsidRDefault="00606356" w:rsidP="00BA4396">
            <w:pPr>
              <w:jc w:val="left"/>
              <w:rPr>
                <w:sz w:val="16"/>
                <w:szCs w:val="16"/>
              </w:rPr>
            </w:pPr>
            <w:r w:rsidRPr="00295516">
              <w:rPr>
                <w:sz w:val="16"/>
                <w:szCs w:val="16"/>
              </w:rPr>
              <w:t>3</w:t>
            </w:r>
          </w:p>
          <w:p w14:paraId="270912EC" w14:textId="77777777" w:rsidR="00606356" w:rsidRPr="00295516" w:rsidRDefault="00606356" w:rsidP="00BA4396">
            <w:pPr>
              <w:jc w:val="left"/>
              <w:rPr>
                <w:sz w:val="16"/>
                <w:szCs w:val="16"/>
              </w:rPr>
            </w:pPr>
          </w:p>
          <w:p w14:paraId="6586794B" w14:textId="2227A002" w:rsidR="00606356" w:rsidRPr="00295516" w:rsidRDefault="00606356" w:rsidP="00045097">
            <w:pPr>
              <w:jc w:val="left"/>
              <w:rPr>
                <w:sz w:val="16"/>
                <w:szCs w:val="16"/>
              </w:rPr>
            </w:pPr>
            <w:r w:rsidRPr="00295516">
              <w:rPr>
                <w:sz w:val="16"/>
                <w:szCs w:val="16"/>
              </w:rPr>
              <w:t>ni potrebna</w:t>
            </w:r>
          </w:p>
        </w:tc>
        <w:tc>
          <w:tcPr>
            <w:tcW w:w="1921" w:type="dxa"/>
            <w:gridSpan w:val="2"/>
            <w:tcBorders>
              <w:top w:val="single" w:sz="12" w:space="0" w:color="auto"/>
              <w:left w:val="single" w:sz="4" w:space="0" w:color="auto"/>
              <w:bottom w:val="single" w:sz="4" w:space="0" w:color="auto"/>
              <w:right w:val="single" w:sz="4" w:space="0" w:color="auto"/>
            </w:tcBorders>
          </w:tcPr>
          <w:p w14:paraId="65323003" w14:textId="77777777" w:rsidR="00606356" w:rsidRPr="00295516" w:rsidRDefault="00606356" w:rsidP="00BA4396">
            <w:pPr>
              <w:pStyle w:val="Oznaenseznam3"/>
            </w:pPr>
            <w:r w:rsidRPr="00295516">
              <w:t>z zalivanjem sejancev gojenih na gojitvenih mizah</w:t>
            </w:r>
            <w:r>
              <w:t xml:space="preserve"> </w:t>
            </w:r>
            <w:r w:rsidRPr="00295516">
              <w:t>preko kapljičnega namakanja sadik</w:t>
            </w:r>
          </w:p>
          <w:p w14:paraId="5168C146" w14:textId="77777777" w:rsidR="00606356" w:rsidRPr="00295516" w:rsidRDefault="00606356" w:rsidP="00BA4396">
            <w:pPr>
              <w:jc w:val="left"/>
              <w:rPr>
                <w:bCs/>
                <w:sz w:val="16"/>
                <w:szCs w:val="16"/>
              </w:rPr>
            </w:pPr>
            <w:r w:rsidRPr="00295516">
              <w:rPr>
                <w:b/>
                <w:sz w:val="16"/>
                <w:szCs w:val="16"/>
              </w:rPr>
              <w:t>*</w:t>
            </w:r>
            <w:r w:rsidRPr="00295516">
              <w:rPr>
                <w:bCs/>
                <w:sz w:val="16"/>
                <w:szCs w:val="16"/>
              </w:rPr>
              <w:t xml:space="preserve"> za zatiranje rizoktonije na PROSTEM</w:t>
            </w:r>
          </w:p>
          <w:p w14:paraId="3ACB80A2" w14:textId="77777777" w:rsidR="00606356" w:rsidRDefault="00606356" w:rsidP="00BA4396">
            <w:pPr>
              <w:jc w:val="left"/>
              <w:rPr>
                <w:bCs/>
                <w:sz w:val="16"/>
                <w:szCs w:val="16"/>
              </w:rPr>
            </w:pPr>
            <w:r w:rsidRPr="00295516">
              <w:rPr>
                <w:b/>
                <w:bCs/>
                <w:sz w:val="16"/>
                <w:szCs w:val="16"/>
              </w:rPr>
              <w:t>**</w:t>
            </w:r>
            <w:r w:rsidRPr="00295516">
              <w:rPr>
                <w:bCs/>
                <w:sz w:val="16"/>
                <w:szCs w:val="16"/>
              </w:rPr>
              <w:t>uporaba v ZAŠČITENIH PROSTORIH  (sejančki in sadike)</w:t>
            </w:r>
          </w:p>
          <w:p w14:paraId="1679F305" w14:textId="2C129767" w:rsidR="00606356" w:rsidRPr="00295516" w:rsidRDefault="00606356" w:rsidP="005501CD">
            <w:pPr>
              <w:jc w:val="left"/>
              <w:rPr>
                <w:b/>
                <w:bCs/>
                <w:sz w:val="16"/>
                <w:szCs w:val="16"/>
              </w:rPr>
            </w:pPr>
            <w:r>
              <w:rPr>
                <w:b/>
                <w:bCs/>
                <w:sz w:val="16"/>
                <w:szCs w:val="16"/>
              </w:rPr>
              <w:t>*1   31.07.2020</w:t>
            </w:r>
          </w:p>
        </w:tc>
      </w:tr>
      <w:tr w:rsidR="00606356" w:rsidRPr="00295516" w14:paraId="0198E2E3" w14:textId="77777777" w:rsidTr="005501CD">
        <w:trPr>
          <w:cantSplit/>
          <w:trHeight w:val="131"/>
        </w:trPr>
        <w:tc>
          <w:tcPr>
            <w:tcW w:w="1838" w:type="dxa"/>
            <w:vMerge/>
            <w:tcBorders>
              <w:left w:val="single" w:sz="4" w:space="0" w:color="auto"/>
              <w:bottom w:val="single" w:sz="4" w:space="0" w:color="auto"/>
              <w:right w:val="single" w:sz="4" w:space="0" w:color="auto"/>
            </w:tcBorders>
          </w:tcPr>
          <w:p w14:paraId="6C839AC4" w14:textId="77777777" w:rsidR="00606356" w:rsidRPr="00295516" w:rsidRDefault="00606356" w:rsidP="00045097">
            <w:pPr>
              <w:jc w:val="left"/>
              <w:rPr>
                <w:b/>
                <w:bCs/>
                <w:sz w:val="16"/>
                <w:szCs w:val="16"/>
              </w:rPr>
            </w:pPr>
          </w:p>
        </w:tc>
        <w:tc>
          <w:tcPr>
            <w:tcW w:w="11990" w:type="dxa"/>
            <w:gridSpan w:val="10"/>
            <w:tcBorders>
              <w:top w:val="single" w:sz="4" w:space="0" w:color="auto"/>
              <w:left w:val="single" w:sz="4" w:space="0" w:color="auto"/>
              <w:bottom w:val="single" w:sz="4" w:space="0" w:color="auto"/>
              <w:right w:val="single" w:sz="4" w:space="0" w:color="auto"/>
            </w:tcBorders>
          </w:tcPr>
          <w:p w14:paraId="0FD53682" w14:textId="77777777" w:rsidR="00606356" w:rsidRPr="00295516" w:rsidRDefault="00606356" w:rsidP="005A3FEC">
            <w:pPr>
              <w:jc w:val="left"/>
              <w:rPr>
                <w:bCs/>
                <w:sz w:val="16"/>
                <w:szCs w:val="16"/>
              </w:rPr>
            </w:pPr>
            <w:r w:rsidRPr="00295516">
              <w:rPr>
                <w:b/>
                <w:sz w:val="16"/>
                <w:szCs w:val="16"/>
                <w:lang w:eastAsia="sl-SI"/>
              </w:rPr>
              <w:t xml:space="preserve">** </w:t>
            </w:r>
            <w:r w:rsidRPr="00295516">
              <w:rPr>
                <w:sz w:val="16"/>
                <w:szCs w:val="16"/>
                <w:lang w:eastAsia="sl-SI"/>
              </w:rPr>
              <w:t xml:space="preserve">Zaradi ostankov aktivne snovi </w:t>
            </w:r>
            <w:r w:rsidRPr="00295516">
              <w:rPr>
                <w:i/>
                <w:iCs/>
                <w:sz w:val="16"/>
                <w:szCs w:val="16"/>
                <w:lang w:eastAsia="sl-SI"/>
              </w:rPr>
              <w:t xml:space="preserve">propamokarb </w:t>
            </w:r>
            <w:r w:rsidRPr="00295516">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606356" w:rsidRPr="00295516" w14:paraId="4018D6E9" w14:textId="77777777" w:rsidTr="00D17312">
        <w:tc>
          <w:tcPr>
            <w:tcW w:w="1838" w:type="dxa"/>
            <w:tcBorders>
              <w:top w:val="single" w:sz="4" w:space="0" w:color="auto"/>
              <w:left w:val="single" w:sz="4" w:space="0" w:color="auto"/>
              <w:bottom w:val="single" w:sz="4" w:space="0" w:color="auto"/>
              <w:right w:val="single" w:sz="4" w:space="0" w:color="auto"/>
            </w:tcBorders>
          </w:tcPr>
          <w:p w14:paraId="6144C0C8" w14:textId="77777777" w:rsidR="00606356" w:rsidRPr="00295516" w:rsidRDefault="00606356" w:rsidP="00045097">
            <w:pPr>
              <w:jc w:val="left"/>
              <w:rPr>
                <w:i/>
                <w:iCs/>
                <w:sz w:val="16"/>
                <w:szCs w:val="16"/>
              </w:rPr>
            </w:pPr>
            <w:r w:rsidRPr="00295516">
              <w:rPr>
                <w:b/>
                <w:bCs/>
                <w:sz w:val="16"/>
                <w:szCs w:val="16"/>
              </w:rPr>
              <w:t>Kumarna plesen</w:t>
            </w:r>
            <w:r w:rsidRPr="00295516">
              <w:rPr>
                <w:i/>
                <w:iCs/>
                <w:sz w:val="16"/>
                <w:szCs w:val="16"/>
              </w:rPr>
              <w:t xml:space="preserve"> Pseudoperonospora cubensis</w:t>
            </w:r>
          </w:p>
        </w:tc>
        <w:tc>
          <w:tcPr>
            <w:tcW w:w="2090" w:type="dxa"/>
            <w:tcBorders>
              <w:top w:val="single" w:sz="4" w:space="0" w:color="auto"/>
              <w:left w:val="single" w:sz="4" w:space="0" w:color="auto"/>
              <w:bottom w:val="single" w:sz="4" w:space="0" w:color="auto"/>
              <w:right w:val="single" w:sz="4" w:space="0" w:color="auto"/>
            </w:tcBorders>
          </w:tcPr>
          <w:p w14:paraId="25A499D7" w14:textId="77777777" w:rsidR="00606356" w:rsidRPr="00295516" w:rsidRDefault="00606356" w:rsidP="00045097">
            <w:pPr>
              <w:jc w:val="left"/>
              <w:rPr>
                <w:sz w:val="16"/>
                <w:szCs w:val="16"/>
              </w:rPr>
            </w:pPr>
            <w:r w:rsidRPr="00295516">
              <w:rPr>
                <w:sz w:val="16"/>
                <w:szCs w:val="16"/>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14:paraId="36AEA299" w14:textId="77777777" w:rsidR="00606356" w:rsidRPr="00295516" w:rsidRDefault="00606356" w:rsidP="00045097">
            <w:pPr>
              <w:tabs>
                <w:tab w:val="left" w:pos="170"/>
              </w:tabs>
              <w:jc w:val="left"/>
              <w:rPr>
                <w:sz w:val="16"/>
                <w:szCs w:val="16"/>
              </w:rPr>
            </w:pPr>
            <w:r w:rsidRPr="00295516">
              <w:rPr>
                <w:sz w:val="16"/>
                <w:szCs w:val="16"/>
              </w:rPr>
              <w:t>Agrotehnični ukrepi:</w:t>
            </w:r>
          </w:p>
          <w:p w14:paraId="64A0AB16" w14:textId="5234DC57" w:rsidR="00606356" w:rsidRPr="00295516" w:rsidRDefault="00606356" w:rsidP="00830142">
            <w:pPr>
              <w:pStyle w:val="Oznaenseznam3"/>
            </w:pPr>
            <w:r>
              <w:t>-</w:t>
            </w:r>
            <w:r w:rsidRPr="00295516">
              <w:t xml:space="preserve">pravočasna setev, oziroma sajenje </w:t>
            </w:r>
          </w:p>
          <w:p w14:paraId="02D04D3A" w14:textId="50F5DFB4" w:rsidR="00606356" w:rsidRPr="00295516" w:rsidRDefault="00606356" w:rsidP="00830142">
            <w:pPr>
              <w:pStyle w:val="Oznaenseznam3"/>
            </w:pPr>
            <w:r>
              <w:t>-</w:t>
            </w:r>
            <w:r w:rsidRPr="00295516">
              <w:t>širok kolobar</w:t>
            </w:r>
          </w:p>
          <w:p w14:paraId="0C2F6292" w14:textId="0393DE07" w:rsidR="00606356" w:rsidRPr="00295516" w:rsidRDefault="00606356" w:rsidP="00830142">
            <w:pPr>
              <w:pStyle w:val="Oznaenseznam3"/>
            </w:pPr>
            <w:r>
              <w:t>-</w:t>
            </w:r>
            <w:r w:rsidRPr="00295516">
              <w:t>sajenje odpornih hibridov.</w:t>
            </w:r>
          </w:p>
          <w:p w14:paraId="10E52CDF" w14:textId="77777777" w:rsidR="00606356" w:rsidRPr="00295516" w:rsidRDefault="00606356" w:rsidP="00045097">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656BB08" w14:textId="77777777" w:rsidR="00606356" w:rsidRPr="00295516" w:rsidRDefault="00606356" w:rsidP="00BA4396">
            <w:pPr>
              <w:jc w:val="left"/>
              <w:rPr>
                <w:sz w:val="16"/>
                <w:szCs w:val="16"/>
              </w:rPr>
            </w:pPr>
            <w:r w:rsidRPr="00295516">
              <w:rPr>
                <w:sz w:val="16"/>
                <w:szCs w:val="16"/>
              </w:rPr>
              <w:t>- fosetil-Al</w:t>
            </w:r>
          </w:p>
          <w:p w14:paraId="3851E2DF" w14:textId="77777777" w:rsidR="00606356" w:rsidRPr="00295516" w:rsidRDefault="00606356" w:rsidP="00BA4396">
            <w:pPr>
              <w:jc w:val="left"/>
              <w:rPr>
                <w:sz w:val="16"/>
                <w:szCs w:val="16"/>
              </w:rPr>
            </w:pPr>
          </w:p>
          <w:p w14:paraId="38794AFF" w14:textId="77777777" w:rsidR="00606356" w:rsidRPr="00295516" w:rsidRDefault="00606356" w:rsidP="00BA4396">
            <w:pPr>
              <w:jc w:val="left"/>
              <w:rPr>
                <w:sz w:val="16"/>
                <w:szCs w:val="16"/>
              </w:rPr>
            </w:pPr>
            <w:r w:rsidRPr="00295516">
              <w:rPr>
                <w:sz w:val="16"/>
                <w:szCs w:val="16"/>
              </w:rPr>
              <w:t>- azoksistrobin</w:t>
            </w:r>
          </w:p>
          <w:p w14:paraId="203EE524" w14:textId="77777777" w:rsidR="00606356" w:rsidRDefault="00606356" w:rsidP="00BA4396">
            <w:pPr>
              <w:jc w:val="left"/>
              <w:rPr>
                <w:sz w:val="16"/>
                <w:szCs w:val="16"/>
              </w:rPr>
            </w:pPr>
          </w:p>
          <w:p w14:paraId="27E95B04" w14:textId="77777777" w:rsidR="00606356" w:rsidRPr="00295516" w:rsidRDefault="00606356" w:rsidP="00BA4396">
            <w:pPr>
              <w:jc w:val="left"/>
              <w:rPr>
                <w:sz w:val="16"/>
                <w:szCs w:val="16"/>
              </w:rPr>
            </w:pPr>
          </w:p>
          <w:p w14:paraId="3E556020" w14:textId="77777777" w:rsidR="00606356" w:rsidRPr="00295516" w:rsidRDefault="00606356" w:rsidP="00BA4396">
            <w:pPr>
              <w:jc w:val="left"/>
              <w:rPr>
                <w:sz w:val="16"/>
                <w:szCs w:val="16"/>
              </w:rPr>
            </w:pPr>
            <w:r w:rsidRPr="00295516">
              <w:rPr>
                <w:sz w:val="16"/>
                <w:szCs w:val="16"/>
              </w:rPr>
              <w:t>- mandipropamid</w:t>
            </w:r>
          </w:p>
          <w:p w14:paraId="6C5583E3" w14:textId="77777777" w:rsidR="00606356" w:rsidRPr="00295516" w:rsidRDefault="00606356" w:rsidP="00BA4396">
            <w:pPr>
              <w:jc w:val="left"/>
              <w:rPr>
                <w:sz w:val="16"/>
                <w:szCs w:val="16"/>
              </w:rPr>
            </w:pPr>
            <w:r w:rsidRPr="00295516">
              <w:rPr>
                <w:sz w:val="16"/>
                <w:szCs w:val="16"/>
              </w:rPr>
              <w:t xml:space="preserve">- mankozeb + </w:t>
            </w:r>
          </w:p>
          <w:p w14:paraId="27B19A9F" w14:textId="77777777" w:rsidR="00606356" w:rsidRPr="00295516" w:rsidRDefault="00606356" w:rsidP="00BA4396">
            <w:pPr>
              <w:jc w:val="left"/>
              <w:rPr>
                <w:sz w:val="16"/>
                <w:szCs w:val="16"/>
              </w:rPr>
            </w:pPr>
            <w:r w:rsidRPr="00295516">
              <w:rPr>
                <w:sz w:val="16"/>
                <w:szCs w:val="16"/>
              </w:rPr>
              <w:t>metalaksil M</w:t>
            </w:r>
          </w:p>
          <w:p w14:paraId="638582AD" w14:textId="77777777" w:rsidR="00606356" w:rsidRPr="00295516" w:rsidRDefault="00606356" w:rsidP="00BA4396">
            <w:pPr>
              <w:jc w:val="left"/>
              <w:rPr>
                <w:sz w:val="16"/>
                <w:szCs w:val="16"/>
              </w:rPr>
            </w:pPr>
            <w:r w:rsidRPr="00295516">
              <w:rPr>
                <w:sz w:val="16"/>
                <w:szCs w:val="16"/>
              </w:rPr>
              <w:t>- ametoktradin + metiram</w:t>
            </w:r>
          </w:p>
          <w:p w14:paraId="13F31A8A" w14:textId="77777777" w:rsidR="00606356" w:rsidRPr="00295516" w:rsidRDefault="00606356" w:rsidP="00BA4396">
            <w:pPr>
              <w:jc w:val="left"/>
              <w:rPr>
                <w:sz w:val="16"/>
                <w:szCs w:val="16"/>
              </w:rPr>
            </w:pPr>
            <w:r w:rsidRPr="00295516">
              <w:rPr>
                <w:sz w:val="16"/>
                <w:szCs w:val="16"/>
              </w:rPr>
              <w:t>- baker v oblik</w:t>
            </w:r>
            <w:r>
              <w:rPr>
                <w:sz w:val="16"/>
                <w:szCs w:val="16"/>
              </w:rPr>
              <w:t>i</w:t>
            </w:r>
            <w:r w:rsidRPr="00295516">
              <w:rPr>
                <w:sz w:val="16"/>
                <w:szCs w:val="16"/>
              </w:rPr>
              <w:t xml:space="preserve"> bakrovega hidroksida + cimoksanil</w:t>
            </w:r>
          </w:p>
          <w:p w14:paraId="704DE4FD" w14:textId="77777777" w:rsidR="00606356" w:rsidRPr="00295516" w:rsidRDefault="00606356" w:rsidP="00BA4396">
            <w:pPr>
              <w:jc w:val="left"/>
              <w:rPr>
                <w:sz w:val="16"/>
                <w:szCs w:val="16"/>
              </w:rPr>
            </w:pPr>
            <w:r w:rsidRPr="00295516">
              <w:rPr>
                <w:sz w:val="16"/>
                <w:szCs w:val="16"/>
              </w:rPr>
              <w:t>- cimoksanil + famoksadon</w:t>
            </w:r>
          </w:p>
          <w:p w14:paraId="7756BB56" w14:textId="77777777" w:rsidR="00606356" w:rsidRPr="00295516" w:rsidRDefault="00606356" w:rsidP="00BA4396">
            <w:pPr>
              <w:jc w:val="left"/>
              <w:rPr>
                <w:sz w:val="16"/>
                <w:szCs w:val="16"/>
              </w:rPr>
            </w:pPr>
            <w:r w:rsidRPr="00295516">
              <w:rPr>
                <w:sz w:val="16"/>
                <w:szCs w:val="16"/>
              </w:rPr>
              <w:t>-baker iz bakrovega oksiklorida</w:t>
            </w:r>
          </w:p>
          <w:p w14:paraId="555DD524" w14:textId="77777777" w:rsidR="00606356" w:rsidRPr="00295516" w:rsidRDefault="00606356" w:rsidP="00BA4396">
            <w:pPr>
              <w:jc w:val="left"/>
              <w:rPr>
                <w:sz w:val="16"/>
                <w:szCs w:val="16"/>
              </w:rPr>
            </w:pPr>
          </w:p>
          <w:p w14:paraId="0BC6AC82" w14:textId="77777777" w:rsidR="00606356" w:rsidRPr="00295516" w:rsidRDefault="00606356" w:rsidP="00BA4396">
            <w:pPr>
              <w:jc w:val="left"/>
              <w:rPr>
                <w:sz w:val="16"/>
                <w:szCs w:val="16"/>
              </w:rPr>
            </w:pPr>
          </w:p>
          <w:p w14:paraId="5FD4B651" w14:textId="77777777" w:rsidR="00606356" w:rsidRPr="00295516" w:rsidRDefault="00606356" w:rsidP="00BA4396">
            <w:pPr>
              <w:jc w:val="left"/>
              <w:rPr>
                <w:sz w:val="16"/>
                <w:szCs w:val="16"/>
              </w:rPr>
            </w:pPr>
          </w:p>
          <w:p w14:paraId="7E631903" w14:textId="77777777" w:rsidR="00606356" w:rsidRPr="00295516" w:rsidRDefault="00606356" w:rsidP="00BA4396">
            <w:pPr>
              <w:jc w:val="left"/>
              <w:rPr>
                <w:sz w:val="16"/>
                <w:szCs w:val="16"/>
              </w:rPr>
            </w:pPr>
          </w:p>
          <w:p w14:paraId="3AC39541" w14:textId="77777777" w:rsidR="00606356" w:rsidRPr="00295516" w:rsidRDefault="00606356" w:rsidP="00BA4396">
            <w:pPr>
              <w:jc w:val="left"/>
              <w:rPr>
                <w:sz w:val="16"/>
                <w:szCs w:val="16"/>
              </w:rPr>
            </w:pPr>
          </w:p>
          <w:p w14:paraId="7C41C08B" w14:textId="77777777" w:rsidR="00606356" w:rsidRPr="00295516" w:rsidRDefault="00606356" w:rsidP="00BA4396">
            <w:pPr>
              <w:jc w:val="left"/>
              <w:rPr>
                <w:sz w:val="16"/>
                <w:szCs w:val="16"/>
              </w:rPr>
            </w:pPr>
            <w:r w:rsidRPr="00295516">
              <w:rPr>
                <w:sz w:val="16"/>
                <w:szCs w:val="16"/>
              </w:rPr>
              <w:t>-ciazofamid</w:t>
            </w:r>
          </w:p>
          <w:p w14:paraId="01847DD9" w14:textId="77777777" w:rsidR="00606356" w:rsidRPr="00295516" w:rsidRDefault="00606356" w:rsidP="00BA4396">
            <w:pPr>
              <w:jc w:val="left"/>
              <w:rPr>
                <w:sz w:val="16"/>
                <w:szCs w:val="16"/>
              </w:rPr>
            </w:pPr>
          </w:p>
          <w:p w14:paraId="30253A83" w14:textId="52DCB04B" w:rsidR="00606356" w:rsidRPr="00295516" w:rsidRDefault="00606356" w:rsidP="00045097">
            <w:pPr>
              <w:jc w:val="left"/>
              <w:rPr>
                <w:sz w:val="16"/>
                <w:szCs w:val="16"/>
              </w:rPr>
            </w:pPr>
            <w:r w:rsidRPr="00295516">
              <w:rPr>
                <w:sz w:val="16"/>
                <w:szCs w:val="16"/>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14:paraId="77640B81" w14:textId="77777777" w:rsidR="00606356" w:rsidRPr="003472FC" w:rsidRDefault="00606356" w:rsidP="00BA4396">
            <w:pPr>
              <w:jc w:val="left"/>
              <w:rPr>
                <w:b/>
                <w:sz w:val="16"/>
                <w:szCs w:val="16"/>
              </w:rPr>
            </w:pPr>
            <w:r w:rsidRPr="00295516">
              <w:rPr>
                <w:sz w:val="16"/>
                <w:szCs w:val="16"/>
              </w:rPr>
              <w:t>Aliette Flash</w:t>
            </w:r>
            <w:r>
              <w:rPr>
                <w:b/>
                <w:sz w:val="16"/>
                <w:szCs w:val="16"/>
              </w:rPr>
              <w:t>*1</w:t>
            </w:r>
          </w:p>
          <w:p w14:paraId="541A4C7F" w14:textId="77777777" w:rsidR="00606356" w:rsidRPr="00295516" w:rsidRDefault="00606356" w:rsidP="00BA4396">
            <w:pPr>
              <w:jc w:val="left"/>
              <w:rPr>
                <w:b/>
                <w:sz w:val="16"/>
                <w:szCs w:val="16"/>
              </w:rPr>
            </w:pPr>
            <w:r w:rsidRPr="00295516">
              <w:rPr>
                <w:sz w:val="16"/>
                <w:szCs w:val="16"/>
              </w:rPr>
              <w:t xml:space="preserve">Alleato 80 WG </w:t>
            </w:r>
            <w:r w:rsidRPr="00295516">
              <w:rPr>
                <w:b/>
                <w:sz w:val="16"/>
                <w:szCs w:val="16"/>
              </w:rPr>
              <w:t xml:space="preserve"> B</w:t>
            </w:r>
          </w:p>
          <w:p w14:paraId="0FF58F10" w14:textId="77777777" w:rsidR="00606356" w:rsidRPr="00295516" w:rsidRDefault="00606356" w:rsidP="00BA4396">
            <w:pPr>
              <w:jc w:val="left"/>
              <w:rPr>
                <w:sz w:val="16"/>
                <w:szCs w:val="16"/>
              </w:rPr>
            </w:pPr>
            <w:r w:rsidRPr="00295516">
              <w:rPr>
                <w:sz w:val="16"/>
                <w:szCs w:val="16"/>
              </w:rPr>
              <w:t xml:space="preserve">Ortiva </w:t>
            </w:r>
          </w:p>
          <w:p w14:paraId="5A7E1401" w14:textId="77777777" w:rsidR="00606356" w:rsidRDefault="00606356" w:rsidP="00BA4396">
            <w:pPr>
              <w:jc w:val="left"/>
              <w:rPr>
                <w:sz w:val="16"/>
                <w:szCs w:val="16"/>
              </w:rPr>
            </w:pPr>
            <w:r w:rsidRPr="00295516">
              <w:rPr>
                <w:sz w:val="16"/>
                <w:szCs w:val="16"/>
              </w:rPr>
              <w:t>Mirador 250 SC</w:t>
            </w:r>
          </w:p>
          <w:p w14:paraId="31D2573C" w14:textId="77777777" w:rsidR="00606356" w:rsidRPr="00295516" w:rsidRDefault="00606356" w:rsidP="00BA4396">
            <w:pPr>
              <w:jc w:val="left"/>
              <w:rPr>
                <w:sz w:val="16"/>
                <w:szCs w:val="16"/>
              </w:rPr>
            </w:pPr>
            <w:r>
              <w:rPr>
                <w:sz w:val="16"/>
                <w:szCs w:val="16"/>
              </w:rPr>
              <w:t>Zaftra AZT 250 SC</w:t>
            </w:r>
          </w:p>
          <w:p w14:paraId="6D696FB6" w14:textId="77777777" w:rsidR="00606356" w:rsidRPr="00295516" w:rsidRDefault="00606356" w:rsidP="00BA4396">
            <w:pPr>
              <w:jc w:val="left"/>
              <w:rPr>
                <w:sz w:val="16"/>
                <w:szCs w:val="16"/>
                <w:vertAlign w:val="superscript"/>
              </w:rPr>
            </w:pPr>
            <w:r w:rsidRPr="00295516">
              <w:rPr>
                <w:sz w:val="16"/>
                <w:szCs w:val="16"/>
              </w:rPr>
              <w:t xml:space="preserve">Revus   </w:t>
            </w:r>
            <w:r w:rsidRPr="00295516">
              <w:rPr>
                <w:b/>
                <w:bCs/>
                <w:sz w:val="16"/>
                <w:szCs w:val="16"/>
              </w:rPr>
              <w:t>A</w:t>
            </w:r>
            <w:r w:rsidRPr="00295516">
              <w:rPr>
                <w:sz w:val="16"/>
                <w:szCs w:val="16"/>
                <w:vertAlign w:val="superscript"/>
              </w:rPr>
              <w:t xml:space="preserve"> </w:t>
            </w:r>
            <w:r w:rsidRPr="00295516">
              <w:rPr>
                <w:b/>
                <w:sz w:val="16"/>
                <w:szCs w:val="16"/>
              </w:rPr>
              <w:t>***</w:t>
            </w:r>
          </w:p>
          <w:p w14:paraId="00EF8DEF" w14:textId="77777777" w:rsidR="00606356" w:rsidRPr="00295516" w:rsidRDefault="00606356" w:rsidP="00BA4396">
            <w:pPr>
              <w:jc w:val="left"/>
              <w:rPr>
                <w:sz w:val="16"/>
                <w:szCs w:val="16"/>
              </w:rPr>
            </w:pPr>
            <w:r w:rsidRPr="00295516">
              <w:rPr>
                <w:sz w:val="16"/>
                <w:szCs w:val="16"/>
              </w:rPr>
              <w:t xml:space="preserve">Ridomil Gold MZ pepite  </w:t>
            </w:r>
            <w:r w:rsidRPr="00295516">
              <w:rPr>
                <w:b/>
                <w:bCs/>
                <w:sz w:val="16"/>
                <w:szCs w:val="16"/>
              </w:rPr>
              <w:t>A****</w:t>
            </w:r>
          </w:p>
          <w:p w14:paraId="0124C433" w14:textId="77777777" w:rsidR="00606356" w:rsidRPr="00295516" w:rsidRDefault="00606356" w:rsidP="00BA4396">
            <w:pPr>
              <w:jc w:val="left"/>
              <w:rPr>
                <w:b/>
                <w:bCs/>
                <w:sz w:val="16"/>
                <w:szCs w:val="16"/>
              </w:rPr>
            </w:pPr>
            <w:r w:rsidRPr="00295516">
              <w:rPr>
                <w:bCs/>
                <w:sz w:val="16"/>
                <w:szCs w:val="16"/>
              </w:rPr>
              <w:t xml:space="preserve">Enervin </w:t>
            </w:r>
            <w:r w:rsidRPr="00295516" w:rsidDel="005336FB">
              <w:rPr>
                <w:b/>
                <w:bCs/>
                <w:sz w:val="16"/>
                <w:szCs w:val="16"/>
              </w:rPr>
              <w:t xml:space="preserve"> </w:t>
            </w:r>
            <w:r w:rsidRPr="00295516">
              <w:rPr>
                <w:b/>
                <w:bCs/>
                <w:sz w:val="16"/>
                <w:szCs w:val="16"/>
              </w:rPr>
              <w:t>****</w:t>
            </w:r>
          </w:p>
          <w:p w14:paraId="7A8778BF" w14:textId="77777777" w:rsidR="00606356" w:rsidRPr="00295516" w:rsidRDefault="00606356" w:rsidP="00BA4396">
            <w:pPr>
              <w:jc w:val="left"/>
              <w:rPr>
                <w:b/>
                <w:bCs/>
                <w:sz w:val="16"/>
                <w:szCs w:val="16"/>
              </w:rPr>
            </w:pPr>
          </w:p>
          <w:p w14:paraId="3A3020C6" w14:textId="77777777" w:rsidR="00606356" w:rsidRPr="00295516" w:rsidRDefault="00606356" w:rsidP="00BA4396">
            <w:pPr>
              <w:jc w:val="left"/>
              <w:rPr>
                <w:b/>
                <w:bCs/>
                <w:sz w:val="16"/>
                <w:szCs w:val="16"/>
              </w:rPr>
            </w:pPr>
            <w:r w:rsidRPr="00295516">
              <w:rPr>
                <w:bCs/>
                <w:sz w:val="16"/>
                <w:szCs w:val="16"/>
                <w:u w:val="single"/>
              </w:rPr>
              <w:t>Curzate C extra</w:t>
            </w:r>
            <w:r>
              <w:rPr>
                <w:b/>
                <w:bCs/>
                <w:sz w:val="16"/>
                <w:szCs w:val="16"/>
              </w:rPr>
              <w:t xml:space="preserve">**2 </w:t>
            </w:r>
            <w:r w:rsidRPr="00295516">
              <w:rPr>
                <w:b/>
                <w:bCs/>
                <w:sz w:val="16"/>
                <w:szCs w:val="16"/>
              </w:rPr>
              <w:t>B</w:t>
            </w:r>
            <w:r>
              <w:rPr>
                <w:b/>
                <w:bCs/>
                <w:sz w:val="16"/>
                <w:szCs w:val="16"/>
              </w:rPr>
              <w:t>****</w:t>
            </w:r>
          </w:p>
          <w:p w14:paraId="63660DF1" w14:textId="77777777" w:rsidR="00606356" w:rsidRPr="00295516" w:rsidRDefault="00606356" w:rsidP="00BA4396">
            <w:pPr>
              <w:jc w:val="left"/>
              <w:rPr>
                <w:b/>
                <w:bCs/>
                <w:sz w:val="16"/>
                <w:szCs w:val="16"/>
              </w:rPr>
            </w:pPr>
          </w:p>
          <w:p w14:paraId="5D31B15D" w14:textId="77777777" w:rsidR="00606356" w:rsidRPr="00295516" w:rsidRDefault="00606356" w:rsidP="00BA4396">
            <w:pPr>
              <w:jc w:val="left"/>
              <w:rPr>
                <w:b/>
                <w:bCs/>
                <w:sz w:val="16"/>
                <w:szCs w:val="16"/>
              </w:rPr>
            </w:pPr>
            <w:r w:rsidRPr="00295516">
              <w:rPr>
                <w:bCs/>
                <w:sz w:val="16"/>
                <w:szCs w:val="16"/>
                <w:u w:val="single"/>
              </w:rPr>
              <w:t>Tanos 50 WG</w:t>
            </w:r>
            <w:r w:rsidRPr="00295516">
              <w:rPr>
                <w:bCs/>
                <w:sz w:val="16"/>
                <w:szCs w:val="16"/>
              </w:rPr>
              <w:t xml:space="preserve"> </w:t>
            </w:r>
            <w:r w:rsidRPr="00295516">
              <w:rPr>
                <w:b/>
                <w:bCs/>
                <w:sz w:val="16"/>
                <w:szCs w:val="16"/>
              </w:rPr>
              <w:t>B***</w:t>
            </w:r>
          </w:p>
          <w:p w14:paraId="566E1C51" w14:textId="77777777" w:rsidR="00606356" w:rsidRPr="00295516" w:rsidRDefault="00606356" w:rsidP="00BA4396">
            <w:pPr>
              <w:jc w:val="left"/>
              <w:rPr>
                <w:bCs/>
                <w:sz w:val="16"/>
                <w:szCs w:val="16"/>
              </w:rPr>
            </w:pPr>
            <w:r>
              <w:rPr>
                <w:bCs/>
                <w:sz w:val="16"/>
                <w:szCs w:val="16"/>
              </w:rPr>
              <w:t>(MANJŠA UPORABA)</w:t>
            </w:r>
          </w:p>
          <w:p w14:paraId="59413FF8" w14:textId="77777777" w:rsidR="00606356" w:rsidRPr="00295516" w:rsidRDefault="00606356" w:rsidP="00BA4396">
            <w:pPr>
              <w:jc w:val="left"/>
              <w:rPr>
                <w:b/>
                <w:bCs/>
                <w:sz w:val="16"/>
                <w:szCs w:val="16"/>
              </w:rPr>
            </w:pPr>
            <w:r w:rsidRPr="00295516">
              <w:rPr>
                <w:bCs/>
                <w:sz w:val="16"/>
                <w:szCs w:val="16"/>
              </w:rPr>
              <w:t>Cuprablau Z 35 WP</w:t>
            </w:r>
            <w:r w:rsidRPr="00295516">
              <w:rPr>
                <w:b/>
                <w:bCs/>
                <w:sz w:val="16"/>
                <w:szCs w:val="16"/>
              </w:rPr>
              <w:t xml:space="preserve"> B***</w:t>
            </w:r>
            <w:r>
              <w:rPr>
                <w:b/>
                <w:bCs/>
                <w:sz w:val="16"/>
                <w:szCs w:val="16"/>
              </w:rPr>
              <w:t>*</w:t>
            </w:r>
            <w:r w:rsidRPr="00295516">
              <w:rPr>
                <w:bCs/>
                <w:sz w:val="16"/>
                <w:szCs w:val="16"/>
              </w:rPr>
              <w:t xml:space="preserve"> </w:t>
            </w:r>
            <w:r>
              <w:rPr>
                <w:bCs/>
                <w:sz w:val="16"/>
                <w:szCs w:val="16"/>
              </w:rPr>
              <w:t xml:space="preserve"> </w:t>
            </w:r>
            <w:r w:rsidRPr="00295516">
              <w:rPr>
                <w:bCs/>
                <w:sz w:val="16"/>
                <w:szCs w:val="16"/>
              </w:rPr>
              <w:t>(MANJŠA UPORABA)</w:t>
            </w:r>
            <w:r w:rsidRPr="00295516" w:rsidDel="002A4BBC">
              <w:rPr>
                <w:b/>
                <w:bCs/>
                <w:sz w:val="16"/>
                <w:szCs w:val="16"/>
              </w:rPr>
              <w:t xml:space="preserve"> </w:t>
            </w:r>
          </w:p>
          <w:p w14:paraId="373FE031" w14:textId="77777777" w:rsidR="00606356" w:rsidRPr="00295516" w:rsidRDefault="00606356" w:rsidP="00BA4396">
            <w:pPr>
              <w:jc w:val="left"/>
              <w:rPr>
                <w:b/>
                <w:bCs/>
                <w:sz w:val="16"/>
                <w:szCs w:val="16"/>
              </w:rPr>
            </w:pPr>
            <w:r w:rsidRPr="00295516">
              <w:rPr>
                <w:bCs/>
                <w:sz w:val="16"/>
                <w:szCs w:val="16"/>
              </w:rPr>
              <w:t>Cuprablau Z 35 WG</w:t>
            </w:r>
            <w:r>
              <w:rPr>
                <w:bCs/>
                <w:sz w:val="16"/>
                <w:szCs w:val="16"/>
              </w:rPr>
              <w:t xml:space="preserve"> </w:t>
            </w:r>
            <w:r>
              <w:rPr>
                <w:b/>
                <w:bCs/>
                <w:sz w:val="16"/>
                <w:szCs w:val="16"/>
              </w:rPr>
              <w:t xml:space="preserve">B**** </w:t>
            </w:r>
            <w:r w:rsidRPr="00295516">
              <w:rPr>
                <w:bCs/>
                <w:sz w:val="16"/>
                <w:szCs w:val="16"/>
              </w:rPr>
              <w:t>(MANJŠA UPORABA)</w:t>
            </w:r>
          </w:p>
          <w:p w14:paraId="28887C23" w14:textId="77777777" w:rsidR="00606356" w:rsidRPr="00295516" w:rsidRDefault="00606356" w:rsidP="00BA4396">
            <w:pPr>
              <w:jc w:val="left"/>
              <w:rPr>
                <w:bCs/>
                <w:sz w:val="16"/>
                <w:szCs w:val="16"/>
              </w:rPr>
            </w:pPr>
          </w:p>
          <w:p w14:paraId="170F175F" w14:textId="77777777" w:rsidR="00606356" w:rsidRPr="00295516" w:rsidRDefault="00606356" w:rsidP="00BA4396">
            <w:pPr>
              <w:jc w:val="left"/>
              <w:rPr>
                <w:bCs/>
                <w:sz w:val="16"/>
                <w:szCs w:val="16"/>
              </w:rPr>
            </w:pPr>
            <w:r w:rsidRPr="00295516">
              <w:rPr>
                <w:bCs/>
                <w:sz w:val="16"/>
                <w:szCs w:val="16"/>
              </w:rPr>
              <w:t xml:space="preserve">Ranman top </w:t>
            </w:r>
            <w:r w:rsidRPr="00295516">
              <w:rPr>
                <w:b/>
                <w:bCs/>
                <w:sz w:val="16"/>
                <w:szCs w:val="16"/>
              </w:rPr>
              <w:t xml:space="preserve">B </w:t>
            </w:r>
            <w:r w:rsidRPr="00295516">
              <w:rPr>
                <w:bCs/>
                <w:sz w:val="16"/>
                <w:szCs w:val="16"/>
              </w:rPr>
              <w:t>(MANJŠA UPORABA)</w:t>
            </w:r>
          </w:p>
          <w:p w14:paraId="39004405" w14:textId="77777777" w:rsidR="00606356" w:rsidRPr="00295516" w:rsidRDefault="00606356" w:rsidP="00BA4396">
            <w:pPr>
              <w:jc w:val="left"/>
              <w:rPr>
                <w:sz w:val="16"/>
                <w:szCs w:val="16"/>
              </w:rPr>
            </w:pPr>
            <w:r>
              <w:rPr>
                <w:sz w:val="16"/>
                <w:szCs w:val="16"/>
              </w:rPr>
              <w:t>Champ formula 2 FLO</w:t>
            </w:r>
            <w:r>
              <w:rPr>
                <w:b/>
                <w:sz w:val="16"/>
                <w:szCs w:val="16"/>
              </w:rPr>
              <w:t>*3</w:t>
            </w:r>
            <w:r>
              <w:rPr>
                <w:sz w:val="16"/>
                <w:szCs w:val="16"/>
              </w:rPr>
              <w:t xml:space="preserve"> </w:t>
            </w:r>
            <w:r w:rsidRPr="00295516">
              <w:rPr>
                <w:b/>
                <w:sz w:val="16"/>
                <w:szCs w:val="16"/>
              </w:rPr>
              <w:t>B</w:t>
            </w:r>
            <w:r w:rsidRPr="00295516">
              <w:rPr>
                <w:sz w:val="16"/>
                <w:szCs w:val="16"/>
              </w:rPr>
              <w:t xml:space="preserve"> </w:t>
            </w:r>
          </w:p>
          <w:p w14:paraId="35DAEB25" w14:textId="5A3E499C" w:rsidR="00606356" w:rsidRPr="00295516" w:rsidRDefault="00606356" w:rsidP="001F5693">
            <w:pPr>
              <w:jc w:val="left"/>
              <w:rPr>
                <w:bCs/>
                <w:sz w:val="16"/>
                <w:szCs w:val="16"/>
              </w:rPr>
            </w:pPr>
            <w:r w:rsidRPr="00295516">
              <w:rPr>
                <w:sz w:val="16"/>
                <w:szCs w:val="16"/>
              </w:rPr>
              <w:t>Champion 50 WG</w:t>
            </w:r>
            <w:r>
              <w:rPr>
                <w:b/>
                <w:sz w:val="16"/>
                <w:szCs w:val="16"/>
              </w:rPr>
              <w:t>*3</w:t>
            </w:r>
            <w:r w:rsidRPr="00295516">
              <w:rPr>
                <w:sz w:val="16"/>
                <w:szCs w:val="16"/>
              </w:rPr>
              <w:t xml:space="preserve"> </w:t>
            </w:r>
            <w:r w:rsidRPr="00295516">
              <w:rPr>
                <w:b/>
                <w:sz w:val="16"/>
                <w:szCs w:val="16"/>
              </w:rPr>
              <w:t xml:space="preserve">B </w:t>
            </w:r>
          </w:p>
        </w:tc>
        <w:tc>
          <w:tcPr>
            <w:tcW w:w="1219" w:type="dxa"/>
            <w:tcBorders>
              <w:top w:val="single" w:sz="4" w:space="0" w:color="auto"/>
              <w:left w:val="single" w:sz="4" w:space="0" w:color="auto"/>
              <w:bottom w:val="single" w:sz="4" w:space="0" w:color="auto"/>
              <w:right w:val="single" w:sz="4" w:space="0" w:color="auto"/>
            </w:tcBorders>
          </w:tcPr>
          <w:p w14:paraId="229ABEB0" w14:textId="77777777" w:rsidR="00606356" w:rsidRPr="00295516" w:rsidRDefault="00606356" w:rsidP="00BA4396">
            <w:pPr>
              <w:jc w:val="left"/>
              <w:rPr>
                <w:sz w:val="16"/>
                <w:szCs w:val="16"/>
              </w:rPr>
            </w:pPr>
            <w:r w:rsidRPr="00295516">
              <w:rPr>
                <w:sz w:val="16"/>
                <w:szCs w:val="16"/>
              </w:rPr>
              <w:t>4 kg/ha</w:t>
            </w:r>
          </w:p>
          <w:p w14:paraId="259237B0" w14:textId="77777777" w:rsidR="00606356" w:rsidRPr="00295516" w:rsidRDefault="00606356" w:rsidP="00BA4396">
            <w:pPr>
              <w:jc w:val="left"/>
              <w:rPr>
                <w:sz w:val="16"/>
                <w:szCs w:val="16"/>
              </w:rPr>
            </w:pPr>
            <w:r w:rsidRPr="00295516">
              <w:rPr>
                <w:sz w:val="16"/>
                <w:szCs w:val="16"/>
              </w:rPr>
              <w:t>1 – 4 kg/ha</w:t>
            </w:r>
          </w:p>
          <w:p w14:paraId="756F14EE" w14:textId="77777777" w:rsidR="00606356" w:rsidRPr="00295516" w:rsidRDefault="00606356" w:rsidP="00BA4396">
            <w:pPr>
              <w:jc w:val="left"/>
              <w:rPr>
                <w:sz w:val="16"/>
                <w:szCs w:val="16"/>
              </w:rPr>
            </w:pPr>
            <w:r w:rsidRPr="00295516">
              <w:rPr>
                <w:sz w:val="16"/>
                <w:szCs w:val="16"/>
              </w:rPr>
              <w:t>1 l/ha</w:t>
            </w:r>
          </w:p>
          <w:p w14:paraId="4182DEEE" w14:textId="77777777" w:rsidR="00606356" w:rsidRDefault="00606356" w:rsidP="00BA4396">
            <w:pPr>
              <w:jc w:val="left"/>
              <w:rPr>
                <w:sz w:val="16"/>
                <w:szCs w:val="16"/>
              </w:rPr>
            </w:pPr>
            <w:r w:rsidRPr="00295516">
              <w:rPr>
                <w:sz w:val="16"/>
                <w:szCs w:val="16"/>
              </w:rPr>
              <w:t>1 l/ha</w:t>
            </w:r>
          </w:p>
          <w:p w14:paraId="54AF1CA9" w14:textId="77777777" w:rsidR="00606356" w:rsidRPr="00295516" w:rsidRDefault="00606356" w:rsidP="00BA4396">
            <w:pPr>
              <w:jc w:val="left"/>
              <w:rPr>
                <w:sz w:val="16"/>
                <w:szCs w:val="16"/>
              </w:rPr>
            </w:pPr>
            <w:r>
              <w:rPr>
                <w:sz w:val="16"/>
                <w:szCs w:val="16"/>
              </w:rPr>
              <w:t>1 l/ha</w:t>
            </w:r>
          </w:p>
          <w:p w14:paraId="5CEB752E" w14:textId="77777777" w:rsidR="00606356" w:rsidRPr="00295516" w:rsidRDefault="00606356" w:rsidP="00BA4396">
            <w:pPr>
              <w:jc w:val="left"/>
              <w:rPr>
                <w:sz w:val="16"/>
                <w:szCs w:val="16"/>
              </w:rPr>
            </w:pPr>
            <w:r w:rsidRPr="00295516">
              <w:rPr>
                <w:sz w:val="16"/>
                <w:szCs w:val="16"/>
              </w:rPr>
              <w:t>0,6 l/ha</w:t>
            </w:r>
          </w:p>
          <w:p w14:paraId="4FFB543B" w14:textId="77777777" w:rsidR="00606356" w:rsidRPr="00295516" w:rsidRDefault="00606356" w:rsidP="00BA4396">
            <w:pPr>
              <w:rPr>
                <w:sz w:val="16"/>
                <w:szCs w:val="16"/>
              </w:rPr>
            </w:pPr>
            <w:r>
              <w:rPr>
                <w:sz w:val="16"/>
                <w:szCs w:val="16"/>
              </w:rPr>
              <w:t xml:space="preserve">3 </w:t>
            </w:r>
            <w:r w:rsidRPr="00295516">
              <w:rPr>
                <w:sz w:val="16"/>
                <w:szCs w:val="16"/>
              </w:rPr>
              <w:t>kg/ha</w:t>
            </w:r>
          </w:p>
          <w:p w14:paraId="77DB3233" w14:textId="77777777" w:rsidR="00606356" w:rsidRPr="00295516" w:rsidRDefault="00606356" w:rsidP="00BA4396">
            <w:pPr>
              <w:jc w:val="left"/>
              <w:rPr>
                <w:sz w:val="16"/>
                <w:szCs w:val="16"/>
              </w:rPr>
            </w:pPr>
          </w:p>
          <w:p w14:paraId="2F21B568" w14:textId="77777777" w:rsidR="00606356" w:rsidRPr="00295516" w:rsidRDefault="00606356" w:rsidP="00BA4396">
            <w:pPr>
              <w:jc w:val="left"/>
              <w:rPr>
                <w:sz w:val="16"/>
                <w:szCs w:val="16"/>
              </w:rPr>
            </w:pPr>
            <w:r w:rsidRPr="00295516">
              <w:rPr>
                <w:sz w:val="16"/>
                <w:szCs w:val="16"/>
              </w:rPr>
              <w:t>1,5 kg/ha</w:t>
            </w:r>
          </w:p>
          <w:p w14:paraId="3B391965" w14:textId="77777777" w:rsidR="00606356" w:rsidRPr="00295516" w:rsidRDefault="00606356" w:rsidP="00BA4396">
            <w:pPr>
              <w:jc w:val="left"/>
              <w:rPr>
                <w:sz w:val="16"/>
                <w:szCs w:val="16"/>
              </w:rPr>
            </w:pPr>
          </w:p>
          <w:p w14:paraId="188FFD87" w14:textId="77777777" w:rsidR="00606356" w:rsidRPr="00295516" w:rsidRDefault="00606356" w:rsidP="00BA4396">
            <w:pPr>
              <w:jc w:val="left"/>
              <w:rPr>
                <w:sz w:val="16"/>
                <w:szCs w:val="16"/>
              </w:rPr>
            </w:pPr>
            <w:r w:rsidRPr="00295516">
              <w:rPr>
                <w:sz w:val="16"/>
                <w:szCs w:val="16"/>
              </w:rPr>
              <w:t>2 kg/ha</w:t>
            </w:r>
          </w:p>
          <w:p w14:paraId="66FDE29B" w14:textId="77777777" w:rsidR="00606356" w:rsidRPr="00295516" w:rsidRDefault="00606356" w:rsidP="00BA4396">
            <w:pPr>
              <w:jc w:val="left"/>
              <w:rPr>
                <w:sz w:val="16"/>
                <w:szCs w:val="16"/>
              </w:rPr>
            </w:pPr>
          </w:p>
          <w:p w14:paraId="34EB47D9" w14:textId="77777777" w:rsidR="00606356" w:rsidRPr="00295516" w:rsidRDefault="00606356" w:rsidP="00BA4396">
            <w:pPr>
              <w:jc w:val="left"/>
              <w:rPr>
                <w:sz w:val="16"/>
                <w:szCs w:val="16"/>
              </w:rPr>
            </w:pPr>
          </w:p>
          <w:p w14:paraId="41302D1E" w14:textId="77777777" w:rsidR="00606356" w:rsidRPr="00295516" w:rsidRDefault="00606356" w:rsidP="00BA4396">
            <w:pPr>
              <w:jc w:val="left"/>
              <w:rPr>
                <w:sz w:val="16"/>
                <w:szCs w:val="16"/>
              </w:rPr>
            </w:pPr>
            <w:r w:rsidRPr="00295516">
              <w:rPr>
                <w:sz w:val="16"/>
                <w:szCs w:val="16"/>
              </w:rPr>
              <w:t>0,23 kg/ha</w:t>
            </w:r>
          </w:p>
          <w:p w14:paraId="703FB734" w14:textId="77777777" w:rsidR="00606356" w:rsidRPr="00295516" w:rsidRDefault="00606356" w:rsidP="00BA4396">
            <w:pPr>
              <w:jc w:val="left"/>
              <w:rPr>
                <w:sz w:val="16"/>
                <w:szCs w:val="16"/>
              </w:rPr>
            </w:pPr>
          </w:p>
          <w:p w14:paraId="576447E4" w14:textId="77777777" w:rsidR="00606356" w:rsidRPr="00295516" w:rsidRDefault="00606356" w:rsidP="00BA4396">
            <w:pPr>
              <w:jc w:val="left"/>
              <w:rPr>
                <w:sz w:val="16"/>
                <w:szCs w:val="16"/>
              </w:rPr>
            </w:pPr>
            <w:r w:rsidRPr="00295516">
              <w:rPr>
                <w:sz w:val="16"/>
                <w:szCs w:val="16"/>
              </w:rPr>
              <w:t>1,5 kg/ha</w:t>
            </w:r>
          </w:p>
          <w:p w14:paraId="3D26D55D" w14:textId="77777777" w:rsidR="00606356" w:rsidRPr="00295516" w:rsidRDefault="00606356" w:rsidP="00BA4396">
            <w:pPr>
              <w:jc w:val="left"/>
              <w:rPr>
                <w:sz w:val="16"/>
                <w:szCs w:val="16"/>
              </w:rPr>
            </w:pPr>
          </w:p>
          <w:p w14:paraId="15D41AF8" w14:textId="77777777" w:rsidR="00606356" w:rsidRPr="00295516" w:rsidRDefault="00606356" w:rsidP="00BA4396">
            <w:pPr>
              <w:jc w:val="left"/>
              <w:rPr>
                <w:sz w:val="16"/>
                <w:szCs w:val="16"/>
              </w:rPr>
            </w:pPr>
          </w:p>
          <w:p w14:paraId="051B48D4" w14:textId="77777777" w:rsidR="00606356" w:rsidRPr="00295516" w:rsidRDefault="00606356" w:rsidP="00BA4396">
            <w:pPr>
              <w:jc w:val="left"/>
              <w:rPr>
                <w:sz w:val="16"/>
                <w:szCs w:val="16"/>
              </w:rPr>
            </w:pPr>
            <w:r w:rsidRPr="00295516">
              <w:rPr>
                <w:sz w:val="16"/>
                <w:szCs w:val="16"/>
              </w:rPr>
              <w:t>1,5 kg/ha</w:t>
            </w:r>
          </w:p>
          <w:p w14:paraId="02C5B15B" w14:textId="77777777" w:rsidR="00606356" w:rsidRPr="00295516" w:rsidRDefault="00606356" w:rsidP="00BA4396">
            <w:pPr>
              <w:jc w:val="left"/>
              <w:rPr>
                <w:sz w:val="16"/>
                <w:szCs w:val="16"/>
              </w:rPr>
            </w:pPr>
          </w:p>
          <w:p w14:paraId="75319658" w14:textId="77777777" w:rsidR="00606356" w:rsidRPr="00295516" w:rsidRDefault="00606356" w:rsidP="00BA4396">
            <w:pPr>
              <w:jc w:val="left"/>
              <w:rPr>
                <w:sz w:val="16"/>
                <w:szCs w:val="16"/>
              </w:rPr>
            </w:pPr>
          </w:p>
          <w:p w14:paraId="0A61A735" w14:textId="77777777" w:rsidR="00606356" w:rsidRPr="00295516" w:rsidRDefault="00606356" w:rsidP="00BA4396">
            <w:pPr>
              <w:jc w:val="left"/>
              <w:rPr>
                <w:sz w:val="16"/>
                <w:szCs w:val="16"/>
              </w:rPr>
            </w:pPr>
          </w:p>
          <w:p w14:paraId="5F5862C3" w14:textId="77777777" w:rsidR="00606356" w:rsidRPr="00295516" w:rsidRDefault="00606356" w:rsidP="00BA4396">
            <w:pPr>
              <w:jc w:val="left"/>
              <w:rPr>
                <w:sz w:val="16"/>
                <w:szCs w:val="16"/>
              </w:rPr>
            </w:pPr>
            <w:r w:rsidRPr="00295516">
              <w:rPr>
                <w:sz w:val="16"/>
                <w:szCs w:val="16"/>
              </w:rPr>
              <w:t>0,5 l/ha</w:t>
            </w:r>
          </w:p>
          <w:p w14:paraId="5CD1A9C1" w14:textId="77777777" w:rsidR="00606356" w:rsidRPr="00295516" w:rsidRDefault="00606356" w:rsidP="00BA4396">
            <w:pPr>
              <w:jc w:val="left"/>
              <w:rPr>
                <w:sz w:val="16"/>
                <w:szCs w:val="16"/>
              </w:rPr>
            </w:pPr>
          </w:p>
          <w:p w14:paraId="726A45EC" w14:textId="77777777" w:rsidR="00606356" w:rsidRPr="00295516" w:rsidRDefault="00606356" w:rsidP="00BA4396">
            <w:pPr>
              <w:jc w:val="left"/>
              <w:rPr>
                <w:sz w:val="16"/>
                <w:szCs w:val="16"/>
              </w:rPr>
            </w:pPr>
            <w:r>
              <w:rPr>
                <w:sz w:val="16"/>
                <w:szCs w:val="16"/>
              </w:rPr>
              <w:t>2,8 L/ha</w:t>
            </w:r>
          </w:p>
          <w:p w14:paraId="720975C1" w14:textId="77777777" w:rsidR="00606356" w:rsidRDefault="00606356" w:rsidP="00BA4396">
            <w:pPr>
              <w:jc w:val="left"/>
              <w:rPr>
                <w:sz w:val="16"/>
                <w:szCs w:val="16"/>
              </w:rPr>
            </w:pPr>
          </w:p>
          <w:p w14:paraId="0B1DDDC4" w14:textId="6FF7533D" w:rsidR="00606356" w:rsidRPr="00295516" w:rsidRDefault="00606356" w:rsidP="00045097">
            <w:pPr>
              <w:jc w:val="left"/>
              <w:rPr>
                <w:sz w:val="16"/>
                <w:szCs w:val="16"/>
              </w:rPr>
            </w:pPr>
            <w:r w:rsidRPr="00295516">
              <w:rPr>
                <w:sz w:val="16"/>
                <w:szCs w:val="16"/>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7E413B2D" w14:textId="77777777" w:rsidR="00606356" w:rsidRPr="00295516" w:rsidRDefault="00606356" w:rsidP="00BA4396">
            <w:pPr>
              <w:jc w:val="left"/>
              <w:rPr>
                <w:sz w:val="16"/>
                <w:szCs w:val="16"/>
              </w:rPr>
            </w:pPr>
            <w:r w:rsidRPr="00295516">
              <w:rPr>
                <w:sz w:val="16"/>
                <w:szCs w:val="16"/>
              </w:rPr>
              <w:t>3</w:t>
            </w:r>
          </w:p>
          <w:p w14:paraId="27881C78" w14:textId="77777777" w:rsidR="00606356" w:rsidRPr="00295516" w:rsidRDefault="00606356" w:rsidP="00BA4396">
            <w:pPr>
              <w:jc w:val="left"/>
              <w:rPr>
                <w:sz w:val="16"/>
                <w:szCs w:val="16"/>
              </w:rPr>
            </w:pPr>
            <w:r w:rsidRPr="00295516">
              <w:rPr>
                <w:sz w:val="16"/>
                <w:szCs w:val="16"/>
              </w:rPr>
              <w:t>3</w:t>
            </w:r>
          </w:p>
          <w:p w14:paraId="2BB8E975" w14:textId="77777777" w:rsidR="00606356" w:rsidRPr="00295516" w:rsidRDefault="00606356" w:rsidP="00BA4396">
            <w:pPr>
              <w:jc w:val="left"/>
              <w:rPr>
                <w:sz w:val="16"/>
                <w:szCs w:val="16"/>
              </w:rPr>
            </w:pPr>
            <w:r w:rsidRPr="00295516">
              <w:rPr>
                <w:sz w:val="16"/>
                <w:szCs w:val="16"/>
              </w:rPr>
              <w:t>3</w:t>
            </w:r>
          </w:p>
          <w:p w14:paraId="6FE0FA61" w14:textId="77777777" w:rsidR="00606356" w:rsidRDefault="00606356" w:rsidP="00BA4396">
            <w:pPr>
              <w:jc w:val="left"/>
              <w:rPr>
                <w:sz w:val="16"/>
                <w:szCs w:val="16"/>
              </w:rPr>
            </w:pPr>
            <w:r w:rsidRPr="00295516">
              <w:rPr>
                <w:sz w:val="16"/>
                <w:szCs w:val="16"/>
              </w:rPr>
              <w:t>3</w:t>
            </w:r>
          </w:p>
          <w:p w14:paraId="24F24304" w14:textId="77777777" w:rsidR="00606356" w:rsidRPr="00295516" w:rsidRDefault="00606356" w:rsidP="00BA4396">
            <w:pPr>
              <w:jc w:val="left"/>
              <w:rPr>
                <w:sz w:val="16"/>
                <w:szCs w:val="16"/>
              </w:rPr>
            </w:pPr>
            <w:r>
              <w:rPr>
                <w:sz w:val="16"/>
                <w:szCs w:val="16"/>
              </w:rPr>
              <w:t>3</w:t>
            </w:r>
          </w:p>
          <w:p w14:paraId="7D01B9F4" w14:textId="77777777" w:rsidR="00606356" w:rsidRPr="00295516" w:rsidRDefault="00606356" w:rsidP="00BA4396">
            <w:pPr>
              <w:jc w:val="left"/>
              <w:rPr>
                <w:sz w:val="16"/>
                <w:szCs w:val="16"/>
              </w:rPr>
            </w:pPr>
            <w:r w:rsidRPr="00295516">
              <w:rPr>
                <w:sz w:val="16"/>
                <w:szCs w:val="16"/>
              </w:rPr>
              <w:t>3</w:t>
            </w:r>
          </w:p>
          <w:p w14:paraId="4647CD1C" w14:textId="77777777" w:rsidR="00606356" w:rsidRPr="00295516" w:rsidRDefault="00606356" w:rsidP="00BA4396">
            <w:pPr>
              <w:jc w:val="left"/>
              <w:rPr>
                <w:sz w:val="16"/>
                <w:szCs w:val="16"/>
              </w:rPr>
            </w:pPr>
            <w:r w:rsidRPr="00295516">
              <w:rPr>
                <w:sz w:val="16"/>
                <w:szCs w:val="16"/>
              </w:rPr>
              <w:t>5</w:t>
            </w:r>
          </w:p>
          <w:p w14:paraId="4B949498" w14:textId="77777777" w:rsidR="00606356" w:rsidRPr="00295516" w:rsidRDefault="00606356" w:rsidP="00BA4396">
            <w:pPr>
              <w:jc w:val="left"/>
              <w:rPr>
                <w:sz w:val="16"/>
                <w:szCs w:val="16"/>
              </w:rPr>
            </w:pPr>
          </w:p>
          <w:p w14:paraId="1E157ADD" w14:textId="77777777" w:rsidR="00606356" w:rsidRPr="00295516" w:rsidRDefault="00606356" w:rsidP="00BA4396">
            <w:pPr>
              <w:jc w:val="left"/>
              <w:rPr>
                <w:sz w:val="16"/>
                <w:szCs w:val="16"/>
              </w:rPr>
            </w:pPr>
            <w:r w:rsidRPr="00295516">
              <w:rPr>
                <w:sz w:val="16"/>
                <w:szCs w:val="16"/>
              </w:rPr>
              <w:t>7</w:t>
            </w:r>
          </w:p>
          <w:p w14:paraId="39173C7D" w14:textId="77777777" w:rsidR="00606356" w:rsidRPr="00295516" w:rsidRDefault="00606356" w:rsidP="00BA4396">
            <w:pPr>
              <w:jc w:val="left"/>
              <w:rPr>
                <w:sz w:val="16"/>
                <w:szCs w:val="16"/>
              </w:rPr>
            </w:pPr>
          </w:p>
          <w:p w14:paraId="4B7856D5" w14:textId="77777777" w:rsidR="00606356" w:rsidRPr="00295516" w:rsidRDefault="00606356" w:rsidP="00BA4396">
            <w:pPr>
              <w:jc w:val="left"/>
              <w:rPr>
                <w:sz w:val="16"/>
                <w:szCs w:val="16"/>
              </w:rPr>
            </w:pPr>
            <w:r w:rsidRPr="00295516">
              <w:rPr>
                <w:sz w:val="16"/>
                <w:szCs w:val="16"/>
              </w:rPr>
              <w:t>3</w:t>
            </w:r>
          </w:p>
          <w:p w14:paraId="62A817E5" w14:textId="77777777" w:rsidR="00606356" w:rsidRPr="00295516" w:rsidRDefault="00606356" w:rsidP="00BA4396">
            <w:pPr>
              <w:jc w:val="left"/>
              <w:rPr>
                <w:sz w:val="16"/>
                <w:szCs w:val="16"/>
              </w:rPr>
            </w:pPr>
          </w:p>
          <w:p w14:paraId="65A9A952" w14:textId="77777777" w:rsidR="00606356" w:rsidRPr="00295516" w:rsidRDefault="00606356" w:rsidP="00BA4396">
            <w:pPr>
              <w:jc w:val="left"/>
              <w:rPr>
                <w:sz w:val="16"/>
                <w:szCs w:val="16"/>
              </w:rPr>
            </w:pPr>
          </w:p>
          <w:p w14:paraId="38D195AB" w14:textId="77777777" w:rsidR="00606356" w:rsidRPr="00295516" w:rsidRDefault="00606356" w:rsidP="00BA4396">
            <w:pPr>
              <w:jc w:val="left"/>
              <w:rPr>
                <w:sz w:val="16"/>
                <w:szCs w:val="16"/>
              </w:rPr>
            </w:pPr>
            <w:r w:rsidRPr="00295516">
              <w:rPr>
                <w:sz w:val="16"/>
                <w:szCs w:val="16"/>
              </w:rPr>
              <w:t>3</w:t>
            </w:r>
          </w:p>
          <w:p w14:paraId="5B6783A8" w14:textId="77777777" w:rsidR="00606356" w:rsidRPr="00295516" w:rsidRDefault="00606356" w:rsidP="00BA4396">
            <w:pPr>
              <w:jc w:val="left"/>
              <w:rPr>
                <w:sz w:val="16"/>
                <w:szCs w:val="16"/>
              </w:rPr>
            </w:pPr>
          </w:p>
          <w:p w14:paraId="2D32A943" w14:textId="77777777" w:rsidR="00606356" w:rsidRPr="00295516" w:rsidRDefault="00606356" w:rsidP="00BA4396">
            <w:pPr>
              <w:jc w:val="left"/>
              <w:rPr>
                <w:sz w:val="16"/>
                <w:szCs w:val="16"/>
              </w:rPr>
            </w:pPr>
            <w:r w:rsidRPr="00295516">
              <w:rPr>
                <w:sz w:val="16"/>
                <w:szCs w:val="16"/>
              </w:rPr>
              <w:t>3</w:t>
            </w:r>
            <w:r>
              <w:rPr>
                <w:sz w:val="16"/>
                <w:szCs w:val="16"/>
              </w:rPr>
              <w:t xml:space="preserve"> (bučka)</w:t>
            </w:r>
          </w:p>
          <w:p w14:paraId="0B943208" w14:textId="77777777" w:rsidR="00606356" w:rsidRPr="00295516" w:rsidRDefault="00606356" w:rsidP="00BA4396">
            <w:pPr>
              <w:jc w:val="left"/>
              <w:rPr>
                <w:sz w:val="16"/>
                <w:szCs w:val="16"/>
              </w:rPr>
            </w:pPr>
          </w:p>
          <w:p w14:paraId="4F500358" w14:textId="77777777" w:rsidR="00606356" w:rsidRPr="00295516" w:rsidRDefault="00606356" w:rsidP="00BA4396">
            <w:pPr>
              <w:jc w:val="left"/>
              <w:rPr>
                <w:sz w:val="16"/>
                <w:szCs w:val="16"/>
              </w:rPr>
            </w:pPr>
          </w:p>
          <w:p w14:paraId="4B9D27C7" w14:textId="77777777" w:rsidR="00606356" w:rsidRPr="00295516" w:rsidRDefault="00606356" w:rsidP="00BA4396">
            <w:pPr>
              <w:jc w:val="left"/>
              <w:rPr>
                <w:sz w:val="16"/>
                <w:szCs w:val="16"/>
              </w:rPr>
            </w:pPr>
            <w:r w:rsidRPr="00295516">
              <w:rPr>
                <w:sz w:val="16"/>
                <w:szCs w:val="16"/>
              </w:rPr>
              <w:t xml:space="preserve">3 (bučka), </w:t>
            </w:r>
          </w:p>
          <w:p w14:paraId="670BCAD7" w14:textId="77777777" w:rsidR="00606356" w:rsidRPr="00295516" w:rsidRDefault="00606356" w:rsidP="00BA4396">
            <w:pPr>
              <w:jc w:val="left"/>
              <w:rPr>
                <w:sz w:val="16"/>
                <w:szCs w:val="16"/>
              </w:rPr>
            </w:pPr>
            <w:r w:rsidRPr="00295516">
              <w:rPr>
                <w:sz w:val="16"/>
                <w:szCs w:val="16"/>
              </w:rPr>
              <w:t>7 (melona, lubenica, buča)</w:t>
            </w:r>
          </w:p>
          <w:p w14:paraId="4A719A3C" w14:textId="77777777" w:rsidR="00606356" w:rsidRPr="00295516" w:rsidRDefault="00606356" w:rsidP="00BA4396">
            <w:pPr>
              <w:jc w:val="left"/>
              <w:rPr>
                <w:sz w:val="16"/>
                <w:szCs w:val="16"/>
              </w:rPr>
            </w:pPr>
            <w:r w:rsidRPr="00295516">
              <w:rPr>
                <w:sz w:val="16"/>
                <w:szCs w:val="16"/>
              </w:rPr>
              <w:t>3</w:t>
            </w:r>
          </w:p>
          <w:p w14:paraId="0336BA81" w14:textId="77777777" w:rsidR="00606356" w:rsidRPr="00295516" w:rsidRDefault="00606356" w:rsidP="00BA4396">
            <w:pPr>
              <w:jc w:val="left"/>
              <w:rPr>
                <w:sz w:val="16"/>
                <w:szCs w:val="16"/>
              </w:rPr>
            </w:pPr>
          </w:p>
          <w:p w14:paraId="659D9E02" w14:textId="77777777" w:rsidR="00606356" w:rsidRDefault="00606356" w:rsidP="00BA4396">
            <w:pPr>
              <w:jc w:val="left"/>
              <w:rPr>
                <w:sz w:val="16"/>
                <w:szCs w:val="16"/>
              </w:rPr>
            </w:pPr>
            <w:r>
              <w:rPr>
                <w:sz w:val="16"/>
                <w:szCs w:val="16"/>
              </w:rPr>
              <w:t>3</w:t>
            </w:r>
          </w:p>
          <w:p w14:paraId="6AC3A6F1" w14:textId="77777777" w:rsidR="00606356" w:rsidRPr="00295516" w:rsidRDefault="00606356" w:rsidP="00BA4396">
            <w:pPr>
              <w:jc w:val="left"/>
              <w:rPr>
                <w:sz w:val="16"/>
                <w:szCs w:val="16"/>
              </w:rPr>
            </w:pPr>
          </w:p>
          <w:p w14:paraId="3F03FEC6" w14:textId="6EE851D3" w:rsidR="00606356" w:rsidRPr="00295516" w:rsidRDefault="00606356" w:rsidP="00045097">
            <w:pPr>
              <w:jc w:val="left"/>
              <w:rPr>
                <w:sz w:val="16"/>
                <w:szCs w:val="16"/>
              </w:rPr>
            </w:pPr>
            <w:r w:rsidRPr="00295516">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61980988" w14:textId="77777777" w:rsidR="00606356" w:rsidRDefault="00606356" w:rsidP="00BA4396">
            <w:pPr>
              <w:pStyle w:val="Oznaenseznam3"/>
              <w:rPr>
                <w:b/>
              </w:rPr>
            </w:pPr>
            <w:r>
              <w:rPr>
                <w:b/>
              </w:rPr>
              <w:t>*1   29.04.2020</w:t>
            </w:r>
          </w:p>
          <w:p w14:paraId="20B2863E" w14:textId="77777777" w:rsidR="00606356" w:rsidRDefault="00606356" w:rsidP="00BA4396">
            <w:pPr>
              <w:pStyle w:val="Oznaenseznam3"/>
              <w:rPr>
                <w:b/>
              </w:rPr>
            </w:pPr>
            <w:r>
              <w:rPr>
                <w:b/>
              </w:rPr>
              <w:t>**2 30.06.2021</w:t>
            </w:r>
          </w:p>
          <w:p w14:paraId="7BD4B836" w14:textId="77777777" w:rsidR="00606356" w:rsidRPr="0004773D" w:rsidRDefault="00606356" w:rsidP="00BA4396">
            <w:pPr>
              <w:pStyle w:val="Oznaenseznam3"/>
              <w:rPr>
                <w:b/>
              </w:rPr>
            </w:pPr>
            <w:r>
              <w:rPr>
                <w:b/>
              </w:rPr>
              <w:t>*3   31.12.2020</w:t>
            </w:r>
          </w:p>
          <w:p w14:paraId="2AABD898" w14:textId="77777777" w:rsidR="00606356" w:rsidRPr="00295516" w:rsidRDefault="00606356" w:rsidP="00BA4396">
            <w:pPr>
              <w:pStyle w:val="Oznaenseznam3"/>
            </w:pPr>
            <w:r w:rsidRPr="00295516">
              <w:rPr>
                <w:b/>
              </w:rPr>
              <w:t>***</w:t>
            </w:r>
            <w:r w:rsidRPr="00295516">
              <w:t xml:space="preserve"> uporaba v</w:t>
            </w:r>
          </w:p>
          <w:p w14:paraId="1DA10521" w14:textId="77777777" w:rsidR="00606356" w:rsidRPr="00295516" w:rsidRDefault="00606356" w:rsidP="00BA4396">
            <w:pPr>
              <w:pStyle w:val="Oznaenseznam3"/>
            </w:pPr>
            <w:r w:rsidRPr="00295516">
              <w:t>ZAŠČITENIH</w:t>
            </w:r>
          </w:p>
          <w:p w14:paraId="454E8886" w14:textId="77777777" w:rsidR="00606356" w:rsidRPr="00295516" w:rsidRDefault="00606356" w:rsidP="00BA4396">
            <w:pPr>
              <w:pStyle w:val="Oznaenseznam3"/>
            </w:pPr>
            <w:r w:rsidRPr="00295516">
              <w:t>PROSTORIH</w:t>
            </w:r>
          </w:p>
          <w:p w14:paraId="70D845BB" w14:textId="77777777" w:rsidR="00606356" w:rsidRPr="00295516" w:rsidRDefault="00606356" w:rsidP="00BA4396">
            <w:pPr>
              <w:pStyle w:val="Oznaenseznam3"/>
            </w:pPr>
          </w:p>
          <w:p w14:paraId="33F81AF5" w14:textId="77777777" w:rsidR="00606356" w:rsidRPr="00295516" w:rsidRDefault="00606356" w:rsidP="00BA4396">
            <w:pPr>
              <w:pStyle w:val="Oznaenseznam3"/>
            </w:pPr>
            <w:r w:rsidRPr="00295516">
              <w:rPr>
                <w:b/>
              </w:rPr>
              <w:t>****</w:t>
            </w:r>
            <w:r w:rsidRPr="00295516">
              <w:t xml:space="preserve"> uporaba na</w:t>
            </w:r>
          </w:p>
          <w:p w14:paraId="502F04F1" w14:textId="77777777" w:rsidR="00606356" w:rsidRPr="00295516" w:rsidRDefault="00606356" w:rsidP="00BA4396">
            <w:pPr>
              <w:pStyle w:val="Oznaenseznam3"/>
            </w:pPr>
            <w:r w:rsidRPr="00295516">
              <w:t>PROSTEM</w:t>
            </w:r>
          </w:p>
          <w:p w14:paraId="36DD6685" w14:textId="77777777" w:rsidR="00606356" w:rsidRPr="00295516" w:rsidRDefault="00606356" w:rsidP="00BA4396">
            <w:pPr>
              <w:jc w:val="left"/>
              <w:rPr>
                <w:bCs/>
                <w:sz w:val="16"/>
                <w:szCs w:val="16"/>
              </w:rPr>
            </w:pPr>
            <w:r w:rsidRPr="00295516">
              <w:rPr>
                <w:b/>
                <w:sz w:val="16"/>
                <w:szCs w:val="16"/>
              </w:rPr>
              <w:t xml:space="preserve">***** </w:t>
            </w:r>
            <w:r w:rsidRPr="00295516">
              <w:rPr>
                <w:bCs/>
                <w:sz w:val="16"/>
                <w:szCs w:val="16"/>
              </w:rPr>
              <w:t>uporaba v ZAŠČITENIH PROSTORIH, MANJŠA UPORABA</w:t>
            </w:r>
          </w:p>
          <w:p w14:paraId="66B2D567" w14:textId="77777777" w:rsidR="00606356" w:rsidRPr="00295516" w:rsidRDefault="00606356" w:rsidP="00BA4396">
            <w:pPr>
              <w:pStyle w:val="Oznaenseznam3"/>
            </w:pPr>
          </w:p>
          <w:p w14:paraId="75B1CF7E" w14:textId="77777777" w:rsidR="00606356" w:rsidRPr="00295516" w:rsidRDefault="00606356" w:rsidP="00BA4396">
            <w:pPr>
              <w:pStyle w:val="Oznaenseznam3"/>
            </w:pPr>
            <w:r w:rsidRPr="00B73CF4">
              <w:rPr>
                <w:u w:val="single"/>
              </w:rPr>
              <w:t>Curzate</w:t>
            </w:r>
            <w:r w:rsidRPr="00295516">
              <w:t xml:space="preserve"> </w:t>
            </w:r>
            <w:r w:rsidRPr="00B73CF4">
              <w:rPr>
                <w:u w:val="single"/>
              </w:rPr>
              <w:t>C extra</w:t>
            </w:r>
            <w:r>
              <w:rPr>
                <w:u w:val="single"/>
              </w:rPr>
              <w:t xml:space="preserve"> in</w:t>
            </w:r>
            <w:r w:rsidRPr="00B73CF4">
              <w:rPr>
                <w:u w:val="single"/>
              </w:rPr>
              <w:t xml:space="preserve"> Tanos 50 WG</w:t>
            </w:r>
            <w:r w:rsidRPr="00295516">
              <w:t>: dovoljeno le tretiranje s traktorsko škropilnico</w:t>
            </w:r>
          </w:p>
          <w:p w14:paraId="2CC942EA" w14:textId="60470802" w:rsidR="00606356" w:rsidRPr="00B73CF4" w:rsidRDefault="00606356" w:rsidP="00830142">
            <w:pPr>
              <w:pStyle w:val="Oznaenseznam3"/>
              <w:rPr>
                <w:b/>
              </w:rPr>
            </w:pPr>
          </w:p>
        </w:tc>
      </w:tr>
    </w:tbl>
    <w:p w14:paraId="13F98290"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66128096" w14:textId="77777777" w:rsidR="00D2354F" w:rsidRPr="003C3688" w:rsidRDefault="00D2354F" w:rsidP="001850BD">
      <w:pPr>
        <w:jc w:val="center"/>
      </w:pPr>
      <w:r w:rsidRPr="000307BC">
        <w:rPr>
          <w:sz w:val="20"/>
        </w:rPr>
        <w:br w:type="page"/>
      </w:r>
      <w:r w:rsidRPr="003C3688">
        <w:lastRenderedPageBreak/>
        <w:t>INTEGRIRANO VARSTVO</w:t>
      </w:r>
      <w:r w:rsidR="001850BD" w:rsidRPr="003C3688">
        <w:t xml:space="preserve">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45"/>
        <w:gridCol w:w="2126"/>
        <w:gridCol w:w="2089"/>
        <w:gridCol w:w="1861"/>
        <w:gridCol w:w="1219"/>
        <w:gridCol w:w="1100"/>
        <w:gridCol w:w="1870"/>
      </w:tblGrid>
      <w:tr w:rsidR="00D2354F" w:rsidRPr="000307BC" w14:paraId="19376184" w14:textId="77777777" w:rsidTr="00B73CF4">
        <w:tc>
          <w:tcPr>
            <w:tcW w:w="1418" w:type="dxa"/>
            <w:tcBorders>
              <w:top w:val="single" w:sz="12" w:space="0" w:color="auto"/>
              <w:left w:val="single" w:sz="12" w:space="0" w:color="auto"/>
              <w:bottom w:val="single" w:sz="12" w:space="0" w:color="auto"/>
              <w:right w:val="single" w:sz="12" w:space="0" w:color="auto"/>
            </w:tcBorders>
          </w:tcPr>
          <w:p w14:paraId="6EDBF61F" w14:textId="77777777" w:rsidR="00D2354F" w:rsidRPr="000307BC" w:rsidRDefault="00D2354F" w:rsidP="00045097">
            <w:pPr>
              <w:jc w:val="left"/>
              <w:rPr>
                <w:sz w:val="16"/>
                <w:szCs w:val="16"/>
              </w:rPr>
            </w:pPr>
            <w:r w:rsidRPr="000307BC">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077DF83B" w14:textId="77777777" w:rsidR="00D2354F" w:rsidRPr="000307BC" w:rsidRDefault="00D2354F" w:rsidP="00045097">
            <w:pPr>
              <w:jc w:val="left"/>
              <w:rPr>
                <w:sz w:val="16"/>
                <w:szCs w:val="16"/>
              </w:rPr>
            </w:pPr>
            <w:r w:rsidRPr="000307BC">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14:paraId="06A89161" w14:textId="77777777" w:rsidR="00D2354F" w:rsidRPr="000307BC" w:rsidRDefault="00D2354F" w:rsidP="00045097">
            <w:pPr>
              <w:tabs>
                <w:tab w:val="left" w:pos="170"/>
              </w:tabs>
              <w:rPr>
                <w:sz w:val="16"/>
                <w:szCs w:val="16"/>
              </w:rPr>
            </w:pPr>
            <w:r w:rsidRPr="000307BC">
              <w:rPr>
                <w:sz w:val="16"/>
                <w:szCs w:val="16"/>
              </w:rPr>
              <w:t>UKREPI</w:t>
            </w:r>
          </w:p>
        </w:tc>
        <w:tc>
          <w:tcPr>
            <w:tcW w:w="2089" w:type="dxa"/>
            <w:tcBorders>
              <w:top w:val="single" w:sz="12" w:space="0" w:color="auto"/>
              <w:left w:val="single" w:sz="12" w:space="0" w:color="auto"/>
              <w:bottom w:val="single" w:sz="12" w:space="0" w:color="auto"/>
              <w:right w:val="single" w:sz="12" w:space="0" w:color="auto"/>
            </w:tcBorders>
          </w:tcPr>
          <w:p w14:paraId="0BDDF495" w14:textId="77777777" w:rsidR="00D2354F" w:rsidRPr="000307BC" w:rsidRDefault="00D2354F" w:rsidP="00045097">
            <w:pPr>
              <w:rPr>
                <w:sz w:val="16"/>
                <w:szCs w:val="16"/>
              </w:rPr>
            </w:pPr>
            <w:r w:rsidRPr="000307BC">
              <w:rPr>
                <w:sz w:val="16"/>
                <w:szCs w:val="16"/>
              </w:rPr>
              <w:t>AKTIVNA SNOV</w:t>
            </w:r>
          </w:p>
        </w:tc>
        <w:tc>
          <w:tcPr>
            <w:tcW w:w="1861" w:type="dxa"/>
            <w:tcBorders>
              <w:top w:val="single" w:sz="12" w:space="0" w:color="auto"/>
              <w:left w:val="single" w:sz="12" w:space="0" w:color="auto"/>
              <w:bottom w:val="single" w:sz="12" w:space="0" w:color="auto"/>
              <w:right w:val="single" w:sz="12" w:space="0" w:color="auto"/>
            </w:tcBorders>
          </w:tcPr>
          <w:p w14:paraId="5CFCB066" w14:textId="77777777" w:rsidR="00D2354F" w:rsidRPr="000307BC" w:rsidRDefault="00D2354F" w:rsidP="00045097">
            <w:pPr>
              <w:jc w:val="left"/>
              <w:rPr>
                <w:sz w:val="16"/>
                <w:szCs w:val="16"/>
              </w:rPr>
            </w:pPr>
            <w:r w:rsidRPr="000307BC">
              <w:rPr>
                <w:sz w:val="16"/>
                <w:szCs w:val="16"/>
              </w:rPr>
              <w:t>FITOFARM.</w:t>
            </w:r>
          </w:p>
          <w:p w14:paraId="650822B4" w14:textId="77777777" w:rsidR="00D2354F" w:rsidRPr="000307BC" w:rsidRDefault="00D2354F" w:rsidP="00045097">
            <w:pPr>
              <w:jc w:val="left"/>
              <w:rPr>
                <w:sz w:val="16"/>
                <w:szCs w:val="16"/>
              </w:rPr>
            </w:pPr>
            <w:r w:rsidRPr="000307BC">
              <w:rPr>
                <w:sz w:val="16"/>
                <w:szCs w:val="16"/>
              </w:rPr>
              <w:t>SREDSTVO</w:t>
            </w:r>
          </w:p>
        </w:tc>
        <w:tc>
          <w:tcPr>
            <w:tcW w:w="1219" w:type="dxa"/>
            <w:tcBorders>
              <w:top w:val="single" w:sz="12" w:space="0" w:color="auto"/>
              <w:left w:val="single" w:sz="12" w:space="0" w:color="auto"/>
              <w:bottom w:val="single" w:sz="12" w:space="0" w:color="auto"/>
              <w:right w:val="single" w:sz="12" w:space="0" w:color="auto"/>
            </w:tcBorders>
          </w:tcPr>
          <w:p w14:paraId="04283194"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1502BA9C" w14:textId="77777777" w:rsidR="00D2354F" w:rsidRPr="000307BC" w:rsidRDefault="00D2354F"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24BD9CDC" w14:textId="77777777" w:rsidR="00D2354F" w:rsidRPr="000307BC" w:rsidRDefault="00D2354F" w:rsidP="00045097">
            <w:pPr>
              <w:rPr>
                <w:sz w:val="16"/>
                <w:szCs w:val="16"/>
              </w:rPr>
            </w:pPr>
            <w:r w:rsidRPr="000307BC">
              <w:rPr>
                <w:sz w:val="16"/>
                <w:szCs w:val="16"/>
              </w:rPr>
              <w:t>OPOMBE</w:t>
            </w:r>
          </w:p>
        </w:tc>
      </w:tr>
      <w:tr w:rsidR="00606356" w:rsidRPr="000307BC" w14:paraId="6A8C4FCD" w14:textId="77777777" w:rsidTr="00B73CF4">
        <w:tc>
          <w:tcPr>
            <w:tcW w:w="1418" w:type="dxa"/>
            <w:tcBorders>
              <w:top w:val="single" w:sz="4" w:space="0" w:color="auto"/>
              <w:left w:val="single" w:sz="4" w:space="0" w:color="auto"/>
              <w:bottom w:val="single" w:sz="4" w:space="0" w:color="auto"/>
              <w:right w:val="single" w:sz="4" w:space="0" w:color="auto"/>
            </w:tcBorders>
          </w:tcPr>
          <w:p w14:paraId="7CA4C444" w14:textId="77777777" w:rsidR="00606356" w:rsidRPr="000307BC" w:rsidRDefault="00606356" w:rsidP="001F5693">
            <w:pPr>
              <w:jc w:val="left"/>
              <w:rPr>
                <w:i/>
                <w:iCs/>
                <w:sz w:val="16"/>
                <w:szCs w:val="16"/>
              </w:rPr>
            </w:pPr>
            <w:r w:rsidRPr="000307BC">
              <w:rPr>
                <w:b/>
                <w:bCs/>
                <w:sz w:val="16"/>
                <w:szCs w:val="16"/>
              </w:rPr>
              <w:t>Siva plesen</w:t>
            </w:r>
            <w:r w:rsidRPr="000307BC">
              <w:rPr>
                <w:i/>
                <w:iCs/>
                <w:sz w:val="16"/>
                <w:szCs w:val="16"/>
              </w:rPr>
              <w:t xml:space="preserve"> Botryotinia fuckeliana</w:t>
            </w:r>
          </w:p>
        </w:tc>
        <w:tc>
          <w:tcPr>
            <w:tcW w:w="2145" w:type="dxa"/>
            <w:tcBorders>
              <w:top w:val="single" w:sz="4" w:space="0" w:color="auto"/>
              <w:left w:val="single" w:sz="4" w:space="0" w:color="auto"/>
              <w:bottom w:val="single" w:sz="4" w:space="0" w:color="auto"/>
              <w:right w:val="single" w:sz="4" w:space="0" w:color="auto"/>
            </w:tcBorders>
          </w:tcPr>
          <w:p w14:paraId="580A5133" w14:textId="77777777" w:rsidR="00606356" w:rsidRPr="000307BC" w:rsidRDefault="00606356" w:rsidP="001F5693">
            <w:pPr>
              <w:jc w:val="left"/>
              <w:rPr>
                <w:sz w:val="16"/>
                <w:szCs w:val="16"/>
              </w:rPr>
            </w:pPr>
            <w:r w:rsidRPr="000307BC">
              <w:rPr>
                <w:sz w:val="16"/>
                <w:szCs w:val="16"/>
              </w:rPr>
              <w:t>Rjave pege na steblu, pecljih, plodovih, na njih se ob visoki zračni vlagi pojavi siva plesniva prevleka.</w:t>
            </w:r>
          </w:p>
        </w:tc>
        <w:tc>
          <w:tcPr>
            <w:tcW w:w="2126" w:type="dxa"/>
            <w:tcBorders>
              <w:top w:val="single" w:sz="4" w:space="0" w:color="auto"/>
              <w:left w:val="single" w:sz="4" w:space="0" w:color="auto"/>
              <w:bottom w:val="single" w:sz="4" w:space="0" w:color="auto"/>
              <w:right w:val="single" w:sz="4" w:space="0" w:color="auto"/>
            </w:tcBorders>
          </w:tcPr>
          <w:p w14:paraId="1ED9EBF8" w14:textId="77777777" w:rsidR="00606356" w:rsidRPr="000307BC" w:rsidRDefault="00606356" w:rsidP="001F5693">
            <w:pPr>
              <w:tabs>
                <w:tab w:val="left" w:pos="170"/>
              </w:tabs>
              <w:jc w:val="left"/>
              <w:rPr>
                <w:sz w:val="16"/>
                <w:szCs w:val="16"/>
              </w:rPr>
            </w:pPr>
            <w:r w:rsidRPr="000307BC">
              <w:rPr>
                <w:sz w:val="16"/>
                <w:szCs w:val="16"/>
              </w:rPr>
              <w:t>Agrotehnični ukrepi:</w:t>
            </w:r>
          </w:p>
          <w:p w14:paraId="293E45CA" w14:textId="5AB959A7" w:rsidR="00606356" w:rsidRPr="000307BC" w:rsidRDefault="00606356" w:rsidP="00830142">
            <w:pPr>
              <w:pStyle w:val="Oznaenseznam3"/>
            </w:pPr>
            <w:r>
              <w:t>-</w:t>
            </w:r>
            <w:r w:rsidRPr="000307BC">
              <w:t>zagotovitev primernih klimatskih pogojev</w:t>
            </w:r>
          </w:p>
          <w:p w14:paraId="55080ECE" w14:textId="13B154D4" w:rsidR="00606356" w:rsidRPr="000307BC" w:rsidRDefault="00606356" w:rsidP="00830142">
            <w:pPr>
              <w:pStyle w:val="Oznaenseznam3"/>
            </w:pPr>
            <w:r>
              <w:t>-</w:t>
            </w:r>
            <w:r w:rsidRPr="000307BC">
              <w:t>odstranjevanje okuženih rastlinskih ostankov.</w:t>
            </w:r>
          </w:p>
        </w:tc>
        <w:tc>
          <w:tcPr>
            <w:tcW w:w="2089" w:type="dxa"/>
            <w:tcBorders>
              <w:top w:val="single" w:sz="4" w:space="0" w:color="auto"/>
              <w:left w:val="single" w:sz="4" w:space="0" w:color="auto"/>
              <w:bottom w:val="single" w:sz="4" w:space="0" w:color="auto"/>
              <w:right w:val="single" w:sz="4" w:space="0" w:color="auto"/>
            </w:tcBorders>
          </w:tcPr>
          <w:p w14:paraId="312CC60F" w14:textId="77777777" w:rsidR="00606356" w:rsidRPr="000307BC" w:rsidRDefault="00606356" w:rsidP="000352B5">
            <w:pPr>
              <w:pStyle w:val="Oznaenseznam3"/>
              <w:numPr>
                <w:ilvl w:val="0"/>
                <w:numId w:val="44"/>
              </w:numPr>
              <w:ind w:left="111" w:hanging="111"/>
            </w:pPr>
            <w:r w:rsidRPr="000307BC">
              <w:t>cip</w:t>
            </w:r>
            <w:r w:rsidRPr="000307BC">
              <w:rPr>
                <w:i/>
              </w:rPr>
              <w:t>r</w:t>
            </w:r>
            <w:r w:rsidRPr="000307BC">
              <w:t>odinil + fludioksonil</w:t>
            </w:r>
          </w:p>
          <w:p w14:paraId="1109FA48" w14:textId="77777777" w:rsidR="00606356" w:rsidRPr="000307BC" w:rsidRDefault="00606356" w:rsidP="000352B5">
            <w:pPr>
              <w:pStyle w:val="Oznaenseznam3"/>
              <w:numPr>
                <w:ilvl w:val="0"/>
                <w:numId w:val="44"/>
              </w:numPr>
              <w:ind w:left="111" w:hanging="111"/>
            </w:pPr>
          </w:p>
          <w:p w14:paraId="46D365A9" w14:textId="77777777" w:rsidR="00606356" w:rsidRPr="000307BC" w:rsidRDefault="00606356" w:rsidP="000352B5">
            <w:pPr>
              <w:pStyle w:val="Oznaenseznam3"/>
              <w:numPr>
                <w:ilvl w:val="0"/>
                <w:numId w:val="44"/>
              </w:numPr>
              <w:ind w:left="111" w:hanging="111"/>
            </w:pPr>
            <w:r w:rsidRPr="000307BC">
              <w:t>fenpirazamin</w:t>
            </w:r>
          </w:p>
          <w:p w14:paraId="36EFE581" w14:textId="77777777" w:rsidR="00606356" w:rsidRPr="000307BC" w:rsidRDefault="00606356" w:rsidP="00295516">
            <w:pPr>
              <w:pStyle w:val="Oznaenseznam3"/>
              <w:ind w:left="111" w:hanging="111"/>
            </w:pPr>
          </w:p>
          <w:p w14:paraId="2C4448ED" w14:textId="7E71447B" w:rsidR="00606356" w:rsidRDefault="00606356" w:rsidP="00295516">
            <w:pPr>
              <w:pStyle w:val="Oznaenseznam3"/>
              <w:ind w:left="111" w:hanging="111"/>
            </w:pPr>
          </w:p>
          <w:p w14:paraId="5A5D311F" w14:textId="77777777" w:rsidR="00606356" w:rsidRDefault="00606356" w:rsidP="00295516">
            <w:pPr>
              <w:pStyle w:val="Oznaenseznam3"/>
              <w:ind w:left="111" w:hanging="111"/>
            </w:pPr>
          </w:p>
          <w:p w14:paraId="52AE7560" w14:textId="565A7334" w:rsidR="00606356" w:rsidRPr="000307BC" w:rsidRDefault="00606356" w:rsidP="00B73CF4">
            <w:pPr>
              <w:pStyle w:val="Oznaenseznam3"/>
            </w:pPr>
          </w:p>
          <w:p w14:paraId="09D9D672" w14:textId="77777777" w:rsidR="00606356" w:rsidRPr="00B73CF4" w:rsidRDefault="00606356" w:rsidP="000352B5">
            <w:pPr>
              <w:pStyle w:val="Oznaenseznam3"/>
              <w:numPr>
                <w:ilvl w:val="0"/>
                <w:numId w:val="44"/>
              </w:numPr>
              <w:ind w:left="111" w:hanging="111"/>
              <w:rPr>
                <w:i/>
              </w:rPr>
            </w:pPr>
            <w:r w:rsidRPr="00B73CF4">
              <w:rPr>
                <w:i/>
              </w:rPr>
              <w:t>Bacillus subtilis</w:t>
            </w:r>
          </w:p>
          <w:p w14:paraId="05047C7B" w14:textId="77777777" w:rsidR="00606356" w:rsidRPr="000307BC" w:rsidRDefault="00606356" w:rsidP="00295516">
            <w:pPr>
              <w:pStyle w:val="Oznaenseznam3"/>
              <w:ind w:left="111" w:hanging="111"/>
            </w:pPr>
          </w:p>
          <w:p w14:paraId="18281C7B" w14:textId="77777777" w:rsidR="00606356" w:rsidRPr="000307BC" w:rsidRDefault="00606356" w:rsidP="000352B5">
            <w:pPr>
              <w:pStyle w:val="Oznaenseznam3"/>
              <w:numPr>
                <w:ilvl w:val="0"/>
                <w:numId w:val="44"/>
              </w:numPr>
              <w:ind w:left="111" w:hanging="111"/>
            </w:pPr>
            <w:r w:rsidRPr="000307BC">
              <w:rPr>
                <w:i/>
              </w:rPr>
              <w:t>Bacillus amyloliquefaciens</w:t>
            </w:r>
            <w:r w:rsidRPr="000307BC">
              <w:t xml:space="preserve"> subsp. plantarum, sev D747</w:t>
            </w:r>
          </w:p>
          <w:p w14:paraId="55D94B16" w14:textId="77777777" w:rsidR="00606356" w:rsidRPr="000307BC" w:rsidRDefault="00606356" w:rsidP="000352B5">
            <w:pPr>
              <w:pStyle w:val="Oznaenseznam3"/>
              <w:numPr>
                <w:ilvl w:val="0"/>
                <w:numId w:val="44"/>
              </w:numPr>
              <w:ind w:left="111" w:hanging="111"/>
            </w:pPr>
            <w:r w:rsidRPr="00B73CF4">
              <w:rPr>
                <w:i/>
              </w:rPr>
              <w:t>Gliocladium</w:t>
            </w:r>
            <w:r w:rsidRPr="000307BC">
              <w:t xml:space="preserve"> </w:t>
            </w:r>
            <w:r w:rsidRPr="00B73CF4">
              <w:rPr>
                <w:i/>
              </w:rPr>
              <w:t>catenulatum</w:t>
            </w:r>
            <w:r w:rsidRPr="000307BC">
              <w:t xml:space="preserve"> (rasa J1446)</w:t>
            </w:r>
          </w:p>
        </w:tc>
        <w:tc>
          <w:tcPr>
            <w:tcW w:w="1861" w:type="dxa"/>
            <w:tcBorders>
              <w:top w:val="single" w:sz="4" w:space="0" w:color="auto"/>
              <w:left w:val="single" w:sz="4" w:space="0" w:color="auto"/>
              <w:bottom w:val="single" w:sz="4" w:space="0" w:color="auto"/>
              <w:right w:val="single" w:sz="4" w:space="0" w:color="auto"/>
            </w:tcBorders>
          </w:tcPr>
          <w:p w14:paraId="73B8A0A4" w14:textId="77777777" w:rsidR="00606356" w:rsidRPr="000307BC" w:rsidRDefault="00606356" w:rsidP="00BA4396">
            <w:pPr>
              <w:jc w:val="left"/>
              <w:rPr>
                <w:b/>
                <w:sz w:val="16"/>
                <w:szCs w:val="16"/>
              </w:rPr>
            </w:pPr>
            <w:r w:rsidRPr="000307BC">
              <w:rPr>
                <w:sz w:val="16"/>
                <w:szCs w:val="16"/>
              </w:rPr>
              <w:t xml:space="preserve">Switch  62,5 WG </w:t>
            </w:r>
            <w:r w:rsidRPr="000307BC">
              <w:rPr>
                <w:b/>
                <w:sz w:val="16"/>
                <w:szCs w:val="16"/>
              </w:rPr>
              <w:t>B*</w:t>
            </w:r>
          </w:p>
          <w:p w14:paraId="0CF79F07" w14:textId="77777777" w:rsidR="00606356" w:rsidRPr="000307BC" w:rsidRDefault="00606356" w:rsidP="00BA4396">
            <w:pPr>
              <w:jc w:val="left"/>
              <w:rPr>
                <w:b/>
                <w:sz w:val="16"/>
                <w:szCs w:val="16"/>
              </w:rPr>
            </w:pPr>
          </w:p>
          <w:p w14:paraId="129C954E" w14:textId="77777777" w:rsidR="00606356" w:rsidRPr="000307BC" w:rsidRDefault="00606356" w:rsidP="00BA4396">
            <w:pPr>
              <w:jc w:val="left"/>
              <w:rPr>
                <w:b/>
                <w:sz w:val="16"/>
                <w:szCs w:val="16"/>
              </w:rPr>
            </w:pPr>
            <w:r w:rsidRPr="000307BC">
              <w:rPr>
                <w:sz w:val="16"/>
                <w:szCs w:val="16"/>
              </w:rPr>
              <w:t>Prolectus</w:t>
            </w:r>
            <w:r w:rsidRPr="000307BC">
              <w:rPr>
                <w:b/>
                <w:sz w:val="16"/>
                <w:szCs w:val="16"/>
              </w:rPr>
              <w:t xml:space="preserve"> B*</w:t>
            </w:r>
          </w:p>
          <w:p w14:paraId="1C1888EF" w14:textId="77777777" w:rsidR="00606356" w:rsidRPr="000307BC" w:rsidRDefault="00606356" w:rsidP="00BA4396">
            <w:pPr>
              <w:jc w:val="left"/>
              <w:rPr>
                <w:b/>
                <w:sz w:val="16"/>
                <w:szCs w:val="16"/>
              </w:rPr>
            </w:pPr>
          </w:p>
          <w:p w14:paraId="744A0A1E" w14:textId="77777777" w:rsidR="00606356" w:rsidRPr="000307BC" w:rsidRDefault="00606356" w:rsidP="00BA4396">
            <w:pPr>
              <w:jc w:val="left"/>
              <w:rPr>
                <w:b/>
                <w:sz w:val="16"/>
                <w:szCs w:val="16"/>
              </w:rPr>
            </w:pPr>
          </w:p>
          <w:p w14:paraId="5773242C" w14:textId="77777777" w:rsidR="00606356" w:rsidRDefault="00606356" w:rsidP="00BA4396">
            <w:pPr>
              <w:jc w:val="left"/>
              <w:rPr>
                <w:b/>
                <w:sz w:val="16"/>
                <w:szCs w:val="16"/>
              </w:rPr>
            </w:pPr>
          </w:p>
          <w:p w14:paraId="773F8ED0" w14:textId="77777777" w:rsidR="00606356" w:rsidRPr="000307BC" w:rsidRDefault="00606356" w:rsidP="00BA4396">
            <w:pPr>
              <w:jc w:val="left"/>
              <w:rPr>
                <w:b/>
                <w:sz w:val="16"/>
                <w:szCs w:val="16"/>
              </w:rPr>
            </w:pPr>
          </w:p>
          <w:p w14:paraId="5C56B1CE" w14:textId="77777777" w:rsidR="00606356" w:rsidRPr="000307BC" w:rsidRDefault="00606356" w:rsidP="00BA4396">
            <w:pPr>
              <w:jc w:val="left"/>
              <w:rPr>
                <w:sz w:val="16"/>
                <w:szCs w:val="16"/>
              </w:rPr>
            </w:pPr>
            <w:r w:rsidRPr="000307BC">
              <w:rPr>
                <w:sz w:val="16"/>
                <w:szCs w:val="16"/>
              </w:rPr>
              <w:t>Serenade ASO</w:t>
            </w:r>
            <w:r>
              <w:rPr>
                <w:b/>
                <w:sz w:val="16"/>
                <w:szCs w:val="16"/>
              </w:rPr>
              <w:t xml:space="preserve">* </w:t>
            </w:r>
            <w:r w:rsidRPr="000307BC">
              <w:rPr>
                <w:sz w:val="16"/>
                <w:szCs w:val="16"/>
              </w:rPr>
              <w:t>(MANJŠA UPORABA)</w:t>
            </w:r>
          </w:p>
          <w:p w14:paraId="04F00993" w14:textId="77777777" w:rsidR="00606356" w:rsidRPr="000307BC" w:rsidRDefault="00606356" w:rsidP="00BA4396">
            <w:pPr>
              <w:jc w:val="left"/>
              <w:rPr>
                <w:sz w:val="16"/>
                <w:szCs w:val="16"/>
              </w:rPr>
            </w:pPr>
            <w:r w:rsidRPr="000307BC">
              <w:rPr>
                <w:sz w:val="16"/>
                <w:szCs w:val="16"/>
              </w:rPr>
              <w:t>Amylo-X</w:t>
            </w:r>
            <w:r w:rsidRPr="00B73CF4">
              <w:rPr>
                <w:b/>
                <w:sz w:val="16"/>
                <w:szCs w:val="16"/>
              </w:rPr>
              <w:t>*</w:t>
            </w:r>
          </w:p>
          <w:p w14:paraId="07AC08CC" w14:textId="77777777" w:rsidR="00606356" w:rsidRPr="000307BC" w:rsidRDefault="00606356" w:rsidP="00BA4396">
            <w:pPr>
              <w:jc w:val="left"/>
              <w:rPr>
                <w:sz w:val="16"/>
                <w:szCs w:val="16"/>
              </w:rPr>
            </w:pPr>
          </w:p>
          <w:p w14:paraId="37CF1283" w14:textId="6DDA3D05" w:rsidR="00606356" w:rsidRPr="000307BC" w:rsidRDefault="00606356" w:rsidP="001F5693">
            <w:pPr>
              <w:jc w:val="left"/>
              <w:rPr>
                <w:sz w:val="16"/>
                <w:szCs w:val="16"/>
              </w:rPr>
            </w:pPr>
            <w:r w:rsidRPr="000307BC">
              <w:rPr>
                <w:sz w:val="16"/>
                <w:szCs w:val="16"/>
              </w:rPr>
              <w:t>Prestop</w:t>
            </w:r>
            <w:r>
              <w:rPr>
                <w:b/>
                <w:sz w:val="16"/>
                <w:szCs w:val="16"/>
              </w:rPr>
              <w:t>*1</w:t>
            </w:r>
            <w:r w:rsidRPr="000307BC">
              <w:rPr>
                <w:b/>
                <w:sz w:val="16"/>
                <w:szCs w:val="16"/>
              </w:rPr>
              <w:t>*</w:t>
            </w:r>
          </w:p>
        </w:tc>
        <w:tc>
          <w:tcPr>
            <w:tcW w:w="1219" w:type="dxa"/>
            <w:tcBorders>
              <w:top w:val="single" w:sz="4" w:space="0" w:color="auto"/>
              <w:left w:val="single" w:sz="4" w:space="0" w:color="auto"/>
              <w:bottom w:val="single" w:sz="4" w:space="0" w:color="auto"/>
              <w:right w:val="single" w:sz="4" w:space="0" w:color="auto"/>
            </w:tcBorders>
          </w:tcPr>
          <w:p w14:paraId="6863CA85" w14:textId="77777777" w:rsidR="00606356" w:rsidRPr="000307BC" w:rsidRDefault="00606356" w:rsidP="00BA4396">
            <w:pPr>
              <w:jc w:val="left"/>
              <w:rPr>
                <w:sz w:val="16"/>
                <w:szCs w:val="16"/>
              </w:rPr>
            </w:pPr>
            <w:r w:rsidRPr="000307BC">
              <w:rPr>
                <w:sz w:val="16"/>
                <w:szCs w:val="16"/>
              </w:rPr>
              <w:t>0,08% (max.1 kg/ha</w:t>
            </w:r>
            <w:r>
              <w:rPr>
                <w:sz w:val="16"/>
                <w:szCs w:val="16"/>
              </w:rPr>
              <w:t>)</w:t>
            </w:r>
          </w:p>
          <w:p w14:paraId="575D4B1F" w14:textId="77777777" w:rsidR="00606356" w:rsidRPr="000307BC" w:rsidRDefault="00606356" w:rsidP="00BA4396">
            <w:pPr>
              <w:jc w:val="left"/>
              <w:rPr>
                <w:sz w:val="16"/>
                <w:szCs w:val="16"/>
              </w:rPr>
            </w:pPr>
            <w:r w:rsidRPr="000307BC">
              <w:rPr>
                <w:sz w:val="16"/>
                <w:szCs w:val="16"/>
              </w:rPr>
              <w:t>80-120g/hl ob porabi 600-1200 l vode  (max. odmerek 1,2 kg/ha)</w:t>
            </w:r>
          </w:p>
          <w:p w14:paraId="3117D94D" w14:textId="77777777" w:rsidR="00606356" w:rsidRDefault="00606356" w:rsidP="00BA4396">
            <w:pPr>
              <w:jc w:val="left"/>
              <w:rPr>
                <w:sz w:val="16"/>
                <w:szCs w:val="16"/>
              </w:rPr>
            </w:pPr>
            <w:r w:rsidRPr="000307BC">
              <w:rPr>
                <w:sz w:val="16"/>
                <w:szCs w:val="16"/>
              </w:rPr>
              <w:t>8 l/ha</w:t>
            </w:r>
          </w:p>
          <w:p w14:paraId="7AF82E2B" w14:textId="77777777" w:rsidR="00606356" w:rsidRPr="000307BC" w:rsidRDefault="00606356" w:rsidP="00BA4396">
            <w:pPr>
              <w:jc w:val="left"/>
              <w:rPr>
                <w:sz w:val="16"/>
                <w:szCs w:val="16"/>
              </w:rPr>
            </w:pPr>
          </w:p>
          <w:p w14:paraId="1E10279A" w14:textId="77777777" w:rsidR="00606356" w:rsidRPr="000307BC" w:rsidRDefault="00606356" w:rsidP="00BA4396">
            <w:pPr>
              <w:jc w:val="left"/>
              <w:rPr>
                <w:sz w:val="16"/>
                <w:szCs w:val="16"/>
              </w:rPr>
            </w:pPr>
            <w:r w:rsidRPr="000307BC">
              <w:rPr>
                <w:sz w:val="16"/>
                <w:szCs w:val="16"/>
              </w:rPr>
              <w:t>1,5-2,5 kg/ha</w:t>
            </w:r>
          </w:p>
          <w:p w14:paraId="6CCBFBB6" w14:textId="77777777" w:rsidR="00606356" w:rsidRPr="000307BC" w:rsidRDefault="00606356" w:rsidP="00BA4396">
            <w:pPr>
              <w:jc w:val="left"/>
              <w:rPr>
                <w:sz w:val="16"/>
                <w:szCs w:val="16"/>
              </w:rPr>
            </w:pPr>
          </w:p>
          <w:p w14:paraId="3895EB76" w14:textId="68845ADE" w:rsidR="00606356" w:rsidRPr="000307BC" w:rsidRDefault="00606356" w:rsidP="001F5693">
            <w:pPr>
              <w:jc w:val="left"/>
              <w:rPr>
                <w:sz w:val="16"/>
                <w:szCs w:val="16"/>
              </w:rPr>
            </w:pPr>
            <w:r w:rsidRPr="000307BC">
              <w:rPr>
                <w:sz w:val="16"/>
                <w:szCs w:val="16"/>
              </w:rPr>
              <w:t>0,5% (sejančki in sadike)</w:t>
            </w:r>
          </w:p>
        </w:tc>
        <w:tc>
          <w:tcPr>
            <w:tcW w:w="1100" w:type="dxa"/>
            <w:tcBorders>
              <w:top w:val="single" w:sz="4" w:space="0" w:color="auto"/>
              <w:left w:val="single" w:sz="4" w:space="0" w:color="auto"/>
              <w:bottom w:val="single" w:sz="4" w:space="0" w:color="auto"/>
              <w:right w:val="single" w:sz="4" w:space="0" w:color="auto"/>
            </w:tcBorders>
          </w:tcPr>
          <w:p w14:paraId="389EEA43" w14:textId="77777777" w:rsidR="00606356" w:rsidRPr="000307BC" w:rsidRDefault="00606356" w:rsidP="00BA4396">
            <w:pPr>
              <w:jc w:val="left"/>
              <w:rPr>
                <w:sz w:val="16"/>
                <w:szCs w:val="16"/>
              </w:rPr>
            </w:pPr>
            <w:r w:rsidRPr="000307BC">
              <w:rPr>
                <w:sz w:val="16"/>
                <w:szCs w:val="16"/>
              </w:rPr>
              <w:t>3</w:t>
            </w:r>
          </w:p>
          <w:p w14:paraId="438DF098" w14:textId="77777777" w:rsidR="00606356" w:rsidRPr="000307BC" w:rsidRDefault="00606356" w:rsidP="00BA4396">
            <w:pPr>
              <w:jc w:val="left"/>
              <w:rPr>
                <w:sz w:val="16"/>
                <w:szCs w:val="16"/>
              </w:rPr>
            </w:pPr>
          </w:p>
          <w:p w14:paraId="3753D268" w14:textId="77777777" w:rsidR="00606356" w:rsidRPr="000307BC" w:rsidRDefault="00606356" w:rsidP="00BA4396">
            <w:pPr>
              <w:jc w:val="left"/>
              <w:rPr>
                <w:sz w:val="16"/>
                <w:szCs w:val="16"/>
              </w:rPr>
            </w:pPr>
            <w:r w:rsidRPr="000307BC">
              <w:rPr>
                <w:sz w:val="16"/>
                <w:szCs w:val="16"/>
              </w:rPr>
              <w:t>1</w:t>
            </w:r>
          </w:p>
          <w:p w14:paraId="25BBBBCC" w14:textId="77777777" w:rsidR="00606356" w:rsidRPr="000307BC" w:rsidRDefault="00606356" w:rsidP="00BA4396">
            <w:pPr>
              <w:jc w:val="left"/>
              <w:rPr>
                <w:sz w:val="16"/>
                <w:szCs w:val="16"/>
              </w:rPr>
            </w:pPr>
          </w:p>
          <w:p w14:paraId="2E2036AF" w14:textId="77777777" w:rsidR="00606356" w:rsidRPr="000307BC" w:rsidRDefault="00606356" w:rsidP="00BA4396">
            <w:pPr>
              <w:jc w:val="left"/>
              <w:rPr>
                <w:sz w:val="16"/>
                <w:szCs w:val="16"/>
              </w:rPr>
            </w:pPr>
          </w:p>
          <w:p w14:paraId="24DEAC8B" w14:textId="77777777" w:rsidR="00606356" w:rsidRPr="000307BC" w:rsidRDefault="00606356" w:rsidP="00BA4396">
            <w:pPr>
              <w:jc w:val="left"/>
              <w:rPr>
                <w:sz w:val="16"/>
                <w:szCs w:val="16"/>
              </w:rPr>
            </w:pPr>
          </w:p>
          <w:p w14:paraId="0D8E2997" w14:textId="77777777" w:rsidR="00606356" w:rsidRPr="000307BC" w:rsidRDefault="00606356" w:rsidP="00BA4396">
            <w:pPr>
              <w:jc w:val="left"/>
              <w:rPr>
                <w:sz w:val="16"/>
                <w:szCs w:val="16"/>
              </w:rPr>
            </w:pPr>
          </w:p>
          <w:p w14:paraId="21DE3836" w14:textId="77777777" w:rsidR="00606356" w:rsidRDefault="00606356" w:rsidP="00BA4396">
            <w:pPr>
              <w:jc w:val="left"/>
              <w:rPr>
                <w:sz w:val="16"/>
                <w:szCs w:val="16"/>
              </w:rPr>
            </w:pPr>
            <w:r w:rsidRPr="000307BC">
              <w:rPr>
                <w:sz w:val="16"/>
                <w:szCs w:val="16"/>
              </w:rPr>
              <w:t>ni potrebna</w:t>
            </w:r>
          </w:p>
          <w:p w14:paraId="651F257D" w14:textId="77777777" w:rsidR="00606356" w:rsidRPr="000307BC" w:rsidRDefault="00606356" w:rsidP="00BA4396">
            <w:pPr>
              <w:jc w:val="left"/>
              <w:rPr>
                <w:sz w:val="16"/>
                <w:szCs w:val="16"/>
              </w:rPr>
            </w:pPr>
          </w:p>
          <w:p w14:paraId="76EE1D40" w14:textId="77777777" w:rsidR="00606356" w:rsidRPr="000307BC" w:rsidRDefault="00606356" w:rsidP="00BA4396">
            <w:pPr>
              <w:jc w:val="left"/>
              <w:rPr>
                <w:sz w:val="16"/>
                <w:szCs w:val="16"/>
              </w:rPr>
            </w:pPr>
            <w:r w:rsidRPr="000307BC">
              <w:rPr>
                <w:sz w:val="16"/>
                <w:szCs w:val="16"/>
              </w:rPr>
              <w:t>ni potrebna</w:t>
            </w:r>
          </w:p>
          <w:p w14:paraId="27E50F38" w14:textId="77777777" w:rsidR="00606356" w:rsidRPr="000307BC" w:rsidRDefault="00606356" w:rsidP="00BA4396">
            <w:pPr>
              <w:jc w:val="left"/>
              <w:rPr>
                <w:sz w:val="16"/>
                <w:szCs w:val="16"/>
              </w:rPr>
            </w:pPr>
          </w:p>
          <w:p w14:paraId="7090776A" w14:textId="1985B1A3" w:rsidR="00606356" w:rsidRPr="000307BC" w:rsidRDefault="00606356" w:rsidP="001F5693">
            <w:pPr>
              <w:jc w:val="left"/>
              <w:rPr>
                <w:sz w:val="16"/>
                <w:szCs w:val="16"/>
              </w:rPr>
            </w:pPr>
            <w:r w:rsidRPr="000307BC">
              <w:rPr>
                <w:sz w:val="16"/>
                <w:szCs w:val="16"/>
              </w:rPr>
              <w:t>ni potrebna</w:t>
            </w:r>
          </w:p>
        </w:tc>
        <w:tc>
          <w:tcPr>
            <w:tcW w:w="1870" w:type="dxa"/>
            <w:tcBorders>
              <w:top w:val="single" w:sz="4" w:space="0" w:color="auto"/>
              <w:left w:val="single" w:sz="4" w:space="0" w:color="auto"/>
              <w:bottom w:val="single" w:sz="4" w:space="0" w:color="auto"/>
              <w:right w:val="single" w:sz="4" w:space="0" w:color="auto"/>
            </w:tcBorders>
          </w:tcPr>
          <w:p w14:paraId="38FC68F9" w14:textId="77777777" w:rsidR="00606356" w:rsidRDefault="00606356" w:rsidP="00BA4396">
            <w:pPr>
              <w:jc w:val="left"/>
              <w:rPr>
                <w:b/>
                <w:sz w:val="16"/>
                <w:szCs w:val="16"/>
              </w:rPr>
            </w:pPr>
            <w:r>
              <w:rPr>
                <w:b/>
                <w:sz w:val="16"/>
                <w:szCs w:val="16"/>
              </w:rPr>
              <w:t>*1   31.07.2020</w:t>
            </w:r>
          </w:p>
          <w:p w14:paraId="4653D91F" w14:textId="77777777" w:rsidR="00606356" w:rsidRDefault="00606356" w:rsidP="00BA4396">
            <w:pPr>
              <w:jc w:val="left"/>
              <w:rPr>
                <w:b/>
                <w:sz w:val="16"/>
                <w:szCs w:val="16"/>
              </w:rPr>
            </w:pPr>
          </w:p>
          <w:p w14:paraId="19BD4ABD" w14:textId="77777777" w:rsidR="00606356" w:rsidRPr="000307BC" w:rsidRDefault="00606356" w:rsidP="00BA4396">
            <w:pPr>
              <w:jc w:val="left"/>
              <w:rPr>
                <w:sz w:val="16"/>
                <w:szCs w:val="16"/>
              </w:rPr>
            </w:pPr>
            <w:r w:rsidRPr="000307BC">
              <w:rPr>
                <w:b/>
                <w:sz w:val="16"/>
                <w:szCs w:val="16"/>
              </w:rPr>
              <w:t>*</w:t>
            </w:r>
            <w:r w:rsidRPr="000307BC">
              <w:rPr>
                <w:sz w:val="16"/>
                <w:szCs w:val="16"/>
              </w:rPr>
              <w:t>uporaba v ZAŠČITENIH PROSTORIH</w:t>
            </w:r>
          </w:p>
          <w:p w14:paraId="0DE8EB49" w14:textId="77777777" w:rsidR="00606356" w:rsidRPr="000307BC" w:rsidRDefault="00606356" w:rsidP="00BA4396">
            <w:pPr>
              <w:jc w:val="left"/>
              <w:rPr>
                <w:sz w:val="16"/>
                <w:szCs w:val="16"/>
              </w:rPr>
            </w:pPr>
          </w:p>
          <w:p w14:paraId="3B9712F5" w14:textId="77777777" w:rsidR="00606356" w:rsidRPr="000307BC" w:rsidRDefault="00606356" w:rsidP="00BA4396">
            <w:pPr>
              <w:jc w:val="left"/>
              <w:rPr>
                <w:sz w:val="16"/>
                <w:szCs w:val="16"/>
              </w:rPr>
            </w:pPr>
            <w:r w:rsidRPr="000307BC">
              <w:rPr>
                <w:b/>
                <w:sz w:val="16"/>
                <w:szCs w:val="16"/>
              </w:rPr>
              <w:t>**</w:t>
            </w:r>
            <w:r w:rsidRPr="000307BC">
              <w:rPr>
                <w:sz w:val="16"/>
                <w:szCs w:val="16"/>
              </w:rPr>
              <w:t>uporaba na PROSTEM</w:t>
            </w:r>
          </w:p>
          <w:p w14:paraId="44B4E399" w14:textId="015112B5" w:rsidR="00606356" w:rsidRPr="000307BC" w:rsidRDefault="00606356" w:rsidP="001F5693">
            <w:pPr>
              <w:jc w:val="left"/>
              <w:rPr>
                <w:b/>
                <w:sz w:val="16"/>
                <w:szCs w:val="16"/>
              </w:rPr>
            </w:pPr>
          </w:p>
        </w:tc>
      </w:tr>
      <w:tr w:rsidR="00606356" w:rsidRPr="000307BC" w14:paraId="36E0EFF5" w14:textId="77777777" w:rsidTr="00B73CF4">
        <w:tc>
          <w:tcPr>
            <w:tcW w:w="1418" w:type="dxa"/>
            <w:tcBorders>
              <w:top w:val="single" w:sz="4" w:space="0" w:color="auto"/>
              <w:left w:val="single" w:sz="4" w:space="0" w:color="auto"/>
              <w:bottom w:val="single" w:sz="4" w:space="0" w:color="auto"/>
              <w:right w:val="single" w:sz="4" w:space="0" w:color="auto"/>
            </w:tcBorders>
          </w:tcPr>
          <w:p w14:paraId="23DE68E8" w14:textId="57931683" w:rsidR="00606356" w:rsidRPr="000307BC" w:rsidRDefault="00606356" w:rsidP="00045097">
            <w:pPr>
              <w:jc w:val="left"/>
              <w:rPr>
                <w:i/>
                <w:iCs/>
                <w:sz w:val="16"/>
                <w:szCs w:val="16"/>
              </w:rPr>
            </w:pPr>
            <w:r w:rsidRPr="000307BC">
              <w:rPr>
                <w:b/>
                <w:bCs/>
                <w:sz w:val="16"/>
                <w:szCs w:val="16"/>
              </w:rPr>
              <w:t xml:space="preserve">Pepelovka bučnic </w:t>
            </w:r>
            <w:r w:rsidRPr="000307BC">
              <w:rPr>
                <w:i/>
                <w:iCs/>
                <w:sz w:val="16"/>
                <w:szCs w:val="16"/>
              </w:rPr>
              <w:t>Erysiphe orontii, Sphaerotheca fusca</w:t>
            </w:r>
          </w:p>
          <w:p w14:paraId="266B424E" w14:textId="77777777" w:rsidR="00606356" w:rsidRPr="000307BC" w:rsidRDefault="00606356" w:rsidP="00045097">
            <w:pPr>
              <w:jc w:val="left"/>
              <w:rPr>
                <w:b/>
                <w:bCs/>
                <w:sz w:val="16"/>
                <w:szCs w:val="16"/>
              </w:rPr>
            </w:pPr>
            <w:r w:rsidRPr="000307BC">
              <w:rPr>
                <w:i/>
                <w:iCs/>
                <w:sz w:val="16"/>
                <w:szCs w:val="16"/>
              </w:rPr>
              <w:t xml:space="preserve">Oidium </w:t>
            </w:r>
            <w:r w:rsidRPr="000307BC">
              <w:rPr>
                <w:sz w:val="16"/>
                <w:szCs w:val="16"/>
              </w:rPr>
              <w:t>sp.</w:t>
            </w:r>
          </w:p>
        </w:tc>
        <w:tc>
          <w:tcPr>
            <w:tcW w:w="2145" w:type="dxa"/>
            <w:tcBorders>
              <w:top w:val="single" w:sz="4" w:space="0" w:color="auto"/>
              <w:left w:val="single" w:sz="4" w:space="0" w:color="auto"/>
              <w:bottom w:val="single" w:sz="4" w:space="0" w:color="auto"/>
              <w:right w:val="single" w:sz="4" w:space="0" w:color="auto"/>
            </w:tcBorders>
          </w:tcPr>
          <w:p w14:paraId="7BDB82BF" w14:textId="77777777" w:rsidR="00606356" w:rsidRPr="000307BC" w:rsidRDefault="00606356" w:rsidP="00045097">
            <w:pPr>
              <w:jc w:val="left"/>
              <w:rPr>
                <w:sz w:val="16"/>
                <w:szCs w:val="16"/>
              </w:rPr>
            </w:pPr>
            <w:r w:rsidRPr="000307BC">
              <w:rPr>
                <w:sz w:val="16"/>
                <w:szCs w:val="16"/>
              </w:rPr>
              <w:t xml:space="preserve">Bela, pozneje sivkasta prevleka na zgornji strani listov. </w:t>
            </w:r>
          </w:p>
          <w:p w14:paraId="2F33E67A" w14:textId="77777777" w:rsidR="00606356" w:rsidRPr="000307BC" w:rsidRDefault="00606356" w:rsidP="00045097">
            <w:pPr>
              <w:jc w:val="left"/>
              <w:rPr>
                <w:sz w:val="16"/>
                <w:szCs w:val="16"/>
              </w:rPr>
            </w:pPr>
            <w:r w:rsidRPr="000307BC">
              <w:rPr>
                <w:sz w:val="16"/>
                <w:szCs w:val="16"/>
              </w:rPr>
              <w:t>Bolezen se pojavlja v večjem obsegu v zaščitenih prostorih, na prostem običajno proti koncu vegetacije,</w:t>
            </w:r>
          </w:p>
        </w:tc>
        <w:tc>
          <w:tcPr>
            <w:tcW w:w="2126" w:type="dxa"/>
            <w:tcBorders>
              <w:top w:val="single" w:sz="4" w:space="0" w:color="auto"/>
              <w:left w:val="single" w:sz="4" w:space="0" w:color="auto"/>
              <w:bottom w:val="single" w:sz="4" w:space="0" w:color="auto"/>
              <w:right w:val="single" w:sz="4" w:space="0" w:color="auto"/>
            </w:tcBorders>
          </w:tcPr>
          <w:p w14:paraId="751DB15B" w14:textId="77777777" w:rsidR="00606356" w:rsidRPr="000307BC" w:rsidRDefault="00606356" w:rsidP="00045097">
            <w:pPr>
              <w:tabs>
                <w:tab w:val="left" w:pos="170"/>
              </w:tabs>
              <w:jc w:val="left"/>
              <w:rPr>
                <w:sz w:val="16"/>
                <w:szCs w:val="16"/>
              </w:rPr>
            </w:pPr>
            <w:r w:rsidRPr="000307BC">
              <w:rPr>
                <w:sz w:val="16"/>
                <w:szCs w:val="16"/>
              </w:rPr>
              <w:t>Agrotehnični ukrepi:</w:t>
            </w:r>
          </w:p>
          <w:p w14:paraId="0F29E480" w14:textId="77777777" w:rsidR="00606356" w:rsidRPr="000307BC" w:rsidRDefault="00606356" w:rsidP="00830142">
            <w:pPr>
              <w:pStyle w:val="Oznaenseznam3"/>
            </w:pPr>
            <w:r w:rsidRPr="000307BC">
              <w:t xml:space="preserve">setev odpornejših hibridov  </w:t>
            </w:r>
          </w:p>
          <w:p w14:paraId="552FC077" w14:textId="77777777" w:rsidR="00606356" w:rsidRPr="000307BC" w:rsidRDefault="00606356" w:rsidP="00045097">
            <w:pPr>
              <w:tabs>
                <w:tab w:val="left" w:pos="170"/>
              </w:tabs>
              <w:jc w:val="left"/>
              <w:rPr>
                <w:sz w:val="16"/>
                <w:szCs w:val="16"/>
              </w:rPr>
            </w:pPr>
            <w:r w:rsidRPr="000307BC">
              <w:rPr>
                <w:sz w:val="16"/>
                <w:szCs w:val="16"/>
              </w:rPr>
              <w:t xml:space="preserve"> </w:t>
            </w:r>
          </w:p>
        </w:tc>
        <w:tc>
          <w:tcPr>
            <w:tcW w:w="2089" w:type="dxa"/>
            <w:tcBorders>
              <w:top w:val="single" w:sz="4" w:space="0" w:color="auto"/>
              <w:left w:val="single" w:sz="4" w:space="0" w:color="auto"/>
              <w:bottom w:val="single" w:sz="4" w:space="0" w:color="auto"/>
              <w:right w:val="single" w:sz="4" w:space="0" w:color="auto"/>
            </w:tcBorders>
          </w:tcPr>
          <w:p w14:paraId="22389A3C" w14:textId="77777777" w:rsidR="00606356" w:rsidRPr="000307BC" w:rsidRDefault="00606356" w:rsidP="00BA4396">
            <w:pPr>
              <w:jc w:val="left"/>
              <w:rPr>
                <w:sz w:val="16"/>
                <w:szCs w:val="16"/>
              </w:rPr>
            </w:pPr>
            <w:r w:rsidRPr="000307BC">
              <w:rPr>
                <w:sz w:val="16"/>
                <w:szCs w:val="16"/>
              </w:rPr>
              <w:t>- azoksistrobin</w:t>
            </w:r>
          </w:p>
          <w:p w14:paraId="7081A418" w14:textId="77777777" w:rsidR="00606356" w:rsidRDefault="00606356" w:rsidP="00BA4396">
            <w:pPr>
              <w:jc w:val="left"/>
              <w:rPr>
                <w:sz w:val="16"/>
                <w:szCs w:val="16"/>
              </w:rPr>
            </w:pPr>
          </w:p>
          <w:p w14:paraId="388124AE" w14:textId="77777777" w:rsidR="00606356" w:rsidRPr="000307BC" w:rsidRDefault="00606356" w:rsidP="00BA4396">
            <w:pPr>
              <w:jc w:val="left"/>
              <w:rPr>
                <w:sz w:val="16"/>
                <w:szCs w:val="16"/>
              </w:rPr>
            </w:pPr>
          </w:p>
          <w:p w14:paraId="4D68F9B5" w14:textId="77777777" w:rsidR="00606356" w:rsidRPr="000307BC" w:rsidRDefault="00606356" w:rsidP="00BA4396">
            <w:pPr>
              <w:jc w:val="left"/>
              <w:rPr>
                <w:sz w:val="16"/>
                <w:szCs w:val="16"/>
              </w:rPr>
            </w:pPr>
            <w:r w:rsidRPr="000307BC">
              <w:rPr>
                <w:sz w:val="16"/>
                <w:szCs w:val="16"/>
              </w:rPr>
              <w:t xml:space="preserve">- </w:t>
            </w:r>
            <w:r w:rsidRPr="000307BC">
              <w:rPr>
                <w:i/>
                <w:sz w:val="16"/>
                <w:szCs w:val="16"/>
              </w:rPr>
              <w:t>Ampel</w:t>
            </w:r>
            <w:r>
              <w:rPr>
                <w:i/>
                <w:sz w:val="16"/>
                <w:szCs w:val="16"/>
              </w:rPr>
              <w:t>.</w:t>
            </w:r>
            <w:r w:rsidRPr="000307BC">
              <w:rPr>
                <w:i/>
                <w:sz w:val="16"/>
                <w:szCs w:val="16"/>
              </w:rPr>
              <w:t xml:space="preserve"> quisqualis</w:t>
            </w:r>
          </w:p>
          <w:p w14:paraId="4F406E11" w14:textId="77777777" w:rsidR="00606356" w:rsidRPr="000307BC" w:rsidRDefault="00606356" w:rsidP="00BA4396">
            <w:pPr>
              <w:pStyle w:val="Oznaenseznam3"/>
            </w:pPr>
            <w:r>
              <w:t>-</w:t>
            </w:r>
            <w:r w:rsidRPr="000307BC">
              <w:t>penkonazol</w:t>
            </w:r>
          </w:p>
          <w:p w14:paraId="75CB6FCB" w14:textId="77777777" w:rsidR="00606356" w:rsidRPr="000307BC" w:rsidRDefault="00606356" w:rsidP="00BA4396">
            <w:pPr>
              <w:rPr>
                <w:sz w:val="16"/>
                <w:szCs w:val="16"/>
              </w:rPr>
            </w:pPr>
          </w:p>
          <w:p w14:paraId="188CB4FC" w14:textId="77777777" w:rsidR="00606356" w:rsidRPr="000307BC" w:rsidRDefault="00606356" w:rsidP="00BA4396">
            <w:pPr>
              <w:pStyle w:val="Oznaenseznam3"/>
            </w:pPr>
            <w:r>
              <w:t xml:space="preserve">- </w:t>
            </w:r>
            <w:r w:rsidRPr="000307BC">
              <w:t>tiofanat-metil</w:t>
            </w:r>
          </w:p>
          <w:p w14:paraId="6907F34C" w14:textId="77777777" w:rsidR="00606356" w:rsidRPr="000307BC" w:rsidRDefault="00606356" w:rsidP="00BA4396">
            <w:pPr>
              <w:pStyle w:val="Oznaenseznam3"/>
            </w:pPr>
            <w:r>
              <w:t xml:space="preserve">- </w:t>
            </w:r>
            <w:r w:rsidRPr="000307BC">
              <w:t>žveplo</w:t>
            </w:r>
            <w:r w:rsidRPr="000307BC">
              <w:tab/>
            </w:r>
          </w:p>
          <w:p w14:paraId="710D9CF3" w14:textId="77777777" w:rsidR="00606356" w:rsidRPr="000307BC" w:rsidRDefault="00606356" w:rsidP="00BA4396">
            <w:pPr>
              <w:pStyle w:val="Oznaenseznam3"/>
            </w:pPr>
          </w:p>
          <w:p w14:paraId="324AF729" w14:textId="77777777" w:rsidR="00606356" w:rsidRPr="000307BC" w:rsidRDefault="00606356" w:rsidP="00BA4396">
            <w:pPr>
              <w:pStyle w:val="Oznaenseznam3"/>
            </w:pPr>
          </w:p>
          <w:p w14:paraId="00F8B47E" w14:textId="77777777" w:rsidR="00606356" w:rsidRPr="000307BC" w:rsidRDefault="00606356" w:rsidP="00BA4396">
            <w:pPr>
              <w:pStyle w:val="Oznaenseznam3"/>
            </w:pPr>
          </w:p>
          <w:p w14:paraId="6030FC05" w14:textId="77777777" w:rsidR="00606356" w:rsidRPr="000307BC" w:rsidRDefault="00606356" w:rsidP="00BA4396">
            <w:pPr>
              <w:pStyle w:val="Oznaenseznam3"/>
            </w:pPr>
          </w:p>
          <w:p w14:paraId="52413923" w14:textId="77777777" w:rsidR="00606356" w:rsidRPr="000307BC" w:rsidRDefault="00606356" w:rsidP="00BA4396">
            <w:pPr>
              <w:pStyle w:val="Oznaenseznam3"/>
            </w:pPr>
          </w:p>
          <w:p w14:paraId="2B39D98B" w14:textId="77777777" w:rsidR="00606356" w:rsidRPr="000307BC" w:rsidRDefault="00606356" w:rsidP="00BA4396">
            <w:pPr>
              <w:pStyle w:val="Oznaenseznam3"/>
            </w:pPr>
          </w:p>
          <w:p w14:paraId="655B7D90" w14:textId="77777777" w:rsidR="00606356" w:rsidRDefault="00606356" w:rsidP="00BA4396">
            <w:pPr>
              <w:pStyle w:val="Oznaenseznam3"/>
            </w:pPr>
          </w:p>
          <w:p w14:paraId="01ECF5E0" w14:textId="77777777" w:rsidR="00606356" w:rsidRDefault="00606356" w:rsidP="00BA4396">
            <w:pPr>
              <w:pStyle w:val="Oznaenseznam3"/>
            </w:pPr>
          </w:p>
          <w:p w14:paraId="7AA14FD0" w14:textId="77777777" w:rsidR="00606356" w:rsidRDefault="00606356" w:rsidP="00BA4396">
            <w:pPr>
              <w:pStyle w:val="Oznaenseznam3"/>
            </w:pPr>
          </w:p>
          <w:p w14:paraId="197FDCAC" w14:textId="77777777" w:rsidR="00606356" w:rsidRPr="000307BC" w:rsidRDefault="00606356" w:rsidP="00BA4396">
            <w:pPr>
              <w:pStyle w:val="Oznaenseznam3"/>
            </w:pPr>
          </w:p>
          <w:p w14:paraId="5941717F" w14:textId="77777777" w:rsidR="00606356" w:rsidRPr="000307BC" w:rsidRDefault="00606356" w:rsidP="00BA4396">
            <w:pPr>
              <w:pStyle w:val="Oznaenseznam3"/>
            </w:pPr>
            <w:r w:rsidRPr="000307BC">
              <w:t>-</w:t>
            </w:r>
            <w:r w:rsidRPr="00B73CF4">
              <w:rPr>
                <w:i/>
              </w:rPr>
              <w:t>Bacillus</w:t>
            </w:r>
            <w:r w:rsidRPr="000307BC">
              <w:t xml:space="preserve"> </w:t>
            </w:r>
            <w:r w:rsidRPr="00B73CF4">
              <w:rPr>
                <w:i/>
              </w:rPr>
              <w:t>subtilis</w:t>
            </w:r>
          </w:p>
          <w:p w14:paraId="3EAC0C20" w14:textId="77777777" w:rsidR="00606356" w:rsidRPr="000307BC" w:rsidRDefault="00606356" w:rsidP="00BA4396">
            <w:pPr>
              <w:pStyle w:val="Oznaenseznam3"/>
            </w:pPr>
          </w:p>
          <w:p w14:paraId="6959EC2F" w14:textId="77777777" w:rsidR="00606356" w:rsidRPr="000307BC" w:rsidRDefault="00606356" w:rsidP="00BA4396">
            <w:pPr>
              <w:pStyle w:val="Oznaenseznam3"/>
            </w:pPr>
            <w:r>
              <w:t xml:space="preserve">- </w:t>
            </w:r>
            <w:r w:rsidRPr="000307BC">
              <w:t>boskalid + krezoksim-metil</w:t>
            </w:r>
          </w:p>
          <w:p w14:paraId="39C6A8A2" w14:textId="77777777" w:rsidR="00606356" w:rsidRDefault="00606356" w:rsidP="00BA4396">
            <w:pPr>
              <w:pStyle w:val="Oznaenseznam3"/>
            </w:pPr>
            <w:r>
              <w:t>- difenkonazol</w:t>
            </w:r>
          </w:p>
          <w:p w14:paraId="1540155D" w14:textId="77777777" w:rsidR="00606356" w:rsidRPr="000307BC" w:rsidRDefault="00606356" w:rsidP="00BA4396">
            <w:pPr>
              <w:pStyle w:val="Oznaenseznam3"/>
            </w:pPr>
          </w:p>
          <w:p w14:paraId="56804156" w14:textId="77777777" w:rsidR="00606356" w:rsidRPr="000307BC" w:rsidRDefault="00606356" w:rsidP="00BA4396">
            <w:pPr>
              <w:pStyle w:val="Oznaenseznam3"/>
            </w:pPr>
            <w:r>
              <w:t xml:space="preserve">- </w:t>
            </w:r>
            <w:r w:rsidRPr="000307BC">
              <w:t>fluopiram</w:t>
            </w:r>
          </w:p>
          <w:p w14:paraId="1157750F" w14:textId="77777777" w:rsidR="00606356" w:rsidRDefault="00606356" w:rsidP="00BA4396">
            <w:pPr>
              <w:pStyle w:val="Oznaenseznam3"/>
            </w:pPr>
            <w:r w:rsidRPr="000307BC">
              <w:t>-kalijev hidrogen –karbonat</w:t>
            </w:r>
          </w:p>
          <w:p w14:paraId="63327ABE" w14:textId="77777777" w:rsidR="00606356" w:rsidRDefault="00606356" w:rsidP="00BA4396">
            <w:pPr>
              <w:pStyle w:val="Oznaenseznam3"/>
            </w:pPr>
          </w:p>
          <w:p w14:paraId="229BB101" w14:textId="77777777" w:rsidR="00606356" w:rsidRDefault="00606356" w:rsidP="00BA4396">
            <w:pPr>
              <w:pStyle w:val="Oznaenseznam3"/>
            </w:pPr>
            <w:r w:rsidRPr="000307BC">
              <w:t>-miklobutanil</w:t>
            </w:r>
          </w:p>
          <w:p w14:paraId="49E22F02" w14:textId="77777777" w:rsidR="00606356" w:rsidRDefault="00606356" w:rsidP="00BA4396">
            <w:pPr>
              <w:pStyle w:val="Oznaenseznam3"/>
            </w:pPr>
            <w:r>
              <w:tab/>
            </w:r>
            <w:r>
              <w:tab/>
            </w:r>
          </w:p>
          <w:p w14:paraId="70EF0D81" w14:textId="053229AF" w:rsidR="00606356" w:rsidRPr="000307BC" w:rsidRDefault="00606356" w:rsidP="00830142">
            <w:pPr>
              <w:pStyle w:val="Oznaenseznam3"/>
            </w:pPr>
            <w:r>
              <w:t>-difenokonazol + fluksapiroksad</w:t>
            </w:r>
          </w:p>
        </w:tc>
        <w:tc>
          <w:tcPr>
            <w:tcW w:w="1861" w:type="dxa"/>
            <w:tcBorders>
              <w:top w:val="single" w:sz="4" w:space="0" w:color="auto"/>
              <w:left w:val="single" w:sz="4" w:space="0" w:color="auto"/>
              <w:bottom w:val="single" w:sz="4" w:space="0" w:color="auto"/>
              <w:right w:val="single" w:sz="4" w:space="0" w:color="auto"/>
            </w:tcBorders>
          </w:tcPr>
          <w:p w14:paraId="7075DCC3" w14:textId="77777777" w:rsidR="00606356" w:rsidRPr="000307BC" w:rsidRDefault="00606356" w:rsidP="00BA4396">
            <w:pPr>
              <w:jc w:val="left"/>
              <w:rPr>
                <w:b/>
                <w:sz w:val="16"/>
                <w:szCs w:val="16"/>
              </w:rPr>
            </w:pPr>
            <w:r w:rsidRPr="000307BC">
              <w:rPr>
                <w:sz w:val="16"/>
                <w:szCs w:val="16"/>
              </w:rPr>
              <w:t xml:space="preserve">Ortiva </w:t>
            </w:r>
          </w:p>
          <w:p w14:paraId="74A31BE6" w14:textId="77777777" w:rsidR="00606356" w:rsidRDefault="00606356" w:rsidP="00BA4396">
            <w:pPr>
              <w:jc w:val="left"/>
              <w:rPr>
                <w:sz w:val="16"/>
                <w:szCs w:val="16"/>
              </w:rPr>
            </w:pPr>
            <w:r w:rsidRPr="000307BC">
              <w:rPr>
                <w:sz w:val="16"/>
                <w:szCs w:val="16"/>
              </w:rPr>
              <w:t>Mirador 250 SC</w:t>
            </w:r>
          </w:p>
          <w:p w14:paraId="30723886" w14:textId="77777777" w:rsidR="00606356" w:rsidRPr="000307BC" w:rsidRDefault="00606356" w:rsidP="00BA4396">
            <w:pPr>
              <w:jc w:val="left"/>
              <w:rPr>
                <w:sz w:val="16"/>
                <w:szCs w:val="16"/>
              </w:rPr>
            </w:pPr>
            <w:r>
              <w:rPr>
                <w:sz w:val="16"/>
                <w:szCs w:val="16"/>
              </w:rPr>
              <w:t>Zaftra AZT 250 SC</w:t>
            </w:r>
          </w:p>
          <w:p w14:paraId="28EF2ACC" w14:textId="77777777" w:rsidR="00606356" w:rsidRPr="000307BC" w:rsidRDefault="00606356" w:rsidP="00BA4396">
            <w:pPr>
              <w:jc w:val="left"/>
              <w:rPr>
                <w:sz w:val="16"/>
                <w:szCs w:val="16"/>
              </w:rPr>
            </w:pPr>
            <w:r w:rsidRPr="000307BC">
              <w:rPr>
                <w:sz w:val="16"/>
                <w:szCs w:val="16"/>
              </w:rPr>
              <w:t xml:space="preserve">AQ-10 </w:t>
            </w:r>
          </w:p>
          <w:p w14:paraId="7A499DD6" w14:textId="77777777" w:rsidR="00606356" w:rsidRPr="000307BC" w:rsidRDefault="00606356" w:rsidP="00BA4396">
            <w:pPr>
              <w:jc w:val="left"/>
              <w:rPr>
                <w:b/>
                <w:sz w:val="16"/>
                <w:szCs w:val="16"/>
              </w:rPr>
            </w:pPr>
            <w:r w:rsidRPr="000307BC">
              <w:rPr>
                <w:sz w:val="16"/>
                <w:szCs w:val="16"/>
              </w:rPr>
              <w:t>Topas 100 EC</w:t>
            </w:r>
            <w:r>
              <w:rPr>
                <w:b/>
                <w:sz w:val="16"/>
                <w:szCs w:val="16"/>
              </w:rPr>
              <w:t>*1</w:t>
            </w:r>
            <w:r w:rsidRPr="000307BC">
              <w:rPr>
                <w:b/>
                <w:sz w:val="16"/>
                <w:szCs w:val="16"/>
              </w:rPr>
              <w:t xml:space="preserve">** </w:t>
            </w:r>
          </w:p>
          <w:p w14:paraId="753910C0" w14:textId="77777777" w:rsidR="00606356" w:rsidRPr="000307BC" w:rsidRDefault="00606356" w:rsidP="00BA4396">
            <w:pPr>
              <w:jc w:val="left"/>
              <w:rPr>
                <w:b/>
                <w:sz w:val="16"/>
                <w:szCs w:val="16"/>
              </w:rPr>
            </w:pPr>
            <w:r w:rsidRPr="000307BC">
              <w:rPr>
                <w:sz w:val="16"/>
                <w:szCs w:val="16"/>
              </w:rPr>
              <w:t>Topaze</w:t>
            </w:r>
            <w:r>
              <w:rPr>
                <w:b/>
                <w:sz w:val="16"/>
                <w:szCs w:val="16"/>
              </w:rPr>
              <w:t>*1</w:t>
            </w:r>
            <w:r w:rsidRPr="000307BC">
              <w:rPr>
                <w:b/>
                <w:sz w:val="16"/>
                <w:szCs w:val="16"/>
              </w:rPr>
              <w:t>**</w:t>
            </w:r>
          </w:p>
          <w:p w14:paraId="29449940" w14:textId="77777777" w:rsidR="00606356" w:rsidRPr="000307BC" w:rsidRDefault="00606356" w:rsidP="00BA4396">
            <w:pPr>
              <w:jc w:val="left"/>
              <w:rPr>
                <w:b/>
                <w:sz w:val="16"/>
                <w:szCs w:val="16"/>
              </w:rPr>
            </w:pPr>
            <w:r w:rsidRPr="000307BC">
              <w:rPr>
                <w:sz w:val="16"/>
                <w:szCs w:val="16"/>
              </w:rPr>
              <w:t xml:space="preserve">Topsin – M </w:t>
            </w:r>
            <w:r w:rsidRPr="00B73CF4">
              <w:rPr>
                <w:b/>
                <w:sz w:val="16"/>
                <w:szCs w:val="16"/>
              </w:rPr>
              <w:t>*</w:t>
            </w:r>
            <w:r>
              <w:rPr>
                <w:b/>
                <w:sz w:val="16"/>
                <w:szCs w:val="16"/>
              </w:rPr>
              <w:t>2</w:t>
            </w:r>
            <w:r>
              <w:rPr>
                <w:sz w:val="16"/>
                <w:szCs w:val="16"/>
              </w:rPr>
              <w:t xml:space="preserve"> </w:t>
            </w:r>
            <w:r w:rsidRPr="000307BC">
              <w:rPr>
                <w:b/>
                <w:sz w:val="16"/>
                <w:szCs w:val="16"/>
              </w:rPr>
              <w:t>A</w:t>
            </w:r>
          </w:p>
          <w:p w14:paraId="47B7FDB2" w14:textId="77777777" w:rsidR="00606356" w:rsidRPr="000307BC" w:rsidRDefault="00606356" w:rsidP="00BA4396">
            <w:pPr>
              <w:jc w:val="left"/>
              <w:rPr>
                <w:b/>
                <w:sz w:val="16"/>
                <w:szCs w:val="16"/>
              </w:rPr>
            </w:pPr>
            <w:r w:rsidRPr="000307BC">
              <w:rPr>
                <w:sz w:val="16"/>
                <w:szCs w:val="16"/>
              </w:rPr>
              <w:t>Cosan</w:t>
            </w:r>
            <w:r>
              <w:rPr>
                <w:b/>
                <w:sz w:val="16"/>
                <w:szCs w:val="16"/>
              </w:rPr>
              <w:t>*3</w:t>
            </w:r>
            <w:r w:rsidRPr="000307BC">
              <w:rPr>
                <w:b/>
                <w:sz w:val="16"/>
                <w:szCs w:val="16"/>
              </w:rPr>
              <w:t>*</w:t>
            </w:r>
          </w:p>
          <w:p w14:paraId="788C8082" w14:textId="77777777" w:rsidR="00606356" w:rsidRPr="000307BC" w:rsidRDefault="00606356" w:rsidP="00BA4396">
            <w:pPr>
              <w:jc w:val="left"/>
              <w:rPr>
                <w:b/>
                <w:sz w:val="16"/>
                <w:szCs w:val="16"/>
              </w:rPr>
            </w:pPr>
            <w:r w:rsidRPr="000307BC">
              <w:rPr>
                <w:sz w:val="16"/>
                <w:szCs w:val="16"/>
              </w:rPr>
              <w:t>Kumulus DF</w:t>
            </w:r>
            <w:r>
              <w:rPr>
                <w:b/>
                <w:sz w:val="16"/>
                <w:szCs w:val="16"/>
              </w:rPr>
              <w:t>*3</w:t>
            </w:r>
            <w:r w:rsidRPr="000307BC">
              <w:rPr>
                <w:b/>
                <w:sz w:val="16"/>
                <w:szCs w:val="16"/>
              </w:rPr>
              <w:t>*</w:t>
            </w:r>
          </w:p>
          <w:p w14:paraId="412AFC2E" w14:textId="77777777" w:rsidR="00606356" w:rsidRPr="000307BC" w:rsidRDefault="00606356" w:rsidP="00BA4396">
            <w:pPr>
              <w:jc w:val="left"/>
              <w:rPr>
                <w:b/>
                <w:sz w:val="16"/>
                <w:szCs w:val="16"/>
              </w:rPr>
            </w:pPr>
            <w:r w:rsidRPr="000307BC">
              <w:rPr>
                <w:sz w:val="16"/>
                <w:szCs w:val="16"/>
              </w:rPr>
              <w:t>Pepelin</w:t>
            </w:r>
            <w:r>
              <w:rPr>
                <w:b/>
                <w:sz w:val="16"/>
                <w:szCs w:val="16"/>
              </w:rPr>
              <w:t>*3</w:t>
            </w:r>
            <w:r w:rsidRPr="000307BC">
              <w:rPr>
                <w:b/>
                <w:sz w:val="16"/>
                <w:szCs w:val="16"/>
              </w:rPr>
              <w:t>*</w:t>
            </w:r>
          </w:p>
          <w:p w14:paraId="29193B6B" w14:textId="77777777" w:rsidR="00606356" w:rsidRPr="000307BC" w:rsidRDefault="00606356" w:rsidP="00BA4396">
            <w:pPr>
              <w:jc w:val="left"/>
              <w:rPr>
                <w:b/>
                <w:sz w:val="16"/>
                <w:szCs w:val="16"/>
              </w:rPr>
            </w:pPr>
            <w:r w:rsidRPr="000307BC">
              <w:rPr>
                <w:sz w:val="16"/>
                <w:szCs w:val="16"/>
              </w:rPr>
              <w:t>Thiovit jet</w:t>
            </w:r>
            <w:r>
              <w:rPr>
                <w:b/>
                <w:sz w:val="16"/>
                <w:szCs w:val="16"/>
              </w:rPr>
              <w:t>*3</w:t>
            </w:r>
            <w:r w:rsidRPr="000307BC">
              <w:rPr>
                <w:b/>
                <w:sz w:val="16"/>
                <w:szCs w:val="16"/>
              </w:rPr>
              <w:t>*</w:t>
            </w:r>
          </w:p>
          <w:p w14:paraId="48092F05" w14:textId="77777777" w:rsidR="00606356" w:rsidRPr="000307BC" w:rsidRDefault="00606356" w:rsidP="00BA4396">
            <w:pPr>
              <w:jc w:val="left"/>
              <w:rPr>
                <w:sz w:val="16"/>
                <w:szCs w:val="16"/>
              </w:rPr>
            </w:pPr>
            <w:r w:rsidRPr="000307BC">
              <w:rPr>
                <w:sz w:val="16"/>
                <w:szCs w:val="16"/>
              </w:rPr>
              <w:t>Vindex 80 WG</w:t>
            </w:r>
            <w:r>
              <w:rPr>
                <w:b/>
                <w:sz w:val="16"/>
                <w:szCs w:val="16"/>
              </w:rPr>
              <w:t>*3</w:t>
            </w:r>
            <w:r w:rsidRPr="000307BC">
              <w:rPr>
                <w:b/>
                <w:sz w:val="16"/>
                <w:szCs w:val="16"/>
              </w:rPr>
              <w:t>*</w:t>
            </w:r>
          </w:p>
          <w:p w14:paraId="235DA0AB" w14:textId="77777777" w:rsidR="00606356" w:rsidRPr="000307BC" w:rsidRDefault="00606356" w:rsidP="00BA4396">
            <w:pPr>
              <w:jc w:val="left"/>
              <w:rPr>
                <w:sz w:val="16"/>
                <w:szCs w:val="16"/>
              </w:rPr>
            </w:pPr>
            <w:r w:rsidRPr="000307BC">
              <w:rPr>
                <w:sz w:val="16"/>
                <w:szCs w:val="16"/>
              </w:rPr>
              <w:t>Microthiol SC</w:t>
            </w:r>
            <w:r>
              <w:rPr>
                <w:b/>
                <w:sz w:val="16"/>
                <w:szCs w:val="16"/>
              </w:rPr>
              <w:t>*3</w:t>
            </w:r>
            <w:r w:rsidRPr="000307BC">
              <w:rPr>
                <w:b/>
                <w:sz w:val="16"/>
                <w:szCs w:val="16"/>
              </w:rPr>
              <w:t xml:space="preserve">* </w:t>
            </w:r>
            <w:r w:rsidRPr="000307BC">
              <w:rPr>
                <w:sz w:val="16"/>
                <w:szCs w:val="16"/>
              </w:rPr>
              <w:t>(MANJŠA UPORABA)</w:t>
            </w:r>
          </w:p>
          <w:p w14:paraId="59E98F65" w14:textId="77777777" w:rsidR="00606356" w:rsidRDefault="00606356" w:rsidP="00BA4396">
            <w:pPr>
              <w:jc w:val="left"/>
              <w:rPr>
                <w:b/>
                <w:sz w:val="16"/>
                <w:szCs w:val="16"/>
              </w:rPr>
            </w:pPr>
            <w:r w:rsidRPr="000307BC">
              <w:rPr>
                <w:sz w:val="16"/>
                <w:szCs w:val="16"/>
              </w:rPr>
              <w:t>Microthiol special</w:t>
            </w:r>
            <w:r>
              <w:rPr>
                <w:b/>
                <w:sz w:val="16"/>
                <w:szCs w:val="16"/>
              </w:rPr>
              <w:t>*3</w:t>
            </w:r>
            <w:r w:rsidRPr="000307BC">
              <w:rPr>
                <w:b/>
                <w:sz w:val="16"/>
                <w:szCs w:val="16"/>
              </w:rPr>
              <w:t>*</w:t>
            </w:r>
          </w:p>
          <w:p w14:paraId="702EF645" w14:textId="77777777" w:rsidR="00606356" w:rsidRPr="000307BC" w:rsidRDefault="00606356" w:rsidP="00BA4396">
            <w:pPr>
              <w:jc w:val="left"/>
              <w:rPr>
                <w:sz w:val="16"/>
                <w:szCs w:val="16"/>
              </w:rPr>
            </w:pPr>
            <w:r>
              <w:rPr>
                <w:sz w:val="16"/>
                <w:szCs w:val="16"/>
              </w:rPr>
              <w:t xml:space="preserve">Biotip sulfo 800 SC (MANJŠA UPORABA) </w:t>
            </w:r>
            <w:r w:rsidRPr="00B73CF4">
              <w:rPr>
                <w:b/>
                <w:sz w:val="16"/>
                <w:szCs w:val="16"/>
              </w:rPr>
              <w:t>B</w:t>
            </w:r>
            <w:r>
              <w:rPr>
                <w:sz w:val="16"/>
                <w:szCs w:val="16"/>
              </w:rPr>
              <w:t xml:space="preserve"> in </w:t>
            </w:r>
            <w:r w:rsidRPr="00B73CF4">
              <w:rPr>
                <w:b/>
                <w:sz w:val="16"/>
                <w:szCs w:val="16"/>
              </w:rPr>
              <w:t>C</w:t>
            </w:r>
          </w:p>
          <w:p w14:paraId="54AABA70" w14:textId="77777777" w:rsidR="00606356" w:rsidRPr="000307BC" w:rsidRDefault="00606356" w:rsidP="00BA4396">
            <w:pPr>
              <w:jc w:val="left"/>
              <w:rPr>
                <w:sz w:val="16"/>
                <w:szCs w:val="16"/>
              </w:rPr>
            </w:pPr>
            <w:r w:rsidRPr="000307BC">
              <w:rPr>
                <w:sz w:val="16"/>
                <w:szCs w:val="16"/>
              </w:rPr>
              <w:t>Serenade ASO</w:t>
            </w:r>
            <w:r w:rsidRPr="000307BC">
              <w:rPr>
                <w:b/>
                <w:sz w:val="16"/>
                <w:szCs w:val="16"/>
              </w:rPr>
              <w:t xml:space="preserve"> </w:t>
            </w:r>
            <w:r w:rsidRPr="000307BC">
              <w:rPr>
                <w:sz w:val="16"/>
                <w:szCs w:val="16"/>
              </w:rPr>
              <w:t>(MANJŠA UPORABA)</w:t>
            </w:r>
          </w:p>
          <w:p w14:paraId="34BF40D1" w14:textId="77777777" w:rsidR="00606356" w:rsidRPr="000307BC" w:rsidRDefault="00606356" w:rsidP="00BA4396">
            <w:pPr>
              <w:jc w:val="left"/>
              <w:rPr>
                <w:b/>
                <w:sz w:val="16"/>
                <w:szCs w:val="16"/>
              </w:rPr>
            </w:pPr>
            <w:r w:rsidRPr="000307BC">
              <w:rPr>
                <w:sz w:val="16"/>
                <w:szCs w:val="16"/>
              </w:rPr>
              <w:t xml:space="preserve">Collis </w:t>
            </w:r>
            <w:r w:rsidRPr="000307BC">
              <w:rPr>
                <w:b/>
                <w:sz w:val="16"/>
                <w:szCs w:val="16"/>
              </w:rPr>
              <w:t>B**</w:t>
            </w:r>
          </w:p>
          <w:p w14:paraId="28265B82" w14:textId="77777777" w:rsidR="00606356" w:rsidRPr="000307BC" w:rsidRDefault="00606356" w:rsidP="00BA4396">
            <w:pPr>
              <w:jc w:val="left"/>
              <w:rPr>
                <w:b/>
                <w:sz w:val="16"/>
                <w:szCs w:val="16"/>
              </w:rPr>
            </w:pPr>
            <w:r w:rsidRPr="000307BC">
              <w:rPr>
                <w:sz w:val="16"/>
                <w:szCs w:val="16"/>
              </w:rPr>
              <w:t>Score 250 EC</w:t>
            </w:r>
            <w:r w:rsidRPr="000307BC">
              <w:rPr>
                <w:b/>
                <w:sz w:val="16"/>
                <w:szCs w:val="16"/>
              </w:rPr>
              <w:t>***</w:t>
            </w:r>
          </w:p>
          <w:p w14:paraId="62914BF0" w14:textId="77777777" w:rsidR="00606356" w:rsidRPr="000307BC" w:rsidRDefault="00606356" w:rsidP="00BA4396">
            <w:pPr>
              <w:jc w:val="left"/>
              <w:rPr>
                <w:b/>
                <w:sz w:val="16"/>
                <w:szCs w:val="16"/>
              </w:rPr>
            </w:pPr>
            <w:r w:rsidRPr="000307BC">
              <w:rPr>
                <w:sz w:val="16"/>
                <w:szCs w:val="16"/>
              </w:rPr>
              <w:t>Mavita 250 EC</w:t>
            </w:r>
            <w:r w:rsidRPr="000307BC">
              <w:rPr>
                <w:b/>
                <w:sz w:val="16"/>
                <w:szCs w:val="16"/>
              </w:rPr>
              <w:t>***</w:t>
            </w:r>
          </w:p>
          <w:p w14:paraId="7B1B1B7D" w14:textId="77777777" w:rsidR="00606356" w:rsidRPr="000307BC" w:rsidRDefault="00606356" w:rsidP="00BA4396">
            <w:pPr>
              <w:jc w:val="left"/>
              <w:rPr>
                <w:b/>
                <w:sz w:val="16"/>
                <w:szCs w:val="16"/>
              </w:rPr>
            </w:pPr>
            <w:r w:rsidRPr="000307BC">
              <w:rPr>
                <w:sz w:val="16"/>
                <w:szCs w:val="16"/>
              </w:rPr>
              <w:t xml:space="preserve">Velum prime </w:t>
            </w:r>
            <w:r w:rsidRPr="000307BC">
              <w:rPr>
                <w:b/>
                <w:sz w:val="16"/>
                <w:szCs w:val="16"/>
              </w:rPr>
              <w:t>D**</w:t>
            </w:r>
          </w:p>
          <w:p w14:paraId="59FA7A6D" w14:textId="77777777" w:rsidR="00606356" w:rsidRPr="000307BC" w:rsidRDefault="00606356" w:rsidP="00BA4396">
            <w:pPr>
              <w:jc w:val="left"/>
              <w:rPr>
                <w:sz w:val="16"/>
                <w:szCs w:val="16"/>
              </w:rPr>
            </w:pPr>
            <w:r w:rsidRPr="000307BC">
              <w:rPr>
                <w:sz w:val="16"/>
                <w:szCs w:val="16"/>
              </w:rPr>
              <w:t xml:space="preserve">Vitisan </w:t>
            </w:r>
            <w:r>
              <w:rPr>
                <w:b/>
                <w:sz w:val="16"/>
                <w:szCs w:val="16"/>
              </w:rPr>
              <w:t xml:space="preserve">*4 </w:t>
            </w:r>
            <w:r w:rsidRPr="000307BC">
              <w:rPr>
                <w:sz w:val="16"/>
                <w:szCs w:val="16"/>
              </w:rPr>
              <w:t>(MANJŠA UPORABA)</w:t>
            </w:r>
          </w:p>
          <w:p w14:paraId="793796B7" w14:textId="77777777" w:rsidR="00606356" w:rsidRDefault="00606356" w:rsidP="00BA4396">
            <w:pPr>
              <w:jc w:val="left"/>
              <w:rPr>
                <w:b/>
                <w:sz w:val="16"/>
                <w:szCs w:val="16"/>
              </w:rPr>
            </w:pPr>
            <w:r w:rsidRPr="000307BC">
              <w:rPr>
                <w:sz w:val="16"/>
                <w:szCs w:val="16"/>
              </w:rPr>
              <w:t>Systhane 20 EW</w:t>
            </w:r>
            <w:r w:rsidRPr="000307BC">
              <w:rPr>
                <w:b/>
                <w:sz w:val="16"/>
                <w:szCs w:val="16"/>
              </w:rPr>
              <w:t xml:space="preserve"> B</w:t>
            </w:r>
          </w:p>
          <w:p w14:paraId="649DD2A1" w14:textId="77777777" w:rsidR="00606356" w:rsidRPr="00B73CF4" w:rsidRDefault="00606356" w:rsidP="00BA4396">
            <w:pPr>
              <w:jc w:val="left"/>
              <w:rPr>
                <w:b/>
                <w:bCs/>
                <w:sz w:val="16"/>
                <w:szCs w:val="16"/>
              </w:rPr>
            </w:pPr>
          </w:p>
          <w:p w14:paraId="13820009" w14:textId="15A656EA" w:rsidR="00606356" w:rsidRPr="008450EC" w:rsidRDefault="00606356" w:rsidP="001850BD">
            <w:pPr>
              <w:jc w:val="left"/>
              <w:rPr>
                <w:b/>
                <w:sz w:val="16"/>
                <w:szCs w:val="16"/>
              </w:rPr>
            </w:pPr>
            <w:r>
              <w:rPr>
                <w:bCs/>
                <w:sz w:val="16"/>
                <w:szCs w:val="16"/>
              </w:rPr>
              <w:t>Sercadis plus</w:t>
            </w:r>
          </w:p>
        </w:tc>
        <w:tc>
          <w:tcPr>
            <w:tcW w:w="1219" w:type="dxa"/>
            <w:tcBorders>
              <w:top w:val="single" w:sz="4" w:space="0" w:color="auto"/>
              <w:left w:val="single" w:sz="4" w:space="0" w:color="auto"/>
              <w:bottom w:val="single" w:sz="4" w:space="0" w:color="auto"/>
              <w:right w:val="single" w:sz="4" w:space="0" w:color="auto"/>
            </w:tcBorders>
          </w:tcPr>
          <w:p w14:paraId="2960FC1E" w14:textId="77777777" w:rsidR="00606356" w:rsidRPr="000307BC" w:rsidRDefault="00606356" w:rsidP="00BA4396">
            <w:pPr>
              <w:jc w:val="left"/>
              <w:rPr>
                <w:sz w:val="16"/>
                <w:szCs w:val="16"/>
              </w:rPr>
            </w:pPr>
            <w:r w:rsidRPr="000307BC">
              <w:rPr>
                <w:sz w:val="16"/>
                <w:szCs w:val="16"/>
              </w:rPr>
              <w:t>1 l/ha</w:t>
            </w:r>
          </w:p>
          <w:p w14:paraId="08B4CBB7" w14:textId="77777777" w:rsidR="00606356" w:rsidRDefault="00606356" w:rsidP="00BA4396">
            <w:pPr>
              <w:jc w:val="left"/>
              <w:rPr>
                <w:sz w:val="16"/>
                <w:szCs w:val="16"/>
              </w:rPr>
            </w:pPr>
            <w:r w:rsidRPr="000307BC">
              <w:rPr>
                <w:sz w:val="16"/>
                <w:szCs w:val="16"/>
              </w:rPr>
              <w:t>1 l/ha</w:t>
            </w:r>
          </w:p>
          <w:p w14:paraId="1AF7E388" w14:textId="77777777" w:rsidR="00606356" w:rsidRPr="000307BC" w:rsidRDefault="00606356" w:rsidP="00BA4396">
            <w:pPr>
              <w:jc w:val="left"/>
              <w:rPr>
                <w:sz w:val="16"/>
                <w:szCs w:val="16"/>
              </w:rPr>
            </w:pPr>
            <w:r>
              <w:rPr>
                <w:sz w:val="16"/>
                <w:szCs w:val="16"/>
              </w:rPr>
              <w:t>1 l/ha</w:t>
            </w:r>
          </w:p>
          <w:p w14:paraId="32E086CA" w14:textId="77777777" w:rsidR="00606356" w:rsidRPr="000307BC" w:rsidRDefault="00606356" w:rsidP="00BA4396">
            <w:pPr>
              <w:jc w:val="left"/>
              <w:rPr>
                <w:sz w:val="16"/>
                <w:szCs w:val="16"/>
              </w:rPr>
            </w:pPr>
            <w:r>
              <w:rPr>
                <w:sz w:val="16"/>
                <w:szCs w:val="16"/>
              </w:rPr>
              <w:t>35 g/ha</w:t>
            </w:r>
          </w:p>
          <w:p w14:paraId="6A9FB791" w14:textId="77777777" w:rsidR="00606356" w:rsidRPr="000307BC" w:rsidRDefault="00606356" w:rsidP="00BA4396">
            <w:pPr>
              <w:jc w:val="left"/>
              <w:rPr>
                <w:sz w:val="16"/>
                <w:szCs w:val="16"/>
              </w:rPr>
            </w:pPr>
            <w:r w:rsidRPr="000307BC">
              <w:rPr>
                <w:sz w:val="16"/>
                <w:szCs w:val="16"/>
              </w:rPr>
              <w:t>0,5 l/ha</w:t>
            </w:r>
          </w:p>
          <w:p w14:paraId="0C521AC2" w14:textId="77777777" w:rsidR="00606356" w:rsidRPr="000307BC" w:rsidRDefault="00606356" w:rsidP="00BA4396">
            <w:pPr>
              <w:jc w:val="left"/>
              <w:rPr>
                <w:sz w:val="16"/>
                <w:szCs w:val="16"/>
              </w:rPr>
            </w:pPr>
            <w:r w:rsidRPr="000307BC">
              <w:rPr>
                <w:sz w:val="16"/>
                <w:szCs w:val="16"/>
              </w:rPr>
              <w:t>0,5 l/ha</w:t>
            </w:r>
          </w:p>
          <w:p w14:paraId="44D9393A" w14:textId="77777777" w:rsidR="00606356" w:rsidRPr="000307BC" w:rsidRDefault="00606356" w:rsidP="00BA4396">
            <w:pPr>
              <w:jc w:val="left"/>
              <w:rPr>
                <w:sz w:val="16"/>
                <w:szCs w:val="16"/>
              </w:rPr>
            </w:pPr>
            <w:r w:rsidRPr="000307BC">
              <w:rPr>
                <w:sz w:val="16"/>
                <w:szCs w:val="16"/>
              </w:rPr>
              <w:t>1 kg/ha</w:t>
            </w:r>
          </w:p>
          <w:p w14:paraId="5C753B1D" w14:textId="77777777" w:rsidR="00606356" w:rsidRPr="000307BC" w:rsidRDefault="00606356" w:rsidP="00BA4396">
            <w:pPr>
              <w:jc w:val="left"/>
              <w:rPr>
                <w:sz w:val="16"/>
                <w:szCs w:val="16"/>
              </w:rPr>
            </w:pPr>
            <w:r w:rsidRPr="000307BC">
              <w:rPr>
                <w:sz w:val="16"/>
                <w:szCs w:val="16"/>
              </w:rPr>
              <w:t>5-7,5 kg/ha</w:t>
            </w:r>
          </w:p>
          <w:p w14:paraId="1869A799" w14:textId="77777777" w:rsidR="00606356" w:rsidRPr="000307BC" w:rsidRDefault="00606356" w:rsidP="00BA4396">
            <w:pPr>
              <w:jc w:val="left"/>
              <w:rPr>
                <w:sz w:val="16"/>
                <w:szCs w:val="16"/>
              </w:rPr>
            </w:pPr>
            <w:r w:rsidRPr="000307BC">
              <w:rPr>
                <w:sz w:val="16"/>
                <w:szCs w:val="16"/>
              </w:rPr>
              <w:t>5-7,5 kg/ha</w:t>
            </w:r>
          </w:p>
          <w:p w14:paraId="284F46D1" w14:textId="77777777" w:rsidR="00606356" w:rsidRPr="000307BC" w:rsidRDefault="00606356" w:rsidP="00BA4396">
            <w:pPr>
              <w:jc w:val="left"/>
              <w:rPr>
                <w:sz w:val="16"/>
                <w:szCs w:val="16"/>
              </w:rPr>
            </w:pPr>
            <w:r w:rsidRPr="000307BC">
              <w:rPr>
                <w:sz w:val="16"/>
                <w:szCs w:val="16"/>
              </w:rPr>
              <w:t>5-7,5 kg/ha</w:t>
            </w:r>
          </w:p>
          <w:p w14:paraId="045C762E" w14:textId="77777777" w:rsidR="00606356" w:rsidRPr="000307BC" w:rsidRDefault="00606356" w:rsidP="00BA4396">
            <w:pPr>
              <w:jc w:val="left"/>
              <w:rPr>
                <w:sz w:val="16"/>
                <w:szCs w:val="16"/>
              </w:rPr>
            </w:pPr>
            <w:r w:rsidRPr="000307BC">
              <w:rPr>
                <w:sz w:val="16"/>
                <w:szCs w:val="16"/>
              </w:rPr>
              <w:t>5-7,5 kg/ha</w:t>
            </w:r>
          </w:p>
          <w:p w14:paraId="6A2E634D" w14:textId="77777777" w:rsidR="00606356" w:rsidRPr="000307BC" w:rsidRDefault="00606356" w:rsidP="00BA4396">
            <w:pPr>
              <w:jc w:val="left"/>
              <w:rPr>
                <w:sz w:val="16"/>
                <w:szCs w:val="16"/>
              </w:rPr>
            </w:pPr>
            <w:r w:rsidRPr="000307BC">
              <w:rPr>
                <w:sz w:val="16"/>
                <w:szCs w:val="16"/>
              </w:rPr>
              <w:t>5-7,5 kg/ha</w:t>
            </w:r>
          </w:p>
          <w:p w14:paraId="10A481B4" w14:textId="77777777" w:rsidR="00606356" w:rsidRPr="000307BC" w:rsidRDefault="00606356" w:rsidP="00BA4396">
            <w:pPr>
              <w:jc w:val="left"/>
              <w:rPr>
                <w:sz w:val="16"/>
                <w:szCs w:val="16"/>
              </w:rPr>
            </w:pPr>
            <w:r w:rsidRPr="000307BC">
              <w:rPr>
                <w:sz w:val="16"/>
                <w:szCs w:val="16"/>
              </w:rPr>
              <w:t>5-7,5 kg/ha</w:t>
            </w:r>
          </w:p>
          <w:p w14:paraId="12108C1E" w14:textId="77777777" w:rsidR="00606356" w:rsidRPr="000307BC" w:rsidRDefault="00606356" w:rsidP="00BA4396">
            <w:pPr>
              <w:jc w:val="left"/>
              <w:rPr>
                <w:sz w:val="16"/>
                <w:szCs w:val="16"/>
              </w:rPr>
            </w:pPr>
          </w:p>
          <w:p w14:paraId="1FDC1771" w14:textId="77777777" w:rsidR="00606356" w:rsidRDefault="00606356" w:rsidP="00BA4396">
            <w:pPr>
              <w:jc w:val="left"/>
              <w:rPr>
                <w:sz w:val="16"/>
                <w:szCs w:val="16"/>
              </w:rPr>
            </w:pPr>
            <w:r w:rsidRPr="000307BC">
              <w:rPr>
                <w:sz w:val="16"/>
                <w:szCs w:val="16"/>
              </w:rPr>
              <w:t>5-7,5 kg/ha</w:t>
            </w:r>
          </w:p>
          <w:p w14:paraId="597C1AE6" w14:textId="0E1E9524" w:rsidR="00606356" w:rsidRDefault="009C240F" w:rsidP="00BA4396">
            <w:pPr>
              <w:jc w:val="left"/>
              <w:rPr>
                <w:sz w:val="16"/>
                <w:szCs w:val="16"/>
              </w:rPr>
            </w:pPr>
            <w:r w:rsidRPr="009C240F">
              <w:rPr>
                <w:sz w:val="16"/>
                <w:szCs w:val="16"/>
                <w:highlight w:val="cyan"/>
              </w:rPr>
              <w:t>5-7,5 l/ha</w:t>
            </w:r>
          </w:p>
          <w:p w14:paraId="0920C306" w14:textId="77777777" w:rsidR="00606356" w:rsidRDefault="00606356" w:rsidP="00BA4396">
            <w:pPr>
              <w:jc w:val="left"/>
              <w:rPr>
                <w:sz w:val="16"/>
                <w:szCs w:val="16"/>
              </w:rPr>
            </w:pPr>
          </w:p>
          <w:p w14:paraId="48E66C02" w14:textId="77777777" w:rsidR="00606356" w:rsidRPr="000307BC" w:rsidRDefault="00606356" w:rsidP="00BA4396">
            <w:pPr>
              <w:jc w:val="left"/>
              <w:rPr>
                <w:sz w:val="16"/>
                <w:szCs w:val="16"/>
              </w:rPr>
            </w:pPr>
          </w:p>
          <w:p w14:paraId="4ACA76B9" w14:textId="77777777" w:rsidR="00606356" w:rsidRPr="000307BC" w:rsidRDefault="00606356" w:rsidP="00BA4396">
            <w:pPr>
              <w:jc w:val="left"/>
              <w:rPr>
                <w:sz w:val="16"/>
                <w:szCs w:val="16"/>
              </w:rPr>
            </w:pPr>
            <w:r w:rsidRPr="000307BC">
              <w:rPr>
                <w:sz w:val="16"/>
                <w:szCs w:val="16"/>
              </w:rPr>
              <w:t>8 l/ha</w:t>
            </w:r>
          </w:p>
          <w:p w14:paraId="5439638F" w14:textId="77777777" w:rsidR="00606356" w:rsidRPr="000307BC" w:rsidRDefault="00606356" w:rsidP="00BA4396">
            <w:pPr>
              <w:jc w:val="left"/>
              <w:rPr>
                <w:sz w:val="16"/>
                <w:szCs w:val="16"/>
              </w:rPr>
            </w:pPr>
          </w:p>
          <w:p w14:paraId="38AD4250" w14:textId="77777777" w:rsidR="00606356" w:rsidRPr="000307BC" w:rsidRDefault="00606356" w:rsidP="00BA4396">
            <w:pPr>
              <w:jc w:val="left"/>
              <w:rPr>
                <w:sz w:val="16"/>
                <w:szCs w:val="16"/>
              </w:rPr>
            </w:pPr>
            <w:r>
              <w:rPr>
                <w:sz w:val="16"/>
                <w:szCs w:val="16"/>
              </w:rPr>
              <w:t>0,5 kg/ha</w:t>
            </w:r>
          </w:p>
          <w:p w14:paraId="69D5B6F9" w14:textId="77777777" w:rsidR="00606356" w:rsidRPr="000307BC" w:rsidRDefault="00606356" w:rsidP="00BA4396">
            <w:pPr>
              <w:jc w:val="left"/>
              <w:rPr>
                <w:sz w:val="16"/>
                <w:szCs w:val="16"/>
              </w:rPr>
            </w:pPr>
            <w:r w:rsidRPr="000307BC">
              <w:rPr>
                <w:sz w:val="16"/>
                <w:szCs w:val="16"/>
              </w:rPr>
              <w:t>0,5 l/ha</w:t>
            </w:r>
          </w:p>
          <w:p w14:paraId="46D96C56" w14:textId="77777777" w:rsidR="00606356" w:rsidRPr="000307BC" w:rsidRDefault="00606356" w:rsidP="00BA4396">
            <w:pPr>
              <w:jc w:val="left"/>
              <w:rPr>
                <w:sz w:val="16"/>
                <w:szCs w:val="16"/>
              </w:rPr>
            </w:pPr>
            <w:r w:rsidRPr="000307BC">
              <w:rPr>
                <w:sz w:val="16"/>
                <w:szCs w:val="16"/>
              </w:rPr>
              <w:t>0,5 l/ha</w:t>
            </w:r>
          </w:p>
          <w:p w14:paraId="1E1DFF14" w14:textId="77777777" w:rsidR="00606356" w:rsidRPr="000307BC" w:rsidRDefault="00606356" w:rsidP="00BA4396">
            <w:pPr>
              <w:jc w:val="left"/>
              <w:rPr>
                <w:sz w:val="16"/>
                <w:szCs w:val="16"/>
              </w:rPr>
            </w:pPr>
            <w:r w:rsidRPr="000307BC">
              <w:rPr>
                <w:sz w:val="16"/>
                <w:szCs w:val="16"/>
              </w:rPr>
              <w:t>0,625 l/ha</w:t>
            </w:r>
          </w:p>
          <w:p w14:paraId="7FCF61F3" w14:textId="77777777" w:rsidR="00606356" w:rsidRPr="000307BC" w:rsidRDefault="00606356" w:rsidP="00BA4396">
            <w:pPr>
              <w:jc w:val="left"/>
              <w:rPr>
                <w:sz w:val="16"/>
                <w:szCs w:val="16"/>
              </w:rPr>
            </w:pPr>
            <w:r w:rsidRPr="000307BC">
              <w:rPr>
                <w:sz w:val="16"/>
                <w:szCs w:val="16"/>
              </w:rPr>
              <w:t>1,5-3 kg/ha</w:t>
            </w:r>
          </w:p>
          <w:p w14:paraId="51EDB69D" w14:textId="77777777" w:rsidR="00606356" w:rsidRPr="000307BC" w:rsidRDefault="00606356" w:rsidP="00BA4396">
            <w:pPr>
              <w:jc w:val="left"/>
              <w:rPr>
                <w:sz w:val="16"/>
                <w:szCs w:val="16"/>
              </w:rPr>
            </w:pPr>
          </w:p>
          <w:p w14:paraId="2783914F" w14:textId="77777777" w:rsidR="00606356" w:rsidRDefault="00606356" w:rsidP="00BA4396">
            <w:pPr>
              <w:jc w:val="left"/>
              <w:rPr>
                <w:sz w:val="16"/>
                <w:szCs w:val="16"/>
              </w:rPr>
            </w:pPr>
            <w:r w:rsidRPr="000307BC">
              <w:rPr>
                <w:sz w:val="16"/>
                <w:szCs w:val="16"/>
              </w:rPr>
              <w:t>0,15 l/ha</w:t>
            </w:r>
          </w:p>
          <w:p w14:paraId="7D6A493B" w14:textId="77777777" w:rsidR="00606356" w:rsidRDefault="00606356" w:rsidP="00BA4396">
            <w:pPr>
              <w:jc w:val="left"/>
              <w:rPr>
                <w:sz w:val="16"/>
                <w:szCs w:val="16"/>
              </w:rPr>
            </w:pPr>
          </w:p>
          <w:p w14:paraId="1E85D044" w14:textId="71884BD9" w:rsidR="00606356" w:rsidRPr="000307BC" w:rsidRDefault="00606356" w:rsidP="00045097">
            <w:pPr>
              <w:jc w:val="left"/>
              <w:rPr>
                <w:sz w:val="16"/>
                <w:szCs w:val="16"/>
              </w:rPr>
            </w:pPr>
            <w:r>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14D2C7EF" w14:textId="77777777" w:rsidR="00606356" w:rsidRPr="000307BC" w:rsidRDefault="00606356" w:rsidP="00BA4396">
            <w:pPr>
              <w:jc w:val="left"/>
              <w:rPr>
                <w:sz w:val="16"/>
                <w:szCs w:val="16"/>
              </w:rPr>
            </w:pPr>
            <w:r w:rsidRPr="000307BC">
              <w:rPr>
                <w:sz w:val="16"/>
                <w:szCs w:val="16"/>
              </w:rPr>
              <w:t>3</w:t>
            </w:r>
          </w:p>
          <w:p w14:paraId="754CD84A" w14:textId="77777777" w:rsidR="00606356" w:rsidRDefault="00606356" w:rsidP="00BA4396">
            <w:pPr>
              <w:jc w:val="left"/>
              <w:rPr>
                <w:sz w:val="16"/>
                <w:szCs w:val="16"/>
              </w:rPr>
            </w:pPr>
            <w:r w:rsidRPr="000307BC">
              <w:rPr>
                <w:sz w:val="16"/>
                <w:szCs w:val="16"/>
              </w:rPr>
              <w:t>3</w:t>
            </w:r>
          </w:p>
          <w:p w14:paraId="20127F21" w14:textId="77777777" w:rsidR="00606356" w:rsidRPr="000307BC" w:rsidRDefault="00606356" w:rsidP="00BA4396">
            <w:pPr>
              <w:jc w:val="left"/>
              <w:rPr>
                <w:sz w:val="16"/>
                <w:szCs w:val="16"/>
              </w:rPr>
            </w:pPr>
            <w:r>
              <w:rPr>
                <w:sz w:val="16"/>
                <w:szCs w:val="16"/>
              </w:rPr>
              <w:t>3</w:t>
            </w:r>
          </w:p>
          <w:p w14:paraId="00A3CC5D" w14:textId="77777777" w:rsidR="00606356" w:rsidRPr="000307BC" w:rsidRDefault="00606356" w:rsidP="00BA4396">
            <w:pPr>
              <w:jc w:val="left"/>
              <w:rPr>
                <w:sz w:val="16"/>
                <w:szCs w:val="16"/>
              </w:rPr>
            </w:pPr>
            <w:r>
              <w:rPr>
                <w:sz w:val="16"/>
                <w:szCs w:val="16"/>
              </w:rPr>
              <w:t>1</w:t>
            </w:r>
          </w:p>
          <w:p w14:paraId="26E3C82E" w14:textId="77777777" w:rsidR="00606356" w:rsidRPr="000307BC" w:rsidRDefault="00606356" w:rsidP="00BA4396">
            <w:pPr>
              <w:jc w:val="left"/>
              <w:rPr>
                <w:sz w:val="16"/>
                <w:szCs w:val="16"/>
              </w:rPr>
            </w:pPr>
            <w:r w:rsidRPr="000307BC">
              <w:rPr>
                <w:sz w:val="16"/>
                <w:szCs w:val="16"/>
              </w:rPr>
              <w:t>3</w:t>
            </w:r>
          </w:p>
          <w:p w14:paraId="0B834FA0" w14:textId="77777777" w:rsidR="00606356" w:rsidRPr="000307BC" w:rsidRDefault="00606356" w:rsidP="00BA4396">
            <w:pPr>
              <w:jc w:val="left"/>
              <w:rPr>
                <w:sz w:val="16"/>
                <w:szCs w:val="16"/>
              </w:rPr>
            </w:pPr>
            <w:r w:rsidRPr="000307BC">
              <w:rPr>
                <w:sz w:val="16"/>
                <w:szCs w:val="16"/>
              </w:rPr>
              <w:t>3</w:t>
            </w:r>
          </w:p>
          <w:p w14:paraId="479273F8" w14:textId="77777777" w:rsidR="00606356" w:rsidRPr="000307BC" w:rsidRDefault="00606356" w:rsidP="00BA4396">
            <w:pPr>
              <w:jc w:val="left"/>
              <w:rPr>
                <w:sz w:val="16"/>
                <w:szCs w:val="16"/>
              </w:rPr>
            </w:pPr>
            <w:r w:rsidRPr="000307BC">
              <w:rPr>
                <w:sz w:val="16"/>
                <w:szCs w:val="16"/>
              </w:rPr>
              <w:t>3</w:t>
            </w:r>
          </w:p>
          <w:p w14:paraId="5877D42F" w14:textId="77777777" w:rsidR="00606356" w:rsidRPr="000307BC" w:rsidRDefault="00606356" w:rsidP="00BA4396">
            <w:pPr>
              <w:jc w:val="left"/>
              <w:rPr>
                <w:sz w:val="16"/>
                <w:szCs w:val="16"/>
              </w:rPr>
            </w:pPr>
            <w:r w:rsidRPr="000307BC">
              <w:rPr>
                <w:sz w:val="16"/>
                <w:szCs w:val="16"/>
              </w:rPr>
              <w:t>3</w:t>
            </w:r>
          </w:p>
          <w:p w14:paraId="08140491" w14:textId="77777777" w:rsidR="00606356" w:rsidRPr="000307BC" w:rsidRDefault="00606356" w:rsidP="00BA4396">
            <w:pPr>
              <w:jc w:val="left"/>
              <w:rPr>
                <w:sz w:val="16"/>
                <w:szCs w:val="16"/>
              </w:rPr>
            </w:pPr>
            <w:r w:rsidRPr="000307BC">
              <w:rPr>
                <w:sz w:val="16"/>
                <w:szCs w:val="16"/>
              </w:rPr>
              <w:t>3</w:t>
            </w:r>
          </w:p>
          <w:p w14:paraId="02FFDAF6" w14:textId="77777777" w:rsidR="00606356" w:rsidRPr="000307BC" w:rsidRDefault="00606356" w:rsidP="00BA4396">
            <w:pPr>
              <w:jc w:val="left"/>
              <w:rPr>
                <w:sz w:val="16"/>
                <w:szCs w:val="16"/>
              </w:rPr>
            </w:pPr>
            <w:r w:rsidRPr="000307BC">
              <w:rPr>
                <w:sz w:val="16"/>
                <w:szCs w:val="16"/>
              </w:rPr>
              <w:t>3</w:t>
            </w:r>
          </w:p>
          <w:p w14:paraId="2C7FD042" w14:textId="77777777" w:rsidR="00606356" w:rsidRPr="000307BC" w:rsidRDefault="00606356" w:rsidP="00BA4396">
            <w:pPr>
              <w:jc w:val="left"/>
              <w:rPr>
                <w:sz w:val="16"/>
                <w:szCs w:val="16"/>
              </w:rPr>
            </w:pPr>
            <w:r w:rsidRPr="000307BC">
              <w:rPr>
                <w:sz w:val="16"/>
                <w:szCs w:val="16"/>
              </w:rPr>
              <w:t>3</w:t>
            </w:r>
          </w:p>
          <w:p w14:paraId="3E6532FE" w14:textId="77777777" w:rsidR="00606356" w:rsidRPr="000307BC" w:rsidRDefault="00606356" w:rsidP="00BA4396">
            <w:pPr>
              <w:jc w:val="left"/>
              <w:rPr>
                <w:sz w:val="16"/>
                <w:szCs w:val="16"/>
              </w:rPr>
            </w:pPr>
            <w:r w:rsidRPr="000307BC">
              <w:rPr>
                <w:sz w:val="16"/>
                <w:szCs w:val="16"/>
              </w:rPr>
              <w:t>3</w:t>
            </w:r>
          </w:p>
          <w:p w14:paraId="4B6221E6" w14:textId="77777777" w:rsidR="00606356" w:rsidRPr="000307BC" w:rsidRDefault="00606356" w:rsidP="00BA4396">
            <w:pPr>
              <w:jc w:val="left"/>
              <w:rPr>
                <w:sz w:val="16"/>
                <w:szCs w:val="16"/>
              </w:rPr>
            </w:pPr>
            <w:r w:rsidRPr="000307BC">
              <w:rPr>
                <w:sz w:val="16"/>
                <w:szCs w:val="16"/>
              </w:rPr>
              <w:t>3</w:t>
            </w:r>
          </w:p>
          <w:p w14:paraId="0EBB566A" w14:textId="77777777" w:rsidR="00606356" w:rsidRPr="000307BC" w:rsidRDefault="00606356" w:rsidP="00BA4396">
            <w:pPr>
              <w:jc w:val="left"/>
              <w:rPr>
                <w:sz w:val="16"/>
                <w:szCs w:val="16"/>
              </w:rPr>
            </w:pPr>
          </w:p>
          <w:p w14:paraId="43EEDC87" w14:textId="77777777" w:rsidR="00606356" w:rsidRDefault="00606356" w:rsidP="00BA4396">
            <w:pPr>
              <w:jc w:val="left"/>
              <w:rPr>
                <w:sz w:val="16"/>
                <w:szCs w:val="16"/>
              </w:rPr>
            </w:pPr>
            <w:r w:rsidRPr="000307BC">
              <w:rPr>
                <w:sz w:val="16"/>
                <w:szCs w:val="16"/>
              </w:rPr>
              <w:t>3</w:t>
            </w:r>
          </w:p>
          <w:p w14:paraId="3D8EED7A" w14:textId="77777777" w:rsidR="00606356" w:rsidRDefault="00606356" w:rsidP="00BA4396">
            <w:pPr>
              <w:jc w:val="left"/>
              <w:rPr>
                <w:sz w:val="16"/>
                <w:szCs w:val="16"/>
              </w:rPr>
            </w:pPr>
            <w:r>
              <w:rPr>
                <w:sz w:val="16"/>
                <w:szCs w:val="16"/>
              </w:rPr>
              <w:t>3</w:t>
            </w:r>
          </w:p>
          <w:p w14:paraId="2F393145" w14:textId="77777777" w:rsidR="00606356" w:rsidRDefault="00606356" w:rsidP="00BA4396">
            <w:pPr>
              <w:jc w:val="left"/>
              <w:rPr>
                <w:sz w:val="16"/>
                <w:szCs w:val="16"/>
              </w:rPr>
            </w:pPr>
          </w:p>
          <w:p w14:paraId="4023F6A3" w14:textId="77777777" w:rsidR="00606356" w:rsidRPr="000307BC" w:rsidRDefault="00606356" w:rsidP="00BA4396">
            <w:pPr>
              <w:jc w:val="left"/>
              <w:rPr>
                <w:sz w:val="16"/>
                <w:szCs w:val="16"/>
              </w:rPr>
            </w:pPr>
          </w:p>
          <w:p w14:paraId="3EB9AB80" w14:textId="77777777" w:rsidR="00606356" w:rsidRPr="000307BC" w:rsidRDefault="00606356" w:rsidP="00BA4396">
            <w:pPr>
              <w:jc w:val="left"/>
              <w:rPr>
                <w:sz w:val="16"/>
                <w:szCs w:val="16"/>
              </w:rPr>
            </w:pPr>
            <w:r w:rsidRPr="000307BC">
              <w:rPr>
                <w:sz w:val="16"/>
                <w:szCs w:val="16"/>
              </w:rPr>
              <w:t>ni potrebna</w:t>
            </w:r>
          </w:p>
          <w:p w14:paraId="73F510A2" w14:textId="77777777" w:rsidR="00606356" w:rsidRPr="000307BC" w:rsidRDefault="00606356" w:rsidP="00BA4396">
            <w:pPr>
              <w:jc w:val="left"/>
              <w:rPr>
                <w:sz w:val="16"/>
                <w:szCs w:val="16"/>
              </w:rPr>
            </w:pPr>
          </w:p>
          <w:p w14:paraId="1B8C0D77" w14:textId="77777777" w:rsidR="00606356" w:rsidRPr="000307BC" w:rsidRDefault="00606356" w:rsidP="00BA4396">
            <w:pPr>
              <w:jc w:val="left"/>
              <w:rPr>
                <w:sz w:val="16"/>
                <w:szCs w:val="16"/>
              </w:rPr>
            </w:pPr>
            <w:r>
              <w:rPr>
                <w:sz w:val="16"/>
                <w:szCs w:val="16"/>
              </w:rPr>
              <w:t>3</w:t>
            </w:r>
          </w:p>
          <w:p w14:paraId="66ED5662" w14:textId="77777777" w:rsidR="00606356" w:rsidRPr="000307BC" w:rsidRDefault="00606356" w:rsidP="00BA4396">
            <w:pPr>
              <w:jc w:val="left"/>
              <w:rPr>
                <w:sz w:val="16"/>
                <w:szCs w:val="16"/>
              </w:rPr>
            </w:pPr>
            <w:r w:rsidRPr="000307BC">
              <w:rPr>
                <w:sz w:val="16"/>
                <w:szCs w:val="16"/>
              </w:rPr>
              <w:t>3</w:t>
            </w:r>
          </w:p>
          <w:p w14:paraId="3A17EABC" w14:textId="77777777" w:rsidR="00606356" w:rsidRPr="000307BC" w:rsidRDefault="00606356" w:rsidP="00BA4396">
            <w:pPr>
              <w:jc w:val="left"/>
              <w:rPr>
                <w:sz w:val="16"/>
                <w:szCs w:val="16"/>
              </w:rPr>
            </w:pPr>
            <w:r w:rsidRPr="000307BC">
              <w:rPr>
                <w:sz w:val="16"/>
                <w:szCs w:val="16"/>
              </w:rPr>
              <w:t>3</w:t>
            </w:r>
          </w:p>
          <w:p w14:paraId="4294EECF" w14:textId="77777777" w:rsidR="00606356" w:rsidRPr="000307BC" w:rsidRDefault="00606356" w:rsidP="00BA4396">
            <w:pPr>
              <w:jc w:val="left"/>
              <w:rPr>
                <w:sz w:val="16"/>
                <w:szCs w:val="16"/>
              </w:rPr>
            </w:pPr>
            <w:r w:rsidRPr="000307BC">
              <w:rPr>
                <w:sz w:val="16"/>
                <w:szCs w:val="16"/>
              </w:rPr>
              <w:t>3</w:t>
            </w:r>
          </w:p>
          <w:p w14:paraId="669A6419" w14:textId="77777777" w:rsidR="00606356" w:rsidRDefault="00606356" w:rsidP="00BA4396">
            <w:pPr>
              <w:jc w:val="left"/>
              <w:rPr>
                <w:sz w:val="16"/>
                <w:szCs w:val="16"/>
              </w:rPr>
            </w:pPr>
            <w:r w:rsidRPr="000307BC">
              <w:rPr>
                <w:sz w:val="16"/>
                <w:szCs w:val="16"/>
              </w:rPr>
              <w:t>1</w:t>
            </w:r>
          </w:p>
          <w:p w14:paraId="4BFEF84F" w14:textId="77777777" w:rsidR="00606356" w:rsidRPr="000307BC" w:rsidRDefault="00606356" w:rsidP="00BA4396">
            <w:pPr>
              <w:jc w:val="left"/>
              <w:rPr>
                <w:sz w:val="16"/>
                <w:szCs w:val="16"/>
              </w:rPr>
            </w:pPr>
          </w:p>
          <w:p w14:paraId="0F88D7C1" w14:textId="77777777" w:rsidR="00606356" w:rsidRDefault="00606356" w:rsidP="00BA4396">
            <w:pPr>
              <w:jc w:val="left"/>
              <w:rPr>
                <w:sz w:val="16"/>
                <w:szCs w:val="16"/>
              </w:rPr>
            </w:pPr>
            <w:r w:rsidRPr="000307BC">
              <w:rPr>
                <w:sz w:val="16"/>
                <w:szCs w:val="16"/>
              </w:rPr>
              <w:t>3 (bučke)</w:t>
            </w:r>
            <w:r>
              <w:rPr>
                <w:sz w:val="16"/>
                <w:szCs w:val="16"/>
              </w:rPr>
              <w:t>,</w:t>
            </w:r>
          </w:p>
          <w:p w14:paraId="0FC9AD8E" w14:textId="77777777" w:rsidR="00606356" w:rsidRPr="000307BC" w:rsidRDefault="00606356" w:rsidP="00BA4396">
            <w:pPr>
              <w:jc w:val="left"/>
              <w:rPr>
                <w:sz w:val="16"/>
                <w:szCs w:val="16"/>
              </w:rPr>
            </w:pPr>
            <w:r>
              <w:rPr>
                <w:sz w:val="16"/>
                <w:szCs w:val="16"/>
              </w:rPr>
              <w:t>7 (buče)</w:t>
            </w:r>
          </w:p>
          <w:p w14:paraId="4713DB08" w14:textId="77777777" w:rsidR="00606356" w:rsidRDefault="00606356" w:rsidP="00BA4396">
            <w:pPr>
              <w:jc w:val="left"/>
              <w:rPr>
                <w:sz w:val="16"/>
                <w:szCs w:val="16"/>
              </w:rPr>
            </w:pPr>
          </w:p>
          <w:p w14:paraId="708C42CF" w14:textId="5FC68F75" w:rsidR="00606356" w:rsidRPr="000307BC" w:rsidRDefault="00606356" w:rsidP="008450EC">
            <w:pPr>
              <w:jc w:val="left"/>
              <w:rPr>
                <w:sz w:val="16"/>
                <w:szCs w:val="16"/>
              </w:rPr>
            </w:pPr>
            <w:r>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5F7A5544" w14:textId="77777777" w:rsidR="00606356" w:rsidRDefault="00606356" w:rsidP="00BA4396">
            <w:pPr>
              <w:jc w:val="left"/>
              <w:rPr>
                <w:b/>
                <w:sz w:val="16"/>
                <w:szCs w:val="16"/>
              </w:rPr>
            </w:pPr>
            <w:r>
              <w:rPr>
                <w:b/>
                <w:sz w:val="16"/>
                <w:szCs w:val="16"/>
              </w:rPr>
              <w:t>*1   31.12.2020</w:t>
            </w:r>
          </w:p>
          <w:p w14:paraId="732602C4" w14:textId="77777777" w:rsidR="00606356" w:rsidRDefault="00606356" w:rsidP="00BA4396">
            <w:pPr>
              <w:jc w:val="left"/>
              <w:rPr>
                <w:b/>
                <w:sz w:val="16"/>
                <w:szCs w:val="16"/>
              </w:rPr>
            </w:pPr>
            <w:r>
              <w:rPr>
                <w:b/>
                <w:sz w:val="16"/>
                <w:szCs w:val="16"/>
              </w:rPr>
              <w:t>*2   31.10.2020</w:t>
            </w:r>
          </w:p>
          <w:p w14:paraId="14451D14" w14:textId="77777777" w:rsidR="00606356" w:rsidRDefault="00606356" w:rsidP="00BA4396">
            <w:pPr>
              <w:jc w:val="left"/>
              <w:rPr>
                <w:b/>
                <w:sz w:val="16"/>
                <w:szCs w:val="16"/>
              </w:rPr>
            </w:pPr>
            <w:r>
              <w:rPr>
                <w:b/>
                <w:sz w:val="16"/>
                <w:szCs w:val="16"/>
              </w:rPr>
              <w:t>*3   30.12.2020</w:t>
            </w:r>
          </w:p>
          <w:p w14:paraId="3A79561E" w14:textId="77777777" w:rsidR="00606356" w:rsidRPr="0004773D" w:rsidRDefault="00606356" w:rsidP="00BA4396">
            <w:pPr>
              <w:jc w:val="left"/>
              <w:rPr>
                <w:b/>
                <w:sz w:val="16"/>
                <w:szCs w:val="16"/>
              </w:rPr>
            </w:pPr>
            <w:r>
              <w:rPr>
                <w:b/>
                <w:sz w:val="16"/>
                <w:szCs w:val="16"/>
              </w:rPr>
              <w:t>*4   31.08.2020</w:t>
            </w:r>
          </w:p>
          <w:p w14:paraId="5BE98C2C" w14:textId="77777777" w:rsidR="00606356" w:rsidRPr="000307BC" w:rsidRDefault="00606356" w:rsidP="00BA4396">
            <w:pPr>
              <w:jc w:val="left"/>
              <w:rPr>
                <w:b/>
                <w:sz w:val="16"/>
                <w:szCs w:val="16"/>
              </w:rPr>
            </w:pPr>
          </w:p>
          <w:p w14:paraId="29B35492" w14:textId="77777777" w:rsidR="00606356" w:rsidRPr="000307BC" w:rsidRDefault="00606356" w:rsidP="00BA4396">
            <w:pPr>
              <w:jc w:val="left"/>
              <w:rPr>
                <w:sz w:val="16"/>
                <w:szCs w:val="16"/>
              </w:rPr>
            </w:pPr>
            <w:r w:rsidRPr="0004773D">
              <w:rPr>
                <w:b/>
                <w:sz w:val="16"/>
                <w:szCs w:val="16"/>
              </w:rPr>
              <w:t>*</w:t>
            </w:r>
            <w:r w:rsidRPr="000307BC">
              <w:rPr>
                <w:sz w:val="16"/>
                <w:szCs w:val="16"/>
              </w:rPr>
              <w:t xml:space="preserve"> uporaba na PROSTEM; stransko deluje na pršice (Acarina)</w:t>
            </w:r>
          </w:p>
          <w:p w14:paraId="5FC01DAF" w14:textId="77777777" w:rsidR="00606356" w:rsidRPr="000307BC" w:rsidRDefault="00606356" w:rsidP="00BA4396">
            <w:pPr>
              <w:jc w:val="left"/>
              <w:rPr>
                <w:sz w:val="16"/>
                <w:szCs w:val="16"/>
              </w:rPr>
            </w:pPr>
            <w:r w:rsidRPr="000307BC">
              <w:rPr>
                <w:b/>
                <w:sz w:val="16"/>
                <w:szCs w:val="16"/>
              </w:rPr>
              <w:t>**</w:t>
            </w:r>
            <w:r w:rsidRPr="000307BC">
              <w:rPr>
                <w:sz w:val="16"/>
                <w:szCs w:val="16"/>
              </w:rPr>
              <w:t>uporaba v ZAŠČITENIH PROSTORIH</w:t>
            </w:r>
          </w:p>
          <w:p w14:paraId="683FA8B3" w14:textId="77777777" w:rsidR="00606356" w:rsidRPr="000307BC" w:rsidRDefault="00606356" w:rsidP="00BA4396">
            <w:pPr>
              <w:jc w:val="left"/>
              <w:rPr>
                <w:sz w:val="16"/>
                <w:szCs w:val="16"/>
              </w:rPr>
            </w:pPr>
            <w:r w:rsidRPr="000307BC">
              <w:rPr>
                <w:b/>
                <w:sz w:val="16"/>
                <w:szCs w:val="16"/>
              </w:rPr>
              <w:t>***</w:t>
            </w:r>
            <w:r w:rsidRPr="000307BC">
              <w:rPr>
                <w:sz w:val="16"/>
                <w:szCs w:val="16"/>
              </w:rPr>
              <w:t>uporaba na PROSTEM</w:t>
            </w:r>
          </w:p>
          <w:p w14:paraId="6D37CAF8" w14:textId="77777777" w:rsidR="00606356" w:rsidRPr="000307BC" w:rsidRDefault="00606356" w:rsidP="00BA4396">
            <w:pPr>
              <w:jc w:val="left"/>
              <w:rPr>
                <w:sz w:val="16"/>
                <w:szCs w:val="16"/>
              </w:rPr>
            </w:pPr>
          </w:p>
          <w:p w14:paraId="25C94ECE" w14:textId="1072742C" w:rsidR="00606356" w:rsidRPr="000307BC" w:rsidRDefault="00606356" w:rsidP="007F7D1E">
            <w:pPr>
              <w:jc w:val="left"/>
              <w:rPr>
                <w:sz w:val="16"/>
                <w:szCs w:val="16"/>
              </w:rPr>
            </w:pPr>
            <w:r w:rsidRPr="000307BC">
              <w:rPr>
                <w:b/>
                <w:sz w:val="16"/>
                <w:szCs w:val="16"/>
              </w:rPr>
              <w:t xml:space="preserve">D: </w:t>
            </w:r>
            <w:r w:rsidRPr="000307BC">
              <w:rPr>
                <w:sz w:val="16"/>
                <w:szCs w:val="16"/>
              </w:rPr>
              <w:t xml:space="preserve">aplikacija s kapljičnim namakalnim sistemom; </w:t>
            </w:r>
            <w:r w:rsidRPr="000307BC">
              <w:rPr>
                <w:sz w:val="16"/>
                <w:szCs w:val="16"/>
                <w:lang w:eastAsia="sl-SI"/>
              </w:rPr>
              <w:t>nematocid, ki ima hkrati tudi fungicidno delovanje</w:t>
            </w:r>
          </w:p>
        </w:tc>
      </w:tr>
    </w:tbl>
    <w:p w14:paraId="6E62550B"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479F4847" w14:textId="03A6AA51" w:rsidR="00D2354F" w:rsidRPr="003C3688" w:rsidRDefault="00D2354F" w:rsidP="003C3688">
      <w:pPr>
        <w:jc w:val="center"/>
      </w:pPr>
      <w:r w:rsidRPr="000307BC">
        <w:rPr>
          <w:sz w:val="20"/>
        </w:rPr>
        <w:br w:type="page"/>
      </w:r>
      <w:r w:rsidRPr="003C3688">
        <w:lastRenderedPageBreak/>
        <w:t>INTEGRIRANO VARSTVO BUČK, LUBENIC IN DINJ - list 3</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1417"/>
        <w:gridCol w:w="2268"/>
        <w:gridCol w:w="1134"/>
        <w:gridCol w:w="1134"/>
        <w:gridCol w:w="1828"/>
        <w:gridCol w:w="15"/>
      </w:tblGrid>
      <w:tr w:rsidR="00D2354F" w:rsidRPr="00EF0048" w14:paraId="5619E8A7" w14:textId="77777777" w:rsidTr="007F7D1E">
        <w:trPr>
          <w:gridAfter w:val="1"/>
          <w:wAfter w:w="15" w:type="dxa"/>
        </w:trPr>
        <w:tc>
          <w:tcPr>
            <w:tcW w:w="1559" w:type="dxa"/>
            <w:tcBorders>
              <w:top w:val="single" w:sz="12" w:space="0" w:color="auto"/>
              <w:left w:val="single" w:sz="12" w:space="0" w:color="auto"/>
              <w:bottom w:val="single" w:sz="12" w:space="0" w:color="auto"/>
              <w:right w:val="single" w:sz="12" w:space="0" w:color="auto"/>
            </w:tcBorders>
          </w:tcPr>
          <w:p w14:paraId="44A49992" w14:textId="77777777" w:rsidR="00D2354F" w:rsidRPr="00EF0048" w:rsidRDefault="00D2354F" w:rsidP="00045097">
            <w:pPr>
              <w:jc w:val="left"/>
              <w:rPr>
                <w:sz w:val="16"/>
                <w:szCs w:val="16"/>
              </w:rPr>
            </w:pPr>
            <w:r w:rsidRPr="00EF0048">
              <w:rPr>
                <w:sz w:val="16"/>
                <w:szCs w:val="16"/>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79A43E57" w14:textId="77777777" w:rsidR="00D2354F" w:rsidRPr="00EF0048" w:rsidRDefault="00D2354F" w:rsidP="00045097">
            <w:pPr>
              <w:jc w:val="left"/>
              <w:rPr>
                <w:sz w:val="16"/>
                <w:szCs w:val="16"/>
              </w:rPr>
            </w:pPr>
            <w:r w:rsidRPr="00EF0048">
              <w:rPr>
                <w:sz w:val="16"/>
                <w:szCs w:val="16"/>
              </w:rPr>
              <w:t>OPIS</w:t>
            </w:r>
          </w:p>
        </w:tc>
        <w:tc>
          <w:tcPr>
            <w:tcW w:w="1985" w:type="dxa"/>
            <w:tcBorders>
              <w:top w:val="single" w:sz="12" w:space="0" w:color="auto"/>
              <w:left w:val="single" w:sz="12" w:space="0" w:color="auto"/>
              <w:bottom w:val="single" w:sz="12" w:space="0" w:color="auto"/>
              <w:right w:val="single" w:sz="12" w:space="0" w:color="auto"/>
            </w:tcBorders>
          </w:tcPr>
          <w:p w14:paraId="2CF89AAD" w14:textId="77777777" w:rsidR="00D2354F" w:rsidRPr="00EF0048" w:rsidRDefault="00D2354F" w:rsidP="00045097">
            <w:pPr>
              <w:tabs>
                <w:tab w:val="left" w:pos="170"/>
              </w:tabs>
              <w:rPr>
                <w:sz w:val="16"/>
                <w:szCs w:val="16"/>
              </w:rPr>
            </w:pPr>
            <w:r w:rsidRPr="00EF0048">
              <w:rPr>
                <w:sz w:val="16"/>
                <w:szCs w:val="16"/>
              </w:rPr>
              <w:t>UKREPI</w:t>
            </w:r>
          </w:p>
        </w:tc>
        <w:tc>
          <w:tcPr>
            <w:tcW w:w="1417" w:type="dxa"/>
            <w:tcBorders>
              <w:top w:val="single" w:sz="12" w:space="0" w:color="auto"/>
              <w:left w:val="single" w:sz="12" w:space="0" w:color="auto"/>
              <w:bottom w:val="single" w:sz="12" w:space="0" w:color="auto"/>
              <w:right w:val="single" w:sz="12" w:space="0" w:color="auto"/>
            </w:tcBorders>
          </w:tcPr>
          <w:p w14:paraId="5852971E" w14:textId="77777777" w:rsidR="00D2354F" w:rsidRPr="00EF0048" w:rsidRDefault="00D2354F" w:rsidP="00045097">
            <w:pPr>
              <w:rPr>
                <w:sz w:val="16"/>
                <w:szCs w:val="16"/>
              </w:rPr>
            </w:pPr>
            <w:r w:rsidRPr="00EF0048">
              <w:rPr>
                <w:sz w:val="16"/>
                <w:szCs w:val="16"/>
              </w:rPr>
              <w:t>AKTIVNA SNOV</w:t>
            </w:r>
          </w:p>
        </w:tc>
        <w:tc>
          <w:tcPr>
            <w:tcW w:w="2268" w:type="dxa"/>
            <w:tcBorders>
              <w:top w:val="single" w:sz="12" w:space="0" w:color="auto"/>
              <w:left w:val="single" w:sz="12" w:space="0" w:color="auto"/>
              <w:bottom w:val="single" w:sz="12" w:space="0" w:color="auto"/>
              <w:right w:val="single" w:sz="12" w:space="0" w:color="auto"/>
            </w:tcBorders>
          </w:tcPr>
          <w:p w14:paraId="737C438B" w14:textId="77777777" w:rsidR="00D2354F" w:rsidRPr="00EF0048" w:rsidRDefault="00D2354F" w:rsidP="00045097">
            <w:pPr>
              <w:jc w:val="left"/>
              <w:rPr>
                <w:sz w:val="16"/>
                <w:szCs w:val="16"/>
              </w:rPr>
            </w:pPr>
            <w:r w:rsidRPr="00EF0048">
              <w:rPr>
                <w:sz w:val="16"/>
                <w:szCs w:val="16"/>
              </w:rPr>
              <w:t>FITOFARM.</w:t>
            </w:r>
          </w:p>
          <w:p w14:paraId="0138300C" w14:textId="77777777" w:rsidR="00D2354F" w:rsidRPr="00EF0048" w:rsidRDefault="00D2354F" w:rsidP="00045097">
            <w:pPr>
              <w:jc w:val="left"/>
              <w:rPr>
                <w:sz w:val="16"/>
                <w:szCs w:val="16"/>
              </w:rPr>
            </w:pPr>
            <w:r w:rsidRPr="00EF0048">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6397FC45" w14:textId="77777777" w:rsidR="00D2354F" w:rsidRPr="00EF0048" w:rsidRDefault="00D2354F" w:rsidP="00045097">
            <w:pPr>
              <w:rPr>
                <w:sz w:val="16"/>
                <w:szCs w:val="16"/>
              </w:rPr>
            </w:pPr>
            <w:r w:rsidRPr="00EF0048">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8B5E0F2" w14:textId="77777777" w:rsidR="00D2354F" w:rsidRPr="00EF0048" w:rsidRDefault="00D2354F" w:rsidP="00045097">
            <w:pPr>
              <w:rPr>
                <w:sz w:val="16"/>
                <w:szCs w:val="16"/>
              </w:rPr>
            </w:pPr>
            <w:r w:rsidRPr="00EF0048">
              <w:rPr>
                <w:sz w:val="16"/>
                <w:szCs w:val="16"/>
              </w:rPr>
              <w:t>KARENCA</w:t>
            </w:r>
          </w:p>
        </w:tc>
        <w:tc>
          <w:tcPr>
            <w:tcW w:w="1828" w:type="dxa"/>
            <w:tcBorders>
              <w:top w:val="single" w:sz="12" w:space="0" w:color="auto"/>
              <w:left w:val="single" w:sz="12" w:space="0" w:color="auto"/>
              <w:bottom w:val="single" w:sz="12" w:space="0" w:color="auto"/>
              <w:right w:val="single" w:sz="12" w:space="0" w:color="auto"/>
            </w:tcBorders>
          </w:tcPr>
          <w:p w14:paraId="54838F36" w14:textId="77777777" w:rsidR="00D2354F" w:rsidRPr="00EF0048" w:rsidRDefault="00D2354F" w:rsidP="00045097">
            <w:pPr>
              <w:jc w:val="left"/>
              <w:rPr>
                <w:sz w:val="16"/>
                <w:szCs w:val="16"/>
              </w:rPr>
            </w:pPr>
            <w:r w:rsidRPr="00EF0048">
              <w:rPr>
                <w:sz w:val="16"/>
                <w:szCs w:val="16"/>
              </w:rPr>
              <w:t>OPOMBE</w:t>
            </w:r>
          </w:p>
        </w:tc>
      </w:tr>
      <w:tr w:rsidR="00606356" w:rsidRPr="000307BC" w14:paraId="2D07699F" w14:textId="77777777" w:rsidTr="007F7D1E">
        <w:trPr>
          <w:trHeight w:val="1774"/>
        </w:trPr>
        <w:tc>
          <w:tcPr>
            <w:tcW w:w="1559" w:type="dxa"/>
            <w:tcBorders>
              <w:top w:val="single" w:sz="4" w:space="0" w:color="auto"/>
              <w:left w:val="single" w:sz="4" w:space="0" w:color="auto"/>
              <w:bottom w:val="single" w:sz="4" w:space="0" w:color="auto"/>
              <w:right w:val="single" w:sz="4" w:space="0" w:color="auto"/>
            </w:tcBorders>
          </w:tcPr>
          <w:p w14:paraId="3AFF26EF" w14:textId="77777777" w:rsidR="00606356" w:rsidRPr="000307BC" w:rsidRDefault="00606356" w:rsidP="006676E0">
            <w:pPr>
              <w:jc w:val="left"/>
              <w:rPr>
                <w:i/>
                <w:iCs/>
                <w:sz w:val="16"/>
                <w:szCs w:val="16"/>
              </w:rPr>
            </w:pPr>
            <w:r w:rsidRPr="000307BC">
              <w:rPr>
                <w:b/>
                <w:bCs/>
                <w:sz w:val="16"/>
                <w:szCs w:val="16"/>
              </w:rPr>
              <w:t>Bakterijski ožig bučnic</w:t>
            </w:r>
            <w:r w:rsidRPr="000307BC">
              <w:rPr>
                <w:i/>
                <w:iCs/>
                <w:sz w:val="16"/>
                <w:szCs w:val="16"/>
              </w:rPr>
              <w:t xml:space="preserve"> </w:t>
            </w:r>
          </w:p>
          <w:p w14:paraId="6985779D" w14:textId="77777777" w:rsidR="00606356" w:rsidRPr="000307BC" w:rsidRDefault="00606356" w:rsidP="006676E0">
            <w:pPr>
              <w:jc w:val="left"/>
              <w:rPr>
                <w:i/>
                <w:iCs/>
                <w:sz w:val="16"/>
                <w:szCs w:val="16"/>
              </w:rPr>
            </w:pPr>
            <w:r w:rsidRPr="000307BC">
              <w:rPr>
                <w:i/>
                <w:iCs/>
                <w:sz w:val="16"/>
                <w:szCs w:val="16"/>
              </w:rPr>
              <w:t>Pseudomonas syringae pv.lachrymans</w:t>
            </w:r>
          </w:p>
        </w:tc>
        <w:tc>
          <w:tcPr>
            <w:tcW w:w="2410" w:type="dxa"/>
            <w:tcBorders>
              <w:top w:val="single" w:sz="4" w:space="0" w:color="auto"/>
              <w:left w:val="single" w:sz="4" w:space="0" w:color="auto"/>
              <w:bottom w:val="single" w:sz="4" w:space="0" w:color="auto"/>
              <w:right w:val="single" w:sz="4" w:space="0" w:color="auto"/>
            </w:tcBorders>
          </w:tcPr>
          <w:p w14:paraId="404AA53E" w14:textId="77777777" w:rsidR="00606356" w:rsidRPr="000307BC" w:rsidRDefault="00606356" w:rsidP="006676E0">
            <w:pPr>
              <w:jc w:val="left"/>
              <w:rPr>
                <w:sz w:val="16"/>
                <w:szCs w:val="16"/>
              </w:rPr>
            </w:pPr>
            <w:r w:rsidRPr="000307BC">
              <w:rPr>
                <w:sz w:val="16"/>
                <w:szCs w:val="16"/>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0AB201E2" w14:textId="77777777" w:rsidR="00606356" w:rsidRPr="000307BC" w:rsidRDefault="00606356" w:rsidP="006676E0">
            <w:pPr>
              <w:tabs>
                <w:tab w:val="left" w:pos="170"/>
              </w:tabs>
              <w:jc w:val="left"/>
              <w:rPr>
                <w:sz w:val="16"/>
                <w:szCs w:val="16"/>
              </w:rPr>
            </w:pPr>
            <w:r w:rsidRPr="000307BC">
              <w:rPr>
                <w:sz w:val="16"/>
                <w:szCs w:val="16"/>
              </w:rPr>
              <w:t>Agrotehnični ukrepi:</w:t>
            </w:r>
          </w:p>
          <w:p w14:paraId="69FF0414" w14:textId="458D1595" w:rsidR="00606356" w:rsidRPr="000307BC" w:rsidRDefault="00606356" w:rsidP="006676E0">
            <w:pPr>
              <w:pStyle w:val="Oznaenseznam3"/>
            </w:pPr>
            <w:r>
              <w:t>-</w:t>
            </w:r>
            <w:r w:rsidRPr="000307BC">
              <w:t>širok kolobar</w:t>
            </w:r>
          </w:p>
          <w:p w14:paraId="774C7051" w14:textId="5081BDBC" w:rsidR="00606356" w:rsidRPr="000307BC" w:rsidRDefault="00606356" w:rsidP="006676E0">
            <w:pPr>
              <w:pStyle w:val="Oznaenseznam3"/>
            </w:pPr>
            <w:r>
              <w:t>-</w:t>
            </w:r>
            <w:r w:rsidRPr="000307BC">
              <w:t>setev zdravega  semena</w:t>
            </w:r>
          </w:p>
          <w:p w14:paraId="4A7DD9B2" w14:textId="1C58AF83" w:rsidR="00606356" w:rsidRPr="000307BC" w:rsidRDefault="00606356" w:rsidP="006676E0">
            <w:pPr>
              <w:pStyle w:val="Oznaenseznam3"/>
            </w:pPr>
            <w:r>
              <w:t>-</w:t>
            </w:r>
            <w:r w:rsidRPr="000307BC">
              <w:t>pravilno zalivanje</w:t>
            </w:r>
          </w:p>
          <w:p w14:paraId="59156EAF" w14:textId="115202BE" w:rsidR="00606356" w:rsidRPr="000307BC" w:rsidRDefault="00606356" w:rsidP="006676E0">
            <w:pPr>
              <w:pStyle w:val="Oznaenseznam3"/>
            </w:pPr>
            <w:r>
              <w:t>-</w:t>
            </w:r>
            <w:r w:rsidRPr="000307BC">
              <w:t>gnojenje z dušikom na osnovi analiz Nmin ali hitrega talnega testa</w:t>
            </w:r>
          </w:p>
          <w:p w14:paraId="2644146E" w14:textId="77777777" w:rsidR="00606356" w:rsidRPr="000307BC" w:rsidRDefault="00606356" w:rsidP="006676E0">
            <w:pPr>
              <w:tabs>
                <w:tab w:val="left" w:pos="170"/>
              </w:tabs>
              <w:jc w:val="left"/>
              <w:rPr>
                <w:sz w:val="16"/>
                <w:szCs w:val="16"/>
              </w:rPr>
            </w:pPr>
          </w:p>
          <w:p w14:paraId="1CD0862C" w14:textId="77777777" w:rsidR="00606356" w:rsidRPr="000307BC" w:rsidRDefault="00606356" w:rsidP="006676E0">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6B80108" w14:textId="77777777" w:rsidR="00606356" w:rsidRPr="000307BC" w:rsidRDefault="00606356" w:rsidP="006676E0">
            <w:pPr>
              <w:jc w:val="left"/>
              <w:rPr>
                <w:sz w:val="16"/>
                <w:szCs w:val="16"/>
              </w:rPr>
            </w:pPr>
            <w:r w:rsidRPr="000307BC">
              <w:rPr>
                <w:sz w:val="16"/>
                <w:szCs w:val="16"/>
              </w:rPr>
              <w:t>-baker iz bakrovega oksiklorida</w:t>
            </w:r>
          </w:p>
        </w:tc>
        <w:tc>
          <w:tcPr>
            <w:tcW w:w="2268" w:type="dxa"/>
            <w:tcBorders>
              <w:top w:val="single" w:sz="4" w:space="0" w:color="auto"/>
              <w:left w:val="single" w:sz="4" w:space="0" w:color="auto"/>
              <w:bottom w:val="single" w:sz="4" w:space="0" w:color="auto"/>
              <w:right w:val="single" w:sz="4" w:space="0" w:color="auto"/>
            </w:tcBorders>
          </w:tcPr>
          <w:p w14:paraId="63EF6CB2" w14:textId="77777777" w:rsidR="00606356" w:rsidRPr="000307BC" w:rsidRDefault="00606356" w:rsidP="00BA4396">
            <w:pPr>
              <w:jc w:val="left"/>
              <w:rPr>
                <w:b/>
                <w:bCs/>
                <w:sz w:val="16"/>
                <w:szCs w:val="16"/>
              </w:rPr>
            </w:pPr>
            <w:r w:rsidRPr="000307BC">
              <w:rPr>
                <w:bCs/>
                <w:sz w:val="16"/>
                <w:szCs w:val="16"/>
              </w:rPr>
              <w:t>Cuprablau Z 35 WP</w:t>
            </w:r>
            <w:r w:rsidRPr="000307BC">
              <w:rPr>
                <w:b/>
                <w:bCs/>
                <w:sz w:val="16"/>
                <w:szCs w:val="16"/>
              </w:rPr>
              <w:t xml:space="preserve"> B*</w:t>
            </w:r>
          </w:p>
          <w:p w14:paraId="5E454F7A" w14:textId="7329E677" w:rsidR="00606356" w:rsidRPr="000307BC" w:rsidRDefault="00606356" w:rsidP="006676E0">
            <w:pPr>
              <w:jc w:val="left"/>
              <w:rPr>
                <w:sz w:val="16"/>
                <w:szCs w:val="16"/>
              </w:rPr>
            </w:pPr>
            <w:r w:rsidRPr="000307BC">
              <w:rPr>
                <w:bCs/>
                <w:sz w:val="16"/>
                <w:szCs w:val="16"/>
              </w:rPr>
              <w:t>Cuprablau Z 35 WG</w:t>
            </w:r>
            <w:r>
              <w:rPr>
                <w:b/>
                <w:bCs/>
                <w:sz w:val="16"/>
                <w:szCs w:val="16"/>
              </w:rPr>
              <w:t xml:space="preserve"> B</w:t>
            </w:r>
            <w:r w:rsidRPr="000307BC">
              <w:rPr>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297B6276" w14:textId="77777777" w:rsidR="00606356" w:rsidRPr="000307BC" w:rsidRDefault="00606356" w:rsidP="00BA4396">
            <w:pPr>
              <w:jc w:val="left"/>
              <w:rPr>
                <w:sz w:val="16"/>
                <w:szCs w:val="16"/>
              </w:rPr>
            </w:pPr>
            <w:r w:rsidRPr="000307BC">
              <w:rPr>
                <w:sz w:val="16"/>
                <w:szCs w:val="16"/>
              </w:rPr>
              <w:t>1,5 kg/ha</w:t>
            </w:r>
          </w:p>
          <w:p w14:paraId="391A6A4E" w14:textId="7D7D0CD3" w:rsidR="00606356" w:rsidRPr="000307BC" w:rsidRDefault="00606356" w:rsidP="006676E0">
            <w:pPr>
              <w:jc w:val="left"/>
              <w:rPr>
                <w:sz w:val="16"/>
                <w:szCs w:val="16"/>
              </w:rPr>
            </w:pPr>
            <w:r w:rsidRPr="000307BC">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161F130" w14:textId="77777777" w:rsidR="00606356" w:rsidRPr="000307BC" w:rsidRDefault="00606356" w:rsidP="00BA4396">
            <w:pPr>
              <w:jc w:val="left"/>
              <w:rPr>
                <w:sz w:val="16"/>
                <w:szCs w:val="16"/>
              </w:rPr>
            </w:pPr>
            <w:r w:rsidRPr="000307BC">
              <w:rPr>
                <w:sz w:val="16"/>
                <w:szCs w:val="16"/>
              </w:rPr>
              <w:t>3</w:t>
            </w:r>
            <w:r>
              <w:rPr>
                <w:sz w:val="16"/>
                <w:szCs w:val="16"/>
              </w:rPr>
              <w:t xml:space="preserve"> (bučke)</w:t>
            </w:r>
          </w:p>
          <w:p w14:paraId="656EA610" w14:textId="77777777" w:rsidR="00606356" w:rsidRPr="00EF0048" w:rsidRDefault="00606356" w:rsidP="00BA4396">
            <w:pPr>
              <w:jc w:val="left"/>
              <w:rPr>
                <w:sz w:val="16"/>
                <w:szCs w:val="16"/>
              </w:rPr>
            </w:pPr>
            <w:r w:rsidRPr="00EF0048">
              <w:rPr>
                <w:sz w:val="16"/>
                <w:szCs w:val="16"/>
              </w:rPr>
              <w:t xml:space="preserve">3 (bučke), </w:t>
            </w:r>
          </w:p>
          <w:p w14:paraId="7FF8145E" w14:textId="60E595AB" w:rsidR="00606356" w:rsidRPr="000307BC" w:rsidRDefault="00606356" w:rsidP="006676E0">
            <w:pPr>
              <w:jc w:val="left"/>
              <w:rPr>
                <w:sz w:val="16"/>
                <w:szCs w:val="16"/>
              </w:rPr>
            </w:pPr>
            <w:r w:rsidRPr="00EF0048">
              <w:rPr>
                <w:sz w:val="16"/>
                <w:szCs w:val="16"/>
              </w:rPr>
              <w:t>7 (melone, lubenice, buče)</w:t>
            </w:r>
          </w:p>
        </w:tc>
        <w:tc>
          <w:tcPr>
            <w:tcW w:w="1843" w:type="dxa"/>
            <w:gridSpan w:val="2"/>
            <w:tcBorders>
              <w:top w:val="single" w:sz="4" w:space="0" w:color="auto"/>
              <w:left w:val="single" w:sz="4" w:space="0" w:color="auto"/>
              <w:bottom w:val="single" w:sz="4" w:space="0" w:color="auto"/>
              <w:right w:val="single" w:sz="4" w:space="0" w:color="auto"/>
            </w:tcBorders>
          </w:tcPr>
          <w:p w14:paraId="62ABA380" w14:textId="77777777" w:rsidR="00606356" w:rsidRPr="000307BC" w:rsidRDefault="00606356" w:rsidP="00BA4396">
            <w:pPr>
              <w:jc w:val="left"/>
              <w:rPr>
                <w:sz w:val="16"/>
                <w:szCs w:val="16"/>
              </w:rPr>
            </w:pPr>
            <w:r w:rsidRPr="000307BC">
              <w:rPr>
                <w:sz w:val="16"/>
                <w:szCs w:val="16"/>
              </w:rPr>
              <w:t>Bolezen se pojavlja v večjem obsegu v zaščitenih prostorih, na prostem običajno proti koncu vegetacije.</w:t>
            </w:r>
          </w:p>
          <w:p w14:paraId="6DAC524B" w14:textId="77777777" w:rsidR="00606356" w:rsidRPr="000307BC" w:rsidRDefault="00606356" w:rsidP="00BA4396">
            <w:pPr>
              <w:jc w:val="left"/>
              <w:rPr>
                <w:sz w:val="16"/>
                <w:szCs w:val="16"/>
              </w:rPr>
            </w:pPr>
          </w:p>
          <w:p w14:paraId="06DDFD90" w14:textId="77777777" w:rsidR="00606356" w:rsidRPr="000307BC" w:rsidRDefault="00606356" w:rsidP="00BA4396">
            <w:pPr>
              <w:jc w:val="left"/>
              <w:rPr>
                <w:sz w:val="16"/>
                <w:szCs w:val="16"/>
              </w:rPr>
            </w:pPr>
            <w:r w:rsidRPr="000307BC">
              <w:rPr>
                <w:b/>
                <w:sz w:val="16"/>
                <w:szCs w:val="16"/>
              </w:rPr>
              <w:t>*</w:t>
            </w:r>
            <w:r w:rsidRPr="000307BC">
              <w:rPr>
                <w:sz w:val="16"/>
                <w:szCs w:val="16"/>
              </w:rPr>
              <w:t>uporaba na PROSTEM, MANJŠA UPORABA</w:t>
            </w:r>
          </w:p>
          <w:p w14:paraId="1D7F059F" w14:textId="77777777" w:rsidR="00606356" w:rsidRPr="000307BC" w:rsidRDefault="00606356" w:rsidP="006676E0">
            <w:pPr>
              <w:jc w:val="left"/>
              <w:rPr>
                <w:b/>
                <w:sz w:val="16"/>
                <w:szCs w:val="16"/>
              </w:rPr>
            </w:pPr>
          </w:p>
        </w:tc>
      </w:tr>
      <w:tr w:rsidR="00606356" w:rsidRPr="00EF0048" w14:paraId="03140E90"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106BCFD5" w14:textId="77777777" w:rsidR="00606356" w:rsidRPr="00EF0048" w:rsidRDefault="00606356" w:rsidP="00045097">
            <w:pPr>
              <w:jc w:val="left"/>
              <w:rPr>
                <w:i/>
                <w:iCs/>
                <w:sz w:val="16"/>
                <w:szCs w:val="16"/>
              </w:rPr>
            </w:pPr>
            <w:r w:rsidRPr="00EF0048">
              <w:rPr>
                <w:b/>
                <w:bCs/>
                <w:sz w:val="16"/>
                <w:szCs w:val="16"/>
              </w:rPr>
              <w:t>Uvelost bučnic</w:t>
            </w:r>
            <w:r w:rsidRPr="00EF0048">
              <w:rPr>
                <w:i/>
                <w:iCs/>
                <w:sz w:val="16"/>
                <w:szCs w:val="16"/>
              </w:rPr>
              <w:t xml:space="preserve"> Fusarium oxysporum f.sp. cucumerinum, Verticilium albo-atrum, </w:t>
            </w:r>
          </w:p>
          <w:p w14:paraId="1310D468" w14:textId="77777777" w:rsidR="00606356" w:rsidRPr="00EF0048" w:rsidRDefault="00606356" w:rsidP="00045097">
            <w:pPr>
              <w:jc w:val="left"/>
              <w:rPr>
                <w:i/>
                <w:iCs/>
                <w:sz w:val="16"/>
                <w:szCs w:val="16"/>
              </w:rPr>
            </w:pPr>
            <w:r w:rsidRPr="00EF0048">
              <w:rPr>
                <w:i/>
                <w:iCs/>
                <w:sz w:val="16"/>
                <w:szCs w:val="16"/>
              </w:rPr>
              <w:t>Verticilium dahliae</w:t>
            </w:r>
          </w:p>
        </w:tc>
        <w:tc>
          <w:tcPr>
            <w:tcW w:w="2410" w:type="dxa"/>
            <w:tcBorders>
              <w:top w:val="single" w:sz="4" w:space="0" w:color="auto"/>
              <w:left w:val="single" w:sz="4" w:space="0" w:color="auto"/>
              <w:bottom w:val="single" w:sz="4" w:space="0" w:color="auto"/>
              <w:right w:val="single" w:sz="4" w:space="0" w:color="auto"/>
            </w:tcBorders>
          </w:tcPr>
          <w:p w14:paraId="07B14BD6" w14:textId="77777777" w:rsidR="00606356" w:rsidRPr="00EF0048" w:rsidRDefault="00606356" w:rsidP="00045097">
            <w:pPr>
              <w:jc w:val="left"/>
              <w:rPr>
                <w:sz w:val="16"/>
                <w:szCs w:val="16"/>
              </w:rPr>
            </w:pPr>
            <w:r w:rsidRPr="00EF0048">
              <w:rPr>
                <w:sz w:val="16"/>
                <w:szCs w:val="16"/>
              </w:rPr>
              <w:t>Po setvi se pojavljajo ožigi kalčkov in propadanje mladih rastlin. Pri prerezu temnejši prevodni sistem, listi venejo in se razbarvajo.</w:t>
            </w:r>
          </w:p>
          <w:p w14:paraId="37B7111B" w14:textId="77777777" w:rsidR="00606356" w:rsidRPr="00EF0048" w:rsidRDefault="00606356" w:rsidP="00045097">
            <w:pPr>
              <w:jc w:val="left"/>
              <w:rPr>
                <w:sz w:val="16"/>
                <w:szCs w:val="16"/>
              </w:rPr>
            </w:pPr>
            <w:r w:rsidRPr="00EF0048">
              <w:rPr>
                <w:sz w:val="16"/>
                <w:szCs w:val="16"/>
              </w:rPr>
              <w:t>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051813C7" w14:textId="77777777" w:rsidR="00606356" w:rsidRPr="00EF0048" w:rsidRDefault="00606356" w:rsidP="00045097">
            <w:pPr>
              <w:tabs>
                <w:tab w:val="left" w:pos="170"/>
              </w:tabs>
              <w:jc w:val="left"/>
              <w:rPr>
                <w:sz w:val="16"/>
                <w:szCs w:val="16"/>
              </w:rPr>
            </w:pPr>
            <w:r w:rsidRPr="00EF0048">
              <w:rPr>
                <w:sz w:val="16"/>
                <w:szCs w:val="16"/>
              </w:rPr>
              <w:t>Agrotehnični ukrepi:</w:t>
            </w:r>
          </w:p>
          <w:p w14:paraId="07BB5A0A" w14:textId="123FF7D0" w:rsidR="00606356" w:rsidRPr="00EF0048" w:rsidRDefault="00606356" w:rsidP="00830142">
            <w:pPr>
              <w:pStyle w:val="Oznaenseznam3"/>
            </w:pPr>
            <w:r>
              <w:t>-</w:t>
            </w:r>
            <w:r w:rsidRPr="00EF0048">
              <w:t>širši  kolobar</w:t>
            </w:r>
          </w:p>
          <w:p w14:paraId="3979F392" w14:textId="3B12904C" w:rsidR="00606356" w:rsidRPr="00EF0048" w:rsidRDefault="00606356" w:rsidP="00830142">
            <w:pPr>
              <w:pStyle w:val="Oznaenseznam3"/>
            </w:pPr>
            <w:r>
              <w:t>-</w:t>
            </w:r>
            <w:r w:rsidRPr="00EF0048">
              <w:t>sajenje manj občutljivih kultivarjev</w:t>
            </w:r>
          </w:p>
          <w:p w14:paraId="1681FBE3" w14:textId="5236941E" w:rsidR="00606356" w:rsidRPr="00EF0048" w:rsidRDefault="00606356" w:rsidP="00830142">
            <w:pPr>
              <w:pStyle w:val="Oznaenseznam3"/>
            </w:pPr>
            <w:r>
              <w:t>-</w:t>
            </w:r>
            <w:r w:rsidRPr="00EF0048">
              <w:t xml:space="preserve">cepljenje na vrsto </w:t>
            </w:r>
            <w:r w:rsidRPr="00EF0048">
              <w:rPr>
                <w:i/>
              </w:rPr>
              <w:t>Cucurbita</w:t>
            </w:r>
            <w:r w:rsidRPr="00EF0048">
              <w:t xml:space="preserve"> </w:t>
            </w:r>
            <w:r w:rsidRPr="00EF0048">
              <w:rPr>
                <w:i/>
              </w:rPr>
              <w:t>ficifolia</w:t>
            </w:r>
          </w:p>
          <w:p w14:paraId="13A8F0C2" w14:textId="12DD1AF1" w:rsidR="00606356" w:rsidRPr="00EF0048" w:rsidRDefault="00606356" w:rsidP="00830142">
            <w:pPr>
              <w:pStyle w:val="Oznaenseznam3"/>
            </w:pPr>
            <w:r>
              <w:t>-</w:t>
            </w:r>
            <w:r w:rsidRPr="00EF0048">
              <w:t xml:space="preserve">razkuževanje tal z vodno paro.  </w:t>
            </w:r>
          </w:p>
          <w:p w14:paraId="53290C48" w14:textId="77777777" w:rsidR="00606356" w:rsidRPr="00EF0048" w:rsidRDefault="00606356" w:rsidP="00045097">
            <w:pPr>
              <w:tabs>
                <w:tab w:val="left" w:pos="170"/>
              </w:tabs>
              <w:jc w:val="left"/>
              <w:rPr>
                <w:sz w:val="16"/>
                <w:szCs w:val="16"/>
              </w:rPr>
            </w:pPr>
          </w:p>
          <w:p w14:paraId="68C8FCC5" w14:textId="77777777" w:rsidR="00606356" w:rsidRPr="00EF0048" w:rsidRDefault="00606356"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19610E0" w14:textId="77777777" w:rsidR="00606356" w:rsidRPr="00EF0048" w:rsidRDefault="00606356" w:rsidP="00045097">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51205CA" w14:textId="77777777" w:rsidR="00606356" w:rsidRPr="00EF0048" w:rsidRDefault="00606356" w:rsidP="00045097">
            <w:pP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74FADD" w14:textId="77777777" w:rsidR="00606356" w:rsidRPr="00EF0048" w:rsidRDefault="00606356" w:rsidP="0004509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C8C5A1" w14:textId="77777777" w:rsidR="00606356" w:rsidRPr="00EF0048" w:rsidRDefault="00606356" w:rsidP="00045097">
            <w:pPr>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1252870F" w14:textId="77777777" w:rsidR="00606356" w:rsidRPr="00EF0048" w:rsidRDefault="00606356" w:rsidP="00045097">
            <w:pPr>
              <w:jc w:val="left"/>
              <w:rPr>
                <w:b/>
                <w:sz w:val="16"/>
                <w:szCs w:val="16"/>
              </w:rPr>
            </w:pPr>
          </w:p>
        </w:tc>
      </w:tr>
      <w:tr w:rsidR="00606356" w:rsidRPr="00EF0048" w14:paraId="238C36C7"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337F620F" w14:textId="77777777" w:rsidR="00606356" w:rsidRPr="00EF0048" w:rsidRDefault="00606356" w:rsidP="00045097">
            <w:pPr>
              <w:jc w:val="left"/>
              <w:rPr>
                <w:b/>
                <w:bCs/>
                <w:sz w:val="16"/>
                <w:szCs w:val="16"/>
              </w:rPr>
            </w:pPr>
            <w:r w:rsidRPr="00EF0048">
              <w:rPr>
                <w:b/>
                <w:bCs/>
                <w:sz w:val="16"/>
                <w:szCs w:val="16"/>
              </w:rPr>
              <w:t xml:space="preserve">Fuzarijska nožna gniloba bučnic </w:t>
            </w:r>
            <w:r w:rsidRPr="00EF0048">
              <w:rPr>
                <w:bCs/>
                <w:i/>
                <w:sz w:val="16"/>
                <w:szCs w:val="16"/>
              </w:rPr>
              <w:t>Fusarium solani</w:t>
            </w:r>
            <w:r w:rsidRPr="00EF0048">
              <w:rPr>
                <w:bCs/>
                <w:sz w:val="16"/>
                <w:szCs w:val="16"/>
              </w:rPr>
              <w:t xml:space="preserve"> f.sp.</w:t>
            </w:r>
            <w:r w:rsidRPr="00EF0048">
              <w:rPr>
                <w:bCs/>
                <w:i/>
                <w:sz w:val="16"/>
                <w:szCs w:val="16"/>
              </w:rPr>
              <w:t>cucurbitae</w:t>
            </w:r>
          </w:p>
        </w:tc>
        <w:tc>
          <w:tcPr>
            <w:tcW w:w="2410" w:type="dxa"/>
            <w:tcBorders>
              <w:top w:val="single" w:sz="4" w:space="0" w:color="auto"/>
              <w:left w:val="single" w:sz="4" w:space="0" w:color="auto"/>
              <w:bottom w:val="single" w:sz="4" w:space="0" w:color="auto"/>
              <w:right w:val="single" w:sz="4" w:space="0" w:color="auto"/>
            </w:tcBorders>
          </w:tcPr>
          <w:p w14:paraId="38E1B8B0" w14:textId="77777777" w:rsidR="00606356" w:rsidRPr="00EF0048" w:rsidRDefault="00606356" w:rsidP="00045097">
            <w:pPr>
              <w:jc w:val="left"/>
              <w:rPr>
                <w:sz w:val="16"/>
                <w:szCs w:val="16"/>
              </w:rPr>
            </w:pPr>
            <w:r w:rsidRPr="00EF0048">
              <w:rPr>
                <w:sz w:val="16"/>
                <w:szCs w:val="16"/>
              </w:rPr>
              <w:t>Starejši listi začnejo rumeneti, venejo, sčasoma se posuši cela rastlina.</w:t>
            </w:r>
          </w:p>
        </w:tc>
        <w:tc>
          <w:tcPr>
            <w:tcW w:w="1985" w:type="dxa"/>
            <w:tcBorders>
              <w:top w:val="single" w:sz="4" w:space="0" w:color="auto"/>
              <w:left w:val="single" w:sz="4" w:space="0" w:color="auto"/>
              <w:bottom w:val="single" w:sz="4" w:space="0" w:color="auto"/>
              <w:right w:val="single" w:sz="4" w:space="0" w:color="auto"/>
            </w:tcBorders>
          </w:tcPr>
          <w:p w14:paraId="4676FD3F" w14:textId="77777777" w:rsidR="00606356" w:rsidRPr="00EF0048" w:rsidRDefault="00606356" w:rsidP="00045097">
            <w:pPr>
              <w:tabs>
                <w:tab w:val="left" w:pos="170"/>
              </w:tabs>
              <w:jc w:val="left"/>
              <w:rPr>
                <w:sz w:val="16"/>
                <w:szCs w:val="16"/>
              </w:rPr>
            </w:pPr>
            <w:r w:rsidRPr="00EF0048">
              <w:rPr>
                <w:sz w:val="16"/>
                <w:szCs w:val="16"/>
              </w:rPr>
              <w:t>Agrotehnični ukrepi:</w:t>
            </w:r>
          </w:p>
          <w:p w14:paraId="5DDE3466" w14:textId="475F5370" w:rsidR="00606356" w:rsidRPr="00EF0048" w:rsidRDefault="00606356" w:rsidP="00830142">
            <w:pPr>
              <w:pStyle w:val="Oznaenseznam3"/>
            </w:pPr>
            <w:r>
              <w:t>-</w:t>
            </w:r>
            <w:r w:rsidRPr="00EF0048">
              <w:t>širši  kolobar</w:t>
            </w:r>
          </w:p>
          <w:p w14:paraId="308D1714" w14:textId="2F10B8E5" w:rsidR="00606356" w:rsidRPr="00EF0048" w:rsidRDefault="00606356" w:rsidP="00830142">
            <w:pPr>
              <w:pStyle w:val="Oznaenseznam3"/>
            </w:pPr>
            <w:r>
              <w:t>-</w:t>
            </w:r>
            <w:r w:rsidRPr="00EF0048">
              <w:t>sajenje manj občutljivih kultivarjev</w:t>
            </w:r>
          </w:p>
          <w:p w14:paraId="2FBB34EE" w14:textId="2F91EE6D" w:rsidR="00606356" w:rsidRPr="00EF0048" w:rsidRDefault="00606356" w:rsidP="00830142">
            <w:pPr>
              <w:pStyle w:val="Oznaenseznam3"/>
            </w:pPr>
            <w:r>
              <w:t>-</w:t>
            </w:r>
            <w:r w:rsidRPr="00EF0048">
              <w:t xml:space="preserve">cepljenje na vrstu </w:t>
            </w:r>
            <w:r w:rsidRPr="00EF0048">
              <w:rPr>
                <w:i/>
              </w:rPr>
              <w:t>Cucurbita</w:t>
            </w:r>
            <w:r w:rsidRPr="00EF0048">
              <w:t xml:space="preserve"> </w:t>
            </w:r>
            <w:r w:rsidRPr="00EF0048">
              <w:rPr>
                <w:i/>
              </w:rPr>
              <w:t>ficifolia</w:t>
            </w:r>
          </w:p>
          <w:p w14:paraId="3BEA600F" w14:textId="0C749F25" w:rsidR="00606356" w:rsidRPr="00EF0048" w:rsidRDefault="00606356" w:rsidP="00830142">
            <w:pPr>
              <w:pStyle w:val="Oznaenseznam3"/>
            </w:pPr>
            <w:r>
              <w:t>-</w:t>
            </w:r>
            <w:r w:rsidRPr="00EF0048">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2973F1DF" w14:textId="77777777" w:rsidR="00606356" w:rsidRPr="00EF0048" w:rsidRDefault="00606356" w:rsidP="00830142">
            <w:pPr>
              <w:pStyle w:val="Oznaenseznam3"/>
            </w:pPr>
          </w:p>
        </w:tc>
        <w:tc>
          <w:tcPr>
            <w:tcW w:w="2268" w:type="dxa"/>
            <w:tcBorders>
              <w:top w:val="single" w:sz="4" w:space="0" w:color="auto"/>
              <w:left w:val="single" w:sz="4" w:space="0" w:color="auto"/>
              <w:bottom w:val="single" w:sz="4" w:space="0" w:color="auto"/>
              <w:right w:val="single" w:sz="4" w:space="0" w:color="auto"/>
            </w:tcBorders>
          </w:tcPr>
          <w:p w14:paraId="6012CA5B" w14:textId="77777777" w:rsidR="00606356" w:rsidRPr="00EF0048" w:rsidRDefault="00606356"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E9F6CD" w14:textId="77777777" w:rsidR="00606356" w:rsidRPr="00EF0048" w:rsidRDefault="00606356"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ADE5F8" w14:textId="77777777" w:rsidR="00606356" w:rsidRPr="00EF0048" w:rsidRDefault="00606356" w:rsidP="00045097">
            <w:pPr>
              <w:jc w:val="left"/>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4F5C5095" w14:textId="77777777" w:rsidR="00606356" w:rsidRPr="00EF0048" w:rsidRDefault="00606356" w:rsidP="00045097">
            <w:pPr>
              <w:jc w:val="left"/>
              <w:rPr>
                <w:bCs/>
                <w:sz w:val="16"/>
                <w:szCs w:val="16"/>
              </w:rPr>
            </w:pPr>
          </w:p>
        </w:tc>
      </w:tr>
      <w:tr w:rsidR="00606356" w:rsidRPr="00EF0048" w14:paraId="03212B78"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551E312E" w14:textId="77777777" w:rsidR="00606356" w:rsidRPr="00EF0048" w:rsidRDefault="00606356" w:rsidP="00045097">
            <w:pPr>
              <w:jc w:val="left"/>
              <w:rPr>
                <w:b/>
                <w:bCs/>
                <w:sz w:val="16"/>
                <w:szCs w:val="16"/>
              </w:rPr>
            </w:pPr>
            <w:r w:rsidRPr="00EF0048">
              <w:rPr>
                <w:b/>
                <w:bCs/>
                <w:sz w:val="16"/>
                <w:szCs w:val="16"/>
              </w:rPr>
              <w:t xml:space="preserve">Kumarni ožig ali antraknoza kumar </w:t>
            </w:r>
            <w:r w:rsidRPr="00EF0048">
              <w:rPr>
                <w:bCs/>
                <w:i/>
                <w:sz w:val="16"/>
                <w:szCs w:val="16"/>
              </w:rPr>
              <w:t>Colletotrichum lagenarium</w:t>
            </w:r>
          </w:p>
        </w:tc>
        <w:tc>
          <w:tcPr>
            <w:tcW w:w="2410" w:type="dxa"/>
            <w:tcBorders>
              <w:top w:val="single" w:sz="4" w:space="0" w:color="auto"/>
              <w:left w:val="single" w:sz="4" w:space="0" w:color="auto"/>
              <w:bottom w:val="single" w:sz="4" w:space="0" w:color="auto"/>
              <w:right w:val="single" w:sz="4" w:space="0" w:color="auto"/>
            </w:tcBorders>
          </w:tcPr>
          <w:p w14:paraId="02519718" w14:textId="77777777" w:rsidR="00606356" w:rsidRPr="00EF0048" w:rsidRDefault="00606356" w:rsidP="00045097">
            <w:pPr>
              <w:jc w:val="left"/>
              <w:rPr>
                <w:sz w:val="16"/>
                <w:szCs w:val="16"/>
              </w:rPr>
            </w:pPr>
            <w:r w:rsidRPr="00EF0048">
              <w:rPr>
                <w:sz w:val="16"/>
                <w:szCs w:val="16"/>
              </w:rPr>
              <w:t>Na listih se pojavijo okrogle do ovalne pege zeleno-rumene do rjave barve. Pege se pojavijo tudi na plodovih, ki gnijejo.</w:t>
            </w:r>
          </w:p>
        </w:tc>
        <w:tc>
          <w:tcPr>
            <w:tcW w:w="1985" w:type="dxa"/>
            <w:tcBorders>
              <w:top w:val="single" w:sz="4" w:space="0" w:color="auto"/>
              <w:left w:val="single" w:sz="4" w:space="0" w:color="auto"/>
              <w:bottom w:val="single" w:sz="4" w:space="0" w:color="auto"/>
              <w:right w:val="single" w:sz="4" w:space="0" w:color="auto"/>
            </w:tcBorders>
          </w:tcPr>
          <w:p w14:paraId="0F1E1DFB" w14:textId="77777777" w:rsidR="00606356" w:rsidRPr="00EF0048" w:rsidRDefault="00606356" w:rsidP="00045097">
            <w:pPr>
              <w:tabs>
                <w:tab w:val="left" w:pos="170"/>
              </w:tabs>
              <w:jc w:val="left"/>
              <w:rPr>
                <w:sz w:val="16"/>
                <w:szCs w:val="16"/>
              </w:rPr>
            </w:pPr>
            <w:r w:rsidRPr="00EF0048">
              <w:rPr>
                <w:sz w:val="16"/>
                <w:szCs w:val="16"/>
              </w:rPr>
              <w:t>Agrotehnični ukrepi:</w:t>
            </w:r>
          </w:p>
          <w:p w14:paraId="1170EAC0" w14:textId="710A1638" w:rsidR="00606356" w:rsidRPr="00EF0048" w:rsidRDefault="00606356" w:rsidP="00830142">
            <w:pPr>
              <w:pStyle w:val="Oznaenseznam3"/>
            </w:pPr>
            <w:r>
              <w:t>-</w:t>
            </w:r>
            <w:r w:rsidRPr="00EF0048">
              <w:t>setev zdravega, razkuženega semena.</w:t>
            </w:r>
          </w:p>
          <w:p w14:paraId="33EA7396" w14:textId="77777777" w:rsidR="00606356" w:rsidRPr="00EF0048" w:rsidRDefault="00606356" w:rsidP="00045097">
            <w:pPr>
              <w:tabs>
                <w:tab w:val="left" w:pos="170"/>
              </w:tabs>
              <w:jc w:val="left"/>
              <w:rPr>
                <w:sz w:val="16"/>
                <w:szCs w:val="16"/>
              </w:rPr>
            </w:pPr>
          </w:p>
          <w:p w14:paraId="4460FEEF" w14:textId="77777777" w:rsidR="00606356" w:rsidRPr="00EF0048" w:rsidRDefault="00606356"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16F6A" w14:textId="59F06364" w:rsidR="00606356" w:rsidRPr="00EF0048" w:rsidRDefault="00606356" w:rsidP="00830142">
            <w:pPr>
              <w:pStyle w:val="Oznaenseznam3"/>
            </w:pPr>
            <w:r>
              <w:t xml:space="preserve">- </w:t>
            </w:r>
            <w:r w:rsidRPr="00EF0048">
              <w:t>baker v obliki bakrovega oksiklorida</w:t>
            </w:r>
          </w:p>
        </w:tc>
        <w:tc>
          <w:tcPr>
            <w:tcW w:w="2268" w:type="dxa"/>
            <w:tcBorders>
              <w:top w:val="single" w:sz="4" w:space="0" w:color="auto"/>
              <w:left w:val="single" w:sz="4" w:space="0" w:color="auto"/>
              <w:bottom w:val="single" w:sz="4" w:space="0" w:color="auto"/>
              <w:right w:val="single" w:sz="4" w:space="0" w:color="auto"/>
            </w:tcBorders>
          </w:tcPr>
          <w:p w14:paraId="7A66C14D" w14:textId="7621EBA9" w:rsidR="00606356" w:rsidRPr="00EF0048" w:rsidRDefault="00606356" w:rsidP="00045097">
            <w:pPr>
              <w:jc w:val="left"/>
              <w:rPr>
                <w:sz w:val="16"/>
                <w:szCs w:val="16"/>
              </w:rPr>
            </w:pPr>
            <w:r w:rsidRPr="00EF0048">
              <w:rPr>
                <w:sz w:val="16"/>
                <w:szCs w:val="16"/>
              </w:rPr>
              <w:t>Cuprablau Z 35 WG</w:t>
            </w:r>
            <w:r>
              <w:rPr>
                <w:sz w:val="16"/>
                <w:szCs w:val="16"/>
              </w:rPr>
              <w:t xml:space="preserve"> </w:t>
            </w:r>
            <w:r>
              <w:rPr>
                <w:b/>
                <w:sz w:val="16"/>
                <w:szCs w:val="16"/>
              </w:rPr>
              <w:t>B</w:t>
            </w:r>
            <w:r w:rsidRPr="00EF0048">
              <w:rPr>
                <w:b/>
                <w:sz w:val="16"/>
                <w:szCs w:val="16"/>
              </w:rPr>
              <w:t xml:space="preserve">** </w:t>
            </w:r>
            <w:r w:rsidRPr="00EF0048">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1DEDFD0B" w14:textId="0E5AA7A9" w:rsidR="00606356" w:rsidRPr="00EF0048" w:rsidRDefault="00606356" w:rsidP="00045097">
            <w:pPr>
              <w:jc w:val="left"/>
              <w:rPr>
                <w:sz w:val="16"/>
                <w:szCs w:val="16"/>
              </w:rPr>
            </w:pPr>
            <w:r w:rsidRPr="00EF0048">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6DEBC36" w14:textId="77777777" w:rsidR="00606356" w:rsidRPr="00EF0048" w:rsidRDefault="00606356" w:rsidP="00BA4396">
            <w:pPr>
              <w:jc w:val="left"/>
              <w:rPr>
                <w:sz w:val="16"/>
                <w:szCs w:val="16"/>
              </w:rPr>
            </w:pPr>
            <w:r w:rsidRPr="00EF0048">
              <w:rPr>
                <w:sz w:val="16"/>
                <w:szCs w:val="16"/>
              </w:rPr>
              <w:t xml:space="preserve">3 (bučke), </w:t>
            </w:r>
          </w:p>
          <w:p w14:paraId="029BA1E3" w14:textId="69E737D6" w:rsidR="00606356" w:rsidRPr="00EF0048" w:rsidRDefault="00606356" w:rsidP="00045097">
            <w:pPr>
              <w:jc w:val="left"/>
              <w:rPr>
                <w:sz w:val="16"/>
                <w:szCs w:val="16"/>
              </w:rPr>
            </w:pPr>
            <w:r w:rsidRPr="00EF0048">
              <w:rPr>
                <w:sz w:val="16"/>
                <w:szCs w:val="16"/>
              </w:rPr>
              <w:t>7 (melone, lubenice, buče)</w:t>
            </w:r>
          </w:p>
        </w:tc>
        <w:tc>
          <w:tcPr>
            <w:tcW w:w="1828" w:type="dxa"/>
            <w:tcBorders>
              <w:top w:val="single" w:sz="4" w:space="0" w:color="auto"/>
              <w:left w:val="single" w:sz="4" w:space="0" w:color="auto"/>
              <w:bottom w:val="single" w:sz="4" w:space="0" w:color="auto"/>
              <w:right w:val="single" w:sz="4" w:space="0" w:color="auto"/>
            </w:tcBorders>
          </w:tcPr>
          <w:p w14:paraId="78C6F13A" w14:textId="6655ECE0" w:rsidR="00606356" w:rsidRPr="00EF0048" w:rsidRDefault="00606356" w:rsidP="00045097">
            <w:pPr>
              <w:jc w:val="left"/>
              <w:rPr>
                <w:bCs/>
                <w:sz w:val="16"/>
                <w:szCs w:val="16"/>
              </w:rPr>
            </w:pPr>
            <w:r w:rsidRPr="00EF0048">
              <w:rPr>
                <w:b/>
                <w:bCs/>
                <w:sz w:val="16"/>
                <w:szCs w:val="16"/>
              </w:rPr>
              <w:t>**</w:t>
            </w:r>
            <w:r w:rsidRPr="00EF0048">
              <w:rPr>
                <w:bCs/>
                <w:sz w:val="16"/>
                <w:szCs w:val="16"/>
              </w:rPr>
              <w:t>uporaba na PROSTEM</w:t>
            </w:r>
            <w:r>
              <w:rPr>
                <w:bCs/>
                <w:sz w:val="16"/>
                <w:szCs w:val="16"/>
              </w:rPr>
              <w:t>, MANJŠA UPORABA</w:t>
            </w:r>
          </w:p>
        </w:tc>
      </w:tr>
      <w:tr w:rsidR="00606356" w:rsidRPr="00EF0048" w14:paraId="0CEAC3EE"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2A8D5590" w14:textId="77777777" w:rsidR="00606356" w:rsidRPr="00EF0048" w:rsidRDefault="00606356" w:rsidP="00045097">
            <w:pPr>
              <w:jc w:val="left"/>
              <w:rPr>
                <w:i/>
                <w:iCs/>
                <w:sz w:val="16"/>
                <w:szCs w:val="16"/>
              </w:rPr>
            </w:pPr>
            <w:r w:rsidRPr="00EF0048">
              <w:rPr>
                <w:b/>
                <w:bCs/>
                <w:sz w:val="16"/>
                <w:szCs w:val="16"/>
              </w:rPr>
              <w:t>Krastavost kumar</w:t>
            </w:r>
            <w:r w:rsidRPr="00EF0048">
              <w:rPr>
                <w:i/>
                <w:iCs/>
                <w:sz w:val="16"/>
                <w:szCs w:val="16"/>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0B184D49" w14:textId="77777777" w:rsidR="00606356" w:rsidRPr="00EF0048" w:rsidRDefault="00606356" w:rsidP="00045097">
            <w:pPr>
              <w:jc w:val="left"/>
              <w:rPr>
                <w:sz w:val="16"/>
                <w:szCs w:val="16"/>
              </w:rPr>
            </w:pPr>
            <w:r w:rsidRPr="00EF0048">
              <w:rPr>
                <w:sz w:val="16"/>
                <w:szCs w:val="16"/>
              </w:rPr>
              <w:t>Na listih vodene pege, ki potemnijo in se sušijo. Posušeni deli izpadejo, listi luknjičasti,. Na plodovih sprva  majhne sive ugreznjene pege, na njih se pojavljajo kapljice lepljivega izločka.</w:t>
            </w:r>
          </w:p>
        </w:tc>
        <w:tc>
          <w:tcPr>
            <w:tcW w:w="1985" w:type="dxa"/>
            <w:tcBorders>
              <w:top w:val="single" w:sz="4" w:space="0" w:color="auto"/>
              <w:left w:val="single" w:sz="4" w:space="0" w:color="auto"/>
              <w:bottom w:val="single" w:sz="4" w:space="0" w:color="auto"/>
              <w:right w:val="single" w:sz="4" w:space="0" w:color="auto"/>
            </w:tcBorders>
          </w:tcPr>
          <w:p w14:paraId="3E599714" w14:textId="77777777" w:rsidR="00606356" w:rsidRPr="00EF0048" w:rsidRDefault="00606356" w:rsidP="00045097">
            <w:pPr>
              <w:tabs>
                <w:tab w:val="left" w:pos="170"/>
              </w:tabs>
              <w:jc w:val="left"/>
              <w:rPr>
                <w:sz w:val="16"/>
                <w:szCs w:val="16"/>
              </w:rPr>
            </w:pPr>
            <w:r w:rsidRPr="00EF0048">
              <w:rPr>
                <w:sz w:val="16"/>
                <w:szCs w:val="16"/>
              </w:rPr>
              <w:t>Agrotehnični ukrep:</w:t>
            </w:r>
          </w:p>
          <w:p w14:paraId="0E059E87" w14:textId="77777777" w:rsidR="00606356" w:rsidRPr="00EF0048" w:rsidRDefault="00606356" w:rsidP="00830142">
            <w:pPr>
              <w:pStyle w:val="Oznaenseznam3"/>
            </w:pPr>
            <w:r w:rsidRPr="00EF0048">
              <w:t xml:space="preserve">setev odpornih  hibridov. </w:t>
            </w:r>
          </w:p>
          <w:p w14:paraId="089F66BB" w14:textId="77777777" w:rsidR="00606356" w:rsidRPr="00EF0048" w:rsidRDefault="00606356" w:rsidP="00045097">
            <w:pPr>
              <w:tabs>
                <w:tab w:val="left" w:pos="170"/>
              </w:tabs>
              <w:jc w:val="left"/>
              <w:rPr>
                <w:sz w:val="16"/>
                <w:szCs w:val="16"/>
              </w:rPr>
            </w:pPr>
          </w:p>
          <w:p w14:paraId="6634C48F" w14:textId="77777777" w:rsidR="00606356" w:rsidRPr="00EF0048" w:rsidRDefault="00606356"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1659DBC" w14:textId="77777777" w:rsidR="00606356" w:rsidRPr="00EF0048" w:rsidRDefault="00606356" w:rsidP="00045097">
            <w:pPr>
              <w:jc w:val="left"/>
              <w:rPr>
                <w:sz w:val="16"/>
                <w:szCs w:val="16"/>
              </w:rPr>
            </w:pPr>
            <w:r w:rsidRPr="00EF0048">
              <w:rPr>
                <w:sz w:val="16"/>
                <w:szCs w:val="16"/>
              </w:rPr>
              <w:t>- tiofanat-metil</w:t>
            </w:r>
          </w:p>
        </w:tc>
        <w:tc>
          <w:tcPr>
            <w:tcW w:w="2268" w:type="dxa"/>
            <w:tcBorders>
              <w:top w:val="single" w:sz="4" w:space="0" w:color="auto"/>
              <w:left w:val="single" w:sz="4" w:space="0" w:color="auto"/>
              <w:bottom w:val="single" w:sz="4" w:space="0" w:color="auto"/>
              <w:right w:val="single" w:sz="4" w:space="0" w:color="auto"/>
            </w:tcBorders>
          </w:tcPr>
          <w:p w14:paraId="0260EB79" w14:textId="25BB68C6" w:rsidR="00606356" w:rsidRPr="00EF0048" w:rsidRDefault="00606356" w:rsidP="00045097">
            <w:pPr>
              <w:jc w:val="left"/>
              <w:rPr>
                <w:sz w:val="16"/>
                <w:szCs w:val="16"/>
              </w:rPr>
            </w:pPr>
            <w:r w:rsidRPr="00EF0048">
              <w:rPr>
                <w:sz w:val="16"/>
                <w:szCs w:val="16"/>
              </w:rPr>
              <w:t xml:space="preserve">Topsin – M </w:t>
            </w:r>
            <w:r w:rsidRPr="00EF0048">
              <w:rPr>
                <w:b/>
                <w:sz w:val="16"/>
                <w:szCs w:val="16"/>
              </w:rPr>
              <w:t>A</w:t>
            </w:r>
          </w:p>
        </w:tc>
        <w:tc>
          <w:tcPr>
            <w:tcW w:w="1134" w:type="dxa"/>
            <w:tcBorders>
              <w:top w:val="single" w:sz="4" w:space="0" w:color="auto"/>
              <w:left w:val="single" w:sz="4" w:space="0" w:color="auto"/>
              <w:bottom w:val="single" w:sz="4" w:space="0" w:color="auto"/>
              <w:right w:val="single" w:sz="4" w:space="0" w:color="auto"/>
            </w:tcBorders>
          </w:tcPr>
          <w:p w14:paraId="5B3640F2" w14:textId="21AF3319" w:rsidR="00606356" w:rsidRPr="00EF0048" w:rsidRDefault="00606356" w:rsidP="00045097">
            <w:pPr>
              <w:jc w:val="left"/>
              <w:rPr>
                <w:sz w:val="16"/>
                <w:szCs w:val="16"/>
              </w:rPr>
            </w:pPr>
            <w:r w:rsidRPr="00EF0048">
              <w:rPr>
                <w:sz w:val="16"/>
                <w:szCs w:val="16"/>
              </w:rPr>
              <w:t>1 kg/ha</w:t>
            </w:r>
          </w:p>
        </w:tc>
        <w:tc>
          <w:tcPr>
            <w:tcW w:w="1134" w:type="dxa"/>
            <w:tcBorders>
              <w:top w:val="single" w:sz="4" w:space="0" w:color="auto"/>
              <w:left w:val="single" w:sz="4" w:space="0" w:color="auto"/>
              <w:bottom w:val="single" w:sz="4" w:space="0" w:color="auto"/>
              <w:right w:val="single" w:sz="4" w:space="0" w:color="auto"/>
            </w:tcBorders>
          </w:tcPr>
          <w:p w14:paraId="4B666267" w14:textId="5947FE47" w:rsidR="00606356" w:rsidRPr="00EF0048" w:rsidRDefault="00606356" w:rsidP="00045097">
            <w:pPr>
              <w:jc w:val="left"/>
              <w:rPr>
                <w:sz w:val="16"/>
                <w:szCs w:val="16"/>
              </w:rPr>
            </w:pPr>
            <w:r w:rsidRPr="00EF0048">
              <w:rPr>
                <w:sz w:val="16"/>
                <w:szCs w:val="16"/>
              </w:rPr>
              <w:t>3</w:t>
            </w:r>
          </w:p>
        </w:tc>
        <w:tc>
          <w:tcPr>
            <w:tcW w:w="1828" w:type="dxa"/>
            <w:tcBorders>
              <w:top w:val="single" w:sz="4" w:space="0" w:color="auto"/>
              <w:left w:val="single" w:sz="4" w:space="0" w:color="auto"/>
              <w:bottom w:val="single" w:sz="4" w:space="0" w:color="auto"/>
              <w:right w:val="single" w:sz="4" w:space="0" w:color="auto"/>
            </w:tcBorders>
          </w:tcPr>
          <w:p w14:paraId="31D9D5C5" w14:textId="096D28F1" w:rsidR="00606356" w:rsidRPr="001A334D" w:rsidRDefault="00606356">
            <w:pPr>
              <w:jc w:val="left"/>
              <w:rPr>
                <w:b/>
                <w:sz w:val="16"/>
                <w:szCs w:val="16"/>
              </w:rPr>
            </w:pPr>
          </w:p>
        </w:tc>
      </w:tr>
    </w:tbl>
    <w:p w14:paraId="256B41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EB7D765"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3F4C26A0" w14:textId="47A00CCE" w:rsidR="006702D4" w:rsidRPr="003C3688" w:rsidRDefault="00D2354F" w:rsidP="003C3688">
      <w:pPr>
        <w:ind w:firstLine="110"/>
        <w:jc w:val="center"/>
      </w:pPr>
      <w:r w:rsidRPr="000307BC">
        <w:rPr>
          <w:sz w:val="20"/>
        </w:rPr>
        <w:br w:type="page"/>
      </w:r>
      <w:r w:rsidRPr="003C3688">
        <w:lastRenderedPageBreak/>
        <w:t>INTEGRIRANO VARSTVO BUČK, LUBENIC IN DINJ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430"/>
        <w:gridCol w:w="2310"/>
        <w:gridCol w:w="1597"/>
        <w:gridCol w:w="1134"/>
        <w:gridCol w:w="1669"/>
      </w:tblGrid>
      <w:tr w:rsidR="00D2354F" w:rsidRPr="009C2E59" w14:paraId="314585B4" w14:textId="77777777" w:rsidTr="00045097">
        <w:tc>
          <w:tcPr>
            <w:tcW w:w="1618" w:type="dxa"/>
            <w:tcBorders>
              <w:top w:val="single" w:sz="12" w:space="0" w:color="auto"/>
              <w:left w:val="single" w:sz="12" w:space="0" w:color="auto"/>
              <w:bottom w:val="single" w:sz="12" w:space="0" w:color="auto"/>
              <w:right w:val="single" w:sz="12" w:space="0" w:color="auto"/>
            </w:tcBorders>
          </w:tcPr>
          <w:p w14:paraId="57ECC5F2" w14:textId="77777777" w:rsidR="00D2354F" w:rsidRPr="009C2E59" w:rsidRDefault="00D2354F" w:rsidP="00045097">
            <w:pPr>
              <w:jc w:val="left"/>
              <w:rPr>
                <w:sz w:val="18"/>
                <w:szCs w:val="18"/>
              </w:rPr>
            </w:pPr>
            <w:r w:rsidRPr="009C2E59">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172BDE4" w14:textId="77777777" w:rsidR="00D2354F" w:rsidRPr="009C2E59" w:rsidRDefault="00D2354F" w:rsidP="00045097">
            <w:pPr>
              <w:jc w:val="left"/>
              <w:rPr>
                <w:sz w:val="18"/>
                <w:szCs w:val="18"/>
              </w:rPr>
            </w:pPr>
            <w:r w:rsidRPr="009C2E59">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19EB99AA"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7E72CD52" w14:textId="77777777" w:rsidR="00D2354F" w:rsidRPr="009C2E59" w:rsidRDefault="00D2354F" w:rsidP="00045097">
            <w:pPr>
              <w:rPr>
                <w:sz w:val="18"/>
                <w:szCs w:val="18"/>
              </w:rPr>
            </w:pPr>
            <w:r w:rsidRPr="009C2E59">
              <w:rPr>
                <w:sz w:val="18"/>
                <w:szCs w:val="18"/>
              </w:rPr>
              <w:t>AKTIVNA SNOV</w:t>
            </w:r>
          </w:p>
        </w:tc>
        <w:tc>
          <w:tcPr>
            <w:tcW w:w="2310" w:type="dxa"/>
            <w:tcBorders>
              <w:top w:val="single" w:sz="12" w:space="0" w:color="auto"/>
              <w:left w:val="single" w:sz="12" w:space="0" w:color="auto"/>
              <w:bottom w:val="single" w:sz="12" w:space="0" w:color="auto"/>
              <w:right w:val="single" w:sz="12" w:space="0" w:color="auto"/>
            </w:tcBorders>
          </w:tcPr>
          <w:p w14:paraId="153BB655" w14:textId="77777777" w:rsidR="00D2354F" w:rsidRPr="009C2E59" w:rsidRDefault="00D2354F" w:rsidP="00045097">
            <w:pPr>
              <w:jc w:val="left"/>
              <w:rPr>
                <w:sz w:val="18"/>
                <w:szCs w:val="18"/>
              </w:rPr>
            </w:pPr>
            <w:r w:rsidRPr="009C2E59">
              <w:rPr>
                <w:sz w:val="18"/>
                <w:szCs w:val="18"/>
              </w:rPr>
              <w:t>FITOFARM.</w:t>
            </w:r>
          </w:p>
          <w:p w14:paraId="2ECE91F4" w14:textId="77777777" w:rsidR="00D2354F" w:rsidRPr="009C2E59" w:rsidRDefault="00D2354F" w:rsidP="00045097">
            <w:pPr>
              <w:jc w:val="left"/>
              <w:rPr>
                <w:sz w:val="18"/>
                <w:szCs w:val="18"/>
              </w:rPr>
            </w:pPr>
            <w:r w:rsidRPr="009C2E59">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14:paraId="45C20486"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F345C13" w14:textId="77777777" w:rsidR="00D2354F" w:rsidRPr="009C2E59" w:rsidRDefault="00D2354F" w:rsidP="00045097">
            <w:pPr>
              <w:rPr>
                <w:sz w:val="18"/>
                <w:szCs w:val="18"/>
              </w:rPr>
            </w:pPr>
            <w:r w:rsidRPr="009C2E59">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14:paraId="56BD251C" w14:textId="77777777" w:rsidR="00D2354F" w:rsidRPr="009C2E59" w:rsidRDefault="00D2354F" w:rsidP="00045097">
            <w:pPr>
              <w:rPr>
                <w:sz w:val="18"/>
                <w:szCs w:val="18"/>
              </w:rPr>
            </w:pPr>
            <w:r w:rsidRPr="009C2E59">
              <w:rPr>
                <w:sz w:val="18"/>
                <w:szCs w:val="18"/>
              </w:rPr>
              <w:t>OPOMBE</w:t>
            </w:r>
          </w:p>
        </w:tc>
      </w:tr>
      <w:tr w:rsidR="00BA4396" w:rsidRPr="009C2E59" w14:paraId="58228A9D" w14:textId="77777777" w:rsidTr="00045097">
        <w:trPr>
          <w:trHeight w:val="1525"/>
        </w:trPr>
        <w:tc>
          <w:tcPr>
            <w:tcW w:w="1618" w:type="dxa"/>
            <w:tcBorders>
              <w:top w:val="single" w:sz="4" w:space="0" w:color="auto"/>
              <w:left w:val="single" w:sz="4" w:space="0" w:color="auto"/>
              <w:bottom w:val="single" w:sz="4" w:space="0" w:color="auto"/>
              <w:right w:val="single" w:sz="4" w:space="0" w:color="auto"/>
            </w:tcBorders>
          </w:tcPr>
          <w:p w14:paraId="53271EC2" w14:textId="77777777" w:rsidR="00BA4396" w:rsidRPr="009C2E59" w:rsidRDefault="00BA4396" w:rsidP="00045097">
            <w:pPr>
              <w:jc w:val="left"/>
              <w:rPr>
                <w:b/>
                <w:bCs/>
                <w:sz w:val="18"/>
                <w:szCs w:val="18"/>
              </w:rPr>
            </w:pPr>
            <w:r w:rsidRPr="009C2E59">
              <w:rPr>
                <w:b/>
                <w:bCs/>
                <w:sz w:val="18"/>
                <w:szCs w:val="18"/>
              </w:rPr>
              <w:t>Črna trohnoba stebel bučnic</w:t>
            </w:r>
          </w:p>
          <w:p w14:paraId="1ED3E68C" w14:textId="77777777" w:rsidR="00BA4396" w:rsidRPr="009C2E59" w:rsidRDefault="00BA4396" w:rsidP="00045097">
            <w:pPr>
              <w:jc w:val="left"/>
              <w:rPr>
                <w:i/>
                <w:iCs/>
                <w:sz w:val="18"/>
                <w:szCs w:val="18"/>
              </w:rPr>
            </w:pPr>
            <w:r w:rsidRPr="009C2E59">
              <w:rPr>
                <w:i/>
                <w:iCs/>
                <w:sz w:val="18"/>
                <w:szCs w:val="18"/>
              </w:rPr>
              <w:t>Didymella bryoniae</w:t>
            </w:r>
          </w:p>
          <w:p w14:paraId="42405C2E" w14:textId="77777777" w:rsidR="00BA4396" w:rsidRPr="009C2E59" w:rsidRDefault="00BA4396" w:rsidP="00045097">
            <w:pPr>
              <w:jc w:val="left"/>
              <w:rPr>
                <w:sz w:val="18"/>
                <w:szCs w:val="18"/>
              </w:rPr>
            </w:pPr>
          </w:p>
          <w:p w14:paraId="3A1D29F4" w14:textId="77777777" w:rsidR="00BA4396" w:rsidRPr="009C2E59" w:rsidRDefault="00BA4396" w:rsidP="00045097">
            <w:pPr>
              <w:jc w:val="left"/>
              <w:rPr>
                <w:sz w:val="18"/>
                <w:szCs w:val="18"/>
              </w:rPr>
            </w:pPr>
          </w:p>
          <w:p w14:paraId="0BDF35EF" w14:textId="77777777" w:rsidR="00BA4396" w:rsidRPr="009C2E59" w:rsidRDefault="00BA4396"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14:paraId="0D24BF75" w14:textId="77777777" w:rsidR="00BA4396" w:rsidRPr="009C2E59" w:rsidRDefault="00BA4396" w:rsidP="00045097">
            <w:pPr>
              <w:jc w:val="left"/>
              <w:rPr>
                <w:sz w:val="18"/>
                <w:szCs w:val="18"/>
              </w:rPr>
            </w:pPr>
            <w:r w:rsidRPr="009C2E59">
              <w:rPr>
                <w:sz w:val="18"/>
                <w:szCs w:val="18"/>
              </w:rPr>
              <w:t>Na steblih, listih, vrežah in pecljih se pojavljajo ovalne pege. Na plodovih sprva zeleno-rumene pege, ki se širijo in počrnijo. Plod se zgrbanči in gnije.</w:t>
            </w:r>
          </w:p>
          <w:p w14:paraId="55D1B6BB" w14:textId="77777777" w:rsidR="00BA4396" w:rsidRPr="009C2E59" w:rsidRDefault="00BA4396"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695C0BDB" w14:textId="77777777" w:rsidR="00BA4396" w:rsidRPr="009C2E59" w:rsidRDefault="00BA4396" w:rsidP="00045097">
            <w:pPr>
              <w:tabs>
                <w:tab w:val="left" w:pos="170"/>
              </w:tabs>
              <w:jc w:val="left"/>
              <w:rPr>
                <w:sz w:val="18"/>
                <w:szCs w:val="18"/>
              </w:rPr>
            </w:pPr>
            <w:r w:rsidRPr="009C2E59">
              <w:rPr>
                <w:sz w:val="18"/>
                <w:szCs w:val="18"/>
              </w:rPr>
              <w:t>Agrotehnični ukrep:</w:t>
            </w:r>
          </w:p>
          <w:p w14:paraId="0B3FCE4B" w14:textId="77777777" w:rsidR="00BA4396" w:rsidRPr="009C2E59" w:rsidRDefault="00BA4396" w:rsidP="00830142">
            <w:pPr>
              <w:pStyle w:val="Oznaenseznam3"/>
              <w:rPr>
                <w:sz w:val="18"/>
                <w:szCs w:val="18"/>
              </w:rPr>
            </w:pPr>
            <w:r w:rsidRPr="009C2E59">
              <w:rPr>
                <w:sz w:val="18"/>
                <w:szCs w:val="18"/>
              </w:rPr>
              <w:t>setev zdravega, razkuženega semena.</w:t>
            </w:r>
          </w:p>
          <w:p w14:paraId="29D9BEC8" w14:textId="77777777" w:rsidR="00BA4396" w:rsidRPr="009C2E59" w:rsidRDefault="00BA4396" w:rsidP="00045097">
            <w:pPr>
              <w:tabs>
                <w:tab w:val="left" w:pos="170"/>
              </w:tabs>
              <w:jc w:val="left"/>
              <w:rPr>
                <w:sz w:val="18"/>
                <w:szCs w:val="18"/>
              </w:rPr>
            </w:pPr>
          </w:p>
          <w:p w14:paraId="2178C697" w14:textId="77777777" w:rsidR="00BA4396" w:rsidRPr="009C2E59" w:rsidRDefault="00BA4396" w:rsidP="00045097">
            <w:pPr>
              <w:tabs>
                <w:tab w:val="left" w:pos="170"/>
              </w:tabs>
              <w:jc w:val="left"/>
              <w:rPr>
                <w:sz w:val="18"/>
                <w:szCs w:val="18"/>
              </w:rPr>
            </w:pPr>
            <w:r w:rsidRPr="009C2E59">
              <w:rPr>
                <w:sz w:val="18"/>
                <w:szCs w:val="18"/>
              </w:rPr>
              <w:t>Kemični ukrep:</w:t>
            </w:r>
          </w:p>
          <w:p w14:paraId="316750B8" w14:textId="77777777" w:rsidR="00BA4396" w:rsidRPr="009C2E59" w:rsidRDefault="00BA4396" w:rsidP="00830142">
            <w:pPr>
              <w:pStyle w:val="Oznaenseznam3"/>
              <w:rPr>
                <w:sz w:val="18"/>
                <w:szCs w:val="18"/>
              </w:rPr>
            </w:pPr>
            <w:r w:rsidRPr="009C2E59">
              <w:rPr>
                <w:sz w:val="18"/>
                <w:szCs w:val="18"/>
              </w:rPr>
              <w:t>zalivanje rastlin s fungicidno raztopino.</w:t>
            </w:r>
          </w:p>
        </w:tc>
        <w:tc>
          <w:tcPr>
            <w:tcW w:w="1430" w:type="dxa"/>
            <w:tcBorders>
              <w:top w:val="single" w:sz="4" w:space="0" w:color="auto"/>
              <w:left w:val="single" w:sz="4" w:space="0" w:color="auto"/>
              <w:bottom w:val="single" w:sz="4" w:space="0" w:color="auto"/>
              <w:right w:val="single" w:sz="4" w:space="0" w:color="auto"/>
            </w:tcBorders>
          </w:tcPr>
          <w:p w14:paraId="234655BC" w14:textId="77777777" w:rsidR="00BA4396" w:rsidRDefault="00BA4396" w:rsidP="00045097">
            <w:pPr>
              <w:jc w:val="left"/>
              <w:rPr>
                <w:sz w:val="18"/>
                <w:szCs w:val="18"/>
              </w:rPr>
            </w:pPr>
            <w:r w:rsidRPr="009C2E59">
              <w:rPr>
                <w:sz w:val="18"/>
                <w:szCs w:val="18"/>
              </w:rPr>
              <w:t>-</w:t>
            </w:r>
            <w:r w:rsidRPr="009C2E59">
              <w:rPr>
                <w:i/>
                <w:sz w:val="18"/>
                <w:szCs w:val="18"/>
              </w:rPr>
              <w:t>Gliocladium catenulatum</w:t>
            </w:r>
            <w:r w:rsidRPr="009C2E59">
              <w:rPr>
                <w:sz w:val="18"/>
                <w:szCs w:val="18"/>
              </w:rPr>
              <w:t xml:space="preserve"> (rasa J1446)</w:t>
            </w:r>
          </w:p>
          <w:p w14:paraId="63906FB8" w14:textId="17029BFB" w:rsidR="00BA4396" w:rsidRPr="009C2E59" w:rsidRDefault="00BA4396" w:rsidP="00045097">
            <w:pPr>
              <w:jc w:val="left"/>
              <w:rPr>
                <w:sz w:val="18"/>
                <w:szCs w:val="18"/>
              </w:rPr>
            </w:pPr>
            <w:r>
              <w:rPr>
                <w:sz w:val="18"/>
                <w:szCs w:val="18"/>
              </w:rPr>
              <w:t>-difenokonazol + fluksapiroksad</w:t>
            </w:r>
          </w:p>
        </w:tc>
        <w:tc>
          <w:tcPr>
            <w:tcW w:w="2310" w:type="dxa"/>
            <w:tcBorders>
              <w:top w:val="single" w:sz="4" w:space="0" w:color="auto"/>
              <w:left w:val="single" w:sz="4" w:space="0" w:color="auto"/>
              <w:bottom w:val="single" w:sz="4" w:space="0" w:color="auto"/>
              <w:right w:val="single" w:sz="4" w:space="0" w:color="auto"/>
            </w:tcBorders>
          </w:tcPr>
          <w:p w14:paraId="7B6FA32E" w14:textId="77777777" w:rsidR="00BA4396" w:rsidRPr="009C2E59" w:rsidRDefault="00BA4396" w:rsidP="00BA4396">
            <w:pPr>
              <w:jc w:val="left"/>
              <w:rPr>
                <w:b/>
                <w:sz w:val="18"/>
                <w:szCs w:val="18"/>
              </w:rPr>
            </w:pPr>
            <w:r w:rsidRPr="009C2E59">
              <w:rPr>
                <w:sz w:val="18"/>
                <w:szCs w:val="18"/>
              </w:rPr>
              <w:t>Prestop</w:t>
            </w:r>
            <w:r>
              <w:rPr>
                <w:b/>
                <w:sz w:val="18"/>
                <w:szCs w:val="18"/>
              </w:rPr>
              <w:t>*1</w:t>
            </w:r>
            <w:r w:rsidRPr="009C2E59">
              <w:rPr>
                <w:b/>
                <w:sz w:val="18"/>
                <w:szCs w:val="18"/>
              </w:rPr>
              <w:t>*</w:t>
            </w:r>
          </w:p>
          <w:p w14:paraId="04D40DD5" w14:textId="77777777" w:rsidR="00BA4396" w:rsidRDefault="00BA4396" w:rsidP="00BA4396">
            <w:pPr>
              <w:jc w:val="left"/>
              <w:rPr>
                <w:b/>
                <w:sz w:val="18"/>
                <w:szCs w:val="18"/>
              </w:rPr>
            </w:pPr>
          </w:p>
          <w:p w14:paraId="56234A11" w14:textId="77777777" w:rsidR="00BA4396" w:rsidRDefault="00BA4396" w:rsidP="00BA4396">
            <w:pPr>
              <w:jc w:val="left"/>
              <w:rPr>
                <w:b/>
                <w:sz w:val="18"/>
                <w:szCs w:val="18"/>
              </w:rPr>
            </w:pPr>
          </w:p>
          <w:p w14:paraId="1A4F1632" w14:textId="22DD5607" w:rsidR="00BA4396" w:rsidRPr="008450EC" w:rsidRDefault="00BA4396" w:rsidP="00045097">
            <w:pPr>
              <w:jc w:val="left"/>
              <w:rPr>
                <w:b/>
                <w:sz w:val="18"/>
                <w:szCs w:val="18"/>
              </w:rPr>
            </w:pPr>
            <w:r>
              <w:rPr>
                <w:sz w:val="18"/>
                <w:szCs w:val="18"/>
              </w:rPr>
              <w:t>Sercadis plus</w:t>
            </w:r>
          </w:p>
        </w:tc>
        <w:tc>
          <w:tcPr>
            <w:tcW w:w="1597" w:type="dxa"/>
            <w:tcBorders>
              <w:top w:val="single" w:sz="4" w:space="0" w:color="auto"/>
              <w:left w:val="single" w:sz="4" w:space="0" w:color="auto"/>
              <w:bottom w:val="single" w:sz="4" w:space="0" w:color="auto"/>
              <w:right w:val="single" w:sz="4" w:space="0" w:color="auto"/>
            </w:tcBorders>
          </w:tcPr>
          <w:p w14:paraId="203A1AF1" w14:textId="77777777" w:rsidR="00BA4396" w:rsidRDefault="00BA4396" w:rsidP="00BA4396">
            <w:pPr>
              <w:jc w:val="left"/>
              <w:rPr>
                <w:sz w:val="18"/>
                <w:szCs w:val="18"/>
              </w:rPr>
            </w:pPr>
            <w:r w:rsidRPr="009C2E59">
              <w:rPr>
                <w:sz w:val="18"/>
                <w:szCs w:val="18"/>
              </w:rPr>
              <w:t>0,5% (max. 10 kg/ha)</w:t>
            </w:r>
          </w:p>
          <w:p w14:paraId="70286591" w14:textId="77777777" w:rsidR="00BA4396" w:rsidRDefault="00BA4396" w:rsidP="00BA4396">
            <w:pPr>
              <w:jc w:val="left"/>
              <w:rPr>
                <w:sz w:val="18"/>
                <w:szCs w:val="18"/>
              </w:rPr>
            </w:pPr>
          </w:p>
          <w:p w14:paraId="67132FF0" w14:textId="58CD5998" w:rsidR="00BA4396" w:rsidRPr="009C2E59" w:rsidRDefault="00BA4396" w:rsidP="00045097">
            <w:pPr>
              <w:jc w:val="left"/>
              <w:rPr>
                <w:sz w:val="18"/>
                <w:szCs w:val="18"/>
              </w:rPr>
            </w:pPr>
            <w:r>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14:paraId="58F3080A" w14:textId="77777777" w:rsidR="00BA4396" w:rsidRDefault="00BA4396" w:rsidP="00BA4396">
            <w:pPr>
              <w:jc w:val="left"/>
              <w:rPr>
                <w:sz w:val="18"/>
                <w:szCs w:val="18"/>
              </w:rPr>
            </w:pPr>
            <w:r w:rsidRPr="009C2E59">
              <w:rPr>
                <w:sz w:val="18"/>
                <w:szCs w:val="18"/>
              </w:rPr>
              <w:t>ni potrebna</w:t>
            </w:r>
          </w:p>
          <w:p w14:paraId="7E885014" w14:textId="77777777" w:rsidR="00BA4396" w:rsidRDefault="00BA4396" w:rsidP="00BA4396">
            <w:pPr>
              <w:jc w:val="left"/>
              <w:rPr>
                <w:sz w:val="18"/>
                <w:szCs w:val="18"/>
              </w:rPr>
            </w:pPr>
          </w:p>
          <w:p w14:paraId="4E751769" w14:textId="77777777" w:rsidR="00BA4396" w:rsidRDefault="00BA4396" w:rsidP="00BA4396">
            <w:pPr>
              <w:jc w:val="left"/>
              <w:rPr>
                <w:sz w:val="18"/>
                <w:szCs w:val="18"/>
              </w:rPr>
            </w:pPr>
          </w:p>
          <w:p w14:paraId="6622F7BB" w14:textId="7D0FF2A1" w:rsidR="00BA4396" w:rsidRPr="009C2E59" w:rsidRDefault="00BA4396" w:rsidP="00045097">
            <w:pPr>
              <w:jc w:val="left"/>
              <w:rPr>
                <w:sz w:val="18"/>
                <w:szCs w:val="18"/>
              </w:rPr>
            </w:pPr>
            <w:r>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67DC025F" w14:textId="77777777" w:rsidR="00BA4396" w:rsidRDefault="00BA4396" w:rsidP="00BA4396">
            <w:pPr>
              <w:jc w:val="left"/>
              <w:rPr>
                <w:b/>
                <w:sz w:val="18"/>
                <w:szCs w:val="18"/>
              </w:rPr>
            </w:pPr>
            <w:r>
              <w:rPr>
                <w:b/>
                <w:sz w:val="18"/>
                <w:szCs w:val="18"/>
              </w:rPr>
              <w:t>*1   31.07.2020</w:t>
            </w:r>
          </w:p>
          <w:p w14:paraId="7E53E853" w14:textId="77777777" w:rsidR="00BA4396" w:rsidRDefault="00BA4396" w:rsidP="00BA4396">
            <w:pPr>
              <w:jc w:val="left"/>
              <w:rPr>
                <w:sz w:val="18"/>
                <w:szCs w:val="18"/>
              </w:rPr>
            </w:pPr>
            <w:r w:rsidRPr="009C2E59">
              <w:rPr>
                <w:b/>
                <w:sz w:val="18"/>
                <w:szCs w:val="18"/>
              </w:rPr>
              <w:t>*</w:t>
            </w:r>
            <w:r w:rsidRPr="009C2E59">
              <w:rPr>
                <w:sz w:val="18"/>
                <w:szCs w:val="18"/>
              </w:rPr>
              <w:t>uporaba v ZAŠČITENIH PROSTORIH</w:t>
            </w:r>
          </w:p>
          <w:p w14:paraId="7404B4FB" w14:textId="77777777" w:rsidR="00BA4396" w:rsidRDefault="00BA4396" w:rsidP="00BA4396">
            <w:pPr>
              <w:jc w:val="left"/>
              <w:rPr>
                <w:sz w:val="18"/>
                <w:szCs w:val="18"/>
              </w:rPr>
            </w:pPr>
          </w:p>
          <w:p w14:paraId="6686B033" w14:textId="77777777" w:rsidR="00BA4396" w:rsidRPr="009C2E59" w:rsidRDefault="00BA4396" w:rsidP="00045097">
            <w:pPr>
              <w:jc w:val="left"/>
              <w:rPr>
                <w:sz w:val="18"/>
                <w:szCs w:val="18"/>
              </w:rPr>
            </w:pPr>
          </w:p>
        </w:tc>
      </w:tr>
      <w:tr w:rsidR="00BA4396" w:rsidRPr="009C2E59" w14:paraId="3E0177B0" w14:textId="77777777" w:rsidTr="00045097">
        <w:tc>
          <w:tcPr>
            <w:tcW w:w="1618" w:type="dxa"/>
            <w:tcBorders>
              <w:top w:val="single" w:sz="4" w:space="0" w:color="auto"/>
              <w:left w:val="single" w:sz="4" w:space="0" w:color="auto"/>
              <w:bottom w:val="single" w:sz="4" w:space="0" w:color="auto"/>
              <w:right w:val="single" w:sz="4" w:space="0" w:color="auto"/>
            </w:tcBorders>
          </w:tcPr>
          <w:p w14:paraId="402C8D11" w14:textId="77777777" w:rsidR="00BA4396" w:rsidRPr="009C2E59" w:rsidRDefault="00BA4396" w:rsidP="00045097">
            <w:pPr>
              <w:jc w:val="left"/>
              <w:rPr>
                <w:i/>
                <w:iCs/>
                <w:sz w:val="18"/>
                <w:szCs w:val="18"/>
              </w:rPr>
            </w:pPr>
            <w:r w:rsidRPr="009C2E59">
              <w:rPr>
                <w:b/>
                <w:bCs/>
                <w:sz w:val="18"/>
                <w:szCs w:val="18"/>
              </w:rPr>
              <w:t>Bela gniloba</w:t>
            </w:r>
            <w:r w:rsidRPr="009C2E59">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14:paraId="082C8B76" w14:textId="77777777" w:rsidR="00BA4396" w:rsidRPr="009C2E59" w:rsidRDefault="00BA4396" w:rsidP="00045097">
            <w:pPr>
              <w:jc w:val="left"/>
              <w:rPr>
                <w:sz w:val="18"/>
                <w:szCs w:val="18"/>
              </w:rPr>
            </w:pPr>
            <w:r w:rsidRPr="009C2E59">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14:paraId="2FEEEFE1"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7C75658C" w14:textId="539185D9" w:rsidR="00BA4396" w:rsidRPr="009C2E59" w:rsidRDefault="00BA4396" w:rsidP="00830142">
            <w:pPr>
              <w:pStyle w:val="Oznaenseznam3"/>
              <w:rPr>
                <w:sz w:val="18"/>
                <w:szCs w:val="18"/>
              </w:rPr>
            </w:pPr>
            <w:r>
              <w:rPr>
                <w:sz w:val="18"/>
                <w:szCs w:val="18"/>
              </w:rPr>
              <w:t>-</w:t>
            </w:r>
            <w:r w:rsidRPr="009C2E59">
              <w:rPr>
                <w:sz w:val="18"/>
                <w:szCs w:val="18"/>
              </w:rPr>
              <w:t>širok kolobar z uvedbo žit v kolobar</w:t>
            </w:r>
          </w:p>
          <w:p w14:paraId="3EC5B1C2" w14:textId="10C8BEF6" w:rsidR="00BA4396" w:rsidRPr="009C2E59" w:rsidRDefault="00BA4396" w:rsidP="00830142">
            <w:pPr>
              <w:pStyle w:val="Oznaenseznam3"/>
              <w:rPr>
                <w:sz w:val="18"/>
                <w:szCs w:val="18"/>
              </w:rPr>
            </w:pPr>
            <w:r>
              <w:rPr>
                <w:sz w:val="18"/>
                <w:szCs w:val="18"/>
              </w:rPr>
              <w:t>-</w:t>
            </w:r>
            <w:r w:rsidRPr="009C2E59">
              <w:rPr>
                <w:sz w:val="18"/>
                <w:szCs w:val="18"/>
              </w:rPr>
              <w:t xml:space="preserve">odstranjevanje in sežiganje bolnih rastlin preden se formirajo sklerociji </w:t>
            </w:r>
          </w:p>
          <w:p w14:paraId="414129BB" w14:textId="005290C7" w:rsidR="00BA4396" w:rsidRPr="009C2E59" w:rsidRDefault="00BA4396" w:rsidP="009C2E59">
            <w:pPr>
              <w:pStyle w:val="Oznaenseznam3"/>
              <w:rPr>
                <w:sz w:val="18"/>
                <w:szCs w:val="18"/>
              </w:rPr>
            </w:pPr>
            <w:r>
              <w:rPr>
                <w:sz w:val="18"/>
                <w:szCs w:val="18"/>
              </w:rPr>
              <w:t>-razkuževanje tal z vodno paro.</w:t>
            </w:r>
          </w:p>
        </w:tc>
        <w:tc>
          <w:tcPr>
            <w:tcW w:w="1430" w:type="dxa"/>
            <w:tcBorders>
              <w:top w:val="single" w:sz="4" w:space="0" w:color="auto"/>
              <w:left w:val="single" w:sz="4" w:space="0" w:color="auto"/>
              <w:bottom w:val="single" w:sz="4" w:space="0" w:color="auto"/>
              <w:right w:val="single" w:sz="4" w:space="0" w:color="auto"/>
            </w:tcBorders>
          </w:tcPr>
          <w:p w14:paraId="7BEAC4FE" w14:textId="52202906" w:rsidR="00BA4396" w:rsidRPr="009C2E59" w:rsidRDefault="00BA4396" w:rsidP="00830142">
            <w:pPr>
              <w:pStyle w:val="Oznaenseznam3"/>
              <w:rPr>
                <w:sz w:val="18"/>
                <w:szCs w:val="18"/>
              </w:rPr>
            </w:pPr>
          </w:p>
          <w:p w14:paraId="78945136" w14:textId="77777777" w:rsidR="00BA4396" w:rsidRPr="009C2E59" w:rsidRDefault="00BA4396" w:rsidP="00830142">
            <w:pPr>
              <w:pStyle w:val="Oznaenseznam3"/>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2C979406" w14:textId="77777777" w:rsidR="00BA4396" w:rsidRPr="009C2E59" w:rsidRDefault="00BA4396" w:rsidP="00045097">
            <w:pPr>
              <w:jc w:val="left"/>
              <w:rPr>
                <w:b/>
                <w:sz w:val="18"/>
                <w:szCs w:val="18"/>
              </w:rPr>
            </w:pPr>
          </w:p>
          <w:p w14:paraId="4E166E4A" w14:textId="77777777" w:rsidR="00BA4396" w:rsidRPr="009C2E59" w:rsidRDefault="00BA4396" w:rsidP="00045097">
            <w:pPr>
              <w:jc w:val="left"/>
              <w:rPr>
                <w:b/>
                <w:sz w:val="18"/>
                <w:szCs w:val="18"/>
              </w:rPr>
            </w:pPr>
          </w:p>
          <w:p w14:paraId="4D91EAFE" w14:textId="77777777" w:rsidR="00BA4396" w:rsidRPr="009C2E59" w:rsidRDefault="00BA4396" w:rsidP="00B544E6">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F0F181" w14:textId="656C7559" w:rsidR="00BA4396" w:rsidRPr="009C2E59" w:rsidRDefault="00BA4396" w:rsidP="00045097">
            <w:pPr>
              <w:jc w:val="left"/>
              <w:rPr>
                <w:sz w:val="18"/>
                <w:szCs w:val="18"/>
              </w:rPr>
            </w:pPr>
          </w:p>
          <w:p w14:paraId="436DDCE5" w14:textId="77777777" w:rsidR="00BA4396" w:rsidRPr="009C2E59" w:rsidRDefault="00BA4396" w:rsidP="00045097">
            <w:pPr>
              <w:jc w:val="left"/>
              <w:rPr>
                <w:sz w:val="18"/>
                <w:szCs w:val="18"/>
              </w:rPr>
            </w:pPr>
          </w:p>
          <w:p w14:paraId="68C020EB" w14:textId="77777777" w:rsidR="00BA4396" w:rsidRPr="009C2E59" w:rsidRDefault="00BA4396" w:rsidP="00045097">
            <w:pPr>
              <w:jc w:val="left"/>
              <w:rPr>
                <w:sz w:val="18"/>
                <w:szCs w:val="18"/>
              </w:rPr>
            </w:pPr>
          </w:p>
          <w:p w14:paraId="2DBBCE82" w14:textId="77777777" w:rsidR="00BA4396" w:rsidRPr="009C2E59" w:rsidRDefault="00BA4396"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EE23BA" w14:textId="12262402" w:rsidR="00BA4396" w:rsidRPr="009C2E59" w:rsidRDefault="00BA4396" w:rsidP="00045097">
            <w:pPr>
              <w:jc w:val="left"/>
              <w:rPr>
                <w:sz w:val="18"/>
                <w:szCs w:val="18"/>
              </w:rPr>
            </w:pPr>
          </w:p>
          <w:p w14:paraId="02DD4987" w14:textId="77777777" w:rsidR="00BA4396" w:rsidRPr="009C2E59" w:rsidRDefault="00BA4396" w:rsidP="00045097">
            <w:pPr>
              <w:jc w:val="left"/>
              <w:rPr>
                <w:sz w:val="18"/>
                <w:szCs w:val="18"/>
              </w:rPr>
            </w:pPr>
          </w:p>
          <w:p w14:paraId="7E5A60EF" w14:textId="77777777" w:rsidR="00BA4396" w:rsidRPr="009C2E59" w:rsidRDefault="00BA4396" w:rsidP="00045097">
            <w:pPr>
              <w:jc w:val="left"/>
              <w:rPr>
                <w:sz w:val="18"/>
                <w:szCs w:val="18"/>
              </w:rPr>
            </w:pPr>
          </w:p>
          <w:p w14:paraId="6C45A710" w14:textId="77777777" w:rsidR="00BA4396" w:rsidRPr="009C2E59" w:rsidRDefault="00BA4396" w:rsidP="00B544E6">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18B0C3F7" w14:textId="77777777" w:rsidR="00BA4396" w:rsidRPr="009C2E59" w:rsidRDefault="00BA4396" w:rsidP="00D17312">
            <w:pPr>
              <w:jc w:val="left"/>
              <w:rPr>
                <w:b/>
                <w:sz w:val="18"/>
                <w:szCs w:val="18"/>
              </w:rPr>
            </w:pPr>
          </w:p>
          <w:p w14:paraId="505AAAAE" w14:textId="77777777" w:rsidR="00BA4396" w:rsidRPr="009C2E59" w:rsidRDefault="00BA4396" w:rsidP="00D17312">
            <w:pPr>
              <w:jc w:val="left"/>
              <w:rPr>
                <w:b/>
                <w:sz w:val="18"/>
                <w:szCs w:val="18"/>
              </w:rPr>
            </w:pPr>
          </w:p>
          <w:p w14:paraId="4152A7C8" w14:textId="77777777" w:rsidR="00BA4396" w:rsidRPr="009C2E59" w:rsidRDefault="00BA4396" w:rsidP="00D17312">
            <w:pPr>
              <w:jc w:val="left"/>
              <w:rPr>
                <w:bCs/>
                <w:sz w:val="18"/>
                <w:szCs w:val="18"/>
              </w:rPr>
            </w:pPr>
          </w:p>
          <w:p w14:paraId="1AFB83F1" w14:textId="77777777" w:rsidR="00BA4396" w:rsidRPr="009C2E59" w:rsidRDefault="00BA4396" w:rsidP="00D17312">
            <w:pPr>
              <w:jc w:val="left"/>
              <w:rPr>
                <w:b/>
                <w:bCs/>
                <w:sz w:val="18"/>
                <w:szCs w:val="18"/>
              </w:rPr>
            </w:pPr>
          </w:p>
        </w:tc>
      </w:tr>
      <w:tr w:rsidR="00BA4396" w:rsidRPr="009C2E59" w14:paraId="1D941754" w14:textId="77777777" w:rsidTr="00045097">
        <w:tc>
          <w:tcPr>
            <w:tcW w:w="1618" w:type="dxa"/>
            <w:tcBorders>
              <w:top w:val="single" w:sz="4" w:space="0" w:color="auto"/>
              <w:left w:val="single" w:sz="4" w:space="0" w:color="auto"/>
              <w:bottom w:val="single" w:sz="4" w:space="0" w:color="auto"/>
              <w:right w:val="single" w:sz="4" w:space="0" w:color="auto"/>
            </w:tcBorders>
          </w:tcPr>
          <w:p w14:paraId="59596B2F" w14:textId="77777777" w:rsidR="00BA4396" w:rsidRPr="009C2E59" w:rsidRDefault="00BA4396" w:rsidP="00045097">
            <w:pPr>
              <w:jc w:val="left"/>
              <w:rPr>
                <w:sz w:val="18"/>
                <w:szCs w:val="18"/>
              </w:rPr>
            </w:pPr>
            <w:r w:rsidRPr="009C2E59">
              <w:rPr>
                <w:b/>
                <w:bCs/>
                <w:sz w:val="18"/>
                <w:szCs w:val="18"/>
              </w:rPr>
              <w:t>Kumarni mozaik</w:t>
            </w:r>
            <w:r w:rsidRPr="009C2E59">
              <w:rPr>
                <w:sz w:val="18"/>
                <w:szCs w:val="18"/>
              </w:rPr>
              <w:t xml:space="preserve"> </w:t>
            </w:r>
            <w:r w:rsidRPr="009C2E59">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14:paraId="5671D884" w14:textId="77777777" w:rsidR="00BA4396" w:rsidRPr="009C2E59" w:rsidRDefault="00BA4396" w:rsidP="00045097">
            <w:pPr>
              <w:jc w:val="left"/>
              <w:rPr>
                <w:sz w:val="18"/>
                <w:szCs w:val="18"/>
              </w:rPr>
            </w:pPr>
            <w:r w:rsidRPr="009C2E59">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14:paraId="688C361D" w14:textId="77777777" w:rsidR="00BA4396" w:rsidRPr="009C2E59" w:rsidRDefault="00BA4396"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604E188" w14:textId="77777777" w:rsidR="00BA4396" w:rsidRPr="009C2E59" w:rsidRDefault="00BA4396"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44D06EE" w14:textId="77777777" w:rsidR="00BA4396" w:rsidRPr="009C2E59" w:rsidRDefault="00BA4396" w:rsidP="00045097">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A0FC135" w14:textId="77777777" w:rsidR="00BA4396" w:rsidRPr="009C2E59" w:rsidRDefault="00BA4396"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740BE9" w14:textId="77777777" w:rsidR="00BA4396" w:rsidRPr="009C2E59" w:rsidRDefault="00BA4396"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03F9B4A7" w14:textId="77777777" w:rsidR="00BA4396" w:rsidRPr="009C2E59" w:rsidRDefault="00BA4396" w:rsidP="00045097">
            <w:pPr>
              <w:jc w:val="left"/>
              <w:rPr>
                <w:sz w:val="18"/>
                <w:szCs w:val="18"/>
              </w:rPr>
            </w:pPr>
          </w:p>
        </w:tc>
      </w:tr>
      <w:tr w:rsidR="00BA4396" w:rsidRPr="009C2E59" w14:paraId="667F7660" w14:textId="77777777" w:rsidTr="00AC5EB5">
        <w:tc>
          <w:tcPr>
            <w:tcW w:w="1618" w:type="dxa"/>
            <w:vMerge w:val="restart"/>
            <w:tcBorders>
              <w:top w:val="single" w:sz="4" w:space="0" w:color="auto"/>
              <w:left w:val="single" w:sz="4" w:space="0" w:color="auto"/>
              <w:right w:val="single" w:sz="4" w:space="0" w:color="auto"/>
            </w:tcBorders>
          </w:tcPr>
          <w:p w14:paraId="554FAEE2" w14:textId="77777777" w:rsidR="00BA4396" w:rsidRPr="009C2E59" w:rsidRDefault="00BA4396" w:rsidP="00045097">
            <w:pPr>
              <w:jc w:val="left"/>
              <w:rPr>
                <w:b/>
                <w:bCs/>
                <w:sz w:val="18"/>
                <w:szCs w:val="18"/>
              </w:rPr>
            </w:pPr>
            <w:r w:rsidRPr="009C2E59">
              <w:rPr>
                <w:b/>
                <w:bCs/>
                <w:sz w:val="18"/>
                <w:szCs w:val="18"/>
              </w:rPr>
              <w:t xml:space="preserve">Resarji </w:t>
            </w:r>
          </w:p>
          <w:p w14:paraId="6CF4E4DF" w14:textId="77777777" w:rsidR="00BA4396" w:rsidRPr="009C2E59" w:rsidRDefault="00BA4396" w:rsidP="00045097">
            <w:pPr>
              <w:jc w:val="left"/>
              <w:rPr>
                <w:i/>
                <w:iCs/>
                <w:sz w:val="18"/>
                <w:szCs w:val="18"/>
              </w:rPr>
            </w:pPr>
            <w:r w:rsidRPr="009C2E59">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14:paraId="09FD37E0" w14:textId="77777777" w:rsidR="00BA4396" w:rsidRPr="009C2E59" w:rsidRDefault="00BA4396" w:rsidP="00045097">
            <w:pPr>
              <w:jc w:val="left"/>
              <w:rPr>
                <w:sz w:val="18"/>
                <w:szCs w:val="18"/>
              </w:rPr>
            </w:pPr>
            <w:r w:rsidRPr="009C2E59">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14:paraId="52553F66" w14:textId="77777777" w:rsidR="00BA4396" w:rsidRPr="009C2E59" w:rsidRDefault="00BA4396" w:rsidP="00045097">
            <w:pPr>
              <w:tabs>
                <w:tab w:val="left" w:pos="170"/>
              </w:tabs>
              <w:jc w:val="left"/>
              <w:rPr>
                <w:sz w:val="18"/>
                <w:szCs w:val="18"/>
              </w:rPr>
            </w:pPr>
            <w:r w:rsidRPr="009C2E59">
              <w:rPr>
                <w:sz w:val="18"/>
                <w:szCs w:val="18"/>
              </w:rPr>
              <w:t>Kemični ukrep:</w:t>
            </w:r>
          </w:p>
          <w:p w14:paraId="2B6E20A5" w14:textId="77777777" w:rsidR="00BA4396" w:rsidRPr="009C2E59" w:rsidRDefault="00BA4396" w:rsidP="00830142">
            <w:pPr>
              <w:pStyle w:val="Oznaenseznam3"/>
              <w:rPr>
                <w:sz w:val="18"/>
                <w:szCs w:val="18"/>
              </w:rPr>
            </w:pPr>
            <w:r w:rsidRPr="009C2E59">
              <w:rPr>
                <w:sz w:val="18"/>
                <w:szCs w:val="18"/>
              </w:rPr>
              <w:t>uporaba insekticidov</w:t>
            </w:r>
          </w:p>
          <w:p w14:paraId="3AE725B2" w14:textId="77777777" w:rsidR="00BA4396" w:rsidRPr="009C2E59" w:rsidRDefault="00BA4396" w:rsidP="00830142">
            <w:pPr>
              <w:pStyle w:val="Oznaenseznam3"/>
              <w:rPr>
                <w:sz w:val="18"/>
                <w:szCs w:val="18"/>
              </w:rPr>
            </w:pPr>
          </w:p>
          <w:p w14:paraId="509DE9A4" w14:textId="77777777" w:rsidR="00BA4396" w:rsidRPr="009C2E59" w:rsidRDefault="00BA4396"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1178940F" w14:textId="77777777" w:rsidR="00BA4396" w:rsidRDefault="00BA4396" w:rsidP="00BA4396">
            <w:pPr>
              <w:pStyle w:val="Oznaenseznam3"/>
              <w:numPr>
                <w:ilvl w:val="0"/>
                <w:numId w:val="45"/>
              </w:numPr>
              <w:ind w:left="126" w:hanging="126"/>
              <w:rPr>
                <w:sz w:val="18"/>
                <w:szCs w:val="18"/>
              </w:rPr>
            </w:pPr>
            <w:r>
              <w:rPr>
                <w:sz w:val="18"/>
                <w:szCs w:val="18"/>
              </w:rPr>
              <w:t>s</w:t>
            </w:r>
            <w:r w:rsidRPr="009C2E59">
              <w:rPr>
                <w:sz w:val="18"/>
                <w:szCs w:val="18"/>
              </w:rPr>
              <w:t>pinosad</w:t>
            </w:r>
          </w:p>
          <w:p w14:paraId="59D4BCEB" w14:textId="77777777" w:rsidR="00BA4396" w:rsidRDefault="00BA4396" w:rsidP="00BA4396">
            <w:pPr>
              <w:pStyle w:val="Oznaenseznam3"/>
              <w:ind w:left="126"/>
              <w:rPr>
                <w:sz w:val="18"/>
                <w:szCs w:val="18"/>
              </w:rPr>
            </w:pPr>
          </w:p>
          <w:p w14:paraId="5160696C" w14:textId="77777777" w:rsidR="00BA4396" w:rsidRDefault="00BA4396" w:rsidP="00BA4396">
            <w:pPr>
              <w:pStyle w:val="Oznaenseznam3"/>
              <w:ind w:left="126"/>
              <w:rPr>
                <w:sz w:val="18"/>
                <w:szCs w:val="18"/>
              </w:rPr>
            </w:pPr>
          </w:p>
          <w:p w14:paraId="7AB93D35" w14:textId="77777777" w:rsidR="00BA4396" w:rsidRPr="009C2E59" w:rsidRDefault="00BA4396" w:rsidP="00BA4396">
            <w:pPr>
              <w:pStyle w:val="Oznaenseznam3"/>
              <w:ind w:left="126"/>
              <w:rPr>
                <w:sz w:val="18"/>
                <w:szCs w:val="18"/>
              </w:rPr>
            </w:pPr>
          </w:p>
          <w:p w14:paraId="2F6E0674" w14:textId="77777777" w:rsidR="00BA4396" w:rsidRPr="009C2E59" w:rsidRDefault="00BA4396" w:rsidP="00BA4396">
            <w:pPr>
              <w:pStyle w:val="Oznaenseznam3"/>
              <w:numPr>
                <w:ilvl w:val="0"/>
                <w:numId w:val="45"/>
              </w:numPr>
              <w:ind w:left="126" w:hanging="126"/>
              <w:rPr>
                <w:sz w:val="18"/>
                <w:szCs w:val="18"/>
              </w:rPr>
            </w:pPr>
            <w:r w:rsidRPr="009C2E59">
              <w:rPr>
                <w:sz w:val="18"/>
                <w:szCs w:val="18"/>
              </w:rPr>
              <w:t>abamektin</w:t>
            </w:r>
          </w:p>
          <w:p w14:paraId="2AFA4EB5" w14:textId="77777777" w:rsidR="00BA4396" w:rsidRPr="009C2E59" w:rsidRDefault="00BA4396" w:rsidP="00BA4396">
            <w:pPr>
              <w:pStyle w:val="Oznaenseznam3"/>
              <w:ind w:left="126" w:hanging="126"/>
              <w:rPr>
                <w:sz w:val="18"/>
                <w:szCs w:val="18"/>
              </w:rPr>
            </w:pPr>
          </w:p>
          <w:p w14:paraId="5FAA42EE" w14:textId="77777777" w:rsidR="00BA4396" w:rsidRPr="009C2E59" w:rsidRDefault="00BA4396" w:rsidP="00BA4396">
            <w:pPr>
              <w:pStyle w:val="Oznaenseznam3"/>
              <w:numPr>
                <w:ilvl w:val="0"/>
                <w:numId w:val="45"/>
              </w:numPr>
              <w:ind w:left="126" w:hanging="126"/>
              <w:rPr>
                <w:sz w:val="18"/>
                <w:szCs w:val="18"/>
              </w:rPr>
            </w:pPr>
            <w:r w:rsidRPr="009C2E59">
              <w:rPr>
                <w:sz w:val="18"/>
                <w:szCs w:val="18"/>
              </w:rPr>
              <w:t>tiametoksam</w:t>
            </w:r>
          </w:p>
          <w:p w14:paraId="21D681C0" w14:textId="77777777" w:rsidR="00BA4396" w:rsidRPr="009C2E59" w:rsidRDefault="00BA4396" w:rsidP="00BA4396">
            <w:pPr>
              <w:pStyle w:val="Oznaenseznam3"/>
              <w:numPr>
                <w:ilvl w:val="0"/>
                <w:numId w:val="45"/>
              </w:numPr>
              <w:ind w:left="126" w:hanging="126"/>
              <w:rPr>
                <w:sz w:val="18"/>
                <w:szCs w:val="18"/>
              </w:rPr>
            </w:pPr>
            <w:r w:rsidRPr="009C2E59">
              <w:rPr>
                <w:sz w:val="18"/>
                <w:szCs w:val="18"/>
              </w:rPr>
              <w:t>azadirahtin A</w:t>
            </w:r>
          </w:p>
          <w:p w14:paraId="3D3C5BB2" w14:textId="77777777" w:rsidR="00BA4396" w:rsidRDefault="00BA4396" w:rsidP="00BA4396">
            <w:pPr>
              <w:pStyle w:val="Oznaenseznam3"/>
              <w:numPr>
                <w:ilvl w:val="0"/>
                <w:numId w:val="45"/>
              </w:numPr>
              <w:ind w:left="126" w:hanging="126"/>
              <w:rPr>
                <w:sz w:val="18"/>
                <w:szCs w:val="18"/>
              </w:rPr>
            </w:pPr>
            <w:r w:rsidRPr="001A334D">
              <w:rPr>
                <w:i/>
                <w:sz w:val="18"/>
                <w:szCs w:val="18"/>
              </w:rPr>
              <w:t>Beauveria</w:t>
            </w:r>
            <w:r w:rsidRPr="009C2E59">
              <w:rPr>
                <w:sz w:val="18"/>
                <w:szCs w:val="18"/>
              </w:rPr>
              <w:t xml:space="preserve"> </w:t>
            </w:r>
            <w:r w:rsidRPr="001A334D">
              <w:rPr>
                <w:i/>
                <w:sz w:val="18"/>
                <w:szCs w:val="18"/>
              </w:rPr>
              <w:t>bassiana</w:t>
            </w:r>
            <w:r w:rsidRPr="009C2E59">
              <w:rPr>
                <w:sz w:val="18"/>
                <w:szCs w:val="18"/>
              </w:rPr>
              <w:t>, soj ATCC 74040</w:t>
            </w:r>
          </w:p>
          <w:p w14:paraId="3E0206DE" w14:textId="56B56090" w:rsidR="00BA4396" w:rsidRPr="009C2E59" w:rsidRDefault="00BA4396" w:rsidP="00BA4396">
            <w:pPr>
              <w:pStyle w:val="Oznaenseznam3"/>
              <w:rPr>
                <w:sz w:val="18"/>
                <w:szCs w:val="18"/>
              </w:rPr>
            </w:pPr>
            <w:r>
              <w:rPr>
                <w:sz w:val="18"/>
                <w:szCs w:val="18"/>
              </w:rPr>
              <w:t>- mešanica      terpenoidov QRD460</w:t>
            </w:r>
          </w:p>
        </w:tc>
        <w:tc>
          <w:tcPr>
            <w:tcW w:w="2310" w:type="dxa"/>
            <w:tcBorders>
              <w:top w:val="single" w:sz="4" w:space="0" w:color="auto"/>
              <w:left w:val="single" w:sz="4" w:space="0" w:color="auto"/>
              <w:bottom w:val="single" w:sz="4" w:space="0" w:color="auto"/>
              <w:right w:val="single" w:sz="4" w:space="0" w:color="auto"/>
            </w:tcBorders>
          </w:tcPr>
          <w:p w14:paraId="5F37446E" w14:textId="77777777" w:rsidR="00BA4396" w:rsidRDefault="00BA4396" w:rsidP="00BA4396">
            <w:pPr>
              <w:jc w:val="left"/>
              <w:rPr>
                <w:b/>
                <w:sz w:val="18"/>
                <w:szCs w:val="18"/>
              </w:rPr>
            </w:pPr>
            <w:r w:rsidRPr="009C2E59">
              <w:rPr>
                <w:sz w:val="18"/>
                <w:szCs w:val="18"/>
              </w:rPr>
              <w:t>Laser 240 SC</w:t>
            </w:r>
            <w:r>
              <w:rPr>
                <w:b/>
                <w:sz w:val="18"/>
                <w:szCs w:val="18"/>
              </w:rPr>
              <w:t>*1</w:t>
            </w:r>
            <w:r w:rsidRPr="009C2E59">
              <w:rPr>
                <w:b/>
                <w:sz w:val="18"/>
                <w:szCs w:val="18"/>
              </w:rPr>
              <w:t>**</w:t>
            </w:r>
            <w:r>
              <w:rPr>
                <w:b/>
                <w:sz w:val="18"/>
                <w:szCs w:val="18"/>
              </w:rPr>
              <w:t xml:space="preserve"> A, C, bučke</w:t>
            </w:r>
          </w:p>
          <w:p w14:paraId="66491988" w14:textId="77777777" w:rsidR="00BA4396" w:rsidRPr="001A334D" w:rsidRDefault="00BA4396" w:rsidP="00BA4396">
            <w:pPr>
              <w:jc w:val="left"/>
              <w:rPr>
                <w:b/>
                <w:sz w:val="18"/>
                <w:szCs w:val="18"/>
              </w:rPr>
            </w:pPr>
            <w:r>
              <w:rPr>
                <w:sz w:val="18"/>
                <w:szCs w:val="18"/>
              </w:rPr>
              <w:t xml:space="preserve">Laser plus </w:t>
            </w:r>
            <w:r w:rsidRPr="009C2E59">
              <w:rPr>
                <w:sz w:val="18"/>
                <w:szCs w:val="18"/>
              </w:rPr>
              <w:t>(zmanjšanje populacije)</w:t>
            </w:r>
            <w:r>
              <w:rPr>
                <w:sz w:val="18"/>
                <w:szCs w:val="18"/>
              </w:rPr>
              <w:t xml:space="preserve"> </w:t>
            </w:r>
            <w:r w:rsidRPr="0004773D">
              <w:rPr>
                <w:b/>
                <w:sz w:val="18"/>
                <w:szCs w:val="18"/>
              </w:rPr>
              <w:t>A, C, bučke</w:t>
            </w:r>
          </w:p>
          <w:p w14:paraId="1D6573FD" w14:textId="77777777" w:rsidR="00BA4396" w:rsidRPr="009C2E59" w:rsidRDefault="00BA4396" w:rsidP="00BA4396">
            <w:pPr>
              <w:jc w:val="left"/>
              <w:rPr>
                <w:sz w:val="18"/>
                <w:szCs w:val="18"/>
              </w:rPr>
            </w:pPr>
            <w:r w:rsidRPr="009C2E59">
              <w:rPr>
                <w:sz w:val="18"/>
                <w:szCs w:val="18"/>
              </w:rPr>
              <w:t>Vertimec pro</w:t>
            </w:r>
            <w:r>
              <w:rPr>
                <w:b/>
                <w:sz w:val="18"/>
                <w:szCs w:val="18"/>
              </w:rPr>
              <w:t>*2</w:t>
            </w:r>
            <w:r w:rsidRPr="009C2E59">
              <w:rPr>
                <w:b/>
                <w:sz w:val="18"/>
                <w:szCs w:val="18"/>
              </w:rPr>
              <w:t xml:space="preserve"> </w:t>
            </w:r>
            <w:r w:rsidRPr="009C2E59">
              <w:rPr>
                <w:sz w:val="18"/>
                <w:szCs w:val="18"/>
              </w:rPr>
              <w:t>(zmanjšanje populacije)</w:t>
            </w:r>
          </w:p>
          <w:p w14:paraId="581F74DE" w14:textId="77777777" w:rsidR="00BA4396" w:rsidRPr="009C2E59" w:rsidRDefault="00BA4396" w:rsidP="00BA4396">
            <w:pPr>
              <w:jc w:val="left"/>
              <w:rPr>
                <w:sz w:val="18"/>
                <w:szCs w:val="18"/>
              </w:rPr>
            </w:pPr>
            <w:r w:rsidRPr="009C2E59">
              <w:rPr>
                <w:sz w:val="18"/>
                <w:szCs w:val="18"/>
              </w:rPr>
              <w:t>Actara 25 WG</w:t>
            </w:r>
            <w:r>
              <w:rPr>
                <w:sz w:val="18"/>
                <w:szCs w:val="18"/>
              </w:rPr>
              <w:t xml:space="preserve"> </w:t>
            </w:r>
            <w:r w:rsidRPr="009C2E59">
              <w:rPr>
                <w:b/>
                <w:sz w:val="18"/>
                <w:szCs w:val="18"/>
              </w:rPr>
              <w:t>*</w:t>
            </w:r>
            <w:r>
              <w:rPr>
                <w:b/>
                <w:sz w:val="18"/>
                <w:szCs w:val="18"/>
              </w:rPr>
              <w:t>*3</w:t>
            </w:r>
          </w:p>
          <w:p w14:paraId="49D35F2F" w14:textId="77777777" w:rsidR="00BA4396" w:rsidRPr="009C2E59" w:rsidRDefault="00BA4396" w:rsidP="00BA4396">
            <w:pPr>
              <w:jc w:val="left"/>
              <w:rPr>
                <w:sz w:val="18"/>
                <w:szCs w:val="18"/>
              </w:rPr>
            </w:pPr>
            <w:r w:rsidRPr="009C2E59">
              <w:rPr>
                <w:sz w:val="18"/>
                <w:szCs w:val="18"/>
              </w:rPr>
              <w:t>Neemazal – T/S</w:t>
            </w:r>
            <w:r w:rsidRPr="009C2E59">
              <w:rPr>
                <w:b/>
                <w:sz w:val="18"/>
                <w:szCs w:val="18"/>
              </w:rPr>
              <w:t xml:space="preserve"> ***</w:t>
            </w:r>
          </w:p>
          <w:p w14:paraId="4CF7758D" w14:textId="77777777" w:rsidR="00BA4396" w:rsidRDefault="00BA4396" w:rsidP="00BA4396">
            <w:pPr>
              <w:jc w:val="left"/>
              <w:rPr>
                <w:sz w:val="18"/>
                <w:szCs w:val="18"/>
              </w:rPr>
            </w:pPr>
            <w:r w:rsidRPr="009C2E59">
              <w:rPr>
                <w:sz w:val="18"/>
                <w:szCs w:val="18"/>
              </w:rPr>
              <w:t xml:space="preserve">Naturalis </w:t>
            </w:r>
            <w:r>
              <w:rPr>
                <w:b/>
                <w:sz w:val="18"/>
                <w:szCs w:val="18"/>
              </w:rPr>
              <w:t xml:space="preserve">*2 </w:t>
            </w:r>
            <w:r w:rsidRPr="009C2E59">
              <w:rPr>
                <w:sz w:val="18"/>
                <w:szCs w:val="18"/>
              </w:rPr>
              <w:t>(delno zatiranje)</w:t>
            </w:r>
          </w:p>
          <w:p w14:paraId="4C657624" w14:textId="77777777" w:rsidR="00BA4396" w:rsidRDefault="00BA4396" w:rsidP="00BA4396">
            <w:pPr>
              <w:jc w:val="left"/>
              <w:rPr>
                <w:sz w:val="18"/>
                <w:szCs w:val="18"/>
              </w:rPr>
            </w:pPr>
          </w:p>
          <w:p w14:paraId="2EF586A4" w14:textId="6B722DB3" w:rsidR="00BA4396" w:rsidRPr="009C2E59" w:rsidRDefault="00BA4396" w:rsidP="00045097">
            <w:pPr>
              <w:jc w:val="left"/>
              <w:rPr>
                <w:sz w:val="18"/>
                <w:szCs w:val="18"/>
              </w:rPr>
            </w:pPr>
            <w:r>
              <w:rPr>
                <w:sz w:val="18"/>
                <w:szCs w:val="18"/>
              </w:rPr>
              <w:t>Requiem prime</w:t>
            </w:r>
            <w:r>
              <w:rPr>
                <w:b/>
                <w:sz w:val="18"/>
                <w:szCs w:val="18"/>
              </w:rPr>
              <w:t>*</w:t>
            </w:r>
          </w:p>
        </w:tc>
        <w:tc>
          <w:tcPr>
            <w:tcW w:w="1597" w:type="dxa"/>
            <w:tcBorders>
              <w:top w:val="single" w:sz="4" w:space="0" w:color="auto"/>
              <w:left w:val="single" w:sz="4" w:space="0" w:color="auto"/>
              <w:bottom w:val="single" w:sz="4" w:space="0" w:color="auto"/>
              <w:right w:val="single" w:sz="4" w:space="0" w:color="auto"/>
            </w:tcBorders>
          </w:tcPr>
          <w:p w14:paraId="16501814" w14:textId="77777777" w:rsidR="00BA4396" w:rsidRDefault="00BA4396" w:rsidP="00BA4396">
            <w:pPr>
              <w:jc w:val="left"/>
              <w:rPr>
                <w:sz w:val="18"/>
                <w:szCs w:val="18"/>
              </w:rPr>
            </w:pPr>
            <w:r w:rsidRPr="009C2E59">
              <w:rPr>
                <w:sz w:val="18"/>
                <w:szCs w:val="18"/>
              </w:rPr>
              <w:t>0,4 l/ha</w:t>
            </w:r>
          </w:p>
          <w:p w14:paraId="19B8680C" w14:textId="77777777" w:rsidR="00BA4396" w:rsidRPr="009C2E59" w:rsidRDefault="00BA4396" w:rsidP="00BA4396">
            <w:pPr>
              <w:jc w:val="left"/>
              <w:rPr>
                <w:sz w:val="18"/>
                <w:szCs w:val="18"/>
              </w:rPr>
            </w:pPr>
          </w:p>
          <w:p w14:paraId="527C515A" w14:textId="77777777" w:rsidR="00BA4396" w:rsidRDefault="00BA4396" w:rsidP="00BA4396">
            <w:pPr>
              <w:jc w:val="left"/>
              <w:rPr>
                <w:sz w:val="18"/>
                <w:szCs w:val="18"/>
              </w:rPr>
            </w:pPr>
            <w:r>
              <w:rPr>
                <w:sz w:val="18"/>
                <w:szCs w:val="18"/>
              </w:rPr>
              <w:t>0,25 l/ha</w:t>
            </w:r>
          </w:p>
          <w:p w14:paraId="0649BDFE" w14:textId="77777777" w:rsidR="00BA4396" w:rsidRDefault="00BA4396" w:rsidP="00BA4396">
            <w:pPr>
              <w:jc w:val="left"/>
              <w:rPr>
                <w:sz w:val="18"/>
                <w:szCs w:val="18"/>
              </w:rPr>
            </w:pPr>
          </w:p>
          <w:p w14:paraId="560A7A03" w14:textId="77777777" w:rsidR="00BA4396" w:rsidRPr="009C2E59" w:rsidRDefault="00BA4396" w:rsidP="00BA4396">
            <w:pPr>
              <w:jc w:val="left"/>
              <w:rPr>
                <w:sz w:val="18"/>
                <w:szCs w:val="18"/>
              </w:rPr>
            </w:pPr>
            <w:r w:rsidRPr="009C2E59">
              <w:rPr>
                <w:sz w:val="18"/>
                <w:szCs w:val="18"/>
              </w:rPr>
              <w:t>1,2 l/ha</w:t>
            </w:r>
          </w:p>
          <w:p w14:paraId="6AF79C87" w14:textId="77777777" w:rsidR="00BA4396" w:rsidRPr="009C2E59" w:rsidRDefault="00BA4396" w:rsidP="00BA4396">
            <w:pPr>
              <w:jc w:val="left"/>
              <w:rPr>
                <w:sz w:val="18"/>
                <w:szCs w:val="18"/>
              </w:rPr>
            </w:pPr>
          </w:p>
          <w:p w14:paraId="383CE646" w14:textId="77777777" w:rsidR="00BA4396" w:rsidRPr="001A334D" w:rsidRDefault="00BA4396" w:rsidP="00BA4396">
            <w:pPr>
              <w:jc w:val="left"/>
              <w:rPr>
                <w:b/>
                <w:sz w:val="18"/>
                <w:szCs w:val="18"/>
              </w:rPr>
            </w:pPr>
            <w:r w:rsidRPr="009C2E59">
              <w:rPr>
                <w:sz w:val="18"/>
                <w:szCs w:val="18"/>
              </w:rPr>
              <w:t>800 g/ha</w:t>
            </w:r>
            <w:r>
              <w:rPr>
                <w:sz w:val="18"/>
                <w:szCs w:val="18"/>
              </w:rPr>
              <w:t xml:space="preserve"> </w:t>
            </w:r>
            <w:r>
              <w:rPr>
                <w:b/>
                <w:sz w:val="18"/>
                <w:szCs w:val="18"/>
              </w:rPr>
              <w:t>D</w:t>
            </w:r>
          </w:p>
          <w:p w14:paraId="135ACF65" w14:textId="77777777" w:rsidR="00BA4396" w:rsidRPr="009C2E59" w:rsidRDefault="00BA4396" w:rsidP="00BA4396">
            <w:pPr>
              <w:jc w:val="left"/>
              <w:rPr>
                <w:sz w:val="18"/>
                <w:szCs w:val="18"/>
              </w:rPr>
            </w:pPr>
            <w:r w:rsidRPr="009C2E59">
              <w:rPr>
                <w:sz w:val="18"/>
                <w:szCs w:val="18"/>
              </w:rPr>
              <w:t>2-3 l/ha</w:t>
            </w:r>
          </w:p>
          <w:p w14:paraId="1DD2FF81" w14:textId="77777777" w:rsidR="00BA4396" w:rsidRDefault="00BA4396" w:rsidP="00BA4396">
            <w:pPr>
              <w:jc w:val="left"/>
              <w:rPr>
                <w:sz w:val="18"/>
                <w:szCs w:val="18"/>
              </w:rPr>
            </w:pPr>
            <w:r w:rsidRPr="009C2E59">
              <w:rPr>
                <w:sz w:val="18"/>
                <w:szCs w:val="18"/>
              </w:rPr>
              <w:t>1,5 l/ha</w:t>
            </w:r>
          </w:p>
          <w:p w14:paraId="42A0B8FA" w14:textId="77777777" w:rsidR="00BA4396" w:rsidRDefault="00BA4396" w:rsidP="00BA4396">
            <w:pPr>
              <w:jc w:val="left"/>
              <w:rPr>
                <w:sz w:val="18"/>
                <w:szCs w:val="18"/>
              </w:rPr>
            </w:pPr>
          </w:p>
          <w:p w14:paraId="2AE522BE" w14:textId="77777777" w:rsidR="00BA4396" w:rsidRDefault="00BA4396" w:rsidP="00BA4396">
            <w:pPr>
              <w:jc w:val="left"/>
              <w:rPr>
                <w:sz w:val="18"/>
                <w:szCs w:val="18"/>
              </w:rPr>
            </w:pPr>
          </w:p>
          <w:p w14:paraId="33729749" w14:textId="77777777" w:rsidR="00BA4396" w:rsidRDefault="00BA4396" w:rsidP="00BA4396">
            <w:pPr>
              <w:jc w:val="left"/>
              <w:rPr>
                <w:b/>
                <w:sz w:val="18"/>
                <w:szCs w:val="18"/>
              </w:rPr>
            </w:pPr>
            <w:r>
              <w:rPr>
                <w:sz w:val="18"/>
                <w:szCs w:val="18"/>
              </w:rPr>
              <w:t xml:space="preserve">5 l/ha na višinski meter rastline (max. 10 l/ha) </w:t>
            </w:r>
            <w:r w:rsidRPr="0004773D">
              <w:rPr>
                <w:b/>
                <w:sz w:val="18"/>
                <w:szCs w:val="18"/>
              </w:rPr>
              <w:t>A, bučke</w:t>
            </w:r>
          </w:p>
          <w:p w14:paraId="58E2473E" w14:textId="4E229134" w:rsidR="00BA4396" w:rsidRPr="009C2E59" w:rsidRDefault="00BA4396" w:rsidP="00045097">
            <w:pPr>
              <w:jc w:val="left"/>
              <w:rPr>
                <w:sz w:val="18"/>
                <w:szCs w:val="18"/>
              </w:rPr>
            </w:pPr>
            <w:r>
              <w:rPr>
                <w:sz w:val="18"/>
                <w:szCs w:val="18"/>
              </w:rPr>
              <w:t xml:space="preserve">6,5 l/ha </w:t>
            </w:r>
            <w:r>
              <w:rPr>
                <w:b/>
                <w:sz w:val="18"/>
                <w:szCs w:val="18"/>
              </w:rPr>
              <w:t xml:space="preserve">C, buče </w:t>
            </w:r>
            <w:r>
              <w:rPr>
                <w:sz w:val="18"/>
                <w:szCs w:val="18"/>
              </w:rPr>
              <w:t>(MANJŠA UP.)</w:t>
            </w:r>
          </w:p>
        </w:tc>
        <w:tc>
          <w:tcPr>
            <w:tcW w:w="1134" w:type="dxa"/>
            <w:tcBorders>
              <w:top w:val="single" w:sz="4" w:space="0" w:color="auto"/>
              <w:left w:val="single" w:sz="4" w:space="0" w:color="auto"/>
              <w:bottom w:val="single" w:sz="4" w:space="0" w:color="auto"/>
              <w:right w:val="single" w:sz="4" w:space="0" w:color="auto"/>
            </w:tcBorders>
          </w:tcPr>
          <w:p w14:paraId="1F294EE2" w14:textId="77777777" w:rsidR="00BA4396" w:rsidRDefault="00BA4396" w:rsidP="00BA4396">
            <w:pPr>
              <w:jc w:val="left"/>
              <w:rPr>
                <w:sz w:val="18"/>
                <w:szCs w:val="18"/>
              </w:rPr>
            </w:pPr>
            <w:r w:rsidRPr="009C2E59">
              <w:rPr>
                <w:sz w:val="18"/>
                <w:szCs w:val="18"/>
              </w:rPr>
              <w:t>3</w:t>
            </w:r>
          </w:p>
          <w:p w14:paraId="0EC40986" w14:textId="77777777" w:rsidR="00BA4396" w:rsidRPr="009C2E59" w:rsidRDefault="00BA4396" w:rsidP="00BA4396">
            <w:pPr>
              <w:jc w:val="left"/>
              <w:rPr>
                <w:sz w:val="18"/>
                <w:szCs w:val="18"/>
              </w:rPr>
            </w:pPr>
          </w:p>
          <w:p w14:paraId="11AE0FDB" w14:textId="77777777" w:rsidR="00BA4396" w:rsidRDefault="00BA4396" w:rsidP="00BA4396">
            <w:pPr>
              <w:jc w:val="left"/>
              <w:rPr>
                <w:sz w:val="18"/>
                <w:szCs w:val="18"/>
              </w:rPr>
            </w:pPr>
            <w:r>
              <w:rPr>
                <w:sz w:val="18"/>
                <w:szCs w:val="18"/>
              </w:rPr>
              <w:t>3</w:t>
            </w:r>
          </w:p>
          <w:p w14:paraId="5DA3048C" w14:textId="77777777" w:rsidR="00BA4396" w:rsidRDefault="00BA4396" w:rsidP="00BA4396">
            <w:pPr>
              <w:jc w:val="left"/>
              <w:rPr>
                <w:sz w:val="18"/>
                <w:szCs w:val="18"/>
              </w:rPr>
            </w:pPr>
          </w:p>
          <w:p w14:paraId="51F24D58" w14:textId="77777777" w:rsidR="00BA4396" w:rsidRPr="009C2E59" w:rsidRDefault="00BA4396" w:rsidP="00BA4396">
            <w:pPr>
              <w:jc w:val="left"/>
              <w:rPr>
                <w:sz w:val="18"/>
                <w:szCs w:val="18"/>
              </w:rPr>
            </w:pPr>
            <w:r w:rsidRPr="009C2E59">
              <w:rPr>
                <w:sz w:val="18"/>
                <w:szCs w:val="18"/>
              </w:rPr>
              <w:t>3</w:t>
            </w:r>
          </w:p>
          <w:p w14:paraId="578E04AE" w14:textId="77777777" w:rsidR="00BA4396" w:rsidRPr="009C2E59" w:rsidRDefault="00BA4396" w:rsidP="00BA4396">
            <w:pPr>
              <w:jc w:val="left"/>
              <w:rPr>
                <w:sz w:val="18"/>
                <w:szCs w:val="18"/>
              </w:rPr>
            </w:pPr>
          </w:p>
          <w:p w14:paraId="7E566DA2" w14:textId="77777777" w:rsidR="00BA4396" w:rsidRPr="009C2E59" w:rsidRDefault="00BA4396" w:rsidP="00BA4396">
            <w:pPr>
              <w:jc w:val="left"/>
              <w:rPr>
                <w:sz w:val="18"/>
                <w:szCs w:val="18"/>
              </w:rPr>
            </w:pPr>
            <w:r w:rsidRPr="009C2E59">
              <w:rPr>
                <w:sz w:val="18"/>
                <w:szCs w:val="18"/>
              </w:rPr>
              <w:t>ČU</w:t>
            </w:r>
          </w:p>
          <w:p w14:paraId="54B8EBAB" w14:textId="77777777" w:rsidR="00BA4396" w:rsidRPr="009C2E59" w:rsidRDefault="00BA4396" w:rsidP="00BA4396">
            <w:pPr>
              <w:jc w:val="left"/>
              <w:rPr>
                <w:sz w:val="18"/>
                <w:szCs w:val="18"/>
              </w:rPr>
            </w:pPr>
            <w:r w:rsidRPr="009C2E59">
              <w:rPr>
                <w:sz w:val="18"/>
                <w:szCs w:val="18"/>
              </w:rPr>
              <w:t>3</w:t>
            </w:r>
          </w:p>
          <w:p w14:paraId="5535D6DC" w14:textId="77777777" w:rsidR="00BA4396" w:rsidRDefault="00BA4396" w:rsidP="00BA4396">
            <w:pPr>
              <w:jc w:val="left"/>
              <w:rPr>
                <w:sz w:val="18"/>
                <w:szCs w:val="18"/>
              </w:rPr>
            </w:pPr>
            <w:r w:rsidRPr="009C2E59">
              <w:rPr>
                <w:sz w:val="18"/>
                <w:szCs w:val="18"/>
              </w:rPr>
              <w:t>ni potrebna</w:t>
            </w:r>
          </w:p>
          <w:p w14:paraId="0D80AAAA" w14:textId="77777777" w:rsidR="00BA4396" w:rsidRDefault="00BA4396" w:rsidP="00BA4396">
            <w:pPr>
              <w:jc w:val="left"/>
              <w:rPr>
                <w:sz w:val="18"/>
                <w:szCs w:val="18"/>
              </w:rPr>
            </w:pPr>
          </w:p>
          <w:p w14:paraId="1C1FEF16" w14:textId="77777777" w:rsidR="00BA4396" w:rsidRDefault="00BA4396" w:rsidP="00BA4396">
            <w:pPr>
              <w:jc w:val="left"/>
              <w:rPr>
                <w:sz w:val="18"/>
                <w:szCs w:val="18"/>
              </w:rPr>
            </w:pPr>
          </w:p>
          <w:p w14:paraId="1023E2BB" w14:textId="77777777" w:rsidR="00BA4396" w:rsidRDefault="00BA4396" w:rsidP="00BA4396">
            <w:pPr>
              <w:jc w:val="left"/>
              <w:rPr>
                <w:sz w:val="18"/>
                <w:szCs w:val="18"/>
              </w:rPr>
            </w:pPr>
            <w:r>
              <w:rPr>
                <w:sz w:val="18"/>
                <w:szCs w:val="18"/>
              </w:rPr>
              <w:t>1</w:t>
            </w:r>
          </w:p>
          <w:p w14:paraId="4BBDDB34" w14:textId="77777777" w:rsidR="00BA4396" w:rsidRDefault="00BA4396" w:rsidP="00BA4396">
            <w:pPr>
              <w:jc w:val="left"/>
              <w:rPr>
                <w:sz w:val="18"/>
                <w:szCs w:val="18"/>
              </w:rPr>
            </w:pPr>
          </w:p>
          <w:p w14:paraId="4D8F275E" w14:textId="77777777" w:rsidR="00BA4396" w:rsidRDefault="00BA4396" w:rsidP="00BA4396">
            <w:pPr>
              <w:jc w:val="left"/>
              <w:rPr>
                <w:sz w:val="18"/>
                <w:szCs w:val="18"/>
              </w:rPr>
            </w:pPr>
          </w:p>
          <w:p w14:paraId="07E613F3" w14:textId="77777777" w:rsidR="00BA4396" w:rsidRDefault="00BA4396" w:rsidP="00BA4396">
            <w:pPr>
              <w:jc w:val="left"/>
              <w:rPr>
                <w:sz w:val="18"/>
                <w:szCs w:val="18"/>
              </w:rPr>
            </w:pPr>
          </w:p>
          <w:p w14:paraId="04696EBA" w14:textId="2097F9BE" w:rsidR="00BA4396" w:rsidRPr="009C2E59" w:rsidRDefault="00BA4396" w:rsidP="00045097">
            <w:pPr>
              <w:jc w:val="left"/>
              <w:rPr>
                <w:sz w:val="18"/>
                <w:szCs w:val="18"/>
              </w:rPr>
            </w:pPr>
            <w:r>
              <w:rPr>
                <w:sz w:val="18"/>
                <w:szCs w:val="18"/>
              </w:rPr>
              <w:t>1</w:t>
            </w:r>
          </w:p>
        </w:tc>
        <w:tc>
          <w:tcPr>
            <w:tcW w:w="1669" w:type="dxa"/>
            <w:tcBorders>
              <w:top w:val="single" w:sz="4" w:space="0" w:color="auto"/>
              <w:left w:val="single" w:sz="4" w:space="0" w:color="auto"/>
              <w:bottom w:val="single" w:sz="4" w:space="0" w:color="auto"/>
              <w:right w:val="single" w:sz="4" w:space="0" w:color="auto"/>
            </w:tcBorders>
          </w:tcPr>
          <w:p w14:paraId="0154A4CD" w14:textId="77777777" w:rsidR="00BA4396" w:rsidRDefault="00BA4396" w:rsidP="00BA4396">
            <w:pPr>
              <w:jc w:val="left"/>
              <w:rPr>
                <w:b/>
                <w:sz w:val="18"/>
                <w:szCs w:val="18"/>
              </w:rPr>
            </w:pPr>
            <w:r>
              <w:rPr>
                <w:b/>
                <w:sz w:val="18"/>
                <w:szCs w:val="18"/>
              </w:rPr>
              <w:t>*1   08.03.2020</w:t>
            </w:r>
          </w:p>
          <w:p w14:paraId="2742F77C" w14:textId="77777777" w:rsidR="00BA4396" w:rsidRDefault="00BA4396" w:rsidP="00BA4396">
            <w:pPr>
              <w:jc w:val="left"/>
              <w:rPr>
                <w:b/>
                <w:sz w:val="18"/>
                <w:szCs w:val="18"/>
              </w:rPr>
            </w:pPr>
            <w:r w:rsidRPr="001A334D">
              <w:rPr>
                <w:b/>
                <w:sz w:val="18"/>
                <w:szCs w:val="18"/>
              </w:rPr>
              <w:t>*</w:t>
            </w:r>
            <w:r>
              <w:rPr>
                <w:b/>
                <w:sz w:val="18"/>
                <w:szCs w:val="18"/>
              </w:rPr>
              <w:t>2</w:t>
            </w:r>
            <w:r w:rsidRPr="001A334D">
              <w:rPr>
                <w:b/>
                <w:sz w:val="18"/>
                <w:szCs w:val="18"/>
              </w:rPr>
              <w:t xml:space="preserve">   30.04.20</w:t>
            </w:r>
            <w:r>
              <w:rPr>
                <w:b/>
                <w:sz w:val="18"/>
                <w:szCs w:val="18"/>
              </w:rPr>
              <w:t>20</w:t>
            </w:r>
          </w:p>
          <w:p w14:paraId="4F1D0D90" w14:textId="77777777" w:rsidR="00BA4396" w:rsidRDefault="00BA4396" w:rsidP="00BA4396">
            <w:pPr>
              <w:jc w:val="left"/>
              <w:rPr>
                <w:b/>
                <w:sz w:val="18"/>
                <w:szCs w:val="18"/>
              </w:rPr>
            </w:pPr>
            <w:r>
              <w:rPr>
                <w:b/>
                <w:sz w:val="18"/>
                <w:szCs w:val="18"/>
              </w:rPr>
              <w:t>**3 30.10.2020</w:t>
            </w:r>
          </w:p>
          <w:p w14:paraId="289E3786" w14:textId="77777777" w:rsidR="00BA4396" w:rsidRDefault="00BA4396" w:rsidP="00BA4396">
            <w:pPr>
              <w:jc w:val="left"/>
              <w:rPr>
                <w:b/>
                <w:sz w:val="18"/>
                <w:szCs w:val="18"/>
              </w:rPr>
            </w:pPr>
          </w:p>
          <w:p w14:paraId="58C4E88B" w14:textId="77777777" w:rsidR="00BA4396" w:rsidRPr="0004773D" w:rsidRDefault="00BA4396" w:rsidP="00BA4396">
            <w:pPr>
              <w:jc w:val="left"/>
              <w:rPr>
                <w:sz w:val="18"/>
                <w:szCs w:val="18"/>
              </w:rPr>
            </w:pPr>
            <w:r>
              <w:rPr>
                <w:b/>
                <w:sz w:val="18"/>
                <w:szCs w:val="18"/>
              </w:rPr>
              <w:t xml:space="preserve">* </w:t>
            </w:r>
            <w:r>
              <w:rPr>
                <w:sz w:val="18"/>
                <w:szCs w:val="18"/>
              </w:rPr>
              <w:t>uporaba v ZAŠČITENIH PROSTORIH</w:t>
            </w:r>
          </w:p>
          <w:p w14:paraId="151A06AC" w14:textId="77777777" w:rsidR="00BA4396" w:rsidRPr="0004773D" w:rsidRDefault="00BA4396" w:rsidP="00BA4396">
            <w:pPr>
              <w:jc w:val="left"/>
              <w:rPr>
                <w:sz w:val="18"/>
                <w:szCs w:val="18"/>
              </w:rPr>
            </w:pPr>
            <w:r w:rsidRPr="009C2E59">
              <w:rPr>
                <w:b/>
                <w:sz w:val="18"/>
                <w:szCs w:val="18"/>
              </w:rPr>
              <w:t>**</w:t>
            </w:r>
            <w:r w:rsidRPr="009C2E59">
              <w:rPr>
                <w:sz w:val="18"/>
                <w:szCs w:val="18"/>
              </w:rPr>
              <w:t>zmanjševanje številčnosti</w:t>
            </w:r>
            <w:r>
              <w:rPr>
                <w:sz w:val="18"/>
                <w:szCs w:val="18"/>
              </w:rPr>
              <w:t xml:space="preserve"> populacije, uporaba na PROSTEM</w:t>
            </w:r>
          </w:p>
          <w:p w14:paraId="227EB6B9" w14:textId="77777777" w:rsidR="00BA4396" w:rsidRDefault="00BA4396" w:rsidP="00BA4396">
            <w:pPr>
              <w:jc w:val="left"/>
              <w:rPr>
                <w:sz w:val="18"/>
                <w:szCs w:val="18"/>
              </w:rPr>
            </w:pPr>
            <w:r w:rsidRPr="009C2E59">
              <w:rPr>
                <w:b/>
                <w:sz w:val="18"/>
                <w:szCs w:val="18"/>
              </w:rPr>
              <w:t>***</w:t>
            </w:r>
            <w:r w:rsidRPr="009C2E59">
              <w:rPr>
                <w:sz w:val="18"/>
                <w:szCs w:val="18"/>
              </w:rPr>
              <w:t>odmerek odvisen od višine tretiranih rastlin, zmanjševanje populacije</w:t>
            </w:r>
          </w:p>
          <w:p w14:paraId="4ABD9810" w14:textId="77777777" w:rsidR="00BA4396" w:rsidRPr="009C2E59" w:rsidRDefault="00BA4396" w:rsidP="00650B4E">
            <w:pPr>
              <w:jc w:val="left"/>
              <w:rPr>
                <w:sz w:val="18"/>
                <w:szCs w:val="18"/>
              </w:rPr>
            </w:pPr>
          </w:p>
        </w:tc>
      </w:tr>
      <w:tr w:rsidR="00BA4396" w:rsidRPr="009C2E59" w14:paraId="2EC70B6A" w14:textId="77777777" w:rsidTr="00AC5EB5">
        <w:tc>
          <w:tcPr>
            <w:tcW w:w="1618" w:type="dxa"/>
            <w:vMerge/>
            <w:tcBorders>
              <w:left w:val="single" w:sz="4" w:space="0" w:color="auto"/>
              <w:bottom w:val="single" w:sz="4" w:space="0" w:color="auto"/>
              <w:right w:val="single" w:sz="4" w:space="0" w:color="auto"/>
            </w:tcBorders>
          </w:tcPr>
          <w:p w14:paraId="42ED358A" w14:textId="62DAE3F7" w:rsidR="00BA4396" w:rsidRPr="009C2E59" w:rsidRDefault="00BA4396" w:rsidP="00045097">
            <w:pPr>
              <w:jc w:val="left"/>
              <w:rPr>
                <w:b/>
                <w:bCs/>
                <w:sz w:val="18"/>
                <w:szCs w:val="18"/>
              </w:rPr>
            </w:pPr>
          </w:p>
        </w:tc>
        <w:tc>
          <w:tcPr>
            <w:tcW w:w="2200" w:type="dxa"/>
            <w:vMerge/>
            <w:tcBorders>
              <w:left w:val="single" w:sz="4" w:space="0" w:color="auto"/>
              <w:bottom w:val="single" w:sz="4" w:space="0" w:color="auto"/>
              <w:right w:val="single" w:sz="4" w:space="0" w:color="auto"/>
            </w:tcBorders>
          </w:tcPr>
          <w:p w14:paraId="212BC1DB" w14:textId="77777777" w:rsidR="00BA4396" w:rsidRPr="009C2E59" w:rsidRDefault="00BA4396" w:rsidP="00045097">
            <w:pPr>
              <w:jc w:val="left"/>
              <w:rPr>
                <w:sz w:val="18"/>
                <w:szCs w:val="18"/>
              </w:rPr>
            </w:pPr>
          </w:p>
        </w:tc>
        <w:tc>
          <w:tcPr>
            <w:tcW w:w="1760" w:type="dxa"/>
            <w:vMerge/>
            <w:tcBorders>
              <w:left w:val="single" w:sz="4" w:space="0" w:color="auto"/>
              <w:bottom w:val="single" w:sz="4" w:space="0" w:color="auto"/>
              <w:right w:val="single" w:sz="4" w:space="0" w:color="auto"/>
            </w:tcBorders>
          </w:tcPr>
          <w:p w14:paraId="26B8B66B" w14:textId="77777777" w:rsidR="00BA4396" w:rsidRPr="009C2E59" w:rsidRDefault="00BA439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173AE1C4" w14:textId="77777777" w:rsidR="00BA4396" w:rsidRPr="009C2E59" w:rsidDel="007F1C88" w:rsidRDefault="00BA4396" w:rsidP="00830142">
            <w:pPr>
              <w:pStyle w:val="Oznaenseznam3"/>
              <w:rPr>
                <w:sz w:val="18"/>
                <w:szCs w:val="18"/>
              </w:rPr>
            </w:pPr>
          </w:p>
        </w:tc>
        <w:tc>
          <w:tcPr>
            <w:tcW w:w="6710" w:type="dxa"/>
            <w:gridSpan w:val="4"/>
            <w:tcBorders>
              <w:top w:val="single" w:sz="4" w:space="0" w:color="auto"/>
              <w:left w:val="single" w:sz="4" w:space="0" w:color="auto"/>
              <w:bottom w:val="single" w:sz="4" w:space="0" w:color="auto"/>
              <w:right w:val="single" w:sz="4" w:space="0" w:color="auto"/>
            </w:tcBorders>
          </w:tcPr>
          <w:p w14:paraId="50DFA4ED" w14:textId="2E04CCA9" w:rsidR="00BA4396" w:rsidRPr="001A334D" w:rsidDel="00EB266C" w:rsidRDefault="00BA4396" w:rsidP="00F4631E">
            <w:pPr>
              <w:jc w:val="left"/>
              <w:rPr>
                <w:b/>
                <w:sz w:val="18"/>
                <w:szCs w:val="18"/>
              </w:rPr>
            </w:pPr>
            <w:r w:rsidRPr="00BA4396">
              <w:rPr>
                <w:b/>
                <w:sz w:val="18"/>
                <w:szCs w:val="18"/>
              </w:rPr>
              <w:t>D: namakanje platojev sadik samo v zaščitenih prostorih, sadike morajo ostati v trajnem rastlinjaku skozi svoj celoten življenjski cikel</w:t>
            </w:r>
          </w:p>
        </w:tc>
      </w:tr>
    </w:tbl>
    <w:p w14:paraId="250DA9E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2B7B683E" w14:textId="48AD2D86" w:rsidR="006702D4" w:rsidRPr="003C3688" w:rsidRDefault="00D2354F" w:rsidP="003C3688">
      <w:pPr>
        <w:jc w:val="center"/>
      </w:pPr>
      <w:r w:rsidRPr="000307BC">
        <w:rPr>
          <w:sz w:val="18"/>
          <w:szCs w:val="18"/>
        </w:rPr>
        <w:br w:type="page"/>
      </w:r>
      <w:r w:rsidRPr="003C3688">
        <w:lastRenderedPageBreak/>
        <w:t>INTEGRIRANO VARSTVO BUČK, LUBENIC IN DINJ - list 5</w:t>
      </w: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269"/>
        <w:gridCol w:w="1701"/>
        <w:gridCol w:w="1134"/>
        <w:gridCol w:w="1706"/>
      </w:tblGrid>
      <w:tr w:rsidR="00D2354F" w:rsidRPr="009C2E59" w14:paraId="37E1AF4B" w14:textId="77777777" w:rsidTr="003F13E4">
        <w:tc>
          <w:tcPr>
            <w:tcW w:w="2058" w:type="dxa"/>
            <w:tcBorders>
              <w:top w:val="single" w:sz="12" w:space="0" w:color="auto"/>
              <w:left w:val="single" w:sz="12" w:space="0" w:color="auto"/>
              <w:bottom w:val="single" w:sz="12" w:space="0" w:color="auto"/>
              <w:right w:val="single" w:sz="12" w:space="0" w:color="auto"/>
            </w:tcBorders>
          </w:tcPr>
          <w:p w14:paraId="373DFA3B" w14:textId="77777777" w:rsidR="00D2354F" w:rsidRPr="009C2E59" w:rsidRDefault="00D2354F" w:rsidP="00045097">
            <w:pPr>
              <w:jc w:val="left"/>
              <w:rPr>
                <w:sz w:val="18"/>
                <w:szCs w:val="18"/>
              </w:rPr>
            </w:pPr>
            <w:r w:rsidRPr="009C2E59">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FB56D18" w14:textId="77777777" w:rsidR="00D2354F" w:rsidRPr="009C2E59" w:rsidRDefault="00D2354F" w:rsidP="00045097">
            <w:pPr>
              <w:jc w:val="left"/>
              <w:rPr>
                <w:sz w:val="18"/>
                <w:szCs w:val="18"/>
              </w:rPr>
            </w:pPr>
            <w:r w:rsidRPr="009C2E59">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14:paraId="4E270C62"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4B12DD33" w14:textId="77777777" w:rsidR="00D2354F" w:rsidRPr="009C2E59" w:rsidRDefault="00D2354F" w:rsidP="00045097">
            <w:pPr>
              <w:rPr>
                <w:sz w:val="18"/>
                <w:szCs w:val="18"/>
              </w:rPr>
            </w:pPr>
            <w:r w:rsidRPr="009C2E59">
              <w:rPr>
                <w:sz w:val="18"/>
                <w:szCs w:val="18"/>
              </w:rPr>
              <w:t>AKTIVNA SNOV</w:t>
            </w:r>
          </w:p>
        </w:tc>
        <w:tc>
          <w:tcPr>
            <w:tcW w:w="2269" w:type="dxa"/>
            <w:tcBorders>
              <w:top w:val="single" w:sz="12" w:space="0" w:color="auto"/>
              <w:left w:val="single" w:sz="12" w:space="0" w:color="auto"/>
              <w:bottom w:val="single" w:sz="12" w:space="0" w:color="auto"/>
              <w:right w:val="single" w:sz="12" w:space="0" w:color="auto"/>
            </w:tcBorders>
          </w:tcPr>
          <w:p w14:paraId="2DBCBFF3" w14:textId="77777777" w:rsidR="00D2354F" w:rsidRPr="009C2E59" w:rsidRDefault="00D2354F" w:rsidP="00045097">
            <w:pPr>
              <w:jc w:val="left"/>
              <w:rPr>
                <w:sz w:val="18"/>
                <w:szCs w:val="18"/>
              </w:rPr>
            </w:pPr>
            <w:r w:rsidRPr="009C2E59">
              <w:rPr>
                <w:sz w:val="18"/>
                <w:szCs w:val="18"/>
              </w:rPr>
              <w:t>FITOFARM.</w:t>
            </w:r>
          </w:p>
          <w:p w14:paraId="3D1C9FA0" w14:textId="77777777" w:rsidR="00D2354F" w:rsidRPr="009C2E59" w:rsidRDefault="00D2354F" w:rsidP="00045097">
            <w:pPr>
              <w:jc w:val="left"/>
              <w:rPr>
                <w:sz w:val="18"/>
                <w:szCs w:val="18"/>
              </w:rPr>
            </w:pPr>
            <w:r w:rsidRPr="009C2E59">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0E248882"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A958C5D" w14:textId="77777777" w:rsidR="00D2354F" w:rsidRPr="009C2E59" w:rsidRDefault="00D2354F" w:rsidP="00045097">
            <w:pPr>
              <w:rPr>
                <w:sz w:val="18"/>
                <w:szCs w:val="18"/>
              </w:rPr>
            </w:pPr>
            <w:r w:rsidRPr="009C2E59">
              <w:rPr>
                <w:sz w:val="18"/>
                <w:szCs w:val="18"/>
              </w:rPr>
              <w:t>KARENCA</w:t>
            </w:r>
          </w:p>
        </w:tc>
        <w:tc>
          <w:tcPr>
            <w:tcW w:w="1706" w:type="dxa"/>
            <w:tcBorders>
              <w:top w:val="single" w:sz="12" w:space="0" w:color="auto"/>
              <w:left w:val="single" w:sz="12" w:space="0" w:color="auto"/>
              <w:bottom w:val="single" w:sz="12" w:space="0" w:color="auto"/>
              <w:right w:val="single" w:sz="12" w:space="0" w:color="auto"/>
            </w:tcBorders>
          </w:tcPr>
          <w:p w14:paraId="46369AE9" w14:textId="77777777" w:rsidR="00D2354F" w:rsidRPr="009C2E59" w:rsidRDefault="00D2354F" w:rsidP="00045097">
            <w:pPr>
              <w:rPr>
                <w:sz w:val="18"/>
                <w:szCs w:val="18"/>
              </w:rPr>
            </w:pPr>
            <w:r w:rsidRPr="009C2E59">
              <w:rPr>
                <w:sz w:val="18"/>
                <w:szCs w:val="18"/>
              </w:rPr>
              <w:t>OPOMBE</w:t>
            </w:r>
          </w:p>
        </w:tc>
      </w:tr>
      <w:tr w:rsidR="00BA4396" w:rsidRPr="009C2E59" w14:paraId="773A634F" w14:textId="77777777" w:rsidTr="00BA4396">
        <w:trPr>
          <w:trHeight w:val="1830"/>
        </w:trPr>
        <w:tc>
          <w:tcPr>
            <w:tcW w:w="2058" w:type="dxa"/>
            <w:vMerge w:val="restart"/>
            <w:tcBorders>
              <w:top w:val="single" w:sz="4" w:space="0" w:color="auto"/>
              <w:left w:val="single" w:sz="4" w:space="0" w:color="auto"/>
              <w:right w:val="single" w:sz="4" w:space="0" w:color="auto"/>
            </w:tcBorders>
          </w:tcPr>
          <w:p w14:paraId="680E9122" w14:textId="77777777" w:rsidR="00BA4396" w:rsidRPr="009C2E59" w:rsidRDefault="00BA4396" w:rsidP="00045097">
            <w:pPr>
              <w:jc w:val="left"/>
              <w:rPr>
                <w:sz w:val="18"/>
                <w:szCs w:val="18"/>
              </w:rPr>
            </w:pPr>
            <w:r w:rsidRPr="009C2E59">
              <w:rPr>
                <w:b/>
                <w:bCs/>
                <w:sz w:val="18"/>
                <w:szCs w:val="18"/>
              </w:rPr>
              <w:t>Rastlinjakov ščitkar</w:t>
            </w:r>
            <w:r w:rsidRPr="009C2E59">
              <w:rPr>
                <w:sz w:val="18"/>
                <w:szCs w:val="18"/>
              </w:rPr>
              <w:t xml:space="preserve"> </w:t>
            </w:r>
          </w:p>
          <w:p w14:paraId="11E2AABC" w14:textId="77777777" w:rsidR="00BA4396" w:rsidRPr="009C2E59" w:rsidRDefault="00BA4396" w:rsidP="00045097">
            <w:pPr>
              <w:jc w:val="left"/>
              <w:rPr>
                <w:i/>
                <w:iCs/>
                <w:sz w:val="18"/>
                <w:szCs w:val="18"/>
              </w:rPr>
            </w:pPr>
            <w:r w:rsidRPr="009C2E59">
              <w:rPr>
                <w:i/>
                <w:iCs/>
                <w:sz w:val="18"/>
                <w:szCs w:val="18"/>
              </w:rPr>
              <w:t>Trialeurodes vaporariorum</w:t>
            </w:r>
          </w:p>
        </w:tc>
        <w:tc>
          <w:tcPr>
            <w:tcW w:w="1760" w:type="dxa"/>
            <w:vMerge w:val="restart"/>
            <w:tcBorders>
              <w:top w:val="single" w:sz="4" w:space="0" w:color="auto"/>
              <w:left w:val="single" w:sz="4" w:space="0" w:color="auto"/>
              <w:right w:val="single" w:sz="4" w:space="0" w:color="auto"/>
            </w:tcBorders>
          </w:tcPr>
          <w:p w14:paraId="3FBC988F" w14:textId="77777777" w:rsidR="00BA4396" w:rsidRPr="009C2E59" w:rsidRDefault="00BA4396" w:rsidP="00045097">
            <w:pPr>
              <w:jc w:val="left"/>
              <w:rPr>
                <w:sz w:val="18"/>
                <w:szCs w:val="18"/>
              </w:rPr>
            </w:pPr>
            <w:r w:rsidRPr="009C2E59">
              <w:rPr>
                <w:sz w:val="18"/>
                <w:szCs w:val="18"/>
              </w:rPr>
              <w:t>Na listu lepljiva sajasta prevleka, rastline zaostajajo v rasti, ob dotiku letijo bele mušice, na spodnji strani listov svetlozelene negibne breznoge ličinke.</w:t>
            </w:r>
          </w:p>
        </w:tc>
        <w:tc>
          <w:tcPr>
            <w:tcW w:w="1980" w:type="dxa"/>
            <w:vMerge w:val="restart"/>
            <w:tcBorders>
              <w:top w:val="single" w:sz="4" w:space="0" w:color="auto"/>
              <w:left w:val="single" w:sz="4" w:space="0" w:color="auto"/>
              <w:right w:val="single" w:sz="4" w:space="0" w:color="auto"/>
            </w:tcBorders>
          </w:tcPr>
          <w:p w14:paraId="41356A82"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3943DEC9" w14:textId="3470AB04" w:rsidR="00BA4396" w:rsidRPr="009C2E59" w:rsidRDefault="00BA4396" w:rsidP="00830142">
            <w:pPr>
              <w:pStyle w:val="Oznaenseznam3"/>
              <w:rPr>
                <w:sz w:val="18"/>
                <w:szCs w:val="18"/>
              </w:rPr>
            </w:pPr>
            <w:r>
              <w:rPr>
                <w:sz w:val="18"/>
                <w:szCs w:val="18"/>
              </w:rPr>
              <w:t>-</w:t>
            </w:r>
            <w:r w:rsidRPr="009C2E59">
              <w:rPr>
                <w:sz w:val="18"/>
                <w:szCs w:val="18"/>
              </w:rPr>
              <w:t>preprečevanje zapleveljenosti</w:t>
            </w:r>
          </w:p>
          <w:p w14:paraId="7BC68B86" w14:textId="615D7A17" w:rsidR="00BA4396" w:rsidRPr="009C2E59" w:rsidRDefault="00BA4396" w:rsidP="00830142">
            <w:pPr>
              <w:pStyle w:val="Oznaenseznam3"/>
              <w:rPr>
                <w:sz w:val="18"/>
                <w:szCs w:val="18"/>
              </w:rPr>
            </w:pPr>
            <w:r>
              <w:rPr>
                <w:sz w:val="18"/>
                <w:szCs w:val="18"/>
              </w:rPr>
              <w:t>-</w:t>
            </w:r>
            <w:r w:rsidRPr="009C2E59">
              <w:rPr>
                <w:sz w:val="18"/>
                <w:szCs w:val="18"/>
              </w:rPr>
              <w:t>uporaba rumenih lepljivih plošč.</w:t>
            </w:r>
          </w:p>
          <w:p w14:paraId="0AE390F7" w14:textId="77777777" w:rsidR="00BA4396" w:rsidRPr="009C2E59" w:rsidRDefault="00BA4396" w:rsidP="00045097">
            <w:pPr>
              <w:tabs>
                <w:tab w:val="left" w:pos="170"/>
              </w:tabs>
              <w:jc w:val="left"/>
              <w:rPr>
                <w:sz w:val="18"/>
                <w:szCs w:val="18"/>
              </w:rPr>
            </w:pPr>
          </w:p>
          <w:p w14:paraId="573CFBD1" w14:textId="77777777" w:rsidR="00BA4396" w:rsidRPr="009C2E59" w:rsidRDefault="00BA4396" w:rsidP="00045097">
            <w:pPr>
              <w:tabs>
                <w:tab w:val="left" w:pos="170"/>
              </w:tabs>
              <w:jc w:val="left"/>
              <w:rPr>
                <w:sz w:val="18"/>
                <w:szCs w:val="18"/>
              </w:rPr>
            </w:pPr>
            <w:r w:rsidRPr="009C2E59">
              <w:rPr>
                <w:sz w:val="18"/>
                <w:szCs w:val="18"/>
              </w:rPr>
              <w:t>Kemični ukrep:</w:t>
            </w:r>
          </w:p>
          <w:p w14:paraId="59956195" w14:textId="77777777" w:rsidR="00BA4396" w:rsidRPr="009C2E59" w:rsidRDefault="00BA4396" w:rsidP="00830142">
            <w:pPr>
              <w:pStyle w:val="Oznaenseznam3"/>
              <w:rPr>
                <w:sz w:val="18"/>
                <w:szCs w:val="18"/>
              </w:rPr>
            </w:pPr>
            <w:r w:rsidRPr="009C2E59">
              <w:rPr>
                <w:sz w:val="18"/>
                <w:szCs w:val="18"/>
              </w:rPr>
              <w:t>uporaba insekticidov</w:t>
            </w:r>
          </w:p>
          <w:p w14:paraId="52CD771B" w14:textId="77777777" w:rsidR="00BA4396" w:rsidRPr="009C2E59" w:rsidRDefault="00BA4396" w:rsidP="00830142">
            <w:pPr>
              <w:pStyle w:val="Oznaenseznam3"/>
              <w:rPr>
                <w:sz w:val="18"/>
                <w:szCs w:val="18"/>
              </w:rPr>
            </w:pPr>
          </w:p>
          <w:p w14:paraId="2F5F28D1" w14:textId="77777777" w:rsidR="00BA4396" w:rsidRPr="009C2E59" w:rsidRDefault="00BA4396"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1D4DC288" w14:textId="77777777" w:rsidR="00BA4396" w:rsidRPr="0004773D" w:rsidRDefault="00BA4396" w:rsidP="00BA4396">
            <w:pPr>
              <w:jc w:val="left"/>
              <w:rPr>
                <w:sz w:val="18"/>
                <w:szCs w:val="18"/>
              </w:rPr>
            </w:pPr>
            <w:r w:rsidRPr="005D5993">
              <w:rPr>
                <w:sz w:val="18"/>
                <w:szCs w:val="18"/>
              </w:rPr>
              <w:t>- tiametoksam</w:t>
            </w:r>
          </w:p>
          <w:p w14:paraId="4B2C9CD1" w14:textId="77777777" w:rsidR="00BA4396" w:rsidRPr="0005709C" w:rsidRDefault="00BA4396" w:rsidP="00BA4396">
            <w:pPr>
              <w:pStyle w:val="Oznaenseznam3"/>
              <w:numPr>
                <w:ilvl w:val="0"/>
                <w:numId w:val="46"/>
              </w:numPr>
              <w:ind w:left="48" w:hanging="48"/>
              <w:rPr>
                <w:sz w:val="18"/>
                <w:szCs w:val="18"/>
              </w:rPr>
            </w:pPr>
            <w:r w:rsidRPr="0005709C">
              <w:rPr>
                <w:sz w:val="18"/>
                <w:szCs w:val="18"/>
              </w:rPr>
              <w:t>acetamiprid</w:t>
            </w:r>
          </w:p>
          <w:p w14:paraId="0988EDB9" w14:textId="77777777" w:rsidR="00BA4396" w:rsidRPr="0005709C" w:rsidRDefault="00BA4396" w:rsidP="00BA4396">
            <w:pPr>
              <w:pStyle w:val="Oznaenseznam3"/>
              <w:ind w:left="48" w:hanging="48"/>
              <w:rPr>
                <w:sz w:val="18"/>
                <w:szCs w:val="18"/>
              </w:rPr>
            </w:pPr>
          </w:p>
          <w:p w14:paraId="651485FB" w14:textId="77777777" w:rsidR="00BA4396" w:rsidRPr="0005709C" w:rsidRDefault="00BA4396" w:rsidP="00BA4396">
            <w:pPr>
              <w:pStyle w:val="Oznaenseznam3"/>
              <w:rPr>
                <w:sz w:val="18"/>
                <w:szCs w:val="18"/>
              </w:rPr>
            </w:pPr>
          </w:p>
          <w:p w14:paraId="5F64DBBA" w14:textId="77777777" w:rsidR="00BA4396" w:rsidRDefault="00BA4396" w:rsidP="00BA4396">
            <w:pPr>
              <w:pStyle w:val="Oznaenseznam3"/>
              <w:numPr>
                <w:ilvl w:val="0"/>
                <w:numId w:val="46"/>
              </w:numPr>
              <w:ind w:left="48" w:hanging="48"/>
              <w:rPr>
                <w:sz w:val="18"/>
                <w:szCs w:val="18"/>
              </w:rPr>
            </w:pPr>
            <w:r w:rsidRPr="0005709C">
              <w:rPr>
                <w:sz w:val="18"/>
                <w:szCs w:val="18"/>
              </w:rPr>
              <w:t>imidakloprid</w:t>
            </w:r>
          </w:p>
          <w:p w14:paraId="3B4E5DD7" w14:textId="77777777" w:rsidR="00BA4396" w:rsidRPr="0005709C" w:rsidRDefault="00BA4396" w:rsidP="00BA4396">
            <w:pPr>
              <w:pStyle w:val="Oznaenseznam3"/>
              <w:ind w:left="48"/>
              <w:rPr>
                <w:sz w:val="18"/>
                <w:szCs w:val="18"/>
              </w:rPr>
            </w:pPr>
          </w:p>
          <w:p w14:paraId="4872D0D4" w14:textId="77777777" w:rsidR="00BA4396" w:rsidRDefault="00BA4396" w:rsidP="00BA4396">
            <w:pPr>
              <w:pStyle w:val="Oznaenseznam3"/>
              <w:numPr>
                <w:ilvl w:val="0"/>
                <w:numId w:val="46"/>
              </w:numPr>
              <w:ind w:left="48" w:hanging="48"/>
              <w:rPr>
                <w:sz w:val="18"/>
                <w:szCs w:val="18"/>
              </w:rPr>
            </w:pPr>
            <w:r w:rsidRPr="0005709C">
              <w:rPr>
                <w:i/>
                <w:sz w:val="18"/>
                <w:szCs w:val="18"/>
              </w:rPr>
              <w:t>Beauveria</w:t>
            </w:r>
            <w:r w:rsidRPr="0005709C">
              <w:rPr>
                <w:sz w:val="18"/>
                <w:szCs w:val="18"/>
              </w:rPr>
              <w:t xml:space="preserve"> </w:t>
            </w:r>
            <w:r w:rsidRPr="0005709C">
              <w:rPr>
                <w:i/>
                <w:sz w:val="18"/>
                <w:szCs w:val="18"/>
              </w:rPr>
              <w:t>bassiana</w:t>
            </w:r>
            <w:r w:rsidRPr="0005709C">
              <w:rPr>
                <w:sz w:val="18"/>
                <w:szCs w:val="18"/>
              </w:rPr>
              <w:t>, soj ATCC 74040</w:t>
            </w:r>
          </w:p>
          <w:p w14:paraId="77C2390B" w14:textId="77777777" w:rsidR="00BA4396" w:rsidRPr="0004773D" w:rsidRDefault="00BA4396" w:rsidP="00BA4396">
            <w:pPr>
              <w:pStyle w:val="Oznaenseznam3"/>
              <w:numPr>
                <w:ilvl w:val="0"/>
                <w:numId w:val="46"/>
              </w:numPr>
              <w:ind w:left="48" w:hanging="48"/>
              <w:rPr>
                <w:sz w:val="18"/>
                <w:szCs w:val="18"/>
              </w:rPr>
            </w:pPr>
            <w:r w:rsidRPr="0005709C">
              <w:rPr>
                <w:i/>
                <w:sz w:val="18"/>
                <w:szCs w:val="18"/>
              </w:rPr>
              <w:t>Beauveria</w:t>
            </w:r>
            <w:r w:rsidRPr="0005709C">
              <w:rPr>
                <w:sz w:val="18"/>
                <w:szCs w:val="18"/>
              </w:rPr>
              <w:t xml:space="preserve"> </w:t>
            </w:r>
            <w:r w:rsidRPr="0005709C">
              <w:rPr>
                <w:i/>
                <w:sz w:val="18"/>
                <w:szCs w:val="18"/>
              </w:rPr>
              <w:t>bassiana</w:t>
            </w:r>
            <w:r>
              <w:rPr>
                <w:i/>
                <w:sz w:val="18"/>
                <w:szCs w:val="18"/>
              </w:rPr>
              <w:t>, sev GHA</w:t>
            </w:r>
          </w:p>
          <w:p w14:paraId="711347A4" w14:textId="77777777" w:rsidR="00BA4396" w:rsidRDefault="00BA4396" w:rsidP="00BA4396">
            <w:pPr>
              <w:pStyle w:val="Oznaenseznam3"/>
              <w:rPr>
                <w:i/>
                <w:sz w:val="18"/>
                <w:szCs w:val="18"/>
              </w:rPr>
            </w:pPr>
          </w:p>
          <w:p w14:paraId="0BB0471B" w14:textId="77777777" w:rsidR="00BA4396" w:rsidRPr="0005709C" w:rsidRDefault="00BA4396" w:rsidP="00BA4396">
            <w:pPr>
              <w:pStyle w:val="Oznaenseznam3"/>
              <w:rPr>
                <w:sz w:val="18"/>
                <w:szCs w:val="18"/>
              </w:rPr>
            </w:pPr>
          </w:p>
          <w:p w14:paraId="04A49946" w14:textId="77777777" w:rsidR="00BA4396" w:rsidRPr="0005709C" w:rsidRDefault="00BA4396" w:rsidP="00BA4396">
            <w:pPr>
              <w:pStyle w:val="Oznaenseznam3"/>
              <w:numPr>
                <w:ilvl w:val="0"/>
                <w:numId w:val="46"/>
              </w:numPr>
              <w:ind w:left="48" w:hanging="48"/>
              <w:rPr>
                <w:sz w:val="18"/>
                <w:szCs w:val="18"/>
              </w:rPr>
            </w:pPr>
            <w:r w:rsidRPr="0005709C">
              <w:rPr>
                <w:sz w:val="18"/>
                <w:szCs w:val="18"/>
              </w:rPr>
              <w:t>azadirahtin A</w:t>
            </w:r>
          </w:p>
          <w:p w14:paraId="3998CA54" w14:textId="77777777" w:rsidR="00BA4396" w:rsidRDefault="00BA4396" w:rsidP="00BA4396">
            <w:pPr>
              <w:pStyle w:val="Oznaenseznam3"/>
              <w:numPr>
                <w:ilvl w:val="0"/>
                <w:numId w:val="46"/>
              </w:numPr>
              <w:ind w:left="48" w:hanging="48"/>
              <w:rPr>
                <w:sz w:val="18"/>
                <w:szCs w:val="18"/>
              </w:rPr>
            </w:pPr>
            <w:r w:rsidRPr="0005709C">
              <w:rPr>
                <w:sz w:val="18"/>
                <w:szCs w:val="18"/>
              </w:rPr>
              <w:t>flupiradifuron</w:t>
            </w:r>
          </w:p>
          <w:p w14:paraId="3596BF53" w14:textId="77777777" w:rsidR="00BA4396" w:rsidRDefault="00BA4396" w:rsidP="00BA4396">
            <w:pPr>
              <w:pStyle w:val="Oznaenseznam3"/>
              <w:rPr>
                <w:sz w:val="18"/>
                <w:szCs w:val="18"/>
              </w:rPr>
            </w:pPr>
          </w:p>
          <w:p w14:paraId="73369F94" w14:textId="77777777" w:rsidR="00BA4396" w:rsidRDefault="00BA4396" w:rsidP="00BA4396">
            <w:pPr>
              <w:pStyle w:val="Oznaenseznam3"/>
              <w:rPr>
                <w:sz w:val="18"/>
                <w:szCs w:val="18"/>
              </w:rPr>
            </w:pPr>
          </w:p>
          <w:p w14:paraId="1194D519" w14:textId="77777777" w:rsidR="00BA4396" w:rsidRDefault="00BA4396" w:rsidP="00BA4396">
            <w:pPr>
              <w:pStyle w:val="Oznaenseznam3"/>
              <w:rPr>
                <w:sz w:val="18"/>
                <w:szCs w:val="18"/>
              </w:rPr>
            </w:pPr>
          </w:p>
          <w:p w14:paraId="48345C5E" w14:textId="15BFDBF4" w:rsidR="00BA4396" w:rsidRPr="009C2E59" w:rsidRDefault="00BA4396" w:rsidP="000352B5">
            <w:pPr>
              <w:pStyle w:val="Oznaenseznam3"/>
              <w:numPr>
                <w:ilvl w:val="0"/>
                <w:numId w:val="46"/>
              </w:numPr>
              <w:ind w:left="48" w:hanging="48"/>
              <w:rPr>
                <w:sz w:val="18"/>
                <w:szCs w:val="18"/>
              </w:rPr>
            </w:pPr>
            <w:r>
              <w:rPr>
                <w:sz w:val="18"/>
                <w:szCs w:val="18"/>
              </w:rPr>
              <w:t>-mešanica terpenoidov QRD460</w:t>
            </w:r>
          </w:p>
        </w:tc>
        <w:tc>
          <w:tcPr>
            <w:tcW w:w="2269" w:type="dxa"/>
            <w:tcBorders>
              <w:top w:val="single" w:sz="4" w:space="0" w:color="auto"/>
              <w:left w:val="single" w:sz="4" w:space="0" w:color="auto"/>
              <w:bottom w:val="single" w:sz="4" w:space="0" w:color="auto"/>
              <w:right w:val="single" w:sz="4" w:space="0" w:color="auto"/>
            </w:tcBorders>
          </w:tcPr>
          <w:p w14:paraId="7C65D822" w14:textId="77777777" w:rsidR="00BA4396" w:rsidRPr="009C2E59" w:rsidRDefault="00BA4396" w:rsidP="00BA4396">
            <w:pPr>
              <w:jc w:val="left"/>
              <w:rPr>
                <w:sz w:val="18"/>
                <w:szCs w:val="18"/>
              </w:rPr>
            </w:pPr>
            <w:r w:rsidRPr="009C2E59">
              <w:rPr>
                <w:sz w:val="18"/>
                <w:szCs w:val="18"/>
              </w:rPr>
              <w:t>Actara 25 WG</w:t>
            </w:r>
            <w:r w:rsidRPr="009C2E59">
              <w:rPr>
                <w:b/>
                <w:sz w:val="18"/>
                <w:szCs w:val="18"/>
              </w:rPr>
              <w:t>*</w:t>
            </w:r>
            <w:r>
              <w:rPr>
                <w:b/>
                <w:sz w:val="18"/>
                <w:szCs w:val="18"/>
              </w:rPr>
              <w:t>*1</w:t>
            </w:r>
          </w:p>
          <w:p w14:paraId="6A218EE7" w14:textId="77777777" w:rsidR="00BA4396" w:rsidRPr="009C2E59" w:rsidRDefault="00BA4396" w:rsidP="00BA4396">
            <w:pPr>
              <w:jc w:val="left"/>
              <w:rPr>
                <w:sz w:val="18"/>
                <w:szCs w:val="18"/>
              </w:rPr>
            </w:pPr>
            <w:r>
              <w:rPr>
                <w:sz w:val="18"/>
                <w:szCs w:val="18"/>
              </w:rPr>
              <w:t>Mospilan 20</w:t>
            </w:r>
            <w:r w:rsidRPr="009C2E59">
              <w:rPr>
                <w:sz w:val="18"/>
                <w:szCs w:val="18"/>
              </w:rPr>
              <w:t xml:space="preserve"> SG</w:t>
            </w:r>
            <w:r>
              <w:rPr>
                <w:b/>
                <w:sz w:val="18"/>
                <w:szCs w:val="18"/>
              </w:rPr>
              <w:t>*2</w:t>
            </w:r>
            <w:r w:rsidRPr="009C2E59">
              <w:rPr>
                <w:b/>
                <w:sz w:val="18"/>
                <w:szCs w:val="18"/>
              </w:rPr>
              <w:t>**</w:t>
            </w:r>
          </w:p>
          <w:p w14:paraId="24742C2E" w14:textId="77777777" w:rsidR="00BA4396" w:rsidRPr="009C2E59" w:rsidRDefault="00BA4396" w:rsidP="00BA4396">
            <w:pPr>
              <w:jc w:val="left"/>
              <w:rPr>
                <w:sz w:val="18"/>
                <w:szCs w:val="18"/>
              </w:rPr>
            </w:pPr>
          </w:p>
          <w:p w14:paraId="17CFA8A5" w14:textId="77777777" w:rsidR="00BA4396" w:rsidRPr="009C2E59" w:rsidRDefault="00BA4396" w:rsidP="00BA4396">
            <w:pPr>
              <w:jc w:val="left"/>
              <w:rPr>
                <w:sz w:val="18"/>
                <w:szCs w:val="18"/>
              </w:rPr>
            </w:pPr>
          </w:p>
          <w:p w14:paraId="148583CE" w14:textId="77777777" w:rsidR="00BA4396" w:rsidRPr="009C2E59" w:rsidRDefault="00BA4396" w:rsidP="00BA4396">
            <w:pPr>
              <w:jc w:val="left"/>
              <w:rPr>
                <w:b/>
                <w:sz w:val="18"/>
                <w:szCs w:val="18"/>
              </w:rPr>
            </w:pPr>
            <w:r w:rsidRPr="009C2E59">
              <w:rPr>
                <w:sz w:val="18"/>
                <w:szCs w:val="18"/>
              </w:rPr>
              <w:t>Confidor 70 WG</w:t>
            </w:r>
            <w:r>
              <w:rPr>
                <w:b/>
                <w:sz w:val="18"/>
                <w:szCs w:val="18"/>
              </w:rPr>
              <w:t>*3</w:t>
            </w:r>
            <w:r w:rsidRPr="009C2E59">
              <w:rPr>
                <w:sz w:val="18"/>
                <w:szCs w:val="18"/>
              </w:rPr>
              <w:t xml:space="preserve"> </w:t>
            </w:r>
            <w:r>
              <w:rPr>
                <w:b/>
                <w:sz w:val="18"/>
                <w:szCs w:val="18"/>
              </w:rPr>
              <w:t>bučke</w:t>
            </w:r>
          </w:p>
          <w:p w14:paraId="611E42B6" w14:textId="77777777" w:rsidR="00BA4396" w:rsidRPr="009C2E59" w:rsidRDefault="00BA4396" w:rsidP="00BA4396">
            <w:pPr>
              <w:jc w:val="left"/>
              <w:rPr>
                <w:sz w:val="18"/>
                <w:szCs w:val="18"/>
              </w:rPr>
            </w:pPr>
            <w:r w:rsidRPr="009C2E59">
              <w:rPr>
                <w:sz w:val="18"/>
                <w:szCs w:val="18"/>
              </w:rPr>
              <w:t>Naturalis</w:t>
            </w:r>
            <w:r>
              <w:rPr>
                <w:b/>
                <w:sz w:val="18"/>
                <w:szCs w:val="18"/>
              </w:rPr>
              <w:t>*4</w:t>
            </w:r>
            <w:r w:rsidRPr="009C2E59">
              <w:rPr>
                <w:b/>
                <w:sz w:val="18"/>
                <w:szCs w:val="18"/>
              </w:rPr>
              <w:t xml:space="preserve"> </w:t>
            </w:r>
            <w:r w:rsidRPr="009C2E59">
              <w:rPr>
                <w:sz w:val="18"/>
                <w:szCs w:val="18"/>
              </w:rPr>
              <w:t>(delno zatiranje)</w:t>
            </w:r>
          </w:p>
          <w:p w14:paraId="60F227E4" w14:textId="77777777" w:rsidR="00BA4396" w:rsidRPr="009C2E59" w:rsidRDefault="00BA4396" w:rsidP="00BA4396">
            <w:pPr>
              <w:jc w:val="left"/>
              <w:rPr>
                <w:sz w:val="18"/>
                <w:szCs w:val="18"/>
              </w:rPr>
            </w:pPr>
          </w:p>
          <w:p w14:paraId="44F1459F" w14:textId="77777777" w:rsidR="00BA4396" w:rsidRDefault="00BA4396" w:rsidP="00BA4396">
            <w:pPr>
              <w:jc w:val="left"/>
              <w:rPr>
                <w:b/>
                <w:sz w:val="18"/>
                <w:szCs w:val="18"/>
              </w:rPr>
            </w:pPr>
            <w:r>
              <w:rPr>
                <w:sz w:val="18"/>
                <w:szCs w:val="18"/>
              </w:rPr>
              <w:t>Botanigard OD</w:t>
            </w:r>
            <w:r>
              <w:rPr>
                <w:b/>
                <w:sz w:val="18"/>
                <w:szCs w:val="18"/>
              </w:rPr>
              <w:t>*</w:t>
            </w:r>
            <w:r>
              <w:rPr>
                <w:sz w:val="18"/>
                <w:szCs w:val="18"/>
              </w:rPr>
              <w:t xml:space="preserve"> </w:t>
            </w:r>
            <w:r w:rsidRPr="0004773D">
              <w:rPr>
                <w:b/>
                <w:sz w:val="18"/>
                <w:szCs w:val="18"/>
              </w:rPr>
              <w:t xml:space="preserve">A </w:t>
            </w:r>
            <w:r w:rsidRPr="009A5BA9">
              <w:rPr>
                <w:sz w:val="18"/>
                <w:szCs w:val="18"/>
              </w:rPr>
              <w:t>in</w:t>
            </w:r>
            <w:r w:rsidRPr="0004773D">
              <w:rPr>
                <w:b/>
                <w:sz w:val="18"/>
                <w:szCs w:val="18"/>
              </w:rPr>
              <w:t xml:space="preserve"> bučke</w:t>
            </w:r>
          </w:p>
          <w:p w14:paraId="7708BEE6" w14:textId="77777777" w:rsidR="00BA4396" w:rsidRPr="0004773D" w:rsidRDefault="00BA4396" w:rsidP="00BA4396">
            <w:pPr>
              <w:jc w:val="left"/>
              <w:rPr>
                <w:b/>
                <w:sz w:val="18"/>
                <w:szCs w:val="18"/>
              </w:rPr>
            </w:pPr>
            <w:r>
              <w:rPr>
                <w:sz w:val="18"/>
                <w:szCs w:val="18"/>
              </w:rPr>
              <w:t>Botanigard WP</w:t>
            </w:r>
            <w:r>
              <w:rPr>
                <w:b/>
                <w:sz w:val="18"/>
                <w:szCs w:val="18"/>
              </w:rPr>
              <w:t>*</w:t>
            </w:r>
            <w:r>
              <w:rPr>
                <w:sz w:val="18"/>
                <w:szCs w:val="18"/>
              </w:rPr>
              <w:t xml:space="preserve"> </w:t>
            </w:r>
            <w:r w:rsidRPr="00204B17">
              <w:rPr>
                <w:b/>
                <w:sz w:val="18"/>
                <w:szCs w:val="18"/>
              </w:rPr>
              <w:t xml:space="preserve">A </w:t>
            </w:r>
            <w:r w:rsidRPr="00204B17">
              <w:rPr>
                <w:sz w:val="18"/>
                <w:szCs w:val="18"/>
              </w:rPr>
              <w:t>in</w:t>
            </w:r>
            <w:r w:rsidRPr="00204B17">
              <w:rPr>
                <w:b/>
                <w:sz w:val="18"/>
                <w:szCs w:val="18"/>
              </w:rPr>
              <w:t xml:space="preserve"> bučke</w:t>
            </w:r>
          </w:p>
          <w:p w14:paraId="25906B1A" w14:textId="77777777" w:rsidR="00BA4396" w:rsidRDefault="00BA4396" w:rsidP="00BA4396">
            <w:pPr>
              <w:jc w:val="left"/>
              <w:rPr>
                <w:sz w:val="18"/>
                <w:szCs w:val="18"/>
              </w:rPr>
            </w:pPr>
            <w:r w:rsidRPr="009C2E59">
              <w:rPr>
                <w:sz w:val="18"/>
                <w:szCs w:val="18"/>
              </w:rPr>
              <w:t>Neemazal-T/S</w:t>
            </w:r>
          </w:p>
          <w:p w14:paraId="30698D80" w14:textId="77777777" w:rsidR="00BA4396" w:rsidRDefault="00BA4396" w:rsidP="00BA4396">
            <w:pPr>
              <w:jc w:val="left"/>
              <w:rPr>
                <w:b/>
                <w:sz w:val="18"/>
                <w:szCs w:val="18"/>
              </w:rPr>
            </w:pPr>
            <w:r>
              <w:rPr>
                <w:sz w:val="18"/>
                <w:szCs w:val="18"/>
              </w:rPr>
              <w:t>Sivanto prime</w:t>
            </w:r>
            <w:r>
              <w:rPr>
                <w:b/>
                <w:sz w:val="18"/>
                <w:szCs w:val="18"/>
              </w:rPr>
              <w:t xml:space="preserve">* B </w:t>
            </w:r>
            <w:r w:rsidRPr="00F74E99">
              <w:rPr>
                <w:sz w:val="18"/>
                <w:szCs w:val="18"/>
              </w:rPr>
              <w:t>in</w:t>
            </w:r>
            <w:r>
              <w:rPr>
                <w:b/>
                <w:sz w:val="18"/>
                <w:szCs w:val="18"/>
              </w:rPr>
              <w:t xml:space="preserve"> C</w:t>
            </w:r>
          </w:p>
          <w:p w14:paraId="5C664529" w14:textId="77777777" w:rsidR="00BA4396" w:rsidRDefault="00BA4396" w:rsidP="00BA4396">
            <w:pPr>
              <w:jc w:val="left"/>
              <w:rPr>
                <w:b/>
                <w:sz w:val="18"/>
                <w:szCs w:val="18"/>
              </w:rPr>
            </w:pPr>
          </w:p>
          <w:p w14:paraId="5A7811AE" w14:textId="77777777" w:rsidR="00BA4396" w:rsidRDefault="00BA4396" w:rsidP="00BA4396">
            <w:pPr>
              <w:jc w:val="left"/>
              <w:rPr>
                <w:b/>
                <w:sz w:val="18"/>
                <w:szCs w:val="18"/>
              </w:rPr>
            </w:pPr>
          </w:p>
          <w:p w14:paraId="1E0F4E32" w14:textId="4B4B2D9B" w:rsidR="00BA4396" w:rsidRPr="00F74E99" w:rsidRDefault="00BA4396" w:rsidP="00045097">
            <w:pPr>
              <w:jc w:val="left"/>
              <w:rPr>
                <w:b/>
                <w:sz w:val="18"/>
                <w:szCs w:val="18"/>
              </w:rPr>
            </w:pPr>
            <w:r>
              <w:rPr>
                <w:sz w:val="18"/>
                <w:szCs w:val="18"/>
              </w:rPr>
              <w:t>Requiem prime</w:t>
            </w:r>
            <w:r>
              <w:rPr>
                <w:b/>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E2174A5" w14:textId="77777777" w:rsidR="00BA4396" w:rsidRPr="009C2E59" w:rsidRDefault="00BA4396" w:rsidP="00BA4396">
            <w:pPr>
              <w:jc w:val="left"/>
              <w:rPr>
                <w:sz w:val="18"/>
                <w:szCs w:val="18"/>
              </w:rPr>
            </w:pPr>
            <w:r w:rsidRPr="009C2E59">
              <w:rPr>
                <w:sz w:val="18"/>
                <w:szCs w:val="18"/>
              </w:rPr>
              <w:t>800 g/ha</w:t>
            </w:r>
            <w:r>
              <w:rPr>
                <w:sz w:val="18"/>
                <w:szCs w:val="18"/>
              </w:rPr>
              <w:t xml:space="preserve"> </w:t>
            </w:r>
            <w:r w:rsidRPr="0004773D">
              <w:rPr>
                <w:b/>
                <w:sz w:val="18"/>
                <w:szCs w:val="18"/>
              </w:rPr>
              <w:t>F</w:t>
            </w:r>
          </w:p>
          <w:p w14:paraId="04848F8C" w14:textId="77777777" w:rsidR="00BA4396" w:rsidRPr="009C2E59" w:rsidRDefault="00BA4396" w:rsidP="00BA4396">
            <w:pPr>
              <w:jc w:val="left"/>
              <w:rPr>
                <w:sz w:val="18"/>
                <w:szCs w:val="18"/>
              </w:rPr>
            </w:pPr>
            <w:r w:rsidRPr="009C2E59">
              <w:rPr>
                <w:sz w:val="18"/>
                <w:szCs w:val="18"/>
              </w:rPr>
              <w:t xml:space="preserve">0,35 - 0,4 kg/ha </w:t>
            </w:r>
            <w:r>
              <w:rPr>
                <w:b/>
                <w:sz w:val="18"/>
                <w:szCs w:val="18"/>
              </w:rPr>
              <w:t>bučke</w:t>
            </w:r>
          </w:p>
          <w:p w14:paraId="6C83AAC6" w14:textId="77777777" w:rsidR="00BA4396" w:rsidRPr="009C2E59" w:rsidRDefault="00BA4396" w:rsidP="00BA4396">
            <w:pPr>
              <w:jc w:val="left"/>
              <w:rPr>
                <w:sz w:val="18"/>
                <w:szCs w:val="18"/>
              </w:rPr>
            </w:pPr>
            <w:r w:rsidRPr="009C2E59">
              <w:rPr>
                <w:sz w:val="18"/>
                <w:szCs w:val="18"/>
              </w:rPr>
              <w:t xml:space="preserve">0,2 – 0,25 kg/ha </w:t>
            </w:r>
            <w:r w:rsidRPr="009C2E59">
              <w:rPr>
                <w:b/>
                <w:sz w:val="18"/>
                <w:szCs w:val="18"/>
              </w:rPr>
              <w:t>A</w:t>
            </w:r>
            <w:r>
              <w:rPr>
                <w:sz w:val="18"/>
                <w:szCs w:val="18"/>
              </w:rPr>
              <w:t xml:space="preserve">, </w:t>
            </w:r>
            <w:r w:rsidRPr="009C2E59">
              <w:rPr>
                <w:b/>
                <w:sz w:val="18"/>
                <w:szCs w:val="18"/>
              </w:rPr>
              <w:t>C</w:t>
            </w:r>
            <w:r>
              <w:rPr>
                <w:b/>
                <w:sz w:val="18"/>
                <w:szCs w:val="18"/>
              </w:rPr>
              <w:t>, buče</w:t>
            </w:r>
          </w:p>
          <w:p w14:paraId="123B619F" w14:textId="77777777" w:rsidR="00BA4396" w:rsidRDefault="00BA4396" w:rsidP="00BA4396">
            <w:pPr>
              <w:jc w:val="left"/>
              <w:rPr>
                <w:b/>
                <w:sz w:val="18"/>
                <w:szCs w:val="18"/>
              </w:rPr>
            </w:pPr>
            <w:r w:rsidRPr="009C2E59">
              <w:rPr>
                <w:sz w:val="18"/>
                <w:szCs w:val="18"/>
              </w:rPr>
              <w:t xml:space="preserve">14 g/1000 rastlin </w:t>
            </w:r>
            <w:r>
              <w:rPr>
                <w:b/>
                <w:sz w:val="18"/>
                <w:szCs w:val="18"/>
              </w:rPr>
              <w:t>D</w:t>
            </w:r>
          </w:p>
          <w:p w14:paraId="0B1CD5A0" w14:textId="77777777" w:rsidR="00BA4396" w:rsidRPr="009C2E59" w:rsidRDefault="00BA4396" w:rsidP="00BA4396">
            <w:pPr>
              <w:jc w:val="left"/>
              <w:rPr>
                <w:b/>
                <w:sz w:val="18"/>
                <w:szCs w:val="18"/>
              </w:rPr>
            </w:pPr>
          </w:p>
          <w:p w14:paraId="7E2A6205" w14:textId="77777777" w:rsidR="005358A6" w:rsidRDefault="005358A6" w:rsidP="00BA4396">
            <w:pPr>
              <w:jc w:val="left"/>
              <w:rPr>
                <w:sz w:val="18"/>
                <w:szCs w:val="18"/>
              </w:rPr>
            </w:pPr>
          </w:p>
          <w:p w14:paraId="6C3C0BD3" w14:textId="7F3061F1" w:rsidR="00BA4396" w:rsidRPr="009C2E59" w:rsidRDefault="00BA4396" w:rsidP="00BA4396">
            <w:pPr>
              <w:jc w:val="left"/>
              <w:rPr>
                <w:sz w:val="18"/>
                <w:szCs w:val="18"/>
              </w:rPr>
            </w:pPr>
            <w:r w:rsidRPr="009C2E59">
              <w:rPr>
                <w:sz w:val="18"/>
                <w:szCs w:val="18"/>
              </w:rPr>
              <w:t>1,5 l/ha</w:t>
            </w:r>
          </w:p>
          <w:p w14:paraId="1E7C67E9" w14:textId="77777777" w:rsidR="00BA4396" w:rsidRDefault="00BA4396" w:rsidP="00BA4396">
            <w:pPr>
              <w:jc w:val="left"/>
              <w:rPr>
                <w:sz w:val="18"/>
                <w:szCs w:val="18"/>
              </w:rPr>
            </w:pPr>
          </w:p>
          <w:p w14:paraId="25AB1CFA" w14:textId="77777777" w:rsidR="00BA4396" w:rsidRDefault="00BA4396" w:rsidP="00BA4396">
            <w:pPr>
              <w:jc w:val="left"/>
              <w:rPr>
                <w:sz w:val="18"/>
                <w:szCs w:val="18"/>
              </w:rPr>
            </w:pPr>
            <w:r>
              <w:rPr>
                <w:sz w:val="18"/>
                <w:szCs w:val="18"/>
              </w:rPr>
              <w:t>1,8 l/ha</w:t>
            </w:r>
          </w:p>
          <w:p w14:paraId="308379AA" w14:textId="77777777" w:rsidR="00BA4396" w:rsidRDefault="00BA4396" w:rsidP="00BA4396">
            <w:pPr>
              <w:jc w:val="left"/>
              <w:rPr>
                <w:sz w:val="18"/>
                <w:szCs w:val="18"/>
              </w:rPr>
            </w:pPr>
          </w:p>
          <w:p w14:paraId="1430A6F1" w14:textId="2EFB7125" w:rsidR="00BA4396" w:rsidRPr="009C2E59" w:rsidRDefault="00BA4396" w:rsidP="00BA4396">
            <w:pPr>
              <w:jc w:val="left"/>
              <w:rPr>
                <w:sz w:val="18"/>
                <w:szCs w:val="18"/>
              </w:rPr>
            </w:pPr>
            <w:r>
              <w:rPr>
                <w:sz w:val="18"/>
                <w:szCs w:val="18"/>
              </w:rPr>
              <w:t>0,9 kg/ha</w:t>
            </w:r>
          </w:p>
          <w:p w14:paraId="29812ACB" w14:textId="77777777" w:rsidR="00BA4396" w:rsidRDefault="00BA4396" w:rsidP="00BA4396">
            <w:pPr>
              <w:jc w:val="left"/>
              <w:rPr>
                <w:sz w:val="18"/>
                <w:szCs w:val="18"/>
              </w:rPr>
            </w:pPr>
            <w:r w:rsidRPr="009C2E59">
              <w:rPr>
                <w:sz w:val="18"/>
                <w:szCs w:val="18"/>
              </w:rPr>
              <w:t>2-3 l/ha</w:t>
            </w:r>
          </w:p>
          <w:p w14:paraId="5B536CE9" w14:textId="77777777" w:rsidR="00BA4396" w:rsidRDefault="00BA4396" w:rsidP="00BA4396">
            <w:pPr>
              <w:jc w:val="left"/>
              <w:rPr>
                <w:sz w:val="18"/>
                <w:szCs w:val="18"/>
              </w:rPr>
            </w:pPr>
            <w:r>
              <w:rPr>
                <w:sz w:val="18"/>
                <w:szCs w:val="18"/>
              </w:rPr>
              <w:t>0,56 l/ha na višinski meter rastline (max. 1,12 l/ha) (bučke)</w:t>
            </w:r>
          </w:p>
          <w:p w14:paraId="2A860535" w14:textId="77777777" w:rsidR="00BA4396" w:rsidRDefault="00BA4396" w:rsidP="00BA4396">
            <w:pPr>
              <w:jc w:val="left"/>
              <w:rPr>
                <w:b/>
                <w:sz w:val="18"/>
                <w:szCs w:val="18"/>
              </w:rPr>
            </w:pPr>
            <w:r>
              <w:rPr>
                <w:sz w:val="18"/>
                <w:szCs w:val="18"/>
              </w:rPr>
              <w:t xml:space="preserve">0,56 l/ha (lubenice) </w:t>
            </w:r>
            <w:r w:rsidRPr="00C27DDE">
              <w:rPr>
                <w:b/>
                <w:sz w:val="18"/>
                <w:szCs w:val="18"/>
              </w:rPr>
              <w:t>E</w:t>
            </w:r>
            <w:r w:rsidDel="003652C8">
              <w:rPr>
                <w:sz w:val="18"/>
                <w:szCs w:val="18"/>
              </w:rPr>
              <w:t xml:space="preserve"> </w:t>
            </w:r>
          </w:p>
          <w:p w14:paraId="72827E92" w14:textId="77777777" w:rsidR="00BA4396" w:rsidRDefault="00BA4396" w:rsidP="00BA4396">
            <w:pPr>
              <w:jc w:val="left"/>
              <w:rPr>
                <w:b/>
                <w:sz w:val="18"/>
                <w:szCs w:val="18"/>
              </w:rPr>
            </w:pPr>
            <w:r>
              <w:rPr>
                <w:sz w:val="18"/>
                <w:szCs w:val="18"/>
              </w:rPr>
              <w:t xml:space="preserve">5 l/ha na višinski meter rastline (max. 10 l/ha) </w:t>
            </w:r>
            <w:r w:rsidRPr="00204B17">
              <w:rPr>
                <w:b/>
                <w:sz w:val="18"/>
                <w:szCs w:val="18"/>
              </w:rPr>
              <w:t>A, bučke</w:t>
            </w:r>
          </w:p>
          <w:p w14:paraId="1E84D2E1" w14:textId="133E8959" w:rsidR="00BA4396" w:rsidRPr="00F74E99" w:rsidRDefault="00BA4396" w:rsidP="00AF0F66">
            <w:pPr>
              <w:jc w:val="left"/>
              <w:rPr>
                <w:b/>
                <w:sz w:val="18"/>
                <w:szCs w:val="18"/>
              </w:rPr>
            </w:pPr>
            <w:r>
              <w:rPr>
                <w:sz w:val="18"/>
                <w:szCs w:val="18"/>
              </w:rPr>
              <w:t xml:space="preserve">6,5 l/ha </w:t>
            </w:r>
            <w:r>
              <w:rPr>
                <w:b/>
                <w:sz w:val="18"/>
                <w:szCs w:val="18"/>
              </w:rPr>
              <w:t xml:space="preserve">C, buče </w:t>
            </w:r>
            <w:r>
              <w:rPr>
                <w:sz w:val="18"/>
                <w:szCs w:val="18"/>
              </w:rPr>
              <w:t>(MANJŠA UP.)</w:t>
            </w:r>
          </w:p>
        </w:tc>
        <w:tc>
          <w:tcPr>
            <w:tcW w:w="1134" w:type="dxa"/>
            <w:tcBorders>
              <w:top w:val="single" w:sz="4" w:space="0" w:color="auto"/>
              <w:left w:val="single" w:sz="4" w:space="0" w:color="auto"/>
              <w:bottom w:val="single" w:sz="4" w:space="0" w:color="auto"/>
              <w:right w:val="single" w:sz="4" w:space="0" w:color="auto"/>
            </w:tcBorders>
          </w:tcPr>
          <w:p w14:paraId="6127DACB" w14:textId="77777777" w:rsidR="00BA4396" w:rsidRPr="009C2E59" w:rsidRDefault="00BA4396" w:rsidP="00BA4396">
            <w:pPr>
              <w:jc w:val="left"/>
              <w:rPr>
                <w:sz w:val="18"/>
                <w:szCs w:val="18"/>
              </w:rPr>
            </w:pPr>
            <w:r w:rsidRPr="009C2E59">
              <w:rPr>
                <w:sz w:val="18"/>
                <w:szCs w:val="18"/>
              </w:rPr>
              <w:t>ČU</w:t>
            </w:r>
          </w:p>
          <w:p w14:paraId="5101982E" w14:textId="77777777" w:rsidR="00BA4396" w:rsidRPr="009C2E59" w:rsidRDefault="00BA4396" w:rsidP="00BA4396">
            <w:pPr>
              <w:rPr>
                <w:sz w:val="18"/>
                <w:szCs w:val="18"/>
              </w:rPr>
            </w:pPr>
            <w:r w:rsidRPr="009C2E59">
              <w:rPr>
                <w:sz w:val="18"/>
                <w:szCs w:val="18"/>
              </w:rPr>
              <w:t>7</w:t>
            </w:r>
          </w:p>
          <w:p w14:paraId="4537EEE8" w14:textId="77777777" w:rsidR="00BA4396" w:rsidRPr="009C2E59" w:rsidRDefault="00BA4396" w:rsidP="00BA4396">
            <w:pPr>
              <w:rPr>
                <w:sz w:val="18"/>
                <w:szCs w:val="18"/>
              </w:rPr>
            </w:pPr>
            <w:r>
              <w:rPr>
                <w:sz w:val="18"/>
                <w:szCs w:val="18"/>
              </w:rPr>
              <w:t>7</w:t>
            </w:r>
          </w:p>
          <w:p w14:paraId="0DD51E17" w14:textId="77777777" w:rsidR="00BA4396" w:rsidRPr="009C2E59" w:rsidRDefault="00BA4396" w:rsidP="00BA4396">
            <w:pPr>
              <w:rPr>
                <w:sz w:val="18"/>
                <w:szCs w:val="18"/>
              </w:rPr>
            </w:pPr>
          </w:p>
          <w:p w14:paraId="43F009BC" w14:textId="77777777" w:rsidR="00BA4396" w:rsidRDefault="00BA4396" w:rsidP="00BA4396">
            <w:pPr>
              <w:rPr>
                <w:sz w:val="18"/>
                <w:szCs w:val="18"/>
              </w:rPr>
            </w:pPr>
            <w:r w:rsidRPr="009C2E59">
              <w:rPr>
                <w:sz w:val="18"/>
                <w:szCs w:val="18"/>
              </w:rPr>
              <w:t>3</w:t>
            </w:r>
          </w:p>
          <w:p w14:paraId="5341832C" w14:textId="77777777" w:rsidR="00BA4396" w:rsidRPr="009C2E59" w:rsidRDefault="00BA4396" w:rsidP="00BA4396">
            <w:pPr>
              <w:rPr>
                <w:sz w:val="18"/>
                <w:szCs w:val="18"/>
              </w:rPr>
            </w:pPr>
            <w:r w:rsidRPr="009C2E59">
              <w:rPr>
                <w:sz w:val="18"/>
                <w:szCs w:val="18"/>
              </w:rPr>
              <w:t>ni potrebna</w:t>
            </w:r>
          </w:p>
          <w:p w14:paraId="13521916" w14:textId="77777777" w:rsidR="00BA4396" w:rsidRPr="009C2E59" w:rsidRDefault="00BA4396" w:rsidP="00BA4396">
            <w:pPr>
              <w:rPr>
                <w:sz w:val="18"/>
                <w:szCs w:val="18"/>
              </w:rPr>
            </w:pPr>
          </w:p>
          <w:p w14:paraId="4F991C43" w14:textId="77777777" w:rsidR="00BA4396" w:rsidRDefault="00BA4396" w:rsidP="00BA4396">
            <w:pPr>
              <w:rPr>
                <w:sz w:val="18"/>
                <w:szCs w:val="18"/>
              </w:rPr>
            </w:pPr>
          </w:p>
          <w:p w14:paraId="3FDE03D1" w14:textId="77777777" w:rsidR="00BA4396" w:rsidRDefault="00BA4396" w:rsidP="00BA4396">
            <w:pPr>
              <w:rPr>
                <w:sz w:val="18"/>
                <w:szCs w:val="18"/>
              </w:rPr>
            </w:pPr>
            <w:r>
              <w:rPr>
                <w:sz w:val="18"/>
                <w:szCs w:val="18"/>
              </w:rPr>
              <w:t>ni potrebna</w:t>
            </w:r>
          </w:p>
          <w:p w14:paraId="43453BB9" w14:textId="77777777" w:rsidR="00BA4396" w:rsidRPr="009C2E59" w:rsidRDefault="00BA4396" w:rsidP="00BA4396">
            <w:pPr>
              <w:rPr>
                <w:sz w:val="18"/>
                <w:szCs w:val="18"/>
              </w:rPr>
            </w:pPr>
          </w:p>
          <w:p w14:paraId="5210F708" w14:textId="77777777" w:rsidR="00BA4396" w:rsidRDefault="00BA4396" w:rsidP="00BA4396">
            <w:pPr>
              <w:rPr>
                <w:sz w:val="18"/>
                <w:szCs w:val="18"/>
              </w:rPr>
            </w:pPr>
            <w:r>
              <w:rPr>
                <w:sz w:val="18"/>
                <w:szCs w:val="18"/>
              </w:rPr>
              <w:t>ni potrebna</w:t>
            </w:r>
          </w:p>
          <w:p w14:paraId="6FE1CB0A" w14:textId="77777777" w:rsidR="00BA4396" w:rsidRDefault="00BA4396" w:rsidP="00BA4396">
            <w:pPr>
              <w:rPr>
                <w:sz w:val="18"/>
                <w:szCs w:val="18"/>
              </w:rPr>
            </w:pPr>
          </w:p>
          <w:p w14:paraId="4437365E" w14:textId="77777777" w:rsidR="00BA4396" w:rsidRDefault="00BA4396" w:rsidP="00BA4396">
            <w:pPr>
              <w:rPr>
                <w:sz w:val="18"/>
                <w:szCs w:val="18"/>
              </w:rPr>
            </w:pPr>
            <w:r w:rsidRPr="009C2E59">
              <w:rPr>
                <w:sz w:val="18"/>
                <w:szCs w:val="18"/>
              </w:rPr>
              <w:t>3</w:t>
            </w:r>
          </w:p>
          <w:p w14:paraId="152D982E" w14:textId="77777777" w:rsidR="00BA4396" w:rsidRDefault="00BA4396" w:rsidP="00BA4396">
            <w:pPr>
              <w:rPr>
                <w:sz w:val="18"/>
                <w:szCs w:val="18"/>
              </w:rPr>
            </w:pPr>
            <w:r>
              <w:rPr>
                <w:sz w:val="18"/>
                <w:szCs w:val="18"/>
              </w:rPr>
              <w:t>3</w:t>
            </w:r>
          </w:p>
          <w:p w14:paraId="1133E2FF" w14:textId="77777777" w:rsidR="00BA4396" w:rsidRDefault="00BA4396" w:rsidP="00BA4396">
            <w:pPr>
              <w:rPr>
                <w:sz w:val="18"/>
                <w:szCs w:val="18"/>
              </w:rPr>
            </w:pPr>
          </w:p>
          <w:p w14:paraId="7B10451D" w14:textId="77777777" w:rsidR="00BA4396" w:rsidRDefault="00BA4396" w:rsidP="00BA4396">
            <w:pPr>
              <w:rPr>
                <w:sz w:val="18"/>
                <w:szCs w:val="18"/>
              </w:rPr>
            </w:pPr>
            <w:r>
              <w:rPr>
                <w:sz w:val="18"/>
                <w:szCs w:val="18"/>
              </w:rPr>
              <w:t>3</w:t>
            </w:r>
          </w:p>
          <w:p w14:paraId="3A386F6F" w14:textId="77777777" w:rsidR="00BA4396" w:rsidRDefault="00BA4396" w:rsidP="00BA4396">
            <w:pPr>
              <w:rPr>
                <w:sz w:val="18"/>
                <w:szCs w:val="18"/>
              </w:rPr>
            </w:pPr>
            <w:r>
              <w:rPr>
                <w:sz w:val="18"/>
                <w:szCs w:val="18"/>
              </w:rPr>
              <w:t>1</w:t>
            </w:r>
          </w:p>
          <w:p w14:paraId="2217BF95" w14:textId="77777777" w:rsidR="00BA4396" w:rsidRDefault="00BA4396" w:rsidP="00BA4396">
            <w:pPr>
              <w:rPr>
                <w:sz w:val="18"/>
                <w:szCs w:val="18"/>
              </w:rPr>
            </w:pPr>
          </w:p>
          <w:p w14:paraId="041D6AD5" w14:textId="77777777" w:rsidR="00BA4396" w:rsidRDefault="00BA4396" w:rsidP="00BA4396">
            <w:pPr>
              <w:rPr>
                <w:sz w:val="18"/>
                <w:szCs w:val="18"/>
              </w:rPr>
            </w:pPr>
          </w:p>
          <w:p w14:paraId="739E5215" w14:textId="77982D97" w:rsidR="00BA4396" w:rsidRPr="009C2E59" w:rsidRDefault="00BA4396" w:rsidP="00045097">
            <w:pPr>
              <w:rPr>
                <w:sz w:val="18"/>
                <w:szCs w:val="18"/>
              </w:rPr>
            </w:pPr>
            <w:r>
              <w:rPr>
                <w:sz w:val="18"/>
                <w:szCs w:val="18"/>
              </w:rPr>
              <w:t>1</w:t>
            </w:r>
          </w:p>
        </w:tc>
        <w:tc>
          <w:tcPr>
            <w:tcW w:w="1706" w:type="dxa"/>
            <w:tcBorders>
              <w:top w:val="single" w:sz="4" w:space="0" w:color="auto"/>
              <w:left w:val="single" w:sz="4" w:space="0" w:color="auto"/>
              <w:bottom w:val="single" w:sz="4" w:space="0" w:color="auto"/>
              <w:right w:val="single" w:sz="4" w:space="0" w:color="auto"/>
            </w:tcBorders>
          </w:tcPr>
          <w:p w14:paraId="2419ED3F" w14:textId="77777777" w:rsidR="00BA4396" w:rsidRDefault="00BA4396" w:rsidP="00BA4396">
            <w:pPr>
              <w:jc w:val="left"/>
              <w:rPr>
                <w:b/>
                <w:sz w:val="18"/>
                <w:szCs w:val="18"/>
              </w:rPr>
            </w:pPr>
            <w:r w:rsidRPr="00F74E99">
              <w:rPr>
                <w:b/>
                <w:sz w:val="18"/>
                <w:szCs w:val="18"/>
              </w:rPr>
              <w:t>*</w:t>
            </w:r>
            <w:r>
              <w:rPr>
                <w:b/>
                <w:sz w:val="18"/>
                <w:szCs w:val="18"/>
              </w:rPr>
              <w:t>*1  30.10.2020</w:t>
            </w:r>
          </w:p>
          <w:p w14:paraId="11AF593D" w14:textId="77777777" w:rsidR="00BA4396" w:rsidRDefault="00BA4396" w:rsidP="00BA4396">
            <w:pPr>
              <w:jc w:val="left"/>
              <w:rPr>
                <w:b/>
                <w:sz w:val="18"/>
                <w:szCs w:val="18"/>
              </w:rPr>
            </w:pPr>
            <w:r>
              <w:rPr>
                <w:b/>
                <w:sz w:val="18"/>
                <w:szCs w:val="18"/>
              </w:rPr>
              <w:t>*2    31.12.2020</w:t>
            </w:r>
          </w:p>
          <w:p w14:paraId="0EFF3A5A" w14:textId="77777777" w:rsidR="00BA4396" w:rsidRDefault="00BA4396" w:rsidP="00BA4396">
            <w:pPr>
              <w:jc w:val="left"/>
              <w:rPr>
                <w:b/>
                <w:sz w:val="18"/>
                <w:szCs w:val="18"/>
              </w:rPr>
            </w:pPr>
            <w:r>
              <w:rPr>
                <w:b/>
                <w:sz w:val="18"/>
                <w:szCs w:val="18"/>
              </w:rPr>
              <w:t>*3    31.07.2020</w:t>
            </w:r>
          </w:p>
          <w:p w14:paraId="706E4338" w14:textId="77777777" w:rsidR="00BA4396" w:rsidRPr="0004773D" w:rsidRDefault="00BA4396" w:rsidP="00BA4396">
            <w:pPr>
              <w:jc w:val="left"/>
              <w:rPr>
                <w:sz w:val="18"/>
                <w:szCs w:val="18"/>
              </w:rPr>
            </w:pPr>
            <w:r>
              <w:rPr>
                <w:b/>
                <w:sz w:val="18"/>
                <w:szCs w:val="18"/>
              </w:rPr>
              <w:t xml:space="preserve">*4    30.04.2020* </w:t>
            </w:r>
            <w:r>
              <w:rPr>
                <w:sz w:val="18"/>
                <w:szCs w:val="18"/>
              </w:rPr>
              <w:t>uporaba v ZAŠČITENIH PROSTORIH</w:t>
            </w:r>
          </w:p>
          <w:p w14:paraId="5115A1D8" w14:textId="77777777" w:rsidR="00BA4396" w:rsidRPr="009C2E59" w:rsidRDefault="00BA4396" w:rsidP="00BA4396">
            <w:pPr>
              <w:jc w:val="left"/>
              <w:rPr>
                <w:b/>
                <w:sz w:val="18"/>
                <w:szCs w:val="18"/>
              </w:rPr>
            </w:pPr>
            <w:r w:rsidRPr="009C2E59">
              <w:rPr>
                <w:b/>
                <w:sz w:val="18"/>
                <w:szCs w:val="18"/>
              </w:rPr>
              <w:t>**</w:t>
            </w:r>
            <w:r w:rsidRPr="009C2E59">
              <w:rPr>
                <w:sz w:val="18"/>
                <w:szCs w:val="18"/>
              </w:rPr>
              <w:t>uporaba na PROSTEM</w:t>
            </w:r>
          </w:p>
          <w:p w14:paraId="673BABCA" w14:textId="092C3455" w:rsidR="00BA4396" w:rsidRPr="009C2E59" w:rsidRDefault="00BA4396">
            <w:pPr>
              <w:jc w:val="left"/>
              <w:rPr>
                <w:b/>
                <w:sz w:val="18"/>
                <w:szCs w:val="18"/>
              </w:rPr>
            </w:pPr>
          </w:p>
        </w:tc>
      </w:tr>
      <w:tr w:rsidR="00BA4396" w:rsidRPr="009C2E59" w14:paraId="20B0FCF7" w14:textId="77777777" w:rsidTr="00BA4396">
        <w:tc>
          <w:tcPr>
            <w:tcW w:w="2058" w:type="dxa"/>
            <w:vMerge/>
            <w:tcBorders>
              <w:left w:val="single" w:sz="4" w:space="0" w:color="auto"/>
              <w:bottom w:val="single" w:sz="4" w:space="0" w:color="auto"/>
              <w:right w:val="single" w:sz="4" w:space="0" w:color="auto"/>
            </w:tcBorders>
          </w:tcPr>
          <w:p w14:paraId="065B8BB0" w14:textId="77777777" w:rsidR="00BA4396" w:rsidRPr="009C2E59" w:rsidRDefault="00BA4396" w:rsidP="00045097">
            <w:pPr>
              <w:jc w:val="left"/>
              <w:rPr>
                <w:b/>
                <w:bCs/>
                <w:sz w:val="18"/>
                <w:szCs w:val="18"/>
              </w:rPr>
            </w:pPr>
          </w:p>
        </w:tc>
        <w:tc>
          <w:tcPr>
            <w:tcW w:w="1760" w:type="dxa"/>
            <w:vMerge/>
            <w:tcBorders>
              <w:left w:val="single" w:sz="4" w:space="0" w:color="auto"/>
              <w:bottom w:val="single" w:sz="4" w:space="0" w:color="auto"/>
              <w:right w:val="single" w:sz="4" w:space="0" w:color="auto"/>
            </w:tcBorders>
          </w:tcPr>
          <w:p w14:paraId="010AA141" w14:textId="77777777" w:rsidR="00BA4396" w:rsidRPr="009C2E59" w:rsidRDefault="00BA4396" w:rsidP="00045097">
            <w:pPr>
              <w:jc w:val="left"/>
              <w:rPr>
                <w:sz w:val="18"/>
                <w:szCs w:val="18"/>
              </w:rPr>
            </w:pPr>
          </w:p>
        </w:tc>
        <w:tc>
          <w:tcPr>
            <w:tcW w:w="1980" w:type="dxa"/>
            <w:vMerge/>
            <w:tcBorders>
              <w:left w:val="single" w:sz="4" w:space="0" w:color="auto"/>
              <w:bottom w:val="single" w:sz="4" w:space="0" w:color="auto"/>
              <w:right w:val="single" w:sz="4" w:space="0" w:color="auto"/>
            </w:tcBorders>
          </w:tcPr>
          <w:p w14:paraId="0FD8E494" w14:textId="77777777" w:rsidR="00BA4396" w:rsidRPr="009C2E59" w:rsidRDefault="00BA439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0EC5AA75" w14:textId="77777777" w:rsidR="00BA4396" w:rsidRPr="009C2E59" w:rsidRDefault="00BA4396" w:rsidP="00D21A19">
            <w:pPr>
              <w:numPr>
                <w:ilvl w:val="0"/>
                <w:numId w:val="18"/>
              </w:numPr>
              <w:tabs>
                <w:tab w:val="clear" w:pos="284"/>
                <w:tab w:val="num" w:pos="112"/>
              </w:tabs>
              <w:jc w:val="left"/>
              <w:rPr>
                <w:sz w:val="18"/>
                <w:szCs w:val="18"/>
              </w:rPr>
            </w:pPr>
          </w:p>
        </w:tc>
        <w:tc>
          <w:tcPr>
            <w:tcW w:w="6810" w:type="dxa"/>
            <w:gridSpan w:val="4"/>
            <w:tcBorders>
              <w:top w:val="single" w:sz="4" w:space="0" w:color="auto"/>
              <w:left w:val="single" w:sz="4" w:space="0" w:color="auto"/>
              <w:bottom w:val="single" w:sz="4" w:space="0" w:color="auto"/>
              <w:right w:val="single" w:sz="4" w:space="0" w:color="auto"/>
            </w:tcBorders>
          </w:tcPr>
          <w:p w14:paraId="614B8821" w14:textId="77777777" w:rsidR="00BA4396" w:rsidRPr="00BA4396" w:rsidRDefault="00BA4396" w:rsidP="00BA4396">
            <w:pPr>
              <w:jc w:val="left"/>
              <w:rPr>
                <w:b/>
                <w:sz w:val="18"/>
                <w:szCs w:val="18"/>
              </w:rPr>
            </w:pPr>
            <w:r w:rsidRPr="00BA4396">
              <w:rPr>
                <w:b/>
                <w:sz w:val="18"/>
                <w:szCs w:val="18"/>
              </w:rPr>
              <w:t>D: dodamo vodi za kapljično namakanje (zaščiteni prostori)</w:t>
            </w:r>
          </w:p>
          <w:p w14:paraId="29B254B9" w14:textId="77777777" w:rsidR="00BA4396" w:rsidRPr="00BA4396" w:rsidRDefault="00BA4396" w:rsidP="00BA4396">
            <w:pPr>
              <w:jc w:val="left"/>
              <w:rPr>
                <w:b/>
                <w:sz w:val="18"/>
                <w:szCs w:val="18"/>
              </w:rPr>
            </w:pPr>
            <w:r w:rsidRPr="00BA4396">
              <w:rPr>
                <w:b/>
                <w:sz w:val="18"/>
                <w:szCs w:val="18"/>
              </w:rPr>
              <w:t>E: uporaba na rastlinah gojenih BREZ stika s tlemi (glej navodilo za uporabo)</w:t>
            </w:r>
          </w:p>
          <w:p w14:paraId="52339A3D" w14:textId="396904EA" w:rsidR="00BA4396" w:rsidRPr="009C2E59" w:rsidRDefault="00BA4396" w:rsidP="00BA4396">
            <w:pPr>
              <w:jc w:val="left"/>
              <w:rPr>
                <w:b/>
                <w:sz w:val="18"/>
                <w:szCs w:val="18"/>
              </w:rPr>
            </w:pPr>
            <w:r w:rsidRPr="00BA4396">
              <w:rPr>
                <w:b/>
                <w:sz w:val="18"/>
                <w:szCs w:val="18"/>
              </w:rPr>
              <w:t>F: namakanje platojev sadik samo v zaščitenih prostorih, sadike morajo ostati v trajnem rastlinjaku skozi svoj celoten življenjski cikel</w:t>
            </w:r>
          </w:p>
        </w:tc>
      </w:tr>
      <w:tr w:rsidR="00BA4396" w:rsidRPr="009C2E59" w14:paraId="3C7BFA33" w14:textId="77777777" w:rsidTr="003F13E4">
        <w:tc>
          <w:tcPr>
            <w:tcW w:w="2058" w:type="dxa"/>
            <w:tcBorders>
              <w:top w:val="single" w:sz="4" w:space="0" w:color="auto"/>
              <w:left w:val="single" w:sz="4" w:space="0" w:color="auto"/>
              <w:bottom w:val="single" w:sz="4" w:space="0" w:color="auto"/>
              <w:right w:val="single" w:sz="4" w:space="0" w:color="auto"/>
            </w:tcBorders>
          </w:tcPr>
          <w:p w14:paraId="1600C25E" w14:textId="77777777" w:rsidR="00BA4396" w:rsidRPr="009C2E59" w:rsidRDefault="00BA4396" w:rsidP="00045097">
            <w:pPr>
              <w:jc w:val="left"/>
              <w:rPr>
                <w:sz w:val="18"/>
                <w:szCs w:val="18"/>
              </w:rPr>
            </w:pPr>
            <w:r w:rsidRPr="009C2E59">
              <w:rPr>
                <w:b/>
                <w:bCs/>
                <w:sz w:val="18"/>
                <w:szCs w:val="18"/>
              </w:rPr>
              <w:t>Navadna pršica</w:t>
            </w:r>
            <w:r w:rsidRPr="009C2E59">
              <w:rPr>
                <w:sz w:val="18"/>
                <w:szCs w:val="18"/>
              </w:rPr>
              <w:t xml:space="preserve"> </w:t>
            </w:r>
            <w:r w:rsidRPr="009C2E59">
              <w:rPr>
                <w:i/>
                <w:iCs/>
                <w:sz w:val="18"/>
                <w:szCs w:val="18"/>
              </w:rPr>
              <w:t>Tetranychus urticae</w:t>
            </w:r>
          </w:p>
        </w:tc>
        <w:tc>
          <w:tcPr>
            <w:tcW w:w="1760" w:type="dxa"/>
            <w:tcBorders>
              <w:top w:val="single" w:sz="4" w:space="0" w:color="auto"/>
              <w:left w:val="single" w:sz="4" w:space="0" w:color="auto"/>
              <w:bottom w:val="single" w:sz="4" w:space="0" w:color="auto"/>
              <w:right w:val="single" w:sz="4" w:space="0" w:color="auto"/>
            </w:tcBorders>
          </w:tcPr>
          <w:p w14:paraId="362D3C95" w14:textId="77777777" w:rsidR="00BA4396" w:rsidRPr="009C2E59" w:rsidRDefault="00BA4396" w:rsidP="00045097">
            <w:pPr>
              <w:jc w:val="left"/>
              <w:rPr>
                <w:sz w:val="18"/>
                <w:szCs w:val="18"/>
              </w:rPr>
            </w:pPr>
            <w:r w:rsidRPr="009C2E59">
              <w:rPr>
                <w:sz w:val="18"/>
                <w:szCs w:val="18"/>
              </w:rPr>
              <w:t>Male belkaste pike na listju, na spodnji strani listov z lupo vidne pršice, listi rumenijo in se sušijo, na vršičkih in zgornji strani listov fina pajčevina in vidne pršice.</w:t>
            </w:r>
          </w:p>
        </w:tc>
        <w:tc>
          <w:tcPr>
            <w:tcW w:w="1980" w:type="dxa"/>
            <w:tcBorders>
              <w:top w:val="single" w:sz="4" w:space="0" w:color="auto"/>
              <w:left w:val="single" w:sz="4" w:space="0" w:color="auto"/>
              <w:bottom w:val="single" w:sz="4" w:space="0" w:color="auto"/>
              <w:right w:val="single" w:sz="4" w:space="0" w:color="auto"/>
            </w:tcBorders>
          </w:tcPr>
          <w:p w14:paraId="0079EEF5"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60D0E3C6" w14:textId="77777777" w:rsidR="00BA4396" w:rsidRPr="009C2E59" w:rsidRDefault="00BA4396" w:rsidP="00830142">
            <w:pPr>
              <w:pStyle w:val="Oznaenseznam3"/>
              <w:rPr>
                <w:sz w:val="18"/>
                <w:szCs w:val="18"/>
              </w:rPr>
            </w:pPr>
            <w:r w:rsidRPr="009C2E59">
              <w:rPr>
                <w:sz w:val="18"/>
                <w:szCs w:val="18"/>
              </w:rPr>
              <w:t>odstranjevanje plevelov</w:t>
            </w:r>
          </w:p>
          <w:p w14:paraId="48BF1AAB" w14:textId="77777777" w:rsidR="00BA4396" w:rsidRPr="009C2E59" w:rsidRDefault="00BA4396" w:rsidP="00830142">
            <w:pPr>
              <w:pStyle w:val="Oznaenseznam3"/>
              <w:rPr>
                <w:sz w:val="18"/>
                <w:szCs w:val="18"/>
              </w:rPr>
            </w:pPr>
            <w:r w:rsidRPr="009C2E59">
              <w:rPr>
                <w:sz w:val="18"/>
                <w:szCs w:val="18"/>
              </w:rPr>
              <w:t>odstranjevanje rastlinskih ostankov.</w:t>
            </w:r>
          </w:p>
          <w:p w14:paraId="666EDB19" w14:textId="77777777" w:rsidR="00BA4396" w:rsidRPr="009C2E59" w:rsidRDefault="00BA4396" w:rsidP="00045097">
            <w:pPr>
              <w:tabs>
                <w:tab w:val="left" w:pos="170"/>
              </w:tabs>
              <w:jc w:val="left"/>
              <w:rPr>
                <w:sz w:val="18"/>
                <w:szCs w:val="18"/>
              </w:rPr>
            </w:pPr>
          </w:p>
          <w:p w14:paraId="45D84B23" w14:textId="77777777" w:rsidR="00BA4396" w:rsidRPr="009C2E59" w:rsidRDefault="00BA4396" w:rsidP="00045097">
            <w:pPr>
              <w:tabs>
                <w:tab w:val="left" w:pos="170"/>
              </w:tabs>
              <w:jc w:val="left"/>
              <w:rPr>
                <w:sz w:val="18"/>
                <w:szCs w:val="18"/>
              </w:rPr>
            </w:pPr>
            <w:r w:rsidRPr="009C2E59">
              <w:rPr>
                <w:sz w:val="18"/>
                <w:szCs w:val="18"/>
              </w:rPr>
              <w:t>Kemični ukrep:</w:t>
            </w:r>
          </w:p>
          <w:p w14:paraId="15C75DA0" w14:textId="77777777" w:rsidR="00BA4396" w:rsidRPr="009C2E59" w:rsidRDefault="00BA4396" w:rsidP="00830142">
            <w:pPr>
              <w:pStyle w:val="Oznaenseznam3"/>
              <w:rPr>
                <w:sz w:val="18"/>
                <w:szCs w:val="18"/>
              </w:rPr>
            </w:pPr>
            <w:r w:rsidRPr="009C2E59">
              <w:rPr>
                <w:sz w:val="18"/>
                <w:szCs w:val="18"/>
              </w:rPr>
              <w:t>uporaba akaricidov</w:t>
            </w:r>
          </w:p>
        </w:tc>
        <w:tc>
          <w:tcPr>
            <w:tcW w:w="1430" w:type="dxa"/>
            <w:tcBorders>
              <w:top w:val="single" w:sz="4" w:space="0" w:color="auto"/>
              <w:left w:val="single" w:sz="4" w:space="0" w:color="auto"/>
              <w:bottom w:val="single" w:sz="4" w:space="0" w:color="auto"/>
              <w:right w:val="single" w:sz="4" w:space="0" w:color="auto"/>
            </w:tcBorders>
          </w:tcPr>
          <w:p w14:paraId="03C3BD29" w14:textId="77777777" w:rsidR="00BA4396" w:rsidRPr="009C2E59" w:rsidRDefault="00BA4396" w:rsidP="00BA4396">
            <w:pPr>
              <w:numPr>
                <w:ilvl w:val="0"/>
                <w:numId w:val="18"/>
              </w:numPr>
              <w:tabs>
                <w:tab w:val="clear" w:pos="284"/>
                <w:tab w:val="num" w:pos="112"/>
              </w:tabs>
              <w:jc w:val="left"/>
              <w:rPr>
                <w:sz w:val="18"/>
                <w:szCs w:val="18"/>
              </w:rPr>
            </w:pPr>
            <w:r w:rsidRPr="009C2E59">
              <w:rPr>
                <w:sz w:val="18"/>
                <w:szCs w:val="18"/>
              </w:rPr>
              <w:t>abamektin</w:t>
            </w:r>
          </w:p>
          <w:p w14:paraId="073C71F0" w14:textId="77777777" w:rsidR="00BA4396" w:rsidRPr="009C2E59" w:rsidRDefault="00BA4396" w:rsidP="00BA4396">
            <w:pPr>
              <w:ind w:left="113"/>
              <w:jc w:val="left"/>
              <w:rPr>
                <w:sz w:val="18"/>
                <w:szCs w:val="18"/>
              </w:rPr>
            </w:pPr>
          </w:p>
          <w:p w14:paraId="34EBC5D3" w14:textId="77777777" w:rsidR="00BA4396" w:rsidRPr="009C2E59" w:rsidRDefault="00BA4396" w:rsidP="00BA4396">
            <w:pPr>
              <w:jc w:val="left"/>
              <w:rPr>
                <w:sz w:val="18"/>
                <w:szCs w:val="18"/>
              </w:rPr>
            </w:pPr>
          </w:p>
          <w:p w14:paraId="54110DFC" w14:textId="77777777" w:rsidR="00BA4396" w:rsidRPr="009C2E59" w:rsidRDefault="00BA4396" w:rsidP="00BA4396">
            <w:pPr>
              <w:jc w:val="left"/>
              <w:rPr>
                <w:sz w:val="18"/>
                <w:szCs w:val="18"/>
              </w:rPr>
            </w:pPr>
            <w:r w:rsidRPr="009C2E59">
              <w:rPr>
                <w:sz w:val="18"/>
                <w:szCs w:val="18"/>
              </w:rPr>
              <w:t>-</w:t>
            </w:r>
            <w:r w:rsidRPr="009C2E59">
              <w:rPr>
                <w:i/>
                <w:sz w:val="18"/>
                <w:szCs w:val="18"/>
              </w:rPr>
              <w:t xml:space="preserve"> Beauveria</w:t>
            </w:r>
            <w:r w:rsidRPr="009C2E59">
              <w:rPr>
                <w:sz w:val="18"/>
                <w:szCs w:val="18"/>
              </w:rPr>
              <w:t xml:space="preserve"> </w:t>
            </w:r>
            <w:r w:rsidRPr="009C2E59">
              <w:rPr>
                <w:i/>
                <w:sz w:val="18"/>
                <w:szCs w:val="18"/>
              </w:rPr>
              <w:t>bassiana</w:t>
            </w:r>
            <w:r w:rsidRPr="009C2E59">
              <w:rPr>
                <w:sz w:val="18"/>
                <w:szCs w:val="18"/>
              </w:rPr>
              <w:t>, soj ATCC 74040</w:t>
            </w:r>
          </w:p>
          <w:p w14:paraId="2D5270B0" w14:textId="77777777" w:rsidR="00BA4396" w:rsidRPr="009C2E59" w:rsidRDefault="00BA4396" w:rsidP="00BA4396">
            <w:pPr>
              <w:jc w:val="left"/>
              <w:rPr>
                <w:sz w:val="18"/>
                <w:szCs w:val="18"/>
              </w:rPr>
            </w:pPr>
            <w:r w:rsidRPr="009C2E59">
              <w:rPr>
                <w:sz w:val="18"/>
                <w:szCs w:val="18"/>
              </w:rPr>
              <w:t>-heksatiazoks</w:t>
            </w:r>
          </w:p>
          <w:p w14:paraId="4EB9D83E" w14:textId="77777777" w:rsidR="00BA4396" w:rsidRDefault="00BA4396" w:rsidP="00BA4396">
            <w:pPr>
              <w:jc w:val="left"/>
              <w:rPr>
                <w:sz w:val="18"/>
                <w:szCs w:val="18"/>
              </w:rPr>
            </w:pPr>
            <w:r w:rsidRPr="009C2E59">
              <w:rPr>
                <w:sz w:val="18"/>
                <w:szCs w:val="18"/>
              </w:rPr>
              <w:t>-fenpiroksimat</w:t>
            </w:r>
          </w:p>
          <w:p w14:paraId="59C4C19F" w14:textId="4AA9A73A" w:rsidR="00BA4396" w:rsidRPr="009C2E59" w:rsidRDefault="00BA4396" w:rsidP="00045097">
            <w:pPr>
              <w:jc w:val="left"/>
              <w:rPr>
                <w:sz w:val="18"/>
                <w:szCs w:val="18"/>
              </w:rPr>
            </w:pPr>
            <w:r>
              <w:rPr>
                <w:sz w:val="18"/>
                <w:szCs w:val="18"/>
              </w:rPr>
              <w:t>-mešanica terpenoidov QRD460</w:t>
            </w:r>
          </w:p>
        </w:tc>
        <w:tc>
          <w:tcPr>
            <w:tcW w:w="2269" w:type="dxa"/>
            <w:tcBorders>
              <w:top w:val="single" w:sz="4" w:space="0" w:color="auto"/>
              <w:left w:val="single" w:sz="4" w:space="0" w:color="auto"/>
              <w:bottom w:val="single" w:sz="4" w:space="0" w:color="auto"/>
              <w:right w:val="single" w:sz="4" w:space="0" w:color="auto"/>
            </w:tcBorders>
          </w:tcPr>
          <w:p w14:paraId="69813AB4" w14:textId="77777777" w:rsidR="00BA4396" w:rsidRPr="0004773D" w:rsidRDefault="00BA4396" w:rsidP="00BA4396">
            <w:pPr>
              <w:jc w:val="left"/>
              <w:rPr>
                <w:b/>
                <w:sz w:val="18"/>
                <w:szCs w:val="18"/>
              </w:rPr>
            </w:pPr>
            <w:r w:rsidRPr="009C2E59">
              <w:rPr>
                <w:sz w:val="18"/>
                <w:szCs w:val="18"/>
              </w:rPr>
              <w:t>Vertimec pro</w:t>
            </w:r>
            <w:r>
              <w:rPr>
                <w:b/>
                <w:sz w:val="18"/>
                <w:szCs w:val="18"/>
              </w:rPr>
              <w:t>*1</w:t>
            </w:r>
          </w:p>
          <w:p w14:paraId="1DB5F50B" w14:textId="77777777" w:rsidR="00BA4396" w:rsidRPr="009C2E59" w:rsidRDefault="00BA4396" w:rsidP="00BA4396">
            <w:pPr>
              <w:jc w:val="left"/>
              <w:rPr>
                <w:sz w:val="18"/>
                <w:szCs w:val="18"/>
              </w:rPr>
            </w:pPr>
          </w:p>
          <w:p w14:paraId="68865ED1" w14:textId="77777777" w:rsidR="00BA4396" w:rsidRPr="009C2E59" w:rsidRDefault="00BA4396" w:rsidP="00BA4396">
            <w:pPr>
              <w:jc w:val="left"/>
              <w:rPr>
                <w:b/>
                <w:sz w:val="18"/>
                <w:szCs w:val="18"/>
              </w:rPr>
            </w:pPr>
          </w:p>
          <w:p w14:paraId="05F05E22" w14:textId="77777777" w:rsidR="00BA4396" w:rsidRPr="009C2E59" w:rsidRDefault="00BA4396" w:rsidP="00BA4396">
            <w:pPr>
              <w:jc w:val="left"/>
              <w:rPr>
                <w:b/>
                <w:sz w:val="18"/>
                <w:szCs w:val="18"/>
              </w:rPr>
            </w:pPr>
            <w:r w:rsidRPr="009C2E59">
              <w:rPr>
                <w:sz w:val="18"/>
                <w:szCs w:val="18"/>
              </w:rPr>
              <w:t>Naturalis</w:t>
            </w:r>
            <w:r>
              <w:rPr>
                <w:b/>
                <w:sz w:val="18"/>
                <w:szCs w:val="18"/>
              </w:rPr>
              <w:t>*1</w:t>
            </w:r>
            <w:r w:rsidRPr="009C2E59">
              <w:rPr>
                <w:b/>
                <w:sz w:val="18"/>
                <w:szCs w:val="18"/>
              </w:rPr>
              <w:t>*</w:t>
            </w:r>
          </w:p>
          <w:p w14:paraId="7157E889" w14:textId="77777777" w:rsidR="00BA4396" w:rsidRPr="009C2E59" w:rsidRDefault="00BA4396" w:rsidP="00BA4396">
            <w:pPr>
              <w:jc w:val="left"/>
              <w:rPr>
                <w:b/>
                <w:sz w:val="18"/>
                <w:szCs w:val="18"/>
              </w:rPr>
            </w:pPr>
          </w:p>
          <w:p w14:paraId="5480B3B9" w14:textId="77777777" w:rsidR="00BA4396" w:rsidRPr="009C2E59" w:rsidRDefault="00BA4396" w:rsidP="00BA4396">
            <w:pPr>
              <w:jc w:val="left"/>
              <w:rPr>
                <w:b/>
                <w:sz w:val="18"/>
                <w:szCs w:val="18"/>
              </w:rPr>
            </w:pPr>
          </w:p>
          <w:p w14:paraId="687BA608" w14:textId="77777777" w:rsidR="00BA4396" w:rsidRPr="009C2E59" w:rsidRDefault="00BA4396" w:rsidP="00BA4396">
            <w:pPr>
              <w:jc w:val="left"/>
              <w:rPr>
                <w:b/>
                <w:sz w:val="18"/>
                <w:szCs w:val="18"/>
              </w:rPr>
            </w:pPr>
            <w:r w:rsidRPr="009C2E59">
              <w:rPr>
                <w:sz w:val="18"/>
                <w:szCs w:val="18"/>
              </w:rPr>
              <w:t>Nissorun 10 WP</w:t>
            </w:r>
            <w:r w:rsidRPr="009C2E59">
              <w:rPr>
                <w:b/>
                <w:sz w:val="18"/>
                <w:szCs w:val="18"/>
              </w:rPr>
              <w:t>**</w:t>
            </w:r>
          </w:p>
          <w:p w14:paraId="6A9D7B56" w14:textId="77777777" w:rsidR="00BA4396" w:rsidRDefault="00BA4396" w:rsidP="00BA4396">
            <w:pPr>
              <w:jc w:val="left"/>
              <w:rPr>
                <w:b/>
                <w:sz w:val="18"/>
                <w:szCs w:val="18"/>
              </w:rPr>
            </w:pPr>
            <w:r w:rsidRPr="009C2E59">
              <w:rPr>
                <w:sz w:val="18"/>
                <w:szCs w:val="18"/>
              </w:rPr>
              <w:t>Ortus 5 SC</w:t>
            </w:r>
            <w:r>
              <w:rPr>
                <w:sz w:val="18"/>
                <w:szCs w:val="18"/>
              </w:rPr>
              <w:t xml:space="preserve"> </w:t>
            </w:r>
            <w:r>
              <w:rPr>
                <w:b/>
                <w:sz w:val="18"/>
                <w:szCs w:val="18"/>
              </w:rPr>
              <w:t>**</w:t>
            </w:r>
            <w:r w:rsidRPr="009C2E59">
              <w:rPr>
                <w:sz w:val="18"/>
                <w:szCs w:val="18"/>
              </w:rPr>
              <w:t>bučke</w:t>
            </w:r>
          </w:p>
          <w:p w14:paraId="5CA04043" w14:textId="36918ACD" w:rsidR="00BA4396" w:rsidRPr="009C2E59" w:rsidRDefault="00BA4396" w:rsidP="00045097">
            <w:pPr>
              <w:jc w:val="left"/>
              <w:rPr>
                <w:sz w:val="18"/>
                <w:szCs w:val="18"/>
              </w:rPr>
            </w:pPr>
            <w:r>
              <w:rPr>
                <w:sz w:val="18"/>
                <w:szCs w:val="18"/>
              </w:rPr>
              <w:t>Requiem prime</w:t>
            </w:r>
            <w:r>
              <w:rPr>
                <w:b/>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886BE48" w14:textId="77777777" w:rsidR="00BA4396" w:rsidRPr="009C2E59" w:rsidRDefault="00BA4396" w:rsidP="00BA4396">
            <w:pPr>
              <w:jc w:val="left"/>
              <w:rPr>
                <w:sz w:val="18"/>
                <w:szCs w:val="18"/>
              </w:rPr>
            </w:pPr>
            <w:r w:rsidRPr="009C2E59">
              <w:rPr>
                <w:sz w:val="18"/>
                <w:szCs w:val="18"/>
              </w:rPr>
              <w:t xml:space="preserve">0,75 </w:t>
            </w:r>
            <w:r>
              <w:rPr>
                <w:sz w:val="18"/>
                <w:szCs w:val="18"/>
              </w:rPr>
              <w:t xml:space="preserve">l/ha </w:t>
            </w:r>
            <w:r w:rsidRPr="009C2E59">
              <w:rPr>
                <w:sz w:val="18"/>
                <w:szCs w:val="18"/>
              </w:rPr>
              <w:t>(</w:t>
            </w:r>
            <w:r w:rsidRPr="009C2E59">
              <w:rPr>
                <w:b/>
                <w:sz w:val="18"/>
                <w:szCs w:val="18"/>
              </w:rPr>
              <w:t>A</w:t>
            </w:r>
            <w:r w:rsidRPr="009C2E59">
              <w:rPr>
                <w:sz w:val="18"/>
                <w:szCs w:val="18"/>
              </w:rPr>
              <w:t xml:space="preserve">, </w:t>
            </w:r>
            <w:r w:rsidRPr="009C2E59">
              <w:rPr>
                <w:b/>
                <w:sz w:val="18"/>
                <w:szCs w:val="18"/>
              </w:rPr>
              <w:t>C</w:t>
            </w:r>
            <w:r w:rsidRPr="009C2E59">
              <w:rPr>
                <w:sz w:val="18"/>
                <w:szCs w:val="18"/>
              </w:rPr>
              <w:t xml:space="preserve"> in </w:t>
            </w:r>
            <w:r w:rsidRPr="009C2E59">
              <w:rPr>
                <w:b/>
                <w:sz w:val="18"/>
                <w:szCs w:val="18"/>
              </w:rPr>
              <w:t>buče</w:t>
            </w:r>
            <w:r w:rsidRPr="009C2E59">
              <w:rPr>
                <w:sz w:val="18"/>
                <w:szCs w:val="18"/>
              </w:rPr>
              <w:t>) 1,125 l/ha (</w:t>
            </w:r>
            <w:r w:rsidRPr="009C2E59">
              <w:rPr>
                <w:b/>
                <w:sz w:val="18"/>
                <w:szCs w:val="18"/>
              </w:rPr>
              <w:t>bučke</w:t>
            </w:r>
            <w:r w:rsidRPr="009C2E59">
              <w:rPr>
                <w:sz w:val="18"/>
                <w:szCs w:val="18"/>
              </w:rPr>
              <w:t xml:space="preserve">) </w:t>
            </w:r>
          </w:p>
          <w:p w14:paraId="5CFC3325" w14:textId="77777777" w:rsidR="00BA4396" w:rsidRPr="009C2E59" w:rsidRDefault="00BA4396" w:rsidP="00BA4396">
            <w:pPr>
              <w:jc w:val="left"/>
              <w:rPr>
                <w:sz w:val="18"/>
                <w:szCs w:val="18"/>
              </w:rPr>
            </w:pPr>
            <w:r w:rsidRPr="009C2E59">
              <w:rPr>
                <w:sz w:val="18"/>
                <w:szCs w:val="18"/>
              </w:rPr>
              <w:t>2 l/ha</w:t>
            </w:r>
          </w:p>
          <w:p w14:paraId="5242EC21" w14:textId="77777777" w:rsidR="00BA4396" w:rsidRPr="009C2E59" w:rsidRDefault="00BA4396" w:rsidP="00BA4396">
            <w:pPr>
              <w:jc w:val="left"/>
              <w:rPr>
                <w:sz w:val="18"/>
                <w:szCs w:val="18"/>
              </w:rPr>
            </w:pPr>
          </w:p>
          <w:p w14:paraId="6C699816" w14:textId="77777777" w:rsidR="00BA4396" w:rsidRPr="009C2E59" w:rsidRDefault="00BA4396" w:rsidP="00BA4396">
            <w:pPr>
              <w:jc w:val="left"/>
              <w:rPr>
                <w:sz w:val="18"/>
                <w:szCs w:val="18"/>
              </w:rPr>
            </w:pPr>
          </w:p>
          <w:p w14:paraId="29FC65A0" w14:textId="77777777" w:rsidR="00BA4396" w:rsidRPr="009C2E59" w:rsidRDefault="00BA4396" w:rsidP="00BA4396">
            <w:pPr>
              <w:jc w:val="left"/>
              <w:rPr>
                <w:sz w:val="18"/>
                <w:szCs w:val="18"/>
              </w:rPr>
            </w:pPr>
            <w:r w:rsidRPr="009C2E59">
              <w:rPr>
                <w:sz w:val="18"/>
                <w:szCs w:val="18"/>
              </w:rPr>
              <w:t>0,8 kg/ha</w:t>
            </w:r>
          </w:p>
          <w:p w14:paraId="52D378AD" w14:textId="77777777" w:rsidR="00BA4396" w:rsidRDefault="00BA4396" w:rsidP="00BA4396">
            <w:pPr>
              <w:jc w:val="left"/>
              <w:rPr>
                <w:sz w:val="18"/>
                <w:szCs w:val="18"/>
              </w:rPr>
            </w:pPr>
            <w:r w:rsidRPr="009C2E59">
              <w:rPr>
                <w:sz w:val="18"/>
                <w:szCs w:val="18"/>
              </w:rPr>
              <w:t>1,5 l/ha</w:t>
            </w:r>
          </w:p>
          <w:p w14:paraId="15C95E9D" w14:textId="77777777" w:rsidR="00BA4396" w:rsidRDefault="00BA4396" w:rsidP="00BA4396">
            <w:pPr>
              <w:jc w:val="left"/>
              <w:rPr>
                <w:b/>
                <w:sz w:val="18"/>
                <w:szCs w:val="18"/>
              </w:rPr>
            </w:pPr>
            <w:r>
              <w:rPr>
                <w:sz w:val="18"/>
                <w:szCs w:val="18"/>
              </w:rPr>
              <w:t xml:space="preserve">5 l/ha na višinski meter rastline (max. 10 l/ha) </w:t>
            </w:r>
            <w:r w:rsidRPr="00204B17">
              <w:rPr>
                <w:b/>
                <w:sz w:val="18"/>
                <w:szCs w:val="18"/>
              </w:rPr>
              <w:t>A, bučke</w:t>
            </w:r>
          </w:p>
          <w:p w14:paraId="5F5B647C" w14:textId="693F77BD" w:rsidR="00BA4396" w:rsidRPr="009C2E59" w:rsidRDefault="00BA4396" w:rsidP="00045097">
            <w:pPr>
              <w:jc w:val="left"/>
              <w:rPr>
                <w:sz w:val="18"/>
                <w:szCs w:val="18"/>
              </w:rPr>
            </w:pPr>
            <w:r>
              <w:rPr>
                <w:sz w:val="18"/>
                <w:szCs w:val="18"/>
              </w:rPr>
              <w:t xml:space="preserve">6,5 l/ha </w:t>
            </w:r>
            <w:r>
              <w:rPr>
                <w:b/>
                <w:sz w:val="18"/>
                <w:szCs w:val="18"/>
              </w:rPr>
              <w:t xml:space="preserve">C, buče </w:t>
            </w:r>
            <w:r>
              <w:rPr>
                <w:sz w:val="18"/>
                <w:szCs w:val="18"/>
              </w:rPr>
              <w:t>(MANJŠA UP.)</w:t>
            </w:r>
          </w:p>
        </w:tc>
        <w:tc>
          <w:tcPr>
            <w:tcW w:w="1134" w:type="dxa"/>
            <w:tcBorders>
              <w:top w:val="single" w:sz="4" w:space="0" w:color="auto"/>
              <w:left w:val="single" w:sz="4" w:space="0" w:color="auto"/>
              <w:bottom w:val="single" w:sz="4" w:space="0" w:color="auto"/>
              <w:right w:val="single" w:sz="4" w:space="0" w:color="auto"/>
            </w:tcBorders>
          </w:tcPr>
          <w:p w14:paraId="42E16B2C" w14:textId="77777777" w:rsidR="00BA4396" w:rsidRPr="009C2E59" w:rsidRDefault="00BA4396" w:rsidP="00BA4396">
            <w:pPr>
              <w:jc w:val="left"/>
              <w:rPr>
                <w:sz w:val="18"/>
                <w:szCs w:val="18"/>
              </w:rPr>
            </w:pPr>
            <w:r w:rsidRPr="009C2E59">
              <w:rPr>
                <w:sz w:val="18"/>
                <w:szCs w:val="18"/>
              </w:rPr>
              <w:t>3</w:t>
            </w:r>
          </w:p>
          <w:p w14:paraId="5CD944D5" w14:textId="77777777" w:rsidR="00BA4396" w:rsidRPr="009C2E59" w:rsidRDefault="00BA4396" w:rsidP="00BA4396">
            <w:pPr>
              <w:jc w:val="left"/>
              <w:rPr>
                <w:sz w:val="18"/>
                <w:szCs w:val="18"/>
              </w:rPr>
            </w:pPr>
            <w:r>
              <w:rPr>
                <w:sz w:val="18"/>
                <w:szCs w:val="18"/>
              </w:rPr>
              <w:t>3</w:t>
            </w:r>
          </w:p>
          <w:p w14:paraId="16329505" w14:textId="77777777" w:rsidR="00BA4396" w:rsidRPr="009C2E59" w:rsidRDefault="00BA4396" w:rsidP="00BA4396">
            <w:pPr>
              <w:jc w:val="left"/>
              <w:rPr>
                <w:sz w:val="18"/>
                <w:szCs w:val="18"/>
              </w:rPr>
            </w:pPr>
          </w:p>
          <w:p w14:paraId="2D8B9B0A" w14:textId="77777777" w:rsidR="00BA4396" w:rsidRPr="009C2E59" w:rsidRDefault="00BA4396" w:rsidP="00BA4396">
            <w:pPr>
              <w:jc w:val="left"/>
              <w:rPr>
                <w:sz w:val="18"/>
                <w:szCs w:val="18"/>
              </w:rPr>
            </w:pPr>
            <w:r w:rsidRPr="009C2E59">
              <w:rPr>
                <w:sz w:val="18"/>
                <w:szCs w:val="18"/>
              </w:rPr>
              <w:t>ni potrebna</w:t>
            </w:r>
          </w:p>
          <w:p w14:paraId="5FC78747" w14:textId="77777777" w:rsidR="00BA4396" w:rsidRPr="009C2E59" w:rsidRDefault="00BA4396" w:rsidP="00BA4396">
            <w:pPr>
              <w:jc w:val="left"/>
              <w:rPr>
                <w:sz w:val="18"/>
                <w:szCs w:val="18"/>
              </w:rPr>
            </w:pPr>
          </w:p>
          <w:p w14:paraId="049D94ED" w14:textId="77777777" w:rsidR="00BA4396" w:rsidRPr="009C2E59" w:rsidRDefault="00BA4396" w:rsidP="00BA4396">
            <w:pPr>
              <w:jc w:val="left"/>
              <w:rPr>
                <w:sz w:val="18"/>
                <w:szCs w:val="18"/>
              </w:rPr>
            </w:pPr>
          </w:p>
          <w:p w14:paraId="2C66EB51" w14:textId="77777777" w:rsidR="00BA4396" w:rsidRPr="009C2E59" w:rsidRDefault="00BA4396" w:rsidP="00BA4396">
            <w:pPr>
              <w:jc w:val="left"/>
              <w:rPr>
                <w:sz w:val="18"/>
                <w:szCs w:val="18"/>
              </w:rPr>
            </w:pPr>
            <w:r w:rsidRPr="009C2E59">
              <w:rPr>
                <w:sz w:val="18"/>
                <w:szCs w:val="18"/>
              </w:rPr>
              <w:t>3</w:t>
            </w:r>
          </w:p>
          <w:p w14:paraId="035E4424" w14:textId="77777777" w:rsidR="00BA4396" w:rsidRDefault="00BA4396" w:rsidP="00BA4396">
            <w:pPr>
              <w:jc w:val="left"/>
              <w:rPr>
                <w:sz w:val="18"/>
                <w:szCs w:val="18"/>
              </w:rPr>
            </w:pPr>
            <w:r w:rsidRPr="009C2E59">
              <w:rPr>
                <w:sz w:val="18"/>
                <w:szCs w:val="18"/>
              </w:rPr>
              <w:t>7</w:t>
            </w:r>
          </w:p>
          <w:p w14:paraId="475B9BCD" w14:textId="5268D804" w:rsidR="00BA4396" w:rsidRPr="009C2E59" w:rsidRDefault="00BA4396" w:rsidP="00045097">
            <w:pPr>
              <w:jc w:val="left"/>
              <w:rPr>
                <w:sz w:val="18"/>
                <w:szCs w:val="18"/>
              </w:rPr>
            </w:pPr>
            <w:r>
              <w:rPr>
                <w:sz w:val="18"/>
                <w:szCs w:val="18"/>
              </w:rPr>
              <w:t>1</w:t>
            </w:r>
          </w:p>
        </w:tc>
        <w:tc>
          <w:tcPr>
            <w:tcW w:w="1706" w:type="dxa"/>
            <w:tcBorders>
              <w:top w:val="single" w:sz="4" w:space="0" w:color="auto"/>
              <w:left w:val="single" w:sz="4" w:space="0" w:color="auto"/>
              <w:bottom w:val="single" w:sz="4" w:space="0" w:color="auto"/>
              <w:right w:val="single" w:sz="4" w:space="0" w:color="auto"/>
            </w:tcBorders>
          </w:tcPr>
          <w:p w14:paraId="1B340179" w14:textId="77777777" w:rsidR="00BA4396" w:rsidRDefault="00BA4396" w:rsidP="00BA4396">
            <w:pPr>
              <w:jc w:val="left"/>
              <w:rPr>
                <w:b/>
                <w:sz w:val="18"/>
                <w:szCs w:val="18"/>
              </w:rPr>
            </w:pPr>
            <w:r>
              <w:rPr>
                <w:b/>
                <w:sz w:val="18"/>
                <w:szCs w:val="18"/>
              </w:rPr>
              <w:t>*1   30.04.2020</w:t>
            </w:r>
          </w:p>
          <w:p w14:paraId="352947A3" w14:textId="77777777" w:rsidR="00BA4396" w:rsidRPr="009C2E59" w:rsidRDefault="00BA4396" w:rsidP="00BA4396">
            <w:pPr>
              <w:jc w:val="left"/>
              <w:rPr>
                <w:sz w:val="18"/>
                <w:szCs w:val="18"/>
              </w:rPr>
            </w:pPr>
            <w:r w:rsidRPr="009C2E59">
              <w:rPr>
                <w:b/>
                <w:sz w:val="18"/>
                <w:szCs w:val="18"/>
              </w:rPr>
              <w:t>*</w:t>
            </w:r>
            <w:r w:rsidRPr="009C2E59">
              <w:rPr>
                <w:sz w:val="18"/>
                <w:szCs w:val="18"/>
              </w:rPr>
              <w:t>delno zatiranje</w:t>
            </w:r>
          </w:p>
          <w:p w14:paraId="0BAE1966" w14:textId="77777777" w:rsidR="00BA4396" w:rsidRPr="009C2E59" w:rsidRDefault="00BA4396" w:rsidP="00BA4396">
            <w:pPr>
              <w:jc w:val="left"/>
              <w:rPr>
                <w:sz w:val="18"/>
                <w:szCs w:val="18"/>
              </w:rPr>
            </w:pPr>
            <w:r w:rsidRPr="009C2E59">
              <w:rPr>
                <w:b/>
                <w:sz w:val="18"/>
                <w:szCs w:val="18"/>
              </w:rPr>
              <w:t>**</w:t>
            </w:r>
            <w:r w:rsidRPr="009C2E59">
              <w:rPr>
                <w:sz w:val="18"/>
                <w:szCs w:val="18"/>
              </w:rPr>
              <w:t>uporaba v ZAŠČITENIH PROSTORIH</w:t>
            </w:r>
          </w:p>
          <w:p w14:paraId="31112816" w14:textId="77777777" w:rsidR="00BA4396" w:rsidRPr="009C2E59" w:rsidRDefault="00BA4396" w:rsidP="00BA4396">
            <w:pPr>
              <w:jc w:val="left"/>
              <w:rPr>
                <w:sz w:val="18"/>
                <w:szCs w:val="18"/>
              </w:rPr>
            </w:pPr>
          </w:p>
          <w:p w14:paraId="7A3B9926" w14:textId="77777777" w:rsidR="00BA4396" w:rsidRPr="009C2E59" w:rsidRDefault="00BA4396" w:rsidP="00BA4396">
            <w:pPr>
              <w:jc w:val="left"/>
              <w:rPr>
                <w:b/>
                <w:sz w:val="18"/>
                <w:szCs w:val="18"/>
              </w:rPr>
            </w:pPr>
          </w:p>
          <w:p w14:paraId="6B768292" w14:textId="77777777" w:rsidR="00BA4396" w:rsidRPr="009C2E59" w:rsidRDefault="00BA4396" w:rsidP="003F13E4">
            <w:pPr>
              <w:jc w:val="left"/>
              <w:rPr>
                <w:b/>
                <w:bCs/>
                <w:sz w:val="18"/>
                <w:szCs w:val="18"/>
              </w:rPr>
            </w:pPr>
          </w:p>
        </w:tc>
      </w:tr>
    </w:tbl>
    <w:p w14:paraId="7B3A44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lastRenderedPageBreak/>
        <w:t>* - DATUM POTEKA REGISTRACIJE  ** - DATUM UPORABE ZALOG PRIPRAVKOV, KI JIM JE POTEKLA REGISTRACIJA</w:t>
      </w:r>
    </w:p>
    <w:p w14:paraId="055E0C8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066761A6" w14:textId="3A6F03EE" w:rsidR="006702D4" w:rsidRPr="003C3688" w:rsidRDefault="00D2354F" w:rsidP="003C3688">
      <w:pPr>
        <w:jc w:val="center"/>
      </w:pPr>
      <w:r w:rsidRPr="000307BC">
        <w:rPr>
          <w:sz w:val="20"/>
        </w:rPr>
        <w:br w:type="page"/>
      </w:r>
      <w:r w:rsidRPr="003C3688">
        <w:lastRenderedPageBreak/>
        <w:t>INTEGRIRANO VARSTVO BUČK, LUBENIC IN DINJ - list 6</w:t>
      </w:r>
    </w:p>
    <w:tbl>
      <w:tblPr>
        <w:tblW w:w="15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68"/>
        <w:gridCol w:w="1868"/>
        <w:gridCol w:w="1430"/>
        <w:gridCol w:w="2090"/>
        <w:gridCol w:w="1430"/>
        <w:gridCol w:w="1103"/>
        <w:gridCol w:w="2093"/>
        <w:gridCol w:w="2093"/>
      </w:tblGrid>
      <w:tr w:rsidR="00D2354F" w:rsidRPr="009C2E59" w14:paraId="0C9F0D86" w14:textId="77777777" w:rsidTr="00BA4396">
        <w:trPr>
          <w:gridAfter w:val="1"/>
          <w:wAfter w:w="2093" w:type="dxa"/>
        </w:trPr>
        <w:tc>
          <w:tcPr>
            <w:tcW w:w="1836" w:type="dxa"/>
            <w:tcBorders>
              <w:top w:val="single" w:sz="12" w:space="0" w:color="auto"/>
              <w:left w:val="single" w:sz="12" w:space="0" w:color="auto"/>
              <w:bottom w:val="single" w:sz="12" w:space="0" w:color="auto"/>
              <w:right w:val="single" w:sz="12" w:space="0" w:color="auto"/>
            </w:tcBorders>
          </w:tcPr>
          <w:p w14:paraId="62E7DCBC" w14:textId="77777777" w:rsidR="00D2354F" w:rsidRPr="009C2E59" w:rsidRDefault="00D2354F" w:rsidP="00045097">
            <w:pPr>
              <w:jc w:val="left"/>
              <w:rPr>
                <w:sz w:val="18"/>
                <w:szCs w:val="18"/>
              </w:rPr>
            </w:pPr>
            <w:r w:rsidRPr="009C2E59">
              <w:rPr>
                <w:sz w:val="18"/>
                <w:szCs w:val="18"/>
              </w:rPr>
              <w:t>ŠKODLJIVI ORGANIZEM</w:t>
            </w:r>
          </w:p>
        </w:tc>
        <w:tc>
          <w:tcPr>
            <w:tcW w:w="1868" w:type="dxa"/>
            <w:tcBorders>
              <w:top w:val="single" w:sz="12" w:space="0" w:color="auto"/>
              <w:left w:val="single" w:sz="12" w:space="0" w:color="auto"/>
              <w:bottom w:val="single" w:sz="12" w:space="0" w:color="auto"/>
              <w:right w:val="single" w:sz="12" w:space="0" w:color="auto"/>
            </w:tcBorders>
          </w:tcPr>
          <w:p w14:paraId="740BF62E" w14:textId="77777777" w:rsidR="00D2354F" w:rsidRPr="009C2E59" w:rsidRDefault="00D2354F" w:rsidP="00045097">
            <w:pPr>
              <w:jc w:val="left"/>
              <w:rPr>
                <w:sz w:val="18"/>
                <w:szCs w:val="18"/>
              </w:rPr>
            </w:pPr>
            <w:r w:rsidRPr="009C2E59">
              <w:rPr>
                <w:sz w:val="18"/>
                <w:szCs w:val="18"/>
              </w:rPr>
              <w:t>OPIS</w:t>
            </w:r>
          </w:p>
        </w:tc>
        <w:tc>
          <w:tcPr>
            <w:tcW w:w="1868" w:type="dxa"/>
            <w:tcBorders>
              <w:top w:val="single" w:sz="12" w:space="0" w:color="auto"/>
              <w:left w:val="single" w:sz="12" w:space="0" w:color="auto"/>
              <w:bottom w:val="single" w:sz="12" w:space="0" w:color="auto"/>
              <w:right w:val="single" w:sz="12" w:space="0" w:color="auto"/>
            </w:tcBorders>
          </w:tcPr>
          <w:p w14:paraId="09F03368"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EF0D773" w14:textId="77777777" w:rsidR="00D2354F" w:rsidRPr="009C2E59" w:rsidRDefault="00D2354F" w:rsidP="00045097">
            <w:pPr>
              <w:rPr>
                <w:sz w:val="18"/>
                <w:szCs w:val="18"/>
              </w:rPr>
            </w:pPr>
            <w:r w:rsidRPr="009C2E59">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14:paraId="5886393B" w14:textId="77777777" w:rsidR="00D2354F" w:rsidRPr="009C2E59" w:rsidRDefault="00D2354F" w:rsidP="00045097">
            <w:pPr>
              <w:jc w:val="left"/>
              <w:rPr>
                <w:sz w:val="18"/>
                <w:szCs w:val="18"/>
              </w:rPr>
            </w:pPr>
            <w:r w:rsidRPr="009C2E59">
              <w:rPr>
                <w:sz w:val="18"/>
                <w:szCs w:val="18"/>
              </w:rPr>
              <w:t>FITOFARM.</w:t>
            </w:r>
          </w:p>
          <w:p w14:paraId="304E8033" w14:textId="77777777" w:rsidR="00D2354F" w:rsidRPr="009C2E59" w:rsidRDefault="00D2354F" w:rsidP="00045097">
            <w:pPr>
              <w:jc w:val="left"/>
              <w:rPr>
                <w:sz w:val="18"/>
                <w:szCs w:val="18"/>
              </w:rPr>
            </w:pPr>
            <w:r w:rsidRPr="009C2E59">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4E98F05B" w14:textId="77777777" w:rsidR="00D2354F" w:rsidRPr="009C2E59" w:rsidRDefault="00D2354F" w:rsidP="00045097">
            <w:pPr>
              <w:rPr>
                <w:sz w:val="18"/>
                <w:szCs w:val="18"/>
              </w:rPr>
            </w:pPr>
            <w:r w:rsidRPr="009C2E59">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5C49A601" w14:textId="77777777" w:rsidR="00D2354F" w:rsidRPr="009C2E59" w:rsidRDefault="00D2354F" w:rsidP="00045097">
            <w:pPr>
              <w:rPr>
                <w:sz w:val="18"/>
                <w:szCs w:val="18"/>
              </w:rPr>
            </w:pPr>
            <w:r w:rsidRPr="009C2E59">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10725121" w14:textId="77777777" w:rsidR="00D2354F" w:rsidRPr="009C2E59" w:rsidRDefault="00D2354F" w:rsidP="00045097">
            <w:pPr>
              <w:rPr>
                <w:sz w:val="18"/>
                <w:szCs w:val="18"/>
              </w:rPr>
            </w:pPr>
            <w:r w:rsidRPr="009C2E59">
              <w:rPr>
                <w:sz w:val="18"/>
                <w:szCs w:val="18"/>
              </w:rPr>
              <w:t>OPOMBE</w:t>
            </w:r>
          </w:p>
        </w:tc>
      </w:tr>
      <w:tr w:rsidR="00BA4396" w:rsidRPr="009C2E59" w14:paraId="7F45CCD3" w14:textId="77777777" w:rsidTr="00BA4396">
        <w:trPr>
          <w:gridAfter w:val="1"/>
          <w:wAfter w:w="2093" w:type="dxa"/>
        </w:trPr>
        <w:tc>
          <w:tcPr>
            <w:tcW w:w="1836" w:type="dxa"/>
            <w:vMerge w:val="restart"/>
            <w:tcBorders>
              <w:top w:val="single" w:sz="4" w:space="0" w:color="auto"/>
              <w:left w:val="single" w:sz="4" w:space="0" w:color="auto"/>
              <w:right w:val="single" w:sz="4" w:space="0" w:color="auto"/>
            </w:tcBorders>
          </w:tcPr>
          <w:p w14:paraId="4CD67970" w14:textId="77777777" w:rsidR="00BA4396" w:rsidRPr="009C2E59" w:rsidRDefault="00BA4396" w:rsidP="00045097">
            <w:pPr>
              <w:jc w:val="left"/>
              <w:rPr>
                <w:i/>
                <w:iCs/>
                <w:sz w:val="18"/>
                <w:szCs w:val="18"/>
              </w:rPr>
            </w:pPr>
            <w:r w:rsidRPr="009C2E59">
              <w:rPr>
                <w:b/>
                <w:bCs/>
                <w:sz w:val="18"/>
                <w:szCs w:val="18"/>
              </w:rPr>
              <w:t>Listne zavrtalke</w:t>
            </w:r>
            <w:r w:rsidRPr="009C2E59">
              <w:rPr>
                <w:sz w:val="18"/>
                <w:szCs w:val="18"/>
              </w:rPr>
              <w:t xml:space="preserve"> </w:t>
            </w:r>
            <w:r w:rsidRPr="009C2E59">
              <w:rPr>
                <w:i/>
                <w:iCs/>
                <w:sz w:val="18"/>
                <w:szCs w:val="18"/>
              </w:rPr>
              <w:t>Liriomyza trifolii, Liriomyza bryoniae, Chromatomya</w:t>
            </w:r>
            <w:r w:rsidRPr="009C2E59">
              <w:rPr>
                <w:sz w:val="18"/>
                <w:szCs w:val="18"/>
              </w:rPr>
              <w:t xml:space="preserve"> </w:t>
            </w:r>
            <w:r w:rsidRPr="009C2E59">
              <w:rPr>
                <w:i/>
                <w:iCs/>
                <w:sz w:val="18"/>
                <w:szCs w:val="18"/>
              </w:rPr>
              <w:t>horticola</w:t>
            </w:r>
          </w:p>
          <w:p w14:paraId="5AFD9A86" w14:textId="77777777" w:rsidR="00BA4396" w:rsidRPr="009C2E59" w:rsidRDefault="00BA4396"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4E1DE28B" w14:textId="77777777" w:rsidR="00BA4396" w:rsidRPr="009C2E59" w:rsidRDefault="00BA4396" w:rsidP="00045097">
            <w:pPr>
              <w:jc w:val="left"/>
              <w:rPr>
                <w:i/>
                <w:iCs/>
                <w:sz w:val="18"/>
                <w:szCs w:val="18"/>
              </w:rPr>
            </w:pPr>
            <w:r w:rsidRPr="009C2E59">
              <w:rPr>
                <w:sz w:val="18"/>
                <w:szCs w:val="18"/>
              </w:rPr>
              <w:t>Rovi v listih, v njih so bele ali oranžne žerke, dolge do 2 mm.</w:t>
            </w:r>
            <w:r w:rsidRPr="009C2E59">
              <w:rPr>
                <w:i/>
                <w:iCs/>
                <w:sz w:val="18"/>
                <w:szCs w:val="18"/>
              </w:rPr>
              <w:t xml:space="preserve"> </w:t>
            </w:r>
          </w:p>
          <w:p w14:paraId="6B88BC7E" w14:textId="77777777" w:rsidR="00BA4396" w:rsidRPr="009C2E59" w:rsidRDefault="00BA4396"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77B43158"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56D5FBAC" w14:textId="77777777" w:rsidR="00BA4396" w:rsidRPr="009C2E59" w:rsidRDefault="00BA4396" w:rsidP="00830142">
            <w:pPr>
              <w:pStyle w:val="Oznaenseznam3"/>
              <w:rPr>
                <w:sz w:val="18"/>
                <w:szCs w:val="18"/>
              </w:rPr>
            </w:pPr>
            <w:r w:rsidRPr="009C2E59">
              <w:rPr>
                <w:sz w:val="18"/>
                <w:szCs w:val="18"/>
              </w:rPr>
              <w:t>preprečevanje zapleveljenosti</w:t>
            </w:r>
          </w:p>
          <w:p w14:paraId="6A24D551" w14:textId="77777777" w:rsidR="00BA4396" w:rsidRPr="009C2E59" w:rsidRDefault="00BA4396" w:rsidP="00045097">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14:paraId="22186A7B" w14:textId="77777777" w:rsidR="00BA4396" w:rsidRPr="009C2E59" w:rsidRDefault="00BA4396" w:rsidP="003F13E4">
            <w:pPr>
              <w:jc w:val="left"/>
              <w:rPr>
                <w:sz w:val="18"/>
                <w:szCs w:val="18"/>
              </w:rPr>
            </w:pPr>
            <w:r w:rsidRPr="009C2E59">
              <w:rPr>
                <w:sz w:val="18"/>
                <w:szCs w:val="18"/>
              </w:rPr>
              <w:t>-abamektin</w:t>
            </w:r>
          </w:p>
          <w:p w14:paraId="1DB9B34C" w14:textId="77777777" w:rsidR="00BA4396" w:rsidRPr="009C2E59" w:rsidRDefault="00BA4396" w:rsidP="003F13E4">
            <w:pPr>
              <w:jc w:val="left"/>
              <w:rPr>
                <w:sz w:val="18"/>
                <w:szCs w:val="18"/>
              </w:rPr>
            </w:pPr>
            <w:r w:rsidRPr="009C2E59">
              <w:rPr>
                <w:sz w:val="18"/>
                <w:szCs w:val="18"/>
              </w:rPr>
              <w:t>-azadirahtin A</w:t>
            </w:r>
          </w:p>
        </w:tc>
        <w:tc>
          <w:tcPr>
            <w:tcW w:w="2090" w:type="dxa"/>
            <w:vMerge w:val="restart"/>
            <w:tcBorders>
              <w:top w:val="single" w:sz="4" w:space="0" w:color="auto"/>
              <w:left w:val="single" w:sz="4" w:space="0" w:color="auto"/>
              <w:right w:val="single" w:sz="4" w:space="0" w:color="auto"/>
            </w:tcBorders>
          </w:tcPr>
          <w:p w14:paraId="31C0B1B7" w14:textId="77777777" w:rsidR="00BA4396" w:rsidRPr="009C2E59" w:rsidRDefault="00BA4396" w:rsidP="00BA4396">
            <w:pPr>
              <w:jc w:val="left"/>
              <w:rPr>
                <w:sz w:val="18"/>
                <w:szCs w:val="18"/>
              </w:rPr>
            </w:pPr>
            <w:r w:rsidRPr="009C2E59">
              <w:rPr>
                <w:sz w:val="18"/>
                <w:szCs w:val="18"/>
              </w:rPr>
              <w:t>Vertimec pro</w:t>
            </w:r>
            <w:r>
              <w:rPr>
                <w:b/>
                <w:sz w:val="18"/>
                <w:szCs w:val="18"/>
              </w:rPr>
              <w:t>*1</w:t>
            </w:r>
            <w:r w:rsidRPr="009C2E59">
              <w:rPr>
                <w:b/>
                <w:sz w:val="18"/>
                <w:szCs w:val="18"/>
              </w:rPr>
              <w:t>**</w:t>
            </w:r>
          </w:p>
          <w:p w14:paraId="05EF43FC" w14:textId="486E7BDE" w:rsidR="00BA4396" w:rsidRPr="009C2E59" w:rsidRDefault="00BA4396" w:rsidP="00045097">
            <w:pPr>
              <w:jc w:val="left"/>
              <w:rPr>
                <w:sz w:val="18"/>
                <w:szCs w:val="18"/>
              </w:rPr>
            </w:pPr>
            <w:r w:rsidRPr="009C2E59">
              <w:rPr>
                <w:sz w:val="18"/>
                <w:szCs w:val="18"/>
              </w:rPr>
              <w:t>Neemazal – T/S</w:t>
            </w:r>
            <w:r w:rsidRPr="009C2E59">
              <w:rPr>
                <w:b/>
                <w:sz w:val="18"/>
                <w:szCs w:val="18"/>
              </w:rPr>
              <w:t>*</w:t>
            </w:r>
          </w:p>
        </w:tc>
        <w:tc>
          <w:tcPr>
            <w:tcW w:w="1430" w:type="dxa"/>
            <w:vMerge w:val="restart"/>
            <w:tcBorders>
              <w:top w:val="single" w:sz="4" w:space="0" w:color="auto"/>
              <w:left w:val="single" w:sz="4" w:space="0" w:color="auto"/>
              <w:right w:val="single" w:sz="4" w:space="0" w:color="auto"/>
            </w:tcBorders>
          </w:tcPr>
          <w:p w14:paraId="5192CAF0" w14:textId="77777777" w:rsidR="00BA4396" w:rsidRPr="009C2E59" w:rsidRDefault="00BA4396" w:rsidP="00BA4396">
            <w:pPr>
              <w:jc w:val="left"/>
              <w:rPr>
                <w:sz w:val="18"/>
                <w:szCs w:val="18"/>
              </w:rPr>
            </w:pPr>
            <w:r w:rsidRPr="009C2E59">
              <w:rPr>
                <w:sz w:val="18"/>
                <w:szCs w:val="18"/>
              </w:rPr>
              <w:t>1,2 l/ha</w:t>
            </w:r>
          </w:p>
          <w:p w14:paraId="427CA394" w14:textId="07804A7C" w:rsidR="00BA4396" w:rsidRPr="009C2E59" w:rsidRDefault="00BA4396" w:rsidP="00045097">
            <w:pPr>
              <w:jc w:val="left"/>
              <w:rPr>
                <w:sz w:val="18"/>
                <w:szCs w:val="18"/>
              </w:rPr>
            </w:pPr>
            <w:r w:rsidRPr="009C2E59">
              <w:rPr>
                <w:sz w:val="18"/>
                <w:szCs w:val="18"/>
              </w:rPr>
              <w:t>2-3 l/ha</w:t>
            </w:r>
          </w:p>
        </w:tc>
        <w:tc>
          <w:tcPr>
            <w:tcW w:w="1103" w:type="dxa"/>
            <w:vMerge w:val="restart"/>
            <w:tcBorders>
              <w:top w:val="single" w:sz="4" w:space="0" w:color="auto"/>
              <w:left w:val="single" w:sz="4" w:space="0" w:color="auto"/>
              <w:right w:val="single" w:sz="4" w:space="0" w:color="auto"/>
            </w:tcBorders>
          </w:tcPr>
          <w:p w14:paraId="5FB61CBC" w14:textId="77777777" w:rsidR="00BA4396" w:rsidRPr="009C2E59" w:rsidRDefault="00BA4396" w:rsidP="00BA4396">
            <w:pPr>
              <w:jc w:val="left"/>
              <w:rPr>
                <w:sz w:val="18"/>
                <w:szCs w:val="18"/>
              </w:rPr>
            </w:pPr>
            <w:r w:rsidRPr="009C2E59">
              <w:rPr>
                <w:sz w:val="18"/>
                <w:szCs w:val="18"/>
              </w:rPr>
              <w:t>3</w:t>
            </w:r>
          </w:p>
          <w:p w14:paraId="7F4E4FA6" w14:textId="68794025" w:rsidR="00BA4396" w:rsidRPr="009C2E59" w:rsidRDefault="00BA4396" w:rsidP="00045097">
            <w:pPr>
              <w:jc w:val="left"/>
              <w:rPr>
                <w:sz w:val="18"/>
                <w:szCs w:val="18"/>
              </w:rPr>
            </w:pPr>
            <w:r w:rsidRPr="009C2E59">
              <w:rPr>
                <w:sz w:val="18"/>
                <w:szCs w:val="18"/>
              </w:rPr>
              <w:t>3</w:t>
            </w:r>
          </w:p>
        </w:tc>
        <w:tc>
          <w:tcPr>
            <w:tcW w:w="2093" w:type="dxa"/>
            <w:vMerge w:val="restart"/>
            <w:tcBorders>
              <w:top w:val="single" w:sz="4" w:space="0" w:color="auto"/>
              <w:left w:val="single" w:sz="4" w:space="0" w:color="auto"/>
              <w:right w:val="single" w:sz="4" w:space="0" w:color="auto"/>
            </w:tcBorders>
          </w:tcPr>
          <w:p w14:paraId="0E9EC235" w14:textId="77777777" w:rsidR="00BA4396" w:rsidRDefault="00BA4396" w:rsidP="00BA4396">
            <w:pPr>
              <w:jc w:val="left"/>
              <w:rPr>
                <w:b/>
                <w:sz w:val="18"/>
                <w:szCs w:val="18"/>
              </w:rPr>
            </w:pPr>
            <w:r w:rsidRPr="009C2E59">
              <w:rPr>
                <w:sz w:val="18"/>
                <w:szCs w:val="18"/>
              </w:rPr>
              <w:t xml:space="preserve"> </w:t>
            </w:r>
            <w:r>
              <w:rPr>
                <w:b/>
                <w:sz w:val="18"/>
                <w:szCs w:val="18"/>
              </w:rPr>
              <w:t>*1   30.04.2020</w:t>
            </w:r>
          </w:p>
          <w:p w14:paraId="7B8D1AE8" w14:textId="77777777" w:rsidR="00BA4396" w:rsidRPr="009C2E59" w:rsidRDefault="00BA4396" w:rsidP="00BA4396">
            <w:pPr>
              <w:jc w:val="left"/>
              <w:rPr>
                <w:sz w:val="18"/>
                <w:szCs w:val="18"/>
              </w:rPr>
            </w:pPr>
            <w:r w:rsidRPr="009C2E59">
              <w:rPr>
                <w:b/>
                <w:sz w:val="18"/>
                <w:szCs w:val="18"/>
              </w:rPr>
              <w:t>*</w:t>
            </w:r>
            <w:r w:rsidRPr="009C2E59">
              <w:rPr>
                <w:sz w:val="18"/>
                <w:szCs w:val="18"/>
              </w:rPr>
              <w:t>odmerek je odvisen od višine tretiranih rastlin</w:t>
            </w:r>
          </w:p>
          <w:p w14:paraId="4D42305A" w14:textId="6F4E2433" w:rsidR="00BA4396" w:rsidRPr="009C2E59" w:rsidRDefault="00BA4396" w:rsidP="00045097">
            <w:pPr>
              <w:jc w:val="left"/>
              <w:rPr>
                <w:b/>
                <w:sz w:val="18"/>
                <w:szCs w:val="18"/>
              </w:rPr>
            </w:pPr>
            <w:r w:rsidRPr="009C2E59">
              <w:rPr>
                <w:b/>
                <w:sz w:val="18"/>
                <w:szCs w:val="18"/>
              </w:rPr>
              <w:t>**</w:t>
            </w:r>
            <w:r w:rsidRPr="009C2E59">
              <w:rPr>
                <w:sz w:val="18"/>
                <w:szCs w:val="18"/>
              </w:rPr>
              <w:t>zmanjševanje populacije</w:t>
            </w:r>
          </w:p>
        </w:tc>
      </w:tr>
      <w:tr w:rsidR="00BA4396" w:rsidRPr="009C2E59" w14:paraId="6D02701C" w14:textId="23CFA45A" w:rsidTr="00BA4396">
        <w:tc>
          <w:tcPr>
            <w:tcW w:w="1836" w:type="dxa"/>
            <w:vMerge/>
            <w:tcBorders>
              <w:left w:val="single" w:sz="4" w:space="0" w:color="auto"/>
              <w:bottom w:val="single" w:sz="4" w:space="0" w:color="auto"/>
              <w:right w:val="single" w:sz="4" w:space="0" w:color="auto"/>
            </w:tcBorders>
          </w:tcPr>
          <w:p w14:paraId="33CFBC94" w14:textId="77777777" w:rsidR="00BA4396" w:rsidRPr="009C2E59" w:rsidRDefault="00BA4396" w:rsidP="00045097">
            <w:pPr>
              <w:jc w:val="left"/>
              <w:rPr>
                <w:b/>
                <w:bCs/>
                <w:sz w:val="18"/>
                <w:szCs w:val="18"/>
              </w:rPr>
            </w:pPr>
          </w:p>
        </w:tc>
        <w:tc>
          <w:tcPr>
            <w:tcW w:w="3736" w:type="dxa"/>
            <w:gridSpan w:val="2"/>
            <w:tcBorders>
              <w:top w:val="single" w:sz="4" w:space="0" w:color="auto"/>
              <w:left w:val="single" w:sz="4" w:space="0" w:color="auto"/>
              <w:bottom w:val="single" w:sz="4" w:space="0" w:color="auto"/>
              <w:right w:val="single" w:sz="4" w:space="0" w:color="auto"/>
            </w:tcBorders>
          </w:tcPr>
          <w:p w14:paraId="43825268" w14:textId="77777777" w:rsidR="00BA4396" w:rsidRPr="009C2E59" w:rsidRDefault="00BA4396" w:rsidP="00045097">
            <w:pPr>
              <w:tabs>
                <w:tab w:val="left" w:pos="170"/>
              </w:tabs>
              <w:jc w:val="left"/>
              <w:rPr>
                <w:sz w:val="18"/>
                <w:szCs w:val="18"/>
              </w:rPr>
            </w:pPr>
            <w:r w:rsidRPr="009C2E59">
              <w:rPr>
                <w:i/>
                <w:iCs/>
                <w:sz w:val="18"/>
                <w:szCs w:val="18"/>
              </w:rPr>
              <w:t>L. trifolii</w:t>
            </w:r>
            <w:r w:rsidRPr="009C2E59">
              <w:rPr>
                <w:iCs/>
                <w:sz w:val="18"/>
                <w:szCs w:val="18"/>
              </w:rPr>
              <w:t xml:space="preserve"> je karantenski škodljivi organizem za rastline, namenjene sajenju, za nekatere zelnate rastline, med njimi tudi za bučke, lubenice in dinje.</w:t>
            </w:r>
          </w:p>
        </w:tc>
        <w:tc>
          <w:tcPr>
            <w:tcW w:w="1430" w:type="dxa"/>
            <w:vMerge/>
            <w:tcBorders>
              <w:left w:val="single" w:sz="4" w:space="0" w:color="auto"/>
              <w:bottom w:val="single" w:sz="4" w:space="0" w:color="auto"/>
              <w:right w:val="single" w:sz="4" w:space="0" w:color="auto"/>
            </w:tcBorders>
          </w:tcPr>
          <w:p w14:paraId="79A0350C" w14:textId="77777777" w:rsidR="00BA4396" w:rsidRPr="009C2E59" w:rsidRDefault="00BA4396" w:rsidP="00045097">
            <w:pPr>
              <w:jc w:val="left"/>
              <w:rPr>
                <w:sz w:val="18"/>
                <w:szCs w:val="18"/>
              </w:rPr>
            </w:pPr>
          </w:p>
        </w:tc>
        <w:tc>
          <w:tcPr>
            <w:tcW w:w="2090" w:type="dxa"/>
            <w:vMerge/>
            <w:tcBorders>
              <w:left w:val="single" w:sz="4" w:space="0" w:color="auto"/>
              <w:bottom w:val="single" w:sz="4" w:space="0" w:color="auto"/>
              <w:right w:val="single" w:sz="4" w:space="0" w:color="auto"/>
            </w:tcBorders>
          </w:tcPr>
          <w:p w14:paraId="12200253" w14:textId="77777777" w:rsidR="00BA4396" w:rsidRPr="009C2E59" w:rsidRDefault="00BA4396" w:rsidP="00045097">
            <w:pPr>
              <w:jc w:val="left"/>
              <w:rPr>
                <w:sz w:val="18"/>
                <w:szCs w:val="18"/>
              </w:rPr>
            </w:pPr>
          </w:p>
        </w:tc>
        <w:tc>
          <w:tcPr>
            <w:tcW w:w="1430" w:type="dxa"/>
            <w:vMerge/>
            <w:tcBorders>
              <w:left w:val="single" w:sz="4" w:space="0" w:color="auto"/>
              <w:bottom w:val="single" w:sz="4" w:space="0" w:color="auto"/>
              <w:right w:val="single" w:sz="4" w:space="0" w:color="auto"/>
            </w:tcBorders>
          </w:tcPr>
          <w:p w14:paraId="7105F275" w14:textId="77777777" w:rsidR="00BA4396" w:rsidRPr="009C2E59" w:rsidRDefault="00BA4396" w:rsidP="00045097">
            <w:pPr>
              <w:jc w:val="left"/>
              <w:rPr>
                <w:sz w:val="18"/>
                <w:szCs w:val="18"/>
              </w:rPr>
            </w:pPr>
          </w:p>
        </w:tc>
        <w:tc>
          <w:tcPr>
            <w:tcW w:w="1103" w:type="dxa"/>
            <w:vMerge/>
            <w:tcBorders>
              <w:left w:val="single" w:sz="4" w:space="0" w:color="auto"/>
              <w:bottom w:val="single" w:sz="4" w:space="0" w:color="auto"/>
              <w:right w:val="single" w:sz="4" w:space="0" w:color="auto"/>
            </w:tcBorders>
          </w:tcPr>
          <w:p w14:paraId="0C335736" w14:textId="77777777" w:rsidR="00BA4396" w:rsidRPr="009C2E59" w:rsidRDefault="00BA4396" w:rsidP="00045097">
            <w:pPr>
              <w:jc w:val="left"/>
              <w:rPr>
                <w:sz w:val="18"/>
                <w:szCs w:val="18"/>
              </w:rPr>
            </w:pPr>
          </w:p>
        </w:tc>
        <w:tc>
          <w:tcPr>
            <w:tcW w:w="2093" w:type="dxa"/>
            <w:vMerge/>
            <w:tcBorders>
              <w:left w:val="single" w:sz="4" w:space="0" w:color="auto"/>
              <w:bottom w:val="single" w:sz="4" w:space="0" w:color="auto"/>
              <w:right w:val="single" w:sz="4" w:space="0" w:color="auto"/>
            </w:tcBorders>
          </w:tcPr>
          <w:p w14:paraId="28A56AE4" w14:textId="77777777" w:rsidR="00BA4396" w:rsidRPr="009C2E59" w:rsidRDefault="00BA4396" w:rsidP="00045097">
            <w:pPr>
              <w:jc w:val="left"/>
              <w:rPr>
                <w:sz w:val="18"/>
                <w:szCs w:val="18"/>
              </w:rPr>
            </w:pPr>
          </w:p>
        </w:tc>
        <w:tc>
          <w:tcPr>
            <w:tcW w:w="2093" w:type="dxa"/>
          </w:tcPr>
          <w:p w14:paraId="6FE0D2DB" w14:textId="77777777" w:rsidR="00BA4396" w:rsidRPr="009C2E59" w:rsidRDefault="00BA4396">
            <w:pPr>
              <w:jc w:val="left"/>
            </w:pPr>
          </w:p>
        </w:tc>
      </w:tr>
      <w:tr w:rsidR="00BA4396" w:rsidRPr="009C2E59" w14:paraId="0A918607" w14:textId="77777777" w:rsidTr="00BA4396">
        <w:trPr>
          <w:gridAfter w:val="1"/>
          <w:wAfter w:w="2093" w:type="dxa"/>
          <w:trHeight w:val="3337"/>
        </w:trPr>
        <w:tc>
          <w:tcPr>
            <w:tcW w:w="1836" w:type="dxa"/>
            <w:vMerge w:val="restart"/>
            <w:tcBorders>
              <w:top w:val="single" w:sz="4" w:space="0" w:color="auto"/>
              <w:left w:val="single" w:sz="4" w:space="0" w:color="auto"/>
              <w:right w:val="single" w:sz="4" w:space="0" w:color="auto"/>
            </w:tcBorders>
          </w:tcPr>
          <w:p w14:paraId="1193E6B9" w14:textId="77777777" w:rsidR="00BA4396" w:rsidRPr="009C2E59" w:rsidRDefault="00BA4396" w:rsidP="00045097">
            <w:pPr>
              <w:jc w:val="left"/>
              <w:rPr>
                <w:b/>
                <w:bCs/>
                <w:sz w:val="18"/>
                <w:szCs w:val="18"/>
              </w:rPr>
            </w:pPr>
            <w:r w:rsidRPr="009C2E59">
              <w:rPr>
                <w:b/>
                <w:bCs/>
                <w:sz w:val="18"/>
                <w:szCs w:val="18"/>
              </w:rPr>
              <w:t xml:space="preserve">Listne uši </w:t>
            </w:r>
          </w:p>
          <w:p w14:paraId="7207071E" w14:textId="77777777" w:rsidR="00BA4396" w:rsidRPr="009C2E59" w:rsidRDefault="00BA4396" w:rsidP="00045097">
            <w:pPr>
              <w:jc w:val="left"/>
              <w:rPr>
                <w:i/>
                <w:iCs/>
                <w:sz w:val="18"/>
                <w:szCs w:val="18"/>
              </w:rPr>
            </w:pPr>
            <w:r w:rsidRPr="009C2E59">
              <w:rPr>
                <w:i/>
                <w:iCs/>
                <w:sz w:val="18"/>
                <w:szCs w:val="18"/>
              </w:rPr>
              <w:t xml:space="preserve">Myzus persicae, Macrosiphun euphorbiae, </w:t>
            </w:r>
          </w:p>
          <w:p w14:paraId="12A907C8" w14:textId="77777777" w:rsidR="00BA4396" w:rsidRPr="009C2E59" w:rsidRDefault="00BA4396" w:rsidP="00045097">
            <w:pPr>
              <w:jc w:val="left"/>
              <w:rPr>
                <w:i/>
                <w:iCs/>
                <w:sz w:val="18"/>
                <w:szCs w:val="18"/>
              </w:rPr>
            </w:pPr>
            <w:r w:rsidRPr="009C2E59">
              <w:rPr>
                <w:i/>
                <w:iCs/>
                <w:sz w:val="18"/>
                <w:szCs w:val="18"/>
              </w:rPr>
              <w:t>Aphis gossypii, Aphis fabae</w:t>
            </w:r>
          </w:p>
          <w:p w14:paraId="799C3D20" w14:textId="77777777" w:rsidR="00BA4396" w:rsidRPr="009C2E59" w:rsidRDefault="00BA4396" w:rsidP="00045097">
            <w:pPr>
              <w:jc w:val="left"/>
              <w:rPr>
                <w:sz w:val="18"/>
                <w:szCs w:val="18"/>
              </w:rPr>
            </w:pPr>
          </w:p>
        </w:tc>
        <w:tc>
          <w:tcPr>
            <w:tcW w:w="1868" w:type="dxa"/>
            <w:vMerge w:val="restart"/>
            <w:tcBorders>
              <w:top w:val="single" w:sz="4" w:space="0" w:color="auto"/>
              <w:left w:val="single" w:sz="4" w:space="0" w:color="auto"/>
              <w:right w:val="single" w:sz="4" w:space="0" w:color="auto"/>
            </w:tcBorders>
          </w:tcPr>
          <w:p w14:paraId="79E1DAAD" w14:textId="77777777" w:rsidR="00BA4396" w:rsidRPr="009C2E59" w:rsidRDefault="00BA4396" w:rsidP="00045097">
            <w:pPr>
              <w:jc w:val="left"/>
              <w:rPr>
                <w:sz w:val="18"/>
                <w:szCs w:val="18"/>
              </w:rPr>
            </w:pPr>
            <w:r w:rsidRPr="009C2E59">
              <w:rPr>
                <w:sz w:val="18"/>
                <w:szCs w:val="18"/>
              </w:rPr>
              <w:t>Zvijanje listov, veliko medne rose na mlajših poganjkih. Na spodnji strani listov svetlozeleni, temnozeleni ali oranžno roza barve insekti, ki sesajo.</w:t>
            </w:r>
          </w:p>
        </w:tc>
        <w:tc>
          <w:tcPr>
            <w:tcW w:w="1868" w:type="dxa"/>
            <w:vMerge w:val="restart"/>
            <w:tcBorders>
              <w:top w:val="single" w:sz="4" w:space="0" w:color="auto"/>
              <w:left w:val="single" w:sz="4" w:space="0" w:color="auto"/>
              <w:right w:val="single" w:sz="4" w:space="0" w:color="auto"/>
            </w:tcBorders>
          </w:tcPr>
          <w:p w14:paraId="688F07F8"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5231AF4D" w14:textId="77777777" w:rsidR="00BA4396" w:rsidRPr="009C2E59" w:rsidRDefault="00BA4396" w:rsidP="00830142">
            <w:pPr>
              <w:pStyle w:val="Oznaenseznam3"/>
              <w:rPr>
                <w:sz w:val="18"/>
                <w:szCs w:val="18"/>
              </w:rPr>
            </w:pPr>
            <w:r w:rsidRPr="009C2E59">
              <w:rPr>
                <w:sz w:val="18"/>
                <w:szCs w:val="18"/>
              </w:rPr>
              <w:t>odstranjevanje plevelov, gostiteljev.</w:t>
            </w:r>
          </w:p>
          <w:p w14:paraId="571F00A0" w14:textId="77777777" w:rsidR="00BA4396" w:rsidRPr="009C2E59" w:rsidRDefault="00BA4396" w:rsidP="00045097">
            <w:pPr>
              <w:tabs>
                <w:tab w:val="left" w:pos="170"/>
              </w:tabs>
              <w:jc w:val="left"/>
              <w:rPr>
                <w:sz w:val="18"/>
                <w:szCs w:val="18"/>
              </w:rPr>
            </w:pPr>
          </w:p>
          <w:p w14:paraId="5B67EA4B" w14:textId="77777777" w:rsidR="00BA4396" w:rsidRPr="009C2E59" w:rsidRDefault="00BA4396" w:rsidP="00045097">
            <w:pPr>
              <w:tabs>
                <w:tab w:val="left" w:pos="170"/>
              </w:tabs>
              <w:jc w:val="left"/>
              <w:rPr>
                <w:sz w:val="18"/>
                <w:szCs w:val="18"/>
              </w:rPr>
            </w:pPr>
            <w:r w:rsidRPr="009C2E59">
              <w:rPr>
                <w:sz w:val="18"/>
                <w:szCs w:val="18"/>
              </w:rPr>
              <w:t>Kemični ukrep:</w:t>
            </w:r>
          </w:p>
          <w:p w14:paraId="3C9415DD" w14:textId="77777777" w:rsidR="00BA4396" w:rsidRPr="009C2E59" w:rsidRDefault="00BA4396" w:rsidP="00830142">
            <w:pPr>
              <w:pStyle w:val="Oznaenseznam3"/>
              <w:rPr>
                <w:sz w:val="18"/>
                <w:szCs w:val="18"/>
              </w:rPr>
            </w:pPr>
            <w:r w:rsidRPr="009C2E59">
              <w:rPr>
                <w:sz w:val="18"/>
                <w:szCs w:val="18"/>
              </w:rPr>
              <w:t>uporaba insekticidov</w:t>
            </w:r>
          </w:p>
          <w:p w14:paraId="1817983A" w14:textId="77777777" w:rsidR="00BA4396" w:rsidRPr="009C2E59" w:rsidRDefault="00BA4396" w:rsidP="00830142">
            <w:pPr>
              <w:pStyle w:val="Oznaenseznam3"/>
              <w:rPr>
                <w:sz w:val="18"/>
                <w:szCs w:val="18"/>
              </w:rPr>
            </w:pPr>
          </w:p>
          <w:p w14:paraId="5C37B3D9" w14:textId="77777777" w:rsidR="00BA4396" w:rsidRPr="009C2E59" w:rsidRDefault="00BA4396"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0FCA916F" w14:textId="77777777" w:rsidR="00BA4396" w:rsidRPr="00F74E99" w:rsidRDefault="00BA4396" w:rsidP="00BA4396">
            <w:pPr>
              <w:pStyle w:val="Oznaenseznam3"/>
              <w:numPr>
                <w:ilvl w:val="0"/>
                <w:numId w:val="47"/>
              </w:numPr>
              <w:ind w:left="132" w:hanging="142"/>
              <w:rPr>
                <w:sz w:val="18"/>
                <w:szCs w:val="18"/>
              </w:rPr>
            </w:pPr>
            <w:r>
              <w:rPr>
                <w:sz w:val="18"/>
                <w:szCs w:val="18"/>
              </w:rPr>
              <w:t>t</w:t>
            </w:r>
            <w:r w:rsidRPr="009C2E59">
              <w:rPr>
                <w:sz w:val="18"/>
                <w:szCs w:val="18"/>
              </w:rPr>
              <w:t>iakloprid</w:t>
            </w:r>
          </w:p>
          <w:p w14:paraId="693A0199" w14:textId="77777777" w:rsidR="00BA4396" w:rsidRPr="009C2E59" w:rsidRDefault="00BA4396" w:rsidP="00BA4396">
            <w:pPr>
              <w:pStyle w:val="Oznaenseznam3"/>
              <w:numPr>
                <w:ilvl w:val="0"/>
                <w:numId w:val="47"/>
              </w:numPr>
              <w:ind w:left="132" w:hanging="142"/>
              <w:rPr>
                <w:sz w:val="18"/>
                <w:szCs w:val="18"/>
              </w:rPr>
            </w:pPr>
            <w:r w:rsidRPr="009C2E59">
              <w:rPr>
                <w:sz w:val="18"/>
                <w:szCs w:val="18"/>
              </w:rPr>
              <w:t>tiametoksam</w:t>
            </w:r>
          </w:p>
          <w:p w14:paraId="715C4636" w14:textId="77777777" w:rsidR="00BA4396" w:rsidRDefault="00BA4396" w:rsidP="00BA4396">
            <w:pPr>
              <w:pStyle w:val="Oznaenseznam3"/>
              <w:numPr>
                <w:ilvl w:val="0"/>
                <w:numId w:val="47"/>
              </w:numPr>
              <w:ind w:left="132" w:hanging="142"/>
              <w:rPr>
                <w:sz w:val="18"/>
                <w:szCs w:val="18"/>
              </w:rPr>
            </w:pPr>
            <w:r w:rsidRPr="009C2E59">
              <w:rPr>
                <w:sz w:val="18"/>
                <w:szCs w:val="18"/>
              </w:rPr>
              <w:t>acetamiprid</w:t>
            </w:r>
          </w:p>
          <w:p w14:paraId="7BFE7A94" w14:textId="77777777" w:rsidR="00BA4396" w:rsidRDefault="00BA4396" w:rsidP="00BA4396">
            <w:pPr>
              <w:pStyle w:val="Oznaenseznam3"/>
              <w:rPr>
                <w:sz w:val="18"/>
                <w:szCs w:val="18"/>
              </w:rPr>
            </w:pPr>
          </w:p>
          <w:p w14:paraId="6CB16E6F" w14:textId="77777777" w:rsidR="00BA4396" w:rsidRPr="00F74E99" w:rsidRDefault="00BA4396" w:rsidP="00BA4396">
            <w:pPr>
              <w:pStyle w:val="Oznaenseznam3"/>
              <w:rPr>
                <w:sz w:val="18"/>
                <w:szCs w:val="18"/>
              </w:rPr>
            </w:pPr>
          </w:p>
          <w:p w14:paraId="6DE67D1A" w14:textId="77777777" w:rsidR="00BA4396" w:rsidRPr="0083065E" w:rsidRDefault="00BA4396" w:rsidP="00BA4396">
            <w:pPr>
              <w:pStyle w:val="Oznaenseznam3"/>
              <w:numPr>
                <w:ilvl w:val="0"/>
                <w:numId w:val="47"/>
              </w:numPr>
              <w:ind w:left="132" w:hanging="142"/>
              <w:rPr>
                <w:sz w:val="18"/>
                <w:szCs w:val="18"/>
              </w:rPr>
            </w:pPr>
            <w:r w:rsidRPr="009C2E59">
              <w:rPr>
                <w:sz w:val="18"/>
                <w:szCs w:val="18"/>
              </w:rPr>
              <w:t>pirimikarb</w:t>
            </w:r>
          </w:p>
          <w:p w14:paraId="3E5A3420" w14:textId="77777777" w:rsidR="00BA4396" w:rsidRPr="009C2E59" w:rsidRDefault="00BA4396" w:rsidP="00BA4396">
            <w:pPr>
              <w:pStyle w:val="Oznaenseznam3"/>
              <w:numPr>
                <w:ilvl w:val="0"/>
                <w:numId w:val="47"/>
              </w:numPr>
              <w:ind w:left="132" w:hanging="142"/>
              <w:rPr>
                <w:sz w:val="18"/>
                <w:szCs w:val="18"/>
              </w:rPr>
            </w:pPr>
            <w:r w:rsidRPr="009C2E59">
              <w:rPr>
                <w:sz w:val="18"/>
                <w:szCs w:val="18"/>
              </w:rPr>
              <w:t>flonikamid</w:t>
            </w:r>
          </w:p>
          <w:p w14:paraId="258E75D6" w14:textId="77777777" w:rsidR="00BA4396" w:rsidRDefault="00BA4396" w:rsidP="00BA4396">
            <w:pPr>
              <w:pStyle w:val="Oznaenseznam3"/>
              <w:numPr>
                <w:ilvl w:val="0"/>
                <w:numId w:val="47"/>
              </w:numPr>
              <w:ind w:left="132" w:hanging="142"/>
              <w:rPr>
                <w:sz w:val="18"/>
                <w:szCs w:val="18"/>
              </w:rPr>
            </w:pPr>
            <w:r w:rsidRPr="009C2E59">
              <w:rPr>
                <w:sz w:val="18"/>
                <w:szCs w:val="18"/>
              </w:rPr>
              <w:t>imidakloprid</w:t>
            </w:r>
          </w:p>
          <w:p w14:paraId="654B4DC9" w14:textId="77777777" w:rsidR="00BA4396" w:rsidRPr="00F74E99" w:rsidRDefault="00BA4396" w:rsidP="00BA4396">
            <w:pPr>
              <w:pStyle w:val="Oznaenseznam3"/>
              <w:ind w:left="132"/>
              <w:rPr>
                <w:sz w:val="18"/>
                <w:szCs w:val="18"/>
              </w:rPr>
            </w:pPr>
          </w:p>
          <w:p w14:paraId="14F3F6F5" w14:textId="77777777" w:rsidR="00BA4396" w:rsidRPr="009A5BA9" w:rsidRDefault="00BA4396" w:rsidP="00BA4396">
            <w:pPr>
              <w:pStyle w:val="Oznaenseznam3"/>
              <w:numPr>
                <w:ilvl w:val="0"/>
                <w:numId w:val="47"/>
              </w:numPr>
              <w:ind w:left="132" w:hanging="142"/>
              <w:rPr>
                <w:sz w:val="18"/>
                <w:szCs w:val="18"/>
              </w:rPr>
            </w:pPr>
            <w:r w:rsidRPr="009C2E59">
              <w:rPr>
                <w:sz w:val="18"/>
                <w:szCs w:val="18"/>
              </w:rPr>
              <w:t>azadirahtin A</w:t>
            </w:r>
          </w:p>
          <w:p w14:paraId="6E55CDCC" w14:textId="77777777" w:rsidR="00BA4396" w:rsidRDefault="00BA4396" w:rsidP="00BA4396">
            <w:pPr>
              <w:pStyle w:val="Oznaenseznam3"/>
              <w:numPr>
                <w:ilvl w:val="0"/>
                <w:numId w:val="47"/>
              </w:numPr>
              <w:ind w:left="132" w:hanging="142"/>
              <w:rPr>
                <w:sz w:val="18"/>
                <w:szCs w:val="18"/>
              </w:rPr>
            </w:pPr>
            <w:r>
              <w:rPr>
                <w:sz w:val="18"/>
                <w:szCs w:val="18"/>
              </w:rPr>
              <w:t>sulfoksaflor</w:t>
            </w:r>
          </w:p>
          <w:p w14:paraId="63508A2E" w14:textId="6CC4FF2C" w:rsidR="00BA4396" w:rsidRPr="009C2E59" w:rsidRDefault="00BA4396" w:rsidP="000352B5">
            <w:pPr>
              <w:pStyle w:val="Oznaenseznam3"/>
              <w:numPr>
                <w:ilvl w:val="0"/>
                <w:numId w:val="47"/>
              </w:numPr>
              <w:ind w:left="132" w:hanging="142"/>
              <w:rPr>
                <w:sz w:val="18"/>
                <w:szCs w:val="18"/>
              </w:rPr>
            </w:pPr>
            <w:r>
              <w:rPr>
                <w:sz w:val="18"/>
                <w:szCs w:val="18"/>
              </w:rPr>
              <w:t>flupiradifuron</w:t>
            </w:r>
          </w:p>
        </w:tc>
        <w:tc>
          <w:tcPr>
            <w:tcW w:w="2090" w:type="dxa"/>
            <w:tcBorders>
              <w:top w:val="single" w:sz="4" w:space="0" w:color="auto"/>
              <w:left w:val="single" w:sz="4" w:space="0" w:color="auto"/>
              <w:bottom w:val="single" w:sz="4" w:space="0" w:color="auto"/>
              <w:right w:val="single" w:sz="4" w:space="0" w:color="auto"/>
            </w:tcBorders>
          </w:tcPr>
          <w:p w14:paraId="5C7E22C2" w14:textId="77777777" w:rsidR="00BA4396" w:rsidRPr="00EA30D2" w:rsidRDefault="00BA4396" w:rsidP="00BA4396">
            <w:pPr>
              <w:jc w:val="left"/>
              <w:rPr>
                <w:b/>
                <w:sz w:val="18"/>
                <w:szCs w:val="18"/>
              </w:rPr>
            </w:pPr>
            <w:r w:rsidRPr="00EA30D2">
              <w:rPr>
                <w:sz w:val="18"/>
                <w:szCs w:val="18"/>
              </w:rPr>
              <w:t xml:space="preserve">Calypso SC 480 </w:t>
            </w:r>
            <w:r w:rsidRPr="00EA30D2">
              <w:rPr>
                <w:b/>
                <w:sz w:val="18"/>
                <w:szCs w:val="18"/>
              </w:rPr>
              <w:t xml:space="preserve">A </w:t>
            </w:r>
            <w:r w:rsidRPr="00EA30D2">
              <w:rPr>
                <w:bCs/>
                <w:sz w:val="18"/>
                <w:szCs w:val="18"/>
              </w:rPr>
              <w:t>in</w:t>
            </w:r>
            <w:r w:rsidRPr="00EA30D2">
              <w:rPr>
                <w:b/>
                <w:sz w:val="18"/>
                <w:szCs w:val="18"/>
              </w:rPr>
              <w:t xml:space="preserve"> C</w:t>
            </w:r>
          </w:p>
          <w:p w14:paraId="6E085C58" w14:textId="77777777" w:rsidR="00BA4396" w:rsidRPr="00EA30D2" w:rsidRDefault="00BA4396" w:rsidP="00BA4396">
            <w:pPr>
              <w:jc w:val="left"/>
              <w:rPr>
                <w:sz w:val="18"/>
                <w:szCs w:val="18"/>
              </w:rPr>
            </w:pPr>
            <w:r w:rsidRPr="00EA30D2">
              <w:rPr>
                <w:sz w:val="18"/>
                <w:szCs w:val="18"/>
              </w:rPr>
              <w:t>Actara 25 WG</w:t>
            </w:r>
            <w:r w:rsidRPr="00EA30D2">
              <w:rPr>
                <w:b/>
                <w:sz w:val="18"/>
                <w:szCs w:val="18"/>
              </w:rPr>
              <w:t>**1*</w:t>
            </w:r>
          </w:p>
          <w:p w14:paraId="2EE35DCC" w14:textId="77777777" w:rsidR="004A3FBD" w:rsidRPr="00EA30D2" w:rsidRDefault="004A3FBD" w:rsidP="00BA4396">
            <w:pPr>
              <w:jc w:val="left"/>
              <w:rPr>
                <w:sz w:val="18"/>
                <w:szCs w:val="18"/>
              </w:rPr>
            </w:pPr>
          </w:p>
          <w:p w14:paraId="79E98CC0" w14:textId="77777777" w:rsidR="004A3FBD" w:rsidRPr="00EA30D2" w:rsidRDefault="004A3FBD" w:rsidP="00BA4396">
            <w:pPr>
              <w:jc w:val="left"/>
              <w:rPr>
                <w:sz w:val="18"/>
                <w:szCs w:val="18"/>
              </w:rPr>
            </w:pPr>
          </w:p>
          <w:p w14:paraId="432C186C" w14:textId="77777777" w:rsidR="004A3FBD" w:rsidRPr="00EA30D2" w:rsidRDefault="004A3FBD" w:rsidP="00BA4396">
            <w:pPr>
              <w:jc w:val="left"/>
              <w:rPr>
                <w:sz w:val="18"/>
                <w:szCs w:val="18"/>
              </w:rPr>
            </w:pPr>
          </w:p>
          <w:p w14:paraId="51CB7D13" w14:textId="0FC9937F" w:rsidR="00BA4396" w:rsidRPr="00EA30D2" w:rsidRDefault="00BA4396" w:rsidP="00BA4396">
            <w:pPr>
              <w:jc w:val="left"/>
              <w:rPr>
                <w:b/>
                <w:sz w:val="18"/>
                <w:szCs w:val="18"/>
              </w:rPr>
            </w:pPr>
            <w:r w:rsidRPr="00EA30D2">
              <w:rPr>
                <w:sz w:val="18"/>
                <w:szCs w:val="18"/>
              </w:rPr>
              <w:t>Mospilan 20 SG</w:t>
            </w:r>
            <w:r w:rsidRPr="00EA30D2">
              <w:rPr>
                <w:b/>
                <w:sz w:val="18"/>
                <w:szCs w:val="18"/>
              </w:rPr>
              <w:t>*2*</w:t>
            </w:r>
          </w:p>
          <w:p w14:paraId="068A2B55" w14:textId="77777777" w:rsidR="00BA4396" w:rsidRPr="00EA30D2" w:rsidRDefault="00BA4396" w:rsidP="00BA4396">
            <w:pPr>
              <w:jc w:val="left"/>
              <w:rPr>
                <w:b/>
                <w:sz w:val="18"/>
                <w:szCs w:val="18"/>
              </w:rPr>
            </w:pPr>
          </w:p>
          <w:p w14:paraId="7DACFECB" w14:textId="77777777" w:rsidR="00BA4396" w:rsidRPr="00EA30D2" w:rsidRDefault="00BA4396" w:rsidP="00BA4396">
            <w:pPr>
              <w:jc w:val="left"/>
              <w:rPr>
                <w:sz w:val="18"/>
                <w:szCs w:val="18"/>
              </w:rPr>
            </w:pPr>
          </w:p>
          <w:p w14:paraId="70B7A44F" w14:textId="77777777" w:rsidR="00BA4396" w:rsidRPr="00EA30D2" w:rsidRDefault="00BA4396" w:rsidP="00BA4396">
            <w:pPr>
              <w:jc w:val="left"/>
              <w:rPr>
                <w:b/>
                <w:sz w:val="18"/>
                <w:szCs w:val="18"/>
              </w:rPr>
            </w:pPr>
            <w:r w:rsidRPr="00EA30D2">
              <w:rPr>
                <w:sz w:val="18"/>
                <w:szCs w:val="18"/>
              </w:rPr>
              <w:t>Pirimor 50 WG</w:t>
            </w:r>
            <w:r w:rsidRPr="00EA30D2">
              <w:rPr>
                <w:b/>
                <w:sz w:val="18"/>
                <w:szCs w:val="18"/>
              </w:rPr>
              <w:t>****</w:t>
            </w:r>
          </w:p>
          <w:p w14:paraId="50276090" w14:textId="77777777" w:rsidR="00BA4396" w:rsidRPr="00EA30D2" w:rsidRDefault="00BA4396" w:rsidP="00BA4396">
            <w:pPr>
              <w:jc w:val="left"/>
              <w:rPr>
                <w:sz w:val="18"/>
                <w:szCs w:val="18"/>
              </w:rPr>
            </w:pPr>
            <w:r w:rsidRPr="00EA30D2">
              <w:rPr>
                <w:sz w:val="18"/>
                <w:szCs w:val="18"/>
              </w:rPr>
              <w:t xml:space="preserve">Teppeki </w:t>
            </w:r>
          </w:p>
          <w:p w14:paraId="11B04384" w14:textId="77777777" w:rsidR="00BA4396" w:rsidRPr="00EA30D2" w:rsidRDefault="00BA4396" w:rsidP="00BA4396">
            <w:pPr>
              <w:jc w:val="left"/>
              <w:rPr>
                <w:b/>
                <w:sz w:val="18"/>
                <w:szCs w:val="18"/>
              </w:rPr>
            </w:pPr>
            <w:r w:rsidRPr="00EA30D2">
              <w:rPr>
                <w:sz w:val="18"/>
                <w:szCs w:val="18"/>
              </w:rPr>
              <w:t>Confidor 70 WG</w:t>
            </w:r>
            <w:r w:rsidRPr="00EA30D2">
              <w:rPr>
                <w:b/>
                <w:sz w:val="18"/>
                <w:szCs w:val="18"/>
              </w:rPr>
              <w:t>*3 bučke</w:t>
            </w:r>
          </w:p>
          <w:p w14:paraId="321AD235" w14:textId="77777777" w:rsidR="00BA4396" w:rsidRPr="00EA30D2" w:rsidRDefault="00BA4396" w:rsidP="00BA4396">
            <w:pPr>
              <w:jc w:val="left"/>
              <w:rPr>
                <w:b/>
                <w:sz w:val="18"/>
                <w:szCs w:val="18"/>
              </w:rPr>
            </w:pPr>
            <w:r w:rsidRPr="00EA30D2">
              <w:rPr>
                <w:sz w:val="18"/>
                <w:szCs w:val="18"/>
              </w:rPr>
              <w:t>Neemazal – T/S</w:t>
            </w:r>
            <w:r w:rsidRPr="00EA30D2">
              <w:rPr>
                <w:b/>
                <w:sz w:val="18"/>
                <w:szCs w:val="18"/>
              </w:rPr>
              <w:t>***</w:t>
            </w:r>
          </w:p>
          <w:p w14:paraId="49FEF805" w14:textId="77777777" w:rsidR="00BA4396" w:rsidRPr="00EA30D2" w:rsidRDefault="00BA4396" w:rsidP="00BA4396">
            <w:pPr>
              <w:jc w:val="left"/>
              <w:rPr>
                <w:b/>
                <w:sz w:val="18"/>
                <w:szCs w:val="18"/>
              </w:rPr>
            </w:pPr>
            <w:r w:rsidRPr="00EA30D2">
              <w:rPr>
                <w:sz w:val="18"/>
                <w:szCs w:val="18"/>
              </w:rPr>
              <w:t xml:space="preserve">Closer </w:t>
            </w:r>
            <w:r w:rsidRPr="00EA30D2">
              <w:rPr>
                <w:b/>
                <w:sz w:val="18"/>
                <w:szCs w:val="18"/>
              </w:rPr>
              <w:t>**** D</w:t>
            </w:r>
          </w:p>
          <w:p w14:paraId="0C9B4BE2" w14:textId="557DBD91" w:rsidR="00BA4396" w:rsidRPr="00EA30D2" w:rsidRDefault="00BA4396" w:rsidP="00045097">
            <w:pPr>
              <w:jc w:val="left"/>
              <w:rPr>
                <w:b/>
                <w:sz w:val="18"/>
                <w:szCs w:val="18"/>
              </w:rPr>
            </w:pPr>
            <w:r w:rsidRPr="00EA30D2">
              <w:rPr>
                <w:sz w:val="18"/>
                <w:szCs w:val="18"/>
              </w:rPr>
              <w:t>Sivanto prime</w:t>
            </w:r>
            <w:r w:rsidRPr="00EA30D2">
              <w:rPr>
                <w:b/>
                <w:sz w:val="18"/>
                <w:szCs w:val="18"/>
              </w:rPr>
              <w:t>**** bučke, C</w:t>
            </w:r>
          </w:p>
        </w:tc>
        <w:tc>
          <w:tcPr>
            <w:tcW w:w="1430" w:type="dxa"/>
            <w:tcBorders>
              <w:top w:val="single" w:sz="4" w:space="0" w:color="auto"/>
              <w:left w:val="single" w:sz="4" w:space="0" w:color="auto"/>
              <w:bottom w:val="single" w:sz="4" w:space="0" w:color="auto"/>
              <w:right w:val="single" w:sz="4" w:space="0" w:color="auto"/>
            </w:tcBorders>
          </w:tcPr>
          <w:p w14:paraId="53DE5724" w14:textId="77777777" w:rsidR="00BA4396" w:rsidRPr="00EA30D2" w:rsidRDefault="00BA4396" w:rsidP="00BA4396">
            <w:pPr>
              <w:jc w:val="left"/>
              <w:rPr>
                <w:sz w:val="18"/>
                <w:szCs w:val="18"/>
              </w:rPr>
            </w:pPr>
            <w:r w:rsidRPr="00EA30D2">
              <w:rPr>
                <w:sz w:val="18"/>
                <w:szCs w:val="18"/>
              </w:rPr>
              <w:t>0,3 l/ha</w:t>
            </w:r>
          </w:p>
          <w:p w14:paraId="13C1D666" w14:textId="77777777" w:rsidR="00BA4396" w:rsidRPr="00EA30D2" w:rsidRDefault="00BA4396" w:rsidP="00BA4396">
            <w:pPr>
              <w:jc w:val="left"/>
              <w:rPr>
                <w:sz w:val="18"/>
                <w:szCs w:val="18"/>
              </w:rPr>
            </w:pPr>
            <w:r w:rsidRPr="00EA30D2">
              <w:rPr>
                <w:sz w:val="18"/>
                <w:szCs w:val="18"/>
              </w:rPr>
              <w:t xml:space="preserve">800 g/ha </w:t>
            </w:r>
            <w:r w:rsidRPr="00EA30D2">
              <w:rPr>
                <w:b/>
                <w:sz w:val="18"/>
                <w:szCs w:val="18"/>
              </w:rPr>
              <w:t>G</w:t>
            </w:r>
          </w:p>
          <w:p w14:paraId="0E4AC420" w14:textId="3AFF433E" w:rsidR="00BA4396" w:rsidRPr="00EA30D2" w:rsidRDefault="00BA4396" w:rsidP="00BA4396">
            <w:pPr>
              <w:jc w:val="left"/>
              <w:rPr>
                <w:b/>
                <w:sz w:val="18"/>
                <w:szCs w:val="18"/>
              </w:rPr>
            </w:pPr>
            <w:r w:rsidRPr="00EA30D2">
              <w:rPr>
                <w:sz w:val="18"/>
                <w:szCs w:val="18"/>
              </w:rPr>
              <w:t xml:space="preserve">0,25 kg/ha </w:t>
            </w:r>
            <w:r w:rsidRPr="00EA30D2">
              <w:rPr>
                <w:b/>
                <w:sz w:val="18"/>
                <w:szCs w:val="18"/>
              </w:rPr>
              <w:t>bučke</w:t>
            </w:r>
          </w:p>
          <w:p w14:paraId="6DC36AE0" w14:textId="77777777" w:rsidR="005358A6" w:rsidRPr="00EA30D2" w:rsidRDefault="005358A6" w:rsidP="00BA4396">
            <w:pPr>
              <w:jc w:val="left"/>
              <w:rPr>
                <w:sz w:val="18"/>
                <w:szCs w:val="18"/>
              </w:rPr>
            </w:pPr>
          </w:p>
          <w:p w14:paraId="6552B486" w14:textId="77777777" w:rsidR="00BA4396" w:rsidRPr="00EA30D2" w:rsidRDefault="00BA4396" w:rsidP="00BA4396">
            <w:pPr>
              <w:jc w:val="left"/>
              <w:rPr>
                <w:b/>
                <w:sz w:val="18"/>
                <w:szCs w:val="18"/>
              </w:rPr>
            </w:pPr>
            <w:r w:rsidRPr="00EA30D2">
              <w:rPr>
                <w:sz w:val="18"/>
                <w:szCs w:val="18"/>
              </w:rPr>
              <w:t xml:space="preserve">0,125 - 0,15 kg/ha </w:t>
            </w:r>
            <w:r w:rsidRPr="00EA30D2">
              <w:rPr>
                <w:b/>
                <w:sz w:val="18"/>
                <w:szCs w:val="18"/>
              </w:rPr>
              <w:t>A</w:t>
            </w:r>
            <w:r w:rsidRPr="00EA30D2">
              <w:rPr>
                <w:sz w:val="18"/>
                <w:szCs w:val="18"/>
              </w:rPr>
              <w:t xml:space="preserve">, </w:t>
            </w:r>
            <w:r w:rsidRPr="00EA30D2">
              <w:rPr>
                <w:b/>
                <w:sz w:val="18"/>
                <w:szCs w:val="18"/>
              </w:rPr>
              <w:t>C, buče</w:t>
            </w:r>
          </w:p>
          <w:p w14:paraId="30E45BA9" w14:textId="77777777" w:rsidR="00BA4396" w:rsidRPr="00EA30D2" w:rsidRDefault="00BA4396" w:rsidP="00BA4396">
            <w:pPr>
              <w:jc w:val="left"/>
              <w:rPr>
                <w:sz w:val="18"/>
                <w:szCs w:val="18"/>
              </w:rPr>
            </w:pPr>
            <w:r w:rsidRPr="00EA30D2">
              <w:rPr>
                <w:sz w:val="18"/>
                <w:szCs w:val="18"/>
              </w:rPr>
              <w:t>0,75 kg/ha</w:t>
            </w:r>
          </w:p>
          <w:p w14:paraId="439D3A36" w14:textId="77777777" w:rsidR="00BA4396" w:rsidRPr="00EA30D2" w:rsidRDefault="00BA4396" w:rsidP="00BA4396">
            <w:pPr>
              <w:jc w:val="left"/>
              <w:rPr>
                <w:sz w:val="18"/>
                <w:szCs w:val="18"/>
              </w:rPr>
            </w:pPr>
            <w:r w:rsidRPr="00EA30D2">
              <w:rPr>
                <w:sz w:val="18"/>
                <w:szCs w:val="18"/>
              </w:rPr>
              <w:t>0,1 kg/ha</w:t>
            </w:r>
          </w:p>
          <w:p w14:paraId="01CEFEF7" w14:textId="77777777" w:rsidR="00BA4396" w:rsidRPr="00EA30D2" w:rsidRDefault="00BA4396" w:rsidP="00BA4396">
            <w:pPr>
              <w:jc w:val="left"/>
              <w:rPr>
                <w:b/>
                <w:sz w:val="18"/>
                <w:szCs w:val="18"/>
              </w:rPr>
            </w:pPr>
            <w:r w:rsidRPr="00EA30D2">
              <w:rPr>
                <w:sz w:val="18"/>
                <w:szCs w:val="18"/>
              </w:rPr>
              <w:t xml:space="preserve">3,5 g/1000 rastlin </w:t>
            </w:r>
            <w:r w:rsidRPr="00EA30D2">
              <w:rPr>
                <w:b/>
                <w:sz w:val="18"/>
                <w:szCs w:val="18"/>
              </w:rPr>
              <w:t>F</w:t>
            </w:r>
          </w:p>
          <w:p w14:paraId="7D17F8EF" w14:textId="77777777" w:rsidR="00BA4396" w:rsidRPr="00EA30D2" w:rsidRDefault="00BA4396" w:rsidP="00BA4396">
            <w:pPr>
              <w:jc w:val="left"/>
              <w:rPr>
                <w:sz w:val="18"/>
                <w:szCs w:val="18"/>
              </w:rPr>
            </w:pPr>
            <w:r w:rsidRPr="00EA30D2">
              <w:rPr>
                <w:sz w:val="18"/>
                <w:szCs w:val="18"/>
              </w:rPr>
              <w:t>2-3 l/ha</w:t>
            </w:r>
          </w:p>
          <w:p w14:paraId="1BB5D34D" w14:textId="77777777" w:rsidR="00BA4396" w:rsidRPr="00EA30D2" w:rsidRDefault="00BA4396" w:rsidP="00BA4396">
            <w:pPr>
              <w:jc w:val="left"/>
              <w:rPr>
                <w:sz w:val="18"/>
                <w:szCs w:val="18"/>
              </w:rPr>
            </w:pPr>
            <w:r w:rsidRPr="00EA30D2">
              <w:rPr>
                <w:sz w:val="18"/>
                <w:szCs w:val="18"/>
              </w:rPr>
              <w:t>200 ml/ha</w:t>
            </w:r>
          </w:p>
          <w:p w14:paraId="2977FFB9" w14:textId="77777777" w:rsidR="00BA4396" w:rsidRPr="00EA30D2" w:rsidRDefault="00BA4396" w:rsidP="00BA4396">
            <w:pPr>
              <w:jc w:val="left"/>
              <w:rPr>
                <w:sz w:val="18"/>
                <w:szCs w:val="18"/>
              </w:rPr>
            </w:pPr>
            <w:r w:rsidRPr="00EA30D2">
              <w:rPr>
                <w:sz w:val="18"/>
                <w:szCs w:val="18"/>
              </w:rPr>
              <w:t>0,56 l/ha na višinski meter rastline (max. 1,12 l/ha) (bučke)</w:t>
            </w:r>
          </w:p>
          <w:p w14:paraId="04F2F3FE" w14:textId="7B9A325F" w:rsidR="00BA4396" w:rsidRPr="00EA30D2" w:rsidRDefault="00BA4396" w:rsidP="00045097">
            <w:pPr>
              <w:jc w:val="left"/>
              <w:rPr>
                <w:sz w:val="18"/>
                <w:szCs w:val="18"/>
              </w:rPr>
            </w:pPr>
            <w:r w:rsidRPr="00EA30D2">
              <w:rPr>
                <w:sz w:val="18"/>
                <w:szCs w:val="18"/>
              </w:rPr>
              <w:t xml:space="preserve">0,56 l/ha (lubenice) </w:t>
            </w:r>
            <w:r w:rsidRPr="00EA30D2">
              <w:rPr>
                <w:b/>
                <w:sz w:val="18"/>
                <w:szCs w:val="18"/>
              </w:rPr>
              <w:t>E</w:t>
            </w:r>
          </w:p>
        </w:tc>
        <w:tc>
          <w:tcPr>
            <w:tcW w:w="1103" w:type="dxa"/>
            <w:tcBorders>
              <w:top w:val="single" w:sz="4" w:space="0" w:color="auto"/>
              <w:left w:val="single" w:sz="4" w:space="0" w:color="auto"/>
              <w:bottom w:val="single" w:sz="4" w:space="0" w:color="auto"/>
              <w:right w:val="single" w:sz="4" w:space="0" w:color="auto"/>
            </w:tcBorders>
          </w:tcPr>
          <w:p w14:paraId="658B625E" w14:textId="77777777" w:rsidR="00BA4396" w:rsidRPr="00EA30D2" w:rsidRDefault="00BA4396" w:rsidP="00BA4396">
            <w:pPr>
              <w:jc w:val="left"/>
              <w:rPr>
                <w:sz w:val="18"/>
                <w:szCs w:val="18"/>
              </w:rPr>
            </w:pPr>
            <w:r w:rsidRPr="00EA30D2">
              <w:rPr>
                <w:sz w:val="18"/>
                <w:szCs w:val="18"/>
              </w:rPr>
              <w:t>3</w:t>
            </w:r>
          </w:p>
          <w:p w14:paraId="2F4993BB" w14:textId="77777777" w:rsidR="00BA4396" w:rsidRPr="00EA30D2" w:rsidRDefault="00BA4396" w:rsidP="00BA4396">
            <w:pPr>
              <w:jc w:val="left"/>
              <w:rPr>
                <w:sz w:val="18"/>
                <w:szCs w:val="18"/>
              </w:rPr>
            </w:pPr>
            <w:r w:rsidRPr="00EA30D2">
              <w:rPr>
                <w:sz w:val="18"/>
                <w:szCs w:val="18"/>
              </w:rPr>
              <w:t>ČU</w:t>
            </w:r>
          </w:p>
          <w:p w14:paraId="34B52FC5" w14:textId="77777777" w:rsidR="00BA4396" w:rsidRPr="00EA30D2" w:rsidRDefault="00BA4396" w:rsidP="00BA4396">
            <w:pPr>
              <w:jc w:val="left"/>
              <w:rPr>
                <w:sz w:val="18"/>
                <w:szCs w:val="18"/>
              </w:rPr>
            </w:pPr>
            <w:r w:rsidRPr="00EA30D2">
              <w:rPr>
                <w:sz w:val="18"/>
                <w:szCs w:val="18"/>
              </w:rPr>
              <w:t>7</w:t>
            </w:r>
          </w:p>
          <w:p w14:paraId="723014EA" w14:textId="77777777" w:rsidR="006E1C4A" w:rsidRPr="00EA30D2" w:rsidRDefault="006E1C4A" w:rsidP="00BA4396">
            <w:pPr>
              <w:jc w:val="left"/>
              <w:rPr>
                <w:sz w:val="18"/>
                <w:szCs w:val="18"/>
              </w:rPr>
            </w:pPr>
          </w:p>
          <w:p w14:paraId="2E02880E" w14:textId="77777777" w:rsidR="006E1C4A" w:rsidRPr="00EA30D2" w:rsidRDefault="006E1C4A" w:rsidP="00BA4396">
            <w:pPr>
              <w:jc w:val="left"/>
              <w:rPr>
                <w:sz w:val="18"/>
                <w:szCs w:val="18"/>
              </w:rPr>
            </w:pPr>
          </w:p>
          <w:p w14:paraId="25F6734E" w14:textId="399F440D" w:rsidR="00BA4396" w:rsidRPr="00EA30D2" w:rsidRDefault="00BA4396" w:rsidP="00BA4396">
            <w:pPr>
              <w:jc w:val="left"/>
              <w:rPr>
                <w:sz w:val="18"/>
                <w:szCs w:val="18"/>
              </w:rPr>
            </w:pPr>
            <w:r w:rsidRPr="00EA30D2">
              <w:rPr>
                <w:sz w:val="18"/>
                <w:szCs w:val="18"/>
              </w:rPr>
              <w:t>7</w:t>
            </w:r>
          </w:p>
          <w:p w14:paraId="7AB24FE6" w14:textId="77777777" w:rsidR="00BA4396" w:rsidRPr="00EA30D2" w:rsidRDefault="00BA4396" w:rsidP="00BA4396">
            <w:pPr>
              <w:jc w:val="left"/>
              <w:rPr>
                <w:sz w:val="18"/>
                <w:szCs w:val="18"/>
              </w:rPr>
            </w:pPr>
          </w:p>
          <w:p w14:paraId="1DA72B01" w14:textId="77777777" w:rsidR="006E1C4A" w:rsidRPr="00EA30D2" w:rsidRDefault="006E1C4A" w:rsidP="00BA4396">
            <w:pPr>
              <w:jc w:val="left"/>
              <w:rPr>
                <w:sz w:val="18"/>
                <w:szCs w:val="18"/>
              </w:rPr>
            </w:pPr>
          </w:p>
          <w:p w14:paraId="25B01F38" w14:textId="322A590E" w:rsidR="00BA4396" w:rsidRPr="00EA30D2" w:rsidRDefault="00BA4396" w:rsidP="00BA4396">
            <w:pPr>
              <w:jc w:val="left"/>
              <w:rPr>
                <w:sz w:val="18"/>
                <w:szCs w:val="18"/>
              </w:rPr>
            </w:pPr>
            <w:r w:rsidRPr="00EA30D2">
              <w:rPr>
                <w:sz w:val="18"/>
                <w:szCs w:val="18"/>
              </w:rPr>
              <w:t>7</w:t>
            </w:r>
          </w:p>
          <w:p w14:paraId="70AA7A23" w14:textId="77777777" w:rsidR="00BA4396" w:rsidRPr="00EA30D2" w:rsidRDefault="00BA4396" w:rsidP="00BA4396">
            <w:pPr>
              <w:jc w:val="left"/>
              <w:rPr>
                <w:sz w:val="18"/>
                <w:szCs w:val="18"/>
              </w:rPr>
            </w:pPr>
            <w:r w:rsidRPr="00EA30D2">
              <w:rPr>
                <w:sz w:val="18"/>
                <w:szCs w:val="18"/>
              </w:rPr>
              <w:t>1</w:t>
            </w:r>
          </w:p>
          <w:p w14:paraId="7C49CC0D" w14:textId="7CE80CE8" w:rsidR="00BA4396" w:rsidRPr="00EA30D2" w:rsidRDefault="00BA4396" w:rsidP="00BA4396">
            <w:pPr>
              <w:jc w:val="left"/>
              <w:rPr>
                <w:sz w:val="18"/>
                <w:szCs w:val="18"/>
              </w:rPr>
            </w:pPr>
            <w:r w:rsidRPr="00EA30D2">
              <w:rPr>
                <w:sz w:val="18"/>
                <w:szCs w:val="18"/>
              </w:rPr>
              <w:t>3</w:t>
            </w:r>
          </w:p>
          <w:p w14:paraId="1A3A214B" w14:textId="77777777" w:rsidR="00820746" w:rsidRPr="00EA30D2" w:rsidRDefault="00820746" w:rsidP="00BA4396">
            <w:pPr>
              <w:jc w:val="left"/>
              <w:rPr>
                <w:sz w:val="18"/>
                <w:szCs w:val="18"/>
              </w:rPr>
            </w:pPr>
          </w:p>
          <w:p w14:paraId="36260676" w14:textId="6046E132" w:rsidR="00BA4396" w:rsidRPr="00EA30D2" w:rsidRDefault="00BA4396" w:rsidP="00BA4396">
            <w:pPr>
              <w:jc w:val="left"/>
              <w:rPr>
                <w:sz w:val="18"/>
                <w:szCs w:val="18"/>
              </w:rPr>
            </w:pPr>
            <w:r w:rsidRPr="00EA30D2">
              <w:rPr>
                <w:sz w:val="18"/>
                <w:szCs w:val="18"/>
              </w:rPr>
              <w:t>3</w:t>
            </w:r>
          </w:p>
          <w:p w14:paraId="6BD29A88" w14:textId="6D441218" w:rsidR="00BA4396" w:rsidRPr="00EA30D2" w:rsidRDefault="00BA4396" w:rsidP="00BA4396">
            <w:pPr>
              <w:jc w:val="left"/>
              <w:rPr>
                <w:sz w:val="18"/>
                <w:szCs w:val="18"/>
              </w:rPr>
            </w:pPr>
            <w:r w:rsidRPr="00EA30D2">
              <w:rPr>
                <w:sz w:val="18"/>
                <w:szCs w:val="18"/>
              </w:rPr>
              <w:t>1</w:t>
            </w:r>
          </w:p>
          <w:p w14:paraId="097F400E" w14:textId="77777777" w:rsidR="00BA4396" w:rsidRPr="00EA30D2" w:rsidRDefault="00BA4396" w:rsidP="00BA4396">
            <w:pPr>
              <w:jc w:val="left"/>
              <w:rPr>
                <w:sz w:val="18"/>
                <w:szCs w:val="18"/>
              </w:rPr>
            </w:pPr>
            <w:r w:rsidRPr="00EA30D2">
              <w:rPr>
                <w:sz w:val="18"/>
                <w:szCs w:val="18"/>
              </w:rPr>
              <w:t>3</w:t>
            </w:r>
          </w:p>
          <w:p w14:paraId="24CB9DBB" w14:textId="77777777" w:rsidR="00820746" w:rsidRPr="00EA30D2" w:rsidRDefault="00820746" w:rsidP="00045097">
            <w:pPr>
              <w:jc w:val="left"/>
              <w:rPr>
                <w:sz w:val="18"/>
                <w:szCs w:val="18"/>
              </w:rPr>
            </w:pPr>
          </w:p>
          <w:p w14:paraId="5FDCD407" w14:textId="77777777" w:rsidR="00820746" w:rsidRPr="00EA30D2" w:rsidRDefault="00820746" w:rsidP="00045097">
            <w:pPr>
              <w:jc w:val="left"/>
              <w:rPr>
                <w:sz w:val="18"/>
                <w:szCs w:val="18"/>
              </w:rPr>
            </w:pPr>
          </w:p>
          <w:p w14:paraId="7B5FFEAC" w14:textId="77777777" w:rsidR="00820746" w:rsidRPr="00EA30D2" w:rsidRDefault="00820746" w:rsidP="00045097">
            <w:pPr>
              <w:jc w:val="left"/>
              <w:rPr>
                <w:sz w:val="18"/>
                <w:szCs w:val="18"/>
              </w:rPr>
            </w:pPr>
          </w:p>
          <w:p w14:paraId="762708E5" w14:textId="77777777" w:rsidR="00820746" w:rsidRPr="00EA30D2" w:rsidRDefault="00820746" w:rsidP="00045097">
            <w:pPr>
              <w:jc w:val="left"/>
              <w:rPr>
                <w:sz w:val="18"/>
                <w:szCs w:val="18"/>
              </w:rPr>
            </w:pPr>
          </w:p>
          <w:p w14:paraId="422637DD" w14:textId="2CB9FCE1" w:rsidR="00BA4396" w:rsidRPr="00EA30D2" w:rsidRDefault="00BA4396" w:rsidP="00045097">
            <w:pPr>
              <w:jc w:val="left"/>
              <w:rPr>
                <w:sz w:val="18"/>
                <w:szCs w:val="18"/>
              </w:rPr>
            </w:pPr>
            <w:r w:rsidRPr="00EA30D2">
              <w:rPr>
                <w:sz w:val="18"/>
                <w:szCs w:val="18"/>
              </w:rPr>
              <w:t>3</w:t>
            </w:r>
          </w:p>
        </w:tc>
        <w:tc>
          <w:tcPr>
            <w:tcW w:w="2093" w:type="dxa"/>
            <w:tcBorders>
              <w:top w:val="single" w:sz="4" w:space="0" w:color="auto"/>
              <w:left w:val="single" w:sz="4" w:space="0" w:color="auto"/>
              <w:bottom w:val="single" w:sz="4" w:space="0" w:color="auto"/>
              <w:right w:val="single" w:sz="4" w:space="0" w:color="auto"/>
            </w:tcBorders>
          </w:tcPr>
          <w:p w14:paraId="3337385E" w14:textId="77777777" w:rsidR="00BA4396" w:rsidRDefault="00BA4396" w:rsidP="00BA4396">
            <w:pPr>
              <w:pStyle w:val="Oznaenseznam3"/>
              <w:rPr>
                <w:b/>
                <w:sz w:val="18"/>
                <w:szCs w:val="18"/>
              </w:rPr>
            </w:pPr>
            <w:r>
              <w:rPr>
                <w:b/>
                <w:sz w:val="18"/>
                <w:szCs w:val="18"/>
              </w:rPr>
              <w:t>**1  30.10.2020</w:t>
            </w:r>
          </w:p>
          <w:p w14:paraId="687A3062" w14:textId="77777777" w:rsidR="00BA4396" w:rsidRDefault="00BA4396" w:rsidP="00BA4396">
            <w:pPr>
              <w:pStyle w:val="Oznaenseznam3"/>
              <w:rPr>
                <w:b/>
                <w:sz w:val="18"/>
                <w:szCs w:val="18"/>
              </w:rPr>
            </w:pPr>
            <w:r>
              <w:rPr>
                <w:b/>
                <w:sz w:val="18"/>
                <w:szCs w:val="18"/>
              </w:rPr>
              <w:t>*2    31.12.2020</w:t>
            </w:r>
          </w:p>
          <w:p w14:paraId="329F0F52" w14:textId="77777777" w:rsidR="00BA4396" w:rsidRDefault="00BA4396" w:rsidP="00BA4396">
            <w:pPr>
              <w:pStyle w:val="Oznaenseznam3"/>
              <w:rPr>
                <w:b/>
                <w:sz w:val="18"/>
                <w:szCs w:val="18"/>
              </w:rPr>
            </w:pPr>
            <w:r>
              <w:rPr>
                <w:b/>
                <w:sz w:val="18"/>
                <w:szCs w:val="18"/>
              </w:rPr>
              <w:t>*3    31.07.2020</w:t>
            </w:r>
          </w:p>
          <w:p w14:paraId="1B1B8FF6" w14:textId="77777777" w:rsidR="00BA4396" w:rsidRDefault="00BA4396" w:rsidP="00BA4396">
            <w:pPr>
              <w:pStyle w:val="Oznaenseznam3"/>
              <w:rPr>
                <w:b/>
                <w:sz w:val="18"/>
                <w:szCs w:val="18"/>
              </w:rPr>
            </w:pPr>
          </w:p>
          <w:p w14:paraId="0B6E9BAC" w14:textId="77777777" w:rsidR="00BA4396" w:rsidRPr="005D5993" w:rsidRDefault="00BA4396" w:rsidP="00BA4396">
            <w:pPr>
              <w:jc w:val="left"/>
              <w:rPr>
                <w:b/>
                <w:bCs/>
                <w:sz w:val="18"/>
                <w:szCs w:val="18"/>
              </w:rPr>
            </w:pPr>
            <w:r w:rsidRPr="0004773D">
              <w:rPr>
                <w:b/>
                <w:bCs/>
                <w:sz w:val="18"/>
                <w:szCs w:val="18"/>
              </w:rPr>
              <w:t>*</w:t>
            </w:r>
            <w:r w:rsidRPr="0004773D">
              <w:rPr>
                <w:bCs/>
                <w:sz w:val="18"/>
                <w:szCs w:val="18"/>
              </w:rPr>
              <w:t>uporaba na PROSTEM</w:t>
            </w:r>
          </w:p>
          <w:p w14:paraId="2D56DE04" w14:textId="77777777" w:rsidR="00BA4396" w:rsidRPr="00873C9B" w:rsidRDefault="00BA4396" w:rsidP="00BA4396">
            <w:pPr>
              <w:pStyle w:val="Oznaenseznam3"/>
              <w:rPr>
                <w:sz w:val="18"/>
                <w:szCs w:val="18"/>
              </w:rPr>
            </w:pPr>
            <w:r w:rsidRPr="00873C9B">
              <w:rPr>
                <w:b/>
                <w:sz w:val="18"/>
                <w:szCs w:val="18"/>
              </w:rPr>
              <w:t>**</w:t>
            </w:r>
            <w:r w:rsidRPr="00873C9B">
              <w:rPr>
                <w:sz w:val="18"/>
                <w:szCs w:val="18"/>
              </w:rPr>
              <w:t>za zatiranje bombaževčeve uši (</w:t>
            </w:r>
            <w:r w:rsidRPr="00873C9B">
              <w:rPr>
                <w:i/>
                <w:sz w:val="18"/>
                <w:szCs w:val="18"/>
              </w:rPr>
              <w:t>Aphis</w:t>
            </w:r>
            <w:r w:rsidRPr="00873C9B">
              <w:rPr>
                <w:sz w:val="18"/>
                <w:szCs w:val="18"/>
              </w:rPr>
              <w:t xml:space="preserve"> </w:t>
            </w:r>
            <w:r w:rsidRPr="00873C9B">
              <w:rPr>
                <w:i/>
                <w:sz w:val="18"/>
                <w:szCs w:val="18"/>
              </w:rPr>
              <w:t>gossypii</w:t>
            </w:r>
            <w:r w:rsidRPr="00873C9B">
              <w:rPr>
                <w:sz w:val="18"/>
                <w:szCs w:val="18"/>
              </w:rPr>
              <w:t>)</w:t>
            </w:r>
          </w:p>
          <w:p w14:paraId="789012B2" w14:textId="77777777" w:rsidR="00BA4396" w:rsidRPr="0004773D" w:rsidRDefault="00BA4396" w:rsidP="00BA4396">
            <w:pPr>
              <w:jc w:val="left"/>
              <w:rPr>
                <w:bCs/>
                <w:sz w:val="18"/>
                <w:szCs w:val="18"/>
              </w:rPr>
            </w:pPr>
            <w:r w:rsidRPr="0004773D">
              <w:rPr>
                <w:b/>
                <w:bCs/>
                <w:sz w:val="18"/>
                <w:szCs w:val="18"/>
              </w:rPr>
              <w:t xml:space="preserve">*** </w:t>
            </w:r>
            <w:r w:rsidRPr="0004773D">
              <w:rPr>
                <w:bCs/>
                <w:sz w:val="18"/>
                <w:szCs w:val="18"/>
              </w:rPr>
              <w:t>odmerek odvisen od višine tretiranih rastlin, zmanjševanje populacije</w:t>
            </w:r>
          </w:p>
          <w:p w14:paraId="4A2A2F4C" w14:textId="77777777" w:rsidR="00BA4396" w:rsidRPr="0004773D" w:rsidRDefault="00BA4396" w:rsidP="00BA4396">
            <w:pPr>
              <w:jc w:val="left"/>
              <w:rPr>
                <w:bCs/>
                <w:sz w:val="18"/>
                <w:szCs w:val="18"/>
              </w:rPr>
            </w:pPr>
            <w:r w:rsidRPr="0004773D">
              <w:rPr>
                <w:b/>
                <w:bCs/>
                <w:sz w:val="18"/>
                <w:szCs w:val="18"/>
              </w:rPr>
              <w:t>****</w:t>
            </w:r>
            <w:r w:rsidRPr="0004773D">
              <w:rPr>
                <w:bCs/>
                <w:sz w:val="18"/>
                <w:szCs w:val="18"/>
              </w:rPr>
              <w:t>uporaba v ZAŠČITENIH PROSTORIH</w:t>
            </w:r>
          </w:p>
          <w:p w14:paraId="4F656188" w14:textId="77777777" w:rsidR="00BA4396" w:rsidRDefault="00BA4396" w:rsidP="00BA4396">
            <w:pPr>
              <w:jc w:val="left"/>
              <w:rPr>
                <w:b/>
                <w:sz w:val="18"/>
                <w:szCs w:val="18"/>
              </w:rPr>
            </w:pPr>
          </w:p>
          <w:p w14:paraId="234AE074" w14:textId="77777777" w:rsidR="00BA4396" w:rsidRPr="009C2E59" w:rsidRDefault="00BA4396">
            <w:pPr>
              <w:jc w:val="left"/>
              <w:rPr>
                <w:b/>
                <w:sz w:val="18"/>
                <w:szCs w:val="18"/>
              </w:rPr>
            </w:pPr>
          </w:p>
        </w:tc>
      </w:tr>
      <w:tr w:rsidR="00BA4396" w:rsidRPr="009C2E59" w14:paraId="15B466BB" w14:textId="77777777" w:rsidTr="00BA4396">
        <w:trPr>
          <w:gridAfter w:val="1"/>
          <w:wAfter w:w="2093" w:type="dxa"/>
          <w:trHeight w:val="350"/>
        </w:trPr>
        <w:tc>
          <w:tcPr>
            <w:tcW w:w="1836" w:type="dxa"/>
            <w:vMerge/>
            <w:tcBorders>
              <w:left w:val="single" w:sz="4" w:space="0" w:color="auto"/>
              <w:bottom w:val="single" w:sz="4" w:space="0" w:color="auto"/>
              <w:right w:val="single" w:sz="4" w:space="0" w:color="auto"/>
            </w:tcBorders>
          </w:tcPr>
          <w:p w14:paraId="0BCF83C0" w14:textId="4BB8640D" w:rsidR="00BA4396" w:rsidRPr="009C2E59" w:rsidRDefault="00BA4396" w:rsidP="00045097">
            <w:pPr>
              <w:jc w:val="left"/>
              <w:rPr>
                <w:b/>
                <w:bCs/>
                <w:sz w:val="18"/>
                <w:szCs w:val="18"/>
              </w:rPr>
            </w:pPr>
          </w:p>
        </w:tc>
        <w:tc>
          <w:tcPr>
            <w:tcW w:w="1868" w:type="dxa"/>
            <w:vMerge/>
            <w:tcBorders>
              <w:left w:val="single" w:sz="4" w:space="0" w:color="auto"/>
              <w:bottom w:val="single" w:sz="4" w:space="0" w:color="auto"/>
              <w:right w:val="single" w:sz="4" w:space="0" w:color="auto"/>
            </w:tcBorders>
          </w:tcPr>
          <w:p w14:paraId="32FE21FC" w14:textId="77777777" w:rsidR="00BA4396" w:rsidRPr="009C2E59" w:rsidRDefault="00BA4396" w:rsidP="00045097">
            <w:pPr>
              <w:jc w:val="left"/>
              <w:rPr>
                <w:sz w:val="18"/>
                <w:szCs w:val="18"/>
              </w:rPr>
            </w:pPr>
          </w:p>
        </w:tc>
        <w:tc>
          <w:tcPr>
            <w:tcW w:w="1868" w:type="dxa"/>
            <w:vMerge/>
            <w:tcBorders>
              <w:left w:val="single" w:sz="4" w:space="0" w:color="auto"/>
              <w:bottom w:val="single" w:sz="4" w:space="0" w:color="auto"/>
              <w:right w:val="single" w:sz="4" w:space="0" w:color="auto"/>
            </w:tcBorders>
          </w:tcPr>
          <w:p w14:paraId="5A6A9417" w14:textId="77777777" w:rsidR="00BA4396" w:rsidRPr="009C2E59" w:rsidRDefault="00BA439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45C02480" w14:textId="77777777" w:rsidR="00BA4396" w:rsidRPr="009C2E59" w:rsidDel="00A50F98" w:rsidRDefault="00BA4396" w:rsidP="00830142">
            <w:pPr>
              <w:pStyle w:val="Oznaenseznam3"/>
              <w:rPr>
                <w:sz w:val="18"/>
                <w:szCs w:val="18"/>
              </w:rPr>
            </w:pPr>
          </w:p>
        </w:tc>
        <w:tc>
          <w:tcPr>
            <w:tcW w:w="6716" w:type="dxa"/>
            <w:gridSpan w:val="4"/>
            <w:tcBorders>
              <w:top w:val="single" w:sz="4" w:space="0" w:color="auto"/>
              <w:left w:val="single" w:sz="4" w:space="0" w:color="auto"/>
              <w:bottom w:val="single" w:sz="4" w:space="0" w:color="auto"/>
              <w:right w:val="single" w:sz="4" w:space="0" w:color="auto"/>
            </w:tcBorders>
          </w:tcPr>
          <w:p w14:paraId="7CBBCFEF" w14:textId="77777777" w:rsidR="00BA4396" w:rsidRPr="00BA4396" w:rsidRDefault="00BA4396" w:rsidP="00BA4396">
            <w:pPr>
              <w:autoSpaceDE w:val="0"/>
              <w:autoSpaceDN w:val="0"/>
              <w:adjustRightInd w:val="0"/>
              <w:jc w:val="left"/>
              <w:rPr>
                <w:b/>
                <w:bCs/>
                <w:sz w:val="16"/>
                <w:szCs w:val="16"/>
                <w:lang w:eastAsia="sl-SI"/>
              </w:rPr>
            </w:pPr>
            <w:r w:rsidRPr="00BA4396">
              <w:rPr>
                <w:b/>
                <w:bCs/>
                <w:sz w:val="16"/>
                <w:szCs w:val="16"/>
                <w:lang w:eastAsia="sl-SI"/>
              </w:rPr>
              <w:t>D: Zaradi zaščite divjih opraševalcev je potrebno zaščiteni prostor pred tretiranjem zapreti. Zaščiteni prostor je dovoljeno odpreti šele 6 dni po končanem tretiranju.</w:t>
            </w:r>
          </w:p>
          <w:p w14:paraId="4C24FA96" w14:textId="77777777" w:rsidR="00BA4396" w:rsidRPr="00BA4396" w:rsidRDefault="00BA4396" w:rsidP="00BA4396">
            <w:pPr>
              <w:autoSpaceDE w:val="0"/>
              <w:autoSpaceDN w:val="0"/>
              <w:adjustRightInd w:val="0"/>
              <w:jc w:val="left"/>
              <w:rPr>
                <w:b/>
                <w:bCs/>
                <w:sz w:val="16"/>
                <w:szCs w:val="16"/>
                <w:lang w:eastAsia="sl-SI"/>
              </w:rPr>
            </w:pPr>
            <w:r w:rsidRPr="00BA4396">
              <w:rPr>
                <w:b/>
                <w:bCs/>
                <w:sz w:val="16"/>
                <w:szCs w:val="16"/>
                <w:lang w:eastAsia="sl-SI"/>
              </w:rPr>
              <w:t xml:space="preserve">E: uporaba na rastlinah gojenih BREZ stika s tlemi (glej navodilo za uporabo) </w:t>
            </w:r>
          </w:p>
          <w:p w14:paraId="41AE2296" w14:textId="77777777" w:rsidR="00BA4396" w:rsidRPr="00BA4396" w:rsidRDefault="00BA4396" w:rsidP="00BA4396">
            <w:pPr>
              <w:autoSpaceDE w:val="0"/>
              <w:autoSpaceDN w:val="0"/>
              <w:adjustRightInd w:val="0"/>
              <w:jc w:val="left"/>
              <w:rPr>
                <w:b/>
                <w:bCs/>
                <w:sz w:val="16"/>
                <w:szCs w:val="16"/>
                <w:lang w:eastAsia="sl-SI"/>
              </w:rPr>
            </w:pPr>
            <w:r w:rsidRPr="00BA4396">
              <w:rPr>
                <w:b/>
                <w:bCs/>
                <w:sz w:val="16"/>
                <w:szCs w:val="16"/>
                <w:lang w:eastAsia="sl-SI"/>
              </w:rPr>
              <w:t>F: dodamo vodi za kapljično namakanje (le za rastline gojene v zaščitenih prostorih)</w:t>
            </w:r>
          </w:p>
          <w:p w14:paraId="544C7F17" w14:textId="5071A304" w:rsidR="00BA4396" w:rsidRPr="00F74E99" w:rsidRDefault="00BA4396" w:rsidP="00BA4396">
            <w:pPr>
              <w:autoSpaceDE w:val="0"/>
              <w:autoSpaceDN w:val="0"/>
              <w:adjustRightInd w:val="0"/>
              <w:jc w:val="left"/>
              <w:rPr>
                <w:b/>
                <w:bCs/>
                <w:sz w:val="16"/>
                <w:szCs w:val="16"/>
                <w:lang w:eastAsia="sl-SI"/>
              </w:rPr>
            </w:pPr>
            <w:r w:rsidRPr="00BA4396">
              <w:rPr>
                <w:b/>
                <w:bCs/>
                <w:sz w:val="16"/>
                <w:szCs w:val="16"/>
                <w:lang w:eastAsia="sl-SI"/>
              </w:rPr>
              <w:t>G: namakanje platojev sadik samo v zaščitenih prostorih, sadike morajo ostati v trajnem rastlinjaku skozi svoj celoten življenjski cikel</w:t>
            </w:r>
          </w:p>
        </w:tc>
      </w:tr>
      <w:tr w:rsidR="00BA4396" w:rsidRPr="009C2E59" w14:paraId="0CB2F11E" w14:textId="77777777" w:rsidTr="00BA4396">
        <w:trPr>
          <w:gridAfter w:val="1"/>
          <w:wAfter w:w="2093" w:type="dxa"/>
        </w:trPr>
        <w:tc>
          <w:tcPr>
            <w:tcW w:w="1836" w:type="dxa"/>
            <w:tcBorders>
              <w:top w:val="single" w:sz="4" w:space="0" w:color="auto"/>
              <w:left w:val="single" w:sz="4" w:space="0" w:color="auto"/>
              <w:bottom w:val="single" w:sz="4" w:space="0" w:color="auto"/>
              <w:right w:val="single" w:sz="4" w:space="0" w:color="auto"/>
            </w:tcBorders>
          </w:tcPr>
          <w:p w14:paraId="44D5D173" w14:textId="77777777" w:rsidR="00BA4396" w:rsidRPr="009C2E59" w:rsidRDefault="00BA4396" w:rsidP="00045097">
            <w:pPr>
              <w:jc w:val="left"/>
              <w:rPr>
                <w:b/>
                <w:bCs/>
                <w:sz w:val="18"/>
                <w:szCs w:val="18"/>
              </w:rPr>
            </w:pPr>
            <w:r w:rsidRPr="009C2E59">
              <w:rPr>
                <w:b/>
                <w:bCs/>
                <w:sz w:val="18"/>
                <w:szCs w:val="18"/>
              </w:rPr>
              <w:t xml:space="preserve">Stenice   </w:t>
            </w:r>
          </w:p>
          <w:p w14:paraId="59D1077C" w14:textId="77777777" w:rsidR="00BA4396" w:rsidRPr="009C2E59" w:rsidRDefault="00BA4396" w:rsidP="00045097">
            <w:pPr>
              <w:jc w:val="left"/>
              <w:rPr>
                <w:sz w:val="18"/>
                <w:szCs w:val="18"/>
              </w:rPr>
            </w:pPr>
            <w:r w:rsidRPr="009C2E59">
              <w:rPr>
                <w:i/>
                <w:iCs/>
                <w:sz w:val="18"/>
                <w:szCs w:val="18"/>
              </w:rPr>
              <w:t>Bourletiella signata</w:t>
            </w:r>
          </w:p>
          <w:p w14:paraId="431910AA" w14:textId="77777777" w:rsidR="00BA4396" w:rsidRPr="009C2E59" w:rsidRDefault="00BA4396" w:rsidP="00045097">
            <w:pPr>
              <w:jc w:val="left"/>
              <w:rPr>
                <w:i/>
                <w:iCs/>
                <w:sz w:val="18"/>
                <w:szCs w:val="18"/>
              </w:rPr>
            </w:pPr>
          </w:p>
        </w:tc>
        <w:tc>
          <w:tcPr>
            <w:tcW w:w="1868" w:type="dxa"/>
            <w:tcBorders>
              <w:top w:val="single" w:sz="4" w:space="0" w:color="auto"/>
              <w:left w:val="single" w:sz="4" w:space="0" w:color="auto"/>
              <w:bottom w:val="single" w:sz="4" w:space="0" w:color="auto"/>
              <w:right w:val="single" w:sz="4" w:space="0" w:color="auto"/>
            </w:tcBorders>
          </w:tcPr>
          <w:p w14:paraId="33A123D3" w14:textId="77777777" w:rsidR="00BA4396" w:rsidRPr="009C2E59" w:rsidRDefault="00BA4396" w:rsidP="00045097">
            <w:pPr>
              <w:jc w:val="left"/>
              <w:rPr>
                <w:sz w:val="18"/>
                <w:szCs w:val="18"/>
              </w:rPr>
            </w:pPr>
            <w:r w:rsidRPr="009C2E59">
              <w:rPr>
                <w:sz w:val="18"/>
                <w:szCs w:val="18"/>
              </w:rPr>
              <w:t>Temni insekti z rdečo glavo velikosti 2-3 mm grizejo luknjice na kličnih listih.</w:t>
            </w:r>
          </w:p>
        </w:tc>
        <w:tc>
          <w:tcPr>
            <w:tcW w:w="1868" w:type="dxa"/>
            <w:tcBorders>
              <w:top w:val="single" w:sz="4" w:space="0" w:color="auto"/>
              <w:left w:val="single" w:sz="4" w:space="0" w:color="auto"/>
              <w:bottom w:val="single" w:sz="4" w:space="0" w:color="auto"/>
              <w:right w:val="single" w:sz="4" w:space="0" w:color="auto"/>
            </w:tcBorders>
          </w:tcPr>
          <w:p w14:paraId="47E815DE" w14:textId="77777777" w:rsidR="00BA4396" w:rsidRPr="009C2E59" w:rsidRDefault="00BA4396" w:rsidP="00045097">
            <w:pPr>
              <w:tabs>
                <w:tab w:val="left" w:pos="170"/>
              </w:tabs>
              <w:jc w:val="left"/>
              <w:rPr>
                <w:sz w:val="18"/>
                <w:szCs w:val="18"/>
              </w:rPr>
            </w:pPr>
            <w:r w:rsidRPr="009C2E59">
              <w:rPr>
                <w:sz w:val="18"/>
                <w:szCs w:val="18"/>
              </w:rPr>
              <w:t xml:space="preserve">Agrotehnični ukrepi: </w:t>
            </w:r>
          </w:p>
          <w:p w14:paraId="2D9BB2AD" w14:textId="77777777" w:rsidR="00BA4396" w:rsidRPr="009C2E59" w:rsidRDefault="00BA4396" w:rsidP="00E56238">
            <w:pPr>
              <w:pStyle w:val="Oznaenseznam3"/>
              <w:rPr>
                <w:sz w:val="18"/>
                <w:szCs w:val="18"/>
              </w:rPr>
            </w:pPr>
            <w:r w:rsidRPr="009C2E59">
              <w:rPr>
                <w:sz w:val="18"/>
                <w:szCs w:val="18"/>
              </w:rPr>
              <w:t>vsi ukrepi,</w:t>
            </w:r>
            <w:r>
              <w:rPr>
                <w:sz w:val="18"/>
                <w:szCs w:val="18"/>
              </w:rPr>
              <w:t xml:space="preserve"> ki pospešujejo rast in razvoj.</w:t>
            </w:r>
          </w:p>
        </w:tc>
        <w:tc>
          <w:tcPr>
            <w:tcW w:w="1430" w:type="dxa"/>
            <w:tcBorders>
              <w:top w:val="single" w:sz="4" w:space="0" w:color="auto"/>
              <w:left w:val="single" w:sz="4" w:space="0" w:color="auto"/>
              <w:bottom w:val="single" w:sz="4" w:space="0" w:color="auto"/>
              <w:right w:val="single" w:sz="4" w:space="0" w:color="auto"/>
            </w:tcBorders>
          </w:tcPr>
          <w:p w14:paraId="49226632" w14:textId="77777777" w:rsidR="00BA4396" w:rsidRPr="009C2E59" w:rsidRDefault="00BA4396" w:rsidP="00045097">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7B773B7" w14:textId="77777777" w:rsidR="00BA4396" w:rsidRPr="009C2E59" w:rsidRDefault="00BA4396" w:rsidP="00045097">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3DF0E5E" w14:textId="77777777" w:rsidR="00BA4396" w:rsidRPr="009C2E59" w:rsidRDefault="00BA4396"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7F3712A6" w14:textId="77777777" w:rsidR="00BA4396" w:rsidRPr="009C2E59" w:rsidRDefault="00BA4396" w:rsidP="00045097">
            <w:pPr>
              <w:jc w:val="left"/>
              <w:rPr>
                <w:sz w:val="18"/>
                <w:szCs w:val="18"/>
              </w:rPr>
            </w:pPr>
          </w:p>
        </w:tc>
        <w:tc>
          <w:tcPr>
            <w:tcW w:w="2093" w:type="dxa"/>
            <w:tcBorders>
              <w:top w:val="single" w:sz="4" w:space="0" w:color="auto"/>
              <w:left w:val="single" w:sz="4" w:space="0" w:color="auto"/>
              <w:bottom w:val="single" w:sz="4" w:space="0" w:color="auto"/>
              <w:right w:val="single" w:sz="4" w:space="0" w:color="auto"/>
            </w:tcBorders>
          </w:tcPr>
          <w:p w14:paraId="7ED356B9" w14:textId="77777777" w:rsidR="00BA4396" w:rsidRPr="009C2E59" w:rsidRDefault="00BA4396" w:rsidP="00045097">
            <w:pPr>
              <w:jc w:val="left"/>
              <w:rPr>
                <w:sz w:val="18"/>
                <w:szCs w:val="18"/>
              </w:rPr>
            </w:pPr>
          </w:p>
        </w:tc>
      </w:tr>
      <w:tr w:rsidR="00BA4396" w:rsidRPr="009C2E59" w14:paraId="6440745E" w14:textId="77777777" w:rsidTr="00BA4396">
        <w:trPr>
          <w:gridAfter w:val="1"/>
          <w:wAfter w:w="2093" w:type="dxa"/>
        </w:trPr>
        <w:tc>
          <w:tcPr>
            <w:tcW w:w="13718" w:type="dxa"/>
            <w:gridSpan w:val="8"/>
            <w:tcBorders>
              <w:top w:val="single" w:sz="4" w:space="0" w:color="auto"/>
              <w:left w:val="single" w:sz="4" w:space="0" w:color="auto"/>
              <w:bottom w:val="single" w:sz="4" w:space="0" w:color="auto"/>
              <w:right w:val="single" w:sz="4" w:space="0" w:color="auto"/>
            </w:tcBorders>
          </w:tcPr>
          <w:p w14:paraId="47D8D3C1" w14:textId="77777777" w:rsidR="00BA4396" w:rsidRPr="009C2E59" w:rsidRDefault="00BA4396" w:rsidP="00045097">
            <w:pPr>
              <w:jc w:val="left"/>
              <w:rPr>
                <w:b/>
                <w:bCs/>
                <w:sz w:val="18"/>
                <w:szCs w:val="18"/>
              </w:rPr>
            </w:pPr>
            <w:r w:rsidRPr="009C2E59">
              <w:rPr>
                <w:b/>
                <w:bCs/>
                <w:sz w:val="18"/>
                <w:szCs w:val="18"/>
              </w:rPr>
              <w:t xml:space="preserve">A: </w:t>
            </w:r>
            <w:r w:rsidRPr="009C2E59">
              <w:rPr>
                <w:bCs/>
                <w:sz w:val="18"/>
                <w:szCs w:val="18"/>
              </w:rPr>
              <w:t>uporaba samo dinje, melone</w:t>
            </w:r>
            <w:r w:rsidRPr="009C2E59">
              <w:rPr>
                <w:b/>
                <w:bCs/>
                <w:sz w:val="18"/>
                <w:szCs w:val="18"/>
              </w:rPr>
              <w:t xml:space="preserve">       B: </w:t>
            </w:r>
            <w:r w:rsidRPr="009C2E59">
              <w:rPr>
                <w:bCs/>
                <w:sz w:val="18"/>
                <w:szCs w:val="18"/>
              </w:rPr>
              <w:t>uporaba samo buče in bučke</w:t>
            </w:r>
            <w:r w:rsidRPr="009C2E59">
              <w:rPr>
                <w:b/>
                <w:bCs/>
                <w:sz w:val="18"/>
                <w:szCs w:val="18"/>
              </w:rPr>
              <w:t xml:space="preserve">            C: </w:t>
            </w:r>
            <w:r w:rsidRPr="009C2E59">
              <w:rPr>
                <w:bCs/>
                <w:sz w:val="18"/>
                <w:szCs w:val="18"/>
              </w:rPr>
              <w:t>uporaba samo lubenice</w:t>
            </w:r>
          </w:p>
        </w:tc>
      </w:tr>
    </w:tbl>
    <w:p w14:paraId="0CF028F9" w14:textId="1A0AA8A0" w:rsidR="006702D4" w:rsidRPr="00700616" w:rsidRDefault="00D2354F" w:rsidP="00700616">
      <w:pPr>
        <w:jc w:val="center"/>
      </w:pPr>
      <w:r w:rsidRPr="000307BC">
        <w:rPr>
          <w:sz w:val="20"/>
        </w:rPr>
        <w:br w:type="page"/>
      </w:r>
      <w:r w:rsidRPr="00700616">
        <w:lastRenderedPageBreak/>
        <w:t>INTEGRIRANO VARSTVO BUČK, LUBENIC IN DINJ - list 7</w:t>
      </w: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D2354F" w:rsidRPr="000307BC" w14:paraId="73BC0B94" w14:textId="77777777" w:rsidTr="008A0649">
        <w:tc>
          <w:tcPr>
            <w:tcW w:w="1508" w:type="dxa"/>
            <w:tcBorders>
              <w:top w:val="single" w:sz="12" w:space="0" w:color="auto"/>
              <w:left w:val="single" w:sz="12" w:space="0" w:color="auto"/>
              <w:bottom w:val="single" w:sz="12" w:space="0" w:color="auto"/>
              <w:right w:val="single" w:sz="12" w:space="0" w:color="auto"/>
            </w:tcBorders>
          </w:tcPr>
          <w:p w14:paraId="50212FA0" w14:textId="77777777" w:rsidR="00D2354F" w:rsidRPr="000307BC" w:rsidRDefault="00D2354F" w:rsidP="00045097">
            <w:pPr>
              <w:jc w:val="left"/>
              <w:rPr>
                <w:sz w:val="16"/>
                <w:szCs w:val="16"/>
              </w:rPr>
            </w:pPr>
            <w:r w:rsidRPr="000307BC">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242D0071" w14:textId="77777777" w:rsidR="00D2354F" w:rsidRPr="000307BC" w:rsidRDefault="00D2354F" w:rsidP="00045097">
            <w:pPr>
              <w:jc w:val="left"/>
              <w:rPr>
                <w:sz w:val="16"/>
                <w:szCs w:val="16"/>
              </w:rPr>
            </w:pPr>
            <w:r w:rsidRPr="000307BC">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14:paraId="6D76B76E" w14:textId="77777777" w:rsidR="00D2354F" w:rsidRPr="000307BC" w:rsidRDefault="00D2354F" w:rsidP="00045097">
            <w:pPr>
              <w:tabs>
                <w:tab w:val="left" w:pos="170"/>
              </w:tabs>
              <w:rPr>
                <w:sz w:val="16"/>
                <w:szCs w:val="16"/>
              </w:rPr>
            </w:pPr>
            <w:r w:rsidRPr="000307BC">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14:paraId="7E67E2A1" w14:textId="77777777" w:rsidR="00D2354F" w:rsidRPr="000307BC" w:rsidRDefault="00D2354F" w:rsidP="00045097">
            <w:pPr>
              <w:rPr>
                <w:sz w:val="16"/>
                <w:szCs w:val="16"/>
              </w:rPr>
            </w:pPr>
            <w:r w:rsidRPr="000307BC">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14:paraId="726E3B70" w14:textId="77777777" w:rsidR="00D2354F" w:rsidRPr="000307BC" w:rsidRDefault="00D2354F" w:rsidP="00045097">
            <w:pPr>
              <w:jc w:val="left"/>
              <w:rPr>
                <w:sz w:val="16"/>
                <w:szCs w:val="16"/>
              </w:rPr>
            </w:pPr>
            <w:r w:rsidRPr="000307BC">
              <w:rPr>
                <w:sz w:val="16"/>
                <w:szCs w:val="16"/>
              </w:rPr>
              <w:t>FITOFARM.</w:t>
            </w:r>
          </w:p>
          <w:p w14:paraId="09EB28C2" w14:textId="77777777" w:rsidR="00D2354F" w:rsidRPr="000307BC" w:rsidRDefault="00D2354F" w:rsidP="00045097">
            <w:pPr>
              <w:jc w:val="left"/>
              <w:rPr>
                <w:sz w:val="16"/>
                <w:szCs w:val="16"/>
              </w:rPr>
            </w:pPr>
            <w:r w:rsidRPr="000307BC">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1D8751B3"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B5614D8" w14:textId="77777777" w:rsidR="00D2354F" w:rsidRPr="000307BC" w:rsidRDefault="00D2354F" w:rsidP="00045097">
            <w:pPr>
              <w:rPr>
                <w:sz w:val="16"/>
                <w:szCs w:val="16"/>
              </w:rPr>
            </w:pPr>
            <w:r w:rsidRPr="000307BC">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14:paraId="606A93FC" w14:textId="77777777" w:rsidR="00D2354F" w:rsidRPr="000307BC" w:rsidRDefault="00D2354F" w:rsidP="00045097">
            <w:pPr>
              <w:rPr>
                <w:sz w:val="16"/>
                <w:szCs w:val="16"/>
              </w:rPr>
            </w:pPr>
            <w:r w:rsidRPr="000307BC">
              <w:rPr>
                <w:sz w:val="16"/>
                <w:szCs w:val="16"/>
              </w:rPr>
              <w:t>OPOMBE</w:t>
            </w:r>
          </w:p>
        </w:tc>
      </w:tr>
      <w:tr w:rsidR="00BA4396" w:rsidRPr="000307BC" w14:paraId="00CF8A6B" w14:textId="77777777" w:rsidTr="008A0649">
        <w:tc>
          <w:tcPr>
            <w:tcW w:w="1508" w:type="dxa"/>
            <w:tcBorders>
              <w:top w:val="single" w:sz="4" w:space="0" w:color="auto"/>
              <w:left w:val="single" w:sz="4" w:space="0" w:color="auto"/>
              <w:bottom w:val="single" w:sz="4" w:space="0" w:color="auto"/>
              <w:right w:val="single" w:sz="4" w:space="0" w:color="auto"/>
            </w:tcBorders>
          </w:tcPr>
          <w:p w14:paraId="10150F3A" w14:textId="77777777" w:rsidR="00BA4396" w:rsidRPr="000307BC" w:rsidRDefault="00BA4396" w:rsidP="00045097">
            <w:pPr>
              <w:jc w:val="left"/>
              <w:rPr>
                <w:sz w:val="16"/>
                <w:szCs w:val="16"/>
              </w:rPr>
            </w:pPr>
            <w:r w:rsidRPr="000307BC">
              <w:rPr>
                <w:b/>
                <w:bCs/>
                <w:sz w:val="16"/>
                <w:szCs w:val="16"/>
              </w:rPr>
              <w:t xml:space="preserve">Bolhači  </w:t>
            </w:r>
          </w:p>
          <w:p w14:paraId="12F5CB43" w14:textId="77777777" w:rsidR="00BA4396" w:rsidRPr="000307BC" w:rsidRDefault="00BA4396" w:rsidP="00045097">
            <w:pPr>
              <w:jc w:val="left"/>
              <w:rPr>
                <w:b/>
                <w:bCs/>
                <w:sz w:val="16"/>
                <w:szCs w:val="16"/>
              </w:rPr>
            </w:pPr>
            <w:r w:rsidRPr="000307BC">
              <w:rPr>
                <w:i/>
                <w:iCs/>
                <w:sz w:val="16"/>
                <w:szCs w:val="16"/>
              </w:rPr>
              <w:t>Halticinae</w:t>
            </w:r>
          </w:p>
        </w:tc>
        <w:tc>
          <w:tcPr>
            <w:tcW w:w="2200" w:type="dxa"/>
            <w:tcBorders>
              <w:top w:val="single" w:sz="4" w:space="0" w:color="auto"/>
              <w:left w:val="single" w:sz="4" w:space="0" w:color="auto"/>
              <w:bottom w:val="single" w:sz="4" w:space="0" w:color="auto"/>
              <w:right w:val="single" w:sz="4" w:space="0" w:color="auto"/>
            </w:tcBorders>
          </w:tcPr>
          <w:p w14:paraId="7A837CBD" w14:textId="77777777" w:rsidR="00BA4396" w:rsidRPr="000307BC" w:rsidRDefault="00BA4396" w:rsidP="00045097">
            <w:pPr>
              <w:jc w:val="left"/>
              <w:rPr>
                <w:sz w:val="16"/>
                <w:szCs w:val="16"/>
              </w:rPr>
            </w:pPr>
            <w:r w:rsidRPr="000307BC">
              <w:rPr>
                <w:sz w:val="16"/>
                <w:szCs w:val="16"/>
              </w:rPr>
              <w:t>Hrošči izjedajo okrogle luknje v listih. Robovi izjed nekrotizirajo in propade oz. posuši se lahko cela rastlina.</w:t>
            </w:r>
          </w:p>
          <w:p w14:paraId="21554FBB" w14:textId="77777777" w:rsidR="00BA4396" w:rsidRPr="000307BC" w:rsidRDefault="00BA4396" w:rsidP="00045097">
            <w:pPr>
              <w:jc w:val="left"/>
              <w:rPr>
                <w:sz w:val="16"/>
                <w:szCs w:val="16"/>
              </w:rPr>
            </w:pPr>
            <w:r w:rsidRPr="000307BC">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14:paraId="60E07027" w14:textId="77777777" w:rsidR="00BA4396" w:rsidRPr="000307BC" w:rsidRDefault="00BA4396" w:rsidP="00045097">
            <w:pPr>
              <w:tabs>
                <w:tab w:val="left" w:pos="170"/>
              </w:tabs>
              <w:jc w:val="left"/>
              <w:rPr>
                <w:sz w:val="16"/>
                <w:szCs w:val="16"/>
              </w:rPr>
            </w:pPr>
            <w:r w:rsidRPr="000307BC">
              <w:rPr>
                <w:sz w:val="16"/>
                <w:szCs w:val="16"/>
              </w:rPr>
              <w:t xml:space="preserve">Agrotehnični ukrepi: </w:t>
            </w:r>
          </w:p>
          <w:p w14:paraId="1D3B835A" w14:textId="00432B8C" w:rsidR="00BA4396" w:rsidRPr="000307BC" w:rsidRDefault="00BA4396" w:rsidP="00830142">
            <w:pPr>
              <w:pStyle w:val="Oznaenseznam3"/>
            </w:pPr>
            <w:r>
              <w:t>-</w:t>
            </w:r>
            <w:r w:rsidRPr="000307BC">
              <w:t>vsi ukrepi, ki pospešujejo rast in razvoj,</w:t>
            </w:r>
          </w:p>
          <w:p w14:paraId="0F2ADEDA" w14:textId="2BEA3EA7" w:rsidR="00BA4396" w:rsidRPr="000307BC" w:rsidRDefault="00BA4396" w:rsidP="00830142">
            <w:pPr>
              <w:pStyle w:val="Oznaenseznam3"/>
            </w:pPr>
            <w:r>
              <w:t>-</w:t>
            </w:r>
            <w:r w:rsidRPr="000307BC">
              <w:t>uporaba zaščitnih mrež oziroma prekrivk,</w:t>
            </w:r>
          </w:p>
          <w:p w14:paraId="7AB40BC9" w14:textId="54724743" w:rsidR="00BA4396" w:rsidRPr="000307BC" w:rsidRDefault="00BA4396" w:rsidP="00830142">
            <w:pPr>
              <w:pStyle w:val="Oznaenseznam3"/>
            </w:pPr>
            <w:r>
              <w:t>-</w:t>
            </w:r>
            <w:r w:rsidRPr="000307BC">
              <w:t>plitvo okopavanje (poleti).</w:t>
            </w:r>
          </w:p>
        </w:tc>
        <w:tc>
          <w:tcPr>
            <w:tcW w:w="1793" w:type="dxa"/>
            <w:tcBorders>
              <w:top w:val="single" w:sz="4" w:space="0" w:color="auto"/>
              <w:left w:val="single" w:sz="4" w:space="0" w:color="auto"/>
              <w:bottom w:val="single" w:sz="4" w:space="0" w:color="auto"/>
              <w:right w:val="single" w:sz="4" w:space="0" w:color="auto"/>
            </w:tcBorders>
          </w:tcPr>
          <w:p w14:paraId="68351FDE" w14:textId="77777777" w:rsidR="00BA4396" w:rsidRPr="000307BC" w:rsidRDefault="00BA4396" w:rsidP="00045097">
            <w:pPr>
              <w:jc w:val="left"/>
              <w:rPr>
                <w:sz w:val="16"/>
                <w:szCs w:val="16"/>
              </w:rPr>
            </w:pPr>
            <w:r w:rsidRPr="000307BC">
              <w:rPr>
                <w:sz w:val="16"/>
                <w:szCs w:val="16"/>
              </w:rPr>
              <w:t>- azadirahtin A</w:t>
            </w:r>
          </w:p>
          <w:p w14:paraId="59147F9C" w14:textId="77777777" w:rsidR="00BA4396" w:rsidRPr="000307BC" w:rsidRDefault="00BA4396" w:rsidP="00830142">
            <w:pPr>
              <w:pStyle w:val="Oznaenseznam3"/>
            </w:pPr>
          </w:p>
        </w:tc>
        <w:tc>
          <w:tcPr>
            <w:tcW w:w="1537" w:type="dxa"/>
            <w:tcBorders>
              <w:top w:val="single" w:sz="4" w:space="0" w:color="auto"/>
              <w:left w:val="single" w:sz="4" w:space="0" w:color="auto"/>
              <w:bottom w:val="single" w:sz="4" w:space="0" w:color="auto"/>
              <w:right w:val="single" w:sz="4" w:space="0" w:color="auto"/>
            </w:tcBorders>
          </w:tcPr>
          <w:p w14:paraId="02705619" w14:textId="77777777" w:rsidR="00BA4396" w:rsidRPr="000307BC" w:rsidRDefault="00BA4396" w:rsidP="00045097">
            <w:pPr>
              <w:jc w:val="left"/>
              <w:rPr>
                <w:sz w:val="16"/>
                <w:szCs w:val="16"/>
              </w:rPr>
            </w:pPr>
            <w:r w:rsidRPr="000307BC">
              <w:rPr>
                <w:sz w:val="16"/>
                <w:szCs w:val="16"/>
              </w:rPr>
              <w:t>Neemazal – T/S</w:t>
            </w:r>
          </w:p>
        </w:tc>
        <w:tc>
          <w:tcPr>
            <w:tcW w:w="1320" w:type="dxa"/>
            <w:tcBorders>
              <w:top w:val="single" w:sz="4" w:space="0" w:color="auto"/>
              <w:left w:val="single" w:sz="4" w:space="0" w:color="auto"/>
              <w:bottom w:val="single" w:sz="4" w:space="0" w:color="auto"/>
              <w:right w:val="single" w:sz="4" w:space="0" w:color="auto"/>
            </w:tcBorders>
          </w:tcPr>
          <w:p w14:paraId="2AA3A911" w14:textId="77777777" w:rsidR="00BA4396" w:rsidRPr="000307BC" w:rsidRDefault="00BA4396">
            <w:pPr>
              <w:jc w:val="left"/>
              <w:rPr>
                <w:sz w:val="16"/>
                <w:szCs w:val="16"/>
              </w:rPr>
            </w:pPr>
            <w:r w:rsidRPr="000307BC">
              <w:rPr>
                <w:sz w:val="16"/>
                <w:szCs w:val="16"/>
              </w:rPr>
              <w:t>2-3 l/ha (odvisen od višine tretiranih rastlin)</w:t>
            </w:r>
            <w:r w:rsidRPr="000307BC" w:rsidDel="003F550F">
              <w:rPr>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14:paraId="6399BC8E" w14:textId="43602DAD" w:rsidR="00BA4396" w:rsidRPr="000307BC" w:rsidRDefault="00BA4396" w:rsidP="00045097">
            <w:pPr>
              <w:jc w:val="left"/>
              <w:rPr>
                <w:sz w:val="16"/>
                <w:szCs w:val="16"/>
              </w:rPr>
            </w:pPr>
            <w:r>
              <w:rPr>
                <w:sz w:val="16"/>
                <w:szCs w:val="16"/>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1BE37A17" w14:textId="77777777" w:rsidR="00BA4396" w:rsidRPr="000307BC" w:rsidRDefault="00BA4396" w:rsidP="00D21A19">
            <w:pPr>
              <w:numPr>
                <w:ilvl w:val="3"/>
                <w:numId w:val="17"/>
              </w:numPr>
              <w:jc w:val="left"/>
              <w:rPr>
                <w:b/>
                <w:sz w:val="16"/>
                <w:szCs w:val="16"/>
              </w:rPr>
            </w:pPr>
            <w:r w:rsidRPr="000307BC">
              <w:rPr>
                <w:b/>
                <w:sz w:val="16"/>
                <w:szCs w:val="16"/>
              </w:rPr>
              <w:t>*</w:t>
            </w:r>
          </w:p>
        </w:tc>
      </w:tr>
      <w:tr w:rsidR="00BA4396" w:rsidRPr="000307BC" w14:paraId="0BDB94DE" w14:textId="77777777" w:rsidTr="008A0649">
        <w:tc>
          <w:tcPr>
            <w:tcW w:w="1508" w:type="dxa"/>
          </w:tcPr>
          <w:p w14:paraId="34FDD7FB" w14:textId="77777777" w:rsidR="00BA4396" w:rsidRPr="000307BC" w:rsidRDefault="00BA4396" w:rsidP="00045097">
            <w:pPr>
              <w:jc w:val="left"/>
              <w:rPr>
                <w:b/>
                <w:bCs/>
                <w:sz w:val="16"/>
                <w:szCs w:val="16"/>
              </w:rPr>
            </w:pPr>
            <w:r w:rsidRPr="000307BC">
              <w:rPr>
                <w:b/>
                <w:bCs/>
                <w:sz w:val="16"/>
                <w:szCs w:val="16"/>
              </w:rPr>
              <w:t xml:space="preserve">Strune </w:t>
            </w:r>
          </w:p>
          <w:p w14:paraId="09537900" w14:textId="77777777" w:rsidR="00BA4396" w:rsidRPr="000307BC" w:rsidRDefault="00BA4396" w:rsidP="00045097">
            <w:pPr>
              <w:jc w:val="left"/>
              <w:rPr>
                <w:i/>
                <w:iCs/>
                <w:sz w:val="16"/>
                <w:szCs w:val="16"/>
              </w:rPr>
            </w:pPr>
            <w:r w:rsidRPr="000307BC">
              <w:rPr>
                <w:i/>
                <w:iCs/>
                <w:sz w:val="16"/>
                <w:szCs w:val="16"/>
              </w:rPr>
              <w:t>Elateridae</w:t>
            </w:r>
          </w:p>
          <w:p w14:paraId="6255B88C" w14:textId="77777777" w:rsidR="00BA4396" w:rsidRPr="000307BC" w:rsidRDefault="00BA4396" w:rsidP="00045097">
            <w:pPr>
              <w:jc w:val="left"/>
              <w:rPr>
                <w:b/>
                <w:bCs/>
                <w:sz w:val="16"/>
                <w:szCs w:val="16"/>
              </w:rPr>
            </w:pPr>
          </w:p>
        </w:tc>
        <w:tc>
          <w:tcPr>
            <w:tcW w:w="2200" w:type="dxa"/>
          </w:tcPr>
          <w:p w14:paraId="0D95B641" w14:textId="77777777" w:rsidR="00BA4396" w:rsidRPr="000307BC" w:rsidRDefault="00BA4396" w:rsidP="00045097">
            <w:pPr>
              <w:jc w:val="left"/>
              <w:rPr>
                <w:sz w:val="16"/>
                <w:szCs w:val="16"/>
              </w:rPr>
            </w:pPr>
            <w:r w:rsidRPr="000307BC">
              <w:rPr>
                <w:sz w:val="16"/>
                <w:szCs w:val="16"/>
              </w:rPr>
              <w:t xml:space="preserve">Objedene korenine, obgrizen koreninski vrat, rastline propadajo. </w:t>
            </w:r>
          </w:p>
        </w:tc>
        <w:tc>
          <w:tcPr>
            <w:tcW w:w="2387" w:type="dxa"/>
          </w:tcPr>
          <w:p w14:paraId="437DA03F" w14:textId="77777777" w:rsidR="00BA4396" w:rsidRPr="000307BC" w:rsidRDefault="00BA4396" w:rsidP="00045097">
            <w:pPr>
              <w:snapToGrid w:val="0"/>
              <w:jc w:val="left"/>
              <w:rPr>
                <w:sz w:val="16"/>
                <w:szCs w:val="16"/>
              </w:rPr>
            </w:pPr>
            <w:r w:rsidRPr="000307BC">
              <w:rPr>
                <w:sz w:val="16"/>
                <w:szCs w:val="16"/>
              </w:rPr>
              <w:t>Agrotehnični ukrepi:</w:t>
            </w:r>
          </w:p>
          <w:p w14:paraId="45797969" w14:textId="77777777" w:rsidR="00BA4396" w:rsidRPr="000307BC" w:rsidRDefault="00BA4396" w:rsidP="00D21A19">
            <w:pPr>
              <w:numPr>
                <w:ilvl w:val="0"/>
                <w:numId w:val="32"/>
              </w:numPr>
              <w:tabs>
                <w:tab w:val="clear" w:pos="284"/>
                <w:tab w:val="num" w:pos="157"/>
                <w:tab w:val="left" w:pos="1378"/>
              </w:tabs>
              <w:suppressAutoHyphens/>
              <w:jc w:val="left"/>
              <w:rPr>
                <w:sz w:val="16"/>
                <w:szCs w:val="16"/>
              </w:rPr>
            </w:pPr>
            <w:r w:rsidRPr="000307BC">
              <w:rPr>
                <w:sz w:val="16"/>
                <w:szCs w:val="16"/>
              </w:rPr>
              <w:t>izogibanje večletnemu travinju kot predposevku,</w:t>
            </w:r>
          </w:p>
          <w:p w14:paraId="603399E5" w14:textId="77777777" w:rsidR="00BA4396" w:rsidRPr="000307BC" w:rsidRDefault="00BA4396" w:rsidP="00D21A19">
            <w:pPr>
              <w:numPr>
                <w:ilvl w:val="0"/>
                <w:numId w:val="32"/>
              </w:numPr>
              <w:tabs>
                <w:tab w:val="clear" w:pos="284"/>
                <w:tab w:val="num" w:pos="157"/>
                <w:tab w:val="left" w:pos="1378"/>
              </w:tabs>
              <w:suppressAutoHyphens/>
              <w:jc w:val="left"/>
              <w:rPr>
                <w:sz w:val="16"/>
                <w:szCs w:val="16"/>
              </w:rPr>
            </w:pPr>
            <w:r w:rsidRPr="000307BC">
              <w:rPr>
                <w:sz w:val="16"/>
                <w:szCs w:val="16"/>
              </w:rPr>
              <w:t>večkratna obdelava tal,</w:t>
            </w:r>
          </w:p>
          <w:p w14:paraId="36A3BD7C" w14:textId="77777777" w:rsidR="00BA4396" w:rsidRPr="000307BC" w:rsidRDefault="00BA4396" w:rsidP="00D21A19">
            <w:pPr>
              <w:numPr>
                <w:ilvl w:val="0"/>
                <w:numId w:val="32"/>
              </w:numPr>
              <w:tabs>
                <w:tab w:val="clear" w:pos="284"/>
                <w:tab w:val="num" w:pos="157"/>
                <w:tab w:val="left" w:pos="1378"/>
              </w:tabs>
              <w:suppressAutoHyphens/>
              <w:jc w:val="left"/>
              <w:rPr>
                <w:sz w:val="16"/>
                <w:szCs w:val="16"/>
              </w:rPr>
            </w:pPr>
            <w:r w:rsidRPr="000307BC">
              <w:rPr>
                <w:sz w:val="16"/>
                <w:szCs w:val="16"/>
              </w:rPr>
              <w:t>optimalni roki setve in sajenja</w:t>
            </w:r>
          </w:p>
        </w:tc>
        <w:tc>
          <w:tcPr>
            <w:tcW w:w="7697" w:type="dxa"/>
            <w:gridSpan w:val="5"/>
          </w:tcPr>
          <w:p w14:paraId="42A908FA" w14:textId="77777777" w:rsidR="00BA4396" w:rsidRPr="000307BC" w:rsidRDefault="00BA4396" w:rsidP="006968CC">
            <w:pPr>
              <w:jc w:val="left"/>
              <w:rPr>
                <w:sz w:val="16"/>
                <w:szCs w:val="16"/>
              </w:rPr>
            </w:pPr>
            <w:r w:rsidRPr="000307BC">
              <w:rPr>
                <w:sz w:val="16"/>
                <w:szCs w:val="16"/>
              </w:rPr>
              <w:t>Kemični ukrepi:</w:t>
            </w:r>
          </w:p>
          <w:p w14:paraId="69CA2ADF" w14:textId="77777777" w:rsidR="00BA4396" w:rsidRPr="000307BC" w:rsidRDefault="00BA4396" w:rsidP="006968CC">
            <w:pPr>
              <w:jc w:val="left"/>
              <w:rPr>
                <w:b/>
                <w:sz w:val="16"/>
                <w:szCs w:val="16"/>
              </w:rPr>
            </w:pPr>
            <w:r w:rsidRPr="000307BC">
              <w:rPr>
                <w:sz w:val="16"/>
                <w:szCs w:val="16"/>
              </w:rPr>
              <w:t>uporaba fitofarmacevtskih sredstev le pri pridelavi vrtnin na prostem.</w:t>
            </w:r>
          </w:p>
        </w:tc>
      </w:tr>
      <w:tr w:rsidR="00BA4396" w:rsidRPr="000307BC" w14:paraId="76C45E45" w14:textId="77777777" w:rsidTr="008A0649">
        <w:tc>
          <w:tcPr>
            <w:tcW w:w="1508" w:type="dxa"/>
          </w:tcPr>
          <w:p w14:paraId="01EAB2B0" w14:textId="77777777" w:rsidR="00BA4396" w:rsidRPr="000307BC" w:rsidRDefault="00BA4396" w:rsidP="00045097">
            <w:pPr>
              <w:jc w:val="left"/>
              <w:rPr>
                <w:b/>
                <w:bCs/>
                <w:sz w:val="16"/>
                <w:szCs w:val="16"/>
              </w:rPr>
            </w:pPr>
            <w:r w:rsidRPr="000307BC">
              <w:rPr>
                <w:b/>
                <w:bCs/>
                <w:sz w:val="16"/>
                <w:szCs w:val="16"/>
              </w:rPr>
              <w:t xml:space="preserve">Polži </w:t>
            </w:r>
          </w:p>
          <w:p w14:paraId="23D5B998" w14:textId="77777777" w:rsidR="00BA4396" w:rsidRPr="000307BC" w:rsidRDefault="00BA4396" w:rsidP="00045097">
            <w:pPr>
              <w:jc w:val="left"/>
              <w:rPr>
                <w:i/>
                <w:iCs/>
                <w:sz w:val="16"/>
                <w:szCs w:val="16"/>
              </w:rPr>
            </w:pPr>
            <w:r w:rsidRPr="000307BC">
              <w:rPr>
                <w:i/>
                <w:iCs/>
                <w:sz w:val="16"/>
                <w:szCs w:val="16"/>
              </w:rPr>
              <w:t>Limacidae</w:t>
            </w:r>
          </w:p>
          <w:p w14:paraId="593DC3C7" w14:textId="77777777" w:rsidR="00BA4396" w:rsidRPr="000307BC" w:rsidRDefault="00BA4396" w:rsidP="00045097">
            <w:pPr>
              <w:jc w:val="left"/>
              <w:rPr>
                <w:sz w:val="16"/>
                <w:szCs w:val="16"/>
              </w:rPr>
            </w:pPr>
            <w:r w:rsidRPr="000307BC">
              <w:rPr>
                <w:i/>
                <w:iCs/>
                <w:sz w:val="16"/>
                <w:szCs w:val="16"/>
              </w:rPr>
              <w:t>Gastropoda</w:t>
            </w:r>
          </w:p>
        </w:tc>
        <w:tc>
          <w:tcPr>
            <w:tcW w:w="2200" w:type="dxa"/>
          </w:tcPr>
          <w:p w14:paraId="318C85AE" w14:textId="77777777" w:rsidR="00BA4396" w:rsidRPr="000307BC" w:rsidRDefault="00BA4396" w:rsidP="00045097">
            <w:pPr>
              <w:jc w:val="left"/>
              <w:rPr>
                <w:sz w:val="16"/>
                <w:szCs w:val="16"/>
              </w:rPr>
            </w:pPr>
            <w:r w:rsidRPr="000307BC">
              <w:rPr>
                <w:sz w:val="16"/>
                <w:szCs w:val="16"/>
              </w:rPr>
              <w:t xml:space="preserve">Izjedajo kaliče, mlade rastline, listje, včasih tudi plodove. </w:t>
            </w:r>
          </w:p>
        </w:tc>
        <w:tc>
          <w:tcPr>
            <w:tcW w:w="2387" w:type="dxa"/>
          </w:tcPr>
          <w:p w14:paraId="76F13CA0" w14:textId="77777777" w:rsidR="00BA4396" w:rsidRPr="000307BC" w:rsidRDefault="00BA4396" w:rsidP="00045097">
            <w:pPr>
              <w:tabs>
                <w:tab w:val="left" w:pos="170"/>
              </w:tabs>
              <w:jc w:val="left"/>
              <w:rPr>
                <w:sz w:val="16"/>
                <w:szCs w:val="16"/>
              </w:rPr>
            </w:pPr>
            <w:r w:rsidRPr="000307BC">
              <w:rPr>
                <w:sz w:val="16"/>
                <w:szCs w:val="16"/>
              </w:rPr>
              <w:t xml:space="preserve">Agrotehnični ukrepi: </w:t>
            </w:r>
          </w:p>
          <w:p w14:paraId="1FAFACDB" w14:textId="3F24BF37" w:rsidR="00BA4396" w:rsidRPr="000307BC" w:rsidRDefault="00BA4396" w:rsidP="00830142">
            <w:pPr>
              <w:pStyle w:val="Oznaenseznam3"/>
            </w:pPr>
            <w:r>
              <w:t>-</w:t>
            </w:r>
            <w:r w:rsidRPr="000307BC">
              <w:t>uničevanje plevelov in košnja zarasti,</w:t>
            </w:r>
          </w:p>
          <w:p w14:paraId="3187023C" w14:textId="7FC86DB4" w:rsidR="00BA4396" w:rsidRPr="000307BC" w:rsidRDefault="00BA4396" w:rsidP="00830142">
            <w:pPr>
              <w:pStyle w:val="Oznaenseznam3"/>
            </w:pPr>
            <w:r>
              <w:t>-</w:t>
            </w:r>
            <w:r w:rsidRPr="000307BC">
              <w:t>postavitev vab in mehanično zatiranje,</w:t>
            </w:r>
          </w:p>
          <w:p w14:paraId="236D85E0" w14:textId="47259298" w:rsidR="00BA4396" w:rsidRPr="000307BC" w:rsidRDefault="00BA4396" w:rsidP="00830142">
            <w:pPr>
              <w:pStyle w:val="Oznaenseznam3"/>
            </w:pPr>
            <w:r>
              <w:t>-</w:t>
            </w:r>
            <w:r w:rsidRPr="000307BC">
              <w:t>trošenje apna in pepela v trakovih na mestih prihoda polžev na posevek.</w:t>
            </w:r>
          </w:p>
        </w:tc>
        <w:tc>
          <w:tcPr>
            <w:tcW w:w="1793" w:type="dxa"/>
          </w:tcPr>
          <w:p w14:paraId="3BB5A031" w14:textId="77777777" w:rsidR="00BA4396" w:rsidRPr="000307BC" w:rsidRDefault="00BA4396" w:rsidP="00E56238">
            <w:pPr>
              <w:pStyle w:val="Oznaenseznam3"/>
              <w:numPr>
                <w:ilvl w:val="0"/>
                <w:numId w:val="32"/>
              </w:numPr>
            </w:pPr>
            <w:r w:rsidRPr="000307BC">
              <w:t>metaldehid</w:t>
            </w:r>
          </w:p>
          <w:p w14:paraId="41CF4C05" w14:textId="77777777" w:rsidR="00BA4396" w:rsidRPr="000307BC" w:rsidRDefault="00BA4396" w:rsidP="00830142">
            <w:pPr>
              <w:pStyle w:val="Oznaenseznam3"/>
            </w:pPr>
          </w:p>
          <w:p w14:paraId="48A43BF3" w14:textId="77777777" w:rsidR="00BA4396" w:rsidRPr="000307BC" w:rsidRDefault="00BA4396" w:rsidP="00830142">
            <w:pPr>
              <w:pStyle w:val="Oznaenseznam3"/>
            </w:pPr>
          </w:p>
          <w:p w14:paraId="5F9CB4D7" w14:textId="77777777" w:rsidR="00BA4396" w:rsidRPr="000307BC" w:rsidRDefault="00BA4396" w:rsidP="00830142">
            <w:pPr>
              <w:pStyle w:val="Oznaenseznam3"/>
            </w:pPr>
          </w:p>
          <w:p w14:paraId="19D27499" w14:textId="77777777" w:rsidR="00BA4396" w:rsidRPr="000307BC" w:rsidRDefault="00BA4396" w:rsidP="00830142">
            <w:pPr>
              <w:pStyle w:val="Oznaenseznam3"/>
            </w:pPr>
          </w:p>
          <w:p w14:paraId="39CFD8EA" w14:textId="77777777" w:rsidR="00BA4396" w:rsidRPr="000307BC" w:rsidRDefault="00BA4396" w:rsidP="00830142">
            <w:pPr>
              <w:pStyle w:val="Oznaenseznam3"/>
            </w:pPr>
          </w:p>
          <w:p w14:paraId="75C15FD9" w14:textId="77777777" w:rsidR="00BA4396" w:rsidRPr="000307BC" w:rsidRDefault="00BA4396" w:rsidP="00830142">
            <w:pPr>
              <w:pStyle w:val="Oznaenseznam3"/>
            </w:pPr>
          </w:p>
          <w:p w14:paraId="1686F5AE" w14:textId="77777777" w:rsidR="00BA4396" w:rsidRPr="000307BC" w:rsidRDefault="00BA4396" w:rsidP="00830142">
            <w:pPr>
              <w:pStyle w:val="Oznaenseznam3"/>
            </w:pPr>
          </w:p>
          <w:p w14:paraId="528BD2C6" w14:textId="77777777" w:rsidR="00BA4396" w:rsidRPr="000307BC" w:rsidRDefault="00BA4396" w:rsidP="00830142">
            <w:pPr>
              <w:pStyle w:val="Oznaenseznam3"/>
            </w:pPr>
          </w:p>
          <w:p w14:paraId="5921E978" w14:textId="77777777" w:rsidR="00BA4396" w:rsidRPr="000307BC" w:rsidRDefault="00BA4396" w:rsidP="00830142">
            <w:pPr>
              <w:pStyle w:val="Oznaenseznam3"/>
              <w:numPr>
                <w:ilvl w:val="0"/>
                <w:numId w:val="32"/>
              </w:numPr>
            </w:pPr>
            <w:r w:rsidRPr="000307BC">
              <w:t>železov (III) fosfat</w:t>
            </w:r>
          </w:p>
        </w:tc>
        <w:tc>
          <w:tcPr>
            <w:tcW w:w="1537" w:type="dxa"/>
          </w:tcPr>
          <w:p w14:paraId="56DF1BA8" w14:textId="77777777" w:rsidR="00BA4396" w:rsidRPr="000307BC" w:rsidRDefault="00BA4396" w:rsidP="00BA4396">
            <w:pPr>
              <w:jc w:val="left"/>
              <w:rPr>
                <w:sz w:val="16"/>
                <w:szCs w:val="16"/>
              </w:rPr>
            </w:pPr>
            <w:r w:rsidRPr="000307BC">
              <w:rPr>
                <w:sz w:val="16"/>
                <w:szCs w:val="16"/>
              </w:rPr>
              <w:t>Agrosan B –Polžomor</w:t>
            </w:r>
            <w:r w:rsidRPr="000307BC">
              <w:rPr>
                <w:b/>
                <w:sz w:val="16"/>
                <w:szCs w:val="16"/>
              </w:rPr>
              <w:t>*</w:t>
            </w:r>
            <w:r>
              <w:rPr>
                <w:b/>
                <w:sz w:val="16"/>
                <w:szCs w:val="16"/>
              </w:rPr>
              <w:t>*</w:t>
            </w:r>
            <w:r w:rsidRPr="000307BC">
              <w:rPr>
                <w:b/>
                <w:sz w:val="16"/>
                <w:szCs w:val="16"/>
              </w:rPr>
              <w:t>1</w:t>
            </w:r>
          </w:p>
          <w:p w14:paraId="4834D173" w14:textId="77777777" w:rsidR="00BA4396" w:rsidRPr="000307BC" w:rsidRDefault="00BA4396" w:rsidP="00BA4396">
            <w:pPr>
              <w:jc w:val="left"/>
              <w:rPr>
                <w:sz w:val="16"/>
                <w:szCs w:val="16"/>
              </w:rPr>
            </w:pPr>
            <w:r w:rsidRPr="000307BC">
              <w:rPr>
                <w:sz w:val="16"/>
                <w:szCs w:val="16"/>
              </w:rPr>
              <w:t>Arion +</w:t>
            </w:r>
            <w:r w:rsidRPr="000307BC">
              <w:rPr>
                <w:b/>
                <w:sz w:val="16"/>
                <w:szCs w:val="16"/>
              </w:rPr>
              <w:t>*</w:t>
            </w:r>
            <w:r>
              <w:rPr>
                <w:b/>
                <w:sz w:val="16"/>
                <w:szCs w:val="16"/>
              </w:rPr>
              <w:t>*</w:t>
            </w:r>
            <w:r w:rsidRPr="000307BC">
              <w:rPr>
                <w:b/>
                <w:sz w:val="16"/>
                <w:szCs w:val="16"/>
              </w:rPr>
              <w:t>1</w:t>
            </w:r>
          </w:p>
          <w:p w14:paraId="2D540551" w14:textId="77777777" w:rsidR="00BA4396" w:rsidRDefault="00BA4396" w:rsidP="00BA4396">
            <w:pPr>
              <w:jc w:val="left"/>
              <w:rPr>
                <w:b/>
                <w:sz w:val="16"/>
                <w:szCs w:val="16"/>
              </w:rPr>
            </w:pPr>
            <w:r w:rsidRPr="000307BC">
              <w:rPr>
                <w:sz w:val="16"/>
                <w:szCs w:val="16"/>
              </w:rPr>
              <w:t>Carakol</w:t>
            </w:r>
            <w:r w:rsidRPr="000307BC">
              <w:rPr>
                <w:b/>
                <w:sz w:val="16"/>
                <w:szCs w:val="16"/>
              </w:rPr>
              <w:t>*</w:t>
            </w:r>
            <w:r>
              <w:rPr>
                <w:b/>
                <w:sz w:val="16"/>
                <w:szCs w:val="16"/>
              </w:rPr>
              <w:t>*</w:t>
            </w:r>
            <w:r w:rsidRPr="000307BC">
              <w:rPr>
                <w:b/>
                <w:sz w:val="16"/>
                <w:szCs w:val="16"/>
              </w:rPr>
              <w:t>1</w:t>
            </w:r>
          </w:p>
          <w:p w14:paraId="0B5CB46B" w14:textId="77777777" w:rsidR="00BA4396" w:rsidRPr="0061154E" w:rsidRDefault="00BA4396" w:rsidP="00BA4396">
            <w:pPr>
              <w:jc w:val="left"/>
              <w:rPr>
                <w:sz w:val="16"/>
                <w:szCs w:val="16"/>
              </w:rPr>
            </w:pPr>
            <w:r>
              <w:rPr>
                <w:sz w:val="16"/>
                <w:szCs w:val="16"/>
              </w:rPr>
              <w:t>Celaflor limex</w:t>
            </w:r>
          </w:p>
          <w:p w14:paraId="7E8224FD" w14:textId="77777777" w:rsidR="00BA4396" w:rsidRPr="000307BC" w:rsidRDefault="00BA4396" w:rsidP="00BA4396">
            <w:pPr>
              <w:jc w:val="left"/>
              <w:rPr>
                <w:sz w:val="16"/>
                <w:szCs w:val="16"/>
              </w:rPr>
            </w:pPr>
            <w:r w:rsidRPr="000307BC">
              <w:rPr>
                <w:sz w:val="16"/>
                <w:szCs w:val="16"/>
              </w:rPr>
              <w:t>Kolflor</w:t>
            </w:r>
            <w:r w:rsidRPr="000307BC">
              <w:rPr>
                <w:b/>
                <w:sz w:val="16"/>
                <w:szCs w:val="16"/>
              </w:rPr>
              <w:t>*</w:t>
            </w:r>
            <w:r>
              <w:rPr>
                <w:b/>
                <w:sz w:val="16"/>
                <w:szCs w:val="16"/>
              </w:rPr>
              <w:t>*</w:t>
            </w:r>
            <w:r w:rsidRPr="000307BC">
              <w:rPr>
                <w:b/>
                <w:sz w:val="16"/>
                <w:szCs w:val="16"/>
              </w:rPr>
              <w:t>1</w:t>
            </w:r>
          </w:p>
          <w:p w14:paraId="61D1FFFC" w14:textId="77777777" w:rsidR="00BA4396" w:rsidRPr="000307BC" w:rsidRDefault="00BA4396" w:rsidP="00BA4396">
            <w:pPr>
              <w:jc w:val="left"/>
              <w:rPr>
                <w:sz w:val="16"/>
                <w:szCs w:val="16"/>
              </w:rPr>
            </w:pPr>
            <w:r w:rsidRPr="000307BC">
              <w:rPr>
                <w:sz w:val="16"/>
                <w:szCs w:val="16"/>
              </w:rPr>
              <w:t xml:space="preserve">Terminator vaba </w:t>
            </w:r>
          </w:p>
          <w:p w14:paraId="50564CF9" w14:textId="77777777" w:rsidR="00BA4396" w:rsidRPr="000307BC" w:rsidRDefault="00BA4396" w:rsidP="00BA4396">
            <w:pPr>
              <w:jc w:val="left"/>
              <w:rPr>
                <w:b/>
                <w:sz w:val="16"/>
                <w:szCs w:val="16"/>
              </w:rPr>
            </w:pPr>
            <w:r w:rsidRPr="000307BC">
              <w:rPr>
                <w:sz w:val="16"/>
                <w:szCs w:val="16"/>
              </w:rPr>
              <w:t>za polže</w:t>
            </w:r>
            <w:r w:rsidRPr="000307BC">
              <w:rPr>
                <w:b/>
                <w:sz w:val="16"/>
                <w:szCs w:val="16"/>
              </w:rPr>
              <w:t>*1</w:t>
            </w:r>
          </w:p>
          <w:p w14:paraId="19D3D1EA" w14:textId="77777777" w:rsidR="00BA4396" w:rsidRPr="000307BC" w:rsidRDefault="00BA4396" w:rsidP="00BA4396">
            <w:pPr>
              <w:jc w:val="left"/>
              <w:rPr>
                <w:b/>
                <w:sz w:val="16"/>
                <w:szCs w:val="16"/>
              </w:rPr>
            </w:pPr>
            <w:r w:rsidRPr="000307BC">
              <w:rPr>
                <w:sz w:val="16"/>
                <w:szCs w:val="16"/>
              </w:rPr>
              <w:t>Limaks</w:t>
            </w:r>
            <w:r w:rsidRPr="000307BC">
              <w:rPr>
                <w:b/>
                <w:sz w:val="16"/>
                <w:szCs w:val="16"/>
              </w:rPr>
              <w:t>*</w:t>
            </w:r>
            <w:r>
              <w:rPr>
                <w:b/>
                <w:sz w:val="16"/>
                <w:szCs w:val="16"/>
              </w:rPr>
              <w:t>*</w:t>
            </w:r>
            <w:r w:rsidRPr="000307BC">
              <w:rPr>
                <w:b/>
                <w:sz w:val="16"/>
                <w:szCs w:val="16"/>
              </w:rPr>
              <w:t>1</w:t>
            </w:r>
          </w:p>
          <w:p w14:paraId="6E28AF3C" w14:textId="77777777" w:rsidR="00BA4396" w:rsidRPr="000307BC" w:rsidRDefault="00BA4396" w:rsidP="00BA4396">
            <w:pPr>
              <w:jc w:val="left"/>
              <w:rPr>
                <w:sz w:val="16"/>
                <w:szCs w:val="16"/>
              </w:rPr>
            </w:pPr>
            <w:r w:rsidRPr="000307BC">
              <w:rPr>
                <w:sz w:val="16"/>
                <w:szCs w:val="16"/>
              </w:rPr>
              <w:t>Celaflor</w:t>
            </w:r>
            <w:r w:rsidRPr="000307BC">
              <w:rPr>
                <w:b/>
                <w:sz w:val="16"/>
                <w:szCs w:val="16"/>
              </w:rPr>
              <w:t xml:space="preserve"> </w:t>
            </w:r>
            <w:r w:rsidRPr="000307BC">
              <w:rPr>
                <w:sz w:val="16"/>
                <w:szCs w:val="16"/>
              </w:rPr>
              <w:t>limex</w:t>
            </w:r>
          </w:p>
          <w:p w14:paraId="29D7779A" w14:textId="77777777" w:rsidR="00BA4396" w:rsidRDefault="00BA4396" w:rsidP="00BA4396">
            <w:pPr>
              <w:jc w:val="left"/>
              <w:rPr>
                <w:b/>
                <w:sz w:val="16"/>
                <w:szCs w:val="16"/>
              </w:rPr>
            </w:pPr>
            <w:r w:rsidRPr="000307BC">
              <w:rPr>
                <w:sz w:val="16"/>
                <w:szCs w:val="16"/>
              </w:rPr>
              <w:t>Ferramol</w:t>
            </w:r>
          </w:p>
          <w:p w14:paraId="4A140A83" w14:textId="77777777" w:rsidR="00BA4396" w:rsidRDefault="00BA4396" w:rsidP="00BA4396">
            <w:pPr>
              <w:jc w:val="left"/>
              <w:rPr>
                <w:sz w:val="16"/>
                <w:szCs w:val="16"/>
              </w:rPr>
            </w:pPr>
            <w:r>
              <w:rPr>
                <w:sz w:val="16"/>
                <w:szCs w:val="16"/>
              </w:rPr>
              <w:t>Compo bio sredstvo proti polžem</w:t>
            </w:r>
          </w:p>
          <w:p w14:paraId="397DC2BF" w14:textId="7DE42CF0" w:rsidR="00BA4396" w:rsidRPr="000307BC" w:rsidRDefault="00BA4396" w:rsidP="00045097">
            <w:pPr>
              <w:jc w:val="left"/>
              <w:rPr>
                <w:sz w:val="16"/>
                <w:szCs w:val="16"/>
              </w:rPr>
            </w:pPr>
            <w:r>
              <w:rPr>
                <w:sz w:val="16"/>
                <w:szCs w:val="16"/>
              </w:rPr>
              <w:t>Ironmax pro</w:t>
            </w:r>
          </w:p>
        </w:tc>
        <w:tc>
          <w:tcPr>
            <w:tcW w:w="1320" w:type="dxa"/>
          </w:tcPr>
          <w:p w14:paraId="359CDBDD" w14:textId="77777777" w:rsidR="00BA4396" w:rsidRPr="000307BC" w:rsidRDefault="00BA4396" w:rsidP="00BA4396">
            <w:pPr>
              <w:jc w:val="left"/>
              <w:rPr>
                <w:sz w:val="16"/>
                <w:szCs w:val="16"/>
              </w:rPr>
            </w:pPr>
            <w:r w:rsidRPr="000307BC">
              <w:rPr>
                <w:sz w:val="16"/>
                <w:szCs w:val="16"/>
              </w:rPr>
              <w:t>7 – 10 kg/ha</w:t>
            </w:r>
          </w:p>
          <w:p w14:paraId="5DAB7DAF" w14:textId="77777777" w:rsidR="00BA4396" w:rsidRPr="000307BC" w:rsidRDefault="00BA4396" w:rsidP="00BA4396">
            <w:pPr>
              <w:jc w:val="left"/>
              <w:rPr>
                <w:sz w:val="16"/>
                <w:szCs w:val="16"/>
              </w:rPr>
            </w:pPr>
          </w:p>
          <w:p w14:paraId="17017898" w14:textId="77777777" w:rsidR="00BA4396" w:rsidRPr="000307BC" w:rsidRDefault="00BA4396" w:rsidP="00BA4396">
            <w:pPr>
              <w:jc w:val="left"/>
              <w:rPr>
                <w:sz w:val="16"/>
                <w:szCs w:val="16"/>
              </w:rPr>
            </w:pPr>
            <w:r w:rsidRPr="000307BC">
              <w:rPr>
                <w:sz w:val="16"/>
                <w:szCs w:val="16"/>
              </w:rPr>
              <w:t>7 – 10 kg/ha</w:t>
            </w:r>
          </w:p>
          <w:p w14:paraId="2E7C26C7" w14:textId="77777777" w:rsidR="00BA4396" w:rsidRDefault="00BA4396" w:rsidP="00BA4396">
            <w:pPr>
              <w:jc w:val="left"/>
              <w:rPr>
                <w:sz w:val="16"/>
                <w:szCs w:val="16"/>
              </w:rPr>
            </w:pPr>
            <w:r w:rsidRPr="000307BC">
              <w:rPr>
                <w:sz w:val="16"/>
                <w:szCs w:val="16"/>
              </w:rPr>
              <w:t>7 – 10 kg/ha</w:t>
            </w:r>
          </w:p>
          <w:p w14:paraId="6BE865AD" w14:textId="77777777" w:rsidR="00BA4396" w:rsidRPr="000307BC" w:rsidRDefault="00BA4396" w:rsidP="00BA4396">
            <w:pPr>
              <w:jc w:val="left"/>
              <w:rPr>
                <w:sz w:val="16"/>
                <w:szCs w:val="16"/>
              </w:rPr>
            </w:pPr>
            <w:r>
              <w:rPr>
                <w:sz w:val="16"/>
                <w:szCs w:val="16"/>
              </w:rPr>
              <w:t>7 kg/ha</w:t>
            </w:r>
          </w:p>
          <w:p w14:paraId="4D917F54" w14:textId="77777777" w:rsidR="00BA4396" w:rsidRPr="000307BC" w:rsidRDefault="00BA4396" w:rsidP="00BA4396">
            <w:pPr>
              <w:jc w:val="left"/>
              <w:rPr>
                <w:sz w:val="16"/>
                <w:szCs w:val="16"/>
              </w:rPr>
            </w:pPr>
            <w:r w:rsidRPr="000307BC">
              <w:rPr>
                <w:sz w:val="16"/>
                <w:szCs w:val="16"/>
              </w:rPr>
              <w:t>7 – 10 kg/ha</w:t>
            </w:r>
          </w:p>
          <w:p w14:paraId="61CE9F7E" w14:textId="77777777" w:rsidR="00BA4396" w:rsidRPr="000307BC" w:rsidRDefault="00BA4396" w:rsidP="00BA4396">
            <w:pPr>
              <w:jc w:val="left"/>
              <w:rPr>
                <w:sz w:val="16"/>
                <w:szCs w:val="16"/>
              </w:rPr>
            </w:pPr>
            <w:r w:rsidRPr="000307BC">
              <w:rPr>
                <w:sz w:val="16"/>
                <w:szCs w:val="16"/>
              </w:rPr>
              <w:t>7 – 10 kg/ha</w:t>
            </w:r>
          </w:p>
          <w:p w14:paraId="4EC986C7" w14:textId="77777777" w:rsidR="00BA4396" w:rsidRPr="000307BC" w:rsidRDefault="00BA4396" w:rsidP="00BA4396">
            <w:pPr>
              <w:jc w:val="left"/>
              <w:rPr>
                <w:sz w:val="16"/>
                <w:szCs w:val="16"/>
              </w:rPr>
            </w:pPr>
          </w:p>
          <w:p w14:paraId="2444709D" w14:textId="77777777" w:rsidR="00BA4396" w:rsidRPr="000307BC" w:rsidRDefault="00BA4396" w:rsidP="00BA4396">
            <w:pPr>
              <w:jc w:val="left"/>
              <w:rPr>
                <w:sz w:val="16"/>
                <w:szCs w:val="16"/>
              </w:rPr>
            </w:pPr>
            <w:r w:rsidRPr="000307BC">
              <w:rPr>
                <w:sz w:val="16"/>
                <w:szCs w:val="16"/>
              </w:rPr>
              <w:t>7 – 10 kg/ha</w:t>
            </w:r>
          </w:p>
          <w:p w14:paraId="70A0F539" w14:textId="77777777" w:rsidR="00BA4396" w:rsidRPr="000307BC" w:rsidRDefault="00BA4396" w:rsidP="00BA4396">
            <w:pPr>
              <w:jc w:val="left"/>
              <w:rPr>
                <w:sz w:val="16"/>
                <w:szCs w:val="16"/>
              </w:rPr>
            </w:pPr>
            <w:r w:rsidRPr="000307BC">
              <w:rPr>
                <w:sz w:val="16"/>
                <w:szCs w:val="16"/>
              </w:rPr>
              <w:t>7 kg/ha</w:t>
            </w:r>
          </w:p>
          <w:p w14:paraId="69EC82C4" w14:textId="77777777" w:rsidR="00BA4396" w:rsidRDefault="00BA4396" w:rsidP="00BA4396">
            <w:pPr>
              <w:jc w:val="left"/>
              <w:rPr>
                <w:sz w:val="16"/>
                <w:szCs w:val="16"/>
              </w:rPr>
            </w:pPr>
            <w:r w:rsidRPr="000307BC">
              <w:rPr>
                <w:sz w:val="16"/>
                <w:szCs w:val="16"/>
              </w:rPr>
              <w:t>50 kg/ha</w:t>
            </w:r>
          </w:p>
          <w:p w14:paraId="31618B2C" w14:textId="77777777" w:rsidR="00BA4396" w:rsidRPr="000307BC" w:rsidRDefault="00BA4396" w:rsidP="00BA4396">
            <w:pPr>
              <w:jc w:val="left"/>
              <w:rPr>
                <w:sz w:val="16"/>
                <w:szCs w:val="16"/>
              </w:rPr>
            </w:pPr>
            <w:r>
              <w:rPr>
                <w:sz w:val="16"/>
                <w:szCs w:val="16"/>
              </w:rPr>
              <w:t>50 kg/ha</w:t>
            </w:r>
          </w:p>
          <w:p w14:paraId="0624D507" w14:textId="77777777" w:rsidR="00BA4396" w:rsidRDefault="00BA4396" w:rsidP="00BA4396">
            <w:pPr>
              <w:jc w:val="left"/>
              <w:rPr>
                <w:sz w:val="16"/>
                <w:szCs w:val="16"/>
              </w:rPr>
            </w:pPr>
          </w:p>
          <w:p w14:paraId="2A3D3CC4" w14:textId="4E0D304E" w:rsidR="00BA4396" w:rsidRPr="000307BC" w:rsidRDefault="00BA4396" w:rsidP="00045097">
            <w:pPr>
              <w:jc w:val="left"/>
              <w:rPr>
                <w:sz w:val="16"/>
                <w:szCs w:val="16"/>
              </w:rPr>
            </w:pPr>
            <w:r>
              <w:rPr>
                <w:sz w:val="16"/>
                <w:szCs w:val="16"/>
              </w:rPr>
              <w:t>7 kg/ha</w:t>
            </w:r>
          </w:p>
        </w:tc>
        <w:tc>
          <w:tcPr>
            <w:tcW w:w="1100" w:type="dxa"/>
          </w:tcPr>
          <w:p w14:paraId="6B02F41A" w14:textId="77777777" w:rsidR="00BA4396" w:rsidRPr="000307BC" w:rsidRDefault="00BA4396" w:rsidP="00BA4396">
            <w:pPr>
              <w:jc w:val="left"/>
              <w:rPr>
                <w:sz w:val="16"/>
                <w:szCs w:val="16"/>
              </w:rPr>
            </w:pPr>
            <w:r w:rsidRPr="000307BC">
              <w:rPr>
                <w:sz w:val="16"/>
                <w:szCs w:val="16"/>
              </w:rPr>
              <w:t>21</w:t>
            </w:r>
          </w:p>
          <w:p w14:paraId="6B5B8C7E" w14:textId="77777777" w:rsidR="00BA4396" w:rsidRPr="000307BC" w:rsidRDefault="00BA4396" w:rsidP="00BA4396">
            <w:pPr>
              <w:jc w:val="left"/>
              <w:rPr>
                <w:sz w:val="16"/>
                <w:szCs w:val="16"/>
              </w:rPr>
            </w:pPr>
          </w:p>
          <w:p w14:paraId="3229B223" w14:textId="77777777" w:rsidR="00BA4396" w:rsidRPr="000307BC" w:rsidRDefault="00BA4396" w:rsidP="00BA4396">
            <w:pPr>
              <w:jc w:val="left"/>
              <w:rPr>
                <w:sz w:val="16"/>
                <w:szCs w:val="16"/>
              </w:rPr>
            </w:pPr>
            <w:r w:rsidRPr="000307BC">
              <w:rPr>
                <w:sz w:val="16"/>
                <w:szCs w:val="16"/>
              </w:rPr>
              <w:t>21</w:t>
            </w:r>
          </w:p>
          <w:p w14:paraId="04A3C601" w14:textId="77777777" w:rsidR="00BA4396" w:rsidRDefault="00BA4396" w:rsidP="00BA4396">
            <w:pPr>
              <w:jc w:val="left"/>
              <w:rPr>
                <w:sz w:val="16"/>
                <w:szCs w:val="16"/>
              </w:rPr>
            </w:pPr>
            <w:r w:rsidRPr="000307BC">
              <w:rPr>
                <w:sz w:val="16"/>
                <w:szCs w:val="16"/>
              </w:rPr>
              <w:t xml:space="preserve">21 </w:t>
            </w:r>
          </w:p>
          <w:p w14:paraId="19EFCD50" w14:textId="77777777" w:rsidR="00BA4396" w:rsidRPr="000307BC" w:rsidRDefault="00BA4396" w:rsidP="00BA4396">
            <w:pPr>
              <w:jc w:val="left"/>
              <w:rPr>
                <w:sz w:val="16"/>
                <w:szCs w:val="16"/>
              </w:rPr>
            </w:pPr>
            <w:r>
              <w:rPr>
                <w:sz w:val="16"/>
                <w:szCs w:val="16"/>
              </w:rPr>
              <w:t>ni potrebna</w:t>
            </w:r>
          </w:p>
          <w:p w14:paraId="1FA42B57" w14:textId="77777777" w:rsidR="00BA4396" w:rsidRPr="000307BC" w:rsidRDefault="00BA4396" w:rsidP="00BA4396">
            <w:pPr>
              <w:jc w:val="left"/>
              <w:rPr>
                <w:sz w:val="16"/>
                <w:szCs w:val="16"/>
              </w:rPr>
            </w:pPr>
            <w:r w:rsidRPr="000307BC">
              <w:rPr>
                <w:sz w:val="16"/>
                <w:szCs w:val="16"/>
              </w:rPr>
              <w:t>21</w:t>
            </w:r>
          </w:p>
          <w:p w14:paraId="781F61B3" w14:textId="77777777" w:rsidR="00BA4396" w:rsidRPr="000307BC" w:rsidRDefault="00BA4396" w:rsidP="00BA4396">
            <w:pPr>
              <w:jc w:val="left"/>
              <w:rPr>
                <w:sz w:val="16"/>
                <w:szCs w:val="16"/>
              </w:rPr>
            </w:pPr>
            <w:r w:rsidRPr="000307BC">
              <w:rPr>
                <w:sz w:val="16"/>
                <w:szCs w:val="16"/>
              </w:rPr>
              <w:t xml:space="preserve">21 </w:t>
            </w:r>
          </w:p>
          <w:p w14:paraId="66F3F999" w14:textId="77777777" w:rsidR="00BA4396" w:rsidRPr="000307BC" w:rsidRDefault="00BA4396" w:rsidP="00BA4396">
            <w:pPr>
              <w:jc w:val="left"/>
              <w:rPr>
                <w:sz w:val="16"/>
                <w:szCs w:val="16"/>
              </w:rPr>
            </w:pPr>
          </w:p>
          <w:p w14:paraId="38BB603D" w14:textId="77777777" w:rsidR="00BA4396" w:rsidRPr="000307BC" w:rsidRDefault="00BA4396" w:rsidP="00BA4396">
            <w:pPr>
              <w:jc w:val="left"/>
              <w:rPr>
                <w:sz w:val="16"/>
                <w:szCs w:val="16"/>
              </w:rPr>
            </w:pPr>
            <w:r w:rsidRPr="000307BC">
              <w:rPr>
                <w:sz w:val="16"/>
                <w:szCs w:val="16"/>
              </w:rPr>
              <w:t>21</w:t>
            </w:r>
          </w:p>
          <w:p w14:paraId="0767CF18" w14:textId="77777777" w:rsidR="00BA4396" w:rsidRPr="000307BC" w:rsidRDefault="00BA4396" w:rsidP="00BA4396">
            <w:pPr>
              <w:jc w:val="left"/>
              <w:rPr>
                <w:sz w:val="16"/>
                <w:szCs w:val="16"/>
              </w:rPr>
            </w:pPr>
            <w:r w:rsidRPr="000307BC">
              <w:rPr>
                <w:sz w:val="16"/>
                <w:szCs w:val="16"/>
              </w:rPr>
              <w:t>ni potrebna</w:t>
            </w:r>
          </w:p>
          <w:p w14:paraId="34807169" w14:textId="77777777" w:rsidR="00BA4396" w:rsidRPr="000307BC" w:rsidRDefault="00BA4396" w:rsidP="00BA4396">
            <w:pPr>
              <w:jc w:val="left"/>
              <w:rPr>
                <w:sz w:val="16"/>
                <w:szCs w:val="16"/>
              </w:rPr>
            </w:pPr>
            <w:r w:rsidRPr="000307BC">
              <w:rPr>
                <w:sz w:val="16"/>
                <w:szCs w:val="16"/>
              </w:rPr>
              <w:t>ni potrebna</w:t>
            </w:r>
          </w:p>
          <w:p w14:paraId="3E8B8AA2" w14:textId="77777777" w:rsidR="00BA4396" w:rsidRDefault="00BA4396" w:rsidP="00BA4396">
            <w:pPr>
              <w:jc w:val="left"/>
              <w:rPr>
                <w:sz w:val="16"/>
                <w:szCs w:val="16"/>
              </w:rPr>
            </w:pPr>
            <w:r>
              <w:rPr>
                <w:sz w:val="16"/>
                <w:szCs w:val="16"/>
              </w:rPr>
              <w:t>ni potrebna</w:t>
            </w:r>
          </w:p>
          <w:p w14:paraId="0A523941" w14:textId="77777777" w:rsidR="00BA4396" w:rsidRDefault="00BA4396" w:rsidP="00BA4396">
            <w:pPr>
              <w:jc w:val="left"/>
              <w:rPr>
                <w:sz w:val="16"/>
                <w:szCs w:val="16"/>
              </w:rPr>
            </w:pPr>
          </w:p>
          <w:p w14:paraId="5D019656" w14:textId="0F6B2245" w:rsidR="00BA4396" w:rsidRPr="000307BC" w:rsidRDefault="00BA4396" w:rsidP="00045097">
            <w:pPr>
              <w:jc w:val="left"/>
              <w:rPr>
                <w:sz w:val="16"/>
                <w:szCs w:val="16"/>
              </w:rPr>
            </w:pPr>
            <w:r>
              <w:rPr>
                <w:sz w:val="16"/>
                <w:szCs w:val="16"/>
              </w:rPr>
              <w:t>ni potrebna</w:t>
            </w:r>
          </w:p>
        </w:tc>
        <w:tc>
          <w:tcPr>
            <w:tcW w:w="1947" w:type="dxa"/>
          </w:tcPr>
          <w:p w14:paraId="1C0E78A0" w14:textId="77777777" w:rsidR="00BA4396" w:rsidRPr="000307BC" w:rsidRDefault="00BA4396" w:rsidP="00BA4396">
            <w:pPr>
              <w:jc w:val="left"/>
              <w:rPr>
                <w:sz w:val="16"/>
                <w:szCs w:val="16"/>
              </w:rPr>
            </w:pPr>
            <w:r w:rsidRPr="000307BC">
              <w:rPr>
                <w:sz w:val="16"/>
                <w:szCs w:val="16"/>
              </w:rPr>
              <w:t>Ob prisotnosi polžev vabe potresemo na obrobje parcele od koder polži prihajajo.</w:t>
            </w:r>
          </w:p>
          <w:p w14:paraId="72365782" w14:textId="77777777" w:rsidR="00BA4396" w:rsidRPr="000307BC" w:rsidRDefault="00BA4396" w:rsidP="00BA4396">
            <w:pPr>
              <w:jc w:val="left"/>
              <w:rPr>
                <w:sz w:val="16"/>
                <w:szCs w:val="16"/>
              </w:rPr>
            </w:pPr>
          </w:p>
          <w:p w14:paraId="29C7F7B6" w14:textId="77777777" w:rsidR="00BA4396" w:rsidRPr="000307BC" w:rsidRDefault="00BA4396" w:rsidP="00BA4396">
            <w:pPr>
              <w:jc w:val="left"/>
              <w:rPr>
                <w:b/>
                <w:sz w:val="16"/>
                <w:szCs w:val="16"/>
              </w:rPr>
            </w:pPr>
            <w:r w:rsidRPr="000307BC">
              <w:rPr>
                <w:b/>
                <w:sz w:val="16"/>
                <w:szCs w:val="16"/>
              </w:rPr>
              <w:t>*</w:t>
            </w:r>
            <w:r>
              <w:rPr>
                <w:b/>
                <w:sz w:val="16"/>
                <w:szCs w:val="16"/>
              </w:rPr>
              <w:t>*</w:t>
            </w:r>
            <w:r w:rsidRPr="000307BC">
              <w:rPr>
                <w:b/>
                <w:sz w:val="16"/>
                <w:szCs w:val="16"/>
              </w:rPr>
              <w:t>1   3</w:t>
            </w:r>
            <w:r>
              <w:rPr>
                <w:b/>
                <w:sz w:val="16"/>
                <w:szCs w:val="16"/>
              </w:rPr>
              <w:t>0.06.2021</w:t>
            </w:r>
          </w:p>
          <w:p w14:paraId="7776C0BA" w14:textId="77777777" w:rsidR="00BA4396" w:rsidRPr="000307BC" w:rsidRDefault="00BA4396" w:rsidP="00BA4396">
            <w:pPr>
              <w:jc w:val="left"/>
              <w:rPr>
                <w:b/>
                <w:bCs/>
                <w:sz w:val="16"/>
                <w:szCs w:val="16"/>
              </w:rPr>
            </w:pPr>
          </w:p>
          <w:p w14:paraId="1F03FB17" w14:textId="77777777" w:rsidR="00BA4396" w:rsidRPr="000307BC" w:rsidRDefault="00BA4396" w:rsidP="00045097">
            <w:pPr>
              <w:jc w:val="left"/>
              <w:rPr>
                <w:b/>
                <w:sz w:val="16"/>
                <w:szCs w:val="16"/>
              </w:rPr>
            </w:pPr>
          </w:p>
        </w:tc>
      </w:tr>
      <w:tr w:rsidR="004D0857" w:rsidRPr="000307BC" w14:paraId="4937678F" w14:textId="77777777" w:rsidTr="008A0649">
        <w:trPr>
          <w:trHeight w:val="178"/>
        </w:trPr>
        <w:tc>
          <w:tcPr>
            <w:tcW w:w="1508" w:type="dxa"/>
            <w:vMerge w:val="restart"/>
            <w:tcBorders>
              <w:top w:val="single" w:sz="4" w:space="0" w:color="auto"/>
              <w:left w:val="single" w:sz="4" w:space="0" w:color="auto"/>
              <w:right w:val="single" w:sz="4" w:space="0" w:color="auto"/>
            </w:tcBorders>
          </w:tcPr>
          <w:p w14:paraId="666170C1" w14:textId="77777777" w:rsidR="004D0857" w:rsidRPr="000307BC" w:rsidRDefault="004D0857" w:rsidP="00045097">
            <w:pPr>
              <w:jc w:val="left"/>
              <w:rPr>
                <w:bCs/>
                <w:i/>
                <w:sz w:val="16"/>
                <w:szCs w:val="16"/>
              </w:rPr>
            </w:pPr>
            <w:r w:rsidRPr="000307BC">
              <w:rPr>
                <w:b/>
                <w:bCs/>
                <w:sz w:val="16"/>
                <w:szCs w:val="16"/>
              </w:rPr>
              <w:t xml:space="preserve">Listne sovke </w:t>
            </w:r>
            <w:r w:rsidRPr="000307BC">
              <w:rPr>
                <w:bCs/>
                <w:sz w:val="16"/>
                <w:szCs w:val="16"/>
              </w:rPr>
              <w:t xml:space="preserve">iz rodu </w:t>
            </w:r>
            <w:r w:rsidRPr="000307BC">
              <w:rPr>
                <w:bCs/>
                <w:i/>
                <w:sz w:val="16"/>
                <w:szCs w:val="16"/>
              </w:rPr>
              <w:t xml:space="preserve">Spodoptera, Heliothis armigera, Spodoptera exigua, </w:t>
            </w:r>
          </w:p>
          <w:p w14:paraId="432F8756" w14:textId="77777777" w:rsidR="004D0857" w:rsidRPr="000307BC" w:rsidRDefault="004D0857" w:rsidP="00045097">
            <w:pPr>
              <w:jc w:val="left"/>
              <w:rPr>
                <w:b/>
                <w:bCs/>
                <w:sz w:val="16"/>
                <w:szCs w:val="16"/>
              </w:rPr>
            </w:pPr>
            <w:r w:rsidRPr="000307BC">
              <w:rPr>
                <w:bCs/>
                <w:i/>
                <w:sz w:val="16"/>
                <w:szCs w:val="16"/>
              </w:rPr>
              <w:t>Spodoptera littoralis</w:t>
            </w:r>
          </w:p>
        </w:tc>
        <w:tc>
          <w:tcPr>
            <w:tcW w:w="2200" w:type="dxa"/>
            <w:vMerge w:val="restart"/>
            <w:tcBorders>
              <w:top w:val="single" w:sz="4" w:space="0" w:color="auto"/>
              <w:left w:val="single" w:sz="4" w:space="0" w:color="auto"/>
              <w:right w:val="single" w:sz="4" w:space="0" w:color="auto"/>
            </w:tcBorders>
          </w:tcPr>
          <w:p w14:paraId="1167C550" w14:textId="77777777" w:rsidR="004D0857" w:rsidRPr="000307BC" w:rsidRDefault="004D0857" w:rsidP="00045097">
            <w:pPr>
              <w:jc w:val="left"/>
              <w:rPr>
                <w:sz w:val="16"/>
                <w:szCs w:val="16"/>
              </w:rPr>
            </w:pPr>
            <w:r w:rsidRPr="000307BC">
              <w:rPr>
                <w:sz w:val="16"/>
                <w:szCs w:val="16"/>
              </w:rPr>
              <w:t>Listi  pojedeni od roba navznoter, včasih pojedene tudi listne žile, na rastlinah in pod rastlinami so okroglasti iztrebki.</w:t>
            </w:r>
          </w:p>
        </w:tc>
        <w:tc>
          <w:tcPr>
            <w:tcW w:w="2387" w:type="dxa"/>
            <w:vMerge w:val="restart"/>
            <w:tcBorders>
              <w:top w:val="single" w:sz="4" w:space="0" w:color="auto"/>
              <w:left w:val="single" w:sz="4" w:space="0" w:color="auto"/>
              <w:right w:val="single" w:sz="4" w:space="0" w:color="auto"/>
            </w:tcBorders>
          </w:tcPr>
          <w:p w14:paraId="55094416" w14:textId="77777777" w:rsidR="004D0857" w:rsidRPr="000307BC" w:rsidRDefault="004D0857" w:rsidP="00045097">
            <w:pPr>
              <w:tabs>
                <w:tab w:val="left" w:pos="170"/>
              </w:tabs>
              <w:jc w:val="left"/>
              <w:rPr>
                <w:sz w:val="16"/>
                <w:szCs w:val="16"/>
              </w:rPr>
            </w:pPr>
            <w:r w:rsidRPr="000307BC">
              <w:rPr>
                <w:sz w:val="16"/>
                <w:szCs w:val="16"/>
              </w:rPr>
              <w:t>Kemični ukrep:</w:t>
            </w:r>
          </w:p>
          <w:p w14:paraId="5F85D868" w14:textId="77777777" w:rsidR="004D0857" w:rsidRPr="000307BC" w:rsidRDefault="004D0857" w:rsidP="00830142">
            <w:pPr>
              <w:pStyle w:val="Oznaenseznam3"/>
            </w:pPr>
            <w:r w:rsidRPr="000307BC">
              <w:t>uporaba insekticidov</w:t>
            </w:r>
          </w:p>
          <w:p w14:paraId="2CCBF482" w14:textId="77777777" w:rsidR="004D0857" w:rsidRPr="000307BC" w:rsidRDefault="004D0857" w:rsidP="00045097">
            <w:pPr>
              <w:tabs>
                <w:tab w:val="left" w:pos="170"/>
              </w:tabs>
              <w:jc w:val="left"/>
              <w:rPr>
                <w:sz w:val="16"/>
                <w:szCs w:val="16"/>
              </w:rPr>
            </w:pPr>
          </w:p>
          <w:p w14:paraId="276FFA31" w14:textId="77777777" w:rsidR="004D0857" w:rsidRPr="000307BC" w:rsidRDefault="004D0857" w:rsidP="00045097">
            <w:pPr>
              <w:tabs>
                <w:tab w:val="left" w:pos="170"/>
              </w:tabs>
              <w:jc w:val="left"/>
              <w:rPr>
                <w:sz w:val="16"/>
                <w:szCs w:val="16"/>
              </w:rPr>
            </w:pPr>
          </w:p>
        </w:tc>
        <w:tc>
          <w:tcPr>
            <w:tcW w:w="1793" w:type="dxa"/>
            <w:vMerge w:val="restart"/>
            <w:tcBorders>
              <w:top w:val="single" w:sz="4" w:space="0" w:color="auto"/>
              <w:left w:val="single" w:sz="4" w:space="0" w:color="auto"/>
              <w:right w:val="single" w:sz="4" w:space="0" w:color="auto"/>
            </w:tcBorders>
          </w:tcPr>
          <w:p w14:paraId="32CB1D5E" w14:textId="77777777" w:rsidR="004D0857" w:rsidRPr="000307BC" w:rsidRDefault="004D0857" w:rsidP="00F471E1">
            <w:pPr>
              <w:pStyle w:val="Oznaenseznam3"/>
              <w:numPr>
                <w:ilvl w:val="0"/>
                <w:numId w:val="32"/>
              </w:numPr>
            </w:pPr>
            <w:r w:rsidRPr="000307BC">
              <w:t>emamektin</w:t>
            </w:r>
          </w:p>
          <w:p w14:paraId="35326A27" w14:textId="77777777" w:rsidR="004D0857" w:rsidRDefault="004D0857" w:rsidP="00F471E1">
            <w:pPr>
              <w:pStyle w:val="Oznaenseznam3"/>
              <w:numPr>
                <w:ilvl w:val="0"/>
                <w:numId w:val="48"/>
              </w:numPr>
              <w:ind w:left="176" w:hanging="142"/>
            </w:pPr>
            <w:r w:rsidRPr="000307BC">
              <w:t xml:space="preserve">spinosad </w:t>
            </w:r>
          </w:p>
          <w:p w14:paraId="6A1F2D30" w14:textId="77777777" w:rsidR="004D0857" w:rsidRDefault="004D0857" w:rsidP="00F471E1">
            <w:pPr>
              <w:pStyle w:val="Oznaenseznam3"/>
              <w:ind w:left="34"/>
            </w:pPr>
          </w:p>
          <w:p w14:paraId="49156E2B" w14:textId="77777777" w:rsidR="004D0857" w:rsidRDefault="004D0857" w:rsidP="00F471E1">
            <w:pPr>
              <w:pStyle w:val="Oznaenseznam3"/>
              <w:ind w:left="34"/>
            </w:pPr>
          </w:p>
          <w:p w14:paraId="56303865" w14:textId="77777777" w:rsidR="004D0857" w:rsidRPr="000307BC" w:rsidRDefault="004D0857" w:rsidP="00F471E1">
            <w:pPr>
              <w:pStyle w:val="Oznaenseznam3"/>
              <w:ind w:left="34"/>
            </w:pPr>
          </w:p>
          <w:p w14:paraId="12F04D31" w14:textId="77777777" w:rsidR="004D0857" w:rsidRPr="000307BC" w:rsidRDefault="004D0857" w:rsidP="00F471E1">
            <w:pPr>
              <w:pStyle w:val="Oznaenseznam3"/>
              <w:numPr>
                <w:ilvl w:val="0"/>
                <w:numId w:val="48"/>
              </w:numPr>
              <w:ind w:left="176" w:hanging="142"/>
            </w:pPr>
            <w:r w:rsidRPr="00F74E99">
              <w:rPr>
                <w:i/>
              </w:rPr>
              <w:t>Bacillus</w:t>
            </w:r>
            <w:r w:rsidRPr="000307BC">
              <w:t xml:space="preserve"> </w:t>
            </w:r>
            <w:r w:rsidRPr="00F74E99">
              <w:rPr>
                <w:i/>
              </w:rPr>
              <w:t>thuringhiensis</w:t>
            </w:r>
            <w:r w:rsidRPr="000307BC">
              <w:t xml:space="preserve"> var. kurstaki</w:t>
            </w:r>
          </w:p>
          <w:p w14:paraId="27CE03C1" w14:textId="77777777" w:rsidR="004D0857" w:rsidRPr="000307BC" w:rsidRDefault="004D0857" w:rsidP="00F471E1">
            <w:pPr>
              <w:pStyle w:val="Oznaenseznam3"/>
              <w:numPr>
                <w:ilvl w:val="0"/>
                <w:numId w:val="48"/>
              </w:numPr>
              <w:ind w:left="176" w:hanging="142"/>
            </w:pPr>
            <w:r w:rsidRPr="000307BC">
              <w:t>indoksakarb</w:t>
            </w:r>
          </w:p>
          <w:p w14:paraId="282C6D39" w14:textId="2572CA5F" w:rsidR="004D0857" w:rsidRPr="000307BC" w:rsidRDefault="004D0857" w:rsidP="00BA4396">
            <w:pPr>
              <w:pStyle w:val="Oznaenseznam3"/>
              <w:ind w:left="176"/>
            </w:pPr>
            <w:r w:rsidRPr="00F74E99">
              <w:rPr>
                <w:i/>
              </w:rPr>
              <w:t>Bacillus</w:t>
            </w:r>
            <w:r w:rsidRPr="000307BC">
              <w:t xml:space="preserve"> </w:t>
            </w:r>
            <w:r w:rsidRPr="00F74E99">
              <w:rPr>
                <w:i/>
              </w:rPr>
              <w:t>thuringhiensis</w:t>
            </w:r>
            <w:r w:rsidRPr="000307BC">
              <w:t xml:space="preserve"> var. aizawai</w:t>
            </w:r>
          </w:p>
        </w:tc>
        <w:tc>
          <w:tcPr>
            <w:tcW w:w="1537" w:type="dxa"/>
            <w:tcBorders>
              <w:top w:val="single" w:sz="4" w:space="0" w:color="auto"/>
              <w:left w:val="single" w:sz="4" w:space="0" w:color="auto"/>
              <w:bottom w:val="single" w:sz="4" w:space="0" w:color="auto"/>
              <w:right w:val="single" w:sz="4" w:space="0" w:color="auto"/>
            </w:tcBorders>
          </w:tcPr>
          <w:p w14:paraId="3FCA6E63" w14:textId="77777777" w:rsidR="004D0857" w:rsidRPr="000307BC" w:rsidRDefault="004D0857" w:rsidP="00F471E1">
            <w:pPr>
              <w:jc w:val="left"/>
              <w:rPr>
                <w:sz w:val="16"/>
                <w:szCs w:val="16"/>
              </w:rPr>
            </w:pPr>
            <w:r w:rsidRPr="000307BC">
              <w:rPr>
                <w:sz w:val="16"/>
                <w:szCs w:val="16"/>
              </w:rPr>
              <w:t>Affirm</w:t>
            </w:r>
            <w:r w:rsidRPr="000307BC">
              <w:rPr>
                <w:b/>
                <w:sz w:val="16"/>
                <w:szCs w:val="16"/>
              </w:rPr>
              <w:t>*</w:t>
            </w:r>
          </w:p>
          <w:p w14:paraId="53F99791" w14:textId="77777777" w:rsidR="004D0857" w:rsidRDefault="004D0857" w:rsidP="00F471E1">
            <w:pPr>
              <w:jc w:val="left"/>
              <w:rPr>
                <w:b/>
                <w:sz w:val="16"/>
                <w:szCs w:val="16"/>
              </w:rPr>
            </w:pPr>
            <w:r w:rsidRPr="000307BC">
              <w:rPr>
                <w:sz w:val="16"/>
                <w:szCs w:val="16"/>
              </w:rPr>
              <w:t>Laser  240 SC</w:t>
            </w:r>
            <w:r>
              <w:rPr>
                <w:b/>
                <w:sz w:val="16"/>
                <w:szCs w:val="16"/>
              </w:rPr>
              <w:t>*1</w:t>
            </w:r>
            <w:r w:rsidRPr="000307BC">
              <w:rPr>
                <w:b/>
                <w:sz w:val="16"/>
                <w:szCs w:val="16"/>
              </w:rPr>
              <w:t>**</w:t>
            </w:r>
            <w:r>
              <w:rPr>
                <w:b/>
                <w:sz w:val="16"/>
                <w:szCs w:val="16"/>
              </w:rPr>
              <w:t xml:space="preserve"> A, C, bučke</w:t>
            </w:r>
          </w:p>
          <w:p w14:paraId="29387A15" w14:textId="77777777" w:rsidR="004D0857" w:rsidRPr="00F74E99" w:rsidRDefault="004D0857" w:rsidP="00F471E1">
            <w:pPr>
              <w:jc w:val="left"/>
              <w:rPr>
                <w:b/>
                <w:sz w:val="16"/>
                <w:szCs w:val="16"/>
              </w:rPr>
            </w:pPr>
            <w:r>
              <w:rPr>
                <w:sz w:val="16"/>
                <w:szCs w:val="16"/>
              </w:rPr>
              <w:t xml:space="preserve">Laser plus </w:t>
            </w:r>
            <w:r>
              <w:rPr>
                <w:b/>
                <w:sz w:val="16"/>
                <w:szCs w:val="16"/>
              </w:rPr>
              <w:t>A, C, bučke</w:t>
            </w:r>
            <w:r w:rsidDel="0061154E">
              <w:rPr>
                <w:b/>
                <w:sz w:val="16"/>
                <w:szCs w:val="16"/>
              </w:rPr>
              <w:t xml:space="preserve"> </w:t>
            </w:r>
          </w:p>
          <w:p w14:paraId="76B03A63" w14:textId="77777777" w:rsidR="004D0857" w:rsidRPr="000307BC" w:rsidRDefault="004D0857" w:rsidP="00F471E1">
            <w:pPr>
              <w:jc w:val="left"/>
              <w:rPr>
                <w:sz w:val="16"/>
                <w:szCs w:val="16"/>
              </w:rPr>
            </w:pPr>
            <w:r w:rsidRPr="000307BC">
              <w:rPr>
                <w:sz w:val="16"/>
                <w:szCs w:val="16"/>
              </w:rPr>
              <w:t xml:space="preserve">Lepinox </w:t>
            </w:r>
            <w:r w:rsidRPr="009E06C2">
              <w:rPr>
                <w:sz w:val="16"/>
                <w:szCs w:val="16"/>
              </w:rPr>
              <w:t>plus</w:t>
            </w:r>
            <w:r>
              <w:rPr>
                <w:b/>
                <w:sz w:val="16"/>
                <w:szCs w:val="16"/>
              </w:rPr>
              <w:t xml:space="preserve">*2  </w:t>
            </w:r>
            <w:r w:rsidRPr="009E06C2">
              <w:rPr>
                <w:b/>
                <w:sz w:val="16"/>
                <w:szCs w:val="16"/>
              </w:rPr>
              <w:t>A</w:t>
            </w:r>
            <w:r>
              <w:rPr>
                <w:b/>
                <w:sz w:val="16"/>
                <w:szCs w:val="16"/>
              </w:rPr>
              <w:t>, C, bučke</w:t>
            </w:r>
          </w:p>
          <w:p w14:paraId="61BCE219" w14:textId="77777777" w:rsidR="004D0857" w:rsidRPr="000307BC" w:rsidRDefault="004D0857" w:rsidP="00F471E1">
            <w:pPr>
              <w:jc w:val="left"/>
              <w:rPr>
                <w:b/>
                <w:sz w:val="16"/>
                <w:szCs w:val="16"/>
              </w:rPr>
            </w:pPr>
            <w:r w:rsidRPr="000307BC">
              <w:rPr>
                <w:sz w:val="16"/>
                <w:szCs w:val="16"/>
              </w:rPr>
              <w:t>Delfin WG</w:t>
            </w:r>
            <w:r>
              <w:rPr>
                <w:b/>
                <w:sz w:val="16"/>
                <w:szCs w:val="16"/>
              </w:rPr>
              <w:t>*2</w:t>
            </w:r>
            <w:r w:rsidRPr="000307BC">
              <w:rPr>
                <w:b/>
                <w:sz w:val="16"/>
                <w:szCs w:val="16"/>
              </w:rPr>
              <w:t>*****</w:t>
            </w:r>
          </w:p>
          <w:p w14:paraId="263AB5EC" w14:textId="77777777" w:rsidR="004D0857" w:rsidRPr="000307BC" w:rsidRDefault="004D0857" w:rsidP="00F471E1">
            <w:pPr>
              <w:jc w:val="left"/>
              <w:rPr>
                <w:b/>
                <w:sz w:val="16"/>
                <w:szCs w:val="16"/>
              </w:rPr>
            </w:pPr>
            <w:r w:rsidRPr="000307BC">
              <w:rPr>
                <w:sz w:val="16"/>
                <w:szCs w:val="16"/>
              </w:rPr>
              <w:t>Steward</w:t>
            </w:r>
            <w:r w:rsidRPr="000307BC">
              <w:rPr>
                <w:b/>
                <w:sz w:val="16"/>
                <w:szCs w:val="16"/>
              </w:rPr>
              <w:t>*</w:t>
            </w:r>
            <w:r>
              <w:rPr>
                <w:b/>
                <w:sz w:val="16"/>
                <w:szCs w:val="16"/>
              </w:rPr>
              <w:t>3</w:t>
            </w:r>
            <w:r w:rsidRPr="000307BC">
              <w:rPr>
                <w:b/>
                <w:sz w:val="16"/>
                <w:szCs w:val="16"/>
              </w:rPr>
              <w:t>***</w:t>
            </w:r>
          </w:p>
          <w:p w14:paraId="3BA68911" w14:textId="3561D43C" w:rsidR="004D0857" w:rsidRPr="000307BC" w:rsidRDefault="004D0857" w:rsidP="00045097">
            <w:pPr>
              <w:jc w:val="left"/>
              <w:rPr>
                <w:b/>
                <w:sz w:val="16"/>
                <w:szCs w:val="16"/>
              </w:rPr>
            </w:pPr>
            <w:r w:rsidRPr="000307BC">
              <w:rPr>
                <w:sz w:val="16"/>
                <w:szCs w:val="16"/>
              </w:rPr>
              <w:t>Agree WG</w:t>
            </w:r>
            <w:r>
              <w:rPr>
                <w:b/>
                <w:sz w:val="16"/>
                <w:szCs w:val="16"/>
              </w:rPr>
              <w:t>*2</w:t>
            </w:r>
            <w:r w:rsidRPr="000307BC">
              <w:rPr>
                <w:b/>
                <w:sz w:val="16"/>
                <w:szCs w:val="16"/>
              </w:rPr>
              <w:t>****</w:t>
            </w:r>
          </w:p>
        </w:tc>
        <w:tc>
          <w:tcPr>
            <w:tcW w:w="1320" w:type="dxa"/>
            <w:tcBorders>
              <w:top w:val="single" w:sz="4" w:space="0" w:color="auto"/>
              <w:left w:val="single" w:sz="4" w:space="0" w:color="auto"/>
              <w:bottom w:val="single" w:sz="4" w:space="0" w:color="auto"/>
              <w:right w:val="single" w:sz="4" w:space="0" w:color="auto"/>
            </w:tcBorders>
          </w:tcPr>
          <w:p w14:paraId="0517CFCD" w14:textId="77777777" w:rsidR="004D0857" w:rsidRPr="000307BC" w:rsidRDefault="004D0857" w:rsidP="00F471E1">
            <w:pPr>
              <w:jc w:val="left"/>
              <w:rPr>
                <w:sz w:val="16"/>
                <w:szCs w:val="16"/>
              </w:rPr>
            </w:pPr>
            <w:r w:rsidRPr="000307BC">
              <w:rPr>
                <w:sz w:val="16"/>
                <w:szCs w:val="16"/>
              </w:rPr>
              <w:t>2 kg/ha</w:t>
            </w:r>
          </w:p>
          <w:p w14:paraId="7D8BA251" w14:textId="77777777" w:rsidR="004D0857" w:rsidRDefault="004D0857" w:rsidP="00F471E1">
            <w:pPr>
              <w:jc w:val="left"/>
              <w:rPr>
                <w:sz w:val="16"/>
                <w:szCs w:val="16"/>
              </w:rPr>
            </w:pPr>
            <w:r w:rsidRPr="000307BC">
              <w:rPr>
                <w:sz w:val="16"/>
                <w:szCs w:val="16"/>
              </w:rPr>
              <w:t>0,5 l/ha</w:t>
            </w:r>
          </w:p>
          <w:p w14:paraId="70DEFC20" w14:textId="77777777" w:rsidR="004D0857" w:rsidRDefault="004D0857" w:rsidP="00F471E1">
            <w:pPr>
              <w:jc w:val="left"/>
              <w:rPr>
                <w:sz w:val="16"/>
                <w:szCs w:val="16"/>
              </w:rPr>
            </w:pPr>
          </w:p>
          <w:p w14:paraId="357B5DD3" w14:textId="77777777" w:rsidR="004D0857" w:rsidRDefault="004D0857" w:rsidP="00F471E1">
            <w:pPr>
              <w:jc w:val="left"/>
              <w:rPr>
                <w:sz w:val="16"/>
                <w:szCs w:val="16"/>
              </w:rPr>
            </w:pPr>
            <w:r>
              <w:rPr>
                <w:sz w:val="16"/>
                <w:szCs w:val="16"/>
              </w:rPr>
              <w:t>0,25 l/ha</w:t>
            </w:r>
          </w:p>
          <w:p w14:paraId="58CB276A" w14:textId="77777777" w:rsidR="004D0857" w:rsidRPr="000307BC" w:rsidRDefault="004D0857" w:rsidP="00F471E1">
            <w:pPr>
              <w:jc w:val="left"/>
              <w:rPr>
                <w:sz w:val="16"/>
                <w:szCs w:val="16"/>
              </w:rPr>
            </w:pPr>
          </w:p>
          <w:p w14:paraId="04B3FD74" w14:textId="77777777" w:rsidR="004D0857" w:rsidRDefault="004D0857" w:rsidP="00F471E1">
            <w:pPr>
              <w:jc w:val="left"/>
              <w:rPr>
                <w:sz w:val="16"/>
                <w:szCs w:val="16"/>
              </w:rPr>
            </w:pPr>
            <w:r w:rsidRPr="000307BC">
              <w:rPr>
                <w:sz w:val="16"/>
                <w:szCs w:val="16"/>
              </w:rPr>
              <w:t>1 kg/ha</w:t>
            </w:r>
          </w:p>
          <w:p w14:paraId="080F0CDB" w14:textId="77777777" w:rsidR="004D0857" w:rsidRPr="000307BC" w:rsidRDefault="004D0857" w:rsidP="00F471E1">
            <w:pPr>
              <w:jc w:val="left"/>
              <w:rPr>
                <w:sz w:val="16"/>
                <w:szCs w:val="16"/>
              </w:rPr>
            </w:pPr>
          </w:p>
          <w:p w14:paraId="446CEC80" w14:textId="77777777" w:rsidR="004D0857" w:rsidRPr="000307BC" w:rsidRDefault="004D0857" w:rsidP="00F471E1">
            <w:pPr>
              <w:jc w:val="left"/>
              <w:rPr>
                <w:sz w:val="16"/>
                <w:szCs w:val="16"/>
              </w:rPr>
            </w:pPr>
            <w:r w:rsidRPr="000307BC">
              <w:rPr>
                <w:sz w:val="16"/>
                <w:szCs w:val="16"/>
              </w:rPr>
              <w:t>0,75 kg/ha</w:t>
            </w:r>
          </w:p>
          <w:p w14:paraId="21B9B428" w14:textId="77777777" w:rsidR="004D0857" w:rsidRPr="000307BC" w:rsidRDefault="004D0857" w:rsidP="00F471E1">
            <w:pPr>
              <w:jc w:val="left"/>
              <w:rPr>
                <w:sz w:val="16"/>
                <w:szCs w:val="16"/>
              </w:rPr>
            </w:pPr>
            <w:r w:rsidRPr="000307BC">
              <w:rPr>
                <w:sz w:val="16"/>
                <w:szCs w:val="16"/>
              </w:rPr>
              <w:t>125 g/ha</w:t>
            </w:r>
          </w:p>
          <w:p w14:paraId="07ADE11F" w14:textId="6C412B36" w:rsidR="004D0857" w:rsidRPr="000307BC" w:rsidRDefault="004D0857" w:rsidP="00045097">
            <w:pPr>
              <w:jc w:val="left"/>
              <w:rPr>
                <w:sz w:val="16"/>
                <w:szCs w:val="16"/>
              </w:rPr>
            </w:pPr>
            <w:r w:rsidRPr="000307BC">
              <w:rPr>
                <w:sz w:val="16"/>
                <w:szCs w:val="16"/>
              </w:rPr>
              <w:t>0,5-1 kg/ha</w:t>
            </w:r>
          </w:p>
        </w:tc>
        <w:tc>
          <w:tcPr>
            <w:tcW w:w="1100" w:type="dxa"/>
            <w:tcBorders>
              <w:top w:val="single" w:sz="4" w:space="0" w:color="auto"/>
              <w:left w:val="single" w:sz="4" w:space="0" w:color="auto"/>
              <w:bottom w:val="single" w:sz="4" w:space="0" w:color="auto"/>
              <w:right w:val="single" w:sz="4" w:space="0" w:color="auto"/>
            </w:tcBorders>
          </w:tcPr>
          <w:p w14:paraId="1B2397CD" w14:textId="77777777" w:rsidR="004D0857" w:rsidRPr="000307BC" w:rsidRDefault="004D0857" w:rsidP="00F471E1">
            <w:pPr>
              <w:jc w:val="left"/>
              <w:rPr>
                <w:sz w:val="16"/>
                <w:szCs w:val="16"/>
              </w:rPr>
            </w:pPr>
            <w:r w:rsidRPr="000307BC">
              <w:rPr>
                <w:sz w:val="16"/>
                <w:szCs w:val="16"/>
              </w:rPr>
              <w:t>3</w:t>
            </w:r>
          </w:p>
          <w:p w14:paraId="3F835D94" w14:textId="77777777" w:rsidR="004D0857" w:rsidRDefault="004D0857" w:rsidP="00F471E1">
            <w:pPr>
              <w:jc w:val="left"/>
              <w:rPr>
                <w:sz w:val="16"/>
                <w:szCs w:val="16"/>
              </w:rPr>
            </w:pPr>
            <w:r w:rsidRPr="000307BC">
              <w:rPr>
                <w:sz w:val="16"/>
                <w:szCs w:val="16"/>
              </w:rPr>
              <w:t>3</w:t>
            </w:r>
          </w:p>
          <w:p w14:paraId="2DA9C2E5" w14:textId="77777777" w:rsidR="004D0857" w:rsidRDefault="004D0857" w:rsidP="00F471E1">
            <w:pPr>
              <w:jc w:val="left"/>
              <w:rPr>
                <w:sz w:val="16"/>
                <w:szCs w:val="16"/>
              </w:rPr>
            </w:pPr>
          </w:p>
          <w:p w14:paraId="64A693A5" w14:textId="77777777" w:rsidR="004D0857" w:rsidRDefault="004D0857" w:rsidP="00F471E1">
            <w:pPr>
              <w:jc w:val="left"/>
              <w:rPr>
                <w:sz w:val="16"/>
                <w:szCs w:val="16"/>
              </w:rPr>
            </w:pPr>
            <w:r>
              <w:rPr>
                <w:sz w:val="16"/>
                <w:szCs w:val="16"/>
              </w:rPr>
              <w:t>3</w:t>
            </w:r>
          </w:p>
          <w:p w14:paraId="657B1394" w14:textId="77777777" w:rsidR="004D0857" w:rsidRPr="000307BC" w:rsidRDefault="004D0857" w:rsidP="00F471E1">
            <w:pPr>
              <w:jc w:val="left"/>
              <w:rPr>
                <w:sz w:val="16"/>
                <w:szCs w:val="16"/>
              </w:rPr>
            </w:pPr>
          </w:p>
          <w:p w14:paraId="3DAB1186" w14:textId="77777777" w:rsidR="004D0857" w:rsidRDefault="004D0857" w:rsidP="00F471E1">
            <w:pPr>
              <w:jc w:val="left"/>
              <w:rPr>
                <w:sz w:val="16"/>
                <w:szCs w:val="16"/>
              </w:rPr>
            </w:pPr>
            <w:r w:rsidRPr="000307BC">
              <w:rPr>
                <w:sz w:val="16"/>
                <w:szCs w:val="16"/>
              </w:rPr>
              <w:t>ni potrebna</w:t>
            </w:r>
          </w:p>
          <w:p w14:paraId="66CC05B6" w14:textId="77777777" w:rsidR="004D0857" w:rsidRPr="000307BC" w:rsidRDefault="004D0857" w:rsidP="00F471E1">
            <w:pPr>
              <w:jc w:val="left"/>
              <w:rPr>
                <w:sz w:val="16"/>
                <w:szCs w:val="16"/>
              </w:rPr>
            </w:pPr>
          </w:p>
          <w:p w14:paraId="3C04149F" w14:textId="77777777" w:rsidR="004D0857" w:rsidRPr="000307BC" w:rsidRDefault="004D0857" w:rsidP="00F471E1">
            <w:pPr>
              <w:jc w:val="left"/>
              <w:rPr>
                <w:sz w:val="16"/>
                <w:szCs w:val="16"/>
              </w:rPr>
            </w:pPr>
            <w:r w:rsidRPr="000307BC">
              <w:rPr>
                <w:sz w:val="16"/>
                <w:szCs w:val="16"/>
              </w:rPr>
              <w:t>ni potrebna</w:t>
            </w:r>
          </w:p>
          <w:p w14:paraId="0397FB1F" w14:textId="77777777" w:rsidR="004D0857" w:rsidRPr="000307BC" w:rsidRDefault="004D0857" w:rsidP="00F471E1">
            <w:pPr>
              <w:jc w:val="left"/>
              <w:rPr>
                <w:sz w:val="16"/>
                <w:szCs w:val="16"/>
              </w:rPr>
            </w:pPr>
            <w:r w:rsidRPr="000307BC">
              <w:rPr>
                <w:sz w:val="16"/>
                <w:szCs w:val="16"/>
              </w:rPr>
              <w:t>3</w:t>
            </w:r>
          </w:p>
          <w:p w14:paraId="13F09601" w14:textId="78898231" w:rsidR="004D0857" w:rsidRPr="000307BC" w:rsidRDefault="004D0857" w:rsidP="00045097">
            <w:pPr>
              <w:jc w:val="left"/>
              <w:rPr>
                <w:sz w:val="16"/>
                <w:szCs w:val="16"/>
              </w:rPr>
            </w:pPr>
            <w:r w:rsidRPr="000307BC">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tcPr>
          <w:p w14:paraId="4E5478E7" w14:textId="77777777" w:rsidR="004D0857" w:rsidRDefault="004D0857" w:rsidP="00F471E1">
            <w:pPr>
              <w:jc w:val="left"/>
              <w:rPr>
                <w:b/>
                <w:sz w:val="16"/>
                <w:szCs w:val="16"/>
              </w:rPr>
            </w:pPr>
            <w:r>
              <w:rPr>
                <w:b/>
                <w:sz w:val="16"/>
                <w:szCs w:val="16"/>
              </w:rPr>
              <w:t>*1   08.03.2020</w:t>
            </w:r>
          </w:p>
          <w:p w14:paraId="19AF0D5D" w14:textId="77777777" w:rsidR="004D0857" w:rsidRDefault="004D0857" w:rsidP="00F471E1">
            <w:pPr>
              <w:jc w:val="left"/>
              <w:rPr>
                <w:b/>
                <w:sz w:val="16"/>
                <w:szCs w:val="16"/>
              </w:rPr>
            </w:pPr>
            <w:r>
              <w:rPr>
                <w:b/>
                <w:sz w:val="16"/>
                <w:szCs w:val="16"/>
              </w:rPr>
              <w:t>*2   30.04.2020</w:t>
            </w:r>
          </w:p>
          <w:p w14:paraId="6BA05B49" w14:textId="77777777" w:rsidR="004D0857" w:rsidRDefault="004D0857" w:rsidP="00F471E1">
            <w:pPr>
              <w:jc w:val="left"/>
              <w:rPr>
                <w:b/>
                <w:sz w:val="16"/>
                <w:szCs w:val="16"/>
              </w:rPr>
            </w:pPr>
            <w:r>
              <w:rPr>
                <w:b/>
                <w:sz w:val="16"/>
                <w:szCs w:val="16"/>
              </w:rPr>
              <w:t>*3   31.12.2020</w:t>
            </w:r>
          </w:p>
          <w:p w14:paraId="01DAE9B2" w14:textId="77777777" w:rsidR="004D0857" w:rsidRPr="000307BC" w:rsidRDefault="004D0857" w:rsidP="00F471E1">
            <w:pPr>
              <w:jc w:val="left"/>
              <w:rPr>
                <w:sz w:val="16"/>
                <w:szCs w:val="16"/>
              </w:rPr>
            </w:pPr>
            <w:r w:rsidRPr="000307BC">
              <w:rPr>
                <w:b/>
                <w:sz w:val="16"/>
                <w:szCs w:val="16"/>
              </w:rPr>
              <w:t>*</w:t>
            </w:r>
            <w:r w:rsidRPr="000307BC">
              <w:rPr>
                <w:sz w:val="16"/>
                <w:szCs w:val="16"/>
              </w:rPr>
              <w:t>bučke samo v zaščitenih prostorih, dinje in lubenice v zaščitenih prostorih in na prostem</w:t>
            </w:r>
          </w:p>
          <w:p w14:paraId="464413FA" w14:textId="77777777" w:rsidR="004D0857" w:rsidRPr="000307BC" w:rsidRDefault="004D0857" w:rsidP="00F471E1">
            <w:pPr>
              <w:jc w:val="left"/>
              <w:rPr>
                <w:sz w:val="16"/>
                <w:szCs w:val="16"/>
              </w:rPr>
            </w:pPr>
          </w:p>
          <w:p w14:paraId="7352C408" w14:textId="3CBF2E25" w:rsidR="004D0857" w:rsidRPr="000307BC" w:rsidRDefault="004D0857" w:rsidP="000A5D08">
            <w:pPr>
              <w:jc w:val="left"/>
              <w:rPr>
                <w:b/>
                <w:sz w:val="16"/>
                <w:szCs w:val="16"/>
              </w:rPr>
            </w:pPr>
            <w:r w:rsidRPr="000307BC">
              <w:rPr>
                <w:b/>
                <w:sz w:val="16"/>
                <w:szCs w:val="16"/>
              </w:rPr>
              <w:t xml:space="preserve">** </w:t>
            </w:r>
            <w:r w:rsidRPr="000307BC">
              <w:rPr>
                <w:sz w:val="16"/>
                <w:szCs w:val="16"/>
              </w:rPr>
              <w:t>uporaba na PROSTEM</w:t>
            </w:r>
          </w:p>
        </w:tc>
      </w:tr>
      <w:tr w:rsidR="004D0857" w:rsidRPr="000307BC" w14:paraId="4121B6A2" w14:textId="77777777" w:rsidTr="008A0649">
        <w:trPr>
          <w:trHeight w:val="178"/>
        </w:trPr>
        <w:tc>
          <w:tcPr>
            <w:tcW w:w="1508" w:type="dxa"/>
            <w:vMerge/>
            <w:tcBorders>
              <w:left w:val="single" w:sz="4" w:space="0" w:color="auto"/>
              <w:bottom w:val="single" w:sz="4" w:space="0" w:color="auto"/>
              <w:right w:val="single" w:sz="4" w:space="0" w:color="auto"/>
            </w:tcBorders>
          </w:tcPr>
          <w:p w14:paraId="6D8CAE24" w14:textId="77777777" w:rsidR="004D0857" w:rsidRPr="000307BC" w:rsidRDefault="004D0857" w:rsidP="00045097">
            <w:pPr>
              <w:jc w:val="left"/>
              <w:rPr>
                <w:b/>
                <w:bCs/>
                <w:sz w:val="16"/>
                <w:szCs w:val="16"/>
              </w:rPr>
            </w:pPr>
          </w:p>
        </w:tc>
        <w:tc>
          <w:tcPr>
            <w:tcW w:w="2200" w:type="dxa"/>
            <w:vMerge/>
            <w:tcBorders>
              <w:left w:val="single" w:sz="4" w:space="0" w:color="auto"/>
              <w:bottom w:val="single" w:sz="4" w:space="0" w:color="auto"/>
              <w:right w:val="single" w:sz="4" w:space="0" w:color="auto"/>
            </w:tcBorders>
          </w:tcPr>
          <w:p w14:paraId="49018913" w14:textId="77777777" w:rsidR="004D0857" w:rsidRPr="000307BC" w:rsidRDefault="004D0857" w:rsidP="00045097">
            <w:pPr>
              <w:jc w:val="left"/>
              <w:rPr>
                <w:sz w:val="16"/>
                <w:szCs w:val="16"/>
              </w:rPr>
            </w:pPr>
          </w:p>
        </w:tc>
        <w:tc>
          <w:tcPr>
            <w:tcW w:w="2387" w:type="dxa"/>
            <w:vMerge/>
            <w:tcBorders>
              <w:left w:val="single" w:sz="4" w:space="0" w:color="auto"/>
              <w:bottom w:val="single" w:sz="4" w:space="0" w:color="auto"/>
              <w:right w:val="single" w:sz="4" w:space="0" w:color="auto"/>
            </w:tcBorders>
          </w:tcPr>
          <w:p w14:paraId="5AF46A41" w14:textId="77777777" w:rsidR="004D0857" w:rsidRPr="000307BC" w:rsidRDefault="004D0857" w:rsidP="00045097">
            <w:pPr>
              <w:tabs>
                <w:tab w:val="left" w:pos="170"/>
              </w:tabs>
              <w:jc w:val="left"/>
              <w:rPr>
                <w:sz w:val="16"/>
                <w:szCs w:val="16"/>
              </w:rPr>
            </w:pPr>
          </w:p>
        </w:tc>
        <w:tc>
          <w:tcPr>
            <w:tcW w:w="1793" w:type="dxa"/>
            <w:vMerge/>
            <w:tcBorders>
              <w:left w:val="single" w:sz="4" w:space="0" w:color="auto"/>
              <w:bottom w:val="single" w:sz="4" w:space="0" w:color="auto"/>
              <w:right w:val="single" w:sz="4" w:space="0" w:color="auto"/>
            </w:tcBorders>
          </w:tcPr>
          <w:p w14:paraId="6D9D1CF9" w14:textId="77777777" w:rsidR="004D0857" w:rsidRPr="000307BC" w:rsidDel="007B07E7" w:rsidRDefault="004D0857" w:rsidP="00830142">
            <w:pPr>
              <w:pStyle w:val="Oznaenseznam3"/>
            </w:pPr>
          </w:p>
        </w:tc>
        <w:tc>
          <w:tcPr>
            <w:tcW w:w="5904" w:type="dxa"/>
            <w:gridSpan w:val="4"/>
            <w:tcBorders>
              <w:top w:val="single" w:sz="4" w:space="0" w:color="auto"/>
              <w:left w:val="single" w:sz="4" w:space="0" w:color="auto"/>
              <w:bottom w:val="single" w:sz="4" w:space="0" w:color="auto"/>
              <w:right w:val="single" w:sz="4" w:space="0" w:color="auto"/>
            </w:tcBorders>
          </w:tcPr>
          <w:p w14:paraId="3F6D62BC" w14:textId="77777777" w:rsidR="004D0857" w:rsidRPr="000307BC" w:rsidRDefault="004D0857" w:rsidP="00F4631E">
            <w:pPr>
              <w:jc w:val="left"/>
              <w:rPr>
                <w:b/>
                <w:sz w:val="16"/>
                <w:szCs w:val="16"/>
              </w:rPr>
            </w:pPr>
            <w:r w:rsidRPr="000307BC">
              <w:rPr>
                <w:b/>
                <w:sz w:val="16"/>
                <w:szCs w:val="16"/>
              </w:rPr>
              <w:t xml:space="preserve">*** </w:t>
            </w:r>
            <w:r w:rsidRPr="000307BC">
              <w:rPr>
                <w:sz w:val="16"/>
                <w:szCs w:val="16"/>
              </w:rPr>
              <w:t>za zatiranje glagolke (</w:t>
            </w:r>
            <w:r w:rsidRPr="000307BC">
              <w:rPr>
                <w:i/>
                <w:sz w:val="16"/>
                <w:szCs w:val="16"/>
              </w:rPr>
              <w:t>Plusia gamma</w:t>
            </w:r>
            <w:r w:rsidRPr="000307BC">
              <w:rPr>
                <w:sz w:val="16"/>
                <w:szCs w:val="16"/>
              </w:rPr>
              <w:t>) in omejevanje številčnosti populacije južne plodovrtke (</w:t>
            </w:r>
            <w:r w:rsidRPr="000307BC">
              <w:rPr>
                <w:i/>
                <w:sz w:val="16"/>
                <w:szCs w:val="16"/>
              </w:rPr>
              <w:t>Helicoverpa armigera</w:t>
            </w:r>
            <w:r w:rsidRPr="000307BC">
              <w:rPr>
                <w:sz w:val="16"/>
                <w:szCs w:val="16"/>
              </w:rPr>
              <w:t>), uporaba na PROSTEM</w:t>
            </w:r>
          </w:p>
          <w:p w14:paraId="62719DE3" w14:textId="77777777" w:rsidR="004D0857" w:rsidRPr="000307BC" w:rsidRDefault="004D0857" w:rsidP="00045097">
            <w:pPr>
              <w:jc w:val="left"/>
              <w:rPr>
                <w:sz w:val="16"/>
                <w:szCs w:val="16"/>
              </w:rPr>
            </w:pPr>
            <w:r w:rsidRPr="000307BC">
              <w:rPr>
                <w:b/>
                <w:sz w:val="16"/>
                <w:szCs w:val="16"/>
              </w:rPr>
              <w:t>****</w:t>
            </w:r>
            <w:r w:rsidRPr="000307BC">
              <w:rPr>
                <w:sz w:val="16"/>
                <w:szCs w:val="16"/>
              </w:rPr>
              <w:t>odmerek odvisen od višine tretiranih rastlin, uporaba v ZAŠČITENIH PROSTORIH</w:t>
            </w:r>
          </w:p>
          <w:p w14:paraId="3BC2F444" w14:textId="77777777" w:rsidR="004D0857" w:rsidRPr="000307BC" w:rsidRDefault="004D0857" w:rsidP="00045097">
            <w:pPr>
              <w:jc w:val="left"/>
              <w:rPr>
                <w:sz w:val="16"/>
                <w:szCs w:val="16"/>
              </w:rPr>
            </w:pPr>
            <w:r w:rsidRPr="000307BC">
              <w:rPr>
                <w:b/>
                <w:sz w:val="16"/>
                <w:szCs w:val="16"/>
              </w:rPr>
              <w:t>*****</w:t>
            </w:r>
            <w:r w:rsidRPr="000307BC">
              <w:rPr>
                <w:sz w:val="16"/>
                <w:szCs w:val="16"/>
              </w:rPr>
              <w:t xml:space="preserve"> uporaba v ZAŠČITENIH PROSTORIH</w:t>
            </w:r>
          </w:p>
        </w:tc>
      </w:tr>
      <w:tr w:rsidR="004D0857" w:rsidRPr="000307BC" w14:paraId="01AFF748" w14:textId="77777777" w:rsidTr="00F471E1">
        <w:trPr>
          <w:trHeight w:val="178"/>
        </w:trPr>
        <w:tc>
          <w:tcPr>
            <w:tcW w:w="1508" w:type="dxa"/>
            <w:tcBorders>
              <w:top w:val="single" w:sz="4" w:space="0" w:color="auto"/>
              <w:left w:val="single" w:sz="4" w:space="0" w:color="auto"/>
              <w:bottom w:val="single" w:sz="4" w:space="0" w:color="auto"/>
              <w:right w:val="single" w:sz="4" w:space="0" w:color="auto"/>
            </w:tcBorders>
          </w:tcPr>
          <w:p w14:paraId="40513E48" w14:textId="77777777" w:rsidR="004D0857" w:rsidRDefault="004D0857" w:rsidP="00F471E1">
            <w:pPr>
              <w:jc w:val="left"/>
              <w:rPr>
                <w:b/>
                <w:bCs/>
                <w:sz w:val="18"/>
                <w:szCs w:val="18"/>
              </w:rPr>
            </w:pPr>
            <w:r>
              <w:rPr>
                <w:b/>
                <w:bCs/>
                <w:sz w:val="18"/>
                <w:szCs w:val="18"/>
              </w:rPr>
              <w:t xml:space="preserve">Marmorirana smrdljivka </w:t>
            </w:r>
          </w:p>
          <w:p w14:paraId="18819E29" w14:textId="07CF1638" w:rsidR="004D0857" w:rsidRPr="000307BC" w:rsidRDefault="004D0857" w:rsidP="00045097">
            <w:pPr>
              <w:jc w:val="left"/>
              <w:rPr>
                <w:b/>
                <w:bCs/>
                <w:sz w:val="16"/>
                <w:szCs w:val="16"/>
              </w:rPr>
            </w:pPr>
            <w:r>
              <w:rPr>
                <w:bCs/>
                <w:sz w:val="18"/>
                <w:szCs w:val="18"/>
              </w:rPr>
              <w:t>(</w:t>
            </w:r>
            <w:r w:rsidRPr="00677F6C">
              <w:rPr>
                <w:bCs/>
                <w:i/>
                <w:sz w:val="18"/>
                <w:szCs w:val="18"/>
              </w:rPr>
              <w:t>Halyomorpha halys</w:t>
            </w:r>
            <w:r>
              <w:rPr>
                <w:bCs/>
                <w:sz w:val="18"/>
                <w:szCs w:val="18"/>
              </w:rPr>
              <w:t>)</w:t>
            </w:r>
          </w:p>
        </w:tc>
        <w:tc>
          <w:tcPr>
            <w:tcW w:w="4587" w:type="dxa"/>
            <w:gridSpan w:val="2"/>
            <w:tcBorders>
              <w:top w:val="single" w:sz="4" w:space="0" w:color="auto"/>
              <w:left w:val="single" w:sz="4" w:space="0" w:color="auto"/>
              <w:bottom w:val="single" w:sz="4" w:space="0" w:color="auto"/>
              <w:right w:val="single" w:sz="4" w:space="0" w:color="auto"/>
            </w:tcBorders>
          </w:tcPr>
          <w:p w14:paraId="2E940F74" w14:textId="77777777" w:rsidR="004D0857" w:rsidRPr="00204B17" w:rsidRDefault="004D0857" w:rsidP="00F471E1">
            <w:pPr>
              <w:rPr>
                <w:color w:val="333333"/>
                <w:sz w:val="16"/>
                <w:szCs w:val="16"/>
              </w:rPr>
            </w:pPr>
            <w:r w:rsidRPr="00204B17">
              <w:rPr>
                <w:color w:val="333333"/>
                <w:sz w:val="16"/>
                <w:szCs w:val="16"/>
              </w:rPr>
              <w:t xml:space="preserve">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w:t>
            </w:r>
            <w:r w:rsidRPr="00204B17">
              <w:rPr>
                <w:color w:val="333333"/>
                <w:sz w:val="16"/>
                <w:szCs w:val="16"/>
              </w:rPr>
              <w:lastRenderedPageBreak/>
              <w:t>plodove.</w:t>
            </w:r>
          </w:p>
          <w:p w14:paraId="012195F5" w14:textId="77777777" w:rsidR="004D0857" w:rsidRPr="00204B17" w:rsidRDefault="004D0857" w:rsidP="00F471E1">
            <w:pPr>
              <w:pStyle w:val="Oznaenseznam3"/>
              <w:jc w:val="both"/>
            </w:pPr>
            <w:r w:rsidRPr="00204B17">
              <w:t>Agrotehnični ukrepi:</w:t>
            </w:r>
          </w:p>
          <w:p w14:paraId="0FBC052F" w14:textId="0082900E" w:rsidR="004D0857" w:rsidRPr="000307BC" w:rsidRDefault="004D0857" w:rsidP="00045097">
            <w:pPr>
              <w:tabs>
                <w:tab w:val="left" w:pos="170"/>
              </w:tabs>
              <w:jc w:val="left"/>
              <w:rPr>
                <w:sz w:val="16"/>
                <w:szCs w:val="16"/>
              </w:rPr>
            </w:pPr>
            <w:r w:rsidRPr="00204B17">
              <w:rPr>
                <w:sz w:val="16"/>
                <w:szCs w:val="16"/>
              </w:rPr>
              <w:t>-uporaba protiinsektnih mrež</w:t>
            </w:r>
          </w:p>
        </w:tc>
        <w:tc>
          <w:tcPr>
            <w:tcW w:w="1793" w:type="dxa"/>
            <w:tcBorders>
              <w:top w:val="single" w:sz="4" w:space="0" w:color="auto"/>
              <w:left w:val="single" w:sz="4" w:space="0" w:color="auto"/>
              <w:bottom w:val="single" w:sz="4" w:space="0" w:color="auto"/>
              <w:right w:val="single" w:sz="4" w:space="0" w:color="auto"/>
            </w:tcBorders>
          </w:tcPr>
          <w:p w14:paraId="2BDD1778" w14:textId="77777777" w:rsidR="004D0857" w:rsidRDefault="004D0857" w:rsidP="00F471E1">
            <w:pPr>
              <w:numPr>
                <w:ilvl w:val="0"/>
                <w:numId w:val="18"/>
              </w:numPr>
              <w:jc w:val="left"/>
              <w:rPr>
                <w:sz w:val="18"/>
                <w:szCs w:val="18"/>
              </w:rPr>
            </w:pPr>
            <w:r>
              <w:rPr>
                <w:sz w:val="18"/>
                <w:szCs w:val="18"/>
              </w:rPr>
              <w:lastRenderedPageBreak/>
              <w:t>acetamiprid</w:t>
            </w:r>
          </w:p>
          <w:p w14:paraId="5BDA2647" w14:textId="77777777" w:rsidR="004D0857" w:rsidRDefault="004D0857" w:rsidP="00F471E1">
            <w:pPr>
              <w:ind w:left="113"/>
              <w:jc w:val="left"/>
              <w:rPr>
                <w:sz w:val="18"/>
                <w:szCs w:val="18"/>
              </w:rPr>
            </w:pPr>
          </w:p>
          <w:p w14:paraId="3B1FA3C8" w14:textId="77777777" w:rsidR="004D0857" w:rsidRPr="000307BC" w:rsidRDefault="004D0857"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5AFB4E84" w14:textId="77777777" w:rsidR="004D0857" w:rsidRDefault="004D0857" w:rsidP="00F471E1">
            <w:pPr>
              <w:jc w:val="left"/>
              <w:rPr>
                <w:b/>
                <w:sz w:val="18"/>
                <w:szCs w:val="18"/>
              </w:rPr>
            </w:pPr>
            <w:r>
              <w:rPr>
                <w:sz w:val="18"/>
                <w:szCs w:val="18"/>
              </w:rPr>
              <w:t>Mospilan 20 SG</w:t>
            </w:r>
            <w:r>
              <w:rPr>
                <w:b/>
                <w:sz w:val="18"/>
                <w:szCs w:val="18"/>
              </w:rPr>
              <w:t>*1</w:t>
            </w:r>
          </w:p>
          <w:p w14:paraId="76000281" w14:textId="77777777" w:rsidR="004D0857" w:rsidRDefault="004D0857" w:rsidP="00F471E1">
            <w:pPr>
              <w:jc w:val="left"/>
              <w:rPr>
                <w:b/>
                <w:sz w:val="18"/>
                <w:szCs w:val="18"/>
              </w:rPr>
            </w:pPr>
          </w:p>
          <w:p w14:paraId="47DB02FA" w14:textId="77777777" w:rsidR="004D0857" w:rsidRPr="000307BC" w:rsidRDefault="004D0857"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796D05EC" w14:textId="77777777" w:rsidR="004D0857" w:rsidRDefault="004D0857" w:rsidP="00F471E1">
            <w:pPr>
              <w:jc w:val="left"/>
              <w:rPr>
                <w:b/>
                <w:sz w:val="18"/>
                <w:szCs w:val="18"/>
              </w:rPr>
            </w:pPr>
            <w:r>
              <w:rPr>
                <w:sz w:val="18"/>
                <w:szCs w:val="18"/>
              </w:rPr>
              <w:t xml:space="preserve">0,20 – 0,25 kg/ha </w:t>
            </w:r>
            <w:r>
              <w:rPr>
                <w:b/>
                <w:sz w:val="18"/>
                <w:szCs w:val="18"/>
              </w:rPr>
              <w:t>A, C in buče</w:t>
            </w:r>
          </w:p>
          <w:p w14:paraId="668920B3" w14:textId="77777777" w:rsidR="004D0857" w:rsidRPr="0004773D" w:rsidRDefault="004D0857" w:rsidP="00F471E1">
            <w:pPr>
              <w:jc w:val="left"/>
              <w:rPr>
                <w:b/>
                <w:sz w:val="18"/>
                <w:szCs w:val="18"/>
              </w:rPr>
            </w:pPr>
            <w:r>
              <w:rPr>
                <w:sz w:val="18"/>
                <w:szCs w:val="18"/>
              </w:rPr>
              <w:t xml:space="preserve">0,35 – 0,40 kg/ha </w:t>
            </w:r>
            <w:r>
              <w:rPr>
                <w:b/>
                <w:sz w:val="18"/>
                <w:szCs w:val="18"/>
              </w:rPr>
              <w:t>bučke</w:t>
            </w:r>
          </w:p>
          <w:p w14:paraId="380E0A10" w14:textId="77777777" w:rsidR="004D0857" w:rsidRPr="000307BC" w:rsidRDefault="004D0857"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5B85782" w14:textId="77777777" w:rsidR="004D0857" w:rsidRDefault="004D0857" w:rsidP="00F471E1">
            <w:pPr>
              <w:jc w:val="left"/>
              <w:rPr>
                <w:sz w:val="18"/>
                <w:szCs w:val="18"/>
              </w:rPr>
            </w:pPr>
            <w:r>
              <w:rPr>
                <w:sz w:val="18"/>
                <w:szCs w:val="18"/>
              </w:rPr>
              <w:lastRenderedPageBreak/>
              <w:t>7</w:t>
            </w:r>
          </w:p>
          <w:p w14:paraId="7C01DFF4" w14:textId="77777777" w:rsidR="004D0857" w:rsidRDefault="004D0857" w:rsidP="00F471E1">
            <w:pPr>
              <w:jc w:val="left"/>
              <w:rPr>
                <w:sz w:val="18"/>
                <w:szCs w:val="18"/>
              </w:rPr>
            </w:pPr>
          </w:p>
          <w:p w14:paraId="6EF989A6" w14:textId="6405C113" w:rsidR="004D0857" w:rsidRDefault="004D0857" w:rsidP="00F471E1">
            <w:pPr>
              <w:jc w:val="left"/>
              <w:rPr>
                <w:sz w:val="18"/>
                <w:szCs w:val="18"/>
              </w:rPr>
            </w:pPr>
          </w:p>
          <w:p w14:paraId="4BCCE492" w14:textId="77777777" w:rsidR="004A3FBD" w:rsidRDefault="004A3FBD" w:rsidP="00F471E1">
            <w:pPr>
              <w:jc w:val="left"/>
              <w:rPr>
                <w:sz w:val="18"/>
                <w:szCs w:val="18"/>
              </w:rPr>
            </w:pPr>
          </w:p>
          <w:p w14:paraId="0DA4C81B" w14:textId="7622A8CD" w:rsidR="004D0857" w:rsidRPr="000307BC" w:rsidRDefault="004D0857" w:rsidP="00045097">
            <w:pPr>
              <w:jc w:val="left"/>
              <w:rPr>
                <w:sz w:val="16"/>
                <w:szCs w:val="16"/>
              </w:rPr>
            </w:pPr>
            <w:r>
              <w:rPr>
                <w:sz w:val="16"/>
                <w:szCs w:val="16"/>
              </w:rPr>
              <w:t>7</w:t>
            </w:r>
          </w:p>
        </w:tc>
        <w:tc>
          <w:tcPr>
            <w:tcW w:w="1947" w:type="dxa"/>
            <w:tcBorders>
              <w:top w:val="single" w:sz="4" w:space="0" w:color="auto"/>
              <w:left w:val="single" w:sz="4" w:space="0" w:color="auto"/>
              <w:bottom w:val="single" w:sz="4" w:space="0" w:color="auto"/>
              <w:right w:val="single" w:sz="4" w:space="0" w:color="auto"/>
            </w:tcBorders>
          </w:tcPr>
          <w:p w14:paraId="2AB2B849" w14:textId="77777777" w:rsidR="004D0857" w:rsidRDefault="004D0857" w:rsidP="00F471E1">
            <w:pPr>
              <w:jc w:val="left"/>
              <w:rPr>
                <w:b/>
                <w:sz w:val="18"/>
                <w:szCs w:val="18"/>
              </w:rPr>
            </w:pPr>
            <w:r>
              <w:rPr>
                <w:b/>
                <w:sz w:val="18"/>
                <w:szCs w:val="18"/>
              </w:rPr>
              <w:t>*1   31.12.2020</w:t>
            </w:r>
          </w:p>
          <w:p w14:paraId="059D6172" w14:textId="25548D15" w:rsidR="004D0857" w:rsidRPr="000307BC" w:rsidRDefault="004D0857" w:rsidP="00045097">
            <w:pPr>
              <w:jc w:val="left"/>
              <w:rPr>
                <w:sz w:val="16"/>
                <w:szCs w:val="16"/>
              </w:rPr>
            </w:pPr>
            <w:r>
              <w:rPr>
                <w:sz w:val="18"/>
                <w:szCs w:val="18"/>
              </w:rPr>
              <w:t>MANJŠA UPORABA, uporaba na PROSTEM</w:t>
            </w:r>
          </w:p>
        </w:tc>
      </w:tr>
      <w:tr w:rsidR="004D0857" w:rsidRPr="000307BC" w14:paraId="681A0DCA" w14:textId="77777777" w:rsidTr="008A0649">
        <w:trPr>
          <w:trHeight w:val="178"/>
        </w:trPr>
        <w:tc>
          <w:tcPr>
            <w:tcW w:w="1508" w:type="dxa"/>
            <w:tcBorders>
              <w:top w:val="single" w:sz="4" w:space="0" w:color="auto"/>
              <w:left w:val="single" w:sz="4" w:space="0" w:color="auto"/>
              <w:bottom w:val="single" w:sz="4" w:space="0" w:color="auto"/>
              <w:right w:val="single" w:sz="4" w:space="0" w:color="auto"/>
            </w:tcBorders>
          </w:tcPr>
          <w:p w14:paraId="45684E33" w14:textId="77777777" w:rsidR="004D0857" w:rsidRPr="000307BC" w:rsidRDefault="004D0857" w:rsidP="00045097">
            <w:pPr>
              <w:jc w:val="left"/>
              <w:rPr>
                <w:sz w:val="16"/>
                <w:szCs w:val="16"/>
              </w:rPr>
            </w:pPr>
            <w:r w:rsidRPr="000307BC">
              <w:rPr>
                <w:b/>
                <w:bCs/>
                <w:sz w:val="16"/>
                <w:szCs w:val="16"/>
              </w:rPr>
              <w:lastRenderedPageBreak/>
              <w:t>Mrtvaške mušice</w:t>
            </w:r>
            <w:r w:rsidRPr="000307BC">
              <w:rPr>
                <w:sz w:val="16"/>
                <w:szCs w:val="16"/>
              </w:rPr>
              <w:t xml:space="preserve"> </w:t>
            </w:r>
          </w:p>
          <w:p w14:paraId="4D8CE334" w14:textId="77777777" w:rsidR="004D0857" w:rsidRPr="000307BC" w:rsidRDefault="004D0857" w:rsidP="00045097">
            <w:pPr>
              <w:jc w:val="left"/>
              <w:rPr>
                <w:sz w:val="16"/>
                <w:szCs w:val="16"/>
              </w:rPr>
            </w:pPr>
            <w:r w:rsidRPr="000307BC">
              <w:rPr>
                <w:i/>
                <w:iCs/>
                <w:sz w:val="16"/>
                <w:szCs w:val="16"/>
              </w:rPr>
              <w:t>Sciaridae</w:t>
            </w:r>
          </w:p>
        </w:tc>
        <w:tc>
          <w:tcPr>
            <w:tcW w:w="2200" w:type="dxa"/>
            <w:tcBorders>
              <w:top w:val="single" w:sz="4" w:space="0" w:color="auto"/>
              <w:left w:val="single" w:sz="4" w:space="0" w:color="auto"/>
              <w:bottom w:val="single" w:sz="4" w:space="0" w:color="auto"/>
              <w:right w:val="single" w:sz="4" w:space="0" w:color="auto"/>
            </w:tcBorders>
          </w:tcPr>
          <w:p w14:paraId="30F51237" w14:textId="77777777" w:rsidR="004D0857" w:rsidRPr="000307BC" w:rsidRDefault="004D0857">
            <w:pPr>
              <w:jc w:val="left"/>
              <w:rPr>
                <w:sz w:val="16"/>
                <w:szCs w:val="16"/>
              </w:rPr>
            </w:pPr>
            <w:r w:rsidRPr="000307BC">
              <w:rPr>
                <w:sz w:val="16"/>
                <w:szCs w:val="16"/>
              </w:rPr>
              <w:t>Bele drobne breznoge ličinke razkrajajo razpadajoča rastlinska tkiva, občasno napadejo tudi mlade rastline, najdemo jih v stebelnih vrežah.</w:t>
            </w:r>
          </w:p>
        </w:tc>
        <w:tc>
          <w:tcPr>
            <w:tcW w:w="2387" w:type="dxa"/>
            <w:tcBorders>
              <w:top w:val="single" w:sz="4" w:space="0" w:color="auto"/>
              <w:left w:val="single" w:sz="4" w:space="0" w:color="auto"/>
              <w:bottom w:val="single" w:sz="4" w:space="0" w:color="auto"/>
              <w:right w:val="single" w:sz="4" w:space="0" w:color="auto"/>
            </w:tcBorders>
          </w:tcPr>
          <w:p w14:paraId="44C89708" w14:textId="77777777" w:rsidR="004D0857" w:rsidRPr="000307BC" w:rsidRDefault="004D0857" w:rsidP="00045097">
            <w:pPr>
              <w:tabs>
                <w:tab w:val="left" w:pos="170"/>
              </w:tabs>
              <w:jc w:val="left"/>
              <w:rPr>
                <w:sz w:val="16"/>
                <w:szCs w:val="16"/>
              </w:rPr>
            </w:pPr>
            <w:r w:rsidRPr="000307BC">
              <w:rPr>
                <w:sz w:val="16"/>
                <w:szCs w:val="16"/>
              </w:rPr>
              <w:t xml:space="preserve">Agrotehnični ukrepi: </w:t>
            </w:r>
          </w:p>
          <w:p w14:paraId="5E56D995" w14:textId="77777777" w:rsidR="004D0857" w:rsidRPr="000307BC" w:rsidRDefault="004D0857" w:rsidP="00830142">
            <w:pPr>
              <w:pStyle w:val="Oznaenseznam3"/>
            </w:pPr>
            <w:r w:rsidRPr="000307BC">
              <w:t>uporaba razkuženih substratov.</w:t>
            </w:r>
          </w:p>
          <w:p w14:paraId="44E61480" w14:textId="77777777" w:rsidR="004D0857" w:rsidRPr="000307BC" w:rsidRDefault="004D0857" w:rsidP="00830142">
            <w:pPr>
              <w:pStyle w:val="Oznaenseznam3"/>
            </w:pPr>
          </w:p>
          <w:p w14:paraId="49AD5781" w14:textId="77777777" w:rsidR="004D0857" w:rsidRPr="000307BC" w:rsidRDefault="004D0857" w:rsidP="00830142">
            <w:pPr>
              <w:pStyle w:val="Oznaenseznam3"/>
            </w:pPr>
            <w:r w:rsidRPr="000307BC">
              <w:t>Uporaba domorodnih koristnih organizmov.</w:t>
            </w:r>
          </w:p>
        </w:tc>
        <w:tc>
          <w:tcPr>
            <w:tcW w:w="1793" w:type="dxa"/>
            <w:tcBorders>
              <w:top w:val="single" w:sz="4" w:space="0" w:color="auto"/>
              <w:left w:val="single" w:sz="4" w:space="0" w:color="auto"/>
              <w:bottom w:val="single" w:sz="4" w:space="0" w:color="auto"/>
              <w:right w:val="single" w:sz="4" w:space="0" w:color="auto"/>
            </w:tcBorders>
          </w:tcPr>
          <w:p w14:paraId="1A02C403" w14:textId="77777777" w:rsidR="004D0857" w:rsidRPr="000307BC" w:rsidRDefault="004D0857"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772659E3" w14:textId="77777777" w:rsidR="004D0857" w:rsidRPr="000307BC" w:rsidRDefault="004D0857"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15535F84" w14:textId="77777777" w:rsidR="004D0857" w:rsidRPr="000307BC" w:rsidRDefault="004D0857"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A83FCC8" w14:textId="77777777" w:rsidR="004D0857" w:rsidRPr="000307BC" w:rsidRDefault="004D0857" w:rsidP="00045097">
            <w:pPr>
              <w:jc w:val="left"/>
              <w:rPr>
                <w:sz w:val="16"/>
                <w:szCs w:val="16"/>
              </w:rPr>
            </w:pPr>
          </w:p>
        </w:tc>
        <w:tc>
          <w:tcPr>
            <w:tcW w:w="1947" w:type="dxa"/>
            <w:tcBorders>
              <w:top w:val="single" w:sz="4" w:space="0" w:color="auto"/>
              <w:left w:val="single" w:sz="4" w:space="0" w:color="auto"/>
              <w:bottom w:val="single" w:sz="4" w:space="0" w:color="auto"/>
              <w:right w:val="single" w:sz="4" w:space="0" w:color="auto"/>
            </w:tcBorders>
          </w:tcPr>
          <w:p w14:paraId="7485567A" w14:textId="77777777" w:rsidR="004D0857" w:rsidRPr="000307BC" w:rsidRDefault="004D0857" w:rsidP="00045097">
            <w:pPr>
              <w:jc w:val="left"/>
              <w:rPr>
                <w:sz w:val="16"/>
                <w:szCs w:val="16"/>
              </w:rPr>
            </w:pPr>
          </w:p>
          <w:p w14:paraId="3A536DA6" w14:textId="77777777" w:rsidR="004D0857" w:rsidRPr="000307BC" w:rsidRDefault="004D0857" w:rsidP="00045097">
            <w:pPr>
              <w:jc w:val="left"/>
              <w:rPr>
                <w:sz w:val="16"/>
                <w:szCs w:val="16"/>
              </w:rPr>
            </w:pPr>
          </w:p>
          <w:p w14:paraId="2DA23F5D" w14:textId="77777777" w:rsidR="004D0857" w:rsidRPr="000307BC" w:rsidRDefault="004D0857" w:rsidP="00045097">
            <w:pPr>
              <w:jc w:val="left"/>
              <w:rPr>
                <w:sz w:val="16"/>
                <w:szCs w:val="16"/>
              </w:rPr>
            </w:pPr>
          </w:p>
          <w:p w14:paraId="4465A641" w14:textId="77777777" w:rsidR="004D0857" w:rsidRPr="000307BC" w:rsidRDefault="004D0857" w:rsidP="00045097">
            <w:pPr>
              <w:jc w:val="left"/>
              <w:rPr>
                <w:sz w:val="16"/>
                <w:szCs w:val="16"/>
              </w:rPr>
            </w:pPr>
          </w:p>
          <w:p w14:paraId="0AA7F2CB" w14:textId="77777777" w:rsidR="004D0857" w:rsidRPr="000307BC" w:rsidRDefault="004D0857" w:rsidP="00045097">
            <w:pPr>
              <w:jc w:val="left"/>
              <w:rPr>
                <w:sz w:val="16"/>
                <w:szCs w:val="16"/>
              </w:rPr>
            </w:pPr>
          </w:p>
        </w:tc>
      </w:tr>
      <w:tr w:rsidR="004D0857" w:rsidRPr="000307BC" w14:paraId="04E16683" w14:textId="77777777" w:rsidTr="00A6372F">
        <w:trPr>
          <w:trHeight w:val="178"/>
        </w:trPr>
        <w:tc>
          <w:tcPr>
            <w:tcW w:w="3708" w:type="dxa"/>
            <w:gridSpan w:val="2"/>
            <w:tcBorders>
              <w:top w:val="single" w:sz="4" w:space="0" w:color="auto"/>
              <w:left w:val="single" w:sz="4" w:space="0" w:color="auto"/>
              <w:bottom w:val="single" w:sz="4" w:space="0" w:color="auto"/>
              <w:right w:val="single" w:sz="4" w:space="0" w:color="auto"/>
            </w:tcBorders>
          </w:tcPr>
          <w:p w14:paraId="4A8FF97D" w14:textId="77777777" w:rsidR="004D0857" w:rsidRPr="000307BC" w:rsidRDefault="004D0857" w:rsidP="00A6372F">
            <w:pPr>
              <w:jc w:val="left"/>
              <w:rPr>
                <w:b/>
                <w:bCs/>
                <w:sz w:val="16"/>
                <w:szCs w:val="16"/>
              </w:rPr>
            </w:pPr>
            <w:r w:rsidRPr="000307BC">
              <w:rPr>
                <w:b/>
                <w:bCs/>
                <w:sz w:val="16"/>
                <w:szCs w:val="16"/>
              </w:rPr>
              <w:t>Ogorčice koreninskih šišk</w:t>
            </w:r>
          </w:p>
          <w:p w14:paraId="10631AF6" w14:textId="77777777" w:rsidR="004D0857" w:rsidRPr="000307BC" w:rsidRDefault="004D0857" w:rsidP="00A6372F">
            <w:pPr>
              <w:jc w:val="left"/>
              <w:rPr>
                <w:sz w:val="16"/>
                <w:szCs w:val="16"/>
              </w:rPr>
            </w:pPr>
            <w:r w:rsidRPr="000307BC">
              <w:rPr>
                <w:bCs/>
                <w:iCs/>
                <w:sz w:val="16"/>
                <w:szCs w:val="16"/>
                <w:lang w:eastAsia="sl-SI"/>
              </w:rPr>
              <w:t>(</w:t>
            </w:r>
            <w:r w:rsidRPr="000307BC">
              <w:rPr>
                <w:bCs/>
                <w:i/>
                <w:iCs/>
                <w:sz w:val="16"/>
                <w:szCs w:val="16"/>
                <w:lang w:eastAsia="sl-SI"/>
              </w:rPr>
              <w:t xml:space="preserve">Meloidogyne </w:t>
            </w:r>
            <w:r w:rsidRPr="000307BC">
              <w:rPr>
                <w:bCs/>
                <w:sz w:val="16"/>
                <w:szCs w:val="16"/>
                <w:lang w:eastAsia="sl-SI"/>
              </w:rPr>
              <w:t>spp.)</w:t>
            </w:r>
          </w:p>
        </w:tc>
        <w:tc>
          <w:tcPr>
            <w:tcW w:w="2387" w:type="dxa"/>
            <w:tcBorders>
              <w:top w:val="single" w:sz="4" w:space="0" w:color="auto"/>
              <w:left w:val="single" w:sz="4" w:space="0" w:color="auto"/>
              <w:bottom w:val="single" w:sz="4" w:space="0" w:color="auto"/>
              <w:right w:val="single" w:sz="4" w:space="0" w:color="auto"/>
            </w:tcBorders>
          </w:tcPr>
          <w:p w14:paraId="450E0E15" w14:textId="77777777" w:rsidR="004D0857" w:rsidRPr="000307BC" w:rsidRDefault="004D0857" w:rsidP="00A6372F">
            <w:pPr>
              <w:tabs>
                <w:tab w:val="left" w:pos="170"/>
              </w:tabs>
              <w:jc w:val="left"/>
              <w:rPr>
                <w:sz w:val="16"/>
                <w:szCs w:val="16"/>
              </w:rPr>
            </w:pPr>
          </w:p>
        </w:tc>
        <w:tc>
          <w:tcPr>
            <w:tcW w:w="1793" w:type="dxa"/>
            <w:tcBorders>
              <w:top w:val="single" w:sz="4" w:space="0" w:color="auto"/>
              <w:left w:val="single" w:sz="4" w:space="0" w:color="auto"/>
              <w:bottom w:val="single" w:sz="4" w:space="0" w:color="auto"/>
              <w:right w:val="single" w:sz="4" w:space="0" w:color="auto"/>
            </w:tcBorders>
          </w:tcPr>
          <w:p w14:paraId="473F16BE" w14:textId="77777777" w:rsidR="004D0857" w:rsidRPr="000307BC" w:rsidRDefault="004D0857" w:rsidP="00A6372F">
            <w:pPr>
              <w:jc w:val="left"/>
              <w:rPr>
                <w:sz w:val="16"/>
                <w:szCs w:val="16"/>
              </w:rPr>
            </w:pPr>
            <w:r w:rsidRPr="000307BC">
              <w:rPr>
                <w:sz w:val="16"/>
                <w:szCs w:val="16"/>
              </w:rPr>
              <w:t>-fluopiram</w:t>
            </w:r>
          </w:p>
        </w:tc>
        <w:tc>
          <w:tcPr>
            <w:tcW w:w="1537" w:type="dxa"/>
            <w:tcBorders>
              <w:top w:val="single" w:sz="4" w:space="0" w:color="auto"/>
              <w:left w:val="single" w:sz="4" w:space="0" w:color="auto"/>
              <w:bottom w:val="single" w:sz="4" w:space="0" w:color="auto"/>
              <w:right w:val="single" w:sz="4" w:space="0" w:color="auto"/>
            </w:tcBorders>
          </w:tcPr>
          <w:p w14:paraId="5A584C11" w14:textId="77777777" w:rsidR="004D0857" w:rsidRPr="000307BC" w:rsidRDefault="004D0857" w:rsidP="00A6372F">
            <w:pPr>
              <w:jc w:val="left"/>
              <w:rPr>
                <w:sz w:val="16"/>
                <w:szCs w:val="16"/>
              </w:rPr>
            </w:pPr>
            <w:r w:rsidRPr="000307BC">
              <w:rPr>
                <w:sz w:val="16"/>
                <w:szCs w:val="16"/>
              </w:rPr>
              <w:t>Velum prime</w:t>
            </w:r>
          </w:p>
        </w:tc>
        <w:tc>
          <w:tcPr>
            <w:tcW w:w="1320" w:type="dxa"/>
            <w:tcBorders>
              <w:top w:val="single" w:sz="4" w:space="0" w:color="auto"/>
              <w:left w:val="single" w:sz="4" w:space="0" w:color="auto"/>
              <w:bottom w:val="single" w:sz="4" w:space="0" w:color="auto"/>
              <w:right w:val="single" w:sz="4" w:space="0" w:color="auto"/>
            </w:tcBorders>
          </w:tcPr>
          <w:p w14:paraId="086B083D" w14:textId="77777777" w:rsidR="004D0857" w:rsidRPr="000307BC" w:rsidRDefault="004D0857" w:rsidP="00A6372F">
            <w:pPr>
              <w:jc w:val="left"/>
              <w:rPr>
                <w:sz w:val="16"/>
                <w:szCs w:val="16"/>
              </w:rPr>
            </w:pPr>
            <w:r w:rsidRPr="000307BC">
              <w:rPr>
                <w:sz w:val="18"/>
                <w:szCs w:val="18"/>
              </w:rPr>
              <w:t>0,625 l/ha</w:t>
            </w:r>
          </w:p>
        </w:tc>
        <w:tc>
          <w:tcPr>
            <w:tcW w:w="1100" w:type="dxa"/>
            <w:tcBorders>
              <w:top w:val="single" w:sz="4" w:space="0" w:color="auto"/>
              <w:left w:val="single" w:sz="4" w:space="0" w:color="auto"/>
              <w:bottom w:val="single" w:sz="4" w:space="0" w:color="auto"/>
              <w:right w:val="single" w:sz="4" w:space="0" w:color="auto"/>
            </w:tcBorders>
          </w:tcPr>
          <w:p w14:paraId="0D27BA65" w14:textId="77777777" w:rsidR="004D0857" w:rsidRPr="000307BC" w:rsidRDefault="004D0857" w:rsidP="00A6372F">
            <w:pPr>
              <w:jc w:val="left"/>
              <w:rPr>
                <w:sz w:val="16"/>
                <w:szCs w:val="16"/>
              </w:rPr>
            </w:pPr>
            <w:r w:rsidRPr="000307BC">
              <w:rPr>
                <w:sz w:val="18"/>
                <w:szCs w:val="18"/>
              </w:rPr>
              <w:t>3</w:t>
            </w:r>
          </w:p>
        </w:tc>
        <w:tc>
          <w:tcPr>
            <w:tcW w:w="1947" w:type="dxa"/>
            <w:tcBorders>
              <w:top w:val="single" w:sz="4" w:space="0" w:color="auto"/>
              <w:left w:val="single" w:sz="4" w:space="0" w:color="auto"/>
              <w:bottom w:val="single" w:sz="4" w:space="0" w:color="auto"/>
              <w:right w:val="single" w:sz="4" w:space="0" w:color="auto"/>
            </w:tcBorders>
          </w:tcPr>
          <w:p w14:paraId="54780CDC" w14:textId="77777777" w:rsidR="004D0857" w:rsidRPr="004D0857" w:rsidRDefault="004D0857" w:rsidP="004D0857">
            <w:pPr>
              <w:jc w:val="left"/>
              <w:rPr>
                <w:sz w:val="16"/>
                <w:szCs w:val="16"/>
              </w:rPr>
            </w:pPr>
            <w:r w:rsidRPr="004D0857">
              <w:rPr>
                <w:sz w:val="16"/>
                <w:szCs w:val="16"/>
              </w:rPr>
              <w:t xml:space="preserve">Aplikacija s kapljičnim namakalnim sistemom, za zmanjševanje populacije in za zatiranje pepelovke iz rodu Sphaerotheca (Sphaerotheca sp.) na bučnicah. </w:t>
            </w:r>
          </w:p>
          <w:p w14:paraId="48266AF0" w14:textId="1C923C13" w:rsidR="004D0857" w:rsidRPr="000307BC" w:rsidRDefault="004D0857" w:rsidP="004D0857">
            <w:pPr>
              <w:jc w:val="left"/>
              <w:rPr>
                <w:sz w:val="16"/>
                <w:szCs w:val="16"/>
              </w:rPr>
            </w:pPr>
            <w:r w:rsidRPr="004D0857">
              <w:rPr>
                <w:sz w:val="16"/>
                <w:szCs w:val="16"/>
              </w:rPr>
              <w:t>Sredstvo se v bučevkah ne sme uporabljati v primerih, ko je potrebno zatirati samo glivične bolezni.</w:t>
            </w:r>
          </w:p>
        </w:tc>
      </w:tr>
    </w:tbl>
    <w:p w14:paraId="5BAA9287" w14:textId="3525A09A" w:rsidR="006702D4" w:rsidRPr="00700616" w:rsidRDefault="00F745ED" w:rsidP="006702D4">
      <w:pPr>
        <w:pStyle w:val="Naslov2"/>
      </w:pPr>
      <w:bookmarkStart w:id="450" w:name="_Toc28393488"/>
      <w:bookmarkStart w:id="451" w:name="_Toc38347078"/>
      <w:bookmarkStart w:id="452" w:name="_Toc166556130"/>
      <w:r w:rsidRPr="000307BC">
        <w:rPr>
          <w:sz w:val="20"/>
        </w:rPr>
        <w:br w:type="page"/>
      </w:r>
      <w:bookmarkStart w:id="453" w:name="_Toc215563137"/>
      <w:bookmarkStart w:id="454" w:name="_Toc91332686"/>
      <w:bookmarkStart w:id="455" w:name="_Toc91332908"/>
      <w:bookmarkStart w:id="456" w:name="_Toc91333114"/>
      <w:bookmarkStart w:id="457" w:name="_Toc34656927"/>
      <w:bookmarkStart w:id="458" w:name="_Toc127845464"/>
      <w:bookmarkStart w:id="459" w:name="_Toc166556131"/>
      <w:bookmarkStart w:id="460" w:name="_Toc215563138"/>
      <w:bookmarkStart w:id="461" w:name="_Toc91332687"/>
      <w:bookmarkStart w:id="462" w:name="_Toc91332909"/>
      <w:bookmarkStart w:id="463" w:name="_Toc91333115"/>
      <w:bookmarkEnd w:id="450"/>
      <w:bookmarkEnd w:id="451"/>
      <w:bookmarkEnd w:id="452"/>
      <w:r w:rsidR="00EE7BA5" w:rsidRPr="00700616">
        <w:lastRenderedPageBreak/>
        <w:t>INTEGRIRANO VARSTVO RDEČE PESE</w:t>
      </w:r>
      <w:bookmarkEnd w:id="453"/>
      <w:bookmarkEnd w:id="454"/>
      <w:bookmarkEnd w:id="455"/>
      <w:bookmarkEnd w:id="456"/>
      <w:bookmarkEnd w:id="457"/>
      <w:r w:rsidR="00EE7BA5" w:rsidRPr="00700616">
        <w:t xml:space="preserve"> </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EE7BA5" w:rsidRPr="000307BC" w14:paraId="2DEA7EDB" w14:textId="77777777" w:rsidTr="009330DB">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19C773F2" w14:textId="77777777" w:rsidR="00EE7BA5" w:rsidRPr="000307BC" w:rsidRDefault="00EE7BA5" w:rsidP="0071608B">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13B7C776" w14:textId="77777777" w:rsidR="00EE7BA5" w:rsidRPr="000307BC" w:rsidRDefault="00EE7BA5" w:rsidP="0071608B">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0C6BA45B" w14:textId="77777777" w:rsidR="00EE7BA5" w:rsidRPr="000307BC" w:rsidRDefault="00EE7BA5" w:rsidP="0071608B">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188CEA2A" w14:textId="77777777" w:rsidR="00EE7BA5" w:rsidRPr="000307BC" w:rsidRDefault="00EE7BA5" w:rsidP="0071608B">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70FFFC16" w14:textId="77777777" w:rsidR="00EE7BA5" w:rsidRPr="000307BC" w:rsidRDefault="00EE7BA5" w:rsidP="0071608B">
            <w:pPr>
              <w:snapToGrid w:val="0"/>
              <w:jc w:val="left"/>
              <w:rPr>
                <w:sz w:val="16"/>
                <w:szCs w:val="16"/>
              </w:rPr>
            </w:pPr>
            <w:r w:rsidRPr="000307BC">
              <w:rPr>
                <w:sz w:val="16"/>
                <w:szCs w:val="16"/>
              </w:rPr>
              <w:t>FITOFARM.</w:t>
            </w:r>
          </w:p>
          <w:p w14:paraId="2776C5FD" w14:textId="77777777" w:rsidR="00EE7BA5" w:rsidRPr="000307BC" w:rsidRDefault="00EE7BA5" w:rsidP="0071608B">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12964744" w14:textId="77777777" w:rsidR="00EE7BA5" w:rsidRPr="000307BC" w:rsidRDefault="00EE7BA5" w:rsidP="0071608B">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2A38B2B4" w14:textId="77777777" w:rsidR="00EE7BA5" w:rsidRPr="000307BC" w:rsidRDefault="00EE7BA5" w:rsidP="0071608B">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5C2C634E" w14:textId="77777777" w:rsidR="00EE7BA5" w:rsidRPr="000307BC" w:rsidRDefault="00EE7BA5" w:rsidP="0071608B">
            <w:pPr>
              <w:snapToGrid w:val="0"/>
              <w:rPr>
                <w:sz w:val="16"/>
                <w:szCs w:val="16"/>
              </w:rPr>
            </w:pPr>
            <w:r w:rsidRPr="000307BC">
              <w:rPr>
                <w:sz w:val="16"/>
                <w:szCs w:val="16"/>
              </w:rPr>
              <w:t>OPOMBE</w:t>
            </w:r>
          </w:p>
        </w:tc>
      </w:tr>
      <w:tr w:rsidR="004D0857" w:rsidRPr="000307BC" w14:paraId="77192AF6" w14:textId="77777777" w:rsidTr="009330DB">
        <w:tc>
          <w:tcPr>
            <w:tcW w:w="1430" w:type="dxa"/>
            <w:tcBorders>
              <w:top w:val="single" w:sz="8" w:space="0" w:color="000000"/>
              <w:left w:val="single" w:sz="4" w:space="0" w:color="000000"/>
              <w:bottom w:val="single" w:sz="4" w:space="0" w:color="000000"/>
            </w:tcBorders>
            <w:shd w:val="clear" w:color="auto" w:fill="auto"/>
          </w:tcPr>
          <w:p w14:paraId="18115108" w14:textId="77777777" w:rsidR="004D0857" w:rsidRPr="000307BC" w:rsidRDefault="004D0857" w:rsidP="0071608B">
            <w:pPr>
              <w:snapToGrid w:val="0"/>
              <w:jc w:val="left"/>
              <w:rPr>
                <w:b/>
                <w:bCs/>
                <w:sz w:val="16"/>
                <w:szCs w:val="16"/>
              </w:rPr>
            </w:pPr>
            <w:r w:rsidRPr="000307BC">
              <w:rPr>
                <w:b/>
                <w:bCs/>
                <w:sz w:val="16"/>
                <w:szCs w:val="16"/>
              </w:rPr>
              <w:t>Pesna listna pegavost</w:t>
            </w:r>
          </w:p>
          <w:p w14:paraId="6B5E5F98" w14:textId="77777777" w:rsidR="004D0857" w:rsidRPr="000307BC" w:rsidRDefault="004D0857" w:rsidP="0071608B">
            <w:pPr>
              <w:jc w:val="left"/>
              <w:rPr>
                <w:i/>
                <w:iCs/>
                <w:sz w:val="16"/>
                <w:szCs w:val="16"/>
              </w:rPr>
            </w:pPr>
            <w:r w:rsidRPr="000307BC">
              <w:rPr>
                <w:i/>
                <w:iCs/>
                <w:sz w:val="16"/>
                <w:szCs w:val="16"/>
              </w:rPr>
              <w:t>Cercospora beticola</w:t>
            </w:r>
          </w:p>
        </w:tc>
        <w:tc>
          <w:tcPr>
            <w:tcW w:w="2420" w:type="dxa"/>
            <w:tcBorders>
              <w:top w:val="single" w:sz="8" w:space="0" w:color="000000"/>
              <w:left w:val="single" w:sz="4" w:space="0" w:color="000000"/>
              <w:bottom w:val="single" w:sz="4" w:space="0" w:color="000000"/>
            </w:tcBorders>
            <w:shd w:val="clear" w:color="auto" w:fill="auto"/>
          </w:tcPr>
          <w:p w14:paraId="1E863332" w14:textId="77777777" w:rsidR="004D0857" w:rsidRPr="000307BC" w:rsidRDefault="004D0857" w:rsidP="0071608B">
            <w:pPr>
              <w:snapToGrid w:val="0"/>
              <w:jc w:val="left"/>
              <w:rPr>
                <w:sz w:val="16"/>
                <w:szCs w:val="16"/>
              </w:rPr>
            </w:pPr>
            <w:r w:rsidRPr="000307BC">
              <w:rPr>
                <w:sz w:val="16"/>
                <w:szCs w:val="16"/>
              </w:rPr>
              <w:t>Številne sive, rdeče-rjavo obrobljene pege na listih, ki v nadaljevanju nekrtizirajo in  privedejo do izsušitve listov.</w:t>
            </w:r>
          </w:p>
        </w:tc>
        <w:tc>
          <w:tcPr>
            <w:tcW w:w="2640" w:type="dxa"/>
            <w:tcBorders>
              <w:top w:val="single" w:sz="8" w:space="0" w:color="000000"/>
              <w:left w:val="single" w:sz="4" w:space="0" w:color="000000"/>
              <w:bottom w:val="single" w:sz="4" w:space="0" w:color="000000"/>
            </w:tcBorders>
            <w:shd w:val="clear" w:color="auto" w:fill="auto"/>
          </w:tcPr>
          <w:p w14:paraId="1D66CB13" w14:textId="77777777" w:rsidR="004D0857" w:rsidRPr="000307BC" w:rsidRDefault="004D0857" w:rsidP="0071608B">
            <w:pPr>
              <w:tabs>
                <w:tab w:val="left" w:pos="170"/>
              </w:tabs>
              <w:snapToGrid w:val="0"/>
              <w:jc w:val="left"/>
              <w:rPr>
                <w:sz w:val="16"/>
                <w:szCs w:val="16"/>
              </w:rPr>
            </w:pPr>
            <w:r w:rsidRPr="000307BC">
              <w:rPr>
                <w:sz w:val="16"/>
                <w:szCs w:val="16"/>
              </w:rPr>
              <w:t>Agrotehnični ukrep:</w:t>
            </w:r>
          </w:p>
          <w:p w14:paraId="0B895D70" w14:textId="77777777" w:rsidR="004D0857" w:rsidRPr="000307BC" w:rsidRDefault="004D0857" w:rsidP="00D21A19">
            <w:pPr>
              <w:pStyle w:val="Oznaenseznam31"/>
              <w:widowControl w:val="0"/>
              <w:numPr>
                <w:ilvl w:val="0"/>
                <w:numId w:val="33"/>
              </w:numPr>
              <w:tabs>
                <w:tab w:val="clear" w:pos="360"/>
                <w:tab w:val="num" w:pos="284"/>
              </w:tabs>
              <w:ind w:left="113" w:hanging="113"/>
              <w:rPr>
                <w:sz w:val="16"/>
                <w:szCs w:val="16"/>
              </w:rPr>
            </w:pPr>
            <w:r w:rsidRPr="000307BC">
              <w:rPr>
                <w:sz w:val="16"/>
                <w:szCs w:val="16"/>
              </w:rPr>
              <w:t>uporaba tolerantnih kultivarjev</w:t>
            </w:r>
          </w:p>
          <w:p w14:paraId="2FD25ABE" w14:textId="77777777" w:rsidR="004D0857" w:rsidRPr="000307BC" w:rsidRDefault="004D0857" w:rsidP="0071608B">
            <w:pPr>
              <w:tabs>
                <w:tab w:val="left" w:pos="170"/>
              </w:tabs>
              <w:jc w:val="left"/>
              <w:rPr>
                <w:sz w:val="16"/>
                <w:szCs w:val="16"/>
              </w:rPr>
            </w:pPr>
          </w:p>
        </w:tc>
        <w:tc>
          <w:tcPr>
            <w:tcW w:w="1760" w:type="dxa"/>
            <w:tcBorders>
              <w:top w:val="single" w:sz="8" w:space="0" w:color="000000"/>
              <w:left w:val="single" w:sz="4" w:space="0" w:color="000000"/>
              <w:bottom w:val="single" w:sz="4" w:space="0" w:color="000000"/>
            </w:tcBorders>
            <w:shd w:val="clear" w:color="auto" w:fill="auto"/>
          </w:tcPr>
          <w:p w14:paraId="33F008AF" w14:textId="77777777" w:rsidR="004D0857" w:rsidRPr="000307BC" w:rsidRDefault="004D0857" w:rsidP="00D21A19">
            <w:pPr>
              <w:numPr>
                <w:ilvl w:val="0"/>
                <w:numId w:val="33"/>
              </w:numPr>
              <w:tabs>
                <w:tab w:val="clear" w:pos="360"/>
                <w:tab w:val="num" w:pos="65"/>
              </w:tabs>
              <w:snapToGrid w:val="0"/>
              <w:jc w:val="left"/>
              <w:rPr>
                <w:sz w:val="16"/>
                <w:szCs w:val="16"/>
              </w:rPr>
            </w:pPr>
            <w:r w:rsidRPr="000307BC">
              <w:rPr>
                <w:sz w:val="16"/>
                <w:szCs w:val="16"/>
              </w:rPr>
              <w:t xml:space="preserve"> azoksistrobin</w:t>
            </w:r>
          </w:p>
          <w:p w14:paraId="1A89FD5D" w14:textId="77777777" w:rsidR="004D0857" w:rsidRPr="000307BC" w:rsidRDefault="004D0857" w:rsidP="0071608B">
            <w:pPr>
              <w:snapToGrid w:val="0"/>
              <w:jc w:val="left"/>
              <w:rPr>
                <w:sz w:val="16"/>
                <w:szCs w:val="16"/>
              </w:rPr>
            </w:pPr>
          </w:p>
          <w:p w14:paraId="3AE4CE9F" w14:textId="2E1388C0" w:rsidR="004D0857" w:rsidRDefault="004D0857" w:rsidP="0071608B">
            <w:pPr>
              <w:snapToGrid w:val="0"/>
              <w:jc w:val="left"/>
              <w:rPr>
                <w:sz w:val="16"/>
                <w:szCs w:val="16"/>
              </w:rPr>
            </w:pPr>
          </w:p>
          <w:p w14:paraId="3AC99FD1" w14:textId="77777777" w:rsidR="004D0857" w:rsidRPr="000307BC" w:rsidRDefault="004D0857" w:rsidP="0071608B">
            <w:pPr>
              <w:snapToGrid w:val="0"/>
              <w:jc w:val="left"/>
              <w:rPr>
                <w:sz w:val="16"/>
                <w:szCs w:val="16"/>
              </w:rPr>
            </w:pPr>
            <w:r w:rsidRPr="000307BC">
              <w:rPr>
                <w:sz w:val="16"/>
                <w:szCs w:val="16"/>
              </w:rPr>
              <w:t>-difenokonazol</w:t>
            </w:r>
          </w:p>
          <w:p w14:paraId="6404F641" w14:textId="009583F8" w:rsidR="004D0857" w:rsidRDefault="004D0857" w:rsidP="0071608B">
            <w:pPr>
              <w:snapToGrid w:val="0"/>
              <w:jc w:val="left"/>
              <w:rPr>
                <w:sz w:val="16"/>
                <w:szCs w:val="16"/>
              </w:rPr>
            </w:pPr>
          </w:p>
          <w:p w14:paraId="2D6819F2" w14:textId="77777777" w:rsidR="004D0857" w:rsidRPr="000307BC" w:rsidRDefault="004D0857" w:rsidP="0071608B">
            <w:pPr>
              <w:snapToGrid w:val="0"/>
              <w:jc w:val="left"/>
              <w:rPr>
                <w:sz w:val="16"/>
                <w:szCs w:val="16"/>
              </w:rPr>
            </w:pPr>
            <w:r>
              <w:rPr>
                <w:sz w:val="16"/>
                <w:szCs w:val="16"/>
              </w:rPr>
              <w:t xml:space="preserve">- </w:t>
            </w:r>
            <w:r w:rsidRPr="000307BC">
              <w:rPr>
                <w:sz w:val="16"/>
                <w:szCs w:val="16"/>
              </w:rPr>
              <w:t>ciperkonazol trifloksistrobin</w:t>
            </w:r>
          </w:p>
        </w:tc>
        <w:tc>
          <w:tcPr>
            <w:tcW w:w="1550" w:type="dxa"/>
            <w:tcBorders>
              <w:top w:val="single" w:sz="8" w:space="0" w:color="000000"/>
              <w:left w:val="single" w:sz="4" w:space="0" w:color="000000"/>
              <w:bottom w:val="single" w:sz="4" w:space="0" w:color="000000"/>
            </w:tcBorders>
            <w:shd w:val="clear" w:color="auto" w:fill="auto"/>
          </w:tcPr>
          <w:p w14:paraId="76AF368C" w14:textId="77777777" w:rsidR="004D0857" w:rsidRPr="000307BC" w:rsidRDefault="004D0857" w:rsidP="00F471E1">
            <w:pPr>
              <w:snapToGrid w:val="0"/>
              <w:jc w:val="left"/>
              <w:rPr>
                <w:sz w:val="16"/>
                <w:szCs w:val="16"/>
              </w:rPr>
            </w:pPr>
            <w:r w:rsidRPr="000307BC">
              <w:rPr>
                <w:sz w:val="16"/>
                <w:szCs w:val="16"/>
              </w:rPr>
              <w:t>Ortiva</w:t>
            </w:r>
            <w:r>
              <w:rPr>
                <w:sz w:val="16"/>
                <w:szCs w:val="16"/>
              </w:rPr>
              <w:t>*</w:t>
            </w:r>
          </w:p>
          <w:p w14:paraId="3ACC80A3" w14:textId="77777777" w:rsidR="004D0857" w:rsidRDefault="004D0857" w:rsidP="00F471E1">
            <w:pPr>
              <w:snapToGrid w:val="0"/>
              <w:jc w:val="left"/>
              <w:rPr>
                <w:sz w:val="16"/>
                <w:szCs w:val="16"/>
              </w:rPr>
            </w:pPr>
            <w:r>
              <w:rPr>
                <w:sz w:val="16"/>
                <w:szCs w:val="16"/>
              </w:rPr>
              <w:t>Mirador 250 SC*</w:t>
            </w:r>
          </w:p>
          <w:p w14:paraId="526FB6B8" w14:textId="77777777" w:rsidR="004D0857" w:rsidRDefault="004D0857" w:rsidP="00F471E1">
            <w:pPr>
              <w:snapToGrid w:val="0"/>
              <w:jc w:val="left"/>
              <w:rPr>
                <w:sz w:val="16"/>
                <w:szCs w:val="16"/>
              </w:rPr>
            </w:pPr>
            <w:r>
              <w:rPr>
                <w:sz w:val="16"/>
                <w:szCs w:val="16"/>
              </w:rPr>
              <w:t>Zaftra AZT 250SC*</w:t>
            </w:r>
          </w:p>
          <w:p w14:paraId="22C191F4" w14:textId="77777777" w:rsidR="004D0857" w:rsidRDefault="004D0857" w:rsidP="00F471E1">
            <w:pPr>
              <w:snapToGrid w:val="0"/>
              <w:jc w:val="left"/>
              <w:rPr>
                <w:sz w:val="16"/>
                <w:szCs w:val="16"/>
              </w:rPr>
            </w:pPr>
            <w:r>
              <w:rPr>
                <w:sz w:val="16"/>
                <w:szCs w:val="16"/>
              </w:rPr>
              <w:t>Zoxis 250 SC*</w:t>
            </w:r>
          </w:p>
          <w:p w14:paraId="770900B3" w14:textId="77777777" w:rsidR="004D0857" w:rsidRPr="000307BC" w:rsidRDefault="004D0857" w:rsidP="00F471E1">
            <w:pPr>
              <w:snapToGrid w:val="0"/>
              <w:jc w:val="left"/>
              <w:rPr>
                <w:sz w:val="16"/>
                <w:szCs w:val="16"/>
              </w:rPr>
            </w:pPr>
            <w:r w:rsidRPr="000307BC">
              <w:rPr>
                <w:sz w:val="16"/>
                <w:szCs w:val="16"/>
              </w:rPr>
              <w:t xml:space="preserve">Score 250 EC </w:t>
            </w:r>
          </w:p>
          <w:p w14:paraId="2F6CC2AC" w14:textId="77777777" w:rsidR="004D0857" w:rsidRPr="000307BC" w:rsidRDefault="004D0857" w:rsidP="00F471E1">
            <w:pPr>
              <w:snapToGrid w:val="0"/>
              <w:jc w:val="left"/>
              <w:rPr>
                <w:sz w:val="16"/>
                <w:szCs w:val="16"/>
              </w:rPr>
            </w:pPr>
            <w:r>
              <w:rPr>
                <w:sz w:val="16"/>
                <w:szCs w:val="16"/>
              </w:rPr>
              <w:t>Mavita 250 EC</w:t>
            </w:r>
          </w:p>
          <w:p w14:paraId="423CA8FB" w14:textId="7A750CD5" w:rsidR="004D0857" w:rsidRPr="000307BC" w:rsidRDefault="004D0857" w:rsidP="0071608B">
            <w:pPr>
              <w:snapToGrid w:val="0"/>
              <w:jc w:val="left"/>
              <w:rPr>
                <w:sz w:val="16"/>
                <w:szCs w:val="16"/>
              </w:rPr>
            </w:pPr>
            <w:r w:rsidRPr="000307BC">
              <w:rPr>
                <w:sz w:val="16"/>
                <w:szCs w:val="16"/>
              </w:rPr>
              <w:t>Sphere 535 SC</w:t>
            </w:r>
          </w:p>
        </w:tc>
        <w:tc>
          <w:tcPr>
            <w:tcW w:w="1310" w:type="dxa"/>
            <w:tcBorders>
              <w:top w:val="single" w:sz="8" w:space="0" w:color="000000"/>
              <w:left w:val="single" w:sz="4" w:space="0" w:color="000000"/>
              <w:bottom w:val="single" w:sz="4" w:space="0" w:color="000000"/>
            </w:tcBorders>
            <w:shd w:val="clear" w:color="auto" w:fill="auto"/>
          </w:tcPr>
          <w:p w14:paraId="777A4B1A" w14:textId="77777777" w:rsidR="004D0857" w:rsidRDefault="004D0857" w:rsidP="00F471E1">
            <w:pPr>
              <w:jc w:val="left"/>
              <w:rPr>
                <w:sz w:val="16"/>
                <w:szCs w:val="16"/>
              </w:rPr>
            </w:pPr>
            <w:r>
              <w:rPr>
                <w:sz w:val="16"/>
                <w:szCs w:val="16"/>
              </w:rPr>
              <w:t>1 l/ha</w:t>
            </w:r>
          </w:p>
          <w:p w14:paraId="29A00AE0" w14:textId="77777777" w:rsidR="004D0857" w:rsidRDefault="004D0857" w:rsidP="00F471E1">
            <w:pPr>
              <w:jc w:val="left"/>
              <w:rPr>
                <w:sz w:val="16"/>
                <w:szCs w:val="16"/>
              </w:rPr>
            </w:pPr>
            <w:r>
              <w:rPr>
                <w:sz w:val="16"/>
                <w:szCs w:val="16"/>
              </w:rPr>
              <w:t>1 l/ha</w:t>
            </w:r>
          </w:p>
          <w:p w14:paraId="7BCDF289" w14:textId="77777777" w:rsidR="004D0857" w:rsidRDefault="004D0857" w:rsidP="00F471E1">
            <w:pPr>
              <w:jc w:val="left"/>
              <w:rPr>
                <w:sz w:val="16"/>
                <w:szCs w:val="16"/>
              </w:rPr>
            </w:pPr>
            <w:r>
              <w:rPr>
                <w:sz w:val="16"/>
                <w:szCs w:val="16"/>
              </w:rPr>
              <w:t>1 l/ha</w:t>
            </w:r>
          </w:p>
          <w:p w14:paraId="26DE76B2" w14:textId="77777777" w:rsidR="004D0857" w:rsidRDefault="004D0857" w:rsidP="00F471E1">
            <w:pPr>
              <w:jc w:val="left"/>
              <w:rPr>
                <w:sz w:val="16"/>
                <w:szCs w:val="16"/>
              </w:rPr>
            </w:pPr>
            <w:r>
              <w:rPr>
                <w:sz w:val="16"/>
                <w:szCs w:val="16"/>
              </w:rPr>
              <w:t>1 l/ha</w:t>
            </w:r>
          </w:p>
          <w:p w14:paraId="3F7C4722" w14:textId="77777777" w:rsidR="004D0857" w:rsidRPr="000307BC" w:rsidRDefault="004D0857" w:rsidP="00F471E1">
            <w:pPr>
              <w:jc w:val="left"/>
              <w:rPr>
                <w:sz w:val="16"/>
                <w:szCs w:val="16"/>
              </w:rPr>
            </w:pPr>
            <w:r w:rsidRPr="000307BC">
              <w:rPr>
                <w:sz w:val="16"/>
                <w:szCs w:val="16"/>
              </w:rPr>
              <w:t>0,4 l/ha</w:t>
            </w:r>
          </w:p>
          <w:p w14:paraId="1DC1AD3C" w14:textId="77777777" w:rsidR="004D0857" w:rsidRPr="000307BC" w:rsidRDefault="004D0857" w:rsidP="00F471E1">
            <w:pPr>
              <w:jc w:val="left"/>
              <w:rPr>
                <w:sz w:val="16"/>
                <w:szCs w:val="16"/>
              </w:rPr>
            </w:pPr>
            <w:r>
              <w:rPr>
                <w:sz w:val="16"/>
                <w:szCs w:val="16"/>
              </w:rPr>
              <w:t>0,4 l/ha</w:t>
            </w:r>
          </w:p>
          <w:p w14:paraId="769EEB4A" w14:textId="2A1F8E05" w:rsidR="004D0857" w:rsidRPr="000307BC" w:rsidRDefault="004D0857" w:rsidP="0071608B">
            <w:pPr>
              <w:jc w:val="left"/>
              <w:rPr>
                <w:sz w:val="16"/>
                <w:szCs w:val="16"/>
              </w:rPr>
            </w:pPr>
            <w:r w:rsidRPr="000307BC">
              <w:rPr>
                <w:sz w:val="16"/>
                <w:szCs w:val="16"/>
              </w:rPr>
              <w:t>0,35 l/ha</w:t>
            </w:r>
          </w:p>
        </w:tc>
        <w:tc>
          <w:tcPr>
            <w:tcW w:w="1100" w:type="dxa"/>
            <w:tcBorders>
              <w:top w:val="single" w:sz="8" w:space="0" w:color="000000"/>
              <w:left w:val="single" w:sz="4" w:space="0" w:color="000000"/>
              <w:bottom w:val="single" w:sz="4" w:space="0" w:color="000000"/>
            </w:tcBorders>
            <w:shd w:val="clear" w:color="auto" w:fill="auto"/>
          </w:tcPr>
          <w:p w14:paraId="17982AA3" w14:textId="77777777" w:rsidR="004D0857" w:rsidRPr="000307BC" w:rsidRDefault="004D0857" w:rsidP="00F471E1">
            <w:pPr>
              <w:snapToGrid w:val="0"/>
              <w:jc w:val="left"/>
              <w:rPr>
                <w:sz w:val="16"/>
                <w:szCs w:val="16"/>
              </w:rPr>
            </w:pPr>
            <w:r>
              <w:rPr>
                <w:sz w:val="16"/>
                <w:szCs w:val="16"/>
              </w:rPr>
              <w:t>14</w:t>
            </w:r>
          </w:p>
          <w:p w14:paraId="43A87A5E" w14:textId="77777777" w:rsidR="004D0857" w:rsidRDefault="004D0857" w:rsidP="00F471E1">
            <w:pPr>
              <w:snapToGrid w:val="0"/>
              <w:jc w:val="left"/>
              <w:rPr>
                <w:sz w:val="16"/>
                <w:szCs w:val="16"/>
              </w:rPr>
            </w:pPr>
            <w:r>
              <w:rPr>
                <w:sz w:val="16"/>
                <w:szCs w:val="16"/>
              </w:rPr>
              <w:t>14</w:t>
            </w:r>
          </w:p>
          <w:p w14:paraId="316B491B" w14:textId="77777777" w:rsidR="004D0857" w:rsidRDefault="004D0857" w:rsidP="00F471E1">
            <w:pPr>
              <w:snapToGrid w:val="0"/>
              <w:jc w:val="left"/>
              <w:rPr>
                <w:sz w:val="16"/>
                <w:szCs w:val="16"/>
              </w:rPr>
            </w:pPr>
            <w:r>
              <w:rPr>
                <w:sz w:val="16"/>
                <w:szCs w:val="16"/>
              </w:rPr>
              <w:t>14</w:t>
            </w:r>
          </w:p>
          <w:p w14:paraId="7BE06C4B" w14:textId="77777777" w:rsidR="004D0857" w:rsidRDefault="004D0857" w:rsidP="00F471E1">
            <w:pPr>
              <w:snapToGrid w:val="0"/>
              <w:jc w:val="left"/>
              <w:rPr>
                <w:sz w:val="16"/>
                <w:szCs w:val="16"/>
              </w:rPr>
            </w:pPr>
            <w:r>
              <w:rPr>
                <w:sz w:val="16"/>
                <w:szCs w:val="16"/>
              </w:rPr>
              <w:t>14</w:t>
            </w:r>
          </w:p>
          <w:p w14:paraId="6BA77121" w14:textId="77777777" w:rsidR="004D0857" w:rsidRDefault="004D0857" w:rsidP="00F471E1">
            <w:pPr>
              <w:snapToGrid w:val="0"/>
              <w:jc w:val="left"/>
              <w:rPr>
                <w:sz w:val="16"/>
                <w:szCs w:val="16"/>
              </w:rPr>
            </w:pPr>
            <w:r>
              <w:rPr>
                <w:sz w:val="16"/>
                <w:szCs w:val="16"/>
              </w:rPr>
              <w:t>28</w:t>
            </w:r>
          </w:p>
          <w:p w14:paraId="11ABF0CF" w14:textId="77777777" w:rsidR="004D0857" w:rsidRDefault="004D0857" w:rsidP="00F471E1">
            <w:pPr>
              <w:snapToGrid w:val="0"/>
              <w:jc w:val="left"/>
              <w:rPr>
                <w:sz w:val="16"/>
                <w:szCs w:val="16"/>
              </w:rPr>
            </w:pPr>
            <w:r w:rsidRPr="000307BC">
              <w:rPr>
                <w:sz w:val="16"/>
                <w:szCs w:val="16"/>
              </w:rPr>
              <w:t>28</w:t>
            </w:r>
          </w:p>
          <w:p w14:paraId="13704A97" w14:textId="0C41E562" w:rsidR="004D0857" w:rsidRPr="000307BC" w:rsidRDefault="004D0857" w:rsidP="0071608B">
            <w:pPr>
              <w:snapToGrid w:val="0"/>
              <w:jc w:val="left"/>
              <w:rPr>
                <w:sz w:val="16"/>
                <w:szCs w:val="16"/>
              </w:rPr>
            </w:pPr>
            <w:r>
              <w:rPr>
                <w:sz w:val="16"/>
                <w:szCs w:val="16"/>
              </w:rPr>
              <w:t>21</w:t>
            </w:r>
          </w:p>
        </w:tc>
        <w:tc>
          <w:tcPr>
            <w:tcW w:w="2105" w:type="dxa"/>
            <w:gridSpan w:val="2"/>
            <w:tcBorders>
              <w:top w:val="single" w:sz="8" w:space="0" w:color="000000"/>
              <w:left w:val="single" w:sz="8" w:space="0" w:color="000000"/>
              <w:bottom w:val="single" w:sz="4" w:space="0" w:color="000000"/>
              <w:right w:val="single" w:sz="8" w:space="0" w:color="000000"/>
            </w:tcBorders>
            <w:shd w:val="clear" w:color="auto" w:fill="auto"/>
          </w:tcPr>
          <w:p w14:paraId="57098C35" w14:textId="77777777" w:rsidR="004D0857" w:rsidRDefault="004D0857" w:rsidP="00F471E1">
            <w:pPr>
              <w:snapToGrid w:val="0"/>
              <w:jc w:val="left"/>
              <w:rPr>
                <w:sz w:val="16"/>
                <w:szCs w:val="16"/>
              </w:rPr>
            </w:pPr>
            <w:r>
              <w:rPr>
                <w:sz w:val="16"/>
                <w:szCs w:val="16"/>
              </w:rPr>
              <w:t>*zmanjševanje okužb</w:t>
            </w:r>
          </w:p>
          <w:p w14:paraId="2454C285" w14:textId="77777777" w:rsidR="004D0857" w:rsidRDefault="004D0857" w:rsidP="00F471E1">
            <w:pPr>
              <w:snapToGrid w:val="0"/>
              <w:jc w:val="left"/>
              <w:rPr>
                <w:sz w:val="16"/>
                <w:szCs w:val="16"/>
              </w:rPr>
            </w:pPr>
          </w:p>
          <w:p w14:paraId="62B7260E" w14:textId="77777777" w:rsidR="004D0857" w:rsidRDefault="004D0857" w:rsidP="00F471E1">
            <w:pPr>
              <w:snapToGrid w:val="0"/>
              <w:jc w:val="left"/>
              <w:rPr>
                <w:sz w:val="16"/>
                <w:szCs w:val="16"/>
              </w:rPr>
            </w:pPr>
          </w:p>
          <w:p w14:paraId="273BDAB4" w14:textId="77777777" w:rsidR="004D0857" w:rsidRDefault="004D0857" w:rsidP="00F471E1">
            <w:pPr>
              <w:snapToGrid w:val="0"/>
              <w:jc w:val="left"/>
              <w:rPr>
                <w:sz w:val="16"/>
                <w:szCs w:val="16"/>
              </w:rPr>
            </w:pPr>
          </w:p>
          <w:p w14:paraId="3E41E948" w14:textId="77777777" w:rsidR="004D0857" w:rsidRDefault="004D0857" w:rsidP="00F471E1">
            <w:pPr>
              <w:snapToGrid w:val="0"/>
              <w:jc w:val="left"/>
              <w:rPr>
                <w:sz w:val="16"/>
                <w:szCs w:val="16"/>
              </w:rPr>
            </w:pPr>
          </w:p>
          <w:p w14:paraId="316E7F5F" w14:textId="31176AD0" w:rsidR="004D0857" w:rsidRPr="000307BC" w:rsidRDefault="004D0857" w:rsidP="0071608B">
            <w:pPr>
              <w:snapToGrid w:val="0"/>
              <w:jc w:val="left"/>
              <w:rPr>
                <w:sz w:val="16"/>
                <w:szCs w:val="16"/>
              </w:rPr>
            </w:pPr>
          </w:p>
        </w:tc>
      </w:tr>
      <w:tr w:rsidR="004D0857" w:rsidRPr="000307BC" w14:paraId="41E29F7E" w14:textId="77777777" w:rsidTr="009330DB">
        <w:trPr>
          <w:trHeight w:val="690"/>
        </w:trPr>
        <w:tc>
          <w:tcPr>
            <w:tcW w:w="1430" w:type="dxa"/>
            <w:tcBorders>
              <w:top w:val="single" w:sz="4" w:space="0" w:color="000000"/>
              <w:left w:val="single" w:sz="4" w:space="0" w:color="000000"/>
              <w:bottom w:val="single" w:sz="4" w:space="0" w:color="000000"/>
            </w:tcBorders>
            <w:shd w:val="clear" w:color="auto" w:fill="auto"/>
          </w:tcPr>
          <w:p w14:paraId="1B921C33" w14:textId="78F0F6C0" w:rsidR="004D0857" w:rsidRPr="000307BC" w:rsidRDefault="004D0857" w:rsidP="0071608B">
            <w:pPr>
              <w:snapToGrid w:val="0"/>
              <w:jc w:val="left"/>
              <w:rPr>
                <w:b/>
                <w:bCs/>
                <w:sz w:val="16"/>
                <w:szCs w:val="16"/>
              </w:rPr>
            </w:pPr>
            <w:r w:rsidRPr="000307BC">
              <w:rPr>
                <w:b/>
                <w:bCs/>
                <w:sz w:val="16"/>
                <w:szCs w:val="16"/>
              </w:rPr>
              <w:t xml:space="preserve">Pesna pepelovka </w:t>
            </w:r>
          </w:p>
          <w:p w14:paraId="4F509BAE" w14:textId="77777777" w:rsidR="004D0857" w:rsidRPr="000307BC" w:rsidRDefault="004D0857" w:rsidP="0071608B">
            <w:pPr>
              <w:jc w:val="left"/>
              <w:rPr>
                <w:i/>
                <w:iCs/>
                <w:sz w:val="16"/>
                <w:szCs w:val="16"/>
              </w:rPr>
            </w:pPr>
            <w:r w:rsidRPr="000307BC">
              <w:rPr>
                <w:i/>
                <w:iCs/>
                <w:sz w:val="16"/>
                <w:szCs w:val="16"/>
              </w:rPr>
              <w:t>Erysiphe betae</w:t>
            </w:r>
          </w:p>
        </w:tc>
        <w:tc>
          <w:tcPr>
            <w:tcW w:w="2420" w:type="dxa"/>
            <w:tcBorders>
              <w:top w:val="single" w:sz="4" w:space="0" w:color="000000"/>
              <w:left w:val="single" w:sz="4" w:space="0" w:color="000000"/>
              <w:bottom w:val="single" w:sz="4" w:space="0" w:color="000000"/>
            </w:tcBorders>
            <w:shd w:val="clear" w:color="auto" w:fill="auto"/>
          </w:tcPr>
          <w:p w14:paraId="6271432B" w14:textId="77777777" w:rsidR="004D0857" w:rsidRPr="000307BC" w:rsidRDefault="004D0857" w:rsidP="0071608B">
            <w:pPr>
              <w:snapToGrid w:val="0"/>
              <w:jc w:val="left"/>
              <w:rPr>
                <w:sz w:val="16"/>
                <w:szCs w:val="16"/>
              </w:rPr>
            </w:pPr>
            <w:r w:rsidRPr="000307BC">
              <w:rPr>
                <w:sz w:val="16"/>
                <w:szCs w:val="16"/>
              </w:rPr>
              <w:t>S pepelasto plesnijo prekriti listi porumenijo in se ob hujšem napadu tudi posušijo.</w:t>
            </w:r>
          </w:p>
        </w:tc>
        <w:tc>
          <w:tcPr>
            <w:tcW w:w="2640" w:type="dxa"/>
            <w:tcBorders>
              <w:top w:val="single" w:sz="4" w:space="0" w:color="000000"/>
              <w:left w:val="single" w:sz="4" w:space="0" w:color="000000"/>
              <w:bottom w:val="single" w:sz="4" w:space="0" w:color="000000"/>
            </w:tcBorders>
            <w:shd w:val="clear" w:color="auto" w:fill="auto"/>
          </w:tcPr>
          <w:p w14:paraId="2E2AA41C" w14:textId="77777777" w:rsidR="004D0857" w:rsidRPr="000307BC" w:rsidRDefault="004D0857"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44FE5964" w14:textId="77777777" w:rsidR="004D0857" w:rsidRDefault="004D0857" w:rsidP="00F471E1">
            <w:pPr>
              <w:snapToGrid w:val="0"/>
              <w:jc w:val="left"/>
              <w:rPr>
                <w:sz w:val="16"/>
                <w:szCs w:val="16"/>
              </w:rPr>
            </w:pPr>
            <w:r w:rsidRPr="000307BC">
              <w:rPr>
                <w:sz w:val="16"/>
                <w:szCs w:val="16"/>
              </w:rPr>
              <w:t>-difenokonazol</w:t>
            </w:r>
          </w:p>
          <w:p w14:paraId="6CB81DFA" w14:textId="77777777" w:rsidR="004D0857" w:rsidRDefault="004D0857" w:rsidP="00F471E1">
            <w:pPr>
              <w:snapToGrid w:val="0"/>
              <w:jc w:val="left"/>
              <w:rPr>
                <w:sz w:val="16"/>
                <w:szCs w:val="16"/>
              </w:rPr>
            </w:pPr>
          </w:p>
          <w:p w14:paraId="6E62F90D" w14:textId="77777777" w:rsidR="004D0857" w:rsidRDefault="004D0857" w:rsidP="00F471E1">
            <w:pPr>
              <w:snapToGrid w:val="0"/>
              <w:jc w:val="left"/>
              <w:rPr>
                <w:sz w:val="16"/>
                <w:szCs w:val="16"/>
              </w:rPr>
            </w:pPr>
            <w:r w:rsidRPr="000307BC">
              <w:rPr>
                <w:sz w:val="16"/>
                <w:szCs w:val="16"/>
              </w:rPr>
              <w:t>-cipr</w:t>
            </w:r>
            <w:r>
              <w:rPr>
                <w:sz w:val="16"/>
                <w:szCs w:val="16"/>
              </w:rPr>
              <w:t>o</w:t>
            </w:r>
            <w:r w:rsidRPr="000307BC">
              <w:rPr>
                <w:sz w:val="16"/>
                <w:szCs w:val="16"/>
              </w:rPr>
              <w:t xml:space="preserve">konazol </w:t>
            </w:r>
            <w:r>
              <w:rPr>
                <w:sz w:val="16"/>
                <w:szCs w:val="16"/>
              </w:rPr>
              <w:t xml:space="preserve">+ </w:t>
            </w:r>
            <w:r w:rsidRPr="000307BC">
              <w:rPr>
                <w:sz w:val="16"/>
                <w:szCs w:val="16"/>
              </w:rPr>
              <w:t>trifloksistrobin</w:t>
            </w:r>
          </w:p>
          <w:p w14:paraId="65F96407" w14:textId="77777777" w:rsidR="004D0857" w:rsidRDefault="004D0857" w:rsidP="00F471E1">
            <w:pPr>
              <w:snapToGrid w:val="0"/>
              <w:jc w:val="left"/>
              <w:rPr>
                <w:sz w:val="16"/>
                <w:szCs w:val="16"/>
              </w:rPr>
            </w:pPr>
          </w:p>
          <w:p w14:paraId="2B7F4792" w14:textId="77777777" w:rsidR="004D0857" w:rsidRDefault="004D0857" w:rsidP="00F471E1">
            <w:pPr>
              <w:snapToGrid w:val="0"/>
              <w:jc w:val="left"/>
              <w:rPr>
                <w:sz w:val="16"/>
                <w:szCs w:val="16"/>
              </w:rPr>
            </w:pPr>
            <w:r>
              <w:rPr>
                <w:sz w:val="16"/>
                <w:szCs w:val="16"/>
              </w:rPr>
              <w:t xml:space="preserve">- </w:t>
            </w:r>
            <w:r w:rsidRPr="000307BC">
              <w:rPr>
                <w:sz w:val="16"/>
                <w:szCs w:val="16"/>
              </w:rPr>
              <w:t>azoksistrobin</w:t>
            </w:r>
          </w:p>
          <w:p w14:paraId="4CE97C83" w14:textId="77777777" w:rsidR="004D0857" w:rsidRDefault="004D0857" w:rsidP="00F471E1">
            <w:pPr>
              <w:snapToGrid w:val="0"/>
              <w:jc w:val="left"/>
              <w:rPr>
                <w:sz w:val="16"/>
                <w:szCs w:val="16"/>
              </w:rPr>
            </w:pPr>
          </w:p>
          <w:p w14:paraId="345A8A94" w14:textId="77777777" w:rsidR="004D0857" w:rsidRDefault="004D0857" w:rsidP="00F471E1">
            <w:pPr>
              <w:snapToGrid w:val="0"/>
              <w:jc w:val="left"/>
              <w:rPr>
                <w:sz w:val="16"/>
                <w:szCs w:val="16"/>
              </w:rPr>
            </w:pPr>
          </w:p>
          <w:p w14:paraId="10831334" w14:textId="77777777" w:rsidR="004D0857" w:rsidRDefault="004D0857" w:rsidP="00F471E1">
            <w:pPr>
              <w:snapToGrid w:val="0"/>
              <w:jc w:val="left"/>
              <w:rPr>
                <w:sz w:val="16"/>
                <w:szCs w:val="16"/>
              </w:rPr>
            </w:pPr>
          </w:p>
          <w:p w14:paraId="0520C431" w14:textId="0F8477A7" w:rsidR="004D0857" w:rsidRPr="000307BC" w:rsidRDefault="004D0857" w:rsidP="0071608B">
            <w:pPr>
              <w:snapToGrid w:val="0"/>
              <w:jc w:val="left"/>
              <w:rPr>
                <w:sz w:val="16"/>
                <w:szCs w:val="16"/>
              </w:rPr>
            </w:pPr>
            <w:r>
              <w:rPr>
                <w:sz w:val="16"/>
                <w:szCs w:val="16"/>
              </w:rPr>
              <w:t>-difenokonazol + fluksapiroksad</w:t>
            </w:r>
          </w:p>
        </w:tc>
        <w:tc>
          <w:tcPr>
            <w:tcW w:w="1550" w:type="dxa"/>
            <w:tcBorders>
              <w:top w:val="single" w:sz="4" w:space="0" w:color="000000"/>
              <w:left w:val="single" w:sz="4" w:space="0" w:color="000000"/>
              <w:bottom w:val="single" w:sz="4" w:space="0" w:color="000000"/>
            </w:tcBorders>
            <w:shd w:val="clear" w:color="auto" w:fill="auto"/>
          </w:tcPr>
          <w:p w14:paraId="67EEF943" w14:textId="77777777" w:rsidR="004D0857" w:rsidRPr="000307BC" w:rsidRDefault="004D0857" w:rsidP="00F471E1">
            <w:pPr>
              <w:snapToGrid w:val="0"/>
              <w:jc w:val="left"/>
              <w:rPr>
                <w:sz w:val="16"/>
                <w:szCs w:val="16"/>
              </w:rPr>
            </w:pPr>
            <w:r w:rsidRPr="000307BC">
              <w:rPr>
                <w:sz w:val="16"/>
                <w:szCs w:val="16"/>
              </w:rPr>
              <w:t>Score 250 EC</w:t>
            </w:r>
          </w:p>
          <w:p w14:paraId="55DD7700" w14:textId="77777777" w:rsidR="004D0857" w:rsidRPr="000307BC" w:rsidRDefault="004D0857" w:rsidP="00F471E1">
            <w:pPr>
              <w:snapToGrid w:val="0"/>
              <w:jc w:val="left"/>
              <w:rPr>
                <w:sz w:val="16"/>
                <w:szCs w:val="16"/>
              </w:rPr>
            </w:pPr>
            <w:r>
              <w:rPr>
                <w:sz w:val="16"/>
                <w:szCs w:val="16"/>
              </w:rPr>
              <w:t>Mavita 250 EC</w:t>
            </w:r>
          </w:p>
          <w:p w14:paraId="2C2B17EA" w14:textId="77777777" w:rsidR="004D0857" w:rsidRDefault="004D0857" w:rsidP="00F471E1">
            <w:pPr>
              <w:snapToGrid w:val="0"/>
              <w:jc w:val="left"/>
              <w:rPr>
                <w:sz w:val="16"/>
                <w:szCs w:val="16"/>
              </w:rPr>
            </w:pPr>
            <w:r w:rsidRPr="000307BC">
              <w:rPr>
                <w:sz w:val="16"/>
                <w:szCs w:val="16"/>
              </w:rPr>
              <w:t>Sphere 535 SC</w:t>
            </w:r>
            <w:r>
              <w:rPr>
                <w:sz w:val="16"/>
                <w:szCs w:val="16"/>
              </w:rPr>
              <w:t xml:space="preserve"> (MANJŠA UPORABA)</w:t>
            </w:r>
          </w:p>
          <w:p w14:paraId="0C41287A" w14:textId="77777777" w:rsidR="004D0857" w:rsidRPr="000307BC" w:rsidRDefault="004D0857" w:rsidP="00F471E1">
            <w:pPr>
              <w:snapToGrid w:val="0"/>
              <w:jc w:val="left"/>
              <w:rPr>
                <w:sz w:val="16"/>
                <w:szCs w:val="16"/>
              </w:rPr>
            </w:pPr>
            <w:r w:rsidRPr="000307BC">
              <w:rPr>
                <w:sz w:val="16"/>
                <w:szCs w:val="16"/>
              </w:rPr>
              <w:t>Ortiva</w:t>
            </w:r>
          </w:p>
          <w:p w14:paraId="3ABA9A33" w14:textId="77777777" w:rsidR="004D0857" w:rsidRDefault="004D0857" w:rsidP="00F471E1">
            <w:pPr>
              <w:snapToGrid w:val="0"/>
              <w:jc w:val="left"/>
              <w:rPr>
                <w:sz w:val="16"/>
                <w:szCs w:val="16"/>
              </w:rPr>
            </w:pPr>
            <w:r>
              <w:rPr>
                <w:sz w:val="16"/>
                <w:szCs w:val="16"/>
              </w:rPr>
              <w:t>Mirador 250 SC</w:t>
            </w:r>
          </w:p>
          <w:p w14:paraId="23BA741D" w14:textId="77777777" w:rsidR="004D0857" w:rsidRDefault="004D0857" w:rsidP="00F471E1">
            <w:pPr>
              <w:snapToGrid w:val="0"/>
              <w:jc w:val="left"/>
              <w:rPr>
                <w:sz w:val="16"/>
                <w:szCs w:val="16"/>
              </w:rPr>
            </w:pPr>
            <w:r>
              <w:rPr>
                <w:sz w:val="16"/>
                <w:szCs w:val="16"/>
              </w:rPr>
              <w:t>Zaftra AZT 250 SC</w:t>
            </w:r>
          </w:p>
          <w:p w14:paraId="4305515B" w14:textId="77777777" w:rsidR="004D0857" w:rsidRDefault="004D0857" w:rsidP="00F471E1">
            <w:pPr>
              <w:snapToGrid w:val="0"/>
              <w:jc w:val="left"/>
              <w:rPr>
                <w:sz w:val="16"/>
                <w:szCs w:val="16"/>
              </w:rPr>
            </w:pPr>
            <w:r>
              <w:rPr>
                <w:sz w:val="16"/>
                <w:szCs w:val="16"/>
              </w:rPr>
              <w:t>Zoxis 250 SC</w:t>
            </w:r>
          </w:p>
          <w:p w14:paraId="20A22D63" w14:textId="3E0EDB36" w:rsidR="004D0857" w:rsidRPr="000307BC" w:rsidRDefault="004D0857" w:rsidP="0076205B">
            <w:pPr>
              <w:snapToGrid w:val="0"/>
              <w:jc w:val="left"/>
              <w:rPr>
                <w:sz w:val="16"/>
                <w:szCs w:val="16"/>
              </w:rPr>
            </w:pPr>
            <w:r>
              <w:rPr>
                <w:sz w:val="16"/>
                <w:szCs w:val="16"/>
              </w:rPr>
              <w:t>Sercadis plus (MANJŠA UPORABA)</w:t>
            </w:r>
          </w:p>
        </w:tc>
        <w:tc>
          <w:tcPr>
            <w:tcW w:w="1310" w:type="dxa"/>
            <w:tcBorders>
              <w:top w:val="single" w:sz="4" w:space="0" w:color="000000"/>
              <w:left w:val="single" w:sz="4" w:space="0" w:color="000000"/>
              <w:bottom w:val="single" w:sz="4" w:space="0" w:color="000000"/>
            </w:tcBorders>
            <w:shd w:val="clear" w:color="auto" w:fill="auto"/>
          </w:tcPr>
          <w:p w14:paraId="5AFC8793" w14:textId="77777777" w:rsidR="004D0857" w:rsidRPr="000307BC" w:rsidRDefault="004D0857" w:rsidP="00F471E1">
            <w:pPr>
              <w:snapToGrid w:val="0"/>
              <w:rPr>
                <w:sz w:val="16"/>
                <w:szCs w:val="16"/>
              </w:rPr>
            </w:pPr>
            <w:r w:rsidRPr="000307BC">
              <w:rPr>
                <w:sz w:val="16"/>
                <w:szCs w:val="16"/>
              </w:rPr>
              <w:t>0,4 l/ha</w:t>
            </w:r>
          </w:p>
          <w:p w14:paraId="24E9EDE4" w14:textId="77777777" w:rsidR="004D0857" w:rsidRDefault="004D0857" w:rsidP="00F471E1">
            <w:pPr>
              <w:snapToGrid w:val="0"/>
              <w:rPr>
                <w:sz w:val="16"/>
                <w:szCs w:val="16"/>
              </w:rPr>
            </w:pPr>
            <w:r>
              <w:rPr>
                <w:sz w:val="16"/>
                <w:szCs w:val="16"/>
              </w:rPr>
              <w:t>0,4 l/ha</w:t>
            </w:r>
          </w:p>
          <w:p w14:paraId="3D58155A" w14:textId="77777777" w:rsidR="004D0857" w:rsidRDefault="004D0857" w:rsidP="00F471E1">
            <w:pPr>
              <w:snapToGrid w:val="0"/>
              <w:rPr>
                <w:sz w:val="16"/>
                <w:szCs w:val="16"/>
              </w:rPr>
            </w:pPr>
            <w:r w:rsidRPr="000307BC">
              <w:rPr>
                <w:sz w:val="16"/>
                <w:szCs w:val="16"/>
              </w:rPr>
              <w:t>0,35 l/ha</w:t>
            </w:r>
          </w:p>
          <w:p w14:paraId="7737E925" w14:textId="77777777" w:rsidR="004D0857" w:rsidRDefault="004D0857" w:rsidP="00F471E1">
            <w:pPr>
              <w:snapToGrid w:val="0"/>
              <w:rPr>
                <w:sz w:val="16"/>
                <w:szCs w:val="16"/>
              </w:rPr>
            </w:pPr>
          </w:p>
          <w:p w14:paraId="36F82D46" w14:textId="77777777" w:rsidR="004D0857" w:rsidRDefault="004D0857" w:rsidP="00F471E1">
            <w:pPr>
              <w:snapToGrid w:val="0"/>
              <w:rPr>
                <w:sz w:val="16"/>
                <w:szCs w:val="16"/>
              </w:rPr>
            </w:pPr>
          </w:p>
          <w:p w14:paraId="69EDA195" w14:textId="77777777" w:rsidR="004D0857" w:rsidRDefault="004D0857" w:rsidP="00F471E1">
            <w:pPr>
              <w:snapToGrid w:val="0"/>
              <w:rPr>
                <w:sz w:val="16"/>
                <w:szCs w:val="16"/>
              </w:rPr>
            </w:pPr>
            <w:r>
              <w:rPr>
                <w:sz w:val="16"/>
                <w:szCs w:val="16"/>
              </w:rPr>
              <w:t>1 l/ha</w:t>
            </w:r>
          </w:p>
          <w:p w14:paraId="5C5CB216" w14:textId="77777777" w:rsidR="004D0857" w:rsidRDefault="004D0857" w:rsidP="00F471E1">
            <w:pPr>
              <w:snapToGrid w:val="0"/>
              <w:rPr>
                <w:sz w:val="16"/>
                <w:szCs w:val="16"/>
              </w:rPr>
            </w:pPr>
            <w:r>
              <w:rPr>
                <w:sz w:val="16"/>
                <w:szCs w:val="16"/>
              </w:rPr>
              <w:t>1 l/ha</w:t>
            </w:r>
          </w:p>
          <w:p w14:paraId="6B28D17A" w14:textId="77777777" w:rsidR="004D0857" w:rsidRDefault="004D0857" w:rsidP="00F471E1">
            <w:pPr>
              <w:snapToGrid w:val="0"/>
              <w:rPr>
                <w:sz w:val="16"/>
                <w:szCs w:val="16"/>
              </w:rPr>
            </w:pPr>
            <w:r>
              <w:rPr>
                <w:sz w:val="16"/>
                <w:szCs w:val="16"/>
              </w:rPr>
              <w:t>1 l/ha</w:t>
            </w:r>
          </w:p>
          <w:p w14:paraId="17F92D35" w14:textId="77777777" w:rsidR="004D0857" w:rsidRDefault="004D0857" w:rsidP="00F471E1">
            <w:pPr>
              <w:snapToGrid w:val="0"/>
              <w:rPr>
                <w:sz w:val="16"/>
                <w:szCs w:val="16"/>
              </w:rPr>
            </w:pPr>
            <w:r>
              <w:rPr>
                <w:sz w:val="16"/>
                <w:szCs w:val="16"/>
              </w:rPr>
              <w:t>1 l/ha</w:t>
            </w:r>
          </w:p>
          <w:p w14:paraId="1D7F1761" w14:textId="4D4815B5" w:rsidR="004D0857" w:rsidRPr="000307BC" w:rsidRDefault="004D0857" w:rsidP="0071608B">
            <w:pPr>
              <w:snapToGrid w:val="0"/>
              <w:rPr>
                <w:sz w:val="16"/>
                <w:szCs w:val="16"/>
              </w:rPr>
            </w:pPr>
            <w:r>
              <w:rPr>
                <w:sz w:val="16"/>
                <w:szCs w:val="16"/>
              </w:rPr>
              <w:t>0,6 l/ha</w:t>
            </w:r>
          </w:p>
        </w:tc>
        <w:tc>
          <w:tcPr>
            <w:tcW w:w="1100" w:type="dxa"/>
            <w:tcBorders>
              <w:top w:val="single" w:sz="4" w:space="0" w:color="000000"/>
              <w:left w:val="single" w:sz="4" w:space="0" w:color="000000"/>
              <w:bottom w:val="single" w:sz="4" w:space="0" w:color="000000"/>
            </w:tcBorders>
            <w:shd w:val="clear" w:color="auto" w:fill="auto"/>
          </w:tcPr>
          <w:p w14:paraId="61759738" w14:textId="77777777" w:rsidR="004D0857" w:rsidRPr="000307BC" w:rsidRDefault="004D0857" w:rsidP="00F471E1">
            <w:pPr>
              <w:rPr>
                <w:sz w:val="16"/>
                <w:szCs w:val="16"/>
              </w:rPr>
            </w:pPr>
            <w:r w:rsidRPr="000307BC">
              <w:rPr>
                <w:sz w:val="16"/>
                <w:szCs w:val="16"/>
              </w:rPr>
              <w:t>28</w:t>
            </w:r>
          </w:p>
          <w:p w14:paraId="773730B5" w14:textId="77777777" w:rsidR="004D0857" w:rsidRDefault="004D0857" w:rsidP="00F471E1">
            <w:pPr>
              <w:rPr>
                <w:sz w:val="16"/>
                <w:szCs w:val="16"/>
              </w:rPr>
            </w:pPr>
            <w:r>
              <w:rPr>
                <w:sz w:val="16"/>
                <w:szCs w:val="16"/>
              </w:rPr>
              <w:t>28</w:t>
            </w:r>
          </w:p>
          <w:p w14:paraId="1B548924" w14:textId="77777777" w:rsidR="004D0857" w:rsidRDefault="004D0857" w:rsidP="00F471E1">
            <w:pPr>
              <w:rPr>
                <w:sz w:val="16"/>
                <w:szCs w:val="16"/>
              </w:rPr>
            </w:pPr>
            <w:r w:rsidRPr="000307BC">
              <w:rPr>
                <w:sz w:val="16"/>
                <w:szCs w:val="16"/>
              </w:rPr>
              <w:t>21</w:t>
            </w:r>
          </w:p>
          <w:p w14:paraId="151DE773" w14:textId="77777777" w:rsidR="004D0857" w:rsidRDefault="004D0857" w:rsidP="00F471E1">
            <w:pPr>
              <w:rPr>
                <w:sz w:val="16"/>
                <w:szCs w:val="16"/>
              </w:rPr>
            </w:pPr>
          </w:p>
          <w:p w14:paraId="3744D130" w14:textId="77777777" w:rsidR="004D0857" w:rsidRDefault="004D0857" w:rsidP="00F471E1">
            <w:pPr>
              <w:rPr>
                <w:sz w:val="16"/>
                <w:szCs w:val="16"/>
              </w:rPr>
            </w:pPr>
          </w:p>
          <w:p w14:paraId="6619F0EE" w14:textId="77777777" w:rsidR="004D0857" w:rsidRDefault="004D0857" w:rsidP="00F471E1">
            <w:pPr>
              <w:rPr>
                <w:sz w:val="16"/>
                <w:szCs w:val="16"/>
              </w:rPr>
            </w:pPr>
            <w:r>
              <w:rPr>
                <w:sz w:val="16"/>
                <w:szCs w:val="16"/>
              </w:rPr>
              <w:t>14</w:t>
            </w:r>
          </w:p>
          <w:p w14:paraId="0C3CDA24" w14:textId="77777777" w:rsidR="004D0857" w:rsidRDefault="004D0857" w:rsidP="00F471E1">
            <w:pPr>
              <w:rPr>
                <w:sz w:val="16"/>
                <w:szCs w:val="16"/>
              </w:rPr>
            </w:pPr>
            <w:r>
              <w:rPr>
                <w:sz w:val="16"/>
                <w:szCs w:val="16"/>
              </w:rPr>
              <w:t>14</w:t>
            </w:r>
          </w:p>
          <w:p w14:paraId="15895E56" w14:textId="77777777" w:rsidR="004D0857" w:rsidRDefault="004D0857" w:rsidP="00F471E1">
            <w:pPr>
              <w:rPr>
                <w:sz w:val="16"/>
                <w:szCs w:val="16"/>
              </w:rPr>
            </w:pPr>
            <w:r>
              <w:rPr>
                <w:sz w:val="16"/>
                <w:szCs w:val="16"/>
              </w:rPr>
              <w:t>14</w:t>
            </w:r>
          </w:p>
          <w:p w14:paraId="51F4D91D" w14:textId="77777777" w:rsidR="004D0857" w:rsidRDefault="004D0857" w:rsidP="00F471E1">
            <w:pPr>
              <w:rPr>
                <w:sz w:val="16"/>
                <w:szCs w:val="16"/>
              </w:rPr>
            </w:pPr>
            <w:r>
              <w:rPr>
                <w:sz w:val="16"/>
                <w:szCs w:val="16"/>
              </w:rPr>
              <w:t>14</w:t>
            </w:r>
          </w:p>
          <w:p w14:paraId="5245880A" w14:textId="393A1F80" w:rsidR="004D0857" w:rsidRPr="000307BC" w:rsidRDefault="004D0857" w:rsidP="0071608B">
            <w:pPr>
              <w:rPr>
                <w:sz w:val="16"/>
                <w:szCs w:val="16"/>
              </w:rPr>
            </w:pPr>
            <w:r>
              <w:rPr>
                <w:sz w:val="16"/>
                <w:szCs w:val="16"/>
              </w:rPr>
              <w:t>7</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49C5BCA3" w14:textId="019F4A59" w:rsidR="004D0857" w:rsidRPr="000307BC" w:rsidRDefault="004D0857" w:rsidP="0071608B">
            <w:pPr>
              <w:snapToGrid w:val="0"/>
              <w:jc w:val="left"/>
              <w:rPr>
                <w:sz w:val="16"/>
                <w:szCs w:val="16"/>
              </w:rPr>
            </w:pPr>
          </w:p>
        </w:tc>
      </w:tr>
      <w:tr w:rsidR="004D0857" w:rsidRPr="000307BC" w14:paraId="1356B812" w14:textId="77777777" w:rsidTr="009330DB">
        <w:trPr>
          <w:trHeight w:val="544"/>
        </w:trPr>
        <w:tc>
          <w:tcPr>
            <w:tcW w:w="1430" w:type="dxa"/>
            <w:tcBorders>
              <w:top w:val="single" w:sz="4" w:space="0" w:color="000000"/>
              <w:left w:val="single" w:sz="4" w:space="0" w:color="000000"/>
              <w:bottom w:val="single" w:sz="4" w:space="0" w:color="000000"/>
            </w:tcBorders>
            <w:shd w:val="clear" w:color="auto" w:fill="auto"/>
          </w:tcPr>
          <w:p w14:paraId="2E0D7C4B" w14:textId="49BC7DE7" w:rsidR="004D0857" w:rsidRPr="000307BC" w:rsidRDefault="004D0857" w:rsidP="0071608B">
            <w:pPr>
              <w:snapToGrid w:val="0"/>
              <w:jc w:val="left"/>
              <w:rPr>
                <w:b/>
                <w:bCs/>
                <w:sz w:val="16"/>
                <w:szCs w:val="16"/>
              </w:rPr>
            </w:pPr>
            <w:r w:rsidRPr="000307BC">
              <w:rPr>
                <w:b/>
                <w:bCs/>
                <w:sz w:val="16"/>
                <w:szCs w:val="16"/>
              </w:rPr>
              <w:t xml:space="preserve">Pesna rja </w:t>
            </w:r>
            <w:r w:rsidRPr="000307BC">
              <w:rPr>
                <w:bCs/>
                <w:sz w:val="16"/>
                <w:szCs w:val="16"/>
              </w:rPr>
              <w:t>(</w:t>
            </w:r>
            <w:r w:rsidRPr="000307BC">
              <w:rPr>
                <w:bCs/>
                <w:i/>
                <w:iCs/>
                <w:sz w:val="16"/>
                <w:szCs w:val="16"/>
              </w:rPr>
              <w:t>Uromyces betae)</w:t>
            </w:r>
          </w:p>
        </w:tc>
        <w:tc>
          <w:tcPr>
            <w:tcW w:w="2420" w:type="dxa"/>
            <w:tcBorders>
              <w:top w:val="single" w:sz="4" w:space="0" w:color="000000"/>
              <w:left w:val="single" w:sz="4" w:space="0" w:color="000000"/>
              <w:bottom w:val="single" w:sz="4" w:space="0" w:color="000000"/>
            </w:tcBorders>
            <w:shd w:val="clear" w:color="auto" w:fill="auto"/>
          </w:tcPr>
          <w:p w14:paraId="566602B7" w14:textId="77777777" w:rsidR="004D0857" w:rsidRPr="000307BC" w:rsidRDefault="004D0857"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22830C89" w14:textId="77777777" w:rsidR="004D0857" w:rsidRPr="000307BC" w:rsidRDefault="004D0857"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AE89B47" w14:textId="77777777" w:rsidR="004D0857" w:rsidRDefault="004D0857" w:rsidP="00F471E1">
            <w:pPr>
              <w:snapToGrid w:val="0"/>
              <w:jc w:val="left"/>
              <w:rPr>
                <w:sz w:val="16"/>
                <w:szCs w:val="16"/>
              </w:rPr>
            </w:pPr>
            <w:r w:rsidRPr="000307BC">
              <w:rPr>
                <w:sz w:val="16"/>
                <w:szCs w:val="16"/>
              </w:rPr>
              <w:t>-difenokonazol</w:t>
            </w:r>
          </w:p>
          <w:p w14:paraId="3899B7A7" w14:textId="77777777" w:rsidR="004D0857" w:rsidRPr="000307BC" w:rsidRDefault="004D0857" w:rsidP="00F471E1">
            <w:pPr>
              <w:snapToGrid w:val="0"/>
              <w:jc w:val="left"/>
              <w:rPr>
                <w:sz w:val="16"/>
                <w:szCs w:val="16"/>
              </w:rPr>
            </w:pPr>
          </w:p>
          <w:p w14:paraId="10295E42" w14:textId="7C2758BB" w:rsidR="004D0857" w:rsidRPr="000307BC" w:rsidRDefault="004D0857" w:rsidP="0071608B">
            <w:pPr>
              <w:snapToGrid w:val="0"/>
              <w:jc w:val="left"/>
              <w:rPr>
                <w:sz w:val="16"/>
                <w:szCs w:val="16"/>
              </w:rPr>
            </w:pPr>
            <w:r w:rsidRPr="000307BC">
              <w:rPr>
                <w:sz w:val="16"/>
                <w:szCs w:val="16"/>
              </w:rPr>
              <w:t>-cip</w:t>
            </w:r>
            <w:r>
              <w:rPr>
                <w:sz w:val="16"/>
                <w:szCs w:val="16"/>
              </w:rPr>
              <w:t>ro</w:t>
            </w:r>
            <w:r w:rsidRPr="000307BC">
              <w:rPr>
                <w:sz w:val="16"/>
                <w:szCs w:val="16"/>
              </w:rPr>
              <w:t xml:space="preserve">konazol </w:t>
            </w:r>
            <w:r>
              <w:rPr>
                <w:sz w:val="16"/>
                <w:szCs w:val="16"/>
              </w:rPr>
              <w:t xml:space="preserve">+ </w:t>
            </w:r>
            <w:r w:rsidRPr="000307BC">
              <w:rPr>
                <w:sz w:val="16"/>
                <w:szCs w:val="16"/>
              </w:rPr>
              <w:t>trifloksistrobin</w:t>
            </w:r>
          </w:p>
        </w:tc>
        <w:tc>
          <w:tcPr>
            <w:tcW w:w="1550" w:type="dxa"/>
            <w:tcBorders>
              <w:top w:val="single" w:sz="4" w:space="0" w:color="000000"/>
              <w:left w:val="single" w:sz="4" w:space="0" w:color="000000"/>
              <w:bottom w:val="single" w:sz="4" w:space="0" w:color="000000"/>
            </w:tcBorders>
            <w:shd w:val="clear" w:color="auto" w:fill="auto"/>
          </w:tcPr>
          <w:p w14:paraId="0C8400B0" w14:textId="77777777" w:rsidR="004D0857" w:rsidRDefault="004D0857" w:rsidP="00F471E1">
            <w:pPr>
              <w:snapToGrid w:val="0"/>
              <w:jc w:val="left"/>
              <w:rPr>
                <w:sz w:val="16"/>
                <w:szCs w:val="16"/>
              </w:rPr>
            </w:pPr>
            <w:r w:rsidRPr="000307BC">
              <w:rPr>
                <w:sz w:val="16"/>
                <w:szCs w:val="16"/>
              </w:rPr>
              <w:t>Score 250 EC</w:t>
            </w:r>
          </w:p>
          <w:p w14:paraId="3F1B1211" w14:textId="77777777" w:rsidR="004D0857" w:rsidRPr="000307BC" w:rsidRDefault="004D0857" w:rsidP="00F471E1">
            <w:pPr>
              <w:snapToGrid w:val="0"/>
              <w:jc w:val="left"/>
              <w:rPr>
                <w:sz w:val="16"/>
                <w:szCs w:val="16"/>
              </w:rPr>
            </w:pPr>
            <w:r>
              <w:rPr>
                <w:sz w:val="16"/>
                <w:szCs w:val="16"/>
              </w:rPr>
              <w:t>Mavita 250 EC</w:t>
            </w:r>
          </w:p>
          <w:p w14:paraId="5BB1096E" w14:textId="0C90DD83" w:rsidR="004D0857" w:rsidRPr="000307BC" w:rsidRDefault="004D0857" w:rsidP="0071608B">
            <w:pPr>
              <w:snapToGrid w:val="0"/>
              <w:jc w:val="left"/>
              <w:rPr>
                <w:sz w:val="16"/>
                <w:szCs w:val="16"/>
              </w:rPr>
            </w:pPr>
            <w:r w:rsidRPr="000307BC">
              <w:rPr>
                <w:sz w:val="16"/>
                <w:szCs w:val="16"/>
              </w:rPr>
              <w:t>Sphere 535 SC</w:t>
            </w:r>
            <w:r>
              <w:rPr>
                <w:sz w:val="16"/>
                <w:szCs w:val="16"/>
              </w:rPr>
              <w:t xml:space="preserve"> (MANJŠA UPORABA)</w:t>
            </w:r>
          </w:p>
        </w:tc>
        <w:tc>
          <w:tcPr>
            <w:tcW w:w="1310" w:type="dxa"/>
            <w:tcBorders>
              <w:top w:val="single" w:sz="4" w:space="0" w:color="000000"/>
              <w:left w:val="single" w:sz="4" w:space="0" w:color="000000"/>
              <w:bottom w:val="single" w:sz="4" w:space="0" w:color="000000"/>
            </w:tcBorders>
            <w:shd w:val="clear" w:color="auto" w:fill="auto"/>
          </w:tcPr>
          <w:p w14:paraId="2C8E9B12" w14:textId="77777777" w:rsidR="004D0857" w:rsidRDefault="004D0857" w:rsidP="00F471E1">
            <w:pPr>
              <w:snapToGrid w:val="0"/>
              <w:rPr>
                <w:sz w:val="16"/>
                <w:szCs w:val="16"/>
              </w:rPr>
            </w:pPr>
            <w:r w:rsidRPr="000307BC">
              <w:rPr>
                <w:sz w:val="16"/>
                <w:szCs w:val="16"/>
              </w:rPr>
              <w:t>0,4 l/ha</w:t>
            </w:r>
          </w:p>
          <w:p w14:paraId="75DFC905" w14:textId="77777777" w:rsidR="004D0857" w:rsidRPr="000307BC" w:rsidRDefault="004D0857" w:rsidP="00F471E1">
            <w:pPr>
              <w:snapToGrid w:val="0"/>
              <w:rPr>
                <w:sz w:val="16"/>
                <w:szCs w:val="16"/>
              </w:rPr>
            </w:pPr>
            <w:r>
              <w:rPr>
                <w:sz w:val="16"/>
                <w:szCs w:val="16"/>
              </w:rPr>
              <w:t>0,4 l(ha</w:t>
            </w:r>
          </w:p>
          <w:p w14:paraId="283F5E35" w14:textId="252FA999" w:rsidR="004D0857" w:rsidRPr="000307BC" w:rsidRDefault="004D0857" w:rsidP="0071608B">
            <w:pPr>
              <w:snapToGrid w:val="0"/>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308A11E6" w14:textId="77777777" w:rsidR="004D0857" w:rsidRDefault="004D0857" w:rsidP="00F471E1">
            <w:pPr>
              <w:snapToGrid w:val="0"/>
              <w:rPr>
                <w:sz w:val="16"/>
                <w:szCs w:val="16"/>
              </w:rPr>
            </w:pPr>
            <w:r w:rsidRPr="000307BC">
              <w:rPr>
                <w:sz w:val="16"/>
                <w:szCs w:val="16"/>
              </w:rPr>
              <w:t>28</w:t>
            </w:r>
          </w:p>
          <w:p w14:paraId="3BDD6AB0" w14:textId="77777777" w:rsidR="004D0857" w:rsidRPr="000307BC" w:rsidRDefault="004D0857" w:rsidP="00F471E1">
            <w:pPr>
              <w:snapToGrid w:val="0"/>
              <w:rPr>
                <w:sz w:val="16"/>
                <w:szCs w:val="16"/>
              </w:rPr>
            </w:pPr>
            <w:r>
              <w:rPr>
                <w:sz w:val="16"/>
                <w:szCs w:val="16"/>
              </w:rPr>
              <w:t>28</w:t>
            </w:r>
          </w:p>
          <w:p w14:paraId="230D168C" w14:textId="3852BC60" w:rsidR="004D0857" w:rsidRPr="000307BC" w:rsidRDefault="004D0857" w:rsidP="0071608B">
            <w:pPr>
              <w:snapToGrid w:val="0"/>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60B4CE2F" w14:textId="23FAD8E4" w:rsidR="004D0857" w:rsidRPr="000307BC" w:rsidRDefault="004D0857" w:rsidP="0071608B">
            <w:pPr>
              <w:snapToGrid w:val="0"/>
              <w:jc w:val="left"/>
              <w:rPr>
                <w:sz w:val="16"/>
                <w:szCs w:val="16"/>
              </w:rPr>
            </w:pPr>
          </w:p>
        </w:tc>
      </w:tr>
      <w:tr w:rsidR="00104370" w:rsidRPr="000307BC" w14:paraId="127FE778" w14:textId="77777777" w:rsidTr="009330DB">
        <w:trPr>
          <w:trHeight w:val="683"/>
        </w:trPr>
        <w:tc>
          <w:tcPr>
            <w:tcW w:w="1430" w:type="dxa"/>
            <w:tcBorders>
              <w:top w:val="single" w:sz="4" w:space="0" w:color="000000"/>
              <w:left w:val="single" w:sz="4" w:space="0" w:color="000000"/>
              <w:bottom w:val="single" w:sz="4" w:space="0" w:color="000000"/>
            </w:tcBorders>
            <w:shd w:val="clear" w:color="auto" w:fill="auto"/>
          </w:tcPr>
          <w:p w14:paraId="00E03999" w14:textId="77777777" w:rsidR="00104370" w:rsidRPr="000307BC" w:rsidRDefault="00104370" w:rsidP="0071608B">
            <w:pPr>
              <w:jc w:val="left"/>
              <w:rPr>
                <w:i/>
                <w:iCs/>
                <w:sz w:val="16"/>
                <w:szCs w:val="16"/>
              </w:rPr>
            </w:pPr>
            <w:r w:rsidRPr="000307BC">
              <w:rPr>
                <w:b/>
                <w:bCs/>
                <w:sz w:val="16"/>
                <w:szCs w:val="16"/>
              </w:rPr>
              <w:t xml:space="preserve">Siva pesna listna pegavost </w:t>
            </w:r>
            <w:r w:rsidRPr="000307BC">
              <w:rPr>
                <w:bCs/>
                <w:sz w:val="16"/>
                <w:szCs w:val="16"/>
              </w:rPr>
              <w:t>(</w:t>
            </w:r>
            <w:r w:rsidRPr="000307BC">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14:paraId="350E58C2" w14:textId="77777777" w:rsidR="00104370" w:rsidRPr="000307BC" w:rsidRDefault="00104370"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026FCA78" w14:textId="77777777" w:rsidR="00104370" w:rsidRPr="000307BC" w:rsidRDefault="00104370" w:rsidP="00D21A19">
            <w:pPr>
              <w:pStyle w:val="Oznaenseznam31"/>
              <w:widowControl w:val="0"/>
              <w:numPr>
                <w:ilvl w:val="0"/>
                <w:numId w:val="33"/>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5B72138" w14:textId="2AA47F4B" w:rsidR="00104370" w:rsidRPr="000307BC" w:rsidRDefault="00104370" w:rsidP="0071608B">
            <w:pPr>
              <w:snapToGrid w:val="0"/>
              <w:jc w:val="left"/>
              <w:rPr>
                <w:sz w:val="16"/>
                <w:szCs w:val="16"/>
              </w:rPr>
            </w:pPr>
            <w:r>
              <w:rPr>
                <w:sz w:val="16"/>
                <w:szCs w:val="16"/>
              </w:rPr>
              <w:t xml:space="preserve">- </w:t>
            </w:r>
            <w:r w:rsidRPr="000307BC">
              <w:rPr>
                <w:sz w:val="16"/>
                <w:szCs w:val="16"/>
              </w:rPr>
              <w:t>cip</w:t>
            </w:r>
            <w:r>
              <w:rPr>
                <w:sz w:val="16"/>
                <w:szCs w:val="16"/>
              </w:rPr>
              <w:t>ro</w:t>
            </w:r>
            <w:r w:rsidRPr="000307BC">
              <w:rPr>
                <w:sz w:val="16"/>
                <w:szCs w:val="16"/>
              </w:rPr>
              <w:t>konazol trifloksistrobin</w:t>
            </w:r>
          </w:p>
        </w:tc>
        <w:tc>
          <w:tcPr>
            <w:tcW w:w="1550" w:type="dxa"/>
            <w:tcBorders>
              <w:top w:val="single" w:sz="4" w:space="0" w:color="000000"/>
              <w:left w:val="single" w:sz="4" w:space="0" w:color="000000"/>
              <w:bottom w:val="single" w:sz="4" w:space="0" w:color="000000"/>
            </w:tcBorders>
            <w:shd w:val="clear" w:color="auto" w:fill="auto"/>
          </w:tcPr>
          <w:p w14:paraId="03B42E1A" w14:textId="77777777" w:rsidR="00104370" w:rsidRPr="000307BC" w:rsidRDefault="00104370" w:rsidP="00F471E1">
            <w:pPr>
              <w:snapToGrid w:val="0"/>
              <w:jc w:val="left"/>
              <w:rPr>
                <w:sz w:val="16"/>
                <w:szCs w:val="16"/>
              </w:rPr>
            </w:pPr>
            <w:r w:rsidRPr="000307BC">
              <w:rPr>
                <w:sz w:val="16"/>
                <w:szCs w:val="16"/>
              </w:rPr>
              <w:t>Sphere 535 SC</w:t>
            </w:r>
            <w:r>
              <w:rPr>
                <w:sz w:val="16"/>
                <w:szCs w:val="16"/>
              </w:rPr>
              <w:t xml:space="preserve"> (MANJŠA UPORABA)</w:t>
            </w:r>
          </w:p>
          <w:p w14:paraId="74DF7872" w14:textId="77777777" w:rsidR="00104370" w:rsidRPr="000307BC" w:rsidRDefault="00104370" w:rsidP="0071608B">
            <w:pPr>
              <w:snapToGrid w:val="0"/>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3C1C9CF2" w14:textId="3259445B" w:rsidR="00104370" w:rsidRPr="000307BC" w:rsidRDefault="00104370" w:rsidP="0071608B">
            <w:pPr>
              <w:snapToGrid w:val="0"/>
              <w:jc w:val="left"/>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30BDC4F5" w14:textId="25A037A5" w:rsidR="00104370" w:rsidRPr="000307BC" w:rsidRDefault="00104370" w:rsidP="0071608B">
            <w:pPr>
              <w:snapToGrid w:val="0"/>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732FF967" w14:textId="676C1FB5" w:rsidR="00104370" w:rsidRPr="000307BC" w:rsidRDefault="00104370" w:rsidP="0071608B">
            <w:pPr>
              <w:snapToGrid w:val="0"/>
              <w:jc w:val="left"/>
              <w:rPr>
                <w:sz w:val="16"/>
                <w:szCs w:val="16"/>
              </w:rPr>
            </w:pPr>
          </w:p>
        </w:tc>
      </w:tr>
      <w:tr w:rsidR="00104370" w:rsidRPr="000307BC" w14:paraId="3EFE1709" w14:textId="77777777" w:rsidTr="009330DB">
        <w:trPr>
          <w:trHeight w:val="696"/>
        </w:trPr>
        <w:tc>
          <w:tcPr>
            <w:tcW w:w="1430" w:type="dxa"/>
            <w:tcBorders>
              <w:top w:val="single" w:sz="4" w:space="0" w:color="000000"/>
              <w:left w:val="single" w:sz="4" w:space="0" w:color="000000"/>
              <w:bottom w:val="single" w:sz="4" w:space="0" w:color="000000"/>
            </w:tcBorders>
            <w:shd w:val="clear" w:color="auto" w:fill="auto"/>
          </w:tcPr>
          <w:p w14:paraId="4FDFB498" w14:textId="77777777" w:rsidR="00104370" w:rsidRPr="000307BC" w:rsidRDefault="00104370" w:rsidP="0071608B">
            <w:pPr>
              <w:snapToGrid w:val="0"/>
              <w:jc w:val="left"/>
              <w:rPr>
                <w:b/>
                <w:bCs/>
                <w:sz w:val="16"/>
                <w:szCs w:val="16"/>
              </w:rPr>
            </w:pPr>
            <w:r w:rsidRPr="000307BC">
              <w:rPr>
                <w:b/>
                <w:bCs/>
                <w:sz w:val="16"/>
                <w:szCs w:val="16"/>
              </w:rPr>
              <w:t xml:space="preserve">Črne listne pegavosti </w:t>
            </w:r>
            <w:r w:rsidRPr="000307BC">
              <w:rPr>
                <w:bCs/>
                <w:sz w:val="16"/>
                <w:szCs w:val="16"/>
              </w:rPr>
              <w:t>(</w:t>
            </w:r>
            <w:r w:rsidRPr="000307BC">
              <w:rPr>
                <w:bCs/>
                <w:i/>
                <w:iCs/>
                <w:sz w:val="16"/>
                <w:szCs w:val="16"/>
              </w:rPr>
              <w:t>Alternaria pp.</w:t>
            </w:r>
            <w:r w:rsidRPr="000307BC">
              <w:rPr>
                <w:bCs/>
                <w:sz w:val="16"/>
                <w:szCs w:val="16"/>
              </w:rPr>
              <w:t>)</w:t>
            </w:r>
            <w:r w:rsidRPr="000307BC">
              <w:rPr>
                <w:b/>
                <w:bCs/>
                <w:sz w:val="16"/>
                <w:szCs w:val="16"/>
              </w:rPr>
              <w:t> </w:t>
            </w:r>
          </w:p>
        </w:tc>
        <w:tc>
          <w:tcPr>
            <w:tcW w:w="2420" w:type="dxa"/>
            <w:tcBorders>
              <w:top w:val="single" w:sz="4" w:space="0" w:color="000000"/>
              <w:left w:val="single" w:sz="4" w:space="0" w:color="000000"/>
              <w:bottom w:val="single" w:sz="4" w:space="0" w:color="000000"/>
            </w:tcBorders>
            <w:shd w:val="clear" w:color="auto" w:fill="auto"/>
          </w:tcPr>
          <w:p w14:paraId="5420086E" w14:textId="77777777" w:rsidR="00104370" w:rsidRPr="000307BC" w:rsidRDefault="00104370"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6BF03C4D" w14:textId="77777777" w:rsidR="00104370" w:rsidRPr="000307BC" w:rsidRDefault="00104370"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F4E077D" w14:textId="77777777" w:rsidR="00104370" w:rsidRDefault="00104370" w:rsidP="00F471E1">
            <w:pPr>
              <w:snapToGrid w:val="0"/>
              <w:jc w:val="left"/>
              <w:rPr>
                <w:sz w:val="16"/>
                <w:szCs w:val="16"/>
              </w:rPr>
            </w:pPr>
            <w:r w:rsidRPr="000307BC">
              <w:rPr>
                <w:sz w:val="16"/>
                <w:szCs w:val="16"/>
              </w:rPr>
              <w:t>-</w:t>
            </w:r>
            <w:r w:rsidRPr="000307BC">
              <w:rPr>
                <w:rFonts w:ascii="Tahoma" w:hAnsi="Tahoma" w:cs="Tahoma"/>
                <w:b/>
                <w:bCs/>
                <w:sz w:val="16"/>
                <w:szCs w:val="16"/>
                <w:lang w:eastAsia="sl-SI"/>
              </w:rPr>
              <w:t xml:space="preserve"> </w:t>
            </w:r>
            <w:r w:rsidRPr="0004773D">
              <w:rPr>
                <w:i/>
                <w:sz w:val="16"/>
                <w:szCs w:val="16"/>
              </w:rPr>
              <w:t>Bacillus</w:t>
            </w:r>
            <w:r w:rsidRPr="000307BC">
              <w:rPr>
                <w:sz w:val="16"/>
                <w:szCs w:val="16"/>
              </w:rPr>
              <w:t xml:space="preserve"> </w:t>
            </w:r>
            <w:r>
              <w:rPr>
                <w:sz w:val="16"/>
                <w:szCs w:val="16"/>
              </w:rPr>
              <w:t>subtilis</w:t>
            </w:r>
          </w:p>
          <w:p w14:paraId="5F820FEA" w14:textId="77777777" w:rsidR="00104370" w:rsidRDefault="00104370" w:rsidP="00F471E1">
            <w:pPr>
              <w:snapToGrid w:val="0"/>
              <w:jc w:val="left"/>
              <w:rPr>
                <w:sz w:val="16"/>
                <w:szCs w:val="16"/>
              </w:rPr>
            </w:pPr>
          </w:p>
          <w:p w14:paraId="1BA9651E" w14:textId="77777777" w:rsidR="00104370" w:rsidRDefault="00104370" w:rsidP="00F471E1">
            <w:pPr>
              <w:snapToGrid w:val="0"/>
              <w:jc w:val="left"/>
              <w:rPr>
                <w:sz w:val="16"/>
                <w:szCs w:val="16"/>
              </w:rPr>
            </w:pPr>
          </w:p>
          <w:p w14:paraId="4C98F2F5" w14:textId="77777777" w:rsidR="00104370" w:rsidRDefault="00104370" w:rsidP="00F471E1">
            <w:pPr>
              <w:snapToGrid w:val="0"/>
              <w:jc w:val="left"/>
              <w:rPr>
                <w:sz w:val="16"/>
                <w:szCs w:val="16"/>
              </w:rPr>
            </w:pPr>
            <w:r>
              <w:rPr>
                <w:sz w:val="16"/>
                <w:szCs w:val="16"/>
              </w:rPr>
              <w:t xml:space="preserve">- </w:t>
            </w:r>
            <w:r w:rsidRPr="000307BC">
              <w:rPr>
                <w:sz w:val="16"/>
                <w:szCs w:val="16"/>
              </w:rPr>
              <w:t>azoksistrobin</w:t>
            </w:r>
          </w:p>
          <w:p w14:paraId="22AD90A6" w14:textId="77777777" w:rsidR="00104370" w:rsidRPr="000307BC" w:rsidRDefault="00104370" w:rsidP="00F471E1">
            <w:pPr>
              <w:snapToGrid w:val="0"/>
              <w:rPr>
                <w:sz w:val="16"/>
                <w:szCs w:val="16"/>
              </w:rPr>
            </w:pPr>
          </w:p>
          <w:p w14:paraId="7792FC81" w14:textId="77777777" w:rsidR="00104370" w:rsidRDefault="00104370" w:rsidP="00F471E1">
            <w:pPr>
              <w:snapToGrid w:val="0"/>
              <w:jc w:val="left"/>
              <w:rPr>
                <w:sz w:val="16"/>
                <w:szCs w:val="16"/>
              </w:rPr>
            </w:pPr>
          </w:p>
          <w:p w14:paraId="5CEDD6A6" w14:textId="77777777" w:rsidR="00104370" w:rsidRDefault="00104370" w:rsidP="00F471E1">
            <w:pPr>
              <w:snapToGrid w:val="0"/>
              <w:jc w:val="left"/>
              <w:rPr>
                <w:sz w:val="16"/>
                <w:szCs w:val="16"/>
              </w:rPr>
            </w:pPr>
          </w:p>
          <w:p w14:paraId="7288262A" w14:textId="2B508CD3" w:rsidR="00104370" w:rsidRPr="000307BC" w:rsidRDefault="00104370" w:rsidP="0071608B">
            <w:pPr>
              <w:snapToGrid w:val="0"/>
              <w:jc w:val="left"/>
              <w:rPr>
                <w:sz w:val="16"/>
                <w:szCs w:val="16"/>
              </w:rPr>
            </w:pPr>
            <w:r>
              <w:rPr>
                <w:sz w:val="16"/>
                <w:szCs w:val="16"/>
              </w:rPr>
              <w:t>-difenokonazol + fluksapiroksad</w:t>
            </w:r>
          </w:p>
        </w:tc>
        <w:tc>
          <w:tcPr>
            <w:tcW w:w="1550" w:type="dxa"/>
            <w:tcBorders>
              <w:top w:val="single" w:sz="4" w:space="0" w:color="000000"/>
              <w:left w:val="single" w:sz="4" w:space="0" w:color="000000"/>
              <w:bottom w:val="single" w:sz="4" w:space="0" w:color="000000"/>
            </w:tcBorders>
            <w:shd w:val="clear" w:color="auto" w:fill="auto"/>
          </w:tcPr>
          <w:p w14:paraId="4C37516B" w14:textId="77777777" w:rsidR="00104370" w:rsidRDefault="00104370" w:rsidP="00F471E1">
            <w:pPr>
              <w:snapToGrid w:val="0"/>
              <w:jc w:val="left"/>
              <w:rPr>
                <w:sz w:val="16"/>
                <w:szCs w:val="16"/>
              </w:rPr>
            </w:pPr>
            <w:r w:rsidRPr="000307BC">
              <w:rPr>
                <w:sz w:val="16"/>
                <w:szCs w:val="16"/>
              </w:rPr>
              <w:t>Serenade ASO</w:t>
            </w:r>
            <w:r>
              <w:rPr>
                <w:sz w:val="16"/>
                <w:szCs w:val="16"/>
              </w:rPr>
              <w:t xml:space="preserve"> (MANJŠA UPORABA)</w:t>
            </w:r>
          </w:p>
          <w:p w14:paraId="013B5CC0" w14:textId="77777777" w:rsidR="00104370" w:rsidRPr="000307BC" w:rsidRDefault="00104370" w:rsidP="00F471E1">
            <w:pPr>
              <w:snapToGrid w:val="0"/>
              <w:jc w:val="left"/>
              <w:rPr>
                <w:sz w:val="16"/>
                <w:szCs w:val="16"/>
              </w:rPr>
            </w:pPr>
            <w:r w:rsidRPr="000307BC">
              <w:rPr>
                <w:sz w:val="16"/>
                <w:szCs w:val="16"/>
              </w:rPr>
              <w:t>Ortiva</w:t>
            </w:r>
            <w:r>
              <w:rPr>
                <w:sz w:val="16"/>
                <w:szCs w:val="16"/>
              </w:rPr>
              <w:t>*</w:t>
            </w:r>
          </w:p>
          <w:p w14:paraId="5D61F449" w14:textId="77777777" w:rsidR="00104370" w:rsidRDefault="00104370" w:rsidP="00F471E1">
            <w:pPr>
              <w:snapToGrid w:val="0"/>
              <w:jc w:val="left"/>
              <w:rPr>
                <w:sz w:val="16"/>
                <w:szCs w:val="16"/>
              </w:rPr>
            </w:pPr>
            <w:r>
              <w:rPr>
                <w:sz w:val="16"/>
                <w:szCs w:val="16"/>
              </w:rPr>
              <w:t>Mirador 250 SC*</w:t>
            </w:r>
          </w:p>
          <w:p w14:paraId="11E579C1" w14:textId="77777777" w:rsidR="00104370" w:rsidRDefault="00104370" w:rsidP="00F471E1">
            <w:pPr>
              <w:snapToGrid w:val="0"/>
              <w:jc w:val="left"/>
              <w:rPr>
                <w:sz w:val="16"/>
                <w:szCs w:val="16"/>
              </w:rPr>
            </w:pPr>
            <w:r>
              <w:rPr>
                <w:sz w:val="16"/>
                <w:szCs w:val="16"/>
              </w:rPr>
              <w:t>Zaftra AZT 250 SC*</w:t>
            </w:r>
          </w:p>
          <w:p w14:paraId="6C2D145D" w14:textId="2B7C88E7" w:rsidR="00104370" w:rsidRPr="000307BC" w:rsidRDefault="00104370" w:rsidP="0076205B">
            <w:pPr>
              <w:snapToGrid w:val="0"/>
              <w:jc w:val="left"/>
              <w:rPr>
                <w:sz w:val="16"/>
                <w:szCs w:val="16"/>
              </w:rPr>
            </w:pPr>
            <w:r>
              <w:rPr>
                <w:sz w:val="16"/>
                <w:szCs w:val="16"/>
              </w:rPr>
              <w:t>Sercadis plus (MANJŠA UPORABA)</w:t>
            </w:r>
          </w:p>
        </w:tc>
        <w:tc>
          <w:tcPr>
            <w:tcW w:w="1310" w:type="dxa"/>
            <w:tcBorders>
              <w:top w:val="single" w:sz="4" w:space="0" w:color="000000"/>
              <w:left w:val="single" w:sz="4" w:space="0" w:color="000000"/>
              <w:bottom w:val="single" w:sz="4" w:space="0" w:color="000000"/>
            </w:tcBorders>
            <w:shd w:val="clear" w:color="auto" w:fill="auto"/>
          </w:tcPr>
          <w:p w14:paraId="639CCAB3" w14:textId="77777777" w:rsidR="00104370" w:rsidRDefault="00104370" w:rsidP="00F471E1">
            <w:pPr>
              <w:snapToGrid w:val="0"/>
              <w:jc w:val="left"/>
              <w:rPr>
                <w:sz w:val="16"/>
                <w:szCs w:val="16"/>
              </w:rPr>
            </w:pPr>
            <w:r w:rsidRPr="000307BC">
              <w:rPr>
                <w:sz w:val="16"/>
                <w:szCs w:val="16"/>
              </w:rPr>
              <w:t>8 l/ha</w:t>
            </w:r>
          </w:p>
          <w:p w14:paraId="11192B7E" w14:textId="77777777" w:rsidR="00104370" w:rsidRDefault="00104370" w:rsidP="00F471E1">
            <w:pPr>
              <w:snapToGrid w:val="0"/>
              <w:jc w:val="left"/>
              <w:rPr>
                <w:sz w:val="16"/>
                <w:szCs w:val="16"/>
              </w:rPr>
            </w:pPr>
          </w:p>
          <w:p w14:paraId="0DA63AEC" w14:textId="77777777" w:rsidR="00104370" w:rsidRDefault="00104370" w:rsidP="00F471E1">
            <w:pPr>
              <w:snapToGrid w:val="0"/>
              <w:jc w:val="left"/>
              <w:rPr>
                <w:sz w:val="16"/>
                <w:szCs w:val="16"/>
              </w:rPr>
            </w:pPr>
          </w:p>
          <w:p w14:paraId="3D2F216A" w14:textId="77777777" w:rsidR="00104370" w:rsidRDefault="00104370" w:rsidP="00F471E1">
            <w:pPr>
              <w:snapToGrid w:val="0"/>
              <w:jc w:val="left"/>
              <w:rPr>
                <w:sz w:val="16"/>
                <w:szCs w:val="16"/>
              </w:rPr>
            </w:pPr>
            <w:r>
              <w:rPr>
                <w:sz w:val="16"/>
                <w:szCs w:val="16"/>
              </w:rPr>
              <w:t>1 l/ha</w:t>
            </w:r>
          </w:p>
          <w:p w14:paraId="5421A364" w14:textId="77777777" w:rsidR="00104370" w:rsidRDefault="00104370" w:rsidP="00F471E1">
            <w:pPr>
              <w:snapToGrid w:val="0"/>
              <w:jc w:val="left"/>
              <w:rPr>
                <w:sz w:val="16"/>
                <w:szCs w:val="16"/>
              </w:rPr>
            </w:pPr>
            <w:r>
              <w:rPr>
                <w:sz w:val="16"/>
                <w:szCs w:val="16"/>
              </w:rPr>
              <w:t>1 l/ha</w:t>
            </w:r>
          </w:p>
          <w:p w14:paraId="298622E6" w14:textId="77777777" w:rsidR="00104370" w:rsidRDefault="00104370" w:rsidP="00F471E1">
            <w:pPr>
              <w:snapToGrid w:val="0"/>
              <w:jc w:val="left"/>
              <w:rPr>
                <w:sz w:val="16"/>
                <w:szCs w:val="16"/>
              </w:rPr>
            </w:pPr>
            <w:r>
              <w:rPr>
                <w:sz w:val="16"/>
                <w:szCs w:val="16"/>
              </w:rPr>
              <w:t>1 l/ha</w:t>
            </w:r>
          </w:p>
          <w:p w14:paraId="19F596CB" w14:textId="77777777" w:rsidR="00104370" w:rsidRDefault="00104370" w:rsidP="00F471E1">
            <w:pPr>
              <w:snapToGrid w:val="0"/>
              <w:jc w:val="left"/>
              <w:rPr>
                <w:sz w:val="16"/>
                <w:szCs w:val="16"/>
              </w:rPr>
            </w:pPr>
          </w:p>
          <w:p w14:paraId="18731E69" w14:textId="7DA696ED" w:rsidR="00104370" w:rsidRPr="000307BC" w:rsidRDefault="00104370" w:rsidP="0071608B">
            <w:pPr>
              <w:snapToGrid w:val="0"/>
              <w:jc w:val="left"/>
              <w:rPr>
                <w:sz w:val="16"/>
                <w:szCs w:val="16"/>
              </w:rPr>
            </w:pPr>
            <w:r>
              <w:rPr>
                <w:sz w:val="16"/>
                <w:szCs w:val="16"/>
              </w:rPr>
              <w:t>1,0 l/ha</w:t>
            </w:r>
          </w:p>
        </w:tc>
        <w:tc>
          <w:tcPr>
            <w:tcW w:w="1100" w:type="dxa"/>
            <w:tcBorders>
              <w:top w:val="single" w:sz="4" w:space="0" w:color="000000"/>
              <w:left w:val="single" w:sz="4" w:space="0" w:color="000000"/>
              <w:bottom w:val="single" w:sz="4" w:space="0" w:color="000000"/>
            </w:tcBorders>
            <w:shd w:val="clear" w:color="auto" w:fill="auto"/>
          </w:tcPr>
          <w:p w14:paraId="7AF8F03D" w14:textId="77777777" w:rsidR="00104370" w:rsidRDefault="00104370" w:rsidP="00F471E1">
            <w:pPr>
              <w:snapToGrid w:val="0"/>
              <w:jc w:val="left"/>
              <w:rPr>
                <w:sz w:val="16"/>
                <w:szCs w:val="16"/>
              </w:rPr>
            </w:pPr>
            <w:r>
              <w:rPr>
                <w:sz w:val="16"/>
                <w:szCs w:val="16"/>
              </w:rPr>
              <w:t>n</w:t>
            </w:r>
            <w:r w:rsidRPr="000307BC">
              <w:rPr>
                <w:sz w:val="16"/>
                <w:szCs w:val="16"/>
              </w:rPr>
              <w:t>i potrebna</w:t>
            </w:r>
          </w:p>
          <w:p w14:paraId="3B2554F6" w14:textId="77777777" w:rsidR="00104370" w:rsidRDefault="00104370" w:rsidP="00F471E1">
            <w:pPr>
              <w:snapToGrid w:val="0"/>
              <w:jc w:val="left"/>
              <w:rPr>
                <w:sz w:val="16"/>
                <w:szCs w:val="16"/>
              </w:rPr>
            </w:pPr>
          </w:p>
          <w:p w14:paraId="22394480" w14:textId="77777777" w:rsidR="00104370" w:rsidRDefault="00104370" w:rsidP="00F471E1">
            <w:pPr>
              <w:snapToGrid w:val="0"/>
              <w:jc w:val="left"/>
              <w:rPr>
                <w:sz w:val="16"/>
                <w:szCs w:val="16"/>
              </w:rPr>
            </w:pPr>
          </w:p>
          <w:p w14:paraId="0A05A1E5" w14:textId="77777777" w:rsidR="00104370" w:rsidRDefault="00104370" w:rsidP="00F471E1">
            <w:pPr>
              <w:snapToGrid w:val="0"/>
              <w:jc w:val="left"/>
              <w:rPr>
                <w:sz w:val="16"/>
                <w:szCs w:val="16"/>
              </w:rPr>
            </w:pPr>
            <w:r>
              <w:rPr>
                <w:sz w:val="16"/>
                <w:szCs w:val="16"/>
              </w:rPr>
              <w:t>14</w:t>
            </w:r>
          </w:p>
          <w:p w14:paraId="152074EF" w14:textId="77777777" w:rsidR="00104370" w:rsidRDefault="00104370" w:rsidP="00F471E1">
            <w:pPr>
              <w:snapToGrid w:val="0"/>
              <w:jc w:val="left"/>
              <w:rPr>
                <w:sz w:val="16"/>
                <w:szCs w:val="16"/>
              </w:rPr>
            </w:pPr>
            <w:r>
              <w:rPr>
                <w:sz w:val="16"/>
                <w:szCs w:val="16"/>
              </w:rPr>
              <w:t>14</w:t>
            </w:r>
          </w:p>
          <w:p w14:paraId="1932A4C8" w14:textId="77777777" w:rsidR="00104370" w:rsidRDefault="00104370" w:rsidP="00F471E1">
            <w:pPr>
              <w:snapToGrid w:val="0"/>
              <w:jc w:val="left"/>
              <w:rPr>
                <w:sz w:val="16"/>
                <w:szCs w:val="16"/>
              </w:rPr>
            </w:pPr>
            <w:r>
              <w:rPr>
                <w:sz w:val="16"/>
                <w:szCs w:val="16"/>
              </w:rPr>
              <w:t>14</w:t>
            </w:r>
          </w:p>
          <w:p w14:paraId="46E849B9" w14:textId="77777777" w:rsidR="00104370" w:rsidRDefault="00104370" w:rsidP="00F471E1">
            <w:pPr>
              <w:snapToGrid w:val="0"/>
              <w:jc w:val="left"/>
              <w:rPr>
                <w:sz w:val="16"/>
                <w:szCs w:val="16"/>
              </w:rPr>
            </w:pPr>
          </w:p>
          <w:p w14:paraId="58611978" w14:textId="77777777" w:rsidR="00104370" w:rsidRDefault="00104370" w:rsidP="00F471E1">
            <w:pPr>
              <w:snapToGrid w:val="0"/>
              <w:jc w:val="left"/>
              <w:rPr>
                <w:sz w:val="16"/>
                <w:szCs w:val="16"/>
              </w:rPr>
            </w:pPr>
            <w:r>
              <w:rPr>
                <w:sz w:val="16"/>
                <w:szCs w:val="16"/>
              </w:rPr>
              <w:t>7</w:t>
            </w:r>
          </w:p>
          <w:p w14:paraId="136267E8" w14:textId="77777777" w:rsidR="00104370" w:rsidRPr="000307BC" w:rsidRDefault="00104370" w:rsidP="0071608B">
            <w:pPr>
              <w:snapToGrid w:val="0"/>
              <w:jc w:val="left"/>
              <w:rPr>
                <w:sz w:val="16"/>
                <w:szCs w:val="16"/>
              </w:rPr>
            </w:pP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4138E6E1" w14:textId="77777777" w:rsidR="00104370" w:rsidRPr="000307BC" w:rsidRDefault="00104370" w:rsidP="0071608B">
            <w:pPr>
              <w:snapToGrid w:val="0"/>
              <w:jc w:val="left"/>
              <w:rPr>
                <w:sz w:val="16"/>
                <w:szCs w:val="16"/>
              </w:rPr>
            </w:pPr>
          </w:p>
        </w:tc>
      </w:tr>
      <w:tr w:rsidR="00104370" w:rsidRPr="000307BC" w14:paraId="01DA2357" w14:textId="77777777" w:rsidTr="009330DB">
        <w:trPr>
          <w:trHeight w:val="548"/>
        </w:trPr>
        <w:tc>
          <w:tcPr>
            <w:tcW w:w="1430" w:type="dxa"/>
            <w:tcBorders>
              <w:top w:val="single" w:sz="4" w:space="0" w:color="000000"/>
              <w:left w:val="single" w:sz="4" w:space="0" w:color="000000"/>
              <w:bottom w:val="single" w:sz="4" w:space="0" w:color="000000"/>
            </w:tcBorders>
            <w:shd w:val="clear" w:color="auto" w:fill="auto"/>
          </w:tcPr>
          <w:p w14:paraId="34C6912E" w14:textId="573B5A83" w:rsidR="00104370" w:rsidRPr="000307BC" w:rsidRDefault="00104370" w:rsidP="0071608B">
            <w:pPr>
              <w:snapToGrid w:val="0"/>
              <w:jc w:val="left"/>
              <w:rPr>
                <w:b/>
                <w:bCs/>
                <w:sz w:val="16"/>
                <w:szCs w:val="16"/>
              </w:rPr>
            </w:pPr>
            <w:r w:rsidRPr="000307BC">
              <w:rPr>
                <w:b/>
                <w:bCs/>
                <w:sz w:val="16"/>
                <w:szCs w:val="16"/>
              </w:rPr>
              <w:t xml:space="preserve">Bela gniloba </w:t>
            </w:r>
            <w:r w:rsidRPr="000307BC">
              <w:rPr>
                <w:bCs/>
                <w:sz w:val="16"/>
                <w:szCs w:val="16"/>
              </w:rPr>
              <w:t>(</w:t>
            </w:r>
            <w:r w:rsidRPr="000307BC">
              <w:rPr>
                <w:bCs/>
                <w:i/>
                <w:iCs/>
                <w:sz w:val="16"/>
                <w:szCs w:val="16"/>
              </w:rPr>
              <w:t>Sclerotinia sclerotiorum)</w:t>
            </w:r>
          </w:p>
        </w:tc>
        <w:tc>
          <w:tcPr>
            <w:tcW w:w="2420" w:type="dxa"/>
            <w:tcBorders>
              <w:top w:val="single" w:sz="4" w:space="0" w:color="000000"/>
              <w:left w:val="single" w:sz="4" w:space="0" w:color="000000"/>
              <w:bottom w:val="single" w:sz="4" w:space="0" w:color="000000"/>
            </w:tcBorders>
            <w:shd w:val="clear" w:color="auto" w:fill="auto"/>
          </w:tcPr>
          <w:p w14:paraId="40BC748B" w14:textId="77777777" w:rsidR="00104370" w:rsidRPr="000307BC" w:rsidRDefault="00104370"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8CFC261" w14:textId="77777777" w:rsidR="00104370" w:rsidRPr="000307BC" w:rsidRDefault="00104370"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6A1F4C7" w14:textId="77777777" w:rsidR="00104370" w:rsidRPr="0004773D" w:rsidRDefault="00104370" w:rsidP="00F471E1">
            <w:pPr>
              <w:snapToGrid w:val="0"/>
              <w:jc w:val="left"/>
              <w:rPr>
                <w:i/>
                <w:sz w:val="16"/>
                <w:szCs w:val="16"/>
              </w:rPr>
            </w:pPr>
            <w:r w:rsidRPr="000307BC">
              <w:rPr>
                <w:sz w:val="16"/>
                <w:szCs w:val="16"/>
              </w:rPr>
              <w:t>-</w:t>
            </w:r>
            <w:r w:rsidRPr="000307BC">
              <w:rPr>
                <w:rFonts w:ascii="Tahoma" w:hAnsi="Tahoma" w:cs="Tahoma"/>
                <w:b/>
                <w:bCs/>
                <w:sz w:val="16"/>
                <w:szCs w:val="16"/>
                <w:lang w:eastAsia="sl-SI"/>
              </w:rPr>
              <w:t xml:space="preserve"> </w:t>
            </w:r>
            <w:r w:rsidRPr="0004773D">
              <w:rPr>
                <w:i/>
                <w:sz w:val="16"/>
                <w:szCs w:val="16"/>
              </w:rPr>
              <w:t xml:space="preserve">Bacillus </w:t>
            </w:r>
            <w:r>
              <w:rPr>
                <w:i/>
                <w:sz w:val="16"/>
                <w:szCs w:val="16"/>
              </w:rPr>
              <w:t>subtilis</w:t>
            </w:r>
          </w:p>
          <w:p w14:paraId="1ADE15B0" w14:textId="3E386B8E" w:rsidR="00104370" w:rsidRPr="000307BC" w:rsidRDefault="00104370" w:rsidP="0071608B">
            <w:pPr>
              <w:snapToGrid w:val="0"/>
              <w:jc w:val="left"/>
              <w:rPr>
                <w:sz w:val="16"/>
                <w:szCs w:val="16"/>
              </w:rPr>
            </w:pPr>
            <w:r>
              <w:rPr>
                <w:sz w:val="16"/>
                <w:szCs w:val="16"/>
              </w:rPr>
              <w:t>- difenokonazol + fluksapiroksad</w:t>
            </w:r>
          </w:p>
        </w:tc>
        <w:tc>
          <w:tcPr>
            <w:tcW w:w="1550" w:type="dxa"/>
            <w:tcBorders>
              <w:top w:val="single" w:sz="4" w:space="0" w:color="000000"/>
              <w:left w:val="single" w:sz="4" w:space="0" w:color="000000"/>
              <w:bottom w:val="single" w:sz="4" w:space="0" w:color="000000"/>
            </w:tcBorders>
            <w:shd w:val="clear" w:color="auto" w:fill="auto"/>
          </w:tcPr>
          <w:p w14:paraId="15830AC5" w14:textId="77777777" w:rsidR="00104370" w:rsidRDefault="00104370" w:rsidP="00F471E1">
            <w:pPr>
              <w:snapToGrid w:val="0"/>
              <w:jc w:val="left"/>
              <w:rPr>
                <w:sz w:val="16"/>
                <w:szCs w:val="16"/>
              </w:rPr>
            </w:pPr>
            <w:r w:rsidRPr="000307BC">
              <w:rPr>
                <w:sz w:val="16"/>
                <w:szCs w:val="16"/>
              </w:rPr>
              <w:t>Serenade ASO</w:t>
            </w:r>
          </w:p>
          <w:p w14:paraId="54F2CC17" w14:textId="5F40D56C" w:rsidR="00104370" w:rsidRPr="000307BC" w:rsidRDefault="00104370" w:rsidP="0071608B">
            <w:pPr>
              <w:snapToGrid w:val="0"/>
              <w:jc w:val="left"/>
              <w:rPr>
                <w:sz w:val="16"/>
                <w:szCs w:val="16"/>
              </w:rPr>
            </w:pPr>
            <w:r>
              <w:rPr>
                <w:sz w:val="16"/>
                <w:szCs w:val="16"/>
              </w:rPr>
              <w:t>Sercadis plus</w:t>
            </w:r>
          </w:p>
        </w:tc>
        <w:tc>
          <w:tcPr>
            <w:tcW w:w="1310" w:type="dxa"/>
            <w:tcBorders>
              <w:top w:val="single" w:sz="4" w:space="0" w:color="000000"/>
              <w:left w:val="single" w:sz="4" w:space="0" w:color="000000"/>
              <w:bottom w:val="single" w:sz="4" w:space="0" w:color="000000"/>
            </w:tcBorders>
            <w:shd w:val="clear" w:color="auto" w:fill="auto"/>
          </w:tcPr>
          <w:p w14:paraId="5548705E" w14:textId="77777777" w:rsidR="00104370" w:rsidRDefault="00104370" w:rsidP="00F471E1">
            <w:pPr>
              <w:snapToGrid w:val="0"/>
              <w:jc w:val="left"/>
              <w:rPr>
                <w:sz w:val="16"/>
                <w:szCs w:val="16"/>
              </w:rPr>
            </w:pPr>
            <w:r w:rsidRPr="000307BC">
              <w:rPr>
                <w:sz w:val="16"/>
                <w:szCs w:val="16"/>
              </w:rPr>
              <w:t>8 l/ha</w:t>
            </w:r>
          </w:p>
          <w:p w14:paraId="018C6F51" w14:textId="570BA1B6" w:rsidR="00104370" w:rsidRPr="000307BC" w:rsidRDefault="00104370" w:rsidP="0071608B">
            <w:pPr>
              <w:snapToGrid w:val="0"/>
              <w:jc w:val="left"/>
              <w:rPr>
                <w:sz w:val="16"/>
                <w:szCs w:val="16"/>
              </w:rPr>
            </w:pPr>
            <w:r>
              <w:rPr>
                <w:sz w:val="16"/>
                <w:szCs w:val="16"/>
              </w:rPr>
              <w:t>2,0 l/ha</w:t>
            </w:r>
          </w:p>
        </w:tc>
        <w:tc>
          <w:tcPr>
            <w:tcW w:w="1100" w:type="dxa"/>
            <w:tcBorders>
              <w:top w:val="single" w:sz="4" w:space="0" w:color="000000"/>
              <w:left w:val="single" w:sz="4" w:space="0" w:color="000000"/>
              <w:bottom w:val="single" w:sz="4" w:space="0" w:color="000000"/>
            </w:tcBorders>
            <w:shd w:val="clear" w:color="auto" w:fill="auto"/>
          </w:tcPr>
          <w:p w14:paraId="74479B9B" w14:textId="77777777" w:rsidR="00104370" w:rsidRDefault="00104370" w:rsidP="00F471E1">
            <w:pPr>
              <w:snapToGrid w:val="0"/>
              <w:jc w:val="left"/>
              <w:rPr>
                <w:sz w:val="16"/>
                <w:szCs w:val="16"/>
              </w:rPr>
            </w:pPr>
            <w:r>
              <w:rPr>
                <w:sz w:val="16"/>
                <w:szCs w:val="16"/>
              </w:rPr>
              <w:t>n</w:t>
            </w:r>
            <w:r w:rsidRPr="000307BC">
              <w:rPr>
                <w:sz w:val="16"/>
                <w:szCs w:val="16"/>
              </w:rPr>
              <w:t>i potrebna</w:t>
            </w:r>
          </w:p>
          <w:p w14:paraId="03972B8E" w14:textId="7A297700" w:rsidR="00104370" w:rsidRPr="000307BC" w:rsidRDefault="00104370" w:rsidP="0071608B">
            <w:pPr>
              <w:snapToGrid w:val="0"/>
              <w:jc w:val="left"/>
              <w:rPr>
                <w:sz w:val="16"/>
                <w:szCs w:val="16"/>
              </w:rPr>
            </w:pPr>
            <w:r>
              <w:rPr>
                <w:sz w:val="16"/>
                <w:szCs w:val="16"/>
              </w:rPr>
              <w:t>7</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96E91BF" w14:textId="23C73835" w:rsidR="00104370" w:rsidRPr="000307BC" w:rsidRDefault="00104370" w:rsidP="0071608B">
            <w:pPr>
              <w:snapToGrid w:val="0"/>
              <w:jc w:val="left"/>
              <w:rPr>
                <w:sz w:val="16"/>
                <w:szCs w:val="16"/>
              </w:rPr>
            </w:pPr>
            <w:r>
              <w:rPr>
                <w:sz w:val="16"/>
                <w:szCs w:val="16"/>
              </w:rPr>
              <w:t>oba MANJŠA UPORABA</w:t>
            </w:r>
          </w:p>
        </w:tc>
      </w:tr>
      <w:tr w:rsidR="00104370" w:rsidRPr="000307BC" w14:paraId="7B304C12" w14:textId="77777777" w:rsidTr="009330DB">
        <w:tc>
          <w:tcPr>
            <w:tcW w:w="1430" w:type="dxa"/>
            <w:tcBorders>
              <w:top w:val="single" w:sz="4" w:space="0" w:color="000000"/>
              <w:left w:val="single" w:sz="4" w:space="0" w:color="000000"/>
              <w:bottom w:val="single" w:sz="4" w:space="0" w:color="000000"/>
            </w:tcBorders>
            <w:shd w:val="clear" w:color="auto" w:fill="auto"/>
          </w:tcPr>
          <w:p w14:paraId="288A77C1" w14:textId="77777777" w:rsidR="00104370" w:rsidRPr="000307BC" w:rsidRDefault="00104370" w:rsidP="0071608B">
            <w:pPr>
              <w:snapToGrid w:val="0"/>
              <w:jc w:val="left"/>
              <w:rPr>
                <w:b/>
                <w:bCs/>
                <w:sz w:val="16"/>
                <w:szCs w:val="16"/>
              </w:rPr>
            </w:pPr>
            <w:r w:rsidRPr="000307BC">
              <w:rPr>
                <w:b/>
                <w:bCs/>
                <w:sz w:val="16"/>
                <w:szCs w:val="16"/>
              </w:rPr>
              <w:t xml:space="preserve">ŠKODLJIVCI </w:t>
            </w:r>
          </w:p>
          <w:p w14:paraId="6320F4F7" w14:textId="77777777" w:rsidR="00104370" w:rsidRPr="000307BC" w:rsidRDefault="00104370" w:rsidP="0071608B">
            <w:pPr>
              <w:jc w:val="left"/>
              <w:rPr>
                <w:b/>
                <w:bCs/>
                <w:sz w:val="16"/>
                <w:szCs w:val="16"/>
              </w:rPr>
            </w:pPr>
            <w:r w:rsidRPr="000307BC">
              <w:rPr>
                <w:b/>
                <w:bCs/>
                <w:sz w:val="16"/>
                <w:szCs w:val="16"/>
              </w:rPr>
              <w:t>Uši</w:t>
            </w:r>
          </w:p>
          <w:p w14:paraId="02628E03" w14:textId="77777777" w:rsidR="00104370" w:rsidRPr="000307BC" w:rsidRDefault="00104370" w:rsidP="0071608B">
            <w:pPr>
              <w:jc w:val="left"/>
              <w:rPr>
                <w:i/>
                <w:iCs/>
                <w:sz w:val="16"/>
                <w:szCs w:val="16"/>
              </w:rPr>
            </w:pPr>
            <w:r w:rsidRPr="000307BC">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14:paraId="19EEBA3F" w14:textId="77777777" w:rsidR="00104370" w:rsidRPr="000307BC" w:rsidRDefault="00104370" w:rsidP="0071608B">
            <w:pPr>
              <w:snapToGrid w:val="0"/>
              <w:jc w:val="left"/>
              <w:rPr>
                <w:sz w:val="16"/>
                <w:szCs w:val="16"/>
              </w:rPr>
            </w:pPr>
            <w:r w:rsidRPr="000307BC">
              <w:rPr>
                <w:sz w:val="16"/>
                <w:szCs w:val="16"/>
              </w:rPr>
              <w:t>Na listih pese prisotne listne uši.</w:t>
            </w:r>
          </w:p>
          <w:p w14:paraId="766BBC5B" w14:textId="77777777" w:rsidR="00104370" w:rsidRPr="000307BC" w:rsidRDefault="00104370" w:rsidP="0071608B">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E25EC1E" w14:textId="77777777" w:rsidR="00104370" w:rsidRPr="000307BC" w:rsidRDefault="00104370" w:rsidP="0071608B">
            <w:pPr>
              <w:tabs>
                <w:tab w:val="left" w:pos="170"/>
              </w:tabs>
              <w:snapToGrid w:val="0"/>
              <w:jc w:val="left"/>
              <w:rPr>
                <w:sz w:val="16"/>
                <w:szCs w:val="16"/>
              </w:rPr>
            </w:pPr>
            <w:r w:rsidRPr="000307BC">
              <w:rPr>
                <w:sz w:val="16"/>
                <w:szCs w:val="16"/>
              </w:rPr>
              <w:t>Agrotehnični ukrep:</w:t>
            </w:r>
          </w:p>
          <w:p w14:paraId="2FDFF485" w14:textId="77777777" w:rsidR="00104370" w:rsidRPr="000307BC" w:rsidRDefault="00104370"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2CC410D0" w14:textId="77777777" w:rsidR="00104370" w:rsidRPr="000307BC" w:rsidRDefault="00104370" w:rsidP="00F471E1">
            <w:pPr>
              <w:snapToGrid w:val="0"/>
              <w:jc w:val="left"/>
              <w:rPr>
                <w:sz w:val="16"/>
                <w:szCs w:val="16"/>
              </w:rPr>
            </w:pPr>
            <w:r>
              <w:rPr>
                <w:sz w:val="16"/>
                <w:szCs w:val="16"/>
              </w:rPr>
              <w:t xml:space="preserve">- </w:t>
            </w:r>
            <w:r w:rsidRPr="000307BC">
              <w:rPr>
                <w:sz w:val="16"/>
                <w:szCs w:val="16"/>
              </w:rPr>
              <w:t>pirimikarb</w:t>
            </w:r>
          </w:p>
          <w:p w14:paraId="3F59941A" w14:textId="78C5C0F1" w:rsidR="00104370" w:rsidRPr="000307BC" w:rsidRDefault="00104370" w:rsidP="00104370">
            <w:pPr>
              <w:snapToGrid w:val="0"/>
              <w:ind w:left="112"/>
              <w:jc w:val="left"/>
              <w:rPr>
                <w:sz w:val="16"/>
                <w:szCs w:val="16"/>
              </w:rPr>
            </w:pPr>
            <w:r w:rsidRPr="000307BC">
              <w:rPr>
                <w:sz w:val="16"/>
                <w:szCs w:val="16"/>
              </w:rPr>
              <w:t>lambda-cihalotrin</w:t>
            </w:r>
          </w:p>
        </w:tc>
        <w:tc>
          <w:tcPr>
            <w:tcW w:w="1550" w:type="dxa"/>
            <w:tcBorders>
              <w:top w:val="single" w:sz="4" w:space="0" w:color="000000"/>
              <w:left w:val="single" w:sz="4" w:space="0" w:color="000000"/>
              <w:bottom w:val="single" w:sz="4" w:space="0" w:color="000000"/>
            </w:tcBorders>
            <w:shd w:val="clear" w:color="auto" w:fill="auto"/>
          </w:tcPr>
          <w:p w14:paraId="5587E565" w14:textId="77777777" w:rsidR="00104370" w:rsidRPr="000307BC" w:rsidRDefault="00104370" w:rsidP="00F471E1">
            <w:pPr>
              <w:snapToGrid w:val="0"/>
              <w:jc w:val="left"/>
              <w:rPr>
                <w:sz w:val="16"/>
                <w:szCs w:val="16"/>
              </w:rPr>
            </w:pPr>
            <w:r w:rsidRPr="000307BC">
              <w:rPr>
                <w:sz w:val="16"/>
                <w:szCs w:val="16"/>
              </w:rPr>
              <w:t>Pirimor 50 WG</w:t>
            </w:r>
          </w:p>
          <w:p w14:paraId="0EE4DC4A" w14:textId="597839AB" w:rsidR="00104370" w:rsidRPr="000307BC" w:rsidRDefault="00104370" w:rsidP="0071608B">
            <w:pPr>
              <w:snapToGrid w:val="0"/>
              <w:jc w:val="left"/>
              <w:rPr>
                <w:sz w:val="16"/>
                <w:szCs w:val="16"/>
              </w:rPr>
            </w:pPr>
            <w:r w:rsidRPr="000307BC">
              <w:rPr>
                <w:sz w:val="16"/>
                <w:szCs w:val="16"/>
              </w:rPr>
              <w:t>Kaiso EG</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74493720" w14:textId="77777777" w:rsidR="00104370" w:rsidRPr="000307BC" w:rsidRDefault="00104370" w:rsidP="00F471E1">
            <w:pPr>
              <w:snapToGrid w:val="0"/>
              <w:jc w:val="left"/>
              <w:rPr>
                <w:sz w:val="16"/>
                <w:szCs w:val="16"/>
              </w:rPr>
            </w:pPr>
            <w:r w:rsidRPr="000307BC">
              <w:rPr>
                <w:sz w:val="16"/>
                <w:szCs w:val="16"/>
              </w:rPr>
              <w:t>0,5 kg/ha</w:t>
            </w:r>
          </w:p>
          <w:p w14:paraId="46369296" w14:textId="37D4B6F1" w:rsidR="00104370" w:rsidRPr="000307BC" w:rsidRDefault="00104370"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767B202D" w14:textId="77777777" w:rsidR="00104370" w:rsidRPr="000307BC" w:rsidRDefault="00104370" w:rsidP="00F471E1">
            <w:pPr>
              <w:jc w:val="left"/>
              <w:rPr>
                <w:sz w:val="16"/>
                <w:szCs w:val="16"/>
              </w:rPr>
            </w:pPr>
            <w:r>
              <w:rPr>
                <w:sz w:val="16"/>
                <w:szCs w:val="16"/>
              </w:rPr>
              <w:t>7</w:t>
            </w:r>
          </w:p>
          <w:p w14:paraId="48557804" w14:textId="6C8E5C60" w:rsidR="00104370" w:rsidRPr="000307BC" w:rsidRDefault="00104370" w:rsidP="0071608B">
            <w:pPr>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B558731" w14:textId="2C7ABCCC" w:rsidR="00104370" w:rsidRPr="000307BC" w:rsidRDefault="00104370" w:rsidP="0071608B">
            <w:pPr>
              <w:jc w:val="left"/>
              <w:rPr>
                <w:sz w:val="16"/>
                <w:szCs w:val="16"/>
              </w:rPr>
            </w:pPr>
            <w:r>
              <w:rPr>
                <w:b/>
                <w:sz w:val="16"/>
                <w:szCs w:val="16"/>
              </w:rPr>
              <w:t>**1   15.12.2020</w:t>
            </w:r>
          </w:p>
        </w:tc>
      </w:tr>
      <w:tr w:rsidR="00104370" w:rsidRPr="000307BC" w14:paraId="7BA44C1A" w14:textId="77777777" w:rsidTr="009330DB">
        <w:tc>
          <w:tcPr>
            <w:tcW w:w="1430" w:type="dxa"/>
            <w:tcBorders>
              <w:top w:val="single" w:sz="4" w:space="0" w:color="000000"/>
              <w:left w:val="single" w:sz="4" w:space="0" w:color="000000"/>
              <w:bottom w:val="single" w:sz="4" w:space="0" w:color="000000"/>
            </w:tcBorders>
            <w:shd w:val="clear" w:color="auto" w:fill="auto"/>
          </w:tcPr>
          <w:p w14:paraId="06E3569D" w14:textId="77777777" w:rsidR="00104370" w:rsidRPr="000307BC" w:rsidRDefault="00104370" w:rsidP="0071608B">
            <w:pPr>
              <w:snapToGrid w:val="0"/>
              <w:jc w:val="left"/>
              <w:rPr>
                <w:b/>
                <w:bCs/>
                <w:sz w:val="16"/>
                <w:szCs w:val="16"/>
              </w:rPr>
            </w:pPr>
            <w:r w:rsidRPr="000307BC">
              <w:rPr>
                <w:b/>
                <w:bCs/>
                <w:sz w:val="16"/>
                <w:szCs w:val="16"/>
              </w:rPr>
              <w:t>Pesna muha</w:t>
            </w:r>
          </w:p>
          <w:p w14:paraId="5A7E731D" w14:textId="77777777" w:rsidR="00104370" w:rsidRPr="000307BC" w:rsidRDefault="00104370" w:rsidP="0071608B">
            <w:pPr>
              <w:snapToGrid w:val="0"/>
              <w:jc w:val="left"/>
              <w:rPr>
                <w:b/>
                <w:bCs/>
                <w:i/>
                <w:sz w:val="16"/>
                <w:szCs w:val="16"/>
              </w:rPr>
            </w:pPr>
            <w:r w:rsidRPr="000307BC">
              <w:rPr>
                <w:b/>
                <w:bCs/>
                <w:i/>
                <w:sz w:val="16"/>
                <w:szCs w:val="16"/>
              </w:rPr>
              <w:lastRenderedPageBreak/>
              <w:t>Pegomia hyoscyami</w:t>
            </w:r>
          </w:p>
          <w:p w14:paraId="40131493" w14:textId="77777777" w:rsidR="00104370" w:rsidRPr="000307BC" w:rsidRDefault="00104370" w:rsidP="0071608B">
            <w:pPr>
              <w:snapToGrid w:val="0"/>
              <w:jc w:val="left"/>
              <w:rPr>
                <w:b/>
                <w:bCs/>
                <w:sz w:val="16"/>
                <w:szCs w:val="16"/>
              </w:rPr>
            </w:pPr>
          </w:p>
        </w:tc>
        <w:tc>
          <w:tcPr>
            <w:tcW w:w="2420" w:type="dxa"/>
            <w:tcBorders>
              <w:top w:val="single" w:sz="4" w:space="0" w:color="000000"/>
              <w:left w:val="single" w:sz="4" w:space="0" w:color="000000"/>
              <w:bottom w:val="single" w:sz="4" w:space="0" w:color="000000"/>
            </w:tcBorders>
            <w:shd w:val="clear" w:color="auto" w:fill="auto"/>
          </w:tcPr>
          <w:p w14:paraId="37091A9A" w14:textId="77777777" w:rsidR="00104370" w:rsidRPr="000307BC" w:rsidRDefault="00104370" w:rsidP="0071608B">
            <w:pPr>
              <w:snapToGrid w:val="0"/>
              <w:jc w:val="left"/>
              <w:rPr>
                <w:sz w:val="16"/>
                <w:szCs w:val="16"/>
              </w:rPr>
            </w:pPr>
            <w:r w:rsidRPr="000307BC">
              <w:rPr>
                <w:sz w:val="16"/>
                <w:szCs w:val="16"/>
              </w:rPr>
              <w:lastRenderedPageBreak/>
              <w:t xml:space="preserve">Prisotnost žerk v zavitih hodnikih </w:t>
            </w:r>
            <w:r w:rsidRPr="000307BC">
              <w:rPr>
                <w:sz w:val="16"/>
                <w:szCs w:val="16"/>
              </w:rPr>
              <w:lastRenderedPageBreak/>
              <w:t>v listih</w:t>
            </w:r>
          </w:p>
        </w:tc>
        <w:tc>
          <w:tcPr>
            <w:tcW w:w="2640" w:type="dxa"/>
            <w:tcBorders>
              <w:top w:val="single" w:sz="4" w:space="0" w:color="000000"/>
              <w:left w:val="single" w:sz="4" w:space="0" w:color="000000"/>
              <w:bottom w:val="single" w:sz="4" w:space="0" w:color="000000"/>
            </w:tcBorders>
            <w:shd w:val="clear" w:color="auto" w:fill="auto"/>
          </w:tcPr>
          <w:p w14:paraId="734E5F8F" w14:textId="77777777" w:rsidR="00104370" w:rsidRPr="000307BC" w:rsidRDefault="00104370" w:rsidP="0071608B">
            <w:pPr>
              <w:tabs>
                <w:tab w:val="left" w:pos="170"/>
              </w:tabs>
              <w:snapToGrid w:val="0"/>
              <w:jc w:val="left"/>
              <w:rPr>
                <w:sz w:val="16"/>
                <w:szCs w:val="16"/>
              </w:rPr>
            </w:pPr>
            <w:r w:rsidRPr="000307BC">
              <w:rPr>
                <w:sz w:val="16"/>
                <w:szCs w:val="16"/>
              </w:rPr>
              <w:lastRenderedPageBreak/>
              <w:t>Agrotehnični ukrep:</w:t>
            </w:r>
          </w:p>
          <w:p w14:paraId="20B4D415" w14:textId="77777777" w:rsidR="00104370" w:rsidRPr="000307BC" w:rsidRDefault="00104370" w:rsidP="0071608B">
            <w:pPr>
              <w:tabs>
                <w:tab w:val="left" w:pos="170"/>
              </w:tabs>
              <w:snapToGrid w:val="0"/>
              <w:jc w:val="left"/>
              <w:rPr>
                <w:sz w:val="16"/>
                <w:szCs w:val="16"/>
              </w:rPr>
            </w:pPr>
            <w:r w:rsidRPr="000307BC">
              <w:rPr>
                <w:sz w:val="16"/>
                <w:szCs w:val="16"/>
              </w:rPr>
              <w:lastRenderedPageBreak/>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5438E918" w14:textId="218F63D1" w:rsidR="00104370" w:rsidRPr="000307BC" w:rsidRDefault="00104370" w:rsidP="00104370">
            <w:pPr>
              <w:snapToGrid w:val="0"/>
              <w:ind w:left="112"/>
              <w:jc w:val="left"/>
              <w:rPr>
                <w:sz w:val="16"/>
                <w:szCs w:val="16"/>
              </w:rPr>
            </w:pPr>
            <w:r w:rsidRPr="000307BC">
              <w:rPr>
                <w:sz w:val="16"/>
                <w:szCs w:val="16"/>
              </w:rPr>
              <w:lastRenderedPageBreak/>
              <w:t>lambda-cihalotrin</w:t>
            </w:r>
          </w:p>
        </w:tc>
        <w:tc>
          <w:tcPr>
            <w:tcW w:w="1550" w:type="dxa"/>
            <w:tcBorders>
              <w:top w:val="single" w:sz="4" w:space="0" w:color="000000"/>
              <w:left w:val="single" w:sz="4" w:space="0" w:color="000000"/>
              <w:bottom w:val="single" w:sz="4" w:space="0" w:color="000000"/>
            </w:tcBorders>
            <w:shd w:val="clear" w:color="auto" w:fill="auto"/>
          </w:tcPr>
          <w:p w14:paraId="265311CA" w14:textId="14F51581" w:rsidR="00104370" w:rsidRPr="000307BC" w:rsidRDefault="00104370" w:rsidP="0071608B">
            <w:pPr>
              <w:snapToGrid w:val="0"/>
              <w:jc w:val="left"/>
              <w:rPr>
                <w:sz w:val="16"/>
                <w:szCs w:val="16"/>
              </w:rPr>
            </w:pPr>
            <w:r w:rsidRPr="000307BC">
              <w:rPr>
                <w:sz w:val="16"/>
                <w:szCs w:val="16"/>
              </w:rPr>
              <w:t>Kaiso EG</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5BDE4494" w14:textId="1946C1C5" w:rsidR="00104370" w:rsidRPr="000307BC" w:rsidRDefault="00104370"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78F9C591" w14:textId="4A84561E" w:rsidR="00104370" w:rsidRPr="000307BC" w:rsidRDefault="00104370" w:rsidP="0071608B">
            <w:pPr>
              <w:snapToGrid w:val="0"/>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211D49C8" w14:textId="51E8958A" w:rsidR="00104370" w:rsidRPr="000307BC" w:rsidRDefault="00104370" w:rsidP="0071608B">
            <w:pPr>
              <w:snapToGrid w:val="0"/>
              <w:jc w:val="left"/>
              <w:rPr>
                <w:sz w:val="16"/>
                <w:szCs w:val="16"/>
              </w:rPr>
            </w:pPr>
            <w:r>
              <w:rPr>
                <w:b/>
                <w:sz w:val="16"/>
                <w:szCs w:val="16"/>
              </w:rPr>
              <w:t>**1   15.12.2020</w:t>
            </w:r>
          </w:p>
        </w:tc>
      </w:tr>
    </w:tbl>
    <w:p w14:paraId="53674D69" w14:textId="310F0772" w:rsidR="006702D4" w:rsidRDefault="006702D4">
      <w:r>
        <w:lastRenderedPageBreak/>
        <w:br w:type="page"/>
      </w:r>
    </w:p>
    <w:p w14:paraId="405EEAD6" w14:textId="7F8EF834" w:rsidR="006702D4" w:rsidRDefault="006702D4" w:rsidP="00700616">
      <w:pPr>
        <w:jc w:val="center"/>
      </w:pPr>
      <w:r>
        <w:lastRenderedPageBreak/>
        <w:t>INTEGRIRANO VARSTVO RDEČE PESE – list 2</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6702D4" w:rsidRPr="000307BC" w14:paraId="1B572EF0" w14:textId="77777777" w:rsidTr="00427500">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5473CEB5" w14:textId="0C632AA2" w:rsidR="006702D4" w:rsidRPr="000307BC" w:rsidRDefault="006702D4" w:rsidP="00427500">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79CDDE6D" w14:textId="77777777" w:rsidR="006702D4" w:rsidRPr="000307BC" w:rsidRDefault="006702D4" w:rsidP="00427500">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69DAF248" w14:textId="77777777" w:rsidR="006702D4" w:rsidRPr="000307BC" w:rsidRDefault="006702D4" w:rsidP="00427500">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0F8DA992" w14:textId="77777777" w:rsidR="006702D4" w:rsidRPr="000307BC" w:rsidRDefault="006702D4" w:rsidP="00427500">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48AF11B7" w14:textId="77777777" w:rsidR="006702D4" w:rsidRPr="000307BC" w:rsidRDefault="006702D4" w:rsidP="00427500">
            <w:pPr>
              <w:snapToGrid w:val="0"/>
              <w:jc w:val="left"/>
              <w:rPr>
                <w:sz w:val="16"/>
                <w:szCs w:val="16"/>
              </w:rPr>
            </w:pPr>
            <w:r w:rsidRPr="000307BC">
              <w:rPr>
                <w:sz w:val="16"/>
                <w:szCs w:val="16"/>
              </w:rPr>
              <w:t>FITOFARM.</w:t>
            </w:r>
          </w:p>
          <w:p w14:paraId="7F4784D9" w14:textId="77777777" w:rsidR="006702D4" w:rsidRPr="000307BC" w:rsidRDefault="006702D4" w:rsidP="00427500">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75C08432" w14:textId="77777777" w:rsidR="006702D4" w:rsidRPr="000307BC" w:rsidRDefault="006702D4" w:rsidP="00427500">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9C6CAB" w14:textId="77777777" w:rsidR="006702D4" w:rsidRPr="000307BC" w:rsidRDefault="006702D4" w:rsidP="00427500">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0D01DBBA" w14:textId="77777777" w:rsidR="006702D4" w:rsidRPr="000307BC" w:rsidRDefault="006702D4" w:rsidP="00427500">
            <w:pPr>
              <w:snapToGrid w:val="0"/>
              <w:rPr>
                <w:sz w:val="16"/>
                <w:szCs w:val="16"/>
              </w:rPr>
            </w:pPr>
            <w:r w:rsidRPr="000307BC">
              <w:rPr>
                <w:sz w:val="16"/>
                <w:szCs w:val="16"/>
              </w:rPr>
              <w:t>OPOMBE</w:t>
            </w:r>
          </w:p>
        </w:tc>
      </w:tr>
      <w:tr w:rsidR="00E54674" w:rsidRPr="000307BC" w14:paraId="47F4723D" w14:textId="77777777" w:rsidTr="009330DB">
        <w:tc>
          <w:tcPr>
            <w:tcW w:w="1430" w:type="dxa"/>
            <w:tcBorders>
              <w:top w:val="single" w:sz="4" w:space="0" w:color="000000"/>
              <w:left w:val="single" w:sz="4" w:space="0" w:color="000000"/>
              <w:bottom w:val="single" w:sz="4" w:space="0" w:color="000000"/>
            </w:tcBorders>
            <w:shd w:val="clear" w:color="auto" w:fill="auto"/>
          </w:tcPr>
          <w:p w14:paraId="69088877" w14:textId="77777777" w:rsidR="00E54674" w:rsidRPr="000307BC" w:rsidRDefault="00E54674" w:rsidP="0071608B">
            <w:pPr>
              <w:snapToGrid w:val="0"/>
              <w:jc w:val="left"/>
              <w:rPr>
                <w:b/>
                <w:bCs/>
                <w:sz w:val="16"/>
                <w:szCs w:val="16"/>
              </w:rPr>
            </w:pPr>
            <w:r w:rsidRPr="000307BC">
              <w:rPr>
                <w:b/>
                <w:bCs/>
                <w:sz w:val="16"/>
                <w:szCs w:val="16"/>
              </w:rPr>
              <w:t xml:space="preserve">Polži </w:t>
            </w:r>
          </w:p>
          <w:p w14:paraId="0768235D" w14:textId="77777777" w:rsidR="00E54674" w:rsidRPr="000307BC" w:rsidRDefault="00E54674" w:rsidP="0071608B">
            <w:pPr>
              <w:jc w:val="left"/>
              <w:rPr>
                <w:i/>
                <w:iCs/>
                <w:sz w:val="16"/>
                <w:szCs w:val="16"/>
              </w:rPr>
            </w:pPr>
            <w:r w:rsidRPr="000307BC">
              <w:rPr>
                <w:i/>
                <w:iCs/>
                <w:sz w:val="16"/>
                <w:szCs w:val="16"/>
              </w:rPr>
              <w:t>Limacidae</w:t>
            </w:r>
          </w:p>
          <w:p w14:paraId="41214A00" w14:textId="77777777" w:rsidR="00E54674" w:rsidRPr="000307BC" w:rsidRDefault="00E54674" w:rsidP="0071608B">
            <w:pPr>
              <w:jc w:val="left"/>
              <w:rPr>
                <w:i/>
                <w:iCs/>
                <w:sz w:val="16"/>
                <w:szCs w:val="16"/>
              </w:rPr>
            </w:pPr>
            <w:r w:rsidRPr="000307BC">
              <w:rPr>
                <w:i/>
                <w:iCs/>
                <w:sz w:val="16"/>
                <w:szCs w:val="16"/>
              </w:rPr>
              <w:t>Gastropoda</w:t>
            </w:r>
          </w:p>
        </w:tc>
        <w:tc>
          <w:tcPr>
            <w:tcW w:w="2420" w:type="dxa"/>
            <w:tcBorders>
              <w:top w:val="single" w:sz="4" w:space="0" w:color="000000"/>
              <w:left w:val="single" w:sz="4" w:space="0" w:color="000000"/>
              <w:bottom w:val="single" w:sz="4" w:space="0" w:color="000000"/>
            </w:tcBorders>
            <w:shd w:val="clear" w:color="auto" w:fill="auto"/>
          </w:tcPr>
          <w:p w14:paraId="3520CA14" w14:textId="77777777" w:rsidR="00E54674" w:rsidRPr="000307BC" w:rsidRDefault="00E54674" w:rsidP="0071608B">
            <w:pPr>
              <w:snapToGrid w:val="0"/>
              <w:jc w:val="left"/>
              <w:rPr>
                <w:sz w:val="16"/>
                <w:szCs w:val="16"/>
              </w:rPr>
            </w:pPr>
            <w:r w:rsidRPr="000307BC">
              <w:rPr>
                <w:sz w:val="16"/>
                <w:szCs w:val="16"/>
              </w:rPr>
              <w:t xml:space="preserve">Izjedajo kaliče, mlade rastline, listje, včasih tudi plodove. </w:t>
            </w:r>
          </w:p>
        </w:tc>
        <w:tc>
          <w:tcPr>
            <w:tcW w:w="2640" w:type="dxa"/>
            <w:tcBorders>
              <w:top w:val="single" w:sz="4" w:space="0" w:color="000000"/>
              <w:left w:val="single" w:sz="4" w:space="0" w:color="000000"/>
              <w:bottom w:val="single" w:sz="4" w:space="0" w:color="000000"/>
            </w:tcBorders>
            <w:shd w:val="clear" w:color="auto" w:fill="auto"/>
          </w:tcPr>
          <w:p w14:paraId="45F52035" w14:textId="77777777" w:rsidR="00E54674" w:rsidRPr="000307BC" w:rsidRDefault="00E54674" w:rsidP="0071608B">
            <w:pPr>
              <w:tabs>
                <w:tab w:val="left" w:pos="170"/>
              </w:tabs>
              <w:snapToGrid w:val="0"/>
              <w:jc w:val="left"/>
              <w:rPr>
                <w:sz w:val="16"/>
                <w:szCs w:val="16"/>
              </w:rPr>
            </w:pPr>
            <w:r w:rsidRPr="000307BC">
              <w:rPr>
                <w:sz w:val="16"/>
                <w:szCs w:val="16"/>
              </w:rPr>
              <w:t xml:space="preserve">Agrotehnični ukrepi: </w:t>
            </w:r>
          </w:p>
          <w:p w14:paraId="67E15AE8" w14:textId="77777777" w:rsidR="00E54674" w:rsidRPr="000307BC" w:rsidRDefault="00E54674"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uničevanje plevelov, košnja zarasti,</w:t>
            </w:r>
          </w:p>
          <w:p w14:paraId="4B696553" w14:textId="77777777" w:rsidR="00E54674" w:rsidRPr="000307BC" w:rsidRDefault="00E54674"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postavitev vab in mehanično zatiranje,</w:t>
            </w:r>
          </w:p>
          <w:p w14:paraId="25610256" w14:textId="77777777" w:rsidR="00E54674" w:rsidRPr="000307BC" w:rsidRDefault="00E54674"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trošenje apna in pepela v trakovih na mestih prihoda polžev na posevek.</w:t>
            </w:r>
          </w:p>
        </w:tc>
        <w:tc>
          <w:tcPr>
            <w:tcW w:w="1760" w:type="dxa"/>
            <w:tcBorders>
              <w:top w:val="single" w:sz="4" w:space="0" w:color="000000"/>
              <w:left w:val="single" w:sz="4" w:space="0" w:color="000000"/>
              <w:bottom w:val="single" w:sz="4" w:space="0" w:color="000000"/>
            </w:tcBorders>
            <w:shd w:val="clear" w:color="auto" w:fill="auto"/>
          </w:tcPr>
          <w:p w14:paraId="15A36746" w14:textId="77777777" w:rsidR="00E54674" w:rsidRPr="000307BC" w:rsidRDefault="00E54674" w:rsidP="00D21A19">
            <w:pPr>
              <w:widowControl w:val="0"/>
              <w:numPr>
                <w:ilvl w:val="0"/>
                <w:numId w:val="33"/>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železov (III) fosfat</w:t>
            </w:r>
          </w:p>
          <w:p w14:paraId="38BDAD97" w14:textId="77777777" w:rsidR="00E54674" w:rsidRPr="000307BC" w:rsidRDefault="00E54674" w:rsidP="0071608B">
            <w:pPr>
              <w:widowControl w:val="0"/>
              <w:tabs>
                <w:tab w:val="left" w:pos="112"/>
                <w:tab w:val="left" w:pos="269"/>
              </w:tabs>
              <w:suppressAutoHyphens/>
              <w:snapToGrid w:val="0"/>
              <w:jc w:val="left"/>
              <w:rPr>
                <w:sz w:val="16"/>
                <w:szCs w:val="16"/>
                <w:lang w:eastAsia="ar-SA"/>
              </w:rPr>
            </w:pPr>
          </w:p>
          <w:p w14:paraId="5FB9466E" w14:textId="77777777" w:rsidR="00E54674" w:rsidRPr="000307BC" w:rsidRDefault="00E54674" w:rsidP="0071608B">
            <w:pPr>
              <w:widowControl w:val="0"/>
              <w:tabs>
                <w:tab w:val="left" w:pos="112"/>
                <w:tab w:val="left" w:pos="269"/>
              </w:tabs>
              <w:suppressAutoHyphens/>
              <w:snapToGrid w:val="0"/>
              <w:jc w:val="left"/>
              <w:rPr>
                <w:sz w:val="16"/>
                <w:szCs w:val="16"/>
                <w:lang w:eastAsia="ar-SA"/>
              </w:rPr>
            </w:pPr>
          </w:p>
          <w:p w14:paraId="61CFDC3A" w14:textId="77777777" w:rsidR="00E54674" w:rsidRPr="000307BC" w:rsidRDefault="00E54674" w:rsidP="0071608B">
            <w:pPr>
              <w:widowControl w:val="0"/>
              <w:tabs>
                <w:tab w:val="left" w:pos="112"/>
                <w:tab w:val="left" w:pos="269"/>
              </w:tabs>
              <w:suppressAutoHyphens/>
              <w:snapToGrid w:val="0"/>
              <w:jc w:val="left"/>
              <w:rPr>
                <w:sz w:val="16"/>
                <w:szCs w:val="16"/>
                <w:lang w:eastAsia="ar-SA"/>
              </w:rPr>
            </w:pPr>
          </w:p>
          <w:p w14:paraId="7E4076FB" w14:textId="77777777" w:rsidR="00E54674" w:rsidRPr="000307BC" w:rsidRDefault="00E54674" w:rsidP="00D21A19">
            <w:pPr>
              <w:widowControl w:val="0"/>
              <w:numPr>
                <w:ilvl w:val="0"/>
                <w:numId w:val="33"/>
              </w:numPr>
              <w:tabs>
                <w:tab w:val="clear" w:pos="360"/>
                <w:tab w:val="left" w:pos="112"/>
                <w:tab w:val="left" w:pos="269"/>
              </w:tabs>
              <w:suppressAutoHyphens/>
              <w:ind w:left="113" w:hanging="113"/>
              <w:jc w:val="left"/>
              <w:rPr>
                <w:sz w:val="16"/>
                <w:szCs w:val="16"/>
                <w:lang w:eastAsia="ar-SA"/>
              </w:rPr>
            </w:pPr>
            <w:r w:rsidRPr="000307BC">
              <w:rPr>
                <w:sz w:val="16"/>
                <w:szCs w:val="16"/>
                <w:lang w:eastAsia="ar-SA"/>
              </w:rPr>
              <w:t xml:space="preserve">metaldehid                                                                                                                                                                                             </w:t>
            </w:r>
          </w:p>
        </w:tc>
        <w:tc>
          <w:tcPr>
            <w:tcW w:w="1550" w:type="dxa"/>
            <w:tcBorders>
              <w:top w:val="single" w:sz="4" w:space="0" w:color="000000"/>
              <w:left w:val="single" w:sz="4" w:space="0" w:color="000000"/>
              <w:bottom w:val="single" w:sz="4" w:space="0" w:color="000000"/>
            </w:tcBorders>
            <w:shd w:val="clear" w:color="auto" w:fill="auto"/>
          </w:tcPr>
          <w:p w14:paraId="12BB4E5F" w14:textId="77777777" w:rsidR="00E54674" w:rsidRPr="000307BC" w:rsidRDefault="00E54674" w:rsidP="00F471E1">
            <w:pPr>
              <w:snapToGrid w:val="0"/>
              <w:jc w:val="left"/>
              <w:rPr>
                <w:sz w:val="16"/>
                <w:szCs w:val="16"/>
              </w:rPr>
            </w:pPr>
            <w:r w:rsidRPr="000307BC">
              <w:rPr>
                <w:sz w:val="16"/>
                <w:szCs w:val="16"/>
              </w:rPr>
              <w:t>Ferramol</w:t>
            </w:r>
          </w:p>
          <w:p w14:paraId="36BA4E3B" w14:textId="77777777" w:rsidR="00E54674" w:rsidRDefault="00E54674" w:rsidP="00F471E1">
            <w:pPr>
              <w:snapToGrid w:val="0"/>
              <w:jc w:val="left"/>
              <w:rPr>
                <w:sz w:val="16"/>
                <w:szCs w:val="16"/>
              </w:rPr>
            </w:pPr>
            <w:r w:rsidRPr="000307BC">
              <w:rPr>
                <w:sz w:val="16"/>
                <w:szCs w:val="16"/>
              </w:rPr>
              <w:t>Compo bio sredstvo proti polžem</w:t>
            </w:r>
          </w:p>
          <w:p w14:paraId="2457FE5C" w14:textId="77777777" w:rsidR="00E54674" w:rsidRPr="000307BC" w:rsidRDefault="00E54674" w:rsidP="00F471E1">
            <w:pPr>
              <w:snapToGrid w:val="0"/>
              <w:jc w:val="left"/>
              <w:rPr>
                <w:sz w:val="16"/>
                <w:szCs w:val="16"/>
              </w:rPr>
            </w:pPr>
            <w:r>
              <w:rPr>
                <w:sz w:val="16"/>
                <w:szCs w:val="16"/>
              </w:rPr>
              <w:t>Ironmax pro</w:t>
            </w:r>
          </w:p>
          <w:p w14:paraId="5EC5C97D" w14:textId="77777777" w:rsidR="00E54674" w:rsidRPr="000307BC" w:rsidRDefault="00E54674" w:rsidP="00F471E1">
            <w:pPr>
              <w:jc w:val="left"/>
              <w:rPr>
                <w:sz w:val="16"/>
                <w:szCs w:val="16"/>
              </w:rPr>
            </w:pPr>
            <w:r w:rsidRPr="000307BC">
              <w:rPr>
                <w:sz w:val="16"/>
                <w:szCs w:val="16"/>
              </w:rPr>
              <w:t>Carakol</w:t>
            </w:r>
            <w:r>
              <w:rPr>
                <w:b/>
                <w:sz w:val="16"/>
                <w:szCs w:val="16"/>
              </w:rPr>
              <w:t>**1</w:t>
            </w:r>
          </w:p>
          <w:p w14:paraId="64CFB7D8" w14:textId="77777777" w:rsidR="00E54674" w:rsidRPr="0004773D" w:rsidRDefault="00E54674" w:rsidP="00F471E1">
            <w:pPr>
              <w:jc w:val="left"/>
              <w:rPr>
                <w:b/>
                <w:sz w:val="16"/>
                <w:szCs w:val="16"/>
              </w:rPr>
            </w:pPr>
            <w:r w:rsidRPr="000307BC">
              <w:rPr>
                <w:sz w:val="16"/>
                <w:szCs w:val="16"/>
              </w:rPr>
              <w:t>Agrosan B-polžomor</w:t>
            </w:r>
            <w:r>
              <w:rPr>
                <w:b/>
                <w:sz w:val="16"/>
                <w:szCs w:val="16"/>
              </w:rPr>
              <w:t>**1</w:t>
            </w:r>
          </w:p>
          <w:p w14:paraId="0FCCC7D7" w14:textId="77777777" w:rsidR="00E54674" w:rsidRPr="0004773D" w:rsidRDefault="00E54674" w:rsidP="00F471E1">
            <w:pPr>
              <w:jc w:val="left"/>
              <w:rPr>
                <w:b/>
                <w:sz w:val="16"/>
                <w:szCs w:val="16"/>
              </w:rPr>
            </w:pPr>
            <w:r w:rsidRPr="000307BC">
              <w:rPr>
                <w:sz w:val="16"/>
                <w:szCs w:val="16"/>
              </w:rPr>
              <w:t>Arion+</w:t>
            </w:r>
            <w:r>
              <w:rPr>
                <w:b/>
                <w:sz w:val="16"/>
                <w:szCs w:val="16"/>
              </w:rPr>
              <w:t>**1</w:t>
            </w:r>
          </w:p>
          <w:p w14:paraId="3E1B4BF0" w14:textId="77777777" w:rsidR="00E54674" w:rsidRPr="0004773D" w:rsidRDefault="00E54674" w:rsidP="00F471E1">
            <w:pPr>
              <w:jc w:val="left"/>
              <w:rPr>
                <w:b/>
                <w:sz w:val="16"/>
                <w:szCs w:val="16"/>
              </w:rPr>
            </w:pPr>
            <w:r w:rsidRPr="000307BC">
              <w:rPr>
                <w:sz w:val="16"/>
                <w:szCs w:val="16"/>
              </w:rPr>
              <w:t>Kolflor</w:t>
            </w:r>
            <w:r>
              <w:rPr>
                <w:b/>
                <w:sz w:val="16"/>
                <w:szCs w:val="16"/>
              </w:rPr>
              <w:t>**1</w:t>
            </w:r>
          </w:p>
          <w:p w14:paraId="383CFEF2" w14:textId="77777777" w:rsidR="00E54674" w:rsidRPr="000307BC" w:rsidRDefault="00E54674" w:rsidP="00F471E1">
            <w:pPr>
              <w:jc w:val="left"/>
              <w:rPr>
                <w:sz w:val="16"/>
                <w:szCs w:val="16"/>
              </w:rPr>
            </w:pPr>
            <w:r w:rsidRPr="000307BC">
              <w:rPr>
                <w:sz w:val="16"/>
                <w:szCs w:val="16"/>
              </w:rPr>
              <w:t>M</w:t>
            </w:r>
            <w:r>
              <w:rPr>
                <w:sz w:val="16"/>
                <w:szCs w:val="16"/>
              </w:rPr>
              <w:t>e</w:t>
            </w:r>
            <w:r w:rsidRPr="000307BC">
              <w:rPr>
                <w:sz w:val="16"/>
                <w:szCs w:val="16"/>
              </w:rPr>
              <w:t>t</w:t>
            </w:r>
            <w:r>
              <w:rPr>
                <w:sz w:val="16"/>
                <w:szCs w:val="16"/>
              </w:rPr>
              <w:t>a</w:t>
            </w:r>
            <w:r w:rsidRPr="000307BC">
              <w:rPr>
                <w:sz w:val="16"/>
                <w:szCs w:val="16"/>
              </w:rPr>
              <w:t>rex inov</w:t>
            </w:r>
          </w:p>
          <w:p w14:paraId="170D4BB4" w14:textId="77777777" w:rsidR="00E54674" w:rsidRPr="000307BC" w:rsidRDefault="00E54674" w:rsidP="00F471E1">
            <w:pPr>
              <w:jc w:val="left"/>
              <w:rPr>
                <w:sz w:val="16"/>
                <w:szCs w:val="16"/>
              </w:rPr>
            </w:pPr>
            <w:r w:rsidRPr="000307BC">
              <w:rPr>
                <w:sz w:val="16"/>
                <w:szCs w:val="16"/>
              </w:rPr>
              <w:t>Celaflor limex</w:t>
            </w:r>
          </w:p>
          <w:p w14:paraId="3EDE5A14" w14:textId="741DFE4C" w:rsidR="00E54674" w:rsidRPr="000307BC" w:rsidRDefault="00E54674" w:rsidP="0071608B">
            <w:pPr>
              <w:jc w:val="left"/>
              <w:rPr>
                <w:sz w:val="16"/>
                <w:szCs w:val="16"/>
              </w:rPr>
            </w:pPr>
            <w:r w:rsidRPr="000307BC">
              <w:rPr>
                <w:sz w:val="16"/>
                <w:szCs w:val="16"/>
              </w:rPr>
              <w:t>Limaks</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3DB19582" w14:textId="77777777" w:rsidR="00E54674" w:rsidRPr="000307BC" w:rsidRDefault="00E54674" w:rsidP="00F471E1">
            <w:pPr>
              <w:snapToGrid w:val="0"/>
              <w:jc w:val="left"/>
              <w:rPr>
                <w:sz w:val="16"/>
                <w:szCs w:val="16"/>
                <w:vertAlign w:val="superscript"/>
              </w:rPr>
            </w:pPr>
            <w:r>
              <w:rPr>
                <w:sz w:val="16"/>
                <w:szCs w:val="16"/>
              </w:rPr>
              <w:t>50 kg/ha</w:t>
            </w:r>
          </w:p>
          <w:p w14:paraId="60C16548" w14:textId="77777777" w:rsidR="00E54674" w:rsidRDefault="00E54674" w:rsidP="00F471E1">
            <w:pPr>
              <w:jc w:val="left"/>
              <w:rPr>
                <w:sz w:val="16"/>
                <w:szCs w:val="16"/>
              </w:rPr>
            </w:pPr>
            <w:r w:rsidRPr="000307BC">
              <w:rPr>
                <w:sz w:val="16"/>
                <w:szCs w:val="16"/>
              </w:rPr>
              <w:t>50 kg/ha</w:t>
            </w:r>
          </w:p>
          <w:p w14:paraId="765758D0" w14:textId="77777777" w:rsidR="00E54674" w:rsidRDefault="00E54674" w:rsidP="00F471E1">
            <w:pPr>
              <w:jc w:val="left"/>
              <w:rPr>
                <w:sz w:val="16"/>
                <w:szCs w:val="16"/>
              </w:rPr>
            </w:pPr>
          </w:p>
          <w:p w14:paraId="0FF725B7" w14:textId="77777777" w:rsidR="00E54674" w:rsidRPr="000307BC" w:rsidRDefault="00E54674" w:rsidP="00F471E1">
            <w:pPr>
              <w:jc w:val="left"/>
              <w:rPr>
                <w:sz w:val="16"/>
                <w:szCs w:val="16"/>
              </w:rPr>
            </w:pPr>
            <w:r>
              <w:rPr>
                <w:sz w:val="16"/>
                <w:szCs w:val="16"/>
              </w:rPr>
              <w:t>7 kg/ha</w:t>
            </w:r>
          </w:p>
          <w:p w14:paraId="176EA497" w14:textId="77777777" w:rsidR="00E54674" w:rsidRPr="000307BC" w:rsidRDefault="00E54674" w:rsidP="00F471E1">
            <w:pPr>
              <w:jc w:val="left"/>
              <w:rPr>
                <w:sz w:val="16"/>
                <w:szCs w:val="16"/>
              </w:rPr>
            </w:pPr>
            <w:r w:rsidRPr="000307BC">
              <w:rPr>
                <w:sz w:val="16"/>
                <w:szCs w:val="16"/>
              </w:rPr>
              <w:t>7-10 kg/ha</w:t>
            </w:r>
          </w:p>
          <w:p w14:paraId="0AACF6CC" w14:textId="77777777" w:rsidR="00E54674" w:rsidRPr="000307BC" w:rsidRDefault="00E54674" w:rsidP="00F471E1">
            <w:pPr>
              <w:jc w:val="left"/>
              <w:rPr>
                <w:sz w:val="16"/>
                <w:szCs w:val="16"/>
              </w:rPr>
            </w:pPr>
            <w:r w:rsidRPr="000307BC">
              <w:rPr>
                <w:sz w:val="16"/>
                <w:szCs w:val="16"/>
              </w:rPr>
              <w:t>7-10 kg/ha</w:t>
            </w:r>
          </w:p>
          <w:p w14:paraId="28849D98" w14:textId="77777777" w:rsidR="00E54674" w:rsidRPr="000307BC" w:rsidRDefault="00E54674" w:rsidP="00F471E1">
            <w:pPr>
              <w:jc w:val="left"/>
              <w:rPr>
                <w:sz w:val="16"/>
                <w:szCs w:val="16"/>
              </w:rPr>
            </w:pPr>
          </w:p>
          <w:p w14:paraId="029E8D84" w14:textId="77777777" w:rsidR="00E54674" w:rsidRPr="000307BC" w:rsidRDefault="00E54674" w:rsidP="00F471E1">
            <w:pPr>
              <w:jc w:val="left"/>
              <w:rPr>
                <w:sz w:val="16"/>
                <w:szCs w:val="16"/>
              </w:rPr>
            </w:pPr>
            <w:r w:rsidRPr="000307BC">
              <w:rPr>
                <w:sz w:val="16"/>
                <w:szCs w:val="16"/>
              </w:rPr>
              <w:t>7-10 kg/ha</w:t>
            </w:r>
          </w:p>
          <w:p w14:paraId="17A7A466" w14:textId="77777777" w:rsidR="00E54674" w:rsidRPr="000307BC" w:rsidRDefault="00E54674" w:rsidP="00F471E1">
            <w:pPr>
              <w:jc w:val="left"/>
              <w:rPr>
                <w:sz w:val="16"/>
                <w:szCs w:val="16"/>
              </w:rPr>
            </w:pPr>
            <w:r w:rsidRPr="000307BC">
              <w:rPr>
                <w:sz w:val="16"/>
                <w:szCs w:val="16"/>
              </w:rPr>
              <w:t>7-10 kg/ha</w:t>
            </w:r>
          </w:p>
          <w:p w14:paraId="155A8D50" w14:textId="77777777" w:rsidR="00E54674" w:rsidRPr="000307BC" w:rsidRDefault="00E54674" w:rsidP="00F471E1">
            <w:pPr>
              <w:jc w:val="left"/>
              <w:rPr>
                <w:sz w:val="16"/>
                <w:szCs w:val="16"/>
              </w:rPr>
            </w:pPr>
            <w:r w:rsidRPr="000307BC">
              <w:rPr>
                <w:sz w:val="16"/>
                <w:szCs w:val="16"/>
              </w:rPr>
              <w:t>4-5 kg/ha</w:t>
            </w:r>
          </w:p>
          <w:p w14:paraId="4DEBFFA4" w14:textId="77777777" w:rsidR="00E54674" w:rsidRPr="000307BC" w:rsidRDefault="00E54674" w:rsidP="00F471E1">
            <w:pPr>
              <w:jc w:val="left"/>
              <w:rPr>
                <w:sz w:val="16"/>
                <w:szCs w:val="16"/>
              </w:rPr>
            </w:pPr>
            <w:r w:rsidRPr="000307BC">
              <w:rPr>
                <w:sz w:val="16"/>
                <w:szCs w:val="16"/>
              </w:rPr>
              <w:t>7 kg/ha</w:t>
            </w:r>
          </w:p>
          <w:p w14:paraId="3EE526B0" w14:textId="71BB1EA7" w:rsidR="00E54674" w:rsidRPr="000307BC" w:rsidRDefault="00E54674" w:rsidP="0071608B">
            <w:pPr>
              <w:jc w:val="left"/>
              <w:rPr>
                <w:sz w:val="16"/>
                <w:szCs w:val="16"/>
              </w:rPr>
            </w:pPr>
            <w:r w:rsidRPr="000307BC">
              <w:rPr>
                <w:sz w:val="16"/>
                <w:szCs w:val="16"/>
              </w:rPr>
              <w:t>7-10</w:t>
            </w:r>
            <w:r>
              <w:rPr>
                <w:sz w:val="16"/>
                <w:szCs w:val="16"/>
              </w:rPr>
              <w:t xml:space="preserve"> </w:t>
            </w:r>
            <w:r w:rsidRPr="000307BC">
              <w:rPr>
                <w:sz w:val="16"/>
                <w:szCs w:val="16"/>
              </w:rPr>
              <w:t>kg/ha</w:t>
            </w:r>
          </w:p>
        </w:tc>
        <w:tc>
          <w:tcPr>
            <w:tcW w:w="1100" w:type="dxa"/>
            <w:tcBorders>
              <w:top w:val="single" w:sz="4" w:space="0" w:color="000000"/>
              <w:left w:val="single" w:sz="4" w:space="0" w:color="000000"/>
              <w:bottom w:val="single" w:sz="4" w:space="0" w:color="000000"/>
            </w:tcBorders>
            <w:shd w:val="clear" w:color="auto" w:fill="auto"/>
          </w:tcPr>
          <w:p w14:paraId="3293D1F9" w14:textId="77777777" w:rsidR="00E54674" w:rsidRDefault="00E54674" w:rsidP="00F471E1">
            <w:pPr>
              <w:snapToGrid w:val="0"/>
              <w:jc w:val="left"/>
              <w:rPr>
                <w:sz w:val="16"/>
                <w:szCs w:val="16"/>
              </w:rPr>
            </w:pPr>
            <w:r>
              <w:rPr>
                <w:sz w:val="16"/>
                <w:szCs w:val="16"/>
              </w:rPr>
              <w:t>ni potrebna</w:t>
            </w:r>
          </w:p>
          <w:p w14:paraId="6BEB071C" w14:textId="77777777" w:rsidR="00E54674" w:rsidRDefault="00E54674" w:rsidP="00F471E1">
            <w:pPr>
              <w:snapToGrid w:val="0"/>
              <w:jc w:val="left"/>
              <w:rPr>
                <w:sz w:val="16"/>
                <w:szCs w:val="16"/>
              </w:rPr>
            </w:pPr>
            <w:r>
              <w:rPr>
                <w:sz w:val="16"/>
                <w:szCs w:val="16"/>
              </w:rPr>
              <w:t>ni potrebna</w:t>
            </w:r>
          </w:p>
          <w:p w14:paraId="327CAC37" w14:textId="77777777" w:rsidR="00E54674" w:rsidRDefault="00E54674" w:rsidP="00F471E1">
            <w:pPr>
              <w:snapToGrid w:val="0"/>
              <w:jc w:val="left"/>
              <w:rPr>
                <w:sz w:val="16"/>
                <w:szCs w:val="16"/>
              </w:rPr>
            </w:pPr>
          </w:p>
          <w:p w14:paraId="73E79B4F" w14:textId="77777777" w:rsidR="00E54674" w:rsidRPr="000307BC" w:rsidRDefault="00E54674" w:rsidP="00F471E1">
            <w:pPr>
              <w:jc w:val="left"/>
              <w:rPr>
                <w:sz w:val="16"/>
                <w:szCs w:val="16"/>
              </w:rPr>
            </w:pPr>
            <w:r>
              <w:rPr>
                <w:sz w:val="16"/>
                <w:szCs w:val="16"/>
              </w:rPr>
              <w:t>ni potrebna</w:t>
            </w:r>
          </w:p>
          <w:p w14:paraId="173E2408" w14:textId="77777777" w:rsidR="00E54674" w:rsidRPr="000307BC" w:rsidRDefault="00E54674" w:rsidP="00F471E1">
            <w:pPr>
              <w:jc w:val="left"/>
              <w:rPr>
                <w:sz w:val="16"/>
                <w:szCs w:val="16"/>
              </w:rPr>
            </w:pPr>
            <w:r w:rsidRPr="000307BC">
              <w:rPr>
                <w:sz w:val="16"/>
                <w:szCs w:val="16"/>
              </w:rPr>
              <w:t>21</w:t>
            </w:r>
          </w:p>
          <w:p w14:paraId="45F903F9" w14:textId="77777777" w:rsidR="00E54674" w:rsidRPr="000307BC" w:rsidRDefault="00E54674" w:rsidP="00F471E1">
            <w:pPr>
              <w:jc w:val="left"/>
              <w:rPr>
                <w:sz w:val="16"/>
                <w:szCs w:val="16"/>
              </w:rPr>
            </w:pPr>
            <w:r w:rsidRPr="000307BC">
              <w:rPr>
                <w:sz w:val="16"/>
                <w:szCs w:val="16"/>
              </w:rPr>
              <w:t>21</w:t>
            </w:r>
          </w:p>
          <w:p w14:paraId="7D1A42B7" w14:textId="77777777" w:rsidR="00E54674" w:rsidRPr="000307BC" w:rsidRDefault="00E54674" w:rsidP="00F471E1">
            <w:pPr>
              <w:jc w:val="left"/>
              <w:rPr>
                <w:sz w:val="16"/>
                <w:szCs w:val="16"/>
              </w:rPr>
            </w:pPr>
          </w:p>
          <w:p w14:paraId="737E6FD2" w14:textId="77777777" w:rsidR="00E54674" w:rsidRPr="000307BC" w:rsidRDefault="00E54674" w:rsidP="00F471E1">
            <w:pPr>
              <w:jc w:val="left"/>
              <w:rPr>
                <w:sz w:val="16"/>
                <w:szCs w:val="16"/>
              </w:rPr>
            </w:pPr>
            <w:r w:rsidRPr="000307BC">
              <w:rPr>
                <w:sz w:val="16"/>
                <w:szCs w:val="16"/>
              </w:rPr>
              <w:t>21</w:t>
            </w:r>
          </w:p>
          <w:p w14:paraId="5494C98B" w14:textId="77777777" w:rsidR="00E54674" w:rsidRPr="000307BC" w:rsidRDefault="00E54674" w:rsidP="00F471E1">
            <w:pPr>
              <w:jc w:val="left"/>
              <w:rPr>
                <w:sz w:val="16"/>
                <w:szCs w:val="16"/>
              </w:rPr>
            </w:pPr>
            <w:r w:rsidRPr="000307BC">
              <w:rPr>
                <w:sz w:val="16"/>
                <w:szCs w:val="16"/>
              </w:rPr>
              <w:t>21</w:t>
            </w:r>
          </w:p>
          <w:p w14:paraId="6B04B5E1" w14:textId="77777777" w:rsidR="00E54674" w:rsidRDefault="00E54674" w:rsidP="00F471E1">
            <w:pPr>
              <w:jc w:val="left"/>
              <w:rPr>
                <w:sz w:val="16"/>
                <w:szCs w:val="16"/>
              </w:rPr>
            </w:pPr>
            <w:r>
              <w:rPr>
                <w:sz w:val="16"/>
                <w:szCs w:val="16"/>
              </w:rPr>
              <w:t>ČU</w:t>
            </w:r>
          </w:p>
          <w:p w14:paraId="2EC27785" w14:textId="77777777" w:rsidR="00E54674" w:rsidRPr="000307BC" w:rsidRDefault="00E54674" w:rsidP="00F471E1">
            <w:pPr>
              <w:jc w:val="left"/>
              <w:rPr>
                <w:sz w:val="16"/>
                <w:szCs w:val="16"/>
              </w:rPr>
            </w:pPr>
            <w:r>
              <w:rPr>
                <w:sz w:val="16"/>
                <w:szCs w:val="16"/>
              </w:rPr>
              <w:t>ni potrebna</w:t>
            </w:r>
          </w:p>
          <w:p w14:paraId="304FB8E3" w14:textId="756FE9AD" w:rsidR="00E54674" w:rsidRPr="000307BC" w:rsidRDefault="00E54674" w:rsidP="0071608B">
            <w:pPr>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8" w:space="0" w:color="000000"/>
              <w:right w:val="single" w:sz="8" w:space="0" w:color="000000"/>
            </w:tcBorders>
            <w:shd w:val="clear" w:color="auto" w:fill="auto"/>
          </w:tcPr>
          <w:p w14:paraId="6164932C" w14:textId="77777777" w:rsidR="00E54674" w:rsidRDefault="00E54674" w:rsidP="00F471E1">
            <w:pPr>
              <w:snapToGrid w:val="0"/>
              <w:jc w:val="left"/>
              <w:rPr>
                <w:b/>
                <w:sz w:val="16"/>
                <w:szCs w:val="16"/>
              </w:rPr>
            </w:pPr>
            <w:r>
              <w:rPr>
                <w:b/>
                <w:sz w:val="16"/>
                <w:szCs w:val="16"/>
              </w:rPr>
              <w:t>**1   30.06.2021</w:t>
            </w:r>
          </w:p>
          <w:p w14:paraId="6A6EEC9A" w14:textId="77777777" w:rsidR="00E54674" w:rsidRDefault="00E54674" w:rsidP="00F471E1">
            <w:pPr>
              <w:snapToGrid w:val="0"/>
              <w:jc w:val="left"/>
              <w:rPr>
                <w:b/>
                <w:sz w:val="16"/>
                <w:szCs w:val="16"/>
              </w:rPr>
            </w:pPr>
          </w:p>
          <w:p w14:paraId="3C77C62F" w14:textId="77777777" w:rsidR="00E54674" w:rsidRPr="000307BC" w:rsidRDefault="00E54674" w:rsidP="00F471E1">
            <w:pPr>
              <w:snapToGrid w:val="0"/>
              <w:jc w:val="left"/>
              <w:rPr>
                <w:sz w:val="16"/>
                <w:szCs w:val="16"/>
              </w:rPr>
            </w:pPr>
            <w:r w:rsidRPr="000307BC">
              <w:rPr>
                <w:sz w:val="16"/>
                <w:szCs w:val="16"/>
              </w:rPr>
              <w:t>Ob prisotnosi polžev vabe potresemo na obrobje parcele od koder polži prihajajo.</w:t>
            </w:r>
          </w:p>
          <w:p w14:paraId="59FAC4AD" w14:textId="77777777" w:rsidR="00E54674" w:rsidRPr="000307BC" w:rsidRDefault="00E54674" w:rsidP="00F471E1">
            <w:pPr>
              <w:snapToGrid w:val="0"/>
              <w:jc w:val="left"/>
              <w:rPr>
                <w:sz w:val="16"/>
                <w:szCs w:val="16"/>
              </w:rPr>
            </w:pPr>
          </w:p>
          <w:p w14:paraId="07B1B835" w14:textId="77777777" w:rsidR="00E54674" w:rsidRPr="000307BC" w:rsidRDefault="00E54674" w:rsidP="0071608B">
            <w:pPr>
              <w:snapToGrid w:val="0"/>
              <w:jc w:val="left"/>
              <w:rPr>
                <w:b/>
                <w:sz w:val="16"/>
                <w:szCs w:val="16"/>
              </w:rPr>
            </w:pPr>
          </w:p>
        </w:tc>
      </w:tr>
    </w:tbl>
    <w:p w14:paraId="52C7A8B5" w14:textId="20B8888B" w:rsidR="006A2F35" w:rsidRPr="00700616" w:rsidRDefault="00B858D2" w:rsidP="00700616">
      <w:pPr>
        <w:pStyle w:val="Naslov2"/>
      </w:pPr>
      <w:r w:rsidRPr="000307BC">
        <w:rPr>
          <w:sz w:val="20"/>
        </w:rPr>
        <w:br w:type="page"/>
      </w:r>
      <w:bookmarkStart w:id="464" w:name="_Toc511303462"/>
      <w:bookmarkStart w:id="465" w:name="_Toc34656928"/>
      <w:bookmarkStart w:id="466" w:name="_Toc28393490"/>
      <w:bookmarkStart w:id="467" w:name="_Toc38347080"/>
      <w:bookmarkStart w:id="468" w:name="_Toc166556132"/>
      <w:bookmarkStart w:id="469" w:name="_Toc215563139"/>
      <w:bookmarkStart w:id="470" w:name="_Toc91332688"/>
      <w:bookmarkStart w:id="471" w:name="_Toc91332910"/>
      <w:bookmarkStart w:id="472" w:name="_Toc91333116"/>
      <w:bookmarkEnd w:id="458"/>
      <w:bookmarkEnd w:id="459"/>
      <w:bookmarkEnd w:id="460"/>
      <w:bookmarkEnd w:id="461"/>
      <w:bookmarkEnd w:id="462"/>
      <w:bookmarkEnd w:id="463"/>
      <w:r w:rsidR="006A2F35" w:rsidRPr="00700616">
        <w:lastRenderedPageBreak/>
        <w:t>INTEGRIRANO VARSTVO SOLATE</w:t>
      </w:r>
      <w:bookmarkEnd w:id="464"/>
      <w:bookmarkEnd w:id="465"/>
      <w:r w:rsidR="006A2F35" w:rsidRPr="00700616">
        <w:t xml:space="preserve"> </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6A2F35" w:rsidRPr="000307BC" w14:paraId="5BB26031" w14:textId="77777777" w:rsidTr="006A2F35">
        <w:tc>
          <w:tcPr>
            <w:tcW w:w="1758" w:type="dxa"/>
            <w:tcBorders>
              <w:top w:val="single" w:sz="12" w:space="0" w:color="000000"/>
              <w:left w:val="single" w:sz="12" w:space="0" w:color="000000"/>
              <w:bottom w:val="single" w:sz="12" w:space="0" w:color="000000"/>
              <w:right w:val="single" w:sz="12" w:space="0" w:color="000000"/>
            </w:tcBorders>
            <w:shd w:val="clear" w:color="auto" w:fill="auto"/>
          </w:tcPr>
          <w:p w14:paraId="50A01539" w14:textId="77777777" w:rsidR="006A2F35" w:rsidRPr="000307BC" w:rsidRDefault="006A2F35" w:rsidP="006A2F35">
            <w:pPr>
              <w:snapToGrid w:val="0"/>
              <w:rPr>
                <w:sz w:val="16"/>
                <w:szCs w:val="16"/>
              </w:rPr>
            </w:pPr>
            <w:r w:rsidRPr="000307BC">
              <w:rPr>
                <w:sz w:val="16"/>
                <w:szCs w:val="16"/>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14:paraId="285B1402" w14:textId="77777777" w:rsidR="006A2F35" w:rsidRPr="000307BC" w:rsidRDefault="006A2F35" w:rsidP="006A2F35">
            <w:pPr>
              <w:snapToGrid w:val="0"/>
              <w:rPr>
                <w:sz w:val="16"/>
                <w:szCs w:val="16"/>
              </w:rPr>
            </w:pPr>
            <w:r w:rsidRPr="000307BC">
              <w:rPr>
                <w:sz w:val="16"/>
                <w:szCs w:val="16"/>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14:paraId="491B6492" w14:textId="77777777" w:rsidR="006A2F35" w:rsidRPr="000307BC" w:rsidRDefault="006A2F35" w:rsidP="006A2F35">
            <w:pPr>
              <w:tabs>
                <w:tab w:val="left" w:pos="170"/>
              </w:tabs>
              <w:snapToGrid w:val="0"/>
              <w:rPr>
                <w:sz w:val="16"/>
                <w:szCs w:val="16"/>
              </w:rPr>
            </w:pPr>
            <w:r w:rsidRPr="000307BC">
              <w:rPr>
                <w:sz w:val="16"/>
                <w:szCs w:val="16"/>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14:paraId="3AEE18B2" w14:textId="77777777" w:rsidR="006A2F35" w:rsidRPr="000307BC" w:rsidRDefault="006A2F35" w:rsidP="006A2F35">
            <w:pPr>
              <w:snapToGrid w:val="0"/>
              <w:rPr>
                <w:sz w:val="16"/>
                <w:szCs w:val="16"/>
              </w:rPr>
            </w:pPr>
            <w:r w:rsidRPr="000307BC">
              <w:rPr>
                <w:sz w:val="16"/>
                <w:szCs w:val="16"/>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5B362E78" w14:textId="77777777" w:rsidR="006A2F35" w:rsidRPr="000307BC" w:rsidRDefault="006A2F35" w:rsidP="006A2F35">
            <w:pPr>
              <w:snapToGrid w:val="0"/>
              <w:rPr>
                <w:sz w:val="16"/>
                <w:szCs w:val="16"/>
              </w:rPr>
            </w:pPr>
            <w:r w:rsidRPr="000307BC">
              <w:rPr>
                <w:sz w:val="16"/>
                <w:szCs w:val="16"/>
              </w:rPr>
              <w:t>FITOFARM.</w:t>
            </w:r>
          </w:p>
          <w:p w14:paraId="48A18836" w14:textId="77777777" w:rsidR="006A2F35" w:rsidRPr="000307BC" w:rsidRDefault="006A2F35" w:rsidP="006A2F35">
            <w:pPr>
              <w:rPr>
                <w:sz w:val="16"/>
                <w:szCs w:val="16"/>
              </w:rPr>
            </w:pPr>
            <w:r w:rsidRPr="000307BC">
              <w:rPr>
                <w:sz w:val="16"/>
                <w:szCs w:val="16"/>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77F3588E" w14:textId="77777777" w:rsidR="006A2F35" w:rsidRPr="000307BC" w:rsidRDefault="006A2F35" w:rsidP="006A2F35">
            <w:pPr>
              <w:snapToGrid w:val="0"/>
              <w:rPr>
                <w:sz w:val="16"/>
                <w:szCs w:val="16"/>
              </w:rPr>
            </w:pPr>
            <w:r w:rsidRPr="000307BC">
              <w:rPr>
                <w:sz w:val="16"/>
                <w:szCs w:val="16"/>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4D9930BA" w14:textId="77777777" w:rsidR="006A2F35" w:rsidRPr="000307BC" w:rsidRDefault="006A2F35" w:rsidP="006A2F35">
            <w:pPr>
              <w:snapToGrid w:val="0"/>
              <w:rPr>
                <w:sz w:val="16"/>
                <w:szCs w:val="16"/>
              </w:rPr>
            </w:pPr>
            <w:r w:rsidRPr="000307BC">
              <w:rPr>
                <w:sz w:val="16"/>
                <w:szCs w:val="16"/>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8EF3434" w14:textId="77777777" w:rsidR="006A2F35" w:rsidRPr="000307BC" w:rsidRDefault="006A2F35" w:rsidP="006A2F35">
            <w:pPr>
              <w:snapToGrid w:val="0"/>
              <w:rPr>
                <w:sz w:val="16"/>
                <w:szCs w:val="16"/>
              </w:rPr>
            </w:pPr>
            <w:r w:rsidRPr="000307BC">
              <w:rPr>
                <w:sz w:val="16"/>
                <w:szCs w:val="16"/>
              </w:rPr>
              <w:t>OPOMBE</w:t>
            </w:r>
          </w:p>
        </w:tc>
      </w:tr>
      <w:tr w:rsidR="006A2F35" w:rsidRPr="000307BC" w14:paraId="0311F525" w14:textId="77777777" w:rsidTr="006A2F35">
        <w:trPr>
          <w:gridAfter w:val="1"/>
          <w:wAfter w:w="10" w:type="dxa"/>
        </w:trPr>
        <w:tc>
          <w:tcPr>
            <w:tcW w:w="1758" w:type="dxa"/>
            <w:vMerge w:val="restart"/>
            <w:tcBorders>
              <w:top w:val="single" w:sz="8" w:space="0" w:color="000000"/>
              <w:left w:val="single" w:sz="4" w:space="0" w:color="000000"/>
            </w:tcBorders>
            <w:shd w:val="clear" w:color="auto" w:fill="auto"/>
          </w:tcPr>
          <w:p w14:paraId="65212592" w14:textId="77777777" w:rsidR="006A2F35" w:rsidRPr="000307BC" w:rsidRDefault="006A2F35" w:rsidP="006A2F35">
            <w:pPr>
              <w:snapToGrid w:val="0"/>
              <w:jc w:val="left"/>
              <w:rPr>
                <w:b/>
                <w:bCs/>
                <w:caps/>
                <w:sz w:val="16"/>
                <w:szCs w:val="16"/>
              </w:rPr>
            </w:pPr>
            <w:r w:rsidRPr="000307BC">
              <w:rPr>
                <w:b/>
                <w:bCs/>
                <w:caps/>
                <w:sz w:val="16"/>
                <w:szCs w:val="16"/>
              </w:rPr>
              <w:t>Glivične bolezni</w:t>
            </w:r>
          </w:p>
          <w:p w14:paraId="43AB2FD9" w14:textId="77777777" w:rsidR="006A2F35" w:rsidRPr="000307BC" w:rsidRDefault="006A2F35" w:rsidP="006A2F35">
            <w:pPr>
              <w:jc w:val="left"/>
              <w:rPr>
                <w:b/>
                <w:bCs/>
                <w:sz w:val="16"/>
                <w:szCs w:val="16"/>
              </w:rPr>
            </w:pPr>
            <w:r w:rsidRPr="000307BC">
              <w:rPr>
                <w:b/>
                <w:bCs/>
                <w:sz w:val="16"/>
                <w:szCs w:val="16"/>
              </w:rPr>
              <w:t>Solatna plesen</w:t>
            </w:r>
          </w:p>
          <w:p w14:paraId="1957818F" w14:textId="77777777" w:rsidR="006A2F35" w:rsidRPr="000307BC" w:rsidRDefault="006A2F35" w:rsidP="006A2F35">
            <w:pPr>
              <w:jc w:val="left"/>
              <w:rPr>
                <w:i/>
                <w:iCs/>
                <w:sz w:val="16"/>
                <w:szCs w:val="16"/>
              </w:rPr>
            </w:pPr>
            <w:r w:rsidRPr="000307BC">
              <w:rPr>
                <w:i/>
                <w:iCs/>
                <w:sz w:val="16"/>
                <w:szCs w:val="16"/>
              </w:rPr>
              <w:t>Bremia lactucae</w:t>
            </w:r>
          </w:p>
        </w:tc>
        <w:tc>
          <w:tcPr>
            <w:tcW w:w="2089" w:type="dxa"/>
            <w:tcBorders>
              <w:top w:val="single" w:sz="8" w:space="0" w:color="000000"/>
              <w:left w:val="single" w:sz="4" w:space="0" w:color="000000"/>
              <w:bottom w:val="single" w:sz="4" w:space="0" w:color="000000"/>
            </w:tcBorders>
            <w:shd w:val="clear" w:color="auto" w:fill="auto"/>
          </w:tcPr>
          <w:p w14:paraId="4D1209BD" w14:textId="77777777" w:rsidR="006A2F35" w:rsidRPr="000307BC" w:rsidRDefault="006A2F35" w:rsidP="006A2F35">
            <w:pPr>
              <w:snapToGrid w:val="0"/>
              <w:jc w:val="left"/>
              <w:rPr>
                <w:sz w:val="16"/>
                <w:szCs w:val="16"/>
              </w:rPr>
            </w:pPr>
            <w:r w:rsidRPr="000307BC">
              <w:rPr>
                <w:sz w:val="16"/>
                <w:szCs w:val="16"/>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14:paraId="480C79BE"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ukrepi:</w:t>
            </w:r>
          </w:p>
          <w:p w14:paraId="21A73EF3"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širok kolobar</w:t>
            </w:r>
          </w:p>
          <w:p w14:paraId="2826AA59"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uničevanje obolelih rastlin</w:t>
            </w:r>
          </w:p>
          <w:p w14:paraId="6E61E967"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skrbeti za odcednost tal</w:t>
            </w:r>
          </w:p>
          <w:p w14:paraId="3D4402CA"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ne pregosta sadnja</w:t>
            </w:r>
          </w:p>
          <w:p w14:paraId="752BC849"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redno prezračevanje rastlinjakov</w:t>
            </w:r>
          </w:p>
          <w:p w14:paraId="2BAF8E9C"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14:paraId="08FEB45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metiram</w:t>
            </w:r>
          </w:p>
          <w:p w14:paraId="2E5933E4"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2F2873D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3DF0D9EB" w14:textId="77777777" w:rsidR="006A2F35" w:rsidRPr="000307BC" w:rsidRDefault="006A2F35" w:rsidP="006A2F35">
            <w:pPr>
              <w:tabs>
                <w:tab w:val="left" w:pos="139"/>
                <w:tab w:val="left" w:pos="227"/>
                <w:tab w:val="left" w:pos="561"/>
              </w:tabs>
              <w:suppressAutoHyphens/>
              <w:ind w:left="113" w:hanging="113"/>
              <w:jc w:val="left"/>
              <w:rPr>
                <w:sz w:val="16"/>
                <w:szCs w:val="16"/>
                <w:lang w:eastAsia="ar-SA"/>
              </w:rPr>
            </w:pPr>
            <w:r w:rsidRPr="000307BC">
              <w:rPr>
                <w:sz w:val="16"/>
                <w:szCs w:val="16"/>
                <w:lang w:eastAsia="ar-SA"/>
              </w:rPr>
              <w:t>mankozeb</w:t>
            </w:r>
          </w:p>
          <w:p w14:paraId="5BE4EBE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propamokarb +</w:t>
            </w:r>
          </w:p>
          <w:p w14:paraId="783AED75"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fosetil</w:t>
            </w:r>
          </w:p>
          <w:p w14:paraId="07B49AF7"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mankozeb+</w:t>
            </w:r>
          </w:p>
          <w:p w14:paraId="36A9BA24" w14:textId="77777777" w:rsidR="006A2F35" w:rsidRPr="000307BC" w:rsidRDefault="006A2F35" w:rsidP="006A2F35">
            <w:pPr>
              <w:tabs>
                <w:tab w:val="left" w:pos="448"/>
              </w:tabs>
              <w:suppressAutoHyphens/>
              <w:ind w:left="225" w:hanging="112"/>
              <w:jc w:val="left"/>
              <w:rPr>
                <w:sz w:val="16"/>
                <w:szCs w:val="16"/>
                <w:lang w:eastAsia="ar-SA"/>
              </w:rPr>
            </w:pPr>
            <w:r w:rsidRPr="000307BC">
              <w:rPr>
                <w:sz w:val="16"/>
                <w:szCs w:val="16"/>
                <w:lang w:eastAsia="ar-SA"/>
              </w:rPr>
              <w:t>metalaksil M</w:t>
            </w:r>
          </w:p>
          <w:p w14:paraId="2856CAB3" w14:textId="77777777" w:rsidR="006A2F35" w:rsidRPr="000307BC" w:rsidRDefault="006A2F35" w:rsidP="006A2F35">
            <w:pPr>
              <w:tabs>
                <w:tab w:val="left" w:pos="448"/>
              </w:tabs>
              <w:suppressAutoHyphens/>
              <w:ind w:left="112" w:hanging="112"/>
              <w:jc w:val="left"/>
              <w:rPr>
                <w:sz w:val="16"/>
                <w:szCs w:val="16"/>
                <w:lang w:eastAsia="ar-SA"/>
              </w:rPr>
            </w:pPr>
            <w:r w:rsidRPr="000307BC">
              <w:rPr>
                <w:sz w:val="16"/>
                <w:szCs w:val="16"/>
                <w:lang w:eastAsia="ar-SA"/>
              </w:rPr>
              <w:t>- ametoktradin+</w:t>
            </w:r>
          </w:p>
          <w:p w14:paraId="24AB03C7" w14:textId="77777777" w:rsidR="006A2F35" w:rsidRPr="000307BC" w:rsidRDefault="006A2F35" w:rsidP="006A2F35">
            <w:pPr>
              <w:tabs>
                <w:tab w:val="left" w:pos="448"/>
              </w:tabs>
              <w:suppressAutoHyphens/>
              <w:ind w:left="225" w:hanging="112"/>
              <w:jc w:val="left"/>
              <w:rPr>
                <w:sz w:val="16"/>
                <w:szCs w:val="16"/>
                <w:lang w:eastAsia="ar-SA"/>
              </w:rPr>
            </w:pPr>
            <w:r w:rsidRPr="000307BC">
              <w:rPr>
                <w:sz w:val="16"/>
                <w:szCs w:val="16"/>
                <w:lang w:eastAsia="ar-SA"/>
              </w:rPr>
              <w:t>metiram</w:t>
            </w:r>
          </w:p>
          <w:p w14:paraId="4FBCBF76"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azoksistrobin</w:t>
            </w:r>
          </w:p>
          <w:p w14:paraId="1709E75D" w14:textId="77777777" w:rsidR="006A2F35" w:rsidRDefault="006A2F35" w:rsidP="006A2F35">
            <w:pPr>
              <w:tabs>
                <w:tab w:val="left" w:pos="448"/>
              </w:tabs>
              <w:suppressAutoHyphens/>
              <w:ind w:left="113" w:hanging="113"/>
              <w:jc w:val="left"/>
              <w:rPr>
                <w:sz w:val="16"/>
                <w:szCs w:val="16"/>
                <w:lang w:eastAsia="ar-SA"/>
              </w:rPr>
            </w:pPr>
          </w:p>
          <w:p w14:paraId="71FD97ED" w14:textId="77777777" w:rsidR="006A2F35" w:rsidRDefault="006A2F35" w:rsidP="006A2F35">
            <w:pPr>
              <w:tabs>
                <w:tab w:val="left" w:pos="448"/>
              </w:tabs>
              <w:suppressAutoHyphens/>
              <w:ind w:left="113" w:hanging="113"/>
              <w:jc w:val="left"/>
              <w:rPr>
                <w:sz w:val="16"/>
                <w:szCs w:val="16"/>
                <w:lang w:eastAsia="ar-SA"/>
              </w:rPr>
            </w:pPr>
          </w:p>
          <w:p w14:paraId="28BA4155" w14:textId="77777777" w:rsidR="006A2F35" w:rsidRDefault="006A2F35" w:rsidP="006A2F35">
            <w:pPr>
              <w:tabs>
                <w:tab w:val="left" w:pos="448"/>
              </w:tabs>
              <w:suppressAutoHyphens/>
              <w:ind w:left="113" w:hanging="113"/>
              <w:jc w:val="left"/>
              <w:rPr>
                <w:sz w:val="16"/>
                <w:szCs w:val="16"/>
                <w:lang w:eastAsia="ar-SA"/>
              </w:rPr>
            </w:pPr>
          </w:p>
          <w:p w14:paraId="0C691274"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-fluopikolid +propamokarb</w:t>
            </w:r>
          </w:p>
          <w:p w14:paraId="35F5A4F0"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bakrov oksiklorid-</w:t>
            </w:r>
            <w:r w:rsidRPr="000307BC">
              <w:rPr>
                <w:i/>
                <w:sz w:val="16"/>
                <w:szCs w:val="16"/>
                <w:lang w:eastAsia="ar-SA"/>
              </w:rPr>
              <w:t xml:space="preserve">Bacillus </w:t>
            </w:r>
            <w:r w:rsidRPr="000307BC">
              <w:rPr>
                <w:sz w:val="16"/>
                <w:szCs w:val="16"/>
                <w:lang w:eastAsia="ar-SA"/>
              </w:rPr>
              <w:t xml:space="preserve"> </w:t>
            </w:r>
          </w:p>
          <w:p w14:paraId="2BC558E4" w14:textId="77777777" w:rsidR="006A2F35" w:rsidRPr="000307BC" w:rsidRDefault="006A2F35" w:rsidP="006A2F35">
            <w:pPr>
              <w:pStyle w:val="Default"/>
              <w:rPr>
                <w:color w:val="auto"/>
                <w:sz w:val="16"/>
                <w:szCs w:val="16"/>
              </w:rPr>
            </w:pPr>
            <w:r w:rsidRPr="000307BC">
              <w:rPr>
                <w:i/>
                <w:iCs/>
                <w:color w:val="auto"/>
                <w:sz w:val="16"/>
                <w:szCs w:val="16"/>
              </w:rPr>
              <w:t xml:space="preserve">amyloliguefaciens </w:t>
            </w:r>
          </w:p>
        </w:tc>
        <w:tc>
          <w:tcPr>
            <w:tcW w:w="1540" w:type="dxa"/>
            <w:tcBorders>
              <w:top w:val="single" w:sz="8" w:space="0" w:color="000000"/>
              <w:left w:val="single" w:sz="4" w:space="0" w:color="000000"/>
              <w:bottom w:val="single" w:sz="4" w:space="0" w:color="000000"/>
            </w:tcBorders>
            <w:shd w:val="clear" w:color="auto" w:fill="auto"/>
          </w:tcPr>
          <w:p w14:paraId="4CEFE42A" w14:textId="77777777" w:rsidR="006A2F35" w:rsidRPr="000307BC" w:rsidRDefault="006A2F35" w:rsidP="006A2F35">
            <w:pPr>
              <w:jc w:val="left"/>
              <w:rPr>
                <w:sz w:val="16"/>
                <w:szCs w:val="16"/>
              </w:rPr>
            </w:pPr>
            <w:r w:rsidRPr="000307BC">
              <w:rPr>
                <w:sz w:val="16"/>
                <w:szCs w:val="16"/>
              </w:rPr>
              <w:t>Polyram DF</w:t>
            </w:r>
          </w:p>
          <w:p w14:paraId="2A110816" w14:textId="77777777" w:rsidR="006A2F35" w:rsidRPr="000307BC" w:rsidRDefault="006A2F35" w:rsidP="006A2F35">
            <w:pPr>
              <w:jc w:val="left"/>
              <w:rPr>
                <w:b/>
                <w:sz w:val="16"/>
                <w:szCs w:val="16"/>
              </w:rPr>
            </w:pPr>
            <w:r w:rsidRPr="000307BC">
              <w:rPr>
                <w:sz w:val="16"/>
                <w:szCs w:val="16"/>
              </w:rPr>
              <w:t xml:space="preserve">Revus </w:t>
            </w:r>
          </w:p>
          <w:p w14:paraId="6A6FEBE3" w14:textId="77777777" w:rsidR="006A2F35" w:rsidRPr="000307BC" w:rsidRDefault="006A2F35" w:rsidP="006A2F35">
            <w:pPr>
              <w:jc w:val="left"/>
              <w:rPr>
                <w:sz w:val="16"/>
                <w:szCs w:val="16"/>
              </w:rPr>
            </w:pPr>
            <w:r w:rsidRPr="000307BC">
              <w:rPr>
                <w:sz w:val="16"/>
                <w:szCs w:val="16"/>
              </w:rPr>
              <w:t>Pergado MZ</w:t>
            </w:r>
          </w:p>
          <w:p w14:paraId="62B950A2" w14:textId="77777777" w:rsidR="006A2F35" w:rsidRPr="000307BC" w:rsidRDefault="006A2F35" w:rsidP="006A2F35">
            <w:pPr>
              <w:jc w:val="left"/>
              <w:rPr>
                <w:sz w:val="16"/>
                <w:szCs w:val="16"/>
              </w:rPr>
            </w:pPr>
            <w:r w:rsidRPr="000307BC">
              <w:rPr>
                <w:sz w:val="16"/>
                <w:szCs w:val="16"/>
              </w:rPr>
              <w:t xml:space="preserve">Gett ++ </w:t>
            </w:r>
            <w:r w:rsidRPr="000307BC">
              <w:rPr>
                <w:b/>
                <w:sz w:val="16"/>
                <w:szCs w:val="16"/>
              </w:rPr>
              <w:t>1</w:t>
            </w:r>
          </w:p>
          <w:p w14:paraId="7A5749A3" w14:textId="77777777" w:rsidR="006A2F35" w:rsidRPr="000307BC" w:rsidRDefault="006A2F35" w:rsidP="006A2F35">
            <w:pPr>
              <w:jc w:val="left"/>
              <w:rPr>
                <w:b/>
                <w:sz w:val="16"/>
                <w:szCs w:val="16"/>
              </w:rPr>
            </w:pPr>
            <w:r w:rsidRPr="000307BC">
              <w:rPr>
                <w:sz w:val="16"/>
                <w:szCs w:val="16"/>
              </w:rPr>
              <w:t xml:space="preserve">Previcur Energy </w:t>
            </w:r>
            <w:r w:rsidRPr="000307BC">
              <w:rPr>
                <w:b/>
                <w:sz w:val="16"/>
                <w:szCs w:val="16"/>
              </w:rPr>
              <w:t>***</w:t>
            </w:r>
          </w:p>
          <w:p w14:paraId="01B0FCE9" w14:textId="77777777" w:rsidR="006A2F35" w:rsidRPr="000307BC" w:rsidRDefault="006A2F35" w:rsidP="006A2F35">
            <w:pPr>
              <w:jc w:val="left"/>
              <w:rPr>
                <w:sz w:val="16"/>
                <w:szCs w:val="16"/>
              </w:rPr>
            </w:pPr>
            <w:r w:rsidRPr="000307BC">
              <w:rPr>
                <w:sz w:val="16"/>
                <w:szCs w:val="16"/>
              </w:rPr>
              <w:t>Ridomil gold MZ Pepite</w:t>
            </w:r>
          </w:p>
          <w:p w14:paraId="7DE33282" w14:textId="77777777" w:rsidR="006A2F35" w:rsidRPr="000307BC" w:rsidRDefault="006A2F35" w:rsidP="006A2F35">
            <w:pPr>
              <w:jc w:val="left"/>
              <w:rPr>
                <w:sz w:val="16"/>
                <w:szCs w:val="16"/>
              </w:rPr>
            </w:pPr>
            <w:r w:rsidRPr="000307BC">
              <w:rPr>
                <w:sz w:val="16"/>
                <w:szCs w:val="16"/>
              </w:rPr>
              <w:t>Enervin</w:t>
            </w:r>
          </w:p>
          <w:p w14:paraId="1015AA74" w14:textId="77777777" w:rsidR="006A2F35" w:rsidRPr="000307BC" w:rsidRDefault="006A2F35" w:rsidP="006A2F35">
            <w:pPr>
              <w:jc w:val="left"/>
              <w:rPr>
                <w:sz w:val="16"/>
                <w:szCs w:val="16"/>
              </w:rPr>
            </w:pPr>
          </w:p>
          <w:p w14:paraId="2A38ED0C" w14:textId="77777777" w:rsidR="006A2F35" w:rsidRPr="000307BC" w:rsidRDefault="006A2F35" w:rsidP="006A2F35">
            <w:pPr>
              <w:jc w:val="left"/>
              <w:rPr>
                <w:sz w:val="16"/>
                <w:szCs w:val="16"/>
              </w:rPr>
            </w:pPr>
            <w:r w:rsidRPr="000307BC">
              <w:rPr>
                <w:sz w:val="16"/>
                <w:szCs w:val="16"/>
              </w:rPr>
              <w:t>Ortiva</w:t>
            </w:r>
          </w:p>
          <w:p w14:paraId="64EAB515" w14:textId="77777777" w:rsidR="006A2F35" w:rsidRPr="000307BC" w:rsidRDefault="006A2F35" w:rsidP="006A2F35">
            <w:pPr>
              <w:jc w:val="left"/>
              <w:rPr>
                <w:sz w:val="16"/>
                <w:szCs w:val="16"/>
              </w:rPr>
            </w:pPr>
            <w:r w:rsidRPr="000307BC">
              <w:rPr>
                <w:sz w:val="16"/>
                <w:szCs w:val="16"/>
              </w:rPr>
              <w:t>Mirador</w:t>
            </w:r>
            <w:r>
              <w:rPr>
                <w:sz w:val="16"/>
                <w:szCs w:val="16"/>
              </w:rPr>
              <w:t xml:space="preserve"> 250 SC</w:t>
            </w:r>
          </w:p>
          <w:p w14:paraId="1B31CAA9" w14:textId="77777777" w:rsidR="006A2F35" w:rsidRDefault="006A2F35" w:rsidP="006A2F35">
            <w:pPr>
              <w:jc w:val="left"/>
              <w:rPr>
                <w:sz w:val="16"/>
                <w:szCs w:val="16"/>
              </w:rPr>
            </w:pPr>
            <w:r>
              <w:rPr>
                <w:sz w:val="16"/>
                <w:szCs w:val="16"/>
              </w:rPr>
              <w:t>Zaftra AZT 250 SC</w:t>
            </w:r>
          </w:p>
          <w:p w14:paraId="60387BAD" w14:textId="77777777" w:rsidR="006A2F35" w:rsidRDefault="006A2F35" w:rsidP="006A2F35">
            <w:pPr>
              <w:jc w:val="left"/>
              <w:rPr>
                <w:sz w:val="16"/>
                <w:szCs w:val="16"/>
              </w:rPr>
            </w:pPr>
            <w:r>
              <w:rPr>
                <w:sz w:val="16"/>
                <w:szCs w:val="16"/>
              </w:rPr>
              <w:t>Zoxis 250 SC</w:t>
            </w:r>
          </w:p>
          <w:p w14:paraId="71ED8438" w14:textId="77777777" w:rsidR="006A2F35" w:rsidRPr="000307BC" w:rsidRDefault="006A2F35" w:rsidP="006A2F35">
            <w:pPr>
              <w:jc w:val="left"/>
              <w:rPr>
                <w:sz w:val="16"/>
                <w:szCs w:val="16"/>
              </w:rPr>
            </w:pPr>
            <w:r w:rsidRPr="000307BC">
              <w:rPr>
                <w:sz w:val="16"/>
                <w:szCs w:val="16"/>
              </w:rPr>
              <w:t>Infinito</w:t>
            </w:r>
          </w:p>
          <w:p w14:paraId="3FF65985" w14:textId="77777777" w:rsidR="006A2F35" w:rsidRPr="000307BC" w:rsidRDefault="006A2F35" w:rsidP="006A2F35">
            <w:pPr>
              <w:jc w:val="left"/>
              <w:rPr>
                <w:sz w:val="16"/>
                <w:szCs w:val="16"/>
              </w:rPr>
            </w:pPr>
          </w:p>
          <w:p w14:paraId="68D522D9" w14:textId="77777777" w:rsidR="006A2F35" w:rsidRPr="000307BC" w:rsidRDefault="006A2F35" w:rsidP="006A2F35">
            <w:pPr>
              <w:jc w:val="left"/>
              <w:rPr>
                <w:sz w:val="16"/>
                <w:szCs w:val="16"/>
              </w:rPr>
            </w:pPr>
            <w:r w:rsidRPr="000307BC">
              <w:rPr>
                <w:sz w:val="16"/>
                <w:szCs w:val="16"/>
              </w:rPr>
              <w:t>Cuprablau-Z 35 WG*</w:t>
            </w:r>
          </w:p>
          <w:p w14:paraId="53A6CF60" w14:textId="77777777" w:rsidR="006A2F35" w:rsidRPr="000307BC" w:rsidRDefault="006A2F35" w:rsidP="006A2F35">
            <w:pPr>
              <w:jc w:val="left"/>
              <w:rPr>
                <w:sz w:val="16"/>
                <w:szCs w:val="16"/>
              </w:rPr>
            </w:pPr>
            <w:r w:rsidRPr="000307BC">
              <w:rPr>
                <w:sz w:val="16"/>
                <w:szCs w:val="16"/>
              </w:rPr>
              <w:t>Amylo-X</w:t>
            </w:r>
          </w:p>
        </w:tc>
        <w:tc>
          <w:tcPr>
            <w:tcW w:w="1210" w:type="dxa"/>
            <w:tcBorders>
              <w:top w:val="single" w:sz="8" w:space="0" w:color="000000"/>
              <w:left w:val="single" w:sz="4" w:space="0" w:color="000000"/>
              <w:bottom w:val="single" w:sz="4" w:space="0" w:color="000000"/>
            </w:tcBorders>
            <w:shd w:val="clear" w:color="auto" w:fill="auto"/>
          </w:tcPr>
          <w:p w14:paraId="416E68F9" w14:textId="77777777" w:rsidR="006A2F35" w:rsidRPr="000307BC" w:rsidRDefault="006A2F35" w:rsidP="006A2F35">
            <w:pPr>
              <w:jc w:val="left"/>
              <w:rPr>
                <w:sz w:val="16"/>
                <w:szCs w:val="16"/>
              </w:rPr>
            </w:pPr>
            <w:r w:rsidRPr="000307BC">
              <w:rPr>
                <w:sz w:val="16"/>
                <w:szCs w:val="16"/>
              </w:rPr>
              <w:t>1,2 kg/ha</w:t>
            </w:r>
          </w:p>
          <w:p w14:paraId="43BDDCCB" w14:textId="77777777" w:rsidR="006A2F35" w:rsidRPr="000307BC" w:rsidRDefault="006A2F35" w:rsidP="006A2F35">
            <w:pPr>
              <w:jc w:val="left"/>
              <w:rPr>
                <w:sz w:val="16"/>
                <w:szCs w:val="16"/>
              </w:rPr>
            </w:pPr>
            <w:r w:rsidRPr="000307BC">
              <w:rPr>
                <w:sz w:val="16"/>
                <w:szCs w:val="16"/>
              </w:rPr>
              <w:t>0,6 l/ha</w:t>
            </w:r>
          </w:p>
          <w:p w14:paraId="65CC2465" w14:textId="77777777" w:rsidR="006A2F35" w:rsidRPr="000307BC" w:rsidRDefault="006A2F35" w:rsidP="006A2F35">
            <w:pPr>
              <w:jc w:val="left"/>
              <w:rPr>
                <w:sz w:val="16"/>
                <w:szCs w:val="16"/>
              </w:rPr>
            </w:pPr>
            <w:r w:rsidRPr="000307BC">
              <w:rPr>
                <w:sz w:val="16"/>
                <w:szCs w:val="16"/>
              </w:rPr>
              <w:t>2-2,5 kg/ha</w:t>
            </w:r>
          </w:p>
          <w:p w14:paraId="639D2FEC" w14:textId="77777777" w:rsidR="006A2F35" w:rsidRPr="000307BC" w:rsidRDefault="006A2F35" w:rsidP="006A2F35">
            <w:pPr>
              <w:jc w:val="left"/>
              <w:rPr>
                <w:sz w:val="16"/>
                <w:szCs w:val="16"/>
              </w:rPr>
            </w:pPr>
            <w:r w:rsidRPr="000307BC">
              <w:rPr>
                <w:sz w:val="16"/>
                <w:szCs w:val="16"/>
              </w:rPr>
              <w:t>2-2,5 kg/ha</w:t>
            </w:r>
          </w:p>
          <w:p w14:paraId="20446CE5" w14:textId="77777777" w:rsidR="006A2F35" w:rsidRPr="000307BC" w:rsidRDefault="006A2F35" w:rsidP="006A2F35">
            <w:pPr>
              <w:jc w:val="left"/>
              <w:rPr>
                <w:sz w:val="16"/>
                <w:szCs w:val="16"/>
              </w:rPr>
            </w:pPr>
            <w:r w:rsidRPr="000307BC">
              <w:rPr>
                <w:sz w:val="16"/>
                <w:szCs w:val="16"/>
              </w:rPr>
              <w:t>2,5 l/ha</w:t>
            </w:r>
          </w:p>
          <w:p w14:paraId="7C123FD7" w14:textId="77777777" w:rsidR="006A2F35" w:rsidRPr="000307BC" w:rsidRDefault="006A2F35" w:rsidP="006A2F35">
            <w:pPr>
              <w:jc w:val="left"/>
              <w:rPr>
                <w:sz w:val="16"/>
                <w:szCs w:val="16"/>
              </w:rPr>
            </w:pPr>
          </w:p>
          <w:p w14:paraId="63281337" w14:textId="77777777" w:rsidR="006A2F35" w:rsidRPr="000307BC" w:rsidRDefault="006A2F35" w:rsidP="006A2F35">
            <w:pPr>
              <w:jc w:val="left"/>
              <w:rPr>
                <w:sz w:val="16"/>
                <w:szCs w:val="16"/>
              </w:rPr>
            </w:pPr>
            <w:r w:rsidRPr="000307BC">
              <w:rPr>
                <w:sz w:val="16"/>
                <w:szCs w:val="16"/>
              </w:rPr>
              <w:t>1,9-2,5 kg/ha</w:t>
            </w:r>
          </w:p>
          <w:p w14:paraId="1376056B" w14:textId="77777777" w:rsidR="006A2F35" w:rsidRPr="000307BC" w:rsidRDefault="006A2F35" w:rsidP="006A2F35">
            <w:pPr>
              <w:jc w:val="left"/>
              <w:rPr>
                <w:sz w:val="16"/>
                <w:szCs w:val="16"/>
              </w:rPr>
            </w:pPr>
          </w:p>
          <w:p w14:paraId="31BA8495" w14:textId="77777777" w:rsidR="006A2F35" w:rsidRPr="000307BC" w:rsidRDefault="006A2F35" w:rsidP="006A2F35">
            <w:pPr>
              <w:jc w:val="left"/>
              <w:rPr>
                <w:sz w:val="16"/>
                <w:szCs w:val="16"/>
              </w:rPr>
            </w:pPr>
            <w:r w:rsidRPr="000307BC">
              <w:rPr>
                <w:sz w:val="16"/>
                <w:szCs w:val="16"/>
              </w:rPr>
              <w:t>2 kg/ha</w:t>
            </w:r>
          </w:p>
          <w:p w14:paraId="5B7D1022" w14:textId="77777777" w:rsidR="006A2F35" w:rsidRPr="000307BC" w:rsidRDefault="006A2F35" w:rsidP="006A2F35">
            <w:pPr>
              <w:jc w:val="left"/>
              <w:rPr>
                <w:sz w:val="16"/>
                <w:szCs w:val="16"/>
              </w:rPr>
            </w:pPr>
          </w:p>
          <w:p w14:paraId="67E0D78B" w14:textId="77777777" w:rsidR="006A2F35" w:rsidRPr="000307BC" w:rsidRDefault="006A2F35" w:rsidP="006A2F35">
            <w:pPr>
              <w:jc w:val="left"/>
              <w:rPr>
                <w:sz w:val="16"/>
                <w:szCs w:val="16"/>
              </w:rPr>
            </w:pPr>
            <w:r w:rsidRPr="000307BC">
              <w:rPr>
                <w:sz w:val="16"/>
                <w:szCs w:val="16"/>
              </w:rPr>
              <w:t>1 l/ha</w:t>
            </w:r>
          </w:p>
          <w:p w14:paraId="37B9DE9E" w14:textId="77777777" w:rsidR="006A2F35" w:rsidRPr="000307BC" w:rsidRDefault="006A2F35" w:rsidP="006A2F35">
            <w:pPr>
              <w:jc w:val="left"/>
              <w:rPr>
                <w:sz w:val="16"/>
                <w:szCs w:val="16"/>
              </w:rPr>
            </w:pPr>
            <w:r w:rsidRPr="000307BC">
              <w:rPr>
                <w:sz w:val="16"/>
                <w:szCs w:val="16"/>
              </w:rPr>
              <w:t>1 l/ha</w:t>
            </w:r>
          </w:p>
          <w:p w14:paraId="709E152F" w14:textId="77777777" w:rsidR="006A2F35" w:rsidRDefault="006A2F35" w:rsidP="006A2F35">
            <w:pPr>
              <w:jc w:val="left"/>
              <w:rPr>
                <w:sz w:val="16"/>
                <w:szCs w:val="16"/>
              </w:rPr>
            </w:pPr>
            <w:r>
              <w:rPr>
                <w:sz w:val="16"/>
                <w:szCs w:val="16"/>
              </w:rPr>
              <w:t>1 l/ha</w:t>
            </w:r>
          </w:p>
          <w:p w14:paraId="7B9F9858" w14:textId="77777777" w:rsidR="006A2F35" w:rsidRDefault="006A2F35" w:rsidP="006A2F35">
            <w:pPr>
              <w:jc w:val="left"/>
              <w:rPr>
                <w:sz w:val="16"/>
                <w:szCs w:val="16"/>
              </w:rPr>
            </w:pPr>
            <w:r>
              <w:rPr>
                <w:sz w:val="16"/>
                <w:szCs w:val="16"/>
              </w:rPr>
              <w:t>1 l/ha</w:t>
            </w:r>
          </w:p>
          <w:p w14:paraId="34A453F1" w14:textId="77777777" w:rsidR="006A2F35" w:rsidRPr="000307BC" w:rsidRDefault="006A2F35" w:rsidP="006A2F35">
            <w:pPr>
              <w:jc w:val="left"/>
              <w:rPr>
                <w:sz w:val="16"/>
                <w:szCs w:val="16"/>
              </w:rPr>
            </w:pPr>
            <w:r w:rsidRPr="000307BC">
              <w:rPr>
                <w:sz w:val="16"/>
                <w:szCs w:val="16"/>
              </w:rPr>
              <w:t>1,6 l/ha</w:t>
            </w:r>
          </w:p>
          <w:p w14:paraId="1F3514A7" w14:textId="77777777" w:rsidR="006A2F35" w:rsidRPr="000307BC" w:rsidRDefault="006A2F35" w:rsidP="006A2F35">
            <w:pPr>
              <w:jc w:val="left"/>
              <w:rPr>
                <w:sz w:val="16"/>
                <w:szCs w:val="16"/>
              </w:rPr>
            </w:pPr>
          </w:p>
          <w:p w14:paraId="526604D0" w14:textId="77777777" w:rsidR="006A2F35" w:rsidRPr="000307BC" w:rsidRDefault="006A2F35" w:rsidP="006A2F35">
            <w:pPr>
              <w:jc w:val="left"/>
              <w:rPr>
                <w:sz w:val="16"/>
                <w:szCs w:val="16"/>
              </w:rPr>
            </w:pPr>
            <w:r w:rsidRPr="000307BC">
              <w:rPr>
                <w:sz w:val="16"/>
                <w:szCs w:val="16"/>
              </w:rPr>
              <w:t>1,5 kg7ha</w:t>
            </w:r>
          </w:p>
          <w:p w14:paraId="2ED3779B" w14:textId="77777777" w:rsidR="006A2F35" w:rsidRPr="000307BC" w:rsidRDefault="006A2F35" w:rsidP="006A2F35">
            <w:pPr>
              <w:jc w:val="left"/>
              <w:rPr>
                <w:sz w:val="16"/>
                <w:szCs w:val="16"/>
              </w:rPr>
            </w:pPr>
          </w:p>
          <w:p w14:paraId="01A03933" w14:textId="77777777" w:rsidR="006A2F35" w:rsidRPr="000307BC" w:rsidRDefault="006A2F35" w:rsidP="006A2F35">
            <w:pPr>
              <w:jc w:val="left"/>
              <w:rPr>
                <w:sz w:val="16"/>
                <w:szCs w:val="16"/>
              </w:rPr>
            </w:pPr>
            <w:r w:rsidRPr="000307BC">
              <w:rPr>
                <w:sz w:val="16"/>
                <w:szCs w:val="16"/>
              </w:rPr>
              <w:t>1,5-2,5 kg/ha</w:t>
            </w:r>
          </w:p>
        </w:tc>
        <w:tc>
          <w:tcPr>
            <w:tcW w:w="1210" w:type="dxa"/>
            <w:tcBorders>
              <w:top w:val="single" w:sz="8" w:space="0" w:color="000000"/>
              <w:left w:val="single" w:sz="4" w:space="0" w:color="000000"/>
              <w:bottom w:val="single" w:sz="4" w:space="0" w:color="000000"/>
            </w:tcBorders>
            <w:shd w:val="clear" w:color="auto" w:fill="auto"/>
          </w:tcPr>
          <w:p w14:paraId="7ABEFC5E" w14:textId="77777777" w:rsidR="006A2F35" w:rsidRPr="000307BC" w:rsidRDefault="006A2F35" w:rsidP="006A2F35">
            <w:pPr>
              <w:jc w:val="left"/>
              <w:rPr>
                <w:sz w:val="16"/>
                <w:szCs w:val="16"/>
              </w:rPr>
            </w:pPr>
            <w:r w:rsidRPr="000307BC">
              <w:rPr>
                <w:sz w:val="16"/>
                <w:szCs w:val="16"/>
              </w:rPr>
              <w:t>21</w:t>
            </w:r>
          </w:p>
          <w:p w14:paraId="0BE48DC0" w14:textId="77777777" w:rsidR="006A2F35" w:rsidRPr="000307BC" w:rsidRDefault="006A2F35" w:rsidP="006A2F35">
            <w:pPr>
              <w:jc w:val="left"/>
              <w:rPr>
                <w:sz w:val="16"/>
                <w:szCs w:val="16"/>
              </w:rPr>
            </w:pPr>
            <w:r w:rsidRPr="000307BC">
              <w:rPr>
                <w:sz w:val="16"/>
                <w:szCs w:val="16"/>
              </w:rPr>
              <w:t>7</w:t>
            </w:r>
          </w:p>
          <w:p w14:paraId="5A1EB778" w14:textId="77777777" w:rsidR="006A2F35" w:rsidRPr="000307BC" w:rsidRDefault="006A2F35" w:rsidP="006A2F35">
            <w:pPr>
              <w:jc w:val="left"/>
              <w:rPr>
                <w:sz w:val="16"/>
                <w:szCs w:val="16"/>
              </w:rPr>
            </w:pPr>
            <w:r w:rsidRPr="000307BC">
              <w:rPr>
                <w:sz w:val="16"/>
                <w:szCs w:val="16"/>
              </w:rPr>
              <w:t>21</w:t>
            </w:r>
          </w:p>
          <w:p w14:paraId="677163B0" w14:textId="77777777" w:rsidR="006A2F35" w:rsidRPr="000307BC" w:rsidRDefault="006A2F35" w:rsidP="006A2F35">
            <w:pPr>
              <w:jc w:val="left"/>
              <w:rPr>
                <w:sz w:val="16"/>
                <w:szCs w:val="16"/>
              </w:rPr>
            </w:pPr>
            <w:r w:rsidRPr="000307BC">
              <w:rPr>
                <w:sz w:val="16"/>
                <w:szCs w:val="16"/>
              </w:rPr>
              <w:t>21</w:t>
            </w:r>
          </w:p>
          <w:p w14:paraId="040A42C3" w14:textId="77777777" w:rsidR="006A2F35" w:rsidRPr="000307BC" w:rsidRDefault="006A2F35" w:rsidP="006A2F35">
            <w:pPr>
              <w:jc w:val="left"/>
              <w:rPr>
                <w:sz w:val="16"/>
                <w:szCs w:val="16"/>
              </w:rPr>
            </w:pPr>
            <w:r w:rsidRPr="000307BC">
              <w:rPr>
                <w:sz w:val="16"/>
                <w:szCs w:val="16"/>
              </w:rPr>
              <w:t>21</w:t>
            </w:r>
          </w:p>
          <w:p w14:paraId="18AFF4EE" w14:textId="77777777" w:rsidR="006A2F35" w:rsidRPr="000307BC" w:rsidRDefault="006A2F35" w:rsidP="006A2F35">
            <w:pPr>
              <w:jc w:val="left"/>
              <w:rPr>
                <w:sz w:val="16"/>
                <w:szCs w:val="16"/>
              </w:rPr>
            </w:pPr>
          </w:p>
          <w:p w14:paraId="315409E1" w14:textId="77777777" w:rsidR="006A2F35" w:rsidRPr="000307BC" w:rsidRDefault="006A2F35" w:rsidP="006A2F35">
            <w:pPr>
              <w:jc w:val="left"/>
              <w:rPr>
                <w:sz w:val="16"/>
                <w:szCs w:val="16"/>
              </w:rPr>
            </w:pPr>
            <w:r w:rsidRPr="000307BC">
              <w:rPr>
                <w:sz w:val="16"/>
                <w:szCs w:val="16"/>
              </w:rPr>
              <w:t>21</w:t>
            </w:r>
          </w:p>
          <w:p w14:paraId="000BD828" w14:textId="77777777" w:rsidR="006A2F35" w:rsidRPr="000307BC" w:rsidRDefault="006A2F35" w:rsidP="006A2F35">
            <w:pPr>
              <w:jc w:val="left"/>
              <w:rPr>
                <w:sz w:val="16"/>
                <w:szCs w:val="16"/>
              </w:rPr>
            </w:pPr>
          </w:p>
          <w:p w14:paraId="61701AB8" w14:textId="77777777" w:rsidR="006A2F35" w:rsidRPr="000307BC" w:rsidRDefault="006A2F35" w:rsidP="006A2F35">
            <w:pPr>
              <w:jc w:val="left"/>
              <w:rPr>
                <w:sz w:val="16"/>
                <w:szCs w:val="16"/>
              </w:rPr>
            </w:pPr>
            <w:r w:rsidRPr="000307BC">
              <w:rPr>
                <w:sz w:val="16"/>
                <w:szCs w:val="16"/>
              </w:rPr>
              <w:t>7</w:t>
            </w:r>
          </w:p>
          <w:p w14:paraId="24BDFAC9" w14:textId="77777777" w:rsidR="006A2F35" w:rsidRPr="000307BC" w:rsidRDefault="006A2F35" w:rsidP="006A2F35">
            <w:pPr>
              <w:jc w:val="left"/>
              <w:rPr>
                <w:sz w:val="16"/>
                <w:szCs w:val="16"/>
              </w:rPr>
            </w:pPr>
          </w:p>
          <w:p w14:paraId="274AAE63" w14:textId="77777777" w:rsidR="006A2F35" w:rsidRPr="000307BC" w:rsidRDefault="006A2F35" w:rsidP="006A2F35">
            <w:pPr>
              <w:jc w:val="left"/>
              <w:rPr>
                <w:sz w:val="16"/>
                <w:szCs w:val="16"/>
              </w:rPr>
            </w:pPr>
            <w:r w:rsidRPr="000307BC">
              <w:rPr>
                <w:sz w:val="16"/>
                <w:szCs w:val="16"/>
              </w:rPr>
              <w:t>14</w:t>
            </w:r>
          </w:p>
          <w:p w14:paraId="7710DCBC" w14:textId="77777777" w:rsidR="006A2F35" w:rsidRDefault="006A2F35" w:rsidP="006A2F35">
            <w:pPr>
              <w:jc w:val="left"/>
              <w:rPr>
                <w:sz w:val="16"/>
                <w:szCs w:val="16"/>
              </w:rPr>
            </w:pPr>
            <w:r w:rsidRPr="000307BC">
              <w:rPr>
                <w:sz w:val="16"/>
                <w:szCs w:val="16"/>
              </w:rPr>
              <w:t>14</w:t>
            </w:r>
          </w:p>
          <w:p w14:paraId="5CF11128" w14:textId="77777777" w:rsidR="006A2F35" w:rsidRDefault="006A2F35" w:rsidP="006A2F35">
            <w:pPr>
              <w:jc w:val="left"/>
              <w:rPr>
                <w:sz w:val="16"/>
                <w:szCs w:val="16"/>
              </w:rPr>
            </w:pPr>
            <w:r>
              <w:rPr>
                <w:sz w:val="16"/>
                <w:szCs w:val="16"/>
              </w:rPr>
              <w:t>14</w:t>
            </w:r>
          </w:p>
          <w:p w14:paraId="272C04EC" w14:textId="77777777" w:rsidR="006A2F35" w:rsidRPr="000307BC" w:rsidRDefault="006A2F35" w:rsidP="006A2F35">
            <w:pPr>
              <w:jc w:val="left"/>
              <w:rPr>
                <w:sz w:val="16"/>
                <w:szCs w:val="16"/>
              </w:rPr>
            </w:pPr>
            <w:r>
              <w:rPr>
                <w:sz w:val="16"/>
                <w:szCs w:val="16"/>
              </w:rPr>
              <w:t>14</w:t>
            </w:r>
          </w:p>
          <w:p w14:paraId="5EC59FF5" w14:textId="77777777" w:rsidR="006A2F35" w:rsidRPr="000307BC" w:rsidRDefault="006A2F35" w:rsidP="006A2F35">
            <w:pPr>
              <w:jc w:val="left"/>
              <w:rPr>
                <w:sz w:val="16"/>
                <w:szCs w:val="16"/>
              </w:rPr>
            </w:pPr>
            <w:r w:rsidRPr="000307BC">
              <w:rPr>
                <w:sz w:val="16"/>
                <w:szCs w:val="16"/>
              </w:rPr>
              <w:t>14</w:t>
            </w:r>
          </w:p>
          <w:p w14:paraId="5E966C1E" w14:textId="77777777" w:rsidR="006A2F35" w:rsidRPr="000307BC" w:rsidRDefault="006A2F35" w:rsidP="006A2F35">
            <w:pPr>
              <w:jc w:val="left"/>
              <w:rPr>
                <w:sz w:val="16"/>
                <w:szCs w:val="16"/>
              </w:rPr>
            </w:pPr>
          </w:p>
          <w:p w14:paraId="4BBEAD3D" w14:textId="77777777" w:rsidR="006A2F35" w:rsidRPr="000307BC" w:rsidRDefault="006A2F35" w:rsidP="006A2F35">
            <w:pPr>
              <w:jc w:val="left"/>
              <w:rPr>
                <w:sz w:val="16"/>
                <w:szCs w:val="16"/>
              </w:rPr>
            </w:pPr>
            <w:r w:rsidRPr="000307BC">
              <w:rPr>
                <w:sz w:val="16"/>
                <w:szCs w:val="16"/>
              </w:rPr>
              <w:t>7</w:t>
            </w:r>
          </w:p>
          <w:p w14:paraId="6D08DE0A" w14:textId="77777777" w:rsidR="006A2F35" w:rsidRPr="000307BC" w:rsidRDefault="006A2F35" w:rsidP="006A2F35">
            <w:pPr>
              <w:jc w:val="left"/>
              <w:rPr>
                <w:sz w:val="16"/>
                <w:szCs w:val="16"/>
              </w:rPr>
            </w:pPr>
          </w:p>
          <w:p w14:paraId="083B2085" w14:textId="77777777" w:rsidR="006A2F35" w:rsidRPr="000307BC" w:rsidRDefault="006A2F35" w:rsidP="006A2F35">
            <w:pPr>
              <w:jc w:val="left"/>
              <w:rPr>
                <w:sz w:val="16"/>
                <w:szCs w:val="16"/>
              </w:rPr>
            </w:pPr>
            <w:r w:rsidRPr="000307BC">
              <w:rPr>
                <w:sz w:val="16"/>
                <w:szCs w:val="16"/>
              </w:rPr>
              <w:t>Ni potrebna</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5F5B3D98" w14:textId="77777777" w:rsidR="006A2F35" w:rsidRPr="000307BC" w:rsidRDefault="006A2F35" w:rsidP="006A2F35">
            <w:pPr>
              <w:snapToGrid w:val="0"/>
              <w:jc w:val="left"/>
              <w:rPr>
                <w:sz w:val="16"/>
                <w:szCs w:val="16"/>
              </w:rPr>
            </w:pPr>
            <w:r w:rsidRPr="000307BC">
              <w:rPr>
                <w:b/>
                <w:sz w:val="16"/>
                <w:szCs w:val="16"/>
              </w:rPr>
              <w:t xml:space="preserve">A </w:t>
            </w:r>
            <w:r w:rsidRPr="000307BC">
              <w:rPr>
                <w:sz w:val="16"/>
                <w:szCs w:val="16"/>
              </w:rPr>
              <w:t xml:space="preserve">- 1-2 aplikaciji  </w:t>
            </w:r>
          </w:p>
          <w:p w14:paraId="4A56E1A9" w14:textId="77777777" w:rsidR="006A2F35" w:rsidRPr="000307BC" w:rsidRDefault="006A2F35" w:rsidP="006A2F35">
            <w:pPr>
              <w:jc w:val="left"/>
              <w:rPr>
                <w:sz w:val="16"/>
                <w:szCs w:val="16"/>
              </w:rPr>
            </w:pPr>
            <w:r w:rsidRPr="000307BC">
              <w:rPr>
                <w:sz w:val="16"/>
                <w:szCs w:val="16"/>
              </w:rPr>
              <w:t>v setvenici</w:t>
            </w:r>
          </w:p>
          <w:p w14:paraId="021BEA63" w14:textId="77777777" w:rsidR="006A2F35" w:rsidRPr="000307BC" w:rsidRDefault="006A2F35" w:rsidP="006A2F35">
            <w:pPr>
              <w:jc w:val="left"/>
              <w:rPr>
                <w:sz w:val="16"/>
                <w:szCs w:val="16"/>
              </w:rPr>
            </w:pPr>
            <w:r w:rsidRPr="000307BC">
              <w:rPr>
                <w:sz w:val="16"/>
                <w:szCs w:val="16"/>
              </w:rPr>
              <w:t>ukrepi v primeru ugodnih pogojev za pojav bolezni.</w:t>
            </w:r>
          </w:p>
          <w:p w14:paraId="03FB9137" w14:textId="38F22F61" w:rsidR="006A2F35" w:rsidRDefault="006A2F35" w:rsidP="006A2F35">
            <w:pPr>
              <w:jc w:val="left"/>
              <w:rPr>
                <w:b/>
                <w:sz w:val="16"/>
                <w:szCs w:val="16"/>
              </w:rPr>
            </w:pPr>
          </w:p>
          <w:p w14:paraId="3E1063F2" w14:textId="36C096C6" w:rsidR="006A695D" w:rsidRDefault="006A695D" w:rsidP="006A2F35">
            <w:pPr>
              <w:jc w:val="left"/>
              <w:rPr>
                <w:b/>
                <w:sz w:val="16"/>
                <w:szCs w:val="16"/>
              </w:rPr>
            </w:pPr>
          </w:p>
          <w:p w14:paraId="0505DF11" w14:textId="77777777" w:rsidR="006A695D" w:rsidRDefault="006A695D" w:rsidP="006A695D">
            <w:pPr>
              <w:jc w:val="left"/>
              <w:rPr>
                <w:sz w:val="16"/>
                <w:szCs w:val="16"/>
              </w:rPr>
            </w:pPr>
            <w:r>
              <w:rPr>
                <w:sz w:val="16"/>
                <w:szCs w:val="16"/>
              </w:rPr>
              <w:t>največ 3 tretiranja</w:t>
            </w:r>
          </w:p>
          <w:p w14:paraId="4B6F7C8F" w14:textId="77777777" w:rsidR="006A695D" w:rsidRDefault="006A695D" w:rsidP="006A695D">
            <w:pPr>
              <w:jc w:val="left"/>
              <w:rPr>
                <w:sz w:val="16"/>
                <w:szCs w:val="16"/>
              </w:rPr>
            </w:pPr>
            <w:r>
              <w:rPr>
                <w:sz w:val="16"/>
                <w:szCs w:val="16"/>
              </w:rPr>
              <w:t>največ 3 tretiranja</w:t>
            </w:r>
          </w:p>
          <w:p w14:paraId="15C4662D" w14:textId="136DF584" w:rsidR="006A2F35" w:rsidRDefault="006A2F35" w:rsidP="006A2F35">
            <w:pPr>
              <w:jc w:val="left"/>
              <w:rPr>
                <w:sz w:val="16"/>
                <w:szCs w:val="16"/>
              </w:rPr>
            </w:pPr>
          </w:p>
          <w:p w14:paraId="7C707682" w14:textId="77777777" w:rsidR="006A695D" w:rsidRPr="000307BC" w:rsidRDefault="006A695D" w:rsidP="006A2F35">
            <w:pPr>
              <w:jc w:val="left"/>
              <w:rPr>
                <w:sz w:val="16"/>
                <w:szCs w:val="16"/>
              </w:rPr>
            </w:pPr>
          </w:p>
          <w:p w14:paraId="3A6E32E4" w14:textId="77777777" w:rsidR="006A695D" w:rsidRDefault="006A695D" w:rsidP="006A695D">
            <w:pPr>
              <w:jc w:val="left"/>
              <w:rPr>
                <w:sz w:val="16"/>
                <w:szCs w:val="16"/>
              </w:rPr>
            </w:pPr>
            <w:r>
              <w:rPr>
                <w:sz w:val="16"/>
                <w:szCs w:val="16"/>
              </w:rPr>
              <w:t>največ 2 tretiranji</w:t>
            </w:r>
          </w:p>
          <w:p w14:paraId="7E154DF1" w14:textId="37634CBD" w:rsidR="006A695D" w:rsidRDefault="006A695D" w:rsidP="006A2F35">
            <w:pPr>
              <w:jc w:val="left"/>
              <w:rPr>
                <w:sz w:val="16"/>
                <w:szCs w:val="16"/>
              </w:rPr>
            </w:pPr>
            <w:r>
              <w:rPr>
                <w:sz w:val="16"/>
                <w:szCs w:val="16"/>
              </w:rPr>
              <w:t>na prostem največ 3 x</w:t>
            </w:r>
          </w:p>
          <w:p w14:paraId="51EE31AB" w14:textId="77777777" w:rsidR="006A695D" w:rsidRDefault="006A695D" w:rsidP="006A695D">
            <w:pPr>
              <w:jc w:val="left"/>
              <w:rPr>
                <w:sz w:val="16"/>
                <w:szCs w:val="16"/>
              </w:rPr>
            </w:pPr>
            <w:r>
              <w:rPr>
                <w:sz w:val="16"/>
                <w:szCs w:val="16"/>
              </w:rPr>
              <w:t>največ 2 tretiranji</w:t>
            </w:r>
          </w:p>
          <w:p w14:paraId="074A8AD9" w14:textId="3066C78E" w:rsidR="006A695D" w:rsidRDefault="006A695D" w:rsidP="006A2F35">
            <w:pPr>
              <w:jc w:val="left"/>
              <w:rPr>
                <w:sz w:val="16"/>
                <w:szCs w:val="16"/>
              </w:rPr>
            </w:pPr>
            <w:r>
              <w:rPr>
                <w:sz w:val="16"/>
                <w:szCs w:val="16"/>
              </w:rPr>
              <w:t>največ 2 tretiranji</w:t>
            </w:r>
          </w:p>
          <w:p w14:paraId="68C00F7F" w14:textId="4C772B66" w:rsidR="006A695D" w:rsidRDefault="006A695D" w:rsidP="006A695D">
            <w:pPr>
              <w:jc w:val="left"/>
              <w:rPr>
                <w:sz w:val="16"/>
                <w:szCs w:val="16"/>
              </w:rPr>
            </w:pPr>
            <w:r>
              <w:rPr>
                <w:sz w:val="16"/>
                <w:szCs w:val="16"/>
              </w:rPr>
              <w:t>največ 3 tretiranja</w:t>
            </w:r>
          </w:p>
          <w:p w14:paraId="719F55D4" w14:textId="77777777" w:rsidR="006A695D" w:rsidRDefault="006A695D" w:rsidP="006A2F35">
            <w:pPr>
              <w:jc w:val="left"/>
              <w:rPr>
                <w:sz w:val="16"/>
                <w:szCs w:val="16"/>
              </w:rPr>
            </w:pPr>
          </w:p>
          <w:p w14:paraId="1473CF76" w14:textId="72477094" w:rsidR="006A2F35" w:rsidRPr="000307BC" w:rsidRDefault="006A695D" w:rsidP="006A2F35">
            <w:pPr>
              <w:jc w:val="left"/>
              <w:rPr>
                <w:sz w:val="16"/>
                <w:szCs w:val="16"/>
              </w:rPr>
            </w:pPr>
            <w:r>
              <w:rPr>
                <w:sz w:val="16"/>
                <w:szCs w:val="16"/>
              </w:rPr>
              <w:t>n</w:t>
            </w:r>
            <w:r w:rsidR="006A2F35" w:rsidRPr="000307BC">
              <w:rPr>
                <w:sz w:val="16"/>
                <w:szCs w:val="16"/>
              </w:rPr>
              <w:t>ajveč 1x</w:t>
            </w:r>
          </w:p>
          <w:p w14:paraId="1D6FE15E" w14:textId="2A45E9A4" w:rsidR="006A2F35" w:rsidRDefault="006A695D" w:rsidP="006A2F35">
            <w:pPr>
              <w:jc w:val="left"/>
              <w:rPr>
                <w:sz w:val="16"/>
                <w:szCs w:val="16"/>
              </w:rPr>
            </w:pPr>
            <w:r>
              <w:rPr>
                <w:sz w:val="16"/>
                <w:szCs w:val="16"/>
              </w:rPr>
              <w:t>*manjša uporaba</w:t>
            </w:r>
          </w:p>
          <w:p w14:paraId="68258952" w14:textId="77777777" w:rsidR="006A2F35" w:rsidRPr="000307BC" w:rsidRDefault="006A2F35" w:rsidP="006A2F35">
            <w:pPr>
              <w:jc w:val="left"/>
              <w:rPr>
                <w:sz w:val="16"/>
                <w:szCs w:val="16"/>
              </w:rPr>
            </w:pPr>
            <w:r w:rsidRPr="000307BC">
              <w:rPr>
                <w:sz w:val="16"/>
                <w:szCs w:val="16"/>
              </w:rPr>
              <w:t>Največ 6 x</w:t>
            </w:r>
          </w:p>
        </w:tc>
      </w:tr>
      <w:tr w:rsidR="006A2F35" w:rsidRPr="000307BC" w14:paraId="52BFF79C" w14:textId="77777777" w:rsidTr="006A2F35">
        <w:trPr>
          <w:gridAfter w:val="1"/>
          <w:wAfter w:w="10" w:type="dxa"/>
        </w:trPr>
        <w:tc>
          <w:tcPr>
            <w:tcW w:w="1758" w:type="dxa"/>
            <w:vMerge/>
            <w:tcBorders>
              <w:left w:val="single" w:sz="4" w:space="0" w:color="000000"/>
              <w:bottom w:val="single" w:sz="4" w:space="0" w:color="000000"/>
            </w:tcBorders>
            <w:shd w:val="clear" w:color="auto" w:fill="auto"/>
          </w:tcPr>
          <w:p w14:paraId="62F64490" w14:textId="77777777" w:rsidR="006A2F35" w:rsidRPr="000307BC" w:rsidRDefault="006A2F35" w:rsidP="006A2F35">
            <w:pPr>
              <w:snapToGrid w:val="0"/>
              <w:jc w:val="left"/>
              <w:rPr>
                <w:b/>
                <w:bCs/>
                <w:caps/>
                <w:sz w:val="16"/>
                <w:szCs w:val="16"/>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14:paraId="1CB12408" w14:textId="77777777" w:rsidR="006A2F35" w:rsidRPr="000307BC" w:rsidRDefault="006A2F35" w:rsidP="006A2F35">
            <w:pPr>
              <w:tabs>
                <w:tab w:val="left" w:pos="170"/>
                <w:tab w:val="left" w:pos="355"/>
              </w:tabs>
              <w:snapToGrid w:val="0"/>
              <w:jc w:val="left"/>
              <w:rPr>
                <w:sz w:val="16"/>
                <w:szCs w:val="16"/>
              </w:rPr>
            </w:pPr>
            <w:r w:rsidRPr="000307BC">
              <w:rPr>
                <w:sz w:val="16"/>
                <w:szCs w:val="16"/>
              </w:rPr>
              <w:t xml:space="preserve">*** Zaradi ostankov aktivne snovi </w:t>
            </w:r>
            <w:r w:rsidRPr="000307BC">
              <w:rPr>
                <w:i/>
                <w:iCs/>
                <w:sz w:val="16"/>
                <w:szCs w:val="16"/>
              </w:rPr>
              <w:t xml:space="preserve">propamokarb </w:t>
            </w:r>
            <w:r w:rsidRPr="000307BC">
              <w:rPr>
                <w:sz w:val="16"/>
                <w:szCs w:val="16"/>
              </w:rPr>
              <w:t>v tleh se korenovke in čebulnice, namenjene prehrani ljudi in živali, sme saditi oziroma sejati šele po preteku 120 dni od zadnjega tretiranja. Listnate in stebelne vrtnine, plodovke ter kapusnice pa 60 dni po zadnjem tretiranju.</w:t>
            </w:r>
          </w:p>
        </w:tc>
      </w:tr>
      <w:tr w:rsidR="006A2F35" w:rsidRPr="000307BC" w14:paraId="1B62AA72"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298AF80F" w14:textId="77777777" w:rsidR="006A2F35" w:rsidRPr="000307BC" w:rsidRDefault="006A2F35" w:rsidP="006A2F35">
            <w:pPr>
              <w:spacing w:after="120"/>
              <w:jc w:val="left"/>
              <w:rPr>
                <w:b/>
                <w:bCs/>
                <w:sz w:val="16"/>
                <w:szCs w:val="16"/>
              </w:rPr>
            </w:pPr>
            <w:r w:rsidRPr="000307BC">
              <w:rPr>
                <w:b/>
                <w:bCs/>
                <w:sz w:val="16"/>
                <w:szCs w:val="16"/>
              </w:rPr>
              <w:t>Solatna pegavost</w:t>
            </w:r>
          </w:p>
          <w:p w14:paraId="535B2FDD" w14:textId="77777777" w:rsidR="006A2F35" w:rsidRPr="000307BC" w:rsidRDefault="006A2F35" w:rsidP="006A2F35">
            <w:pPr>
              <w:spacing w:after="120"/>
              <w:jc w:val="left"/>
              <w:rPr>
                <w:i/>
                <w:iCs/>
                <w:sz w:val="16"/>
                <w:szCs w:val="16"/>
              </w:rPr>
            </w:pPr>
            <w:r w:rsidRPr="000307BC">
              <w:rPr>
                <w:i/>
                <w:iCs/>
                <w:sz w:val="16"/>
                <w:szCs w:val="16"/>
              </w:rPr>
              <w:t>Microdochium panattonianum</w:t>
            </w:r>
          </w:p>
        </w:tc>
        <w:tc>
          <w:tcPr>
            <w:tcW w:w="2089" w:type="dxa"/>
            <w:tcBorders>
              <w:top w:val="single" w:sz="4" w:space="0" w:color="000000"/>
              <w:left w:val="single" w:sz="4" w:space="0" w:color="000000"/>
              <w:bottom w:val="single" w:sz="4" w:space="0" w:color="000000"/>
            </w:tcBorders>
            <w:shd w:val="clear" w:color="auto" w:fill="auto"/>
          </w:tcPr>
          <w:p w14:paraId="6C481802" w14:textId="77777777" w:rsidR="006A2F35" w:rsidRPr="000307BC" w:rsidRDefault="006A2F35" w:rsidP="006A2F35">
            <w:pPr>
              <w:snapToGrid w:val="0"/>
              <w:jc w:val="left"/>
              <w:rPr>
                <w:sz w:val="16"/>
                <w:szCs w:val="16"/>
              </w:rPr>
            </w:pPr>
            <w:r w:rsidRPr="000307BC">
              <w:rPr>
                <w:sz w:val="16"/>
                <w:szCs w:val="16"/>
              </w:rPr>
              <w:t>Majhne sivkaste in rjavkaste pege, ki so vijoličasto obrobljene. Pege se lahko spajajo med seboj, zato se močneje okuženi listi sušijo</w:t>
            </w:r>
          </w:p>
        </w:tc>
        <w:tc>
          <w:tcPr>
            <w:tcW w:w="2641" w:type="dxa"/>
            <w:tcBorders>
              <w:top w:val="single" w:sz="4" w:space="0" w:color="000000"/>
              <w:left w:val="single" w:sz="4" w:space="0" w:color="000000"/>
              <w:bottom w:val="single" w:sz="4" w:space="0" w:color="000000"/>
            </w:tcBorders>
            <w:shd w:val="clear" w:color="auto" w:fill="auto"/>
          </w:tcPr>
          <w:p w14:paraId="24CE060E"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0ECB0E59"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EF215D8" w14:textId="77777777" w:rsidR="006A2F35" w:rsidRDefault="006A2F35" w:rsidP="006A2F35">
            <w:pPr>
              <w:snapToGrid w:val="0"/>
              <w:jc w:val="left"/>
              <w:rPr>
                <w:sz w:val="16"/>
                <w:szCs w:val="16"/>
              </w:rPr>
            </w:pPr>
            <w:r w:rsidRPr="000307BC">
              <w:rPr>
                <w:sz w:val="16"/>
                <w:szCs w:val="16"/>
              </w:rPr>
              <w:t>- difenokonazol</w:t>
            </w:r>
          </w:p>
          <w:p w14:paraId="483CCB12" w14:textId="77777777" w:rsidR="006A2F35" w:rsidRPr="000307BC" w:rsidRDefault="006A2F35" w:rsidP="006A2F35">
            <w:pPr>
              <w:snapToGrid w:val="0"/>
              <w:jc w:val="left"/>
              <w:rPr>
                <w:sz w:val="16"/>
                <w:szCs w:val="16"/>
              </w:rPr>
            </w:pPr>
            <w:r>
              <w:rPr>
                <w:sz w:val="16"/>
                <w:szCs w:val="16"/>
              </w:rPr>
              <w:t>- difenokonazol</w:t>
            </w:r>
          </w:p>
          <w:p w14:paraId="5F4755F1" w14:textId="77777777" w:rsidR="006A2F35" w:rsidRPr="000307BC" w:rsidRDefault="006A2F35" w:rsidP="006A2F35">
            <w:pPr>
              <w:snapToGrid w:val="0"/>
              <w:jc w:val="left"/>
              <w:rPr>
                <w:sz w:val="16"/>
                <w:szCs w:val="16"/>
              </w:rPr>
            </w:pPr>
            <w:r w:rsidRPr="000307BC">
              <w:rPr>
                <w:sz w:val="16"/>
                <w:szCs w:val="16"/>
              </w:rPr>
              <w:t>-</w:t>
            </w:r>
            <w:r>
              <w:rPr>
                <w:sz w:val="16"/>
                <w:szCs w:val="16"/>
              </w:rPr>
              <w:t xml:space="preserve"> </w:t>
            </w:r>
            <w:r w:rsidRPr="000307BC">
              <w:rPr>
                <w:sz w:val="16"/>
                <w:szCs w:val="16"/>
              </w:rPr>
              <w:t>metiram</w:t>
            </w:r>
          </w:p>
          <w:p w14:paraId="4EB8E7AD" w14:textId="77777777" w:rsidR="006A2F35" w:rsidRPr="000307BC" w:rsidRDefault="006A2F35" w:rsidP="006A2F35">
            <w:pPr>
              <w:snapToGrid w:val="0"/>
              <w:jc w:val="left"/>
              <w:rPr>
                <w:sz w:val="16"/>
                <w:szCs w:val="16"/>
              </w:rPr>
            </w:pPr>
            <w:r w:rsidRPr="000307BC">
              <w:rPr>
                <w:sz w:val="16"/>
                <w:szCs w:val="16"/>
                <w:lang w:eastAsia="ar-SA"/>
              </w:rPr>
              <w:t>- bakrov oksiklorid</w:t>
            </w:r>
          </w:p>
          <w:p w14:paraId="269CAB9F" w14:textId="77777777" w:rsidR="006A2F35" w:rsidRPr="000307BC" w:rsidRDefault="006A2F35" w:rsidP="006A2F35">
            <w:pPr>
              <w:snapToGrid w:val="0"/>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6370A915" w14:textId="77777777" w:rsidR="006A2F35" w:rsidRDefault="006A2F35" w:rsidP="006A2F35">
            <w:pPr>
              <w:snapToGrid w:val="0"/>
              <w:jc w:val="left"/>
              <w:rPr>
                <w:sz w:val="16"/>
                <w:szCs w:val="16"/>
              </w:rPr>
            </w:pPr>
            <w:r w:rsidRPr="000307BC">
              <w:rPr>
                <w:sz w:val="16"/>
                <w:szCs w:val="16"/>
              </w:rPr>
              <w:t>Score 250 EC</w:t>
            </w:r>
          </w:p>
          <w:p w14:paraId="74137EEA" w14:textId="77777777" w:rsidR="006A2F35" w:rsidRPr="000307BC" w:rsidRDefault="006A2F35" w:rsidP="006A2F35">
            <w:pPr>
              <w:snapToGrid w:val="0"/>
              <w:jc w:val="left"/>
              <w:rPr>
                <w:sz w:val="16"/>
                <w:szCs w:val="16"/>
              </w:rPr>
            </w:pPr>
            <w:r>
              <w:rPr>
                <w:sz w:val="16"/>
                <w:szCs w:val="16"/>
              </w:rPr>
              <w:t>Mavita 250 EC</w:t>
            </w:r>
          </w:p>
          <w:p w14:paraId="2AF8D39D" w14:textId="77777777" w:rsidR="006A2F35" w:rsidRPr="000307BC" w:rsidRDefault="006A2F35" w:rsidP="006A2F35">
            <w:pPr>
              <w:snapToGrid w:val="0"/>
              <w:jc w:val="left"/>
              <w:rPr>
                <w:sz w:val="16"/>
                <w:szCs w:val="16"/>
              </w:rPr>
            </w:pPr>
            <w:r w:rsidRPr="000307BC">
              <w:rPr>
                <w:sz w:val="16"/>
                <w:szCs w:val="16"/>
              </w:rPr>
              <w:t>Polyram DF</w:t>
            </w:r>
          </w:p>
          <w:p w14:paraId="26DB0A93" w14:textId="77777777" w:rsidR="006A2F35" w:rsidRPr="000307BC" w:rsidRDefault="006A2F35" w:rsidP="006A2F35">
            <w:pPr>
              <w:snapToGrid w:val="0"/>
              <w:jc w:val="left"/>
              <w:rPr>
                <w:sz w:val="16"/>
                <w:szCs w:val="16"/>
              </w:rPr>
            </w:pPr>
            <w:r w:rsidRPr="000307BC">
              <w:rPr>
                <w:sz w:val="16"/>
                <w:szCs w:val="16"/>
              </w:rPr>
              <w:t>Cuprablau-Z 35 WG*</w:t>
            </w:r>
          </w:p>
        </w:tc>
        <w:tc>
          <w:tcPr>
            <w:tcW w:w="1210" w:type="dxa"/>
            <w:tcBorders>
              <w:top w:val="single" w:sz="4" w:space="0" w:color="000000"/>
              <w:left w:val="single" w:sz="4" w:space="0" w:color="000000"/>
              <w:bottom w:val="single" w:sz="4" w:space="0" w:color="000000"/>
            </w:tcBorders>
            <w:shd w:val="clear" w:color="auto" w:fill="auto"/>
          </w:tcPr>
          <w:p w14:paraId="3C316964" w14:textId="77777777" w:rsidR="006A2F35" w:rsidRDefault="006A2F35" w:rsidP="006A2F35">
            <w:pPr>
              <w:snapToGrid w:val="0"/>
              <w:jc w:val="left"/>
              <w:rPr>
                <w:sz w:val="16"/>
                <w:szCs w:val="16"/>
              </w:rPr>
            </w:pPr>
            <w:r w:rsidRPr="000307BC">
              <w:rPr>
                <w:sz w:val="16"/>
                <w:szCs w:val="16"/>
              </w:rPr>
              <w:t>0,5 l/ha</w:t>
            </w:r>
          </w:p>
          <w:p w14:paraId="4EA4FFD0" w14:textId="77777777" w:rsidR="006A2F35" w:rsidRPr="000307BC" w:rsidRDefault="006A2F35" w:rsidP="006A2F35">
            <w:pPr>
              <w:snapToGrid w:val="0"/>
              <w:jc w:val="left"/>
              <w:rPr>
                <w:sz w:val="16"/>
                <w:szCs w:val="16"/>
              </w:rPr>
            </w:pPr>
            <w:r>
              <w:rPr>
                <w:sz w:val="16"/>
                <w:szCs w:val="16"/>
              </w:rPr>
              <w:t>0,5 l/ha</w:t>
            </w:r>
          </w:p>
          <w:p w14:paraId="2AF6AA47" w14:textId="77777777" w:rsidR="006A2F35" w:rsidRPr="000307BC" w:rsidRDefault="006A2F35" w:rsidP="006A2F35">
            <w:pPr>
              <w:jc w:val="left"/>
              <w:rPr>
                <w:sz w:val="16"/>
                <w:szCs w:val="16"/>
              </w:rPr>
            </w:pPr>
            <w:r w:rsidRPr="000307BC">
              <w:rPr>
                <w:sz w:val="16"/>
                <w:szCs w:val="16"/>
              </w:rPr>
              <w:t>1,2 kg/ha</w:t>
            </w:r>
          </w:p>
          <w:p w14:paraId="53EF25DB" w14:textId="77777777" w:rsidR="006A2F35" w:rsidRPr="000307BC" w:rsidRDefault="006A2F35" w:rsidP="006A2F35">
            <w:pPr>
              <w:jc w:val="left"/>
              <w:rPr>
                <w:sz w:val="16"/>
                <w:szCs w:val="16"/>
              </w:rPr>
            </w:pPr>
            <w:r w:rsidRPr="000307BC">
              <w:rPr>
                <w:sz w:val="16"/>
                <w:szCs w:val="16"/>
              </w:rPr>
              <w:t>1,5 kg/ha</w:t>
            </w:r>
          </w:p>
          <w:p w14:paraId="188C2804" w14:textId="77777777" w:rsidR="006A2F35" w:rsidRPr="000307BC" w:rsidRDefault="006A2F35" w:rsidP="006A2F35">
            <w:pPr>
              <w:snapToGrid w:val="0"/>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3E7D2AE" w14:textId="77777777" w:rsidR="006A2F35" w:rsidRDefault="006A2F35" w:rsidP="006A2F35">
            <w:pPr>
              <w:snapToGrid w:val="0"/>
              <w:jc w:val="left"/>
              <w:rPr>
                <w:sz w:val="16"/>
                <w:szCs w:val="16"/>
              </w:rPr>
            </w:pPr>
            <w:r w:rsidRPr="000307BC">
              <w:rPr>
                <w:sz w:val="16"/>
                <w:szCs w:val="16"/>
              </w:rPr>
              <w:t>14</w:t>
            </w:r>
          </w:p>
          <w:p w14:paraId="7F8A4402" w14:textId="77777777" w:rsidR="006A2F35" w:rsidRPr="000307BC" w:rsidRDefault="006A2F35" w:rsidP="006A2F35">
            <w:pPr>
              <w:snapToGrid w:val="0"/>
              <w:jc w:val="left"/>
              <w:rPr>
                <w:sz w:val="16"/>
                <w:szCs w:val="16"/>
              </w:rPr>
            </w:pPr>
            <w:r>
              <w:rPr>
                <w:sz w:val="16"/>
                <w:szCs w:val="16"/>
              </w:rPr>
              <w:t>14</w:t>
            </w:r>
          </w:p>
          <w:p w14:paraId="76600905" w14:textId="77777777" w:rsidR="006A2F35" w:rsidRPr="000307BC" w:rsidRDefault="006A2F35" w:rsidP="006A2F35">
            <w:pPr>
              <w:snapToGrid w:val="0"/>
              <w:jc w:val="left"/>
              <w:rPr>
                <w:sz w:val="16"/>
                <w:szCs w:val="16"/>
              </w:rPr>
            </w:pPr>
            <w:r w:rsidRPr="000307BC">
              <w:rPr>
                <w:sz w:val="16"/>
                <w:szCs w:val="16"/>
              </w:rPr>
              <w:t>21</w:t>
            </w:r>
          </w:p>
          <w:p w14:paraId="5D46EE3D" w14:textId="77777777" w:rsidR="006A2F35" w:rsidRPr="000307BC" w:rsidRDefault="006A2F35" w:rsidP="006A2F35">
            <w:pPr>
              <w:snapToGrid w:val="0"/>
              <w:jc w:val="left"/>
              <w:rPr>
                <w:sz w:val="16"/>
                <w:szCs w:val="16"/>
              </w:rPr>
            </w:pPr>
            <w:r w:rsidRPr="000307BC">
              <w:rPr>
                <w:sz w:val="16"/>
                <w:szCs w:val="16"/>
              </w:rPr>
              <w:t>7</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052E89E2" w14:textId="77777777" w:rsidR="006A2F35" w:rsidRPr="000307BC" w:rsidRDefault="006A2F35" w:rsidP="006A2F35">
            <w:pPr>
              <w:snapToGrid w:val="0"/>
              <w:jc w:val="left"/>
              <w:rPr>
                <w:sz w:val="16"/>
                <w:szCs w:val="16"/>
              </w:rPr>
            </w:pPr>
            <w:r w:rsidRPr="000307BC">
              <w:rPr>
                <w:sz w:val="16"/>
                <w:szCs w:val="16"/>
              </w:rPr>
              <w:t>Ukrepati ob pojavu bolezni</w:t>
            </w:r>
          </w:p>
          <w:p w14:paraId="656C4FE8" w14:textId="77777777" w:rsidR="006A2F35" w:rsidRPr="000307BC" w:rsidRDefault="006A2F35" w:rsidP="006A2F35">
            <w:pPr>
              <w:jc w:val="left"/>
              <w:rPr>
                <w:sz w:val="16"/>
                <w:szCs w:val="16"/>
              </w:rPr>
            </w:pPr>
            <w:r w:rsidRPr="000307BC">
              <w:rPr>
                <w:sz w:val="16"/>
                <w:szCs w:val="16"/>
              </w:rPr>
              <w:t>Največ 1x</w:t>
            </w:r>
          </w:p>
          <w:p w14:paraId="074268F4" w14:textId="77777777" w:rsidR="006A2F35" w:rsidRPr="000307BC" w:rsidRDefault="006A2F35" w:rsidP="006A2F35">
            <w:pPr>
              <w:jc w:val="left"/>
              <w:rPr>
                <w:sz w:val="16"/>
                <w:szCs w:val="16"/>
              </w:rPr>
            </w:pPr>
            <w:r w:rsidRPr="000307BC">
              <w:rPr>
                <w:sz w:val="16"/>
                <w:szCs w:val="16"/>
              </w:rPr>
              <w:t>*manjša uporaba</w:t>
            </w:r>
          </w:p>
          <w:p w14:paraId="19C0FAD0" w14:textId="77777777" w:rsidR="006A2F35" w:rsidRPr="000307BC" w:rsidRDefault="006A2F35" w:rsidP="006A2F35">
            <w:pPr>
              <w:snapToGrid w:val="0"/>
              <w:jc w:val="left"/>
              <w:rPr>
                <w:b/>
                <w:strike/>
                <w:sz w:val="16"/>
                <w:szCs w:val="16"/>
              </w:rPr>
            </w:pPr>
          </w:p>
        </w:tc>
      </w:tr>
      <w:tr w:rsidR="006A2F35" w:rsidRPr="000307BC" w14:paraId="379FAE33"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3331A9B0" w14:textId="77777777" w:rsidR="006A2F35" w:rsidRPr="000307BC" w:rsidRDefault="006A2F35" w:rsidP="006A2F35">
            <w:pPr>
              <w:snapToGrid w:val="0"/>
              <w:jc w:val="left"/>
              <w:rPr>
                <w:b/>
                <w:bCs/>
                <w:sz w:val="16"/>
                <w:szCs w:val="16"/>
              </w:rPr>
            </w:pPr>
            <w:r w:rsidRPr="000307BC">
              <w:rPr>
                <w:b/>
                <w:bCs/>
                <w:sz w:val="16"/>
                <w:szCs w:val="16"/>
              </w:rPr>
              <w:t>Črna listna pegavost</w:t>
            </w:r>
          </w:p>
          <w:p w14:paraId="1347895A" w14:textId="77777777" w:rsidR="006A2F35" w:rsidRPr="000307BC" w:rsidRDefault="006A2F35" w:rsidP="006A2F35">
            <w:pPr>
              <w:snapToGrid w:val="0"/>
              <w:jc w:val="left"/>
              <w:rPr>
                <w:bCs/>
                <w:i/>
                <w:sz w:val="16"/>
                <w:szCs w:val="16"/>
              </w:rPr>
            </w:pPr>
            <w:r w:rsidRPr="000307BC">
              <w:rPr>
                <w:bCs/>
                <w:i/>
                <w:sz w:val="16"/>
                <w:szCs w:val="16"/>
              </w:rPr>
              <w:t>Alternaria cichorii</w:t>
            </w:r>
          </w:p>
          <w:p w14:paraId="3A6CEEF4" w14:textId="77777777" w:rsidR="006A2F35" w:rsidRPr="000307BC" w:rsidRDefault="006A2F35" w:rsidP="006A2F35">
            <w:pPr>
              <w:snapToGrid w:val="0"/>
              <w:jc w:val="left"/>
              <w:rPr>
                <w:b/>
                <w:bCs/>
                <w:sz w:val="16"/>
                <w:szCs w:val="16"/>
              </w:rPr>
            </w:pPr>
            <w:r w:rsidRPr="000307BC">
              <w:rPr>
                <w:b/>
                <w:bCs/>
                <w:sz w:val="16"/>
                <w:szCs w:val="16"/>
              </w:rPr>
              <w:t>Pegavosti iz rodu</w:t>
            </w:r>
          </w:p>
          <w:p w14:paraId="0017D565" w14:textId="77777777" w:rsidR="006A2F35" w:rsidRPr="000307BC" w:rsidDel="00957313" w:rsidRDefault="006A2F35" w:rsidP="006A2F35">
            <w:pPr>
              <w:snapToGrid w:val="0"/>
              <w:jc w:val="left"/>
              <w:rPr>
                <w:bCs/>
                <w:i/>
                <w:sz w:val="16"/>
                <w:szCs w:val="16"/>
              </w:rPr>
            </w:pPr>
            <w:r w:rsidRPr="000307BC">
              <w:rPr>
                <w:bCs/>
                <w:i/>
                <w:sz w:val="16"/>
                <w:szCs w:val="16"/>
              </w:rPr>
              <w:t>Cercospora sp.</w:t>
            </w:r>
          </w:p>
        </w:tc>
        <w:tc>
          <w:tcPr>
            <w:tcW w:w="2089" w:type="dxa"/>
            <w:tcBorders>
              <w:top w:val="single" w:sz="4" w:space="0" w:color="000000"/>
              <w:left w:val="single" w:sz="4" w:space="0" w:color="000000"/>
              <w:bottom w:val="single" w:sz="4" w:space="0" w:color="000000"/>
            </w:tcBorders>
            <w:shd w:val="clear" w:color="auto" w:fill="auto"/>
          </w:tcPr>
          <w:p w14:paraId="2D62337F" w14:textId="77777777" w:rsidR="006A2F35" w:rsidRPr="000307BC" w:rsidDel="00957313" w:rsidRDefault="006A2F35" w:rsidP="006A2F35">
            <w:pPr>
              <w:snapToGrid w:val="0"/>
              <w:jc w:val="left"/>
              <w:rPr>
                <w:sz w:val="16"/>
                <w:szCs w:val="16"/>
              </w:rPr>
            </w:pPr>
            <w:r w:rsidRPr="000307BC">
              <w:rPr>
                <w:sz w:val="16"/>
                <w:szCs w:val="16"/>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14:paraId="2B5E64A2"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5F4765A1" w14:textId="77777777" w:rsidR="006A2F35" w:rsidRPr="000307BC" w:rsidRDefault="006A2F35" w:rsidP="006A2F35">
            <w:pPr>
              <w:tabs>
                <w:tab w:val="left" w:pos="170"/>
                <w:tab w:val="left" w:pos="355"/>
                <w:tab w:val="left" w:pos="3050"/>
              </w:tabs>
              <w:suppressAutoHyphens/>
              <w:snapToGrid w:val="0"/>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5112B5F7" w14:textId="77777777" w:rsidR="006A2F35" w:rsidRPr="000307BC" w:rsidRDefault="006A2F35" w:rsidP="006A2F35">
            <w:pPr>
              <w:snapToGrid w:val="0"/>
              <w:jc w:val="left"/>
              <w:rPr>
                <w:sz w:val="16"/>
                <w:szCs w:val="16"/>
                <w:lang w:eastAsia="ar-SA"/>
              </w:rPr>
            </w:pPr>
            <w:r w:rsidRPr="000307BC">
              <w:rPr>
                <w:sz w:val="16"/>
                <w:szCs w:val="16"/>
                <w:lang w:eastAsia="ar-SA"/>
              </w:rPr>
              <w:t>- bakrov oksiklorid</w:t>
            </w:r>
          </w:p>
          <w:p w14:paraId="55DBB4D2" w14:textId="77777777" w:rsidR="006A2F35" w:rsidRPr="000307BC" w:rsidRDefault="006A2F35" w:rsidP="006A2F35">
            <w:pPr>
              <w:snapToGrid w:val="0"/>
              <w:jc w:val="left"/>
              <w:rPr>
                <w:sz w:val="16"/>
                <w:szCs w:val="16"/>
                <w:lang w:eastAsia="ar-SA"/>
              </w:rPr>
            </w:pPr>
          </w:p>
          <w:p w14:paraId="68B4D24D" w14:textId="77777777" w:rsidR="006A2F35" w:rsidRPr="000307BC" w:rsidRDefault="006A2F35" w:rsidP="006A2F35">
            <w:pPr>
              <w:snapToGrid w:val="0"/>
              <w:jc w:val="left"/>
              <w:rPr>
                <w:sz w:val="16"/>
                <w:szCs w:val="16"/>
                <w:lang w:eastAsia="ar-SA"/>
              </w:rPr>
            </w:pPr>
            <w:r w:rsidRPr="000307BC">
              <w:rPr>
                <w:sz w:val="16"/>
                <w:szCs w:val="16"/>
                <w:lang w:eastAsia="ar-SA"/>
              </w:rPr>
              <w:t>-</w:t>
            </w:r>
            <w:r>
              <w:rPr>
                <w:sz w:val="16"/>
                <w:szCs w:val="16"/>
                <w:lang w:eastAsia="ar-SA"/>
              </w:rPr>
              <w:t xml:space="preserve"> </w:t>
            </w:r>
            <w:r w:rsidRPr="000307BC">
              <w:rPr>
                <w:sz w:val="16"/>
                <w:szCs w:val="16"/>
                <w:lang w:eastAsia="ar-SA"/>
              </w:rPr>
              <w:t>difenokonazol</w:t>
            </w:r>
          </w:p>
          <w:p w14:paraId="7BF4B108" w14:textId="77777777" w:rsidR="006A2F35" w:rsidRPr="000307BC" w:rsidRDefault="006A2F35" w:rsidP="006A2F35">
            <w:pPr>
              <w:snapToGrid w:val="0"/>
              <w:jc w:val="left"/>
              <w:rPr>
                <w:sz w:val="16"/>
                <w:szCs w:val="16"/>
              </w:rPr>
            </w:pPr>
            <w:r w:rsidRPr="000307BC">
              <w:rPr>
                <w:sz w:val="16"/>
                <w:szCs w:val="16"/>
                <w:lang w:eastAsia="ar-SA"/>
              </w:rPr>
              <w:t>-</w:t>
            </w:r>
            <w:r>
              <w:rPr>
                <w:sz w:val="16"/>
                <w:szCs w:val="16"/>
                <w:lang w:eastAsia="ar-SA"/>
              </w:rPr>
              <w:t xml:space="preserve"> </w:t>
            </w:r>
            <w:r w:rsidRPr="000307BC">
              <w:rPr>
                <w:sz w:val="16"/>
                <w:szCs w:val="16"/>
                <w:lang w:eastAsia="ar-SA"/>
              </w:rPr>
              <w:t>difenokonazol</w:t>
            </w:r>
          </w:p>
        </w:tc>
        <w:tc>
          <w:tcPr>
            <w:tcW w:w="1540" w:type="dxa"/>
            <w:tcBorders>
              <w:top w:val="single" w:sz="4" w:space="0" w:color="000000"/>
              <w:left w:val="single" w:sz="4" w:space="0" w:color="000000"/>
              <w:bottom w:val="single" w:sz="4" w:space="0" w:color="000000"/>
            </w:tcBorders>
            <w:shd w:val="clear" w:color="auto" w:fill="auto"/>
          </w:tcPr>
          <w:p w14:paraId="753870AC" w14:textId="77777777" w:rsidR="006A2F35" w:rsidRPr="000307BC" w:rsidRDefault="006A2F35" w:rsidP="006A2F35">
            <w:pPr>
              <w:snapToGrid w:val="0"/>
              <w:jc w:val="left"/>
              <w:rPr>
                <w:sz w:val="16"/>
                <w:szCs w:val="16"/>
              </w:rPr>
            </w:pPr>
            <w:r w:rsidRPr="000307BC">
              <w:rPr>
                <w:sz w:val="16"/>
                <w:szCs w:val="16"/>
              </w:rPr>
              <w:t>Cuprablau-Z 35 WG*</w:t>
            </w:r>
          </w:p>
          <w:p w14:paraId="11475E90" w14:textId="77777777" w:rsidR="006A2F35" w:rsidRPr="000307BC" w:rsidRDefault="006A2F35" w:rsidP="006A2F35">
            <w:pPr>
              <w:snapToGrid w:val="0"/>
              <w:jc w:val="left"/>
              <w:rPr>
                <w:sz w:val="16"/>
                <w:szCs w:val="16"/>
              </w:rPr>
            </w:pPr>
            <w:r w:rsidRPr="000307BC">
              <w:rPr>
                <w:sz w:val="16"/>
                <w:szCs w:val="16"/>
              </w:rPr>
              <w:t>Mavita  250 EC</w:t>
            </w:r>
          </w:p>
          <w:p w14:paraId="7A037953" w14:textId="77777777" w:rsidR="006A2F35" w:rsidRPr="000307BC" w:rsidRDefault="006A2F35" w:rsidP="006A2F35">
            <w:pPr>
              <w:snapToGrid w:val="0"/>
              <w:jc w:val="left"/>
              <w:rPr>
                <w:sz w:val="16"/>
                <w:szCs w:val="16"/>
              </w:rPr>
            </w:pPr>
            <w:r w:rsidRPr="000307BC">
              <w:rPr>
                <w:sz w:val="16"/>
                <w:szCs w:val="16"/>
              </w:rPr>
              <w:t>Score 250 EC</w:t>
            </w:r>
          </w:p>
        </w:tc>
        <w:tc>
          <w:tcPr>
            <w:tcW w:w="1210" w:type="dxa"/>
            <w:tcBorders>
              <w:top w:val="single" w:sz="4" w:space="0" w:color="000000"/>
              <w:left w:val="single" w:sz="4" w:space="0" w:color="000000"/>
              <w:bottom w:val="single" w:sz="4" w:space="0" w:color="000000"/>
            </w:tcBorders>
            <w:shd w:val="clear" w:color="auto" w:fill="auto"/>
          </w:tcPr>
          <w:p w14:paraId="72525C23" w14:textId="77777777" w:rsidR="006A2F35" w:rsidRPr="000307BC" w:rsidRDefault="006A2F35" w:rsidP="006A2F35">
            <w:pPr>
              <w:jc w:val="left"/>
              <w:rPr>
                <w:sz w:val="16"/>
                <w:szCs w:val="16"/>
              </w:rPr>
            </w:pPr>
            <w:r w:rsidRPr="000307BC">
              <w:rPr>
                <w:sz w:val="16"/>
                <w:szCs w:val="16"/>
              </w:rPr>
              <w:t>1,5 kg/ha</w:t>
            </w:r>
          </w:p>
          <w:p w14:paraId="5CA595A3" w14:textId="77777777" w:rsidR="006A2F35" w:rsidRPr="000307BC" w:rsidRDefault="006A2F35" w:rsidP="006A2F35">
            <w:pPr>
              <w:snapToGrid w:val="0"/>
              <w:jc w:val="left"/>
              <w:rPr>
                <w:sz w:val="16"/>
                <w:szCs w:val="16"/>
              </w:rPr>
            </w:pPr>
          </w:p>
          <w:p w14:paraId="576A6FD8" w14:textId="77777777" w:rsidR="006A2F35" w:rsidRPr="000307BC" w:rsidRDefault="006A2F35" w:rsidP="006A2F35">
            <w:pPr>
              <w:snapToGrid w:val="0"/>
              <w:jc w:val="left"/>
              <w:rPr>
                <w:sz w:val="16"/>
                <w:szCs w:val="16"/>
              </w:rPr>
            </w:pPr>
            <w:r w:rsidRPr="000307BC">
              <w:rPr>
                <w:sz w:val="16"/>
                <w:szCs w:val="16"/>
              </w:rPr>
              <w:t>0,5 l/ha</w:t>
            </w:r>
          </w:p>
          <w:p w14:paraId="2951A54F" w14:textId="77777777" w:rsidR="006A2F35" w:rsidRPr="000307BC" w:rsidRDefault="006A2F35" w:rsidP="006A2F35">
            <w:pPr>
              <w:snapToGrid w:val="0"/>
              <w:jc w:val="left"/>
              <w:rPr>
                <w:sz w:val="16"/>
                <w:szCs w:val="16"/>
              </w:rPr>
            </w:pPr>
            <w:r w:rsidRPr="000307BC">
              <w:rPr>
                <w:sz w:val="16"/>
                <w:szCs w:val="16"/>
              </w:rPr>
              <w:t>0,5 l/ha</w:t>
            </w:r>
          </w:p>
        </w:tc>
        <w:tc>
          <w:tcPr>
            <w:tcW w:w="1210" w:type="dxa"/>
            <w:tcBorders>
              <w:top w:val="single" w:sz="4" w:space="0" w:color="000000"/>
              <w:left w:val="single" w:sz="4" w:space="0" w:color="000000"/>
              <w:bottom w:val="single" w:sz="4" w:space="0" w:color="000000"/>
            </w:tcBorders>
            <w:shd w:val="clear" w:color="auto" w:fill="auto"/>
          </w:tcPr>
          <w:p w14:paraId="3C3F9A7F" w14:textId="77777777" w:rsidR="006A2F35" w:rsidRPr="000307BC" w:rsidRDefault="006A2F35" w:rsidP="006A2F35">
            <w:pPr>
              <w:snapToGrid w:val="0"/>
              <w:jc w:val="left"/>
              <w:rPr>
                <w:sz w:val="16"/>
                <w:szCs w:val="16"/>
              </w:rPr>
            </w:pPr>
            <w:r w:rsidRPr="000307BC">
              <w:rPr>
                <w:sz w:val="16"/>
                <w:szCs w:val="16"/>
              </w:rPr>
              <w:t>7</w:t>
            </w:r>
          </w:p>
          <w:p w14:paraId="6F16C8F5" w14:textId="77777777" w:rsidR="006A2F35" w:rsidRPr="000307BC" w:rsidRDefault="006A2F35" w:rsidP="006A2F35">
            <w:pPr>
              <w:snapToGrid w:val="0"/>
              <w:jc w:val="left"/>
              <w:rPr>
                <w:sz w:val="16"/>
                <w:szCs w:val="16"/>
              </w:rPr>
            </w:pPr>
          </w:p>
          <w:p w14:paraId="58286280" w14:textId="77777777" w:rsidR="006A2F35" w:rsidRPr="000307BC" w:rsidRDefault="006A2F35" w:rsidP="006A2F35">
            <w:pPr>
              <w:snapToGrid w:val="0"/>
              <w:jc w:val="left"/>
              <w:rPr>
                <w:sz w:val="16"/>
                <w:szCs w:val="16"/>
              </w:rPr>
            </w:pPr>
            <w:r w:rsidRPr="000307BC">
              <w:rPr>
                <w:sz w:val="16"/>
                <w:szCs w:val="16"/>
              </w:rPr>
              <w:t>14</w:t>
            </w:r>
          </w:p>
          <w:p w14:paraId="2057C050" w14:textId="77777777" w:rsidR="006A2F35" w:rsidRPr="000307BC" w:rsidRDefault="006A2F35" w:rsidP="006A2F35">
            <w:pPr>
              <w:snapToGrid w:val="0"/>
              <w:jc w:val="left"/>
              <w:rPr>
                <w:sz w:val="16"/>
                <w:szCs w:val="16"/>
              </w:rPr>
            </w:pPr>
            <w:r w:rsidRPr="000307BC">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6179818C" w14:textId="77777777" w:rsidR="006A2F35" w:rsidRPr="000307BC" w:rsidRDefault="006A2F35" w:rsidP="006A2F35">
            <w:pPr>
              <w:jc w:val="left"/>
              <w:rPr>
                <w:sz w:val="16"/>
                <w:szCs w:val="16"/>
              </w:rPr>
            </w:pPr>
            <w:r w:rsidRPr="000307BC">
              <w:rPr>
                <w:sz w:val="16"/>
                <w:szCs w:val="16"/>
              </w:rPr>
              <w:t>Največ 1x</w:t>
            </w:r>
          </w:p>
          <w:p w14:paraId="0D6BB273" w14:textId="77777777" w:rsidR="006A2F35" w:rsidRPr="000307BC" w:rsidRDefault="006A2F35" w:rsidP="006A2F35">
            <w:pPr>
              <w:jc w:val="left"/>
              <w:rPr>
                <w:sz w:val="16"/>
                <w:szCs w:val="16"/>
              </w:rPr>
            </w:pPr>
            <w:r w:rsidRPr="000307BC">
              <w:rPr>
                <w:sz w:val="16"/>
                <w:szCs w:val="16"/>
              </w:rPr>
              <w:t>*manjša uporaba</w:t>
            </w:r>
          </w:p>
          <w:p w14:paraId="77A9B067" w14:textId="77777777" w:rsidR="006A2F35" w:rsidRPr="000307BC" w:rsidRDefault="006A2F35" w:rsidP="006A2F35">
            <w:pPr>
              <w:snapToGrid w:val="0"/>
              <w:jc w:val="left"/>
              <w:rPr>
                <w:sz w:val="16"/>
                <w:szCs w:val="16"/>
              </w:rPr>
            </w:pPr>
            <w:r w:rsidRPr="000307BC">
              <w:rPr>
                <w:sz w:val="16"/>
                <w:szCs w:val="16"/>
              </w:rPr>
              <w:t>Največ 2x</w:t>
            </w:r>
          </w:p>
          <w:p w14:paraId="43E15C53" w14:textId="77777777" w:rsidR="006A2F35" w:rsidRPr="000307BC" w:rsidRDefault="006A2F35" w:rsidP="006A2F35">
            <w:pPr>
              <w:snapToGrid w:val="0"/>
              <w:jc w:val="left"/>
              <w:rPr>
                <w:sz w:val="16"/>
                <w:szCs w:val="16"/>
              </w:rPr>
            </w:pPr>
            <w:r w:rsidRPr="000307BC">
              <w:rPr>
                <w:sz w:val="16"/>
                <w:szCs w:val="16"/>
              </w:rPr>
              <w:t>Največ 2x</w:t>
            </w:r>
          </w:p>
        </w:tc>
      </w:tr>
      <w:tr w:rsidR="006A2F35" w:rsidRPr="000307BC" w14:paraId="0CBF7B62" w14:textId="77777777" w:rsidTr="006A2F35">
        <w:trPr>
          <w:gridAfter w:val="1"/>
          <w:wAfter w:w="10" w:type="dxa"/>
          <w:trHeight w:val="2384"/>
        </w:trPr>
        <w:tc>
          <w:tcPr>
            <w:tcW w:w="1758" w:type="dxa"/>
            <w:tcBorders>
              <w:top w:val="single" w:sz="4" w:space="0" w:color="000000"/>
              <w:left w:val="single" w:sz="4" w:space="0" w:color="000000"/>
              <w:bottom w:val="single" w:sz="4" w:space="0" w:color="000000"/>
            </w:tcBorders>
            <w:shd w:val="clear" w:color="auto" w:fill="auto"/>
          </w:tcPr>
          <w:p w14:paraId="03EAB066" w14:textId="77777777" w:rsidR="006A2F35" w:rsidRPr="000307BC" w:rsidRDefault="006A2F35" w:rsidP="006A2F35">
            <w:pPr>
              <w:snapToGrid w:val="0"/>
              <w:jc w:val="left"/>
              <w:rPr>
                <w:b/>
                <w:bCs/>
                <w:caps/>
                <w:sz w:val="16"/>
                <w:szCs w:val="16"/>
              </w:rPr>
            </w:pPr>
            <w:r w:rsidRPr="000307BC">
              <w:rPr>
                <w:b/>
                <w:bCs/>
                <w:caps/>
                <w:sz w:val="16"/>
                <w:szCs w:val="16"/>
              </w:rPr>
              <w:t>Gnilobe koreninskegA vratu</w:t>
            </w:r>
          </w:p>
          <w:p w14:paraId="5D7DF2AC" w14:textId="77777777" w:rsidR="006A2F35" w:rsidRPr="000307BC" w:rsidRDefault="006A2F35" w:rsidP="006A2F35">
            <w:pPr>
              <w:jc w:val="left"/>
              <w:rPr>
                <w:b/>
                <w:bCs/>
                <w:sz w:val="16"/>
                <w:szCs w:val="16"/>
              </w:rPr>
            </w:pPr>
            <w:r w:rsidRPr="000307BC">
              <w:rPr>
                <w:b/>
                <w:bCs/>
                <w:sz w:val="16"/>
                <w:szCs w:val="16"/>
              </w:rPr>
              <w:t>Bela gniloba solate</w:t>
            </w:r>
          </w:p>
          <w:p w14:paraId="43D3A479" w14:textId="77777777" w:rsidR="006A2F35" w:rsidRPr="000307BC" w:rsidRDefault="006A2F35" w:rsidP="006A2F35">
            <w:pPr>
              <w:jc w:val="left"/>
              <w:rPr>
                <w:i/>
                <w:iCs/>
                <w:sz w:val="16"/>
                <w:szCs w:val="16"/>
              </w:rPr>
            </w:pPr>
            <w:r w:rsidRPr="000307BC">
              <w:rPr>
                <w:i/>
                <w:iCs/>
                <w:sz w:val="16"/>
                <w:szCs w:val="16"/>
              </w:rPr>
              <w:t>Sclerotinia minor</w:t>
            </w:r>
          </w:p>
          <w:p w14:paraId="295996B1" w14:textId="77777777" w:rsidR="006A2F35" w:rsidRPr="000307BC" w:rsidRDefault="006A2F35" w:rsidP="006A2F35">
            <w:pPr>
              <w:jc w:val="left"/>
              <w:rPr>
                <w:sz w:val="16"/>
                <w:szCs w:val="16"/>
              </w:rPr>
            </w:pPr>
          </w:p>
          <w:p w14:paraId="6CF6CAE1" w14:textId="77777777" w:rsidR="006A2F35" w:rsidRPr="000307BC" w:rsidRDefault="006A2F35" w:rsidP="006A2F35">
            <w:pPr>
              <w:jc w:val="left"/>
              <w:rPr>
                <w:b/>
                <w:bCs/>
                <w:sz w:val="16"/>
                <w:szCs w:val="16"/>
              </w:rPr>
            </w:pPr>
            <w:r w:rsidRPr="000307BC">
              <w:rPr>
                <w:b/>
                <w:bCs/>
                <w:sz w:val="16"/>
                <w:szCs w:val="16"/>
              </w:rPr>
              <w:t>Siva plesen</w:t>
            </w:r>
          </w:p>
          <w:p w14:paraId="52D21DFC" w14:textId="77777777" w:rsidR="006A2F35" w:rsidRPr="000307BC" w:rsidRDefault="006A2F35" w:rsidP="006A2F35">
            <w:pPr>
              <w:jc w:val="left"/>
              <w:rPr>
                <w:i/>
                <w:iCs/>
                <w:sz w:val="16"/>
                <w:szCs w:val="16"/>
              </w:rPr>
            </w:pPr>
            <w:r w:rsidRPr="000307BC">
              <w:rPr>
                <w:i/>
                <w:iCs/>
                <w:sz w:val="16"/>
                <w:szCs w:val="16"/>
              </w:rPr>
              <w:t>Botrytis cinerea</w:t>
            </w:r>
          </w:p>
          <w:p w14:paraId="61D53D50" w14:textId="77777777" w:rsidR="006A2F35" w:rsidRPr="000307BC" w:rsidRDefault="006A2F35" w:rsidP="006A2F35">
            <w:pPr>
              <w:jc w:val="left"/>
              <w:rPr>
                <w:i/>
                <w:iCs/>
                <w:sz w:val="16"/>
                <w:szCs w:val="16"/>
              </w:rPr>
            </w:pPr>
          </w:p>
          <w:p w14:paraId="4C9E0E10" w14:textId="77777777" w:rsidR="006A2F35" w:rsidRPr="000307BC" w:rsidRDefault="006A2F35" w:rsidP="006A2F35">
            <w:pPr>
              <w:jc w:val="left"/>
              <w:rPr>
                <w:b/>
                <w:bCs/>
                <w:sz w:val="16"/>
                <w:szCs w:val="16"/>
              </w:rPr>
            </w:pPr>
            <w:r w:rsidRPr="000307BC">
              <w:rPr>
                <w:b/>
                <w:bCs/>
                <w:sz w:val="16"/>
                <w:szCs w:val="16"/>
              </w:rPr>
              <w:t>Bela gniloba</w:t>
            </w:r>
          </w:p>
          <w:p w14:paraId="668E5A25" w14:textId="77777777" w:rsidR="006A2F35" w:rsidRPr="000307BC" w:rsidRDefault="006A2F35" w:rsidP="006A2F35">
            <w:pPr>
              <w:jc w:val="left"/>
              <w:rPr>
                <w:i/>
                <w:iCs/>
                <w:sz w:val="16"/>
                <w:szCs w:val="16"/>
              </w:rPr>
            </w:pPr>
            <w:r w:rsidRPr="000307BC">
              <w:rPr>
                <w:i/>
                <w:iCs/>
                <w:sz w:val="16"/>
                <w:szCs w:val="16"/>
              </w:rPr>
              <w:t>Sclerotinia sclerotiorum</w:t>
            </w:r>
          </w:p>
          <w:p w14:paraId="7E253194" w14:textId="77777777" w:rsidR="006A2F35" w:rsidRPr="000307BC" w:rsidRDefault="006A2F35" w:rsidP="006A2F35">
            <w:pPr>
              <w:jc w:val="left"/>
              <w:rPr>
                <w:i/>
                <w:iCs/>
                <w:sz w:val="16"/>
                <w:szCs w:val="16"/>
              </w:rPr>
            </w:pPr>
            <w:r w:rsidRPr="000307BC">
              <w:rPr>
                <w:i/>
                <w:iCs/>
                <w:sz w:val="16"/>
                <w:szCs w:val="16"/>
              </w:rPr>
              <w:t>Verticillium dahliae</w:t>
            </w:r>
          </w:p>
          <w:p w14:paraId="73EBE96F" w14:textId="77777777" w:rsidR="006A2F35" w:rsidRPr="000307BC" w:rsidRDefault="006A2F35" w:rsidP="006A2F35">
            <w:pPr>
              <w:jc w:val="left"/>
              <w:rPr>
                <w:i/>
                <w:iCs/>
                <w:sz w:val="16"/>
                <w:szCs w:val="16"/>
                <w:lang w:val="pt-PT"/>
              </w:rPr>
            </w:pPr>
            <w:r w:rsidRPr="000307BC">
              <w:rPr>
                <w:i/>
                <w:iCs/>
                <w:sz w:val="16"/>
                <w:szCs w:val="16"/>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14:paraId="3C672C1A" w14:textId="77777777" w:rsidR="006A2F35" w:rsidRPr="000307BC" w:rsidRDefault="006A2F35" w:rsidP="006A2F35">
            <w:pPr>
              <w:snapToGrid w:val="0"/>
              <w:jc w:val="left"/>
              <w:rPr>
                <w:sz w:val="16"/>
                <w:szCs w:val="16"/>
              </w:rPr>
            </w:pPr>
            <w:r w:rsidRPr="000307BC">
              <w:rPr>
                <w:sz w:val="16"/>
                <w:szCs w:val="16"/>
              </w:rPr>
              <w:t>Rastlino lahko napade v vseh fazah razvoja, čeprav najpogosteje tik pred obiranjem. Značileno je gnitje rastline in vatast micelij pri koreninskem vratu v katerih se tvorijo črni sklerociji.</w:t>
            </w:r>
          </w:p>
          <w:p w14:paraId="5D13C71F" w14:textId="77777777" w:rsidR="006A2F35" w:rsidRPr="000307BC" w:rsidRDefault="006A2F35" w:rsidP="006A2F35">
            <w:pPr>
              <w:jc w:val="left"/>
              <w:rPr>
                <w:sz w:val="16"/>
                <w:szCs w:val="16"/>
              </w:rPr>
            </w:pPr>
            <w:r w:rsidRPr="000307BC">
              <w:rPr>
                <w:sz w:val="16"/>
                <w:szCs w:val="16"/>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14:paraId="5ACADCC2"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w:t>
            </w:r>
          </w:p>
          <w:p w14:paraId="3383D8EB"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omejiti namakanje in preprečitev zastajanja vode v tleh</w:t>
            </w:r>
          </w:p>
          <w:p w14:paraId="64256C10"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odstranjevanje obolelih rastlin</w:t>
            </w:r>
          </w:p>
          <w:p w14:paraId="0AAF809A"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odpornih kultivarjev</w:t>
            </w:r>
          </w:p>
          <w:p w14:paraId="09E53ECF"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solarizacije.</w:t>
            </w:r>
          </w:p>
          <w:p w14:paraId="3AA73AC8" w14:textId="77777777" w:rsidR="006A2F35" w:rsidRPr="000307BC" w:rsidRDefault="006A2F35" w:rsidP="006A2F35">
            <w:pPr>
              <w:tabs>
                <w:tab w:val="left" w:pos="170"/>
                <w:tab w:val="left" w:pos="355"/>
              </w:tabs>
              <w:jc w:val="left"/>
              <w:rPr>
                <w:sz w:val="16"/>
                <w:szCs w:val="16"/>
              </w:rPr>
            </w:pPr>
          </w:p>
          <w:p w14:paraId="3C86CB3F"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A2FF965" w14:textId="77777777" w:rsidR="006A2F35" w:rsidRPr="000307BC" w:rsidRDefault="006A2F35" w:rsidP="006A2F35">
            <w:pPr>
              <w:snapToGrid w:val="0"/>
              <w:jc w:val="left"/>
              <w:rPr>
                <w:sz w:val="16"/>
                <w:szCs w:val="16"/>
              </w:rPr>
            </w:pPr>
          </w:p>
          <w:p w14:paraId="7AA7955E" w14:textId="77777777" w:rsidR="001C614E" w:rsidRPr="001C614E" w:rsidRDefault="001C614E" w:rsidP="001C614E">
            <w:pPr>
              <w:jc w:val="left"/>
              <w:rPr>
                <w:sz w:val="16"/>
                <w:szCs w:val="16"/>
              </w:rPr>
            </w:pPr>
            <w:r w:rsidRPr="001C614E">
              <w:rPr>
                <w:sz w:val="16"/>
                <w:szCs w:val="16"/>
              </w:rPr>
              <w:t>- ciprodinil+</w:t>
            </w:r>
          </w:p>
          <w:p w14:paraId="0A1A25F9" w14:textId="77777777" w:rsidR="001C614E" w:rsidRPr="001C614E" w:rsidRDefault="001C614E" w:rsidP="001C614E">
            <w:pPr>
              <w:jc w:val="left"/>
              <w:rPr>
                <w:sz w:val="16"/>
                <w:szCs w:val="16"/>
              </w:rPr>
            </w:pPr>
            <w:r w:rsidRPr="001C614E">
              <w:rPr>
                <w:sz w:val="16"/>
                <w:szCs w:val="16"/>
              </w:rPr>
              <w:t>fludioksanil</w:t>
            </w:r>
          </w:p>
          <w:p w14:paraId="282F6773" w14:textId="77777777" w:rsidR="001C614E" w:rsidRPr="001C614E" w:rsidRDefault="001C614E" w:rsidP="001C614E">
            <w:pPr>
              <w:jc w:val="left"/>
              <w:rPr>
                <w:sz w:val="16"/>
                <w:szCs w:val="16"/>
              </w:rPr>
            </w:pPr>
          </w:p>
          <w:p w14:paraId="3DA05DC6" w14:textId="77777777" w:rsidR="001C614E" w:rsidRPr="001C614E" w:rsidRDefault="001C614E" w:rsidP="001C614E">
            <w:pPr>
              <w:jc w:val="left"/>
              <w:rPr>
                <w:sz w:val="16"/>
                <w:szCs w:val="16"/>
              </w:rPr>
            </w:pPr>
            <w:r w:rsidRPr="001C614E">
              <w:rPr>
                <w:sz w:val="16"/>
                <w:szCs w:val="16"/>
              </w:rPr>
              <w:t>- boskalid+</w:t>
            </w:r>
          </w:p>
          <w:p w14:paraId="4C3A5B35" w14:textId="77777777" w:rsidR="001C614E" w:rsidRPr="001C614E" w:rsidRDefault="001C614E" w:rsidP="001C614E">
            <w:pPr>
              <w:jc w:val="left"/>
              <w:rPr>
                <w:sz w:val="16"/>
                <w:szCs w:val="16"/>
              </w:rPr>
            </w:pPr>
            <w:r w:rsidRPr="001C614E">
              <w:rPr>
                <w:sz w:val="16"/>
                <w:szCs w:val="16"/>
              </w:rPr>
              <w:t>piraklostrobin</w:t>
            </w:r>
          </w:p>
          <w:p w14:paraId="75C9D7C4" w14:textId="77777777" w:rsidR="001C614E" w:rsidRPr="001C614E" w:rsidRDefault="001C614E" w:rsidP="001C614E">
            <w:pPr>
              <w:jc w:val="left"/>
              <w:rPr>
                <w:sz w:val="16"/>
                <w:szCs w:val="16"/>
              </w:rPr>
            </w:pPr>
          </w:p>
          <w:p w14:paraId="5B678066" w14:textId="77777777" w:rsidR="001C614E" w:rsidRPr="001C614E" w:rsidRDefault="001C614E" w:rsidP="001C614E">
            <w:pPr>
              <w:jc w:val="left"/>
              <w:rPr>
                <w:sz w:val="16"/>
                <w:szCs w:val="16"/>
              </w:rPr>
            </w:pPr>
          </w:p>
          <w:p w14:paraId="2CB5AF2F" w14:textId="77777777" w:rsidR="001C614E" w:rsidRPr="001C614E" w:rsidRDefault="001C614E" w:rsidP="001C614E">
            <w:pPr>
              <w:jc w:val="left"/>
              <w:rPr>
                <w:sz w:val="16"/>
                <w:szCs w:val="16"/>
              </w:rPr>
            </w:pPr>
            <w:r w:rsidRPr="001C614E">
              <w:rPr>
                <w:sz w:val="16"/>
                <w:szCs w:val="16"/>
              </w:rPr>
              <w:t>-Bacillus subtilis</w:t>
            </w:r>
          </w:p>
          <w:p w14:paraId="510E67A7" w14:textId="77777777" w:rsidR="001C614E" w:rsidRPr="001C614E" w:rsidRDefault="001C614E" w:rsidP="001C614E">
            <w:pPr>
              <w:jc w:val="left"/>
              <w:rPr>
                <w:sz w:val="16"/>
                <w:szCs w:val="16"/>
              </w:rPr>
            </w:pPr>
            <w:r w:rsidRPr="001C614E">
              <w:rPr>
                <w:sz w:val="16"/>
                <w:szCs w:val="16"/>
              </w:rPr>
              <w:t xml:space="preserve">-Bacillus  </w:t>
            </w:r>
          </w:p>
          <w:p w14:paraId="30AB59BF" w14:textId="77777777" w:rsidR="001C614E" w:rsidRPr="001C614E" w:rsidRDefault="001C614E" w:rsidP="001C614E">
            <w:pPr>
              <w:jc w:val="left"/>
              <w:rPr>
                <w:sz w:val="16"/>
                <w:szCs w:val="16"/>
              </w:rPr>
            </w:pPr>
            <w:r w:rsidRPr="001C614E">
              <w:rPr>
                <w:sz w:val="16"/>
                <w:szCs w:val="16"/>
              </w:rPr>
              <w:t>amyloliguefaciens</w:t>
            </w:r>
          </w:p>
          <w:p w14:paraId="389EB354" w14:textId="77777777" w:rsidR="001C614E" w:rsidRPr="001C614E" w:rsidRDefault="001C614E" w:rsidP="001C614E">
            <w:pPr>
              <w:jc w:val="left"/>
              <w:rPr>
                <w:sz w:val="16"/>
                <w:szCs w:val="16"/>
              </w:rPr>
            </w:pPr>
            <w:r w:rsidRPr="001C614E">
              <w:rPr>
                <w:sz w:val="16"/>
                <w:szCs w:val="16"/>
              </w:rPr>
              <w:t xml:space="preserve">-difenokonazol  </w:t>
            </w:r>
          </w:p>
          <w:p w14:paraId="769C4156" w14:textId="3B52672C" w:rsidR="006A2F35" w:rsidRPr="000307BC" w:rsidRDefault="001C614E" w:rsidP="001C614E">
            <w:pPr>
              <w:jc w:val="left"/>
              <w:rPr>
                <w:sz w:val="16"/>
                <w:szCs w:val="16"/>
              </w:rPr>
            </w:pPr>
            <w:r w:rsidRPr="001C614E">
              <w:rPr>
                <w:sz w:val="16"/>
                <w:szCs w:val="16"/>
              </w:rPr>
              <w:t>fluksapiroksad</w:t>
            </w:r>
          </w:p>
        </w:tc>
        <w:tc>
          <w:tcPr>
            <w:tcW w:w="1540" w:type="dxa"/>
            <w:tcBorders>
              <w:top w:val="single" w:sz="4" w:space="0" w:color="000000"/>
              <w:left w:val="single" w:sz="4" w:space="0" w:color="000000"/>
              <w:bottom w:val="single" w:sz="4" w:space="0" w:color="000000"/>
            </w:tcBorders>
            <w:shd w:val="clear" w:color="auto" w:fill="auto"/>
          </w:tcPr>
          <w:p w14:paraId="63838769" w14:textId="77777777" w:rsidR="006A2F35" w:rsidRPr="000307BC" w:rsidRDefault="006A2F35" w:rsidP="006A2F35">
            <w:pPr>
              <w:snapToGrid w:val="0"/>
              <w:jc w:val="left"/>
              <w:rPr>
                <w:sz w:val="16"/>
                <w:szCs w:val="16"/>
              </w:rPr>
            </w:pPr>
          </w:p>
          <w:p w14:paraId="47EEBB0F" w14:textId="77777777" w:rsidR="006A2F35" w:rsidRPr="000307BC" w:rsidRDefault="006A2F35" w:rsidP="006A2F35">
            <w:pPr>
              <w:jc w:val="left"/>
              <w:rPr>
                <w:b/>
                <w:sz w:val="16"/>
                <w:szCs w:val="16"/>
              </w:rPr>
            </w:pPr>
            <w:r w:rsidRPr="000307BC">
              <w:rPr>
                <w:sz w:val="16"/>
                <w:szCs w:val="16"/>
              </w:rPr>
              <w:t xml:space="preserve">Switch 62,5 WG </w:t>
            </w:r>
          </w:p>
          <w:p w14:paraId="2C8B0837" w14:textId="77777777" w:rsidR="006A2F35" w:rsidRPr="000307BC" w:rsidRDefault="006A2F35" w:rsidP="006A2F35">
            <w:pPr>
              <w:jc w:val="left"/>
              <w:rPr>
                <w:sz w:val="16"/>
                <w:szCs w:val="16"/>
              </w:rPr>
            </w:pPr>
          </w:p>
          <w:p w14:paraId="6CC6F0AE" w14:textId="77777777" w:rsidR="006A2F35" w:rsidRPr="000307BC" w:rsidRDefault="006A2F35" w:rsidP="006A2F35">
            <w:pPr>
              <w:jc w:val="left"/>
              <w:rPr>
                <w:sz w:val="16"/>
                <w:szCs w:val="16"/>
              </w:rPr>
            </w:pPr>
          </w:p>
          <w:p w14:paraId="270C4716" w14:textId="77777777" w:rsidR="006A2F35" w:rsidRPr="000307BC" w:rsidRDefault="006A2F35" w:rsidP="006A2F35">
            <w:pPr>
              <w:jc w:val="left"/>
              <w:rPr>
                <w:sz w:val="16"/>
                <w:szCs w:val="16"/>
              </w:rPr>
            </w:pPr>
            <w:r w:rsidRPr="000307BC">
              <w:rPr>
                <w:sz w:val="16"/>
                <w:szCs w:val="16"/>
              </w:rPr>
              <w:t>Signum</w:t>
            </w:r>
          </w:p>
          <w:p w14:paraId="1D0FE4D8" w14:textId="77777777" w:rsidR="006A2F35" w:rsidRPr="000307BC" w:rsidRDefault="006A2F35" w:rsidP="006A2F35">
            <w:pPr>
              <w:jc w:val="left"/>
              <w:rPr>
                <w:sz w:val="16"/>
                <w:szCs w:val="16"/>
              </w:rPr>
            </w:pPr>
          </w:p>
          <w:p w14:paraId="05CB01BF" w14:textId="77777777" w:rsidR="006A2F35" w:rsidRPr="000307BC" w:rsidRDefault="006A2F35" w:rsidP="006A2F35">
            <w:pPr>
              <w:jc w:val="left"/>
              <w:rPr>
                <w:sz w:val="16"/>
                <w:szCs w:val="16"/>
              </w:rPr>
            </w:pPr>
          </w:p>
          <w:p w14:paraId="580EB69B" w14:textId="77777777" w:rsidR="006A2F35" w:rsidRPr="000307BC" w:rsidRDefault="006A2F35" w:rsidP="006A2F35">
            <w:pPr>
              <w:jc w:val="left"/>
              <w:rPr>
                <w:sz w:val="16"/>
                <w:szCs w:val="16"/>
              </w:rPr>
            </w:pPr>
          </w:p>
          <w:p w14:paraId="47803751" w14:textId="77777777" w:rsidR="006A2F35" w:rsidRPr="000307BC" w:rsidRDefault="006A2F35" w:rsidP="006A2F35">
            <w:pPr>
              <w:jc w:val="left"/>
              <w:rPr>
                <w:sz w:val="16"/>
                <w:szCs w:val="16"/>
              </w:rPr>
            </w:pPr>
            <w:r w:rsidRPr="000307BC">
              <w:rPr>
                <w:sz w:val="16"/>
                <w:szCs w:val="16"/>
              </w:rPr>
              <w:t>Serenade ASO</w:t>
            </w:r>
          </w:p>
          <w:p w14:paraId="1CD7048E" w14:textId="77777777" w:rsidR="006A2F35" w:rsidRDefault="006A2F35" w:rsidP="006A2F35">
            <w:pPr>
              <w:jc w:val="left"/>
              <w:rPr>
                <w:sz w:val="16"/>
                <w:szCs w:val="16"/>
              </w:rPr>
            </w:pPr>
            <w:r w:rsidRPr="000307BC">
              <w:rPr>
                <w:sz w:val="16"/>
                <w:szCs w:val="16"/>
              </w:rPr>
              <w:t>Amylo-X</w:t>
            </w:r>
          </w:p>
          <w:p w14:paraId="7FD68529" w14:textId="77777777" w:rsidR="006A2F35" w:rsidRDefault="006A2F35" w:rsidP="006A2F35">
            <w:pPr>
              <w:jc w:val="left"/>
              <w:rPr>
                <w:sz w:val="16"/>
                <w:szCs w:val="16"/>
              </w:rPr>
            </w:pPr>
          </w:p>
          <w:p w14:paraId="63BF8455" w14:textId="77777777" w:rsidR="006A2F35" w:rsidRDefault="006A2F35" w:rsidP="006A2F35">
            <w:pPr>
              <w:jc w:val="left"/>
              <w:rPr>
                <w:sz w:val="16"/>
                <w:szCs w:val="16"/>
              </w:rPr>
            </w:pPr>
            <w:r>
              <w:rPr>
                <w:sz w:val="16"/>
                <w:szCs w:val="16"/>
              </w:rPr>
              <w:t>Sarcadis plus</w:t>
            </w:r>
          </w:p>
          <w:p w14:paraId="45449642" w14:textId="77777777" w:rsidR="006A2F35" w:rsidRPr="000307BC" w:rsidRDefault="006A2F35" w:rsidP="006A2F35">
            <w:pPr>
              <w:jc w:val="left"/>
              <w:rPr>
                <w:sz w:val="16"/>
                <w:szCs w:val="16"/>
              </w:rPr>
            </w:pPr>
            <w:r>
              <w:rPr>
                <w:sz w:val="16"/>
                <w:szCs w:val="16"/>
              </w:rPr>
              <w:t>Sercadis plus</w:t>
            </w:r>
          </w:p>
        </w:tc>
        <w:tc>
          <w:tcPr>
            <w:tcW w:w="1210" w:type="dxa"/>
            <w:tcBorders>
              <w:top w:val="single" w:sz="4" w:space="0" w:color="000000"/>
              <w:left w:val="single" w:sz="4" w:space="0" w:color="000000"/>
              <w:bottom w:val="single" w:sz="4" w:space="0" w:color="000000"/>
            </w:tcBorders>
            <w:shd w:val="clear" w:color="auto" w:fill="auto"/>
          </w:tcPr>
          <w:p w14:paraId="73453299" w14:textId="77777777" w:rsidR="006A2F35" w:rsidRPr="000307BC" w:rsidRDefault="006A2F35" w:rsidP="006A2F35">
            <w:pPr>
              <w:snapToGrid w:val="0"/>
              <w:jc w:val="left"/>
              <w:rPr>
                <w:sz w:val="16"/>
                <w:szCs w:val="16"/>
              </w:rPr>
            </w:pPr>
          </w:p>
          <w:p w14:paraId="40B30281" w14:textId="77777777" w:rsidR="006A2F35" w:rsidRPr="000307BC" w:rsidRDefault="006A2F35" w:rsidP="006A2F35">
            <w:pPr>
              <w:jc w:val="left"/>
              <w:rPr>
                <w:sz w:val="16"/>
                <w:szCs w:val="16"/>
              </w:rPr>
            </w:pPr>
            <w:r w:rsidRPr="000307BC">
              <w:rPr>
                <w:sz w:val="16"/>
                <w:szCs w:val="16"/>
              </w:rPr>
              <w:t>0,6 kg/ha</w:t>
            </w:r>
          </w:p>
          <w:p w14:paraId="2E73F07F" w14:textId="77777777" w:rsidR="006A2F35" w:rsidRPr="000307BC" w:rsidRDefault="006A2F35" w:rsidP="006A2F35">
            <w:pPr>
              <w:jc w:val="left"/>
              <w:rPr>
                <w:sz w:val="16"/>
                <w:szCs w:val="16"/>
              </w:rPr>
            </w:pPr>
          </w:p>
          <w:p w14:paraId="30DE059D" w14:textId="77777777" w:rsidR="006A2F35" w:rsidRPr="000307BC" w:rsidRDefault="006A2F35" w:rsidP="006A2F35">
            <w:pPr>
              <w:jc w:val="left"/>
              <w:rPr>
                <w:sz w:val="16"/>
                <w:szCs w:val="16"/>
              </w:rPr>
            </w:pPr>
          </w:p>
          <w:p w14:paraId="508A2AD5" w14:textId="77777777" w:rsidR="006A2F35" w:rsidRPr="000307BC" w:rsidRDefault="006A2F35" w:rsidP="006A2F35">
            <w:pPr>
              <w:jc w:val="left"/>
              <w:rPr>
                <w:sz w:val="16"/>
                <w:szCs w:val="16"/>
              </w:rPr>
            </w:pPr>
            <w:r w:rsidRPr="000307BC">
              <w:rPr>
                <w:sz w:val="16"/>
                <w:szCs w:val="16"/>
              </w:rPr>
              <w:t>1,5 kg/ha</w:t>
            </w:r>
          </w:p>
          <w:p w14:paraId="5F99FC34" w14:textId="77777777" w:rsidR="006A2F35" w:rsidRPr="000307BC" w:rsidRDefault="006A2F35" w:rsidP="006A2F35">
            <w:pPr>
              <w:jc w:val="left"/>
              <w:rPr>
                <w:sz w:val="16"/>
                <w:szCs w:val="16"/>
              </w:rPr>
            </w:pPr>
          </w:p>
          <w:p w14:paraId="316D3407" w14:textId="77777777" w:rsidR="006A2F35" w:rsidRPr="000307BC" w:rsidRDefault="006A2F35" w:rsidP="006A2F35">
            <w:pPr>
              <w:jc w:val="left"/>
              <w:rPr>
                <w:sz w:val="16"/>
                <w:szCs w:val="16"/>
              </w:rPr>
            </w:pPr>
          </w:p>
          <w:p w14:paraId="4571C1EA" w14:textId="77777777" w:rsidR="006A2F35" w:rsidRPr="000307BC" w:rsidRDefault="006A2F35" w:rsidP="006A2F35">
            <w:pPr>
              <w:jc w:val="left"/>
              <w:rPr>
                <w:sz w:val="16"/>
                <w:szCs w:val="16"/>
              </w:rPr>
            </w:pPr>
          </w:p>
          <w:p w14:paraId="382911E3" w14:textId="77777777" w:rsidR="006A2F35" w:rsidRPr="000307BC" w:rsidRDefault="006A2F35" w:rsidP="006A2F35">
            <w:pPr>
              <w:jc w:val="left"/>
              <w:rPr>
                <w:sz w:val="16"/>
                <w:szCs w:val="16"/>
              </w:rPr>
            </w:pPr>
            <w:r w:rsidRPr="000307BC">
              <w:rPr>
                <w:sz w:val="16"/>
                <w:szCs w:val="16"/>
              </w:rPr>
              <w:t>8 l/ha</w:t>
            </w:r>
          </w:p>
          <w:p w14:paraId="1AA0102D" w14:textId="77777777" w:rsidR="006A2F35" w:rsidRDefault="006A2F35" w:rsidP="006A2F35">
            <w:pPr>
              <w:jc w:val="left"/>
              <w:rPr>
                <w:sz w:val="16"/>
                <w:szCs w:val="16"/>
              </w:rPr>
            </w:pPr>
            <w:r w:rsidRPr="000307BC">
              <w:rPr>
                <w:sz w:val="16"/>
                <w:szCs w:val="16"/>
              </w:rPr>
              <w:t>1,5-2,5 kg/ha</w:t>
            </w:r>
          </w:p>
          <w:p w14:paraId="0999589B" w14:textId="77777777" w:rsidR="006A2F35" w:rsidRDefault="006A2F35" w:rsidP="006A2F35">
            <w:pPr>
              <w:jc w:val="left"/>
              <w:rPr>
                <w:sz w:val="16"/>
                <w:szCs w:val="16"/>
              </w:rPr>
            </w:pPr>
          </w:p>
          <w:p w14:paraId="5AE8E602" w14:textId="77777777" w:rsidR="006A2F35" w:rsidRDefault="006A2F35" w:rsidP="006A2F35">
            <w:pPr>
              <w:jc w:val="left"/>
              <w:rPr>
                <w:sz w:val="16"/>
                <w:szCs w:val="16"/>
              </w:rPr>
            </w:pPr>
            <w:r>
              <w:rPr>
                <w:sz w:val="16"/>
                <w:szCs w:val="16"/>
              </w:rPr>
              <w:t>1,2 l/ha</w:t>
            </w:r>
          </w:p>
          <w:p w14:paraId="33CCC14E" w14:textId="77777777" w:rsidR="006A2F35" w:rsidRPr="000307BC" w:rsidRDefault="006A2F35" w:rsidP="006A2F35">
            <w:pPr>
              <w:jc w:val="left"/>
              <w:rPr>
                <w:sz w:val="16"/>
                <w:szCs w:val="16"/>
              </w:rPr>
            </w:pPr>
            <w:r>
              <w:rPr>
                <w:sz w:val="16"/>
                <w:szCs w:val="16"/>
              </w:rPr>
              <w:t>2 l/ha</w:t>
            </w:r>
          </w:p>
        </w:tc>
        <w:tc>
          <w:tcPr>
            <w:tcW w:w="1210" w:type="dxa"/>
            <w:tcBorders>
              <w:top w:val="single" w:sz="4" w:space="0" w:color="000000"/>
              <w:left w:val="single" w:sz="4" w:space="0" w:color="000000"/>
              <w:bottom w:val="single" w:sz="4" w:space="0" w:color="000000"/>
            </w:tcBorders>
            <w:shd w:val="clear" w:color="auto" w:fill="auto"/>
          </w:tcPr>
          <w:p w14:paraId="51209A5D" w14:textId="77777777" w:rsidR="006A2F35" w:rsidRPr="000307BC" w:rsidRDefault="006A2F35" w:rsidP="006A2F35">
            <w:pPr>
              <w:snapToGrid w:val="0"/>
              <w:jc w:val="left"/>
              <w:rPr>
                <w:sz w:val="16"/>
                <w:szCs w:val="16"/>
              </w:rPr>
            </w:pPr>
          </w:p>
          <w:p w14:paraId="6ACEB122" w14:textId="77777777" w:rsidR="006A2F35" w:rsidRPr="000307BC" w:rsidRDefault="006A2F35" w:rsidP="006A2F35">
            <w:pPr>
              <w:jc w:val="left"/>
              <w:rPr>
                <w:sz w:val="16"/>
                <w:szCs w:val="16"/>
              </w:rPr>
            </w:pPr>
            <w:r w:rsidRPr="000307BC">
              <w:rPr>
                <w:sz w:val="16"/>
                <w:szCs w:val="16"/>
              </w:rPr>
              <w:t>7</w:t>
            </w:r>
          </w:p>
          <w:p w14:paraId="166E4CE8" w14:textId="77777777" w:rsidR="006A2F35" w:rsidRPr="000307BC" w:rsidRDefault="006A2F35" w:rsidP="006A2F35">
            <w:pPr>
              <w:jc w:val="left"/>
              <w:rPr>
                <w:sz w:val="16"/>
                <w:szCs w:val="16"/>
              </w:rPr>
            </w:pPr>
          </w:p>
          <w:p w14:paraId="208914F5" w14:textId="77777777" w:rsidR="006A2F35" w:rsidRPr="000307BC" w:rsidRDefault="006A2F35" w:rsidP="006A2F35">
            <w:pPr>
              <w:jc w:val="left"/>
              <w:rPr>
                <w:sz w:val="16"/>
                <w:szCs w:val="16"/>
              </w:rPr>
            </w:pPr>
          </w:p>
          <w:p w14:paraId="45F5C914" w14:textId="77777777" w:rsidR="006A2F35" w:rsidRPr="000307BC" w:rsidRDefault="006A2F35" w:rsidP="006A2F35">
            <w:pPr>
              <w:jc w:val="left"/>
              <w:rPr>
                <w:sz w:val="16"/>
                <w:szCs w:val="16"/>
              </w:rPr>
            </w:pPr>
            <w:r w:rsidRPr="000307BC">
              <w:rPr>
                <w:sz w:val="16"/>
                <w:szCs w:val="16"/>
              </w:rPr>
              <w:t>14</w:t>
            </w:r>
          </w:p>
          <w:p w14:paraId="012FE873" w14:textId="77777777" w:rsidR="006A2F35" w:rsidRPr="000307BC" w:rsidRDefault="006A2F35" w:rsidP="006A2F35">
            <w:pPr>
              <w:jc w:val="left"/>
              <w:rPr>
                <w:sz w:val="16"/>
                <w:szCs w:val="16"/>
              </w:rPr>
            </w:pPr>
          </w:p>
          <w:p w14:paraId="25F531A3" w14:textId="77777777" w:rsidR="006A2F35" w:rsidRPr="000307BC" w:rsidRDefault="006A2F35" w:rsidP="006A2F35">
            <w:pPr>
              <w:jc w:val="left"/>
              <w:rPr>
                <w:sz w:val="16"/>
                <w:szCs w:val="16"/>
              </w:rPr>
            </w:pPr>
          </w:p>
          <w:p w14:paraId="4A7DF3FC" w14:textId="77777777" w:rsidR="006A2F35" w:rsidRPr="000307BC" w:rsidRDefault="006A2F35" w:rsidP="006A2F35">
            <w:pPr>
              <w:jc w:val="left"/>
              <w:rPr>
                <w:sz w:val="16"/>
                <w:szCs w:val="16"/>
              </w:rPr>
            </w:pPr>
          </w:p>
          <w:p w14:paraId="5D05F19C" w14:textId="77777777" w:rsidR="006A2F35" w:rsidRPr="000307BC" w:rsidRDefault="006A2F35" w:rsidP="006A2F35">
            <w:pPr>
              <w:jc w:val="left"/>
              <w:rPr>
                <w:sz w:val="16"/>
                <w:szCs w:val="16"/>
              </w:rPr>
            </w:pPr>
            <w:r w:rsidRPr="000307BC">
              <w:rPr>
                <w:sz w:val="16"/>
                <w:szCs w:val="16"/>
              </w:rPr>
              <w:t>Ču</w:t>
            </w:r>
          </w:p>
          <w:p w14:paraId="4812D4C6" w14:textId="77777777" w:rsidR="006A2F35" w:rsidRDefault="006A2F35" w:rsidP="006A2F35">
            <w:pPr>
              <w:jc w:val="left"/>
              <w:rPr>
                <w:sz w:val="16"/>
                <w:szCs w:val="16"/>
              </w:rPr>
            </w:pPr>
            <w:r w:rsidRPr="000307BC">
              <w:rPr>
                <w:sz w:val="16"/>
                <w:szCs w:val="16"/>
              </w:rPr>
              <w:t>Ni potrebna</w:t>
            </w:r>
          </w:p>
          <w:p w14:paraId="15798760" w14:textId="77777777" w:rsidR="006A2F35" w:rsidRDefault="006A2F35" w:rsidP="006A2F35">
            <w:pPr>
              <w:jc w:val="left"/>
              <w:rPr>
                <w:sz w:val="16"/>
                <w:szCs w:val="16"/>
              </w:rPr>
            </w:pPr>
          </w:p>
          <w:p w14:paraId="724B2060" w14:textId="77777777" w:rsidR="006A2F35" w:rsidRDefault="006A2F35" w:rsidP="006A2F35">
            <w:pPr>
              <w:jc w:val="left"/>
              <w:rPr>
                <w:sz w:val="16"/>
                <w:szCs w:val="16"/>
              </w:rPr>
            </w:pPr>
            <w:r>
              <w:rPr>
                <w:sz w:val="16"/>
                <w:szCs w:val="16"/>
              </w:rPr>
              <w:t>14</w:t>
            </w:r>
          </w:p>
          <w:p w14:paraId="4725ED0C" w14:textId="77777777" w:rsidR="006A2F35" w:rsidRPr="000307BC" w:rsidRDefault="006A2F35" w:rsidP="006A2F35">
            <w:pPr>
              <w:jc w:val="left"/>
              <w:rPr>
                <w:sz w:val="16"/>
                <w:szCs w:val="16"/>
              </w:rPr>
            </w:pPr>
            <w:r>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1503CE0A" w14:textId="77777777" w:rsidR="006A2F35" w:rsidRPr="000307BC" w:rsidRDefault="006A2F35" w:rsidP="006A2F35">
            <w:pPr>
              <w:jc w:val="left"/>
              <w:rPr>
                <w:b/>
                <w:sz w:val="16"/>
                <w:szCs w:val="16"/>
              </w:rPr>
            </w:pPr>
          </w:p>
          <w:p w14:paraId="4E03FF98" w14:textId="77777777" w:rsidR="006A2F35" w:rsidRPr="000307BC" w:rsidRDefault="006A2F35" w:rsidP="006A2F35">
            <w:pPr>
              <w:jc w:val="left"/>
              <w:rPr>
                <w:sz w:val="16"/>
                <w:szCs w:val="16"/>
              </w:rPr>
            </w:pPr>
            <w:r w:rsidRPr="000307BC">
              <w:rPr>
                <w:sz w:val="16"/>
                <w:szCs w:val="16"/>
              </w:rPr>
              <w:t>Ukrepati v začetku vegetacije.</w:t>
            </w:r>
          </w:p>
          <w:p w14:paraId="0A713946" w14:textId="77777777" w:rsidR="006A2F35" w:rsidRPr="000307BC" w:rsidRDefault="006A2F35" w:rsidP="006A2F35">
            <w:pPr>
              <w:jc w:val="left"/>
              <w:rPr>
                <w:sz w:val="16"/>
                <w:szCs w:val="16"/>
              </w:rPr>
            </w:pPr>
          </w:p>
          <w:p w14:paraId="34AED7BF" w14:textId="77777777" w:rsidR="006A2F35" w:rsidRPr="000307BC" w:rsidRDefault="006A2F35" w:rsidP="006A2F35">
            <w:pPr>
              <w:jc w:val="left"/>
              <w:rPr>
                <w:sz w:val="16"/>
                <w:szCs w:val="16"/>
              </w:rPr>
            </w:pPr>
            <w:r w:rsidRPr="000307BC">
              <w:rPr>
                <w:sz w:val="16"/>
                <w:szCs w:val="16"/>
              </w:rPr>
              <w:t>Največ dve škropljenji.</w:t>
            </w:r>
          </w:p>
          <w:p w14:paraId="32977F66" w14:textId="77777777" w:rsidR="006A2F35" w:rsidRPr="000307BC" w:rsidRDefault="006A2F35" w:rsidP="006A2F35">
            <w:pPr>
              <w:jc w:val="left"/>
              <w:rPr>
                <w:sz w:val="16"/>
                <w:szCs w:val="16"/>
                <w:shd w:val="clear" w:color="auto" w:fill="FFFFFF"/>
              </w:rPr>
            </w:pPr>
          </w:p>
          <w:p w14:paraId="78FF2AB1" w14:textId="77777777" w:rsidR="006A2F35" w:rsidRPr="000307BC" w:rsidRDefault="006A2F35" w:rsidP="006A2F35">
            <w:pPr>
              <w:jc w:val="left"/>
              <w:rPr>
                <w:sz w:val="16"/>
                <w:szCs w:val="16"/>
                <w:shd w:val="clear" w:color="auto" w:fill="FFFFFF"/>
              </w:rPr>
            </w:pPr>
          </w:p>
          <w:p w14:paraId="7015C2CE" w14:textId="77777777" w:rsidR="006A2F35" w:rsidRPr="000307BC" w:rsidRDefault="006A2F35" w:rsidP="006A2F35">
            <w:pPr>
              <w:jc w:val="left"/>
              <w:rPr>
                <w:sz w:val="16"/>
                <w:szCs w:val="16"/>
              </w:rPr>
            </w:pPr>
            <w:r w:rsidRPr="000307BC">
              <w:rPr>
                <w:sz w:val="16"/>
                <w:szCs w:val="16"/>
              </w:rPr>
              <w:t>Največ 6 tretiranj</w:t>
            </w:r>
          </w:p>
          <w:p w14:paraId="0DDF5871" w14:textId="77777777" w:rsidR="006A2F35" w:rsidRDefault="006A2F35" w:rsidP="006A2F35">
            <w:pPr>
              <w:jc w:val="left"/>
              <w:rPr>
                <w:sz w:val="16"/>
                <w:szCs w:val="16"/>
              </w:rPr>
            </w:pPr>
            <w:r w:rsidRPr="000307BC">
              <w:rPr>
                <w:sz w:val="16"/>
                <w:szCs w:val="16"/>
              </w:rPr>
              <w:t>Največ 6 tretiranj</w:t>
            </w:r>
          </w:p>
          <w:p w14:paraId="4C50A76A" w14:textId="77777777" w:rsidR="006A2F35" w:rsidRDefault="006A2F35" w:rsidP="006A2F35">
            <w:pPr>
              <w:jc w:val="left"/>
              <w:rPr>
                <w:sz w:val="16"/>
                <w:szCs w:val="16"/>
              </w:rPr>
            </w:pPr>
          </w:p>
          <w:p w14:paraId="4D336878" w14:textId="77777777" w:rsidR="006A2F35" w:rsidRDefault="006A2F35" w:rsidP="006A2F35">
            <w:pPr>
              <w:jc w:val="left"/>
              <w:rPr>
                <w:sz w:val="16"/>
                <w:szCs w:val="16"/>
              </w:rPr>
            </w:pPr>
          </w:p>
          <w:p w14:paraId="483BB110" w14:textId="77777777" w:rsidR="006A2F35" w:rsidRDefault="006A2F35" w:rsidP="006A2F35">
            <w:pPr>
              <w:jc w:val="left"/>
              <w:rPr>
                <w:sz w:val="16"/>
                <w:szCs w:val="16"/>
              </w:rPr>
            </w:pPr>
            <w:r>
              <w:rPr>
                <w:sz w:val="16"/>
                <w:szCs w:val="16"/>
              </w:rPr>
              <w:t>V rastlinjaku  2 tretiranji</w:t>
            </w:r>
          </w:p>
          <w:p w14:paraId="35049B1D" w14:textId="77777777" w:rsidR="006A2F35" w:rsidRPr="000307BC" w:rsidRDefault="006A2F35" w:rsidP="006A2F35">
            <w:pPr>
              <w:jc w:val="left"/>
              <w:rPr>
                <w:sz w:val="16"/>
                <w:szCs w:val="16"/>
              </w:rPr>
            </w:pPr>
            <w:r>
              <w:rPr>
                <w:sz w:val="16"/>
                <w:szCs w:val="16"/>
              </w:rPr>
              <w:t>Zaščiteni prostor 1 x</w:t>
            </w:r>
          </w:p>
        </w:tc>
      </w:tr>
    </w:tbl>
    <w:p w14:paraId="28ED1BE5"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2B53E9FF" w14:textId="77777777" w:rsidR="006A2F35" w:rsidRPr="00700616" w:rsidRDefault="006A2F35" w:rsidP="006A2F35">
      <w:pPr>
        <w:pageBreakBefore/>
        <w:jc w:val="center"/>
      </w:pPr>
      <w:r w:rsidRPr="00700616">
        <w:lastRenderedPageBreak/>
        <w:t>INTEGRIRANO VARSTVO SOLATE -list 2</w:t>
      </w:r>
    </w:p>
    <w:tbl>
      <w:tblPr>
        <w:tblW w:w="0" w:type="auto"/>
        <w:tblInd w:w="180" w:type="dxa"/>
        <w:tblLayout w:type="fixed"/>
        <w:tblLook w:val="0000" w:firstRow="0" w:lastRow="0" w:firstColumn="0" w:lastColumn="0" w:noHBand="0" w:noVBand="0"/>
      </w:tblPr>
      <w:tblGrid>
        <w:gridCol w:w="1618"/>
        <w:gridCol w:w="2200"/>
        <w:gridCol w:w="2530"/>
        <w:gridCol w:w="1695"/>
        <w:gridCol w:w="1870"/>
        <w:gridCol w:w="1275"/>
        <w:gridCol w:w="1100"/>
        <w:gridCol w:w="1955"/>
        <w:gridCol w:w="10"/>
      </w:tblGrid>
      <w:tr w:rsidR="006A2F35" w:rsidRPr="000307BC" w14:paraId="08A44BB7" w14:textId="77777777" w:rsidTr="006A2F35">
        <w:tc>
          <w:tcPr>
            <w:tcW w:w="1618" w:type="dxa"/>
            <w:tcBorders>
              <w:top w:val="single" w:sz="12" w:space="0" w:color="000000"/>
              <w:left w:val="single" w:sz="12" w:space="0" w:color="000000"/>
              <w:bottom w:val="single" w:sz="12" w:space="0" w:color="000000"/>
              <w:right w:val="single" w:sz="12" w:space="0" w:color="000000"/>
            </w:tcBorders>
            <w:shd w:val="clear" w:color="auto" w:fill="auto"/>
          </w:tcPr>
          <w:p w14:paraId="4D44B241" w14:textId="77777777" w:rsidR="006A2F35" w:rsidRPr="000307BC" w:rsidRDefault="006A2F35" w:rsidP="006A2F35">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5F77408D" w14:textId="77777777" w:rsidR="006A2F35" w:rsidRPr="000307BC" w:rsidRDefault="006A2F35" w:rsidP="006A2F35">
            <w:pPr>
              <w:snapToGrid w:val="0"/>
              <w:rPr>
                <w:sz w:val="18"/>
                <w:szCs w:val="18"/>
              </w:rPr>
            </w:pPr>
            <w:r w:rsidRPr="000307BC">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14:paraId="7CF4525C"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14:paraId="44089E44" w14:textId="77777777" w:rsidR="006A2F35" w:rsidRPr="000307BC" w:rsidRDefault="006A2F35" w:rsidP="006A2F35">
            <w:pPr>
              <w:snapToGrid w:val="0"/>
              <w:rPr>
                <w:sz w:val="18"/>
                <w:szCs w:val="18"/>
              </w:rPr>
            </w:pPr>
            <w:r w:rsidRPr="000307BC">
              <w:rPr>
                <w:sz w:val="18"/>
                <w:szCs w:val="18"/>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14:paraId="19AC6083" w14:textId="77777777" w:rsidR="006A2F35" w:rsidRPr="000307BC" w:rsidRDefault="006A2F35" w:rsidP="006A2F35">
            <w:pPr>
              <w:snapToGrid w:val="0"/>
              <w:rPr>
                <w:sz w:val="18"/>
                <w:szCs w:val="18"/>
              </w:rPr>
            </w:pPr>
            <w:r w:rsidRPr="000307BC">
              <w:rPr>
                <w:sz w:val="18"/>
                <w:szCs w:val="18"/>
              </w:rPr>
              <w:t>FITOFARM.</w:t>
            </w:r>
          </w:p>
          <w:p w14:paraId="04FF31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4D280468" w14:textId="77777777" w:rsidR="006A2F35" w:rsidRPr="000307BC" w:rsidRDefault="006A2F35" w:rsidP="006A2F35">
            <w:pPr>
              <w:snapToGrid w:val="0"/>
              <w:rPr>
                <w:sz w:val="18"/>
                <w:szCs w:val="18"/>
              </w:rPr>
            </w:pPr>
            <w:r w:rsidRPr="000307BC">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14:paraId="133DFAED" w14:textId="77777777" w:rsidR="006A2F35" w:rsidRPr="000307BC" w:rsidRDefault="006A2F35" w:rsidP="006A2F35">
            <w:pPr>
              <w:snapToGrid w:val="0"/>
              <w:rPr>
                <w:sz w:val="18"/>
                <w:szCs w:val="18"/>
              </w:rPr>
            </w:pPr>
            <w:r w:rsidRPr="000307BC">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BD01436" w14:textId="77777777" w:rsidR="006A2F35" w:rsidRPr="000307BC" w:rsidRDefault="006A2F35" w:rsidP="006A2F35">
            <w:pPr>
              <w:snapToGrid w:val="0"/>
              <w:rPr>
                <w:sz w:val="18"/>
                <w:szCs w:val="18"/>
              </w:rPr>
            </w:pPr>
            <w:r w:rsidRPr="000307BC">
              <w:rPr>
                <w:sz w:val="18"/>
                <w:szCs w:val="18"/>
              </w:rPr>
              <w:t>OPOMBE</w:t>
            </w:r>
          </w:p>
        </w:tc>
      </w:tr>
      <w:tr w:rsidR="006A2F35" w:rsidRPr="000307BC" w14:paraId="2BD70695" w14:textId="77777777" w:rsidTr="00D85764">
        <w:trPr>
          <w:gridAfter w:val="1"/>
          <w:wAfter w:w="10" w:type="dxa"/>
          <w:trHeight w:val="1831"/>
        </w:trPr>
        <w:tc>
          <w:tcPr>
            <w:tcW w:w="1618" w:type="dxa"/>
            <w:tcBorders>
              <w:top w:val="single" w:sz="8" w:space="0" w:color="000000"/>
              <w:left w:val="single" w:sz="4" w:space="0" w:color="000000"/>
              <w:bottom w:val="single" w:sz="4" w:space="0" w:color="000000"/>
            </w:tcBorders>
            <w:shd w:val="clear" w:color="auto" w:fill="auto"/>
          </w:tcPr>
          <w:p w14:paraId="21F954C5" w14:textId="77777777" w:rsidR="006A2F35" w:rsidRPr="000307BC" w:rsidRDefault="006A2F35" w:rsidP="006A2F35">
            <w:pPr>
              <w:snapToGrid w:val="0"/>
              <w:jc w:val="left"/>
              <w:rPr>
                <w:b/>
                <w:bCs/>
                <w:caps/>
                <w:sz w:val="18"/>
                <w:szCs w:val="18"/>
              </w:rPr>
            </w:pPr>
            <w:r w:rsidRPr="000307BC">
              <w:rPr>
                <w:b/>
                <w:bCs/>
                <w:caps/>
                <w:sz w:val="18"/>
                <w:szCs w:val="18"/>
              </w:rPr>
              <w:t>Bakterijske bolezni</w:t>
            </w:r>
          </w:p>
          <w:p w14:paraId="7535C043" w14:textId="77777777" w:rsidR="006A2F35" w:rsidRPr="000307BC" w:rsidRDefault="006A2F35" w:rsidP="006A2F35">
            <w:pPr>
              <w:jc w:val="left"/>
              <w:rPr>
                <w:i/>
                <w:iCs/>
                <w:sz w:val="18"/>
                <w:szCs w:val="18"/>
              </w:rPr>
            </w:pPr>
            <w:r w:rsidRPr="000307BC">
              <w:rPr>
                <w:sz w:val="18"/>
                <w:szCs w:val="18"/>
              </w:rPr>
              <w:t>(</w:t>
            </w:r>
            <w:r w:rsidRPr="000307BC">
              <w:rPr>
                <w:i/>
                <w:iCs/>
                <w:sz w:val="18"/>
                <w:szCs w:val="18"/>
              </w:rPr>
              <w:t xml:space="preserve">Pseudomonas cichorii, </w:t>
            </w:r>
          </w:p>
          <w:p w14:paraId="2A1DBB1C" w14:textId="77777777" w:rsidR="006A2F35" w:rsidRPr="000307BC" w:rsidRDefault="006A2F35" w:rsidP="006A2F35">
            <w:pPr>
              <w:jc w:val="left"/>
              <w:rPr>
                <w:sz w:val="18"/>
                <w:szCs w:val="18"/>
              </w:rPr>
            </w:pPr>
            <w:r w:rsidRPr="000307BC">
              <w:rPr>
                <w:i/>
                <w:iCs/>
                <w:sz w:val="18"/>
                <w:szCs w:val="18"/>
              </w:rPr>
              <w:t>Erwinia caratovor</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519FE2E2" w14:textId="77777777" w:rsidR="006A2F35" w:rsidRPr="000307BC" w:rsidRDefault="006A2F35" w:rsidP="006A2F35">
            <w:pPr>
              <w:snapToGrid w:val="0"/>
              <w:jc w:val="left"/>
              <w:rPr>
                <w:sz w:val="18"/>
                <w:szCs w:val="18"/>
              </w:rPr>
            </w:pPr>
            <w:r w:rsidRPr="000307BC">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14:paraId="7DCFDD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A6DA870"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širok kolobar (vsaj 4. letni)</w:t>
            </w:r>
          </w:p>
          <w:p w14:paraId="4BE39971"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uravnoteženo gnojenje z dušikom in kalijem</w:t>
            </w:r>
          </w:p>
          <w:p w14:paraId="75826C33"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odstranjevanje obolelih rastlin</w:t>
            </w:r>
          </w:p>
          <w:p w14:paraId="277DCCCD"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odsvetujemo namakanje</w:t>
            </w:r>
          </w:p>
          <w:p w14:paraId="20269A15"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izvodnih virov, katerih</w:t>
            </w:r>
          </w:p>
          <w:p w14:paraId="03F1E7A8" w14:textId="77777777" w:rsidR="006A2F35" w:rsidRPr="000307BC" w:rsidRDefault="006A2F35" w:rsidP="006A2F35">
            <w:pPr>
              <w:tabs>
                <w:tab w:val="left" w:pos="182"/>
                <w:tab w:val="left" w:pos="1280"/>
              </w:tabs>
              <w:ind w:left="222"/>
              <w:jc w:val="left"/>
              <w:rPr>
                <w:sz w:val="18"/>
                <w:szCs w:val="18"/>
              </w:rPr>
            </w:pPr>
            <w:r w:rsidRPr="000307BC">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14:paraId="7250CB34" w14:textId="77777777" w:rsidR="006A2F35" w:rsidRPr="000307BC" w:rsidRDefault="006A2F35" w:rsidP="006A2F35">
            <w:pPr>
              <w:snapToGrid w:val="0"/>
              <w:jc w:val="left"/>
              <w:rPr>
                <w:sz w:val="18"/>
                <w:szCs w:val="18"/>
              </w:rPr>
            </w:pPr>
            <w:r w:rsidRPr="000307BC">
              <w:rPr>
                <w:sz w:val="18"/>
                <w:szCs w:val="18"/>
                <w:lang w:eastAsia="ar-SA"/>
              </w:rPr>
              <w:t>- bakrov oksiklorid</w:t>
            </w:r>
          </w:p>
          <w:p w14:paraId="20908C6B" w14:textId="77777777" w:rsidR="006A2F35" w:rsidRPr="000307BC" w:rsidRDefault="006A2F35" w:rsidP="006A2F35">
            <w:pPr>
              <w:jc w:val="left"/>
              <w:rPr>
                <w:sz w:val="18"/>
                <w:szCs w:val="18"/>
              </w:rPr>
            </w:pPr>
          </w:p>
          <w:p w14:paraId="6467A888" w14:textId="77777777" w:rsidR="006A2F35" w:rsidRPr="000307BC" w:rsidRDefault="006A2F35" w:rsidP="006A2F35">
            <w:pPr>
              <w:jc w:val="left"/>
              <w:rPr>
                <w:sz w:val="18"/>
                <w:szCs w:val="18"/>
              </w:rPr>
            </w:pPr>
          </w:p>
          <w:p w14:paraId="77B94411" w14:textId="77777777" w:rsidR="006A2F35" w:rsidRPr="000307BC" w:rsidRDefault="006A2F35" w:rsidP="006A2F35">
            <w:pPr>
              <w:jc w:val="left"/>
              <w:rPr>
                <w:sz w:val="18"/>
                <w:szCs w:val="18"/>
              </w:rPr>
            </w:pPr>
          </w:p>
          <w:p w14:paraId="19753823" w14:textId="77777777" w:rsidR="006A2F35" w:rsidRPr="000307BC" w:rsidRDefault="006A2F35" w:rsidP="006A2F35">
            <w:pPr>
              <w:jc w:val="left"/>
              <w:rPr>
                <w:sz w:val="18"/>
                <w:szCs w:val="18"/>
              </w:rPr>
            </w:pPr>
          </w:p>
          <w:p w14:paraId="40F76936" w14:textId="77777777" w:rsidR="006A2F35" w:rsidRPr="000307BC" w:rsidRDefault="006A2F35" w:rsidP="006A2F35">
            <w:pPr>
              <w:jc w:val="left"/>
              <w:rPr>
                <w:sz w:val="18"/>
                <w:szCs w:val="18"/>
              </w:rPr>
            </w:pPr>
          </w:p>
          <w:p w14:paraId="6E8C15EE" w14:textId="77777777" w:rsidR="006A2F35" w:rsidRPr="000307BC" w:rsidRDefault="006A2F35" w:rsidP="006A2F35">
            <w:pPr>
              <w:jc w:val="left"/>
              <w:rPr>
                <w:sz w:val="18"/>
                <w:szCs w:val="18"/>
              </w:rPr>
            </w:pPr>
          </w:p>
          <w:p w14:paraId="0F323916" w14:textId="77777777" w:rsidR="006A2F35" w:rsidRPr="000307BC" w:rsidRDefault="006A2F35" w:rsidP="006A2F35">
            <w:pPr>
              <w:jc w:val="left"/>
              <w:rPr>
                <w:sz w:val="18"/>
                <w:szCs w:val="18"/>
              </w:rPr>
            </w:pPr>
          </w:p>
          <w:p w14:paraId="57D0C256" w14:textId="6485E454" w:rsidR="006A2F35" w:rsidRPr="000307BC" w:rsidRDefault="006A2F35" w:rsidP="006A2F35">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14:paraId="7EBC3D86" w14:textId="77777777" w:rsidR="006A2F35" w:rsidRPr="000307BC" w:rsidRDefault="006A2F35" w:rsidP="006A2F35">
            <w:pPr>
              <w:snapToGrid w:val="0"/>
              <w:jc w:val="left"/>
              <w:rPr>
                <w:sz w:val="18"/>
                <w:szCs w:val="18"/>
              </w:rPr>
            </w:pPr>
            <w:r w:rsidRPr="000307BC">
              <w:rPr>
                <w:sz w:val="18"/>
                <w:szCs w:val="18"/>
              </w:rPr>
              <w:t>Cuprablau-Z 35 WG*</w:t>
            </w:r>
          </w:p>
        </w:tc>
        <w:tc>
          <w:tcPr>
            <w:tcW w:w="1275" w:type="dxa"/>
            <w:tcBorders>
              <w:top w:val="single" w:sz="8" w:space="0" w:color="000000"/>
              <w:left w:val="single" w:sz="4" w:space="0" w:color="000000"/>
              <w:bottom w:val="single" w:sz="4" w:space="0" w:color="000000"/>
            </w:tcBorders>
            <w:shd w:val="clear" w:color="auto" w:fill="auto"/>
          </w:tcPr>
          <w:p w14:paraId="1691272E" w14:textId="77777777" w:rsidR="006A2F35" w:rsidRPr="000307BC" w:rsidRDefault="006A2F35" w:rsidP="006A2F35">
            <w:pPr>
              <w:snapToGrid w:val="0"/>
              <w:jc w:val="left"/>
              <w:rPr>
                <w:sz w:val="18"/>
                <w:szCs w:val="18"/>
              </w:rPr>
            </w:pPr>
            <w:r w:rsidRPr="000307BC">
              <w:rPr>
                <w:sz w:val="18"/>
                <w:szCs w:val="18"/>
              </w:rPr>
              <w:t>1,5 kg/ha</w:t>
            </w:r>
          </w:p>
        </w:tc>
        <w:tc>
          <w:tcPr>
            <w:tcW w:w="1100" w:type="dxa"/>
            <w:tcBorders>
              <w:top w:val="single" w:sz="8" w:space="0" w:color="000000"/>
              <w:left w:val="single" w:sz="4" w:space="0" w:color="000000"/>
              <w:bottom w:val="single" w:sz="4" w:space="0" w:color="000000"/>
            </w:tcBorders>
            <w:shd w:val="clear" w:color="auto" w:fill="auto"/>
          </w:tcPr>
          <w:p w14:paraId="5998DFF5" w14:textId="77777777" w:rsidR="006A2F35" w:rsidRPr="000307BC" w:rsidRDefault="006A2F35" w:rsidP="006A2F35">
            <w:pPr>
              <w:snapToGrid w:val="0"/>
              <w:jc w:val="left"/>
              <w:rPr>
                <w:sz w:val="18"/>
                <w:szCs w:val="18"/>
              </w:rPr>
            </w:pPr>
            <w:r w:rsidRPr="000307BC">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58D4A872" w14:textId="77777777" w:rsidR="006A2F35" w:rsidRPr="000307BC" w:rsidRDefault="006A2F35" w:rsidP="006A2F35">
            <w:pPr>
              <w:jc w:val="left"/>
              <w:rPr>
                <w:sz w:val="18"/>
                <w:szCs w:val="18"/>
              </w:rPr>
            </w:pPr>
            <w:r w:rsidRPr="000307BC">
              <w:rPr>
                <w:sz w:val="18"/>
                <w:szCs w:val="18"/>
              </w:rPr>
              <w:t>Največ 1x</w:t>
            </w:r>
          </w:p>
          <w:p w14:paraId="714F1393" w14:textId="77777777" w:rsidR="006A2F35" w:rsidRPr="000307BC" w:rsidRDefault="006A2F35" w:rsidP="006A2F35">
            <w:pPr>
              <w:jc w:val="left"/>
              <w:rPr>
                <w:sz w:val="18"/>
                <w:szCs w:val="18"/>
              </w:rPr>
            </w:pPr>
            <w:r w:rsidRPr="000307BC">
              <w:rPr>
                <w:sz w:val="18"/>
                <w:szCs w:val="18"/>
              </w:rPr>
              <w:t>*manjša uporaba</w:t>
            </w:r>
          </w:p>
          <w:p w14:paraId="01AED967" w14:textId="77777777" w:rsidR="006A2F35" w:rsidRPr="000307BC" w:rsidRDefault="006A2F35" w:rsidP="006A2F35">
            <w:pPr>
              <w:snapToGrid w:val="0"/>
              <w:jc w:val="left"/>
              <w:rPr>
                <w:sz w:val="18"/>
                <w:szCs w:val="18"/>
              </w:rPr>
            </w:pPr>
          </w:p>
        </w:tc>
      </w:tr>
      <w:tr w:rsidR="006A2F35" w:rsidRPr="000307BC" w14:paraId="5793AEC5"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73244484" w14:textId="77777777" w:rsidR="006A2F35" w:rsidRPr="000307BC" w:rsidRDefault="006A2F35" w:rsidP="006A2F35">
            <w:pPr>
              <w:snapToGrid w:val="0"/>
              <w:jc w:val="left"/>
              <w:rPr>
                <w:b/>
                <w:bCs/>
                <w:sz w:val="18"/>
                <w:szCs w:val="18"/>
              </w:rPr>
            </w:pPr>
            <w:r w:rsidRPr="000307BC">
              <w:rPr>
                <w:b/>
                <w:bCs/>
                <w:sz w:val="18"/>
                <w:szCs w:val="18"/>
              </w:rPr>
              <w:t>Virusi</w:t>
            </w:r>
          </w:p>
          <w:p w14:paraId="51656A3F" w14:textId="77777777" w:rsidR="006A2F35" w:rsidRPr="000307BC" w:rsidRDefault="006A2F35" w:rsidP="006A2F35">
            <w:pPr>
              <w:jc w:val="left"/>
              <w:rPr>
                <w:sz w:val="18"/>
                <w:szCs w:val="18"/>
              </w:rPr>
            </w:pPr>
            <w:r w:rsidRPr="000307BC">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14:paraId="3AA9DB1D" w14:textId="77777777" w:rsidR="006A2F35" w:rsidRPr="000307BC" w:rsidRDefault="006A2F35" w:rsidP="006A2F35">
            <w:pPr>
              <w:snapToGrid w:val="0"/>
              <w:jc w:val="left"/>
              <w:rPr>
                <w:sz w:val="18"/>
                <w:szCs w:val="18"/>
              </w:rPr>
            </w:pPr>
            <w:r w:rsidRPr="000307BC">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14:paraId="2147B46A"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6E107EB"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11F9B22B"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odstraniti plevele ob robovih njivskih površin</w:t>
            </w:r>
          </w:p>
          <w:p w14:paraId="3334CF66"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odstranitev obolelih rastlin</w:t>
            </w:r>
          </w:p>
          <w:p w14:paraId="0C05433D"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14:paraId="40F14411" w14:textId="77777777" w:rsidR="006A2F35" w:rsidRPr="000307BC" w:rsidRDefault="006A2F35" w:rsidP="006A2F35">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02CD0FE7" w14:textId="77777777" w:rsidR="006A2F35" w:rsidRPr="000307BC" w:rsidRDefault="006A2F35"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FE7CE96" w14:textId="77777777" w:rsidR="006A2F35" w:rsidRPr="000307BC" w:rsidRDefault="006A2F35" w:rsidP="006A2F35">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4AED16C7" w14:textId="77777777" w:rsidR="006A2F35" w:rsidRPr="000307BC" w:rsidRDefault="006A2F35" w:rsidP="006A2F35">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048FA950" w14:textId="77777777" w:rsidR="006A2F35" w:rsidRPr="000307BC" w:rsidRDefault="006A2F35" w:rsidP="006A2F35">
            <w:pPr>
              <w:jc w:val="left"/>
              <w:rPr>
                <w:sz w:val="18"/>
                <w:szCs w:val="18"/>
              </w:rPr>
            </w:pPr>
          </w:p>
          <w:p w14:paraId="165F0D73" w14:textId="77777777" w:rsidR="006A2F35" w:rsidRPr="000307BC" w:rsidRDefault="006A2F35" w:rsidP="006A2F35">
            <w:pPr>
              <w:jc w:val="left"/>
              <w:rPr>
                <w:sz w:val="18"/>
                <w:szCs w:val="18"/>
              </w:rPr>
            </w:pPr>
            <w:r w:rsidRPr="000307BC">
              <w:rPr>
                <w:sz w:val="18"/>
                <w:szCs w:val="18"/>
              </w:rPr>
              <w:t xml:space="preserve">Na viroze lahko uplivamo  posredno in sicer z uničevanjem listnih uši, ki so prenašalci virusov. </w:t>
            </w:r>
          </w:p>
        </w:tc>
      </w:tr>
      <w:tr w:rsidR="006A2F35" w:rsidRPr="000307BC" w14:paraId="38454FB9"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7A4AC08" w14:textId="77777777" w:rsidR="006A2F35" w:rsidRPr="000307BC" w:rsidRDefault="006A2F35" w:rsidP="006A2F35">
            <w:pPr>
              <w:snapToGrid w:val="0"/>
              <w:jc w:val="left"/>
              <w:rPr>
                <w:b/>
                <w:bCs/>
                <w:sz w:val="18"/>
                <w:szCs w:val="18"/>
              </w:rPr>
            </w:pPr>
            <w:r w:rsidRPr="000307BC">
              <w:rPr>
                <w:b/>
                <w:bCs/>
                <w:sz w:val="18"/>
                <w:szCs w:val="18"/>
              </w:rPr>
              <w:t>ŠKODLJIVCI</w:t>
            </w:r>
          </w:p>
          <w:p w14:paraId="6368A165" w14:textId="77777777" w:rsidR="006A2F35" w:rsidRPr="000307BC" w:rsidRDefault="006A2F35" w:rsidP="006A2F35">
            <w:pPr>
              <w:jc w:val="left"/>
              <w:rPr>
                <w:b/>
                <w:bCs/>
                <w:sz w:val="18"/>
                <w:szCs w:val="18"/>
              </w:rPr>
            </w:pPr>
            <w:r w:rsidRPr="000307BC">
              <w:rPr>
                <w:b/>
                <w:bCs/>
                <w:sz w:val="18"/>
                <w:szCs w:val="18"/>
              </w:rPr>
              <w:t>Listne uši</w:t>
            </w:r>
          </w:p>
          <w:p w14:paraId="40048E83" w14:textId="77777777" w:rsidR="006A2F35" w:rsidRPr="000307BC" w:rsidRDefault="006A2F35" w:rsidP="006A2F35">
            <w:pPr>
              <w:jc w:val="left"/>
              <w:rPr>
                <w:sz w:val="18"/>
                <w:szCs w:val="18"/>
              </w:rPr>
            </w:pPr>
            <w:r w:rsidRPr="000307BC">
              <w:rPr>
                <w:sz w:val="18"/>
                <w:szCs w:val="18"/>
              </w:rPr>
              <w:t>(</w:t>
            </w:r>
            <w:r w:rsidRPr="000307BC">
              <w:rPr>
                <w:i/>
                <w:iCs/>
                <w:sz w:val="18"/>
                <w:szCs w:val="18"/>
              </w:rPr>
              <w:t xml:space="preserve">Uroleuchon sonchi, Hyperomyzus lactucae </w:t>
            </w:r>
            <w:r w:rsidRPr="000307BC">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14:paraId="09DC03DF" w14:textId="77777777" w:rsidR="006A2F35" w:rsidRPr="000307BC" w:rsidRDefault="006A2F35" w:rsidP="006A2F35">
            <w:pPr>
              <w:snapToGrid w:val="0"/>
              <w:jc w:val="left"/>
              <w:rPr>
                <w:sz w:val="18"/>
                <w:szCs w:val="18"/>
              </w:rPr>
            </w:pPr>
            <w:r w:rsidRPr="000307BC">
              <w:rPr>
                <w:sz w:val="18"/>
                <w:szCs w:val="18"/>
              </w:rPr>
              <w:t>Listi solate okuženi z lisnimi ušmi.</w:t>
            </w:r>
          </w:p>
          <w:p w14:paraId="588D320A" w14:textId="77777777" w:rsidR="006A2F35" w:rsidRPr="000307BC" w:rsidRDefault="006A2F35" w:rsidP="006A2F35">
            <w:pPr>
              <w:jc w:val="left"/>
              <w:rPr>
                <w:sz w:val="18"/>
                <w:szCs w:val="18"/>
              </w:rPr>
            </w:pPr>
            <w:r w:rsidRPr="000307BC">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14:paraId="3BC59408" w14:textId="77777777" w:rsidR="006A2F35" w:rsidRPr="000307BC" w:rsidRDefault="006A2F35" w:rsidP="006A2F35">
            <w:pPr>
              <w:widowControl w:val="0"/>
              <w:numPr>
                <w:ilvl w:val="0"/>
                <w:numId w:val="34"/>
              </w:numPr>
              <w:tabs>
                <w:tab w:val="left" w:pos="182"/>
                <w:tab w:val="left" w:pos="1486"/>
              </w:tabs>
              <w:suppressAutoHyphens/>
              <w:snapToGrid w:val="0"/>
              <w:ind w:left="112" w:hanging="112"/>
              <w:jc w:val="left"/>
              <w:rPr>
                <w:sz w:val="18"/>
                <w:szCs w:val="18"/>
              </w:rPr>
            </w:pPr>
            <w:r w:rsidRPr="000307BC">
              <w:rPr>
                <w:sz w:val="18"/>
                <w:szCs w:val="18"/>
              </w:rPr>
              <w:t>uporaba vlaknatih prekrivk s katerimi fizično preprečimo dostop škodljivcev do gojenih rastlin</w:t>
            </w:r>
          </w:p>
          <w:p w14:paraId="25CCCE0D" w14:textId="77777777" w:rsidR="006A2F35" w:rsidRPr="000307BC" w:rsidRDefault="006A2F35" w:rsidP="006A2F35">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3D0985B7" w14:textId="77777777" w:rsidR="006A2F35" w:rsidRPr="000307BC" w:rsidRDefault="006A2F35" w:rsidP="006A2F35">
            <w:pPr>
              <w:snapToGrid w:val="0"/>
              <w:jc w:val="left"/>
              <w:rPr>
                <w:sz w:val="18"/>
                <w:szCs w:val="18"/>
              </w:rPr>
            </w:pPr>
            <w:r w:rsidRPr="000307BC">
              <w:rPr>
                <w:sz w:val="18"/>
                <w:szCs w:val="18"/>
              </w:rPr>
              <w:t>- piretrin</w:t>
            </w:r>
          </w:p>
          <w:p w14:paraId="315B91C7" w14:textId="77777777" w:rsidR="006A2F35" w:rsidRDefault="006A2F35" w:rsidP="006A2F35">
            <w:pPr>
              <w:snapToGrid w:val="0"/>
              <w:jc w:val="left"/>
              <w:rPr>
                <w:sz w:val="18"/>
                <w:szCs w:val="18"/>
              </w:rPr>
            </w:pPr>
          </w:p>
          <w:p w14:paraId="20F44009" w14:textId="77777777" w:rsidR="006A2F35" w:rsidRPr="000307BC" w:rsidRDefault="006A2F35" w:rsidP="006A2F35">
            <w:pPr>
              <w:snapToGrid w:val="0"/>
              <w:jc w:val="left"/>
              <w:rPr>
                <w:sz w:val="18"/>
                <w:szCs w:val="18"/>
              </w:rPr>
            </w:pPr>
          </w:p>
          <w:p w14:paraId="55494A59" w14:textId="77777777" w:rsidR="006A2F35" w:rsidRPr="000307BC" w:rsidRDefault="006A2F35" w:rsidP="006A2F35">
            <w:pPr>
              <w:jc w:val="left"/>
              <w:rPr>
                <w:sz w:val="18"/>
                <w:szCs w:val="18"/>
              </w:rPr>
            </w:pPr>
            <w:r w:rsidRPr="000307BC">
              <w:rPr>
                <w:sz w:val="18"/>
                <w:szCs w:val="18"/>
              </w:rPr>
              <w:t>- pirimikarb</w:t>
            </w:r>
          </w:p>
          <w:p w14:paraId="77B61132" w14:textId="77777777" w:rsidR="006A2F35" w:rsidRPr="000307BC" w:rsidRDefault="006A2F35" w:rsidP="006A2F35">
            <w:pPr>
              <w:jc w:val="left"/>
              <w:rPr>
                <w:sz w:val="18"/>
                <w:szCs w:val="18"/>
              </w:rPr>
            </w:pPr>
          </w:p>
          <w:p w14:paraId="1EBE9557" w14:textId="77777777" w:rsidR="006A2F35" w:rsidRPr="000307BC" w:rsidRDefault="006A2F35" w:rsidP="006A2F35">
            <w:pPr>
              <w:jc w:val="left"/>
              <w:rPr>
                <w:sz w:val="18"/>
                <w:szCs w:val="18"/>
              </w:rPr>
            </w:pPr>
          </w:p>
          <w:p w14:paraId="1073ECEC" w14:textId="77777777" w:rsidR="006A2F35" w:rsidRPr="000307BC" w:rsidRDefault="006A2F35" w:rsidP="006A2F35">
            <w:pPr>
              <w:jc w:val="left"/>
              <w:rPr>
                <w:sz w:val="18"/>
                <w:szCs w:val="18"/>
              </w:rPr>
            </w:pPr>
            <w:r w:rsidRPr="000307BC">
              <w:rPr>
                <w:sz w:val="18"/>
                <w:szCs w:val="18"/>
              </w:rPr>
              <w:t>- tiametoksam</w:t>
            </w:r>
          </w:p>
          <w:p w14:paraId="4A54C3B2" w14:textId="77777777" w:rsidR="006A2F35" w:rsidRPr="000307BC" w:rsidRDefault="006A2F35" w:rsidP="006A2F35">
            <w:pPr>
              <w:jc w:val="left"/>
              <w:rPr>
                <w:sz w:val="18"/>
                <w:szCs w:val="18"/>
              </w:rPr>
            </w:pPr>
          </w:p>
          <w:p w14:paraId="30E452B7" w14:textId="77777777" w:rsidR="006A2F35" w:rsidRDefault="006A2F35" w:rsidP="006A2F35">
            <w:pPr>
              <w:jc w:val="left"/>
              <w:rPr>
                <w:sz w:val="18"/>
                <w:szCs w:val="18"/>
              </w:rPr>
            </w:pPr>
          </w:p>
          <w:p w14:paraId="42460229" w14:textId="77777777" w:rsidR="006A2F35" w:rsidRPr="000307BC" w:rsidRDefault="006A2F35" w:rsidP="006A2F35">
            <w:pPr>
              <w:jc w:val="left"/>
              <w:rPr>
                <w:sz w:val="18"/>
                <w:szCs w:val="18"/>
              </w:rPr>
            </w:pPr>
          </w:p>
          <w:p w14:paraId="12CDA3E8" w14:textId="77777777" w:rsidR="006A2F35" w:rsidRPr="000307BC" w:rsidRDefault="006A2F35" w:rsidP="006A2F35">
            <w:pPr>
              <w:jc w:val="left"/>
              <w:rPr>
                <w:sz w:val="18"/>
                <w:szCs w:val="18"/>
              </w:rPr>
            </w:pPr>
          </w:p>
          <w:p w14:paraId="7615B9EB" w14:textId="77777777" w:rsidR="006A2F35" w:rsidRPr="000307BC" w:rsidRDefault="006A2F35" w:rsidP="006A2F35">
            <w:pPr>
              <w:jc w:val="left"/>
              <w:rPr>
                <w:sz w:val="18"/>
                <w:szCs w:val="18"/>
              </w:rPr>
            </w:pPr>
            <w:r w:rsidRPr="000307BC">
              <w:rPr>
                <w:sz w:val="18"/>
                <w:szCs w:val="18"/>
              </w:rPr>
              <w:t>- pimetrozin</w:t>
            </w:r>
          </w:p>
          <w:p w14:paraId="2274C379" w14:textId="2A47F198" w:rsidR="006A2F35" w:rsidRPr="000307BC" w:rsidRDefault="006A2F35" w:rsidP="006A2F35">
            <w:pPr>
              <w:jc w:val="left"/>
              <w:rPr>
                <w:sz w:val="18"/>
                <w:szCs w:val="18"/>
              </w:rPr>
            </w:pPr>
            <w:r w:rsidRPr="000307BC">
              <w:rPr>
                <w:sz w:val="18"/>
                <w:szCs w:val="18"/>
              </w:rPr>
              <w:t>- acetamiprid</w:t>
            </w:r>
          </w:p>
          <w:p w14:paraId="747BCCF3" w14:textId="77777777" w:rsidR="006A2F35" w:rsidRDefault="006A2F35" w:rsidP="006A2F35">
            <w:pPr>
              <w:jc w:val="left"/>
              <w:rPr>
                <w:sz w:val="18"/>
                <w:szCs w:val="18"/>
              </w:rPr>
            </w:pPr>
            <w:r w:rsidRPr="000307BC">
              <w:rPr>
                <w:sz w:val="18"/>
                <w:szCs w:val="18"/>
              </w:rPr>
              <w:t>- Bauveria, bassiana</w:t>
            </w:r>
          </w:p>
          <w:p w14:paraId="4C7277DE" w14:textId="77777777" w:rsidR="006A2F35" w:rsidRDefault="006A2F35" w:rsidP="006A2F35">
            <w:pPr>
              <w:jc w:val="left"/>
              <w:rPr>
                <w:sz w:val="18"/>
                <w:szCs w:val="18"/>
              </w:rPr>
            </w:pPr>
            <w:r>
              <w:rPr>
                <w:sz w:val="18"/>
                <w:szCs w:val="18"/>
              </w:rPr>
              <w:t>- spirotetramat</w:t>
            </w:r>
          </w:p>
          <w:p w14:paraId="3449DE40" w14:textId="77777777" w:rsidR="006A2F35" w:rsidRDefault="006A2F35" w:rsidP="006A2F35">
            <w:pPr>
              <w:jc w:val="left"/>
              <w:rPr>
                <w:sz w:val="18"/>
                <w:szCs w:val="18"/>
              </w:rPr>
            </w:pPr>
            <w:r>
              <w:rPr>
                <w:sz w:val="18"/>
                <w:szCs w:val="18"/>
              </w:rPr>
              <w:t>- flupiradifluron</w:t>
            </w:r>
          </w:p>
          <w:p w14:paraId="5E6D6793" w14:textId="08CFDDB7" w:rsidR="0083065E" w:rsidRPr="000307BC" w:rsidRDefault="0083065E" w:rsidP="006A2F35">
            <w:pPr>
              <w:jc w:val="left"/>
              <w:rPr>
                <w:sz w:val="18"/>
                <w:szCs w:val="18"/>
              </w:rPr>
            </w:pPr>
            <w:r>
              <w:rPr>
                <w:sz w:val="18"/>
                <w:szCs w:val="18"/>
              </w:rPr>
              <w:t>- sulfoksaflor</w:t>
            </w:r>
          </w:p>
        </w:tc>
        <w:tc>
          <w:tcPr>
            <w:tcW w:w="1870" w:type="dxa"/>
            <w:tcBorders>
              <w:top w:val="single" w:sz="4" w:space="0" w:color="000000"/>
              <w:left w:val="single" w:sz="4" w:space="0" w:color="000000"/>
              <w:bottom w:val="single" w:sz="4" w:space="0" w:color="000000"/>
            </w:tcBorders>
            <w:shd w:val="clear" w:color="auto" w:fill="auto"/>
          </w:tcPr>
          <w:p w14:paraId="262B49C5" w14:textId="77777777" w:rsidR="006A2F35" w:rsidRPr="000307BC" w:rsidRDefault="006A2F35" w:rsidP="006A2F35">
            <w:pPr>
              <w:snapToGrid w:val="0"/>
              <w:jc w:val="left"/>
              <w:rPr>
                <w:sz w:val="18"/>
                <w:szCs w:val="18"/>
              </w:rPr>
            </w:pPr>
            <w:r w:rsidRPr="000307BC">
              <w:rPr>
                <w:sz w:val="18"/>
                <w:szCs w:val="18"/>
              </w:rPr>
              <w:t>Biotip Floral</w:t>
            </w:r>
          </w:p>
          <w:p w14:paraId="65B9DC76" w14:textId="77777777" w:rsidR="006A2F35" w:rsidRDefault="006A2F35" w:rsidP="006A2F35">
            <w:pPr>
              <w:snapToGrid w:val="0"/>
              <w:jc w:val="left"/>
              <w:rPr>
                <w:sz w:val="18"/>
                <w:szCs w:val="18"/>
              </w:rPr>
            </w:pPr>
          </w:p>
          <w:p w14:paraId="264B892A" w14:textId="77777777" w:rsidR="006A2F35" w:rsidRPr="000307BC" w:rsidRDefault="006A2F35" w:rsidP="006A2F35">
            <w:pPr>
              <w:snapToGrid w:val="0"/>
              <w:jc w:val="left"/>
              <w:rPr>
                <w:sz w:val="18"/>
                <w:szCs w:val="18"/>
              </w:rPr>
            </w:pPr>
          </w:p>
          <w:p w14:paraId="3AD9D21F" w14:textId="77777777" w:rsidR="006A2F35" w:rsidRPr="000307BC" w:rsidRDefault="006A2F35" w:rsidP="006A2F35">
            <w:pPr>
              <w:jc w:val="left"/>
              <w:rPr>
                <w:sz w:val="18"/>
                <w:szCs w:val="18"/>
              </w:rPr>
            </w:pPr>
            <w:r w:rsidRPr="000307BC">
              <w:rPr>
                <w:sz w:val="18"/>
                <w:szCs w:val="18"/>
              </w:rPr>
              <w:t>Pirimor 50 WG</w:t>
            </w:r>
          </w:p>
          <w:p w14:paraId="515EBC23" w14:textId="77777777" w:rsidR="006A2F35" w:rsidRPr="000307BC" w:rsidRDefault="006A2F35" w:rsidP="006A2F35">
            <w:pPr>
              <w:jc w:val="left"/>
              <w:rPr>
                <w:sz w:val="18"/>
                <w:szCs w:val="18"/>
              </w:rPr>
            </w:pPr>
          </w:p>
          <w:p w14:paraId="3A64727E" w14:textId="77777777" w:rsidR="006A2F35" w:rsidRPr="000307BC" w:rsidRDefault="006A2F35" w:rsidP="006A2F35">
            <w:pPr>
              <w:jc w:val="left"/>
              <w:rPr>
                <w:sz w:val="18"/>
                <w:szCs w:val="18"/>
              </w:rPr>
            </w:pPr>
          </w:p>
          <w:p w14:paraId="3A891534" w14:textId="4C010455" w:rsidR="006A2F35" w:rsidRPr="000307BC" w:rsidRDefault="006A2F35" w:rsidP="006A2F35">
            <w:pPr>
              <w:jc w:val="left"/>
              <w:rPr>
                <w:sz w:val="18"/>
                <w:szCs w:val="18"/>
              </w:rPr>
            </w:pPr>
            <w:r w:rsidRPr="000307BC">
              <w:rPr>
                <w:sz w:val="18"/>
                <w:szCs w:val="18"/>
              </w:rPr>
              <w:t>Actara 25 WG</w:t>
            </w:r>
            <w:r w:rsidR="006F2442">
              <w:rPr>
                <w:sz w:val="18"/>
                <w:szCs w:val="18"/>
              </w:rPr>
              <w:t xml:space="preserve"> *1</w:t>
            </w:r>
          </w:p>
          <w:p w14:paraId="37FF4608" w14:textId="77777777" w:rsidR="006A2F35" w:rsidRPr="000307BC" w:rsidRDefault="006A2F35" w:rsidP="006A2F35">
            <w:pPr>
              <w:jc w:val="left"/>
              <w:rPr>
                <w:sz w:val="18"/>
                <w:szCs w:val="18"/>
              </w:rPr>
            </w:pPr>
          </w:p>
          <w:p w14:paraId="572E6816" w14:textId="77777777" w:rsidR="006A2F35" w:rsidRPr="000307BC" w:rsidRDefault="006A2F35" w:rsidP="006A2F35">
            <w:pPr>
              <w:jc w:val="left"/>
              <w:rPr>
                <w:sz w:val="18"/>
                <w:szCs w:val="18"/>
              </w:rPr>
            </w:pPr>
          </w:p>
          <w:p w14:paraId="2A5C0343" w14:textId="77777777" w:rsidR="006A2F35" w:rsidRPr="000307BC" w:rsidRDefault="006A2F35" w:rsidP="006A2F35">
            <w:pPr>
              <w:jc w:val="left"/>
              <w:rPr>
                <w:sz w:val="18"/>
                <w:szCs w:val="18"/>
              </w:rPr>
            </w:pPr>
          </w:p>
          <w:p w14:paraId="26F5F111" w14:textId="77777777" w:rsidR="006A2F35" w:rsidRPr="000307BC" w:rsidRDefault="006A2F35" w:rsidP="006A2F35">
            <w:pPr>
              <w:jc w:val="left"/>
              <w:rPr>
                <w:sz w:val="18"/>
                <w:szCs w:val="18"/>
              </w:rPr>
            </w:pPr>
          </w:p>
          <w:p w14:paraId="442DD6D8" w14:textId="77777777" w:rsidR="006A2F35" w:rsidRPr="000307BC" w:rsidRDefault="006A2F35" w:rsidP="006A2F35">
            <w:pPr>
              <w:jc w:val="left"/>
              <w:rPr>
                <w:sz w:val="18"/>
                <w:szCs w:val="18"/>
              </w:rPr>
            </w:pPr>
            <w:r w:rsidRPr="000307BC">
              <w:rPr>
                <w:sz w:val="18"/>
                <w:szCs w:val="18"/>
              </w:rPr>
              <w:t>Chess 50 WG *</w:t>
            </w:r>
          </w:p>
          <w:p w14:paraId="2D97E2C1" w14:textId="77777777" w:rsidR="006A2F35" w:rsidRPr="000307BC" w:rsidRDefault="006A2F35" w:rsidP="006A2F35">
            <w:pPr>
              <w:jc w:val="left"/>
              <w:rPr>
                <w:sz w:val="18"/>
                <w:szCs w:val="18"/>
              </w:rPr>
            </w:pPr>
            <w:r w:rsidRPr="000307BC">
              <w:rPr>
                <w:sz w:val="18"/>
                <w:szCs w:val="18"/>
              </w:rPr>
              <w:t>Mospilan 20 SG</w:t>
            </w:r>
          </w:p>
          <w:p w14:paraId="36E2C820" w14:textId="77777777" w:rsidR="006A2F35" w:rsidRDefault="006A2F35" w:rsidP="006A2F35">
            <w:pPr>
              <w:jc w:val="left"/>
              <w:rPr>
                <w:sz w:val="18"/>
                <w:szCs w:val="18"/>
              </w:rPr>
            </w:pPr>
            <w:r w:rsidRPr="000307BC">
              <w:rPr>
                <w:sz w:val="18"/>
                <w:szCs w:val="18"/>
              </w:rPr>
              <w:t>Naturalis</w:t>
            </w:r>
          </w:p>
          <w:p w14:paraId="35244E70" w14:textId="77777777" w:rsidR="006A2F35" w:rsidRDefault="006A2F35" w:rsidP="006A2F35">
            <w:pPr>
              <w:jc w:val="left"/>
              <w:rPr>
                <w:sz w:val="18"/>
                <w:szCs w:val="18"/>
              </w:rPr>
            </w:pPr>
            <w:r>
              <w:rPr>
                <w:sz w:val="18"/>
                <w:szCs w:val="18"/>
              </w:rPr>
              <w:t>Movento SC 100</w:t>
            </w:r>
          </w:p>
          <w:p w14:paraId="13739D8F" w14:textId="77777777" w:rsidR="006A2F35" w:rsidRDefault="006A2F35" w:rsidP="006A2F35">
            <w:pPr>
              <w:jc w:val="left"/>
              <w:rPr>
                <w:sz w:val="18"/>
                <w:szCs w:val="18"/>
              </w:rPr>
            </w:pPr>
            <w:r>
              <w:rPr>
                <w:sz w:val="18"/>
                <w:szCs w:val="18"/>
              </w:rPr>
              <w:t>Sivanto prime</w:t>
            </w:r>
          </w:p>
          <w:p w14:paraId="4CE1FE38" w14:textId="5974ABAC" w:rsidR="0083065E" w:rsidRPr="000307BC" w:rsidRDefault="0083065E" w:rsidP="006A2F35">
            <w:pPr>
              <w:jc w:val="left"/>
              <w:rPr>
                <w:sz w:val="18"/>
                <w:szCs w:val="18"/>
              </w:rPr>
            </w:pPr>
            <w:r>
              <w:rPr>
                <w:sz w:val="18"/>
                <w:szCs w:val="18"/>
              </w:rPr>
              <w:t>Closer</w:t>
            </w:r>
          </w:p>
        </w:tc>
        <w:tc>
          <w:tcPr>
            <w:tcW w:w="1275" w:type="dxa"/>
            <w:tcBorders>
              <w:top w:val="single" w:sz="4" w:space="0" w:color="000000"/>
              <w:left w:val="single" w:sz="4" w:space="0" w:color="000000"/>
              <w:bottom w:val="single" w:sz="4" w:space="0" w:color="000000"/>
            </w:tcBorders>
            <w:shd w:val="clear" w:color="auto" w:fill="auto"/>
          </w:tcPr>
          <w:p w14:paraId="14E29AE4" w14:textId="77777777" w:rsidR="006A2F35" w:rsidRPr="000307BC" w:rsidRDefault="006A2F35" w:rsidP="006A2F35">
            <w:pPr>
              <w:snapToGrid w:val="0"/>
              <w:jc w:val="left"/>
              <w:rPr>
                <w:b/>
                <w:sz w:val="18"/>
                <w:szCs w:val="18"/>
              </w:rPr>
            </w:pPr>
            <w:r w:rsidRPr="000307BC">
              <w:rPr>
                <w:sz w:val="18"/>
                <w:szCs w:val="18"/>
              </w:rPr>
              <w:t>1,6 l/ha</w:t>
            </w:r>
            <w:r>
              <w:rPr>
                <w:sz w:val="18"/>
                <w:szCs w:val="18"/>
              </w:rPr>
              <w:t>***</w:t>
            </w:r>
            <w:r w:rsidRPr="000307BC">
              <w:rPr>
                <w:sz w:val="18"/>
                <w:szCs w:val="18"/>
              </w:rPr>
              <w:t xml:space="preserve">  </w:t>
            </w:r>
            <w:r w:rsidRPr="000307BC">
              <w:rPr>
                <w:b/>
                <w:sz w:val="18"/>
                <w:szCs w:val="18"/>
              </w:rPr>
              <w:t>B</w:t>
            </w:r>
          </w:p>
          <w:p w14:paraId="545CC98F" w14:textId="77777777" w:rsidR="006A2F35" w:rsidRPr="000307BC" w:rsidRDefault="006A2F35" w:rsidP="006A2F35">
            <w:pPr>
              <w:snapToGrid w:val="0"/>
              <w:jc w:val="left"/>
              <w:rPr>
                <w:sz w:val="18"/>
                <w:szCs w:val="18"/>
              </w:rPr>
            </w:pPr>
            <w:r w:rsidRPr="000307BC">
              <w:rPr>
                <w:sz w:val="18"/>
                <w:szCs w:val="18"/>
              </w:rPr>
              <w:t>1,18 l/ha</w:t>
            </w:r>
            <w:r>
              <w:rPr>
                <w:sz w:val="18"/>
                <w:szCs w:val="18"/>
              </w:rPr>
              <w:t>***</w:t>
            </w:r>
            <w:r w:rsidRPr="000307BC">
              <w:rPr>
                <w:sz w:val="18"/>
                <w:szCs w:val="18"/>
              </w:rPr>
              <w:t xml:space="preserve"> </w:t>
            </w:r>
            <w:r w:rsidRPr="000307BC">
              <w:rPr>
                <w:b/>
                <w:sz w:val="18"/>
                <w:szCs w:val="18"/>
              </w:rPr>
              <w:t>A</w:t>
            </w:r>
          </w:p>
          <w:p w14:paraId="06AD5DA7" w14:textId="77777777" w:rsidR="006A2F35" w:rsidRPr="000307BC" w:rsidRDefault="006A2F35" w:rsidP="006A2F35">
            <w:pPr>
              <w:jc w:val="left"/>
              <w:rPr>
                <w:sz w:val="18"/>
                <w:szCs w:val="18"/>
              </w:rPr>
            </w:pPr>
            <w:r w:rsidRPr="000307BC">
              <w:rPr>
                <w:sz w:val="18"/>
                <w:szCs w:val="18"/>
              </w:rPr>
              <w:t xml:space="preserve">0,75 kg/ha  </w:t>
            </w:r>
            <w:r w:rsidRPr="000307BC">
              <w:rPr>
                <w:b/>
                <w:sz w:val="18"/>
                <w:szCs w:val="18"/>
              </w:rPr>
              <w:t>B</w:t>
            </w:r>
          </w:p>
          <w:p w14:paraId="43EE75F5" w14:textId="77777777" w:rsidR="006A2F35" w:rsidRPr="000307BC" w:rsidRDefault="006A2F35" w:rsidP="006A2F35">
            <w:pPr>
              <w:jc w:val="left"/>
              <w:rPr>
                <w:sz w:val="18"/>
                <w:szCs w:val="18"/>
              </w:rPr>
            </w:pPr>
            <w:r w:rsidRPr="000307BC">
              <w:rPr>
                <w:sz w:val="18"/>
                <w:szCs w:val="18"/>
              </w:rPr>
              <w:t xml:space="preserve">0,5 kg/ha  </w:t>
            </w:r>
            <w:r w:rsidRPr="000307BC">
              <w:rPr>
                <w:b/>
                <w:sz w:val="18"/>
                <w:szCs w:val="18"/>
              </w:rPr>
              <w:t>A</w:t>
            </w:r>
          </w:p>
          <w:p w14:paraId="2E300AE0" w14:textId="77777777" w:rsidR="006A2F35" w:rsidRPr="000307BC" w:rsidRDefault="006A2F35" w:rsidP="006A2F35">
            <w:pPr>
              <w:jc w:val="left"/>
              <w:rPr>
                <w:sz w:val="18"/>
                <w:szCs w:val="18"/>
              </w:rPr>
            </w:pPr>
          </w:p>
          <w:p w14:paraId="041E092C" w14:textId="77777777" w:rsidR="006A2F35" w:rsidRPr="000307BC" w:rsidRDefault="006A2F35" w:rsidP="006A2F35">
            <w:pPr>
              <w:jc w:val="left"/>
              <w:rPr>
                <w:sz w:val="18"/>
                <w:szCs w:val="18"/>
              </w:rPr>
            </w:pPr>
            <w:r w:rsidRPr="000307BC">
              <w:rPr>
                <w:sz w:val="18"/>
                <w:szCs w:val="18"/>
              </w:rPr>
              <w:t>200 g/ha</w:t>
            </w:r>
          </w:p>
          <w:p w14:paraId="0F528FA4" w14:textId="77777777" w:rsidR="006A2F35" w:rsidRPr="000307BC" w:rsidRDefault="006A2F35" w:rsidP="006A2F35">
            <w:pPr>
              <w:jc w:val="left"/>
              <w:rPr>
                <w:sz w:val="18"/>
                <w:szCs w:val="18"/>
              </w:rPr>
            </w:pPr>
            <w:r w:rsidRPr="000307BC">
              <w:rPr>
                <w:sz w:val="18"/>
                <w:szCs w:val="18"/>
              </w:rPr>
              <w:t>0,4-0,8 g/m</w:t>
            </w:r>
            <w:r w:rsidRPr="000307BC">
              <w:rPr>
                <w:sz w:val="18"/>
                <w:szCs w:val="18"/>
                <w:vertAlign w:val="superscript"/>
              </w:rPr>
              <w:t>2</w:t>
            </w:r>
          </w:p>
          <w:p w14:paraId="6D5D31F6" w14:textId="77777777" w:rsidR="006A2F35" w:rsidRPr="000307BC" w:rsidRDefault="006A2F35" w:rsidP="006A2F35">
            <w:pPr>
              <w:jc w:val="left"/>
              <w:rPr>
                <w:sz w:val="18"/>
                <w:szCs w:val="18"/>
              </w:rPr>
            </w:pPr>
          </w:p>
          <w:p w14:paraId="2B528ABA" w14:textId="77777777" w:rsidR="006A2F35" w:rsidRPr="000307BC" w:rsidRDefault="006A2F35" w:rsidP="006A2F35">
            <w:pPr>
              <w:jc w:val="left"/>
              <w:rPr>
                <w:sz w:val="18"/>
                <w:szCs w:val="18"/>
              </w:rPr>
            </w:pPr>
          </w:p>
          <w:p w14:paraId="18A0CBD4" w14:textId="77777777" w:rsidR="006A2F35" w:rsidRPr="000307BC" w:rsidRDefault="006A2F35" w:rsidP="006A2F35">
            <w:pPr>
              <w:jc w:val="left"/>
              <w:rPr>
                <w:sz w:val="18"/>
                <w:szCs w:val="18"/>
              </w:rPr>
            </w:pPr>
          </w:p>
          <w:p w14:paraId="6BB837B7" w14:textId="77777777" w:rsidR="006A2F35" w:rsidRPr="000307BC" w:rsidRDefault="006A2F35" w:rsidP="006A2F35">
            <w:pPr>
              <w:jc w:val="left"/>
              <w:rPr>
                <w:sz w:val="18"/>
                <w:szCs w:val="18"/>
              </w:rPr>
            </w:pPr>
            <w:r w:rsidRPr="000307BC">
              <w:rPr>
                <w:sz w:val="18"/>
                <w:szCs w:val="18"/>
              </w:rPr>
              <w:t>200 g/ha</w:t>
            </w:r>
          </w:p>
          <w:p w14:paraId="153E4E0F" w14:textId="77777777" w:rsidR="006A2F35" w:rsidRPr="000307BC" w:rsidRDefault="006A2F35" w:rsidP="006A2F35">
            <w:pPr>
              <w:jc w:val="left"/>
              <w:rPr>
                <w:sz w:val="18"/>
                <w:szCs w:val="18"/>
              </w:rPr>
            </w:pPr>
            <w:r w:rsidRPr="000307BC">
              <w:rPr>
                <w:sz w:val="18"/>
                <w:szCs w:val="18"/>
              </w:rPr>
              <w:t>0,25 kg/ha</w:t>
            </w:r>
          </w:p>
          <w:p w14:paraId="1245628E" w14:textId="77777777" w:rsidR="006A2F35" w:rsidRDefault="006A2F35" w:rsidP="006A2F35">
            <w:pPr>
              <w:jc w:val="left"/>
              <w:rPr>
                <w:sz w:val="18"/>
                <w:szCs w:val="18"/>
              </w:rPr>
            </w:pPr>
            <w:r w:rsidRPr="000307BC">
              <w:rPr>
                <w:sz w:val="18"/>
                <w:szCs w:val="18"/>
              </w:rPr>
              <w:t>1 l/ha</w:t>
            </w:r>
          </w:p>
          <w:p w14:paraId="0AE2918B" w14:textId="77777777" w:rsidR="006A2F35" w:rsidRDefault="006A2F35" w:rsidP="006A2F35">
            <w:pPr>
              <w:jc w:val="left"/>
              <w:rPr>
                <w:sz w:val="18"/>
                <w:szCs w:val="18"/>
              </w:rPr>
            </w:pPr>
            <w:r>
              <w:rPr>
                <w:sz w:val="18"/>
                <w:szCs w:val="18"/>
              </w:rPr>
              <w:t>0,45 l/ha</w:t>
            </w:r>
          </w:p>
          <w:p w14:paraId="78B15DBF" w14:textId="77777777" w:rsidR="006A2F35" w:rsidRDefault="006A2F35" w:rsidP="006A2F35">
            <w:pPr>
              <w:jc w:val="left"/>
              <w:rPr>
                <w:sz w:val="18"/>
                <w:szCs w:val="18"/>
              </w:rPr>
            </w:pPr>
            <w:r>
              <w:rPr>
                <w:sz w:val="18"/>
                <w:szCs w:val="18"/>
              </w:rPr>
              <w:t>0,625 l/ha</w:t>
            </w:r>
          </w:p>
          <w:p w14:paraId="30F63E90" w14:textId="36989E7E" w:rsidR="0023299F" w:rsidRPr="000307BC" w:rsidRDefault="0023299F" w:rsidP="006A2F35">
            <w:pPr>
              <w:jc w:val="left"/>
              <w:rPr>
                <w:sz w:val="18"/>
                <w:szCs w:val="18"/>
              </w:rPr>
            </w:pPr>
            <w:r>
              <w:rPr>
                <w:sz w:val="18"/>
                <w:szCs w:val="18"/>
              </w:rPr>
              <w:t>200 ml/ha</w:t>
            </w:r>
          </w:p>
        </w:tc>
        <w:tc>
          <w:tcPr>
            <w:tcW w:w="1100" w:type="dxa"/>
            <w:tcBorders>
              <w:top w:val="single" w:sz="4" w:space="0" w:color="000000"/>
              <w:left w:val="single" w:sz="4" w:space="0" w:color="000000"/>
              <w:bottom w:val="single" w:sz="4" w:space="0" w:color="000000"/>
            </w:tcBorders>
            <w:shd w:val="clear" w:color="auto" w:fill="auto"/>
          </w:tcPr>
          <w:p w14:paraId="71CAF593" w14:textId="77777777" w:rsidR="006A2F35" w:rsidRPr="000307BC" w:rsidRDefault="006A2F35" w:rsidP="006A2F35">
            <w:pPr>
              <w:snapToGrid w:val="0"/>
              <w:jc w:val="left"/>
              <w:rPr>
                <w:sz w:val="18"/>
                <w:szCs w:val="18"/>
              </w:rPr>
            </w:pPr>
            <w:r w:rsidRPr="000307BC">
              <w:rPr>
                <w:sz w:val="18"/>
                <w:szCs w:val="18"/>
              </w:rPr>
              <w:t>3</w:t>
            </w:r>
          </w:p>
          <w:p w14:paraId="123BEB63" w14:textId="77777777" w:rsidR="006A2F35" w:rsidRDefault="006A2F35" w:rsidP="006A2F35">
            <w:pPr>
              <w:snapToGrid w:val="0"/>
              <w:jc w:val="left"/>
              <w:rPr>
                <w:sz w:val="18"/>
                <w:szCs w:val="18"/>
              </w:rPr>
            </w:pPr>
          </w:p>
          <w:p w14:paraId="1FC1E67F" w14:textId="77777777" w:rsidR="006A2F35" w:rsidRPr="000307BC" w:rsidRDefault="006A2F35" w:rsidP="006A2F35">
            <w:pPr>
              <w:snapToGrid w:val="0"/>
              <w:jc w:val="left"/>
              <w:rPr>
                <w:sz w:val="18"/>
                <w:szCs w:val="18"/>
              </w:rPr>
            </w:pPr>
          </w:p>
          <w:p w14:paraId="6CB44C15" w14:textId="77777777" w:rsidR="006A2F35" w:rsidRPr="000307BC" w:rsidRDefault="006A2F35" w:rsidP="006A2F35">
            <w:pPr>
              <w:jc w:val="left"/>
              <w:rPr>
                <w:sz w:val="18"/>
                <w:szCs w:val="18"/>
              </w:rPr>
            </w:pPr>
            <w:r w:rsidRPr="000307BC">
              <w:rPr>
                <w:sz w:val="18"/>
                <w:szCs w:val="18"/>
              </w:rPr>
              <w:t>21</w:t>
            </w:r>
          </w:p>
          <w:p w14:paraId="5BD7B970" w14:textId="77777777" w:rsidR="006A2F35" w:rsidRPr="000307BC" w:rsidRDefault="006A2F35" w:rsidP="006A2F35">
            <w:pPr>
              <w:jc w:val="left"/>
              <w:rPr>
                <w:sz w:val="18"/>
                <w:szCs w:val="18"/>
              </w:rPr>
            </w:pPr>
          </w:p>
          <w:p w14:paraId="7DF1E89B" w14:textId="77777777" w:rsidR="006A2F35" w:rsidRPr="000307BC" w:rsidRDefault="006A2F35" w:rsidP="006A2F35">
            <w:pPr>
              <w:jc w:val="left"/>
              <w:rPr>
                <w:sz w:val="18"/>
                <w:szCs w:val="18"/>
              </w:rPr>
            </w:pPr>
          </w:p>
          <w:p w14:paraId="44758A3B" w14:textId="77777777" w:rsidR="006A2F35" w:rsidRPr="000307BC" w:rsidRDefault="006A2F35" w:rsidP="006A2F35">
            <w:pPr>
              <w:jc w:val="left"/>
              <w:rPr>
                <w:sz w:val="18"/>
                <w:szCs w:val="18"/>
              </w:rPr>
            </w:pPr>
            <w:r w:rsidRPr="000307BC">
              <w:rPr>
                <w:sz w:val="18"/>
                <w:szCs w:val="18"/>
              </w:rPr>
              <w:t>7</w:t>
            </w:r>
          </w:p>
          <w:p w14:paraId="6C44C017" w14:textId="77777777" w:rsidR="006A2F35" w:rsidRPr="000307BC" w:rsidRDefault="006A2F35" w:rsidP="006A2F35">
            <w:pPr>
              <w:jc w:val="left"/>
              <w:rPr>
                <w:sz w:val="18"/>
                <w:szCs w:val="18"/>
              </w:rPr>
            </w:pPr>
            <w:r w:rsidRPr="000307BC">
              <w:rPr>
                <w:sz w:val="18"/>
                <w:szCs w:val="18"/>
              </w:rPr>
              <w:t>CU</w:t>
            </w:r>
          </w:p>
          <w:p w14:paraId="248A1736" w14:textId="77777777" w:rsidR="006A2F35" w:rsidRPr="000307BC" w:rsidRDefault="006A2F35" w:rsidP="006A2F35">
            <w:pPr>
              <w:jc w:val="left"/>
              <w:rPr>
                <w:sz w:val="18"/>
                <w:szCs w:val="18"/>
              </w:rPr>
            </w:pPr>
          </w:p>
          <w:p w14:paraId="60A938F9" w14:textId="77777777" w:rsidR="006A2F35" w:rsidRPr="000307BC" w:rsidRDefault="006A2F35" w:rsidP="006A2F35">
            <w:pPr>
              <w:jc w:val="left"/>
              <w:rPr>
                <w:sz w:val="18"/>
                <w:szCs w:val="18"/>
              </w:rPr>
            </w:pPr>
          </w:p>
          <w:p w14:paraId="56FB97CD" w14:textId="77777777" w:rsidR="006A2F35" w:rsidRPr="000307BC" w:rsidRDefault="006A2F35" w:rsidP="006A2F35">
            <w:pPr>
              <w:jc w:val="left"/>
              <w:rPr>
                <w:sz w:val="18"/>
                <w:szCs w:val="18"/>
              </w:rPr>
            </w:pPr>
          </w:p>
          <w:p w14:paraId="0CFB6A2B" w14:textId="77777777" w:rsidR="006A2F35" w:rsidRPr="000307BC" w:rsidRDefault="006A2F35" w:rsidP="006A2F35">
            <w:pPr>
              <w:jc w:val="left"/>
              <w:rPr>
                <w:sz w:val="18"/>
                <w:szCs w:val="18"/>
              </w:rPr>
            </w:pPr>
            <w:r w:rsidRPr="000307BC">
              <w:rPr>
                <w:sz w:val="18"/>
                <w:szCs w:val="18"/>
              </w:rPr>
              <w:t>7</w:t>
            </w:r>
          </w:p>
          <w:p w14:paraId="2424AD2B" w14:textId="77777777" w:rsidR="006A2F35" w:rsidRPr="000307BC" w:rsidRDefault="006A2F35" w:rsidP="006A2F35">
            <w:pPr>
              <w:jc w:val="left"/>
              <w:rPr>
                <w:sz w:val="18"/>
                <w:szCs w:val="18"/>
              </w:rPr>
            </w:pPr>
            <w:r w:rsidRPr="000307BC">
              <w:rPr>
                <w:sz w:val="18"/>
                <w:szCs w:val="18"/>
              </w:rPr>
              <w:t>7</w:t>
            </w:r>
          </w:p>
          <w:p w14:paraId="2E141148" w14:textId="77777777" w:rsidR="006A2F35" w:rsidRDefault="006A2F35" w:rsidP="006A2F35">
            <w:pPr>
              <w:jc w:val="left"/>
              <w:rPr>
                <w:sz w:val="18"/>
                <w:szCs w:val="18"/>
              </w:rPr>
            </w:pPr>
            <w:r w:rsidRPr="000307BC">
              <w:rPr>
                <w:sz w:val="18"/>
                <w:szCs w:val="18"/>
              </w:rPr>
              <w:t>Ni potrebna</w:t>
            </w:r>
          </w:p>
          <w:p w14:paraId="52E7B5A5" w14:textId="77777777" w:rsidR="006A2F35" w:rsidRDefault="006A2F35" w:rsidP="006A2F35">
            <w:pPr>
              <w:jc w:val="left"/>
              <w:rPr>
                <w:sz w:val="18"/>
                <w:szCs w:val="18"/>
              </w:rPr>
            </w:pPr>
            <w:r>
              <w:rPr>
                <w:sz w:val="18"/>
                <w:szCs w:val="18"/>
              </w:rPr>
              <w:t>7</w:t>
            </w:r>
          </w:p>
          <w:p w14:paraId="286D1F74" w14:textId="77777777" w:rsidR="006A2F35" w:rsidRDefault="006A2F35" w:rsidP="006A2F35">
            <w:pPr>
              <w:jc w:val="left"/>
              <w:rPr>
                <w:sz w:val="18"/>
                <w:szCs w:val="18"/>
              </w:rPr>
            </w:pPr>
            <w:r>
              <w:rPr>
                <w:sz w:val="18"/>
                <w:szCs w:val="18"/>
              </w:rPr>
              <w:t>7</w:t>
            </w:r>
          </w:p>
          <w:p w14:paraId="1E306784" w14:textId="507A8F8D" w:rsidR="0023299F" w:rsidRPr="000307BC" w:rsidRDefault="0023299F" w:rsidP="006A2F35">
            <w:pPr>
              <w:jc w:val="left"/>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41FFEDFF" w14:textId="77777777" w:rsidR="006A2F35" w:rsidRPr="000307BC" w:rsidRDefault="006A2F35" w:rsidP="006A2F35">
            <w:pPr>
              <w:snapToGrid w:val="0"/>
              <w:jc w:val="left"/>
              <w:rPr>
                <w:sz w:val="18"/>
                <w:szCs w:val="18"/>
              </w:rPr>
            </w:pPr>
            <w:r w:rsidRPr="000307BC">
              <w:rPr>
                <w:b/>
                <w:sz w:val="18"/>
                <w:szCs w:val="18"/>
              </w:rPr>
              <w:t>A</w:t>
            </w:r>
            <w:r w:rsidRPr="000307BC">
              <w:rPr>
                <w:sz w:val="18"/>
                <w:szCs w:val="18"/>
              </w:rPr>
              <w:t xml:space="preserve"> – zaščiteni prostor</w:t>
            </w:r>
          </w:p>
          <w:p w14:paraId="125A2E93" w14:textId="77777777" w:rsidR="006A2F35" w:rsidRPr="000307BC" w:rsidRDefault="006A2F35" w:rsidP="006A2F35">
            <w:pPr>
              <w:jc w:val="left"/>
              <w:rPr>
                <w:bCs/>
                <w:sz w:val="18"/>
                <w:szCs w:val="18"/>
              </w:rPr>
            </w:pPr>
            <w:r w:rsidRPr="000307BC">
              <w:rPr>
                <w:b/>
                <w:bCs/>
                <w:sz w:val="18"/>
                <w:szCs w:val="18"/>
              </w:rPr>
              <w:t>B</w:t>
            </w:r>
            <w:r w:rsidRPr="000307BC">
              <w:rPr>
                <w:bCs/>
                <w:sz w:val="18"/>
                <w:szCs w:val="18"/>
              </w:rPr>
              <w:t xml:space="preserve"> – na prostem</w:t>
            </w:r>
          </w:p>
          <w:p w14:paraId="28B97633" w14:textId="77777777" w:rsidR="006A2F35" w:rsidRPr="000307BC" w:rsidRDefault="006A2F35" w:rsidP="006A2F35">
            <w:pPr>
              <w:jc w:val="left"/>
              <w:rPr>
                <w:b/>
                <w:bCs/>
                <w:sz w:val="18"/>
                <w:szCs w:val="18"/>
              </w:rPr>
            </w:pPr>
            <w:r>
              <w:rPr>
                <w:b/>
                <w:bCs/>
                <w:sz w:val="18"/>
                <w:szCs w:val="18"/>
              </w:rPr>
              <w:t>***</w:t>
            </w:r>
            <w:r>
              <w:rPr>
                <w:sz w:val="18"/>
                <w:szCs w:val="18"/>
              </w:rPr>
              <w:t xml:space="preserve"> ob porabi vode 6</w:t>
            </w:r>
            <w:r w:rsidRPr="0043033B">
              <w:rPr>
                <w:sz w:val="18"/>
                <w:szCs w:val="18"/>
              </w:rPr>
              <w:t>00 l/ha</w:t>
            </w:r>
          </w:p>
          <w:p w14:paraId="6DF8503A" w14:textId="77777777" w:rsidR="006A2F35" w:rsidRPr="000307BC" w:rsidRDefault="006A2F35" w:rsidP="006A2F35">
            <w:pPr>
              <w:jc w:val="left"/>
              <w:rPr>
                <w:b/>
                <w:bCs/>
                <w:sz w:val="18"/>
                <w:szCs w:val="18"/>
              </w:rPr>
            </w:pPr>
          </w:p>
          <w:p w14:paraId="6A2AA8C5" w14:textId="77777777" w:rsidR="006A2F35" w:rsidRPr="000307BC" w:rsidRDefault="006A2F35" w:rsidP="006A2F35">
            <w:pPr>
              <w:jc w:val="left"/>
              <w:rPr>
                <w:b/>
                <w:sz w:val="18"/>
                <w:szCs w:val="18"/>
              </w:rPr>
            </w:pPr>
            <w:r w:rsidRPr="000307BC">
              <w:rPr>
                <w:b/>
                <w:sz w:val="18"/>
                <w:szCs w:val="18"/>
              </w:rPr>
              <w:t>Namakanje platojev, sadik SAMO V ZAŠČITENEM PROSTORU, preberi navodila za uporabo</w:t>
            </w:r>
          </w:p>
          <w:p w14:paraId="01997665" w14:textId="77777777" w:rsidR="006A2F35" w:rsidRPr="000307BC" w:rsidRDefault="006A2F35" w:rsidP="006A2F35">
            <w:pPr>
              <w:jc w:val="left"/>
              <w:rPr>
                <w:sz w:val="18"/>
                <w:szCs w:val="18"/>
              </w:rPr>
            </w:pPr>
            <w:r w:rsidRPr="000307BC">
              <w:rPr>
                <w:b/>
                <w:sz w:val="18"/>
                <w:szCs w:val="18"/>
              </w:rPr>
              <w:t xml:space="preserve">*  </w:t>
            </w:r>
            <w:r w:rsidRPr="000307BC">
              <w:rPr>
                <w:sz w:val="18"/>
                <w:szCs w:val="18"/>
              </w:rPr>
              <w:t>zatiranje bombaževčeve uši (</w:t>
            </w:r>
            <w:r w:rsidRPr="000307BC">
              <w:rPr>
                <w:i/>
                <w:sz w:val="18"/>
                <w:szCs w:val="18"/>
              </w:rPr>
              <w:t>Aphis gossypii</w:t>
            </w:r>
            <w:r w:rsidRPr="000307BC">
              <w:rPr>
                <w:sz w:val="18"/>
                <w:szCs w:val="18"/>
              </w:rPr>
              <w:t>)</w:t>
            </w:r>
          </w:p>
          <w:p w14:paraId="654C34CC" w14:textId="34B08295" w:rsidR="006A2F35" w:rsidRDefault="006A2F35" w:rsidP="006A2F35">
            <w:pPr>
              <w:jc w:val="left"/>
              <w:rPr>
                <w:sz w:val="18"/>
                <w:szCs w:val="18"/>
              </w:rPr>
            </w:pPr>
            <w:r w:rsidRPr="000307BC">
              <w:rPr>
                <w:sz w:val="18"/>
                <w:szCs w:val="18"/>
              </w:rPr>
              <w:t>Največ 5 tretiranj</w:t>
            </w:r>
          </w:p>
          <w:p w14:paraId="3792605C" w14:textId="77777777" w:rsidR="006A2F35" w:rsidRDefault="006A2F35" w:rsidP="006A2F35">
            <w:pPr>
              <w:jc w:val="left"/>
              <w:rPr>
                <w:sz w:val="18"/>
                <w:szCs w:val="18"/>
              </w:rPr>
            </w:pPr>
            <w:r>
              <w:rPr>
                <w:sz w:val="18"/>
                <w:szCs w:val="18"/>
              </w:rPr>
              <w:t>Največ 2 tretiranji</w:t>
            </w:r>
          </w:p>
          <w:p w14:paraId="5AAFEDAA" w14:textId="77777777" w:rsidR="006A2F35" w:rsidRDefault="006A2F35" w:rsidP="006A2F35">
            <w:pPr>
              <w:jc w:val="left"/>
              <w:rPr>
                <w:sz w:val="18"/>
                <w:szCs w:val="18"/>
              </w:rPr>
            </w:pPr>
            <w:r>
              <w:rPr>
                <w:sz w:val="18"/>
                <w:szCs w:val="18"/>
              </w:rPr>
              <w:t>Na prostem 1 tretiranje</w:t>
            </w:r>
          </w:p>
          <w:p w14:paraId="00C194DE" w14:textId="77777777" w:rsidR="0023299F" w:rsidRDefault="0023299F" w:rsidP="006A2F35">
            <w:pPr>
              <w:jc w:val="left"/>
              <w:rPr>
                <w:sz w:val="18"/>
                <w:szCs w:val="18"/>
              </w:rPr>
            </w:pPr>
            <w:r>
              <w:rPr>
                <w:sz w:val="18"/>
                <w:szCs w:val="18"/>
              </w:rPr>
              <w:t>Na prostem 1 tretiranje</w:t>
            </w:r>
          </w:p>
          <w:p w14:paraId="058772A1" w14:textId="059CF19D" w:rsidR="006F2442" w:rsidRPr="006F2442" w:rsidRDefault="006F2442" w:rsidP="006A2F35">
            <w:pPr>
              <w:jc w:val="left"/>
              <w:rPr>
                <w:b/>
                <w:sz w:val="18"/>
                <w:szCs w:val="18"/>
              </w:rPr>
            </w:pPr>
            <w:r w:rsidRPr="006F2442">
              <w:rPr>
                <w:b/>
                <w:sz w:val="18"/>
                <w:szCs w:val="18"/>
              </w:rPr>
              <w:t>*1   30.04.2019</w:t>
            </w:r>
          </w:p>
        </w:tc>
      </w:tr>
      <w:tr w:rsidR="006A2F35" w:rsidRPr="000307BC" w14:paraId="1F602897"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6103FC0" w14:textId="77777777" w:rsidR="006A2F35" w:rsidRPr="000307BC" w:rsidRDefault="006A2F35" w:rsidP="00052D79">
            <w:pPr>
              <w:snapToGrid w:val="0"/>
              <w:jc w:val="left"/>
              <w:rPr>
                <w:b/>
                <w:bCs/>
                <w:sz w:val="18"/>
                <w:szCs w:val="18"/>
              </w:rPr>
            </w:pPr>
            <w:r w:rsidRPr="000307BC">
              <w:rPr>
                <w:b/>
                <w:bCs/>
                <w:sz w:val="18"/>
                <w:szCs w:val="18"/>
              </w:rPr>
              <w:t>Koreninske uši</w:t>
            </w:r>
          </w:p>
          <w:p w14:paraId="486A96E5" w14:textId="77777777" w:rsidR="006A2F35" w:rsidRPr="000307BC" w:rsidRDefault="006A2F35" w:rsidP="00052D79">
            <w:pPr>
              <w:jc w:val="left"/>
              <w:rPr>
                <w:sz w:val="18"/>
                <w:szCs w:val="18"/>
              </w:rPr>
            </w:pPr>
            <w:r w:rsidRPr="000307BC">
              <w:rPr>
                <w:i/>
                <w:iCs/>
                <w:sz w:val="18"/>
                <w:szCs w:val="18"/>
              </w:rPr>
              <w:t>Pemphygus bursarius, Trama troglodytes</w:t>
            </w:r>
            <w:r w:rsidRPr="000307BC">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14:paraId="3C2BA97B" w14:textId="77777777" w:rsidR="006A2F35" w:rsidRPr="000307BC" w:rsidRDefault="006A2F35" w:rsidP="006A2F35">
            <w:pPr>
              <w:snapToGrid w:val="0"/>
              <w:rPr>
                <w:sz w:val="18"/>
                <w:szCs w:val="18"/>
              </w:rPr>
            </w:pPr>
            <w:r w:rsidRPr="000307BC">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14:paraId="7211A8CD" w14:textId="77777777" w:rsidR="006A2F35" w:rsidRPr="000307BC" w:rsidRDefault="006A2F35" w:rsidP="006A2F35">
            <w:pPr>
              <w:widowControl w:val="0"/>
              <w:numPr>
                <w:ilvl w:val="0"/>
                <w:numId w:val="34"/>
              </w:numPr>
              <w:tabs>
                <w:tab w:val="left" w:pos="182"/>
                <w:tab w:val="left" w:pos="1486"/>
              </w:tabs>
              <w:suppressAutoHyphens/>
              <w:snapToGrid w:val="0"/>
              <w:ind w:left="112" w:hanging="112"/>
              <w:rPr>
                <w:sz w:val="18"/>
                <w:szCs w:val="18"/>
              </w:rPr>
            </w:pPr>
            <w:r w:rsidRPr="000307BC">
              <w:rPr>
                <w:sz w:val="18"/>
                <w:szCs w:val="18"/>
              </w:rPr>
              <w:t>širok kolobar (vsaj 4. letni)</w:t>
            </w:r>
          </w:p>
          <w:p w14:paraId="2A85A780" w14:textId="77777777" w:rsidR="006A2F35" w:rsidRPr="000307BC" w:rsidRDefault="006A2F35" w:rsidP="006A2F35">
            <w:pPr>
              <w:widowControl w:val="0"/>
              <w:numPr>
                <w:ilvl w:val="0"/>
                <w:numId w:val="34"/>
              </w:numPr>
              <w:tabs>
                <w:tab w:val="left" w:pos="182"/>
                <w:tab w:val="left" w:pos="1486"/>
              </w:tabs>
              <w:suppressAutoHyphens/>
              <w:ind w:left="112" w:hanging="112"/>
              <w:rPr>
                <w:sz w:val="18"/>
                <w:szCs w:val="18"/>
              </w:rPr>
            </w:pPr>
            <w:r w:rsidRPr="000307BC">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14:paraId="6477AA0C" w14:textId="77777777" w:rsidR="006A2F35" w:rsidRPr="000307BC" w:rsidRDefault="006A2F35" w:rsidP="006A2F35">
            <w:pPr>
              <w:snapToGrid w:val="0"/>
              <w:rPr>
                <w:sz w:val="18"/>
                <w:szCs w:val="18"/>
              </w:rPr>
            </w:pPr>
            <w:r>
              <w:rPr>
                <w:sz w:val="18"/>
                <w:szCs w:val="18"/>
              </w:rPr>
              <w:t>- spirotetramat</w:t>
            </w:r>
          </w:p>
          <w:p w14:paraId="5DC37250" w14:textId="77777777" w:rsidR="006A2F35" w:rsidRPr="000307BC" w:rsidRDefault="006A2F35" w:rsidP="006A2F35">
            <w:pPr>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2E054CBE" w14:textId="77777777" w:rsidR="006A2F35" w:rsidRPr="000307BC" w:rsidRDefault="006A2F35" w:rsidP="006A2F35">
            <w:pPr>
              <w:snapToGrid w:val="0"/>
              <w:rPr>
                <w:sz w:val="18"/>
                <w:szCs w:val="18"/>
              </w:rPr>
            </w:pPr>
            <w:r>
              <w:rPr>
                <w:sz w:val="18"/>
                <w:szCs w:val="18"/>
              </w:rPr>
              <w:t>Movento SC 100</w:t>
            </w:r>
          </w:p>
        </w:tc>
        <w:tc>
          <w:tcPr>
            <w:tcW w:w="1275" w:type="dxa"/>
            <w:tcBorders>
              <w:top w:val="single" w:sz="4" w:space="0" w:color="000000"/>
              <w:left w:val="single" w:sz="4" w:space="0" w:color="000000"/>
              <w:bottom w:val="single" w:sz="4" w:space="0" w:color="000000"/>
            </w:tcBorders>
            <w:shd w:val="clear" w:color="auto" w:fill="auto"/>
          </w:tcPr>
          <w:p w14:paraId="1C5DDB29" w14:textId="77777777" w:rsidR="006A2F35" w:rsidRPr="000307BC" w:rsidRDefault="006A2F35" w:rsidP="006A2F35">
            <w:pPr>
              <w:snapToGrid w:val="0"/>
              <w:rPr>
                <w:sz w:val="18"/>
                <w:szCs w:val="18"/>
              </w:rPr>
            </w:pPr>
            <w:r>
              <w:rPr>
                <w:sz w:val="18"/>
                <w:szCs w:val="18"/>
              </w:rPr>
              <w:t>0,75 l/ha</w:t>
            </w:r>
          </w:p>
        </w:tc>
        <w:tc>
          <w:tcPr>
            <w:tcW w:w="1100" w:type="dxa"/>
            <w:tcBorders>
              <w:top w:val="single" w:sz="4" w:space="0" w:color="000000"/>
              <w:left w:val="single" w:sz="4" w:space="0" w:color="000000"/>
              <w:bottom w:val="single" w:sz="4" w:space="0" w:color="000000"/>
            </w:tcBorders>
            <w:shd w:val="clear" w:color="auto" w:fill="auto"/>
          </w:tcPr>
          <w:p w14:paraId="57AD67F8" w14:textId="77777777" w:rsidR="006A2F35" w:rsidRPr="000307BC" w:rsidRDefault="006A2F35" w:rsidP="006A2F35">
            <w:pPr>
              <w:snapToGrid w:val="0"/>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327A7826" w14:textId="77777777" w:rsidR="006A2F35" w:rsidRPr="000307BC" w:rsidRDefault="006A2F35" w:rsidP="006A2F35">
            <w:pPr>
              <w:tabs>
                <w:tab w:val="left" w:pos="562"/>
              </w:tabs>
              <w:suppressAutoHyphens/>
              <w:snapToGrid w:val="0"/>
              <w:ind w:left="2"/>
              <w:rPr>
                <w:iCs/>
                <w:sz w:val="18"/>
                <w:szCs w:val="18"/>
              </w:rPr>
            </w:pPr>
            <w:r>
              <w:rPr>
                <w:iCs/>
                <w:sz w:val="18"/>
                <w:szCs w:val="18"/>
              </w:rPr>
              <w:t>Največ 2 tretiranji</w:t>
            </w:r>
          </w:p>
        </w:tc>
      </w:tr>
    </w:tbl>
    <w:p w14:paraId="4701FA14" w14:textId="77777777" w:rsidR="006A2F35" w:rsidRPr="000307BC" w:rsidRDefault="006A2F35" w:rsidP="006A2F35">
      <w:pPr>
        <w:widowControl w:val="0"/>
        <w:ind w:left="110"/>
        <w:rPr>
          <w:sz w:val="18"/>
          <w:szCs w:val="18"/>
          <w:lang w:val="pl-PL"/>
        </w:rPr>
      </w:pPr>
      <w:r w:rsidRPr="000307BC">
        <w:rPr>
          <w:sz w:val="18"/>
          <w:szCs w:val="18"/>
          <w:lang w:val="pl-PL"/>
        </w:rPr>
        <w:lastRenderedPageBreak/>
        <w:t>* - DATUM POTEKA REGISTRACIJE</w:t>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t>** - DATUM UPORABE ZALOG PRIPRAVKOV, KI JIM JE POTEKLA REGISTRACIJA</w:t>
      </w:r>
    </w:p>
    <w:p w14:paraId="31E3A736" w14:textId="77777777" w:rsidR="006A2F35" w:rsidRPr="00700616" w:rsidRDefault="006A2F35" w:rsidP="006A2F35">
      <w:pPr>
        <w:pageBreakBefore/>
        <w:jc w:val="center"/>
      </w:pPr>
      <w:r w:rsidRPr="00700616">
        <w:lastRenderedPageBreak/>
        <w:t>INTEGRIRANO VARSTVO SOLATE -list 3</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6A2F35" w:rsidRPr="000307BC" w14:paraId="5D090597" w14:textId="77777777" w:rsidTr="0010614D">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05928336" w14:textId="77777777" w:rsidR="006A2F35" w:rsidRPr="000307BC" w:rsidRDefault="006A2F35" w:rsidP="006A2F35">
            <w:pPr>
              <w:snapToGrid w:val="0"/>
              <w:rPr>
                <w:sz w:val="18"/>
                <w:szCs w:val="18"/>
              </w:rPr>
            </w:pP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0C051C2" w14:textId="77777777" w:rsidR="006A2F35" w:rsidRPr="000307BC" w:rsidRDefault="006A2F35" w:rsidP="006A2F35">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4D0D6095" w14:textId="77777777" w:rsidR="006A2F35" w:rsidRPr="000307BC" w:rsidRDefault="006A2F35" w:rsidP="006A2F35">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153F1D8E" w14:textId="77777777" w:rsidR="006A2F35" w:rsidRPr="000307BC" w:rsidRDefault="006A2F35" w:rsidP="006A2F35">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315D99DE" w14:textId="77777777" w:rsidR="006A2F35" w:rsidRPr="000307BC" w:rsidRDefault="006A2F35" w:rsidP="006A2F35">
            <w:pPr>
              <w:snapToGrid w:val="0"/>
              <w:rPr>
                <w:sz w:val="18"/>
                <w:szCs w:val="18"/>
              </w:rPr>
            </w:pPr>
            <w:r w:rsidRPr="000307BC">
              <w:rPr>
                <w:sz w:val="18"/>
                <w:szCs w:val="18"/>
              </w:rPr>
              <w:t>FITOFARM.</w:t>
            </w:r>
          </w:p>
          <w:p w14:paraId="6EE4A5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54BB6B9E" w14:textId="77777777" w:rsidR="006A2F35" w:rsidRPr="000307BC" w:rsidRDefault="006A2F35" w:rsidP="006A2F35">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351C7AEB" w14:textId="77777777" w:rsidR="006A2F35" w:rsidRPr="000307BC" w:rsidRDefault="006A2F35" w:rsidP="006A2F35">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20A46024" w14:textId="77777777" w:rsidR="006A2F35" w:rsidRPr="000307BC" w:rsidRDefault="006A2F35" w:rsidP="006A2F35">
            <w:pPr>
              <w:snapToGrid w:val="0"/>
              <w:rPr>
                <w:sz w:val="18"/>
                <w:szCs w:val="18"/>
              </w:rPr>
            </w:pPr>
            <w:r w:rsidRPr="000307BC">
              <w:rPr>
                <w:sz w:val="18"/>
                <w:szCs w:val="18"/>
              </w:rPr>
              <w:t>OPOMBE</w:t>
            </w:r>
          </w:p>
        </w:tc>
      </w:tr>
      <w:tr w:rsidR="006A2F35" w:rsidRPr="0010614D" w14:paraId="10663F70" w14:textId="77777777" w:rsidTr="0010614D">
        <w:trPr>
          <w:trHeight w:val="869"/>
        </w:trPr>
        <w:tc>
          <w:tcPr>
            <w:tcW w:w="1559" w:type="dxa"/>
            <w:tcBorders>
              <w:top w:val="single" w:sz="8" w:space="0" w:color="000000"/>
              <w:left w:val="single" w:sz="4" w:space="0" w:color="000000"/>
              <w:bottom w:val="single" w:sz="4" w:space="0" w:color="000000"/>
            </w:tcBorders>
            <w:shd w:val="clear" w:color="auto" w:fill="auto"/>
          </w:tcPr>
          <w:p w14:paraId="3E285AC1" w14:textId="77777777" w:rsidR="006A2F35" w:rsidRPr="0010614D" w:rsidRDefault="006A2F35" w:rsidP="006A2F35">
            <w:pPr>
              <w:snapToGrid w:val="0"/>
              <w:jc w:val="left"/>
              <w:rPr>
                <w:b/>
                <w:bCs/>
                <w:sz w:val="18"/>
                <w:szCs w:val="18"/>
              </w:rPr>
            </w:pPr>
            <w:r w:rsidRPr="0010614D">
              <w:rPr>
                <w:b/>
                <w:bCs/>
                <w:sz w:val="18"/>
                <w:szCs w:val="18"/>
              </w:rPr>
              <w:t>Listne zavrtalke</w:t>
            </w:r>
          </w:p>
          <w:p w14:paraId="2D2E8358" w14:textId="77777777" w:rsidR="006A2F35" w:rsidRPr="0010614D" w:rsidRDefault="006A2F35" w:rsidP="006A2F35">
            <w:pPr>
              <w:jc w:val="left"/>
              <w:rPr>
                <w:sz w:val="18"/>
                <w:szCs w:val="18"/>
              </w:rPr>
            </w:pPr>
            <w:r w:rsidRPr="0010614D">
              <w:rPr>
                <w:sz w:val="18"/>
                <w:szCs w:val="18"/>
              </w:rPr>
              <w:t>(</w:t>
            </w:r>
            <w:r w:rsidRPr="0010614D">
              <w:rPr>
                <w:i/>
                <w:iCs/>
                <w:sz w:val="18"/>
                <w:szCs w:val="18"/>
              </w:rPr>
              <w:t>Liriomyza sp</w:t>
            </w:r>
            <w:r w:rsidRPr="0010614D">
              <w:rPr>
                <w:sz w:val="18"/>
                <w:szCs w:val="18"/>
              </w:rPr>
              <w:t>.)</w:t>
            </w:r>
          </w:p>
        </w:tc>
        <w:tc>
          <w:tcPr>
            <w:tcW w:w="2268" w:type="dxa"/>
            <w:tcBorders>
              <w:top w:val="single" w:sz="8" w:space="0" w:color="000000"/>
              <w:left w:val="single" w:sz="4" w:space="0" w:color="000000"/>
              <w:bottom w:val="single" w:sz="4" w:space="0" w:color="000000"/>
            </w:tcBorders>
            <w:shd w:val="clear" w:color="auto" w:fill="auto"/>
          </w:tcPr>
          <w:p w14:paraId="6C7189A7" w14:textId="77777777" w:rsidR="006A2F35" w:rsidRPr="0010614D" w:rsidRDefault="006A2F35" w:rsidP="006A2F35">
            <w:pPr>
              <w:snapToGrid w:val="0"/>
              <w:jc w:val="left"/>
              <w:rPr>
                <w:sz w:val="18"/>
                <w:szCs w:val="18"/>
              </w:rPr>
            </w:pPr>
            <w:r w:rsidRPr="0010614D">
              <w:rPr>
                <w:sz w:val="18"/>
                <w:szCs w:val="18"/>
              </w:rPr>
              <w:t>Značilni rovi pod povrhnico listov. Na listih opazni ubodi , ki jih škodljivka povzroči med hranjenjem in odlaganjem jajčec.</w:t>
            </w:r>
          </w:p>
        </w:tc>
        <w:tc>
          <w:tcPr>
            <w:tcW w:w="2268" w:type="dxa"/>
            <w:tcBorders>
              <w:top w:val="single" w:sz="8" w:space="0" w:color="000000"/>
              <w:left w:val="single" w:sz="4" w:space="0" w:color="000000"/>
              <w:bottom w:val="single" w:sz="4" w:space="0" w:color="000000"/>
            </w:tcBorders>
            <w:shd w:val="clear" w:color="auto" w:fill="auto"/>
          </w:tcPr>
          <w:p w14:paraId="5ABABED5" w14:textId="77777777" w:rsidR="006A2F35" w:rsidRPr="0010614D" w:rsidRDefault="006A2F35" w:rsidP="006A2F35">
            <w:pPr>
              <w:tabs>
                <w:tab w:val="left" w:pos="72"/>
              </w:tabs>
              <w:snapToGrid w:val="0"/>
              <w:jc w:val="left"/>
              <w:rPr>
                <w:sz w:val="18"/>
                <w:szCs w:val="18"/>
              </w:rPr>
            </w:pPr>
            <w:r w:rsidRPr="0010614D">
              <w:rPr>
                <w:sz w:val="18"/>
                <w:szCs w:val="18"/>
              </w:rPr>
              <w:t>Agrotehnièni ukrepi:</w:t>
            </w:r>
          </w:p>
          <w:p w14:paraId="4937D243" w14:textId="77777777" w:rsidR="006A2F35" w:rsidRPr="0010614D" w:rsidRDefault="006A2F35" w:rsidP="006A2F35">
            <w:pPr>
              <w:widowControl w:val="0"/>
              <w:numPr>
                <w:ilvl w:val="0"/>
                <w:numId w:val="39"/>
              </w:numPr>
              <w:tabs>
                <w:tab w:val="left" w:pos="72"/>
              </w:tabs>
              <w:suppressAutoHyphens/>
              <w:ind w:left="142" w:hanging="142"/>
              <w:jc w:val="left"/>
              <w:rPr>
                <w:sz w:val="18"/>
                <w:szCs w:val="18"/>
              </w:rPr>
            </w:pPr>
            <w:r w:rsidRPr="0010614D">
              <w:rPr>
                <w:sz w:val="18"/>
                <w:szCs w:val="18"/>
              </w:rPr>
              <w:t>uporaba vlaknatih prekrivk s katerimi fizično preprečimo dostop škodljivcev do gojenih rastlin</w:t>
            </w:r>
          </w:p>
        </w:tc>
        <w:tc>
          <w:tcPr>
            <w:tcW w:w="1984" w:type="dxa"/>
            <w:tcBorders>
              <w:top w:val="single" w:sz="8" w:space="0" w:color="000000"/>
              <w:left w:val="single" w:sz="4" w:space="0" w:color="000000"/>
              <w:bottom w:val="single" w:sz="4" w:space="0" w:color="000000"/>
            </w:tcBorders>
            <w:shd w:val="clear" w:color="auto" w:fill="auto"/>
          </w:tcPr>
          <w:p w14:paraId="7D8A28DB" w14:textId="77777777" w:rsidR="006A2F35" w:rsidRPr="0010614D" w:rsidRDefault="006A2F35" w:rsidP="006A2F35">
            <w:pPr>
              <w:snapToGrid w:val="0"/>
              <w:jc w:val="left"/>
              <w:rPr>
                <w:sz w:val="18"/>
                <w:szCs w:val="18"/>
              </w:rPr>
            </w:pPr>
            <w:r w:rsidRPr="0010614D">
              <w:rPr>
                <w:sz w:val="18"/>
                <w:szCs w:val="18"/>
              </w:rPr>
              <w:t>-abamektin</w:t>
            </w:r>
          </w:p>
        </w:tc>
        <w:tc>
          <w:tcPr>
            <w:tcW w:w="1562" w:type="dxa"/>
            <w:tcBorders>
              <w:top w:val="single" w:sz="8" w:space="0" w:color="000000"/>
              <w:left w:val="single" w:sz="4" w:space="0" w:color="000000"/>
              <w:bottom w:val="single" w:sz="4" w:space="0" w:color="000000"/>
            </w:tcBorders>
            <w:shd w:val="clear" w:color="auto" w:fill="auto"/>
          </w:tcPr>
          <w:p w14:paraId="384E5591"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8" w:space="0" w:color="000000"/>
              <w:left w:val="single" w:sz="4" w:space="0" w:color="000000"/>
              <w:bottom w:val="single" w:sz="4" w:space="0" w:color="000000"/>
            </w:tcBorders>
            <w:shd w:val="clear" w:color="auto" w:fill="auto"/>
          </w:tcPr>
          <w:p w14:paraId="303566D5"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8" w:space="0" w:color="000000"/>
              <w:left w:val="single" w:sz="4" w:space="0" w:color="000000"/>
              <w:bottom w:val="single" w:sz="4" w:space="0" w:color="000000"/>
            </w:tcBorders>
            <w:shd w:val="clear" w:color="auto" w:fill="auto"/>
          </w:tcPr>
          <w:p w14:paraId="0BB6B3F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7B2332F1" w14:textId="77777777" w:rsidR="006A2F35" w:rsidRPr="0010614D" w:rsidRDefault="006A2F35" w:rsidP="006A2F35">
            <w:pPr>
              <w:numPr>
                <w:ilvl w:val="0"/>
                <w:numId w:val="39"/>
              </w:numPr>
              <w:tabs>
                <w:tab w:val="clear" w:pos="360"/>
                <w:tab w:val="num" w:pos="182"/>
              </w:tabs>
              <w:snapToGrid w:val="0"/>
              <w:ind w:left="182" w:hanging="182"/>
              <w:jc w:val="left"/>
              <w:rPr>
                <w:sz w:val="18"/>
                <w:szCs w:val="18"/>
              </w:rPr>
            </w:pPr>
            <w:r w:rsidRPr="0010614D">
              <w:rPr>
                <w:sz w:val="18"/>
                <w:szCs w:val="18"/>
              </w:rPr>
              <w:t>le pri pridelavi na prostem</w:t>
            </w:r>
          </w:p>
        </w:tc>
      </w:tr>
      <w:tr w:rsidR="006A2F35" w:rsidRPr="0010614D" w14:paraId="254B8323" w14:textId="77777777" w:rsidTr="0010614D">
        <w:tc>
          <w:tcPr>
            <w:tcW w:w="1559" w:type="dxa"/>
            <w:tcBorders>
              <w:top w:val="single" w:sz="4" w:space="0" w:color="000000"/>
              <w:left w:val="single" w:sz="4" w:space="0" w:color="000000"/>
              <w:bottom w:val="single" w:sz="4" w:space="0" w:color="000000"/>
            </w:tcBorders>
            <w:shd w:val="clear" w:color="auto" w:fill="auto"/>
          </w:tcPr>
          <w:p w14:paraId="3D9C7724" w14:textId="77777777" w:rsidR="006A2F35" w:rsidRPr="0010614D" w:rsidRDefault="006A2F35" w:rsidP="006A2F35">
            <w:pPr>
              <w:snapToGrid w:val="0"/>
              <w:jc w:val="left"/>
              <w:rPr>
                <w:b/>
                <w:bCs/>
                <w:sz w:val="18"/>
                <w:szCs w:val="18"/>
              </w:rPr>
            </w:pPr>
            <w:r w:rsidRPr="0010614D">
              <w:rPr>
                <w:b/>
                <w:bCs/>
                <w:sz w:val="18"/>
                <w:szCs w:val="18"/>
              </w:rPr>
              <w:t>Južna plodovrtka</w:t>
            </w:r>
          </w:p>
          <w:p w14:paraId="3693768C" w14:textId="77777777" w:rsidR="006A2F35" w:rsidRPr="0010614D" w:rsidRDefault="006A2F35" w:rsidP="006A2F35">
            <w:pPr>
              <w:jc w:val="left"/>
              <w:rPr>
                <w:i/>
                <w:iCs/>
                <w:sz w:val="18"/>
                <w:szCs w:val="18"/>
              </w:rPr>
            </w:pPr>
            <w:r w:rsidRPr="0010614D">
              <w:rPr>
                <w:i/>
                <w:iCs/>
                <w:sz w:val="18"/>
                <w:szCs w:val="18"/>
              </w:rPr>
              <w:t>Helicoverpa armigera</w:t>
            </w:r>
          </w:p>
        </w:tc>
        <w:tc>
          <w:tcPr>
            <w:tcW w:w="2268" w:type="dxa"/>
            <w:tcBorders>
              <w:top w:val="single" w:sz="4" w:space="0" w:color="000000"/>
              <w:left w:val="single" w:sz="4" w:space="0" w:color="000000"/>
              <w:bottom w:val="single" w:sz="4" w:space="0" w:color="000000"/>
            </w:tcBorders>
            <w:shd w:val="clear" w:color="auto" w:fill="auto"/>
          </w:tcPr>
          <w:p w14:paraId="5237A3DD" w14:textId="77777777" w:rsidR="006A2F35" w:rsidRPr="0010614D" w:rsidRDefault="006A2F35" w:rsidP="006A2F35">
            <w:pPr>
              <w:snapToGrid w:val="0"/>
              <w:jc w:val="left"/>
              <w:rPr>
                <w:sz w:val="18"/>
                <w:szCs w:val="18"/>
              </w:rPr>
            </w:pPr>
            <w:r w:rsidRPr="0010614D">
              <w:rPr>
                <w:sz w:val="18"/>
                <w:szCs w:val="18"/>
              </w:rPr>
              <w:t xml:space="preserve">Opazimo rjavkaste gosenice, ki zavrtajo liste </w:t>
            </w:r>
          </w:p>
        </w:tc>
        <w:tc>
          <w:tcPr>
            <w:tcW w:w="2268" w:type="dxa"/>
            <w:tcBorders>
              <w:top w:val="single" w:sz="4" w:space="0" w:color="000000"/>
              <w:left w:val="single" w:sz="4" w:space="0" w:color="000000"/>
              <w:bottom w:val="single" w:sz="4" w:space="0" w:color="000000"/>
            </w:tcBorders>
            <w:shd w:val="clear" w:color="auto" w:fill="auto"/>
          </w:tcPr>
          <w:p w14:paraId="3B96284E" w14:textId="77777777" w:rsidR="006A2F35" w:rsidRPr="0010614D" w:rsidRDefault="006A2F35" w:rsidP="006A2F35">
            <w:pPr>
              <w:tabs>
                <w:tab w:val="left" w:pos="0"/>
                <w:tab w:val="left" w:pos="72"/>
              </w:tabs>
              <w:snapToGrid w:val="0"/>
              <w:jc w:val="left"/>
              <w:rPr>
                <w:sz w:val="18"/>
                <w:szCs w:val="18"/>
              </w:rPr>
            </w:pPr>
            <w:r w:rsidRPr="0010614D">
              <w:rPr>
                <w:sz w:val="18"/>
                <w:szCs w:val="18"/>
              </w:rPr>
              <w:t>Nekemični ukrep:</w:t>
            </w:r>
          </w:p>
          <w:p w14:paraId="0A951C12"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 xml:space="preserve">uničevanje koruznice (mulčiranje). </w:t>
            </w:r>
          </w:p>
          <w:p w14:paraId="156288F4"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Pridelovanje koruze oddaljeno od pridelovanja zelenjave, kjer je možno, tudi od rastlinjakov</w:t>
            </w:r>
          </w:p>
          <w:p w14:paraId="002CA4C7" w14:textId="77777777" w:rsidR="006A2F35" w:rsidRPr="0010614D" w:rsidRDefault="006A2F35" w:rsidP="006A2F35">
            <w:pPr>
              <w:tabs>
                <w:tab w:val="left" w:pos="0"/>
                <w:tab w:val="left" w:pos="72"/>
              </w:tabs>
              <w:jc w:val="left"/>
              <w:rPr>
                <w:sz w:val="18"/>
                <w:szCs w:val="18"/>
              </w:rPr>
            </w:pPr>
            <w:r w:rsidRPr="0010614D">
              <w:rPr>
                <w:sz w:val="18"/>
                <w:szCs w:val="18"/>
              </w:rPr>
              <w:t xml:space="preserve"> </w:t>
            </w:r>
          </w:p>
          <w:p w14:paraId="4BBA193E" w14:textId="77777777" w:rsidR="006A2F35" w:rsidRPr="0010614D" w:rsidRDefault="006A2F35" w:rsidP="006A2F35">
            <w:pPr>
              <w:tabs>
                <w:tab w:val="left" w:pos="0"/>
                <w:tab w:val="left" w:pos="72"/>
              </w:tabs>
              <w:jc w:val="left"/>
              <w:rPr>
                <w:sz w:val="18"/>
                <w:szCs w:val="18"/>
              </w:rPr>
            </w:pPr>
            <w:r w:rsidRPr="0010614D">
              <w:rPr>
                <w:sz w:val="18"/>
                <w:szCs w:val="18"/>
              </w:rPr>
              <w:t>Kemični ukrep:</w:t>
            </w:r>
          </w:p>
          <w:p w14:paraId="3D674D25" w14:textId="77777777" w:rsidR="006A2F35" w:rsidRPr="0010614D" w:rsidRDefault="006A2F35" w:rsidP="006A2F35">
            <w:pPr>
              <w:tabs>
                <w:tab w:val="left" w:pos="0"/>
                <w:tab w:val="left" w:pos="72"/>
              </w:tabs>
              <w:jc w:val="left"/>
              <w:rPr>
                <w:sz w:val="18"/>
                <w:szCs w:val="18"/>
              </w:rPr>
            </w:pPr>
            <w:r w:rsidRPr="0010614D">
              <w:rPr>
                <w:sz w:val="18"/>
                <w:szCs w:val="18"/>
              </w:rPr>
              <w:t>- uporaba insekticidov takoj po pojavu prvih gosenic.</w:t>
            </w:r>
          </w:p>
        </w:tc>
        <w:tc>
          <w:tcPr>
            <w:tcW w:w="1984" w:type="dxa"/>
            <w:tcBorders>
              <w:top w:val="single" w:sz="4" w:space="0" w:color="000000"/>
              <w:left w:val="single" w:sz="4" w:space="0" w:color="000000"/>
              <w:bottom w:val="single" w:sz="4" w:space="0" w:color="000000"/>
            </w:tcBorders>
            <w:shd w:val="clear" w:color="auto" w:fill="auto"/>
          </w:tcPr>
          <w:p w14:paraId="3F0762B4"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indoksakarb</w:t>
            </w:r>
          </w:p>
          <w:p w14:paraId="19625A33"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spinosad</w:t>
            </w:r>
          </w:p>
          <w:p w14:paraId="6D2B22F4" w14:textId="77777777" w:rsidR="006A2F35" w:rsidRPr="0010614D" w:rsidRDefault="006A2F35" w:rsidP="00D85764">
            <w:pPr>
              <w:widowControl w:val="0"/>
              <w:tabs>
                <w:tab w:val="left" w:pos="120"/>
              </w:tabs>
              <w:suppressAutoHyphens/>
              <w:snapToGrid w:val="0"/>
              <w:ind w:left="360" w:right="612"/>
              <w:jc w:val="left"/>
              <w:rPr>
                <w:sz w:val="18"/>
                <w:szCs w:val="18"/>
              </w:rPr>
            </w:pPr>
          </w:p>
          <w:p w14:paraId="2AE8CEF9"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emamektin</w:t>
            </w:r>
          </w:p>
          <w:p w14:paraId="4058E253" w14:textId="77777777" w:rsidR="006A2F35" w:rsidRPr="0010614D" w:rsidRDefault="006A2F35" w:rsidP="006A2F35">
            <w:pPr>
              <w:widowControl w:val="0"/>
              <w:numPr>
                <w:ilvl w:val="0"/>
                <w:numId w:val="33"/>
              </w:numPr>
              <w:tabs>
                <w:tab w:val="clear" w:pos="360"/>
                <w:tab w:val="left" w:pos="120"/>
                <w:tab w:val="num" w:pos="149"/>
              </w:tabs>
              <w:suppressAutoHyphens/>
              <w:snapToGrid w:val="0"/>
              <w:ind w:left="149" w:right="612" w:hanging="149"/>
              <w:jc w:val="left"/>
              <w:rPr>
                <w:sz w:val="18"/>
                <w:szCs w:val="18"/>
              </w:rPr>
            </w:pPr>
            <w:r w:rsidRPr="0010614D">
              <w:rPr>
                <w:i/>
                <w:sz w:val="18"/>
                <w:szCs w:val="18"/>
              </w:rPr>
              <w:t>Ba</w:t>
            </w:r>
            <w:r w:rsidRPr="0010614D">
              <w:rPr>
                <w:i/>
                <w:iCs/>
                <w:sz w:val="18"/>
                <w:szCs w:val="18"/>
              </w:rPr>
              <w:t>cillus thuringiensis</w:t>
            </w:r>
            <w:r w:rsidRPr="0010614D">
              <w:rPr>
                <w:iCs/>
                <w:sz w:val="18"/>
                <w:szCs w:val="18"/>
              </w:rPr>
              <w:t xml:space="preserve"> </w:t>
            </w:r>
            <w:r w:rsidRPr="0010614D">
              <w:rPr>
                <w:i/>
                <w:iCs/>
                <w:sz w:val="18"/>
                <w:szCs w:val="18"/>
              </w:rPr>
              <w:t>var. Kurstaki</w:t>
            </w:r>
          </w:p>
        </w:tc>
        <w:tc>
          <w:tcPr>
            <w:tcW w:w="1562" w:type="dxa"/>
            <w:tcBorders>
              <w:top w:val="single" w:sz="4" w:space="0" w:color="000000"/>
              <w:left w:val="single" w:sz="4" w:space="0" w:color="000000"/>
              <w:bottom w:val="single" w:sz="4" w:space="0" w:color="000000"/>
            </w:tcBorders>
            <w:shd w:val="clear" w:color="auto" w:fill="auto"/>
          </w:tcPr>
          <w:p w14:paraId="2CEF6903" w14:textId="77777777" w:rsidR="006A2F35" w:rsidRPr="0010614D" w:rsidRDefault="006A2F35" w:rsidP="006A2F35">
            <w:pPr>
              <w:snapToGrid w:val="0"/>
              <w:jc w:val="left"/>
              <w:rPr>
                <w:sz w:val="18"/>
                <w:szCs w:val="18"/>
              </w:rPr>
            </w:pPr>
            <w:r w:rsidRPr="0010614D">
              <w:rPr>
                <w:sz w:val="18"/>
                <w:szCs w:val="18"/>
              </w:rPr>
              <w:t xml:space="preserve">Steward </w:t>
            </w:r>
          </w:p>
          <w:p w14:paraId="779C7047" w14:textId="77777777" w:rsidR="006A2F35" w:rsidRPr="0010614D" w:rsidRDefault="006A2F35" w:rsidP="006A2F35">
            <w:pPr>
              <w:snapToGrid w:val="0"/>
              <w:jc w:val="left"/>
              <w:rPr>
                <w:sz w:val="18"/>
                <w:szCs w:val="18"/>
              </w:rPr>
            </w:pPr>
            <w:r w:rsidRPr="0010614D">
              <w:rPr>
                <w:sz w:val="18"/>
                <w:szCs w:val="18"/>
              </w:rPr>
              <w:t>Laser 240 SC</w:t>
            </w:r>
          </w:p>
          <w:p w14:paraId="478C4BFA" w14:textId="77777777" w:rsidR="006A2F35" w:rsidRPr="0010614D" w:rsidRDefault="006A2F35" w:rsidP="006A2F35">
            <w:pPr>
              <w:snapToGrid w:val="0"/>
              <w:jc w:val="left"/>
              <w:rPr>
                <w:sz w:val="18"/>
                <w:szCs w:val="18"/>
              </w:rPr>
            </w:pPr>
            <w:r w:rsidRPr="0010614D">
              <w:rPr>
                <w:sz w:val="18"/>
                <w:szCs w:val="18"/>
              </w:rPr>
              <w:t>Laser plus</w:t>
            </w:r>
          </w:p>
          <w:p w14:paraId="6C4B9D25" w14:textId="77777777" w:rsidR="006A2F35" w:rsidRPr="0010614D" w:rsidRDefault="006A2F35" w:rsidP="006A2F35">
            <w:pPr>
              <w:snapToGrid w:val="0"/>
              <w:jc w:val="left"/>
              <w:rPr>
                <w:sz w:val="18"/>
                <w:szCs w:val="18"/>
              </w:rPr>
            </w:pPr>
            <w:r w:rsidRPr="0010614D">
              <w:rPr>
                <w:sz w:val="18"/>
                <w:szCs w:val="18"/>
              </w:rPr>
              <w:t>Affrim</w:t>
            </w:r>
          </w:p>
          <w:p w14:paraId="2BD880CA" w14:textId="77777777" w:rsidR="006A2F35" w:rsidRPr="0010614D" w:rsidRDefault="006A2F35" w:rsidP="006A2F35">
            <w:pPr>
              <w:snapToGrid w:val="0"/>
              <w:jc w:val="left"/>
              <w:rPr>
                <w:sz w:val="18"/>
                <w:szCs w:val="18"/>
              </w:rPr>
            </w:pPr>
            <w:r w:rsidRPr="0010614D">
              <w:rPr>
                <w:sz w:val="18"/>
                <w:szCs w:val="18"/>
              </w:rPr>
              <w:t>Lepinox Plus</w:t>
            </w:r>
          </w:p>
        </w:tc>
        <w:tc>
          <w:tcPr>
            <w:tcW w:w="1275" w:type="dxa"/>
            <w:tcBorders>
              <w:top w:val="single" w:sz="4" w:space="0" w:color="000000"/>
              <w:left w:val="single" w:sz="4" w:space="0" w:color="000000"/>
              <w:bottom w:val="single" w:sz="4" w:space="0" w:color="000000"/>
            </w:tcBorders>
            <w:shd w:val="clear" w:color="auto" w:fill="auto"/>
          </w:tcPr>
          <w:p w14:paraId="2BD19209" w14:textId="77777777" w:rsidR="006A2F35" w:rsidRPr="0010614D" w:rsidRDefault="006A2F35" w:rsidP="006A2F35">
            <w:pPr>
              <w:snapToGrid w:val="0"/>
              <w:jc w:val="left"/>
              <w:rPr>
                <w:sz w:val="18"/>
                <w:szCs w:val="18"/>
              </w:rPr>
            </w:pPr>
            <w:r w:rsidRPr="0010614D">
              <w:rPr>
                <w:sz w:val="18"/>
                <w:szCs w:val="18"/>
              </w:rPr>
              <w:t>125 g/ha</w:t>
            </w:r>
          </w:p>
          <w:p w14:paraId="432124CE" w14:textId="77777777" w:rsidR="0083065E" w:rsidRPr="0010614D" w:rsidRDefault="006A2F35" w:rsidP="006A2F35">
            <w:pPr>
              <w:snapToGrid w:val="0"/>
              <w:jc w:val="left"/>
              <w:rPr>
                <w:sz w:val="18"/>
                <w:szCs w:val="18"/>
              </w:rPr>
            </w:pPr>
            <w:r w:rsidRPr="0010614D">
              <w:rPr>
                <w:sz w:val="18"/>
                <w:szCs w:val="18"/>
              </w:rPr>
              <w:t>0,3 l/ha</w:t>
            </w:r>
          </w:p>
          <w:p w14:paraId="21DC3624" w14:textId="050F9DB0" w:rsidR="006A2F35" w:rsidRPr="0010614D" w:rsidRDefault="006A2F35" w:rsidP="006A2F35">
            <w:pPr>
              <w:snapToGrid w:val="0"/>
              <w:jc w:val="left"/>
              <w:rPr>
                <w:sz w:val="18"/>
                <w:szCs w:val="18"/>
              </w:rPr>
            </w:pPr>
            <w:r w:rsidRPr="0010614D">
              <w:rPr>
                <w:sz w:val="18"/>
                <w:szCs w:val="18"/>
              </w:rPr>
              <w:t>0,25 l/ha</w:t>
            </w:r>
          </w:p>
          <w:p w14:paraId="1815D8E0" w14:textId="77777777" w:rsidR="006A2F35" w:rsidRPr="0010614D" w:rsidRDefault="006A2F35" w:rsidP="006A2F35">
            <w:pPr>
              <w:snapToGrid w:val="0"/>
              <w:jc w:val="left"/>
              <w:rPr>
                <w:sz w:val="18"/>
                <w:szCs w:val="18"/>
              </w:rPr>
            </w:pPr>
            <w:r w:rsidRPr="0010614D">
              <w:rPr>
                <w:sz w:val="18"/>
                <w:szCs w:val="18"/>
              </w:rPr>
              <w:t>1,5 kg/ha</w:t>
            </w:r>
          </w:p>
          <w:p w14:paraId="192DBC07" w14:textId="77777777" w:rsidR="006A2F35" w:rsidRPr="0010614D" w:rsidRDefault="006A2F35" w:rsidP="006A2F35">
            <w:pPr>
              <w:snapToGrid w:val="0"/>
              <w:jc w:val="left"/>
              <w:rPr>
                <w:sz w:val="18"/>
                <w:szCs w:val="18"/>
              </w:rPr>
            </w:pPr>
            <w:r w:rsidRPr="0010614D">
              <w:rPr>
                <w:sz w:val="18"/>
                <w:szCs w:val="18"/>
              </w:rPr>
              <w:t>1 kg/ha</w:t>
            </w:r>
          </w:p>
        </w:tc>
        <w:tc>
          <w:tcPr>
            <w:tcW w:w="1418" w:type="dxa"/>
            <w:tcBorders>
              <w:top w:val="single" w:sz="4" w:space="0" w:color="000000"/>
              <w:left w:val="single" w:sz="4" w:space="0" w:color="000000"/>
              <w:bottom w:val="single" w:sz="4" w:space="0" w:color="000000"/>
            </w:tcBorders>
            <w:shd w:val="clear" w:color="auto" w:fill="auto"/>
          </w:tcPr>
          <w:p w14:paraId="0A932A4B" w14:textId="77777777" w:rsidR="006A2F35" w:rsidRPr="0010614D" w:rsidRDefault="006A2F35" w:rsidP="006A2F35">
            <w:pPr>
              <w:snapToGrid w:val="0"/>
              <w:jc w:val="left"/>
              <w:rPr>
                <w:sz w:val="18"/>
                <w:szCs w:val="18"/>
              </w:rPr>
            </w:pPr>
            <w:r w:rsidRPr="0010614D">
              <w:rPr>
                <w:sz w:val="18"/>
                <w:szCs w:val="18"/>
              </w:rPr>
              <w:t>3</w:t>
            </w:r>
          </w:p>
          <w:p w14:paraId="4ACA393E" w14:textId="48E2E9B9" w:rsidR="006A2F35" w:rsidRPr="0010614D" w:rsidRDefault="00823F94" w:rsidP="006A2F35">
            <w:pPr>
              <w:snapToGrid w:val="0"/>
              <w:jc w:val="left"/>
              <w:rPr>
                <w:sz w:val="18"/>
                <w:szCs w:val="18"/>
              </w:rPr>
            </w:pPr>
            <w:r w:rsidRPr="00823F94">
              <w:rPr>
                <w:sz w:val="18"/>
                <w:szCs w:val="18"/>
                <w:highlight w:val="cyan"/>
              </w:rPr>
              <w:t>14</w:t>
            </w:r>
          </w:p>
          <w:p w14:paraId="4B02C9A1" w14:textId="77777777" w:rsidR="006A2F35" w:rsidRPr="0010614D" w:rsidRDefault="006A2F35" w:rsidP="006A2F35">
            <w:pPr>
              <w:snapToGrid w:val="0"/>
              <w:jc w:val="left"/>
              <w:rPr>
                <w:sz w:val="18"/>
                <w:szCs w:val="18"/>
              </w:rPr>
            </w:pPr>
            <w:r w:rsidRPr="0010614D">
              <w:rPr>
                <w:sz w:val="18"/>
                <w:szCs w:val="18"/>
              </w:rPr>
              <w:t>3</w:t>
            </w:r>
          </w:p>
          <w:p w14:paraId="44FDF19E" w14:textId="77777777" w:rsidR="006A2F35" w:rsidRPr="0010614D" w:rsidRDefault="006A2F35" w:rsidP="006A2F35">
            <w:pPr>
              <w:snapToGrid w:val="0"/>
              <w:jc w:val="left"/>
              <w:rPr>
                <w:sz w:val="18"/>
                <w:szCs w:val="18"/>
              </w:rPr>
            </w:pPr>
            <w:r w:rsidRPr="0010614D">
              <w:rPr>
                <w:sz w:val="18"/>
                <w:szCs w:val="18"/>
              </w:rPr>
              <w:t>3</w:t>
            </w:r>
          </w:p>
          <w:p w14:paraId="5D2B02DA" w14:textId="77777777" w:rsidR="006A2F35" w:rsidRPr="0010614D" w:rsidRDefault="006A2F35" w:rsidP="006A2F35">
            <w:pPr>
              <w:snapToGrid w:val="0"/>
              <w:jc w:val="left"/>
              <w:rPr>
                <w:sz w:val="18"/>
                <w:szCs w:val="18"/>
              </w:rPr>
            </w:pPr>
            <w:r w:rsidRPr="0010614D">
              <w:rPr>
                <w:sz w:val="18"/>
                <w:szCs w:val="18"/>
              </w:rPr>
              <w:t>ni potrebna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561957D6" w14:textId="77777777" w:rsidR="006A2F35" w:rsidRPr="0010614D" w:rsidRDefault="006A2F35" w:rsidP="006A2F35">
            <w:pPr>
              <w:snapToGrid w:val="0"/>
              <w:jc w:val="left"/>
              <w:rPr>
                <w:sz w:val="18"/>
                <w:szCs w:val="18"/>
              </w:rPr>
            </w:pPr>
          </w:p>
        </w:tc>
      </w:tr>
      <w:tr w:rsidR="006A2F35" w:rsidRPr="0010614D" w14:paraId="4A147C36" w14:textId="77777777" w:rsidTr="0010614D">
        <w:tc>
          <w:tcPr>
            <w:tcW w:w="1559" w:type="dxa"/>
            <w:tcBorders>
              <w:top w:val="single" w:sz="4" w:space="0" w:color="000000"/>
              <w:left w:val="single" w:sz="4" w:space="0" w:color="000000"/>
              <w:bottom w:val="single" w:sz="4" w:space="0" w:color="000000"/>
            </w:tcBorders>
            <w:shd w:val="clear" w:color="auto" w:fill="auto"/>
          </w:tcPr>
          <w:p w14:paraId="5CF299C0" w14:textId="77777777" w:rsidR="006A2F35" w:rsidRPr="0010614D" w:rsidRDefault="006A2F35" w:rsidP="006A2F35">
            <w:pPr>
              <w:snapToGrid w:val="0"/>
              <w:jc w:val="left"/>
              <w:rPr>
                <w:b/>
                <w:bCs/>
                <w:sz w:val="18"/>
                <w:szCs w:val="18"/>
              </w:rPr>
            </w:pPr>
            <w:r w:rsidRPr="0010614D">
              <w:rPr>
                <w:b/>
                <w:bCs/>
                <w:sz w:val="18"/>
                <w:szCs w:val="18"/>
              </w:rPr>
              <w:t>Cvetlični resar</w:t>
            </w:r>
          </w:p>
          <w:p w14:paraId="620131E4" w14:textId="77777777" w:rsidR="006A2F35" w:rsidRPr="0010614D" w:rsidRDefault="006A2F35" w:rsidP="006A2F35">
            <w:pPr>
              <w:snapToGrid w:val="0"/>
              <w:jc w:val="left"/>
              <w:rPr>
                <w:i/>
                <w:iCs/>
                <w:sz w:val="18"/>
                <w:szCs w:val="18"/>
              </w:rPr>
            </w:pPr>
            <w:r w:rsidRPr="0010614D">
              <w:rPr>
                <w:i/>
                <w:iCs/>
                <w:sz w:val="18"/>
                <w:szCs w:val="18"/>
              </w:rPr>
              <w:t>Frankliniella occidentalis</w:t>
            </w:r>
          </w:p>
        </w:tc>
        <w:tc>
          <w:tcPr>
            <w:tcW w:w="2268" w:type="dxa"/>
            <w:tcBorders>
              <w:top w:val="single" w:sz="4" w:space="0" w:color="000000"/>
              <w:left w:val="single" w:sz="4" w:space="0" w:color="000000"/>
              <w:bottom w:val="single" w:sz="4" w:space="0" w:color="000000"/>
            </w:tcBorders>
            <w:shd w:val="clear" w:color="auto" w:fill="auto"/>
          </w:tcPr>
          <w:p w14:paraId="62E3DB2E" w14:textId="77777777" w:rsidR="006A2F35" w:rsidRPr="0010614D" w:rsidRDefault="006A2F35" w:rsidP="006A2F35">
            <w:pPr>
              <w:snapToGrid w:val="0"/>
              <w:jc w:val="left"/>
              <w:rPr>
                <w:sz w:val="18"/>
                <w:szCs w:val="18"/>
              </w:rPr>
            </w:pPr>
            <w:r w:rsidRPr="0010614D">
              <w:rPr>
                <w:sz w:val="18"/>
                <w:szCs w:val="18"/>
              </w:rPr>
              <w:t xml:space="preserve">Drobni vbodi in nekoliko deformirani listi  </w:t>
            </w:r>
          </w:p>
        </w:tc>
        <w:tc>
          <w:tcPr>
            <w:tcW w:w="2268" w:type="dxa"/>
            <w:tcBorders>
              <w:top w:val="single" w:sz="4" w:space="0" w:color="000000"/>
              <w:left w:val="single" w:sz="4" w:space="0" w:color="000000"/>
              <w:bottom w:val="single" w:sz="4" w:space="0" w:color="000000"/>
            </w:tcBorders>
            <w:shd w:val="clear" w:color="auto" w:fill="auto"/>
          </w:tcPr>
          <w:p w14:paraId="5A5C6E5E" w14:textId="77777777" w:rsidR="006A2F35" w:rsidRPr="0010614D" w:rsidRDefault="006A2F35" w:rsidP="006A2F35">
            <w:pPr>
              <w:tabs>
                <w:tab w:val="left" w:pos="72"/>
              </w:tabs>
              <w:snapToGrid w:val="0"/>
              <w:jc w:val="left"/>
              <w:rPr>
                <w:sz w:val="18"/>
                <w:szCs w:val="18"/>
              </w:rPr>
            </w:pPr>
            <w:r w:rsidRPr="0010614D">
              <w:rPr>
                <w:sz w:val="18"/>
                <w:szCs w:val="18"/>
              </w:rPr>
              <w:t>Uporaba insekticida ob pojavu resarja</w:t>
            </w:r>
          </w:p>
        </w:tc>
        <w:tc>
          <w:tcPr>
            <w:tcW w:w="1984" w:type="dxa"/>
            <w:tcBorders>
              <w:top w:val="single" w:sz="4" w:space="0" w:color="000000"/>
              <w:left w:val="single" w:sz="4" w:space="0" w:color="000000"/>
              <w:bottom w:val="single" w:sz="4" w:space="0" w:color="000000"/>
            </w:tcBorders>
            <w:shd w:val="clear" w:color="auto" w:fill="auto"/>
          </w:tcPr>
          <w:p w14:paraId="2702F340"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Spinosad</w:t>
            </w:r>
          </w:p>
          <w:p w14:paraId="373AB5B1" w14:textId="77777777" w:rsidR="006A2F35" w:rsidRPr="0010614D" w:rsidRDefault="006A2F35" w:rsidP="00D85764">
            <w:pPr>
              <w:widowControl w:val="0"/>
              <w:tabs>
                <w:tab w:val="left" w:pos="182"/>
                <w:tab w:val="left" w:pos="448"/>
              </w:tabs>
              <w:suppressAutoHyphens/>
              <w:snapToGrid w:val="0"/>
              <w:jc w:val="left"/>
              <w:rPr>
                <w:sz w:val="18"/>
                <w:szCs w:val="18"/>
                <w:lang w:eastAsia="ar-SA"/>
              </w:rPr>
            </w:pPr>
          </w:p>
          <w:p w14:paraId="6259202A"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abamektin</w:t>
            </w:r>
          </w:p>
        </w:tc>
        <w:tc>
          <w:tcPr>
            <w:tcW w:w="1562" w:type="dxa"/>
            <w:tcBorders>
              <w:top w:val="single" w:sz="4" w:space="0" w:color="000000"/>
              <w:left w:val="single" w:sz="4" w:space="0" w:color="000000"/>
              <w:bottom w:val="single" w:sz="4" w:space="0" w:color="000000"/>
            </w:tcBorders>
            <w:shd w:val="clear" w:color="auto" w:fill="auto"/>
          </w:tcPr>
          <w:p w14:paraId="1033D56F" w14:textId="77777777" w:rsidR="006A2F35" w:rsidRPr="0010614D" w:rsidRDefault="006A2F35" w:rsidP="006A2F35">
            <w:pPr>
              <w:snapToGrid w:val="0"/>
              <w:jc w:val="left"/>
              <w:rPr>
                <w:sz w:val="18"/>
                <w:szCs w:val="18"/>
              </w:rPr>
            </w:pPr>
            <w:r w:rsidRPr="0010614D">
              <w:rPr>
                <w:sz w:val="18"/>
                <w:szCs w:val="18"/>
              </w:rPr>
              <w:t>Laser 240 EC</w:t>
            </w:r>
          </w:p>
          <w:p w14:paraId="2F8FC590" w14:textId="77777777" w:rsidR="006A2F35" w:rsidRPr="0010614D" w:rsidRDefault="006A2F35" w:rsidP="006A2F35">
            <w:pPr>
              <w:snapToGrid w:val="0"/>
              <w:jc w:val="left"/>
              <w:rPr>
                <w:sz w:val="18"/>
                <w:szCs w:val="18"/>
              </w:rPr>
            </w:pPr>
            <w:r w:rsidRPr="0010614D">
              <w:rPr>
                <w:sz w:val="18"/>
                <w:szCs w:val="18"/>
              </w:rPr>
              <w:t>Laser plus</w:t>
            </w:r>
          </w:p>
          <w:p w14:paraId="399AEEAB"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4" w:space="0" w:color="000000"/>
              <w:left w:val="single" w:sz="4" w:space="0" w:color="000000"/>
              <w:bottom w:val="single" w:sz="4" w:space="0" w:color="000000"/>
            </w:tcBorders>
            <w:shd w:val="clear" w:color="auto" w:fill="auto"/>
          </w:tcPr>
          <w:p w14:paraId="07C2E94C" w14:textId="77777777" w:rsidR="006A2F35" w:rsidRPr="0010614D" w:rsidRDefault="006A2F35" w:rsidP="006A2F35">
            <w:pPr>
              <w:snapToGrid w:val="0"/>
              <w:jc w:val="left"/>
              <w:rPr>
                <w:sz w:val="18"/>
                <w:szCs w:val="18"/>
              </w:rPr>
            </w:pPr>
            <w:r w:rsidRPr="0010614D">
              <w:rPr>
                <w:sz w:val="18"/>
                <w:szCs w:val="18"/>
              </w:rPr>
              <w:t>0,3 l/ha</w:t>
            </w:r>
          </w:p>
          <w:p w14:paraId="5B7CAD8C" w14:textId="77777777" w:rsidR="006A2F35" w:rsidRPr="0010614D" w:rsidRDefault="006A2F35" w:rsidP="006A2F35">
            <w:pPr>
              <w:snapToGrid w:val="0"/>
              <w:jc w:val="left"/>
              <w:rPr>
                <w:sz w:val="18"/>
                <w:szCs w:val="18"/>
              </w:rPr>
            </w:pPr>
            <w:r w:rsidRPr="0010614D">
              <w:rPr>
                <w:sz w:val="18"/>
                <w:szCs w:val="18"/>
              </w:rPr>
              <w:t>0,25 l/ha</w:t>
            </w:r>
          </w:p>
          <w:p w14:paraId="591AC2C1"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4" w:space="0" w:color="000000"/>
              <w:left w:val="single" w:sz="4" w:space="0" w:color="000000"/>
              <w:bottom w:val="single" w:sz="4" w:space="0" w:color="000000"/>
            </w:tcBorders>
            <w:shd w:val="clear" w:color="auto" w:fill="auto"/>
          </w:tcPr>
          <w:p w14:paraId="72AE395B" w14:textId="1EEA43F9" w:rsidR="006A2F35" w:rsidRPr="0010614D" w:rsidRDefault="00B22E42" w:rsidP="006A2F35">
            <w:pPr>
              <w:snapToGrid w:val="0"/>
              <w:jc w:val="left"/>
              <w:rPr>
                <w:sz w:val="18"/>
                <w:szCs w:val="18"/>
              </w:rPr>
            </w:pPr>
            <w:r>
              <w:rPr>
                <w:sz w:val="18"/>
                <w:szCs w:val="18"/>
              </w:rPr>
              <w:t>3</w:t>
            </w:r>
          </w:p>
          <w:p w14:paraId="20DB50B2" w14:textId="77777777" w:rsidR="006A2F35" w:rsidRPr="0010614D" w:rsidRDefault="006A2F35" w:rsidP="006A2F35">
            <w:pPr>
              <w:snapToGrid w:val="0"/>
              <w:jc w:val="left"/>
              <w:rPr>
                <w:sz w:val="18"/>
                <w:szCs w:val="18"/>
              </w:rPr>
            </w:pPr>
            <w:r w:rsidRPr="0010614D">
              <w:rPr>
                <w:sz w:val="18"/>
                <w:szCs w:val="18"/>
              </w:rPr>
              <w:t>3</w:t>
            </w:r>
          </w:p>
          <w:p w14:paraId="18B3813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9714944" w14:textId="77777777" w:rsidR="006A2F35" w:rsidRPr="0010614D" w:rsidRDefault="006A2F35" w:rsidP="006A2F35">
            <w:pPr>
              <w:snapToGrid w:val="0"/>
              <w:jc w:val="left"/>
              <w:rPr>
                <w:sz w:val="18"/>
                <w:szCs w:val="18"/>
              </w:rPr>
            </w:pPr>
          </w:p>
        </w:tc>
      </w:tr>
      <w:tr w:rsidR="0010614D" w:rsidRPr="0010614D" w14:paraId="26E9A52A" w14:textId="77777777" w:rsidTr="0010614D">
        <w:tc>
          <w:tcPr>
            <w:tcW w:w="1559" w:type="dxa"/>
            <w:tcBorders>
              <w:top w:val="single" w:sz="4" w:space="0" w:color="000000"/>
              <w:left w:val="single" w:sz="4" w:space="0" w:color="000000"/>
              <w:bottom w:val="single" w:sz="4" w:space="0" w:color="000000"/>
            </w:tcBorders>
            <w:shd w:val="clear" w:color="auto" w:fill="auto"/>
          </w:tcPr>
          <w:p w14:paraId="3AEA0F5E" w14:textId="77777777" w:rsidR="0010614D" w:rsidRPr="0010614D" w:rsidRDefault="0010614D" w:rsidP="00B573CF">
            <w:pPr>
              <w:snapToGrid w:val="0"/>
              <w:jc w:val="left"/>
              <w:rPr>
                <w:b/>
                <w:bCs/>
                <w:sz w:val="18"/>
                <w:szCs w:val="18"/>
              </w:rPr>
            </w:pPr>
            <w:r w:rsidRPr="0010614D">
              <w:rPr>
                <w:b/>
                <w:bCs/>
                <w:sz w:val="18"/>
                <w:szCs w:val="18"/>
              </w:rPr>
              <w:t xml:space="preserve">Resarji </w:t>
            </w:r>
          </w:p>
          <w:p w14:paraId="405C6469" w14:textId="77777777" w:rsidR="0010614D" w:rsidRPr="0010614D" w:rsidRDefault="0010614D" w:rsidP="00B573CF">
            <w:pPr>
              <w:snapToGrid w:val="0"/>
              <w:jc w:val="left"/>
              <w:rPr>
                <w:bCs/>
                <w:i/>
                <w:sz w:val="18"/>
                <w:szCs w:val="18"/>
              </w:rPr>
            </w:pPr>
            <w:r w:rsidRPr="0010614D">
              <w:rPr>
                <w:bCs/>
                <w:i/>
                <w:sz w:val="18"/>
                <w:szCs w:val="18"/>
              </w:rPr>
              <w:t xml:space="preserve">Thrips </w:t>
            </w:r>
            <w:r w:rsidRPr="0010614D">
              <w:rPr>
                <w:bCs/>
                <w:sz w:val="18"/>
                <w:szCs w:val="18"/>
              </w:rPr>
              <w:t>sp.</w:t>
            </w:r>
          </w:p>
        </w:tc>
        <w:tc>
          <w:tcPr>
            <w:tcW w:w="2268" w:type="dxa"/>
            <w:tcBorders>
              <w:top w:val="single" w:sz="4" w:space="0" w:color="000000"/>
              <w:left w:val="single" w:sz="4" w:space="0" w:color="000000"/>
              <w:bottom w:val="single" w:sz="4" w:space="0" w:color="000000"/>
            </w:tcBorders>
            <w:shd w:val="clear" w:color="auto" w:fill="auto"/>
          </w:tcPr>
          <w:p w14:paraId="3384F320" w14:textId="77777777" w:rsidR="0010614D" w:rsidRPr="0010614D"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E6FEA72" w14:textId="77777777" w:rsidR="0010614D" w:rsidRPr="0010614D"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7681C664" w14:textId="77777777" w:rsidR="0010614D" w:rsidRPr="0010614D" w:rsidRDefault="0010614D" w:rsidP="00B573CF">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6BA4E642" w14:textId="77777777" w:rsidR="0010614D" w:rsidRPr="0010614D" w:rsidRDefault="0010614D" w:rsidP="00B573CF">
            <w:pPr>
              <w:snapToGrid w:val="0"/>
              <w:jc w:val="left"/>
              <w:rPr>
                <w:sz w:val="18"/>
                <w:szCs w:val="18"/>
              </w:rPr>
            </w:pPr>
            <w:r w:rsidRPr="0010614D">
              <w:rPr>
                <w:sz w:val="18"/>
                <w:szCs w:val="18"/>
              </w:rPr>
              <w:t>Biotip Floral</w:t>
            </w:r>
          </w:p>
        </w:tc>
        <w:tc>
          <w:tcPr>
            <w:tcW w:w="1275" w:type="dxa"/>
            <w:tcBorders>
              <w:top w:val="single" w:sz="4" w:space="0" w:color="000000"/>
              <w:left w:val="single" w:sz="4" w:space="0" w:color="000000"/>
              <w:bottom w:val="single" w:sz="4" w:space="0" w:color="000000"/>
            </w:tcBorders>
            <w:shd w:val="clear" w:color="auto" w:fill="auto"/>
          </w:tcPr>
          <w:p w14:paraId="30225C9A" w14:textId="77777777" w:rsidR="0010614D" w:rsidRPr="0010614D" w:rsidRDefault="0010614D" w:rsidP="00B573CF">
            <w:pPr>
              <w:snapToGrid w:val="0"/>
              <w:jc w:val="left"/>
              <w:rPr>
                <w:b/>
                <w:sz w:val="18"/>
                <w:szCs w:val="18"/>
              </w:rPr>
            </w:pPr>
            <w:r w:rsidRPr="0010614D">
              <w:rPr>
                <w:sz w:val="18"/>
                <w:szCs w:val="18"/>
              </w:rPr>
              <w:t xml:space="preserve">1,6 l/ha*** </w:t>
            </w:r>
            <w:r w:rsidRPr="0010614D">
              <w:rPr>
                <w:b/>
                <w:sz w:val="18"/>
                <w:szCs w:val="18"/>
              </w:rPr>
              <w:t>B</w:t>
            </w:r>
          </w:p>
          <w:p w14:paraId="314745B4" w14:textId="77777777" w:rsidR="0010614D" w:rsidRPr="0010614D" w:rsidRDefault="0010614D" w:rsidP="00B573CF">
            <w:pPr>
              <w:snapToGrid w:val="0"/>
              <w:jc w:val="left"/>
              <w:rPr>
                <w:sz w:val="18"/>
                <w:szCs w:val="18"/>
              </w:rPr>
            </w:pPr>
            <w:r w:rsidRPr="0010614D">
              <w:rPr>
                <w:sz w:val="18"/>
                <w:szCs w:val="18"/>
              </w:rPr>
              <w:t xml:space="preserve">1,18 l/ha*** </w:t>
            </w:r>
            <w:r w:rsidRPr="0010614D">
              <w:rPr>
                <w:b/>
                <w:sz w:val="18"/>
                <w:szCs w:val="18"/>
              </w:rPr>
              <w:t>A</w:t>
            </w:r>
          </w:p>
        </w:tc>
        <w:tc>
          <w:tcPr>
            <w:tcW w:w="1418" w:type="dxa"/>
            <w:tcBorders>
              <w:top w:val="single" w:sz="4" w:space="0" w:color="000000"/>
              <w:left w:val="single" w:sz="4" w:space="0" w:color="000000"/>
              <w:bottom w:val="single" w:sz="4" w:space="0" w:color="000000"/>
            </w:tcBorders>
            <w:shd w:val="clear" w:color="auto" w:fill="auto"/>
          </w:tcPr>
          <w:p w14:paraId="1649E85B" w14:textId="77777777" w:rsidR="0010614D" w:rsidRPr="0010614D" w:rsidRDefault="0010614D" w:rsidP="00B573CF">
            <w:pPr>
              <w:snapToGrid w:val="0"/>
              <w:jc w:val="left"/>
              <w:rPr>
                <w:sz w:val="18"/>
                <w:szCs w:val="18"/>
              </w:rPr>
            </w:pPr>
            <w:r w:rsidRPr="0010614D">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C6395FE" w14:textId="77777777" w:rsidR="0010614D" w:rsidRPr="0010614D" w:rsidRDefault="0010614D" w:rsidP="00B573CF">
            <w:pPr>
              <w:snapToGrid w:val="0"/>
              <w:jc w:val="left"/>
              <w:rPr>
                <w:sz w:val="18"/>
                <w:szCs w:val="18"/>
              </w:rPr>
            </w:pPr>
            <w:r w:rsidRPr="0010614D">
              <w:rPr>
                <w:b/>
                <w:sz w:val="18"/>
                <w:szCs w:val="18"/>
              </w:rPr>
              <w:t>A</w:t>
            </w:r>
            <w:r w:rsidRPr="0010614D">
              <w:rPr>
                <w:sz w:val="18"/>
                <w:szCs w:val="18"/>
              </w:rPr>
              <w:t xml:space="preserve"> – zaščiteni prostor</w:t>
            </w:r>
          </w:p>
          <w:p w14:paraId="037E0E30" w14:textId="77777777" w:rsidR="0010614D" w:rsidRPr="0010614D" w:rsidRDefault="0010614D" w:rsidP="00B573CF">
            <w:pPr>
              <w:jc w:val="left"/>
              <w:rPr>
                <w:bCs/>
                <w:sz w:val="18"/>
                <w:szCs w:val="18"/>
              </w:rPr>
            </w:pPr>
            <w:r w:rsidRPr="0010614D">
              <w:rPr>
                <w:b/>
                <w:bCs/>
                <w:sz w:val="18"/>
                <w:szCs w:val="18"/>
              </w:rPr>
              <w:t>B</w:t>
            </w:r>
            <w:r w:rsidRPr="0010614D">
              <w:rPr>
                <w:bCs/>
                <w:sz w:val="18"/>
                <w:szCs w:val="18"/>
              </w:rPr>
              <w:t xml:space="preserve"> – na prostem</w:t>
            </w:r>
          </w:p>
          <w:p w14:paraId="15F303E8" w14:textId="77777777" w:rsidR="0010614D" w:rsidRPr="0010614D" w:rsidRDefault="0010614D" w:rsidP="00B573CF">
            <w:pPr>
              <w:jc w:val="left"/>
              <w:rPr>
                <w:b/>
                <w:bCs/>
                <w:sz w:val="18"/>
                <w:szCs w:val="18"/>
              </w:rPr>
            </w:pPr>
            <w:r w:rsidRPr="0010614D">
              <w:rPr>
                <w:b/>
                <w:bCs/>
                <w:sz w:val="18"/>
                <w:szCs w:val="18"/>
              </w:rPr>
              <w:t>***</w:t>
            </w:r>
            <w:r w:rsidRPr="0010614D">
              <w:rPr>
                <w:sz w:val="18"/>
                <w:szCs w:val="18"/>
              </w:rPr>
              <w:t xml:space="preserve"> ob porabi vode 600 l/ha</w:t>
            </w:r>
          </w:p>
        </w:tc>
      </w:tr>
      <w:tr w:rsidR="0010614D" w:rsidRPr="0010614D" w14:paraId="0C1B1B77" w14:textId="77777777" w:rsidTr="0010614D">
        <w:tc>
          <w:tcPr>
            <w:tcW w:w="1559" w:type="dxa"/>
            <w:tcBorders>
              <w:top w:val="single" w:sz="4" w:space="0" w:color="000000"/>
              <w:left w:val="single" w:sz="4" w:space="0" w:color="000000"/>
              <w:bottom w:val="single" w:sz="4" w:space="0" w:color="000000"/>
            </w:tcBorders>
            <w:shd w:val="clear" w:color="auto" w:fill="auto"/>
          </w:tcPr>
          <w:p w14:paraId="6C71F37A" w14:textId="77777777" w:rsidR="0010614D" w:rsidRPr="0010614D" w:rsidRDefault="0010614D" w:rsidP="00B573CF">
            <w:pPr>
              <w:snapToGrid w:val="0"/>
              <w:jc w:val="left"/>
              <w:rPr>
                <w:b/>
                <w:bCs/>
                <w:sz w:val="18"/>
                <w:szCs w:val="18"/>
              </w:rPr>
            </w:pPr>
            <w:r w:rsidRPr="0010614D">
              <w:rPr>
                <w:b/>
                <w:bCs/>
                <w:sz w:val="18"/>
                <w:szCs w:val="18"/>
              </w:rPr>
              <w:t>Rastlinjakov ščitkar</w:t>
            </w:r>
          </w:p>
          <w:p w14:paraId="6A968A80" w14:textId="77777777" w:rsidR="0010614D" w:rsidRPr="0010614D" w:rsidRDefault="0010614D" w:rsidP="00B573CF">
            <w:pPr>
              <w:snapToGrid w:val="0"/>
              <w:jc w:val="left"/>
              <w:rPr>
                <w:b/>
                <w:bCs/>
                <w:sz w:val="18"/>
                <w:szCs w:val="18"/>
              </w:rPr>
            </w:pPr>
            <w:r w:rsidRPr="0010614D">
              <w:rPr>
                <w:i/>
                <w:iCs/>
                <w:sz w:val="18"/>
                <w:szCs w:val="18"/>
              </w:rPr>
              <w:t>Trialeurodes vaporariorum</w:t>
            </w:r>
          </w:p>
        </w:tc>
        <w:tc>
          <w:tcPr>
            <w:tcW w:w="2268" w:type="dxa"/>
            <w:tcBorders>
              <w:top w:val="single" w:sz="4" w:space="0" w:color="000000"/>
              <w:left w:val="single" w:sz="4" w:space="0" w:color="000000"/>
              <w:bottom w:val="single" w:sz="4" w:space="0" w:color="000000"/>
            </w:tcBorders>
            <w:shd w:val="clear" w:color="auto" w:fill="auto"/>
          </w:tcPr>
          <w:p w14:paraId="2C4C4205" w14:textId="77777777" w:rsidR="0010614D" w:rsidRPr="0010614D"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48D746A" w14:textId="77777777" w:rsidR="0010614D" w:rsidRPr="0010614D"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41B7BBA2" w14:textId="77777777" w:rsidR="0010614D" w:rsidRPr="0010614D" w:rsidRDefault="0010614D" w:rsidP="00B573CF">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40A60760" w14:textId="77777777" w:rsidR="0010614D" w:rsidRPr="0010614D" w:rsidRDefault="0010614D" w:rsidP="00B573CF">
            <w:pPr>
              <w:snapToGrid w:val="0"/>
              <w:jc w:val="left"/>
              <w:rPr>
                <w:sz w:val="18"/>
                <w:szCs w:val="18"/>
              </w:rPr>
            </w:pPr>
            <w:r w:rsidRPr="0010614D">
              <w:rPr>
                <w:sz w:val="18"/>
                <w:szCs w:val="18"/>
              </w:rPr>
              <w:t>Biotip Floral</w:t>
            </w:r>
          </w:p>
        </w:tc>
        <w:tc>
          <w:tcPr>
            <w:tcW w:w="1275" w:type="dxa"/>
            <w:tcBorders>
              <w:top w:val="single" w:sz="4" w:space="0" w:color="000000"/>
              <w:left w:val="single" w:sz="4" w:space="0" w:color="000000"/>
              <w:bottom w:val="single" w:sz="4" w:space="0" w:color="000000"/>
            </w:tcBorders>
            <w:shd w:val="clear" w:color="auto" w:fill="auto"/>
          </w:tcPr>
          <w:p w14:paraId="3C75B954" w14:textId="77777777" w:rsidR="0010614D" w:rsidRPr="0010614D" w:rsidRDefault="0010614D" w:rsidP="00B573CF">
            <w:pPr>
              <w:snapToGrid w:val="0"/>
              <w:jc w:val="left"/>
              <w:rPr>
                <w:b/>
                <w:sz w:val="18"/>
                <w:szCs w:val="18"/>
              </w:rPr>
            </w:pPr>
            <w:r w:rsidRPr="0010614D">
              <w:rPr>
                <w:sz w:val="18"/>
                <w:szCs w:val="18"/>
              </w:rPr>
              <w:t xml:space="preserve">1,6 l/ha*** </w:t>
            </w:r>
            <w:r w:rsidRPr="0010614D">
              <w:rPr>
                <w:b/>
                <w:sz w:val="18"/>
                <w:szCs w:val="18"/>
              </w:rPr>
              <w:t>B</w:t>
            </w:r>
          </w:p>
          <w:p w14:paraId="0B53A1FD" w14:textId="77777777" w:rsidR="0010614D" w:rsidRPr="0010614D" w:rsidRDefault="0010614D" w:rsidP="00B573CF">
            <w:pPr>
              <w:snapToGrid w:val="0"/>
              <w:jc w:val="left"/>
              <w:rPr>
                <w:sz w:val="18"/>
                <w:szCs w:val="18"/>
              </w:rPr>
            </w:pPr>
            <w:r w:rsidRPr="0010614D">
              <w:rPr>
                <w:sz w:val="18"/>
                <w:szCs w:val="18"/>
              </w:rPr>
              <w:t xml:space="preserve">1,18 l/ha*** </w:t>
            </w:r>
            <w:r w:rsidRPr="0010614D">
              <w:rPr>
                <w:b/>
                <w:sz w:val="18"/>
                <w:szCs w:val="18"/>
              </w:rPr>
              <w:t>A</w:t>
            </w:r>
          </w:p>
        </w:tc>
        <w:tc>
          <w:tcPr>
            <w:tcW w:w="1418" w:type="dxa"/>
            <w:tcBorders>
              <w:top w:val="single" w:sz="4" w:space="0" w:color="000000"/>
              <w:left w:val="single" w:sz="4" w:space="0" w:color="000000"/>
              <w:bottom w:val="single" w:sz="4" w:space="0" w:color="000000"/>
            </w:tcBorders>
            <w:shd w:val="clear" w:color="auto" w:fill="auto"/>
          </w:tcPr>
          <w:p w14:paraId="227A0B8D" w14:textId="77777777" w:rsidR="0010614D" w:rsidRPr="0010614D" w:rsidRDefault="0010614D" w:rsidP="00B573CF">
            <w:pPr>
              <w:snapToGrid w:val="0"/>
              <w:jc w:val="left"/>
              <w:rPr>
                <w:sz w:val="18"/>
                <w:szCs w:val="18"/>
              </w:rPr>
            </w:pPr>
            <w:r w:rsidRPr="0010614D">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F19F33E" w14:textId="77777777" w:rsidR="0010614D" w:rsidRPr="0010614D" w:rsidRDefault="0010614D" w:rsidP="00B573CF">
            <w:pPr>
              <w:snapToGrid w:val="0"/>
              <w:jc w:val="left"/>
              <w:rPr>
                <w:sz w:val="18"/>
                <w:szCs w:val="18"/>
              </w:rPr>
            </w:pPr>
            <w:r w:rsidRPr="0010614D">
              <w:rPr>
                <w:b/>
                <w:sz w:val="18"/>
                <w:szCs w:val="18"/>
              </w:rPr>
              <w:t>A</w:t>
            </w:r>
            <w:r w:rsidRPr="0010614D">
              <w:rPr>
                <w:sz w:val="18"/>
                <w:szCs w:val="18"/>
              </w:rPr>
              <w:t xml:space="preserve"> – zaščiteni prostor</w:t>
            </w:r>
          </w:p>
          <w:p w14:paraId="61957540" w14:textId="77777777" w:rsidR="0010614D" w:rsidRPr="0010614D" w:rsidRDefault="0010614D" w:rsidP="00B573CF">
            <w:pPr>
              <w:jc w:val="left"/>
              <w:rPr>
                <w:bCs/>
                <w:sz w:val="18"/>
                <w:szCs w:val="18"/>
              </w:rPr>
            </w:pPr>
            <w:r w:rsidRPr="0010614D">
              <w:rPr>
                <w:b/>
                <w:bCs/>
                <w:sz w:val="18"/>
                <w:szCs w:val="18"/>
              </w:rPr>
              <w:t>B</w:t>
            </w:r>
            <w:r w:rsidRPr="0010614D">
              <w:rPr>
                <w:bCs/>
                <w:sz w:val="18"/>
                <w:szCs w:val="18"/>
              </w:rPr>
              <w:t xml:space="preserve"> – na prostem</w:t>
            </w:r>
          </w:p>
          <w:p w14:paraId="3DC00F63" w14:textId="77777777" w:rsidR="0010614D" w:rsidRPr="0010614D" w:rsidRDefault="0010614D" w:rsidP="00B573CF">
            <w:pPr>
              <w:jc w:val="left"/>
              <w:rPr>
                <w:b/>
                <w:bCs/>
                <w:sz w:val="18"/>
                <w:szCs w:val="18"/>
              </w:rPr>
            </w:pPr>
            <w:r w:rsidRPr="0010614D">
              <w:rPr>
                <w:b/>
                <w:bCs/>
                <w:sz w:val="18"/>
                <w:szCs w:val="18"/>
              </w:rPr>
              <w:t>***</w:t>
            </w:r>
            <w:r w:rsidRPr="0010614D">
              <w:rPr>
                <w:sz w:val="18"/>
                <w:szCs w:val="18"/>
              </w:rPr>
              <w:t xml:space="preserve"> ob porabi vode 600 l/ha</w:t>
            </w:r>
          </w:p>
        </w:tc>
      </w:tr>
    </w:tbl>
    <w:p w14:paraId="10417C07" w14:textId="4770264F" w:rsidR="0010614D" w:rsidRDefault="0010614D">
      <w:r>
        <w:br w:type="page"/>
      </w:r>
    </w:p>
    <w:p w14:paraId="347A84AF" w14:textId="5742407F" w:rsidR="0010614D" w:rsidRDefault="0010614D" w:rsidP="00700616">
      <w:pPr>
        <w:pageBreakBefore/>
        <w:jc w:val="center"/>
      </w:pPr>
      <w:r w:rsidRPr="00700616">
        <w:lastRenderedPageBreak/>
        <w:t>INTEGRIRANO VARSTVO SOLATE -list 4</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10614D" w:rsidRPr="000307BC" w14:paraId="3562DEEB" w14:textId="77777777" w:rsidTr="00B573CF">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18F5EDEC" w14:textId="4BBC421F" w:rsidR="0010614D" w:rsidRPr="000307BC" w:rsidRDefault="0010614D" w:rsidP="00B573CF">
            <w:pPr>
              <w:snapToGrid w:val="0"/>
              <w:rPr>
                <w:sz w:val="18"/>
                <w:szCs w:val="18"/>
              </w:rPr>
            </w:pPr>
            <w:r>
              <w:br w:type="page"/>
            </w: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2DB53A52" w14:textId="77777777" w:rsidR="0010614D" w:rsidRPr="000307BC" w:rsidRDefault="0010614D" w:rsidP="00B573CF">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C8B2F7D" w14:textId="77777777" w:rsidR="0010614D" w:rsidRPr="000307BC" w:rsidRDefault="0010614D" w:rsidP="00B573CF">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22A97DC4" w14:textId="77777777" w:rsidR="0010614D" w:rsidRPr="000307BC" w:rsidRDefault="0010614D" w:rsidP="00B573CF">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5B4A9A40" w14:textId="77777777" w:rsidR="0010614D" w:rsidRPr="000307BC" w:rsidRDefault="0010614D" w:rsidP="00B573CF">
            <w:pPr>
              <w:snapToGrid w:val="0"/>
              <w:rPr>
                <w:sz w:val="18"/>
                <w:szCs w:val="18"/>
              </w:rPr>
            </w:pPr>
            <w:r w:rsidRPr="000307BC">
              <w:rPr>
                <w:sz w:val="18"/>
                <w:szCs w:val="18"/>
              </w:rPr>
              <w:t>FITOFARM.</w:t>
            </w:r>
          </w:p>
          <w:p w14:paraId="580C5F1E" w14:textId="77777777" w:rsidR="0010614D" w:rsidRPr="000307BC" w:rsidRDefault="0010614D" w:rsidP="00B573CF">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6DA9E1E1" w14:textId="77777777" w:rsidR="0010614D" w:rsidRPr="000307BC" w:rsidRDefault="0010614D" w:rsidP="00B573CF">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294B68BB" w14:textId="77777777" w:rsidR="0010614D" w:rsidRPr="000307BC" w:rsidRDefault="0010614D" w:rsidP="00B573CF">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4CFD884D" w14:textId="77777777" w:rsidR="0010614D" w:rsidRPr="000307BC" w:rsidRDefault="0010614D" w:rsidP="00B573CF">
            <w:pPr>
              <w:snapToGrid w:val="0"/>
              <w:rPr>
                <w:sz w:val="18"/>
                <w:szCs w:val="18"/>
              </w:rPr>
            </w:pPr>
            <w:r w:rsidRPr="000307BC">
              <w:rPr>
                <w:sz w:val="18"/>
                <w:szCs w:val="18"/>
              </w:rPr>
              <w:t>OPOMBE</w:t>
            </w:r>
          </w:p>
        </w:tc>
      </w:tr>
      <w:tr w:rsidR="006A2F35" w:rsidRPr="0010614D" w14:paraId="3DE5A7CE" w14:textId="77777777" w:rsidTr="0010614D">
        <w:tc>
          <w:tcPr>
            <w:tcW w:w="1559" w:type="dxa"/>
            <w:tcBorders>
              <w:left w:val="single" w:sz="4" w:space="0" w:color="000000"/>
              <w:bottom w:val="single" w:sz="4" w:space="0" w:color="000000"/>
            </w:tcBorders>
            <w:shd w:val="clear" w:color="auto" w:fill="auto"/>
          </w:tcPr>
          <w:p w14:paraId="0EEDFA8A" w14:textId="023262C7" w:rsidR="006A2F35" w:rsidRPr="0010614D" w:rsidRDefault="006A2F35" w:rsidP="006A2F35">
            <w:pPr>
              <w:snapToGrid w:val="0"/>
              <w:jc w:val="left"/>
              <w:rPr>
                <w:b/>
                <w:bCs/>
                <w:sz w:val="18"/>
                <w:szCs w:val="18"/>
              </w:rPr>
            </w:pPr>
            <w:r w:rsidRPr="0010614D">
              <w:rPr>
                <w:b/>
                <w:bCs/>
                <w:sz w:val="18"/>
                <w:szCs w:val="18"/>
              </w:rPr>
              <w:t xml:space="preserve">Polži </w:t>
            </w:r>
          </w:p>
          <w:p w14:paraId="5AB12838" w14:textId="77777777" w:rsidR="006A2F35" w:rsidRPr="0010614D" w:rsidRDefault="006A2F35" w:rsidP="006A2F35">
            <w:pPr>
              <w:jc w:val="left"/>
              <w:rPr>
                <w:i/>
                <w:iCs/>
                <w:sz w:val="18"/>
                <w:szCs w:val="18"/>
              </w:rPr>
            </w:pPr>
            <w:r w:rsidRPr="0010614D">
              <w:rPr>
                <w:i/>
                <w:iCs/>
                <w:sz w:val="18"/>
                <w:szCs w:val="18"/>
              </w:rPr>
              <w:t>Limacidae</w:t>
            </w:r>
          </w:p>
          <w:p w14:paraId="5960CD00" w14:textId="77777777" w:rsidR="006A2F35" w:rsidRPr="0010614D" w:rsidRDefault="006A2F35" w:rsidP="006A2F35">
            <w:pPr>
              <w:jc w:val="left"/>
              <w:rPr>
                <w:i/>
                <w:iCs/>
                <w:sz w:val="18"/>
                <w:szCs w:val="18"/>
              </w:rPr>
            </w:pPr>
            <w:r w:rsidRPr="0010614D">
              <w:rPr>
                <w:i/>
                <w:iCs/>
                <w:sz w:val="18"/>
                <w:szCs w:val="18"/>
              </w:rPr>
              <w:t>Gastropoda</w:t>
            </w:r>
          </w:p>
        </w:tc>
        <w:tc>
          <w:tcPr>
            <w:tcW w:w="2268" w:type="dxa"/>
            <w:tcBorders>
              <w:left w:val="single" w:sz="4" w:space="0" w:color="000000"/>
              <w:bottom w:val="single" w:sz="4" w:space="0" w:color="000000"/>
            </w:tcBorders>
            <w:shd w:val="clear" w:color="auto" w:fill="auto"/>
          </w:tcPr>
          <w:p w14:paraId="71A55EFA" w14:textId="77777777" w:rsidR="006A2F35" w:rsidRPr="0010614D" w:rsidRDefault="006A2F35" w:rsidP="006A2F35">
            <w:pPr>
              <w:snapToGrid w:val="0"/>
              <w:jc w:val="left"/>
              <w:rPr>
                <w:sz w:val="18"/>
                <w:szCs w:val="18"/>
              </w:rPr>
            </w:pPr>
            <w:r w:rsidRPr="0010614D">
              <w:rPr>
                <w:sz w:val="18"/>
                <w:szCs w:val="18"/>
              </w:rPr>
              <w:t xml:space="preserve">Izjedajo kaleče, mlade rastline, listje, včasih tudi plodove. </w:t>
            </w:r>
          </w:p>
        </w:tc>
        <w:tc>
          <w:tcPr>
            <w:tcW w:w="2268" w:type="dxa"/>
            <w:tcBorders>
              <w:left w:val="single" w:sz="4" w:space="0" w:color="000000"/>
              <w:bottom w:val="single" w:sz="4" w:space="0" w:color="000000"/>
            </w:tcBorders>
            <w:shd w:val="clear" w:color="auto" w:fill="auto"/>
          </w:tcPr>
          <w:p w14:paraId="70397ED3" w14:textId="77777777" w:rsidR="006A2F35" w:rsidRPr="0010614D" w:rsidRDefault="006A2F35" w:rsidP="006A2F35">
            <w:pPr>
              <w:tabs>
                <w:tab w:val="left" w:pos="72"/>
              </w:tabs>
              <w:snapToGrid w:val="0"/>
              <w:jc w:val="left"/>
              <w:rPr>
                <w:sz w:val="18"/>
                <w:szCs w:val="18"/>
              </w:rPr>
            </w:pPr>
            <w:r w:rsidRPr="0010614D">
              <w:rPr>
                <w:sz w:val="18"/>
                <w:szCs w:val="18"/>
              </w:rPr>
              <w:t xml:space="preserve">Agrotehnični ukrepi: </w:t>
            </w:r>
          </w:p>
          <w:p w14:paraId="68C354F8"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uničevanje plevelov in košnja zarasti,</w:t>
            </w:r>
          </w:p>
          <w:p w14:paraId="289F92B9"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postavitev vab in mehanično zatiranje,</w:t>
            </w:r>
          </w:p>
          <w:p w14:paraId="0CCC9AE0"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trošenje apna in pepela v trakovih na mestih prihoda polžev na posevek.</w:t>
            </w:r>
          </w:p>
        </w:tc>
        <w:tc>
          <w:tcPr>
            <w:tcW w:w="1984" w:type="dxa"/>
            <w:tcBorders>
              <w:left w:val="single" w:sz="4" w:space="0" w:color="000000"/>
              <w:bottom w:val="single" w:sz="4" w:space="0" w:color="000000"/>
            </w:tcBorders>
            <w:shd w:val="clear" w:color="auto" w:fill="auto"/>
          </w:tcPr>
          <w:p w14:paraId="205E4AC9"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železov (III) fosfat</w:t>
            </w:r>
          </w:p>
          <w:p w14:paraId="5C67B877" w14:textId="77777777" w:rsidR="006A2F35" w:rsidRPr="0010614D" w:rsidRDefault="006A2F35" w:rsidP="00D85764">
            <w:pPr>
              <w:widowControl w:val="0"/>
              <w:tabs>
                <w:tab w:val="left" w:pos="182"/>
                <w:tab w:val="left" w:pos="448"/>
              </w:tabs>
              <w:suppressAutoHyphens/>
              <w:snapToGrid w:val="0"/>
              <w:ind w:left="113"/>
              <w:jc w:val="left"/>
              <w:rPr>
                <w:sz w:val="18"/>
                <w:szCs w:val="18"/>
                <w:lang w:eastAsia="ar-SA"/>
              </w:rPr>
            </w:pPr>
          </w:p>
          <w:p w14:paraId="121C96F5" w14:textId="77777777" w:rsidR="006A2F35" w:rsidRPr="0010614D"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10614D">
              <w:rPr>
                <w:sz w:val="18"/>
                <w:szCs w:val="18"/>
                <w:lang w:eastAsia="ar-SA"/>
              </w:rPr>
              <w:t>metaldehid</w:t>
            </w:r>
          </w:p>
          <w:p w14:paraId="6DD7F3CB"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0B094D5"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614A5A03"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7C6C0C7D"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58280AB9"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3304A07"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3E94BAD2" w14:textId="77777777" w:rsidR="006A2F35" w:rsidRPr="0010614D" w:rsidRDefault="006A2F35" w:rsidP="006A2F35">
            <w:pPr>
              <w:tabs>
                <w:tab w:val="left" w:pos="182"/>
                <w:tab w:val="left" w:pos="448"/>
              </w:tabs>
              <w:suppressAutoHyphens/>
              <w:ind w:left="113" w:hanging="113"/>
              <w:jc w:val="left"/>
              <w:rPr>
                <w:sz w:val="18"/>
                <w:szCs w:val="18"/>
                <w:lang w:eastAsia="ar-SA"/>
              </w:rPr>
            </w:pPr>
          </w:p>
        </w:tc>
        <w:tc>
          <w:tcPr>
            <w:tcW w:w="1562" w:type="dxa"/>
            <w:tcBorders>
              <w:left w:val="single" w:sz="4" w:space="0" w:color="000000"/>
              <w:bottom w:val="single" w:sz="4" w:space="0" w:color="000000"/>
            </w:tcBorders>
            <w:shd w:val="clear" w:color="auto" w:fill="auto"/>
          </w:tcPr>
          <w:p w14:paraId="6ACFE0AE" w14:textId="77777777" w:rsidR="006A2F35" w:rsidRPr="0010614D" w:rsidRDefault="006A2F35" w:rsidP="006A2F35">
            <w:pPr>
              <w:snapToGrid w:val="0"/>
              <w:jc w:val="left"/>
              <w:rPr>
                <w:sz w:val="18"/>
                <w:szCs w:val="18"/>
              </w:rPr>
            </w:pPr>
            <w:r w:rsidRPr="0010614D">
              <w:rPr>
                <w:sz w:val="18"/>
                <w:szCs w:val="18"/>
              </w:rPr>
              <w:t>Ferramol</w:t>
            </w:r>
          </w:p>
          <w:p w14:paraId="43EB5D9C" w14:textId="77777777" w:rsidR="006A2F35" w:rsidRPr="0010614D" w:rsidRDefault="006A2F35" w:rsidP="006A2F35">
            <w:pPr>
              <w:snapToGrid w:val="0"/>
              <w:jc w:val="left"/>
              <w:rPr>
                <w:sz w:val="18"/>
                <w:szCs w:val="18"/>
              </w:rPr>
            </w:pPr>
            <w:r w:rsidRPr="0010614D">
              <w:rPr>
                <w:sz w:val="18"/>
                <w:szCs w:val="18"/>
              </w:rPr>
              <w:t>Ironmax pro</w:t>
            </w:r>
          </w:p>
          <w:p w14:paraId="377300D0" w14:textId="77777777" w:rsidR="006A2F35" w:rsidRPr="0010614D" w:rsidRDefault="006A2F35" w:rsidP="006A2F35">
            <w:pPr>
              <w:jc w:val="left"/>
              <w:rPr>
                <w:sz w:val="18"/>
                <w:szCs w:val="18"/>
              </w:rPr>
            </w:pPr>
            <w:r w:rsidRPr="0010614D">
              <w:rPr>
                <w:sz w:val="18"/>
                <w:szCs w:val="18"/>
              </w:rPr>
              <w:t xml:space="preserve">Carakol </w:t>
            </w:r>
          </w:p>
          <w:p w14:paraId="51F30EEB" w14:textId="77777777" w:rsidR="006A2F35" w:rsidRPr="0010614D" w:rsidRDefault="006A2F35" w:rsidP="006A2F35">
            <w:pPr>
              <w:jc w:val="left"/>
              <w:rPr>
                <w:sz w:val="18"/>
                <w:szCs w:val="18"/>
              </w:rPr>
            </w:pPr>
            <w:r w:rsidRPr="0010614D">
              <w:rPr>
                <w:sz w:val="18"/>
                <w:szCs w:val="18"/>
              </w:rPr>
              <w:t xml:space="preserve">Terminator vaba za polže </w:t>
            </w:r>
          </w:p>
          <w:p w14:paraId="749021AA" w14:textId="77777777" w:rsidR="006A2F35" w:rsidRPr="0010614D" w:rsidRDefault="006A2F35" w:rsidP="006A2F35">
            <w:pPr>
              <w:jc w:val="left"/>
              <w:rPr>
                <w:sz w:val="18"/>
                <w:szCs w:val="18"/>
              </w:rPr>
            </w:pPr>
            <w:r w:rsidRPr="0010614D">
              <w:rPr>
                <w:sz w:val="18"/>
                <w:szCs w:val="18"/>
              </w:rPr>
              <w:t xml:space="preserve">Agrosan B-polžomor </w:t>
            </w:r>
          </w:p>
          <w:p w14:paraId="58685DDC" w14:textId="77777777" w:rsidR="006A2F35" w:rsidRPr="0010614D" w:rsidRDefault="006A2F35" w:rsidP="006A2F35">
            <w:pPr>
              <w:jc w:val="left"/>
              <w:rPr>
                <w:b/>
                <w:sz w:val="18"/>
                <w:szCs w:val="18"/>
              </w:rPr>
            </w:pPr>
            <w:r w:rsidRPr="0010614D">
              <w:rPr>
                <w:sz w:val="18"/>
                <w:szCs w:val="18"/>
              </w:rPr>
              <w:t xml:space="preserve">Arion+ </w:t>
            </w:r>
          </w:p>
          <w:p w14:paraId="36E5985D" w14:textId="77777777" w:rsidR="006A2F35" w:rsidRPr="0010614D" w:rsidRDefault="006A2F35" w:rsidP="006A2F35">
            <w:pPr>
              <w:jc w:val="left"/>
              <w:rPr>
                <w:sz w:val="18"/>
                <w:szCs w:val="18"/>
              </w:rPr>
            </w:pPr>
            <w:r w:rsidRPr="0010614D">
              <w:rPr>
                <w:sz w:val="18"/>
                <w:szCs w:val="18"/>
              </w:rPr>
              <w:t>Kolflor</w:t>
            </w:r>
          </w:p>
          <w:p w14:paraId="211300A7" w14:textId="77777777" w:rsidR="006A2F35" w:rsidRPr="0010614D" w:rsidRDefault="006A2F35" w:rsidP="006A2F35">
            <w:pPr>
              <w:jc w:val="left"/>
              <w:rPr>
                <w:sz w:val="18"/>
                <w:szCs w:val="18"/>
              </w:rPr>
            </w:pPr>
            <w:r w:rsidRPr="0010614D">
              <w:rPr>
                <w:sz w:val="18"/>
                <w:szCs w:val="18"/>
              </w:rPr>
              <w:t>Matrex inov</w:t>
            </w:r>
          </w:p>
          <w:p w14:paraId="710CCA7A" w14:textId="77777777" w:rsidR="006A2F35" w:rsidRPr="0010614D" w:rsidRDefault="006A2F35" w:rsidP="006A2F35">
            <w:pPr>
              <w:jc w:val="left"/>
              <w:rPr>
                <w:sz w:val="18"/>
                <w:szCs w:val="18"/>
              </w:rPr>
            </w:pPr>
            <w:r w:rsidRPr="0010614D">
              <w:rPr>
                <w:sz w:val="18"/>
                <w:szCs w:val="18"/>
              </w:rPr>
              <w:t>Celaflor limex</w:t>
            </w:r>
          </w:p>
          <w:p w14:paraId="12C092EC" w14:textId="77777777" w:rsidR="006A2F35" w:rsidRPr="0010614D" w:rsidRDefault="006A2F35" w:rsidP="006A2F35">
            <w:pPr>
              <w:jc w:val="left"/>
              <w:rPr>
                <w:sz w:val="18"/>
                <w:szCs w:val="18"/>
              </w:rPr>
            </w:pPr>
            <w:r w:rsidRPr="0010614D">
              <w:rPr>
                <w:sz w:val="18"/>
                <w:szCs w:val="18"/>
              </w:rPr>
              <w:t>Lima gold 3%</w:t>
            </w:r>
          </w:p>
          <w:p w14:paraId="00D13118" w14:textId="77777777" w:rsidR="006A2F35" w:rsidRPr="0010614D" w:rsidRDefault="006A2F35" w:rsidP="006A2F35">
            <w:pPr>
              <w:jc w:val="left"/>
              <w:rPr>
                <w:sz w:val="18"/>
                <w:szCs w:val="18"/>
              </w:rPr>
            </w:pPr>
            <w:r w:rsidRPr="0010614D">
              <w:rPr>
                <w:sz w:val="18"/>
                <w:szCs w:val="18"/>
              </w:rPr>
              <w:t>Polžokill 5%</w:t>
            </w:r>
          </w:p>
          <w:p w14:paraId="74551286" w14:textId="77777777" w:rsidR="006A2F35" w:rsidRPr="0010614D" w:rsidRDefault="006A2F35" w:rsidP="006A2F35">
            <w:pPr>
              <w:jc w:val="left"/>
              <w:rPr>
                <w:sz w:val="18"/>
                <w:szCs w:val="18"/>
              </w:rPr>
            </w:pPr>
            <w:r w:rsidRPr="0010614D">
              <w:rPr>
                <w:sz w:val="18"/>
                <w:szCs w:val="18"/>
              </w:rPr>
              <w:t>Biotip vaba za polže</w:t>
            </w:r>
          </w:p>
          <w:p w14:paraId="7EB49058" w14:textId="77777777" w:rsidR="006A2F35" w:rsidRPr="0010614D" w:rsidRDefault="006A2F35" w:rsidP="006A2F35">
            <w:pPr>
              <w:jc w:val="left"/>
              <w:rPr>
                <w:b/>
                <w:sz w:val="18"/>
                <w:szCs w:val="18"/>
              </w:rPr>
            </w:pPr>
            <w:r w:rsidRPr="0010614D">
              <w:rPr>
                <w:sz w:val="18"/>
                <w:szCs w:val="18"/>
              </w:rPr>
              <w:t>Medal</w:t>
            </w:r>
          </w:p>
        </w:tc>
        <w:tc>
          <w:tcPr>
            <w:tcW w:w="1275" w:type="dxa"/>
            <w:tcBorders>
              <w:left w:val="single" w:sz="4" w:space="0" w:color="000000"/>
              <w:bottom w:val="single" w:sz="4" w:space="0" w:color="000000"/>
            </w:tcBorders>
            <w:shd w:val="clear" w:color="auto" w:fill="auto"/>
          </w:tcPr>
          <w:p w14:paraId="70127A79" w14:textId="77777777" w:rsidR="006A2F35" w:rsidRPr="0010614D" w:rsidRDefault="006A2F35" w:rsidP="006A2F35">
            <w:pPr>
              <w:snapToGrid w:val="0"/>
              <w:jc w:val="left"/>
              <w:rPr>
                <w:sz w:val="18"/>
                <w:szCs w:val="18"/>
                <w:vertAlign w:val="superscript"/>
              </w:rPr>
            </w:pPr>
            <w:r w:rsidRPr="0010614D">
              <w:rPr>
                <w:sz w:val="18"/>
                <w:szCs w:val="18"/>
              </w:rPr>
              <w:t>50kg/ha</w:t>
            </w:r>
          </w:p>
          <w:p w14:paraId="0FF17390" w14:textId="77777777" w:rsidR="006A2F35" w:rsidRPr="0010614D" w:rsidRDefault="006A2F35" w:rsidP="006A2F35">
            <w:pPr>
              <w:snapToGrid w:val="0"/>
              <w:jc w:val="left"/>
              <w:rPr>
                <w:sz w:val="18"/>
                <w:szCs w:val="18"/>
                <w:vertAlign w:val="superscript"/>
              </w:rPr>
            </w:pPr>
            <w:r w:rsidRPr="0010614D">
              <w:rPr>
                <w:sz w:val="18"/>
                <w:szCs w:val="18"/>
                <w:vertAlign w:val="superscript"/>
              </w:rPr>
              <w:t>7 kg/ha</w:t>
            </w:r>
          </w:p>
          <w:p w14:paraId="3CEB1BAD" w14:textId="77777777" w:rsidR="006A2F35" w:rsidRPr="0010614D" w:rsidRDefault="006A2F35" w:rsidP="006A2F35">
            <w:pPr>
              <w:jc w:val="left"/>
              <w:rPr>
                <w:sz w:val="18"/>
                <w:szCs w:val="18"/>
              </w:rPr>
            </w:pPr>
            <w:r w:rsidRPr="0010614D">
              <w:rPr>
                <w:sz w:val="18"/>
                <w:szCs w:val="18"/>
              </w:rPr>
              <w:t>7-10 kg/ha</w:t>
            </w:r>
          </w:p>
          <w:p w14:paraId="229196D0" w14:textId="77777777" w:rsidR="006A2F35" w:rsidRPr="0010614D" w:rsidRDefault="006A2F35" w:rsidP="006A2F35">
            <w:pPr>
              <w:jc w:val="left"/>
              <w:rPr>
                <w:sz w:val="18"/>
                <w:szCs w:val="18"/>
              </w:rPr>
            </w:pPr>
            <w:r w:rsidRPr="0010614D">
              <w:rPr>
                <w:sz w:val="18"/>
                <w:szCs w:val="18"/>
              </w:rPr>
              <w:t>7-10 kg/ha</w:t>
            </w:r>
          </w:p>
          <w:p w14:paraId="465370AB" w14:textId="77777777" w:rsidR="006A2F35" w:rsidRPr="0010614D" w:rsidRDefault="006A2F35" w:rsidP="006A2F35">
            <w:pPr>
              <w:jc w:val="left"/>
              <w:rPr>
                <w:sz w:val="18"/>
                <w:szCs w:val="18"/>
              </w:rPr>
            </w:pPr>
          </w:p>
          <w:p w14:paraId="0A16386D" w14:textId="77777777" w:rsidR="006A2F35" w:rsidRPr="0010614D" w:rsidRDefault="006A2F35" w:rsidP="006A2F35">
            <w:pPr>
              <w:jc w:val="left"/>
              <w:rPr>
                <w:sz w:val="18"/>
                <w:szCs w:val="18"/>
              </w:rPr>
            </w:pPr>
            <w:r w:rsidRPr="0010614D">
              <w:rPr>
                <w:sz w:val="18"/>
                <w:szCs w:val="18"/>
              </w:rPr>
              <w:t>7-10 kg/ha</w:t>
            </w:r>
          </w:p>
          <w:p w14:paraId="117F5B15" w14:textId="77777777" w:rsidR="006A2F35" w:rsidRPr="0010614D" w:rsidRDefault="006A2F35" w:rsidP="006A2F35">
            <w:pPr>
              <w:jc w:val="left"/>
              <w:rPr>
                <w:sz w:val="18"/>
                <w:szCs w:val="18"/>
              </w:rPr>
            </w:pPr>
          </w:p>
          <w:p w14:paraId="5DD5F1EB" w14:textId="77777777" w:rsidR="006A2F35" w:rsidRPr="0010614D" w:rsidRDefault="006A2F35" w:rsidP="006A2F35">
            <w:pPr>
              <w:jc w:val="left"/>
              <w:rPr>
                <w:sz w:val="18"/>
                <w:szCs w:val="18"/>
              </w:rPr>
            </w:pPr>
            <w:r w:rsidRPr="0010614D">
              <w:rPr>
                <w:sz w:val="18"/>
                <w:szCs w:val="18"/>
              </w:rPr>
              <w:t>7-10 kg/ha</w:t>
            </w:r>
          </w:p>
          <w:p w14:paraId="73AEB489" w14:textId="77777777" w:rsidR="006A2F35" w:rsidRPr="0010614D" w:rsidRDefault="006A2F35" w:rsidP="006A2F35">
            <w:pPr>
              <w:jc w:val="left"/>
              <w:rPr>
                <w:sz w:val="18"/>
                <w:szCs w:val="18"/>
              </w:rPr>
            </w:pPr>
            <w:r w:rsidRPr="0010614D">
              <w:rPr>
                <w:sz w:val="18"/>
                <w:szCs w:val="18"/>
              </w:rPr>
              <w:t>7-10 kg/ha</w:t>
            </w:r>
          </w:p>
          <w:p w14:paraId="1050E8C1" w14:textId="77777777" w:rsidR="006A2F35" w:rsidRPr="0010614D" w:rsidRDefault="006A2F35" w:rsidP="006A2F35">
            <w:pPr>
              <w:jc w:val="left"/>
              <w:rPr>
                <w:sz w:val="18"/>
                <w:szCs w:val="18"/>
              </w:rPr>
            </w:pPr>
            <w:r w:rsidRPr="0010614D">
              <w:rPr>
                <w:sz w:val="18"/>
                <w:szCs w:val="18"/>
              </w:rPr>
              <w:t>4-5 kg/ha</w:t>
            </w:r>
          </w:p>
          <w:p w14:paraId="0AFDE6B2" w14:textId="77777777" w:rsidR="006A2F35" w:rsidRPr="0010614D" w:rsidRDefault="006A2F35" w:rsidP="006A2F35">
            <w:pPr>
              <w:jc w:val="left"/>
              <w:rPr>
                <w:sz w:val="18"/>
                <w:szCs w:val="18"/>
              </w:rPr>
            </w:pPr>
            <w:r w:rsidRPr="0010614D">
              <w:rPr>
                <w:sz w:val="18"/>
                <w:szCs w:val="18"/>
              </w:rPr>
              <w:t>7 kg/ha</w:t>
            </w:r>
          </w:p>
          <w:p w14:paraId="4987DF14" w14:textId="77777777" w:rsidR="006A2F35" w:rsidRPr="0010614D" w:rsidRDefault="006A2F35" w:rsidP="006A2F35">
            <w:pPr>
              <w:jc w:val="left"/>
              <w:rPr>
                <w:sz w:val="18"/>
                <w:szCs w:val="18"/>
              </w:rPr>
            </w:pPr>
            <w:r w:rsidRPr="0010614D">
              <w:rPr>
                <w:sz w:val="18"/>
                <w:szCs w:val="18"/>
              </w:rPr>
              <w:t>7 kg/ha</w:t>
            </w:r>
          </w:p>
          <w:p w14:paraId="7C85E6BE" w14:textId="77777777" w:rsidR="006A2F35" w:rsidRPr="0010614D" w:rsidRDefault="006A2F35" w:rsidP="006A2F35">
            <w:pPr>
              <w:jc w:val="left"/>
              <w:rPr>
                <w:sz w:val="18"/>
                <w:szCs w:val="18"/>
              </w:rPr>
            </w:pPr>
            <w:r w:rsidRPr="0010614D">
              <w:rPr>
                <w:sz w:val="18"/>
                <w:szCs w:val="18"/>
              </w:rPr>
              <w:t>4 kg/ha</w:t>
            </w:r>
          </w:p>
          <w:p w14:paraId="37F1F71E" w14:textId="77777777" w:rsidR="006A2F35" w:rsidRPr="0010614D" w:rsidRDefault="006A2F35" w:rsidP="006A2F35">
            <w:pPr>
              <w:jc w:val="left"/>
              <w:rPr>
                <w:sz w:val="18"/>
                <w:szCs w:val="18"/>
              </w:rPr>
            </w:pPr>
            <w:r w:rsidRPr="0010614D">
              <w:rPr>
                <w:sz w:val="18"/>
                <w:szCs w:val="18"/>
              </w:rPr>
              <w:t>4 kg/ha</w:t>
            </w:r>
          </w:p>
          <w:p w14:paraId="58A2098C" w14:textId="77777777" w:rsidR="006A2F35" w:rsidRPr="0010614D" w:rsidRDefault="006A2F35" w:rsidP="006A2F35">
            <w:pPr>
              <w:jc w:val="left"/>
              <w:rPr>
                <w:sz w:val="18"/>
                <w:szCs w:val="18"/>
              </w:rPr>
            </w:pPr>
            <w:r w:rsidRPr="0010614D">
              <w:rPr>
                <w:sz w:val="18"/>
                <w:szCs w:val="18"/>
              </w:rPr>
              <w:t xml:space="preserve"> </w:t>
            </w:r>
          </w:p>
          <w:p w14:paraId="5B551CEB" w14:textId="77777777" w:rsidR="006A2F35" w:rsidRPr="0010614D" w:rsidRDefault="006A2F35" w:rsidP="006A2F35">
            <w:pPr>
              <w:jc w:val="left"/>
              <w:rPr>
                <w:sz w:val="18"/>
                <w:szCs w:val="18"/>
              </w:rPr>
            </w:pPr>
            <w:r w:rsidRPr="0010614D">
              <w:rPr>
                <w:sz w:val="18"/>
                <w:szCs w:val="18"/>
              </w:rPr>
              <w:t>7 kg/ha</w:t>
            </w:r>
          </w:p>
        </w:tc>
        <w:tc>
          <w:tcPr>
            <w:tcW w:w="1418" w:type="dxa"/>
            <w:tcBorders>
              <w:left w:val="single" w:sz="4" w:space="0" w:color="000000"/>
              <w:bottom w:val="single" w:sz="4" w:space="0" w:color="000000"/>
            </w:tcBorders>
            <w:shd w:val="clear" w:color="auto" w:fill="auto"/>
          </w:tcPr>
          <w:p w14:paraId="6B435423" w14:textId="77777777" w:rsidR="006A2F35" w:rsidRPr="0010614D" w:rsidRDefault="006A2F35" w:rsidP="006A2F35">
            <w:pPr>
              <w:snapToGrid w:val="0"/>
              <w:jc w:val="left"/>
              <w:rPr>
                <w:sz w:val="18"/>
                <w:szCs w:val="18"/>
              </w:rPr>
            </w:pPr>
            <w:r w:rsidRPr="0010614D">
              <w:rPr>
                <w:sz w:val="18"/>
                <w:szCs w:val="18"/>
              </w:rPr>
              <w:t>karence ni</w:t>
            </w:r>
          </w:p>
          <w:p w14:paraId="10FFAAB8" w14:textId="77777777" w:rsidR="006A2F35" w:rsidRPr="0010614D" w:rsidRDefault="006A2F35" w:rsidP="006A2F35">
            <w:pPr>
              <w:snapToGrid w:val="0"/>
              <w:jc w:val="left"/>
              <w:rPr>
                <w:sz w:val="18"/>
                <w:szCs w:val="18"/>
              </w:rPr>
            </w:pPr>
            <w:r w:rsidRPr="0010614D">
              <w:rPr>
                <w:sz w:val="18"/>
                <w:szCs w:val="18"/>
              </w:rPr>
              <w:t xml:space="preserve">karence ni </w:t>
            </w:r>
          </w:p>
          <w:p w14:paraId="3B450CD1" w14:textId="77777777" w:rsidR="006A2F35" w:rsidRPr="0010614D" w:rsidRDefault="006A2F35" w:rsidP="006A2F35">
            <w:pPr>
              <w:jc w:val="left"/>
              <w:rPr>
                <w:sz w:val="18"/>
                <w:szCs w:val="18"/>
              </w:rPr>
            </w:pPr>
            <w:r w:rsidRPr="0010614D">
              <w:rPr>
                <w:sz w:val="18"/>
                <w:szCs w:val="18"/>
              </w:rPr>
              <w:t>21</w:t>
            </w:r>
          </w:p>
          <w:p w14:paraId="63097BB3" w14:textId="77777777" w:rsidR="006A2F35" w:rsidRPr="0010614D" w:rsidRDefault="006A2F35" w:rsidP="006A2F35">
            <w:pPr>
              <w:jc w:val="left"/>
              <w:rPr>
                <w:sz w:val="18"/>
                <w:szCs w:val="18"/>
              </w:rPr>
            </w:pPr>
            <w:r w:rsidRPr="0010614D">
              <w:rPr>
                <w:sz w:val="18"/>
                <w:szCs w:val="18"/>
              </w:rPr>
              <w:t>21</w:t>
            </w:r>
          </w:p>
          <w:p w14:paraId="7DDB70B1" w14:textId="77777777" w:rsidR="006A2F35" w:rsidRPr="0010614D" w:rsidRDefault="006A2F35" w:rsidP="006A2F35">
            <w:pPr>
              <w:jc w:val="left"/>
              <w:rPr>
                <w:sz w:val="18"/>
                <w:szCs w:val="18"/>
              </w:rPr>
            </w:pPr>
          </w:p>
          <w:p w14:paraId="667F415E" w14:textId="77777777" w:rsidR="006A2F35" w:rsidRPr="0010614D" w:rsidRDefault="006A2F35" w:rsidP="006A2F35">
            <w:pPr>
              <w:jc w:val="left"/>
              <w:rPr>
                <w:sz w:val="18"/>
                <w:szCs w:val="18"/>
              </w:rPr>
            </w:pPr>
            <w:r w:rsidRPr="0010614D">
              <w:rPr>
                <w:sz w:val="18"/>
                <w:szCs w:val="18"/>
              </w:rPr>
              <w:t>21</w:t>
            </w:r>
          </w:p>
          <w:p w14:paraId="3AFB91C9" w14:textId="77777777" w:rsidR="006A2F35" w:rsidRPr="0010614D" w:rsidRDefault="006A2F35" w:rsidP="006A2F35">
            <w:pPr>
              <w:jc w:val="left"/>
              <w:rPr>
                <w:sz w:val="18"/>
                <w:szCs w:val="18"/>
              </w:rPr>
            </w:pPr>
          </w:p>
          <w:p w14:paraId="60148F4E" w14:textId="77777777" w:rsidR="006A2F35" w:rsidRPr="0010614D" w:rsidRDefault="006A2F35" w:rsidP="006A2F35">
            <w:pPr>
              <w:jc w:val="left"/>
              <w:rPr>
                <w:sz w:val="18"/>
                <w:szCs w:val="18"/>
              </w:rPr>
            </w:pPr>
            <w:r w:rsidRPr="0010614D">
              <w:rPr>
                <w:sz w:val="18"/>
                <w:szCs w:val="18"/>
              </w:rPr>
              <w:t>21</w:t>
            </w:r>
          </w:p>
          <w:p w14:paraId="0FCA8186" w14:textId="77777777" w:rsidR="006A2F35" w:rsidRPr="0010614D" w:rsidRDefault="006A2F35" w:rsidP="006A2F35">
            <w:pPr>
              <w:jc w:val="left"/>
              <w:rPr>
                <w:sz w:val="18"/>
                <w:szCs w:val="18"/>
              </w:rPr>
            </w:pPr>
            <w:r w:rsidRPr="0010614D">
              <w:rPr>
                <w:sz w:val="18"/>
                <w:szCs w:val="18"/>
              </w:rPr>
              <w:t>21</w:t>
            </w:r>
          </w:p>
          <w:p w14:paraId="66D7B184" w14:textId="77777777" w:rsidR="006A2F35" w:rsidRPr="0010614D" w:rsidRDefault="006A2F35" w:rsidP="006A2F35">
            <w:pPr>
              <w:jc w:val="left"/>
              <w:rPr>
                <w:sz w:val="18"/>
                <w:szCs w:val="18"/>
              </w:rPr>
            </w:pPr>
            <w:r w:rsidRPr="0010614D">
              <w:rPr>
                <w:sz w:val="18"/>
                <w:szCs w:val="18"/>
              </w:rPr>
              <w:t>ču</w:t>
            </w:r>
          </w:p>
          <w:p w14:paraId="7BC20BDC" w14:textId="77777777" w:rsidR="006A2F35" w:rsidRPr="0010614D" w:rsidRDefault="006A2F35" w:rsidP="006A2F35">
            <w:pPr>
              <w:jc w:val="left"/>
              <w:rPr>
                <w:sz w:val="18"/>
                <w:szCs w:val="18"/>
              </w:rPr>
            </w:pPr>
            <w:r w:rsidRPr="0010614D">
              <w:rPr>
                <w:sz w:val="18"/>
                <w:szCs w:val="18"/>
              </w:rPr>
              <w:t>Ču</w:t>
            </w:r>
          </w:p>
          <w:p w14:paraId="5E4E013D" w14:textId="77777777" w:rsidR="006A2F35" w:rsidRPr="0010614D" w:rsidRDefault="006A2F35" w:rsidP="006A2F35">
            <w:pPr>
              <w:jc w:val="left"/>
              <w:rPr>
                <w:sz w:val="18"/>
                <w:szCs w:val="18"/>
              </w:rPr>
            </w:pPr>
            <w:r w:rsidRPr="0010614D">
              <w:rPr>
                <w:sz w:val="18"/>
                <w:szCs w:val="18"/>
              </w:rPr>
              <w:t>Ču</w:t>
            </w:r>
          </w:p>
          <w:p w14:paraId="719266FC" w14:textId="77777777" w:rsidR="006A2F35" w:rsidRPr="0010614D" w:rsidRDefault="006A2F35" w:rsidP="006A2F35">
            <w:pPr>
              <w:jc w:val="left"/>
              <w:rPr>
                <w:sz w:val="18"/>
                <w:szCs w:val="18"/>
              </w:rPr>
            </w:pPr>
            <w:r w:rsidRPr="0010614D">
              <w:rPr>
                <w:sz w:val="18"/>
                <w:szCs w:val="18"/>
              </w:rPr>
              <w:t>Ču</w:t>
            </w:r>
          </w:p>
          <w:p w14:paraId="1885CBFC" w14:textId="77777777" w:rsidR="006A2F35" w:rsidRPr="0010614D" w:rsidRDefault="006A2F35" w:rsidP="006A2F35">
            <w:pPr>
              <w:jc w:val="left"/>
              <w:rPr>
                <w:sz w:val="18"/>
                <w:szCs w:val="18"/>
              </w:rPr>
            </w:pPr>
            <w:r w:rsidRPr="0010614D">
              <w:rPr>
                <w:sz w:val="18"/>
                <w:szCs w:val="18"/>
              </w:rPr>
              <w:t>Ču</w:t>
            </w:r>
          </w:p>
          <w:p w14:paraId="5FEF2E87" w14:textId="77777777" w:rsidR="006A2F35" w:rsidRPr="0010614D" w:rsidRDefault="006A2F35" w:rsidP="006A2F35">
            <w:pPr>
              <w:jc w:val="left"/>
              <w:rPr>
                <w:sz w:val="18"/>
                <w:szCs w:val="18"/>
              </w:rPr>
            </w:pPr>
            <w:r w:rsidRPr="0010614D">
              <w:rPr>
                <w:sz w:val="18"/>
                <w:szCs w:val="18"/>
              </w:rPr>
              <w:t xml:space="preserve"> </w:t>
            </w:r>
          </w:p>
          <w:p w14:paraId="75D8E2C8" w14:textId="77777777" w:rsidR="006A2F35" w:rsidRPr="0010614D" w:rsidRDefault="006A2F35" w:rsidP="006A2F35">
            <w:pPr>
              <w:jc w:val="left"/>
              <w:rPr>
                <w:sz w:val="18"/>
                <w:szCs w:val="18"/>
              </w:rPr>
            </w:pPr>
            <w:r w:rsidRPr="0010614D">
              <w:rPr>
                <w:sz w:val="18"/>
                <w:szCs w:val="18"/>
              </w:rPr>
              <w:t>Ču</w:t>
            </w:r>
          </w:p>
        </w:tc>
        <w:tc>
          <w:tcPr>
            <w:tcW w:w="2126" w:type="dxa"/>
            <w:tcBorders>
              <w:left w:val="single" w:sz="8" w:space="0" w:color="000000"/>
              <w:bottom w:val="single" w:sz="8" w:space="0" w:color="000000"/>
              <w:right w:val="single" w:sz="8" w:space="0" w:color="000000"/>
            </w:tcBorders>
            <w:shd w:val="clear" w:color="auto" w:fill="auto"/>
          </w:tcPr>
          <w:p w14:paraId="1C810885" w14:textId="77777777" w:rsidR="006A2F35" w:rsidRPr="0010614D" w:rsidRDefault="006A2F35" w:rsidP="006A2F35">
            <w:pPr>
              <w:snapToGrid w:val="0"/>
              <w:jc w:val="left"/>
              <w:rPr>
                <w:sz w:val="18"/>
                <w:szCs w:val="18"/>
              </w:rPr>
            </w:pPr>
            <w:r w:rsidRPr="0010614D">
              <w:rPr>
                <w:sz w:val="18"/>
                <w:szCs w:val="18"/>
              </w:rPr>
              <w:t>Ob prisotnosi polžev vabe potresemo na obrobje parcele od koder polži prihajajo.</w:t>
            </w:r>
          </w:p>
          <w:p w14:paraId="1D30A585" w14:textId="77777777" w:rsidR="006A2F35" w:rsidRPr="0010614D" w:rsidRDefault="006A2F35" w:rsidP="006A2F35">
            <w:pPr>
              <w:snapToGrid w:val="0"/>
              <w:jc w:val="left"/>
              <w:rPr>
                <w:b/>
                <w:sz w:val="18"/>
                <w:szCs w:val="18"/>
              </w:rPr>
            </w:pPr>
          </w:p>
          <w:p w14:paraId="6E4A9291" w14:textId="77777777" w:rsidR="006A2F35" w:rsidRPr="0010614D" w:rsidRDefault="006A2F35" w:rsidP="006A2F35">
            <w:pPr>
              <w:snapToGrid w:val="0"/>
              <w:jc w:val="left"/>
              <w:rPr>
                <w:b/>
                <w:sz w:val="18"/>
                <w:szCs w:val="18"/>
              </w:rPr>
            </w:pPr>
          </w:p>
        </w:tc>
      </w:tr>
      <w:tr w:rsidR="006A2F35" w:rsidRPr="0010614D" w14:paraId="16645E76" w14:textId="77777777" w:rsidTr="0010614D">
        <w:tc>
          <w:tcPr>
            <w:tcW w:w="1559" w:type="dxa"/>
            <w:tcBorders>
              <w:top w:val="single" w:sz="4" w:space="0" w:color="000000"/>
              <w:left w:val="single" w:sz="4" w:space="0" w:color="000000"/>
              <w:bottom w:val="single" w:sz="4" w:space="0" w:color="000000"/>
            </w:tcBorders>
            <w:shd w:val="clear" w:color="auto" w:fill="auto"/>
          </w:tcPr>
          <w:p w14:paraId="2E636FAA" w14:textId="77777777" w:rsidR="006A2F35" w:rsidRPr="0010614D" w:rsidRDefault="006A2F35" w:rsidP="006A2F35">
            <w:pPr>
              <w:snapToGrid w:val="0"/>
              <w:jc w:val="left"/>
              <w:rPr>
                <w:b/>
                <w:bCs/>
                <w:sz w:val="18"/>
                <w:szCs w:val="18"/>
              </w:rPr>
            </w:pPr>
            <w:r w:rsidRPr="0010614D">
              <w:rPr>
                <w:b/>
                <w:bCs/>
                <w:sz w:val="18"/>
                <w:szCs w:val="18"/>
              </w:rPr>
              <w:t>TALNI ŠKODLJIVCI</w:t>
            </w:r>
          </w:p>
          <w:p w14:paraId="37BFA0D4" w14:textId="77777777" w:rsidR="006A2F35" w:rsidRPr="0010614D" w:rsidRDefault="006A2F35" w:rsidP="006A2F35">
            <w:pPr>
              <w:jc w:val="left"/>
              <w:rPr>
                <w:b/>
                <w:bCs/>
                <w:sz w:val="18"/>
                <w:szCs w:val="18"/>
              </w:rPr>
            </w:pPr>
            <w:r w:rsidRPr="0010614D">
              <w:rPr>
                <w:b/>
                <w:bCs/>
                <w:sz w:val="18"/>
                <w:szCs w:val="18"/>
              </w:rPr>
              <w:t>Strune</w:t>
            </w:r>
          </w:p>
          <w:p w14:paraId="4D89B736" w14:textId="77777777" w:rsidR="006A2F35" w:rsidRPr="0010614D" w:rsidRDefault="006A2F35" w:rsidP="006A2F35">
            <w:pPr>
              <w:jc w:val="left"/>
              <w:rPr>
                <w:i/>
                <w:iCs/>
                <w:sz w:val="18"/>
                <w:szCs w:val="18"/>
              </w:rPr>
            </w:pPr>
            <w:r w:rsidRPr="0010614D">
              <w:rPr>
                <w:i/>
                <w:iCs/>
                <w:sz w:val="18"/>
                <w:szCs w:val="18"/>
              </w:rPr>
              <w:t>Elateridae</w:t>
            </w:r>
          </w:p>
          <w:p w14:paraId="3746766C" w14:textId="77777777" w:rsidR="006A2F35" w:rsidRPr="0010614D" w:rsidRDefault="006A2F35" w:rsidP="006A2F35">
            <w:pPr>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539E4FA" w14:textId="77777777" w:rsidR="006A2F35" w:rsidRPr="0010614D" w:rsidRDefault="006A2F35" w:rsidP="006A2F35">
            <w:pPr>
              <w:snapToGrid w:val="0"/>
              <w:jc w:val="left"/>
              <w:rPr>
                <w:sz w:val="18"/>
                <w:szCs w:val="18"/>
              </w:rPr>
            </w:pPr>
            <w:r w:rsidRPr="0010614D">
              <w:rPr>
                <w:sz w:val="18"/>
                <w:szCs w:val="18"/>
              </w:rPr>
              <w:t>Objedene korenine. V bližini se nahajajo talni škodljivci</w:t>
            </w:r>
          </w:p>
        </w:tc>
        <w:tc>
          <w:tcPr>
            <w:tcW w:w="2268" w:type="dxa"/>
            <w:tcBorders>
              <w:top w:val="single" w:sz="4" w:space="0" w:color="000000"/>
              <w:left w:val="single" w:sz="4" w:space="0" w:color="000000"/>
              <w:bottom w:val="single" w:sz="4" w:space="0" w:color="000000"/>
            </w:tcBorders>
            <w:shd w:val="clear" w:color="auto" w:fill="auto"/>
          </w:tcPr>
          <w:p w14:paraId="39121932" w14:textId="77777777" w:rsidR="006A2F35" w:rsidRPr="0010614D" w:rsidRDefault="006A2F35" w:rsidP="006A2F35">
            <w:pPr>
              <w:tabs>
                <w:tab w:val="left" w:pos="72"/>
              </w:tabs>
              <w:snapToGrid w:val="0"/>
              <w:jc w:val="left"/>
              <w:rPr>
                <w:sz w:val="18"/>
                <w:szCs w:val="18"/>
              </w:rPr>
            </w:pPr>
            <w:r w:rsidRPr="0010614D">
              <w:rPr>
                <w:sz w:val="18"/>
                <w:szCs w:val="18"/>
              </w:rPr>
              <w:t>Agrotehnični ukrepi:</w:t>
            </w:r>
          </w:p>
          <w:p w14:paraId="065D6CDB"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izogibanje večletnemu travinju kot predposevku,</w:t>
            </w:r>
          </w:p>
          <w:p w14:paraId="4925D14B"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večkratna obdelava tal,</w:t>
            </w:r>
          </w:p>
          <w:p w14:paraId="4ADB0BE1"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50638437" w14:textId="77777777" w:rsidR="006A2F35" w:rsidRPr="0010614D" w:rsidRDefault="006A2F35" w:rsidP="006A2F35">
            <w:pPr>
              <w:widowControl w:val="0"/>
              <w:tabs>
                <w:tab w:val="left" w:pos="182"/>
                <w:tab w:val="left" w:pos="448"/>
              </w:tabs>
              <w:suppressAutoHyphens/>
              <w:ind w:left="113"/>
              <w:jc w:val="left"/>
              <w:rPr>
                <w:i/>
                <w:strike/>
                <w:sz w:val="18"/>
                <w:szCs w:val="18"/>
                <w:lang w:eastAsia="ar-SA"/>
              </w:rPr>
            </w:pPr>
          </w:p>
        </w:tc>
        <w:tc>
          <w:tcPr>
            <w:tcW w:w="1562" w:type="dxa"/>
            <w:tcBorders>
              <w:top w:val="single" w:sz="4" w:space="0" w:color="000000"/>
              <w:left w:val="single" w:sz="4" w:space="0" w:color="000000"/>
              <w:bottom w:val="single" w:sz="4" w:space="0" w:color="000000"/>
            </w:tcBorders>
            <w:shd w:val="clear" w:color="auto" w:fill="auto"/>
          </w:tcPr>
          <w:p w14:paraId="14D404C7" w14:textId="77777777" w:rsidR="006A2F35" w:rsidRPr="0010614D" w:rsidRDefault="006A2F35" w:rsidP="006A2F35">
            <w:pPr>
              <w:jc w:val="left"/>
              <w:rPr>
                <w:strike/>
                <w:sz w:val="18"/>
                <w:szCs w:val="18"/>
              </w:rPr>
            </w:pPr>
          </w:p>
        </w:tc>
        <w:tc>
          <w:tcPr>
            <w:tcW w:w="1275" w:type="dxa"/>
            <w:tcBorders>
              <w:top w:val="single" w:sz="4" w:space="0" w:color="000000"/>
              <w:left w:val="single" w:sz="4" w:space="0" w:color="000000"/>
              <w:bottom w:val="single" w:sz="4" w:space="0" w:color="000000"/>
            </w:tcBorders>
            <w:shd w:val="clear" w:color="auto" w:fill="auto"/>
          </w:tcPr>
          <w:p w14:paraId="24C8151F" w14:textId="77777777" w:rsidR="006A2F35" w:rsidRPr="0010614D" w:rsidRDefault="006A2F35" w:rsidP="006A2F35">
            <w:pPr>
              <w:jc w:val="left"/>
              <w:rPr>
                <w:strike/>
                <w:sz w:val="18"/>
                <w:szCs w:val="18"/>
              </w:rPr>
            </w:pPr>
          </w:p>
        </w:tc>
        <w:tc>
          <w:tcPr>
            <w:tcW w:w="1418" w:type="dxa"/>
            <w:tcBorders>
              <w:top w:val="single" w:sz="4" w:space="0" w:color="000000"/>
              <w:left w:val="single" w:sz="4" w:space="0" w:color="000000"/>
              <w:bottom w:val="single" w:sz="4" w:space="0" w:color="000000"/>
            </w:tcBorders>
            <w:shd w:val="clear" w:color="auto" w:fill="auto"/>
          </w:tcPr>
          <w:p w14:paraId="2ADEFD09" w14:textId="77777777" w:rsidR="006A2F35" w:rsidRPr="0010614D" w:rsidRDefault="006A2F35" w:rsidP="006A2F35">
            <w:pPr>
              <w:jc w:val="left"/>
              <w:rPr>
                <w:strike/>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479E13A4" w14:textId="77777777" w:rsidR="006A2F35" w:rsidRPr="0010614D" w:rsidRDefault="006A2F35" w:rsidP="006A2F35">
            <w:pPr>
              <w:jc w:val="left"/>
              <w:rPr>
                <w:strike/>
                <w:sz w:val="18"/>
                <w:szCs w:val="18"/>
              </w:rPr>
            </w:pPr>
          </w:p>
        </w:tc>
      </w:tr>
    </w:tbl>
    <w:p w14:paraId="23888D37" w14:textId="77777777" w:rsidR="006A2F35" w:rsidRPr="000307BC" w:rsidRDefault="006A2F35" w:rsidP="006A2F35">
      <w:pPr>
        <w:jc w:val="left"/>
        <w:rPr>
          <w:b/>
          <w:bCs/>
          <w:caps/>
          <w:sz w:val="20"/>
          <w:lang w:val="x-none"/>
        </w:rPr>
      </w:pPr>
    </w:p>
    <w:p w14:paraId="58D53D62" w14:textId="3F6842AA" w:rsidR="0010614D" w:rsidRDefault="0010614D">
      <w:pPr>
        <w:jc w:val="left"/>
      </w:pPr>
      <w:r>
        <w:br w:type="page"/>
      </w:r>
    </w:p>
    <w:p w14:paraId="1DD2426F" w14:textId="77777777" w:rsidR="00294974" w:rsidRPr="00700616" w:rsidRDefault="00294974" w:rsidP="006A2F35"/>
    <w:p w14:paraId="7298D352" w14:textId="2ABDF4B3" w:rsidR="0000552C" w:rsidRPr="00700616" w:rsidRDefault="006A2F35" w:rsidP="0000552C">
      <w:pPr>
        <w:pStyle w:val="Naslov2"/>
      </w:pPr>
      <w:bookmarkStart w:id="473" w:name="_Toc511303463"/>
      <w:bookmarkStart w:id="474" w:name="_Toc34656929"/>
      <w:bookmarkEnd w:id="466"/>
      <w:bookmarkEnd w:id="467"/>
      <w:bookmarkEnd w:id="468"/>
      <w:bookmarkEnd w:id="469"/>
      <w:bookmarkEnd w:id="470"/>
      <w:bookmarkEnd w:id="471"/>
      <w:bookmarkEnd w:id="472"/>
      <w:r w:rsidRPr="00700616">
        <w:t>INTEGRIRANO VARSTVO ŠPARGLJEV</w:t>
      </w:r>
      <w:bookmarkEnd w:id="473"/>
      <w:bookmarkEnd w:id="474"/>
      <w:r w:rsidRPr="00700616">
        <w:t xml:space="preserve"> </w:t>
      </w:r>
    </w:p>
    <w:tbl>
      <w:tblPr>
        <w:tblW w:w="14317" w:type="dxa"/>
        <w:tblInd w:w="108" w:type="dxa"/>
        <w:tblLayout w:type="fixed"/>
        <w:tblLook w:val="0000" w:firstRow="0" w:lastRow="0" w:firstColumn="0" w:lastColumn="0" w:noHBand="0" w:noVBand="0"/>
      </w:tblPr>
      <w:tblGrid>
        <w:gridCol w:w="1862"/>
        <w:gridCol w:w="1966"/>
        <w:gridCol w:w="2222"/>
        <w:gridCol w:w="1980"/>
        <w:gridCol w:w="1870"/>
        <w:gridCol w:w="1210"/>
        <w:gridCol w:w="1210"/>
        <w:gridCol w:w="1997"/>
      </w:tblGrid>
      <w:tr w:rsidR="006A2F35" w:rsidRPr="000307BC" w14:paraId="6A29B215" w14:textId="77777777" w:rsidTr="0000552C">
        <w:tc>
          <w:tcPr>
            <w:tcW w:w="1862" w:type="dxa"/>
            <w:tcBorders>
              <w:top w:val="single" w:sz="12" w:space="0" w:color="000000"/>
              <w:left w:val="single" w:sz="12" w:space="0" w:color="000000"/>
              <w:bottom w:val="single" w:sz="12" w:space="0" w:color="000000"/>
              <w:right w:val="single" w:sz="12" w:space="0" w:color="000000"/>
            </w:tcBorders>
          </w:tcPr>
          <w:p w14:paraId="385A4DEC" w14:textId="77777777" w:rsidR="006A2F35" w:rsidRPr="000307BC" w:rsidRDefault="006A2F35" w:rsidP="006A2F35">
            <w:pPr>
              <w:snapToGrid w:val="0"/>
              <w:rPr>
                <w:sz w:val="18"/>
                <w:szCs w:val="18"/>
              </w:rPr>
            </w:pPr>
            <w:r w:rsidRPr="000307BC">
              <w:rPr>
                <w:sz w:val="18"/>
                <w:szCs w:val="18"/>
              </w:rPr>
              <w:t>ŠKODLJIVI ORGANIZEM</w:t>
            </w:r>
          </w:p>
        </w:tc>
        <w:tc>
          <w:tcPr>
            <w:tcW w:w="1966" w:type="dxa"/>
            <w:tcBorders>
              <w:top w:val="single" w:sz="12" w:space="0" w:color="000000"/>
              <w:left w:val="single" w:sz="12" w:space="0" w:color="000000"/>
              <w:bottom w:val="single" w:sz="12" w:space="0" w:color="000000"/>
              <w:right w:val="single" w:sz="12" w:space="0" w:color="000000"/>
            </w:tcBorders>
          </w:tcPr>
          <w:p w14:paraId="7B6C2A5A" w14:textId="77777777" w:rsidR="006A2F35" w:rsidRPr="000307BC" w:rsidRDefault="006A2F35" w:rsidP="006A2F35">
            <w:pPr>
              <w:snapToGrid w:val="0"/>
              <w:rPr>
                <w:sz w:val="18"/>
                <w:szCs w:val="18"/>
              </w:rPr>
            </w:pPr>
            <w:r w:rsidRPr="000307BC">
              <w:rPr>
                <w:sz w:val="18"/>
                <w:szCs w:val="18"/>
              </w:rPr>
              <w:t>OPIS</w:t>
            </w:r>
          </w:p>
        </w:tc>
        <w:tc>
          <w:tcPr>
            <w:tcW w:w="2222" w:type="dxa"/>
            <w:tcBorders>
              <w:top w:val="single" w:sz="12" w:space="0" w:color="000000"/>
              <w:left w:val="single" w:sz="12" w:space="0" w:color="000000"/>
              <w:bottom w:val="single" w:sz="12" w:space="0" w:color="000000"/>
              <w:right w:val="single" w:sz="12" w:space="0" w:color="000000"/>
            </w:tcBorders>
          </w:tcPr>
          <w:p w14:paraId="7FA1B3CE" w14:textId="77777777" w:rsidR="006A2F35" w:rsidRPr="000307BC" w:rsidRDefault="006A2F35" w:rsidP="006A2F35">
            <w:pPr>
              <w:tabs>
                <w:tab w:val="left" w:pos="0"/>
                <w:tab w:val="left" w:pos="170"/>
              </w:tabs>
              <w:snapToGrid w:val="0"/>
              <w:rPr>
                <w:sz w:val="18"/>
                <w:szCs w:val="18"/>
              </w:rPr>
            </w:pPr>
            <w:r w:rsidRPr="000307BC">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14:paraId="797BE270"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14:paraId="20AAE597" w14:textId="77777777" w:rsidR="006A2F35" w:rsidRPr="000307BC" w:rsidRDefault="006A2F35" w:rsidP="006A2F35">
            <w:pPr>
              <w:snapToGrid w:val="0"/>
              <w:rPr>
                <w:sz w:val="18"/>
                <w:szCs w:val="18"/>
              </w:rPr>
            </w:pPr>
            <w:r w:rsidRPr="000307BC">
              <w:rPr>
                <w:sz w:val="18"/>
                <w:szCs w:val="18"/>
              </w:rPr>
              <w:t>FITOFARM.</w:t>
            </w:r>
          </w:p>
          <w:p w14:paraId="573691EB" w14:textId="77777777" w:rsidR="006A2F35" w:rsidRPr="000307BC" w:rsidRDefault="006A2F35" w:rsidP="006A2F35">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14:paraId="6388C9D2" w14:textId="77777777" w:rsidR="006A2F35" w:rsidRPr="000307BC" w:rsidRDefault="006A2F35" w:rsidP="006A2F35">
            <w:pPr>
              <w:snapToGrid w:val="0"/>
              <w:rPr>
                <w:sz w:val="18"/>
                <w:szCs w:val="18"/>
              </w:rPr>
            </w:pPr>
            <w:r w:rsidRPr="000307BC">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14:paraId="11B37B3F" w14:textId="77777777" w:rsidR="006A2F35" w:rsidRPr="000307BC" w:rsidRDefault="006A2F35" w:rsidP="006A2F35">
            <w:pPr>
              <w:snapToGrid w:val="0"/>
              <w:rPr>
                <w:sz w:val="18"/>
                <w:szCs w:val="18"/>
              </w:rPr>
            </w:pPr>
            <w:r w:rsidRPr="000307BC">
              <w:rPr>
                <w:sz w:val="18"/>
                <w:szCs w:val="18"/>
              </w:rPr>
              <w:t>KARENCA</w:t>
            </w:r>
          </w:p>
        </w:tc>
        <w:tc>
          <w:tcPr>
            <w:tcW w:w="1997" w:type="dxa"/>
            <w:tcBorders>
              <w:top w:val="single" w:sz="12" w:space="0" w:color="000000"/>
              <w:left w:val="single" w:sz="12" w:space="0" w:color="000000"/>
              <w:bottom w:val="single" w:sz="12" w:space="0" w:color="000000"/>
              <w:right w:val="single" w:sz="12" w:space="0" w:color="000000"/>
            </w:tcBorders>
          </w:tcPr>
          <w:p w14:paraId="2D8BE054" w14:textId="77777777" w:rsidR="006A2F35" w:rsidRPr="000307BC" w:rsidRDefault="006A2F35" w:rsidP="006A2F35">
            <w:pPr>
              <w:snapToGrid w:val="0"/>
              <w:rPr>
                <w:sz w:val="18"/>
                <w:szCs w:val="18"/>
              </w:rPr>
            </w:pPr>
            <w:r w:rsidRPr="000307BC">
              <w:rPr>
                <w:sz w:val="18"/>
                <w:szCs w:val="18"/>
              </w:rPr>
              <w:t>OPOMBE</w:t>
            </w:r>
          </w:p>
        </w:tc>
      </w:tr>
      <w:tr w:rsidR="0064283A" w:rsidRPr="00D85764" w14:paraId="59985608" w14:textId="77777777" w:rsidTr="0000552C">
        <w:tc>
          <w:tcPr>
            <w:tcW w:w="1862" w:type="dxa"/>
            <w:tcBorders>
              <w:top w:val="single" w:sz="8" w:space="0" w:color="000000"/>
              <w:left w:val="single" w:sz="4" w:space="0" w:color="000000"/>
              <w:bottom w:val="single" w:sz="4" w:space="0" w:color="000000"/>
            </w:tcBorders>
            <w:shd w:val="clear" w:color="auto" w:fill="auto"/>
          </w:tcPr>
          <w:p w14:paraId="5CA1B8FA" w14:textId="77777777" w:rsidR="0064283A" w:rsidRPr="00D85764" w:rsidRDefault="0064283A" w:rsidP="006A2F35">
            <w:pPr>
              <w:snapToGrid w:val="0"/>
              <w:jc w:val="left"/>
              <w:rPr>
                <w:b/>
                <w:bCs/>
                <w:sz w:val="17"/>
                <w:szCs w:val="17"/>
              </w:rPr>
            </w:pPr>
            <w:r w:rsidRPr="00D85764">
              <w:rPr>
                <w:b/>
                <w:bCs/>
                <w:sz w:val="17"/>
                <w:szCs w:val="17"/>
              </w:rPr>
              <w:t>Beluševa rja</w:t>
            </w:r>
          </w:p>
          <w:p w14:paraId="4342377F" w14:textId="77777777" w:rsidR="0064283A" w:rsidRPr="00D85764" w:rsidRDefault="0064283A" w:rsidP="006A2F35">
            <w:pPr>
              <w:jc w:val="left"/>
              <w:rPr>
                <w:i/>
                <w:iCs/>
                <w:sz w:val="17"/>
                <w:szCs w:val="17"/>
              </w:rPr>
            </w:pPr>
            <w:r w:rsidRPr="00D85764">
              <w:rPr>
                <w:i/>
                <w:iCs/>
                <w:sz w:val="17"/>
                <w:szCs w:val="17"/>
              </w:rPr>
              <w:t>Puccinia asparagi</w:t>
            </w:r>
          </w:p>
        </w:tc>
        <w:tc>
          <w:tcPr>
            <w:tcW w:w="1966" w:type="dxa"/>
            <w:tcBorders>
              <w:top w:val="single" w:sz="8" w:space="0" w:color="000000"/>
              <w:left w:val="single" w:sz="4" w:space="0" w:color="000000"/>
              <w:bottom w:val="single" w:sz="4" w:space="0" w:color="000000"/>
            </w:tcBorders>
            <w:shd w:val="clear" w:color="auto" w:fill="auto"/>
          </w:tcPr>
          <w:p w14:paraId="5E57D375" w14:textId="77777777" w:rsidR="0064283A" w:rsidRPr="00D85764" w:rsidRDefault="0064283A" w:rsidP="006A2F35">
            <w:pPr>
              <w:snapToGrid w:val="0"/>
              <w:jc w:val="left"/>
              <w:rPr>
                <w:sz w:val="17"/>
                <w:szCs w:val="17"/>
              </w:rPr>
            </w:pPr>
            <w:r w:rsidRPr="00D85764">
              <w:rPr>
                <w:sz w:val="17"/>
                <w:szCs w:val="17"/>
              </w:rPr>
              <w:t>Bolezen napoda nadzemni del rastline. Značilne rjavo-rdeče prašnate tvrbe (rje), ki so jeseni temnejše barve. Bolezen se pojavlja v toplem obdobju Za pojav bolezni zadostuje že rosa ali  krajše deževno obdobje.</w:t>
            </w:r>
          </w:p>
        </w:tc>
        <w:tc>
          <w:tcPr>
            <w:tcW w:w="2222" w:type="dxa"/>
            <w:tcBorders>
              <w:top w:val="single" w:sz="8" w:space="0" w:color="000000"/>
              <w:left w:val="single" w:sz="4" w:space="0" w:color="000000"/>
              <w:bottom w:val="single" w:sz="4" w:space="0" w:color="000000"/>
            </w:tcBorders>
            <w:shd w:val="clear" w:color="auto" w:fill="auto"/>
          </w:tcPr>
          <w:p w14:paraId="6A5824E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28D170C"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uničevanje divjih špargljev v bližini nasada</w:t>
            </w:r>
          </w:p>
          <w:p w14:paraId="09BA12BC"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jeseni uničimo nadzemne del  obolelih rastline</w:t>
            </w:r>
          </w:p>
          <w:p w14:paraId="426D74F0"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odpornih ali tolerantnih kultivarjev.</w:t>
            </w:r>
          </w:p>
          <w:p w14:paraId="7C2BEF54" w14:textId="77777777" w:rsidR="0064283A" w:rsidRPr="00D85764" w:rsidRDefault="0064283A" w:rsidP="006A2F35">
            <w:pPr>
              <w:tabs>
                <w:tab w:val="left" w:pos="0"/>
                <w:tab w:val="left" w:pos="170"/>
                <w:tab w:val="left" w:pos="405"/>
              </w:tabs>
              <w:jc w:val="left"/>
              <w:rPr>
                <w:sz w:val="17"/>
                <w:szCs w:val="17"/>
              </w:rPr>
            </w:pPr>
          </w:p>
          <w:p w14:paraId="3C89690B"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8" w:space="0" w:color="000000"/>
              <w:left w:val="single" w:sz="4" w:space="0" w:color="000000"/>
              <w:bottom w:val="single" w:sz="4" w:space="0" w:color="000000"/>
            </w:tcBorders>
            <w:shd w:val="clear" w:color="auto" w:fill="auto"/>
          </w:tcPr>
          <w:p w14:paraId="7E8FAAD3" w14:textId="77777777" w:rsidR="0064283A" w:rsidRPr="00D85764" w:rsidRDefault="0064283A" w:rsidP="006A2F35">
            <w:pPr>
              <w:jc w:val="left"/>
              <w:rPr>
                <w:sz w:val="17"/>
                <w:szCs w:val="17"/>
              </w:rPr>
            </w:pPr>
            <w:r w:rsidRPr="00D85764">
              <w:rPr>
                <w:sz w:val="17"/>
                <w:szCs w:val="17"/>
              </w:rPr>
              <w:t>- azoksistrobin</w:t>
            </w:r>
          </w:p>
          <w:p w14:paraId="68996D11" w14:textId="77777777" w:rsidR="0064283A" w:rsidRPr="00D85764" w:rsidRDefault="0064283A" w:rsidP="006A2F35">
            <w:pPr>
              <w:jc w:val="left"/>
              <w:rPr>
                <w:sz w:val="17"/>
                <w:szCs w:val="17"/>
              </w:rPr>
            </w:pPr>
          </w:p>
          <w:p w14:paraId="60FA0E4C" w14:textId="77777777" w:rsidR="0064283A" w:rsidRPr="00D85764" w:rsidRDefault="0064283A" w:rsidP="006A2F35">
            <w:pPr>
              <w:jc w:val="left"/>
              <w:rPr>
                <w:sz w:val="17"/>
                <w:szCs w:val="17"/>
              </w:rPr>
            </w:pPr>
          </w:p>
          <w:p w14:paraId="740373BD" w14:textId="77777777" w:rsidR="0064283A" w:rsidRPr="00D85764" w:rsidRDefault="0064283A" w:rsidP="006A2F35">
            <w:pPr>
              <w:jc w:val="left"/>
              <w:rPr>
                <w:sz w:val="17"/>
                <w:szCs w:val="17"/>
              </w:rPr>
            </w:pPr>
            <w:r w:rsidRPr="00D85764">
              <w:rPr>
                <w:sz w:val="17"/>
                <w:szCs w:val="17"/>
              </w:rPr>
              <w:t>-difenokonazol</w:t>
            </w:r>
          </w:p>
          <w:p w14:paraId="437C1CB6" w14:textId="77777777" w:rsidR="0064283A" w:rsidRPr="00D85764" w:rsidRDefault="0064283A" w:rsidP="006A2F35">
            <w:pPr>
              <w:jc w:val="left"/>
              <w:rPr>
                <w:sz w:val="17"/>
                <w:szCs w:val="17"/>
              </w:rPr>
            </w:pPr>
          </w:p>
        </w:tc>
        <w:tc>
          <w:tcPr>
            <w:tcW w:w="1870" w:type="dxa"/>
            <w:tcBorders>
              <w:top w:val="single" w:sz="8" w:space="0" w:color="000000"/>
              <w:left w:val="single" w:sz="4" w:space="0" w:color="000000"/>
              <w:bottom w:val="single" w:sz="4" w:space="0" w:color="000000"/>
            </w:tcBorders>
            <w:shd w:val="clear" w:color="auto" w:fill="auto"/>
          </w:tcPr>
          <w:p w14:paraId="306A90D6" w14:textId="77777777" w:rsidR="0064283A" w:rsidRPr="00D85764" w:rsidRDefault="0064283A" w:rsidP="00F471E1">
            <w:pPr>
              <w:jc w:val="left"/>
              <w:rPr>
                <w:sz w:val="17"/>
                <w:szCs w:val="17"/>
              </w:rPr>
            </w:pPr>
            <w:r w:rsidRPr="00D85764">
              <w:rPr>
                <w:sz w:val="17"/>
                <w:szCs w:val="17"/>
              </w:rPr>
              <w:t>Ortiva</w:t>
            </w:r>
          </w:p>
          <w:p w14:paraId="03432256" w14:textId="77777777" w:rsidR="0064283A" w:rsidRPr="00D85764" w:rsidRDefault="0064283A" w:rsidP="00F471E1">
            <w:pPr>
              <w:jc w:val="left"/>
              <w:rPr>
                <w:sz w:val="17"/>
                <w:szCs w:val="17"/>
              </w:rPr>
            </w:pPr>
            <w:r w:rsidRPr="00D85764">
              <w:rPr>
                <w:sz w:val="17"/>
                <w:szCs w:val="17"/>
              </w:rPr>
              <w:t>Mirador 250 SC</w:t>
            </w:r>
          </w:p>
          <w:p w14:paraId="4188E062" w14:textId="77777777" w:rsidR="0064283A" w:rsidRPr="00D85764" w:rsidRDefault="0064283A" w:rsidP="00F471E1">
            <w:pPr>
              <w:jc w:val="left"/>
              <w:rPr>
                <w:sz w:val="17"/>
                <w:szCs w:val="17"/>
              </w:rPr>
            </w:pPr>
            <w:r w:rsidRPr="00D85764">
              <w:rPr>
                <w:sz w:val="17"/>
                <w:szCs w:val="17"/>
              </w:rPr>
              <w:t>Zaftra AZT 250 SC</w:t>
            </w:r>
          </w:p>
          <w:p w14:paraId="3B14F0B6" w14:textId="77777777" w:rsidR="0064283A" w:rsidRPr="00D85764" w:rsidRDefault="0064283A" w:rsidP="00F471E1">
            <w:pPr>
              <w:jc w:val="left"/>
              <w:rPr>
                <w:sz w:val="17"/>
                <w:szCs w:val="17"/>
              </w:rPr>
            </w:pPr>
            <w:r w:rsidRPr="00D85764">
              <w:rPr>
                <w:sz w:val="17"/>
                <w:szCs w:val="17"/>
              </w:rPr>
              <w:t>Chamne</w:t>
            </w:r>
          </w:p>
          <w:p w14:paraId="2D63502F" w14:textId="77777777" w:rsidR="0064283A" w:rsidRPr="00D85764" w:rsidRDefault="0064283A" w:rsidP="00F471E1">
            <w:pPr>
              <w:jc w:val="left"/>
              <w:rPr>
                <w:sz w:val="17"/>
                <w:szCs w:val="17"/>
              </w:rPr>
            </w:pPr>
            <w:r w:rsidRPr="00D85764">
              <w:rPr>
                <w:sz w:val="17"/>
                <w:szCs w:val="17"/>
              </w:rPr>
              <w:t>Zoxis</w:t>
            </w:r>
          </w:p>
          <w:p w14:paraId="5607DB49" w14:textId="77777777" w:rsidR="0064283A" w:rsidRPr="00D85764" w:rsidRDefault="0064283A" w:rsidP="00F471E1">
            <w:pPr>
              <w:jc w:val="left"/>
              <w:rPr>
                <w:sz w:val="17"/>
                <w:szCs w:val="17"/>
              </w:rPr>
            </w:pPr>
            <w:r w:rsidRPr="00D85764">
              <w:rPr>
                <w:sz w:val="17"/>
                <w:szCs w:val="17"/>
              </w:rPr>
              <w:t>Score 250 EC</w:t>
            </w:r>
          </w:p>
          <w:p w14:paraId="067472EA" w14:textId="77777777" w:rsidR="0064283A" w:rsidRPr="00D85764" w:rsidRDefault="0064283A" w:rsidP="00F471E1">
            <w:pPr>
              <w:jc w:val="left"/>
              <w:rPr>
                <w:sz w:val="17"/>
                <w:szCs w:val="17"/>
              </w:rPr>
            </w:pPr>
            <w:r w:rsidRPr="00D85764">
              <w:rPr>
                <w:sz w:val="17"/>
                <w:szCs w:val="17"/>
              </w:rPr>
              <w:t>Mavita 250 EC</w:t>
            </w:r>
          </w:p>
          <w:p w14:paraId="453C00E5" w14:textId="3C6923FE" w:rsidR="0064283A" w:rsidRPr="00D85764" w:rsidRDefault="0064283A" w:rsidP="006A2F35">
            <w:pPr>
              <w:jc w:val="left"/>
              <w:rPr>
                <w:sz w:val="17"/>
                <w:szCs w:val="17"/>
              </w:rPr>
            </w:pPr>
            <w:r>
              <w:rPr>
                <w:sz w:val="17"/>
                <w:szCs w:val="17"/>
              </w:rPr>
              <w:t>Difcor</w:t>
            </w:r>
          </w:p>
        </w:tc>
        <w:tc>
          <w:tcPr>
            <w:tcW w:w="1210" w:type="dxa"/>
            <w:tcBorders>
              <w:top w:val="single" w:sz="8" w:space="0" w:color="000000"/>
              <w:left w:val="single" w:sz="4" w:space="0" w:color="000000"/>
              <w:bottom w:val="single" w:sz="4" w:space="0" w:color="000000"/>
            </w:tcBorders>
            <w:shd w:val="clear" w:color="auto" w:fill="auto"/>
          </w:tcPr>
          <w:p w14:paraId="2896AED3" w14:textId="77777777" w:rsidR="0064283A" w:rsidRPr="00D85764" w:rsidRDefault="0064283A" w:rsidP="00F471E1">
            <w:pPr>
              <w:jc w:val="left"/>
              <w:rPr>
                <w:sz w:val="17"/>
                <w:szCs w:val="17"/>
              </w:rPr>
            </w:pPr>
            <w:r w:rsidRPr="00D85764">
              <w:rPr>
                <w:sz w:val="17"/>
                <w:szCs w:val="17"/>
              </w:rPr>
              <w:t>1 l/ha</w:t>
            </w:r>
          </w:p>
          <w:p w14:paraId="37BDAF8B" w14:textId="77777777" w:rsidR="0064283A" w:rsidRPr="00D85764" w:rsidRDefault="0064283A" w:rsidP="00F471E1">
            <w:pPr>
              <w:jc w:val="left"/>
              <w:rPr>
                <w:sz w:val="17"/>
                <w:szCs w:val="17"/>
              </w:rPr>
            </w:pPr>
            <w:r w:rsidRPr="00D85764">
              <w:rPr>
                <w:sz w:val="17"/>
                <w:szCs w:val="17"/>
              </w:rPr>
              <w:t>1 l/ha</w:t>
            </w:r>
          </w:p>
          <w:p w14:paraId="030427A4" w14:textId="77777777" w:rsidR="0064283A" w:rsidRPr="00D85764" w:rsidRDefault="0064283A" w:rsidP="00F471E1">
            <w:pPr>
              <w:jc w:val="left"/>
              <w:rPr>
                <w:sz w:val="17"/>
                <w:szCs w:val="17"/>
              </w:rPr>
            </w:pPr>
            <w:r w:rsidRPr="00D85764">
              <w:rPr>
                <w:sz w:val="17"/>
                <w:szCs w:val="17"/>
              </w:rPr>
              <w:t>1 l/ha</w:t>
            </w:r>
          </w:p>
          <w:p w14:paraId="51715E46" w14:textId="77777777" w:rsidR="0064283A" w:rsidRPr="00D85764" w:rsidRDefault="0064283A" w:rsidP="00F471E1">
            <w:pPr>
              <w:jc w:val="left"/>
              <w:rPr>
                <w:sz w:val="17"/>
                <w:szCs w:val="17"/>
              </w:rPr>
            </w:pPr>
            <w:r w:rsidRPr="00D85764">
              <w:rPr>
                <w:sz w:val="17"/>
                <w:szCs w:val="17"/>
              </w:rPr>
              <w:t>1 l/ha</w:t>
            </w:r>
          </w:p>
          <w:p w14:paraId="053A76E8" w14:textId="77777777" w:rsidR="0064283A" w:rsidRPr="00D85764" w:rsidRDefault="0064283A" w:rsidP="00F471E1">
            <w:pPr>
              <w:jc w:val="left"/>
              <w:rPr>
                <w:sz w:val="17"/>
                <w:szCs w:val="17"/>
              </w:rPr>
            </w:pPr>
            <w:r w:rsidRPr="00D85764">
              <w:rPr>
                <w:sz w:val="17"/>
                <w:szCs w:val="17"/>
              </w:rPr>
              <w:t>1 l/ha</w:t>
            </w:r>
          </w:p>
          <w:p w14:paraId="2EF053BC" w14:textId="77777777" w:rsidR="0064283A" w:rsidRPr="00D85764" w:rsidRDefault="0064283A" w:rsidP="00F471E1">
            <w:pPr>
              <w:jc w:val="left"/>
              <w:rPr>
                <w:sz w:val="17"/>
                <w:szCs w:val="17"/>
              </w:rPr>
            </w:pPr>
            <w:r w:rsidRPr="00D85764">
              <w:rPr>
                <w:sz w:val="17"/>
                <w:szCs w:val="17"/>
              </w:rPr>
              <w:t>0,5 l/ha</w:t>
            </w:r>
          </w:p>
          <w:p w14:paraId="54C928A4" w14:textId="77777777" w:rsidR="0064283A" w:rsidRDefault="0064283A" w:rsidP="00F471E1">
            <w:pPr>
              <w:jc w:val="left"/>
              <w:rPr>
                <w:sz w:val="17"/>
                <w:szCs w:val="17"/>
              </w:rPr>
            </w:pPr>
            <w:r w:rsidRPr="00D85764">
              <w:rPr>
                <w:sz w:val="17"/>
                <w:szCs w:val="17"/>
              </w:rPr>
              <w:t>0,5 l/ha</w:t>
            </w:r>
          </w:p>
          <w:p w14:paraId="63788099" w14:textId="4428F125" w:rsidR="0064283A" w:rsidRPr="00D85764" w:rsidRDefault="0064283A" w:rsidP="006A2F35">
            <w:pPr>
              <w:jc w:val="left"/>
              <w:rPr>
                <w:sz w:val="17"/>
                <w:szCs w:val="17"/>
              </w:rPr>
            </w:pPr>
            <w:r>
              <w:rPr>
                <w:sz w:val="17"/>
                <w:szCs w:val="17"/>
              </w:rPr>
              <w:t>0,5 l/ha</w:t>
            </w:r>
          </w:p>
        </w:tc>
        <w:tc>
          <w:tcPr>
            <w:tcW w:w="1210" w:type="dxa"/>
            <w:tcBorders>
              <w:top w:val="single" w:sz="8" w:space="0" w:color="000000"/>
              <w:left w:val="single" w:sz="4" w:space="0" w:color="000000"/>
              <w:bottom w:val="single" w:sz="4" w:space="0" w:color="000000"/>
            </w:tcBorders>
            <w:shd w:val="clear" w:color="auto" w:fill="auto"/>
          </w:tcPr>
          <w:p w14:paraId="71B802E9" w14:textId="77777777" w:rsidR="0064283A" w:rsidRPr="00D85764" w:rsidRDefault="0064283A" w:rsidP="00F471E1">
            <w:pPr>
              <w:jc w:val="left"/>
              <w:rPr>
                <w:sz w:val="17"/>
                <w:szCs w:val="17"/>
              </w:rPr>
            </w:pPr>
            <w:r w:rsidRPr="00D85764">
              <w:rPr>
                <w:sz w:val="17"/>
                <w:szCs w:val="17"/>
              </w:rPr>
              <w:t>ČU</w:t>
            </w:r>
          </w:p>
          <w:p w14:paraId="3B54A91E" w14:textId="77777777" w:rsidR="0064283A" w:rsidRPr="00D85764" w:rsidRDefault="0064283A" w:rsidP="00F471E1">
            <w:pPr>
              <w:jc w:val="left"/>
              <w:rPr>
                <w:sz w:val="17"/>
                <w:szCs w:val="17"/>
              </w:rPr>
            </w:pPr>
            <w:r w:rsidRPr="00D85764">
              <w:rPr>
                <w:sz w:val="17"/>
                <w:szCs w:val="17"/>
              </w:rPr>
              <w:t>ČU</w:t>
            </w:r>
          </w:p>
          <w:p w14:paraId="39E8C322" w14:textId="77777777" w:rsidR="0064283A" w:rsidRPr="00D85764" w:rsidRDefault="0064283A" w:rsidP="00F471E1">
            <w:pPr>
              <w:jc w:val="left"/>
              <w:rPr>
                <w:sz w:val="17"/>
                <w:szCs w:val="17"/>
              </w:rPr>
            </w:pPr>
            <w:r w:rsidRPr="00D85764">
              <w:rPr>
                <w:sz w:val="17"/>
                <w:szCs w:val="17"/>
              </w:rPr>
              <w:t>ČU</w:t>
            </w:r>
          </w:p>
          <w:p w14:paraId="3192C406" w14:textId="77777777" w:rsidR="0064283A" w:rsidRPr="00D85764" w:rsidRDefault="0064283A" w:rsidP="00F471E1">
            <w:pPr>
              <w:jc w:val="left"/>
              <w:rPr>
                <w:sz w:val="17"/>
                <w:szCs w:val="17"/>
              </w:rPr>
            </w:pPr>
            <w:r w:rsidRPr="00D85764">
              <w:rPr>
                <w:sz w:val="17"/>
                <w:szCs w:val="17"/>
              </w:rPr>
              <w:t>ČU</w:t>
            </w:r>
          </w:p>
          <w:p w14:paraId="6676D765" w14:textId="77777777" w:rsidR="0064283A" w:rsidRPr="00D85764" w:rsidRDefault="0064283A" w:rsidP="00F471E1">
            <w:pPr>
              <w:jc w:val="left"/>
              <w:rPr>
                <w:sz w:val="17"/>
                <w:szCs w:val="17"/>
              </w:rPr>
            </w:pPr>
            <w:r w:rsidRPr="00D85764">
              <w:rPr>
                <w:sz w:val="17"/>
                <w:szCs w:val="17"/>
              </w:rPr>
              <w:t>ČU</w:t>
            </w:r>
          </w:p>
          <w:p w14:paraId="783226E3" w14:textId="77777777" w:rsidR="0064283A" w:rsidRPr="00D85764" w:rsidRDefault="0064283A" w:rsidP="00F471E1">
            <w:pPr>
              <w:jc w:val="left"/>
              <w:rPr>
                <w:sz w:val="17"/>
                <w:szCs w:val="17"/>
              </w:rPr>
            </w:pPr>
            <w:r w:rsidRPr="00D85764">
              <w:rPr>
                <w:sz w:val="17"/>
                <w:szCs w:val="17"/>
              </w:rPr>
              <w:t>ČU</w:t>
            </w:r>
          </w:p>
          <w:p w14:paraId="370AD391" w14:textId="77777777" w:rsidR="0064283A" w:rsidRDefault="0064283A" w:rsidP="00F471E1">
            <w:pPr>
              <w:jc w:val="left"/>
              <w:rPr>
                <w:sz w:val="17"/>
                <w:szCs w:val="17"/>
              </w:rPr>
            </w:pPr>
            <w:r w:rsidRPr="00D85764">
              <w:rPr>
                <w:sz w:val="17"/>
                <w:szCs w:val="17"/>
              </w:rPr>
              <w:t>ČU</w:t>
            </w:r>
          </w:p>
          <w:p w14:paraId="35633A51" w14:textId="77777777" w:rsidR="0064283A" w:rsidRPr="00D85764" w:rsidRDefault="0064283A" w:rsidP="00F471E1">
            <w:pPr>
              <w:jc w:val="left"/>
              <w:rPr>
                <w:sz w:val="17"/>
                <w:szCs w:val="17"/>
              </w:rPr>
            </w:pPr>
            <w:r>
              <w:rPr>
                <w:sz w:val="17"/>
                <w:szCs w:val="17"/>
              </w:rPr>
              <w:t>ČU</w:t>
            </w:r>
          </w:p>
          <w:p w14:paraId="2FBA407E" w14:textId="77777777" w:rsidR="0064283A" w:rsidRPr="00D85764" w:rsidRDefault="0064283A" w:rsidP="006A2F35">
            <w:pPr>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3AC10AB2" w14:textId="77777777" w:rsidR="0064283A" w:rsidRPr="00D85764" w:rsidRDefault="0064283A" w:rsidP="00F471E1">
            <w:pPr>
              <w:jc w:val="left"/>
              <w:rPr>
                <w:sz w:val="17"/>
                <w:szCs w:val="17"/>
              </w:rPr>
            </w:pPr>
            <w:r w:rsidRPr="00D85764">
              <w:rPr>
                <w:sz w:val="17"/>
                <w:szCs w:val="17"/>
              </w:rPr>
              <w:t>največ 2x,</w:t>
            </w:r>
          </w:p>
          <w:p w14:paraId="1AC41D44" w14:textId="77777777" w:rsidR="0064283A" w:rsidRPr="00D85764" w:rsidRDefault="0064283A" w:rsidP="00F471E1">
            <w:pPr>
              <w:jc w:val="left"/>
              <w:rPr>
                <w:sz w:val="17"/>
                <w:szCs w:val="17"/>
              </w:rPr>
            </w:pPr>
            <w:r w:rsidRPr="00D85764">
              <w:rPr>
                <w:sz w:val="17"/>
                <w:szCs w:val="17"/>
              </w:rPr>
              <w:t>Največ 2 tretiranji</w:t>
            </w:r>
          </w:p>
          <w:p w14:paraId="70A381EE" w14:textId="77777777" w:rsidR="0064283A" w:rsidRPr="00D85764" w:rsidRDefault="0064283A" w:rsidP="00F471E1">
            <w:pPr>
              <w:jc w:val="left"/>
              <w:rPr>
                <w:sz w:val="17"/>
                <w:szCs w:val="17"/>
              </w:rPr>
            </w:pPr>
          </w:p>
          <w:p w14:paraId="4BBC8B8F" w14:textId="77777777" w:rsidR="0064283A" w:rsidRDefault="0064283A" w:rsidP="00F471E1">
            <w:pPr>
              <w:jc w:val="left"/>
              <w:rPr>
                <w:sz w:val="17"/>
                <w:szCs w:val="17"/>
              </w:rPr>
            </w:pPr>
          </w:p>
          <w:p w14:paraId="1B42CFC8" w14:textId="77777777" w:rsidR="0064283A" w:rsidRPr="00D85764" w:rsidRDefault="0064283A" w:rsidP="00F471E1">
            <w:pPr>
              <w:jc w:val="left"/>
              <w:rPr>
                <w:sz w:val="17"/>
                <w:szCs w:val="17"/>
              </w:rPr>
            </w:pPr>
          </w:p>
          <w:p w14:paraId="6D29F588" w14:textId="77777777" w:rsidR="0064283A" w:rsidRPr="00D85764" w:rsidRDefault="0064283A" w:rsidP="00F471E1">
            <w:pPr>
              <w:jc w:val="left"/>
              <w:rPr>
                <w:sz w:val="17"/>
                <w:szCs w:val="17"/>
              </w:rPr>
            </w:pPr>
            <w:r w:rsidRPr="00D85764">
              <w:rPr>
                <w:sz w:val="17"/>
                <w:szCs w:val="17"/>
              </w:rPr>
              <w:t xml:space="preserve">Naveč 2 tretiranji </w:t>
            </w:r>
          </w:p>
          <w:p w14:paraId="7DBD665A" w14:textId="77777777" w:rsidR="0064283A" w:rsidRPr="00D85764" w:rsidRDefault="0064283A" w:rsidP="00F471E1">
            <w:pPr>
              <w:jc w:val="left"/>
              <w:rPr>
                <w:sz w:val="17"/>
                <w:szCs w:val="17"/>
              </w:rPr>
            </w:pPr>
            <w:r w:rsidRPr="00D85764">
              <w:rPr>
                <w:sz w:val="17"/>
                <w:szCs w:val="17"/>
              </w:rPr>
              <w:t xml:space="preserve">Naveč 2 tretiranji </w:t>
            </w:r>
          </w:p>
          <w:p w14:paraId="660C85F3" w14:textId="77777777" w:rsidR="0064283A" w:rsidRDefault="0064283A" w:rsidP="00F471E1">
            <w:pPr>
              <w:jc w:val="left"/>
              <w:rPr>
                <w:sz w:val="17"/>
                <w:szCs w:val="17"/>
              </w:rPr>
            </w:pPr>
            <w:r>
              <w:rPr>
                <w:sz w:val="17"/>
                <w:szCs w:val="17"/>
              </w:rPr>
              <w:t>Največ 3x</w:t>
            </w:r>
          </w:p>
          <w:p w14:paraId="097BB3D7" w14:textId="77777777" w:rsidR="0064283A" w:rsidRPr="00D85764" w:rsidRDefault="0064283A" w:rsidP="00F471E1">
            <w:pPr>
              <w:jc w:val="left"/>
              <w:rPr>
                <w:sz w:val="17"/>
                <w:szCs w:val="17"/>
              </w:rPr>
            </w:pPr>
            <w:r>
              <w:rPr>
                <w:sz w:val="17"/>
                <w:szCs w:val="17"/>
              </w:rPr>
              <w:t>Manjša uporaba</w:t>
            </w:r>
          </w:p>
          <w:p w14:paraId="53BECBAC" w14:textId="77777777" w:rsidR="0064283A" w:rsidRPr="00D85764" w:rsidRDefault="0064283A" w:rsidP="006A2F35">
            <w:pPr>
              <w:jc w:val="left"/>
              <w:rPr>
                <w:sz w:val="17"/>
                <w:szCs w:val="17"/>
              </w:rPr>
            </w:pPr>
          </w:p>
        </w:tc>
      </w:tr>
      <w:tr w:rsidR="0064283A" w:rsidRPr="00D85764" w14:paraId="093251FA" w14:textId="77777777" w:rsidTr="0000552C">
        <w:tc>
          <w:tcPr>
            <w:tcW w:w="1862" w:type="dxa"/>
            <w:tcBorders>
              <w:top w:val="single" w:sz="4" w:space="0" w:color="000000"/>
              <w:left w:val="single" w:sz="4" w:space="0" w:color="000000"/>
              <w:bottom w:val="single" w:sz="4" w:space="0" w:color="000000"/>
            </w:tcBorders>
            <w:shd w:val="clear" w:color="auto" w:fill="auto"/>
          </w:tcPr>
          <w:p w14:paraId="442954DC" w14:textId="77777777" w:rsidR="0064283A" w:rsidRPr="00D85764" w:rsidRDefault="0064283A" w:rsidP="006A2F35">
            <w:pPr>
              <w:snapToGrid w:val="0"/>
              <w:jc w:val="left"/>
              <w:rPr>
                <w:b/>
                <w:bCs/>
                <w:sz w:val="17"/>
                <w:szCs w:val="17"/>
              </w:rPr>
            </w:pPr>
            <w:r w:rsidRPr="00D85764">
              <w:rPr>
                <w:b/>
                <w:bCs/>
                <w:sz w:val="17"/>
                <w:szCs w:val="17"/>
              </w:rPr>
              <w:t>Rjava beluševa pegavost</w:t>
            </w:r>
          </w:p>
          <w:p w14:paraId="00A9619B" w14:textId="77777777" w:rsidR="0064283A" w:rsidRPr="00D85764" w:rsidRDefault="0064283A" w:rsidP="006A2F35">
            <w:pPr>
              <w:jc w:val="left"/>
              <w:rPr>
                <w:i/>
                <w:iCs/>
                <w:sz w:val="17"/>
                <w:szCs w:val="17"/>
              </w:rPr>
            </w:pPr>
            <w:r w:rsidRPr="00D85764">
              <w:rPr>
                <w:i/>
                <w:iCs/>
                <w:sz w:val="17"/>
                <w:szCs w:val="17"/>
              </w:rPr>
              <w:t>Stemphillium vesicatorum</w:t>
            </w:r>
          </w:p>
        </w:tc>
        <w:tc>
          <w:tcPr>
            <w:tcW w:w="1966" w:type="dxa"/>
            <w:tcBorders>
              <w:top w:val="single" w:sz="4" w:space="0" w:color="000000"/>
              <w:left w:val="single" w:sz="4" w:space="0" w:color="000000"/>
              <w:bottom w:val="single" w:sz="4" w:space="0" w:color="000000"/>
            </w:tcBorders>
            <w:shd w:val="clear" w:color="auto" w:fill="auto"/>
          </w:tcPr>
          <w:p w14:paraId="7D121713" w14:textId="77777777" w:rsidR="0064283A" w:rsidRPr="00D85764" w:rsidRDefault="0064283A" w:rsidP="006A2F35">
            <w:pPr>
              <w:snapToGrid w:val="0"/>
              <w:jc w:val="left"/>
              <w:rPr>
                <w:sz w:val="17"/>
                <w:szCs w:val="17"/>
              </w:rPr>
            </w:pPr>
            <w:r w:rsidRPr="00D85764">
              <w:rPr>
                <w:sz w:val="17"/>
                <w:szCs w:val="17"/>
              </w:rPr>
              <w:t>Značilne udrte pege na steblu, kateremu sledi rumenenje cele rastline in odpadanje listov. Optimalni pogoji za razvoj bolezni so T okoli 20º C in daljše deževno obdobje.</w:t>
            </w:r>
          </w:p>
        </w:tc>
        <w:tc>
          <w:tcPr>
            <w:tcW w:w="2222" w:type="dxa"/>
            <w:tcBorders>
              <w:top w:val="single" w:sz="4" w:space="0" w:color="000000"/>
              <w:left w:val="single" w:sz="4" w:space="0" w:color="000000"/>
              <w:bottom w:val="single" w:sz="4" w:space="0" w:color="000000"/>
            </w:tcBorders>
            <w:shd w:val="clear" w:color="auto" w:fill="auto"/>
          </w:tcPr>
          <w:p w14:paraId="3A0C34B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w:t>
            </w:r>
          </w:p>
          <w:p w14:paraId="014ECC10"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odstranjevanje in zažiganje obolelih nadzemnih delov rastlin zaradi zmanjšanja infekcijskega potenciala za naslednje leto.</w:t>
            </w:r>
          </w:p>
          <w:p w14:paraId="46F74027"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4" w:space="0" w:color="000000"/>
              <w:left w:val="single" w:sz="4" w:space="0" w:color="000000"/>
              <w:bottom w:val="single" w:sz="4" w:space="0" w:color="000000"/>
            </w:tcBorders>
            <w:shd w:val="clear" w:color="auto" w:fill="auto"/>
          </w:tcPr>
          <w:p w14:paraId="4C79E0AC" w14:textId="77777777" w:rsidR="0064283A" w:rsidRPr="00D85764" w:rsidRDefault="0064283A" w:rsidP="00F471E1">
            <w:pPr>
              <w:snapToGrid w:val="0"/>
              <w:jc w:val="left"/>
              <w:rPr>
                <w:sz w:val="17"/>
                <w:szCs w:val="17"/>
              </w:rPr>
            </w:pPr>
            <w:r w:rsidRPr="00D85764">
              <w:rPr>
                <w:sz w:val="17"/>
                <w:szCs w:val="17"/>
              </w:rPr>
              <w:t>- azoksistrobin</w:t>
            </w:r>
          </w:p>
          <w:p w14:paraId="7AAD09C3" w14:textId="77777777" w:rsidR="0064283A" w:rsidRPr="00D85764" w:rsidRDefault="0064283A" w:rsidP="00F471E1">
            <w:pPr>
              <w:snapToGrid w:val="0"/>
              <w:jc w:val="left"/>
              <w:rPr>
                <w:sz w:val="17"/>
                <w:szCs w:val="17"/>
              </w:rPr>
            </w:pPr>
            <w:r w:rsidRPr="00D85764">
              <w:rPr>
                <w:sz w:val="17"/>
                <w:szCs w:val="17"/>
              </w:rPr>
              <w:t xml:space="preserve"> </w:t>
            </w:r>
          </w:p>
          <w:p w14:paraId="5B5C7187" w14:textId="77777777" w:rsidR="0064283A" w:rsidRPr="00D85764" w:rsidRDefault="0064283A" w:rsidP="00F471E1">
            <w:pPr>
              <w:snapToGrid w:val="0"/>
              <w:jc w:val="left"/>
              <w:rPr>
                <w:sz w:val="17"/>
                <w:szCs w:val="17"/>
              </w:rPr>
            </w:pPr>
          </w:p>
          <w:p w14:paraId="047C3345" w14:textId="77777777" w:rsidR="0064283A" w:rsidRPr="00D85764" w:rsidRDefault="0064283A" w:rsidP="00F471E1">
            <w:pPr>
              <w:snapToGrid w:val="0"/>
              <w:jc w:val="left"/>
              <w:rPr>
                <w:sz w:val="17"/>
                <w:szCs w:val="17"/>
              </w:rPr>
            </w:pPr>
          </w:p>
          <w:p w14:paraId="2BC78EC5" w14:textId="77777777" w:rsidR="0064283A" w:rsidRPr="00D85764" w:rsidRDefault="0064283A" w:rsidP="00F471E1">
            <w:pPr>
              <w:snapToGrid w:val="0"/>
              <w:jc w:val="left"/>
              <w:rPr>
                <w:sz w:val="17"/>
                <w:szCs w:val="17"/>
              </w:rPr>
            </w:pPr>
          </w:p>
          <w:p w14:paraId="21BCF7F5" w14:textId="77777777" w:rsidR="0064283A" w:rsidRPr="00D85764" w:rsidRDefault="0064283A" w:rsidP="00F471E1">
            <w:pPr>
              <w:snapToGrid w:val="0"/>
              <w:jc w:val="left"/>
              <w:rPr>
                <w:sz w:val="17"/>
                <w:szCs w:val="17"/>
              </w:rPr>
            </w:pPr>
            <w:r w:rsidRPr="00D85764">
              <w:rPr>
                <w:sz w:val="17"/>
                <w:szCs w:val="17"/>
              </w:rPr>
              <w:t>- ciprodinil + fludioksonil</w:t>
            </w:r>
          </w:p>
          <w:p w14:paraId="6981240E" w14:textId="77777777" w:rsidR="0064283A" w:rsidRPr="00D85764" w:rsidRDefault="0064283A" w:rsidP="00F471E1">
            <w:pPr>
              <w:snapToGrid w:val="0"/>
              <w:jc w:val="left"/>
              <w:rPr>
                <w:sz w:val="17"/>
                <w:szCs w:val="17"/>
              </w:rPr>
            </w:pPr>
            <w:r w:rsidRPr="00D85764">
              <w:rPr>
                <w:sz w:val="17"/>
                <w:szCs w:val="17"/>
              </w:rPr>
              <w:t>-difenokonazol</w:t>
            </w:r>
          </w:p>
          <w:p w14:paraId="1A5113D1" w14:textId="1CFB90E7" w:rsidR="0064283A" w:rsidRPr="00D85764" w:rsidRDefault="0064283A" w:rsidP="00F471E1">
            <w:pPr>
              <w:snapToGrid w:val="0"/>
              <w:jc w:val="left"/>
              <w:rPr>
                <w:sz w:val="17"/>
                <w:szCs w:val="17"/>
              </w:rPr>
            </w:pPr>
            <w:r w:rsidRPr="00D85764" w:rsidDel="00F11EEC">
              <w:rPr>
                <w:sz w:val="17"/>
                <w:szCs w:val="17"/>
              </w:rPr>
              <w:t xml:space="preserve"> </w:t>
            </w:r>
          </w:p>
          <w:p w14:paraId="040273FB" w14:textId="3371ED87" w:rsidR="0064283A" w:rsidRPr="00D85764" w:rsidRDefault="0064283A" w:rsidP="006A2F35">
            <w:pPr>
              <w:snapToGrid w:val="0"/>
              <w:jc w:val="left"/>
              <w:rPr>
                <w:sz w:val="17"/>
                <w:szCs w:val="17"/>
              </w:rPr>
            </w:pPr>
            <w:r w:rsidRPr="00D85764">
              <w:rPr>
                <w:sz w:val="17"/>
                <w:szCs w:val="17"/>
              </w:rPr>
              <w:t>-kalijev hidrogen karbonat</w:t>
            </w:r>
          </w:p>
        </w:tc>
        <w:tc>
          <w:tcPr>
            <w:tcW w:w="1870" w:type="dxa"/>
            <w:tcBorders>
              <w:top w:val="single" w:sz="4" w:space="0" w:color="000000"/>
              <w:left w:val="single" w:sz="4" w:space="0" w:color="000000"/>
              <w:bottom w:val="single" w:sz="4" w:space="0" w:color="000000"/>
            </w:tcBorders>
            <w:shd w:val="clear" w:color="auto" w:fill="auto"/>
          </w:tcPr>
          <w:p w14:paraId="34B21B27" w14:textId="77777777" w:rsidR="0064283A" w:rsidRPr="00D85764" w:rsidRDefault="0064283A" w:rsidP="00F471E1">
            <w:pPr>
              <w:snapToGrid w:val="0"/>
              <w:jc w:val="left"/>
              <w:rPr>
                <w:sz w:val="17"/>
                <w:szCs w:val="17"/>
              </w:rPr>
            </w:pPr>
            <w:r w:rsidRPr="00D85764">
              <w:rPr>
                <w:sz w:val="17"/>
                <w:szCs w:val="17"/>
              </w:rPr>
              <w:t>Ortiva</w:t>
            </w:r>
          </w:p>
          <w:p w14:paraId="2FC8691B" w14:textId="77777777" w:rsidR="0064283A" w:rsidRPr="00D85764" w:rsidRDefault="0064283A" w:rsidP="00F471E1">
            <w:pPr>
              <w:snapToGrid w:val="0"/>
              <w:jc w:val="left"/>
              <w:rPr>
                <w:sz w:val="17"/>
                <w:szCs w:val="17"/>
              </w:rPr>
            </w:pPr>
            <w:r w:rsidRPr="00D85764">
              <w:rPr>
                <w:sz w:val="17"/>
                <w:szCs w:val="17"/>
              </w:rPr>
              <w:t>Mirador 250 SC</w:t>
            </w:r>
          </w:p>
          <w:p w14:paraId="367504A7" w14:textId="77777777" w:rsidR="0064283A" w:rsidRPr="00D85764" w:rsidRDefault="0064283A" w:rsidP="00F471E1">
            <w:pPr>
              <w:jc w:val="left"/>
              <w:rPr>
                <w:sz w:val="17"/>
                <w:szCs w:val="17"/>
              </w:rPr>
            </w:pPr>
            <w:r w:rsidRPr="00D85764">
              <w:rPr>
                <w:sz w:val="17"/>
                <w:szCs w:val="17"/>
              </w:rPr>
              <w:t>Zaftra AZT 250 SC</w:t>
            </w:r>
            <w:r w:rsidRPr="00D85764">
              <w:rPr>
                <w:sz w:val="17"/>
                <w:szCs w:val="17"/>
              </w:rPr>
              <w:br/>
              <w:t>Chamne</w:t>
            </w:r>
          </w:p>
          <w:p w14:paraId="42405E53" w14:textId="77777777" w:rsidR="0064283A" w:rsidRPr="00D85764" w:rsidRDefault="0064283A" w:rsidP="00F471E1">
            <w:pPr>
              <w:jc w:val="left"/>
              <w:rPr>
                <w:sz w:val="17"/>
                <w:szCs w:val="17"/>
              </w:rPr>
            </w:pPr>
            <w:r w:rsidRPr="00D85764">
              <w:rPr>
                <w:sz w:val="17"/>
                <w:szCs w:val="17"/>
              </w:rPr>
              <w:t>Zoxis</w:t>
            </w:r>
          </w:p>
          <w:p w14:paraId="3A6F5FF5" w14:textId="77777777" w:rsidR="0064283A" w:rsidRPr="00D85764" w:rsidRDefault="0064283A" w:rsidP="00F471E1">
            <w:pPr>
              <w:jc w:val="left"/>
              <w:rPr>
                <w:sz w:val="17"/>
                <w:szCs w:val="17"/>
              </w:rPr>
            </w:pPr>
            <w:r>
              <w:rPr>
                <w:sz w:val="17"/>
                <w:szCs w:val="17"/>
              </w:rPr>
              <w:t>Switch 62,5 WG</w:t>
            </w:r>
          </w:p>
          <w:p w14:paraId="5DC1109F" w14:textId="77777777" w:rsidR="0064283A" w:rsidRPr="00D85764" w:rsidRDefault="0064283A" w:rsidP="00F471E1">
            <w:pPr>
              <w:jc w:val="left"/>
              <w:rPr>
                <w:sz w:val="17"/>
                <w:szCs w:val="17"/>
              </w:rPr>
            </w:pPr>
            <w:r w:rsidRPr="00D85764">
              <w:rPr>
                <w:sz w:val="17"/>
                <w:szCs w:val="17"/>
              </w:rPr>
              <w:t>Score 250 EC</w:t>
            </w:r>
          </w:p>
          <w:p w14:paraId="52A77CB3" w14:textId="77777777" w:rsidR="0064283A" w:rsidRDefault="0064283A" w:rsidP="00F471E1">
            <w:pPr>
              <w:jc w:val="left"/>
              <w:rPr>
                <w:sz w:val="17"/>
                <w:szCs w:val="17"/>
              </w:rPr>
            </w:pPr>
            <w:r w:rsidRPr="00D85764">
              <w:rPr>
                <w:sz w:val="17"/>
                <w:szCs w:val="17"/>
              </w:rPr>
              <w:t>Mavita 250 EC</w:t>
            </w:r>
          </w:p>
          <w:p w14:paraId="7E67D02A" w14:textId="77777777" w:rsidR="0064283A" w:rsidRPr="00D85764" w:rsidRDefault="0064283A" w:rsidP="00F471E1">
            <w:pPr>
              <w:jc w:val="left"/>
              <w:rPr>
                <w:sz w:val="17"/>
                <w:szCs w:val="17"/>
              </w:rPr>
            </w:pPr>
            <w:r>
              <w:rPr>
                <w:sz w:val="17"/>
                <w:szCs w:val="17"/>
              </w:rPr>
              <w:t>Difcor</w:t>
            </w:r>
          </w:p>
          <w:p w14:paraId="307451C7" w14:textId="6FA9E619" w:rsidR="0064283A" w:rsidRPr="00D85764" w:rsidRDefault="0064283A" w:rsidP="006A2F35">
            <w:pPr>
              <w:jc w:val="left"/>
              <w:rPr>
                <w:sz w:val="17"/>
                <w:szCs w:val="17"/>
              </w:rPr>
            </w:pPr>
            <w:r w:rsidRPr="00D85764">
              <w:rPr>
                <w:sz w:val="17"/>
                <w:szCs w:val="17"/>
              </w:rPr>
              <w:t xml:space="preserve">Vitisan </w:t>
            </w:r>
          </w:p>
        </w:tc>
        <w:tc>
          <w:tcPr>
            <w:tcW w:w="1210" w:type="dxa"/>
            <w:tcBorders>
              <w:top w:val="single" w:sz="4" w:space="0" w:color="000000"/>
              <w:left w:val="single" w:sz="4" w:space="0" w:color="000000"/>
              <w:bottom w:val="single" w:sz="4" w:space="0" w:color="000000"/>
            </w:tcBorders>
            <w:shd w:val="clear" w:color="auto" w:fill="auto"/>
          </w:tcPr>
          <w:p w14:paraId="63ED3D3F" w14:textId="77777777" w:rsidR="0064283A" w:rsidRPr="00D85764" w:rsidRDefault="0064283A" w:rsidP="00F471E1">
            <w:pPr>
              <w:snapToGrid w:val="0"/>
              <w:jc w:val="left"/>
              <w:rPr>
                <w:sz w:val="17"/>
                <w:szCs w:val="17"/>
              </w:rPr>
            </w:pPr>
            <w:r w:rsidRPr="00D85764">
              <w:rPr>
                <w:sz w:val="17"/>
                <w:szCs w:val="17"/>
              </w:rPr>
              <w:t>1 l/ha</w:t>
            </w:r>
          </w:p>
          <w:p w14:paraId="1F5396F2" w14:textId="77777777" w:rsidR="0064283A" w:rsidRPr="00D85764" w:rsidRDefault="0064283A" w:rsidP="00F471E1">
            <w:pPr>
              <w:snapToGrid w:val="0"/>
              <w:jc w:val="left"/>
              <w:rPr>
                <w:sz w:val="17"/>
                <w:szCs w:val="17"/>
              </w:rPr>
            </w:pPr>
            <w:r w:rsidRPr="00D85764">
              <w:rPr>
                <w:sz w:val="17"/>
                <w:szCs w:val="17"/>
              </w:rPr>
              <w:t>1 l/ha</w:t>
            </w:r>
          </w:p>
          <w:p w14:paraId="64D27B75" w14:textId="77777777" w:rsidR="0064283A" w:rsidRPr="00D85764" w:rsidRDefault="0064283A" w:rsidP="00F471E1">
            <w:pPr>
              <w:jc w:val="left"/>
              <w:rPr>
                <w:sz w:val="17"/>
                <w:szCs w:val="17"/>
              </w:rPr>
            </w:pPr>
            <w:r w:rsidRPr="00D85764">
              <w:rPr>
                <w:sz w:val="17"/>
                <w:szCs w:val="17"/>
              </w:rPr>
              <w:t>1 l/ha</w:t>
            </w:r>
          </w:p>
          <w:p w14:paraId="79D72485" w14:textId="77777777" w:rsidR="0064283A" w:rsidRPr="00D85764" w:rsidRDefault="0064283A" w:rsidP="00F471E1">
            <w:pPr>
              <w:jc w:val="left"/>
              <w:rPr>
                <w:sz w:val="17"/>
                <w:szCs w:val="17"/>
              </w:rPr>
            </w:pPr>
            <w:r w:rsidRPr="00D85764">
              <w:rPr>
                <w:sz w:val="17"/>
                <w:szCs w:val="17"/>
              </w:rPr>
              <w:t>1 l/ha</w:t>
            </w:r>
          </w:p>
          <w:p w14:paraId="4DA10D88" w14:textId="77777777" w:rsidR="0064283A" w:rsidRPr="00D85764" w:rsidRDefault="0064283A" w:rsidP="00F471E1">
            <w:pPr>
              <w:jc w:val="left"/>
              <w:rPr>
                <w:sz w:val="17"/>
                <w:szCs w:val="17"/>
              </w:rPr>
            </w:pPr>
            <w:r w:rsidRPr="00D85764">
              <w:rPr>
                <w:sz w:val="17"/>
                <w:szCs w:val="17"/>
              </w:rPr>
              <w:t>1 l/ha</w:t>
            </w:r>
          </w:p>
          <w:p w14:paraId="36910721" w14:textId="77777777" w:rsidR="0064283A" w:rsidRPr="00D85764" w:rsidRDefault="0064283A" w:rsidP="00F471E1">
            <w:pPr>
              <w:jc w:val="left"/>
              <w:rPr>
                <w:sz w:val="17"/>
                <w:szCs w:val="17"/>
              </w:rPr>
            </w:pPr>
            <w:r>
              <w:rPr>
                <w:sz w:val="17"/>
                <w:szCs w:val="17"/>
              </w:rPr>
              <w:t>1 kg/ha</w:t>
            </w:r>
          </w:p>
          <w:p w14:paraId="74CB45F7" w14:textId="77777777" w:rsidR="0064283A" w:rsidRPr="00D85764" w:rsidRDefault="0064283A" w:rsidP="00F471E1">
            <w:pPr>
              <w:jc w:val="left"/>
              <w:rPr>
                <w:sz w:val="17"/>
                <w:szCs w:val="17"/>
              </w:rPr>
            </w:pPr>
            <w:r w:rsidRPr="00D85764">
              <w:rPr>
                <w:sz w:val="17"/>
                <w:szCs w:val="17"/>
              </w:rPr>
              <w:t>0,5 l/ha</w:t>
            </w:r>
          </w:p>
          <w:p w14:paraId="354811C9" w14:textId="77777777" w:rsidR="0064283A" w:rsidRDefault="0064283A" w:rsidP="00F471E1">
            <w:pPr>
              <w:jc w:val="left"/>
              <w:rPr>
                <w:sz w:val="17"/>
                <w:szCs w:val="17"/>
              </w:rPr>
            </w:pPr>
            <w:r w:rsidRPr="00D85764">
              <w:rPr>
                <w:sz w:val="17"/>
                <w:szCs w:val="17"/>
              </w:rPr>
              <w:t>0,5 l/ha</w:t>
            </w:r>
          </w:p>
          <w:p w14:paraId="28DF2C01" w14:textId="77777777" w:rsidR="0064283A" w:rsidRPr="00D85764" w:rsidRDefault="0064283A" w:rsidP="00F471E1">
            <w:pPr>
              <w:jc w:val="left"/>
              <w:rPr>
                <w:sz w:val="17"/>
                <w:szCs w:val="17"/>
              </w:rPr>
            </w:pPr>
            <w:r>
              <w:rPr>
                <w:sz w:val="17"/>
                <w:szCs w:val="17"/>
              </w:rPr>
              <w:t>0,5 l/ha</w:t>
            </w:r>
          </w:p>
          <w:p w14:paraId="4D8BBFEA" w14:textId="14A7EFFE" w:rsidR="0064283A" w:rsidRPr="00D85764" w:rsidRDefault="0064283A" w:rsidP="006A2F35">
            <w:pPr>
              <w:jc w:val="left"/>
              <w:rPr>
                <w:sz w:val="17"/>
                <w:szCs w:val="17"/>
              </w:rPr>
            </w:pPr>
            <w:r w:rsidRPr="00D85764">
              <w:rPr>
                <w:sz w:val="17"/>
                <w:szCs w:val="17"/>
              </w:rPr>
              <w:t>3 kg/ha</w:t>
            </w:r>
          </w:p>
        </w:tc>
        <w:tc>
          <w:tcPr>
            <w:tcW w:w="1210" w:type="dxa"/>
            <w:tcBorders>
              <w:top w:val="single" w:sz="4" w:space="0" w:color="000000"/>
              <w:left w:val="single" w:sz="4" w:space="0" w:color="000000"/>
              <w:bottom w:val="single" w:sz="4" w:space="0" w:color="000000"/>
            </w:tcBorders>
            <w:shd w:val="clear" w:color="auto" w:fill="auto"/>
          </w:tcPr>
          <w:p w14:paraId="09AE9DA5" w14:textId="77777777" w:rsidR="0064283A" w:rsidRPr="00D85764" w:rsidRDefault="0064283A" w:rsidP="00F471E1">
            <w:pPr>
              <w:jc w:val="left"/>
              <w:rPr>
                <w:sz w:val="17"/>
                <w:szCs w:val="17"/>
              </w:rPr>
            </w:pPr>
            <w:r w:rsidRPr="00D85764">
              <w:rPr>
                <w:sz w:val="17"/>
                <w:szCs w:val="17"/>
              </w:rPr>
              <w:t>ČU</w:t>
            </w:r>
          </w:p>
          <w:p w14:paraId="0AE28987" w14:textId="77777777" w:rsidR="0064283A" w:rsidRPr="00D85764" w:rsidRDefault="0064283A" w:rsidP="00F471E1">
            <w:pPr>
              <w:jc w:val="left"/>
              <w:rPr>
                <w:sz w:val="17"/>
                <w:szCs w:val="17"/>
              </w:rPr>
            </w:pPr>
            <w:r w:rsidRPr="00D85764">
              <w:rPr>
                <w:sz w:val="17"/>
                <w:szCs w:val="17"/>
              </w:rPr>
              <w:t>ČU</w:t>
            </w:r>
          </w:p>
          <w:p w14:paraId="2FC2B791" w14:textId="77777777" w:rsidR="0064283A" w:rsidRPr="00D85764" w:rsidRDefault="0064283A" w:rsidP="00F471E1">
            <w:pPr>
              <w:jc w:val="left"/>
              <w:rPr>
                <w:sz w:val="17"/>
                <w:szCs w:val="17"/>
              </w:rPr>
            </w:pPr>
            <w:r w:rsidRPr="00D85764">
              <w:rPr>
                <w:sz w:val="17"/>
                <w:szCs w:val="17"/>
              </w:rPr>
              <w:t>ČU</w:t>
            </w:r>
          </w:p>
          <w:p w14:paraId="5C090001" w14:textId="77777777" w:rsidR="0064283A" w:rsidRPr="00D85764" w:rsidRDefault="0064283A" w:rsidP="00F471E1">
            <w:pPr>
              <w:jc w:val="left"/>
              <w:rPr>
                <w:sz w:val="17"/>
                <w:szCs w:val="17"/>
              </w:rPr>
            </w:pPr>
          </w:p>
          <w:p w14:paraId="60520765" w14:textId="77777777" w:rsidR="0064283A" w:rsidRDefault="0064283A" w:rsidP="00F471E1">
            <w:pPr>
              <w:jc w:val="left"/>
              <w:rPr>
                <w:sz w:val="17"/>
                <w:szCs w:val="17"/>
              </w:rPr>
            </w:pPr>
            <w:r w:rsidRPr="00D85764">
              <w:rPr>
                <w:sz w:val="17"/>
                <w:szCs w:val="17"/>
              </w:rPr>
              <w:t>ČU</w:t>
            </w:r>
          </w:p>
          <w:p w14:paraId="45F29026" w14:textId="77777777" w:rsidR="0064283A" w:rsidRPr="00D85764" w:rsidRDefault="0064283A" w:rsidP="00F471E1">
            <w:pPr>
              <w:jc w:val="left"/>
              <w:rPr>
                <w:sz w:val="17"/>
                <w:szCs w:val="17"/>
              </w:rPr>
            </w:pPr>
            <w:r>
              <w:rPr>
                <w:sz w:val="17"/>
                <w:szCs w:val="17"/>
              </w:rPr>
              <w:t>ČU</w:t>
            </w:r>
          </w:p>
          <w:p w14:paraId="0590CF36" w14:textId="77777777" w:rsidR="0064283A" w:rsidRPr="00D85764" w:rsidRDefault="0064283A" w:rsidP="00F471E1">
            <w:pPr>
              <w:jc w:val="left"/>
              <w:rPr>
                <w:sz w:val="17"/>
                <w:szCs w:val="17"/>
              </w:rPr>
            </w:pPr>
            <w:r>
              <w:rPr>
                <w:sz w:val="17"/>
                <w:szCs w:val="17"/>
              </w:rPr>
              <w:t>210 dni</w:t>
            </w:r>
          </w:p>
          <w:p w14:paraId="1F69F015" w14:textId="77777777" w:rsidR="0064283A" w:rsidRDefault="0064283A" w:rsidP="00F471E1">
            <w:pPr>
              <w:jc w:val="left"/>
              <w:rPr>
                <w:sz w:val="17"/>
                <w:szCs w:val="17"/>
              </w:rPr>
            </w:pPr>
            <w:r w:rsidRPr="00D85764">
              <w:rPr>
                <w:sz w:val="17"/>
                <w:szCs w:val="17"/>
              </w:rPr>
              <w:t>ČU</w:t>
            </w:r>
          </w:p>
          <w:p w14:paraId="3E2C2893" w14:textId="77777777" w:rsidR="0064283A" w:rsidRPr="00D85764" w:rsidRDefault="0064283A" w:rsidP="00F471E1">
            <w:pPr>
              <w:jc w:val="left"/>
              <w:rPr>
                <w:sz w:val="17"/>
                <w:szCs w:val="17"/>
              </w:rPr>
            </w:pPr>
            <w:r>
              <w:rPr>
                <w:sz w:val="17"/>
                <w:szCs w:val="17"/>
              </w:rPr>
              <w:t>ČU</w:t>
            </w:r>
          </w:p>
          <w:p w14:paraId="05415E7D" w14:textId="3F1D6C2A" w:rsidR="0064283A" w:rsidRPr="00D85764" w:rsidRDefault="0064283A" w:rsidP="006A2F35">
            <w:pPr>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66CB5C26" w14:textId="77777777" w:rsidR="0064283A" w:rsidRPr="00D85764" w:rsidRDefault="0064283A" w:rsidP="00F471E1">
            <w:pPr>
              <w:snapToGrid w:val="0"/>
              <w:jc w:val="left"/>
              <w:rPr>
                <w:sz w:val="17"/>
                <w:szCs w:val="17"/>
              </w:rPr>
            </w:pPr>
            <w:r w:rsidRPr="00D85764">
              <w:rPr>
                <w:sz w:val="17"/>
                <w:szCs w:val="17"/>
              </w:rPr>
              <w:t>Največ 2x</w:t>
            </w:r>
          </w:p>
          <w:p w14:paraId="229B164B" w14:textId="77777777" w:rsidR="0064283A" w:rsidRPr="00D85764" w:rsidRDefault="0064283A" w:rsidP="00F471E1">
            <w:pPr>
              <w:snapToGrid w:val="0"/>
              <w:jc w:val="left"/>
              <w:rPr>
                <w:sz w:val="17"/>
                <w:szCs w:val="17"/>
              </w:rPr>
            </w:pPr>
            <w:r w:rsidRPr="00D85764">
              <w:rPr>
                <w:sz w:val="17"/>
                <w:szCs w:val="17"/>
              </w:rPr>
              <w:t>Največ 2x</w:t>
            </w:r>
          </w:p>
          <w:p w14:paraId="32B2F1B8" w14:textId="77777777" w:rsidR="0064283A" w:rsidRPr="00D85764" w:rsidRDefault="0064283A" w:rsidP="00F471E1">
            <w:pPr>
              <w:snapToGrid w:val="0"/>
              <w:jc w:val="left"/>
              <w:rPr>
                <w:sz w:val="17"/>
                <w:szCs w:val="17"/>
              </w:rPr>
            </w:pPr>
            <w:r w:rsidRPr="00D85764">
              <w:rPr>
                <w:sz w:val="17"/>
                <w:szCs w:val="17"/>
              </w:rPr>
              <w:t>Največ 1x</w:t>
            </w:r>
          </w:p>
          <w:p w14:paraId="15EFFBB5" w14:textId="77777777" w:rsidR="0064283A" w:rsidRPr="00D85764" w:rsidRDefault="0064283A" w:rsidP="00F471E1">
            <w:pPr>
              <w:snapToGrid w:val="0"/>
              <w:jc w:val="left"/>
              <w:rPr>
                <w:sz w:val="17"/>
                <w:szCs w:val="17"/>
              </w:rPr>
            </w:pPr>
            <w:r w:rsidRPr="00D85764">
              <w:rPr>
                <w:sz w:val="17"/>
                <w:szCs w:val="17"/>
              </w:rPr>
              <w:t>Največ 2x</w:t>
            </w:r>
          </w:p>
          <w:p w14:paraId="32981CC1" w14:textId="77777777" w:rsidR="0064283A" w:rsidRDefault="0064283A" w:rsidP="00F471E1">
            <w:pPr>
              <w:snapToGrid w:val="0"/>
              <w:jc w:val="left"/>
              <w:rPr>
                <w:sz w:val="17"/>
                <w:szCs w:val="17"/>
              </w:rPr>
            </w:pPr>
          </w:p>
          <w:p w14:paraId="1093F554" w14:textId="77777777" w:rsidR="0064283A" w:rsidRPr="00D85764" w:rsidRDefault="0064283A" w:rsidP="00F471E1">
            <w:pPr>
              <w:snapToGrid w:val="0"/>
              <w:jc w:val="left"/>
              <w:rPr>
                <w:sz w:val="17"/>
                <w:szCs w:val="17"/>
              </w:rPr>
            </w:pPr>
          </w:p>
          <w:p w14:paraId="1737497F" w14:textId="77777777" w:rsidR="0064283A" w:rsidRPr="00D85764" w:rsidRDefault="0064283A" w:rsidP="00F471E1">
            <w:pPr>
              <w:snapToGrid w:val="0"/>
              <w:jc w:val="left"/>
              <w:rPr>
                <w:sz w:val="17"/>
                <w:szCs w:val="17"/>
              </w:rPr>
            </w:pPr>
            <w:r w:rsidRPr="00D85764">
              <w:rPr>
                <w:sz w:val="17"/>
                <w:szCs w:val="17"/>
              </w:rPr>
              <w:t>Največ 2 tretiranji</w:t>
            </w:r>
          </w:p>
          <w:p w14:paraId="3F0B4688" w14:textId="77777777" w:rsidR="0064283A" w:rsidRPr="00D85764" w:rsidRDefault="0064283A" w:rsidP="00F471E1">
            <w:pPr>
              <w:snapToGrid w:val="0"/>
              <w:jc w:val="left"/>
              <w:rPr>
                <w:sz w:val="17"/>
                <w:szCs w:val="17"/>
              </w:rPr>
            </w:pPr>
            <w:r w:rsidRPr="00D85764">
              <w:rPr>
                <w:sz w:val="17"/>
                <w:szCs w:val="17"/>
              </w:rPr>
              <w:t>Manjša uporaba</w:t>
            </w:r>
          </w:p>
          <w:p w14:paraId="2E9DAE7E" w14:textId="77777777" w:rsidR="0064283A" w:rsidRDefault="0064283A" w:rsidP="00F471E1">
            <w:pPr>
              <w:snapToGrid w:val="0"/>
              <w:jc w:val="left"/>
              <w:rPr>
                <w:sz w:val="17"/>
                <w:szCs w:val="17"/>
              </w:rPr>
            </w:pPr>
            <w:r>
              <w:rPr>
                <w:sz w:val="17"/>
                <w:szCs w:val="17"/>
              </w:rPr>
              <w:t>Največ 3x, m uporaba</w:t>
            </w:r>
          </w:p>
          <w:p w14:paraId="79067E90" w14:textId="723BDE81" w:rsidR="0064283A" w:rsidRPr="00D85764" w:rsidRDefault="0064283A" w:rsidP="006A2F35">
            <w:pPr>
              <w:snapToGrid w:val="0"/>
              <w:jc w:val="left"/>
              <w:rPr>
                <w:sz w:val="17"/>
                <w:szCs w:val="17"/>
              </w:rPr>
            </w:pPr>
            <w:r w:rsidRPr="00D85764">
              <w:rPr>
                <w:sz w:val="17"/>
                <w:szCs w:val="17"/>
              </w:rPr>
              <w:t>Največ 6 x, manjša uporaba</w:t>
            </w:r>
          </w:p>
        </w:tc>
      </w:tr>
      <w:tr w:rsidR="0064283A" w:rsidRPr="00D85764" w14:paraId="529B1E2F" w14:textId="77777777" w:rsidTr="0000552C">
        <w:tc>
          <w:tcPr>
            <w:tcW w:w="1862" w:type="dxa"/>
            <w:tcBorders>
              <w:top w:val="single" w:sz="4" w:space="0" w:color="000000"/>
              <w:left w:val="single" w:sz="4" w:space="0" w:color="000000"/>
              <w:bottom w:val="single" w:sz="4" w:space="0" w:color="000000"/>
            </w:tcBorders>
            <w:shd w:val="clear" w:color="auto" w:fill="auto"/>
          </w:tcPr>
          <w:p w14:paraId="6A7F9A71" w14:textId="77777777" w:rsidR="0064283A" w:rsidRPr="00D85764" w:rsidRDefault="0064283A" w:rsidP="006A2F35">
            <w:pPr>
              <w:snapToGrid w:val="0"/>
              <w:jc w:val="left"/>
              <w:rPr>
                <w:b/>
                <w:bCs/>
                <w:sz w:val="17"/>
                <w:szCs w:val="17"/>
              </w:rPr>
            </w:pPr>
            <w:r w:rsidRPr="00D85764">
              <w:rPr>
                <w:b/>
                <w:bCs/>
                <w:sz w:val="17"/>
                <w:szCs w:val="17"/>
              </w:rPr>
              <w:t>Nožne bolezni beluša</w:t>
            </w:r>
          </w:p>
          <w:p w14:paraId="3C54CADA" w14:textId="77777777" w:rsidR="0064283A" w:rsidRPr="00D85764" w:rsidRDefault="0064283A" w:rsidP="006A2F35">
            <w:pPr>
              <w:jc w:val="left"/>
              <w:rPr>
                <w:i/>
                <w:iCs/>
                <w:sz w:val="17"/>
                <w:szCs w:val="17"/>
              </w:rPr>
            </w:pPr>
            <w:r w:rsidRPr="00D85764">
              <w:rPr>
                <w:i/>
                <w:iCs/>
                <w:sz w:val="17"/>
                <w:szCs w:val="17"/>
              </w:rPr>
              <w:t xml:space="preserve">Fusarium oxysporium f. sp. asparagi, </w:t>
            </w:r>
          </w:p>
          <w:p w14:paraId="1BF6D2F5" w14:textId="77777777" w:rsidR="0064283A" w:rsidRPr="00D85764" w:rsidRDefault="0064283A" w:rsidP="006A2F35">
            <w:pPr>
              <w:jc w:val="left"/>
              <w:rPr>
                <w:i/>
                <w:iCs/>
                <w:sz w:val="17"/>
                <w:szCs w:val="17"/>
              </w:rPr>
            </w:pPr>
            <w:r w:rsidRPr="00D85764">
              <w:rPr>
                <w:i/>
                <w:iCs/>
                <w:sz w:val="17"/>
                <w:szCs w:val="17"/>
              </w:rPr>
              <w:t xml:space="preserve">Fusarium moniliforme, </w:t>
            </w:r>
          </w:p>
          <w:p w14:paraId="6707B899" w14:textId="77777777" w:rsidR="0064283A" w:rsidRPr="00D85764" w:rsidRDefault="0064283A" w:rsidP="006A2F35">
            <w:pPr>
              <w:jc w:val="left"/>
              <w:rPr>
                <w:i/>
                <w:iCs/>
                <w:sz w:val="17"/>
                <w:szCs w:val="17"/>
              </w:rPr>
            </w:pPr>
            <w:r w:rsidRPr="00D85764">
              <w:rPr>
                <w:i/>
                <w:iCs/>
                <w:sz w:val="17"/>
                <w:szCs w:val="17"/>
              </w:rPr>
              <w:t>Fusarium  solani,  Fusarium roseum</w:t>
            </w:r>
          </w:p>
        </w:tc>
        <w:tc>
          <w:tcPr>
            <w:tcW w:w="1966" w:type="dxa"/>
            <w:tcBorders>
              <w:top w:val="single" w:sz="4" w:space="0" w:color="000000"/>
              <w:left w:val="single" w:sz="4" w:space="0" w:color="000000"/>
              <w:bottom w:val="single" w:sz="4" w:space="0" w:color="000000"/>
            </w:tcBorders>
            <w:shd w:val="clear" w:color="auto" w:fill="auto"/>
          </w:tcPr>
          <w:p w14:paraId="2E41BD3E" w14:textId="77777777" w:rsidR="0064283A" w:rsidRPr="00D85764" w:rsidRDefault="0064283A" w:rsidP="006A2F35">
            <w:pPr>
              <w:snapToGrid w:val="0"/>
              <w:jc w:val="left"/>
              <w:rPr>
                <w:sz w:val="17"/>
                <w:szCs w:val="17"/>
              </w:rPr>
            </w:pPr>
            <w:r w:rsidRPr="00D85764">
              <w:rPr>
                <w:sz w:val="17"/>
                <w:szCs w:val="17"/>
              </w:rPr>
              <w:t>Glive povzročijo gnitje korenin kateremu sledi venenje in kasneje propad cele rastline.</w:t>
            </w:r>
          </w:p>
        </w:tc>
        <w:tc>
          <w:tcPr>
            <w:tcW w:w="2222" w:type="dxa"/>
            <w:tcBorders>
              <w:top w:val="single" w:sz="4" w:space="0" w:color="000000"/>
              <w:left w:val="single" w:sz="4" w:space="0" w:color="000000"/>
              <w:bottom w:val="single" w:sz="4" w:space="0" w:color="000000"/>
            </w:tcBorders>
            <w:shd w:val="clear" w:color="auto" w:fill="auto"/>
          </w:tcPr>
          <w:p w14:paraId="2B05D070"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91A1528"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18AA696A"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5C9ABEBB" w14:textId="77777777" w:rsidR="0064283A" w:rsidRPr="00D85764" w:rsidRDefault="0064283A" w:rsidP="006A2F35">
            <w:pPr>
              <w:snapToGrid w:val="0"/>
              <w:jc w:val="left"/>
              <w:rPr>
                <w:sz w:val="17"/>
                <w:szCs w:val="17"/>
              </w:rPr>
            </w:pPr>
          </w:p>
          <w:p w14:paraId="3793E0C1" w14:textId="77777777" w:rsidR="0064283A" w:rsidRPr="00D85764" w:rsidRDefault="0064283A" w:rsidP="006A2F35">
            <w:pPr>
              <w:jc w:val="left"/>
              <w:rPr>
                <w:sz w:val="17"/>
                <w:szCs w:val="17"/>
              </w:rPr>
            </w:pPr>
          </w:p>
          <w:p w14:paraId="3F221744" w14:textId="77777777" w:rsidR="0064283A" w:rsidRPr="00D85764" w:rsidRDefault="0064283A" w:rsidP="006A2F35">
            <w:pPr>
              <w:jc w:val="left"/>
              <w:rPr>
                <w:sz w:val="17"/>
                <w:szCs w:val="17"/>
              </w:rPr>
            </w:pPr>
          </w:p>
          <w:p w14:paraId="19E36CAA" w14:textId="77777777" w:rsidR="0064283A" w:rsidRPr="00D85764" w:rsidRDefault="0064283A" w:rsidP="006A2F35">
            <w:pPr>
              <w:jc w:val="left"/>
              <w:rPr>
                <w:sz w:val="17"/>
                <w:szCs w:val="17"/>
              </w:rPr>
            </w:pPr>
          </w:p>
          <w:p w14:paraId="44CC6AE2" w14:textId="77777777" w:rsidR="0064283A" w:rsidRPr="00D85764" w:rsidRDefault="0064283A" w:rsidP="006A2F35">
            <w:pPr>
              <w:jc w:val="left"/>
              <w:rPr>
                <w:sz w:val="17"/>
                <w:szCs w:val="17"/>
              </w:rPr>
            </w:pPr>
          </w:p>
          <w:p w14:paraId="712D319F" w14:textId="77777777" w:rsidR="0064283A" w:rsidRPr="00D85764" w:rsidRDefault="0064283A" w:rsidP="006A2F35">
            <w:pPr>
              <w:jc w:val="left"/>
              <w:rPr>
                <w:sz w:val="17"/>
                <w:szCs w:val="17"/>
              </w:rPr>
            </w:pPr>
          </w:p>
          <w:p w14:paraId="6DD59293" w14:textId="77777777" w:rsidR="0064283A" w:rsidRPr="00D85764" w:rsidRDefault="0064283A" w:rsidP="006A2F35">
            <w:pPr>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35650E4F" w14:textId="77777777" w:rsidR="0064283A" w:rsidRPr="00D85764" w:rsidRDefault="0064283A" w:rsidP="006A2F35">
            <w:pPr>
              <w:snapToGrid w:val="0"/>
              <w:jc w:val="left"/>
              <w:rPr>
                <w:sz w:val="17"/>
                <w:szCs w:val="17"/>
              </w:rPr>
            </w:pPr>
          </w:p>
          <w:p w14:paraId="00E2BEC0" w14:textId="77777777" w:rsidR="0064283A" w:rsidRPr="00D85764" w:rsidRDefault="0064283A" w:rsidP="006A2F35">
            <w:pPr>
              <w:jc w:val="left"/>
              <w:rPr>
                <w:sz w:val="17"/>
                <w:szCs w:val="17"/>
              </w:rPr>
            </w:pPr>
          </w:p>
          <w:p w14:paraId="15BC7B42" w14:textId="77777777" w:rsidR="0064283A" w:rsidRPr="00D85764" w:rsidRDefault="0064283A" w:rsidP="006A2F35">
            <w:pPr>
              <w:jc w:val="left"/>
              <w:rPr>
                <w:sz w:val="17"/>
                <w:szCs w:val="17"/>
              </w:rPr>
            </w:pPr>
          </w:p>
          <w:p w14:paraId="7AD14C98" w14:textId="77777777" w:rsidR="0064283A" w:rsidRPr="00D85764" w:rsidRDefault="0064283A" w:rsidP="006A2F35">
            <w:pPr>
              <w:jc w:val="left"/>
              <w:rPr>
                <w:sz w:val="17"/>
                <w:szCs w:val="17"/>
              </w:rPr>
            </w:pPr>
          </w:p>
          <w:p w14:paraId="4A7462B5" w14:textId="77777777" w:rsidR="0064283A" w:rsidRPr="00D85764" w:rsidRDefault="0064283A" w:rsidP="006A2F35">
            <w:pPr>
              <w:jc w:val="left"/>
              <w:rPr>
                <w:sz w:val="17"/>
                <w:szCs w:val="17"/>
              </w:rPr>
            </w:pPr>
          </w:p>
          <w:p w14:paraId="6DFBA92B" w14:textId="77777777" w:rsidR="0064283A" w:rsidRPr="00D85764" w:rsidRDefault="0064283A" w:rsidP="006A2F35">
            <w:pPr>
              <w:jc w:val="left"/>
              <w:rPr>
                <w:sz w:val="17"/>
                <w:szCs w:val="17"/>
              </w:rPr>
            </w:pPr>
          </w:p>
          <w:p w14:paraId="6A95DAA4" w14:textId="77777777" w:rsidR="0064283A" w:rsidRPr="00D85764" w:rsidRDefault="0064283A" w:rsidP="006A2F35">
            <w:pPr>
              <w:jc w:val="left"/>
              <w:rPr>
                <w:sz w:val="17"/>
                <w:szCs w:val="17"/>
              </w:rPr>
            </w:pPr>
            <w:r w:rsidRPr="00D85764">
              <w:rPr>
                <w:sz w:val="17"/>
                <w:szCs w:val="17"/>
              </w:rPr>
              <w:t xml:space="preserve"> </w:t>
            </w:r>
          </w:p>
        </w:tc>
        <w:tc>
          <w:tcPr>
            <w:tcW w:w="1210" w:type="dxa"/>
            <w:tcBorders>
              <w:top w:val="single" w:sz="4" w:space="0" w:color="000000"/>
              <w:left w:val="single" w:sz="4" w:space="0" w:color="000000"/>
              <w:bottom w:val="single" w:sz="4" w:space="0" w:color="000000"/>
            </w:tcBorders>
            <w:shd w:val="clear" w:color="auto" w:fill="auto"/>
          </w:tcPr>
          <w:p w14:paraId="11F1C7E2" w14:textId="77777777" w:rsidR="0064283A" w:rsidRPr="00D85764" w:rsidRDefault="0064283A"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038DD7B6" w14:textId="77777777" w:rsidR="0064283A" w:rsidRPr="00D85764" w:rsidRDefault="0064283A" w:rsidP="006A2F35">
            <w:pPr>
              <w:snapToGrid w:val="0"/>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739913D7" w14:textId="77777777" w:rsidR="0064283A" w:rsidRPr="00D85764" w:rsidRDefault="0064283A" w:rsidP="006A2F35">
            <w:pPr>
              <w:snapToGrid w:val="0"/>
              <w:jc w:val="left"/>
              <w:rPr>
                <w:sz w:val="17"/>
                <w:szCs w:val="17"/>
              </w:rPr>
            </w:pPr>
          </w:p>
        </w:tc>
      </w:tr>
      <w:tr w:rsidR="0064283A" w:rsidRPr="00D85764" w14:paraId="4F025937" w14:textId="77777777" w:rsidTr="0000552C">
        <w:tc>
          <w:tcPr>
            <w:tcW w:w="1862" w:type="dxa"/>
            <w:tcBorders>
              <w:top w:val="single" w:sz="4" w:space="0" w:color="000000"/>
              <w:left w:val="single" w:sz="4" w:space="0" w:color="000000"/>
              <w:bottom w:val="single" w:sz="4" w:space="0" w:color="000000"/>
            </w:tcBorders>
            <w:shd w:val="clear" w:color="auto" w:fill="auto"/>
          </w:tcPr>
          <w:p w14:paraId="23E1CD50" w14:textId="77777777" w:rsidR="0064283A" w:rsidRPr="00D85764" w:rsidRDefault="0064283A" w:rsidP="006A2F35">
            <w:pPr>
              <w:snapToGrid w:val="0"/>
              <w:jc w:val="left"/>
              <w:rPr>
                <w:b/>
                <w:bCs/>
                <w:sz w:val="17"/>
                <w:szCs w:val="17"/>
              </w:rPr>
            </w:pPr>
            <w:r w:rsidRPr="00D85764">
              <w:rPr>
                <w:b/>
                <w:bCs/>
                <w:sz w:val="17"/>
                <w:szCs w:val="17"/>
              </w:rPr>
              <w:t>Gniloba koreninskega vratu</w:t>
            </w:r>
          </w:p>
          <w:p w14:paraId="288E408B" w14:textId="77777777" w:rsidR="0064283A" w:rsidRPr="00D85764" w:rsidRDefault="0064283A" w:rsidP="006A2F35">
            <w:pPr>
              <w:snapToGrid w:val="0"/>
              <w:jc w:val="left"/>
              <w:rPr>
                <w:bCs/>
                <w:i/>
                <w:sz w:val="17"/>
                <w:szCs w:val="17"/>
              </w:rPr>
            </w:pPr>
            <w:r w:rsidRPr="00D85764">
              <w:rPr>
                <w:bCs/>
                <w:i/>
                <w:sz w:val="17"/>
                <w:szCs w:val="17"/>
              </w:rPr>
              <w:t>Phytophtora spp</w:t>
            </w:r>
          </w:p>
        </w:tc>
        <w:tc>
          <w:tcPr>
            <w:tcW w:w="1966" w:type="dxa"/>
            <w:tcBorders>
              <w:top w:val="single" w:sz="4" w:space="0" w:color="000000"/>
              <w:left w:val="single" w:sz="4" w:space="0" w:color="000000"/>
              <w:bottom w:val="single" w:sz="4" w:space="0" w:color="000000"/>
            </w:tcBorders>
            <w:shd w:val="clear" w:color="auto" w:fill="auto"/>
          </w:tcPr>
          <w:p w14:paraId="744EDD19"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108508A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AAA098B" w14:textId="77777777" w:rsidR="0064283A" w:rsidRPr="00D85764" w:rsidRDefault="0064283A"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483D04A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 uporaba širokega kolobarja</w:t>
            </w:r>
          </w:p>
        </w:tc>
        <w:tc>
          <w:tcPr>
            <w:tcW w:w="1980" w:type="dxa"/>
            <w:tcBorders>
              <w:top w:val="single" w:sz="4" w:space="0" w:color="000000"/>
              <w:left w:val="single" w:sz="4" w:space="0" w:color="000000"/>
              <w:bottom w:val="single" w:sz="4" w:space="0" w:color="000000"/>
            </w:tcBorders>
            <w:shd w:val="clear" w:color="auto" w:fill="auto"/>
          </w:tcPr>
          <w:p w14:paraId="67E7FE0A" w14:textId="77777777" w:rsidR="0064283A" w:rsidRPr="00D85764" w:rsidRDefault="0064283A" w:rsidP="006A2F35">
            <w:pPr>
              <w:snapToGrid w:val="0"/>
              <w:jc w:val="left"/>
              <w:rPr>
                <w:sz w:val="17"/>
                <w:szCs w:val="17"/>
              </w:rPr>
            </w:pPr>
            <w:r w:rsidRPr="00D85764">
              <w:rPr>
                <w:sz w:val="17"/>
                <w:szCs w:val="17"/>
              </w:rPr>
              <w:t>-bakrov hidroksid</w:t>
            </w:r>
          </w:p>
        </w:tc>
        <w:tc>
          <w:tcPr>
            <w:tcW w:w="1870" w:type="dxa"/>
            <w:tcBorders>
              <w:top w:val="single" w:sz="4" w:space="0" w:color="000000"/>
              <w:left w:val="single" w:sz="4" w:space="0" w:color="000000"/>
              <w:bottom w:val="single" w:sz="4" w:space="0" w:color="000000"/>
            </w:tcBorders>
            <w:shd w:val="clear" w:color="auto" w:fill="auto"/>
          </w:tcPr>
          <w:p w14:paraId="4A09A624" w14:textId="77777777" w:rsidR="0064283A" w:rsidRPr="00D85764" w:rsidRDefault="0064283A" w:rsidP="006A2F35">
            <w:pPr>
              <w:snapToGrid w:val="0"/>
              <w:jc w:val="left"/>
              <w:rPr>
                <w:sz w:val="17"/>
                <w:szCs w:val="17"/>
              </w:rPr>
            </w:pPr>
            <w:r w:rsidRPr="00D85764">
              <w:rPr>
                <w:sz w:val="17"/>
                <w:szCs w:val="17"/>
              </w:rPr>
              <w:t>Champ formula 2 flo</w:t>
            </w:r>
          </w:p>
        </w:tc>
        <w:tc>
          <w:tcPr>
            <w:tcW w:w="1210" w:type="dxa"/>
            <w:tcBorders>
              <w:top w:val="single" w:sz="4" w:space="0" w:color="000000"/>
              <w:left w:val="single" w:sz="4" w:space="0" w:color="000000"/>
              <w:bottom w:val="single" w:sz="4" w:space="0" w:color="000000"/>
            </w:tcBorders>
            <w:shd w:val="clear" w:color="auto" w:fill="auto"/>
          </w:tcPr>
          <w:p w14:paraId="6F378B1E" w14:textId="77777777" w:rsidR="0064283A" w:rsidRPr="00D85764" w:rsidRDefault="0064283A" w:rsidP="006A2F35">
            <w:pPr>
              <w:snapToGrid w:val="0"/>
              <w:jc w:val="left"/>
              <w:rPr>
                <w:sz w:val="17"/>
                <w:szCs w:val="17"/>
              </w:rPr>
            </w:pPr>
            <w:r w:rsidRPr="00D85764">
              <w:rPr>
                <w:sz w:val="17"/>
                <w:szCs w:val="17"/>
              </w:rPr>
              <w:t>1,39-2,78 l/ha</w:t>
            </w:r>
          </w:p>
        </w:tc>
        <w:tc>
          <w:tcPr>
            <w:tcW w:w="1210" w:type="dxa"/>
            <w:tcBorders>
              <w:top w:val="single" w:sz="4" w:space="0" w:color="000000"/>
              <w:left w:val="single" w:sz="4" w:space="0" w:color="000000"/>
              <w:bottom w:val="single" w:sz="4" w:space="0" w:color="000000"/>
            </w:tcBorders>
            <w:shd w:val="clear" w:color="auto" w:fill="auto"/>
          </w:tcPr>
          <w:p w14:paraId="40E0E826" w14:textId="77777777" w:rsidR="0064283A" w:rsidRPr="00D85764" w:rsidRDefault="0064283A"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0F36C32A" w14:textId="77777777" w:rsidR="0064283A" w:rsidRPr="00D85764" w:rsidRDefault="0064283A" w:rsidP="006A2F35">
            <w:pPr>
              <w:snapToGrid w:val="0"/>
              <w:jc w:val="left"/>
              <w:rPr>
                <w:sz w:val="17"/>
                <w:szCs w:val="17"/>
              </w:rPr>
            </w:pPr>
            <w:r w:rsidRPr="00D85764">
              <w:rPr>
                <w:sz w:val="17"/>
                <w:szCs w:val="17"/>
              </w:rPr>
              <w:t>Največ 4 x</w:t>
            </w:r>
          </w:p>
          <w:p w14:paraId="42E9CF11" w14:textId="77777777" w:rsidR="0064283A" w:rsidRPr="00D85764" w:rsidRDefault="0064283A" w:rsidP="006A2F35">
            <w:pPr>
              <w:snapToGrid w:val="0"/>
              <w:jc w:val="left"/>
              <w:rPr>
                <w:i/>
                <w:sz w:val="17"/>
                <w:szCs w:val="17"/>
              </w:rPr>
            </w:pPr>
            <w:r w:rsidRPr="00D85764">
              <w:rPr>
                <w:sz w:val="17"/>
                <w:szCs w:val="17"/>
              </w:rPr>
              <w:t xml:space="preserve">Deluje tudi na bakterijske pegavosti iz rodu </w:t>
            </w:r>
            <w:r w:rsidRPr="00D85764">
              <w:rPr>
                <w:i/>
                <w:sz w:val="17"/>
                <w:szCs w:val="17"/>
              </w:rPr>
              <w:t>Pseudomonas</w:t>
            </w:r>
          </w:p>
          <w:p w14:paraId="1EB98A7B" w14:textId="77777777" w:rsidR="0064283A" w:rsidRPr="00D85764" w:rsidRDefault="0064283A" w:rsidP="006A2F35">
            <w:pPr>
              <w:snapToGrid w:val="0"/>
              <w:jc w:val="left"/>
              <w:rPr>
                <w:sz w:val="17"/>
                <w:szCs w:val="17"/>
              </w:rPr>
            </w:pPr>
            <w:r w:rsidRPr="00D85764">
              <w:rPr>
                <w:sz w:val="17"/>
                <w:szCs w:val="17"/>
              </w:rPr>
              <w:t>Manjša uporaba</w:t>
            </w:r>
          </w:p>
        </w:tc>
      </w:tr>
      <w:tr w:rsidR="0064283A" w:rsidRPr="00D85764" w14:paraId="4FBADFFD" w14:textId="77777777" w:rsidTr="0000552C">
        <w:tc>
          <w:tcPr>
            <w:tcW w:w="1862" w:type="dxa"/>
            <w:tcBorders>
              <w:top w:val="single" w:sz="4" w:space="0" w:color="000000"/>
              <w:left w:val="single" w:sz="4" w:space="0" w:color="000000"/>
              <w:bottom w:val="single" w:sz="4" w:space="0" w:color="000000"/>
            </w:tcBorders>
            <w:shd w:val="clear" w:color="auto" w:fill="auto"/>
          </w:tcPr>
          <w:p w14:paraId="12229BFF" w14:textId="77777777" w:rsidR="0064283A" w:rsidRPr="00D85764" w:rsidRDefault="0064283A" w:rsidP="006A2F35">
            <w:pPr>
              <w:snapToGrid w:val="0"/>
              <w:jc w:val="left"/>
              <w:rPr>
                <w:b/>
                <w:bCs/>
                <w:sz w:val="17"/>
                <w:szCs w:val="17"/>
              </w:rPr>
            </w:pPr>
            <w:r w:rsidRPr="00D85764">
              <w:rPr>
                <w:b/>
                <w:bCs/>
                <w:sz w:val="17"/>
                <w:szCs w:val="17"/>
              </w:rPr>
              <w:t>Bela gniloba</w:t>
            </w:r>
          </w:p>
          <w:p w14:paraId="3DCF9158" w14:textId="0C82D499" w:rsidR="0064283A" w:rsidRPr="00D85764" w:rsidRDefault="0064283A" w:rsidP="006A2F35">
            <w:pPr>
              <w:snapToGrid w:val="0"/>
              <w:jc w:val="left"/>
              <w:rPr>
                <w:bCs/>
                <w:i/>
                <w:sz w:val="17"/>
                <w:szCs w:val="17"/>
              </w:rPr>
            </w:pPr>
            <w:r w:rsidRPr="00D85764">
              <w:rPr>
                <w:bCs/>
                <w:i/>
                <w:sz w:val="17"/>
                <w:szCs w:val="17"/>
              </w:rPr>
              <w:t>Sclerotinia sclerotiorum</w:t>
            </w:r>
          </w:p>
          <w:p w14:paraId="5F07A160" w14:textId="77777777" w:rsidR="0064283A" w:rsidRPr="00D85764" w:rsidRDefault="0064283A" w:rsidP="006A2F35">
            <w:pPr>
              <w:snapToGrid w:val="0"/>
              <w:jc w:val="left"/>
              <w:rPr>
                <w:b/>
                <w:bCs/>
                <w:sz w:val="17"/>
                <w:szCs w:val="17"/>
              </w:rPr>
            </w:pPr>
            <w:r w:rsidRPr="00D85764">
              <w:rPr>
                <w:b/>
                <w:bCs/>
                <w:sz w:val="17"/>
                <w:szCs w:val="17"/>
              </w:rPr>
              <w:t>Siva plesen</w:t>
            </w:r>
          </w:p>
          <w:p w14:paraId="42C6D9DC" w14:textId="77777777" w:rsidR="0064283A" w:rsidRPr="00D85764" w:rsidRDefault="0064283A" w:rsidP="006A2F35">
            <w:pPr>
              <w:snapToGrid w:val="0"/>
              <w:jc w:val="left"/>
              <w:rPr>
                <w:bCs/>
                <w:i/>
                <w:sz w:val="17"/>
                <w:szCs w:val="17"/>
              </w:rPr>
            </w:pPr>
            <w:r w:rsidRPr="00D85764">
              <w:rPr>
                <w:bCs/>
                <w:i/>
                <w:iCs/>
                <w:sz w:val="17"/>
                <w:szCs w:val="17"/>
              </w:rPr>
              <w:t>Botryotinia fuckeliana</w:t>
            </w:r>
          </w:p>
        </w:tc>
        <w:tc>
          <w:tcPr>
            <w:tcW w:w="1966" w:type="dxa"/>
            <w:tcBorders>
              <w:top w:val="single" w:sz="4" w:space="0" w:color="000000"/>
              <w:left w:val="single" w:sz="4" w:space="0" w:color="000000"/>
              <w:bottom w:val="single" w:sz="4" w:space="0" w:color="000000"/>
            </w:tcBorders>
            <w:shd w:val="clear" w:color="auto" w:fill="auto"/>
          </w:tcPr>
          <w:p w14:paraId="61A09BAB"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6980EBA6"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1DD3B2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6F337766" w14:textId="77777777" w:rsidR="0064283A" w:rsidRPr="00D85764" w:rsidRDefault="0064283A" w:rsidP="006A2F35">
            <w:pPr>
              <w:snapToGrid w:val="0"/>
              <w:jc w:val="left"/>
              <w:rPr>
                <w:sz w:val="17"/>
                <w:szCs w:val="17"/>
              </w:rPr>
            </w:pPr>
            <w:r w:rsidRPr="00D85764">
              <w:rPr>
                <w:sz w:val="17"/>
                <w:szCs w:val="17"/>
              </w:rPr>
              <w:t>-Bacillus subtilis</w:t>
            </w:r>
          </w:p>
          <w:p w14:paraId="2478664A" w14:textId="77777777" w:rsidR="0064283A" w:rsidRPr="00D85764" w:rsidRDefault="0064283A" w:rsidP="006A2F35">
            <w:pPr>
              <w:snapToGrid w:val="0"/>
              <w:jc w:val="left"/>
              <w:rPr>
                <w:sz w:val="17"/>
                <w:szCs w:val="17"/>
              </w:rPr>
            </w:pPr>
          </w:p>
          <w:p w14:paraId="39F8DD74" w14:textId="77777777" w:rsidR="0064283A" w:rsidRPr="00D85764" w:rsidRDefault="0064283A" w:rsidP="006A2F35">
            <w:pPr>
              <w:snapToGrid w:val="0"/>
              <w:jc w:val="left"/>
              <w:rPr>
                <w:sz w:val="17"/>
                <w:szCs w:val="17"/>
              </w:rPr>
            </w:pPr>
            <w:r w:rsidRPr="00D85764">
              <w:rPr>
                <w:sz w:val="17"/>
                <w:szCs w:val="17"/>
              </w:rPr>
              <w:t>-ciprodinil+fludioksonil</w:t>
            </w:r>
          </w:p>
          <w:p w14:paraId="1B548A4D" w14:textId="77777777" w:rsidR="0064283A" w:rsidRPr="00D85764" w:rsidRDefault="0064283A" w:rsidP="006A2F35">
            <w:pPr>
              <w:snapToGrid w:val="0"/>
              <w:jc w:val="left"/>
              <w:rPr>
                <w:sz w:val="17"/>
                <w:szCs w:val="17"/>
              </w:rPr>
            </w:pPr>
            <w:r w:rsidRPr="00D85764">
              <w:rPr>
                <w:sz w:val="17"/>
                <w:szCs w:val="17"/>
              </w:rPr>
              <w:t>-boksalit+piraklostrobin</w:t>
            </w:r>
          </w:p>
        </w:tc>
        <w:tc>
          <w:tcPr>
            <w:tcW w:w="1870" w:type="dxa"/>
            <w:tcBorders>
              <w:top w:val="single" w:sz="4" w:space="0" w:color="000000"/>
              <w:left w:val="single" w:sz="4" w:space="0" w:color="000000"/>
              <w:bottom w:val="single" w:sz="4" w:space="0" w:color="000000"/>
            </w:tcBorders>
            <w:shd w:val="clear" w:color="auto" w:fill="auto"/>
          </w:tcPr>
          <w:p w14:paraId="154A79AD" w14:textId="77777777" w:rsidR="0064283A" w:rsidRPr="00D85764" w:rsidRDefault="0064283A" w:rsidP="006A2F35">
            <w:pPr>
              <w:snapToGrid w:val="0"/>
              <w:jc w:val="left"/>
              <w:rPr>
                <w:sz w:val="17"/>
                <w:szCs w:val="17"/>
              </w:rPr>
            </w:pPr>
            <w:r w:rsidRPr="00D85764">
              <w:rPr>
                <w:sz w:val="17"/>
                <w:szCs w:val="17"/>
              </w:rPr>
              <w:t>Serenade ASO</w:t>
            </w:r>
          </w:p>
          <w:p w14:paraId="652AA32F" w14:textId="77777777" w:rsidR="0064283A" w:rsidRPr="00D85764" w:rsidRDefault="0064283A" w:rsidP="006A2F35">
            <w:pPr>
              <w:snapToGrid w:val="0"/>
              <w:jc w:val="left"/>
              <w:rPr>
                <w:sz w:val="17"/>
                <w:szCs w:val="17"/>
              </w:rPr>
            </w:pPr>
          </w:p>
          <w:p w14:paraId="2FC32AE6" w14:textId="77777777" w:rsidR="0064283A" w:rsidRPr="00D85764" w:rsidRDefault="0064283A" w:rsidP="006A2F35">
            <w:pPr>
              <w:jc w:val="left"/>
              <w:rPr>
                <w:sz w:val="17"/>
                <w:szCs w:val="17"/>
              </w:rPr>
            </w:pPr>
            <w:r w:rsidRPr="00D85764">
              <w:rPr>
                <w:sz w:val="17"/>
                <w:szCs w:val="17"/>
              </w:rPr>
              <w:t>Switch 62,5 WG</w:t>
            </w:r>
          </w:p>
          <w:p w14:paraId="6D5197D0" w14:textId="77777777" w:rsidR="0064283A" w:rsidRPr="00D85764" w:rsidRDefault="0064283A" w:rsidP="006A2F35">
            <w:pPr>
              <w:snapToGrid w:val="0"/>
              <w:jc w:val="left"/>
              <w:rPr>
                <w:sz w:val="17"/>
                <w:szCs w:val="17"/>
              </w:rPr>
            </w:pPr>
            <w:r w:rsidRPr="00D85764">
              <w:rPr>
                <w:sz w:val="17"/>
                <w:szCs w:val="17"/>
              </w:rPr>
              <w:t>Signum</w:t>
            </w:r>
          </w:p>
        </w:tc>
        <w:tc>
          <w:tcPr>
            <w:tcW w:w="1210" w:type="dxa"/>
            <w:tcBorders>
              <w:top w:val="single" w:sz="4" w:space="0" w:color="000000"/>
              <w:left w:val="single" w:sz="4" w:space="0" w:color="000000"/>
              <w:bottom w:val="single" w:sz="4" w:space="0" w:color="000000"/>
            </w:tcBorders>
            <w:shd w:val="clear" w:color="auto" w:fill="auto"/>
          </w:tcPr>
          <w:p w14:paraId="6E39F3BB" w14:textId="77777777" w:rsidR="0064283A" w:rsidRPr="00D85764" w:rsidRDefault="0064283A" w:rsidP="006A2F35">
            <w:pPr>
              <w:snapToGrid w:val="0"/>
              <w:jc w:val="left"/>
              <w:rPr>
                <w:sz w:val="17"/>
                <w:szCs w:val="17"/>
              </w:rPr>
            </w:pPr>
            <w:r w:rsidRPr="00D85764">
              <w:rPr>
                <w:sz w:val="17"/>
                <w:szCs w:val="17"/>
              </w:rPr>
              <w:t>8 l/ha</w:t>
            </w:r>
          </w:p>
          <w:p w14:paraId="40483FCD" w14:textId="77777777" w:rsidR="0064283A" w:rsidRPr="00D85764" w:rsidRDefault="0064283A" w:rsidP="006A2F35">
            <w:pPr>
              <w:snapToGrid w:val="0"/>
              <w:jc w:val="left"/>
              <w:rPr>
                <w:sz w:val="17"/>
                <w:szCs w:val="17"/>
              </w:rPr>
            </w:pPr>
          </w:p>
          <w:p w14:paraId="2EC4607C" w14:textId="77777777" w:rsidR="0064283A" w:rsidRPr="00D85764" w:rsidRDefault="0064283A" w:rsidP="006A2F35">
            <w:pPr>
              <w:jc w:val="left"/>
              <w:rPr>
                <w:sz w:val="17"/>
                <w:szCs w:val="17"/>
              </w:rPr>
            </w:pPr>
            <w:r w:rsidRPr="00D85764">
              <w:rPr>
                <w:sz w:val="17"/>
                <w:szCs w:val="17"/>
              </w:rPr>
              <w:t>1 kg/ha</w:t>
            </w:r>
          </w:p>
          <w:p w14:paraId="3EB633B0" w14:textId="77777777" w:rsidR="0064283A" w:rsidRPr="00D85764" w:rsidRDefault="0064283A" w:rsidP="006A2F35">
            <w:pPr>
              <w:snapToGrid w:val="0"/>
              <w:jc w:val="left"/>
              <w:rPr>
                <w:sz w:val="17"/>
                <w:szCs w:val="17"/>
              </w:rPr>
            </w:pPr>
            <w:r w:rsidRPr="00D85764">
              <w:rPr>
                <w:sz w:val="17"/>
                <w:szCs w:val="17"/>
              </w:rPr>
              <w:t>1,5 kg/ha</w:t>
            </w:r>
          </w:p>
        </w:tc>
        <w:tc>
          <w:tcPr>
            <w:tcW w:w="1210" w:type="dxa"/>
            <w:tcBorders>
              <w:top w:val="single" w:sz="4" w:space="0" w:color="000000"/>
              <w:left w:val="single" w:sz="4" w:space="0" w:color="000000"/>
              <w:bottom w:val="single" w:sz="4" w:space="0" w:color="000000"/>
            </w:tcBorders>
            <w:shd w:val="clear" w:color="auto" w:fill="auto"/>
          </w:tcPr>
          <w:p w14:paraId="6EE9BB14" w14:textId="77777777" w:rsidR="0064283A" w:rsidRPr="00D85764" w:rsidRDefault="0064283A" w:rsidP="006A2F35">
            <w:pPr>
              <w:snapToGrid w:val="0"/>
              <w:jc w:val="left"/>
              <w:rPr>
                <w:sz w:val="17"/>
                <w:szCs w:val="17"/>
              </w:rPr>
            </w:pPr>
            <w:r w:rsidRPr="00D85764">
              <w:rPr>
                <w:sz w:val="17"/>
                <w:szCs w:val="17"/>
              </w:rPr>
              <w:t>Ni potrebna</w:t>
            </w:r>
          </w:p>
          <w:p w14:paraId="17BAEDCC" w14:textId="77777777" w:rsidR="0064283A" w:rsidRPr="00D85764" w:rsidRDefault="0064283A" w:rsidP="006A2F35">
            <w:pPr>
              <w:snapToGrid w:val="0"/>
              <w:jc w:val="left"/>
              <w:rPr>
                <w:sz w:val="17"/>
                <w:szCs w:val="17"/>
              </w:rPr>
            </w:pPr>
          </w:p>
          <w:p w14:paraId="79416494" w14:textId="77777777" w:rsidR="0064283A" w:rsidRPr="00D85764" w:rsidRDefault="0064283A" w:rsidP="006A2F35">
            <w:pPr>
              <w:jc w:val="left"/>
              <w:rPr>
                <w:sz w:val="17"/>
                <w:szCs w:val="17"/>
              </w:rPr>
            </w:pPr>
            <w:r w:rsidRPr="00D85764">
              <w:rPr>
                <w:sz w:val="17"/>
                <w:szCs w:val="17"/>
              </w:rPr>
              <w:t>210 dni</w:t>
            </w:r>
          </w:p>
          <w:p w14:paraId="5CBC67D1" w14:textId="77777777" w:rsidR="0064283A" w:rsidRPr="00D85764" w:rsidRDefault="0064283A"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42E7A60D" w14:textId="77777777" w:rsidR="0064283A" w:rsidRPr="00D85764" w:rsidRDefault="0064283A" w:rsidP="006A2F35">
            <w:pPr>
              <w:snapToGrid w:val="0"/>
              <w:jc w:val="left"/>
              <w:rPr>
                <w:sz w:val="17"/>
                <w:szCs w:val="17"/>
              </w:rPr>
            </w:pPr>
            <w:r w:rsidRPr="00D85764">
              <w:rPr>
                <w:sz w:val="17"/>
                <w:szCs w:val="17"/>
              </w:rPr>
              <w:t>Največ 6 x</w:t>
            </w:r>
          </w:p>
          <w:p w14:paraId="4BDA147E" w14:textId="77777777" w:rsidR="0064283A" w:rsidRPr="00D85764" w:rsidRDefault="0064283A" w:rsidP="006A2F35">
            <w:pPr>
              <w:snapToGrid w:val="0"/>
              <w:jc w:val="left"/>
              <w:rPr>
                <w:sz w:val="17"/>
                <w:szCs w:val="17"/>
              </w:rPr>
            </w:pPr>
            <w:r w:rsidRPr="00D85764">
              <w:rPr>
                <w:sz w:val="17"/>
                <w:szCs w:val="17"/>
              </w:rPr>
              <w:t>Manjša uporaba</w:t>
            </w:r>
          </w:p>
          <w:p w14:paraId="08510277" w14:textId="77777777" w:rsidR="0064283A" w:rsidRPr="00D85764" w:rsidRDefault="0064283A" w:rsidP="006A2F35">
            <w:pPr>
              <w:snapToGrid w:val="0"/>
              <w:jc w:val="left"/>
              <w:rPr>
                <w:sz w:val="17"/>
                <w:szCs w:val="17"/>
              </w:rPr>
            </w:pPr>
            <w:r w:rsidRPr="00D85764">
              <w:rPr>
                <w:sz w:val="17"/>
                <w:szCs w:val="17"/>
              </w:rPr>
              <w:t>Manjša uporaba</w:t>
            </w:r>
          </w:p>
          <w:p w14:paraId="26D836CB" w14:textId="77777777" w:rsidR="0064283A" w:rsidRPr="00D85764" w:rsidRDefault="0064283A" w:rsidP="006A2F35">
            <w:pPr>
              <w:snapToGrid w:val="0"/>
              <w:jc w:val="left"/>
              <w:rPr>
                <w:sz w:val="17"/>
                <w:szCs w:val="17"/>
              </w:rPr>
            </w:pPr>
            <w:r w:rsidRPr="00D85764">
              <w:rPr>
                <w:sz w:val="17"/>
                <w:szCs w:val="17"/>
              </w:rPr>
              <w:t>Največ 2x</w:t>
            </w:r>
          </w:p>
        </w:tc>
      </w:tr>
    </w:tbl>
    <w:p w14:paraId="4F2FC95F" w14:textId="77777777" w:rsidR="006A2F35" w:rsidRPr="00700616" w:rsidRDefault="006A2F35" w:rsidP="006A2F35">
      <w:pPr>
        <w:pageBreakBefore/>
        <w:jc w:val="center"/>
      </w:pPr>
      <w:r w:rsidRPr="00700616">
        <w:lastRenderedPageBreak/>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6A2F35" w:rsidRPr="000307BC" w14:paraId="664E6105" w14:textId="77777777" w:rsidTr="006A2F35">
        <w:tc>
          <w:tcPr>
            <w:tcW w:w="1690" w:type="dxa"/>
            <w:tcBorders>
              <w:top w:val="single" w:sz="12" w:space="0" w:color="000000"/>
              <w:left w:val="single" w:sz="12" w:space="0" w:color="000000"/>
              <w:bottom w:val="single" w:sz="12" w:space="0" w:color="000000"/>
              <w:right w:val="single" w:sz="12" w:space="0" w:color="000000"/>
            </w:tcBorders>
            <w:shd w:val="clear" w:color="auto" w:fill="auto"/>
          </w:tcPr>
          <w:p w14:paraId="774D20E4" w14:textId="77777777" w:rsidR="006A2F35" w:rsidRPr="000307BC" w:rsidRDefault="006A2F35" w:rsidP="006A2F35">
            <w:pPr>
              <w:snapToGrid w:val="0"/>
              <w:rPr>
                <w:sz w:val="18"/>
                <w:szCs w:val="18"/>
              </w:rPr>
            </w:pPr>
            <w:r w:rsidRPr="000307BC">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64F3D3CC" w14:textId="77777777" w:rsidR="006A2F35" w:rsidRPr="000307BC" w:rsidRDefault="006A2F35" w:rsidP="006A2F35">
            <w:pPr>
              <w:snapToGrid w:val="0"/>
              <w:rPr>
                <w:sz w:val="18"/>
                <w:szCs w:val="18"/>
              </w:rPr>
            </w:pPr>
            <w:r w:rsidRPr="000307BC">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14:paraId="79111472" w14:textId="77777777" w:rsidR="006A2F35" w:rsidRPr="000307BC" w:rsidRDefault="006A2F35" w:rsidP="006A2F35">
            <w:pPr>
              <w:tabs>
                <w:tab w:val="left" w:pos="170"/>
              </w:tabs>
              <w:snapToGrid w:val="0"/>
              <w:rPr>
                <w:sz w:val="18"/>
                <w:szCs w:val="18"/>
              </w:rPr>
            </w:pPr>
            <w:r w:rsidRPr="000307BC">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F4A435D"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071AA0" w14:textId="77777777" w:rsidR="006A2F35" w:rsidRPr="000307BC" w:rsidRDefault="006A2F35" w:rsidP="006A2F35">
            <w:pPr>
              <w:snapToGrid w:val="0"/>
              <w:rPr>
                <w:sz w:val="18"/>
                <w:szCs w:val="18"/>
              </w:rPr>
            </w:pPr>
            <w:r w:rsidRPr="000307BC">
              <w:rPr>
                <w:sz w:val="18"/>
                <w:szCs w:val="18"/>
              </w:rPr>
              <w:t>FITOFARM.</w:t>
            </w:r>
          </w:p>
          <w:p w14:paraId="4E957624"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56E23365" w14:textId="77777777" w:rsidR="006A2F35" w:rsidRPr="000307BC" w:rsidRDefault="006A2F35" w:rsidP="006A2F35">
            <w:pPr>
              <w:snapToGrid w:val="0"/>
              <w:rPr>
                <w:sz w:val="18"/>
                <w:szCs w:val="18"/>
              </w:rPr>
            </w:pPr>
            <w:r w:rsidRPr="000307BC">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3EDA8E3F" w14:textId="77777777" w:rsidR="006A2F35" w:rsidRPr="000307BC" w:rsidRDefault="006A2F35" w:rsidP="006A2F35">
            <w:pPr>
              <w:snapToGrid w:val="0"/>
              <w:rPr>
                <w:sz w:val="18"/>
                <w:szCs w:val="18"/>
              </w:rPr>
            </w:pPr>
            <w:r w:rsidRPr="000307BC">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18FD795" w14:textId="77777777" w:rsidR="006A2F35" w:rsidRPr="000307BC" w:rsidRDefault="006A2F35" w:rsidP="006A2F35">
            <w:pPr>
              <w:snapToGrid w:val="0"/>
              <w:rPr>
                <w:sz w:val="18"/>
                <w:szCs w:val="18"/>
              </w:rPr>
            </w:pPr>
            <w:r w:rsidRPr="000307BC">
              <w:rPr>
                <w:sz w:val="18"/>
                <w:szCs w:val="18"/>
              </w:rPr>
              <w:t>OPOMBE</w:t>
            </w:r>
          </w:p>
        </w:tc>
      </w:tr>
      <w:tr w:rsidR="006A2F35" w:rsidRPr="000307BC" w14:paraId="22B4AFD9" w14:textId="77777777" w:rsidTr="006A2F35">
        <w:trPr>
          <w:gridAfter w:val="1"/>
          <w:wAfter w:w="10" w:type="dxa"/>
        </w:trPr>
        <w:tc>
          <w:tcPr>
            <w:tcW w:w="1690" w:type="dxa"/>
            <w:tcBorders>
              <w:left w:val="single" w:sz="4" w:space="0" w:color="000000"/>
              <w:bottom w:val="single" w:sz="4" w:space="0" w:color="000000"/>
            </w:tcBorders>
            <w:shd w:val="clear" w:color="auto" w:fill="auto"/>
          </w:tcPr>
          <w:p w14:paraId="67ECDA40" w14:textId="77777777" w:rsidR="006A2F35" w:rsidRPr="000307BC" w:rsidRDefault="006A2F35" w:rsidP="006A2F35">
            <w:pPr>
              <w:snapToGrid w:val="0"/>
              <w:jc w:val="left"/>
              <w:rPr>
                <w:b/>
                <w:bCs/>
                <w:sz w:val="18"/>
                <w:szCs w:val="18"/>
              </w:rPr>
            </w:pPr>
            <w:r w:rsidRPr="000307BC">
              <w:rPr>
                <w:b/>
                <w:bCs/>
                <w:sz w:val="18"/>
                <w:szCs w:val="18"/>
              </w:rPr>
              <w:t>Vijolčasta morilka korenin</w:t>
            </w:r>
          </w:p>
          <w:p w14:paraId="047DB680" w14:textId="77777777" w:rsidR="006A2F35" w:rsidRPr="000307BC" w:rsidRDefault="006A2F35" w:rsidP="006A2F35">
            <w:pPr>
              <w:jc w:val="left"/>
              <w:rPr>
                <w:i/>
                <w:iCs/>
                <w:sz w:val="18"/>
                <w:szCs w:val="18"/>
              </w:rPr>
            </w:pPr>
            <w:r w:rsidRPr="000307BC">
              <w:rPr>
                <w:i/>
                <w:iCs/>
                <w:sz w:val="18"/>
                <w:szCs w:val="18"/>
              </w:rPr>
              <w:t>Rhizoctonia violacea</w:t>
            </w:r>
          </w:p>
        </w:tc>
        <w:tc>
          <w:tcPr>
            <w:tcW w:w="2138" w:type="dxa"/>
            <w:tcBorders>
              <w:left w:val="single" w:sz="4" w:space="0" w:color="000000"/>
              <w:bottom w:val="single" w:sz="4" w:space="0" w:color="000000"/>
            </w:tcBorders>
            <w:shd w:val="clear" w:color="auto" w:fill="auto"/>
          </w:tcPr>
          <w:p w14:paraId="65CEF988" w14:textId="77777777" w:rsidR="006A2F35" w:rsidRPr="000307BC" w:rsidRDefault="006A2F35" w:rsidP="006A2F35">
            <w:pPr>
              <w:snapToGrid w:val="0"/>
              <w:jc w:val="left"/>
              <w:rPr>
                <w:sz w:val="18"/>
                <w:szCs w:val="18"/>
              </w:rPr>
            </w:pPr>
            <w:r w:rsidRPr="000307BC">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14:paraId="5047B69D" w14:textId="77777777" w:rsidR="006A2F35" w:rsidRPr="000307BC" w:rsidRDefault="006A2F35" w:rsidP="006A2F35">
            <w:pPr>
              <w:tabs>
                <w:tab w:val="left" w:pos="0"/>
                <w:tab w:val="left" w:pos="170"/>
                <w:tab w:val="left" w:pos="405"/>
              </w:tabs>
              <w:snapToGrid w:val="0"/>
              <w:jc w:val="left"/>
              <w:rPr>
                <w:sz w:val="18"/>
                <w:szCs w:val="18"/>
              </w:rPr>
            </w:pPr>
            <w:r w:rsidRPr="000307BC">
              <w:rPr>
                <w:sz w:val="18"/>
                <w:szCs w:val="18"/>
              </w:rPr>
              <w:t>Agrotehnični ukrepi:</w:t>
            </w:r>
          </w:p>
          <w:p w14:paraId="6A358790"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vrstenje manj občutljivih kultivarjev</w:t>
            </w:r>
          </w:p>
          <w:p w14:paraId="229E9A0C"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zdravih sadik</w:t>
            </w:r>
          </w:p>
          <w:p w14:paraId="39888611"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14:paraId="458C0D7F" w14:textId="77777777" w:rsidR="006A2F35" w:rsidRPr="000307BC" w:rsidRDefault="006A2F35" w:rsidP="006A2F35">
            <w:pPr>
              <w:snapToGrid w:val="0"/>
              <w:jc w:val="left"/>
              <w:rPr>
                <w:sz w:val="18"/>
                <w:szCs w:val="18"/>
              </w:rPr>
            </w:pPr>
          </w:p>
        </w:tc>
        <w:tc>
          <w:tcPr>
            <w:tcW w:w="1843" w:type="dxa"/>
            <w:tcBorders>
              <w:left w:val="single" w:sz="4" w:space="0" w:color="000000"/>
              <w:bottom w:val="single" w:sz="4" w:space="0" w:color="000000"/>
            </w:tcBorders>
            <w:shd w:val="clear" w:color="auto" w:fill="auto"/>
          </w:tcPr>
          <w:p w14:paraId="28EE9A61"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64A53B86" w14:textId="77777777" w:rsidR="006A2F35" w:rsidRPr="000307BC" w:rsidRDefault="006A2F35" w:rsidP="006A2F35">
            <w:pPr>
              <w:snapToGrid w:val="0"/>
              <w:jc w:val="left"/>
              <w:rPr>
                <w:sz w:val="18"/>
                <w:szCs w:val="18"/>
              </w:rPr>
            </w:pPr>
          </w:p>
        </w:tc>
        <w:tc>
          <w:tcPr>
            <w:tcW w:w="1275" w:type="dxa"/>
            <w:tcBorders>
              <w:left w:val="single" w:sz="4" w:space="0" w:color="000000"/>
              <w:bottom w:val="single" w:sz="4" w:space="0" w:color="000000"/>
            </w:tcBorders>
            <w:shd w:val="clear" w:color="auto" w:fill="auto"/>
          </w:tcPr>
          <w:p w14:paraId="31E97E0A"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59510DC" w14:textId="77777777" w:rsidR="006A2F35" w:rsidRPr="000307BC" w:rsidRDefault="006A2F35" w:rsidP="006A2F35">
            <w:pPr>
              <w:snapToGrid w:val="0"/>
              <w:jc w:val="left"/>
              <w:rPr>
                <w:sz w:val="18"/>
                <w:szCs w:val="18"/>
              </w:rPr>
            </w:pPr>
          </w:p>
        </w:tc>
      </w:tr>
      <w:tr w:rsidR="006A2F35" w:rsidRPr="000307BC" w14:paraId="3EAD09BE" w14:textId="77777777" w:rsidTr="006A2F35">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14:paraId="08CAEF34" w14:textId="77777777" w:rsidR="006A2F35" w:rsidRPr="000307BC" w:rsidRDefault="006A2F35" w:rsidP="006A2F35">
            <w:pPr>
              <w:snapToGrid w:val="0"/>
              <w:jc w:val="left"/>
              <w:rPr>
                <w:b/>
                <w:bCs/>
                <w:sz w:val="18"/>
                <w:szCs w:val="18"/>
              </w:rPr>
            </w:pPr>
            <w:r w:rsidRPr="000307BC">
              <w:rPr>
                <w:b/>
                <w:bCs/>
                <w:sz w:val="18"/>
                <w:szCs w:val="18"/>
              </w:rPr>
              <w:t>Virusi</w:t>
            </w:r>
          </w:p>
          <w:p w14:paraId="6C47496C" w14:textId="77777777" w:rsidR="006A2F35" w:rsidRPr="000307BC" w:rsidRDefault="006A2F35" w:rsidP="006A2F35">
            <w:pPr>
              <w:jc w:val="left"/>
              <w:rPr>
                <w:sz w:val="18"/>
                <w:szCs w:val="18"/>
              </w:rPr>
            </w:pPr>
            <w:r w:rsidRPr="000307BC">
              <w:rPr>
                <w:sz w:val="18"/>
                <w:szCs w:val="18"/>
              </w:rPr>
              <w:t>AV1- špargljev virus 1</w:t>
            </w:r>
          </w:p>
          <w:p w14:paraId="05D8A288" w14:textId="77777777" w:rsidR="006A2F35" w:rsidRPr="000307BC" w:rsidRDefault="006A2F35" w:rsidP="006A2F35">
            <w:pPr>
              <w:jc w:val="left"/>
              <w:rPr>
                <w:sz w:val="18"/>
                <w:szCs w:val="18"/>
              </w:rPr>
            </w:pPr>
            <w:r w:rsidRPr="000307BC">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14:paraId="62DFFD44" w14:textId="77777777" w:rsidR="006A2F35" w:rsidRPr="000307BC" w:rsidRDefault="006A2F35" w:rsidP="006A2F35">
            <w:pPr>
              <w:snapToGrid w:val="0"/>
              <w:jc w:val="left"/>
              <w:rPr>
                <w:sz w:val="18"/>
                <w:szCs w:val="18"/>
              </w:rPr>
            </w:pPr>
            <w:r w:rsidRPr="000307BC">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14:paraId="46040CF1"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4716154" w14:textId="77777777" w:rsidR="006A2F35" w:rsidRPr="000307BC" w:rsidRDefault="006A2F35"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14:paraId="2CAF9CF2" w14:textId="77777777" w:rsidR="006A2F35" w:rsidRPr="000307BC" w:rsidRDefault="006A2F35" w:rsidP="006A2F35">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14:paraId="6824CA0D" w14:textId="77777777" w:rsidR="006A2F35" w:rsidRPr="000307BC" w:rsidRDefault="006A2F35" w:rsidP="006A2F35">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14:paraId="66684244" w14:textId="77777777" w:rsidR="006A2F35" w:rsidRPr="000307BC" w:rsidRDefault="006A2F35" w:rsidP="006A2F35">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14:paraId="48C319F9"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FC8352D" w14:textId="77777777" w:rsidR="006A2F35" w:rsidRPr="000307BC" w:rsidRDefault="006A2F35" w:rsidP="006A2F35">
            <w:pPr>
              <w:snapToGrid w:val="0"/>
              <w:jc w:val="left"/>
              <w:rPr>
                <w:sz w:val="18"/>
                <w:szCs w:val="18"/>
              </w:rPr>
            </w:pPr>
          </w:p>
        </w:tc>
      </w:tr>
      <w:tr w:rsidR="0064283A" w:rsidRPr="000307BC" w14:paraId="0646BFB4"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0F5B8462" w14:textId="77777777" w:rsidR="0064283A" w:rsidRPr="000307BC" w:rsidRDefault="0064283A" w:rsidP="006A2F35">
            <w:pPr>
              <w:snapToGrid w:val="0"/>
              <w:jc w:val="left"/>
              <w:rPr>
                <w:b/>
                <w:bCs/>
                <w:sz w:val="18"/>
                <w:szCs w:val="18"/>
              </w:rPr>
            </w:pPr>
            <w:r w:rsidRPr="000307BC">
              <w:rPr>
                <w:b/>
                <w:bCs/>
                <w:sz w:val="18"/>
                <w:szCs w:val="18"/>
              </w:rPr>
              <w:t>Beluševa muha</w:t>
            </w:r>
          </w:p>
          <w:p w14:paraId="44F26C95" w14:textId="77777777" w:rsidR="0064283A" w:rsidRPr="000307BC" w:rsidRDefault="0064283A" w:rsidP="006A2F35">
            <w:pPr>
              <w:jc w:val="left"/>
              <w:rPr>
                <w:i/>
                <w:iCs/>
                <w:sz w:val="18"/>
                <w:szCs w:val="18"/>
              </w:rPr>
            </w:pPr>
            <w:r w:rsidRPr="000307BC">
              <w:rPr>
                <w:i/>
                <w:iCs/>
                <w:sz w:val="18"/>
                <w:szCs w:val="18"/>
              </w:rPr>
              <w:t>Platyparea poeciloptera</w:t>
            </w:r>
          </w:p>
          <w:p w14:paraId="233C66D3" w14:textId="77777777" w:rsidR="0064283A" w:rsidRPr="000307BC" w:rsidRDefault="0064283A" w:rsidP="006A2F35">
            <w:pPr>
              <w:jc w:val="left"/>
              <w:rPr>
                <w:sz w:val="18"/>
                <w:szCs w:val="18"/>
              </w:rPr>
            </w:pPr>
          </w:p>
          <w:p w14:paraId="5F416632" w14:textId="77777777" w:rsidR="0064283A" w:rsidRPr="000307BC" w:rsidRDefault="0064283A" w:rsidP="006A2F35">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14:paraId="6AFA792F" w14:textId="77777777" w:rsidR="0064283A" w:rsidRPr="000307BC" w:rsidRDefault="0064283A" w:rsidP="006A2F35">
            <w:pPr>
              <w:snapToGrid w:val="0"/>
              <w:jc w:val="left"/>
              <w:rPr>
                <w:sz w:val="18"/>
                <w:szCs w:val="18"/>
              </w:rPr>
            </w:pPr>
            <w:r w:rsidRPr="000307BC">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14:paraId="2607E4EE"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7E644D2" w14:textId="77777777" w:rsidR="0064283A" w:rsidRPr="000307BC" w:rsidRDefault="0064283A" w:rsidP="006A2F35">
            <w:pPr>
              <w:snapToGrid w:val="0"/>
              <w:jc w:val="left"/>
              <w:rPr>
                <w:sz w:val="18"/>
                <w:szCs w:val="18"/>
              </w:rPr>
            </w:pPr>
            <w:r w:rsidRPr="000307BC">
              <w:rPr>
                <w:sz w:val="18"/>
                <w:szCs w:val="18"/>
              </w:rPr>
              <w:t>- dimetoat</w:t>
            </w:r>
          </w:p>
          <w:p w14:paraId="77EAF544" w14:textId="77777777" w:rsidR="0064283A" w:rsidRPr="000307BC" w:rsidRDefault="0064283A" w:rsidP="006A2F35">
            <w:pPr>
              <w:snapToGrid w:val="0"/>
              <w:jc w:val="left"/>
              <w:rPr>
                <w:sz w:val="18"/>
                <w:szCs w:val="18"/>
              </w:rPr>
            </w:pPr>
          </w:p>
          <w:p w14:paraId="0BD02EC3" w14:textId="77777777" w:rsidR="0064283A" w:rsidRPr="000307BC" w:rsidRDefault="0064283A" w:rsidP="006A2F35">
            <w:pPr>
              <w:snapToGrid w:val="0"/>
              <w:jc w:val="left"/>
              <w:rPr>
                <w:sz w:val="18"/>
                <w:szCs w:val="18"/>
              </w:rPr>
            </w:pPr>
          </w:p>
          <w:p w14:paraId="4C9EA876" w14:textId="77777777" w:rsidR="0064283A" w:rsidRPr="000307BC" w:rsidRDefault="0064283A" w:rsidP="006A2F35">
            <w:pPr>
              <w:snapToGrid w:val="0"/>
              <w:jc w:val="left"/>
              <w:rPr>
                <w:sz w:val="18"/>
                <w:szCs w:val="18"/>
              </w:rPr>
            </w:pPr>
          </w:p>
          <w:p w14:paraId="7DB1847D" w14:textId="77777777" w:rsidR="0064283A" w:rsidRPr="000307BC" w:rsidRDefault="0064283A" w:rsidP="006A2F35">
            <w:pPr>
              <w:snapToGrid w:val="0"/>
              <w:jc w:val="left"/>
              <w:rPr>
                <w:sz w:val="18"/>
                <w:szCs w:val="18"/>
              </w:rPr>
            </w:pPr>
            <w:r w:rsidRPr="000307BC">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14:paraId="06F43F78" w14:textId="77777777" w:rsidR="0064283A" w:rsidRPr="000307BC" w:rsidRDefault="0064283A" w:rsidP="00F471E1">
            <w:pPr>
              <w:snapToGrid w:val="0"/>
              <w:jc w:val="left"/>
              <w:rPr>
                <w:sz w:val="18"/>
                <w:szCs w:val="18"/>
              </w:rPr>
            </w:pPr>
            <w:r>
              <w:rPr>
                <w:sz w:val="18"/>
                <w:szCs w:val="18"/>
              </w:rPr>
              <w:t>*</w:t>
            </w:r>
            <w:r w:rsidRPr="000307BC">
              <w:rPr>
                <w:sz w:val="18"/>
                <w:szCs w:val="18"/>
              </w:rPr>
              <w:t>Perfekthion  (MANJŠA UPORABA)</w:t>
            </w:r>
          </w:p>
          <w:p w14:paraId="63339D02" w14:textId="77777777" w:rsidR="0064283A" w:rsidRPr="000307BC" w:rsidRDefault="0064283A" w:rsidP="00F471E1">
            <w:pPr>
              <w:snapToGrid w:val="0"/>
              <w:jc w:val="left"/>
              <w:rPr>
                <w:sz w:val="18"/>
                <w:szCs w:val="18"/>
              </w:rPr>
            </w:pPr>
          </w:p>
          <w:p w14:paraId="2B4D45F5" w14:textId="4E1B3B54" w:rsidR="0064283A" w:rsidRPr="000307BC" w:rsidRDefault="0064283A" w:rsidP="006A2F35">
            <w:pPr>
              <w:snapToGrid w:val="0"/>
              <w:jc w:val="left"/>
              <w:rPr>
                <w:sz w:val="18"/>
                <w:szCs w:val="18"/>
              </w:rPr>
            </w:pPr>
            <w:r w:rsidRPr="000307BC">
              <w:rPr>
                <w:sz w:val="18"/>
                <w:szCs w:val="18"/>
              </w:rPr>
              <w:t>Karate Zeon 5 CS (MANJŠA UPORABA)</w:t>
            </w:r>
          </w:p>
        </w:tc>
        <w:tc>
          <w:tcPr>
            <w:tcW w:w="1276" w:type="dxa"/>
            <w:tcBorders>
              <w:top w:val="single" w:sz="4" w:space="0" w:color="000000"/>
              <w:left w:val="single" w:sz="4" w:space="0" w:color="000000"/>
              <w:bottom w:val="single" w:sz="4" w:space="0" w:color="000000"/>
            </w:tcBorders>
            <w:shd w:val="clear" w:color="auto" w:fill="auto"/>
          </w:tcPr>
          <w:p w14:paraId="05BFEB0C" w14:textId="77777777" w:rsidR="0064283A" w:rsidRPr="000307BC" w:rsidRDefault="0064283A" w:rsidP="00F471E1">
            <w:pPr>
              <w:snapToGrid w:val="0"/>
              <w:jc w:val="left"/>
              <w:rPr>
                <w:sz w:val="18"/>
                <w:szCs w:val="18"/>
              </w:rPr>
            </w:pPr>
            <w:r w:rsidRPr="000307BC">
              <w:rPr>
                <w:sz w:val="18"/>
                <w:szCs w:val="18"/>
              </w:rPr>
              <w:t>0,5 l/ha</w:t>
            </w:r>
          </w:p>
          <w:p w14:paraId="2EA8E38F" w14:textId="77777777" w:rsidR="0064283A" w:rsidRPr="000307BC" w:rsidRDefault="0064283A" w:rsidP="00F471E1">
            <w:pPr>
              <w:snapToGrid w:val="0"/>
              <w:jc w:val="left"/>
              <w:rPr>
                <w:sz w:val="18"/>
                <w:szCs w:val="18"/>
              </w:rPr>
            </w:pPr>
          </w:p>
          <w:p w14:paraId="202EA145" w14:textId="77777777" w:rsidR="0064283A" w:rsidRPr="000307BC" w:rsidRDefault="0064283A" w:rsidP="00F471E1">
            <w:pPr>
              <w:snapToGrid w:val="0"/>
              <w:jc w:val="left"/>
              <w:rPr>
                <w:sz w:val="18"/>
                <w:szCs w:val="18"/>
              </w:rPr>
            </w:pPr>
          </w:p>
          <w:p w14:paraId="37ED9003" w14:textId="77777777" w:rsidR="0064283A" w:rsidRPr="000307BC" w:rsidRDefault="0064283A" w:rsidP="00F471E1">
            <w:pPr>
              <w:snapToGrid w:val="0"/>
              <w:jc w:val="left"/>
              <w:rPr>
                <w:sz w:val="18"/>
                <w:szCs w:val="18"/>
              </w:rPr>
            </w:pPr>
          </w:p>
          <w:p w14:paraId="7EAAED5C" w14:textId="2FBA828E" w:rsidR="0064283A" w:rsidRPr="000307BC" w:rsidRDefault="0064283A" w:rsidP="006A2F35">
            <w:pPr>
              <w:snapToGrid w:val="0"/>
              <w:jc w:val="left"/>
              <w:rPr>
                <w:sz w:val="18"/>
                <w:szCs w:val="18"/>
              </w:rPr>
            </w:pPr>
            <w:r w:rsidRPr="000307BC">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14:paraId="212F55A8" w14:textId="77777777" w:rsidR="0064283A" w:rsidRPr="000307BC" w:rsidRDefault="0064283A" w:rsidP="00F471E1">
            <w:pPr>
              <w:snapToGrid w:val="0"/>
              <w:jc w:val="left"/>
              <w:rPr>
                <w:sz w:val="18"/>
                <w:szCs w:val="18"/>
              </w:rPr>
            </w:pPr>
            <w:r w:rsidRPr="000307BC">
              <w:rPr>
                <w:sz w:val="18"/>
                <w:szCs w:val="18"/>
              </w:rPr>
              <w:t>ČU</w:t>
            </w:r>
          </w:p>
          <w:p w14:paraId="2FF5E03B" w14:textId="77777777" w:rsidR="0064283A" w:rsidRPr="000307BC" w:rsidRDefault="0064283A" w:rsidP="00F471E1">
            <w:pPr>
              <w:snapToGrid w:val="0"/>
              <w:jc w:val="left"/>
              <w:rPr>
                <w:sz w:val="18"/>
                <w:szCs w:val="18"/>
              </w:rPr>
            </w:pPr>
          </w:p>
          <w:p w14:paraId="06A7F4E1" w14:textId="77777777" w:rsidR="0064283A" w:rsidRPr="000307BC" w:rsidRDefault="0064283A" w:rsidP="00F471E1">
            <w:pPr>
              <w:snapToGrid w:val="0"/>
              <w:jc w:val="left"/>
              <w:rPr>
                <w:sz w:val="18"/>
                <w:szCs w:val="18"/>
              </w:rPr>
            </w:pPr>
          </w:p>
          <w:p w14:paraId="746A0D1D" w14:textId="77777777" w:rsidR="0064283A" w:rsidRPr="000307BC" w:rsidRDefault="0064283A" w:rsidP="00F471E1">
            <w:pPr>
              <w:snapToGrid w:val="0"/>
              <w:jc w:val="left"/>
              <w:rPr>
                <w:sz w:val="18"/>
                <w:szCs w:val="18"/>
              </w:rPr>
            </w:pPr>
          </w:p>
          <w:p w14:paraId="251DC0A1" w14:textId="23860647" w:rsidR="0064283A" w:rsidRPr="000307BC" w:rsidRDefault="0064283A" w:rsidP="006A2F35">
            <w:pPr>
              <w:snapToGrid w:val="0"/>
              <w:jc w:val="left"/>
              <w:rPr>
                <w:sz w:val="18"/>
                <w:szCs w:val="18"/>
              </w:rPr>
            </w:pPr>
            <w:r w:rsidRPr="000307BC">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7AB8544" w14:textId="77777777" w:rsidR="0064283A" w:rsidRPr="000307BC" w:rsidRDefault="0064283A" w:rsidP="00F471E1">
            <w:pPr>
              <w:suppressAutoHyphens/>
              <w:snapToGrid w:val="0"/>
              <w:jc w:val="left"/>
              <w:rPr>
                <w:sz w:val="18"/>
                <w:szCs w:val="18"/>
                <w:lang w:eastAsia="ar-SA"/>
              </w:rPr>
            </w:pPr>
            <w:r w:rsidRPr="000307BC">
              <w:rPr>
                <w:sz w:val="18"/>
                <w:szCs w:val="18"/>
                <w:lang w:eastAsia="ar-SA"/>
              </w:rPr>
              <w:t>Uporaba po spravilu pridelka!</w:t>
            </w:r>
          </w:p>
          <w:p w14:paraId="3A2479BD" w14:textId="77777777" w:rsidR="0064283A" w:rsidRPr="000307BC" w:rsidRDefault="0064283A" w:rsidP="00F471E1">
            <w:pPr>
              <w:suppressAutoHyphens/>
              <w:snapToGrid w:val="0"/>
              <w:jc w:val="left"/>
              <w:rPr>
                <w:sz w:val="18"/>
                <w:szCs w:val="18"/>
                <w:lang w:eastAsia="ar-SA"/>
              </w:rPr>
            </w:pPr>
            <w:r>
              <w:rPr>
                <w:sz w:val="18"/>
                <w:szCs w:val="18"/>
                <w:lang w:eastAsia="ar-SA"/>
              </w:rPr>
              <w:t>Poraba zaloge do 30.6.2020</w:t>
            </w:r>
          </w:p>
          <w:p w14:paraId="245F210D" w14:textId="77777777" w:rsidR="0064283A" w:rsidRPr="000307BC" w:rsidRDefault="0064283A" w:rsidP="00F471E1">
            <w:pPr>
              <w:suppressAutoHyphens/>
              <w:snapToGrid w:val="0"/>
              <w:jc w:val="left"/>
              <w:rPr>
                <w:b/>
                <w:sz w:val="18"/>
                <w:szCs w:val="18"/>
                <w:lang w:eastAsia="ar-SA"/>
              </w:rPr>
            </w:pPr>
          </w:p>
          <w:p w14:paraId="7548D600" w14:textId="7083BDF2" w:rsidR="0064283A" w:rsidRPr="000307BC" w:rsidRDefault="0064283A" w:rsidP="006A2F35">
            <w:pPr>
              <w:suppressAutoHyphens/>
              <w:snapToGrid w:val="0"/>
              <w:jc w:val="left"/>
              <w:rPr>
                <w:b/>
                <w:sz w:val="18"/>
                <w:szCs w:val="18"/>
                <w:lang w:eastAsia="ar-SA"/>
              </w:rPr>
            </w:pPr>
            <w:r w:rsidRPr="000307BC">
              <w:rPr>
                <w:sz w:val="18"/>
                <w:szCs w:val="18"/>
                <w:lang w:eastAsia="ar-SA"/>
              </w:rPr>
              <w:t>Uporaba po spravilu pridelka</w:t>
            </w:r>
          </w:p>
        </w:tc>
      </w:tr>
      <w:tr w:rsidR="0064283A" w:rsidRPr="000307BC" w14:paraId="290FD6D1"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6335200D" w14:textId="77777777" w:rsidR="0064283A" w:rsidRPr="000307BC" w:rsidRDefault="0064283A" w:rsidP="006A2F35">
            <w:pPr>
              <w:snapToGrid w:val="0"/>
              <w:jc w:val="left"/>
              <w:rPr>
                <w:b/>
                <w:bCs/>
                <w:sz w:val="18"/>
                <w:szCs w:val="18"/>
              </w:rPr>
            </w:pPr>
            <w:r w:rsidRPr="000307BC">
              <w:rPr>
                <w:b/>
                <w:bCs/>
                <w:sz w:val="18"/>
                <w:szCs w:val="18"/>
              </w:rPr>
              <w:t>Lisasta beluševka</w:t>
            </w:r>
          </w:p>
          <w:p w14:paraId="081B6D64" w14:textId="77777777" w:rsidR="0064283A" w:rsidRPr="000307BC" w:rsidRDefault="0064283A" w:rsidP="006A2F35">
            <w:pPr>
              <w:jc w:val="left"/>
              <w:rPr>
                <w:i/>
                <w:iCs/>
                <w:sz w:val="18"/>
                <w:szCs w:val="18"/>
              </w:rPr>
            </w:pPr>
            <w:r w:rsidRPr="000307BC">
              <w:rPr>
                <w:i/>
                <w:iCs/>
                <w:sz w:val="18"/>
                <w:szCs w:val="18"/>
              </w:rPr>
              <w:t>Crioceris asparagi</w:t>
            </w:r>
          </w:p>
          <w:p w14:paraId="1F404090" w14:textId="77777777" w:rsidR="0064283A" w:rsidRPr="000307BC" w:rsidRDefault="0064283A" w:rsidP="006A2F35">
            <w:pPr>
              <w:jc w:val="left"/>
              <w:rPr>
                <w:b/>
                <w:bCs/>
                <w:sz w:val="18"/>
                <w:szCs w:val="18"/>
              </w:rPr>
            </w:pPr>
            <w:r w:rsidRPr="000307BC">
              <w:rPr>
                <w:b/>
                <w:bCs/>
                <w:sz w:val="18"/>
                <w:szCs w:val="18"/>
              </w:rPr>
              <w:t>Pikčasta beluševka</w:t>
            </w:r>
          </w:p>
          <w:p w14:paraId="7EF9A6BB" w14:textId="77777777" w:rsidR="0064283A" w:rsidRPr="000307BC" w:rsidRDefault="0064283A" w:rsidP="006A2F35">
            <w:pPr>
              <w:jc w:val="left"/>
              <w:rPr>
                <w:i/>
                <w:iCs/>
                <w:sz w:val="18"/>
                <w:szCs w:val="18"/>
              </w:rPr>
            </w:pPr>
            <w:r w:rsidRPr="000307BC">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14:paraId="4A7E4CA5" w14:textId="77777777" w:rsidR="0064283A" w:rsidRPr="000307BC" w:rsidRDefault="0064283A" w:rsidP="006A2F35">
            <w:pPr>
              <w:snapToGrid w:val="0"/>
              <w:jc w:val="left"/>
              <w:rPr>
                <w:sz w:val="18"/>
                <w:szCs w:val="18"/>
              </w:rPr>
            </w:pPr>
            <w:r w:rsidRPr="000307BC">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14:paraId="6A4F2164"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78C0F628"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1DB04DE6" w14:textId="77777777" w:rsidR="0064283A" w:rsidRPr="000307BC" w:rsidRDefault="0064283A" w:rsidP="006A2F35">
            <w:pPr>
              <w:jc w:val="left"/>
              <w:rPr>
                <w:sz w:val="18"/>
                <w:szCs w:val="18"/>
              </w:rPr>
            </w:pPr>
          </w:p>
          <w:p w14:paraId="0FA943A7"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B952200"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3464D04"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4B056566" w14:textId="77777777" w:rsidR="0064283A" w:rsidRPr="000307BC" w:rsidRDefault="0064283A" w:rsidP="006A2F35">
            <w:pPr>
              <w:snapToGrid w:val="0"/>
              <w:jc w:val="left"/>
              <w:rPr>
                <w:sz w:val="18"/>
                <w:szCs w:val="18"/>
              </w:rPr>
            </w:pPr>
          </w:p>
        </w:tc>
      </w:tr>
      <w:tr w:rsidR="0064283A" w:rsidRPr="000307BC" w14:paraId="1611EE5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FB0E4D1" w14:textId="77777777" w:rsidR="0064283A" w:rsidRPr="000307BC" w:rsidRDefault="0064283A" w:rsidP="006A2F35">
            <w:pPr>
              <w:snapToGrid w:val="0"/>
              <w:jc w:val="left"/>
              <w:rPr>
                <w:b/>
                <w:bCs/>
                <w:sz w:val="18"/>
                <w:szCs w:val="18"/>
              </w:rPr>
            </w:pPr>
            <w:r w:rsidRPr="000307BC">
              <w:rPr>
                <w:b/>
                <w:bCs/>
                <w:sz w:val="18"/>
                <w:szCs w:val="18"/>
              </w:rPr>
              <w:t>Belušev koreninar</w:t>
            </w:r>
          </w:p>
          <w:p w14:paraId="20471E6A" w14:textId="77777777" w:rsidR="0064283A" w:rsidRPr="000307BC" w:rsidRDefault="0064283A" w:rsidP="006A2F35">
            <w:pPr>
              <w:jc w:val="left"/>
              <w:rPr>
                <w:i/>
                <w:iCs/>
                <w:sz w:val="18"/>
                <w:szCs w:val="18"/>
              </w:rPr>
            </w:pPr>
            <w:r w:rsidRPr="000307BC">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14:paraId="63667EFB" w14:textId="77777777" w:rsidR="0064283A" w:rsidRPr="000307BC" w:rsidRDefault="0064283A" w:rsidP="006A2F35">
            <w:pPr>
              <w:snapToGrid w:val="0"/>
              <w:jc w:val="left"/>
              <w:rPr>
                <w:sz w:val="18"/>
                <w:szCs w:val="18"/>
              </w:rPr>
            </w:pPr>
            <w:r w:rsidRPr="000307BC">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14:paraId="6E223F0B"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2D97D5C" w14:textId="77777777" w:rsidR="0064283A" w:rsidRPr="000307BC" w:rsidRDefault="0064283A"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odnašanje in uničevanje bub</w:t>
            </w:r>
          </w:p>
          <w:p w14:paraId="5CAB0FB5" w14:textId="77777777" w:rsidR="0064283A" w:rsidRPr="000307BC" w:rsidRDefault="0064283A"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14:paraId="29867210"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25D2AB74" w14:textId="77777777" w:rsidR="0064283A" w:rsidRPr="000307BC" w:rsidRDefault="0064283A" w:rsidP="006A2F35">
            <w:pPr>
              <w:snapToGrid w:val="0"/>
              <w:jc w:val="left"/>
              <w:rPr>
                <w:sz w:val="18"/>
                <w:szCs w:val="18"/>
              </w:rPr>
            </w:pPr>
          </w:p>
          <w:p w14:paraId="1E083A3D"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CAEF95F"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FA188BB"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30731E6" w14:textId="77777777" w:rsidR="0064283A" w:rsidRPr="000307BC" w:rsidRDefault="0064283A" w:rsidP="006A2F35">
            <w:pPr>
              <w:snapToGrid w:val="0"/>
              <w:jc w:val="left"/>
              <w:rPr>
                <w:sz w:val="18"/>
                <w:szCs w:val="18"/>
              </w:rPr>
            </w:pPr>
          </w:p>
        </w:tc>
      </w:tr>
      <w:tr w:rsidR="0064283A" w:rsidRPr="000307BC" w14:paraId="052E8E8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8501F4C" w14:textId="1AC236F3" w:rsidR="0064283A" w:rsidRPr="000307BC" w:rsidRDefault="0064283A" w:rsidP="006A2F35">
            <w:pPr>
              <w:snapToGrid w:val="0"/>
              <w:jc w:val="left"/>
              <w:rPr>
                <w:b/>
                <w:bCs/>
                <w:sz w:val="18"/>
                <w:szCs w:val="18"/>
              </w:rPr>
            </w:pPr>
            <w:r>
              <w:rPr>
                <w:b/>
                <w:bCs/>
                <w:sz w:val="18"/>
                <w:szCs w:val="18"/>
              </w:rPr>
              <w:t>C</w:t>
            </w:r>
            <w:r w:rsidRPr="00175914">
              <w:rPr>
                <w:b/>
                <w:bCs/>
                <w:sz w:val="18"/>
                <w:szCs w:val="18"/>
              </w:rPr>
              <w:t xml:space="preserve">vetlični resar </w:t>
            </w:r>
            <w:r w:rsidRPr="0004773D">
              <w:rPr>
                <w:bCs/>
                <w:i/>
                <w:iCs/>
                <w:sz w:val="18"/>
                <w:szCs w:val="18"/>
              </w:rPr>
              <w:t xml:space="preserve">Frankliniella </w:t>
            </w:r>
            <w:r w:rsidRPr="0004773D">
              <w:rPr>
                <w:bCs/>
                <w:i/>
                <w:iCs/>
                <w:sz w:val="18"/>
                <w:szCs w:val="18"/>
              </w:rPr>
              <w:lastRenderedPageBreak/>
              <w:t>occidentalis</w:t>
            </w:r>
          </w:p>
        </w:tc>
        <w:tc>
          <w:tcPr>
            <w:tcW w:w="2138" w:type="dxa"/>
            <w:tcBorders>
              <w:top w:val="single" w:sz="4" w:space="0" w:color="000000"/>
              <w:left w:val="single" w:sz="4" w:space="0" w:color="000000"/>
              <w:bottom w:val="single" w:sz="4" w:space="0" w:color="000000"/>
            </w:tcBorders>
            <w:shd w:val="clear" w:color="auto" w:fill="auto"/>
          </w:tcPr>
          <w:p w14:paraId="14CD889E" w14:textId="27C2BD07" w:rsidR="0064283A" w:rsidRPr="000307BC" w:rsidRDefault="0064283A" w:rsidP="006A2F35">
            <w:pPr>
              <w:snapToGrid w:val="0"/>
              <w:jc w:val="left"/>
              <w:rPr>
                <w:sz w:val="18"/>
                <w:szCs w:val="18"/>
              </w:rPr>
            </w:pPr>
            <w:r w:rsidRPr="00F44CD8">
              <w:rPr>
                <w:sz w:val="16"/>
                <w:szCs w:val="16"/>
              </w:rPr>
              <w:lastRenderedPageBreak/>
              <w:t xml:space="preserve">Odrasli resarji in ličinke sesajo rastlinske sokove in na listih opazimo karakteristične </w:t>
            </w:r>
            <w:r w:rsidRPr="00F44CD8">
              <w:rPr>
                <w:sz w:val="16"/>
                <w:szCs w:val="16"/>
              </w:rPr>
              <w:lastRenderedPageBreak/>
              <w:t>belo srebrne pike nepravilnih oblik</w:t>
            </w:r>
          </w:p>
        </w:tc>
        <w:tc>
          <w:tcPr>
            <w:tcW w:w="2262" w:type="dxa"/>
            <w:tcBorders>
              <w:top w:val="single" w:sz="4" w:space="0" w:color="000000"/>
              <w:left w:val="single" w:sz="4" w:space="0" w:color="000000"/>
              <w:bottom w:val="single" w:sz="4" w:space="0" w:color="000000"/>
            </w:tcBorders>
            <w:shd w:val="clear" w:color="auto" w:fill="auto"/>
          </w:tcPr>
          <w:p w14:paraId="2BFEDF5B" w14:textId="74DA8A95" w:rsidR="0064283A" w:rsidRPr="000307BC" w:rsidRDefault="0064283A" w:rsidP="006A2F35">
            <w:pPr>
              <w:tabs>
                <w:tab w:val="left" w:pos="170"/>
              </w:tabs>
              <w:snapToGrid w:val="0"/>
              <w:jc w:val="left"/>
              <w:rPr>
                <w:sz w:val="18"/>
                <w:szCs w:val="18"/>
              </w:rPr>
            </w:pPr>
            <w:r>
              <w:rPr>
                <w:sz w:val="16"/>
                <w:szCs w:val="16"/>
              </w:rPr>
              <w:lastRenderedPageBreak/>
              <w:t>Agrotehnični ukrepi: ukrepi za zmanjšanje zapljeveljenosti posevka</w:t>
            </w:r>
          </w:p>
        </w:tc>
        <w:tc>
          <w:tcPr>
            <w:tcW w:w="1980" w:type="dxa"/>
            <w:gridSpan w:val="2"/>
            <w:tcBorders>
              <w:top w:val="single" w:sz="4" w:space="0" w:color="000000"/>
              <w:left w:val="single" w:sz="4" w:space="0" w:color="000000"/>
              <w:bottom w:val="single" w:sz="4" w:space="0" w:color="000000"/>
            </w:tcBorders>
            <w:shd w:val="clear" w:color="auto" w:fill="auto"/>
          </w:tcPr>
          <w:p w14:paraId="7F037C8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6BCB643F"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74D1BBF2" w14:textId="43CE01F7" w:rsidR="0064283A" w:rsidRPr="000307BC" w:rsidRDefault="0064283A" w:rsidP="006A2F35">
            <w:pPr>
              <w:snapToGrid w:val="0"/>
              <w:jc w:val="left"/>
              <w:rPr>
                <w:sz w:val="18"/>
                <w:szCs w:val="18"/>
              </w:rPr>
            </w:pPr>
            <w:r>
              <w:rPr>
                <w:sz w:val="16"/>
                <w:szCs w:val="16"/>
              </w:rPr>
              <w:lastRenderedPageBreak/>
              <w:t>Requiem prime</w:t>
            </w:r>
          </w:p>
        </w:tc>
        <w:tc>
          <w:tcPr>
            <w:tcW w:w="1276" w:type="dxa"/>
            <w:tcBorders>
              <w:top w:val="single" w:sz="4" w:space="0" w:color="000000"/>
              <w:left w:val="single" w:sz="4" w:space="0" w:color="000000"/>
              <w:bottom w:val="single" w:sz="4" w:space="0" w:color="000000"/>
            </w:tcBorders>
            <w:shd w:val="clear" w:color="auto" w:fill="auto"/>
          </w:tcPr>
          <w:p w14:paraId="2D2424E2" w14:textId="512E4B5A"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5EA7B037" w14:textId="780DA7BD"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2201E12" w14:textId="3EE8FB04" w:rsidR="0064283A" w:rsidRPr="000307BC" w:rsidRDefault="0064283A" w:rsidP="006A2F35">
            <w:pPr>
              <w:snapToGrid w:val="0"/>
              <w:jc w:val="left"/>
              <w:rPr>
                <w:sz w:val="18"/>
                <w:szCs w:val="18"/>
              </w:rPr>
            </w:pPr>
            <w:r>
              <w:rPr>
                <w:sz w:val="18"/>
                <w:szCs w:val="18"/>
              </w:rPr>
              <w:t>Največ 12x</w:t>
            </w:r>
          </w:p>
        </w:tc>
      </w:tr>
      <w:tr w:rsidR="0064283A" w:rsidRPr="000307BC" w14:paraId="169ACB42"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2EBB82AF" w14:textId="0AF29DF3" w:rsidR="0064283A" w:rsidRPr="000307BC" w:rsidRDefault="0064283A" w:rsidP="006A2F35">
            <w:pPr>
              <w:snapToGrid w:val="0"/>
              <w:jc w:val="left"/>
              <w:rPr>
                <w:b/>
                <w:bCs/>
                <w:sz w:val="18"/>
                <w:szCs w:val="18"/>
              </w:rPr>
            </w:pPr>
            <w:r>
              <w:rPr>
                <w:b/>
                <w:bCs/>
                <w:sz w:val="18"/>
                <w:szCs w:val="18"/>
              </w:rPr>
              <w:lastRenderedPageBreak/>
              <w:t xml:space="preserve">Navadna pršica </w:t>
            </w:r>
            <w:r w:rsidRPr="0004773D">
              <w:rPr>
                <w:bCs/>
                <w:i/>
                <w:iCs/>
                <w:sz w:val="18"/>
                <w:szCs w:val="18"/>
              </w:rPr>
              <w:t>Tetranychus urticae</w:t>
            </w:r>
          </w:p>
        </w:tc>
        <w:tc>
          <w:tcPr>
            <w:tcW w:w="2138" w:type="dxa"/>
            <w:tcBorders>
              <w:top w:val="single" w:sz="4" w:space="0" w:color="000000"/>
              <w:left w:val="single" w:sz="4" w:space="0" w:color="000000"/>
              <w:bottom w:val="single" w:sz="4" w:space="0" w:color="000000"/>
            </w:tcBorders>
            <w:shd w:val="clear" w:color="auto" w:fill="auto"/>
          </w:tcPr>
          <w:p w14:paraId="6A915222" w14:textId="77777777" w:rsidR="0064283A" w:rsidRPr="000307BC" w:rsidRDefault="0064283A" w:rsidP="006A2F35">
            <w:pPr>
              <w:snapToGrid w:val="0"/>
              <w:jc w:val="left"/>
              <w:rPr>
                <w:sz w:val="18"/>
                <w:szCs w:val="18"/>
              </w:rPr>
            </w:pPr>
          </w:p>
        </w:tc>
        <w:tc>
          <w:tcPr>
            <w:tcW w:w="2262" w:type="dxa"/>
            <w:tcBorders>
              <w:top w:val="single" w:sz="4" w:space="0" w:color="000000"/>
              <w:left w:val="single" w:sz="4" w:space="0" w:color="000000"/>
              <w:bottom w:val="single" w:sz="4" w:space="0" w:color="000000"/>
            </w:tcBorders>
            <w:shd w:val="clear" w:color="auto" w:fill="auto"/>
          </w:tcPr>
          <w:p w14:paraId="6408C508"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8A2306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3F7BA636"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05A44B73" w14:textId="21285B1B" w:rsidR="0064283A" w:rsidRPr="000307BC" w:rsidRDefault="0064283A" w:rsidP="006A2F35">
            <w:pPr>
              <w:snapToGrid w:val="0"/>
              <w:jc w:val="left"/>
              <w:rPr>
                <w:sz w:val="18"/>
                <w:szCs w:val="18"/>
              </w:rPr>
            </w:pPr>
            <w:r>
              <w:rPr>
                <w:sz w:val="16"/>
                <w:szCs w:val="16"/>
              </w:rPr>
              <w:t>Requiem prime</w:t>
            </w:r>
          </w:p>
        </w:tc>
        <w:tc>
          <w:tcPr>
            <w:tcW w:w="1276" w:type="dxa"/>
            <w:tcBorders>
              <w:top w:val="single" w:sz="4" w:space="0" w:color="000000"/>
              <w:left w:val="single" w:sz="4" w:space="0" w:color="000000"/>
              <w:bottom w:val="single" w:sz="4" w:space="0" w:color="000000"/>
            </w:tcBorders>
            <w:shd w:val="clear" w:color="auto" w:fill="auto"/>
          </w:tcPr>
          <w:p w14:paraId="0AEF287D" w14:textId="243BD34E"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13F0EF3F" w14:textId="26262F87"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D170155" w14:textId="21FA1FDE" w:rsidR="0064283A" w:rsidRPr="000307BC" w:rsidRDefault="0064283A" w:rsidP="006A2F35">
            <w:pPr>
              <w:snapToGrid w:val="0"/>
              <w:jc w:val="left"/>
              <w:rPr>
                <w:sz w:val="18"/>
                <w:szCs w:val="18"/>
              </w:rPr>
            </w:pPr>
            <w:r>
              <w:rPr>
                <w:sz w:val="18"/>
                <w:szCs w:val="18"/>
              </w:rPr>
              <w:t>Največ 12x</w:t>
            </w:r>
          </w:p>
        </w:tc>
      </w:tr>
    </w:tbl>
    <w:p w14:paraId="48F24D43" w14:textId="77777777" w:rsidR="006A2F35" w:rsidRPr="000307BC" w:rsidRDefault="006A2F35" w:rsidP="006A2F35">
      <w:pPr>
        <w:rPr>
          <w:sz w:val="18"/>
          <w:szCs w:val="18"/>
        </w:rPr>
      </w:pPr>
      <w:r w:rsidRPr="000307BC">
        <w:rPr>
          <w:sz w:val="18"/>
          <w:szCs w:val="18"/>
        </w:rPr>
        <w:t xml:space="preserve">   ČU – zagotovljena s časom uporabe</w:t>
      </w:r>
    </w:p>
    <w:p w14:paraId="128AD743"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5183F7C0" w14:textId="77777777" w:rsidR="00F745ED" w:rsidRPr="000307BC" w:rsidRDefault="00F745ED" w:rsidP="00585EB7">
      <w:pPr>
        <w:widowControl w:val="0"/>
        <w:ind w:left="110"/>
        <w:rPr>
          <w:sz w:val="18"/>
          <w:szCs w:val="18"/>
        </w:rPr>
      </w:pPr>
    </w:p>
    <w:p w14:paraId="7D159A55" w14:textId="77777777" w:rsidR="006A2F35" w:rsidRPr="00700616" w:rsidRDefault="00F745ED" w:rsidP="006A2F35">
      <w:pPr>
        <w:pStyle w:val="Naslov2"/>
      </w:pPr>
      <w:r w:rsidRPr="000307BC">
        <w:rPr>
          <w:sz w:val="20"/>
          <w:szCs w:val="18"/>
        </w:rPr>
        <w:br w:type="page"/>
      </w:r>
      <w:bookmarkStart w:id="475" w:name="_Toc28393491"/>
      <w:bookmarkStart w:id="476" w:name="_Toc38347081"/>
      <w:bookmarkStart w:id="477" w:name="_Toc166556133"/>
      <w:bookmarkStart w:id="478" w:name="_Toc215563140"/>
      <w:bookmarkStart w:id="479" w:name="_Toc91332689"/>
      <w:bookmarkStart w:id="480" w:name="_Toc91332911"/>
      <w:bookmarkStart w:id="481" w:name="_Toc91333117"/>
      <w:bookmarkStart w:id="482" w:name="_Toc511303464"/>
      <w:bookmarkStart w:id="483" w:name="_Toc34656930"/>
      <w:bookmarkStart w:id="484" w:name="_Toc28393492"/>
      <w:bookmarkStart w:id="485" w:name="_Toc38347082"/>
      <w:r w:rsidR="006A2F35" w:rsidRPr="00700616">
        <w:lastRenderedPageBreak/>
        <w:t>INTEGRIRANO VARSTVO ŠPINAČE</w:t>
      </w:r>
      <w:bookmarkEnd w:id="475"/>
      <w:bookmarkEnd w:id="476"/>
      <w:bookmarkEnd w:id="477"/>
      <w:bookmarkEnd w:id="478"/>
      <w:bookmarkEnd w:id="479"/>
      <w:bookmarkEnd w:id="480"/>
      <w:bookmarkEnd w:id="481"/>
      <w:bookmarkEnd w:id="482"/>
      <w:bookmarkEnd w:id="483"/>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6A2F35" w:rsidRPr="000307BC" w14:paraId="6FBA1DE9" w14:textId="77777777" w:rsidTr="006A2F35">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14:paraId="40CEAA96" w14:textId="77777777" w:rsidR="006A2F35" w:rsidRPr="000307BC" w:rsidRDefault="006A2F35" w:rsidP="006A2F35">
            <w:pPr>
              <w:rPr>
                <w:sz w:val="18"/>
                <w:szCs w:val="18"/>
              </w:rPr>
            </w:pPr>
            <w:r w:rsidRPr="000307BC">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14:paraId="53731222" w14:textId="77777777" w:rsidR="006A2F35" w:rsidRPr="000307BC" w:rsidRDefault="006A2F35" w:rsidP="006A2F35">
            <w:pPr>
              <w:rPr>
                <w:sz w:val="18"/>
                <w:szCs w:val="18"/>
              </w:rPr>
            </w:pPr>
            <w:r w:rsidRPr="000307BC">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14:paraId="008B93CC" w14:textId="77777777" w:rsidR="006A2F35" w:rsidRPr="000307BC" w:rsidRDefault="006A2F35" w:rsidP="006A2F35">
            <w:pPr>
              <w:tabs>
                <w:tab w:val="left" w:pos="170"/>
              </w:tabs>
              <w:rPr>
                <w:sz w:val="18"/>
                <w:szCs w:val="18"/>
              </w:rPr>
            </w:pPr>
            <w:r w:rsidRPr="000307BC">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14:paraId="05B1ACBD" w14:textId="77777777" w:rsidR="006A2F35" w:rsidRPr="000307BC" w:rsidRDefault="006A2F35" w:rsidP="006A2F35">
            <w:pPr>
              <w:rPr>
                <w:sz w:val="18"/>
                <w:szCs w:val="18"/>
              </w:rPr>
            </w:pPr>
            <w:r w:rsidRPr="000307BC">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C3C87E9" w14:textId="77777777" w:rsidR="006A2F35" w:rsidRPr="000307BC" w:rsidRDefault="006A2F35" w:rsidP="006A2F35">
            <w:pPr>
              <w:jc w:val="left"/>
              <w:rPr>
                <w:sz w:val="18"/>
                <w:szCs w:val="18"/>
              </w:rPr>
            </w:pPr>
            <w:r w:rsidRPr="000307BC">
              <w:rPr>
                <w:sz w:val="18"/>
                <w:szCs w:val="18"/>
              </w:rPr>
              <w:t>FITOFARM.</w:t>
            </w:r>
          </w:p>
          <w:p w14:paraId="0936ABEE" w14:textId="77777777" w:rsidR="006A2F35" w:rsidRPr="000307BC" w:rsidRDefault="006A2F35" w:rsidP="006A2F35">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116E791A" w14:textId="77777777" w:rsidR="006A2F35" w:rsidRPr="000307BC" w:rsidRDefault="006A2F35" w:rsidP="006A2F35">
            <w:pPr>
              <w:rPr>
                <w:sz w:val="18"/>
                <w:szCs w:val="18"/>
              </w:rPr>
            </w:pPr>
            <w:r w:rsidRPr="000307BC">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14:paraId="5628837C" w14:textId="77777777" w:rsidR="006A2F35" w:rsidRPr="000307BC" w:rsidRDefault="006A2F35" w:rsidP="006A2F35">
            <w:pPr>
              <w:rPr>
                <w:sz w:val="18"/>
                <w:szCs w:val="18"/>
              </w:rPr>
            </w:pPr>
            <w:r w:rsidRPr="000307BC">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6B49226A" w14:textId="77777777" w:rsidR="006A2F35" w:rsidRPr="000307BC" w:rsidRDefault="006A2F35" w:rsidP="006A2F35">
            <w:pPr>
              <w:jc w:val="left"/>
              <w:rPr>
                <w:sz w:val="18"/>
                <w:szCs w:val="18"/>
              </w:rPr>
            </w:pPr>
            <w:r w:rsidRPr="000307BC">
              <w:rPr>
                <w:sz w:val="18"/>
                <w:szCs w:val="18"/>
              </w:rPr>
              <w:t>OPOMBE</w:t>
            </w:r>
          </w:p>
        </w:tc>
      </w:tr>
      <w:tr w:rsidR="006A2F35" w:rsidRPr="000307BC" w14:paraId="4C45338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521A78F1" w14:textId="77777777" w:rsidR="006A2F35" w:rsidRPr="000307BC" w:rsidRDefault="006A2F35" w:rsidP="006A2F35">
            <w:pPr>
              <w:snapToGrid w:val="0"/>
              <w:jc w:val="left"/>
              <w:rPr>
                <w:b/>
                <w:bCs/>
                <w:sz w:val="18"/>
                <w:szCs w:val="18"/>
              </w:rPr>
            </w:pPr>
            <w:r w:rsidRPr="000307BC">
              <w:rPr>
                <w:b/>
                <w:bCs/>
                <w:sz w:val="18"/>
                <w:szCs w:val="18"/>
              </w:rPr>
              <w:t>Plesen</w:t>
            </w:r>
          </w:p>
          <w:p w14:paraId="5C9E94C9" w14:textId="77777777" w:rsidR="006A2F35" w:rsidRPr="000307BC" w:rsidRDefault="006A2F35" w:rsidP="006A2F35">
            <w:pPr>
              <w:jc w:val="left"/>
              <w:rPr>
                <w:i/>
                <w:iCs/>
                <w:sz w:val="18"/>
                <w:szCs w:val="18"/>
              </w:rPr>
            </w:pPr>
            <w:r w:rsidRPr="000307BC">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14:paraId="4ABEB7B0" w14:textId="77777777" w:rsidR="006A2F35" w:rsidRPr="000307BC" w:rsidRDefault="006A2F35" w:rsidP="006A2F35">
            <w:pPr>
              <w:snapToGrid w:val="0"/>
              <w:jc w:val="left"/>
              <w:rPr>
                <w:sz w:val="18"/>
                <w:szCs w:val="18"/>
              </w:rPr>
            </w:pPr>
            <w:r w:rsidRPr="000307BC">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14:paraId="1199BE85"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22EB727"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širok kolobar</w:t>
            </w:r>
          </w:p>
          <w:p w14:paraId="65352DE7"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odstranjevanje in uničevanje okuženih rastlin in listov</w:t>
            </w:r>
          </w:p>
          <w:p w14:paraId="442EF5D9"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uporaba zdravega in razkuženega semena</w:t>
            </w:r>
          </w:p>
          <w:p w14:paraId="589A5422"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339A6F13" w14:textId="77777777" w:rsidR="006A2F35" w:rsidRPr="000307BC" w:rsidRDefault="006A2F35" w:rsidP="006A2F35">
            <w:pPr>
              <w:snapToGrid w:val="0"/>
              <w:jc w:val="left"/>
              <w:rPr>
                <w:sz w:val="18"/>
                <w:szCs w:val="18"/>
              </w:rPr>
            </w:pPr>
            <w:r w:rsidRPr="000307BC">
              <w:rPr>
                <w:sz w:val="18"/>
                <w:szCs w:val="18"/>
              </w:rPr>
              <w:t>-fluopikolid + propamokarb</w:t>
            </w:r>
          </w:p>
          <w:p w14:paraId="46A3F3C2" w14:textId="77777777" w:rsidR="006A2F35" w:rsidRDefault="006A2F35" w:rsidP="006A2F35">
            <w:pPr>
              <w:snapToGrid w:val="0"/>
              <w:jc w:val="left"/>
              <w:rPr>
                <w:sz w:val="18"/>
                <w:szCs w:val="18"/>
              </w:rPr>
            </w:pPr>
            <w:r w:rsidRPr="000307BC">
              <w:rPr>
                <w:sz w:val="18"/>
                <w:szCs w:val="18"/>
              </w:rPr>
              <w:t>-bakrov oksiklorid</w:t>
            </w:r>
          </w:p>
          <w:p w14:paraId="1ACB3ABC" w14:textId="77777777" w:rsidR="006A2F35" w:rsidRDefault="006A2F35" w:rsidP="006A2F35">
            <w:pPr>
              <w:snapToGrid w:val="0"/>
              <w:jc w:val="left"/>
              <w:rPr>
                <w:sz w:val="18"/>
                <w:szCs w:val="18"/>
              </w:rPr>
            </w:pPr>
          </w:p>
          <w:p w14:paraId="01990F4C" w14:textId="77777777" w:rsidR="006A2F35" w:rsidRPr="000307BC" w:rsidRDefault="006A2F35" w:rsidP="006A2F35">
            <w:pPr>
              <w:snapToGrid w:val="0"/>
              <w:jc w:val="left"/>
              <w:rPr>
                <w:sz w:val="18"/>
                <w:szCs w:val="18"/>
              </w:rPr>
            </w:pPr>
            <w:r>
              <w:rPr>
                <w:sz w:val="18"/>
                <w:szCs w:val="18"/>
              </w:rPr>
              <w:t>-mandipropamid</w:t>
            </w:r>
          </w:p>
        </w:tc>
        <w:tc>
          <w:tcPr>
            <w:tcW w:w="1980" w:type="dxa"/>
            <w:tcBorders>
              <w:top w:val="single" w:sz="4" w:space="0" w:color="000000"/>
              <w:left w:val="single" w:sz="4" w:space="0" w:color="000000"/>
              <w:bottom w:val="single" w:sz="4" w:space="0" w:color="000000"/>
            </w:tcBorders>
            <w:shd w:val="clear" w:color="auto" w:fill="auto"/>
          </w:tcPr>
          <w:p w14:paraId="67EC97A5" w14:textId="77777777" w:rsidR="006A2F35" w:rsidRPr="000307BC" w:rsidRDefault="006A2F35" w:rsidP="006A2F35">
            <w:pPr>
              <w:snapToGrid w:val="0"/>
              <w:jc w:val="left"/>
              <w:rPr>
                <w:sz w:val="18"/>
                <w:szCs w:val="18"/>
              </w:rPr>
            </w:pPr>
            <w:r w:rsidRPr="000307BC">
              <w:rPr>
                <w:sz w:val="18"/>
                <w:szCs w:val="18"/>
              </w:rPr>
              <w:t>Infinito</w:t>
            </w:r>
          </w:p>
          <w:p w14:paraId="7A828841" w14:textId="77777777" w:rsidR="006A2F35" w:rsidRPr="000307BC" w:rsidRDefault="006A2F35" w:rsidP="006A2F35">
            <w:pPr>
              <w:snapToGrid w:val="0"/>
              <w:jc w:val="left"/>
              <w:rPr>
                <w:sz w:val="18"/>
                <w:szCs w:val="18"/>
              </w:rPr>
            </w:pPr>
          </w:p>
          <w:p w14:paraId="7CB21FD1" w14:textId="77777777" w:rsidR="006A2F35" w:rsidRDefault="006A2F35" w:rsidP="006A2F35">
            <w:pPr>
              <w:snapToGrid w:val="0"/>
              <w:jc w:val="left"/>
              <w:rPr>
                <w:sz w:val="18"/>
                <w:szCs w:val="18"/>
              </w:rPr>
            </w:pPr>
            <w:r w:rsidRPr="000307BC">
              <w:rPr>
                <w:sz w:val="18"/>
                <w:szCs w:val="18"/>
              </w:rPr>
              <w:t>Cuprablau-Z 35 WG*</w:t>
            </w:r>
          </w:p>
          <w:p w14:paraId="587B9F04" w14:textId="77777777" w:rsidR="006A2F35" w:rsidRDefault="006A2F35" w:rsidP="006A2F35">
            <w:pPr>
              <w:snapToGrid w:val="0"/>
              <w:jc w:val="left"/>
              <w:rPr>
                <w:sz w:val="18"/>
                <w:szCs w:val="18"/>
              </w:rPr>
            </w:pPr>
          </w:p>
          <w:p w14:paraId="199053AB" w14:textId="77777777" w:rsidR="006A2F35" w:rsidRPr="000307BC" w:rsidRDefault="006A2F35" w:rsidP="006A2F35">
            <w:pPr>
              <w:snapToGrid w:val="0"/>
              <w:jc w:val="left"/>
              <w:rPr>
                <w:sz w:val="18"/>
                <w:szCs w:val="18"/>
              </w:rPr>
            </w:pPr>
            <w:r>
              <w:rPr>
                <w:sz w:val="18"/>
                <w:szCs w:val="18"/>
              </w:rPr>
              <w:t>Revus</w:t>
            </w:r>
          </w:p>
        </w:tc>
        <w:tc>
          <w:tcPr>
            <w:tcW w:w="1210" w:type="dxa"/>
            <w:tcBorders>
              <w:top w:val="single" w:sz="4" w:space="0" w:color="000000"/>
              <w:left w:val="single" w:sz="4" w:space="0" w:color="000000"/>
              <w:bottom w:val="single" w:sz="4" w:space="0" w:color="000000"/>
            </w:tcBorders>
            <w:shd w:val="clear" w:color="auto" w:fill="auto"/>
          </w:tcPr>
          <w:p w14:paraId="50E67A39" w14:textId="77777777" w:rsidR="006A2F35" w:rsidRPr="000307BC" w:rsidRDefault="006A2F35" w:rsidP="006A2F35">
            <w:pPr>
              <w:snapToGrid w:val="0"/>
              <w:jc w:val="left"/>
              <w:rPr>
                <w:sz w:val="18"/>
                <w:szCs w:val="18"/>
              </w:rPr>
            </w:pPr>
            <w:r w:rsidRPr="000307BC">
              <w:rPr>
                <w:sz w:val="18"/>
                <w:szCs w:val="18"/>
              </w:rPr>
              <w:t>1,6 l/ha</w:t>
            </w:r>
          </w:p>
          <w:p w14:paraId="34EBB1E7" w14:textId="77777777" w:rsidR="006A2F35" w:rsidRPr="000307BC" w:rsidRDefault="006A2F35" w:rsidP="006A2F35">
            <w:pPr>
              <w:snapToGrid w:val="0"/>
              <w:jc w:val="left"/>
              <w:rPr>
                <w:sz w:val="18"/>
                <w:szCs w:val="18"/>
              </w:rPr>
            </w:pPr>
          </w:p>
          <w:p w14:paraId="5114B28C" w14:textId="77777777" w:rsidR="006A2F35" w:rsidRDefault="006A2F35" w:rsidP="006A2F35">
            <w:pPr>
              <w:snapToGrid w:val="0"/>
              <w:jc w:val="left"/>
              <w:rPr>
                <w:sz w:val="18"/>
                <w:szCs w:val="18"/>
              </w:rPr>
            </w:pPr>
            <w:r w:rsidRPr="000307BC">
              <w:rPr>
                <w:sz w:val="18"/>
                <w:szCs w:val="18"/>
              </w:rPr>
              <w:t>1,5 kg/ha</w:t>
            </w:r>
          </w:p>
          <w:p w14:paraId="22129794" w14:textId="77777777" w:rsidR="006A2F35" w:rsidRDefault="006A2F35" w:rsidP="006A2F35">
            <w:pPr>
              <w:snapToGrid w:val="0"/>
              <w:jc w:val="left"/>
              <w:rPr>
                <w:sz w:val="18"/>
                <w:szCs w:val="18"/>
              </w:rPr>
            </w:pPr>
          </w:p>
          <w:p w14:paraId="3E4DBFC3" w14:textId="77777777" w:rsidR="006A2F35" w:rsidRPr="000307BC" w:rsidRDefault="006A2F35" w:rsidP="006A2F35">
            <w:pPr>
              <w:snapToGrid w:val="0"/>
              <w:jc w:val="left"/>
              <w:rPr>
                <w:sz w:val="18"/>
                <w:szCs w:val="18"/>
              </w:rPr>
            </w:pPr>
            <w:r>
              <w:rPr>
                <w:sz w:val="18"/>
                <w:szCs w:val="18"/>
              </w:rPr>
              <w:t>0,6 l/ha</w:t>
            </w:r>
          </w:p>
        </w:tc>
        <w:tc>
          <w:tcPr>
            <w:tcW w:w="1207" w:type="dxa"/>
            <w:tcBorders>
              <w:top w:val="single" w:sz="4" w:space="0" w:color="000000"/>
              <w:left w:val="single" w:sz="4" w:space="0" w:color="000000"/>
              <w:bottom w:val="single" w:sz="4" w:space="0" w:color="000000"/>
            </w:tcBorders>
            <w:shd w:val="clear" w:color="auto" w:fill="auto"/>
          </w:tcPr>
          <w:p w14:paraId="47C2821E" w14:textId="77777777" w:rsidR="006A2F35" w:rsidRPr="000307BC" w:rsidRDefault="006A2F35" w:rsidP="006A2F35">
            <w:pPr>
              <w:snapToGrid w:val="0"/>
              <w:jc w:val="left"/>
              <w:rPr>
                <w:sz w:val="18"/>
                <w:szCs w:val="18"/>
              </w:rPr>
            </w:pPr>
            <w:r w:rsidRPr="000307BC">
              <w:rPr>
                <w:sz w:val="18"/>
                <w:szCs w:val="18"/>
              </w:rPr>
              <w:t>14</w:t>
            </w:r>
          </w:p>
          <w:p w14:paraId="0C06906B" w14:textId="77777777" w:rsidR="006A2F35" w:rsidRPr="000307BC" w:rsidRDefault="006A2F35" w:rsidP="006A2F35">
            <w:pPr>
              <w:snapToGrid w:val="0"/>
              <w:jc w:val="left"/>
              <w:rPr>
                <w:sz w:val="18"/>
                <w:szCs w:val="18"/>
              </w:rPr>
            </w:pPr>
          </w:p>
          <w:p w14:paraId="72DF1257" w14:textId="77777777" w:rsidR="006A2F35" w:rsidRDefault="006A2F35" w:rsidP="006A2F35">
            <w:pPr>
              <w:snapToGrid w:val="0"/>
              <w:jc w:val="left"/>
              <w:rPr>
                <w:sz w:val="18"/>
                <w:szCs w:val="18"/>
              </w:rPr>
            </w:pPr>
            <w:r w:rsidRPr="000307BC">
              <w:rPr>
                <w:sz w:val="18"/>
                <w:szCs w:val="18"/>
              </w:rPr>
              <w:t>7</w:t>
            </w:r>
          </w:p>
          <w:p w14:paraId="72CF79A8" w14:textId="77777777" w:rsidR="006A2F35" w:rsidRDefault="006A2F35" w:rsidP="006A2F35">
            <w:pPr>
              <w:snapToGrid w:val="0"/>
              <w:jc w:val="left"/>
              <w:rPr>
                <w:sz w:val="18"/>
                <w:szCs w:val="18"/>
              </w:rPr>
            </w:pPr>
          </w:p>
          <w:p w14:paraId="1C7B0B28" w14:textId="77777777" w:rsidR="006A2F35" w:rsidRPr="000307BC" w:rsidRDefault="006A2F35" w:rsidP="006A2F35">
            <w:pPr>
              <w:snapToGrid w:val="0"/>
              <w:jc w:val="left"/>
              <w:rPr>
                <w:sz w:val="18"/>
                <w:szCs w:val="18"/>
              </w:rPr>
            </w:pPr>
            <w:r>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767D160" w14:textId="77777777" w:rsidR="006A2F35" w:rsidRPr="000307BC" w:rsidRDefault="006A2F35" w:rsidP="006A2F35">
            <w:pPr>
              <w:snapToGrid w:val="0"/>
              <w:jc w:val="left"/>
              <w:rPr>
                <w:sz w:val="18"/>
                <w:szCs w:val="18"/>
              </w:rPr>
            </w:pPr>
            <w:r w:rsidRPr="000307BC">
              <w:rPr>
                <w:sz w:val="18"/>
                <w:szCs w:val="18"/>
              </w:rPr>
              <w:t>največ 3 tretiranja</w:t>
            </w:r>
          </w:p>
          <w:p w14:paraId="24D83388" w14:textId="77777777" w:rsidR="006A2F35" w:rsidRPr="000307BC" w:rsidRDefault="006A2F35" w:rsidP="006A2F35">
            <w:pPr>
              <w:snapToGrid w:val="0"/>
              <w:jc w:val="left"/>
              <w:rPr>
                <w:sz w:val="18"/>
                <w:szCs w:val="18"/>
              </w:rPr>
            </w:pPr>
          </w:p>
          <w:p w14:paraId="153DB237" w14:textId="77777777" w:rsidR="006A2F35" w:rsidRPr="000307BC" w:rsidRDefault="006A2F35" w:rsidP="006A2F35">
            <w:pPr>
              <w:snapToGrid w:val="0"/>
              <w:jc w:val="left"/>
              <w:rPr>
                <w:sz w:val="18"/>
                <w:szCs w:val="18"/>
              </w:rPr>
            </w:pPr>
            <w:r w:rsidRPr="000307BC">
              <w:rPr>
                <w:sz w:val="18"/>
                <w:szCs w:val="18"/>
              </w:rPr>
              <w:t>največ 1 tretiranje</w:t>
            </w:r>
          </w:p>
          <w:p w14:paraId="7AEA983B" w14:textId="77777777" w:rsidR="006A2F35" w:rsidRDefault="006A2F35" w:rsidP="006A2F35">
            <w:pPr>
              <w:snapToGrid w:val="0"/>
              <w:jc w:val="left"/>
              <w:rPr>
                <w:sz w:val="18"/>
                <w:szCs w:val="18"/>
              </w:rPr>
            </w:pPr>
            <w:r w:rsidRPr="000307BC">
              <w:rPr>
                <w:sz w:val="18"/>
                <w:szCs w:val="18"/>
              </w:rPr>
              <w:t>*manjša uporaba</w:t>
            </w:r>
          </w:p>
          <w:p w14:paraId="14DF0EBD" w14:textId="77777777" w:rsidR="006A2F35" w:rsidRPr="000307BC" w:rsidRDefault="006A2F35" w:rsidP="006A2F35">
            <w:pPr>
              <w:snapToGrid w:val="0"/>
              <w:jc w:val="left"/>
              <w:rPr>
                <w:sz w:val="18"/>
                <w:szCs w:val="18"/>
              </w:rPr>
            </w:pPr>
            <w:r>
              <w:rPr>
                <w:sz w:val="18"/>
                <w:szCs w:val="18"/>
              </w:rPr>
              <w:t>2x na prostem, 1 x v zaščitenem prostoru</w:t>
            </w:r>
          </w:p>
        </w:tc>
      </w:tr>
      <w:tr w:rsidR="006A2F35" w:rsidRPr="000307BC" w14:paraId="5094CD8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5D6140A" w14:textId="77777777" w:rsidR="006A2F35" w:rsidRPr="000307BC" w:rsidRDefault="006A2F35" w:rsidP="006A2F35">
            <w:pPr>
              <w:snapToGrid w:val="0"/>
              <w:jc w:val="left"/>
              <w:rPr>
                <w:b/>
                <w:sz w:val="18"/>
                <w:szCs w:val="18"/>
              </w:rPr>
            </w:pPr>
            <w:r w:rsidRPr="000307BC">
              <w:rPr>
                <w:b/>
                <w:sz w:val="18"/>
                <w:szCs w:val="18"/>
              </w:rPr>
              <w:t>Antraknoza</w:t>
            </w:r>
          </w:p>
          <w:p w14:paraId="50CB893E" w14:textId="77777777" w:rsidR="006A2F35" w:rsidRPr="000307BC" w:rsidRDefault="006A2F35" w:rsidP="006A2F35">
            <w:pPr>
              <w:jc w:val="left"/>
              <w:rPr>
                <w:i/>
                <w:iCs/>
                <w:sz w:val="18"/>
                <w:szCs w:val="18"/>
              </w:rPr>
            </w:pPr>
            <w:r w:rsidRPr="000307BC">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14:paraId="2B5CDF8C" w14:textId="77777777" w:rsidR="006A2F35" w:rsidRPr="000307BC" w:rsidRDefault="006A2F35" w:rsidP="006A2F35">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24F8D7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796C4037" w14:textId="77777777" w:rsidR="006A2F35" w:rsidRPr="000307BC" w:rsidRDefault="006A2F35" w:rsidP="006A2F35">
            <w:pPr>
              <w:pStyle w:val="Oznaenseznam31"/>
              <w:widowControl w:val="0"/>
              <w:numPr>
                <w:ilvl w:val="0"/>
                <w:numId w:val="33"/>
              </w:numPr>
              <w:tabs>
                <w:tab w:val="clear" w:pos="360"/>
                <w:tab w:val="num" w:pos="200"/>
              </w:tabs>
              <w:ind w:left="113" w:hanging="113"/>
            </w:pPr>
            <w:r w:rsidRPr="000307BC">
              <w:t>uporaba zdravega in razkuženega semena</w:t>
            </w:r>
          </w:p>
          <w:p w14:paraId="48E867DB" w14:textId="77777777" w:rsidR="006A2F35" w:rsidRPr="000307BC" w:rsidRDefault="006A2F35" w:rsidP="006A2F35">
            <w:pPr>
              <w:pStyle w:val="Oznaenseznam31"/>
              <w:widowControl w:val="0"/>
              <w:numPr>
                <w:ilvl w:val="0"/>
                <w:numId w:val="33"/>
              </w:numPr>
              <w:tabs>
                <w:tab w:val="clear" w:pos="360"/>
                <w:tab w:val="num" w:pos="200"/>
              </w:tabs>
              <w:ind w:left="113" w:hanging="113"/>
            </w:pPr>
            <w:r w:rsidRPr="000307BC">
              <w:t>širok kolobar.</w:t>
            </w:r>
          </w:p>
        </w:tc>
        <w:tc>
          <w:tcPr>
            <w:tcW w:w="1856" w:type="dxa"/>
            <w:tcBorders>
              <w:top w:val="single" w:sz="4" w:space="0" w:color="000000"/>
              <w:left w:val="single" w:sz="4" w:space="0" w:color="000000"/>
              <w:bottom w:val="single" w:sz="4" w:space="0" w:color="000000"/>
            </w:tcBorders>
            <w:shd w:val="clear" w:color="auto" w:fill="auto"/>
          </w:tcPr>
          <w:p w14:paraId="16E5095D" w14:textId="77777777" w:rsidR="006A2F35" w:rsidRPr="000307BC" w:rsidRDefault="006A2F35"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6BA4EF3A" w14:textId="77777777" w:rsidR="006A2F35" w:rsidRPr="000307BC" w:rsidRDefault="006A2F35"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317A77FC" w14:textId="77777777" w:rsidR="006A2F35" w:rsidRPr="000307BC" w:rsidRDefault="006A2F35"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9D863" w14:textId="77777777" w:rsidR="006A2F35" w:rsidRPr="000307BC" w:rsidRDefault="006A2F35"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0BCF1FA4" w14:textId="77777777" w:rsidR="006A2F35" w:rsidRPr="000307BC" w:rsidRDefault="006A2F35" w:rsidP="006A2F35">
            <w:pPr>
              <w:snapToGrid w:val="0"/>
              <w:jc w:val="left"/>
              <w:rPr>
                <w:sz w:val="18"/>
                <w:szCs w:val="18"/>
              </w:rPr>
            </w:pPr>
            <w:r w:rsidRPr="000307BC">
              <w:rPr>
                <w:sz w:val="18"/>
                <w:szCs w:val="18"/>
              </w:rPr>
              <w:t>največ 1 tretiranje</w:t>
            </w:r>
          </w:p>
          <w:p w14:paraId="23FD899B" w14:textId="77777777" w:rsidR="006A2F35" w:rsidRPr="000307BC" w:rsidRDefault="006A2F35" w:rsidP="006A2F35">
            <w:pPr>
              <w:snapToGrid w:val="0"/>
              <w:jc w:val="left"/>
              <w:rPr>
                <w:sz w:val="18"/>
                <w:szCs w:val="18"/>
              </w:rPr>
            </w:pPr>
            <w:r w:rsidRPr="000307BC">
              <w:rPr>
                <w:sz w:val="18"/>
                <w:szCs w:val="18"/>
              </w:rPr>
              <w:t>*manjša uporaba</w:t>
            </w:r>
          </w:p>
        </w:tc>
      </w:tr>
      <w:tr w:rsidR="0064283A" w:rsidRPr="000307BC" w14:paraId="1CC65DF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42498729" w14:textId="6C0D2E88" w:rsidR="0064283A" w:rsidRPr="000307BC" w:rsidRDefault="0064283A" w:rsidP="006A2F35">
            <w:pPr>
              <w:snapToGrid w:val="0"/>
              <w:jc w:val="left"/>
              <w:rPr>
                <w:b/>
                <w:sz w:val="18"/>
                <w:szCs w:val="18"/>
              </w:rPr>
            </w:pPr>
            <w:r>
              <w:rPr>
                <w:b/>
                <w:sz w:val="18"/>
                <w:szCs w:val="18"/>
              </w:rPr>
              <w:t>P</w:t>
            </w:r>
            <w:r w:rsidRPr="001B2961">
              <w:rPr>
                <w:b/>
                <w:sz w:val="18"/>
                <w:szCs w:val="18"/>
              </w:rPr>
              <w:t xml:space="preserve">esna rja </w:t>
            </w:r>
            <w:r w:rsidRPr="001B2961">
              <w:rPr>
                <w:b/>
                <w:i/>
                <w:iCs/>
                <w:sz w:val="18"/>
                <w:szCs w:val="18"/>
              </w:rPr>
              <w:t>Uromyces betae</w:t>
            </w:r>
          </w:p>
        </w:tc>
        <w:tc>
          <w:tcPr>
            <w:tcW w:w="2012" w:type="dxa"/>
            <w:gridSpan w:val="3"/>
            <w:tcBorders>
              <w:top w:val="single" w:sz="4" w:space="0" w:color="000000"/>
              <w:left w:val="single" w:sz="4" w:space="0" w:color="000000"/>
              <w:bottom w:val="single" w:sz="4" w:space="0" w:color="000000"/>
            </w:tcBorders>
            <w:shd w:val="clear" w:color="auto" w:fill="auto"/>
          </w:tcPr>
          <w:p w14:paraId="19D2F8E1" w14:textId="50BF088C" w:rsidR="0064283A" w:rsidRPr="000307BC" w:rsidRDefault="0064283A" w:rsidP="006A2F35">
            <w:pPr>
              <w:snapToGrid w:val="0"/>
              <w:jc w:val="left"/>
              <w:rPr>
                <w:sz w:val="18"/>
                <w:szCs w:val="18"/>
              </w:rPr>
            </w:pPr>
            <w:r>
              <w:rPr>
                <w:sz w:val="16"/>
                <w:szCs w:val="16"/>
              </w:rPr>
              <w:t xml:space="preserve">Drobne rjaste bradavice  na listih </w:t>
            </w:r>
          </w:p>
        </w:tc>
        <w:tc>
          <w:tcPr>
            <w:tcW w:w="2434" w:type="dxa"/>
            <w:tcBorders>
              <w:top w:val="single" w:sz="4" w:space="0" w:color="000000"/>
              <w:left w:val="single" w:sz="4" w:space="0" w:color="000000"/>
              <w:bottom w:val="single" w:sz="4" w:space="0" w:color="000000"/>
            </w:tcBorders>
            <w:shd w:val="clear" w:color="auto" w:fill="auto"/>
          </w:tcPr>
          <w:p w14:paraId="4DA28011"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6E17EC15" w14:textId="4BB7C77D" w:rsidR="0064283A" w:rsidRPr="000307BC" w:rsidRDefault="0064283A" w:rsidP="006A2F35">
            <w:pPr>
              <w:snapToGrid w:val="0"/>
              <w:jc w:val="left"/>
              <w:rPr>
                <w:sz w:val="18"/>
                <w:szCs w:val="18"/>
              </w:rPr>
            </w:pPr>
            <w:r>
              <w:rPr>
                <w:sz w:val="18"/>
                <w:szCs w:val="18"/>
              </w:rPr>
              <w:t>-difenokonazol</w:t>
            </w:r>
          </w:p>
        </w:tc>
        <w:tc>
          <w:tcPr>
            <w:tcW w:w="1980" w:type="dxa"/>
            <w:tcBorders>
              <w:top w:val="single" w:sz="4" w:space="0" w:color="000000"/>
              <w:left w:val="single" w:sz="4" w:space="0" w:color="000000"/>
              <w:bottom w:val="single" w:sz="4" w:space="0" w:color="000000"/>
            </w:tcBorders>
            <w:shd w:val="clear" w:color="auto" w:fill="auto"/>
          </w:tcPr>
          <w:p w14:paraId="26C8CEA7" w14:textId="646CDE13" w:rsidR="0064283A" w:rsidRPr="000307BC" w:rsidRDefault="0064283A" w:rsidP="006A2F35">
            <w:pPr>
              <w:snapToGrid w:val="0"/>
              <w:jc w:val="left"/>
              <w:rPr>
                <w:sz w:val="18"/>
                <w:szCs w:val="18"/>
              </w:rPr>
            </w:pPr>
            <w:r>
              <w:rPr>
                <w:sz w:val="18"/>
                <w:szCs w:val="18"/>
              </w:rPr>
              <w:t>Difcor</w:t>
            </w:r>
          </w:p>
        </w:tc>
        <w:tc>
          <w:tcPr>
            <w:tcW w:w="1210" w:type="dxa"/>
            <w:tcBorders>
              <w:top w:val="single" w:sz="4" w:space="0" w:color="000000"/>
              <w:left w:val="single" w:sz="4" w:space="0" w:color="000000"/>
              <w:bottom w:val="single" w:sz="4" w:space="0" w:color="000000"/>
            </w:tcBorders>
            <w:shd w:val="clear" w:color="auto" w:fill="auto"/>
          </w:tcPr>
          <w:p w14:paraId="00AC9B3D" w14:textId="3F906CAC" w:rsidR="0064283A" w:rsidRPr="000307BC" w:rsidRDefault="0064283A" w:rsidP="006A2F35">
            <w:pPr>
              <w:snapToGrid w:val="0"/>
              <w:jc w:val="left"/>
              <w:rPr>
                <w:sz w:val="18"/>
                <w:szCs w:val="18"/>
              </w:rPr>
            </w:pPr>
            <w:r>
              <w:rPr>
                <w:sz w:val="18"/>
                <w:szCs w:val="18"/>
              </w:rPr>
              <w:t>0,5</w:t>
            </w:r>
          </w:p>
        </w:tc>
        <w:tc>
          <w:tcPr>
            <w:tcW w:w="1207" w:type="dxa"/>
            <w:tcBorders>
              <w:top w:val="single" w:sz="4" w:space="0" w:color="000000"/>
              <w:left w:val="single" w:sz="4" w:space="0" w:color="000000"/>
              <w:bottom w:val="single" w:sz="4" w:space="0" w:color="000000"/>
            </w:tcBorders>
            <w:shd w:val="clear" w:color="auto" w:fill="auto"/>
          </w:tcPr>
          <w:p w14:paraId="78CC19F8" w14:textId="22A5E04C" w:rsidR="0064283A" w:rsidRPr="000307BC" w:rsidRDefault="0064283A" w:rsidP="006A2F35">
            <w:pPr>
              <w:snapToGrid w:val="0"/>
              <w:jc w:val="left"/>
              <w:rPr>
                <w:sz w:val="18"/>
                <w:szCs w:val="18"/>
              </w:rPr>
            </w:pPr>
            <w:r>
              <w:rPr>
                <w:sz w:val="18"/>
                <w:szCs w:val="18"/>
              </w:rPr>
              <w:t>30</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90D42BE" w14:textId="509A86F8" w:rsidR="0064283A" w:rsidRPr="000307BC" w:rsidRDefault="0064283A" w:rsidP="006A2F35">
            <w:pPr>
              <w:snapToGrid w:val="0"/>
              <w:jc w:val="left"/>
              <w:rPr>
                <w:sz w:val="18"/>
                <w:szCs w:val="18"/>
              </w:rPr>
            </w:pPr>
            <w:r>
              <w:rPr>
                <w:sz w:val="18"/>
                <w:szCs w:val="18"/>
              </w:rPr>
              <w:t>Največ 3x, manjša uporaba</w:t>
            </w:r>
          </w:p>
        </w:tc>
      </w:tr>
      <w:tr w:rsidR="0064283A" w:rsidRPr="000307BC" w14:paraId="6D555EAC"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79DCC85" w14:textId="77777777" w:rsidR="0064283A" w:rsidRPr="000307BC" w:rsidRDefault="0064283A" w:rsidP="006A2F35">
            <w:pPr>
              <w:snapToGrid w:val="0"/>
              <w:jc w:val="left"/>
              <w:rPr>
                <w:b/>
                <w:bCs/>
                <w:sz w:val="18"/>
                <w:szCs w:val="18"/>
              </w:rPr>
            </w:pPr>
            <w:r w:rsidRPr="000307BC">
              <w:rPr>
                <w:b/>
                <w:bCs/>
                <w:sz w:val="18"/>
                <w:szCs w:val="18"/>
              </w:rPr>
              <w:t>Špinačna papirnata pegavost</w:t>
            </w:r>
          </w:p>
          <w:p w14:paraId="7BBBFCA7" w14:textId="77777777" w:rsidR="0064283A" w:rsidRPr="000307BC" w:rsidRDefault="0064283A" w:rsidP="006A2F35">
            <w:pPr>
              <w:jc w:val="left"/>
              <w:rPr>
                <w:i/>
                <w:iCs/>
                <w:sz w:val="18"/>
                <w:szCs w:val="18"/>
              </w:rPr>
            </w:pPr>
            <w:r w:rsidRPr="000307BC">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14:paraId="75D89A0F" w14:textId="77777777" w:rsidR="0064283A" w:rsidRPr="000307BC" w:rsidRDefault="0064283A" w:rsidP="006A2F35">
            <w:pPr>
              <w:snapToGrid w:val="0"/>
              <w:jc w:val="left"/>
              <w:rPr>
                <w:sz w:val="18"/>
                <w:szCs w:val="18"/>
              </w:rPr>
            </w:pPr>
            <w:r w:rsidRPr="000307BC">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14:paraId="119B3A59"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0B1A166B"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DAAF30"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1A7F6D47"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258FF00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1DF8D022" w14:textId="77777777" w:rsidR="0064283A" w:rsidRPr="000307BC" w:rsidRDefault="0064283A" w:rsidP="006A2F35">
            <w:pPr>
              <w:snapToGrid w:val="0"/>
              <w:jc w:val="left"/>
              <w:rPr>
                <w:sz w:val="18"/>
                <w:szCs w:val="18"/>
              </w:rPr>
            </w:pPr>
          </w:p>
        </w:tc>
      </w:tr>
      <w:tr w:rsidR="0064283A" w:rsidRPr="000307BC" w14:paraId="3BD6C64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F1DE0C5" w14:textId="77777777" w:rsidR="0064283A" w:rsidRPr="000307BC" w:rsidRDefault="0064283A" w:rsidP="006A2F35">
            <w:pPr>
              <w:snapToGrid w:val="0"/>
              <w:jc w:val="left"/>
              <w:rPr>
                <w:b/>
                <w:bCs/>
                <w:sz w:val="18"/>
                <w:szCs w:val="18"/>
              </w:rPr>
            </w:pPr>
            <w:r w:rsidRPr="000307BC">
              <w:rPr>
                <w:b/>
                <w:bCs/>
                <w:sz w:val="18"/>
                <w:szCs w:val="18"/>
              </w:rPr>
              <w:t>Bela gniloba</w:t>
            </w:r>
          </w:p>
          <w:p w14:paraId="3844E22C" w14:textId="77777777" w:rsidR="0064283A" w:rsidRPr="000307BC" w:rsidRDefault="0064283A" w:rsidP="006A2F35">
            <w:pPr>
              <w:snapToGrid w:val="0"/>
              <w:jc w:val="left"/>
              <w:rPr>
                <w:bCs/>
                <w:i/>
                <w:sz w:val="18"/>
                <w:szCs w:val="18"/>
              </w:rPr>
            </w:pPr>
            <w:r w:rsidRPr="000307BC">
              <w:rPr>
                <w:bCs/>
                <w:i/>
                <w:sz w:val="18"/>
                <w:szCs w:val="18"/>
              </w:rPr>
              <w:t>Sclerotinia sclerotiorum</w:t>
            </w:r>
          </w:p>
          <w:p w14:paraId="45A58E85" w14:textId="77777777" w:rsidR="0064283A" w:rsidRPr="000307BC" w:rsidRDefault="0064283A" w:rsidP="006A2F35">
            <w:pPr>
              <w:snapToGrid w:val="0"/>
              <w:jc w:val="left"/>
              <w:rPr>
                <w:b/>
                <w:bCs/>
                <w:sz w:val="18"/>
                <w:szCs w:val="18"/>
              </w:rPr>
            </w:pPr>
            <w:r w:rsidRPr="000307BC">
              <w:rPr>
                <w:b/>
                <w:bCs/>
                <w:sz w:val="18"/>
                <w:szCs w:val="18"/>
              </w:rPr>
              <w:t>Siva plesen</w:t>
            </w:r>
          </w:p>
          <w:p w14:paraId="7B596AAA" w14:textId="77777777" w:rsidR="0064283A" w:rsidRPr="000307BC" w:rsidRDefault="0064283A" w:rsidP="006A2F35">
            <w:pPr>
              <w:snapToGrid w:val="0"/>
              <w:jc w:val="left"/>
              <w:rPr>
                <w:b/>
                <w:bCs/>
                <w:sz w:val="18"/>
                <w:szCs w:val="18"/>
              </w:rPr>
            </w:pPr>
            <w:r w:rsidRPr="000307BC">
              <w:rPr>
                <w:bCs/>
                <w:i/>
                <w:iCs/>
                <w:sz w:val="18"/>
                <w:szCs w:val="18"/>
              </w:rPr>
              <w:t>Botryotinia fuckeliana</w:t>
            </w:r>
          </w:p>
        </w:tc>
        <w:tc>
          <w:tcPr>
            <w:tcW w:w="2012" w:type="dxa"/>
            <w:gridSpan w:val="3"/>
            <w:tcBorders>
              <w:top w:val="single" w:sz="4" w:space="0" w:color="000000"/>
              <w:left w:val="single" w:sz="4" w:space="0" w:color="000000"/>
              <w:bottom w:val="single" w:sz="4" w:space="0" w:color="000000"/>
            </w:tcBorders>
            <w:shd w:val="clear" w:color="auto" w:fill="auto"/>
          </w:tcPr>
          <w:p w14:paraId="305E009B" w14:textId="77777777" w:rsidR="0064283A" w:rsidRPr="000307BC" w:rsidRDefault="0064283A" w:rsidP="006A2F35">
            <w:pPr>
              <w:snapToGrid w:val="0"/>
              <w:jc w:val="left"/>
              <w:rPr>
                <w:sz w:val="18"/>
                <w:szCs w:val="18"/>
              </w:rPr>
            </w:pPr>
            <w:r w:rsidRPr="000307BC">
              <w:rPr>
                <w:sz w:val="18"/>
                <w:szCs w:val="18"/>
              </w:rPr>
              <w:t xml:space="preserve">Gnitje korenin in venenje rastlin </w:t>
            </w:r>
          </w:p>
        </w:tc>
        <w:tc>
          <w:tcPr>
            <w:tcW w:w="2434" w:type="dxa"/>
            <w:tcBorders>
              <w:top w:val="single" w:sz="4" w:space="0" w:color="000000"/>
              <w:left w:val="single" w:sz="4" w:space="0" w:color="000000"/>
              <w:bottom w:val="single" w:sz="4" w:space="0" w:color="000000"/>
            </w:tcBorders>
            <w:shd w:val="clear" w:color="auto" w:fill="auto"/>
          </w:tcPr>
          <w:p w14:paraId="214A1619" w14:textId="77777777" w:rsidR="0064283A" w:rsidRPr="000307BC" w:rsidRDefault="0064283A" w:rsidP="006A2F35">
            <w:pPr>
              <w:tabs>
                <w:tab w:val="left" w:pos="0"/>
                <w:tab w:val="left" w:pos="170"/>
                <w:tab w:val="left" w:pos="405"/>
              </w:tabs>
              <w:snapToGrid w:val="0"/>
              <w:jc w:val="left"/>
              <w:rPr>
                <w:sz w:val="18"/>
                <w:szCs w:val="18"/>
              </w:rPr>
            </w:pPr>
            <w:r w:rsidRPr="000307BC">
              <w:rPr>
                <w:sz w:val="18"/>
                <w:szCs w:val="18"/>
              </w:rPr>
              <w:t>Agrotehnični ukrepi:</w:t>
            </w:r>
          </w:p>
          <w:p w14:paraId="323E841D" w14:textId="77777777" w:rsidR="0064283A" w:rsidRPr="000307BC" w:rsidRDefault="0064283A" w:rsidP="006A2F35">
            <w:pPr>
              <w:tabs>
                <w:tab w:val="left" w:pos="170"/>
              </w:tabs>
              <w:snapToGrid w:val="0"/>
              <w:jc w:val="left"/>
              <w:rPr>
                <w:sz w:val="18"/>
                <w:szCs w:val="18"/>
              </w:rPr>
            </w:pPr>
            <w:r w:rsidRPr="000307BC">
              <w:rPr>
                <w:sz w:val="18"/>
                <w:szCs w:val="18"/>
                <w:lang w:eastAsia="ar-SA"/>
              </w:rPr>
              <w:t>uporaba širokega kolobarja</w:t>
            </w:r>
          </w:p>
        </w:tc>
        <w:tc>
          <w:tcPr>
            <w:tcW w:w="1856" w:type="dxa"/>
            <w:tcBorders>
              <w:top w:val="single" w:sz="4" w:space="0" w:color="000000"/>
              <w:left w:val="single" w:sz="4" w:space="0" w:color="000000"/>
              <w:bottom w:val="single" w:sz="4" w:space="0" w:color="000000"/>
            </w:tcBorders>
            <w:shd w:val="clear" w:color="auto" w:fill="auto"/>
          </w:tcPr>
          <w:p w14:paraId="235F2DDE" w14:textId="77777777" w:rsidR="0064283A" w:rsidRDefault="0064283A" w:rsidP="006A2F35">
            <w:pPr>
              <w:snapToGrid w:val="0"/>
              <w:jc w:val="left"/>
              <w:rPr>
                <w:sz w:val="18"/>
                <w:szCs w:val="18"/>
              </w:rPr>
            </w:pPr>
            <w:r w:rsidRPr="000307BC">
              <w:rPr>
                <w:sz w:val="18"/>
                <w:szCs w:val="18"/>
              </w:rPr>
              <w:t>-Bacillus subtilis</w:t>
            </w:r>
          </w:p>
          <w:p w14:paraId="156F759E" w14:textId="77777777" w:rsidR="0064283A" w:rsidRDefault="0064283A" w:rsidP="006A2F35">
            <w:pPr>
              <w:snapToGrid w:val="0"/>
              <w:jc w:val="left"/>
              <w:rPr>
                <w:sz w:val="18"/>
                <w:szCs w:val="18"/>
              </w:rPr>
            </w:pPr>
            <w:r>
              <w:rPr>
                <w:sz w:val="18"/>
                <w:szCs w:val="18"/>
              </w:rPr>
              <w:t>-boskalid</w:t>
            </w:r>
          </w:p>
          <w:p w14:paraId="6FFFEB50" w14:textId="77777777" w:rsidR="0064283A" w:rsidRPr="000307BC" w:rsidRDefault="0064283A" w:rsidP="006A2F35">
            <w:pPr>
              <w:snapToGrid w:val="0"/>
              <w:jc w:val="left"/>
              <w:rPr>
                <w:sz w:val="18"/>
                <w:szCs w:val="18"/>
              </w:rPr>
            </w:pPr>
            <w:r>
              <w:rPr>
                <w:sz w:val="18"/>
                <w:szCs w:val="18"/>
              </w:rPr>
              <w:t>pilaklostrobin</w:t>
            </w:r>
          </w:p>
          <w:p w14:paraId="47F34FC0"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C4763F9" w14:textId="77777777" w:rsidR="0064283A" w:rsidRDefault="0064283A" w:rsidP="006A2F35">
            <w:pPr>
              <w:snapToGrid w:val="0"/>
              <w:jc w:val="left"/>
              <w:rPr>
                <w:sz w:val="18"/>
                <w:szCs w:val="18"/>
              </w:rPr>
            </w:pPr>
            <w:r w:rsidRPr="000307BC">
              <w:rPr>
                <w:sz w:val="18"/>
                <w:szCs w:val="18"/>
              </w:rPr>
              <w:t>Serenade ASO*</w:t>
            </w:r>
          </w:p>
          <w:p w14:paraId="39D31E86" w14:textId="77777777" w:rsidR="0064283A" w:rsidRPr="000307BC" w:rsidRDefault="0064283A" w:rsidP="006A2F35">
            <w:pPr>
              <w:snapToGrid w:val="0"/>
              <w:jc w:val="left"/>
              <w:rPr>
                <w:sz w:val="18"/>
                <w:szCs w:val="18"/>
              </w:rPr>
            </w:pPr>
            <w:r>
              <w:rPr>
                <w:sz w:val="18"/>
                <w:szCs w:val="18"/>
              </w:rPr>
              <w:t>Signum</w:t>
            </w:r>
          </w:p>
          <w:p w14:paraId="7346D710"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7FB57F96" w14:textId="77777777" w:rsidR="0064283A" w:rsidRDefault="0064283A" w:rsidP="006A2F35">
            <w:pPr>
              <w:snapToGrid w:val="0"/>
              <w:jc w:val="left"/>
              <w:rPr>
                <w:sz w:val="18"/>
                <w:szCs w:val="18"/>
              </w:rPr>
            </w:pPr>
            <w:r w:rsidRPr="000307BC">
              <w:rPr>
                <w:sz w:val="18"/>
                <w:szCs w:val="18"/>
              </w:rPr>
              <w:t>8 l/ha</w:t>
            </w:r>
          </w:p>
          <w:p w14:paraId="70ECAA94" w14:textId="77777777" w:rsidR="0064283A" w:rsidRPr="000307BC" w:rsidRDefault="0064283A" w:rsidP="006A2F35">
            <w:pPr>
              <w:snapToGrid w:val="0"/>
              <w:jc w:val="left"/>
              <w:rPr>
                <w:sz w:val="18"/>
                <w:szCs w:val="18"/>
              </w:rPr>
            </w:pPr>
            <w:r>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8F12B" w14:textId="77777777" w:rsidR="0064283A" w:rsidRDefault="0064283A" w:rsidP="006A2F35">
            <w:pPr>
              <w:snapToGrid w:val="0"/>
              <w:jc w:val="left"/>
              <w:rPr>
                <w:sz w:val="18"/>
                <w:szCs w:val="18"/>
              </w:rPr>
            </w:pPr>
            <w:r w:rsidRPr="000307BC">
              <w:rPr>
                <w:sz w:val="18"/>
                <w:szCs w:val="18"/>
              </w:rPr>
              <w:t>Ni potrebna</w:t>
            </w:r>
          </w:p>
          <w:p w14:paraId="6928CCC5" w14:textId="77777777" w:rsidR="0064283A" w:rsidRPr="000307BC" w:rsidRDefault="0064283A" w:rsidP="006A2F35">
            <w:pPr>
              <w:snapToGrid w:val="0"/>
              <w:jc w:val="left"/>
              <w:rPr>
                <w:sz w:val="18"/>
                <w:szCs w:val="18"/>
              </w:rPr>
            </w:pPr>
            <w:r>
              <w:rPr>
                <w:sz w:val="18"/>
                <w:szCs w:val="18"/>
              </w:rPr>
              <w:t>14</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5D448CB6" w14:textId="77777777" w:rsidR="0064283A" w:rsidRPr="000307BC" w:rsidRDefault="0064283A" w:rsidP="006A2F35">
            <w:pPr>
              <w:snapToGrid w:val="0"/>
              <w:jc w:val="left"/>
              <w:rPr>
                <w:sz w:val="18"/>
                <w:szCs w:val="18"/>
              </w:rPr>
            </w:pPr>
            <w:r w:rsidRPr="000307BC">
              <w:rPr>
                <w:sz w:val="18"/>
                <w:szCs w:val="18"/>
              </w:rPr>
              <w:t>Največ 6 x</w:t>
            </w:r>
            <w:r>
              <w:rPr>
                <w:sz w:val="18"/>
                <w:szCs w:val="18"/>
              </w:rPr>
              <w:t xml:space="preserve"> Največ 2 x</w:t>
            </w:r>
            <w:r w:rsidRPr="000307BC">
              <w:rPr>
                <w:sz w:val="18"/>
                <w:szCs w:val="18"/>
              </w:rPr>
              <w:t>*manjša uporaba</w:t>
            </w:r>
          </w:p>
          <w:p w14:paraId="29D71895" w14:textId="77777777" w:rsidR="0064283A" w:rsidRPr="000307BC" w:rsidRDefault="0064283A" w:rsidP="006A2F35">
            <w:pPr>
              <w:snapToGrid w:val="0"/>
              <w:jc w:val="left"/>
              <w:rPr>
                <w:sz w:val="18"/>
                <w:szCs w:val="18"/>
              </w:rPr>
            </w:pPr>
          </w:p>
        </w:tc>
      </w:tr>
      <w:tr w:rsidR="0064283A" w:rsidRPr="000307BC" w14:paraId="2E1914EA"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9814379" w14:textId="77777777" w:rsidR="0064283A" w:rsidRPr="000307BC" w:rsidRDefault="0064283A" w:rsidP="006A2F35">
            <w:pPr>
              <w:snapToGrid w:val="0"/>
              <w:jc w:val="left"/>
              <w:rPr>
                <w:b/>
                <w:bCs/>
                <w:sz w:val="18"/>
                <w:szCs w:val="18"/>
              </w:rPr>
            </w:pPr>
            <w:r w:rsidRPr="000307BC">
              <w:rPr>
                <w:b/>
                <w:bCs/>
                <w:sz w:val="18"/>
                <w:szCs w:val="18"/>
              </w:rPr>
              <w:t>Bakterijske pegavosti in ožigi</w:t>
            </w:r>
          </w:p>
          <w:p w14:paraId="2F063CD8" w14:textId="77777777" w:rsidR="0064283A" w:rsidRPr="000307BC" w:rsidRDefault="0064283A" w:rsidP="006A2F35">
            <w:pPr>
              <w:snapToGrid w:val="0"/>
              <w:jc w:val="left"/>
              <w:rPr>
                <w:bCs/>
                <w:i/>
                <w:sz w:val="18"/>
                <w:szCs w:val="18"/>
              </w:rPr>
            </w:pPr>
            <w:r w:rsidRPr="000307BC">
              <w:rPr>
                <w:bCs/>
                <w:i/>
                <w:sz w:val="18"/>
                <w:szCs w:val="18"/>
              </w:rPr>
              <w:t>Pseudomonas sp.</w:t>
            </w:r>
          </w:p>
          <w:p w14:paraId="1D58F3AD" w14:textId="77777777" w:rsidR="0064283A" w:rsidRPr="000307BC" w:rsidRDefault="0064283A" w:rsidP="006A2F35">
            <w:pPr>
              <w:snapToGrid w:val="0"/>
              <w:jc w:val="left"/>
              <w:rPr>
                <w:bCs/>
                <w:i/>
                <w:sz w:val="18"/>
                <w:szCs w:val="18"/>
              </w:rPr>
            </w:pPr>
            <w:r w:rsidRPr="000307BC">
              <w:rPr>
                <w:bCs/>
                <w:i/>
                <w:sz w:val="18"/>
                <w:szCs w:val="18"/>
              </w:rPr>
              <w:t>Xantomonas sp.</w:t>
            </w:r>
          </w:p>
        </w:tc>
        <w:tc>
          <w:tcPr>
            <w:tcW w:w="2012" w:type="dxa"/>
            <w:gridSpan w:val="3"/>
            <w:tcBorders>
              <w:top w:val="single" w:sz="4" w:space="0" w:color="000000"/>
              <w:left w:val="single" w:sz="4" w:space="0" w:color="000000"/>
              <w:bottom w:val="single" w:sz="4" w:space="0" w:color="000000"/>
            </w:tcBorders>
            <w:shd w:val="clear" w:color="auto" w:fill="auto"/>
          </w:tcPr>
          <w:p w14:paraId="7888F914" w14:textId="77777777" w:rsidR="0064283A" w:rsidRPr="000307BC" w:rsidRDefault="0064283A" w:rsidP="006A2F35">
            <w:pPr>
              <w:snapToGrid w:val="0"/>
              <w:jc w:val="left"/>
              <w:rPr>
                <w:sz w:val="18"/>
                <w:szCs w:val="18"/>
              </w:rPr>
            </w:pPr>
            <w:r w:rsidRPr="000307BC">
              <w:rPr>
                <w:sz w:val="18"/>
                <w:szCs w:val="18"/>
              </w:rPr>
              <w:t>Pege in ožigi nepravilnih oblik z nazobčanimi robovi na listih</w:t>
            </w:r>
          </w:p>
        </w:tc>
        <w:tc>
          <w:tcPr>
            <w:tcW w:w="2434" w:type="dxa"/>
            <w:tcBorders>
              <w:top w:val="single" w:sz="4" w:space="0" w:color="000000"/>
              <w:left w:val="single" w:sz="4" w:space="0" w:color="000000"/>
              <w:bottom w:val="single" w:sz="4" w:space="0" w:color="000000"/>
            </w:tcBorders>
            <w:shd w:val="clear" w:color="auto" w:fill="auto"/>
          </w:tcPr>
          <w:p w14:paraId="39C86E2D"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59377C34" w14:textId="77777777" w:rsidR="0064283A" w:rsidRPr="000307BC" w:rsidRDefault="0064283A" w:rsidP="006A2F35">
            <w:pPr>
              <w:numPr>
                <w:ilvl w:val="0"/>
                <w:numId w:val="33"/>
              </w:numPr>
              <w:tabs>
                <w:tab w:val="clear" w:pos="360"/>
                <w:tab w:val="left" w:pos="170"/>
                <w:tab w:val="num" w:pos="200"/>
              </w:tabs>
              <w:snapToGrid w:val="0"/>
              <w:jc w:val="left"/>
              <w:rPr>
                <w:sz w:val="18"/>
                <w:szCs w:val="18"/>
              </w:rPr>
            </w:pPr>
            <w:r w:rsidRPr="000307BC">
              <w:rPr>
                <w:sz w:val="18"/>
                <w:szCs w:val="18"/>
              </w:rPr>
              <w:t>uporaba zdravega in razkuženega semena</w:t>
            </w:r>
          </w:p>
          <w:p w14:paraId="40A4B826" w14:textId="77777777" w:rsidR="0064283A" w:rsidRPr="000307BC" w:rsidRDefault="0064283A" w:rsidP="006A2F35">
            <w:pPr>
              <w:tabs>
                <w:tab w:val="left" w:pos="170"/>
              </w:tabs>
              <w:snapToGrid w:val="0"/>
              <w:jc w:val="left"/>
              <w:rPr>
                <w:sz w:val="18"/>
                <w:szCs w:val="18"/>
              </w:rPr>
            </w:pPr>
            <w:r w:rsidRPr="000307BC">
              <w:rPr>
                <w:sz w:val="18"/>
                <w:szCs w:val="18"/>
              </w:rPr>
              <w:t>- širok kolobar.</w:t>
            </w:r>
          </w:p>
        </w:tc>
        <w:tc>
          <w:tcPr>
            <w:tcW w:w="1856" w:type="dxa"/>
            <w:tcBorders>
              <w:top w:val="single" w:sz="4" w:space="0" w:color="000000"/>
              <w:left w:val="single" w:sz="4" w:space="0" w:color="000000"/>
              <w:bottom w:val="single" w:sz="4" w:space="0" w:color="000000"/>
            </w:tcBorders>
            <w:shd w:val="clear" w:color="auto" w:fill="auto"/>
          </w:tcPr>
          <w:p w14:paraId="0A395ACE" w14:textId="77777777" w:rsidR="0064283A" w:rsidRPr="000307BC" w:rsidRDefault="0064283A"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555D51DF" w14:textId="77777777" w:rsidR="0064283A" w:rsidRPr="000307BC" w:rsidRDefault="0064283A"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781ACB53" w14:textId="77777777" w:rsidR="0064283A" w:rsidRPr="000307BC" w:rsidRDefault="0064283A"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36F71DE6" w14:textId="77777777" w:rsidR="0064283A" w:rsidRPr="000307BC" w:rsidRDefault="0064283A"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142C603" w14:textId="77777777" w:rsidR="0064283A" w:rsidRPr="000307BC" w:rsidRDefault="0064283A" w:rsidP="006A2F35">
            <w:pPr>
              <w:snapToGrid w:val="0"/>
              <w:jc w:val="left"/>
              <w:rPr>
                <w:sz w:val="18"/>
                <w:szCs w:val="18"/>
              </w:rPr>
            </w:pPr>
            <w:r w:rsidRPr="000307BC">
              <w:rPr>
                <w:sz w:val="18"/>
                <w:szCs w:val="18"/>
              </w:rPr>
              <w:t>največ 1 tretiranje</w:t>
            </w:r>
          </w:p>
          <w:p w14:paraId="39B3498A" w14:textId="77777777" w:rsidR="0064283A" w:rsidRPr="000307BC" w:rsidRDefault="0064283A" w:rsidP="006A2F35">
            <w:pPr>
              <w:snapToGrid w:val="0"/>
              <w:jc w:val="left"/>
              <w:rPr>
                <w:sz w:val="18"/>
                <w:szCs w:val="18"/>
              </w:rPr>
            </w:pPr>
            <w:r w:rsidRPr="000307BC">
              <w:rPr>
                <w:sz w:val="18"/>
                <w:szCs w:val="18"/>
              </w:rPr>
              <w:t>*manjša uporaba</w:t>
            </w:r>
          </w:p>
        </w:tc>
      </w:tr>
      <w:tr w:rsidR="0064283A" w:rsidRPr="000307BC" w14:paraId="29C1A15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344306C" w14:textId="77777777" w:rsidR="0064283A" w:rsidRPr="000307BC" w:rsidRDefault="0064283A" w:rsidP="006A2F35">
            <w:pPr>
              <w:snapToGrid w:val="0"/>
              <w:jc w:val="left"/>
              <w:rPr>
                <w:b/>
                <w:bCs/>
                <w:sz w:val="18"/>
                <w:szCs w:val="18"/>
              </w:rPr>
            </w:pPr>
            <w:r w:rsidRPr="000307BC">
              <w:rPr>
                <w:b/>
                <w:bCs/>
                <w:sz w:val="18"/>
                <w:szCs w:val="18"/>
              </w:rPr>
              <w:t>Virusi</w:t>
            </w:r>
          </w:p>
          <w:p w14:paraId="3A0269CA" w14:textId="77777777" w:rsidR="0064283A" w:rsidRPr="000307BC" w:rsidRDefault="0064283A" w:rsidP="006A2F35">
            <w:pPr>
              <w:jc w:val="left"/>
              <w:rPr>
                <w:sz w:val="18"/>
                <w:szCs w:val="18"/>
              </w:rPr>
            </w:pPr>
            <w:r w:rsidRPr="000307BC">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14:paraId="09A139F6" w14:textId="77777777" w:rsidR="0064283A" w:rsidRPr="000307BC" w:rsidRDefault="0064283A" w:rsidP="006A2F35">
            <w:pPr>
              <w:snapToGrid w:val="0"/>
              <w:jc w:val="left"/>
              <w:rPr>
                <w:sz w:val="18"/>
                <w:szCs w:val="18"/>
              </w:rPr>
            </w:pPr>
            <w:r w:rsidRPr="000307BC">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14:paraId="0939421A"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74A9879B" w14:textId="77777777" w:rsidR="0064283A" w:rsidRPr="000307BC" w:rsidRDefault="0064283A" w:rsidP="006A2F35">
            <w:pPr>
              <w:pStyle w:val="Oznaenseznam31"/>
              <w:widowControl w:val="0"/>
              <w:numPr>
                <w:ilvl w:val="0"/>
                <w:numId w:val="33"/>
              </w:numPr>
              <w:tabs>
                <w:tab w:val="clear" w:pos="360"/>
                <w:tab w:val="num"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26C42CF0"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EFCAEC1"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4EC90B76"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11C9968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7DA122D1" w14:textId="77777777" w:rsidR="0064283A" w:rsidRPr="000307BC" w:rsidRDefault="0064283A" w:rsidP="006A2F35">
            <w:pPr>
              <w:snapToGrid w:val="0"/>
              <w:jc w:val="left"/>
              <w:rPr>
                <w:sz w:val="18"/>
                <w:szCs w:val="18"/>
              </w:rPr>
            </w:pPr>
            <w:r w:rsidRPr="000307BC">
              <w:rPr>
                <w:sz w:val="18"/>
                <w:szCs w:val="18"/>
              </w:rPr>
              <w:t>glej ukrepe proti ušem</w:t>
            </w:r>
          </w:p>
        </w:tc>
      </w:tr>
      <w:tr w:rsidR="0064283A" w:rsidRPr="000307BC" w14:paraId="3BA1670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0457525D" w14:textId="77777777" w:rsidR="0064283A" w:rsidRPr="000307BC" w:rsidRDefault="0064283A" w:rsidP="006A2F35">
            <w:pPr>
              <w:snapToGrid w:val="0"/>
              <w:jc w:val="left"/>
              <w:rPr>
                <w:b/>
                <w:bCs/>
                <w:sz w:val="18"/>
                <w:szCs w:val="18"/>
              </w:rPr>
            </w:pPr>
            <w:r w:rsidRPr="000307BC">
              <w:rPr>
                <w:sz w:val="18"/>
                <w:szCs w:val="18"/>
              </w:rPr>
              <w:t xml:space="preserve"> </w:t>
            </w:r>
            <w:r w:rsidRPr="000307BC">
              <w:rPr>
                <w:b/>
                <w:bCs/>
                <w:sz w:val="18"/>
                <w:szCs w:val="18"/>
              </w:rPr>
              <w:t>Uši</w:t>
            </w:r>
          </w:p>
          <w:p w14:paraId="24FF5F67" w14:textId="77777777" w:rsidR="0064283A" w:rsidRPr="000307BC" w:rsidRDefault="0064283A" w:rsidP="006A2F35">
            <w:pPr>
              <w:jc w:val="left"/>
              <w:rPr>
                <w:i/>
                <w:iCs/>
                <w:sz w:val="18"/>
                <w:szCs w:val="18"/>
              </w:rPr>
            </w:pPr>
            <w:r w:rsidRPr="000307BC">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14:paraId="73FBACEF" w14:textId="77777777" w:rsidR="0064283A" w:rsidRPr="000307BC" w:rsidRDefault="0064283A" w:rsidP="006A2F35">
            <w:pPr>
              <w:snapToGrid w:val="0"/>
              <w:jc w:val="left"/>
              <w:rPr>
                <w:sz w:val="18"/>
                <w:szCs w:val="18"/>
              </w:rPr>
            </w:pPr>
            <w:r w:rsidRPr="000307BC">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14:paraId="192647B6" w14:textId="77777777" w:rsidR="0064283A" w:rsidRPr="000307BC" w:rsidRDefault="0064283A" w:rsidP="006A2F35">
            <w:pPr>
              <w:pStyle w:val="Oznaenseznam31"/>
              <w:widowControl w:val="0"/>
              <w:numPr>
                <w:ilvl w:val="0"/>
                <w:numId w:val="33"/>
              </w:numPr>
              <w:tabs>
                <w:tab w:val="clear" w:pos="360"/>
                <w:tab w:val="clear" w:pos="448"/>
                <w:tab w:val="num" w:pos="58"/>
                <w:tab w:val="left" w:pos="200"/>
              </w:tabs>
              <w:snapToGrid w:val="0"/>
              <w:ind w:left="113" w:hanging="113"/>
            </w:pPr>
            <w:r w:rsidRPr="000307BC">
              <w:t>agrotehnični ukrepi:</w:t>
            </w:r>
          </w:p>
          <w:p w14:paraId="6C99C065" w14:textId="77777777" w:rsidR="0064283A" w:rsidRPr="000307BC" w:rsidRDefault="0064283A" w:rsidP="006A2F35">
            <w:pPr>
              <w:pStyle w:val="Oznaenseznam31"/>
              <w:widowControl w:val="0"/>
              <w:numPr>
                <w:ilvl w:val="0"/>
                <w:numId w:val="33"/>
              </w:numPr>
              <w:tabs>
                <w:tab w:val="clear" w:pos="360"/>
                <w:tab w:val="clear" w:pos="448"/>
                <w:tab w:val="num" w:pos="58"/>
                <w:tab w:val="left" w:pos="200"/>
              </w:tabs>
              <w:ind w:left="113" w:hanging="113"/>
            </w:pPr>
            <w:r w:rsidRPr="000307BC">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14:paraId="6176D422" w14:textId="77777777" w:rsidR="0064283A" w:rsidRPr="000307BC" w:rsidRDefault="0064283A" w:rsidP="006A2F35">
            <w:pPr>
              <w:snapToGrid w:val="0"/>
              <w:jc w:val="left"/>
              <w:rPr>
                <w:sz w:val="18"/>
                <w:szCs w:val="18"/>
              </w:rPr>
            </w:pPr>
            <w:r w:rsidRPr="000307BC">
              <w:rPr>
                <w:sz w:val="18"/>
                <w:szCs w:val="18"/>
              </w:rPr>
              <w:t>- lambda-cihalotrin</w:t>
            </w:r>
          </w:p>
          <w:p w14:paraId="26B4F67E" w14:textId="49D16647" w:rsidR="0064283A" w:rsidRPr="000307BC" w:rsidRDefault="0064283A" w:rsidP="006A2F35">
            <w:pPr>
              <w:jc w:val="left"/>
              <w:rPr>
                <w:sz w:val="18"/>
                <w:szCs w:val="18"/>
              </w:rPr>
            </w:pPr>
            <w:r>
              <w:rPr>
                <w:sz w:val="18"/>
                <w:szCs w:val="18"/>
              </w:rPr>
              <w:t xml:space="preserve">- </w:t>
            </w:r>
            <w:r w:rsidRPr="000307BC">
              <w:rPr>
                <w:sz w:val="18"/>
                <w:szCs w:val="18"/>
              </w:rPr>
              <w:t>azadirahtin A</w:t>
            </w:r>
          </w:p>
        </w:tc>
        <w:tc>
          <w:tcPr>
            <w:tcW w:w="1980" w:type="dxa"/>
            <w:tcBorders>
              <w:top w:val="single" w:sz="4" w:space="0" w:color="000000"/>
              <w:left w:val="single" w:sz="4" w:space="0" w:color="000000"/>
              <w:bottom w:val="single" w:sz="4" w:space="0" w:color="000000"/>
            </w:tcBorders>
            <w:shd w:val="clear" w:color="auto" w:fill="auto"/>
          </w:tcPr>
          <w:p w14:paraId="076106F6" w14:textId="77777777" w:rsidR="0064283A" w:rsidRPr="000307BC" w:rsidRDefault="0064283A" w:rsidP="006A2F35">
            <w:pPr>
              <w:snapToGrid w:val="0"/>
              <w:jc w:val="left"/>
              <w:rPr>
                <w:sz w:val="18"/>
                <w:szCs w:val="18"/>
              </w:rPr>
            </w:pPr>
            <w:r w:rsidRPr="000307BC">
              <w:rPr>
                <w:sz w:val="18"/>
                <w:szCs w:val="18"/>
              </w:rPr>
              <w:t>Karate zeon 5 CS</w:t>
            </w:r>
            <w:r w:rsidRPr="000307BC">
              <w:rPr>
                <w:b/>
                <w:sz w:val="18"/>
                <w:szCs w:val="18"/>
              </w:rPr>
              <w:t>***</w:t>
            </w:r>
          </w:p>
          <w:p w14:paraId="3054ADE9" w14:textId="77777777" w:rsidR="0064283A" w:rsidRPr="000307BC" w:rsidRDefault="0064283A" w:rsidP="006A2F35">
            <w:pPr>
              <w:jc w:val="left"/>
              <w:rPr>
                <w:sz w:val="18"/>
                <w:szCs w:val="18"/>
              </w:rPr>
            </w:pPr>
            <w:r w:rsidRPr="000307BC">
              <w:rPr>
                <w:sz w:val="18"/>
                <w:szCs w:val="18"/>
              </w:rPr>
              <w:t>Neemazal T/S</w:t>
            </w:r>
          </w:p>
        </w:tc>
        <w:tc>
          <w:tcPr>
            <w:tcW w:w="1210" w:type="dxa"/>
            <w:tcBorders>
              <w:top w:val="single" w:sz="4" w:space="0" w:color="000000"/>
              <w:left w:val="single" w:sz="4" w:space="0" w:color="000000"/>
              <w:bottom w:val="single" w:sz="4" w:space="0" w:color="000000"/>
            </w:tcBorders>
            <w:shd w:val="clear" w:color="auto" w:fill="auto"/>
          </w:tcPr>
          <w:p w14:paraId="3BA0935E" w14:textId="77777777" w:rsidR="0064283A" w:rsidRPr="000307BC" w:rsidRDefault="0064283A" w:rsidP="006A2F35">
            <w:pPr>
              <w:snapToGrid w:val="0"/>
              <w:jc w:val="left"/>
              <w:rPr>
                <w:sz w:val="18"/>
                <w:szCs w:val="18"/>
              </w:rPr>
            </w:pPr>
            <w:r w:rsidRPr="000307BC">
              <w:rPr>
                <w:sz w:val="18"/>
                <w:szCs w:val="18"/>
              </w:rPr>
              <w:t>0,15 l/ha</w:t>
            </w:r>
          </w:p>
          <w:p w14:paraId="1A42612E" w14:textId="77777777" w:rsidR="0064283A" w:rsidRPr="000307BC" w:rsidRDefault="0064283A" w:rsidP="006A2F35">
            <w:pPr>
              <w:jc w:val="left"/>
              <w:rPr>
                <w:sz w:val="18"/>
                <w:szCs w:val="18"/>
              </w:rPr>
            </w:pPr>
          </w:p>
          <w:p w14:paraId="7F96E7FD" w14:textId="77777777" w:rsidR="0064283A" w:rsidRPr="000307BC" w:rsidRDefault="0064283A" w:rsidP="006A2F35">
            <w:pPr>
              <w:jc w:val="left"/>
              <w:rPr>
                <w:sz w:val="18"/>
                <w:szCs w:val="18"/>
              </w:rPr>
            </w:pPr>
            <w:r w:rsidRPr="000307BC">
              <w:rPr>
                <w:sz w:val="18"/>
                <w:szCs w:val="18"/>
              </w:rPr>
              <w:t>3 l/ha</w:t>
            </w:r>
          </w:p>
        </w:tc>
        <w:tc>
          <w:tcPr>
            <w:tcW w:w="1207" w:type="dxa"/>
            <w:tcBorders>
              <w:top w:val="single" w:sz="4" w:space="0" w:color="000000"/>
              <w:left w:val="single" w:sz="4" w:space="0" w:color="000000"/>
              <w:bottom w:val="single" w:sz="4" w:space="0" w:color="000000"/>
            </w:tcBorders>
            <w:shd w:val="clear" w:color="auto" w:fill="auto"/>
          </w:tcPr>
          <w:p w14:paraId="5B4EE3A6" w14:textId="77777777" w:rsidR="0064283A" w:rsidRPr="000307BC" w:rsidRDefault="0064283A" w:rsidP="006A2F35">
            <w:pPr>
              <w:snapToGrid w:val="0"/>
              <w:jc w:val="left"/>
              <w:rPr>
                <w:sz w:val="18"/>
                <w:szCs w:val="18"/>
              </w:rPr>
            </w:pPr>
            <w:r w:rsidRPr="000307BC">
              <w:rPr>
                <w:sz w:val="18"/>
                <w:szCs w:val="18"/>
              </w:rPr>
              <w:t>3</w:t>
            </w:r>
          </w:p>
          <w:p w14:paraId="7C803230" w14:textId="77777777" w:rsidR="0064283A" w:rsidRPr="000307BC" w:rsidRDefault="0064283A" w:rsidP="006A2F35">
            <w:pPr>
              <w:jc w:val="left"/>
              <w:rPr>
                <w:sz w:val="18"/>
                <w:szCs w:val="18"/>
              </w:rPr>
            </w:pPr>
          </w:p>
          <w:p w14:paraId="5D12684D" w14:textId="77777777" w:rsidR="0064283A" w:rsidRPr="000307BC" w:rsidRDefault="0064283A" w:rsidP="006A2F35">
            <w:pPr>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26383E65" w14:textId="77777777" w:rsidR="0064283A" w:rsidRPr="000307BC" w:rsidRDefault="0064283A" w:rsidP="006A2F35">
            <w:pPr>
              <w:snapToGrid w:val="0"/>
              <w:jc w:val="left"/>
              <w:rPr>
                <w:sz w:val="18"/>
                <w:szCs w:val="18"/>
              </w:rPr>
            </w:pPr>
            <w:r w:rsidRPr="000307BC">
              <w:rPr>
                <w:sz w:val="18"/>
                <w:szCs w:val="18"/>
              </w:rPr>
              <w:t>ob pojavu uši</w:t>
            </w:r>
          </w:p>
          <w:p w14:paraId="56BE7C29" w14:textId="77777777" w:rsidR="0064283A" w:rsidRPr="000307BC" w:rsidRDefault="0064283A" w:rsidP="006A2F35">
            <w:pPr>
              <w:jc w:val="left"/>
              <w:rPr>
                <w:sz w:val="18"/>
                <w:szCs w:val="18"/>
              </w:rPr>
            </w:pPr>
          </w:p>
          <w:p w14:paraId="64AE1812" w14:textId="77777777" w:rsidR="0064283A" w:rsidRPr="000307BC" w:rsidRDefault="0064283A" w:rsidP="006A2F35">
            <w:pPr>
              <w:jc w:val="left"/>
              <w:rPr>
                <w:b/>
                <w:bCs/>
                <w:sz w:val="18"/>
                <w:szCs w:val="18"/>
              </w:rPr>
            </w:pPr>
            <w:r w:rsidRPr="000307BC">
              <w:rPr>
                <w:b/>
                <w:sz w:val="18"/>
                <w:szCs w:val="18"/>
              </w:rPr>
              <w:t>***</w:t>
            </w:r>
            <w:r w:rsidRPr="000307BC">
              <w:rPr>
                <w:b/>
                <w:bCs/>
                <w:sz w:val="18"/>
                <w:szCs w:val="18"/>
              </w:rPr>
              <w:t xml:space="preserve">30m varnostni pas od voda1. reda in 2.reda ter 15m pas od </w:t>
            </w:r>
            <w:r w:rsidRPr="000307BC">
              <w:rPr>
                <w:b/>
                <w:bCs/>
                <w:sz w:val="18"/>
                <w:szCs w:val="18"/>
              </w:rPr>
              <w:lastRenderedPageBreak/>
              <w:t>netretiranih površin</w:t>
            </w:r>
          </w:p>
          <w:p w14:paraId="05DE48F4" w14:textId="77777777" w:rsidR="0064283A" w:rsidRPr="000307BC" w:rsidRDefault="0064283A" w:rsidP="006A2F35">
            <w:pPr>
              <w:jc w:val="left"/>
              <w:rPr>
                <w:bCs/>
                <w:sz w:val="18"/>
                <w:szCs w:val="18"/>
              </w:rPr>
            </w:pPr>
            <w:r w:rsidRPr="000307BC">
              <w:rPr>
                <w:bCs/>
                <w:sz w:val="18"/>
                <w:szCs w:val="18"/>
              </w:rPr>
              <w:t>Največ 3 x</w:t>
            </w:r>
          </w:p>
        </w:tc>
      </w:tr>
    </w:tbl>
    <w:p w14:paraId="4A1275DD" w14:textId="69480262" w:rsidR="006A2F35" w:rsidRPr="00700616" w:rsidRDefault="006A2F35" w:rsidP="00700616">
      <w:pPr>
        <w:pageBreakBefore/>
        <w:jc w:val="center"/>
      </w:pPr>
      <w:r w:rsidRPr="00700616">
        <w:lastRenderedPageBreak/>
        <w:t>INTEGRIRANO VARSTVO ŠPINAČE - list 2</w:t>
      </w:r>
    </w:p>
    <w:tbl>
      <w:tblPr>
        <w:tblW w:w="14183" w:type="dxa"/>
        <w:tblInd w:w="250" w:type="dxa"/>
        <w:tblLayout w:type="fixed"/>
        <w:tblLook w:val="0000" w:firstRow="0" w:lastRow="0" w:firstColumn="0" w:lastColumn="0" w:noHBand="0" w:noVBand="0"/>
      </w:tblPr>
      <w:tblGrid>
        <w:gridCol w:w="1366"/>
        <w:gridCol w:w="2036"/>
        <w:gridCol w:w="2552"/>
        <w:gridCol w:w="1984"/>
        <w:gridCol w:w="1701"/>
        <w:gridCol w:w="1276"/>
        <w:gridCol w:w="1134"/>
        <w:gridCol w:w="2126"/>
        <w:gridCol w:w="8"/>
      </w:tblGrid>
      <w:tr w:rsidR="006A2F35" w:rsidRPr="000307BC" w14:paraId="28E91008" w14:textId="77777777" w:rsidTr="006A2F35">
        <w:tc>
          <w:tcPr>
            <w:tcW w:w="1366" w:type="dxa"/>
            <w:tcBorders>
              <w:top w:val="single" w:sz="12" w:space="0" w:color="000000"/>
              <w:left w:val="single" w:sz="12" w:space="0" w:color="000000"/>
              <w:bottom w:val="single" w:sz="12" w:space="0" w:color="000000"/>
              <w:right w:val="single" w:sz="12" w:space="0" w:color="000000"/>
            </w:tcBorders>
            <w:shd w:val="clear" w:color="auto" w:fill="auto"/>
          </w:tcPr>
          <w:p w14:paraId="41407A66" w14:textId="77777777" w:rsidR="006A2F35" w:rsidRPr="000307BC" w:rsidRDefault="006A2F35" w:rsidP="006A2F35">
            <w:pPr>
              <w:snapToGrid w:val="0"/>
              <w:rPr>
                <w:sz w:val="18"/>
                <w:szCs w:val="18"/>
              </w:rPr>
            </w:pPr>
            <w:r w:rsidRPr="000307BC">
              <w:rPr>
                <w:sz w:val="18"/>
                <w:szCs w:val="18"/>
              </w:rPr>
              <w:t>ŠKODLJIVI ORGANIZEM</w:t>
            </w:r>
          </w:p>
        </w:tc>
        <w:tc>
          <w:tcPr>
            <w:tcW w:w="2036" w:type="dxa"/>
            <w:tcBorders>
              <w:top w:val="single" w:sz="12" w:space="0" w:color="000000"/>
              <w:left w:val="single" w:sz="12" w:space="0" w:color="000000"/>
              <w:bottom w:val="single" w:sz="12" w:space="0" w:color="000000"/>
              <w:right w:val="single" w:sz="12" w:space="0" w:color="000000"/>
            </w:tcBorders>
            <w:shd w:val="clear" w:color="auto" w:fill="auto"/>
          </w:tcPr>
          <w:p w14:paraId="61A47019" w14:textId="77777777" w:rsidR="006A2F35" w:rsidRPr="000307BC" w:rsidRDefault="006A2F35" w:rsidP="006A2F35">
            <w:pPr>
              <w:snapToGrid w:val="0"/>
              <w:rPr>
                <w:sz w:val="18"/>
                <w:szCs w:val="18"/>
              </w:rPr>
            </w:pPr>
            <w:r w:rsidRPr="000307BC">
              <w:rPr>
                <w:sz w:val="18"/>
                <w:szCs w:val="18"/>
              </w:rPr>
              <w:t>OPIS</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Pr>
          <w:p w14:paraId="7C6D4F23" w14:textId="77777777" w:rsidR="006A2F35" w:rsidRPr="000307BC" w:rsidRDefault="006A2F35" w:rsidP="006A2F35">
            <w:pPr>
              <w:tabs>
                <w:tab w:val="left" w:pos="170"/>
              </w:tabs>
              <w:snapToGrid w:val="0"/>
              <w:rPr>
                <w:sz w:val="18"/>
                <w:szCs w:val="18"/>
              </w:rPr>
            </w:pPr>
            <w:r w:rsidRPr="000307BC">
              <w:rPr>
                <w:sz w:val="18"/>
                <w:szCs w:val="18"/>
              </w:rPr>
              <w:t>AGROTEHNIČNI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0881ECAD" w14:textId="77777777" w:rsidR="006A2F35" w:rsidRPr="000307BC" w:rsidRDefault="006A2F35" w:rsidP="006A2F35">
            <w:pPr>
              <w:snapToGrid w:val="0"/>
              <w:rPr>
                <w:sz w:val="18"/>
                <w:szCs w:val="18"/>
              </w:rPr>
            </w:pPr>
            <w:r w:rsidRPr="000307BC">
              <w:rPr>
                <w:sz w:val="18"/>
                <w:szCs w:val="18"/>
              </w:rPr>
              <w:t>AKTIVNA SNOV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14:paraId="7B615F2B" w14:textId="77777777" w:rsidR="006A2F35" w:rsidRPr="000307BC" w:rsidRDefault="006A2F35" w:rsidP="006A2F35">
            <w:pPr>
              <w:snapToGrid w:val="0"/>
              <w:jc w:val="left"/>
              <w:rPr>
                <w:sz w:val="18"/>
                <w:szCs w:val="18"/>
              </w:rPr>
            </w:pPr>
            <w:r w:rsidRPr="000307BC">
              <w:rPr>
                <w:sz w:val="18"/>
                <w:szCs w:val="18"/>
              </w:rPr>
              <w:t>FITOFARM.</w:t>
            </w:r>
          </w:p>
          <w:p w14:paraId="618CE8E8" w14:textId="77777777" w:rsidR="006A2F35" w:rsidRPr="000307BC" w:rsidRDefault="006A2F35" w:rsidP="006A2F35">
            <w:pPr>
              <w:jc w:val="left"/>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75D008E2" w14:textId="77777777" w:rsidR="006A2F35" w:rsidRPr="000307BC" w:rsidRDefault="006A2F35" w:rsidP="006A2F35">
            <w:pPr>
              <w:snapToGrid w:val="0"/>
              <w:rPr>
                <w:sz w:val="18"/>
                <w:szCs w:val="18"/>
              </w:rPr>
            </w:pPr>
            <w:r w:rsidRPr="000307BC">
              <w:rPr>
                <w:sz w:val="18"/>
                <w:szCs w:val="18"/>
              </w:rPr>
              <w:t>ODMEREK</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14:paraId="48F1C8ED" w14:textId="77777777" w:rsidR="006A2F35" w:rsidRPr="000307BC" w:rsidRDefault="006A2F35" w:rsidP="006A2F35">
            <w:pPr>
              <w:snapToGrid w:val="0"/>
              <w:rPr>
                <w:sz w:val="18"/>
                <w:szCs w:val="18"/>
              </w:rPr>
            </w:pPr>
            <w:r w:rsidRPr="000307BC">
              <w:rPr>
                <w:sz w:val="18"/>
                <w:szCs w:val="18"/>
              </w:rPr>
              <w:t>KARENCA</w:t>
            </w:r>
          </w:p>
        </w:tc>
        <w:tc>
          <w:tcPr>
            <w:tcW w:w="2134"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EB60BA1" w14:textId="77777777" w:rsidR="006A2F35" w:rsidRPr="000307BC" w:rsidRDefault="006A2F35" w:rsidP="006A2F35">
            <w:pPr>
              <w:snapToGrid w:val="0"/>
              <w:jc w:val="left"/>
              <w:rPr>
                <w:sz w:val="18"/>
                <w:szCs w:val="18"/>
              </w:rPr>
            </w:pPr>
            <w:r w:rsidRPr="000307BC">
              <w:rPr>
                <w:sz w:val="18"/>
                <w:szCs w:val="18"/>
              </w:rPr>
              <w:t>OPOMBE</w:t>
            </w:r>
          </w:p>
        </w:tc>
      </w:tr>
      <w:tr w:rsidR="006A2F35" w:rsidRPr="000307BC" w14:paraId="3E3CF7EA" w14:textId="77777777" w:rsidTr="0064283A">
        <w:trPr>
          <w:gridAfter w:val="1"/>
          <w:wAfter w:w="8" w:type="dxa"/>
          <w:trHeight w:val="1324"/>
        </w:trPr>
        <w:tc>
          <w:tcPr>
            <w:tcW w:w="1366" w:type="dxa"/>
            <w:tcBorders>
              <w:top w:val="single" w:sz="4" w:space="0" w:color="000000"/>
              <w:left w:val="single" w:sz="4" w:space="0" w:color="000000"/>
              <w:bottom w:val="single" w:sz="4" w:space="0" w:color="000000"/>
            </w:tcBorders>
            <w:shd w:val="clear" w:color="auto" w:fill="auto"/>
          </w:tcPr>
          <w:p w14:paraId="1018D628" w14:textId="77777777" w:rsidR="006A2F35" w:rsidRPr="000307BC" w:rsidRDefault="006A2F35" w:rsidP="006A2F35">
            <w:pPr>
              <w:snapToGrid w:val="0"/>
              <w:jc w:val="left"/>
              <w:rPr>
                <w:i/>
                <w:iCs/>
                <w:sz w:val="18"/>
                <w:szCs w:val="18"/>
              </w:rPr>
            </w:pPr>
            <w:r w:rsidRPr="000307BC">
              <w:rPr>
                <w:b/>
                <w:bCs/>
                <w:sz w:val="18"/>
                <w:szCs w:val="18"/>
              </w:rPr>
              <w:t>Rastlinjakov ščitkar</w:t>
            </w:r>
            <w:r w:rsidRPr="000307BC">
              <w:rPr>
                <w:sz w:val="18"/>
                <w:szCs w:val="18"/>
              </w:rPr>
              <w:t xml:space="preserve"> (</w:t>
            </w:r>
            <w:r w:rsidRPr="000307BC">
              <w:rPr>
                <w:i/>
                <w:iCs/>
                <w:sz w:val="18"/>
                <w:szCs w:val="18"/>
              </w:rPr>
              <w:t>Trialeurodes vaporariorum)</w:t>
            </w:r>
          </w:p>
        </w:tc>
        <w:tc>
          <w:tcPr>
            <w:tcW w:w="2036" w:type="dxa"/>
            <w:tcBorders>
              <w:top w:val="single" w:sz="4" w:space="0" w:color="000000"/>
              <w:left w:val="single" w:sz="4" w:space="0" w:color="000000"/>
              <w:bottom w:val="single" w:sz="4" w:space="0" w:color="000000"/>
            </w:tcBorders>
            <w:shd w:val="clear" w:color="auto" w:fill="auto"/>
          </w:tcPr>
          <w:p w14:paraId="23DC6871" w14:textId="77777777" w:rsidR="006A2F35" w:rsidRPr="000307BC" w:rsidRDefault="006A2F35" w:rsidP="006A2F35">
            <w:pPr>
              <w:snapToGrid w:val="0"/>
              <w:jc w:val="left"/>
              <w:rPr>
                <w:sz w:val="18"/>
                <w:szCs w:val="18"/>
              </w:rPr>
            </w:pPr>
            <w:r w:rsidRPr="000307BC">
              <w:rPr>
                <w:sz w:val="18"/>
                <w:szCs w:val="18"/>
              </w:rPr>
              <w:t>Na listu lepljiva sajasta prevleka, rastline zaostajajo v rasti, ob dotiku letijo bele mušice, na spodnji strani listov svetlozelene negibne breznoge ličinke</w:t>
            </w:r>
          </w:p>
        </w:tc>
        <w:tc>
          <w:tcPr>
            <w:tcW w:w="2552" w:type="dxa"/>
            <w:tcBorders>
              <w:top w:val="single" w:sz="4" w:space="0" w:color="000000"/>
              <w:left w:val="single" w:sz="4" w:space="0" w:color="000000"/>
              <w:bottom w:val="single" w:sz="4" w:space="0" w:color="000000"/>
            </w:tcBorders>
            <w:shd w:val="clear" w:color="auto" w:fill="auto"/>
          </w:tcPr>
          <w:p w14:paraId="599F7B76" w14:textId="77777777" w:rsidR="006A2F35" w:rsidRPr="000307BC" w:rsidRDefault="006A2F35" w:rsidP="006A2F35">
            <w:pPr>
              <w:tabs>
                <w:tab w:val="left" w:pos="0"/>
                <w:tab w:val="left" w:pos="170"/>
              </w:tabs>
              <w:snapToGrid w:val="0"/>
              <w:jc w:val="left"/>
              <w:rPr>
                <w:sz w:val="18"/>
                <w:szCs w:val="18"/>
              </w:rPr>
            </w:pPr>
            <w:r w:rsidRPr="000307BC">
              <w:rPr>
                <w:sz w:val="18"/>
                <w:szCs w:val="18"/>
              </w:rPr>
              <w:t xml:space="preserve">Agrotehnični ukrepi: </w:t>
            </w:r>
          </w:p>
          <w:p w14:paraId="5650317C"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preprečevanje zapleveljenosti</w:t>
            </w:r>
          </w:p>
          <w:p w14:paraId="5D875729"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uporaba rumenih lepljivih plošč.</w:t>
            </w:r>
          </w:p>
          <w:p w14:paraId="2C279610" w14:textId="77777777" w:rsidR="006A2F35" w:rsidRPr="000307BC" w:rsidRDefault="006A2F35" w:rsidP="006A2F35">
            <w:pPr>
              <w:tabs>
                <w:tab w:val="left" w:pos="0"/>
                <w:tab w:val="left" w:pos="170"/>
              </w:tabs>
              <w:jc w:val="left"/>
              <w:rPr>
                <w:sz w:val="18"/>
                <w:szCs w:val="18"/>
              </w:rPr>
            </w:pPr>
          </w:p>
          <w:p w14:paraId="05B4B94F"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0135C8D8"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uporaba insekticidov.</w:t>
            </w:r>
          </w:p>
        </w:tc>
        <w:tc>
          <w:tcPr>
            <w:tcW w:w="1984" w:type="dxa"/>
            <w:tcBorders>
              <w:top w:val="single" w:sz="4" w:space="0" w:color="000000"/>
              <w:left w:val="single" w:sz="4" w:space="0" w:color="000000"/>
              <w:bottom w:val="single" w:sz="4" w:space="0" w:color="000000"/>
            </w:tcBorders>
            <w:shd w:val="clear" w:color="auto" w:fill="auto"/>
          </w:tcPr>
          <w:p w14:paraId="0766C257" w14:textId="77777777" w:rsidR="006A2F35" w:rsidRPr="000307BC" w:rsidRDefault="006A2F35" w:rsidP="006A2F35">
            <w:pPr>
              <w:widowControl w:val="0"/>
              <w:numPr>
                <w:ilvl w:val="0"/>
                <w:numId w:val="40"/>
              </w:numPr>
              <w:tabs>
                <w:tab w:val="left" w:pos="125"/>
                <w:tab w:val="left" w:pos="1552"/>
              </w:tabs>
              <w:suppressAutoHyphens/>
              <w:snapToGrid w:val="0"/>
              <w:jc w:val="left"/>
              <w:rPr>
                <w:sz w:val="18"/>
                <w:szCs w:val="18"/>
              </w:rPr>
            </w:pPr>
            <w:r w:rsidRPr="000307BC">
              <w:rPr>
                <w:sz w:val="18"/>
                <w:szCs w:val="18"/>
              </w:rPr>
              <w:t>lambda-cihalotrin</w:t>
            </w:r>
          </w:p>
          <w:p w14:paraId="0C3A3C1B" w14:textId="77777777" w:rsidR="006A2F35" w:rsidRPr="000307BC" w:rsidRDefault="006A2F35" w:rsidP="006A2F35">
            <w:pPr>
              <w:widowControl w:val="0"/>
              <w:tabs>
                <w:tab w:val="left" w:pos="125"/>
                <w:tab w:val="left" w:pos="1552"/>
              </w:tabs>
              <w:suppressAutoHyphens/>
              <w:snapToGrid w:val="0"/>
              <w:jc w:val="left"/>
              <w:rPr>
                <w:sz w:val="18"/>
                <w:szCs w:val="18"/>
              </w:rPr>
            </w:pPr>
          </w:p>
          <w:p w14:paraId="31209523" w14:textId="77777777" w:rsidR="006A2F35" w:rsidRPr="000307BC" w:rsidRDefault="006A2F35" w:rsidP="006A2F35">
            <w:pPr>
              <w:widowControl w:val="0"/>
              <w:tabs>
                <w:tab w:val="left" w:pos="125"/>
                <w:tab w:val="left" w:pos="1552"/>
              </w:tabs>
              <w:suppressAutoHyphens/>
              <w:snapToGrid w:val="0"/>
              <w:jc w:val="left"/>
              <w:rPr>
                <w:sz w:val="18"/>
                <w:szCs w:val="18"/>
              </w:rPr>
            </w:pPr>
          </w:p>
          <w:p w14:paraId="4A06402F" w14:textId="77777777" w:rsidR="006A2F35" w:rsidRPr="000307BC" w:rsidRDefault="006A2F35" w:rsidP="006A2F35">
            <w:pPr>
              <w:widowControl w:val="0"/>
              <w:tabs>
                <w:tab w:val="left" w:pos="125"/>
                <w:tab w:val="left" w:pos="1552"/>
              </w:tabs>
              <w:suppressAutoHyphens/>
              <w:snapToGrid w:val="0"/>
              <w:jc w:val="left"/>
              <w:rPr>
                <w:sz w:val="18"/>
                <w:szCs w:val="18"/>
              </w:rPr>
            </w:pPr>
          </w:p>
          <w:p w14:paraId="6CD932CF" w14:textId="77777777" w:rsidR="006A2F35" w:rsidRPr="000307BC" w:rsidRDefault="006A2F35" w:rsidP="006A2F35">
            <w:pPr>
              <w:widowControl w:val="0"/>
              <w:tabs>
                <w:tab w:val="left" w:pos="125"/>
                <w:tab w:val="left" w:pos="1552"/>
              </w:tabs>
              <w:suppressAutoHyphens/>
              <w:snapToGrid w:val="0"/>
              <w:jc w:val="left"/>
              <w:rPr>
                <w:sz w:val="18"/>
                <w:szCs w:val="18"/>
              </w:rPr>
            </w:pPr>
            <w:r w:rsidRPr="000307BC">
              <w:rPr>
                <w:sz w:val="18"/>
                <w:szCs w:val="18"/>
              </w:rPr>
              <w:t>-azadirahtin A</w:t>
            </w:r>
          </w:p>
          <w:p w14:paraId="637F2EBA" w14:textId="77777777" w:rsidR="006A2F35" w:rsidRPr="000307BC" w:rsidRDefault="006A2F35" w:rsidP="006A2F35">
            <w:pPr>
              <w:widowControl w:val="0"/>
              <w:tabs>
                <w:tab w:val="left" w:pos="125"/>
                <w:tab w:val="left" w:pos="1552"/>
              </w:tabs>
              <w:suppressAutoHyphens/>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21307568" w14:textId="77777777" w:rsidR="006A2F35" w:rsidRPr="000307BC" w:rsidRDefault="006A2F35" w:rsidP="006A2F35">
            <w:pPr>
              <w:snapToGrid w:val="0"/>
              <w:jc w:val="left"/>
              <w:rPr>
                <w:b/>
                <w:sz w:val="18"/>
                <w:szCs w:val="18"/>
              </w:rPr>
            </w:pPr>
            <w:r w:rsidRPr="000307BC">
              <w:rPr>
                <w:sz w:val="18"/>
                <w:szCs w:val="18"/>
              </w:rPr>
              <w:t>Karate zeon 5 CS</w:t>
            </w:r>
            <w:r w:rsidRPr="000307BC">
              <w:rPr>
                <w:b/>
                <w:sz w:val="18"/>
                <w:szCs w:val="18"/>
              </w:rPr>
              <w:t>*</w:t>
            </w:r>
          </w:p>
          <w:p w14:paraId="5B14D678" w14:textId="77777777" w:rsidR="006A2F35" w:rsidRPr="000307BC" w:rsidRDefault="006A2F35" w:rsidP="006A2F35">
            <w:pPr>
              <w:snapToGrid w:val="0"/>
              <w:jc w:val="left"/>
              <w:rPr>
                <w:b/>
                <w:sz w:val="18"/>
                <w:szCs w:val="18"/>
              </w:rPr>
            </w:pPr>
          </w:p>
          <w:p w14:paraId="4974A291" w14:textId="77777777" w:rsidR="006A2F35" w:rsidRPr="000307BC" w:rsidRDefault="006A2F35" w:rsidP="006A2F35">
            <w:pPr>
              <w:snapToGrid w:val="0"/>
              <w:jc w:val="left"/>
              <w:rPr>
                <w:b/>
                <w:sz w:val="18"/>
                <w:szCs w:val="18"/>
              </w:rPr>
            </w:pPr>
          </w:p>
          <w:p w14:paraId="1A8D80E0" w14:textId="77777777" w:rsidR="006A2F35" w:rsidRPr="000307BC" w:rsidRDefault="006A2F35" w:rsidP="006A2F35">
            <w:pPr>
              <w:snapToGrid w:val="0"/>
              <w:jc w:val="left"/>
              <w:rPr>
                <w:b/>
                <w:sz w:val="18"/>
                <w:szCs w:val="18"/>
              </w:rPr>
            </w:pPr>
          </w:p>
          <w:p w14:paraId="4195CFF1" w14:textId="77777777" w:rsidR="006A2F35" w:rsidRPr="000307BC" w:rsidRDefault="006A2F35" w:rsidP="006A2F35">
            <w:pPr>
              <w:snapToGrid w:val="0"/>
              <w:jc w:val="left"/>
              <w:rPr>
                <w:sz w:val="18"/>
                <w:szCs w:val="18"/>
              </w:rPr>
            </w:pPr>
            <w:r w:rsidRPr="000307BC">
              <w:rPr>
                <w:sz w:val="18"/>
                <w:szCs w:val="18"/>
              </w:rPr>
              <w:t>Neemazal T/S</w:t>
            </w:r>
          </w:p>
          <w:p w14:paraId="2B571DBA" w14:textId="77777777" w:rsidR="006A2F35" w:rsidRPr="000307BC" w:rsidRDefault="006A2F35" w:rsidP="006A2F35">
            <w:pPr>
              <w:tabs>
                <w:tab w:val="left" w:pos="112"/>
              </w:tabs>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81C45DB" w14:textId="77777777" w:rsidR="006A2F35" w:rsidRPr="000307BC" w:rsidRDefault="006A2F35" w:rsidP="006A2F35">
            <w:pPr>
              <w:tabs>
                <w:tab w:val="left" w:pos="112"/>
              </w:tabs>
              <w:snapToGrid w:val="0"/>
              <w:rPr>
                <w:sz w:val="18"/>
                <w:szCs w:val="18"/>
              </w:rPr>
            </w:pPr>
            <w:r w:rsidRPr="000307BC">
              <w:rPr>
                <w:sz w:val="18"/>
                <w:szCs w:val="18"/>
              </w:rPr>
              <w:t>0,2 l/ha</w:t>
            </w:r>
          </w:p>
          <w:p w14:paraId="7FB0C1DD" w14:textId="77777777" w:rsidR="006A2F35" w:rsidRPr="000307BC" w:rsidRDefault="006A2F35" w:rsidP="006A2F35">
            <w:pPr>
              <w:tabs>
                <w:tab w:val="left" w:pos="112"/>
              </w:tabs>
              <w:snapToGrid w:val="0"/>
              <w:rPr>
                <w:sz w:val="18"/>
                <w:szCs w:val="18"/>
              </w:rPr>
            </w:pPr>
          </w:p>
          <w:p w14:paraId="3B0A3D49" w14:textId="77777777" w:rsidR="006A2F35" w:rsidRPr="000307BC" w:rsidRDefault="006A2F35" w:rsidP="006A2F35">
            <w:pPr>
              <w:tabs>
                <w:tab w:val="left" w:pos="112"/>
              </w:tabs>
              <w:snapToGrid w:val="0"/>
              <w:rPr>
                <w:sz w:val="18"/>
                <w:szCs w:val="18"/>
              </w:rPr>
            </w:pPr>
          </w:p>
          <w:p w14:paraId="12DDF90E" w14:textId="77777777" w:rsidR="006A2F35" w:rsidRPr="000307BC" w:rsidRDefault="006A2F35" w:rsidP="006A2F35">
            <w:pPr>
              <w:tabs>
                <w:tab w:val="left" w:pos="112"/>
              </w:tabs>
              <w:snapToGrid w:val="0"/>
              <w:rPr>
                <w:sz w:val="18"/>
                <w:szCs w:val="18"/>
              </w:rPr>
            </w:pPr>
          </w:p>
          <w:p w14:paraId="68A85843" w14:textId="77777777" w:rsidR="006A2F35" w:rsidRPr="000307BC" w:rsidRDefault="006A2F35" w:rsidP="006A2F35">
            <w:pPr>
              <w:tabs>
                <w:tab w:val="left" w:pos="112"/>
              </w:tabs>
              <w:snapToGrid w:val="0"/>
              <w:rPr>
                <w:sz w:val="18"/>
                <w:szCs w:val="18"/>
              </w:rPr>
            </w:pPr>
            <w:r w:rsidRPr="000307BC">
              <w:rPr>
                <w:sz w:val="18"/>
                <w:szCs w:val="18"/>
              </w:rPr>
              <w:t>3 l/ha</w:t>
            </w:r>
          </w:p>
        </w:tc>
        <w:tc>
          <w:tcPr>
            <w:tcW w:w="1134" w:type="dxa"/>
            <w:tcBorders>
              <w:top w:val="single" w:sz="4" w:space="0" w:color="000000"/>
              <w:left w:val="single" w:sz="4" w:space="0" w:color="000000"/>
              <w:bottom w:val="single" w:sz="4" w:space="0" w:color="000000"/>
            </w:tcBorders>
            <w:shd w:val="clear" w:color="auto" w:fill="auto"/>
          </w:tcPr>
          <w:p w14:paraId="1D4EFBCD" w14:textId="77777777" w:rsidR="006A2F35" w:rsidRPr="000307BC" w:rsidRDefault="006A2F35" w:rsidP="006A2F35">
            <w:pPr>
              <w:tabs>
                <w:tab w:val="left" w:pos="112"/>
              </w:tabs>
              <w:snapToGrid w:val="0"/>
              <w:rPr>
                <w:sz w:val="18"/>
                <w:szCs w:val="18"/>
              </w:rPr>
            </w:pPr>
            <w:r w:rsidRPr="000307BC">
              <w:rPr>
                <w:sz w:val="18"/>
                <w:szCs w:val="18"/>
              </w:rPr>
              <w:t>3</w:t>
            </w:r>
          </w:p>
          <w:p w14:paraId="7A1EABCE" w14:textId="77777777" w:rsidR="006A2F35" w:rsidRPr="000307BC" w:rsidRDefault="006A2F35" w:rsidP="006A2F35">
            <w:pPr>
              <w:tabs>
                <w:tab w:val="left" w:pos="112"/>
              </w:tabs>
              <w:snapToGrid w:val="0"/>
              <w:rPr>
                <w:sz w:val="18"/>
                <w:szCs w:val="18"/>
              </w:rPr>
            </w:pPr>
          </w:p>
          <w:p w14:paraId="05B1F0DB" w14:textId="77777777" w:rsidR="006A2F35" w:rsidRPr="000307BC" w:rsidRDefault="006A2F35" w:rsidP="006A2F35">
            <w:pPr>
              <w:tabs>
                <w:tab w:val="left" w:pos="112"/>
              </w:tabs>
              <w:snapToGrid w:val="0"/>
              <w:rPr>
                <w:sz w:val="18"/>
                <w:szCs w:val="18"/>
              </w:rPr>
            </w:pPr>
          </w:p>
          <w:p w14:paraId="1671AE25" w14:textId="77777777" w:rsidR="006A2F35" w:rsidRPr="000307BC" w:rsidRDefault="006A2F35" w:rsidP="006A2F35">
            <w:pPr>
              <w:tabs>
                <w:tab w:val="left" w:pos="112"/>
              </w:tabs>
              <w:snapToGrid w:val="0"/>
              <w:rPr>
                <w:sz w:val="18"/>
                <w:szCs w:val="18"/>
              </w:rPr>
            </w:pPr>
          </w:p>
          <w:p w14:paraId="223277D7" w14:textId="77777777" w:rsidR="006A2F35" w:rsidRPr="000307BC" w:rsidRDefault="006A2F35" w:rsidP="006A2F35">
            <w:pPr>
              <w:tabs>
                <w:tab w:val="left" w:pos="112"/>
              </w:tabs>
              <w:snapToGrid w:val="0"/>
              <w:rPr>
                <w:sz w:val="18"/>
                <w:szCs w:val="18"/>
              </w:rPr>
            </w:pPr>
            <w:r w:rsidRPr="000307BC">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052C4801" w14:textId="77777777" w:rsidR="006A2F35" w:rsidRPr="000307BC" w:rsidRDefault="006A2F35" w:rsidP="006A2F35">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ED2FA20" w14:textId="77777777" w:rsidR="006A2F35" w:rsidRPr="000307BC" w:rsidRDefault="006A2F35" w:rsidP="006A2F35">
            <w:pPr>
              <w:snapToGrid w:val="0"/>
              <w:jc w:val="left"/>
              <w:rPr>
                <w:sz w:val="18"/>
                <w:szCs w:val="18"/>
              </w:rPr>
            </w:pPr>
            <w:r w:rsidRPr="000307BC">
              <w:rPr>
                <w:bCs/>
                <w:sz w:val="18"/>
                <w:szCs w:val="18"/>
              </w:rPr>
              <w:t>Največ 3 x</w:t>
            </w:r>
          </w:p>
          <w:p w14:paraId="4ED25419" w14:textId="77777777" w:rsidR="006A2F35" w:rsidRPr="000307BC" w:rsidRDefault="006A2F35" w:rsidP="006A2F35">
            <w:pPr>
              <w:jc w:val="left"/>
              <w:rPr>
                <w:sz w:val="18"/>
                <w:szCs w:val="18"/>
              </w:rPr>
            </w:pPr>
          </w:p>
          <w:p w14:paraId="75F11EF1" w14:textId="77777777" w:rsidR="006A2F35" w:rsidRPr="000307BC" w:rsidRDefault="006A2F35" w:rsidP="006A2F35">
            <w:pPr>
              <w:jc w:val="left"/>
              <w:rPr>
                <w:sz w:val="18"/>
                <w:szCs w:val="18"/>
              </w:rPr>
            </w:pPr>
          </w:p>
        </w:tc>
      </w:tr>
      <w:tr w:rsidR="006A2F35" w:rsidRPr="000307BC" w14:paraId="5B9E15E3" w14:textId="77777777" w:rsidTr="006A2F35">
        <w:trPr>
          <w:gridAfter w:val="1"/>
          <w:wAfter w:w="8" w:type="dxa"/>
          <w:trHeight w:val="1649"/>
        </w:trPr>
        <w:tc>
          <w:tcPr>
            <w:tcW w:w="1366" w:type="dxa"/>
            <w:tcBorders>
              <w:left w:val="single" w:sz="4" w:space="0" w:color="000000"/>
              <w:bottom w:val="single" w:sz="4" w:space="0" w:color="000000"/>
            </w:tcBorders>
            <w:shd w:val="clear" w:color="auto" w:fill="auto"/>
          </w:tcPr>
          <w:p w14:paraId="43FFA94B" w14:textId="77777777" w:rsidR="006A2F35" w:rsidRPr="000307BC" w:rsidRDefault="006A2F35" w:rsidP="006A2F35">
            <w:pPr>
              <w:snapToGrid w:val="0"/>
              <w:jc w:val="left"/>
              <w:rPr>
                <w:b/>
                <w:bCs/>
                <w:sz w:val="18"/>
                <w:szCs w:val="18"/>
              </w:rPr>
            </w:pPr>
            <w:r w:rsidRPr="000307BC">
              <w:rPr>
                <w:b/>
                <w:bCs/>
                <w:sz w:val="18"/>
                <w:szCs w:val="18"/>
              </w:rPr>
              <w:t>Južna plodovrtka</w:t>
            </w:r>
          </w:p>
          <w:p w14:paraId="420E818E" w14:textId="77777777" w:rsidR="006A2F35" w:rsidRPr="000307BC" w:rsidRDefault="006A2F35" w:rsidP="006A2F35">
            <w:pPr>
              <w:jc w:val="left"/>
              <w:rPr>
                <w:i/>
                <w:iCs/>
                <w:sz w:val="18"/>
                <w:szCs w:val="18"/>
              </w:rPr>
            </w:pPr>
            <w:r w:rsidRPr="000307BC">
              <w:rPr>
                <w:i/>
                <w:iCs/>
                <w:sz w:val="18"/>
                <w:szCs w:val="18"/>
              </w:rPr>
              <w:t>Helicoverpa armigera</w:t>
            </w:r>
          </w:p>
        </w:tc>
        <w:tc>
          <w:tcPr>
            <w:tcW w:w="2036" w:type="dxa"/>
            <w:tcBorders>
              <w:left w:val="single" w:sz="4" w:space="0" w:color="000000"/>
              <w:bottom w:val="single" w:sz="4" w:space="0" w:color="000000"/>
            </w:tcBorders>
            <w:shd w:val="clear" w:color="auto" w:fill="auto"/>
          </w:tcPr>
          <w:p w14:paraId="418D0039" w14:textId="77777777" w:rsidR="006A2F35" w:rsidRPr="000307BC" w:rsidRDefault="006A2F35" w:rsidP="006A2F35">
            <w:pPr>
              <w:snapToGrid w:val="0"/>
              <w:jc w:val="left"/>
              <w:rPr>
                <w:sz w:val="18"/>
                <w:szCs w:val="18"/>
              </w:rPr>
            </w:pPr>
            <w:r w:rsidRPr="000307BC">
              <w:rPr>
                <w:sz w:val="18"/>
                <w:szCs w:val="18"/>
              </w:rPr>
              <w:t xml:space="preserve">Opazimo rjavkaste gosenice, ki zavrtajo liste </w:t>
            </w:r>
          </w:p>
        </w:tc>
        <w:tc>
          <w:tcPr>
            <w:tcW w:w="2552" w:type="dxa"/>
            <w:tcBorders>
              <w:left w:val="single" w:sz="4" w:space="0" w:color="000000"/>
              <w:bottom w:val="single" w:sz="4" w:space="0" w:color="000000"/>
            </w:tcBorders>
            <w:shd w:val="clear" w:color="auto" w:fill="auto"/>
          </w:tcPr>
          <w:p w14:paraId="594E6A2A" w14:textId="77777777" w:rsidR="006A2F35" w:rsidRPr="000307BC" w:rsidRDefault="006A2F35" w:rsidP="006A2F35">
            <w:pPr>
              <w:tabs>
                <w:tab w:val="left" w:pos="0"/>
                <w:tab w:val="left" w:pos="170"/>
              </w:tabs>
              <w:snapToGrid w:val="0"/>
              <w:jc w:val="left"/>
              <w:rPr>
                <w:sz w:val="18"/>
                <w:szCs w:val="18"/>
              </w:rPr>
            </w:pPr>
            <w:r w:rsidRPr="000307BC">
              <w:rPr>
                <w:sz w:val="18"/>
                <w:szCs w:val="18"/>
              </w:rPr>
              <w:t>Nekemični ukrep:</w:t>
            </w:r>
          </w:p>
          <w:p w14:paraId="304BB6D5"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 xml:space="preserve">uničevanje koruznice (mulčiranje). </w:t>
            </w:r>
          </w:p>
          <w:p w14:paraId="63B1E098"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Pridelovanje koruze oddaljeno od pridelovanja zelenjave, kjer je možno, tudi od rastlinjakov</w:t>
            </w:r>
          </w:p>
          <w:p w14:paraId="3A02118B" w14:textId="77777777" w:rsidR="006A2F35" w:rsidRPr="000307BC" w:rsidRDefault="006A2F35" w:rsidP="006A2F35">
            <w:pPr>
              <w:tabs>
                <w:tab w:val="left" w:pos="0"/>
                <w:tab w:val="left" w:pos="170"/>
              </w:tabs>
              <w:jc w:val="left"/>
              <w:rPr>
                <w:sz w:val="18"/>
                <w:szCs w:val="18"/>
              </w:rPr>
            </w:pPr>
            <w:r w:rsidRPr="000307BC">
              <w:rPr>
                <w:sz w:val="18"/>
                <w:szCs w:val="18"/>
              </w:rPr>
              <w:t xml:space="preserve"> </w:t>
            </w:r>
          </w:p>
          <w:p w14:paraId="7C67D1AA"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35E37499" w14:textId="77777777" w:rsidR="006A2F35" w:rsidRPr="000307BC" w:rsidRDefault="006A2F35" w:rsidP="006A2F35">
            <w:pPr>
              <w:tabs>
                <w:tab w:val="left" w:pos="0"/>
                <w:tab w:val="left" w:pos="170"/>
              </w:tabs>
              <w:jc w:val="left"/>
              <w:rPr>
                <w:sz w:val="18"/>
                <w:szCs w:val="18"/>
              </w:rPr>
            </w:pPr>
            <w:r w:rsidRPr="000307BC">
              <w:rPr>
                <w:sz w:val="18"/>
                <w:szCs w:val="18"/>
              </w:rPr>
              <w:t>uporaba insekticidov takoj po pojavu prvih gosenic.</w:t>
            </w:r>
          </w:p>
        </w:tc>
        <w:tc>
          <w:tcPr>
            <w:tcW w:w="1984" w:type="dxa"/>
            <w:tcBorders>
              <w:left w:val="single" w:sz="4" w:space="0" w:color="000000"/>
              <w:bottom w:val="single" w:sz="4" w:space="0" w:color="000000"/>
            </w:tcBorders>
            <w:shd w:val="clear" w:color="auto" w:fill="auto"/>
          </w:tcPr>
          <w:p w14:paraId="71FCE593" w14:textId="77777777" w:rsidR="006A2F35" w:rsidRPr="000307BC" w:rsidRDefault="006A2F35" w:rsidP="006A2F35">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sz w:val="18"/>
                <w:szCs w:val="18"/>
              </w:rPr>
              <w:t>Spinosad</w:t>
            </w:r>
          </w:p>
          <w:p w14:paraId="0E0029FF" w14:textId="77777777" w:rsidR="006A2F35" w:rsidRPr="000307BC" w:rsidRDefault="006A2F35" w:rsidP="006A2F35">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i/>
                <w:sz w:val="18"/>
                <w:szCs w:val="18"/>
              </w:rPr>
              <w:t>Ba</w:t>
            </w:r>
            <w:r w:rsidRPr="000307BC">
              <w:rPr>
                <w:i/>
                <w:iCs/>
                <w:sz w:val="18"/>
                <w:szCs w:val="18"/>
              </w:rPr>
              <w:t>cillus thuringiensis</w:t>
            </w:r>
            <w:r w:rsidRPr="000307BC">
              <w:rPr>
                <w:iCs/>
                <w:sz w:val="18"/>
                <w:szCs w:val="18"/>
              </w:rPr>
              <w:t xml:space="preserve"> </w:t>
            </w:r>
            <w:r w:rsidRPr="000307BC">
              <w:rPr>
                <w:i/>
                <w:iCs/>
                <w:sz w:val="18"/>
                <w:szCs w:val="18"/>
              </w:rPr>
              <w:t>var. Kurstaki</w:t>
            </w:r>
          </w:p>
          <w:p w14:paraId="3757DD33" w14:textId="77777777" w:rsidR="006A2F35" w:rsidRPr="000307BC" w:rsidRDefault="006A2F35" w:rsidP="006A2F35">
            <w:pPr>
              <w:widowControl w:val="0"/>
              <w:tabs>
                <w:tab w:val="left" w:pos="120"/>
                <w:tab w:val="left" w:pos="1552"/>
              </w:tabs>
              <w:suppressAutoHyphens/>
              <w:snapToGrid w:val="0"/>
              <w:jc w:val="left"/>
              <w:rPr>
                <w:sz w:val="18"/>
                <w:szCs w:val="18"/>
              </w:rPr>
            </w:pPr>
            <w:r w:rsidRPr="000307BC">
              <w:rPr>
                <w:sz w:val="18"/>
                <w:szCs w:val="18"/>
              </w:rPr>
              <w:t>-azadirahtin A</w:t>
            </w:r>
          </w:p>
        </w:tc>
        <w:tc>
          <w:tcPr>
            <w:tcW w:w="1701" w:type="dxa"/>
            <w:tcBorders>
              <w:left w:val="single" w:sz="4" w:space="0" w:color="000000"/>
              <w:bottom w:val="single" w:sz="4" w:space="0" w:color="000000"/>
            </w:tcBorders>
            <w:shd w:val="clear" w:color="auto" w:fill="auto"/>
          </w:tcPr>
          <w:p w14:paraId="40CDC4E5" w14:textId="77777777" w:rsidR="006A2F35" w:rsidRPr="000307BC" w:rsidRDefault="006A2F35" w:rsidP="006A2F35">
            <w:pPr>
              <w:snapToGrid w:val="0"/>
              <w:jc w:val="left"/>
              <w:rPr>
                <w:sz w:val="18"/>
                <w:szCs w:val="18"/>
              </w:rPr>
            </w:pPr>
            <w:r w:rsidRPr="000307BC">
              <w:rPr>
                <w:sz w:val="18"/>
                <w:szCs w:val="18"/>
              </w:rPr>
              <w:t>Laser 240 SC</w:t>
            </w:r>
          </w:p>
          <w:p w14:paraId="31075717" w14:textId="77777777" w:rsidR="006A2F35" w:rsidRPr="000307BC" w:rsidRDefault="006A2F35" w:rsidP="006A2F35">
            <w:pPr>
              <w:snapToGrid w:val="0"/>
              <w:jc w:val="left"/>
              <w:rPr>
                <w:sz w:val="18"/>
                <w:szCs w:val="18"/>
              </w:rPr>
            </w:pPr>
            <w:r w:rsidRPr="000307BC">
              <w:rPr>
                <w:sz w:val="18"/>
                <w:szCs w:val="18"/>
              </w:rPr>
              <w:t>Lepinox Plus</w:t>
            </w:r>
          </w:p>
          <w:p w14:paraId="01A4D54A" w14:textId="77777777" w:rsidR="006A2F35" w:rsidRPr="000307BC" w:rsidRDefault="006A2F35" w:rsidP="006A2F35">
            <w:pPr>
              <w:snapToGrid w:val="0"/>
              <w:jc w:val="left"/>
              <w:rPr>
                <w:sz w:val="18"/>
                <w:szCs w:val="18"/>
              </w:rPr>
            </w:pPr>
          </w:p>
          <w:p w14:paraId="2B9739BF" w14:textId="77777777" w:rsidR="006A2F35" w:rsidRPr="000307BC" w:rsidRDefault="006A2F35" w:rsidP="006A2F35">
            <w:pPr>
              <w:snapToGrid w:val="0"/>
              <w:jc w:val="left"/>
              <w:rPr>
                <w:sz w:val="18"/>
                <w:szCs w:val="18"/>
              </w:rPr>
            </w:pPr>
          </w:p>
          <w:p w14:paraId="638F2143" w14:textId="77777777" w:rsidR="006A2F35" w:rsidRPr="000307BC" w:rsidRDefault="006A2F35" w:rsidP="006A2F35">
            <w:pPr>
              <w:snapToGrid w:val="0"/>
              <w:jc w:val="left"/>
              <w:rPr>
                <w:sz w:val="18"/>
                <w:szCs w:val="18"/>
              </w:rPr>
            </w:pPr>
            <w:r w:rsidRPr="000307BC">
              <w:rPr>
                <w:sz w:val="18"/>
                <w:szCs w:val="18"/>
              </w:rPr>
              <w:t>Neemazal T/S</w:t>
            </w:r>
          </w:p>
          <w:p w14:paraId="04FBFA9F"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51CA5783" w14:textId="77777777" w:rsidR="006A2F35" w:rsidRPr="000307BC" w:rsidRDefault="006A2F35" w:rsidP="006A2F35">
            <w:pPr>
              <w:snapToGrid w:val="0"/>
              <w:jc w:val="left"/>
              <w:rPr>
                <w:sz w:val="18"/>
                <w:szCs w:val="18"/>
              </w:rPr>
            </w:pPr>
            <w:r w:rsidRPr="000307BC">
              <w:rPr>
                <w:sz w:val="18"/>
                <w:szCs w:val="18"/>
              </w:rPr>
              <w:t>0,3 l/ha</w:t>
            </w:r>
          </w:p>
          <w:p w14:paraId="5A8C2DCE" w14:textId="77777777" w:rsidR="006A2F35" w:rsidRPr="000307BC" w:rsidRDefault="006A2F35" w:rsidP="006A2F35">
            <w:pPr>
              <w:snapToGrid w:val="0"/>
              <w:jc w:val="left"/>
              <w:rPr>
                <w:sz w:val="18"/>
                <w:szCs w:val="18"/>
              </w:rPr>
            </w:pPr>
            <w:r w:rsidRPr="000307BC">
              <w:rPr>
                <w:sz w:val="18"/>
                <w:szCs w:val="18"/>
              </w:rPr>
              <w:t>1 kg/h</w:t>
            </w:r>
          </w:p>
          <w:p w14:paraId="4EC62348" w14:textId="77777777" w:rsidR="006A2F35" w:rsidRPr="000307BC" w:rsidRDefault="006A2F35" w:rsidP="006A2F35">
            <w:pPr>
              <w:snapToGrid w:val="0"/>
              <w:jc w:val="left"/>
              <w:rPr>
                <w:sz w:val="18"/>
                <w:szCs w:val="18"/>
              </w:rPr>
            </w:pPr>
          </w:p>
          <w:p w14:paraId="22446D21" w14:textId="77777777" w:rsidR="006A2F35" w:rsidRPr="000307BC" w:rsidRDefault="006A2F35" w:rsidP="006A2F35">
            <w:pPr>
              <w:snapToGrid w:val="0"/>
              <w:jc w:val="left"/>
              <w:rPr>
                <w:sz w:val="18"/>
                <w:szCs w:val="18"/>
              </w:rPr>
            </w:pPr>
          </w:p>
          <w:p w14:paraId="361B5B03" w14:textId="77777777" w:rsidR="006A2F35" w:rsidRPr="000307BC" w:rsidRDefault="006A2F35" w:rsidP="006A2F35">
            <w:pPr>
              <w:snapToGrid w:val="0"/>
              <w:jc w:val="left"/>
              <w:rPr>
                <w:sz w:val="18"/>
                <w:szCs w:val="18"/>
              </w:rPr>
            </w:pPr>
            <w:r w:rsidRPr="000307BC">
              <w:rPr>
                <w:sz w:val="18"/>
                <w:szCs w:val="18"/>
              </w:rPr>
              <w:t>3 l/ha</w:t>
            </w:r>
          </w:p>
        </w:tc>
        <w:tc>
          <w:tcPr>
            <w:tcW w:w="1134" w:type="dxa"/>
            <w:tcBorders>
              <w:left w:val="single" w:sz="4" w:space="0" w:color="000000"/>
              <w:bottom w:val="single" w:sz="4" w:space="0" w:color="000000"/>
            </w:tcBorders>
            <w:shd w:val="clear" w:color="auto" w:fill="auto"/>
          </w:tcPr>
          <w:p w14:paraId="527F5BA1" w14:textId="1AB116E0" w:rsidR="006A2F35" w:rsidRPr="000307BC" w:rsidRDefault="00882C04" w:rsidP="006A2F35">
            <w:pPr>
              <w:snapToGrid w:val="0"/>
              <w:jc w:val="left"/>
              <w:rPr>
                <w:sz w:val="18"/>
                <w:szCs w:val="18"/>
              </w:rPr>
            </w:pPr>
            <w:r w:rsidRPr="00882C04">
              <w:rPr>
                <w:sz w:val="18"/>
                <w:szCs w:val="18"/>
                <w:highlight w:val="cyan"/>
              </w:rPr>
              <w:t>14</w:t>
            </w:r>
          </w:p>
          <w:p w14:paraId="7AEB0BA6" w14:textId="77777777" w:rsidR="006A2F35" w:rsidRPr="000307BC" w:rsidRDefault="006A2F35" w:rsidP="006A2F35">
            <w:pPr>
              <w:snapToGrid w:val="0"/>
              <w:jc w:val="left"/>
              <w:rPr>
                <w:sz w:val="18"/>
                <w:szCs w:val="18"/>
              </w:rPr>
            </w:pPr>
            <w:r w:rsidRPr="000307BC">
              <w:rPr>
                <w:sz w:val="18"/>
                <w:szCs w:val="18"/>
              </w:rPr>
              <w:t>ni potrebna</w:t>
            </w:r>
          </w:p>
          <w:p w14:paraId="262AC92E" w14:textId="77777777" w:rsidR="006A2F35" w:rsidRPr="000307BC" w:rsidRDefault="006A2F35" w:rsidP="006A2F35">
            <w:pPr>
              <w:snapToGrid w:val="0"/>
              <w:jc w:val="left"/>
              <w:rPr>
                <w:sz w:val="18"/>
                <w:szCs w:val="18"/>
              </w:rPr>
            </w:pPr>
          </w:p>
          <w:p w14:paraId="5274B683" w14:textId="77777777" w:rsidR="006A2F35" w:rsidRPr="000307BC" w:rsidRDefault="006A2F35" w:rsidP="006A2F35">
            <w:pPr>
              <w:snapToGrid w:val="0"/>
              <w:jc w:val="left"/>
              <w:rPr>
                <w:sz w:val="18"/>
                <w:szCs w:val="18"/>
              </w:rPr>
            </w:pPr>
          </w:p>
          <w:p w14:paraId="628AA065" w14:textId="77777777" w:rsidR="006A2F35" w:rsidRPr="000307BC" w:rsidRDefault="006A2F35" w:rsidP="006A2F35">
            <w:pPr>
              <w:snapToGrid w:val="0"/>
              <w:jc w:val="left"/>
              <w:rPr>
                <w:sz w:val="18"/>
                <w:szCs w:val="18"/>
              </w:rPr>
            </w:pPr>
            <w:r w:rsidRPr="000307BC">
              <w:rPr>
                <w:sz w:val="18"/>
                <w:szCs w:val="18"/>
              </w:rPr>
              <w:t>7</w:t>
            </w:r>
          </w:p>
          <w:p w14:paraId="7B38369A" w14:textId="77777777" w:rsidR="006A2F35" w:rsidRPr="000307BC" w:rsidRDefault="006A2F35" w:rsidP="006A2F35">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3693B213" w14:textId="77777777" w:rsidR="006A2F35" w:rsidRPr="000307BC" w:rsidRDefault="006A2F35" w:rsidP="006A2F35">
            <w:pPr>
              <w:snapToGrid w:val="0"/>
              <w:jc w:val="left"/>
              <w:rPr>
                <w:sz w:val="18"/>
                <w:szCs w:val="18"/>
              </w:rPr>
            </w:pPr>
          </w:p>
          <w:p w14:paraId="5B234DC1" w14:textId="77777777" w:rsidR="006A2F35" w:rsidRPr="000307BC" w:rsidRDefault="006A2F35" w:rsidP="006A2F35">
            <w:pPr>
              <w:snapToGrid w:val="0"/>
              <w:jc w:val="left"/>
              <w:rPr>
                <w:sz w:val="18"/>
                <w:szCs w:val="18"/>
              </w:rPr>
            </w:pPr>
          </w:p>
          <w:p w14:paraId="746AD08F" w14:textId="77777777" w:rsidR="006A2F35" w:rsidRPr="000307BC" w:rsidRDefault="006A2F35" w:rsidP="006A2F35">
            <w:pPr>
              <w:snapToGrid w:val="0"/>
              <w:jc w:val="left"/>
              <w:rPr>
                <w:sz w:val="18"/>
                <w:szCs w:val="18"/>
              </w:rPr>
            </w:pPr>
          </w:p>
          <w:p w14:paraId="40CFE9EC" w14:textId="77777777" w:rsidR="006A2F35" w:rsidRPr="000307BC" w:rsidRDefault="006A2F35" w:rsidP="006A2F35">
            <w:pPr>
              <w:snapToGrid w:val="0"/>
              <w:jc w:val="left"/>
              <w:rPr>
                <w:sz w:val="18"/>
                <w:szCs w:val="18"/>
              </w:rPr>
            </w:pPr>
          </w:p>
          <w:p w14:paraId="034DD2D6" w14:textId="77777777" w:rsidR="006A2F35" w:rsidRPr="000307BC" w:rsidRDefault="006A2F35" w:rsidP="006A2F35">
            <w:pPr>
              <w:snapToGrid w:val="0"/>
              <w:jc w:val="left"/>
              <w:rPr>
                <w:sz w:val="18"/>
                <w:szCs w:val="18"/>
              </w:rPr>
            </w:pPr>
            <w:r w:rsidRPr="000307BC">
              <w:rPr>
                <w:bCs/>
                <w:sz w:val="18"/>
                <w:szCs w:val="18"/>
              </w:rPr>
              <w:t>Največ 3 x</w:t>
            </w:r>
          </w:p>
        </w:tc>
      </w:tr>
      <w:tr w:rsidR="0064283A" w:rsidRPr="000307BC" w14:paraId="2B0C7644"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5ABA7D82" w14:textId="77777777" w:rsidR="0064283A" w:rsidRPr="000307BC" w:rsidRDefault="0064283A" w:rsidP="006A2F35">
            <w:pPr>
              <w:snapToGrid w:val="0"/>
              <w:jc w:val="left"/>
              <w:rPr>
                <w:b/>
                <w:bCs/>
                <w:sz w:val="18"/>
                <w:szCs w:val="18"/>
              </w:rPr>
            </w:pPr>
            <w:r w:rsidRPr="000307BC">
              <w:rPr>
                <w:b/>
                <w:bCs/>
                <w:sz w:val="18"/>
                <w:szCs w:val="18"/>
              </w:rPr>
              <w:t>Cvetlični resar</w:t>
            </w:r>
          </w:p>
          <w:p w14:paraId="3F6DBF1D" w14:textId="77777777" w:rsidR="0064283A" w:rsidRPr="000307BC" w:rsidRDefault="0064283A" w:rsidP="006A2F35">
            <w:pPr>
              <w:snapToGrid w:val="0"/>
              <w:jc w:val="left"/>
              <w:rPr>
                <w:i/>
                <w:iCs/>
                <w:sz w:val="18"/>
                <w:szCs w:val="18"/>
              </w:rPr>
            </w:pPr>
            <w:r w:rsidRPr="000307BC">
              <w:rPr>
                <w:i/>
                <w:iCs/>
                <w:sz w:val="18"/>
                <w:szCs w:val="18"/>
              </w:rPr>
              <w:t>Frankliniella occidentalis</w:t>
            </w:r>
          </w:p>
        </w:tc>
        <w:tc>
          <w:tcPr>
            <w:tcW w:w="2036" w:type="dxa"/>
            <w:tcBorders>
              <w:left w:val="single" w:sz="4" w:space="0" w:color="000000"/>
              <w:bottom w:val="single" w:sz="4" w:space="0" w:color="000000"/>
            </w:tcBorders>
            <w:shd w:val="clear" w:color="auto" w:fill="auto"/>
          </w:tcPr>
          <w:p w14:paraId="7049A209" w14:textId="77777777" w:rsidR="0064283A" w:rsidRPr="000307BC" w:rsidRDefault="0064283A" w:rsidP="006A2F35">
            <w:pPr>
              <w:snapToGrid w:val="0"/>
              <w:jc w:val="left"/>
              <w:rPr>
                <w:sz w:val="18"/>
                <w:szCs w:val="18"/>
              </w:rPr>
            </w:pPr>
            <w:r w:rsidRPr="000307BC">
              <w:rPr>
                <w:sz w:val="18"/>
                <w:szCs w:val="18"/>
              </w:rPr>
              <w:t xml:space="preserve">Drobni vbodi in nekoliko deformirani listi  </w:t>
            </w:r>
          </w:p>
        </w:tc>
        <w:tc>
          <w:tcPr>
            <w:tcW w:w="2552" w:type="dxa"/>
            <w:tcBorders>
              <w:left w:val="single" w:sz="4" w:space="0" w:color="000000"/>
              <w:bottom w:val="single" w:sz="4" w:space="0" w:color="000000"/>
            </w:tcBorders>
            <w:shd w:val="clear" w:color="auto" w:fill="auto"/>
          </w:tcPr>
          <w:p w14:paraId="53DA1FB1" w14:textId="77777777" w:rsidR="0064283A" w:rsidRPr="000307BC" w:rsidRDefault="0064283A" w:rsidP="006A2F35">
            <w:pPr>
              <w:tabs>
                <w:tab w:val="left" w:pos="170"/>
              </w:tabs>
              <w:snapToGrid w:val="0"/>
              <w:jc w:val="left"/>
              <w:rPr>
                <w:sz w:val="18"/>
                <w:szCs w:val="18"/>
              </w:rPr>
            </w:pPr>
            <w:r w:rsidRPr="000307BC">
              <w:rPr>
                <w:sz w:val="18"/>
                <w:szCs w:val="18"/>
              </w:rPr>
              <w:t>Uporaba insekticida ob pojavu resarja</w:t>
            </w:r>
          </w:p>
        </w:tc>
        <w:tc>
          <w:tcPr>
            <w:tcW w:w="1984" w:type="dxa"/>
            <w:tcBorders>
              <w:left w:val="single" w:sz="4" w:space="0" w:color="000000"/>
              <w:bottom w:val="single" w:sz="4" w:space="0" w:color="000000"/>
            </w:tcBorders>
            <w:shd w:val="clear" w:color="auto" w:fill="auto"/>
          </w:tcPr>
          <w:p w14:paraId="511EE2E5" w14:textId="77777777" w:rsidR="0064283A" w:rsidRPr="000307BC" w:rsidRDefault="0064283A" w:rsidP="00F471E1">
            <w:pPr>
              <w:pStyle w:val="Oznaenseznam31"/>
              <w:widowControl w:val="0"/>
              <w:tabs>
                <w:tab w:val="clear" w:pos="360"/>
                <w:tab w:val="left" w:pos="269"/>
              </w:tabs>
              <w:snapToGrid w:val="0"/>
            </w:pPr>
            <w:r w:rsidRPr="000307BC">
              <w:t>- spinosad</w:t>
            </w:r>
          </w:p>
          <w:p w14:paraId="28F3446F" w14:textId="77777777" w:rsidR="0064283A" w:rsidRDefault="0064283A" w:rsidP="00F471E1">
            <w:pPr>
              <w:widowControl w:val="0"/>
              <w:tabs>
                <w:tab w:val="left" w:pos="125"/>
                <w:tab w:val="left" w:pos="1552"/>
              </w:tabs>
              <w:suppressAutoHyphens/>
              <w:snapToGrid w:val="0"/>
              <w:jc w:val="left"/>
              <w:rPr>
                <w:sz w:val="18"/>
                <w:szCs w:val="18"/>
              </w:rPr>
            </w:pPr>
            <w:r w:rsidRPr="000307BC">
              <w:rPr>
                <w:sz w:val="18"/>
                <w:szCs w:val="18"/>
              </w:rPr>
              <w:t>-azadirahtin A</w:t>
            </w:r>
          </w:p>
          <w:p w14:paraId="1795169E" w14:textId="77777777" w:rsidR="0064283A" w:rsidRPr="000307BC" w:rsidRDefault="0064283A" w:rsidP="00F471E1">
            <w:pPr>
              <w:widowControl w:val="0"/>
              <w:tabs>
                <w:tab w:val="left" w:pos="125"/>
                <w:tab w:val="left" w:pos="1552"/>
              </w:tabs>
              <w:suppressAutoHyphens/>
              <w:snapToGrid w:val="0"/>
              <w:jc w:val="left"/>
              <w:rPr>
                <w:sz w:val="18"/>
                <w:szCs w:val="18"/>
              </w:rPr>
            </w:pPr>
            <w:r>
              <w:rPr>
                <w:sz w:val="18"/>
                <w:szCs w:val="18"/>
              </w:rPr>
              <w:t>-</w:t>
            </w:r>
            <w:r w:rsidRPr="001B2961">
              <w:rPr>
                <w:sz w:val="16"/>
                <w:szCs w:val="16"/>
              </w:rPr>
              <w:t xml:space="preserve"> </w:t>
            </w:r>
            <w:r w:rsidRPr="001B2961">
              <w:rPr>
                <w:sz w:val="18"/>
                <w:szCs w:val="18"/>
              </w:rPr>
              <w:t>mešanica terpenoidov QRD460</w:t>
            </w:r>
          </w:p>
          <w:p w14:paraId="11F5797A"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4D915907" w14:textId="77777777" w:rsidR="0064283A" w:rsidRPr="000307BC" w:rsidRDefault="0064283A" w:rsidP="00F471E1">
            <w:pPr>
              <w:snapToGrid w:val="0"/>
              <w:jc w:val="left"/>
              <w:rPr>
                <w:sz w:val="18"/>
                <w:szCs w:val="18"/>
              </w:rPr>
            </w:pPr>
            <w:r w:rsidRPr="000307BC">
              <w:rPr>
                <w:sz w:val="18"/>
                <w:szCs w:val="18"/>
              </w:rPr>
              <w:t>Laser 240 EC</w:t>
            </w:r>
          </w:p>
          <w:p w14:paraId="5C115322" w14:textId="77777777" w:rsidR="0064283A" w:rsidRPr="000307BC" w:rsidRDefault="0064283A" w:rsidP="00F471E1">
            <w:pPr>
              <w:snapToGrid w:val="0"/>
              <w:jc w:val="left"/>
              <w:rPr>
                <w:sz w:val="18"/>
                <w:szCs w:val="18"/>
              </w:rPr>
            </w:pPr>
            <w:r w:rsidRPr="000307BC">
              <w:rPr>
                <w:sz w:val="18"/>
                <w:szCs w:val="18"/>
              </w:rPr>
              <w:t>Neemazal T/S</w:t>
            </w:r>
          </w:p>
          <w:p w14:paraId="316A1999" w14:textId="1FAF2748" w:rsidR="0064283A" w:rsidRPr="000307BC" w:rsidRDefault="0064283A" w:rsidP="006A2F35">
            <w:pPr>
              <w:snapToGrid w:val="0"/>
              <w:jc w:val="left"/>
              <w:rPr>
                <w:sz w:val="18"/>
                <w:szCs w:val="18"/>
              </w:rPr>
            </w:pPr>
            <w:r>
              <w:rPr>
                <w:sz w:val="18"/>
                <w:szCs w:val="18"/>
              </w:rPr>
              <w:t>Requiem prime</w:t>
            </w:r>
          </w:p>
        </w:tc>
        <w:tc>
          <w:tcPr>
            <w:tcW w:w="1276" w:type="dxa"/>
            <w:tcBorders>
              <w:left w:val="single" w:sz="4" w:space="0" w:color="000000"/>
              <w:bottom w:val="single" w:sz="4" w:space="0" w:color="000000"/>
            </w:tcBorders>
            <w:shd w:val="clear" w:color="auto" w:fill="auto"/>
          </w:tcPr>
          <w:p w14:paraId="1D82A629" w14:textId="77777777" w:rsidR="0064283A" w:rsidRPr="000307BC" w:rsidRDefault="0064283A" w:rsidP="00F471E1">
            <w:pPr>
              <w:snapToGrid w:val="0"/>
              <w:jc w:val="left"/>
              <w:rPr>
                <w:sz w:val="18"/>
                <w:szCs w:val="18"/>
              </w:rPr>
            </w:pPr>
            <w:r w:rsidRPr="000307BC">
              <w:rPr>
                <w:sz w:val="18"/>
                <w:szCs w:val="18"/>
              </w:rPr>
              <w:t>0,3 l/ha</w:t>
            </w:r>
          </w:p>
          <w:p w14:paraId="382D44CB" w14:textId="77777777" w:rsidR="0064283A" w:rsidRDefault="0064283A" w:rsidP="00F471E1">
            <w:pPr>
              <w:snapToGrid w:val="0"/>
              <w:jc w:val="left"/>
              <w:rPr>
                <w:sz w:val="18"/>
                <w:szCs w:val="18"/>
              </w:rPr>
            </w:pPr>
            <w:r w:rsidRPr="000307BC">
              <w:rPr>
                <w:sz w:val="18"/>
                <w:szCs w:val="18"/>
              </w:rPr>
              <w:t>3 l/ha</w:t>
            </w:r>
          </w:p>
          <w:p w14:paraId="0DD373A2" w14:textId="3BB4E7AE" w:rsidR="0064283A" w:rsidRPr="000307BC" w:rsidRDefault="0064283A" w:rsidP="006A2F35">
            <w:pPr>
              <w:snapToGrid w:val="0"/>
              <w:jc w:val="left"/>
              <w:rPr>
                <w:sz w:val="18"/>
                <w:szCs w:val="18"/>
              </w:rPr>
            </w:pPr>
            <w:r>
              <w:rPr>
                <w:sz w:val="18"/>
                <w:szCs w:val="18"/>
              </w:rPr>
              <w:t>6,5 l/ha</w:t>
            </w:r>
          </w:p>
        </w:tc>
        <w:tc>
          <w:tcPr>
            <w:tcW w:w="1134" w:type="dxa"/>
            <w:tcBorders>
              <w:left w:val="single" w:sz="4" w:space="0" w:color="000000"/>
              <w:bottom w:val="single" w:sz="4" w:space="0" w:color="000000"/>
            </w:tcBorders>
            <w:shd w:val="clear" w:color="auto" w:fill="auto"/>
          </w:tcPr>
          <w:p w14:paraId="2628C013" w14:textId="77777777" w:rsidR="0064283A" w:rsidRPr="000307BC" w:rsidRDefault="0064283A" w:rsidP="00F471E1">
            <w:pPr>
              <w:snapToGrid w:val="0"/>
              <w:jc w:val="left"/>
              <w:rPr>
                <w:sz w:val="18"/>
                <w:szCs w:val="18"/>
              </w:rPr>
            </w:pPr>
            <w:r w:rsidRPr="000307BC">
              <w:rPr>
                <w:sz w:val="18"/>
                <w:szCs w:val="18"/>
              </w:rPr>
              <w:t>3</w:t>
            </w:r>
          </w:p>
          <w:p w14:paraId="045D65C8" w14:textId="77777777" w:rsidR="0064283A" w:rsidRPr="000307BC" w:rsidRDefault="0064283A" w:rsidP="00F471E1">
            <w:pPr>
              <w:snapToGrid w:val="0"/>
              <w:jc w:val="left"/>
              <w:rPr>
                <w:sz w:val="18"/>
                <w:szCs w:val="18"/>
              </w:rPr>
            </w:pPr>
            <w:r w:rsidRPr="000307BC">
              <w:rPr>
                <w:sz w:val="18"/>
                <w:szCs w:val="18"/>
              </w:rPr>
              <w:t>7</w:t>
            </w:r>
          </w:p>
          <w:p w14:paraId="402FF7AF" w14:textId="0E166B12" w:rsidR="0064283A" w:rsidRPr="000307BC" w:rsidRDefault="0064283A" w:rsidP="006A2F35">
            <w:pPr>
              <w:snapToGrid w:val="0"/>
              <w:jc w:val="left"/>
              <w:rPr>
                <w:sz w:val="18"/>
                <w:szCs w:val="18"/>
              </w:rPr>
            </w:pPr>
            <w:r>
              <w:rPr>
                <w:sz w:val="18"/>
                <w:szCs w:val="18"/>
              </w:rPr>
              <w:t>1 dan</w:t>
            </w:r>
          </w:p>
        </w:tc>
        <w:tc>
          <w:tcPr>
            <w:tcW w:w="2126" w:type="dxa"/>
            <w:tcBorders>
              <w:left w:val="single" w:sz="8" w:space="0" w:color="000000"/>
              <w:bottom w:val="single" w:sz="8" w:space="0" w:color="000000"/>
              <w:right w:val="single" w:sz="8" w:space="0" w:color="000000"/>
            </w:tcBorders>
            <w:shd w:val="clear" w:color="auto" w:fill="auto"/>
          </w:tcPr>
          <w:p w14:paraId="0D165AF9" w14:textId="77777777" w:rsidR="0064283A" w:rsidRPr="000307BC" w:rsidRDefault="0064283A" w:rsidP="00F471E1">
            <w:pPr>
              <w:snapToGrid w:val="0"/>
              <w:jc w:val="left"/>
              <w:rPr>
                <w:sz w:val="18"/>
                <w:szCs w:val="18"/>
              </w:rPr>
            </w:pPr>
          </w:p>
          <w:p w14:paraId="2DACB63C" w14:textId="77777777" w:rsidR="0064283A" w:rsidRDefault="0064283A" w:rsidP="00F471E1">
            <w:pPr>
              <w:snapToGrid w:val="0"/>
              <w:jc w:val="left"/>
              <w:rPr>
                <w:bCs/>
                <w:sz w:val="18"/>
                <w:szCs w:val="18"/>
              </w:rPr>
            </w:pPr>
            <w:r w:rsidRPr="000307BC">
              <w:rPr>
                <w:bCs/>
                <w:sz w:val="18"/>
                <w:szCs w:val="18"/>
              </w:rPr>
              <w:t>Največ 3 x</w:t>
            </w:r>
          </w:p>
          <w:p w14:paraId="5AA946C2" w14:textId="55D7E2FA" w:rsidR="0064283A" w:rsidRPr="000307BC" w:rsidRDefault="0064283A" w:rsidP="006A2F35">
            <w:pPr>
              <w:snapToGrid w:val="0"/>
              <w:jc w:val="left"/>
              <w:rPr>
                <w:sz w:val="18"/>
                <w:szCs w:val="18"/>
              </w:rPr>
            </w:pPr>
            <w:r>
              <w:rPr>
                <w:bCs/>
                <w:sz w:val="18"/>
                <w:szCs w:val="18"/>
              </w:rPr>
              <w:t>Največ 12x</w:t>
            </w:r>
          </w:p>
        </w:tc>
      </w:tr>
      <w:tr w:rsidR="0064283A" w:rsidRPr="000307BC" w14:paraId="31A61E89"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381C2B47" w14:textId="7D1C0271" w:rsidR="0064283A" w:rsidRPr="000307BC" w:rsidRDefault="0064283A" w:rsidP="006A2F35">
            <w:pPr>
              <w:snapToGrid w:val="0"/>
              <w:jc w:val="left"/>
              <w:rPr>
                <w:b/>
                <w:bCs/>
                <w:sz w:val="18"/>
                <w:szCs w:val="18"/>
              </w:rPr>
            </w:pPr>
            <w:r w:rsidRPr="001B2961">
              <w:rPr>
                <w:b/>
                <w:bCs/>
                <w:sz w:val="18"/>
                <w:szCs w:val="18"/>
              </w:rPr>
              <w:t xml:space="preserve">Navadna pršica </w:t>
            </w:r>
            <w:r w:rsidRPr="001B2961">
              <w:rPr>
                <w:b/>
                <w:bCs/>
                <w:i/>
                <w:iCs/>
                <w:sz w:val="18"/>
                <w:szCs w:val="18"/>
              </w:rPr>
              <w:t>Tetranychus urticae</w:t>
            </w:r>
          </w:p>
        </w:tc>
        <w:tc>
          <w:tcPr>
            <w:tcW w:w="2036" w:type="dxa"/>
            <w:tcBorders>
              <w:left w:val="single" w:sz="4" w:space="0" w:color="000000"/>
              <w:bottom w:val="single" w:sz="4" w:space="0" w:color="000000"/>
            </w:tcBorders>
            <w:shd w:val="clear" w:color="auto" w:fill="auto"/>
          </w:tcPr>
          <w:p w14:paraId="2BB50568" w14:textId="369691A7" w:rsidR="0064283A" w:rsidRPr="000307BC" w:rsidRDefault="0064283A" w:rsidP="006A2F35">
            <w:pPr>
              <w:snapToGrid w:val="0"/>
              <w:jc w:val="left"/>
              <w:rPr>
                <w:sz w:val="18"/>
                <w:szCs w:val="18"/>
              </w:rPr>
            </w:pPr>
            <w:r w:rsidRPr="00F11EEC">
              <w:rPr>
                <w:sz w:val="18"/>
                <w:szCs w:val="18"/>
              </w:rPr>
              <w:t>Male belkaste pike na listju, na spodnji strani listov s  pevečevalnim steklom  vidne pršice, listi rumenijo in se sušijo</w:t>
            </w:r>
          </w:p>
        </w:tc>
        <w:tc>
          <w:tcPr>
            <w:tcW w:w="2552" w:type="dxa"/>
            <w:tcBorders>
              <w:left w:val="single" w:sz="4" w:space="0" w:color="000000"/>
              <w:bottom w:val="single" w:sz="4" w:space="0" w:color="000000"/>
            </w:tcBorders>
            <w:shd w:val="clear" w:color="auto" w:fill="auto"/>
          </w:tcPr>
          <w:p w14:paraId="5A9D2C9D" w14:textId="77777777" w:rsidR="0064283A" w:rsidRPr="000307BC" w:rsidRDefault="0064283A" w:rsidP="006A2F35">
            <w:pPr>
              <w:tabs>
                <w:tab w:val="left" w:pos="170"/>
              </w:tabs>
              <w:snapToGrid w:val="0"/>
              <w:jc w:val="left"/>
              <w:rPr>
                <w:sz w:val="18"/>
                <w:szCs w:val="18"/>
              </w:rPr>
            </w:pPr>
          </w:p>
        </w:tc>
        <w:tc>
          <w:tcPr>
            <w:tcW w:w="1984" w:type="dxa"/>
            <w:tcBorders>
              <w:left w:val="single" w:sz="4" w:space="0" w:color="000000"/>
              <w:bottom w:val="single" w:sz="4" w:space="0" w:color="000000"/>
            </w:tcBorders>
            <w:shd w:val="clear" w:color="auto" w:fill="auto"/>
          </w:tcPr>
          <w:p w14:paraId="495E7D06"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5AC567F6"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62323BE8" w14:textId="48EF225A" w:rsidR="0064283A" w:rsidRPr="000307BC" w:rsidRDefault="0064283A" w:rsidP="006A2F35">
            <w:pPr>
              <w:snapToGrid w:val="0"/>
              <w:jc w:val="left"/>
              <w:rPr>
                <w:sz w:val="18"/>
                <w:szCs w:val="18"/>
              </w:rPr>
            </w:pPr>
            <w:r>
              <w:rPr>
                <w:sz w:val="16"/>
                <w:szCs w:val="16"/>
              </w:rPr>
              <w:t>Requiem prime</w:t>
            </w:r>
          </w:p>
        </w:tc>
        <w:tc>
          <w:tcPr>
            <w:tcW w:w="1276" w:type="dxa"/>
            <w:tcBorders>
              <w:left w:val="single" w:sz="4" w:space="0" w:color="000000"/>
              <w:bottom w:val="single" w:sz="4" w:space="0" w:color="000000"/>
            </w:tcBorders>
            <w:shd w:val="clear" w:color="auto" w:fill="auto"/>
          </w:tcPr>
          <w:p w14:paraId="3C311091" w14:textId="1905A200" w:rsidR="0064283A" w:rsidRPr="000307BC" w:rsidRDefault="0064283A" w:rsidP="006A2F35">
            <w:pPr>
              <w:snapToGrid w:val="0"/>
              <w:jc w:val="left"/>
              <w:rPr>
                <w:sz w:val="18"/>
                <w:szCs w:val="18"/>
              </w:rPr>
            </w:pPr>
            <w:r>
              <w:rPr>
                <w:sz w:val="16"/>
                <w:szCs w:val="16"/>
              </w:rPr>
              <w:t>6,5 l/ha</w:t>
            </w:r>
          </w:p>
        </w:tc>
        <w:tc>
          <w:tcPr>
            <w:tcW w:w="1134" w:type="dxa"/>
            <w:tcBorders>
              <w:left w:val="single" w:sz="4" w:space="0" w:color="000000"/>
              <w:bottom w:val="single" w:sz="4" w:space="0" w:color="000000"/>
            </w:tcBorders>
            <w:shd w:val="clear" w:color="auto" w:fill="auto"/>
          </w:tcPr>
          <w:p w14:paraId="415569FC" w14:textId="0824A289" w:rsidR="0064283A" w:rsidRPr="000307BC" w:rsidRDefault="0064283A" w:rsidP="006A2F35">
            <w:pPr>
              <w:snapToGrid w:val="0"/>
              <w:jc w:val="left"/>
              <w:rPr>
                <w:sz w:val="18"/>
                <w:szCs w:val="18"/>
              </w:rPr>
            </w:pPr>
            <w:r>
              <w:rPr>
                <w:sz w:val="16"/>
                <w:szCs w:val="16"/>
              </w:rPr>
              <w:t>1 dan</w:t>
            </w:r>
          </w:p>
        </w:tc>
        <w:tc>
          <w:tcPr>
            <w:tcW w:w="2126" w:type="dxa"/>
            <w:tcBorders>
              <w:left w:val="single" w:sz="8" w:space="0" w:color="000000"/>
              <w:bottom w:val="single" w:sz="8" w:space="0" w:color="000000"/>
              <w:right w:val="single" w:sz="8" w:space="0" w:color="000000"/>
            </w:tcBorders>
            <w:shd w:val="clear" w:color="auto" w:fill="auto"/>
          </w:tcPr>
          <w:p w14:paraId="04CFC430" w14:textId="007C0EA8" w:rsidR="0064283A" w:rsidRPr="000307BC" w:rsidRDefault="0064283A" w:rsidP="006A2F35">
            <w:pPr>
              <w:snapToGrid w:val="0"/>
              <w:jc w:val="left"/>
              <w:rPr>
                <w:sz w:val="18"/>
                <w:szCs w:val="18"/>
              </w:rPr>
            </w:pPr>
            <w:r>
              <w:rPr>
                <w:sz w:val="18"/>
                <w:szCs w:val="18"/>
              </w:rPr>
              <w:t>Največ 12x</w:t>
            </w:r>
          </w:p>
        </w:tc>
      </w:tr>
      <w:tr w:rsidR="0064283A" w:rsidRPr="000307BC" w14:paraId="1466BF6E" w14:textId="77777777" w:rsidTr="006A2F35">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1821D6DD" w14:textId="77777777" w:rsidR="0064283A" w:rsidRPr="000307BC" w:rsidRDefault="0064283A" w:rsidP="006A2F35">
            <w:pPr>
              <w:snapToGrid w:val="0"/>
              <w:rPr>
                <w:b/>
                <w:bCs/>
                <w:sz w:val="18"/>
                <w:szCs w:val="18"/>
              </w:rPr>
            </w:pPr>
            <w:r w:rsidRPr="000307BC">
              <w:rPr>
                <w:b/>
                <w:bCs/>
                <w:sz w:val="18"/>
                <w:szCs w:val="18"/>
              </w:rPr>
              <w:t xml:space="preserve">Polži </w:t>
            </w:r>
          </w:p>
          <w:p w14:paraId="653C8CB0" w14:textId="77777777" w:rsidR="0064283A" w:rsidRPr="000307BC" w:rsidRDefault="0064283A" w:rsidP="006A2F35">
            <w:pPr>
              <w:rPr>
                <w:i/>
                <w:iCs/>
                <w:sz w:val="18"/>
                <w:szCs w:val="18"/>
              </w:rPr>
            </w:pPr>
            <w:r w:rsidRPr="000307BC">
              <w:rPr>
                <w:i/>
                <w:iCs/>
                <w:sz w:val="18"/>
                <w:szCs w:val="18"/>
              </w:rPr>
              <w:t>Limacidae</w:t>
            </w:r>
          </w:p>
          <w:p w14:paraId="5EEE22D0" w14:textId="77777777" w:rsidR="0064283A" w:rsidRPr="000307BC" w:rsidRDefault="0064283A" w:rsidP="006A2F35">
            <w:pPr>
              <w:rPr>
                <w:i/>
                <w:iCs/>
                <w:sz w:val="18"/>
                <w:szCs w:val="18"/>
              </w:rPr>
            </w:pPr>
            <w:r w:rsidRPr="000307BC">
              <w:rPr>
                <w:i/>
                <w:iCs/>
                <w:sz w:val="18"/>
                <w:szCs w:val="18"/>
              </w:rPr>
              <w:t>Gastropoda</w:t>
            </w:r>
          </w:p>
        </w:tc>
        <w:tc>
          <w:tcPr>
            <w:tcW w:w="2036" w:type="dxa"/>
            <w:tcBorders>
              <w:top w:val="single" w:sz="4" w:space="0" w:color="000000"/>
              <w:left w:val="single" w:sz="4" w:space="0" w:color="000000"/>
              <w:bottom w:val="single" w:sz="4" w:space="0" w:color="000000"/>
            </w:tcBorders>
            <w:shd w:val="clear" w:color="auto" w:fill="auto"/>
          </w:tcPr>
          <w:p w14:paraId="70BA6E76" w14:textId="77777777" w:rsidR="0064283A" w:rsidRPr="000307BC" w:rsidRDefault="0064283A" w:rsidP="006A2F35">
            <w:pPr>
              <w:snapToGrid w:val="0"/>
              <w:rPr>
                <w:sz w:val="18"/>
                <w:szCs w:val="18"/>
              </w:rPr>
            </w:pPr>
            <w:r w:rsidRPr="000307BC">
              <w:rPr>
                <w:sz w:val="18"/>
                <w:szCs w:val="18"/>
              </w:rPr>
              <w:t>Objedeni listi, sluzasti sledovi na listih in tleh</w:t>
            </w:r>
          </w:p>
        </w:tc>
        <w:tc>
          <w:tcPr>
            <w:tcW w:w="2552" w:type="dxa"/>
            <w:tcBorders>
              <w:top w:val="single" w:sz="4" w:space="0" w:color="000000"/>
              <w:left w:val="single" w:sz="4" w:space="0" w:color="000000"/>
              <w:bottom w:val="single" w:sz="4" w:space="0" w:color="000000"/>
            </w:tcBorders>
            <w:shd w:val="clear" w:color="auto" w:fill="auto"/>
          </w:tcPr>
          <w:p w14:paraId="3B2C8A19" w14:textId="77777777" w:rsidR="0064283A" w:rsidRPr="000307BC" w:rsidRDefault="0064283A" w:rsidP="006A2F35">
            <w:pPr>
              <w:tabs>
                <w:tab w:val="left" w:pos="170"/>
              </w:tabs>
              <w:snapToGrid w:val="0"/>
              <w:rPr>
                <w:sz w:val="18"/>
                <w:szCs w:val="18"/>
              </w:rPr>
            </w:pPr>
            <w:r w:rsidRPr="000307BC">
              <w:rPr>
                <w:sz w:val="18"/>
                <w:szCs w:val="18"/>
              </w:rPr>
              <w:t xml:space="preserve">Agrotehnični ukrepi: </w:t>
            </w:r>
          </w:p>
          <w:p w14:paraId="36BAA3D8" w14:textId="77777777" w:rsidR="0064283A" w:rsidRPr="000307BC" w:rsidRDefault="0064283A" w:rsidP="006A2F35">
            <w:pPr>
              <w:pStyle w:val="Oznaenseznam31"/>
              <w:widowControl w:val="0"/>
              <w:numPr>
                <w:ilvl w:val="0"/>
                <w:numId w:val="33"/>
              </w:numPr>
              <w:tabs>
                <w:tab w:val="clear" w:pos="360"/>
                <w:tab w:val="num" w:pos="284"/>
              </w:tabs>
              <w:ind w:left="113" w:hanging="113"/>
            </w:pPr>
            <w:r w:rsidRPr="000307BC">
              <w:t>uničevanje plevelov in košnja zarasti,</w:t>
            </w:r>
          </w:p>
          <w:p w14:paraId="312C693D" w14:textId="77777777" w:rsidR="0064283A" w:rsidRPr="000307BC" w:rsidRDefault="0064283A" w:rsidP="006A2F35">
            <w:pPr>
              <w:pStyle w:val="Oznaenseznam31"/>
              <w:widowControl w:val="0"/>
              <w:numPr>
                <w:ilvl w:val="0"/>
                <w:numId w:val="33"/>
              </w:numPr>
              <w:tabs>
                <w:tab w:val="clear" w:pos="360"/>
                <w:tab w:val="num" w:pos="284"/>
              </w:tabs>
              <w:ind w:left="113" w:hanging="113"/>
            </w:pPr>
            <w:r w:rsidRPr="000307BC">
              <w:t>postavitev vab in mehanično zatiranje,</w:t>
            </w:r>
          </w:p>
          <w:p w14:paraId="0FCE25DA" w14:textId="77777777" w:rsidR="0064283A" w:rsidRPr="000307BC" w:rsidRDefault="0064283A" w:rsidP="006A2F35">
            <w:pPr>
              <w:pStyle w:val="Oznaenseznam31"/>
              <w:widowControl w:val="0"/>
              <w:numPr>
                <w:ilvl w:val="0"/>
                <w:numId w:val="33"/>
              </w:numPr>
              <w:tabs>
                <w:tab w:val="clear" w:pos="360"/>
                <w:tab w:val="num" w:pos="284"/>
              </w:tabs>
              <w:ind w:left="113" w:hanging="113"/>
            </w:pPr>
            <w:r w:rsidRPr="000307BC">
              <w:t>trošenje apna in pepela v trakovih na mestih prihoda polžev na posevek.</w:t>
            </w:r>
          </w:p>
        </w:tc>
        <w:tc>
          <w:tcPr>
            <w:tcW w:w="1984" w:type="dxa"/>
            <w:tcBorders>
              <w:top w:val="single" w:sz="4" w:space="0" w:color="000000"/>
              <w:left w:val="single" w:sz="4" w:space="0" w:color="000000"/>
              <w:bottom w:val="single" w:sz="4" w:space="0" w:color="000000"/>
            </w:tcBorders>
            <w:shd w:val="clear" w:color="auto" w:fill="auto"/>
          </w:tcPr>
          <w:p w14:paraId="728EC3C1" w14:textId="77777777" w:rsidR="0064283A" w:rsidRPr="000307BC" w:rsidRDefault="0064283A" w:rsidP="006A2F35">
            <w:pPr>
              <w:pStyle w:val="Oznaenseznam31"/>
              <w:widowControl w:val="0"/>
              <w:tabs>
                <w:tab w:val="clear" w:pos="360"/>
                <w:tab w:val="left" w:pos="269"/>
              </w:tabs>
              <w:snapToGrid w:val="0"/>
              <w:ind w:left="0" w:firstLine="0"/>
            </w:pPr>
            <w:r w:rsidRPr="000307BC">
              <w:t>- železov (III) fosfat</w:t>
            </w:r>
          </w:p>
          <w:p w14:paraId="69F8BFB8" w14:textId="77777777" w:rsidR="0064283A" w:rsidRPr="000307BC" w:rsidRDefault="0064283A" w:rsidP="006A2F35">
            <w:pPr>
              <w:pStyle w:val="Oznaenseznam31"/>
              <w:widowControl w:val="0"/>
              <w:tabs>
                <w:tab w:val="clear" w:pos="360"/>
                <w:tab w:val="left" w:pos="269"/>
              </w:tabs>
              <w:snapToGrid w:val="0"/>
              <w:ind w:left="0" w:firstLine="0"/>
            </w:pPr>
          </w:p>
          <w:p w14:paraId="06DFD262" w14:textId="77777777" w:rsidR="0064283A" w:rsidRPr="000307BC" w:rsidRDefault="0064283A" w:rsidP="006A2F35">
            <w:pPr>
              <w:pStyle w:val="Oznaenseznam31"/>
              <w:widowControl w:val="0"/>
              <w:tabs>
                <w:tab w:val="clear" w:pos="360"/>
                <w:tab w:val="left" w:pos="269"/>
              </w:tabs>
              <w:snapToGrid w:val="0"/>
              <w:ind w:left="0" w:firstLine="0"/>
            </w:pPr>
          </w:p>
          <w:p w14:paraId="5396B997" w14:textId="77777777" w:rsidR="0064283A" w:rsidRPr="000307BC" w:rsidRDefault="0064283A" w:rsidP="006A2F35">
            <w:pPr>
              <w:pStyle w:val="Oznaenseznam31"/>
              <w:widowControl w:val="0"/>
              <w:tabs>
                <w:tab w:val="clear" w:pos="360"/>
                <w:tab w:val="left" w:pos="269"/>
              </w:tabs>
            </w:pPr>
            <w:r w:rsidRPr="000307BC">
              <w:t>- metaldehid</w:t>
            </w:r>
          </w:p>
          <w:p w14:paraId="585AB457" w14:textId="77777777" w:rsidR="0064283A" w:rsidRPr="000307BC" w:rsidRDefault="0064283A" w:rsidP="006A2F35">
            <w:pPr>
              <w:pStyle w:val="Oznaenseznam31"/>
              <w:tabs>
                <w:tab w:val="clear" w:pos="360"/>
              </w:tabs>
              <w:ind w:left="113" w:hanging="113"/>
            </w:pPr>
          </w:p>
          <w:p w14:paraId="2AC54952" w14:textId="77777777" w:rsidR="0064283A" w:rsidRPr="000307BC" w:rsidRDefault="0064283A" w:rsidP="006A2F35">
            <w:pPr>
              <w:pStyle w:val="Oznaenseznam31"/>
              <w:tabs>
                <w:tab w:val="clear" w:pos="360"/>
              </w:tabs>
              <w:ind w:left="113" w:hanging="113"/>
            </w:pPr>
          </w:p>
          <w:p w14:paraId="6D9A8EDA" w14:textId="77777777" w:rsidR="0064283A" w:rsidRPr="000307BC" w:rsidRDefault="0064283A" w:rsidP="006A2F35">
            <w:pPr>
              <w:pStyle w:val="Oznaenseznam31"/>
              <w:tabs>
                <w:tab w:val="clear" w:pos="360"/>
              </w:tabs>
              <w:ind w:left="113" w:hanging="113"/>
            </w:pPr>
          </w:p>
          <w:p w14:paraId="5D6726A6" w14:textId="77777777" w:rsidR="0064283A" w:rsidRPr="000307BC" w:rsidRDefault="0064283A" w:rsidP="006A2F35">
            <w:pPr>
              <w:pStyle w:val="Oznaenseznam31"/>
              <w:tabs>
                <w:tab w:val="clear" w:pos="360"/>
              </w:tabs>
              <w:ind w:left="113" w:hanging="113"/>
            </w:pPr>
          </w:p>
          <w:p w14:paraId="5942860B" w14:textId="77777777" w:rsidR="0064283A" w:rsidRPr="000307BC" w:rsidRDefault="0064283A" w:rsidP="006A2F35">
            <w:pPr>
              <w:pStyle w:val="Oznaenseznam31"/>
              <w:tabs>
                <w:tab w:val="clear" w:pos="360"/>
              </w:tabs>
              <w:ind w:left="113" w:hanging="113"/>
            </w:pPr>
          </w:p>
          <w:p w14:paraId="681D48BB" w14:textId="77777777" w:rsidR="0064283A" w:rsidRPr="000307BC" w:rsidRDefault="0064283A" w:rsidP="006A2F35">
            <w:pPr>
              <w:pStyle w:val="Oznaenseznam31"/>
              <w:tabs>
                <w:tab w:val="clear" w:pos="360"/>
              </w:tabs>
              <w:ind w:left="113" w:hanging="113"/>
            </w:pPr>
          </w:p>
          <w:p w14:paraId="467C2DFC" w14:textId="77777777" w:rsidR="0064283A" w:rsidRPr="000307BC" w:rsidRDefault="0064283A" w:rsidP="006A2F35">
            <w:pPr>
              <w:pStyle w:val="Oznaenseznam31"/>
              <w:tabs>
                <w:tab w:val="clear" w:pos="360"/>
              </w:tabs>
              <w:ind w:left="113" w:hanging="113"/>
            </w:pPr>
          </w:p>
        </w:tc>
        <w:tc>
          <w:tcPr>
            <w:tcW w:w="1701" w:type="dxa"/>
            <w:tcBorders>
              <w:top w:val="single" w:sz="4" w:space="0" w:color="000000"/>
              <w:left w:val="single" w:sz="4" w:space="0" w:color="000000"/>
              <w:bottom w:val="single" w:sz="4" w:space="0" w:color="000000"/>
            </w:tcBorders>
            <w:shd w:val="clear" w:color="auto" w:fill="auto"/>
          </w:tcPr>
          <w:p w14:paraId="24FD06A6" w14:textId="77777777" w:rsidR="0064283A" w:rsidRPr="000307BC" w:rsidRDefault="0064283A" w:rsidP="006A2F35">
            <w:pPr>
              <w:snapToGrid w:val="0"/>
              <w:jc w:val="left"/>
              <w:rPr>
                <w:sz w:val="18"/>
                <w:szCs w:val="18"/>
              </w:rPr>
            </w:pPr>
            <w:r w:rsidRPr="000307BC">
              <w:rPr>
                <w:sz w:val="18"/>
                <w:szCs w:val="18"/>
              </w:rPr>
              <w:t>Ferramol</w:t>
            </w:r>
          </w:p>
          <w:p w14:paraId="19F4C993" w14:textId="77777777" w:rsidR="0064283A" w:rsidRDefault="0064283A" w:rsidP="006A2F35">
            <w:pPr>
              <w:snapToGrid w:val="0"/>
              <w:jc w:val="left"/>
              <w:rPr>
                <w:sz w:val="18"/>
                <w:szCs w:val="18"/>
              </w:rPr>
            </w:pPr>
            <w:r w:rsidRPr="000307BC">
              <w:rPr>
                <w:sz w:val="18"/>
                <w:szCs w:val="18"/>
              </w:rPr>
              <w:t>Compo bio sredstvo proti požem</w:t>
            </w:r>
          </w:p>
          <w:p w14:paraId="5EE5D9E0" w14:textId="77777777" w:rsidR="0064283A" w:rsidRPr="000307BC" w:rsidRDefault="0064283A" w:rsidP="006A2F35">
            <w:pPr>
              <w:snapToGrid w:val="0"/>
              <w:jc w:val="left"/>
              <w:rPr>
                <w:sz w:val="18"/>
                <w:szCs w:val="18"/>
              </w:rPr>
            </w:pPr>
            <w:r>
              <w:rPr>
                <w:sz w:val="18"/>
                <w:szCs w:val="18"/>
              </w:rPr>
              <w:t>Ironmax pro</w:t>
            </w:r>
          </w:p>
          <w:p w14:paraId="32E45F89" w14:textId="77777777" w:rsidR="0064283A" w:rsidRPr="000307BC" w:rsidRDefault="0064283A" w:rsidP="006A2F35">
            <w:pPr>
              <w:jc w:val="left"/>
              <w:rPr>
                <w:sz w:val="18"/>
                <w:szCs w:val="18"/>
              </w:rPr>
            </w:pPr>
            <w:r w:rsidRPr="000307BC">
              <w:rPr>
                <w:sz w:val="18"/>
                <w:szCs w:val="18"/>
              </w:rPr>
              <w:t xml:space="preserve">Carakol </w:t>
            </w:r>
          </w:p>
          <w:p w14:paraId="7E31D997" w14:textId="77777777" w:rsidR="0064283A" w:rsidRPr="000307BC" w:rsidRDefault="0064283A" w:rsidP="006A2F35">
            <w:pPr>
              <w:jc w:val="left"/>
              <w:rPr>
                <w:sz w:val="18"/>
                <w:szCs w:val="18"/>
              </w:rPr>
            </w:pPr>
            <w:r w:rsidRPr="000307BC">
              <w:rPr>
                <w:sz w:val="18"/>
                <w:szCs w:val="18"/>
              </w:rPr>
              <w:t xml:space="preserve">Terminator vaba za polže </w:t>
            </w:r>
          </w:p>
          <w:p w14:paraId="5975795A" w14:textId="77777777" w:rsidR="0064283A" w:rsidRPr="000307BC" w:rsidRDefault="0064283A" w:rsidP="006A2F35">
            <w:pPr>
              <w:jc w:val="left"/>
              <w:rPr>
                <w:sz w:val="18"/>
                <w:szCs w:val="18"/>
              </w:rPr>
            </w:pPr>
            <w:r w:rsidRPr="000307BC">
              <w:rPr>
                <w:sz w:val="18"/>
                <w:szCs w:val="18"/>
              </w:rPr>
              <w:t xml:space="preserve">Agrosan B-polžomor </w:t>
            </w:r>
          </w:p>
          <w:p w14:paraId="0ABD6982" w14:textId="77777777" w:rsidR="0064283A" w:rsidRPr="000307BC" w:rsidRDefault="0064283A" w:rsidP="006A2F35">
            <w:pPr>
              <w:jc w:val="left"/>
              <w:rPr>
                <w:b/>
                <w:sz w:val="18"/>
                <w:szCs w:val="18"/>
              </w:rPr>
            </w:pPr>
            <w:r w:rsidRPr="000307BC">
              <w:rPr>
                <w:sz w:val="18"/>
                <w:szCs w:val="18"/>
              </w:rPr>
              <w:t xml:space="preserve">Arion+ </w:t>
            </w:r>
          </w:p>
          <w:p w14:paraId="1F8564B7" w14:textId="77777777" w:rsidR="0064283A" w:rsidRPr="000307BC" w:rsidRDefault="0064283A" w:rsidP="006A2F35">
            <w:pPr>
              <w:jc w:val="left"/>
              <w:rPr>
                <w:sz w:val="18"/>
                <w:szCs w:val="18"/>
              </w:rPr>
            </w:pPr>
            <w:r w:rsidRPr="000307BC">
              <w:rPr>
                <w:sz w:val="18"/>
                <w:szCs w:val="18"/>
              </w:rPr>
              <w:t>Kolflor</w:t>
            </w:r>
          </w:p>
          <w:p w14:paraId="5B7574B4" w14:textId="77777777" w:rsidR="0064283A" w:rsidRPr="000307BC" w:rsidRDefault="0064283A" w:rsidP="006A2F35">
            <w:pPr>
              <w:jc w:val="left"/>
              <w:rPr>
                <w:b/>
                <w:sz w:val="18"/>
                <w:szCs w:val="18"/>
              </w:rPr>
            </w:pPr>
          </w:p>
          <w:p w14:paraId="440B0E62" w14:textId="77777777" w:rsidR="0064283A" w:rsidRPr="000307BC" w:rsidRDefault="0064283A" w:rsidP="006A2F35">
            <w:pPr>
              <w:jc w:val="left"/>
              <w:rPr>
                <w:sz w:val="18"/>
                <w:szCs w:val="18"/>
              </w:rPr>
            </w:pPr>
            <w:r w:rsidRPr="000307BC">
              <w:rPr>
                <w:sz w:val="18"/>
                <w:szCs w:val="18"/>
              </w:rPr>
              <w:t>Matrex inov</w:t>
            </w:r>
          </w:p>
          <w:p w14:paraId="77339C24" w14:textId="77777777" w:rsidR="0064283A" w:rsidRPr="000307BC" w:rsidRDefault="0064283A" w:rsidP="006A2F35">
            <w:pPr>
              <w:jc w:val="left"/>
              <w:rPr>
                <w:sz w:val="18"/>
                <w:szCs w:val="18"/>
              </w:rPr>
            </w:pPr>
            <w:r w:rsidRPr="000307BC">
              <w:rPr>
                <w:sz w:val="18"/>
                <w:szCs w:val="18"/>
              </w:rPr>
              <w:lastRenderedPageBreak/>
              <w:t>Celaflor limex</w:t>
            </w:r>
          </w:p>
          <w:p w14:paraId="11FA096B" w14:textId="77777777" w:rsidR="0064283A" w:rsidRPr="000307BC" w:rsidRDefault="0064283A"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4047F68F" w14:textId="77777777" w:rsidR="0064283A" w:rsidRPr="000307BC" w:rsidRDefault="0064283A" w:rsidP="006A2F35">
            <w:pPr>
              <w:snapToGrid w:val="0"/>
              <w:jc w:val="left"/>
              <w:rPr>
                <w:sz w:val="18"/>
                <w:szCs w:val="18"/>
                <w:vertAlign w:val="superscript"/>
              </w:rPr>
            </w:pPr>
            <w:r>
              <w:rPr>
                <w:sz w:val="18"/>
                <w:szCs w:val="18"/>
              </w:rPr>
              <w:lastRenderedPageBreak/>
              <w:t>50 kg/ha</w:t>
            </w:r>
          </w:p>
          <w:p w14:paraId="23CA97A1" w14:textId="77777777" w:rsidR="0064283A" w:rsidRPr="000307BC" w:rsidRDefault="0064283A" w:rsidP="006A2F35">
            <w:pPr>
              <w:jc w:val="left"/>
              <w:rPr>
                <w:sz w:val="18"/>
                <w:szCs w:val="18"/>
              </w:rPr>
            </w:pPr>
            <w:r w:rsidRPr="000307BC">
              <w:rPr>
                <w:sz w:val="18"/>
                <w:szCs w:val="18"/>
              </w:rPr>
              <w:t>50 kg/ha</w:t>
            </w:r>
          </w:p>
          <w:p w14:paraId="2E27C080" w14:textId="77777777" w:rsidR="0064283A" w:rsidRDefault="0064283A" w:rsidP="006A2F35">
            <w:pPr>
              <w:jc w:val="left"/>
              <w:rPr>
                <w:sz w:val="18"/>
                <w:szCs w:val="18"/>
              </w:rPr>
            </w:pPr>
          </w:p>
          <w:p w14:paraId="4610AD24" w14:textId="77777777" w:rsidR="0064283A" w:rsidRPr="000307BC" w:rsidRDefault="0064283A" w:rsidP="006A2F35">
            <w:pPr>
              <w:jc w:val="left"/>
              <w:rPr>
                <w:sz w:val="18"/>
                <w:szCs w:val="18"/>
              </w:rPr>
            </w:pPr>
            <w:r>
              <w:rPr>
                <w:sz w:val="18"/>
                <w:szCs w:val="18"/>
              </w:rPr>
              <w:t>7 kg/ha</w:t>
            </w:r>
          </w:p>
          <w:p w14:paraId="08CF123A" w14:textId="77777777" w:rsidR="0064283A" w:rsidRPr="000307BC" w:rsidRDefault="0064283A" w:rsidP="006A2F35">
            <w:pPr>
              <w:jc w:val="left"/>
              <w:rPr>
                <w:sz w:val="18"/>
                <w:szCs w:val="18"/>
              </w:rPr>
            </w:pPr>
            <w:r w:rsidRPr="000307BC">
              <w:rPr>
                <w:sz w:val="18"/>
                <w:szCs w:val="18"/>
              </w:rPr>
              <w:t>7-10 kg/ha</w:t>
            </w:r>
          </w:p>
          <w:p w14:paraId="0AFAEDE0" w14:textId="77777777" w:rsidR="0064283A" w:rsidRPr="000307BC" w:rsidRDefault="0064283A" w:rsidP="006A2F35">
            <w:pPr>
              <w:jc w:val="left"/>
              <w:rPr>
                <w:sz w:val="18"/>
                <w:szCs w:val="18"/>
              </w:rPr>
            </w:pPr>
            <w:r w:rsidRPr="000307BC">
              <w:rPr>
                <w:sz w:val="18"/>
                <w:szCs w:val="18"/>
              </w:rPr>
              <w:t>7-10 kg/ha</w:t>
            </w:r>
          </w:p>
          <w:p w14:paraId="578463B2" w14:textId="77777777" w:rsidR="0064283A" w:rsidRPr="000307BC" w:rsidRDefault="0064283A" w:rsidP="006A2F35">
            <w:pPr>
              <w:jc w:val="left"/>
              <w:rPr>
                <w:sz w:val="18"/>
                <w:szCs w:val="18"/>
              </w:rPr>
            </w:pPr>
          </w:p>
          <w:p w14:paraId="0CF17BC8" w14:textId="77777777" w:rsidR="0064283A" w:rsidRPr="000307BC" w:rsidRDefault="0064283A" w:rsidP="006A2F35">
            <w:pPr>
              <w:jc w:val="left"/>
              <w:rPr>
                <w:sz w:val="18"/>
                <w:szCs w:val="18"/>
              </w:rPr>
            </w:pPr>
            <w:r w:rsidRPr="000307BC">
              <w:rPr>
                <w:sz w:val="18"/>
                <w:szCs w:val="18"/>
              </w:rPr>
              <w:t>7-10 kg/ha</w:t>
            </w:r>
          </w:p>
          <w:p w14:paraId="27267283" w14:textId="77777777" w:rsidR="0064283A" w:rsidRPr="000307BC" w:rsidRDefault="0064283A" w:rsidP="006A2F35">
            <w:pPr>
              <w:jc w:val="left"/>
              <w:rPr>
                <w:sz w:val="18"/>
                <w:szCs w:val="18"/>
              </w:rPr>
            </w:pPr>
          </w:p>
          <w:p w14:paraId="0903D0AD" w14:textId="77777777" w:rsidR="0064283A" w:rsidRPr="000307BC" w:rsidRDefault="0064283A" w:rsidP="006A2F35">
            <w:pPr>
              <w:jc w:val="left"/>
              <w:rPr>
                <w:sz w:val="18"/>
                <w:szCs w:val="18"/>
              </w:rPr>
            </w:pPr>
            <w:r w:rsidRPr="000307BC">
              <w:rPr>
                <w:sz w:val="18"/>
                <w:szCs w:val="18"/>
              </w:rPr>
              <w:t>7-10 kg/ha</w:t>
            </w:r>
          </w:p>
          <w:p w14:paraId="72694274" w14:textId="77777777" w:rsidR="0064283A" w:rsidRPr="000307BC" w:rsidRDefault="0064283A" w:rsidP="006A2F35">
            <w:pPr>
              <w:jc w:val="left"/>
              <w:rPr>
                <w:sz w:val="18"/>
                <w:szCs w:val="18"/>
              </w:rPr>
            </w:pPr>
            <w:r w:rsidRPr="000307BC">
              <w:rPr>
                <w:sz w:val="18"/>
                <w:szCs w:val="18"/>
              </w:rPr>
              <w:t>7-10 kg/ha</w:t>
            </w:r>
          </w:p>
          <w:p w14:paraId="4B275287" w14:textId="77777777" w:rsidR="0064283A" w:rsidRPr="000307BC" w:rsidRDefault="0064283A" w:rsidP="006A2F35">
            <w:pPr>
              <w:jc w:val="left"/>
              <w:rPr>
                <w:sz w:val="18"/>
                <w:szCs w:val="18"/>
              </w:rPr>
            </w:pPr>
          </w:p>
          <w:p w14:paraId="3E95DE95" w14:textId="77777777" w:rsidR="0064283A" w:rsidRPr="000307BC" w:rsidRDefault="0064283A" w:rsidP="006A2F35">
            <w:pPr>
              <w:jc w:val="left"/>
              <w:rPr>
                <w:sz w:val="18"/>
                <w:szCs w:val="18"/>
              </w:rPr>
            </w:pPr>
            <w:r w:rsidRPr="000307BC">
              <w:rPr>
                <w:sz w:val="18"/>
                <w:szCs w:val="18"/>
              </w:rPr>
              <w:t>4-5 kg/ha</w:t>
            </w:r>
          </w:p>
          <w:p w14:paraId="1688D64B" w14:textId="77777777" w:rsidR="0064283A" w:rsidRPr="000307BC" w:rsidRDefault="0064283A" w:rsidP="006A2F35">
            <w:pPr>
              <w:jc w:val="left"/>
              <w:rPr>
                <w:sz w:val="18"/>
                <w:szCs w:val="18"/>
              </w:rPr>
            </w:pPr>
            <w:r w:rsidRPr="000307BC">
              <w:rPr>
                <w:sz w:val="18"/>
                <w:szCs w:val="18"/>
              </w:rPr>
              <w:lastRenderedPageBreak/>
              <w:t>7 kg/ha</w:t>
            </w:r>
          </w:p>
          <w:p w14:paraId="1A91BEC2" w14:textId="77777777" w:rsidR="0064283A" w:rsidRPr="000307BC" w:rsidRDefault="0064283A" w:rsidP="006A2F35">
            <w:pPr>
              <w:jc w:val="left"/>
              <w:rPr>
                <w:sz w:val="18"/>
                <w:szCs w:val="18"/>
              </w:rPr>
            </w:pPr>
            <w:r w:rsidRPr="000307BC">
              <w:rPr>
                <w:sz w:val="18"/>
                <w:szCs w:val="18"/>
              </w:rPr>
              <w:t>7-10 kg/ha</w:t>
            </w:r>
          </w:p>
        </w:tc>
        <w:tc>
          <w:tcPr>
            <w:tcW w:w="1134" w:type="dxa"/>
            <w:tcBorders>
              <w:top w:val="single" w:sz="4" w:space="0" w:color="000000"/>
              <w:left w:val="single" w:sz="4" w:space="0" w:color="000000"/>
              <w:bottom w:val="single" w:sz="4" w:space="0" w:color="000000"/>
            </w:tcBorders>
            <w:shd w:val="clear" w:color="auto" w:fill="auto"/>
          </w:tcPr>
          <w:p w14:paraId="644FE534" w14:textId="77777777" w:rsidR="0064283A" w:rsidRPr="000307BC" w:rsidRDefault="0064283A" w:rsidP="006A2F35">
            <w:pPr>
              <w:snapToGrid w:val="0"/>
              <w:jc w:val="left"/>
              <w:rPr>
                <w:sz w:val="18"/>
                <w:szCs w:val="18"/>
              </w:rPr>
            </w:pPr>
            <w:r>
              <w:rPr>
                <w:sz w:val="18"/>
                <w:szCs w:val="18"/>
              </w:rPr>
              <w:lastRenderedPageBreak/>
              <w:t>ni potrebna</w:t>
            </w:r>
          </w:p>
          <w:p w14:paraId="6818D5BA" w14:textId="77777777" w:rsidR="0064283A" w:rsidRDefault="0064283A" w:rsidP="006A2F35">
            <w:pPr>
              <w:snapToGrid w:val="0"/>
              <w:jc w:val="left"/>
              <w:rPr>
                <w:sz w:val="18"/>
                <w:szCs w:val="18"/>
              </w:rPr>
            </w:pPr>
            <w:r>
              <w:rPr>
                <w:sz w:val="18"/>
                <w:szCs w:val="18"/>
              </w:rPr>
              <w:t>ni potrebna</w:t>
            </w:r>
          </w:p>
          <w:p w14:paraId="1BCC389C" w14:textId="77777777" w:rsidR="0064283A" w:rsidRPr="000307BC" w:rsidRDefault="0064283A" w:rsidP="006A2F35">
            <w:pPr>
              <w:snapToGrid w:val="0"/>
              <w:jc w:val="left"/>
              <w:rPr>
                <w:sz w:val="18"/>
                <w:szCs w:val="18"/>
              </w:rPr>
            </w:pPr>
          </w:p>
          <w:p w14:paraId="04A46BB4" w14:textId="77777777" w:rsidR="0064283A" w:rsidRPr="000307BC" w:rsidRDefault="0064283A" w:rsidP="006A2F35">
            <w:pPr>
              <w:jc w:val="left"/>
              <w:rPr>
                <w:sz w:val="18"/>
                <w:szCs w:val="18"/>
              </w:rPr>
            </w:pPr>
            <w:r>
              <w:rPr>
                <w:sz w:val="18"/>
                <w:szCs w:val="18"/>
              </w:rPr>
              <w:t>ni potrebna</w:t>
            </w:r>
          </w:p>
          <w:p w14:paraId="32C48041" w14:textId="77777777" w:rsidR="0064283A" w:rsidRPr="000307BC" w:rsidRDefault="0064283A" w:rsidP="006A2F35">
            <w:pPr>
              <w:jc w:val="left"/>
              <w:rPr>
                <w:sz w:val="18"/>
                <w:szCs w:val="18"/>
              </w:rPr>
            </w:pPr>
            <w:r w:rsidRPr="000307BC">
              <w:rPr>
                <w:sz w:val="18"/>
                <w:szCs w:val="18"/>
              </w:rPr>
              <w:t>21</w:t>
            </w:r>
          </w:p>
          <w:p w14:paraId="3779095E" w14:textId="77777777" w:rsidR="0064283A" w:rsidRPr="000307BC" w:rsidRDefault="0064283A" w:rsidP="006A2F35">
            <w:pPr>
              <w:jc w:val="left"/>
              <w:rPr>
                <w:sz w:val="18"/>
                <w:szCs w:val="18"/>
              </w:rPr>
            </w:pPr>
            <w:r w:rsidRPr="000307BC">
              <w:rPr>
                <w:sz w:val="18"/>
                <w:szCs w:val="18"/>
              </w:rPr>
              <w:t>21</w:t>
            </w:r>
          </w:p>
          <w:p w14:paraId="39692720" w14:textId="77777777" w:rsidR="0064283A" w:rsidRPr="000307BC" w:rsidRDefault="0064283A" w:rsidP="006A2F35">
            <w:pPr>
              <w:jc w:val="left"/>
              <w:rPr>
                <w:sz w:val="18"/>
                <w:szCs w:val="18"/>
              </w:rPr>
            </w:pPr>
          </w:p>
          <w:p w14:paraId="120ED783" w14:textId="77777777" w:rsidR="0064283A" w:rsidRPr="000307BC" w:rsidRDefault="0064283A" w:rsidP="006A2F35">
            <w:pPr>
              <w:jc w:val="left"/>
              <w:rPr>
                <w:sz w:val="18"/>
                <w:szCs w:val="18"/>
              </w:rPr>
            </w:pPr>
            <w:r w:rsidRPr="000307BC">
              <w:rPr>
                <w:sz w:val="18"/>
                <w:szCs w:val="18"/>
              </w:rPr>
              <w:t>21</w:t>
            </w:r>
          </w:p>
          <w:p w14:paraId="5E6E6ABF" w14:textId="77777777" w:rsidR="0064283A" w:rsidRPr="000307BC" w:rsidRDefault="0064283A" w:rsidP="006A2F35">
            <w:pPr>
              <w:jc w:val="left"/>
              <w:rPr>
                <w:sz w:val="18"/>
                <w:szCs w:val="18"/>
              </w:rPr>
            </w:pPr>
          </w:p>
          <w:p w14:paraId="4D01F707" w14:textId="77777777" w:rsidR="0064283A" w:rsidRPr="000307BC" w:rsidRDefault="0064283A" w:rsidP="006A2F35">
            <w:pPr>
              <w:jc w:val="left"/>
              <w:rPr>
                <w:sz w:val="18"/>
                <w:szCs w:val="18"/>
              </w:rPr>
            </w:pPr>
            <w:r w:rsidRPr="000307BC">
              <w:rPr>
                <w:sz w:val="18"/>
                <w:szCs w:val="18"/>
              </w:rPr>
              <w:t>21</w:t>
            </w:r>
          </w:p>
          <w:p w14:paraId="5F6EB8FC" w14:textId="77777777" w:rsidR="0064283A" w:rsidRPr="000307BC" w:rsidRDefault="0064283A" w:rsidP="006A2F35">
            <w:pPr>
              <w:jc w:val="left"/>
              <w:rPr>
                <w:sz w:val="18"/>
                <w:szCs w:val="18"/>
              </w:rPr>
            </w:pPr>
            <w:r w:rsidRPr="000307BC">
              <w:rPr>
                <w:sz w:val="18"/>
                <w:szCs w:val="18"/>
              </w:rPr>
              <w:t>21</w:t>
            </w:r>
          </w:p>
          <w:p w14:paraId="35BB7589" w14:textId="77777777" w:rsidR="0064283A" w:rsidRPr="000307BC" w:rsidRDefault="0064283A" w:rsidP="006A2F35">
            <w:pPr>
              <w:jc w:val="left"/>
              <w:rPr>
                <w:sz w:val="18"/>
                <w:szCs w:val="18"/>
              </w:rPr>
            </w:pPr>
          </w:p>
          <w:p w14:paraId="7398E860" w14:textId="77777777" w:rsidR="0064283A" w:rsidRPr="000307BC" w:rsidRDefault="0064283A" w:rsidP="006A2F35">
            <w:pPr>
              <w:jc w:val="left"/>
              <w:rPr>
                <w:sz w:val="18"/>
                <w:szCs w:val="18"/>
              </w:rPr>
            </w:pPr>
            <w:r w:rsidRPr="000307BC">
              <w:rPr>
                <w:sz w:val="18"/>
                <w:szCs w:val="18"/>
              </w:rPr>
              <w:t>ču</w:t>
            </w:r>
          </w:p>
          <w:p w14:paraId="4C17A263" w14:textId="77777777" w:rsidR="0064283A" w:rsidRPr="000307BC" w:rsidRDefault="0064283A" w:rsidP="006A2F35">
            <w:pPr>
              <w:jc w:val="left"/>
              <w:rPr>
                <w:sz w:val="18"/>
                <w:szCs w:val="18"/>
              </w:rPr>
            </w:pPr>
            <w:r w:rsidRPr="000307BC">
              <w:rPr>
                <w:sz w:val="18"/>
                <w:szCs w:val="18"/>
              </w:rPr>
              <w:lastRenderedPageBreak/>
              <w:t>ču</w:t>
            </w:r>
          </w:p>
          <w:p w14:paraId="41BD7F04" w14:textId="77777777" w:rsidR="0064283A" w:rsidRPr="000307BC" w:rsidRDefault="0064283A" w:rsidP="006A2F35">
            <w:pPr>
              <w:jc w:val="left"/>
              <w:rPr>
                <w:sz w:val="18"/>
                <w:szCs w:val="18"/>
              </w:rPr>
            </w:pPr>
            <w:r w:rsidRPr="000307BC">
              <w:rPr>
                <w:sz w:val="18"/>
                <w:szCs w:val="18"/>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1DBE8822" w14:textId="77777777" w:rsidR="0064283A" w:rsidRPr="000307BC" w:rsidRDefault="0064283A" w:rsidP="006A2F35">
            <w:pPr>
              <w:snapToGrid w:val="0"/>
              <w:jc w:val="left"/>
              <w:rPr>
                <w:sz w:val="18"/>
                <w:szCs w:val="18"/>
              </w:rPr>
            </w:pPr>
            <w:r w:rsidRPr="000307BC">
              <w:rPr>
                <w:sz w:val="18"/>
                <w:szCs w:val="18"/>
              </w:rPr>
              <w:lastRenderedPageBreak/>
              <w:t>Ob prisotnosi polžev vabe potresemo na obrobje parcele od koder polži prihajajo.</w:t>
            </w:r>
          </w:p>
          <w:p w14:paraId="3179455D" w14:textId="77777777" w:rsidR="0064283A" w:rsidRPr="000307BC" w:rsidRDefault="0064283A" w:rsidP="006A2F35">
            <w:pPr>
              <w:snapToGrid w:val="0"/>
              <w:jc w:val="left"/>
              <w:rPr>
                <w:b/>
                <w:sz w:val="18"/>
                <w:szCs w:val="18"/>
              </w:rPr>
            </w:pPr>
          </w:p>
        </w:tc>
      </w:tr>
      <w:tr w:rsidR="0064283A" w:rsidRPr="000307BC" w14:paraId="3BFB3E4F"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44CA8CBE" w14:textId="77777777" w:rsidR="0064283A" w:rsidRPr="000307BC" w:rsidRDefault="0064283A" w:rsidP="006A2F35">
            <w:pPr>
              <w:snapToGrid w:val="0"/>
              <w:jc w:val="left"/>
              <w:rPr>
                <w:b/>
                <w:bCs/>
                <w:sz w:val="18"/>
                <w:szCs w:val="18"/>
              </w:rPr>
            </w:pPr>
            <w:r w:rsidRPr="000307BC">
              <w:rPr>
                <w:b/>
                <w:bCs/>
                <w:sz w:val="18"/>
                <w:szCs w:val="18"/>
              </w:rPr>
              <w:lastRenderedPageBreak/>
              <w:t>Nematode</w:t>
            </w:r>
          </w:p>
          <w:p w14:paraId="29862E31" w14:textId="77777777" w:rsidR="0064283A" w:rsidRPr="000307BC" w:rsidRDefault="0064283A" w:rsidP="006A2F35">
            <w:pPr>
              <w:jc w:val="left"/>
              <w:rPr>
                <w:i/>
                <w:iCs/>
                <w:sz w:val="18"/>
                <w:szCs w:val="18"/>
              </w:rPr>
            </w:pPr>
            <w:r w:rsidRPr="000307BC">
              <w:rPr>
                <w:i/>
                <w:iCs/>
                <w:sz w:val="18"/>
                <w:szCs w:val="18"/>
              </w:rPr>
              <w:t>Ditylenchus dipsaci</w:t>
            </w:r>
          </w:p>
        </w:tc>
        <w:tc>
          <w:tcPr>
            <w:tcW w:w="2036" w:type="dxa"/>
            <w:tcBorders>
              <w:top w:val="single" w:sz="4" w:space="0" w:color="000000"/>
              <w:left w:val="single" w:sz="4" w:space="0" w:color="000000"/>
              <w:bottom w:val="single" w:sz="4" w:space="0" w:color="000000"/>
            </w:tcBorders>
            <w:shd w:val="clear" w:color="auto" w:fill="auto"/>
          </w:tcPr>
          <w:p w14:paraId="1BA6C720" w14:textId="77777777" w:rsidR="0064283A" w:rsidRPr="000307BC" w:rsidRDefault="0064283A" w:rsidP="006A2F35">
            <w:pPr>
              <w:snapToGrid w:val="0"/>
              <w:jc w:val="left"/>
              <w:rPr>
                <w:sz w:val="18"/>
                <w:szCs w:val="18"/>
              </w:rPr>
            </w:pPr>
          </w:p>
        </w:tc>
        <w:tc>
          <w:tcPr>
            <w:tcW w:w="2552" w:type="dxa"/>
            <w:tcBorders>
              <w:top w:val="single" w:sz="4" w:space="0" w:color="000000"/>
              <w:left w:val="single" w:sz="4" w:space="0" w:color="000000"/>
              <w:bottom w:val="single" w:sz="4" w:space="0" w:color="000000"/>
            </w:tcBorders>
            <w:shd w:val="clear" w:color="auto" w:fill="auto"/>
          </w:tcPr>
          <w:p w14:paraId="6831C860"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58E0FC17" w14:textId="77777777" w:rsidR="0064283A" w:rsidRPr="000307BC" w:rsidRDefault="0064283A" w:rsidP="006A2F35">
            <w:pPr>
              <w:widowControl w:val="0"/>
              <w:numPr>
                <w:ilvl w:val="0"/>
                <w:numId w:val="35"/>
              </w:numPr>
              <w:tabs>
                <w:tab w:val="left" w:pos="622"/>
              </w:tabs>
              <w:suppressAutoHyphens/>
              <w:jc w:val="left"/>
              <w:rPr>
                <w:sz w:val="18"/>
                <w:szCs w:val="18"/>
              </w:rPr>
            </w:pPr>
            <w:r w:rsidRPr="000307BC">
              <w:rPr>
                <w:sz w:val="18"/>
                <w:szCs w:val="18"/>
              </w:rPr>
              <w:t>uporaba zdravega semena</w:t>
            </w:r>
          </w:p>
        </w:tc>
        <w:tc>
          <w:tcPr>
            <w:tcW w:w="1984" w:type="dxa"/>
            <w:tcBorders>
              <w:top w:val="single" w:sz="4" w:space="0" w:color="000000"/>
              <w:left w:val="single" w:sz="4" w:space="0" w:color="000000"/>
              <w:bottom w:val="single" w:sz="4" w:space="0" w:color="000000"/>
            </w:tcBorders>
            <w:shd w:val="clear" w:color="auto" w:fill="auto"/>
          </w:tcPr>
          <w:p w14:paraId="4A33E9CD" w14:textId="77777777" w:rsidR="0064283A" w:rsidRPr="000307BC" w:rsidRDefault="0064283A" w:rsidP="006A2F35">
            <w:pPr>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449D4972" w14:textId="77777777" w:rsidR="0064283A" w:rsidRPr="000307BC" w:rsidRDefault="0064283A" w:rsidP="006A2F35">
            <w:pPr>
              <w:snapToGrid w:val="0"/>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1176A70" w14:textId="77777777" w:rsidR="0064283A" w:rsidRPr="000307BC" w:rsidRDefault="0064283A" w:rsidP="006A2F35">
            <w:pPr>
              <w:snapToGrid w:val="0"/>
              <w:jc w:val="lef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A5B243A" w14:textId="77777777" w:rsidR="0064283A" w:rsidRPr="000307BC" w:rsidRDefault="0064283A" w:rsidP="006A2F35">
            <w:pPr>
              <w:snapToGrid w:val="0"/>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89A13B" w14:textId="77777777" w:rsidR="0064283A" w:rsidRPr="000307BC" w:rsidRDefault="0064283A" w:rsidP="006A2F35">
            <w:pPr>
              <w:snapToGrid w:val="0"/>
              <w:jc w:val="left"/>
              <w:rPr>
                <w:sz w:val="18"/>
                <w:szCs w:val="18"/>
              </w:rPr>
            </w:pPr>
          </w:p>
        </w:tc>
      </w:tr>
    </w:tbl>
    <w:p w14:paraId="130327FB" w14:textId="30922981" w:rsidR="002142DC" w:rsidRPr="00700616" w:rsidRDefault="006A2F35" w:rsidP="006A2F35">
      <w:pPr>
        <w:pStyle w:val="Naslov2"/>
      </w:pPr>
      <w:r w:rsidRPr="000307BC">
        <w:rPr>
          <w:sz w:val="20"/>
        </w:rPr>
        <w:br w:type="page"/>
      </w:r>
      <w:r w:rsidR="00F745ED" w:rsidRPr="000307BC">
        <w:rPr>
          <w:sz w:val="20"/>
        </w:rPr>
        <w:lastRenderedPageBreak/>
        <w:t xml:space="preserve"> </w:t>
      </w:r>
      <w:bookmarkStart w:id="486" w:name="_Toc215563141"/>
      <w:bookmarkStart w:id="487" w:name="_Toc91332690"/>
      <w:bookmarkStart w:id="488" w:name="_Toc91332912"/>
      <w:bookmarkStart w:id="489" w:name="_Toc91333118"/>
      <w:bookmarkStart w:id="490" w:name="_Toc383775736"/>
      <w:bookmarkStart w:id="491" w:name="_Toc34656931"/>
      <w:bookmarkStart w:id="492" w:name="_Toc166556135"/>
      <w:bookmarkStart w:id="493" w:name="_Toc215563142"/>
      <w:bookmarkStart w:id="494" w:name="_Toc91332691"/>
      <w:bookmarkStart w:id="495" w:name="_Toc91332913"/>
      <w:bookmarkStart w:id="496" w:name="_Toc91333119"/>
      <w:bookmarkEnd w:id="484"/>
      <w:bookmarkEnd w:id="485"/>
      <w:r w:rsidR="002142DC" w:rsidRPr="00700616">
        <w:t>INTEGRIRANO VARSTVO ČEBULNIC</w:t>
      </w:r>
      <w:bookmarkEnd w:id="486"/>
      <w:bookmarkEnd w:id="487"/>
      <w:bookmarkEnd w:id="488"/>
      <w:bookmarkEnd w:id="489"/>
      <w:bookmarkEnd w:id="490"/>
      <w:bookmarkEnd w:id="491"/>
      <w:r w:rsidR="002142DC" w:rsidRPr="00700616">
        <w:t xml:space="preserve"> </w:t>
      </w:r>
    </w:p>
    <w:p w14:paraId="7B2175F6" w14:textId="77777777" w:rsidR="002142DC" w:rsidRPr="000307BC" w:rsidRDefault="002142DC" w:rsidP="002142DC">
      <w:pPr>
        <w:rPr>
          <w:sz w:val="20"/>
          <w:szCs w:val="20"/>
        </w:rPr>
      </w:pPr>
    </w:p>
    <w:p w14:paraId="4DB75DE5" w14:textId="77777777" w:rsidR="002142DC" w:rsidRPr="000307BC" w:rsidRDefault="002142DC" w:rsidP="002142DC">
      <w:pPr>
        <w:rPr>
          <w:sz w:val="20"/>
          <w:szCs w:val="22"/>
        </w:rPr>
      </w:pPr>
      <w:r w:rsidRPr="000307B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142DC" w:rsidRPr="00E56238" w14:paraId="2836ADFF" w14:textId="77777777" w:rsidTr="00092120">
        <w:tc>
          <w:tcPr>
            <w:tcW w:w="1508" w:type="dxa"/>
            <w:tcBorders>
              <w:top w:val="single" w:sz="12" w:space="0" w:color="auto"/>
              <w:left w:val="single" w:sz="12" w:space="0" w:color="auto"/>
              <w:bottom w:val="single" w:sz="12" w:space="0" w:color="auto"/>
              <w:right w:val="single" w:sz="12" w:space="0" w:color="auto"/>
            </w:tcBorders>
          </w:tcPr>
          <w:p w14:paraId="0E99FA07" w14:textId="77777777" w:rsidR="002142DC" w:rsidRPr="00E56238" w:rsidRDefault="002142DC" w:rsidP="00092120">
            <w:pPr>
              <w:rPr>
                <w:sz w:val="18"/>
                <w:szCs w:val="18"/>
              </w:rPr>
            </w:pPr>
            <w:r w:rsidRPr="00E56238">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44199E3B" w14:textId="77777777" w:rsidR="002142DC" w:rsidRPr="00E56238" w:rsidRDefault="002142DC" w:rsidP="00092120">
            <w:pPr>
              <w:rPr>
                <w:sz w:val="18"/>
                <w:szCs w:val="18"/>
              </w:rPr>
            </w:pPr>
            <w:r w:rsidRPr="00E56238">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25D82669" w14:textId="77777777" w:rsidR="002142DC" w:rsidRPr="00E56238" w:rsidRDefault="002142DC" w:rsidP="00092120">
            <w:pPr>
              <w:tabs>
                <w:tab w:val="left" w:pos="170"/>
              </w:tabs>
              <w:rPr>
                <w:sz w:val="18"/>
                <w:szCs w:val="18"/>
              </w:rPr>
            </w:pPr>
            <w:r w:rsidRPr="00E56238">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0464FFA" w14:textId="77777777" w:rsidR="002142DC" w:rsidRPr="00E56238" w:rsidRDefault="002142DC" w:rsidP="00092120">
            <w:pPr>
              <w:rPr>
                <w:sz w:val="18"/>
                <w:szCs w:val="18"/>
              </w:rPr>
            </w:pPr>
            <w:r w:rsidRPr="00E56238">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54770EBF" w14:textId="77777777" w:rsidR="002142DC" w:rsidRPr="00E56238" w:rsidRDefault="002142DC" w:rsidP="00092120">
            <w:pPr>
              <w:jc w:val="left"/>
              <w:rPr>
                <w:sz w:val="18"/>
                <w:szCs w:val="18"/>
              </w:rPr>
            </w:pPr>
            <w:r w:rsidRPr="00E56238">
              <w:rPr>
                <w:sz w:val="18"/>
                <w:szCs w:val="18"/>
              </w:rPr>
              <w:t>FITOFARM.</w:t>
            </w:r>
          </w:p>
          <w:p w14:paraId="767DA900" w14:textId="77777777" w:rsidR="002142DC" w:rsidRPr="00E56238" w:rsidRDefault="002142DC" w:rsidP="00092120">
            <w:pPr>
              <w:jc w:val="left"/>
              <w:rPr>
                <w:sz w:val="18"/>
                <w:szCs w:val="18"/>
              </w:rPr>
            </w:pPr>
            <w:r w:rsidRPr="00E5623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4DC94941" w14:textId="77777777" w:rsidR="002142DC" w:rsidRPr="00E56238" w:rsidRDefault="002142DC" w:rsidP="00092120">
            <w:pPr>
              <w:rPr>
                <w:sz w:val="18"/>
                <w:szCs w:val="18"/>
              </w:rPr>
            </w:pPr>
            <w:r w:rsidRPr="00E56238">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3E0C1DF4" w14:textId="77777777" w:rsidR="002142DC" w:rsidRPr="00E56238" w:rsidRDefault="002142DC" w:rsidP="00092120">
            <w:pPr>
              <w:jc w:val="left"/>
              <w:rPr>
                <w:sz w:val="18"/>
                <w:szCs w:val="18"/>
              </w:rPr>
            </w:pPr>
            <w:r w:rsidRPr="00E56238">
              <w:rPr>
                <w:sz w:val="18"/>
                <w:szCs w:val="18"/>
              </w:rPr>
              <w:t>KARENCA</w:t>
            </w:r>
          </w:p>
          <w:p w14:paraId="71E5DD39" w14:textId="77777777" w:rsidR="002142DC" w:rsidRPr="00E56238" w:rsidRDefault="002142DC" w:rsidP="00092120">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14:paraId="1A64CDC5" w14:textId="77777777" w:rsidR="002142DC" w:rsidRPr="00E56238" w:rsidRDefault="002142DC" w:rsidP="00092120">
            <w:pPr>
              <w:rPr>
                <w:sz w:val="18"/>
                <w:szCs w:val="18"/>
              </w:rPr>
            </w:pPr>
            <w:r w:rsidRPr="00E56238">
              <w:rPr>
                <w:sz w:val="18"/>
                <w:szCs w:val="18"/>
              </w:rPr>
              <w:t>OPOMBE</w:t>
            </w:r>
          </w:p>
        </w:tc>
      </w:tr>
      <w:tr w:rsidR="002142DC" w:rsidRPr="00E56238" w14:paraId="0579A8D6" w14:textId="77777777" w:rsidTr="00092120">
        <w:trPr>
          <w:trHeight w:val="509"/>
        </w:trPr>
        <w:tc>
          <w:tcPr>
            <w:tcW w:w="1508" w:type="dxa"/>
            <w:tcBorders>
              <w:top w:val="nil"/>
              <w:left w:val="single" w:sz="6" w:space="0" w:color="auto"/>
              <w:bottom w:val="single" w:sz="6" w:space="0" w:color="auto"/>
              <w:right w:val="single" w:sz="6" w:space="0" w:color="auto"/>
            </w:tcBorders>
          </w:tcPr>
          <w:p w14:paraId="54BDE8A7" w14:textId="77777777" w:rsidR="002142DC" w:rsidRPr="00E56238" w:rsidRDefault="002142DC" w:rsidP="00092120">
            <w:pPr>
              <w:jc w:val="left"/>
              <w:rPr>
                <w:b/>
                <w:bCs/>
                <w:sz w:val="18"/>
                <w:szCs w:val="18"/>
              </w:rPr>
            </w:pPr>
            <w:r w:rsidRPr="00E56238">
              <w:rPr>
                <w:b/>
                <w:bCs/>
                <w:sz w:val="18"/>
                <w:szCs w:val="18"/>
              </w:rPr>
              <w:t>Rumena pritlikavost čebule</w:t>
            </w:r>
          </w:p>
          <w:p w14:paraId="1493206B" w14:textId="77777777" w:rsidR="002142DC" w:rsidRPr="00E56238" w:rsidRDefault="002142DC" w:rsidP="00092120">
            <w:pPr>
              <w:jc w:val="left"/>
              <w:rPr>
                <w:sz w:val="18"/>
                <w:szCs w:val="18"/>
              </w:rPr>
            </w:pPr>
            <w:r w:rsidRPr="00E56238">
              <w:rPr>
                <w:i/>
                <w:iCs/>
                <w:sz w:val="18"/>
                <w:szCs w:val="18"/>
              </w:rPr>
              <w:t>Alium virus 1</w:t>
            </w:r>
          </w:p>
        </w:tc>
        <w:tc>
          <w:tcPr>
            <w:tcW w:w="2090" w:type="dxa"/>
            <w:tcBorders>
              <w:top w:val="nil"/>
              <w:left w:val="single" w:sz="6" w:space="0" w:color="auto"/>
              <w:bottom w:val="single" w:sz="6" w:space="0" w:color="auto"/>
              <w:right w:val="single" w:sz="6" w:space="0" w:color="auto"/>
            </w:tcBorders>
          </w:tcPr>
          <w:p w14:paraId="6B4F62DD" w14:textId="77777777" w:rsidR="002142DC" w:rsidRPr="00E56238" w:rsidRDefault="002142DC" w:rsidP="00092120">
            <w:pPr>
              <w:jc w:val="left"/>
              <w:rPr>
                <w:sz w:val="18"/>
                <w:szCs w:val="18"/>
              </w:rPr>
            </w:pPr>
            <w:r w:rsidRPr="00E56238">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14:paraId="5F90A8C0" w14:textId="77777777" w:rsidR="002142DC" w:rsidRPr="00E56238" w:rsidRDefault="002142DC" w:rsidP="00092120">
            <w:pPr>
              <w:tabs>
                <w:tab w:val="left" w:pos="170"/>
              </w:tabs>
              <w:jc w:val="left"/>
              <w:rPr>
                <w:sz w:val="18"/>
                <w:szCs w:val="18"/>
              </w:rPr>
            </w:pPr>
            <w:r w:rsidRPr="00E56238">
              <w:rPr>
                <w:sz w:val="18"/>
                <w:szCs w:val="18"/>
              </w:rPr>
              <w:t>Agrotehnični ukrepi:</w:t>
            </w:r>
          </w:p>
          <w:p w14:paraId="4BA6C051" w14:textId="77777777" w:rsidR="002142DC" w:rsidRPr="00E56238" w:rsidRDefault="002142DC" w:rsidP="00830142">
            <w:pPr>
              <w:pStyle w:val="Oznaenseznam3"/>
              <w:rPr>
                <w:sz w:val="18"/>
                <w:szCs w:val="18"/>
              </w:rPr>
            </w:pPr>
            <w:r w:rsidRPr="00E56238">
              <w:rPr>
                <w:sz w:val="18"/>
                <w:szCs w:val="18"/>
              </w:rPr>
              <w:t>uporaba zdravega semena.</w:t>
            </w:r>
          </w:p>
        </w:tc>
        <w:tc>
          <w:tcPr>
            <w:tcW w:w="1760" w:type="dxa"/>
            <w:tcBorders>
              <w:top w:val="nil"/>
              <w:left w:val="single" w:sz="6" w:space="0" w:color="auto"/>
              <w:bottom w:val="single" w:sz="4" w:space="0" w:color="auto"/>
              <w:right w:val="single" w:sz="6" w:space="0" w:color="auto"/>
            </w:tcBorders>
          </w:tcPr>
          <w:p w14:paraId="572CB2D9" w14:textId="77777777" w:rsidR="002142DC" w:rsidRPr="00E56238" w:rsidRDefault="002142DC" w:rsidP="00092120">
            <w:pPr>
              <w:jc w:val="left"/>
              <w:rPr>
                <w:sz w:val="18"/>
                <w:szCs w:val="18"/>
              </w:rPr>
            </w:pPr>
          </w:p>
        </w:tc>
        <w:tc>
          <w:tcPr>
            <w:tcW w:w="1980" w:type="dxa"/>
            <w:tcBorders>
              <w:top w:val="nil"/>
              <w:left w:val="single" w:sz="6" w:space="0" w:color="auto"/>
              <w:bottom w:val="single" w:sz="4" w:space="0" w:color="auto"/>
              <w:right w:val="single" w:sz="6" w:space="0" w:color="auto"/>
            </w:tcBorders>
          </w:tcPr>
          <w:p w14:paraId="68D61D59" w14:textId="77777777" w:rsidR="002142DC" w:rsidRPr="00E56238" w:rsidRDefault="002142DC" w:rsidP="00092120">
            <w:pPr>
              <w:jc w:val="left"/>
              <w:rPr>
                <w:sz w:val="18"/>
                <w:szCs w:val="18"/>
              </w:rPr>
            </w:pPr>
          </w:p>
        </w:tc>
        <w:tc>
          <w:tcPr>
            <w:tcW w:w="1320" w:type="dxa"/>
            <w:tcBorders>
              <w:top w:val="nil"/>
              <w:left w:val="single" w:sz="6" w:space="0" w:color="auto"/>
              <w:bottom w:val="single" w:sz="4" w:space="0" w:color="auto"/>
              <w:right w:val="single" w:sz="6" w:space="0" w:color="auto"/>
            </w:tcBorders>
          </w:tcPr>
          <w:p w14:paraId="7930DC76" w14:textId="77777777" w:rsidR="002142DC" w:rsidRPr="00E56238" w:rsidRDefault="002142DC" w:rsidP="00092120">
            <w:pPr>
              <w:jc w:val="left"/>
              <w:rPr>
                <w:sz w:val="18"/>
                <w:szCs w:val="18"/>
              </w:rPr>
            </w:pPr>
          </w:p>
        </w:tc>
        <w:tc>
          <w:tcPr>
            <w:tcW w:w="1210" w:type="dxa"/>
            <w:tcBorders>
              <w:top w:val="nil"/>
              <w:left w:val="single" w:sz="6" w:space="0" w:color="auto"/>
              <w:bottom w:val="single" w:sz="4" w:space="0" w:color="auto"/>
              <w:right w:val="single" w:sz="6" w:space="0" w:color="auto"/>
            </w:tcBorders>
          </w:tcPr>
          <w:p w14:paraId="628681BE" w14:textId="77777777" w:rsidR="002142DC" w:rsidRPr="00E56238" w:rsidRDefault="002142DC" w:rsidP="00092120">
            <w:pPr>
              <w:jc w:val="left"/>
              <w:rPr>
                <w:sz w:val="18"/>
                <w:szCs w:val="18"/>
              </w:rPr>
            </w:pPr>
          </w:p>
        </w:tc>
        <w:tc>
          <w:tcPr>
            <w:tcW w:w="2310" w:type="dxa"/>
            <w:tcBorders>
              <w:top w:val="nil"/>
              <w:left w:val="single" w:sz="6" w:space="0" w:color="auto"/>
              <w:bottom w:val="single" w:sz="4" w:space="0" w:color="auto"/>
              <w:right w:val="single" w:sz="6" w:space="0" w:color="auto"/>
            </w:tcBorders>
          </w:tcPr>
          <w:p w14:paraId="5D2C3EFF" w14:textId="77777777" w:rsidR="002142DC" w:rsidRPr="00E56238" w:rsidRDefault="002142DC" w:rsidP="00092120">
            <w:pPr>
              <w:jc w:val="left"/>
              <w:rPr>
                <w:sz w:val="18"/>
                <w:szCs w:val="18"/>
              </w:rPr>
            </w:pPr>
          </w:p>
        </w:tc>
      </w:tr>
      <w:tr w:rsidR="002142DC" w:rsidRPr="00E56238" w14:paraId="2FB65F14" w14:textId="77777777" w:rsidTr="003B50A2">
        <w:trPr>
          <w:trHeight w:val="3798"/>
        </w:trPr>
        <w:tc>
          <w:tcPr>
            <w:tcW w:w="1508" w:type="dxa"/>
            <w:tcBorders>
              <w:top w:val="single" w:sz="4" w:space="0" w:color="auto"/>
              <w:left w:val="single" w:sz="6" w:space="0" w:color="auto"/>
              <w:bottom w:val="single" w:sz="6" w:space="0" w:color="auto"/>
              <w:right w:val="single" w:sz="6" w:space="0" w:color="auto"/>
            </w:tcBorders>
          </w:tcPr>
          <w:p w14:paraId="274ED84F" w14:textId="77777777" w:rsidR="002142DC" w:rsidRPr="00E56238" w:rsidRDefault="002142DC" w:rsidP="00092120">
            <w:pPr>
              <w:jc w:val="left"/>
              <w:rPr>
                <w:b/>
                <w:bCs/>
                <w:sz w:val="18"/>
                <w:szCs w:val="18"/>
              </w:rPr>
            </w:pPr>
            <w:r w:rsidRPr="00E56238">
              <w:rPr>
                <w:b/>
                <w:bCs/>
                <w:sz w:val="18"/>
                <w:szCs w:val="18"/>
              </w:rPr>
              <w:t>Čebulna plesen</w:t>
            </w:r>
          </w:p>
          <w:p w14:paraId="16CD1BE1" w14:textId="77777777" w:rsidR="002142DC" w:rsidRPr="00E56238" w:rsidRDefault="002142DC" w:rsidP="00092120">
            <w:pPr>
              <w:jc w:val="left"/>
              <w:rPr>
                <w:sz w:val="18"/>
                <w:szCs w:val="18"/>
              </w:rPr>
            </w:pPr>
            <w:r w:rsidRPr="00E56238">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14:paraId="55B33DA9" w14:textId="77777777" w:rsidR="002142DC" w:rsidRPr="00E56238" w:rsidRDefault="002142DC" w:rsidP="00EB2FC7">
            <w:pPr>
              <w:pStyle w:val="Pripombabesedilo"/>
              <w:rPr>
                <w:sz w:val="18"/>
                <w:szCs w:val="18"/>
              </w:rPr>
            </w:pPr>
          </w:p>
        </w:tc>
        <w:tc>
          <w:tcPr>
            <w:tcW w:w="1760" w:type="dxa"/>
            <w:tcBorders>
              <w:top w:val="single" w:sz="4" w:space="0" w:color="auto"/>
              <w:left w:val="single" w:sz="6" w:space="0" w:color="auto"/>
              <w:bottom w:val="single" w:sz="6" w:space="0" w:color="auto"/>
              <w:right w:val="single" w:sz="4" w:space="0" w:color="auto"/>
            </w:tcBorders>
          </w:tcPr>
          <w:p w14:paraId="58515BB4" w14:textId="77777777" w:rsidR="002142DC" w:rsidRPr="00E56238" w:rsidRDefault="002142DC" w:rsidP="00092120">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14:paraId="4437E407" w14:textId="77777777" w:rsidR="002142DC" w:rsidRPr="00E56238" w:rsidRDefault="002142DC" w:rsidP="00830142">
            <w:pPr>
              <w:pStyle w:val="Oznaenseznam3"/>
              <w:rPr>
                <w:sz w:val="18"/>
                <w:szCs w:val="18"/>
              </w:rPr>
            </w:pPr>
            <w:r w:rsidRPr="00E56238">
              <w:rPr>
                <w:sz w:val="18"/>
                <w:szCs w:val="18"/>
              </w:rPr>
              <w:t>-baker v obliki bakrovega hidroksida</w:t>
            </w:r>
          </w:p>
          <w:p w14:paraId="2F33C001" w14:textId="77777777" w:rsidR="002142DC" w:rsidRPr="00E56238" w:rsidRDefault="002142DC" w:rsidP="00830142">
            <w:pPr>
              <w:pStyle w:val="Oznaenseznam3"/>
              <w:rPr>
                <w:sz w:val="18"/>
                <w:szCs w:val="18"/>
              </w:rPr>
            </w:pPr>
          </w:p>
          <w:p w14:paraId="6F59A992" w14:textId="77777777" w:rsidR="00EB2FC7" w:rsidRPr="00E56238" w:rsidRDefault="00EB2FC7" w:rsidP="00830142">
            <w:pPr>
              <w:pStyle w:val="Oznaenseznam3"/>
              <w:rPr>
                <w:sz w:val="18"/>
                <w:szCs w:val="18"/>
              </w:rPr>
            </w:pPr>
          </w:p>
          <w:p w14:paraId="5DCB439E" w14:textId="77777777" w:rsidR="00EB2FC7" w:rsidRPr="00E56238" w:rsidRDefault="00EB2FC7" w:rsidP="00830142">
            <w:pPr>
              <w:pStyle w:val="Oznaenseznam3"/>
              <w:rPr>
                <w:sz w:val="18"/>
                <w:szCs w:val="18"/>
              </w:rPr>
            </w:pPr>
          </w:p>
          <w:p w14:paraId="59EDEEB8" w14:textId="77777777" w:rsidR="00EB2FC7" w:rsidRPr="00E56238" w:rsidRDefault="00EB2FC7" w:rsidP="00830142">
            <w:pPr>
              <w:pStyle w:val="Oznaenseznam3"/>
              <w:rPr>
                <w:sz w:val="18"/>
                <w:szCs w:val="18"/>
              </w:rPr>
            </w:pPr>
          </w:p>
          <w:p w14:paraId="17EBFF62" w14:textId="77777777" w:rsidR="002142DC" w:rsidRPr="00E56238" w:rsidRDefault="002142DC" w:rsidP="00830142">
            <w:pPr>
              <w:pStyle w:val="Oznaenseznam3"/>
              <w:rPr>
                <w:sz w:val="18"/>
                <w:szCs w:val="18"/>
              </w:rPr>
            </w:pPr>
            <w:r w:rsidRPr="00E56238">
              <w:rPr>
                <w:sz w:val="18"/>
                <w:szCs w:val="18"/>
              </w:rPr>
              <w:t>-baker iz bakrovega oksiklorida</w:t>
            </w:r>
          </w:p>
          <w:p w14:paraId="53B113B7" w14:textId="77777777" w:rsidR="002142DC" w:rsidRPr="00E56238" w:rsidRDefault="002142DC" w:rsidP="00830142">
            <w:pPr>
              <w:pStyle w:val="Oznaenseznam3"/>
              <w:rPr>
                <w:sz w:val="18"/>
                <w:szCs w:val="18"/>
              </w:rPr>
            </w:pPr>
          </w:p>
          <w:p w14:paraId="4B4E2766" w14:textId="18BB10F1" w:rsidR="002142DC" w:rsidRPr="00E56238" w:rsidRDefault="002142DC" w:rsidP="00052D79">
            <w:pPr>
              <w:pStyle w:val="Oznaenseznam3"/>
              <w:numPr>
                <w:ilvl w:val="0"/>
                <w:numId w:val="35"/>
              </w:numPr>
              <w:rPr>
                <w:sz w:val="18"/>
                <w:szCs w:val="18"/>
              </w:rPr>
            </w:pPr>
            <w:r w:rsidRPr="00E56238">
              <w:rPr>
                <w:sz w:val="18"/>
                <w:szCs w:val="18"/>
              </w:rPr>
              <w:t>mankozeb</w:t>
            </w:r>
          </w:p>
          <w:p w14:paraId="104A5EAE" w14:textId="77777777" w:rsidR="002142DC" w:rsidRPr="00E56238" w:rsidRDefault="002142DC" w:rsidP="00830142">
            <w:pPr>
              <w:pStyle w:val="Oznaenseznam3"/>
              <w:rPr>
                <w:sz w:val="18"/>
                <w:szCs w:val="18"/>
              </w:rPr>
            </w:pPr>
          </w:p>
          <w:p w14:paraId="101EFEE6" w14:textId="5BA652DD" w:rsidR="002142DC" w:rsidRPr="00E56238" w:rsidRDefault="002142DC" w:rsidP="00052D79">
            <w:pPr>
              <w:pStyle w:val="Oznaenseznam3"/>
              <w:numPr>
                <w:ilvl w:val="0"/>
                <w:numId w:val="35"/>
              </w:numPr>
              <w:rPr>
                <w:sz w:val="18"/>
                <w:szCs w:val="18"/>
              </w:rPr>
            </w:pPr>
            <w:r w:rsidRPr="00E56238">
              <w:rPr>
                <w:sz w:val="18"/>
                <w:szCs w:val="18"/>
              </w:rPr>
              <w:t>azoksistrobin</w:t>
            </w:r>
          </w:p>
          <w:p w14:paraId="10256E30" w14:textId="77777777" w:rsidR="002142DC" w:rsidRDefault="002142DC" w:rsidP="00830142">
            <w:pPr>
              <w:pStyle w:val="Oznaenseznam3"/>
              <w:rPr>
                <w:sz w:val="18"/>
                <w:szCs w:val="18"/>
              </w:rPr>
            </w:pPr>
          </w:p>
          <w:p w14:paraId="7ECECED4" w14:textId="40748AA1" w:rsidR="00290A21" w:rsidRDefault="00290A21" w:rsidP="00290A21">
            <w:pPr>
              <w:pStyle w:val="Oznaenseznam3"/>
              <w:rPr>
                <w:sz w:val="18"/>
                <w:szCs w:val="18"/>
              </w:rPr>
            </w:pPr>
          </w:p>
          <w:p w14:paraId="51F72013" w14:textId="7793403A" w:rsidR="005D0F84" w:rsidRDefault="005D0F84" w:rsidP="00290A21">
            <w:pPr>
              <w:pStyle w:val="Oznaenseznam3"/>
              <w:rPr>
                <w:sz w:val="18"/>
                <w:szCs w:val="18"/>
              </w:rPr>
            </w:pPr>
          </w:p>
          <w:p w14:paraId="6713E20F" w14:textId="77777777" w:rsidR="005D0F84" w:rsidRDefault="005D0F84" w:rsidP="00290A21">
            <w:pPr>
              <w:pStyle w:val="Oznaenseznam3"/>
              <w:rPr>
                <w:sz w:val="18"/>
                <w:szCs w:val="18"/>
              </w:rPr>
            </w:pPr>
          </w:p>
          <w:p w14:paraId="487FD635" w14:textId="0E21A373" w:rsidR="002142DC" w:rsidRPr="005D0F84" w:rsidRDefault="002142DC" w:rsidP="00830142">
            <w:pPr>
              <w:pStyle w:val="Oznaenseznam3"/>
              <w:numPr>
                <w:ilvl w:val="0"/>
                <w:numId w:val="35"/>
              </w:numPr>
              <w:rPr>
                <w:sz w:val="18"/>
                <w:szCs w:val="18"/>
              </w:rPr>
            </w:pPr>
            <w:r w:rsidRPr="00E56238">
              <w:rPr>
                <w:sz w:val="18"/>
                <w:szCs w:val="18"/>
              </w:rPr>
              <w:t>mankozeb + metalaksil-M</w:t>
            </w:r>
          </w:p>
        </w:tc>
        <w:tc>
          <w:tcPr>
            <w:tcW w:w="1980" w:type="dxa"/>
            <w:tcBorders>
              <w:top w:val="single" w:sz="4" w:space="0" w:color="auto"/>
              <w:left w:val="single" w:sz="4" w:space="0" w:color="auto"/>
              <w:right w:val="single" w:sz="4" w:space="0" w:color="auto"/>
            </w:tcBorders>
          </w:tcPr>
          <w:p w14:paraId="6B498B0A" w14:textId="77777777" w:rsidR="002142DC" w:rsidRPr="00E56238" w:rsidRDefault="002142DC" w:rsidP="00092120">
            <w:pPr>
              <w:jc w:val="left"/>
              <w:rPr>
                <w:sz w:val="18"/>
                <w:szCs w:val="18"/>
              </w:rPr>
            </w:pPr>
            <w:r w:rsidRPr="00E56238">
              <w:rPr>
                <w:sz w:val="18"/>
                <w:szCs w:val="18"/>
              </w:rPr>
              <w:t>Champion 50 WG</w:t>
            </w:r>
          </w:p>
          <w:p w14:paraId="7F67EC06" w14:textId="77777777" w:rsidR="002142DC" w:rsidRPr="00E56238" w:rsidRDefault="002142DC" w:rsidP="00092120">
            <w:pPr>
              <w:jc w:val="left"/>
              <w:rPr>
                <w:sz w:val="18"/>
                <w:szCs w:val="18"/>
              </w:rPr>
            </w:pPr>
          </w:p>
          <w:p w14:paraId="50D6A9E0" w14:textId="77777777" w:rsidR="00EB2FC7" w:rsidRPr="00E56238" w:rsidRDefault="00EB2FC7" w:rsidP="00092120">
            <w:pPr>
              <w:jc w:val="left"/>
              <w:rPr>
                <w:sz w:val="18"/>
                <w:szCs w:val="18"/>
              </w:rPr>
            </w:pPr>
          </w:p>
          <w:p w14:paraId="563FCE6A" w14:textId="77777777" w:rsidR="00EB2FC7" w:rsidRPr="00E56238" w:rsidRDefault="00EB2FC7" w:rsidP="00092120">
            <w:pPr>
              <w:jc w:val="left"/>
              <w:rPr>
                <w:sz w:val="18"/>
                <w:szCs w:val="18"/>
              </w:rPr>
            </w:pPr>
            <w:r w:rsidRPr="00E56238">
              <w:rPr>
                <w:sz w:val="18"/>
                <w:szCs w:val="18"/>
              </w:rPr>
              <w:t>Champ formula 2 flo</w:t>
            </w:r>
          </w:p>
          <w:p w14:paraId="68DEA2C1" w14:textId="77777777" w:rsidR="002142DC" w:rsidRPr="00E56238" w:rsidRDefault="002142DC" w:rsidP="00092120">
            <w:pPr>
              <w:jc w:val="left"/>
              <w:rPr>
                <w:sz w:val="18"/>
                <w:szCs w:val="18"/>
              </w:rPr>
            </w:pPr>
          </w:p>
          <w:p w14:paraId="4016B5AF" w14:textId="77777777" w:rsidR="00EB2FC7" w:rsidRPr="00E56238" w:rsidRDefault="00EB2FC7" w:rsidP="00092120">
            <w:pPr>
              <w:jc w:val="left"/>
              <w:rPr>
                <w:sz w:val="18"/>
                <w:szCs w:val="18"/>
              </w:rPr>
            </w:pPr>
          </w:p>
          <w:p w14:paraId="4244BFCF" w14:textId="77777777" w:rsidR="002142DC" w:rsidRPr="00E56238" w:rsidRDefault="002142DC" w:rsidP="00092120">
            <w:pPr>
              <w:jc w:val="left"/>
              <w:rPr>
                <w:sz w:val="18"/>
                <w:szCs w:val="18"/>
              </w:rPr>
            </w:pPr>
            <w:r w:rsidRPr="00E56238">
              <w:rPr>
                <w:sz w:val="18"/>
                <w:szCs w:val="18"/>
              </w:rPr>
              <w:t>Cuprablau - Z Ultra</w:t>
            </w:r>
          </w:p>
          <w:p w14:paraId="627F3BBE" w14:textId="77777777" w:rsidR="002142DC" w:rsidRPr="00E56238" w:rsidRDefault="002142DC" w:rsidP="00092120">
            <w:pPr>
              <w:jc w:val="left"/>
              <w:rPr>
                <w:sz w:val="18"/>
                <w:szCs w:val="18"/>
              </w:rPr>
            </w:pPr>
          </w:p>
          <w:p w14:paraId="4623D62B" w14:textId="77777777" w:rsidR="00EB2FC7" w:rsidRPr="00E56238" w:rsidRDefault="00EB2FC7" w:rsidP="00092120">
            <w:pPr>
              <w:jc w:val="left"/>
              <w:rPr>
                <w:sz w:val="18"/>
                <w:szCs w:val="18"/>
              </w:rPr>
            </w:pPr>
          </w:p>
          <w:p w14:paraId="67DC09E8" w14:textId="77777777" w:rsidR="002142DC" w:rsidRPr="00E56238" w:rsidRDefault="002142DC" w:rsidP="00092120">
            <w:pPr>
              <w:jc w:val="left"/>
              <w:rPr>
                <w:sz w:val="18"/>
                <w:szCs w:val="18"/>
              </w:rPr>
            </w:pPr>
            <w:r w:rsidRPr="00E56238">
              <w:rPr>
                <w:sz w:val="18"/>
                <w:szCs w:val="18"/>
              </w:rPr>
              <w:t>Penncozeb 75 DG</w:t>
            </w:r>
          </w:p>
          <w:p w14:paraId="7F7504C2" w14:textId="77777777" w:rsidR="002142DC" w:rsidRPr="00E56238" w:rsidRDefault="002142DC" w:rsidP="00092120">
            <w:pPr>
              <w:jc w:val="left"/>
              <w:rPr>
                <w:sz w:val="18"/>
                <w:szCs w:val="18"/>
              </w:rPr>
            </w:pPr>
          </w:p>
          <w:p w14:paraId="474493DE" w14:textId="21B766C2" w:rsidR="002142DC" w:rsidRDefault="00E56238" w:rsidP="00C60EF8">
            <w:pPr>
              <w:jc w:val="left"/>
              <w:rPr>
                <w:sz w:val="18"/>
                <w:szCs w:val="18"/>
              </w:rPr>
            </w:pPr>
            <w:r>
              <w:rPr>
                <w:sz w:val="18"/>
                <w:szCs w:val="18"/>
              </w:rPr>
              <w:t xml:space="preserve">Ortiva </w:t>
            </w:r>
          </w:p>
          <w:p w14:paraId="2CE97C33" w14:textId="77777777" w:rsidR="00C60EF8" w:rsidRDefault="00C60EF8" w:rsidP="00C60EF8">
            <w:pPr>
              <w:jc w:val="left"/>
              <w:rPr>
                <w:sz w:val="18"/>
                <w:szCs w:val="18"/>
              </w:rPr>
            </w:pPr>
            <w:r>
              <w:rPr>
                <w:sz w:val="18"/>
                <w:szCs w:val="18"/>
              </w:rPr>
              <w:t>Mirador 250 SC</w:t>
            </w:r>
          </w:p>
          <w:p w14:paraId="54EA9EE3" w14:textId="3118C2CE" w:rsidR="00DF4930" w:rsidRDefault="00C60EF8" w:rsidP="00092120">
            <w:pPr>
              <w:jc w:val="left"/>
              <w:rPr>
                <w:sz w:val="18"/>
                <w:szCs w:val="18"/>
              </w:rPr>
            </w:pPr>
            <w:r>
              <w:rPr>
                <w:sz w:val="18"/>
                <w:szCs w:val="18"/>
              </w:rPr>
              <w:t>Zaftra AZT 250 SC</w:t>
            </w:r>
          </w:p>
          <w:p w14:paraId="1DF61DB3" w14:textId="5F96200D" w:rsidR="005D0F84" w:rsidRDefault="005D0F84" w:rsidP="00092120">
            <w:pPr>
              <w:jc w:val="left"/>
              <w:rPr>
                <w:sz w:val="18"/>
                <w:szCs w:val="18"/>
              </w:rPr>
            </w:pPr>
          </w:p>
          <w:p w14:paraId="1D587089" w14:textId="77777777" w:rsidR="005D0F84" w:rsidRDefault="005D0F84" w:rsidP="00092120">
            <w:pPr>
              <w:jc w:val="left"/>
              <w:rPr>
                <w:sz w:val="18"/>
                <w:szCs w:val="18"/>
              </w:rPr>
            </w:pPr>
          </w:p>
          <w:p w14:paraId="1242F37F" w14:textId="77777777" w:rsidR="002142DC" w:rsidRDefault="002142DC" w:rsidP="00092120">
            <w:pPr>
              <w:jc w:val="left"/>
              <w:rPr>
                <w:sz w:val="18"/>
                <w:szCs w:val="18"/>
              </w:rPr>
            </w:pPr>
            <w:r w:rsidRPr="00E56238">
              <w:rPr>
                <w:sz w:val="18"/>
                <w:szCs w:val="18"/>
              </w:rPr>
              <w:t xml:space="preserve">Ridomil Gold MZ Pepite </w:t>
            </w:r>
          </w:p>
          <w:p w14:paraId="2FE742FF" w14:textId="190FD1DD" w:rsidR="00D959F4" w:rsidRPr="00E56238" w:rsidRDefault="00D959F4" w:rsidP="00092120">
            <w:pPr>
              <w:jc w:val="left"/>
              <w:rPr>
                <w:sz w:val="18"/>
                <w:szCs w:val="18"/>
              </w:rPr>
            </w:pPr>
            <w:r>
              <w:rPr>
                <w:sz w:val="18"/>
                <w:szCs w:val="18"/>
              </w:rPr>
              <w:t>Armetil M</w:t>
            </w:r>
          </w:p>
        </w:tc>
        <w:tc>
          <w:tcPr>
            <w:tcW w:w="1320" w:type="dxa"/>
            <w:tcBorders>
              <w:top w:val="single" w:sz="4" w:space="0" w:color="auto"/>
              <w:left w:val="single" w:sz="4" w:space="0" w:color="auto"/>
              <w:right w:val="single" w:sz="4" w:space="0" w:color="auto"/>
            </w:tcBorders>
          </w:tcPr>
          <w:p w14:paraId="5601ED67" w14:textId="77777777" w:rsidR="002142DC" w:rsidRPr="00E56238" w:rsidRDefault="00EB2FC7" w:rsidP="00092120">
            <w:pPr>
              <w:jc w:val="left"/>
              <w:rPr>
                <w:sz w:val="18"/>
                <w:szCs w:val="18"/>
              </w:rPr>
            </w:pPr>
            <w:r w:rsidRPr="00E56238">
              <w:rPr>
                <w:sz w:val="18"/>
                <w:szCs w:val="18"/>
              </w:rPr>
              <w:t>2</w:t>
            </w:r>
            <w:r w:rsidR="002142DC" w:rsidRPr="00E56238">
              <w:rPr>
                <w:sz w:val="18"/>
                <w:szCs w:val="18"/>
              </w:rPr>
              <w:t xml:space="preserve"> kg/ha</w:t>
            </w:r>
          </w:p>
          <w:p w14:paraId="22FD6E2C" w14:textId="77777777" w:rsidR="002142DC" w:rsidRPr="00E56238" w:rsidRDefault="002142DC" w:rsidP="00092120">
            <w:pPr>
              <w:jc w:val="left"/>
              <w:rPr>
                <w:sz w:val="18"/>
                <w:szCs w:val="18"/>
              </w:rPr>
            </w:pPr>
          </w:p>
          <w:p w14:paraId="6F785B15" w14:textId="77777777" w:rsidR="00EB2FC7" w:rsidRPr="00E56238" w:rsidRDefault="00EB2FC7" w:rsidP="00092120">
            <w:pPr>
              <w:jc w:val="left"/>
              <w:rPr>
                <w:sz w:val="18"/>
                <w:szCs w:val="18"/>
              </w:rPr>
            </w:pPr>
          </w:p>
          <w:p w14:paraId="774B314E" w14:textId="77777777" w:rsidR="002142DC" w:rsidRPr="00E56238" w:rsidRDefault="00EB2FC7" w:rsidP="00092120">
            <w:pPr>
              <w:jc w:val="left"/>
              <w:rPr>
                <w:sz w:val="18"/>
                <w:szCs w:val="18"/>
              </w:rPr>
            </w:pPr>
            <w:r w:rsidRPr="00E56238">
              <w:rPr>
                <w:sz w:val="18"/>
                <w:szCs w:val="18"/>
              </w:rPr>
              <w:t>2,8 l/ha</w:t>
            </w:r>
          </w:p>
          <w:p w14:paraId="1AAF8722" w14:textId="77777777" w:rsidR="002142DC" w:rsidRPr="00E56238" w:rsidRDefault="002142DC" w:rsidP="00092120">
            <w:pPr>
              <w:jc w:val="left"/>
              <w:rPr>
                <w:sz w:val="18"/>
                <w:szCs w:val="18"/>
              </w:rPr>
            </w:pPr>
          </w:p>
          <w:p w14:paraId="5ADFD853" w14:textId="77777777" w:rsidR="00EB2FC7" w:rsidRPr="00E56238" w:rsidRDefault="00EB2FC7" w:rsidP="00092120">
            <w:pPr>
              <w:jc w:val="left"/>
              <w:rPr>
                <w:sz w:val="18"/>
                <w:szCs w:val="18"/>
              </w:rPr>
            </w:pPr>
          </w:p>
          <w:p w14:paraId="587AD21A" w14:textId="77777777" w:rsidR="002142DC" w:rsidRPr="00E56238" w:rsidRDefault="002142DC" w:rsidP="00092120">
            <w:pPr>
              <w:jc w:val="left"/>
              <w:rPr>
                <w:sz w:val="18"/>
                <w:szCs w:val="18"/>
              </w:rPr>
            </w:pPr>
            <w:r w:rsidRPr="00E56238">
              <w:rPr>
                <w:sz w:val="18"/>
                <w:szCs w:val="18"/>
              </w:rPr>
              <w:t>1,8 kg/ha</w:t>
            </w:r>
          </w:p>
          <w:p w14:paraId="7ADB0323" w14:textId="77777777" w:rsidR="002142DC" w:rsidRPr="00E56238" w:rsidRDefault="002142DC" w:rsidP="00092120">
            <w:pPr>
              <w:jc w:val="left"/>
              <w:rPr>
                <w:sz w:val="18"/>
                <w:szCs w:val="18"/>
              </w:rPr>
            </w:pPr>
          </w:p>
          <w:p w14:paraId="3F1451CC" w14:textId="77777777" w:rsidR="00EB2FC7" w:rsidRPr="00E56238" w:rsidRDefault="00EB2FC7" w:rsidP="00092120">
            <w:pPr>
              <w:jc w:val="left"/>
              <w:rPr>
                <w:sz w:val="18"/>
                <w:szCs w:val="18"/>
              </w:rPr>
            </w:pPr>
          </w:p>
          <w:p w14:paraId="0992D129" w14:textId="77777777" w:rsidR="002142DC" w:rsidRPr="00E56238" w:rsidRDefault="002142DC" w:rsidP="00092120">
            <w:pPr>
              <w:jc w:val="left"/>
              <w:rPr>
                <w:sz w:val="18"/>
                <w:szCs w:val="18"/>
              </w:rPr>
            </w:pPr>
            <w:r w:rsidRPr="00E56238">
              <w:rPr>
                <w:sz w:val="18"/>
                <w:szCs w:val="18"/>
              </w:rPr>
              <w:t>2 kg/ha</w:t>
            </w:r>
          </w:p>
          <w:p w14:paraId="606EC166" w14:textId="77777777" w:rsidR="002142DC" w:rsidRPr="00E56238" w:rsidRDefault="002142DC" w:rsidP="00092120">
            <w:pPr>
              <w:jc w:val="left"/>
              <w:rPr>
                <w:sz w:val="18"/>
                <w:szCs w:val="18"/>
              </w:rPr>
            </w:pPr>
          </w:p>
          <w:p w14:paraId="13FE460A" w14:textId="77777777" w:rsidR="002142DC" w:rsidRPr="00E56238" w:rsidRDefault="002142DC" w:rsidP="00092120">
            <w:pPr>
              <w:jc w:val="left"/>
              <w:rPr>
                <w:sz w:val="18"/>
                <w:szCs w:val="18"/>
              </w:rPr>
            </w:pPr>
            <w:r w:rsidRPr="00E56238">
              <w:rPr>
                <w:sz w:val="18"/>
                <w:szCs w:val="18"/>
              </w:rPr>
              <w:t>1 l/ha</w:t>
            </w:r>
          </w:p>
          <w:p w14:paraId="0B38EAA5" w14:textId="70974A91" w:rsidR="00290A21" w:rsidRDefault="00290A21" w:rsidP="00290A21">
            <w:pPr>
              <w:jc w:val="left"/>
              <w:rPr>
                <w:sz w:val="18"/>
                <w:szCs w:val="18"/>
              </w:rPr>
            </w:pPr>
            <w:r>
              <w:rPr>
                <w:sz w:val="18"/>
                <w:szCs w:val="18"/>
              </w:rPr>
              <w:t>1 l/ha</w:t>
            </w:r>
          </w:p>
          <w:p w14:paraId="5EE1A3FC" w14:textId="751F46E5" w:rsidR="00290A21" w:rsidRDefault="00290A21" w:rsidP="00092120">
            <w:pPr>
              <w:jc w:val="left"/>
              <w:rPr>
                <w:sz w:val="18"/>
                <w:szCs w:val="18"/>
              </w:rPr>
            </w:pPr>
            <w:r>
              <w:rPr>
                <w:sz w:val="18"/>
                <w:szCs w:val="18"/>
              </w:rPr>
              <w:t>1 l/ha</w:t>
            </w:r>
          </w:p>
          <w:p w14:paraId="4BEFC337" w14:textId="697E7CFD" w:rsidR="005D0F84" w:rsidRDefault="005D0F84" w:rsidP="00092120">
            <w:pPr>
              <w:jc w:val="left"/>
              <w:rPr>
                <w:sz w:val="18"/>
                <w:szCs w:val="18"/>
              </w:rPr>
            </w:pPr>
          </w:p>
          <w:p w14:paraId="348DF13E" w14:textId="77777777" w:rsidR="005D0F84" w:rsidRDefault="005D0F84" w:rsidP="00092120">
            <w:pPr>
              <w:jc w:val="left"/>
              <w:rPr>
                <w:sz w:val="18"/>
                <w:szCs w:val="18"/>
              </w:rPr>
            </w:pPr>
          </w:p>
          <w:p w14:paraId="454097EA" w14:textId="77777777" w:rsidR="002142DC" w:rsidRPr="00E56238" w:rsidRDefault="002142DC" w:rsidP="00092120">
            <w:pPr>
              <w:jc w:val="left"/>
              <w:rPr>
                <w:sz w:val="18"/>
                <w:szCs w:val="18"/>
              </w:rPr>
            </w:pPr>
            <w:r w:rsidRPr="00E56238">
              <w:rPr>
                <w:sz w:val="18"/>
                <w:szCs w:val="18"/>
              </w:rPr>
              <w:t>2,5 - 3 kg/ha</w:t>
            </w:r>
          </w:p>
          <w:p w14:paraId="2B9C3EFA" w14:textId="77777777" w:rsidR="002142DC" w:rsidRDefault="002142DC" w:rsidP="00092120">
            <w:pPr>
              <w:jc w:val="left"/>
              <w:rPr>
                <w:sz w:val="18"/>
                <w:szCs w:val="18"/>
              </w:rPr>
            </w:pPr>
          </w:p>
          <w:p w14:paraId="4E2FE246" w14:textId="62365FD3" w:rsidR="00D959F4" w:rsidRPr="00E56238" w:rsidRDefault="00D959F4" w:rsidP="00092120">
            <w:pPr>
              <w:jc w:val="left"/>
              <w:rPr>
                <w:sz w:val="18"/>
                <w:szCs w:val="18"/>
              </w:rPr>
            </w:pPr>
            <w:r>
              <w:rPr>
                <w:sz w:val="18"/>
                <w:szCs w:val="18"/>
              </w:rPr>
              <w:t>2,5 kg/ha</w:t>
            </w:r>
          </w:p>
        </w:tc>
        <w:tc>
          <w:tcPr>
            <w:tcW w:w="1210" w:type="dxa"/>
            <w:tcBorders>
              <w:top w:val="single" w:sz="4" w:space="0" w:color="auto"/>
              <w:left w:val="single" w:sz="4" w:space="0" w:color="auto"/>
              <w:right w:val="single" w:sz="4" w:space="0" w:color="auto"/>
            </w:tcBorders>
          </w:tcPr>
          <w:p w14:paraId="1E0879E3" w14:textId="77777777" w:rsidR="002142DC" w:rsidRPr="00E56238" w:rsidRDefault="00EB2FC7" w:rsidP="00092120">
            <w:pPr>
              <w:jc w:val="left"/>
              <w:rPr>
                <w:sz w:val="18"/>
                <w:szCs w:val="18"/>
              </w:rPr>
            </w:pPr>
            <w:r w:rsidRPr="00E56238">
              <w:rPr>
                <w:sz w:val="18"/>
                <w:szCs w:val="18"/>
              </w:rPr>
              <w:t>3</w:t>
            </w:r>
          </w:p>
          <w:p w14:paraId="4638C6DE" w14:textId="77777777" w:rsidR="002142DC" w:rsidRPr="00E56238" w:rsidRDefault="002142DC" w:rsidP="00092120">
            <w:pPr>
              <w:jc w:val="left"/>
              <w:rPr>
                <w:sz w:val="18"/>
                <w:szCs w:val="18"/>
              </w:rPr>
            </w:pPr>
          </w:p>
          <w:p w14:paraId="0B31FE7B" w14:textId="77777777" w:rsidR="00EB2FC7" w:rsidRPr="00E56238" w:rsidRDefault="00EB2FC7" w:rsidP="00092120">
            <w:pPr>
              <w:jc w:val="left"/>
              <w:rPr>
                <w:sz w:val="18"/>
                <w:szCs w:val="18"/>
              </w:rPr>
            </w:pPr>
          </w:p>
          <w:p w14:paraId="17FC6145" w14:textId="77777777" w:rsidR="002142DC" w:rsidRPr="00E56238" w:rsidRDefault="002142DC" w:rsidP="00092120">
            <w:pPr>
              <w:jc w:val="left"/>
              <w:rPr>
                <w:sz w:val="18"/>
                <w:szCs w:val="18"/>
              </w:rPr>
            </w:pPr>
            <w:r w:rsidRPr="00E56238">
              <w:rPr>
                <w:sz w:val="18"/>
                <w:szCs w:val="18"/>
              </w:rPr>
              <w:t>3</w:t>
            </w:r>
          </w:p>
          <w:p w14:paraId="482C4A77" w14:textId="77777777" w:rsidR="002142DC" w:rsidRPr="00E56238" w:rsidRDefault="002142DC" w:rsidP="00092120">
            <w:pPr>
              <w:jc w:val="left"/>
              <w:rPr>
                <w:sz w:val="18"/>
                <w:szCs w:val="18"/>
              </w:rPr>
            </w:pPr>
          </w:p>
          <w:p w14:paraId="66318C1F" w14:textId="77777777" w:rsidR="00EB2FC7" w:rsidRPr="00E56238" w:rsidRDefault="00EB2FC7" w:rsidP="00092120">
            <w:pPr>
              <w:jc w:val="left"/>
              <w:rPr>
                <w:sz w:val="18"/>
                <w:szCs w:val="18"/>
              </w:rPr>
            </w:pPr>
          </w:p>
          <w:p w14:paraId="15D979C0" w14:textId="77777777" w:rsidR="002142DC" w:rsidRPr="00E56238" w:rsidRDefault="002142DC" w:rsidP="00092120">
            <w:pPr>
              <w:jc w:val="left"/>
              <w:rPr>
                <w:sz w:val="18"/>
                <w:szCs w:val="18"/>
              </w:rPr>
            </w:pPr>
            <w:r w:rsidRPr="00E56238">
              <w:rPr>
                <w:sz w:val="18"/>
                <w:szCs w:val="18"/>
              </w:rPr>
              <w:t>28</w:t>
            </w:r>
          </w:p>
          <w:p w14:paraId="53207139" w14:textId="77777777" w:rsidR="002142DC" w:rsidRPr="00E56238" w:rsidRDefault="002142DC" w:rsidP="00092120">
            <w:pPr>
              <w:jc w:val="left"/>
              <w:rPr>
                <w:sz w:val="18"/>
                <w:szCs w:val="18"/>
              </w:rPr>
            </w:pPr>
          </w:p>
          <w:p w14:paraId="1EA47392" w14:textId="77777777" w:rsidR="00EB2FC7" w:rsidRPr="00E56238" w:rsidRDefault="00EB2FC7" w:rsidP="00092120">
            <w:pPr>
              <w:jc w:val="left"/>
              <w:rPr>
                <w:sz w:val="18"/>
                <w:szCs w:val="18"/>
              </w:rPr>
            </w:pPr>
          </w:p>
          <w:p w14:paraId="25F2760B" w14:textId="77777777" w:rsidR="002142DC" w:rsidRPr="00E56238" w:rsidRDefault="002142DC" w:rsidP="00092120">
            <w:pPr>
              <w:jc w:val="left"/>
              <w:rPr>
                <w:sz w:val="18"/>
                <w:szCs w:val="18"/>
              </w:rPr>
            </w:pPr>
            <w:r w:rsidRPr="00E56238">
              <w:rPr>
                <w:sz w:val="18"/>
                <w:szCs w:val="18"/>
              </w:rPr>
              <w:t xml:space="preserve">14  </w:t>
            </w:r>
          </w:p>
          <w:p w14:paraId="61A73AD8" w14:textId="77777777" w:rsidR="002142DC" w:rsidRPr="00E56238" w:rsidRDefault="002142DC" w:rsidP="00092120">
            <w:pPr>
              <w:jc w:val="left"/>
              <w:rPr>
                <w:sz w:val="18"/>
                <w:szCs w:val="18"/>
              </w:rPr>
            </w:pPr>
          </w:p>
          <w:p w14:paraId="678948CF" w14:textId="252E6F37" w:rsidR="002142DC" w:rsidRPr="00E56238" w:rsidRDefault="00C60EF8" w:rsidP="00290A21">
            <w:pPr>
              <w:jc w:val="left"/>
              <w:rPr>
                <w:sz w:val="18"/>
                <w:szCs w:val="18"/>
              </w:rPr>
            </w:pPr>
            <w:r>
              <w:rPr>
                <w:sz w:val="18"/>
                <w:szCs w:val="18"/>
              </w:rPr>
              <w:t>7/14/</w:t>
            </w:r>
            <w:r w:rsidR="002142DC" w:rsidRPr="00E56238">
              <w:rPr>
                <w:sz w:val="18"/>
                <w:szCs w:val="18"/>
              </w:rPr>
              <w:t xml:space="preserve">21 </w:t>
            </w:r>
            <w:r w:rsidR="00290A21">
              <w:rPr>
                <w:sz w:val="18"/>
                <w:szCs w:val="18"/>
              </w:rPr>
              <w:t>7/14/21</w:t>
            </w:r>
          </w:p>
          <w:p w14:paraId="4F102316" w14:textId="0161CCCC" w:rsidR="00C60EF8" w:rsidRDefault="00290A21" w:rsidP="00092120">
            <w:pPr>
              <w:jc w:val="left"/>
              <w:rPr>
                <w:sz w:val="18"/>
                <w:szCs w:val="18"/>
              </w:rPr>
            </w:pPr>
            <w:r>
              <w:rPr>
                <w:sz w:val="18"/>
                <w:szCs w:val="18"/>
              </w:rPr>
              <w:t>7/14/21</w:t>
            </w:r>
          </w:p>
          <w:p w14:paraId="1FFA651C" w14:textId="3F6B1A13" w:rsidR="005D0F84" w:rsidRDefault="005D0F84" w:rsidP="00092120">
            <w:pPr>
              <w:jc w:val="left"/>
              <w:rPr>
                <w:sz w:val="18"/>
                <w:szCs w:val="18"/>
              </w:rPr>
            </w:pPr>
          </w:p>
          <w:p w14:paraId="0AD4196E" w14:textId="77777777" w:rsidR="005D0F84" w:rsidRDefault="005D0F84" w:rsidP="00092120">
            <w:pPr>
              <w:jc w:val="left"/>
              <w:rPr>
                <w:sz w:val="18"/>
                <w:szCs w:val="18"/>
              </w:rPr>
            </w:pPr>
          </w:p>
          <w:p w14:paraId="391EEED1" w14:textId="77777777" w:rsidR="002142DC" w:rsidRPr="00E56238" w:rsidRDefault="002142DC" w:rsidP="00092120">
            <w:pPr>
              <w:jc w:val="left"/>
              <w:rPr>
                <w:sz w:val="18"/>
                <w:szCs w:val="18"/>
              </w:rPr>
            </w:pPr>
            <w:r w:rsidRPr="00E56238">
              <w:rPr>
                <w:sz w:val="18"/>
                <w:szCs w:val="18"/>
              </w:rPr>
              <w:t>21</w:t>
            </w:r>
          </w:p>
          <w:p w14:paraId="06DC384E" w14:textId="77777777" w:rsidR="002142DC" w:rsidRDefault="002142DC" w:rsidP="00092120">
            <w:pPr>
              <w:jc w:val="left"/>
              <w:rPr>
                <w:sz w:val="18"/>
                <w:szCs w:val="18"/>
              </w:rPr>
            </w:pPr>
          </w:p>
          <w:p w14:paraId="460776DF" w14:textId="526FC6EE" w:rsidR="00D959F4" w:rsidRPr="00E56238" w:rsidRDefault="00D959F4" w:rsidP="00092120">
            <w:pPr>
              <w:jc w:val="left"/>
              <w:rPr>
                <w:sz w:val="18"/>
                <w:szCs w:val="18"/>
              </w:rPr>
            </w:pPr>
            <w:r>
              <w:rPr>
                <w:sz w:val="18"/>
                <w:szCs w:val="18"/>
              </w:rPr>
              <w:t>28</w:t>
            </w:r>
          </w:p>
        </w:tc>
        <w:tc>
          <w:tcPr>
            <w:tcW w:w="2310" w:type="dxa"/>
            <w:tcBorders>
              <w:top w:val="single" w:sz="4" w:space="0" w:color="auto"/>
              <w:left w:val="single" w:sz="4" w:space="0" w:color="auto"/>
              <w:bottom w:val="single" w:sz="6" w:space="0" w:color="auto"/>
              <w:right w:val="single" w:sz="4" w:space="0" w:color="auto"/>
            </w:tcBorders>
          </w:tcPr>
          <w:p w14:paraId="27682480" w14:textId="77777777" w:rsidR="002142DC" w:rsidRPr="00E56238" w:rsidRDefault="00EB2FC7" w:rsidP="00092120">
            <w:pPr>
              <w:jc w:val="left"/>
              <w:rPr>
                <w:bCs/>
                <w:sz w:val="18"/>
                <w:szCs w:val="18"/>
              </w:rPr>
            </w:pPr>
            <w:r w:rsidRPr="00E56238">
              <w:rPr>
                <w:bCs/>
                <w:sz w:val="18"/>
                <w:szCs w:val="18"/>
              </w:rPr>
              <w:t>uporaba na čebuli, česnu, šalotki na prostem ; največ 4</w:t>
            </w:r>
            <w:r w:rsidR="002142DC" w:rsidRPr="00E56238">
              <w:rPr>
                <w:bCs/>
                <w:sz w:val="18"/>
                <w:szCs w:val="18"/>
              </w:rPr>
              <w:t>-krat letno</w:t>
            </w:r>
          </w:p>
          <w:p w14:paraId="614D1405" w14:textId="77777777" w:rsidR="002142DC" w:rsidRPr="00E56238" w:rsidRDefault="00EB2FC7" w:rsidP="00092120">
            <w:pPr>
              <w:jc w:val="left"/>
              <w:rPr>
                <w:bCs/>
                <w:sz w:val="18"/>
                <w:szCs w:val="18"/>
              </w:rPr>
            </w:pPr>
            <w:r w:rsidRPr="00E56238">
              <w:rPr>
                <w:sz w:val="18"/>
                <w:szCs w:val="18"/>
              </w:rPr>
              <w:t>uporaba na čebuli, česnu in šalotki na prostem; največ 4-krat letno</w:t>
            </w:r>
          </w:p>
          <w:p w14:paraId="6505F5A1"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3-krat letno</w:t>
            </w:r>
          </w:p>
          <w:p w14:paraId="30AD1E52" w14:textId="77777777" w:rsidR="002142DC" w:rsidRPr="00E56238" w:rsidRDefault="003B50A2" w:rsidP="00092120">
            <w:pPr>
              <w:jc w:val="left"/>
              <w:rPr>
                <w:b/>
                <w:bCs/>
                <w:sz w:val="18"/>
                <w:szCs w:val="18"/>
              </w:rPr>
            </w:pPr>
            <w:r>
              <w:rPr>
                <w:b/>
                <w:bCs/>
                <w:sz w:val="18"/>
                <w:szCs w:val="18"/>
              </w:rPr>
              <w:t xml:space="preserve"> </w:t>
            </w:r>
          </w:p>
          <w:p w14:paraId="7C70FACA"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4-krat letno</w:t>
            </w:r>
          </w:p>
          <w:p w14:paraId="155210C5" w14:textId="77777777" w:rsidR="002142DC" w:rsidRPr="00E56238" w:rsidRDefault="002142DC" w:rsidP="00092120">
            <w:pPr>
              <w:jc w:val="left"/>
              <w:rPr>
                <w:bCs/>
                <w:sz w:val="18"/>
                <w:szCs w:val="18"/>
              </w:rPr>
            </w:pPr>
            <w:r w:rsidRPr="00E56238">
              <w:rPr>
                <w:bCs/>
                <w:sz w:val="18"/>
                <w:szCs w:val="18"/>
              </w:rPr>
              <w:t>uporaba na česnu, šalotki, poru, drobnjaku</w:t>
            </w:r>
            <w:r w:rsidR="00C60EF8">
              <w:rPr>
                <w:bCs/>
                <w:sz w:val="18"/>
                <w:szCs w:val="18"/>
              </w:rPr>
              <w:t>, spomladanski čebuli</w:t>
            </w:r>
            <w:r w:rsidRPr="00E56238">
              <w:rPr>
                <w:bCs/>
                <w:sz w:val="18"/>
                <w:szCs w:val="18"/>
              </w:rPr>
              <w:t xml:space="preserve"> in čebuli - največ 4-krat letno</w:t>
            </w:r>
          </w:p>
          <w:p w14:paraId="2679FD97" w14:textId="77777777" w:rsidR="00290A21" w:rsidRDefault="00290A21" w:rsidP="00290A21">
            <w:pPr>
              <w:jc w:val="left"/>
              <w:rPr>
                <w:bCs/>
                <w:sz w:val="18"/>
                <w:szCs w:val="18"/>
              </w:rPr>
            </w:pPr>
          </w:p>
          <w:p w14:paraId="02952B9A" w14:textId="7BF5D40F" w:rsidR="002142DC" w:rsidRPr="005D0F84" w:rsidRDefault="002142DC" w:rsidP="00092120">
            <w:pPr>
              <w:jc w:val="left"/>
              <w:rPr>
                <w:bCs/>
                <w:sz w:val="18"/>
                <w:szCs w:val="18"/>
              </w:rPr>
            </w:pPr>
            <w:r w:rsidRPr="00E56238">
              <w:rPr>
                <w:bCs/>
                <w:sz w:val="18"/>
                <w:szCs w:val="18"/>
              </w:rPr>
              <w:t>uporaba na česnu, šalotki in čebuli -  največ 3-krat letno</w:t>
            </w:r>
          </w:p>
        </w:tc>
      </w:tr>
    </w:tbl>
    <w:p w14:paraId="36657AF1" w14:textId="77777777" w:rsidR="006702D4" w:rsidRDefault="006702D4" w:rsidP="002142DC">
      <w:pPr>
        <w:jc w:val="left"/>
        <w:rPr>
          <w:sz w:val="18"/>
          <w:szCs w:val="18"/>
        </w:rPr>
      </w:pPr>
    </w:p>
    <w:p w14:paraId="026A5B96" w14:textId="11C4650E" w:rsidR="002142DC" w:rsidRPr="000307BC" w:rsidRDefault="002142DC" w:rsidP="002142DC">
      <w:pPr>
        <w:jc w:val="left"/>
        <w:rPr>
          <w:sz w:val="18"/>
          <w:szCs w:val="18"/>
        </w:rPr>
      </w:pPr>
      <w:r w:rsidRPr="000307BC">
        <w:rPr>
          <w:sz w:val="18"/>
          <w:szCs w:val="18"/>
        </w:rPr>
        <w:t>** odprodaja in raba dovoljena do datuma</w:t>
      </w:r>
    </w:p>
    <w:p w14:paraId="45484164" w14:textId="77777777" w:rsidR="002142DC" w:rsidRPr="00700616" w:rsidRDefault="002142DC" w:rsidP="002142DC">
      <w:pPr>
        <w:jc w:val="center"/>
      </w:pPr>
      <w:r w:rsidRPr="000307BC">
        <w:rPr>
          <w:sz w:val="20"/>
        </w:rPr>
        <w:br w:type="column"/>
      </w:r>
      <w:r w:rsidRPr="00700616">
        <w:lastRenderedPageBreak/>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395985D8" w14:textId="77777777" w:rsidTr="00092120">
        <w:tc>
          <w:tcPr>
            <w:tcW w:w="1701" w:type="dxa"/>
            <w:tcBorders>
              <w:top w:val="single" w:sz="12" w:space="0" w:color="auto"/>
              <w:left w:val="single" w:sz="12" w:space="0" w:color="auto"/>
              <w:bottom w:val="single" w:sz="12" w:space="0" w:color="auto"/>
              <w:right w:val="single" w:sz="12" w:space="0" w:color="auto"/>
            </w:tcBorders>
          </w:tcPr>
          <w:p w14:paraId="00016024"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4FD2022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6A920B5"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1588A3B"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CBBE868" w14:textId="77777777" w:rsidR="002142DC" w:rsidRPr="007901B2" w:rsidRDefault="002142DC" w:rsidP="00092120">
            <w:pPr>
              <w:jc w:val="left"/>
              <w:rPr>
                <w:sz w:val="18"/>
                <w:szCs w:val="18"/>
              </w:rPr>
            </w:pPr>
            <w:r w:rsidRPr="007901B2">
              <w:rPr>
                <w:sz w:val="18"/>
                <w:szCs w:val="18"/>
              </w:rPr>
              <w:t>FITOFARM.</w:t>
            </w:r>
          </w:p>
          <w:p w14:paraId="6FCF91A1"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0912C201"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2FA96539" w14:textId="77777777" w:rsidR="002142DC" w:rsidRPr="007901B2" w:rsidRDefault="002142DC" w:rsidP="00092120">
            <w:pPr>
              <w:jc w:val="left"/>
              <w:rPr>
                <w:sz w:val="18"/>
                <w:szCs w:val="18"/>
              </w:rPr>
            </w:pPr>
            <w:r w:rsidRPr="007901B2">
              <w:rPr>
                <w:sz w:val="18"/>
                <w:szCs w:val="18"/>
              </w:rPr>
              <w:t>KARENCA</w:t>
            </w:r>
          </w:p>
          <w:p w14:paraId="109D12C7"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74E61250" w14:textId="77777777" w:rsidR="002142DC" w:rsidRPr="007901B2" w:rsidRDefault="002142DC" w:rsidP="00092120">
            <w:pPr>
              <w:rPr>
                <w:sz w:val="18"/>
                <w:szCs w:val="18"/>
              </w:rPr>
            </w:pPr>
            <w:r w:rsidRPr="007901B2">
              <w:rPr>
                <w:sz w:val="18"/>
                <w:szCs w:val="18"/>
              </w:rPr>
              <w:t>OPOMBE</w:t>
            </w:r>
          </w:p>
        </w:tc>
      </w:tr>
      <w:tr w:rsidR="009B4252" w:rsidRPr="007901B2" w14:paraId="17E945E3" w14:textId="77777777" w:rsidTr="006702D4">
        <w:trPr>
          <w:trHeight w:val="1890"/>
        </w:trPr>
        <w:tc>
          <w:tcPr>
            <w:tcW w:w="1728" w:type="dxa"/>
            <w:gridSpan w:val="2"/>
            <w:tcBorders>
              <w:top w:val="nil"/>
              <w:left w:val="single" w:sz="6" w:space="0" w:color="auto"/>
              <w:bottom w:val="single" w:sz="4" w:space="0" w:color="auto"/>
              <w:right w:val="single" w:sz="6" w:space="0" w:color="auto"/>
            </w:tcBorders>
          </w:tcPr>
          <w:p w14:paraId="3A706FD5" w14:textId="77777777" w:rsidR="009B4252" w:rsidRPr="007901B2" w:rsidRDefault="009B4252" w:rsidP="00092120">
            <w:pPr>
              <w:jc w:val="left"/>
              <w:rPr>
                <w:sz w:val="18"/>
                <w:szCs w:val="18"/>
              </w:rPr>
            </w:pPr>
            <w:r w:rsidRPr="007901B2">
              <w:rPr>
                <w:b/>
                <w:bCs/>
                <w:sz w:val="18"/>
                <w:szCs w:val="18"/>
              </w:rPr>
              <w:t>Siva plesen čebulnih listov</w:t>
            </w:r>
            <w:r w:rsidRPr="007901B2">
              <w:rPr>
                <w:sz w:val="18"/>
                <w:szCs w:val="18"/>
              </w:rPr>
              <w:br/>
            </w:r>
            <w:r w:rsidRPr="007901B2">
              <w:rPr>
                <w:i/>
                <w:iCs/>
                <w:sz w:val="18"/>
                <w:szCs w:val="18"/>
              </w:rPr>
              <w:t>Botrytis squamosa</w:t>
            </w:r>
          </w:p>
        </w:tc>
        <w:tc>
          <w:tcPr>
            <w:tcW w:w="2640" w:type="dxa"/>
            <w:tcBorders>
              <w:top w:val="nil"/>
              <w:left w:val="single" w:sz="6" w:space="0" w:color="auto"/>
              <w:bottom w:val="single" w:sz="4" w:space="0" w:color="auto"/>
              <w:right w:val="single" w:sz="6" w:space="0" w:color="auto"/>
            </w:tcBorders>
          </w:tcPr>
          <w:p w14:paraId="067F1958" w14:textId="77777777" w:rsidR="009B4252" w:rsidRPr="007901B2" w:rsidRDefault="009B4252" w:rsidP="00092120">
            <w:pPr>
              <w:jc w:val="left"/>
              <w:rPr>
                <w:sz w:val="18"/>
                <w:szCs w:val="18"/>
              </w:rPr>
            </w:pPr>
            <w:r w:rsidRPr="007901B2">
              <w:rPr>
                <w:sz w:val="18"/>
                <w:szCs w:val="18"/>
              </w:rPr>
              <w:t>Na listih nastanejo belo rumene nekoliko vdrte pege obdane z vodenasto zono. Rastline propadajo.</w:t>
            </w:r>
          </w:p>
        </w:tc>
        <w:tc>
          <w:tcPr>
            <w:tcW w:w="1870" w:type="dxa"/>
            <w:tcBorders>
              <w:top w:val="nil"/>
              <w:left w:val="single" w:sz="6" w:space="0" w:color="auto"/>
              <w:bottom w:val="single" w:sz="4" w:space="0" w:color="auto"/>
              <w:right w:val="single" w:sz="6" w:space="0" w:color="auto"/>
            </w:tcBorders>
          </w:tcPr>
          <w:p w14:paraId="54FC0C13" w14:textId="77777777" w:rsidR="009B4252" w:rsidRPr="007901B2" w:rsidRDefault="009B4252" w:rsidP="00092120">
            <w:pPr>
              <w:tabs>
                <w:tab w:val="left" w:pos="170"/>
              </w:tabs>
              <w:jc w:val="left"/>
              <w:rPr>
                <w:sz w:val="18"/>
                <w:szCs w:val="18"/>
              </w:rPr>
            </w:pPr>
            <w:r w:rsidRPr="007901B2">
              <w:rPr>
                <w:sz w:val="18"/>
                <w:szCs w:val="18"/>
              </w:rPr>
              <w:t>Agrotehnični ukrep:</w:t>
            </w:r>
          </w:p>
          <w:p w14:paraId="64681D33" w14:textId="77777777" w:rsidR="009B4252" w:rsidRPr="007901B2" w:rsidRDefault="009B4252" w:rsidP="00830142">
            <w:pPr>
              <w:pStyle w:val="Oznaenseznam3"/>
              <w:rPr>
                <w:sz w:val="18"/>
                <w:szCs w:val="18"/>
              </w:rPr>
            </w:pPr>
            <w:r w:rsidRPr="007901B2">
              <w:rPr>
                <w:sz w:val="18"/>
                <w:szCs w:val="18"/>
              </w:rPr>
              <w:t xml:space="preserve">gojenje tolerantnih sort.                                             </w:t>
            </w:r>
          </w:p>
        </w:tc>
        <w:tc>
          <w:tcPr>
            <w:tcW w:w="1430" w:type="dxa"/>
            <w:tcBorders>
              <w:top w:val="single" w:sz="4" w:space="0" w:color="auto"/>
              <w:left w:val="single" w:sz="6" w:space="0" w:color="auto"/>
              <w:bottom w:val="single" w:sz="4" w:space="0" w:color="auto"/>
              <w:right w:val="single" w:sz="6" w:space="0" w:color="auto"/>
            </w:tcBorders>
          </w:tcPr>
          <w:p w14:paraId="28B2ADAC" w14:textId="77777777" w:rsidR="009B4252" w:rsidRPr="007901B2" w:rsidRDefault="009B4252" w:rsidP="00F471E1">
            <w:pPr>
              <w:jc w:val="left"/>
              <w:rPr>
                <w:sz w:val="18"/>
                <w:szCs w:val="18"/>
              </w:rPr>
            </w:pPr>
            <w:r w:rsidRPr="007901B2">
              <w:rPr>
                <w:sz w:val="18"/>
                <w:szCs w:val="18"/>
              </w:rPr>
              <w:t>- ciprodinil + fludioksonil</w:t>
            </w:r>
          </w:p>
          <w:p w14:paraId="69BD73A0" w14:textId="77777777" w:rsidR="009B4252" w:rsidRPr="007901B2" w:rsidRDefault="009B4252" w:rsidP="00F471E1">
            <w:pPr>
              <w:jc w:val="left"/>
              <w:rPr>
                <w:sz w:val="18"/>
                <w:szCs w:val="18"/>
              </w:rPr>
            </w:pPr>
          </w:p>
          <w:p w14:paraId="2409C0A8" w14:textId="77777777" w:rsidR="009B4252" w:rsidRPr="007901B2" w:rsidRDefault="009B4252" w:rsidP="00F471E1">
            <w:pPr>
              <w:jc w:val="left"/>
              <w:rPr>
                <w:sz w:val="18"/>
                <w:szCs w:val="18"/>
              </w:rPr>
            </w:pPr>
            <w:r w:rsidRPr="007901B2">
              <w:rPr>
                <w:sz w:val="18"/>
                <w:szCs w:val="18"/>
              </w:rPr>
              <w:t>-fluopiram+</w:t>
            </w:r>
          </w:p>
          <w:p w14:paraId="2530A65A" w14:textId="77777777" w:rsidR="009B4252" w:rsidRPr="007901B2" w:rsidRDefault="009B4252" w:rsidP="00F471E1">
            <w:pPr>
              <w:jc w:val="left"/>
              <w:rPr>
                <w:sz w:val="18"/>
                <w:szCs w:val="18"/>
              </w:rPr>
            </w:pPr>
            <w:r w:rsidRPr="007901B2">
              <w:rPr>
                <w:sz w:val="18"/>
                <w:szCs w:val="18"/>
              </w:rPr>
              <w:t>tebukonazol</w:t>
            </w:r>
          </w:p>
          <w:p w14:paraId="566AA2CF" w14:textId="77777777" w:rsidR="009B4252" w:rsidRPr="007901B2" w:rsidRDefault="009B4252" w:rsidP="00F471E1">
            <w:pPr>
              <w:jc w:val="left"/>
              <w:rPr>
                <w:sz w:val="18"/>
                <w:szCs w:val="18"/>
              </w:rPr>
            </w:pPr>
          </w:p>
          <w:p w14:paraId="71EC5DF4" w14:textId="746D9BF6" w:rsidR="009B4252" w:rsidRPr="005D0F84" w:rsidRDefault="009B4252" w:rsidP="00F471E1">
            <w:pPr>
              <w:pStyle w:val="Oznaenseznam3"/>
              <w:rPr>
                <w:color w:val="FF0000"/>
                <w:sz w:val="18"/>
                <w:szCs w:val="18"/>
              </w:rPr>
            </w:pPr>
          </w:p>
          <w:p w14:paraId="2AC46823" w14:textId="77777777" w:rsidR="009B4252" w:rsidRDefault="009B4252" w:rsidP="00F471E1">
            <w:pPr>
              <w:pStyle w:val="Oznaenseznam3"/>
              <w:rPr>
                <w:sz w:val="18"/>
                <w:szCs w:val="18"/>
              </w:rPr>
            </w:pPr>
          </w:p>
          <w:p w14:paraId="7A3DFFF3" w14:textId="4BDBC0DC" w:rsidR="009B4252" w:rsidRPr="007901B2" w:rsidRDefault="009B4252" w:rsidP="009B4252">
            <w:pPr>
              <w:pStyle w:val="Oznaenseznam3"/>
              <w:rPr>
                <w:sz w:val="18"/>
                <w:szCs w:val="18"/>
              </w:rPr>
            </w:pPr>
            <w:r>
              <w:rPr>
                <w:sz w:val="18"/>
                <w:szCs w:val="18"/>
              </w:rPr>
              <w:t>azoksistrobin</w:t>
            </w:r>
          </w:p>
        </w:tc>
        <w:tc>
          <w:tcPr>
            <w:tcW w:w="1760" w:type="dxa"/>
            <w:tcBorders>
              <w:top w:val="single" w:sz="4" w:space="0" w:color="auto"/>
              <w:left w:val="single" w:sz="6" w:space="0" w:color="auto"/>
              <w:bottom w:val="single" w:sz="4" w:space="0" w:color="auto"/>
              <w:right w:val="single" w:sz="6" w:space="0" w:color="auto"/>
            </w:tcBorders>
          </w:tcPr>
          <w:p w14:paraId="48828FF6" w14:textId="77777777" w:rsidR="009B4252" w:rsidRPr="007901B2" w:rsidRDefault="009B4252" w:rsidP="00F471E1">
            <w:pPr>
              <w:jc w:val="left"/>
              <w:rPr>
                <w:sz w:val="18"/>
                <w:szCs w:val="18"/>
              </w:rPr>
            </w:pPr>
            <w:r w:rsidRPr="007901B2">
              <w:rPr>
                <w:sz w:val="18"/>
                <w:szCs w:val="18"/>
              </w:rPr>
              <w:t xml:space="preserve">Switch 62,5 WG </w:t>
            </w:r>
          </w:p>
          <w:p w14:paraId="53D9BA9D" w14:textId="77777777" w:rsidR="009B4252" w:rsidRPr="007901B2" w:rsidRDefault="009B4252" w:rsidP="00F471E1">
            <w:pPr>
              <w:jc w:val="left"/>
              <w:rPr>
                <w:b/>
                <w:sz w:val="18"/>
                <w:szCs w:val="18"/>
              </w:rPr>
            </w:pPr>
          </w:p>
          <w:p w14:paraId="62D9089A" w14:textId="77777777" w:rsidR="009B4252" w:rsidRPr="007901B2" w:rsidRDefault="009B4252" w:rsidP="00F471E1">
            <w:pPr>
              <w:jc w:val="left"/>
              <w:rPr>
                <w:bCs/>
                <w:sz w:val="18"/>
                <w:szCs w:val="18"/>
              </w:rPr>
            </w:pPr>
          </w:p>
          <w:p w14:paraId="3B2BE78B" w14:textId="77777777" w:rsidR="009B4252" w:rsidRPr="007901B2" w:rsidRDefault="009B4252" w:rsidP="00F471E1">
            <w:pPr>
              <w:jc w:val="left"/>
              <w:rPr>
                <w:sz w:val="18"/>
                <w:szCs w:val="18"/>
              </w:rPr>
            </w:pPr>
            <w:r w:rsidRPr="007901B2">
              <w:rPr>
                <w:bCs/>
                <w:sz w:val="18"/>
                <w:szCs w:val="18"/>
              </w:rPr>
              <w:t>Luna experience</w:t>
            </w:r>
          </w:p>
          <w:p w14:paraId="1E5E930B" w14:textId="77777777" w:rsidR="009B4252" w:rsidRPr="007901B2" w:rsidRDefault="009B4252" w:rsidP="00F471E1">
            <w:pPr>
              <w:jc w:val="left"/>
              <w:rPr>
                <w:sz w:val="18"/>
                <w:szCs w:val="18"/>
              </w:rPr>
            </w:pPr>
          </w:p>
          <w:p w14:paraId="2AA91940" w14:textId="657E5209" w:rsidR="009B4252" w:rsidRPr="005D0F84" w:rsidRDefault="009B4252" w:rsidP="00F471E1">
            <w:pPr>
              <w:jc w:val="left"/>
              <w:rPr>
                <w:strike/>
                <w:color w:val="FF0000"/>
                <w:sz w:val="18"/>
                <w:szCs w:val="18"/>
              </w:rPr>
            </w:pPr>
          </w:p>
          <w:p w14:paraId="343A6CEA" w14:textId="77777777" w:rsidR="009B4252" w:rsidRDefault="009B4252" w:rsidP="00F471E1">
            <w:pPr>
              <w:jc w:val="left"/>
              <w:rPr>
                <w:sz w:val="18"/>
                <w:szCs w:val="18"/>
              </w:rPr>
            </w:pPr>
          </w:p>
          <w:p w14:paraId="40711D7B" w14:textId="77777777" w:rsidR="009B4252" w:rsidRDefault="009B4252" w:rsidP="00F471E1">
            <w:pPr>
              <w:jc w:val="left"/>
              <w:rPr>
                <w:sz w:val="18"/>
                <w:szCs w:val="18"/>
              </w:rPr>
            </w:pPr>
          </w:p>
          <w:p w14:paraId="4E84D4AB" w14:textId="77777777" w:rsidR="009B4252" w:rsidRDefault="009B4252" w:rsidP="00F471E1">
            <w:pPr>
              <w:jc w:val="left"/>
              <w:rPr>
                <w:sz w:val="18"/>
                <w:szCs w:val="18"/>
              </w:rPr>
            </w:pPr>
            <w:r w:rsidRPr="007901B2">
              <w:rPr>
                <w:sz w:val="18"/>
                <w:szCs w:val="18"/>
              </w:rPr>
              <w:t>Ortiva</w:t>
            </w:r>
          </w:p>
          <w:p w14:paraId="58DF8DEB" w14:textId="77777777" w:rsidR="009B4252" w:rsidRDefault="009B4252" w:rsidP="00F471E1">
            <w:pPr>
              <w:jc w:val="left"/>
              <w:rPr>
                <w:sz w:val="18"/>
                <w:szCs w:val="18"/>
              </w:rPr>
            </w:pPr>
            <w:r>
              <w:rPr>
                <w:sz w:val="18"/>
                <w:szCs w:val="18"/>
              </w:rPr>
              <w:t>Mirador 250 SC</w:t>
            </w:r>
          </w:p>
          <w:p w14:paraId="66A28DC7" w14:textId="13545C7F" w:rsidR="009B4252" w:rsidRPr="007901B2" w:rsidRDefault="009B4252" w:rsidP="00C60EF8">
            <w:pPr>
              <w:jc w:val="left"/>
              <w:rPr>
                <w:sz w:val="18"/>
                <w:szCs w:val="18"/>
              </w:rPr>
            </w:pPr>
            <w:r>
              <w:rPr>
                <w:sz w:val="18"/>
                <w:szCs w:val="18"/>
              </w:rPr>
              <w:t>Zaftra AZT 250 SC</w:t>
            </w:r>
          </w:p>
        </w:tc>
        <w:tc>
          <w:tcPr>
            <w:tcW w:w="1650" w:type="dxa"/>
            <w:tcBorders>
              <w:top w:val="single" w:sz="4" w:space="0" w:color="auto"/>
              <w:left w:val="single" w:sz="6" w:space="0" w:color="auto"/>
              <w:bottom w:val="single" w:sz="4" w:space="0" w:color="auto"/>
              <w:right w:val="single" w:sz="6" w:space="0" w:color="auto"/>
            </w:tcBorders>
          </w:tcPr>
          <w:p w14:paraId="266D2BBC" w14:textId="77777777" w:rsidR="009B4252" w:rsidRPr="007901B2" w:rsidRDefault="009B4252" w:rsidP="00F471E1">
            <w:pPr>
              <w:jc w:val="left"/>
              <w:rPr>
                <w:sz w:val="18"/>
                <w:szCs w:val="18"/>
              </w:rPr>
            </w:pPr>
            <w:r w:rsidRPr="007901B2">
              <w:rPr>
                <w:sz w:val="18"/>
                <w:szCs w:val="18"/>
              </w:rPr>
              <w:t>1 kg/ha</w:t>
            </w:r>
          </w:p>
          <w:p w14:paraId="45339C98" w14:textId="77777777" w:rsidR="009B4252" w:rsidRPr="007901B2" w:rsidRDefault="009B4252" w:rsidP="00F471E1">
            <w:pPr>
              <w:jc w:val="left"/>
              <w:rPr>
                <w:sz w:val="18"/>
                <w:szCs w:val="18"/>
              </w:rPr>
            </w:pPr>
          </w:p>
          <w:p w14:paraId="680B5021" w14:textId="77777777" w:rsidR="009B4252" w:rsidRPr="007901B2" w:rsidRDefault="009B4252" w:rsidP="00F471E1">
            <w:pPr>
              <w:jc w:val="left"/>
              <w:rPr>
                <w:sz w:val="18"/>
                <w:szCs w:val="18"/>
              </w:rPr>
            </w:pPr>
          </w:p>
          <w:p w14:paraId="150DE4D2" w14:textId="77777777" w:rsidR="009B4252" w:rsidRPr="007901B2" w:rsidRDefault="009B4252" w:rsidP="00F471E1">
            <w:pPr>
              <w:jc w:val="left"/>
              <w:rPr>
                <w:sz w:val="18"/>
                <w:szCs w:val="18"/>
              </w:rPr>
            </w:pPr>
            <w:r w:rsidRPr="007901B2">
              <w:rPr>
                <w:sz w:val="18"/>
                <w:szCs w:val="18"/>
              </w:rPr>
              <w:t>0,5 l/ha</w:t>
            </w:r>
          </w:p>
          <w:p w14:paraId="43FC070E" w14:textId="36B3B497" w:rsidR="009B4252" w:rsidRDefault="009B4252" w:rsidP="00F471E1">
            <w:pPr>
              <w:jc w:val="left"/>
              <w:rPr>
                <w:sz w:val="18"/>
                <w:szCs w:val="18"/>
              </w:rPr>
            </w:pPr>
          </w:p>
          <w:p w14:paraId="2723D6AE" w14:textId="77777777" w:rsidR="009B4252" w:rsidRPr="005D0F84" w:rsidRDefault="009B4252" w:rsidP="00F471E1">
            <w:pPr>
              <w:jc w:val="left"/>
              <w:rPr>
                <w:strike/>
                <w:color w:val="FF0000"/>
                <w:sz w:val="18"/>
                <w:szCs w:val="18"/>
              </w:rPr>
            </w:pPr>
          </w:p>
          <w:p w14:paraId="36A7850B" w14:textId="77777777" w:rsidR="009B4252" w:rsidRDefault="009B4252" w:rsidP="00F471E1">
            <w:pPr>
              <w:jc w:val="left"/>
              <w:rPr>
                <w:sz w:val="18"/>
                <w:szCs w:val="18"/>
              </w:rPr>
            </w:pPr>
          </w:p>
          <w:p w14:paraId="53A7D27C" w14:textId="77777777" w:rsidR="009B4252" w:rsidRDefault="009B4252" w:rsidP="00F471E1">
            <w:pPr>
              <w:jc w:val="left"/>
              <w:rPr>
                <w:sz w:val="18"/>
                <w:szCs w:val="18"/>
              </w:rPr>
            </w:pPr>
          </w:p>
          <w:p w14:paraId="6842B091" w14:textId="77777777" w:rsidR="009B4252" w:rsidRDefault="009B4252" w:rsidP="00F471E1">
            <w:pPr>
              <w:jc w:val="left"/>
              <w:rPr>
                <w:sz w:val="18"/>
                <w:szCs w:val="18"/>
              </w:rPr>
            </w:pPr>
            <w:r>
              <w:rPr>
                <w:sz w:val="18"/>
                <w:szCs w:val="18"/>
              </w:rPr>
              <w:t>1 l/ha</w:t>
            </w:r>
          </w:p>
          <w:p w14:paraId="617C9C7D" w14:textId="77777777" w:rsidR="009B4252" w:rsidRDefault="009B4252" w:rsidP="00F471E1">
            <w:pPr>
              <w:jc w:val="left"/>
              <w:rPr>
                <w:sz w:val="18"/>
                <w:szCs w:val="18"/>
              </w:rPr>
            </w:pPr>
            <w:r>
              <w:rPr>
                <w:sz w:val="18"/>
                <w:szCs w:val="18"/>
              </w:rPr>
              <w:t>1 l/ha</w:t>
            </w:r>
          </w:p>
          <w:p w14:paraId="576F75F2" w14:textId="048C643F" w:rsidR="009B4252" w:rsidRPr="007901B2" w:rsidRDefault="009B4252" w:rsidP="00092120">
            <w:pPr>
              <w:jc w:val="left"/>
              <w:rPr>
                <w:sz w:val="18"/>
                <w:szCs w:val="18"/>
              </w:rPr>
            </w:pPr>
            <w:r>
              <w:rPr>
                <w:sz w:val="18"/>
                <w:szCs w:val="18"/>
              </w:rPr>
              <w:t>1 l /ha</w:t>
            </w:r>
          </w:p>
        </w:tc>
        <w:tc>
          <w:tcPr>
            <w:tcW w:w="1210" w:type="dxa"/>
            <w:tcBorders>
              <w:top w:val="single" w:sz="4" w:space="0" w:color="auto"/>
              <w:left w:val="single" w:sz="6" w:space="0" w:color="auto"/>
              <w:bottom w:val="single" w:sz="4" w:space="0" w:color="auto"/>
              <w:right w:val="single" w:sz="6" w:space="0" w:color="auto"/>
            </w:tcBorders>
          </w:tcPr>
          <w:p w14:paraId="18EE6988" w14:textId="77777777" w:rsidR="009B4252" w:rsidRPr="007901B2" w:rsidRDefault="009B4252" w:rsidP="00F471E1">
            <w:pPr>
              <w:jc w:val="left"/>
              <w:rPr>
                <w:sz w:val="18"/>
                <w:szCs w:val="18"/>
              </w:rPr>
            </w:pPr>
            <w:r w:rsidRPr="007901B2">
              <w:rPr>
                <w:sz w:val="18"/>
                <w:szCs w:val="18"/>
              </w:rPr>
              <w:t>14</w:t>
            </w:r>
          </w:p>
          <w:p w14:paraId="0D533311" w14:textId="77777777" w:rsidR="009B4252" w:rsidRPr="007901B2" w:rsidRDefault="009B4252" w:rsidP="00F471E1">
            <w:pPr>
              <w:jc w:val="left"/>
              <w:rPr>
                <w:sz w:val="18"/>
                <w:szCs w:val="18"/>
              </w:rPr>
            </w:pPr>
          </w:p>
          <w:p w14:paraId="4BDAD08B" w14:textId="77777777" w:rsidR="009B4252" w:rsidRPr="007901B2" w:rsidRDefault="009B4252" w:rsidP="00F471E1">
            <w:pPr>
              <w:jc w:val="left"/>
              <w:rPr>
                <w:sz w:val="18"/>
                <w:szCs w:val="18"/>
              </w:rPr>
            </w:pPr>
          </w:p>
          <w:p w14:paraId="247F3545" w14:textId="77777777" w:rsidR="009B4252" w:rsidRPr="007901B2" w:rsidRDefault="009B4252" w:rsidP="00F471E1">
            <w:pPr>
              <w:jc w:val="left"/>
              <w:rPr>
                <w:sz w:val="18"/>
                <w:szCs w:val="18"/>
              </w:rPr>
            </w:pPr>
            <w:r w:rsidRPr="007901B2">
              <w:rPr>
                <w:sz w:val="18"/>
                <w:szCs w:val="18"/>
              </w:rPr>
              <w:t>21 (por)</w:t>
            </w:r>
          </w:p>
          <w:p w14:paraId="3F2B6A90" w14:textId="77777777" w:rsidR="009B4252" w:rsidRPr="007901B2" w:rsidRDefault="009B4252" w:rsidP="00F471E1">
            <w:pPr>
              <w:jc w:val="left"/>
              <w:rPr>
                <w:sz w:val="18"/>
                <w:szCs w:val="18"/>
              </w:rPr>
            </w:pPr>
            <w:r w:rsidRPr="007901B2">
              <w:rPr>
                <w:sz w:val="18"/>
                <w:szCs w:val="18"/>
              </w:rPr>
              <w:t>7 (čebula)</w:t>
            </w:r>
          </w:p>
          <w:p w14:paraId="02050157" w14:textId="23AC1F62" w:rsidR="009B4252" w:rsidRPr="005D0F84" w:rsidRDefault="009B4252" w:rsidP="00F471E1">
            <w:pPr>
              <w:jc w:val="left"/>
              <w:rPr>
                <w:strike/>
                <w:color w:val="FF0000"/>
                <w:sz w:val="18"/>
                <w:szCs w:val="18"/>
              </w:rPr>
            </w:pPr>
          </w:p>
          <w:p w14:paraId="151112D1" w14:textId="77777777" w:rsidR="009B4252" w:rsidRDefault="009B4252" w:rsidP="00F471E1">
            <w:pPr>
              <w:jc w:val="left"/>
              <w:rPr>
                <w:sz w:val="18"/>
                <w:szCs w:val="18"/>
              </w:rPr>
            </w:pPr>
          </w:p>
          <w:p w14:paraId="4B0B95D9" w14:textId="77777777" w:rsidR="009B4252" w:rsidRDefault="009B4252" w:rsidP="00F471E1">
            <w:pPr>
              <w:jc w:val="left"/>
              <w:rPr>
                <w:sz w:val="18"/>
                <w:szCs w:val="18"/>
              </w:rPr>
            </w:pPr>
          </w:p>
          <w:p w14:paraId="16807FF9" w14:textId="77777777" w:rsidR="009B4252" w:rsidRDefault="009B4252" w:rsidP="00F471E1">
            <w:pPr>
              <w:jc w:val="left"/>
              <w:rPr>
                <w:sz w:val="18"/>
                <w:szCs w:val="18"/>
              </w:rPr>
            </w:pPr>
            <w:r>
              <w:rPr>
                <w:sz w:val="18"/>
                <w:szCs w:val="18"/>
              </w:rPr>
              <w:t>7/14/21</w:t>
            </w:r>
          </w:p>
          <w:p w14:paraId="5ABA3AA3" w14:textId="77777777" w:rsidR="009B4252" w:rsidRDefault="009B4252" w:rsidP="00F471E1">
            <w:pPr>
              <w:jc w:val="left"/>
              <w:rPr>
                <w:sz w:val="18"/>
                <w:szCs w:val="18"/>
              </w:rPr>
            </w:pPr>
            <w:r>
              <w:rPr>
                <w:sz w:val="18"/>
                <w:szCs w:val="18"/>
              </w:rPr>
              <w:t>7/14/21</w:t>
            </w:r>
          </w:p>
          <w:p w14:paraId="708F9281" w14:textId="35686E7C" w:rsidR="009B4252" w:rsidRPr="007901B2" w:rsidRDefault="009B4252" w:rsidP="00092120">
            <w:pPr>
              <w:jc w:val="left"/>
              <w:rPr>
                <w:sz w:val="18"/>
                <w:szCs w:val="18"/>
              </w:rPr>
            </w:pPr>
            <w:r>
              <w:rPr>
                <w:sz w:val="18"/>
                <w:szCs w:val="18"/>
              </w:rPr>
              <w:t>7/14/21</w:t>
            </w:r>
          </w:p>
        </w:tc>
        <w:tc>
          <w:tcPr>
            <w:tcW w:w="1650" w:type="dxa"/>
            <w:tcBorders>
              <w:top w:val="single" w:sz="4" w:space="0" w:color="auto"/>
              <w:left w:val="single" w:sz="6" w:space="0" w:color="auto"/>
              <w:bottom w:val="single" w:sz="4" w:space="0" w:color="auto"/>
              <w:right w:val="single" w:sz="6" w:space="0" w:color="auto"/>
            </w:tcBorders>
          </w:tcPr>
          <w:p w14:paraId="02635AC6" w14:textId="77777777" w:rsidR="009B4252" w:rsidRPr="007901B2" w:rsidRDefault="009B4252" w:rsidP="00F471E1">
            <w:pPr>
              <w:jc w:val="left"/>
              <w:rPr>
                <w:bCs/>
                <w:sz w:val="18"/>
                <w:szCs w:val="18"/>
              </w:rPr>
            </w:pPr>
            <w:r w:rsidRPr="007901B2">
              <w:rPr>
                <w:bCs/>
                <w:sz w:val="18"/>
                <w:szCs w:val="18"/>
              </w:rPr>
              <w:t xml:space="preserve">Uporaba na čebuli, česnu </w:t>
            </w:r>
            <w:r>
              <w:rPr>
                <w:bCs/>
                <w:sz w:val="18"/>
                <w:szCs w:val="18"/>
              </w:rPr>
              <w:t>in šalotki največ  3-krat letno</w:t>
            </w:r>
          </w:p>
          <w:p w14:paraId="389E1B99" w14:textId="77777777" w:rsidR="009B4252" w:rsidRPr="007901B2" w:rsidRDefault="009B4252" w:rsidP="00F471E1">
            <w:pPr>
              <w:jc w:val="left"/>
              <w:rPr>
                <w:bCs/>
                <w:sz w:val="18"/>
                <w:szCs w:val="18"/>
              </w:rPr>
            </w:pPr>
            <w:r w:rsidRPr="007901B2">
              <w:rPr>
                <w:bCs/>
                <w:sz w:val="18"/>
                <w:szCs w:val="18"/>
              </w:rPr>
              <w:t>Uporaba na čebuli največ 2-krat</w:t>
            </w:r>
          </w:p>
          <w:p w14:paraId="249582DE" w14:textId="77777777" w:rsidR="009B4252" w:rsidRPr="007901B2" w:rsidRDefault="009B4252" w:rsidP="00F471E1">
            <w:pPr>
              <w:jc w:val="left"/>
              <w:rPr>
                <w:bCs/>
                <w:sz w:val="18"/>
                <w:szCs w:val="18"/>
              </w:rPr>
            </w:pPr>
            <w:r w:rsidRPr="007901B2">
              <w:rPr>
                <w:bCs/>
                <w:sz w:val="18"/>
                <w:szCs w:val="18"/>
              </w:rPr>
              <w:t>Uporaba v poru največ 1-krat letno</w:t>
            </w:r>
          </w:p>
          <w:p w14:paraId="2E874EDD" w14:textId="1D3CB78A" w:rsidR="009B4252" w:rsidRPr="005D0F84" w:rsidRDefault="009B4252" w:rsidP="009B4252">
            <w:pPr>
              <w:jc w:val="left"/>
              <w:rPr>
                <w:bCs/>
                <w:strike/>
                <w:sz w:val="18"/>
                <w:szCs w:val="18"/>
              </w:rPr>
            </w:pPr>
            <w:r w:rsidRPr="005D0F84">
              <w:rPr>
                <w:bCs/>
                <w:strike/>
                <w:color w:val="FF0000"/>
                <w:sz w:val="18"/>
                <w:szCs w:val="18"/>
              </w:rPr>
              <w:t xml:space="preserve"> </w:t>
            </w:r>
          </w:p>
        </w:tc>
      </w:tr>
      <w:tr w:rsidR="009B4252" w:rsidRPr="007901B2" w14:paraId="1D429D94" w14:textId="77777777" w:rsidTr="006702D4">
        <w:tc>
          <w:tcPr>
            <w:tcW w:w="1728" w:type="dxa"/>
            <w:gridSpan w:val="2"/>
            <w:tcBorders>
              <w:top w:val="single" w:sz="4" w:space="0" w:color="auto"/>
              <w:left w:val="single" w:sz="4" w:space="0" w:color="auto"/>
              <w:bottom w:val="single" w:sz="4" w:space="0" w:color="auto"/>
              <w:right w:val="single" w:sz="4" w:space="0" w:color="auto"/>
            </w:tcBorders>
          </w:tcPr>
          <w:p w14:paraId="6B2AC185" w14:textId="5BBD90D7" w:rsidR="009B4252" w:rsidRPr="007901B2" w:rsidRDefault="009B4252" w:rsidP="00092120">
            <w:pPr>
              <w:jc w:val="left"/>
              <w:rPr>
                <w:sz w:val="18"/>
                <w:szCs w:val="18"/>
              </w:rPr>
            </w:pPr>
            <w:r w:rsidRPr="007901B2">
              <w:rPr>
                <w:b/>
                <w:bCs/>
                <w:sz w:val="18"/>
                <w:szCs w:val="18"/>
              </w:rPr>
              <w:t>Siva plesen</w:t>
            </w:r>
            <w:r w:rsidRPr="007901B2">
              <w:rPr>
                <w:b/>
                <w:bCs/>
                <w:sz w:val="18"/>
                <w:szCs w:val="18"/>
              </w:rPr>
              <w:br/>
            </w:r>
            <w:r w:rsidRPr="007901B2">
              <w:rPr>
                <w:i/>
                <w:iCs/>
                <w:sz w:val="18"/>
                <w:szCs w:val="18"/>
              </w:rPr>
              <w:t>Botritis cinerea =Botryotinia fuckeliana</w:t>
            </w:r>
          </w:p>
        </w:tc>
        <w:tc>
          <w:tcPr>
            <w:tcW w:w="2640" w:type="dxa"/>
            <w:tcBorders>
              <w:top w:val="single" w:sz="4" w:space="0" w:color="auto"/>
              <w:left w:val="single" w:sz="4" w:space="0" w:color="auto"/>
              <w:bottom w:val="single" w:sz="4" w:space="0" w:color="auto"/>
              <w:right w:val="single" w:sz="4" w:space="0" w:color="auto"/>
            </w:tcBorders>
          </w:tcPr>
          <w:p w14:paraId="624F0406" w14:textId="77777777" w:rsidR="009B4252" w:rsidRPr="007901B2" w:rsidRDefault="009B4252" w:rsidP="00092120">
            <w:pPr>
              <w:jc w:val="left"/>
              <w:rPr>
                <w:sz w:val="18"/>
                <w:szCs w:val="18"/>
              </w:rPr>
            </w:pPr>
            <w:r w:rsidRPr="007901B2">
              <w:rPr>
                <w:sz w:val="18"/>
                <w:szCs w:val="18"/>
              </w:rPr>
              <w:t>Pojavi se pozno, med zorenjem. Čebula propada, meso pod pegami je mehko, steklasto, v skladišču se tvori obilna siva plesniva prevleka.</w:t>
            </w:r>
          </w:p>
        </w:tc>
        <w:tc>
          <w:tcPr>
            <w:tcW w:w="1870" w:type="dxa"/>
            <w:tcBorders>
              <w:top w:val="single" w:sz="4" w:space="0" w:color="auto"/>
              <w:left w:val="single" w:sz="4" w:space="0" w:color="auto"/>
              <w:bottom w:val="single" w:sz="4" w:space="0" w:color="auto"/>
              <w:right w:val="single" w:sz="4" w:space="0" w:color="auto"/>
            </w:tcBorders>
          </w:tcPr>
          <w:p w14:paraId="0C5A4C00" w14:textId="77777777" w:rsidR="009B4252" w:rsidRPr="007901B2" w:rsidRDefault="009B4252" w:rsidP="00092120">
            <w:pPr>
              <w:tabs>
                <w:tab w:val="left" w:pos="170"/>
              </w:tabs>
              <w:jc w:val="left"/>
              <w:rPr>
                <w:sz w:val="18"/>
                <w:szCs w:val="18"/>
              </w:rPr>
            </w:pPr>
            <w:r w:rsidRPr="007901B2">
              <w:rPr>
                <w:sz w:val="18"/>
                <w:szCs w:val="18"/>
              </w:rPr>
              <w:t>Agrotehnični ukrep:</w:t>
            </w:r>
          </w:p>
          <w:p w14:paraId="7F224C1A" w14:textId="77777777" w:rsidR="009B4252" w:rsidRPr="007901B2" w:rsidRDefault="009B4252" w:rsidP="00830142">
            <w:pPr>
              <w:pStyle w:val="Oznaenseznam3"/>
              <w:rPr>
                <w:sz w:val="18"/>
                <w:szCs w:val="18"/>
              </w:rPr>
            </w:pPr>
            <w:r w:rsidRPr="007901B2">
              <w:rPr>
                <w:sz w:val="18"/>
                <w:szCs w:val="18"/>
              </w:rPr>
              <w:t>zmerno gnojenje z dušikom.</w:t>
            </w:r>
          </w:p>
        </w:tc>
        <w:tc>
          <w:tcPr>
            <w:tcW w:w="1430" w:type="dxa"/>
            <w:tcBorders>
              <w:top w:val="single" w:sz="4" w:space="0" w:color="auto"/>
              <w:left w:val="single" w:sz="4" w:space="0" w:color="auto"/>
              <w:bottom w:val="single" w:sz="4" w:space="0" w:color="auto"/>
              <w:right w:val="single" w:sz="4" w:space="0" w:color="auto"/>
            </w:tcBorders>
          </w:tcPr>
          <w:p w14:paraId="481768A8" w14:textId="09E9C65B" w:rsidR="009B4252" w:rsidRPr="001A6603" w:rsidRDefault="009B4252" w:rsidP="001A6603">
            <w:pPr>
              <w:jc w:val="left"/>
              <w:rPr>
                <w:sz w:val="18"/>
                <w:szCs w:val="18"/>
              </w:rPr>
            </w:pPr>
            <w:r>
              <w:rPr>
                <w:sz w:val="18"/>
                <w:szCs w:val="18"/>
              </w:rPr>
              <w:t>- ciprodinil fludioksonil</w:t>
            </w:r>
          </w:p>
        </w:tc>
        <w:tc>
          <w:tcPr>
            <w:tcW w:w="1760" w:type="dxa"/>
            <w:tcBorders>
              <w:top w:val="single" w:sz="4" w:space="0" w:color="auto"/>
              <w:left w:val="single" w:sz="4" w:space="0" w:color="auto"/>
              <w:bottom w:val="single" w:sz="4" w:space="0" w:color="auto"/>
              <w:right w:val="single" w:sz="4" w:space="0" w:color="auto"/>
            </w:tcBorders>
          </w:tcPr>
          <w:p w14:paraId="4516DFBB" w14:textId="77777777" w:rsidR="009B4252" w:rsidRPr="007901B2" w:rsidRDefault="009B4252" w:rsidP="00092120">
            <w:pPr>
              <w:jc w:val="left"/>
              <w:rPr>
                <w:sz w:val="18"/>
                <w:szCs w:val="18"/>
              </w:rPr>
            </w:pPr>
            <w:r w:rsidRPr="007901B2">
              <w:rPr>
                <w:sz w:val="18"/>
                <w:szCs w:val="18"/>
              </w:rPr>
              <w:t xml:space="preserve">Switch 62,5 WG </w:t>
            </w:r>
          </w:p>
          <w:p w14:paraId="1991D597" w14:textId="77777777" w:rsidR="009B4252" w:rsidRPr="007901B2" w:rsidRDefault="009B4252" w:rsidP="00092120">
            <w:pPr>
              <w:jc w:val="left"/>
              <w:rPr>
                <w:sz w:val="18"/>
                <w:szCs w:val="18"/>
              </w:rPr>
            </w:pPr>
          </w:p>
          <w:p w14:paraId="0ABBAE5E" w14:textId="686B4F8C" w:rsidR="009B4252" w:rsidRPr="005D0F84" w:rsidRDefault="009B4252" w:rsidP="00092120">
            <w:pPr>
              <w:jc w:val="left"/>
              <w:rPr>
                <w:strike/>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D1CFB94" w14:textId="77777777" w:rsidR="009B4252" w:rsidRPr="007901B2" w:rsidRDefault="009B4252" w:rsidP="00092120">
            <w:pPr>
              <w:jc w:val="left"/>
              <w:rPr>
                <w:sz w:val="18"/>
                <w:szCs w:val="18"/>
              </w:rPr>
            </w:pPr>
            <w:r w:rsidRPr="007901B2">
              <w:rPr>
                <w:sz w:val="18"/>
                <w:szCs w:val="18"/>
              </w:rPr>
              <w:t>1 kg/ha</w:t>
            </w:r>
          </w:p>
          <w:p w14:paraId="6FD80B67" w14:textId="77D79A6D" w:rsidR="009B4252" w:rsidRPr="005D0F84" w:rsidRDefault="009B4252" w:rsidP="00092120">
            <w:pPr>
              <w:jc w:val="left"/>
              <w:rPr>
                <w:strike/>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3A4EC6" w14:textId="77777777" w:rsidR="009B4252" w:rsidRPr="007901B2" w:rsidRDefault="009B4252" w:rsidP="00092120">
            <w:pPr>
              <w:jc w:val="left"/>
              <w:rPr>
                <w:sz w:val="18"/>
                <w:szCs w:val="18"/>
              </w:rPr>
            </w:pPr>
            <w:r w:rsidRPr="007901B2">
              <w:rPr>
                <w:sz w:val="18"/>
                <w:szCs w:val="18"/>
              </w:rPr>
              <w:t xml:space="preserve">14 </w:t>
            </w:r>
          </w:p>
          <w:p w14:paraId="2DECF28C" w14:textId="77777777" w:rsidR="009B4252" w:rsidRPr="007901B2" w:rsidRDefault="009B4252" w:rsidP="00092120">
            <w:pPr>
              <w:jc w:val="left"/>
              <w:rPr>
                <w:sz w:val="18"/>
                <w:szCs w:val="18"/>
              </w:rPr>
            </w:pPr>
          </w:p>
          <w:p w14:paraId="7621BEEC" w14:textId="254C4F5F" w:rsidR="009B4252" w:rsidRPr="005D0F84" w:rsidRDefault="009B4252" w:rsidP="00092120">
            <w:pPr>
              <w:jc w:val="left"/>
              <w:rPr>
                <w:strike/>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7A64A51" w14:textId="77777777" w:rsidR="009B4252" w:rsidRPr="007901B2" w:rsidRDefault="009B4252" w:rsidP="00092120">
            <w:pPr>
              <w:jc w:val="left"/>
              <w:rPr>
                <w:bCs/>
                <w:sz w:val="18"/>
                <w:szCs w:val="18"/>
              </w:rPr>
            </w:pPr>
            <w:r w:rsidRPr="007901B2">
              <w:rPr>
                <w:bCs/>
                <w:sz w:val="18"/>
                <w:szCs w:val="18"/>
              </w:rPr>
              <w:t>uporaba 3-krat letno</w:t>
            </w:r>
          </w:p>
          <w:p w14:paraId="117DAC2B" w14:textId="7B8DA814" w:rsidR="009B4252" w:rsidRPr="005D0F84" w:rsidRDefault="009B4252" w:rsidP="00092120">
            <w:pPr>
              <w:jc w:val="left"/>
              <w:rPr>
                <w:bCs/>
                <w:strike/>
                <w:sz w:val="18"/>
                <w:szCs w:val="18"/>
              </w:rPr>
            </w:pPr>
          </w:p>
        </w:tc>
      </w:tr>
      <w:tr w:rsidR="009B4252" w:rsidRPr="007901B2" w14:paraId="2CE05258" w14:textId="77777777" w:rsidTr="006702D4">
        <w:trPr>
          <w:trHeight w:val="515"/>
        </w:trPr>
        <w:tc>
          <w:tcPr>
            <w:tcW w:w="1728" w:type="dxa"/>
            <w:gridSpan w:val="2"/>
            <w:tcBorders>
              <w:top w:val="single" w:sz="4" w:space="0" w:color="auto"/>
              <w:left w:val="single" w:sz="4" w:space="0" w:color="auto"/>
              <w:bottom w:val="single" w:sz="4" w:space="0" w:color="auto"/>
              <w:right w:val="single" w:sz="4" w:space="0" w:color="auto"/>
            </w:tcBorders>
          </w:tcPr>
          <w:p w14:paraId="1FA3F3D6" w14:textId="77777777" w:rsidR="009B4252" w:rsidRPr="006702D4" w:rsidRDefault="009B4252" w:rsidP="00C60EF8">
            <w:pPr>
              <w:jc w:val="left"/>
              <w:rPr>
                <w:b/>
                <w:sz w:val="18"/>
                <w:szCs w:val="18"/>
              </w:rPr>
            </w:pPr>
            <w:r w:rsidRPr="006702D4">
              <w:rPr>
                <w:b/>
                <w:sz w:val="18"/>
                <w:szCs w:val="18"/>
              </w:rPr>
              <w:t xml:space="preserve">Čebulna črnoba </w:t>
            </w:r>
          </w:p>
          <w:p w14:paraId="6FCE0DA4" w14:textId="77777777" w:rsidR="009B4252" w:rsidRPr="00DF4930" w:rsidRDefault="009B4252" w:rsidP="00C60EF8">
            <w:pPr>
              <w:jc w:val="left"/>
              <w:rPr>
                <w:i/>
                <w:iCs/>
                <w:sz w:val="18"/>
                <w:szCs w:val="18"/>
              </w:rPr>
            </w:pPr>
            <w:r>
              <w:rPr>
                <w:i/>
                <w:iCs/>
                <w:sz w:val="18"/>
                <w:szCs w:val="18"/>
              </w:rPr>
              <w:t>Cladosporium alli-cepae</w:t>
            </w:r>
          </w:p>
        </w:tc>
        <w:tc>
          <w:tcPr>
            <w:tcW w:w="2640" w:type="dxa"/>
            <w:tcBorders>
              <w:top w:val="single" w:sz="4" w:space="0" w:color="auto"/>
              <w:left w:val="single" w:sz="4" w:space="0" w:color="auto"/>
              <w:bottom w:val="single" w:sz="4" w:space="0" w:color="auto"/>
              <w:right w:val="single" w:sz="4" w:space="0" w:color="auto"/>
            </w:tcBorders>
          </w:tcPr>
          <w:p w14:paraId="4EEE2F8F" w14:textId="77777777" w:rsidR="009B4252" w:rsidRPr="007901B2" w:rsidRDefault="009B4252" w:rsidP="00C60EF8">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2A358D8" w14:textId="77777777" w:rsidR="009B4252" w:rsidRPr="007901B2" w:rsidRDefault="009B4252" w:rsidP="00C60EF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F940C6A" w14:textId="77777777" w:rsidR="009B4252" w:rsidRPr="00DF4930" w:rsidRDefault="009B4252" w:rsidP="00DF4930">
            <w:pPr>
              <w:pStyle w:val="Oznaenseznam3"/>
              <w:numPr>
                <w:ilvl w:val="0"/>
                <w:numId w:val="35"/>
              </w:numPr>
              <w:rPr>
                <w:sz w:val="18"/>
                <w:szCs w:val="18"/>
              </w:rPr>
            </w:pPr>
            <w:r>
              <w:rPr>
                <w:sz w:val="18"/>
                <w:szCs w:val="18"/>
              </w:rPr>
              <w:t>azoksistrobin</w:t>
            </w:r>
          </w:p>
        </w:tc>
        <w:tc>
          <w:tcPr>
            <w:tcW w:w="1760" w:type="dxa"/>
            <w:tcBorders>
              <w:top w:val="single" w:sz="4" w:space="0" w:color="auto"/>
              <w:left w:val="single" w:sz="4" w:space="0" w:color="auto"/>
              <w:bottom w:val="single" w:sz="4" w:space="0" w:color="auto"/>
              <w:right w:val="single" w:sz="4" w:space="0" w:color="auto"/>
            </w:tcBorders>
          </w:tcPr>
          <w:p w14:paraId="1DAD3652" w14:textId="77777777" w:rsidR="009B4252" w:rsidRDefault="009B4252" w:rsidP="00C60EF8">
            <w:pPr>
              <w:jc w:val="left"/>
              <w:rPr>
                <w:sz w:val="18"/>
                <w:szCs w:val="18"/>
              </w:rPr>
            </w:pPr>
            <w:r w:rsidRPr="007901B2">
              <w:rPr>
                <w:sz w:val="18"/>
                <w:szCs w:val="18"/>
              </w:rPr>
              <w:t>Ortiva</w:t>
            </w:r>
          </w:p>
          <w:p w14:paraId="1909AC5A" w14:textId="77777777" w:rsidR="009B4252" w:rsidRDefault="009B4252" w:rsidP="00C60EF8">
            <w:pPr>
              <w:jc w:val="left"/>
              <w:rPr>
                <w:sz w:val="18"/>
                <w:szCs w:val="18"/>
              </w:rPr>
            </w:pPr>
            <w:r>
              <w:rPr>
                <w:sz w:val="18"/>
                <w:szCs w:val="18"/>
              </w:rPr>
              <w:t>Mirador 250 SC</w:t>
            </w:r>
          </w:p>
          <w:p w14:paraId="7872F855" w14:textId="2565F303" w:rsidR="009B4252" w:rsidRPr="007901B2" w:rsidRDefault="009B4252" w:rsidP="00C60EF8">
            <w:pPr>
              <w:jc w:val="left"/>
              <w:rPr>
                <w:sz w:val="18"/>
                <w:szCs w:val="18"/>
              </w:rPr>
            </w:pPr>
            <w:r>
              <w:rPr>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199AABCA" w14:textId="77777777" w:rsidR="009B4252" w:rsidRDefault="009B4252" w:rsidP="00C60EF8">
            <w:pPr>
              <w:jc w:val="left"/>
              <w:rPr>
                <w:sz w:val="18"/>
                <w:szCs w:val="18"/>
              </w:rPr>
            </w:pPr>
            <w:r>
              <w:rPr>
                <w:sz w:val="18"/>
                <w:szCs w:val="18"/>
              </w:rPr>
              <w:t>1 l/ha</w:t>
            </w:r>
          </w:p>
          <w:p w14:paraId="5DBD3514" w14:textId="77777777" w:rsidR="009B4252" w:rsidRDefault="009B4252" w:rsidP="00C60EF8">
            <w:pPr>
              <w:jc w:val="left"/>
              <w:rPr>
                <w:sz w:val="18"/>
                <w:szCs w:val="18"/>
              </w:rPr>
            </w:pPr>
            <w:r>
              <w:rPr>
                <w:sz w:val="18"/>
                <w:szCs w:val="18"/>
              </w:rPr>
              <w:t>1 l/ha</w:t>
            </w:r>
          </w:p>
          <w:p w14:paraId="6DADD228" w14:textId="225305F8" w:rsidR="009B4252" w:rsidRPr="007901B2" w:rsidRDefault="009B4252" w:rsidP="00C60EF8">
            <w:pPr>
              <w:jc w:val="left"/>
              <w:rPr>
                <w:sz w:val="18"/>
                <w:szCs w:val="18"/>
              </w:rPr>
            </w:pPr>
            <w:r>
              <w:rPr>
                <w:sz w:val="18"/>
                <w:szCs w:val="18"/>
              </w:rPr>
              <w:t>1 l/ha</w:t>
            </w:r>
          </w:p>
        </w:tc>
        <w:tc>
          <w:tcPr>
            <w:tcW w:w="1210" w:type="dxa"/>
            <w:tcBorders>
              <w:top w:val="single" w:sz="4" w:space="0" w:color="auto"/>
              <w:left w:val="single" w:sz="4" w:space="0" w:color="auto"/>
              <w:bottom w:val="single" w:sz="4" w:space="0" w:color="auto"/>
              <w:right w:val="single" w:sz="4" w:space="0" w:color="auto"/>
            </w:tcBorders>
          </w:tcPr>
          <w:p w14:paraId="2D95D8F8" w14:textId="77777777" w:rsidR="009B4252" w:rsidRDefault="009B4252" w:rsidP="00290A21">
            <w:pPr>
              <w:jc w:val="left"/>
              <w:rPr>
                <w:sz w:val="18"/>
                <w:szCs w:val="18"/>
              </w:rPr>
            </w:pPr>
            <w:r>
              <w:rPr>
                <w:sz w:val="18"/>
                <w:szCs w:val="18"/>
              </w:rPr>
              <w:t>7/14/</w:t>
            </w:r>
            <w:r w:rsidRPr="00E56238">
              <w:rPr>
                <w:sz w:val="18"/>
                <w:szCs w:val="18"/>
              </w:rPr>
              <w:t xml:space="preserve">21 </w:t>
            </w:r>
          </w:p>
          <w:p w14:paraId="68B17676" w14:textId="77777777" w:rsidR="009B4252" w:rsidRDefault="009B4252" w:rsidP="00290A21">
            <w:pPr>
              <w:jc w:val="left"/>
              <w:rPr>
                <w:sz w:val="18"/>
                <w:szCs w:val="18"/>
              </w:rPr>
            </w:pPr>
            <w:r>
              <w:rPr>
                <w:sz w:val="18"/>
                <w:szCs w:val="18"/>
              </w:rPr>
              <w:t>7/14/21</w:t>
            </w:r>
          </w:p>
          <w:p w14:paraId="609239B3" w14:textId="41EB1C82" w:rsidR="009B4252" w:rsidRDefault="009B4252" w:rsidP="00290A21">
            <w:pPr>
              <w:jc w:val="left"/>
              <w:rPr>
                <w:sz w:val="18"/>
                <w:szCs w:val="18"/>
              </w:rPr>
            </w:pPr>
            <w:r>
              <w:rPr>
                <w:sz w:val="18"/>
                <w:szCs w:val="18"/>
              </w:rPr>
              <w:t>7/14/21</w:t>
            </w:r>
          </w:p>
        </w:tc>
        <w:tc>
          <w:tcPr>
            <w:tcW w:w="1650" w:type="dxa"/>
            <w:tcBorders>
              <w:top w:val="single" w:sz="4" w:space="0" w:color="auto"/>
              <w:left w:val="single" w:sz="4" w:space="0" w:color="auto"/>
              <w:bottom w:val="single" w:sz="4" w:space="0" w:color="auto"/>
              <w:right w:val="single" w:sz="4" w:space="0" w:color="auto"/>
            </w:tcBorders>
          </w:tcPr>
          <w:p w14:paraId="64BC74F9" w14:textId="77777777" w:rsidR="009B4252" w:rsidRPr="007901B2" w:rsidRDefault="009B4252" w:rsidP="00C60EF8">
            <w:pPr>
              <w:jc w:val="left"/>
              <w:rPr>
                <w:sz w:val="18"/>
                <w:szCs w:val="18"/>
              </w:rPr>
            </w:pPr>
          </w:p>
        </w:tc>
      </w:tr>
      <w:tr w:rsidR="009B4252" w:rsidRPr="007901B2" w14:paraId="57A3C3AE" w14:textId="77777777" w:rsidTr="006702D4">
        <w:trPr>
          <w:trHeight w:val="747"/>
        </w:trPr>
        <w:tc>
          <w:tcPr>
            <w:tcW w:w="1728" w:type="dxa"/>
            <w:gridSpan w:val="2"/>
            <w:tcBorders>
              <w:top w:val="single" w:sz="4" w:space="0" w:color="auto"/>
              <w:left w:val="single" w:sz="4" w:space="0" w:color="auto"/>
              <w:right w:val="single" w:sz="4" w:space="0" w:color="auto"/>
            </w:tcBorders>
          </w:tcPr>
          <w:p w14:paraId="34C3C44C" w14:textId="7B1A7AEF" w:rsidR="009B4252" w:rsidRPr="007901B2" w:rsidRDefault="009B4252" w:rsidP="00C60EF8">
            <w:pPr>
              <w:jc w:val="left"/>
              <w:rPr>
                <w:b/>
                <w:bCs/>
                <w:i/>
                <w:iCs/>
                <w:sz w:val="18"/>
                <w:szCs w:val="18"/>
              </w:rPr>
            </w:pPr>
            <w:r w:rsidRPr="007901B2">
              <w:rPr>
                <w:b/>
                <w:bCs/>
                <w:sz w:val="18"/>
                <w:szCs w:val="18"/>
              </w:rPr>
              <w:t>Čebulna rja</w:t>
            </w:r>
          </w:p>
          <w:p w14:paraId="554E78A4" w14:textId="77777777" w:rsidR="009B4252" w:rsidRPr="007901B2" w:rsidRDefault="009B4252" w:rsidP="00C60EF8">
            <w:pPr>
              <w:jc w:val="left"/>
              <w:rPr>
                <w:b/>
                <w:bCs/>
                <w:sz w:val="18"/>
                <w:szCs w:val="18"/>
              </w:rPr>
            </w:pPr>
            <w:r w:rsidRPr="007901B2">
              <w:rPr>
                <w:i/>
                <w:iCs/>
                <w:sz w:val="18"/>
                <w:szCs w:val="18"/>
              </w:rPr>
              <w:t>Puccinia allii</w:t>
            </w:r>
            <w:r w:rsidRPr="007901B2">
              <w:rPr>
                <w:i/>
                <w:iCs/>
                <w:sz w:val="18"/>
                <w:szCs w:val="18"/>
              </w:rPr>
              <w:br/>
            </w:r>
            <w:r w:rsidRPr="007901B2">
              <w:rPr>
                <w:b/>
                <w:bCs/>
                <w:sz w:val="18"/>
                <w:szCs w:val="18"/>
              </w:rPr>
              <w:t>Česnova rja</w:t>
            </w:r>
          </w:p>
          <w:p w14:paraId="3E770E09" w14:textId="77777777" w:rsidR="009B4252" w:rsidRPr="007901B2" w:rsidRDefault="009B4252" w:rsidP="00C60EF8">
            <w:pPr>
              <w:jc w:val="left"/>
              <w:rPr>
                <w:sz w:val="18"/>
                <w:szCs w:val="18"/>
              </w:rPr>
            </w:pPr>
            <w:r w:rsidRPr="007901B2">
              <w:rPr>
                <w:i/>
                <w:iCs/>
                <w:sz w:val="18"/>
                <w:szCs w:val="18"/>
              </w:rPr>
              <w:t>Puccinia pori</w:t>
            </w:r>
          </w:p>
        </w:tc>
        <w:tc>
          <w:tcPr>
            <w:tcW w:w="2640" w:type="dxa"/>
            <w:tcBorders>
              <w:top w:val="single" w:sz="4" w:space="0" w:color="auto"/>
              <w:left w:val="single" w:sz="4" w:space="0" w:color="auto"/>
              <w:right w:val="single" w:sz="4" w:space="0" w:color="auto"/>
            </w:tcBorders>
          </w:tcPr>
          <w:p w14:paraId="78623CAB" w14:textId="77777777" w:rsidR="009B4252" w:rsidRPr="007901B2" w:rsidRDefault="009B4252" w:rsidP="00C60EF8">
            <w:pPr>
              <w:jc w:val="left"/>
              <w:rPr>
                <w:sz w:val="18"/>
                <w:szCs w:val="18"/>
              </w:rPr>
            </w:pPr>
            <w:r w:rsidRPr="007901B2">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14:paraId="6BBE5E4F" w14:textId="77777777" w:rsidR="009B4252" w:rsidRPr="007901B2" w:rsidRDefault="009B4252" w:rsidP="00C60EF8">
            <w:pPr>
              <w:tabs>
                <w:tab w:val="left" w:pos="170"/>
              </w:tabs>
              <w:jc w:val="left"/>
              <w:rPr>
                <w:sz w:val="18"/>
                <w:szCs w:val="18"/>
              </w:rPr>
            </w:pPr>
            <w:r w:rsidRPr="007901B2">
              <w:rPr>
                <w:sz w:val="18"/>
                <w:szCs w:val="18"/>
              </w:rPr>
              <w:t>Agrotehnični ukrepi:</w:t>
            </w:r>
          </w:p>
          <w:p w14:paraId="0134F603" w14:textId="77777777" w:rsidR="009B4252" w:rsidRPr="007901B2" w:rsidRDefault="009B4252" w:rsidP="00C60EF8">
            <w:pPr>
              <w:pStyle w:val="Oznaenseznam3"/>
              <w:rPr>
                <w:sz w:val="18"/>
                <w:szCs w:val="18"/>
              </w:rPr>
            </w:pPr>
            <w:r w:rsidRPr="007901B2">
              <w:rPr>
                <w:sz w:val="18"/>
                <w:szCs w:val="18"/>
              </w:rPr>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14:paraId="67CE8790" w14:textId="77777777" w:rsidR="009B4252" w:rsidRPr="007901B2" w:rsidRDefault="009B4252" w:rsidP="00C60EF8">
            <w:pPr>
              <w:pStyle w:val="Oznaenseznam3"/>
              <w:rPr>
                <w:sz w:val="18"/>
                <w:szCs w:val="18"/>
                <w:lang w:val="de-DE"/>
              </w:rPr>
            </w:pPr>
            <w:r>
              <w:rPr>
                <w:sz w:val="18"/>
                <w:szCs w:val="18"/>
                <w:lang w:val="de-DE"/>
              </w:rPr>
              <w:t>-</w:t>
            </w:r>
            <w:r w:rsidRPr="007901B2">
              <w:rPr>
                <w:sz w:val="18"/>
                <w:szCs w:val="18"/>
                <w:lang w:val="de-DE"/>
              </w:rPr>
              <w:t>azoksistrobin</w:t>
            </w:r>
          </w:p>
          <w:p w14:paraId="79337B2C" w14:textId="77777777" w:rsidR="009B4252" w:rsidRPr="007901B2" w:rsidRDefault="009B4252" w:rsidP="00C60EF8">
            <w:pPr>
              <w:pStyle w:val="Oznaenseznam3"/>
              <w:rPr>
                <w:sz w:val="18"/>
                <w:szCs w:val="18"/>
                <w:lang w:val="de-DE"/>
              </w:rPr>
            </w:pPr>
          </w:p>
          <w:p w14:paraId="5B218FD9" w14:textId="16EF4039" w:rsidR="009B4252" w:rsidRDefault="009B4252" w:rsidP="00C60EF8">
            <w:pPr>
              <w:jc w:val="left"/>
              <w:rPr>
                <w:color w:val="000000"/>
                <w:sz w:val="18"/>
                <w:szCs w:val="18"/>
                <w:shd w:val="clear" w:color="auto" w:fill="FFFFFF"/>
                <w:lang w:val="de-DE"/>
              </w:rPr>
            </w:pPr>
          </w:p>
          <w:p w14:paraId="737F8CB7" w14:textId="325801B7" w:rsidR="009B4252" w:rsidRDefault="009B4252" w:rsidP="00C60EF8">
            <w:pPr>
              <w:jc w:val="left"/>
              <w:rPr>
                <w:color w:val="000000"/>
                <w:sz w:val="18"/>
                <w:szCs w:val="18"/>
                <w:shd w:val="clear" w:color="auto" w:fill="FFFFFF"/>
                <w:lang w:val="de-DE"/>
              </w:rPr>
            </w:pPr>
          </w:p>
          <w:p w14:paraId="7546A7F6" w14:textId="77777777" w:rsidR="009B4252" w:rsidRDefault="009B4252" w:rsidP="00C60EF8">
            <w:pPr>
              <w:jc w:val="left"/>
              <w:rPr>
                <w:sz w:val="18"/>
                <w:szCs w:val="18"/>
              </w:rPr>
            </w:pPr>
          </w:p>
          <w:p w14:paraId="3198624E" w14:textId="77777777" w:rsidR="009B4252" w:rsidRPr="007901B2" w:rsidRDefault="009B4252" w:rsidP="00C60EF8">
            <w:pPr>
              <w:jc w:val="left"/>
              <w:rPr>
                <w:sz w:val="18"/>
                <w:szCs w:val="18"/>
              </w:rPr>
            </w:pPr>
            <w:r w:rsidRPr="007901B2">
              <w:rPr>
                <w:sz w:val="18"/>
                <w:szCs w:val="18"/>
              </w:rPr>
              <w:t>-fluopiram+</w:t>
            </w:r>
          </w:p>
          <w:p w14:paraId="3E002872" w14:textId="77777777" w:rsidR="009B4252" w:rsidRPr="007901B2" w:rsidRDefault="009B4252" w:rsidP="00C60EF8">
            <w:pPr>
              <w:pStyle w:val="Oznaenseznam3"/>
              <w:rPr>
                <w:sz w:val="18"/>
                <w:szCs w:val="18"/>
                <w:lang w:val="en-US"/>
              </w:rPr>
            </w:pPr>
            <w:r w:rsidRPr="007901B2">
              <w:rPr>
                <w:sz w:val="18"/>
                <w:szCs w:val="18"/>
              </w:rPr>
              <w:t>tebukonazol</w:t>
            </w:r>
          </w:p>
          <w:p w14:paraId="0AE6C0FA" w14:textId="08FD7361" w:rsidR="009B4252" w:rsidRPr="007901B2" w:rsidRDefault="009B4252" w:rsidP="00C60EF8">
            <w:pPr>
              <w:pStyle w:val="Oznaenseznam3"/>
              <w:rPr>
                <w:sz w:val="18"/>
                <w:szCs w:val="18"/>
                <w:lang w:val="en-US"/>
              </w:rPr>
            </w:pPr>
          </w:p>
        </w:tc>
        <w:tc>
          <w:tcPr>
            <w:tcW w:w="1760" w:type="dxa"/>
            <w:tcBorders>
              <w:top w:val="single" w:sz="4" w:space="0" w:color="auto"/>
              <w:left w:val="single" w:sz="4" w:space="0" w:color="auto"/>
              <w:right w:val="single" w:sz="4" w:space="0" w:color="auto"/>
            </w:tcBorders>
          </w:tcPr>
          <w:p w14:paraId="5185F409" w14:textId="1497BAF6" w:rsidR="009B4252" w:rsidRDefault="009B4252" w:rsidP="00C60EF8">
            <w:pPr>
              <w:jc w:val="left"/>
              <w:rPr>
                <w:sz w:val="18"/>
                <w:szCs w:val="18"/>
              </w:rPr>
            </w:pPr>
            <w:r w:rsidRPr="007901B2">
              <w:rPr>
                <w:sz w:val="18"/>
                <w:szCs w:val="18"/>
              </w:rPr>
              <w:t>Ortiva</w:t>
            </w:r>
          </w:p>
          <w:p w14:paraId="1AEFE679" w14:textId="77777777" w:rsidR="009B4252" w:rsidRDefault="009B4252" w:rsidP="00C60EF8">
            <w:pPr>
              <w:jc w:val="left"/>
              <w:rPr>
                <w:sz w:val="18"/>
                <w:szCs w:val="18"/>
              </w:rPr>
            </w:pPr>
            <w:r>
              <w:rPr>
                <w:sz w:val="18"/>
                <w:szCs w:val="18"/>
              </w:rPr>
              <w:t>Mirador 250 SC</w:t>
            </w:r>
          </w:p>
          <w:p w14:paraId="00696456" w14:textId="77777777" w:rsidR="009B4252" w:rsidRPr="007901B2" w:rsidRDefault="009B4252" w:rsidP="00C60EF8">
            <w:pPr>
              <w:jc w:val="left"/>
              <w:rPr>
                <w:sz w:val="18"/>
                <w:szCs w:val="18"/>
              </w:rPr>
            </w:pPr>
            <w:r>
              <w:rPr>
                <w:sz w:val="18"/>
                <w:szCs w:val="18"/>
              </w:rPr>
              <w:t>Zaftra AZT 250 SC</w:t>
            </w:r>
          </w:p>
          <w:p w14:paraId="663AE971" w14:textId="77777777" w:rsidR="009B4252" w:rsidRPr="007901B2" w:rsidRDefault="009B4252" w:rsidP="00C60EF8">
            <w:pPr>
              <w:jc w:val="left"/>
              <w:rPr>
                <w:sz w:val="18"/>
                <w:szCs w:val="18"/>
              </w:rPr>
            </w:pPr>
          </w:p>
          <w:p w14:paraId="7D1A88B6" w14:textId="77777777" w:rsidR="009B4252" w:rsidRPr="007901B2" w:rsidRDefault="009B4252" w:rsidP="00C60EF8">
            <w:pPr>
              <w:jc w:val="left"/>
              <w:rPr>
                <w:sz w:val="18"/>
                <w:szCs w:val="18"/>
              </w:rPr>
            </w:pPr>
            <w:r w:rsidRPr="007901B2">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14:paraId="7DFBB596" w14:textId="77777777" w:rsidR="009B4252" w:rsidRPr="007901B2" w:rsidRDefault="009B4252" w:rsidP="00C60EF8">
            <w:pPr>
              <w:jc w:val="left"/>
              <w:rPr>
                <w:sz w:val="18"/>
                <w:szCs w:val="18"/>
              </w:rPr>
            </w:pPr>
            <w:r w:rsidRPr="007901B2">
              <w:rPr>
                <w:sz w:val="18"/>
                <w:szCs w:val="18"/>
              </w:rPr>
              <w:t>1 l/ha</w:t>
            </w:r>
          </w:p>
          <w:p w14:paraId="3C7224EB" w14:textId="1EC3F89A" w:rsidR="009B4252" w:rsidRPr="007901B2" w:rsidRDefault="009B4252" w:rsidP="00C60EF8">
            <w:pPr>
              <w:jc w:val="left"/>
              <w:rPr>
                <w:sz w:val="18"/>
                <w:szCs w:val="18"/>
              </w:rPr>
            </w:pPr>
            <w:r>
              <w:rPr>
                <w:sz w:val="18"/>
                <w:szCs w:val="18"/>
              </w:rPr>
              <w:t>1 l/ha</w:t>
            </w:r>
          </w:p>
          <w:p w14:paraId="01FF14BB" w14:textId="5F24DCF3" w:rsidR="009B4252" w:rsidRPr="007901B2" w:rsidRDefault="009B4252" w:rsidP="00C60EF8">
            <w:pPr>
              <w:jc w:val="left"/>
              <w:rPr>
                <w:sz w:val="18"/>
                <w:szCs w:val="18"/>
              </w:rPr>
            </w:pPr>
            <w:r>
              <w:rPr>
                <w:sz w:val="18"/>
                <w:szCs w:val="18"/>
              </w:rPr>
              <w:t>1 l/ha</w:t>
            </w:r>
          </w:p>
          <w:p w14:paraId="5268A254" w14:textId="3038CD3E" w:rsidR="009B4252" w:rsidRDefault="009B4252" w:rsidP="00C60EF8">
            <w:pPr>
              <w:jc w:val="left"/>
              <w:rPr>
                <w:sz w:val="18"/>
                <w:szCs w:val="18"/>
              </w:rPr>
            </w:pPr>
          </w:p>
          <w:p w14:paraId="0E2688FC" w14:textId="77777777" w:rsidR="009B4252" w:rsidRDefault="009B4252" w:rsidP="00C60EF8">
            <w:pPr>
              <w:jc w:val="left"/>
              <w:rPr>
                <w:sz w:val="18"/>
                <w:szCs w:val="18"/>
              </w:rPr>
            </w:pPr>
          </w:p>
          <w:p w14:paraId="1328500D" w14:textId="77777777" w:rsidR="009B4252" w:rsidRPr="007901B2" w:rsidRDefault="009B4252" w:rsidP="00C60EF8">
            <w:pPr>
              <w:jc w:val="left"/>
              <w:rPr>
                <w:sz w:val="18"/>
                <w:szCs w:val="18"/>
              </w:rPr>
            </w:pPr>
            <w:r w:rsidRPr="007901B2">
              <w:rPr>
                <w:sz w:val="18"/>
                <w:szCs w:val="18"/>
              </w:rPr>
              <w:t>1,0 l/ha</w:t>
            </w:r>
          </w:p>
          <w:p w14:paraId="0C93CCE8" w14:textId="77777777" w:rsidR="009B4252" w:rsidRPr="007901B2" w:rsidRDefault="009B4252" w:rsidP="00C60EF8">
            <w:pPr>
              <w:jc w:val="left"/>
              <w:rPr>
                <w:sz w:val="18"/>
                <w:szCs w:val="18"/>
              </w:rPr>
            </w:pPr>
          </w:p>
          <w:p w14:paraId="1D288D04" w14:textId="77777777" w:rsidR="009B4252" w:rsidRPr="007901B2" w:rsidRDefault="009B4252" w:rsidP="00C60EF8">
            <w:pPr>
              <w:jc w:val="left"/>
              <w:rPr>
                <w:sz w:val="18"/>
                <w:szCs w:val="18"/>
              </w:rPr>
            </w:pPr>
          </w:p>
        </w:tc>
        <w:tc>
          <w:tcPr>
            <w:tcW w:w="1210" w:type="dxa"/>
            <w:tcBorders>
              <w:top w:val="single" w:sz="4" w:space="0" w:color="auto"/>
              <w:left w:val="single" w:sz="4" w:space="0" w:color="auto"/>
              <w:right w:val="single" w:sz="4" w:space="0" w:color="auto"/>
            </w:tcBorders>
          </w:tcPr>
          <w:p w14:paraId="6BADC25B" w14:textId="77777777" w:rsidR="009B4252" w:rsidRDefault="009B4252" w:rsidP="00290A21">
            <w:pPr>
              <w:jc w:val="left"/>
              <w:rPr>
                <w:sz w:val="18"/>
                <w:szCs w:val="18"/>
              </w:rPr>
            </w:pPr>
            <w:r>
              <w:rPr>
                <w:sz w:val="18"/>
                <w:szCs w:val="18"/>
              </w:rPr>
              <w:t>7/14/</w:t>
            </w:r>
            <w:r w:rsidRPr="00E56238">
              <w:rPr>
                <w:sz w:val="18"/>
                <w:szCs w:val="18"/>
              </w:rPr>
              <w:t xml:space="preserve">21 </w:t>
            </w:r>
          </w:p>
          <w:p w14:paraId="77C605D5" w14:textId="77777777" w:rsidR="009B4252" w:rsidRDefault="009B4252" w:rsidP="00290A21">
            <w:pPr>
              <w:jc w:val="left"/>
              <w:rPr>
                <w:sz w:val="18"/>
                <w:szCs w:val="18"/>
              </w:rPr>
            </w:pPr>
            <w:r>
              <w:rPr>
                <w:sz w:val="18"/>
                <w:szCs w:val="18"/>
              </w:rPr>
              <w:t>7/14/21</w:t>
            </w:r>
          </w:p>
          <w:p w14:paraId="769C4705" w14:textId="63D6B8ED" w:rsidR="009B4252" w:rsidRPr="007901B2" w:rsidRDefault="009B4252" w:rsidP="00C60EF8">
            <w:pPr>
              <w:jc w:val="left"/>
              <w:rPr>
                <w:sz w:val="18"/>
                <w:szCs w:val="18"/>
              </w:rPr>
            </w:pPr>
            <w:r>
              <w:rPr>
                <w:sz w:val="18"/>
                <w:szCs w:val="18"/>
              </w:rPr>
              <w:t>7/14/21</w:t>
            </w:r>
          </w:p>
          <w:p w14:paraId="6FE25C38" w14:textId="399D0F93" w:rsidR="009B4252" w:rsidRDefault="009B4252" w:rsidP="00C60EF8">
            <w:pPr>
              <w:jc w:val="left"/>
              <w:rPr>
                <w:sz w:val="18"/>
                <w:szCs w:val="18"/>
              </w:rPr>
            </w:pPr>
          </w:p>
          <w:p w14:paraId="596B5F68" w14:textId="77777777" w:rsidR="009B4252" w:rsidRDefault="009B4252" w:rsidP="00C60EF8">
            <w:pPr>
              <w:jc w:val="left"/>
              <w:rPr>
                <w:sz w:val="18"/>
                <w:szCs w:val="18"/>
              </w:rPr>
            </w:pPr>
          </w:p>
          <w:p w14:paraId="59F8BF63" w14:textId="77777777" w:rsidR="009B4252" w:rsidRPr="007901B2" w:rsidRDefault="009B4252" w:rsidP="00C60EF8">
            <w:pPr>
              <w:jc w:val="left"/>
              <w:rPr>
                <w:sz w:val="18"/>
                <w:szCs w:val="18"/>
              </w:rPr>
            </w:pPr>
            <w:r w:rsidRPr="007901B2">
              <w:rPr>
                <w:sz w:val="18"/>
                <w:szCs w:val="18"/>
              </w:rPr>
              <w:t>7 (česen, por)</w:t>
            </w:r>
          </w:p>
        </w:tc>
        <w:tc>
          <w:tcPr>
            <w:tcW w:w="1650" w:type="dxa"/>
            <w:tcBorders>
              <w:top w:val="single" w:sz="4" w:space="0" w:color="auto"/>
              <w:left w:val="single" w:sz="4" w:space="0" w:color="auto"/>
              <w:right w:val="single" w:sz="4" w:space="0" w:color="auto"/>
            </w:tcBorders>
          </w:tcPr>
          <w:p w14:paraId="36D31A4C" w14:textId="1BEECDE4" w:rsidR="009B4252" w:rsidRPr="007901B2" w:rsidRDefault="009B4252" w:rsidP="00290A21">
            <w:pPr>
              <w:jc w:val="left"/>
              <w:rPr>
                <w:sz w:val="18"/>
                <w:szCs w:val="18"/>
              </w:rPr>
            </w:pPr>
            <w:r w:rsidRPr="007901B2">
              <w:rPr>
                <w:sz w:val="18"/>
                <w:szCs w:val="18"/>
              </w:rPr>
              <w:t>Uporaba za čebulo, česen, drobnjak, por, šalotka</w:t>
            </w:r>
            <w:r>
              <w:rPr>
                <w:sz w:val="18"/>
                <w:szCs w:val="18"/>
              </w:rPr>
              <w:t>, spomladansko čebulo</w:t>
            </w:r>
          </w:p>
          <w:p w14:paraId="5BA4AD93" w14:textId="77777777" w:rsidR="009B4252" w:rsidRPr="007901B2" w:rsidRDefault="009B4252" w:rsidP="00C60EF8">
            <w:pPr>
              <w:jc w:val="left"/>
              <w:rPr>
                <w:bCs/>
                <w:sz w:val="18"/>
                <w:szCs w:val="18"/>
              </w:rPr>
            </w:pPr>
            <w:r w:rsidRPr="007901B2">
              <w:rPr>
                <w:bCs/>
                <w:sz w:val="18"/>
                <w:szCs w:val="18"/>
              </w:rPr>
              <w:t>Uporaba 1-krat letno</w:t>
            </w:r>
          </w:p>
        </w:tc>
      </w:tr>
      <w:tr w:rsidR="009B4252" w:rsidRPr="007901B2" w14:paraId="21F3DC53" w14:textId="77777777" w:rsidTr="00092120">
        <w:tc>
          <w:tcPr>
            <w:tcW w:w="1728" w:type="dxa"/>
            <w:gridSpan w:val="2"/>
            <w:tcBorders>
              <w:top w:val="single" w:sz="6" w:space="0" w:color="auto"/>
              <w:left w:val="single" w:sz="6" w:space="0" w:color="auto"/>
              <w:bottom w:val="single" w:sz="6" w:space="0" w:color="auto"/>
              <w:right w:val="single" w:sz="6" w:space="0" w:color="auto"/>
            </w:tcBorders>
          </w:tcPr>
          <w:p w14:paraId="4096DDE7" w14:textId="02DAB35E" w:rsidR="009B4252" w:rsidRPr="007901B2" w:rsidRDefault="009B4252" w:rsidP="00C60EF8">
            <w:pPr>
              <w:jc w:val="left"/>
              <w:rPr>
                <w:i/>
                <w:iCs/>
                <w:sz w:val="18"/>
                <w:szCs w:val="18"/>
              </w:rPr>
            </w:pPr>
            <w:r w:rsidRPr="007901B2">
              <w:rPr>
                <w:b/>
                <w:bCs/>
                <w:sz w:val="18"/>
                <w:szCs w:val="18"/>
              </w:rPr>
              <w:t>Bela gniloba</w:t>
            </w:r>
            <w:r w:rsidRPr="007901B2">
              <w:rPr>
                <w:sz w:val="18"/>
                <w:szCs w:val="18"/>
              </w:rPr>
              <w:t xml:space="preserve"> </w:t>
            </w:r>
            <w:r w:rsidRPr="007901B2">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14:paraId="76CBABC6" w14:textId="77777777" w:rsidR="009B4252" w:rsidRPr="007901B2" w:rsidRDefault="009B4252" w:rsidP="00C60EF8">
            <w:pPr>
              <w:jc w:val="left"/>
              <w:rPr>
                <w:sz w:val="18"/>
                <w:szCs w:val="18"/>
              </w:rPr>
            </w:pPr>
            <w:r w:rsidRPr="007901B2">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14:paraId="7E89C85B" w14:textId="77777777" w:rsidR="009B4252" w:rsidRPr="007901B2" w:rsidRDefault="009B4252" w:rsidP="00C60EF8">
            <w:pPr>
              <w:tabs>
                <w:tab w:val="left" w:pos="170"/>
              </w:tabs>
              <w:jc w:val="left"/>
              <w:rPr>
                <w:sz w:val="18"/>
                <w:szCs w:val="18"/>
              </w:rPr>
            </w:pPr>
            <w:r w:rsidRPr="007901B2">
              <w:rPr>
                <w:sz w:val="18"/>
                <w:szCs w:val="18"/>
              </w:rPr>
              <w:t>Agrotehnični ukrepi:</w:t>
            </w:r>
          </w:p>
          <w:p w14:paraId="06D84DF6" w14:textId="77777777" w:rsidR="009B4252" w:rsidRPr="007901B2" w:rsidRDefault="009B4252" w:rsidP="00C60EF8">
            <w:pPr>
              <w:pStyle w:val="Oznaenseznam3"/>
              <w:rPr>
                <w:sz w:val="18"/>
                <w:szCs w:val="18"/>
              </w:rPr>
            </w:pPr>
            <w:r w:rsidRPr="007901B2">
              <w:rPr>
                <w:sz w:val="18"/>
                <w:szCs w:val="18"/>
              </w:rPr>
              <w:t>kolobar (5 - 6 let)</w:t>
            </w:r>
          </w:p>
          <w:p w14:paraId="3333966F" w14:textId="77777777" w:rsidR="009B4252" w:rsidRPr="007901B2" w:rsidRDefault="009B4252" w:rsidP="00C60EF8">
            <w:pPr>
              <w:pStyle w:val="Oznaenseznam3"/>
              <w:rPr>
                <w:sz w:val="18"/>
                <w:szCs w:val="18"/>
              </w:rPr>
            </w:pPr>
            <w:r w:rsidRPr="007901B2">
              <w:rPr>
                <w:sz w:val="18"/>
                <w:szCs w:val="18"/>
              </w:rPr>
              <w:t>pH nad 4,8</w:t>
            </w:r>
          </w:p>
          <w:p w14:paraId="5D1EDF6A" w14:textId="77777777" w:rsidR="009B4252" w:rsidRPr="007901B2" w:rsidRDefault="009B4252" w:rsidP="00C60EF8">
            <w:pPr>
              <w:pStyle w:val="Oznaenseznam3"/>
              <w:rPr>
                <w:sz w:val="18"/>
                <w:szCs w:val="18"/>
              </w:rPr>
            </w:pPr>
            <w:r w:rsidRPr="007901B2">
              <w:rPr>
                <w:sz w:val="18"/>
                <w:szCs w:val="18"/>
              </w:rPr>
              <w:t>zmerno gnojenje z dušikom.</w:t>
            </w:r>
          </w:p>
        </w:tc>
        <w:tc>
          <w:tcPr>
            <w:tcW w:w="1430" w:type="dxa"/>
            <w:tcBorders>
              <w:top w:val="single" w:sz="6" w:space="0" w:color="auto"/>
              <w:left w:val="single" w:sz="6" w:space="0" w:color="auto"/>
              <w:bottom w:val="single" w:sz="6" w:space="0" w:color="auto"/>
              <w:right w:val="single" w:sz="6" w:space="0" w:color="auto"/>
            </w:tcBorders>
          </w:tcPr>
          <w:p w14:paraId="046DBD1A" w14:textId="30F0331F" w:rsidR="009B4252" w:rsidRPr="005D0F84" w:rsidRDefault="009B4252" w:rsidP="00C60EF8">
            <w:pPr>
              <w:pStyle w:val="Oznaenseznam3"/>
              <w:rPr>
                <w:strike/>
                <w:color w:val="FF0000"/>
                <w:sz w:val="18"/>
                <w:szCs w:val="18"/>
              </w:rPr>
            </w:pPr>
          </w:p>
          <w:p w14:paraId="00FC4EE3" w14:textId="77777777" w:rsidR="009B4252" w:rsidRPr="005D0F84" w:rsidRDefault="009B4252" w:rsidP="00C60EF8">
            <w:pPr>
              <w:pStyle w:val="Oznaenseznam3"/>
              <w:rPr>
                <w:strike/>
                <w:color w:val="FF0000"/>
                <w:sz w:val="18"/>
                <w:szCs w:val="18"/>
              </w:rPr>
            </w:pPr>
          </w:p>
          <w:p w14:paraId="6A6B1608" w14:textId="77777777" w:rsidR="009B4252" w:rsidRPr="005D0F84" w:rsidRDefault="009B4252" w:rsidP="00C60EF8">
            <w:pPr>
              <w:pStyle w:val="Oznaenseznam3"/>
              <w:rPr>
                <w:strike/>
                <w:color w:val="FF0000"/>
                <w:sz w:val="18"/>
                <w:szCs w:val="18"/>
              </w:rPr>
            </w:pPr>
          </w:p>
          <w:p w14:paraId="29391A42" w14:textId="77777777" w:rsidR="009B4252" w:rsidRPr="005D0F84" w:rsidRDefault="009B4252" w:rsidP="00C60EF8">
            <w:pPr>
              <w:pStyle w:val="Oznaenseznam3"/>
              <w:rPr>
                <w:strike/>
                <w:color w:val="FF0000"/>
                <w:sz w:val="18"/>
                <w:szCs w:val="18"/>
              </w:rPr>
            </w:pPr>
          </w:p>
          <w:p w14:paraId="0EB123C1" w14:textId="77777777" w:rsidR="009B4252" w:rsidRPr="005D0F84" w:rsidRDefault="009B4252" w:rsidP="00C60EF8">
            <w:pPr>
              <w:pStyle w:val="Oznaenseznam3"/>
              <w:rPr>
                <w:strike/>
                <w:color w:val="FF0000"/>
                <w:sz w:val="18"/>
                <w:szCs w:val="18"/>
              </w:rPr>
            </w:pPr>
          </w:p>
          <w:p w14:paraId="3CB56B6B" w14:textId="0F0380A1" w:rsidR="009B4252" w:rsidRPr="005D0F84" w:rsidRDefault="009B4252" w:rsidP="00DF4930">
            <w:pPr>
              <w:pStyle w:val="Oznaenseznam3"/>
              <w:rPr>
                <w:strike/>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2F43020A" w14:textId="77777777" w:rsidR="009B4252" w:rsidRPr="005D0F84" w:rsidRDefault="009B4252" w:rsidP="00C60EF8">
            <w:pPr>
              <w:jc w:val="left"/>
              <w:rPr>
                <w:bCs/>
                <w:strike/>
                <w:color w:val="FF0000"/>
                <w:sz w:val="18"/>
                <w:szCs w:val="18"/>
              </w:rPr>
            </w:pPr>
          </w:p>
          <w:p w14:paraId="38B1FCEB" w14:textId="77777777" w:rsidR="009B4252" w:rsidRPr="005D0F84" w:rsidRDefault="009B4252" w:rsidP="00C60EF8">
            <w:pPr>
              <w:jc w:val="left"/>
              <w:rPr>
                <w:bCs/>
                <w:strike/>
                <w:color w:val="FF0000"/>
                <w:sz w:val="18"/>
                <w:szCs w:val="18"/>
              </w:rPr>
            </w:pPr>
          </w:p>
          <w:p w14:paraId="1F40A18F" w14:textId="77777777" w:rsidR="009B4252" w:rsidRPr="005D0F84" w:rsidRDefault="009B4252" w:rsidP="00C60EF8">
            <w:pPr>
              <w:jc w:val="left"/>
              <w:rPr>
                <w:bCs/>
                <w:strike/>
                <w:color w:val="FF0000"/>
                <w:sz w:val="18"/>
                <w:szCs w:val="18"/>
              </w:rPr>
            </w:pPr>
          </w:p>
          <w:p w14:paraId="0D82AACB" w14:textId="77777777" w:rsidR="009B4252" w:rsidRPr="005D0F84" w:rsidRDefault="009B4252" w:rsidP="00C60EF8">
            <w:pPr>
              <w:jc w:val="left"/>
              <w:rPr>
                <w:bCs/>
                <w:strike/>
                <w:color w:val="FF0000"/>
                <w:sz w:val="18"/>
                <w:szCs w:val="18"/>
              </w:rPr>
            </w:pPr>
          </w:p>
          <w:p w14:paraId="68DED7EE" w14:textId="30D2D4F4" w:rsidR="009B4252" w:rsidRPr="005D0F84" w:rsidRDefault="009B4252" w:rsidP="00C60EF8">
            <w:pPr>
              <w:jc w:val="left"/>
              <w:rPr>
                <w:strike/>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37805092" w14:textId="647E1B99" w:rsidR="009B4252" w:rsidRPr="005D0F84" w:rsidRDefault="009B4252" w:rsidP="001A6603">
            <w:pPr>
              <w:jc w:val="left"/>
              <w:rPr>
                <w:strike/>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18A4A840" w14:textId="3FD56F3C" w:rsidR="009B4252" w:rsidRPr="005D0F84" w:rsidRDefault="009B4252" w:rsidP="00C60EF8">
            <w:pPr>
              <w:jc w:val="left"/>
              <w:rPr>
                <w:strike/>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04E36059" w14:textId="7A192011" w:rsidR="009B4252" w:rsidRPr="005D0F84" w:rsidRDefault="009B4252" w:rsidP="00C60EF8">
            <w:pPr>
              <w:jc w:val="left"/>
              <w:rPr>
                <w:strike/>
                <w:color w:val="FF0000"/>
                <w:sz w:val="18"/>
                <w:szCs w:val="18"/>
              </w:rPr>
            </w:pPr>
          </w:p>
        </w:tc>
      </w:tr>
    </w:tbl>
    <w:p w14:paraId="3D1BA385" w14:textId="5E0E463E" w:rsidR="002142DC" w:rsidRPr="00700616" w:rsidRDefault="002142DC" w:rsidP="00DF4930">
      <w:pPr>
        <w:jc w:val="center"/>
      </w:pPr>
      <w:r w:rsidRPr="000307BC">
        <w:rPr>
          <w:sz w:val="20"/>
        </w:rPr>
        <w:br w:type="page"/>
      </w:r>
      <w:r w:rsidRPr="00700616">
        <w:lastRenderedPageBreak/>
        <w:t>INTEGR</w:t>
      </w:r>
      <w:r w:rsidR="00DF4930" w:rsidRPr="00700616">
        <w:t>IRANO VARSTVO ČEBULNIC – list 3</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2B42AE22" w14:textId="77777777" w:rsidTr="00092120">
        <w:tc>
          <w:tcPr>
            <w:tcW w:w="1701" w:type="dxa"/>
            <w:tcBorders>
              <w:top w:val="single" w:sz="12" w:space="0" w:color="auto"/>
              <w:left w:val="single" w:sz="12" w:space="0" w:color="auto"/>
              <w:bottom w:val="single" w:sz="12" w:space="0" w:color="auto"/>
              <w:right w:val="single" w:sz="12" w:space="0" w:color="auto"/>
            </w:tcBorders>
          </w:tcPr>
          <w:p w14:paraId="685D0D2A"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54CEFB0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380C4D6"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E0C0D4D"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67085B" w14:textId="77777777" w:rsidR="002142DC" w:rsidRPr="007901B2" w:rsidRDefault="002142DC" w:rsidP="00092120">
            <w:pPr>
              <w:jc w:val="left"/>
              <w:rPr>
                <w:sz w:val="18"/>
                <w:szCs w:val="18"/>
              </w:rPr>
            </w:pPr>
            <w:r w:rsidRPr="007901B2">
              <w:rPr>
                <w:sz w:val="18"/>
                <w:szCs w:val="18"/>
              </w:rPr>
              <w:t>FITOFARM.</w:t>
            </w:r>
          </w:p>
          <w:p w14:paraId="3EB86C8A"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4428D009"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6CC1C44E" w14:textId="77777777" w:rsidR="002142DC" w:rsidRPr="007901B2" w:rsidRDefault="002142DC" w:rsidP="00092120">
            <w:pPr>
              <w:jc w:val="left"/>
              <w:rPr>
                <w:sz w:val="18"/>
                <w:szCs w:val="18"/>
              </w:rPr>
            </w:pPr>
            <w:r w:rsidRPr="007901B2">
              <w:rPr>
                <w:sz w:val="18"/>
                <w:szCs w:val="18"/>
              </w:rPr>
              <w:t>KARENCA</w:t>
            </w:r>
          </w:p>
          <w:p w14:paraId="6094D8C6"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494D0842" w14:textId="77777777" w:rsidR="002142DC" w:rsidRPr="007901B2" w:rsidRDefault="002142DC" w:rsidP="00092120">
            <w:pPr>
              <w:rPr>
                <w:sz w:val="18"/>
                <w:szCs w:val="18"/>
              </w:rPr>
            </w:pPr>
            <w:r w:rsidRPr="007901B2">
              <w:rPr>
                <w:sz w:val="18"/>
                <w:szCs w:val="18"/>
              </w:rPr>
              <w:t>OPOMBE</w:t>
            </w:r>
          </w:p>
        </w:tc>
      </w:tr>
      <w:tr w:rsidR="00DF4930" w:rsidRPr="007901B2" w14:paraId="6D3C799C"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A270CC2" w14:textId="77777777" w:rsidR="00E309D7" w:rsidRDefault="00DF4930" w:rsidP="0043033B">
            <w:pPr>
              <w:jc w:val="left"/>
              <w:rPr>
                <w:sz w:val="18"/>
                <w:szCs w:val="18"/>
              </w:rPr>
            </w:pPr>
            <w:r>
              <w:rPr>
                <w:b/>
                <w:sz w:val="18"/>
                <w:szCs w:val="18"/>
              </w:rPr>
              <w:t xml:space="preserve">Porova škrlatna pegavost </w:t>
            </w:r>
          </w:p>
          <w:p w14:paraId="43AC5521" w14:textId="140886F9" w:rsidR="00DF4930" w:rsidRPr="00DF4930" w:rsidRDefault="00E309D7" w:rsidP="0043033B">
            <w:pPr>
              <w:jc w:val="left"/>
              <w:rPr>
                <w:b/>
                <w:i/>
                <w:iCs/>
                <w:sz w:val="18"/>
                <w:szCs w:val="18"/>
              </w:rPr>
            </w:pPr>
            <w:r>
              <w:rPr>
                <w:i/>
                <w:iCs/>
                <w:sz w:val="18"/>
                <w:szCs w:val="18"/>
              </w:rPr>
              <w:t>Alternaria porri</w:t>
            </w:r>
          </w:p>
        </w:tc>
        <w:tc>
          <w:tcPr>
            <w:tcW w:w="2640" w:type="dxa"/>
            <w:tcBorders>
              <w:top w:val="single" w:sz="6" w:space="0" w:color="auto"/>
              <w:left w:val="single" w:sz="6" w:space="0" w:color="auto"/>
              <w:bottom w:val="single" w:sz="6" w:space="0" w:color="auto"/>
              <w:right w:val="single" w:sz="6" w:space="0" w:color="auto"/>
            </w:tcBorders>
          </w:tcPr>
          <w:p w14:paraId="454ABB37"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5EFCF9DB"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2A0A2E56" w14:textId="77777777" w:rsidR="00DF4930" w:rsidRDefault="00DF4930" w:rsidP="0043033B">
            <w:pPr>
              <w:pStyle w:val="Oznaenseznam3"/>
              <w:rPr>
                <w:sz w:val="18"/>
                <w:szCs w:val="18"/>
              </w:rPr>
            </w:pPr>
            <w:r>
              <w:rPr>
                <w:sz w:val="18"/>
                <w:szCs w:val="18"/>
              </w:rPr>
              <w:t>-difenokonazol</w:t>
            </w:r>
          </w:p>
          <w:p w14:paraId="63A062AC" w14:textId="77777777" w:rsidR="00DF4930" w:rsidRDefault="00DF4930" w:rsidP="0043033B">
            <w:pPr>
              <w:pStyle w:val="Oznaenseznam3"/>
              <w:rPr>
                <w:sz w:val="18"/>
                <w:szCs w:val="18"/>
              </w:rPr>
            </w:pPr>
          </w:p>
          <w:p w14:paraId="1AF63AA0" w14:textId="77777777" w:rsidR="00DF4930"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333D34E" w14:textId="77777777" w:rsidR="00DF4930" w:rsidRDefault="00DF4930" w:rsidP="0043033B">
            <w:pPr>
              <w:jc w:val="left"/>
              <w:rPr>
                <w:bCs/>
                <w:sz w:val="18"/>
                <w:szCs w:val="18"/>
              </w:rPr>
            </w:pPr>
            <w:r>
              <w:rPr>
                <w:bCs/>
                <w:sz w:val="18"/>
                <w:szCs w:val="18"/>
              </w:rPr>
              <w:t>Score 250 EC</w:t>
            </w:r>
          </w:p>
          <w:p w14:paraId="263E469B" w14:textId="77777777" w:rsidR="00DF4930" w:rsidRDefault="00DF4930" w:rsidP="0043033B">
            <w:pPr>
              <w:jc w:val="left"/>
              <w:rPr>
                <w:bCs/>
                <w:sz w:val="18"/>
                <w:szCs w:val="18"/>
              </w:rPr>
            </w:pPr>
            <w:r>
              <w:rPr>
                <w:bCs/>
                <w:sz w:val="18"/>
                <w:szCs w:val="18"/>
              </w:rPr>
              <w:t>Mavita 250 EC</w:t>
            </w:r>
          </w:p>
          <w:p w14:paraId="3E27781C" w14:textId="77777777" w:rsidR="00DF4930" w:rsidRDefault="00DF4930" w:rsidP="0043033B">
            <w:pPr>
              <w:jc w:val="left"/>
              <w:rPr>
                <w:sz w:val="18"/>
                <w:szCs w:val="18"/>
              </w:rPr>
            </w:pPr>
            <w:r w:rsidRPr="007901B2">
              <w:rPr>
                <w:sz w:val="18"/>
                <w:szCs w:val="18"/>
              </w:rPr>
              <w:t>Ortiva</w:t>
            </w:r>
          </w:p>
          <w:p w14:paraId="0B378ECF" w14:textId="77777777" w:rsidR="00DF4930" w:rsidRDefault="00DF4930" w:rsidP="0043033B">
            <w:pPr>
              <w:jc w:val="left"/>
              <w:rPr>
                <w:sz w:val="18"/>
                <w:szCs w:val="18"/>
              </w:rPr>
            </w:pPr>
            <w:r>
              <w:rPr>
                <w:sz w:val="18"/>
                <w:szCs w:val="18"/>
              </w:rPr>
              <w:t>Mirador 250 SC</w:t>
            </w:r>
          </w:p>
          <w:p w14:paraId="6D6E5D5C" w14:textId="77777777" w:rsidR="00DF4930" w:rsidRPr="00DF4930"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3E007B2C" w14:textId="77777777" w:rsidR="00DF4930" w:rsidRDefault="00DF4930" w:rsidP="0043033B">
            <w:pPr>
              <w:jc w:val="left"/>
              <w:rPr>
                <w:sz w:val="18"/>
                <w:szCs w:val="18"/>
              </w:rPr>
            </w:pPr>
            <w:r>
              <w:rPr>
                <w:sz w:val="18"/>
                <w:szCs w:val="18"/>
              </w:rPr>
              <w:t>0,5 l/ha</w:t>
            </w:r>
          </w:p>
          <w:p w14:paraId="33821E6D" w14:textId="77777777" w:rsidR="00DF4930" w:rsidRDefault="00DF4930" w:rsidP="0043033B">
            <w:pPr>
              <w:jc w:val="left"/>
              <w:rPr>
                <w:sz w:val="18"/>
                <w:szCs w:val="18"/>
              </w:rPr>
            </w:pPr>
          </w:p>
          <w:p w14:paraId="21D61477" w14:textId="77777777" w:rsidR="00DF4930" w:rsidRDefault="00DF4930" w:rsidP="0043033B">
            <w:pPr>
              <w:jc w:val="left"/>
              <w:rPr>
                <w:sz w:val="18"/>
                <w:szCs w:val="18"/>
              </w:rPr>
            </w:pPr>
            <w:r>
              <w:rPr>
                <w:sz w:val="18"/>
                <w:szCs w:val="18"/>
              </w:rPr>
              <w:t>1 l/ha</w:t>
            </w:r>
          </w:p>
          <w:p w14:paraId="2CDBDD0B" w14:textId="77777777" w:rsidR="00DF4930" w:rsidRDefault="00DF4930" w:rsidP="0043033B">
            <w:pPr>
              <w:jc w:val="left"/>
              <w:rPr>
                <w:sz w:val="18"/>
                <w:szCs w:val="18"/>
              </w:rPr>
            </w:pPr>
            <w:r>
              <w:rPr>
                <w:sz w:val="18"/>
                <w:szCs w:val="18"/>
              </w:rPr>
              <w:t>1 l/ha</w:t>
            </w:r>
          </w:p>
          <w:p w14:paraId="09BBB13D"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008B1428" w14:textId="77777777" w:rsidR="00DF4930" w:rsidRDefault="00DF4930" w:rsidP="0043033B">
            <w:pPr>
              <w:jc w:val="left"/>
              <w:rPr>
                <w:sz w:val="18"/>
                <w:szCs w:val="18"/>
              </w:rPr>
            </w:pPr>
            <w:r>
              <w:rPr>
                <w:sz w:val="18"/>
                <w:szCs w:val="18"/>
              </w:rPr>
              <w:t xml:space="preserve">14 </w:t>
            </w:r>
          </w:p>
          <w:p w14:paraId="7290EF56" w14:textId="77777777" w:rsidR="00DF4930" w:rsidRDefault="00DF4930" w:rsidP="0043033B">
            <w:pPr>
              <w:jc w:val="left"/>
              <w:rPr>
                <w:sz w:val="18"/>
                <w:szCs w:val="18"/>
              </w:rPr>
            </w:pPr>
          </w:p>
          <w:p w14:paraId="3D3AA7E9" w14:textId="77777777" w:rsidR="00DF4930" w:rsidRDefault="00DF4930" w:rsidP="0043033B">
            <w:pPr>
              <w:jc w:val="left"/>
              <w:rPr>
                <w:sz w:val="18"/>
                <w:szCs w:val="18"/>
              </w:rPr>
            </w:pPr>
            <w:r>
              <w:rPr>
                <w:sz w:val="18"/>
                <w:szCs w:val="18"/>
              </w:rPr>
              <w:t>7/14/</w:t>
            </w:r>
            <w:r w:rsidRPr="00E56238">
              <w:rPr>
                <w:sz w:val="18"/>
                <w:szCs w:val="18"/>
              </w:rPr>
              <w:t xml:space="preserve">21 </w:t>
            </w:r>
          </w:p>
          <w:p w14:paraId="0E4869CB" w14:textId="77777777" w:rsidR="00DF4930" w:rsidRDefault="00DF4930" w:rsidP="0043033B">
            <w:pPr>
              <w:jc w:val="left"/>
              <w:rPr>
                <w:sz w:val="18"/>
                <w:szCs w:val="18"/>
              </w:rPr>
            </w:pPr>
            <w:r>
              <w:rPr>
                <w:sz w:val="18"/>
                <w:szCs w:val="18"/>
              </w:rPr>
              <w:t>7/14/21</w:t>
            </w:r>
          </w:p>
          <w:p w14:paraId="0B0F438D"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639F318A" w14:textId="77777777" w:rsidR="00DF4930" w:rsidRPr="007901B2" w:rsidRDefault="00DF4930" w:rsidP="0043033B">
            <w:pPr>
              <w:jc w:val="left"/>
              <w:rPr>
                <w:sz w:val="18"/>
                <w:szCs w:val="18"/>
              </w:rPr>
            </w:pPr>
            <w:r>
              <w:rPr>
                <w:sz w:val="18"/>
                <w:szCs w:val="18"/>
              </w:rPr>
              <w:t>3-krat na čebuli in česnu</w:t>
            </w:r>
          </w:p>
        </w:tc>
      </w:tr>
      <w:tr w:rsidR="00DF4930" w:rsidRPr="007901B2" w14:paraId="01319C77"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41246E3" w14:textId="0A3721C7" w:rsidR="00DF4930" w:rsidRPr="007901B2" w:rsidRDefault="00DF4930" w:rsidP="0043033B">
            <w:pPr>
              <w:jc w:val="left"/>
              <w:rPr>
                <w:b/>
                <w:bCs/>
                <w:sz w:val="18"/>
                <w:szCs w:val="18"/>
              </w:rPr>
            </w:pPr>
            <w:r w:rsidRPr="007901B2">
              <w:rPr>
                <w:b/>
                <w:sz w:val="18"/>
                <w:szCs w:val="18"/>
              </w:rPr>
              <w:t>Papirnata bolezen listja pora in čebule</w:t>
            </w:r>
            <w:r w:rsidR="00E309D7">
              <w:rPr>
                <w:sz w:val="18"/>
                <w:szCs w:val="18"/>
              </w:rPr>
              <w:t xml:space="preserve"> </w:t>
            </w:r>
            <w:r w:rsidRPr="007901B2">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14:paraId="0C365DFE"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1CC07F7D"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1FE7AA51" w14:textId="77777777" w:rsidR="00DF4930" w:rsidRPr="007901B2" w:rsidRDefault="00DF4930" w:rsidP="0043033B">
            <w:pPr>
              <w:pStyle w:val="Oznaenseznam3"/>
              <w:rPr>
                <w:sz w:val="18"/>
                <w:szCs w:val="18"/>
              </w:rPr>
            </w:pPr>
            <w:r>
              <w:rPr>
                <w:sz w:val="18"/>
                <w:szCs w:val="18"/>
              </w:rPr>
              <w:t>-</w:t>
            </w:r>
            <w:r w:rsidRPr="007901B2">
              <w:rPr>
                <w:sz w:val="18"/>
                <w:szCs w:val="18"/>
              </w:rPr>
              <w:t>fluopikolid+</w:t>
            </w:r>
          </w:p>
          <w:p w14:paraId="157D98FB" w14:textId="7E97F902" w:rsidR="00DF4930" w:rsidRDefault="00DF4930" w:rsidP="0043033B">
            <w:pPr>
              <w:pStyle w:val="Oznaenseznam3"/>
              <w:rPr>
                <w:sz w:val="18"/>
                <w:szCs w:val="18"/>
              </w:rPr>
            </w:pPr>
            <w:r>
              <w:rPr>
                <w:sz w:val="18"/>
                <w:szCs w:val="18"/>
              </w:rPr>
              <w:t>p</w:t>
            </w:r>
            <w:r w:rsidRPr="007901B2">
              <w:rPr>
                <w:sz w:val="18"/>
                <w:szCs w:val="18"/>
              </w:rPr>
              <w:t>ropamokarb</w:t>
            </w:r>
          </w:p>
          <w:p w14:paraId="0E628777" w14:textId="77777777" w:rsidR="00DF4930" w:rsidRPr="007901B2"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4F38F22" w14:textId="77777777" w:rsidR="00DF4930" w:rsidRDefault="00DF4930" w:rsidP="0043033B">
            <w:pPr>
              <w:jc w:val="left"/>
              <w:rPr>
                <w:bCs/>
                <w:sz w:val="18"/>
                <w:szCs w:val="18"/>
              </w:rPr>
            </w:pPr>
            <w:r>
              <w:rPr>
                <w:bCs/>
                <w:sz w:val="18"/>
                <w:szCs w:val="18"/>
              </w:rPr>
              <w:t>Infinito</w:t>
            </w:r>
          </w:p>
          <w:p w14:paraId="3EC70051" w14:textId="77777777" w:rsidR="00DF4930" w:rsidRDefault="00DF4930" w:rsidP="0043033B">
            <w:pPr>
              <w:jc w:val="left"/>
              <w:rPr>
                <w:bCs/>
                <w:sz w:val="18"/>
                <w:szCs w:val="18"/>
              </w:rPr>
            </w:pPr>
          </w:p>
          <w:p w14:paraId="7363EBBB" w14:textId="77777777" w:rsidR="00DF4930" w:rsidRDefault="00DF4930" w:rsidP="0043033B">
            <w:pPr>
              <w:jc w:val="left"/>
              <w:rPr>
                <w:sz w:val="18"/>
                <w:szCs w:val="18"/>
              </w:rPr>
            </w:pPr>
            <w:r w:rsidRPr="007901B2">
              <w:rPr>
                <w:sz w:val="18"/>
                <w:szCs w:val="18"/>
              </w:rPr>
              <w:t>Ortiva</w:t>
            </w:r>
          </w:p>
          <w:p w14:paraId="5B5749A3" w14:textId="77777777" w:rsidR="00DF4930" w:rsidRDefault="00DF4930" w:rsidP="0043033B">
            <w:pPr>
              <w:jc w:val="left"/>
              <w:rPr>
                <w:sz w:val="18"/>
                <w:szCs w:val="18"/>
              </w:rPr>
            </w:pPr>
            <w:r>
              <w:rPr>
                <w:sz w:val="18"/>
                <w:szCs w:val="18"/>
              </w:rPr>
              <w:t>Mirador 250 SC</w:t>
            </w:r>
          </w:p>
          <w:p w14:paraId="3EB0D0DA" w14:textId="77777777" w:rsidR="00DF4930" w:rsidRPr="004363A2"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2048FE7C" w14:textId="77777777" w:rsidR="00DF4930" w:rsidRDefault="00DF4930" w:rsidP="0043033B">
            <w:pPr>
              <w:jc w:val="left"/>
              <w:rPr>
                <w:sz w:val="18"/>
                <w:szCs w:val="18"/>
              </w:rPr>
            </w:pPr>
            <w:r w:rsidRPr="007901B2">
              <w:rPr>
                <w:sz w:val="18"/>
                <w:szCs w:val="18"/>
              </w:rPr>
              <w:t>1,6 l/ha</w:t>
            </w:r>
          </w:p>
          <w:p w14:paraId="2B5792DF" w14:textId="77777777" w:rsidR="00DF4930" w:rsidRDefault="00DF4930" w:rsidP="0043033B">
            <w:pPr>
              <w:jc w:val="left"/>
              <w:rPr>
                <w:sz w:val="18"/>
                <w:szCs w:val="18"/>
              </w:rPr>
            </w:pPr>
          </w:p>
          <w:p w14:paraId="59AA34D9" w14:textId="77777777" w:rsidR="00DF4930" w:rsidRDefault="00DF4930" w:rsidP="0043033B">
            <w:pPr>
              <w:jc w:val="left"/>
              <w:rPr>
                <w:sz w:val="18"/>
                <w:szCs w:val="18"/>
              </w:rPr>
            </w:pPr>
            <w:r>
              <w:rPr>
                <w:sz w:val="18"/>
                <w:szCs w:val="18"/>
              </w:rPr>
              <w:t>1 l/ha</w:t>
            </w:r>
          </w:p>
          <w:p w14:paraId="71BA5FBE" w14:textId="77777777" w:rsidR="00DF4930" w:rsidRDefault="00DF4930" w:rsidP="0043033B">
            <w:pPr>
              <w:jc w:val="left"/>
              <w:rPr>
                <w:sz w:val="18"/>
                <w:szCs w:val="18"/>
              </w:rPr>
            </w:pPr>
            <w:r>
              <w:rPr>
                <w:sz w:val="18"/>
                <w:szCs w:val="18"/>
              </w:rPr>
              <w:t>1 l/ha</w:t>
            </w:r>
          </w:p>
          <w:p w14:paraId="15F7DFFB"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61585FA5" w14:textId="77777777" w:rsidR="00DF4930" w:rsidRDefault="00DF4930" w:rsidP="0043033B">
            <w:pPr>
              <w:jc w:val="left"/>
              <w:rPr>
                <w:sz w:val="18"/>
                <w:szCs w:val="18"/>
              </w:rPr>
            </w:pPr>
            <w:r w:rsidRPr="007901B2">
              <w:rPr>
                <w:sz w:val="18"/>
                <w:szCs w:val="18"/>
              </w:rPr>
              <w:t>21 (por)</w:t>
            </w:r>
          </w:p>
          <w:p w14:paraId="165A3761" w14:textId="77777777" w:rsidR="00DF4930" w:rsidRDefault="00DF4930" w:rsidP="0043033B">
            <w:pPr>
              <w:jc w:val="left"/>
              <w:rPr>
                <w:sz w:val="18"/>
                <w:szCs w:val="18"/>
              </w:rPr>
            </w:pPr>
          </w:p>
          <w:p w14:paraId="1E0B3013" w14:textId="77777777" w:rsidR="00DF4930" w:rsidRDefault="00DF4930" w:rsidP="0043033B">
            <w:pPr>
              <w:jc w:val="left"/>
              <w:rPr>
                <w:sz w:val="18"/>
                <w:szCs w:val="18"/>
              </w:rPr>
            </w:pPr>
            <w:r>
              <w:rPr>
                <w:sz w:val="18"/>
                <w:szCs w:val="18"/>
              </w:rPr>
              <w:t>7/14/</w:t>
            </w:r>
            <w:r w:rsidRPr="00E56238">
              <w:rPr>
                <w:sz w:val="18"/>
                <w:szCs w:val="18"/>
              </w:rPr>
              <w:t xml:space="preserve">21 </w:t>
            </w:r>
          </w:p>
          <w:p w14:paraId="2E400658" w14:textId="77777777" w:rsidR="00DF4930" w:rsidRDefault="00DF4930" w:rsidP="0043033B">
            <w:pPr>
              <w:jc w:val="left"/>
              <w:rPr>
                <w:sz w:val="18"/>
                <w:szCs w:val="18"/>
              </w:rPr>
            </w:pPr>
            <w:r>
              <w:rPr>
                <w:sz w:val="18"/>
                <w:szCs w:val="18"/>
              </w:rPr>
              <w:t>7/14/21</w:t>
            </w:r>
          </w:p>
          <w:p w14:paraId="694035B5"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5F59557E" w14:textId="77777777" w:rsidR="00DF4930" w:rsidRPr="007901B2" w:rsidRDefault="00DF4930" w:rsidP="0043033B">
            <w:pPr>
              <w:jc w:val="left"/>
              <w:rPr>
                <w:sz w:val="18"/>
                <w:szCs w:val="18"/>
              </w:rPr>
            </w:pPr>
            <w:r w:rsidRPr="007901B2">
              <w:rPr>
                <w:sz w:val="18"/>
                <w:szCs w:val="18"/>
              </w:rPr>
              <w:t>3-krat, uporaba samo na poru</w:t>
            </w:r>
          </w:p>
        </w:tc>
      </w:tr>
      <w:tr w:rsidR="002142DC" w:rsidRPr="007901B2" w14:paraId="17A3BF5B" w14:textId="77777777" w:rsidTr="00092120">
        <w:trPr>
          <w:trHeight w:val="2207"/>
        </w:trPr>
        <w:tc>
          <w:tcPr>
            <w:tcW w:w="1728" w:type="dxa"/>
            <w:gridSpan w:val="2"/>
            <w:tcBorders>
              <w:top w:val="single" w:sz="6" w:space="0" w:color="auto"/>
              <w:left w:val="single" w:sz="6" w:space="0" w:color="auto"/>
              <w:right w:val="single" w:sz="6" w:space="0" w:color="auto"/>
            </w:tcBorders>
          </w:tcPr>
          <w:p w14:paraId="381F263E" w14:textId="77777777" w:rsidR="002142DC" w:rsidRPr="007901B2" w:rsidRDefault="002142DC" w:rsidP="00092120">
            <w:pPr>
              <w:jc w:val="left"/>
              <w:rPr>
                <w:b/>
                <w:bCs/>
                <w:sz w:val="18"/>
                <w:szCs w:val="18"/>
              </w:rPr>
            </w:pPr>
            <w:r w:rsidRPr="007901B2">
              <w:rPr>
                <w:b/>
                <w:bCs/>
                <w:sz w:val="18"/>
                <w:szCs w:val="18"/>
              </w:rPr>
              <w:t>Čebulna muha</w:t>
            </w:r>
          </w:p>
          <w:p w14:paraId="1E0AF4D6" w14:textId="77777777" w:rsidR="002142DC" w:rsidRPr="007901B2" w:rsidRDefault="002142DC" w:rsidP="00092120">
            <w:pPr>
              <w:jc w:val="left"/>
              <w:rPr>
                <w:sz w:val="18"/>
                <w:szCs w:val="18"/>
              </w:rPr>
            </w:pPr>
            <w:r w:rsidRPr="007901B2">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14:paraId="255F8731" w14:textId="77777777" w:rsidR="002142DC" w:rsidRPr="007901B2" w:rsidRDefault="002142DC" w:rsidP="00092120">
            <w:pPr>
              <w:jc w:val="left"/>
              <w:rPr>
                <w:sz w:val="18"/>
                <w:szCs w:val="18"/>
              </w:rPr>
            </w:pPr>
            <w:r w:rsidRPr="007901B2">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14:paraId="5CD22749" w14:textId="77777777" w:rsidR="002142DC" w:rsidRPr="007901B2" w:rsidRDefault="002142DC" w:rsidP="00092120">
            <w:pPr>
              <w:tabs>
                <w:tab w:val="left" w:pos="170"/>
              </w:tabs>
              <w:jc w:val="left"/>
              <w:rPr>
                <w:sz w:val="18"/>
                <w:szCs w:val="18"/>
              </w:rPr>
            </w:pPr>
            <w:r w:rsidRPr="007901B2">
              <w:rPr>
                <w:sz w:val="18"/>
                <w:szCs w:val="18"/>
              </w:rPr>
              <w:t>Agrotehnični ukrepi:</w:t>
            </w:r>
          </w:p>
          <w:p w14:paraId="0539F61D" w14:textId="77777777" w:rsidR="002142DC" w:rsidRPr="007901B2" w:rsidRDefault="002142DC" w:rsidP="00830142">
            <w:pPr>
              <w:pStyle w:val="Oznaenseznam3"/>
              <w:rPr>
                <w:sz w:val="18"/>
                <w:szCs w:val="18"/>
              </w:rPr>
            </w:pPr>
            <w:r w:rsidRPr="007901B2">
              <w:rPr>
                <w:sz w:val="18"/>
                <w:szCs w:val="18"/>
              </w:rPr>
              <w:t>vzgoja pod zaščitno mrežo</w:t>
            </w:r>
          </w:p>
          <w:p w14:paraId="1BA35ACE" w14:textId="77777777" w:rsidR="002142DC" w:rsidRPr="007901B2" w:rsidRDefault="002142DC" w:rsidP="00830142">
            <w:pPr>
              <w:pStyle w:val="Oznaenseznam3"/>
              <w:rPr>
                <w:sz w:val="18"/>
                <w:szCs w:val="18"/>
              </w:rPr>
            </w:pPr>
            <w:r w:rsidRPr="007901B2">
              <w:rPr>
                <w:sz w:val="18"/>
                <w:szCs w:val="18"/>
              </w:rPr>
              <w:t>namakanje čebulčka pred saditvijo.</w:t>
            </w:r>
          </w:p>
        </w:tc>
        <w:tc>
          <w:tcPr>
            <w:tcW w:w="1430" w:type="dxa"/>
            <w:tcBorders>
              <w:top w:val="single" w:sz="6" w:space="0" w:color="auto"/>
              <w:left w:val="single" w:sz="6" w:space="0" w:color="auto"/>
              <w:right w:val="single" w:sz="6" w:space="0" w:color="auto"/>
            </w:tcBorders>
          </w:tcPr>
          <w:p w14:paraId="64DF4103" w14:textId="77777777" w:rsidR="002142DC" w:rsidRPr="007901B2" w:rsidRDefault="002142DC" w:rsidP="00830142">
            <w:pPr>
              <w:pStyle w:val="Oznaenseznam3"/>
              <w:rPr>
                <w:sz w:val="18"/>
                <w:szCs w:val="18"/>
                <w:lang w:val="en-US"/>
              </w:rPr>
            </w:pPr>
            <w:r w:rsidRPr="007901B2">
              <w:rPr>
                <w:sz w:val="18"/>
                <w:szCs w:val="18"/>
              </w:rPr>
              <w:t>-dimetoat</w:t>
            </w:r>
          </w:p>
        </w:tc>
        <w:tc>
          <w:tcPr>
            <w:tcW w:w="1760" w:type="dxa"/>
            <w:tcBorders>
              <w:top w:val="single" w:sz="6" w:space="0" w:color="auto"/>
              <w:left w:val="single" w:sz="6" w:space="0" w:color="auto"/>
              <w:right w:val="single" w:sz="6" w:space="0" w:color="auto"/>
            </w:tcBorders>
          </w:tcPr>
          <w:p w14:paraId="63CE086C" w14:textId="77777777" w:rsidR="002142DC" w:rsidRPr="007901B2" w:rsidRDefault="002142DC" w:rsidP="00092120">
            <w:pPr>
              <w:jc w:val="left"/>
              <w:rPr>
                <w:sz w:val="18"/>
                <w:szCs w:val="18"/>
              </w:rPr>
            </w:pPr>
            <w:r w:rsidRPr="007901B2">
              <w:rPr>
                <w:sz w:val="18"/>
                <w:szCs w:val="18"/>
              </w:rPr>
              <w:t xml:space="preserve">Perfekhtion </w:t>
            </w:r>
          </w:p>
        </w:tc>
        <w:tc>
          <w:tcPr>
            <w:tcW w:w="1650" w:type="dxa"/>
            <w:tcBorders>
              <w:top w:val="single" w:sz="6" w:space="0" w:color="auto"/>
              <w:left w:val="single" w:sz="6" w:space="0" w:color="auto"/>
              <w:right w:val="single" w:sz="6" w:space="0" w:color="auto"/>
            </w:tcBorders>
          </w:tcPr>
          <w:p w14:paraId="72260C7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right w:val="single" w:sz="6" w:space="0" w:color="auto"/>
            </w:tcBorders>
          </w:tcPr>
          <w:p w14:paraId="38BA483E"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right w:val="single" w:sz="6" w:space="0" w:color="auto"/>
            </w:tcBorders>
          </w:tcPr>
          <w:p w14:paraId="5D723FC6" w14:textId="77777777" w:rsidR="002142DC" w:rsidRPr="007901B2" w:rsidRDefault="002142DC" w:rsidP="00092120">
            <w:pPr>
              <w:jc w:val="left"/>
              <w:rPr>
                <w:sz w:val="18"/>
                <w:szCs w:val="18"/>
              </w:rPr>
            </w:pPr>
            <w:r w:rsidRPr="007901B2">
              <w:rPr>
                <w:sz w:val="18"/>
                <w:szCs w:val="18"/>
              </w:rPr>
              <w:t>Manjša uporaba SAMO v česnu in šalotki</w:t>
            </w:r>
          </w:p>
          <w:p w14:paraId="03057330" w14:textId="77777777" w:rsidR="002142DC" w:rsidRPr="007901B2" w:rsidRDefault="002142DC" w:rsidP="00092120">
            <w:pPr>
              <w:jc w:val="left"/>
              <w:rPr>
                <w:sz w:val="18"/>
                <w:szCs w:val="18"/>
              </w:rPr>
            </w:pPr>
          </w:p>
          <w:p w14:paraId="0320AD44" w14:textId="77777777" w:rsidR="002142DC" w:rsidRPr="007901B2" w:rsidRDefault="002142DC" w:rsidP="00092120">
            <w:pPr>
              <w:jc w:val="left"/>
              <w:rPr>
                <w:b/>
                <w:bCs/>
                <w:sz w:val="18"/>
                <w:szCs w:val="18"/>
              </w:rPr>
            </w:pPr>
            <w:r w:rsidRPr="007901B2">
              <w:rPr>
                <w:bCs/>
                <w:sz w:val="18"/>
                <w:szCs w:val="18"/>
              </w:rPr>
              <w:t>Upoštevati varovalni pas do voda!</w:t>
            </w:r>
          </w:p>
        </w:tc>
      </w:tr>
      <w:tr w:rsidR="002142DC" w:rsidRPr="007901B2" w14:paraId="6971598E" w14:textId="77777777" w:rsidTr="00092120">
        <w:tc>
          <w:tcPr>
            <w:tcW w:w="1728" w:type="dxa"/>
            <w:gridSpan w:val="2"/>
            <w:tcBorders>
              <w:top w:val="single" w:sz="6" w:space="0" w:color="auto"/>
              <w:left w:val="single" w:sz="6" w:space="0" w:color="auto"/>
              <w:right w:val="single" w:sz="6" w:space="0" w:color="auto"/>
            </w:tcBorders>
          </w:tcPr>
          <w:p w14:paraId="7FF0D2A1" w14:textId="77777777" w:rsidR="002142DC" w:rsidRPr="007901B2" w:rsidRDefault="002142DC" w:rsidP="00092120">
            <w:pPr>
              <w:jc w:val="left"/>
              <w:rPr>
                <w:rStyle w:val="Krepko"/>
                <w:i/>
                <w:iCs/>
                <w:sz w:val="18"/>
                <w:szCs w:val="18"/>
              </w:rPr>
            </w:pPr>
            <w:r w:rsidRPr="007901B2">
              <w:rPr>
                <w:rStyle w:val="Krepko"/>
                <w:sz w:val="18"/>
                <w:szCs w:val="18"/>
              </w:rPr>
              <w:t>Porova zavrtalka</w:t>
            </w:r>
          </w:p>
          <w:p w14:paraId="54CD5521" w14:textId="77777777" w:rsidR="002142DC" w:rsidRPr="007901B2" w:rsidRDefault="002142DC" w:rsidP="00092120">
            <w:pPr>
              <w:jc w:val="left"/>
              <w:rPr>
                <w:i/>
                <w:iCs/>
                <w:sz w:val="18"/>
                <w:szCs w:val="18"/>
              </w:rPr>
            </w:pPr>
            <w:r w:rsidRPr="007901B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14:paraId="6447B751" w14:textId="77777777" w:rsidR="002142DC" w:rsidRPr="007901B2" w:rsidRDefault="002142DC" w:rsidP="00092120">
            <w:pPr>
              <w:jc w:val="left"/>
              <w:rPr>
                <w:sz w:val="18"/>
                <w:szCs w:val="18"/>
              </w:rPr>
            </w:pPr>
            <w:r w:rsidRPr="007901B2">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14:paraId="2E508095" w14:textId="77777777" w:rsidR="002142DC" w:rsidRPr="007901B2" w:rsidRDefault="002142DC" w:rsidP="00092120">
            <w:pPr>
              <w:jc w:val="left"/>
              <w:rPr>
                <w:sz w:val="18"/>
                <w:szCs w:val="18"/>
              </w:rPr>
            </w:pPr>
            <w:r w:rsidRPr="007901B2">
              <w:rPr>
                <w:sz w:val="18"/>
                <w:szCs w:val="18"/>
              </w:rPr>
              <w:t>Agrotehnični ukrep:</w:t>
            </w:r>
          </w:p>
          <w:p w14:paraId="6161AC05" w14:textId="77777777" w:rsidR="002142DC" w:rsidRPr="007901B2" w:rsidRDefault="002142DC" w:rsidP="00830142">
            <w:pPr>
              <w:pStyle w:val="Oznaenseznam3"/>
              <w:rPr>
                <w:sz w:val="18"/>
                <w:szCs w:val="18"/>
              </w:rPr>
            </w:pPr>
            <w:r w:rsidRPr="007901B2">
              <w:rPr>
                <w:sz w:val="18"/>
                <w:szCs w:val="18"/>
              </w:rPr>
              <w:t>vzgoja pod zaščitno mrežo.</w:t>
            </w:r>
          </w:p>
        </w:tc>
        <w:tc>
          <w:tcPr>
            <w:tcW w:w="1430" w:type="dxa"/>
            <w:tcBorders>
              <w:top w:val="single" w:sz="6" w:space="0" w:color="auto"/>
              <w:left w:val="single" w:sz="6" w:space="0" w:color="auto"/>
              <w:bottom w:val="single" w:sz="6" w:space="0" w:color="auto"/>
              <w:right w:val="single" w:sz="6" w:space="0" w:color="auto"/>
            </w:tcBorders>
          </w:tcPr>
          <w:p w14:paraId="7B111820" w14:textId="77777777" w:rsidR="002142DC" w:rsidRPr="007901B2" w:rsidRDefault="002142DC" w:rsidP="00092120">
            <w:pPr>
              <w:jc w:val="left"/>
              <w:rPr>
                <w:sz w:val="18"/>
                <w:szCs w:val="18"/>
              </w:rPr>
            </w:pPr>
            <w:r w:rsidRPr="007901B2">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14:paraId="59D77B6F" w14:textId="77777777" w:rsidR="002142DC" w:rsidRPr="007901B2" w:rsidRDefault="002142DC" w:rsidP="00092120">
            <w:pPr>
              <w:jc w:val="left"/>
              <w:rPr>
                <w:sz w:val="18"/>
                <w:szCs w:val="18"/>
              </w:rPr>
            </w:pPr>
            <w:r w:rsidRPr="007901B2">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14:paraId="3AA73C3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bottom w:val="single" w:sz="6" w:space="0" w:color="auto"/>
              <w:right w:val="single" w:sz="6" w:space="0" w:color="auto"/>
            </w:tcBorders>
          </w:tcPr>
          <w:p w14:paraId="3CBF1E72"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14:paraId="0AFFC1ED" w14:textId="77777777" w:rsidR="002142DC" w:rsidRPr="007901B2" w:rsidRDefault="002142DC" w:rsidP="00092120">
            <w:pPr>
              <w:jc w:val="left"/>
              <w:rPr>
                <w:sz w:val="18"/>
                <w:szCs w:val="18"/>
              </w:rPr>
            </w:pPr>
            <w:r w:rsidRPr="007901B2">
              <w:rPr>
                <w:sz w:val="18"/>
                <w:szCs w:val="18"/>
              </w:rPr>
              <w:t>Manjša uporaba SAMO v česnu in šalotki</w:t>
            </w:r>
          </w:p>
          <w:p w14:paraId="10BF51A8" w14:textId="77777777" w:rsidR="002142DC" w:rsidRPr="007901B2" w:rsidRDefault="002142DC" w:rsidP="00092120">
            <w:pPr>
              <w:jc w:val="left"/>
              <w:rPr>
                <w:sz w:val="18"/>
                <w:szCs w:val="18"/>
              </w:rPr>
            </w:pPr>
          </w:p>
          <w:p w14:paraId="16AC421F" w14:textId="77777777" w:rsidR="002142DC" w:rsidRPr="007901B2" w:rsidRDefault="002142DC" w:rsidP="00092120">
            <w:pPr>
              <w:jc w:val="left"/>
              <w:rPr>
                <w:b/>
                <w:sz w:val="18"/>
                <w:szCs w:val="18"/>
              </w:rPr>
            </w:pPr>
            <w:r w:rsidRPr="007901B2">
              <w:rPr>
                <w:bCs/>
                <w:sz w:val="18"/>
                <w:szCs w:val="18"/>
              </w:rPr>
              <w:t>Upoštevati varovalni pas do voda!</w:t>
            </w:r>
          </w:p>
        </w:tc>
      </w:tr>
      <w:tr w:rsidR="002142DC" w:rsidRPr="007901B2" w14:paraId="4B7C4FD3"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3C858290" w14:textId="6CD4EF8D" w:rsidR="002142DC" w:rsidRPr="007901B2" w:rsidRDefault="002142DC" w:rsidP="00092120">
            <w:pPr>
              <w:jc w:val="left"/>
              <w:rPr>
                <w:rStyle w:val="Krepko"/>
                <w:sz w:val="18"/>
                <w:szCs w:val="18"/>
              </w:rPr>
            </w:pPr>
            <w:r w:rsidRPr="007901B2">
              <w:rPr>
                <w:rStyle w:val="Krepko"/>
                <w:sz w:val="18"/>
                <w:szCs w:val="18"/>
              </w:rPr>
              <w:t>Tobakov resar</w:t>
            </w:r>
            <w:r w:rsidRPr="007901B2">
              <w:rPr>
                <w:rStyle w:val="Krepko"/>
                <w:b w:val="0"/>
                <w:sz w:val="18"/>
                <w:szCs w:val="18"/>
              </w:rPr>
              <w:t xml:space="preserve"> </w:t>
            </w:r>
            <w:r w:rsidRPr="007901B2">
              <w:rPr>
                <w:rStyle w:val="Krepko"/>
                <w:b w:val="0"/>
                <w:i/>
                <w:sz w:val="18"/>
                <w:szCs w:val="18"/>
              </w:rPr>
              <w:t>Trips tabaci</w:t>
            </w:r>
          </w:p>
        </w:tc>
        <w:tc>
          <w:tcPr>
            <w:tcW w:w="4510" w:type="dxa"/>
            <w:gridSpan w:val="2"/>
            <w:tcBorders>
              <w:top w:val="single" w:sz="4" w:space="0" w:color="auto"/>
              <w:left w:val="single" w:sz="4" w:space="0" w:color="auto"/>
              <w:bottom w:val="single" w:sz="4" w:space="0" w:color="auto"/>
              <w:right w:val="single" w:sz="4" w:space="0" w:color="auto"/>
            </w:tcBorders>
          </w:tcPr>
          <w:p w14:paraId="68EEB051" w14:textId="77777777" w:rsidR="002142DC" w:rsidRPr="007901B2" w:rsidRDefault="002142DC" w:rsidP="00092120">
            <w:pPr>
              <w:tabs>
                <w:tab w:val="left" w:pos="170"/>
              </w:tabs>
              <w:jc w:val="left"/>
              <w:rPr>
                <w:sz w:val="18"/>
                <w:szCs w:val="18"/>
              </w:rPr>
            </w:pPr>
            <w:r w:rsidRPr="007901B2">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14:paraId="27EF03BF" w14:textId="77777777" w:rsidR="002142DC" w:rsidRPr="007901B2" w:rsidRDefault="002142DC" w:rsidP="00092120">
            <w:pPr>
              <w:jc w:val="left"/>
              <w:rPr>
                <w:sz w:val="18"/>
                <w:szCs w:val="18"/>
              </w:rPr>
            </w:pPr>
            <w:r w:rsidRPr="007901B2">
              <w:rPr>
                <w:sz w:val="18"/>
                <w:szCs w:val="18"/>
              </w:rPr>
              <w:t>- spinosad</w:t>
            </w:r>
          </w:p>
          <w:p w14:paraId="176F7494" w14:textId="77777777" w:rsidR="002142DC" w:rsidRPr="007901B2" w:rsidRDefault="002142DC" w:rsidP="00092120">
            <w:pPr>
              <w:jc w:val="left"/>
              <w:rPr>
                <w:sz w:val="18"/>
                <w:szCs w:val="18"/>
              </w:rPr>
            </w:pPr>
          </w:p>
          <w:p w14:paraId="29D82277" w14:textId="77777777" w:rsidR="002142DC" w:rsidRPr="007901B2" w:rsidRDefault="002142DC" w:rsidP="00092120">
            <w:pPr>
              <w:jc w:val="left"/>
              <w:rPr>
                <w:sz w:val="18"/>
                <w:szCs w:val="18"/>
              </w:rPr>
            </w:pPr>
          </w:p>
          <w:p w14:paraId="63AEFAC2" w14:textId="77777777" w:rsidR="002142DC" w:rsidRPr="007901B2" w:rsidRDefault="002142DC" w:rsidP="00092120">
            <w:pPr>
              <w:jc w:val="left"/>
              <w:rPr>
                <w:sz w:val="18"/>
                <w:szCs w:val="18"/>
              </w:rPr>
            </w:pPr>
          </w:p>
          <w:p w14:paraId="4AD6C1E9" w14:textId="77777777" w:rsidR="002142DC" w:rsidRPr="007901B2" w:rsidRDefault="002142DC" w:rsidP="00092120">
            <w:pPr>
              <w:jc w:val="left"/>
              <w:rPr>
                <w:sz w:val="18"/>
                <w:szCs w:val="18"/>
              </w:rPr>
            </w:pPr>
            <w:r w:rsidRPr="007901B2">
              <w:rPr>
                <w:sz w:val="18"/>
                <w:szCs w:val="18"/>
              </w:rPr>
              <w:t>-dimetoat</w:t>
            </w:r>
          </w:p>
          <w:p w14:paraId="2BD9F4E4" w14:textId="77777777" w:rsidR="002142DC" w:rsidRPr="007901B2" w:rsidRDefault="002142DC" w:rsidP="00092120">
            <w:pPr>
              <w:jc w:val="left"/>
              <w:rPr>
                <w:sz w:val="18"/>
                <w:szCs w:val="18"/>
              </w:rPr>
            </w:pPr>
          </w:p>
          <w:p w14:paraId="6394A239"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582044EA" w14:textId="77777777" w:rsidR="002142DC" w:rsidRPr="007901B2" w:rsidRDefault="002142DC" w:rsidP="00092120">
            <w:pPr>
              <w:jc w:val="left"/>
              <w:rPr>
                <w:sz w:val="18"/>
                <w:szCs w:val="18"/>
              </w:rPr>
            </w:pPr>
            <w:r w:rsidRPr="007901B2">
              <w:rPr>
                <w:sz w:val="18"/>
                <w:szCs w:val="18"/>
              </w:rPr>
              <w:t>Laser 240 SC</w:t>
            </w:r>
          </w:p>
          <w:p w14:paraId="6900A789" w14:textId="77777777" w:rsidR="002142DC" w:rsidRPr="007901B2" w:rsidRDefault="002142DC" w:rsidP="00092120">
            <w:pPr>
              <w:jc w:val="left"/>
              <w:rPr>
                <w:sz w:val="18"/>
                <w:szCs w:val="18"/>
              </w:rPr>
            </w:pPr>
          </w:p>
          <w:p w14:paraId="59282D80" w14:textId="77777777" w:rsidR="002142DC" w:rsidRPr="007901B2" w:rsidRDefault="002142DC" w:rsidP="00092120">
            <w:pPr>
              <w:jc w:val="left"/>
              <w:rPr>
                <w:sz w:val="18"/>
                <w:szCs w:val="18"/>
              </w:rPr>
            </w:pPr>
          </w:p>
          <w:p w14:paraId="75667591" w14:textId="77777777" w:rsidR="002142DC" w:rsidRPr="007901B2" w:rsidRDefault="002142DC" w:rsidP="00092120">
            <w:pPr>
              <w:jc w:val="left"/>
              <w:rPr>
                <w:sz w:val="18"/>
                <w:szCs w:val="18"/>
              </w:rPr>
            </w:pPr>
          </w:p>
          <w:p w14:paraId="76B9355B" w14:textId="77777777" w:rsidR="002142DC" w:rsidRPr="007901B2" w:rsidRDefault="002142DC" w:rsidP="00092120">
            <w:pPr>
              <w:jc w:val="left"/>
              <w:rPr>
                <w:sz w:val="18"/>
                <w:szCs w:val="18"/>
              </w:rPr>
            </w:pPr>
            <w:r w:rsidRPr="007901B2">
              <w:rPr>
                <w:sz w:val="18"/>
                <w:szCs w:val="18"/>
              </w:rPr>
              <w:t>Perfekthion</w:t>
            </w:r>
          </w:p>
          <w:p w14:paraId="3A40E3AA" w14:textId="77777777" w:rsidR="002142DC" w:rsidRPr="007901B2" w:rsidRDefault="002142DC" w:rsidP="00092120">
            <w:pPr>
              <w:jc w:val="left"/>
              <w:rPr>
                <w:sz w:val="18"/>
                <w:szCs w:val="18"/>
              </w:rPr>
            </w:pPr>
          </w:p>
          <w:p w14:paraId="666AB11F" w14:textId="77777777" w:rsidR="002142DC" w:rsidRPr="007901B2" w:rsidRDefault="002142DC" w:rsidP="00092120">
            <w:pPr>
              <w:jc w:val="left"/>
              <w:rPr>
                <w:sz w:val="18"/>
                <w:szCs w:val="18"/>
              </w:rPr>
            </w:pPr>
            <w:r w:rsidRPr="007901B2">
              <w:rPr>
                <w:sz w:val="18"/>
                <w:szCs w:val="18"/>
              </w:rPr>
              <w:t>Karate Zeon 5 SC</w:t>
            </w:r>
          </w:p>
          <w:p w14:paraId="2619CD3A" w14:textId="77777777" w:rsidR="0048568C" w:rsidRPr="007901B2" w:rsidRDefault="0048568C" w:rsidP="00092120">
            <w:pPr>
              <w:jc w:val="left"/>
              <w:rPr>
                <w:sz w:val="18"/>
                <w:szCs w:val="18"/>
              </w:rPr>
            </w:pPr>
            <w:r w:rsidRPr="007901B2">
              <w:rPr>
                <w:sz w:val="18"/>
                <w:szCs w:val="18"/>
              </w:rPr>
              <w:t>MANJŠA UPORABA</w:t>
            </w:r>
          </w:p>
        </w:tc>
        <w:tc>
          <w:tcPr>
            <w:tcW w:w="1650" w:type="dxa"/>
            <w:tcBorders>
              <w:top w:val="single" w:sz="4" w:space="0" w:color="auto"/>
              <w:left w:val="single" w:sz="4" w:space="0" w:color="auto"/>
              <w:bottom w:val="single" w:sz="4" w:space="0" w:color="auto"/>
              <w:right w:val="single" w:sz="4" w:space="0" w:color="auto"/>
            </w:tcBorders>
          </w:tcPr>
          <w:p w14:paraId="46E2F12D" w14:textId="77777777" w:rsidR="002142DC" w:rsidRPr="007901B2" w:rsidRDefault="002142DC" w:rsidP="00092120">
            <w:pPr>
              <w:jc w:val="left"/>
              <w:rPr>
                <w:sz w:val="18"/>
                <w:szCs w:val="18"/>
              </w:rPr>
            </w:pPr>
            <w:r w:rsidRPr="007901B2">
              <w:rPr>
                <w:sz w:val="18"/>
                <w:szCs w:val="18"/>
              </w:rPr>
              <w:t>0,45 l/ha</w:t>
            </w:r>
          </w:p>
          <w:p w14:paraId="0B4B33A7" w14:textId="77777777" w:rsidR="002142DC" w:rsidRPr="007901B2" w:rsidRDefault="002142DC" w:rsidP="00092120">
            <w:pPr>
              <w:jc w:val="left"/>
              <w:rPr>
                <w:sz w:val="18"/>
                <w:szCs w:val="18"/>
              </w:rPr>
            </w:pPr>
          </w:p>
          <w:p w14:paraId="5F093B26" w14:textId="77777777" w:rsidR="002142DC" w:rsidRPr="007901B2" w:rsidRDefault="002142DC" w:rsidP="00092120">
            <w:pPr>
              <w:jc w:val="left"/>
              <w:rPr>
                <w:sz w:val="18"/>
                <w:szCs w:val="18"/>
              </w:rPr>
            </w:pPr>
          </w:p>
          <w:p w14:paraId="002F0477" w14:textId="77777777" w:rsidR="002142DC" w:rsidRPr="007901B2" w:rsidRDefault="002142DC" w:rsidP="00092120">
            <w:pPr>
              <w:jc w:val="left"/>
              <w:rPr>
                <w:sz w:val="18"/>
                <w:szCs w:val="18"/>
              </w:rPr>
            </w:pPr>
          </w:p>
          <w:p w14:paraId="26CAECAC" w14:textId="77777777" w:rsidR="002142DC" w:rsidRPr="007901B2" w:rsidRDefault="002142DC" w:rsidP="00092120">
            <w:pPr>
              <w:jc w:val="left"/>
              <w:rPr>
                <w:sz w:val="18"/>
                <w:szCs w:val="18"/>
              </w:rPr>
            </w:pPr>
            <w:r w:rsidRPr="007901B2">
              <w:rPr>
                <w:sz w:val="18"/>
                <w:szCs w:val="18"/>
              </w:rPr>
              <w:t>0,6 l/ha</w:t>
            </w:r>
          </w:p>
          <w:p w14:paraId="51E6591A" w14:textId="77777777" w:rsidR="002142DC" w:rsidRPr="007901B2" w:rsidRDefault="002142DC" w:rsidP="00092120">
            <w:pPr>
              <w:jc w:val="left"/>
              <w:rPr>
                <w:sz w:val="18"/>
                <w:szCs w:val="18"/>
              </w:rPr>
            </w:pPr>
          </w:p>
          <w:p w14:paraId="0CF521C6"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31D6EEA" w14:textId="77777777" w:rsidR="002142DC" w:rsidRPr="007901B2" w:rsidRDefault="002142DC" w:rsidP="00092120">
            <w:pPr>
              <w:jc w:val="left"/>
              <w:rPr>
                <w:sz w:val="18"/>
                <w:szCs w:val="18"/>
              </w:rPr>
            </w:pPr>
            <w:r w:rsidRPr="007901B2">
              <w:rPr>
                <w:sz w:val="18"/>
                <w:szCs w:val="18"/>
              </w:rPr>
              <w:t>3</w:t>
            </w:r>
          </w:p>
          <w:p w14:paraId="0B34D383" w14:textId="77777777" w:rsidR="002142DC" w:rsidRPr="007901B2" w:rsidRDefault="002142DC" w:rsidP="00092120">
            <w:pPr>
              <w:jc w:val="left"/>
              <w:rPr>
                <w:sz w:val="18"/>
                <w:szCs w:val="18"/>
              </w:rPr>
            </w:pPr>
          </w:p>
          <w:p w14:paraId="04A30D87" w14:textId="77777777" w:rsidR="002142DC" w:rsidRPr="007901B2" w:rsidRDefault="002142DC" w:rsidP="00092120">
            <w:pPr>
              <w:jc w:val="left"/>
              <w:rPr>
                <w:sz w:val="18"/>
                <w:szCs w:val="18"/>
              </w:rPr>
            </w:pPr>
          </w:p>
          <w:p w14:paraId="7E4AABB6" w14:textId="77777777" w:rsidR="002142DC" w:rsidRPr="007901B2" w:rsidRDefault="002142DC" w:rsidP="00092120">
            <w:pPr>
              <w:jc w:val="left"/>
              <w:rPr>
                <w:sz w:val="18"/>
                <w:szCs w:val="18"/>
              </w:rPr>
            </w:pPr>
          </w:p>
          <w:p w14:paraId="11AA63C0" w14:textId="77777777" w:rsidR="002142DC" w:rsidRPr="007901B2" w:rsidRDefault="002142DC" w:rsidP="00092120">
            <w:pPr>
              <w:jc w:val="left"/>
              <w:rPr>
                <w:sz w:val="18"/>
                <w:szCs w:val="18"/>
              </w:rPr>
            </w:pPr>
            <w:r w:rsidRPr="007901B2">
              <w:rPr>
                <w:sz w:val="18"/>
                <w:szCs w:val="18"/>
              </w:rPr>
              <w:t>14</w:t>
            </w:r>
          </w:p>
          <w:p w14:paraId="50C16F53" w14:textId="77777777" w:rsidR="002142DC" w:rsidRPr="007901B2" w:rsidRDefault="002142DC" w:rsidP="00092120">
            <w:pPr>
              <w:jc w:val="left"/>
              <w:rPr>
                <w:sz w:val="18"/>
                <w:szCs w:val="18"/>
              </w:rPr>
            </w:pPr>
          </w:p>
          <w:p w14:paraId="27D8B44C" w14:textId="77777777" w:rsidR="002142DC" w:rsidRPr="007901B2" w:rsidRDefault="002142DC" w:rsidP="00092120">
            <w:pPr>
              <w:jc w:val="left"/>
              <w:rPr>
                <w:sz w:val="18"/>
                <w:szCs w:val="18"/>
              </w:rPr>
            </w:pPr>
            <w:r w:rsidRPr="007901B2">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14:paraId="3F8985BA" w14:textId="77777777" w:rsidR="002142DC" w:rsidRPr="007901B2" w:rsidRDefault="002142DC" w:rsidP="00092120">
            <w:pPr>
              <w:jc w:val="left"/>
              <w:rPr>
                <w:sz w:val="18"/>
                <w:szCs w:val="18"/>
              </w:rPr>
            </w:pPr>
            <w:r w:rsidRPr="007901B2">
              <w:rPr>
                <w:sz w:val="18"/>
                <w:szCs w:val="18"/>
              </w:rPr>
              <w:t>Največ 3x v eni ratsni sezoni-uporaba v čebuli in poru</w:t>
            </w:r>
          </w:p>
          <w:p w14:paraId="19DBFA4D" w14:textId="77777777" w:rsidR="002142DC" w:rsidRPr="007901B2" w:rsidRDefault="002142DC" w:rsidP="00092120">
            <w:pPr>
              <w:jc w:val="left"/>
              <w:rPr>
                <w:sz w:val="18"/>
                <w:szCs w:val="18"/>
              </w:rPr>
            </w:pPr>
            <w:r w:rsidRPr="007901B2">
              <w:rPr>
                <w:sz w:val="18"/>
                <w:szCs w:val="18"/>
              </w:rPr>
              <w:t>Uporaba v čebuli, česnu in šalotki.</w:t>
            </w:r>
          </w:p>
          <w:p w14:paraId="271E2BA0" w14:textId="77777777" w:rsidR="002142DC" w:rsidRPr="007901B2" w:rsidRDefault="002142DC" w:rsidP="00092120">
            <w:pPr>
              <w:jc w:val="left"/>
              <w:rPr>
                <w:sz w:val="18"/>
                <w:szCs w:val="18"/>
              </w:rPr>
            </w:pPr>
            <w:r w:rsidRPr="007901B2">
              <w:rPr>
                <w:sz w:val="18"/>
                <w:szCs w:val="18"/>
              </w:rPr>
              <w:t>Uporaba v čebuli, česnu in šalotki. Največ 2x letno.</w:t>
            </w:r>
          </w:p>
        </w:tc>
      </w:tr>
      <w:tr w:rsidR="002142DC" w:rsidRPr="007901B2" w14:paraId="26FD7A96"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7B0F1C0E" w14:textId="620B2603" w:rsidR="002142DC" w:rsidRPr="009C67CA" w:rsidRDefault="00E309D7" w:rsidP="00092120">
            <w:pPr>
              <w:jc w:val="left"/>
              <w:rPr>
                <w:rStyle w:val="Krepko"/>
                <w:sz w:val="18"/>
                <w:szCs w:val="18"/>
              </w:rPr>
            </w:pPr>
            <w:r w:rsidRPr="009C67CA">
              <w:rPr>
                <w:rStyle w:val="Krepko"/>
                <w:sz w:val="18"/>
                <w:szCs w:val="18"/>
              </w:rPr>
              <w:lastRenderedPageBreak/>
              <w:t xml:space="preserve">Listne uši </w:t>
            </w:r>
            <w:r w:rsidRPr="009C67CA">
              <w:rPr>
                <w:i/>
                <w:iCs/>
                <w:sz w:val="18"/>
                <w:szCs w:val="18"/>
              </w:rPr>
              <w:t>Aphididae</w:t>
            </w:r>
          </w:p>
        </w:tc>
        <w:tc>
          <w:tcPr>
            <w:tcW w:w="4510" w:type="dxa"/>
            <w:gridSpan w:val="2"/>
            <w:tcBorders>
              <w:top w:val="single" w:sz="4" w:space="0" w:color="auto"/>
              <w:left w:val="single" w:sz="4" w:space="0" w:color="auto"/>
              <w:bottom w:val="single" w:sz="4" w:space="0" w:color="auto"/>
              <w:right w:val="single" w:sz="4" w:space="0" w:color="auto"/>
            </w:tcBorders>
          </w:tcPr>
          <w:p w14:paraId="0DB42D17" w14:textId="77777777" w:rsidR="002142DC" w:rsidRPr="007901B2" w:rsidRDefault="002142DC" w:rsidP="0009212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328353"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30E4FB4B" w14:textId="77777777" w:rsidR="002142DC" w:rsidRPr="007901B2" w:rsidRDefault="002142DC" w:rsidP="00092120">
            <w:pPr>
              <w:jc w:val="left"/>
              <w:rPr>
                <w:sz w:val="18"/>
                <w:szCs w:val="18"/>
              </w:rPr>
            </w:pPr>
            <w:r w:rsidRPr="007901B2">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14:paraId="5B89348D"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9B1E9ED" w14:textId="77777777" w:rsidR="002142DC" w:rsidRPr="007901B2" w:rsidRDefault="002142DC" w:rsidP="00092120">
            <w:pPr>
              <w:jc w:val="left"/>
              <w:rPr>
                <w:sz w:val="18"/>
                <w:szCs w:val="18"/>
              </w:rPr>
            </w:pPr>
            <w:r w:rsidRPr="007901B2">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14:paraId="796807BB" w14:textId="77777777" w:rsidR="002142DC" w:rsidRPr="007901B2" w:rsidRDefault="002142DC" w:rsidP="00092120">
            <w:pPr>
              <w:jc w:val="left"/>
              <w:rPr>
                <w:sz w:val="18"/>
                <w:szCs w:val="18"/>
              </w:rPr>
            </w:pPr>
            <w:r w:rsidRPr="007901B2">
              <w:rPr>
                <w:sz w:val="18"/>
                <w:szCs w:val="18"/>
              </w:rPr>
              <w:t>Uporaba 2-krat letno</w:t>
            </w:r>
          </w:p>
        </w:tc>
      </w:tr>
    </w:tbl>
    <w:p w14:paraId="7CDC91E6" w14:textId="0A0DF48C" w:rsidR="006A2F35" w:rsidRPr="00700616" w:rsidRDefault="00F745ED" w:rsidP="006A2F35">
      <w:pPr>
        <w:pStyle w:val="Naslov2"/>
        <w:rPr>
          <w:caps w:val="0"/>
          <w:lang w:val="sl-SI"/>
        </w:rPr>
      </w:pPr>
      <w:bookmarkStart w:id="497" w:name="_Toc28393493"/>
      <w:bookmarkStart w:id="498" w:name="_Toc38347083"/>
      <w:r w:rsidRPr="000307BC">
        <w:rPr>
          <w:sz w:val="20"/>
        </w:rPr>
        <w:br w:type="page"/>
      </w:r>
      <w:bookmarkStart w:id="499" w:name="_Toc34656932"/>
      <w:bookmarkStart w:id="500" w:name="_Toc511303466"/>
      <w:bookmarkStart w:id="501" w:name="_Toc215563143"/>
      <w:bookmarkStart w:id="502" w:name="_Toc91332692"/>
      <w:bookmarkStart w:id="503" w:name="_Toc91332914"/>
      <w:bookmarkStart w:id="504" w:name="_Toc91333120"/>
      <w:bookmarkEnd w:id="492"/>
      <w:bookmarkEnd w:id="493"/>
      <w:bookmarkEnd w:id="494"/>
      <w:bookmarkEnd w:id="495"/>
      <w:bookmarkEnd w:id="496"/>
      <w:bookmarkEnd w:id="497"/>
      <w:bookmarkEnd w:id="498"/>
      <w:r w:rsidR="006A2F35" w:rsidRPr="00700616">
        <w:lastRenderedPageBreak/>
        <w:t>INTEGRIRANO VARSTVO RADIČA</w:t>
      </w:r>
      <w:bookmarkEnd w:id="499"/>
      <w:r w:rsidR="006A2F35" w:rsidRPr="00700616">
        <w:rPr>
          <w:lang w:val="sl-SI"/>
        </w:rPr>
        <w:t xml:space="preserve">  </w:t>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r w:rsidR="006A2F35" w:rsidRPr="00700616">
        <w:rPr>
          <w:lang w:val="sl-SI"/>
        </w:rPr>
        <w:tab/>
      </w:r>
      <w:bookmarkEnd w:id="500"/>
    </w:p>
    <w:p w14:paraId="546B4718" w14:textId="77777777" w:rsidR="006A2F35" w:rsidRPr="006A2F35" w:rsidRDefault="006A2F35" w:rsidP="006A2F35"/>
    <w:tbl>
      <w:tblPr>
        <w:tblW w:w="14315" w:type="dxa"/>
        <w:tblInd w:w="108" w:type="dxa"/>
        <w:tblLayout w:type="fixed"/>
        <w:tblLook w:val="0000" w:firstRow="0" w:lastRow="0" w:firstColumn="0" w:lastColumn="0" w:noHBand="0" w:noVBand="0"/>
      </w:tblPr>
      <w:tblGrid>
        <w:gridCol w:w="1701"/>
        <w:gridCol w:w="2479"/>
        <w:gridCol w:w="2766"/>
        <w:gridCol w:w="1436"/>
        <w:gridCol w:w="1628"/>
        <w:gridCol w:w="1320"/>
        <w:gridCol w:w="1144"/>
        <w:gridCol w:w="1826"/>
        <w:gridCol w:w="15"/>
      </w:tblGrid>
      <w:tr w:rsidR="006A2F35" w:rsidRPr="000307BC" w14:paraId="2933508C" w14:textId="77777777" w:rsidTr="006A2F35">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14:paraId="34D62043" w14:textId="77777777" w:rsidR="006A2F35" w:rsidRPr="000307BC" w:rsidRDefault="006A2F35" w:rsidP="006A2F35">
            <w:pPr>
              <w:snapToGrid w:val="0"/>
              <w:rPr>
                <w:sz w:val="18"/>
                <w:szCs w:val="18"/>
              </w:rPr>
            </w:pPr>
            <w:r w:rsidRPr="000307BC">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14:paraId="15A07FFC" w14:textId="77777777" w:rsidR="006A2F35" w:rsidRPr="000307BC" w:rsidRDefault="006A2F35" w:rsidP="006A2F35">
            <w:pPr>
              <w:snapToGrid w:val="0"/>
              <w:rPr>
                <w:sz w:val="18"/>
                <w:szCs w:val="18"/>
              </w:rPr>
            </w:pPr>
            <w:r w:rsidRPr="000307BC">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14:paraId="495AB1A0"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436" w:type="dxa"/>
            <w:tcBorders>
              <w:top w:val="single" w:sz="12" w:space="0" w:color="000000"/>
              <w:left w:val="single" w:sz="12" w:space="0" w:color="000000"/>
              <w:bottom w:val="single" w:sz="12" w:space="0" w:color="000000"/>
              <w:right w:val="single" w:sz="12" w:space="0" w:color="000000"/>
            </w:tcBorders>
          </w:tcPr>
          <w:p w14:paraId="375D211D" w14:textId="77777777" w:rsidR="006A2F35" w:rsidRPr="000307BC" w:rsidRDefault="006A2F35" w:rsidP="006A2F35">
            <w:pPr>
              <w:snapToGrid w:val="0"/>
              <w:rPr>
                <w:sz w:val="18"/>
                <w:szCs w:val="18"/>
              </w:rPr>
            </w:pPr>
            <w:r w:rsidRPr="000307BC">
              <w:rPr>
                <w:sz w:val="18"/>
                <w:szCs w:val="18"/>
              </w:rPr>
              <w:t>AKTIVNA SNOV</w:t>
            </w:r>
          </w:p>
        </w:tc>
        <w:tc>
          <w:tcPr>
            <w:tcW w:w="1628" w:type="dxa"/>
            <w:tcBorders>
              <w:top w:val="single" w:sz="12" w:space="0" w:color="000000"/>
              <w:left w:val="single" w:sz="12" w:space="0" w:color="000000"/>
              <w:bottom w:val="single" w:sz="12" w:space="0" w:color="000000"/>
              <w:right w:val="single" w:sz="12" w:space="0" w:color="000000"/>
            </w:tcBorders>
          </w:tcPr>
          <w:p w14:paraId="0ACC3526" w14:textId="77777777" w:rsidR="006A2F35" w:rsidRPr="000307BC" w:rsidRDefault="006A2F35" w:rsidP="006A2F35">
            <w:pPr>
              <w:snapToGrid w:val="0"/>
              <w:rPr>
                <w:sz w:val="18"/>
                <w:szCs w:val="18"/>
              </w:rPr>
            </w:pPr>
            <w:r w:rsidRPr="000307BC">
              <w:rPr>
                <w:sz w:val="18"/>
                <w:szCs w:val="18"/>
              </w:rPr>
              <w:t>FITOFARM.</w:t>
            </w:r>
          </w:p>
          <w:p w14:paraId="571F9D96" w14:textId="77777777" w:rsidR="006A2F35" w:rsidRPr="000307BC" w:rsidRDefault="006A2F35" w:rsidP="006A2F35">
            <w:pPr>
              <w:rPr>
                <w:sz w:val="18"/>
                <w:szCs w:val="18"/>
              </w:rPr>
            </w:pPr>
            <w:r w:rsidRPr="000307BC">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72ED78D4" w14:textId="77777777" w:rsidR="006A2F35" w:rsidRPr="000307BC" w:rsidRDefault="006A2F35" w:rsidP="006A2F35">
            <w:pPr>
              <w:snapToGrid w:val="0"/>
              <w:rPr>
                <w:sz w:val="18"/>
                <w:szCs w:val="18"/>
              </w:rPr>
            </w:pPr>
            <w:r w:rsidRPr="000307BC">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14:paraId="1B414817" w14:textId="77777777" w:rsidR="006A2F35" w:rsidRPr="000307BC" w:rsidRDefault="006A2F35" w:rsidP="006A2F35">
            <w:pPr>
              <w:snapToGrid w:val="0"/>
              <w:rPr>
                <w:sz w:val="18"/>
                <w:szCs w:val="18"/>
              </w:rPr>
            </w:pPr>
            <w:r w:rsidRPr="000307BC">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14:paraId="32776390" w14:textId="77777777" w:rsidR="006A2F35" w:rsidRPr="000307BC" w:rsidRDefault="006A2F35" w:rsidP="006A2F35">
            <w:pPr>
              <w:snapToGrid w:val="0"/>
              <w:rPr>
                <w:sz w:val="18"/>
                <w:szCs w:val="18"/>
              </w:rPr>
            </w:pPr>
            <w:r w:rsidRPr="000307BC">
              <w:rPr>
                <w:sz w:val="18"/>
                <w:szCs w:val="18"/>
              </w:rPr>
              <w:t>OPOMBE</w:t>
            </w:r>
          </w:p>
        </w:tc>
      </w:tr>
      <w:tr w:rsidR="006A2F35" w:rsidRPr="000307BC" w14:paraId="250FEAFE" w14:textId="77777777" w:rsidTr="006A2F35">
        <w:tc>
          <w:tcPr>
            <w:tcW w:w="1701" w:type="dxa"/>
            <w:tcBorders>
              <w:top w:val="single" w:sz="8" w:space="0" w:color="000000"/>
              <w:left w:val="single" w:sz="4" w:space="0" w:color="000000"/>
              <w:bottom w:val="single" w:sz="4" w:space="0" w:color="000000"/>
            </w:tcBorders>
            <w:shd w:val="clear" w:color="auto" w:fill="auto"/>
          </w:tcPr>
          <w:p w14:paraId="30A5DE68" w14:textId="77777777" w:rsidR="006A2F35" w:rsidRPr="000307BC" w:rsidRDefault="006A2F35" w:rsidP="006A2F35">
            <w:pPr>
              <w:snapToGrid w:val="0"/>
              <w:jc w:val="left"/>
              <w:rPr>
                <w:b/>
                <w:bCs/>
                <w:sz w:val="18"/>
                <w:szCs w:val="18"/>
              </w:rPr>
            </w:pPr>
            <w:r w:rsidRPr="000307BC">
              <w:rPr>
                <w:b/>
                <w:bCs/>
                <w:sz w:val="18"/>
                <w:szCs w:val="18"/>
              </w:rPr>
              <w:t>Bela gniloba solate</w:t>
            </w:r>
          </w:p>
          <w:p w14:paraId="6652038F" w14:textId="77777777" w:rsidR="006A2F35" w:rsidRPr="000307BC" w:rsidRDefault="006A2F35" w:rsidP="006A2F35">
            <w:pPr>
              <w:jc w:val="left"/>
              <w:rPr>
                <w:i/>
                <w:iCs/>
                <w:sz w:val="18"/>
                <w:szCs w:val="18"/>
              </w:rPr>
            </w:pPr>
            <w:r w:rsidRPr="000307BC">
              <w:rPr>
                <w:i/>
                <w:iCs/>
                <w:sz w:val="18"/>
                <w:szCs w:val="18"/>
              </w:rPr>
              <w:t>Sclerotinia minor</w:t>
            </w:r>
          </w:p>
          <w:p w14:paraId="735F8599" w14:textId="77777777" w:rsidR="006A2F35" w:rsidRPr="000307BC" w:rsidRDefault="006A2F35" w:rsidP="006A2F35">
            <w:pPr>
              <w:jc w:val="left"/>
              <w:rPr>
                <w:sz w:val="18"/>
                <w:szCs w:val="18"/>
              </w:rPr>
            </w:pPr>
          </w:p>
          <w:p w14:paraId="32953A11" w14:textId="77777777" w:rsidR="006A2F35" w:rsidRPr="000307BC" w:rsidRDefault="006A2F35" w:rsidP="006A2F35">
            <w:pPr>
              <w:jc w:val="left"/>
              <w:rPr>
                <w:b/>
                <w:bCs/>
                <w:sz w:val="18"/>
                <w:szCs w:val="18"/>
              </w:rPr>
            </w:pPr>
            <w:r w:rsidRPr="000307BC">
              <w:rPr>
                <w:b/>
                <w:bCs/>
                <w:sz w:val="18"/>
                <w:szCs w:val="18"/>
              </w:rPr>
              <w:t>Siva plesen</w:t>
            </w:r>
          </w:p>
          <w:p w14:paraId="21E15ED7" w14:textId="77777777" w:rsidR="006A2F35" w:rsidRPr="000307BC" w:rsidRDefault="006A2F35" w:rsidP="006A2F35">
            <w:pPr>
              <w:jc w:val="left"/>
              <w:rPr>
                <w:i/>
                <w:iCs/>
                <w:sz w:val="18"/>
                <w:szCs w:val="18"/>
                <w:lang w:val="en-US"/>
              </w:rPr>
            </w:pPr>
            <w:r w:rsidRPr="000307BC">
              <w:rPr>
                <w:i/>
                <w:iCs/>
                <w:sz w:val="18"/>
                <w:szCs w:val="18"/>
                <w:lang w:val="en-US"/>
              </w:rPr>
              <w:t>Botrytis cinerea</w:t>
            </w:r>
          </w:p>
          <w:p w14:paraId="5E002E94" w14:textId="77777777" w:rsidR="006A2F35" w:rsidRDefault="006A2F35" w:rsidP="006A2F35">
            <w:pPr>
              <w:jc w:val="left"/>
              <w:rPr>
                <w:i/>
                <w:iCs/>
                <w:sz w:val="18"/>
                <w:szCs w:val="18"/>
              </w:rPr>
            </w:pPr>
          </w:p>
          <w:p w14:paraId="4807C0C0" w14:textId="77777777" w:rsidR="006A2F35" w:rsidRPr="000307BC" w:rsidRDefault="006A2F35" w:rsidP="006A2F35">
            <w:pPr>
              <w:snapToGrid w:val="0"/>
              <w:jc w:val="left"/>
              <w:rPr>
                <w:b/>
                <w:bCs/>
                <w:sz w:val="18"/>
                <w:szCs w:val="18"/>
              </w:rPr>
            </w:pPr>
            <w:r w:rsidRPr="000307BC">
              <w:rPr>
                <w:b/>
                <w:bCs/>
                <w:sz w:val="18"/>
                <w:szCs w:val="18"/>
              </w:rPr>
              <w:t>Bela gniloba</w:t>
            </w:r>
          </w:p>
          <w:p w14:paraId="6C7A6F8C" w14:textId="77777777" w:rsidR="006A2F35" w:rsidRDefault="006A2F35" w:rsidP="006A2F35">
            <w:pPr>
              <w:snapToGrid w:val="0"/>
              <w:jc w:val="left"/>
              <w:rPr>
                <w:bCs/>
                <w:i/>
                <w:sz w:val="18"/>
                <w:szCs w:val="18"/>
              </w:rPr>
            </w:pPr>
            <w:r w:rsidRPr="000307BC">
              <w:rPr>
                <w:bCs/>
                <w:i/>
                <w:sz w:val="18"/>
                <w:szCs w:val="18"/>
              </w:rPr>
              <w:t>Sclerotinia sclerotiorum</w:t>
            </w:r>
          </w:p>
          <w:p w14:paraId="301639FB" w14:textId="77777777" w:rsidR="006A2F35" w:rsidRPr="000307BC" w:rsidRDefault="006A2F35" w:rsidP="006A2F35">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14:paraId="5FBB3038" w14:textId="77777777" w:rsidR="006A2F35" w:rsidRPr="000307BC" w:rsidRDefault="006A2F35" w:rsidP="006A2F35">
            <w:pPr>
              <w:snapToGrid w:val="0"/>
              <w:jc w:val="left"/>
              <w:rPr>
                <w:sz w:val="18"/>
                <w:szCs w:val="18"/>
              </w:rPr>
            </w:pPr>
            <w:r w:rsidRPr="000307BC">
              <w:rPr>
                <w:sz w:val="18"/>
                <w:szCs w:val="18"/>
              </w:rPr>
              <w:t>Rastlino lahko napade v vseh fazah razvoja, čeprav najpogosteje tik pred obiranjem. Značileno je gnitje rastline in vatast micelij pri koreninskem vratu v kateriem se tvorijo črni sklerociji.</w:t>
            </w:r>
          </w:p>
          <w:p w14:paraId="2B35AC9C" w14:textId="77777777" w:rsidR="006A2F35" w:rsidRPr="000307BC" w:rsidRDefault="006A2F35" w:rsidP="006A2F35">
            <w:pPr>
              <w:jc w:val="left"/>
              <w:rPr>
                <w:sz w:val="18"/>
                <w:szCs w:val="18"/>
              </w:rPr>
            </w:pPr>
            <w:r w:rsidRPr="000307BC">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14:paraId="452BB576"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8DD5313"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1DC8C643"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3A6AC152"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2C873D7C"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5B4E7797"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folij in dvignjenih gredic.</w:t>
            </w:r>
          </w:p>
          <w:p w14:paraId="6C4EC8E0" w14:textId="77777777" w:rsidR="006A2F35" w:rsidRPr="000307BC" w:rsidRDefault="006A2F35" w:rsidP="006A2F35">
            <w:pPr>
              <w:tabs>
                <w:tab w:val="left" w:pos="170"/>
              </w:tabs>
              <w:jc w:val="left"/>
              <w:rPr>
                <w:sz w:val="18"/>
                <w:szCs w:val="18"/>
              </w:rPr>
            </w:pPr>
          </w:p>
        </w:tc>
        <w:tc>
          <w:tcPr>
            <w:tcW w:w="1436" w:type="dxa"/>
            <w:tcBorders>
              <w:top w:val="single" w:sz="8" w:space="0" w:color="000000"/>
              <w:left w:val="single" w:sz="4" w:space="0" w:color="000000"/>
              <w:bottom w:val="single" w:sz="4" w:space="0" w:color="000000"/>
            </w:tcBorders>
            <w:shd w:val="clear" w:color="auto" w:fill="auto"/>
          </w:tcPr>
          <w:p w14:paraId="4BFD83CA" w14:textId="0528022E" w:rsidR="006A2F35" w:rsidRDefault="006A2F35" w:rsidP="006A2F35">
            <w:pPr>
              <w:numPr>
                <w:ilvl w:val="0"/>
                <w:numId w:val="33"/>
              </w:numPr>
              <w:tabs>
                <w:tab w:val="clear" w:pos="360"/>
                <w:tab w:val="num" w:pos="175"/>
              </w:tabs>
              <w:snapToGrid w:val="0"/>
              <w:ind w:left="175" w:hanging="175"/>
              <w:jc w:val="left"/>
              <w:rPr>
                <w:sz w:val="18"/>
                <w:szCs w:val="18"/>
              </w:rPr>
            </w:pPr>
            <w:r w:rsidRPr="000307BC">
              <w:rPr>
                <w:sz w:val="18"/>
                <w:szCs w:val="18"/>
              </w:rPr>
              <w:t>ciprodinil + fludioksonil</w:t>
            </w:r>
          </w:p>
          <w:p w14:paraId="6AE86298" w14:textId="7A2105F1" w:rsidR="006A2F35" w:rsidRDefault="006A2F35" w:rsidP="006A2F35">
            <w:pPr>
              <w:snapToGrid w:val="0"/>
              <w:jc w:val="left"/>
              <w:rPr>
                <w:sz w:val="18"/>
                <w:szCs w:val="18"/>
              </w:rPr>
            </w:pPr>
          </w:p>
          <w:p w14:paraId="5FEDDE91" w14:textId="3026CBB5" w:rsidR="006A2F35" w:rsidRDefault="006A2F35" w:rsidP="006A2F35">
            <w:pPr>
              <w:snapToGrid w:val="0"/>
              <w:jc w:val="left"/>
              <w:rPr>
                <w:sz w:val="18"/>
                <w:szCs w:val="18"/>
              </w:rPr>
            </w:pPr>
          </w:p>
          <w:p w14:paraId="5B61A3D6" w14:textId="77777777" w:rsidR="006A2F35" w:rsidRDefault="006A2F35" w:rsidP="006A2F35">
            <w:pPr>
              <w:snapToGrid w:val="0"/>
              <w:jc w:val="left"/>
              <w:rPr>
                <w:sz w:val="18"/>
                <w:szCs w:val="18"/>
              </w:rPr>
            </w:pPr>
          </w:p>
          <w:p w14:paraId="3DD1E94E" w14:textId="77777777" w:rsidR="006A2F35" w:rsidRDefault="006A2F35" w:rsidP="006A2F35">
            <w:pPr>
              <w:snapToGrid w:val="0"/>
              <w:jc w:val="left"/>
              <w:rPr>
                <w:sz w:val="18"/>
                <w:szCs w:val="18"/>
              </w:rPr>
            </w:pPr>
          </w:p>
          <w:p w14:paraId="57B5CBBA" w14:textId="77777777" w:rsidR="006A2F35" w:rsidRDefault="006A2F35" w:rsidP="006A2F35">
            <w:pPr>
              <w:snapToGrid w:val="0"/>
              <w:jc w:val="left"/>
              <w:rPr>
                <w:sz w:val="18"/>
                <w:szCs w:val="18"/>
              </w:rPr>
            </w:pPr>
            <w:r>
              <w:rPr>
                <w:sz w:val="18"/>
                <w:szCs w:val="18"/>
              </w:rPr>
              <w:t>-difenokonazol</w:t>
            </w:r>
          </w:p>
          <w:p w14:paraId="74557542" w14:textId="77777777" w:rsidR="006A2F35" w:rsidRDefault="006A2F35" w:rsidP="006A2F35">
            <w:pPr>
              <w:snapToGrid w:val="0"/>
              <w:jc w:val="left"/>
              <w:rPr>
                <w:sz w:val="18"/>
                <w:szCs w:val="18"/>
              </w:rPr>
            </w:pPr>
            <w:r>
              <w:rPr>
                <w:sz w:val="18"/>
                <w:szCs w:val="18"/>
              </w:rPr>
              <w:t>fluksapiroksad</w:t>
            </w:r>
          </w:p>
          <w:p w14:paraId="0D806B40" w14:textId="77777777" w:rsidR="006A2F35" w:rsidRDefault="006A2F35" w:rsidP="006A2F35">
            <w:pPr>
              <w:snapToGrid w:val="0"/>
              <w:jc w:val="left"/>
              <w:rPr>
                <w:sz w:val="18"/>
                <w:szCs w:val="18"/>
              </w:rPr>
            </w:pPr>
            <w:r>
              <w:rPr>
                <w:sz w:val="18"/>
                <w:szCs w:val="18"/>
              </w:rPr>
              <w:t>-difenokonazol</w:t>
            </w:r>
          </w:p>
          <w:p w14:paraId="129F3CE9" w14:textId="77777777" w:rsidR="006A2F35" w:rsidRDefault="006A2F35" w:rsidP="006A2F35">
            <w:pPr>
              <w:snapToGrid w:val="0"/>
              <w:jc w:val="left"/>
              <w:rPr>
                <w:sz w:val="18"/>
                <w:szCs w:val="18"/>
              </w:rPr>
            </w:pPr>
            <w:r>
              <w:rPr>
                <w:sz w:val="18"/>
                <w:szCs w:val="18"/>
              </w:rPr>
              <w:t>fluksapiroksad</w:t>
            </w:r>
          </w:p>
          <w:p w14:paraId="01F07524" w14:textId="77777777" w:rsidR="006A2F35" w:rsidRDefault="006A2F35" w:rsidP="006A2F35">
            <w:pPr>
              <w:snapToGrid w:val="0"/>
              <w:jc w:val="left"/>
              <w:rPr>
                <w:sz w:val="18"/>
                <w:szCs w:val="18"/>
              </w:rPr>
            </w:pPr>
          </w:p>
          <w:p w14:paraId="00CA85ED" w14:textId="77777777" w:rsidR="006A2F35" w:rsidRDefault="006A2F35" w:rsidP="006A2F35">
            <w:pPr>
              <w:snapToGrid w:val="0"/>
              <w:jc w:val="left"/>
              <w:rPr>
                <w:sz w:val="18"/>
                <w:szCs w:val="18"/>
              </w:rPr>
            </w:pPr>
            <w:r w:rsidRPr="000307BC">
              <w:rPr>
                <w:sz w:val="18"/>
                <w:szCs w:val="18"/>
              </w:rPr>
              <w:t>-Bacillus subtilis</w:t>
            </w:r>
          </w:p>
          <w:p w14:paraId="74809024" w14:textId="77777777" w:rsidR="006A2F35" w:rsidRPr="000307BC" w:rsidRDefault="006A2F35" w:rsidP="006A2F35">
            <w:pPr>
              <w:snapToGrid w:val="0"/>
              <w:jc w:val="left"/>
              <w:rPr>
                <w:sz w:val="18"/>
                <w:szCs w:val="18"/>
              </w:rPr>
            </w:pPr>
          </w:p>
        </w:tc>
        <w:tc>
          <w:tcPr>
            <w:tcW w:w="1628" w:type="dxa"/>
            <w:tcBorders>
              <w:top w:val="single" w:sz="8" w:space="0" w:color="000000"/>
              <w:left w:val="single" w:sz="4" w:space="0" w:color="000000"/>
              <w:bottom w:val="single" w:sz="4" w:space="0" w:color="000000"/>
            </w:tcBorders>
            <w:shd w:val="clear" w:color="auto" w:fill="auto"/>
          </w:tcPr>
          <w:p w14:paraId="7D7B5526" w14:textId="77777777" w:rsidR="006A2F35" w:rsidRDefault="006A2F35" w:rsidP="006A2F35">
            <w:pPr>
              <w:snapToGrid w:val="0"/>
              <w:jc w:val="left"/>
              <w:rPr>
                <w:sz w:val="18"/>
                <w:szCs w:val="18"/>
              </w:rPr>
            </w:pPr>
            <w:r w:rsidRPr="000307BC">
              <w:rPr>
                <w:sz w:val="18"/>
                <w:szCs w:val="18"/>
              </w:rPr>
              <w:t>Switch 62,5 WG</w:t>
            </w:r>
          </w:p>
          <w:p w14:paraId="6BE861D9" w14:textId="3E2EF788" w:rsidR="006A2F35" w:rsidRDefault="006A2F35" w:rsidP="006A2F35">
            <w:pPr>
              <w:snapToGrid w:val="0"/>
              <w:jc w:val="left"/>
              <w:rPr>
                <w:sz w:val="18"/>
                <w:szCs w:val="18"/>
              </w:rPr>
            </w:pPr>
          </w:p>
          <w:p w14:paraId="2ADAE0F8" w14:textId="2E62B008" w:rsidR="006A2F35" w:rsidRDefault="006A2F35" w:rsidP="006A2F35">
            <w:pPr>
              <w:snapToGrid w:val="0"/>
              <w:jc w:val="left"/>
              <w:rPr>
                <w:sz w:val="18"/>
                <w:szCs w:val="18"/>
              </w:rPr>
            </w:pPr>
          </w:p>
          <w:p w14:paraId="1B07FFAC" w14:textId="08509B77" w:rsidR="006A2F35" w:rsidRDefault="006A2F35" w:rsidP="006A2F35">
            <w:pPr>
              <w:snapToGrid w:val="0"/>
              <w:jc w:val="left"/>
              <w:rPr>
                <w:sz w:val="18"/>
                <w:szCs w:val="18"/>
              </w:rPr>
            </w:pPr>
          </w:p>
          <w:p w14:paraId="1768D4F0" w14:textId="194CC2E3" w:rsidR="006A2F35" w:rsidRDefault="006A2F35" w:rsidP="006A2F35">
            <w:pPr>
              <w:snapToGrid w:val="0"/>
              <w:jc w:val="left"/>
              <w:rPr>
                <w:sz w:val="18"/>
                <w:szCs w:val="18"/>
              </w:rPr>
            </w:pPr>
          </w:p>
          <w:p w14:paraId="30DD463F" w14:textId="77777777" w:rsidR="006A2F35" w:rsidRDefault="006A2F35" w:rsidP="006A2F35">
            <w:pPr>
              <w:snapToGrid w:val="0"/>
              <w:jc w:val="left"/>
              <w:rPr>
                <w:sz w:val="18"/>
                <w:szCs w:val="18"/>
              </w:rPr>
            </w:pPr>
          </w:p>
          <w:p w14:paraId="4CFEB406" w14:textId="77777777" w:rsidR="006A2F35" w:rsidRDefault="006A2F35" w:rsidP="006A2F35">
            <w:pPr>
              <w:snapToGrid w:val="0"/>
              <w:jc w:val="left"/>
              <w:rPr>
                <w:sz w:val="18"/>
                <w:szCs w:val="18"/>
              </w:rPr>
            </w:pPr>
            <w:r>
              <w:rPr>
                <w:sz w:val="18"/>
                <w:szCs w:val="18"/>
              </w:rPr>
              <w:t>Sercadis plus</w:t>
            </w:r>
          </w:p>
          <w:p w14:paraId="624D1D20" w14:textId="77777777" w:rsidR="006A2F35" w:rsidRDefault="006A2F35" w:rsidP="006A2F35">
            <w:pPr>
              <w:snapToGrid w:val="0"/>
              <w:jc w:val="left"/>
              <w:rPr>
                <w:sz w:val="18"/>
                <w:szCs w:val="18"/>
              </w:rPr>
            </w:pPr>
          </w:p>
          <w:p w14:paraId="43633163" w14:textId="77777777" w:rsidR="006A2F35" w:rsidRDefault="006A2F35" w:rsidP="006A2F35">
            <w:pPr>
              <w:snapToGrid w:val="0"/>
              <w:jc w:val="left"/>
              <w:rPr>
                <w:sz w:val="18"/>
                <w:szCs w:val="18"/>
              </w:rPr>
            </w:pPr>
            <w:r>
              <w:rPr>
                <w:sz w:val="18"/>
                <w:szCs w:val="18"/>
              </w:rPr>
              <w:t>Sercadis plus</w:t>
            </w:r>
          </w:p>
          <w:p w14:paraId="4F6A77DC" w14:textId="77777777" w:rsidR="006A2F35" w:rsidRDefault="006A2F35" w:rsidP="006A2F35">
            <w:pPr>
              <w:snapToGrid w:val="0"/>
              <w:jc w:val="left"/>
              <w:rPr>
                <w:sz w:val="18"/>
                <w:szCs w:val="18"/>
              </w:rPr>
            </w:pPr>
          </w:p>
          <w:p w14:paraId="4285050B" w14:textId="77777777" w:rsidR="006A2F35" w:rsidRDefault="006A2F35" w:rsidP="006A2F35">
            <w:pPr>
              <w:snapToGrid w:val="0"/>
              <w:jc w:val="left"/>
              <w:rPr>
                <w:sz w:val="18"/>
                <w:szCs w:val="18"/>
              </w:rPr>
            </w:pPr>
          </w:p>
          <w:p w14:paraId="041F53D6" w14:textId="77777777" w:rsidR="006A2F35" w:rsidRDefault="006A2F35" w:rsidP="006A2F35">
            <w:pPr>
              <w:snapToGrid w:val="0"/>
              <w:jc w:val="left"/>
              <w:rPr>
                <w:sz w:val="18"/>
                <w:szCs w:val="18"/>
              </w:rPr>
            </w:pPr>
            <w:r>
              <w:rPr>
                <w:sz w:val="18"/>
                <w:szCs w:val="18"/>
              </w:rPr>
              <w:t>Serenade ASO</w:t>
            </w:r>
          </w:p>
          <w:p w14:paraId="40DFEE3E" w14:textId="77777777" w:rsidR="006A2F35" w:rsidRPr="000307BC" w:rsidRDefault="006A2F35" w:rsidP="006A2F35">
            <w:pPr>
              <w:snapToGrid w:val="0"/>
              <w:jc w:val="left"/>
              <w:rPr>
                <w:sz w:val="18"/>
                <w:szCs w:val="18"/>
              </w:rPr>
            </w:pPr>
          </w:p>
        </w:tc>
        <w:tc>
          <w:tcPr>
            <w:tcW w:w="1320" w:type="dxa"/>
            <w:tcBorders>
              <w:top w:val="single" w:sz="8" w:space="0" w:color="000000"/>
              <w:left w:val="single" w:sz="4" w:space="0" w:color="000000"/>
              <w:bottom w:val="single" w:sz="4" w:space="0" w:color="000000"/>
            </w:tcBorders>
            <w:shd w:val="clear" w:color="auto" w:fill="auto"/>
          </w:tcPr>
          <w:p w14:paraId="69C38E86" w14:textId="77777777" w:rsidR="006A2F35" w:rsidRDefault="006A2F35" w:rsidP="006A2F35">
            <w:pPr>
              <w:snapToGrid w:val="0"/>
              <w:jc w:val="left"/>
              <w:rPr>
                <w:sz w:val="18"/>
                <w:szCs w:val="18"/>
              </w:rPr>
            </w:pPr>
            <w:r w:rsidRPr="000307BC">
              <w:rPr>
                <w:sz w:val="18"/>
                <w:szCs w:val="18"/>
              </w:rPr>
              <w:t>0,6 kg/ha</w:t>
            </w:r>
          </w:p>
          <w:p w14:paraId="0E3F87E5" w14:textId="09594C58" w:rsidR="006A2F35" w:rsidRDefault="006A2F35" w:rsidP="006A2F35">
            <w:pPr>
              <w:snapToGrid w:val="0"/>
              <w:jc w:val="left"/>
              <w:rPr>
                <w:sz w:val="18"/>
                <w:szCs w:val="18"/>
              </w:rPr>
            </w:pPr>
          </w:p>
          <w:p w14:paraId="41D2728F" w14:textId="461FBAAC" w:rsidR="006A2F35" w:rsidRDefault="006A2F35" w:rsidP="006A2F35">
            <w:pPr>
              <w:snapToGrid w:val="0"/>
              <w:jc w:val="left"/>
              <w:rPr>
                <w:sz w:val="18"/>
                <w:szCs w:val="18"/>
              </w:rPr>
            </w:pPr>
          </w:p>
          <w:p w14:paraId="4A49335F" w14:textId="12EB2859" w:rsidR="006A2F35" w:rsidRDefault="006A2F35" w:rsidP="006A2F35">
            <w:pPr>
              <w:snapToGrid w:val="0"/>
              <w:jc w:val="left"/>
              <w:rPr>
                <w:sz w:val="18"/>
                <w:szCs w:val="18"/>
              </w:rPr>
            </w:pPr>
          </w:p>
          <w:p w14:paraId="627796E7" w14:textId="73865592" w:rsidR="006A2F35" w:rsidRDefault="006A2F35" w:rsidP="006A2F35">
            <w:pPr>
              <w:snapToGrid w:val="0"/>
              <w:jc w:val="left"/>
              <w:rPr>
                <w:sz w:val="18"/>
                <w:szCs w:val="18"/>
              </w:rPr>
            </w:pPr>
          </w:p>
          <w:p w14:paraId="038DBCB3" w14:textId="77777777" w:rsidR="006A2F35" w:rsidRDefault="006A2F35" w:rsidP="006A2F35">
            <w:pPr>
              <w:snapToGrid w:val="0"/>
              <w:jc w:val="left"/>
              <w:rPr>
                <w:sz w:val="18"/>
                <w:szCs w:val="18"/>
              </w:rPr>
            </w:pPr>
          </w:p>
          <w:p w14:paraId="46FBD352" w14:textId="77777777" w:rsidR="006A2F35" w:rsidRDefault="006A2F35" w:rsidP="006A2F35">
            <w:pPr>
              <w:snapToGrid w:val="0"/>
              <w:jc w:val="left"/>
              <w:rPr>
                <w:sz w:val="18"/>
                <w:szCs w:val="18"/>
              </w:rPr>
            </w:pPr>
            <w:r>
              <w:rPr>
                <w:sz w:val="18"/>
                <w:szCs w:val="18"/>
              </w:rPr>
              <w:t>2 l/ha</w:t>
            </w:r>
          </w:p>
          <w:p w14:paraId="45E6DDE2" w14:textId="77777777" w:rsidR="006A2F35" w:rsidRDefault="006A2F35" w:rsidP="006A2F35">
            <w:pPr>
              <w:snapToGrid w:val="0"/>
              <w:jc w:val="left"/>
              <w:rPr>
                <w:sz w:val="18"/>
                <w:szCs w:val="18"/>
              </w:rPr>
            </w:pPr>
          </w:p>
          <w:p w14:paraId="44DB12EC" w14:textId="77777777" w:rsidR="006A2F35" w:rsidRDefault="006A2F35" w:rsidP="006A2F35">
            <w:pPr>
              <w:snapToGrid w:val="0"/>
              <w:jc w:val="left"/>
              <w:rPr>
                <w:sz w:val="18"/>
                <w:szCs w:val="18"/>
              </w:rPr>
            </w:pPr>
            <w:r>
              <w:rPr>
                <w:sz w:val="18"/>
                <w:szCs w:val="18"/>
              </w:rPr>
              <w:t>1,2 l/ha</w:t>
            </w:r>
          </w:p>
          <w:p w14:paraId="2371D030" w14:textId="77777777" w:rsidR="006A2F35" w:rsidRDefault="006A2F35" w:rsidP="006A2F35">
            <w:pPr>
              <w:snapToGrid w:val="0"/>
              <w:jc w:val="left"/>
              <w:rPr>
                <w:sz w:val="18"/>
                <w:szCs w:val="18"/>
              </w:rPr>
            </w:pPr>
          </w:p>
          <w:p w14:paraId="604C7CDB" w14:textId="77777777" w:rsidR="006A2F35" w:rsidRDefault="006A2F35" w:rsidP="006A2F35">
            <w:pPr>
              <w:snapToGrid w:val="0"/>
              <w:jc w:val="left"/>
              <w:rPr>
                <w:sz w:val="18"/>
                <w:szCs w:val="18"/>
              </w:rPr>
            </w:pPr>
          </w:p>
          <w:p w14:paraId="715EB8F8" w14:textId="77777777" w:rsidR="006A2F35" w:rsidRDefault="006A2F35" w:rsidP="006A2F35">
            <w:pPr>
              <w:snapToGrid w:val="0"/>
              <w:jc w:val="left"/>
              <w:rPr>
                <w:sz w:val="18"/>
                <w:szCs w:val="18"/>
              </w:rPr>
            </w:pPr>
            <w:r w:rsidRPr="000307BC">
              <w:rPr>
                <w:sz w:val="18"/>
                <w:szCs w:val="18"/>
              </w:rPr>
              <w:t>8 l/ha</w:t>
            </w:r>
          </w:p>
          <w:p w14:paraId="59EAF302" w14:textId="77777777" w:rsidR="006A2F35" w:rsidRPr="000307BC" w:rsidRDefault="006A2F35" w:rsidP="006A2F35">
            <w:pPr>
              <w:snapToGrid w:val="0"/>
              <w:jc w:val="left"/>
              <w:rPr>
                <w:sz w:val="18"/>
                <w:szCs w:val="18"/>
              </w:rPr>
            </w:pPr>
          </w:p>
        </w:tc>
        <w:tc>
          <w:tcPr>
            <w:tcW w:w="1144" w:type="dxa"/>
            <w:tcBorders>
              <w:top w:val="single" w:sz="8" w:space="0" w:color="000000"/>
              <w:left w:val="single" w:sz="4" w:space="0" w:color="000000"/>
              <w:bottom w:val="single" w:sz="4" w:space="0" w:color="000000"/>
            </w:tcBorders>
            <w:shd w:val="clear" w:color="auto" w:fill="auto"/>
          </w:tcPr>
          <w:p w14:paraId="42A5F4B9" w14:textId="77777777" w:rsidR="006A2F35" w:rsidRDefault="006A2F35" w:rsidP="006A2F35">
            <w:pPr>
              <w:snapToGrid w:val="0"/>
              <w:jc w:val="left"/>
              <w:rPr>
                <w:sz w:val="18"/>
                <w:szCs w:val="18"/>
              </w:rPr>
            </w:pPr>
            <w:r w:rsidRPr="000307BC">
              <w:rPr>
                <w:sz w:val="18"/>
                <w:szCs w:val="18"/>
              </w:rPr>
              <w:t>7</w:t>
            </w:r>
          </w:p>
          <w:p w14:paraId="62686BD1" w14:textId="004A5369" w:rsidR="006A2F35" w:rsidRDefault="006A2F35" w:rsidP="006A2F35">
            <w:pPr>
              <w:snapToGrid w:val="0"/>
              <w:jc w:val="left"/>
              <w:rPr>
                <w:sz w:val="18"/>
                <w:szCs w:val="18"/>
              </w:rPr>
            </w:pPr>
          </w:p>
          <w:p w14:paraId="3E6E83AA" w14:textId="40F83006" w:rsidR="006A2F35" w:rsidRDefault="006A2F35" w:rsidP="006A2F35">
            <w:pPr>
              <w:snapToGrid w:val="0"/>
              <w:jc w:val="left"/>
              <w:rPr>
                <w:sz w:val="18"/>
                <w:szCs w:val="18"/>
              </w:rPr>
            </w:pPr>
          </w:p>
          <w:p w14:paraId="0C571F77" w14:textId="7B941723" w:rsidR="006A2F35" w:rsidRDefault="006A2F35" w:rsidP="006A2F35">
            <w:pPr>
              <w:snapToGrid w:val="0"/>
              <w:jc w:val="left"/>
              <w:rPr>
                <w:sz w:val="18"/>
                <w:szCs w:val="18"/>
              </w:rPr>
            </w:pPr>
          </w:p>
          <w:p w14:paraId="7B489977" w14:textId="416D4C5D" w:rsidR="006A2F35" w:rsidRDefault="006A2F35" w:rsidP="006A2F35">
            <w:pPr>
              <w:snapToGrid w:val="0"/>
              <w:jc w:val="left"/>
              <w:rPr>
                <w:sz w:val="18"/>
                <w:szCs w:val="18"/>
              </w:rPr>
            </w:pPr>
          </w:p>
          <w:p w14:paraId="76017BEB" w14:textId="59E07A0F" w:rsidR="006A2F35" w:rsidRDefault="006A2F35" w:rsidP="006A2F35">
            <w:pPr>
              <w:snapToGrid w:val="0"/>
              <w:jc w:val="left"/>
              <w:rPr>
                <w:sz w:val="18"/>
                <w:szCs w:val="18"/>
              </w:rPr>
            </w:pPr>
          </w:p>
          <w:p w14:paraId="5AFD2510" w14:textId="77777777" w:rsidR="006A2F35" w:rsidRDefault="006A2F35" w:rsidP="006A2F35">
            <w:pPr>
              <w:snapToGrid w:val="0"/>
              <w:jc w:val="left"/>
              <w:rPr>
                <w:sz w:val="18"/>
                <w:szCs w:val="18"/>
              </w:rPr>
            </w:pPr>
            <w:r>
              <w:rPr>
                <w:sz w:val="18"/>
                <w:szCs w:val="18"/>
              </w:rPr>
              <w:t>14</w:t>
            </w:r>
          </w:p>
          <w:p w14:paraId="3C83C57B" w14:textId="77777777" w:rsidR="006A2F35" w:rsidRDefault="006A2F35" w:rsidP="006A2F35">
            <w:pPr>
              <w:snapToGrid w:val="0"/>
              <w:jc w:val="left"/>
              <w:rPr>
                <w:sz w:val="18"/>
                <w:szCs w:val="18"/>
              </w:rPr>
            </w:pPr>
          </w:p>
          <w:p w14:paraId="263BE464" w14:textId="77777777" w:rsidR="006A2F35" w:rsidRDefault="006A2F35" w:rsidP="006A2F35">
            <w:pPr>
              <w:snapToGrid w:val="0"/>
              <w:jc w:val="left"/>
              <w:rPr>
                <w:sz w:val="18"/>
                <w:szCs w:val="18"/>
              </w:rPr>
            </w:pPr>
            <w:r>
              <w:rPr>
                <w:sz w:val="18"/>
                <w:szCs w:val="18"/>
              </w:rPr>
              <w:t>14</w:t>
            </w:r>
          </w:p>
          <w:p w14:paraId="62B58899" w14:textId="77777777" w:rsidR="006A2F35" w:rsidRDefault="006A2F35" w:rsidP="006A2F35">
            <w:pPr>
              <w:snapToGrid w:val="0"/>
              <w:jc w:val="left"/>
              <w:rPr>
                <w:sz w:val="18"/>
                <w:szCs w:val="18"/>
              </w:rPr>
            </w:pPr>
          </w:p>
          <w:p w14:paraId="69463F3B" w14:textId="77777777" w:rsidR="006A2F35" w:rsidRDefault="006A2F35" w:rsidP="006A2F35">
            <w:pPr>
              <w:snapToGrid w:val="0"/>
              <w:jc w:val="left"/>
              <w:rPr>
                <w:sz w:val="18"/>
                <w:szCs w:val="18"/>
              </w:rPr>
            </w:pPr>
          </w:p>
          <w:p w14:paraId="46F4989E" w14:textId="77777777" w:rsidR="006A2F35" w:rsidRDefault="006A2F35" w:rsidP="006A2F35">
            <w:pPr>
              <w:snapToGrid w:val="0"/>
              <w:jc w:val="left"/>
              <w:rPr>
                <w:sz w:val="18"/>
                <w:szCs w:val="18"/>
              </w:rPr>
            </w:pPr>
            <w:r>
              <w:rPr>
                <w:sz w:val="18"/>
                <w:szCs w:val="18"/>
              </w:rPr>
              <w:t>Ni potrebna</w:t>
            </w:r>
          </w:p>
          <w:p w14:paraId="308FCB9A" w14:textId="77777777" w:rsidR="006A2F35" w:rsidRPr="000307BC" w:rsidRDefault="006A2F35" w:rsidP="006A2F35">
            <w:pPr>
              <w:snapToGrid w:val="0"/>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1782A37F" w14:textId="77777777" w:rsidR="006A2F35" w:rsidRPr="000307BC" w:rsidRDefault="006A2F35" w:rsidP="006A2F35">
            <w:pPr>
              <w:snapToGrid w:val="0"/>
              <w:jc w:val="left"/>
              <w:rPr>
                <w:sz w:val="18"/>
                <w:szCs w:val="18"/>
              </w:rPr>
            </w:pPr>
            <w:r w:rsidRPr="000307BC">
              <w:rPr>
                <w:b/>
                <w:sz w:val="18"/>
                <w:szCs w:val="18"/>
              </w:rPr>
              <w:t>X</w:t>
            </w:r>
            <w:r w:rsidRPr="000307BC">
              <w:rPr>
                <w:sz w:val="18"/>
                <w:szCs w:val="18"/>
              </w:rPr>
              <w:t>- v rastlinjaku</w:t>
            </w:r>
          </w:p>
          <w:p w14:paraId="09C6FCBB" w14:textId="77777777" w:rsidR="006A2F35" w:rsidRPr="000307BC" w:rsidRDefault="006A2F35" w:rsidP="006A2F35">
            <w:pPr>
              <w:jc w:val="left"/>
              <w:rPr>
                <w:sz w:val="18"/>
                <w:szCs w:val="18"/>
              </w:rPr>
            </w:pPr>
            <w:r w:rsidRPr="000307BC">
              <w:rPr>
                <w:b/>
                <w:sz w:val="18"/>
                <w:szCs w:val="18"/>
              </w:rPr>
              <w:t>Y</w:t>
            </w:r>
            <w:r w:rsidRPr="000307BC">
              <w:rPr>
                <w:sz w:val="18"/>
                <w:szCs w:val="18"/>
              </w:rPr>
              <w:t xml:space="preserve"> - na prostem</w:t>
            </w:r>
          </w:p>
          <w:p w14:paraId="31DA5140" w14:textId="77777777" w:rsidR="006A2F35" w:rsidRPr="000307BC" w:rsidRDefault="006A2F35" w:rsidP="006A2F35">
            <w:pPr>
              <w:jc w:val="left"/>
              <w:rPr>
                <w:sz w:val="18"/>
                <w:szCs w:val="18"/>
                <w:shd w:val="clear" w:color="auto" w:fill="FFFFFF"/>
              </w:rPr>
            </w:pPr>
            <w:r w:rsidRPr="000307BC">
              <w:rPr>
                <w:sz w:val="18"/>
                <w:szCs w:val="18"/>
                <w:shd w:val="clear" w:color="auto" w:fill="FFFFFF"/>
              </w:rPr>
              <w:t>razkuževanje</w:t>
            </w:r>
          </w:p>
          <w:p w14:paraId="1F6BCA63" w14:textId="77777777" w:rsidR="006A2F35" w:rsidRPr="000307BC" w:rsidRDefault="006A2F35" w:rsidP="006A2F35">
            <w:pPr>
              <w:jc w:val="left"/>
              <w:rPr>
                <w:sz w:val="18"/>
                <w:szCs w:val="18"/>
              </w:rPr>
            </w:pPr>
            <w:r w:rsidRPr="000307BC">
              <w:rPr>
                <w:sz w:val="18"/>
                <w:szCs w:val="18"/>
              </w:rPr>
              <w:t>substrata</w:t>
            </w:r>
          </w:p>
          <w:p w14:paraId="053FEC0B" w14:textId="77777777" w:rsidR="006A2F35" w:rsidRPr="000307BC" w:rsidRDefault="006A2F35" w:rsidP="006A2F35">
            <w:pPr>
              <w:jc w:val="left"/>
              <w:rPr>
                <w:sz w:val="18"/>
                <w:szCs w:val="18"/>
              </w:rPr>
            </w:pPr>
            <w:r w:rsidRPr="000307BC">
              <w:rPr>
                <w:sz w:val="18"/>
                <w:szCs w:val="18"/>
              </w:rPr>
              <w:t>- razkuževanje tal</w:t>
            </w:r>
          </w:p>
          <w:p w14:paraId="004F1EB1" w14:textId="77777777" w:rsidR="006A2F35" w:rsidRPr="000307BC" w:rsidRDefault="006A2F35" w:rsidP="006A2F35">
            <w:pPr>
              <w:jc w:val="left"/>
              <w:rPr>
                <w:sz w:val="18"/>
                <w:szCs w:val="18"/>
              </w:rPr>
            </w:pPr>
          </w:p>
          <w:p w14:paraId="765924B8" w14:textId="77777777" w:rsidR="006A2F35" w:rsidRDefault="006A2F35" w:rsidP="006A2F35">
            <w:pPr>
              <w:snapToGrid w:val="0"/>
              <w:jc w:val="left"/>
              <w:rPr>
                <w:sz w:val="18"/>
                <w:szCs w:val="18"/>
              </w:rPr>
            </w:pPr>
            <w:r>
              <w:rPr>
                <w:sz w:val="18"/>
                <w:szCs w:val="18"/>
              </w:rPr>
              <w:t>Dovoljeno 1x na prostem</w:t>
            </w:r>
          </w:p>
          <w:p w14:paraId="54E29E6E" w14:textId="77777777" w:rsidR="006A2F35" w:rsidRPr="000307BC" w:rsidRDefault="006A2F35" w:rsidP="006A2F35">
            <w:pPr>
              <w:jc w:val="left"/>
              <w:rPr>
                <w:sz w:val="18"/>
                <w:szCs w:val="18"/>
              </w:rPr>
            </w:pPr>
            <w:r>
              <w:rPr>
                <w:sz w:val="18"/>
                <w:szCs w:val="18"/>
              </w:rPr>
              <w:t>Dovoljeno 2x v zaščitenem prostoru</w:t>
            </w:r>
          </w:p>
          <w:p w14:paraId="14E4C64B" w14:textId="77777777" w:rsidR="006A2F35" w:rsidRDefault="006A2F35" w:rsidP="006A2F35">
            <w:pPr>
              <w:jc w:val="left"/>
              <w:rPr>
                <w:sz w:val="18"/>
                <w:szCs w:val="18"/>
              </w:rPr>
            </w:pPr>
          </w:p>
          <w:p w14:paraId="2797E70A" w14:textId="77777777" w:rsidR="006A2F35" w:rsidRPr="000307BC" w:rsidRDefault="006A2F35" w:rsidP="006A2F35">
            <w:pPr>
              <w:snapToGrid w:val="0"/>
              <w:jc w:val="left"/>
              <w:rPr>
                <w:sz w:val="18"/>
                <w:szCs w:val="18"/>
              </w:rPr>
            </w:pPr>
            <w:r w:rsidRPr="000307BC">
              <w:rPr>
                <w:sz w:val="18"/>
                <w:szCs w:val="18"/>
              </w:rPr>
              <w:t>Največ 6 x</w:t>
            </w:r>
          </w:p>
          <w:p w14:paraId="09874287" w14:textId="77777777" w:rsidR="006A2F35" w:rsidRPr="000307BC" w:rsidRDefault="006A2F35" w:rsidP="006A2F35">
            <w:pPr>
              <w:jc w:val="left"/>
              <w:rPr>
                <w:sz w:val="18"/>
                <w:szCs w:val="18"/>
              </w:rPr>
            </w:pPr>
            <w:r w:rsidRPr="000307BC">
              <w:rPr>
                <w:sz w:val="18"/>
                <w:szCs w:val="18"/>
              </w:rPr>
              <w:t>Manjša uporaba</w:t>
            </w:r>
          </w:p>
        </w:tc>
      </w:tr>
      <w:tr w:rsidR="0064283A" w:rsidRPr="000307BC" w14:paraId="59E32221" w14:textId="77777777" w:rsidTr="006A2F35">
        <w:tc>
          <w:tcPr>
            <w:tcW w:w="1701" w:type="dxa"/>
            <w:tcBorders>
              <w:top w:val="single" w:sz="4" w:space="0" w:color="000000"/>
              <w:left w:val="single" w:sz="4" w:space="0" w:color="000000"/>
              <w:bottom w:val="single" w:sz="4" w:space="0" w:color="000000"/>
            </w:tcBorders>
            <w:shd w:val="clear" w:color="auto" w:fill="auto"/>
          </w:tcPr>
          <w:p w14:paraId="6EB6E3B8" w14:textId="77777777" w:rsidR="0064283A" w:rsidRPr="000307BC" w:rsidRDefault="0064283A" w:rsidP="006A2F35">
            <w:pPr>
              <w:snapToGrid w:val="0"/>
              <w:jc w:val="left"/>
              <w:rPr>
                <w:b/>
                <w:bCs/>
                <w:sz w:val="18"/>
                <w:szCs w:val="18"/>
              </w:rPr>
            </w:pPr>
            <w:r w:rsidRPr="000307BC">
              <w:rPr>
                <w:b/>
                <w:bCs/>
                <w:sz w:val="18"/>
                <w:szCs w:val="18"/>
              </w:rPr>
              <w:t xml:space="preserve">Radičeva pepelovka </w:t>
            </w:r>
          </w:p>
          <w:p w14:paraId="794AF4B0" w14:textId="77777777" w:rsidR="0064283A" w:rsidRPr="000307BC" w:rsidRDefault="0064283A" w:rsidP="006A2F35">
            <w:pPr>
              <w:jc w:val="left"/>
              <w:rPr>
                <w:i/>
                <w:iCs/>
                <w:sz w:val="18"/>
                <w:szCs w:val="18"/>
              </w:rPr>
            </w:pPr>
            <w:r w:rsidRPr="000307BC">
              <w:rPr>
                <w:i/>
                <w:iCs/>
                <w:sz w:val="18"/>
                <w:szCs w:val="18"/>
              </w:rPr>
              <w:t>Erysiphe cichoracearum</w:t>
            </w:r>
          </w:p>
          <w:p w14:paraId="4B9A050A" w14:textId="77777777" w:rsidR="0064283A" w:rsidRPr="000307BC" w:rsidRDefault="0064283A" w:rsidP="006A2F35">
            <w:pPr>
              <w:jc w:val="left"/>
              <w:rPr>
                <w:i/>
                <w:iCs/>
                <w:sz w:val="18"/>
                <w:szCs w:val="18"/>
              </w:rPr>
            </w:pPr>
            <w:r w:rsidRPr="000307BC">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14:paraId="6EC02945" w14:textId="77777777" w:rsidR="0064283A" w:rsidRPr="000307BC" w:rsidRDefault="0064283A" w:rsidP="006A2F35">
            <w:pPr>
              <w:snapToGrid w:val="0"/>
              <w:jc w:val="left"/>
              <w:rPr>
                <w:sz w:val="18"/>
                <w:szCs w:val="18"/>
              </w:rPr>
            </w:pPr>
            <w:r w:rsidRPr="000307BC">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14:paraId="5CFC37B2" w14:textId="77777777" w:rsidR="0064283A" w:rsidRPr="000307BC" w:rsidRDefault="0064283A" w:rsidP="006A2F35">
            <w:pPr>
              <w:tabs>
                <w:tab w:val="left" w:pos="170"/>
              </w:tabs>
              <w:snapToGrid w:val="0"/>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46D5232E" w14:textId="77777777" w:rsidR="0064283A" w:rsidRPr="000307BC" w:rsidRDefault="0064283A" w:rsidP="00F471E1">
            <w:pPr>
              <w:jc w:val="left"/>
              <w:rPr>
                <w:sz w:val="18"/>
                <w:szCs w:val="18"/>
                <w:shd w:val="clear" w:color="auto" w:fill="FFFFFF"/>
              </w:rPr>
            </w:pPr>
            <w:r w:rsidRPr="000307BC">
              <w:rPr>
                <w:sz w:val="18"/>
                <w:szCs w:val="18"/>
                <w:shd w:val="clear" w:color="auto" w:fill="FFFFFF"/>
              </w:rPr>
              <w:t>- žveplo</w:t>
            </w:r>
          </w:p>
          <w:p w14:paraId="79B38907" w14:textId="77777777" w:rsidR="0064283A" w:rsidRPr="000307BC" w:rsidRDefault="0064283A" w:rsidP="00F471E1">
            <w:pPr>
              <w:jc w:val="left"/>
              <w:rPr>
                <w:sz w:val="18"/>
                <w:szCs w:val="18"/>
                <w:shd w:val="clear" w:color="auto" w:fill="FFFFFF"/>
              </w:rPr>
            </w:pPr>
          </w:p>
          <w:p w14:paraId="779CD244" w14:textId="77777777" w:rsidR="0064283A" w:rsidRPr="000307BC" w:rsidRDefault="0064283A" w:rsidP="00F471E1">
            <w:pPr>
              <w:jc w:val="left"/>
              <w:rPr>
                <w:sz w:val="18"/>
                <w:szCs w:val="18"/>
                <w:shd w:val="clear" w:color="auto" w:fill="FFFFFF"/>
              </w:rPr>
            </w:pPr>
            <w:r>
              <w:rPr>
                <w:sz w:val="18"/>
                <w:szCs w:val="18"/>
                <w:shd w:val="clear" w:color="auto" w:fill="FFFFFF"/>
              </w:rPr>
              <w:t>- azoksistrobin</w:t>
            </w:r>
          </w:p>
          <w:p w14:paraId="563B7D4D" w14:textId="77777777" w:rsidR="0064283A" w:rsidRPr="000307BC" w:rsidRDefault="0064283A" w:rsidP="00F471E1">
            <w:pPr>
              <w:jc w:val="left"/>
              <w:rPr>
                <w:sz w:val="18"/>
                <w:szCs w:val="18"/>
                <w:shd w:val="clear" w:color="auto" w:fill="FFFFFF"/>
              </w:rPr>
            </w:pPr>
            <w:r w:rsidRPr="000307BC">
              <w:rPr>
                <w:sz w:val="18"/>
                <w:szCs w:val="18"/>
                <w:shd w:val="clear" w:color="auto" w:fill="FFFFFF"/>
              </w:rPr>
              <w:t>-azoksistrobin</w:t>
            </w:r>
          </w:p>
          <w:p w14:paraId="77EC2A53" w14:textId="1BBAD2B7" w:rsidR="0064283A" w:rsidRPr="000307BC" w:rsidRDefault="0064283A" w:rsidP="006A2F35">
            <w:pPr>
              <w:jc w:val="left"/>
              <w:rPr>
                <w:strike/>
                <w:sz w:val="18"/>
                <w:szCs w:val="18"/>
                <w:shd w:val="clear" w:color="auto" w:fill="FFFFFF"/>
              </w:rPr>
            </w:pPr>
          </w:p>
        </w:tc>
        <w:tc>
          <w:tcPr>
            <w:tcW w:w="1628" w:type="dxa"/>
            <w:tcBorders>
              <w:top w:val="single" w:sz="4" w:space="0" w:color="000000"/>
              <w:left w:val="single" w:sz="4" w:space="0" w:color="000000"/>
              <w:bottom w:val="single" w:sz="4" w:space="0" w:color="000000"/>
            </w:tcBorders>
            <w:shd w:val="clear" w:color="auto" w:fill="auto"/>
          </w:tcPr>
          <w:p w14:paraId="4342E3E4" w14:textId="77777777" w:rsidR="0064283A" w:rsidRPr="000307BC" w:rsidRDefault="0064283A" w:rsidP="00F471E1">
            <w:pPr>
              <w:snapToGrid w:val="0"/>
              <w:jc w:val="left"/>
              <w:rPr>
                <w:sz w:val="18"/>
                <w:szCs w:val="18"/>
              </w:rPr>
            </w:pPr>
            <w:r w:rsidRPr="000307BC">
              <w:rPr>
                <w:sz w:val="18"/>
                <w:szCs w:val="18"/>
              </w:rPr>
              <w:t>ThiovitJet</w:t>
            </w:r>
          </w:p>
          <w:p w14:paraId="782D7166" w14:textId="77777777" w:rsidR="0064283A" w:rsidRPr="000307BC" w:rsidRDefault="0064283A" w:rsidP="00F471E1">
            <w:pPr>
              <w:jc w:val="left"/>
              <w:rPr>
                <w:sz w:val="18"/>
                <w:szCs w:val="18"/>
              </w:rPr>
            </w:pPr>
          </w:p>
          <w:p w14:paraId="02645284" w14:textId="77777777" w:rsidR="0064283A" w:rsidRPr="000307BC" w:rsidRDefault="0064283A" w:rsidP="00F471E1">
            <w:pPr>
              <w:jc w:val="left"/>
              <w:rPr>
                <w:sz w:val="18"/>
                <w:szCs w:val="18"/>
              </w:rPr>
            </w:pPr>
            <w:r w:rsidRPr="000307BC">
              <w:rPr>
                <w:sz w:val="18"/>
                <w:szCs w:val="18"/>
              </w:rPr>
              <w:t xml:space="preserve">Ortiva </w:t>
            </w:r>
          </w:p>
          <w:p w14:paraId="5DBE3A30" w14:textId="77777777" w:rsidR="0064283A" w:rsidRPr="000307BC" w:rsidRDefault="0064283A" w:rsidP="00F471E1">
            <w:pPr>
              <w:jc w:val="left"/>
              <w:rPr>
                <w:sz w:val="18"/>
                <w:szCs w:val="18"/>
              </w:rPr>
            </w:pPr>
            <w:r w:rsidRPr="000307BC">
              <w:rPr>
                <w:sz w:val="18"/>
                <w:szCs w:val="18"/>
              </w:rPr>
              <w:t>Mirador 250 SC</w:t>
            </w:r>
          </w:p>
          <w:p w14:paraId="00598620" w14:textId="5BFD33D8" w:rsidR="0064283A" w:rsidRPr="000307BC" w:rsidRDefault="0064283A" w:rsidP="006A2F35">
            <w:pPr>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65CB3208" w14:textId="77777777" w:rsidR="0064283A" w:rsidRPr="000307BC" w:rsidRDefault="0064283A" w:rsidP="00F471E1">
            <w:pPr>
              <w:snapToGrid w:val="0"/>
              <w:jc w:val="left"/>
              <w:rPr>
                <w:sz w:val="18"/>
                <w:szCs w:val="18"/>
              </w:rPr>
            </w:pPr>
            <w:r w:rsidRPr="000307BC">
              <w:rPr>
                <w:sz w:val="18"/>
                <w:szCs w:val="18"/>
              </w:rPr>
              <w:t>2-4 kg/ha</w:t>
            </w:r>
          </w:p>
          <w:p w14:paraId="3F4B51A5" w14:textId="77777777" w:rsidR="0064283A" w:rsidRPr="000307BC" w:rsidRDefault="0064283A" w:rsidP="00F471E1">
            <w:pPr>
              <w:jc w:val="left"/>
              <w:rPr>
                <w:sz w:val="18"/>
                <w:szCs w:val="18"/>
              </w:rPr>
            </w:pPr>
          </w:p>
          <w:p w14:paraId="478800A1" w14:textId="77777777" w:rsidR="0064283A" w:rsidRPr="000307BC" w:rsidRDefault="0064283A" w:rsidP="00F471E1">
            <w:pPr>
              <w:jc w:val="left"/>
              <w:rPr>
                <w:sz w:val="18"/>
                <w:szCs w:val="18"/>
              </w:rPr>
            </w:pPr>
            <w:r>
              <w:rPr>
                <w:sz w:val="18"/>
                <w:szCs w:val="18"/>
              </w:rPr>
              <w:t>1 l/ha</w:t>
            </w:r>
          </w:p>
          <w:p w14:paraId="478D0A96" w14:textId="77777777" w:rsidR="0064283A" w:rsidRPr="000307BC" w:rsidRDefault="0064283A" w:rsidP="00F471E1">
            <w:pPr>
              <w:jc w:val="left"/>
              <w:rPr>
                <w:sz w:val="18"/>
                <w:szCs w:val="18"/>
              </w:rPr>
            </w:pPr>
            <w:r w:rsidRPr="000307BC">
              <w:rPr>
                <w:sz w:val="18"/>
                <w:szCs w:val="18"/>
              </w:rPr>
              <w:t>1 l/ha</w:t>
            </w:r>
          </w:p>
          <w:p w14:paraId="3A2F47B4" w14:textId="1DE4577E" w:rsidR="0064283A" w:rsidRPr="000307BC" w:rsidRDefault="0064283A" w:rsidP="006A2F35">
            <w:pPr>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08DBFE21" w14:textId="77777777" w:rsidR="0064283A" w:rsidRPr="000307BC" w:rsidRDefault="0064283A" w:rsidP="00F471E1">
            <w:pPr>
              <w:snapToGrid w:val="0"/>
              <w:jc w:val="left"/>
              <w:rPr>
                <w:sz w:val="18"/>
                <w:szCs w:val="18"/>
              </w:rPr>
            </w:pPr>
            <w:r w:rsidRPr="000307BC">
              <w:rPr>
                <w:sz w:val="18"/>
                <w:szCs w:val="18"/>
              </w:rPr>
              <w:t>3</w:t>
            </w:r>
          </w:p>
          <w:p w14:paraId="7AB0DF19" w14:textId="77777777" w:rsidR="0064283A" w:rsidRPr="000307BC" w:rsidRDefault="0064283A" w:rsidP="00F471E1">
            <w:pPr>
              <w:jc w:val="left"/>
              <w:rPr>
                <w:sz w:val="18"/>
                <w:szCs w:val="18"/>
              </w:rPr>
            </w:pPr>
          </w:p>
          <w:p w14:paraId="6E6BBB3D" w14:textId="77777777" w:rsidR="0064283A" w:rsidRPr="000307BC" w:rsidRDefault="0064283A" w:rsidP="00F471E1">
            <w:pPr>
              <w:jc w:val="left"/>
              <w:rPr>
                <w:sz w:val="18"/>
                <w:szCs w:val="18"/>
              </w:rPr>
            </w:pPr>
            <w:r>
              <w:rPr>
                <w:sz w:val="18"/>
                <w:szCs w:val="18"/>
              </w:rPr>
              <w:t>21</w:t>
            </w:r>
          </w:p>
          <w:p w14:paraId="35FB086D" w14:textId="77777777" w:rsidR="0064283A" w:rsidRPr="000307BC" w:rsidRDefault="0064283A" w:rsidP="00F471E1">
            <w:pPr>
              <w:jc w:val="left"/>
              <w:rPr>
                <w:sz w:val="18"/>
                <w:szCs w:val="18"/>
              </w:rPr>
            </w:pPr>
            <w:r>
              <w:rPr>
                <w:sz w:val="18"/>
                <w:szCs w:val="18"/>
              </w:rPr>
              <w:t>21</w:t>
            </w:r>
          </w:p>
          <w:p w14:paraId="51732D77" w14:textId="7FBD57F5" w:rsidR="0064283A" w:rsidRPr="000307BC" w:rsidRDefault="0064283A" w:rsidP="006A2F35">
            <w:pPr>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7A7EFB69" w14:textId="77777777" w:rsidR="0064283A" w:rsidRPr="000307BC" w:rsidRDefault="0064283A" w:rsidP="00F471E1">
            <w:pPr>
              <w:snapToGrid w:val="0"/>
              <w:jc w:val="left"/>
              <w:rPr>
                <w:i/>
                <w:sz w:val="18"/>
                <w:szCs w:val="18"/>
              </w:rPr>
            </w:pPr>
            <w:r w:rsidRPr="000307BC">
              <w:rPr>
                <w:sz w:val="18"/>
                <w:szCs w:val="18"/>
              </w:rPr>
              <w:t>Ukrepati ob prvih simptomih bolezni.</w:t>
            </w:r>
            <w:r w:rsidRPr="000307BC" w:rsidDel="00F22658">
              <w:rPr>
                <w:sz w:val="18"/>
                <w:szCs w:val="18"/>
              </w:rPr>
              <w:t xml:space="preserve"> </w:t>
            </w:r>
            <w:r w:rsidRPr="000307BC">
              <w:rPr>
                <w:sz w:val="18"/>
                <w:szCs w:val="18"/>
              </w:rPr>
              <w:t xml:space="preserve">Tudi proti radičevi rji </w:t>
            </w:r>
            <w:r w:rsidRPr="000307BC">
              <w:rPr>
                <w:i/>
                <w:sz w:val="18"/>
                <w:szCs w:val="18"/>
              </w:rPr>
              <w:t>(Puccinia hieracii)</w:t>
            </w:r>
          </w:p>
          <w:p w14:paraId="1413E273" w14:textId="324AEEF1" w:rsidR="0064283A" w:rsidRPr="000307BC" w:rsidRDefault="0064283A" w:rsidP="006A2F35">
            <w:pPr>
              <w:jc w:val="left"/>
              <w:rPr>
                <w:sz w:val="18"/>
                <w:szCs w:val="18"/>
              </w:rPr>
            </w:pPr>
          </w:p>
        </w:tc>
      </w:tr>
      <w:tr w:rsidR="0064283A" w:rsidRPr="000307BC" w14:paraId="1FB3E92E" w14:textId="77777777" w:rsidTr="006A2F35">
        <w:tc>
          <w:tcPr>
            <w:tcW w:w="1701" w:type="dxa"/>
            <w:tcBorders>
              <w:top w:val="single" w:sz="4" w:space="0" w:color="000000"/>
              <w:left w:val="single" w:sz="4" w:space="0" w:color="000000"/>
              <w:bottom w:val="single" w:sz="4" w:space="0" w:color="000000"/>
            </w:tcBorders>
            <w:shd w:val="clear" w:color="auto" w:fill="auto"/>
          </w:tcPr>
          <w:p w14:paraId="79A12959" w14:textId="77777777" w:rsidR="0064283A" w:rsidRPr="000307BC" w:rsidRDefault="0064283A" w:rsidP="006A2F35">
            <w:pPr>
              <w:snapToGrid w:val="0"/>
              <w:jc w:val="left"/>
              <w:rPr>
                <w:b/>
                <w:bCs/>
                <w:sz w:val="18"/>
                <w:szCs w:val="18"/>
              </w:rPr>
            </w:pPr>
            <w:r w:rsidRPr="000307BC">
              <w:rPr>
                <w:b/>
                <w:bCs/>
                <w:sz w:val="18"/>
                <w:szCs w:val="18"/>
              </w:rPr>
              <w:t>Solatna plesen</w:t>
            </w:r>
          </w:p>
          <w:p w14:paraId="36BC219C" w14:textId="77777777" w:rsidR="0064283A" w:rsidRPr="000307BC" w:rsidRDefault="0064283A" w:rsidP="006A2F35">
            <w:pPr>
              <w:snapToGrid w:val="0"/>
              <w:jc w:val="left"/>
              <w:rPr>
                <w:b/>
                <w:bCs/>
                <w:i/>
                <w:sz w:val="18"/>
                <w:szCs w:val="18"/>
              </w:rPr>
            </w:pPr>
            <w:r w:rsidRPr="000307BC">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14:paraId="6A623543" w14:textId="77777777" w:rsidR="0064283A" w:rsidRPr="000307BC" w:rsidRDefault="0064283A" w:rsidP="006A2F35">
            <w:pPr>
              <w:snapToGrid w:val="0"/>
              <w:jc w:val="left"/>
              <w:rPr>
                <w:sz w:val="18"/>
                <w:szCs w:val="18"/>
              </w:rPr>
            </w:pPr>
            <w:r w:rsidRPr="000307BC">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14:paraId="54A23224"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6D6A7102"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omejiti namakanje in preprečitev zastajanja vode v tleh</w:t>
            </w:r>
          </w:p>
        </w:tc>
        <w:tc>
          <w:tcPr>
            <w:tcW w:w="1436" w:type="dxa"/>
            <w:tcBorders>
              <w:top w:val="single" w:sz="4" w:space="0" w:color="000000"/>
              <w:left w:val="single" w:sz="4" w:space="0" w:color="000000"/>
              <w:bottom w:val="single" w:sz="4" w:space="0" w:color="000000"/>
            </w:tcBorders>
            <w:shd w:val="clear" w:color="auto" w:fill="auto"/>
          </w:tcPr>
          <w:p w14:paraId="277E4314" w14:textId="77777777" w:rsidR="0064283A" w:rsidRPr="000307BC" w:rsidRDefault="0064283A" w:rsidP="006A2F35">
            <w:pPr>
              <w:jc w:val="left"/>
              <w:rPr>
                <w:sz w:val="18"/>
                <w:szCs w:val="18"/>
                <w:shd w:val="clear" w:color="auto" w:fill="FFFFFF"/>
              </w:rPr>
            </w:pPr>
            <w:r w:rsidRPr="000307BC">
              <w:rPr>
                <w:sz w:val="18"/>
                <w:szCs w:val="18"/>
                <w:shd w:val="clear" w:color="auto" w:fill="FFFFFF"/>
              </w:rPr>
              <w:t>-mandipropamid</w:t>
            </w:r>
          </w:p>
          <w:p w14:paraId="31E018BA" w14:textId="77777777" w:rsidR="0064283A" w:rsidRPr="000307BC" w:rsidRDefault="0064283A" w:rsidP="006A2F35">
            <w:pPr>
              <w:jc w:val="left"/>
              <w:rPr>
                <w:sz w:val="18"/>
                <w:szCs w:val="18"/>
                <w:shd w:val="clear" w:color="auto" w:fill="FFFFFF"/>
              </w:rPr>
            </w:pPr>
            <w:r w:rsidRPr="000307BC">
              <w:rPr>
                <w:sz w:val="18"/>
                <w:szCs w:val="18"/>
                <w:shd w:val="clear" w:color="auto" w:fill="FFFFFF"/>
              </w:rPr>
              <w:t>-azoksistrobin</w:t>
            </w:r>
          </w:p>
        </w:tc>
        <w:tc>
          <w:tcPr>
            <w:tcW w:w="1628" w:type="dxa"/>
            <w:tcBorders>
              <w:top w:val="single" w:sz="4" w:space="0" w:color="000000"/>
              <w:left w:val="single" w:sz="4" w:space="0" w:color="000000"/>
              <w:bottom w:val="single" w:sz="4" w:space="0" w:color="000000"/>
            </w:tcBorders>
            <w:shd w:val="clear" w:color="auto" w:fill="auto"/>
          </w:tcPr>
          <w:p w14:paraId="7D2175D4" w14:textId="77777777" w:rsidR="0064283A" w:rsidRPr="000307BC" w:rsidRDefault="0064283A" w:rsidP="006A2F35">
            <w:pPr>
              <w:snapToGrid w:val="0"/>
              <w:jc w:val="left"/>
              <w:rPr>
                <w:sz w:val="18"/>
                <w:szCs w:val="18"/>
              </w:rPr>
            </w:pPr>
            <w:r w:rsidRPr="000307BC">
              <w:rPr>
                <w:sz w:val="18"/>
                <w:szCs w:val="18"/>
              </w:rPr>
              <w:t>Revus</w:t>
            </w:r>
          </w:p>
          <w:p w14:paraId="07B23331" w14:textId="77777777" w:rsidR="0064283A" w:rsidRDefault="0064283A" w:rsidP="006A2F35">
            <w:pPr>
              <w:snapToGrid w:val="0"/>
              <w:jc w:val="left"/>
              <w:rPr>
                <w:sz w:val="18"/>
                <w:szCs w:val="18"/>
              </w:rPr>
            </w:pPr>
            <w:r>
              <w:rPr>
                <w:sz w:val="18"/>
                <w:szCs w:val="18"/>
              </w:rPr>
              <w:t>Ortiva</w:t>
            </w:r>
          </w:p>
          <w:p w14:paraId="5A6284F0" w14:textId="77777777" w:rsidR="0064283A" w:rsidRDefault="0064283A" w:rsidP="006A2F35">
            <w:pPr>
              <w:snapToGrid w:val="0"/>
              <w:jc w:val="left"/>
              <w:rPr>
                <w:sz w:val="18"/>
                <w:szCs w:val="18"/>
              </w:rPr>
            </w:pPr>
            <w:r w:rsidRPr="000307BC">
              <w:rPr>
                <w:sz w:val="18"/>
                <w:szCs w:val="18"/>
              </w:rPr>
              <w:t>Mirador 250 SC</w:t>
            </w:r>
          </w:p>
          <w:p w14:paraId="1092D67D" w14:textId="77777777" w:rsidR="0064283A" w:rsidRPr="000307BC" w:rsidRDefault="0064283A" w:rsidP="006A2F35">
            <w:pPr>
              <w:snapToGrid w:val="0"/>
              <w:jc w:val="left"/>
              <w:rPr>
                <w:sz w:val="18"/>
                <w:szCs w:val="18"/>
              </w:rPr>
            </w:pPr>
            <w:r>
              <w:rPr>
                <w:sz w:val="18"/>
                <w:szCs w:val="18"/>
              </w:rPr>
              <w:t>Zaftra AZT 250SC</w:t>
            </w:r>
          </w:p>
        </w:tc>
        <w:tc>
          <w:tcPr>
            <w:tcW w:w="1320" w:type="dxa"/>
            <w:tcBorders>
              <w:top w:val="single" w:sz="4" w:space="0" w:color="000000"/>
              <w:left w:val="single" w:sz="4" w:space="0" w:color="000000"/>
              <w:bottom w:val="single" w:sz="4" w:space="0" w:color="000000"/>
            </w:tcBorders>
            <w:shd w:val="clear" w:color="auto" w:fill="auto"/>
          </w:tcPr>
          <w:p w14:paraId="6C3B3114" w14:textId="77777777" w:rsidR="0064283A" w:rsidRPr="000307BC" w:rsidRDefault="0064283A" w:rsidP="006A2F35">
            <w:pPr>
              <w:snapToGrid w:val="0"/>
              <w:jc w:val="left"/>
              <w:rPr>
                <w:sz w:val="18"/>
                <w:szCs w:val="18"/>
              </w:rPr>
            </w:pPr>
            <w:r w:rsidRPr="000307BC">
              <w:rPr>
                <w:sz w:val="18"/>
                <w:szCs w:val="18"/>
              </w:rPr>
              <w:t>0,6 l/ha</w:t>
            </w:r>
          </w:p>
          <w:p w14:paraId="35D6CAE5" w14:textId="77777777" w:rsidR="0064283A" w:rsidRDefault="0064283A" w:rsidP="006A2F35">
            <w:pPr>
              <w:snapToGrid w:val="0"/>
              <w:jc w:val="left"/>
              <w:rPr>
                <w:sz w:val="18"/>
                <w:szCs w:val="18"/>
              </w:rPr>
            </w:pPr>
            <w:r w:rsidRPr="000307BC">
              <w:rPr>
                <w:sz w:val="18"/>
                <w:szCs w:val="18"/>
              </w:rPr>
              <w:t>1 l/ha</w:t>
            </w:r>
          </w:p>
          <w:p w14:paraId="0C328C23" w14:textId="77777777" w:rsidR="0064283A" w:rsidRDefault="0064283A" w:rsidP="006A2F35">
            <w:pPr>
              <w:snapToGrid w:val="0"/>
              <w:jc w:val="left"/>
              <w:rPr>
                <w:sz w:val="18"/>
                <w:szCs w:val="18"/>
              </w:rPr>
            </w:pPr>
            <w:r>
              <w:rPr>
                <w:sz w:val="18"/>
                <w:szCs w:val="18"/>
              </w:rPr>
              <w:t>1 l/ha</w:t>
            </w:r>
          </w:p>
          <w:p w14:paraId="0A36BF22" w14:textId="77777777" w:rsidR="0064283A" w:rsidRPr="000307BC" w:rsidRDefault="0064283A" w:rsidP="006A2F35">
            <w:pPr>
              <w:snapToGrid w:val="0"/>
              <w:jc w:val="left"/>
              <w:rPr>
                <w:sz w:val="18"/>
                <w:szCs w:val="18"/>
              </w:rPr>
            </w:pPr>
            <w:r>
              <w:rPr>
                <w:sz w:val="18"/>
                <w:szCs w:val="18"/>
              </w:rPr>
              <w:t>1 l/ha</w:t>
            </w:r>
          </w:p>
        </w:tc>
        <w:tc>
          <w:tcPr>
            <w:tcW w:w="1144" w:type="dxa"/>
            <w:tcBorders>
              <w:top w:val="single" w:sz="4" w:space="0" w:color="000000"/>
              <w:left w:val="single" w:sz="4" w:space="0" w:color="000000"/>
              <w:bottom w:val="single" w:sz="4" w:space="0" w:color="000000"/>
            </w:tcBorders>
            <w:shd w:val="clear" w:color="auto" w:fill="auto"/>
          </w:tcPr>
          <w:p w14:paraId="714F3977" w14:textId="77777777" w:rsidR="0064283A" w:rsidRPr="000307BC" w:rsidRDefault="0064283A" w:rsidP="006A2F35">
            <w:pPr>
              <w:snapToGrid w:val="0"/>
              <w:jc w:val="left"/>
              <w:rPr>
                <w:sz w:val="18"/>
                <w:szCs w:val="18"/>
              </w:rPr>
            </w:pPr>
            <w:r w:rsidRPr="000307BC">
              <w:rPr>
                <w:sz w:val="18"/>
                <w:szCs w:val="18"/>
              </w:rPr>
              <w:t>7</w:t>
            </w:r>
          </w:p>
          <w:p w14:paraId="075C7A54" w14:textId="77777777" w:rsidR="0064283A" w:rsidRDefault="0064283A" w:rsidP="006A2F35">
            <w:pPr>
              <w:snapToGrid w:val="0"/>
              <w:jc w:val="left"/>
              <w:rPr>
                <w:sz w:val="18"/>
                <w:szCs w:val="18"/>
              </w:rPr>
            </w:pPr>
            <w:r>
              <w:rPr>
                <w:sz w:val="18"/>
                <w:szCs w:val="18"/>
              </w:rPr>
              <w:t>14/21</w:t>
            </w:r>
          </w:p>
          <w:p w14:paraId="01CD91CE" w14:textId="77777777" w:rsidR="0064283A" w:rsidRDefault="0064283A" w:rsidP="006A2F35">
            <w:pPr>
              <w:snapToGrid w:val="0"/>
              <w:jc w:val="left"/>
              <w:rPr>
                <w:sz w:val="18"/>
                <w:szCs w:val="18"/>
              </w:rPr>
            </w:pPr>
            <w:r>
              <w:rPr>
                <w:sz w:val="18"/>
                <w:szCs w:val="18"/>
              </w:rPr>
              <w:t>14/21</w:t>
            </w:r>
          </w:p>
          <w:p w14:paraId="465F4289" w14:textId="77777777" w:rsidR="0064283A" w:rsidRPr="000307BC" w:rsidRDefault="0064283A" w:rsidP="006A2F35">
            <w:pPr>
              <w:snapToGrid w:val="0"/>
              <w:jc w:val="left"/>
              <w:rPr>
                <w:sz w:val="18"/>
                <w:szCs w:val="18"/>
              </w:rPr>
            </w:pPr>
            <w:r>
              <w:rPr>
                <w:sz w:val="18"/>
                <w:szCs w:val="18"/>
              </w:rPr>
              <w:t>14/21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F884C2D" w14:textId="77777777" w:rsidR="0064283A" w:rsidRPr="000307BC" w:rsidRDefault="0064283A" w:rsidP="006A2F35">
            <w:pPr>
              <w:snapToGrid w:val="0"/>
              <w:jc w:val="left"/>
              <w:rPr>
                <w:sz w:val="18"/>
                <w:szCs w:val="18"/>
              </w:rPr>
            </w:pPr>
            <w:r w:rsidRPr="000307BC">
              <w:rPr>
                <w:sz w:val="18"/>
                <w:szCs w:val="18"/>
              </w:rPr>
              <w:t>Dovoljeno 1x</w:t>
            </w:r>
          </w:p>
          <w:p w14:paraId="3ADF32FD" w14:textId="77777777" w:rsidR="0064283A" w:rsidRPr="000307BC" w:rsidRDefault="0064283A" w:rsidP="006A2F35">
            <w:pPr>
              <w:snapToGrid w:val="0"/>
              <w:jc w:val="left"/>
              <w:rPr>
                <w:sz w:val="18"/>
                <w:szCs w:val="18"/>
              </w:rPr>
            </w:pPr>
            <w:r w:rsidRPr="000307BC">
              <w:rPr>
                <w:sz w:val="18"/>
                <w:szCs w:val="18"/>
              </w:rPr>
              <w:t>Dovoljeno 2x,  pokrite površine 1x</w:t>
            </w:r>
          </w:p>
        </w:tc>
      </w:tr>
      <w:tr w:rsidR="0064283A" w:rsidRPr="000307BC" w14:paraId="30AA5431"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5405584F" w14:textId="77777777" w:rsidR="0064283A" w:rsidRPr="000307BC" w:rsidRDefault="0064283A" w:rsidP="006A2F35">
            <w:pPr>
              <w:snapToGrid w:val="0"/>
              <w:ind w:left="57" w:right="-57"/>
              <w:jc w:val="left"/>
              <w:rPr>
                <w:b/>
                <w:bCs/>
                <w:sz w:val="18"/>
                <w:szCs w:val="18"/>
              </w:rPr>
            </w:pPr>
            <w:r w:rsidRPr="000307BC">
              <w:rPr>
                <w:b/>
                <w:bCs/>
                <w:sz w:val="18"/>
                <w:szCs w:val="18"/>
              </w:rPr>
              <w:t>Solatna pegavost</w:t>
            </w:r>
          </w:p>
          <w:p w14:paraId="6C19BD4A" w14:textId="77777777" w:rsidR="0064283A" w:rsidRPr="000307BC" w:rsidRDefault="0064283A" w:rsidP="006A2F35">
            <w:pPr>
              <w:ind w:left="57" w:right="-57"/>
              <w:jc w:val="left"/>
              <w:rPr>
                <w:i/>
                <w:iCs/>
                <w:sz w:val="18"/>
                <w:szCs w:val="18"/>
              </w:rPr>
            </w:pPr>
            <w:r w:rsidRPr="000307BC">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14:paraId="327FC3FC" w14:textId="77777777" w:rsidR="0064283A" w:rsidRPr="000307BC" w:rsidRDefault="0064283A" w:rsidP="006A2F35">
            <w:pPr>
              <w:snapToGrid w:val="0"/>
              <w:ind w:left="57" w:right="-57"/>
              <w:jc w:val="left"/>
              <w:rPr>
                <w:sz w:val="18"/>
                <w:szCs w:val="18"/>
              </w:rPr>
            </w:pPr>
            <w:r w:rsidRPr="000307BC">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14:paraId="6A8E5703" w14:textId="77777777" w:rsidR="0064283A" w:rsidRPr="000307BC" w:rsidRDefault="0064283A" w:rsidP="006A2F35">
            <w:pPr>
              <w:widowControl w:val="0"/>
              <w:numPr>
                <w:ilvl w:val="0"/>
                <w:numId w:val="30"/>
              </w:numPr>
              <w:tabs>
                <w:tab w:val="left" w:pos="157"/>
                <w:tab w:val="left" w:pos="622"/>
              </w:tabs>
              <w:suppressAutoHyphens/>
              <w:snapToGrid w:val="0"/>
              <w:ind w:left="57" w:right="-57"/>
              <w:jc w:val="left"/>
              <w:rPr>
                <w:sz w:val="18"/>
                <w:szCs w:val="18"/>
              </w:rPr>
            </w:pPr>
            <w:r w:rsidRPr="000307BC">
              <w:rPr>
                <w:sz w:val="18"/>
                <w:szCs w:val="18"/>
              </w:rPr>
              <w:t>uporaba zdravega semena</w:t>
            </w:r>
          </w:p>
          <w:p w14:paraId="71ACFE54" w14:textId="77777777" w:rsidR="0064283A" w:rsidRPr="000307BC" w:rsidRDefault="0064283A" w:rsidP="006A2F35">
            <w:pPr>
              <w:tabs>
                <w:tab w:val="left" w:pos="170"/>
              </w:tabs>
              <w:ind w:left="57" w:right="-57"/>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14A5E078" w14:textId="77777777" w:rsidR="0064283A" w:rsidRPr="000307BC" w:rsidRDefault="0064283A" w:rsidP="006A2F35">
            <w:pPr>
              <w:snapToGrid w:val="0"/>
              <w:ind w:left="57" w:right="-57"/>
              <w:jc w:val="left"/>
              <w:rPr>
                <w:sz w:val="18"/>
                <w:szCs w:val="18"/>
              </w:rPr>
            </w:pPr>
          </w:p>
        </w:tc>
        <w:tc>
          <w:tcPr>
            <w:tcW w:w="1628" w:type="dxa"/>
            <w:tcBorders>
              <w:top w:val="single" w:sz="4" w:space="0" w:color="000000"/>
              <w:left w:val="single" w:sz="4" w:space="0" w:color="000000"/>
              <w:bottom w:val="single" w:sz="4" w:space="0" w:color="000000"/>
            </w:tcBorders>
            <w:shd w:val="clear" w:color="auto" w:fill="auto"/>
          </w:tcPr>
          <w:p w14:paraId="3AA10A20" w14:textId="77777777" w:rsidR="0064283A" w:rsidRPr="000307BC" w:rsidRDefault="0064283A" w:rsidP="006A2F35">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4F0E3FBF" w14:textId="77777777" w:rsidR="0064283A" w:rsidRPr="000307BC" w:rsidRDefault="0064283A" w:rsidP="006A2F35">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70B05F38" w14:textId="77777777" w:rsidR="0064283A" w:rsidRPr="000307BC" w:rsidRDefault="0064283A" w:rsidP="006A2F35">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3941E992" w14:textId="77777777" w:rsidR="0064283A" w:rsidRPr="000307BC" w:rsidRDefault="0064283A" w:rsidP="006A2F35">
            <w:pPr>
              <w:snapToGrid w:val="0"/>
              <w:ind w:left="57" w:right="-57"/>
              <w:jc w:val="left"/>
              <w:rPr>
                <w:sz w:val="18"/>
                <w:szCs w:val="18"/>
              </w:rPr>
            </w:pPr>
          </w:p>
        </w:tc>
      </w:tr>
      <w:tr w:rsidR="0064283A" w:rsidRPr="000307BC" w14:paraId="20A2356E"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116CA097" w14:textId="77777777" w:rsidR="0064283A" w:rsidRPr="000307BC" w:rsidRDefault="0064283A" w:rsidP="006A2F35">
            <w:pPr>
              <w:snapToGrid w:val="0"/>
              <w:ind w:left="57" w:right="-57"/>
              <w:jc w:val="left"/>
              <w:rPr>
                <w:b/>
                <w:bCs/>
                <w:sz w:val="18"/>
                <w:szCs w:val="18"/>
              </w:rPr>
            </w:pPr>
            <w:r w:rsidRPr="000307BC">
              <w:rPr>
                <w:b/>
                <w:bCs/>
                <w:sz w:val="18"/>
                <w:szCs w:val="18"/>
              </w:rPr>
              <w:t>Gniloba koreninskega vratu</w:t>
            </w:r>
          </w:p>
          <w:p w14:paraId="0F596A98" w14:textId="77777777" w:rsidR="0064283A" w:rsidRPr="000307BC" w:rsidRDefault="0064283A" w:rsidP="006A2F35">
            <w:pPr>
              <w:snapToGrid w:val="0"/>
              <w:ind w:left="57" w:right="-57"/>
              <w:jc w:val="left"/>
              <w:rPr>
                <w:bCs/>
                <w:i/>
                <w:sz w:val="18"/>
                <w:szCs w:val="18"/>
              </w:rPr>
            </w:pPr>
            <w:r w:rsidRPr="000307BC">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14:paraId="745B035C" w14:textId="77777777" w:rsidR="0064283A" w:rsidRPr="000307BC" w:rsidRDefault="0064283A" w:rsidP="006A2F35">
            <w:pPr>
              <w:snapToGrid w:val="0"/>
              <w:ind w:left="57" w:right="-57"/>
              <w:jc w:val="left"/>
              <w:rPr>
                <w:sz w:val="18"/>
                <w:szCs w:val="18"/>
              </w:rPr>
            </w:pPr>
            <w:r w:rsidRPr="000307BC">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14:paraId="629CDED3"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71D2EFA"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759FFCFE"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15B983C1"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090030C0"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675ADA9D" w14:textId="77777777" w:rsidR="0064283A" w:rsidRPr="000307BC" w:rsidRDefault="0064283A" w:rsidP="006A2F35">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uporaba folij in dvignjenih gredic.</w:t>
            </w:r>
          </w:p>
        </w:tc>
        <w:tc>
          <w:tcPr>
            <w:tcW w:w="1436" w:type="dxa"/>
            <w:tcBorders>
              <w:top w:val="single" w:sz="4" w:space="0" w:color="000000"/>
              <w:left w:val="single" w:sz="4" w:space="0" w:color="000000"/>
              <w:bottom w:val="single" w:sz="4" w:space="0" w:color="000000"/>
            </w:tcBorders>
            <w:shd w:val="clear" w:color="auto" w:fill="auto"/>
          </w:tcPr>
          <w:p w14:paraId="2381A0F6" w14:textId="77777777" w:rsidR="0064283A" w:rsidRPr="000307BC" w:rsidRDefault="0064283A" w:rsidP="006A2F35">
            <w:pPr>
              <w:snapToGrid w:val="0"/>
              <w:ind w:left="57" w:right="-57"/>
              <w:jc w:val="left"/>
              <w:rPr>
                <w:sz w:val="18"/>
                <w:szCs w:val="18"/>
              </w:rPr>
            </w:pPr>
            <w:r w:rsidRPr="000307BC">
              <w:rPr>
                <w:sz w:val="18"/>
                <w:szCs w:val="18"/>
              </w:rPr>
              <w:t>- fosetil-Al</w:t>
            </w:r>
          </w:p>
        </w:tc>
        <w:tc>
          <w:tcPr>
            <w:tcW w:w="1628" w:type="dxa"/>
            <w:tcBorders>
              <w:top w:val="single" w:sz="4" w:space="0" w:color="000000"/>
              <w:left w:val="single" w:sz="4" w:space="0" w:color="000000"/>
              <w:bottom w:val="single" w:sz="4" w:space="0" w:color="000000"/>
            </w:tcBorders>
            <w:shd w:val="clear" w:color="auto" w:fill="auto"/>
          </w:tcPr>
          <w:p w14:paraId="3F08D4BC" w14:textId="77777777" w:rsidR="0064283A" w:rsidRPr="000307BC" w:rsidRDefault="0064283A" w:rsidP="006A2F35">
            <w:pPr>
              <w:snapToGrid w:val="0"/>
              <w:ind w:left="57" w:right="-57"/>
              <w:jc w:val="left"/>
              <w:rPr>
                <w:sz w:val="18"/>
                <w:szCs w:val="18"/>
              </w:rPr>
            </w:pPr>
            <w:r w:rsidRPr="000307BC">
              <w:rPr>
                <w:sz w:val="18"/>
                <w:szCs w:val="18"/>
              </w:rPr>
              <w:t>Alliete</w:t>
            </w:r>
          </w:p>
          <w:p w14:paraId="50D60231" w14:textId="77777777" w:rsidR="0064283A" w:rsidRPr="000307BC" w:rsidRDefault="0064283A" w:rsidP="006A2F35">
            <w:pPr>
              <w:snapToGrid w:val="0"/>
              <w:ind w:left="57" w:right="-57"/>
              <w:jc w:val="left"/>
              <w:rPr>
                <w:sz w:val="18"/>
                <w:szCs w:val="18"/>
              </w:rPr>
            </w:pPr>
            <w:r w:rsidRPr="000307BC">
              <w:rPr>
                <w:sz w:val="18"/>
                <w:szCs w:val="18"/>
              </w:rPr>
              <w:t>Alliete flash</w:t>
            </w:r>
          </w:p>
          <w:p w14:paraId="3D1F0019" w14:textId="77777777" w:rsidR="0064283A" w:rsidRPr="000307BC" w:rsidRDefault="0064283A" w:rsidP="006A2F35">
            <w:pPr>
              <w:snapToGrid w:val="0"/>
              <w:ind w:left="57" w:right="-57"/>
              <w:jc w:val="left"/>
              <w:rPr>
                <w:sz w:val="18"/>
                <w:szCs w:val="18"/>
              </w:rPr>
            </w:pPr>
            <w:r w:rsidRPr="000307BC">
              <w:rPr>
                <w:sz w:val="18"/>
                <w:szCs w:val="18"/>
              </w:rPr>
              <w:t>Alliete WG</w:t>
            </w:r>
          </w:p>
        </w:tc>
        <w:tc>
          <w:tcPr>
            <w:tcW w:w="1320" w:type="dxa"/>
            <w:tcBorders>
              <w:top w:val="single" w:sz="4" w:space="0" w:color="000000"/>
              <w:left w:val="single" w:sz="4" w:space="0" w:color="000000"/>
              <w:bottom w:val="single" w:sz="4" w:space="0" w:color="000000"/>
            </w:tcBorders>
            <w:shd w:val="clear" w:color="auto" w:fill="auto"/>
          </w:tcPr>
          <w:p w14:paraId="695380F1" w14:textId="77777777" w:rsidR="0064283A" w:rsidRPr="000307BC" w:rsidRDefault="0064283A" w:rsidP="006A2F35">
            <w:pPr>
              <w:snapToGrid w:val="0"/>
              <w:ind w:left="57" w:right="-57"/>
              <w:jc w:val="left"/>
              <w:rPr>
                <w:sz w:val="18"/>
                <w:szCs w:val="18"/>
              </w:rPr>
            </w:pPr>
            <w:r w:rsidRPr="000307BC">
              <w:rPr>
                <w:sz w:val="18"/>
                <w:szCs w:val="18"/>
              </w:rPr>
              <w:t>5 kg/ha</w:t>
            </w:r>
          </w:p>
          <w:p w14:paraId="438690CA" w14:textId="77777777" w:rsidR="0064283A" w:rsidRPr="000307BC" w:rsidRDefault="0064283A" w:rsidP="006A2F35">
            <w:pPr>
              <w:snapToGrid w:val="0"/>
              <w:ind w:left="57" w:right="-57"/>
              <w:jc w:val="left"/>
              <w:rPr>
                <w:sz w:val="18"/>
                <w:szCs w:val="18"/>
              </w:rPr>
            </w:pPr>
            <w:r w:rsidRPr="000307BC">
              <w:rPr>
                <w:sz w:val="18"/>
                <w:szCs w:val="18"/>
              </w:rPr>
              <w:t>(0,375 kg/ha)</w:t>
            </w:r>
          </w:p>
        </w:tc>
        <w:tc>
          <w:tcPr>
            <w:tcW w:w="1144" w:type="dxa"/>
            <w:tcBorders>
              <w:top w:val="single" w:sz="4" w:space="0" w:color="000000"/>
              <w:left w:val="single" w:sz="4" w:space="0" w:color="000000"/>
              <w:bottom w:val="single" w:sz="4" w:space="0" w:color="000000"/>
            </w:tcBorders>
            <w:shd w:val="clear" w:color="auto" w:fill="auto"/>
          </w:tcPr>
          <w:p w14:paraId="1C6D7D29" w14:textId="77777777" w:rsidR="0064283A" w:rsidRPr="000307BC" w:rsidRDefault="0064283A" w:rsidP="006A2F35">
            <w:pPr>
              <w:snapToGrid w:val="0"/>
              <w:ind w:left="57" w:right="-57"/>
              <w:jc w:val="left"/>
              <w:rPr>
                <w:sz w:val="18"/>
                <w:szCs w:val="18"/>
              </w:rPr>
            </w:pPr>
            <w:r w:rsidRPr="000307BC">
              <w:rPr>
                <w:sz w:val="18"/>
                <w:szCs w:val="18"/>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2F675753" w14:textId="77777777" w:rsidR="0064283A" w:rsidRPr="000307BC" w:rsidRDefault="0064283A" w:rsidP="006A2F35">
            <w:pPr>
              <w:snapToGrid w:val="0"/>
              <w:ind w:left="57" w:right="-57"/>
              <w:jc w:val="left"/>
              <w:rPr>
                <w:sz w:val="18"/>
                <w:szCs w:val="18"/>
              </w:rPr>
            </w:pPr>
            <w:r w:rsidRPr="000307BC">
              <w:rPr>
                <w:sz w:val="18"/>
                <w:szCs w:val="18"/>
              </w:rPr>
              <w:t>Listnati radič</w:t>
            </w:r>
          </w:p>
          <w:p w14:paraId="2A8DE54B" w14:textId="77777777" w:rsidR="0064283A" w:rsidRPr="000307BC" w:rsidRDefault="0064283A" w:rsidP="006A2F35">
            <w:pPr>
              <w:snapToGrid w:val="0"/>
              <w:ind w:left="57" w:right="-57"/>
              <w:jc w:val="left"/>
              <w:rPr>
                <w:sz w:val="18"/>
                <w:szCs w:val="18"/>
              </w:rPr>
            </w:pPr>
            <w:r w:rsidRPr="000307BC">
              <w:rPr>
                <w:sz w:val="18"/>
                <w:szCs w:val="18"/>
              </w:rPr>
              <w:t>( ) v zaščitenem prostoru</w:t>
            </w:r>
          </w:p>
        </w:tc>
      </w:tr>
    </w:tbl>
    <w:p w14:paraId="2ED11B09" w14:textId="2AB71CDF" w:rsidR="006A2F35" w:rsidRPr="00700616" w:rsidRDefault="006A2F35" w:rsidP="006A2F35">
      <w:pPr>
        <w:pageBreakBefore/>
        <w:jc w:val="center"/>
      </w:pPr>
      <w:r w:rsidRPr="00700616">
        <w:lastRenderedPageBreak/>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6A2F35" w:rsidRPr="007901B2" w14:paraId="5B1B56D2"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2706F90B" w14:textId="77777777" w:rsidR="006A2F35" w:rsidRPr="007901B2" w:rsidRDefault="006A2F35" w:rsidP="006A2F35">
            <w:pPr>
              <w:rPr>
                <w:sz w:val="17"/>
                <w:szCs w:val="17"/>
              </w:rPr>
            </w:pPr>
            <w:r w:rsidRPr="007901B2">
              <w:rPr>
                <w:sz w:val="17"/>
                <w:szCs w:val="17"/>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518CED7E" w14:textId="77777777" w:rsidR="006A2F35" w:rsidRPr="007901B2" w:rsidRDefault="006A2F35" w:rsidP="006A2F35">
            <w:pPr>
              <w:rPr>
                <w:sz w:val="17"/>
                <w:szCs w:val="17"/>
              </w:rPr>
            </w:pPr>
            <w:r w:rsidRPr="007901B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267FD417" w14:textId="77777777" w:rsidR="006A2F35" w:rsidRPr="007901B2" w:rsidRDefault="006A2F35" w:rsidP="006A2F35">
            <w:pPr>
              <w:tabs>
                <w:tab w:val="left" w:pos="170"/>
              </w:tabs>
              <w:rPr>
                <w:sz w:val="17"/>
                <w:szCs w:val="17"/>
              </w:rPr>
            </w:pPr>
            <w:r w:rsidRPr="007901B2">
              <w:rPr>
                <w:sz w:val="17"/>
                <w:szCs w:val="17"/>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10F83D9E" w14:textId="77777777" w:rsidR="006A2F35" w:rsidRPr="007901B2" w:rsidRDefault="006A2F35" w:rsidP="006A2F35">
            <w:pPr>
              <w:rPr>
                <w:sz w:val="17"/>
                <w:szCs w:val="17"/>
                <w:lang w:val="de-DE"/>
              </w:rPr>
            </w:pPr>
            <w:r w:rsidRPr="007901B2">
              <w:rPr>
                <w:sz w:val="17"/>
                <w:szCs w:val="17"/>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14:paraId="1E607FE9" w14:textId="77777777" w:rsidR="006A2F35" w:rsidRPr="007901B2" w:rsidRDefault="006A2F35" w:rsidP="006A2F35">
            <w:pPr>
              <w:rPr>
                <w:sz w:val="17"/>
                <w:szCs w:val="17"/>
              </w:rPr>
            </w:pPr>
            <w:r w:rsidRPr="007901B2">
              <w:rPr>
                <w:sz w:val="17"/>
                <w:szCs w:val="17"/>
              </w:rPr>
              <w:t>FITOFARM.</w:t>
            </w:r>
          </w:p>
          <w:p w14:paraId="7717D93F" w14:textId="77777777" w:rsidR="006A2F35" w:rsidRPr="007901B2" w:rsidRDefault="006A2F35" w:rsidP="006A2F35">
            <w:pPr>
              <w:rPr>
                <w:sz w:val="17"/>
                <w:szCs w:val="17"/>
              </w:rPr>
            </w:pPr>
            <w:r w:rsidRPr="007901B2">
              <w:rPr>
                <w:sz w:val="17"/>
                <w:szCs w:val="17"/>
              </w:rPr>
              <w:t>SREDSTVO</w:t>
            </w:r>
          </w:p>
        </w:tc>
        <w:tc>
          <w:tcPr>
            <w:tcW w:w="1276" w:type="dxa"/>
            <w:tcBorders>
              <w:top w:val="single" w:sz="12" w:space="0" w:color="auto"/>
              <w:left w:val="single" w:sz="12" w:space="0" w:color="auto"/>
              <w:bottom w:val="single" w:sz="12" w:space="0" w:color="auto"/>
              <w:right w:val="single" w:sz="12" w:space="0" w:color="auto"/>
            </w:tcBorders>
          </w:tcPr>
          <w:p w14:paraId="68F62A4A" w14:textId="77777777" w:rsidR="006A2F35" w:rsidRPr="007901B2" w:rsidRDefault="006A2F35" w:rsidP="006A2F35">
            <w:pPr>
              <w:rPr>
                <w:sz w:val="17"/>
                <w:szCs w:val="17"/>
              </w:rPr>
            </w:pPr>
            <w:r w:rsidRPr="007901B2">
              <w:rPr>
                <w:sz w:val="17"/>
                <w:szCs w:val="17"/>
              </w:rPr>
              <w:t>ODMEREK</w:t>
            </w:r>
          </w:p>
        </w:tc>
        <w:tc>
          <w:tcPr>
            <w:tcW w:w="1121" w:type="dxa"/>
            <w:tcBorders>
              <w:top w:val="single" w:sz="12" w:space="0" w:color="auto"/>
              <w:left w:val="single" w:sz="12" w:space="0" w:color="auto"/>
              <w:bottom w:val="single" w:sz="12" w:space="0" w:color="auto"/>
              <w:right w:val="single" w:sz="12" w:space="0" w:color="auto"/>
            </w:tcBorders>
          </w:tcPr>
          <w:p w14:paraId="46C14202" w14:textId="77777777" w:rsidR="006A2F35" w:rsidRPr="007901B2" w:rsidRDefault="006A2F35" w:rsidP="006A2F35">
            <w:pPr>
              <w:rPr>
                <w:sz w:val="17"/>
                <w:szCs w:val="17"/>
              </w:rPr>
            </w:pPr>
            <w:r w:rsidRPr="007901B2">
              <w:rPr>
                <w:sz w:val="17"/>
                <w:szCs w:val="17"/>
              </w:rPr>
              <w:t>KARENCA</w:t>
            </w:r>
          </w:p>
        </w:tc>
        <w:tc>
          <w:tcPr>
            <w:tcW w:w="1980" w:type="dxa"/>
            <w:gridSpan w:val="2"/>
            <w:tcBorders>
              <w:top w:val="single" w:sz="12" w:space="0" w:color="auto"/>
              <w:left w:val="single" w:sz="12" w:space="0" w:color="auto"/>
              <w:bottom w:val="single" w:sz="12" w:space="0" w:color="auto"/>
              <w:right w:val="single" w:sz="12" w:space="0" w:color="auto"/>
            </w:tcBorders>
          </w:tcPr>
          <w:p w14:paraId="7F0E1A7E" w14:textId="77777777" w:rsidR="006A2F35" w:rsidRPr="007901B2" w:rsidRDefault="006A2F35" w:rsidP="006A2F35">
            <w:pPr>
              <w:rPr>
                <w:sz w:val="17"/>
                <w:szCs w:val="17"/>
              </w:rPr>
            </w:pPr>
            <w:r w:rsidRPr="007901B2">
              <w:rPr>
                <w:sz w:val="17"/>
                <w:szCs w:val="17"/>
              </w:rPr>
              <w:t>OPOMBE</w:t>
            </w:r>
          </w:p>
        </w:tc>
      </w:tr>
      <w:tr w:rsidR="006A2F35" w:rsidRPr="007901B2" w14:paraId="0D61931D"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42DEAAA7" w14:textId="77777777" w:rsidR="006A2F35" w:rsidRPr="007901B2" w:rsidRDefault="006A2F35" w:rsidP="006A2F35">
            <w:pPr>
              <w:snapToGrid w:val="0"/>
              <w:jc w:val="left"/>
              <w:rPr>
                <w:b/>
                <w:bCs/>
                <w:sz w:val="17"/>
                <w:szCs w:val="17"/>
              </w:rPr>
            </w:pPr>
            <w:r w:rsidRPr="007901B2">
              <w:rPr>
                <w:b/>
                <w:bCs/>
                <w:sz w:val="17"/>
                <w:szCs w:val="17"/>
              </w:rPr>
              <w:t>Bakterijske bolezni</w:t>
            </w:r>
          </w:p>
          <w:p w14:paraId="7345A5E0" w14:textId="77777777" w:rsidR="006A2F35" w:rsidRPr="007901B2" w:rsidRDefault="006A2F35" w:rsidP="006A2F35">
            <w:pPr>
              <w:jc w:val="left"/>
              <w:rPr>
                <w:i/>
                <w:iCs/>
                <w:sz w:val="17"/>
                <w:szCs w:val="17"/>
              </w:rPr>
            </w:pPr>
            <w:r w:rsidRPr="007901B2">
              <w:rPr>
                <w:i/>
                <w:iCs/>
                <w:sz w:val="17"/>
                <w:szCs w:val="17"/>
              </w:rPr>
              <w:t>(Pseudomonas cichorii,)</w:t>
            </w:r>
          </w:p>
        </w:tc>
        <w:tc>
          <w:tcPr>
            <w:tcW w:w="2126" w:type="dxa"/>
            <w:tcBorders>
              <w:top w:val="single" w:sz="4" w:space="0" w:color="000000"/>
              <w:left w:val="single" w:sz="4" w:space="0" w:color="000000"/>
              <w:bottom w:val="single" w:sz="4" w:space="0" w:color="000000"/>
            </w:tcBorders>
            <w:shd w:val="clear" w:color="auto" w:fill="auto"/>
          </w:tcPr>
          <w:p w14:paraId="51F98114" w14:textId="77777777" w:rsidR="006A2F35" w:rsidRPr="007901B2" w:rsidRDefault="006A2F35" w:rsidP="006A2F35">
            <w:pPr>
              <w:snapToGrid w:val="0"/>
              <w:jc w:val="left"/>
              <w:rPr>
                <w:sz w:val="17"/>
                <w:szCs w:val="17"/>
              </w:rPr>
            </w:pPr>
            <w:r w:rsidRPr="007901B2">
              <w:rPr>
                <w:sz w:val="17"/>
                <w:szCs w:val="17"/>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14:paraId="6BD9BC19"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1B11F123"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širok kolobar (vsaj 4.</w:t>
            </w:r>
          </w:p>
          <w:p w14:paraId="1A5C8E7B"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letni)</w:t>
            </w:r>
          </w:p>
          <w:p w14:paraId="6BD2B216"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uravnoteženo gnojenje z dušikom in kalijem</w:t>
            </w:r>
          </w:p>
          <w:p w14:paraId="0D06F90C"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odstranjevanje obolelih rastlin</w:t>
            </w:r>
          </w:p>
          <w:p w14:paraId="5F8CE8FF"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odsvetujemo namakanje iz vodnih virov, katerih občasno ne očistimo rastlinskih ostankov</w:t>
            </w:r>
          </w:p>
          <w:p w14:paraId="3BD35BD9"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14:paraId="36776C2C"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1E7DB3BF"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57655F1B"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66FE7BE7"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BE438BD" w14:textId="77777777" w:rsidR="006A2F35" w:rsidRPr="007901B2" w:rsidRDefault="006A2F35" w:rsidP="006A2F35">
            <w:pPr>
              <w:snapToGrid w:val="0"/>
              <w:jc w:val="left"/>
              <w:rPr>
                <w:sz w:val="17"/>
                <w:szCs w:val="17"/>
              </w:rPr>
            </w:pPr>
          </w:p>
        </w:tc>
      </w:tr>
      <w:tr w:rsidR="006A2F35" w:rsidRPr="007901B2" w14:paraId="7734A36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3557AF3" w14:textId="77777777" w:rsidR="006A2F35" w:rsidRPr="007901B2" w:rsidRDefault="006A2F35" w:rsidP="006A2F35">
            <w:pPr>
              <w:snapToGrid w:val="0"/>
              <w:jc w:val="left"/>
              <w:rPr>
                <w:b/>
                <w:bCs/>
                <w:sz w:val="17"/>
                <w:szCs w:val="17"/>
              </w:rPr>
            </w:pPr>
            <w:r w:rsidRPr="007901B2">
              <w:rPr>
                <w:b/>
                <w:bCs/>
                <w:sz w:val="17"/>
                <w:szCs w:val="17"/>
              </w:rPr>
              <w:t>Uši</w:t>
            </w:r>
          </w:p>
          <w:p w14:paraId="315ABE0E" w14:textId="77777777" w:rsidR="006A2F35" w:rsidRPr="007901B2" w:rsidRDefault="006A2F35" w:rsidP="006A2F35">
            <w:pPr>
              <w:snapToGrid w:val="0"/>
              <w:jc w:val="left"/>
              <w:rPr>
                <w:bCs/>
                <w:i/>
                <w:sz w:val="17"/>
                <w:szCs w:val="17"/>
              </w:rPr>
            </w:pPr>
            <w:r w:rsidRPr="007901B2">
              <w:rPr>
                <w:bCs/>
                <w:i/>
                <w:sz w:val="17"/>
                <w:szCs w:val="17"/>
              </w:rPr>
              <w:t xml:space="preserve">Uroleucon cichorii, Aphis intybi, </w:t>
            </w:r>
          </w:p>
          <w:p w14:paraId="0139E9A5" w14:textId="77777777" w:rsidR="006A2F35" w:rsidRPr="007901B2" w:rsidRDefault="006A2F35" w:rsidP="006A2F35">
            <w:pPr>
              <w:snapToGrid w:val="0"/>
              <w:jc w:val="left"/>
              <w:rPr>
                <w:b/>
                <w:bCs/>
                <w:sz w:val="17"/>
                <w:szCs w:val="17"/>
              </w:rPr>
            </w:pPr>
            <w:r w:rsidRPr="007901B2">
              <w:rPr>
                <w:bCs/>
                <w:i/>
                <w:sz w:val="17"/>
                <w:szCs w:val="17"/>
              </w:rPr>
              <w:t>Myzus persicae</w:t>
            </w:r>
            <w:r w:rsidRPr="007901B2">
              <w:rPr>
                <w:b/>
                <w:bCs/>
                <w:sz w:val="17"/>
                <w:szCs w:val="17"/>
              </w:rPr>
              <w:t xml:space="preserve"> </w:t>
            </w:r>
          </w:p>
          <w:p w14:paraId="25C50827" w14:textId="77777777" w:rsidR="006A2F35" w:rsidRPr="007901B2" w:rsidRDefault="006A2F35" w:rsidP="006A2F35">
            <w:pPr>
              <w:snapToGrid w:val="0"/>
              <w:jc w:val="left"/>
              <w:rPr>
                <w:b/>
                <w:bCs/>
                <w:sz w:val="17"/>
                <w:szCs w:val="17"/>
              </w:rPr>
            </w:pPr>
            <w:r w:rsidRPr="007901B2">
              <w:rPr>
                <w:b/>
                <w:bCs/>
                <w:sz w:val="17"/>
                <w:szCs w:val="17"/>
              </w:rPr>
              <w:t xml:space="preserve">  </w:t>
            </w:r>
          </w:p>
        </w:tc>
        <w:tc>
          <w:tcPr>
            <w:tcW w:w="2126" w:type="dxa"/>
            <w:tcBorders>
              <w:top w:val="single" w:sz="4" w:space="0" w:color="000000"/>
              <w:left w:val="single" w:sz="4" w:space="0" w:color="000000"/>
              <w:bottom w:val="single" w:sz="4" w:space="0" w:color="000000"/>
            </w:tcBorders>
            <w:shd w:val="clear" w:color="auto" w:fill="auto"/>
          </w:tcPr>
          <w:p w14:paraId="12D69644" w14:textId="77777777" w:rsidR="006A2F35" w:rsidRPr="007901B2" w:rsidRDefault="006A2F35" w:rsidP="006A2F35">
            <w:pPr>
              <w:snapToGrid w:val="0"/>
              <w:jc w:val="left"/>
              <w:rPr>
                <w:sz w:val="17"/>
                <w:szCs w:val="17"/>
              </w:rPr>
            </w:pPr>
            <w:r w:rsidRPr="007901B2">
              <w:rPr>
                <w:sz w:val="17"/>
                <w:szCs w:val="17"/>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14:paraId="4D4F625E"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797D800E"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14:paraId="2319479F" w14:textId="77777777" w:rsidR="006A2F35" w:rsidRPr="007901B2" w:rsidRDefault="006A2F35" w:rsidP="006A2F35">
            <w:pPr>
              <w:snapToGrid w:val="0"/>
              <w:jc w:val="left"/>
              <w:rPr>
                <w:sz w:val="17"/>
                <w:szCs w:val="17"/>
              </w:rPr>
            </w:pPr>
            <w:r w:rsidRPr="007901B2">
              <w:rPr>
                <w:sz w:val="17"/>
                <w:szCs w:val="17"/>
              </w:rPr>
              <w:t>- tiametoksam</w:t>
            </w:r>
          </w:p>
          <w:p w14:paraId="1BDD70F6" w14:textId="77777777" w:rsidR="006A2F35" w:rsidRPr="007901B2" w:rsidRDefault="006A2F35" w:rsidP="006A2F35">
            <w:pPr>
              <w:snapToGrid w:val="0"/>
              <w:jc w:val="left"/>
              <w:rPr>
                <w:sz w:val="17"/>
                <w:szCs w:val="17"/>
              </w:rPr>
            </w:pPr>
          </w:p>
          <w:p w14:paraId="19434AD0" w14:textId="77777777" w:rsidR="006A2F35" w:rsidRPr="007901B2" w:rsidRDefault="006A2F35" w:rsidP="006A2F35">
            <w:pPr>
              <w:snapToGrid w:val="0"/>
              <w:jc w:val="left"/>
              <w:rPr>
                <w:sz w:val="17"/>
                <w:szCs w:val="17"/>
              </w:rPr>
            </w:pPr>
          </w:p>
          <w:p w14:paraId="4599BEF1" w14:textId="77777777" w:rsidR="006A2F35" w:rsidRPr="000D3ABE" w:rsidRDefault="006A2F35" w:rsidP="006A2F35">
            <w:pPr>
              <w:pStyle w:val="Odstavekseznama"/>
              <w:numPr>
                <w:ilvl w:val="0"/>
                <w:numId w:val="14"/>
              </w:numPr>
              <w:jc w:val="left"/>
              <w:rPr>
                <w:sz w:val="17"/>
                <w:szCs w:val="17"/>
              </w:rPr>
            </w:pPr>
            <w:r w:rsidRPr="007901B2">
              <w:rPr>
                <w:i/>
                <w:sz w:val="17"/>
                <w:szCs w:val="17"/>
                <w:shd w:val="clear" w:color="auto" w:fill="FFFFFF"/>
              </w:rPr>
              <w:t>Beauveria</w:t>
            </w:r>
            <w:r>
              <w:rPr>
                <w:i/>
                <w:sz w:val="17"/>
                <w:szCs w:val="17"/>
                <w:shd w:val="clear" w:color="auto" w:fill="FFFFFF"/>
              </w:rPr>
              <w:t xml:space="preserve"> </w:t>
            </w:r>
            <w:r w:rsidRPr="007901B2">
              <w:rPr>
                <w:i/>
                <w:sz w:val="17"/>
                <w:szCs w:val="17"/>
                <w:shd w:val="clear" w:color="auto" w:fill="FFFFFF"/>
              </w:rPr>
              <w:t>bassiana</w:t>
            </w:r>
          </w:p>
          <w:p w14:paraId="363EF1ED" w14:textId="77777777" w:rsidR="006A2F35" w:rsidRPr="007901B2" w:rsidRDefault="006A2F35" w:rsidP="006A2F35">
            <w:pPr>
              <w:pStyle w:val="Odstavekseznama"/>
              <w:numPr>
                <w:ilvl w:val="0"/>
                <w:numId w:val="14"/>
              </w:numPr>
              <w:jc w:val="left"/>
              <w:rPr>
                <w:sz w:val="17"/>
                <w:szCs w:val="17"/>
              </w:rPr>
            </w:pPr>
            <w:r>
              <w:rPr>
                <w:sz w:val="17"/>
                <w:szCs w:val="17"/>
                <w:shd w:val="clear" w:color="auto" w:fill="FFFFFF"/>
              </w:rPr>
              <w:t>spirotetramat</w:t>
            </w:r>
          </w:p>
        </w:tc>
        <w:tc>
          <w:tcPr>
            <w:tcW w:w="1985" w:type="dxa"/>
            <w:tcBorders>
              <w:top w:val="single" w:sz="4" w:space="0" w:color="000000"/>
              <w:left w:val="single" w:sz="4" w:space="0" w:color="000000"/>
              <w:bottom w:val="single" w:sz="4" w:space="0" w:color="000000"/>
            </w:tcBorders>
            <w:shd w:val="clear" w:color="auto" w:fill="auto"/>
          </w:tcPr>
          <w:p w14:paraId="27D3EACA" w14:textId="50AF8DB6" w:rsidR="006A2F35" w:rsidRPr="007901B2" w:rsidRDefault="006A2F35" w:rsidP="006A2F35">
            <w:pPr>
              <w:snapToGrid w:val="0"/>
              <w:jc w:val="left"/>
              <w:rPr>
                <w:sz w:val="17"/>
                <w:szCs w:val="17"/>
              </w:rPr>
            </w:pPr>
            <w:r w:rsidRPr="007901B2">
              <w:rPr>
                <w:sz w:val="17"/>
                <w:szCs w:val="17"/>
              </w:rPr>
              <w:t>Actara  25 WG</w:t>
            </w:r>
            <w:r w:rsidR="005E3496">
              <w:rPr>
                <w:sz w:val="17"/>
                <w:szCs w:val="17"/>
              </w:rPr>
              <w:t xml:space="preserve">  </w:t>
            </w:r>
            <w:r w:rsidR="005E3496" w:rsidRPr="005E3496">
              <w:rPr>
                <w:b/>
                <w:sz w:val="17"/>
                <w:szCs w:val="17"/>
              </w:rPr>
              <w:t>*1</w:t>
            </w:r>
            <w:r w:rsidR="005E3496">
              <w:rPr>
                <w:sz w:val="17"/>
                <w:szCs w:val="17"/>
              </w:rPr>
              <w:t xml:space="preserve">   </w:t>
            </w:r>
          </w:p>
          <w:p w14:paraId="07E30B1F" w14:textId="77777777" w:rsidR="006A2F35" w:rsidRPr="007901B2" w:rsidRDefault="006A2F35" w:rsidP="006A2F35">
            <w:pPr>
              <w:snapToGrid w:val="0"/>
              <w:jc w:val="left"/>
              <w:rPr>
                <w:sz w:val="17"/>
                <w:szCs w:val="17"/>
              </w:rPr>
            </w:pPr>
          </w:p>
          <w:p w14:paraId="2C2E5F88" w14:textId="77777777" w:rsidR="006A2F35" w:rsidRPr="007901B2" w:rsidRDefault="006A2F35" w:rsidP="006A2F35">
            <w:pPr>
              <w:snapToGrid w:val="0"/>
              <w:jc w:val="left"/>
              <w:rPr>
                <w:sz w:val="17"/>
                <w:szCs w:val="17"/>
              </w:rPr>
            </w:pPr>
          </w:p>
          <w:p w14:paraId="0A13B1E3" w14:textId="77777777" w:rsidR="006A2F35" w:rsidRDefault="006A2F35" w:rsidP="006A2F35">
            <w:pPr>
              <w:snapToGrid w:val="0"/>
              <w:jc w:val="left"/>
              <w:rPr>
                <w:sz w:val="17"/>
                <w:szCs w:val="17"/>
              </w:rPr>
            </w:pPr>
            <w:r w:rsidRPr="007901B2">
              <w:rPr>
                <w:sz w:val="17"/>
                <w:szCs w:val="17"/>
              </w:rPr>
              <w:t>Naturalis</w:t>
            </w:r>
          </w:p>
          <w:p w14:paraId="309BFDE6"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6B682F60" w14:textId="77777777" w:rsidR="006A2F35" w:rsidRPr="007901B2" w:rsidRDefault="006A2F35" w:rsidP="006A2F35">
            <w:pPr>
              <w:snapToGrid w:val="0"/>
              <w:jc w:val="left"/>
              <w:rPr>
                <w:sz w:val="17"/>
                <w:szCs w:val="17"/>
                <w:vertAlign w:val="superscript"/>
              </w:rPr>
            </w:pPr>
            <w:r w:rsidRPr="007901B2">
              <w:rPr>
                <w:sz w:val="17"/>
                <w:szCs w:val="17"/>
              </w:rPr>
              <w:t>0,4-0,8 g/m</w:t>
            </w:r>
            <w:r w:rsidRPr="007901B2">
              <w:rPr>
                <w:sz w:val="17"/>
                <w:szCs w:val="17"/>
                <w:vertAlign w:val="superscript"/>
              </w:rPr>
              <w:t>2</w:t>
            </w:r>
          </w:p>
          <w:p w14:paraId="16EE7961" w14:textId="77777777" w:rsidR="006A2F35" w:rsidRPr="007901B2" w:rsidRDefault="006A2F35" w:rsidP="006A2F35">
            <w:pPr>
              <w:snapToGrid w:val="0"/>
              <w:jc w:val="left"/>
              <w:rPr>
                <w:sz w:val="17"/>
                <w:szCs w:val="17"/>
                <w:vertAlign w:val="superscript"/>
              </w:rPr>
            </w:pPr>
          </w:p>
          <w:p w14:paraId="55B32952" w14:textId="77777777" w:rsidR="006A2F35" w:rsidRPr="007901B2" w:rsidRDefault="006A2F35" w:rsidP="006A2F35">
            <w:pPr>
              <w:snapToGrid w:val="0"/>
              <w:jc w:val="left"/>
              <w:rPr>
                <w:sz w:val="17"/>
                <w:szCs w:val="17"/>
                <w:vertAlign w:val="superscript"/>
              </w:rPr>
            </w:pPr>
          </w:p>
          <w:p w14:paraId="554519A3" w14:textId="77777777" w:rsidR="006A2F35" w:rsidRDefault="006A2F35" w:rsidP="006A2F35">
            <w:pPr>
              <w:snapToGrid w:val="0"/>
              <w:jc w:val="left"/>
              <w:rPr>
                <w:sz w:val="17"/>
                <w:szCs w:val="17"/>
              </w:rPr>
            </w:pPr>
            <w:r w:rsidRPr="007901B2">
              <w:rPr>
                <w:sz w:val="17"/>
                <w:szCs w:val="17"/>
              </w:rPr>
              <w:t>1 L/ha</w:t>
            </w:r>
          </w:p>
          <w:p w14:paraId="56F55CCD" w14:textId="77777777" w:rsidR="006A2F35" w:rsidRPr="007901B2" w:rsidRDefault="006A2F35" w:rsidP="006A2F35">
            <w:pPr>
              <w:snapToGrid w:val="0"/>
              <w:jc w:val="left"/>
              <w:rPr>
                <w:sz w:val="17"/>
                <w:szCs w:val="17"/>
              </w:rPr>
            </w:pPr>
            <w:r>
              <w:rPr>
                <w:sz w:val="17"/>
                <w:szCs w:val="17"/>
              </w:rPr>
              <w:t>0,45 l/ha</w:t>
            </w:r>
          </w:p>
        </w:tc>
        <w:tc>
          <w:tcPr>
            <w:tcW w:w="1134" w:type="dxa"/>
            <w:gridSpan w:val="2"/>
            <w:tcBorders>
              <w:top w:val="single" w:sz="4" w:space="0" w:color="000000"/>
              <w:left w:val="single" w:sz="4" w:space="0" w:color="000000"/>
              <w:bottom w:val="single" w:sz="4" w:space="0" w:color="000000"/>
            </w:tcBorders>
            <w:shd w:val="clear" w:color="auto" w:fill="auto"/>
          </w:tcPr>
          <w:p w14:paraId="1DF61578" w14:textId="77777777" w:rsidR="006A2F35" w:rsidRPr="007901B2" w:rsidRDefault="006A2F35" w:rsidP="006A2F35">
            <w:pPr>
              <w:snapToGrid w:val="0"/>
              <w:jc w:val="left"/>
              <w:rPr>
                <w:sz w:val="17"/>
                <w:szCs w:val="17"/>
              </w:rPr>
            </w:pPr>
            <w:r w:rsidRPr="007901B2">
              <w:rPr>
                <w:sz w:val="17"/>
                <w:szCs w:val="17"/>
              </w:rPr>
              <w:t>CU</w:t>
            </w:r>
          </w:p>
          <w:p w14:paraId="04A24CC7" w14:textId="77777777" w:rsidR="006A2F35" w:rsidRPr="007901B2" w:rsidRDefault="006A2F35" w:rsidP="006A2F35">
            <w:pPr>
              <w:snapToGrid w:val="0"/>
              <w:jc w:val="left"/>
              <w:rPr>
                <w:sz w:val="17"/>
                <w:szCs w:val="17"/>
              </w:rPr>
            </w:pPr>
          </w:p>
          <w:p w14:paraId="616819E6" w14:textId="77777777" w:rsidR="006A2F35" w:rsidRPr="007901B2" w:rsidRDefault="006A2F35" w:rsidP="006A2F35">
            <w:pPr>
              <w:snapToGrid w:val="0"/>
              <w:jc w:val="left"/>
              <w:rPr>
                <w:sz w:val="17"/>
                <w:szCs w:val="17"/>
              </w:rPr>
            </w:pPr>
          </w:p>
          <w:p w14:paraId="71B681D1" w14:textId="77777777" w:rsidR="006A2F35" w:rsidRDefault="006A2F35" w:rsidP="006A2F35">
            <w:pPr>
              <w:snapToGrid w:val="0"/>
              <w:jc w:val="left"/>
              <w:rPr>
                <w:sz w:val="17"/>
                <w:szCs w:val="17"/>
              </w:rPr>
            </w:pPr>
            <w:r>
              <w:rPr>
                <w:sz w:val="17"/>
                <w:szCs w:val="17"/>
              </w:rPr>
              <w:t>Ni potrebna</w:t>
            </w:r>
          </w:p>
          <w:p w14:paraId="019F1309"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EA9E728" w14:textId="77777777" w:rsidR="006A2F35" w:rsidRPr="007901B2" w:rsidRDefault="006A2F35" w:rsidP="006A2F35">
            <w:pPr>
              <w:snapToGrid w:val="0"/>
              <w:jc w:val="left"/>
              <w:rPr>
                <w:sz w:val="17"/>
                <w:szCs w:val="17"/>
              </w:rPr>
            </w:pPr>
            <w:r w:rsidRPr="007901B2">
              <w:rPr>
                <w:sz w:val="17"/>
                <w:szCs w:val="17"/>
              </w:rPr>
              <w:t>ob pojavu uši</w:t>
            </w:r>
          </w:p>
          <w:p w14:paraId="6715CDC9" w14:textId="6F699094" w:rsidR="006A2F35" w:rsidRPr="005E3496" w:rsidRDefault="005E3496" w:rsidP="006A2F35">
            <w:pPr>
              <w:snapToGrid w:val="0"/>
              <w:jc w:val="left"/>
              <w:rPr>
                <w:b/>
                <w:sz w:val="17"/>
                <w:szCs w:val="17"/>
              </w:rPr>
            </w:pPr>
            <w:r w:rsidRPr="005E3496">
              <w:rPr>
                <w:b/>
                <w:sz w:val="17"/>
                <w:szCs w:val="17"/>
              </w:rPr>
              <w:t>*1  30.04.2019</w:t>
            </w:r>
          </w:p>
          <w:p w14:paraId="4A847EAC" w14:textId="77777777" w:rsidR="006A2F35" w:rsidRPr="007901B2" w:rsidRDefault="006A2F35" w:rsidP="006A2F35">
            <w:pPr>
              <w:snapToGrid w:val="0"/>
              <w:jc w:val="left"/>
              <w:rPr>
                <w:sz w:val="17"/>
                <w:szCs w:val="17"/>
              </w:rPr>
            </w:pPr>
          </w:p>
          <w:p w14:paraId="57FC607A" w14:textId="77777777" w:rsidR="006A2F35" w:rsidRPr="007901B2" w:rsidRDefault="006A2F35" w:rsidP="006A2F35">
            <w:pPr>
              <w:snapToGrid w:val="0"/>
              <w:jc w:val="left"/>
              <w:rPr>
                <w:sz w:val="17"/>
                <w:szCs w:val="17"/>
              </w:rPr>
            </w:pPr>
            <w:r w:rsidRPr="007901B2">
              <w:rPr>
                <w:sz w:val="17"/>
                <w:szCs w:val="17"/>
              </w:rPr>
              <w:t>Namakanje platojev, sadik SAMO V ZAŠČ. PROSTORU</w:t>
            </w:r>
          </w:p>
          <w:p w14:paraId="080E19EA" w14:textId="77777777" w:rsidR="006A2F35" w:rsidRDefault="006A2F35" w:rsidP="006A2F35">
            <w:pPr>
              <w:snapToGrid w:val="0"/>
              <w:jc w:val="left"/>
              <w:rPr>
                <w:sz w:val="17"/>
                <w:szCs w:val="17"/>
              </w:rPr>
            </w:pPr>
          </w:p>
          <w:p w14:paraId="2004E793" w14:textId="77777777" w:rsidR="006A2F35" w:rsidRPr="007901B2" w:rsidRDefault="006A2F35" w:rsidP="006A2F35">
            <w:pPr>
              <w:snapToGrid w:val="0"/>
              <w:jc w:val="left"/>
              <w:rPr>
                <w:sz w:val="17"/>
                <w:szCs w:val="17"/>
              </w:rPr>
            </w:pPr>
            <w:r>
              <w:rPr>
                <w:sz w:val="17"/>
                <w:szCs w:val="17"/>
              </w:rPr>
              <w:t>Največ 2x</w:t>
            </w:r>
          </w:p>
        </w:tc>
      </w:tr>
      <w:tr w:rsidR="006A2F35" w:rsidRPr="007901B2" w14:paraId="73C391B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96D9EAE" w14:textId="77777777" w:rsidR="006A2F35" w:rsidRPr="007901B2" w:rsidRDefault="006A2F35" w:rsidP="006A2F35">
            <w:pPr>
              <w:snapToGrid w:val="0"/>
              <w:jc w:val="left"/>
              <w:rPr>
                <w:b/>
                <w:bCs/>
                <w:sz w:val="17"/>
                <w:szCs w:val="17"/>
              </w:rPr>
            </w:pPr>
            <w:r w:rsidRPr="007901B2">
              <w:rPr>
                <w:b/>
                <w:bCs/>
                <w:sz w:val="17"/>
                <w:szCs w:val="17"/>
              </w:rPr>
              <w:t>Koreninske uši</w:t>
            </w:r>
          </w:p>
          <w:p w14:paraId="3D6D4138" w14:textId="77777777" w:rsidR="006A2F35" w:rsidRPr="007901B2" w:rsidRDefault="006A2F35" w:rsidP="006A2F35">
            <w:pPr>
              <w:jc w:val="left"/>
              <w:rPr>
                <w:i/>
                <w:iCs/>
                <w:sz w:val="17"/>
                <w:szCs w:val="17"/>
              </w:rPr>
            </w:pPr>
            <w:r w:rsidRPr="007901B2">
              <w:rPr>
                <w:i/>
                <w:iCs/>
                <w:sz w:val="17"/>
                <w:szCs w:val="17"/>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14:paraId="236BCA2D" w14:textId="77777777" w:rsidR="006A2F35" w:rsidRPr="007901B2" w:rsidRDefault="006A2F35" w:rsidP="006A2F35">
            <w:pPr>
              <w:snapToGrid w:val="0"/>
              <w:jc w:val="left"/>
              <w:rPr>
                <w:sz w:val="17"/>
                <w:szCs w:val="17"/>
              </w:rPr>
            </w:pPr>
            <w:r w:rsidRPr="007901B2">
              <w:rPr>
                <w:sz w:val="17"/>
                <w:szCs w:val="17"/>
              </w:rPr>
              <w:t>Uši na koreninah</w:t>
            </w:r>
          </w:p>
        </w:tc>
        <w:tc>
          <w:tcPr>
            <w:tcW w:w="2551" w:type="dxa"/>
            <w:tcBorders>
              <w:top w:val="single" w:sz="4" w:space="0" w:color="000000"/>
              <w:left w:val="single" w:sz="4" w:space="0" w:color="000000"/>
              <w:bottom w:val="single" w:sz="4" w:space="0" w:color="000000"/>
            </w:tcBorders>
            <w:shd w:val="clear" w:color="auto" w:fill="auto"/>
          </w:tcPr>
          <w:p w14:paraId="7937E91A" w14:textId="77777777" w:rsidR="006A2F35" w:rsidRPr="007901B2" w:rsidRDefault="006A2F35" w:rsidP="006A2F35">
            <w:pPr>
              <w:widowControl w:val="0"/>
              <w:numPr>
                <w:ilvl w:val="0"/>
                <w:numId w:val="32"/>
              </w:numPr>
              <w:tabs>
                <w:tab w:val="left" w:pos="157"/>
                <w:tab w:val="left" w:pos="622"/>
              </w:tabs>
              <w:suppressAutoHyphens/>
              <w:snapToGrid w:val="0"/>
              <w:jc w:val="left"/>
              <w:rPr>
                <w:sz w:val="17"/>
                <w:szCs w:val="17"/>
              </w:rPr>
            </w:pPr>
            <w:r w:rsidRPr="007901B2">
              <w:rPr>
                <w:sz w:val="17"/>
                <w:szCs w:val="17"/>
              </w:rPr>
              <w:t>širok kolobar (vsaj 4. letni)</w:t>
            </w:r>
          </w:p>
          <w:p w14:paraId="70F67298" w14:textId="77777777" w:rsidR="006A2F35" w:rsidRPr="007901B2" w:rsidRDefault="006A2F35" w:rsidP="006A2F35">
            <w:pPr>
              <w:widowControl w:val="0"/>
              <w:numPr>
                <w:ilvl w:val="0"/>
                <w:numId w:val="32"/>
              </w:numPr>
              <w:tabs>
                <w:tab w:val="left" w:pos="157"/>
                <w:tab w:val="left" w:pos="622"/>
              </w:tabs>
              <w:suppressAutoHyphens/>
              <w:jc w:val="left"/>
              <w:rPr>
                <w:sz w:val="17"/>
                <w:szCs w:val="17"/>
              </w:rPr>
            </w:pPr>
            <w:r w:rsidRPr="007901B2">
              <w:rPr>
                <w:sz w:val="17"/>
                <w:szCs w:val="17"/>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14:paraId="39971DA4" w14:textId="77777777" w:rsidR="006A2F35" w:rsidRPr="000D3ABE" w:rsidRDefault="006A2F35" w:rsidP="006A2F35">
            <w:pPr>
              <w:pStyle w:val="Odstavekseznama"/>
              <w:numPr>
                <w:ilvl w:val="0"/>
                <w:numId w:val="32"/>
              </w:numPr>
              <w:snapToGrid w:val="0"/>
              <w:jc w:val="left"/>
              <w:rPr>
                <w:sz w:val="17"/>
                <w:szCs w:val="17"/>
              </w:rPr>
            </w:pPr>
            <w:r>
              <w:rPr>
                <w:sz w:val="17"/>
                <w:szCs w:val="17"/>
              </w:rPr>
              <w:t>spirotetramat</w:t>
            </w:r>
          </w:p>
        </w:tc>
        <w:tc>
          <w:tcPr>
            <w:tcW w:w="1985" w:type="dxa"/>
            <w:tcBorders>
              <w:top w:val="single" w:sz="4" w:space="0" w:color="000000"/>
              <w:left w:val="single" w:sz="4" w:space="0" w:color="000000"/>
              <w:bottom w:val="single" w:sz="4" w:space="0" w:color="000000"/>
            </w:tcBorders>
            <w:shd w:val="clear" w:color="auto" w:fill="auto"/>
          </w:tcPr>
          <w:p w14:paraId="7558F01F"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7000C367" w14:textId="77777777" w:rsidR="006A2F35" w:rsidRPr="007901B2" w:rsidRDefault="006A2F35" w:rsidP="006A2F35">
            <w:pPr>
              <w:snapToGrid w:val="0"/>
              <w:jc w:val="left"/>
              <w:rPr>
                <w:sz w:val="17"/>
                <w:szCs w:val="17"/>
              </w:rPr>
            </w:pPr>
            <w:r>
              <w:rPr>
                <w:sz w:val="17"/>
                <w:szCs w:val="17"/>
              </w:rPr>
              <w:t>0,75 l/ha</w:t>
            </w:r>
          </w:p>
        </w:tc>
        <w:tc>
          <w:tcPr>
            <w:tcW w:w="1134" w:type="dxa"/>
            <w:gridSpan w:val="2"/>
            <w:tcBorders>
              <w:top w:val="single" w:sz="4" w:space="0" w:color="000000"/>
              <w:left w:val="single" w:sz="4" w:space="0" w:color="000000"/>
              <w:bottom w:val="single" w:sz="4" w:space="0" w:color="000000"/>
            </w:tcBorders>
            <w:shd w:val="clear" w:color="auto" w:fill="auto"/>
          </w:tcPr>
          <w:p w14:paraId="68554738"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A9A127A" w14:textId="77777777" w:rsidR="006A2F35" w:rsidRPr="007901B2" w:rsidRDefault="006A2F35" w:rsidP="006A2F35">
            <w:pPr>
              <w:snapToGrid w:val="0"/>
              <w:jc w:val="left"/>
              <w:rPr>
                <w:sz w:val="17"/>
                <w:szCs w:val="17"/>
              </w:rPr>
            </w:pPr>
            <w:r>
              <w:rPr>
                <w:sz w:val="17"/>
                <w:szCs w:val="17"/>
              </w:rPr>
              <w:t>Največ 2 x na prostem</w:t>
            </w:r>
          </w:p>
        </w:tc>
      </w:tr>
      <w:tr w:rsidR="006A2F35" w:rsidRPr="007901B2" w14:paraId="54272AD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0B9C038" w14:textId="77777777" w:rsidR="006A2F35" w:rsidRPr="007901B2" w:rsidRDefault="006A2F35" w:rsidP="006A2F35">
            <w:pPr>
              <w:snapToGrid w:val="0"/>
              <w:jc w:val="left"/>
              <w:rPr>
                <w:b/>
                <w:bCs/>
                <w:sz w:val="17"/>
                <w:szCs w:val="17"/>
              </w:rPr>
            </w:pPr>
            <w:r w:rsidRPr="007901B2">
              <w:rPr>
                <w:b/>
                <w:bCs/>
                <w:sz w:val="17"/>
                <w:szCs w:val="17"/>
              </w:rPr>
              <w:t>Listne zavrtavke</w:t>
            </w:r>
          </w:p>
          <w:p w14:paraId="610FFABC" w14:textId="77777777" w:rsidR="006A2F35" w:rsidRPr="007901B2" w:rsidRDefault="006A2F35" w:rsidP="006A2F35">
            <w:pPr>
              <w:jc w:val="left"/>
              <w:rPr>
                <w:i/>
                <w:iCs/>
                <w:sz w:val="17"/>
                <w:szCs w:val="17"/>
              </w:rPr>
            </w:pPr>
            <w:r w:rsidRPr="007901B2">
              <w:rPr>
                <w:i/>
                <w:iCs/>
                <w:sz w:val="17"/>
                <w:szCs w:val="17"/>
              </w:rPr>
              <w:t>Ophiomya pinguis</w:t>
            </w:r>
          </w:p>
        </w:tc>
        <w:tc>
          <w:tcPr>
            <w:tcW w:w="2126" w:type="dxa"/>
            <w:tcBorders>
              <w:top w:val="single" w:sz="4" w:space="0" w:color="000000"/>
              <w:left w:val="single" w:sz="4" w:space="0" w:color="000000"/>
              <w:bottom w:val="single" w:sz="4" w:space="0" w:color="000000"/>
            </w:tcBorders>
            <w:shd w:val="clear" w:color="auto" w:fill="auto"/>
          </w:tcPr>
          <w:p w14:paraId="3D12E8B2" w14:textId="77777777" w:rsidR="006A2F35" w:rsidRPr="007901B2" w:rsidRDefault="006A2F35" w:rsidP="006A2F35">
            <w:pPr>
              <w:snapToGrid w:val="0"/>
              <w:jc w:val="left"/>
              <w:rPr>
                <w:sz w:val="17"/>
                <w:szCs w:val="17"/>
              </w:rPr>
            </w:pPr>
            <w:r w:rsidRPr="007901B2">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14:paraId="1975CBCF"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57188131" w14:textId="77777777" w:rsidR="006A2F35" w:rsidRPr="007901B2" w:rsidRDefault="006A2F35" w:rsidP="006A2F35">
            <w:pPr>
              <w:widowControl w:val="0"/>
              <w:tabs>
                <w:tab w:val="left" w:pos="269"/>
                <w:tab w:val="left" w:pos="448"/>
              </w:tabs>
              <w:suppressAutoHyphens/>
              <w:jc w:val="left"/>
              <w:rPr>
                <w:sz w:val="17"/>
                <w:szCs w:val="17"/>
                <w:lang w:eastAsia="ar-SA"/>
              </w:rPr>
            </w:pPr>
            <w:r w:rsidRPr="007901B2">
              <w:rPr>
                <w:sz w:val="17"/>
                <w:szCs w:val="17"/>
                <w:lang w:eastAsia="ar-SA"/>
              </w:rPr>
              <w:t>- uporaba vlaknatih prekrivk s katerimi preprečimo dostop škodljivcev do gojenih rastlin.</w:t>
            </w:r>
          </w:p>
          <w:p w14:paraId="62210918" w14:textId="77777777" w:rsidR="006A2F35" w:rsidRPr="007901B2" w:rsidRDefault="006A2F35" w:rsidP="006A2F35">
            <w:pPr>
              <w:tabs>
                <w:tab w:val="left" w:pos="170"/>
              </w:tabs>
              <w:jc w:val="left"/>
              <w:rPr>
                <w:sz w:val="17"/>
                <w:szCs w:val="17"/>
              </w:rPr>
            </w:pPr>
          </w:p>
        </w:tc>
        <w:tc>
          <w:tcPr>
            <w:tcW w:w="1701" w:type="dxa"/>
            <w:gridSpan w:val="2"/>
            <w:tcBorders>
              <w:top w:val="single" w:sz="4" w:space="0" w:color="000000"/>
              <w:left w:val="single" w:sz="4" w:space="0" w:color="000000"/>
              <w:bottom w:val="single" w:sz="4" w:space="0" w:color="000000"/>
            </w:tcBorders>
            <w:shd w:val="clear" w:color="auto" w:fill="auto"/>
          </w:tcPr>
          <w:p w14:paraId="2866C4D2"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099983BC"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15F75CC"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2636FD49"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69F9BC2" w14:textId="77777777" w:rsidR="006A2F35" w:rsidRPr="007901B2" w:rsidRDefault="006A2F35" w:rsidP="006A2F35">
            <w:pPr>
              <w:snapToGrid w:val="0"/>
              <w:jc w:val="left"/>
              <w:rPr>
                <w:sz w:val="17"/>
                <w:szCs w:val="17"/>
              </w:rPr>
            </w:pPr>
          </w:p>
        </w:tc>
      </w:tr>
      <w:tr w:rsidR="006A2F35" w:rsidRPr="007901B2" w14:paraId="0906FFD9"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DA3008C" w14:textId="77777777" w:rsidR="006A2F35" w:rsidRPr="007901B2" w:rsidRDefault="006A2F35" w:rsidP="006A2F35">
            <w:pPr>
              <w:snapToGrid w:val="0"/>
              <w:jc w:val="left"/>
              <w:rPr>
                <w:b/>
                <w:bCs/>
                <w:sz w:val="17"/>
                <w:szCs w:val="17"/>
              </w:rPr>
            </w:pPr>
            <w:r w:rsidRPr="007901B2">
              <w:rPr>
                <w:b/>
                <w:bCs/>
                <w:sz w:val="17"/>
                <w:szCs w:val="17"/>
              </w:rPr>
              <w:t>Južna plodovrtka</w:t>
            </w:r>
          </w:p>
          <w:p w14:paraId="7158EC86" w14:textId="77777777" w:rsidR="006A2F35" w:rsidRPr="007901B2" w:rsidRDefault="006A2F35" w:rsidP="006A2F35">
            <w:pPr>
              <w:jc w:val="left"/>
              <w:rPr>
                <w:i/>
                <w:iCs/>
                <w:sz w:val="17"/>
                <w:szCs w:val="17"/>
              </w:rPr>
            </w:pPr>
            <w:r w:rsidRPr="007901B2">
              <w:rPr>
                <w:i/>
                <w:iCs/>
                <w:sz w:val="17"/>
                <w:szCs w:val="17"/>
              </w:rPr>
              <w:t>Helicoverpa armigera</w:t>
            </w:r>
          </w:p>
        </w:tc>
        <w:tc>
          <w:tcPr>
            <w:tcW w:w="2126" w:type="dxa"/>
            <w:tcBorders>
              <w:top w:val="single" w:sz="4" w:space="0" w:color="000000"/>
              <w:left w:val="single" w:sz="4" w:space="0" w:color="000000"/>
              <w:bottom w:val="single" w:sz="4" w:space="0" w:color="000000"/>
            </w:tcBorders>
            <w:shd w:val="clear" w:color="auto" w:fill="auto"/>
          </w:tcPr>
          <w:p w14:paraId="7B76BFA5" w14:textId="77777777" w:rsidR="006A2F35" w:rsidRPr="007901B2" w:rsidRDefault="006A2F35" w:rsidP="006A2F35">
            <w:pPr>
              <w:snapToGrid w:val="0"/>
              <w:jc w:val="left"/>
              <w:rPr>
                <w:sz w:val="17"/>
                <w:szCs w:val="17"/>
              </w:rPr>
            </w:pPr>
            <w:r w:rsidRPr="007901B2">
              <w:rPr>
                <w:sz w:val="17"/>
                <w:szCs w:val="17"/>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14:paraId="15A31D99" w14:textId="77777777" w:rsidR="006A2F35" w:rsidRPr="007901B2" w:rsidRDefault="006A2F35" w:rsidP="006A2F35">
            <w:pPr>
              <w:tabs>
                <w:tab w:val="left" w:pos="0"/>
                <w:tab w:val="left" w:pos="170"/>
              </w:tabs>
              <w:snapToGrid w:val="0"/>
              <w:jc w:val="left"/>
              <w:rPr>
                <w:sz w:val="17"/>
                <w:szCs w:val="17"/>
              </w:rPr>
            </w:pPr>
            <w:r w:rsidRPr="007901B2">
              <w:rPr>
                <w:sz w:val="17"/>
                <w:szCs w:val="17"/>
              </w:rPr>
              <w:t>Agrotehnični ukrep:</w:t>
            </w:r>
          </w:p>
          <w:p w14:paraId="2DB3256A" w14:textId="77777777" w:rsidR="006A2F35" w:rsidRPr="007901B2" w:rsidRDefault="006A2F35" w:rsidP="006A2F35">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 xml:space="preserve">uničevanje koruznice (mulčiranje). </w:t>
            </w:r>
          </w:p>
          <w:p w14:paraId="4CAF1B24" w14:textId="77777777" w:rsidR="006A2F35" w:rsidRPr="007901B2" w:rsidRDefault="006A2F35" w:rsidP="006A2F35">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Pridelovanje koruze oddaljeno od pridelovanja zelenjave, kjer je možno, tudi od rastlinjakov</w:t>
            </w:r>
          </w:p>
          <w:p w14:paraId="74B1006D" w14:textId="77777777" w:rsidR="006A2F35" w:rsidRPr="007901B2" w:rsidRDefault="006A2F35" w:rsidP="006A2F35">
            <w:pPr>
              <w:tabs>
                <w:tab w:val="left" w:pos="0"/>
                <w:tab w:val="num" w:pos="121"/>
                <w:tab w:val="left" w:pos="170"/>
              </w:tabs>
              <w:ind w:left="121" w:hanging="121"/>
              <w:jc w:val="left"/>
              <w:rPr>
                <w:sz w:val="17"/>
                <w:szCs w:val="17"/>
              </w:rPr>
            </w:pPr>
            <w:r w:rsidRPr="007901B2">
              <w:rPr>
                <w:sz w:val="17"/>
                <w:szCs w:val="17"/>
              </w:rPr>
              <w:t xml:space="preserve"> Kemični ukrep:</w:t>
            </w:r>
          </w:p>
          <w:p w14:paraId="456A5952" w14:textId="77777777" w:rsidR="006A2F35" w:rsidRPr="007901B2" w:rsidRDefault="006A2F35" w:rsidP="006A2F35">
            <w:pPr>
              <w:tabs>
                <w:tab w:val="left" w:pos="0"/>
                <w:tab w:val="left" w:pos="170"/>
              </w:tabs>
              <w:jc w:val="left"/>
              <w:rPr>
                <w:sz w:val="17"/>
                <w:szCs w:val="17"/>
              </w:rPr>
            </w:pPr>
            <w:r w:rsidRPr="007901B2">
              <w:rPr>
                <w:sz w:val="17"/>
                <w:szCs w:val="17"/>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14:paraId="1BF18538" w14:textId="77777777" w:rsidR="006A2F35" w:rsidRPr="007901B2" w:rsidRDefault="006A2F35" w:rsidP="006A2F35">
            <w:pPr>
              <w:widowControl w:val="0"/>
              <w:numPr>
                <w:ilvl w:val="0"/>
                <w:numId w:val="33"/>
              </w:numPr>
              <w:tabs>
                <w:tab w:val="left" w:pos="120"/>
              </w:tabs>
              <w:suppressAutoHyphens/>
              <w:snapToGrid w:val="0"/>
              <w:ind w:left="0" w:right="-108" w:firstLine="0"/>
              <w:jc w:val="left"/>
              <w:rPr>
                <w:sz w:val="17"/>
                <w:szCs w:val="17"/>
              </w:rPr>
            </w:pPr>
            <w:r w:rsidRPr="007901B2">
              <w:rPr>
                <w:sz w:val="17"/>
                <w:szCs w:val="17"/>
              </w:rPr>
              <w:t>Indoksakarb</w:t>
            </w:r>
          </w:p>
          <w:p w14:paraId="1B907470" w14:textId="77777777" w:rsidR="006A2F35" w:rsidRPr="007901B2" w:rsidRDefault="006A2F35" w:rsidP="006A2F35">
            <w:pPr>
              <w:widowControl w:val="0"/>
              <w:numPr>
                <w:ilvl w:val="0"/>
                <w:numId w:val="33"/>
              </w:numPr>
              <w:tabs>
                <w:tab w:val="left" w:pos="120"/>
              </w:tabs>
              <w:suppressAutoHyphens/>
              <w:snapToGrid w:val="0"/>
              <w:ind w:left="0" w:right="-108" w:firstLine="0"/>
              <w:jc w:val="left"/>
              <w:rPr>
                <w:sz w:val="17"/>
                <w:szCs w:val="17"/>
              </w:rPr>
            </w:pPr>
            <w:r w:rsidRPr="007901B2">
              <w:rPr>
                <w:i/>
                <w:sz w:val="17"/>
                <w:szCs w:val="17"/>
              </w:rPr>
              <w:t>Ba</w:t>
            </w:r>
            <w:r w:rsidRPr="007901B2">
              <w:rPr>
                <w:i/>
                <w:iCs/>
                <w:sz w:val="17"/>
                <w:szCs w:val="17"/>
              </w:rPr>
              <w:t>cillus thuringiensis</w:t>
            </w:r>
            <w:r w:rsidRPr="007901B2">
              <w:rPr>
                <w:iCs/>
                <w:sz w:val="17"/>
                <w:szCs w:val="17"/>
              </w:rPr>
              <w:t xml:space="preserve"> </w:t>
            </w:r>
            <w:r w:rsidRPr="007901B2">
              <w:rPr>
                <w:i/>
                <w:iCs/>
                <w:sz w:val="17"/>
                <w:szCs w:val="17"/>
              </w:rPr>
              <w:t>var. Kurstaki</w:t>
            </w:r>
          </w:p>
        </w:tc>
        <w:tc>
          <w:tcPr>
            <w:tcW w:w="1985" w:type="dxa"/>
            <w:tcBorders>
              <w:top w:val="single" w:sz="4" w:space="0" w:color="000000"/>
              <w:left w:val="single" w:sz="4" w:space="0" w:color="000000"/>
              <w:bottom w:val="single" w:sz="4" w:space="0" w:color="000000"/>
            </w:tcBorders>
            <w:shd w:val="clear" w:color="auto" w:fill="auto"/>
          </w:tcPr>
          <w:p w14:paraId="0FCF9DEB" w14:textId="77777777" w:rsidR="006A2F35" w:rsidRPr="007901B2" w:rsidRDefault="006A2F35" w:rsidP="006A2F35">
            <w:pPr>
              <w:snapToGrid w:val="0"/>
              <w:jc w:val="left"/>
              <w:rPr>
                <w:sz w:val="17"/>
                <w:szCs w:val="17"/>
              </w:rPr>
            </w:pPr>
            <w:r w:rsidRPr="007901B2">
              <w:rPr>
                <w:sz w:val="17"/>
                <w:szCs w:val="17"/>
              </w:rPr>
              <w:t>Steward</w:t>
            </w:r>
          </w:p>
          <w:p w14:paraId="2AEA00D0" w14:textId="77777777" w:rsidR="006A2F35" w:rsidRPr="007901B2" w:rsidRDefault="006A2F35" w:rsidP="006A2F35">
            <w:pPr>
              <w:snapToGrid w:val="0"/>
              <w:jc w:val="left"/>
              <w:rPr>
                <w:sz w:val="17"/>
                <w:szCs w:val="17"/>
              </w:rPr>
            </w:pPr>
            <w:r w:rsidRPr="007901B2">
              <w:rPr>
                <w:sz w:val="17"/>
                <w:szCs w:val="17"/>
              </w:rPr>
              <w:t>Lepinox Plus</w:t>
            </w:r>
          </w:p>
        </w:tc>
        <w:tc>
          <w:tcPr>
            <w:tcW w:w="1276" w:type="dxa"/>
            <w:tcBorders>
              <w:top w:val="single" w:sz="4" w:space="0" w:color="000000"/>
              <w:left w:val="single" w:sz="4" w:space="0" w:color="000000"/>
              <w:bottom w:val="single" w:sz="4" w:space="0" w:color="000000"/>
            </w:tcBorders>
            <w:shd w:val="clear" w:color="auto" w:fill="auto"/>
          </w:tcPr>
          <w:p w14:paraId="6E2DE721" w14:textId="77777777" w:rsidR="006A2F35" w:rsidRPr="007901B2" w:rsidRDefault="006A2F35" w:rsidP="006A2F35">
            <w:pPr>
              <w:snapToGrid w:val="0"/>
              <w:jc w:val="left"/>
              <w:rPr>
                <w:sz w:val="17"/>
                <w:szCs w:val="17"/>
              </w:rPr>
            </w:pPr>
            <w:r w:rsidRPr="007901B2">
              <w:rPr>
                <w:sz w:val="17"/>
                <w:szCs w:val="17"/>
              </w:rPr>
              <w:t>125g/ha</w:t>
            </w:r>
          </w:p>
          <w:p w14:paraId="7208C656" w14:textId="77777777" w:rsidR="006A2F35" w:rsidRPr="007901B2" w:rsidRDefault="006A2F35" w:rsidP="006A2F35">
            <w:pPr>
              <w:snapToGrid w:val="0"/>
              <w:jc w:val="left"/>
              <w:rPr>
                <w:sz w:val="17"/>
                <w:szCs w:val="17"/>
              </w:rPr>
            </w:pPr>
            <w:r w:rsidRPr="007901B2">
              <w:rPr>
                <w:sz w:val="17"/>
                <w:szCs w:val="17"/>
              </w:rPr>
              <w:t>1 kg/ha</w:t>
            </w:r>
          </w:p>
        </w:tc>
        <w:tc>
          <w:tcPr>
            <w:tcW w:w="1134" w:type="dxa"/>
            <w:gridSpan w:val="2"/>
            <w:tcBorders>
              <w:top w:val="single" w:sz="4" w:space="0" w:color="000000"/>
              <w:left w:val="single" w:sz="4" w:space="0" w:color="000000"/>
              <w:bottom w:val="single" w:sz="4" w:space="0" w:color="000000"/>
            </w:tcBorders>
            <w:shd w:val="clear" w:color="auto" w:fill="auto"/>
          </w:tcPr>
          <w:p w14:paraId="55ADBA11" w14:textId="77777777" w:rsidR="006A2F35" w:rsidRPr="007901B2" w:rsidRDefault="006A2F35" w:rsidP="006A2F35">
            <w:pPr>
              <w:snapToGrid w:val="0"/>
              <w:jc w:val="left"/>
              <w:rPr>
                <w:sz w:val="17"/>
                <w:szCs w:val="17"/>
              </w:rPr>
            </w:pPr>
            <w:r w:rsidRPr="007901B2">
              <w:rPr>
                <w:sz w:val="17"/>
                <w:szCs w:val="17"/>
              </w:rPr>
              <w:t>3</w:t>
            </w:r>
          </w:p>
          <w:p w14:paraId="04C7FC84" w14:textId="77777777" w:rsidR="006A2F35" w:rsidRPr="007901B2" w:rsidRDefault="006A2F35" w:rsidP="006A2F35">
            <w:pPr>
              <w:snapToGrid w:val="0"/>
              <w:jc w:val="left"/>
              <w:rPr>
                <w:sz w:val="17"/>
                <w:szCs w:val="17"/>
              </w:rPr>
            </w:pPr>
            <w:r w:rsidRPr="007901B2">
              <w:rPr>
                <w:sz w:val="17"/>
                <w:szCs w:val="17"/>
              </w:rPr>
              <w:t>ni potrebna</w:t>
            </w:r>
          </w:p>
          <w:p w14:paraId="072EFB5F"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306E0D75" w14:textId="77777777" w:rsidR="006A2F35" w:rsidRPr="007901B2" w:rsidRDefault="006A2F35" w:rsidP="006A2F35">
            <w:pPr>
              <w:snapToGrid w:val="0"/>
              <w:jc w:val="left"/>
              <w:rPr>
                <w:sz w:val="17"/>
                <w:szCs w:val="17"/>
              </w:rPr>
            </w:pPr>
          </w:p>
        </w:tc>
      </w:tr>
    </w:tbl>
    <w:p w14:paraId="6C91E01A" w14:textId="77777777" w:rsidR="006A2F35" w:rsidRPr="000307BC" w:rsidRDefault="006A2F35" w:rsidP="006A2F35">
      <w:pPr>
        <w:rPr>
          <w:sz w:val="20"/>
        </w:rPr>
      </w:pPr>
      <w:r w:rsidRPr="000307BC">
        <w:rPr>
          <w:sz w:val="20"/>
        </w:rPr>
        <w:br w:type="page"/>
      </w:r>
    </w:p>
    <w:p w14:paraId="7FCE8A0D" w14:textId="247EB64B" w:rsidR="006A2F35" w:rsidRPr="00700616" w:rsidRDefault="006A2F35" w:rsidP="00700616">
      <w:pPr>
        <w:pageBreakBefore/>
        <w:jc w:val="center"/>
      </w:pPr>
      <w:r w:rsidRPr="00700616">
        <w:lastRenderedPageBreak/>
        <w:t>INTEGRIRANO VARSTVO RADIČA - stran 3</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6A2F35" w:rsidRPr="000307BC" w14:paraId="313F47F7"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319308DD" w14:textId="77777777" w:rsidR="006A2F35" w:rsidRPr="000307BC" w:rsidRDefault="006A2F35" w:rsidP="006A2F35">
            <w:pPr>
              <w:rPr>
                <w:sz w:val="18"/>
                <w:szCs w:val="18"/>
              </w:rPr>
            </w:pPr>
            <w:r w:rsidRPr="000307BC">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70C7CEBD" w14:textId="77777777" w:rsidR="006A2F35" w:rsidRPr="000307BC" w:rsidRDefault="006A2F35" w:rsidP="006A2F35">
            <w:pPr>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3C531B4D" w14:textId="77777777" w:rsidR="006A2F35" w:rsidRPr="000307BC" w:rsidRDefault="006A2F35" w:rsidP="006A2F35">
            <w:pPr>
              <w:tabs>
                <w:tab w:val="left" w:pos="170"/>
              </w:tabs>
              <w:rPr>
                <w:sz w:val="18"/>
                <w:szCs w:val="18"/>
              </w:rPr>
            </w:pPr>
            <w:r w:rsidRPr="000307BC">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5B4B2F83" w14:textId="77777777" w:rsidR="006A2F35" w:rsidRPr="000307BC" w:rsidRDefault="006A2F35" w:rsidP="006A2F35">
            <w:pPr>
              <w:rPr>
                <w:sz w:val="18"/>
                <w:szCs w:val="18"/>
                <w:lang w:val="de-DE"/>
              </w:rPr>
            </w:pPr>
            <w:r w:rsidRPr="000307BC">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14:paraId="6E6AACEC" w14:textId="77777777" w:rsidR="006A2F35" w:rsidRPr="000307BC" w:rsidRDefault="006A2F35" w:rsidP="006A2F35">
            <w:pPr>
              <w:rPr>
                <w:sz w:val="18"/>
                <w:szCs w:val="18"/>
              </w:rPr>
            </w:pPr>
            <w:r w:rsidRPr="000307BC">
              <w:rPr>
                <w:sz w:val="18"/>
                <w:szCs w:val="18"/>
              </w:rPr>
              <w:t>FITOFARM.</w:t>
            </w:r>
          </w:p>
          <w:p w14:paraId="0D78CF00"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EA9F0D0" w14:textId="77777777" w:rsidR="006A2F35" w:rsidRPr="000307BC" w:rsidRDefault="006A2F35" w:rsidP="006A2F35">
            <w:pPr>
              <w:rPr>
                <w:sz w:val="18"/>
                <w:szCs w:val="18"/>
              </w:rPr>
            </w:pPr>
            <w:r w:rsidRPr="000307BC">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14:paraId="08885626" w14:textId="77777777" w:rsidR="006A2F35" w:rsidRPr="000307BC" w:rsidRDefault="006A2F35" w:rsidP="006A2F35">
            <w:pPr>
              <w:rPr>
                <w:sz w:val="18"/>
                <w:szCs w:val="18"/>
              </w:rPr>
            </w:pPr>
            <w:r w:rsidRPr="000307BC">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15DA992" w14:textId="77777777" w:rsidR="006A2F35" w:rsidRPr="000307BC" w:rsidRDefault="006A2F35" w:rsidP="006A2F35">
            <w:pPr>
              <w:rPr>
                <w:sz w:val="18"/>
                <w:szCs w:val="18"/>
              </w:rPr>
            </w:pPr>
            <w:r w:rsidRPr="000307BC">
              <w:rPr>
                <w:sz w:val="18"/>
                <w:szCs w:val="18"/>
              </w:rPr>
              <w:t>OPOMBE</w:t>
            </w:r>
          </w:p>
        </w:tc>
      </w:tr>
      <w:tr w:rsidR="006A2F35" w:rsidRPr="000307BC" w14:paraId="4F91A6B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63B8A75E" w14:textId="77777777" w:rsidR="006A2F35" w:rsidRPr="000307BC" w:rsidRDefault="006A2F35" w:rsidP="006A2F35">
            <w:pPr>
              <w:snapToGrid w:val="0"/>
              <w:jc w:val="left"/>
              <w:rPr>
                <w:b/>
                <w:bCs/>
                <w:sz w:val="18"/>
                <w:szCs w:val="18"/>
              </w:rPr>
            </w:pPr>
            <w:r w:rsidRPr="000307BC">
              <w:rPr>
                <w:b/>
                <w:bCs/>
                <w:sz w:val="18"/>
                <w:szCs w:val="18"/>
              </w:rPr>
              <w:t xml:space="preserve">Polži </w:t>
            </w:r>
          </w:p>
          <w:p w14:paraId="3DF9BCC8" w14:textId="77777777" w:rsidR="006A2F35" w:rsidRPr="000307BC" w:rsidRDefault="006A2F35" w:rsidP="006A2F35">
            <w:pPr>
              <w:jc w:val="left"/>
              <w:rPr>
                <w:i/>
                <w:iCs/>
                <w:sz w:val="18"/>
                <w:szCs w:val="18"/>
              </w:rPr>
            </w:pPr>
            <w:r w:rsidRPr="000307BC">
              <w:rPr>
                <w:i/>
                <w:iCs/>
                <w:sz w:val="18"/>
                <w:szCs w:val="18"/>
              </w:rPr>
              <w:t>Limacidae</w:t>
            </w:r>
          </w:p>
          <w:p w14:paraId="30CC1342" w14:textId="77777777" w:rsidR="006A2F35" w:rsidRPr="000307BC" w:rsidRDefault="006A2F35" w:rsidP="006A2F35">
            <w:pPr>
              <w:jc w:val="left"/>
              <w:rPr>
                <w:i/>
                <w:iCs/>
                <w:sz w:val="18"/>
                <w:szCs w:val="18"/>
              </w:rPr>
            </w:pPr>
            <w:r w:rsidRPr="000307BC">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14:paraId="200B9336" w14:textId="77777777" w:rsidR="006A2F35" w:rsidRPr="000307BC" w:rsidRDefault="006A2F35" w:rsidP="006A2F35">
            <w:pPr>
              <w:snapToGrid w:val="0"/>
              <w:jc w:val="left"/>
              <w:rPr>
                <w:sz w:val="18"/>
                <w:szCs w:val="18"/>
              </w:rPr>
            </w:pPr>
            <w:r w:rsidRPr="000307BC">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14:paraId="771B35FC" w14:textId="77777777" w:rsidR="006A2F35" w:rsidRPr="000307BC" w:rsidRDefault="006A2F35" w:rsidP="006A2F35">
            <w:pPr>
              <w:tabs>
                <w:tab w:val="left" w:pos="170"/>
              </w:tabs>
              <w:snapToGrid w:val="0"/>
              <w:jc w:val="left"/>
              <w:rPr>
                <w:sz w:val="18"/>
                <w:szCs w:val="18"/>
              </w:rPr>
            </w:pPr>
            <w:r w:rsidRPr="000307BC">
              <w:rPr>
                <w:sz w:val="18"/>
                <w:szCs w:val="18"/>
              </w:rPr>
              <w:t xml:space="preserve">Agrotehnični ukrepi: </w:t>
            </w:r>
          </w:p>
          <w:p w14:paraId="69F30DAA"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uničevanje plevelov in košnja zarasti,</w:t>
            </w:r>
          </w:p>
          <w:p w14:paraId="2C601C2F"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postavitev vab in mehanično zatiranje,</w:t>
            </w:r>
          </w:p>
          <w:p w14:paraId="7E26005A"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14:paraId="12E86F44" w14:textId="77777777" w:rsidR="006A2F35" w:rsidRPr="000307BC" w:rsidRDefault="006A2F35" w:rsidP="006A2F35">
            <w:pPr>
              <w:pStyle w:val="Oznaenseznam31"/>
              <w:widowControl w:val="0"/>
              <w:tabs>
                <w:tab w:val="clear" w:pos="360"/>
                <w:tab w:val="left" w:pos="269"/>
              </w:tabs>
              <w:snapToGrid w:val="0"/>
              <w:ind w:left="0" w:firstLine="0"/>
            </w:pPr>
            <w:r w:rsidRPr="000307BC">
              <w:t>- železov (III) fosfat</w:t>
            </w:r>
          </w:p>
          <w:p w14:paraId="7A012CD6" w14:textId="77777777" w:rsidR="006A2F35" w:rsidRPr="000307BC" w:rsidRDefault="006A2F35" w:rsidP="006A2F35">
            <w:pPr>
              <w:pStyle w:val="Oznaenseznam31"/>
              <w:widowControl w:val="0"/>
              <w:tabs>
                <w:tab w:val="clear" w:pos="360"/>
                <w:tab w:val="left" w:pos="269"/>
              </w:tabs>
            </w:pPr>
            <w:r>
              <w:t>_metaldehid</w:t>
            </w:r>
          </w:p>
          <w:p w14:paraId="1A22033B" w14:textId="77777777" w:rsidR="006A2F35" w:rsidRPr="000307BC" w:rsidRDefault="006A2F35" w:rsidP="006A2F35">
            <w:pPr>
              <w:pStyle w:val="Oznaenseznam31"/>
              <w:tabs>
                <w:tab w:val="clear" w:pos="360"/>
              </w:tabs>
              <w:ind w:left="113" w:hanging="113"/>
            </w:pPr>
          </w:p>
          <w:p w14:paraId="25E2C115" w14:textId="77777777" w:rsidR="006A2F35" w:rsidRPr="000307BC" w:rsidRDefault="006A2F35" w:rsidP="006A2F35">
            <w:pPr>
              <w:pStyle w:val="Oznaenseznam31"/>
              <w:tabs>
                <w:tab w:val="clear" w:pos="360"/>
              </w:tabs>
              <w:ind w:left="113" w:hanging="113"/>
            </w:pPr>
          </w:p>
          <w:p w14:paraId="07160385" w14:textId="77777777" w:rsidR="006A2F35" w:rsidRPr="000307BC" w:rsidRDefault="006A2F35" w:rsidP="006A2F35">
            <w:pPr>
              <w:pStyle w:val="Oznaenseznam31"/>
              <w:tabs>
                <w:tab w:val="clear" w:pos="360"/>
              </w:tabs>
              <w:ind w:left="113" w:hanging="113"/>
            </w:pPr>
          </w:p>
          <w:p w14:paraId="7291C454" w14:textId="77777777" w:rsidR="006A2F35" w:rsidRPr="000307BC" w:rsidRDefault="006A2F35" w:rsidP="006A2F35">
            <w:pPr>
              <w:pStyle w:val="Oznaenseznam31"/>
              <w:tabs>
                <w:tab w:val="clear" w:pos="360"/>
              </w:tabs>
              <w:ind w:left="113" w:hanging="113"/>
            </w:pPr>
          </w:p>
          <w:p w14:paraId="5D25C180" w14:textId="77777777" w:rsidR="006A2F35" w:rsidRPr="000307BC" w:rsidRDefault="006A2F35" w:rsidP="006A2F35">
            <w:pPr>
              <w:pStyle w:val="Oznaenseznam31"/>
              <w:tabs>
                <w:tab w:val="clear" w:pos="360"/>
              </w:tabs>
              <w:ind w:left="113" w:hanging="113"/>
            </w:pPr>
          </w:p>
          <w:p w14:paraId="0C7D366D" w14:textId="77777777" w:rsidR="006A2F35" w:rsidRPr="000307BC" w:rsidRDefault="006A2F35" w:rsidP="006A2F35">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14:paraId="3A9DAECB" w14:textId="77777777" w:rsidR="006A2F35" w:rsidRPr="000307BC" w:rsidRDefault="006A2F35" w:rsidP="006A2F35">
            <w:pPr>
              <w:snapToGrid w:val="0"/>
              <w:jc w:val="left"/>
              <w:rPr>
                <w:sz w:val="18"/>
                <w:szCs w:val="18"/>
              </w:rPr>
            </w:pPr>
            <w:r w:rsidRPr="000307BC">
              <w:rPr>
                <w:sz w:val="18"/>
                <w:szCs w:val="18"/>
              </w:rPr>
              <w:t>Ferramol</w:t>
            </w:r>
          </w:p>
          <w:p w14:paraId="4E476841" w14:textId="77777777" w:rsidR="006A2F35" w:rsidRPr="000307BC" w:rsidRDefault="006A2F35" w:rsidP="006A2F35">
            <w:pPr>
              <w:snapToGrid w:val="0"/>
              <w:jc w:val="left"/>
              <w:rPr>
                <w:sz w:val="18"/>
                <w:szCs w:val="18"/>
              </w:rPr>
            </w:pPr>
            <w:r w:rsidRPr="000307BC">
              <w:rPr>
                <w:sz w:val="18"/>
                <w:szCs w:val="18"/>
              </w:rPr>
              <w:t>Compo bio sredstvo proti požem</w:t>
            </w:r>
          </w:p>
          <w:p w14:paraId="24775C88" w14:textId="77777777" w:rsidR="006A2F35" w:rsidRPr="000307BC" w:rsidRDefault="006A2F35" w:rsidP="006A2F35">
            <w:pPr>
              <w:jc w:val="left"/>
              <w:rPr>
                <w:sz w:val="18"/>
                <w:szCs w:val="18"/>
              </w:rPr>
            </w:pPr>
            <w:r w:rsidRPr="000307BC">
              <w:rPr>
                <w:sz w:val="18"/>
                <w:szCs w:val="18"/>
              </w:rPr>
              <w:t xml:space="preserve">Carakol </w:t>
            </w:r>
          </w:p>
          <w:p w14:paraId="12259BDC" w14:textId="77777777" w:rsidR="006A2F35" w:rsidRPr="000307BC" w:rsidRDefault="006A2F35" w:rsidP="006A2F35">
            <w:pPr>
              <w:jc w:val="left"/>
              <w:rPr>
                <w:sz w:val="18"/>
                <w:szCs w:val="18"/>
              </w:rPr>
            </w:pPr>
            <w:r w:rsidRPr="000307BC">
              <w:rPr>
                <w:sz w:val="18"/>
                <w:szCs w:val="18"/>
              </w:rPr>
              <w:t xml:space="preserve">Terminator vaba za polže </w:t>
            </w:r>
          </w:p>
          <w:p w14:paraId="47D90137" w14:textId="77777777" w:rsidR="006A2F35" w:rsidRPr="000307BC" w:rsidRDefault="006A2F35" w:rsidP="006A2F35">
            <w:pPr>
              <w:jc w:val="left"/>
              <w:rPr>
                <w:sz w:val="18"/>
                <w:szCs w:val="18"/>
              </w:rPr>
            </w:pPr>
            <w:r w:rsidRPr="000307BC">
              <w:rPr>
                <w:sz w:val="18"/>
                <w:szCs w:val="18"/>
              </w:rPr>
              <w:t xml:space="preserve">Agrosan B-polžomor </w:t>
            </w:r>
          </w:p>
          <w:p w14:paraId="6B1080F5" w14:textId="77777777" w:rsidR="006A2F35" w:rsidRPr="000307BC" w:rsidRDefault="006A2F35" w:rsidP="006A2F35">
            <w:pPr>
              <w:jc w:val="left"/>
              <w:rPr>
                <w:b/>
                <w:sz w:val="18"/>
                <w:szCs w:val="18"/>
              </w:rPr>
            </w:pPr>
            <w:r w:rsidRPr="000307BC">
              <w:rPr>
                <w:sz w:val="18"/>
                <w:szCs w:val="18"/>
              </w:rPr>
              <w:t xml:space="preserve">Arion+ </w:t>
            </w:r>
          </w:p>
          <w:p w14:paraId="73301902" w14:textId="77777777" w:rsidR="006A2F35" w:rsidRPr="000307BC" w:rsidRDefault="006A2F35" w:rsidP="006A2F35">
            <w:pPr>
              <w:jc w:val="left"/>
              <w:rPr>
                <w:sz w:val="18"/>
                <w:szCs w:val="18"/>
              </w:rPr>
            </w:pPr>
            <w:r w:rsidRPr="000307BC">
              <w:rPr>
                <w:sz w:val="18"/>
                <w:szCs w:val="18"/>
              </w:rPr>
              <w:t>Kolflor</w:t>
            </w:r>
          </w:p>
          <w:p w14:paraId="173C520C" w14:textId="77777777" w:rsidR="006A2F35" w:rsidRPr="000307BC" w:rsidRDefault="006A2F35" w:rsidP="006A2F35">
            <w:pPr>
              <w:jc w:val="left"/>
              <w:rPr>
                <w:sz w:val="18"/>
                <w:szCs w:val="18"/>
              </w:rPr>
            </w:pPr>
            <w:r w:rsidRPr="000307BC">
              <w:rPr>
                <w:sz w:val="18"/>
                <w:szCs w:val="18"/>
              </w:rPr>
              <w:t>Matrex inov</w:t>
            </w:r>
          </w:p>
          <w:p w14:paraId="002454A1" w14:textId="77777777" w:rsidR="006A2F35" w:rsidRPr="000307BC" w:rsidRDefault="006A2F35" w:rsidP="006A2F35">
            <w:pPr>
              <w:jc w:val="left"/>
              <w:rPr>
                <w:sz w:val="18"/>
                <w:szCs w:val="18"/>
              </w:rPr>
            </w:pPr>
            <w:r w:rsidRPr="000307BC">
              <w:rPr>
                <w:sz w:val="18"/>
                <w:szCs w:val="18"/>
              </w:rPr>
              <w:t>Celaflor limex</w:t>
            </w:r>
          </w:p>
          <w:p w14:paraId="0CCF55CB" w14:textId="77777777" w:rsidR="006A2F35" w:rsidRPr="000307BC" w:rsidRDefault="006A2F35"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091B1428" w14:textId="77777777" w:rsidR="006A2F35" w:rsidRPr="000307BC" w:rsidRDefault="006A2F35" w:rsidP="006A2F35">
            <w:pPr>
              <w:snapToGrid w:val="0"/>
              <w:jc w:val="left"/>
              <w:rPr>
                <w:sz w:val="18"/>
                <w:szCs w:val="18"/>
                <w:vertAlign w:val="superscript"/>
              </w:rPr>
            </w:pPr>
            <w:r>
              <w:rPr>
                <w:sz w:val="18"/>
                <w:szCs w:val="18"/>
              </w:rPr>
              <w:t>50 kg/ha</w:t>
            </w:r>
          </w:p>
          <w:p w14:paraId="6EE1085A" w14:textId="77777777" w:rsidR="006A2F35" w:rsidRPr="000307BC" w:rsidRDefault="006A2F35" w:rsidP="006A2F35">
            <w:pPr>
              <w:jc w:val="left"/>
              <w:rPr>
                <w:sz w:val="18"/>
                <w:szCs w:val="18"/>
              </w:rPr>
            </w:pPr>
            <w:r w:rsidRPr="000307BC">
              <w:rPr>
                <w:sz w:val="18"/>
                <w:szCs w:val="18"/>
              </w:rPr>
              <w:t>50 kg/ha</w:t>
            </w:r>
          </w:p>
          <w:p w14:paraId="4A0A60BB" w14:textId="77777777" w:rsidR="006A2F35" w:rsidRPr="000307BC" w:rsidRDefault="006A2F35" w:rsidP="006A2F35">
            <w:pPr>
              <w:jc w:val="left"/>
              <w:rPr>
                <w:sz w:val="18"/>
                <w:szCs w:val="18"/>
              </w:rPr>
            </w:pPr>
          </w:p>
          <w:p w14:paraId="0B2DB86F" w14:textId="77777777" w:rsidR="006A2F35" w:rsidRPr="000307BC" w:rsidRDefault="006A2F35" w:rsidP="006A2F35">
            <w:pPr>
              <w:jc w:val="left"/>
              <w:rPr>
                <w:sz w:val="18"/>
                <w:szCs w:val="18"/>
              </w:rPr>
            </w:pPr>
            <w:r w:rsidRPr="000307BC">
              <w:rPr>
                <w:sz w:val="18"/>
                <w:szCs w:val="18"/>
              </w:rPr>
              <w:t>7-10 kg/ha</w:t>
            </w:r>
          </w:p>
          <w:p w14:paraId="74092D46" w14:textId="77777777" w:rsidR="006A2F35" w:rsidRPr="000307BC" w:rsidRDefault="006A2F35" w:rsidP="006A2F35">
            <w:pPr>
              <w:jc w:val="left"/>
              <w:rPr>
                <w:sz w:val="18"/>
                <w:szCs w:val="18"/>
              </w:rPr>
            </w:pPr>
            <w:r w:rsidRPr="000307BC">
              <w:rPr>
                <w:sz w:val="18"/>
                <w:szCs w:val="18"/>
              </w:rPr>
              <w:t>7-10 kg/ha</w:t>
            </w:r>
          </w:p>
          <w:p w14:paraId="1F1AC40D" w14:textId="77777777" w:rsidR="006A2F35" w:rsidRPr="000307BC" w:rsidRDefault="006A2F35" w:rsidP="006A2F35">
            <w:pPr>
              <w:jc w:val="left"/>
              <w:rPr>
                <w:sz w:val="18"/>
                <w:szCs w:val="18"/>
              </w:rPr>
            </w:pPr>
          </w:p>
          <w:p w14:paraId="60DFF6AB" w14:textId="77777777" w:rsidR="006A2F35" w:rsidRPr="000307BC" w:rsidRDefault="006A2F35" w:rsidP="006A2F35">
            <w:pPr>
              <w:jc w:val="left"/>
              <w:rPr>
                <w:sz w:val="18"/>
                <w:szCs w:val="18"/>
              </w:rPr>
            </w:pPr>
            <w:r w:rsidRPr="000307BC">
              <w:rPr>
                <w:sz w:val="18"/>
                <w:szCs w:val="18"/>
              </w:rPr>
              <w:t>7-10 kg/ha</w:t>
            </w:r>
          </w:p>
          <w:p w14:paraId="0B06F70F" w14:textId="77777777" w:rsidR="006A2F35" w:rsidRPr="000307BC" w:rsidRDefault="006A2F35" w:rsidP="006A2F35">
            <w:pPr>
              <w:jc w:val="left"/>
              <w:rPr>
                <w:sz w:val="18"/>
                <w:szCs w:val="18"/>
              </w:rPr>
            </w:pPr>
            <w:r w:rsidRPr="000307BC">
              <w:rPr>
                <w:sz w:val="18"/>
                <w:szCs w:val="18"/>
              </w:rPr>
              <w:t>7-10 kg/ha</w:t>
            </w:r>
          </w:p>
          <w:p w14:paraId="2540B45F" w14:textId="77777777" w:rsidR="006A2F35" w:rsidRPr="000307BC" w:rsidRDefault="006A2F35" w:rsidP="006A2F35">
            <w:pPr>
              <w:jc w:val="left"/>
              <w:rPr>
                <w:sz w:val="18"/>
                <w:szCs w:val="18"/>
              </w:rPr>
            </w:pPr>
            <w:r w:rsidRPr="000307BC">
              <w:rPr>
                <w:sz w:val="18"/>
                <w:szCs w:val="18"/>
              </w:rPr>
              <w:t>7-10 kg/ha</w:t>
            </w:r>
          </w:p>
          <w:p w14:paraId="3E5463A6" w14:textId="77777777" w:rsidR="006A2F35" w:rsidRPr="000307BC" w:rsidRDefault="006A2F35" w:rsidP="006A2F35">
            <w:pPr>
              <w:jc w:val="left"/>
              <w:rPr>
                <w:sz w:val="18"/>
                <w:szCs w:val="18"/>
              </w:rPr>
            </w:pPr>
            <w:r w:rsidRPr="000307BC">
              <w:rPr>
                <w:sz w:val="18"/>
                <w:szCs w:val="18"/>
              </w:rPr>
              <w:t>4-5 kg/ha</w:t>
            </w:r>
          </w:p>
          <w:p w14:paraId="467FA78E" w14:textId="77777777" w:rsidR="006A2F35" w:rsidRPr="000307BC" w:rsidRDefault="006A2F35" w:rsidP="006A2F35">
            <w:pPr>
              <w:jc w:val="left"/>
              <w:rPr>
                <w:sz w:val="18"/>
                <w:szCs w:val="18"/>
              </w:rPr>
            </w:pPr>
            <w:r w:rsidRPr="000307BC">
              <w:rPr>
                <w:sz w:val="18"/>
                <w:szCs w:val="18"/>
              </w:rPr>
              <w:t>7 kg/ha</w:t>
            </w:r>
          </w:p>
          <w:p w14:paraId="2A4BBAAB" w14:textId="77777777" w:rsidR="006A2F35" w:rsidRPr="000307BC" w:rsidRDefault="006A2F35" w:rsidP="006A2F35">
            <w:pPr>
              <w:jc w:val="left"/>
              <w:rPr>
                <w:sz w:val="18"/>
                <w:szCs w:val="18"/>
              </w:rPr>
            </w:pPr>
            <w:r w:rsidRPr="000307BC">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14:paraId="364501EC" w14:textId="77777777" w:rsidR="006A2F35" w:rsidRPr="000307BC" w:rsidRDefault="006A2F35" w:rsidP="006A2F35">
            <w:pPr>
              <w:snapToGrid w:val="0"/>
              <w:jc w:val="left"/>
              <w:rPr>
                <w:sz w:val="18"/>
                <w:szCs w:val="18"/>
              </w:rPr>
            </w:pPr>
            <w:r w:rsidRPr="000307BC">
              <w:rPr>
                <w:sz w:val="18"/>
                <w:szCs w:val="18"/>
              </w:rPr>
              <w:t>karence ni</w:t>
            </w:r>
          </w:p>
          <w:p w14:paraId="10677F5F" w14:textId="77777777" w:rsidR="006A2F35" w:rsidRPr="000307BC" w:rsidRDefault="006A2F35" w:rsidP="006A2F35">
            <w:pPr>
              <w:snapToGrid w:val="0"/>
              <w:jc w:val="left"/>
              <w:rPr>
                <w:sz w:val="18"/>
                <w:szCs w:val="18"/>
              </w:rPr>
            </w:pPr>
            <w:r w:rsidRPr="000307BC">
              <w:rPr>
                <w:sz w:val="18"/>
                <w:szCs w:val="18"/>
              </w:rPr>
              <w:t>karence ni</w:t>
            </w:r>
          </w:p>
          <w:p w14:paraId="6D8E21AC" w14:textId="77777777" w:rsidR="006A2F35" w:rsidRPr="000307BC" w:rsidRDefault="006A2F35" w:rsidP="006A2F35">
            <w:pPr>
              <w:jc w:val="left"/>
              <w:rPr>
                <w:sz w:val="18"/>
                <w:szCs w:val="18"/>
              </w:rPr>
            </w:pPr>
          </w:p>
          <w:p w14:paraId="00AEAC3D" w14:textId="77777777" w:rsidR="006A2F35" w:rsidRPr="000307BC" w:rsidRDefault="006A2F35" w:rsidP="006A2F35">
            <w:pPr>
              <w:jc w:val="left"/>
              <w:rPr>
                <w:sz w:val="18"/>
                <w:szCs w:val="18"/>
              </w:rPr>
            </w:pPr>
            <w:r w:rsidRPr="000307BC">
              <w:rPr>
                <w:sz w:val="18"/>
                <w:szCs w:val="18"/>
              </w:rPr>
              <w:t>21</w:t>
            </w:r>
          </w:p>
          <w:p w14:paraId="4812513D" w14:textId="77777777" w:rsidR="006A2F35" w:rsidRPr="000307BC" w:rsidRDefault="006A2F35" w:rsidP="006A2F35">
            <w:pPr>
              <w:jc w:val="left"/>
              <w:rPr>
                <w:sz w:val="18"/>
                <w:szCs w:val="18"/>
              </w:rPr>
            </w:pPr>
            <w:r w:rsidRPr="000307BC">
              <w:rPr>
                <w:sz w:val="18"/>
                <w:szCs w:val="18"/>
              </w:rPr>
              <w:t>21</w:t>
            </w:r>
          </w:p>
          <w:p w14:paraId="01C36A08" w14:textId="77777777" w:rsidR="006A2F35" w:rsidRPr="000307BC" w:rsidRDefault="006A2F35" w:rsidP="006A2F35">
            <w:pPr>
              <w:jc w:val="left"/>
              <w:rPr>
                <w:sz w:val="18"/>
                <w:szCs w:val="18"/>
              </w:rPr>
            </w:pPr>
          </w:p>
          <w:p w14:paraId="40C75DD1" w14:textId="77777777" w:rsidR="006A2F35" w:rsidRPr="000307BC" w:rsidRDefault="006A2F35" w:rsidP="006A2F35">
            <w:pPr>
              <w:jc w:val="left"/>
              <w:rPr>
                <w:sz w:val="18"/>
                <w:szCs w:val="18"/>
              </w:rPr>
            </w:pPr>
            <w:r w:rsidRPr="000307BC">
              <w:rPr>
                <w:sz w:val="18"/>
                <w:szCs w:val="18"/>
              </w:rPr>
              <w:t>21</w:t>
            </w:r>
          </w:p>
          <w:p w14:paraId="3B66FB83" w14:textId="77777777" w:rsidR="006A2F35" w:rsidRPr="000307BC" w:rsidRDefault="006A2F35" w:rsidP="006A2F35">
            <w:pPr>
              <w:jc w:val="left"/>
              <w:rPr>
                <w:sz w:val="18"/>
                <w:szCs w:val="18"/>
              </w:rPr>
            </w:pPr>
            <w:r w:rsidRPr="000307BC">
              <w:rPr>
                <w:sz w:val="18"/>
                <w:szCs w:val="18"/>
              </w:rPr>
              <w:t>21</w:t>
            </w:r>
          </w:p>
          <w:p w14:paraId="78CBA03C" w14:textId="77777777" w:rsidR="006A2F35" w:rsidRPr="000307BC" w:rsidRDefault="006A2F35" w:rsidP="006A2F35">
            <w:pPr>
              <w:jc w:val="left"/>
              <w:rPr>
                <w:sz w:val="18"/>
                <w:szCs w:val="18"/>
              </w:rPr>
            </w:pPr>
            <w:r w:rsidRPr="000307BC">
              <w:rPr>
                <w:sz w:val="18"/>
                <w:szCs w:val="18"/>
              </w:rPr>
              <w:t>21</w:t>
            </w:r>
          </w:p>
          <w:p w14:paraId="36CF2139" w14:textId="77777777" w:rsidR="006A2F35" w:rsidRPr="000307BC" w:rsidRDefault="006A2F35" w:rsidP="006A2F35">
            <w:pPr>
              <w:jc w:val="left"/>
              <w:rPr>
                <w:sz w:val="18"/>
                <w:szCs w:val="18"/>
              </w:rPr>
            </w:pPr>
            <w:r w:rsidRPr="000307BC">
              <w:rPr>
                <w:sz w:val="18"/>
                <w:szCs w:val="18"/>
              </w:rPr>
              <w:t>ču</w:t>
            </w:r>
          </w:p>
          <w:p w14:paraId="433A5243" w14:textId="77777777" w:rsidR="006A2F35" w:rsidRPr="000307BC" w:rsidRDefault="006A2F35" w:rsidP="006A2F35">
            <w:pPr>
              <w:jc w:val="left"/>
              <w:rPr>
                <w:sz w:val="18"/>
                <w:szCs w:val="18"/>
              </w:rPr>
            </w:pPr>
            <w:r w:rsidRPr="000307BC">
              <w:rPr>
                <w:sz w:val="18"/>
                <w:szCs w:val="18"/>
              </w:rPr>
              <w:t>ču</w:t>
            </w:r>
          </w:p>
          <w:p w14:paraId="2F72A3EA" w14:textId="77777777" w:rsidR="006A2F35" w:rsidRPr="000307BC" w:rsidRDefault="006A2F35" w:rsidP="006A2F35">
            <w:pPr>
              <w:jc w:val="left"/>
              <w:rPr>
                <w:sz w:val="18"/>
                <w:szCs w:val="18"/>
              </w:rPr>
            </w:pPr>
            <w:r w:rsidRPr="000307BC">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5C071E19" w14:textId="77777777" w:rsidR="006A2F35" w:rsidRPr="000307BC" w:rsidRDefault="006A2F35" w:rsidP="006A2F35">
            <w:pPr>
              <w:snapToGrid w:val="0"/>
              <w:jc w:val="left"/>
              <w:rPr>
                <w:sz w:val="18"/>
                <w:szCs w:val="18"/>
              </w:rPr>
            </w:pPr>
            <w:r w:rsidRPr="000307BC">
              <w:rPr>
                <w:sz w:val="18"/>
                <w:szCs w:val="18"/>
              </w:rPr>
              <w:t>Ob prisotnosi polžev vabe potresemo na obrobje parcele od koder polži prihajajo.</w:t>
            </w:r>
          </w:p>
          <w:p w14:paraId="181A99F9" w14:textId="77777777" w:rsidR="006A2F35" w:rsidRPr="000307BC" w:rsidRDefault="006A2F35" w:rsidP="006A2F35">
            <w:pPr>
              <w:snapToGrid w:val="0"/>
              <w:jc w:val="left"/>
              <w:rPr>
                <w:b/>
                <w:sz w:val="18"/>
                <w:szCs w:val="18"/>
              </w:rPr>
            </w:pPr>
          </w:p>
        </w:tc>
      </w:tr>
      <w:tr w:rsidR="006A2F35" w:rsidRPr="000307BC" w14:paraId="370EB652"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21B5C2B4" w14:textId="77777777" w:rsidR="006A2F35" w:rsidRPr="000307BC" w:rsidRDefault="006A2F35" w:rsidP="006A2F35">
            <w:pPr>
              <w:snapToGrid w:val="0"/>
              <w:jc w:val="left"/>
              <w:rPr>
                <w:b/>
                <w:bCs/>
                <w:sz w:val="18"/>
                <w:szCs w:val="18"/>
              </w:rPr>
            </w:pPr>
            <w:r w:rsidRPr="000307BC">
              <w:rPr>
                <w:b/>
                <w:bCs/>
                <w:sz w:val="18"/>
                <w:szCs w:val="18"/>
              </w:rPr>
              <w:t>TALNI ŠKODLJIVCI</w:t>
            </w:r>
          </w:p>
          <w:p w14:paraId="54FB2F68" w14:textId="77777777" w:rsidR="006A2F35" w:rsidRPr="000307BC" w:rsidRDefault="006A2F35" w:rsidP="006A2F35">
            <w:pPr>
              <w:jc w:val="left"/>
              <w:rPr>
                <w:b/>
                <w:bCs/>
                <w:sz w:val="18"/>
                <w:szCs w:val="18"/>
              </w:rPr>
            </w:pPr>
            <w:r w:rsidRPr="000307BC">
              <w:rPr>
                <w:b/>
                <w:bCs/>
                <w:sz w:val="18"/>
                <w:szCs w:val="18"/>
              </w:rPr>
              <w:t>Strune</w:t>
            </w:r>
          </w:p>
          <w:p w14:paraId="43569594" w14:textId="77777777" w:rsidR="006A2F35" w:rsidRPr="000307BC" w:rsidRDefault="006A2F35" w:rsidP="006A2F35">
            <w:pPr>
              <w:jc w:val="left"/>
              <w:rPr>
                <w:i/>
                <w:iCs/>
                <w:sz w:val="18"/>
                <w:szCs w:val="18"/>
              </w:rPr>
            </w:pPr>
            <w:r w:rsidRPr="000307BC">
              <w:rPr>
                <w:i/>
                <w:iCs/>
                <w:sz w:val="18"/>
                <w:szCs w:val="18"/>
              </w:rPr>
              <w:t>Elateridae</w:t>
            </w:r>
          </w:p>
          <w:p w14:paraId="6BB51EB6" w14:textId="77777777" w:rsidR="006A2F35" w:rsidRPr="000307BC" w:rsidRDefault="006A2F35" w:rsidP="006A2F35">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14:paraId="1E68250E" w14:textId="77777777" w:rsidR="006A2F35" w:rsidRPr="000307BC" w:rsidRDefault="006A2F35" w:rsidP="006A2F35">
            <w:pPr>
              <w:snapToGrid w:val="0"/>
              <w:jc w:val="left"/>
              <w:rPr>
                <w:sz w:val="18"/>
                <w:szCs w:val="18"/>
              </w:rPr>
            </w:pPr>
            <w:r w:rsidRPr="000307BC">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14:paraId="1C624428" w14:textId="77777777" w:rsidR="006A2F35" w:rsidRPr="000307BC" w:rsidRDefault="006A2F35" w:rsidP="006A2F35">
            <w:pPr>
              <w:snapToGrid w:val="0"/>
              <w:jc w:val="left"/>
              <w:rPr>
                <w:sz w:val="18"/>
                <w:szCs w:val="18"/>
              </w:rPr>
            </w:pPr>
            <w:r w:rsidRPr="000307BC">
              <w:rPr>
                <w:sz w:val="18"/>
                <w:szCs w:val="18"/>
              </w:rPr>
              <w:t>Agrotehnični ukrepi:</w:t>
            </w:r>
          </w:p>
          <w:p w14:paraId="00DD839C"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izogibanje večletnemu travinju kot predposevku,</w:t>
            </w:r>
          </w:p>
          <w:p w14:paraId="4D0E9950"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večkratna obdelava tal,</w:t>
            </w:r>
          </w:p>
          <w:p w14:paraId="441C8142"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optimalni roki setve in sajenja</w:t>
            </w:r>
          </w:p>
          <w:p w14:paraId="14979533" w14:textId="77777777" w:rsidR="006A2F35" w:rsidRPr="000307BC" w:rsidRDefault="006A2F35" w:rsidP="006A2F35">
            <w:pPr>
              <w:jc w:val="left"/>
              <w:rPr>
                <w:sz w:val="18"/>
                <w:szCs w:val="18"/>
              </w:rPr>
            </w:pPr>
            <w:r w:rsidRPr="000307BC">
              <w:rPr>
                <w:sz w:val="18"/>
                <w:szCs w:val="18"/>
              </w:rPr>
              <w:t>Kemični ukrepi:</w:t>
            </w:r>
          </w:p>
          <w:p w14:paraId="16437F4D" w14:textId="77777777" w:rsidR="006A2F35" w:rsidRPr="000307BC" w:rsidRDefault="006A2F35" w:rsidP="006A2F35">
            <w:pPr>
              <w:tabs>
                <w:tab w:val="left" w:pos="170"/>
              </w:tabs>
              <w:jc w:val="left"/>
              <w:rPr>
                <w:sz w:val="18"/>
                <w:szCs w:val="18"/>
              </w:rPr>
            </w:pPr>
            <w:r w:rsidRPr="000307BC">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14:paraId="3677622C" w14:textId="77777777" w:rsidR="006A2F35" w:rsidRPr="000307BC" w:rsidRDefault="006A2F35" w:rsidP="006A2F35">
            <w:pPr>
              <w:widowControl w:val="0"/>
              <w:tabs>
                <w:tab w:val="left" w:pos="112"/>
                <w:tab w:val="left" w:pos="448"/>
              </w:tabs>
              <w:suppressAutoHyphens/>
              <w:ind w:left="360"/>
              <w:jc w:val="left"/>
              <w:rPr>
                <w:i/>
                <w:strike/>
                <w:sz w:val="18"/>
                <w:szCs w:val="18"/>
                <w:lang w:eastAsia="ar-SA"/>
              </w:rPr>
            </w:pPr>
          </w:p>
        </w:tc>
        <w:tc>
          <w:tcPr>
            <w:tcW w:w="2003" w:type="dxa"/>
            <w:tcBorders>
              <w:top w:val="single" w:sz="4" w:space="0" w:color="000000"/>
              <w:left w:val="single" w:sz="4" w:space="0" w:color="000000"/>
              <w:bottom w:val="single" w:sz="4" w:space="0" w:color="000000"/>
            </w:tcBorders>
            <w:shd w:val="clear" w:color="auto" w:fill="auto"/>
          </w:tcPr>
          <w:p w14:paraId="1CFE0A7A" w14:textId="77777777" w:rsidR="006A2F35" w:rsidRPr="000307BC" w:rsidRDefault="006A2F35" w:rsidP="006A2F35">
            <w:pPr>
              <w:jc w:val="left"/>
              <w:rPr>
                <w:strike/>
                <w:sz w:val="18"/>
                <w:szCs w:val="18"/>
              </w:rPr>
            </w:pPr>
          </w:p>
        </w:tc>
        <w:tc>
          <w:tcPr>
            <w:tcW w:w="1276" w:type="dxa"/>
            <w:tcBorders>
              <w:top w:val="single" w:sz="4" w:space="0" w:color="000000"/>
              <w:left w:val="single" w:sz="4" w:space="0" w:color="000000"/>
              <w:bottom w:val="single" w:sz="4" w:space="0" w:color="000000"/>
            </w:tcBorders>
            <w:shd w:val="clear" w:color="auto" w:fill="auto"/>
          </w:tcPr>
          <w:p w14:paraId="58E4B1A7" w14:textId="77777777" w:rsidR="006A2F35" w:rsidRPr="000307BC" w:rsidRDefault="006A2F35" w:rsidP="006A2F35">
            <w:pPr>
              <w:jc w:val="left"/>
              <w:rPr>
                <w:strike/>
                <w:sz w:val="18"/>
                <w:szCs w:val="18"/>
              </w:rPr>
            </w:pPr>
          </w:p>
        </w:tc>
        <w:tc>
          <w:tcPr>
            <w:tcW w:w="1121" w:type="dxa"/>
            <w:tcBorders>
              <w:top w:val="single" w:sz="4" w:space="0" w:color="000000"/>
              <w:left w:val="single" w:sz="4" w:space="0" w:color="000000"/>
              <w:bottom w:val="single" w:sz="4" w:space="0" w:color="000000"/>
            </w:tcBorders>
            <w:shd w:val="clear" w:color="auto" w:fill="auto"/>
          </w:tcPr>
          <w:p w14:paraId="58802A82" w14:textId="77777777" w:rsidR="006A2F35" w:rsidRPr="000307BC" w:rsidRDefault="006A2F35" w:rsidP="006A2F35">
            <w:pPr>
              <w:jc w:val="left"/>
              <w:rPr>
                <w:strike/>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47EBAB12" w14:textId="77777777" w:rsidR="006A2F35" w:rsidRPr="000307BC" w:rsidRDefault="006A2F35" w:rsidP="006A2F35">
            <w:pPr>
              <w:jc w:val="left"/>
              <w:rPr>
                <w:b/>
                <w:strike/>
                <w:sz w:val="18"/>
                <w:szCs w:val="18"/>
              </w:rPr>
            </w:pPr>
          </w:p>
        </w:tc>
      </w:tr>
    </w:tbl>
    <w:p w14:paraId="4A752707" w14:textId="77777777" w:rsidR="006A2F35" w:rsidRPr="000307BC" w:rsidRDefault="006A2F35" w:rsidP="006A2F35">
      <w:pPr>
        <w:jc w:val="left"/>
        <w:rPr>
          <w:sz w:val="20"/>
          <w:lang w:val="pl-PL"/>
        </w:rPr>
      </w:pPr>
    </w:p>
    <w:p w14:paraId="0B671D13" w14:textId="77777777" w:rsidR="006A2F35" w:rsidRPr="000307BC" w:rsidRDefault="006A2F35" w:rsidP="006A2F35">
      <w:pPr>
        <w:jc w:val="left"/>
        <w:rPr>
          <w:b/>
          <w:bCs/>
          <w:caps/>
          <w:sz w:val="20"/>
          <w:lang w:val="x-none"/>
        </w:rPr>
      </w:pPr>
      <w:bookmarkStart w:id="505" w:name="_GoBack"/>
      <w:bookmarkEnd w:id="505"/>
      <w:r w:rsidRPr="000307BC">
        <w:rPr>
          <w:sz w:val="20"/>
        </w:rPr>
        <w:br w:type="page"/>
      </w:r>
    </w:p>
    <w:p w14:paraId="63738A03" w14:textId="1EC8150F" w:rsidR="00D76720" w:rsidRPr="00700616" w:rsidRDefault="00D76720" w:rsidP="006A2F35"/>
    <w:p w14:paraId="4122CF6B" w14:textId="416D7DF2" w:rsidR="00AF1C4D" w:rsidRPr="00700616" w:rsidRDefault="00F745ED" w:rsidP="00700616">
      <w:pPr>
        <w:pStyle w:val="Naslov2"/>
      </w:pPr>
      <w:bookmarkStart w:id="506" w:name="_Toc34656933"/>
      <w:r w:rsidRPr="00700616">
        <w:t>INTEGRIRANO VARSTVO Hrena</w:t>
      </w:r>
      <w:bookmarkEnd w:id="501"/>
      <w:bookmarkEnd w:id="502"/>
      <w:bookmarkEnd w:id="503"/>
      <w:bookmarkEnd w:id="504"/>
      <w:bookmarkEnd w:id="506"/>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287"/>
        <w:gridCol w:w="1559"/>
        <w:gridCol w:w="1408"/>
        <w:gridCol w:w="1320"/>
        <w:gridCol w:w="1320"/>
        <w:gridCol w:w="1430"/>
      </w:tblGrid>
      <w:tr w:rsidR="00AF1C4D" w:rsidRPr="007901B2" w14:paraId="10A0A83B" w14:textId="77777777" w:rsidTr="00F74E99">
        <w:trPr>
          <w:trHeight w:val="510"/>
        </w:trPr>
        <w:tc>
          <w:tcPr>
            <w:tcW w:w="1728" w:type="dxa"/>
            <w:tcBorders>
              <w:top w:val="single" w:sz="12" w:space="0" w:color="auto"/>
              <w:left w:val="single" w:sz="12" w:space="0" w:color="auto"/>
              <w:bottom w:val="single" w:sz="12" w:space="0" w:color="auto"/>
              <w:right w:val="single" w:sz="12" w:space="0" w:color="auto"/>
            </w:tcBorders>
          </w:tcPr>
          <w:p w14:paraId="6F7C0B71"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4CFEA83" w14:textId="77777777" w:rsidR="00AF1C4D" w:rsidRPr="007901B2" w:rsidRDefault="00AF1C4D" w:rsidP="00045097">
            <w:pPr>
              <w:rPr>
                <w:sz w:val="18"/>
                <w:szCs w:val="18"/>
              </w:rPr>
            </w:pPr>
            <w:r w:rsidRPr="007901B2">
              <w:rPr>
                <w:sz w:val="18"/>
                <w:szCs w:val="18"/>
              </w:rPr>
              <w:t>OPIS</w:t>
            </w:r>
          </w:p>
        </w:tc>
        <w:tc>
          <w:tcPr>
            <w:tcW w:w="2313" w:type="dxa"/>
            <w:gridSpan w:val="2"/>
            <w:tcBorders>
              <w:top w:val="single" w:sz="12" w:space="0" w:color="auto"/>
              <w:left w:val="single" w:sz="12" w:space="0" w:color="auto"/>
              <w:bottom w:val="single" w:sz="12" w:space="0" w:color="auto"/>
              <w:right w:val="single" w:sz="12" w:space="0" w:color="auto"/>
            </w:tcBorders>
          </w:tcPr>
          <w:p w14:paraId="37644BD4" w14:textId="77777777" w:rsidR="00AF1C4D" w:rsidRPr="007901B2" w:rsidRDefault="00AF1C4D" w:rsidP="00045097">
            <w:pPr>
              <w:tabs>
                <w:tab w:val="left" w:pos="170"/>
              </w:tabs>
              <w:rPr>
                <w:sz w:val="18"/>
                <w:szCs w:val="18"/>
              </w:rPr>
            </w:pPr>
            <w:r w:rsidRPr="007901B2">
              <w:rPr>
                <w:sz w:val="18"/>
                <w:szCs w:val="18"/>
              </w:rPr>
              <w:t xml:space="preserve">  UKREPI</w:t>
            </w:r>
          </w:p>
        </w:tc>
        <w:tc>
          <w:tcPr>
            <w:tcW w:w="1559" w:type="dxa"/>
            <w:tcBorders>
              <w:top w:val="single" w:sz="12" w:space="0" w:color="auto"/>
              <w:left w:val="single" w:sz="12" w:space="0" w:color="auto"/>
              <w:bottom w:val="single" w:sz="12" w:space="0" w:color="auto"/>
              <w:right w:val="single" w:sz="12" w:space="0" w:color="auto"/>
            </w:tcBorders>
          </w:tcPr>
          <w:p w14:paraId="1DBDCC40"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08" w:type="dxa"/>
            <w:tcBorders>
              <w:top w:val="single" w:sz="12" w:space="0" w:color="auto"/>
              <w:left w:val="single" w:sz="12" w:space="0" w:color="auto"/>
              <w:bottom w:val="single" w:sz="12" w:space="0" w:color="auto"/>
              <w:right w:val="single" w:sz="12" w:space="0" w:color="auto"/>
            </w:tcBorders>
          </w:tcPr>
          <w:p w14:paraId="15516AA0" w14:textId="77777777" w:rsidR="00AF1C4D" w:rsidRPr="007901B2" w:rsidRDefault="00AF1C4D" w:rsidP="00045097">
            <w:pPr>
              <w:jc w:val="left"/>
              <w:rPr>
                <w:sz w:val="18"/>
                <w:szCs w:val="18"/>
              </w:rPr>
            </w:pPr>
            <w:r w:rsidRPr="007901B2">
              <w:rPr>
                <w:sz w:val="18"/>
                <w:szCs w:val="18"/>
              </w:rPr>
              <w:t>FITOFARM.</w:t>
            </w:r>
          </w:p>
          <w:p w14:paraId="6F743884" w14:textId="77777777" w:rsidR="00AF1C4D" w:rsidRPr="007901B2" w:rsidRDefault="00AF1C4D" w:rsidP="00045097">
            <w:pPr>
              <w:jc w:val="left"/>
              <w:rPr>
                <w:sz w:val="18"/>
                <w:szCs w:val="18"/>
              </w:rPr>
            </w:pPr>
            <w:r w:rsidRPr="007901B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58A9093A"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67D3D7D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450CA19C" w14:textId="77777777" w:rsidR="00AF1C4D" w:rsidRPr="007901B2" w:rsidRDefault="00AF1C4D" w:rsidP="00045097">
            <w:pPr>
              <w:jc w:val="left"/>
              <w:rPr>
                <w:sz w:val="18"/>
                <w:szCs w:val="18"/>
              </w:rPr>
            </w:pPr>
            <w:r w:rsidRPr="007901B2">
              <w:rPr>
                <w:sz w:val="18"/>
                <w:szCs w:val="18"/>
              </w:rPr>
              <w:t>OPOMBE</w:t>
            </w:r>
          </w:p>
        </w:tc>
      </w:tr>
      <w:tr w:rsidR="00AF1C4D" w:rsidRPr="007901B2" w14:paraId="7F66258C"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7E6288A4" w14:textId="77777777" w:rsidR="00AF1C4D" w:rsidRPr="007901B2" w:rsidRDefault="00AF1C4D" w:rsidP="00045097">
            <w:pPr>
              <w:jc w:val="left"/>
              <w:rPr>
                <w:b/>
                <w:iCs/>
                <w:sz w:val="18"/>
                <w:szCs w:val="18"/>
              </w:rPr>
            </w:pPr>
            <w:r w:rsidRPr="007901B2">
              <w:rPr>
                <w:b/>
                <w:iCs/>
                <w:sz w:val="18"/>
                <w:szCs w:val="18"/>
              </w:rPr>
              <w:t>GLIVIČNE BOLEZNI</w:t>
            </w:r>
          </w:p>
          <w:p w14:paraId="2520F809" w14:textId="77777777" w:rsidR="00AF1C4D" w:rsidRPr="007901B2" w:rsidRDefault="00AF1C4D" w:rsidP="00045097">
            <w:pPr>
              <w:jc w:val="left"/>
              <w:rPr>
                <w:b/>
                <w:iCs/>
                <w:sz w:val="18"/>
                <w:szCs w:val="18"/>
              </w:rPr>
            </w:pPr>
            <w:r w:rsidRPr="007901B2">
              <w:rPr>
                <w:b/>
                <w:iCs/>
                <w:sz w:val="18"/>
                <w:szCs w:val="18"/>
              </w:rPr>
              <w:t>Kapusna plesen</w:t>
            </w:r>
          </w:p>
          <w:p w14:paraId="7CD83FDE" w14:textId="77777777" w:rsidR="00AF1C4D" w:rsidRPr="007901B2" w:rsidRDefault="00AF1C4D" w:rsidP="00045097">
            <w:pPr>
              <w:jc w:val="left"/>
              <w:rPr>
                <w:i/>
                <w:iCs/>
                <w:sz w:val="18"/>
                <w:szCs w:val="18"/>
              </w:rPr>
            </w:pPr>
            <w:r w:rsidRPr="007901B2">
              <w:rPr>
                <w:i/>
                <w:iCs/>
                <w:sz w:val="18"/>
                <w:szCs w:val="18"/>
              </w:rPr>
              <w:t>Peronospora parasitica</w:t>
            </w:r>
          </w:p>
        </w:tc>
        <w:tc>
          <w:tcPr>
            <w:tcW w:w="2666" w:type="dxa"/>
            <w:gridSpan w:val="2"/>
          </w:tcPr>
          <w:p w14:paraId="0F17163F" w14:textId="77777777" w:rsidR="00AF1C4D" w:rsidRPr="007901B2" w:rsidRDefault="00AF1C4D" w:rsidP="00045097">
            <w:pPr>
              <w:jc w:val="left"/>
              <w:rPr>
                <w:sz w:val="18"/>
                <w:szCs w:val="18"/>
              </w:rPr>
            </w:pPr>
            <w:r w:rsidRPr="007901B2">
              <w:rPr>
                <w:sz w:val="18"/>
                <w:szCs w:val="18"/>
              </w:rPr>
              <w:t>Na zgornji strani listov mladih rastlin se pojavijo rumenkaste pegice, ki so pogosto omejene z listnimi žilami. Na spodnji strani peg je belkasto siva plesniva prevleka trosonoscev in trosov. Pege se  s časoma posušijo.</w:t>
            </w:r>
          </w:p>
          <w:p w14:paraId="03BD2643" w14:textId="77777777" w:rsidR="00AF1C4D" w:rsidRPr="007901B2" w:rsidRDefault="00AF1C4D" w:rsidP="00045097">
            <w:pPr>
              <w:jc w:val="left"/>
              <w:rPr>
                <w:sz w:val="18"/>
                <w:szCs w:val="18"/>
              </w:rPr>
            </w:pPr>
            <w:r w:rsidRPr="007901B2">
              <w:rPr>
                <w:sz w:val="18"/>
                <w:szCs w:val="18"/>
              </w:rPr>
              <w:t>Glivi godijo nizke temperature (pod 16˙C) in visoka vlažnost.</w:t>
            </w:r>
          </w:p>
        </w:tc>
        <w:tc>
          <w:tcPr>
            <w:tcW w:w="2287" w:type="dxa"/>
          </w:tcPr>
          <w:p w14:paraId="0A7194BC" w14:textId="77777777" w:rsidR="00AF1C4D" w:rsidRPr="007901B2" w:rsidRDefault="00AF1C4D" w:rsidP="00045097">
            <w:pPr>
              <w:tabs>
                <w:tab w:val="left" w:pos="360"/>
              </w:tabs>
              <w:jc w:val="left"/>
              <w:rPr>
                <w:sz w:val="18"/>
                <w:szCs w:val="18"/>
              </w:rPr>
            </w:pPr>
            <w:r w:rsidRPr="007901B2">
              <w:rPr>
                <w:sz w:val="18"/>
                <w:szCs w:val="18"/>
              </w:rPr>
              <w:t>Agrotehnični ukrepi:</w:t>
            </w:r>
          </w:p>
          <w:p w14:paraId="4263B335" w14:textId="1FF70E2F" w:rsidR="00AF1C4D" w:rsidRPr="007901B2" w:rsidRDefault="00F74E99" w:rsidP="00830142">
            <w:pPr>
              <w:pStyle w:val="Oznaenseznam3"/>
              <w:rPr>
                <w:sz w:val="18"/>
                <w:szCs w:val="18"/>
              </w:rPr>
            </w:pPr>
            <w:r>
              <w:rPr>
                <w:sz w:val="18"/>
                <w:szCs w:val="18"/>
              </w:rPr>
              <w:t>-</w:t>
            </w:r>
            <w:r w:rsidR="00AF1C4D" w:rsidRPr="007901B2">
              <w:rPr>
                <w:sz w:val="18"/>
                <w:szCs w:val="18"/>
              </w:rPr>
              <w:t xml:space="preserve"> zatiranje plevelov,</w:t>
            </w:r>
          </w:p>
          <w:p w14:paraId="05DED9F7" w14:textId="2E968616" w:rsidR="00AF1C4D" w:rsidRPr="007901B2" w:rsidRDefault="00F74E99" w:rsidP="00830142">
            <w:pPr>
              <w:pStyle w:val="Oznaenseznam3"/>
              <w:rPr>
                <w:sz w:val="18"/>
                <w:szCs w:val="18"/>
              </w:rPr>
            </w:pPr>
            <w:r>
              <w:rPr>
                <w:sz w:val="18"/>
                <w:szCs w:val="18"/>
              </w:rPr>
              <w:t>-</w:t>
            </w:r>
            <w:r w:rsidR="00AF1C4D" w:rsidRPr="007901B2">
              <w:rPr>
                <w:sz w:val="18"/>
                <w:szCs w:val="18"/>
              </w:rPr>
              <w:t>ne pregosto sajenje,</w:t>
            </w:r>
          </w:p>
          <w:p w14:paraId="515C86D0" w14:textId="23743818" w:rsidR="00AF1C4D" w:rsidRPr="007901B2" w:rsidRDefault="00F74E99" w:rsidP="00830142">
            <w:pPr>
              <w:pStyle w:val="Oznaenseznam3"/>
              <w:rPr>
                <w:sz w:val="18"/>
                <w:szCs w:val="18"/>
              </w:rPr>
            </w:pPr>
            <w:r>
              <w:rPr>
                <w:sz w:val="18"/>
                <w:szCs w:val="18"/>
              </w:rPr>
              <w:t>-</w:t>
            </w:r>
            <w:r w:rsidR="00AF1C4D" w:rsidRPr="007901B2">
              <w:rPr>
                <w:sz w:val="18"/>
                <w:szCs w:val="18"/>
              </w:rPr>
              <w:t>odstranjevanje okuženih rastlin in njihovih ostankov.</w:t>
            </w:r>
          </w:p>
          <w:p w14:paraId="65ACA83C" w14:textId="77777777" w:rsidR="00AF1C4D" w:rsidRPr="007901B2" w:rsidRDefault="00AF1C4D" w:rsidP="00830142">
            <w:pPr>
              <w:pStyle w:val="Oznaenseznam3"/>
              <w:rPr>
                <w:sz w:val="18"/>
                <w:szCs w:val="18"/>
              </w:rPr>
            </w:pPr>
          </w:p>
          <w:p w14:paraId="2BBEFB5C" w14:textId="77777777" w:rsidR="00AF1C4D" w:rsidRPr="007901B2" w:rsidRDefault="00AF1C4D" w:rsidP="00830142">
            <w:pPr>
              <w:pStyle w:val="Oznaenseznam3"/>
              <w:rPr>
                <w:sz w:val="18"/>
                <w:szCs w:val="18"/>
              </w:rPr>
            </w:pPr>
            <w:r w:rsidRPr="007901B2">
              <w:rPr>
                <w:sz w:val="18"/>
                <w:szCs w:val="18"/>
              </w:rPr>
              <w:t>Kemični ukrepi:</w:t>
            </w:r>
          </w:p>
          <w:p w14:paraId="58BDD209" w14:textId="1844AD80" w:rsidR="00AF1C4D" w:rsidRPr="007901B2" w:rsidRDefault="00AF1C4D" w:rsidP="00830142">
            <w:pPr>
              <w:pStyle w:val="Oznaenseznam3"/>
              <w:rPr>
                <w:sz w:val="18"/>
                <w:szCs w:val="18"/>
              </w:rPr>
            </w:pPr>
            <w:r w:rsidRPr="007901B2">
              <w:rPr>
                <w:sz w:val="18"/>
                <w:szCs w:val="18"/>
              </w:rPr>
              <w:t xml:space="preserve"> </w:t>
            </w:r>
            <w:r w:rsidR="00F74E99">
              <w:rPr>
                <w:sz w:val="18"/>
                <w:szCs w:val="18"/>
              </w:rPr>
              <w:t>-</w:t>
            </w:r>
            <w:r w:rsidRPr="007901B2">
              <w:rPr>
                <w:sz w:val="18"/>
                <w:szCs w:val="18"/>
              </w:rPr>
              <w:t>uporaba fungicidov (hren je po literaturnih podatkih občutljiv na baker).</w:t>
            </w:r>
          </w:p>
        </w:tc>
        <w:tc>
          <w:tcPr>
            <w:tcW w:w="1559" w:type="dxa"/>
          </w:tcPr>
          <w:p w14:paraId="052F8667" w14:textId="6F6070CB" w:rsidR="00983025" w:rsidRPr="007901B2" w:rsidRDefault="006A0B7A" w:rsidP="00830142">
            <w:pPr>
              <w:pStyle w:val="Oznaenseznam3"/>
              <w:rPr>
                <w:sz w:val="18"/>
                <w:szCs w:val="18"/>
              </w:rPr>
            </w:pPr>
            <w:r>
              <w:rPr>
                <w:sz w:val="18"/>
                <w:szCs w:val="18"/>
              </w:rPr>
              <w:t>-</w:t>
            </w:r>
            <w:r w:rsidR="009170B5" w:rsidRPr="007901B2">
              <w:rPr>
                <w:sz w:val="18"/>
                <w:szCs w:val="18"/>
              </w:rPr>
              <w:t>azoksistrobin</w:t>
            </w:r>
          </w:p>
        </w:tc>
        <w:tc>
          <w:tcPr>
            <w:tcW w:w="1408" w:type="dxa"/>
          </w:tcPr>
          <w:p w14:paraId="0B43DCD0" w14:textId="30ACA2DB" w:rsidR="00AF1C4D" w:rsidRPr="007901B2" w:rsidRDefault="00AF1C4D" w:rsidP="00045097">
            <w:pPr>
              <w:jc w:val="left"/>
              <w:rPr>
                <w:b/>
                <w:sz w:val="18"/>
                <w:szCs w:val="18"/>
              </w:rPr>
            </w:pPr>
            <w:r w:rsidRPr="007901B2">
              <w:rPr>
                <w:sz w:val="18"/>
                <w:szCs w:val="18"/>
              </w:rPr>
              <w:t xml:space="preserve">Ortiva </w:t>
            </w:r>
          </w:p>
          <w:p w14:paraId="7F0C2C21" w14:textId="7FED94D4" w:rsidR="00FB7F4F" w:rsidRDefault="00561BF6" w:rsidP="00045097">
            <w:pPr>
              <w:jc w:val="left"/>
              <w:rPr>
                <w:sz w:val="18"/>
                <w:szCs w:val="18"/>
              </w:rPr>
            </w:pPr>
            <w:r>
              <w:rPr>
                <w:sz w:val="18"/>
                <w:szCs w:val="18"/>
              </w:rPr>
              <w:t>Mirador 250 S</w:t>
            </w:r>
            <w:r w:rsidR="00FB7F4F" w:rsidRPr="007901B2">
              <w:rPr>
                <w:sz w:val="18"/>
                <w:szCs w:val="18"/>
              </w:rPr>
              <w:t>C</w:t>
            </w:r>
          </w:p>
          <w:p w14:paraId="457ABE4D" w14:textId="6FC34D85" w:rsidR="007C404F" w:rsidRPr="007901B2" w:rsidRDefault="007C404F" w:rsidP="00045097">
            <w:pPr>
              <w:jc w:val="left"/>
              <w:rPr>
                <w:sz w:val="18"/>
                <w:szCs w:val="18"/>
              </w:rPr>
            </w:pPr>
            <w:r>
              <w:rPr>
                <w:sz w:val="18"/>
                <w:szCs w:val="18"/>
              </w:rPr>
              <w:t>Zaftra AZT 250 SC</w:t>
            </w:r>
          </w:p>
        </w:tc>
        <w:tc>
          <w:tcPr>
            <w:tcW w:w="1320" w:type="dxa"/>
          </w:tcPr>
          <w:p w14:paraId="10E3664B" w14:textId="77777777" w:rsidR="00AF1C4D" w:rsidRPr="007901B2" w:rsidRDefault="00AF1C4D" w:rsidP="00045097">
            <w:pPr>
              <w:jc w:val="left"/>
              <w:rPr>
                <w:sz w:val="18"/>
                <w:szCs w:val="18"/>
              </w:rPr>
            </w:pPr>
            <w:r w:rsidRPr="007901B2">
              <w:rPr>
                <w:sz w:val="18"/>
                <w:szCs w:val="18"/>
              </w:rPr>
              <w:t>1 l/ha</w:t>
            </w:r>
          </w:p>
          <w:p w14:paraId="323DEA52" w14:textId="77777777" w:rsidR="00FB7F4F" w:rsidRDefault="00FB7F4F" w:rsidP="00045097">
            <w:pPr>
              <w:jc w:val="left"/>
              <w:rPr>
                <w:sz w:val="18"/>
                <w:szCs w:val="18"/>
              </w:rPr>
            </w:pPr>
            <w:r w:rsidRPr="007901B2">
              <w:rPr>
                <w:sz w:val="18"/>
                <w:szCs w:val="18"/>
              </w:rPr>
              <w:t>1 l/ha</w:t>
            </w:r>
          </w:p>
          <w:p w14:paraId="0C5322C9" w14:textId="77777777" w:rsidR="007C404F" w:rsidRDefault="007C404F" w:rsidP="00045097">
            <w:pPr>
              <w:jc w:val="left"/>
              <w:rPr>
                <w:sz w:val="18"/>
                <w:szCs w:val="18"/>
              </w:rPr>
            </w:pPr>
          </w:p>
          <w:p w14:paraId="7ED8084F" w14:textId="6C6A2812" w:rsidR="007C404F" w:rsidRPr="007901B2" w:rsidRDefault="007C404F" w:rsidP="00045097">
            <w:pPr>
              <w:jc w:val="left"/>
              <w:rPr>
                <w:sz w:val="18"/>
                <w:szCs w:val="18"/>
              </w:rPr>
            </w:pPr>
            <w:r>
              <w:rPr>
                <w:sz w:val="18"/>
                <w:szCs w:val="18"/>
              </w:rPr>
              <w:t>1 l/ha</w:t>
            </w:r>
          </w:p>
        </w:tc>
        <w:tc>
          <w:tcPr>
            <w:tcW w:w="1320" w:type="dxa"/>
          </w:tcPr>
          <w:p w14:paraId="40C3C053" w14:textId="77777777" w:rsidR="00AF1C4D" w:rsidRPr="007901B2" w:rsidRDefault="00AF1C4D" w:rsidP="00045097">
            <w:pPr>
              <w:jc w:val="left"/>
              <w:rPr>
                <w:sz w:val="18"/>
                <w:szCs w:val="18"/>
              </w:rPr>
            </w:pPr>
            <w:r w:rsidRPr="007901B2">
              <w:rPr>
                <w:sz w:val="18"/>
                <w:szCs w:val="18"/>
              </w:rPr>
              <w:t>1</w:t>
            </w:r>
            <w:r w:rsidR="005C0E4C" w:rsidRPr="007901B2">
              <w:rPr>
                <w:sz w:val="18"/>
                <w:szCs w:val="18"/>
              </w:rPr>
              <w:t>4</w:t>
            </w:r>
          </w:p>
          <w:p w14:paraId="30B61349" w14:textId="77777777" w:rsidR="00FB7F4F" w:rsidRDefault="00FB7F4F" w:rsidP="00045097">
            <w:pPr>
              <w:jc w:val="left"/>
              <w:rPr>
                <w:sz w:val="18"/>
                <w:szCs w:val="18"/>
              </w:rPr>
            </w:pPr>
            <w:r w:rsidRPr="007901B2">
              <w:rPr>
                <w:sz w:val="18"/>
                <w:szCs w:val="18"/>
              </w:rPr>
              <w:t>14</w:t>
            </w:r>
          </w:p>
          <w:p w14:paraId="3F903D70" w14:textId="77777777" w:rsidR="007C404F" w:rsidRDefault="007C404F" w:rsidP="00045097">
            <w:pPr>
              <w:jc w:val="left"/>
              <w:rPr>
                <w:sz w:val="18"/>
                <w:szCs w:val="18"/>
              </w:rPr>
            </w:pPr>
          </w:p>
          <w:p w14:paraId="1B91D81E" w14:textId="451CB5FD" w:rsidR="007C404F" w:rsidRPr="007901B2" w:rsidRDefault="007C404F" w:rsidP="00045097">
            <w:pPr>
              <w:jc w:val="left"/>
              <w:rPr>
                <w:sz w:val="18"/>
                <w:szCs w:val="18"/>
              </w:rPr>
            </w:pPr>
            <w:r>
              <w:rPr>
                <w:sz w:val="18"/>
                <w:szCs w:val="18"/>
              </w:rPr>
              <w:t>14</w:t>
            </w:r>
          </w:p>
          <w:p w14:paraId="540E96E8" w14:textId="77777777" w:rsidR="00AF1C4D" w:rsidRPr="007901B2" w:rsidRDefault="00AF1C4D" w:rsidP="00045097">
            <w:pPr>
              <w:jc w:val="left"/>
              <w:rPr>
                <w:sz w:val="18"/>
                <w:szCs w:val="18"/>
              </w:rPr>
            </w:pPr>
          </w:p>
        </w:tc>
        <w:tc>
          <w:tcPr>
            <w:tcW w:w="1430" w:type="dxa"/>
          </w:tcPr>
          <w:p w14:paraId="4EC035BF" w14:textId="65A931FF" w:rsidR="00AF1C4D" w:rsidRPr="007901B2" w:rsidRDefault="0019132A" w:rsidP="00045097">
            <w:pPr>
              <w:jc w:val="left"/>
              <w:rPr>
                <w:sz w:val="18"/>
                <w:szCs w:val="18"/>
              </w:rPr>
            </w:pPr>
            <w:r w:rsidRPr="00F74E99">
              <w:rPr>
                <w:sz w:val="18"/>
                <w:szCs w:val="18"/>
              </w:rPr>
              <w:t>Vsi</w:t>
            </w:r>
            <w:r>
              <w:rPr>
                <w:b/>
                <w:sz w:val="18"/>
                <w:szCs w:val="18"/>
              </w:rPr>
              <w:t xml:space="preserve"> </w:t>
            </w:r>
            <w:r w:rsidR="00AF1C4D" w:rsidRPr="007901B2">
              <w:rPr>
                <w:sz w:val="18"/>
                <w:szCs w:val="18"/>
              </w:rPr>
              <w:t>MANJŠA UPORABA</w:t>
            </w:r>
          </w:p>
          <w:p w14:paraId="3EDAB6B4" w14:textId="77777777" w:rsidR="00AF1C4D" w:rsidRPr="007901B2" w:rsidRDefault="00AF1C4D" w:rsidP="00045097">
            <w:pPr>
              <w:jc w:val="left"/>
              <w:rPr>
                <w:sz w:val="18"/>
                <w:szCs w:val="18"/>
              </w:rPr>
            </w:pPr>
          </w:p>
          <w:p w14:paraId="679FFAD2" w14:textId="77777777" w:rsidR="00AF1C4D" w:rsidRPr="007901B2" w:rsidRDefault="00AF1C4D" w:rsidP="00045097">
            <w:pPr>
              <w:jc w:val="left"/>
              <w:rPr>
                <w:b/>
                <w:bCs/>
                <w:sz w:val="18"/>
                <w:szCs w:val="18"/>
              </w:rPr>
            </w:pPr>
          </w:p>
        </w:tc>
      </w:tr>
      <w:tr w:rsidR="00561BF6" w:rsidRPr="007901B2" w14:paraId="45A1058B"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728" w:type="dxa"/>
            <w:vMerge w:val="restart"/>
          </w:tcPr>
          <w:p w14:paraId="0CBB7535" w14:textId="1105E9EC" w:rsidR="00561BF6" w:rsidRPr="007901B2" w:rsidRDefault="00561BF6" w:rsidP="00045097">
            <w:pPr>
              <w:jc w:val="left"/>
              <w:rPr>
                <w:b/>
                <w:bCs/>
                <w:sz w:val="18"/>
                <w:szCs w:val="18"/>
              </w:rPr>
            </w:pPr>
            <w:r w:rsidRPr="007901B2">
              <w:rPr>
                <w:b/>
                <w:bCs/>
                <w:sz w:val="18"/>
                <w:szCs w:val="18"/>
              </w:rPr>
              <w:t>Črna listna pegavost kapusnic</w:t>
            </w:r>
          </w:p>
          <w:p w14:paraId="0E8C23C9" w14:textId="77777777" w:rsidR="00561BF6" w:rsidRPr="007901B2" w:rsidRDefault="00561BF6" w:rsidP="00045097">
            <w:pPr>
              <w:jc w:val="left"/>
              <w:rPr>
                <w:bCs/>
                <w:i/>
                <w:sz w:val="18"/>
                <w:szCs w:val="18"/>
              </w:rPr>
            </w:pPr>
            <w:r w:rsidRPr="007901B2">
              <w:rPr>
                <w:bCs/>
                <w:i/>
                <w:sz w:val="18"/>
                <w:szCs w:val="18"/>
              </w:rPr>
              <w:t>Alternaria brassicae</w:t>
            </w:r>
          </w:p>
        </w:tc>
        <w:tc>
          <w:tcPr>
            <w:tcW w:w="2666" w:type="dxa"/>
            <w:gridSpan w:val="2"/>
            <w:vMerge w:val="restart"/>
          </w:tcPr>
          <w:p w14:paraId="31458BF8" w14:textId="77777777" w:rsidR="00561BF6" w:rsidRPr="007901B2" w:rsidRDefault="00561BF6" w:rsidP="00045097">
            <w:pPr>
              <w:jc w:val="left"/>
              <w:rPr>
                <w:sz w:val="18"/>
                <w:szCs w:val="18"/>
              </w:rPr>
            </w:pPr>
            <w:r w:rsidRPr="007901B2">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14:paraId="54177A8A" w14:textId="77777777" w:rsidR="00561BF6" w:rsidRPr="007901B2" w:rsidRDefault="00561BF6" w:rsidP="00045097">
            <w:pPr>
              <w:jc w:val="left"/>
              <w:rPr>
                <w:sz w:val="18"/>
                <w:szCs w:val="18"/>
              </w:rPr>
            </w:pPr>
            <w:r w:rsidRPr="007901B2">
              <w:rPr>
                <w:sz w:val="18"/>
                <w:szCs w:val="18"/>
              </w:rPr>
              <w:t>Širjenje bolezni in njena intenzivnost je odvisna od klimatskih in ekoloških dejavnikov.</w:t>
            </w:r>
          </w:p>
        </w:tc>
        <w:tc>
          <w:tcPr>
            <w:tcW w:w="2287" w:type="dxa"/>
            <w:vMerge w:val="restart"/>
          </w:tcPr>
          <w:p w14:paraId="23C4EAFC" w14:textId="77777777" w:rsidR="00561BF6" w:rsidRPr="007901B2" w:rsidRDefault="00561BF6" w:rsidP="00045097">
            <w:pPr>
              <w:tabs>
                <w:tab w:val="left" w:pos="170"/>
              </w:tabs>
              <w:jc w:val="left"/>
              <w:rPr>
                <w:sz w:val="18"/>
                <w:szCs w:val="18"/>
              </w:rPr>
            </w:pPr>
            <w:r w:rsidRPr="007901B2">
              <w:rPr>
                <w:sz w:val="18"/>
                <w:szCs w:val="18"/>
              </w:rPr>
              <w:t>Agrotehnični ukrepi:</w:t>
            </w:r>
          </w:p>
          <w:p w14:paraId="547779C5" w14:textId="69B92501" w:rsidR="00561BF6" w:rsidRPr="007901B2" w:rsidRDefault="00561BF6" w:rsidP="00830142">
            <w:pPr>
              <w:pStyle w:val="Oznaenseznam3"/>
              <w:rPr>
                <w:sz w:val="18"/>
                <w:szCs w:val="18"/>
              </w:rPr>
            </w:pPr>
            <w:r>
              <w:rPr>
                <w:sz w:val="18"/>
                <w:szCs w:val="18"/>
              </w:rPr>
              <w:t>-</w:t>
            </w:r>
            <w:r w:rsidRPr="007901B2">
              <w:rPr>
                <w:sz w:val="18"/>
                <w:szCs w:val="18"/>
              </w:rPr>
              <w:t>odstranjevanje in uničevanje rastlinskih ostankov,</w:t>
            </w:r>
          </w:p>
          <w:p w14:paraId="06876B90" w14:textId="37F32EC9" w:rsidR="00561BF6" w:rsidRPr="007901B2" w:rsidRDefault="00561BF6" w:rsidP="00830142">
            <w:pPr>
              <w:pStyle w:val="Oznaenseznam3"/>
              <w:rPr>
                <w:sz w:val="18"/>
                <w:szCs w:val="18"/>
              </w:rPr>
            </w:pPr>
            <w:r>
              <w:rPr>
                <w:sz w:val="18"/>
                <w:szCs w:val="18"/>
              </w:rPr>
              <w:t>-</w:t>
            </w:r>
            <w:r w:rsidRPr="007901B2">
              <w:rPr>
                <w:sz w:val="18"/>
                <w:szCs w:val="18"/>
              </w:rPr>
              <w:t>izogibajmo se sajenju na  vlažnih legah / njivah,</w:t>
            </w:r>
          </w:p>
          <w:p w14:paraId="1436237F" w14:textId="1C25F298" w:rsidR="00561BF6" w:rsidRPr="007901B2" w:rsidRDefault="00561BF6" w:rsidP="00830142">
            <w:pPr>
              <w:pStyle w:val="Oznaenseznam3"/>
              <w:rPr>
                <w:sz w:val="18"/>
                <w:szCs w:val="18"/>
              </w:rPr>
            </w:pPr>
            <w:r>
              <w:rPr>
                <w:sz w:val="18"/>
                <w:szCs w:val="18"/>
              </w:rPr>
              <w:t>-</w:t>
            </w:r>
            <w:r w:rsidRPr="007901B2">
              <w:rPr>
                <w:sz w:val="18"/>
                <w:szCs w:val="18"/>
              </w:rPr>
              <w:t>vrste zasnovati v smeri v kateri najpogosteje piha veter (prezračevanje in osuševanje posevkov),</w:t>
            </w:r>
          </w:p>
          <w:p w14:paraId="7BFC6ABE" w14:textId="5EA66FB9" w:rsidR="00561BF6" w:rsidRPr="007901B2" w:rsidRDefault="00561BF6" w:rsidP="00830142">
            <w:pPr>
              <w:pStyle w:val="Oznaenseznam3"/>
              <w:rPr>
                <w:sz w:val="18"/>
                <w:szCs w:val="18"/>
              </w:rPr>
            </w:pPr>
            <w:r>
              <w:rPr>
                <w:sz w:val="18"/>
                <w:szCs w:val="18"/>
              </w:rPr>
              <w:t>-</w:t>
            </w:r>
            <w:r w:rsidRPr="007901B2">
              <w:rPr>
                <w:sz w:val="18"/>
                <w:szCs w:val="18"/>
              </w:rPr>
              <w:t>širok in pester kolobar.</w:t>
            </w:r>
          </w:p>
          <w:p w14:paraId="1D97F04A" w14:textId="77777777" w:rsidR="00561BF6" w:rsidRPr="007901B2" w:rsidRDefault="00561BF6" w:rsidP="00830142">
            <w:pPr>
              <w:pStyle w:val="Oznaenseznam3"/>
              <w:rPr>
                <w:sz w:val="18"/>
                <w:szCs w:val="18"/>
              </w:rPr>
            </w:pPr>
          </w:p>
          <w:p w14:paraId="68EA04B2" w14:textId="77777777" w:rsidR="00561BF6" w:rsidRPr="007901B2" w:rsidRDefault="00561BF6" w:rsidP="00830142">
            <w:pPr>
              <w:pStyle w:val="Oznaenseznam3"/>
              <w:rPr>
                <w:sz w:val="18"/>
                <w:szCs w:val="18"/>
              </w:rPr>
            </w:pPr>
            <w:r w:rsidRPr="007901B2">
              <w:rPr>
                <w:sz w:val="18"/>
                <w:szCs w:val="18"/>
              </w:rPr>
              <w:t>Kemični ukrepi:</w:t>
            </w:r>
          </w:p>
          <w:p w14:paraId="74C31B3E" w14:textId="78E85AD1" w:rsidR="00561BF6" w:rsidRPr="007901B2" w:rsidRDefault="00561BF6" w:rsidP="00830142">
            <w:pPr>
              <w:pStyle w:val="Oznaenseznam3"/>
              <w:rPr>
                <w:sz w:val="18"/>
                <w:szCs w:val="18"/>
              </w:rPr>
            </w:pPr>
            <w:r>
              <w:rPr>
                <w:sz w:val="18"/>
                <w:szCs w:val="18"/>
              </w:rPr>
              <w:t>-</w:t>
            </w:r>
            <w:r w:rsidRPr="007901B2">
              <w:rPr>
                <w:sz w:val="18"/>
                <w:szCs w:val="18"/>
              </w:rPr>
              <w:t>uporaba fungicidov</w:t>
            </w:r>
          </w:p>
        </w:tc>
        <w:tc>
          <w:tcPr>
            <w:tcW w:w="1559" w:type="dxa"/>
          </w:tcPr>
          <w:p w14:paraId="6C0EF532" w14:textId="77777777" w:rsidR="00561BF6" w:rsidRDefault="00561BF6" w:rsidP="00F471E1">
            <w:pPr>
              <w:pStyle w:val="Oznaenseznam3"/>
              <w:rPr>
                <w:sz w:val="18"/>
                <w:szCs w:val="18"/>
              </w:rPr>
            </w:pPr>
            <w:r>
              <w:rPr>
                <w:sz w:val="18"/>
                <w:szCs w:val="18"/>
              </w:rPr>
              <w:t>-</w:t>
            </w:r>
            <w:r w:rsidRPr="007901B2">
              <w:rPr>
                <w:sz w:val="18"/>
                <w:szCs w:val="18"/>
              </w:rPr>
              <w:t>azoksistrobin</w:t>
            </w:r>
          </w:p>
          <w:p w14:paraId="14E163B9" w14:textId="77777777" w:rsidR="00561BF6" w:rsidRDefault="00561BF6" w:rsidP="00F471E1">
            <w:pPr>
              <w:pStyle w:val="Oznaenseznam3"/>
              <w:rPr>
                <w:sz w:val="18"/>
                <w:szCs w:val="18"/>
              </w:rPr>
            </w:pPr>
          </w:p>
          <w:p w14:paraId="25BB719F" w14:textId="77777777" w:rsidR="00561BF6" w:rsidRDefault="00561BF6" w:rsidP="00F471E1">
            <w:pPr>
              <w:pStyle w:val="Oznaenseznam3"/>
              <w:rPr>
                <w:sz w:val="18"/>
                <w:szCs w:val="18"/>
              </w:rPr>
            </w:pPr>
          </w:p>
          <w:p w14:paraId="2302AA32" w14:textId="77777777" w:rsidR="00561BF6" w:rsidRDefault="00561BF6" w:rsidP="00F471E1">
            <w:pPr>
              <w:pStyle w:val="Oznaenseznam3"/>
              <w:rPr>
                <w:sz w:val="18"/>
                <w:szCs w:val="18"/>
              </w:rPr>
            </w:pPr>
          </w:p>
          <w:p w14:paraId="3847F3F1" w14:textId="77777777" w:rsidR="00561BF6" w:rsidRDefault="00561BF6" w:rsidP="00F471E1">
            <w:pPr>
              <w:pStyle w:val="Oznaenseznam3"/>
              <w:rPr>
                <w:sz w:val="18"/>
                <w:szCs w:val="18"/>
              </w:rPr>
            </w:pPr>
          </w:p>
          <w:p w14:paraId="3B662BBC" w14:textId="77777777" w:rsidR="00561BF6" w:rsidRPr="007901B2" w:rsidRDefault="00561BF6" w:rsidP="00F471E1">
            <w:pPr>
              <w:pStyle w:val="Oznaenseznam3"/>
              <w:rPr>
                <w:sz w:val="18"/>
                <w:szCs w:val="18"/>
              </w:rPr>
            </w:pPr>
          </w:p>
          <w:p w14:paraId="59A89433" w14:textId="77777777" w:rsidR="00561BF6" w:rsidRPr="007901B2" w:rsidRDefault="00561BF6" w:rsidP="00F471E1">
            <w:pPr>
              <w:pStyle w:val="Oznaenseznam3"/>
              <w:rPr>
                <w:sz w:val="18"/>
                <w:szCs w:val="18"/>
              </w:rPr>
            </w:pPr>
            <w:r>
              <w:rPr>
                <w:sz w:val="18"/>
                <w:szCs w:val="18"/>
              </w:rPr>
              <w:t>-</w:t>
            </w:r>
            <w:r w:rsidRPr="007901B2">
              <w:rPr>
                <w:sz w:val="18"/>
                <w:szCs w:val="18"/>
              </w:rPr>
              <w:t>ciprodinil + fludioksonil</w:t>
            </w:r>
          </w:p>
          <w:p w14:paraId="334A5E9E" w14:textId="77777777" w:rsidR="00561BF6" w:rsidRDefault="00561BF6" w:rsidP="00F471E1">
            <w:pPr>
              <w:pStyle w:val="Oznaenseznam3"/>
              <w:rPr>
                <w:sz w:val="18"/>
                <w:szCs w:val="18"/>
              </w:rPr>
            </w:pPr>
            <w:r>
              <w:rPr>
                <w:sz w:val="18"/>
                <w:szCs w:val="18"/>
              </w:rPr>
              <w:t>-</w:t>
            </w:r>
            <w:r w:rsidRPr="00F74E99">
              <w:rPr>
                <w:i/>
                <w:sz w:val="18"/>
                <w:szCs w:val="18"/>
              </w:rPr>
              <w:t xml:space="preserve">Bacillus </w:t>
            </w:r>
            <w:r>
              <w:rPr>
                <w:i/>
                <w:sz w:val="18"/>
                <w:szCs w:val="18"/>
              </w:rPr>
              <w:t>subtilis</w:t>
            </w:r>
          </w:p>
          <w:p w14:paraId="471C9110" w14:textId="77777777" w:rsidR="00561BF6" w:rsidRPr="007901B2" w:rsidRDefault="00561BF6" w:rsidP="00F471E1">
            <w:pPr>
              <w:pStyle w:val="Oznaenseznam3"/>
              <w:rPr>
                <w:sz w:val="18"/>
                <w:szCs w:val="18"/>
              </w:rPr>
            </w:pPr>
            <w:r>
              <w:rPr>
                <w:sz w:val="18"/>
                <w:szCs w:val="18"/>
              </w:rPr>
              <w:t>-</w:t>
            </w:r>
            <w:r w:rsidRPr="007901B2">
              <w:rPr>
                <w:sz w:val="18"/>
                <w:szCs w:val="18"/>
              </w:rPr>
              <w:t>difenokonazol</w:t>
            </w:r>
          </w:p>
          <w:p w14:paraId="2DF5FF76" w14:textId="77777777" w:rsidR="00561BF6" w:rsidRPr="007901B2" w:rsidRDefault="00561BF6" w:rsidP="00F471E1">
            <w:pPr>
              <w:pStyle w:val="Oznaenseznam3"/>
              <w:rPr>
                <w:sz w:val="18"/>
                <w:szCs w:val="18"/>
              </w:rPr>
            </w:pPr>
          </w:p>
          <w:p w14:paraId="515613E1" w14:textId="77777777" w:rsidR="00561BF6" w:rsidRPr="007901B2" w:rsidRDefault="00561BF6" w:rsidP="00F471E1">
            <w:pPr>
              <w:pStyle w:val="Oznaenseznam3"/>
              <w:rPr>
                <w:sz w:val="18"/>
                <w:szCs w:val="18"/>
              </w:rPr>
            </w:pPr>
          </w:p>
          <w:p w14:paraId="6E45798D" w14:textId="77777777" w:rsidR="00561BF6" w:rsidRDefault="00561BF6" w:rsidP="00F471E1">
            <w:pPr>
              <w:pStyle w:val="Oznaenseznam3"/>
              <w:rPr>
                <w:sz w:val="18"/>
                <w:szCs w:val="18"/>
              </w:rPr>
            </w:pPr>
            <w:r>
              <w:rPr>
                <w:sz w:val="18"/>
                <w:szCs w:val="18"/>
              </w:rPr>
              <w:t>-</w:t>
            </w:r>
            <w:r w:rsidRPr="007901B2">
              <w:rPr>
                <w:sz w:val="18"/>
                <w:szCs w:val="18"/>
              </w:rPr>
              <w:t>boskalid + piraklostrobin</w:t>
            </w:r>
          </w:p>
          <w:p w14:paraId="1615BEF8" w14:textId="7A54F5C1" w:rsidR="00561BF6" w:rsidRPr="007901B2" w:rsidRDefault="00561BF6" w:rsidP="00830142">
            <w:pPr>
              <w:pStyle w:val="Oznaenseznam3"/>
              <w:rPr>
                <w:sz w:val="18"/>
                <w:szCs w:val="18"/>
              </w:rPr>
            </w:pPr>
            <w:r>
              <w:rPr>
                <w:sz w:val="18"/>
                <w:szCs w:val="18"/>
              </w:rPr>
              <w:t>-difenokonazol + fluksapiroksad</w:t>
            </w:r>
          </w:p>
        </w:tc>
        <w:tc>
          <w:tcPr>
            <w:tcW w:w="1408" w:type="dxa"/>
          </w:tcPr>
          <w:p w14:paraId="2864DDBB" w14:textId="77777777" w:rsidR="00561BF6" w:rsidRDefault="00561BF6" w:rsidP="00F471E1">
            <w:pPr>
              <w:jc w:val="left"/>
              <w:rPr>
                <w:sz w:val="18"/>
                <w:szCs w:val="18"/>
              </w:rPr>
            </w:pPr>
            <w:r>
              <w:rPr>
                <w:sz w:val="18"/>
                <w:szCs w:val="18"/>
              </w:rPr>
              <w:t>Chamane</w:t>
            </w:r>
          </w:p>
          <w:p w14:paraId="409B2913" w14:textId="77777777" w:rsidR="00561BF6" w:rsidRDefault="00561BF6" w:rsidP="00F471E1">
            <w:pPr>
              <w:jc w:val="left"/>
              <w:rPr>
                <w:b/>
                <w:sz w:val="18"/>
                <w:szCs w:val="18"/>
              </w:rPr>
            </w:pPr>
            <w:r w:rsidRPr="007901B2">
              <w:rPr>
                <w:sz w:val="18"/>
                <w:szCs w:val="18"/>
              </w:rPr>
              <w:t xml:space="preserve">Ortiva  </w:t>
            </w:r>
          </w:p>
          <w:p w14:paraId="1B838516" w14:textId="77777777" w:rsidR="00561BF6" w:rsidRDefault="00561BF6" w:rsidP="00F471E1">
            <w:pPr>
              <w:jc w:val="left"/>
              <w:rPr>
                <w:b/>
                <w:sz w:val="18"/>
                <w:szCs w:val="18"/>
              </w:rPr>
            </w:pPr>
            <w:r>
              <w:rPr>
                <w:sz w:val="18"/>
                <w:szCs w:val="18"/>
              </w:rPr>
              <w:t xml:space="preserve">Mirador 250 SC </w:t>
            </w:r>
            <w:r>
              <w:rPr>
                <w:b/>
                <w:sz w:val="18"/>
                <w:szCs w:val="18"/>
              </w:rPr>
              <w:t xml:space="preserve"> </w:t>
            </w:r>
          </w:p>
          <w:p w14:paraId="1F9565E6" w14:textId="77777777" w:rsidR="00561BF6" w:rsidRDefault="00561BF6" w:rsidP="00F471E1">
            <w:pPr>
              <w:jc w:val="left"/>
              <w:rPr>
                <w:sz w:val="18"/>
                <w:szCs w:val="18"/>
              </w:rPr>
            </w:pPr>
            <w:r>
              <w:rPr>
                <w:sz w:val="18"/>
                <w:szCs w:val="18"/>
              </w:rPr>
              <w:t>Zaftra AZT 250 SC</w:t>
            </w:r>
          </w:p>
          <w:p w14:paraId="4172F847" w14:textId="77777777" w:rsidR="00561BF6" w:rsidRPr="00F74E99" w:rsidRDefault="00561BF6" w:rsidP="00F471E1">
            <w:pPr>
              <w:jc w:val="left"/>
              <w:rPr>
                <w:sz w:val="18"/>
                <w:szCs w:val="18"/>
              </w:rPr>
            </w:pPr>
            <w:r>
              <w:rPr>
                <w:sz w:val="18"/>
                <w:szCs w:val="18"/>
              </w:rPr>
              <w:t xml:space="preserve">Zoxis 250 SC  </w:t>
            </w:r>
          </w:p>
          <w:p w14:paraId="72AB9FD2" w14:textId="77777777" w:rsidR="00561BF6" w:rsidRPr="007901B2" w:rsidRDefault="00561BF6" w:rsidP="00F471E1">
            <w:pPr>
              <w:jc w:val="left"/>
              <w:rPr>
                <w:sz w:val="18"/>
                <w:szCs w:val="18"/>
              </w:rPr>
            </w:pPr>
            <w:r w:rsidRPr="007901B2">
              <w:rPr>
                <w:sz w:val="18"/>
                <w:szCs w:val="18"/>
              </w:rPr>
              <w:t>Switch 62,5 WG</w:t>
            </w:r>
          </w:p>
          <w:p w14:paraId="3D1F27F0" w14:textId="77777777" w:rsidR="00561BF6" w:rsidRPr="00F74E99" w:rsidRDefault="00561BF6" w:rsidP="00F471E1">
            <w:pPr>
              <w:jc w:val="left"/>
              <w:rPr>
                <w:b/>
                <w:sz w:val="18"/>
                <w:szCs w:val="18"/>
              </w:rPr>
            </w:pPr>
            <w:r w:rsidRPr="007901B2">
              <w:rPr>
                <w:sz w:val="18"/>
                <w:szCs w:val="18"/>
              </w:rPr>
              <w:t>Serenade ASO</w:t>
            </w:r>
          </w:p>
          <w:p w14:paraId="6F4BE459" w14:textId="77777777" w:rsidR="00561BF6" w:rsidRPr="007901B2" w:rsidRDefault="00561BF6" w:rsidP="00F471E1">
            <w:pPr>
              <w:jc w:val="left"/>
              <w:rPr>
                <w:sz w:val="18"/>
                <w:szCs w:val="18"/>
              </w:rPr>
            </w:pPr>
            <w:r w:rsidRPr="007901B2">
              <w:rPr>
                <w:sz w:val="18"/>
                <w:szCs w:val="18"/>
              </w:rPr>
              <w:t>Score 250 EC</w:t>
            </w:r>
            <w:r>
              <w:rPr>
                <w:b/>
                <w:sz w:val="18"/>
                <w:szCs w:val="18"/>
              </w:rPr>
              <w:t>*3</w:t>
            </w:r>
          </w:p>
          <w:p w14:paraId="4D841315" w14:textId="77777777" w:rsidR="00561BF6" w:rsidRDefault="00561BF6" w:rsidP="00F471E1">
            <w:pPr>
              <w:jc w:val="left"/>
              <w:rPr>
                <w:b/>
                <w:sz w:val="18"/>
                <w:szCs w:val="18"/>
              </w:rPr>
            </w:pPr>
            <w:r w:rsidRPr="007901B2">
              <w:rPr>
                <w:sz w:val="18"/>
                <w:szCs w:val="18"/>
              </w:rPr>
              <w:t>Mavita 250 EC</w:t>
            </w:r>
          </w:p>
          <w:p w14:paraId="5EDCE412" w14:textId="77777777" w:rsidR="00561BF6" w:rsidRPr="0004773D" w:rsidRDefault="00561BF6" w:rsidP="00F471E1">
            <w:pPr>
              <w:jc w:val="left"/>
              <w:rPr>
                <w:sz w:val="18"/>
                <w:szCs w:val="18"/>
              </w:rPr>
            </w:pPr>
            <w:r>
              <w:rPr>
                <w:sz w:val="18"/>
                <w:szCs w:val="18"/>
              </w:rPr>
              <w:t>Difcor 250 EC</w:t>
            </w:r>
          </w:p>
          <w:p w14:paraId="5B265F67" w14:textId="77777777" w:rsidR="00561BF6" w:rsidRDefault="00561BF6" w:rsidP="00F471E1">
            <w:pPr>
              <w:jc w:val="left"/>
              <w:rPr>
                <w:b/>
                <w:sz w:val="18"/>
                <w:szCs w:val="18"/>
              </w:rPr>
            </w:pPr>
            <w:r w:rsidRPr="007901B2">
              <w:rPr>
                <w:sz w:val="18"/>
                <w:szCs w:val="18"/>
              </w:rPr>
              <w:t xml:space="preserve">Signum </w:t>
            </w:r>
          </w:p>
          <w:p w14:paraId="6A26DC97" w14:textId="77777777" w:rsidR="00561BF6" w:rsidRDefault="00561BF6" w:rsidP="00F471E1">
            <w:pPr>
              <w:jc w:val="left"/>
              <w:rPr>
                <w:b/>
                <w:sz w:val="18"/>
                <w:szCs w:val="18"/>
              </w:rPr>
            </w:pPr>
          </w:p>
          <w:p w14:paraId="4F8FFFF6" w14:textId="6FE97574" w:rsidR="00561BF6" w:rsidRPr="00F74E99" w:rsidRDefault="00561BF6" w:rsidP="00DA6C3A">
            <w:pPr>
              <w:jc w:val="left"/>
              <w:rPr>
                <w:b/>
                <w:sz w:val="18"/>
                <w:szCs w:val="18"/>
              </w:rPr>
            </w:pPr>
            <w:r>
              <w:rPr>
                <w:sz w:val="18"/>
                <w:szCs w:val="18"/>
              </w:rPr>
              <w:t>Sercadis plus</w:t>
            </w:r>
            <w:r>
              <w:rPr>
                <w:b/>
                <w:sz w:val="18"/>
                <w:szCs w:val="18"/>
              </w:rPr>
              <w:t xml:space="preserve"> </w:t>
            </w:r>
          </w:p>
        </w:tc>
        <w:tc>
          <w:tcPr>
            <w:tcW w:w="1320" w:type="dxa"/>
          </w:tcPr>
          <w:p w14:paraId="6A4BD2DB" w14:textId="77777777" w:rsidR="00561BF6" w:rsidRDefault="00561BF6" w:rsidP="00F471E1">
            <w:pPr>
              <w:jc w:val="left"/>
              <w:rPr>
                <w:sz w:val="18"/>
                <w:szCs w:val="18"/>
              </w:rPr>
            </w:pPr>
            <w:r>
              <w:rPr>
                <w:sz w:val="18"/>
                <w:szCs w:val="18"/>
              </w:rPr>
              <w:t>1 l/ha</w:t>
            </w:r>
          </w:p>
          <w:p w14:paraId="79E5152A" w14:textId="77777777" w:rsidR="00561BF6" w:rsidRDefault="00561BF6" w:rsidP="00F471E1">
            <w:pPr>
              <w:jc w:val="left"/>
              <w:rPr>
                <w:sz w:val="18"/>
                <w:szCs w:val="18"/>
              </w:rPr>
            </w:pPr>
            <w:r w:rsidRPr="007901B2">
              <w:rPr>
                <w:sz w:val="18"/>
                <w:szCs w:val="18"/>
              </w:rPr>
              <w:t>1 l/ha</w:t>
            </w:r>
          </w:p>
          <w:p w14:paraId="6469E4E4" w14:textId="77777777" w:rsidR="00561BF6" w:rsidRDefault="00561BF6" w:rsidP="00F471E1">
            <w:pPr>
              <w:jc w:val="left"/>
              <w:rPr>
                <w:sz w:val="18"/>
                <w:szCs w:val="18"/>
              </w:rPr>
            </w:pPr>
            <w:r>
              <w:rPr>
                <w:sz w:val="18"/>
                <w:szCs w:val="18"/>
              </w:rPr>
              <w:t>1 l/ha</w:t>
            </w:r>
          </w:p>
          <w:p w14:paraId="4D7EE9C0" w14:textId="77777777" w:rsidR="00561BF6" w:rsidRDefault="00561BF6" w:rsidP="00F471E1">
            <w:pPr>
              <w:jc w:val="left"/>
              <w:rPr>
                <w:sz w:val="18"/>
                <w:szCs w:val="18"/>
              </w:rPr>
            </w:pPr>
          </w:p>
          <w:p w14:paraId="18DA4C4F" w14:textId="77777777" w:rsidR="00561BF6" w:rsidRDefault="00561BF6" w:rsidP="00F471E1">
            <w:pPr>
              <w:jc w:val="left"/>
              <w:rPr>
                <w:sz w:val="18"/>
                <w:szCs w:val="18"/>
              </w:rPr>
            </w:pPr>
            <w:r>
              <w:rPr>
                <w:sz w:val="18"/>
                <w:szCs w:val="18"/>
              </w:rPr>
              <w:t>1 l/ha</w:t>
            </w:r>
          </w:p>
          <w:p w14:paraId="09AE3936" w14:textId="77777777" w:rsidR="00561BF6" w:rsidRPr="007901B2" w:rsidRDefault="00561BF6" w:rsidP="00F471E1">
            <w:pPr>
              <w:jc w:val="left"/>
              <w:rPr>
                <w:sz w:val="18"/>
                <w:szCs w:val="18"/>
              </w:rPr>
            </w:pPr>
            <w:r>
              <w:rPr>
                <w:sz w:val="18"/>
                <w:szCs w:val="18"/>
              </w:rPr>
              <w:t>1 l/ha</w:t>
            </w:r>
          </w:p>
          <w:p w14:paraId="7BD57D2B" w14:textId="77777777" w:rsidR="00561BF6" w:rsidRPr="007901B2" w:rsidRDefault="00561BF6" w:rsidP="00F471E1">
            <w:pPr>
              <w:jc w:val="left"/>
              <w:rPr>
                <w:sz w:val="18"/>
                <w:szCs w:val="18"/>
              </w:rPr>
            </w:pPr>
            <w:r w:rsidRPr="007901B2">
              <w:rPr>
                <w:sz w:val="18"/>
                <w:szCs w:val="18"/>
              </w:rPr>
              <w:t>0,8 kg/ha</w:t>
            </w:r>
          </w:p>
          <w:p w14:paraId="482FCF6F" w14:textId="77777777" w:rsidR="00561BF6" w:rsidRPr="007901B2" w:rsidRDefault="00561BF6" w:rsidP="00F471E1">
            <w:pPr>
              <w:jc w:val="left"/>
              <w:rPr>
                <w:sz w:val="18"/>
                <w:szCs w:val="18"/>
              </w:rPr>
            </w:pPr>
          </w:p>
          <w:p w14:paraId="6D35B60E" w14:textId="77777777" w:rsidR="00561BF6" w:rsidRPr="007901B2" w:rsidRDefault="00561BF6" w:rsidP="00F471E1">
            <w:pPr>
              <w:jc w:val="left"/>
              <w:rPr>
                <w:sz w:val="18"/>
                <w:szCs w:val="18"/>
              </w:rPr>
            </w:pPr>
            <w:r w:rsidRPr="007901B2">
              <w:rPr>
                <w:sz w:val="18"/>
                <w:szCs w:val="18"/>
              </w:rPr>
              <w:t>8 l/ha</w:t>
            </w:r>
          </w:p>
          <w:p w14:paraId="40962408" w14:textId="77777777" w:rsidR="00561BF6" w:rsidRPr="007901B2" w:rsidRDefault="00561BF6" w:rsidP="00F471E1">
            <w:pPr>
              <w:jc w:val="left"/>
              <w:rPr>
                <w:sz w:val="18"/>
                <w:szCs w:val="18"/>
              </w:rPr>
            </w:pPr>
            <w:r>
              <w:rPr>
                <w:sz w:val="18"/>
                <w:szCs w:val="18"/>
              </w:rPr>
              <w:t>0,5 l/ha</w:t>
            </w:r>
          </w:p>
          <w:p w14:paraId="702309D0" w14:textId="1C5DC2BF" w:rsidR="00561BF6" w:rsidRDefault="00561BF6" w:rsidP="00F471E1">
            <w:pPr>
              <w:jc w:val="left"/>
              <w:rPr>
                <w:sz w:val="18"/>
                <w:szCs w:val="18"/>
              </w:rPr>
            </w:pPr>
            <w:r w:rsidRPr="007901B2">
              <w:rPr>
                <w:sz w:val="18"/>
                <w:szCs w:val="18"/>
              </w:rPr>
              <w:t>0,5 l/ha</w:t>
            </w:r>
          </w:p>
          <w:p w14:paraId="0B3C6FB8" w14:textId="77777777" w:rsidR="00561BF6" w:rsidRPr="007901B2" w:rsidRDefault="00561BF6" w:rsidP="00F471E1">
            <w:pPr>
              <w:jc w:val="left"/>
              <w:rPr>
                <w:sz w:val="18"/>
                <w:szCs w:val="18"/>
              </w:rPr>
            </w:pPr>
            <w:r>
              <w:rPr>
                <w:sz w:val="18"/>
                <w:szCs w:val="18"/>
              </w:rPr>
              <w:t>0,5 l/ha</w:t>
            </w:r>
          </w:p>
          <w:p w14:paraId="2896A2C3" w14:textId="77777777" w:rsidR="00561BF6" w:rsidRDefault="00561BF6" w:rsidP="00F471E1">
            <w:pPr>
              <w:jc w:val="left"/>
              <w:rPr>
                <w:sz w:val="18"/>
                <w:szCs w:val="18"/>
              </w:rPr>
            </w:pPr>
            <w:r w:rsidRPr="007901B2">
              <w:rPr>
                <w:sz w:val="18"/>
                <w:szCs w:val="18"/>
              </w:rPr>
              <w:t>0,75 l/ha</w:t>
            </w:r>
          </w:p>
          <w:p w14:paraId="35EEE02B" w14:textId="77777777" w:rsidR="00561BF6" w:rsidRDefault="00561BF6" w:rsidP="00F471E1">
            <w:pPr>
              <w:jc w:val="left"/>
              <w:rPr>
                <w:sz w:val="18"/>
                <w:szCs w:val="18"/>
              </w:rPr>
            </w:pPr>
          </w:p>
          <w:p w14:paraId="024526E0" w14:textId="281A967B" w:rsidR="00561BF6" w:rsidRPr="007901B2" w:rsidRDefault="00561BF6" w:rsidP="004B17F8">
            <w:pPr>
              <w:jc w:val="left"/>
              <w:rPr>
                <w:sz w:val="18"/>
                <w:szCs w:val="18"/>
              </w:rPr>
            </w:pPr>
            <w:r>
              <w:rPr>
                <w:sz w:val="18"/>
                <w:szCs w:val="18"/>
              </w:rPr>
              <w:t>1 l/ha</w:t>
            </w:r>
          </w:p>
        </w:tc>
        <w:tc>
          <w:tcPr>
            <w:tcW w:w="1320" w:type="dxa"/>
          </w:tcPr>
          <w:p w14:paraId="1F0BC3C1" w14:textId="77777777" w:rsidR="00561BF6" w:rsidRDefault="00561BF6" w:rsidP="00F471E1">
            <w:pPr>
              <w:jc w:val="left"/>
              <w:rPr>
                <w:sz w:val="18"/>
                <w:szCs w:val="18"/>
              </w:rPr>
            </w:pPr>
            <w:r>
              <w:rPr>
                <w:sz w:val="18"/>
                <w:szCs w:val="18"/>
              </w:rPr>
              <w:t>14</w:t>
            </w:r>
          </w:p>
          <w:p w14:paraId="21617924" w14:textId="77777777" w:rsidR="00561BF6" w:rsidRDefault="00561BF6" w:rsidP="00F471E1">
            <w:pPr>
              <w:jc w:val="left"/>
              <w:rPr>
                <w:sz w:val="18"/>
                <w:szCs w:val="18"/>
              </w:rPr>
            </w:pPr>
            <w:r w:rsidRPr="007901B2">
              <w:rPr>
                <w:sz w:val="18"/>
                <w:szCs w:val="18"/>
              </w:rPr>
              <w:t>14</w:t>
            </w:r>
          </w:p>
          <w:p w14:paraId="33710C22" w14:textId="77777777" w:rsidR="00561BF6" w:rsidRDefault="00561BF6" w:rsidP="00F471E1">
            <w:pPr>
              <w:jc w:val="left"/>
              <w:rPr>
                <w:sz w:val="18"/>
                <w:szCs w:val="18"/>
              </w:rPr>
            </w:pPr>
            <w:r>
              <w:rPr>
                <w:sz w:val="18"/>
                <w:szCs w:val="18"/>
              </w:rPr>
              <w:t>14</w:t>
            </w:r>
          </w:p>
          <w:p w14:paraId="12EB34B8" w14:textId="77777777" w:rsidR="00561BF6" w:rsidRDefault="00561BF6" w:rsidP="00F471E1">
            <w:pPr>
              <w:jc w:val="left"/>
              <w:rPr>
                <w:sz w:val="18"/>
                <w:szCs w:val="18"/>
              </w:rPr>
            </w:pPr>
          </w:p>
          <w:p w14:paraId="64522B71" w14:textId="77777777" w:rsidR="00561BF6" w:rsidRDefault="00561BF6" w:rsidP="00F471E1">
            <w:pPr>
              <w:jc w:val="left"/>
              <w:rPr>
                <w:sz w:val="18"/>
                <w:szCs w:val="18"/>
              </w:rPr>
            </w:pPr>
            <w:r>
              <w:rPr>
                <w:sz w:val="18"/>
                <w:szCs w:val="18"/>
              </w:rPr>
              <w:t>14</w:t>
            </w:r>
          </w:p>
          <w:p w14:paraId="3F597B85" w14:textId="77777777" w:rsidR="00561BF6" w:rsidRDefault="00561BF6" w:rsidP="00F471E1">
            <w:pPr>
              <w:jc w:val="left"/>
              <w:rPr>
                <w:sz w:val="18"/>
                <w:szCs w:val="18"/>
              </w:rPr>
            </w:pPr>
            <w:r>
              <w:rPr>
                <w:sz w:val="18"/>
                <w:szCs w:val="18"/>
              </w:rPr>
              <w:t>14</w:t>
            </w:r>
          </w:p>
          <w:p w14:paraId="66E4859D" w14:textId="77777777" w:rsidR="00561BF6" w:rsidRPr="007901B2" w:rsidRDefault="00561BF6" w:rsidP="00F471E1">
            <w:pPr>
              <w:jc w:val="left"/>
              <w:rPr>
                <w:sz w:val="18"/>
                <w:szCs w:val="18"/>
              </w:rPr>
            </w:pPr>
            <w:r w:rsidRPr="007901B2">
              <w:rPr>
                <w:sz w:val="18"/>
                <w:szCs w:val="18"/>
              </w:rPr>
              <w:t xml:space="preserve">7 </w:t>
            </w:r>
          </w:p>
          <w:p w14:paraId="67E6D23E" w14:textId="77777777" w:rsidR="00561BF6" w:rsidRPr="007901B2" w:rsidRDefault="00561BF6" w:rsidP="00F471E1">
            <w:pPr>
              <w:jc w:val="left"/>
              <w:rPr>
                <w:sz w:val="18"/>
                <w:szCs w:val="18"/>
              </w:rPr>
            </w:pPr>
          </w:p>
          <w:p w14:paraId="1D1C782E" w14:textId="77777777" w:rsidR="00561BF6" w:rsidRPr="007901B2" w:rsidRDefault="00561BF6" w:rsidP="00F471E1">
            <w:pPr>
              <w:jc w:val="left"/>
              <w:rPr>
                <w:sz w:val="18"/>
                <w:szCs w:val="18"/>
              </w:rPr>
            </w:pPr>
            <w:r w:rsidRPr="007901B2">
              <w:rPr>
                <w:sz w:val="18"/>
                <w:szCs w:val="18"/>
              </w:rPr>
              <w:t>ni potrebna</w:t>
            </w:r>
          </w:p>
          <w:p w14:paraId="683B4683" w14:textId="77777777" w:rsidR="00561BF6" w:rsidRPr="007901B2" w:rsidRDefault="00561BF6" w:rsidP="00F471E1">
            <w:pPr>
              <w:jc w:val="left"/>
              <w:rPr>
                <w:sz w:val="18"/>
                <w:szCs w:val="18"/>
              </w:rPr>
            </w:pPr>
            <w:r>
              <w:rPr>
                <w:sz w:val="18"/>
                <w:szCs w:val="18"/>
              </w:rPr>
              <w:t>14</w:t>
            </w:r>
          </w:p>
          <w:p w14:paraId="20A815FB" w14:textId="5404E7E9" w:rsidR="00561BF6" w:rsidRDefault="00561BF6" w:rsidP="00F471E1">
            <w:pPr>
              <w:jc w:val="left"/>
              <w:rPr>
                <w:sz w:val="18"/>
                <w:szCs w:val="18"/>
              </w:rPr>
            </w:pPr>
            <w:r w:rsidRPr="007901B2">
              <w:rPr>
                <w:sz w:val="18"/>
                <w:szCs w:val="18"/>
              </w:rPr>
              <w:t>14</w:t>
            </w:r>
          </w:p>
          <w:p w14:paraId="6B6008F6" w14:textId="77777777" w:rsidR="00561BF6" w:rsidRPr="007901B2" w:rsidRDefault="00561BF6" w:rsidP="00F471E1">
            <w:pPr>
              <w:jc w:val="left"/>
              <w:rPr>
                <w:sz w:val="18"/>
                <w:szCs w:val="18"/>
              </w:rPr>
            </w:pPr>
            <w:r>
              <w:rPr>
                <w:sz w:val="18"/>
                <w:szCs w:val="18"/>
              </w:rPr>
              <w:t>14</w:t>
            </w:r>
          </w:p>
          <w:p w14:paraId="5E44A9D8" w14:textId="77777777" w:rsidR="00561BF6" w:rsidRDefault="00561BF6" w:rsidP="00F471E1">
            <w:pPr>
              <w:jc w:val="left"/>
              <w:rPr>
                <w:sz w:val="18"/>
                <w:szCs w:val="18"/>
              </w:rPr>
            </w:pPr>
            <w:r w:rsidRPr="007901B2">
              <w:rPr>
                <w:sz w:val="18"/>
                <w:szCs w:val="18"/>
              </w:rPr>
              <w:t>21</w:t>
            </w:r>
          </w:p>
          <w:p w14:paraId="0B34B3A4" w14:textId="77777777" w:rsidR="00561BF6" w:rsidRDefault="00561BF6" w:rsidP="00F471E1">
            <w:pPr>
              <w:jc w:val="left"/>
              <w:rPr>
                <w:sz w:val="18"/>
                <w:szCs w:val="18"/>
              </w:rPr>
            </w:pPr>
          </w:p>
          <w:p w14:paraId="610664AD" w14:textId="7FDC4AD4" w:rsidR="00561BF6" w:rsidRPr="007901B2" w:rsidRDefault="00561BF6" w:rsidP="004B17F8">
            <w:pPr>
              <w:jc w:val="left"/>
              <w:rPr>
                <w:sz w:val="18"/>
                <w:szCs w:val="18"/>
              </w:rPr>
            </w:pPr>
            <w:r>
              <w:rPr>
                <w:sz w:val="18"/>
                <w:szCs w:val="18"/>
              </w:rPr>
              <w:t>7</w:t>
            </w:r>
          </w:p>
        </w:tc>
        <w:tc>
          <w:tcPr>
            <w:tcW w:w="1430" w:type="dxa"/>
          </w:tcPr>
          <w:p w14:paraId="412FA652" w14:textId="77777777" w:rsidR="00561BF6" w:rsidRPr="007901B2" w:rsidRDefault="00561BF6" w:rsidP="00F471E1">
            <w:pPr>
              <w:jc w:val="left"/>
              <w:rPr>
                <w:sz w:val="18"/>
                <w:szCs w:val="18"/>
              </w:rPr>
            </w:pPr>
            <w:r>
              <w:rPr>
                <w:sz w:val="18"/>
                <w:szCs w:val="18"/>
              </w:rPr>
              <w:t>Vsi, z izjemo Chamane, so</w:t>
            </w:r>
            <w:r w:rsidRPr="007901B2">
              <w:rPr>
                <w:sz w:val="18"/>
                <w:szCs w:val="18"/>
              </w:rPr>
              <w:t xml:space="preserve"> MANJŠA UPORABA</w:t>
            </w:r>
          </w:p>
          <w:p w14:paraId="5C0C62A4" w14:textId="77777777" w:rsidR="00561BF6" w:rsidRDefault="00561BF6" w:rsidP="00F471E1">
            <w:pPr>
              <w:jc w:val="left"/>
              <w:rPr>
                <w:sz w:val="18"/>
                <w:szCs w:val="18"/>
              </w:rPr>
            </w:pPr>
            <w:r w:rsidRPr="007901B2">
              <w:rPr>
                <w:sz w:val="18"/>
                <w:szCs w:val="18"/>
              </w:rPr>
              <w:t xml:space="preserve"> </w:t>
            </w:r>
          </w:p>
          <w:p w14:paraId="4CED45F1" w14:textId="5AC00F50" w:rsidR="00561BF6" w:rsidRPr="007901B2" w:rsidRDefault="00561BF6" w:rsidP="00045097">
            <w:pPr>
              <w:jc w:val="left"/>
              <w:rPr>
                <w:b/>
                <w:sz w:val="18"/>
                <w:szCs w:val="18"/>
              </w:rPr>
            </w:pPr>
          </w:p>
        </w:tc>
      </w:tr>
      <w:tr w:rsidR="00561BF6" w:rsidRPr="007901B2" w14:paraId="163D9425"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14:paraId="4D5E7AEA" w14:textId="0BBD6D26" w:rsidR="00561BF6" w:rsidRPr="007901B2" w:rsidRDefault="00561BF6" w:rsidP="00045097">
            <w:pPr>
              <w:jc w:val="left"/>
              <w:rPr>
                <w:b/>
                <w:bCs/>
                <w:sz w:val="18"/>
                <w:szCs w:val="18"/>
              </w:rPr>
            </w:pPr>
          </w:p>
        </w:tc>
        <w:tc>
          <w:tcPr>
            <w:tcW w:w="2666" w:type="dxa"/>
            <w:gridSpan w:val="2"/>
            <w:vMerge/>
            <w:tcBorders>
              <w:bottom w:val="single" w:sz="6" w:space="0" w:color="auto"/>
            </w:tcBorders>
          </w:tcPr>
          <w:p w14:paraId="3C9E3F8B" w14:textId="77777777" w:rsidR="00561BF6" w:rsidRPr="007901B2" w:rsidRDefault="00561BF6" w:rsidP="00045097">
            <w:pPr>
              <w:jc w:val="left"/>
              <w:rPr>
                <w:sz w:val="18"/>
                <w:szCs w:val="18"/>
              </w:rPr>
            </w:pPr>
          </w:p>
        </w:tc>
        <w:tc>
          <w:tcPr>
            <w:tcW w:w="2287" w:type="dxa"/>
            <w:vMerge/>
            <w:tcBorders>
              <w:bottom w:val="single" w:sz="6" w:space="0" w:color="auto"/>
            </w:tcBorders>
          </w:tcPr>
          <w:p w14:paraId="1DF89DDA" w14:textId="77777777" w:rsidR="00561BF6" w:rsidRPr="007901B2" w:rsidRDefault="00561BF6" w:rsidP="00045097">
            <w:pPr>
              <w:tabs>
                <w:tab w:val="left" w:pos="170"/>
              </w:tabs>
              <w:jc w:val="left"/>
              <w:rPr>
                <w:sz w:val="18"/>
                <w:szCs w:val="18"/>
              </w:rPr>
            </w:pPr>
          </w:p>
        </w:tc>
        <w:tc>
          <w:tcPr>
            <w:tcW w:w="7037" w:type="dxa"/>
            <w:gridSpan w:val="5"/>
            <w:tcBorders>
              <w:bottom w:val="single" w:sz="6" w:space="0" w:color="auto"/>
            </w:tcBorders>
          </w:tcPr>
          <w:p w14:paraId="0311DF83" w14:textId="77777777" w:rsidR="00561BF6" w:rsidRPr="00561BF6" w:rsidRDefault="00561BF6" w:rsidP="00561BF6">
            <w:pPr>
              <w:jc w:val="left"/>
              <w:rPr>
                <w:b/>
                <w:sz w:val="18"/>
                <w:szCs w:val="18"/>
              </w:rPr>
            </w:pPr>
            <w:r w:rsidRPr="00561BF6">
              <w:rPr>
                <w:b/>
                <w:sz w:val="18"/>
                <w:szCs w:val="18"/>
              </w:rPr>
              <w:t>Mirador 250 EC, Ortiva in Zaftra AZT 250 SC – tudi za zatiranje redkvine pegavosti (Alternaria raphani)</w:t>
            </w:r>
          </w:p>
          <w:p w14:paraId="5FB85D62" w14:textId="77777777" w:rsidR="00561BF6" w:rsidRPr="00561BF6" w:rsidRDefault="00561BF6" w:rsidP="00561BF6">
            <w:pPr>
              <w:jc w:val="left"/>
              <w:rPr>
                <w:b/>
                <w:sz w:val="18"/>
                <w:szCs w:val="18"/>
              </w:rPr>
            </w:pPr>
            <w:r w:rsidRPr="00561BF6">
              <w:rPr>
                <w:b/>
                <w:sz w:val="18"/>
                <w:szCs w:val="18"/>
              </w:rPr>
              <w:t>Chamane – tudi za zatiranje obročkaste listne pegavosti kapusnic (Mycosphaerella brassicicola)</w:t>
            </w:r>
          </w:p>
          <w:p w14:paraId="6E643B23" w14:textId="3EE36CAB" w:rsidR="00561BF6" w:rsidRPr="007901B2" w:rsidRDefault="00561BF6" w:rsidP="00561BF6">
            <w:pPr>
              <w:jc w:val="left"/>
              <w:rPr>
                <w:b/>
                <w:sz w:val="18"/>
                <w:szCs w:val="18"/>
              </w:rPr>
            </w:pPr>
            <w:r w:rsidRPr="00561BF6">
              <w:rPr>
                <w:b/>
                <w:sz w:val="18"/>
                <w:szCs w:val="18"/>
              </w:rPr>
              <w:t>Switch 62,5 WG, Serenade ASO in Sercadis plus – tudi za zatiranje bele gnilobe (Sclerotinia spp.)</w:t>
            </w:r>
          </w:p>
        </w:tc>
      </w:tr>
      <w:tr w:rsidR="00561BF6" w:rsidRPr="007901B2" w14:paraId="4BA53682"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728" w:type="dxa"/>
            <w:tcBorders>
              <w:bottom w:val="single" w:sz="4" w:space="0" w:color="auto"/>
            </w:tcBorders>
          </w:tcPr>
          <w:p w14:paraId="53690E9B" w14:textId="77777777" w:rsidR="00561BF6" w:rsidRPr="007901B2" w:rsidRDefault="00561BF6" w:rsidP="00045097">
            <w:pPr>
              <w:jc w:val="left"/>
              <w:rPr>
                <w:b/>
                <w:bCs/>
                <w:sz w:val="18"/>
                <w:szCs w:val="18"/>
              </w:rPr>
            </w:pPr>
            <w:r w:rsidRPr="007901B2">
              <w:rPr>
                <w:b/>
                <w:bCs/>
                <w:sz w:val="18"/>
                <w:szCs w:val="18"/>
              </w:rPr>
              <w:t xml:space="preserve">Pepelovke iz rodu </w:t>
            </w:r>
            <w:r w:rsidRPr="007901B2">
              <w:rPr>
                <w:bCs/>
                <w:i/>
                <w:sz w:val="18"/>
                <w:szCs w:val="18"/>
              </w:rPr>
              <w:t>Erysiphe</w:t>
            </w:r>
          </w:p>
        </w:tc>
        <w:tc>
          <w:tcPr>
            <w:tcW w:w="2666" w:type="dxa"/>
            <w:gridSpan w:val="2"/>
            <w:tcBorders>
              <w:bottom w:val="single" w:sz="4" w:space="0" w:color="auto"/>
            </w:tcBorders>
          </w:tcPr>
          <w:p w14:paraId="00622EDF" w14:textId="77777777" w:rsidR="00561BF6" w:rsidRPr="007901B2" w:rsidRDefault="00561BF6" w:rsidP="00045097">
            <w:pPr>
              <w:jc w:val="left"/>
              <w:rPr>
                <w:sz w:val="18"/>
                <w:szCs w:val="18"/>
              </w:rPr>
            </w:pPr>
            <w:r w:rsidRPr="007901B2">
              <w:rPr>
                <w:sz w:val="18"/>
                <w:szCs w:val="18"/>
              </w:rPr>
              <w:t>Gliva le v izredno ugodnih vremenskih razmerah oblikuje plesnive prevleke na listih.</w:t>
            </w:r>
          </w:p>
        </w:tc>
        <w:tc>
          <w:tcPr>
            <w:tcW w:w="2287" w:type="dxa"/>
            <w:tcBorders>
              <w:bottom w:val="single" w:sz="4" w:space="0" w:color="auto"/>
            </w:tcBorders>
          </w:tcPr>
          <w:p w14:paraId="51ACDD54" w14:textId="77777777" w:rsidR="00561BF6" w:rsidRPr="007901B2" w:rsidRDefault="00561BF6" w:rsidP="00830142">
            <w:pPr>
              <w:pStyle w:val="Oznaenseznam3"/>
              <w:rPr>
                <w:sz w:val="18"/>
                <w:szCs w:val="18"/>
              </w:rPr>
            </w:pPr>
            <w:r w:rsidRPr="007901B2">
              <w:rPr>
                <w:sz w:val="18"/>
                <w:szCs w:val="18"/>
              </w:rPr>
              <w:t>Kemični ukrepi:</w:t>
            </w:r>
          </w:p>
          <w:p w14:paraId="6FB3C1D2" w14:textId="77777777" w:rsidR="00561BF6" w:rsidRPr="007901B2" w:rsidRDefault="00561BF6" w:rsidP="00045097">
            <w:pPr>
              <w:tabs>
                <w:tab w:val="left" w:pos="170"/>
              </w:tabs>
              <w:jc w:val="left"/>
              <w:rPr>
                <w:sz w:val="18"/>
                <w:szCs w:val="18"/>
              </w:rPr>
            </w:pPr>
            <w:r w:rsidRPr="007901B2">
              <w:rPr>
                <w:sz w:val="18"/>
                <w:szCs w:val="18"/>
              </w:rPr>
              <w:t>- uporaba fungicidov</w:t>
            </w:r>
          </w:p>
        </w:tc>
        <w:tc>
          <w:tcPr>
            <w:tcW w:w="1559" w:type="dxa"/>
            <w:tcBorders>
              <w:bottom w:val="single" w:sz="4" w:space="0" w:color="auto"/>
            </w:tcBorders>
          </w:tcPr>
          <w:p w14:paraId="5E1F8980" w14:textId="6BE2CA51" w:rsidR="00561BF6" w:rsidRPr="007901B2" w:rsidRDefault="00561BF6" w:rsidP="00045097">
            <w:pPr>
              <w:jc w:val="left"/>
              <w:rPr>
                <w:i/>
                <w:sz w:val="18"/>
                <w:szCs w:val="18"/>
              </w:rPr>
            </w:pPr>
            <w:r>
              <w:rPr>
                <w:sz w:val="18"/>
                <w:szCs w:val="18"/>
              </w:rPr>
              <w:t>-difenokonazol + fluksapiroksad</w:t>
            </w:r>
          </w:p>
        </w:tc>
        <w:tc>
          <w:tcPr>
            <w:tcW w:w="1408" w:type="dxa"/>
            <w:tcBorders>
              <w:bottom w:val="single" w:sz="4" w:space="0" w:color="auto"/>
            </w:tcBorders>
          </w:tcPr>
          <w:p w14:paraId="4ACE8178" w14:textId="7678724B" w:rsidR="00561BF6" w:rsidRPr="007901B2" w:rsidRDefault="00561BF6" w:rsidP="00045097">
            <w:pPr>
              <w:jc w:val="left"/>
              <w:rPr>
                <w:sz w:val="18"/>
                <w:szCs w:val="18"/>
              </w:rPr>
            </w:pPr>
            <w:r>
              <w:rPr>
                <w:sz w:val="18"/>
                <w:szCs w:val="18"/>
              </w:rPr>
              <w:t>Sercadis plus</w:t>
            </w:r>
          </w:p>
        </w:tc>
        <w:tc>
          <w:tcPr>
            <w:tcW w:w="1320" w:type="dxa"/>
            <w:tcBorders>
              <w:bottom w:val="single" w:sz="4" w:space="0" w:color="auto"/>
            </w:tcBorders>
          </w:tcPr>
          <w:p w14:paraId="22A4ABD4" w14:textId="05C5A49B" w:rsidR="00561BF6" w:rsidRPr="007901B2" w:rsidRDefault="00561BF6" w:rsidP="00045097">
            <w:pPr>
              <w:jc w:val="left"/>
              <w:rPr>
                <w:sz w:val="18"/>
                <w:szCs w:val="18"/>
              </w:rPr>
            </w:pPr>
            <w:r>
              <w:rPr>
                <w:sz w:val="18"/>
                <w:szCs w:val="18"/>
              </w:rPr>
              <w:t>0,6 l/ha</w:t>
            </w:r>
          </w:p>
        </w:tc>
        <w:tc>
          <w:tcPr>
            <w:tcW w:w="1320" w:type="dxa"/>
            <w:tcBorders>
              <w:bottom w:val="single" w:sz="4" w:space="0" w:color="auto"/>
            </w:tcBorders>
          </w:tcPr>
          <w:p w14:paraId="0A487D71" w14:textId="77777777" w:rsidR="00561BF6" w:rsidRPr="007901B2" w:rsidRDefault="00561BF6" w:rsidP="00F471E1">
            <w:pPr>
              <w:jc w:val="left"/>
              <w:rPr>
                <w:sz w:val="18"/>
                <w:szCs w:val="18"/>
              </w:rPr>
            </w:pPr>
            <w:r>
              <w:rPr>
                <w:sz w:val="18"/>
                <w:szCs w:val="18"/>
              </w:rPr>
              <w:t>7</w:t>
            </w:r>
          </w:p>
          <w:p w14:paraId="34A02045" w14:textId="77777777" w:rsidR="00561BF6" w:rsidRPr="007901B2" w:rsidRDefault="00561BF6" w:rsidP="00045097">
            <w:pPr>
              <w:jc w:val="left"/>
              <w:rPr>
                <w:sz w:val="18"/>
                <w:szCs w:val="18"/>
              </w:rPr>
            </w:pPr>
          </w:p>
        </w:tc>
        <w:tc>
          <w:tcPr>
            <w:tcW w:w="1430" w:type="dxa"/>
            <w:tcBorders>
              <w:bottom w:val="single" w:sz="4" w:space="0" w:color="auto"/>
            </w:tcBorders>
          </w:tcPr>
          <w:p w14:paraId="7E02C750" w14:textId="545DA0C4" w:rsidR="00561BF6" w:rsidRPr="00F74E99" w:rsidRDefault="00561BF6" w:rsidP="00045097">
            <w:pPr>
              <w:jc w:val="left"/>
              <w:rPr>
                <w:bCs/>
                <w:sz w:val="18"/>
                <w:szCs w:val="18"/>
              </w:rPr>
            </w:pPr>
            <w:r>
              <w:rPr>
                <w:bCs/>
                <w:sz w:val="18"/>
                <w:szCs w:val="18"/>
              </w:rPr>
              <w:t xml:space="preserve">Sercadis plus: tudi za zatiranje gliv iz rodu </w:t>
            </w:r>
            <w:r w:rsidRPr="00F74E99">
              <w:rPr>
                <w:bCs/>
                <w:i/>
                <w:sz w:val="18"/>
                <w:szCs w:val="18"/>
              </w:rPr>
              <w:t>Leveillula</w:t>
            </w:r>
          </w:p>
        </w:tc>
      </w:tr>
    </w:tbl>
    <w:p w14:paraId="688635EB" w14:textId="0395429D" w:rsidR="00AF1C4D" w:rsidRPr="00D646D7" w:rsidRDefault="00AF1C4D" w:rsidP="0015614D">
      <w:pPr>
        <w:pStyle w:val="Sprotnaopomba-besedilo"/>
        <w:widowControl w:val="0"/>
        <w:ind w:left="110"/>
        <w:jc w:val="left"/>
        <w:rPr>
          <w:lang w:val="de-DE"/>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5088E82B" w14:textId="20858BED" w:rsidR="00AF1C4D" w:rsidRPr="00700616" w:rsidRDefault="00AF1C4D" w:rsidP="00700616">
      <w:pPr>
        <w:jc w:val="center"/>
      </w:pPr>
      <w:r w:rsidRPr="000307BC">
        <w:rPr>
          <w:sz w:val="20"/>
        </w:rPr>
        <w:br w:type="page"/>
      </w:r>
      <w:r w:rsidRPr="00700616">
        <w:lastRenderedPageBreak/>
        <w:t>INTEGRIRANO VARSTVO HRENA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AF1C4D" w:rsidRPr="007901B2" w14:paraId="46632884" w14:textId="77777777" w:rsidTr="00045097">
        <w:tc>
          <w:tcPr>
            <w:tcW w:w="1618" w:type="dxa"/>
            <w:tcBorders>
              <w:top w:val="single" w:sz="12" w:space="0" w:color="auto"/>
              <w:left w:val="single" w:sz="12" w:space="0" w:color="auto"/>
              <w:bottom w:val="single" w:sz="12" w:space="0" w:color="auto"/>
              <w:right w:val="single" w:sz="12" w:space="0" w:color="auto"/>
            </w:tcBorders>
          </w:tcPr>
          <w:p w14:paraId="2F3F89D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3398F818" w14:textId="77777777" w:rsidR="00AF1C4D" w:rsidRPr="007901B2" w:rsidRDefault="00AF1C4D" w:rsidP="00045097">
            <w:pPr>
              <w:rPr>
                <w:sz w:val="18"/>
                <w:szCs w:val="18"/>
              </w:rPr>
            </w:pPr>
            <w:r w:rsidRPr="007901B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728085"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59B932F3"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14:paraId="30E47CCE" w14:textId="77777777" w:rsidR="00AF1C4D" w:rsidRPr="007901B2" w:rsidRDefault="00AF1C4D" w:rsidP="00045097">
            <w:pPr>
              <w:jc w:val="left"/>
              <w:rPr>
                <w:sz w:val="18"/>
                <w:szCs w:val="18"/>
              </w:rPr>
            </w:pPr>
            <w:r w:rsidRPr="007901B2">
              <w:rPr>
                <w:sz w:val="18"/>
                <w:szCs w:val="18"/>
              </w:rPr>
              <w:t>FITOFARM.</w:t>
            </w:r>
          </w:p>
          <w:p w14:paraId="4894AD39" w14:textId="77777777" w:rsidR="00AF1C4D" w:rsidRPr="007901B2" w:rsidRDefault="00AF1C4D" w:rsidP="00045097">
            <w:pPr>
              <w:jc w:val="left"/>
              <w:rPr>
                <w:sz w:val="18"/>
                <w:szCs w:val="18"/>
              </w:rPr>
            </w:pPr>
            <w:r w:rsidRPr="007901B2">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14:paraId="0AC63B01"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1D239ED"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29052B84" w14:textId="77777777" w:rsidR="00AF1C4D" w:rsidRPr="007901B2" w:rsidRDefault="00AF1C4D" w:rsidP="00045097">
            <w:pPr>
              <w:jc w:val="left"/>
              <w:rPr>
                <w:sz w:val="18"/>
                <w:szCs w:val="18"/>
              </w:rPr>
            </w:pPr>
            <w:r w:rsidRPr="007901B2">
              <w:rPr>
                <w:sz w:val="18"/>
                <w:szCs w:val="18"/>
              </w:rPr>
              <w:t>OPOMBE</w:t>
            </w:r>
          </w:p>
        </w:tc>
      </w:tr>
      <w:tr w:rsidR="00561BF6" w:rsidRPr="007901B2" w14:paraId="191EF86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65162751" w14:textId="77777777" w:rsidR="00561BF6" w:rsidRPr="007901B2" w:rsidRDefault="00561BF6" w:rsidP="00045097">
            <w:pPr>
              <w:jc w:val="left"/>
              <w:rPr>
                <w:b/>
                <w:bCs/>
                <w:sz w:val="18"/>
                <w:szCs w:val="18"/>
              </w:rPr>
            </w:pPr>
            <w:r w:rsidRPr="007901B2">
              <w:rPr>
                <w:b/>
                <w:bCs/>
                <w:sz w:val="18"/>
                <w:szCs w:val="18"/>
              </w:rPr>
              <w:t>Bela rja križnic</w:t>
            </w:r>
          </w:p>
          <w:p w14:paraId="1DEF46B0" w14:textId="77777777" w:rsidR="00561BF6" w:rsidRPr="007901B2" w:rsidRDefault="00561BF6" w:rsidP="00045097">
            <w:pPr>
              <w:pStyle w:val="Naslov4"/>
              <w:jc w:val="left"/>
              <w:rPr>
                <w:i/>
                <w:sz w:val="18"/>
                <w:szCs w:val="18"/>
              </w:rPr>
            </w:pPr>
            <w:r w:rsidRPr="007901B2">
              <w:rPr>
                <w:i/>
                <w:caps w:val="0"/>
                <w:sz w:val="18"/>
                <w:szCs w:val="18"/>
              </w:rPr>
              <w:t>Albugo candida</w:t>
            </w:r>
          </w:p>
        </w:tc>
        <w:tc>
          <w:tcPr>
            <w:tcW w:w="2750" w:type="dxa"/>
          </w:tcPr>
          <w:p w14:paraId="7F7795DD" w14:textId="77777777" w:rsidR="00561BF6" w:rsidRPr="007901B2" w:rsidRDefault="00561BF6" w:rsidP="00045097">
            <w:pPr>
              <w:jc w:val="left"/>
              <w:rPr>
                <w:sz w:val="18"/>
                <w:szCs w:val="18"/>
              </w:rPr>
            </w:pPr>
            <w:r w:rsidRPr="007901B2">
              <w:rPr>
                <w:sz w:val="18"/>
                <w:szCs w:val="18"/>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14:paraId="29BD4DE0" w14:textId="77777777" w:rsidR="00561BF6" w:rsidRPr="007901B2" w:rsidRDefault="00561BF6" w:rsidP="00045097">
            <w:pPr>
              <w:jc w:val="left"/>
              <w:rPr>
                <w:sz w:val="18"/>
                <w:szCs w:val="18"/>
              </w:rPr>
            </w:pPr>
            <w:r w:rsidRPr="007901B2">
              <w:rPr>
                <w:sz w:val="18"/>
                <w:szCs w:val="18"/>
              </w:rPr>
              <w:t>Gliva se najmočneje širi pri hladnejšem (15 do 20°C) in vlažnem vremenu ter v nižjih legah. Suho, toplo poletno vreme ovira njen razvoj.</w:t>
            </w:r>
          </w:p>
        </w:tc>
        <w:tc>
          <w:tcPr>
            <w:tcW w:w="2420" w:type="dxa"/>
          </w:tcPr>
          <w:p w14:paraId="5E615753" w14:textId="77777777" w:rsidR="00561BF6" w:rsidRPr="007901B2" w:rsidRDefault="00561BF6" w:rsidP="00830142">
            <w:pPr>
              <w:pStyle w:val="Oznaenseznam3"/>
              <w:rPr>
                <w:sz w:val="18"/>
                <w:szCs w:val="18"/>
              </w:rPr>
            </w:pPr>
            <w:r w:rsidRPr="007901B2">
              <w:rPr>
                <w:sz w:val="18"/>
                <w:szCs w:val="18"/>
              </w:rPr>
              <w:t>Agrotehnični ukrepi:</w:t>
            </w:r>
          </w:p>
          <w:p w14:paraId="575FF9E5" w14:textId="48E6FBBA" w:rsidR="00561BF6" w:rsidRPr="007901B2" w:rsidRDefault="00561BF6" w:rsidP="00830142">
            <w:pPr>
              <w:pStyle w:val="Oznaenseznam3"/>
              <w:rPr>
                <w:sz w:val="18"/>
                <w:szCs w:val="18"/>
              </w:rPr>
            </w:pPr>
            <w:r>
              <w:rPr>
                <w:sz w:val="18"/>
                <w:szCs w:val="18"/>
              </w:rPr>
              <w:t>-</w:t>
            </w:r>
            <w:r w:rsidRPr="007901B2">
              <w:rPr>
                <w:sz w:val="18"/>
                <w:szCs w:val="18"/>
              </w:rPr>
              <w:t>zatiranje plevelov iz družine križnic,</w:t>
            </w:r>
          </w:p>
          <w:p w14:paraId="1802B1DE" w14:textId="2E0DC100" w:rsidR="00561BF6" w:rsidRPr="007901B2" w:rsidRDefault="00561BF6" w:rsidP="00830142">
            <w:pPr>
              <w:pStyle w:val="Oznaenseznam3"/>
              <w:rPr>
                <w:sz w:val="18"/>
                <w:szCs w:val="18"/>
              </w:rPr>
            </w:pPr>
            <w:r>
              <w:rPr>
                <w:sz w:val="18"/>
                <w:szCs w:val="18"/>
              </w:rPr>
              <w:t>-</w:t>
            </w:r>
            <w:r w:rsidRPr="007901B2">
              <w:rPr>
                <w:sz w:val="18"/>
                <w:szCs w:val="18"/>
              </w:rPr>
              <w:t xml:space="preserve">potaknjence jemljemo le od vrha primarne korenine. </w:t>
            </w:r>
          </w:p>
          <w:p w14:paraId="3A6E45CD" w14:textId="5ADC7AA9" w:rsidR="00561BF6" w:rsidRPr="007901B2" w:rsidRDefault="00561BF6" w:rsidP="00830142">
            <w:pPr>
              <w:pStyle w:val="Oznaenseznam3"/>
              <w:rPr>
                <w:sz w:val="18"/>
                <w:szCs w:val="18"/>
              </w:rPr>
            </w:pPr>
            <w:r>
              <w:rPr>
                <w:sz w:val="18"/>
                <w:szCs w:val="18"/>
              </w:rPr>
              <w:t>-</w:t>
            </w:r>
            <w:r w:rsidRPr="007901B2">
              <w:rPr>
                <w:sz w:val="18"/>
                <w:szCs w:val="18"/>
              </w:rPr>
              <w:t>vse obarvane, nabrekle ali razpokane potaknjence izločimo,</w:t>
            </w:r>
          </w:p>
          <w:p w14:paraId="33788D22" w14:textId="7E2CE78A" w:rsidR="00561BF6" w:rsidRPr="007901B2" w:rsidRDefault="00561BF6" w:rsidP="00830142">
            <w:pPr>
              <w:pStyle w:val="Oznaenseznam3"/>
              <w:rPr>
                <w:sz w:val="18"/>
                <w:szCs w:val="18"/>
              </w:rPr>
            </w:pPr>
            <w:r>
              <w:rPr>
                <w:sz w:val="18"/>
                <w:szCs w:val="18"/>
              </w:rPr>
              <w:t>-</w:t>
            </w:r>
            <w:r w:rsidRPr="007901B2">
              <w:rPr>
                <w:sz w:val="18"/>
                <w:szCs w:val="18"/>
              </w:rPr>
              <w:t xml:space="preserve"> pred novo saditvijo v starem nasadu in na odlagališču rastlinskih odpadkov odstranimo vse poganjke hrena,</w:t>
            </w:r>
          </w:p>
          <w:p w14:paraId="32CB2C04" w14:textId="05E88A3D" w:rsidR="00561BF6" w:rsidRPr="007901B2" w:rsidRDefault="00561BF6" w:rsidP="00830142">
            <w:pPr>
              <w:pStyle w:val="Oznaenseznam3"/>
              <w:rPr>
                <w:sz w:val="18"/>
                <w:szCs w:val="18"/>
              </w:rPr>
            </w:pPr>
            <w:r>
              <w:rPr>
                <w:sz w:val="18"/>
                <w:szCs w:val="18"/>
              </w:rPr>
              <w:t>-</w:t>
            </w:r>
            <w:r w:rsidRPr="007901B2">
              <w:rPr>
                <w:sz w:val="18"/>
                <w:szCs w:val="18"/>
              </w:rPr>
              <w:t>obolele rastli</w:t>
            </w:r>
            <w:r>
              <w:rPr>
                <w:sz w:val="18"/>
                <w:szCs w:val="18"/>
              </w:rPr>
              <w:t>ne odstranjujemo s koreninami vr</w:t>
            </w:r>
            <w:r w:rsidRPr="007901B2">
              <w:rPr>
                <w:sz w:val="18"/>
                <w:szCs w:val="18"/>
              </w:rPr>
              <w:t>ed.</w:t>
            </w:r>
          </w:p>
        </w:tc>
        <w:tc>
          <w:tcPr>
            <w:tcW w:w="1650" w:type="dxa"/>
          </w:tcPr>
          <w:p w14:paraId="3764670D" w14:textId="77777777" w:rsidR="00561BF6" w:rsidRPr="007901B2" w:rsidRDefault="00561BF6" w:rsidP="00045097">
            <w:pPr>
              <w:jc w:val="left"/>
              <w:rPr>
                <w:sz w:val="18"/>
                <w:szCs w:val="18"/>
              </w:rPr>
            </w:pPr>
            <w:r w:rsidRPr="007901B2">
              <w:rPr>
                <w:sz w:val="18"/>
                <w:szCs w:val="18"/>
              </w:rPr>
              <w:t>- azoksistrobin</w:t>
            </w:r>
          </w:p>
          <w:p w14:paraId="21D23025" w14:textId="77777777" w:rsidR="00561BF6" w:rsidRPr="007901B2" w:rsidRDefault="00561BF6" w:rsidP="00045097">
            <w:pPr>
              <w:jc w:val="left"/>
              <w:rPr>
                <w:sz w:val="18"/>
                <w:szCs w:val="18"/>
              </w:rPr>
            </w:pPr>
          </w:p>
          <w:p w14:paraId="178DCDCA" w14:textId="77777777" w:rsidR="00561BF6" w:rsidRDefault="00561BF6" w:rsidP="00045097">
            <w:pPr>
              <w:jc w:val="left"/>
              <w:rPr>
                <w:sz w:val="18"/>
                <w:szCs w:val="18"/>
              </w:rPr>
            </w:pPr>
          </w:p>
          <w:p w14:paraId="797E8280" w14:textId="77777777" w:rsidR="00561BF6" w:rsidRDefault="00561BF6" w:rsidP="00045097">
            <w:pPr>
              <w:jc w:val="left"/>
              <w:rPr>
                <w:sz w:val="18"/>
                <w:szCs w:val="18"/>
              </w:rPr>
            </w:pPr>
          </w:p>
          <w:p w14:paraId="05614F4E" w14:textId="4B2A6F66" w:rsidR="00561BF6" w:rsidRPr="007901B2" w:rsidRDefault="00561BF6" w:rsidP="00045097">
            <w:pPr>
              <w:jc w:val="left"/>
              <w:rPr>
                <w:sz w:val="18"/>
                <w:szCs w:val="18"/>
              </w:rPr>
            </w:pPr>
          </w:p>
          <w:p w14:paraId="361C89C3" w14:textId="77777777" w:rsidR="00561BF6" w:rsidRPr="007901B2" w:rsidRDefault="00561BF6" w:rsidP="00983025">
            <w:pPr>
              <w:jc w:val="left"/>
              <w:rPr>
                <w:sz w:val="18"/>
                <w:szCs w:val="18"/>
              </w:rPr>
            </w:pPr>
            <w:r w:rsidRPr="007901B2">
              <w:rPr>
                <w:sz w:val="18"/>
                <w:szCs w:val="18"/>
              </w:rPr>
              <w:t>-ciazofamid</w:t>
            </w:r>
          </w:p>
        </w:tc>
        <w:tc>
          <w:tcPr>
            <w:tcW w:w="1430" w:type="dxa"/>
          </w:tcPr>
          <w:p w14:paraId="1BB0FA0D" w14:textId="77777777" w:rsidR="00561BF6" w:rsidRDefault="00561BF6" w:rsidP="00F471E1">
            <w:pPr>
              <w:jc w:val="left"/>
              <w:rPr>
                <w:sz w:val="18"/>
                <w:szCs w:val="18"/>
              </w:rPr>
            </w:pPr>
            <w:r>
              <w:rPr>
                <w:sz w:val="18"/>
                <w:szCs w:val="18"/>
              </w:rPr>
              <w:t>Chamane</w:t>
            </w:r>
          </w:p>
          <w:p w14:paraId="6F758CBA" w14:textId="77777777" w:rsidR="00561BF6" w:rsidRPr="007901B2" w:rsidRDefault="00561BF6" w:rsidP="00F471E1">
            <w:pPr>
              <w:jc w:val="left"/>
              <w:rPr>
                <w:sz w:val="18"/>
                <w:szCs w:val="18"/>
              </w:rPr>
            </w:pPr>
            <w:r w:rsidRPr="007901B2">
              <w:rPr>
                <w:sz w:val="18"/>
                <w:szCs w:val="18"/>
              </w:rPr>
              <w:t xml:space="preserve">Ortiva </w:t>
            </w:r>
          </w:p>
          <w:p w14:paraId="0BA4AAC4" w14:textId="77777777" w:rsidR="00561BF6" w:rsidRDefault="00561BF6" w:rsidP="00F471E1">
            <w:pPr>
              <w:jc w:val="left"/>
              <w:rPr>
                <w:b/>
                <w:sz w:val="18"/>
                <w:szCs w:val="18"/>
              </w:rPr>
            </w:pPr>
            <w:r w:rsidRPr="007901B2">
              <w:rPr>
                <w:sz w:val="18"/>
                <w:szCs w:val="18"/>
              </w:rPr>
              <w:t xml:space="preserve">Mirador 250 </w:t>
            </w:r>
            <w:r>
              <w:rPr>
                <w:sz w:val="18"/>
                <w:szCs w:val="18"/>
              </w:rPr>
              <w:t>S</w:t>
            </w:r>
            <w:r w:rsidRPr="007901B2">
              <w:rPr>
                <w:sz w:val="18"/>
                <w:szCs w:val="18"/>
              </w:rPr>
              <w:t>C</w:t>
            </w:r>
          </w:p>
          <w:p w14:paraId="4737E9F5" w14:textId="77777777" w:rsidR="00561BF6" w:rsidRDefault="00561BF6" w:rsidP="00F471E1">
            <w:pPr>
              <w:jc w:val="left"/>
              <w:rPr>
                <w:bCs/>
                <w:sz w:val="18"/>
                <w:szCs w:val="18"/>
              </w:rPr>
            </w:pPr>
            <w:r w:rsidRPr="00377683">
              <w:rPr>
                <w:bCs/>
                <w:sz w:val="18"/>
                <w:szCs w:val="18"/>
              </w:rPr>
              <w:t>Zaftra AZT 250 SC</w:t>
            </w:r>
          </w:p>
          <w:p w14:paraId="47174427" w14:textId="77777777" w:rsidR="00561BF6" w:rsidRPr="00377683" w:rsidRDefault="00561BF6" w:rsidP="00F471E1">
            <w:pPr>
              <w:jc w:val="left"/>
              <w:rPr>
                <w:bCs/>
                <w:sz w:val="18"/>
                <w:szCs w:val="18"/>
              </w:rPr>
            </w:pPr>
            <w:r>
              <w:rPr>
                <w:bCs/>
                <w:sz w:val="18"/>
                <w:szCs w:val="18"/>
              </w:rPr>
              <w:t>Zoxis 250 SC</w:t>
            </w:r>
          </w:p>
          <w:p w14:paraId="621B4594" w14:textId="629E7870" w:rsidR="00561BF6" w:rsidRPr="007901B2" w:rsidRDefault="00561BF6" w:rsidP="00045097">
            <w:pPr>
              <w:jc w:val="left"/>
              <w:rPr>
                <w:sz w:val="18"/>
                <w:szCs w:val="18"/>
              </w:rPr>
            </w:pPr>
            <w:r w:rsidRPr="007901B2">
              <w:rPr>
                <w:sz w:val="18"/>
                <w:szCs w:val="18"/>
              </w:rPr>
              <w:t>Mildicut</w:t>
            </w:r>
            <w:r>
              <w:rPr>
                <w:b/>
                <w:sz w:val="18"/>
                <w:szCs w:val="18"/>
              </w:rPr>
              <w:t>*1</w:t>
            </w:r>
            <w:r w:rsidRPr="007901B2">
              <w:rPr>
                <w:sz w:val="18"/>
                <w:szCs w:val="18"/>
              </w:rPr>
              <w:t xml:space="preserve"> </w:t>
            </w:r>
          </w:p>
        </w:tc>
        <w:tc>
          <w:tcPr>
            <w:tcW w:w="1100" w:type="dxa"/>
          </w:tcPr>
          <w:p w14:paraId="747F4C95" w14:textId="77777777" w:rsidR="00561BF6" w:rsidRDefault="00561BF6" w:rsidP="00F471E1">
            <w:pPr>
              <w:jc w:val="left"/>
              <w:rPr>
                <w:sz w:val="18"/>
                <w:szCs w:val="18"/>
              </w:rPr>
            </w:pPr>
            <w:r>
              <w:rPr>
                <w:sz w:val="18"/>
                <w:szCs w:val="18"/>
              </w:rPr>
              <w:t>1 l/ha</w:t>
            </w:r>
          </w:p>
          <w:p w14:paraId="52A9DF8C" w14:textId="77777777" w:rsidR="00561BF6" w:rsidRPr="007901B2" w:rsidRDefault="00561BF6" w:rsidP="00F471E1">
            <w:pPr>
              <w:jc w:val="left"/>
              <w:rPr>
                <w:sz w:val="18"/>
                <w:szCs w:val="18"/>
              </w:rPr>
            </w:pPr>
            <w:r w:rsidRPr="007901B2">
              <w:rPr>
                <w:sz w:val="18"/>
                <w:szCs w:val="18"/>
              </w:rPr>
              <w:t>1 l/ha</w:t>
            </w:r>
          </w:p>
          <w:p w14:paraId="59F1DB98" w14:textId="77777777" w:rsidR="00561BF6" w:rsidRDefault="00561BF6" w:rsidP="00F471E1">
            <w:pPr>
              <w:jc w:val="left"/>
              <w:rPr>
                <w:sz w:val="18"/>
                <w:szCs w:val="18"/>
              </w:rPr>
            </w:pPr>
            <w:r w:rsidRPr="007901B2">
              <w:rPr>
                <w:sz w:val="18"/>
                <w:szCs w:val="18"/>
              </w:rPr>
              <w:t>1 l/ha</w:t>
            </w:r>
          </w:p>
          <w:p w14:paraId="2E8238FA" w14:textId="77777777" w:rsidR="00561BF6" w:rsidRDefault="00561BF6" w:rsidP="00F471E1">
            <w:pPr>
              <w:jc w:val="left"/>
              <w:rPr>
                <w:sz w:val="18"/>
                <w:szCs w:val="18"/>
              </w:rPr>
            </w:pPr>
            <w:r>
              <w:rPr>
                <w:sz w:val="18"/>
                <w:szCs w:val="18"/>
              </w:rPr>
              <w:t>1 l/ha</w:t>
            </w:r>
          </w:p>
          <w:p w14:paraId="607394A3" w14:textId="77777777" w:rsidR="00561BF6" w:rsidRPr="007901B2" w:rsidRDefault="00561BF6" w:rsidP="00F471E1">
            <w:pPr>
              <w:jc w:val="left"/>
              <w:rPr>
                <w:sz w:val="18"/>
                <w:szCs w:val="18"/>
              </w:rPr>
            </w:pPr>
          </w:p>
          <w:p w14:paraId="4D1A2C06" w14:textId="77777777" w:rsidR="00561BF6" w:rsidRPr="007901B2" w:rsidRDefault="00561BF6" w:rsidP="00F471E1">
            <w:pPr>
              <w:jc w:val="left"/>
              <w:rPr>
                <w:sz w:val="18"/>
                <w:szCs w:val="18"/>
              </w:rPr>
            </w:pPr>
            <w:r>
              <w:rPr>
                <w:sz w:val="18"/>
                <w:szCs w:val="18"/>
              </w:rPr>
              <w:t>1 l/ha</w:t>
            </w:r>
          </w:p>
          <w:p w14:paraId="473D3320" w14:textId="0017B0DC" w:rsidR="00561BF6" w:rsidRPr="007901B2" w:rsidRDefault="00561BF6" w:rsidP="00045097">
            <w:pPr>
              <w:jc w:val="left"/>
              <w:rPr>
                <w:sz w:val="18"/>
                <w:szCs w:val="18"/>
              </w:rPr>
            </w:pPr>
            <w:r w:rsidRPr="007901B2">
              <w:rPr>
                <w:sz w:val="18"/>
                <w:szCs w:val="18"/>
              </w:rPr>
              <w:t>4 l/ha</w:t>
            </w:r>
          </w:p>
        </w:tc>
        <w:tc>
          <w:tcPr>
            <w:tcW w:w="1320" w:type="dxa"/>
          </w:tcPr>
          <w:p w14:paraId="27E890C2" w14:textId="77777777" w:rsidR="00561BF6" w:rsidRDefault="00561BF6" w:rsidP="00F471E1">
            <w:pPr>
              <w:jc w:val="left"/>
              <w:rPr>
                <w:sz w:val="18"/>
                <w:szCs w:val="18"/>
              </w:rPr>
            </w:pPr>
            <w:r>
              <w:rPr>
                <w:sz w:val="18"/>
                <w:szCs w:val="18"/>
              </w:rPr>
              <w:t>14</w:t>
            </w:r>
          </w:p>
          <w:p w14:paraId="20063C18" w14:textId="77777777" w:rsidR="00561BF6" w:rsidRPr="007901B2" w:rsidRDefault="00561BF6" w:rsidP="00F471E1">
            <w:pPr>
              <w:jc w:val="left"/>
              <w:rPr>
                <w:sz w:val="18"/>
                <w:szCs w:val="18"/>
              </w:rPr>
            </w:pPr>
            <w:r w:rsidRPr="007901B2">
              <w:rPr>
                <w:sz w:val="18"/>
                <w:szCs w:val="18"/>
              </w:rPr>
              <w:t>14</w:t>
            </w:r>
          </w:p>
          <w:p w14:paraId="2A3C2F20" w14:textId="77777777" w:rsidR="00561BF6" w:rsidRPr="007901B2" w:rsidRDefault="00561BF6" w:rsidP="00F471E1">
            <w:pPr>
              <w:jc w:val="left"/>
              <w:rPr>
                <w:sz w:val="18"/>
                <w:szCs w:val="18"/>
              </w:rPr>
            </w:pPr>
            <w:r>
              <w:rPr>
                <w:sz w:val="18"/>
                <w:szCs w:val="18"/>
              </w:rPr>
              <w:t>14</w:t>
            </w:r>
          </w:p>
          <w:p w14:paraId="61E8A043" w14:textId="77777777" w:rsidR="00561BF6" w:rsidRDefault="00561BF6" w:rsidP="00F471E1">
            <w:pPr>
              <w:jc w:val="left"/>
              <w:rPr>
                <w:sz w:val="18"/>
                <w:szCs w:val="18"/>
              </w:rPr>
            </w:pPr>
            <w:r>
              <w:rPr>
                <w:sz w:val="18"/>
                <w:szCs w:val="18"/>
              </w:rPr>
              <w:t>14</w:t>
            </w:r>
          </w:p>
          <w:p w14:paraId="56AEA29F" w14:textId="77777777" w:rsidR="00561BF6" w:rsidRDefault="00561BF6" w:rsidP="00F471E1">
            <w:pPr>
              <w:jc w:val="left"/>
              <w:rPr>
                <w:sz w:val="18"/>
                <w:szCs w:val="18"/>
              </w:rPr>
            </w:pPr>
          </w:p>
          <w:p w14:paraId="04A19C6F" w14:textId="77777777" w:rsidR="00561BF6" w:rsidRDefault="00561BF6" w:rsidP="00F471E1">
            <w:pPr>
              <w:jc w:val="left"/>
              <w:rPr>
                <w:sz w:val="18"/>
                <w:szCs w:val="18"/>
              </w:rPr>
            </w:pPr>
            <w:r>
              <w:rPr>
                <w:sz w:val="18"/>
                <w:szCs w:val="18"/>
              </w:rPr>
              <w:t>14</w:t>
            </w:r>
          </w:p>
          <w:p w14:paraId="7D0C9D47" w14:textId="46FB0CAA" w:rsidR="00561BF6" w:rsidRPr="007901B2" w:rsidRDefault="00561BF6" w:rsidP="00045097">
            <w:pPr>
              <w:jc w:val="left"/>
              <w:rPr>
                <w:sz w:val="18"/>
                <w:szCs w:val="18"/>
              </w:rPr>
            </w:pPr>
            <w:r w:rsidRPr="007901B2">
              <w:rPr>
                <w:sz w:val="18"/>
                <w:szCs w:val="18"/>
              </w:rPr>
              <w:t>14</w:t>
            </w:r>
          </w:p>
        </w:tc>
        <w:tc>
          <w:tcPr>
            <w:tcW w:w="1430" w:type="dxa"/>
          </w:tcPr>
          <w:p w14:paraId="2821B465" w14:textId="77777777" w:rsidR="00561BF6" w:rsidRDefault="00561BF6" w:rsidP="00F471E1">
            <w:pPr>
              <w:jc w:val="left"/>
              <w:rPr>
                <w:sz w:val="18"/>
                <w:szCs w:val="18"/>
              </w:rPr>
            </w:pPr>
            <w:r w:rsidRPr="008B425D">
              <w:rPr>
                <w:sz w:val="18"/>
                <w:szCs w:val="18"/>
              </w:rPr>
              <w:t>Vsi</w:t>
            </w:r>
            <w:r>
              <w:rPr>
                <w:sz w:val="18"/>
                <w:szCs w:val="18"/>
              </w:rPr>
              <w:t xml:space="preserve">, z izjemo Chamane, so </w:t>
            </w:r>
            <w:r w:rsidRPr="007901B2">
              <w:rPr>
                <w:sz w:val="18"/>
                <w:szCs w:val="18"/>
              </w:rPr>
              <w:t xml:space="preserve"> MANJŠA UPORABA</w:t>
            </w:r>
          </w:p>
          <w:p w14:paraId="301249FA" w14:textId="77777777" w:rsidR="00561BF6" w:rsidRDefault="00561BF6" w:rsidP="00F471E1">
            <w:pPr>
              <w:jc w:val="left"/>
              <w:rPr>
                <w:sz w:val="18"/>
                <w:szCs w:val="18"/>
              </w:rPr>
            </w:pPr>
          </w:p>
          <w:p w14:paraId="48ACDA01" w14:textId="77777777" w:rsidR="00561BF6" w:rsidRPr="0004773D" w:rsidRDefault="00561BF6" w:rsidP="00F471E1">
            <w:pPr>
              <w:jc w:val="left"/>
              <w:rPr>
                <w:b/>
                <w:sz w:val="18"/>
                <w:szCs w:val="18"/>
              </w:rPr>
            </w:pPr>
            <w:r>
              <w:rPr>
                <w:b/>
                <w:sz w:val="18"/>
                <w:szCs w:val="18"/>
              </w:rPr>
              <w:t>*1   31.07.2020</w:t>
            </w:r>
          </w:p>
          <w:p w14:paraId="13E02603" w14:textId="77777777" w:rsidR="00561BF6" w:rsidRPr="007901B2" w:rsidRDefault="00561BF6" w:rsidP="00045097">
            <w:pPr>
              <w:jc w:val="left"/>
              <w:rPr>
                <w:b/>
                <w:bCs/>
                <w:sz w:val="18"/>
                <w:szCs w:val="18"/>
              </w:rPr>
            </w:pPr>
          </w:p>
        </w:tc>
      </w:tr>
      <w:tr w:rsidR="00561BF6" w:rsidRPr="007901B2" w14:paraId="0A9227B1"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542BC9C0" w14:textId="1E9951D7" w:rsidR="00561BF6" w:rsidRPr="007901B2" w:rsidRDefault="00561BF6" w:rsidP="00045097">
            <w:pPr>
              <w:jc w:val="left"/>
              <w:rPr>
                <w:b/>
                <w:bCs/>
                <w:sz w:val="18"/>
                <w:szCs w:val="18"/>
              </w:rPr>
            </w:pPr>
            <w:r w:rsidRPr="007901B2">
              <w:rPr>
                <w:b/>
                <w:bCs/>
                <w:sz w:val="18"/>
                <w:szCs w:val="18"/>
              </w:rPr>
              <w:t>ŠKODLJIVCI</w:t>
            </w:r>
          </w:p>
          <w:p w14:paraId="2EE7B826" w14:textId="77777777" w:rsidR="00561BF6" w:rsidRPr="007901B2" w:rsidRDefault="00561BF6" w:rsidP="00045097">
            <w:pPr>
              <w:jc w:val="left"/>
              <w:rPr>
                <w:b/>
                <w:bCs/>
                <w:sz w:val="18"/>
                <w:szCs w:val="18"/>
              </w:rPr>
            </w:pPr>
            <w:r w:rsidRPr="007901B2">
              <w:rPr>
                <w:b/>
                <w:bCs/>
                <w:sz w:val="18"/>
                <w:szCs w:val="18"/>
              </w:rPr>
              <w:t xml:space="preserve">Kapusov belin </w:t>
            </w:r>
          </w:p>
          <w:p w14:paraId="0A9044C7" w14:textId="77777777" w:rsidR="00561BF6" w:rsidRPr="007901B2" w:rsidRDefault="00561BF6" w:rsidP="00045097">
            <w:pPr>
              <w:jc w:val="left"/>
              <w:rPr>
                <w:bCs/>
                <w:i/>
                <w:sz w:val="18"/>
                <w:szCs w:val="18"/>
              </w:rPr>
            </w:pPr>
            <w:r w:rsidRPr="007901B2">
              <w:rPr>
                <w:bCs/>
                <w:i/>
                <w:sz w:val="18"/>
                <w:szCs w:val="18"/>
              </w:rPr>
              <w:t>Pieris brassicae</w:t>
            </w:r>
          </w:p>
        </w:tc>
        <w:tc>
          <w:tcPr>
            <w:tcW w:w="2750" w:type="dxa"/>
          </w:tcPr>
          <w:p w14:paraId="5BAB37E5" w14:textId="77777777" w:rsidR="00561BF6" w:rsidRPr="007901B2" w:rsidRDefault="00561BF6" w:rsidP="00045097">
            <w:pPr>
              <w:rPr>
                <w:sz w:val="18"/>
                <w:szCs w:val="18"/>
              </w:rPr>
            </w:pPr>
            <w:r w:rsidRPr="007901B2">
              <w:rPr>
                <w:sz w:val="18"/>
                <w:szCs w:val="18"/>
              </w:rPr>
              <w:t>Aprila in maja letajo metulji prvega rodu, julija in avgusta pa metulji drugega rodu. Gosenice objedo listje do listnih žil.</w:t>
            </w:r>
          </w:p>
        </w:tc>
        <w:tc>
          <w:tcPr>
            <w:tcW w:w="2420" w:type="dxa"/>
          </w:tcPr>
          <w:p w14:paraId="528C2F78" w14:textId="77777777" w:rsidR="00561BF6" w:rsidRPr="007901B2" w:rsidRDefault="00561BF6" w:rsidP="00830142">
            <w:pPr>
              <w:pStyle w:val="Oznaenseznam3"/>
              <w:rPr>
                <w:sz w:val="18"/>
                <w:szCs w:val="18"/>
              </w:rPr>
            </w:pPr>
            <w:r w:rsidRPr="007901B2">
              <w:rPr>
                <w:sz w:val="18"/>
                <w:szCs w:val="18"/>
              </w:rPr>
              <w:t>Agrotehnični ukrepi:</w:t>
            </w:r>
          </w:p>
          <w:p w14:paraId="67060248" w14:textId="77D5443A" w:rsidR="00561BF6" w:rsidRPr="007901B2" w:rsidRDefault="00561BF6" w:rsidP="00830142">
            <w:pPr>
              <w:pStyle w:val="Oznaenseznam3"/>
              <w:rPr>
                <w:sz w:val="18"/>
                <w:szCs w:val="18"/>
              </w:rPr>
            </w:pPr>
            <w:r>
              <w:rPr>
                <w:sz w:val="18"/>
                <w:szCs w:val="18"/>
              </w:rPr>
              <w:t>-</w:t>
            </w:r>
            <w:r w:rsidRPr="007901B2">
              <w:rPr>
                <w:sz w:val="18"/>
                <w:szCs w:val="18"/>
              </w:rPr>
              <w:t>pobiranje listov s kolonijami gosenic,</w:t>
            </w:r>
          </w:p>
          <w:p w14:paraId="6C926F60" w14:textId="287E1D8B" w:rsidR="00561BF6" w:rsidRPr="007901B2" w:rsidRDefault="00561BF6" w:rsidP="00830142">
            <w:pPr>
              <w:pStyle w:val="Oznaenseznam3"/>
              <w:rPr>
                <w:sz w:val="18"/>
                <w:szCs w:val="18"/>
              </w:rPr>
            </w:pPr>
            <w:r>
              <w:rPr>
                <w:sz w:val="18"/>
                <w:szCs w:val="18"/>
              </w:rPr>
              <w:t>-</w:t>
            </w:r>
            <w:r w:rsidRPr="007901B2">
              <w:rPr>
                <w:sz w:val="18"/>
                <w:szCs w:val="18"/>
              </w:rPr>
              <w:t>uporaba prekrivnih mrež.</w:t>
            </w:r>
          </w:p>
          <w:p w14:paraId="48C7B34E" w14:textId="77777777" w:rsidR="00561BF6" w:rsidRPr="007901B2" w:rsidRDefault="00561BF6" w:rsidP="00830142">
            <w:pPr>
              <w:pStyle w:val="Oznaenseznam3"/>
              <w:rPr>
                <w:sz w:val="18"/>
                <w:szCs w:val="18"/>
              </w:rPr>
            </w:pPr>
          </w:p>
          <w:p w14:paraId="303693E0" w14:textId="77777777" w:rsidR="00561BF6" w:rsidRPr="007901B2" w:rsidRDefault="00561BF6" w:rsidP="00830142">
            <w:pPr>
              <w:pStyle w:val="Oznaenseznam3"/>
              <w:rPr>
                <w:sz w:val="18"/>
                <w:szCs w:val="18"/>
              </w:rPr>
            </w:pPr>
            <w:r w:rsidRPr="007901B2">
              <w:rPr>
                <w:sz w:val="18"/>
                <w:szCs w:val="18"/>
              </w:rPr>
              <w:t>Kemični ukrep:</w:t>
            </w:r>
          </w:p>
          <w:p w14:paraId="38D3B85D" w14:textId="65425B8B" w:rsidR="00561BF6" w:rsidRPr="007901B2" w:rsidRDefault="00561BF6" w:rsidP="00830142">
            <w:pPr>
              <w:pStyle w:val="Oznaenseznam3"/>
              <w:rPr>
                <w:sz w:val="18"/>
                <w:szCs w:val="18"/>
              </w:rPr>
            </w:pPr>
            <w:r>
              <w:rPr>
                <w:sz w:val="18"/>
                <w:szCs w:val="18"/>
              </w:rPr>
              <w:t>-</w:t>
            </w:r>
            <w:r w:rsidRPr="007901B2">
              <w:rPr>
                <w:sz w:val="18"/>
                <w:szCs w:val="18"/>
              </w:rPr>
              <w:t>uporaba insekticidov.</w:t>
            </w:r>
          </w:p>
        </w:tc>
        <w:tc>
          <w:tcPr>
            <w:tcW w:w="1650" w:type="dxa"/>
          </w:tcPr>
          <w:p w14:paraId="22E34706" w14:textId="77777777" w:rsidR="00561BF6" w:rsidRPr="007901B2" w:rsidRDefault="00561BF6" w:rsidP="00F471E1">
            <w:pPr>
              <w:jc w:val="left"/>
              <w:rPr>
                <w:sz w:val="18"/>
                <w:szCs w:val="18"/>
              </w:rPr>
            </w:pPr>
            <w:r w:rsidRPr="007901B2">
              <w:rPr>
                <w:sz w:val="18"/>
                <w:szCs w:val="18"/>
              </w:rPr>
              <w:t>-lambda-cihalotrin</w:t>
            </w:r>
          </w:p>
          <w:p w14:paraId="04287F8F" w14:textId="77777777" w:rsidR="00561BF6" w:rsidRPr="007901B2" w:rsidRDefault="00561BF6" w:rsidP="00F471E1">
            <w:pPr>
              <w:jc w:val="left"/>
              <w:rPr>
                <w:sz w:val="18"/>
                <w:szCs w:val="18"/>
              </w:rPr>
            </w:pPr>
          </w:p>
          <w:p w14:paraId="20B24447" w14:textId="77777777" w:rsidR="00561BF6" w:rsidRDefault="00561BF6" w:rsidP="00F471E1">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Pr="007901B2">
              <w:rPr>
                <w:i/>
                <w:sz w:val="18"/>
                <w:szCs w:val="18"/>
              </w:rPr>
              <w:t>thuringhiensis</w:t>
            </w:r>
            <w:r w:rsidRPr="007901B2">
              <w:rPr>
                <w:sz w:val="18"/>
                <w:szCs w:val="18"/>
              </w:rPr>
              <w:t xml:space="preserve"> var. aizawai</w:t>
            </w:r>
          </w:p>
          <w:p w14:paraId="71F21B87" w14:textId="77777777" w:rsidR="00561BF6" w:rsidRPr="007901B2" w:rsidRDefault="00561BF6" w:rsidP="00F471E1">
            <w:pPr>
              <w:jc w:val="left"/>
              <w:rPr>
                <w:sz w:val="18"/>
                <w:szCs w:val="18"/>
              </w:rPr>
            </w:pPr>
            <w:r>
              <w:rPr>
                <w:sz w:val="18"/>
                <w:szCs w:val="18"/>
              </w:rPr>
              <w:t>-</w:t>
            </w:r>
            <w:r w:rsidRPr="007901B2">
              <w:rPr>
                <w:i/>
                <w:sz w:val="18"/>
                <w:szCs w:val="18"/>
              </w:rPr>
              <w:t xml:space="preserve"> Bacillus</w:t>
            </w:r>
            <w:r w:rsidRPr="007901B2">
              <w:rPr>
                <w:sz w:val="18"/>
                <w:szCs w:val="18"/>
              </w:rPr>
              <w:t xml:space="preserve"> </w:t>
            </w:r>
            <w:r w:rsidRPr="007901B2">
              <w:rPr>
                <w:i/>
                <w:sz w:val="18"/>
                <w:szCs w:val="18"/>
              </w:rPr>
              <w:t>thuringhiensis</w:t>
            </w:r>
            <w:r w:rsidRPr="007901B2">
              <w:rPr>
                <w:sz w:val="18"/>
                <w:szCs w:val="18"/>
              </w:rPr>
              <w:t xml:space="preserve"> var. </w:t>
            </w:r>
            <w:r>
              <w:rPr>
                <w:sz w:val="18"/>
                <w:szCs w:val="18"/>
              </w:rPr>
              <w:t>kurstaki</w:t>
            </w:r>
          </w:p>
          <w:p w14:paraId="7016EBAC" w14:textId="77777777" w:rsidR="00561BF6" w:rsidRDefault="00561BF6" w:rsidP="00F471E1">
            <w:pPr>
              <w:jc w:val="left"/>
              <w:rPr>
                <w:sz w:val="18"/>
                <w:szCs w:val="18"/>
              </w:rPr>
            </w:pPr>
            <w:r w:rsidRPr="007901B2">
              <w:rPr>
                <w:sz w:val="18"/>
                <w:szCs w:val="18"/>
              </w:rPr>
              <w:t>-klorantraniliprol</w:t>
            </w:r>
          </w:p>
          <w:p w14:paraId="5A74D04C" w14:textId="3A5C1966" w:rsidR="00561BF6" w:rsidRPr="007901B2" w:rsidRDefault="00561BF6" w:rsidP="00A80257">
            <w:pPr>
              <w:jc w:val="left"/>
              <w:rPr>
                <w:sz w:val="18"/>
                <w:szCs w:val="18"/>
              </w:rPr>
            </w:pPr>
            <w:r>
              <w:rPr>
                <w:sz w:val="18"/>
                <w:szCs w:val="18"/>
              </w:rPr>
              <w:t>-tebufenozid</w:t>
            </w:r>
          </w:p>
        </w:tc>
        <w:tc>
          <w:tcPr>
            <w:tcW w:w="1430" w:type="dxa"/>
          </w:tcPr>
          <w:p w14:paraId="7A4737E4" w14:textId="77777777" w:rsidR="00561BF6" w:rsidRPr="007901B2" w:rsidRDefault="00561BF6" w:rsidP="00F471E1">
            <w:pPr>
              <w:jc w:val="left"/>
              <w:rPr>
                <w:b/>
                <w:sz w:val="18"/>
                <w:szCs w:val="18"/>
              </w:rPr>
            </w:pPr>
            <w:r w:rsidRPr="007901B2">
              <w:rPr>
                <w:sz w:val="18"/>
                <w:szCs w:val="18"/>
              </w:rPr>
              <w:t xml:space="preserve">Karate zeon 5 CS </w:t>
            </w:r>
            <w:r w:rsidRPr="007901B2">
              <w:rPr>
                <w:b/>
                <w:sz w:val="18"/>
                <w:szCs w:val="18"/>
              </w:rPr>
              <w:t>***</w:t>
            </w:r>
          </w:p>
          <w:p w14:paraId="19381DDE" w14:textId="77777777" w:rsidR="00561BF6" w:rsidRPr="0004773D" w:rsidRDefault="00561BF6" w:rsidP="00F471E1">
            <w:pPr>
              <w:jc w:val="left"/>
              <w:rPr>
                <w:b/>
                <w:sz w:val="18"/>
                <w:szCs w:val="18"/>
              </w:rPr>
            </w:pPr>
            <w:r w:rsidRPr="007901B2">
              <w:rPr>
                <w:sz w:val="18"/>
                <w:szCs w:val="18"/>
              </w:rPr>
              <w:t>Agree WG</w:t>
            </w:r>
            <w:r>
              <w:rPr>
                <w:b/>
                <w:sz w:val="18"/>
                <w:szCs w:val="18"/>
              </w:rPr>
              <w:t>*1</w:t>
            </w:r>
          </w:p>
          <w:p w14:paraId="18DE80D4" w14:textId="77777777" w:rsidR="00561BF6" w:rsidRDefault="00561BF6" w:rsidP="00F471E1">
            <w:pPr>
              <w:jc w:val="left"/>
              <w:rPr>
                <w:sz w:val="18"/>
                <w:szCs w:val="18"/>
              </w:rPr>
            </w:pPr>
          </w:p>
          <w:p w14:paraId="2B00FAD1" w14:textId="77777777" w:rsidR="00561BF6" w:rsidRDefault="00561BF6" w:rsidP="00F471E1">
            <w:pPr>
              <w:jc w:val="left"/>
              <w:rPr>
                <w:sz w:val="18"/>
                <w:szCs w:val="18"/>
              </w:rPr>
            </w:pPr>
          </w:p>
          <w:p w14:paraId="5FA2E76F" w14:textId="77777777" w:rsidR="00561BF6" w:rsidRPr="0004773D" w:rsidRDefault="00561BF6" w:rsidP="00F471E1">
            <w:pPr>
              <w:jc w:val="left"/>
              <w:rPr>
                <w:b/>
                <w:sz w:val="18"/>
                <w:szCs w:val="18"/>
              </w:rPr>
            </w:pPr>
            <w:r>
              <w:rPr>
                <w:sz w:val="18"/>
                <w:szCs w:val="18"/>
              </w:rPr>
              <w:t>Delfin WG</w:t>
            </w:r>
            <w:r>
              <w:rPr>
                <w:b/>
                <w:sz w:val="18"/>
                <w:szCs w:val="18"/>
              </w:rPr>
              <w:t>*1</w:t>
            </w:r>
          </w:p>
          <w:p w14:paraId="0795806B" w14:textId="77777777" w:rsidR="00561BF6" w:rsidRPr="007901B2" w:rsidRDefault="00561BF6" w:rsidP="00F471E1">
            <w:pPr>
              <w:jc w:val="left"/>
              <w:rPr>
                <w:sz w:val="18"/>
                <w:szCs w:val="18"/>
              </w:rPr>
            </w:pPr>
          </w:p>
          <w:p w14:paraId="0D6C3C5A" w14:textId="77777777" w:rsidR="00561BF6" w:rsidRPr="007901B2" w:rsidRDefault="00561BF6" w:rsidP="00F471E1">
            <w:pPr>
              <w:jc w:val="left"/>
              <w:rPr>
                <w:sz w:val="18"/>
                <w:szCs w:val="18"/>
              </w:rPr>
            </w:pPr>
          </w:p>
          <w:p w14:paraId="0C53F402" w14:textId="77777777" w:rsidR="00561BF6" w:rsidRDefault="00561BF6" w:rsidP="00F471E1">
            <w:pPr>
              <w:jc w:val="left"/>
              <w:rPr>
                <w:b/>
                <w:sz w:val="18"/>
                <w:szCs w:val="18"/>
              </w:rPr>
            </w:pPr>
            <w:r w:rsidRPr="007901B2">
              <w:rPr>
                <w:sz w:val="18"/>
                <w:szCs w:val="18"/>
              </w:rPr>
              <w:t>Coragen</w:t>
            </w:r>
            <w:r>
              <w:rPr>
                <w:b/>
                <w:sz w:val="18"/>
                <w:szCs w:val="18"/>
              </w:rPr>
              <w:t>***</w:t>
            </w:r>
          </w:p>
          <w:p w14:paraId="4FC5F162" w14:textId="0BC4A3C2" w:rsidR="00561BF6" w:rsidRPr="008B425D" w:rsidRDefault="00561BF6" w:rsidP="00045097">
            <w:pPr>
              <w:jc w:val="left"/>
              <w:rPr>
                <w:b/>
                <w:sz w:val="18"/>
                <w:szCs w:val="18"/>
              </w:rPr>
            </w:pPr>
            <w:r>
              <w:rPr>
                <w:sz w:val="18"/>
                <w:szCs w:val="18"/>
              </w:rPr>
              <w:t>Mimic</w:t>
            </w:r>
          </w:p>
        </w:tc>
        <w:tc>
          <w:tcPr>
            <w:tcW w:w="1100" w:type="dxa"/>
          </w:tcPr>
          <w:p w14:paraId="11CAF157" w14:textId="77777777" w:rsidR="00561BF6" w:rsidRPr="007901B2" w:rsidRDefault="00561BF6" w:rsidP="00F471E1">
            <w:pPr>
              <w:jc w:val="left"/>
              <w:rPr>
                <w:sz w:val="18"/>
                <w:szCs w:val="18"/>
              </w:rPr>
            </w:pPr>
            <w:r w:rsidRPr="007901B2">
              <w:rPr>
                <w:sz w:val="18"/>
                <w:szCs w:val="18"/>
              </w:rPr>
              <w:t>0,15 l/ha</w:t>
            </w:r>
          </w:p>
          <w:p w14:paraId="3199625C" w14:textId="77777777" w:rsidR="00561BF6" w:rsidRPr="007901B2" w:rsidRDefault="00561BF6" w:rsidP="00F471E1">
            <w:pPr>
              <w:jc w:val="left"/>
              <w:rPr>
                <w:sz w:val="18"/>
                <w:szCs w:val="18"/>
              </w:rPr>
            </w:pPr>
          </w:p>
          <w:p w14:paraId="645F2F66" w14:textId="77777777" w:rsidR="00561BF6" w:rsidRPr="007901B2" w:rsidRDefault="00561BF6" w:rsidP="00F471E1">
            <w:pPr>
              <w:jc w:val="left"/>
              <w:rPr>
                <w:sz w:val="18"/>
                <w:szCs w:val="18"/>
              </w:rPr>
            </w:pPr>
            <w:r w:rsidRPr="007901B2">
              <w:rPr>
                <w:sz w:val="18"/>
                <w:szCs w:val="18"/>
              </w:rPr>
              <w:t>1 kg/ha</w:t>
            </w:r>
          </w:p>
          <w:p w14:paraId="32AA3CF0" w14:textId="77777777" w:rsidR="00561BF6" w:rsidRPr="007901B2" w:rsidRDefault="00561BF6" w:rsidP="00F471E1">
            <w:pPr>
              <w:jc w:val="left"/>
              <w:rPr>
                <w:sz w:val="18"/>
                <w:szCs w:val="18"/>
              </w:rPr>
            </w:pPr>
          </w:p>
          <w:p w14:paraId="47F097B5" w14:textId="77777777" w:rsidR="00561BF6" w:rsidRDefault="00561BF6" w:rsidP="00F471E1">
            <w:pPr>
              <w:jc w:val="left"/>
              <w:rPr>
                <w:sz w:val="18"/>
                <w:szCs w:val="18"/>
              </w:rPr>
            </w:pPr>
          </w:p>
          <w:p w14:paraId="73F8D065" w14:textId="77777777" w:rsidR="00561BF6" w:rsidRDefault="00561BF6" w:rsidP="00F471E1">
            <w:pPr>
              <w:jc w:val="left"/>
              <w:rPr>
                <w:sz w:val="18"/>
                <w:szCs w:val="18"/>
              </w:rPr>
            </w:pPr>
            <w:r>
              <w:rPr>
                <w:sz w:val="18"/>
                <w:szCs w:val="18"/>
              </w:rPr>
              <w:t>0,5 kg/ha</w:t>
            </w:r>
          </w:p>
          <w:p w14:paraId="2B5FA422" w14:textId="77777777" w:rsidR="00561BF6" w:rsidRDefault="00561BF6" w:rsidP="00F471E1">
            <w:pPr>
              <w:jc w:val="left"/>
              <w:rPr>
                <w:sz w:val="18"/>
                <w:szCs w:val="18"/>
              </w:rPr>
            </w:pPr>
          </w:p>
          <w:p w14:paraId="0F28867E" w14:textId="77777777" w:rsidR="00561BF6" w:rsidRPr="007901B2" w:rsidRDefault="00561BF6" w:rsidP="00F471E1">
            <w:pPr>
              <w:jc w:val="left"/>
              <w:rPr>
                <w:sz w:val="18"/>
                <w:szCs w:val="18"/>
              </w:rPr>
            </w:pPr>
          </w:p>
          <w:p w14:paraId="20BC56F5" w14:textId="77777777" w:rsidR="00561BF6" w:rsidRDefault="00561BF6" w:rsidP="00F471E1">
            <w:pPr>
              <w:jc w:val="left"/>
              <w:rPr>
                <w:sz w:val="18"/>
                <w:szCs w:val="18"/>
              </w:rPr>
            </w:pPr>
            <w:r w:rsidRPr="007901B2">
              <w:rPr>
                <w:sz w:val="18"/>
                <w:szCs w:val="18"/>
              </w:rPr>
              <w:t>175 ml/ha</w:t>
            </w:r>
          </w:p>
          <w:p w14:paraId="6E3FBC40" w14:textId="7460BDE8" w:rsidR="00561BF6" w:rsidRPr="007901B2" w:rsidRDefault="00561BF6" w:rsidP="00045097">
            <w:pPr>
              <w:jc w:val="left"/>
              <w:rPr>
                <w:sz w:val="18"/>
                <w:szCs w:val="18"/>
              </w:rPr>
            </w:pPr>
            <w:r>
              <w:rPr>
                <w:sz w:val="18"/>
                <w:szCs w:val="18"/>
              </w:rPr>
              <w:t>0,3-0,4 l/ha</w:t>
            </w:r>
          </w:p>
        </w:tc>
        <w:tc>
          <w:tcPr>
            <w:tcW w:w="1320" w:type="dxa"/>
          </w:tcPr>
          <w:p w14:paraId="3E62635E" w14:textId="77777777" w:rsidR="00561BF6" w:rsidRPr="007901B2" w:rsidRDefault="00561BF6" w:rsidP="00F471E1">
            <w:pPr>
              <w:jc w:val="left"/>
              <w:rPr>
                <w:sz w:val="18"/>
                <w:szCs w:val="18"/>
              </w:rPr>
            </w:pPr>
            <w:r w:rsidRPr="007901B2">
              <w:rPr>
                <w:sz w:val="18"/>
                <w:szCs w:val="18"/>
              </w:rPr>
              <w:t>7</w:t>
            </w:r>
          </w:p>
          <w:p w14:paraId="5F8AF12D" w14:textId="77777777" w:rsidR="00561BF6" w:rsidRPr="007901B2" w:rsidRDefault="00561BF6" w:rsidP="00F471E1">
            <w:pPr>
              <w:jc w:val="left"/>
              <w:rPr>
                <w:sz w:val="18"/>
                <w:szCs w:val="18"/>
              </w:rPr>
            </w:pPr>
          </w:p>
          <w:p w14:paraId="705337FE" w14:textId="77777777" w:rsidR="00561BF6" w:rsidRPr="007901B2" w:rsidRDefault="00561BF6" w:rsidP="00F471E1">
            <w:pPr>
              <w:jc w:val="left"/>
              <w:rPr>
                <w:sz w:val="18"/>
                <w:szCs w:val="18"/>
              </w:rPr>
            </w:pPr>
            <w:r w:rsidRPr="007901B2">
              <w:rPr>
                <w:sz w:val="18"/>
                <w:szCs w:val="18"/>
              </w:rPr>
              <w:t>ni potrebna</w:t>
            </w:r>
          </w:p>
          <w:p w14:paraId="4397F3A6" w14:textId="77777777" w:rsidR="00561BF6" w:rsidRPr="007901B2" w:rsidRDefault="00561BF6" w:rsidP="00F471E1">
            <w:pPr>
              <w:jc w:val="left"/>
              <w:rPr>
                <w:sz w:val="18"/>
                <w:szCs w:val="18"/>
              </w:rPr>
            </w:pPr>
          </w:p>
          <w:p w14:paraId="376B0232" w14:textId="77777777" w:rsidR="00561BF6" w:rsidRDefault="00561BF6" w:rsidP="00F471E1">
            <w:pPr>
              <w:jc w:val="left"/>
              <w:rPr>
                <w:sz w:val="18"/>
                <w:szCs w:val="18"/>
              </w:rPr>
            </w:pPr>
          </w:p>
          <w:p w14:paraId="1F3FF84E" w14:textId="77777777" w:rsidR="00561BF6" w:rsidRDefault="00561BF6" w:rsidP="00F471E1">
            <w:pPr>
              <w:jc w:val="left"/>
              <w:rPr>
                <w:sz w:val="18"/>
                <w:szCs w:val="18"/>
              </w:rPr>
            </w:pPr>
            <w:r>
              <w:rPr>
                <w:sz w:val="18"/>
                <w:szCs w:val="18"/>
              </w:rPr>
              <w:t>ni potrebna</w:t>
            </w:r>
          </w:p>
          <w:p w14:paraId="74258E64" w14:textId="77777777" w:rsidR="00561BF6" w:rsidRDefault="00561BF6" w:rsidP="00F471E1">
            <w:pPr>
              <w:jc w:val="left"/>
              <w:rPr>
                <w:sz w:val="18"/>
                <w:szCs w:val="18"/>
              </w:rPr>
            </w:pPr>
          </w:p>
          <w:p w14:paraId="5FD48C29" w14:textId="77777777" w:rsidR="00561BF6" w:rsidRPr="007901B2" w:rsidRDefault="00561BF6" w:rsidP="00F471E1">
            <w:pPr>
              <w:jc w:val="left"/>
              <w:rPr>
                <w:sz w:val="18"/>
                <w:szCs w:val="18"/>
              </w:rPr>
            </w:pPr>
          </w:p>
          <w:p w14:paraId="7811E838" w14:textId="77777777" w:rsidR="00561BF6" w:rsidRDefault="00561BF6" w:rsidP="00F471E1">
            <w:pPr>
              <w:jc w:val="left"/>
              <w:rPr>
                <w:sz w:val="18"/>
                <w:szCs w:val="18"/>
              </w:rPr>
            </w:pPr>
            <w:r w:rsidRPr="007901B2">
              <w:rPr>
                <w:sz w:val="18"/>
                <w:szCs w:val="18"/>
              </w:rPr>
              <w:t>21</w:t>
            </w:r>
          </w:p>
          <w:p w14:paraId="11E90F95" w14:textId="620698B0" w:rsidR="00561BF6" w:rsidRPr="007901B2" w:rsidRDefault="00561BF6" w:rsidP="00045097">
            <w:pPr>
              <w:jc w:val="left"/>
              <w:rPr>
                <w:sz w:val="18"/>
                <w:szCs w:val="18"/>
              </w:rPr>
            </w:pPr>
            <w:r>
              <w:rPr>
                <w:sz w:val="18"/>
                <w:szCs w:val="18"/>
              </w:rPr>
              <w:t>14</w:t>
            </w:r>
          </w:p>
        </w:tc>
        <w:tc>
          <w:tcPr>
            <w:tcW w:w="1430" w:type="dxa"/>
          </w:tcPr>
          <w:p w14:paraId="321C8AF4" w14:textId="77777777" w:rsidR="00561BF6" w:rsidRPr="007901B2" w:rsidRDefault="00561BF6" w:rsidP="00F471E1">
            <w:pPr>
              <w:jc w:val="left"/>
              <w:rPr>
                <w:sz w:val="18"/>
                <w:szCs w:val="18"/>
              </w:rPr>
            </w:pPr>
            <w:r w:rsidRPr="007901B2">
              <w:rPr>
                <w:b/>
                <w:sz w:val="18"/>
                <w:szCs w:val="18"/>
              </w:rPr>
              <w:t>***</w:t>
            </w:r>
            <w:r w:rsidRPr="007901B2">
              <w:rPr>
                <w:sz w:val="18"/>
                <w:szCs w:val="18"/>
              </w:rPr>
              <w:t>MANJŠA UPORABA</w:t>
            </w:r>
          </w:p>
          <w:p w14:paraId="0C0B8584" w14:textId="77777777" w:rsidR="00561BF6" w:rsidRDefault="00561BF6" w:rsidP="00F471E1">
            <w:pPr>
              <w:jc w:val="left"/>
              <w:rPr>
                <w:sz w:val="18"/>
                <w:szCs w:val="18"/>
              </w:rPr>
            </w:pPr>
          </w:p>
          <w:p w14:paraId="310DC862" w14:textId="77777777" w:rsidR="00561BF6" w:rsidRDefault="00561BF6" w:rsidP="00F471E1">
            <w:pPr>
              <w:jc w:val="left"/>
              <w:rPr>
                <w:b/>
                <w:sz w:val="18"/>
                <w:szCs w:val="18"/>
              </w:rPr>
            </w:pPr>
          </w:p>
          <w:p w14:paraId="78CD309D" w14:textId="77777777" w:rsidR="00561BF6" w:rsidRPr="008B425D" w:rsidRDefault="00561BF6" w:rsidP="00F471E1">
            <w:pPr>
              <w:jc w:val="left"/>
              <w:rPr>
                <w:b/>
                <w:sz w:val="18"/>
                <w:szCs w:val="18"/>
              </w:rPr>
            </w:pPr>
            <w:r>
              <w:rPr>
                <w:b/>
                <w:sz w:val="18"/>
                <w:szCs w:val="18"/>
              </w:rPr>
              <w:t>*1  30.04.2020</w:t>
            </w:r>
          </w:p>
          <w:p w14:paraId="7667E391" w14:textId="77777777" w:rsidR="00561BF6" w:rsidRPr="007901B2" w:rsidRDefault="00561BF6" w:rsidP="00584145">
            <w:pPr>
              <w:jc w:val="left"/>
              <w:rPr>
                <w:b/>
                <w:sz w:val="18"/>
                <w:szCs w:val="18"/>
              </w:rPr>
            </w:pPr>
          </w:p>
        </w:tc>
      </w:tr>
      <w:tr w:rsidR="00561BF6" w:rsidRPr="007901B2" w14:paraId="12A3DAC8"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tcPr>
          <w:p w14:paraId="24096813" w14:textId="27A88104" w:rsidR="00561BF6" w:rsidRPr="007901B2" w:rsidRDefault="00561BF6" w:rsidP="00A80257">
            <w:pPr>
              <w:jc w:val="left"/>
              <w:rPr>
                <w:b/>
                <w:bCs/>
                <w:sz w:val="18"/>
                <w:szCs w:val="18"/>
              </w:rPr>
            </w:pPr>
            <w:r w:rsidRPr="007901B2">
              <w:rPr>
                <w:b/>
                <w:bCs/>
                <w:sz w:val="18"/>
                <w:szCs w:val="18"/>
              </w:rPr>
              <w:t>Kapusov molj</w:t>
            </w:r>
          </w:p>
          <w:p w14:paraId="17EA7247" w14:textId="77777777" w:rsidR="00561BF6" w:rsidRPr="007901B2" w:rsidRDefault="00561BF6" w:rsidP="00A80257">
            <w:pPr>
              <w:jc w:val="left"/>
              <w:rPr>
                <w:bCs/>
                <w:i/>
                <w:sz w:val="18"/>
                <w:szCs w:val="18"/>
              </w:rPr>
            </w:pPr>
            <w:r w:rsidRPr="007901B2">
              <w:rPr>
                <w:bCs/>
                <w:i/>
                <w:sz w:val="18"/>
                <w:szCs w:val="18"/>
              </w:rPr>
              <w:t>Plutella xylostella</w:t>
            </w:r>
          </w:p>
        </w:tc>
        <w:tc>
          <w:tcPr>
            <w:tcW w:w="2750" w:type="dxa"/>
          </w:tcPr>
          <w:p w14:paraId="182ECB50" w14:textId="77777777" w:rsidR="00561BF6" w:rsidRPr="007901B2" w:rsidRDefault="00561BF6" w:rsidP="00A80257">
            <w:pPr>
              <w:jc w:val="left"/>
              <w:rPr>
                <w:sz w:val="18"/>
                <w:szCs w:val="18"/>
              </w:rPr>
            </w:pPr>
            <w:r w:rsidRPr="007901B2">
              <w:rPr>
                <w:sz w:val="18"/>
                <w:szCs w:val="18"/>
              </w:rPr>
              <w:t>Prezimi buba v rastlinskih ostankih. Metulji (majhni, ob mirovanju značilno ozki) prvega rodu letajo maja, drugega rodu julija, tretjega pa avgusta.</w:t>
            </w:r>
          </w:p>
          <w:p w14:paraId="563A7468" w14:textId="77777777" w:rsidR="00561BF6" w:rsidRPr="007901B2" w:rsidRDefault="00561BF6" w:rsidP="00A80257">
            <w:pPr>
              <w:pStyle w:val="Navaden1"/>
              <w:widowControl/>
              <w:rPr>
                <w:szCs w:val="18"/>
                <w:lang w:eastAsia="en-US"/>
              </w:rPr>
            </w:pPr>
            <w:r w:rsidRPr="007901B2">
              <w:rPr>
                <w:szCs w:val="18"/>
                <w:lang w:eastAsia="en-US"/>
              </w:rPr>
              <w:t>Gosenice objedajo listje s spodnje strani, gornja povrhnjica vsaj na začetku še ostane.</w:t>
            </w:r>
          </w:p>
        </w:tc>
        <w:tc>
          <w:tcPr>
            <w:tcW w:w="2420" w:type="dxa"/>
          </w:tcPr>
          <w:p w14:paraId="1B90AA67" w14:textId="77777777" w:rsidR="00561BF6" w:rsidRPr="007901B2" w:rsidRDefault="00561BF6" w:rsidP="00A80257">
            <w:pPr>
              <w:tabs>
                <w:tab w:val="left" w:pos="170"/>
              </w:tabs>
              <w:jc w:val="left"/>
              <w:rPr>
                <w:sz w:val="18"/>
                <w:szCs w:val="18"/>
              </w:rPr>
            </w:pPr>
            <w:r w:rsidRPr="007901B2">
              <w:rPr>
                <w:sz w:val="18"/>
                <w:szCs w:val="18"/>
              </w:rPr>
              <w:t>Agrotehnični ukrep:</w:t>
            </w:r>
          </w:p>
          <w:p w14:paraId="17E5E51F" w14:textId="0A9D4FD5" w:rsidR="00561BF6" w:rsidRPr="007901B2" w:rsidRDefault="00561BF6" w:rsidP="00830142">
            <w:pPr>
              <w:pStyle w:val="Oznaenseznam3"/>
              <w:rPr>
                <w:sz w:val="18"/>
                <w:szCs w:val="18"/>
              </w:rPr>
            </w:pPr>
            <w:r>
              <w:rPr>
                <w:sz w:val="18"/>
                <w:szCs w:val="18"/>
              </w:rPr>
              <w:t>-</w:t>
            </w:r>
            <w:r w:rsidRPr="007901B2">
              <w:rPr>
                <w:sz w:val="18"/>
                <w:szCs w:val="18"/>
              </w:rPr>
              <w:t>zgodnje sajenje.</w:t>
            </w:r>
          </w:p>
          <w:p w14:paraId="69939679" w14:textId="77777777" w:rsidR="00561BF6" w:rsidRPr="007901B2" w:rsidRDefault="00561BF6" w:rsidP="00830142">
            <w:pPr>
              <w:pStyle w:val="Oznaenseznam3"/>
              <w:rPr>
                <w:sz w:val="18"/>
                <w:szCs w:val="18"/>
              </w:rPr>
            </w:pPr>
          </w:p>
          <w:p w14:paraId="5E009358" w14:textId="77777777" w:rsidR="00561BF6" w:rsidRPr="007901B2" w:rsidRDefault="00561BF6" w:rsidP="00830142">
            <w:pPr>
              <w:pStyle w:val="Oznaenseznam3"/>
              <w:rPr>
                <w:sz w:val="18"/>
                <w:szCs w:val="18"/>
              </w:rPr>
            </w:pPr>
            <w:r w:rsidRPr="007901B2">
              <w:rPr>
                <w:sz w:val="18"/>
                <w:szCs w:val="18"/>
              </w:rPr>
              <w:t>Kemični ukrep:</w:t>
            </w:r>
          </w:p>
          <w:p w14:paraId="57218CAE" w14:textId="16A144AB" w:rsidR="00561BF6" w:rsidRPr="007901B2" w:rsidRDefault="00561BF6" w:rsidP="00830142">
            <w:pPr>
              <w:pStyle w:val="Oznaenseznam3"/>
              <w:rPr>
                <w:sz w:val="18"/>
                <w:szCs w:val="18"/>
              </w:rPr>
            </w:pPr>
            <w:r>
              <w:rPr>
                <w:sz w:val="18"/>
                <w:szCs w:val="18"/>
              </w:rPr>
              <w:t>-</w:t>
            </w:r>
            <w:r w:rsidRPr="007901B2">
              <w:rPr>
                <w:sz w:val="18"/>
                <w:szCs w:val="18"/>
              </w:rPr>
              <w:t>uporaba insekticidov.</w:t>
            </w:r>
          </w:p>
        </w:tc>
        <w:tc>
          <w:tcPr>
            <w:tcW w:w="1650" w:type="dxa"/>
          </w:tcPr>
          <w:p w14:paraId="7B8C74D8" w14:textId="77777777" w:rsidR="00561BF6" w:rsidRPr="007901B2" w:rsidRDefault="00561BF6" w:rsidP="00F471E1">
            <w:pPr>
              <w:jc w:val="left"/>
              <w:rPr>
                <w:sz w:val="18"/>
                <w:szCs w:val="18"/>
              </w:rPr>
            </w:pPr>
            <w:r w:rsidRPr="007901B2">
              <w:rPr>
                <w:sz w:val="18"/>
                <w:szCs w:val="18"/>
              </w:rPr>
              <w:t>-lambda-cihalotrin</w:t>
            </w:r>
          </w:p>
          <w:p w14:paraId="566B6D3E" w14:textId="77777777" w:rsidR="00561BF6" w:rsidRPr="007901B2" w:rsidRDefault="00561BF6" w:rsidP="00F471E1">
            <w:pPr>
              <w:jc w:val="left"/>
              <w:rPr>
                <w:sz w:val="18"/>
                <w:szCs w:val="18"/>
              </w:rPr>
            </w:pPr>
          </w:p>
          <w:p w14:paraId="724AB737" w14:textId="77777777" w:rsidR="00561BF6" w:rsidRDefault="00561BF6" w:rsidP="00F471E1">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Pr="007901B2">
              <w:rPr>
                <w:i/>
                <w:sz w:val="18"/>
                <w:szCs w:val="18"/>
              </w:rPr>
              <w:t>thuringhiensis</w:t>
            </w:r>
            <w:r w:rsidRPr="007901B2">
              <w:rPr>
                <w:sz w:val="18"/>
                <w:szCs w:val="18"/>
              </w:rPr>
              <w:t xml:space="preserve"> var. aizawai</w:t>
            </w:r>
          </w:p>
          <w:p w14:paraId="3763B510" w14:textId="77777777" w:rsidR="00561BF6" w:rsidRPr="007901B2" w:rsidRDefault="00561BF6" w:rsidP="00F471E1">
            <w:pPr>
              <w:jc w:val="left"/>
              <w:rPr>
                <w:sz w:val="18"/>
                <w:szCs w:val="18"/>
              </w:rPr>
            </w:pPr>
            <w:r>
              <w:rPr>
                <w:sz w:val="18"/>
                <w:szCs w:val="18"/>
              </w:rPr>
              <w:t>-</w:t>
            </w:r>
            <w:r w:rsidRPr="007901B2">
              <w:rPr>
                <w:i/>
                <w:sz w:val="18"/>
                <w:szCs w:val="18"/>
              </w:rPr>
              <w:t xml:space="preserve"> Bacillus</w:t>
            </w:r>
            <w:r w:rsidRPr="007901B2">
              <w:rPr>
                <w:sz w:val="18"/>
                <w:szCs w:val="18"/>
              </w:rPr>
              <w:t xml:space="preserve"> </w:t>
            </w:r>
            <w:r w:rsidRPr="007901B2">
              <w:rPr>
                <w:i/>
                <w:sz w:val="18"/>
                <w:szCs w:val="18"/>
              </w:rPr>
              <w:t>thuringhiensis</w:t>
            </w:r>
            <w:r w:rsidRPr="007901B2">
              <w:rPr>
                <w:sz w:val="18"/>
                <w:szCs w:val="18"/>
              </w:rPr>
              <w:t xml:space="preserve"> var. </w:t>
            </w:r>
            <w:r>
              <w:rPr>
                <w:sz w:val="18"/>
                <w:szCs w:val="18"/>
              </w:rPr>
              <w:t>kurstaki</w:t>
            </w:r>
          </w:p>
          <w:p w14:paraId="0725F8DD" w14:textId="77777777" w:rsidR="00561BF6" w:rsidRDefault="00561BF6" w:rsidP="00F471E1">
            <w:pPr>
              <w:jc w:val="left"/>
              <w:rPr>
                <w:sz w:val="18"/>
                <w:szCs w:val="18"/>
              </w:rPr>
            </w:pPr>
            <w:r>
              <w:rPr>
                <w:sz w:val="18"/>
                <w:szCs w:val="18"/>
              </w:rPr>
              <w:t>- klorantraniliprol</w:t>
            </w:r>
          </w:p>
          <w:p w14:paraId="0674A1D7" w14:textId="56C8E5CA" w:rsidR="00561BF6" w:rsidRPr="007901B2" w:rsidRDefault="00561BF6" w:rsidP="00A80257">
            <w:pPr>
              <w:jc w:val="left"/>
              <w:rPr>
                <w:sz w:val="18"/>
                <w:szCs w:val="18"/>
              </w:rPr>
            </w:pPr>
            <w:r>
              <w:rPr>
                <w:sz w:val="18"/>
                <w:szCs w:val="18"/>
              </w:rPr>
              <w:t>-tebufenozid</w:t>
            </w:r>
          </w:p>
        </w:tc>
        <w:tc>
          <w:tcPr>
            <w:tcW w:w="1430" w:type="dxa"/>
          </w:tcPr>
          <w:p w14:paraId="7424565D" w14:textId="77777777" w:rsidR="00561BF6" w:rsidRPr="007901B2" w:rsidRDefault="00561BF6" w:rsidP="00F471E1">
            <w:pPr>
              <w:jc w:val="left"/>
              <w:rPr>
                <w:b/>
                <w:sz w:val="18"/>
                <w:szCs w:val="18"/>
              </w:rPr>
            </w:pPr>
            <w:r w:rsidRPr="007901B2">
              <w:rPr>
                <w:sz w:val="18"/>
                <w:szCs w:val="18"/>
              </w:rPr>
              <w:t xml:space="preserve">Karate zeon 5 CS </w:t>
            </w:r>
            <w:r w:rsidRPr="007901B2">
              <w:rPr>
                <w:b/>
                <w:sz w:val="18"/>
                <w:szCs w:val="18"/>
              </w:rPr>
              <w:t>***</w:t>
            </w:r>
          </w:p>
          <w:p w14:paraId="311221C6" w14:textId="77777777" w:rsidR="00561BF6" w:rsidRPr="0004773D" w:rsidRDefault="00561BF6" w:rsidP="00F471E1">
            <w:pPr>
              <w:jc w:val="left"/>
              <w:rPr>
                <w:b/>
                <w:sz w:val="18"/>
                <w:szCs w:val="18"/>
              </w:rPr>
            </w:pPr>
            <w:r w:rsidRPr="007901B2">
              <w:rPr>
                <w:sz w:val="18"/>
                <w:szCs w:val="18"/>
              </w:rPr>
              <w:t>Agree WG</w:t>
            </w:r>
            <w:r>
              <w:rPr>
                <w:b/>
                <w:sz w:val="18"/>
                <w:szCs w:val="18"/>
              </w:rPr>
              <w:t>*1</w:t>
            </w:r>
          </w:p>
          <w:p w14:paraId="1FA689AA" w14:textId="77777777" w:rsidR="00561BF6" w:rsidRDefault="00561BF6" w:rsidP="00F471E1">
            <w:pPr>
              <w:jc w:val="left"/>
              <w:rPr>
                <w:sz w:val="18"/>
                <w:szCs w:val="18"/>
              </w:rPr>
            </w:pPr>
          </w:p>
          <w:p w14:paraId="52FC0557" w14:textId="77777777" w:rsidR="00561BF6" w:rsidRDefault="00561BF6" w:rsidP="00F471E1">
            <w:pPr>
              <w:jc w:val="left"/>
              <w:rPr>
                <w:sz w:val="18"/>
                <w:szCs w:val="18"/>
              </w:rPr>
            </w:pPr>
          </w:p>
          <w:p w14:paraId="2965B87E" w14:textId="77777777" w:rsidR="00561BF6" w:rsidRPr="0004773D" w:rsidRDefault="00561BF6" w:rsidP="00F471E1">
            <w:pPr>
              <w:jc w:val="left"/>
              <w:rPr>
                <w:b/>
                <w:sz w:val="18"/>
                <w:szCs w:val="18"/>
              </w:rPr>
            </w:pPr>
            <w:r>
              <w:rPr>
                <w:sz w:val="18"/>
                <w:szCs w:val="18"/>
              </w:rPr>
              <w:t>Delfin WG</w:t>
            </w:r>
            <w:r>
              <w:rPr>
                <w:b/>
                <w:sz w:val="18"/>
                <w:szCs w:val="18"/>
              </w:rPr>
              <w:t>*1</w:t>
            </w:r>
          </w:p>
          <w:p w14:paraId="3E63841A" w14:textId="77777777" w:rsidR="00561BF6" w:rsidRPr="007901B2" w:rsidRDefault="00561BF6" w:rsidP="00F471E1">
            <w:pPr>
              <w:jc w:val="left"/>
              <w:rPr>
                <w:sz w:val="18"/>
                <w:szCs w:val="18"/>
              </w:rPr>
            </w:pPr>
          </w:p>
          <w:p w14:paraId="0ACFBA7B" w14:textId="77777777" w:rsidR="00561BF6" w:rsidRPr="007901B2" w:rsidRDefault="00561BF6" w:rsidP="00F471E1">
            <w:pPr>
              <w:jc w:val="left"/>
              <w:rPr>
                <w:sz w:val="18"/>
                <w:szCs w:val="18"/>
              </w:rPr>
            </w:pPr>
          </w:p>
          <w:p w14:paraId="5E31BCC6" w14:textId="77777777" w:rsidR="00561BF6" w:rsidRDefault="00561BF6" w:rsidP="00F471E1">
            <w:pPr>
              <w:jc w:val="left"/>
              <w:rPr>
                <w:b/>
                <w:sz w:val="18"/>
                <w:szCs w:val="18"/>
              </w:rPr>
            </w:pPr>
            <w:r w:rsidRPr="007901B2">
              <w:rPr>
                <w:sz w:val="18"/>
                <w:szCs w:val="18"/>
              </w:rPr>
              <w:t>Coragen</w:t>
            </w:r>
            <w:r>
              <w:rPr>
                <w:b/>
                <w:sz w:val="18"/>
                <w:szCs w:val="18"/>
              </w:rPr>
              <w:t>***</w:t>
            </w:r>
          </w:p>
          <w:p w14:paraId="45CE222F" w14:textId="3523EBB2" w:rsidR="00561BF6" w:rsidRPr="007901B2" w:rsidRDefault="00561BF6" w:rsidP="00A80257">
            <w:pPr>
              <w:jc w:val="left"/>
              <w:rPr>
                <w:sz w:val="18"/>
                <w:szCs w:val="18"/>
              </w:rPr>
            </w:pPr>
            <w:r>
              <w:rPr>
                <w:sz w:val="18"/>
                <w:szCs w:val="18"/>
              </w:rPr>
              <w:t>Mimic</w:t>
            </w:r>
          </w:p>
        </w:tc>
        <w:tc>
          <w:tcPr>
            <w:tcW w:w="1100" w:type="dxa"/>
          </w:tcPr>
          <w:p w14:paraId="3E15D77E" w14:textId="77777777" w:rsidR="00561BF6" w:rsidRPr="007901B2" w:rsidRDefault="00561BF6" w:rsidP="00F471E1">
            <w:pPr>
              <w:jc w:val="left"/>
              <w:rPr>
                <w:sz w:val="18"/>
                <w:szCs w:val="18"/>
              </w:rPr>
            </w:pPr>
            <w:r w:rsidRPr="007901B2">
              <w:rPr>
                <w:sz w:val="18"/>
                <w:szCs w:val="18"/>
              </w:rPr>
              <w:t>0,15 l/ha</w:t>
            </w:r>
          </w:p>
          <w:p w14:paraId="66F8CFB8" w14:textId="77777777" w:rsidR="00561BF6" w:rsidRPr="007901B2" w:rsidRDefault="00561BF6" w:rsidP="00F471E1">
            <w:pPr>
              <w:jc w:val="left"/>
              <w:rPr>
                <w:sz w:val="18"/>
                <w:szCs w:val="18"/>
              </w:rPr>
            </w:pPr>
          </w:p>
          <w:p w14:paraId="7245A29A" w14:textId="77777777" w:rsidR="00561BF6" w:rsidRPr="007901B2" w:rsidRDefault="00561BF6" w:rsidP="00F471E1">
            <w:pPr>
              <w:jc w:val="left"/>
              <w:rPr>
                <w:sz w:val="18"/>
                <w:szCs w:val="18"/>
              </w:rPr>
            </w:pPr>
            <w:r w:rsidRPr="007901B2">
              <w:rPr>
                <w:sz w:val="18"/>
                <w:szCs w:val="18"/>
              </w:rPr>
              <w:t>1 kg/ha</w:t>
            </w:r>
          </w:p>
          <w:p w14:paraId="747BE933" w14:textId="77777777" w:rsidR="00561BF6" w:rsidRDefault="00561BF6" w:rsidP="00F471E1">
            <w:pPr>
              <w:jc w:val="left"/>
              <w:rPr>
                <w:sz w:val="18"/>
                <w:szCs w:val="18"/>
              </w:rPr>
            </w:pPr>
          </w:p>
          <w:p w14:paraId="50AE4216" w14:textId="77777777" w:rsidR="00561BF6" w:rsidRDefault="00561BF6" w:rsidP="00F471E1">
            <w:pPr>
              <w:jc w:val="left"/>
              <w:rPr>
                <w:sz w:val="18"/>
                <w:szCs w:val="18"/>
              </w:rPr>
            </w:pPr>
          </w:p>
          <w:p w14:paraId="482A29DF" w14:textId="77777777" w:rsidR="00561BF6" w:rsidRPr="007901B2" w:rsidRDefault="00561BF6" w:rsidP="00F471E1">
            <w:pPr>
              <w:jc w:val="left"/>
              <w:rPr>
                <w:sz w:val="18"/>
                <w:szCs w:val="18"/>
              </w:rPr>
            </w:pPr>
            <w:r>
              <w:rPr>
                <w:sz w:val="18"/>
                <w:szCs w:val="18"/>
              </w:rPr>
              <w:t>0,5 kg/ha</w:t>
            </w:r>
          </w:p>
          <w:p w14:paraId="14952EB9" w14:textId="77777777" w:rsidR="00561BF6" w:rsidRDefault="00561BF6" w:rsidP="00F471E1">
            <w:pPr>
              <w:jc w:val="left"/>
              <w:rPr>
                <w:sz w:val="18"/>
                <w:szCs w:val="18"/>
              </w:rPr>
            </w:pPr>
          </w:p>
          <w:p w14:paraId="3A2E3976" w14:textId="77777777" w:rsidR="00561BF6" w:rsidRPr="007901B2" w:rsidRDefault="00561BF6" w:rsidP="00F471E1">
            <w:pPr>
              <w:jc w:val="left"/>
              <w:rPr>
                <w:sz w:val="18"/>
                <w:szCs w:val="18"/>
              </w:rPr>
            </w:pPr>
          </w:p>
          <w:p w14:paraId="1A5F3DEF" w14:textId="77777777" w:rsidR="00561BF6" w:rsidRDefault="00561BF6" w:rsidP="00F471E1">
            <w:pPr>
              <w:jc w:val="left"/>
              <w:rPr>
                <w:sz w:val="18"/>
                <w:szCs w:val="18"/>
              </w:rPr>
            </w:pPr>
            <w:r w:rsidRPr="007901B2">
              <w:rPr>
                <w:sz w:val="18"/>
                <w:szCs w:val="18"/>
              </w:rPr>
              <w:t>175 ml/ha</w:t>
            </w:r>
          </w:p>
          <w:p w14:paraId="58F303FC" w14:textId="52D7BA09" w:rsidR="00561BF6" w:rsidRPr="007901B2" w:rsidRDefault="00561BF6" w:rsidP="00A80257">
            <w:pPr>
              <w:jc w:val="left"/>
              <w:rPr>
                <w:sz w:val="18"/>
                <w:szCs w:val="18"/>
              </w:rPr>
            </w:pPr>
            <w:r>
              <w:rPr>
                <w:sz w:val="18"/>
                <w:szCs w:val="18"/>
              </w:rPr>
              <w:t>0,3-0,4 l/ha</w:t>
            </w:r>
          </w:p>
        </w:tc>
        <w:tc>
          <w:tcPr>
            <w:tcW w:w="1320" w:type="dxa"/>
          </w:tcPr>
          <w:p w14:paraId="3908DEA9" w14:textId="77777777" w:rsidR="00561BF6" w:rsidRPr="007901B2" w:rsidRDefault="00561BF6" w:rsidP="00F471E1">
            <w:pPr>
              <w:jc w:val="left"/>
              <w:rPr>
                <w:sz w:val="18"/>
                <w:szCs w:val="18"/>
              </w:rPr>
            </w:pPr>
            <w:r w:rsidRPr="007901B2">
              <w:rPr>
                <w:sz w:val="18"/>
                <w:szCs w:val="18"/>
              </w:rPr>
              <w:t>7</w:t>
            </w:r>
          </w:p>
          <w:p w14:paraId="2452C8BF" w14:textId="77777777" w:rsidR="00561BF6" w:rsidRPr="007901B2" w:rsidRDefault="00561BF6" w:rsidP="00F471E1">
            <w:pPr>
              <w:jc w:val="left"/>
              <w:rPr>
                <w:sz w:val="18"/>
                <w:szCs w:val="18"/>
              </w:rPr>
            </w:pPr>
          </w:p>
          <w:p w14:paraId="16EC0894" w14:textId="77777777" w:rsidR="00561BF6" w:rsidRPr="007901B2" w:rsidRDefault="00561BF6" w:rsidP="00F471E1">
            <w:pPr>
              <w:jc w:val="left"/>
              <w:rPr>
                <w:sz w:val="18"/>
                <w:szCs w:val="18"/>
              </w:rPr>
            </w:pPr>
            <w:r w:rsidRPr="007901B2">
              <w:rPr>
                <w:sz w:val="18"/>
                <w:szCs w:val="18"/>
              </w:rPr>
              <w:t>ni potrebna</w:t>
            </w:r>
          </w:p>
          <w:p w14:paraId="7811CA4A" w14:textId="77777777" w:rsidR="00561BF6" w:rsidRPr="007901B2" w:rsidRDefault="00561BF6" w:rsidP="00F471E1">
            <w:pPr>
              <w:jc w:val="left"/>
              <w:rPr>
                <w:sz w:val="18"/>
                <w:szCs w:val="18"/>
              </w:rPr>
            </w:pPr>
          </w:p>
          <w:p w14:paraId="5D8A5F62" w14:textId="77777777" w:rsidR="00561BF6" w:rsidRDefault="00561BF6" w:rsidP="00F471E1">
            <w:pPr>
              <w:jc w:val="left"/>
              <w:rPr>
                <w:sz w:val="18"/>
                <w:szCs w:val="18"/>
              </w:rPr>
            </w:pPr>
          </w:p>
          <w:p w14:paraId="207A1F06" w14:textId="77777777" w:rsidR="00561BF6" w:rsidRDefault="00561BF6" w:rsidP="00F471E1">
            <w:pPr>
              <w:jc w:val="left"/>
              <w:rPr>
                <w:sz w:val="18"/>
                <w:szCs w:val="18"/>
              </w:rPr>
            </w:pPr>
            <w:r>
              <w:rPr>
                <w:sz w:val="18"/>
                <w:szCs w:val="18"/>
              </w:rPr>
              <w:t>ni potrebna</w:t>
            </w:r>
          </w:p>
          <w:p w14:paraId="0804FCA7" w14:textId="77777777" w:rsidR="00561BF6" w:rsidRDefault="00561BF6" w:rsidP="00F471E1">
            <w:pPr>
              <w:jc w:val="left"/>
              <w:rPr>
                <w:sz w:val="18"/>
                <w:szCs w:val="18"/>
              </w:rPr>
            </w:pPr>
          </w:p>
          <w:p w14:paraId="425D537B" w14:textId="77777777" w:rsidR="00561BF6" w:rsidRPr="007901B2" w:rsidRDefault="00561BF6" w:rsidP="00F471E1">
            <w:pPr>
              <w:jc w:val="left"/>
              <w:rPr>
                <w:sz w:val="18"/>
                <w:szCs w:val="18"/>
              </w:rPr>
            </w:pPr>
          </w:p>
          <w:p w14:paraId="11587419" w14:textId="77777777" w:rsidR="00561BF6" w:rsidRDefault="00561BF6" w:rsidP="00F471E1">
            <w:pPr>
              <w:jc w:val="left"/>
              <w:rPr>
                <w:sz w:val="18"/>
                <w:szCs w:val="18"/>
              </w:rPr>
            </w:pPr>
            <w:r w:rsidRPr="007901B2">
              <w:rPr>
                <w:sz w:val="18"/>
                <w:szCs w:val="18"/>
              </w:rPr>
              <w:t>21</w:t>
            </w:r>
          </w:p>
          <w:p w14:paraId="768C3B5A" w14:textId="096A9177" w:rsidR="00561BF6" w:rsidRPr="007901B2" w:rsidRDefault="00561BF6" w:rsidP="00A80257">
            <w:pPr>
              <w:jc w:val="left"/>
              <w:rPr>
                <w:sz w:val="18"/>
                <w:szCs w:val="18"/>
              </w:rPr>
            </w:pPr>
            <w:r>
              <w:rPr>
                <w:sz w:val="18"/>
                <w:szCs w:val="18"/>
              </w:rPr>
              <w:t>14</w:t>
            </w:r>
          </w:p>
        </w:tc>
        <w:tc>
          <w:tcPr>
            <w:tcW w:w="1430" w:type="dxa"/>
          </w:tcPr>
          <w:p w14:paraId="585B466A" w14:textId="77777777" w:rsidR="00561BF6" w:rsidRDefault="00561BF6" w:rsidP="00F471E1">
            <w:pPr>
              <w:jc w:val="left"/>
              <w:rPr>
                <w:sz w:val="18"/>
                <w:szCs w:val="18"/>
              </w:rPr>
            </w:pPr>
            <w:r w:rsidRPr="007901B2">
              <w:rPr>
                <w:b/>
                <w:sz w:val="18"/>
                <w:szCs w:val="18"/>
              </w:rPr>
              <w:t>***</w:t>
            </w:r>
            <w:r w:rsidRPr="007901B2">
              <w:rPr>
                <w:sz w:val="18"/>
                <w:szCs w:val="18"/>
              </w:rPr>
              <w:t>MANJŠA UPORABA</w:t>
            </w:r>
          </w:p>
          <w:p w14:paraId="40A93596" w14:textId="77777777" w:rsidR="00561BF6" w:rsidRPr="0004773D" w:rsidRDefault="00561BF6" w:rsidP="00F471E1">
            <w:pPr>
              <w:jc w:val="left"/>
              <w:rPr>
                <w:b/>
                <w:sz w:val="18"/>
                <w:szCs w:val="18"/>
              </w:rPr>
            </w:pPr>
            <w:r>
              <w:rPr>
                <w:b/>
                <w:sz w:val="18"/>
                <w:szCs w:val="18"/>
              </w:rPr>
              <w:t>*1  30.04.2020</w:t>
            </w:r>
          </w:p>
          <w:p w14:paraId="3679969B" w14:textId="77777777" w:rsidR="00561BF6" w:rsidRPr="007901B2" w:rsidRDefault="00561BF6" w:rsidP="00F471E1">
            <w:pPr>
              <w:jc w:val="left"/>
              <w:rPr>
                <w:sz w:val="18"/>
                <w:szCs w:val="18"/>
              </w:rPr>
            </w:pPr>
          </w:p>
          <w:p w14:paraId="71938D59" w14:textId="77777777" w:rsidR="00561BF6" w:rsidRPr="007901B2" w:rsidRDefault="00561BF6" w:rsidP="00F471E1">
            <w:pPr>
              <w:jc w:val="left"/>
              <w:rPr>
                <w:sz w:val="18"/>
                <w:szCs w:val="18"/>
              </w:rPr>
            </w:pPr>
          </w:p>
          <w:p w14:paraId="790A13BB" w14:textId="77777777" w:rsidR="00561BF6" w:rsidRPr="007901B2" w:rsidRDefault="00561BF6" w:rsidP="00A80257">
            <w:pPr>
              <w:jc w:val="left"/>
              <w:rPr>
                <w:sz w:val="18"/>
                <w:szCs w:val="18"/>
              </w:rPr>
            </w:pPr>
          </w:p>
        </w:tc>
      </w:tr>
    </w:tbl>
    <w:p w14:paraId="330CF49D" w14:textId="22C32EEF" w:rsidR="00AF1C4D" w:rsidRPr="000307BC" w:rsidRDefault="00AF1C4D" w:rsidP="00AF1C4D">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1310E93B" w14:textId="77777777" w:rsidR="00AF1C4D" w:rsidRPr="000307BC" w:rsidRDefault="00AF1C4D" w:rsidP="00AF1C4D">
      <w:pPr>
        <w:jc w:val="center"/>
        <w:rPr>
          <w:sz w:val="20"/>
        </w:rPr>
      </w:pPr>
    </w:p>
    <w:p w14:paraId="6E6C1F17" w14:textId="23B05A19" w:rsidR="00AF1C4D" w:rsidRPr="00700616" w:rsidRDefault="00AF1C4D" w:rsidP="00700616">
      <w:pPr>
        <w:jc w:val="center"/>
      </w:pPr>
      <w:r w:rsidRPr="000307BC">
        <w:rPr>
          <w:sz w:val="20"/>
        </w:rPr>
        <w:br w:type="page"/>
      </w:r>
      <w:r w:rsidRPr="00700616">
        <w:lastRenderedPageBreak/>
        <w:t>INTEGRIRANO VARSTVO HRENA – list 3</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AF1C4D" w:rsidRPr="007901B2" w14:paraId="005B986B" w14:textId="77777777" w:rsidTr="00045097">
        <w:tc>
          <w:tcPr>
            <w:tcW w:w="1728" w:type="dxa"/>
            <w:tcBorders>
              <w:top w:val="single" w:sz="12" w:space="0" w:color="auto"/>
              <w:left w:val="single" w:sz="12" w:space="0" w:color="auto"/>
              <w:bottom w:val="single" w:sz="12" w:space="0" w:color="auto"/>
              <w:right w:val="single" w:sz="12" w:space="0" w:color="auto"/>
            </w:tcBorders>
          </w:tcPr>
          <w:p w14:paraId="44F1B928"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858FA7E" w14:textId="77777777" w:rsidR="00AF1C4D" w:rsidRPr="007901B2" w:rsidRDefault="00AF1C4D" w:rsidP="00045097">
            <w:pPr>
              <w:rPr>
                <w:sz w:val="18"/>
                <w:szCs w:val="18"/>
              </w:rPr>
            </w:pPr>
            <w:r w:rsidRPr="007901B2">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14:paraId="588E67C6"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6A2FF304" w14:textId="77777777" w:rsidR="00AF1C4D" w:rsidRPr="007901B2" w:rsidRDefault="00AF1C4D" w:rsidP="00045097">
            <w:pPr>
              <w:rPr>
                <w:sz w:val="18"/>
                <w:szCs w:val="18"/>
                <w:lang w:val="de-DE"/>
              </w:rPr>
            </w:pPr>
            <w:r w:rsidRPr="007901B2">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14:paraId="4C8AC35C" w14:textId="77777777" w:rsidR="00AF1C4D" w:rsidRPr="007901B2" w:rsidRDefault="00AF1C4D" w:rsidP="00045097">
            <w:pPr>
              <w:jc w:val="left"/>
              <w:rPr>
                <w:sz w:val="18"/>
                <w:szCs w:val="18"/>
              </w:rPr>
            </w:pPr>
            <w:r w:rsidRPr="007901B2">
              <w:rPr>
                <w:sz w:val="18"/>
                <w:szCs w:val="18"/>
              </w:rPr>
              <w:t>FITOFARM.</w:t>
            </w:r>
          </w:p>
          <w:p w14:paraId="02757146" w14:textId="77777777" w:rsidR="00AF1C4D" w:rsidRPr="007901B2" w:rsidRDefault="00AF1C4D" w:rsidP="00045097">
            <w:pPr>
              <w:jc w:val="left"/>
              <w:rPr>
                <w:sz w:val="18"/>
                <w:szCs w:val="18"/>
              </w:rPr>
            </w:pPr>
            <w:r w:rsidRPr="007901B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E873D87"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55505F9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7707595" w14:textId="77777777" w:rsidR="00AF1C4D" w:rsidRPr="007901B2" w:rsidRDefault="00AF1C4D" w:rsidP="00045097">
            <w:pPr>
              <w:jc w:val="left"/>
              <w:rPr>
                <w:sz w:val="18"/>
                <w:szCs w:val="18"/>
              </w:rPr>
            </w:pPr>
            <w:r w:rsidRPr="007901B2">
              <w:rPr>
                <w:sz w:val="18"/>
                <w:szCs w:val="18"/>
              </w:rPr>
              <w:t>OPOMBE</w:t>
            </w:r>
          </w:p>
        </w:tc>
      </w:tr>
      <w:tr w:rsidR="00561BF6" w:rsidRPr="007901B2" w14:paraId="2E33E48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54F2F8B1" w14:textId="77777777" w:rsidR="00561BF6" w:rsidRPr="007901B2" w:rsidRDefault="00561BF6" w:rsidP="00A80257">
            <w:pPr>
              <w:jc w:val="left"/>
              <w:rPr>
                <w:b/>
                <w:bCs/>
                <w:sz w:val="18"/>
                <w:szCs w:val="18"/>
              </w:rPr>
            </w:pPr>
            <w:r w:rsidRPr="007901B2">
              <w:rPr>
                <w:b/>
                <w:bCs/>
                <w:sz w:val="18"/>
                <w:szCs w:val="18"/>
              </w:rPr>
              <w:t>Kapusova sovka</w:t>
            </w:r>
          </w:p>
          <w:p w14:paraId="083B8482" w14:textId="77777777" w:rsidR="00561BF6" w:rsidRPr="007901B2" w:rsidRDefault="00561BF6" w:rsidP="00A80257">
            <w:pPr>
              <w:jc w:val="left"/>
              <w:rPr>
                <w:bCs/>
                <w:i/>
                <w:sz w:val="18"/>
                <w:szCs w:val="18"/>
              </w:rPr>
            </w:pPr>
            <w:r w:rsidRPr="007901B2">
              <w:rPr>
                <w:bCs/>
                <w:i/>
                <w:sz w:val="18"/>
                <w:szCs w:val="18"/>
              </w:rPr>
              <w:t>Mamestra brassicae</w:t>
            </w:r>
          </w:p>
        </w:tc>
        <w:tc>
          <w:tcPr>
            <w:tcW w:w="2666" w:type="dxa"/>
            <w:gridSpan w:val="2"/>
          </w:tcPr>
          <w:p w14:paraId="6E5727CC" w14:textId="77777777" w:rsidR="00561BF6" w:rsidRPr="007901B2" w:rsidRDefault="00561BF6" w:rsidP="00A80257">
            <w:pPr>
              <w:jc w:val="left"/>
              <w:rPr>
                <w:sz w:val="18"/>
                <w:szCs w:val="18"/>
              </w:rPr>
            </w:pPr>
            <w:r w:rsidRPr="007901B2">
              <w:rPr>
                <w:sz w:val="18"/>
                <w:szCs w:val="18"/>
              </w:rPr>
              <w:t>Gosenice s starostjo spreminjajo barvo (od sivo zelenkaste do rjave, črne).</w:t>
            </w:r>
          </w:p>
          <w:p w14:paraId="209E9C45" w14:textId="77777777" w:rsidR="00561BF6" w:rsidRPr="007901B2" w:rsidRDefault="00561BF6" w:rsidP="00A80257">
            <w:pPr>
              <w:jc w:val="left"/>
              <w:rPr>
                <w:sz w:val="18"/>
                <w:szCs w:val="18"/>
              </w:rPr>
            </w:pPr>
            <w:r w:rsidRPr="007901B2">
              <w:rPr>
                <w:sz w:val="18"/>
                <w:szCs w:val="18"/>
              </w:rPr>
              <w:t>Gosenice prvega rodu junija in julija objedajo listje. Gosenice drugega rodu pa delajo škodo v avgustu.</w:t>
            </w:r>
          </w:p>
        </w:tc>
        <w:tc>
          <w:tcPr>
            <w:tcW w:w="2064" w:type="dxa"/>
          </w:tcPr>
          <w:p w14:paraId="7FDDD0EA" w14:textId="77777777" w:rsidR="00561BF6" w:rsidRPr="007901B2" w:rsidRDefault="00561BF6" w:rsidP="00A80257">
            <w:pPr>
              <w:tabs>
                <w:tab w:val="left" w:pos="170"/>
              </w:tabs>
              <w:jc w:val="left"/>
              <w:rPr>
                <w:sz w:val="18"/>
                <w:szCs w:val="18"/>
              </w:rPr>
            </w:pPr>
            <w:r w:rsidRPr="007901B2">
              <w:rPr>
                <w:sz w:val="18"/>
                <w:szCs w:val="18"/>
              </w:rPr>
              <w:t>Agrotehnični ukrepi:</w:t>
            </w:r>
          </w:p>
          <w:p w14:paraId="7BA496A4" w14:textId="77777777" w:rsidR="00561BF6" w:rsidRPr="007901B2" w:rsidRDefault="00561BF6" w:rsidP="00830142">
            <w:pPr>
              <w:pStyle w:val="Oznaenseznam3"/>
              <w:rPr>
                <w:sz w:val="18"/>
                <w:szCs w:val="18"/>
              </w:rPr>
            </w:pPr>
            <w:r w:rsidRPr="007901B2">
              <w:rPr>
                <w:sz w:val="18"/>
                <w:szCs w:val="18"/>
              </w:rPr>
              <w:t xml:space="preserve"> globoko jesensko oranje,</w:t>
            </w:r>
          </w:p>
          <w:p w14:paraId="743418AC" w14:textId="77777777" w:rsidR="00561BF6" w:rsidRPr="007901B2" w:rsidRDefault="00561BF6" w:rsidP="00830142">
            <w:pPr>
              <w:pStyle w:val="Oznaenseznam3"/>
              <w:rPr>
                <w:sz w:val="18"/>
                <w:szCs w:val="18"/>
              </w:rPr>
            </w:pPr>
            <w:r w:rsidRPr="007901B2">
              <w:rPr>
                <w:sz w:val="18"/>
                <w:szCs w:val="18"/>
              </w:rPr>
              <w:t>zatiranje plevelov</w:t>
            </w:r>
          </w:p>
        </w:tc>
        <w:tc>
          <w:tcPr>
            <w:tcW w:w="1650" w:type="dxa"/>
          </w:tcPr>
          <w:p w14:paraId="69C67CB4" w14:textId="77777777" w:rsidR="00561BF6" w:rsidRPr="007901B2" w:rsidRDefault="00561BF6" w:rsidP="00F471E1">
            <w:pPr>
              <w:pStyle w:val="Oznaenseznam3"/>
              <w:rPr>
                <w:sz w:val="18"/>
                <w:szCs w:val="18"/>
              </w:rPr>
            </w:pPr>
            <w:r>
              <w:rPr>
                <w:sz w:val="18"/>
                <w:szCs w:val="18"/>
              </w:rPr>
              <w:t>-</w:t>
            </w:r>
            <w:r w:rsidRPr="007901B2">
              <w:rPr>
                <w:sz w:val="18"/>
                <w:szCs w:val="18"/>
              </w:rPr>
              <w:t>lambda-cihalotrin</w:t>
            </w:r>
          </w:p>
          <w:p w14:paraId="7EAAE299" w14:textId="77777777" w:rsidR="00561BF6" w:rsidRPr="007901B2" w:rsidRDefault="00561BF6" w:rsidP="00F471E1">
            <w:pPr>
              <w:pStyle w:val="Oznaenseznam3"/>
              <w:rPr>
                <w:sz w:val="18"/>
                <w:szCs w:val="18"/>
              </w:rPr>
            </w:pPr>
          </w:p>
          <w:p w14:paraId="7CC40648" w14:textId="77777777" w:rsidR="00561BF6" w:rsidRDefault="00561BF6" w:rsidP="00F471E1">
            <w:pPr>
              <w:pStyle w:val="Oznaenseznam3"/>
              <w:rPr>
                <w:sz w:val="18"/>
                <w:szCs w:val="18"/>
              </w:rPr>
            </w:pPr>
            <w:r>
              <w:rPr>
                <w:sz w:val="18"/>
                <w:szCs w:val="18"/>
              </w:rPr>
              <w:t>-</w:t>
            </w:r>
            <w:r w:rsidRPr="008B425D">
              <w:rPr>
                <w:i/>
                <w:sz w:val="18"/>
                <w:szCs w:val="18"/>
              </w:rPr>
              <w:t>Bacillus thuringhiensis</w:t>
            </w:r>
            <w:r w:rsidRPr="007901B2">
              <w:rPr>
                <w:sz w:val="18"/>
                <w:szCs w:val="18"/>
              </w:rPr>
              <w:t xml:space="preserve"> var. aizawai</w:t>
            </w:r>
          </w:p>
          <w:p w14:paraId="0731FE5B" w14:textId="77777777" w:rsidR="00561BF6" w:rsidRPr="007901B2" w:rsidRDefault="00561BF6" w:rsidP="00F471E1">
            <w:pPr>
              <w:jc w:val="left"/>
              <w:rPr>
                <w:sz w:val="18"/>
                <w:szCs w:val="18"/>
              </w:rPr>
            </w:pPr>
            <w:r>
              <w:rPr>
                <w:sz w:val="18"/>
                <w:szCs w:val="18"/>
              </w:rPr>
              <w:t>-</w:t>
            </w:r>
            <w:r w:rsidRPr="007901B2">
              <w:rPr>
                <w:i/>
                <w:sz w:val="18"/>
                <w:szCs w:val="18"/>
              </w:rPr>
              <w:t xml:space="preserve"> Bacillus</w:t>
            </w:r>
            <w:r w:rsidRPr="007901B2">
              <w:rPr>
                <w:sz w:val="18"/>
                <w:szCs w:val="18"/>
              </w:rPr>
              <w:t xml:space="preserve"> </w:t>
            </w:r>
            <w:r w:rsidRPr="007901B2">
              <w:rPr>
                <w:i/>
                <w:sz w:val="18"/>
                <w:szCs w:val="18"/>
              </w:rPr>
              <w:t>thuringhiensis</w:t>
            </w:r>
            <w:r w:rsidRPr="007901B2">
              <w:rPr>
                <w:sz w:val="18"/>
                <w:szCs w:val="18"/>
              </w:rPr>
              <w:t xml:space="preserve"> var. </w:t>
            </w:r>
            <w:r>
              <w:rPr>
                <w:sz w:val="18"/>
                <w:szCs w:val="18"/>
              </w:rPr>
              <w:t>kurstaki</w:t>
            </w:r>
          </w:p>
          <w:p w14:paraId="23F7A8D3" w14:textId="77777777" w:rsidR="00561BF6" w:rsidRDefault="00561BF6" w:rsidP="00F471E1">
            <w:pPr>
              <w:pStyle w:val="Oznaenseznam3"/>
              <w:rPr>
                <w:sz w:val="18"/>
                <w:szCs w:val="18"/>
              </w:rPr>
            </w:pPr>
            <w:r>
              <w:rPr>
                <w:sz w:val="18"/>
                <w:szCs w:val="18"/>
              </w:rPr>
              <w:t>-klorantraniliprol</w:t>
            </w:r>
          </w:p>
          <w:p w14:paraId="1B3C7E34" w14:textId="6F14703B" w:rsidR="00561BF6" w:rsidRPr="007901B2" w:rsidRDefault="00561BF6" w:rsidP="008B425D">
            <w:pPr>
              <w:pStyle w:val="Oznaenseznam3"/>
              <w:rPr>
                <w:sz w:val="18"/>
                <w:szCs w:val="18"/>
              </w:rPr>
            </w:pPr>
            <w:r>
              <w:rPr>
                <w:sz w:val="18"/>
                <w:szCs w:val="18"/>
              </w:rPr>
              <w:t>-tebufenozid</w:t>
            </w:r>
          </w:p>
        </w:tc>
        <w:tc>
          <w:tcPr>
            <w:tcW w:w="1650" w:type="dxa"/>
          </w:tcPr>
          <w:p w14:paraId="7E226F81" w14:textId="77777777" w:rsidR="00561BF6" w:rsidRPr="007901B2" w:rsidRDefault="00561BF6" w:rsidP="00F471E1">
            <w:pPr>
              <w:jc w:val="left"/>
              <w:rPr>
                <w:sz w:val="18"/>
                <w:szCs w:val="18"/>
              </w:rPr>
            </w:pPr>
            <w:r w:rsidRPr="007901B2">
              <w:rPr>
                <w:sz w:val="18"/>
                <w:szCs w:val="18"/>
              </w:rPr>
              <w:t xml:space="preserve">Karate zeon 5 CS </w:t>
            </w:r>
            <w:r w:rsidRPr="007901B2">
              <w:rPr>
                <w:b/>
                <w:sz w:val="18"/>
                <w:szCs w:val="18"/>
              </w:rPr>
              <w:t>***</w:t>
            </w:r>
          </w:p>
          <w:p w14:paraId="0A1CB39C" w14:textId="77777777" w:rsidR="00561BF6" w:rsidRPr="0004773D" w:rsidRDefault="00561BF6" w:rsidP="00F471E1">
            <w:pPr>
              <w:jc w:val="left"/>
              <w:rPr>
                <w:b/>
                <w:sz w:val="18"/>
                <w:szCs w:val="18"/>
              </w:rPr>
            </w:pPr>
            <w:r w:rsidRPr="007901B2">
              <w:rPr>
                <w:sz w:val="18"/>
                <w:szCs w:val="18"/>
              </w:rPr>
              <w:t>Agree WG</w:t>
            </w:r>
            <w:r>
              <w:rPr>
                <w:b/>
                <w:sz w:val="18"/>
                <w:szCs w:val="18"/>
              </w:rPr>
              <w:t>*1</w:t>
            </w:r>
          </w:p>
          <w:p w14:paraId="0A231203" w14:textId="77777777" w:rsidR="00561BF6" w:rsidRPr="007901B2" w:rsidRDefault="00561BF6" w:rsidP="00F471E1">
            <w:pPr>
              <w:jc w:val="left"/>
              <w:rPr>
                <w:sz w:val="18"/>
                <w:szCs w:val="18"/>
              </w:rPr>
            </w:pPr>
          </w:p>
          <w:p w14:paraId="7E76A240" w14:textId="77777777" w:rsidR="00561BF6" w:rsidRDefault="00561BF6" w:rsidP="00F471E1">
            <w:pPr>
              <w:jc w:val="left"/>
              <w:rPr>
                <w:sz w:val="18"/>
                <w:szCs w:val="18"/>
              </w:rPr>
            </w:pPr>
          </w:p>
          <w:p w14:paraId="283B750D" w14:textId="77777777" w:rsidR="00561BF6" w:rsidRPr="0004773D" w:rsidRDefault="00561BF6" w:rsidP="00F471E1">
            <w:pPr>
              <w:jc w:val="left"/>
              <w:rPr>
                <w:b/>
                <w:sz w:val="18"/>
                <w:szCs w:val="18"/>
              </w:rPr>
            </w:pPr>
            <w:r>
              <w:rPr>
                <w:sz w:val="18"/>
                <w:szCs w:val="18"/>
              </w:rPr>
              <w:t>Delfin WG</w:t>
            </w:r>
            <w:r>
              <w:rPr>
                <w:b/>
                <w:sz w:val="18"/>
                <w:szCs w:val="18"/>
              </w:rPr>
              <w:t>*1</w:t>
            </w:r>
          </w:p>
          <w:p w14:paraId="0C063AAF" w14:textId="77777777" w:rsidR="00561BF6" w:rsidRDefault="00561BF6" w:rsidP="00F471E1">
            <w:pPr>
              <w:jc w:val="left"/>
              <w:rPr>
                <w:sz w:val="18"/>
                <w:szCs w:val="18"/>
              </w:rPr>
            </w:pPr>
          </w:p>
          <w:p w14:paraId="6605FF93" w14:textId="77777777" w:rsidR="00561BF6" w:rsidRDefault="00561BF6" w:rsidP="00F471E1">
            <w:pPr>
              <w:jc w:val="left"/>
              <w:rPr>
                <w:sz w:val="18"/>
                <w:szCs w:val="18"/>
              </w:rPr>
            </w:pPr>
          </w:p>
          <w:p w14:paraId="0F2A867E" w14:textId="77777777" w:rsidR="00561BF6" w:rsidRDefault="00561BF6" w:rsidP="00F471E1">
            <w:pPr>
              <w:jc w:val="left"/>
              <w:rPr>
                <w:b/>
                <w:sz w:val="18"/>
                <w:szCs w:val="18"/>
              </w:rPr>
            </w:pPr>
            <w:r w:rsidRPr="007901B2">
              <w:rPr>
                <w:sz w:val="18"/>
                <w:szCs w:val="18"/>
              </w:rPr>
              <w:t>Coragen</w:t>
            </w:r>
            <w:r>
              <w:rPr>
                <w:b/>
                <w:sz w:val="18"/>
                <w:szCs w:val="18"/>
              </w:rPr>
              <w:t>***</w:t>
            </w:r>
          </w:p>
          <w:p w14:paraId="02F8C982" w14:textId="6D764C50" w:rsidR="00561BF6" w:rsidRPr="008B425D" w:rsidRDefault="00561BF6" w:rsidP="00812117">
            <w:pPr>
              <w:jc w:val="left"/>
              <w:rPr>
                <w:b/>
                <w:sz w:val="18"/>
                <w:szCs w:val="18"/>
              </w:rPr>
            </w:pPr>
            <w:r>
              <w:rPr>
                <w:sz w:val="18"/>
                <w:szCs w:val="18"/>
              </w:rPr>
              <w:t>Mimic</w:t>
            </w:r>
          </w:p>
        </w:tc>
        <w:tc>
          <w:tcPr>
            <w:tcW w:w="1210" w:type="dxa"/>
          </w:tcPr>
          <w:p w14:paraId="6E5A9045" w14:textId="77777777" w:rsidR="00561BF6" w:rsidRPr="007901B2" w:rsidRDefault="00561BF6" w:rsidP="00F471E1">
            <w:pPr>
              <w:jc w:val="left"/>
              <w:rPr>
                <w:sz w:val="18"/>
                <w:szCs w:val="18"/>
              </w:rPr>
            </w:pPr>
            <w:r w:rsidRPr="007901B2">
              <w:rPr>
                <w:sz w:val="18"/>
                <w:szCs w:val="18"/>
              </w:rPr>
              <w:t>0,15 l/ha</w:t>
            </w:r>
          </w:p>
          <w:p w14:paraId="235DA6F9" w14:textId="77777777" w:rsidR="00561BF6" w:rsidRPr="007901B2" w:rsidRDefault="00561BF6" w:rsidP="00F471E1">
            <w:pPr>
              <w:jc w:val="left"/>
              <w:rPr>
                <w:sz w:val="18"/>
                <w:szCs w:val="18"/>
              </w:rPr>
            </w:pPr>
          </w:p>
          <w:p w14:paraId="5ADB5454" w14:textId="77777777" w:rsidR="00561BF6" w:rsidRPr="007901B2" w:rsidRDefault="00561BF6" w:rsidP="00F471E1">
            <w:pPr>
              <w:jc w:val="left"/>
              <w:rPr>
                <w:sz w:val="18"/>
                <w:szCs w:val="18"/>
              </w:rPr>
            </w:pPr>
            <w:r w:rsidRPr="007901B2">
              <w:rPr>
                <w:sz w:val="18"/>
                <w:szCs w:val="18"/>
              </w:rPr>
              <w:t>1 kg/ha</w:t>
            </w:r>
          </w:p>
          <w:p w14:paraId="2B3F0B5C" w14:textId="77777777" w:rsidR="00561BF6" w:rsidRPr="007901B2" w:rsidRDefault="00561BF6" w:rsidP="00F471E1">
            <w:pPr>
              <w:jc w:val="left"/>
              <w:rPr>
                <w:sz w:val="18"/>
                <w:szCs w:val="18"/>
              </w:rPr>
            </w:pPr>
          </w:p>
          <w:p w14:paraId="2CA39107" w14:textId="77777777" w:rsidR="00561BF6" w:rsidRDefault="00561BF6" w:rsidP="00F471E1">
            <w:pPr>
              <w:jc w:val="left"/>
              <w:rPr>
                <w:sz w:val="18"/>
                <w:szCs w:val="18"/>
              </w:rPr>
            </w:pPr>
          </w:p>
          <w:p w14:paraId="19FF93C2" w14:textId="77777777" w:rsidR="00561BF6" w:rsidRPr="007901B2" w:rsidRDefault="00561BF6" w:rsidP="00F471E1">
            <w:pPr>
              <w:jc w:val="left"/>
              <w:rPr>
                <w:sz w:val="18"/>
                <w:szCs w:val="18"/>
              </w:rPr>
            </w:pPr>
            <w:r>
              <w:rPr>
                <w:sz w:val="18"/>
                <w:szCs w:val="18"/>
              </w:rPr>
              <w:t>0,5 kg/ha</w:t>
            </w:r>
          </w:p>
          <w:p w14:paraId="7CD447A0" w14:textId="77777777" w:rsidR="00561BF6" w:rsidRDefault="00561BF6" w:rsidP="00F471E1">
            <w:pPr>
              <w:jc w:val="left"/>
              <w:rPr>
                <w:sz w:val="18"/>
                <w:szCs w:val="18"/>
              </w:rPr>
            </w:pPr>
          </w:p>
          <w:p w14:paraId="76CCB045" w14:textId="77777777" w:rsidR="00561BF6" w:rsidRDefault="00561BF6" w:rsidP="00F471E1">
            <w:pPr>
              <w:jc w:val="left"/>
              <w:rPr>
                <w:sz w:val="18"/>
                <w:szCs w:val="18"/>
              </w:rPr>
            </w:pPr>
          </w:p>
          <w:p w14:paraId="25933DAE" w14:textId="77777777" w:rsidR="00561BF6" w:rsidRDefault="00561BF6" w:rsidP="00F471E1">
            <w:pPr>
              <w:jc w:val="left"/>
              <w:rPr>
                <w:sz w:val="18"/>
                <w:szCs w:val="18"/>
              </w:rPr>
            </w:pPr>
            <w:r>
              <w:rPr>
                <w:sz w:val="18"/>
                <w:szCs w:val="18"/>
              </w:rPr>
              <w:t>175 ml/ha</w:t>
            </w:r>
          </w:p>
          <w:p w14:paraId="09B94BD1" w14:textId="1CB2045F" w:rsidR="00561BF6" w:rsidRPr="007901B2" w:rsidRDefault="00561BF6" w:rsidP="00A80257">
            <w:pPr>
              <w:jc w:val="left"/>
              <w:rPr>
                <w:sz w:val="18"/>
                <w:szCs w:val="18"/>
              </w:rPr>
            </w:pPr>
            <w:r>
              <w:rPr>
                <w:sz w:val="18"/>
                <w:szCs w:val="18"/>
              </w:rPr>
              <w:t>0,3-0,4 l/ha</w:t>
            </w:r>
          </w:p>
        </w:tc>
        <w:tc>
          <w:tcPr>
            <w:tcW w:w="1320" w:type="dxa"/>
          </w:tcPr>
          <w:p w14:paraId="745E60EA" w14:textId="77777777" w:rsidR="00561BF6" w:rsidRPr="007901B2" w:rsidRDefault="00561BF6" w:rsidP="00F471E1">
            <w:pPr>
              <w:jc w:val="left"/>
              <w:rPr>
                <w:sz w:val="18"/>
                <w:szCs w:val="18"/>
              </w:rPr>
            </w:pPr>
            <w:r w:rsidRPr="007901B2">
              <w:rPr>
                <w:sz w:val="18"/>
                <w:szCs w:val="18"/>
              </w:rPr>
              <w:t>7</w:t>
            </w:r>
          </w:p>
          <w:p w14:paraId="63B8D7E2" w14:textId="77777777" w:rsidR="00561BF6" w:rsidRPr="007901B2" w:rsidRDefault="00561BF6" w:rsidP="00F471E1">
            <w:pPr>
              <w:jc w:val="left"/>
              <w:rPr>
                <w:sz w:val="18"/>
                <w:szCs w:val="18"/>
              </w:rPr>
            </w:pPr>
          </w:p>
          <w:p w14:paraId="453EE213" w14:textId="77777777" w:rsidR="00561BF6" w:rsidRPr="007901B2" w:rsidRDefault="00561BF6" w:rsidP="00F471E1">
            <w:pPr>
              <w:jc w:val="left"/>
              <w:rPr>
                <w:sz w:val="18"/>
                <w:szCs w:val="18"/>
              </w:rPr>
            </w:pPr>
            <w:r w:rsidRPr="007901B2">
              <w:rPr>
                <w:sz w:val="18"/>
                <w:szCs w:val="18"/>
              </w:rPr>
              <w:t>ni potrebna</w:t>
            </w:r>
          </w:p>
          <w:p w14:paraId="1873DF1A" w14:textId="77777777" w:rsidR="00561BF6" w:rsidRPr="007901B2" w:rsidRDefault="00561BF6" w:rsidP="00F471E1">
            <w:pPr>
              <w:jc w:val="left"/>
              <w:rPr>
                <w:sz w:val="18"/>
                <w:szCs w:val="18"/>
              </w:rPr>
            </w:pPr>
          </w:p>
          <w:p w14:paraId="3042A703" w14:textId="77777777" w:rsidR="00561BF6" w:rsidRDefault="00561BF6" w:rsidP="00F471E1">
            <w:pPr>
              <w:jc w:val="left"/>
              <w:rPr>
                <w:sz w:val="18"/>
                <w:szCs w:val="18"/>
              </w:rPr>
            </w:pPr>
          </w:p>
          <w:p w14:paraId="080DEB45" w14:textId="77777777" w:rsidR="00561BF6" w:rsidRPr="007901B2" w:rsidRDefault="00561BF6" w:rsidP="00F471E1">
            <w:pPr>
              <w:jc w:val="left"/>
              <w:rPr>
                <w:sz w:val="18"/>
                <w:szCs w:val="18"/>
              </w:rPr>
            </w:pPr>
            <w:r>
              <w:rPr>
                <w:sz w:val="18"/>
                <w:szCs w:val="18"/>
              </w:rPr>
              <w:t>ni potrebna</w:t>
            </w:r>
          </w:p>
          <w:p w14:paraId="19076CFE" w14:textId="77777777" w:rsidR="00561BF6" w:rsidRDefault="00561BF6" w:rsidP="00F471E1">
            <w:pPr>
              <w:jc w:val="left"/>
              <w:rPr>
                <w:sz w:val="18"/>
                <w:szCs w:val="18"/>
              </w:rPr>
            </w:pPr>
          </w:p>
          <w:p w14:paraId="4CED0538" w14:textId="77777777" w:rsidR="00561BF6" w:rsidRDefault="00561BF6" w:rsidP="00F471E1">
            <w:pPr>
              <w:jc w:val="left"/>
              <w:rPr>
                <w:sz w:val="18"/>
                <w:szCs w:val="18"/>
              </w:rPr>
            </w:pPr>
          </w:p>
          <w:p w14:paraId="3BEE10FB" w14:textId="77777777" w:rsidR="00561BF6" w:rsidRDefault="00561BF6" w:rsidP="00F471E1">
            <w:pPr>
              <w:jc w:val="left"/>
              <w:rPr>
                <w:sz w:val="18"/>
                <w:szCs w:val="18"/>
              </w:rPr>
            </w:pPr>
            <w:r w:rsidRPr="007901B2">
              <w:rPr>
                <w:sz w:val="18"/>
                <w:szCs w:val="18"/>
              </w:rPr>
              <w:t>21</w:t>
            </w:r>
          </w:p>
          <w:p w14:paraId="3E9BA2CF" w14:textId="370E4CA5" w:rsidR="00561BF6" w:rsidRPr="007901B2" w:rsidRDefault="00561BF6" w:rsidP="00A80257">
            <w:pPr>
              <w:jc w:val="left"/>
              <w:rPr>
                <w:sz w:val="18"/>
                <w:szCs w:val="18"/>
              </w:rPr>
            </w:pPr>
            <w:r>
              <w:rPr>
                <w:sz w:val="18"/>
                <w:szCs w:val="18"/>
              </w:rPr>
              <w:t>14</w:t>
            </w:r>
          </w:p>
        </w:tc>
        <w:tc>
          <w:tcPr>
            <w:tcW w:w="1430" w:type="dxa"/>
          </w:tcPr>
          <w:p w14:paraId="3A9F1927" w14:textId="77777777" w:rsidR="00561BF6" w:rsidRDefault="00561BF6" w:rsidP="00F471E1">
            <w:pPr>
              <w:jc w:val="left"/>
              <w:rPr>
                <w:sz w:val="18"/>
                <w:szCs w:val="18"/>
              </w:rPr>
            </w:pPr>
            <w:r w:rsidRPr="007901B2">
              <w:rPr>
                <w:b/>
                <w:sz w:val="18"/>
                <w:szCs w:val="18"/>
              </w:rPr>
              <w:t>***</w:t>
            </w:r>
            <w:r w:rsidRPr="007901B2">
              <w:rPr>
                <w:sz w:val="18"/>
                <w:szCs w:val="18"/>
              </w:rPr>
              <w:t>MANJŠA UPORABA</w:t>
            </w:r>
          </w:p>
          <w:p w14:paraId="0494C463" w14:textId="77777777" w:rsidR="00561BF6" w:rsidRPr="0004773D" w:rsidRDefault="00561BF6" w:rsidP="00F471E1">
            <w:pPr>
              <w:jc w:val="left"/>
              <w:rPr>
                <w:b/>
                <w:sz w:val="18"/>
                <w:szCs w:val="18"/>
              </w:rPr>
            </w:pPr>
            <w:r>
              <w:rPr>
                <w:b/>
                <w:sz w:val="18"/>
                <w:szCs w:val="18"/>
              </w:rPr>
              <w:t>*1  30.04.2020</w:t>
            </w:r>
          </w:p>
          <w:p w14:paraId="6E0418AF" w14:textId="77777777" w:rsidR="00561BF6" w:rsidRPr="007901B2" w:rsidRDefault="00561BF6" w:rsidP="00D50290">
            <w:pPr>
              <w:jc w:val="left"/>
              <w:rPr>
                <w:sz w:val="18"/>
                <w:szCs w:val="18"/>
              </w:rPr>
            </w:pPr>
          </w:p>
        </w:tc>
      </w:tr>
      <w:tr w:rsidR="00561BF6" w:rsidRPr="007901B2" w14:paraId="6BCCAAEF"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17D26802" w14:textId="77777777" w:rsidR="00561BF6" w:rsidRPr="007901B2" w:rsidRDefault="00561BF6" w:rsidP="00045097">
            <w:pPr>
              <w:jc w:val="left"/>
              <w:rPr>
                <w:b/>
                <w:bCs/>
                <w:sz w:val="18"/>
                <w:szCs w:val="18"/>
              </w:rPr>
            </w:pPr>
            <w:r w:rsidRPr="007901B2">
              <w:rPr>
                <w:b/>
                <w:bCs/>
                <w:sz w:val="18"/>
                <w:szCs w:val="18"/>
              </w:rPr>
              <w:t>Bolhači</w:t>
            </w:r>
          </w:p>
          <w:p w14:paraId="7DECD636" w14:textId="77777777" w:rsidR="00561BF6" w:rsidRPr="007901B2" w:rsidRDefault="00561BF6" w:rsidP="00045097">
            <w:pPr>
              <w:jc w:val="left"/>
              <w:rPr>
                <w:i/>
                <w:iCs/>
                <w:sz w:val="18"/>
                <w:szCs w:val="18"/>
              </w:rPr>
            </w:pPr>
            <w:r w:rsidRPr="007901B2">
              <w:rPr>
                <w:i/>
                <w:iCs/>
                <w:sz w:val="18"/>
                <w:szCs w:val="18"/>
              </w:rPr>
              <w:t>Phyllotreta nemorum, Phyllotreta  atra, Phyllotreta nigripes, Phyllotreta undulata</w:t>
            </w:r>
          </w:p>
        </w:tc>
        <w:tc>
          <w:tcPr>
            <w:tcW w:w="2666" w:type="dxa"/>
            <w:gridSpan w:val="2"/>
          </w:tcPr>
          <w:p w14:paraId="01E2CC62" w14:textId="77777777" w:rsidR="00561BF6" w:rsidRPr="007901B2" w:rsidRDefault="00561BF6" w:rsidP="00045097">
            <w:pPr>
              <w:jc w:val="left"/>
              <w:rPr>
                <w:sz w:val="18"/>
                <w:szCs w:val="18"/>
              </w:rPr>
            </w:pPr>
            <w:r w:rsidRPr="007901B2">
              <w:rPr>
                <w:sz w:val="18"/>
                <w:szCs w:val="18"/>
              </w:rPr>
              <w:t>Zelo nevarni so za mlade rastline. Hrošči izjedajo okrogle luknje v listih. Robovi izjed nekrotizirajo in propade oz. posuši se lahko cela rastlina.</w:t>
            </w:r>
          </w:p>
          <w:p w14:paraId="74C77B54" w14:textId="77777777" w:rsidR="00561BF6" w:rsidRPr="007901B2" w:rsidRDefault="00561BF6" w:rsidP="00045097">
            <w:pPr>
              <w:jc w:val="left"/>
              <w:rPr>
                <w:sz w:val="18"/>
                <w:szCs w:val="18"/>
              </w:rPr>
            </w:pPr>
            <w:r w:rsidRPr="007901B2">
              <w:rPr>
                <w:sz w:val="18"/>
                <w:szCs w:val="18"/>
              </w:rPr>
              <w:t>Zlasti nevarni, če je suho in toplo vreme.</w:t>
            </w:r>
          </w:p>
        </w:tc>
        <w:tc>
          <w:tcPr>
            <w:tcW w:w="2064" w:type="dxa"/>
          </w:tcPr>
          <w:p w14:paraId="23D33A68" w14:textId="77777777" w:rsidR="00561BF6" w:rsidRPr="007901B2" w:rsidRDefault="00561BF6" w:rsidP="00045097">
            <w:pPr>
              <w:tabs>
                <w:tab w:val="left" w:pos="170"/>
              </w:tabs>
              <w:jc w:val="left"/>
              <w:rPr>
                <w:sz w:val="18"/>
                <w:szCs w:val="18"/>
              </w:rPr>
            </w:pPr>
            <w:r w:rsidRPr="007901B2">
              <w:rPr>
                <w:sz w:val="18"/>
                <w:szCs w:val="18"/>
              </w:rPr>
              <w:t xml:space="preserve">Agrotehnični ukrepi: </w:t>
            </w:r>
          </w:p>
          <w:p w14:paraId="7974801E" w14:textId="77777777" w:rsidR="00561BF6" w:rsidRPr="007901B2" w:rsidRDefault="00561BF6" w:rsidP="00830142">
            <w:pPr>
              <w:pStyle w:val="Oznaenseznam3"/>
              <w:rPr>
                <w:sz w:val="18"/>
                <w:szCs w:val="18"/>
              </w:rPr>
            </w:pPr>
            <w:r w:rsidRPr="007901B2">
              <w:rPr>
                <w:sz w:val="18"/>
                <w:szCs w:val="18"/>
              </w:rPr>
              <w:t>uporaba zaščitnih mrež</w:t>
            </w:r>
          </w:p>
          <w:p w14:paraId="05640506" w14:textId="77777777" w:rsidR="00561BF6" w:rsidRPr="007901B2" w:rsidRDefault="00561BF6" w:rsidP="00830142">
            <w:pPr>
              <w:pStyle w:val="Oznaenseznam3"/>
              <w:rPr>
                <w:sz w:val="18"/>
                <w:szCs w:val="18"/>
              </w:rPr>
            </w:pPr>
            <w:r w:rsidRPr="007901B2">
              <w:rPr>
                <w:sz w:val="18"/>
                <w:szCs w:val="18"/>
              </w:rPr>
              <w:t>oziroma prekrivk,</w:t>
            </w:r>
          </w:p>
          <w:p w14:paraId="6921700C" w14:textId="77777777" w:rsidR="00561BF6" w:rsidRPr="007901B2" w:rsidRDefault="00561BF6" w:rsidP="00830142">
            <w:pPr>
              <w:pStyle w:val="Oznaenseznam3"/>
              <w:rPr>
                <w:sz w:val="18"/>
                <w:szCs w:val="18"/>
              </w:rPr>
            </w:pPr>
            <w:r w:rsidRPr="007901B2">
              <w:rPr>
                <w:sz w:val="18"/>
                <w:szCs w:val="18"/>
              </w:rPr>
              <w:t>plitvo okopavanje (poleti).</w:t>
            </w:r>
          </w:p>
          <w:p w14:paraId="42D47764" w14:textId="77777777" w:rsidR="00561BF6" w:rsidRPr="007901B2" w:rsidRDefault="00561BF6" w:rsidP="00045097">
            <w:pPr>
              <w:tabs>
                <w:tab w:val="left" w:pos="360"/>
              </w:tabs>
              <w:jc w:val="left"/>
              <w:rPr>
                <w:sz w:val="18"/>
                <w:szCs w:val="18"/>
              </w:rPr>
            </w:pPr>
            <w:r w:rsidRPr="007901B2">
              <w:rPr>
                <w:sz w:val="18"/>
                <w:szCs w:val="18"/>
              </w:rPr>
              <w:t>Kemični ukrepi:</w:t>
            </w:r>
          </w:p>
          <w:p w14:paraId="6BF51AE8" w14:textId="77777777" w:rsidR="00561BF6" w:rsidRPr="007901B2" w:rsidRDefault="00561BF6" w:rsidP="00045097">
            <w:pPr>
              <w:tabs>
                <w:tab w:val="left" w:pos="360"/>
              </w:tabs>
              <w:jc w:val="left"/>
              <w:rPr>
                <w:sz w:val="18"/>
                <w:szCs w:val="18"/>
              </w:rPr>
            </w:pPr>
            <w:r w:rsidRPr="007901B2">
              <w:rPr>
                <w:sz w:val="18"/>
                <w:szCs w:val="18"/>
              </w:rPr>
              <w:t>- uporaba insekticidov (v primeru, da grozi uničenje več kot 10 % listne površine mlade rastline).</w:t>
            </w:r>
          </w:p>
        </w:tc>
        <w:tc>
          <w:tcPr>
            <w:tcW w:w="1650" w:type="dxa"/>
          </w:tcPr>
          <w:p w14:paraId="35161F7B" w14:textId="77777777" w:rsidR="00561BF6" w:rsidRPr="007901B2" w:rsidRDefault="00561BF6" w:rsidP="00045097">
            <w:pPr>
              <w:jc w:val="left"/>
              <w:rPr>
                <w:sz w:val="18"/>
                <w:szCs w:val="18"/>
              </w:rPr>
            </w:pPr>
            <w:r w:rsidRPr="007901B2">
              <w:rPr>
                <w:sz w:val="18"/>
                <w:szCs w:val="18"/>
              </w:rPr>
              <w:t>- lambda-cihalotrin</w:t>
            </w:r>
          </w:p>
        </w:tc>
        <w:tc>
          <w:tcPr>
            <w:tcW w:w="1650" w:type="dxa"/>
          </w:tcPr>
          <w:p w14:paraId="2CC28C6C" w14:textId="217A9674" w:rsidR="00561BF6" w:rsidRPr="007901B2" w:rsidRDefault="00561BF6" w:rsidP="00045097">
            <w:pPr>
              <w:jc w:val="left"/>
              <w:rPr>
                <w:b/>
                <w:sz w:val="18"/>
                <w:szCs w:val="18"/>
              </w:rPr>
            </w:pPr>
            <w:r w:rsidRPr="007901B2">
              <w:rPr>
                <w:sz w:val="18"/>
                <w:szCs w:val="18"/>
              </w:rPr>
              <w:t>Karate Zeon 5 CS</w:t>
            </w:r>
            <w:r w:rsidRPr="007901B2">
              <w:rPr>
                <w:b/>
                <w:sz w:val="18"/>
                <w:szCs w:val="18"/>
              </w:rPr>
              <w:t xml:space="preserve"> ***</w:t>
            </w:r>
          </w:p>
        </w:tc>
        <w:tc>
          <w:tcPr>
            <w:tcW w:w="1210" w:type="dxa"/>
          </w:tcPr>
          <w:p w14:paraId="3E91E3CD" w14:textId="77777777" w:rsidR="00561BF6" w:rsidRPr="007901B2" w:rsidRDefault="00561BF6" w:rsidP="00045097">
            <w:pPr>
              <w:jc w:val="left"/>
              <w:rPr>
                <w:sz w:val="18"/>
                <w:szCs w:val="18"/>
              </w:rPr>
            </w:pPr>
            <w:r w:rsidRPr="007901B2">
              <w:rPr>
                <w:sz w:val="18"/>
                <w:szCs w:val="18"/>
              </w:rPr>
              <w:t>0,15 l/ha</w:t>
            </w:r>
          </w:p>
        </w:tc>
        <w:tc>
          <w:tcPr>
            <w:tcW w:w="1320" w:type="dxa"/>
          </w:tcPr>
          <w:p w14:paraId="7DDCFDC5" w14:textId="77777777" w:rsidR="00561BF6" w:rsidRPr="007901B2" w:rsidRDefault="00561BF6" w:rsidP="00045097">
            <w:pPr>
              <w:jc w:val="left"/>
              <w:rPr>
                <w:sz w:val="18"/>
                <w:szCs w:val="18"/>
              </w:rPr>
            </w:pPr>
            <w:r w:rsidRPr="007901B2">
              <w:rPr>
                <w:sz w:val="18"/>
                <w:szCs w:val="18"/>
              </w:rPr>
              <w:t>7</w:t>
            </w:r>
          </w:p>
        </w:tc>
        <w:tc>
          <w:tcPr>
            <w:tcW w:w="1430" w:type="dxa"/>
          </w:tcPr>
          <w:p w14:paraId="56E174E5" w14:textId="77777777" w:rsidR="00561BF6" w:rsidRDefault="00561BF6" w:rsidP="00A80257">
            <w:pPr>
              <w:jc w:val="left"/>
              <w:rPr>
                <w:sz w:val="18"/>
                <w:szCs w:val="18"/>
              </w:rPr>
            </w:pPr>
            <w:r w:rsidRPr="007901B2">
              <w:rPr>
                <w:b/>
                <w:sz w:val="18"/>
                <w:szCs w:val="18"/>
              </w:rPr>
              <w:t xml:space="preserve">*** </w:t>
            </w:r>
            <w:r w:rsidRPr="007901B2">
              <w:rPr>
                <w:sz w:val="18"/>
                <w:szCs w:val="18"/>
              </w:rPr>
              <w:t>MANJŠA UPORABA</w:t>
            </w:r>
          </w:p>
          <w:p w14:paraId="30B95D66" w14:textId="60420249" w:rsidR="00561BF6" w:rsidRPr="007943D2" w:rsidRDefault="00561BF6" w:rsidP="00DE4D1C">
            <w:pPr>
              <w:jc w:val="left"/>
              <w:rPr>
                <w:b/>
                <w:sz w:val="18"/>
                <w:szCs w:val="18"/>
              </w:rPr>
            </w:pPr>
          </w:p>
          <w:p w14:paraId="220067A7" w14:textId="224E4BA9" w:rsidR="00561BF6" w:rsidRPr="007901B2" w:rsidRDefault="00561BF6" w:rsidP="00A80257">
            <w:pPr>
              <w:jc w:val="left"/>
              <w:rPr>
                <w:sz w:val="18"/>
                <w:szCs w:val="18"/>
              </w:rPr>
            </w:pPr>
            <w:r w:rsidRPr="007901B2">
              <w:rPr>
                <w:sz w:val="18"/>
                <w:szCs w:val="18"/>
              </w:rPr>
              <w:t xml:space="preserve"> </w:t>
            </w:r>
          </w:p>
          <w:p w14:paraId="04953987" w14:textId="77777777" w:rsidR="00561BF6" w:rsidRPr="007901B2" w:rsidRDefault="00561BF6" w:rsidP="00A80257">
            <w:pPr>
              <w:jc w:val="left"/>
              <w:rPr>
                <w:b/>
                <w:sz w:val="18"/>
                <w:szCs w:val="18"/>
              </w:rPr>
            </w:pPr>
          </w:p>
        </w:tc>
      </w:tr>
      <w:tr w:rsidR="00561BF6" w:rsidRPr="007901B2" w14:paraId="520C610D"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14:paraId="25C68A30" w14:textId="77777777" w:rsidR="00561BF6" w:rsidRPr="007901B2" w:rsidRDefault="00561BF6" w:rsidP="00045097">
            <w:pPr>
              <w:jc w:val="left"/>
              <w:rPr>
                <w:b/>
                <w:bCs/>
                <w:sz w:val="18"/>
                <w:szCs w:val="18"/>
              </w:rPr>
            </w:pPr>
            <w:r w:rsidRPr="007901B2">
              <w:rPr>
                <w:b/>
                <w:bCs/>
                <w:sz w:val="18"/>
                <w:szCs w:val="18"/>
              </w:rPr>
              <w:t>Listne uši</w:t>
            </w:r>
          </w:p>
          <w:p w14:paraId="4CB0148D" w14:textId="77777777" w:rsidR="00561BF6" w:rsidRPr="007901B2" w:rsidRDefault="00561BF6" w:rsidP="00045097">
            <w:pPr>
              <w:pStyle w:val="Naslov4"/>
              <w:jc w:val="left"/>
              <w:rPr>
                <w:bCs/>
                <w:i/>
                <w:sz w:val="18"/>
                <w:szCs w:val="18"/>
              </w:rPr>
            </w:pPr>
            <w:r w:rsidRPr="007901B2">
              <w:rPr>
                <w:bCs/>
                <w:i/>
                <w:caps w:val="0"/>
                <w:sz w:val="18"/>
                <w:szCs w:val="18"/>
              </w:rPr>
              <w:t>Aphididae</w:t>
            </w:r>
          </w:p>
        </w:tc>
        <w:tc>
          <w:tcPr>
            <w:tcW w:w="2666" w:type="dxa"/>
            <w:gridSpan w:val="2"/>
          </w:tcPr>
          <w:p w14:paraId="1A113925" w14:textId="77777777" w:rsidR="00561BF6" w:rsidRPr="007901B2" w:rsidRDefault="00561BF6" w:rsidP="00045097">
            <w:pPr>
              <w:rPr>
                <w:sz w:val="18"/>
                <w:szCs w:val="18"/>
              </w:rPr>
            </w:pPr>
            <w:r w:rsidRPr="007901B2">
              <w:rPr>
                <w:sz w:val="18"/>
                <w:szCs w:val="18"/>
              </w:rPr>
              <w:t>Na spodnji strani listov so različno obarvane uši, ki sesajo rastlinske sokove (slabijo rastline in prenašajo viruse). Napadeni listi se zvijajo.</w:t>
            </w:r>
          </w:p>
        </w:tc>
        <w:tc>
          <w:tcPr>
            <w:tcW w:w="2064" w:type="dxa"/>
          </w:tcPr>
          <w:p w14:paraId="21CA04B4" w14:textId="77777777" w:rsidR="00561BF6" w:rsidRPr="007901B2" w:rsidRDefault="00561BF6" w:rsidP="00045097">
            <w:pPr>
              <w:tabs>
                <w:tab w:val="left" w:pos="170"/>
              </w:tabs>
              <w:jc w:val="left"/>
              <w:rPr>
                <w:sz w:val="18"/>
                <w:szCs w:val="18"/>
              </w:rPr>
            </w:pPr>
            <w:r w:rsidRPr="007901B2">
              <w:rPr>
                <w:sz w:val="18"/>
                <w:szCs w:val="18"/>
              </w:rPr>
              <w:t>Agrotehnični ukrepi:</w:t>
            </w:r>
          </w:p>
          <w:p w14:paraId="5E233313" w14:textId="77777777" w:rsidR="00561BF6" w:rsidRPr="007901B2" w:rsidRDefault="00561BF6" w:rsidP="00830142">
            <w:pPr>
              <w:pStyle w:val="Oznaenseznam3"/>
              <w:rPr>
                <w:sz w:val="18"/>
                <w:szCs w:val="18"/>
              </w:rPr>
            </w:pPr>
            <w:r w:rsidRPr="007901B2">
              <w:rPr>
                <w:sz w:val="18"/>
                <w:szCs w:val="18"/>
              </w:rPr>
              <w:t>zatiranje/odstranjevanje</w:t>
            </w:r>
          </w:p>
          <w:p w14:paraId="076B36E6" w14:textId="77777777" w:rsidR="00561BF6" w:rsidRPr="007901B2" w:rsidRDefault="00561BF6" w:rsidP="00830142">
            <w:pPr>
              <w:pStyle w:val="Oznaenseznam3"/>
              <w:rPr>
                <w:sz w:val="18"/>
                <w:szCs w:val="18"/>
              </w:rPr>
            </w:pPr>
            <w:r w:rsidRPr="007901B2">
              <w:rPr>
                <w:sz w:val="18"/>
                <w:szCs w:val="18"/>
              </w:rPr>
              <w:t>plevelov.</w:t>
            </w:r>
          </w:p>
          <w:p w14:paraId="3725C49C" w14:textId="77777777" w:rsidR="00561BF6" w:rsidRPr="007901B2" w:rsidRDefault="00561BF6" w:rsidP="00830142">
            <w:pPr>
              <w:pStyle w:val="Oznaenseznam3"/>
              <w:rPr>
                <w:sz w:val="18"/>
                <w:szCs w:val="18"/>
              </w:rPr>
            </w:pPr>
          </w:p>
          <w:p w14:paraId="3EF47135" w14:textId="77777777" w:rsidR="00561BF6" w:rsidRPr="007901B2" w:rsidRDefault="00561BF6" w:rsidP="00830142">
            <w:pPr>
              <w:pStyle w:val="Oznaenseznam3"/>
              <w:rPr>
                <w:sz w:val="18"/>
                <w:szCs w:val="18"/>
              </w:rPr>
            </w:pPr>
            <w:r w:rsidRPr="007901B2">
              <w:rPr>
                <w:sz w:val="18"/>
                <w:szCs w:val="18"/>
              </w:rPr>
              <w:t xml:space="preserve">Kemični ukrepi: </w:t>
            </w:r>
          </w:p>
          <w:p w14:paraId="42A7E49B" w14:textId="77777777" w:rsidR="00561BF6" w:rsidRPr="007901B2" w:rsidRDefault="00561BF6" w:rsidP="00830142">
            <w:pPr>
              <w:pStyle w:val="Oznaenseznam3"/>
              <w:rPr>
                <w:sz w:val="18"/>
                <w:szCs w:val="18"/>
              </w:rPr>
            </w:pPr>
            <w:r w:rsidRPr="007901B2">
              <w:rPr>
                <w:sz w:val="18"/>
                <w:szCs w:val="18"/>
              </w:rPr>
              <w:t>uporaba insekticidov.</w:t>
            </w:r>
          </w:p>
        </w:tc>
        <w:tc>
          <w:tcPr>
            <w:tcW w:w="1650" w:type="dxa"/>
          </w:tcPr>
          <w:p w14:paraId="3539E0EA" w14:textId="77777777" w:rsidR="00561BF6" w:rsidRPr="007901B2" w:rsidRDefault="00561BF6" w:rsidP="00045097">
            <w:pPr>
              <w:jc w:val="left"/>
              <w:rPr>
                <w:sz w:val="18"/>
                <w:szCs w:val="18"/>
              </w:rPr>
            </w:pPr>
            <w:r w:rsidRPr="007901B2">
              <w:rPr>
                <w:sz w:val="18"/>
                <w:szCs w:val="18"/>
              </w:rPr>
              <w:t>-lambda-cihalotrin</w:t>
            </w:r>
          </w:p>
        </w:tc>
        <w:tc>
          <w:tcPr>
            <w:tcW w:w="1650" w:type="dxa"/>
          </w:tcPr>
          <w:p w14:paraId="64DFD3C1" w14:textId="27D83BE9" w:rsidR="00561BF6" w:rsidRPr="007901B2" w:rsidRDefault="00561BF6" w:rsidP="00045097">
            <w:pPr>
              <w:jc w:val="left"/>
              <w:rPr>
                <w:b/>
                <w:sz w:val="18"/>
                <w:szCs w:val="18"/>
              </w:rPr>
            </w:pPr>
            <w:r w:rsidRPr="007901B2">
              <w:rPr>
                <w:sz w:val="18"/>
                <w:szCs w:val="18"/>
              </w:rPr>
              <w:t xml:space="preserve">Karate zeon 5 CS </w:t>
            </w:r>
            <w:r w:rsidRPr="007901B2">
              <w:rPr>
                <w:b/>
                <w:sz w:val="18"/>
                <w:szCs w:val="18"/>
              </w:rPr>
              <w:t>***</w:t>
            </w:r>
          </w:p>
        </w:tc>
        <w:tc>
          <w:tcPr>
            <w:tcW w:w="1210" w:type="dxa"/>
          </w:tcPr>
          <w:p w14:paraId="6AF3837B" w14:textId="77777777" w:rsidR="00561BF6" w:rsidRPr="007901B2" w:rsidRDefault="00561BF6" w:rsidP="00045097">
            <w:pPr>
              <w:jc w:val="left"/>
              <w:rPr>
                <w:sz w:val="18"/>
                <w:szCs w:val="18"/>
              </w:rPr>
            </w:pPr>
            <w:r w:rsidRPr="007901B2">
              <w:rPr>
                <w:sz w:val="18"/>
                <w:szCs w:val="18"/>
              </w:rPr>
              <w:t>0,15 l/ha</w:t>
            </w:r>
          </w:p>
        </w:tc>
        <w:tc>
          <w:tcPr>
            <w:tcW w:w="1320" w:type="dxa"/>
          </w:tcPr>
          <w:p w14:paraId="4C63A851" w14:textId="77777777" w:rsidR="00561BF6" w:rsidRPr="007901B2" w:rsidRDefault="00561BF6" w:rsidP="00045097">
            <w:pPr>
              <w:jc w:val="left"/>
              <w:rPr>
                <w:sz w:val="18"/>
                <w:szCs w:val="18"/>
              </w:rPr>
            </w:pPr>
            <w:r w:rsidRPr="007901B2">
              <w:rPr>
                <w:sz w:val="18"/>
                <w:szCs w:val="18"/>
              </w:rPr>
              <w:t>7</w:t>
            </w:r>
          </w:p>
        </w:tc>
        <w:tc>
          <w:tcPr>
            <w:tcW w:w="1430" w:type="dxa"/>
          </w:tcPr>
          <w:p w14:paraId="263D0604" w14:textId="77777777" w:rsidR="00561BF6" w:rsidRPr="007901B2" w:rsidRDefault="00561BF6" w:rsidP="00194375">
            <w:pPr>
              <w:jc w:val="left"/>
              <w:rPr>
                <w:sz w:val="18"/>
                <w:szCs w:val="18"/>
              </w:rPr>
            </w:pPr>
            <w:r w:rsidRPr="007901B2">
              <w:rPr>
                <w:b/>
                <w:sz w:val="18"/>
                <w:szCs w:val="18"/>
              </w:rPr>
              <w:t xml:space="preserve">*** </w:t>
            </w:r>
            <w:r w:rsidRPr="007901B2">
              <w:rPr>
                <w:sz w:val="18"/>
                <w:szCs w:val="18"/>
              </w:rPr>
              <w:t xml:space="preserve">MANJŠA UPORABA </w:t>
            </w:r>
          </w:p>
          <w:p w14:paraId="0E1C9216" w14:textId="77777777" w:rsidR="00561BF6" w:rsidRPr="007901B2" w:rsidRDefault="00561BF6" w:rsidP="003F13E4">
            <w:pPr>
              <w:jc w:val="left"/>
              <w:rPr>
                <w:b/>
                <w:bCs/>
                <w:sz w:val="18"/>
                <w:szCs w:val="18"/>
              </w:rPr>
            </w:pPr>
          </w:p>
          <w:p w14:paraId="1EC930A0" w14:textId="77777777" w:rsidR="00561BF6" w:rsidRPr="007901B2" w:rsidRDefault="00561BF6" w:rsidP="003F13E4">
            <w:pPr>
              <w:jc w:val="left"/>
              <w:rPr>
                <w:b/>
                <w:bCs/>
                <w:sz w:val="18"/>
                <w:szCs w:val="18"/>
              </w:rPr>
            </w:pPr>
          </w:p>
          <w:p w14:paraId="698297F4" w14:textId="77777777" w:rsidR="00561BF6" w:rsidRPr="007901B2" w:rsidRDefault="00561BF6">
            <w:pPr>
              <w:jc w:val="left"/>
              <w:rPr>
                <w:b/>
                <w:bCs/>
                <w:sz w:val="18"/>
                <w:szCs w:val="18"/>
              </w:rPr>
            </w:pPr>
          </w:p>
        </w:tc>
      </w:tr>
    </w:tbl>
    <w:p w14:paraId="3FF421C4"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1BF4BBE" w14:textId="03869FF6" w:rsidR="0015614D" w:rsidRPr="00700616" w:rsidRDefault="00AF1C4D" w:rsidP="00700616">
      <w:pPr>
        <w:jc w:val="center"/>
      </w:pPr>
      <w:r w:rsidRPr="000307BC">
        <w:rPr>
          <w:sz w:val="20"/>
        </w:rPr>
        <w:br w:type="page"/>
      </w:r>
      <w:r w:rsidRPr="00700616">
        <w:lastRenderedPageBreak/>
        <w:t>INT</w:t>
      </w:r>
      <w:r w:rsidR="00E35EC1" w:rsidRPr="00700616">
        <w: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AF1C4D" w:rsidRPr="007901B2" w14:paraId="2818126D" w14:textId="77777777" w:rsidTr="00E35EC1">
        <w:tc>
          <w:tcPr>
            <w:tcW w:w="1728" w:type="dxa"/>
            <w:tcBorders>
              <w:top w:val="single" w:sz="12" w:space="0" w:color="auto"/>
              <w:left w:val="single" w:sz="12" w:space="0" w:color="auto"/>
              <w:bottom w:val="single" w:sz="12" w:space="0" w:color="auto"/>
              <w:right w:val="single" w:sz="12" w:space="0" w:color="auto"/>
            </w:tcBorders>
          </w:tcPr>
          <w:p w14:paraId="4CC6F99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08631CE9" w14:textId="77777777" w:rsidR="00AF1C4D" w:rsidRPr="007901B2" w:rsidRDefault="00AF1C4D" w:rsidP="00045097">
            <w:pPr>
              <w:rPr>
                <w:sz w:val="18"/>
                <w:szCs w:val="18"/>
              </w:rPr>
            </w:pPr>
            <w:r w:rsidRPr="007901B2">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14:paraId="5D58C972" w14:textId="77777777" w:rsidR="00AF1C4D" w:rsidRPr="007901B2" w:rsidRDefault="00AF1C4D" w:rsidP="00045097">
            <w:pPr>
              <w:tabs>
                <w:tab w:val="left" w:pos="170"/>
              </w:tabs>
              <w:rPr>
                <w:sz w:val="18"/>
                <w:szCs w:val="18"/>
              </w:rPr>
            </w:pPr>
            <w:r w:rsidRPr="007901B2">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14:paraId="3234FA19" w14:textId="77777777" w:rsidR="00AF1C4D" w:rsidRPr="007901B2" w:rsidRDefault="00AF1C4D" w:rsidP="00045097">
            <w:pPr>
              <w:rPr>
                <w:sz w:val="18"/>
                <w:szCs w:val="18"/>
                <w:lang w:val="de-DE"/>
              </w:rPr>
            </w:pPr>
            <w:r w:rsidRPr="007901B2">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14:paraId="356B6933" w14:textId="77777777" w:rsidR="00AF1C4D" w:rsidRPr="007901B2" w:rsidRDefault="00AF1C4D" w:rsidP="00045097">
            <w:pPr>
              <w:jc w:val="left"/>
              <w:rPr>
                <w:sz w:val="18"/>
                <w:szCs w:val="18"/>
              </w:rPr>
            </w:pPr>
            <w:r w:rsidRPr="007901B2">
              <w:rPr>
                <w:sz w:val="18"/>
                <w:szCs w:val="18"/>
              </w:rPr>
              <w:t>FITOFARM.</w:t>
            </w:r>
          </w:p>
          <w:p w14:paraId="74AF9461" w14:textId="77777777" w:rsidR="00AF1C4D" w:rsidRPr="007901B2" w:rsidRDefault="00AF1C4D" w:rsidP="00045097">
            <w:pPr>
              <w:jc w:val="left"/>
              <w:rPr>
                <w:sz w:val="18"/>
                <w:szCs w:val="18"/>
              </w:rPr>
            </w:pPr>
            <w:r w:rsidRPr="007901B2">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0EDC38B0"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31777DB2"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501DF3A0" w14:textId="77777777" w:rsidR="00AF1C4D" w:rsidRPr="007901B2" w:rsidRDefault="00AF1C4D" w:rsidP="00045097">
            <w:pPr>
              <w:jc w:val="left"/>
              <w:rPr>
                <w:sz w:val="18"/>
                <w:szCs w:val="18"/>
              </w:rPr>
            </w:pPr>
            <w:r w:rsidRPr="007901B2">
              <w:rPr>
                <w:sz w:val="18"/>
                <w:szCs w:val="18"/>
              </w:rPr>
              <w:t>OPOMBE</w:t>
            </w:r>
          </w:p>
        </w:tc>
      </w:tr>
      <w:tr w:rsidR="00AF1C4D" w:rsidRPr="007901B2" w14:paraId="4B50C8FE"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3E879625" w14:textId="77777777" w:rsidR="00AF1C4D" w:rsidRPr="007901B2" w:rsidRDefault="00AF1C4D" w:rsidP="00045097">
            <w:pPr>
              <w:jc w:val="left"/>
              <w:rPr>
                <w:b/>
                <w:bCs/>
                <w:sz w:val="18"/>
                <w:szCs w:val="18"/>
              </w:rPr>
            </w:pPr>
            <w:r w:rsidRPr="007901B2">
              <w:rPr>
                <w:b/>
                <w:bCs/>
                <w:sz w:val="18"/>
                <w:szCs w:val="18"/>
              </w:rPr>
              <w:t>Mokasta kapusova uš</w:t>
            </w:r>
          </w:p>
          <w:p w14:paraId="7297EC45" w14:textId="77777777" w:rsidR="00AF1C4D" w:rsidRPr="007901B2" w:rsidRDefault="00AF1C4D" w:rsidP="00045097">
            <w:pPr>
              <w:jc w:val="left"/>
              <w:rPr>
                <w:bCs/>
                <w:i/>
                <w:sz w:val="18"/>
                <w:szCs w:val="18"/>
              </w:rPr>
            </w:pPr>
            <w:r w:rsidRPr="007901B2">
              <w:rPr>
                <w:bCs/>
                <w:i/>
                <w:sz w:val="18"/>
                <w:szCs w:val="18"/>
              </w:rPr>
              <w:t>Brevicoryne brassicae</w:t>
            </w:r>
          </w:p>
        </w:tc>
        <w:tc>
          <w:tcPr>
            <w:tcW w:w="2750" w:type="dxa"/>
          </w:tcPr>
          <w:p w14:paraId="4950034F" w14:textId="77777777" w:rsidR="00AF1C4D" w:rsidRPr="007901B2" w:rsidRDefault="00AF1C4D" w:rsidP="00045097">
            <w:pPr>
              <w:jc w:val="left"/>
              <w:rPr>
                <w:sz w:val="18"/>
                <w:szCs w:val="18"/>
              </w:rPr>
            </w:pPr>
            <w:r w:rsidRPr="007901B2">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14:paraId="1D9BCB70" w14:textId="77777777" w:rsidR="00AF1C4D" w:rsidRPr="007901B2" w:rsidRDefault="00AF1C4D" w:rsidP="00045097">
            <w:pPr>
              <w:tabs>
                <w:tab w:val="left" w:pos="170"/>
              </w:tabs>
              <w:jc w:val="left"/>
              <w:rPr>
                <w:sz w:val="18"/>
                <w:szCs w:val="18"/>
              </w:rPr>
            </w:pPr>
            <w:r w:rsidRPr="007901B2">
              <w:rPr>
                <w:sz w:val="18"/>
                <w:szCs w:val="18"/>
              </w:rPr>
              <w:t>Agrotehnični ukrepi:</w:t>
            </w:r>
          </w:p>
          <w:p w14:paraId="7CD84414" w14:textId="77777777" w:rsidR="00AF1C4D" w:rsidRPr="007901B2" w:rsidRDefault="00AF1C4D" w:rsidP="00045097">
            <w:pPr>
              <w:tabs>
                <w:tab w:val="left" w:pos="170"/>
              </w:tabs>
              <w:jc w:val="left"/>
              <w:rPr>
                <w:sz w:val="18"/>
                <w:szCs w:val="18"/>
              </w:rPr>
            </w:pPr>
            <w:r w:rsidRPr="007901B2">
              <w:rPr>
                <w:sz w:val="18"/>
                <w:szCs w:val="18"/>
              </w:rPr>
              <w:t>- uničevanje ali globoko zaoravanje ostankov rastlin.</w:t>
            </w:r>
          </w:p>
          <w:p w14:paraId="0FB89C8B" w14:textId="77777777" w:rsidR="00AF1C4D" w:rsidRPr="007901B2" w:rsidRDefault="00AF1C4D" w:rsidP="00045097">
            <w:pPr>
              <w:tabs>
                <w:tab w:val="left" w:pos="170"/>
              </w:tabs>
              <w:jc w:val="left"/>
              <w:rPr>
                <w:sz w:val="18"/>
                <w:szCs w:val="18"/>
              </w:rPr>
            </w:pPr>
          </w:p>
          <w:p w14:paraId="385A3BEA" w14:textId="77777777" w:rsidR="00AF1C4D" w:rsidRPr="007901B2" w:rsidRDefault="00AF1C4D" w:rsidP="00045097">
            <w:pPr>
              <w:tabs>
                <w:tab w:val="left" w:pos="170"/>
              </w:tabs>
              <w:jc w:val="left"/>
              <w:rPr>
                <w:sz w:val="18"/>
                <w:szCs w:val="18"/>
              </w:rPr>
            </w:pPr>
            <w:r w:rsidRPr="007901B2">
              <w:rPr>
                <w:sz w:val="18"/>
                <w:szCs w:val="18"/>
              </w:rPr>
              <w:t>Kemični ukrep:</w:t>
            </w:r>
          </w:p>
          <w:p w14:paraId="78B95B6B" w14:textId="77777777" w:rsidR="00AF1C4D" w:rsidRPr="007901B2" w:rsidRDefault="00AF1C4D" w:rsidP="00045097">
            <w:pPr>
              <w:tabs>
                <w:tab w:val="left" w:pos="170"/>
              </w:tabs>
              <w:jc w:val="left"/>
              <w:rPr>
                <w:sz w:val="18"/>
                <w:szCs w:val="18"/>
              </w:rPr>
            </w:pPr>
            <w:r w:rsidRPr="007901B2">
              <w:rPr>
                <w:sz w:val="18"/>
                <w:szCs w:val="18"/>
              </w:rPr>
              <w:t>- uporaba insekticidov (potrebno dodajanje močila, škropimo z visokim tlakom).</w:t>
            </w:r>
          </w:p>
        </w:tc>
        <w:tc>
          <w:tcPr>
            <w:tcW w:w="1320" w:type="dxa"/>
          </w:tcPr>
          <w:p w14:paraId="79F508C9" w14:textId="77777777" w:rsidR="00A80257" w:rsidRPr="007901B2" w:rsidRDefault="00A80257" w:rsidP="00045097">
            <w:pPr>
              <w:jc w:val="left"/>
              <w:rPr>
                <w:sz w:val="18"/>
                <w:szCs w:val="18"/>
              </w:rPr>
            </w:pPr>
            <w:r w:rsidRPr="007901B2">
              <w:rPr>
                <w:sz w:val="18"/>
                <w:szCs w:val="18"/>
              </w:rPr>
              <w:t>-lambda-cihalotrin</w:t>
            </w:r>
          </w:p>
        </w:tc>
        <w:tc>
          <w:tcPr>
            <w:tcW w:w="1783" w:type="dxa"/>
          </w:tcPr>
          <w:p w14:paraId="485EFD08" w14:textId="4CF1BA48" w:rsidR="00A80257" w:rsidRPr="007901B2" w:rsidRDefault="00A80257" w:rsidP="00045097">
            <w:pPr>
              <w:jc w:val="left"/>
              <w:rPr>
                <w:b/>
                <w:sz w:val="18"/>
                <w:szCs w:val="18"/>
              </w:rPr>
            </w:pPr>
            <w:r w:rsidRPr="007901B2">
              <w:rPr>
                <w:sz w:val="18"/>
                <w:szCs w:val="18"/>
              </w:rPr>
              <w:t>Karate zeon 5 CS</w:t>
            </w:r>
            <w:r w:rsidR="008D6DA9" w:rsidRPr="007901B2">
              <w:rPr>
                <w:b/>
                <w:sz w:val="18"/>
                <w:szCs w:val="18"/>
              </w:rPr>
              <w:t xml:space="preserve"> ***</w:t>
            </w:r>
          </w:p>
        </w:tc>
        <w:tc>
          <w:tcPr>
            <w:tcW w:w="1187" w:type="dxa"/>
          </w:tcPr>
          <w:p w14:paraId="7F1DF90A" w14:textId="77777777" w:rsidR="000B7677" w:rsidRPr="007901B2" w:rsidRDefault="000B7677" w:rsidP="00045097">
            <w:pPr>
              <w:jc w:val="left"/>
              <w:rPr>
                <w:sz w:val="18"/>
                <w:szCs w:val="18"/>
              </w:rPr>
            </w:pPr>
            <w:r w:rsidRPr="007901B2">
              <w:rPr>
                <w:sz w:val="18"/>
                <w:szCs w:val="18"/>
              </w:rPr>
              <w:t>0,15 l/ha</w:t>
            </w:r>
          </w:p>
        </w:tc>
        <w:tc>
          <w:tcPr>
            <w:tcW w:w="1320" w:type="dxa"/>
          </w:tcPr>
          <w:p w14:paraId="3BE7EC5E" w14:textId="77777777" w:rsidR="000B7677" w:rsidRPr="007901B2" w:rsidRDefault="000B7677" w:rsidP="00045097">
            <w:pPr>
              <w:jc w:val="left"/>
              <w:rPr>
                <w:sz w:val="18"/>
                <w:szCs w:val="18"/>
              </w:rPr>
            </w:pPr>
            <w:r w:rsidRPr="007901B2">
              <w:rPr>
                <w:sz w:val="18"/>
                <w:szCs w:val="18"/>
              </w:rPr>
              <w:t>7</w:t>
            </w:r>
          </w:p>
        </w:tc>
        <w:tc>
          <w:tcPr>
            <w:tcW w:w="1430" w:type="dxa"/>
          </w:tcPr>
          <w:p w14:paraId="6EFEBB85" w14:textId="77777777" w:rsidR="00A80257" w:rsidRDefault="008D6DA9" w:rsidP="00F37669">
            <w:pPr>
              <w:jc w:val="left"/>
              <w:rPr>
                <w:sz w:val="18"/>
                <w:szCs w:val="18"/>
              </w:rPr>
            </w:pPr>
            <w:r w:rsidRPr="007901B2">
              <w:rPr>
                <w:b/>
                <w:sz w:val="18"/>
                <w:szCs w:val="18"/>
              </w:rPr>
              <w:t xml:space="preserve">*** </w:t>
            </w:r>
            <w:r w:rsidRPr="007901B2">
              <w:rPr>
                <w:sz w:val="18"/>
                <w:szCs w:val="18"/>
              </w:rPr>
              <w:t>MANJŠA UPORABA</w:t>
            </w:r>
          </w:p>
          <w:p w14:paraId="12FF9A23" w14:textId="77777777" w:rsidR="00DE4D1C" w:rsidRDefault="00DE4D1C" w:rsidP="00F37669">
            <w:pPr>
              <w:jc w:val="left"/>
              <w:rPr>
                <w:sz w:val="18"/>
                <w:szCs w:val="18"/>
              </w:rPr>
            </w:pPr>
          </w:p>
          <w:p w14:paraId="4B63B62D" w14:textId="77777777" w:rsidR="00DE4D1C" w:rsidRPr="007901B2" w:rsidRDefault="00DE4D1C" w:rsidP="00D50290">
            <w:pPr>
              <w:jc w:val="left"/>
              <w:rPr>
                <w:sz w:val="18"/>
                <w:szCs w:val="18"/>
              </w:rPr>
            </w:pPr>
          </w:p>
        </w:tc>
      </w:tr>
      <w:tr w:rsidR="00AF1C4D" w:rsidRPr="007901B2" w14:paraId="06436648"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14:paraId="753BA0A5" w14:textId="77777777" w:rsidR="00AF1C4D" w:rsidRPr="007901B2" w:rsidRDefault="00AF1C4D" w:rsidP="00045097">
            <w:pPr>
              <w:jc w:val="left"/>
              <w:rPr>
                <w:sz w:val="18"/>
                <w:szCs w:val="18"/>
              </w:rPr>
            </w:pPr>
            <w:r w:rsidRPr="007901B2">
              <w:rPr>
                <w:b/>
                <w:bCs/>
                <w:sz w:val="18"/>
                <w:szCs w:val="18"/>
              </w:rPr>
              <w:t>Rastlinjakov ščitkar</w:t>
            </w:r>
            <w:r w:rsidRPr="007901B2">
              <w:rPr>
                <w:sz w:val="18"/>
                <w:szCs w:val="18"/>
              </w:rPr>
              <w:t xml:space="preserve"> </w:t>
            </w:r>
          </w:p>
          <w:p w14:paraId="08EC08D9" w14:textId="77777777" w:rsidR="00AF1C4D" w:rsidRDefault="00AF1C4D" w:rsidP="00045097">
            <w:pPr>
              <w:jc w:val="left"/>
              <w:rPr>
                <w:i/>
                <w:iCs/>
                <w:sz w:val="18"/>
                <w:szCs w:val="18"/>
              </w:rPr>
            </w:pPr>
            <w:r w:rsidRPr="007901B2">
              <w:rPr>
                <w:i/>
                <w:iCs/>
                <w:sz w:val="18"/>
                <w:szCs w:val="18"/>
              </w:rPr>
              <w:t>Trialeurodes vaporariorum</w:t>
            </w:r>
          </w:p>
          <w:p w14:paraId="621C1272" w14:textId="77777777" w:rsidR="00823D99" w:rsidRDefault="00823D99" w:rsidP="00045097">
            <w:pPr>
              <w:jc w:val="left"/>
              <w:rPr>
                <w:i/>
                <w:iCs/>
                <w:sz w:val="18"/>
                <w:szCs w:val="18"/>
              </w:rPr>
            </w:pPr>
          </w:p>
          <w:p w14:paraId="0B8EDB1F" w14:textId="77777777" w:rsidR="00823D99" w:rsidRPr="007901B2" w:rsidRDefault="00823D99" w:rsidP="00045097">
            <w:pPr>
              <w:jc w:val="left"/>
              <w:rPr>
                <w:i/>
                <w:iCs/>
                <w:sz w:val="18"/>
                <w:szCs w:val="18"/>
              </w:rPr>
            </w:pPr>
          </w:p>
        </w:tc>
        <w:tc>
          <w:tcPr>
            <w:tcW w:w="2750" w:type="dxa"/>
            <w:tcBorders>
              <w:bottom w:val="single" w:sz="6" w:space="0" w:color="auto"/>
            </w:tcBorders>
          </w:tcPr>
          <w:p w14:paraId="0278ED70" w14:textId="77777777" w:rsidR="00AF1C4D" w:rsidRPr="007901B2" w:rsidRDefault="00AF1C4D" w:rsidP="00045097">
            <w:pPr>
              <w:jc w:val="left"/>
              <w:rPr>
                <w:sz w:val="18"/>
                <w:szCs w:val="18"/>
              </w:rPr>
            </w:pPr>
            <w:r w:rsidRPr="007901B2">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14:paraId="74398580" w14:textId="77777777" w:rsidR="00AF1C4D" w:rsidRPr="007901B2" w:rsidRDefault="00AF1C4D" w:rsidP="00045097">
            <w:pPr>
              <w:tabs>
                <w:tab w:val="left" w:pos="170"/>
              </w:tabs>
              <w:jc w:val="left"/>
              <w:rPr>
                <w:sz w:val="18"/>
                <w:szCs w:val="18"/>
              </w:rPr>
            </w:pPr>
            <w:r w:rsidRPr="007901B2">
              <w:rPr>
                <w:sz w:val="18"/>
                <w:szCs w:val="18"/>
              </w:rPr>
              <w:t xml:space="preserve">Agrotehnični ukrepi: </w:t>
            </w:r>
          </w:p>
          <w:p w14:paraId="5DC378F6" w14:textId="77777777" w:rsidR="00AF1C4D" w:rsidRPr="007901B2" w:rsidRDefault="00AF1C4D" w:rsidP="00830142">
            <w:pPr>
              <w:pStyle w:val="Oznaenseznam3"/>
              <w:rPr>
                <w:sz w:val="18"/>
                <w:szCs w:val="18"/>
              </w:rPr>
            </w:pPr>
            <w:r w:rsidRPr="007901B2">
              <w:rPr>
                <w:sz w:val="18"/>
                <w:szCs w:val="18"/>
              </w:rPr>
              <w:t>preprečevanje</w:t>
            </w:r>
            <w:r w:rsidR="00907047" w:rsidRPr="007901B2">
              <w:rPr>
                <w:sz w:val="18"/>
                <w:szCs w:val="18"/>
              </w:rPr>
              <w:t xml:space="preserve"> </w:t>
            </w:r>
            <w:r w:rsidRPr="007901B2">
              <w:rPr>
                <w:sz w:val="18"/>
                <w:szCs w:val="18"/>
              </w:rPr>
              <w:t>zapleveljenosti</w:t>
            </w:r>
          </w:p>
          <w:p w14:paraId="2F0450B5" w14:textId="77777777" w:rsidR="00AF1C4D" w:rsidRPr="007901B2" w:rsidRDefault="00AF1C4D" w:rsidP="00830142">
            <w:pPr>
              <w:pStyle w:val="Oznaenseznam3"/>
              <w:rPr>
                <w:sz w:val="18"/>
                <w:szCs w:val="18"/>
              </w:rPr>
            </w:pPr>
            <w:r w:rsidRPr="007901B2">
              <w:rPr>
                <w:sz w:val="18"/>
                <w:szCs w:val="18"/>
              </w:rPr>
              <w:t>uporaba rumenih lepljivih plošč.</w:t>
            </w:r>
          </w:p>
          <w:p w14:paraId="5398F357" w14:textId="77777777" w:rsidR="00AF1C4D" w:rsidRPr="007901B2" w:rsidRDefault="00AF1C4D" w:rsidP="00045097">
            <w:pPr>
              <w:tabs>
                <w:tab w:val="left" w:pos="170"/>
              </w:tabs>
              <w:jc w:val="left"/>
              <w:rPr>
                <w:sz w:val="18"/>
                <w:szCs w:val="18"/>
              </w:rPr>
            </w:pPr>
          </w:p>
          <w:p w14:paraId="2DBC244D" w14:textId="77777777" w:rsidR="00AF1C4D" w:rsidRPr="007901B2" w:rsidRDefault="00AF1C4D" w:rsidP="00045097">
            <w:pPr>
              <w:tabs>
                <w:tab w:val="left" w:pos="170"/>
              </w:tabs>
              <w:jc w:val="left"/>
              <w:rPr>
                <w:sz w:val="18"/>
                <w:szCs w:val="18"/>
              </w:rPr>
            </w:pPr>
            <w:r w:rsidRPr="007901B2">
              <w:rPr>
                <w:sz w:val="18"/>
                <w:szCs w:val="18"/>
              </w:rPr>
              <w:t>Kemični ukrep:</w:t>
            </w:r>
          </w:p>
          <w:p w14:paraId="25C973B1" w14:textId="77777777" w:rsidR="00AF1C4D" w:rsidRPr="007901B2" w:rsidRDefault="00AF1C4D" w:rsidP="00830142">
            <w:pPr>
              <w:pStyle w:val="Oznaenseznam3"/>
              <w:rPr>
                <w:sz w:val="18"/>
                <w:szCs w:val="18"/>
              </w:rPr>
            </w:pPr>
            <w:r w:rsidRPr="007901B2">
              <w:rPr>
                <w:sz w:val="18"/>
                <w:szCs w:val="18"/>
              </w:rPr>
              <w:t>uporaba insekticidov</w:t>
            </w:r>
          </w:p>
        </w:tc>
        <w:tc>
          <w:tcPr>
            <w:tcW w:w="1320" w:type="dxa"/>
            <w:tcBorders>
              <w:bottom w:val="single" w:sz="6" w:space="0" w:color="auto"/>
            </w:tcBorders>
          </w:tcPr>
          <w:p w14:paraId="7E758A37" w14:textId="77777777" w:rsidR="00A80257" w:rsidRPr="007901B2" w:rsidRDefault="00A80257" w:rsidP="00045097">
            <w:pPr>
              <w:jc w:val="left"/>
              <w:rPr>
                <w:sz w:val="18"/>
                <w:szCs w:val="18"/>
              </w:rPr>
            </w:pPr>
            <w:r w:rsidRPr="007901B2">
              <w:rPr>
                <w:sz w:val="18"/>
                <w:szCs w:val="18"/>
              </w:rPr>
              <w:t>-lambda-cihalotrin</w:t>
            </w:r>
          </w:p>
        </w:tc>
        <w:tc>
          <w:tcPr>
            <w:tcW w:w="1783" w:type="dxa"/>
            <w:tcBorders>
              <w:bottom w:val="single" w:sz="6" w:space="0" w:color="auto"/>
            </w:tcBorders>
          </w:tcPr>
          <w:p w14:paraId="42D00E40" w14:textId="65AB5C92" w:rsidR="00A80257" w:rsidRPr="007901B2" w:rsidRDefault="00A80257" w:rsidP="00045097">
            <w:pPr>
              <w:jc w:val="left"/>
              <w:rPr>
                <w:b/>
                <w:sz w:val="18"/>
                <w:szCs w:val="18"/>
              </w:rPr>
            </w:pPr>
            <w:r w:rsidRPr="007901B2">
              <w:rPr>
                <w:sz w:val="18"/>
                <w:szCs w:val="18"/>
              </w:rPr>
              <w:t xml:space="preserve">Karate zeon 5 CS </w:t>
            </w:r>
            <w:r w:rsidR="008D6DA9" w:rsidRPr="007901B2">
              <w:rPr>
                <w:b/>
                <w:sz w:val="18"/>
                <w:szCs w:val="18"/>
              </w:rPr>
              <w:t>***</w:t>
            </w:r>
          </w:p>
        </w:tc>
        <w:tc>
          <w:tcPr>
            <w:tcW w:w="1187" w:type="dxa"/>
            <w:tcBorders>
              <w:bottom w:val="single" w:sz="6" w:space="0" w:color="auto"/>
            </w:tcBorders>
          </w:tcPr>
          <w:p w14:paraId="3BBAFE1E" w14:textId="77777777" w:rsidR="00A80257" w:rsidRPr="007901B2" w:rsidRDefault="00A80257" w:rsidP="00045097">
            <w:pPr>
              <w:jc w:val="left"/>
              <w:rPr>
                <w:sz w:val="18"/>
                <w:szCs w:val="18"/>
              </w:rPr>
            </w:pPr>
            <w:r w:rsidRPr="007901B2">
              <w:rPr>
                <w:sz w:val="18"/>
                <w:szCs w:val="18"/>
              </w:rPr>
              <w:t>0,15 l/ha</w:t>
            </w:r>
          </w:p>
        </w:tc>
        <w:tc>
          <w:tcPr>
            <w:tcW w:w="1320" w:type="dxa"/>
            <w:tcBorders>
              <w:bottom w:val="single" w:sz="6" w:space="0" w:color="auto"/>
            </w:tcBorders>
          </w:tcPr>
          <w:p w14:paraId="482E0AB4" w14:textId="77777777" w:rsidR="00A80257" w:rsidRPr="007901B2" w:rsidRDefault="00A80257" w:rsidP="00045097">
            <w:pPr>
              <w:jc w:val="left"/>
              <w:rPr>
                <w:sz w:val="18"/>
                <w:szCs w:val="18"/>
              </w:rPr>
            </w:pPr>
            <w:r w:rsidRPr="007901B2">
              <w:rPr>
                <w:sz w:val="18"/>
                <w:szCs w:val="18"/>
              </w:rPr>
              <w:t>7</w:t>
            </w:r>
          </w:p>
        </w:tc>
        <w:tc>
          <w:tcPr>
            <w:tcW w:w="1430" w:type="dxa"/>
            <w:tcBorders>
              <w:bottom w:val="single" w:sz="6" w:space="0" w:color="auto"/>
            </w:tcBorders>
          </w:tcPr>
          <w:p w14:paraId="295D7754" w14:textId="77777777" w:rsidR="008D6DA9" w:rsidRPr="007901B2" w:rsidRDefault="008D6DA9" w:rsidP="000338AB">
            <w:pPr>
              <w:jc w:val="left"/>
              <w:rPr>
                <w:bCs/>
                <w:sz w:val="18"/>
                <w:szCs w:val="18"/>
              </w:rPr>
            </w:pPr>
            <w:r w:rsidRPr="007901B2">
              <w:rPr>
                <w:b/>
                <w:bCs/>
                <w:sz w:val="18"/>
                <w:szCs w:val="18"/>
              </w:rPr>
              <w:t xml:space="preserve">*** </w:t>
            </w:r>
            <w:r w:rsidRPr="007901B2">
              <w:rPr>
                <w:bCs/>
                <w:sz w:val="18"/>
                <w:szCs w:val="18"/>
              </w:rPr>
              <w:t xml:space="preserve">MANJŠA UPORABA </w:t>
            </w:r>
          </w:p>
          <w:p w14:paraId="01B7A67D" w14:textId="77777777" w:rsidR="008D6DA9" w:rsidRPr="007901B2" w:rsidRDefault="008D6DA9" w:rsidP="000338AB">
            <w:pPr>
              <w:jc w:val="left"/>
              <w:rPr>
                <w:bCs/>
                <w:sz w:val="18"/>
                <w:szCs w:val="18"/>
              </w:rPr>
            </w:pPr>
          </w:p>
          <w:p w14:paraId="21E98653" w14:textId="77777777" w:rsidR="00DE4D1C" w:rsidRPr="007901B2" w:rsidRDefault="00DE4D1C" w:rsidP="000338AB">
            <w:pPr>
              <w:jc w:val="left"/>
              <w:rPr>
                <w:b/>
                <w:bCs/>
                <w:sz w:val="18"/>
                <w:szCs w:val="18"/>
              </w:rPr>
            </w:pPr>
          </w:p>
          <w:p w14:paraId="6890636E" w14:textId="77777777" w:rsidR="00A80257" w:rsidRPr="007901B2" w:rsidRDefault="00A80257">
            <w:pPr>
              <w:jc w:val="left"/>
              <w:rPr>
                <w:b/>
                <w:bCs/>
                <w:sz w:val="18"/>
                <w:szCs w:val="18"/>
              </w:rPr>
            </w:pPr>
          </w:p>
        </w:tc>
      </w:tr>
      <w:tr w:rsidR="00561BF6" w:rsidRPr="007901B2" w14:paraId="3B6CED8C"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tcPr>
          <w:p w14:paraId="62B77A2C" w14:textId="77777777" w:rsidR="00561BF6" w:rsidRPr="007901B2" w:rsidRDefault="00561BF6" w:rsidP="00045097">
            <w:pPr>
              <w:jc w:val="left"/>
              <w:rPr>
                <w:b/>
                <w:bCs/>
                <w:sz w:val="18"/>
                <w:szCs w:val="18"/>
              </w:rPr>
            </w:pPr>
            <w:r w:rsidRPr="007901B2">
              <w:rPr>
                <w:b/>
                <w:bCs/>
                <w:sz w:val="18"/>
                <w:szCs w:val="18"/>
              </w:rPr>
              <w:t>Polži</w:t>
            </w:r>
          </w:p>
          <w:p w14:paraId="33D6D5A8" w14:textId="77777777" w:rsidR="00561BF6" w:rsidRPr="007901B2" w:rsidRDefault="00561BF6" w:rsidP="00045097">
            <w:pPr>
              <w:jc w:val="left"/>
              <w:rPr>
                <w:bCs/>
                <w:i/>
                <w:iCs/>
                <w:sz w:val="18"/>
                <w:szCs w:val="18"/>
              </w:rPr>
            </w:pPr>
            <w:r w:rsidRPr="007901B2">
              <w:rPr>
                <w:bCs/>
                <w:i/>
                <w:iCs/>
                <w:sz w:val="18"/>
                <w:szCs w:val="18"/>
              </w:rPr>
              <w:t>Limacidae</w:t>
            </w:r>
          </w:p>
          <w:p w14:paraId="53CF688B" w14:textId="77777777" w:rsidR="00561BF6" w:rsidRPr="007901B2" w:rsidRDefault="00561BF6" w:rsidP="00045097">
            <w:pPr>
              <w:jc w:val="left"/>
              <w:rPr>
                <w:bCs/>
                <w:sz w:val="18"/>
                <w:szCs w:val="18"/>
              </w:rPr>
            </w:pPr>
            <w:r w:rsidRPr="007901B2">
              <w:rPr>
                <w:bCs/>
                <w:i/>
                <w:iCs/>
                <w:sz w:val="18"/>
                <w:szCs w:val="18"/>
              </w:rPr>
              <w:t>Gastropoda</w:t>
            </w:r>
          </w:p>
        </w:tc>
        <w:tc>
          <w:tcPr>
            <w:tcW w:w="2750" w:type="dxa"/>
          </w:tcPr>
          <w:p w14:paraId="56EA8685" w14:textId="77777777" w:rsidR="00561BF6" w:rsidRPr="007901B2" w:rsidRDefault="00561BF6" w:rsidP="00045097">
            <w:pPr>
              <w:rPr>
                <w:sz w:val="18"/>
                <w:szCs w:val="18"/>
              </w:rPr>
            </w:pPr>
            <w:r w:rsidRPr="007901B2">
              <w:rPr>
                <w:sz w:val="18"/>
                <w:szCs w:val="18"/>
              </w:rPr>
              <w:t>Polži objedajo listje in za sabo puščajo sluzaste sledi.</w:t>
            </w:r>
          </w:p>
        </w:tc>
        <w:tc>
          <w:tcPr>
            <w:tcW w:w="2200" w:type="dxa"/>
          </w:tcPr>
          <w:p w14:paraId="7E3776FA" w14:textId="77777777" w:rsidR="00561BF6" w:rsidRPr="007901B2" w:rsidRDefault="00561BF6" w:rsidP="00045097">
            <w:pPr>
              <w:tabs>
                <w:tab w:val="left" w:pos="170"/>
              </w:tabs>
              <w:jc w:val="left"/>
              <w:rPr>
                <w:sz w:val="18"/>
                <w:szCs w:val="18"/>
              </w:rPr>
            </w:pPr>
            <w:r w:rsidRPr="007901B2">
              <w:rPr>
                <w:sz w:val="18"/>
                <w:szCs w:val="18"/>
              </w:rPr>
              <w:t>Agrotehnični ukrepi:</w:t>
            </w:r>
          </w:p>
          <w:p w14:paraId="30DC4CC8" w14:textId="77777777" w:rsidR="00561BF6" w:rsidRPr="007901B2" w:rsidRDefault="00561BF6" w:rsidP="00830142">
            <w:pPr>
              <w:pStyle w:val="Oznaenseznam3"/>
              <w:rPr>
                <w:sz w:val="18"/>
                <w:szCs w:val="18"/>
              </w:rPr>
            </w:pPr>
            <w:r w:rsidRPr="007901B2">
              <w:rPr>
                <w:sz w:val="18"/>
                <w:szCs w:val="18"/>
              </w:rPr>
              <w:t>čiščenje poti preko katerih prihajajo na parcelo,</w:t>
            </w:r>
          </w:p>
          <w:p w14:paraId="0E7A6728" w14:textId="77777777" w:rsidR="00561BF6" w:rsidRPr="007901B2" w:rsidRDefault="00561BF6" w:rsidP="00830142">
            <w:pPr>
              <w:pStyle w:val="Oznaenseznam3"/>
              <w:rPr>
                <w:sz w:val="18"/>
                <w:szCs w:val="18"/>
              </w:rPr>
            </w:pPr>
            <w:r w:rsidRPr="007901B2">
              <w:rPr>
                <w:sz w:val="18"/>
                <w:szCs w:val="18"/>
              </w:rPr>
              <w:t>zatiranje plevelov.</w:t>
            </w:r>
          </w:p>
          <w:p w14:paraId="08D41C7C" w14:textId="77777777" w:rsidR="00561BF6" w:rsidRPr="007901B2" w:rsidRDefault="00561BF6" w:rsidP="00830142">
            <w:pPr>
              <w:pStyle w:val="Oznaenseznam3"/>
              <w:rPr>
                <w:sz w:val="18"/>
                <w:szCs w:val="18"/>
              </w:rPr>
            </w:pPr>
          </w:p>
          <w:p w14:paraId="4C55884E" w14:textId="77777777" w:rsidR="00561BF6" w:rsidRPr="007901B2" w:rsidRDefault="00561BF6" w:rsidP="00830142">
            <w:pPr>
              <w:pStyle w:val="Oznaenseznam3"/>
              <w:rPr>
                <w:sz w:val="18"/>
                <w:szCs w:val="18"/>
              </w:rPr>
            </w:pPr>
            <w:r w:rsidRPr="007901B2">
              <w:rPr>
                <w:sz w:val="18"/>
                <w:szCs w:val="18"/>
              </w:rPr>
              <w:t>Kemični ukrep:</w:t>
            </w:r>
          </w:p>
          <w:p w14:paraId="085AE837" w14:textId="77777777" w:rsidR="00561BF6" w:rsidRPr="007901B2" w:rsidRDefault="00561BF6" w:rsidP="00830142">
            <w:pPr>
              <w:pStyle w:val="Oznaenseznam3"/>
              <w:rPr>
                <w:sz w:val="18"/>
                <w:szCs w:val="18"/>
              </w:rPr>
            </w:pPr>
            <w:r w:rsidRPr="007901B2">
              <w:rPr>
                <w:sz w:val="18"/>
                <w:szCs w:val="18"/>
              </w:rPr>
              <w:t>uporaba limacidov.</w:t>
            </w:r>
          </w:p>
        </w:tc>
        <w:tc>
          <w:tcPr>
            <w:tcW w:w="1320" w:type="dxa"/>
          </w:tcPr>
          <w:p w14:paraId="024B71AD" w14:textId="77777777" w:rsidR="00561BF6" w:rsidRPr="007901B2" w:rsidRDefault="00561BF6" w:rsidP="00F471E1">
            <w:pPr>
              <w:jc w:val="left"/>
              <w:rPr>
                <w:sz w:val="18"/>
                <w:szCs w:val="18"/>
              </w:rPr>
            </w:pPr>
            <w:r w:rsidRPr="007901B2">
              <w:rPr>
                <w:sz w:val="18"/>
                <w:szCs w:val="18"/>
              </w:rPr>
              <w:t xml:space="preserve">- železov (III) </w:t>
            </w:r>
          </w:p>
          <w:p w14:paraId="23549A5E" w14:textId="77777777" w:rsidR="00561BF6" w:rsidRDefault="00561BF6" w:rsidP="00F471E1">
            <w:pPr>
              <w:pStyle w:val="Oznaenseznam3"/>
              <w:rPr>
                <w:sz w:val="18"/>
                <w:szCs w:val="18"/>
              </w:rPr>
            </w:pPr>
            <w:r>
              <w:rPr>
                <w:sz w:val="18"/>
                <w:szCs w:val="18"/>
              </w:rPr>
              <w:t>f</w:t>
            </w:r>
            <w:r w:rsidRPr="007901B2">
              <w:rPr>
                <w:sz w:val="18"/>
                <w:szCs w:val="18"/>
              </w:rPr>
              <w:t>osfat</w:t>
            </w:r>
          </w:p>
          <w:p w14:paraId="7FB2DB8B" w14:textId="77777777" w:rsidR="00561BF6" w:rsidRPr="007901B2" w:rsidRDefault="00561BF6" w:rsidP="00F471E1">
            <w:pPr>
              <w:pStyle w:val="Oznaenseznam3"/>
              <w:rPr>
                <w:sz w:val="18"/>
                <w:szCs w:val="18"/>
              </w:rPr>
            </w:pPr>
          </w:p>
          <w:p w14:paraId="2C943C5C" w14:textId="0B9D5AB6" w:rsidR="00561BF6" w:rsidRPr="007901B2" w:rsidRDefault="00561BF6" w:rsidP="00830142">
            <w:pPr>
              <w:pStyle w:val="Oznaenseznam3"/>
              <w:rPr>
                <w:sz w:val="18"/>
                <w:szCs w:val="18"/>
              </w:rPr>
            </w:pPr>
            <w:r>
              <w:rPr>
                <w:sz w:val="18"/>
                <w:szCs w:val="18"/>
              </w:rPr>
              <w:t xml:space="preserve">- </w:t>
            </w:r>
            <w:r w:rsidRPr="007901B2">
              <w:rPr>
                <w:sz w:val="18"/>
                <w:szCs w:val="18"/>
              </w:rPr>
              <w:t>metaldehid</w:t>
            </w:r>
          </w:p>
        </w:tc>
        <w:tc>
          <w:tcPr>
            <w:tcW w:w="1783" w:type="dxa"/>
          </w:tcPr>
          <w:p w14:paraId="2EADAB4B" w14:textId="77777777" w:rsidR="00561BF6" w:rsidRPr="007901B2" w:rsidRDefault="00561BF6" w:rsidP="00F471E1">
            <w:pPr>
              <w:pStyle w:val="Navaden1"/>
              <w:widowControl/>
              <w:rPr>
                <w:szCs w:val="18"/>
                <w:lang w:eastAsia="en-US"/>
              </w:rPr>
            </w:pPr>
            <w:r w:rsidRPr="007901B2">
              <w:rPr>
                <w:szCs w:val="18"/>
                <w:lang w:eastAsia="en-US"/>
              </w:rPr>
              <w:t>Ferramol</w:t>
            </w:r>
          </w:p>
          <w:p w14:paraId="57913868" w14:textId="77777777" w:rsidR="00561BF6" w:rsidRDefault="00561BF6" w:rsidP="00F471E1">
            <w:pPr>
              <w:jc w:val="left"/>
              <w:rPr>
                <w:sz w:val="18"/>
                <w:szCs w:val="18"/>
              </w:rPr>
            </w:pPr>
            <w:r>
              <w:rPr>
                <w:sz w:val="18"/>
                <w:szCs w:val="18"/>
              </w:rPr>
              <w:t>Compo bio sredstvo proti polžem</w:t>
            </w:r>
          </w:p>
          <w:p w14:paraId="792DD7A7" w14:textId="77777777" w:rsidR="00561BF6" w:rsidRPr="007901B2" w:rsidRDefault="00561BF6" w:rsidP="00F471E1">
            <w:pPr>
              <w:jc w:val="left"/>
              <w:rPr>
                <w:sz w:val="18"/>
                <w:szCs w:val="18"/>
              </w:rPr>
            </w:pPr>
            <w:r w:rsidRPr="007901B2">
              <w:rPr>
                <w:sz w:val="18"/>
                <w:szCs w:val="18"/>
              </w:rPr>
              <w:t>Agrosan B – polžomor</w:t>
            </w:r>
            <w:r w:rsidRPr="007901B2">
              <w:rPr>
                <w:b/>
                <w:sz w:val="18"/>
                <w:szCs w:val="18"/>
              </w:rPr>
              <w:t>*</w:t>
            </w:r>
            <w:r>
              <w:rPr>
                <w:b/>
                <w:sz w:val="18"/>
                <w:szCs w:val="18"/>
              </w:rPr>
              <w:t>*1</w:t>
            </w:r>
          </w:p>
          <w:p w14:paraId="6EB714C1" w14:textId="77777777" w:rsidR="00561BF6" w:rsidRPr="007901B2" w:rsidRDefault="00561BF6" w:rsidP="00F471E1">
            <w:pPr>
              <w:jc w:val="left"/>
              <w:rPr>
                <w:b/>
                <w:bCs/>
                <w:sz w:val="18"/>
                <w:szCs w:val="18"/>
              </w:rPr>
            </w:pPr>
            <w:r w:rsidRPr="007901B2">
              <w:rPr>
                <w:sz w:val="18"/>
                <w:szCs w:val="18"/>
              </w:rPr>
              <w:t xml:space="preserve">Arion + </w:t>
            </w:r>
            <w:r w:rsidRPr="007901B2">
              <w:rPr>
                <w:b/>
                <w:sz w:val="18"/>
                <w:szCs w:val="18"/>
              </w:rPr>
              <w:t>*</w:t>
            </w:r>
            <w:r>
              <w:rPr>
                <w:b/>
                <w:sz w:val="18"/>
                <w:szCs w:val="18"/>
              </w:rPr>
              <w:t>*1</w:t>
            </w:r>
          </w:p>
          <w:p w14:paraId="00A43052" w14:textId="77777777" w:rsidR="00561BF6" w:rsidRPr="007901B2" w:rsidRDefault="00561BF6" w:rsidP="00F471E1">
            <w:pPr>
              <w:jc w:val="left"/>
              <w:rPr>
                <w:sz w:val="18"/>
                <w:szCs w:val="18"/>
              </w:rPr>
            </w:pPr>
            <w:r w:rsidRPr="007901B2">
              <w:rPr>
                <w:sz w:val="18"/>
                <w:szCs w:val="18"/>
              </w:rPr>
              <w:t xml:space="preserve">Carakol </w:t>
            </w:r>
            <w:r w:rsidRPr="007901B2">
              <w:rPr>
                <w:b/>
                <w:sz w:val="18"/>
                <w:szCs w:val="18"/>
              </w:rPr>
              <w:t>*</w:t>
            </w:r>
            <w:r>
              <w:rPr>
                <w:b/>
                <w:sz w:val="18"/>
                <w:szCs w:val="18"/>
              </w:rPr>
              <w:t>*1</w:t>
            </w:r>
          </w:p>
          <w:p w14:paraId="35DE652C" w14:textId="77777777" w:rsidR="00561BF6" w:rsidRPr="007901B2" w:rsidRDefault="00561BF6" w:rsidP="00F471E1">
            <w:pPr>
              <w:jc w:val="left"/>
              <w:rPr>
                <w:bCs/>
                <w:sz w:val="18"/>
                <w:szCs w:val="18"/>
              </w:rPr>
            </w:pPr>
            <w:r w:rsidRPr="007901B2">
              <w:rPr>
                <w:bCs/>
                <w:sz w:val="18"/>
                <w:szCs w:val="18"/>
              </w:rPr>
              <w:t>Kolflor</w:t>
            </w:r>
            <w:r w:rsidRPr="007901B2">
              <w:rPr>
                <w:b/>
                <w:sz w:val="18"/>
                <w:szCs w:val="18"/>
              </w:rPr>
              <w:t>*</w:t>
            </w:r>
            <w:r>
              <w:rPr>
                <w:b/>
                <w:sz w:val="18"/>
                <w:szCs w:val="18"/>
              </w:rPr>
              <w:t>*1</w:t>
            </w:r>
          </w:p>
          <w:p w14:paraId="2FDC2958" w14:textId="77777777" w:rsidR="00561BF6" w:rsidRPr="007901B2" w:rsidRDefault="00561BF6" w:rsidP="00F471E1">
            <w:pPr>
              <w:jc w:val="left"/>
              <w:rPr>
                <w:bCs/>
                <w:sz w:val="18"/>
                <w:szCs w:val="18"/>
              </w:rPr>
            </w:pPr>
            <w:r w:rsidRPr="007901B2">
              <w:rPr>
                <w:bCs/>
                <w:sz w:val="18"/>
                <w:szCs w:val="18"/>
              </w:rPr>
              <w:t>Limaks</w:t>
            </w:r>
            <w:r w:rsidRPr="007901B2">
              <w:rPr>
                <w:b/>
                <w:sz w:val="18"/>
                <w:szCs w:val="18"/>
              </w:rPr>
              <w:t>*</w:t>
            </w:r>
            <w:r>
              <w:rPr>
                <w:b/>
                <w:sz w:val="18"/>
                <w:szCs w:val="18"/>
              </w:rPr>
              <w:t>*1</w:t>
            </w:r>
          </w:p>
          <w:p w14:paraId="4CA261E1" w14:textId="2C2AEA8A" w:rsidR="00561BF6" w:rsidRPr="007901B2" w:rsidRDefault="00561BF6" w:rsidP="00045097">
            <w:pPr>
              <w:jc w:val="left"/>
              <w:rPr>
                <w:sz w:val="18"/>
                <w:szCs w:val="18"/>
              </w:rPr>
            </w:pPr>
            <w:r w:rsidRPr="007901B2">
              <w:rPr>
                <w:sz w:val="18"/>
                <w:szCs w:val="18"/>
              </w:rPr>
              <w:t>Celaflor limex</w:t>
            </w:r>
          </w:p>
        </w:tc>
        <w:tc>
          <w:tcPr>
            <w:tcW w:w="1187" w:type="dxa"/>
          </w:tcPr>
          <w:p w14:paraId="0574743F" w14:textId="77777777" w:rsidR="00561BF6" w:rsidRPr="007901B2" w:rsidRDefault="00561BF6" w:rsidP="00F471E1">
            <w:pPr>
              <w:jc w:val="left"/>
              <w:rPr>
                <w:sz w:val="18"/>
                <w:szCs w:val="18"/>
              </w:rPr>
            </w:pPr>
            <w:r w:rsidRPr="007901B2">
              <w:rPr>
                <w:sz w:val="18"/>
                <w:szCs w:val="18"/>
              </w:rPr>
              <w:t>50 kg/ha</w:t>
            </w:r>
          </w:p>
          <w:p w14:paraId="5F9C4CA2" w14:textId="77777777" w:rsidR="00561BF6" w:rsidRDefault="00561BF6" w:rsidP="00F471E1">
            <w:pPr>
              <w:jc w:val="left"/>
              <w:rPr>
                <w:sz w:val="18"/>
                <w:szCs w:val="18"/>
              </w:rPr>
            </w:pPr>
          </w:p>
          <w:p w14:paraId="0A34C217" w14:textId="77777777" w:rsidR="00561BF6" w:rsidRPr="007901B2" w:rsidRDefault="00561BF6" w:rsidP="00F471E1">
            <w:pPr>
              <w:jc w:val="left"/>
              <w:rPr>
                <w:sz w:val="18"/>
                <w:szCs w:val="18"/>
              </w:rPr>
            </w:pPr>
            <w:r>
              <w:rPr>
                <w:sz w:val="18"/>
                <w:szCs w:val="18"/>
              </w:rPr>
              <w:t>50 kg/ha</w:t>
            </w:r>
          </w:p>
          <w:p w14:paraId="25069AAA" w14:textId="77777777" w:rsidR="00561BF6" w:rsidRPr="007901B2" w:rsidRDefault="00561BF6" w:rsidP="00F471E1">
            <w:pPr>
              <w:jc w:val="left"/>
              <w:rPr>
                <w:sz w:val="18"/>
                <w:szCs w:val="18"/>
              </w:rPr>
            </w:pPr>
            <w:r w:rsidRPr="007901B2">
              <w:rPr>
                <w:sz w:val="18"/>
                <w:szCs w:val="18"/>
              </w:rPr>
              <w:t>7-10 kg/ha</w:t>
            </w:r>
          </w:p>
          <w:p w14:paraId="096828FA" w14:textId="77777777" w:rsidR="00561BF6" w:rsidRPr="007901B2" w:rsidRDefault="00561BF6" w:rsidP="00F471E1">
            <w:pPr>
              <w:jc w:val="left"/>
              <w:rPr>
                <w:sz w:val="18"/>
                <w:szCs w:val="18"/>
              </w:rPr>
            </w:pPr>
          </w:p>
          <w:p w14:paraId="7BF8C1A7" w14:textId="77777777" w:rsidR="00561BF6" w:rsidRPr="007901B2" w:rsidRDefault="00561BF6" w:rsidP="00F471E1">
            <w:pPr>
              <w:jc w:val="left"/>
              <w:rPr>
                <w:sz w:val="18"/>
                <w:szCs w:val="18"/>
              </w:rPr>
            </w:pPr>
            <w:r w:rsidRPr="007901B2">
              <w:rPr>
                <w:sz w:val="18"/>
                <w:szCs w:val="18"/>
              </w:rPr>
              <w:t>7-10 kg/ha</w:t>
            </w:r>
          </w:p>
          <w:p w14:paraId="112A24C6" w14:textId="77777777" w:rsidR="00561BF6" w:rsidRPr="007901B2" w:rsidRDefault="00561BF6" w:rsidP="00F471E1">
            <w:pPr>
              <w:jc w:val="left"/>
              <w:rPr>
                <w:sz w:val="18"/>
                <w:szCs w:val="18"/>
              </w:rPr>
            </w:pPr>
            <w:r w:rsidRPr="007901B2">
              <w:rPr>
                <w:sz w:val="18"/>
                <w:szCs w:val="18"/>
              </w:rPr>
              <w:t>7-10 kg/ha</w:t>
            </w:r>
          </w:p>
          <w:p w14:paraId="18D17236" w14:textId="77777777" w:rsidR="00561BF6" w:rsidRPr="007901B2" w:rsidRDefault="00561BF6" w:rsidP="00F471E1">
            <w:pPr>
              <w:jc w:val="left"/>
              <w:rPr>
                <w:sz w:val="18"/>
                <w:szCs w:val="18"/>
              </w:rPr>
            </w:pPr>
            <w:r w:rsidRPr="007901B2">
              <w:rPr>
                <w:sz w:val="18"/>
                <w:szCs w:val="18"/>
              </w:rPr>
              <w:t>7-10 kg/ha</w:t>
            </w:r>
          </w:p>
          <w:p w14:paraId="36173086" w14:textId="77777777" w:rsidR="00561BF6" w:rsidRPr="007901B2" w:rsidRDefault="00561BF6" w:rsidP="00F471E1">
            <w:pPr>
              <w:jc w:val="left"/>
              <w:rPr>
                <w:sz w:val="18"/>
                <w:szCs w:val="18"/>
              </w:rPr>
            </w:pPr>
            <w:r w:rsidRPr="007901B2">
              <w:rPr>
                <w:sz w:val="18"/>
                <w:szCs w:val="18"/>
              </w:rPr>
              <w:t>7-10 kg/ha</w:t>
            </w:r>
          </w:p>
          <w:p w14:paraId="21CB609E" w14:textId="32AD5348" w:rsidR="00561BF6" w:rsidRPr="007901B2" w:rsidRDefault="00561BF6" w:rsidP="00045097">
            <w:pPr>
              <w:jc w:val="left"/>
              <w:rPr>
                <w:sz w:val="18"/>
                <w:szCs w:val="18"/>
              </w:rPr>
            </w:pPr>
            <w:r w:rsidRPr="007901B2">
              <w:rPr>
                <w:sz w:val="18"/>
                <w:szCs w:val="18"/>
              </w:rPr>
              <w:t>7 kg/ha</w:t>
            </w:r>
          </w:p>
        </w:tc>
        <w:tc>
          <w:tcPr>
            <w:tcW w:w="1320" w:type="dxa"/>
          </w:tcPr>
          <w:p w14:paraId="3E60B963" w14:textId="77777777" w:rsidR="00561BF6" w:rsidRDefault="00561BF6" w:rsidP="00F471E1">
            <w:pPr>
              <w:jc w:val="left"/>
              <w:rPr>
                <w:sz w:val="18"/>
                <w:szCs w:val="18"/>
              </w:rPr>
            </w:pPr>
            <w:r w:rsidRPr="007901B2">
              <w:rPr>
                <w:sz w:val="18"/>
                <w:szCs w:val="18"/>
              </w:rPr>
              <w:t>ni potrebna</w:t>
            </w:r>
          </w:p>
          <w:p w14:paraId="1FB4E8B4" w14:textId="77777777" w:rsidR="00561BF6" w:rsidRPr="007901B2" w:rsidRDefault="00561BF6" w:rsidP="00F471E1">
            <w:pPr>
              <w:jc w:val="left"/>
              <w:rPr>
                <w:sz w:val="18"/>
                <w:szCs w:val="18"/>
              </w:rPr>
            </w:pPr>
          </w:p>
          <w:p w14:paraId="7A4FFDC8" w14:textId="77777777" w:rsidR="00561BF6" w:rsidRPr="007901B2" w:rsidRDefault="00561BF6" w:rsidP="00F471E1">
            <w:pPr>
              <w:jc w:val="left"/>
              <w:rPr>
                <w:sz w:val="18"/>
                <w:szCs w:val="18"/>
              </w:rPr>
            </w:pPr>
            <w:r>
              <w:rPr>
                <w:sz w:val="18"/>
                <w:szCs w:val="18"/>
              </w:rPr>
              <w:t>ni potrebno</w:t>
            </w:r>
          </w:p>
          <w:p w14:paraId="69C7CAEE" w14:textId="77777777" w:rsidR="00561BF6" w:rsidRPr="007901B2" w:rsidRDefault="00561BF6" w:rsidP="00F471E1">
            <w:pPr>
              <w:jc w:val="left"/>
              <w:rPr>
                <w:sz w:val="18"/>
                <w:szCs w:val="18"/>
              </w:rPr>
            </w:pPr>
            <w:r w:rsidRPr="007901B2">
              <w:rPr>
                <w:sz w:val="18"/>
                <w:szCs w:val="18"/>
              </w:rPr>
              <w:t>21</w:t>
            </w:r>
          </w:p>
          <w:p w14:paraId="30C0EE3E" w14:textId="77777777" w:rsidR="00561BF6" w:rsidRPr="007901B2" w:rsidRDefault="00561BF6" w:rsidP="00F471E1">
            <w:pPr>
              <w:jc w:val="left"/>
              <w:rPr>
                <w:sz w:val="18"/>
                <w:szCs w:val="18"/>
              </w:rPr>
            </w:pPr>
          </w:p>
          <w:p w14:paraId="74809BEF" w14:textId="77777777" w:rsidR="00561BF6" w:rsidRPr="007901B2" w:rsidRDefault="00561BF6" w:rsidP="00F471E1">
            <w:pPr>
              <w:jc w:val="left"/>
              <w:rPr>
                <w:sz w:val="18"/>
                <w:szCs w:val="18"/>
              </w:rPr>
            </w:pPr>
            <w:r w:rsidRPr="007901B2">
              <w:rPr>
                <w:sz w:val="18"/>
                <w:szCs w:val="18"/>
              </w:rPr>
              <w:t>21</w:t>
            </w:r>
          </w:p>
          <w:p w14:paraId="04EB10BF" w14:textId="77777777" w:rsidR="00561BF6" w:rsidRPr="007901B2" w:rsidRDefault="00561BF6" w:rsidP="00F471E1">
            <w:pPr>
              <w:jc w:val="left"/>
              <w:rPr>
                <w:sz w:val="18"/>
                <w:szCs w:val="18"/>
              </w:rPr>
            </w:pPr>
            <w:r w:rsidRPr="007901B2">
              <w:rPr>
                <w:sz w:val="18"/>
                <w:szCs w:val="18"/>
              </w:rPr>
              <w:t>21</w:t>
            </w:r>
          </w:p>
          <w:p w14:paraId="48EE18AC" w14:textId="77777777" w:rsidR="00561BF6" w:rsidRPr="007901B2" w:rsidRDefault="00561BF6" w:rsidP="00F471E1">
            <w:pPr>
              <w:jc w:val="left"/>
              <w:rPr>
                <w:sz w:val="18"/>
                <w:szCs w:val="18"/>
              </w:rPr>
            </w:pPr>
            <w:r w:rsidRPr="007901B2">
              <w:rPr>
                <w:sz w:val="18"/>
                <w:szCs w:val="18"/>
              </w:rPr>
              <w:t>21</w:t>
            </w:r>
          </w:p>
          <w:p w14:paraId="71355B8B" w14:textId="77777777" w:rsidR="00561BF6" w:rsidRPr="007901B2" w:rsidRDefault="00561BF6" w:rsidP="00F471E1">
            <w:pPr>
              <w:jc w:val="left"/>
              <w:rPr>
                <w:sz w:val="18"/>
                <w:szCs w:val="18"/>
              </w:rPr>
            </w:pPr>
            <w:r w:rsidRPr="007901B2">
              <w:rPr>
                <w:sz w:val="18"/>
                <w:szCs w:val="18"/>
              </w:rPr>
              <w:t>21</w:t>
            </w:r>
          </w:p>
          <w:p w14:paraId="3ABAA00B" w14:textId="2705D444" w:rsidR="00561BF6" w:rsidRPr="007901B2" w:rsidRDefault="00561BF6" w:rsidP="00045097">
            <w:pPr>
              <w:jc w:val="left"/>
              <w:rPr>
                <w:sz w:val="18"/>
                <w:szCs w:val="18"/>
              </w:rPr>
            </w:pPr>
            <w:r w:rsidRPr="007901B2">
              <w:rPr>
                <w:sz w:val="18"/>
                <w:szCs w:val="18"/>
              </w:rPr>
              <w:t>ni potrebna</w:t>
            </w:r>
          </w:p>
        </w:tc>
        <w:tc>
          <w:tcPr>
            <w:tcW w:w="1430" w:type="dxa"/>
          </w:tcPr>
          <w:p w14:paraId="25ACF66B" w14:textId="77777777" w:rsidR="00561BF6" w:rsidRDefault="00561BF6" w:rsidP="00F471E1">
            <w:pPr>
              <w:jc w:val="left"/>
              <w:rPr>
                <w:b/>
                <w:sz w:val="18"/>
                <w:szCs w:val="18"/>
              </w:rPr>
            </w:pPr>
            <w:r w:rsidRPr="007901B2">
              <w:rPr>
                <w:b/>
                <w:sz w:val="18"/>
                <w:szCs w:val="18"/>
              </w:rPr>
              <w:t>*</w:t>
            </w:r>
            <w:r>
              <w:rPr>
                <w:b/>
                <w:sz w:val="18"/>
                <w:szCs w:val="18"/>
              </w:rPr>
              <w:t>*</w:t>
            </w:r>
            <w:r w:rsidRPr="007901B2">
              <w:rPr>
                <w:b/>
                <w:sz w:val="18"/>
                <w:szCs w:val="18"/>
              </w:rPr>
              <w:t xml:space="preserve">1  </w:t>
            </w:r>
            <w:r>
              <w:rPr>
                <w:b/>
                <w:sz w:val="18"/>
                <w:szCs w:val="18"/>
              </w:rPr>
              <w:t>30.06.2021</w:t>
            </w:r>
          </w:p>
          <w:p w14:paraId="12D61EEC" w14:textId="777625CF" w:rsidR="00561BF6" w:rsidRPr="007901B2" w:rsidRDefault="00561BF6">
            <w:pPr>
              <w:jc w:val="left"/>
              <w:rPr>
                <w:b/>
                <w:bCs/>
                <w:sz w:val="18"/>
                <w:szCs w:val="18"/>
              </w:rPr>
            </w:pPr>
            <w:r w:rsidRPr="007901B2">
              <w:rPr>
                <w:b/>
                <w:sz w:val="18"/>
                <w:szCs w:val="18"/>
              </w:rPr>
              <w:t xml:space="preserve"> </w:t>
            </w:r>
          </w:p>
        </w:tc>
      </w:tr>
    </w:tbl>
    <w:p w14:paraId="5CE1D4F8"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EB42860" w14:textId="77777777" w:rsidR="00F745ED" w:rsidRPr="000307BC" w:rsidRDefault="00F745ED" w:rsidP="00727AE7">
      <w:pPr>
        <w:pStyle w:val="Naslov2"/>
        <w:rPr>
          <w:sz w:val="20"/>
        </w:rPr>
      </w:pPr>
      <w:r w:rsidRPr="000307BC">
        <w:rPr>
          <w:sz w:val="20"/>
          <w:szCs w:val="18"/>
        </w:rPr>
        <w:br w:type="page"/>
      </w:r>
      <w:bookmarkStart w:id="507" w:name="_Toc166556136"/>
      <w:r w:rsidRPr="000307BC">
        <w:rPr>
          <w:sz w:val="20"/>
          <w:szCs w:val="18"/>
        </w:rPr>
        <w:lastRenderedPageBreak/>
        <w:t xml:space="preserve">  </w:t>
      </w:r>
      <w:bookmarkStart w:id="508" w:name="_Toc215563144"/>
      <w:bookmarkStart w:id="509" w:name="_Toc91332693"/>
      <w:bookmarkStart w:id="510" w:name="_Toc91332915"/>
      <w:bookmarkStart w:id="511" w:name="_Toc91333121"/>
      <w:bookmarkStart w:id="512" w:name="_Toc34656934"/>
      <w:r w:rsidRPr="000307BC">
        <w:rPr>
          <w:sz w:val="20"/>
        </w:rPr>
        <w:t>HERBICIDI V INTEGRIRANEM VARSTVU RASTLIN</w:t>
      </w:r>
      <w:bookmarkEnd w:id="507"/>
      <w:bookmarkEnd w:id="508"/>
      <w:bookmarkEnd w:id="509"/>
      <w:bookmarkEnd w:id="510"/>
      <w:bookmarkEnd w:id="511"/>
      <w:bookmarkEnd w:id="512"/>
      <w:r w:rsidRPr="000307BC">
        <w:rPr>
          <w:sz w:val="20"/>
        </w:rPr>
        <w:t xml:space="preserve">  </w:t>
      </w:r>
    </w:p>
    <w:p w14:paraId="407DD580" w14:textId="77777777" w:rsidR="00856588" w:rsidRPr="000307BC" w:rsidRDefault="00856588" w:rsidP="00856588">
      <w:pPr>
        <w:rPr>
          <w:sz w:val="20"/>
        </w:rPr>
      </w:pPr>
    </w:p>
    <w:p w14:paraId="3674552F" w14:textId="77777777" w:rsidR="00F745ED" w:rsidRPr="000307BC" w:rsidRDefault="00F745ED" w:rsidP="00FF5899">
      <w:pPr>
        <w:rPr>
          <w:b/>
          <w:sz w:val="20"/>
          <w:szCs w:val="20"/>
        </w:rPr>
      </w:pPr>
      <w:bookmarkStart w:id="513" w:name="_Toc347404974"/>
      <w:bookmarkStart w:id="514" w:name="_Toc476310188"/>
      <w:bookmarkStart w:id="515" w:name="_Toc476310447"/>
      <w:bookmarkStart w:id="516" w:name="_Toc477440303"/>
      <w:bookmarkStart w:id="517" w:name="_Toc28393494"/>
      <w:bookmarkStart w:id="518" w:name="_Toc38347084"/>
      <w:bookmarkEnd w:id="513"/>
      <w:r w:rsidRPr="000307BC">
        <w:rPr>
          <w:b/>
          <w:sz w:val="20"/>
          <w:szCs w:val="20"/>
        </w:rPr>
        <w:t>Pri zatiranju plevela je potrebno dati prednost nekemičnim postopkom kot je npr. mehansko zatiranje z okopavanjem, mulčenjem, zastiranjem ali termičnim uničevanjem.</w:t>
      </w:r>
      <w:bookmarkEnd w:id="514"/>
      <w:bookmarkEnd w:id="515"/>
      <w:bookmarkEnd w:id="516"/>
    </w:p>
    <w:p w14:paraId="27F4C311" w14:textId="77777777" w:rsidR="003613A9" w:rsidRPr="000307BC" w:rsidRDefault="003613A9" w:rsidP="00FF5899">
      <w:pPr>
        <w:rPr>
          <w:b/>
          <w:sz w:val="20"/>
          <w:szCs w:val="20"/>
        </w:rPr>
      </w:pPr>
    </w:p>
    <w:p w14:paraId="73EC3897" w14:textId="77777777" w:rsidR="00F745ED" w:rsidRPr="000307BC" w:rsidRDefault="00F745ED" w:rsidP="00FF5899">
      <w:pPr>
        <w:rPr>
          <w:b/>
          <w:sz w:val="20"/>
          <w:szCs w:val="20"/>
        </w:rPr>
      </w:pPr>
      <w:bookmarkStart w:id="519" w:name="_Toc476310189"/>
      <w:bookmarkStart w:id="520" w:name="_Toc476310448"/>
      <w:bookmarkStart w:id="521" w:name="_Toc477440304"/>
      <w:r w:rsidRPr="000307BC">
        <w:rPr>
          <w:b/>
          <w:sz w:val="20"/>
          <w:szCs w:val="20"/>
        </w:rPr>
        <w:t>V zaščitenih prostorih je prepovedana uporaba herbicidov.</w:t>
      </w:r>
      <w:bookmarkEnd w:id="519"/>
      <w:bookmarkEnd w:id="520"/>
      <w:bookmarkEnd w:id="521"/>
    </w:p>
    <w:p w14:paraId="4843FBC1" w14:textId="77777777" w:rsidR="00F745ED" w:rsidRPr="000307BC" w:rsidRDefault="00F745ED">
      <w:pPr>
        <w:rPr>
          <w:sz w:val="20"/>
          <w:szCs w:val="20"/>
        </w:rPr>
      </w:pPr>
    </w:p>
    <w:p w14:paraId="731E018A" w14:textId="77777777" w:rsidR="00F745ED" w:rsidRPr="000307BC" w:rsidRDefault="00F745ED" w:rsidP="00092120">
      <w:pPr>
        <w:pStyle w:val="Oznaenseznam2"/>
        <w:numPr>
          <w:ilvl w:val="0"/>
          <w:numId w:val="0"/>
        </w:numPr>
        <w:rPr>
          <w:sz w:val="20"/>
          <w:szCs w:val="24"/>
        </w:rPr>
      </w:pPr>
      <w:r w:rsidRPr="000307BC">
        <w:rPr>
          <w:sz w:val="20"/>
          <w:szCs w:val="24"/>
        </w:rPr>
        <w:t>Nekateri pomembnejši ukrepi za zmanjšanje zapleveljenosti pri omejeni rabi herbicidov, ki jih je potrebno upoštevati za zmanjšanje uporabe herbicidov, so:</w:t>
      </w:r>
    </w:p>
    <w:p w14:paraId="612DF096" w14:textId="77777777" w:rsidR="00F745ED" w:rsidRPr="000307BC" w:rsidRDefault="00F745ED" w:rsidP="00D21A19">
      <w:pPr>
        <w:pStyle w:val="Oznaenseznam2"/>
        <w:numPr>
          <w:ilvl w:val="0"/>
          <w:numId w:val="21"/>
        </w:numPr>
        <w:rPr>
          <w:sz w:val="20"/>
          <w:szCs w:val="24"/>
        </w:rPr>
      </w:pPr>
      <w:r w:rsidRPr="000307BC">
        <w:rPr>
          <w:sz w:val="20"/>
          <w:szCs w:val="24"/>
        </w:rPr>
        <w:t>zatiranje plevelov s pravilnim kolobarjem,</w:t>
      </w:r>
    </w:p>
    <w:p w14:paraId="3A73823C" w14:textId="77777777" w:rsidR="00F745ED" w:rsidRPr="000307BC" w:rsidRDefault="00F745ED" w:rsidP="00D21A19">
      <w:pPr>
        <w:pStyle w:val="Oznaenseznam2"/>
        <w:numPr>
          <w:ilvl w:val="0"/>
          <w:numId w:val="21"/>
        </w:numPr>
        <w:rPr>
          <w:sz w:val="20"/>
          <w:szCs w:val="24"/>
        </w:rPr>
      </w:pPr>
      <w:r w:rsidRPr="000307BC">
        <w:rPr>
          <w:sz w:val="20"/>
          <w:szCs w:val="24"/>
        </w:rPr>
        <w:t>učinkovito zatiranje  plevela v vseh predhodnih gojenih rastlinah,</w:t>
      </w:r>
    </w:p>
    <w:p w14:paraId="7C58062B" w14:textId="77777777" w:rsidR="00F745ED" w:rsidRPr="000307BC" w:rsidRDefault="00F745ED" w:rsidP="00D21A19">
      <w:pPr>
        <w:pStyle w:val="Oznaenseznam2"/>
        <w:numPr>
          <w:ilvl w:val="0"/>
          <w:numId w:val="21"/>
        </w:numPr>
        <w:rPr>
          <w:sz w:val="20"/>
          <w:szCs w:val="24"/>
        </w:rPr>
      </w:pPr>
      <w:r w:rsidRPr="000307BC">
        <w:rPr>
          <w:sz w:val="20"/>
          <w:szCs w:val="24"/>
        </w:rPr>
        <w:t>uporaba neselektivnih herbicidov pred setvijo vrtnin,</w:t>
      </w:r>
    </w:p>
    <w:p w14:paraId="57F19FAC" w14:textId="77777777" w:rsidR="00F745ED" w:rsidRPr="000307BC" w:rsidRDefault="00F745ED" w:rsidP="00D21A19">
      <w:pPr>
        <w:pStyle w:val="Oznaenseznam2"/>
        <w:numPr>
          <w:ilvl w:val="0"/>
          <w:numId w:val="21"/>
        </w:numPr>
        <w:rPr>
          <w:sz w:val="20"/>
          <w:szCs w:val="24"/>
        </w:rPr>
      </w:pPr>
      <w:r w:rsidRPr="000307BC">
        <w:rPr>
          <w:sz w:val="20"/>
          <w:szCs w:val="24"/>
        </w:rPr>
        <w:t>uporaba glifosata v primeru zastopanosti večletnih plevelov, ki jih je v vrtninah težko nadzorovati,</w:t>
      </w:r>
    </w:p>
    <w:p w14:paraId="6B8773A8" w14:textId="77777777" w:rsidR="00F745ED" w:rsidRPr="000307BC" w:rsidRDefault="00F745ED" w:rsidP="00D21A19">
      <w:pPr>
        <w:pStyle w:val="Oznaenseznam2"/>
        <w:numPr>
          <w:ilvl w:val="0"/>
          <w:numId w:val="21"/>
        </w:numPr>
        <w:rPr>
          <w:sz w:val="20"/>
          <w:szCs w:val="24"/>
        </w:rPr>
      </w:pPr>
      <w:r w:rsidRPr="000307BC">
        <w:rPr>
          <w:sz w:val="20"/>
          <w:szCs w:val="24"/>
        </w:rPr>
        <w:t>slepa setev,</w:t>
      </w:r>
    </w:p>
    <w:p w14:paraId="466CDCA2" w14:textId="77777777" w:rsidR="00F745ED" w:rsidRPr="000307BC" w:rsidRDefault="00F745ED" w:rsidP="00D21A19">
      <w:pPr>
        <w:pStyle w:val="Oznaenseznam2"/>
        <w:numPr>
          <w:ilvl w:val="0"/>
          <w:numId w:val="21"/>
        </w:numPr>
        <w:rPr>
          <w:sz w:val="20"/>
          <w:szCs w:val="24"/>
        </w:rPr>
      </w:pPr>
      <w:r w:rsidRPr="000307BC">
        <w:rPr>
          <w:sz w:val="20"/>
          <w:szCs w:val="24"/>
        </w:rPr>
        <w:t>priprava setvišča 10-20 dni pred brananjem ob setvi vrtnin (uspeh je odvisen predvsem od kakovosti priprave tal, temperature, vlage in opreme),</w:t>
      </w:r>
    </w:p>
    <w:p w14:paraId="5958FC35" w14:textId="77777777" w:rsidR="00F745ED" w:rsidRPr="000307BC" w:rsidRDefault="00F745ED" w:rsidP="00D21A19">
      <w:pPr>
        <w:pStyle w:val="Oznaenseznam2"/>
        <w:numPr>
          <w:ilvl w:val="0"/>
          <w:numId w:val="21"/>
        </w:numPr>
        <w:rPr>
          <w:sz w:val="20"/>
          <w:szCs w:val="24"/>
        </w:rPr>
      </w:pPr>
      <w:r w:rsidRPr="000307BC">
        <w:rPr>
          <w:sz w:val="20"/>
          <w:szCs w:val="24"/>
        </w:rPr>
        <w:t xml:space="preserve">presajanje in sajenje: pri presajanju lahko veliko bolje preprečujemo zapleveljenost zaradi večje konkurenčnosti sadik (kapusnice, paradižnik, solata, por, čebula), </w:t>
      </w:r>
    </w:p>
    <w:p w14:paraId="45D0506D" w14:textId="77777777" w:rsidR="00F745ED" w:rsidRPr="000307BC" w:rsidRDefault="00F745ED" w:rsidP="00D21A19">
      <w:pPr>
        <w:pStyle w:val="Oznaenseznam2"/>
        <w:numPr>
          <w:ilvl w:val="0"/>
          <w:numId w:val="21"/>
        </w:numPr>
        <w:rPr>
          <w:sz w:val="20"/>
          <w:szCs w:val="24"/>
        </w:rPr>
      </w:pPr>
      <w:r w:rsidRPr="000307BC">
        <w:rPr>
          <w:sz w:val="20"/>
          <w:szCs w:val="24"/>
        </w:rPr>
        <w:t>kultiviranje (brananje) tal pred vznikom: brananje pred vznikom lahko zmanjša zapleveljenost predvsem s hitro kalečimi pleveli. Ob nestrokovnem delu lahko s tem ukrepom zapleveljenost celo povečamo,</w:t>
      </w:r>
    </w:p>
    <w:p w14:paraId="63AA30E6" w14:textId="77777777" w:rsidR="00F745ED" w:rsidRPr="000307BC" w:rsidRDefault="00F745ED" w:rsidP="00D21A19">
      <w:pPr>
        <w:pStyle w:val="Oznaenseznam2"/>
        <w:numPr>
          <w:ilvl w:val="0"/>
          <w:numId w:val="21"/>
        </w:numPr>
        <w:rPr>
          <w:i/>
          <w:iCs/>
          <w:sz w:val="20"/>
          <w:szCs w:val="24"/>
        </w:rPr>
      </w:pPr>
      <w:r w:rsidRPr="000307BC">
        <w:rPr>
          <w:sz w:val="20"/>
          <w:szCs w:val="24"/>
        </w:rPr>
        <w:t>kultiviranje (brananje) tal po vzniku: brananje po vzniku je primerno le za nekatere vrste rastlin. Odvisno je od številnih dejavnikov, kot so selektivnost kulture, vrsta tal, konkurenčnost kulture, vrsta in število plevela, priprava tal,</w:t>
      </w:r>
    </w:p>
    <w:p w14:paraId="1322D674"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medvrstnem prostoru,  </w:t>
      </w:r>
    </w:p>
    <w:p w14:paraId="3A89CD06"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(uspeh je odvisen od kakovosti priprave tal, vlažnosti tal, razvoja plevela in razpoložljive opreme),</w:t>
      </w:r>
    </w:p>
    <w:p w14:paraId="538B3173"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vrstnem prostoru,  </w:t>
      </w:r>
    </w:p>
    <w:p w14:paraId="1DF4F38D"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v vrstah  predstavlja največjo težavo (uspeh je odvisen v prvi vrsti od občutljivosti gojenih rastlin, gostote setve, od kakovosti priprave tal, vlažnosti tal, razvoja plevela in predvsem od primerne opreme),</w:t>
      </w:r>
    </w:p>
    <w:p w14:paraId="59303BD7" w14:textId="77777777" w:rsidR="00F745ED" w:rsidRPr="000307BC" w:rsidRDefault="00F745ED" w:rsidP="00D21A19">
      <w:pPr>
        <w:pStyle w:val="Oznaenseznam2"/>
        <w:numPr>
          <w:ilvl w:val="0"/>
          <w:numId w:val="21"/>
        </w:numPr>
        <w:rPr>
          <w:sz w:val="20"/>
          <w:szCs w:val="24"/>
        </w:rPr>
      </w:pPr>
      <w:r w:rsidRPr="000307BC">
        <w:rPr>
          <w:sz w:val="20"/>
          <w:szCs w:val="24"/>
        </w:rPr>
        <w:t xml:space="preserve">uporaba ognja pred vznikom gojenih rastlin ter po vzniku z uporabo ščitnikov,  </w:t>
      </w:r>
    </w:p>
    <w:p w14:paraId="2A749C38" w14:textId="77777777" w:rsidR="00F745ED" w:rsidRPr="000307BC" w:rsidRDefault="00F745ED" w:rsidP="00D21A19">
      <w:pPr>
        <w:pStyle w:val="Oznaenseznam2"/>
        <w:numPr>
          <w:ilvl w:val="0"/>
          <w:numId w:val="21"/>
        </w:numPr>
        <w:rPr>
          <w:sz w:val="20"/>
          <w:szCs w:val="24"/>
        </w:rPr>
      </w:pPr>
      <w:r w:rsidRPr="000307BC">
        <w:rPr>
          <w:sz w:val="20"/>
          <w:szCs w:val="24"/>
        </w:rPr>
        <w:t xml:space="preserve">uporaba pare po vzniku gojenih rastlin z uporabo ščitnikov.  </w:t>
      </w:r>
    </w:p>
    <w:p w14:paraId="5699E683" w14:textId="77777777" w:rsidR="00F745ED" w:rsidRPr="000307BC" w:rsidRDefault="00F745ED">
      <w:pPr>
        <w:rPr>
          <w:sz w:val="20"/>
          <w:szCs w:val="20"/>
        </w:rPr>
      </w:pPr>
    </w:p>
    <w:p w14:paraId="692D0515" w14:textId="77777777" w:rsidR="00F745ED" w:rsidRPr="000307BC" w:rsidRDefault="00F745ED">
      <w:pPr>
        <w:rPr>
          <w:sz w:val="20"/>
          <w:szCs w:val="20"/>
        </w:rPr>
      </w:pPr>
    </w:p>
    <w:p w14:paraId="7F28DA21" w14:textId="77777777" w:rsidR="00F745ED" w:rsidRPr="000307BC" w:rsidRDefault="00F745ED">
      <w:pPr>
        <w:rPr>
          <w:sz w:val="20"/>
          <w:szCs w:val="20"/>
        </w:rPr>
      </w:pPr>
    </w:p>
    <w:p w14:paraId="5D452C95" w14:textId="77777777" w:rsidR="00F745ED" w:rsidRPr="000307BC" w:rsidRDefault="00F745ED">
      <w:pPr>
        <w:rPr>
          <w:sz w:val="20"/>
          <w:szCs w:val="18"/>
        </w:rPr>
      </w:pPr>
    </w:p>
    <w:p w14:paraId="41CC2F10" w14:textId="77777777" w:rsidR="00F745ED" w:rsidRPr="000307BC" w:rsidRDefault="00F745ED">
      <w:pPr>
        <w:pStyle w:val="Naslov3"/>
        <w:numPr>
          <w:ilvl w:val="0"/>
          <w:numId w:val="0"/>
        </w:numPr>
        <w:tabs>
          <w:tab w:val="clear" w:pos="926"/>
        </w:tabs>
        <w:rPr>
          <w:sz w:val="20"/>
        </w:rPr>
      </w:pPr>
      <w:bookmarkStart w:id="522" w:name="_Toc166556137"/>
    </w:p>
    <w:p w14:paraId="513657F9" w14:textId="77777777" w:rsidR="00092120" w:rsidRPr="000307BC" w:rsidRDefault="00F745ED" w:rsidP="00D21A19">
      <w:pPr>
        <w:pStyle w:val="Naslov3"/>
        <w:numPr>
          <w:ilvl w:val="2"/>
          <w:numId w:val="5"/>
        </w:numPr>
        <w:tabs>
          <w:tab w:val="clear" w:pos="926"/>
        </w:tabs>
        <w:rPr>
          <w:sz w:val="20"/>
          <w:szCs w:val="18"/>
        </w:rPr>
      </w:pPr>
      <w:r w:rsidRPr="000307BC">
        <w:rPr>
          <w:sz w:val="20"/>
        </w:rPr>
        <w:br w:type="page"/>
      </w:r>
      <w:bookmarkStart w:id="523" w:name="_Toc166556140"/>
      <w:bookmarkStart w:id="524" w:name="_Toc215563148"/>
      <w:bookmarkEnd w:id="517"/>
      <w:bookmarkEnd w:id="518"/>
      <w:bookmarkEnd w:id="522"/>
    </w:p>
    <w:p w14:paraId="529E0BDE" w14:textId="3EE400DB" w:rsidR="00A60FF4" w:rsidRPr="00A60FF4" w:rsidRDefault="00092120" w:rsidP="00A60FF4">
      <w:pPr>
        <w:pStyle w:val="Naslov3"/>
        <w:numPr>
          <w:ilvl w:val="2"/>
          <w:numId w:val="5"/>
        </w:numPr>
        <w:tabs>
          <w:tab w:val="clear" w:pos="926"/>
        </w:tabs>
      </w:pPr>
      <w:r w:rsidRPr="000307BC">
        <w:rPr>
          <w:sz w:val="20"/>
          <w:szCs w:val="20"/>
        </w:rPr>
        <w:lastRenderedPageBreak/>
        <w:t xml:space="preserve"> </w:t>
      </w:r>
      <w:bookmarkStart w:id="525" w:name="_Toc166556139"/>
      <w:bookmarkStart w:id="526" w:name="_Toc215563147"/>
      <w:bookmarkStart w:id="527" w:name="_Toc91332696"/>
      <w:bookmarkStart w:id="528" w:name="_Toc91332918"/>
      <w:bookmarkStart w:id="529" w:name="_Toc91333124"/>
      <w:bookmarkStart w:id="530" w:name="_Toc288553254"/>
      <w:bookmarkStart w:id="531" w:name="_Toc511825779"/>
      <w:bookmarkStart w:id="532" w:name="_Toc34656935"/>
      <w:bookmarkStart w:id="533" w:name="_Toc91332697"/>
      <w:bookmarkStart w:id="534" w:name="_Toc91332919"/>
      <w:bookmarkStart w:id="535" w:name="_Toc91333125"/>
      <w:bookmarkEnd w:id="523"/>
      <w:bookmarkEnd w:id="524"/>
      <w:r w:rsidR="006B21E7" w:rsidRPr="00700616">
        <w:t>ZATIRANJE PLEVELOV V OHROVTU</w:t>
      </w:r>
      <w:bookmarkEnd w:id="525"/>
      <w:bookmarkEnd w:id="526"/>
      <w:bookmarkEnd w:id="527"/>
      <w:bookmarkEnd w:id="528"/>
      <w:bookmarkEnd w:id="529"/>
      <w:bookmarkEnd w:id="530"/>
      <w:bookmarkEnd w:id="531"/>
      <w:bookmarkEnd w:id="532"/>
      <w:r w:rsidR="006B21E7" w:rsidRPr="00700616">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265"/>
        <w:gridCol w:w="1255"/>
        <w:gridCol w:w="4982"/>
      </w:tblGrid>
      <w:tr w:rsidR="006B21E7" w:rsidRPr="000307BC" w14:paraId="2FDC29A6" w14:textId="77777777" w:rsidTr="006B21E7">
        <w:trPr>
          <w:trHeight w:val="449"/>
        </w:trPr>
        <w:tc>
          <w:tcPr>
            <w:tcW w:w="1870" w:type="dxa"/>
            <w:tcBorders>
              <w:top w:val="single" w:sz="12" w:space="0" w:color="auto"/>
              <w:left w:val="single" w:sz="12" w:space="0" w:color="auto"/>
              <w:bottom w:val="single" w:sz="12" w:space="0" w:color="auto"/>
              <w:right w:val="single" w:sz="12" w:space="0" w:color="auto"/>
            </w:tcBorders>
          </w:tcPr>
          <w:p w14:paraId="1972AECC" w14:textId="77777777" w:rsidR="006B21E7" w:rsidRPr="000307BC" w:rsidRDefault="006B21E7" w:rsidP="006B21E7">
            <w:pPr>
              <w:jc w:val="left"/>
              <w:rPr>
                <w:sz w:val="20"/>
                <w:szCs w:val="18"/>
              </w:rPr>
            </w:pPr>
            <w:r w:rsidRPr="000307BC">
              <w:rPr>
                <w:sz w:val="20"/>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5FA87597" w14:textId="77777777" w:rsidR="006B21E7" w:rsidRPr="000307BC" w:rsidRDefault="006B21E7" w:rsidP="006B21E7">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5CB40582" w14:textId="77777777" w:rsidR="006B21E7" w:rsidRPr="000307BC" w:rsidRDefault="006B21E7" w:rsidP="006B21E7">
            <w:pPr>
              <w:jc w:val="left"/>
              <w:rPr>
                <w:sz w:val="20"/>
                <w:szCs w:val="18"/>
              </w:rPr>
            </w:pPr>
            <w:r w:rsidRPr="000307BC">
              <w:rPr>
                <w:sz w:val="20"/>
                <w:szCs w:val="18"/>
              </w:rPr>
              <w:t>FITOFARM.</w:t>
            </w:r>
          </w:p>
          <w:p w14:paraId="01443C66" w14:textId="77777777" w:rsidR="006B21E7" w:rsidRPr="000307BC" w:rsidRDefault="006B21E7" w:rsidP="006B21E7">
            <w:pPr>
              <w:jc w:val="left"/>
              <w:rPr>
                <w:sz w:val="20"/>
                <w:szCs w:val="18"/>
              </w:rPr>
            </w:pPr>
            <w:r w:rsidRPr="000307BC">
              <w:rPr>
                <w:sz w:val="20"/>
                <w:szCs w:val="18"/>
              </w:rPr>
              <w:t>SREDSTVO</w:t>
            </w:r>
          </w:p>
        </w:tc>
        <w:tc>
          <w:tcPr>
            <w:tcW w:w="2265" w:type="dxa"/>
            <w:tcBorders>
              <w:top w:val="single" w:sz="12" w:space="0" w:color="auto"/>
              <w:left w:val="single" w:sz="12" w:space="0" w:color="auto"/>
              <w:bottom w:val="single" w:sz="12" w:space="0" w:color="auto"/>
              <w:right w:val="single" w:sz="12" w:space="0" w:color="auto"/>
            </w:tcBorders>
          </w:tcPr>
          <w:p w14:paraId="31CDC54F" w14:textId="77777777" w:rsidR="006B21E7" w:rsidRPr="000307BC" w:rsidRDefault="006B21E7" w:rsidP="006B21E7">
            <w:pPr>
              <w:jc w:val="left"/>
              <w:rPr>
                <w:sz w:val="20"/>
                <w:szCs w:val="18"/>
              </w:rPr>
            </w:pPr>
            <w:r w:rsidRPr="000307BC">
              <w:rPr>
                <w:sz w:val="20"/>
                <w:szCs w:val="18"/>
              </w:rPr>
              <w:t>ODMEREK</w:t>
            </w:r>
          </w:p>
        </w:tc>
        <w:tc>
          <w:tcPr>
            <w:tcW w:w="1255" w:type="dxa"/>
            <w:tcBorders>
              <w:top w:val="single" w:sz="12" w:space="0" w:color="auto"/>
              <w:left w:val="single" w:sz="12" w:space="0" w:color="auto"/>
              <w:bottom w:val="single" w:sz="12" w:space="0" w:color="auto"/>
              <w:right w:val="single" w:sz="12" w:space="0" w:color="auto"/>
            </w:tcBorders>
          </w:tcPr>
          <w:p w14:paraId="3E1740A4" w14:textId="77777777" w:rsidR="006B21E7" w:rsidRPr="000307BC" w:rsidRDefault="006B21E7" w:rsidP="006B21E7">
            <w:pPr>
              <w:jc w:val="left"/>
              <w:rPr>
                <w:sz w:val="20"/>
                <w:szCs w:val="18"/>
              </w:rPr>
            </w:pPr>
            <w:r w:rsidRPr="000307B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14:paraId="1D17A9DC" w14:textId="77777777" w:rsidR="006B21E7" w:rsidRPr="000307BC" w:rsidRDefault="006B21E7" w:rsidP="006B21E7">
            <w:pPr>
              <w:jc w:val="left"/>
              <w:rPr>
                <w:sz w:val="20"/>
                <w:szCs w:val="18"/>
              </w:rPr>
            </w:pPr>
            <w:r w:rsidRPr="000307BC">
              <w:rPr>
                <w:sz w:val="20"/>
                <w:szCs w:val="18"/>
              </w:rPr>
              <w:t>OPOMBE</w:t>
            </w:r>
          </w:p>
        </w:tc>
      </w:tr>
      <w:tr w:rsidR="006B21E7" w:rsidRPr="00447A66" w14:paraId="08AFA2DD" w14:textId="77777777" w:rsidTr="006B21E7">
        <w:tc>
          <w:tcPr>
            <w:tcW w:w="1870" w:type="dxa"/>
            <w:tcBorders>
              <w:top w:val="single" w:sz="4" w:space="0" w:color="auto"/>
              <w:left w:val="single" w:sz="4" w:space="0" w:color="auto"/>
              <w:bottom w:val="single" w:sz="4" w:space="0" w:color="auto"/>
              <w:right w:val="single" w:sz="4" w:space="0" w:color="auto"/>
            </w:tcBorders>
          </w:tcPr>
          <w:p w14:paraId="2C369F25" w14:textId="77777777" w:rsidR="006B21E7" w:rsidRPr="000D3ABE" w:rsidRDefault="006B21E7" w:rsidP="006B21E7">
            <w:pPr>
              <w:jc w:val="left"/>
              <w:rPr>
                <w:sz w:val="18"/>
                <w:szCs w:val="18"/>
              </w:rPr>
            </w:pPr>
            <w:r w:rsidRPr="000D3ABE">
              <w:rPr>
                <w:sz w:val="18"/>
                <w:szCs w:val="18"/>
              </w:rPr>
              <w:t>Enoletni širokolistni  in nekateri ozkolistni</w:t>
            </w:r>
          </w:p>
        </w:tc>
        <w:tc>
          <w:tcPr>
            <w:tcW w:w="1980" w:type="dxa"/>
            <w:tcBorders>
              <w:top w:val="single" w:sz="4" w:space="0" w:color="auto"/>
              <w:left w:val="single" w:sz="4" w:space="0" w:color="auto"/>
              <w:bottom w:val="single" w:sz="4" w:space="0" w:color="auto"/>
              <w:right w:val="single" w:sz="4" w:space="0" w:color="auto"/>
            </w:tcBorders>
          </w:tcPr>
          <w:p w14:paraId="4684201D" w14:textId="77777777" w:rsidR="006B21E7" w:rsidRPr="000D3ABE" w:rsidRDefault="006B21E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55D0D1EC" w14:textId="77777777" w:rsidR="006B21E7" w:rsidRPr="000D3ABE" w:rsidRDefault="006B21E7" w:rsidP="006B21E7">
            <w:pPr>
              <w:jc w:val="left"/>
              <w:rPr>
                <w:sz w:val="18"/>
                <w:szCs w:val="18"/>
              </w:rPr>
            </w:pPr>
            <w:r w:rsidRPr="000D3ABE">
              <w:rPr>
                <w:sz w:val="18"/>
                <w:szCs w:val="18"/>
              </w:rPr>
              <w:t>Butisan S</w:t>
            </w:r>
          </w:p>
        </w:tc>
        <w:tc>
          <w:tcPr>
            <w:tcW w:w="2265" w:type="dxa"/>
            <w:tcBorders>
              <w:top w:val="single" w:sz="4" w:space="0" w:color="auto"/>
              <w:left w:val="single" w:sz="4" w:space="0" w:color="auto"/>
              <w:bottom w:val="single" w:sz="4" w:space="0" w:color="auto"/>
              <w:right w:val="single" w:sz="4" w:space="0" w:color="auto"/>
            </w:tcBorders>
          </w:tcPr>
          <w:p w14:paraId="47123F53" w14:textId="77777777" w:rsidR="006B21E7" w:rsidRPr="000D3ABE" w:rsidRDefault="006B21E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22141EE8" w14:textId="77777777" w:rsidR="006B21E7" w:rsidRPr="000D3ABE"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78F27641" w14:textId="77777777" w:rsidR="006B21E7" w:rsidRPr="000D3ABE" w:rsidRDefault="006B21E7" w:rsidP="006B21E7">
            <w:pPr>
              <w:pStyle w:val="Telobesedila2"/>
              <w:tabs>
                <w:tab w:val="clear" w:pos="1420"/>
              </w:tabs>
            </w:pPr>
            <w:r w:rsidRPr="000D3ABE">
              <w:rPr>
                <w:lang w:eastAsia="sl-SI"/>
              </w:rPr>
              <w:t>Sredstvo aktivira talna vlaga. Padavine ali namakanje po škropljenju zagotovijo optimalno delovanje. Uporaba sredstva se ne priporoča, če obstaja možnost močnejših padavin neposredno po tretiranju.</w:t>
            </w:r>
          </w:p>
        </w:tc>
      </w:tr>
      <w:tr w:rsidR="00442277" w:rsidRPr="00447A66" w14:paraId="2DC3B37A" w14:textId="77777777" w:rsidTr="006B21E7">
        <w:tc>
          <w:tcPr>
            <w:tcW w:w="1870" w:type="dxa"/>
            <w:tcBorders>
              <w:top w:val="single" w:sz="4" w:space="0" w:color="auto"/>
              <w:left w:val="single" w:sz="4" w:space="0" w:color="auto"/>
              <w:bottom w:val="single" w:sz="4" w:space="0" w:color="auto"/>
              <w:right w:val="single" w:sz="4" w:space="0" w:color="auto"/>
            </w:tcBorders>
          </w:tcPr>
          <w:p w14:paraId="5507A684" w14:textId="77777777" w:rsidR="00442277" w:rsidRPr="000D3ABE" w:rsidRDefault="0044227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218BF291" w14:textId="77777777" w:rsidR="00442277" w:rsidRPr="000D3ABE" w:rsidRDefault="0044227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10E56BA3" w14:textId="0F770BBE" w:rsidR="00442277" w:rsidRPr="000D3ABE" w:rsidRDefault="00442277" w:rsidP="006B21E7">
            <w:pPr>
              <w:jc w:val="left"/>
              <w:rPr>
                <w:sz w:val="18"/>
                <w:szCs w:val="18"/>
              </w:rPr>
            </w:pPr>
            <w:r w:rsidRPr="000D3ABE">
              <w:rPr>
                <w:sz w:val="18"/>
                <w:szCs w:val="18"/>
              </w:rPr>
              <w:t>Fuego</w:t>
            </w:r>
            <w:r>
              <w:rPr>
                <w:sz w:val="18"/>
                <w:szCs w:val="18"/>
              </w:rPr>
              <w:t>*</w:t>
            </w:r>
          </w:p>
        </w:tc>
        <w:tc>
          <w:tcPr>
            <w:tcW w:w="2265" w:type="dxa"/>
            <w:tcBorders>
              <w:top w:val="single" w:sz="4" w:space="0" w:color="auto"/>
              <w:left w:val="single" w:sz="4" w:space="0" w:color="auto"/>
              <w:bottom w:val="single" w:sz="4" w:space="0" w:color="auto"/>
              <w:right w:val="single" w:sz="4" w:space="0" w:color="auto"/>
            </w:tcBorders>
          </w:tcPr>
          <w:p w14:paraId="4C5F0037" w14:textId="650A261A" w:rsidR="00442277" w:rsidRPr="000D3ABE" w:rsidRDefault="0044227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73981A11" w14:textId="5164A87C" w:rsidR="00442277" w:rsidRPr="000D3ABE" w:rsidRDefault="0044227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1DA06C40" w14:textId="77777777" w:rsidR="00442277" w:rsidRDefault="00442277" w:rsidP="00442277">
            <w:pPr>
              <w:pStyle w:val="Telobesedila2"/>
            </w:pPr>
            <w:r w:rsidRPr="000D3ABE">
              <w:t>Tretira se po presajanju sadik oziroma najpozneje, ko imajo gojene rastline razvite 3 do 4 prave liste (BBCH 13-14), pred vznikom plevela oziroma najpozneje do faze, ko ima plevel dva lista.</w:t>
            </w:r>
            <w:r>
              <w:t xml:space="preserve"> </w:t>
            </w:r>
          </w:p>
          <w:p w14:paraId="2D2CE115" w14:textId="2E658681" w:rsidR="00442277" w:rsidRPr="000D3ABE" w:rsidRDefault="00442277" w:rsidP="006B21E7">
            <w:pPr>
              <w:pStyle w:val="Telobesedila2"/>
            </w:pPr>
            <w:r w:rsidRPr="00870DB2">
              <w:t>*datum veljavnosti: 31.7.2020</w:t>
            </w:r>
          </w:p>
        </w:tc>
      </w:tr>
      <w:tr w:rsidR="00442277" w:rsidRPr="000314A4" w14:paraId="46CE9C7A" w14:textId="77777777" w:rsidTr="006B21E7">
        <w:tc>
          <w:tcPr>
            <w:tcW w:w="1870" w:type="dxa"/>
            <w:tcBorders>
              <w:top w:val="single" w:sz="4" w:space="0" w:color="auto"/>
              <w:left w:val="single" w:sz="4" w:space="0" w:color="auto"/>
              <w:bottom w:val="single" w:sz="4" w:space="0" w:color="auto"/>
              <w:right w:val="single" w:sz="4" w:space="0" w:color="auto"/>
            </w:tcBorders>
          </w:tcPr>
          <w:p w14:paraId="47C928C9" w14:textId="77777777" w:rsidR="00442277" w:rsidRPr="000D3ABE" w:rsidRDefault="0044227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0B2E7C37" w14:textId="77777777" w:rsidR="00442277" w:rsidRPr="000D3ABE" w:rsidRDefault="00442277" w:rsidP="006B21E7">
            <w:pPr>
              <w:jc w:val="left"/>
              <w:rPr>
                <w:sz w:val="18"/>
                <w:szCs w:val="18"/>
              </w:rPr>
            </w:pPr>
            <w:r w:rsidRPr="000D3ABE">
              <w:rPr>
                <w:sz w:val="18"/>
                <w:szCs w:val="18"/>
              </w:rPr>
              <w:t>napropamid</w:t>
            </w:r>
          </w:p>
        </w:tc>
        <w:tc>
          <w:tcPr>
            <w:tcW w:w="1540" w:type="dxa"/>
            <w:tcBorders>
              <w:top w:val="single" w:sz="4" w:space="0" w:color="auto"/>
              <w:left w:val="single" w:sz="4" w:space="0" w:color="auto"/>
              <w:bottom w:val="single" w:sz="4" w:space="0" w:color="auto"/>
              <w:right w:val="single" w:sz="4" w:space="0" w:color="auto"/>
            </w:tcBorders>
          </w:tcPr>
          <w:p w14:paraId="1160119D" w14:textId="77777777" w:rsidR="00442277" w:rsidRPr="000D3ABE" w:rsidRDefault="00442277" w:rsidP="006B21E7">
            <w:pPr>
              <w:jc w:val="left"/>
              <w:rPr>
                <w:sz w:val="18"/>
                <w:szCs w:val="18"/>
              </w:rPr>
            </w:pPr>
            <w:r w:rsidRPr="000D3ABE">
              <w:rPr>
                <w:sz w:val="18"/>
                <w:szCs w:val="18"/>
              </w:rPr>
              <w:t>Devrinol 45 FL</w:t>
            </w:r>
          </w:p>
        </w:tc>
        <w:tc>
          <w:tcPr>
            <w:tcW w:w="2265" w:type="dxa"/>
            <w:tcBorders>
              <w:top w:val="single" w:sz="4" w:space="0" w:color="auto"/>
              <w:left w:val="single" w:sz="4" w:space="0" w:color="auto"/>
              <w:bottom w:val="single" w:sz="4" w:space="0" w:color="auto"/>
              <w:right w:val="single" w:sz="4" w:space="0" w:color="auto"/>
            </w:tcBorders>
          </w:tcPr>
          <w:p w14:paraId="2D908063" w14:textId="77777777" w:rsidR="00442277" w:rsidRPr="000D3ABE" w:rsidRDefault="00442277" w:rsidP="006B21E7">
            <w:pPr>
              <w:jc w:val="left"/>
              <w:rPr>
                <w:sz w:val="18"/>
                <w:szCs w:val="18"/>
              </w:rPr>
            </w:pPr>
            <w:r w:rsidRPr="000D3ABE">
              <w:rPr>
                <w:sz w:val="18"/>
                <w:szCs w:val="18"/>
              </w:rPr>
              <w:t>2,7 l/ha</w:t>
            </w:r>
          </w:p>
        </w:tc>
        <w:tc>
          <w:tcPr>
            <w:tcW w:w="1255" w:type="dxa"/>
            <w:tcBorders>
              <w:top w:val="single" w:sz="4" w:space="0" w:color="auto"/>
              <w:left w:val="single" w:sz="4" w:space="0" w:color="auto"/>
              <w:bottom w:val="single" w:sz="4" w:space="0" w:color="auto"/>
              <w:right w:val="single" w:sz="4" w:space="0" w:color="auto"/>
            </w:tcBorders>
          </w:tcPr>
          <w:p w14:paraId="1B9A3354" w14:textId="77777777" w:rsidR="00442277" w:rsidRPr="000D3ABE" w:rsidRDefault="0044227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05AFDD6F" w14:textId="77777777" w:rsidR="00442277" w:rsidRPr="000314A4" w:rsidRDefault="00442277" w:rsidP="006B21E7">
            <w:pPr>
              <w:pStyle w:val="Telobesedila2"/>
            </w:pPr>
            <w:r w:rsidRPr="000314A4">
              <w:rPr>
                <w:lang w:eastAsia="sl-SI"/>
              </w:rPr>
              <w:t>Tretira se pred presajenjem sadik, s plitvo vdelavo na globino 2 - 5 cm.</w:t>
            </w:r>
            <w:r w:rsidRPr="007F4CA0">
              <w:rPr>
                <w:lang w:eastAsia="sl-SI"/>
              </w:rPr>
              <w:t xml:space="preserve"> </w:t>
            </w:r>
            <w:r w:rsidRPr="000314A4">
              <w:t xml:space="preserve">Ne deluje na plevele iz družin križnic in razhudnikov. </w:t>
            </w:r>
            <w:r w:rsidRPr="000314A4">
              <w:rPr>
                <w:lang w:eastAsia="sl-SI"/>
              </w:rPr>
              <w:t>Omejitve pri sajenju naslednjih kultur!</w:t>
            </w:r>
          </w:p>
        </w:tc>
      </w:tr>
      <w:tr w:rsidR="00442277" w:rsidRPr="00447A66" w14:paraId="1DC03559" w14:textId="77777777" w:rsidTr="006B21E7">
        <w:tc>
          <w:tcPr>
            <w:tcW w:w="1870" w:type="dxa"/>
            <w:tcBorders>
              <w:top w:val="single" w:sz="4" w:space="0" w:color="auto"/>
              <w:left w:val="single" w:sz="4" w:space="0" w:color="auto"/>
              <w:bottom w:val="single" w:sz="4" w:space="0" w:color="auto"/>
              <w:right w:val="single" w:sz="4" w:space="0" w:color="auto"/>
            </w:tcBorders>
          </w:tcPr>
          <w:p w14:paraId="7F55D426" w14:textId="77777777" w:rsidR="00442277" w:rsidRPr="000D3ABE" w:rsidRDefault="00442277" w:rsidP="006B21E7">
            <w:pPr>
              <w:jc w:val="left"/>
              <w:rPr>
                <w:sz w:val="18"/>
                <w:szCs w:val="18"/>
              </w:rPr>
            </w:pPr>
            <w:r w:rsidRPr="000D3ABE">
              <w:rPr>
                <w:sz w:val="18"/>
                <w:szCs w:val="18"/>
              </w:rPr>
              <w:t>Enoletni širokolistni pleveli</w:t>
            </w:r>
          </w:p>
        </w:tc>
        <w:tc>
          <w:tcPr>
            <w:tcW w:w="1980" w:type="dxa"/>
            <w:tcBorders>
              <w:top w:val="single" w:sz="4" w:space="0" w:color="auto"/>
              <w:left w:val="single" w:sz="4" w:space="0" w:color="auto"/>
              <w:bottom w:val="single" w:sz="4" w:space="0" w:color="auto"/>
              <w:right w:val="single" w:sz="4" w:space="0" w:color="auto"/>
            </w:tcBorders>
          </w:tcPr>
          <w:p w14:paraId="1AB8C239" w14:textId="77777777" w:rsidR="00442277" w:rsidRPr="000D3ABE" w:rsidRDefault="00442277" w:rsidP="006B21E7">
            <w:pPr>
              <w:jc w:val="left"/>
              <w:rPr>
                <w:sz w:val="18"/>
                <w:szCs w:val="18"/>
              </w:rPr>
            </w:pPr>
            <w:r w:rsidRPr="000D3ABE">
              <w:rPr>
                <w:sz w:val="18"/>
                <w:szCs w:val="18"/>
              </w:rPr>
              <w:t>piridat</w:t>
            </w:r>
          </w:p>
        </w:tc>
        <w:tc>
          <w:tcPr>
            <w:tcW w:w="1540" w:type="dxa"/>
            <w:tcBorders>
              <w:top w:val="single" w:sz="4" w:space="0" w:color="auto"/>
              <w:left w:val="single" w:sz="4" w:space="0" w:color="auto"/>
              <w:bottom w:val="single" w:sz="4" w:space="0" w:color="auto"/>
              <w:right w:val="single" w:sz="4" w:space="0" w:color="auto"/>
            </w:tcBorders>
          </w:tcPr>
          <w:p w14:paraId="3CFFC778" w14:textId="77777777" w:rsidR="00442277" w:rsidRPr="000D3ABE" w:rsidRDefault="00442277" w:rsidP="006B21E7">
            <w:pPr>
              <w:jc w:val="left"/>
              <w:rPr>
                <w:sz w:val="18"/>
                <w:szCs w:val="18"/>
              </w:rPr>
            </w:pPr>
            <w:r w:rsidRPr="000D3ABE">
              <w:rPr>
                <w:sz w:val="18"/>
                <w:szCs w:val="18"/>
              </w:rPr>
              <w:t>Lentagran WP</w:t>
            </w:r>
          </w:p>
        </w:tc>
        <w:tc>
          <w:tcPr>
            <w:tcW w:w="2265" w:type="dxa"/>
            <w:tcBorders>
              <w:top w:val="single" w:sz="4" w:space="0" w:color="auto"/>
              <w:left w:val="single" w:sz="4" w:space="0" w:color="auto"/>
              <w:bottom w:val="single" w:sz="4" w:space="0" w:color="auto"/>
              <w:right w:val="single" w:sz="4" w:space="0" w:color="auto"/>
            </w:tcBorders>
          </w:tcPr>
          <w:p w14:paraId="3B941A5D" w14:textId="77777777" w:rsidR="00442277" w:rsidRPr="000D3ABE" w:rsidRDefault="00442277" w:rsidP="006B21E7">
            <w:pPr>
              <w:jc w:val="left"/>
              <w:rPr>
                <w:sz w:val="18"/>
                <w:szCs w:val="18"/>
              </w:rPr>
            </w:pPr>
            <w:r w:rsidRPr="000D3ABE">
              <w:rPr>
                <w:sz w:val="18"/>
                <w:szCs w:val="18"/>
              </w:rPr>
              <w:t>2 kg/ha</w:t>
            </w:r>
          </w:p>
        </w:tc>
        <w:tc>
          <w:tcPr>
            <w:tcW w:w="1255" w:type="dxa"/>
            <w:tcBorders>
              <w:top w:val="single" w:sz="4" w:space="0" w:color="auto"/>
              <w:left w:val="single" w:sz="4" w:space="0" w:color="auto"/>
              <w:bottom w:val="single" w:sz="4" w:space="0" w:color="auto"/>
              <w:right w:val="single" w:sz="4" w:space="0" w:color="auto"/>
            </w:tcBorders>
          </w:tcPr>
          <w:p w14:paraId="3BC43E79" w14:textId="77777777" w:rsidR="00442277" w:rsidRPr="000D3ABE" w:rsidRDefault="0044227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729D75E1" w14:textId="77777777" w:rsidR="00442277" w:rsidRPr="000D3ABE" w:rsidRDefault="00442277" w:rsidP="006B21E7">
            <w:pPr>
              <w:pStyle w:val="Telobesedila2"/>
              <w:tabs>
                <w:tab w:val="clear" w:pos="1420"/>
              </w:tabs>
            </w:pPr>
            <w:r w:rsidRPr="000D3ABE">
              <w:t>Uporaba v času kalitve ali 3 do 4 tedne po presajanju, v brstičnem ohrovtu takoj po kalitvi ali 3 do 4 tedne po presajanju. Možen pojav prehodne fitotoksičnosti.</w:t>
            </w:r>
          </w:p>
        </w:tc>
      </w:tr>
      <w:tr w:rsidR="00442277" w:rsidRPr="00447A66" w14:paraId="232D3AC3" w14:textId="77777777" w:rsidTr="006B21E7">
        <w:tc>
          <w:tcPr>
            <w:tcW w:w="1870" w:type="dxa"/>
            <w:tcBorders>
              <w:top w:val="single" w:sz="4" w:space="0" w:color="auto"/>
              <w:left w:val="single" w:sz="4" w:space="0" w:color="auto"/>
              <w:bottom w:val="single" w:sz="4" w:space="0" w:color="auto"/>
              <w:right w:val="single" w:sz="4" w:space="0" w:color="auto"/>
            </w:tcBorders>
          </w:tcPr>
          <w:p w14:paraId="71CB4D81" w14:textId="77777777" w:rsidR="00442277" w:rsidRPr="000314A4" w:rsidRDefault="0044227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1F693438" w14:textId="77777777" w:rsidR="00442277" w:rsidRPr="000314A4" w:rsidRDefault="0044227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2205009E" w14:textId="77777777" w:rsidR="00442277" w:rsidRPr="000314A4" w:rsidRDefault="00442277" w:rsidP="006B21E7">
            <w:pPr>
              <w:jc w:val="left"/>
              <w:rPr>
                <w:sz w:val="18"/>
                <w:szCs w:val="18"/>
              </w:rPr>
            </w:pPr>
            <w:r w:rsidRPr="000D3ABE">
              <w:rPr>
                <w:sz w:val="18"/>
                <w:szCs w:val="18"/>
              </w:rPr>
              <w:t>Rapsan 500 SC</w:t>
            </w:r>
          </w:p>
        </w:tc>
        <w:tc>
          <w:tcPr>
            <w:tcW w:w="2265" w:type="dxa"/>
            <w:tcBorders>
              <w:top w:val="single" w:sz="4" w:space="0" w:color="auto"/>
              <w:left w:val="single" w:sz="4" w:space="0" w:color="auto"/>
              <w:bottom w:val="single" w:sz="4" w:space="0" w:color="auto"/>
              <w:right w:val="single" w:sz="4" w:space="0" w:color="auto"/>
            </w:tcBorders>
          </w:tcPr>
          <w:p w14:paraId="34F570AF" w14:textId="77777777" w:rsidR="00442277" w:rsidRPr="000314A4" w:rsidRDefault="0044227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46F0C7C2" w14:textId="77777777" w:rsidR="00442277" w:rsidRPr="000314A4" w:rsidRDefault="0044227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1E2C43AE" w14:textId="77777777" w:rsidR="00442277" w:rsidRPr="000314A4" w:rsidRDefault="00442277" w:rsidP="006B21E7">
            <w:pPr>
              <w:pStyle w:val="Telobesedila2"/>
              <w:tabs>
                <w:tab w:val="clear" w:pos="1420"/>
              </w:tabs>
            </w:pPr>
            <w:r w:rsidRPr="007F4CA0">
              <w:rPr>
                <w:lang w:eastAsia="sl-SI"/>
              </w:rPr>
              <w:t>Tretira se v fenološki fazi od začetka nab</w:t>
            </w:r>
            <w:r w:rsidRPr="000314A4">
              <w:rPr>
                <w:lang w:eastAsia="sl-SI"/>
              </w:rPr>
              <w:t>rekanja semena do faze pred vznikom (BBCH 01-08) ali v fenološki fazi od razvitega šestega do osmega pravega lista (BBCH 16-18) oziroma 6-8 dni po sajenju,</w:t>
            </w:r>
          </w:p>
        </w:tc>
      </w:tr>
    </w:tbl>
    <w:p w14:paraId="1934086F" w14:textId="77777777" w:rsidR="006B21E7" w:rsidRPr="000307BC" w:rsidRDefault="006B21E7" w:rsidP="006B21E7">
      <w:pPr>
        <w:pStyle w:val="Naslov3"/>
        <w:numPr>
          <w:ilvl w:val="0"/>
          <w:numId w:val="0"/>
        </w:numPr>
        <w:tabs>
          <w:tab w:val="clear" w:pos="926"/>
        </w:tabs>
        <w:rPr>
          <w:sz w:val="20"/>
          <w:szCs w:val="20"/>
        </w:rPr>
      </w:pPr>
      <w:bookmarkStart w:id="536" w:name="_Toc166556141"/>
      <w:bookmarkStart w:id="537" w:name="_Toc215563149"/>
      <w:bookmarkStart w:id="538" w:name="_Toc91332698"/>
      <w:bookmarkStart w:id="539" w:name="_Toc91332920"/>
      <w:bookmarkStart w:id="540" w:name="_Toc91333126"/>
      <w:bookmarkStart w:id="541" w:name="_Toc288553256"/>
    </w:p>
    <w:p w14:paraId="6C2EDBF5" w14:textId="77777777" w:rsidR="00A60FF4" w:rsidRDefault="00A60FF4">
      <w:pPr>
        <w:jc w:val="left"/>
        <w:rPr>
          <w:b/>
          <w:bCs/>
          <w:sz w:val="20"/>
          <w:szCs w:val="20"/>
          <w:lang w:eastAsia="x-none"/>
        </w:rPr>
      </w:pPr>
      <w:bookmarkStart w:id="542" w:name="_Toc511825780"/>
      <w:bookmarkEnd w:id="536"/>
      <w:bookmarkEnd w:id="537"/>
      <w:bookmarkEnd w:id="538"/>
      <w:bookmarkEnd w:id="539"/>
      <w:bookmarkEnd w:id="540"/>
      <w:bookmarkEnd w:id="541"/>
      <w:r>
        <w:rPr>
          <w:sz w:val="20"/>
          <w:szCs w:val="20"/>
        </w:rPr>
        <w:br w:type="page"/>
      </w:r>
    </w:p>
    <w:p w14:paraId="5FA603A7" w14:textId="4BFCF3DD" w:rsidR="00A60FF4" w:rsidRPr="00A60FF4" w:rsidRDefault="006B21E7" w:rsidP="00A60FF4">
      <w:pPr>
        <w:pStyle w:val="Naslov3"/>
        <w:numPr>
          <w:ilvl w:val="2"/>
          <w:numId w:val="5"/>
        </w:numPr>
        <w:tabs>
          <w:tab w:val="clear" w:pos="926"/>
        </w:tabs>
      </w:pPr>
      <w:bookmarkStart w:id="543" w:name="_Toc34656936"/>
      <w:r w:rsidRPr="00700616">
        <w:lastRenderedPageBreak/>
        <w:t>ZATIRANJE PLEVELOV V CVETAČI</w:t>
      </w:r>
      <w:bookmarkEnd w:id="542"/>
      <w:bookmarkEnd w:id="543"/>
      <w:r w:rsidRPr="00700616">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59"/>
        <w:gridCol w:w="2268"/>
        <w:gridCol w:w="1276"/>
        <w:gridCol w:w="5039"/>
      </w:tblGrid>
      <w:tr w:rsidR="006B21E7" w:rsidRPr="000307BC" w14:paraId="2E521B35" w14:textId="77777777" w:rsidTr="006B21E7">
        <w:trPr>
          <w:trHeight w:val="388"/>
        </w:trPr>
        <w:tc>
          <w:tcPr>
            <w:tcW w:w="1843" w:type="dxa"/>
            <w:tcBorders>
              <w:top w:val="single" w:sz="12" w:space="0" w:color="auto"/>
              <w:left w:val="single" w:sz="12" w:space="0" w:color="auto"/>
              <w:bottom w:val="single" w:sz="12" w:space="0" w:color="auto"/>
              <w:right w:val="single" w:sz="12" w:space="0" w:color="auto"/>
            </w:tcBorders>
          </w:tcPr>
          <w:p w14:paraId="7CF9DEB5" w14:textId="77777777" w:rsidR="006B21E7" w:rsidRPr="000307BC" w:rsidRDefault="006B21E7" w:rsidP="006B21E7">
            <w:pPr>
              <w:jc w:val="left"/>
              <w:rPr>
                <w:sz w:val="20"/>
                <w:szCs w:val="16"/>
              </w:rPr>
            </w:pPr>
            <w:r w:rsidRPr="000307BC">
              <w:rPr>
                <w:sz w:val="20"/>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8E1C68F" w14:textId="77777777" w:rsidR="006B21E7" w:rsidRPr="000307BC" w:rsidRDefault="006B21E7" w:rsidP="006B21E7">
            <w:pPr>
              <w:jc w:val="left"/>
              <w:rPr>
                <w:sz w:val="20"/>
                <w:szCs w:val="16"/>
              </w:rPr>
            </w:pPr>
            <w:r w:rsidRPr="000307BC">
              <w:rPr>
                <w:sz w:val="20"/>
                <w:szCs w:val="16"/>
              </w:rPr>
              <w:t>AKTIVNA SNOV</w:t>
            </w:r>
          </w:p>
        </w:tc>
        <w:tc>
          <w:tcPr>
            <w:tcW w:w="1559" w:type="dxa"/>
            <w:tcBorders>
              <w:top w:val="single" w:sz="12" w:space="0" w:color="auto"/>
              <w:left w:val="single" w:sz="12" w:space="0" w:color="auto"/>
              <w:bottom w:val="single" w:sz="12" w:space="0" w:color="auto"/>
              <w:right w:val="single" w:sz="12" w:space="0" w:color="auto"/>
            </w:tcBorders>
          </w:tcPr>
          <w:p w14:paraId="288B18B8" w14:textId="77777777" w:rsidR="006B21E7" w:rsidRPr="000307BC" w:rsidRDefault="006B21E7" w:rsidP="006B21E7">
            <w:pPr>
              <w:jc w:val="left"/>
              <w:rPr>
                <w:sz w:val="20"/>
                <w:szCs w:val="16"/>
              </w:rPr>
            </w:pPr>
            <w:r w:rsidRPr="000307BC">
              <w:rPr>
                <w:sz w:val="20"/>
                <w:szCs w:val="16"/>
              </w:rPr>
              <w:t>FITOFARM.</w:t>
            </w:r>
          </w:p>
          <w:p w14:paraId="7B400A3B" w14:textId="77777777" w:rsidR="006B21E7" w:rsidRPr="000307BC" w:rsidRDefault="006B21E7" w:rsidP="006B21E7">
            <w:pPr>
              <w:jc w:val="left"/>
              <w:rPr>
                <w:sz w:val="20"/>
                <w:szCs w:val="16"/>
              </w:rPr>
            </w:pPr>
            <w:r w:rsidRPr="000307BC">
              <w:rPr>
                <w:sz w:val="20"/>
                <w:szCs w:val="16"/>
              </w:rPr>
              <w:t>SREDSTVO</w:t>
            </w:r>
          </w:p>
        </w:tc>
        <w:tc>
          <w:tcPr>
            <w:tcW w:w="2268" w:type="dxa"/>
            <w:tcBorders>
              <w:top w:val="single" w:sz="12" w:space="0" w:color="auto"/>
              <w:left w:val="single" w:sz="12" w:space="0" w:color="auto"/>
              <w:bottom w:val="single" w:sz="12" w:space="0" w:color="auto"/>
              <w:right w:val="single" w:sz="12" w:space="0" w:color="auto"/>
            </w:tcBorders>
          </w:tcPr>
          <w:p w14:paraId="62D56CE5" w14:textId="77777777" w:rsidR="006B21E7" w:rsidRPr="000307BC" w:rsidRDefault="006B21E7" w:rsidP="006B21E7">
            <w:pPr>
              <w:jc w:val="left"/>
              <w:rPr>
                <w:sz w:val="20"/>
                <w:szCs w:val="16"/>
              </w:rPr>
            </w:pPr>
            <w:r w:rsidRPr="000307BC">
              <w:rPr>
                <w:sz w:val="20"/>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30BF89F3" w14:textId="77777777" w:rsidR="006B21E7" w:rsidRPr="000307BC" w:rsidRDefault="006B21E7" w:rsidP="006B21E7">
            <w:pPr>
              <w:jc w:val="left"/>
              <w:rPr>
                <w:sz w:val="20"/>
                <w:szCs w:val="16"/>
              </w:rPr>
            </w:pPr>
            <w:r w:rsidRPr="000307B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3F1BF350" w14:textId="77777777" w:rsidR="006B21E7" w:rsidRPr="000307BC" w:rsidRDefault="006B21E7" w:rsidP="006B21E7">
            <w:pPr>
              <w:jc w:val="left"/>
              <w:rPr>
                <w:sz w:val="20"/>
                <w:szCs w:val="16"/>
              </w:rPr>
            </w:pPr>
            <w:r w:rsidRPr="000307BC">
              <w:rPr>
                <w:sz w:val="20"/>
                <w:szCs w:val="16"/>
              </w:rPr>
              <w:t>OPOMBE</w:t>
            </w:r>
          </w:p>
        </w:tc>
      </w:tr>
      <w:tr w:rsidR="006B21E7" w:rsidRPr="000314A4" w14:paraId="6232991F" w14:textId="77777777" w:rsidTr="006B21E7">
        <w:tc>
          <w:tcPr>
            <w:tcW w:w="1843" w:type="dxa"/>
            <w:tcBorders>
              <w:top w:val="nil"/>
              <w:left w:val="single" w:sz="4" w:space="0" w:color="auto"/>
              <w:bottom w:val="single" w:sz="4" w:space="0" w:color="auto"/>
              <w:right w:val="single" w:sz="4" w:space="0" w:color="auto"/>
            </w:tcBorders>
          </w:tcPr>
          <w:p w14:paraId="1EEA7D3F" w14:textId="77777777" w:rsidR="006B21E7" w:rsidRPr="000D3ABE" w:rsidRDefault="006B21E7" w:rsidP="006B21E7">
            <w:pPr>
              <w:jc w:val="left"/>
              <w:rPr>
                <w:sz w:val="18"/>
                <w:szCs w:val="18"/>
              </w:rPr>
            </w:pPr>
            <w:r w:rsidRPr="000D3ABE">
              <w:rPr>
                <w:sz w:val="18"/>
                <w:szCs w:val="18"/>
              </w:rPr>
              <w:t>Enoletni širokolistni  in nekateri ozkolistni</w:t>
            </w:r>
          </w:p>
        </w:tc>
        <w:tc>
          <w:tcPr>
            <w:tcW w:w="1985" w:type="dxa"/>
            <w:tcBorders>
              <w:top w:val="nil"/>
              <w:left w:val="single" w:sz="4" w:space="0" w:color="auto"/>
              <w:bottom w:val="single" w:sz="4" w:space="0" w:color="auto"/>
              <w:right w:val="single" w:sz="4" w:space="0" w:color="auto"/>
            </w:tcBorders>
          </w:tcPr>
          <w:p w14:paraId="24D3AE2F" w14:textId="77777777" w:rsidR="006B21E7" w:rsidRPr="000D3ABE" w:rsidRDefault="006B21E7" w:rsidP="006B21E7">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67CE01CF" w14:textId="77777777" w:rsidR="006B21E7" w:rsidRPr="000D3ABE" w:rsidRDefault="006B21E7" w:rsidP="006B21E7">
            <w:pPr>
              <w:jc w:val="left"/>
              <w:rPr>
                <w:sz w:val="18"/>
                <w:szCs w:val="18"/>
              </w:rPr>
            </w:pPr>
            <w:r w:rsidRPr="000D3ABE">
              <w:rPr>
                <w:sz w:val="18"/>
                <w:szCs w:val="18"/>
              </w:rPr>
              <w:t>Butisan S</w:t>
            </w:r>
          </w:p>
        </w:tc>
        <w:tc>
          <w:tcPr>
            <w:tcW w:w="2268" w:type="dxa"/>
            <w:tcBorders>
              <w:top w:val="nil"/>
              <w:left w:val="single" w:sz="4" w:space="0" w:color="auto"/>
              <w:bottom w:val="single" w:sz="4" w:space="0" w:color="auto"/>
              <w:right w:val="single" w:sz="4" w:space="0" w:color="auto"/>
            </w:tcBorders>
          </w:tcPr>
          <w:p w14:paraId="65286000" w14:textId="77777777" w:rsidR="006B21E7" w:rsidRPr="000D3ABE" w:rsidRDefault="006B21E7" w:rsidP="006B21E7">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58F7DF3A" w14:textId="77777777" w:rsidR="006B21E7" w:rsidRPr="000D3ABE" w:rsidRDefault="006B21E7" w:rsidP="006B21E7">
            <w:pPr>
              <w:jc w:val="left"/>
              <w:rPr>
                <w:sz w:val="18"/>
                <w:szCs w:val="18"/>
              </w:rPr>
            </w:pPr>
            <w:r w:rsidRPr="000D3ABE">
              <w:rPr>
                <w:sz w:val="18"/>
                <w:szCs w:val="18"/>
              </w:rPr>
              <w:t>62</w:t>
            </w:r>
          </w:p>
        </w:tc>
        <w:tc>
          <w:tcPr>
            <w:tcW w:w="5039" w:type="dxa"/>
            <w:tcBorders>
              <w:top w:val="nil"/>
              <w:left w:val="single" w:sz="4" w:space="0" w:color="auto"/>
              <w:bottom w:val="single" w:sz="4" w:space="0" w:color="auto"/>
              <w:right w:val="single" w:sz="4" w:space="0" w:color="auto"/>
            </w:tcBorders>
          </w:tcPr>
          <w:p w14:paraId="383B9E3F" w14:textId="77777777" w:rsidR="006B21E7" w:rsidRPr="000D3ABE" w:rsidRDefault="006B21E7" w:rsidP="006B21E7">
            <w:pPr>
              <w:autoSpaceDE w:val="0"/>
              <w:autoSpaceDN w:val="0"/>
              <w:adjustRightInd w:val="0"/>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14A4" w14:paraId="5FAA80F9" w14:textId="77777777" w:rsidTr="006B21E7">
        <w:tc>
          <w:tcPr>
            <w:tcW w:w="1843" w:type="dxa"/>
            <w:tcBorders>
              <w:top w:val="nil"/>
              <w:left w:val="single" w:sz="4" w:space="0" w:color="auto"/>
              <w:bottom w:val="single" w:sz="4" w:space="0" w:color="auto"/>
              <w:right w:val="single" w:sz="4" w:space="0" w:color="auto"/>
            </w:tcBorders>
          </w:tcPr>
          <w:p w14:paraId="4A2929FB"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283C555B" w14:textId="77777777" w:rsidR="006B21E7" w:rsidRPr="000D3ABE" w:rsidRDefault="006B21E7" w:rsidP="006B21E7">
            <w:pPr>
              <w:jc w:val="left"/>
              <w:rPr>
                <w:sz w:val="18"/>
                <w:szCs w:val="18"/>
              </w:rPr>
            </w:pPr>
            <w:r w:rsidRPr="000D3ABE">
              <w:rPr>
                <w:sz w:val="18"/>
                <w:szCs w:val="18"/>
              </w:rPr>
              <w:t>napropamid</w:t>
            </w:r>
          </w:p>
        </w:tc>
        <w:tc>
          <w:tcPr>
            <w:tcW w:w="1559" w:type="dxa"/>
            <w:tcBorders>
              <w:top w:val="nil"/>
              <w:left w:val="single" w:sz="4" w:space="0" w:color="auto"/>
              <w:bottom w:val="single" w:sz="4" w:space="0" w:color="auto"/>
              <w:right w:val="single" w:sz="4" w:space="0" w:color="auto"/>
            </w:tcBorders>
          </w:tcPr>
          <w:p w14:paraId="2DA34F5D" w14:textId="77777777" w:rsidR="006B21E7" w:rsidRPr="000D3ABE" w:rsidRDefault="006B21E7" w:rsidP="006B21E7">
            <w:pPr>
              <w:jc w:val="left"/>
              <w:rPr>
                <w:sz w:val="18"/>
                <w:szCs w:val="18"/>
              </w:rPr>
            </w:pPr>
            <w:r w:rsidRPr="000D3ABE">
              <w:rPr>
                <w:sz w:val="18"/>
                <w:szCs w:val="18"/>
              </w:rPr>
              <w:t>Devrinol 45 FL</w:t>
            </w:r>
            <w:r w:rsidRPr="000D3ABE">
              <w:rPr>
                <w:b/>
                <w:bCs/>
                <w:sz w:val="18"/>
                <w:szCs w:val="18"/>
              </w:rPr>
              <w:t xml:space="preserve"> </w:t>
            </w:r>
          </w:p>
        </w:tc>
        <w:tc>
          <w:tcPr>
            <w:tcW w:w="2268" w:type="dxa"/>
            <w:tcBorders>
              <w:top w:val="nil"/>
              <w:left w:val="single" w:sz="4" w:space="0" w:color="auto"/>
              <w:bottom w:val="single" w:sz="4" w:space="0" w:color="auto"/>
              <w:right w:val="single" w:sz="4" w:space="0" w:color="auto"/>
            </w:tcBorders>
          </w:tcPr>
          <w:p w14:paraId="6D286B50" w14:textId="77777777" w:rsidR="006B21E7" w:rsidRPr="000D3ABE" w:rsidRDefault="006B21E7" w:rsidP="006B21E7">
            <w:pPr>
              <w:jc w:val="left"/>
              <w:rPr>
                <w:sz w:val="18"/>
                <w:szCs w:val="18"/>
              </w:rPr>
            </w:pPr>
            <w:r w:rsidRPr="000D3ABE">
              <w:rPr>
                <w:sz w:val="18"/>
                <w:szCs w:val="18"/>
              </w:rPr>
              <w:t>2,7 l/ha</w:t>
            </w:r>
          </w:p>
        </w:tc>
        <w:tc>
          <w:tcPr>
            <w:tcW w:w="1276" w:type="dxa"/>
            <w:tcBorders>
              <w:top w:val="nil"/>
              <w:left w:val="single" w:sz="4" w:space="0" w:color="auto"/>
              <w:bottom w:val="single" w:sz="4" w:space="0" w:color="auto"/>
              <w:right w:val="single" w:sz="4" w:space="0" w:color="auto"/>
            </w:tcBorders>
          </w:tcPr>
          <w:p w14:paraId="42A9D5AC" w14:textId="77777777" w:rsidR="006B21E7" w:rsidRPr="000D3ABE" w:rsidRDefault="006B21E7" w:rsidP="006B21E7">
            <w:pPr>
              <w:jc w:val="left"/>
              <w:rPr>
                <w:sz w:val="18"/>
                <w:szCs w:val="18"/>
              </w:rPr>
            </w:pPr>
            <w:r w:rsidRPr="000D3ABE">
              <w:rPr>
                <w:sz w:val="18"/>
                <w:szCs w:val="18"/>
              </w:rPr>
              <w:t xml:space="preserve">ČU </w:t>
            </w:r>
          </w:p>
        </w:tc>
        <w:tc>
          <w:tcPr>
            <w:tcW w:w="5039" w:type="dxa"/>
            <w:tcBorders>
              <w:top w:val="nil"/>
              <w:left w:val="single" w:sz="4" w:space="0" w:color="auto"/>
              <w:bottom w:val="single" w:sz="4" w:space="0" w:color="auto"/>
              <w:right w:val="single" w:sz="4" w:space="0" w:color="auto"/>
            </w:tcBorders>
          </w:tcPr>
          <w:p w14:paraId="0876F9D6" w14:textId="77777777" w:rsidR="006B21E7" w:rsidRDefault="006B21E7" w:rsidP="006B21E7">
            <w:pPr>
              <w:pStyle w:val="Telobesedila2"/>
              <w:tabs>
                <w:tab w:val="clear" w:pos="1420"/>
              </w:tabs>
            </w:pPr>
            <w:r w:rsidRPr="000D3ABE">
              <w:t>Tretiramo pred sajenjem z inkorporacijo na globino 2–5 cm. Ne deluje na plevele iz družin križnic in razhudnikov.</w:t>
            </w:r>
          </w:p>
          <w:p w14:paraId="575B2BC1" w14:textId="77777777" w:rsidR="006B21E7" w:rsidRPr="000D3ABE" w:rsidRDefault="006B21E7" w:rsidP="006B21E7">
            <w:pPr>
              <w:pStyle w:val="Telobesedila2"/>
              <w:tabs>
                <w:tab w:val="clear" w:pos="1420"/>
              </w:tabs>
            </w:pPr>
            <w:r w:rsidRPr="000314A4">
              <w:t>Omejitve pri sajenju naslednjih kultur!</w:t>
            </w:r>
          </w:p>
        </w:tc>
      </w:tr>
      <w:tr w:rsidR="006B21E7" w:rsidRPr="000314A4" w14:paraId="5698F642" w14:textId="77777777" w:rsidTr="006B21E7">
        <w:tc>
          <w:tcPr>
            <w:tcW w:w="1843" w:type="dxa"/>
            <w:tcBorders>
              <w:top w:val="nil"/>
              <w:left w:val="single" w:sz="4" w:space="0" w:color="auto"/>
              <w:bottom w:val="single" w:sz="4" w:space="0" w:color="auto"/>
              <w:right w:val="single" w:sz="4" w:space="0" w:color="auto"/>
            </w:tcBorders>
          </w:tcPr>
          <w:p w14:paraId="7010A78F" w14:textId="360822F8" w:rsidR="006B21E7" w:rsidRPr="000D3ABE" w:rsidRDefault="006B21E7" w:rsidP="00A60FF4">
            <w:pPr>
              <w:jc w:val="left"/>
              <w:rPr>
                <w:sz w:val="18"/>
                <w:szCs w:val="18"/>
              </w:rPr>
            </w:pPr>
            <w:r w:rsidRPr="000D3ABE">
              <w:rPr>
                <w:sz w:val="18"/>
                <w:szCs w:val="18"/>
              </w:rPr>
              <w:t xml:space="preserve">Enoletni ozkolistni pl.; večletni ozkolistni pl., samonikla žita </w:t>
            </w:r>
          </w:p>
        </w:tc>
        <w:tc>
          <w:tcPr>
            <w:tcW w:w="1985" w:type="dxa"/>
            <w:tcBorders>
              <w:top w:val="nil"/>
              <w:left w:val="single" w:sz="4" w:space="0" w:color="auto"/>
              <w:bottom w:val="single" w:sz="4" w:space="0" w:color="auto"/>
              <w:right w:val="single" w:sz="4" w:space="0" w:color="auto"/>
            </w:tcBorders>
          </w:tcPr>
          <w:p w14:paraId="49F90033" w14:textId="77777777" w:rsidR="006B21E7" w:rsidRPr="000D3ABE" w:rsidRDefault="006B21E7" w:rsidP="006B21E7">
            <w:pPr>
              <w:jc w:val="left"/>
              <w:rPr>
                <w:sz w:val="18"/>
                <w:szCs w:val="18"/>
              </w:rPr>
            </w:pPr>
            <w:r w:rsidRPr="000D3ABE">
              <w:rPr>
                <w:sz w:val="18"/>
                <w:szCs w:val="18"/>
              </w:rPr>
              <w:t>cikloksidim</w:t>
            </w:r>
            <w:r w:rsidRPr="000D3ABE" w:rsidDel="0025256A">
              <w:rPr>
                <w:sz w:val="18"/>
                <w:szCs w:val="18"/>
              </w:rPr>
              <w:t xml:space="preserve"> </w:t>
            </w:r>
          </w:p>
        </w:tc>
        <w:tc>
          <w:tcPr>
            <w:tcW w:w="1559" w:type="dxa"/>
            <w:tcBorders>
              <w:top w:val="nil"/>
              <w:left w:val="single" w:sz="4" w:space="0" w:color="auto"/>
              <w:bottom w:val="single" w:sz="4" w:space="0" w:color="auto"/>
              <w:right w:val="single" w:sz="4" w:space="0" w:color="auto"/>
            </w:tcBorders>
          </w:tcPr>
          <w:p w14:paraId="70898A0D" w14:textId="77777777" w:rsidR="006B21E7" w:rsidRPr="000D3ABE" w:rsidRDefault="006B21E7" w:rsidP="006B21E7">
            <w:pPr>
              <w:jc w:val="left"/>
              <w:rPr>
                <w:sz w:val="18"/>
                <w:szCs w:val="18"/>
              </w:rPr>
            </w:pPr>
            <w:r w:rsidRPr="000D3ABE">
              <w:rPr>
                <w:sz w:val="18"/>
                <w:szCs w:val="18"/>
              </w:rPr>
              <w:t xml:space="preserve">Focus  ultra </w:t>
            </w:r>
          </w:p>
        </w:tc>
        <w:tc>
          <w:tcPr>
            <w:tcW w:w="2268" w:type="dxa"/>
            <w:tcBorders>
              <w:top w:val="nil"/>
              <w:left w:val="single" w:sz="4" w:space="0" w:color="auto"/>
              <w:bottom w:val="single" w:sz="4" w:space="0" w:color="auto"/>
              <w:right w:val="single" w:sz="4" w:space="0" w:color="auto"/>
            </w:tcBorders>
          </w:tcPr>
          <w:p w14:paraId="678219A5" w14:textId="77777777" w:rsidR="006B21E7" w:rsidRPr="000D3ABE" w:rsidRDefault="006B21E7" w:rsidP="006B21E7">
            <w:pPr>
              <w:jc w:val="left"/>
              <w:rPr>
                <w:sz w:val="18"/>
                <w:szCs w:val="18"/>
              </w:rPr>
            </w:pPr>
            <w:r w:rsidRPr="000D3ABE">
              <w:rPr>
                <w:sz w:val="18"/>
                <w:szCs w:val="18"/>
              </w:rPr>
              <w:t xml:space="preserve">1 – 2 l/ha </w:t>
            </w:r>
          </w:p>
          <w:p w14:paraId="051EB1C7" w14:textId="77777777" w:rsidR="006B21E7" w:rsidRPr="000D3ABE" w:rsidRDefault="006B21E7" w:rsidP="006B21E7">
            <w:pPr>
              <w:jc w:val="left"/>
              <w:rPr>
                <w:sz w:val="18"/>
                <w:szCs w:val="18"/>
              </w:rPr>
            </w:pPr>
            <w:r w:rsidRPr="000D3ABE">
              <w:rPr>
                <w:sz w:val="18"/>
                <w:szCs w:val="18"/>
              </w:rPr>
              <w:t xml:space="preserve">2 – 4 l/ha </w:t>
            </w:r>
          </w:p>
          <w:p w14:paraId="0596C2D0" w14:textId="77777777" w:rsidR="006B21E7" w:rsidRPr="000D3ABE" w:rsidRDefault="006B21E7" w:rsidP="006B21E7">
            <w:pPr>
              <w:jc w:val="left"/>
              <w:rPr>
                <w:sz w:val="18"/>
                <w:szCs w:val="18"/>
              </w:rPr>
            </w:pPr>
            <w:r w:rsidRPr="000D3ABE">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03BC5CCA" w14:textId="77777777" w:rsidR="006B21E7" w:rsidRPr="000D3ABE" w:rsidRDefault="006B21E7" w:rsidP="006B21E7">
            <w:pPr>
              <w:jc w:val="left"/>
              <w:rPr>
                <w:sz w:val="18"/>
                <w:szCs w:val="18"/>
              </w:rPr>
            </w:pPr>
            <w:r w:rsidRPr="000D3ABE">
              <w:rPr>
                <w:sz w:val="18"/>
                <w:szCs w:val="18"/>
              </w:rPr>
              <w:t>28</w:t>
            </w:r>
          </w:p>
        </w:tc>
        <w:tc>
          <w:tcPr>
            <w:tcW w:w="5039" w:type="dxa"/>
            <w:tcBorders>
              <w:top w:val="nil"/>
              <w:left w:val="single" w:sz="4" w:space="0" w:color="auto"/>
              <w:bottom w:val="single" w:sz="4" w:space="0" w:color="auto"/>
              <w:right w:val="single" w:sz="4" w:space="0" w:color="auto"/>
            </w:tcBorders>
          </w:tcPr>
          <w:p w14:paraId="6C405FD6" w14:textId="77777777" w:rsidR="006B21E7" w:rsidRPr="000D3ABE" w:rsidRDefault="006B21E7" w:rsidP="006B21E7">
            <w:pPr>
              <w:jc w:val="left"/>
              <w:rPr>
                <w:sz w:val="18"/>
                <w:szCs w:val="18"/>
              </w:rPr>
            </w:pPr>
            <w:r w:rsidRPr="000D3ABE">
              <w:rPr>
                <w:sz w:val="18"/>
                <w:szCs w:val="18"/>
              </w:rPr>
              <w:t xml:space="preserve">Ko je  plevel v fazi 3–5 listov pa do konca razraščanja. </w:t>
            </w:r>
          </w:p>
          <w:p w14:paraId="7CA98641" w14:textId="77777777" w:rsidR="006B21E7" w:rsidRPr="000D3ABE" w:rsidRDefault="006B21E7" w:rsidP="006B21E7">
            <w:pPr>
              <w:jc w:val="left"/>
              <w:rPr>
                <w:sz w:val="18"/>
                <w:szCs w:val="18"/>
              </w:rPr>
            </w:pPr>
            <w:r w:rsidRPr="000D3ABE">
              <w:rPr>
                <w:sz w:val="18"/>
                <w:szCs w:val="18"/>
              </w:rPr>
              <w:t>Ko je plevel  visok do 15 cm.</w:t>
            </w:r>
          </w:p>
          <w:p w14:paraId="0E907303" w14:textId="77777777" w:rsidR="006B21E7" w:rsidRPr="000D3ABE" w:rsidRDefault="006B21E7" w:rsidP="006B21E7">
            <w:pPr>
              <w:jc w:val="left"/>
              <w:rPr>
                <w:sz w:val="18"/>
                <w:szCs w:val="18"/>
              </w:rPr>
            </w:pPr>
          </w:p>
        </w:tc>
      </w:tr>
      <w:tr w:rsidR="00442277" w:rsidRPr="000314A4" w14:paraId="2A6B8433" w14:textId="77777777" w:rsidTr="006B21E7">
        <w:tc>
          <w:tcPr>
            <w:tcW w:w="1843" w:type="dxa"/>
            <w:tcBorders>
              <w:top w:val="nil"/>
              <w:left w:val="single" w:sz="4" w:space="0" w:color="auto"/>
              <w:bottom w:val="single" w:sz="4" w:space="0" w:color="auto"/>
              <w:right w:val="single" w:sz="4" w:space="0" w:color="auto"/>
            </w:tcBorders>
          </w:tcPr>
          <w:p w14:paraId="452C1659" w14:textId="77777777" w:rsidR="00442277" w:rsidRPr="000D3ABE" w:rsidRDefault="0044227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7621C0A" w14:textId="77777777" w:rsidR="00442277" w:rsidRPr="000D3ABE" w:rsidRDefault="00442277" w:rsidP="006B21E7">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19DA7EF5" w14:textId="497D747F" w:rsidR="00442277" w:rsidRPr="000D3ABE" w:rsidRDefault="00442277" w:rsidP="006B21E7">
            <w:pPr>
              <w:jc w:val="left"/>
              <w:rPr>
                <w:sz w:val="18"/>
                <w:szCs w:val="18"/>
              </w:rPr>
            </w:pPr>
            <w:r w:rsidRPr="000D3ABE">
              <w:rPr>
                <w:sz w:val="18"/>
                <w:szCs w:val="18"/>
              </w:rPr>
              <w:t>Fuego</w:t>
            </w:r>
            <w:r>
              <w:rPr>
                <w:sz w:val="18"/>
                <w:szCs w:val="18"/>
              </w:rPr>
              <w:t>*</w:t>
            </w:r>
          </w:p>
        </w:tc>
        <w:tc>
          <w:tcPr>
            <w:tcW w:w="2268" w:type="dxa"/>
            <w:tcBorders>
              <w:top w:val="nil"/>
              <w:left w:val="single" w:sz="4" w:space="0" w:color="auto"/>
              <w:bottom w:val="single" w:sz="4" w:space="0" w:color="auto"/>
              <w:right w:val="single" w:sz="4" w:space="0" w:color="auto"/>
            </w:tcBorders>
          </w:tcPr>
          <w:p w14:paraId="6E452FE1" w14:textId="6CEB1209" w:rsidR="00442277" w:rsidRPr="000D3ABE" w:rsidRDefault="00442277" w:rsidP="006B21E7">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6F4AB163" w14:textId="111FE4AD" w:rsidR="00442277" w:rsidRPr="000D3ABE" w:rsidRDefault="00442277" w:rsidP="006B21E7">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0F9468A3" w14:textId="77777777" w:rsidR="00442277" w:rsidRDefault="00442277" w:rsidP="00442277">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pleveldva lista.</w:t>
            </w:r>
            <w:r>
              <w:t xml:space="preserve"> </w:t>
            </w:r>
          </w:p>
          <w:p w14:paraId="1F841D7A" w14:textId="4B7EFA00" w:rsidR="00442277" w:rsidRPr="000D3ABE" w:rsidRDefault="00442277" w:rsidP="006B21E7">
            <w:pPr>
              <w:autoSpaceDE w:val="0"/>
              <w:autoSpaceDN w:val="0"/>
              <w:adjustRightInd w:val="0"/>
              <w:jc w:val="left"/>
              <w:rPr>
                <w:sz w:val="18"/>
                <w:szCs w:val="18"/>
              </w:rPr>
            </w:pPr>
            <w:r w:rsidRPr="00870DB2">
              <w:rPr>
                <w:sz w:val="18"/>
                <w:szCs w:val="18"/>
                <w:lang w:eastAsia="sl-SI"/>
              </w:rPr>
              <w:t>*datum veljavnosti: 31.7.2020</w:t>
            </w:r>
          </w:p>
        </w:tc>
      </w:tr>
      <w:tr w:rsidR="00442277" w:rsidRPr="000314A4" w14:paraId="2666E723" w14:textId="77777777" w:rsidTr="006B21E7">
        <w:tc>
          <w:tcPr>
            <w:tcW w:w="1843" w:type="dxa"/>
            <w:tcBorders>
              <w:top w:val="nil"/>
              <w:left w:val="single" w:sz="4" w:space="0" w:color="auto"/>
              <w:bottom w:val="single" w:sz="4" w:space="0" w:color="auto"/>
              <w:right w:val="single" w:sz="4" w:space="0" w:color="auto"/>
            </w:tcBorders>
          </w:tcPr>
          <w:p w14:paraId="79BB58D0" w14:textId="77777777" w:rsidR="00442277" w:rsidRPr="000314A4" w:rsidRDefault="0044227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234B1DEC" w14:textId="77777777" w:rsidR="00442277" w:rsidRPr="000314A4" w:rsidRDefault="00442277" w:rsidP="006B21E7">
            <w:pPr>
              <w:jc w:val="left"/>
              <w:rPr>
                <w:sz w:val="18"/>
                <w:szCs w:val="18"/>
              </w:rPr>
            </w:pPr>
            <w:r w:rsidRPr="000D3ABE">
              <w:rPr>
                <w:sz w:val="18"/>
                <w:szCs w:val="18"/>
              </w:rPr>
              <w:t>klopiralid</w:t>
            </w:r>
          </w:p>
        </w:tc>
        <w:tc>
          <w:tcPr>
            <w:tcW w:w="1559" w:type="dxa"/>
            <w:tcBorders>
              <w:top w:val="nil"/>
              <w:left w:val="single" w:sz="4" w:space="0" w:color="auto"/>
              <w:bottom w:val="single" w:sz="4" w:space="0" w:color="auto"/>
              <w:right w:val="single" w:sz="4" w:space="0" w:color="auto"/>
            </w:tcBorders>
          </w:tcPr>
          <w:p w14:paraId="13C7B20A" w14:textId="0C2383B5" w:rsidR="00442277" w:rsidRPr="000314A4" w:rsidRDefault="00442277" w:rsidP="006B21E7">
            <w:pPr>
              <w:jc w:val="left"/>
              <w:rPr>
                <w:sz w:val="18"/>
                <w:szCs w:val="18"/>
              </w:rPr>
            </w:pPr>
            <w:r w:rsidRPr="000D3ABE">
              <w:rPr>
                <w:sz w:val="18"/>
                <w:szCs w:val="18"/>
              </w:rPr>
              <w:t>Lontrel 72SG</w:t>
            </w:r>
            <w:r>
              <w:rPr>
                <w:sz w:val="18"/>
                <w:szCs w:val="18"/>
              </w:rPr>
              <w:t>*</w:t>
            </w:r>
          </w:p>
        </w:tc>
        <w:tc>
          <w:tcPr>
            <w:tcW w:w="2268" w:type="dxa"/>
            <w:tcBorders>
              <w:top w:val="nil"/>
              <w:left w:val="single" w:sz="4" w:space="0" w:color="auto"/>
              <w:bottom w:val="single" w:sz="4" w:space="0" w:color="auto"/>
              <w:right w:val="single" w:sz="4" w:space="0" w:color="auto"/>
            </w:tcBorders>
          </w:tcPr>
          <w:p w14:paraId="6F05F229" w14:textId="498062BD" w:rsidR="00442277" w:rsidRPr="000314A4" w:rsidRDefault="00442277" w:rsidP="006B21E7">
            <w:pPr>
              <w:jc w:val="left"/>
              <w:rPr>
                <w:sz w:val="18"/>
                <w:szCs w:val="18"/>
              </w:rPr>
            </w:pPr>
            <w:r w:rsidRPr="000D3ABE">
              <w:rPr>
                <w:sz w:val="18"/>
                <w:szCs w:val="18"/>
              </w:rPr>
              <w:t>0,17 kg/ha</w:t>
            </w:r>
          </w:p>
        </w:tc>
        <w:tc>
          <w:tcPr>
            <w:tcW w:w="1276" w:type="dxa"/>
            <w:tcBorders>
              <w:top w:val="nil"/>
              <w:left w:val="single" w:sz="4" w:space="0" w:color="auto"/>
              <w:bottom w:val="single" w:sz="4" w:space="0" w:color="auto"/>
              <w:right w:val="single" w:sz="4" w:space="0" w:color="auto"/>
            </w:tcBorders>
          </w:tcPr>
          <w:p w14:paraId="52280881" w14:textId="5D58B809" w:rsidR="00442277" w:rsidRPr="000314A4" w:rsidRDefault="00442277" w:rsidP="006B21E7">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2F992722" w14:textId="77777777" w:rsidR="00442277" w:rsidRPr="007F4CA0" w:rsidRDefault="00442277" w:rsidP="00442277">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217F127A" w14:textId="77777777" w:rsidR="00442277" w:rsidRDefault="00442277" w:rsidP="00442277">
            <w:pPr>
              <w:autoSpaceDE w:val="0"/>
              <w:autoSpaceDN w:val="0"/>
              <w:adjustRightInd w:val="0"/>
              <w:jc w:val="left"/>
            </w:pPr>
            <w:r w:rsidRPr="000314A4">
              <w:rPr>
                <w:sz w:val="18"/>
                <w:szCs w:val="18"/>
                <w:lang w:eastAsia="sl-SI"/>
              </w:rPr>
              <w:t>Uporabiti od razvitega šestega pravega lista do razvitih devet ali več pravih listov (BBCH16 -19), vendar najpozneje 6 tednov pred spravilom;</w:t>
            </w:r>
            <w:r>
              <w:t xml:space="preserve"> </w:t>
            </w:r>
          </w:p>
          <w:p w14:paraId="42E355FF" w14:textId="22F4A4F8" w:rsidR="00442277" w:rsidRPr="000314A4" w:rsidRDefault="00442277" w:rsidP="006B21E7">
            <w:pPr>
              <w:autoSpaceDE w:val="0"/>
              <w:autoSpaceDN w:val="0"/>
              <w:adjustRightInd w:val="0"/>
              <w:jc w:val="left"/>
              <w:rPr>
                <w:sz w:val="18"/>
                <w:szCs w:val="18"/>
                <w:lang w:eastAsia="sl-SI"/>
              </w:rPr>
            </w:pPr>
            <w:r w:rsidRPr="00870DB2">
              <w:rPr>
                <w:sz w:val="18"/>
                <w:szCs w:val="18"/>
                <w:lang w:eastAsia="sl-SI"/>
              </w:rPr>
              <w:t>*datum veljavnosti: 30.4.2020</w:t>
            </w:r>
          </w:p>
        </w:tc>
      </w:tr>
      <w:tr w:rsidR="00442277" w:rsidRPr="000314A4" w14:paraId="03B9D4EC" w14:textId="77777777" w:rsidTr="006B21E7">
        <w:tc>
          <w:tcPr>
            <w:tcW w:w="1843" w:type="dxa"/>
            <w:tcBorders>
              <w:top w:val="single" w:sz="4" w:space="0" w:color="auto"/>
              <w:left w:val="single" w:sz="4" w:space="0" w:color="auto"/>
              <w:bottom w:val="single" w:sz="4" w:space="0" w:color="auto"/>
              <w:right w:val="single" w:sz="4" w:space="0" w:color="auto"/>
            </w:tcBorders>
          </w:tcPr>
          <w:p w14:paraId="54BDF8D7" w14:textId="77777777" w:rsidR="00442277" w:rsidRPr="000D3ABE" w:rsidRDefault="00442277" w:rsidP="006B21E7">
            <w:pPr>
              <w:jc w:val="left"/>
              <w:rPr>
                <w:sz w:val="18"/>
                <w:szCs w:val="18"/>
              </w:rPr>
            </w:pPr>
            <w:r w:rsidRPr="000D3ABE">
              <w:rPr>
                <w:sz w:val="18"/>
                <w:szCs w:val="18"/>
              </w:rPr>
              <w:t>Enoletni širokolistni pleveli</w:t>
            </w:r>
          </w:p>
        </w:tc>
        <w:tc>
          <w:tcPr>
            <w:tcW w:w="1985" w:type="dxa"/>
            <w:tcBorders>
              <w:top w:val="single" w:sz="4" w:space="0" w:color="auto"/>
              <w:left w:val="single" w:sz="4" w:space="0" w:color="auto"/>
              <w:bottom w:val="single" w:sz="4" w:space="0" w:color="auto"/>
              <w:right w:val="single" w:sz="4" w:space="0" w:color="auto"/>
            </w:tcBorders>
          </w:tcPr>
          <w:p w14:paraId="170022C1" w14:textId="77777777" w:rsidR="00442277" w:rsidRPr="000D3ABE" w:rsidRDefault="00442277" w:rsidP="006B21E7">
            <w:pPr>
              <w:jc w:val="left"/>
              <w:rPr>
                <w:sz w:val="18"/>
                <w:szCs w:val="18"/>
              </w:rPr>
            </w:pPr>
            <w:r w:rsidRPr="000D3ABE">
              <w:rPr>
                <w:sz w:val="18"/>
                <w:szCs w:val="18"/>
              </w:rPr>
              <w:t>piridat</w:t>
            </w:r>
          </w:p>
        </w:tc>
        <w:tc>
          <w:tcPr>
            <w:tcW w:w="1559" w:type="dxa"/>
            <w:tcBorders>
              <w:top w:val="single" w:sz="4" w:space="0" w:color="auto"/>
              <w:left w:val="single" w:sz="4" w:space="0" w:color="auto"/>
              <w:bottom w:val="single" w:sz="4" w:space="0" w:color="auto"/>
              <w:right w:val="single" w:sz="4" w:space="0" w:color="auto"/>
            </w:tcBorders>
          </w:tcPr>
          <w:p w14:paraId="7B4206FF" w14:textId="77777777" w:rsidR="00442277" w:rsidRPr="000D3ABE" w:rsidRDefault="00442277" w:rsidP="006B21E7">
            <w:pPr>
              <w:jc w:val="left"/>
              <w:rPr>
                <w:sz w:val="18"/>
                <w:szCs w:val="18"/>
              </w:rPr>
            </w:pPr>
            <w:r w:rsidRPr="000D3ABE">
              <w:rPr>
                <w:sz w:val="18"/>
                <w:szCs w:val="18"/>
              </w:rPr>
              <w:t>Lentagran WP</w:t>
            </w:r>
          </w:p>
        </w:tc>
        <w:tc>
          <w:tcPr>
            <w:tcW w:w="2268" w:type="dxa"/>
            <w:tcBorders>
              <w:top w:val="single" w:sz="4" w:space="0" w:color="auto"/>
              <w:left w:val="single" w:sz="4" w:space="0" w:color="auto"/>
              <w:bottom w:val="single" w:sz="4" w:space="0" w:color="auto"/>
              <w:right w:val="single" w:sz="4" w:space="0" w:color="auto"/>
            </w:tcBorders>
          </w:tcPr>
          <w:p w14:paraId="2F137061" w14:textId="77777777" w:rsidR="00442277" w:rsidRPr="000D3ABE" w:rsidRDefault="00442277" w:rsidP="006B21E7">
            <w:pPr>
              <w:jc w:val="left"/>
              <w:rPr>
                <w:sz w:val="18"/>
                <w:szCs w:val="18"/>
              </w:rPr>
            </w:pPr>
            <w:r w:rsidRPr="000D3ABE">
              <w:rPr>
                <w:sz w:val="18"/>
                <w:szCs w:val="18"/>
              </w:rPr>
              <w:t>2 kg/ha</w:t>
            </w:r>
          </w:p>
        </w:tc>
        <w:tc>
          <w:tcPr>
            <w:tcW w:w="1276" w:type="dxa"/>
            <w:tcBorders>
              <w:top w:val="single" w:sz="4" w:space="0" w:color="auto"/>
              <w:left w:val="single" w:sz="4" w:space="0" w:color="auto"/>
              <w:bottom w:val="single" w:sz="4" w:space="0" w:color="auto"/>
              <w:right w:val="single" w:sz="4" w:space="0" w:color="auto"/>
            </w:tcBorders>
          </w:tcPr>
          <w:p w14:paraId="17CB09F0" w14:textId="77777777" w:rsidR="00442277" w:rsidRPr="000D3ABE" w:rsidRDefault="0044227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634907B7" w14:textId="77777777" w:rsidR="00442277" w:rsidRPr="000D3ABE" w:rsidRDefault="00442277" w:rsidP="006B21E7">
            <w:pPr>
              <w:jc w:val="left"/>
              <w:rPr>
                <w:sz w:val="18"/>
                <w:szCs w:val="18"/>
              </w:rPr>
            </w:pPr>
            <w:r w:rsidRPr="000D3ABE">
              <w:rPr>
                <w:sz w:val="18"/>
                <w:szCs w:val="18"/>
              </w:rPr>
              <w:t>Uporaba takoj po kalitivi ali 3 do 4 tedne po presajanju. Možen pojav prehodne fitotoksičnosti.</w:t>
            </w:r>
          </w:p>
        </w:tc>
      </w:tr>
      <w:tr w:rsidR="00442277" w:rsidRPr="000314A4" w14:paraId="53748F29" w14:textId="77777777" w:rsidTr="006B21E7">
        <w:tc>
          <w:tcPr>
            <w:tcW w:w="1843" w:type="dxa"/>
            <w:tcBorders>
              <w:top w:val="single" w:sz="4" w:space="0" w:color="auto"/>
              <w:left w:val="single" w:sz="4" w:space="0" w:color="auto"/>
              <w:bottom w:val="single" w:sz="4" w:space="0" w:color="auto"/>
              <w:right w:val="single" w:sz="4" w:space="0" w:color="auto"/>
            </w:tcBorders>
          </w:tcPr>
          <w:p w14:paraId="0B2A0242" w14:textId="77777777" w:rsidR="00442277" w:rsidRPr="000314A4" w:rsidRDefault="00442277" w:rsidP="006B21E7">
            <w:pPr>
              <w:jc w:val="left"/>
              <w:rPr>
                <w:sz w:val="18"/>
                <w:szCs w:val="18"/>
              </w:rPr>
            </w:pPr>
            <w:r w:rsidRPr="000D3ABE">
              <w:rPr>
                <w:sz w:val="18"/>
                <w:szCs w:val="18"/>
              </w:rPr>
              <w:t>Enoletni širokolistni  in nekateri ozkolistni pleveli</w:t>
            </w:r>
          </w:p>
        </w:tc>
        <w:tc>
          <w:tcPr>
            <w:tcW w:w="1985" w:type="dxa"/>
            <w:tcBorders>
              <w:top w:val="single" w:sz="4" w:space="0" w:color="auto"/>
              <w:left w:val="single" w:sz="4" w:space="0" w:color="auto"/>
              <w:bottom w:val="single" w:sz="4" w:space="0" w:color="auto"/>
              <w:right w:val="single" w:sz="4" w:space="0" w:color="auto"/>
            </w:tcBorders>
          </w:tcPr>
          <w:p w14:paraId="65A54B02" w14:textId="77777777" w:rsidR="00442277" w:rsidRPr="000314A4" w:rsidRDefault="00442277" w:rsidP="006B21E7">
            <w:pPr>
              <w:jc w:val="left"/>
              <w:rPr>
                <w:sz w:val="18"/>
                <w:szCs w:val="18"/>
              </w:rPr>
            </w:pPr>
            <w:r>
              <w:rPr>
                <w:sz w:val="20"/>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113B6BF0" w14:textId="77777777" w:rsidR="00442277" w:rsidRPr="000314A4" w:rsidRDefault="00442277" w:rsidP="006B21E7">
            <w:pPr>
              <w:jc w:val="left"/>
              <w:rPr>
                <w:sz w:val="18"/>
                <w:szCs w:val="18"/>
              </w:rPr>
            </w:pPr>
            <w:r>
              <w:rPr>
                <w:sz w:val="20"/>
                <w:szCs w:val="18"/>
              </w:rPr>
              <w:t>Rapsan 500 SC</w:t>
            </w:r>
          </w:p>
        </w:tc>
        <w:tc>
          <w:tcPr>
            <w:tcW w:w="2268" w:type="dxa"/>
            <w:tcBorders>
              <w:top w:val="single" w:sz="4" w:space="0" w:color="auto"/>
              <w:left w:val="single" w:sz="4" w:space="0" w:color="auto"/>
              <w:bottom w:val="single" w:sz="4" w:space="0" w:color="auto"/>
              <w:right w:val="single" w:sz="4" w:space="0" w:color="auto"/>
            </w:tcBorders>
          </w:tcPr>
          <w:p w14:paraId="2FA8925B" w14:textId="77777777" w:rsidR="00442277" w:rsidRPr="000314A4" w:rsidRDefault="00442277" w:rsidP="006B21E7">
            <w:pPr>
              <w:jc w:val="left"/>
              <w:rPr>
                <w:sz w:val="18"/>
                <w:szCs w:val="18"/>
              </w:rPr>
            </w:pPr>
            <w:r>
              <w:rPr>
                <w:sz w:val="20"/>
                <w:szCs w:val="18"/>
              </w:rPr>
              <w:t>1,0 do 1,5 l/ha</w:t>
            </w:r>
          </w:p>
        </w:tc>
        <w:tc>
          <w:tcPr>
            <w:tcW w:w="1276" w:type="dxa"/>
            <w:tcBorders>
              <w:top w:val="single" w:sz="4" w:space="0" w:color="auto"/>
              <w:left w:val="single" w:sz="4" w:space="0" w:color="auto"/>
              <w:bottom w:val="single" w:sz="4" w:space="0" w:color="auto"/>
              <w:right w:val="single" w:sz="4" w:space="0" w:color="auto"/>
            </w:tcBorders>
          </w:tcPr>
          <w:p w14:paraId="7103816D" w14:textId="77777777" w:rsidR="00442277" w:rsidRPr="000314A4" w:rsidRDefault="00442277" w:rsidP="006B21E7">
            <w:pPr>
              <w:jc w:val="left"/>
              <w:rPr>
                <w:sz w:val="18"/>
                <w:szCs w:val="18"/>
              </w:rPr>
            </w:pPr>
            <w:r>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2E8920AB" w14:textId="77777777" w:rsidR="00442277" w:rsidRPr="000E38B8" w:rsidRDefault="00442277" w:rsidP="006B21E7">
            <w:pPr>
              <w:autoSpaceDE w:val="0"/>
              <w:autoSpaceDN w:val="0"/>
              <w:adjustRightInd w:val="0"/>
              <w:jc w:val="left"/>
              <w:rPr>
                <w:sz w:val="18"/>
                <w:szCs w:val="18"/>
                <w:lang w:eastAsia="sl-SI"/>
              </w:rPr>
            </w:pPr>
            <w:r w:rsidRPr="000E38B8">
              <w:rPr>
                <w:sz w:val="18"/>
                <w:szCs w:val="18"/>
                <w:lang w:eastAsia="sl-SI"/>
              </w:rPr>
              <w:t>Tretira se od razvitega šestega do osmega pravega lista</w:t>
            </w:r>
          </w:p>
          <w:p w14:paraId="5DB71384" w14:textId="77777777" w:rsidR="00442277" w:rsidRPr="000314A4" w:rsidRDefault="00442277" w:rsidP="006B21E7">
            <w:pPr>
              <w:jc w:val="left"/>
              <w:rPr>
                <w:sz w:val="18"/>
                <w:szCs w:val="18"/>
              </w:rPr>
            </w:pPr>
            <w:r w:rsidRPr="000E38B8">
              <w:rPr>
                <w:sz w:val="18"/>
                <w:szCs w:val="18"/>
                <w:lang w:eastAsia="sl-SI"/>
              </w:rPr>
              <w:t xml:space="preserve">(BBCH 16-18) oziroma 7-14 dni po sajenju, v odmerku </w:t>
            </w:r>
          </w:p>
        </w:tc>
      </w:tr>
      <w:tr w:rsidR="00442277" w:rsidRPr="000314A4" w14:paraId="782B60E8" w14:textId="77777777" w:rsidTr="006B21E7">
        <w:tc>
          <w:tcPr>
            <w:tcW w:w="1843" w:type="dxa"/>
            <w:tcBorders>
              <w:top w:val="single" w:sz="4" w:space="0" w:color="auto"/>
              <w:left w:val="single" w:sz="4" w:space="0" w:color="auto"/>
              <w:bottom w:val="single" w:sz="4" w:space="0" w:color="auto"/>
              <w:right w:val="single" w:sz="4" w:space="0" w:color="auto"/>
            </w:tcBorders>
          </w:tcPr>
          <w:p w14:paraId="39A4FA6D" w14:textId="77777777" w:rsidR="00442277" w:rsidRPr="000D3ABE" w:rsidRDefault="00442277" w:rsidP="006B21E7">
            <w:pPr>
              <w:jc w:val="left"/>
              <w:rPr>
                <w:sz w:val="18"/>
                <w:szCs w:val="18"/>
              </w:rPr>
            </w:pPr>
            <w:r w:rsidRPr="000D3ABE">
              <w:rPr>
                <w:sz w:val="18"/>
                <w:szCs w:val="18"/>
              </w:rPr>
              <w:t>Enoletni pleveli</w:t>
            </w:r>
          </w:p>
        </w:tc>
        <w:tc>
          <w:tcPr>
            <w:tcW w:w="1985" w:type="dxa"/>
            <w:tcBorders>
              <w:top w:val="single" w:sz="4" w:space="0" w:color="auto"/>
              <w:left w:val="single" w:sz="4" w:space="0" w:color="auto"/>
              <w:bottom w:val="single" w:sz="4" w:space="0" w:color="auto"/>
              <w:right w:val="single" w:sz="4" w:space="0" w:color="auto"/>
            </w:tcBorders>
          </w:tcPr>
          <w:p w14:paraId="0927FBF8" w14:textId="77777777" w:rsidR="00442277" w:rsidRPr="000D3ABE" w:rsidRDefault="00442277" w:rsidP="006B21E7">
            <w:pPr>
              <w:jc w:val="left"/>
              <w:rPr>
                <w:sz w:val="18"/>
                <w:szCs w:val="18"/>
              </w:rPr>
            </w:pPr>
            <w:r w:rsidRPr="000D3ABE">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5DFA20CC" w14:textId="52A491ED" w:rsidR="00442277" w:rsidRPr="000D3ABE" w:rsidRDefault="00442277" w:rsidP="006B21E7">
            <w:pPr>
              <w:jc w:val="left"/>
              <w:rPr>
                <w:sz w:val="18"/>
                <w:szCs w:val="18"/>
              </w:rPr>
            </w:pPr>
            <w:r w:rsidRPr="000D3ABE">
              <w:rPr>
                <w:sz w:val="18"/>
                <w:szCs w:val="18"/>
              </w:rPr>
              <w:t>Stomp aqua</w:t>
            </w:r>
          </w:p>
        </w:tc>
        <w:tc>
          <w:tcPr>
            <w:tcW w:w="2268" w:type="dxa"/>
            <w:tcBorders>
              <w:top w:val="single" w:sz="4" w:space="0" w:color="auto"/>
              <w:left w:val="single" w:sz="4" w:space="0" w:color="auto"/>
              <w:bottom w:val="single" w:sz="4" w:space="0" w:color="auto"/>
              <w:right w:val="single" w:sz="4" w:space="0" w:color="auto"/>
            </w:tcBorders>
          </w:tcPr>
          <w:p w14:paraId="5FC92BCB" w14:textId="0E7F0DCA" w:rsidR="00442277" w:rsidRPr="000D3ABE" w:rsidRDefault="00442277" w:rsidP="006B21E7">
            <w:pPr>
              <w:jc w:val="left"/>
              <w:rPr>
                <w:sz w:val="18"/>
                <w:szCs w:val="18"/>
              </w:rPr>
            </w:pPr>
            <w:r w:rsidRPr="000D3ABE">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43A1E3FC" w14:textId="3B40A5F2" w:rsidR="00442277" w:rsidRPr="000D3ABE" w:rsidRDefault="0044227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3A2B0B28" w14:textId="77777777" w:rsidR="00442277" w:rsidRPr="000314A4" w:rsidRDefault="00442277" w:rsidP="00442277">
            <w:pPr>
              <w:jc w:val="left"/>
              <w:rPr>
                <w:sz w:val="18"/>
                <w:szCs w:val="18"/>
              </w:rPr>
            </w:pPr>
            <w:r w:rsidRPr="000D3ABE">
              <w:rPr>
                <w:sz w:val="18"/>
                <w:szCs w:val="18"/>
              </w:rPr>
              <w:t>Tretiramo pred presajanjem.</w:t>
            </w:r>
          </w:p>
          <w:p w14:paraId="7D6A7585" w14:textId="1E697EFC" w:rsidR="00442277" w:rsidRPr="000D3ABE" w:rsidRDefault="00442277" w:rsidP="006B21E7">
            <w:pPr>
              <w:jc w:val="left"/>
              <w:rPr>
                <w:sz w:val="18"/>
                <w:szCs w:val="18"/>
              </w:rPr>
            </w:pPr>
          </w:p>
        </w:tc>
      </w:tr>
    </w:tbl>
    <w:p w14:paraId="19E7267E" w14:textId="68E0CB64" w:rsidR="00A60FF4" w:rsidRPr="00A60FF4" w:rsidRDefault="006B21E7" w:rsidP="00A60FF4">
      <w:pPr>
        <w:pStyle w:val="Naslov3"/>
        <w:numPr>
          <w:ilvl w:val="2"/>
          <w:numId w:val="5"/>
        </w:numPr>
        <w:tabs>
          <w:tab w:val="clear" w:pos="926"/>
        </w:tabs>
        <w:ind w:hanging="1471"/>
      </w:pPr>
      <w:r w:rsidRPr="000307BC">
        <w:rPr>
          <w:sz w:val="20"/>
          <w:szCs w:val="20"/>
        </w:rPr>
        <w:br w:type="page"/>
      </w:r>
      <w:bookmarkStart w:id="544" w:name="_Toc511825781"/>
      <w:bookmarkStart w:id="545" w:name="_Toc34656937"/>
      <w:bookmarkEnd w:id="533"/>
      <w:bookmarkEnd w:id="534"/>
      <w:bookmarkEnd w:id="535"/>
      <w:r w:rsidRPr="00700616">
        <w:lastRenderedPageBreak/>
        <w:t>ZATIRANJE PLEVELOV V ZELJU</w:t>
      </w:r>
      <w:bookmarkEnd w:id="544"/>
      <w:bookmarkEnd w:id="545"/>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407"/>
        <w:gridCol w:w="1134"/>
        <w:gridCol w:w="4961"/>
      </w:tblGrid>
      <w:tr w:rsidR="006B21E7" w:rsidRPr="000307BC" w14:paraId="3D5D084A" w14:textId="77777777" w:rsidTr="006B21E7">
        <w:trPr>
          <w:trHeight w:val="388"/>
        </w:trPr>
        <w:tc>
          <w:tcPr>
            <w:tcW w:w="1843" w:type="dxa"/>
            <w:tcBorders>
              <w:top w:val="single" w:sz="12" w:space="0" w:color="auto"/>
              <w:left w:val="single" w:sz="12" w:space="0" w:color="auto"/>
              <w:bottom w:val="single" w:sz="12" w:space="0" w:color="auto"/>
              <w:right w:val="single" w:sz="12" w:space="0" w:color="auto"/>
            </w:tcBorders>
          </w:tcPr>
          <w:p w14:paraId="4EC07E76" w14:textId="77777777" w:rsidR="006B21E7" w:rsidRPr="000307BC" w:rsidRDefault="006B21E7" w:rsidP="006B21E7">
            <w:pPr>
              <w:jc w:val="left"/>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49C04125" w14:textId="77777777" w:rsidR="006B21E7" w:rsidRPr="000307BC" w:rsidRDefault="006B21E7" w:rsidP="006B21E7">
            <w:pPr>
              <w:jc w:val="left"/>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6F8FFED5" w14:textId="77777777" w:rsidR="006B21E7" w:rsidRPr="000307BC" w:rsidRDefault="006B21E7" w:rsidP="006B21E7">
            <w:pPr>
              <w:jc w:val="left"/>
              <w:rPr>
                <w:sz w:val="16"/>
                <w:szCs w:val="16"/>
              </w:rPr>
            </w:pPr>
            <w:r w:rsidRPr="000307BC">
              <w:rPr>
                <w:sz w:val="16"/>
                <w:szCs w:val="16"/>
              </w:rPr>
              <w:t>FITOFARM.</w:t>
            </w:r>
          </w:p>
          <w:p w14:paraId="02301BC8" w14:textId="77777777" w:rsidR="006B21E7" w:rsidRPr="000307BC" w:rsidRDefault="006B21E7" w:rsidP="006B21E7">
            <w:pPr>
              <w:jc w:val="left"/>
              <w:rPr>
                <w:sz w:val="16"/>
                <w:szCs w:val="16"/>
              </w:rPr>
            </w:pPr>
            <w:r w:rsidRPr="000307BC">
              <w:rPr>
                <w:sz w:val="16"/>
                <w:szCs w:val="16"/>
              </w:rPr>
              <w:t>SREDSTVO</w:t>
            </w:r>
          </w:p>
        </w:tc>
        <w:tc>
          <w:tcPr>
            <w:tcW w:w="2407" w:type="dxa"/>
            <w:tcBorders>
              <w:top w:val="single" w:sz="12" w:space="0" w:color="auto"/>
              <w:left w:val="single" w:sz="12" w:space="0" w:color="auto"/>
              <w:bottom w:val="single" w:sz="12" w:space="0" w:color="auto"/>
              <w:right w:val="single" w:sz="12" w:space="0" w:color="auto"/>
            </w:tcBorders>
          </w:tcPr>
          <w:p w14:paraId="0AA67870" w14:textId="77777777" w:rsidR="006B21E7" w:rsidRPr="000307BC" w:rsidRDefault="006B21E7" w:rsidP="006B21E7">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2F671DAF" w14:textId="77777777" w:rsidR="006B21E7" w:rsidRPr="000307BC" w:rsidRDefault="006B21E7" w:rsidP="006B21E7">
            <w:pPr>
              <w:jc w:val="left"/>
              <w:rPr>
                <w:sz w:val="16"/>
                <w:szCs w:val="16"/>
              </w:rPr>
            </w:pPr>
            <w:r w:rsidRPr="000307BC">
              <w:rPr>
                <w:sz w:val="16"/>
                <w:szCs w:val="16"/>
              </w:rPr>
              <w:t>KARENCA</w:t>
            </w:r>
          </w:p>
        </w:tc>
        <w:tc>
          <w:tcPr>
            <w:tcW w:w="4961" w:type="dxa"/>
            <w:tcBorders>
              <w:top w:val="single" w:sz="12" w:space="0" w:color="auto"/>
              <w:left w:val="single" w:sz="12" w:space="0" w:color="auto"/>
              <w:bottom w:val="single" w:sz="12" w:space="0" w:color="auto"/>
              <w:right w:val="single" w:sz="12" w:space="0" w:color="auto"/>
            </w:tcBorders>
          </w:tcPr>
          <w:p w14:paraId="21EA8780" w14:textId="77777777" w:rsidR="006B21E7" w:rsidRPr="000307BC" w:rsidRDefault="006B21E7" w:rsidP="006B21E7">
            <w:pPr>
              <w:jc w:val="left"/>
              <w:rPr>
                <w:sz w:val="16"/>
                <w:szCs w:val="16"/>
              </w:rPr>
            </w:pPr>
            <w:r w:rsidRPr="000307BC">
              <w:rPr>
                <w:sz w:val="16"/>
                <w:szCs w:val="16"/>
              </w:rPr>
              <w:t>OPOMBE</w:t>
            </w:r>
          </w:p>
        </w:tc>
      </w:tr>
      <w:tr w:rsidR="006B21E7" w:rsidRPr="000314A4" w14:paraId="03EC7904" w14:textId="77777777" w:rsidTr="006B21E7">
        <w:tc>
          <w:tcPr>
            <w:tcW w:w="1843" w:type="dxa"/>
            <w:tcBorders>
              <w:top w:val="nil"/>
              <w:left w:val="single" w:sz="4" w:space="0" w:color="auto"/>
              <w:bottom w:val="single" w:sz="4" w:space="0" w:color="auto"/>
              <w:right w:val="single" w:sz="4" w:space="0" w:color="auto"/>
            </w:tcBorders>
          </w:tcPr>
          <w:p w14:paraId="3513C55B" w14:textId="77777777" w:rsidR="006B21E7" w:rsidRPr="000D3ABE" w:rsidRDefault="006B21E7" w:rsidP="006B21E7">
            <w:pPr>
              <w:jc w:val="left"/>
              <w:rPr>
                <w:sz w:val="18"/>
                <w:szCs w:val="18"/>
              </w:rPr>
            </w:pPr>
            <w:r w:rsidRPr="000D3ABE">
              <w:rPr>
                <w:sz w:val="18"/>
                <w:szCs w:val="18"/>
              </w:rPr>
              <w:t xml:space="preserve">Enoletni in </w:t>
            </w:r>
          </w:p>
          <w:p w14:paraId="5286F459" w14:textId="77777777" w:rsidR="006B21E7" w:rsidRPr="000D3ABE" w:rsidRDefault="006B21E7" w:rsidP="006B21E7">
            <w:pPr>
              <w:jc w:val="left"/>
              <w:rPr>
                <w:sz w:val="18"/>
                <w:szCs w:val="18"/>
              </w:rPr>
            </w:pPr>
            <w:r w:rsidRPr="000D3ABE">
              <w:rPr>
                <w:sz w:val="18"/>
                <w:szCs w:val="18"/>
              </w:rPr>
              <w:t>nekateri večletni ozkolistni pleveli</w:t>
            </w:r>
          </w:p>
        </w:tc>
        <w:tc>
          <w:tcPr>
            <w:tcW w:w="1985" w:type="dxa"/>
            <w:tcBorders>
              <w:top w:val="nil"/>
              <w:left w:val="single" w:sz="4" w:space="0" w:color="auto"/>
              <w:bottom w:val="single" w:sz="4" w:space="0" w:color="auto"/>
              <w:right w:val="single" w:sz="4" w:space="0" w:color="auto"/>
            </w:tcBorders>
          </w:tcPr>
          <w:p w14:paraId="1E58CE54" w14:textId="77777777" w:rsidR="006B21E7" w:rsidRPr="000D3ABE" w:rsidRDefault="006B21E7" w:rsidP="006B21E7">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4FF037BE" w14:textId="77777777" w:rsidR="006B21E7" w:rsidRPr="000D3ABE" w:rsidRDefault="006B21E7" w:rsidP="006B21E7">
            <w:pPr>
              <w:jc w:val="left"/>
              <w:rPr>
                <w:sz w:val="18"/>
                <w:szCs w:val="18"/>
              </w:rPr>
            </w:pPr>
            <w:r w:rsidRPr="000D3ABE">
              <w:rPr>
                <w:sz w:val="18"/>
                <w:szCs w:val="18"/>
              </w:rPr>
              <w:t xml:space="preserve">Agil 100 EC  </w:t>
            </w:r>
          </w:p>
        </w:tc>
        <w:tc>
          <w:tcPr>
            <w:tcW w:w="2407" w:type="dxa"/>
            <w:tcBorders>
              <w:top w:val="nil"/>
              <w:left w:val="single" w:sz="4" w:space="0" w:color="auto"/>
              <w:bottom w:val="single" w:sz="4" w:space="0" w:color="auto"/>
              <w:right w:val="single" w:sz="4" w:space="0" w:color="auto"/>
            </w:tcBorders>
          </w:tcPr>
          <w:p w14:paraId="4D975BF3" w14:textId="77777777" w:rsidR="006B21E7" w:rsidRPr="000D3ABE" w:rsidRDefault="006B21E7" w:rsidP="006B21E7">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42AF50A5" w14:textId="77777777" w:rsidR="006B21E7" w:rsidRPr="000D3ABE" w:rsidRDefault="006B21E7" w:rsidP="006B21E7">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5AB59BD6" w14:textId="77777777" w:rsidR="006B21E7" w:rsidRPr="000D3ABE" w:rsidRDefault="006B21E7" w:rsidP="006B21E7">
            <w:pPr>
              <w:jc w:val="left"/>
              <w:rPr>
                <w:sz w:val="18"/>
                <w:szCs w:val="18"/>
              </w:rPr>
            </w:pPr>
            <w:r w:rsidRPr="000D3ABE">
              <w:rPr>
                <w:sz w:val="18"/>
                <w:szCs w:val="18"/>
              </w:rPr>
              <w:t>Od stadija  tretjega  lista plevela do sredine kolenčenja.</w:t>
            </w:r>
          </w:p>
          <w:p w14:paraId="04284F0A" w14:textId="77777777" w:rsidR="006B21E7" w:rsidRPr="000D3ABE" w:rsidRDefault="006B21E7" w:rsidP="006B21E7">
            <w:pPr>
              <w:jc w:val="left"/>
              <w:rPr>
                <w:sz w:val="18"/>
                <w:szCs w:val="18"/>
              </w:rPr>
            </w:pPr>
            <w:r w:rsidRPr="000D3ABE">
              <w:rPr>
                <w:sz w:val="18"/>
                <w:szCs w:val="18"/>
              </w:rPr>
              <w:t>Ko plevel doseže višino 15 do 25 cm.</w:t>
            </w:r>
          </w:p>
          <w:p w14:paraId="196CF47F" w14:textId="77777777" w:rsidR="006B21E7" w:rsidRPr="000D3ABE" w:rsidRDefault="006B21E7" w:rsidP="006B21E7">
            <w:pPr>
              <w:jc w:val="left"/>
              <w:rPr>
                <w:sz w:val="18"/>
                <w:szCs w:val="18"/>
              </w:rPr>
            </w:pPr>
            <w:r w:rsidRPr="000D3ABE">
              <w:rPr>
                <w:sz w:val="18"/>
                <w:szCs w:val="18"/>
              </w:rPr>
              <w:t>Ko plevel doseže višino 30 do 40 cm.</w:t>
            </w:r>
          </w:p>
        </w:tc>
      </w:tr>
      <w:tr w:rsidR="006B21E7" w:rsidRPr="000314A4" w14:paraId="77177537" w14:textId="77777777" w:rsidTr="006B21E7">
        <w:tc>
          <w:tcPr>
            <w:tcW w:w="1843" w:type="dxa"/>
            <w:tcBorders>
              <w:top w:val="nil"/>
              <w:left w:val="single" w:sz="4" w:space="0" w:color="auto"/>
              <w:bottom w:val="single" w:sz="4" w:space="0" w:color="auto"/>
              <w:right w:val="single" w:sz="4" w:space="0" w:color="auto"/>
            </w:tcBorders>
          </w:tcPr>
          <w:p w14:paraId="21EB4FDE"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5B63C114" w14:textId="77777777" w:rsidR="006B21E7" w:rsidRPr="000D3ABE" w:rsidRDefault="006B21E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1CF2F668" w14:textId="77777777" w:rsidR="006B21E7" w:rsidRPr="000D3ABE" w:rsidRDefault="006B21E7" w:rsidP="006B21E7">
            <w:pPr>
              <w:jc w:val="left"/>
              <w:rPr>
                <w:sz w:val="18"/>
                <w:szCs w:val="18"/>
              </w:rPr>
            </w:pPr>
            <w:r w:rsidRPr="000D3ABE">
              <w:rPr>
                <w:sz w:val="18"/>
                <w:szCs w:val="18"/>
              </w:rPr>
              <w:t>Butisan S</w:t>
            </w:r>
          </w:p>
        </w:tc>
        <w:tc>
          <w:tcPr>
            <w:tcW w:w="2407" w:type="dxa"/>
            <w:tcBorders>
              <w:top w:val="nil"/>
              <w:left w:val="single" w:sz="4" w:space="0" w:color="auto"/>
              <w:bottom w:val="single" w:sz="4" w:space="0" w:color="auto"/>
              <w:right w:val="single" w:sz="4" w:space="0" w:color="auto"/>
            </w:tcBorders>
          </w:tcPr>
          <w:p w14:paraId="2FE3BAF7" w14:textId="77777777" w:rsidR="006B21E7" w:rsidRPr="000D3ABE" w:rsidRDefault="006B21E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4E885EA3" w14:textId="77777777" w:rsidR="006B21E7" w:rsidRPr="000D3ABE"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60A362F0" w14:textId="77777777" w:rsidR="006B21E7" w:rsidRPr="000D3ABE" w:rsidRDefault="006B21E7" w:rsidP="006B21E7">
            <w:pPr>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14A4" w14:paraId="4C907969" w14:textId="77777777" w:rsidTr="006B21E7">
        <w:tc>
          <w:tcPr>
            <w:tcW w:w="1843" w:type="dxa"/>
            <w:tcBorders>
              <w:top w:val="nil"/>
              <w:left w:val="single" w:sz="4" w:space="0" w:color="auto"/>
              <w:bottom w:val="single" w:sz="4" w:space="0" w:color="auto"/>
              <w:right w:val="single" w:sz="4" w:space="0" w:color="auto"/>
            </w:tcBorders>
          </w:tcPr>
          <w:p w14:paraId="59F8ABA0"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3DD01A7" w14:textId="77777777" w:rsidR="006B21E7" w:rsidRPr="000D3ABE" w:rsidRDefault="006B21E7" w:rsidP="006B21E7">
            <w:pPr>
              <w:jc w:val="left"/>
              <w:rPr>
                <w:sz w:val="18"/>
                <w:szCs w:val="18"/>
              </w:rPr>
            </w:pPr>
            <w:r w:rsidRPr="000D3ABE">
              <w:rPr>
                <w:sz w:val="18"/>
                <w:szCs w:val="18"/>
              </w:rPr>
              <w:t>napropamid</w:t>
            </w:r>
          </w:p>
        </w:tc>
        <w:tc>
          <w:tcPr>
            <w:tcW w:w="1562" w:type="dxa"/>
            <w:tcBorders>
              <w:top w:val="nil"/>
              <w:left w:val="single" w:sz="4" w:space="0" w:color="auto"/>
              <w:bottom w:val="single" w:sz="4" w:space="0" w:color="auto"/>
              <w:right w:val="single" w:sz="4" w:space="0" w:color="auto"/>
            </w:tcBorders>
          </w:tcPr>
          <w:p w14:paraId="4095260E" w14:textId="77777777" w:rsidR="006B21E7" w:rsidRPr="000D3ABE" w:rsidRDefault="006B21E7" w:rsidP="006B21E7">
            <w:pPr>
              <w:jc w:val="left"/>
              <w:rPr>
                <w:sz w:val="18"/>
                <w:szCs w:val="18"/>
              </w:rPr>
            </w:pPr>
            <w:r w:rsidRPr="000D3ABE">
              <w:rPr>
                <w:sz w:val="18"/>
                <w:szCs w:val="18"/>
              </w:rPr>
              <w:t>Devrinol 45 FL</w:t>
            </w:r>
          </w:p>
        </w:tc>
        <w:tc>
          <w:tcPr>
            <w:tcW w:w="2407" w:type="dxa"/>
            <w:tcBorders>
              <w:top w:val="nil"/>
              <w:left w:val="single" w:sz="4" w:space="0" w:color="auto"/>
              <w:bottom w:val="single" w:sz="4" w:space="0" w:color="auto"/>
              <w:right w:val="single" w:sz="4" w:space="0" w:color="auto"/>
            </w:tcBorders>
          </w:tcPr>
          <w:p w14:paraId="34E1BE61" w14:textId="77777777" w:rsidR="006B21E7" w:rsidRPr="000D3ABE" w:rsidRDefault="006B21E7" w:rsidP="006B21E7">
            <w:pPr>
              <w:jc w:val="left"/>
              <w:rPr>
                <w:sz w:val="18"/>
                <w:szCs w:val="18"/>
              </w:rPr>
            </w:pPr>
            <w:r w:rsidRPr="000D3ABE">
              <w:rPr>
                <w:sz w:val="18"/>
                <w:szCs w:val="18"/>
              </w:rPr>
              <w:t>2</w:t>
            </w:r>
            <w:r>
              <w:rPr>
                <w:sz w:val="18"/>
                <w:szCs w:val="18"/>
              </w:rPr>
              <w:t>,7</w:t>
            </w:r>
            <w:r w:rsidRPr="000D3ABE">
              <w:rPr>
                <w:sz w:val="18"/>
                <w:szCs w:val="18"/>
              </w:rPr>
              <w:t xml:space="preserve"> l/ha</w:t>
            </w:r>
          </w:p>
        </w:tc>
        <w:tc>
          <w:tcPr>
            <w:tcW w:w="1134" w:type="dxa"/>
            <w:tcBorders>
              <w:top w:val="nil"/>
              <w:left w:val="single" w:sz="4" w:space="0" w:color="auto"/>
              <w:bottom w:val="single" w:sz="4" w:space="0" w:color="auto"/>
              <w:right w:val="single" w:sz="4" w:space="0" w:color="auto"/>
            </w:tcBorders>
          </w:tcPr>
          <w:p w14:paraId="53515A2A" w14:textId="77777777" w:rsidR="006B21E7" w:rsidRDefault="006B21E7" w:rsidP="006B21E7">
            <w:pPr>
              <w:jc w:val="left"/>
              <w:rPr>
                <w:sz w:val="18"/>
                <w:szCs w:val="18"/>
              </w:rPr>
            </w:pPr>
          </w:p>
          <w:p w14:paraId="72FCEFAC" w14:textId="77777777" w:rsidR="006B21E7" w:rsidRPr="000D3ABE" w:rsidRDefault="006B21E7" w:rsidP="006B21E7">
            <w:pPr>
              <w:jc w:val="left"/>
              <w:rPr>
                <w:sz w:val="18"/>
                <w:szCs w:val="18"/>
              </w:rPr>
            </w:pPr>
            <w:r>
              <w:rPr>
                <w:sz w:val="18"/>
                <w:szCs w:val="18"/>
              </w:rPr>
              <w:t>ČU</w:t>
            </w:r>
            <w:r w:rsidRPr="000D3ABE">
              <w:rPr>
                <w:sz w:val="18"/>
                <w:szCs w:val="18"/>
              </w:rPr>
              <w:t xml:space="preserve"> </w:t>
            </w:r>
          </w:p>
        </w:tc>
        <w:tc>
          <w:tcPr>
            <w:tcW w:w="4961" w:type="dxa"/>
            <w:tcBorders>
              <w:top w:val="nil"/>
              <w:left w:val="single" w:sz="4" w:space="0" w:color="auto"/>
              <w:bottom w:val="single" w:sz="4" w:space="0" w:color="auto"/>
              <w:right w:val="single" w:sz="4" w:space="0" w:color="auto"/>
            </w:tcBorders>
          </w:tcPr>
          <w:p w14:paraId="6C838155" w14:textId="77777777" w:rsidR="006B21E7" w:rsidRDefault="006B21E7" w:rsidP="006B21E7">
            <w:pPr>
              <w:pStyle w:val="Telobesedila2"/>
              <w:tabs>
                <w:tab w:val="clear" w:pos="1420"/>
              </w:tabs>
              <w:rPr>
                <w:lang w:eastAsia="sl-SI"/>
              </w:rPr>
            </w:pPr>
            <w:r w:rsidRPr="000D3ABE">
              <w:t>Tretiramo pred sajenjem z inkorporacijo na globino 2–5 cm. Ne deluje na plevele iz družin križnic in razhudnikov.</w:t>
            </w:r>
          </w:p>
          <w:p w14:paraId="0C0590CB" w14:textId="77777777" w:rsidR="006B21E7" w:rsidRPr="000D3ABE" w:rsidRDefault="006B21E7" w:rsidP="006B21E7">
            <w:pPr>
              <w:pStyle w:val="Telobesedila2"/>
              <w:tabs>
                <w:tab w:val="clear" w:pos="1420"/>
              </w:tabs>
            </w:pPr>
            <w:r w:rsidRPr="00105F58">
              <w:t>Omejitve pri sajenju naslednjih kultur!</w:t>
            </w:r>
          </w:p>
        </w:tc>
      </w:tr>
      <w:tr w:rsidR="00442277" w:rsidRPr="00105F58" w14:paraId="51EFC19F" w14:textId="77777777" w:rsidTr="006B21E7">
        <w:tc>
          <w:tcPr>
            <w:tcW w:w="1843" w:type="dxa"/>
            <w:tcBorders>
              <w:top w:val="nil"/>
              <w:left w:val="single" w:sz="4" w:space="0" w:color="auto"/>
              <w:bottom w:val="single" w:sz="4" w:space="0" w:color="auto"/>
              <w:right w:val="single" w:sz="4" w:space="0" w:color="auto"/>
            </w:tcBorders>
          </w:tcPr>
          <w:p w14:paraId="5D8E9DCA" w14:textId="77777777" w:rsidR="00442277" w:rsidRPr="000D3ABE" w:rsidRDefault="0044227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34836C2" w14:textId="77777777" w:rsidR="00442277" w:rsidRPr="000D3ABE" w:rsidRDefault="0044227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44698B4A" w14:textId="146A7412" w:rsidR="00442277" w:rsidRPr="000D3ABE" w:rsidRDefault="00442277" w:rsidP="006B21E7">
            <w:pPr>
              <w:jc w:val="left"/>
              <w:rPr>
                <w:sz w:val="18"/>
                <w:szCs w:val="18"/>
              </w:rPr>
            </w:pPr>
            <w:r w:rsidRPr="000D3ABE">
              <w:rPr>
                <w:sz w:val="18"/>
                <w:szCs w:val="18"/>
              </w:rPr>
              <w:t>Fuego</w:t>
            </w:r>
            <w:r>
              <w:rPr>
                <w:sz w:val="18"/>
                <w:szCs w:val="18"/>
              </w:rPr>
              <w:t>*</w:t>
            </w:r>
          </w:p>
        </w:tc>
        <w:tc>
          <w:tcPr>
            <w:tcW w:w="2407" w:type="dxa"/>
            <w:tcBorders>
              <w:top w:val="nil"/>
              <w:left w:val="single" w:sz="4" w:space="0" w:color="auto"/>
              <w:bottom w:val="single" w:sz="4" w:space="0" w:color="auto"/>
              <w:right w:val="single" w:sz="4" w:space="0" w:color="auto"/>
            </w:tcBorders>
          </w:tcPr>
          <w:p w14:paraId="2011756B" w14:textId="52F38B83" w:rsidR="00442277" w:rsidRPr="000D3ABE" w:rsidRDefault="0044227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58D2540D" w14:textId="643C0A89" w:rsidR="00442277" w:rsidRPr="000D3ABE" w:rsidRDefault="0044227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6E6D23D3" w14:textId="77777777" w:rsidR="00442277" w:rsidRDefault="00442277" w:rsidP="00442277">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 dva lista.</w:t>
            </w:r>
            <w:r>
              <w:t xml:space="preserve"> </w:t>
            </w:r>
          </w:p>
          <w:p w14:paraId="17EF49D2" w14:textId="6C0451BB" w:rsidR="00442277" w:rsidRPr="000D3ABE" w:rsidRDefault="00442277" w:rsidP="006B21E7">
            <w:pPr>
              <w:autoSpaceDE w:val="0"/>
              <w:autoSpaceDN w:val="0"/>
              <w:adjustRightInd w:val="0"/>
              <w:jc w:val="left"/>
              <w:rPr>
                <w:sz w:val="18"/>
                <w:szCs w:val="18"/>
                <w:lang w:eastAsia="sl-SI"/>
              </w:rPr>
            </w:pPr>
            <w:r w:rsidRPr="00870DB2">
              <w:rPr>
                <w:sz w:val="18"/>
                <w:szCs w:val="18"/>
                <w:lang w:eastAsia="sl-SI"/>
              </w:rPr>
              <w:t>*datum veljavnosti: 31.7.2020</w:t>
            </w:r>
          </w:p>
        </w:tc>
      </w:tr>
      <w:tr w:rsidR="00442277" w:rsidRPr="00105F58" w14:paraId="32BBA7B4" w14:textId="77777777" w:rsidTr="006B21E7">
        <w:tc>
          <w:tcPr>
            <w:tcW w:w="1843" w:type="dxa"/>
            <w:tcBorders>
              <w:top w:val="nil"/>
              <w:left w:val="single" w:sz="4" w:space="0" w:color="auto"/>
              <w:bottom w:val="single" w:sz="4" w:space="0" w:color="auto"/>
              <w:right w:val="single" w:sz="4" w:space="0" w:color="auto"/>
            </w:tcBorders>
          </w:tcPr>
          <w:p w14:paraId="75E3E3C6" w14:textId="77777777" w:rsidR="00442277" w:rsidRPr="000D3ABE" w:rsidRDefault="00442277" w:rsidP="006B21E7">
            <w:pPr>
              <w:jc w:val="left"/>
              <w:rPr>
                <w:sz w:val="18"/>
                <w:szCs w:val="18"/>
              </w:rPr>
            </w:pPr>
            <w:r w:rsidRPr="000D3ABE">
              <w:rPr>
                <w:sz w:val="18"/>
                <w:szCs w:val="18"/>
              </w:rPr>
              <w:t>Enoletni širokolistni pleveli</w:t>
            </w:r>
          </w:p>
        </w:tc>
        <w:tc>
          <w:tcPr>
            <w:tcW w:w="1985" w:type="dxa"/>
            <w:tcBorders>
              <w:top w:val="nil"/>
              <w:left w:val="single" w:sz="4" w:space="0" w:color="auto"/>
              <w:bottom w:val="single" w:sz="4" w:space="0" w:color="auto"/>
              <w:right w:val="single" w:sz="4" w:space="0" w:color="auto"/>
            </w:tcBorders>
          </w:tcPr>
          <w:p w14:paraId="42A61C2A" w14:textId="77777777" w:rsidR="00442277" w:rsidRPr="000D3ABE" w:rsidRDefault="00442277" w:rsidP="006B21E7">
            <w:pPr>
              <w:jc w:val="left"/>
              <w:rPr>
                <w:sz w:val="18"/>
                <w:szCs w:val="18"/>
              </w:rPr>
            </w:pPr>
            <w:r w:rsidRPr="000D3ABE">
              <w:rPr>
                <w:sz w:val="18"/>
                <w:szCs w:val="18"/>
              </w:rPr>
              <w:t>piridat</w:t>
            </w:r>
          </w:p>
        </w:tc>
        <w:tc>
          <w:tcPr>
            <w:tcW w:w="1562" w:type="dxa"/>
            <w:tcBorders>
              <w:top w:val="nil"/>
              <w:left w:val="single" w:sz="4" w:space="0" w:color="auto"/>
              <w:bottom w:val="single" w:sz="4" w:space="0" w:color="auto"/>
              <w:right w:val="single" w:sz="4" w:space="0" w:color="auto"/>
            </w:tcBorders>
          </w:tcPr>
          <w:p w14:paraId="79934D33" w14:textId="77777777" w:rsidR="00442277" w:rsidRPr="000D3ABE" w:rsidRDefault="00442277" w:rsidP="006B21E7">
            <w:pPr>
              <w:jc w:val="left"/>
              <w:rPr>
                <w:sz w:val="18"/>
                <w:szCs w:val="18"/>
              </w:rPr>
            </w:pPr>
            <w:r w:rsidRPr="000D3ABE">
              <w:rPr>
                <w:sz w:val="18"/>
                <w:szCs w:val="18"/>
              </w:rPr>
              <w:t>Lentagran WP</w:t>
            </w:r>
          </w:p>
        </w:tc>
        <w:tc>
          <w:tcPr>
            <w:tcW w:w="2407" w:type="dxa"/>
            <w:tcBorders>
              <w:top w:val="nil"/>
              <w:left w:val="single" w:sz="4" w:space="0" w:color="auto"/>
              <w:bottom w:val="single" w:sz="4" w:space="0" w:color="auto"/>
              <w:right w:val="single" w:sz="4" w:space="0" w:color="auto"/>
            </w:tcBorders>
          </w:tcPr>
          <w:p w14:paraId="2305847B" w14:textId="77777777" w:rsidR="00442277" w:rsidRPr="000D3ABE" w:rsidRDefault="00442277" w:rsidP="006B21E7">
            <w:pPr>
              <w:jc w:val="left"/>
              <w:rPr>
                <w:sz w:val="18"/>
                <w:szCs w:val="18"/>
              </w:rPr>
            </w:pPr>
            <w:r w:rsidRPr="000D3ABE">
              <w:rPr>
                <w:sz w:val="18"/>
                <w:szCs w:val="18"/>
              </w:rPr>
              <w:t>2 kg/ha</w:t>
            </w:r>
          </w:p>
        </w:tc>
        <w:tc>
          <w:tcPr>
            <w:tcW w:w="1134" w:type="dxa"/>
            <w:tcBorders>
              <w:top w:val="nil"/>
              <w:left w:val="single" w:sz="4" w:space="0" w:color="auto"/>
              <w:bottom w:val="single" w:sz="4" w:space="0" w:color="auto"/>
              <w:right w:val="single" w:sz="4" w:space="0" w:color="auto"/>
            </w:tcBorders>
          </w:tcPr>
          <w:p w14:paraId="25B82C57" w14:textId="77777777" w:rsidR="00442277" w:rsidRPr="000D3ABE" w:rsidRDefault="0044227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2589CE4A" w14:textId="77777777" w:rsidR="00442277" w:rsidRPr="000D3ABE" w:rsidRDefault="00442277" w:rsidP="006B21E7">
            <w:pPr>
              <w:jc w:val="left"/>
              <w:rPr>
                <w:sz w:val="18"/>
                <w:szCs w:val="18"/>
              </w:rPr>
            </w:pPr>
            <w:r w:rsidRPr="000D3ABE">
              <w:rPr>
                <w:sz w:val="18"/>
                <w:szCs w:val="18"/>
              </w:rPr>
              <w:t>Uporaba takoj po kalitivi ali 3 do 4 tedne po presajanju. Možen pojav prehodne fitotoksičnosti.</w:t>
            </w:r>
          </w:p>
        </w:tc>
      </w:tr>
      <w:tr w:rsidR="00442277" w:rsidRPr="00105F58" w14:paraId="0FD0EB6C" w14:textId="77777777" w:rsidTr="006B21E7">
        <w:tc>
          <w:tcPr>
            <w:tcW w:w="1843" w:type="dxa"/>
            <w:tcBorders>
              <w:top w:val="nil"/>
              <w:left w:val="single" w:sz="4" w:space="0" w:color="auto"/>
              <w:bottom w:val="single" w:sz="4" w:space="0" w:color="auto"/>
              <w:right w:val="single" w:sz="4" w:space="0" w:color="auto"/>
            </w:tcBorders>
          </w:tcPr>
          <w:p w14:paraId="641D6E6B" w14:textId="77777777" w:rsidR="00442277" w:rsidRPr="000D3ABE" w:rsidRDefault="0044227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5821EA64" w14:textId="77777777" w:rsidR="00442277" w:rsidRPr="000D3ABE" w:rsidRDefault="00442277" w:rsidP="006B21E7">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2829F145" w14:textId="77777777" w:rsidR="00442277" w:rsidRPr="000D3ABE" w:rsidRDefault="00442277" w:rsidP="006B21E7">
            <w:pPr>
              <w:jc w:val="left"/>
              <w:rPr>
                <w:sz w:val="18"/>
                <w:szCs w:val="18"/>
              </w:rPr>
            </w:pPr>
            <w:r w:rsidRPr="000D3ABE">
              <w:rPr>
                <w:sz w:val="18"/>
                <w:szCs w:val="18"/>
              </w:rPr>
              <w:t>Lontrel 100</w:t>
            </w:r>
          </w:p>
        </w:tc>
        <w:tc>
          <w:tcPr>
            <w:tcW w:w="2407" w:type="dxa"/>
            <w:tcBorders>
              <w:top w:val="nil"/>
              <w:left w:val="single" w:sz="4" w:space="0" w:color="auto"/>
              <w:bottom w:val="single" w:sz="4" w:space="0" w:color="auto"/>
              <w:right w:val="single" w:sz="4" w:space="0" w:color="auto"/>
            </w:tcBorders>
          </w:tcPr>
          <w:p w14:paraId="6C19AFF7" w14:textId="77777777" w:rsidR="00442277" w:rsidRPr="000D3ABE" w:rsidRDefault="00442277" w:rsidP="006B21E7">
            <w:pPr>
              <w:jc w:val="left"/>
              <w:rPr>
                <w:sz w:val="18"/>
                <w:szCs w:val="18"/>
              </w:rPr>
            </w:pPr>
            <w:r w:rsidRPr="000D3ABE">
              <w:rPr>
                <w:sz w:val="18"/>
                <w:szCs w:val="18"/>
              </w:rPr>
              <w:t>1-1,2 l/ha</w:t>
            </w:r>
          </w:p>
        </w:tc>
        <w:tc>
          <w:tcPr>
            <w:tcW w:w="1134" w:type="dxa"/>
            <w:tcBorders>
              <w:top w:val="nil"/>
              <w:left w:val="single" w:sz="4" w:space="0" w:color="auto"/>
              <w:bottom w:val="single" w:sz="4" w:space="0" w:color="auto"/>
              <w:right w:val="single" w:sz="4" w:space="0" w:color="auto"/>
            </w:tcBorders>
          </w:tcPr>
          <w:p w14:paraId="30809702" w14:textId="77777777" w:rsidR="00442277" w:rsidRPr="000D3ABE" w:rsidRDefault="00442277" w:rsidP="006B21E7">
            <w:pPr>
              <w:jc w:val="left"/>
              <w:rPr>
                <w:sz w:val="18"/>
                <w:szCs w:val="18"/>
              </w:rPr>
            </w:pPr>
            <w:r w:rsidRPr="000D3ABE">
              <w:rPr>
                <w:sz w:val="18"/>
                <w:szCs w:val="18"/>
              </w:rPr>
              <w:t xml:space="preserve">28 </w:t>
            </w:r>
          </w:p>
        </w:tc>
        <w:tc>
          <w:tcPr>
            <w:tcW w:w="4961" w:type="dxa"/>
            <w:tcBorders>
              <w:top w:val="nil"/>
              <w:left w:val="single" w:sz="4" w:space="0" w:color="auto"/>
              <w:bottom w:val="single" w:sz="4" w:space="0" w:color="auto"/>
              <w:right w:val="single" w:sz="4" w:space="0" w:color="auto"/>
            </w:tcBorders>
          </w:tcPr>
          <w:p w14:paraId="502E005E" w14:textId="77777777" w:rsidR="00442277" w:rsidRPr="000D3ABE" w:rsidRDefault="00442277" w:rsidP="006B21E7">
            <w:pPr>
              <w:jc w:val="left"/>
              <w:rPr>
                <w:sz w:val="18"/>
                <w:szCs w:val="18"/>
              </w:rPr>
            </w:pPr>
            <w:r w:rsidRPr="000D3ABE">
              <w:rPr>
                <w:sz w:val="18"/>
                <w:szCs w:val="18"/>
                <w:lang w:eastAsia="sl-SI"/>
              </w:rPr>
              <w:t>Uporabiti od razgrnjenega šestega pravega lista do razgrnjenih devet ali več pravih listov</w:t>
            </w:r>
          </w:p>
        </w:tc>
      </w:tr>
      <w:tr w:rsidR="00442277" w:rsidRPr="00105F58" w14:paraId="6EC168F1" w14:textId="77777777" w:rsidTr="006B21E7">
        <w:tc>
          <w:tcPr>
            <w:tcW w:w="1843" w:type="dxa"/>
            <w:tcBorders>
              <w:top w:val="nil"/>
              <w:left w:val="single" w:sz="4" w:space="0" w:color="auto"/>
              <w:bottom w:val="single" w:sz="4" w:space="0" w:color="auto"/>
              <w:right w:val="single" w:sz="4" w:space="0" w:color="auto"/>
            </w:tcBorders>
          </w:tcPr>
          <w:p w14:paraId="5CE43678" w14:textId="77777777" w:rsidR="00442277" w:rsidRPr="00105F58" w:rsidRDefault="0044227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3A0A8830" w14:textId="77777777" w:rsidR="00442277" w:rsidRPr="00105F58" w:rsidRDefault="00442277" w:rsidP="006B21E7">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4117772C" w14:textId="142B1583" w:rsidR="00442277" w:rsidRPr="00105F58" w:rsidRDefault="00442277" w:rsidP="006B21E7">
            <w:pPr>
              <w:jc w:val="left"/>
              <w:rPr>
                <w:sz w:val="18"/>
                <w:szCs w:val="18"/>
              </w:rPr>
            </w:pPr>
            <w:r w:rsidRPr="000D3ABE">
              <w:rPr>
                <w:sz w:val="18"/>
                <w:szCs w:val="18"/>
              </w:rPr>
              <w:t>Lontrel 72SG</w:t>
            </w:r>
            <w:r>
              <w:rPr>
                <w:sz w:val="18"/>
                <w:szCs w:val="18"/>
              </w:rPr>
              <w:t>*</w:t>
            </w:r>
          </w:p>
        </w:tc>
        <w:tc>
          <w:tcPr>
            <w:tcW w:w="2407" w:type="dxa"/>
            <w:tcBorders>
              <w:top w:val="nil"/>
              <w:left w:val="single" w:sz="4" w:space="0" w:color="auto"/>
              <w:bottom w:val="single" w:sz="4" w:space="0" w:color="auto"/>
              <w:right w:val="single" w:sz="4" w:space="0" w:color="auto"/>
            </w:tcBorders>
          </w:tcPr>
          <w:p w14:paraId="3C43B5BE" w14:textId="53E5008E" w:rsidR="00442277" w:rsidRPr="00105F58" w:rsidRDefault="00442277" w:rsidP="006B21E7">
            <w:pPr>
              <w:jc w:val="left"/>
              <w:rPr>
                <w:sz w:val="18"/>
                <w:szCs w:val="18"/>
              </w:rPr>
            </w:pPr>
            <w:r w:rsidRPr="000D3ABE">
              <w:rPr>
                <w:sz w:val="18"/>
                <w:szCs w:val="18"/>
              </w:rPr>
              <w:t>0,17 kg/ha</w:t>
            </w:r>
          </w:p>
        </w:tc>
        <w:tc>
          <w:tcPr>
            <w:tcW w:w="1134" w:type="dxa"/>
            <w:tcBorders>
              <w:top w:val="nil"/>
              <w:left w:val="single" w:sz="4" w:space="0" w:color="auto"/>
              <w:bottom w:val="single" w:sz="4" w:space="0" w:color="auto"/>
              <w:right w:val="single" w:sz="4" w:space="0" w:color="auto"/>
            </w:tcBorders>
          </w:tcPr>
          <w:p w14:paraId="0C9FFCF0" w14:textId="135329BF" w:rsidR="00442277" w:rsidRPr="00105F58" w:rsidRDefault="0044227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787535E9" w14:textId="77777777" w:rsidR="00442277" w:rsidRPr="007F4CA0" w:rsidRDefault="00442277" w:rsidP="00442277">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43A22E52" w14:textId="77777777" w:rsidR="00442277" w:rsidRDefault="00442277" w:rsidP="00442277">
            <w:pPr>
              <w:autoSpaceDE w:val="0"/>
              <w:autoSpaceDN w:val="0"/>
              <w:adjustRightInd w:val="0"/>
              <w:jc w:val="left"/>
            </w:pPr>
            <w:r w:rsidRPr="00105F58">
              <w:rPr>
                <w:sz w:val="18"/>
                <w:szCs w:val="18"/>
                <w:lang w:eastAsia="sl-SI"/>
              </w:rPr>
              <w:t>Uporabiti od razvitega šestega pravega lista do razvitih devet ali več pravih listov (BBCH16 -19), vendar najpozneje 6 tednov pred spravilom;</w:t>
            </w:r>
            <w:r>
              <w:t xml:space="preserve"> </w:t>
            </w:r>
          </w:p>
          <w:p w14:paraId="40E6BBDA" w14:textId="3FD7D13D" w:rsidR="00442277" w:rsidRPr="00105F58" w:rsidRDefault="00442277" w:rsidP="006B21E7">
            <w:pPr>
              <w:autoSpaceDE w:val="0"/>
              <w:autoSpaceDN w:val="0"/>
              <w:adjustRightInd w:val="0"/>
              <w:jc w:val="left"/>
              <w:rPr>
                <w:sz w:val="18"/>
                <w:szCs w:val="18"/>
                <w:lang w:eastAsia="sl-SI"/>
              </w:rPr>
            </w:pPr>
            <w:r w:rsidRPr="00870DB2">
              <w:rPr>
                <w:sz w:val="18"/>
                <w:szCs w:val="18"/>
                <w:lang w:eastAsia="sl-SI"/>
              </w:rPr>
              <w:t>*datum veljavnosti: 30.4.2020</w:t>
            </w:r>
          </w:p>
        </w:tc>
      </w:tr>
      <w:tr w:rsidR="00442277" w:rsidRPr="00105F58" w14:paraId="43DA0656" w14:textId="77777777" w:rsidTr="006B21E7">
        <w:tc>
          <w:tcPr>
            <w:tcW w:w="1843" w:type="dxa"/>
            <w:tcBorders>
              <w:top w:val="nil"/>
              <w:left w:val="single" w:sz="4" w:space="0" w:color="auto"/>
              <w:bottom w:val="single" w:sz="4" w:space="0" w:color="auto"/>
              <w:right w:val="single" w:sz="4" w:space="0" w:color="auto"/>
            </w:tcBorders>
          </w:tcPr>
          <w:p w14:paraId="0CE3E216" w14:textId="77777777" w:rsidR="00442277" w:rsidRPr="00105F58" w:rsidRDefault="0044227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D651546" w14:textId="77777777" w:rsidR="00442277" w:rsidRPr="00105F58" w:rsidRDefault="0044227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49EDE982" w14:textId="77777777" w:rsidR="00442277" w:rsidRPr="00105F58" w:rsidRDefault="00442277" w:rsidP="006B21E7">
            <w:pPr>
              <w:jc w:val="left"/>
              <w:rPr>
                <w:sz w:val="18"/>
                <w:szCs w:val="18"/>
              </w:rPr>
            </w:pPr>
            <w:r w:rsidRPr="000D3ABE">
              <w:rPr>
                <w:sz w:val="18"/>
                <w:szCs w:val="18"/>
              </w:rPr>
              <w:t>Rapsan 500 SC</w:t>
            </w:r>
          </w:p>
        </w:tc>
        <w:tc>
          <w:tcPr>
            <w:tcW w:w="2407" w:type="dxa"/>
            <w:tcBorders>
              <w:top w:val="nil"/>
              <w:left w:val="single" w:sz="4" w:space="0" w:color="auto"/>
              <w:bottom w:val="single" w:sz="4" w:space="0" w:color="auto"/>
              <w:right w:val="single" w:sz="4" w:space="0" w:color="auto"/>
            </w:tcBorders>
          </w:tcPr>
          <w:p w14:paraId="4723FA37" w14:textId="77777777" w:rsidR="00442277" w:rsidRPr="00105F58" w:rsidRDefault="0044227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4A42EF97" w14:textId="77777777" w:rsidR="00442277" w:rsidRPr="00105F58" w:rsidRDefault="0044227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04EE4502" w14:textId="77777777" w:rsidR="00442277" w:rsidRPr="00105F58" w:rsidRDefault="00442277" w:rsidP="006B21E7">
            <w:pPr>
              <w:autoSpaceDE w:val="0"/>
              <w:autoSpaceDN w:val="0"/>
              <w:adjustRightInd w:val="0"/>
              <w:jc w:val="left"/>
              <w:rPr>
                <w:sz w:val="18"/>
                <w:szCs w:val="18"/>
                <w:lang w:eastAsia="sl-SI"/>
              </w:rPr>
            </w:pPr>
            <w:r w:rsidRPr="007F4CA0">
              <w:rPr>
                <w:sz w:val="18"/>
                <w:szCs w:val="18"/>
                <w:lang w:eastAsia="sl-SI"/>
              </w:rPr>
              <w:t>Tretira se v fenološki fazi od razvitega šestega do osmega pravega lista (BBCH 16-18) oziroma 6-8 dni po sajenju,</w:t>
            </w:r>
          </w:p>
        </w:tc>
      </w:tr>
      <w:tr w:rsidR="00442277" w:rsidRPr="00105F58" w14:paraId="19CA24D0" w14:textId="77777777" w:rsidTr="006B21E7">
        <w:tc>
          <w:tcPr>
            <w:tcW w:w="1843" w:type="dxa"/>
            <w:tcBorders>
              <w:top w:val="nil"/>
              <w:left w:val="single" w:sz="4" w:space="0" w:color="auto"/>
              <w:bottom w:val="single" w:sz="4" w:space="0" w:color="auto"/>
              <w:right w:val="single" w:sz="4" w:space="0" w:color="auto"/>
            </w:tcBorders>
          </w:tcPr>
          <w:p w14:paraId="1E31FC51" w14:textId="77777777" w:rsidR="00442277" w:rsidRPr="000D3ABE" w:rsidRDefault="0044227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7EA9788D" w14:textId="77777777" w:rsidR="00442277" w:rsidRPr="000D3ABE" w:rsidRDefault="00442277" w:rsidP="006B21E7">
            <w:pPr>
              <w:jc w:val="left"/>
              <w:rPr>
                <w:sz w:val="18"/>
                <w:szCs w:val="18"/>
              </w:rPr>
            </w:pPr>
            <w:r w:rsidRPr="000D3ABE">
              <w:rPr>
                <w:sz w:val="18"/>
                <w:szCs w:val="18"/>
              </w:rPr>
              <w:t>pendimetalin</w:t>
            </w:r>
          </w:p>
        </w:tc>
        <w:tc>
          <w:tcPr>
            <w:tcW w:w="1562" w:type="dxa"/>
            <w:tcBorders>
              <w:top w:val="nil"/>
              <w:left w:val="single" w:sz="4" w:space="0" w:color="auto"/>
              <w:bottom w:val="single" w:sz="4" w:space="0" w:color="auto"/>
              <w:right w:val="single" w:sz="4" w:space="0" w:color="auto"/>
            </w:tcBorders>
          </w:tcPr>
          <w:p w14:paraId="4682C437" w14:textId="16A35860" w:rsidR="00442277" w:rsidRPr="000D3ABE" w:rsidRDefault="00442277" w:rsidP="006B21E7">
            <w:pPr>
              <w:jc w:val="left"/>
              <w:rPr>
                <w:sz w:val="18"/>
                <w:szCs w:val="18"/>
              </w:rPr>
            </w:pPr>
            <w:r w:rsidRPr="000D3ABE">
              <w:rPr>
                <w:sz w:val="18"/>
                <w:szCs w:val="18"/>
              </w:rPr>
              <w:t>Stomp Aqua</w:t>
            </w:r>
          </w:p>
        </w:tc>
        <w:tc>
          <w:tcPr>
            <w:tcW w:w="2407" w:type="dxa"/>
            <w:tcBorders>
              <w:top w:val="nil"/>
              <w:left w:val="single" w:sz="4" w:space="0" w:color="auto"/>
              <w:bottom w:val="single" w:sz="4" w:space="0" w:color="auto"/>
              <w:right w:val="single" w:sz="4" w:space="0" w:color="auto"/>
            </w:tcBorders>
          </w:tcPr>
          <w:p w14:paraId="21AE49B9" w14:textId="138212D9" w:rsidR="00442277" w:rsidRPr="000D3ABE" w:rsidRDefault="00442277" w:rsidP="006B21E7">
            <w:pPr>
              <w:jc w:val="left"/>
              <w:rPr>
                <w:sz w:val="18"/>
                <w:szCs w:val="18"/>
              </w:rPr>
            </w:pPr>
            <w:r w:rsidRPr="000D3ABE">
              <w:rPr>
                <w:sz w:val="18"/>
                <w:szCs w:val="18"/>
              </w:rPr>
              <w:t>2,9 l/ha</w:t>
            </w:r>
          </w:p>
        </w:tc>
        <w:tc>
          <w:tcPr>
            <w:tcW w:w="1134" w:type="dxa"/>
            <w:tcBorders>
              <w:top w:val="nil"/>
              <w:left w:val="single" w:sz="4" w:space="0" w:color="auto"/>
              <w:bottom w:val="single" w:sz="4" w:space="0" w:color="auto"/>
              <w:right w:val="single" w:sz="4" w:space="0" w:color="auto"/>
            </w:tcBorders>
          </w:tcPr>
          <w:p w14:paraId="364F0C95" w14:textId="0019DC9D" w:rsidR="00442277" w:rsidRPr="000D3ABE" w:rsidRDefault="0044227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7B3114F9" w14:textId="77777777" w:rsidR="00442277" w:rsidRPr="00105F58" w:rsidRDefault="00442277" w:rsidP="00442277">
            <w:pPr>
              <w:pStyle w:val="Telobesedila2"/>
              <w:tabs>
                <w:tab w:val="clear" w:pos="1420"/>
              </w:tabs>
            </w:pPr>
            <w:r w:rsidRPr="000D3ABE">
              <w:t>Tretiramo pred presajanjem.</w:t>
            </w:r>
          </w:p>
          <w:p w14:paraId="238E0107" w14:textId="5582D5A5" w:rsidR="00442277" w:rsidRPr="000D3ABE" w:rsidRDefault="00442277" w:rsidP="006B21E7">
            <w:pPr>
              <w:pStyle w:val="Telobesedila2"/>
              <w:tabs>
                <w:tab w:val="clear" w:pos="1420"/>
              </w:tabs>
            </w:pPr>
          </w:p>
        </w:tc>
      </w:tr>
      <w:tr w:rsidR="00442277" w:rsidRPr="00105F58" w14:paraId="0E83E611" w14:textId="77777777" w:rsidTr="006B21E7">
        <w:tc>
          <w:tcPr>
            <w:tcW w:w="1843" w:type="dxa"/>
            <w:tcBorders>
              <w:top w:val="nil"/>
              <w:left w:val="single" w:sz="4" w:space="0" w:color="auto"/>
              <w:bottom w:val="single" w:sz="4" w:space="0" w:color="auto"/>
              <w:right w:val="single" w:sz="4" w:space="0" w:color="auto"/>
            </w:tcBorders>
          </w:tcPr>
          <w:p w14:paraId="7AF30D09" w14:textId="77777777" w:rsidR="00442277" w:rsidRPr="000D3ABE" w:rsidRDefault="00442277" w:rsidP="006B21E7">
            <w:pPr>
              <w:jc w:val="left"/>
              <w:rPr>
                <w:sz w:val="18"/>
                <w:szCs w:val="18"/>
              </w:rPr>
            </w:pPr>
            <w:r w:rsidRPr="000D3ABE">
              <w:rPr>
                <w:sz w:val="18"/>
                <w:szCs w:val="18"/>
              </w:rPr>
              <w:t>Enoletni in večletni ozkolistni pleveli</w:t>
            </w:r>
          </w:p>
        </w:tc>
        <w:tc>
          <w:tcPr>
            <w:tcW w:w="1985" w:type="dxa"/>
            <w:tcBorders>
              <w:top w:val="nil"/>
              <w:left w:val="single" w:sz="4" w:space="0" w:color="auto"/>
              <w:bottom w:val="single" w:sz="4" w:space="0" w:color="auto"/>
              <w:right w:val="single" w:sz="4" w:space="0" w:color="auto"/>
            </w:tcBorders>
          </w:tcPr>
          <w:p w14:paraId="59480B6D" w14:textId="77777777" w:rsidR="00442277" w:rsidRPr="000D3ABE" w:rsidRDefault="00442277" w:rsidP="006B21E7">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3BEB49DC" w14:textId="77777777" w:rsidR="00442277" w:rsidRPr="000D3ABE" w:rsidRDefault="00442277" w:rsidP="006B21E7">
            <w:pPr>
              <w:jc w:val="left"/>
              <w:rPr>
                <w:sz w:val="18"/>
                <w:szCs w:val="18"/>
              </w:rPr>
            </w:pPr>
            <w:r w:rsidRPr="000D3ABE">
              <w:rPr>
                <w:sz w:val="18"/>
                <w:szCs w:val="18"/>
              </w:rPr>
              <w:t>Zetrola</w:t>
            </w:r>
          </w:p>
        </w:tc>
        <w:tc>
          <w:tcPr>
            <w:tcW w:w="2407" w:type="dxa"/>
            <w:tcBorders>
              <w:top w:val="nil"/>
              <w:left w:val="single" w:sz="4" w:space="0" w:color="auto"/>
              <w:bottom w:val="single" w:sz="4" w:space="0" w:color="auto"/>
              <w:right w:val="single" w:sz="4" w:space="0" w:color="auto"/>
            </w:tcBorders>
          </w:tcPr>
          <w:p w14:paraId="4C7D6107" w14:textId="77777777" w:rsidR="00442277" w:rsidRPr="000D3ABE" w:rsidRDefault="00442277" w:rsidP="006B21E7">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010016CC" w14:textId="77777777" w:rsidR="00442277" w:rsidRPr="000D3ABE" w:rsidRDefault="00442277" w:rsidP="006B21E7">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7B774DFF" w14:textId="77777777" w:rsidR="00442277" w:rsidRPr="000D3ABE" w:rsidRDefault="00442277" w:rsidP="006B21E7">
            <w:pPr>
              <w:pStyle w:val="Telobesedila2"/>
            </w:pPr>
            <w:r w:rsidRPr="000D3ABE">
              <w:t>Tretira se v razvojni fazi od treh pravih listov do</w:t>
            </w:r>
          </w:p>
          <w:p w14:paraId="2AF83131" w14:textId="77777777" w:rsidR="00442277" w:rsidRPr="000D3ABE" w:rsidRDefault="00442277" w:rsidP="006B21E7">
            <w:pPr>
              <w:pStyle w:val="Telobesedila2"/>
              <w:tabs>
                <w:tab w:val="clear" w:pos="1420"/>
              </w:tabs>
              <w:rPr>
                <w:b/>
              </w:rPr>
            </w:pPr>
            <w:r w:rsidRPr="000D3ABE">
              <w:t>konca rasti stebla oz. do popolne razraščenosti (BBCH 13-39),</w:t>
            </w:r>
          </w:p>
        </w:tc>
      </w:tr>
    </w:tbl>
    <w:p w14:paraId="751DD5AA" w14:textId="77777777" w:rsidR="006B21E7" w:rsidRPr="000307BC" w:rsidRDefault="006B21E7" w:rsidP="006B21E7">
      <w:pPr>
        <w:pStyle w:val="Sprotnaopomba-besedilo"/>
        <w:widowControl w:val="0"/>
        <w:tabs>
          <w:tab w:val="left" w:pos="2624"/>
        </w:tabs>
        <w:ind w:left="110"/>
        <w:jc w:val="left"/>
        <w:rPr>
          <w:szCs w:val="18"/>
          <w:lang w:val="pl-PL"/>
        </w:rPr>
      </w:pPr>
      <w:bookmarkStart w:id="546" w:name="_Toc166556143"/>
      <w:bookmarkStart w:id="547" w:name="_Toc215563151"/>
      <w:bookmarkStart w:id="548" w:name="_Toc91332700"/>
      <w:bookmarkStart w:id="549" w:name="_Toc91332922"/>
      <w:bookmarkStart w:id="550" w:name="_Toc91333128"/>
      <w:bookmarkStart w:id="551" w:name="_Toc288553258"/>
      <w:bookmarkStart w:id="552" w:name="_Toc166556142"/>
      <w:bookmarkStart w:id="553" w:name="_Toc215563150"/>
      <w:bookmarkStart w:id="554" w:name="_Toc91332699"/>
      <w:bookmarkStart w:id="555" w:name="_Toc91332921"/>
      <w:bookmarkStart w:id="556" w:name="_Toc91333127"/>
      <w:bookmarkStart w:id="557" w:name="_Toc288553257"/>
      <w:r w:rsidRPr="000307BC">
        <w:rPr>
          <w:szCs w:val="18"/>
          <w:lang w:val="pl-PL"/>
        </w:rPr>
        <w:tab/>
      </w:r>
    </w:p>
    <w:p w14:paraId="694DB527" w14:textId="77777777" w:rsidR="00A60FF4" w:rsidRDefault="00A60FF4">
      <w:pPr>
        <w:jc w:val="left"/>
        <w:rPr>
          <w:b/>
          <w:bCs/>
          <w:sz w:val="20"/>
          <w:szCs w:val="20"/>
          <w:lang w:eastAsia="x-none"/>
        </w:rPr>
      </w:pPr>
      <w:bookmarkStart w:id="558" w:name="_Toc511825782"/>
      <w:r>
        <w:rPr>
          <w:sz w:val="20"/>
          <w:szCs w:val="20"/>
        </w:rPr>
        <w:br w:type="page"/>
      </w:r>
    </w:p>
    <w:p w14:paraId="384515C2" w14:textId="155428C9" w:rsidR="00A60FF4" w:rsidRPr="00A60FF4" w:rsidRDefault="006B21E7" w:rsidP="00A60FF4">
      <w:pPr>
        <w:pStyle w:val="Naslov3"/>
        <w:numPr>
          <w:ilvl w:val="2"/>
          <w:numId w:val="5"/>
        </w:numPr>
        <w:tabs>
          <w:tab w:val="clear" w:pos="926"/>
        </w:tabs>
      </w:pPr>
      <w:bookmarkStart w:id="559" w:name="_Toc34656938"/>
      <w:r w:rsidRPr="00700616">
        <w:lastRenderedPageBreak/>
        <w:t>ZATIRANJE PLEVELOV V STRNIŠČNI REPI</w:t>
      </w:r>
      <w:bookmarkEnd w:id="558"/>
      <w:bookmarkEnd w:id="559"/>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265"/>
        <w:gridCol w:w="1276"/>
        <w:gridCol w:w="5039"/>
      </w:tblGrid>
      <w:tr w:rsidR="006B21E7" w:rsidRPr="000307BC" w14:paraId="1A220B03" w14:textId="77777777" w:rsidTr="006B21E7">
        <w:trPr>
          <w:trHeight w:val="477"/>
        </w:trPr>
        <w:tc>
          <w:tcPr>
            <w:tcW w:w="1843" w:type="dxa"/>
            <w:tcBorders>
              <w:top w:val="single" w:sz="12" w:space="0" w:color="auto"/>
              <w:left w:val="single" w:sz="12" w:space="0" w:color="auto"/>
              <w:bottom w:val="single" w:sz="12" w:space="0" w:color="auto"/>
              <w:right w:val="single" w:sz="12" w:space="0" w:color="auto"/>
            </w:tcBorders>
          </w:tcPr>
          <w:p w14:paraId="15169260" w14:textId="77777777" w:rsidR="006B21E7" w:rsidRPr="000307BC" w:rsidRDefault="006B21E7" w:rsidP="006B21E7">
            <w:pPr>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DFA1D6E" w14:textId="77777777" w:rsidR="006B21E7" w:rsidRPr="000307BC" w:rsidRDefault="006B21E7" w:rsidP="006B21E7">
            <w:pPr>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1F47D36A" w14:textId="77777777" w:rsidR="006B21E7" w:rsidRPr="000307BC" w:rsidRDefault="006B21E7" w:rsidP="006B21E7">
            <w:pPr>
              <w:rPr>
                <w:sz w:val="16"/>
                <w:szCs w:val="16"/>
              </w:rPr>
            </w:pPr>
            <w:r w:rsidRPr="000307BC">
              <w:rPr>
                <w:sz w:val="16"/>
                <w:szCs w:val="16"/>
              </w:rPr>
              <w:t>FITOFARM.</w:t>
            </w:r>
          </w:p>
          <w:p w14:paraId="218643CE" w14:textId="77777777" w:rsidR="006B21E7" w:rsidRPr="000307BC" w:rsidRDefault="006B21E7" w:rsidP="006B21E7">
            <w:pPr>
              <w:rPr>
                <w:sz w:val="16"/>
                <w:szCs w:val="16"/>
              </w:rPr>
            </w:pPr>
            <w:r w:rsidRPr="000307BC">
              <w:rPr>
                <w:sz w:val="16"/>
                <w:szCs w:val="16"/>
              </w:rPr>
              <w:t>SREDSTVO</w:t>
            </w:r>
          </w:p>
        </w:tc>
        <w:tc>
          <w:tcPr>
            <w:tcW w:w="2265" w:type="dxa"/>
            <w:tcBorders>
              <w:top w:val="single" w:sz="12" w:space="0" w:color="auto"/>
              <w:left w:val="single" w:sz="12" w:space="0" w:color="auto"/>
              <w:bottom w:val="single" w:sz="12" w:space="0" w:color="auto"/>
              <w:right w:val="single" w:sz="12" w:space="0" w:color="auto"/>
            </w:tcBorders>
          </w:tcPr>
          <w:p w14:paraId="36E3F573" w14:textId="77777777" w:rsidR="006B21E7" w:rsidRPr="000307BC" w:rsidRDefault="006B21E7" w:rsidP="006B21E7">
            <w:pPr>
              <w:rPr>
                <w:sz w:val="16"/>
                <w:szCs w:val="16"/>
              </w:rPr>
            </w:pPr>
            <w:r w:rsidRPr="000307BC">
              <w:rPr>
                <w:sz w:val="16"/>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624C1EC8" w14:textId="77777777" w:rsidR="006B21E7" w:rsidRPr="000307BC" w:rsidRDefault="006B21E7" w:rsidP="006B21E7">
            <w:pPr>
              <w:rPr>
                <w:sz w:val="16"/>
                <w:szCs w:val="16"/>
              </w:rPr>
            </w:pPr>
            <w:r w:rsidRPr="000307BC">
              <w:rPr>
                <w:sz w:val="16"/>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1D45CEFA" w14:textId="77777777" w:rsidR="006B21E7" w:rsidRPr="000307BC" w:rsidRDefault="006B21E7" w:rsidP="006B21E7">
            <w:pPr>
              <w:rPr>
                <w:sz w:val="16"/>
                <w:szCs w:val="16"/>
              </w:rPr>
            </w:pPr>
            <w:r w:rsidRPr="000307BC">
              <w:rPr>
                <w:sz w:val="16"/>
                <w:szCs w:val="16"/>
              </w:rPr>
              <w:t>OPOMBE</w:t>
            </w:r>
          </w:p>
        </w:tc>
      </w:tr>
      <w:tr w:rsidR="006B21E7" w:rsidRPr="00105F58" w14:paraId="1875BFF0" w14:textId="77777777" w:rsidTr="006B21E7">
        <w:tc>
          <w:tcPr>
            <w:tcW w:w="1843" w:type="dxa"/>
            <w:tcBorders>
              <w:top w:val="nil"/>
              <w:left w:val="single" w:sz="4" w:space="0" w:color="auto"/>
              <w:bottom w:val="single" w:sz="4" w:space="0" w:color="auto"/>
              <w:right w:val="single" w:sz="4" w:space="0" w:color="auto"/>
            </w:tcBorders>
          </w:tcPr>
          <w:p w14:paraId="270D42CA" w14:textId="77777777" w:rsidR="006B21E7" w:rsidRPr="000D3ABE" w:rsidRDefault="006B21E7" w:rsidP="006B21E7">
            <w:pPr>
              <w:rPr>
                <w:sz w:val="18"/>
                <w:szCs w:val="18"/>
              </w:rPr>
            </w:pPr>
            <w:r w:rsidRPr="000D3ABE">
              <w:rPr>
                <w:sz w:val="18"/>
                <w:szCs w:val="18"/>
              </w:rPr>
              <w:t xml:space="preserve">Enoletni in </w:t>
            </w:r>
          </w:p>
          <w:p w14:paraId="42C80AE9" w14:textId="77777777" w:rsidR="006B21E7" w:rsidRPr="000D3ABE" w:rsidRDefault="006B21E7" w:rsidP="006B21E7">
            <w:pPr>
              <w:rPr>
                <w:sz w:val="18"/>
                <w:szCs w:val="18"/>
              </w:rPr>
            </w:pPr>
            <w:r w:rsidRPr="000D3ABE">
              <w:rPr>
                <w:sz w:val="18"/>
                <w:szCs w:val="18"/>
              </w:rPr>
              <w:t>nekateri večletni pleveli</w:t>
            </w:r>
          </w:p>
        </w:tc>
        <w:tc>
          <w:tcPr>
            <w:tcW w:w="1985" w:type="dxa"/>
            <w:tcBorders>
              <w:top w:val="nil"/>
              <w:left w:val="single" w:sz="4" w:space="0" w:color="auto"/>
              <w:bottom w:val="single" w:sz="4" w:space="0" w:color="auto"/>
              <w:right w:val="single" w:sz="4" w:space="0" w:color="auto"/>
            </w:tcBorders>
          </w:tcPr>
          <w:p w14:paraId="0F576A15" w14:textId="77777777" w:rsidR="006B21E7" w:rsidRPr="000D3ABE" w:rsidRDefault="006B21E7" w:rsidP="006B21E7">
            <w:pPr>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278D6E83" w14:textId="77777777" w:rsidR="006B21E7" w:rsidRPr="000D3ABE" w:rsidRDefault="006B21E7" w:rsidP="006B21E7">
            <w:pPr>
              <w:rPr>
                <w:sz w:val="18"/>
                <w:szCs w:val="18"/>
              </w:rPr>
            </w:pPr>
            <w:r w:rsidRPr="000D3ABE">
              <w:rPr>
                <w:sz w:val="18"/>
                <w:szCs w:val="18"/>
              </w:rPr>
              <w:t xml:space="preserve">Agil 100 EC  </w:t>
            </w:r>
          </w:p>
        </w:tc>
        <w:tc>
          <w:tcPr>
            <w:tcW w:w="2265" w:type="dxa"/>
            <w:tcBorders>
              <w:top w:val="nil"/>
              <w:left w:val="single" w:sz="4" w:space="0" w:color="auto"/>
              <w:bottom w:val="single" w:sz="4" w:space="0" w:color="auto"/>
              <w:right w:val="single" w:sz="4" w:space="0" w:color="auto"/>
            </w:tcBorders>
          </w:tcPr>
          <w:p w14:paraId="77D56AFB" w14:textId="77777777" w:rsidR="006B21E7" w:rsidRPr="000D3ABE" w:rsidRDefault="006B21E7" w:rsidP="006B21E7">
            <w:pPr>
              <w:rPr>
                <w:sz w:val="18"/>
                <w:szCs w:val="18"/>
              </w:rPr>
            </w:pPr>
            <w:r w:rsidRPr="000D3ABE">
              <w:rPr>
                <w:sz w:val="18"/>
                <w:szCs w:val="18"/>
              </w:rPr>
              <w:t>1 l/ha - enoletni ozkolistni plevel</w:t>
            </w:r>
          </w:p>
          <w:p w14:paraId="517625C1" w14:textId="77777777" w:rsidR="006B21E7" w:rsidRPr="000D3ABE" w:rsidRDefault="006B21E7" w:rsidP="006B21E7">
            <w:pPr>
              <w:rPr>
                <w:sz w:val="18"/>
                <w:szCs w:val="18"/>
              </w:rPr>
            </w:pPr>
            <w:r w:rsidRPr="000D3ABE">
              <w:rPr>
                <w:sz w:val="18"/>
                <w:szCs w:val="18"/>
              </w:rPr>
              <w:t>1,5 – 2 l/ha – plazeča pirnica</w:t>
            </w:r>
          </w:p>
          <w:p w14:paraId="3C933FA5" w14:textId="77777777" w:rsidR="006B21E7" w:rsidRPr="000D3ABE" w:rsidRDefault="006B21E7" w:rsidP="006B21E7">
            <w:pPr>
              <w:rPr>
                <w:sz w:val="18"/>
                <w:szCs w:val="18"/>
              </w:rPr>
            </w:pPr>
            <w:r w:rsidRPr="000D3ABE">
              <w:rPr>
                <w:sz w:val="18"/>
                <w:szCs w:val="18"/>
              </w:rPr>
              <w:t>1 l/ha - divji sirek</w:t>
            </w:r>
          </w:p>
        </w:tc>
        <w:tc>
          <w:tcPr>
            <w:tcW w:w="1276" w:type="dxa"/>
            <w:tcBorders>
              <w:top w:val="nil"/>
              <w:left w:val="single" w:sz="4" w:space="0" w:color="auto"/>
              <w:bottom w:val="single" w:sz="4" w:space="0" w:color="auto"/>
              <w:right w:val="single" w:sz="4" w:space="0" w:color="auto"/>
            </w:tcBorders>
          </w:tcPr>
          <w:p w14:paraId="77FD714F" w14:textId="77777777" w:rsidR="006B21E7" w:rsidRPr="000D3ABE" w:rsidRDefault="006B21E7" w:rsidP="006B21E7">
            <w:pPr>
              <w:rPr>
                <w:sz w:val="18"/>
                <w:szCs w:val="18"/>
              </w:rPr>
            </w:pPr>
            <w:r w:rsidRPr="000D3ABE">
              <w:rPr>
                <w:sz w:val="18"/>
                <w:szCs w:val="18"/>
              </w:rPr>
              <w:t>60</w:t>
            </w:r>
          </w:p>
        </w:tc>
        <w:tc>
          <w:tcPr>
            <w:tcW w:w="5039" w:type="dxa"/>
            <w:tcBorders>
              <w:top w:val="nil"/>
              <w:left w:val="single" w:sz="4" w:space="0" w:color="auto"/>
              <w:bottom w:val="single" w:sz="4" w:space="0" w:color="auto"/>
              <w:right w:val="single" w:sz="4" w:space="0" w:color="auto"/>
            </w:tcBorders>
          </w:tcPr>
          <w:p w14:paraId="50F0D1C5" w14:textId="77777777" w:rsidR="006B21E7" w:rsidRPr="000D3ABE" w:rsidRDefault="006B21E7" w:rsidP="006B21E7">
            <w:pPr>
              <w:rPr>
                <w:sz w:val="18"/>
                <w:szCs w:val="18"/>
              </w:rPr>
            </w:pPr>
            <w:r w:rsidRPr="000D3ABE">
              <w:rPr>
                <w:sz w:val="18"/>
                <w:szCs w:val="18"/>
              </w:rPr>
              <w:t>Od stadija 3 lista plevela do sredine kolenčenja.</w:t>
            </w:r>
          </w:p>
          <w:p w14:paraId="41AC45F6" w14:textId="77777777" w:rsidR="006B21E7" w:rsidRPr="000D3ABE" w:rsidRDefault="006B21E7" w:rsidP="006B21E7">
            <w:pPr>
              <w:rPr>
                <w:sz w:val="18"/>
                <w:szCs w:val="18"/>
              </w:rPr>
            </w:pPr>
            <w:r w:rsidRPr="000D3ABE">
              <w:rPr>
                <w:sz w:val="18"/>
                <w:szCs w:val="18"/>
              </w:rPr>
              <w:t>Ko plevel doseže višino 15 do 25 cm.</w:t>
            </w:r>
          </w:p>
          <w:p w14:paraId="0904CE94" w14:textId="77777777" w:rsidR="006B21E7" w:rsidRPr="000D3ABE" w:rsidRDefault="006B21E7" w:rsidP="006B21E7">
            <w:pPr>
              <w:rPr>
                <w:sz w:val="18"/>
                <w:szCs w:val="18"/>
              </w:rPr>
            </w:pPr>
            <w:r w:rsidRPr="000D3ABE">
              <w:rPr>
                <w:sz w:val="18"/>
                <w:szCs w:val="18"/>
              </w:rPr>
              <w:t>Ko plevel doseže višino 30 do 40 cm.</w:t>
            </w:r>
          </w:p>
        </w:tc>
      </w:tr>
      <w:tr w:rsidR="00442277" w:rsidRPr="00105F58" w14:paraId="5597EF4E" w14:textId="77777777" w:rsidTr="006B21E7">
        <w:tc>
          <w:tcPr>
            <w:tcW w:w="1843" w:type="dxa"/>
            <w:tcBorders>
              <w:top w:val="nil"/>
              <w:left w:val="single" w:sz="4" w:space="0" w:color="auto"/>
              <w:bottom w:val="single" w:sz="4" w:space="0" w:color="auto"/>
              <w:right w:val="single" w:sz="4" w:space="0" w:color="auto"/>
            </w:tcBorders>
          </w:tcPr>
          <w:p w14:paraId="78510831" w14:textId="77777777" w:rsidR="00442277" w:rsidRPr="000D3ABE" w:rsidRDefault="00442277" w:rsidP="006B21E7">
            <w:pPr>
              <w:rPr>
                <w:sz w:val="18"/>
                <w:szCs w:val="18"/>
              </w:rPr>
            </w:pPr>
            <w:r w:rsidRPr="000D3ABE">
              <w:rPr>
                <w:sz w:val="18"/>
                <w:szCs w:val="18"/>
              </w:rPr>
              <w:t>Nekateri širokolistni pleveli</w:t>
            </w:r>
          </w:p>
        </w:tc>
        <w:tc>
          <w:tcPr>
            <w:tcW w:w="1985" w:type="dxa"/>
            <w:tcBorders>
              <w:top w:val="nil"/>
              <w:left w:val="single" w:sz="4" w:space="0" w:color="auto"/>
              <w:bottom w:val="single" w:sz="4" w:space="0" w:color="auto"/>
              <w:right w:val="single" w:sz="4" w:space="0" w:color="auto"/>
            </w:tcBorders>
          </w:tcPr>
          <w:p w14:paraId="57B42DDF" w14:textId="77777777" w:rsidR="00442277" w:rsidRPr="000D3ABE" w:rsidRDefault="00442277" w:rsidP="006B21E7">
            <w:pPr>
              <w:rPr>
                <w:sz w:val="18"/>
                <w:szCs w:val="18"/>
              </w:rPr>
            </w:pPr>
            <w:r w:rsidRPr="000D3ABE">
              <w:rPr>
                <w:sz w:val="18"/>
                <w:szCs w:val="18"/>
              </w:rPr>
              <w:t>metamitron</w:t>
            </w:r>
          </w:p>
        </w:tc>
        <w:tc>
          <w:tcPr>
            <w:tcW w:w="1562" w:type="dxa"/>
            <w:tcBorders>
              <w:top w:val="nil"/>
              <w:left w:val="single" w:sz="4" w:space="0" w:color="auto"/>
              <w:bottom w:val="single" w:sz="4" w:space="0" w:color="auto"/>
              <w:right w:val="single" w:sz="4" w:space="0" w:color="auto"/>
            </w:tcBorders>
          </w:tcPr>
          <w:p w14:paraId="36509768" w14:textId="66C27170" w:rsidR="00442277" w:rsidRPr="000D3ABE" w:rsidRDefault="00442277" w:rsidP="006B21E7">
            <w:pPr>
              <w:rPr>
                <w:sz w:val="18"/>
                <w:szCs w:val="18"/>
              </w:rPr>
            </w:pPr>
            <w:r w:rsidRPr="000D3ABE">
              <w:rPr>
                <w:sz w:val="18"/>
                <w:szCs w:val="18"/>
              </w:rPr>
              <w:t>Bettix flo</w:t>
            </w:r>
            <w:r>
              <w:rPr>
                <w:sz w:val="18"/>
                <w:szCs w:val="18"/>
              </w:rPr>
              <w:t>*</w:t>
            </w:r>
          </w:p>
        </w:tc>
        <w:tc>
          <w:tcPr>
            <w:tcW w:w="2265" w:type="dxa"/>
            <w:tcBorders>
              <w:top w:val="nil"/>
              <w:left w:val="single" w:sz="4" w:space="0" w:color="auto"/>
              <w:bottom w:val="single" w:sz="4" w:space="0" w:color="auto"/>
              <w:right w:val="single" w:sz="4" w:space="0" w:color="auto"/>
            </w:tcBorders>
          </w:tcPr>
          <w:p w14:paraId="4C86C0E9" w14:textId="77777777" w:rsidR="00442277" w:rsidRPr="000D3ABE" w:rsidRDefault="00442277" w:rsidP="00442277">
            <w:pPr>
              <w:jc w:val="left"/>
              <w:rPr>
                <w:sz w:val="18"/>
                <w:szCs w:val="18"/>
              </w:rPr>
            </w:pPr>
            <w:r w:rsidRPr="000D3ABE">
              <w:rPr>
                <w:sz w:val="18"/>
                <w:szCs w:val="18"/>
              </w:rPr>
              <w:t xml:space="preserve">5 l/ha v treh odmerkih: </w:t>
            </w:r>
          </w:p>
          <w:p w14:paraId="68A381B6" w14:textId="77777777" w:rsidR="00442277" w:rsidRPr="000D3ABE" w:rsidRDefault="00442277" w:rsidP="00442277">
            <w:pPr>
              <w:jc w:val="left"/>
              <w:rPr>
                <w:sz w:val="18"/>
                <w:szCs w:val="18"/>
              </w:rPr>
            </w:pPr>
            <w:r w:rsidRPr="000D3ABE">
              <w:rPr>
                <w:sz w:val="18"/>
                <w:szCs w:val="18"/>
              </w:rPr>
              <w:t>1. tretiranje 1 l/ha (rastlina ima do 2 lista, dolžina vsaj 1 cm)</w:t>
            </w:r>
          </w:p>
          <w:p w14:paraId="63B3FF80" w14:textId="77777777" w:rsidR="00442277" w:rsidRPr="000D3ABE" w:rsidRDefault="00442277" w:rsidP="00442277">
            <w:pPr>
              <w:jc w:val="left"/>
              <w:rPr>
                <w:sz w:val="18"/>
                <w:szCs w:val="18"/>
              </w:rPr>
            </w:pPr>
            <w:r w:rsidRPr="000D3ABE">
              <w:rPr>
                <w:sz w:val="18"/>
                <w:szCs w:val="18"/>
              </w:rPr>
              <w:t>2. tretiranje   2,l/ha (rastl. ima 2 do 4 liste)</w:t>
            </w:r>
          </w:p>
          <w:p w14:paraId="45DF8A17" w14:textId="0B5DD048" w:rsidR="00442277" w:rsidRPr="000D3ABE" w:rsidRDefault="00442277" w:rsidP="006B21E7">
            <w:pPr>
              <w:jc w:val="left"/>
              <w:rPr>
                <w:sz w:val="18"/>
                <w:szCs w:val="18"/>
              </w:rPr>
            </w:pPr>
            <w:r w:rsidRPr="000D3ABE">
              <w:rPr>
                <w:sz w:val="18"/>
                <w:szCs w:val="18"/>
              </w:rPr>
              <w:t>3. tretiranje 2 l/ha  (rastl. ima 6 do 8 listov)</w:t>
            </w:r>
          </w:p>
        </w:tc>
        <w:tc>
          <w:tcPr>
            <w:tcW w:w="1276" w:type="dxa"/>
            <w:tcBorders>
              <w:top w:val="nil"/>
              <w:left w:val="single" w:sz="4" w:space="0" w:color="auto"/>
              <w:bottom w:val="single" w:sz="4" w:space="0" w:color="auto"/>
              <w:right w:val="single" w:sz="4" w:space="0" w:color="auto"/>
            </w:tcBorders>
          </w:tcPr>
          <w:p w14:paraId="2BC1759D" w14:textId="290C1A85" w:rsidR="00442277" w:rsidRPr="000D3ABE" w:rsidRDefault="0044227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50623B47" w14:textId="77777777" w:rsidR="00442277" w:rsidRDefault="00442277" w:rsidP="00442277">
            <w:pPr>
              <w:autoSpaceDE w:val="0"/>
              <w:autoSpaceDN w:val="0"/>
              <w:adjustRightInd w:val="0"/>
              <w:jc w:val="left"/>
              <w:rPr>
                <w:rFonts w:eastAsia="Calibri"/>
                <w:bCs/>
                <w:sz w:val="18"/>
                <w:szCs w:val="18"/>
              </w:rPr>
            </w:pPr>
            <w:r w:rsidRPr="000D3ABE">
              <w:rPr>
                <w:rFonts w:eastAsia="Calibri"/>
                <w:sz w:val="18"/>
                <w:szCs w:val="18"/>
              </w:rPr>
              <w:t xml:space="preserve">Za zatiranje </w:t>
            </w:r>
            <w:r w:rsidRPr="000D3ABE">
              <w:rPr>
                <w:rFonts w:eastAsia="Calibri"/>
                <w:bCs/>
                <w:sz w:val="18"/>
                <w:szCs w:val="18"/>
              </w:rPr>
              <w:t xml:space="preserve">perzijskega jetičnika </w:t>
            </w:r>
            <w:r w:rsidRPr="000D3ABE">
              <w:rPr>
                <w:rFonts w:eastAsia="Calibri"/>
                <w:sz w:val="18"/>
                <w:szCs w:val="18"/>
              </w:rPr>
              <w:t xml:space="preserve">in za zmanjševanje zapleveljenosti s </w:t>
            </w:r>
            <w:r w:rsidRPr="000D3ABE">
              <w:rPr>
                <w:rFonts w:eastAsia="Calibri"/>
                <w:bCs/>
                <w:sz w:val="18"/>
                <w:szCs w:val="18"/>
              </w:rPr>
              <w:t xml:space="preserve">kamilicami </w:t>
            </w:r>
            <w:r w:rsidRPr="000D3ABE">
              <w:rPr>
                <w:rFonts w:eastAsia="Calibri"/>
                <w:sz w:val="18"/>
                <w:szCs w:val="18"/>
              </w:rPr>
              <w:t xml:space="preserve">ter </w:t>
            </w:r>
            <w:r w:rsidRPr="000D3ABE">
              <w:rPr>
                <w:rFonts w:eastAsia="Calibri"/>
                <w:bCs/>
                <w:sz w:val="18"/>
                <w:szCs w:val="18"/>
              </w:rPr>
              <w:t>izrodno metliko</w:t>
            </w:r>
            <w:r w:rsidRPr="000D3ABE">
              <w:rPr>
                <w:rFonts w:eastAsia="Calibri"/>
                <w:i/>
                <w:iCs/>
                <w:sz w:val="18"/>
                <w:szCs w:val="18"/>
              </w:rPr>
              <w:t xml:space="preserve">. </w:t>
            </w:r>
            <w:r w:rsidRPr="000D3ABE">
              <w:rPr>
                <w:rFonts w:eastAsia="Calibri"/>
                <w:sz w:val="18"/>
                <w:szCs w:val="18"/>
              </w:rPr>
              <w:t xml:space="preserve">Sredstvo omejeno deluje tudi na </w:t>
            </w:r>
            <w:r w:rsidRPr="000D3ABE">
              <w:rPr>
                <w:rFonts w:eastAsia="Calibri"/>
                <w:bCs/>
                <w:sz w:val="18"/>
                <w:szCs w:val="18"/>
              </w:rPr>
              <w:t>srhkodlakavi ščir</w:t>
            </w:r>
            <w:r w:rsidRPr="000D3ABE">
              <w:rPr>
                <w:rFonts w:eastAsia="Calibri"/>
                <w:sz w:val="18"/>
                <w:szCs w:val="18"/>
              </w:rPr>
              <w:t xml:space="preserve">, </w:t>
            </w:r>
            <w:r w:rsidRPr="000D3ABE">
              <w:rPr>
                <w:rFonts w:eastAsia="Calibri"/>
                <w:bCs/>
                <w:sz w:val="18"/>
                <w:szCs w:val="18"/>
              </w:rPr>
              <w:t>belo metliko</w:t>
            </w:r>
            <w:r w:rsidRPr="000D3ABE">
              <w:rPr>
                <w:rFonts w:eastAsia="Calibri"/>
                <w:b/>
                <w:bCs/>
                <w:sz w:val="18"/>
                <w:szCs w:val="18"/>
              </w:rPr>
              <w:t xml:space="preserve"> </w:t>
            </w:r>
            <w:r w:rsidRPr="000D3ABE">
              <w:rPr>
                <w:rFonts w:eastAsia="Calibri"/>
                <w:sz w:val="18"/>
                <w:szCs w:val="18"/>
              </w:rPr>
              <w:t>in</w:t>
            </w:r>
            <w:r w:rsidRPr="000D3ABE">
              <w:rPr>
                <w:rFonts w:eastAsia="Calibri"/>
                <w:b/>
                <w:sz w:val="18"/>
                <w:szCs w:val="18"/>
              </w:rPr>
              <w:t xml:space="preserve"> </w:t>
            </w:r>
            <w:r w:rsidRPr="000D3ABE">
              <w:rPr>
                <w:rFonts w:eastAsia="Calibri"/>
                <w:bCs/>
                <w:sz w:val="18"/>
                <w:szCs w:val="18"/>
              </w:rPr>
              <w:t>navadni slakovec</w:t>
            </w:r>
          </w:p>
          <w:p w14:paraId="63890043" w14:textId="77777777" w:rsidR="00442277" w:rsidRDefault="00442277" w:rsidP="00442277">
            <w:pPr>
              <w:autoSpaceDE w:val="0"/>
              <w:autoSpaceDN w:val="0"/>
              <w:adjustRightInd w:val="0"/>
              <w:jc w:val="left"/>
              <w:rPr>
                <w:rFonts w:eastAsia="Calibri"/>
                <w:bCs/>
                <w:sz w:val="18"/>
                <w:szCs w:val="18"/>
              </w:rPr>
            </w:pPr>
          </w:p>
          <w:p w14:paraId="19DBF2A5" w14:textId="77777777" w:rsidR="00442277" w:rsidRDefault="00442277" w:rsidP="00442277">
            <w:pPr>
              <w:autoSpaceDE w:val="0"/>
              <w:autoSpaceDN w:val="0"/>
              <w:adjustRightInd w:val="0"/>
              <w:jc w:val="left"/>
              <w:rPr>
                <w:rFonts w:eastAsia="Calibri"/>
                <w:bCs/>
                <w:sz w:val="18"/>
                <w:szCs w:val="18"/>
              </w:rPr>
            </w:pPr>
          </w:p>
          <w:p w14:paraId="25F8516D" w14:textId="77777777" w:rsidR="00442277" w:rsidRDefault="00442277" w:rsidP="00442277">
            <w:pPr>
              <w:autoSpaceDE w:val="0"/>
              <w:autoSpaceDN w:val="0"/>
              <w:adjustRightInd w:val="0"/>
              <w:jc w:val="left"/>
              <w:rPr>
                <w:rFonts w:eastAsia="Calibri"/>
                <w:bCs/>
                <w:sz w:val="18"/>
                <w:szCs w:val="18"/>
              </w:rPr>
            </w:pPr>
          </w:p>
          <w:p w14:paraId="37C9D909" w14:textId="42587FE4" w:rsidR="00442277" w:rsidRPr="000D3ABE" w:rsidRDefault="00442277" w:rsidP="006B21E7">
            <w:pPr>
              <w:autoSpaceDE w:val="0"/>
              <w:autoSpaceDN w:val="0"/>
              <w:adjustRightInd w:val="0"/>
              <w:jc w:val="left"/>
              <w:rPr>
                <w:sz w:val="18"/>
                <w:szCs w:val="18"/>
              </w:rPr>
            </w:pPr>
            <w:r w:rsidRPr="00870DB2">
              <w:rPr>
                <w:rFonts w:eastAsia="Calibri"/>
                <w:bCs/>
                <w:sz w:val="18"/>
                <w:szCs w:val="18"/>
              </w:rPr>
              <w:t>*datum veljavnosti: 31.8.2020</w:t>
            </w:r>
          </w:p>
        </w:tc>
      </w:tr>
      <w:tr w:rsidR="00442277" w:rsidRPr="00105F58" w14:paraId="46A4E628" w14:textId="77777777" w:rsidTr="006B21E7">
        <w:tc>
          <w:tcPr>
            <w:tcW w:w="1843" w:type="dxa"/>
            <w:tcBorders>
              <w:top w:val="nil"/>
              <w:left w:val="single" w:sz="4" w:space="0" w:color="auto"/>
              <w:bottom w:val="single" w:sz="4" w:space="0" w:color="auto"/>
              <w:right w:val="single" w:sz="4" w:space="0" w:color="auto"/>
            </w:tcBorders>
          </w:tcPr>
          <w:p w14:paraId="40C476A7" w14:textId="77777777" w:rsidR="00442277" w:rsidRPr="000D3ABE" w:rsidRDefault="00442277" w:rsidP="006B21E7">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4C08AD0C" w14:textId="77777777" w:rsidR="00442277" w:rsidRPr="000D3ABE" w:rsidRDefault="0044227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03E39109" w14:textId="77777777" w:rsidR="00442277" w:rsidRPr="000D3ABE" w:rsidRDefault="00442277" w:rsidP="006B21E7">
            <w:pPr>
              <w:rPr>
                <w:sz w:val="18"/>
                <w:szCs w:val="18"/>
              </w:rPr>
            </w:pPr>
            <w:r w:rsidRPr="000D3ABE">
              <w:rPr>
                <w:sz w:val="18"/>
                <w:szCs w:val="18"/>
              </w:rPr>
              <w:t>Centium 36 CS</w:t>
            </w:r>
          </w:p>
        </w:tc>
        <w:tc>
          <w:tcPr>
            <w:tcW w:w="2265" w:type="dxa"/>
            <w:tcBorders>
              <w:top w:val="nil"/>
              <w:left w:val="single" w:sz="4" w:space="0" w:color="auto"/>
              <w:bottom w:val="single" w:sz="4" w:space="0" w:color="auto"/>
              <w:right w:val="single" w:sz="4" w:space="0" w:color="auto"/>
            </w:tcBorders>
          </w:tcPr>
          <w:p w14:paraId="4C3FBA6B" w14:textId="77777777" w:rsidR="00442277" w:rsidRPr="000D3ABE" w:rsidRDefault="0044227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43DF84E5" w14:textId="77777777" w:rsidR="00442277" w:rsidRPr="000D3ABE" w:rsidRDefault="0044227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70FA1FDA" w14:textId="77777777" w:rsidR="00442277" w:rsidRPr="000D3ABE" w:rsidRDefault="00442277" w:rsidP="006B21E7">
            <w:pPr>
              <w:rPr>
                <w:sz w:val="18"/>
                <w:szCs w:val="18"/>
              </w:rPr>
            </w:pPr>
            <w:r w:rsidRPr="000D3ABE">
              <w:rPr>
                <w:sz w:val="18"/>
                <w:szCs w:val="18"/>
              </w:rPr>
              <w:t>Uporaba neposredno po setvi</w:t>
            </w:r>
          </w:p>
        </w:tc>
      </w:tr>
      <w:tr w:rsidR="00442277" w:rsidRPr="00105F58" w14:paraId="4E61A863" w14:textId="77777777" w:rsidTr="006B21E7">
        <w:tc>
          <w:tcPr>
            <w:tcW w:w="1843" w:type="dxa"/>
            <w:tcBorders>
              <w:top w:val="nil"/>
              <w:left w:val="single" w:sz="4" w:space="0" w:color="auto"/>
              <w:bottom w:val="single" w:sz="4" w:space="0" w:color="auto"/>
              <w:right w:val="single" w:sz="4" w:space="0" w:color="auto"/>
            </w:tcBorders>
          </w:tcPr>
          <w:p w14:paraId="3F1E5F07" w14:textId="77777777" w:rsidR="00442277" w:rsidRPr="000D3ABE" w:rsidRDefault="00442277" w:rsidP="006B21E7">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0B3068DC" w14:textId="77777777" w:rsidR="00442277" w:rsidRPr="000D3ABE" w:rsidRDefault="0044227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5B33872D" w14:textId="7402A03E" w:rsidR="00442277" w:rsidRPr="000D3ABE" w:rsidRDefault="00442277" w:rsidP="006B21E7">
            <w:pPr>
              <w:rPr>
                <w:sz w:val="18"/>
                <w:szCs w:val="18"/>
              </w:rPr>
            </w:pPr>
            <w:r w:rsidRPr="000D3ABE">
              <w:rPr>
                <w:sz w:val="18"/>
                <w:szCs w:val="18"/>
              </w:rPr>
              <w:t>Command 36 CS</w:t>
            </w:r>
            <w:r>
              <w:rPr>
                <w:sz w:val="18"/>
                <w:szCs w:val="18"/>
              </w:rPr>
              <w:t>*</w:t>
            </w:r>
          </w:p>
        </w:tc>
        <w:tc>
          <w:tcPr>
            <w:tcW w:w="2265" w:type="dxa"/>
            <w:tcBorders>
              <w:top w:val="nil"/>
              <w:left w:val="single" w:sz="4" w:space="0" w:color="auto"/>
              <w:bottom w:val="single" w:sz="4" w:space="0" w:color="auto"/>
              <w:right w:val="single" w:sz="4" w:space="0" w:color="auto"/>
            </w:tcBorders>
          </w:tcPr>
          <w:p w14:paraId="62D5BF95" w14:textId="23CA5107" w:rsidR="00442277" w:rsidRPr="000D3ABE" w:rsidRDefault="0044227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3D23A918" w14:textId="23933F9A" w:rsidR="00442277" w:rsidRPr="000D3ABE" w:rsidRDefault="0044227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62FBCA6A" w14:textId="77777777" w:rsidR="00442277" w:rsidRDefault="00442277" w:rsidP="00442277">
            <w:pPr>
              <w:rPr>
                <w:sz w:val="18"/>
                <w:szCs w:val="18"/>
              </w:rPr>
            </w:pPr>
            <w:r w:rsidRPr="000D3ABE">
              <w:rPr>
                <w:sz w:val="18"/>
                <w:szCs w:val="18"/>
              </w:rPr>
              <w:t>Uporaba neposredno po setvi</w:t>
            </w:r>
          </w:p>
          <w:p w14:paraId="1C1AE220" w14:textId="70912BAE" w:rsidR="00442277" w:rsidRPr="000D3ABE" w:rsidRDefault="00442277" w:rsidP="006B21E7">
            <w:pPr>
              <w:rPr>
                <w:sz w:val="18"/>
                <w:szCs w:val="18"/>
              </w:rPr>
            </w:pPr>
            <w:r w:rsidRPr="00870DB2">
              <w:rPr>
                <w:sz w:val="18"/>
                <w:szCs w:val="18"/>
              </w:rPr>
              <w:t>*zaloge v uporabi do: 30.4.2021</w:t>
            </w:r>
          </w:p>
        </w:tc>
      </w:tr>
      <w:tr w:rsidR="00442277" w:rsidRPr="00105F58" w14:paraId="19BBC132" w14:textId="77777777" w:rsidTr="006B21E7">
        <w:tc>
          <w:tcPr>
            <w:tcW w:w="1843" w:type="dxa"/>
            <w:tcBorders>
              <w:top w:val="nil"/>
              <w:left w:val="single" w:sz="4" w:space="0" w:color="auto"/>
              <w:bottom w:val="single" w:sz="4" w:space="0" w:color="auto"/>
              <w:right w:val="single" w:sz="4" w:space="0" w:color="auto"/>
            </w:tcBorders>
          </w:tcPr>
          <w:p w14:paraId="1385B1BD" w14:textId="77777777" w:rsidR="00442277" w:rsidRPr="000D3ABE" w:rsidRDefault="00442277" w:rsidP="006B21E7">
            <w:pPr>
              <w:jc w:val="left"/>
              <w:rPr>
                <w:sz w:val="18"/>
                <w:szCs w:val="18"/>
              </w:rPr>
            </w:pPr>
            <w:r w:rsidRPr="000D3ABE">
              <w:rPr>
                <w:sz w:val="18"/>
                <w:szCs w:val="18"/>
              </w:rPr>
              <w:t>Širokolistni plevel</w:t>
            </w:r>
          </w:p>
          <w:p w14:paraId="0B0055FD" w14:textId="77777777" w:rsidR="00442277" w:rsidRPr="000D3ABE" w:rsidRDefault="00442277" w:rsidP="006B21E7">
            <w:pPr>
              <w:jc w:val="left"/>
              <w:rPr>
                <w:sz w:val="18"/>
                <w:szCs w:val="18"/>
              </w:rPr>
            </w:pPr>
            <w:r w:rsidRPr="000D3ABE">
              <w:rPr>
                <w:sz w:val="18"/>
                <w:szCs w:val="18"/>
              </w:rPr>
              <w:t>Ozkolistni plevel</w:t>
            </w:r>
          </w:p>
        </w:tc>
        <w:tc>
          <w:tcPr>
            <w:tcW w:w="1985" w:type="dxa"/>
            <w:tcBorders>
              <w:top w:val="nil"/>
              <w:left w:val="single" w:sz="4" w:space="0" w:color="auto"/>
              <w:bottom w:val="single" w:sz="4" w:space="0" w:color="auto"/>
              <w:right w:val="single" w:sz="4" w:space="0" w:color="auto"/>
            </w:tcBorders>
          </w:tcPr>
          <w:p w14:paraId="26EF7279" w14:textId="77777777" w:rsidR="00442277" w:rsidRPr="000D3ABE" w:rsidRDefault="0044227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4B076233" w14:textId="77777777" w:rsidR="00442277" w:rsidRPr="000D3ABE" w:rsidRDefault="00442277" w:rsidP="006B21E7">
            <w:pPr>
              <w:jc w:val="left"/>
              <w:rPr>
                <w:sz w:val="18"/>
                <w:szCs w:val="18"/>
                <w:vertAlign w:val="superscript"/>
              </w:rPr>
            </w:pPr>
            <w:r w:rsidRPr="000D3ABE">
              <w:rPr>
                <w:sz w:val="18"/>
                <w:szCs w:val="18"/>
              </w:rPr>
              <w:t>Dr. Metrob Klomazon</w:t>
            </w:r>
            <w:r w:rsidRPr="00105F58">
              <w:rPr>
                <w:sz w:val="18"/>
                <w:szCs w:val="18"/>
              </w:rPr>
              <w:t>*</w:t>
            </w:r>
          </w:p>
        </w:tc>
        <w:tc>
          <w:tcPr>
            <w:tcW w:w="2265" w:type="dxa"/>
            <w:tcBorders>
              <w:top w:val="nil"/>
              <w:left w:val="single" w:sz="4" w:space="0" w:color="auto"/>
              <w:bottom w:val="single" w:sz="4" w:space="0" w:color="auto"/>
              <w:right w:val="single" w:sz="4" w:space="0" w:color="auto"/>
            </w:tcBorders>
          </w:tcPr>
          <w:p w14:paraId="754F1AFC" w14:textId="771CB986" w:rsidR="00442277" w:rsidRPr="000D3ABE" w:rsidRDefault="0044227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76CB3B4A" w14:textId="24064517" w:rsidR="00442277" w:rsidRPr="000D3ABE" w:rsidRDefault="0044227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1F953D21" w14:textId="77777777" w:rsidR="00442277" w:rsidRDefault="00442277" w:rsidP="00442277">
            <w:pPr>
              <w:rPr>
                <w:sz w:val="18"/>
                <w:szCs w:val="18"/>
              </w:rPr>
            </w:pPr>
            <w:r w:rsidRPr="000D3ABE">
              <w:rPr>
                <w:sz w:val="18"/>
                <w:szCs w:val="18"/>
              </w:rPr>
              <w:t>Uporaba neposredno po setvi</w:t>
            </w:r>
          </w:p>
          <w:p w14:paraId="5CADFC7A" w14:textId="3B56D030" w:rsidR="00442277" w:rsidRPr="000D3ABE" w:rsidRDefault="00442277" w:rsidP="006B21E7">
            <w:pPr>
              <w:rPr>
                <w:sz w:val="18"/>
                <w:szCs w:val="18"/>
              </w:rPr>
            </w:pPr>
            <w:r w:rsidRPr="00105F58">
              <w:rPr>
                <w:sz w:val="18"/>
                <w:szCs w:val="18"/>
              </w:rPr>
              <w:t xml:space="preserve">* </w:t>
            </w:r>
            <w:r w:rsidRPr="00870DB2">
              <w:rPr>
                <w:sz w:val="18"/>
                <w:szCs w:val="18"/>
              </w:rPr>
              <w:t>zaloge v uporabi do</w:t>
            </w:r>
            <w:r w:rsidRPr="00105F58">
              <w:rPr>
                <w:sz w:val="18"/>
                <w:szCs w:val="18"/>
              </w:rPr>
              <w:t xml:space="preserve">: </w:t>
            </w:r>
            <w:r w:rsidRPr="00870DB2">
              <w:rPr>
                <w:sz w:val="18"/>
                <w:szCs w:val="18"/>
              </w:rPr>
              <w:t>30.4.2021</w:t>
            </w:r>
          </w:p>
        </w:tc>
      </w:tr>
      <w:tr w:rsidR="00442277" w:rsidRPr="00105F58" w14:paraId="6C57F34B" w14:textId="77777777" w:rsidTr="006B21E7">
        <w:tc>
          <w:tcPr>
            <w:tcW w:w="1843" w:type="dxa"/>
            <w:tcBorders>
              <w:top w:val="single" w:sz="4" w:space="0" w:color="auto"/>
              <w:left w:val="single" w:sz="4" w:space="0" w:color="auto"/>
              <w:bottom w:val="single" w:sz="4" w:space="0" w:color="auto"/>
              <w:right w:val="single" w:sz="4" w:space="0" w:color="auto"/>
            </w:tcBorders>
          </w:tcPr>
          <w:p w14:paraId="52EF4BB7" w14:textId="77777777" w:rsidR="00442277" w:rsidRPr="000D3ABE" w:rsidRDefault="00442277" w:rsidP="006B21E7">
            <w:pPr>
              <w:jc w:val="left"/>
              <w:rPr>
                <w:sz w:val="18"/>
                <w:szCs w:val="18"/>
              </w:rPr>
            </w:pPr>
            <w:r w:rsidRPr="000D3ABE">
              <w:rPr>
                <w:sz w:val="18"/>
                <w:szCs w:val="18"/>
              </w:rPr>
              <w:t>Enoletni ozkolistni plev.</w:t>
            </w:r>
          </w:p>
          <w:p w14:paraId="4138A04B" w14:textId="77777777" w:rsidR="00442277" w:rsidRPr="000D3ABE" w:rsidRDefault="00442277" w:rsidP="006B21E7">
            <w:pPr>
              <w:jc w:val="left"/>
              <w:rPr>
                <w:sz w:val="18"/>
                <w:szCs w:val="18"/>
              </w:rPr>
            </w:pPr>
            <w:r w:rsidRPr="000D3ABE">
              <w:rPr>
                <w:sz w:val="18"/>
                <w:szCs w:val="18"/>
              </w:rPr>
              <w:t>Večletni ozkolistni plev.</w:t>
            </w:r>
          </w:p>
          <w:p w14:paraId="346A3DE8" w14:textId="77777777" w:rsidR="00442277" w:rsidRPr="000D3ABE" w:rsidRDefault="00442277" w:rsidP="006B21E7">
            <w:pPr>
              <w:jc w:val="left"/>
              <w:rPr>
                <w:sz w:val="18"/>
                <w:szCs w:val="18"/>
              </w:rPr>
            </w:pPr>
            <w:r w:rsidRPr="000D3ABE">
              <w:rPr>
                <w:sz w:val="18"/>
                <w:szCs w:val="18"/>
              </w:rPr>
              <w:t xml:space="preserve">Samonikla žita </w:t>
            </w:r>
          </w:p>
        </w:tc>
        <w:tc>
          <w:tcPr>
            <w:tcW w:w="1985" w:type="dxa"/>
            <w:tcBorders>
              <w:top w:val="single" w:sz="4" w:space="0" w:color="auto"/>
              <w:left w:val="single" w:sz="4" w:space="0" w:color="auto"/>
              <w:bottom w:val="single" w:sz="4" w:space="0" w:color="auto"/>
              <w:right w:val="single" w:sz="4" w:space="0" w:color="auto"/>
            </w:tcBorders>
          </w:tcPr>
          <w:p w14:paraId="6AD5ACE5" w14:textId="77777777" w:rsidR="00442277" w:rsidRPr="000D3ABE" w:rsidRDefault="00442277" w:rsidP="006B21E7">
            <w:pPr>
              <w:jc w:val="left"/>
              <w:rPr>
                <w:sz w:val="18"/>
                <w:szCs w:val="18"/>
              </w:rPr>
            </w:pPr>
            <w:r w:rsidRPr="000D3ABE">
              <w:rPr>
                <w:sz w:val="18"/>
                <w:szCs w:val="18"/>
              </w:rPr>
              <w:t>cikloksidim</w:t>
            </w:r>
          </w:p>
        </w:tc>
        <w:tc>
          <w:tcPr>
            <w:tcW w:w="1562" w:type="dxa"/>
            <w:tcBorders>
              <w:top w:val="single" w:sz="4" w:space="0" w:color="auto"/>
              <w:left w:val="single" w:sz="4" w:space="0" w:color="auto"/>
              <w:bottom w:val="single" w:sz="4" w:space="0" w:color="auto"/>
              <w:right w:val="single" w:sz="4" w:space="0" w:color="auto"/>
            </w:tcBorders>
          </w:tcPr>
          <w:p w14:paraId="2256AF33" w14:textId="77777777" w:rsidR="00442277" w:rsidRPr="000D3ABE" w:rsidRDefault="00442277" w:rsidP="006B21E7">
            <w:pPr>
              <w:jc w:val="left"/>
              <w:rPr>
                <w:sz w:val="18"/>
                <w:szCs w:val="18"/>
              </w:rPr>
            </w:pPr>
            <w:r w:rsidRPr="000D3ABE">
              <w:rPr>
                <w:sz w:val="18"/>
                <w:szCs w:val="18"/>
              </w:rPr>
              <w:t xml:space="preserve">Focus  ultra </w:t>
            </w:r>
          </w:p>
        </w:tc>
        <w:tc>
          <w:tcPr>
            <w:tcW w:w="2265" w:type="dxa"/>
            <w:tcBorders>
              <w:top w:val="single" w:sz="4" w:space="0" w:color="auto"/>
              <w:left w:val="single" w:sz="4" w:space="0" w:color="auto"/>
              <w:bottom w:val="single" w:sz="4" w:space="0" w:color="auto"/>
              <w:right w:val="single" w:sz="4" w:space="0" w:color="auto"/>
            </w:tcBorders>
          </w:tcPr>
          <w:p w14:paraId="728C017B" w14:textId="77777777" w:rsidR="00442277" w:rsidRPr="000D3ABE" w:rsidRDefault="00442277" w:rsidP="006B21E7">
            <w:pPr>
              <w:jc w:val="left"/>
              <w:rPr>
                <w:sz w:val="18"/>
                <w:szCs w:val="18"/>
              </w:rPr>
            </w:pPr>
            <w:r w:rsidRPr="000D3ABE">
              <w:rPr>
                <w:sz w:val="18"/>
                <w:szCs w:val="18"/>
              </w:rPr>
              <w:t xml:space="preserve">1 – 2 l/ha </w:t>
            </w:r>
          </w:p>
          <w:p w14:paraId="0021B03E" w14:textId="77777777" w:rsidR="00442277" w:rsidRPr="000D3ABE" w:rsidRDefault="00442277" w:rsidP="006B21E7">
            <w:pPr>
              <w:jc w:val="left"/>
              <w:rPr>
                <w:sz w:val="18"/>
                <w:szCs w:val="18"/>
              </w:rPr>
            </w:pPr>
            <w:r w:rsidRPr="000D3ABE">
              <w:rPr>
                <w:sz w:val="18"/>
                <w:szCs w:val="18"/>
              </w:rPr>
              <w:t xml:space="preserve">2 – 4 l/ha </w:t>
            </w:r>
          </w:p>
          <w:p w14:paraId="2772E502" w14:textId="77777777" w:rsidR="00442277" w:rsidRPr="000D3ABE" w:rsidRDefault="00442277" w:rsidP="006B21E7">
            <w:pPr>
              <w:jc w:val="left"/>
              <w:rPr>
                <w:sz w:val="18"/>
                <w:szCs w:val="18"/>
              </w:rPr>
            </w:pPr>
            <w:r w:rsidRPr="000D3ABE">
              <w:rPr>
                <w:sz w:val="18"/>
                <w:szCs w:val="18"/>
              </w:rPr>
              <w:t xml:space="preserve">1-2  l/ha </w:t>
            </w:r>
          </w:p>
        </w:tc>
        <w:tc>
          <w:tcPr>
            <w:tcW w:w="1276" w:type="dxa"/>
            <w:tcBorders>
              <w:top w:val="single" w:sz="4" w:space="0" w:color="auto"/>
              <w:left w:val="single" w:sz="4" w:space="0" w:color="auto"/>
              <w:bottom w:val="single" w:sz="4" w:space="0" w:color="auto"/>
              <w:right w:val="single" w:sz="4" w:space="0" w:color="auto"/>
            </w:tcBorders>
          </w:tcPr>
          <w:p w14:paraId="7DC85730" w14:textId="77777777" w:rsidR="00442277" w:rsidRPr="000D3ABE" w:rsidRDefault="00442277" w:rsidP="006B21E7">
            <w:pPr>
              <w:jc w:val="left"/>
              <w:rPr>
                <w:sz w:val="18"/>
                <w:szCs w:val="18"/>
              </w:rPr>
            </w:pPr>
            <w:r w:rsidRPr="000D3ABE">
              <w:rPr>
                <w:sz w:val="18"/>
                <w:szCs w:val="18"/>
              </w:rPr>
              <w:t>56</w:t>
            </w:r>
          </w:p>
        </w:tc>
        <w:tc>
          <w:tcPr>
            <w:tcW w:w="5039" w:type="dxa"/>
            <w:tcBorders>
              <w:top w:val="single" w:sz="4" w:space="0" w:color="auto"/>
              <w:left w:val="single" w:sz="4" w:space="0" w:color="auto"/>
              <w:bottom w:val="single" w:sz="4" w:space="0" w:color="auto"/>
              <w:right w:val="single" w:sz="4" w:space="0" w:color="auto"/>
            </w:tcBorders>
          </w:tcPr>
          <w:p w14:paraId="09C5D662" w14:textId="77777777" w:rsidR="00442277" w:rsidRPr="000D3ABE" w:rsidRDefault="00442277" w:rsidP="006B21E7">
            <w:pPr>
              <w:jc w:val="left"/>
              <w:rPr>
                <w:sz w:val="18"/>
                <w:szCs w:val="18"/>
              </w:rPr>
            </w:pPr>
            <w:r w:rsidRPr="000D3ABE">
              <w:rPr>
                <w:sz w:val="18"/>
                <w:szCs w:val="18"/>
              </w:rPr>
              <w:t xml:space="preserve">Ko je  plevel v fazi 3–5 listov pa do konca razraščanja. </w:t>
            </w:r>
          </w:p>
          <w:p w14:paraId="05BE3084" w14:textId="77777777" w:rsidR="00442277" w:rsidRPr="000D3ABE" w:rsidRDefault="00442277" w:rsidP="006B21E7">
            <w:pPr>
              <w:jc w:val="left"/>
              <w:rPr>
                <w:sz w:val="18"/>
                <w:szCs w:val="18"/>
              </w:rPr>
            </w:pPr>
            <w:r w:rsidRPr="000D3ABE">
              <w:rPr>
                <w:sz w:val="18"/>
                <w:szCs w:val="18"/>
              </w:rPr>
              <w:t>Ko je plevel  visok do 15 cm.</w:t>
            </w:r>
          </w:p>
        </w:tc>
      </w:tr>
      <w:tr w:rsidR="00442277" w:rsidRPr="00105F58" w14:paraId="45A19F43" w14:textId="77777777" w:rsidTr="006B21E7">
        <w:tc>
          <w:tcPr>
            <w:tcW w:w="1843" w:type="dxa"/>
            <w:tcBorders>
              <w:top w:val="single" w:sz="4" w:space="0" w:color="auto"/>
              <w:left w:val="single" w:sz="4" w:space="0" w:color="auto"/>
              <w:bottom w:val="single" w:sz="4" w:space="0" w:color="auto"/>
              <w:right w:val="single" w:sz="4" w:space="0" w:color="auto"/>
            </w:tcBorders>
          </w:tcPr>
          <w:p w14:paraId="051D7F0F" w14:textId="77777777" w:rsidR="00442277" w:rsidRPr="00BE3DB2" w:rsidRDefault="00442277" w:rsidP="006B21E7">
            <w:pPr>
              <w:jc w:val="left"/>
              <w:rPr>
                <w:sz w:val="18"/>
                <w:szCs w:val="18"/>
              </w:rPr>
            </w:pPr>
            <w:r w:rsidRPr="000D3ABE">
              <w:rPr>
                <w:sz w:val="18"/>
                <w:szCs w:val="18"/>
              </w:rPr>
              <w:t>Širokolistni plevel</w:t>
            </w:r>
          </w:p>
        </w:tc>
        <w:tc>
          <w:tcPr>
            <w:tcW w:w="1985" w:type="dxa"/>
            <w:tcBorders>
              <w:top w:val="single" w:sz="4" w:space="0" w:color="auto"/>
              <w:left w:val="single" w:sz="4" w:space="0" w:color="auto"/>
              <w:bottom w:val="single" w:sz="4" w:space="0" w:color="auto"/>
              <w:right w:val="single" w:sz="4" w:space="0" w:color="auto"/>
            </w:tcBorders>
          </w:tcPr>
          <w:p w14:paraId="57A00AD6" w14:textId="77777777" w:rsidR="00442277" w:rsidRPr="007639B8" w:rsidRDefault="00442277" w:rsidP="006B21E7">
            <w:pPr>
              <w:jc w:val="left"/>
              <w:rPr>
                <w:sz w:val="18"/>
                <w:szCs w:val="18"/>
              </w:rPr>
            </w:pPr>
            <w:r w:rsidRPr="000D3ABE">
              <w:rPr>
                <w:sz w:val="18"/>
                <w:szCs w:val="18"/>
              </w:rPr>
              <w:t>klopiralid</w:t>
            </w:r>
          </w:p>
        </w:tc>
        <w:tc>
          <w:tcPr>
            <w:tcW w:w="1562" w:type="dxa"/>
            <w:tcBorders>
              <w:top w:val="single" w:sz="4" w:space="0" w:color="auto"/>
              <w:left w:val="single" w:sz="4" w:space="0" w:color="auto"/>
              <w:bottom w:val="single" w:sz="4" w:space="0" w:color="auto"/>
              <w:right w:val="single" w:sz="4" w:space="0" w:color="auto"/>
            </w:tcBorders>
          </w:tcPr>
          <w:p w14:paraId="31CC89E9" w14:textId="5E74C314" w:rsidR="00442277" w:rsidRPr="007639B8" w:rsidRDefault="00442277" w:rsidP="006B21E7">
            <w:pPr>
              <w:jc w:val="left"/>
              <w:rPr>
                <w:sz w:val="18"/>
                <w:szCs w:val="18"/>
              </w:rPr>
            </w:pPr>
            <w:r w:rsidRPr="000D3ABE">
              <w:rPr>
                <w:sz w:val="18"/>
                <w:szCs w:val="18"/>
              </w:rPr>
              <w:t>Lontrel 72SG</w:t>
            </w:r>
            <w:r>
              <w:rPr>
                <w:sz w:val="18"/>
                <w:szCs w:val="18"/>
              </w:rPr>
              <w:t>*</w:t>
            </w:r>
          </w:p>
        </w:tc>
        <w:tc>
          <w:tcPr>
            <w:tcW w:w="2265" w:type="dxa"/>
            <w:tcBorders>
              <w:top w:val="single" w:sz="4" w:space="0" w:color="auto"/>
              <w:left w:val="single" w:sz="4" w:space="0" w:color="auto"/>
              <w:bottom w:val="single" w:sz="4" w:space="0" w:color="auto"/>
              <w:right w:val="single" w:sz="4" w:space="0" w:color="auto"/>
            </w:tcBorders>
          </w:tcPr>
          <w:p w14:paraId="0ED38524" w14:textId="406CC649" w:rsidR="00442277" w:rsidRPr="007639B8" w:rsidRDefault="00442277" w:rsidP="006B21E7">
            <w:pPr>
              <w:jc w:val="left"/>
              <w:rPr>
                <w:sz w:val="18"/>
                <w:szCs w:val="18"/>
              </w:rPr>
            </w:pPr>
            <w:r w:rsidRPr="000D3ABE">
              <w:rPr>
                <w:sz w:val="18"/>
                <w:szCs w:val="18"/>
              </w:rPr>
              <w:t>0,17 kg/ha</w:t>
            </w:r>
          </w:p>
        </w:tc>
        <w:tc>
          <w:tcPr>
            <w:tcW w:w="1276" w:type="dxa"/>
            <w:tcBorders>
              <w:top w:val="single" w:sz="4" w:space="0" w:color="auto"/>
              <w:left w:val="single" w:sz="4" w:space="0" w:color="auto"/>
              <w:bottom w:val="single" w:sz="4" w:space="0" w:color="auto"/>
              <w:right w:val="single" w:sz="4" w:space="0" w:color="auto"/>
            </w:tcBorders>
          </w:tcPr>
          <w:p w14:paraId="63A77338" w14:textId="27FFA734" w:rsidR="00442277" w:rsidRPr="007639B8" w:rsidRDefault="0044227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15BE30B6" w14:textId="77777777" w:rsidR="00442277" w:rsidRDefault="00442277" w:rsidP="00442277">
            <w:pPr>
              <w:jc w:val="left"/>
            </w:pPr>
            <w:r w:rsidRPr="007F4CA0">
              <w:rPr>
                <w:sz w:val="18"/>
                <w:szCs w:val="18"/>
                <w:lang w:eastAsia="sl-SI"/>
              </w:rPr>
              <w:t>Uporaba od vidnega drugeg</w:t>
            </w:r>
            <w:r w:rsidRPr="007639B8">
              <w:rPr>
                <w:sz w:val="18"/>
                <w:szCs w:val="18"/>
                <w:lang w:eastAsia="sl-SI"/>
              </w:rPr>
              <w:t>a lista do faze, ko je devet listov razvitih (BBCH 12-19).</w:t>
            </w:r>
            <w:r>
              <w:t xml:space="preserve"> </w:t>
            </w:r>
          </w:p>
          <w:p w14:paraId="29FC0D94" w14:textId="3C5F8026" w:rsidR="00442277" w:rsidRPr="007639B8" w:rsidRDefault="00442277" w:rsidP="006B21E7">
            <w:pPr>
              <w:jc w:val="left"/>
              <w:rPr>
                <w:sz w:val="18"/>
                <w:szCs w:val="18"/>
              </w:rPr>
            </w:pPr>
            <w:r w:rsidRPr="00870DB2">
              <w:rPr>
                <w:sz w:val="18"/>
                <w:szCs w:val="18"/>
                <w:lang w:eastAsia="sl-SI"/>
              </w:rPr>
              <w:t>*datum veljavnosti: 30.4.2020</w:t>
            </w:r>
          </w:p>
        </w:tc>
      </w:tr>
      <w:tr w:rsidR="00442277" w:rsidRPr="00BE3DB2" w14:paraId="77DCE52B" w14:textId="77777777" w:rsidTr="006B21E7">
        <w:tc>
          <w:tcPr>
            <w:tcW w:w="1843" w:type="dxa"/>
            <w:tcBorders>
              <w:top w:val="single" w:sz="4" w:space="0" w:color="auto"/>
              <w:left w:val="single" w:sz="4" w:space="0" w:color="auto"/>
              <w:bottom w:val="single" w:sz="4" w:space="0" w:color="auto"/>
              <w:right w:val="single" w:sz="4" w:space="0" w:color="auto"/>
            </w:tcBorders>
          </w:tcPr>
          <w:p w14:paraId="6467A587" w14:textId="77777777" w:rsidR="00442277" w:rsidRPr="000D3ABE" w:rsidRDefault="00442277" w:rsidP="006B21E7">
            <w:pPr>
              <w:jc w:val="left"/>
              <w:rPr>
                <w:sz w:val="18"/>
                <w:szCs w:val="18"/>
              </w:rPr>
            </w:pPr>
            <w:r w:rsidRPr="000D3ABE">
              <w:rPr>
                <w:sz w:val="18"/>
                <w:szCs w:val="18"/>
              </w:rPr>
              <w:t>Enoletni in večletni ozkolistni pleveli</w:t>
            </w:r>
          </w:p>
        </w:tc>
        <w:tc>
          <w:tcPr>
            <w:tcW w:w="1985" w:type="dxa"/>
            <w:tcBorders>
              <w:top w:val="single" w:sz="4" w:space="0" w:color="auto"/>
              <w:left w:val="single" w:sz="4" w:space="0" w:color="auto"/>
              <w:bottom w:val="single" w:sz="4" w:space="0" w:color="auto"/>
              <w:right w:val="single" w:sz="4" w:space="0" w:color="auto"/>
            </w:tcBorders>
          </w:tcPr>
          <w:p w14:paraId="7746243A" w14:textId="77777777" w:rsidR="00442277" w:rsidRPr="000D3ABE" w:rsidRDefault="00442277" w:rsidP="006B21E7">
            <w:pPr>
              <w:jc w:val="left"/>
              <w:rPr>
                <w:sz w:val="18"/>
                <w:szCs w:val="18"/>
              </w:rPr>
            </w:pPr>
            <w:r w:rsidRPr="000D3ABE">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58E8AC65" w14:textId="77777777" w:rsidR="00442277" w:rsidRPr="000D3ABE" w:rsidRDefault="00442277" w:rsidP="006B21E7">
            <w:pPr>
              <w:jc w:val="left"/>
              <w:rPr>
                <w:sz w:val="18"/>
                <w:szCs w:val="18"/>
              </w:rPr>
            </w:pPr>
            <w:r w:rsidRPr="000D3ABE">
              <w:rPr>
                <w:sz w:val="18"/>
                <w:szCs w:val="18"/>
              </w:rPr>
              <w:t>Zetrola</w:t>
            </w:r>
          </w:p>
        </w:tc>
        <w:tc>
          <w:tcPr>
            <w:tcW w:w="2265" w:type="dxa"/>
            <w:tcBorders>
              <w:top w:val="single" w:sz="4" w:space="0" w:color="auto"/>
              <w:left w:val="single" w:sz="4" w:space="0" w:color="auto"/>
              <w:bottom w:val="single" w:sz="4" w:space="0" w:color="auto"/>
              <w:right w:val="single" w:sz="4" w:space="0" w:color="auto"/>
            </w:tcBorders>
          </w:tcPr>
          <w:p w14:paraId="712A8B1C" w14:textId="77777777" w:rsidR="00442277" w:rsidRPr="000D3ABE" w:rsidRDefault="00442277" w:rsidP="006B21E7">
            <w:pPr>
              <w:jc w:val="left"/>
              <w:rPr>
                <w:sz w:val="18"/>
                <w:szCs w:val="18"/>
              </w:rPr>
            </w:pPr>
            <w:r w:rsidRPr="000D3ABE">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0827AB02" w14:textId="77777777" w:rsidR="00442277" w:rsidRPr="000D3ABE" w:rsidRDefault="00442277" w:rsidP="006B21E7">
            <w:pPr>
              <w:jc w:val="left"/>
              <w:rPr>
                <w:sz w:val="18"/>
                <w:szCs w:val="18"/>
              </w:rPr>
            </w:pPr>
            <w:r w:rsidRPr="000D3ABE">
              <w:rPr>
                <w:sz w:val="18"/>
                <w:szCs w:val="18"/>
              </w:rPr>
              <w:t>60</w:t>
            </w:r>
          </w:p>
        </w:tc>
        <w:tc>
          <w:tcPr>
            <w:tcW w:w="5039" w:type="dxa"/>
            <w:tcBorders>
              <w:top w:val="single" w:sz="4" w:space="0" w:color="auto"/>
              <w:left w:val="single" w:sz="4" w:space="0" w:color="auto"/>
              <w:bottom w:val="single" w:sz="4" w:space="0" w:color="auto"/>
              <w:right w:val="single" w:sz="4" w:space="0" w:color="auto"/>
            </w:tcBorders>
          </w:tcPr>
          <w:p w14:paraId="74D82CB0" w14:textId="77777777" w:rsidR="00442277" w:rsidRPr="00BE3DB2" w:rsidRDefault="00442277" w:rsidP="006B21E7">
            <w:pPr>
              <w:jc w:val="left"/>
              <w:rPr>
                <w:sz w:val="18"/>
                <w:szCs w:val="18"/>
              </w:rPr>
            </w:pPr>
            <w:r w:rsidRPr="00BE3DB2">
              <w:rPr>
                <w:sz w:val="18"/>
                <w:szCs w:val="18"/>
              </w:rPr>
              <w:t>Tretira se v razvojni fazi od treh pravih listov do</w:t>
            </w:r>
          </w:p>
          <w:p w14:paraId="24374849" w14:textId="77777777" w:rsidR="00442277" w:rsidRPr="000D3ABE" w:rsidRDefault="00442277" w:rsidP="006B21E7">
            <w:pPr>
              <w:jc w:val="left"/>
              <w:rPr>
                <w:sz w:val="18"/>
                <w:szCs w:val="18"/>
              </w:rPr>
            </w:pPr>
            <w:r w:rsidRPr="007639B8">
              <w:rPr>
                <w:sz w:val="18"/>
                <w:szCs w:val="18"/>
              </w:rPr>
              <w:t>konca rasti stebla oz. do popolne razraščenosti (BBCH 13-39),</w:t>
            </w:r>
          </w:p>
        </w:tc>
      </w:tr>
      <w:bookmarkEnd w:id="546"/>
      <w:bookmarkEnd w:id="547"/>
      <w:bookmarkEnd w:id="548"/>
      <w:bookmarkEnd w:id="549"/>
      <w:bookmarkEnd w:id="550"/>
      <w:bookmarkEnd w:id="551"/>
      <w:bookmarkEnd w:id="552"/>
      <w:bookmarkEnd w:id="553"/>
      <w:bookmarkEnd w:id="554"/>
      <w:bookmarkEnd w:id="555"/>
      <w:bookmarkEnd w:id="556"/>
      <w:bookmarkEnd w:id="557"/>
    </w:tbl>
    <w:p w14:paraId="227B4AF1" w14:textId="67DE0A67" w:rsidR="00A60FF4" w:rsidRPr="00700616" w:rsidRDefault="006B21E7" w:rsidP="00A60FF4">
      <w:pPr>
        <w:pStyle w:val="Slog3"/>
        <w:rPr>
          <w:rStyle w:val="Poudarek"/>
          <w:i w:val="0"/>
          <w:sz w:val="24"/>
          <w:szCs w:val="24"/>
        </w:rPr>
      </w:pPr>
      <w:r w:rsidRPr="000307BC">
        <w:rPr>
          <w:rStyle w:val="Poudarek"/>
          <w:i w:val="0"/>
        </w:rPr>
        <w:br w:type="page"/>
      </w:r>
      <w:bookmarkStart w:id="560" w:name="_Toc511825783"/>
      <w:bookmarkStart w:id="561" w:name="_Toc34656939"/>
      <w:bookmarkStart w:id="562" w:name="_Toc166556146"/>
      <w:bookmarkStart w:id="563" w:name="_Toc215563154"/>
      <w:bookmarkStart w:id="564" w:name="_Toc91332703"/>
      <w:bookmarkStart w:id="565" w:name="_Toc91332925"/>
      <w:bookmarkStart w:id="566" w:name="_Toc91333131"/>
      <w:bookmarkStart w:id="567" w:name="_Toc288553262"/>
      <w:r w:rsidRPr="00700616">
        <w:rPr>
          <w:rStyle w:val="Poudarek"/>
          <w:i w:val="0"/>
          <w:sz w:val="24"/>
          <w:szCs w:val="24"/>
        </w:rPr>
        <w:lastRenderedPageBreak/>
        <w:t>ZATIRANJE PLEVELOV V BROKOLIJU</w:t>
      </w:r>
      <w:bookmarkEnd w:id="560"/>
      <w:bookmarkEnd w:id="561"/>
      <w:r w:rsidRPr="00700616">
        <w:rPr>
          <w:rStyle w:val="Poudarek"/>
          <w:i w:val="0"/>
          <w:sz w:val="24"/>
          <w:szCs w:val="24"/>
        </w:rPr>
        <w:t xml:space="preserve"> </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6B21E7" w:rsidRPr="000307BC" w14:paraId="3E7ED642" w14:textId="77777777" w:rsidTr="006B21E7">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14:paraId="399A03B0" w14:textId="77777777" w:rsidR="006B21E7" w:rsidRPr="000307BC" w:rsidRDefault="006B21E7" w:rsidP="006B21E7">
            <w:pPr>
              <w:ind w:right="-108"/>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648C4649" w14:textId="77777777" w:rsidR="006B21E7" w:rsidRPr="000307BC" w:rsidRDefault="006B21E7" w:rsidP="006B21E7">
            <w:pPr>
              <w:ind w:right="-108"/>
              <w:jc w:val="left"/>
              <w:rPr>
                <w:sz w:val="18"/>
                <w:szCs w:val="18"/>
              </w:rPr>
            </w:pPr>
            <w:r w:rsidRPr="000307BC">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14:paraId="74714611" w14:textId="77777777" w:rsidR="006B21E7" w:rsidRPr="000307BC" w:rsidRDefault="006B21E7" w:rsidP="006B21E7">
            <w:pPr>
              <w:ind w:right="-108"/>
              <w:jc w:val="left"/>
              <w:rPr>
                <w:sz w:val="18"/>
                <w:szCs w:val="18"/>
              </w:rPr>
            </w:pPr>
            <w:r w:rsidRPr="000307BC">
              <w:rPr>
                <w:sz w:val="18"/>
                <w:szCs w:val="18"/>
              </w:rPr>
              <w:t>FITOFARM.</w:t>
            </w:r>
          </w:p>
          <w:p w14:paraId="3899FB6E" w14:textId="77777777" w:rsidR="006B21E7" w:rsidRPr="000307BC" w:rsidRDefault="006B21E7" w:rsidP="006B21E7">
            <w:pPr>
              <w:ind w:right="-108"/>
              <w:jc w:val="left"/>
              <w:rPr>
                <w:sz w:val="18"/>
                <w:szCs w:val="18"/>
              </w:rPr>
            </w:pPr>
            <w:r w:rsidRPr="000307BC">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14:paraId="064F6B2E" w14:textId="77777777" w:rsidR="006B21E7" w:rsidRPr="000307BC" w:rsidRDefault="006B21E7" w:rsidP="006B21E7">
            <w:pPr>
              <w:ind w:right="-108"/>
              <w:jc w:val="left"/>
              <w:rPr>
                <w:sz w:val="18"/>
                <w:szCs w:val="18"/>
              </w:rPr>
            </w:pPr>
            <w:r w:rsidRPr="000307BC">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14:paraId="2FCF6A60" w14:textId="77777777" w:rsidR="006B21E7" w:rsidRPr="000307BC" w:rsidRDefault="006B21E7" w:rsidP="006B21E7">
            <w:pPr>
              <w:ind w:right="-108"/>
              <w:jc w:val="left"/>
              <w:rPr>
                <w:sz w:val="18"/>
                <w:szCs w:val="18"/>
              </w:rPr>
            </w:pPr>
            <w:r w:rsidRPr="000307BC">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14:paraId="4330B439" w14:textId="77777777" w:rsidR="006B21E7" w:rsidRPr="000307BC" w:rsidRDefault="006B21E7" w:rsidP="006B21E7">
            <w:pPr>
              <w:ind w:right="-108"/>
              <w:jc w:val="left"/>
              <w:rPr>
                <w:sz w:val="18"/>
                <w:szCs w:val="18"/>
              </w:rPr>
            </w:pPr>
            <w:r w:rsidRPr="000307BC">
              <w:rPr>
                <w:sz w:val="18"/>
                <w:szCs w:val="18"/>
              </w:rPr>
              <w:t>OPOMBE</w:t>
            </w:r>
          </w:p>
        </w:tc>
      </w:tr>
      <w:tr w:rsidR="006B21E7" w:rsidRPr="000307BC" w14:paraId="03DAD021" w14:textId="77777777" w:rsidTr="006B21E7">
        <w:trPr>
          <w:jc w:val="center"/>
        </w:trPr>
        <w:tc>
          <w:tcPr>
            <w:tcW w:w="2276" w:type="dxa"/>
            <w:tcBorders>
              <w:top w:val="nil"/>
              <w:left w:val="single" w:sz="4" w:space="0" w:color="auto"/>
              <w:bottom w:val="single" w:sz="4" w:space="0" w:color="auto"/>
              <w:right w:val="single" w:sz="4" w:space="0" w:color="auto"/>
            </w:tcBorders>
          </w:tcPr>
          <w:p w14:paraId="22EE7CDE" w14:textId="77777777" w:rsidR="006B21E7" w:rsidRPr="000307BC" w:rsidRDefault="006B21E7" w:rsidP="006B21E7">
            <w:pPr>
              <w:jc w:val="left"/>
              <w:rPr>
                <w:sz w:val="18"/>
                <w:szCs w:val="18"/>
              </w:rPr>
            </w:pPr>
            <w:r w:rsidRPr="000307BC">
              <w:rPr>
                <w:sz w:val="18"/>
                <w:szCs w:val="18"/>
              </w:rPr>
              <w:t xml:space="preserve">Enoletni in </w:t>
            </w:r>
          </w:p>
          <w:p w14:paraId="323910CA" w14:textId="77777777" w:rsidR="006B21E7" w:rsidRPr="000307BC" w:rsidRDefault="006B21E7" w:rsidP="006B21E7">
            <w:pPr>
              <w:ind w:right="-108"/>
              <w:jc w:val="left"/>
              <w:rPr>
                <w:sz w:val="18"/>
                <w:szCs w:val="18"/>
              </w:rPr>
            </w:pPr>
            <w:r w:rsidRPr="000307BC">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14:paraId="5245DB71" w14:textId="77777777" w:rsidR="006B21E7" w:rsidRPr="000307BC" w:rsidRDefault="006B21E7" w:rsidP="006B21E7">
            <w:pPr>
              <w:ind w:right="-108"/>
              <w:jc w:val="left"/>
              <w:rPr>
                <w:sz w:val="18"/>
                <w:szCs w:val="18"/>
              </w:rPr>
            </w:pPr>
            <w:r w:rsidRPr="000307BC">
              <w:rPr>
                <w:sz w:val="18"/>
                <w:szCs w:val="18"/>
              </w:rPr>
              <w:t>propakvizafop</w:t>
            </w:r>
          </w:p>
        </w:tc>
        <w:tc>
          <w:tcPr>
            <w:tcW w:w="1560" w:type="dxa"/>
            <w:gridSpan w:val="2"/>
            <w:tcBorders>
              <w:top w:val="nil"/>
              <w:left w:val="single" w:sz="4" w:space="0" w:color="auto"/>
              <w:bottom w:val="single" w:sz="4" w:space="0" w:color="auto"/>
              <w:right w:val="single" w:sz="4" w:space="0" w:color="auto"/>
            </w:tcBorders>
          </w:tcPr>
          <w:p w14:paraId="5D005185" w14:textId="77777777" w:rsidR="006B21E7" w:rsidRPr="000307BC" w:rsidRDefault="006B21E7" w:rsidP="006B21E7">
            <w:pPr>
              <w:ind w:right="-108"/>
              <w:jc w:val="left"/>
              <w:rPr>
                <w:sz w:val="18"/>
                <w:szCs w:val="18"/>
              </w:rPr>
            </w:pPr>
            <w:r w:rsidRPr="000307BC">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14:paraId="7044427D" w14:textId="77777777" w:rsidR="006B21E7" w:rsidRPr="000307BC" w:rsidRDefault="006B21E7" w:rsidP="006B21E7">
            <w:pPr>
              <w:ind w:right="-108"/>
              <w:jc w:val="left"/>
              <w:rPr>
                <w:sz w:val="18"/>
                <w:szCs w:val="18"/>
              </w:rPr>
            </w:pPr>
            <w:r w:rsidRPr="000307BC">
              <w:rPr>
                <w:sz w:val="16"/>
                <w:szCs w:val="16"/>
              </w:rPr>
              <w:t>0,75-1,5 l/ha</w:t>
            </w:r>
          </w:p>
        </w:tc>
        <w:tc>
          <w:tcPr>
            <w:tcW w:w="1276" w:type="dxa"/>
            <w:gridSpan w:val="2"/>
            <w:tcBorders>
              <w:top w:val="nil"/>
              <w:left w:val="single" w:sz="4" w:space="0" w:color="auto"/>
              <w:bottom w:val="single" w:sz="4" w:space="0" w:color="auto"/>
              <w:right w:val="single" w:sz="4" w:space="0" w:color="auto"/>
            </w:tcBorders>
          </w:tcPr>
          <w:p w14:paraId="05B7BA30" w14:textId="77777777" w:rsidR="006B21E7" w:rsidRPr="000307BC" w:rsidRDefault="006B21E7" w:rsidP="006B21E7">
            <w:pPr>
              <w:ind w:right="-108"/>
              <w:jc w:val="left"/>
              <w:rPr>
                <w:sz w:val="18"/>
                <w:szCs w:val="18"/>
              </w:rPr>
            </w:pPr>
            <w:r w:rsidRPr="000307BC">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14:paraId="746E71D1" w14:textId="77777777" w:rsidR="006B21E7" w:rsidRPr="00C046F5" w:rsidRDefault="006B21E7" w:rsidP="006B21E7">
            <w:pPr>
              <w:jc w:val="left"/>
              <w:rPr>
                <w:sz w:val="18"/>
                <w:szCs w:val="18"/>
              </w:rPr>
            </w:pPr>
            <w:r w:rsidRPr="00C046F5">
              <w:rPr>
                <w:sz w:val="18"/>
                <w:szCs w:val="18"/>
              </w:rPr>
              <w:t>Od stadija 3 lista plevela do sredine kolenčenja.</w:t>
            </w:r>
          </w:p>
          <w:p w14:paraId="4C114979" w14:textId="77777777" w:rsidR="006B21E7" w:rsidRPr="00C046F5" w:rsidRDefault="006B21E7" w:rsidP="006B21E7">
            <w:pPr>
              <w:jc w:val="left"/>
              <w:rPr>
                <w:sz w:val="18"/>
                <w:szCs w:val="18"/>
              </w:rPr>
            </w:pPr>
            <w:r w:rsidRPr="00C046F5">
              <w:rPr>
                <w:sz w:val="18"/>
                <w:szCs w:val="18"/>
              </w:rPr>
              <w:t>Ko plevel doseže višino 15 do 25 cm.</w:t>
            </w:r>
          </w:p>
          <w:p w14:paraId="4E3C8C2F" w14:textId="77777777" w:rsidR="006B21E7" w:rsidRPr="00C046F5" w:rsidRDefault="006B21E7" w:rsidP="006B21E7">
            <w:pPr>
              <w:ind w:right="-108"/>
              <w:jc w:val="left"/>
              <w:rPr>
                <w:sz w:val="18"/>
                <w:szCs w:val="18"/>
              </w:rPr>
            </w:pPr>
            <w:r w:rsidRPr="00C046F5">
              <w:rPr>
                <w:sz w:val="18"/>
                <w:szCs w:val="18"/>
              </w:rPr>
              <w:t>Ko plevel doseže višino 30 do 40 cm.</w:t>
            </w:r>
          </w:p>
        </w:tc>
      </w:tr>
      <w:tr w:rsidR="006B21E7" w:rsidRPr="000307BC" w14:paraId="20D855FE" w14:textId="77777777" w:rsidTr="006B21E7">
        <w:trPr>
          <w:jc w:val="center"/>
        </w:trPr>
        <w:tc>
          <w:tcPr>
            <w:tcW w:w="2276" w:type="dxa"/>
            <w:tcBorders>
              <w:top w:val="nil"/>
              <w:left w:val="single" w:sz="4" w:space="0" w:color="auto"/>
              <w:bottom w:val="single" w:sz="4" w:space="0" w:color="auto"/>
              <w:right w:val="single" w:sz="4" w:space="0" w:color="auto"/>
            </w:tcBorders>
          </w:tcPr>
          <w:p w14:paraId="7C6F286C" w14:textId="77777777" w:rsidR="006B21E7" w:rsidRPr="000307BC" w:rsidRDefault="006B21E7" w:rsidP="006B21E7">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4F6EBE68" w14:textId="77777777" w:rsidR="006B21E7" w:rsidRPr="000307BC" w:rsidRDefault="006B21E7" w:rsidP="006B21E7">
            <w:pPr>
              <w:ind w:right="-108"/>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668B6954" w14:textId="77777777" w:rsidR="006B21E7" w:rsidRPr="000307BC" w:rsidRDefault="006B21E7" w:rsidP="006B21E7">
            <w:pPr>
              <w:ind w:right="-108"/>
              <w:jc w:val="left"/>
              <w:rPr>
                <w:sz w:val="18"/>
                <w:szCs w:val="18"/>
              </w:rPr>
            </w:pPr>
            <w:r w:rsidRPr="000307BC">
              <w:rPr>
                <w:sz w:val="18"/>
                <w:szCs w:val="18"/>
              </w:rPr>
              <w:t>Butisan S</w:t>
            </w:r>
          </w:p>
        </w:tc>
        <w:tc>
          <w:tcPr>
            <w:tcW w:w="2551" w:type="dxa"/>
            <w:gridSpan w:val="2"/>
            <w:tcBorders>
              <w:top w:val="nil"/>
              <w:left w:val="single" w:sz="4" w:space="0" w:color="auto"/>
              <w:bottom w:val="single" w:sz="4" w:space="0" w:color="auto"/>
              <w:right w:val="single" w:sz="4" w:space="0" w:color="auto"/>
            </w:tcBorders>
          </w:tcPr>
          <w:p w14:paraId="0D54BBA5" w14:textId="77777777" w:rsidR="006B21E7" w:rsidRPr="000307BC" w:rsidRDefault="006B21E7" w:rsidP="006B21E7">
            <w:pPr>
              <w:jc w:val="left"/>
              <w:rPr>
                <w:sz w:val="18"/>
                <w:szCs w:val="18"/>
              </w:rPr>
            </w:pPr>
            <w:r w:rsidRPr="000307BC">
              <w:rPr>
                <w:sz w:val="18"/>
                <w:szCs w:val="18"/>
              </w:rPr>
              <w:t>1 l/ha</w:t>
            </w:r>
          </w:p>
        </w:tc>
        <w:tc>
          <w:tcPr>
            <w:tcW w:w="1276" w:type="dxa"/>
            <w:gridSpan w:val="2"/>
            <w:tcBorders>
              <w:top w:val="nil"/>
              <w:left w:val="single" w:sz="4" w:space="0" w:color="auto"/>
              <w:bottom w:val="single" w:sz="4" w:space="0" w:color="auto"/>
              <w:right w:val="single" w:sz="4" w:space="0" w:color="auto"/>
            </w:tcBorders>
          </w:tcPr>
          <w:p w14:paraId="06AF73A6" w14:textId="77777777" w:rsidR="006B21E7" w:rsidRPr="000307BC" w:rsidRDefault="006B21E7" w:rsidP="006B21E7">
            <w:pPr>
              <w:ind w:right="-108"/>
              <w:jc w:val="left"/>
              <w:rPr>
                <w:sz w:val="18"/>
                <w:szCs w:val="18"/>
              </w:rPr>
            </w:pPr>
            <w:r w:rsidRPr="000307BC">
              <w:rPr>
                <w:sz w:val="18"/>
                <w:szCs w:val="18"/>
              </w:rPr>
              <w:t>62</w:t>
            </w:r>
          </w:p>
        </w:tc>
        <w:tc>
          <w:tcPr>
            <w:tcW w:w="4686" w:type="dxa"/>
            <w:gridSpan w:val="2"/>
            <w:tcBorders>
              <w:top w:val="nil"/>
              <w:left w:val="single" w:sz="4" w:space="0" w:color="auto"/>
              <w:bottom w:val="single" w:sz="4" w:space="0" w:color="auto"/>
              <w:right w:val="single" w:sz="4" w:space="0" w:color="auto"/>
            </w:tcBorders>
          </w:tcPr>
          <w:p w14:paraId="13F45E74" w14:textId="77777777" w:rsidR="006B21E7" w:rsidRPr="00C046F5" w:rsidRDefault="006B21E7" w:rsidP="006B21E7">
            <w:pPr>
              <w:jc w:val="left"/>
              <w:rPr>
                <w:sz w:val="18"/>
                <w:szCs w:val="18"/>
              </w:rPr>
            </w:pPr>
            <w:r w:rsidRPr="00C046F5">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07BC" w14:paraId="06E70232" w14:textId="77777777" w:rsidTr="006B21E7">
        <w:trPr>
          <w:jc w:val="center"/>
        </w:trPr>
        <w:tc>
          <w:tcPr>
            <w:tcW w:w="2276" w:type="dxa"/>
            <w:tcBorders>
              <w:top w:val="nil"/>
              <w:left w:val="single" w:sz="4" w:space="0" w:color="auto"/>
              <w:bottom w:val="single" w:sz="4" w:space="0" w:color="auto"/>
              <w:right w:val="single" w:sz="4" w:space="0" w:color="auto"/>
            </w:tcBorders>
          </w:tcPr>
          <w:p w14:paraId="2667C08D" w14:textId="77777777" w:rsidR="006B21E7" w:rsidRPr="007639B8" w:rsidRDefault="006B21E7" w:rsidP="006B21E7">
            <w:pPr>
              <w:jc w:val="left"/>
              <w:rPr>
                <w:sz w:val="18"/>
                <w:szCs w:val="18"/>
              </w:rPr>
            </w:pPr>
            <w:r w:rsidRPr="000D3ABE">
              <w:rPr>
                <w:sz w:val="18"/>
                <w:szCs w:val="18"/>
              </w:rPr>
              <w:t>Enoletni   pleveli</w:t>
            </w:r>
          </w:p>
        </w:tc>
        <w:tc>
          <w:tcPr>
            <w:tcW w:w="1711" w:type="dxa"/>
            <w:gridSpan w:val="2"/>
            <w:tcBorders>
              <w:top w:val="nil"/>
              <w:left w:val="single" w:sz="4" w:space="0" w:color="auto"/>
              <w:bottom w:val="single" w:sz="4" w:space="0" w:color="auto"/>
              <w:right w:val="single" w:sz="4" w:space="0" w:color="auto"/>
            </w:tcBorders>
          </w:tcPr>
          <w:p w14:paraId="75529B70" w14:textId="77777777" w:rsidR="006B21E7" w:rsidRPr="007639B8" w:rsidRDefault="006B21E7" w:rsidP="006B21E7">
            <w:pPr>
              <w:ind w:right="-108"/>
              <w:jc w:val="left"/>
              <w:rPr>
                <w:sz w:val="18"/>
                <w:szCs w:val="18"/>
              </w:rPr>
            </w:pPr>
            <w:r w:rsidRPr="000D3ABE">
              <w:rPr>
                <w:sz w:val="18"/>
                <w:szCs w:val="18"/>
              </w:rPr>
              <w:t>napropamid</w:t>
            </w:r>
          </w:p>
        </w:tc>
        <w:tc>
          <w:tcPr>
            <w:tcW w:w="1560" w:type="dxa"/>
            <w:gridSpan w:val="2"/>
            <w:tcBorders>
              <w:top w:val="nil"/>
              <w:left w:val="single" w:sz="4" w:space="0" w:color="auto"/>
              <w:bottom w:val="single" w:sz="4" w:space="0" w:color="auto"/>
              <w:right w:val="single" w:sz="4" w:space="0" w:color="auto"/>
            </w:tcBorders>
          </w:tcPr>
          <w:p w14:paraId="7D221D0E" w14:textId="77777777" w:rsidR="006B21E7" w:rsidRPr="007639B8" w:rsidRDefault="006B21E7" w:rsidP="006B21E7">
            <w:pPr>
              <w:ind w:right="-108"/>
              <w:jc w:val="left"/>
              <w:rPr>
                <w:sz w:val="18"/>
                <w:szCs w:val="18"/>
              </w:rPr>
            </w:pPr>
            <w:r w:rsidRPr="000D3ABE">
              <w:rPr>
                <w:sz w:val="18"/>
                <w:szCs w:val="18"/>
              </w:rPr>
              <w:t>Devrinol 45 FL</w:t>
            </w:r>
          </w:p>
        </w:tc>
        <w:tc>
          <w:tcPr>
            <w:tcW w:w="2551" w:type="dxa"/>
            <w:gridSpan w:val="2"/>
            <w:tcBorders>
              <w:top w:val="nil"/>
              <w:left w:val="single" w:sz="4" w:space="0" w:color="auto"/>
              <w:bottom w:val="single" w:sz="4" w:space="0" w:color="auto"/>
              <w:right w:val="single" w:sz="4" w:space="0" w:color="auto"/>
            </w:tcBorders>
          </w:tcPr>
          <w:p w14:paraId="20C1AE94" w14:textId="77777777" w:rsidR="006B21E7" w:rsidRPr="007639B8" w:rsidRDefault="006B21E7" w:rsidP="006B21E7">
            <w:pPr>
              <w:jc w:val="left"/>
              <w:rPr>
                <w:sz w:val="18"/>
                <w:szCs w:val="18"/>
              </w:rPr>
            </w:pPr>
            <w:r w:rsidRPr="000D3ABE">
              <w:rPr>
                <w:sz w:val="18"/>
                <w:szCs w:val="18"/>
              </w:rPr>
              <w:t>2,7 l/ha</w:t>
            </w:r>
          </w:p>
        </w:tc>
        <w:tc>
          <w:tcPr>
            <w:tcW w:w="1276" w:type="dxa"/>
            <w:gridSpan w:val="2"/>
            <w:tcBorders>
              <w:top w:val="nil"/>
              <w:left w:val="single" w:sz="4" w:space="0" w:color="auto"/>
              <w:bottom w:val="single" w:sz="4" w:space="0" w:color="auto"/>
              <w:right w:val="single" w:sz="4" w:space="0" w:color="auto"/>
            </w:tcBorders>
          </w:tcPr>
          <w:p w14:paraId="41532D6C" w14:textId="77777777" w:rsidR="006B21E7" w:rsidRPr="007639B8" w:rsidRDefault="006B21E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2F0250EB" w14:textId="77777777" w:rsidR="006B21E7" w:rsidRPr="007639B8" w:rsidRDefault="006B21E7" w:rsidP="006B21E7">
            <w:pPr>
              <w:jc w:val="left"/>
              <w:rPr>
                <w:sz w:val="18"/>
                <w:szCs w:val="18"/>
                <w:lang w:eastAsia="sl-SI"/>
              </w:rPr>
            </w:pPr>
            <w:r w:rsidRPr="007F4CA0">
              <w:rPr>
                <w:sz w:val="18"/>
                <w:szCs w:val="18"/>
                <w:lang w:eastAsia="sl-SI"/>
              </w:rPr>
              <w:t>Tretira se pred sajenjem s plitvo vdelavo sredstva na globino 2 - 5 cm;</w:t>
            </w:r>
            <w:r w:rsidRPr="007639B8">
              <w:rPr>
                <w:sz w:val="18"/>
                <w:szCs w:val="18"/>
              </w:rPr>
              <w:t xml:space="preserve">Ne deluje na plevele iz družin križnic in razhudnikov. </w:t>
            </w:r>
            <w:r w:rsidRPr="007639B8">
              <w:rPr>
                <w:sz w:val="18"/>
                <w:szCs w:val="18"/>
                <w:lang w:eastAsia="sl-SI"/>
              </w:rPr>
              <w:t>Omejitve pri sajenju naslednjih kultur!</w:t>
            </w:r>
          </w:p>
        </w:tc>
      </w:tr>
      <w:tr w:rsidR="00442277" w:rsidRPr="000307BC" w14:paraId="78F69715" w14:textId="77777777" w:rsidTr="006B21E7">
        <w:trPr>
          <w:jc w:val="center"/>
        </w:trPr>
        <w:tc>
          <w:tcPr>
            <w:tcW w:w="2276" w:type="dxa"/>
            <w:tcBorders>
              <w:top w:val="nil"/>
              <w:left w:val="single" w:sz="4" w:space="0" w:color="auto"/>
              <w:bottom w:val="single" w:sz="4" w:space="0" w:color="auto"/>
              <w:right w:val="single" w:sz="4" w:space="0" w:color="auto"/>
            </w:tcBorders>
          </w:tcPr>
          <w:p w14:paraId="674BDBD4" w14:textId="77777777" w:rsidR="00442277" w:rsidRPr="000307BC" w:rsidRDefault="00442277" w:rsidP="006B21E7">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643D3F89" w14:textId="77777777" w:rsidR="00442277" w:rsidRPr="000307BC" w:rsidRDefault="00442277" w:rsidP="006B21E7">
            <w:pPr>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1CBB5DB6" w14:textId="621F6A51" w:rsidR="00442277" w:rsidRPr="000307BC" w:rsidRDefault="00442277" w:rsidP="006B21E7">
            <w:pPr>
              <w:jc w:val="left"/>
              <w:rPr>
                <w:sz w:val="18"/>
                <w:szCs w:val="18"/>
              </w:rPr>
            </w:pPr>
            <w:r w:rsidRPr="000307BC">
              <w:rPr>
                <w:sz w:val="18"/>
                <w:szCs w:val="18"/>
              </w:rPr>
              <w:t>Fuego</w:t>
            </w:r>
            <w:r>
              <w:rPr>
                <w:sz w:val="18"/>
                <w:szCs w:val="18"/>
              </w:rPr>
              <w:t>*</w:t>
            </w:r>
          </w:p>
        </w:tc>
        <w:tc>
          <w:tcPr>
            <w:tcW w:w="2551" w:type="dxa"/>
            <w:gridSpan w:val="2"/>
            <w:tcBorders>
              <w:top w:val="nil"/>
              <w:left w:val="single" w:sz="4" w:space="0" w:color="auto"/>
              <w:bottom w:val="single" w:sz="4" w:space="0" w:color="auto"/>
              <w:right w:val="single" w:sz="4" w:space="0" w:color="auto"/>
            </w:tcBorders>
          </w:tcPr>
          <w:p w14:paraId="5B06DB05" w14:textId="6A3E7D9D" w:rsidR="00442277" w:rsidRPr="000307BC" w:rsidRDefault="00442277" w:rsidP="006B21E7">
            <w:pPr>
              <w:jc w:val="left"/>
              <w:rPr>
                <w:sz w:val="18"/>
                <w:szCs w:val="18"/>
              </w:rPr>
            </w:pPr>
            <w:r w:rsidRPr="000307BC">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310D28BB" w14:textId="7A65E838" w:rsidR="00442277" w:rsidRPr="000307BC" w:rsidRDefault="00442277" w:rsidP="006B21E7">
            <w:pPr>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28A93AC" w14:textId="77777777" w:rsidR="00442277" w:rsidRPr="00C046F5" w:rsidRDefault="00442277" w:rsidP="00442277">
            <w:pPr>
              <w:autoSpaceDE w:val="0"/>
              <w:autoSpaceDN w:val="0"/>
              <w:adjustRightInd w:val="0"/>
              <w:jc w:val="left"/>
              <w:rPr>
                <w:sz w:val="18"/>
                <w:szCs w:val="18"/>
                <w:lang w:eastAsia="sl-SI"/>
              </w:rPr>
            </w:pPr>
            <w:r w:rsidRPr="00C046F5">
              <w:rPr>
                <w:sz w:val="18"/>
                <w:szCs w:val="18"/>
                <w:lang w:eastAsia="sl-SI"/>
              </w:rPr>
              <w:t>Tretira se po presajanju sadik oziroma najpozneje, ko imajo gojene rastline razvite 3 do 4 prave liste (BBCH 13-14), pred vznikom plevela oziroma najpozneje do faze, ko ima plevel</w:t>
            </w:r>
          </w:p>
          <w:p w14:paraId="094FF38C" w14:textId="77777777" w:rsidR="00442277" w:rsidRDefault="00442277" w:rsidP="00442277">
            <w:pPr>
              <w:jc w:val="left"/>
              <w:rPr>
                <w:sz w:val="18"/>
                <w:szCs w:val="18"/>
                <w:lang w:eastAsia="sl-SI"/>
              </w:rPr>
            </w:pPr>
            <w:r w:rsidRPr="00C046F5">
              <w:rPr>
                <w:sz w:val="18"/>
                <w:szCs w:val="18"/>
                <w:lang w:eastAsia="sl-SI"/>
              </w:rPr>
              <w:t>dva lista.</w:t>
            </w:r>
          </w:p>
          <w:p w14:paraId="1BCBEAAC" w14:textId="5B3EEEF7" w:rsidR="00442277" w:rsidRPr="00C046F5" w:rsidRDefault="00442277" w:rsidP="006B21E7">
            <w:pPr>
              <w:jc w:val="left"/>
              <w:rPr>
                <w:sz w:val="18"/>
                <w:szCs w:val="18"/>
              </w:rPr>
            </w:pPr>
            <w:r w:rsidRPr="00870DB2">
              <w:rPr>
                <w:sz w:val="18"/>
                <w:szCs w:val="18"/>
              </w:rPr>
              <w:t>*datum veljavnosti: 31.7.2020</w:t>
            </w:r>
          </w:p>
        </w:tc>
      </w:tr>
      <w:tr w:rsidR="00442277" w:rsidRPr="000307BC" w14:paraId="1A07A521" w14:textId="77777777" w:rsidTr="006B21E7">
        <w:trPr>
          <w:jc w:val="center"/>
        </w:trPr>
        <w:tc>
          <w:tcPr>
            <w:tcW w:w="2276" w:type="dxa"/>
            <w:tcBorders>
              <w:top w:val="nil"/>
              <w:left w:val="single" w:sz="4" w:space="0" w:color="auto"/>
              <w:bottom w:val="single" w:sz="4" w:space="0" w:color="auto"/>
              <w:right w:val="single" w:sz="4" w:space="0" w:color="auto"/>
            </w:tcBorders>
          </w:tcPr>
          <w:p w14:paraId="270EEF3A" w14:textId="77777777" w:rsidR="00442277" w:rsidRPr="000307BC" w:rsidRDefault="00442277" w:rsidP="006B21E7">
            <w:pPr>
              <w:ind w:right="-108"/>
              <w:jc w:val="left"/>
              <w:rPr>
                <w:sz w:val="18"/>
                <w:szCs w:val="18"/>
              </w:rPr>
            </w:pPr>
            <w:r w:rsidRPr="000307BC">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14:paraId="02FC3B72" w14:textId="77777777" w:rsidR="00442277" w:rsidRPr="000307BC" w:rsidRDefault="00442277" w:rsidP="006B21E7">
            <w:pPr>
              <w:ind w:right="-108"/>
              <w:jc w:val="left"/>
              <w:rPr>
                <w:sz w:val="18"/>
                <w:szCs w:val="18"/>
              </w:rPr>
            </w:pPr>
            <w:r w:rsidRPr="000307BC">
              <w:rPr>
                <w:sz w:val="18"/>
                <w:szCs w:val="18"/>
              </w:rPr>
              <w:t>piridat</w:t>
            </w:r>
          </w:p>
        </w:tc>
        <w:tc>
          <w:tcPr>
            <w:tcW w:w="1560" w:type="dxa"/>
            <w:gridSpan w:val="2"/>
            <w:tcBorders>
              <w:top w:val="nil"/>
              <w:left w:val="single" w:sz="4" w:space="0" w:color="auto"/>
              <w:bottom w:val="single" w:sz="4" w:space="0" w:color="auto"/>
              <w:right w:val="single" w:sz="4" w:space="0" w:color="auto"/>
            </w:tcBorders>
          </w:tcPr>
          <w:p w14:paraId="218140CF" w14:textId="77777777" w:rsidR="00442277" w:rsidRPr="000307BC" w:rsidRDefault="00442277" w:rsidP="006B21E7">
            <w:pPr>
              <w:ind w:right="-108"/>
              <w:jc w:val="left"/>
              <w:rPr>
                <w:sz w:val="18"/>
                <w:szCs w:val="18"/>
              </w:rPr>
            </w:pPr>
            <w:r w:rsidRPr="000307BC">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14:paraId="76A0081C" w14:textId="77777777" w:rsidR="00442277" w:rsidRPr="000307BC" w:rsidRDefault="00442277" w:rsidP="006B21E7">
            <w:pPr>
              <w:ind w:right="-108"/>
              <w:jc w:val="left"/>
              <w:rPr>
                <w:sz w:val="18"/>
                <w:szCs w:val="18"/>
              </w:rPr>
            </w:pPr>
            <w:r w:rsidRPr="000307BC">
              <w:rPr>
                <w:sz w:val="18"/>
                <w:szCs w:val="18"/>
              </w:rPr>
              <w:t>2 kg/ha</w:t>
            </w:r>
          </w:p>
        </w:tc>
        <w:tc>
          <w:tcPr>
            <w:tcW w:w="1276" w:type="dxa"/>
            <w:gridSpan w:val="2"/>
            <w:tcBorders>
              <w:top w:val="nil"/>
              <w:left w:val="single" w:sz="4" w:space="0" w:color="auto"/>
              <w:bottom w:val="single" w:sz="4" w:space="0" w:color="auto"/>
              <w:right w:val="single" w:sz="4" w:space="0" w:color="auto"/>
            </w:tcBorders>
          </w:tcPr>
          <w:p w14:paraId="746412E1" w14:textId="77777777" w:rsidR="00442277" w:rsidRPr="000307BC" w:rsidRDefault="00442277" w:rsidP="006B21E7">
            <w:pPr>
              <w:ind w:right="-108"/>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E35338E" w14:textId="77777777" w:rsidR="00442277" w:rsidRPr="00C046F5" w:rsidRDefault="00442277" w:rsidP="006B21E7">
            <w:pPr>
              <w:ind w:right="-108"/>
              <w:jc w:val="left"/>
              <w:rPr>
                <w:sz w:val="18"/>
                <w:szCs w:val="18"/>
              </w:rPr>
            </w:pPr>
            <w:r w:rsidRPr="00C046F5">
              <w:rPr>
                <w:sz w:val="18"/>
                <w:szCs w:val="18"/>
              </w:rPr>
              <w:t>Uporaba takoj po kalitivi ali 3 do 4 tedne po presajanju. Možen pojav prehodne fitotoksičnosti.</w:t>
            </w:r>
          </w:p>
        </w:tc>
      </w:tr>
      <w:tr w:rsidR="00442277" w:rsidRPr="000307BC" w14:paraId="1E58E8BC" w14:textId="77777777" w:rsidTr="006B21E7">
        <w:trPr>
          <w:jc w:val="center"/>
        </w:trPr>
        <w:tc>
          <w:tcPr>
            <w:tcW w:w="2276" w:type="dxa"/>
            <w:tcBorders>
              <w:top w:val="nil"/>
              <w:left w:val="single" w:sz="4" w:space="0" w:color="auto"/>
              <w:bottom w:val="single" w:sz="4" w:space="0" w:color="auto"/>
              <w:right w:val="single" w:sz="4" w:space="0" w:color="auto"/>
            </w:tcBorders>
          </w:tcPr>
          <w:p w14:paraId="3256B4F6" w14:textId="77777777" w:rsidR="00442277" w:rsidRPr="007639B8" w:rsidRDefault="00442277" w:rsidP="006B21E7">
            <w:pPr>
              <w:ind w:right="-108"/>
              <w:jc w:val="left"/>
              <w:rPr>
                <w:sz w:val="18"/>
                <w:szCs w:val="18"/>
              </w:rPr>
            </w:pPr>
            <w:r w:rsidRPr="000D3ABE">
              <w:rPr>
                <w:sz w:val="18"/>
                <w:szCs w:val="18"/>
              </w:rPr>
              <w:t>Širokolistni plevel</w:t>
            </w:r>
          </w:p>
        </w:tc>
        <w:tc>
          <w:tcPr>
            <w:tcW w:w="1711" w:type="dxa"/>
            <w:gridSpan w:val="2"/>
            <w:tcBorders>
              <w:top w:val="nil"/>
              <w:left w:val="single" w:sz="4" w:space="0" w:color="auto"/>
              <w:bottom w:val="single" w:sz="4" w:space="0" w:color="auto"/>
              <w:right w:val="single" w:sz="4" w:space="0" w:color="auto"/>
            </w:tcBorders>
          </w:tcPr>
          <w:p w14:paraId="43691044" w14:textId="77777777" w:rsidR="00442277" w:rsidRPr="007639B8" w:rsidRDefault="00442277" w:rsidP="006B21E7">
            <w:pPr>
              <w:ind w:right="-108"/>
              <w:jc w:val="left"/>
              <w:rPr>
                <w:sz w:val="18"/>
                <w:szCs w:val="18"/>
              </w:rPr>
            </w:pPr>
            <w:r w:rsidRPr="000D3ABE">
              <w:rPr>
                <w:sz w:val="18"/>
                <w:szCs w:val="18"/>
              </w:rPr>
              <w:t>klopiralid</w:t>
            </w:r>
          </w:p>
        </w:tc>
        <w:tc>
          <w:tcPr>
            <w:tcW w:w="1560" w:type="dxa"/>
            <w:gridSpan w:val="2"/>
            <w:tcBorders>
              <w:top w:val="nil"/>
              <w:left w:val="single" w:sz="4" w:space="0" w:color="auto"/>
              <w:bottom w:val="single" w:sz="4" w:space="0" w:color="auto"/>
              <w:right w:val="single" w:sz="4" w:space="0" w:color="auto"/>
            </w:tcBorders>
          </w:tcPr>
          <w:p w14:paraId="30A1E4CF" w14:textId="3022F6D2" w:rsidR="00442277" w:rsidRPr="007639B8" w:rsidRDefault="00442277" w:rsidP="006B21E7">
            <w:pPr>
              <w:ind w:right="-108"/>
              <w:jc w:val="left"/>
              <w:rPr>
                <w:sz w:val="18"/>
                <w:szCs w:val="18"/>
              </w:rPr>
            </w:pPr>
            <w:r w:rsidRPr="000D3ABE">
              <w:rPr>
                <w:sz w:val="18"/>
                <w:szCs w:val="18"/>
              </w:rPr>
              <w:t>Lontrel 72SG</w:t>
            </w:r>
            <w:r>
              <w:rPr>
                <w:sz w:val="18"/>
                <w:szCs w:val="18"/>
              </w:rPr>
              <w:t>*</w:t>
            </w:r>
          </w:p>
        </w:tc>
        <w:tc>
          <w:tcPr>
            <w:tcW w:w="2551" w:type="dxa"/>
            <w:gridSpan w:val="2"/>
            <w:tcBorders>
              <w:top w:val="nil"/>
              <w:left w:val="single" w:sz="4" w:space="0" w:color="auto"/>
              <w:bottom w:val="single" w:sz="4" w:space="0" w:color="auto"/>
              <w:right w:val="single" w:sz="4" w:space="0" w:color="auto"/>
            </w:tcBorders>
          </w:tcPr>
          <w:p w14:paraId="4DD3A673" w14:textId="486399CD" w:rsidR="00442277" w:rsidRPr="007639B8" w:rsidRDefault="00442277" w:rsidP="006B21E7">
            <w:pPr>
              <w:ind w:right="-108"/>
              <w:jc w:val="left"/>
              <w:rPr>
                <w:sz w:val="18"/>
                <w:szCs w:val="18"/>
              </w:rPr>
            </w:pPr>
            <w:r w:rsidRPr="000D3ABE">
              <w:rPr>
                <w:sz w:val="18"/>
                <w:szCs w:val="18"/>
              </w:rPr>
              <w:t>0,17 kg/ha</w:t>
            </w:r>
          </w:p>
        </w:tc>
        <w:tc>
          <w:tcPr>
            <w:tcW w:w="1276" w:type="dxa"/>
            <w:gridSpan w:val="2"/>
            <w:tcBorders>
              <w:top w:val="nil"/>
              <w:left w:val="single" w:sz="4" w:space="0" w:color="auto"/>
              <w:bottom w:val="single" w:sz="4" w:space="0" w:color="auto"/>
              <w:right w:val="single" w:sz="4" w:space="0" w:color="auto"/>
            </w:tcBorders>
          </w:tcPr>
          <w:p w14:paraId="4BA56E08" w14:textId="30101A33" w:rsidR="00442277" w:rsidRPr="007639B8" w:rsidRDefault="0044227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74C9F05D" w14:textId="77777777" w:rsidR="00442277" w:rsidRDefault="00442277" w:rsidP="00442277">
            <w:pPr>
              <w:ind w:right="-108"/>
              <w:jc w:val="left"/>
              <w:rPr>
                <w:sz w:val="18"/>
                <w:szCs w:val="18"/>
                <w:lang w:eastAsia="sl-SI"/>
              </w:rPr>
            </w:pPr>
            <w:r w:rsidRPr="007F4CA0">
              <w:rPr>
                <w:sz w:val="18"/>
                <w:szCs w:val="18"/>
                <w:lang w:eastAsia="sl-SI"/>
              </w:rPr>
              <w:t>Uporaba od vidnega drugega lista do faze, ko je devet listov razvitih (BBCH 12-19).</w:t>
            </w:r>
          </w:p>
          <w:p w14:paraId="247B0419" w14:textId="021717D3" w:rsidR="00442277" w:rsidRPr="007639B8" w:rsidRDefault="00442277" w:rsidP="006B21E7">
            <w:pPr>
              <w:ind w:right="-108"/>
              <w:jc w:val="left"/>
              <w:rPr>
                <w:sz w:val="18"/>
                <w:szCs w:val="18"/>
              </w:rPr>
            </w:pPr>
            <w:r w:rsidRPr="00870DB2">
              <w:rPr>
                <w:sz w:val="18"/>
                <w:szCs w:val="18"/>
              </w:rPr>
              <w:t>*datum veljavnosti: 30.4.2020</w:t>
            </w:r>
          </w:p>
        </w:tc>
      </w:tr>
      <w:tr w:rsidR="00442277" w:rsidRPr="000307BC" w14:paraId="3002BE42" w14:textId="77777777" w:rsidTr="006B21E7">
        <w:trPr>
          <w:jc w:val="center"/>
        </w:trPr>
        <w:tc>
          <w:tcPr>
            <w:tcW w:w="2276" w:type="dxa"/>
            <w:tcBorders>
              <w:top w:val="nil"/>
              <w:left w:val="single" w:sz="4" w:space="0" w:color="auto"/>
              <w:bottom w:val="single" w:sz="4" w:space="0" w:color="auto"/>
              <w:right w:val="single" w:sz="4" w:space="0" w:color="auto"/>
            </w:tcBorders>
          </w:tcPr>
          <w:p w14:paraId="53E529DF" w14:textId="77777777" w:rsidR="00442277" w:rsidRPr="007639B8" w:rsidRDefault="00442277" w:rsidP="006B21E7">
            <w:pPr>
              <w:ind w:right="-108"/>
              <w:jc w:val="left"/>
              <w:rPr>
                <w:sz w:val="18"/>
                <w:szCs w:val="18"/>
              </w:rPr>
            </w:pPr>
            <w:r w:rsidRPr="000D3ABE">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198424FC" w14:textId="77777777" w:rsidR="00442277" w:rsidRPr="007639B8" w:rsidRDefault="00442277" w:rsidP="006B21E7">
            <w:pPr>
              <w:ind w:right="-108"/>
              <w:jc w:val="left"/>
              <w:rPr>
                <w:sz w:val="18"/>
                <w:szCs w:val="18"/>
              </w:rPr>
            </w:pPr>
            <w:r w:rsidRPr="000D3ABE">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7D8B8A45" w14:textId="77777777" w:rsidR="00442277" w:rsidRPr="007639B8" w:rsidRDefault="00442277" w:rsidP="006B21E7">
            <w:pPr>
              <w:ind w:right="-108"/>
              <w:jc w:val="left"/>
              <w:rPr>
                <w:sz w:val="18"/>
                <w:szCs w:val="18"/>
              </w:rPr>
            </w:pPr>
            <w:r w:rsidRPr="000D3ABE">
              <w:rPr>
                <w:sz w:val="18"/>
                <w:szCs w:val="18"/>
              </w:rPr>
              <w:t>Rapsan 500 SC</w:t>
            </w:r>
          </w:p>
        </w:tc>
        <w:tc>
          <w:tcPr>
            <w:tcW w:w="2551" w:type="dxa"/>
            <w:gridSpan w:val="2"/>
            <w:tcBorders>
              <w:top w:val="nil"/>
              <w:left w:val="single" w:sz="4" w:space="0" w:color="auto"/>
              <w:bottom w:val="single" w:sz="4" w:space="0" w:color="auto"/>
              <w:right w:val="single" w:sz="4" w:space="0" w:color="auto"/>
            </w:tcBorders>
          </w:tcPr>
          <w:p w14:paraId="6D447824" w14:textId="77777777" w:rsidR="00442277" w:rsidRPr="007639B8" w:rsidRDefault="00442277" w:rsidP="006B21E7">
            <w:pPr>
              <w:ind w:right="-108"/>
              <w:jc w:val="left"/>
              <w:rPr>
                <w:sz w:val="18"/>
                <w:szCs w:val="18"/>
              </w:rPr>
            </w:pPr>
            <w:r w:rsidRPr="000D3ABE">
              <w:rPr>
                <w:sz w:val="18"/>
                <w:szCs w:val="18"/>
              </w:rPr>
              <w:t>1,0 do 1,5 l/ha</w:t>
            </w:r>
          </w:p>
        </w:tc>
        <w:tc>
          <w:tcPr>
            <w:tcW w:w="1276" w:type="dxa"/>
            <w:gridSpan w:val="2"/>
            <w:tcBorders>
              <w:top w:val="nil"/>
              <w:left w:val="single" w:sz="4" w:space="0" w:color="auto"/>
              <w:bottom w:val="single" w:sz="4" w:space="0" w:color="auto"/>
              <w:right w:val="single" w:sz="4" w:space="0" w:color="auto"/>
            </w:tcBorders>
          </w:tcPr>
          <w:p w14:paraId="76C1FFAD" w14:textId="77777777" w:rsidR="00442277" w:rsidRPr="007639B8" w:rsidRDefault="0044227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0B7A80C5" w14:textId="77777777" w:rsidR="00442277" w:rsidRPr="007639B8" w:rsidRDefault="00442277" w:rsidP="006B21E7">
            <w:pPr>
              <w:autoSpaceDE w:val="0"/>
              <w:autoSpaceDN w:val="0"/>
              <w:adjustRightInd w:val="0"/>
              <w:jc w:val="left"/>
              <w:rPr>
                <w:sz w:val="18"/>
                <w:szCs w:val="18"/>
                <w:lang w:eastAsia="sl-SI"/>
              </w:rPr>
            </w:pPr>
            <w:r w:rsidRPr="007F4CA0">
              <w:rPr>
                <w:sz w:val="18"/>
                <w:szCs w:val="18"/>
                <w:lang w:eastAsia="sl-SI"/>
              </w:rPr>
              <w:t>Tretira se od razvitega šestega do osmega praveg</w:t>
            </w:r>
            <w:r w:rsidRPr="007639B8">
              <w:rPr>
                <w:sz w:val="18"/>
                <w:szCs w:val="18"/>
                <w:lang w:eastAsia="sl-SI"/>
              </w:rPr>
              <w:t>a lista</w:t>
            </w:r>
          </w:p>
          <w:p w14:paraId="75AAAED9" w14:textId="77777777" w:rsidR="00442277" w:rsidRPr="007639B8" w:rsidRDefault="00442277" w:rsidP="006B21E7">
            <w:pPr>
              <w:ind w:right="-108"/>
              <w:jc w:val="left"/>
              <w:rPr>
                <w:sz w:val="18"/>
                <w:szCs w:val="18"/>
                <w:lang w:eastAsia="sl-SI"/>
              </w:rPr>
            </w:pPr>
            <w:r w:rsidRPr="007639B8">
              <w:rPr>
                <w:sz w:val="18"/>
                <w:szCs w:val="18"/>
                <w:lang w:eastAsia="sl-SI"/>
              </w:rPr>
              <w:t xml:space="preserve">(BBCH 16-18) oziroma 7-14 dni po sajenju, v odmerku </w:t>
            </w:r>
          </w:p>
        </w:tc>
      </w:tr>
      <w:tr w:rsidR="00442277" w:rsidRPr="000307BC" w14:paraId="4939760D" w14:textId="77777777" w:rsidTr="006B21E7">
        <w:trPr>
          <w:jc w:val="center"/>
        </w:trPr>
        <w:tc>
          <w:tcPr>
            <w:tcW w:w="2276" w:type="dxa"/>
            <w:tcBorders>
              <w:top w:val="single" w:sz="4" w:space="0" w:color="auto"/>
              <w:left w:val="single" w:sz="4" w:space="0" w:color="auto"/>
              <w:bottom w:val="single" w:sz="4" w:space="0" w:color="auto"/>
              <w:right w:val="single" w:sz="4" w:space="0" w:color="auto"/>
            </w:tcBorders>
          </w:tcPr>
          <w:p w14:paraId="7449B487" w14:textId="77777777" w:rsidR="00442277" w:rsidRPr="000307BC" w:rsidRDefault="00442277" w:rsidP="006B21E7">
            <w:pPr>
              <w:ind w:right="-108"/>
              <w:jc w:val="left"/>
              <w:rPr>
                <w:sz w:val="18"/>
                <w:szCs w:val="18"/>
              </w:rPr>
            </w:pPr>
            <w:r w:rsidRPr="000307BC">
              <w:rPr>
                <w:sz w:val="18"/>
                <w:szCs w:val="18"/>
              </w:rPr>
              <w:t>Enoletni pleveli</w:t>
            </w:r>
          </w:p>
        </w:tc>
        <w:tc>
          <w:tcPr>
            <w:tcW w:w="1711" w:type="dxa"/>
            <w:gridSpan w:val="2"/>
            <w:tcBorders>
              <w:top w:val="single" w:sz="4" w:space="0" w:color="auto"/>
              <w:left w:val="single" w:sz="4" w:space="0" w:color="auto"/>
              <w:bottom w:val="single" w:sz="4" w:space="0" w:color="auto"/>
              <w:right w:val="single" w:sz="4" w:space="0" w:color="auto"/>
            </w:tcBorders>
          </w:tcPr>
          <w:p w14:paraId="4A9F94FB" w14:textId="77777777" w:rsidR="00442277" w:rsidRPr="000307BC" w:rsidRDefault="00442277" w:rsidP="006B21E7">
            <w:pPr>
              <w:ind w:right="-108"/>
              <w:jc w:val="left"/>
              <w:rPr>
                <w:sz w:val="18"/>
                <w:szCs w:val="18"/>
              </w:rPr>
            </w:pPr>
            <w:r w:rsidRPr="000307BC">
              <w:rPr>
                <w:sz w:val="18"/>
                <w:szCs w:val="18"/>
              </w:rPr>
              <w:t>pendimetalin</w:t>
            </w:r>
          </w:p>
        </w:tc>
        <w:tc>
          <w:tcPr>
            <w:tcW w:w="1560" w:type="dxa"/>
            <w:gridSpan w:val="2"/>
            <w:tcBorders>
              <w:top w:val="single" w:sz="4" w:space="0" w:color="auto"/>
              <w:left w:val="single" w:sz="4" w:space="0" w:color="auto"/>
              <w:bottom w:val="single" w:sz="4" w:space="0" w:color="auto"/>
              <w:right w:val="single" w:sz="4" w:space="0" w:color="auto"/>
            </w:tcBorders>
          </w:tcPr>
          <w:p w14:paraId="6723376D" w14:textId="7CFA7345" w:rsidR="00442277" w:rsidRPr="000307BC" w:rsidRDefault="00442277" w:rsidP="006B21E7">
            <w:pPr>
              <w:ind w:right="-108"/>
              <w:jc w:val="left"/>
              <w:rPr>
                <w:sz w:val="18"/>
                <w:szCs w:val="18"/>
              </w:rPr>
            </w:pPr>
            <w:r w:rsidRPr="000307BC">
              <w:rPr>
                <w:sz w:val="18"/>
                <w:szCs w:val="18"/>
              </w:rPr>
              <w:t>Stomp aqua</w:t>
            </w:r>
          </w:p>
        </w:tc>
        <w:tc>
          <w:tcPr>
            <w:tcW w:w="2551" w:type="dxa"/>
            <w:gridSpan w:val="2"/>
            <w:tcBorders>
              <w:top w:val="single" w:sz="4" w:space="0" w:color="auto"/>
              <w:left w:val="single" w:sz="4" w:space="0" w:color="auto"/>
              <w:bottom w:val="single" w:sz="4" w:space="0" w:color="auto"/>
              <w:right w:val="single" w:sz="4" w:space="0" w:color="auto"/>
            </w:tcBorders>
          </w:tcPr>
          <w:p w14:paraId="4D122D0F" w14:textId="2F250698" w:rsidR="00442277" w:rsidRPr="000307BC" w:rsidRDefault="00442277" w:rsidP="006B21E7">
            <w:pPr>
              <w:ind w:right="-108"/>
              <w:jc w:val="left"/>
              <w:rPr>
                <w:sz w:val="18"/>
                <w:szCs w:val="18"/>
              </w:rPr>
            </w:pPr>
            <w:r w:rsidRPr="000307BC">
              <w:rPr>
                <w:sz w:val="18"/>
                <w:szCs w:val="18"/>
              </w:rPr>
              <w:t>2,9 l/ha</w:t>
            </w:r>
          </w:p>
        </w:tc>
        <w:tc>
          <w:tcPr>
            <w:tcW w:w="1276" w:type="dxa"/>
            <w:gridSpan w:val="2"/>
            <w:tcBorders>
              <w:top w:val="single" w:sz="4" w:space="0" w:color="auto"/>
              <w:left w:val="single" w:sz="4" w:space="0" w:color="auto"/>
              <w:bottom w:val="single" w:sz="4" w:space="0" w:color="auto"/>
              <w:right w:val="single" w:sz="4" w:space="0" w:color="auto"/>
            </w:tcBorders>
          </w:tcPr>
          <w:p w14:paraId="4D5777D5" w14:textId="3A7AB7AE" w:rsidR="00442277" w:rsidRPr="000307BC" w:rsidRDefault="00442277" w:rsidP="006B21E7">
            <w:pPr>
              <w:ind w:right="-108"/>
              <w:jc w:val="left"/>
              <w:rPr>
                <w:sz w:val="18"/>
                <w:szCs w:val="18"/>
              </w:rPr>
            </w:pPr>
            <w:r w:rsidRPr="000307BC">
              <w:rPr>
                <w:sz w:val="18"/>
                <w:szCs w:val="18"/>
              </w:rPr>
              <w:t>ČU</w:t>
            </w:r>
          </w:p>
        </w:tc>
        <w:tc>
          <w:tcPr>
            <w:tcW w:w="4686" w:type="dxa"/>
            <w:gridSpan w:val="2"/>
            <w:tcBorders>
              <w:top w:val="single" w:sz="4" w:space="0" w:color="auto"/>
              <w:left w:val="single" w:sz="4" w:space="0" w:color="auto"/>
              <w:bottom w:val="single" w:sz="4" w:space="0" w:color="auto"/>
              <w:right w:val="single" w:sz="4" w:space="0" w:color="auto"/>
            </w:tcBorders>
          </w:tcPr>
          <w:p w14:paraId="10E56C79" w14:textId="77777777" w:rsidR="00442277" w:rsidRDefault="00442277" w:rsidP="00442277">
            <w:pPr>
              <w:ind w:right="-108"/>
              <w:jc w:val="left"/>
              <w:rPr>
                <w:sz w:val="18"/>
                <w:szCs w:val="18"/>
              </w:rPr>
            </w:pPr>
            <w:r w:rsidRPr="00C046F5">
              <w:rPr>
                <w:sz w:val="18"/>
                <w:szCs w:val="18"/>
              </w:rPr>
              <w:t>Tretiramo pred presajanjem.</w:t>
            </w:r>
          </w:p>
          <w:p w14:paraId="366E86E3" w14:textId="4AF9ACD4" w:rsidR="00442277" w:rsidRPr="00C046F5" w:rsidRDefault="00442277" w:rsidP="006B21E7">
            <w:pPr>
              <w:ind w:right="-108"/>
              <w:jc w:val="left"/>
              <w:rPr>
                <w:sz w:val="18"/>
                <w:szCs w:val="18"/>
              </w:rPr>
            </w:pPr>
          </w:p>
        </w:tc>
      </w:tr>
      <w:tr w:rsidR="00442277" w:rsidRPr="000307BC" w14:paraId="7EF53785" w14:textId="77777777" w:rsidTr="006B21E7">
        <w:trPr>
          <w:jc w:val="center"/>
        </w:trPr>
        <w:tc>
          <w:tcPr>
            <w:tcW w:w="2276" w:type="dxa"/>
            <w:tcBorders>
              <w:top w:val="single" w:sz="4" w:space="0" w:color="auto"/>
              <w:left w:val="single" w:sz="4" w:space="0" w:color="auto"/>
              <w:bottom w:val="single" w:sz="4" w:space="0" w:color="auto"/>
              <w:right w:val="single" w:sz="4" w:space="0" w:color="auto"/>
            </w:tcBorders>
          </w:tcPr>
          <w:p w14:paraId="3C72A46B" w14:textId="77777777" w:rsidR="00442277" w:rsidRPr="000307BC" w:rsidRDefault="00442277" w:rsidP="006B21E7">
            <w:pPr>
              <w:ind w:right="-108"/>
              <w:jc w:val="left"/>
              <w:rPr>
                <w:sz w:val="18"/>
                <w:szCs w:val="18"/>
              </w:rPr>
            </w:pPr>
            <w:r w:rsidRPr="000307BC">
              <w:rPr>
                <w:sz w:val="18"/>
                <w:szCs w:val="18"/>
              </w:rPr>
              <w:t>Enoletni in večletni ozkolistni pleveli</w:t>
            </w:r>
          </w:p>
        </w:tc>
        <w:tc>
          <w:tcPr>
            <w:tcW w:w="1711" w:type="dxa"/>
            <w:gridSpan w:val="2"/>
            <w:tcBorders>
              <w:top w:val="single" w:sz="4" w:space="0" w:color="auto"/>
              <w:left w:val="single" w:sz="4" w:space="0" w:color="auto"/>
              <w:bottom w:val="single" w:sz="4" w:space="0" w:color="auto"/>
              <w:right w:val="single" w:sz="4" w:space="0" w:color="auto"/>
            </w:tcBorders>
          </w:tcPr>
          <w:p w14:paraId="151A7298" w14:textId="77777777" w:rsidR="00442277" w:rsidRPr="000307BC" w:rsidRDefault="00442277" w:rsidP="006B21E7">
            <w:pPr>
              <w:ind w:right="-108"/>
              <w:jc w:val="left"/>
              <w:rPr>
                <w:sz w:val="18"/>
                <w:szCs w:val="18"/>
              </w:rPr>
            </w:pPr>
            <w:r w:rsidRPr="000307BC">
              <w:rPr>
                <w:sz w:val="18"/>
                <w:szCs w:val="18"/>
              </w:rPr>
              <w:t>propakvizafop</w:t>
            </w:r>
          </w:p>
        </w:tc>
        <w:tc>
          <w:tcPr>
            <w:tcW w:w="1560" w:type="dxa"/>
            <w:gridSpan w:val="2"/>
            <w:tcBorders>
              <w:top w:val="single" w:sz="4" w:space="0" w:color="auto"/>
              <w:left w:val="single" w:sz="4" w:space="0" w:color="auto"/>
              <w:bottom w:val="single" w:sz="4" w:space="0" w:color="auto"/>
              <w:right w:val="single" w:sz="4" w:space="0" w:color="auto"/>
            </w:tcBorders>
          </w:tcPr>
          <w:p w14:paraId="32AADCE7" w14:textId="77777777" w:rsidR="00442277" w:rsidRPr="000307BC" w:rsidRDefault="00442277" w:rsidP="006B21E7">
            <w:pPr>
              <w:ind w:right="-108"/>
              <w:jc w:val="left"/>
              <w:rPr>
                <w:sz w:val="18"/>
                <w:szCs w:val="18"/>
              </w:rPr>
            </w:pPr>
            <w:r w:rsidRPr="000307BC">
              <w:rPr>
                <w:sz w:val="18"/>
                <w:szCs w:val="18"/>
              </w:rPr>
              <w:t>Zetrola</w:t>
            </w:r>
          </w:p>
        </w:tc>
        <w:tc>
          <w:tcPr>
            <w:tcW w:w="2551" w:type="dxa"/>
            <w:gridSpan w:val="2"/>
            <w:tcBorders>
              <w:top w:val="single" w:sz="4" w:space="0" w:color="auto"/>
              <w:left w:val="single" w:sz="4" w:space="0" w:color="auto"/>
              <w:bottom w:val="single" w:sz="4" w:space="0" w:color="auto"/>
              <w:right w:val="single" w:sz="4" w:space="0" w:color="auto"/>
            </w:tcBorders>
          </w:tcPr>
          <w:p w14:paraId="5FE95FC9" w14:textId="77777777" w:rsidR="00442277" w:rsidRPr="000307BC" w:rsidRDefault="00442277" w:rsidP="006B21E7">
            <w:pPr>
              <w:ind w:right="-108"/>
              <w:jc w:val="left"/>
              <w:rPr>
                <w:sz w:val="18"/>
                <w:szCs w:val="18"/>
              </w:rPr>
            </w:pPr>
            <w:r w:rsidRPr="000307BC">
              <w:rPr>
                <w:sz w:val="18"/>
                <w:szCs w:val="18"/>
              </w:rPr>
              <w:t>0,75-1,5 l/ha</w:t>
            </w:r>
          </w:p>
        </w:tc>
        <w:tc>
          <w:tcPr>
            <w:tcW w:w="1276" w:type="dxa"/>
            <w:gridSpan w:val="2"/>
            <w:tcBorders>
              <w:top w:val="single" w:sz="4" w:space="0" w:color="auto"/>
              <w:left w:val="single" w:sz="4" w:space="0" w:color="auto"/>
              <w:bottom w:val="single" w:sz="4" w:space="0" w:color="auto"/>
              <w:right w:val="single" w:sz="4" w:space="0" w:color="auto"/>
            </w:tcBorders>
          </w:tcPr>
          <w:p w14:paraId="170C8201" w14:textId="77777777" w:rsidR="00442277" w:rsidRPr="000307BC" w:rsidRDefault="00442277" w:rsidP="006B21E7">
            <w:pPr>
              <w:ind w:right="-108"/>
              <w:jc w:val="left"/>
              <w:rPr>
                <w:sz w:val="18"/>
                <w:szCs w:val="18"/>
              </w:rPr>
            </w:pPr>
            <w:r w:rsidRPr="000307BC">
              <w:rPr>
                <w:sz w:val="18"/>
                <w:szCs w:val="18"/>
              </w:rPr>
              <w:t>60</w:t>
            </w:r>
          </w:p>
        </w:tc>
        <w:tc>
          <w:tcPr>
            <w:tcW w:w="4686" w:type="dxa"/>
            <w:gridSpan w:val="2"/>
            <w:tcBorders>
              <w:top w:val="single" w:sz="4" w:space="0" w:color="auto"/>
              <w:left w:val="single" w:sz="4" w:space="0" w:color="auto"/>
              <w:bottom w:val="single" w:sz="4" w:space="0" w:color="auto"/>
              <w:right w:val="single" w:sz="4" w:space="0" w:color="auto"/>
            </w:tcBorders>
          </w:tcPr>
          <w:p w14:paraId="55E42DFD" w14:textId="77777777" w:rsidR="00442277" w:rsidRPr="00131375" w:rsidRDefault="00442277" w:rsidP="006B21E7">
            <w:pPr>
              <w:ind w:right="-108"/>
              <w:jc w:val="left"/>
              <w:rPr>
                <w:sz w:val="18"/>
                <w:szCs w:val="18"/>
              </w:rPr>
            </w:pPr>
            <w:r w:rsidRPr="00131375">
              <w:rPr>
                <w:sz w:val="18"/>
                <w:szCs w:val="18"/>
              </w:rPr>
              <w:t>Tretira se v razvojni fazi od treh pravih listov do</w:t>
            </w:r>
          </w:p>
          <w:p w14:paraId="2DC523A5" w14:textId="77777777" w:rsidR="00442277" w:rsidRPr="00C046F5" w:rsidRDefault="00442277" w:rsidP="006B21E7">
            <w:pPr>
              <w:ind w:right="-108"/>
              <w:jc w:val="left"/>
              <w:rPr>
                <w:sz w:val="18"/>
                <w:szCs w:val="18"/>
              </w:rPr>
            </w:pPr>
            <w:r w:rsidRPr="00131375">
              <w:rPr>
                <w:sz w:val="18"/>
                <w:szCs w:val="18"/>
              </w:rPr>
              <w:t>konca rasti stebla oz. do popolne razraščenosti (BBCH 13-39),</w:t>
            </w:r>
          </w:p>
        </w:tc>
      </w:tr>
    </w:tbl>
    <w:p w14:paraId="205FED91" w14:textId="77777777" w:rsidR="006B21E7" w:rsidRPr="000307BC" w:rsidRDefault="006B21E7" w:rsidP="00A60FF4"/>
    <w:p w14:paraId="761243C5" w14:textId="77777777" w:rsidR="00A60FF4" w:rsidRDefault="006B21E7" w:rsidP="00A60FF4">
      <w:r w:rsidRPr="000307BC">
        <w:t xml:space="preserve">  </w:t>
      </w:r>
      <w:bookmarkStart w:id="568" w:name="_Toc166556144"/>
      <w:bookmarkStart w:id="569" w:name="_Toc215563152"/>
      <w:bookmarkStart w:id="570" w:name="_Toc91332701"/>
      <w:bookmarkStart w:id="571" w:name="_Toc91332923"/>
      <w:bookmarkStart w:id="572" w:name="_Toc91333129"/>
      <w:bookmarkStart w:id="573" w:name="_Toc288553259"/>
      <w:bookmarkStart w:id="574" w:name="_Toc511825784"/>
    </w:p>
    <w:p w14:paraId="73FA9C66" w14:textId="77777777" w:rsidR="00A60FF4" w:rsidRDefault="00A60FF4" w:rsidP="00A60FF4">
      <w:pPr>
        <w:rPr>
          <w:lang w:eastAsia="x-none"/>
        </w:rPr>
      </w:pPr>
      <w:r>
        <w:br w:type="page"/>
      </w:r>
    </w:p>
    <w:p w14:paraId="4F4EAAB9" w14:textId="006D6BCA" w:rsidR="00A60FF4" w:rsidRPr="00A60FF4" w:rsidRDefault="006B21E7" w:rsidP="00A60FF4">
      <w:pPr>
        <w:pStyle w:val="Naslov3"/>
        <w:numPr>
          <w:ilvl w:val="2"/>
          <w:numId w:val="5"/>
        </w:numPr>
        <w:tabs>
          <w:tab w:val="clear" w:pos="926"/>
        </w:tabs>
      </w:pPr>
      <w:bookmarkStart w:id="575" w:name="_Toc34656940"/>
      <w:r w:rsidRPr="00700616">
        <w:lastRenderedPageBreak/>
        <w:t>ZATIRANJE PLEVELOV V FIŽOLU</w:t>
      </w:r>
      <w:bookmarkEnd w:id="568"/>
      <w:bookmarkEnd w:id="569"/>
      <w:bookmarkEnd w:id="570"/>
      <w:bookmarkEnd w:id="571"/>
      <w:bookmarkEnd w:id="572"/>
      <w:bookmarkEnd w:id="573"/>
      <w:bookmarkEnd w:id="574"/>
      <w:bookmarkEnd w:id="575"/>
      <w:r w:rsidRPr="00700616">
        <w:t xml:space="preserve"> </w:t>
      </w: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688"/>
        <w:gridCol w:w="8"/>
        <w:gridCol w:w="1562"/>
        <w:gridCol w:w="2552"/>
        <w:gridCol w:w="1277"/>
        <w:gridCol w:w="4679"/>
        <w:gridCol w:w="21"/>
      </w:tblGrid>
      <w:tr w:rsidR="006B21E7" w:rsidRPr="000307BC" w14:paraId="6517AA5D" w14:textId="77777777" w:rsidTr="006B21E7">
        <w:trPr>
          <w:gridAfter w:val="1"/>
          <w:wAfter w:w="21" w:type="dxa"/>
          <w:trHeight w:val="388"/>
          <w:jc w:val="center"/>
        </w:trPr>
        <w:tc>
          <w:tcPr>
            <w:tcW w:w="2278" w:type="dxa"/>
            <w:tcBorders>
              <w:top w:val="single" w:sz="12" w:space="0" w:color="auto"/>
              <w:left w:val="single" w:sz="12" w:space="0" w:color="auto"/>
              <w:bottom w:val="single" w:sz="12" w:space="0" w:color="auto"/>
              <w:right w:val="single" w:sz="12" w:space="0" w:color="auto"/>
            </w:tcBorders>
          </w:tcPr>
          <w:p w14:paraId="26A24D45" w14:textId="77777777" w:rsidR="006B21E7" w:rsidRPr="000307BC" w:rsidRDefault="006B21E7" w:rsidP="006B21E7">
            <w:pPr>
              <w:jc w:val="left"/>
              <w:rPr>
                <w:sz w:val="18"/>
                <w:szCs w:val="18"/>
              </w:rPr>
            </w:pPr>
            <w:r w:rsidRPr="000307BC">
              <w:rPr>
                <w:sz w:val="18"/>
                <w:szCs w:val="18"/>
              </w:rPr>
              <w:t>PLEVELI</w:t>
            </w:r>
          </w:p>
        </w:tc>
        <w:tc>
          <w:tcPr>
            <w:tcW w:w="1688" w:type="dxa"/>
            <w:tcBorders>
              <w:top w:val="single" w:sz="12" w:space="0" w:color="auto"/>
              <w:left w:val="single" w:sz="12" w:space="0" w:color="auto"/>
              <w:bottom w:val="single" w:sz="12" w:space="0" w:color="auto"/>
              <w:right w:val="single" w:sz="12" w:space="0" w:color="auto"/>
            </w:tcBorders>
          </w:tcPr>
          <w:p w14:paraId="3B7B080A" w14:textId="77777777" w:rsidR="006B21E7" w:rsidRPr="000307BC" w:rsidRDefault="006B21E7" w:rsidP="006B21E7">
            <w:pPr>
              <w:jc w:val="left"/>
              <w:rPr>
                <w:sz w:val="18"/>
                <w:szCs w:val="18"/>
              </w:rPr>
            </w:pPr>
            <w:r w:rsidRPr="000307BC">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79F03568" w14:textId="77777777" w:rsidR="006B21E7" w:rsidRPr="000307BC" w:rsidRDefault="006B21E7" w:rsidP="006B21E7">
            <w:pPr>
              <w:jc w:val="left"/>
              <w:rPr>
                <w:sz w:val="18"/>
                <w:szCs w:val="18"/>
              </w:rPr>
            </w:pPr>
            <w:r w:rsidRPr="000307BC">
              <w:rPr>
                <w:sz w:val="18"/>
                <w:szCs w:val="18"/>
              </w:rPr>
              <w:t>FITOFARM.</w:t>
            </w:r>
          </w:p>
          <w:p w14:paraId="0F3DC574" w14:textId="77777777" w:rsidR="006B21E7" w:rsidRPr="000307BC" w:rsidRDefault="006B21E7" w:rsidP="006B21E7">
            <w:pPr>
              <w:jc w:val="left"/>
              <w:rPr>
                <w:sz w:val="18"/>
                <w:szCs w:val="18"/>
              </w:rPr>
            </w:pPr>
            <w:r w:rsidRPr="000307BC">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14:paraId="4FCCB18E" w14:textId="77777777" w:rsidR="006B21E7" w:rsidRPr="000307BC" w:rsidRDefault="006B21E7" w:rsidP="006B21E7">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7AC47A2F" w14:textId="77777777" w:rsidR="006B21E7" w:rsidRPr="000307BC" w:rsidRDefault="006B21E7" w:rsidP="006B21E7">
            <w:pPr>
              <w:jc w:val="left"/>
              <w:rPr>
                <w:sz w:val="18"/>
                <w:szCs w:val="18"/>
              </w:rPr>
            </w:pPr>
            <w:r w:rsidRPr="000307BC">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14:paraId="5E9068F7" w14:textId="77777777" w:rsidR="006B21E7" w:rsidRPr="000307BC" w:rsidRDefault="006B21E7" w:rsidP="006B21E7">
            <w:pPr>
              <w:jc w:val="left"/>
              <w:rPr>
                <w:sz w:val="18"/>
                <w:szCs w:val="18"/>
              </w:rPr>
            </w:pPr>
            <w:r w:rsidRPr="000307BC">
              <w:rPr>
                <w:sz w:val="18"/>
                <w:szCs w:val="18"/>
              </w:rPr>
              <w:t>OPOMBE</w:t>
            </w:r>
          </w:p>
        </w:tc>
      </w:tr>
      <w:tr w:rsidR="006B21E7" w:rsidRPr="000307BC" w14:paraId="3C2B4266" w14:textId="77777777" w:rsidTr="006B21E7">
        <w:trPr>
          <w:jc w:val="center"/>
        </w:trPr>
        <w:tc>
          <w:tcPr>
            <w:tcW w:w="2278" w:type="dxa"/>
            <w:tcBorders>
              <w:top w:val="nil"/>
              <w:left w:val="single" w:sz="4" w:space="0" w:color="auto"/>
              <w:bottom w:val="single" w:sz="4" w:space="0" w:color="auto"/>
              <w:right w:val="single" w:sz="4" w:space="0" w:color="auto"/>
            </w:tcBorders>
          </w:tcPr>
          <w:p w14:paraId="57EF9B6F" w14:textId="77777777" w:rsidR="006B21E7" w:rsidRPr="000307BC" w:rsidRDefault="006B21E7" w:rsidP="006B21E7">
            <w:pPr>
              <w:jc w:val="left"/>
              <w:rPr>
                <w:sz w:val="18"/>
                <w:szCs w:val="18"/>
              </w:rPr>
            </w:pPr>
            <w:r w:rsidRPr="000307BC">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1E2ACF83" w14:textId="77777777" w:rsidR="006B21E7" w:rsidRPr="000307BC" w:rsidRDefault="006B21E7" w:rsidP="006B21E7">
            <w:pPr>
              <w:jc w:val="left"/>
              <w:rPr>
                <w:sz w:val="18"/>
                <w:szCs w:val="18"/>
              </w:rPr>
            </w:pPr>
            <w:r w:rsidRPr="000307BC">
              <w:rPr>
                <w:sz w:val="18"/>
                <w:szCs w:val="18"/>
              </w:rPr>
              <w:t>propakvizafop</w:t>
            </w:r>
          </w:p>
        </w:tc>
        <w:tc>
          <w:tcPr>
            <w:tcW w:w="1562" w:type="dxa"/>
            <w:tcBorders>
              <w:top w:val="nil"/>
              <w:left w:val="single" w:sz="4" w:space="0" w:color="auto"/>
              <w:bottom w:val="single" w:sz="4" w:space="0" w:color="auto"/>
              <w:right w:val="single" w:sz="4" w:space="0" w:color="auto"/>
            </w:tcBorders>
          </w:tcPr>
          <w:p w14:paraId="6B67946D" w14:textId="77777777" w:rsidR="006B21E7" w:rsidRPr="000307BC" w:rsidRDefault="006B21E7" w:rsidP="006B21E7">
            <w:pPr>
              <w:jc w:val="left"/>
              <w:rPr>
                <w:b/>
                <w:sz w:val="18"/>
                <w:szCs w:val="18"/>
              </w:rPr>
            </w:pPr>
            <w:r w:rsidRPr="000307BC">
              <w:rPr>
                <w:sz w:val="18"/>
                <w:szCs w:val="18"/>
              </w:rPr>
              <w:t xml:space="preserve">Agil 100 EC </w:t>
            </w:r>
          </w:p>
          <w:p w14:paraId="7FB61081" w14:textId="77777777" w:rsidR="006B21E7" w:rsidRPr="000307BC" w:rsidRDefault="006B21E7" w:rsidP="006B21E7">
            <w:pPr>
              <w:jc w:val="left"/>
              <w:rPr>
                <w:sz w:val="18"/>
                <w:szCs w:val="18"/>
              </w:rPr>
            </w:pPr>
          </w:p>
        </w:tc>
        <w:tc>
          <w:tcPr>
            <w:tcW w:w="2552" w:type="dxa"/>
            <w:tcBorders>
              <w:top w:val="nil"/>
              <w:left w:val="single" w:sz="4" w:space="0" w:color="auto"/>
              <w:bottom w:val="single" w:sz="4" w:space="0" w:color="auto"/>
              <w:right w:val="single" w:sz="4" w:space="0" w:color="auto"/>
            </w:tcBorders>
          </w:tcPr>
          <w:p w14:paraId="06A42F42" w14:textId="77777777" w:rsidR="006B21E7" w:rsidRPr="000307BC" w:rsidRDefault="006B21E7" w:rsidP="006B21E7">
            <w:pPr>
              <w:jc w:val="left"/>
              <w:rPr>
                <w:sz w:val="18"/>
                <w:szCs w:val="18"/>
              </w:rPr>
            </w:pPr>
            <w:r w:rsidRPr="000307BC">
              <w:rPr>
                <w:sz w:val="18"/>
                <w:szCs w:val="18"/>
              </w:rPr>
              <w:t>0,75-1,5 l/ha</w:t>
            </w:r>
          </w:p>
        </w:tc>
        <w:tc>
          <w:tcPr>
            <w:tcW w:w="1277" w:type="dxa"/>
            <w:tcBorders>
              <w:top w:val="nil"/>
              <w:left w:val="single" w:sz="4" w:space="0" w:color="auto"/>
              <w:bottom w:val="single" w:sz="4" w:space="0" w:color="auto"/>
              <w:right w:val="single" w:sz="4" w:space="0" w:color="auto"/>
            </w:tcBorders>
          </w:tcPr>
          <w:p w14:paraId="63B5BD55" w14:textId="77777777" w:rsidR="006B21E7" w:rsidRPr="000307BC" w:rsidRDefault="006B21E7" w:rsidP="006B21E7">
            <w:pPr>
              <w:jc w:val="left"/>
              <w:rPr>
                <w:sz w:val="18"/>
                <w:szCs w:val="18"/>
              </w:rPr>
            </w:pPr>
            <w:r w:rsidRPr="000307BC">
              <w:rPr>
                <w:sz w:val="18"/>
                <w:szCs w:val="18"/>
              </w:rPr>
              <w:t>60</w:t>
            </w:r>
          </w:p>
        </w:tc>
        <w:tc>
          <w:tcPr>
            <w:tcW w:w="4700" w:type="dxa"/>
            <w:gridSpan w:val="2"/>
            <w:tcBorders>
              <w:top w:val="nil"/>
              <w:left w:val="single" w:sz="4" w:space="0" w:color="auto"/>
              <w:bottom w:val="single" w:sz="4" w:space="0" w:color="auto"/>
              <w:right w:val="single" w:sz="4" w:space="0" w:color="auto"/>
            </w:tcBorders>
          </w:tcPr>
          <w:p w14:paraId="4E2D5539" w14:textId="77777777" w:rsidR="006B21E7" w:rsidRPr="00C046F5" w:rsidRDefault="006B21E7" w:rsidP="006B21E7">
            <w:pPr>
              <w:jc w:val="left"/>
              <w:rPr>
                <w:b/>
                <w:sz w:val="18"/>
                <w:szCs w:val="18"/>
              </w:rPr>
            </w:pPr>
            <w:r w:rsidRPr="00C046F5">
              <w:rPr>
                <w:sz w:val="18"/>
                <w:szCs w:val="18"/>
              </w:rPr>
              <w:t xml:space="preserve">Uporaba po vzniku. </w:t>
            </w:r>
          </w:p>
        </w:tc>
      </w:tr>
      <w:tr w:rsidR="006B21E7" w:rsidRPr="000307BC" w14:paraId="6A5DEDF6" w14:textId="77777777" w:rsidTr="006B21E7">
        <w:trPr>
          <w:jc w:val="center"/>
        </w:trPr>
        <w:tc>
          <w:tcPr>
            <w:tcW w:w="2278" w:type="dxa"/>
            <w:tcBorders>
              <w:top w:val="nil"/>
              <w:left w:val="single" w:sz="4" w:space="0" w:color="auto"/>
              <w:bottom w:val="single" w:sz="4" w:space="0" w:color="auto"/>
              <w:right w:val="single" w:sz="4" w:space="0" w:color="auto"/>
            </w:tcBorders>
          </w:tcPr>
          <w:p w14:paraId="629F22F6" w14:textId="77777777" w:rsidR="006B21E7" w:rsidRPr="000307BC" w:rsidRDefault="006B21E7" w:rsidP="006B21E7">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0E0D2464" w14:textId="77777777" w:rsidR="006B21E7" w:rsidRPr="000307BC" w:rsidRDefault="006B21E7" w:rsidP="006B21E7">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2939CED2" w14:textId="77777777" w:rsidR="006B21E7" w:rsidRPr="000307BC" w:rsidRDefault="006B21E7" w:rsidP="006B21E7">
            <w:pPr>
              <w:jc w:val="left"/>
              <w:rPr>
                <w:sz w:val="18"/>
                <w:szCs w:val="18"/>
              </w:rPr>
            </w:pPr>
            <w:r w:rsidRPr="000307BC">
              <w:rPr>
                <w:sz w:val="18"/>
                <w:szCs w:val="18"/>
              </w:rPr>
              <w:t>Basagran 480</w:t>
            </w:r>
          </w:p>
        </w:tc>
        <w:tc>
          <w:tcPr>
            <w:tcW w:w="2552" w:type="dxa"/>
            <w:tcBorders>
              <w:top w:val="nil"/>
              <w:left w:val="single" w:sz="4" w:space="0" w:color="auto"/>
              <w:bottom w:val="single" w:sz="4" w:space="0" w:color="auto"/>
              <w:right w:val="single" w:sz="4" w:space="0" w:color="auto"/>
            </w:tcBorders>
          </w:tcPr>
          <w:p w14:paraId="29C01480" w14:textId="77777777" w:rsidR="006B21E7" w:rsidRPr="000307BC" w:rsidRDefault="006B21E7" w:rsidP="006B21E7">
            <w:pPr>
              <w:jc w:val="left"/>
              <w:rPr>
                <w:sz w:val="18"/>
                <w:szCs w:val="18"/>
              </w:rPr>
            </w:pPr>
            <w:r w:rsidRPr="000307BC">
              <w:rPr>
                <w:sz w:val="18"/>
                <w:szCs w:val="18"/>
              </w:rPr>
              <w:t>2 l/ha</w:t>
            </w:r>
          </w:p>
        </w:tc>
        <w:tc>
          <w:tcPr>
            <w:tcW w:w="1277" w:type="dxa"/>
            <w:tcBorders>
              <w:top w:val="nil"/>
              <w:left w:val="single" w:sz="4" w:space="0" w:color="auto"/>
              <w:bottom w:val="single" w:sz="4" w:space="0" w:color="auto"/>
              <w:right w:val="single" w:sz="4" w:space="0" w:color="auto"/>
            </w:tcBorders>
          </w:tcPr>
          <w:p w14:paraId="48DF2D8B" w14:textId="77777777" w:rsidR="006B21E7" w:rsidRPr="000307BC" w:rsidRDefault="006B21E7" w:rsidP="006B21E7">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34E30C6E" w14:textId="77777777" w:rsidR="006B21E7" w:rsidRPr="00C046F5" w:rsidRDefault="006B21E7" w:rsidP="006B21E7">
            <w:pPr>
              <w:jc w:val="left"/>
              <w:rPr>
                <w:sz w:val="18"/>
                <w:szCs w:val="18"/>
              </w:rPr>
            </w:pPr>
            <w:r w:rsidRPr="00C046F5">
              <w:rPr>
                <w:sz w:val="18"/>
                <w:szCs w:val="18"/>
              </w:rPr>
              <w:t>Tretiranje v deljenih odmerkih, skupno največ 2l/ha.</w:t>
            </w:r>
          </w:p>
          <w:p w14:paraId="0560B720" w14:textId="77777777" w:rsidR="006B21E7" w:rsidRPr="00C046F5" w:rsidRDefault="006B21E7" w:rsidP="006B21E7">
            <w:pPr>
              <w:jc w:val="left"/>
              <w:rPr>
                <w:sz w:val="18"/>
                <w:szCs w:val="18"/>
              </w:rPr>
            </w:pPr>
            <w:r w:rsidRPr="00C046F5">
              <w:rPr>
                <w:sz w:val="18"/>
                <w:szCs w:val="18"/>
                <w:lang w:eastAsia="sl-SI"/>
              </w:rPr>
              <w:t>Tretira se do višine posevka najvec 5 cm in ko temperatura zraka ne presega 25 °C.</w:t>
            </w:r>
          </w:p>
        </w:tc>
      </w:tr>
      <w:tr w:rsidR="0010034A" w:rsidRPr="000307BC" w14:paraId="6E2E7094" w14:textId="77777777" w:rsidTr="006B21E7">
        <w:trPr>
          <w:jc w:val="center"/>
        </w:trPr>
        <w:tc>
          <w:tcPr>
            <w:tcW w:w="2278" w:type="dxa"/>
            <w:tcBorders>
              <w:top w:val="nil"/>
              <w:left w:val="single" w:sz="4" w:space="0" w:color="auto"/>
              <w:bottom w:val="single" w:sz="4" w:space="0" w:color="auto"/>
              <w:right w:val="single" w:sz="4" w:space="0" w:color="auto"/>
            </w:tcBorders>
          </w:tcPr>
          <w:p w14:paraId="4C6B9387" w14:textId="77777777" w:rsidR="0010034A" w:rsidRPr="000307BC" w:rsidRDefault="0010034A" w:rsidP="006B21E7">
            <w:pPr>
              <w:jc w:val="left"/>
              <w:rPr>
                <w:sz w:val="18"/>
                <w:szCs w:val="18"/>
              </w:rPr>
            </w:pPr>
            <w:r w:rsidRPr="000307BC">
              <w:rPr>
                <w:sz w:val="18"/>
                <w:szCs w:val="18"/>
              </w:rPr>
              <w:t>Ozkolistni in širokolistni pleveli</w:t>
            </w:r>
          </w:p>
        </w:tc>
        <w:tc>
          <w:tcPr>
            <w:tcW w:w="1696" w:type="dxa"/>
            <w:gridSpan w:val="2"/>
            <w:tcBorders>
              <w:top w:val="nil"/>
              <w:left w:val="single" w:sz="4" w:space="0" w:color="auto"/>
              <w:bottom w:val="single" w:sz="4" w:space="0" w:color="auto"/>
              <w:right w:val="single" w:sz="4" w:space="0" w:color="auto"/>
            </w:tcBorders>
          </w:tcPr>
          <w:p w14:paraId="56077E5B" w14:textId="77777777" w:rsidR="0010034A" w:rsidRPr="000307BC" w:rsidRDefault="0010034A" w:rsidP="006B21E7">
            <w:pPr>
              <w:jc w:val="left"/>
              <w:rPr>
                <w:sz w:val="18"/>
                <w:szCs w:val="18"/>
              </w:rPr>
            </w:pPr>
            <w:r w:rsidRPr="000307BC">
              <w:rPr>
                <w:sz w:val="18"/>
                <w:szCs w:val="18"/>
              </w:rPr>
              <w:t>prosulfokarb</w:t>
            </w:r>
          </w:p>
        </w:tc>
        <w:tc>
          <w:tcPr>
            <w:tcW w:w="1562" w:type="dxa"/>
            <w:tcBorders>
              <w:top w:val="nil"/>
              <w:left w:val="single" w:sz="4" w:space="0" w:color="auto"/>
              <w:bottom w:val="single" w:sz="4" w:space="0" w:color="auto"/>
              <w:right w:val="single" w:sz="4" w:space="0" w:color="auto"/>
            </w:tcBorders>
          </w:tcPr>
          <w:p w14:paraId="78873A81" w14:textId="2E0C24F9" w:rsidR="0010034A" w:rsidRPr="000307BC" w:rsidRDefault="0010034A" w:rsidP="006B21E7">
            <w:pPr>
              <w:jc w:val="left"/>
              <w:rPr>
                <w:sz w:val="18"/>
                <w:szCs w:val="18"/>
              </w:rPr>
            </w:pPr>
            <w:r w:rsidRPr="000307BC">
              <w:rPr>
                <w:sz w:val="18"/>
                <w:szCs w:val="18"/>
              </w:rPr>
              <w:t>Boxe</w:t>
            </w:r>
            <w:r>
              <w:rPr>
                <w:sz w:val="18"/>
                <w:szCs w:val="18"/>
              </w:rPr>
              <w:t>r</w:t>
            </w:r>
          </w:p>
        </w:tc>
        <w:tc>
          <w:tcPr>
            <w:tcW w:w="2552" w:type="dxa"/>
            <w:tcBorders>
              <w:top w:val="nil"/>
              <w:left w:val="single" w:sz="4" w:space="0" w:color="auto"/>
              <w:bottom w:val="single" w:sz="4" w:space="0" w:color="auto"/>
              <w:right w:val="single" w:sz="4" w:space="0" w:color="auto"/>
            </w:tcBorders>
          </w:tcPr>
          <w:p w14:paraId="76DC51B5" w14:textId="22F34305" w:rsidR="0010034A" w:rsidRPr="000307BC" w:rsidRDefault="0010034A" w:rsidP="006B21E7">
            <w:pPr>
              <w:jc w:val="left"/>
              <w:rPr>
                <w:sz w:val="18"/>
                <w:szCs w:val="18"/>
              </w:rPr>
            </w:pPr>
            <w:r w:rsidRPr="000307BC">
              <w:rPr>
                <w:sz w:val="18"/>
                <w:szCs w:val="18"/>
              </w:rPr>
              <w:t>5 l/ha</w:t>
            </w:r>
          </w:p>
        </w:tc>
        <w:tc>
          <w:tcPr>
            <w:tcW w:w="1277" w:type="dxa"/>
            <w:tcBorders>
              <w:top w:val="nil"/>
              <w:left w:val="single" w:sz="4" w:space="0" w:color="auto"/>
              <w:bottom w:val="single" w:sz="4" w:space="0" w:color="auto"/>
              <w:right w:val="single" w:sz="4" w:space="0" w:color="auto"/>
            </w:tcBorders>
          </w:tcPr>
          <w:p w14:paraId="7D378DDA" w14:textId="695ED322" w:rsidR="0010034A" w:rsidRPr="000307BC" w:rsidRDefault="0010034A" w:rsidP="006B21E7">
            <w:pPr>
              <w:jc w:val="left"/>
              <w:rPr>
                <w:sz w:val="18"/>
                <w:szCs w:val="18"/>
              </w:rPr>
            </w:pPr>
            <w:r w:rsidRPr="000307BC">
              <w:rPr>
                <w:sz w:val="18"/>
                <w:szCs w:val="18"/>
              </w:rPr>
              <w:t>ČU</w:t>
            </w:r>
          </w:p>
        </w:tc>
        <w:tc>
          <w:tcPr>
            <w:tcW w:w="4700" w:type="dxa"/>
            <w:gridSpan w:val="2"/>
            <w:tcBorders>
              <w:top w:val="nil"/>
              <w:left w:val="single" w:sz="4" w:space="0" w:color="auto"/>
              <w:bottom w:val="single" w:sz="4" w:space="0" w:color="auto"/>
              <w:right w:val="single" w:sz="4" w:space="0" w:color="auto"/>
            </w:tcBorders>
          </w:tcPr>
          <w:p w14:paraId="75D6A1A8" w14:textId="77777777" w:rsidR="0010034A" w:rsidRDefault="0010034A" w:rsidP="00A24273">
            <w:pPr>
              <w:jc w:val="left"/>
              <w:rPr>
                <w:sz w:val="18"/>
                <w:szCs w:val="18"/>
              </w:rPr>
            </w:pPr>
            <w:r w:rsidRPr="00C046F5">
              <w:rPr>
                <w:sz w:val="18"/>
                <w:szCs w:val="18"/>
              </w:rPr>
              <w:t>Tretiranje po setvi, vendar pred vznikom. S sredstvom se lahko tretira samo z napravami na traktorski pogon. Globina setve najmanj 8 cm.</w:t>
            </w:r>
          </w:p>
          <w:p w14:paraId="489DF0DF" w14:textId="4C7F24C4" w:rsidR="0010034A" w:rsidRPr="00C046F5" w:rsidRDefault="0010034A" w:rsidP="006B21E7">
            <w:pPr>
              <w:jc w:val="left"/>
              <w:rPr>
                <w:sz w:val="18"/>
                <w:szCs w:val="18"/>
              </w:rPr>
            </w:pPr>
          </w:p>
        </w:tc>
      </w:tr>
      <w:tr w:rsidR="0010034A" w:rsidRPr="000307BC" w14:paraId="22B7CB95" w14:textId="77777777" w:rsidTr="006B21E7">
        <w:trPr>
          <w:jc w:val="center"/>
        </w:trPr>
        <w:tc>
          <w:tcPr>
            <w:tcW w:w="2278" w:type="dxa"/>
            <w:tcBorders>
              <w:top w:val="nil"/>
              <w:left w:val="single" w:sz="4" w:space="0" w:color="auto"/>
              <w:bottom w:val="single" w:sz="4" w:space="0" w:color="auto"/>
              <w:right w:val="single" w:sz="4" w:space="0" w:color="auto"/>
            </w:tcBorders>
          </w:tcPr>
          <w:p w14:paraId="06A1C83E" w14:textId="46048FDC" w:rsidR="0010034A" w:rsidRPr="00131375" w:rsidRDefault="0010034A" w:rsidP="006B21E7">
            <w:pPr>
              <w:jc w:val="left"/>
              <w:rPr>
                <w:sz w:val="18"/>
                <w:szCs w:val="18"/>
              </w:rPr>
            </w:pPr>
            <w:r w:rsidRPr="00131375">
              <w:rPr>
                <w:bCs/>
                <w:sz w:val="18"/>
                <w:szCs w:val="18"/>
                <w:lang w:eastAsia="sl-SI"/>
              </w:rPr>
              <w:t xml:space="preserve">Širokolistni in ozkolistni </w:t>
            </w:r>
            <w:r w:rsidRPr="007F4CA0">
              <w:rPr>
                <w:bCs/>
                <w:sz w:val="18"/>
                <w:szCs w:val="18"/>
                <w:lang w:eastAsia="sl-SI"/>
              </w:rPr>
              <w:t>plevel</w:t>
            </w:r>
            <w:r>
              <w:rPr>
                <w:bCs/>
                <w:sz w:val="18"/>
                <w:szCs w:val="18"/>
                <w:lang w:eastAsia="sl-SI"/>
              </w:rPr>
              <w:t>i</w:t>
            </w:r>
          </w:p>
        </w:tc>
        <w:tc>
          <w:tcPr>
            <w:tcW w:w="1696" w:type="dxa"/>
            <w:gridSpan w:val="2"/>
            <w:tcBorders>
              <w:top w:val="nil"/>
              <w:left w:val="single" w:sz="4" w:space="0" w:color="auto"/>
              <w:bottom w:val="single" w:sz="4" w:space="0" w:color="auto"/>
              <w:right w:val="single" w:sz="4" w:space="0" w:color="auto"/>
            </w:tcBorders>
          </w:tcPr>
          <w:p w14:paraId="078BAA59" w14:textId="77777777" w:rsidR="0010034A" w:rsidRPr="00131375" w:rsidRDefault="0010034A" w:rsidP="006B21E7">
            <w:pPr>
              <w:jc w:val="left"/>
              <w:rPr>
                <w:sz w:val="18"/>
                <w:szCs w:val="18"/>
              </w:rPr>
            </w:pPr>
            <w:r w:rsidRPr="00131375">
              <w:rPr>
                <w:sz w:val="18"/>
                <w:szCs w:val="18"/>
              </w:rPr>
              <w:t>aklonifen</w:t>
            </w:r>
          </w:p>
        </w:tc>
        <w:tc>
          <w:tcPr>
            <w:tcW w:w="1562" w:type="dxa"/>
            <w:tcBorders>
              <w:top w:val="nil"/>
              <w:left w:val="single" w:sz="4" w:space="0" w:color="auto"/>
              <w:bottom w:val="single" w:sz="4" w:space="0" w:color="auto"/>
              <w:right w:val="single" w:sz="4" w:space="0" w:color="auto"/>
            </w:tcBorders>
          </w:tcPr>
          <w:p w14:paraId="1412D82D" w14:textId="77777777" w:rsidR="0010034A" w:rsidRPr="00131375" w:rsidRDefault="0010034A" w:rsidP="006B21E7">
            <w:pPr>
              <w:jc w:val="left"/>
              <w:rPr>
                <w:sz w:val="18"/>
                <w:szCs w:val="18"/>
              </w:rPr>
            </w:pPr>
            <w:r w:rsidRPr="00131375">
              <w:rPr>
                <w:sz w:val="18"/>
                <w:szCs w:val="18"/>
              </w:rPr>
              <w:t>Challenge</w:t>
            </w:r>
          </w:p>
        </w:tc>
        <w:tc>
          <w:tcPr>
            <w:tcW w:w="2552" w:type="dxa"/>
            <w:tcBorders>
              <w:top w:val="nil"/>
              <w:left w:val="single" w:sz="4" w:space="0" w:color="auto"/>
              <w:bottom w:val="single" w:sz="4" w:space="0" w:color="auto"/>
              <w:right w:val="single" w:sz="4" w:space="0" w:color="auto"/>
            </w:tcBorders>
          </w:tcPr>
          <w:p w14:paraId="31FBE089" w14:textId="77777777" w:rsidR="0010034A" w:rsidRPr="00131375" w:rsidRDefault="0010034A" w:rsidP="006B21E7">
            <w:pPr>
              <w:jc w:val="left"/>
              <w:rPr>
                <w:sz w:val="18"/>
                <w:szCs w:val="18"/>
              </w:rPr>
            </w:pPr>
            <w:r w:rsidRPr="00131375">
              <w:rPr>
                <w:sz w:val="18"/>
                <w:szCs w:val="18"/>
              </w:rPr>
              <w:t>4 l/ha</w:t>
            </w:r>
          </w:p>
        </w:tc>
        <w:tc>
          <w:tcPr>
            <w:tcW w:w="1277" w:type="dxa"/>
            <w:tcBorders>
              <w:top w:val="nil"/>
              <w:left w:val="single" w:sz="4" w:space="0" w:color="auto"/>
              <w:bottom w:val="single" w:sz="4" w:space="0" w:color="auto"/>
              <w:right w:val="single" w:sz="4" w:space="0" w:color="auto"/>
            </w:tcBorders>
          </w:tcPr>
          <w:p w14:paraId="26E1A55D" w14:textId="77777777" w:rsidR="0010034A" w:rsidRPr="00131375" w:rsidRDefault="0010034A" w:rsidP="006B21E7">
            <w:pPr>
              <w:jc w:val="left"/>
              <w:rPr>
                <w:sz w:val="18"/>
                <w:szCs w:val="18"/>
              </w:rPr>
            </w:pPr>
            <w:r w:rsidRPr="00131375">
              <w:rPr>
                <w:sz w:val="18"/>
                <w:szCs w:val="18"/>
              </w:rPr>
              <w:t>90</w:t>
            </w:r>
          </w:p>
        </w:tc>
        <w:tc>
          <w:tcPr>
            <w:tcW w:w="4700" w:type="dxa"/>
            <w:gridSpan w:val="2"/>
            <w:tcBorders>
              <w:top w:val="nil"/>
              <w:left w:val="single" w:sz="4" w:space="0" w:color="auto"/>
              <w:bottom w:val="single" w:sz="4" w:space="0" w:color="auto"/>
              <w:right w:val="single" w:sz="4" w:space="0" w:color="auto"/>
            </w:tcBorders>
          </w:tcPr>
          <w:p w14:paraId="3991A01A" w14:textId="77777777" w:rsidR="0010034A" w:rsidRPr="00131375" w:rsidRDefault="0010034A" w:rsidP="006B21E7">
            <w:pPr>
              <w:jc w:val="left"/>
              <w:rPr>
                <w:sz w:val="18"/>
                <w:szCs w:val="18"/>
              </w:rPr>
            </w:pPr>
            <w:r w:rsidRPr="00131375">
              <w:rPr>
                <w:sz w:val="18"/>
                <w:szCs w:val="18"/>
                <w:lang w:eastAsia="sl-SI"/>
              </w:rPr>
              <w:t>Uporaba pred vznikom (BBCH 00-08). Vznikli pleveli pridejo v stik s herbicidom, ko predrejo povrhnjico zemlje. Sredstvo ne prehaja preko korenin. Za dobro delovanje je pomembna vlaga v tleh.</w:t>
            </w:r>
          </w:p>
        </w:tc>
      </w:tr>
      <w:tr w:rsidR="0010034A" w:rsidRPr="000307BC" w14:paraId="105934A0" w14:textId="77777777" w:rsidTr="006B21E7">
        <w:trPr>
          <w:jc w:val="center"/>
        </w:trPr>
        <w:tc>
          <w:tcPr>
            <w:tcW w:w="2278" w:type="dxa"/>
            <w:tcBorders>
              <w:top w:val="nil"/>
              <w:left w:val="single" w:sz="4" w:space="0" w:color="auto"/>
              <w:bottom w:val="single" w:sz="4" w:space="0" w:color="auto"/>
              <w:right w:val="single" w:sz="4" w:space="0" w:color="auto"/>
            </w:tcBorders>
          </w:tcPr>
          <w:p w14:paraId="0009C735" w14:textId="77777777" w:rsidR="0010034A" w:rsidRPr="000307BC" w:rsidRDefault="0010034A" w:rsidP="006B21E7">
            <w:pPr>
              <w:jc w:val="left"/>
              <w:rPr>
                <w:sz w:val="18"/>
                <w:szCs w:val="18"/>
              </w:rPr>
            </w:pPr>
            <w:r w:rsidRPr="000307BC">
              <w:rPr>
                <w:sz w:val="18"/>
                <w:szCs w:val="18"/>
              </w:rPr>
              <w:t>Enoletni ozkolistni pleveli</w:t>
            </w:r>
          </w:p>
          <w:p w14:paraId="122BF8F3" w14:textId="77777777" w:rsidR="0010034A" w:rsidRPr="000307BC" w:rsidRDefault="0010034A" w:rsidP="006B21E7">
            <w:pPr>
              <w:jc w:val="left"/>
              <w:rPr>
                <w:sz w:val="18"/>
                <w:szCs w:val="18"/>
              </w:rPr>
            </w:pPr>
            <w:r w:rsidRPr="000307BC">
              <w:rPr>
                <w:sz w:val="18"/>
                <w:szCs w:val="18"/>
              </w:rPr>
              <w:t>Večletni ozkolistni pleveli</w:t>
            </w:r>
          </w:p>
          <w:p w14:paraId="3BFA3AB3" w14:textId="77777777" w:rsidR="0010034A" w:rsidRPr="000307BC" w:rsidRDefault="0010034A" w:rsidP="006B21E7">
            <w:pPr>
              <w:jc w:val="left"/>
              <w:rPr>
                <w:sz w:val="18"/>
                <w:szCs w:val="18"/>
              </w:rPr>
            </w:pPr>
            <w:r w:rsidRPr="000307BC">
              <w:rPr>
                <w:sz w:val="18"/>
                <w:szCs w:val="18"/>
              </w:rPr>
              <w:t xml:space="preserve">Samonikla žita </w:t>
            </w:r>
          </w:p>
        </w:tc>
        <w:tc>
          <w:tcPr>
            <w:tcW w:w="1696" w:type="dxa"/>
            <w:gridSpan w:val="2"/>
            <w:tcBorders>
              <w:top w:val="nil"/>
              <w:left w:val="single" w:sz="4" w:space="0" w:color="auto"/>
              <w:bottom w:val="single" w:sz="4" w:space="0" w:color="auto"/>
              <w:right w:val="single" w:sz="4" w:space="0" w:color="auto"/>
            </w:tcBorders>
          </w:tcPr>
          <w:p w14:paraId="09AAC3E9" w14:textId="77777777" w:rsidR="0010034A" w:rsidRPr="000307BC" w:rsidRDefault="0010034A" w:rsidP="006B21E7">
            <w:pPr>
              <w:jc w:val="left"/>
              <w:rPr>
                <w:sz w:val="18"/>
                <w:szCs w:val="18"/>
              </w:rPr>
            </w:pPr>
            <w:r w:rsidRPr="000307BC">
              <w:rPr>
                <w:sz w:val="18"/>
                <w:szCs w:val="18"/>
              </w:rPr>
              <w:t xml:space="preserve">cikloksidim </w:t>
            </w:r>
          </w:p>
        </w:tc>
        <w:tc>
          <w:tcPr>
            <w:tcW w:w="1562" w:type="dxa"/>
            <w:tcBorders>
              <w:top w:val="nil"/>
              <w:left w:val="single" w:sz="4" w:space="0" w:color="auto"/>
              <w:bottom w:val="single" w:sz="4" w:space="0" w:color="auto"/>
              <w:right w:val="single" w:sz="4" w:space="0" w:color="auto"/>
            </w:tcBorders>
          </w:tcPr>
          <w:p w14:paraId="772A6B9A" w14:textId="77777777" w:rsidR="0010034A" w:rsidRPr="000307BC" w:rsidRDefault="0010034A" w:rsidP="006B21E7">
            <w:pPr>
              <w:jc w:val="left"/>
              <w:rPr>
                <w:sz w:val="18"/>
                <w:szCs w:val="18"/>
              </w:rPr>
            </w:pPr>
            <w:r w:rsidRPr="000307BC">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14:paraId="316EE85C" w14:textId="77777777" w:rsidR="0010034A" w:rsidRPr="000307BC" w:rsidRDefault="0010034A" w:rsidP="006B21E7">
            <w:pPr>
              <w:jc w:val="left"/>
              <w:rPr>
                <w:sz w:val="18"/>
                <w:szCs w:val="18"/>
              </w:rPr>
            </w:pPr>
            <w:r w:rsidRPr="000307BC">
              <w:rPr>
                <w:sz w:val="18"/>
                <w:szCs w:val="18"/>
              </w:rPr>
              <w:t xml:space="preserve">1 – 2 l/ha </w:t>
            </w:r>
          </w:p>
          <w:p w14:paraId="06D4DD2E" w14:textId="77777777" w:rsidR="0010034A" w:rsidRPr="000307BC" w:rsidRDefault="0010034A" w:rsidP="006B21E7">
            <w:pPr>
              <w:jc w:val="left"/>
              <w:rPr>
                <w:sz w:val="18"/>
                <w:szCs w:val="18"/>
              </w:rPr>
            </w:pPr>
            <w:r w:rsidRPr="000307BC">
              <w:rPr>
                <w:sz w:val="18"/>
                <w:szCs w:val="18"/>
              </w:rPr>
              <w:t xml:space="preserve">2 – 4 l/ha </w:t>
            </w:r>
          </w:p>
          <w:p w14:paraId="2F35D354" w14:textId="77777777" w:rsidR="0010034A" w:rsidRPr="000307BC" w:rsidRDefault="0010034A" w:rsidP="006B21E7">
            <w:pPr>
              <w:jc w:val="left"/>
              <w:rPr>
                <w:sz w:val="18"/>
                <w:szCs w:val="18"/>
              </w:rPr>
            </w:pPr>
            <w:r w:rsidRPr="000307BC">
              <w:rPr>
                <w:sz w:val="18"/>
                <w:szCs w:val="18"/>
              </w:rPr>
              <w:t xml:space="preserve">1 - 2  l/ha </w:t>
            </w:r>
          </w:p>
        </w:tc>
        <w:tc>
          <w:tcPr>
            <w:tcW w:w="1277" w:type="dxa"/>
            <w:tcBorders>
              <w:top w:val="nil"/>
              <w:left w:val="single" w:sz="4" w:space="0" w:color="auto"/>
              <w:bottom w:val="single" w:sz="4" w:space="0" w:color="auto"/>
              <w:right w:val="single" w:sz="4" w:space="0" w:color="auto"/>
            </w:tcBorders>
          </w:tcPr>
          <w:p w14:paraId="3EF8F809" w14:textId="77777777" w:rsidR="0010034A" w:rsidRPr="000307BC" w:rsidRDefault="0010034A" w:rsidP="006B21E7">
            <w:pPr>
              <w:jc w:val="left"/>
              <w:rPr>
                <w:sz w:val="18"/>
                <w:szCs w:val="18"/>
              </w:rPr>
            </w:pPr>
            <w:r>
              <w:rPr>
                <w:sz w:val="18"/>
                <w:szCs w:val="18"/>
              </w:rPr>
              <w:t>28</w:t>
            </w:r>
            <w:r w:rsidRPr="000307BC">
              <w:rPr>
                <w:sz w:val="18"/>
                <w:szCs w:val="18"/>
              </w:rPr>
              <w:t xml:space="preserve"> </w:t>
            </w:r>
          </w:p>
        </w:tc>
        <w:tc>
          <w:tcPr>
            <w:tcW w:w="4700" w:type="dxa"/>
            <w:gridSpan w:val="2"/>
            <w:tcBorders>
              <w:top w:val="nil"/>
              <w:left w:val="single" w:sz="4" w:space="0" w:color="auto"/>
              <w:bottom w:val="single" w:sz="4" w:space="0" w:color="auto"/>
              <w:right w:val="single" w:sz="4" w:space="0" w:color="auto"/>
            </w:tcBorders>
          </w:tcPr>
          <w:p w14:paraId="705045C9" w14:textId="77777777" w:rsidR="0010034A" w:rsidRPr="00C046F5" w:rsidRDefault="0010034A" w:rsidP="006B21E7">
            <w:pPr>
              <w:jc w:val="left"/>
              <w:rPr>
                <w:sz w:val="18"/>
                <w:szCs w:val="18"/>
              </w:rPr>
            </w:pPr>
            <w:r w:rsidRPr="00C046F5">
              <w:rPr>
                <w:sz w:val="18"/>
                <w:szCs w:val="18"/>
              </w:rPr>
              <w:t xml:space="preserve">Ko je  plevel v fazi 3–5 listov pa do konca razraščanja. </w:t>
            </w:r>
          </w:p>
          <w:p w14:paraId="52922C06" w14:textId="77777777" w:rsidR="0010034A" w:rsidRPr="00C046F5" w:rsidRDefault="0010034A" w:rsidP="006B21E7">
            <w:pPr>
              <w:jc w:val="left"/>
              <w:rPr>
                <w:sz w:val="18"/>
                <w:szCs w:val="18"/>
              </w:rPr>
            </w:pPr>
            <w:r w:rsidRPr="00C046F5">
              <w:rPr>
                <w:sz w:val="18"/>
                <w:szCs w:val="18"/>
              </w:rPr>
              <w:t>Ko je plevel  visok do 15 cm.</w:t>
            </w:r>
          </w:p>
          <w:p w14:paraId="4CAFD3B2" w14:textId="77777777" w:rsidR="0010034A" w:rsidRPr="00C046F5" w:rsidRDefault="0010034A" w:rsidP="006B21E7">
            <w:pPr>
              <w:jc w:val="left"/>
              <w:rPr>
                <w:sz w:val="18"/>
                <w:szCs w:val="18"/>
              </w:rPr>
            </w:pPr>
          </w:p>
        </w:tc>
      </w:tr>
      <w:tr w:rsidR="0010034A" w:rsidRPr="000307BC" w14:paraId="6DB5D112" w14:textId="77777777" w:rsidTr="006B21E7">
        <w:trPr>
          <w:jc w:val="center"/>
        </w:trPr>
        <w:tc>
          <w:tcPr>
            <w:tcW w:w="2278" w:type="dxa"/>
            <w:tcBorders>
              <w:top w:val="nil"/>
              <w:left w:val="single" w:sz="4" w:space="0" w:color="auto"/>
              <w:bottom w:val="single" w:sz="4" w:space="0" w:color="auto"/>
              <w:right w:val="single" w:sz="4" w:space="0" w:color="auto"/>
            </w:tcBorders>
          </w:tcPr>
          <w:p w14:paraId="0861A38E" w14:textId="3CD0621B" w:rsidR="0010034A" w:rsidRPr="000307BC" w:rsidRDefault="0010034A" w:rsidP="006B21E7">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24CC2840" w14:textId="21506C78" w:rsidR="0010034A" w:rsidRPr="000307BC" w:rsidRDefault="0010034A" w:rsidP="006B21E7">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4730D26D" w14:textId="255DF616" w:rsidR="0010034A" w:rsidRPr="000307BC" w:rsidRDefault="0010034A" w:rsidP="006B21E7">
            <w:pPr>
              <w:jc w:val="left"/>
              <w:rPr>
                <w:sz w:val="18"/>
                <w:szCs w:val="18"/>
              </w:rPr>
            </w:pPr>
            <w:r>
              <w:rPr>
                <w:sz w:val="18"/>
                <w:szCs w:val="18"/>
              </w:rPr>
              <w:t>Fusilade forte</w:t>
            </w:r>
          </w:p>
        </w:tc>
        <w:tc>
          <w:tcPr>
            <w:tcW w:w="2552" w:type="dxa"/>
            <w:tcBorders>
              <w:top w:val="nil"/>
              <w:left w:val="single" w:sz="4" w:space="0" w:color="auto"/>
              <w:bottom w:val="single" w:sz="4" w:space="0" w:color="auto"/>
              <w:right w:val="single" w:sz="4" w:space="0" w:color="auto"/>
            </w:tcBorders>
          </w:tcPr>
          <w:p w14:paraId="37057BC3" w14:textId="20B67034" w:rsidR="0010034A" w:rsidRPr="000307BC" w:rsidRDefault="0010034A" w:rsidP="006B21E7">
            <w:pPr>
              <w:jc w:val="left"/>
              <w:rPr>
                <w:sz w:val="18"/>
                <w:szCs w:val="18"/>
              </w:rPr>
            </w:pPr>
            <w:r>
              <w:rPr>
                <w:sz w:val="18"/>
                <w:szCs w:val="18"/>
              </w:rPr>
              <w:t>0,8-1,3 l/ha</w:t>
            </w:r>
          </w:p>
        </w:tc>
        <w:tc>
          <w:tcPr>
            <w:tcW w:w="1277" w:type="dxa"/>
            <w:tcBorders>
              <w:top w:val="nil"/>
              <w:left w:val="single" w:sz="4" w:space="0" w:color="auto"/>
              <w:bottom w:val="single" w:sz="4" w:space="0" w:color="auto"/>
              <w:right w:val="single" w:sz="4" w:space="0" w:color="auto"/>
            </w:tcBorders>
          </w:tcPr>
          <w:p w14:paraId="6869AB59" w14:textId="11FB35F0" w:rsidR="0010034A" w:rsidRDefault="0010034A" w:rsidP="006B21E7">
            <w:pPr>
              <w:jc w:val="left"/>
              <w:rPr>
                <w:sz w:val="18"/>
                <w:szCs w:val="18"/>
              </w:rPr>
            </w:pPr>
            <w:r>
              <w:rPr>
                <w:sz w:val="18"/>
                <w:szCs w:val="18"/>
              </w:rPr>
              <w:t>90</w:t>
            </w:r>
          </w:p>
        </w:tc>
        <w:tc>
          <w:tcPr>
            <w:tcW w:w="4700" w:type="dxa"/>
            <w:gridSpan w:val="2"/>
            <w:tcBorders>
              <w:top w:val="nil"/>
              <w:left w:val="single" w:sz="4" w:space="0" w:color="auto"/>
              <w:bottom w:val="single" w:sz="4" w:space="0" w:color="auto"/>
              <w:right w:val="single" w:sz="4" w:space="0" w:color="auto"/>
            </w:tcBorders>
          </w:tcPr>
          <w:p w14:paraId="6D50F0C2" w14:textId="77777777" w:rsidR="0010034A" w:rsidRDefault="0010034A" w:rsidP="00A24273">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38DF686C" w14:textId="553121A2" w:rsidR="0010034A" w:rsidRPr="00C046F5" w:rsidRDefault="0010034A" w:rsidP="006B21E7">
            <w:pPr>
              <w:jc w:val="left"/>
              <w:rPr>
                <w:sz w:val="18"/>
                <w:szCs w:val="18"/>
              </w:rPr>
            </w:pPr>
            <w:r>
              <w:rPr>
                <w:sz w:val="18"/>
                <w:szCs w:val="18"/>
              </w:rPr>
              <w:t>ne zatira enoletne latovke (</w:t>
            </w:r>
            <w:r w:rsidRPr="00CE70B3">
              <w:rPr>
                <w:i/>
                <w:sz w:val="18"/>
                <w:szCs w:val="18"/>
              </w:rPr>
              <w:t>Poa annua</w:t>
            </w:r>
            <w:r>
              <w:rPr>
                <w:sz w:val="18"/>
                <w:szCs w:val="18"/>
              </w:rPr>
              <w:t>);</w:t>
            </w:r>
          </w:p>
        </w:tc>
      </w:tr>
      <w:tr w:rsidR="0010034A" w:rsidRPr="000307BC" w14:paraId="653B18F4" w14:textId="77777777" w:rsidTr="006B21E7">
        <w:trPr>
          <w:jc w:val="center"/>
        </w:trPr>
        <w:tc>
          <w:tcPr>
            <w:tcW w:w="2278" w:type="dxa"/>
            <w:tcBorders>
              <w:top w:val="nil"/>
              <w:left w:val="single" w:sz="4" w:space="0" w:color="auto"/>
              <w:bottom w:val="single" w:sz="4" w:space="0" w:color="auto"/>
              <w:right w:val="single" w:sz="4" w:space="0" w:color="auto"/>
            </w:tcBorders>
          </w:tcPr>
          <w:p w14:paraId="214C8E26" w14:textId="58E43810" w:rsidR="0010034A" w:rsidRPr="000307BC" w:rsidRDefault="0010034A" w:rsidP="006B21E7">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10F60CAB" w14:textId="4647B373" w:rsidR="0010034A" w:rsidRPr="000307BC" w:rsidRDefault="0010034A" w:rsidP="006B21E7">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4A50ACD3" w14:textId="47BC235C" w:rsidR="0010034A" w:rsidRPr="000307BC" w:rsidRDefault="0010034A" w:rsidP="006B21E7">
            <w:pPr>
              <w:jc w:val="left"/>
              <w:rPr>
                <w:sz w:val="18"/>
                <w:szCs w:val="18"/>
              </w:rPr>
            </w:pPr>
            <w:r>
              <w:rPr>
                <w:sz w:val="18"/>
                <w:szCs w:val="18"/>
              </w:rPr>
              <w:t>Fusilade max</w:t>
            </w:r>
          </w:p>
        </w:tc>
        <w:tc>
          <w:tcPr>
            <w:tcW w:w="2552" w:type="dxa"/>
            <w:tcBorders>
              <w:top w:val="nil"/>
              <w:left w:val="single" w:sz="4" w:space="0" w:color="auto"/>
              <w:bottom w:val="single" w:sz="4" w:space="0" w:color="auto"/>
              <w:right w:val="single" w:sz="4" w:space="0" w:color="auto"/>
            </w:tcBorders>
          </w:tcPr>
          <w:p w14:paraId="1402F70B" w14:textId="17A55F6F" w:rsidR="0010034A" w:rsidRPr="000307BC" w:rsidRDefault="0010034A" w:rsidP="006B21E7">
            <w:pPr>
              <w:jc w:val="left"/>
              <w:rPr>
                <w:sz w:val="18"/>
                <w:szCs w:val="18"/>
              </w:rPr>
            </w:pPr>
            <w:r>
              <w:rPr>
                <w:sz w:val="18"/>
                <w:szCs w:val="18"/>
              </w:rPr>
              <w:t>1,6 l/ha</w:t>
            </w:r>
          </w:p>
        </w:tc>
        <w:tc>
          <w:tcPr>
            <w:tcW w:w="1277" w:type="dxa"/>
            <w:tcBorders>
              <w:top w:val="nil"/>
              <w:left w:val="single" w:sz="4" w:space="0" w:color="auto"/>
              <w:bottom w:val="single" w:sz="4" w:space="0" w:color="auto"/>
              <w:right w:val="single" w:sz="4" w:space="0" w:color="auto"/>
            </w:tcBorders>
          </w:tcPr>
          <w:p w14:paraId="50CC130C" w14:textId="3E4AE517" w:rsidR="0010034A" w:rsidRDefault="0010034A" w:rsidP="006B21E7">
            <w:pPr>
              <w:jc w:val="left"/>
              <w:rPr>
                <w:sz w:val="18"/>
                <w:szCs w:val="18"/>
              </w:rPr>
            </w:pPr>
            <w:r>
              <w:rPr>
                <w:sz w:val="18"/>
                <w:szCs w:val="18"/>
              </w:rPr>
              <w:t>28</w:t>
            </w:r>
          </w:p>
        </w:tc>
        <w:tc>
          <w:tcPr>
            <w:tcW w:w="4700" w:type="dxa"/>
            <w:gridSpan w:val="2"/>
            <w:tcBorders>
              <w:top w:val="nil"/>
              <w:left w:val="single" w:sz="4" w:space="0" w:color="auto"/>
              <w:bottom w:val="single" w:sz="4" w:space="0" w:color="auto"/>
              <w:right w:val="single" w:sz="4" w:space="0" w:color="auto"/>
            </w:tcBorders>
          </w:tcPr>
          <w:p w14:paraId="5A436CEF" w14:textId="77777777" w:rsidR="0010034A" w:rsidRDefault="0010034A" w:rsidP="00A24273">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40039A16" w14:textId="67B6F4E6" w:rsidR="0010034A" w:rsidRPr="00C046F5" w:rsidRDefault="0010034A" w:rsidP="006B21E7">
            <w:pPr>
              <w:jc w:val="left"/>
              <w:rPr>
                <w:sz w:val="18"/>
                <w:szCs w:val="18"/>
              </w:rPr>
            </w:pPr>
            <w:r>
              <w:rPr>
                <w:sz w:val="18"/>
                <w:szCs w:val="18"/>
              </w:rPr>
              <w:t>ne zatira enoletne latovke (</w:t>
            </w:r>
            <w:r w:rsidRPr="00CE70B3">
              <w:rPr>
                <w:i/>
                <w:sz w:val="18"/>
                <w:szCs w:val="18"/>
              </w:rPr>
              <w:t>Poa annua</w:t>
            </w:r>
            <w:r>
              <w:rPr>
                <w:sz w:val="18"/>
                <w:szCs w:val="18"/>
              </w:rPr>
              <w:t>);</w:t>
            </w:r>
          </w:p>
        </w:tc>
      </w:tr>
      <w:tr w:rsidR="0010034A" w:rsidRPr="000307BC" w14:paraId="7A9CE3AE" w14:textId="77777777" w:rsidTr="006B21E7">
        <w:trPr>
          <w:jc w:val="center"/>
        </w:trPr>
        <w:tc>
          <w:tcPr>
            <w:tcW w:w="2278" w:type="dxa"/>
            <w:tcBorders>
              <w:top w:val="single" w:sz="4" w:space="0" w:color="auto"/>
              <w:left w:val="single" w:sz="4" w:space="0" w:color="auto"/>
              <w:bottom w:val="single" w:sz="4" w:space="0" w:color="auto"/>
              <w:right w:val="single" w:sz="4" w:space="0" w:color="auto"/>
            </w:tcBorders>
          </w:tcPr>
          <w:p w14:paraId="49449340" w14:textId="77777777" w:rsidR="0010034A" w:rsidRPr="000307BC" w:rsidRDefault="0010034A" w:rsidP="006B21E7">
            <w:pPr>
              <w:jc w:val="left"/>
              <w:rPr>
                <w:sz w:val="18"/>
                <w:szCs w:val="18"/>
              </w:rPr>
            </w:pPr>
            <w:r w:rsidRPr="000307BC">
              <w:rPr>
                <w:sz w:val="18"/>
                <w:szCs w:val="18"/>
              </w:rPr>
              <w:t>Enoletni pleveli</w:t>
            </w:r>
          </w:p>
        </w:tc>
        <w:tc>
          <w:tcPr>
            <w:tcW w:w="1696" w:type="dxa"/>
            <w:gridSpan w:val="2"/>
            <w:tcBorders>
              <w:top w:val="single" w:sz="4" w:space="0" w:color="auto"/>
              <w:left w:val="single" w:sz="4" w:space="0" w:color="auto"/>
              <w:bottom w:val="single" w:sz="4" w:space="0" w:color="auto"/>
              <w:right w:val="single" w:sz="4" w:space="0" w:color="auto"/>
            </w:tcBorders>
          </w:tcPr>
          <w:p w14:paraId="66D1CFC5" w14:textId="77777777" w:rsidR="0010034A" w:rsidRPr="000307BC" w:rsidRDefault="0010034A" w:rsidP="006B21E7">
            <w:pPr>
              <w:jc w:val="left"/>
              <w:rPr>
                <w:sz w:val="18"/>
                <w:szCs w:val="18"/>
              </w:rPr>
            </w:pPr>
            <w:r w:rsidRPr="000307BC">
              <w:rPr>
                <w:sz w:val="18"/>
                <w:szCs w:val="18"/>
              </w:rPr>
              <w:t>pendimetalin</w:t>
            </w:r>
          </w:p>
        </w:tc>
        <w:tc>
          <w:tcPr>
            <w:tcW w:w="1562" w:type="dxa"/>
            <w:tcBorders>
              <w:top w:val="single" w:sz="4" w:space="0" w:color="auto"/>
              <w:left w:val="single" w:sz="4" w:space="0" w:color="auto"/>
              <w:bottom w:val="single" w:sz="4" w:space="0" w:color="auto"/>
              <w:right w:val="single" w:sz="4" w:space="0" w:color="auto"/>
            </w:tcBorders>
          </w:tcPr>
          <w:p w14:paraId="1A1CAA63" w14:textId="68E3F4A9" w:rsidR="0010034A" w:rsidRPr="000307BC" w:rsidRDefault="0010034A" w:rsidP="006B21E7">
            <w:pPr>
              <w:jc w:val="left"/>
              <w:rPr>
                <w:sz w:val="18"/>
                <w:szCs w:val="18"/>
              </w:rPr>
            </w:pPr>
            <w:r w:rsidRPr="000307BC">
              <w:rPr>
                <w:sz w:val="18"/>
                <w:szCs w:val="18"/>
              </w:rPr>
              <w:t>Stomp aqua</w:t>
            </w:r>
          </w:p>
        </w:tc>
        <w:tc>
          <w:tcPr>
            <w:tcW w:w="2552" w:type="dxa"/>
            <w:tcBorders>
              <w:top w:val="single" w:sz="4" w:space="0" w:color="auto"/>
              <w:left w:val="single" w:sz="4" w:space="0" w:color="auto"/>
              <w:bottom w:val="single" w:sz="4" w:space="0" w:color="auto"/>
              <w:right w:val="single" w:sz="4" w:space="0" w:color="auto"/>
            </w:tcBorders>
          </w:tcPr>
          <w:p w14:paraId="58C14811" w14:textId="0C2DF9A0" w:rsidR="0010034A" w:rsidRPr="000307BC" w:rsidRDefault="0010034A" w:rsidP="006B21E7">
            <w:pPr>
              <w:jc w:val="left"/>
              <w:rPr>
                <w:sz w:val="18"/>
                <w:szCs w:val="18"/>
              </w:rPr>
            </w:pPr>
            <w:r w:rsidRPr="000307BC">
              <w:rPr>
                <w:sz w:val="18"/>
                <w:szCs w:val="18"/>
              </w:rPr>
              <w:t>2,9 l/ha</w:t>
            </w:r>
          </w:p>
        </w:tc>
        <w:tc>
          <w:tcPr>
            <w:tcW w:w="1277" w:type="dxa"/>
            <w:tcBorders>
              <w:top w:val="single" w:sz="4" w:space="0" w:color="auto"/>
              <w:left w:val="single" w:sz="4" w:space="0" w:color="auto"/>
              <w:bottom w:val="single" w:sz="4" w:space="0" w:color="auto"/>
              <w:right w:val="single" w:sz="4" w:space="0" w:color="auto"/>
            </w:tcBorders>
          </w:tcPr>
          <w:p w14:paraId="09F6A58C" w14:textId="5ACE16C3" w:rsidR="0010034A" w:rsidRPr="000307BC" w:rsidRDefault="0010034A" w:rsidP="006B21E7">
            <w:pPr>
              <w:jc w:val="left"/>
              <w:rPr>
                <w:sz w:val="18"/>
                <w:szCs w:val="18"/>
              </w:rPr>
            </w:pPr>
            <w:r w:rsidRPr="000307BC">
              <w:rPr>
                <w:sz w:val="18"/>
                <w:szCs w:val="18"/>
              </w:rPr>
              <w:t>ČU</w:t>
            </w:r>
          </w:p>
        </w:tc>
        <w:tc>
          <w:tcPr>
            <w:tcW w:w="4700" w:type="dxa"/>
            <w:gridSpan w:val="2"/>
            <w:tcBorders>
              <w:top w:val="single" w:sz="4" w:space="0" w:color="auto"/>
              <w:left w:val="single" w:sz="4" w:space="0" w:color="auto"/>
              <w:bottom w:val="single" w:sz="4" w:space="0" w:color="auto"/>
              <w:right w:val="single" w:sz="4" w:space="0" w:color="auto"/>
            </w:tcBorders>
          </w:tcPr>
          <w:p w14:paraId="56399884" w14:textId="70DE00DB" w:rsidR="0010034A" w:rsidRPr="000D3ABE" w:rsidRDefault="0010034A" w:rsidP="006B21E7">
            <w:pPr>
              <w:pStyle w:val="Telobesedila2"/>
              <w:tabs>
                <w:tab w:val="clear" w:pos="1420"/>
              </w:tabs>
            </w:pPr>
          </w:p>
        </w:tc>
      </w:tr>
      <w:tr w:rsidR="0010034A" w:rsidRPr="000307BC" w14:paraId="60930B05" w14:textId="77777777" w:rsidTr="006B21E7">
        <w:trPr>
          <w:jc w:val="center"/>
        </w:trPr>
        <w:tc>
          <w:tcPr>
            <w:tcW w:w="2278" w:type="dxa"/>
            <w:tcBorders>
              <w:top w:val="single" w:sz="4" w:space="0" w:color="auto"/>
              <w:left w:val="single" w:sz="4" w:space="0" w:color="auto"/>
              <w:bottom w:val="single" w:sz="4" w:space="0" w:color="auto"/>
              <w:right w:val="single" w:sz="4" w:space="0" w:color="auto"/>
            </w:tcBorders>
          </w:tcPr>
          <w:p w14:paraId="6FD78158" w14:textId="77777777" w:rsidR="0010034A" w:rsidRPr="000307BC" w:rsidRDefault="0010034A" w:rsidP="006B21E7">
            <w:pPr>
              <w:jc w:val="left"/>
              <w:rPr>
                <w:sz w:val="18"/>
                <w:szCs w:val="18"/>
              </w:rPr>
            </w:pPr>
            <w:r w:rsidRPr="000307BC">
              <w:rPr>
                <w:sz w:val="18"/>
                <w:szCs w:val="18"/>
              </w:rPr>
              <w:t>Enoletni in večletni ozkolistni pleveli</w:t>
            </w:r>
          </w:p>
        </w:tc>
        <w:tc>
          <w:tcPr>
            <w:tcW w:w="1696" w:type="dxa"/>
            <w:gridSpan w:val="2"/>
            <w:tcBorders>
              <w:top w:val="single" w:sz="4" w:space="0" w:color="auto"/>
              <w:left w:val="single" w:sz="4" w:space="0" w:color="auto"/>
              <w:bottom w:val="single" w:sz="4" w:space="0" w:color="auto"/>
              <w:right w:val="single" w:sz="4" w:space="0" w:color="auto"/>
            </w:tcBorders>
          </w:tcPr>
          <w:p w14:paraId="398A05FB" w14:textId="77777777" w:rsidR="0010034A" w:rsidRPr="000307BC" w:rsidRDefault="0010034A" w:rsidP="006B21E7">
            <w:pPr>
              <w:jc w:val="left"/>
              <w:rPr>
                <w:sz w:val="18"/>
                <w:szCs w:val="18"/>
              </w:rPr>
            </w:pPr>
            <w:r w:rsidRPr="000307BC">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7F142F25" w14:textId="77777777" w:rsidR="0010034A" w:rsidRPr="000307BC" w:rsidRDefault="0010034A" w:rsidP="006B21E7">
            <w:pPr>
              <w:jc w:val="left"/>
              <w:rPr>
                <w:sz w:val="18"/>
                <w:szCs w:val="18"/>
              </w:rPr>
            </w:pPr>
            <w:r w:rsidRPr="000307BC">
              <w:rPr>
                <w:sz w:val="18"/>
                <w:szCs w:val="18"/>
              </w:rPr>
              <w:t>Zetrola</w:t>
            </w:r>
          </w:p>
        </w:tc>
        <w:tc>
          <w:tcPr>
            <w:tcW w:w="2552" w:type="dxa"/>
            <w:tcBorders>
              <w:top w:val="single" w:sz="4" w:space="0" w:color="auto"/>
              <w:left w:val="single" w:sz="4" w:space="0" w:color="auto"/>
              <w:bottom w:val="single" w:sz="4" w:space="0" w:color="auto"/>
              <w:right w:val="single" w:sz="4" w:space="0" w:color="auto"/>
            </w:tcBorders>
          </w:tcPr>
          <w:p w14:paraId="44618ACA" w14:textId="77777777" w:rsidR="0010034A" w:rsidRPr="000307BC" w:rsidRDefault="0010034A" w:rsidP="006B21E7">
            <w:pPr>
              <w:jc w:val="left"/>
              <w:rPr>
                <w:sz w:val="18"/>
                <w:szCs w:val="18"/>
              </w:rPr>
            </w:pPr>
            <w:r w:rsidRPr="000307BC">
              <w:rPr>
                <w:sz w:val="18"/>
                <w:szCs w:val="18"/>
              </w:rPr>
              <w:t>0,75-1,5 l/ha</w:t>
            </w:r>
          </w:p>
        </w:tc>
        <w:tc>
          <w:tcPr>
            <w:tcW w:w="1277" w:type="dxa"/>
            <w:tcBorders>
              <w:top w:val="single" w:sz="4" w:space="0" w:color="auto"/>
              <w:left w:val="single" w:sz="4" w:space="0" w:color="auto"/>
              <w:bottom w:val="single" w:sz="4" w:space="0" w:color="auto"/>
              <w:right w:val="single" w:sz="4" w:space="0" w:color="auto"/>
            </w:tcBorders>
          </w:tcPr>
          <w:p w14:paraId="6D163408" w14:textId="77777777" w:rsidR="0010034A" w:rsidRPr="000307BC" w:rsidRDefault="0010034A" w:rsidP="006B21E7">
            <w:pPr>
              <w:jc w:val="left"/>
              <w:rPr>
                <w:sz w:val="18"/>
                <w:szCs w:val="18"/>
              </w:rPr>
            </w:pPr>
            <w:r w:rsidRPr="000307BC">
              <w:rPr>
                <w:sz w:val="18"/>
                <w:szCs w:val="18"/>
              </w:rPr>
              <w:t>60</w:t>
            </w:r>
          </w:p>
        </w:tc>
        <w:tc>
          <w:tcPr>
            <w:tcW w:w="4700" w:type="dxa"/>
            <w:gridSpan w:val="2"/>
            <w:tcBorders>
              <w:top w:val="single" w:sz="4" w:space="0" w:color="auto"/>
              <w:left w:val="single" w:sz="4" w:space="0" w:color="auto"/>
              <w:bottom w:val="single" w:sz="4" w:space="0" w:color="auto"/>
              <w:right w:val="single" w:sz="4" w:space="0" w:color="auto"/>
            </w:tcBorders>
          </w:tcPr>
          <w:p w14:paraId="07D71025" w14:textId="77777777" w:rsidR="0010034A" w:rsidRPr="000D3ABE" w:rsidDel="00572E42" w:rsidRDefault="0010034A" w:rsidP="006B21E7">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041AA5C6" w14:textId="77777777" w:rsidR="006B21E7" w:rsidRPr="000307BC" w:rsidRDefault="006B21E7" w:rsidP="006B21E7">
      <w:pPr>
        <w:pStyle w:val="Naslov3"/>
        <w:numPr>
          <w:ilvl w:val="0"/>
          <w:numId w:val="0"/>
        </w:numPr>
        <w:tabs>
          <w:tab w:val="clear" w:pos="926"/>
        </w:tabs>
        <w:ind w:left="1361"/>
        <w:rPr>
          <w:sz w:val="20"/>
          <w:szCs w:val="20"/>
        </w:rPr>
      </w:pPr>
    </w:p>
    <w:p w14:paraId="49BFD75B" w14:textId="77777777" w:rsidR="00A60FF4" w:rsidRDefault="00A60FF4">
      <w:pPr>
        <w:jc w:val="left"/>
        <w:rPr>
          <w:b/>
          <w:bCs/>
          <w:sz w:val="20"/>
          <w:szCs w:val="20"/>
          <w:lang w:eastAsia="x-none"/>
        </w:rPr>
      </w:pPr>
      <w:bookmarkStart w:id="576" w:name="_Toc511825785"/>
      <w:r>
        <w:rPr>
          <w:sz w:val="20"/>
          <w:szCs w:val="20"/>
        </w:rPr>
        <w:br w:type="page"/>
      </w:r>
    </w:p>
    <w:p w14:paraId="0E486934" w14:textId="2C845AC7" w:rsidR="001F6FE3" w:rsidRPr="001F6FE3" w:rsidRDefault="006B21E7" w:rsidP="001F6FE3">
      <w:pPr>
        <w:pStyle w:val="Naslov3"/>
        <w:numPr>
          <w:ilvl w:val="2"/>
          <w:numId w:val="5"/>
        </w:numPr>
        <w:tabs>
          <w:tab w:val="clear" w:pos="926"/>
        </w:tabs>
      </w:pPr>
      <w:bookmarkStart w:id="577" w:name="_Toc34656941"/>
      <w:r w:rsidRPr="00700616">
        <w:lastRenderedPageBreak/>
        <w:t>ZATIRANJE PLEVELOV V ZGODNJEM KROMPIRJU</w:t>
      </w:r>
      <w:bookmarkEnd w:id="576"/>
      <w:bookmarkEnd w:id="577"/>
      <w:r w:rsidRPr="00700616">
        <w:t xml:space="preserve">  </w:t>
      </w:r>
    </w:p>
    <w:tbl>
      <w:tblPr>
        <w:tblW w:w="140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1559"/>
        <w:gridCol w:w="1843"/>
        <w:gridCol w:w="1984"/>
        <w:gridCol w:w="1134"/>
        <w:gridCol w:w="4898"/>
      </w:tblGrid>
      <w:tr w:rsidR="0010034A" w:rsidRPr="000307BC" w14:paraId="72377171" w14:textId="77777777" w:rsidTr="0010034A">
        <w:trPr>
          <w:trHeight w:val="54"/>
        </w:trPr>
        <w:tc>
          <w:tcPr>
            <w:tcW w:w="2675" w:type="dxa"/>
            <w:tcBorders>
              <w:top w:val="single" w:sz="12" w:space="0" w:color="auto"/>
              <w:left w:val="single" w:sz="12" w:space="0" w:color="auto"/>
              <w:bottom w:val="single" w:sz="12" w:space="0" w:color="auto"/>
              <w:right w:val="single" w:sz="12" w:space="0" w:color="auto"/>
            </w:tcBorders>
          </w:tcPr>
          <w:p w14:paraId="40E4D3A5" w14:textId="77777777" w:rsidR="0010034A" w:rsidRPr="000307BC" w:rsidRDefault="0010034A" w:rsidP="006B21E7">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5984A5E" w14:textId="77777777" w:rsidR="0010034A" w:rsidRPr="000307BC" w:rsidRDefault="0010034A" w:rsidP="006B21E7">
            <w:pPr>
              <w:jc w:val="left"/>
              <w:rPr>
                <w:sz w:val="18"/>
                <w:szCs w:val="18"/>
              </w:rPr>
            </w:pPr>
            <w:r w:rsidRPr="000307BC">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5E69C16D" w14:textId="77777777" w:rsidR="0010034A" w:rsidRPr="000307BC" w:rsidRDefault="0010034A" w:rsidP="006B21E7">
            <w:pPr>
              <w:jc w:val="left"/>
              <w:rPr>
                <w:sz w:val="18"/>
                <w:szCs w:val="18"/>
              </w:rPr>
            </w:pPr>
            <w:r w:rsidRPr="000307BC">
              <w:rPr>
                <w:sz w:val="18"/>
                <w:szCs w:val="18"/>
              </w:rPr>
              <w:t>FITOFARM.</w:t>
            </w:r>
          </w:p>
          <w:p w14:paraId="1A2E652A" w14:textId="77777777" w:rsidR="0010034A" w:rsidRPr="000307BC" w:rsidRDefault="0010034A" w:rsidP="006B21E7">
            <w:pPr>
              <w:jc w:val="left"/>
              <w:rPr>
                <w:sz w:val="18"/>
                <w:szCs w:val="18"/>
              </w:rPr>
            </w:pPr>
            <w:r w:rsidRPr="000307BC">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00EBCBB0" w14:textId="1B1B8844" w:rsidR="0010034A" w:rsidRPr="000307BC" w:rsidRDefault="0010034A" w:rsidP="006B21E7">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0F1C0BA" w14:textId="77777777" w:rsidR="0010034A" w:rsidRPr="000307BC" w:rsidRDefault="0010034A" w:rsidP="006B21E7">
            <w:pPr>
              <w:jc w:val="left"/>
              <w:rPr>
                <w:sz w:val="18"/>
                <w:szCs w:val="18"/>
              </w:rPr>
            </w:pPr>
            <w:r w:rsidRPr="000307BC">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14:paraId="057B9CB5" w14:textId="77777777" w:rsidR="0010034A" w:rsidRPr="000307BC" w:rsidRDefault="0010034A" w:rsidP="006B21E7">
            <w:pPr>
              <w:jc w:val="left"/>
              <w:rPr>
                <w:sz w:val="18"/>
                <w:szCs w:val="18"/>
              </w:rPr>
            </w:pPr>
            <w:r w:rsidRPr="000307BC">
              <w:rPr>
                <w:sz w:val="18"/>
                <w:szCs w:val="18"/>
              </w:rPr>
              <w:t>OPOMBE</w:t>
            </w:r>
          </w:p>
        </w:tc>
      </w:tr>
      <w:tr w:rsidR="0010034A" w:rsidRPr="000307BC" w14:paraId="1741D32D" w14:textId="77777777" w:rsidTr="0010034A">
        <w:trPr>
          <w:trHeight w:val="261"/>
        </w:trPr>
        <w:tc>
          <w:tcPr>
            <w:tcW w:w="2675" w:type="dxa"/>
            <w:tcBorders>
              <w:top w:val="nil"/>
              <w:left w:val="single" w:sz="4" w:space="0" w:color="auto"/>
              <w:bottom w:val="single" w:sz="4" w:space="0" w:color="auto"/>
              <w:right w:val="single" w:sz="4" w:space="0" w:color="auto"/>
            </w:tcBorders>
          </w:tcPr>
          <w:p w14:paraId="3DAFDEDB" w14:textId="77777777" w:rsidR="0010034A" w:rsidRPr="000307BC" w:rsidRDefault="0010034A" w:rsidP="006B21E7">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F054D81" w14:textId="77777777" w:rsidR="0010034A" w:rsidRPr="000307BC" w:rsidRDefault="0010034A" w:rsidP="006B21E7">
            <w:pPr>
              <w:jc w:val="left"/>
              <w:rPr>
                <w:sz w:val="18"/>
                <w:szCs w:val="18"/>
              </w:rPr>
            </w:pPr>
            <w:r w:rsidRPr="000307BC">
              <w:rPr>
                <w:sz w:val="18"/>
                <w:szCs w:val="18"/>
              </w:rPr>
              <w:t>propakvizafop</w:t>
            </w:r>
          </w:p>
        </w:tc>
        <w:tc>
          <w:tcPr>
            <w:tcW w:w="1843" w:type="dxa"/>
            <w:tcBorders>
              <w:top w:val="nil"/>
              <w:left w:val="single" w:sz="4" w:space="0" w:color="auto"/>
              <w:bottom w:val="single" w:sz="4" w:space="0" w:color="auto"/>
              <w:right w:val="single" w:sz="4" w:space="0" w:color="auto"/>
            </w:tcBorders>
          </w:tcPr>
          <w:p w14:paraId="297B0E74" w14:textId="77777777" w:rsidR="0010034A" w:rsidRPr="000307BC" w:rsidRDefault="0010034A" w:rsidP="006B21E7">
            <w:pPr>
              <w:jc w:val="left"/>
              <w:rPr>
                <w:b/>
                <w:sz w:val="18"/>
                <w:szCs w:val="18"/>
              </w:rPr>
            </w:pPr>
            <w:r w:rsidRPr="000307BC">
              <w:rPr>
                <w:sz w:val="18"/>
                <w:szCs w:val="18"/>
              </w:rPr>
              <w:t xml:space="preserve">Agil 100 EC </w:t>
            </w:r>
          </w:p>
          <w:p w14:paraId="70E641A5" w14:textId="77777777" w:rsidR="0010034A" w:rsidRPr="000307BC" w:rsidRDefault="0010034A"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4C71380C" w14:textId="6B728360" w:rsidR="0010034A" w:rsidRPr="000307BC" w:rsidRDefault="0010034A" w:rsidP="006B21E7">
            <w:pPr>
              <w:jc w:val="left"/>
              <w:rPr>
                <w:sz w:val="18"/>
                <w:szCs w:val="18"/>
              </w:rPr>
            </w:pPr>
            <w:r w:rsidRPr="000307BC">
              <w:rPr>
                <w:sz w:val="18"/>
                <w:szCs w:val="18"/>
              </w:rPr>
              <w:t>0,75-1,5 l/ha</w:t>
            </w:r>
          </w:p>
        </w:tc>
        <w:tc>
          <w:tcPr>
            <w:tcW w:w="1134" w:type="dxa"/>
            <w:tcBorders>
              <w:top w:val="nil"/>
              <w:left w:val="single" w:sz="4" w:space="0" w:color="auto"/>
              <w:bottom w:val="single" w:sz="4" w:space="0" w:color="auto"/>
              <w:right w:val="single" w:sz="4" w:space="0" w:color="auto"/>
            </w:tcBorders>
          </w:tcPr>
          <w:p w14:paraId="2E800DC9" w14:textId="77777777" w:rsidR="0010034A" w:rsidRPr="000307BC" w:rsidRDefault="0010034A" w:rsidP="006B21E7">
            <w:pPr>
              <w:jc w:val="left"/>
              <w:rPr>
                <w:sz w:val="18"/>
                <w:szCs w:val="18"/>
              </w:rPr>
            </w:pPr>
            <w:r w:rsidRPr="000307BC">
              <w:rPr>
                <w:sz w:val="18"/>
                <w:szCs w:val="18"/>
              </w:rPr>
              <w:t>30</w:t>
            </w:r>
          </w:p>
        </w:tc>
        <w:tc>
          <w:tcPr>
            <w:tcW w:w="4898" w:type="dxa"/>
            <w:tcBorders>
              <w:top w:val="nil"/>
              <w:left w:val="single" w:sz="4" w:space="0" w:color="auto"/>
              <w:bottom w:val="single" w:sz="4" w:space="0" w:color="auto"/>
              <w:right w:val="single" w:sz="4" w:space="0" w:color="auto"/>
            </w:tcBorders>
          </w:tcPr>
          <w:p w14:paraId="019DA14E" w14:textId="77777777" w:rsidR="0010034A" w:rsidRPr="00C046F5" w:rsidRDefault="0010034A" w:rsidP="006B21E7">
            <w:pPr>
              <w:pStyle w:val="Telobesedila2"/>
              <w:tabs>
                <w:tab w:val="clear" w:pos="1420"/>
              </w:tabs>
            </w:pPr>
            <w:r w:rsidRPr="00C046F5">
              <w:t xml:space="preserve">Uporaba po vzniku. </w:t>
            </w:r>
          </w:p>
        </w:tc>
      </w:tr>
      <w:tr w:rsidR="0010034A" w:rsidRPr="000307BC" w14:paraId="429E854B" w14:textId="77777777" w:rsidTr="00A24273">
        <w:trPr>
          <w:trHeight w:val="261"/>
        </w:trPr>
        <w:tc>
          <w:tcPr>
            <w:tcW w:w="2675" w:type="dxa"/>
            <w:tcBorders>
              <w:top w:val="nil"/>
              <w:left w:val="single" w:sz="4" w:space="0" w:color="auto"/>
              <w:bottom w:val="single" w:sz="4" w:space="0" w:color="auto"/>
              <w:right w:val="single" w:sz="4" w:space="0" w:color="auto"/>
            </w:tcBorders>
          </w:tcPr>
          <w:p w14:paraId="2401F17C" w14:textId="53560315" w:rsidR="0010034A" w:rsidRPr="000307BC" w:rsidRDefault="0010034A" w:rsidP="006B21E7">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7999E8C7" w14:textId="25C10F20" w:rsidR="0010034A" w:rsidRPr="000307BC" w:rsidRDefault="0010034A" w:rsidP="006B21E7">
            <w:pPr>
              <w:jc w:val="left"/>
              <w:rPr>
                <w:sz w:val="18"/>
                <w:szCs w:val="18"/>
              </w:rPr>
            </w:pPr>
            <w:r>
              <w:rPr>
                <w:sz w:val="18"/>
                <w:szCs w:val="18"/>
              </w:rPr>
              <w:t>bentazon</w:t>
            </w:r>
          </w:p>
        </w:tc>
        <w:tc>
          <w:tcPr>
            <w:tcW w:w="1843" w:type="dxa"/>
            <w:tcBorders>
              <w:top w:val="nil"/>
              <w:left w:val="single" w:sz="4" w:space="0" w:color="auto"/>
              <w:bottom w:val="single" w:sz="4" w:space="0" w:color="auto"/>
              <w:right w:val="single" w:sz="4" w:space="0" w:color="auto"/>
            </w:tcBorders>
          </w:tcPr>
          <w:p w14:paraId="2084061E" w14:textId="7A6E17F0" w:rsidR="0010034A" w:rsidRPr="000307BC" w:rsidRDefault="0010034A" w:rsidP="006B21E7">
            <w:pPr>
              <w:jc w:val="left"/>
              <w:rPr>
                <w:sz w:val="18"/>
                <w:szCs w:val="18"/>
              </w:rPr>
            </w:pPr>
            <w:r>
              <w:rPr>
                <w:sz w:val="18"/>
                <w:szCs w:val="18"/>
              </w:rPr>
              <w:t>Basagran*</w:t>
            </w:r>
          </w:p>
        </w:tc>
        <w:tc>
          <w:tcPr>
            <w:tcW w:w="1984" w:type="dxa"/>
            <w:tcBorders>
              <w:top w:val="nil"/>
              <w:left w:val="single" w:sz="4" w:space="0" w:color="auto"/>
              <w:bottom w:val="single" w:sz="4" w:space="0" w:color="auto"/>
              <w:right w:val="single" w:sz="4" w:space="0" w:color="auto"/>
            </w:tcBorders>
          </w:tcPr>
          <w:p w14:paraId="03EB6F10" w14:textId="6C993FCE" w:rsidR="0010034A" w:rsidRPr="000307BC" w:rsidRDefault="0010034A" w:rsidP="006B21E7">
            <w:pPr>
              <w:jc w:val="left"/>
              <w:rPr>
                <w:sz w:val="18"/>
                <w:szCs w:val="18"/>
              </w:rPr>
            </w:pPr>
            <w:r>
              <w:rPr>
                <w:sz w:val="18"/>
                <w:szCs w:val="18"/>
              </w:rPr>
              <w:t>1,5-2 l/ha</w:t>
            </w:r>
          </w:p>
        </w:tc>
        <w:tc>
          <w:tcPr>
            <w:tcW w:w="1134" w:type="dxa"/>
            <w:tcBorders>
              <w:top w:val="nil"/>
              <w:left w:val="single" w:sz="4" w:space="0" w:color="auto"/>
              <w:bottom w:val="single" w:sz="4" w:space="0" w:color="auto"/>
              <w:right w:val="single" w:sz="4" w:space="0" w:color="auto"/>
            </w:tcBorders>
          </w:tcPr>
          <w:p w14:paraId="7A107B32" w14:textId="4E31B826" w:rsidR="0010034A" w:rsidRPr="000307BC" w:rsidRDefault="0010034A" w:rsidP="006B21E7">
            <w:pPr>
              <w:jc w:val="left"/>
              <w:rPr>
                <w:sz w:val="18"/>
                <w:szCs w:val="18"/>
              </w:rPr>
            </w:pPr>
            <w:r>
              <w:rPr>
                <w:sz w:val="18"/>
                <w:szCs w:val="18"/>
              </w:rPr>
              <w:t>42</w:t>
            </w:r>
          </w:p>
        </w:tc>
        <w:tc>
          <w:tcPr>
            <w:tcW w:w="4898" w:type="dxa"/>
            <w:tcBorders>
              <w:top w:val="nil"/>
              <w:left w:val="single" w:sz="4" w:space="0" w:color="auto"/>
              <w:bottom w:val="single" w:sz="4" w:space="0" w:color="auto"/>
              <w:right w:val="single" w:sz="4" w:space="0" w:color="auto"/>
            </w:tcBorders>
            <w:vAlign w:val="bottom"/>
          </w:tcPr>
          <w:p w14:paraId="65532AD1" w14:textId="64725C73" w:rsidR="0010034A" w:rsidRPr="00C046F5" w:rsidRDefault="0010034A" w:rsidP="006B21E7">
            <w:pPr>
              <w:jc w:val="left"/>
              <w:rPr>
                <w:sz w:val="18"/>
                <w:szCs w:val="18"/>
              </w:rPr>
            </w:pPr>
            <w:r w:rsidRPr="00131375">
              <w:t xml:space="preserve">* </w:t>
            </w:r>
            <w:r w:rsidRPr="0010034A">
              <w:rPr>
                <w:sz w:val="18"/>
                <w:szCs w:val="18"/>
              </w:rPr>
              <w:t>zaloge v uporabi do: 25.8.2020</w:t>
            </w:r>
          </w:p>
        </w:tc>
      </w:tr>
      <w:tr w:rsidR="0010034A" w:rsidRPr="000307BC" w14:paraId="52C8BD92" w14:textId="77777777" w:rsidTr="0010034A">
        <w:trPr>
          <w:trHeight w:val="261"/>
        </w:trPr>
        <w:tc>
          <w:tcPr>
            <w:tcW w:w="2675" w:type="dxa"/>
            <w:tcBorders>
              <w:top w:val="nil"/>
              <w:left w:val="single" w:sz="4" w:space="0" w:color="auto"/>
              <w:bottom w:val="single" w:sz="4" w:space="0" w:color="auto"/>
              <w:right w:val="single" w:sz="4" w:space="0" w:color="auto"/>
            </w:tcBorders>
          </w:tcPr>
          <w:p w14:paraId="1EDDF166" w14:textId="77777777" w:rsidR="0010034A" w:rsidRPr="000307BC" w:rsidRDefault="0010034A" w:rsidP="006B21E7">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4382A2DB" w14:textId="77777777" w:rsidR="0010034A" w:rsidRPr="000307BC" w:rsidRDefault="0010034A" w:rsidP="006B21E7">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05AE8C5F" w14:textId="5DE8E4EB" w:rsidR="0010034A" w:rsidRPr="000307BC" w:rsidRDefault="0010034A" w:rsidP="006B21E7">
            <w:pPr>
              <w:jc w:val="left"/>
              <w:rPr>
                <w:sz w:val="18"/>
                <w:szCs w:val="18"/>
              </w:rPr>
            </w:pPr>
            <w:r w:rsidRPr="000307BC">
              <w:rPr>
                <w:sz w:val="18"/>
                <w:szCs w:val="18"/>
              </w:rPr>
              <w:t>Basagran 480</w:t>
            </w:r>
          </w:p>
        </w:tc>
        <w:tc>
          <w:tcPr>
            <w:tcW w:w="1984" w:type="dxa"/>
            <w:tcBorders>
              <w:top w:val="nil"/>
              <w:left w:val="single" w:sz="4" w:space="0" w:color="auto"/>
              <w:bottom w:val="single" w:sz="4" w:space="0" w:color="auto"/>
              <w:right w:val="single" w:sz="4" w:space="0" w:color="auto"/>
            </w:tcBorders>
          </w:tcPr>
          <w:p w14:paraId="144BBFB4" w14:textId="24B17880" w:rsidR="0010034A" w:rsidRPr="000307BC" w:rsidRDefault="0010034A" w:rsidP="006B21E7">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39060FCB" w14:textId="77777777" w:rsidR="0010034A" w:rsidRPr="000307BC" w:rsidRDefault="0010034A" w:rsidP="006B21E7">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3898A973" w14:textId="77777777" w:rsidR="0010034A" w:rsidRPr="00C046F5" w:rsidRDefault="0010034A" w:rsidP="006B21E7">
            <w:pPr>
              <w:jc w:val="left"/>
              <w:rPr>
                <w:sz w:val="18"/>
                <w:szCs w:val="18"/>
              </w:rPr>
            </w:pPr>
            <w:r w:rsidRPr="00C046F5">
              <w:rPr>
                <w:sz w:val="18"/>
                <w:szCs w:val="18"/>
              </w:rPr>
              <w:t>Tretiranje v deljenih odmerkih, skupno največ 2L/ha..</w:t>
            </w:r>
          </w:p>
          <w:p w14:paraId="53A97E49" w14:textId="77777777" w:rsidR="0010034A" w:rsidRDefault="0010034A" w:rsidP="006B21E7">
            <w:pPr>
              <w:jc w:val="left"/>
              <w:rPr>
                <w:sz w:val="18"/>
                <w:szCs w:val="18"/>
                <w:lang w:eastAsia="sl-SI"/>
              </w:rPr>
            </w:pPr>
            <w:r w:rsidRPr="00C046F5">
              <w:rPr>
                <w:sz w:val="18"/>
                <w:szCs w:val="18"/>
                <w:lang w:eastAsia="sl-SI"/>
              </w:rPr>
              <w:t>Tretira se do višine posevka najvec 10 cm in ko temperatura zraka ne presega 25 °C.</w:t>
            </w:r>
          </w:p>
          <w:p w14:paraId="285EAABC" w14:textId="12518F08" w:rsidR="0010034A" w:rsidRPr="00C046F5" w:rsidRDefault="0010034A" w:rsidP="006B21E7">
            <w:pPr>
              <w:jc w:val="left"/>
              <w:rPr>
                <w:sz w:val="18"/>
                <w:szCs w:val="18"/>
              </w:rPr>
            </w:pPr>
          </w:p>
        </w:tc>
      </w:tr>
      <w:tr w:rsidR="0010034A" w:rsidRPr="000307BC" w14:paraId="4D2E9904" w14:textId="77777777" w:rsidTr="0010034A">
        <w:trPr>
          <w:trHeight w:val="261"/>
        </w:trPr>
        <w:tc>
          <w:tcPr>
            <w:tcW w:w="2675" w:type="dxa"/>
            <w:tcBorders>
              <w:top w:val="nil"/>
              <w:left w:val="single" w:sz="4" w:space="0" w:color="auto"/>
              <w:bottom w:val="single" w:sz="4" w:space="0" w:color="auto"/>
              <w:right w:val="single" w:sz="4" w:space="0" w:color="auto"/>
            </w:tcBorders>
          </w:tcPr>
          <w:p w14:paraId="7A1D6A9E" w14:textId="77777777" w:rsidR="0010034A" w:rsidRPr="000307BC" w:rsidRDefault="0010034A" w:rsidP="006B21E7">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559034C5" w14:textId="77777777" w:rsidR="0010034A" w:rsidRPr="000307BC" w:rsidRDefault="0010034A" w:rsidP="006B21E7">
            <w:pPr>
              <w:jc w:val="left"/>
              <w:rPr>
                <w:sz w:val="18"/>
                <w:szCs w:val="18"/>
              </w:rPr>
            </w:pPr>
            <w:r w:rsidRPr="000307BC">
              <w:rPr>
                <w:sz w:val="18"/>
                <w:szCs w:val="18"/>
              </w:rPr>
              <w:t>prosulfokarb</w:t>
            </w:r>
          </w:p>
        </w:tc>
        <w:tc>
          <w:tcPr>
            <w:tcW w:w="1843" w:type="dxa"/>
            <w:tcBorders>
              <w:top w:val="nil"/>
              <w:left w:val="single" w:sz="4" w:space="0" w:color="auto"/>
              <w:bottom w:val="single" w:sz="4" w:space="0" w:color="auto"/>
              <w:right w:val="single" w:sz="4" w:space="0" w:color="auto"/>
            </w:tcBorders>
          </w:tcPr>
          <w:p w14:paraId="18454FB2" w14:textId="77777777" w:rsidR="0010034A" w:rsidRPr="000307BC" w:rsidRDefault="0010034A" w:rsidP="006B21E7">
            <w:pPr>
              <w:jc w:val="left"/>
              <w:rPr>
                <w:sz w:val="18"/>
                <w:szCs w:val="18"/>
              </w:rPr>
            </w:pPr>
            <w:r w:rsidRPr="000307BC">
              <w:rPr>
                <w:sz w:val="18"/>
                <w:szCs w:val="18"/>
              </w:rPr>
              <w:t>Boxer</w:t>
            </w:r>
            <w:r w:rsidRPr="00131375">
              <w:rPr>
                <w:sz w:val="18"/>
                <w:szCs w:val="18"/>
              </w:rPr>
              <w:t>*</w:t>
            </w:r>
          </w:p>
        </w:tc>
        <w:tc>
          <w:tcPr>
            <w:tcW w:w="1984" w:type="dxa"/>
            <w:tcBorders>
              <w:top w:val="nil"/>
              <w:left w:val="single" w:sz="4" w:space="0" w:color="auto"/>
              <w:bottom w:val="single" w:sz="4" w:space="0" w:color="auto"/>
              <w:right w:val="single" w:sz="4" w:space="0" w:color="auto"/>
            </w:tcBorders>
          </w:tcPr>
          <w:p w14:paraId="360F293F" w14:textId="123B2E08" w:rsidR="0010034A" w:rsidRPr="000307BC" w:rsidRDefault="0010034A" w:rsidP="006B21E7">
            <w:pPr>
              <w:jc w:val="left"/>
              <w:rPr>
                <w:sz w:val="18"/>
                <w:szCs w:val="18"/>
              </w:rPr>
            </w:pPr>
            <w:r w:rsidRPr="000307BC">
              <w:rPr>
                <w:sz w:val="18"/>
                <w:szCs w:val="18"/>
              </w:rPr>
              <w:t>5 l/ha</w:t>
            </w:r>
          </w:p>
        </w:tc>
        <w:tc>
          <w:tcPr>
            <w:tcW w:w="1134" w:type="dxa"/>
            <w:tcBorders>
              <w:top w:val="nil"/>
              <w:left w:val="single" w:sz="4" w:space="0" w:color="auto"/>
              <w:bottom w:val="single" w:sz="4" w:space="0" w:color="auto"/>
              <w:right w:val="single" w:sz="4" w:space="0" w:color="auto"/>
            </w:tcBorders>
          </w:tcPr>
          <w:p w14:paraId="7EAE1798" w14:textId="77777777" w:rsidR="0010034A" w:rsidRPr="000307BC" w:rsidRDefault="0010034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77CC2DE2" w14:textId="77777777" w:rsidR="0010034A" w:rsidRDefault="0010034A" w:rsidP="006B21E7">
            <w:pPr>
              <w:jc w:val="left"/>
              <w:rPr>
                <w:sz w:val="18"/>
                <w:szCs w:val="18"/>
              </w:rPr>
            </w:pPr>
            <w:r w:rsidRPr="00C046F5">
              <w:rPr>
                <w:sz w:val="18"/>
                <w:szCs w:val="18"/>
              </w:rPr>
              <w:t>Tretiramo po saditvi in pred vznikom krompirja. S sredstvom se lahko tretira samo z napravami na traktorski pogon</w:t>
            </w:r>
            <w:r>
              <w:rPr>
                <w:sz w:val="18"/>
                <w:szCs w:val="18"/>
              </w:rPr>
              <w:t>.</w:t>
            </w:r>
          </w:p>
          <w:p w14:paraId="6F09271E" w14:textId="77777777" w:rsidR="0010034A" w:rsidRPr="00C046F5" w:rsidRDefault="0010034A" w:rsidP="006B21E7">
            <w:pPr>
              <w:jc w:val="left"/>
              <w:rPr>
                <w:sz w:val="18"/>
                <w:szCs w:val="18"/>
              </w:rPr>
            </w:pPr>
            <w:r w:rsidRPr="00131375">
              <w:rPr>
                <w:sz w:val="18"/>
                <w:szCs w:val="18"/>
              </w:rPr>
              <w:t>*datum veljavnosti: 31.10.2019</w:t>
            </w:r>
          </w:p>
        </w:tc>
      </w:tr>
      <w:tr w:rsidR="0010034A" w:rsidRPr="000307BC" w14:paraId="6D60E539" w14:textId="77777777" w:rsidTr="0010034A">
        <w:trPr>
          <w:trHeight w:val="261"/>
        </w:trPr>
        <w:tc>
          <w:tcPr>
            <w:tcW w:w="2675" w:type="dxa"/>
            <w:tcBorders>
              <w:top w:val="nil"/>
              <w:left w:val="single" w:sz="4" w:space="0" w:color="auto"/>
              <w:bottom w:val="single" w:sz="4" w:space="0" w:color="auto"/>
              <w:right w:val="single" w:sz="4" w:space="0" w:color="auto"/>
            </w:tcBorders>
          </w:tcPr>
          <w:p w14:paraId="0FB116AF" w14:textId="77777777" w:rsidR="0010034A" w:rsidRPr="000307BC" w:rsidRDefault="0010034A" w:rsidP="006B21E7">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17BFDE17" w14:textId="77777777" w:rsidR="0010034A" w:rsidRPr="000307BC" w:rsidRDefault="0010034A" w:rsidP="006B21E7">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36B7D9C5" w14:textId="77777777" w:rsidR="0010034A" w:rsidRPr="000307BC" w:rsidRDefault="0010034A" w:rsidP="006B21E7">
            <w:pPr>
              <w:jc w:val="left"/>
              <w:rPr>
                <w:sz w:val="18"/>
                <w:szCs w:val="18"/>
              </w:rPr>
            </w:pPr>
            <w:r w:rsidRPr="000307BC">
              <w:rPr>
                <w:sz w:val="18"/>
                <w:szCs w:val="18"/>
              </w:rPr>
              <w:t>Buzzin</w:t>
            </w:r>
          </w:p>
        </w:tc>
        <w:tc>
          <w:tcPr>
            <w:tcW w:w="1984" w:type="dxa"/>
            <w:tcBorders>
              <w:top w:val="nil"/>
              <w:left w:val="single" w:sz="4" w:space="0" w:color="auto"/>
              <w:bottom w:val="single" w:sz="4" w:space="0" w:color="auto"/>
              <w:right w:val="single" w:sz="4" w:space="0" w:color="auto"/>
            </w:tcBorders>
          </w:tcPr>
          <w:p w14:paraId="462A23FF" w14:textId="55F7E7E6" w:rsidR="0010034A" w:rsidRPr="000307BC" w:rsidRDefault="0010034A" w:rsidP="006B21E7">
            <w:pPr>
              <w:jc w:val="left"/>
              <w:rPr>
                <w:sz w:val="18"/>
                <w:szCs w:val="18"/>
              </w:rPr>
            </w:pPr>
            <w:r w:rsidRPr="000307BC">
              <w:rPr>
                <w:sz w:val="18"/>
                <w:szCs w:val="18"/>
              </w:rPr>
              <w:t>0,75 kg/ha</w:t>
            </w:r>
          </w:p>
        </w:tc>
        <w:tc>
          <w:tcPr>
            <w:tcW w:w="1134" w:type="dxa"/>
            <w:tcBorders>
              <w:top w:val="nil"/>
              <w:left w:val="single" w:sz="4" w:space="0" w:color="auto"/>
              <w:bottom w:val="single" w:sz="4" w:space="0" w:color="auto"/>
              <w:right w:val="single" w:sz="4" w:space="0" w:color="auto"/>
            </w:tcBorders>
          </w:tcPr>
          <w:p w14:paraId="59B3C7C6" w14:textId="77777777" w:rsidR="0010034A" w:rsidRPr="000307BC" w:rsidRDefault="0010034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6103E479" w14:textId="77777777" w:rsidR="0010034A" w:rsidRPr="00C046F5" w:rsidRDefault="0010034A" w:rsidP="006B21E7">
            <w:pPr>
              <w:jc w:val="left"/>
              <w:rPr>
                <w:sz w:val="18"/>
                <w:szCs w:val="18"/>
              </w:rPr>
            </w:pPr>
          </w:p>
        </w:tc>
      </w:tr>
      <w:tr w:rsidR="0010034A" w:rsidRPr="000307BC" w14:paraId="4B61BE97" w14:textId="77777777" w:rsidTr="0010034A">
        <w:trPr>
          <w:trHeight w:val="261"/>
        </w:trPr>
        <w:tc>
          <w:tcPr>
            <w:tcW w:w="2675" w:type="dxa"/>
            <w:tcBorders>
              <w:top w:val="nil"/>
              <w:left w:val="single" w:sz="4" w:space="0" w:color="auto"/>
              <w:bottom w:val="single" w:sz="4" w:space="0" w:color="auto"/>
              <w:right w:val="single" w:sz="4" w:space="0" w:color="auto"/>
            </w:tcBorders>
          </w:tcPr>
          <w:p w14:paraId="10F64DE7" w14:textId="77777777" w:rsidR="0010034A" w:rsidRPr="000307BC" w:rsidRDefault="0010034A" w:rsidP="006B21E7">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54175B40" w14:textId="77777777" w:rsidR="0010034A" w:rsidRPr="000307BC" w:rsidRDefault="0010034A" w:rsidP="006B21E7">
            <w:pPr>
              <w:jc w:val="left"/>
              <w:rPr>
                <w:sz w:val="18"/>
                <w:szCs w:val="18"/>
              </w:rPr>
            </w:pPr>
            <w:r w:rsidRPr="000307BC">
              <w:rPr>
                <w:sz w:val="18"/>
                <w:szCs w:val="18"/>
              </w:rPr>
              <w:t>cikloksidim</w:t>
            </w:r>
          </w:p>
        </w:tc>
        <w:tc>
          <w:tcPr>
            <w:tcW w:w="1843" w:type="dxa"/>
            <w:tcBorders>
              <w:top w:val="nil"/>
              <w:left w:val="single" w:sz="4" w:space="0" w:color="auto"/>
              <w:bottom w:val="single" w:sz="4" w:space="0" w:color="auto"/>
              <w:right w:val="single" w:sz="4" w:space="0" w:color="auto"/>
            </w:tcBorders>
          </w:tcPr>
          <w:p w14:paraId="1F149944" w14:textId="77777777" w:rsidR="0010034A" w:rsidRPr="000307BC" w:rsidRDefault="0010034A" w:rsidP="006B21E7">
            <w:pPr>
              <w:jc w:val="left"/>
              <w:rPr>
                <w:b/>
                <w:bCs/>
                <w:sz w:val="18"/>
                <w:szCs w:val="18"/>
              </w:rPr>
            </w:pPr>
            <w:r w:rsidRPr="000307BC">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14:paraId="74489892" w14:textId="5F2E641D" w:rsidR="0010034A" w:rsidRPr="000307BC" w:rsidRDefault="0010034A" w:rsidP="006B21E7">
            <w:pPr>
              <w:jc w:val="left"/>
              <w:rPr>
                <w:sz w:val="18"/>
                <w:szCs w:val="18"/>
              </w:rPr>
            </w:pPr>
            <w:r w:rsidRPr="000307BC">
              <w:rPr>
                <w:sz w:val="18"/>
                <w:szCs w:val="18"/>
              </w:rPr>
              <w:t>1 – 1,5 l/ha</w:t>
            </w:r>
          </w:p>
          <w:p w14:paraId="20121533" w14:textId="77777777" w:rsidR="0010034A" w:rsidRPr="000307BC" w:rsidRDefault="0010034A" w:rsidP="006B21E7">
            <w:pPr>
              <w:jc w:val="left"/>
              <w:rPr>
                <w:sz w:val="18"/>
                <w:szCs w:val="18"/>
              </w:rPr>
            </w:pPr>
            <w:r w:rsidRPr="000307BC">
              <w:rPr>
                <w:sz w:val="18"/>
                <w:szCs w:val="18"/>
              </w:rPr>
              <w:t>3 – 4 l/ha</w:t>
            </w:r>
          </w:p>
        </w:tc>
        <w:tc>
          <w:tcPr>
            <w:tcW w:w="1134" w:type="dxa"/>
            <w:tcBorders>
              <w:top w:val="nil"/>
              <w:left w:val="single" w:sz="4" w:space="0" w:color="auto"/>
              <w:bottom w:val="single" w:sz="4" w:space="0" w:color="auto"/>
              <w:right w:val="single" w:sz="4" w:space="0" w:color="auto"/>
            </w:tcBorders>
          </w:tcPr>
          <w:p w14:paraId="70C3F840" w14:textId="77777777" w:rsidR="0010034A" w:rsidRPr="000307BC" w:rsidRDefault="0010034A" w:rsidP="006B21E7">
            <w:pPr>
              <w:jc w:val="left"/>
              <w:rPr>
                <w:sz w:val="18"/>
                <w:szCs w:val="18"/>
              </w:rPr>
            </w:pPr>
            <w:r>
              <w:rPr>
                <w:sz w:val="18"/>
                <w:szCs w:val="18"/>
              </w:rPr>
              <w:t>56</w:t>
            </w:r>
            <w:r w:rsidRPr="000307BC">
              <w:rPr>
                <w:sz w:val="18"/>
                <w:szCs w:val="18"/>
              </w:rPr>
              <w:t xml:space="preserve"> </w:t>
            </w:r>
          </w:p>
        </w:tc>
        <w:tc>
          <w:tcPr>
            <w:tcW w:w="4898" w:type="dxa"/>
            <w:tcBorders>
              <w:top w:val="nil"/>
              <w:left w:val="single" w:sz="4" w:space="0" w:color="auto"/>
              <w:bottom w:val="single" w:sz="4" w:space="0" w:color="auto"/>
              <w:right w:val="single" w:sz="4" w:space="0" w:color="auto"/>
            </w:tcBorders>
          </w:tcPr>
          <w:p w14:paraId="2917AE55" w14:textId="77777777" w:rsidR="0010034A" w:rsidRPr="00C046F5" w:rsidRDefault="0010034A" w:rsidP="006B21E7">
            <w:pPr>
              <w:jc w:val="left"/>
              <w:rPr>
                <w:sz w:val="18"/>
                <w:szCs w:val="18"/>
              </w:rPr>
            </w:pPr>
            <w:r w:rsidRPr="00C046F5">
              <w:rPr>
                <w:sz w:val="18"/>
                <w:szCs w:val="18"/>
              </w:rPr>
              <w:t xml:space="preserve">Ko je  plevel v fazi 3–5 listov. </w:t>
            </w:r>
          </w:p>
          <w:p w14:paraId="0C87A8C1" w14:textId="77777777" w:rsidR="0010034A" w:rsidRPr="00C046F5" w:rsidRDefault="0010034A" w:rsidP="006B21E7">
            <w:pPr>
              <w:jc w:val="left"/>
              <w:rPr>
                <w:b/>
                <w:sz w:val="18"/>
                <w:szCs w:val="18"/>
              </w:rPr>
            </w:pPr>
            <w:r w:rsidRPr="00C046F5">
              <w:rPr>
                <w:sz w:val="18"/>
                <w:szCs w:val="18"/>
              </w:rPr>
              <w:t>Ko je plevel  visok 20–30 cm, oziroma  pred cvetenjem.</w:t>
            </w:r>
          </w:p>
        </w:tc>
      </w:tr>
      <w:tr w:rsidR="00153E8A" w:rsidRPr="000307BC" w14:paraId="29F6E530" w14:textId="77777777" w:rsidTr="0010034A">
        <w:trPr>
          <w:trHeight w:val="261"/>
        </w:trPr>
        <w:tc>
          <w:tcPr>
            <w:tcW w:w="2675" w:type="dxa"/>
            <w:tcBorders>
              <w:top w:val="nil"/>
              <w:left w:val="single" w:sz="4" w:space="0" w:color="auto"/>
              <w:bottom w:val="single" w:sz="4" w:space="0" w:color="auto"/>
              <w:right w:val="single" w:sz="4" w:space="0" w:color="auto"/>
            </w:tcBorders>
          </w:tcPr>
          <w:p w14:paraId="7FD995D2" w14:textId="77777777" w:rsidR="00153E8A" w:rsidRPr="000307BC" w:rsidRDefault="00153E8A" w:rsidP="006B21E7">
            <w:pPr>
              <w:jc w:val="left"/>
              <w:rPr>
                <w:sz w:val="18"/>
                <w:szCs w:val="18"/>
              </w:rPr>
            </w:pPr>
            <w:r w:rsidRPr="000307BC">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14:paraId="595599DD" w14:textId="77777777" w:rsidR="00153E8A" w:rsidRPr="000307BC" w:rsidRDefault="00153E8A" w:rsidP="006B21E7">
            <w:pPr>
              <w:jc w:val="left"/>
              <w:rPr>
                <w:sz w:val="18"/>
                <w:szCs w:val="18"/>
              </w:rPr>
            </w:pPr>
            <w:r w:rsidRPr="000307BC">
              <w:rPr>
                <w:sz w:val="18"/>
                <w:szCs w:val="18"/>
              </w:rPr>
              <w:t>klomazon-metribuzin</w:t>
            </w:r>
          </w:p>
        </w:tc>
        <w:tc>
          <w:tcPr>
            <w:tcW w:w="1843" w:type="dxa"/>
            <w:tcBorders>
              <w:top w:val="nil"/>
              <w:left w:val="single" w:sz="4" w:space="0" w:color="auto"/>
              <w:bottom w:val="single" w:sz="4" w:space="0" w:color="auto"/>
              <w:right w:val="single" w:sz="4" w:space="0" w:color="auto"/>
            </w:tcBorders>
          </w:tcPr>
          <w:p w14:paraId="43FCA7CC" w14:textId="5D79863A" w:rsidR="00153E8A" w:rsidRPr="000307BC" w:rsidRDefault="00153E8A" w:rsidP="006B21E7">
            <w:pPr>
              <w:jc w:val="left"/>
              <w:rPr>
                <w:sz w:val="18"/>
                <w:szCs w:val="18"/>
              </w:rPr>
            </w:pPr>
            <w:r w:rsidRPr="000307BC">
              <w:rPr>
                <w:sz w:val="18"/>
                <w:szCs w:val="18"/>
              </w:rPr>
              <w:t>Metric</w:t>
            </w:r>
          </w:p>
        </w:tc>
        <w:tc>
          <w:tcPr>
            <w:tcW w:w="1984" w:type="dxa"/>
            <w:tcBorders>
              <w:top w:val="nil"/>
              <w:left w:val="single" w:sz="4" w:space="0" w:color="auto"/>
              <w:bottom w:val="single" w:sz="4" w:space="0" w:color="auto"/>
              <w:right w:val="single" w:sz="4" w:space="0" w:color="auto"/>
            </w:tcBorders>
          </w:tcPr>
          <w:p w14:paraId="4EBE2842" w14:textId="1A1F4FFD" w:rsidR="00153E8A" w:rsidRPr="000307BC" w:rsidRDefault="00153E8A" w:rsidP="006B21E7">
            <w:pPr>
              <w:jc w:val="left"/>
              <w:rPr>
                <w:sz w:val="18"/>
                <w:szCs w:val="18"/>
              </w:rPr>
            </w:pPr>
            <w:r w:rsidRPr="000307BC">
              <w:rPr>
                <w:sz w:val="18"/>
                <w:szCs w:val="18"/>
              </w:rPr>
              <w:t>1-1,5 l/ha</w:t>
            </w:r>
          </w:p>
        </w:tc>
        <w:tc>
          <w:tcPr>
            <w:tcW w:w="1134" w:type="dxa"/>
            <w:tcBorders>
              <w:top w:val="nil"/>
              <w:left w:val="single" w:sz="4" w:space="0" w:color="auto"/>
              <w:bottom w:val="single" w:sz="4" w:space="0" w:color="auto"/>
              <w:right w:val="single" w:sz="4" w:space="0" w:color="auto"/>
            </w:tcBorders>
          </w:tcPr>
          <w:p w14:paraId="701B3C13" w14:textId="3E4C6C7C" w:rsidR="00153E8A" w:rsidRPr="000307BC" w:rsidRDefault="00153E8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14EAA724" w14:textId="77777777" w:rsidR="00153E8A" w:rsidRDefault="00153E8A" w:rsidP="00A24273">
            <w:pPr>
              <w:pStyle w:val="Telobesedila2"/>
            </w:pPr>
            <w:r w:rsidRPr="00C046F5">
              <w:t>Tretiramo pred vznikom</w:t>
            </w:r>
            <w:r>
              <w:t xml:space="preserve"> krompirja. Sredstvo se lahko uporablja samo ob uporabi traktorske škropilnice. </w:t>
            </w:r>
          </w:p>
          <w:p w14:paraId="5FDC8569" w14:textId="091ADE9B" w:rsidR="00153E8A" w:rsidRPr="00C046F5" w:rsidRDefault="00153E8A" w:rsidP="006B21E7">
            <w:pPr>
              <w:pStyle w:val="Telobesedila2"/>
              <w:tabs>
                <w:tab w:val="clear" w:pos="1420"/>
              </w:tabs>
            </w:pPr>
            <w:r>
              <w:t>Omejitve v kolobarju.</w:t>
            </w:r>
          </w:p>
        </w:tc>
      </w:tr>
      <w:tr w:rsidR="00153E8A" w:rsidRPr="000307BC" w14:paraId="0070883E" w14:textId="77777777" w:rsidTr="0010034A">
        <w:trPr>
          <w:trHeight w:val="261"/>
        </w:trPr>
        <w:tc>
          <w:tcPr>
            <w:tcW w:w="2675" w:type="dxa"/>
            <w:tcBorders>
              <w:top w:val="nil"/>
              <w:left w:val="single" w:sz="4" w:space="0" w:color="auto"/>
              <w:bottom w:val="single" w:sz="4" w:space="0" w:color="auto"/>
              <w:right w:val="single" w:sz="4" w:space="0" w:color="auto"/>
            </w:tcBorders>
          </w:tcPr>
          <w:p w14:paraId="7FC32652" w14:textId="77777777" w:rsidR="00153E8A" w:rsidRPr="000307BC" w:rsidRDefault="00153E8A"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7CA2075B" w14:textId="77777777" w:rsidR="00153E8A" w:rsidRPr="000307BC" w:rsidRDefault="00153E8A" w:rsidP="006B21E7">
            <w:pPr>
              <w:jc w:val="left"/>
              <w:rPr>
                <w:sz w:val="18"/>
                <w:szCs w:val="18"/>
              </w:rPr>
            </w:pPr>
            <w:r w:rsidRPr="000307BC">
              <w:rPr>
                <w:sz w:val="18"/>
                <w:szCs w:val="18"/>
              </w:rPr>
              <w:t>flufenacet + metribuzin</w:t>
            </w:r>
          </w:p>
        </w:tc>
        <w:tc>
          <w:tcPr>
            <w:tcW w:w="1843" w:type="dxa"/>
            <w:tcBorders>
              <w:top w:val="nil"/>
              <w:left w:val="single" w:sz="4" w:space="0" w:color="auto"/>
              <w:bottom w:val="single" w:sz="4" w:space="0" w:color="auto"/>
              <w:right w:val="single" w:sz="4" w:space="0" w:color="auto"/>
            </w:tcBorders>
          </w:tcPr>
          <w:p w14:paraId="6F0119BA" w14:textId="77777777" w:rsidR="00153E8A" w:rsidRPr="000307BC" w:rsidRDefault="00153E8A" w:rsidP="006B21E7">
            <w:pPr>
              <w:jc w:val="left"/>
              <w:rPr>
                <w:sz w:val="18"/>
                <w:szCs w:val="18"/>
              </w:rPr>
            </w:pPr>
            <w:r w:rsidRPr="000307BC">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14:paraId="1844F586" w14:textId="07DCE18E" w:rsidR="00153E8A" w:rsidRPr="000307BC" w:rsidRDefault="00153E8A" w:rsidP="006B21E7">
            <w:pPr>
              <w:jc w:val="left"/>
              <w:rPr>
                <w:sz w:val="18"/>
                <w:szCs w:val="18"/>
              </w:rPr>
            </w:pPr>
            <w:r w:rsidRPr="000307BC">
              <w:rPr>
                <w:sz w:val="18"/>
                <w:szCs w:val="18"/>
              </w:rPr>
              <w:t>2 – 2,5 kg/ha</w:t>
            </w:r>
          </w:p>
        </w:tc>
        <w:tc>
          <w:tcPr>
            <w:tcW w:w="1134" w:type="dxa"/>
            <w:tcBorders>
              <w:top w:val="nil"/>
              <w:left w:val="single" w:sz="4" w:space="0" w:color="auto"/>
              <w:bottom w:val="single" w:sz="4" w:space="0" w:color="auto"/>
              <w:right w:val="single" w:sz="4" w:space="0" w:color="auto"/>
            </w:tcBorders>
          </w:tcPr>
          <w:p w14:paraId="288BE063" w14:textId="3FC5C759" w:rsidR="00153E8A" w:rsidRPr="000307BC" w:rsidRDefault="00153E8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5343F63" w14:textId="217D809B" w:rsidR="00153E8A" w:rsidRPr="00C046F5" w:rsidRDefault="00153E8A" w:rsidP="006B21E7">
            <w:pPr>
              <w:jc w:val="left"/>
              <w:rPr>
                <w:b/>
                <w:sz w:val="18"/>
                <w:szCs w:val="18"/>
              </w:rPr>
            </w:pPr>
            <w:r w:rsidRPr="00C046F5">
              <w:rPr>
                <w:sz w:val="18"/>
                <w:szCs w:val="18"/>
              </w:rPr>
              <w:t>Tretiramo po saditvi in pred vznikom krompirja</w:t>
            </w:r>
            <w:r>
              <w:rPr>
                <w:sz w:val="18"/>
                <w:szCs w:val="18"/>
              </w:rPr>
              <w:t xml:space="preserve">. </w:t>
            </w:r>
            <w:r w:rsidRPr="00F24692">
              <w:rPr>
                <w:sz w:val="18"/>
                <w:szCs w:val="18"/>
              </w:rPr>
              <w:t>Sredstvo se lahko uporablja samo ob uporabi traktorske škropilnice.</w:t>
            </w:r>
          </w:p>
        </w:tc>
      </w:tr>
      <w:tr w:rsidR="00153E8A" w:rsidRPr="000307BC" w14:paraId="2A991B20" w14:textId="77777777" w:rsidTr="0010034A">
        <w:trPr>
          <w:trHeight w:val="261"/>
        </w:trPr>
        <w:tc>
          <w:tcPr>
            <w:tcW w:w="2675" w:type="dxa"/>
            <w:tcBorders>
              <w:top w:val="nil"/>
              <w:left w:val="single" w:sz="4" w:space="0" w:color="auto"/>
              <w:bottom w:val="single" w:sz="4" w:space="0" w:color="auto"/>
              <w:right w:val="single" w:sz="4" w:space="0" w:color="auto"/>
            </w:tcBorders>
          </w:tcPr>
          <w:p w14:paraId="78276CBD" w14:textId="77777777" w:rsidR="00153E8A" w:rsidRPr="00E97613" w:rsidRDefault="00153E8A" w:rsidP="006B21E7">
            <w:pPr>
              <w:jc w:val="left"/>
              <w:rPr>
                <w:sz w:val="18"/>
                <w:szCs w:val="18"/>
              </w:rPr>
            </w:pPr>
            <w:r w:rsidRPr="000D3ABE">
              <w:rPr>
                <w:sz w:val="18"/>
                <w:szCs w:val="18"/>
                <w:lang w:eastAsia="sl-SI"/>
              </w:rPr>
              <w:t>Neselektivni sistemični herbicid</w:t>
            </w:r>
          </w:p>
        </w:tc>
        <w:tc>
          <w:tcPr>
            <w:tcW w:w="1559" w:type="dxa"/>
            <w:tcBorders>
              <w:top w:val="nil"/>
              <w:left w:val="single" w:sz="4" w:space="0" w:color="auto"/>
              <w:bottom w:val="single" w:sz="4" w:space="0" w:color="auto"/>
              <w:right w:val="single" w:sz="4" w:space="0" w:color="auto"/>
            </w:tcBorders>
          </w:tcPr>
          <w:p w14:paraId="1B839409" w14:textId="77777777" w:rsidR="00153E8A" w:rsidRPr="007F4CA0" w:rsidRDefault="00153E8A" w:rsidP="006B21E7">
            <w:pPr>
              <w:jc w:val="left"/>
              <w:rPr>
                <w:sz w:val="18"/>
                <w:szCs w:val="18"/>
              </w:rPr>
            </w:pPr>
            <w:r w:rsidRPr="007F4CA0">
              <w:rPr>
                <w:sz w:val="18"/>
                <w:szCs w:val="18"/>
              </w:rPr>
              <w:t>glifosat</w:t>
            </w:r>
          </w:p>
        </w:tc>
        <w:tc>
          <w:tcPr>
            <w:tcW w:w="1843" w:type="dxa"/>
            <w:tcBorders>
              <w:top w:val="nil"/>
              <w:left w:val="single" w:sz="4" w:space="0" w:color="auto"/>
              <w:bottom w:val="single" w:sz="4" w:space="0" w:color="auto"/>
              <w:right w:val="single" w:sz="4" w:space="0" w:color="auto"/>
            </w:tcBorders>
          </w:tcPr>
          <w:p w14:paraId="21D2E893" w14:textId="77777777" w:rsidR="00153E8A" w:rsidRPr="00E97613" w:rsidRDefault="00153E8A" w:rsidP="006B21E7">
            <w:pPr>
              <w:jc w:val="left"/>
              <w:rPr>
                <w:sz w:val="18"/>
                <w:szCs w:val="18"/>
              </w:rPr>
            </w:pPr>
            <w:r w:rsidRPr="00E97613">
              <w:rPr>
                <w:sz w:val="18"/>
                <w:szCs w:val="18"/>
              </w:rPr>
              <w:t>Roundup powermax</w:t>
            </w:r>
          </w:p>
        </w:tc>
        <w:tc>
          <w:tcPr>
            <w:tcW w:w="1984" w:type="dxa"/>
            <w:tcBorders>
              <w:top w:val="nil"/>
              <w:left w:val="single" w:sz="4" w:space="0" w:color="auto"/>
              <w:bottom w:val="single" w:sz="4" w:space="0" w:color="auto"/>
              <w:right w:val="single" w:sz="4" w:space="0" w:color="auto"/>
            </w:tcBorders>
          </w:tcPr>
          <w:p w14:paraId="333117EF" w14:textId="1879B5EC" w:rsidR="00153E8A" w:rsidRPr="00E97613" w:rsidRDefault="00153E8A" w:rsidP="006B21E7">
            <w:pPr>
              <w:jc w:val="left"/>
              <w:rPr>
                <w:sz w:val="18"/>
                <w:szCs w:val="18"/>
              </w:rPr>
            </w:pPr>
            <w:r w:rsidRPr="00E97613">
              <w:rPr>
                <w:sz w:val="18"/>
                <w:szCs w:val="18"/>
              </w:rPr>
              <w:t>1 kg/ha</w:t>
            </w:r>
          </w:p>
        </w:tc>
        <w:tc>
          <w:tcPr>
            <w:tcW w:w="1134" w:type="dxa"/>
            <w:tcBorders>
              <w:top w:val="nil"/>
              <w:left w:val="single" w:sz="4" w:space="0" w:color="auto"/>
              <w:bottom w:val="single" w:sz="4" w:space="0" w:color="auto"/>
              <w:right w:val="single" w:sz="4" w:space="0" w:color="auto"/>
            </w:tcBorders>
          </w:tcPr>
          <w:p w14:paraId="7D6FFF11" w14:textId="77777777" w:rsidR="00153E8A" w:rsidRPr="00E97613" w:rsidRDefault="00153E8A" w:rsidP="006B21E7">
            <w:pPr>
              <w:jc w:val="left"/>
              <w:rPr>
                <w:sz w:val="18"/>
                <w:szCs w:val="18"/>
              </w:rPr>
            </w:pPr>
            <w:r w:rsidRPr="00E97613">
              <w:rPr>
                <w:sz w:val="18"/>
                <w:szCs w:val="18"/>
              </w:rPr>
              <w:t>ČU</w:t>
            </w:r>
          </w:p>
        </w:tc>
        <w:tc>
          <w:tcPr>
            <w:tcW w:w="4898" w:type="dxa"/>
            <w:tcBorders>
              <w:top w:val="nil"/>
              <w:left w:val="single" w:sz="4" w:space="0" w:color="auto"/>
              <w:bottom w:val="single" w:sz="4" w:space="0" w:color="auto"/>
              <w:right w:val="single" w:sz="4" w:space="0" w:color="auto"/>
            </w:tcBorders>
          </w:tcPr>
          <w:p w14:paraId="4C9927CF" w14:textId="77777777" w:rsidR="00153E8A" w:rsidRPr="00E97613" w:rsidRDefault="00153E8A" w:rsidP="006B21E7">
            <w:pPr>
              <w:jc w:val="left"/>
              <w:rPr>
                <w:sz w:val="18"/>
                <w:szCs w:val="18"/>
              </w:rPr>
            </w:pPr>
            <w:r w:rsidRPr="00E97613">
              <w:rPr>
                <w:sz w:val="18"/>
                <w:szCs w:val="18"/>
                <w:lang w:eastAsia="sl-SI"/>
              </w:rPr>
              <w:t>Tretira se 7 do 10 dni pred setvijo</w:t>
            </w:r>
          </w:p>
        </w:tc>
      </w:tr>
      <w:tr w:rsidR="00153E8A" w:rsidRPr="000307BC" w14:paraId="00952D3D" w14:textId="77777777" w:rsidTr="0010034A">
        <w:trPr>
          <w:trHeight w:val="261"/>
        </w:trPr>
        <w:tc>
          <w:tcPr>
            <w:tcW w:w="2675" w:type="dxa"/>
            <w:tcBorders>
              <w:top w:val="nil"/>
              <w:left w:val="single" w:sz="4" w:space="0" w:color="auto"/>
              <w:bottom w:val="single" w:sz="4" w:space="0" w:color="auto"/>
              <w:right w:val="single" w:sz="4" w:space="0" w:color="auto"/>
            </w:tcBorders>
          </w:tcPr>
          <w:p w14:paraId="1F9B2C57" w14:textId="77777777" w:rsidR="00153E8A" w:rsidRPr="000307BC" w:rsidRDefault="00153E8A"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F00D136" w14:textId="77777777" w:rsidR="00153E8A" w:rsidRPr="000307BC" w:rsidRDefault="00153E8A"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7D66C2A8" w14:textId="66BB7F3E" w:rsidR="00153E8A" w:rsidRPr="000307BC" w:rsidRDefault="00153E8A" w:rsidP="006B21E7">
            <w:pPr>
              <w:jc w:val="left"/>
              <w:rPr>
                <w:sz w:val="18"/>
                <w:szCs w:val="18"/>
              </w:rPr>
            </w:pPr>
            <w:r w:rsidRPr="000307BC">
              <w:rPr>
                <w:sz w:val="18"/>
                <w:szCs w:val="18"/>
              </w:rPr>
              <w:t>Sharpen 33 EC</w:t>
            </w:r>
          </w:p>
        </w:tc>
        <w:tc>
          <w:tcPr>
            <w:tcW w:w="1984" w:type="dxa"/>
            <w:tcBorders>
              <w:top w:val="nil"/>
              <w:left w:val="single" w:sz="4" w:space="0" w:color="auto"/>
              <w:bottom w:val="single" w:sz="4" w:space="0" w:color="auto"/>
              <w:right w:val="single" w:sz="4" w:space="0" w:color="auto"/>
            </w:tcBorders>
          </w:tcPr>
          <w:p w14:paraId="6A469027" w14:textId="4D0146BF" w:rsidR="00153E8A" w:rsidRPr="000307BC" w:rsidRDefault="00153E8A" w:rsidP="006B21E7">
            <w:pPr>
              <w:jc w:val="left"/>
              <w:rPr>
                <w:sz w:val="18"/>
                <w:szCs w:val="18"/>
              </w:rPr>
            </w:pPr>
            <w:r w:rsidRPr="000307BC">
              <w:rPr>
                <w:sz w:val="18"/>
                <w:szCs w:val="18"/>
              </w:rPr>
              <w:t>3-5 l/ha</w:t>
            </w:r>
          </w:p>
        </w:tc>
        <w:tc>
          <w:tcPr>
            <w:tcW w:w="1134" w:type="dxa"/>
            <w:tcBorders>
              <w:top w:val="nil"/>
              <w:left w:val="single" w:sz="4" w:space="0" w:color="auto"/>
              <w:bottom w:val="single" w:sz="4" w:space="0" w:color="auto"/>
              <w:right w:val="single" w:sz="4" w:space="0" w:color="auto"/>
            </w:tcBorders>
          </w:tcPr>
          <w:p w14:paraId="30152261" w14:textId="77777777" w:rsidR="00153E8A" w:rsidRPr="000307BC" w:rsidRDefault="00153E8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35D4A088" w14:textId="77777777" w:rsidR="00153E8A" w:rsidRDefault="00153E8A" w:rsidP="006B21E7">
            <w:pPr>
              <w:pStyle w:val="Telobesedila2"/>
              <w:tabs>
                <w:tab w:val="clear" w:pos="1420"/>
              </w:tabs>
            </w:pPr>
            <w:r w:rsidRPr="00C046F5">
              <w:t>Tretiramo pred vznikom</w:t>
            </w:r>
          </w:p>
          <w:p w14:paraId="391F4B36" w14:textId="420D4B8F" w:rsidR="00153E8A" w:rsidRPr="00C046F5" w:rsidRDefault="00153E8A" w:rsidP="006B21E7">
            <w:pPr>
              <w:pStyle w:val="Telobesedila2"/>
              <w:tabs>
                <w:tab w:val="clear" w:pos="1420"/>
              </w:tabs>
            </w:pPr>
          </w:p>
        </w:tc>
      </w:tr>
      <w:tr w:rsidR="00153E8A" w:rsidRPr="000307BC" w14:paraId="26579C4B" w14:textId="77777777" w:rsidTr="0010034A">
        <w:trPr>
          <w:trHeight w:val="261"/>
        </w:trPr>
        <w:tc>
          <w:tcPr>
            <w:tcW w:w="2675" w:type="dxa"/>
            <w:tcBorders>
              <w:top w:val="nil"/>
              <w:left w:val="single" w:sz="4" w:space="0" w:color="auto"/>
              <w:bottom w:val="single" w:sz="4" w:space="0" w:color="auto"/>
              <w:right w:val="single" w:sz="4" w:space="0" w:color="auto"/>
            </w:tcBorders>
          </w:tcPr>
          <w:p w14:paraId="75F52FBC" w14:textId="77777777" w:rsidR="00153E8A" w:rsidRPr="000307BC" w:rsidRDefault="00153E8A"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5A353070" w14:textId="77777777" w:rsidR="00153E8A" w:rsidRPr="000307BC" w:rsidRDefault="00153E8A"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459028B5" w14:textId="13188538" w:rsidR="00153E8A" w:rsidRPr="000307BC" w:rsidRDefault="00153E8A" w:rsidP="006B21E7">
            <w:pPr>
              <w:jc w:val="left"/>
              <w:rPr>
                <w:sz w:val="18"/>
                <w:szCs w:val="18"/>
              </w:rPr>
            </w:pPr>
            <w:r w:rsidRPr="000307BC">
              <w:rPr>
                <w:sz w:val="18"/>
                <w:szCs w:val="18"/>
              </w:rPr>
              <w:t>Sharpen 40 SC</w:t>
            </w:r>
          </w:p>
        </w:tc>
        <w:tc>
          <w:tcPr>
            <w:tcW w:w="1984" w:type="dxa"/>
            <w:tcBorders>
              <w:top w:val="nil"/>
              <w:left w:val="single" w:sz="4" w:space="0" w:color="auto"/>
              <w:bottom w:val="single" w:sz="4" w:space="0" w:color="auto"/>
              <w:right w:val="single" w:sz="4" w:space="0" w:color="auto"/>
            </w:tcBorders>
          </w:tcPr>
          <w:p w14:paraId="4676706F" w14:textId="43F254E9" w:rsidR="00153E8A" w:rsidRPr="000307BC" w:rsidRDefault="00153E8A" w:rsidP="006B21E7">
            <w:pPr>
              <w:jc w:val="left"/>
              <w:rPr>
                <w:sz w:val="18"/>
                <w:szCs w:val="18"/>
              </w:rPr>
            </w:pPr>
            <w:r w:rsidRPr="000307BC">
              <w:rPr>
                <w:sz w:val="18"/>
                <w:szCs w:val="18"/>
              </w:rPr>
              <w:t>2,5-4 l/ha</w:t>
            </w:r>
          </w:p>
        </w:tc>
        <w:tc>
          <w:tcPr>
            <w:tcW w:w="1134" w:type="dxa"/>
            <w:tcBorders>
              <w:top w:val="nil"/>
              <w:left w:val="single" w:sz="4" w:space="0" w:color="auto"/>
              <w:bottom w:val="single" w:sz="4" w:space="0" w:color="auto"/>
              <w:right w:val="single" w:sz="4" w:space="0" w:color="auto"/>
            </w:tcBorders>
          </w:tcPr>
          <w:p w14:paraId="48C43382" w14:textId="77777777" w:rsidR="00153E8A" w:rsidRPr="000307BC" w:rsidRDefault="00153E8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9F8CC42" w14:textId="77777777" w:rsidR="00153E8A" w:rsidRDefault="00153E8A" w:rsidP="006B21E7">
            <w:pPr>
              <w:pStyle w:val="Telobesedila2"/>
              <w:tabs>
                <w:tab w:val="clear" w:pos="1420"/>
              </w:tabs>
            </w:pPr>
            <w:r w:rsidRPr="000307BC">
              <w:t>Tretiramo pred vznikom</w:t>
            </w:r>
          </w:p>
          <w:p w14:paraId="48C0C523" w14:textId="2EBB67C6" w:rsidR="00153E8A" w:rsidRPr="000307BC" w:rsidRDefault="00153E8A" w:rsidP="006B21E7">
            <w:pPr>
              <w:pStyle w:val="Telobesedila2"/>
              <w:tabs>
                <w:tab w:val="clear" w:pos="1420"/>
              </w:tabs>
            </w:pPr>
          </w:p>
        </w:tc>
      </w:tr>
      <w:tr w:rsidR="00153E8A" w:rsidRPr="000307BC" w14:paraId="4E5F5483" w14:textId="77777777" w:rsidTr="0010034A">
        <w:tc>
          <w:tcPr>
            <w:tcW w:w="2675" w:type="dxa"/>
            <w:tcBorders>
              <w:top w:val="nil"/>
              <w:left w:val="single" w:sz="4" w:space="0" w:color="auto"/>
              <w:bottom w:val="single" w:sz="4" w:space="0" w:color="auto"/>
              <w:right w:val="single" w:sz="4" w:space="0" w:color="auto"/>
            </w:tcBorders>
          </w:tcPr>
          <w:p w14:paraId="0A13B527" w14:textId="77777777" w:rsidR="00153E8A" w:rsidRPr="000307BC" w:rsidRDefault="00153E8A"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31194CB8" w14:textId="77777777" w:rsidR="00153E8A" w:rsidRPr="000307BC" w:rsidRDefault="00153E8A"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32A1077C" w14:textId="6688D3C5" w:rsidR="00153E8A" w:rsidRPr="000307BC" w:rsidRDefault="00153E8A" w:rsidP="006B21E7">
            <w:pPr>
              <w:jc w:val="left"/>
              <w:rPr>
                <w:sz w:val="18"/>
                <w:szCs w:val="18"/>
              </w:rPr>
            </w:pPr>
            <w:r w:rsidRPr="000307BC">
              <w:rPr>
                <w:sz w:val="18"/>
                <w:szCs w:val="18"/>
              </w:rPr>
              <w:t>Stomp aqua</w:t>
            </w:r>
          </w:p>
        </w:tc>
        <w:tc>
          <w:tcPr>
            <w:tcW w:w="1984" w:type="dxa"/>
            <w:tcBorders>
              <w:top w:val="nil"/>
              <w:left w:val="single" w:sz="4" w:space="0" w:color="auto"/>
              <w:bottom w:val="single" w:sz="4" w:space="0" w:color="auto"/>
              <w:right w:val="single" w:sz="4" w:space="0" w:color="auto"/>
            </w:tcBorders>
          </w:tcPr>
          <w:p w14:paraId="66A8F550" w14:textId="01F036AB" w:rsidR="00153E8A" w:rsidRPr="000307BC" w:rsidRDefault="00153E8A" w:rsidP="006B21E7">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7AD7F306" w14:textId="77777777" w:rsidR="00153E8A" w:rsidRPr="000307BC" w:rsidRDefault="00153E8A"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9931BC6" w14:textId="77777777" w:rsidR="00153E8A" w:rsidRDefault="00153E8A" w:rsidP="006B21E7">
            <w:pPr>
              <w:pStyle w:val="Telobesedila2"/>
              <w:tabs>
                <w:tab w:val="clear" w:pos="1420"/>
              </w:tabs>
            </w:pPr>
            <w:r w:rsidRPr="000307BC">
              <w:t>Tretiramo pred vznikom</w:t>
            </w:r>
          </w:p>
          <w:p w14:paraId="2B9D58AB" w14:textId="2A31194A" w:rsidR="00153E8A" w:rsidRPr="000307BC" w:rsidRDefault="00153E8A" w:rsidP="006B21E7">
            <w:pPr>
              <w:pStyle w:val="Telobesedila2"/>
              <w:tabs>
                <w:tab w:val="clear" w:pos="1420"/>
              </w:tabs>
            </w:pPr>
          </w:p>
        </w:tc>
      </w:tr>
      <w:tr w:rsidR="00153E8A" w:rsidRPr="000307BC" w14:paraId="005F0694" w14:textId="77777777" w:rsidTr="0010034A">
        <w:tc>
          <w:tcPr>
            <w:tcW w:w="2675" w:type="dxa"/>
            <w:tcBorders>
              <w:top w:val="single" w:sz="4" w:space="0" w:color="auto"/>
              <w:left w:val="single" w:sz="4" w:space="0" w:color="auto"/>
              <w:bottom w:val="single" w:sz="4" w:space="0" w:color="auto"/>
              <w:right w:val="single" w:sz="4" w:space="0" w:color="auto"/>
            </w:tcBorders>
          </w:tcPr>
          <w:p w14:paraId="360822F5" w14:textId="77777777" w:rsidR="00153E8A" w:rsidRPr="00E97613" w:rsidRDefault="00153E8A" w:rsidP="006B21E7">
            <w:pPr>
              <w:pStyle w:val="Pripombabesedilo"/>
              <w:jc w:val="left"/>
              <w:rPr>
                <w:sz w:val="18"/>
                <w:szCs w:val="18"/>
              </w:rPr>
            </w:pPr>
            <w:r w:rsidRPr="00E97613">
              <w:rPr>
                <w:sz w:val="18"/>
                <w:szCs w:val="18"/>
              </w:rPr>
              <w:t>Enoletni ozkolistni pleveli, samosevna žita, plazeča pirnica</w:t>
            </w:r>
          </w:p>
        </w:tc>
        <w:tc>
          <w:tcPr>
            <w:tcW w:w="1559" w:type="dxa"/>
            <w:tcBorders>
              <w:top w:val="single" w:sz="4" w:space="0" w:color="auto"/>
              <w:left w:val="single" w:sz="4" w:space="0" w:color="auto"/>
              <w:bottom w:val="single" w:sz="4" w:space="0" w:color="auto"/>
              <w:right w:val="single" w:sz="4" w:space="0" w:color="auto"/>
            </w:tcBorders>
          </w:tcPr>
          <w:p w14:paraId="7131E752" w14:textId="77777777" w:rsidR="00153E8A" w:rsidRPr="00E97613" w:rsidRDefault="00153E8A" w:rsidP="006B21E7">
            <w:pPr>
              <w:jc w:val="left"/>
              <w:rPr>
                <w:sz w:val="18"/>
                <w:szCs w:val="18"/>
              </w:rPr>
            </w:pPr>
            <w:r w:rsidRPr="00E97613">
              <w:rPr>
                <w:sz w:val="18"/>
                <w:szCs w:val="18"/>
              </w:rPr>
              <w:t>Kvizalofop</w:t>
            </w:r>
            <w:r>
              <w:rPr>
                <w:sz w:val="18"/>
                <w:szCs w:val="18"/>
              </w:rPr>
              <w:t>-</w:t>
            </w:r>
            <w:r w:rsidRPr="00E97613">
              <w:rPr>
                <w:sz w:val="18"/>
                <w:szCs w:val="18"/>
              </w:rPr>
              <w:t>p-etil</w:t>
            </w:r>
          </w:p>
        </w:tc>
        <w:tc>
          <w:tcPr>
            <w:tcW w:w="1843" w:type="dxa"/>
            <w:tcBorders>
              <w:top w:val="single" w:sz="4" w:space="0" w:color="auto"/>
              <w:left w:val="single" w:sz="4" w:space="0" w:color="auto"/>
              <w:bottom w:val="single" w:sz="4" w:space="0" w:color="auto"/>
              <w:right w:val="single" w:sz="4" w:space="0" w:color="auto"/>
            </w:tcBorders>
          </w:tcPr>
          <w:p w14:paraId="22841839" w14:textId="77777777" w:rsidR="00153E8A" w:rsidRPr="00E97613" w:rsidRDefault="00153E8A" w:rsidP="006B21E7">
            <w:pPr>
              <w:jc w:val="left"/>
              <w:rPr>
                <w:sz w:val="18"/>
                <w:szCs w:val="18"/>
              </w:rPr>
            </w:pPr>
            <w:r w:rsidRPr="00E97613">
              <w:rPr>
                <w:sz w:val="18"/>
                <w:szCs w:val="18"/>
              </w:rPr>
              <w:t>Targa super</w:t>
            </w:r>
          </w:p>
        </w:tc>
        <w:tc>
          <w:tcPr>
            <w:tcW w:w="1984" w:type="dxa"/>
            <w:tcBorders>
              <w:top w:val="single" w:sz="4" w:space="0" w:color="auto"/>
              <w:left w:val="single" w:sz="4" w:space="0" w:color="auto"/>
              <w:bottom w:val="single" w:sz="4" w:space="0" w:color="auto"/>
              <w:right w:val="single" w:sz="4" w:space="0" w:color="auto"/>
            </w:tcBorders>
          </w:tcPr>
          <w:p w14:paraId="40A1F7AE" w14:textId="6DD41491" w:rsidR="00153E8A" w:rsidRPr="00E97613" w:rsidRDefault="00153E8A" w:rsidP="006B21E7">
            <w:pPr>
              <w:jc w:val="left"/>
              <w:rPr>
                <w:sz w:val="18"/>
                <w:szCs w:val="18"/>
              </w:rPr>
            </w:pPr>
            <w:r w:rsidRPr="007F4CA0">
              <w:rPr>
                <w:sz w:val="18"/>
                <w:szCs w:val="18"/>
              </w:rPr>
              <w:t>1,2</w:t>
            </w:r>
            <w:r w:rsidRPr="00E97613">
              <w:rPr>
                <w:sz w:val="18"/>
                <w:szCs w:val="18"/>
              </w:rPr>
              <w:t>-2,0 l/ha</w:t>
            </w:r>
          </w:p>
        </w:tc>
        <w:tc>
          <w:tcPr>
            <w:tcW w:w="1134" w:type="dxa"/>
            <w:tcBorders>
              <w:top w:val="single" w:sz="4" w:space="0" w:color="auto"/>
              <w:left w:val="single" w:sz="4" w:space="0" w:color="auto"/>
              <w:bottom w:val="single" w:sz="4" w:space="0" w:color="auto"/>
              <w:right w:val="single" w:sz="4" w:space="0" w:color="auto"/>
            </w:tcBorders>
          </w:tcPr>
          <w:p w14:paraId="20A7B829" w14:textId="77777777" w:rsidR="00153E8A" w:rsidRPr="00E97613" w:rsidRDefault="00153E8A" w:rsidP="006B21E7">
            <w:pPr>
              <w:jc w:val="left"/>
              <w:rPr>
                <w:sz w:val="18"/>
                <w:szCs w:val="18"/>
              </w:rPr>
            </w:pPr>
            <w:r w:rsidRPr="00E97613">
              <w:rPr>
                <w:sz w:val="18"/>
                <w:szCs w:val="18"/>
              </w:rPr>
              <w:t>45</w:t>
            </w:r>
          </w:p>
        </w:tc>
        <w:tc>
          <w:tcPr>
            <w:tcW w:w="4898" w:type="dxa"/>
            <w:tcBorders>
              <w:top w:val="single" w:sz="4" w:space="0" w:color="auto"/>
              <w:left w:val="single" w:sz="4" w:space="0" w:color="auto"/>
              <w:bottom w:val="single" w:sz="4" w:space="0" w:color="auto"/>
              <w:right w:val="single" w:sz="4" w:space="0" w:color="auto"/>
            </w:tcBorders>
          </w:tcPr>
          <w:p w14:paraId="5D50D097" w14:textId="77777777" w:rsidR="00153E8A" w:rsidRPr="000D3ABE" w:rsidRDefault="00153E8A" w:rsidP="006B21E7">
            <w:pPr>
              <w:pStyle w:val="Telobesedila2"/>
              <w:tabs>
                <w:tab w:val="clear" w:pos="1420"/>
              </w:tabs>
              <w:rPr>
                <w:lang w:eastAsia="sl-SI"/>
              </w:rPr>
            </w:pPr>
            <w:r w:rsidRPr="007F4CA0">
              <w:rPr>
                <w:lang w:eastAsia="sl-SI"/>
              </w:rPr>
              <w:t>Tretira se od razvojne faze, ko ima krompir razvita dva lista, do začetka cvetenja (BBCH 12 do 61).</w:t>
            </w:r>
          </w:p>
        </w:tc>
      </w:tr>
    </w:tbl>
    <w:p w14:paraId="7D646E9E" w14:textId="035D6D1A" w:rsidR="00E911D4" w:rsidRPr="000307BC" w:rsidRDefault="006B21E7" w:rsidP="006B21E7">
      <w:pPr>
        <w:pStyle w:val="Naslov3"/>
        <w:numPr>
          <w:ilvl w:val="2"/>
          <w:numId w:val="5"/>
        </w:numPr>
        <w:tabs>
          <w:tab w:val="clear" w:pos="926"/>
        </w:tabs>
        <w:rPr>
          <w:b w:val="0"/>
          <w:bCs w:val="0"/>
          <w:sz w:val="20"/>
          <w:szCs w:val="20"/>
        </w:rPr>
      </w:pPr>
      <w:r w:rsidRPr="000307BC">
        <w:rPr>
          <w:sz w:val="20"/>
          <w:szCs w:val="20"/>
        </w:rPr>
        <w:br w:type="page"/>
      </w:r>
    </w:p>
    <w:p w14:paraId="381AB35E" w14:textId="43EAC118" w:rsidR="001D4CB7" w:rsidRPr="00700616" w:rsidRDefault="001D4CB7" w:rsidP="00700616">
      <w:pPr>
        <w:pStyle w:val="Naslov3"/>
        <w:numPr>
          <w:ilvl w:val="2"/>
          <w:numId w:val="5"/>
        </w:numPr>
        <w:tabs>
          <w:tab w:val="clear" w:pos="926"/>
        </w:tabs>
      </w:pPr>
      <w:bookmarkStart w:id="578" w:name="_Toc511825786"/>
      <w:bookmarkStart w:id="579" w:name="_Toc34656942"/>
      <w:bookmarkStart w:id="580" w:name="_Toc166556157"/>
      <w:bookmarkStart w:id="581" w:name="_Toc215563165"/>
      <w:bookmarkStart w:id="582" w:name="_Toc166556160"/>
      <w:bookmarkStart w:id="583" w:name="_Toc215563168"/>
      <w:bookmarkStart w:id="584" w:name="_Toc91332715"/>
      <w:bookmarkStart w:id="585" w:name="_Toc91332937"/>
      <w:bookmarkStart w:id="586" w:name="_Toc91333143"/>
      <w:bookmarkStart w:id="587" w:name="_Toc288553273"/>
      <w:bookmarkStart w:id="588" w:name="_Toc288553268"/>
      <w:bookmarkEnd w:id="562"/>
      <w:bookmarkEnd w:id="563"/>
      <w:bookmarkEnd w:id="564"/>
      <w:bookmarkEnd w:id="565"/>
      <w:bookmarkEnd w:id="566"/>
      <w:bookmarkEnd w:id="567"/>
      <w:r w:rsidRPr="00700616">
        <w:lastRenderedPageBreak/>
        <w:t>ZATIRANJE PLEVELOV V GRAHU</w:t>
      </w:r>
      <w:bookmarkEnd w:id="578"/>
      <w:bookmarkEnd w:id="579"/>
      <w:r w:rsidRPr="00700616">
        <w:t xml:space="preserve"> </w:t>
      </w: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418"/>
        <w:gridCol w:w="2545"/>
        <w:gridCol w:w="1140"/>
        <w:gridCol w:w="4963"/>
      </w:tblGrid>
      <w:tr w:rsidR="001D4CB7" w:rsidRPr="000307BC" w14:paraId="521F1F57" w14:textId="77777777" w:rsidTr="00677907">
        <w:trPr>
          <w:trHeight w:val="436"/>
          <w:jc w:val="center"/>
        </w:trPr>
        <w:tc>
          <w:tcPr>
            <w:tcW w:w="2401" w:type="dxa"/>
            <w:tcBorders>
              <w:top w:val="single" w:sz="12" w:space="0" w:color="auto"/>
              <w:left w:val="single" w:sz="12" w:space="0" w:color="auto"/>
              <w:bottom w:val="single" w:sz="12" w:space="0" w:color="auto"/>
              <w:right w:val="single" w:sz="12" w:space="0" w:color="auto"/>
            </w:tcBorders>
          </w:tcPr>
          <w:p w14:paraId="735FF0C4"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42A48451" w14:textId="77777777" w:rsidR="001D4CB7" w:rsidRPr="000307BC" w:rsidRDefault="001D4CB7" w:rsidP="00BC0F05">
            <w:pPr>
              <w:jc w:val="left"/>
              <w:rPr>
                <w:sz w:val="18"/>
                <w:szCs w:val="18"/>
              </w:rPr>
            </w:pPr>
            <w:r w:rsidRPr="000307BC">
              <w:rPr>
                <w:sz w:val="18"/>
                <w:szCs w:val="18"/>
              </w:rPr>
              <w:t>AKTIVNA SNOV</w:t>
            </w:r>
          </w:p>
        </w:tc>
        <w:tc>
          <w:tcPr>
            <w:tcW w:w="1418" w:type="dxa"/>
            <w:tcBorders>
              <w:top w:val="single" w:sz="12" w:space="0" w:color="auto"/>
              <w:left w:val="single" w:sz="12" w:space="0" w:color="auto"/>
              <w:bottom w:val="single" w:sz="12" w:space="0" w:color="auto"/>
              <w:right w:val="single" w:sz="12" w:space="0" w:color="auto"/>
            </w:tcBorders>
          </w:tcPr>
          <w:p w14:paraId="3C74EDAB" w14:textId="77777777" w:rsidR="001D4CB7" w:rsidRPr="000307BC" w:rsidRDefault="001D4CB7" w:rsidP="00BC0F05">
            <w:pPr>
              <w:jc w:val="left"/>
              <w:rPr>
                <w:sz w:val="18"/>
                <w:szCs w:val="18"/>
              </w:rPr>
            </w:pPr>
            <w:r w:rsidRPr="000307BC">
              <w:rPr>
                <w:sz w:val="18"/>
                <w:szCs w:val="18"/>
              </w:rPr>
              <w:t>FITOFARM.</w:t>
            </w:r>
          </w:p>
          <w:p w14:paraId="6CCE9595" w14:textId="77777777" w:rsidR="001D4CB7" w:rsidRPr="000307BC" w:rsidRDefault="001D4CB7" w:rsidP="00BC0F05">
            <w:pPr>
              <w:jc w:val="left"/>
              <w:rPr>
                <w:sz w:val="18"/>
                <w:szCs w:val="18"/>
              </w:rPr>
            </w:pPr>
            <w:r w:rsidRPr="000307BC">
              <w:rPr>
                <w:sz w:val="18"/>
                <w:szCs w:val="18"/>
              </w:rPr>
              <w:t>SREDSTVO</w:t>
            </w:r>
          </w:p>
        </w:tc>
        <w:tc>
          <w:tcPr>
            <w:tcW w:w="2545" w:type="dxa"/>
            <w:tcBorders>
              <w:top w:val="single" w:sz="12" w:space="0" w:color="auto"/>
              <w:left w:val="single" w:sz="12" w:space="0" w:color="auto"/>
              <w:bottom w:val="single" w:sz="12" w:space="0" w:color="auto"/>
              <w:right w:val="single" w:sz="12" w:space="0" w:color="auto"/>
            </w:tcBorders>
          </w:tcPr>
          <w:p w14:paraId="4C4D5483" w14:textId="77777777" w:rsidR="001D4CB7" w:rsidRPr="000307BC" w:rsidRDefault="001D4CB7" w:rsidP="00BC0F05">
            <w:pPr>
              <w:jc w:val="left"/>
              <w:rPr>
                <w:sz w:val="18"/>
                <w:szCs w:val="18"/>
              </w:rPr>
            </w:pPr>
            <w:r w:rsidRPr="000307BC">
              <w:rPr>
                <w:sz w:val="18"/>
                <w:szCs w:val="18"/>
              </w:rPr>
              <w:t>ODMEREK</w:t>
            </w:r>
          </w:p>
        </w:tc>
        <w:tc>
          <w:tcPr>
            <w:tcW w:w="1140" w:type="dxa"/>
            <w:tcBorders>
              <w:top w:val="single" w:sz="12" w:space="0" w:color="auto"/>
              <w:left w:val="single" w:sz="12" w:space="0" w:color="auto"/>
              <w:bottom w:val="single" w:sz="12" w:space="0" w:color="auto"/>
              <w:right w:val="single" w:sz="12" w:space="0" w:color="auto"/>
            </w:tcBorders>
          </w:tcPr>
          <w:p w14:paraId="4DB00845" w14:textId="77777777" w:rsidR="001D4CB7" w:rsidRPr="000307BC" w:rsidRDefault="001D4CB7" w:rsidP="00BC0F05">
            <w:pPr>
              <w:jc w:val="left"/>
              <w:rPr>
                <w:sz w:val="18"/>
                <w:szCs w:val="18"/>
              </w:rPr>
            </w:pPr>
            <w:r w:rsidRPr="000307BC">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14:paraId="753A215F" w14:textId="77777777" w:rsidR="001D4CB7" w:rsidRPr="000307BC" w:rsidRDefault="001D4CB7" w:rsidP="00BC0F05">
            <w:pPr>
              <w:jc w:val="left"/>
              <w:rPr>
                <w:sz w:val="18"/>
                <w:szCs w:val="18"/>
              </w:rPr>
            </w:pPr>
            <w:r w:rsidRPr="000307BC">
              <w:rPr>
                <w:sz w:val="18"/>
                <w:szCs w:val="18"/>
              </w:rPr>
              <w:t>OPOMBE</w:t>
            </w:r>
          </w:p>
        </w:tc>
      </w:tr>
      <w:tr w:rsidR="00153E8A" w:rsidRPr="000307BC" w14:paraId="495A1927" w14:textId="77777777" w:rsidTr="00677907">
        <w:trPr>
          <w:jc w:val="center"/>
        </w:trPr>
        <w:tc>
          <w:tcPr>
            <w:tcW w:w="2401" w:type="dxa"/>
            <w:tcBorders>
              <w:top w:val="nil"/>
              <w:left w:val="single" w:sz="4" w:space="0" w:color="auto"/>
              <w:bottom w:val="single" w:sz="4" w:space="0" w:color="auto"/>
              <w:right w:val="single" w:sz="4" w:space="0" w:color="auto"/>
            </w:tcBorders>
          </w:tcPr>
          <w:p w14:paraId="77F1BDE3" w14:textId="7BAD5F7B" w:rsidR="00153E8A" w:rsidRPr="00E97613" w:rsidRDefault="00153E8A" w:rsidP="00BC0F05">
            <w:pPr>
              <w:jc w:val="left"/>
              <w:rPr>
                <w:bCs/>
                <w:sz w:val="18"/>
                <w:szCs w:val="18"/>
                <w:lang w:eastAsia="sl-SI"/>
              </w:rPr>
            </w:pPr>
            <w:r w:rsidRPr="00F24692">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100EAFFE" w14:textId="4534E29A" w:rsidR="00153E8A" w:rsidRPr="00E97613" w:rsidRDefault="00153E8A" w:rsidP="00BC0F05">
            <w:pPr>
              <w:jc w:val="left"/>
              <w:rPr>
                <w:sz w:val="18"/>
                <w:szCs w:val="18"/>
              </w:rPr>
            </w:pPr>
            <w:r w:rsidRPr="00F24692">
              <w:rPr>
                <w:sz w:val="18"/>
                <w:szCs w:val="18"/>
              </w:rPr>
              <w:t>bentazon</w:t>
            </w:r>
          </w:p>
        </w:tc>
        <w:tc>
          <w:tcPr>
            <w:tcW w:w="1418" w:type="dxa"/>
            <w:tcBorders>
              <w:top w:val="nil"/>
              <w:left w:val="single" w:sz="4" w:space="0" w:color="auto"/>
              <w:bottom w:val="single" w:sz="4" w:space="0" w:color="auto"/>
              <w:right w:val="single" w:sz="4" w:space="0" w:color="auto"/>
            </w:tcBorders>
          </w:tcPr>
          <w:p w14:paraId="1E8266F0" w14:textId="18E5FD99" w:rsidR="00153E8A" w:rsidRPr="00E97613" w:rsidRDefault="00153E8A" w:rsidP="00BC0F05">
            <w:pPr>
              <w:jc w:val="left"/>
              <w:rPr>
                <w:sz w:val="18"/>
                <w:szCs w:val="18"/>
              </w:rPr>
            </w:pPr>
            <w:r w:rsidRPr="00F24692">
              <w:rPr>
                <w:sz w:val="18"/>
                <w:szCs w:val="18"/>
              </w:rPr>
              <w:t>Basagran*</w:t>
            </w:r>
          </w:p>
        </w:tc>
        <w:tc>
          <w:tcPr>
            <w:tcW w:w="2545" w:type="dxa"/>
            <w:tcBorders>
              <w:top w:val="nil"/>
              <w:left w:val="single" w:sz="4" w:space="0" w:color="auto"/>
              <w:bottom w:val="single" w:sz="4" w:space="0" w:color="auto"/>
              <w:right w:val="single" w:sz="4" w:space="0" w:color="auto"/>
            </w:tcBorders>
          </w:tcPr>
          <w:p w14:paraId="0BB3B97E" w14:textId="4A3E8D48" w:rsidR="00153E8A" w:rsidRPr="00E97613" w:rsidRDefault="00153E8A" w:rsidP="00BC0F05">
            <w:pPr>
              <w:jc w:val="left"/>
              <w:rPr>
                <w:sz w:val="18"/>
                <w:szCs w:val="18"/>
              </w:rPr>
            </w:pPr>
            <w:r w:rsidRPr="00F24692">
              <w:rPr>
                <w:sz w:val="18"/>
                <w:szCs w:val="18"/>
              </w:rPr>
              <w:t>1-2  l/ha</w:t>
            </w:r>
          </w:p>
        </w:tc>
        <w:tc>
          <w:tcPr>
            <w:tcW w:w="1140" w:type="dxa"/>
            <w:tcBorders>
              <w:top w:val="nil"/>
              <w:left w:val="single" w:sz="4" w:space="0" w:color="auto"/>
              <w:bottom w:val="single" w:sz="4" w:space="0" w:color="auto"/>
              <w:right w:val="single" w:sz="4" w:space="0" w:color="auto"/>
            </w:tcBorders>
          </w:tcPr>
          <w:p w14:paraId="08DFC203" w14:textId="5CBECD8F" w:rsidR="00153E8A" w:rsidRPr="00E97613" w:rsidRDefault="00153E8A" w:rsidP="00BC0F05">
            <w:pPr>
              <w:jc w:val="left"/>
              <w:rPr>
                <w:sz w:val="18"/>
                <w:szCs w:val="18"/>
              </w:rPr>
            </w:pPr>
            <w:r w:rsidRPr="00F24692">
              <w:rPr>
                <w:sz w:val="18"/>
                <w:szCs w:val="18"/>
              </w:rPr>
              <w:t>42</w:t>
            </w:r>
          </w:p>
        </w:tc>
        <w:tc>
          <w:tcPr>
            <w:tcW w:w="4963" w:type="dxa"/>
            <w:tcBorders>
              <w:top w:val="nil"/>
              <w:left w:val="single" w:sz="4" w:space="0" w:color="auto"/>
              <w:bottom w:val="single" w:sz="4" w:space="0" w:color="auto"/>
              <w:right w:val="single" w:sz="4" w:space="0" w:color="auto"/>
            </w:tcBorders>
          </w:tcPr>
          <w:p w14:paraId="0B229927" w14:textId="1EE0CEF4" w:rsidR="00153E8A" w:rsidRPr="00E97613" w:rsidRDefault="00153E8A" w:rsidP="00BC0F05">
            <w:pPr>
              <w:jc w:val="left"/>
              <w:rPr>
                <w:sz w:val="18"/>
                <w:szCs w:val="18"/>
                <w:lang w:eastAsia="sl-SI"/>
              </w:rPr>
            </w:pPr>
            <w:r w:rsidRPr="00F24692">
              <w:rPr>
                <w:sz w:val="18"/>
                <w:szCs w:val="18"/>
              </w:rPr>
              <w:t>* zaloge v uporabi do: 25.8.2020</w:t>
            </w:r>
          </w:p>
        </w:tc>
      </w:tr>
      <w:tr w:rsidR="00153E8A" w:rsidRPr="000307BC" w14:paraId="09707928" w14:textId="77777777" w:rsidTr="00677907">
        <w:trPr>
          <w:jc w:val="center"/>
        </w:trPr>
        <w:tc>
          <w:tcPr>
            <w:tcW w:w="2401" w:type="dxa"/>
            <w:tcBorders>
              <w:top w:val="nil"/>
              <w:left w:val="single" w:sz="4" w:space="0" w:color="auto"/>
              <w:bottom w:val="single" w:sz="4" w:space="0" w:color="auto"/>
              <w:right w:val="single" w:sz="4" w:space="0" w:color="auto"/>
            </w:tcBorders>
          </w:tcPr>
          <w:p w14:paraId="5EF81C7D" w14:textId="31701E9D" w:rsidR="00153E8A" w:rsidRPr="00E97613" w:rsidRDefault="00153E8A" w:rsidP="00BC0F05">
            <w:pPr>
              <w:jc w:val="left"/>
              <w:rPr>
                <w:bCs/>
                <w:sz w:val="18"/>
                <w:szCs w:val="18"/>
                <w:lang w:eastAsia="sl-SI"/>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6F69E2F7" w14:textId="35533AD0" w:rsidR="00153E8A" w:rsidRPr="00E97613" w:rsidRDefault="00153E8A" w:rsidP="00BC0F05">
            <w:pPr>
              <w:jc w:val="left"/>
              <w:rPr>
                <w:sz w:val="18"/>
                <w:szCs w:val="18"/>
              </w:rPr>
            </w:pPr>
            <w:r w:rsidRPr="000307BC">
              <w:rPr>
                <w:sz w:val="18"/>
                <w:szCs w:val="18"/>
              </w:rPr>
              <w:t>bentazon</w:t>
            </w:r>
          </w:p>
        </w:tc>
        <w:tc>
          <w:tcPr>
            <w:tcW w:w="1418" w:type="dxa"/>
            <w:tcBorders>
              <w:top w:val="nil"/>
              <w:left w:val="single" w:sz="4" w:space="0" w:color="auto"/>
              <w:bottom w:val="single" w:sz="4" w:space="0" w:color="auto"/>
              <w:right w:val="single" w:sz="4" w:space="0" w:color="auto"/>
            </w:tcBorders>
          </w:tcPr>
          <w:p w14:paraId="4C350BBA" w14:textId="550405DE" w:rsidR="00153E8A" w:rsidRPr="00E97613" w:rsidRDefault="00153E8A" w:rsidP="00BC0F05">
            <w:pPr>
              <w:jc w:val="left"/>
              <w:rPr>
                <w:sz w:val="18"/>
                <w:szCs w:val="18"/>
              </w:rPr>
            </w:pPr>
            <w:r w:rsidRPr="000307BC">
              <w:rPr>
                <w:sz w:val="18"/>
                <w:szCs w:val="18"/>
              </w:rPr>
              <w:t>Basagran 480</w:t>
            </w:r>
          </w:p>
        </w:tc>
        <w:tc>
          <w:tcPr>
            <w:tcW w:w="2545" w:type="dxa"/>
            <w:tcBorders>
              <w:top w:val="nil"/>
              <w:left w:val="single" w:sz="4" w:space="0" w:color="auto"/>
              <w:bottom w:val="single" w:sz="4" w:space="0" w:color="auto"/>
              <w:right w:val="single" w:sz="4" w:space="0" w:color="auto"/>
            </w:tcBorders>
          </w:tcPr>
          <w:p w14:paraId="2A0FAAED" w14:textId="1661FA5B" w:rsidR="00153E8A" w:rsidRPr="00E97613" w:rsidRDefault="00153E8A" w:rsidP="00BC0F05">
            <w:pPr>
              <w:jc w:val="left"/>
              <w:rPr>
                <w:sz w:val="18"/>
                <w:szCs w:val="18"/>
              </w:rPr>
            </w:pPr>
            <w:r w:rsidRPr="000307BC">
              <w:rPr>
                <w:sz w:val="18"/>
                <w:szCs w:val="18"/>
              </w:rPr>
              <w:t>2 l/ha</w:t>
            </w:r>
          </w:p>
        </w:tc>
        <w:tc>
          <w:tcPr>
            <w:tcW w:w="1140" w:type="dxa"/>
            <w:tcBorders>
              <w:top w:val="nil"/>
              <w:left w:val="single" w:sz="4" w:space="0" w:color="auto"/>
              <w:bottom w:val="single" w:sz="4" w:space="0" w:color="auto"/>
              <w:right w:val="single" w:sz="4" w:space="0" w:color="auto"/>
            </w:tcBorders>
          </w:tcPr>
          <w:p w14:paraId="361CFD19" w14:textId="47CE2D54" w:rsidR="00153E8A" w:rsidRPr="00E97613" w:rsidRDefault="00153E8A" w:rsidP="00BC0F05">
            <w:pPr>
              <w:jc w:val="left"/>
              <w:rPr>
                <w:sz w:val="18"/>
                <w:szCs w:val="18"/>
              </w:rPr>
            </w:pPr>
            <w:r w:rsidRPr="000307BC">
              <w:rPr>
                <w:sz w:val="18"/>
                <w:szCs w:val="18"/>
              </w:rPr>
              <w:t>42</w:t>
            </w:r>
          </w:p>
        </w:tc>
        <w:tc>
          <w:tcPr>
            <w:tcW w:w="4963" w:type="dxa"/>
            <w:tcBorders>
              <w:top w:val="nil"/>
              <w:left w:val="single" w:sz="4" w:space="0" w:color="auto"/>
              <w:bottom w:val="single" w:sz="4" w:space="0" w:color="auto"/>
              <w:right w:val="single" w:sz="4" w:space="0" w:color="auto"/>
            </w:tcBorders>
          </w:tcPr>
          <w:p w14:paraId="4BADD92A" w14:textId="77777777" w:rsidR="00153E8A" w:rsidRPr="00C046F5" w:rsidRDefault="00153E8A" w:rsidP="00A24273">
            <w:pPr>
              <w:jc w:val="left"/>
              <w:rPr>
                <w:sz w:val="18"/>
                <w:szCs w:val="18"/>
              </w:rPr>
            </w:pPr>
            <w:r w:rsidRPr="00C046F5">
              <w:rPr>
                <w:sz w:val="18"/>
                <w:szCs w:val="18"/>
              </w:rPr>
              <w:t>Tretiranje v deljenih odmerkih, skupno največ 2L/ha..</w:t>
            </w:r>
          </w:p>
          <w:p w14:paraId="11266800" w14:textId="6770FE71" w:rsidR="00153E8A" w:rsidRPr="00E97613" w:rsidRDefault="00153E8A" w:rsidP="00BC0F05">
            <w:pPr>
              <w:jc w:val="left"/>
              <w:rPr>
                <w:sz w:val="18"/>
                <w:szCs w:val="18"/>
                <w:lang w:eastAsia="sl-SI"/>
              </w:rPr>
            </w:pPr>
            <w:r w:rsidRPr="00C046F5">
              <w:rPr>
                <w:sz w:val="18"/>
                <w:szCs w:val="18"/>
                <w:lang w:eastAsia="sl-SI"/>
              </w:rPr>
              <w:t>Tretira se do višine posevka najvec 10 cm in ko temperatura zraka ne presega 25 °C.</w:t>
            </w:r>
          </w:p>
        </w:tc>
      </w:tr>
      <w:tr w:rsidR="00153E8A" w:rsidRPr="000307BC" w14:paraId="6D2FEFB5" w14:textId="77777777" w:rsidTr="00677907">
        <w:trPr>
          <w:jc w:val="center"/>
        </w:trPr>
        <w:tc>
          <w:tcPr>
            <w:tcW w:w="2401" w:type="dxa"/>
            <w:tcBorders>
              <w:top w:val="nil"/>
              <w:left w:val="single" w:sz="4" w:space="0" w:color="auto"/>
              <w:bottom w:val="single" w:sz="4" w:space="0" w:color="auto"/>
              <w:right w:val="single" w:sz="4" w:space="0" w:color="auto"/>
            </w:tcBorders>
          </w:tcPr>
          <w:p w14:paraId="305E04A3" w14:textId="74DE1B40" w:rsidR="00153E8A" w:rsidRPr="00E97613" w:rsidRDefault="00153E8A" w:rsidP="00BC0F05">
            <w:pPr>
              <w:jc w:val="left"/>
              <w:rPr>
                <w:bCs/>
                <w:sz w:val="18"/>
                <w:szCs w:val="18"/>
                <w:lang w:eastAsia="sl-SI"/>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21E4A0D5" w14:textId="07C85D2A" w:rsidR="00153E8A" w:rsidRPr="00E97613" w:rsidRDefault="00153E8A" w:rsidP="00BC0F05">
            <w:pPr>
              <w:jc w:val="left"/>
              <w:rPr>
                <w:sz w:val="18"/>
                <w:szCs w:val="18"/>
              </w:rPr>
            </w:pPr>
            <w:r w:rsidRPr="000307BC">
              <w:rPr>
                <w:sz w:val="18"/>
                <w:szCs w:val="18"/>
              </w:rPr>
              <w:t>prosulfokarb</w:t>
            </w:r>
          </w:p>
        </w:tc>
        <w:tc>
          <w:tcPr>
            <w:tcW w:w="1418" w:type="dxa"/>
            <w:tcBorders>
              <w:top w:val="nil"/>
              <w:left w:val="single" w:sz="4" w:space="0" w:color="auto"/>
              <w:bottom w:val="single" w:sz="4" w:space="0" w:color="auto"/>
              <w:right w:val="single" w:sz="4" w:space="0" w:color="auto"/>
            </w:tcBorders>
          </w:tcPr>
          <w:p w14:paraId="5AFAC705" w14:textId="2CAAD1ED" w:rsidR="00153E8A" w:rsidRPr="00E97613" w:rsidRDefault="00153E8A" w:rsidP="00BC0F05">
            <w:pPr>
              <w:jc w:val="left"/>
              <w:rPr>
                <w:sz w:val="18"/>
                <w:szCs w:val="18"/>
              </w:rPr>
            </w:pPr>
            <w:r w:rsidRPr="000307BC">
              <w:rPr>
                <w:sz w:val="18"/>
                <w:szCs w:val="18"/>
              </w:rPr>
              <w:t>Boxer</w:t>
            </w:r>
          </w:p>
        </w:tc>
        <w:tc>
          <w:tcPr>
            <w:tcW w:w="2545" w:type="dxa"/>
            <w:tcBorders>
              <w:top w:val="nil"/>
              <w:left w:val="single" w:sz="4" w:space="0" w:color="auto"/>
              <w:bottom w:val="single" w:sz="4" w:space="0" w:color="auto"/>
              <w:right w:val="single" w:sz="4" w:space="0" w:color="auto"/>
            </w:tcBorders>
          </w:tcPr>
          <w:p w14:paraId="61B1FB22" w14:textId="30443762" w:rsidR="00153E8A" w:rsidRPr="00E97613" w:rsidRDefault="00153E8A" w:rsidP="00BC0F05">
            <w:pPr>
              <w:jc w:val="left"/>
              <w:rPr>
                <w:sz w:val="18"/>
                <w:szCs w:val="18"/>
              </w:rPr>
            </w:pPr>
            <w:r w:rsidRPr="000307BC">
              <w:rPr>
                <w:sz w:val="18"/>
                <w:szCs w:val="18"/>
              </w:rPr>
              <w:t>5 l/ha</w:t>
            </w:r>
          </w:p>
        </w:tc>
        <w:tc>
          <w:tcPr>
            <w:tcW w:w="1140" w:type="dxa"/>
            <w:tcBorders>
              <w:top w:val="nil"/>
              <w:left w:val="single" w:sz="4" w:space="0" w:color="auto"/>
              <w:bottom w:val="single" w:sz="4" w:space="0" w:color="auto"/>
              <w:right w:val="single" w:sz="4" w:space="0" w:color="auto"/>
            </w:tcBorders>
          </w:tcPr>
          <w:p w14:paraId="03FC2BE9" w14:textId="440D6C9D" w:rsidR="00153E8A" w:rsidRPr="00E97613" w:rsidRDefault="00153E8A" w:rsidP="00BC0F05">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7C2D33FA" w14:textId="520C9DD9" w:rsidR="00153E8A" w:rsidRPr="00E97613" w:rsidRDefault="00153E8A" w:rsidP="00BC0F05">
            <w:pPr>
              <w:jc w:val="left"/>
              <w:rPr>
                <w:sz w:val="18"/>
                <w:szCs w:val="18"/>
                <w:lang w:eastAsia="sl-SI"/>
              </w:rPr>
            </w:pPr>
            <w:r w:rsidRPr="00C046F5">
              <w:rPr>
                <w:sz w:val="18"/>
                <w:szCs w:val="18"/>
              </w:rPr>
              <w:t>Tretiramo po saditvi in pred vznikom krompirja. S sredstvom se lahko tretira samo z napravami na traktorski pogon</w:t>
            </w:r>
            <w:r>
              <w:rPr>
                <w:sz w:val="18"/>
                <w:szCs w:val="18"/>
              </w:rPr>
              <w:t>.</w:t>
            </w:r>
          </w:p>
        </w:tc>
      </w:tr>
      <w:tr w:rsidR="00153E8A" w:rsidRPr="000307BC" w14:paraId="1C544CF5" w14:textId="77777777" w:rsidTr="00677907">
        <w:trPr>
          <w:jc w:val="center"/>
        </w:trPr>
        <w:tc>
          <w:tcPr>
            <w:tcW w:w="2401" w:type="dxa"/>
            <w:tcBorders>
              <w:top w:val="nil"/>
              <w:left w:val="single" w:sz="4" w:space="0" w:color="auto"/>
              <w:bottom w:val="single" w:sz="4" w:space="0" w:color="auto"/>
              <w:right w:val="single" w:sz="4" w:space="0" w:color="auto"/>
            </w:tcBorders>
          </w:tcPr>
          <w:p w14:paraId="598C5229" w14:textId="77777777" w:rsidR="00153E8A" w:rsidRPr="00E97613" w:rsidDel="00E97613" w:rsidRDefault="00153E8A" w:rsidP="00BC0F05">
            <w:pPr>
              <w:jc w:val="left"/>
              <w:rPr>
                <w:sz w:val="18"/>
                <w:szCs w:val="18"/>
              </w:rPr>
            </w:pPr>
            <w:r w:rsidRPr="00E97613">
              <w:rPr>
                <w:bCs/>
                <w:sz w:val="18"/>
                <w:szCs w:val="18"/>
                <w:lang w:eastAsia="sl-SI"/>
              </w:rPr>
              <w:t xml:space="preserve">Širokolistni in ozkolistni </w:t>
            </w:r>
            <w:r w:rsidRPr="007F4CA0">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7738C788" w14:textId="77777777" w:rsidR="00153E8A" w:rsidRPr="00E97613" w:rsidDel="00E97613" w:rsidRDefault="00153E8A" w:rsidP="00BC0F05">
            <w:pPr>
              <w:jc w:val="left"/>
              <w:rPr>
                <w:sz w:val="18"/>
                <w:szCs w:val="18"/>
              </w:rPr>
            </w:pPr>
            <w:r w:rsidRPr="00E97613">
              <w:rPr>
                <w:sz w:val="18"/>
                <w:szCs w:val="18"/>
              </w:rPr>
              <w:t>aklonifen</w:t>
            </w:r>
          </w:p>
        </w:tc>
        <w:tc>
          <w:tcPr>
            <w:tcW w:w="1418" w:type="dxa"/>
            <w:tcBorders>
              <w:top w:val="nil"/>
              <w:left w:val="single" w:sz="4" w:space="0" w:color="auto"/>
              <w:bottom w:val="single" w:sz="4" w:space="0" w:color="auto"/>
              <w:right w:val="single" w:sz="4" w:space="0" w:color="auto"/>
            </w:tcBorders>
          </w:tcPr>
          <w:p w14:paraId="584BA809" w14:textId="77777777" w:rsidR="00153E8A" w:rsidRPr="00E97613" w:rsidDel="00E97613" w:rsidRDefault="00153E8A" w:rsidP="00BC0F05">
            <w:pPr>
              <w:jc w:val="left"/>
              <w:rPr>
                <w:sz w:val="18"/>
                <w:szCs w:val="18"/>
              </w:rPr>
            </w:pPr>
            <w:r w:rsidRPr="00E97613">
              <w:rPr>
                <w:sz w:val="18"/>
                <w:szCs w:val="18"/>
              </w:rPr>
              <w:t>Challenge</w:t>
            </w:r>
          </w:p>
        </w:tc>
        <w:tc>
          <w:tcPr>
            <w:tcW w:w="2545" w:type="dxa"/>
            <w:tcBorders>
              <w:top w:val="nil"/>
              <w:left w:val="single" w:sz="4" w:space="0" w:color="auto"/>
              <w:bottom w:val="single" w:sz="4" w:space="0" w:color="auto"/>
              <w:right w:val="single" w:sz="4" w:space="0" w:color="auto"/>
            </w:tcBorders>
          </w:tcPr>
          <w:p w14:paraId="697A5661" w14:textId="77777777" w:rsidR="00153E8A" w:rsidRPr="00E97613" w:rsidDel="00E97613" w:rsidRDefault="00153E8A" w:rsidP="00BC0F05">
            <w:pPr>
              <w:jc w:val="left"/>
              <w:rPr>
                <w:sz w:val="18"/>
                <w:szCs w:val="18"/>
              </w:rPr>
            </w:pPr>
            <w:r w:rsidRPr="00E97613">
              <w:rPr>
                <w:sz w:val="18"/>
                <w:szCs w:val="18"/>
              </w:rPr>
              <w:t>4 l/ha</w:t>
            </w:r>
          </w:p>
        </w:tc>
        <w:tc>
          <w:tcPr>
            <w:tcW w:w="1140" w:type="dxa"/>
            <w:tcBorders>
              <w:top w:val="nil"/>
              <w:left w:val="single" w:sz="4" w:space="0" w:color="auto"/>
              <w:bottom w:val="single" w:sz="4" w:space="0" w:color="auto"/>
              <w:right w:val="single" w:sz="4" w:space="0" w:color="auto"/>
            </w:tcBorders>
          </w:tcPr>
          <w:p w14:paraId="1550C3C6" w14:textId="77777777" w:rsidR="00153E8A" w:rsidRPr="00E97613" w:rsidDel="00E97613" w:rsidRDefault="00153E8A" w:rsidP="00BC0F05">
            <w:pPr>
              <w:jc w:val="left"/>
              <w:rPr>
                <w:sz w:val="18"/>
                <w:szCs w:val="18"/>
              </w:rPr>
            </w:pPr>
            <w:r w:rsidRPr="00E97613">
              <w:rPr>
                <w:sz w:val="18"/>
                <w:szCs w:val="18"/>
              </w:rPr>
              <w:t>90</w:t>
            </w:r>
          </w:p>
        </w:tc>
        <w:tc>
          <w:tcPr>
            <w:tcW w:w="4963" w:type="dxa"/>
            <w:tcBorders>
              <w:top w:val="nil"/>
              <w:left w:val="single" w:sz="4" w:space="0" w:color="auto"/>
              <w:bottom w:val="single" w:sz="4" w:space="0" w:color="auto"/>
              <w:right w:val="single" w:sz="4" w:space="0" w:color="auto"/>
            </w:tcBorders>
          </w:tcPr>
          <w:p w14:paraId="5673320F" w14:textId="77777777" w:rsidR="00153E8A" w:rsidRPr="00E97613" w:rsidDel="00E97613" w:rsidRDefault="00153E8A" w:rsidP="00BC0F05">
            <w:pPr>
              <w:jc w:val="left"/>
              <w:rPr>
                <w:sz w:val="18"/>
                <w:szCs w:val="18"/>
              </w:rPr>
            </w:pPr>
            <w:r w:rsidRPr="00E97613">
              <w:rPr>
                <w:sz w:val="18"/>
                <w:szCs w:val="18"/>
                <w:lang w:eastAsia="sl-SI"/>
              </w:rPr>
              <w:t>Uporaba pred vznikom (BBCH 00-08). Vznikli pleveli pridejo v stik s herbicidom, ko predrejo povrhnjico zemlje. Sredstvo ne prehaja preko korenin. Za dobro delovanje je pomembna vlaga v tleh.</w:t>
            </w:r>
          </w:p>
        </w:tc>
      </w:tr>
      <w:tr w:rsidR="00153E8A" w:rsidRPr="000307BC" w14:paraId="2A5BF28B" w14:textId="77777777" w:rsidTr="00677907">
        <w:trPr>
          <w:jc w:val="center"/>
        </w:trPr>
        <w:tc>
          <w:tcPr>
            <w:tcW w:w="2401" w:type="dxa"/>
            <w:tcBorders>
              <w:top w:val="nil"/>
              <w:left w:val="single" w:sz="4" w:space="0" w:color="auto"/>
              <w:bottom w:val="single" w:sz="4" w:space="0" w:color="auto"/>
              <w:right w:val="single" w:sz="4" w:space="0" w:color="auto"/>
            </w:tcBorders>
          </w:tcPr>
          <w:p w14:paraId="69190EDF" w14:textId="77777777" w:rsidR="00153E8A" w:rsidRPr="000307BC" w:rsidRDefault="00153E8A" w:rsidP="00BC0F05">
            <w:pPr>
              <w:jc w:val="left"/>
              <w:rPr>
                <w:sz w:val="18"/>
                <w:szCs w:val="18"/>
              </w:rPr>
            </w:pPr>
            <w:r w:rsidRPr="000307BC">
              <w:rPr>
                <w:sz w:val="18"/>
                <w:szCs w:val="18"/>
              </w:rPr>
              <w:t>Enoletni ozkolistni  pleveli</w:t>
            </w:r>
          </w:p>
          <w:p w14:paraId="015C5FE0" w14:textId="77777777" w:rsidR="00153E8A" w:rsidRPr="000307BC" w:rsidRDefault="00153E8A" w:rsidP="00BC0F05">
            <w:pPr>
              <w:jc w:val="left"/>
              <w:rPr>
                <w:sz w:val="18"/>
                <w:szCs w:val="18"/>
              </w:rPr>
            </w:pPr>
            <w:r w:rsidRPr="000307BC">
              <w:rPr>
                <w:sz w:val="18"/>
                <w:szCs w:val="18"/>
              </w:rPr>
              <w:t>Večletni ozkolistni  pleveli</w:t>
            </w:r>
          </w:p>
          <w:p w14:paraId="4FD6C634" w14:textId="77777777" w:rsidR="00153E8A" w:rsidRPr="000307BC" w:rsidRDefault="00153E8A" w:rsidP="00BC0F05">
            <w:pPr>
              <w:jc w:val="left"/>
              <w:rPr>
                <w:sz w:val="18"/>
                <w:szCs w:val="18"/>
              </w:rPr>
            </w:pPr>
            <w:r w:rsidRPr="000307BC">
              <w:rPr>
                <w:sz w:val="18"/>
                <w:szCs w:val="18"/>
              </w:rPr>
              <w:t>Samonikla žita</w:t>
            </w:r>
          </w:p>
        </w:tc>
        <w:tc>
          <w:tcPr>
            <w:tcW w:w="1559" w:type="dxa"/>
            <w:tcBorders>
              <w:top w:val="nil"/>
              <w:left w:val="single" w:sz="4" w:space="0" w:color="auto"/>
              <w:bottom w:val="single" w:sz="4" w:space="0" w:color="auto"/>
              <w:right w:val="single" w:sz="4" w:space="0" w:color="auto"/>
            </w:tcBorders>
          </w:tcPr>
          <w:p w14:paraId="7D7E8AB6" w14:textId="77777777" w:rsidR="00153E8A" w:rsidRPr="000307BC" w:rsidRDefault="00153E8A" w:rsidP="00BC0F05">
            <w:pPr>
              <w:jc w:val="left"/>
              <w:rPr>
                <w:sz w:val="18"/>
                <w:szCs w:val="18"/>
              </w:rPr>
            </w:pPr>
            <w:r w:rsidRPr="000307BC">
              <w:rPr>
                <w:sz w:val="18"/>
                <w:szCs w:val="18"/>
              </w:rPr>
              <w:t>cikloksidim</w:t>
            </w:r>
          </w:p>
        </w:tc>
        <w:tc>
          <w:tcPr>
            <w:tcW w:w="1418" w:type="dxa"/>
            <w:tcBorders>
              <w:top w:val="nil"/>
              <w:left w:val="single" w:sz="4" w:space="0" w:color="auto"/>
              <w:bottom w:val="single" w:sz="4" w:space="0" w:color="auto"/>
              <w:right w:val="single" w:sz="4" w:space="0" w:color="auto"/>
            </w:tcBorders>
          </w:tcPr>
          <w:p w14:paraId="7A9C5AE7" w14:textId="77777777" w:rsidR="00153E8A" w:rsidRPr="000307BC" w:rsidRDefault="00153E8A" w:rsidP="00BC0F05">
            <w:pPr>
              <w:jc w:val="left"/>
              <w:rPr>
                <w:b/>
                <w:bCs/>
                <w:sz w:val="18"/>
                <w:szCs w:val="18"/>
              </w:rPr>
            </w:pPr>
            <w:r w:rsidRPr="000307BC">
              <w:rPr>
                <w:sz w:val="18"/>
                <w:szCs w:val="18"/>
              </w:rPr>
              <w:t xml:space="preserve">Focus  ultra </w:t>
            </w:r>
          </w:p>
        </w:tc>
        <w:tc>
          <w:tcPr>
            <w:tcW w:w="2545" w:type="dxa"/>
            <w:tcBorders>
              <w:top w:val="nil"/>
              <w:left w:val="single" w:sz="4" w:space="0" w:color="auto"/>
              <w:bottom w:val="single" w:sz="4" w:space="0" w:color="auto"/>
              <w:right w:val="single" w:sz="4" w:space="0" w:color="auto"/>
            </w:tcBorders>
          </w:tcPr>
          <w:p w14:paraId="5B585A9C" w14:textId="77777777" w:rsidR="00153E8A" w:rsidRPr="000307BC" w:rsidRDefault="00153E8A" w:rsidP="00BC0F05">
            <w:pPr>
              <w:jc w:val="left"/>
              <w:rPr>
                <w:sz w:val="18"/>
                <w:szCs w:val="18"/>
              </w:rPr>
            </w:pPr>
            <w:r w:rsidRPr="000307BC">
              <w:rPr>
                <w:sz w:val="18"/>
                <w:szCs w:val="18"/>
              </w:rPr>
              <w:t>1 – 1,5 l/ha –enoletni plevel</w:t>
            </w:r>
          </w:p>
          <w:p w14:paraId="6798F4E7" w14:textId="77777777" w:rsidR="00153E8A" w:rsidRPr="000307BC" w:rsidRDefault="00153E8A" w:rsidP="00BC0F05">
            <w:pPr>
              <w:jc w:val="left"/>
              <w:rPr>
                <w:sz w:val="18"/>
                <w:szCs w:val="18"/>
              </w:rPr>
            </w:pPr>
            <w:r w:rsidRPr="000307BC">
              <w:rPr>
                <w:sz w:val="18"/>
                <w:szCs w:val="18"/>
              </w:rPr>
              <w:t>3 – 4 l/ha – večletni plevel</w:t>
            </w:r>
          </w:p>
          <w:p w14:paraId="71F820C6" w14:textId="77777777" w:rsidR="00153E8A" w:rsidRPr="000307BC" w:rsidRDefault="00153E8A" w:rsidP="00BC0F05">
            <w:pPr>
              <w:jc w:val="left"/>
              <w:rPr>
                <w:sz w:val="18"/>
                <w:szCs w:val="18"/>
              </w:rPr>
            </w:pPr>
            <w:r w:rsidRPr="000307BC">
              <w:rPr>
                <w:sz w:val="18"/>
                <w:szCs w:val="18"/>
              </w:rPr>
              <w:t>2,5 l/ha – samonikla žita</w:t>
            </w:r>
          </w:p>
        </w:tc>
        <w:tc>
          <w:tcPr>
            <w:tcW w:w="1140" w:type="dxa"/>
            <w:tcBorders>
              <w:top w:val="nil"/>
              <w:left w:val="single" w:sz="4" w:space="0" w:color="auto"/>
              <w:bottom w:val="single" w:sz="4" w:space="0" w:color="auto"/>
              <w:right w:val="single" w:sz="4" w:space="0" w:color="auto"/>
            </w:tcBorders>
          </w:tcPr>
          <w:p w14:paraId="570E4A7C" w14:textId="77777777" w:rsidR="00153E8A" w:rsidRPr="000307BC" w:rsidRDefault="00153E8A" w:rsidP="00BC0F05">
            <w:pPr>
              <w:jc w:val="left"/>
              <w:rPr>
                <w:sz w:val="18"/>
                <w:szCs w:val="18"/>
              </w:rPr>
            </w:pPr>
            <w:r>
              <w:rPr>
                <w:sz w:val="18"/>
                <w:szCs w:val="18"/>
              </w:rPr>
              <w:t>56</w:t>
            </w:r>
          </w:p>
        </w:tc>
        <w:tc>
          <w:tcPr>
            <w:tcW w:w="4963" w:type="dxa"/>
            <w:tcBorders>
              <w:top w:val="nil"/>
              <w:left w:val="single" w:sz="4" w:space="0" w:color="auto"/>
              <w:bottom w:val="single" w:sz="4" w:space="0" w:color="auto"/>
              <w:right w:val="single" w:sz="4" w:space="0" w:color="auto"/>
            </w:tcBorders>
          </w:tcPr>
          <w:p w14:paraId="5A4C48F1" w14:textId="77777777" w:rsidR="00153E8A" w:rsidRPr="000307BC" w:rsidRDefault="00153E8A" w:rsidP="00BC0F05">
            <w:pPr>
              <w:jc w:val="left"/>
              <w:rPr>
                <w:sz w:val="18"/>
                <w:szCs w:val="18"/>
              </w:rPr>
            </w:pPr>
            <w:r w:rsidRPr="000307BC">
              <w:rPr>
                <w:sz w:val="18"/>
                <w:szCs w:val="18"/>
              </w:rPr>
              <w:t xml:space="preserve">Ko je  plevel v fazi 3–5 listov pa do konca razraščanja. </w:t>
            </w:r>
          </w:p>
          <w:p w14:paraId="3B9733D9" w14:textId="77777777" w:rsidR="00153E8A" w:rsidRPr="000307BC" w:rsidRDefault="00153E8A" w:rsidP="00BC0F05">
            <w:pPr>
              <w:jc w:val="left"/>
              <w:rPr>
                <w:sz w:val="18"/>
                <w:szCs w:val="18"/>
              </w:rPr>
            </w:pPr>
            <w:r w:rsidRPr="000307BC">
              <w:rPr>
                <w:sz w:val="18"/>
                <w:szCs w:val="18"/>
              </w:rPr>
              <w:t>Ko je plevel  visok 20–30 cm, oziroma  pred cvetenjem.</w:t>
            </w:r>
          </w:p>
          <w:p w14:paraId="32ACCDB2" w14:textId="77777777" w:rsidR="00153E8A" w:rsidRPr="000307BC" w:rsidRDefault="00153E8A" w:rsidP="00BC0F05">
            <w:pPr>
              <w:jc w:val="left"/>
              <w:rPr>
                <w:sz w:val="18"/>
                <w:szCs w:val="18"/>
              </w:rPr>
            </w:pPr>
            <w:r w:rsidRPr="000307BC">
              <w:rPr>
                <w:sz w:val="18"/>
                <w:szCs w:val="18"/>
              </w:rPr>
              <w:t>Tretiranje po vzniku posevka.</w:t>
            </w:r>
          </w:p>
        </w:tc>
      </w:tr>
      <w:tr w:rsidR="00153E8A" w:rsidRPr="000307BC" w14:paraId="384C3A1C" w14:textId="77777777" w:rsidTr="00677907">
        <w:trPr>
          <w:jc w:val="center"/>
        </w:trPr>
        <w:tc>
          <w:tcPr>
            <w:tcW w:w="2401" w:type="dxa"/>
            <w:tcBorders>
              <w:top w:val="nil"/>
              <w:left w:val="single" w:sz="4" w:space="0" w:color="auto"/>
              <w:bottom w:val="single" w:sz="4" w:space="0" w:color="auto"/>
              <w:right w:val="single" w:sz="4" w:space="0" w:color="auto"/>
            </w:tcBorders>
          </w:tcPr>
          <w:p w14:paraId="24747FE9" w14:textId="77777777" w:rsidR="00153E8A" w:rsidRPr="000307BC" w:rsidRDefault="00153E8A" w:rsidP="00BC0F05">
            <w:pPr>
              <w:jc w:val="left"/>
              <w:rPr>
                <w:sz w:val="18"/>
                <w:szCs w:val="18"/>
              </w:rPr>
            </w:pPr>
            <w:r w:rsidRPr="000307BC">
              <w:rPr>
                <w:sz w:val="18"/>
                <w:szCs w:val="18"/>
              </w:rPr>
              <w:t xml:space="preserve">Enoletni ozkolistni pleveli </w:t>
            </w:r>
          </w:p>
          <w:p w14:paraId="245BD714" w14:textId="77777777" w:rsidR="00153E8A" w:rsidRPr="000307BC" w:rsidRDefault="00153E8A" w:rsidP="00BC0F05">
            <w:pPr>
              <w:jc w:val="left"/>
              <w:rPr>
                <w:sz w:val="18"/>
                <w:szCs w:val="18"/>
              </w:rPr>
            </w:pPr>
          </w:p>
          <w:p w14:paraId="7256CE0A" w14:textId="77777777" w:rsidR="00153E8A" w:rsidRPr="000307BC" w:rsidRDefault="00153E8A" w:rsidP="00BC0F05">
            <w:pPr>
              <w:jc w:val="left"/>
              <w:rPr>
                <w:sz w:val="18"/>
                <w:szCs w:val="18"/>
              </w:rPr>
            </w:pPr>
            <w:r w:rsidRPr="000307BC">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14:paraId="072B432F" w14:textId="77777777" w:rsidR="00153E8A" w:rsidRPr="000307BC" w:rsidRDefault="00153E8A" w:rsidP="00BC0F05">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21BD04C5" w14:textId="77777777" w:rsidR="00153E8A" w:rsidRPr="000307BC" w:rsidRDefault="00153E8A" w:rsidP="00BC0F05">
            <w:pPr>
              <w:jc w:val="left"/>
              <w:rPr>
                <w:sz w:val="18"/>
                <w:szCs w:val="18"/>
              </w:rPr>
            </w:pPr>
            <w:r w:rsidRPr="000307BC">
              <w:rPr>
                <w:sz w:val="18"/>
                <w:szCs w:val="18"/>
              </w:rPr>
              <w:t>Fusilade forte</w:t>
            </w:r>
          </w:p>
        </w:tc>
        <w:tc>
          <w:tcPr>
            <w:tcW w:w="2545" w:type="dxa"/>
            <w:tcBorders>
              <w:top w:val="nil"/>
              <w:left w:val="single" w:sz="4" w:space="0" w:color="auto"/>
              <w:bottom w:val="single" w:sz="4" w:space="0" w:color="auto"/>
              <w:right w:val="single" w:sz="4" w:space="0" w:color="auto"/>
            </w:tcBorders>
          </w:tcPr>
          <w:p w14:paraId="6B6CB0DC" w14:textId="77777777" w:rsidR="00153E8A" w:rsidRPr="000307BC" w:rsidRDefault="00153E8A" w:rsidP="00BC0F05">
            <w:pPr>
              <w:jc w:val="left"/>
              <w:rPr>
                <w:sz w:val="18"/>
                <w:szCs w:val="18"/>
              </w:rPr>
            </w:pPr>
            <w:r w:rsidRPr="000307BC">
              <w:rPr>
                <w:sz w:val="18"/>
                <w:szCs w:val="18"/>
              </w:rPr>
              <w:t>0,8 l/ha – enoletni plevel</w:t>
            </w:r>
          </w:p>
          <w:p w14:paraId="43C9EA13" w14:textId="77777777" w:rsidR="00153E8A" w:rsidRPr="000307BC" w:rsidRDefault="00153E8A" w:rsidP="00BC0F05">
            <w:pPr>
              <w:jc w:val="left"/>
              <w:rPr>
                <w:sz w:val="18"/>
                <w:szCs w:val="18"/>
              </w:rPr>
            </w:pPr>
            <w:r w:rsidRPr="000307BC">
              <w:rPr>
                <w:sz w:val="18"/>
                <w:szCs w:val="18"/>
              </w:rPr>
              <w:t>1,3 l/ha – divji sirek</w:t>
            </w:r>
          </w:p>
          <w:p w14:paraId="3425A203" w14:textId="77777777" w:rsidR="00153E8A" w:rsidRPr="000307BC" w:rsidRDefault="00153E8A" w:rsidP="00BC0F05">
            <w:pPr>
              <w:jc w:val="left"/>
              <w:rPr>
                <w:sz w:val="18"/>
                <w:szCs w:val="18"/>
              </w:rPr>
            </w:pPr>
            <w:r w:rsidRPr="000307BC">
              <w:rPr>
                <w:sz w:val="18"/>
                <w:szCs w:val="18"/>
              </w:rPr>
              <w:t>1,5 – 2 l/ha – večletni plevel</w:t>
            </w:r>
          </w:p>
        </w:tc>
        <w:tc>
          <w:tcPr>
            <w:tcW w:w="1140" w:type="dxa"/>
            <w:tcBorders>
              <w:top w:val="nil"/>
              <w:left w:val="single" w:sz="4" w:space="0" w:color="auto"/>
              <w:bottom w:val="single" w:sz="4" w:space="0" w:color="auto"/>
              <w:right w:val="single" w:sz="4" w:space="0" w:color="auto"/>
            </w:tcBorders>
          </w:tcPr>
          <w:p w14:paraId="22C50F07" w14:textId="77777777" w:rsidR="00153E8A" w:rsidRPr="000307BC" w:rsidRDefault="00153E8A" w:rsidP="00BC0F05">
            <w:pPr>
              <w:jc w:val="left"/>
              <w:rPr>
                <w:sz w:val="18"/>
                <w:szCs w:val="18"/>
              </w:rPr>
            </w:pPr>
            <w:r w:rsidRPr="000307BC">
              <w:rPr>
                <w:sz w:val="18"/>
                <w:szCs w:val="18"/>
              </w:rPr>
              <w:t>90</w:t>
            </w:r>
          </w:p>
        </w:tc>
        <w:tc>
          <w:tcPr>
            <w:tcW w:w="4963" w:type="dxa"/>
            <w:tcBorders>
              <w:top w:val="nil"/>
              <w:left w:val="single" w:sz="4" w:space="0" w:color="auto"/>
              <w:bottom w:val="single" w:sz="4" w:space="0" w:color="auto"/>
              <w:right w:val="single" w:sz="4" w:space="0" w:color="auto"/>
            </w:tcBorders>
          </w:tcPr>
          <w:p w14:paraId="7CDE5362" w14:textId="77777777" w:rsidR="00153E8A" w:rsidRPr="000307BC" w:rsidRDefault="00153E8A" w:rsidP="00BC0F05">
            <w:pPr>
              <w:jc w:val="left"/>
              <w:rPr>
                <w:sz w:val="18"/>
                <w:szCs w:val="18"/>
              </w:rPr>
            </w:pPr>
            <w:r w:rsidRPr="000307BC">
              <w:rPr>
                <w:sz w:val="18"/>
                <w:szCs w:val="18"/>
              </w:rPr>
              <w:t>Uporaba po vzniku posevka in plevela. Predhodna medvrstna obdelava tal.</w:t>
            </w:r>
          </w:p>
          <w:p w14:paraId="2C82FDB8" w14:textId="493B9F5E" w:rsidR="00153E8A" w:rsidRPr="00677907" w:rsidRDefault="00153E8A" w:rsidP="00BC0F05">
            <w:pPr>
              <w:jc w:val="left"/>
              <w:rPr>
                <w:sz w:val="18"/>
                <w:szCs w:val="18"/>
              </w:rPr>
            </w:pPr>
            <w:r w:rsidRPr="000307BC">
              <w:rPr>
                <w:sz w:val="18"/>
                <w:szCs w:val="18"/>
              </w:rPr>
              <w:t>Ne sme se uporabljat</w:t>
            </w:r>
            <w:r>
              <w:rPr>
                <w:sz w:val="18"/>
                <w:szCs w:val="18"/>
              </w:rPr>
              <w:t>i v deljeni (split) aplikaciji.</w:t>
            </w:r>
          </w:p>
        </w:tc>
      </w:tr>
      <w:tr w:rsidR="00153E8A" w:rsidRPr="000307BC" w14:paraId="356FF39C" w14:textId="77777777" w:rsidTr="00677907">
        <w:trPr>
          <w:jc w:val="center"/>
        </w:trPr>
        <w:tc>
          <w:tcPr>
            <w:tcW w:w="2401" w:type="dxa"/>
            <w:tcBorders>
              <w:top w:val="nil"/>
              <w:left w:val="single" w:sz="4" w:space="0" w:color="auto"/>
              <w:bottom w:val="single" w:sz="4" w:space="0" w:color="auto"/>
              <w:right w:val="single" w:sz="4" w:space="0" w:color="auto"/>
            </w:tcBorders>
          </w:tcPr>
          <w:p w14:paraId="192DF3C9" w14:textId="18CB84FD" w:rsidR="00153E8A" w:rsidRPr="000307BC" w:rsidRDefault="00153E8A" w:rsidP="00BC0F05">
            <w:pPr>
              <w:jc w:val="left"/>
              <w:rPr>
                <w:sz w:val="18"/>
                <w:szCs w:val="18"/>
              </w:rPr>
            </w:pPr>
            <w:r>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2EE18AD" w14:textId="52B99701" w:rsidR="00153E8A" w:rsidRPr="000307BC" w:rsidRDefault="00153E8A" w:rsidP="00BC0F05">
            <w:pPr>
              <w:jc w:val="left"/>
              <w:rPr>
                <w:sz w:val="18"/>
                <w:szCs w:val="18"/>
              </w:rPr>
            </w:pPr>
            <w:r>
              <w:rPr>
                <w:sz w:val="18"/>
                <w:szCs w:val="18"/>
              </w:rPr>
              <w:t>fluazifop-p-butil</w:t>
            </w:r>
          </w:p>
        </w:tc>
        <w:tc>
          <w:tcPr>
            <w:tcW w:w="1418" w:type="dxa"/>
            <w:tcBorders>
              <w:top w:val="nil"/>
              <w:left w:val="single" w:sz="4" w:space="0" w:color="auto"/>
              <w:bottom w:val="single" w:sz="4" w:space="0" w:color="auto"/>
              <w:right w:val="single" w:sz="4" w:space="0" w:color="auto"/>
            </w:tcBorders>
          </w:tcPr>
          <w:p w14:paraId="5335503B" w14:textId="34E2EAF0" w:rsidR="00153E8A" w:rsidRPr="000307BC" w:rsidRDefault="00153E8A" w:rsidP="00BC0F05">
            <w:pPr>
              <w:jc w:val="left"/>
              <w:rPr>
                <w:sz w:val="18"/>
                <w:szCs w:val="18"/>
              </w:rPr>
            </w:pPr>
            <w:r>
              <w:rPr>
                <w:sz w:val="18"/>
                <w:szCs w:val="18"/>
              </w:rPr>
              <w:t>Fusilade max</w:t>
            </w:r>
          </w:p>
        </w:tc>
        <w:tc>
          <w:tcPr>
            <w:tcW w:w="2545" w:type="dxa"/>
            <w:tcBorders>
              <w:top w:val="nil"/>
              <w:left w:val="single" w:sz="4" w:space="0" w:color="auto"/>
              <w:bottom w:val="single" w:sz="4" w:space="0" w:color="auto"/>
              <w:right w:val="single" w:sz="4" w:space="0" w:color="auto"/>
            </w:tcBorders>
          </w:tcPr>
          <w:p w14:paraId="3F53C7CB" w14:textId="005BD069" w:rsidR="00153E8A" w:rsidRPr="000307BC" w:rsidRDefault="00153E8A" w:rsidP="00BC0F05">
            <w:pPr>
              <w:jc w:val="left"/>
              <w:rPr>
                <w:sz w:val="18"/>
                <w:szCs w:val="18"/>
              </w:rPr>
            </w:pPr>
            <w:r>
              <w:rPr>
                <w:sz w:val="18"/>
                <w:szCs w:val="18"/>
              </w:rPr>
              <w:t>1,6 l/ha</w:t>
            </w:r>
          </w:p>
        </w:tc>
        <w:tc>
          <w:tcPr>
            <w:tcW w:w="1140" w:type="dxa"/>
            <w:tcBorders>
              <w:top w:val="nil"/>
              <w:left w:val="single" w:sz="4" w:space="0" w:color="auto"/>
              <w:bottom w:val="single" w:sz="4" w:space="0" w:color="auto"/>
              <w:right w:val="single" w:sz="4" w:space="0" w:color="auto"/>
            </w:tcBorders>
          </w:tcPr>
          <w:p w14:paraId="0C2480DB" w14:textId="5D56E9BD" w:rsidR="00153E8A" w:rsidRPr="000307BC" w:rsidRDefault="00153E8A" w:rsidP="00BC0F05">
            <w:pPr>
              <w:jc w:val="left"/>
              <w:rPr>
                <w:sz w:val="18"/>
                <w:szCs w:val="18"/>
              </w:rPr>
            </w:pPr>
            <w:r>
              <w:rPr>
                <w:sz w:val="18"/>
                <w:szCs w:val="18"/>
              </w:rPr>
              <w:t>28</w:t>
            </w:r>
          </w:p>
        </w:tc>
        <w:tc>
          <w:tcPr>
            <w:tcW w:w="4963" w:type="dxa"/>
            <w:tcBorders>
              <w:top w:val="nil"/>
              <w:left w:val="single" w:sz="4" w:space="0" w:color="auto"/>
              <w:bottom w:val="single" w:sz="4" w:space="0" w:color="auto"/>
              <w:right w:val="single" w:sz="4" w:space="0" w:color="auto"/>
            </w:tcBorders>
          </w:tcPr>
          <w:p w14:paraId="6F6FF752" w14:textId="6A51EE32" w:rsidR="00153E8A" w:rsidRPr="000307BC" w:rsidRDefault="00153E8A" w:rsidP="00BC0F05">
            <w:pPr>
              <w:jc w:val="left"/>
              <w:rPr>
                <w:sz w:val="18"/>
                <w:szCs w:val="18"/>
              </w:rPr>
            </w:pPr>
            <w:r>
              <w:rPr>
                <w:sz w:val="18"/>
                <w:szCs w:val="18"/>
              </w:rPr>
              <w:t>Uporabiti pred cvetenjem.</w:t>
            </w:r>
          </w:p>
        </w:tc>
      </w:tr>
      <w:tr w:rsidR="00153E8A" w:rsidRPr="000307BC" w14:paraId="33A4F9E2" w14:textId="77777777" w:rsidTr="00677907">
        <w:trPr>
          <w:jc w:val="center"/>
        </w:trPr>
        <w:tc>
          <w:tcPr>
            <w:tcW w:w="2401" w:type="dxa"/>
            <w:tcBorders>
              <w:top w:val="nil"/>
              <w:left w:val="single" w:sz="4" w:space="0" w:color="auto"/>
              <w:bottom w:val="single" w:sz="4" w:space="0" w:color="auto"/>
              <w:right w:val="single" w:sz="4" w:space="0" w:color="auto"/>
            </w:tcBorders>
          </w:tcPr>
          <w:p w14:paraId="5F5E1BD6" w14:textId="77777777" w:rsidR="00153E8A" w:rsidRPr="000307BC" w:rsidRDefault="00153E8A" w:rsidP="00BC0F05">
            <w:pPr>
              <w:jc w:val="left"/>
              <w:rPr>
                <w:sz w:val="18"/>
                <w:szCs w:val="18"/>
              </w:rPr>
            </w:pPr>
            <w:r w:rsidRPr="000307BC">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14:paraId="385ECE83" w14:textId="77777777" w:rsidR="00153E8A" w:rsidRPr="000307BC" w:rsidRDefault="00153E8A" w:rsidP="00BC0F05">
            <w:pPr>
              <w:jc w:val="left"/>
              <w:rPr>
                <w:sz w:val="18"/>
                <w:szCs w:val="18"/>
              </w:rPr>
            </w:pPr>
            <w:r w:rsidRPr="000307BC">
              <w:rPr>
                <w:sz w:val="18"/>
                <w:szCs w:val="18"/>
              </w:rPr>
              <w:t>klomazon + pendimetalin</w:t>
            </w:r>
          </w:p>
        </w:tc>
        <w:tc>
          <w:tcPr>
            <w:tcW w:w="1418" w:type="dxa"/>
            <w:tcBorders>
              <w:top w:val="nil"/>
              <w:left w:val="single" w:sz="4" w:space="0" w:color="auto"/>
              <w:bottom w:val="single" w:sz="4" w:space="0" w:color="auto"/>
              <w:right w:val="single" w:sz="4" w:space="0" w:color="auto"/>
            </w:tcBorders>
          </w:tcPr>
          <w:p w14:paraId="28255567" w14:textId="642BEA06" w:rsidR="00153E8A" w:rsidRPr="000307BC" w:rsidRDefault="00153E8A" w:rsidP="00BC0F05">
            <w:pPr>
              <w:jc w:val="left"/>
              <w:rPr>
                <w:sz w:val="18"/>
                <w:szCs w:val="18"/>
              </w:rPr>
            </w:pPr>
            <w:r w:rsidRPr="000307BC">
              <w:rPr>
                <w:sz w:val="18"/>
                <w:szCs w:val="18"/>
              </w:rPr>
              <w:t>Stallion Sync Tec</w:t>
            </w:r>
          </w:p>
        </w:tc>
        <w:tc>
          <w:tcPr>
            <w:tcW w:w="2545" w:type="dxa"/>
            <w:tcBorders>
              <w:top w:val="nil"/>
              <w:left w:val="single" w:sz="4" w:space="0" w:color="auto"/>
              <w:bottom w:val="single" w:sz="4" w:space="0" w:color="auto"/>
              <w:right w:val="single" w:sz="4" w:space="0" w:color="auto"/>
            </w:tcBorders>
          </w:tcPr>
          <w:p w14:paraId="3B4A13C7" w14:textId="77777777" w:rsidR="00153E8A" w:rsidRPr="000307BC" w:rsidRDefault="00153E8A" w:rsidP="00BC0F05">
            <w:pPr>
              <w:jc w:val="left"/>
              <w:rPr>
                <w:sz w:val="18"/>
                <w:szCs w:val="18"/>
              </w:rPr>
            </w:pPr>
            <w:r w:rsidRPr="000307BC">
              <w:rPr>
                <w:sz w:val="18"/>
                <w:szCs w:val="18"/>
              </w:rPr>
              <w:t>3 l/ha</w:t>
            </w:r>
          </w:p>
        </w:tc>
        <w:tc>
          <w:tcPr>
            <w:tcW w:w="1140" w:type="dxa"/>
            <w:tcBorders>
              <w:top w:val="nil"/>
              <w:left w:val="single" w:sz="4" w:space="0" w:color="auto"/>
              <w:bottom w:val="single" w:sz="4" w:space="0" w:color="auto"/>
              <w:right w:val="single" w:sz="4" w:space="0" w:color="auto"/>
            </w:tcBorders>
          </w:tcPr>
          <w:p w14:paraId="23E59E73" w14:textId="77777777" w:rsidR="00153E8A" w:rsidRPr="000307BC" w:rsidRDefault="00153E8A" w:rsidP="00BC0F05">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AFC5D7F" w14:textId="77777777" w:rsidR="00153E8A" w:rsidRPr="000307BC" w:rsidRDefault="00153E8A" w:rsidP="00BC0F05">
            <w:pPr>
              <w:rPr>
                <w:sz w:val="18"/>
                <w:szCs w:val="18"/>
              </w:rPr>
            </w:pPr>
            <w:r w:rsidRPr="000307BC">
              <w:rPr>
                <w:sz w:val="18"/>
                <w:szCs w:val="18"/>
              </w:rPr>
              <w:t>Tretiramo pred vznikom</w:t>
            </w:r>
          </w:p>
          <w:p w14:paraId="7E9BA20E" w14:textId="03BDDDAC" w:rsidR="00153E8A" w:rsidRPr="000307BC" w:rsidRDefault="00153E8A" w:rsidP="00BC0F05">
            <w:pPr>
              <w:jc w:val="left"/>
              <w:rPr>
                <w:sz w:val="18"/>
                <w:szCs w:val="18"/>
              </w:rPr>
            </w:pPr>
          </w:p>
        </w:tc>
      </w:tr>
      <w:tr w:rsidR="00153E8A" w:rsidRPr="000307BC" w14:paraId="3A0D4AFD" w14:textId="77777777" w:rsidTr="00677907">
        <w:trPr>
          <w:jc w:val="center"/>
        </w:trPr>
        <w:tc>
          <w:tcPr>
            <w:tcW w:w="2401" w:type="dxa"/>
            <w:tcBorders>
              <w:top w:val="nil"/>
              <w:left w:val="single" w:sz="4" w:space="0" w:color="auto"/>
              <w:bottom w:val="single" w:sz="4" w:space="0" w:color="auto"/>
              <w:right w:val="single" w:sz="4" w:space="0" w:color="auto"/>
            </w:tcBorders>
          </w:tcPr>
          <w:p w14:paraId="5B13243F" w14:textId="77777777" w:rsidR="00153E8A" w:rsidRPr="000307BC" w:rsidRDefault="00153E8A"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8627A3A" w14:textId="77777777" w:rsidR="00153E8A" w:rsidRPr="000307BC" w:rsidRDefault="00153E8A" w:rsidP="00BC0F05">
            <w:pPr>
              <w:jc w:val="left"/>
              <w:rPr>
                <w:sz w:val="18"/>
                <w:szCs w:val="18"/>
              </w:rPr>
            </w:pPr>
            <w:r w:rsidRPr="000307BC">
              <w:rPr>
                <w:sz w:val="18"/>
                <w:szCs w:val="18"/>
              </w:rPr>
              <w:t>pendimetalin</w:t>
            </w:r>
          </w:p>
        </w:tc>
        <w:tc>
          <w:tcPr>
            <w:tcW w:w="1418" w:type="dxa"/>
            <w:tcBorders>
              <w:top w:val="nil"/>
              <w:left w:val="single" w:sz="4" w:space="0" w:color="auto"/>
              <w:bottom w:val="single" w:sz="4" w:space="0" w:color="auto"/>
              <w:right w:val="single" w:sz="4" w:space="0" w:color="auto"/>
            </w:tcBorders>
          </w:tcPr>
          <w:p w14:paraId="44F7C7C8" w14:textId="25EDBBC5" w:rsidR="00153E8A" w:rsidRPr="000307BC" w:rsidRDefault="00153E8A" w:rsidP="00BC0F05">
            <w:pPr>
              <w:jc w:val="left"/>
              <w:rPr>
                <w:sz w:val="18"/>
                <w:szCs w:val="18"/>
              </w:rPr>
            </w:pPr>
            <w:r w:rsidRPr="000307BC">
              <w:rPr>
                <w:sz w:val="18"/>
                <w:szCs w:val="18"/>
              </w:rPr>
              <w:t>Stomp aqua</w:t>
            </w:r>
          </w:p>
        </w:tc>
        <w:tc>
          <w:tcPr>
            <w:tcW w:w="2545" w:type="dxa"/>
            <w:tcBorders>
              <w:top w:val="nil"/>
              <w:left w:val="single" w:sz="4" w:space="0" w:color="auto"/>
              <w:bottom w:val="single" w:sz="4" w:space="0" w:color="auto"/>
              <w:right w:val="single" w:sz="4" w:space="0" w:color="auto"/>
            </w:tcBorders>
          </w:tcPr>
          <w:p w14:paraId="70B80CC9" w14:textId="77777777" w:rsidR="00153E8A" w:rsidRPr="000307BC" w:rsidRDefault="00153E8A" w:rsidP="00BC0F05">
            <w:pPr>
              <w:jc w:val="left"/>
              <w:rPr>
                <w:sz w:val="18"/>
                <w:szCs w:val="18"/>
              </w:rPr>
            </w:pPr>
            <w:r w:rsidRPr="000307BC">
              <w:rPr>
                <w:sz w:val="18"/>
                <w:szCs w:val="18"/>
              </w:rPr>
              <w:t>2,9 l/ha</w:t>
            </w:r>
          </w:p>
        </w:tc>
        <w:tc>
          <w:tcPr>
            <w:tcW w:w="1140" w:type="dxa"/>
            <w:tcBorders>
              <w:top w:val="nil"/>
              <w:left w:val="single" w:sz="4" w:space="0" w:color="auto"/>
              <w:bottom w:val="single" w:sz="4" w:space="0" w:color="auto"/>
              <w:right w:val="single" w:sz="4" w:space="0" w:color="auto"/>
            </w:tcBorders>
          </w:tcPr>
          <w:p w14:paraId="5FCF5FA6" w14:textId="77777777" w:rsidR="00153E8A" w:rsidRPr="000307BC" w:rsidRDefault="00153E8A" w:rsidP="00BC0F05">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1953B0C" w14:textId="77777777" w:rsidR="00153E8A" w:rsidRDefault="00153E8A" w:rsidP="00BC0F05">
            <w:pPr>
              <w:pStyle w:val="Telobesedila2"/>
              <w:tabs>
                <w:tab w:val="clear" w:pos="1420"/>
              </w:tabs>
            </w:pPr>
            <w:r w:rsidRPr="000307BC">
              <w:t>Tretiramo pred vznikom</w:t>
            </w:r>
          </w:p>
          <w:p w14:paraId="450709BC" w14:textId="2C493575" w:rsidR="00153E8A" w:rsidRPr="000307BC" w:rsidRDefault="00153E8A" w:rsidP="00BC0F05">
            <w:pPr>
              <w:pStyle w:val="Telobesedila2"/>
              <w:tabs>
                <w:tab w:val="clear" w:pos="1420"/>
              </w:tabs>
            </w:pPr>
          </w:p>
        </w:tc>
      </w:tr>
    </w:tbl>
    <w:p w14:paraId="2B028FA6" w14:textId="77777777" w:rsidR="001D4CB7" w:rsidRPr="000307BC" w:rsidRDefault="001D4CB7" w:rsidP="001D4CB7">
      <w:pPr>
        <w:pStyle w:val="Sprotnaopomba-besedilo"/>
        <w:widowControl w:val="0"/>
        <w:jc w:val="left"/>
        <w:rPr>
          <w:szCs w:val="18"/>
          <w:lang w:val="sl-SI"/>
        </w:rPr>
      </w:pPr>
    </w:p>
    <w:p w14:paraId="1C4D8E93" w14:textId="77777777" w:rsidR="001D4CB7" w:rsidRPr="00700616" w:rsidRDefault="001D4CB7" w:rsidP="001D4CB7">
      <w:pPr>
        <w:pStyle w:val="Naslov3"/>
        <w:numPr>
          <w:ilvl w:val="2"/>
          <w:numId w:val="5"/>
        </w:numPr>
        <w:tabs>
          <w:tab w:val="clear" w:pos="926"/>
        </w:tabs>
      </w:pPr>
      <w:r w:rsidRPr="000307BC">
        <w:rPr>
          <w:sz w:val="20"/>
          <w:szCs w:val="20"/>
        </w:rPr>
        <w:t xml:space="preserve"> </w:t>
      </w:r>
      <w:bookmarkStart w:id="589" w:name="_Toc166556147"/>
      <w:bookmarkStart w:id="590" w:name="_Toc215563155"/>
      <w:bookmarkStart w:id="591" w:name="_Toc91332704"/>
      <w:bookmarkStart w:id="592" w:name="_Toc91332926"/>
      <w:bookmarkStart w:id="593" w:name="_Toc91333132"/>
      <w:bookmarkStart w:id="594" w:name="_Toc511825787"/>
      <w:bookmarkStart w:id="595" w:name="_Toc34656943"/>
      <w:r w:rsidRPr="00700616">
        <w:t>ZATIRANJE PLEVELOV V PARADIŽNIKU</w:t>
      </w:r>
      <w:bookmarkEnd w:id="589"/>
      <w:bookmarkEnd w:id="590"/>
      <w:bookmarkEnd w:id="591"/>
      <w:bookmarkEnd w:id="592"/>
      <w:bookmarkEnd w:id="593"/>
      <w:bookmarkEnd w:id="594"/>
      <w:bookmarkEnd w:id="595"/>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1DCAA32F" w14:textId="77777777" w:rsidTr="00677907">
        <w:trPr>
          <w:trHeight w:val="467"/>
        </w:trPr>
        <w:tc>
          <w:tcPr>
            <w:tcW w:w="2533" w:type="dxa"/>
            <w:tcBorders>
              <w:top w:val="single" w:sz="12" w:space="0" w:color="auto"/>
              <w:left w:val="single" w:sz="12" w:space="0" w:color="auto"/>
              <w:bottom w:val="single" w:sz="12" w:space="0" w:color="auto"/>
              <w:right w:val="single" w:sz="12" w:space="0" w:color="auto"/>
            </w:tcBorders>
          </w:tcPr>
          <w:p w14:paraId="66636AE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F080C8A" w14:textId="18C82AA4" w:rsidR="001D4CB7" w:rsidRPr="000307BC" w:rsidRDefault="001D4CB7" w:rsidP="00BC0F05">
            <w:pPr>
              <w:jc w:val="left"/>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42D5B298" w14:textId="77777777" w:rsidR="001D4CB7" w:rsidRPr="000307BC" w:rsidRDefault="001D4CB7" w:rsidP="00BC0F05">
            <w:pPr>
              <w:jc w:val="left"/>
              <w:rPr>
                <w:sz w:val="18"/>
                <w:szCs w:val="18"/>
              </w:rPr>
            </w:pPr>
            <w:r w:rsidRPr="000307BC">
              <w:rPr>
                <w:sz w:val="18"/>
                <w:szCs w:val="18"/>
              </w:rPr>
              <w:t>FITOFARM.</w:t>
            </w:r>
          </w:p>
          <w:p w14:paraId="1B314E5B" w14:textId="77777777" w:rsidR="001D4CB7" w:rsidRPr="000307BC" w:rsidRDefault="001D4CB7" w:rsidP="00BC0F05">
            <w:pPr>
              <w:jc w:val="left"/>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4D97CA6E"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33DC1D7" w14:textId="77777777" w:rsidR="001D4CB7" w:rsidRPr="000307BC" w:rsidRDefault="001D4CB7" w:rsidP="00BC0F05">
            <w:pPr>
              <w:jc w:val="left"/>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034233D2" w14:textId="77777777" w:rsidR="001D4CB7" w:rsidRPr="000307BC" w:rsidRDefault="001D4CB7" w:rsidP="00BC0F05">
            <w:pPr>
              <w:jc w:val="left"/>
              <w:rPr>
                <w:sz w:val="18"/>
                <w:szCs w:val="18"/>
              </w:rPr>
            </w:pPr>
            <w:r w:rsidRPr="000307BC">
              <w:rPr>
                <w:sz w:val="18"/>
                <w:szCs w:val="18"/>
              </w:rPr>
              <w:t>OPOMBE</w:t>
            </w:r>
          </w:p>
        </w:tc>
      </w:tr>
      <w:tr w:rsidR="001D4CB7" w:rsidRPr="000307BC" w14:paraId="69253E01" w14:textId="77777777" w:rsidTr="00677907">
        <w:tc>
          <w:tcPr>
            <w:tcW w:w="2533" w:type="dxa"/>
            <w:tcBorders>
              <w:top w:val="nil"/>
              <w:left w:val="single" w:sz="4" w:space="0" w:color="auto"/>
              <w:bottom w:val="single" w:sz="4" w:space="0" w:color="auto"/>
              <w:right w:val="single" w:sz="4" w:space="0" w:color="auto"/>
            </w:tcBorders>
          </w:tcPr>
          <w:p w14:paraId="01E2F5C8" w14:textId="77777777" w:rsidR="001D4CB7" w:rsidRPr="000307BC" w:rsidRDefault="001D4CB7" w:rsidP="00BC0F05">
            <w:pPr>
              <w:jc w:val="left"/>
              <w:rPr>
                <w:sz w:val="18"/>
                <w:szCs w:val="18"/>
              </w:rPr>
            </w:pPr>
          </w:p>
        </w:tc>
        <w:tc>
          <w:tcPr>
            <w:tcW w:w="1559" w:type="dxa"/>
            <w:tcBorders>
              <w:top w:val="nil"/>
              <w:left w:val="single" w:sz="4" w:space="0" w:color="auto"/>
              <w:bottom w:val="single" w:sz="4" w:space="0" w:color="auto"/>
              <w:right w:val="single" w:sz="4" w:space="0" w:color="auto"/>
            </w:tcBorders>
          </w:tcPr>
          <w:p w14:paraId="7AFBAA82" w14:textId="77777777" w:rsidR="001D4CB7" w:rsidRPr="000307BC" w:rsidRDefault="001D4CB7" w:rsidP="00BC0F05">
            <w:pPr>
              <w:rPr>
                <w:sz w:val="18"/>
                <w:szCs w:val="18"/>
              </w:rPr>
            </w:pPr>
          </w:p>
        </w:tc>
        <w:tc>
          <w:tcPr>
            <w:tcW w:w="1437" w:type="dxa"/>
            <w:tcBorders>
              <w:top w:val="nil"/>
              <w:left w:val="single" w:sz="4" w:space="0" w:color="auto"/>
              <w:bottom w:val="single" w:sz="4" w:space="0" w:color="auto"/>
              <w:right w:val="single" w:sz="4" w:space="0" w:color="auto"/>
            </w:tcBorders>
          </w:tcPr>
          <w:p w14:paraId="23C9278E" w14:textId="77777777" w:rsidR="001D4CB7" w:rsidRPr="000307BC" w:rsidRDefault="001D4CB7" w:rsidP="00BC0F05">
            <w:pPr>
              <w:rPr>
                <w:sz w:val="18"/>
                <w:szCs w:val="18"/>
              </w:rPr>
            </w:pPr>
          </w:p>
        </w:tc>
        <w:tc>
          <w:tcPr>
            <w:tcW w:w="2532" w:type="dxa"/>
            <w:tcBorders>
              <w:top w:val="nil"/>
              <w:left w:val="single" w:sz="4" w:space="0" w:color="auto"/>
              <w:bottom w:val="single" w:sz="4" w:space="0" w:color="auto"/>
              <w:right w:val="single" w:sz="4" w:space="0" w:color="auto"/>
            </w:tcBorders>
          </w:tcPr>
          <w:p w14:paraId="76FF3365" w14:textId="77777777" w:rsidR="001D4CB7" w:rsidRPr="000307BC" w:rsidRDefault="001D4CB7" w:rsidP="00BC0F05">
            <w:pPr>
              <w:rPr>
                <w:sz w:val="18"/>
                <w:szCs w:val="18"/>
              </w:rPr>
            </w:pPr>
          </w:p>
        </w:tc>
        <w:tc>
          <w:tcPr>
            <w:tcW w:w="1134" w:type="dxa"/>
            <w:tcBorders>
              <w:top w:val="nil"/>
              <w:left w:val="single" w:sz="4" w:space="0" w:color="auto"/>
              <w:bottom w:val="single" w:sz="4" w:space="0" w:color="auto"/>
              <w:right w:val="single" w:sz="4" w:space="0" w:color="auto"/>
            </w:tcBorders>
          </w:tcPr>
          <w:p w14:paraId="3763AE77" w14:textId="77777777" w:rsidR="001D4CB7" w:rsidRPr="000307BC" w:rsidRDefault="001D4CB7" w:rsidP="00BC0F05">
            <w:pPr>
              <w:rPr>
                <w:sz w:val="18"/>
                <w:szCs w:val="18"/>
              </w:rPr>
            </w:pPr>
          </w:p>
        </w:tc>
        <w:tc>
          <w:tcPr>
            <w:tcW w:w="4962" w:type="dxa"/>
            <w:tcBorders>
              <w:top w:val="nil"/>
              <w:left w:val="single" w:sz="4" w:space="0" w:color="auto"/>
              <w:bottom w:val="single" w:sz="4" w:space="0" w:color="auto"/>
              <w:right w:val="single" w:sz="4" w:space="0" w:color="auto"/>
            </w:tcBorders>
          </w:tcPr>
          <w:p w14:paraId="0628DFFA" w14:textId="77777777" w:rsidR="001D4CB7" w:rsidRPr="000307BC" w:rsidRDefault="001D4CB7" w:rsidP="00BC0F05">
            <w:pPr>
              <w:rPr>
                <w:b/>
                <w:sz w:val="18"/>
                <w:szCs w:val="18"/>
              </w:rPr>
            </w:pPr>
          </w:p>
        </w:tc>
      </w:tr>
    </w:tbl>
    <w:p w14:paraId="54C89171" w14:textId="77777777" w:rsidR="001D4CB7" w:rsidRPr="00740102" w:rsidRDefault="001D4CB7" w:rsidP="00740102">
      <w:pPr>
        <w:rPr>
          <w:sz w:val="20"/>
          <w:szCs w:val="20"/>
        </w:rPr>
      </w:pPr>
      <w:bookmarkStart w:id="596" w:name="_Toc506888373"/>
      <w:bookmarkStart w:id="597" w:name="_Toc511303478"/>
      <w:bookmarkStart w:id="598" w:name="_Toc511825788"/>
      <w:bookmarkStart w:id="599" w:name="_Toc4594935"/>
      <w:bookmarkStart w:id="600" w:name="_Toc476310459"/>
      <w:bookmarkStart w:id="601" w:name="_Toc477440315"/>
      <w:r w:rsidRPr="00740102">
        <w:rPr>
          <w:sz w:val="20"/>
          <w:szCs w:val="20"/>
        </w:rPr>
        <w:t>ČU – zagotovljena s časom uporabe</w:t>
      </w:r>
      <w:bookmarkEnd w:id="596"/>
      <w:bookmarkEnd w:id="597"/>
      <w:bookmarkEnd w:id="598"/>
      <w:bookmarkEnd w:id="599"/>
      <w:r w:rsidRPr="00740102">
        <w:rPr>
          <w:sz w:val="20"/>
          <w:szCs w:val="20"/>
        </w:rPr>
        <w:t xml:space="preserve"> </w:t>
      </w:r>
      <w:bookmarkEnd w:id="600"/>
      <w:bookmarkEnd w:id="601"/>
    </w:p>
    <w:p w14:paraId="2D80772A" w14:textId="77777777" w:rsidR="001D4CB7" w:rsidRPr="000307BC" w:rsidRDefault="001D4CB7" w:rsidP="001D4CB7">
      <w:pPr>
        <w:rPr>
          <w:sz w:val="20"/>
          <w:szCs w:val="18"/>
        </w:rPr>
      </w:pPr>
    </w:p>
    <w:p w14:paraId="34685B4D" w14:textId="77777777" w:rsidR="001D4CB7" w:rsidRPr="00700616" w:rsidRDefault="001D4CB7" w:rsidP="001D4CB7">
      <w:pPr>
        <w:pStyle w:val="Naslov3"/>
        <w:numPr>
          <w:ilvl w:val="2"/>
          <w:numId w:val="5"/>
        </w:numPr>
        <w:tabs>
          <w:tab w:val="clear" w:pos="926"/>
        </w:tabs>
      </w:pPr>
      <w:r w:rsidRPr="000307BC">
        <w:rPr>
          <w:sz w:val="20"/>
          <w:szCs w:val="20"/>
        </w:rPr>
        <w:t xml:space="preserve"> </w:t>
      </w:r>
      <w:bookmarkStart w:id="602" w:name="_Toc166556148"/>
      <w:bookmarkStart w:id="603" w:name="_Toc215563156"/>
      <w:bookmarkStart w:id="604" w:name="_Toc91332705"/>
      <w:bookmarkStart w:id="605" w:name="_Toc91332927"/>
      <w:bookmarkStart w:id="606" w:name="_Toc91333133"/>
      <w:bookmarkStart w:id="607" w:name="_Toc288553264"/>
      <w:bookmarkStart w:id="608" w:name="_Toc166556152"/>
      <w:bookmarkStart w:id="609" w:name="_Toc215563160"/>
      <w:bookmarkStart w:id="610" w:name="_Toc91332709"/>
      <w:bookmarkStart w:id="611" w:name="_Toc91332931"/>
      <w:bookmarkStart w:id="612" w:name="_Toc91333137"/>
      <w:r w:rsidRPr="000307BC">
        <w:rPr>
          <w:sz w:val="20"/>
          <w:szCs w:val="20"/>
        </w:rPr>
        <w:t xml:space="preserve"> </w:t>
      </w:r>
      <w:bookmarkStart w:id="613" w:name="_Toc511825789"/>
      <w:bookmarkStart w:id="614" w:name="_Toc34656944"/>
      <w:bookmarkEnd w:id="602"/>
      <w:bookmarkEnd w:id="603"/>
      <w:bookmarkEnd w:id="604"/>
      <w:bookmarkEnd w:id="605"/>
      <w:bookmarkEnd w:id="606"/>
      <w:bookmarkEnd w:id="607"/>
      <w:bookmarkEnd w:id="608"/>
      <w:bookmarkEnd w:id="609"/>
      <w:bookmarkEnd w:id="610"/>
      <w:bookmarkEnd w:id="611"/>
      <w:bookmarkEnd w:id="612"/>
      <w:r w:rsidRPr="00700616">
        <w:t>ZATIRANJE PLEVELOV V PAPRIKI</w:t>
      </w:r>
      <w:bookmarkEnd w:id="613"/>
      <w:bookmarkEnd w:id="614"/>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5088294A" w14:textId="77777777" w:rsidTr="00677907">
        <w:tc>
          <w:tcPr>
            <w:tcW w:w="2533" w:type="dxa"/>
            <w:tcBorders>
              <w:top w:val="single" w:sz="12" w:space="0" w:color="auto"/>
              <w:left w:val="single" w:sz="12" w:space="0" w:color="auto"/>
              <w:bottom w:val="single" w:sz="12" w:space="0" w:color="auto"/>
              <w:right w:val="single" w:sz="12" w:space="0" w:color="auto"/>
            </w:tcBorders>
          </w:tcPr>
          <w:p w14:paraId="2283790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8C6FC81" w14:textId="77777777" w:rsidR="001D4CB7" w:rsidRPr="000307BC" w:rsidRDefault="001D4CB7" w:rsidP="00BC0F05">
            <w:pPr>
              <w:tabs>
                <w:tab w:val="decimal" w:pos="170"/>
              </w:tabs>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74D1971C" w14:textId="77777777" w:rsidR="001D4CB7" w:rsidRPr="000307BC" w:rsidRDefault="001D4CB7" w:rsidP="00BC0F05">
            <w:pPr>
              <w:jc w:val="left"/>
              <w:rPr>
                <w:sz w:val="18"/>
                <w:szCs w:val="18"/>
              </w:rPr>
            </w:pPr>
            <w:r w:rsidRPr="000307BC">
              <w:rPr>
                <w:sz w:val="18"/>
                <w:szCs w:val="18"/>
              </w:rPr>
              <w:t>FITOFARM.</w:t>
            </w:r>
          </w:p>
          <w:p w14:paraId="279EFA7E" w14:textId="77777777" w:rsidR="001D4CB7" w:rsidRPr="000307BC" w:rsidRDefault="001D4CB7" w:rsidP="00BC0F05">
            <w:pPr>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18FC8E37"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BE890AD" w14:textId="77777777" w:rsidR="001D4CB7" w:rsidRPr="000307BC" w:rsidRDefault="001D4CB7" w:rsidP="00BC0F05">
            <w:pPr>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1402F546" w14:textId="77777777" w:rsidR="001D4CB7" w:rsidRPr="000307BC" w:rsidRDefault="001D4CB7" w:rsidP="00BC0F05">
            <w:pPr>
              <w:rPr>
                <w:b/>
                <w:bCs/>
                <w:sz w:val="18"/>
                <w:szCs w:val="18"/>
              </w:rPr>
            </w:pPr>
            <w:r w:rsidRPr="000307BC">
              <w:rPr>
                <w:sz w:val="18"/>
                <w:szCs w:val="18"/>
              </w:rPr>
              <w:t>OPOMBE</w:t>
            </w:r>
          </w:p>
        </w:tc>
      </w:tr>
      <w:tr w:rsidR="001D4CB7" w:rsidRPr="000307BC" w14:paraId="60782F47" w14:textId="77777777" w:rsidTr="00677907">
        <w:tc>
          <w:tcPr>
            <w:tcW w:w="2533" w:type="dxa"/>
            <w:tcBorders>
              <w:top w:val="single" w:sz="12" w:space="0" w:color="auto"/>
              <w:left w:val="single" w:sz="4" w:space="0" w:color="auto"/>
              <w:bottom w:val="single" w:sz="4" w:space="0" w:color="auto"/>
              <w:right w:val="single" w:sz="4" w:space="0" w:color="auto"/>
            </w:tcBorders>
          </w:tcPr>
          <w:p w14:paraId="12A4D1D4" w14:textId="77777777" w:rsidR="001D4CB7" w:rsidRPr="000307BC" w:rsidRDefault="001D4CB7" w:rsidP="00BC0F05">
            <w:pPr>
              <w:jc w:val="left"/>
              <w:rPr>
                <w:sz w:val="18"/>
                <w:szCs w:val="18"/>
              </w:rPr>
            </w:pPr>
          </w:p>
        </w:tc>
        <w:tc>
          <w:tcPr>
            <w:tcW w:w="1559" w:type="dxa"/>
            <w:tcBorders>
              <w:top w:val="single" w:sz="12" w:space="0" w:color="auto"/>
              <w:left w:val="single" w:sz="4" w:space="0" w:color="auto"/>
              <w:bottom w:val="single" w:sz="4" w:space="0" w:color="auto"/>
              <w:right w:val="single" w:sz="4" w:space="0" w:color="auto"/>
            </w:tcBorders>
          </w:tcPr>
          <w:p w14:paraId="5812729A" w14:textId="77777777" w:rsidR="001D4CB7" w:rsidRPr="000307BC" w:rsidRDefault="001D4CB7" w:rsidP="00BC0F05">
            <w:pPr>
              <w:tabs>
                <w:tab w:val="decimal" w:pos="170"/>
              </w:tabs>
              <w:rPr>
                <w:sz w:val="18"/>
                <w:szCs w:val="18"/>
              </w:rPr>
            </w:pPr>
          </w:p>
        </w:tc>
        <w:tc>
          <w:tcPr>
            <w:tcW w:w="1437" w:type="dxa"/>
            <w:tcBorders>
              <w:top w:val="single" w:sz="12" w:space="0" w:color="auto"/>
              <w:left w:val="single" w:sz="4" w:space="0" w:color="auto"/>
              <w:bottom w:val="single" w:sz="4" w:space="0" w:color="auto"/>
              <w:right w:val="single" w:sz="4" w:space="0" w:color="auto"/>
            </w:tcBorders>
          </w:tcPr>
          <w:p w14:paraId="56C36DD0" w14:textId="77777777" w:rsidR="001D4CB7" w:rsidRPr="000307BC" w:rsidRDefault="001D4CB7" w:rsidP="00BC0F05">
            <w:pPr>
              <w:rPr>
                <w:sz w:val="18"/>
                <w:szCs w:val="18"/>
              </w:rPr>
            </w:pPr>
          </w:p>
        </w:tc>
        <w:tc>
          <w:tcPr>
            <w:tcW w:w="2532" w:type="dxa"/>
            <w:tcBorders>
              <w:top w:val="single" w:sz="12" w:space="0" w:color="auto"/>
              <w:left w:val="single" w:sz="4" w:space="0" w:color="auto"/>
              <w:bottom w:val="single" w:sz="4" w:space="0" w:color="auto"/>
              <w:right w:val="single" w:sz="4" w:space="0" w:color="auto"/>
            </w:tcBorders>
          </w:tcPr>
          <w:p w14:paraId="2258A5AC" w14:textId="77777777" w:rsidR="001D4CB7" w:rsidRPr="000307BC" w:rsidRDefault="001D4CB7" w:rsidP="00BC0F05">
            <w:pPr>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3DD87A8C" w14:textId="77777777" w:rsidR="001D4CB7" w:rsidRPr="000307BC" w:rsidRDefault="001D4CB7" w:rsidP="00BC0F05">
            <w:pPr>
              <w:rPr>
                <w:sz w:val="18"/>
                <w:szCs w:val="18"/>
              </w:rPr>
            </w:pPr>
          </w:p>
        </w:tc>
        <w:tc>
          <w:tcPr>
            <w:tcW w:w="4962" w:type="dxa"/>
            <w:tcBorders>
              <w:top w:val="single" w:sz="12" w:space="0" w:color="auto"/>
              <w:left w:val="single" w:sz="4" w:space="0" w:color="auto"/>
              <w:bottom w:val="single" w:sz="4" w:space="0" w:color="auto"/>
              <w:right w:val="single" w:sz="4" w:space="0" w:color="auto"/>
            </w:tcBorders>
          </w:tcPr>
          <w:p w14:paraId="34E21624" w14:textId="77777777" w:rsidR="001D4CB7" w:rsidRPr="000307BC" w:rsidRDefault="001D4CB7" w:rsidP="00BC0F05">
            <w:pPr>
              <w:rPr>
                <w:sz w:val="18"/>
                <w:szCs w:val="18"/>
              </w:rPr>
            </w:pPr>
          </w:p>
        </w:tc>
      </w:tr>
    </w:tbl>
    <w:p w14:paraId="7DBAAC94" w14:textId="77777777" w:rsidR="001D4CB7" w:rsidRPr="000307BC" w:rsidRDefault="001D4CB7" w:rsidP="001D4CB7">
      <w:pPr>
        <w:pStyle w:val="Naslov3"/>
        <w:numPr>
          <w:ilvl w:val="0"/>
          <w:numId w:val="0"/>
        </w:numPr>
        <w:tabs>
          <w:tab w:val="clear" w:pos="926"/>
        </w:tabs>
        <w:ind w:left="1361"/>
        <w:rPr>
          <w:sz w:val="20"/>
        </w:rPr>
      </w:pPr>
      <w:bookmarkStart w:id="615" w:name="_Toc166556149"/>
      <w:bookmarkStart w:id="616" w:name="_Toc215563157"/>
    </w:p>
    <w:p w14:paraId="7D7B9848" w14:textId="77777777" w:rsidR="001D4CB7" w:rsidRPr="000307BC" w:rsidRDefault="001D4CB7" w:rsidP="001D4CB7">
      <w:pPr>
        <w:jc w:val="left"/>
        <w:rPr>
          <w:b/>
          <w:bCs/>
          <w:sz w:val="20"/>
          <w:szCs w:val="20"/>
          <w:lang w:eastAsia="x-none"/>
        </w:rPr>
      </w:pPr>
      <w:bookmarkStart w:id="617" w:name="_Toc91332706"/>
      <w:bookmarkStart w:id="618" w:name="_Toc91332928"/>
      <w:bookmarkStart w:id="619" w:name="_Toc91333134"/>
      <w:bookmarkStart w:id="620" w:name="_Toc288553265"/>
      <w:r w:rsidRPr="000307BC">
        <w:rPr>
          <w:sz w:val="20"/>
          <w:szCs w:val="20"/>
        </w:rPr>
        <w:br w:type="page"/>
      </w:r>
    </w:p>
    <w:p w14:paraId="7533F3AC" w14:textId="282D57B4" w:rsidR="001F6FE3" w:rsidRPr="00700616" w:rsidRDefault="001D4CB7" w:rsidP="001F6FE3">
      <w:pPr>
        <w:pStyle w:val="Naslov3"/>
        <w:numPr>
          <w:ilvl w:val="2"/>
          <w:numId w:val="5"/>
        </w:numPr>
        <w:tabs>
          <w:tab w:val="clear" w:pos="926"/>
        </w:tabs>
      </w:pPr>
      <w:r w:rsidRPr="000307BC">
        <w:rPr>
          <w:sz w:val="20"/>
          <w:szCs w:val="20"/>
        </w:rPr>
        <w:lastRenderedPageBreak/>
        <w:t xml:space="preserve"> </w:t>
      </w:r>
      <w:bookmarkStart w:id="621" w:name="_Toc511825790"/>
      <w:bookmarkStart w:id="622" w:name="_Toc34656945"/>
      <w:r w:rsidRPr="00700616">
        <w:t>ZATIRANJE PLEVELOV V RDEČI PESI</w:t>
      </w:r>
      <w:bookmarkEnd w:id="615"/>
      <w:bookmarkEnd w:id="616"/>
      <w:bookmarkEnd w:id="617"/>
      <w:bookmarkEnd w:id="618"/>
      <w:bookmarkEnd w:id="619"/>
      <w:bookmarkEnd w:id="620"/>
      <w:bookmarkEnd w:id="621"/>
      <w:bookmarkEnd w:id="622"/>
      <w:r w:rsidRPr="00700616">
        <w:t xml:space="preserve"> </w:t>
      </w: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1D4CB7" w:rsidRPr="000307BC" w14:paraId="2963D38B" w14:textId="77777777" w:rsidTr="00BC0F05">
        <w:trPr>
          <w:trHeight w:val="396"/>
          <w:jc w:val="center"/>
        </w:trPr>
        <w:tc>
          <w:tcPr>
            <w:tcW w:w="1973" w:type="dxa"/>
            <w:tcBorders>
              <w:top w:val="single" w:sz="12" w:space="0" w:color="auto"/>
              <w:left w:val="single" w:sz="12" w:space="0" w:color="auto"/>
              <w:bottom w:val="single" w:sz="12" w:space="0" w:color="auto"/>
              <w:right w:val="single" w:sz="12" w:space="0" w:color="auto"/>
            </w:tcBorders>
          </w:tcPr>
          <w:p w14:paraId="278A5A58"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01B8A75B"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23F9092E" w14:textId="77777777" w:rsidR="001D4CB7" w:rsidRPr="000307BC" w:rsidRDefault="001D4CB7" w:rsidP="00BC0F05">
            <w:pPr>
              <w:jc w:val="left"/>
              <w:rPr>
                <w:sz w:val="18"/>
                <w:szCs w:val="18"/>
              </w:rPr>
            </w:pPr>
            <w:r w:rsidRPr="000307BC">
              <w:rPr>
                <w:sz w:val="18"/>
                <w:szCs w:val="18"/>
              </w:rPr>
              <w:t>FITOFARM.</w:t>
            </w:r>
          </w:p>
          <w:p w14:paraId="23E1E941"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2CBE2E4B"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1702B842" w14:textId="77777777" w:rsidR="001D4CB7" w:rsidRPr="000307BC" w:rsidRDefault="001D4CB7" w:rsidP="00BC0F05">
            <w:pPr>
              <w:jc w:val="left"/>
              <w:rPr>
                <w:sz w:val="18"/>
                <w:szCs w:val="18"/>
              </w:rPr>
            </w:pPr>
            <w:r w:rsidRPr="000307BC">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14:paraId="5E637A9D" w14:textId="77777777" w:rsidR="001D4CB7" w:rsidRPr="000307BC" w:rsidRDefault="001D4CB7" w:rsidP="00BC0F05">
            <w:pPr>
              <w:jc w:val="left"/>
              <w:rPr>
                <w:sz w:val="18"/>
                <w:szCs w:val="18"/>
              </w:rPr>
            </w:pPr>
            <w:r w:rsidRPr="000307BC">
              <w:rPr>
                <w:sz w:val="18"/>
                <w:szCs w:val="18"/>
              </w:rPr>
              <w:t>OPOMBE</w:t>
            </w:r>
          </w:p>
        </w:tc>
      </w:tr>
      <w:tr w:rsidR="001D4CB7" w:rsidRPr="000307BC" w14:paraId="2B28E610" w14:textId="77777777" w:rsidTr="00BC0F05">
        <w:trPr>
          <w:jc w:val="center"/>
        </w:trPr>
        <w:tc>
          <w:tcPr>
            <w:tcW w:w="1973" w:type="dxa"/>
          </w:tcPr>
          <w:p w14:paraId="75B754A8" w14:textId="77777777" w:rsidR="001D4CB7" w:rsidRPr="000307BC" w:rsidRDefault="001D4CB7" w:rsidP="00BC0F05">
            <w:pPr>
              <w:jc w:val="left"/>
              <w:rPr>
                <w:sz w:val="18"/>
                <w:szCs w:val="18"/>
              </w:rPr>
            </w:pPr>
            <w:r w:rsidRPr="000307BC">
              <w:rPr>
                <w:sz w:val="18"/>
                <w:szCs w:val="18"/>
              </w:rPr>
              <w:t>Enoletni in  večletni ozkolistni pleveli</w:t>
            </w:r>
          </w:p>
        </w:tc>
        <w:tc>
          <w:tcPr>
            <w:tcW w:w="1984" w:type="dxa"/>
          </w:tcPr>
          <w:p w14:paraId="1537B715" w14:textId="77777777" w:rsidR="001D4CB7" w:rsidRPr="000307BC" w:rsidRDefault="001D4CB7" w:rsidP="00BC0F05">
            <w:pPr>
              <w:tabs>
                <w:tab w:val="left" w:pos="0"/>
              </w:tabs>
              <w:rPr>
                <w:sz w:val="18"/>
                <w:szCs w:val="18"/>
              </w:rPr>
            </w:pPr>
            <w:r w:rsidRPr="000307BC">
              <w:rPr>
                <w:sz w:val="18"/>
                <w:szCs w:val="18"/>
              </w:rPr>
              <w:t>propakvizafop</w:t>
            </w:r>
          </w:p>
        </w:tc>
        <w:tc>
          <w:tcPr>
            <w:tcW w:w="1701" w:type="dxa"/>
          </w:tcPr>
          <w:p w14:paraId="15775276" w14:textId="77777777" w:rsidR="001D4CB7" w:rsidRPr="000307BC" w:rsidRDefault="001D4CB7" w:rsidP="00BC0F05">
            <w:pPr>
              <w:jc w:val="left"/>
              <w:rPr>
                <w:b/>
                <w:sz w:val="18"/>
                <w:szCs w:val="18"/>
              </w:rPr>
            </w:pPr>
            <w:r w:rsidRPr="000307BC">
              <w:rPr>
                <w:sz w:val="18"/>
                <w:szCs w:val="18"/>
              </w:rPr>
              <w:t xml:space="preserve">Agil 100 EC </w:t>
            </w:r>
          </w:p>
          <w:p w14:paraId="1DA32454" w14:textId="77777777" w:rsidR="001D4CB7" w:rsidRPr="000307BC" w:rsidRDefault="001D4CB7" w:rsidP="00BC0F05">
            <w:pPr>
              <w:rPr>
                <w:sz w:val="18"/>
                <w:szCs w:val="18"/>
              </w:rPr>
            </w:pPr>
          </w:p>
        </w:tc>
        <w:tc>
          <w:tcPr>
            <w:tcW w:w="2268" w:type="dxa"/>
          </w:tcPr>
          <w:p w14:paraId="16B56B7B" w14:textId="77777777" w:rsidR="001D4CB7" w:rsidRPr="000307BC" w:rsidRDefault="001D4CB7" w:rsidP="00BC0F05">
            <w:pPr>
              <w:rPr>
                <w:sz w:val="18"/>
                <w:szCs w:val="18"/>
              </w:rPr>
            </w:pPr>
            <w:r w:rsidRPr="000307BC">
              <w:rPr>
                <w:sz w:val="18"/>
                <w:szCs w:val="18"/>
              </w:rPr>
              <w:t>0,75-1,5 l/ha</w:t>
            </w:r>
          </w:p>
        </w:tc>
        <w:tc>
          <w:tcPr>
            <w:tcW w:w="1276" w:type="dxa"/>
          </w:tcPr>
          <w:p w14:paraId="48E913AB" w14:textId="77777777" w:rsidR="001D4CB7" w:rsidRPr="000307BC" w:rsidRDefault="001D4CB7" w:rsidP="00BC0F05">
            <w:pPr>
              <w:rPr>
                <w:sz w:val="18"/>
                <w:szCs w:val="18"/>
              </w:rPr>
            </w:pPr>
            <w:r w:rsidRPr="000307BC">
              <w:rPr>
                <w:sz w:val="18"/>
                <w:szCs w:val="18"/>
              </w:rPr>
              <w:t>45</w:t>
            </w:r>
          </w:p>
        </w:tc>
        <w:tc>
          <w:tcPr>
            <w:tcW w:w="4821" w:type="dxa"/>
          </w:tcPr>
          <w:p w14:paraId="30A453A0" w14:textId="77777777" w:rsidR="001D4CB7" w:rsidRPr="000307BC" w:rsidRDefault="001D4CB7" w:rsidP="00BC0F05">
            <w:pPr>
              <w:rPr>
                <w:sz w:val="18"/>
                <w:szCs w:val="18"/>
              </w:rPr>
            </w:pPr>
          </w:p>
        </w:tc>
      </w:tr>
      <w:tr w:rsidR="001D4CB7" w:rsidRPr="000307BC" w14:paraId="4629871F" w14:textId="77777777" w:rsidTr="00BC0F05">
        <w:trPr>
          <w:jc w:val="center"/>
        </w:trPr>
        <w:tc>
          <w:tcPr>
            <w:tcW w:w="1973" w:type="dxa"/>
          </w:tcPr>
          <w:p w14:paraId="5B0EAB7C" w14:textId="77777777" w:rsidR="001D4CB7" w:rsidRPr="000307BC" w:rsidRDefault="001D4CB7" w:rsidP="00BC0F05">
            <w:pPr>
              <w:jc w:val="left"/>
              <w:rPr>
                <w:sz w:val="18"/>
                <w:szCs w:val="18"/>
              </w:rPr>
            </w:pPr>
            <w:r w:rsidRPr="000307BC">
              <w:rPr>
                <w:sz w:val="18"/>
                <w:szCs w:val="18"/>
              </w:rPr>
              <w:t>Nekateri širokolistni pleveli</w:t>
            </w:r>
          </w:p>
        </w:tc>
        <w:tc>
          <w:tcPr>
            <w:tcW w:w="1984" w:type="dxa"/>
          </w:tcPr>
          <w:p w14:paraId="5CD58C50" w14:textId="77777777" w:rsidR="001D4CB7" w:rsidRPr="000307BC" w:rsidRDefault="001D4CB7" w:rsidP="00BC0F05">
            <w:pPr>
              <w:tabs>
                <w:tab w:val="left" w:pos="0"/>
              </w:tabs>
              <w:rPr>
                <w:sz w:val="18"/>
                <w:szCs w:val="18"/>
              </w:rPr>
            </w:pPr>
            <w:r w:rsidRPr="000307BC">
              <w:rPr>
                <w:sz w:val="18"/>
                <w:szCs w:val="18"/>
              </w:rPr>
              <w:t>metamitron</w:t>
            </w:r>
          </w:p>
        </w:tc>
        <w:tc>
          <w:tcPr>
            <w:tcW w:w="1701" w:type="dxa"/>
          </w:tcPr>
          <w:p w14:paraId="0774B1DB" w14:textId="77777777" w:rsidR="001D4CB7" w:rsidRPr="000307BC" w:rsidRDefault="001D4CB7" w:rsidP="00BC0F05">
            <w:pPr>
              <w:rPr>
                <w:sz w:val="18"/>
                <w:szCs w:val="18"/>
              </w:rPr>
            </w:pPr>
            <w:r w:rsidRPr="000307BC">
              <w:rPr>
                <w:sz w:val="18"/>
                <w:szCs w:val="18"/>
              </w:rPr>
              <w:t>Bettix flo</w:t>
            </w:r>
          </w:p>
        </w:tc>
        <w:tc>
          <w:tcPr>
            <w:tcW w:w="2268" w:type="dxa"/>
          </w:tcPr>
          <w:p w14:paraId="22D7DB67" w14:textId="77777777" w:rsidR="001D4CB7" w:rsidRPr="000307BC" w:rsidRDefault="001D4CB7" w:rsidP="00BC0F05">
            <w:pPr>
              <w:pStyle w:val="Odstavekseznama"/>
              <w:ind w:left="0"/>
              <w:rPr>
                <w:sz w:val="18"/>
                <w:szCs w:val="18"/>
              </w:rPr>
            </w:pPr>
            <w:r w:rsidRPr="000307BC">
              <w:rPr>
                <w:sz w:val="18"/>
                <w:szCs w:val="18"/>
              </w:rPr>
              <w:t xml:space="preserve">1-2  l/ha </w:t>
            </w:r>
          </w:p>
        </w:tc>
        <w:tc>
          <w:tcPr>
            <w:tcW w:w="1276" w:type="dxa"/>
          </w:tcPr>
          <w:p w14:paraId="4E08C4C6" w14:textId="77777777" w:rsidR="001D4CB7" w:rsidRPr="000307BC" w:rsidRDefault="001D4CB7" w:rsidP="00BC0F05">
            <w:pPr>
              <w:rPr>
                <w:sz w:val="18"/>
                <w:szCs w:val="18"/>
              </w:rPr>
            </w:pPr>
            <w:r w:rsidRPr="000307BC">
              <w:rPr>
                <w:sz w:val="18"/>
                <w:szCs w:val="18"/>
              </w:rPr>
              <w:t>ČU</w:t>
            </w:r>
          </w:p>
        </w:tc>
        <w:tc>
          <w:tcPr>
            <w:tcW w:w="4821" w:type="dxa"/>
          </w:tcPr>
          <w:p w14:paraId="4171CF46" w14:textId="77777777" w:rsidR="001D4CB7" w:rsidRPr="000307BC" w:rsidRDefault="001D4CB7" w:rsidP="00BC0F05">
            <w:pPr>
              <w:pStyle w:val="Telobesedila2"/>
              <w:tabs>
                <w:tab w:val="clear" w:pos="1420"/>
              </w:tabs>
            </w:pPr>
            <w:r w:rsidRPr="000307BC">
              <w:rPr>
                <w:rFonts w:eastAsia="Calibri"/>
              </w:rPr>
              <w:t xml:space="preserve">Za zatiranje </w:t>
            </w:r>
            <w:r w:rsidRPr="000307BC">
              <w:rPr>
                <w:rFonts w:eastAsia="Calibri"/>
                <w:bCs/>
              </w:rPr>
              <w:t>perzijskega jetičnika</w:t>
            </w:r>
            <w:r w:rsidRPr="000307BC">
              <w:rPr>
                <w:rFonts w:eastAsia="Calibri"/>
                <w:b/>
                <w:bCs/>
              </w:rPr>
              <w:t xml:space="preserve"> </w:t>
            </w:r>
            <w:r w:rsidRPr="000307BC">
              <w:rPr>
                <w:rFonts w:eastAsia="Calibri"/>
              </w:rPr>
              <w:t xml:space="preserve">in za zmanjševanje zapleveljenosti s </w:t>
            </w:r>
            <w:r w:rsidRPr="000307BC">
              <w:rPr>
                <w:rFonts w:eastAsia="Calibri"/>
                <w:bCs/>
              </w:rPr>
              <w:t xml:space="preserve">kamilicami </w:t>
            </w:r>
            <w:r w:rsidRPr="000307BC">
              <w:rPr>
                <w:rFonts w:eastAsia="Calibri"/>
              </w:rPr>
              <w:t xml:space="preserve">ter </w:t>
            </w:r>
            <w:r w:rsidRPr="000307BC">
              <w:rPr>
                <w:rFonts w:eastAsia="Calibri"/>
                <w:bCs/>
              </w:rPr>
              <w:t>izrodno metliko (</w:t>
            </w:r>
            <w:r w:rsidRPr="000307BC">
              <w:rPr>
                <w:rFonts w:eastAsia="Calibri"/>
                <w:bCs/>
                <w:i/>
                <w:iCs/>
              </w:rPr>
              <w:t>Chenopodium hybridum</w:t>
            </w:r>
            <w:r w:rsidRPr="000307BC">
              <w:rPr>
                <w:rFonts w:eastAsia="Calibri"/>
                <w:bCs/>
              </w:rPr>
              <w:t>)</w:t>
            </w:r>
            <w:r w:rsidRPr="000307BC">
              <w:rPr>
                <w:rFonts w:eastAsia="Calibri"/>
                <w:i/>
                <w:iCs/>
              </w:rPr>
              <w:t xml:space="preserve">. </w:t>
            </w:r>
            <w:r w:rsidRPr="000307BC">
              <w:rPr>
                <w:rFonts w:eastAsia="Calibri"/>
                <w:iCs/>
              </w:rPr>
              <w:t>Om</w:t>
            </w:r>
            <w:r w:rsidRPr="000307BC">
              <w:rPr>
                <w:rFonts w:eastAsia="Calibri"/>
              </w:rPr>
              <w:t xml:space="preserve">ejeno deluje na </w:t>
            </w:r>
            <w:r w:rsidRPr="000307BC">
              <w:rPr>
                <w:rFonts w:eastAsia="Calibri"/>
                <w:bCs/>
              </w:rPr>
              <w:t>srhkodlakavi ščir</w:t>
            </w:r>
            <w:r w:rsidRPr="000307BC">
              <w:rPr>
                <w:rFonts w:eastAsia="Calibri"/>
              </w:rPr>
              <w:t xml:space="preserve">, </w:t>
            </w:r>
            <w:r w:rsidRPr="000307BC">
              <w:rPr>
                <w:rFonts w:eastAsia="Calibri"/>
                <w:bCs/>
              </w:rPr>
              <w:t xml:space="preserve">belo metliko </w:t>
            </w:r>
            <w:r w:rsidRPr="000307BC">
              <w:rPr>
                <w:rFonts w:eastAsia="Calibri"/>
              </w:rPr>
              <w:t xml:space="preserve">in </w:t>
            </w:r>
            <w:r w:rsidRPr="000307BC">
              <w:rPr>
                <w:rFonts w:eastAsia="Calibri"/>
                <w:bCs/>
              </w:rPr>
              <w:t>navadni slakovec</w:t>
            </w:r>
          </w:p>
        </w:tc>
      </w:tr>
      <w:tr w:rsidR="001D4CB7" w:rsidRPr="000307BC" w14:paraId="6EA7308F" w14:textId="77777777" w:rsidTr="00BC0F05">
        <w:trPr>
          <w:jc w:val="center"/>
        </w:trPr>
        <w:tc>
          <w:tcPr>
            <w:tcW w:w="1973" w:type="dxa"/>
          </w:tcPr>
          <w:p w14:paraId="4231902C" w14:textId="77777777" w:rsidR="001D4CB7" w:rsidRPr="000307BC" w:rsidRDefault="001D4CB7" w:rsidP="00BC0F05">
            <w:pPr>
              <w:jc w:val="left"/>
              <w:rPr>
                <w:sz w:val="18"/>
                <w:szCs w:val="18"/>
              </w:rPr>
            </w:pPr>
            <w:r w:rsidRPr="000307BC">
              <w:rPr>
                <w:sz w:val="18"/>
                <w:szCs w:val="18"/>
              </w:rPr>
              <w:t xml:space="preserve">Enoletni in večletni ozkolistni pleveli </w:t>
            </w:r>
          </w:p>
        </w:tc>
        <w:tc>
          <w:tcPr>
            <w:tcW w:w="1984" w:type="dxa"/>
          </w:tcPr>
          <w:p w14:paraId="0274AEA5" w14:textId="77777777" w:rsidR="001D4CB7" w:rsidRPr="000307BC" w:rsidRDefault="001D4CB7" w:rsidP="00BC0F05">
            <w:pPr>
              <w:tabs>
                <w:tab w:val="left" w:pos="0"/>
              </w:tabs>
              <w:rPr>
                <w:sz w:val="18"/>
                <w:szCs w:val="18"/>
              </w:rPr>
            </w:pPr>
            <w:r w:rsidRPr="000307BC">
              <w:rPr>
                <w:sz w:val="18"/>
                <w:szCs w:val="18"/>
              </w:rPr>
              <w:t>fluazifop-p-butil</w:t>
            </w:r>
          </w:p>
        </w:tc>
        <w:tc>
          <w:tcPr>
            <w:tcW w:w="1701" w:type="dxa"/>
          </w:tcPr>
          <w:p w14:paraId="515CAE6E" w14:textId="77777777" w:rsidR="001D4CB7" w:rsidRPr="000307BC" w:rsidRDefault="001D4CB7" w:rsidP="00BC0F05">
            <w:pPr>
              <w:rPr>
                <w:sz w:val="18"/>
                <w:szCs w:val="18"/>
              </w:rPr>
            </w:pPr>
            <w:r w:rsidRPr="000307BC">
              <w:rPr>
                <w:sz w:val="18"/>
                <w:szCs w:val="18"/>
              </w:rPr>
              <w:t xml:space="preserve">Fusilade forte  </w:t>
            </w:r>
          </w:p>
        </w:tc>
        <w:tc>
          <w:tcPr>
            <w:tcW w:w="2268" w:type="dxa"/>
          </w:tcPr>
          <w:p w14:paraId="6B9C9E88" w14:textId="77777777" w:rsidR="001D4CB7" w:rsidRPr="000307BC" w:rsidRDefault="001D4CB7" w:rsidP="00BC0F05">
            <w:pPr>
              <w:rPr>
                <w:sz w:val="18"/>
                <w:szCs w:val="18"/>
              </w:rPr>
            </w:pPr>
            <w:r w:rsidRPr="000307BC">
              <w:rPr>
                <w:sz w:val="18"/>
                <w:szCs w:val="18"/>
              </w:rPr>
              <w:t>0,8 l/ha – enoletni plevel</w:t>
            </w:r>
          </w:p>
          <w:p w14:paraId="727ABFD0" w14:textId="77777777" w:rsidR="001D4CB7" w:rsidRPr="000307BC" w:rsidRDefault="001D4CB7" w:rsidP="00BC0F05">
            <w:pPr>
              <w:rPr>
                <w:sz w:val="18"/>
                <w:szCs w:val="18"/>
              </w:rPr>
            </w:pPr>
            <w:r w:rsidRPr="000307BC">
              <w:rPr>
                <w:sz w:val="18"/>
                <w:szCs w:val="18"/>
              </w:rPr>
              <w:t>1,3 l/ha - divji sirek</w:t>
            </w:r>
          </w:p>
          <w:p w14:paraId="6A1D8ADE" w14:textId="77777777" w:rsidR="001D4CB7" w:rsidRPr="000307BC" w:rsidRDefault="001D4CB7" w:rsidP="00BC0F05">
            <w:pPr>
              <w:rPr>
                <w:sz w:val="18"/>
                <w:szCs w:val="18"/>
              </w:rPr>
            </w:pPr>
            <w:r w:rsidRPr="000307BC">
              <w:rPr>
                <w:sz w:val="18"/>
                <w:szCs w:val="18"/>
              </w:rPr>
              <w:t>1,5l/ha – večletni plevel</w:t>
            </w:r>
          </w:p>
        </w:tc>
        <w:tc>
          <w:tcPr>
            <w:tcW w:w="1276" w:type="dxa"/>
          </w:tcPr>
          <w:p w14:paraId="0A654DAE" w14:textId="77777777" w:rsidR="001D4CB7" w:rsidRPr="000307BC" w:rsidRDefault="001D4CB7" w:rsidP="00BC0F05">
            <w:pPr>
              <w:rPr>
                <w:sz w:val="18"/>
                <w:szCs w:val="18"/>
              </w:rPr>
            </w:pPr>
            <w:r w:rsidRPr="000307BC">
              <w:rPr>
                <w:sz w:val="18"/>
                <w:szCs w:val="18"/>
              </w:rPr>
              <w:t>90</w:t>
            </w:r>
          </w:p>
        </w:tc>
        <w:tc>
          <w:tcPr>
            <w:tcW w:w="4821" w:type="dxa"/>
          </w:tcPr>
          <w:p w14:paraId="6B61B651" w14:textId="77777777" w:rsidR="001D4CB7" w:rsidRPr="000307BC" w:rsidRDefault="001D4CB7" w:rsidP="00BC0F05">
            <w:pPr>
              <w:rPr>
                <w:sz w:val="18"/>
                <w:szCs w:val="18"/>
              </w:rPr>
            </w:pPr>
            <w:r w:rsidRPr="000307BC">
              <w:rPr>
                <w:sz w:val="18"/>
                <w:szCs w:val="18"/>
              </w:rPr>
              <w:t>Uporaba po presajanju. Predhodna medvrstna obdelava tal.</w:t>
            </w:r>
          </w:p>
          <w:p w14:paraId="1E9C44C7" w14:textId="77777777" w:rsidR="001D4CB7" w:rsidRPr="000307BC" w:rsidRDefault="001D4CB7" w:rsidP="00BC0F05">
            <w:pPr>
              <w:rPr>
                <w:sz w:val="18"/>
                <w:szCs w:val="18"/>
              </w:rPr>
            </w:pPr>
          </w:p>
          <w:p w14:paraId="6C0749CD" w14:textId="77777777" w:rsidR="001D4CB7" w:rsidRPr="000307BC" w:rsidRDefault="001D4CB7" w:rsidP="00BC0F05">
            <w:pPr>
              <w:rPr>
                <w:sz w:val="18"/>
                <w:szCs w:val="18"/>
              </w:rPr>
            </w:pPr>
            <w:r w:rsidRPr="000307BC">
              <w:rPr>
                <w:sz w:val="18"/>
                <w:szCs w:val="18"/>
              </w:rPr>
              <w:t>Ne sme se uporabljati v deljeni (split) aplikaciji.</w:t>
            </w:r>
          </w:p>
        </w:tc>
      </w:tr>
      <w:tr w:rsidR="00B67691" w:rsidRPr="000307BC" w14:paraId="15296928" w14:textId="77777777" w:rsidTr="00BC0F05">
        <w:trPr>
          <w:jc w:val="center"/>
        </w:trPr>
        <w:tc>
          <w:tcPr>
            <w:tcW w:w="1973" w:type="dxa"/>
          </w:tcPr>
          <w:p w14:paraId="4C55C440" w14:textId="76A28618" w:rsidR="00B67691" w:rsidRPr="000307BC" w:rsidRDefault="00B67691" w:rsidP="00BC0F05">
            <w:pPr>
              <w:jc w:val="left"/>
              <w:rPr>
                <w:sz w:val="18"/>
                <w:szCs w:val="18"/>
              </w:rPr>
            </w:pPr>
            <w:r>
              <w:rPr>
                <w:sz w:val="18"/>
                <w:szCs w:val="18"/>
              </w:rPr>
              <w:t>Enoletni in večletni ozkolistni pleveli</w:t>
            </w:r>
          </w:p>
        </w:tc>
        <w:tc>
          <w:tcPr>
            <w:tcW w:w="1984" w:type="dxa"/>
          </w:tcPr>
          <w:p w14:paraId="1156B07B" w14:textId="53FF4DF7" w:rsidR="00B67691" w:rsidRPr="000307BC" w:rsidRDefault="00B67691" w:rsidP="00BC0F05">
            <w:pPr>
              <w:tabs>
                <w:tab w:val="left" w:pos="0"/>
              </w:tabs>
              <w:rPr>
                <w:sz w:val="18"/>
                <w:szCs w:val="18"/>
              </w:rPr>
            </w:pPr>
            <w:r>
              <w:rPr>
                <w:sz w:val="18"/>
                <w:szCs w:val="18"/>
              </w:rPr>
              <w:t>fluazifop-p-butil</w:t>
            </w:r>
          </w:p>
        </w:tc>
        <w:tc>
          <w:tcPr>
            <w:tcW w:w="1701" w:type="dxa"/>
          </w:tcPr>
          <w:p w14:paraId="45BD215F" w14:textId="045ED154" w:rsidR="00B67691" w:rsidRPr="000307BC" w:rsidRDefault="00B67691" w:rsidP="00BC0F05">
            <w:pPr>
              <w:rPr>
                <w:sz w:val="18"/>
                <w:szCs w:val="18"/>
              </w:rPr>
            </w:pPr>
            <w:r>
              <w:rPr>
                <w:sz w:val="18"/>
                <w:szCs w:val="18"/>
              </w:rPr>
              <w:t>Fusilade max</w:t>
            </w:r>
          </w:p>
        </w:tc>
        <w:tc>
          <w:tcPr>
            <w:tcW w:w="2268" w:type="dxa"/>
          </w:tcPr>
          <w:p w14:paraId="03B60651" w14:textId="449139C4" w:rsidR="00B67691" w:rsidRPr="000307BC" w:rsidRDefault="00B67691" w:rsidP="00BC0F05">
            <w:pPr>
              <w:rPr>
                <w:sz w:val="18"/>
                <w:szCs w:val="18"/>
              </w:rPr>
            </w:pPr>
            <w:r>
              <w:rPr>
                <w:sz w:val="18"/>
                <w:szCs w:val="18"/>
              </w:rPr>
              <w:t>1-2  l/ha</w:t>
            </w:r>
          </w:p>
        </w:tc>
        <w:tc>
          <w:tcPr>
            <w:tcW w:w="1276" w:type="dxa"/>
          </w:tcPr>
          <w:p w14:paraId="791D0BDE" w14:textId="1261DB2A" w:rsidR="00B67691" w:rsidRPr="000307BC" w:rsidRDefault="00B67691" w:rsidP="00BC0F05">
            <w:pPr>
              <w:rPr>
                <w:sz w:val="18"/>
                <w:szCs w:val="18"/>
              </w:rPr>
            </w:pPr>
            <w:r>
              <w:rPr>
                <w:sz w:val="18"/>
                <w:szCs w:val="18"/>
              </w:rPr>
              <w:t>49</w:t>
            </w:r>
          </w:p>
        </w:tc>
        <w:tc>
          <w:tcPr>
            <w:tcW w:w="4821" w:type="dxa"/>
          </w:tcPr>
          <w:p w14:paraId="6A5D378F" w14:textId="4F218E42" w:rsidR="00B67691" w:rsidRPr="000307BC" w:rsidRDefault="00B67691" w:rsidP="00BC0F05">
            <w:pPr>
              <w:rPr>
                <w:sz w:val="18"/>
                <w:szCs w:val="18"/>
              </w:rPr>
            </w:pPr>
            <w:r>
              <w:rPr>
                <w:sz w:val="18"/>
                <w:szCs w:val="18"/>
              </w:rPr>
              <w:t>Ne zatira enoletne latovke (</w:t>
            </w:r>
            <w:r w:rsidRPr="00CE70B3">
              <w:rPr>
                <w:i/>
                <w:sz w:val="18"/>
                <w:szCs w:val="18"/>
              </w:rPr>
              <w:t>Poa annua</w:t>
            </w:r>
            <w:r>
              <w:rPr>
                <w:sz w:val="18"/>
                <w:szCs w:val="18"/>
              </w:rPr>
              <w:t>).</w:t>
            </w:r>
          </w:p>
        </w:tc>
      </w:tr>
      <w:tr w:rsidR="00B67691" w:rsidRPr="000307BC" w14:paraId="58FE0FA1" w14:textId="77777777" w:rsidTr="00BC0F05">
        <w:trPr>
          <w:jc w:val="center"/>
        </w:trPr>
        <w:tc>
          <w:tcPr>
            <w:tcW w:w="1973" w:type="dxa"/>
          </w:tcPr>
          <w:p w14:paraId="1EFEDE27" w14:textId="77777777" w:rsidR="00B67691" w:rsidRPr="000307BC" w:rsidRDefault="00B67691" w:rsidP="00BC0F05">
            <w:pPr>
              <w:jc w:val="left"/>
              <w:rPr>
                <w:sz w:val="18"/>
                <w:szCs w:val="18"/>
              </w:rPr>
            </w:pPr>
            <w:r w:rsidRPr="000307BC">
              <w:rPr>
                <w:sz w:val="18"/>
                <w:szCs w:val="18"/>
              </w:rPr>
              <w:t>Enoletni širokolistni pleveli</w:t>
            </w:r>
          </w:p>
        </w:tc>
        <w:tc>
          <w:tcPr>
            <w:tcW w:w="1984" w:type="dxa"/>
          </w:tcPr>
          <w:p w14:paraId="329D4FEA" w14:textId="77777777" w:rsidR="00B67691" w:rsidRPr="000307BC" w:rsidRDefault="00B67691" w:rsidP="00BC0F05">
            <w:pPr>
              <w:tabs>
                <w:tab w:val="left" w:pos="0"/>
              </w:tabs>
              <w:rPr>
                <w:sz w:val="18"/>
                <w:szCs w:val="18"/>
              </w:rPr>
            </w:pPr>
            <w:r w:rsidRPr="000307BC">
              <w:rPr>
                <w:sz w:val="18"/>
                <w:szCs w:val="18"/>
              </w:rPr>
              <w:t>metamitron</w:t>
            </w:r>
          </w:p>
        </w:tc>
        <w:tc>
          <w:tcPr>
            <w:tcW w:w="1701" w:type="dxa"/>
          </w:tcPr>
          <w:p w14:paraId="580FA45D" w14:textId="28AB39FC" w:rsidR="00B67691" w:rsidRPr="000307BC" w:rsidRDefault="00B67691" w:rsidP="00BC0F05">
            <w:pPr>
              <w:rPr>
                <w:sz w:val="18"/>
                <w:szCs w:val="18"/>
              </w:rPr>
            </w:pPr>
            <w:r w:rsidRPr="000307BC">
              <w:rPr>
                <w:sz w:val="18"/>
                <w:szCs w:val="18"/>
              </w:rPr>
              <w:t>Goltix WG 90</w:t>
            </w:r>
            <w:r>
              <w:rPr>
                <w:sz w:val="18"/>
                <w:szCs w:val="18"/>
              </w:rPr>
              <w:t>*</w:t>
            </w:r>
          </w:p>
        </w:tc>
        <w:tc>
          <w:tcPr>
            <w:tcW w:w="2268" w:type="dxa"/>
          </w:tcPr>
          <w:p w14:paraId="6B217440" w14:textId="4BDC3AEF" w:rsidR="00B67691" w:rsidRPr="000307BC" w:rsidRDefault="00B67691" w:rsidP="00BC0F05">
            <w:pPr>
              <w:rPr>
                <w:sz w:val="18"/>
                <w:szCs w:val="18"/>
              </w:rPr>
            </w:pPr>
            <w:r w:rsidRPr="000307BC">
              <w:rPr>
                <w:sz w:val="18"/>
                <w:szCs w:val="18"/>
              </w:rPr>
              <w:t>3,9 kg /ha</w:t>
            </w:r>
          </w:p>
        </w:tc>
        <w:tc>
          <w:tcPr>
            <w:tcW w:w="1276" w:type="dxa"/>
          </w:tcPr>
          <w:p w14:paraId="7D75ADBD" w14:textId="5ACDBA1D" w:rsidR="00B67691" w:rsidRPr="000307BC" w:rsidRDefault="00B67691" w:rsidP="00BC0F05">
            <w:pPr>
              <w:rPr>
                <w:sz w:val="18"/>
                <w:szCs w:val="18"/>
              </w:rPr>
            </w:pPr>
            <w:r w:rsidRPr="000307BC">
              <w:rPr>
                <w:sz w:val="18"/>
                <w:szCs w:val="18"/>
              </w:rPr>
              <w:t>ČU</w:t>
            </w:r>
          </w:p>
        </w:tc>
        <w:tc>
          <w:tcPr>
            <w:tcW w:w="4821" w:type="dxa"/>
          </w:tcPr>
          <w:p w14:paraId="2169DBD4" w14:textId="77777777" w:rsidR="00B67691" w:rsidRPr="000307BC" w:rsidRDefault="00B67691" w:rsidP="00A24273">
            <w:pPr>
              <w:rPr>
                <w:sz w:val="18"/>
                <w:szCs w:val="18"/>
              </w:rPr>
            </w:pPr>
            <w:r w:rsidRPr="000307BC">
              <w:rPr>
                <w:sz w:val="18"/>
                <w:szCs w:val="18"/>
              </w:rPr>
              <w:t>Tretira se z deljenimi odmerki pred in po vzniku posevka ali samo po vzniku posevka.</w:t>
            </w:r>
          </w:p>
          <w:p w14:paraId="75232011" w14:textId="77777777" w:rsidR="00B67691" w:rsidRDefault="00B67691" w:rsidP="00A24273">
            <w:pPr>
              <w:rPr>
                <w:sz w:val="18"/>
                <w:szCs w:val="18"/>
              </w:rPr>
            </w:pPr>
            <w:r w:rsidRPr="000307BC">
              <w:rPr>
                <w:sz w:val="18"/>
                <w:szCs w:val="18"/>
              </w:rPr>
              <w:t>Aplikacija z ročno škropilnico ni dovoljena!</w:t>
            </w:r>
          </w:p>
          <w:p w14:paraId="0DDFAD0A" w14:textId="5F921406" w:rsidR="00B67691" w:rsidRPr="000307BC" w:rsidRDefault="00B67691" w:rsidP="00BC0F05">
            <w:pPr>
              <w:rPr>
                <w:sz w:val="18"/>
                <w:szCs w:val="18"/>
              </w:rPr>
            </w:pPr>
            <w:r w:rsidRPr="00193F59">
              <w:rPr>
                <w:sz w:val="18"/>
                <w:szCs w:val="18"/>
              </w:rPr>
              <w:t>*datum veljavnosti 31.8.2020</w:t>
            </w:r>
          </w:p>
        </w:tc>
      </w:tr>
      <w:tr w:rsidR="00B67691" w:rsidRPr="000307BC" w14:paraId="3AF16305" w14:textId="77777777" w:rsidTr="00BC0F05">
        <w:trPr>
          <w:jc w:val="center"/>
        </w:trPr>
        <w:tc>
          <w:tcPr>
            <w:tcW w:w="1973" w:type="dxa"/>
          </w:tcPr>
          <w:p w14:paraId="25AA79C4" w14:textId="77777777" w:rsidR="00B67691" w:rsidRPr="00534C8F" w:rsidRDefault="00B67691" w:rsidP="00BC0F05">
            <w:pPr>
              <w:jc w:val="left"/>
              <w:rPr>
                <w:sz w:val="18"/>
                <w:szCs w:val="18"/>
              </w:rPr>
            </w:pPr>
            <w:r w:rsidRPr="000D3ABE">
              <w:rPr>
                <w:sz w:val="18"/>
                <w:szCs w:val="18"/>
              </w:rPr>
              <w:t>Širokolistni plevel</w:t>
            </w:r>
          </w:p>
        </w:tc>
        <w:tc>
          <w:tcPr>
            <w:tcW w:w="1984" w:type="dxa"/>
          </w:tcPr>
          <w:p w14:paraId="180E2BB9" w14:textId="77777777" w:rsidR="00B67691" w:rsidRPr="00534C8F" w:rsidRDefault="00B67691" w:rsidP="00BC0F05">
            <w:pPr>
              <w:tabs>
                <w:tab w:val="left" w:pos="0"/>
              </w:tabs>
              <w:rPr>
                <w:sz w:val="18"/>
                <w:szCs w:val="18"/>
              </w:rPr>
            </w:pPr>
            <w:r w:rsidRPr="000D3ABE">
              <w:rPr>
                <w:sz w:val="18"/>
                <w:szCs w:val="18"/>
              </w:rPr>
              <w:t>klopiralid</w:t>
            </w:r>
          </w:p>
        </w:tc>
        <w:tc>
          <w:tcPr>
            <w:tcW w:w="1701" w:type="dxa"/>
          </w:tcPr>
          <w:p w14:paraId="72B011AD" w14:textId="15EB36E5" w:rsidR="00B67691" w:rsidRPr="00534C8F" w:rsidRDefault="00B67691" w:rsidP="00BC0F05">
            <w:pPr>
              <w:rPr>
                <w:sz w:val="18"/>
                <w:szCs w:val="18"/>
              </w:rPr>
            </w:pPr>
            <w:r w:rsidRPr="000D3ABE">
              <w:rPr>
                <w:sz w:val="18"/>
                <w:szCs w:val="18"/>
              </w:rPr>
              <w:t>Lontrel 72SG</w:t>
            </w:r>
            <w:r>
              <w:rPr>
                <w:sz w:val="18"/>
                <w:szCs w:val="18"/>
              </w:rPr>
              <w:t>*</w:t>
            </w:r>
          </w:p>
        </w:tc>
        <w:tc>
          <w:tcPr>
            <w:tcW w:w="2268" w:type="dxa"/>
          </w:tcPr>
          <w:p w14:paraId="67A2FFE6" w14:textId="7BA5B6E5" w:rsidR="00B67691" w:rsidRPr="00534C8F" w:rsidRDefault="00B67691" w:rsidP="00BC0F05">
            <w:pPr>
              <w:rPr>
                <w:sz w:val="18"/>
                <w:szCs w:val="18"/>
              </w:rPr>
            </w:pPr>
            <w:r w:rsidRPr="000D3ABE">
              <w:rPr>
                <w:sz w:val="18"/>
                <w:szCs w:val="18"/>
              </w:rPr>
              <w:t>0,17 kg/ha</w:t>
            </w:r>
          </w:p>
        </w:tc>
        <w:tc>
          <w:tcPr>
            <w:tcW w:w="1276" w:type="dxa"/>
          </w:tcPr>
          <w:p w14:paraId="734003AD" w14:textId="1F6668E1" w:rsidR="00B67691" w:rsidRPr="00534C8F" w:rsidRDefault="00B67691" w:rsidP="00BC0F05">
            <w:pPr>
              <w:rPr>
                <w:sz w:val="18"/>
                <w:szCs w:val="18"/>
              </w:rPr>
            </w:pPr>
            <w:r w:rsidRPr="000D3ABE">
              <w:rPr>
                <w:sz w:val="18"/>
                <w:szCs w:val="18"/>
              </w:rPr>
              <w:t>ČU</w:t>
            </w:r>
          </w:p>
        </w:tc>
        <w:tc>
          <w:tcPr>
            <w:tcW w:w="4821" w:type="dxa"/>
          </w:tcPr>
          <w:p w14:paraId="36D2329E" w14:textId="77777777" w:rsidR="00B67691" w:rsidRDefault="00B67691" w:rsidP="00A24273">
            <w:pPr>
              <w:rPr>
                <w:sz w:val="18"/>
                <w:szCs w:val="18"/>
                <w:lang w:eastAsia="sl-SI"/>
              </w:rPr>
            </w:pPr>
            <w:r w:rsidRPr="00534C8F">
              <w:rPr>
                <w:sz w:val="18"/>
                <w:szCs w:val="18"/>
                <w:lang w:eastAsia="sl-SI"/>
              </w:rPr>
              <w:t>Uporaba od vidnega drugega lista do faze, ko je devet listov razvitih (BBCH</w:t>
            </w:r>
            <w:r w:rsidRPr="007F4CA0">
              <w:rPr>
                <w:sz w:val="18"/>
                <w:szCs w:val="18"/>
                <w:lang w:eastAsia="sl-SI"/>
              </w:rPr>
              <w:t xml:space="preserve"> 12-19).</w:t>
            </w:r>
          </w:p>
          <w:p w14:paraId="79D9FDFA" w14:textId="38EC97B0" w:rsidR="00B67691" w:rsidRPr="00534C8F" w:rsidRDefault="00B67691" w:rsidP="00BC0F05">
            <w:pPr>
              <w:rPr>
                <w:sz w:val="18"/>
                <w:szCs w:val="18"/>
              </w:rPr>
            </w:pPr>
            <w:r w:rsidRPr="00193F59">
              <w:rPr>
                <w:sz w:val="18"/>
                <w:szCs w:val="18"/>
                <w:lang w:eastAsia="sl-SI"/>
              </w:rPr>
              <w:t>*datum veljavnosti 30.4.2020</w:t>
            </w:r>
          </w:p>
        </w:tc>
      </w:tr>
      <w:tr w:rsidR="00B67691" w:rsidRPr="000307BC" w14:paraId="5AE98CD9" w14:textId="77777777" w:rsidTr="00BC0F05">
        <w:trPr>
          <w:jc w:val="center"/>
        </w:trPr>
        <w:tc>
          <w:tcPr>
            <w:tcW w:w="1973" w:type="dxa"/>
          </w:tcPr>
          <w:p w14:paraId="597092C1" w14:textId="77777777" w:rsidR="00B67691" w:rsidRPr="00534C8F" w:rsidRDefault="00B67691" w:rsidP="00BC0F05">
            <w:pPr>
              <w:pStyle w:val="Pripombabesedilo"/>
              <w:jc w:val="left"/>
              <w:rPr>
                <w:sz w:val="18"/>
                <w:szCs w:val="18"/>
              </w:rPr>
            </w:pPr>
            <w:r w:rsidRPr="00534C8F">
              <w:rPr>
                <w:sz w:val="18"/>
                <w:szCs w:val="18"/>
              </w:rPr>
              <w:t>Enoletni ozkolistni pleveli, samosevna žita, plazeča pirnica</w:t>
            </w:r>
          </w:p>
        </w:tc>
        <w:tc>
          <w:tcPr>
            <w:tcW w:w="1984" w:type="dxa"/>
          </w:tcPr>
          <w:p w14:paraId="4EBACB15" w14:textId="77777777" w:rsidR="00B67691" w:rsidRPr="00534C8F" w:rsidRDefault="00B67691" w:rsidP="00BC0F05">
            <w:pPr>
              <w:tabs>
                <w:tab w:val="left" w:pos="0"/>
              </w:tabs>
              <w:jc w:val="left"/>
              <w:rPr>
                <w:sz w:val="18"/>
                <w:szCs w:val="18"/>
              </w:rPr>
            </w:pPr>
            <w:r w:rsidRPr="00534C8F">
              <w:rPr>
                <w:sz w:val="18"/>
                <w:szCs w:val="18"/>
              </w:rPr>
              <w:t>kvizalofop.p-etil</w:t>
            </w:r>
          </w:p>
        </w:tc>
        <w:tc>
          <w:tcPr>
            <w:tcW w:w="1701" w:type="dxa"/>
          </w:tcPr>
          <w:p w14:paraId="6F0DBDB7" w14:textId="77777777" w:rsidR="00B67691" w:rsidRPr="00534C8F" w:rsidRDefault="00B67691" w:rsidP="00BC0F05">
            <w:pPr>
              <w:jc w:val="left"/>
              <w:rPr>
                <w:sz w:val="18"/>
                <w:szCs w:val="18"/>
              </w:rPr>
            </w:pPr>
            <w:r w:rsidRPr="00534C8F">
              <w:rPr>
                <w:sz w:val="18"/>
                <w:szCs w:val="18"/>
              </w:rPr>
              <w:t>Targa super</w:t>
            </w:r>
          </w:p>
        </w:tc>
        <w:tc>
          <w:tcPr>
            <w:tcW w:w="2268" w:type="dxa"/>
          </w:tcPr>
          <w:p w14:paraId="7D34148E" w14:textId="77777777" w:rsidR="00B67691" w:rsidRPr="00534C8F" w:rsidRDefault="00B67691" w:rsidP="00BC0F05">
            <w:pPr>
              <w:jc w:val="left"/>
              <w:rPr>
                <w:sz w:val="18"/>
                <w:szCs w:val="18"/>
              </w:rPr>
            </w:pPr>
            <w:r w:rsidRPr="00534C8F">
              <w:rPr>
                <w:sz w:val="18"/>
                <w:szCs w:val="18"/>
              </w:rPr>
              <w:t>1,2</w:t>
            </w:r>
            <w:r w:rsidRPr="007F4CA0">
              <w:rPr>
                <w:sz w:val="18"/>
                <w:szCs w:val="18"/>
              </w:rPr>
              <w:t>-2,5</w:t>
            </w:r>
            <w:r w:rsidRPr="00534C8F">
              <w:rPr>
                <w:sz w:val="18"/>
                <w:szCs w:val="18"/>
              </w:rPr>
              <w:t xml:space="preserve"> l/ha</w:t>
            </w:r>
          </w:p>
        </w:tc>
        <w:tc>
          <w:tcPr>
            <w:tcW w:w="1276" w:type="dxa"/>
          </w:tcPr>
          <w:p w14:paraId="52058E2F" w14:textId="77777777" w:rsidR="00B67691" w:rsidRPr="00534C8F" w:rsidRDefault="00B67691" w:rsidP="00BC0F05">
            <w:pPr>
              <w:jc w:val="left"/>
              <w:rPr>
                <w:sz w:val="18"/>
                <w:szCs w:val="18"/>
              </w:rPr>
            </w:pPr>
            <w:r w:rsidRPr="00534C8F">
              <w:rPr>
                <w:sz w:val="18"/>
                <w:szCs w:val="18"/>
              </w:rPr>
              <w:t>60</w:t>
            </w:r>
          </w:p>
        </w:tc>
        <w:tc>
          <w:tcPr>
            <w:tcW w:w="4821" w:type="dxa"/>
          </w:tcPr>
          <w:p w14:paraId="3A2C91FE" w14:textId="77777777" w:rsidR="00B67691" w:rsidRPr="000D3ABE" w:rsidRDefault="00B67691" w:rsidP="00BC0F05">
            <w:pPr>
              <w:pStyle w:val="Telobesedila2"/>
              <w:tabs>
                <w:tab w:val="clear" w:pos="1420"/>
              </w:tabs>
              <w:rPr>
                <w:lang w:eastAsia="sl-SI"/>
              </w:rPr>
            </w:pPr>
            <w:r w:rsidRPr="007F4CA0">
              <w:rPr>
                <w:lang w:eastAsia="sl-SI"/>
              </w:rPr>
              <w:t>Tretira se od razvojne faze, ko ima pes</w:t>
            </w:r>
            <w:r w:rsidRPr="00534C8F">
              <w:rPr>
                <w:lang w:eastAsia="sl-SI"/>
              </w:rPr>
              <w:t>a razvita dva lista, do začetka razraščanja (BBCH 12 do 31),</w:t>
            </w:r>
          </w:p>
        </w:tc>
      </w:tr>
      <w:tr w:rsidR="00B67691" w:rsidRPr="000307BC" w14:paraId="702A0B43" w14:textId="77777777" w:rsidTr="00BC0F05">
        <w:trPr>
          <w:jc w:val="center"/>
        </w:trPr>
        <w:tc>
          <w:tcPr>
            <w:tcW w:w="1973" w:type="dxa"/>
            <w:tcBorders>
              <w:top w:val="single" w:sz="4" w:space="0" w:color="auto"/>
              <w:left w:val="single" w:sz="4" w:space="0" w:color="auto"/>
              <w:bottom w:val="single" w:sz="4" w:space="0" w:color="auto"/>
              <w:right w:val="single" w:sz="4" w:space="0" w:color="auto"/>
            </w:tcBorders>
          </w:tcPr>
          <w:p w14:paraId="4CCD36ED" w14:textId="77777777" w:rsidR="00B67691" w:rsidRPr="000307BC" w:rsidRDefault="00B67691" w:rsidP="00BC0F05">
            <w:pPr>
              <w:pStyle w:val="Pripombabesedilo"/>
              <w:jc w:val="left"/>
              <w:rPr>
                <w:sz w:val="18"/>
                <w:szCs w:val="18"/>
              </w:rPr>
            </w:pPr>
            <w:r w:rsidRPr="000307BC">
              <w:rPr>
                <w:sz w:val="18"/>
                <w:szCs w:val="18"/>
              </w:rPr>
              <w:t>Enoletni in večletni ozkolistni pleveli</w:t>
            </w:r>
          </w:p>
        </w:tc>
        <w:tc>
          <w:tcPr>
            <w:tcW w:w="1984" w:type="dxa"/>
            <w:tcBorders>
              <w:top w:val="single" w:sz="4" w:space="0" w:color="auto"/>
              <w:left w:val="single" w:sz="4" w:space="0" w:color="auto"/>
              <w:bottom w:val="single" w:sz="4" w:space="0" w:color="auto"/>
              <w:right w:val="single" w:sz="4" w:space="0" w:color="auto"/>
            </w:tcBorders>
          </w:tcPr>
          <w:p w14:paraId="77C0F09F" w14:textId="77777777" w:rsidR="00B67691" w:rsidRPr="000307BC" w:rsidRDefault="00B67691" w:rsidP="00BC0F05">
            <w:pPr>
              <w:tabs>
                <w:tab w:val="left" w:pos="0"/>
              </w:tabs>
              <w:jc w:val="left"/>
              <w:rPr>
                <w:sz w:val="18"/>
                <w:szCs w:val="18"/>
              </w:rPr>
            </w:pPr>
            <w:r w:rsidRPr="000307BC">
              <w:rPr>
                <w:sz w:val="18"/>
                <w:szCs w:val="18"/>
              </w:rPr>
              <w:t>propakvizafop</w:t>
            </w:r>
          </w:p>
        </w:tc>
        <w:tc>
          <w:tcPr>
            <w:tcW w:w="1701" w:type="dxa"/>
            <w:tcBorders>
              <w:top w:val="single" w:sz="4" w:space="0" w:color="auto"/>
              <w:left w:val="single" w:sz="4" w:space="0" w:color="auto"/>
              <w:bottom w:val="single" w:sz="4" w:space="0" w:color="auto"/>
              <w:right w:val="single" w:sz="4" w:space="0" w:color="auto"/>
            </w:tcBorders>
          </w:tcPr>
          <w:p w14:paraId="3FDBEB63" w14:textId="77777777" w:rsidR="00B67691" w:rsidRPr="000307BC" w:rsidRDefault="00B67691" w:rsidP="00BC0F05">
            <w:pPr>
              <w:jc w:val="left"/>
              <w:rPr>
                <w:sz w:val="18"/>
                <w:szCs w:val="18"/>
              </w:rPr>
            </w:pPr>
            <w:r w:rsidRPr="000307BC">
              <w:rPr>
                <w:sz w:val="18"/>
                <w:szCs w:val="18"/>
              </w:rPr>
              <w:t>Zetrola</w:t>
            </w:r>
          </w:p>
        </w:tc>
        <w:tc>
          <w:tcPr>
            <w:tcW w:w="2268" w:type="dxa"/>
            <w:tcBorders>
              <w:top w:val="single" w:sz="4" w:space="0" w:color="auto"/>
              <w:left w:val="single" w:sz="4" w:space="0" w:color="auto"/>
              <w:bottom w:val="single" w:sz="4" w:space="0" w:color="auto"/>
              <w:right w:val="single" w:sz="4" w:space="0" w:color="auto"/>
            </w:tcBorders>
          </w:tcPr>
          <w:p w14:paraId="72E216E5" w14:textId="77777777" w:rsidR="00B67691" w:rsidRPr="000307BC" w:rsidRDefault="00B67691" w:rsidP="00BC0F05">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6695388A" w14:textId="77777777" w:rsidR="00B67691" w:rsidRPr="000307BC" w:rsidRDefault="00B67691" w:rsidP="00BC0F05">
            <w:pPr>
              <w:jc w:val="left"/>
              <w:rPr>
                <w:sz w:val="18"/>
                <w:szCs w:val="18"/>
              </w:rPr>
            </w:pPr>
            <w:r w:rsidRPr="000307BC">
              <w:rPr>
                <w:sz w:val="18"/>
                <w:szCs w:val="18"/>
              </w:rPr>
              <w:t>45</w:t>
            </w:r>
          </w:p>
        </w:tc>
        <w:tc>
          <w:tcPr>
            <w:tcW w:w="4821" w:type="dxa"/>
            <w:tcBorders>
              <w:top w:val="single" w:sz="4" w:space="0" w:color="auto"/>
              <w:left w:val="single" w:sz="4" w:space="0" w:color="auto"/>
              <w:bottom w:val="single" w:sz="4" w:space="0" w:color="auto"/>
              <w:right w:val="single" w:sz="4" w:space="0" w:color="auto"/>
            </w:tcBorders>
          </w:tcPr>
          <w:p w14:paraId="05A6EEF6" w14:textId="77777777" w:rsidR="00B67691" w:rsidRPr="000307BC" w:rsidRDefault="00B67691" w:rsidP="00BC0F05">
            <w:pPr>
              <w:pStyle w:val="Telobesedila2"/>
              <w:tabs>
                <w:tab w:val="clear" w:pos="1420"/>
              </w:tabs>
            </w:pPr>
            <w:r w:rsidRPr="00534C8F">
              <w:t>Tretira se v razvojni fazi od treh pravih listov do konca rasti stebla oz. do popolne razraščenosti (BBCH 13-39).</w:t>
            </w:r>
          </w:p>
        </w:tc>
      </w:tr>
    </w:tbl>
    <w:p w14:paraId="17FEF683" w14:textId="77777777" w:rsidR="001D4CB7" w:rsidRPr="000307BC" w:rsidRDefault="001D4CB7" w:rsidP="001D4CB7">
      <w:pPr>
        <w:rPr>
          <w:sz w:val="20"/>
          <w:szCs w:val="20"/>
        </w:rPr>
      </w:pPr>
    </w:p>
    <w:p w14:paraId="2B43CC18" w14:textId="77777777" w:rsidR="001D4CB7" w:rsidRPr="00700616" w:rsidRDefault="001D4CB7" w:rsidP="001D4CB7">
      <w:pPr>
        <w:pStyle w:val="Naslov3"/>
        <w:numPr>
          <w:ilvl w:val="2"/>
          <w:numId w:val="5"/>
        </w:numPr>
        <w:tabs>
          <w:tab w:val="clear" w:pos="926"/>
        </w:tabs>
      </w:pPr>
      <w:r w:rsidRPr="00700616">
        <w:t xml:space="preserve">  </w:t>
      </w:r>
      <w:bookmarkStart w:id="623" w:name="_Toc166556150"/>
      <w:bookmarkStart w:id="624" w:name="_Toc215563158"/>
      <w:bookmarkStart w:id="625" w:name="_Toc91332707"/>
      <w:bookmarkStart w:id="626" w:name="_Toc91332929"/>
      <w:bookmarkStart w:id="627" w:name="_Toc91333135"/>
      <w:bookmarkStart w:id="628" w:name="_Toc288553266"/>
      <w:bookmarkStart w:id="629" w:name="_Toc511825791"/>
      <w:bookmarkStart w:id="630" w:name="_Toc34656946"/>
      <w:r w:rsidRPr="00700616">
        <w:t>ZATIRANJE PLEVELOV V BLITVI</w:t>
      </w:r>
      <w:bookmarkEnd w:id="623"/>
      <w:bookmarkEnd w:id="624"/>
      <w:bookmarkEnd w:id="625"/>
      <w:bookmarkEnd w:id="626"/>
      <w:bookmarkEnd w:id="627"/>
      <w:bookmarkEnd w:id="628"/>
      <w:bookmarkEnd w:id="629"/>
      <w:bookmarkEnd w:id="630"/>
      <w:r w:rsidRPr="00700616">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84"/>
        <w:gridCol w:w="1701"/>
        <w:gridCol w:w="2268"/>
        <w:gridCol w:w="1276"/>
        <w:gridCol w:w="4804"/>
        <w:gridCol w:w="16"/>
      </w:tblGrid>
      <w:tr w:rsidR="001D4CB7" w:rsidRPr="000307BC" w14:paraId="5BD18A97" w14:textId="77777777" w:rsidTr="00BC0F05">
        <w:trPr>
          <w:gridAfter w:val="1"/>
          <w:wAfter w:w="16" w:type="dxa"/>
          <w:trHeight w:val="396"/>
          <w:jc w:val="center"/>
        </w:trPr>
        <w:tc>
          <w:tcPr>
            <w:tcW w:w="1959" w:type="dxa"/>
            <w:tcBorders>
              <w:top w:val="single" w:sz="12" w:space="0" w:color="auto"/>
              <w:left w:val="single" w:sz="12" w:space="0" w:color="auto"/>
              <w:bottom w:val="single" w:sz="12" w:space="0" w:color="auto"/>
              <w:right w:val="single" w:sz="12" w:space="0" w:color="auto"/>
            </w:tcBorders>
          </w:tcPr>
          <w:p w14:paraId="62F979A7"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17BCD9B5"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2F8A6A8" w14:textId="77777777" w:rsidR="001D4CB7" w:rsidRPr="000307BC" w:rsidRDefault="001D4CB7" w:rsidP="00BC0F05">
            <w:pPr>
              <w:jc w:val="left"/>
              <w:rPr>
                <w:sz w:val="18"/>
                <w:szCs w:val="18"/>
              </w:rPr>
            </w:pPr>
            <w:r w:rsidRPr="000307BC">
              <w:rPr>
                <w:sz w:val="18"/>
                <w:szCs w:val="18"/>
              </w:rPr>
              <w:t>FITOFARM.</w:t>
            </w:r>
          </w:p>
          <w:p w14:paraId="581E53D2"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1E82827F"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FD5087F" w14:textId="77777777" w:rsidR="001D4CB7" w:rsidRPr="000307BC" w:rsidRDefault="001D4CB7" w:rsidP="00BC0F05">
            <w:pPr>
              <w:jc w:val="left"/>
              <w:rPr>
                <w:sz w:val="18"/>
                <w:szCs w:val="18"/>
              </w:rPr>
            </w:pPr>
            <w:r w:rsidRPr="000307BC">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14:paraId="7AB3B91D" w14:textId="77777777" w:rsidR="001D4CB7" w:rsidRPr="000307BC" w:rsidRDefault="001D4CB7" w:rsidP="00BC0F05">
            <w:pPr>
              <w:jc w:val="left"/>
              <w:rPr>
                <w:sz w:val="18"/>
                <w:szCs w:val="18"/>
              </w:rPr>
            </w:pPr>
            <w:r w:rsidRPr="000307BC">
              <w:rPr>
                <w:sz w:val="18"/>
                <w:szCs w:val="18"/>
              </w:rPr>
              <w:t>OPOMBE</w:t>
            </w:r>
          </w:p>
        </w:tc>
      </w:tr>
      <w:tr w:rsidR="00B67691" w:rsidRPr="000307BC" w14:paraId="3A83D4AC" w14:textId="77777777" w:rsidTr="00BC0F05">
        <w:trPr>
          <w:jc w:val="center"/>
        </w:trPr>
        <w:tc>
          <w:tcPr>
            <w:tcW w:w="1959" w:type="dxa"/>
            <w:tcBorders>
              <w:top w:val="nil"/>
              <w:left w:val="single" w:sz="4" w:space="0" w:color="auto"/>
              <w:bottom w:val="single" w:sz="4" w:space="0" w:color="auto"/>
              <w:right w:val="single" w:sz="4" w:space="0" w:color="auto"/>
            </w:tcBorders>
          </w:tcPr>
          <w:p w14:paraId="10BEA2D8" w14:textId="77777777" w:rsidR="00B67691" w:rsidRPr="000307BC" w:rsidRDefault="00B67691" w:rsidP="00BC0F05">
            <w:pPr>
              <w:jc w:val="left"/>
              <w:rPr>
                <w:sz w:val="18"/>
                <w:szCs w:val="18"/>
              </w:rPr>
            </w:pPr>
            <w:r w:rsidRPr="000307BC">
              <w:rPr>
                <w:sz w:val="18"/>
                <w:szCs w:val="18"/>
              </w:rPr>
              <w:t>Enoletni širokolistni plevel</w:t>
            </w:r>
          </w:p>
        </w:tc>
        <w:tc>
          <w:tcPr>
            <w:tcW w:w="1984" w:type="dxa"/>
            <w:tcBorders>
              <w:top w:val="nil"/>
              <w:left w:val="single" w:sz="4" w:space="0" w:color="auto"/>
              <w:bottom w:val="single" w:sz="4" w:space="0" w:color="auto"/>
              <w:right w:val="single" w:sz="4" w:space="0" w:color="auto"/>
            </w:tcBorders>
          </w:tcPr>
          <w:p w14:paraId="7C79DFBA" w14:textId="77777777" w:rsidR="00B67691" w:rsidRPr="000307BC" w:rsidRDefault="00B67691" w:rsidP="00BC0F05">
            <w:pPr>
              <w:jc w:val="left"/>
              <w:rPr>
                <w:sz w:val="18"/>
                <w:szCs w:val="18"/>
              </w:rPr>
            </w:pPr>
            <w:r w:rsidRPr="000307BC">
              <w:rPr>
                <w:sz w:val="18"/>
                <w:szCs w:val="18"/>
              </w:rPr>
              <w:t>desmedifam + etofumesat +</w:t>
            </w:r>
          </w:p>
          <w:p w14:paraId="6A88E9AA" w14:textId="77777777" w:rsidR="00B67691" w:rsidRPr="000307BC" w:rsidRDefault="00B67691" w:rsidP="00BC0F05">
            <w:pPr>
              <w:jc w:val="left"/>
              <w:rPr>
                <w:sz w:val="18"/>
                <w:szCs w:val="18"/>
              </w:rPr>
            </w:pPr>
            <w:r w:rsidRPr="000307BC">
              <w:rPr>
                <w:sz w:val="18"/>
                <w:szCs w:val="18"/>
              </w:rPr>
              <w:t>fenmedifam</w:t>
            </w:r>
          </w:p>
        </w:tc>
        <w:tc>
          <w:tcPr>
            <w:tcW w:w="1701" w:type="dxa"/>
            <w:tcBorders>
              <w:top w:val="nil"/>
              <w:left w:val="single" w:sz="4" w:space="0" w:color="auto"/>
              <w:bottom w:val="single" w:sz="4" w:space="0" w:color="auto"/>
              <w:right w:val="single" w:sz="4" w:space="0" w:color="auto"/>
            </w:tcBorders>
          </w:tcPr>
          <w:p w14:paraId="21790BC8" w14:textId="146BCB83" w:rsidR="00B67691" w:rsidRPr="000307BC" w:rsidRDefault="00B67691" w:rsidP="00BC0F05">
            <w:pPr>
              <w:jc w:val="left"/>
              <w:rPr>
                <w:sz w:val="18"/>
                <w:szCs w:val="18"/>
              </w:rPr>
            </w:pPr>
            <w:r w:rsidRPr="000307BC">
              <w:rPr>
                <w:sz w:val="18"/>
                <w:szCs w:val="18"/>
              </w:rPr>
              <w:t>Betasana Trio SC</w:t>
            </w:r>
            <w:r w:rsidRPr="00534C8F">
              <w:rPr>
                <w:sz w:val="18"/>
                <w:szCs w:val="18"/>
              </w:rPr>
              <w:t>*</w:t>
            </w:r>
          </w:p>
        </w:tc>
        <w:tc>
          <w:tcPr>
            <w:tcW w:w="2268" w:type="dxa"/>
            <w:tcBorders>
              <w:top w:val="nil"/>
              <w:left w:val="single" w:sz="4" w:space="0" w:color="auto"/>
              <w:bottom w:val="single" w:sz="4" w:space="0" w:color="auto"/>
              <w:right w:val="single" w:sz="4" w:space="0" w:color="auto"/>
            </w:tcBorders>
          </w:tcPr>
          <w:p w14:paraId="066B3018" w14:textId="77777777" w:rsidR="00B67691" w:rsidRPr="000307BC" w:rsidRDefault="00B67691" w:rsidP="00A24273">
            <w:pPr>
              <w:jc w:val="left"/>
              <w:rPr>
                <w:sz w:val="18"/>
                <w:szCs w:val="18"/>
              </w:rPr>
            </w:pPr>
            <w:r w:rsidRPr="000307BC">
              <w:rPr>
                <w:sz w:val="18"/>
                <w:szCs w:val="18"/>
              </w:rPr>
              <w:t>2-2,5  l/ha</w:t>
            </w:r>
          </w:p>
          <w:p w14:paraId="5920B17B" w14:textId="77777777" w:rsidR="00B67691" w:rsidRPr="000307BC" w:rsidRDefault="00B67691" w:rsidP="00A24273">
            <w:pPr>
              <w:jc w:val="left"/>
              <w:rPr>
                <w:sz w:val="18"/>
                <w:szCs w:val="18"/>
              </w:rPr>
            </w:pPr>
          </w:p>
          <w:p w14:paraId="5E2CD27F" w14:textId="77777777" w:rsidR="00B67691" w:rsidRPr="000307BC" w:rsidRDefault="00B67691" w:rsidP="00BC0F05">
            <w:pPr>
              <w:jc w:val="left"/>
              <w:rPr>
                <w:sz w:val="18"/>
                <w:szCs w:val="18"/>
              </w:rPr>
            </w:pPr>
          </w:p>
        </w:tc>
        <w:tc>
          <w:tcPr>
            <w:tcW w:w="1276" w:type="dxa"/>
            <w:tcBorders>
              <w:top w:val="nil"/>
              <w:left w:val="single" w:sz="4" w:space="0" w:color="auto"/>
              <w:bottom w:val="single" w:sz="4" w:space="0" w:color="auto"/>
              <w:right w:val="single" w:sz="4" w:space="0" w:color="auto"/>
            </w:tcBorders>
          </w:tcPr>
          <w:p w14:paraId="78943111" w14:textId="56458E54" w:rsidR="00B67691" w:rsidRPr="000307BC" w:rsidRDefault="00B67691" w:rsidP="00BC0F05">
            <w:pPr>
              <w:jc w:val="left"/>
              <w:rPr>
                <w:sz w:val="18"/>
                <w:szCs w:val="18"/>
              </w:rPr>
            </w:pPr>
            <w:r w:rsidRPr="000307BC">
              <w:rPr>
                <w:sz w:val="18"/>
                <w:szCs w:val="18"/>
              </w:rPr>
              <w:t>ČU</w:t>
            </w:r>
          </w:p>
        </w:tc>
        <w:tc>
          <w:tcPr>
            <w:tcW w:w="4820" w:type="dxa"/>
            <w:gridSpan w:val="2"/>
            <w:tcBorders>
              <w:top w:val="nil"/>
              <w:left w:val="single" w:sz="4" w:space="0" w:color="auto"/>
              <w:bottom w:val="single" w:sz="4" w:space="0" w:color="auto"/>
              <w:right w:val="single" w:sz="4" w:space="0" w:color="auto"/>
            </w:tcBorders>
          </w:tcPr>
          <w:p w14:paraId="457213C4" w14:textId="77777777" w:rsidR="00B67691" w:rsidRPr="00534C8F" w:rsidRDefault="00B67691" w:rsidP="00A24273">
            <w:pPr>
              <w:jc w:val="left"/>
              <w:rPr>
                <w:sz w:val="18"/>
                <w:szCs w:val="18"/>
              </w:rPr>
            </w:pPr>
            <w:r w:rsidRPr="00534C8F">
              <w:rPr>
                <w:sz w:val="18"/>
                <w:szCs w:val="18"/>
              </w:rPr>
              <w:t>Tretira se od faze, ko imajo rastline vidna dva prava lista (BBCH 11) do razvojne faze 9 listov (BBCH 18-19).</w:t>
            </w:r>
          </w:p>
          <w:p w14:paraId="4AC67503" w14:textId="446D2B95" w:rsidR="00B67691" w:rsidRPr="000307BC" w:rsidRDefault="00B67691" w:rsidP="00BC0F05">
            <w:pPr>
              <w:jc w:val="left"/>
              <w:rPr>
                <w:sz w:val="18"/>
                <w:szCs w:val="18"/>
              </w:rPr>
            </w:pPr>
            <w:r w:rsidRPr="00534C8F">
              <w:rPr>
                <w:sz w:val="18"/>
                <w:szCs w:val="18"/>
              </w:rPr>
              <w:t>*</w:t>
            </w:r>
            <w:r>
              <w:t xml:space="preserve"> </w:t>
            </w:r>
            <w:r w:rsidRPr="00193F59">
              <w:rPr>
                <w:sz w:val="18"/>
                <w:szCs w:val="18"/>
              </w:rPr>
              <w:t xml:space="preserve">zaloge v uporabi do 30.6.2020 </w:t>
            </w:r>
          </w:p>
        </w:tc>
      </w:tr>
    </w:tbl>
    <w:p w14:paraId="6E82A97E" w14:textId="77777777" w:rsidR="001D4CB7" w:rsidRPr="00700616" w:rsidRDefault="001D4CB7" w:rsidP="001D4CB7">
      <w:pPr>
        <w:pStyle w:val="Naslov3"/>
        <w:numPr>
          <w:ilvl w:val="0"/>
          <w:numId w:val="0"/>
        </w:numPr>
        <w:tabs>
          <w:tab w:val="clear" w:pos="926"/>
        </w:tabs>
        <w:ind w:left="1361"/>
      </w:pPr>
      <w:bookmarkStart w:id="631" w:name="_Toc166556151"/>
      <w:bookmarkStart w:id="632" w:name="_Toc215563159"/>
      <w:bookmarkStart w:id="633" w:name="_Toc91332708"/>
      <w:bookmarkStart w:id="634" w:name="_Toc91332930"/>
      <w:bookmarkStart w:id="635" w:name="_Toc91333136"/>
      <w:bookmarkStart w:id="636" w:name="_Toc288553267"/>
    </w:p>
    <w:p w14:paraId="25AD2CE7" w14:textId="77777777" w:rsidR="001D4CB7" w:rsidRPr="00700616" w:rsidRDefault="001D4CB7" w:rsidP="001D4CB7">
      <w:pPr>
        <w:pStyle w:val="Naslov3"/>
        <w:numPr>
          <w:ilvl w:val="2"/>
          <w:numId w:val="5"/>
        </w:numPr>
        <w:tabs>
          <w:tab w:val="clear" w:pos="926"/>
        </w:tabs>
      </w:pPr>
      <w:r w:rsidRPr="00700616">
        <w:t xml:space="preserve">  </w:t>
      </w:r>
      <w:bookmarkStart w:id="637" w:name="_Toc511825792"/>
      <w:bookmarkStart w:id="638" w:name="_Toc34656947"/>
      <w:r w:rsidRPr="00700616">
        <w:t>ZATIRANJE PLEVELOV V ENDIVIJI</w:t>
      </w:r>
      <w:bookmarkEnd w:id="631"/>
      <w:bookmarkEnd w:id="632"/>
      <w:bookmarkEnd w:id="633"/>
      <w:bookmarkEnd w:id="634"/>
      <w:bookmarkEnd w:id="635"/>
      <w:bookmarkEnd w:id="636"/>
      <w:bookmarkEnd w:id="637"/>
      <w:bookmarkEnd w:id="638"/>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1D4CB7" w:rsidRPr="000307BC" w14:paraId="046528BF" w14:textId="77777777" w:rsidTr="00BC0F05">
        <w:trPr>
          <w:trHeight w:val="405"/>
          <w:jc w:val="center"/>
        </w:trPr>
        <w:tc>
          <w:tcPr>
            <w:tcW w:w="1952" w:type="dxa"/>
            <w:tcBorders>
              <w:top w:val="single" w:sz="12" w:space="0" w:color="auto"/>
              <w:left w:val="single" w:sz="12" w:space="0" w:color="auto"/>
              <w:bottom w:val="single" w:sz="12" w:space="0" w:color="auto"/>
              <w:right w:val="single" w:sz="12" w:space="0" w:color="auto"/>
            </w:tcBorders>
          </w:tcPr>
          <w:p w14:paraId="7FA06392" w14:textId="77777777" w:rsidR="001D4CB7" w:rsidRPr="000307BC" w:rsidRDefault="001D4CB7" w:rsidP="00BC0F05">
            <w:pPr>
              <w:jc w:val="left"/>
              <w:rPr>
                <w:sz w:val="18"/>
                <w:szCs w:val="18"/>
              </w:rPr>
            </w:pPr>
            <w:r w:rsidRPr="000307BC">
              <w:rPr>
                <w:sz w:val="18"/>
                <w:szCs w:val="18"/>
              </w:rPr>
              <w:t>PLEVELI</w:t>
            </w:r>
          </w:p>
        </w:tc>
        <w:tc>
          <w:tcPr>
            <w:tcW w:w="2021" w:type="dxa"/>
            <w:gridSpan w:val="2"/>
            <w:tcBorders>
              <w:top w:val="single" w:sz="12" w:space="0" w:color="auto"/>
              <w:left w:val="single" w:sz="12" w:space="0" w:color="auto"/>
              <w:bottom w:val="single" w:sz="12" w:space="0" w:color="auto"/>
              <w:right w:val="single" w:sz="12" w:space="0" w:color="auto"/>
            </w:tcBorders>
          </w:tcPr>
          <w:p w14:paraId="4718C715" w14:textId="77777777" w:rsidR="001D4CB7" w:rsidRPr="000307BC" w:rsidRDefault="001D4CB7" w:rsidP="00BC0F05">
            <w:pPr>
              <w:jc w:val="left"/>
              <w:rPr>
                <w:sz w:val="18"/>
                <w:szCs w:val="18"/>
              </w:rPr>
            </w:pPr>
            <w:r w:rsidRPr="000307BC">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1C9A51F7" w14:textId="77777777" w:rsidR="001D4CB7" w:rsidRPr="000307BC" w:rsidRDefault="001D4CB7" w:rsidP="00BC0F05">
            <w:pPr>
              <w:jc w:val="left"/>
              <w:rPr>
                <w:sz w:val="18"/>
                <w:szCs w:val="18"/>
              </w:rPr>
            </w:pPr>
            <w:r w:rsidRPr="000307BC">
              <w:rPr>
                <w:sz w:val="18"/>
                <w:szCs w:val="18"/>
              </w:rPr>
              <w:t>FITOFARM.</w:t>
            </w:r>
          </w:p>
          <w:p w14:paraId="67472255" w14:textId="77777777" w:rsidR="001D4CB7" w:rsidRPr="000307BC" w:rsidRDefault="001D4CB7" w:rsidP="00BC0F05">
            <w:pPr>
              <w:jc w:val="left"/>
              <w:rPr>
                <w:sz w:val="18"/>
                <w:szCs w:val="18"/>
              </w:rPr>
            </w:pPr>
            <w:r w:rsidRPr="000307BC">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14:paraId="2EFCFA29" w14:textId="77777777" w:rsidR="001D4CB7" w:rsidRPr="000307BC" w:rsidRDefault="001D4CB7" w:rsidP="00BC0F05">
            <w:pPr>
              <w:jc w:val="left"/>
              <w:rPr>
                <w:sz w:val="18"/>
                <w:szCs w:val="18"/>
              </w:rPr>
            </w:pPr>
            <w:r w:rsidRPr="000307BC">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14:paraId="3A15C439" w14:textId="77777777" w:rsidR="001D4CB7" w:rsidRPr="000307BC" w:rsidRDefault="001D4CB7" w:rsidP="00BC0F05">
            <w:pPr>
              <w:jc w:val="left"/>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70158390" w14:textId="77777777" w:rsidR="001D4CB7" w:rsidRPr="000307BC" w:rsidRDefault="001D4CB7" w:rsidP="00BC0F05">
            <w:pPr>
              <w:jc w:val="left"/>
              <w:rPr>
                <w:sz w:val="18"/>
                <w:szCs w:val="18"/>
              </w:rPr>
            </w:pPr>
            <w:r w:rsidRPr="000307BC">
              <w:rPr>
                <w:sz w:val="18"/>
                <w:szCs w:val="18"/>
              </w:rPr>
              <w:t>OPOMBE</w:t>
            </w:r>
          </w:p>
        </w:tc>
      </w:tr>
      <w:tr w:rsidR="002477E3" w:rsidRPr="000307BC" w14:paraId="718FFD63" w14:textId="77777777" w:rsidTr="00BC0F05">
        <w:trPr>
          <w:jc w:val="center"/>
        </w:trPr>
        <w:tc>
          <w:tcPr>
            <w:tcW w:w="1952" w:type="dxa"/>
            <w:tcBorders>
              <w:top w:val="nil"/>
              <w:left w:val="single" w:sz="4" w:space="0" w:color="auto"/>
              <w:bottom w:val="single" w:sz="4" w:space="0" w:color="auto"/>
              <w:right w:val="single" w:sz="4" w:space="0" w:color="auto"/>
            </w:tcBorders>
          </w:tcPr>
          <w:p w14:paraId="37D8DD90" w14:textId="77777777" w:rsidR="002477E3" w:rsidRPr="000307BC" w:rsidRDefault="002477E3" w:rsidP="00BC0F05">
            <w:pPr>
              <w:jc w:val="left"/>
              <w:rPr>
                <w:sz w:val="18"/>
                <w:szCs w:val="18"/>
              </w:rPr>
            </w:pPr>
            <w:r w:rsidRPr="000307BC">
              <w:rPr>
                <w:sz w:val="18"/>
                <w:szCs w:val="18"/>
              </w:rPr>
              <w:t>Enoletni pleveli</w:t>
            </w:r>
          </w:p>
        </w:tc>
        <w:tc>
          <w:tcPr>
            <w:tcW w:w="2009" w:type="dxa"/>
            <w:tcBorders>
              <w:top w:val="nil"/>
              <w:left w:val="single" w:sz="4" w:space="0" w:color="auto"/>
              <w:bottom w:val="single" w:sz="4" w:space="0" w:color="auto"/>
              <w:right w:val="single" w:sz="4" w:space="0" w:color="auto"/>
            </w:tcBorders>
          </w:tcPr>
          <w:p w14:paraId="15B89D4E" w14:textId="77777777" w:rsidR="002477E3" w:rsidRPr="000307BC" w:rsidRDefault="002477E3" w:rsidP="00BC0F05">
            <w:pPr>
              <w:rPr>
                <w:sz w:val="18"/>
                <w:szCs w:val="18"/>
              </w:rPr>
            </w:pPr>
            <w:r w:rsidRPr="000307BC">
              <w:rPr>
                <w:sz w:val="18"/>
                <w:szCs w:val="18"/>
              </w:rPr>
              <w:t>propizamid</w:t>
            </w:r>
          </w:p>
        </w:tc>
        <w:tc>
          <w:tcPr>
            <w:tcW w:w="1701" w:type="dxa"/>
            <w:gridSpan w:val="2"/>
            <w:tcBorders>
              <w:top w:val="nil"/>
              <w:left w:val="single" w:sz="4" w:space="0" w:color="auto"/>
              <w:bottom w:val="single" w:sz="4" w:space="0" w:color="auto"/>
              <w:right w:val="single" w:sz="4" w:space="0" w:color="auto"/>
            </w:tcBorders>
          </w:tcPr>
          <w:p w14:paraId="66777175" w14:textId="552104C9" w:rsidR="002477E3" w:rsidRPr="000307BC" w:rsidRDefault="002477E3" w:rsidP="00BC0F05">
            <w:pPr>
              <w:rPr>
                <w:sz w:val="18"/>
                <w:szCs w:val="18"/>
              </w:rPr>
            </w:pPr>
            <w:r w:rsidRPr="000307BC">
              <w:rPr>
                <w:sz w:val="18"/>
                <w:szCs w:val="18"/>
              </w:rPr>
              <w:t>Kerb 50 W</w:t>
            </w:r>
            <w:r>
              <w:rPr>
                <w:sz w:val="18"/>
                <w:szCs w:val="18"/>
              </w:rPr>
              <w:t>*</w:t>
            </w:r>
            <w:r w:rsidRPr="000307BC">
              <w:rPr>
                <w:sz w:val="18"/>
                <w:szCs w:val="18"/>
              </w:rPr>
              <w:t xml:space="preserve"> </w:t>
            </w:r>
          </w:p>
        </w:tc>
        <w:tc>
          <w:tcPr>
            <w:tcW w:w="2254" w:type="dxa"/>
            <w:gridSpan w:val="2"/>
            <w:tcBorders>
              <w:top w:val="nil"/>
              <w:left w:val="single" w:sz="4" w:space="0" w:color="auto"/>
              <w:bottom w:val="single" w:sz="4" w:space="0" w:color="auto"/>
              <w:right w:val="single" w:sz="4" w:space="0" w:color="auto"/>
            </w:tcBorders>
          </w:tcPr>
          <w:p w14:paraId="0F487138" w14:textId="6EC17B8B" w:rsidR="002477E3" w:rsidRPr="000307BC" w:rsidRDefault="002477E3" w:rsidP="00BC0F05">
            <w:pPr>
              <w:rPr>
                <w:sz w:val="18"/>
                <w:szCs w:val="18"/>
              </w:rPr>
            </w:pPr>
            <w:r w:rsidRPr="000307BC">
              <w:rPr>
                <w:sz w:val="18"/>
                <w:szCs w:val="18"/>
              </w:rPr>
              <w:t>1,5-3 kg/ha</w:t>
            </w:r>
          </w:p>
        </w:tc>
        <w:tc>
          <w:tcPr>
            <w:tcW w:w="1265" w:type="dxa"/>
            <w:tcBorders>
              <w:top w:val="nil"/>
              <w:left w:val="single" w:sz="4" w:space="0" w:color="auto"/>
              <w:bottom w:val="single" w:sz="4" w:space="0" w:color="auto"/>
              <w:right w:val="single" w:sz="4" w:space="0" w:color="auto"/>
            </w:tcBorders>
          </w:tcPr>
          <w:p w14:paraId="692C3168" w14:textId="0FAD6C40" w:rsidR="002477E3" w:rsidRPr="000307BC" w:rsidRDefault="002477E3" w:rsidP="00BC0F05">
            <w:pPr>
              <w:rPr>
                <w:sz w:val="18"/>
                <w:szCs w:val="18"/>
              </w:rPr>
            </w:pPr>
            <w:r w:rsidRPr="000307BC">
              <w:rPr>
                <w:sz w:val="18"/>
                <w:szCs w:val="18"/>
              </w:rPr>
              <w:t xml:space="preserve">40 </w:t>
            </w:r>
          </w:p>
        </w:tc>
        <w:tc>
          <w:tcPr>
            <w:tcW w:w="4820" w:type="dxa"/>
            <w:tcBorders>
              <w:top w:val="nil"/>
              <w:left w:val="single" w:sz="4" w:space="0" w:color="auto"/>
              <w:bottom w:val="single" w:sz="4" w:space="0" w:color="auto"/>
              <w:right w:val="single" w:sz="4" w:space="0" w:color="auto"/>
            </w:tcBorders>
          </w:tcPr>
          <w:p w14:paraId="0B1E8455" w14:textId="77777777" w:rsidR="002477E3" w:rsidRDefault="002477E3" w:rsidP="00A24273">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 Omejitve sledečih kultur!</w:t>
            </w:r>
          </w:p>
          <w:p w14:paraId="5F70483C" w14:textId="2CC76362" w:rsidR="002477E3" w:rsidRPr="000307BC" w:rsidRDefault="002477E3" w:rsidP="00BC0F05">
            <w:pPr>
              <w:rPr>
                <w:sz w:val="18"/>
                <w:szCs w:val="18"/>
              </w:rPr>
            </w:pPr>
            <w:r w:rsidRPr="00193F59">
              <w:rPr>
                <w:sz w:val="18"/>
                <w:szCs w:val="18"/>
              </w:rPr>
              <w:t>*zaloge v uporabi do 31.12.2020</w:t>
            </w:r>
          </w:p>
        </w:tc>
      </w:tr>
    </w:tbl>
    <w:p w14:paraId="08105B92" w14:textId="2112C00D" w:rsidR="00951C2A" w:rsidRDefault="00951C2A" w:rsidP="00951C2A">
      <w:bookmarkStart w:id="639" w:name="_Toc166556158"/>
      <w:bookmarkStart w:id="640" w:name="_Toc215563166"/>
      <w:bookmarkEnd w:id="580"/>
      <w:bookmarkEnd w:id="581"/>
      <w:bookmarkEnd w:id="582"/>
      <w:bookmarkEnd w:id="583"/>
      <w:bookmarkEnd w:id="584"/>
      <w:bookmarkEnd w:id="585"/>
      <w:bookmarkEnd w:id="586"/>
      <w:bookmarkEnd w:id="587"/>
      <w:bookmarkEnd w:id="588"/>
    </w:p>
    <w:p w14:paraId="675E80DF" w14:textId="1CE8DEAC" w:rsidR="00700616" w:rsidRDefault="00700616" w:rsidP="00700616"/>
    <w:p w14:paraId="04257ADC" w14:textId="1069E507" w:rsidR="0000552C" w:rsidRPr="00700616" w:rsidRDefault="00700616" w:rsidP="00700616">
      <w:pPr>
        <w:jc w:val="left"/>
        <w:rPr>
          <w:b/>
          <w:bCs/>
        </w:rPr>
      </w:pPr>
      <w:bookmarkStart w:id="641" w:name="_Toc34656948"/>
      <w:r>
        <w:rPr>
          <w:sz w:val="20"/>
          <w:szCs w:val="20"/>
        </w:rPr>
        <w:t xml:space="preserve">  </w:t>
      </w:r>
      <w:r w:rsidRPr="00700616">
        <w:rPr>
          <w:b/>
          <w:bCs/>
        </w:rPr>
        <w:t xml:space="preserve"> 12.29.16      </w:t>
      </w:r>
      <w:r w:rsidR="00951C2A" w:rsidRPr="00700616">
        <w:rPr>
          <w:b/>
          <w:bCs/>
        </w:rPr>
        <w:t>ZATIRANJE PLEVELOV V ŠPINAČI</w:t>
      </w:r>
      <w:bookmarkEnd w:id="641"/>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536"/>
        <w:gridCol w:w="26"/>
        <w:gridCol w:w="1533"/>
        <w:gridCol w:w="26"/>
        <w:gridCol w:w="2384"/>
        <w:gridCol w:w="26"/>
        <w:gridCol w:w="1108"/>
        <w:gridCol w:w="26"/>
        <w:gridCol w:w="4706"/>
      </w:tblGrid>
      <w:tr w:rsidR="00951C2A" w:rsidRPr="000307BC" w14:paraId="33F7834D" w14:textId="77777777" w:rsidTr="0000552C">
        <w:trPr>
          <w:trHeight w:val="407"/>
          <w:jc w:val="center"/>
        </w:trPr>
        <w:tc>
          <w:tcPr>
            <w:tcW w:w="2431" w:type="dxa"/>
            <w:tcBorders>
              <w:top w:val="single" w:sz="12" w:space="0" w:color="auto"/>
              <w:left w:val="single" w:sz="12" w:space="0" w:color="auto"/>
              <w:bottom w:val="single" w:sz="12" w:space="0" w:color="auto"/>
              <w:right w:val="single" w:sz="12" w:space="0" w:color="auto"/>
            </w:tcBorders>
          </w:tcPr>
          <w:p w14:paraId="7695A982" w14:textId="77777777" w:rsidR="00951C2A" w:rsidRPr="000307BC" w:rsidRDefault="00951C2A" w:rsidP="00D646D7">
            <w:pPr>
              <w:jc w:val="left"/>
              <w:rPr>
                <w:sz w:val="18"/>
                <w:szCs w:val="18"/>
              </w:rPr>
            </w:pPr>
            <w:r w:rsidRPr="000307BC">
              <w:rPr>
                <w:sz w:val="18"/>
                <w:szCs w:val="18"/>
              </w:rPr>
              <w:t>PLEVELI</w:t>
            </w:r>
          </w:p>
        </w:tc>
        <w:tc>
          <w:tcPr>
            <w:tcW w:w="1536" w:type="dxa"/>
            <w:tcBorders>
              <w:top w:val="single" w:sz="12" w:space="0" w:color="auto"/>
              <w:left w:val="single" w:sz="12" w:space="0" w:color="auto"/>
              <w:bottom w:val="single" w:sz="12" w:space="0" w:color="auto"/>
              <w:right w:val="single" w:sz="12" w:space="0" w:color="auto"/>
            </w:tcBorders>
          </w:tcPr>
          <w:p w14:paraId="6694C647" w14:textId="77777777" w:rsidR="00951C2A" w:rsidRPr="000307BC" w:rsidRDefault="00951C2A" w:rsidP="00D646D7">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4877AEA" w14:textId="77777777" w:rsidR="00951C2A" w:rsidRPr="000307BC" w:rsidRDefault="00951C2A" w:rsidP="00D646D7">
            <w:pPr>
              <w:jc w:val="left"/>
              <w:rPr>
                <w:sz w:val="18"/>
                <w:szCs w:val="18"/>
              </w:rPr>
            </w:pPr>
            <w:r w:rsidRPr="000307BC">
              <w:rPr>
                <w:sz w:val="18"/>
                <w:szCs w:val="18"/>
              </w:rPr>
              <w:t>FITOFARM.</w:t>
            </w:r>
          </w:p>
          <w:p w14:paraId="0C835D25" w14:textId="77777777" w:rsidR="00951C2A" w:rsidRPr="000307BC" w:rsidRDefault="00951C2A" w:rsidP="00D646D7">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26990AEB" w14:textId="77777777" w:rsidR="00951C2A" w:rsidRPr="000307BC" w:rsidRDefault="00951C2A" w:rsidP="00D646D7">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8448EDE" w14:textId="77777777" w:rsidR="00951C2A" w:rsidRPr="000307BC" w:rsidRDefault="00951C2A" w:rsidP="00D646D7">
            <w:pPr>
              <w:jc w:val="left"/>
              <w:rPr>
                <w:sz w:val="18"/>
                <w:szCs w:val="18"/>
              </w:rPr>
            </w:pPr>
            <w:r w:rsidRPr="000307BC">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14:paraId="5929CF03" w14:textId="77777777" w:rsidR="00951C2A" w:rsidRPr="000307BC" w:rsidRDefault="00951C2A" w:rsidP="00D646D7">
            <w:pPr>
              <w:jc w:val="left"/>
              <w:rPr>
                <w:sz w:val="18"/>
                <w:szCs w:val="18"/>
              </w:rPr>
            </w:pPr>
            <w:r w:rsidRPr="000307BC">
              <w:rPr>
                <w:sz w:val="18"/>
                <w:szCs w:val="18"/>
              </w:rPr>
              <w:t>OPOMBE</w:t>
            </w:r>
          </w:p>
        </w:tc>
      </w:tr>
      <w:tr w:rsidR="00951C2A" w:rsidRPr="000307BC" w14:paraId="2FA42912" w14:textId="77777777" w:rsidTr="0000552C">
        <w:trPr>
          <w:jc w:val="center"/>
        </w:trPr>
        <w:tc>
          <w:tcPr>
            <w:tcW w:w="2431" w:type="dxa"/>
            <w:tcBorders>
              <w:top w:val="nil"/>
              <w:left w:val="single" w:sz="4" w:space="0" w:color="auto"/>
              <w:bottom w:val="single" w:sz="4" w:space="0" w:color="auto"/>
              <w:right w:val="single" w:sz="4" w:space="0" w:color="auto"/>
            </w:tcBorders>
          </w:tcPr>
          <w:p w14:paraId="3974F950" w14:textId="77777777" w:rsidR="00951C2A" w:rsidRPr="000307BC" w:rsidRDefault="00951C2A" w:rsidP="00D646D7">
            <w:pPr>
              <w:jc w:val="left"/>
              <w:rPr>
                <w:sz w:val="18"/>
                <w:szCs w:val="18"/>
              </w:rPr>
            </w:pPr>
            <w:r w:rsidRPr="000307BC">
              <w:rPr>
                <w:sz w:val="18"/>
                <w:szCs w:val="18"/>
              </w:rPr>
              <w:t>Enoletni ozkolistni pleveli</w:t>
            </w:r>
          </w:p>
          <w:p w14:paraId="578D51D2" w14:textId="77777777" w:rsidR="00951C2A" w:rsidRPr="000307BC" w:rsidRDefault="00951C2A" w:rsidP="00D646D7">
            <w:pPr>
              <w:jc w:val="left"/>
              <w:rPr>
                <w:sz w:val="18"/>
                <w:szCs w:val="18"/>
              </w:rPr>
            </w:pPr>
            <w:r w:rsidRPr="000307BC">
              <w:rPr>
                <w:sz w:val="18"/>
                <w:szCs w:val="18"/>
              </w:rPr>
              <w:t>Večletni ozkolistni pleveli</w:t>
            </w:r>
          </w:p>
          <w:p w14:paraId="6388C45F" w14:textId="77777777" w:rsidR="00951C2A" w:rsidRPr="000307BC" w:rsidRDefault="00951C2A" w:rsidP="00D646D7">
            <w:pPr>
              <w:jc w:val="left"/>
              <w:rPr>
                <w:sz w:val="18"/>
                <w:szCs w:val="18"/>
              </w:rPr>
            </w:pPr>
            <w:r w:rsidRPr="000307BC">
              <w:rPr>
                <w:sz w:val="18"/>
                <w:szCs w:val="18"/>
              </w:rPr>
              <w:t>Samonikla žita</w:t>
            </w:r>
          </w:p>
        </w:tc>
        <w:tc>
          <w:tcPr>
            <w:tcW w:w="1562" w:type="dxa"/>
            <w:gridSpan w:val="2"/>
            <w:tcBorders>
              <w:top w:val="nil"/>
              <w:left w:val="single" w:sz="4" w:space="0" w:color="auto"/>
              <w:bottom w:val="single" w:sz="4" w:space="0" w:color="auto"/>
              <w:right w:val="single" w:sz="4" w:space="0" w:color="auto"/>
            </w:tcBorders>
          </w:tcPr>
          <w:p w14:paraId="10E25D9C" w14:textId="77777777" w:rsidR="00951C2A" w:rsidRPr="000307BC" w:rsidRDefault="00951C2A" w:rsidP="00D646D7">
            <w:pPr>
              <w:jc w:val="left"/>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72DEF21" w14:textId="77777777" w:rsidR="00951C2A" w:rsidRPr="000307BC" w:rsidRDefault="00951C2A" w:rsidP="00D646D7">
            <w:pPr>
              <w:jc w:val="left"/>
              <w:rPr>
                <w:b/>
                <w:bCs/>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183BAD71" w14:textId="77777777" w:rsidR="00951C2A" w:rsidRPr="000307BC" w:rsidRDefault="00951C2A" w:rsidP="00D646D7">
            <w:pPr>
              <w:jc w:val="left"/>
              <w:rPr>
                <w:sz w:val="18"/>
                <w:szCs w:val="18"/>
              </w:rPr>
            </w:pPr>
            <w:r w:rsidRPr="000307BC">
              <w:rPr>
                <w:sz w:val="18"/>
                <w:szCs w:val="18"/>
              </w:rPr>
              <w:t xml:space="preserve">1 – 2 l/ha </w:t>
            </w:r>
          </w:p>
          <w:p w14:paraId="44798378" w14:textId="77777777" w:rsidR="00951C2A" w:rsidRPr="000307BC" w:rsidRDefault="00951C2A" w:rsidP="00D646D7">
            <w:pPr>
              <w:jc w:val="left"/>
              <w:rPr>
                <w:sz w:val="18"/>
                <w:szCs w:val="18"/>
              </w:rPr>
            </w:pPr>
            <w:r w:rsidRPr="000307BC">
              <w:rPr>
                <w:sz w:val="18"/>
                <w:szCs w:val="18"/>
              </w:rPr>
              <w:t xml:space="preserve">2 – 4 l/ha </w:t>
            </w:r>
          </w:p>
          <w:p w14:paraId="04B56E03" w14:textId="77777777" w:rsidR="00951C2A" w:rsidRPr="000307BC" w:rsidRDefault="00951C2A" w:rsidP="00D646D7">
            <w:pPr>
              <w:jc w:val="left"/>
              <w:rPr>
                <w:sz w:val="18"/>
                <w:szCs w:val="18"/>
              </w:rPr>
            </w:pPr>
            <w:r w:rsidRPr="000307BC">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14:paraId="3F4A0D48" w14:textId="77777777" w:rsidR="00951C2A" w:rsidRPr="000307BC" w:rsidRDefault="00951C2A" w:rsidP="00D646D7">
            <w:pPr>
              <w:jc w:val="left"/>
              <w:rPr>
                <w:sz w:val="18"/>
                <w:szCs w:val="18"/>
              </w:rPr>
            </w:pPr>
            <w:r w:rsidRPr="000307BC">
              <w:rPr>
                <w:sz w:val="18"/>
                <w:szCs w:val="18"/>
              </w:rPr>
              <w:t xml:space="preserve">28 </w:t>
            </w:r>
          </w:p>
        </w:tc>
        <w:tc>
          <w:tcPr>
            <w:tcW w:w="4706" w:type="dxa"/>
            <w:tcBorders>
              <w:top w:val="nil"/>
              <w:left w:val="single" w:sz="4" w:space="0" w:color="auto"/>
              <w:bottom w:val="single" w:sz="4" w:space="0" w:color="auto"/>
              <w:right w:val="single" w:sz="4" w:space="0" w:color="auto"/>
            </w:tcBorders>
          </w:tcPr>
          <w:p w14:paraId="16EC52BC" w14:textId="77777777" w:rsidR="00951C2A" w:rsidRPr="000307BC" w:rsidRDefault="00951C2A" w:rsidP="00D646D7">
            <w:pPr>
              <w:jc w:val="left"/>
              <w:rPr>
                <w:sz w:val="18"/>
                <w:szCs w:val="18"/>
              </w:rPr>
            </w:pPr>
            <w:r w:rsidRPr="000307BC">
              <w:rPr>
                <w:sz w:val="18"/>
                <w:szCs w:val="18"/>
              </w:rPr>
              <w:t xml:space="preserve">Ko je  plevel v fazi 3–5 listov pa do konca razraščanja. </w:t>
            </w:r>
          </w:p>
          <w:p w14:paraId="032EA608" w14:textId="77777777" w:rsidR="00951C2A" w:rsidRPr="000307BC" w:rsidRDefault="00951C2A" w:rsidP="00D646D7">
            <w:pPr>
              <w:jc w:val="left"/>
              <w:rPr>
                <w:sz w:val="18"/>
                <w:szCs w:val="18"/>
              </w:rPr>
            </w:pPr>
            <w:r w:rsidRPr="000307BC">
              <w:rPr>
                <w:sz w:val="18"/>
                <w:szCs w:val="18"/>
              </w:rPr>
              <w:t>Ko je plevel visok do 15 cm.</w:t>
            </w:r>
          </w:p>
        </w:tc>
      </w:tr>
    </w:tbl>
    <w:p w14:paraId="16273617" w14:textId="77777777" w:rsidR="001D4CB7" w:rsidRPr="000307BC" w:rsidRDefault="001D4CB7" w:rsidP="001D4CB7">
      <w:pPr>
        <w:rPr>
          <w:sz w:val="20"/>
          <w:szCs w:val="18"/>
        </w:rPr>
      </w:pPr>
    </w:p>
    <w:p w14:paraId="4E3BD791" w14:textId="4D01721F" w:rsidR="0000552C" w:rsidRPr="00700616" w:rsidRDefault="00700616" w:rsidP="00700616">
      <w:pPr>
        <w:pStyle w:val="Naslov3"/>
        <w:numPr>
          <w:ilvl w:val="0"/>
          <w:numId w:val="0"/>
        </w:numPr>
        <w:tabs>
          <w:tab w:val="clear" w:pos="425"/>
          <w:tab w:val="clear" w:pos="926"/>
          <w:tab w:val="left" w:pos="110"/>
        </w:tabs>
        <w:ind w:left="227"/>
      </w:pPr>
      <w:r w:rsidRPr="00700616">
        <w:t>12.29.17</w:t>
      </w:r>
      <w:r w:rsidR="001D4CB7" w:rsidRPr="00700616">
        <w:t xml:space="preserve"> </w:t>
      </w:r>
      <w:bookmarkStart w:id="642" w:name="_Toc166556154"/>
      <w:bookmarkStart w:id="643" w:name="_Toc215563162"/>
      <w:bookmarkStart w:id="644" w:name="_Toc91332711"/>
      <w:bookmarkStart w:id="645" w:name="_Toc91332933"/>
      <w:bookmarkStart w:id="646" w:name="_Toc91333139"/>
      <w:bookmarkStart w:id="647" w:name="_Toc288553270"/>
      <w:bookmarkStart w:id="648" w:name="_Toc511825794"/>
      <w:bookmarkStart w:id="649" w:name="_Toc34656949"/>
      <w:r w:rsidR="001D4CB7" w:rsidRPr="00700616">
        <w:t>ZATIRANJE PLEVELOV V SOLATI</w:t>
      </w:r>
      <w:bookmarkEnd w:id="642"/>
      <w:bookmarkEnd w:id="643"/>
      <w:bookmarkEnd w:id="644"/>
      <w:bookmarkEnd w:id="645"/>
      <w:bookmarkEnd w:id="646"/>
      <w:bookmarkEnd w:id="647"/>
      <w:bookmarkEnd w:id="648"/>
      <w:bookmarkEnd w:id="649"/>
      <w:r w:rsidR="001D4CB7" w:rsidRPr="00700616">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560"/>
        <w:gridCol w:w="10"/>
        <w:gridCol w:w="1549"/>
        <w:gridCol w:w="10"/>
        <w:gridCol w:w="2400"/>
        <w:gridCol w:w="10"/>
        <w:gridCol w:w="1253"/>
        <w:gridCol w:w="23"/>
        <w:gridCol w:w="4534"/>
      </w:tblGrid>
      <w:tr w:rsidR="001D4CB7" w:rsidRPr="000307BC" w14:paraId="393AB4F7" w14:textId="77777777" w:rsidTr="0000552C">
        <w:trPr>
          <w:trHeight w:val="405"/>
          <w:jc w:val="center"/>
        </w:trPr>
        <w:tc>
          <w:tcPr>
            <w:tcW w:w="2409" w:type="dxa"/>
            <w:tcBorders>
              <w:top w:val="single" w:sz="12" w:space="0" w:color="auto"/>
              <w:left w:val="single" w:sz="12" w:space="0" w:color="auto"/>
              <w:bottom w:val="single" w:sz="12" w:space="0" w:color="auto"/>
              <w:right w:val="single" w:sz="12" w:space="0" w:color="auto"/>
            </w:tcBorders>
          </w:tcPr>
          <w:p w14:paraId="7740D346" w14:textId="77777777" w:rsidR="001D4CB7" w:rsidRPr="000307BC" w:rsidRDefault="001D4CB7" w:rsidP="00BC0F05">
            <w:pPr>
              <w:jc w:val="left"/>
              <w:rPr>
                <w:sz w:val="18"/>
                <w:szCs w:val="18"/>
              </w:rPr>
            </w:pPr>
            <w:r w:rsidRPr="000307BC">
              <w:rPr>
                <w:sz w:val="18"/>
                <w:szCs w:val="18"/>
              </w:rPr>
              <w:t>PLEVELI</w:t>
            </w:r>
          </w:p>
        </w:tc>
        <w:tc>
          <w:tcPr>
            <w:tcW w:w="1560" w:type="dxa"/>
            <w:tcBorders>
              <w:top w:val="single" w:sz="12" w:space="0" w:color="auto"/>
              <w:left w:val="single" w:sz="12" w:space="0" w:color="auto"/>
              <w:bottom w:val="single" w:sz="12" w:space="0" w:color="auto"/>
              <w:right w:val="single" w:sz="12" w:space="0" w:color="auto"/>
            </w:tcBorders>
          </w:tcPr>
          <w:p w14:paraId="0CF60B7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5622580D" w14:textId="77777777" w:rsidR="001D4CB7" w:rsidRPr="000307BC" w:rsidRDefault="001D4CB7" w:rsidP="00BC0F05">
            <w:pPr>
              <w:jc w:val="left"/>
              <w:rPr>
                <w:sz w:val="18"/>
                <w:szCs w:val="18"/>
              </w:rPr>
            </w:pPr>
            <w:r w:rsidRPr="000307BC">
              <w:rPr>
                <w:sz w:val="18"/>
                <w:szCs w:val="18"/>
              </w:rPr>
              <w:t>FITOFARM.</w:t>
            </w:r>
          </w:p>
          <w:p w14:paraId="7E98CEAC" w14:textId="77777777" w:rsidR="001D4CB7" w:rsidRPr="000307BC" w:rsidRDefault="001D4CB7" w:rsidP="00BC0F05">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473DA886" w14:textId="77777777" w:rsidR="001D4CB7" w:rsidRPr="000307BC" w:rsidRDefault="001D4CB7" w:rsidP="00BC0F05">
            <w:pPr>
              <w:jc w:val="left"/>
              <w:rPr>
                <w:sz w:val="18"/>
                <w:szCs w:val="18"/>
              </w:rPr>
            </w:pPr>
            <w:r w:rsidRPr="000307BC">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14:paraId="23770941" w14:textId="77777777" w:rsidR="001D4CB7" w:rsidRPr="000307BC" w:rsidRDefault="001D4CB7" w:rsidP="00BC0F05">
            <w:pPr>
              <w:jc w:val="left"/>
              <w:rPr>
                <w:sz w:val="18"/>
                <w:szCs w:val="18"/>
              </w:rPr>
            </w:pPr>
            <w:r w:rsidRPr="000307BC">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14:paraId="28AABDA9" w14:textId="77777777" w:rsidR="001D4CB7" w:rsidRPr="000307BC" w:rsidRDefault="001D4CB7" w:rsidP="00BC0F05">
            <w:pPr>
              <w:jc w:val="left"/>
              <w:rPr>
                <w:sz w:val="18"/>
                <w:szCs w:val="18"/>
              </w:rPr>
            </w:pPr>
            <w:r w:rsidRPr="000307BC">
              <w:rPr>
                <w:sz w:val="18"/>
                <w:szCs w:val="18"/>
              </w:rPr>
              <w:t>OPOMBE</w:t>
            </w:r>
          </w:p>
        </w:tc>
      </w:tr>
      <w:tr w:rsidR="001D4CB7" w:rsidRPr="000307BC" w14:paraId="205C71AC" w14:textId="77777777" w:rsidTr="0000552C">
        <w:trPr>
          <w:jc w:val="center"/>
        </w:trPr>
        <w:tc>
          <w:tcPr>
            <w:tcW w:w="2409" w:type="dxa"/>
            <w:tcBorders>
              <w:top w:val="nil"/>
              <w:left w:val="single" w:sz="4" w:space="0" w:color="auto"/>
              <w:bottom w:val="single" w:sz="4" w:space="0" w:color="auto"/>
              <w:right w:val="single" w:sz="4" w:space="0" w:color="auto"/>
            </w:tcBorders>
          </w:tcPr>
          <w:p w14:paraId="1C3D46E4" w14:textId="77777777" w:rsidR="001D4CB7" w:rsidRPr="000307BC" w:rsidRDefault="001D4CB7" w:rsidP="00BC0F05">
            <w:pPr>
              <w:jc w:val="left"/>
              <w:rPr>
                <w:sz w:val="18"/>
                <w:szCs w:val="18"/>
              </w:rPr>
            </w:pPr>
            <w:r w:rsidRPr="000307BC">
              <w:rPr>
                <w:sz w:val="18"/>
                <w:szCs w:val="18"/>
              </w:rPr>
              <w:t>Enoletni ozkolistni pleveli</w:t>
            </w:r>
          </w:p>
          <w:p w14:paraId="75D56687" w14:textId="77777777" w:rsidR="001D4CB7" w:rsidRPr="000307BC" w:rsidRDefault="001D4CB7" w:rsidP="00BC0F05">
            <w:pPr>
              <w:jc w:val="left"/>
              <w:rPr>
                <w:sz w:val="18"/>
                <w:szCs w:val="18"/>
              </w:rPr>
            </w:pPr>
            <w:r w:rsidRPr="000307BC">
              <w:rPr>
                <w:sz w:val="18"/>
                <w:szCs w:val="18"/>
              </w:rPr>
              <w:t>Večletni ozkolistni pleveli</w:t>
            </w:r>
          </w:p>
          <w:p w14:paraId="16CB30BF" w14:textId="77777777" w:rsidR="001D4CB7" w:rsidRPr="000307BC" w:rsidRDefault="001D4CB7" w:rsidP="00BC0F05">
            <w:pPr>
              <w:jc w:val="left"/>
              <w:rPr>
                <w:sz w:val="18"/>
                <w:szCs w:val="18"/>
              </w:rPr>
            </w:pPr>
            <w:r w:rsidRPr="000307BC">
              <w:rPr>
                <w:sz w:val="18"/>
                <w:szCs w:val="18"/>
              </w:rPr>
              <w:t>Samonikla žita</w:t>
            </w:r>
          </w:p>
        </w:tc>
        <w:tc>
          <w:tcPr>
            <w:tcW w:w="1570" w:type="dxa"/>
            <w:gridSpan w:val="2"/>
            <w:tcBorders>
              <w:top w:val="nil"/>
              <w:left w:val="single" w:sz="4" w:space="0" w:color="auto"/>
              <w:bottom w:val="single" w:sz="4" w:space="0" w:color="auto"/>
              <w:right w:val="single" w:sz="4" w:space="0" w:color="auto"/>
            </w:tcBorders>
          </w:tcPr>
          <w:p w14:paraId="0C19D1DA" w14:textId="77777777" w:rsidR="001D4CB7" w:rsidRPr="000307BC" w:rsidRDefault="001D4CB7" w:rsidP="00BC0F05">
            <w:pPr>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5945017" w14:textId="77777777" w:rsidR="001D4CB7" w:rsidRPr="000307BC" w:rsidRDefault="001D4CB7" w:rsidP="00BC0F05">
            <w:pPr>
              <w:rPr>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35D16F87" w14:textId="77777777" w:rsidR="001D4CB7" w:rsidRPr="000307BC" w:rsidRDefault="001D4CB7" w:rsidP="00BC0F05">
            <w:pPr>
              <w:jc w:val="left"/>
              <w:rPr>
                <w:sz w:val="18"/>
                <w:szCs w:val="18"/>
              </w:rPr>
            </w:pPr>
            <w:r w:rsidRPr="000307BC">
              <w:rPr>
                <w:sz w:val="18"/>
                <w:szCs w:val="18"/>
              </w:rPr>
              <w:t xml:space="preserve">1 – 2 l/ha </w:t>
            </w:r>
          </w:p>
          <w:p w14:paraId="3EB05A78" w14:textId="77777777" w:rsidR="001D4CB7" w:rsidRPr="000307BC" w:rsidRDefault="001D4CB7" w:rsidP="00BC0F05">
            <w:pPr>
              <w:jc w:val="left"/>
              <w:rPr>
                <w:sz w:val="18"/>
                <w:szCs w:val="18"/>
              </w:rPr>
            </w:pPr>
            <w:r w:rsidRPr="000307BC">
              <w:rPr>
                <w:sz w:val="18"/>
                <w:szCs w:val="18"/>
              </w:rPr>
              <w:t xml:space="preserve">2 – 4 l/ha </w:t>
            </w:r>
          </w:p>
          <w:p w14:paraId="0E8B91ED" w14:textId="77777777" w:rsidR="001D4CB7" w:rsidRPr="000307BC" w:rsidRDefault="001D4CB7" w:rsidP="00BC0F05">
            <w:pPr>
              <w:rPr>
                <w:sz w:val="18"/>
                <w:szCs w:val="18"/>
              </w:rPr>
            </w:pPr>
            <w:r w:rsidRPr="000307BC">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14:paraId="1B69ECE5" w14:textId="77777777" w:rsidR="001D4CB7" w:rsidRPr="000307BC" w:rsidRDefault="001D4CB7" w:rsidP="00BC0F05">
            <w:pPr>
              <w:rPr>
                <w:sz w:val="18"/>
                <w:szCs w:val="18"/>
              </w:rPr>
            </w:pPr>
            <w:r w:rsidRPr="000307BC">
              <w:rPr>
                <w:sz w:val="18"/>
                <w:szCs w:val="18"/>
              </w:rPr>
              <w:t xml:space="preserve">21 </w:t>
            </w:r>
          </w:p>
        </w:tc>
        <w:tc>
          <w:tcPr>
            <w:tcW w:w="4534" w:type="dxa"/>
            <w:tcBorders>
              <w:top w:val="nil"/>
              <w:left w:val="single" w:sz="4" w:space="0" w:color="auto"/>
              <w:bottom w:val="single" w:sz="4" w:space="0" w:color="auto"/>
              <w:right w:val="single" w:sz="4" w:space="0" w:color="auto"/>
            </w:tcBorders>
          </w:tcPr>
          <w:p w14:paraId="49B1BEB8"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42EE7528" w14:textId="77777777" w:rsidR="001D4CB7" w:rsidRPr="000307BC" w:rsidRDefault="001D4CB7" w:rsidP="00BC0F05">
            <w:pPr>
              <w:jc w:val="left"/>
              <w:rPr>
                <w:sz w:val="18"/>
                <w:szCs w:val="18"/>
              </w:rPr>
            </w:pPr>
            <w:r w:rsidRPr="000307BC">
              <w:rPr>
                <w:sz w:val="18"/>
                <w:szCs w:val="18"/>
              </w:rPr>
              <w:t>Ko je plevel  visok do 15 cm.</w:t>
            </w:r>
          </w:p>
          <w:p w14:paraId="511150FA" w14:textId="77777777" w:rsidR="001D4CB7" w:rsidRPr="000307BC" w:rsidRDefault="001D4CB7" w:rsidP="00BC0F05">
            <w:pPr>
              <w:rPr>
                <w:sz w:val="18"/>
                <w:szCs w:val="18"/>
              </w:rPr>
            </w:pPr>
          </w:p>
        </w:tc>
      </w:tr>
      <w:tr w:rsidR="002477E3" w:rsidRPr="000307BC" w14:paraId="77BE97CF" w14:textId="77777777" w:rsidTr="0000552C">
        <w:trPr>
          <w:jc w:val="center"/>
        </w:trPr>
        <w:tc>
          <w:tcPr>
            <w:tcW w:w="2409" w:type="dxa"/>
            <w:tcBorders>
              <w:top w:val="nil"/>
              <w:left w:val="single" w:sz="4" w:space="0" w:color="auto"/>
              <w:bottom w:val="single" w:sz="4" w:space="0" w:color="auto"/>
              <w:right w:val="single" w:sz="4" w:space="0" w:color="auto"/>
            </w:tcBorders>
          </w:tcPr>
          <w:p w14:paraId="158187B6" w14:textId="77777777" w:rsidR="002477E3" w:rsidRPr="000307BC" w:rsidRDefault="002477E3" w:rsidP="00BC0F05">
            <w:pPr>
              <w:jc w:val="left"/>
              <w:rPr>
                <w:sz w:val="18"/>
                <w:szCs w:val="18"/>
              </w:rPr>
            </w:pPr>
            <w:r w:rsidRPr="000307BC">
              <w:rPr>
                <w:sz w:val="18"/>
                <w:szCs w:val="18"/>
              </w:rPr>
              <w:t>Enoletni pleveli</w:t>
            </w:r>
          </w:p>
        </w:tc>
        <w:tc>
          <w:tcPr>
            <w:tcW w:w="1570" w:type="dxa"/>
            <w:gridSpan w:val="2"/>
            <w:tcBorders>
              <w:top w:val="nil"/>
              <w:left w:val="single" w:sz="4" w:space="0" w:color="auto"/>
              <w:bottom w:val="single" w:sz="4" w:space="0" w:color="auto"/>
              <w:right w:val="single" w:sz="4" w:space="0" w:color="auto"/>
            </w:tcBorders>
          </w:tcPr>
          <w:p w14:paraId="25401BBF" w14:textId="77777777" w:rsidR="002477E3" w:rsidRPr="000307BC" w:rsidRDefault="002477E3" w:rsidP="00BC0F05">
            <w:pPr>
              <w:rPr>
                <w:sz w:val="18"/>
                <w:szCs w:val="18"/>
              </w:rPr>
            </w:pPr>
            <w:r w:rsidRPr="000307BC">
              <w:rPr>
                <w:sz w:val="18"/>
                <w:szCs w:val="18"/>
              </w:rPr>
              <w:t>-propizamid</w:t>
            </w:r>
          </w:p>
        </w:tc>
        <w:tc>
          <w:tcPr>
            <w:tcW w:w="1559" w:type="dxa"/>
            <w:gridSpan w:val="2"/>
            <w:tcBorders>
              <w:top w:val="nil"/>
              <w:left w:val="single" w:sz="4" w:space="0" w:color="auto"/>
              <w:bottom w:val="single" w:sz="4" w:space="0" w:color="auto"/>
              <w:right w:val="single" w:sz="4" w:space="0" w:color="auto"/>
            </w:tcBorders>
          </w:tcPr>
          <w:p w14:paraId="277544EE" w14:textId="0765F0F7" w:rsidR="002477E3" w:rsidRPr="000307BC" w:rsidRDefault="002477E3" w:rsidP="00BC0F05">
            <w:pPr>
              <w:rPr>
                <w:sz w:val="18"/>
                <w:szCs w:val="18"/>
              </w:rPr>
            </w:pPr>
            <w:r w:rsidRPr="000307BC">
              <w:rPr>
                <w:sz w:val="18"/>
                <w:szCs w:val="18"/>
              </w:rPr>
              <w:t>Kerb 50 W</w:t>
            </w:r>
            <w:r>
              <w:rPr>
                <w:sz w:val="18"/>
                <w:szCs w:val="18"/>
              </w:rPr>
              <w:t>*</w:t>
            </w:r>
            <w:r w:rsidRPr="000307BC">
              <w:rPr>
                <w:sz w:val="18"/>
                <w:szCs w:val="18"/>
              </w:rPr>
              <w:t xml:space="preserve"> </w:t>
            </w:r>
          </w:p>
        </w:tc>
        <w:tc>
          <w:tcPr>
            <w:tcW w:w="2410" w:type="dxa"/>
            <w:gridSpan w:val="2"/>
            <w:tcBorders>
              <w:top w:val="nil"/>
              <w:left w:val="single" w:sz="4" w:space="0" w:color="auto"/>
              <w:bottom w:val="single" w:sz="4" w:space="0" w:color="auto"/>
              <w:right w:val="single" w:sz="4" w:space="0" w:color="auto"/>
            </w:tcBorders>
          </w:tcPr>
          <w:p w14:paraId="58E2306E" w14:textId="6CD9F9F0" w:rsidR="002477E3" w:rsidRPr="000307BC" w:rsidRDefault="002477E3" w:rsidP="00BC0F05">
            <w:pPr>
              <w:rPr>
                <w:sz w:val="18"/>
                <w:szCs w:val="18"/>
              </w:rPr>
            </w:pPr>
            <w:r w:rsidRPr="000307BC">
              <w:rPr>
                <w:sz w:val="18"/>
                <w:szCs w:val="18"/>
              </w:rPr>
              <w:t>1,5-3 kg/ha</w:t>
            </w:r>
          </w:p>
        </w:tc>
        <w:tc>
          <w:tcPr>
            <w:tcW w:w="1276" w:type="dxa"/>
            <w:gridSpan w:val="2"/>
            <w:tcBorders>
              <w:top w:val="nil"/>
              <w:left w:val="single" w:sz="4" w:space="0" w:color="auto"/>
              <w:bottom w:val="single" w:sz="4" w:space="0" w:color="auto"/>
              <w:right w:val="single" w:sz="4" w:space="0" w:color="auto"/>
            </w:tcBorders>
          </w:tcPr>
          <w:p w14:paraId="7868E138" w14:textId="01564D99" w:rsidR="002477E3" w:rsidRPr="000307BC" w:rsidRDefault="002477E3" w:rsidP="00BC0F05">
            <w:pPr>
              <w:rPr>
                <w:sz w:val="18"/>
                <w:szCs w:val="18"/>
              </w:rPr>
            </w:pPr>
            <w:r w:rsidRPr="000307BC">
              <w:rPr>
                <w:sz w:val="18"/>
                <w:szCs w:val="18"/>
              </w:rPr>
              <w:t xml:space="preserve">40 </w:t>
            </w:r>
          </w:p>
        </w:tc>
        <w:tc>
          <w:tcPr>
            <w:tcW w:w="4534" w:type="dxa"/>
            <w:tcBorders>
              <w:top w:val="nil"/>
              <w:left w:val="single" w:sz="4" w:space="0" w:color="auto"/>
              <w:bottom w:val="single" w:sz="4" w:space="0" w:color="auto"/>
              <w:right w:val="single" w:sz="4" w:space="0" w:color="auto"/>
            </w:tcBorders>
          </w:tcPr>
          <w:p w14:paraId="66EB9F27" w14:textId="77777777" w:rsidR="002477E3" w:rsidRDefault="002477E3" w:rsidP="00A24273">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w:t>
            </w:r>
            <w:r w:rsidRPr="000307BC" w:rsidDel="009833A7">
              <w:rPr>
                <w:sz w:val="18"/>
                <w:szCs w:val="18"/>
              </w:rPr>
              <w:t xml:space="preserve"> </w:t>
            </w:r>
            <w:r w:rsidRPr="000307BC">
              <w:rPr>
                <w:sz w:val="18"/>
                <w:szCs w:val="18"/>
              </w:rPr>
              <w:t>Omejitve sledečih kultur!</w:t>
            </w:r>
          </w:p>
          <w:p w14:paraId="6A952BCF" w14:textId="78457A53" w:rsidR="002477E3" w:rsidRPr="000307BC" w:rsidRDefault="002477E3" w:rsidP="00BC0F05">
            <w:pPr>
              <w:rPr>
                <w:sz w:val="18"/>
                <w:szCs w:val="18"/>
              </w:rPr>
            </w:pPr>
            <w:r w:rsidRPr="00193F59">
              <w:rPr>
                <w:sz w:val="18"/>
                <w:szCs w:val="18"/>
              </w:rPr>
              <w:t>*zaloge v uporabi do 31.12.2020</w:t>
            </w:r>
          </w:p>
        </w:tc>
      </w:tr>
    </w:tbl>
    <w:p w14:paraId="65D2EAD1" w14:textId="4B83F743" w:rsidR="001D4CB7" w:rsidRDefault="001D4CB7" w:rsidP="001D4CB7">
      <w:pPr>
        <w:pStyle w:val="Naslov3"/>
        <w:numPr>
          <w:ilvl w:val="0"/>
          <w:numId w:val="0"/>
        </w:numPr>
        <w:tabs>
          <w:tab w:val="clear" w:pos="926"/>
        </w:tabs>
        <w:ind w:left="1361" w:hanging="1361"/>
        <w:rPr>
          <w:sz w:val="20"/>
          <w:szCs w:val="20"/>
        </w:rPr>
      </w:pPr>
    </w:p>
    <w:p w14:paraId="20B1A3AD" w14:textId="77777777" w:rsidR="00700616" w:rsidRPr="00700616" w:rsidRDefault="00700616" w:rsidP="00700616">
      <w:pPr>
        <w:rPr>
          <w:lang w:eastAsia="x-none"/>
        </w:rPr>
      </w:pPr>
    </w:p>
    <w:p w14:paraId="67872F43" w14:textId="33B5C032" w:rsidR="001D4CB7" w:rsidRPr="000307BC" w:rsidRDefault="00700616" w:rsidP="00700616">
      <w:pPr>
        <w:pStyle w:val="Naslov3"/>
        <w:numPr>
          <w:ilvl w:val="0"/>
          <w:numId w:val="0"/>
        </w:numPr>
        <w:tabs>
          <w:tab w:val="clear" w:pos="926"/>
        </w:tabs>
        <w:ind w:left="1361"/>
        <w:jc w:val="both"/>
        <w:rPr>
          <w:sz w:val="20"/>
          <w:szCs w:val="20"/>
        </w:rPr>
      </w:pPr>
      <w:bookmarkStart w:id="650" w:name="_Toc166556156"/>
      <w:bookmarkStart w:id="651" w:name="_Toc215563164"/>
      <w:bookmarkStart w:id="652" w:name="_Toc91332713"/>
      <w:bookmarkStart w:id="653" w:name="_Toc91332935"/>
      <w:bookmarkStart w:id="654" w:name="_Toc91333141"/>
      <w:bookmarkStart w:id="655" w:name="_Toc288553272"/>
      <w:bookmarkStart w:id="656" w:name="_Toc511825795"/>
      <w:bookmarkStart w:id="657" w:name="_Toc34656950"/>
      <w:r w:rsidRPr="00700616">
        <w:t xml:space="preserve">12.29.18 </w:t>
      </w:r>
      <w:r w:rsidR="001D4CB7" w:rsidRPr="00700616">
        <w:t>ZATIRANJE PLEVELOV V KORENJU</w:t>
      </w:r>
      <w:bookmarkEnd w:id="650"/>
      <w:bookmarkEnd w:id="651"/>
      <w:bookmarkEnd w:id="652"/>
      <w:bookmarkEnd w:id="653"/>
      <w:bookmarkEnd w:id="654"/>
      <w:bookmarkEnd w:id="655"/>
      <w:bookmarkEnd w:id="656"/>
      <w:bookmarkEnd w:id="657"/>
      <w:r w:rsidR="001D4CB7" w:rsidRPr="000307BC">
        <w:rPr>
          <w:sz w:val="20"/>
          <w:szCs w:val="20"/>
        </w:rPr>
        <w:t xml:space="preserve">  </w:t>
      </w: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1D4CB7" w:rsidRPr="000307BC" w14:paraId="199625E7" w14:textId="77777777" w:rsidTr="00BC0F05">
        <w:trPr>
          <w:trHeight w:val="325"/>
          <w:jc w:val="center"/>
        </w:trPr>
        <w:tc>
          <w:tcPr>
            <w:tcW w:w="2312" w:type="dxa"/>
            <w:tcBorders>
              <w:top w:val="single" w:sz="12" w:space="0" w:color="auto"/>
              <w:left w:val="single" w:sz="12" w:space="0" w:color="auto"/>
              <w:bottom w:val="single" w:sz="12" w:space="0" w:color="auto"/>
              <w:right w:val="single" w:sz="12" w:space="0" w:color="auto"/>
            </w:tcBorders>
          </w:tcPr>
          <w:p w14:paraId="482D074A" w14:textId="77777777" w:rsidR="001D4CB7" w:rsidRPr="000307BC" w:rsidRDefault="001D4CB7" w:rsidP="00BC0F05">
            <w:pPr>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027D7595"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2214847C" w14:textId="77777777" w:rsidR="001D4CB7" w:rsidRPr="000307BC" w:rsidRDefault="001D4CB7" w:rsidP="00BC0F05">
            <w:pPr>
              <w:jc w:val="left"/>
              <w:rPr>
                <w:sz w:val="18"/>
                <w:szCs w:val="18"/>
              </w:rPr>
            </w:pPr>
            <w:r w:rsidRPr="000307BC">
              <w:rPr>
                <w:sz w:val="18"/>
                <w:szCs w:val="18"/>
              </w:rPr>
              <w:t>FITOFARM.</w:t>
            </w:r>
          </w:p>
          <w:p w14:paraId="082B5B19" w14:textId="77777777" w:rsidR="001D4CB7" w:rsidRPr="000307BC" w:rsidRDefault="001D4CB7" w:rsidP="00BC0F05">
            <w:pPr>
              <w:jc w:val="left"/>
              <w:rPr>
                <w:sz w:val="18"/>
                <w:szCs w:val="18"/>
              </w:rPr>
            </w:pPr>
            <w:r w:rsidRPr="000307BC">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14:paraId="02529498"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351B3BC6" w14:textId="77777777" w:rsidR="001D4CB7" w:rsidRPr="000307BC" w:rsidRDefault="001D4CB7" w:rsidP="00BC0F05">
            <w:pPr>
              <w:jc w:val="left"/>
              <w:rPr>
                <w:sz w:val="18"/>
                <w:szCs w:val="18"/>
              </w:rPr>
            </w:pPr>
            <w:r w:rsidRPr="000307BC">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14:paraId="70D0E961" w14:textId="77777777" w:rsidR="001D4CB7" w:rsidRPr="000307BC" w:rsidRDefault="001D4CB7" w:rsidP="00BC0F05">
            <w:pPr>
              <w:jc w:val="left"/>
              <w:rPr>
                <w:sz w:val="18"/>
                <w:szCs w:val="18"/>
              </w:rPr>
            </w:pPr>
            <w:r w:rsidRPr="000307BC">
              <w:rPr>
                <w:sz w:val="18"/>
                <w:szCs w:val="18"/>
              </w:rPr>
              <w:t>OPOMBE</w:t>
            </w:r>
          </w:p>
        </w:tc>
      </w:tr>
      <w:tr w:rsidR="001D4CB7" w:rsidRPr="000307BC" w14:paraId="5EAF447F" w14:textId="77777777" w:rsidTr="00BC0F05">
        <w:trPr>
          <w:jc w:val="center"/>
        </w:trPr>
        <w:tc>
          <w:tcPr>
            <w:tcW w:w="2312" w:type="dxa"/>
            <w:tcBorders>
              <w:top w:val="nil"/>
              <w:left w:val="single" w:sz="4" w:space="0" w:color="auto"/>
              <w:bottom w:val="single" w:sz="4" w:space="0" w:color="auto"/>
              <w:right w:val="single" w:sz="4" w:space="0" w:color="auto"/>
            </w:tcBorders>
          </w:tcPr>
          <w:p w14:paraId="02A7A977" w14:textId="77777777" w:rsidR="001D4CB7" w:rsidRPr="000307BC" w:rsidRDefault="001D4CB7" w:rsidP="00BC0F05">
            <w:pPr>
              <w:jc w:val="left"/>
              <w:rPr>
                <w:sz w:val="18"/>
                <w:szCs w:val="18"/>
              </w:rPr>
            </w:pPr>
            <w:r w:rsidRPr="000307BC">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751CF173" w14:textId="77777777" w:rsidR="001D4CB7" w:rsidRPr="000307BC" w:rsidRDefault="001D4CB7" w:rsidP="00BC0F05">
            <w:pPr>
              <w:tabs>
                <w:tab w:val="decimal" w:pos="113"/>
              </w:tabs>
              <w:rPr>
                <w:sz w:val="18"/>
                <w:szCs w:val="18"/>
              </w:rPr>
            </w:pPr>
            <w:r w:rsidRPr="000307BC">
              <w:rPr>
                <w:sz w:val="18"/>
                <w:szCs w:val="18"/>
              </w:rPr>
              <w:t>propakvizafop</w:t>
            </w:r>
          </w:p>
        </w:tc>
        <w:tc>
          <w:tcPr>
            <w:tcW w:w="1559" w:type="dxa"/>
            <w:tcBorders>
              <w:top w:val="nil"/>
              <w:left w:val="single" w:sz="4" w:space="0" w:color="auto"/>
              <w:bottom w:val="single" w:sz="4" w:space="0" w:color="auto"/>
              <w:right w:val="single" w:sz="4" w:space="0" w:color="auto"/>
            </w:tcBorders>
          </w:tcPr>
          <w:p w14:paraId="7267C3F6" w14:textId="77777777" w:rsidR="001D4CB7" w:rsidRPr="000307BC" w:rsidRDefault="001D4CB7" w:rsidP="00BC0F05">
            <w:pPr>
              <w:jc w:val="left"/>
              <w:rPr>
                <w:b/>
                <w:sz w:val="18"/>
                <w:szCs w:val="18"/>
              </w:rPr>
            </w:pPr>
            <w:r w:rsidRPr="000307BC">
              <w:rPr>
                <w:sz w:val="18"/>
                <w:szCs w:val="18"/>
              </w:rPr>
              <w:t xml:space="preserve">Agil 100 EC </w:t>
            </w:r>
          </w:p>
          <w:p w14:paraId="11D5969A" w14:textId="77777777" w:rsidR="001D4CB7" w:rsidRPr="000307BC" w:rsidRDefault="001D4CB7" w:rsidP="00BC0F05">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49FF4A84" w14:textId="77777777" w:rsidR="001D4CB7" w:rsidRPr="000307BC" w:rsidRDefault="001D4CB7" w:rsidP="00BC0F05">
            <w:pPr>
              <w:jc w:val="left"/>
              <w:rPr>
                <w:sz w:val="18"/>
                <w:szCs w:val="18"/>
              </w:rPr>
            </w:pPr>
            <w:r w:rsidRPr="000307BC">
              <w:rPr>
                <w:sz w:val="18"/>
                <w:szCs w:val="18"/>
              </w:rPr>
              <w:t>0,75-1,5 l/ha</w:t>
            </w:r>
          </w:p>
        </w:tc>
        <w:tc>
          <w:tcPr>
            <w:tcW w:w="1276" w:type="dxa"/>
            <w:tcBorders>
              <w:top w:val="nil"/>
              <w:left w:val="single" w:sz="4" w:space="0" w:color="auto"/>
              <w:bottom w:val="single" w:sz="4" w:space="0" w:color="auto"/>
              <w:right w:val="single" w:sz="4" w:space="0" w:color="auto"/>
            </w:tcBorders>
          </w:tcPr>
          <w:p w14:paraId="61DA891C" w14:textId="77777777" w:rsidR="001D4CB7" w:rsidRPr="000307BC" w:rsidRDefault="001D4CB7" w:rsidP="00BC0F05">
            <w:pPr>
              <w:rPr>
                <w:sz w:val="18"/>
                <w:szCs w:val="18"/>
              </w:rPr>
            </w:pPr>
            <w:r w:rsidRPr="000307BC">
              <w:rPr>
                <w:sz w:val="18"/>
                <w:szCs w:val="18"/>
              </w:rPr>
              <w:t>30</w:t>
            </w:r>
          </w:p>
        </w:tc>
        <w:tc>
          <w:tcPr>
            <w:tcW w:w="4536" w:type="dxa"/>
            <w:tcBorders>
              <w:top w:val="nil"/>
              <w:left w:val="single" w:sz="4" w:space="0" w:color="auto"/>
              <w:bottom w:val="single" w:sz="4" w:space="0" w:color="auto"/>
              <w:right w:val="single" w:sz="4" w:space="0" w:color="auto"/>
            </w:tcBorders>
          </w:tcPr>
          <w:p w14:paraId="17CAEB3D" w14:textId="77777777" w:rsidR="001D4CB7" w:rsidRPr="000307BC" w:rsidRDefault="001D4CB7" w:rsidP="00BC0F05">
            <w:pPr>
              <w:rPr>
                <w:sz w:val="18"/>
                <w:szCs w:val="18"/>
              </w:rPr>
            </w:pPr>
            <w:r w:rsidRPr="000307BC">
              <w:rPr>
                <w:sz w:val="18"/>
                <w:szCs w:val="18"/>
              </w:rPr>
              <w:t xml:space="preserve">Uporaba po vzniku. </w:t>
            </w:r>
          </w:p>
        </w:tc>
      </w:tr>
      <w:tr w:rsidR="002477E3" w:rsidRPr="000307BC" w14:paraId="2722B98A" w14:textId="77777777" w:rsidTr="00BC0F05">
        <w:trPr>
          <w:jc w:val="center"/>
        </w:trPr>
        <w:tc>
          <w:tcPr>
            <w:tcW w:w="2312" w:type="dxa"/>
            <w:tcBorders>
              <w:top w:val="nil"/>
              <w:left w:val="single" w:sz="4" w:space="0" w:color="auto"/>
              <w:bottom w:val="single" w:sz="4" w:space="0" w:color="auto"/>
              <w:right w:val="single" w:sz="4" w:space="0" w:color="auto"/>
            </w:tcBorders>
          </w:tcPr>
          <w:p w14:paraId="04E3A4F7" w14:textId="77777777" w:rsidR="002477E3" w:rsidRPr="000307BC" w:rsidRDefault="002477E3" w:rsidP="00BC0F05">
            <w:pPr>
              <w:jc w:val="left"/>
              <w:rPr>
                <w:sz w:val="18"/>
                <w:szCs w:val="18"/>
              </w:rPr>
            </w:pPr>
            <w:r w:rsidRPr="000307BC">
              <w:rPr>
                <w:sz w:val="18"/>
                <w:szCs w:val="18"/>
              </w:rPr>
              <w:t>Ozkolistni in širokolistni pleveli</w:t>
            </w:r>
          </w:p>
        </w:tc>
        <w:tc>
          <w:tcPr>
            <w:tcW w:w="1701" w:type="dxa"/>
            <w:tcBorders>
              <w:top w:val="nil"/>
              <w:left w:val="single" w:sz="4" w:space="0" w:color="auto"/>
              <w:bottom w:val="single" w:sz="4" w:space="0" w:color="auto"/>
              <w:right w:val="single" w:sz="4" w:space="0" w:color="auto"/>
            </w:tcBorders>
          </w:tcPr>
          <w:p w14:paraId="2C3C4FA1" w14:textId="77777777" w:rsidR="002477E3" w:rsidRPr="000307BC" w:rsidRDefault="002477E3" w:rsidP="00BC0F05">
            <w:pPr>
              <w:tabs>
                <w:tab w:val="decimal" w:pos="113"/>
              </w:tabs>
              <w:rPr>
                <w:sz w:val="18"/>
                <w:szCs w:val="18"/>
              </w:rPr>
            </w:pPr>
            <w:r w:rsidRPr="000307BC">
              <w:rPr>
                <w:sz w:val="18"/>
                <w:szCs w:val="18"/>
              </w:rPr>
              <w:t>prosulfokarb</w:t>
            </w:r>
          </w:p>
        </w:tc>
        <w:tc>
          <w:tcPr>
            <w:tcW w:w="1559" w:type="dxa"/>
            <w:tcBorders>
              <w:top w:val="nil"/>
              <w:left w:val="single" w:sz="4" w:space="0" w:color="auto"/>
              <w:bottom w:val="single" w:sz="4" w:space="0" w:color="auto"/>
              <w:right w:val="single" w:sz="4" w:space="0" w:color="auto"/>
            </w:tcBorders>
          </w:tcPr>
          <w:p w14:paraId="20C79A4C" w14:textId="42972DE9" w:rsidR="002477E3" w:rsidRPr="000307BC" w:rsidRDefault="002477E3" w:rsidP="00BC0F05">
            <w:pPr>
              <w:jc w:val="left"/>
              <w:rPr>
                <w:sz w:val="18"/>
                <w:szCs w:val="18"/>
              </w:rPr>
            </w:pPr>
            <w:r w:rsidRPr="000307BC">
              <w:rPr>
                <w:sz w:val="18"/>
                <w:szCs w:val="18"/>
              </w:rPr>
              <w:t>Boxer</w:t>
            </w:r>
          </w:p>
        </w:tc>
        <w:tc>
          <w:tcPr>
            <w:tcW w:w="2410" w:type="dxa"/>
            <w:tcBorders>
              <w:top w:val="nil"/>
              <w:left w:val="single" w:sz="4" w:space="0" w:color="auto"/>
              <w:bottom w:val="single" w:sz="4" w:space="0" w:color="auto"/>
              <w:right w:val="single" w:sz="4" w:space="0" w:color="auto"/>
            </w:tcBorders>
            <w:vAlign w:val="center"/>
          </w:tcPr>
          <w:p w14:paraId="2477220A" w14:textId="3CC91AB6" w:rsidR="002477E3" w:rsidRPr="000307BC" w:rsidRDefault="002477E3" w:rsidP="00BC0F05">
            <w:pPr>
              <w:jc w:val="left"/>
              <w:rPr>
                <w:sz w:val="18"/>
                <w:szCs w:val="18"/>
              </w:rPr>
            </w:pPr>
            <w:r w:rsidRPr="000307BC">
              <w:rPr>
                <w:sz w:val="18"/>
                <w:szCs w:val="18"/>
              </w:rPr>
              <w:t>3-5 l/ha</w:t>
            </w:r>
          </w:p>
        </w:tc>
        <w:tc>
          <w:tcPr>
            <w:tcW w:w="1276" w:type="dxa"/>
            <w:tcBorders>
              <w:top w:val="nil"/>
              <w:left w:val="single" w:sz="4" w:space="0" w:color="auto"/>
              <w:bottom w:val="single" w:sz="4" w:space="0" w:color="auto"/>
              <w:right w:val="single" w:sz="4" w:space="0" w:color="auto"/>
            </w:tcBorders>
          </w:tcPr>
          <w:p w14:paraId="0961979A" w14:textId="0A129482" w:rsidR="002477E3" w:rsidRPr="000307BC" w:rsidRDefault="002477E3" w:rsidP="00BC0F05">
            <w:pPr>
              <w:rPr>
                <w:sz w:val="18"/>
                <w:szCs w:val="18"/>
              </w:rPr>
            </w:pPr>
            <w:r w:rsidRPr="000307BC">
              <w:rPr>
                <w:sz w:val="18"/>
                <w:szCs w:val="18"/>
              </w:rPr>
              <w:t>100</w:t>
            </w:r>
          </w:p>
        </w:tc>
        <w:tc>
          <w:tcPr>
            <w:tcW w:w="4536" w:type="dxa"/>
            <w:tcBorders>
              <w:top w:val="nil"/>
              <w:left w:val="single" w:sz="4" w:space="0" w:color="auto"/>
              <w:bottom w:val="single" w:sz="4" w:space="0" w:color="auto"/>
              <w:right w:val="single" w:sz="4" w:space="0" w:color="auto"/>
            </w:tcBorders>
          </w:tcPr>
          <w:p w14:paraId="05D7F148" w14:textId="77777777" w:rsidR="002477E3" w:rsidRDefault="002477E3" w:rsidP="00A24273">
            <w:pPr>
              <w:rPr>
                <w:sz w:val="18"/>
                <w:szCs w:val="18"/>
              </w:rPr>
            </w:pPr>
            <w:r w:rsidRPr="000307BC">
              <w:rPr>
                <w:sz w:val="18"/>
                <w:szCs w:val="18"/>
              </w:rPr>
              <w:t>Uporaba zgodaj po vzniku, ko ima korenje 2-4 v celoti razvite liste</w:t>
            </w:r>
          </w:p>
          <w:p w14:paraId="5AFFEC8D" w14:textId="1C72C1AF" w:rsidR="002477E3" w:rsidRPr="000307BC" w:rsidRDefault="002477E3" w:rsidP="00BC0F05">
            <w:pPr>
              <w:rPr>
                <w:sz w:val="18"/>
                <w:szCs w:val="18"/>
              </w:rPr>
            </w:pPr>
          </w:p>
        </w:tc>
      </w:tr>
      <w:tr w:rsidR="002477E3" w:rsidRPr="000307BC" w14:paraId="1B31DEE7" w14:textId="77777777" w:rsidTr="00BC0F05">
        <w:trPr>
          <w:jc w:val="center"/>
        </w:trPr>
        <w:tc>
          <w:tcPr>
            <w:tcW w:w="2312" w:type="dxa"/>
            <w:tcBorders>
              <w:top w:val="nil"/>
              <w:left w:val="single" w:sz="4" w:space="0" w:color="auto"/>
              <w:bottom w:val="single" w:sz="4" w:space="0" w:color="auto"/>
              <w:right w:val="single" w:sz="4" w:space="0" w:color="auto"/>
            </w:tcBorders>
          </w:tcPr>
          <w:p w14:paraId="7A349C13" w14:textId="018A7EE5" w:rsidR="002477E3" w:rsidRPr="000307BC" w:rsidRDefault="002477E3"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701" w:type="dxa"/>
            <w:tcBorders>
              <w:top w:val="nil"/>
              <w:left w:val="single" w:sz="4" w:space="0" w:color="auto"/>
              <w:bottom w:val="single" w:sz="4" w:space="0" w:color="auto"/>
              <w:right w:val="single" w:sz="4" w:space="0" w:color="auto"/>
            </w:tcBorders>
          </w:tcPr>
          <w:p w14:paraId="4F5486E7" w14:textId="77777777" w:rsidR="002477E3" w:rsidRPr="000307BC" w:rsidRDefault="002477E3" w:rsidP="00BC0F05">
            <w:pPr>
              <w:tabs>
                <w:tab w:val="decimal" w:pos="113"/>
              </w:tabs>
              <w:rPr>
                <w:sz w:val="18"/>
                <w:szCs w:val="18"/>
              </w:rPr>
            </w:pPr>
            <w:r>
              <w:rPr>
                <w:sz w:val="18"/>
                <w:szCs w:val="18"/>
              </w:rPr>
              <w:t>aklonifen</w:t>
            </w:r>
          </w:p>
        </w:tc>
        <w:tc>
          <w:tcPr>
            <w:tcW w:w="1559" w:type="dxa"/>
            <w:tcBorders>
              <w:top w:val="nil"/>
              <w:left w:val="single" w:sz="4" w:space="0" w:color="auto"/>
              <w:bottom w:val="single" w:sz="4" w:space="0" w:color="auto"/>
              <w:right w:val="single" w:sz="4" w:space="0" w:color="auto"/>
            </w:tcBorders>
          </w:tcPr>
          <w:p w14:paraId="78C82B73" w14:textId="77777777" w:rsidR="002477E3" w:rsidRPr="000307BC" w:rsidRDefault="002477E3" w:rsidP="00BC0F05">
            <w:pPr>
              <w:jc w:val="left"/>
              <w:rPr>
                <w:sz w:val="18"/>
                <w:szCs w:val="18"/>
              </w:rPr>
            </w:pPr>
            <w:r>
              <w:rPr>
                <w:sz w:val="18"/>
                <w:szCs w:val="18"/>
              </w:rPr>
              <w:t>Challenge</w:t>
            </w:r>
          </w:p>
        </w:tc>
        <w:tc>
          <w:tcPr>
            <w:tcW w:w="2410" w:type="dxa"/>
            <w:tcBorders>
              <w:top w:val="nil"/>
              <w:left w:val="single" w:sz="4" w:space="0" w:color="auto"/>
              <w:bottom w:val="single" w:sz="4" w:space="0" w:color="auto"/>
              <w:right w:val="single" w:sz="4" w:space="0" w:color="auto"/>
            </w:tcBorders>
          </w:tcPr>
          <w:p w14:paraId="3237CB52" w14:textId="77777777" w:rsidR="002477E3" w:rsidRPr="000307BC" w:rsidRDefault="002477E3" w:rsidP="00BC0F05">
            <w:pPr>
              <w:jc w:val="left"/>
              <w:rPr>
                <w:sz w:val="18"/>
                <w:szCs w:val="18"/>
              </w:rPr>
            </w:pPr>
            <w:r>
              <w:rPr>
                <w:sz w:val="18"/>
                <w:szCs w:val="18"/>
              </w:rPr>
              <w:t>2,5  l/ha</w:t>
            </w:r>
          </w:p>
        </w:tc>
        <w:tc>
          <w:tcPr>
            <w:tcW w:w="1276" w:type="dxa"/>
            <w:tcBorders>
              <w:top w:val="nil"/>
              <w:left w:val="single" w:sz="4" w:space="0" w:color="auto"/>
              <w:bottom w:val="single" w:sz="4" w:space="0" w:color="auto"/>
              <w:right w:val="single" w:sz="4" w:space="0" w:color="auto"/>
            </w:tcBorders>
          </w:tcPr>
          <w:p w14:paraId="217FDC09" w14:textId="77777777" w:rsidR="002477E3" w:rsidRPr="000307BC" w:rsidRDefault="002477E3" w:rsidP="00BC0F05">
            <w:pPr>
              <w:rPr>
                <w:sz w:val="18"/>
                <w:szCs w:val="18"/>
              </w:rPr>
            </w:pPr>
            <w:r>
              <w:rPr>
                <w:sz w:val="18"/>
                <w:szCs w:val="18"/>
              </w:rPr>
              <w:t>70</w:t>
            </w:r>
          </w:p>
        </w:tc>
        <w:tc>
          <w:tcPr>
            <w:tcW w:w="4536" w:type="dxa"/>
            <w:tcBorders>
              <w:top w:val="nil"/>
              <w:left w:val="single" w:sz="4" w:space="0" w:color="auto"/>
              <w:bottom w:val="single" w:sz="4" w:space="0" w:color="auto"/>
              <w:right w:val="single" w:sz="4" w:space="0" w:color="auto"/>
            </w:tcBorders>
          </w:tcPr>
          <w:p w14:paraId="4129178B" w14:textId="77777777" w:rsidR="002477E3" w:rsidRDefault="002477E3" w:rsidP="00BC0F05">
            <w:pPr>
              <w:autoSpaceDE w:val="0"/>
              <w:autoSpaceDN w:val="0"/>
              <w:adjustRightInd w:val="0"/>
              <w:jc w:val="left"/>
              <w:rPr>
                <w:sz w:val="18"/>
                <w:szCs w:val="18"/>
                <w:lang w:eastAsia="sl-SI"/>
              </w:rPr>
            </w:pPr>
            <w:r w:rsidRPr="00D621B6">
              <w:rPr>
                <w:sz w:val="18"/>
                <w:szCs w:val="18"/>
                <w:lang w:eastAsia="sl-SI"/>
              </w:rPr>
              <w:t>Uporaba po setvi, vendar</w:t>
            </w:r>
            <w:r>
              <w:rPr>
                <w:sz w:val="18"/>
                <w:szCs w:val="18"/>
                <w:lang w:eastAsia="sl-SI"/>
              </w:rPr>
              <w:t xml:space="preserve"> </w:t>
            </w:r>
            <w:r w:rsidRPr="00D621B6">
              <w:rPr>
                <w:sz w:val="18"/>
                <w:szCs w:val="18"/>
                <w:lang w:eastAsia="sl-SI"/>
              </w:rPr>
              <w:t>pred vznikom (BBCH 00</w:t>
            </w:r>
            <w:r>
              <w:rPr>
                <w:sz w:val="18"/>
                <w:szCs w:val="18"/>
                <w:lang w:eastAsia="sl-SI"/>
              </w:rPr>
              <w:t>-</w:t>
            </w:r>
            <w:r w:rsidRPr="000E38B8">
              <w:rPr>
                <w:sz w:val="18"/>
                <w:szCs w:val="18"/>
                <w:lang w:eastAsia="sl-SI"/>
              </w:rPr>
              <w:t>03)</w:t>
            </w:r>
            <w:r w:rsidRPr="00694D17">
              <w:rPr>
                <w:sz w:val="18"/>
                <w:szCs w:val="18"/>
                <w:lang w:eastAsia="sl-SI"/>
              </w:rPr>
              <w:t xml:space="preserve">. </w:t>
            </w:r>
          </w:p>
          <w:p w14:paraId="6078F3E7" w14:textId="77777777" w:rsidR="002477E3" w:rsidRPr="000307BC" w:rsidRDefault="002477E3"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2477E3" w:rsidRPr="000307BC" w14:paraId="4B38775C" w14:textId="77777777" w:rsidTr="00BC0F05">
        <w:trPr>
          <w:jc w:val="center"/>
        </w:trPr>
        <w:tc>
          <w:tcPr>
            <w:tcW w:w="2312" w:type="dxa"/>
            <w:tcBorders>
              <w:top w:val="nil"/>
              <w:left w:val="single" w:sz="4" w:space="0" w:color="auto"/>
              <w:bottom w:val="single" w:sz="4" w:space="0" w:color="auto"/>
              <w:right w:val="single" w:sz="4" w:space="0" w:color="auto"/>
            </w:tcBorders>
          </w:tcPr>
          <w:p w14:paraId="634112AA" w14:textId="77777777" w:rsidR="002477E3" w:rsidRPr="000307BC" w:rsidRDefault="002477E3" w:rsidP="00BC0F05">
            <w:pPr>
              <w:jc w:val="left"/>
              <w:rPr>
                <w:sz w:val="18"/>
                <w:szCs w:val="18"/>
              </w:rPr>
            </w:pPr>
            <w:r w:rsidRPr="000307BC">
              <w:rPr>
                <w:sz w:val="18"/>
                <w:szCs w:val="18"/>
              </w:rPr>
              <w:t>Enoletni ozkolistni pleveli</w:t>
            </w:r>
          </w:p>
          <w:p w14:paraId="5276004A" w14:textId="77777777" w:rsidR="002477E3" w:rsidRPr="000307BC" w:rsidRDefault="002477E3" w:rsidP="00BC0F05">
            <w:pPr>
              <w:jc w:val="left"/>
              <w:rPr>
                <w:sz w:val="18"/>
                <w:szCs w:val="18"/>
              </w:rPr>
            </w:pPr>
            <w:r w:rsidRPr="000307BC">
              <w:rPr>
                <w:sz w:val="18"/>
                <w:szCs w:val="18"/>
              </w:rPr>
              <w:t>Večletni ozkolistni pleveli</w:t>
            </w:r>
          </w:p>
          <w:p w14:paraId="13F5EC61" w14:textId="77777777" w:rsidR="002477E3" w:rsidRPr="000307BC" w:rsidRDefault="002477E3" w:rsidP="00BC0F05">
            <w:pPr>
              <w:jc w:val="left"/>
              <w:rPr>
                <w:sz w:val="18"/>
                <w:szCs w:val="18"/>
              </w:rPr>
            </w:pPr>
            <w:r w:rsidRPr="000307BC">
              <w:rPr>
                <w:sz w:val="18"/>
                <w:szCs w:val="18"/>
              </w:rPr>
              <w:t>Samonikla žita</w:t>
            </w:r>
          </w:p>
        </w:tc>
        <w:tc>
          <w:tcPr>
            <w:tcW w:w="1701" w:type="dxa"/>
            <w:tcBorders>
              <w:top w:val="nil"/>
              <w:left w:val="single" w:sz="4" w:space="0" w:color="auto"/>
              <w:bottom w:val="single" w:sz="4" w:space="0" w:color="auto"/>
              <w:right w:val="single" w:sz="4" w:space="0" w:color="auto"/>
            </w:tcBorders>
          </w:tcPr>
          <w:p w14:paraId="5C7A0261" w14:textId="77777777" w:rsidR="002477E3" w:rsidRPr="000307BC" w:rsidRDefault="002477E3" w:rsidP="00BC0F05">
            <w:pPr>
              <w:tabs>
                <w:tab w:val="decimal" w:pos="113"/>
              </w:tabs>
              <w:rPr>
                <w:sz w:val="18"/>
                <w:szCs w:val="18"/>
              </w:rPr>
            </w:pPr>
            <w:r w:rsidRPr="000307BC">
              <w:rPr>
                <w:sz w:val="18"/>
                <w:szCs w:val="18"/>
              </w:rPr>
              <w:t>cikloksidim</w:t>
            </w:r>
          </w:p>
        </w:tc>
        <w:tc>
          <w:tcPr>
            <w:tcW w:w="1559" w:type="dxa"/>
            <w:tcBorders>
              <w:top w:val="nil"/>
              <w:left w:val="single" w:sz="4" w:space="0" w:color="auto"/>
              <w:bottom w:val="single" w:sz="4" w:space="0" w:color="auto"/>
              <w:right w:val="single" w:sz="4" w:space="0" w:color="auto"/>
            </w:tcBorders>
          </w:tcPr>
          <w:p w14:paraId="4FBA2578" w14:textId="77777777" w:rsidR="002477E3" w:rsidRPr="000307BC" w:rsidRDefault="002477E3" w:rsidP="00BC0F05">
            <w:pPr>
              <w:rPr>
                <w:sz w:val="18"/>
                <w:szCs w:val="18"/>
              </w:rPr>
            </w:pPr>
            <w:r w:rsidRPr="000307BC">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14:paraId="333C4B74" w14:textId="77777777" w:rsidR="002477E3" w:rsidRPr="000307BC" w:rsidRDefault="002477E3" w:rsidP="00BC0F05">
            <w:pPr>
              <w:jc w:val="left"/>
              <w:rPr>
                <w:sz w:val="18"/>
                <w:szCs w:val="18"/>
              </w:rPr>
            </w:pPr>
            <w:r w:rsidRPr="000307BC">
              <w:rPr>
                <w:sz w:val="18"/>
                <w:szCs w:val="18"/>
              </w:rPr>
              <w:t xml:space="preserve">1 – 2 l/ha </w:t>
            </w:r>
          </w:p>
          <w:p w14:paraId="2B277955" w14:textId="77777777" w:rsidR="002477E3" w:rsidRPr="000307BC" w:rsidRDefault="002477E3" w:rsidP="00BC0F05">
            <w:pPr>
              <w:jc w:val="left"/>
              <w:rPr>
                <w:sz w:val="18"/>
                <w:szCs w:val="18"/>
              </w:rPr>
            </w:pPr>
            <w:r w:rsidRPr="000307BC">
              <w:rPr>
                <w:sz w:val="18"/>
                <w:szCs w:val="18"/>
              </w:rPr>
              <w:t xml:space="preserve">2 – 4 l/ha </w:t>
            </w:r>
          </w:p>
          <w:p w14:paraId="246683B4" w14:textId="77777777" w:rsidR="002477E3" w:rsidRPr="000307BC" w:rsidRDefault="002477E3" w:rsidP="00BC0F05">
            <w:pPr>
              <w:jc w:val="left"/>
              <w:rPr>
                <w:sz w:val="18"/>
                <w:szCs w:val="18"/>
              </w:rPr>
            </w:pPr>
            <w:r w:rsidRPr="000307BC">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0BD7515B" w14:textId="77777777" w:rsidR="002477E3" w:rsidRPr="000307BC" w:rsidRDefault="002477E3" w:rsidP="00BC0F05">
            <w:pPr>
              <w:rPr>
                <w:sz w:val="18"/>
                <w:szCs w:val="18"/>
              </w:rPr>
            </w:pPr>
            <w:r>
              <w:rPr>
                <w:sz w:val="18"/>
                <w:szCs w:val="18"/>
              </w:rPr>
              <w:t>35</w:t>
            </w:r>
            <w:r w:rsidRPr="000307BC">
              <w:rPr>
                <w:sz w:val="18"/>
                <w:szCs w:val="18"/>
              </w:rPr>
              <w:t xml:space="preserve"> </w:t>
            </w:r>
          </w:p>
        </w:tc>
        <w:tc>
          <w:tcPr>
            <w:tcW w:w="4536" w:type="dxa"/>
            <w:tcBorders>
              <w:top w:val="nil"/>
              <w:left w:val="single" w:sz="4" w:space="0" w:color="auto"/>
              <w:bottom w:val="single" w:sz="4" w:space="0" w:color="auto"/>
              <w:right w:val="single" w:sz="4" w:space="0" w:color="auto"/>
            </w:tcBorders>
          </w:tcPr>
          <w:p w14:paraId="5E58D60A" w14:textId="77777777" w:rsidR="002477E3" w:rsidRPr="000307BC" w:rsidRDefault="002477E3" w:rsidP="00BC0F05">
            <w:pPr>
              <w:jc w:val="left"/>
              <w:rPr>
                <w:sz w:val="18"/>
                <w:szCs w:val="18"/>
              </w:rPr>
            </w:pPr>
            <w:r w:rsidRPr="000307BC">
              <w:rPr>
                <w:sz w:val="18"/>
                <w:szCs w:val="18"/>
              </w:rPr>
              <w:t xml:space="preserve">Ko je  plevel v fazi 3–5 listov pa do konca razraščanja. </w:t>
            </w:r>
          </w:p>
          <w:p w14:paraId="11183080" w14:textId="77777777" w:rsidR="002477E3" w:rsidRPr="000307BC" w:rsidRDefault="002477E3" w:rsidP="00BC0F05">
            <w:pPr>
              <w:jc w:val="left"/>
              <w:rPr>
                <w:sz w:val="18"/>
                <w:szCs w:val="18"/>
              </w:rPr>
            </w:pPr>
            <w:r w:rsidRPr="000307BC">
              <w:rPr>
                <w:sz w:val="18"/>
                <w:szCs w:val="18"/>
              </w:rPr>
              <w:t>Ko je plevel  visok do 15 cm.</w:t>
            </w:r>
          </w:p>
          <w:p w14:paraId="6809636F" w14:textId="77777777" w:rsidR="002477E3" w:rsidRPr="000307BC" w:rsidRDefault="002477E3" w:rsidP="00BC0F05">
            <w:pPr>
              <w:rPr>
                <w:sz w:val="18"/>
                <w:szCs w:val="18"/>
              </w:rPr>
            </w:pPr>
          </w:p>
        </w:tc>
      </w:tr>
      <w:tr w:rsidR="002477E3" w:rsidRPr="000307BC" w14:paraId="0243E3E5" w14:textId="77777777" w:rsidTr="00BC0F05">
        <w:trPr>
          <w:jc w:val="center"/>
        </w:trPr>
        <w:tc>
          <w:tcPr>
            <w:tcW w:w="2312" w:type="dxa"/>
            <w:tcBorders>
              <w:top w:val="nil"/>
              <w:left w:val="single" w:sz="4" w:space="0" w:color="auto"/>
              <w:bottom w:val="single" w:sz="4" w:space="0" w:color="auto"/>
              <w:right w:val="single" w:sz="4" w:space="0" w:color="auto"/>
            </w:tcBorders>
          </w:tcPr>
          <w:p w14:paraId="1462CCA3" w14:textId="05FB9B0F" w:rsidR="002477E3" w:rsidRPr="000307BC" w:rsidRDefault="002477E3" w:rsidP="00BC0F05">
            <w:pPr>
              <w:jc w:val="left"/>
              <w:rPr>
                <w:sz w:val="18"/>
                <w:szCs w:val="18"/>
              </w:rPr>
            </w:pPr>
            <w:r>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2D513978" w14:textId="20784F31" w:rsidR="002477E3" w:rsidRPr="000307BC" w:rsidRDefault="002477E3" w:rsidP="00BC0F05">
            <w:pPr>
              <w:tabs>
                <w:tab w:val="decimal" w:pos="113"/>
              </w:tabs>
              <w:rPr>
                <w:sz w:val="18"/>
                <w:szCs w:val="18"/>
              </w:rPr>
            </w:pPr>
            <w:r>
              <w:rPr>
                <w:sz w:val="18"/>
                <w:szCs w:val="18"/>
              </w:rPr>
              <w:t>fluazifop-p-butil</w:t>
            </w:r>
          </w:p>
        </w:tc>
        <w:tc>
          <w:tcPr>
            <w:tcW w:w="1559" w:type="dxa"/>
            <w:tcBorders>
              <w:top w:val="nil"/>
              <w:left w:val="single" w:sz="4" w:space="0" w:color="auto"/>
              <w:bottom w:val="single" w:sz="4" w:space="0" w:color="auto"/>
              <w:right w:val="single" w:sz="4" w:space="0" w:color="auto"/>
            </w:tcBorders>
          </w:tcPr>
          <w:p w14:paraId="20168989" w14:textId="4282BBE1" w:rsidR="002477E3" w:rsidRPr="000307BC" w:rsidRDefault="002477E3" w:rsidP="00BC0F05">
            <w:pPr>
              <w:rPr>
                <w:sz w:val="18"/>
                <w:szCs w:val="18"/>
              </w:rPr>
            </w:pPr>
            <w:r>
              <w:rPr>
                <w:sz w:val="18"/>
                <w:szCs w:val="18"/>
              </w:rPr>
              <w:t>Fusilade max</w:t>
            </w:r>
          </w:p>
        </w:tc>
        <w:tc>
          <w:tcPr>
            <w:tcW w:w="2410" w:type="dxa"/>
            <w:tcBorders>
              <w:top w:val="nil"/>
              <w:left w:val="single" w:sz="4" w:space="0" w:color="auto"/>
              <w:bottom w:val="single" w:sz="4" w:space="0" w:color="auto"/>
              <w:right w:val="single" w:sz="4" w:space="0" w:color="auto"/>
            </w:tcBorders>
            <w:vAlign w:val="center"/>
          </w:tcPr>
          <w:p w14:paraId="1BA7178D" w14:textId="2C6E7F9B" w:rsidR="002477E3" w:rsidRPr="000307BC" w:rsidRDefault="002477E3" w:rsidP="00BC0F05">
            <w:pPr>
              <w:jc w:val="left"/>
              <w:rPr>
                <w:sz w:val="18"/>
                <w:szCs w:val="18"/>
              </w:rPr>
            </w:pPr>
            <w:r>
              <w:rPr>
                <w:sz w:val="18"/>
                <w:szCs w:val="18"/>
              </w:rPr>
              <w:t>1-2 l/ha</w:t>
            </w:r>
          </w:p>
        </w:tc>
        <w:tc>
          <w:tcPr>
            <w:tcW w:w="1276" w:type="dxa"/>
            <w:tcBorders>
              <w:top w:val="nil"/>
              <w:left w:val="single" w:sz="4" w:space="0" w:color="auto"/>
              <w:bottom w:val="single" w:sz="4" w:space="0" w:color="auto"/>
              <w:right w:val="single" w:sz="4" w:space="0" w:color="auto"/>
            </w:tcBorders>
          </w:tcPr>
          <w:p w14:paraId="743F3A56" w14:textId="2622211F" w:rsidR="002477E3" w:rsidRDefault="002477E3" w:rsidP="00BC0F05">
            <w:pPr>
              <w:rPr>
                <w:sz w:val="18"/>
                <w:szCs w:val="18"/>
              </w:rPr>
            </w:pPr>
            <w:r>
              <w:rPr>
                <w:sz w:val="18"/>
                <w:szCs w:val="18"/>
              </w:rPr>
              <w:t>49</w:t>
            </w:r>
          </w:p>
        </w:tc>
        <w:tc>
          <w:tcPr>
            <w:tcW w:w="4536" w:type="dxa"/>
            <w:tcBorders>
              <w:top w:val="nil"/>
              <w:left w:val="single" w:sz="4" w:space="0" w:color="auto"/>
              <w:bottom w:val="single" w:sz="4" w:space="0" w:color="auto"/>
              <w:right w:val="single" w:sz="4" w:space="0" w:color="auto"/>
            </w:tcBorders>
          </w:tcPr>
          <w:p w14:paraId="38ADE556" w14:textId="065D6481" w:rsidR="002477E3" w:rsidRPr="000307BC" w:rsidRDefault="002477E3" w:rsidP="00BC0F05">
            <w:pPr>
              <w:jc w:val="left"/>
              <w:rPr>
                <w:sz w:val="18"/>
                <w:szCs w:val="18"/>
              </w:rPr>
            </w:pPr>
            <w:r>
              <w:rPr>
                <w:sz w:val="18"/>
                <w:szCs w:val="18"/>
              </w:rPr>
              <w:t>Ne zatira enoletne latovke (</w:t>
            </w:r>
            <w:r w:rsidRPr="00CE70B3">
              <w:rPr>
                <w:i/>
                <w:sz w:val="18"/>
                <w:szCs w:val="18"/>
              </w:rPr>
              <w:t>Poa annua</w:t>
            </w:r>
            <w:r>
              <w:rPr>
                <w:sz w:val="18"/>
                <w:szCs w:val="18"/>
              </w:rPr>
              <w:t>).</w:t>
            </w:r>
          </w:p>
        </w:tc>
      </w:tr>
      <w:tr w:rsidR="002477E3" w:rsidRPr="000307BC" w14:paraId="534A158F" w14:textId="77777777" w:rsidTr="00BC0F05">
        <w:trPr>
          <w:jc w:val="center"/>
        </w:trPr>
        <w:tc>
          <w:tcPr>
            <w:tcW w:w="2312" w:type="dxa"/>
            <w:tcBorders>
              <w:top w:val="nil"/>
              <w:left w:val="single" w:sz="4" w:space="0" w:color="auto"/>
              <w:bottom w:val="single" w:sz="4" w:space="0" w:color="auto"/>
              <w:right w:val="single" w:sz="4" w:space="0" w:color="auto"/>
            </w:tcBorders>
          </w:tcPr>
          <w:p w14:paraId="5047DCB0" w14:textId="77777777" w:rsidR="002477E3" w:rsidRPr="000307BC" w:rsidRDefault="002477E3" w:rsidP="00BC0F05">
            <w:pPr>
              <w:jc w:val="left"/>
              <w:rPr>
                <w:sz w:val="18"/>
                <w:szCs w:val="18"/>
              </w:rPr>
            </w:pPr>
            <w:r w:rsidRPr="000307BC">
              <w:rPr>
                <w:sz w:val="18"/>
                <w:szCs w:val="18"/>
              </w:rPr>
              <w:t xml:space="preserve">Enoletni ozkolistni pleveli in </w:t>
            </w:r>
          </w:p>
          <w:p w14:paraId="6FEA24BA" w14:textId="77777777" w:rsidR="002477E3" w:rsidRPr="000307BC" w:rsidRDefault="002477E3" w:rsidP="00BC0F05">
            <w:pPr>
              <w:jc w:val="left"/>
              <w:rPr>
                <w:sz w:val="18"/>
                <w:szCs w:val="18"/>
              </w:rPr>
            </w:pPr>
            <w:r w:rsidRPr="000307BC">
              <w:rPr>
                <w:sz w:val="18"/>
                <w:szCs w:val="18"/>
              </w:rPr>
              <w:t>samonikla žita</w:t>
            </w:r>
          </w:p>
          <w:p w14:paraId="048FD6C8" w14:textId="77777777" w:rsidR="002477E3" w:rsidRPr="000307BC" w:rsidRDefault="002477E3" w:rsidP="00BC0F05">
            <w:pPr>
              <w:jc w:val="left"/>
              <w:rPr>
                <w:sz w:val="18"/>
                <w:szCs w:val="18"/>
              </w:rPr>
            </w:pPr>
            <w:r w:rsidRPr="000307BC">
              <w:rPr>
                <w:sz w:val="18"/>
                <w:szCs w:val="18"/>
              </w:rPr>
              <w:t>večletni ozkolistni pleveli</w:t>
            </w:r>
          </w:p>
        </w:tc>
        <w:tc>
          <w:tcPr>
            <w:tcW w:w="1701" w:type="dxa"/>
            <w:tcBorders>
              <w:top w:val="nil"/>
              <w:left w:val="single" w:sz="4" w:space="0" w:color="auto"/>
              <w:bottom w:val="single" w:sz="4" w:space="0" w:color="auto"/>
              <w:right w:val="single" w:sz="4" w:space="0" w:color="auto"/>
            </w:tcBorders>
          </w:tcPr>
          <w:p w14:paraId="1D2F56A7" w14:textId="77777777" w:rsidR="002477E3" w:rsidRPr="000307BC" w:rsidRDefault="002477E3" w:rsidP="00BC0F05">
            <w:pPr>
              <w:tabs>
                <w:tab w:val="decimal" w:pos="113"/>
              </w:tabs>
              <w:rPr>
                <w:sz w:val="18"/>
                <w:szCs w:val="18"/>
              </w:rPr>
            </w:pPr>
            <w:r w:rsidRPr="000307BC">
              <w:rPr>
                <w:sz w:val="18"/>
                <w:szCs w:val="18"/>
              </w:rPr>
              <w:t>fluazifop-p-butil</w:t>
            </w:r>
          </w:p>
        </w:tc>
        <w:tc>
          <w:tcPr>
            <w:tcW w:w="1559" w:type="dxa"/>
            <w:tcBorders>
              <w:top w:val="nil"/>
              <w:left w:val="single" w:sz="4" w:space="0" w:color="auto"/>
              <w:bottom w:val="single" w:sz="4" w:space="0" w:color="auto"/>
              <w:right w:val="single" w:sz="4" w:space="0" w:color="auto"/>
            </w:tcBorders>
          </w:tcPr>
          <w:p w14:paraId="3C1C0DA6" w14:textId="77777777" w:rsidR="002477E3" w:rsidRPr="000307BC" w:rsidRDefault="002477E3" w:rsidP="00BC0F05">
            <w:pPr>
              <w:rPr>
                <w:sz w:val="18"/>
                <w:szCs w:val="18"/>
              </w:rPr>
            </w:pPr>
            <w:r w:rsidRPr="000307BC">
              <w:rPr>
                <w:sz w:val="18"/>
                <w:szCs w:val="18"/>
              </w:rPr>
              <w:t xml:space="preserve">Fusilade forte </w:t>
            </w:r>
          </w:p>
        </w:tc>
        <w:tc>
          <w:tcPr>
            <w:tcW w:w="2410" w:type="dxa"/>
            <w:tcBorders>
              <w:top w:val="nil"/>
              <w:left w:val="single" w:sz="4" w:space="0" w:color="auto"/>
              <w:bottom w:val="single" w:sz="4" w:space="0" w:color="auto"/>
              <w:right w:val="single" w:sz="4" w:space="0" w:color="auto"/>
            </w:tcBorders>
          </w:tcPr>
          <w:p w14:paraId="1B447000" w14:textId="77777777" w:rsidR="002477E3" w:rsidRPr="000307BC" w:rsidRDefault="002477E3" w:rsidP="00BC0F05">
            <w:pPr>
              <w:rPr>
                <w:sz w:val="18"/>
                <w:szCs w:val="18"/>
              </w:rPr>
            </w:pPr>
            <w:r w:rsidRPr="000307BC">
              <w:rPr>
                <w:sz w:val="18"/>
                <w:szCs w:val="18"/>
              </w:rPr>
              <w:t>0,8 l/ha – enoletni plevel</w:t>
            </w:r>
          </w:p>
          <w:p w14:paraId="2B89698C" w14:textId="77777777" w:rsidR="002477E3" w:rsidRPr="000307BC" w:rsidRDefault="002477E3" w:rsidP="00BC0F05">
            <w:pPr>
              <w:rPr>
                <w:sz w:val="18"/>
                <w:szCs w:val="18"/>
              </w:rPr>
            </w:pPr>
            <w:r w:rsidRPr="000307BC">
              <w:rPr>
                <w:sz w:val="18"/>
                <w:szCs w:val="18"/>
              </w:rPr>
              <w:t>1,3 l/ha - divji sirek</w:t>
            </w:r>
          </w:p>
          <w:p w14:paraId="51A2E684" w14:textId="77777777" w:rsidR="002477E3" w:rsidRPr="000307BC" w:rsidRDefault="002477E3" w:rsidP="00BC0F05">
            <w:pPr>
              <w:jc w:val="left"/>
              <w:rPr>
                <w:sz w:val="18"/>
                <w:szCs w:val="18"/>
              </w:rPr>
            </w:pPr>
            <w:r w:rsidRPr="000307BC">
              <w:rPr>
                <w:sz w:val="18"/>
                <w:szCs w:val="18"/>
              </w:rPr>
              <w:t>1,5l/ha – večletni plevel</w:t>
            </w:r>
          </w:p>
        </w:tc>
        <w:tc>
          <w:tcPr>
            <w:tcW w:w="1276" w:type="dxa"/>
            <w:tcBorders>
              <w:top w:val="nil"/>
              <w:left w:val="single" w:sz="4" w:space="0" w:color="auto"/>
              <w:bottom w:val="single" w:sz="4" w:space="0" w:color="auto"/>
              <w:right w:val="single" w:sz="4" w:space="0" w:color="auto"/>
            </w:tcBorders>
          </w:tcPr>
          <w:p w14:paraId="71723ACE" w14:textId="77777777" w:rsidR="002477E3" w:rsidRPr="000307BC" w:rsidRDefault="002477E3" w:rsidP="00BC0F05">
            <w:pPr>
              <w:rPr>
                <w:sz w:val="18"/>
                <w:szCs w:val="18"/>
              </w:rPr>
            </w:pPr>
            <w:r w:rsidRPr="000307BC">
              <w:rPr>
                <w:sz w:val="18"/>
                <w:szCs w:val="18"/>
              </w:rPr>
              <w:t xml:space="preserve">56 </w:t>
            </w:r>
          </w:p>
        </w:tc>
        <w:tc>
          <w:tcPr>
            <w:tcW w:w="4536" w:type="dxa"/>
            <w:tcBorders>
              <w:top w:val="nil"/>
              <w:left w:val="single" w:sz="4" w:space="0" w:color="auto"/>
              <w:bottom w:val="single" w:sz="4" w:space="0" w:color="auto"/>
              <w:right w:val="single" w:sz="4" w:space="0" w:color="auto"/>
            </w:tcBorders>
          </w:tcPr>
          <w:p w14:paraId="4646DD68" w14:textId="77777777" w:rsidR="002477E3" w:rsidRPr="000307BC" w:rsidRDefault="002477E3" w:rsidP="00BC0F05">
            <w:pPr>
              <w:rPr>
                <w:sz w:val="18"/>
                <w:szCs w:val="18"/>
              </w:rPr>
            </w:pPr>
            <w:r w:rsidRPr="000307BC">
              <w:rPr>
                <w:sz w:val="18"/>
                <w:szCs w:val="18"/>
              </w:rPr>
              <w:t xml:space="preserve">Uporaba po vzniku posevka in plevela. </w:t>
            </w:r>
          </w:p>
          <w:p w14:paraId="27A8C044" w14:textId="77777777" w:rsidR="002477E3" w:rsidRPr="000307BC" w:rsidRDefault="002477E3" w:rsidP="00BC0F05">
            <w:pPr>
              <w:rPr>
                <w:sz w:val="18"/>
                <w:szCs w:val="18"/>
              </w:rPr>
            </w:pPr>
          </w:p>
          <w:p w14:paraId="0FE4B03F" w14:textId="77777777" w:rsidR="002477E3" w:rsidRPr="000307BC" w:rsidRDefault="002477E3" w:rsidP="00BC0F05">
            <w:pPr>
              <w:rPr>
                <w:sz w:val="18"/>
                <w:szCs w:val="18"/>
              </w:rPr>
            </w:pPr>
            <w:r w:rsidRPr="000307BC">
              <w:rPr>
                <w:sz w:val="18"/>
                <w:szCs w:val="18"/>
              </w:rPr>
              <w:t xml:space="preserve">Ne sme se uporabljati v deljeni (split) aplikaciji.                 </w:t>
            </w:r>
            <w:r w:rsidRPr="000307BC">
              <w:rPr>
                <w:b/>
                <w:sz w:val="18"/>
                <w:szCs w:val="18"/>
              </w:rPr>
              <w:t xml:space="preserve"> </w:t>
            </w:r>
          </w:p>
        </w:tc>
      </w:tr>
      <w:tr w:rsidR="002477E3" w:rsidRPr="000307BC" w14:paraId="2DF367AE" w14:textId="77777777" w:rsidTr="00BC0F05">
        <w:trPr>
          <w:jc w:val="center"/>
        </w:trPr>
        <w:tc>
          <w:tcPr>
            <w:tcW w:w="2312" w:type="dxa"/>
            <w:tcBorders>
              <w:top w:val="single" w:sz="4" w:space="0" w:color="auto"/>
              <w:left w:val="single" w:sz="4" w:space="0" w:color="auto"/>
              <w:bottom w:val="single" w:sz="4" w:space="0" w:color="auto"/>
              <w:right w:val="single" w:sz="4" w:space="0" w:color="auto"/>
            </w:tcBorders>
          </w:tcPr>
          <w:p w14:paraId="5C2A0363" w14:textId="77777777" w:rsidR="002477E3" w:rsidRPr="000307BC" w:rsidRDefault="002477E3" w:rsidP="00BC0F05">
            <w:pPr>
              <w:jc w:val="left"/>
              <w:rPr>
                <w:sz w:val="18"/>
                <w:szCs w:val="18"/>
              </w:rPr>
            </w:pPr>
            <w:r w:rsidRPr="000307BC">
              <w:rPr>
                <w:sz w:val="18"/>
                <w:szCs w:val="18"/>
              </w:rPr>
              <w:lastRenderedPageBreak/>
              <w:t>Enoletni pleveli</w:t>
            </w:r>
          </w:p>
        </w:tc>
        <w:tc>
          <w:tcPr>
            <w:tcW w:w="1701" w:type="dxa"/>
            <w:tcBorders>
              <w:top w:val="single" w:sz="4" w:space="0" w:color="auto"/>
              <w:left w:val="single" w:sz="4" w:space="0" w:color="auto"/>
              <w:bottom w:val="single" w:sz="4" w:space="0" w:color="auto"/>
              <w:right w:val="single" w:sz="4" w:space="0" w:color="auto"/>
            </w:tcBorders>
          </w:tcPr>
          <w:p w14:paraId="52D0D125" w14:textId="77777777" w:rsidR="002477E3" w:rsidRPr="000307BC" w:rsidRDefault="002477E3"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2FF44CAA" w14:textId="47E54BDB" w:rsidR="002477E3" w:rsidRPr="000307BC" w:rsidRDefault="002477E3" w:rsidP="00BC0F05">
            <w:pPr>
              <w:jc w:val="left"/>
              <w:rPr>
                <w:sz w:val="18"/>
                <w:szCs w:val="18"/>
              </w:rPr>
            </w:pPr>
            <w:r w:rsidRPr="000307BC">
              <w:rPr>
                <w:sz w:val="18"/>
                <w:szCs w:val="18"/>
              </w:rPr>
              <w:t>Stomp aqua</w:t>
            </w:r>
          </w:p>
        </w:tc>
        <w:tc>
          <w:tcPr>
            <w:tcW w:w="2410" w:type="dxa"/>
            <w:tcBorders>
              <w:top w:val="single" w:sz="4" w:space="0" w:color="auto"/>
              <w:left w:val="single" w:sz="4" w:space="0" w:color="auto"/>
              <w:bottom w:val="single" w:sz="4" w:space="0" w:color="auto"/>
              <w:right w:val="single" w:sz="4" w:space="0" w:color="auto"/>
            </w:tcBorders>
          </w:tcPr>
          <w:p w14:paraId="4A2DCF87" w14:textId="77777777" w:rsidR="002477E3" w:rsidRPr="000307BC" w:rsidRDefault="002477E3" w:rsidP="00BC0F05">
            <w:pPr>
              <w:jc w:val="left"/>
              <w:rPr>
                <w:sz w:val="18"/>
                <w:szCs w:val="18"/>
              </w:rPr>
            </w:pPr>
            <w:r w:rsidRPr="000307BC">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5A7F499B" w14:textId="77777777" w:rsidR="002477E3" w:rsidRPr="000307BC" w:rsidRDefault="002477E3" w:rsidP="00BC0F05">
            <w:pPr>
              <w:jc w:val="left"/>
              <w:rPr>
                <w:sz w:val="18"/>
                <w:szCs w:val="18"/>
              </w:rPr>
            </w:pPr>
            <w:r w:rsidRPr="000307BC">
              <w:rPr>
                <w:sz w:val="18"/>
                <w:szCs w:val="18"/>
              </w:rPr>
              <w:t>ČU</w:t>
            </w:r>
          </w:p>
        </w:tc>
        <w:tc>
          <w:tcPr>
            <w:tcW w:w="4536" w:type="dxa"/>
            <w:tcBorders>
              <w:top w:val="single" w:sz="4" w:space="0" w:color="auto"/>
              <w:left w:val="single" w:sz="4" w:space="0" w:color="auto"/>
              <w:bottom w:val="single" w:sz="4" w:space="0" w:color="auto"/>
              <w:right w:val="single" w:sz="4" w:space="0" w:color="auto"/>
            </w:tcBorders>
          </w:tcPr>
          <w:p w14:paraId="4FC75ACE" w14:textId="717C483C" w:rsidR="002477E3" w:rsidRPr="000D3ABE" w:rsidRDefault="002477E3" w:rsidP="00BC0F05">
            <w:pPr>
              <w:pStyle w:val="Telobesedila2"/>
              <w:tabs>
                <w:tab w:val="clear" w:pos="1420"/>
              </w:tabs>
            </w:pPr>
            <w:r w:rsidRPr="000307BC">
              <w:t>Tretiramo pred vznikom</w:t>
            </w:r>
          </w:p>
        </w:tc>
      </w:tr>
      <w:tr w:rsidR="002477E3" w:rsidRPr="000307BC" w14:paraId="148402EA" w14:textId="77777777" w:rsidTr="00BC0F05">
        <w:trPr>
          <w:jc w:val="center"/>
        </w:trPr>
        <w:tc>
          <w:tcPr>
            <w:tcW w:w="2312" w:type="dxa"/>
            <w:tcBorders>
              <w:top w:val="single" w:sz="4" w:space="0" w:color="auto"/>
              <w:left w:val="single" w:sz="4" w:space="0" w:color="auto"/>
              <w:bottom w:val="single" w:sz="4" w:space="0" w:color="auto"/>
              <w:right w:val="single" w:sz="4" w:space="0" w:color="auto"/>
            </w:tcBorders>
          </w:tcPr>
          <w:p w14:paraId="6DDD45B1" w14:textId="77777777" w:rsidR="002477E3" w:rsidRPr="000307BC" w:rsidRDefault="002477E3" w:rsidP="00BC0F05">
            <w:pPr>
              <w:jc w:val="left"/>
              <w:rPr>
                <w:sz w:val="18"/>
                <w:szCs w:val="18"/>
              </w:rPr>
            </w:pPr>
            <w:r w:rsidRPr="000307BC">
              <w:rPr>
                <w:sz w:val="18"/>
                <w:szCs w:val="18"/>
              </w:rPr>
              <w:t>Enoletni in večletni ozkolistni pleveli</w:t>
            </w:r>
          </w:p>
        </w:tc>
        <w:tc>
          <w:tcPr>
            <w:tcW w:w="1701" w:type="dxa"/>
            <w:tcBorders>
              <w:top w:val="single" w:sz="4" w:space="0" w:color="auto"/>
              <w:left w:val="single" w:sz="4" w:space="0" w:color="auto"/>
              <w:bottom w:val="single" w:sz="4" w:space="0" w:color="auto"/>
              <w:right w:val="single" w:sz="4" w:space="0" w:color="auto"/>
            </w:tcBorders>
          </w:tcPr>
          <w:p w14:paraId="5CC77C14" w14:textId="77777777" w:rsidR="002477E3" w:rsidRPr="000307BC" w:rsidRDefault="002477E3" w:rsidP="00BC0F05">
            <w:pPr>
              <w:jc w:val="left"/>
              <w:rPr>
                <w:sz w:val="18"/>
                <w:szCs w:val="18"/>
              </w:rPr>
            </w:pPr>
            <w:r w:rsidRPr="000307BC">
              <w:rPr>
                <w:sz w:val="18"/>
                <w:szCs w:val="18"/>
              </w:rPr>
              <w:t>propakvizafop</w:t>
            </w:r>
          </w:p>
        </w:tc>
        <w:tc>
          <w:tcPr>
            <w:tcW w:w="1559" w:type="dxa"/>
            <w:tcBorders>
              <w:top w:val="single" w:sz="4" w:space="0" w:color="auto"/>
              <w:left w:val="single" w:sz="4" w:space="0" w:color="auto"/>
              <w:bottom w:val="single" w:sz="4" w:space="0" w:color="auto"/>
              <w:right w:val="single" w:sz="4" w:space="0" w:color="auto"/>
            </w:tcBorders>
          </w:tcPr>
          <w:p w14:paraId="6BEFF0F1" w14:textId="77777777" w:rsidR="002477E3" w:rsidRPr="000307BC" w:rsidRDefault="002477E3" w:rsidP="00BC0F05">
            <w:pPr>
              <w:jc w:val="left"/>
              <w:rPr>
                <w:sz w:val="18"/>
                <w:szCs w:val="18"/>
              </w:rPr>
            </w:pPr>
            <w:r w:rsidRPr="000307BC">
              <w:rPr>
                <w:sz w:val="18"/>
                <w:szCs w:val="18"/>
              </w:rPr>
              <w:t>Zetrola</w:t>
            </w:r>
          </w:p>
        </w:tc>
        <w:tc>
          <w:tcPr>
            <w:tcW w:w="2410" w:type="dxa"/>
            <w:tcBorders>
              <w:top w:val="single" w:sz="4" w:space="0" w:color="auto"/>
              <w:left w:val="single" w:sz="4" w:space="0" w:color="auto"/>
              <w:bottom w:val="single" w:sz="4" w:space="0" w:color="auto"/>
              <w:right w:val="single" w:sz="4" w:space="0" w:color="auto"/>
            </w:tcBorders>
          </w:tcPr>
          <w:p w14:paraId="6EFB3A0B" w14:textId="77777777" w:rsidR="002477E3" w:rsidRPr="000307BC" w:rsidRDefault="002477E3" w:rsidP="00BC0F05">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36EEB8CC" w14:textId="77777777" w:rsidR="002477E3" w:rsidRPr="000307BC" w:rsidRDefault="002477E3" w:rsidP="00BC0F05">
            <w:pPr>
              <w:jc w:val="left"/>
              <w:rPr>
                <w:sz w:val="18"/>
                <w:szCs w:val="18"/>
              </w:rPr>
            </w:pPr>
            <w:r w:rsidRPr="000307BC">
              <w:rPr>
                <w:sz w:val="18"/>
                <w:szCs w:val="18"/>
              </w:rPr>
              <w:t>30</w:t>
            </w:r>
          </w:p>
        </w:tc>
        <w:tc>
          <w:tcPr>
            <w:tcW w:w="4536" w:type="dxa"/>
            <w:tcBorders>
              <w:top w:val="single" w:sz="4" w:space="0" w:color="auto"/>
              <w:left w:val="single" w:sz="4" w:space="0" w:color="auto"/>
              <w:bottom w:val="single" w:sz="4" w:space="0" w:color="auto"/>
              <w:right w:val="single" w:sz="4" w:space="0" w:color="auto"/>
            </w:tcBorders>
          </w:tcPr>
          <w:p w14:paraId="7F344D3C" w14:textId="77777777" w:rsidR="002477E3" w:rsidRPr="000307BC" w:rsidRDefault="002477E3" w:rsidP="00BC0F05">
            <w:pPr>
              <w:pStyle w:val="Telobesedila2"/>
              <w:tabs>
                <w:tab w:val="clear" w:pos="1420"/>
              </w:tabs>
            </w:pPr>
            <w:r w:rsidRPr="00534C8F">
              <w:t>Tretira se, ko so gojene rastline v razvojni faziod treh pravih listov do konca rasti stebla oz. do popolne</w:t>
            </w:r>
            <w:r>
              <w:t xml:space="preserve"> </w:t>
            </w:r>
            <w:r w:rsidRPr="00534C8F">
              <w:t>razraščenosti (BBCH 13-39).</w:t>
            </w:r>
          </w:p>
        </w:tc>
      </w:tr>
    </w:tbl>
    <w:p w14:paraId="521B0C33" w14:textId="0CBED8D2" w:rsidR="001D4CB7" w:rsidRPr="00700616" w:rsidRDefault="001D4CB7" w:rsidP="00700616">
      <w:pPr>
        <w:pStyle w:val="Slog3"/>
        <w:numPr>
          <w:ilvl w:val="2"/>
          <w:numId w:val="52"/>
        </w:numPr>
        <w:rPr>
          <w:sz w:val="24"/>
          <w:szCs w:val="24"/>
        </w:rPr>
      </w:pPr>
      <w:r w:rsidRPr="00700616">
        <w:br w:type="page"/>
      </w:r>
      <w:bookmarkStart w:id="658" w:name="_Toc511825796"/>
      <w:bookmarkStart w:id="659" w:name="_Toc34656951"/>
      <w:bookmarkStart w:id="660" w:name="_Toc166556162"/>
      <w:bookmarkStart w:id="661" w:name="_Toc215563170"/>
      <w:bookmarkStart w:id="662" w:name="_Toc91332720"/>
      <w:bookmarkStart w:id="663" w:name="_Toc91332942"/>
      <w:bookmarkStart w:id="664" w:name="_Toc91333148"/>
      <w:bookmarkStart w:id="665" w:name="_Toc288553278"/>
      <w:bookmarkEnd w:id="639"/>
      <w:bookmarkEnd w:id="640"/>
      <w:r w:rsidRPr="00700616">
        <w:rPr>
          <w:sz w:val="24"/>
          <w:szCs w:val="24"/>
        </w:rPr>
        <w:lastRenderedPageBreak/>
        <w:t>ZATIRANJE PLEVELOV V ČESNU</w:t>
      </w:r>
      <w:bookmarkEnd w:id="658"/>
      <w:bookmarkEnd w:id="659"/>
      <w:r w:rsidRPr="00700616">
        <w:rPr>
          <w:sz w:val="24"/>
          <w:szCs w:val="24"/>
        </w:rPr>
        <w:t xml:space="preserve"> </w:t>
      </w:r>
    </w:p>
    <w:p w14:paraId="72AFF4F7" w14:textId="77777777" w:rsidR="001D4CB7" w:rsidRPr="000307BC" w:rsidRDefault="001D4CB7" w:rsidP="001D4CB7">
      <w:pPr>
        <w:rPr>
          <w:sz w:val="20"/>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1D4CB7" w:rsidRPr="000307BC" w14:paraId="710A8E04" w14:textId="77777777" w:rsidTr="00BC0F05">
        <w:trPr>
          <w:trHeight w:val="307"/>
          <w:jc w:val="center"/>
        </w:trPr>
        <w:tc>
          <w:tcPr>
            <w:tcW w:w="2584" w:type="dxa"/>
            <w:tcBorders>
              <w:top w:val="single" w:sz="12" w:space="0" w:color="auto"/>
              <w:left w:val="single" w:sz="12" w:space="0" w:color="auto"/>
              <w:bottom w:val="single" w:sz="12" w:space="0" w:color="auto"/>
              <w:right w:val="single" w:sz="12" w:space="0" w:color="auto"/>
            </w:tcBorders>
          </w:tcPr>
          <w:p w14:paraId="63558BE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3E53DF0"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6C860749" w14:textId="77777777" w:rsidR="001D4CB7" w:rsidRPr="000307BC" w:rsidRDefault="001D4CB7" w:rsidP="00BC0F05">
            <w:pPr>
              <w:jc w:val="left"/>
              <w:rPr>
                <w:sz w:val="18"/>
                <w:szCs w:val="18"/>
              </w:rPr>
            </w:pPr>
            <w:r w:rsidRPr="000307BC">
              <w:rPr>
                <w:sz w:val="18"/>
                <w:szCs w:val="18"/>
              </w:rPr>
              <w:t>FITOFARM.</w:t>
            </w:r>
          </w:p>
          <w:p w14:paraId="6CD27952" w14:textId="77777777" w:rsidR="001D4CB7" w:rsidRPr="000307BC" w:rsidRDefault="001D4CB7" w:rsidP="00BC0F05">
            <w:pPr>
              <w:jc w:val="left"/>
              <w:rPr>
                <w:sz w:val="18"/>
                <w:szCs w:val="18"/>
              </w:rPr>
            </w:pPr>
            <w:r w:rsidRPr="000307BC">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14:paraId="61853E17" w14:textId="77777777" w:rsidR="001D4CB7" w:rsidRPr="000307BC" w:rsidRDefault="001D4CB7" w:rsidP="00BC0F05">
            <w:pPr>
              <w:jc w:val="left"/>
              <w:rPr>
                <w:sz w:val="18"/>
                <w:szCs w:val="18"/>
              </w:rPr>
            </w:pPr>
            <w:r w:rsidRPr="000307BC">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14:paraId="4FABE992" w14:textId="77777777" w:rsidR="001D4CB7" w:rsidRPr="000307BC" w:rsidRDefault="001D4CB7" w:rsidP="00BC0F05">
            <w:pPr>
              <w:jc w:val="left"/>
              <w:rPr>
                <w:sz w:val="18"/>
                <w:szCs w:val="18"/>
              </w:rPr>
            </w:pPr>
            <w:r w:rsidRPr="000307BC">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14:paraId="112C717D" w14:textId="77777777" w:rsidR="001D4CB7" w:rsidRPr="000307BC" w:rsidRDefault="001D4CB7" w:rsidP="00BC0F05">
            <w:pPr>
              <w:jc w:val="left"/>
              <w:rPr>
                <w:sz w:val="18"/>
                <w:szCs w:val="18"/>
              </w:rPr>
            </w:pPr>
            <w:r w:rsidRPr="000307BC">
              <w:rPr>
                <w:sz w:val="18"/>
                <w:szCs w:val="18"/>
              </w:rPr>
              <w:t>OPOMBE</w:t>
            </w:r>
          </w:p>
        </w:tc>
      </w:tr>
      <w:tr w:rsidR="001D4CB7" w:rsidRPr="000307BC" w14:paraId="022AFFE0" w14:textId="77777777" w:rsidTr="00BC0F05">
        <w:trPr>
          <w:jc w:val="center"/>
        </w:trPr>
        <w:tc>
          <w:tcPr>
            <w:tcW w:w="2584" w:type="dxa"/>
            <w:tcBorders>
              <w:top w:val="nil"/>
              <w:left w:val="single" w:sz="4" w:space="0" w:color="auto"/>
              <w:bottom w:val="single" w:sz="4" w:space="0" w:color="auto"/>
              <w:right w:val="single" w:sz="4" w:space="0" w:color="auto"/>
            </w:tcBorders>
          </w:tcPr>
          <w:p w14:paraId="3CF725D7"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707382A4" w14:textId="77777777" w:rsidR="001D4CB7" w:rsidRPr="000307BC" w:rsidRDefault="001D4CB7" w:rsidP="00BC0F05">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1A67D01B" w14:textId="77777777" w:rsidR="001D4CB7" w:rsidRPr="000307BC" w:rsidRDefault="001D4CB7" w:rsidP="00BC0F05">
            <w:pPr>
              <w:jc w:val="left"/>
              <w:rPr>
                <w:b/>
                <w:sz w:val="18"/>
                <w:szCs w:val="18"/>
              </w:rPr>
            </w:pPr>
            <w:r w:rsidRPr="000307BC">
              <w:rPr>
                <w:sz w:val="18"/>
                <w:szCs w:val="18"/>
              </w:rPr>
              <w:t xml:space="preserve">Agil 100 EC </w:t>
            </w:r>
          </w:p>
          <w:p w14:paraId="1BA75F79" w14:textId="77777777" w:rsidR="001D4CB7" w:rsidRPr="000307BC" w:rsidRDefault="001D4CB7" w:rsidP="00BC0F05">
            <w:pPr>
              <w:jc w:val="left"/>
              <w:rPr>
                <w:sz w:val="18"/>
                <w:szCs w:val="18"/>
              </w:rPr>
            </w:pPr>
          </w:p>
        </w:tc>
        <w:tc>
          <w:tcPr>
            <w:tcW w:w="2378" w:type="dxa"/>
            <w:tcBorders>
              <w:top w:val="nil"/>
              <w:left w:val="single" w:sz="4" w:space="0" w:color="auto"/>
              <w:bottom w:val="single" w:sz="4" w:space="0" w:color="auto"/>
              <w:right w:val="single" w:sz="4" w:space="0" w:color="auto"/>
            </w:tcBorders>
          </w:tcPr>
          <w:p w14:paraId="7F065941" w14:textId="77777777" w:rsidR="001D4CB7" w:rsidRPr="000307BC" w:rsidRDefault="001D4CB7" w:rsidP="00BC0F05">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319B0A93" w14:textId="77777777" w:rsidR="001D4CB7" w:rsidRPr="000307BC" w:rsidRDefault="001D4CB7" w:rsidP="00BC0F05">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23F17BE7" w14:textId="77777777" w:rsidR="001D4CB7" w:rsidRPr="000307BC" w:rsidRDefault="001D4CB7" w:rsidP="00BC0F05">
            <w:pPr>
              <w:jc w:val="left"/>
              <w:rPr>
                <w:b/>
                <w:sz w:val="18"/>
                <w:szCs w:val="18"/>
              </w:rPr>
            </w:pPr>
            <w:r w:rsidRPr="000307BC">
              <w:rPr>
                <w:sz w:val="18"/>
                <w:szCs w:val="18"/>
              </w:rPr>
              <w:t xml:space="preserve">Uporaba po vzniku. </w:t>
            </w:r>
          </w:p>
        </w:tc>
      </w:tr>
      <w:tr w:rsidR="002477E3" w:rsidRPr="000307BC" w14:paraId="0B63EA70" w14:textId="77777777" w:rsidTr="00BC0F05">
        <w:trPr>
          <w:jc w:val="center"/>
        </w:trPr>
        <w:tc>
          <w:tcPr>
            <w:tcW w:w="2584" w:type="dxa"/>
            <w:tcBorders>
              <w:top w:val="nil"/>
              <w:left w:val="single" w:sz="4" w:space="0" w:color="auto"/>
              <w:bottom w:val="single" w:sz="4" w:space="0" w:color="auto"/>
              <w:right w:val="single" w:sz="4" w:space="0" w:color="auto"/>
            </w:tcBorders>
          </w:tcPr>
          <w:p w14:paraId="2D4FC475" w14:textId="6D9F35C7" w:rsidR="002477E3" w:rsidRPr="000307BC" w:rsidRDefault="002477E3" w:rsidP="00BC0F05">
            <w:pPr>
              <w:jc w:val="left"/>
              <w:rPr>
                <w:sz w:val="18"/>
                <w:szCs w:val="18"/>
              </w:rPr>
            </w:pPr>
            <w:r>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6830925F" w14:textId="0FDF0124" w:rsidR="002477E3" w:rsidRPr="000307BC" w:rsidRDefault="002477E3" w:rsidP="00BC0F05">
            <w:pPr>
              <w:jc w:val="left"/>
              <w:rPr>
                <w:sz w:val="18"/>
                <w:szCs w:val="18"/>
              </w:rPr>
            </w:pPr>
            <w:r>
              <w:rPr>
                <w:sz w:val="18"/>
                <w:szCs w:val="18"/>
              </w:rPr>
              <w:t>prosulfokarb</w:t>
            </w:r>
          </w:p>
        </w:tc>
        <w:tc>
          <w:tcPr>
            <w:tcW w:w="1417" w:type="dxa"/>
            <w:tcBorders>
              <w:top w:val="nil"/>
              <w:left w:val="single" w:sz="4" w:space="0" w:color="auto"/>
              <w:bottom w:val="single" w:sz="4" w:space="0" w:color="auto"/>
              <w:right w:val="single" w:sz="4" w:space="0" w:color="auto"/>
            </w:tcBorders>
          </w:tcPr>
          <w:p w14:paraId="2A6C267F" w14:textId="793B80A4" w:rsidR="002477E3" w:rsidRPr="000307BC" w:rsidRDefault="002477E3" w:rsidP="00BC0F05">
            <w:pPr>
              <w:jc w:val="left"/>
              <w:rPr>
                <w:sz w:val="18"/>
                <w:szCs w:val="18"/>
              </w:rPr>
            </w:pPr>
            <w:r>
              <w:rPr>
                <w:sz w:val="18"/>
                <w:szCs w:val="18"/>
              </w:rPr>
              <w:t>Boxer</w:t>
            </w:r>
          </w:p>
        </w:tc>
        <w:tc>
          <w:tcPr>
            <w:tcW w:w="2378" w:type="dxa"/>
            <w:tcBorders>
              <w:top w:val="nil"/>
              <w:left w:val="single" w:sz="4" w:space="0" w:color="auto"/>
              <w:bottom w:val="single" w:sz="4" w:space="0" w:color="auto"/>
              <w:right w:val="single" w:sz="4" w:space="0" w:color="auto"/>
            </w:tcBorders>
          </w:tcPr>
          <w:p w14:paraId="120DA3C4" w14:textId="7AC3071D" w:rsidR="002477E3" w:rsidRPr="000307BC" w:rsidRDefault="002477E3" w:rsidP="00BC0F05">
            <w:pPr>
              <w:jc w:val="left"/>
              <w:rPr>
                <w:sz w:val="18"/>
                <w:szCs w:val="18"/>
              </w:rPr>
            </w:pPr>
            <w:r>
              <w:rPr>
                <w:sz w:val="18"/>
                <w:szCs w:val="18"/>
              </w:rPr>
              <w:t>5 l/ha</w:t>
            </w:r>
          </w:p>
        </w:tc>
        <w:tc>
          <w:tcPr>
            <w:tcW w:w="1166" w:type="dxa"/>
            <w:gridSpan w:val="2"/>
            <w:tcBorders>
              <w:top w:val="nil"/>
              <w:left w:val="single" w:sz="4" w:space="0" w:color="auto"/>
              <w:bottom w:val="single" w:sz="4" w:space="0" w:color="auto"/>
              <w:right w:val="single" w:sz="4" w:space="0" w:color="auto"/>
            </w:tcBorders>
          </w:tcPr>
          <w:p w14:paraId="30505093" w14:textId="26F4E756" w:rsidR="002477E3" w:rsidRPr="000307BC" w:rsidRDefault="002477E3" w:rsidP="00BC0F05">
            <w:pPr>
              <w:jc w:val="left"/>
              <w:rPr>
                <w:sz w:val="18"/>
                <w:szCs w:val="18"/>
              </w:rPr>
            </w:pPr>
            <w:r>
              <w:rPr>
                <w:sz w:val="18"/>
                <w:szCs w:val="18"/>
              </w:rPr>
              <w:t>65</w:t>
            </w:r>
          </w:p>
        </w:tc>
        <w:tc>
          <w:tcPr>
            <w:tcW w:w="4720" w:type="dxa"/>
            <w:tcBorders>
              <w:top w:val="nil"/>
              <w:left w:val="single" w:sz="4" w:space="0" w:color="auto"/>
              <w:bottom w:val="single" w:sz="4" w:space="0" w:color="auto"/>
              <w:right w:val="single" w:sz="4" w:space="0" w:color="auto"/>
            </w:tcBorders>
          </w:tcPr>
          <w:p w14:paraId="142FDDFD" w14:textId="1C5B9534" w:rsidR="002477E3" w:rsidRPr="000307BC" w:rsidRDefault="002477E3" w:rsidP="00BC0F05">
            <w:pPr>
              <w:jc w:val="left"/>
              <w:rPr>
                <w:sz w:val="18"/>
                <w:szCs w:val="18"/>
              </w:rPr>
            </w:pPr>
            <w:r>
              <w:rPr>
                <w:sz w:val="18"/>
                <w:szCs w:val="18"/>
              </w:rPr>
              <w:t xml:space="preserve">Uporaba </w:t>
            </w:r>
            <w:r w:rsidRPr="001C1F74">
              <w:rPr>
                <w:sz w:val="18"/>
                <w:szCs w:val="18"/>
              </w:rPr>
              <w:t>zgodaj po vzniku, ko ima česen 2-4 v celoti razvite liste (BBCH 12-14). Priporoča se, da se sredstvo uporablja na površinah z večjo zapleveljenostjo</w:t>
            </w:r>
            <w:r>
              <w:rPr>
                <w:sz w:val="18"/>
                <w:szCs w:val="18"/>
              </w:rPr>
              <w:t>.</w:t>
            </w:r>
          </w:p>
        </w:tc>
      </w:tr>
      <w:tr w:rsidR="001D4CB7" w:rsidRPr="000307BC" w14:paraId="1CEC7FD7" w14:textId="77777777" w:rsidTr="00BC0F05">
        <w:trPr>
          <w:jc w:val="center"/>
        </w:trPr>
        <w:tc>
          <w:tcPr>
            <w:tcW w:w="2584" w:type="dxa"/>
            <w:tcBorders>
              <w:top w:val="nil"/>
              <w:left w:val="single" w:sz="4" w:space="0" w:color="auto"/>
              <w:bottom w:val="single" w:sz="4" w:space="0" w:color="auto"/>
              <w:right w:val="single" w:sz="4" w:space="0" w:color="auto"/>
            </w:tcBorders>
          </w:tcPr>
          <w:p w14:paraId="46A6D545"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095087F2" w14:textId="77777777" w:rsidR="001D4CB7" w:rsidRPr="000307BC" w:rsidRDefault="001D4CB7" w:rsidP="00BC0F05">
            <w:pPr>
              <w:jc w:val="left"/>
              <w:rPr>
                <w:sz w:val="18"/>
                <w:szCs w:val="18"/>
              </w:rPr>
            </w:pPr>
            <w:r>
              <w:rPr>
                <w:sz w:val="18"/>
                <w:szCs w:val="18"/>
              </w:rPr>
              <w:t>aklonifen</w:t>
            </w:r>
          </w:p>
        </w:tc>
        <w:tc>
          <w:tcPr>
            <w:tcW w:w="1417" w:type="dxa"/>
            <w:tcBorders>
              <w:top w:val="nil"/>
              <w:left w:val="single" w:sz="4" w:space="0" w:color="auto"/>
              <w:bottom w:val="single" w:sz="4" w:space="0" w:color="auto"/>
              <w:right w:val="single" w:sz="4" w:space="0" w:color="auto"/>
            </w:tcBorders>
          </w:tcPr>
          <w:p w14:paraId="717C0B27" w14:textId="77777777" w:rsidR="001D4CB7" w:rsidRPr="000307BC" w:rsidRDefault="001D4CB7" w:rsidP="00BC0F05">
            <w:pPr>
              <w:jc w:val="left"/>
              <w:rPr>
                <w:sz w:val="18"/>
                <w:szCs w:val="18"/>
              </w:rPr>
            </w:pPr>
            <w:r>
              <w:rPr>
                <w:sz w:val="18"/>
                <w:szCs w:val="18"/>
              </w:rPr>
              <w:t>Challenge</w:t>
            </w:r>
          </w:p>
        </w:tc>
        <w:tc>
          <w:tcPr>
            <w:tcW w:w="2378" w:type="dxa"/>
            <w:tcBorders>
              <w:top w:val="nil"/>
              <w:left w:val="single" w:sz="4" w:space="0" w:color="auto"/>
              <w:bottom w:val="single" w:sz="4" w:space="0" w:color="auto"/>
              <w:right w:val="single" w:sz="4" w:space="0" w:color="auto"/>
            </w:tcBorders>
          </w:tcPr>
          <w:p w14:paraId="3EC4D8DF" w14:textId="77777777" w:rsidR="001D4CB7" w:rsidRPr="000307BC" w:rsidRDefault="001D4CB7" w:rsidP="00BC0F05">
            <w:pPr>
              <w:jc w:val="left"/>
              <w:rPr>
                <w:sz w:val="18"/>
                <w:szCs w:val="18"/>
              </w:rPr>
            </w:pPr>
            <w:r>
              <w:rPr>
                <w:sz w:val="18"/>
                <w:szCs w:val="18"/>
              </w:rPr>
              <w:t>2,5  l/ha</w:t>
            </w:r>
          </w:p>
        </w:tc>
        <w:tc>
          <w:tcPr>
            <w:tcW w:w="1166" w:type="dxa"/>
            <w:gridSpan w:val="2"/>
            <w:tcBorders>
              <w:top w:val="nil"/>
              <w:left w:val="single" w:sz="4" w:space="0" w:color="auto"/>
              <w:bottom w:val="single" w:sz="4" w:space="0" w:color="auto"/>
              <w:right w:val="single" w:sz="4" w:space="0" w:color="auto"/>
            </w:tcBorders>
          </w:tcPr>
          <w:p w14:paraId="20C0A6AD" w14:textId="77777777" w:rsidR="001D4CB7" w:rsidRPr="000307BC" w:rsidRDefault="001D4CB7" w:rsidP="00BC0F05">
            <w:pPr>
              <w:jc w:val="left"/>
              <w:rPr>
                <w:sz w:val="18"/>
                <w:szCs w:val="18"/>
              </w:rPr>
            </w:pPr>
            <w:r>
              <w:rPr>
                <w:sz w:val="18"/>
                <w:szCs w:val="18"/>
              </w:rPr>
              <w:t>90</w:t>
            </w:r>
          </w:p>
        </w:tc>
        <w:tc>
          <w:tcPr>
            <w:tcW w:w="4720" w:type="dxa"/>
            <w:tcBorders>
              <w:top w:val="nil"/>
              <w:left w:val="single" w:sz="4" w:space="0" w:color="auto"/>
              <w:bottom w:val="single" w:sz="4" w:space="0" w:color="auto"/>
              <w:right w:val="single" w:sz="4" w:space="0" w:color="auto"/>
            </w:tcBorders>
          </w:tcPr>
          <w:p w14:paraId="19C6EF26"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 xml:space="preserve">Uporaba po setvi, </w:t>
            </w:r>
            <w:r>
              <w:rPr>
                <w:sz w:val="18"/>
                <w:szCs w:val="18"/>
                <w:lang w:eastAsia="sl-SI"/>
              </w:rPr>
              <w:t>pred vznikom.</w:t>
            </w:r>
          </w:p>
          <w:p w14:paraId="7FD15666" w14:textId="77777777" w:rsidR="001D4CB7" w:rsidRPr="000307BC" w:rsidRDefault="001D4CB7" w:rsidP="00BC0F05">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1D4CB7" w:rsidRPr="000307BC" w14:paraId="48F0A706" w14:textId="77777777" w:rsidTr="00BC0F05">
        <w:trPr>
          <w:jc w:val="center"/>
        </w:trPr>
        <w:tc>
          <w:tcPr>
            <w:tcW w:w="2584" w:type="dxa"/>
            <w:tcBorders>
              <w:top w:val="nil"/>
              <w:left w:val="single" w:sz="4" w:space="0" w:color="auto"/>
              <w:bottom w:val="single" w:sz="4" w:space="0" w:color="auto"/>
              <w:right w:val="single" w:sz="4" w:space="0" w:color="auto"/>
            </w:tcBorders>
          </w:tcPr>
          <w:p w14:paraId="37F12D74" w14:textId="77777777" w:rsidR="001D4CB7" w:rsidRPr="000307BC" w:rsidRDefault="001D4CB7" w:rsidP="00BC0F05">
            <w:pPr>
              <w:jc w:val="left"/>
              <w:rPr>
                <w:sz w:val="18"/>
                <w:szCs w:val="18"/>
              </w:rPr>
            </w:pPr>
            <w:r w:rsidRPr="000307BC">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14:paraId="3A698685" w14:textId="77777777" w:rsidR="001D4CB7" w:rsidRPr="000307BC" w:rsidRDefault="001D4CB7" w:rsidP="00BC0F05">
            <w:pPr>
              <w:jc w:val="left"/>
              <w:rPr>
                <w:sz w:val="18"/>
                <w:szCs w:val="18"/>
              </w:rPr>
            </w:pPr>
            <w:r w:rsidRPr="000307BC">
              <w:rPr>
                <w:sz w:val="18"/>
                <w:szCs w:val="18"/>
              </w:rPr>
              <w:t>fluroksipir</w:t>
            </w:r>
          </w:p>
        </w:tc>
        <w:tc>
          <w:tcPr>
            <w:tcW w:w="1417" w:type="dxa"/>
            <w:tcBorders>
              <w:top w:val="nil"/>
              <w:left w:val="single" w:sz="4" w:space="0" w:color="auto"/>
              <w:bottom w:val="single" w:sz="4" w:space="0" w:color="auto"/>
              <w:right w:val="single" w:sz="4" w:space="0" w:color="auto"/>
            </w:tcBorders>
          </w:tcPr>
          <w:p w14:paraId="7D5A6BD0" w14:textId="77777777" w:rsidR="001D4CB7" w:rsidRPr="000307BC" w:rsidRDefault="001D4CB7" w:rsidP="00BC0F05">
            <w:pPr>
              <w:jc w:val="left"/>
              <w:rPr>
                <w:sz w:val="18"/>
                <w:szCs w:val="18"/>
              </w:rPr>
            </w:pPr>
            <w:r w:rsidRPr="000307BC">
              <w:rPr>
                <w:sz w:val="18"/>
                <w:szCs w:val="18"/>
              </w:rPr>
              <w:t>Starane forte</w:t>
            </w:r>
          </w:p>
        </w:tc>
        <w:tc>
          <w:tcPr>
            <w:tcW w:w="2378" w:type="dxa"/>
            <w:tcBorders>
              <w:top w:val="nil"/>
              <w:left w:val="single" w:sz="4" w:space="0" w:color="auto"/>
              <w:bottom w:val="single" w:sz="4" w:space="0" w:color="auto"/>
              <w:right w:val="single" w:sz="4" w:space="0" w:color="auto"/>
            </w:tcBorders>
          </w:tcPr>
          <w:p w14:paraId="10E7000E" w14:textId="77777777" w:rsidR="001D4CB7" w:rsidRPr="000307BC" w:rsidRDefault="001D4CB7" w:rsidP="00BC0F05">
            <w:pPr>
              <w:jc w:val="left"/>
              <w:rPr>
                <w:sz w:val="18"/>
                <w:szCs w:val="18"/>
              </w:rPr>
            </w:pPr>
            <w:r w:rsidRPr="000307BC">
              <w:rPr>
                <w:sz w:val="18"/>
                <w:szCs w:val="18"/>
              </w:rPr>
              <w:t>0,3 l/ha</w:t>
            </w:r>
          </w:p>
        </w:tc>
        <w:tc>
          <w:tcPr>
            <w:tcW w:w="1166" w:type="dxa"/>
            <w:gridSpan w:val="2"/>
            <w:tcBorders>
              <w:top w:val="nil"/>
              <w:left w:val="single" w:sz="4" w:space="0" w:color="auto"/>
              <w:bottom w:val="single" w:sz="4" w:space="0" w:color="auto"/>
              <w:right w:val="single" w:sz="4" w:space="0" w:color="auto"/>
            </w:tcBorders>
          </w:tcPr>
          <w:p w14:paraId="08F9C55F" w14:textId="77777777" w:rsidR="001D4CB7" w:rsidRPr="000307BC" w:rsidRDefault="001D4CB7" w:rsidP="00BC0F05">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71158E66" w14:textId="77777777" w:rsidR="001D4CB7" w:rsidRDefault="001D4CB7" w:rsidP="00BC0F05">
            <w:pPr>
              <w:pStyle w:val="Telobesedila2"/>
            </w:pPr>
            <w:r>
              <w:t>Tretira se od razvojne faze, ko je prvi list (&gt; 3 cm) jasno viden, do razvojne faze petega lista (&gt; 3 cm) (BBCH 11-</w:t>
            </w:r>
          </w:p>
          <w:p w14:paraId="6304C46E" w14:textId="77777777" w:rsidR="001D4CB7" w:rsidRPr="000307BC" w:rsidRDefault="001D4CB7" w:rsidP="00BC0F05">
            <w:pPr>
              <w:pStyle w:val="Telobesedila2"/>
              <w:tabs>
                <w:tab w:val="clear" w:pos="1420"/>
              </w:tabs>
            </w:pPr>
            <w:r>
              <w:t>15).</w:t>
            </w:r>
          </w:p>
        </w:tc>
      </w:tr>
      <w:tr w:rsidR="002477E3" w:rsidRPr="000307BC" w14:paraId="12FD6A88" w14:textId="77777777" w:rsidTr="00BC0F05">
        <w:trPr>
          <w:jc w:val="center"/>
        </w:trPr>
        <w:tc>
          <w:tcPr>
            <w:tcW w:w="2584" w:type="dxa"/>
            <w:tcBorders>
              <w:top w:val="nil"/>
              <w:left w:val="single" w:sz="4" w:space="0" w:color="auto"/>
              <w:bottom w:val="single" w:sz="4" w:space="0" w:color="auto"/>
              <w:right w:val="single" w:sz="4" w:space="0" w:color="auto"/>
            </w:tcBorders>
          </w:tcPr>
          <w:p w14:paraId="53445CB5" w14:textId="77777777" w:rsidR="002477E3" w:rsidRPr="000307BC" w:rsidRDefault="002477E3"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0A56932" w14:textId="77777777" w:rsidR="002477E3" w:rsidRPr="000307BC" w:rsidRDefault="002477E3" w:rsidP="00BC0F05">
            <w:pPr>
              <w:jc w:val="left"/>
              <w:rPr>
                <w:sz w:val="18"/>
                <w:szCs w:val="18"/>
              </w:rPr>
            </w:pPr>
            <w:r w:rsidRPr="000307BC">
              <w:rPr>
                <w:sz w:val="18"/>
                <w:szCs w:val="18"/>
              </w:rPr>
              <w:t>pendimetalin</w:t>
            </w:r>
          </w:p>
        </w:tc>
        <w:tc>
          <w:tcPr>
            <w:tcW w:w="1417" w:type="dxa"/>
            <w:tcBorders>
              <w:top w:val="nil"/>
              <w:left w:val="single" w:sz="4" w:space="0" w:color="auto"/>
              <w:bottom w:val="single" w:sz="4" w:space="0" w:color="auto"/>
              <w:right w:val="single" w:sz="4" w:space="0" w:color="auto"/>
            </w:tcBorders>
          </w:tcPr>
          <w:p w14:paraId="64C143AE" w14:textId="5403AE82" w:rsidR="002477E3" w:rsidRPr="000307BC" w:rsidRDefault="002477E3" w:rsidP="00BC0F05">
            <w:pPr>
              <w:jc w:val="left"/>
              <w:rPr>
                <w:sz w:val="18"/>
                <w:szCs w:val="18"/>
              </w:rPr>
            </w:pPr>
            <w:r w:rsidRPr="000307BC">
              <w:rPr>
                <w:sz w:val="18"/>
                <w:szCs w:val="18"/>
              </w:rPr>
              <w:t>Stomp aqua</w:t>
            </w:r>
          </w:p>
        </w:tc>
        <w:tc>
          <w:tcPr>
            <w:tcW w:w="2378" w:type="dxa"/>
            <w:tcBorders>
              <w:top w:val="nil"/>
              <w:left w:val="single" w:sz="4" w:space="0" w:color="auto"/>
              <w:bottom w:val="single" w:sz="4" w:space="0" w:color="auto"/>
              <w:right w:val="single" w:sz="4" w:space="0" w:color="auto"/>
            </w:tcBorders>
          </w:tcPr>
          <w:p w14:paraId="654E63F8" w14:textId="2C4AA4B1" w:rsidR="002477E3" w:rsidRPr="000307BC" w:rsidRDefault="002477E3" w:rsidP="00BC0F05">
            <w:pPr>
              <w:jc w:val="left"/>
              <w:rPr>
                <w:sz w:val="18"/>
                <w:szCs w:val="18"/>
              </w:rPr>
            </w:pPr>
            <w:r w:rsidRPr="000307BC">
              <w:rPr>
                <w:sz w:val="18"/>
                <w:szCs w:val="18"/>
              </w:rPr>
              <w:t>2,9 l/ha</w:t>
            </w:r>
          </w:p>
        </w:tc>
        <w:tc>
          <w:tcPr>
            <w:tcW w:w="1166" w:type="dxa"/>
            <w:gridSpan w:val="2"/>
            <w:tcBorders>
              <w:top w:val="nil"/>
              <w:left w:val="single" w:sz="4" w:space="0" w:color="auto"/>
              <w:bottom w:val="single" w:sz="4" w:space="0" w:color="auto"/>
              <w:right w:val="single" w:sz="4" w:space="0" w:color="auto"/>
            </w:tcBorders>
          </w:tcPr>
          <w:p w14:paraId="0B5E0CC5" w14:textId="469CF09E" w:rsidR="002477E3" w:rsidRPr="000307BC" w:rsidRDefault="002477E3" w:rsidP="00BC0F05">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0DC7C0D5" w14:textId="77777777" w:rsidR="002477E3" w:rsidRDefault="002477E3" w:rsidP="00A24273">
            <w:pPr>
              <w:pStyle w:val="Telobesedila2"/>
              <w:tabs>
                <w:tab w:val="clear" w:pos="1420"/>
              </w:tabs>
            </w:pPr>
            <w:r w:rsidRPr="000307BC">
              <w:t>Tretiranje pred vznikom</w:t>
            </w:r>
          </w:p>
          <w:p w14:paraId="0DA87782" w14:textId="00779FE5" w:rsidR="002477E3" w:rsidRPr="000307BC" w:rsidRDefault="002477E3" w:rsidP="00BC0F05">
            <w:pPr>
              <w:pStyle w:val="Telobesedila2"/>
              <w:tabs>
                <w:tab w:val="clear" w:pos="1420"/>
              </w:tabs>
            </w:pPr>
          </w:p>
        </w:tc>
      </w:tr>
      <w:tr w:rsidR="002477E3" w:rsidRPr="000307BC" w14:paraId="07512388" w14:textId="77777777" w:rsidTr="00BC0F05">
        <w:trPr>
          <w:jc w:val="center"/>
        </w:trPr>
        <w:tc>
          <w:tcPr>
            <w:tcW w:w="2584" w:type="dxa"/>
            <w:tcBorders>
              <w:top w:val="nil"/>
              <w:left w:val="single" w:sz="4" w:space="0" w:color="auto"/>
              <w:bottom w:val="single" w:sz="4" w:space="0" w:color="auto"/>
              <w:right w:val="single" w:sz="4" w:space="0" w:color="auto"/>
            </w:tcBorders>
          </w:tcPr>
          <w:p w14:paraId="1EEC8EA4" w14:textId="77777777" w:rsidR="002477E3" w:rsidRPr="000307BC" w:rsidRDefault="002477E3"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7428FBFF" w14:textId="77777777" w:rsidR="002477E3" w:rsidRPr="000307BC" w:rsidRDefault="002477E3" w:rsidP="00BC0F05">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63585E58" w14:textId="77777777" w:rsidR="002477E3" w:rsidRPr="000307BC" w:rsidRDefault="002477E3" w:rsidP="00BC0F05">
            <w:pPr>
              <w:jc w:val="left"/>
              <w:rPr>
                <w:sz w:val="18"/>
                <w:szCs w:val="18"/>
              </w:rPr>
            </w:pPr>
            <w:r w:rsidRPr="000307BC">
              <w:rPr>
                <w:sz w:val="18"/>
                <w:szCs w:val="18"/>
              </w:rPr>
              <w:t>Zetrola</w:t>
            </w:r>
          </w:p>
        </w:tc>
        <w:tc>
          <w:tcPr>
            <w:tcW w:w="2378" w:type="dxa"/>
            <w:tcBorders>
              <w:top w:val="nil"/>
              <w:left w:val="single" w:sz="4" w:space="0" w:color="auto"/>
              <w:bottom w:val="single" w:sz="4" w:space="0" w:color="auto"/>
              <w:right w:val="single" w:sz="4" w:space="0" w:color="auto"/>
            </w:tcBorders>
          </w:tcPr>
          <w:p w14:paraId="502847C9" w14:textId="77777777" w:rsidR="002477E3" w:rsidRPr="000307BC" w:rsidRDefault="002477E3" w:rsidP="00BC0F05">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3456C07D" w14:textId="77777777" w:rsidR="002477E3" w:rsidRPr="000307BC" w:rsidRDefault="002477E3" w:rsidP="00BC0F05">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7F234669" w14:textId="77777777" w:rsidR="002477E3" w:rsidRPr="000307BC" w:rsidRDefault="002477E3" w:rsidP="00BC0F05">
            <w:pPr>
              <w:pStyle w:val="Telobesedila2"/>
              <w:tabs>
                <w:tab w:val="clear" w:pos="1420"/>
              </w:tabs>
            </w:pPr>
            <w:r w:rsidRPr="007F4CA0">
              <w:t>Tretira se, ko so gojene rastline v razvojni faziod treh pravih listov do konca rasti stebla oz. do popolne razraščenosti (BBCH 13-39).</w:t>
            </w:r>
          </w:p>
        </w:tc>
      </w:tr>
    </w:tbl>
    <w:p w14:paraId="4ECCD5C6" w14:textId="5607B023" w:rsidR="001F6FE3" w:rsidRDefault="001F6FE3" w:rsidP="001F6FE3">
      <w:pPr>
        <w:pStyle w:val="Naslov3"/>
        <w:numPr>
          <w:ilvl w:val="0"/>
          <w:numId w:val="0"/>
        </w:numPr>
        <w:tabs>
          <w:tab w:val="clear" w:pos="926"/>
        </w:tabs>
        <w:ind w:left="1361" w:hanging="1361"/>
        <w:rPr>
          <w:sz w:val="20"/>
          <w:szCs w:val="22"/>
        </w:rPr>
      </w:pPr>
    </w:p>
    <w:p w14:paraId="7FFD0AE0" w14:textId="77777777" w:rsidR="001F6FE3" w:rsidRDefault="001F6FE3">
      <w:pPr>
        <w:jc w:val="left"/>
        <w:rPr>
          <w:b/>
          <w:bCs/>
          <w:sz w:val="20"/>
          <w:szCs w:val="22"/>
          <w:lang w:eastAsia="x-none"/>
        </w:rPr>
      </w:pPr>
      <w:r>
        <w:rPr>
          <w:sz w:val="20"/>
          <w:szCs w:val="22"/>
        </w:rPr>
        <w:br w:type="page"/>
      </w:r>
    </w:p>
    <w:p w14:paraId="34CA756D" w14:textId="77777777" w:rsidR="001D4CB7" w:rsidRPr="000307BC" w:rsidRDefault="001D4CB7" w:rsidP="001F6FE3">
      <w:pPr>
        <w:pStyle w:val="Naslov3"/>
        <w:numPr>
          <w:ilvl w:val="0"/>
          <w:numId w:val="0"/>
        </w:numPr>
        <w:tabs>
          <w:tab w:val="clear" w:pos="926"/>
        </w:tabs>
        <w:ind w:left="1361" w:hanging="1361"/>
        <w:rPr>
          <w:sz w:val="20"/>
          <w:szCs w:val="22"/>
        </w:rPr>
      </w:pPr>
    </w:p>
    <w:p w14:paraId="2331DDB4" w14:textId="77777777" w:rsidR="001D4CB7" w:rsidRPr="00700616" w:rsidRDefault="001D4CB7" w:rsidP="001D4CB7">
      <w:pPr>
        <w:pStyle w:val="Naslov3"/>
        <w:numPr>
          <w:ilvl w:val="2"/>
          <w:numId w:val="5"/>
        </w:numPr>
        <w:tabs>
          <w:tab w:val="clear" w:pos="926"/>
        </w:tabs>
      </w:pPr>
      <w:r w:rsidRPr="000307BC">
        <w:rPr>
          <w:sz w:val="20"/>
          <w:szCs w:val="20"/>
        </w:rPr>
        <w:t xml:space="preserve">  </w:t>
      </w:r>
      <w:bookmarkStart w:id="666" w:name="_Toc91332716"/>
      <w:bookmarkStart w:id="667" w:name="_Toc91332938"/>
      <w:bookmarkStart w:id="668" w:name="_Toc91333144"/>
      <w:bookmarkStart w:id="669" w:name="_Toc288553274"/>
      <w:bookmarkStart w:id="670" w:name="_Toc511825797"/>
      <w:bookmarkStart w:id="671" w:name="_Toc34656952"/>
      <w:r w:rsidRPr="00700616">
        <w:t>ZATIRANJE PLEVELOV V ČEBULI</w:t>
      </w:r>
      <w:bookmarkEnd w:id="666"/>
      <w:bookmarkEnd w:id="667"/>
      <w:bookmarkEnd w:id="668"/>
      <w:bookmarkEnd w:id="669"/>
      <w:bookmarkEnd w:id="670"/>
      <w:bookmarkEnd w:id="671"/>
      <w:r w:rsidRPr="00700616">
        <w:t xml:space="preserve">  </w:t>
      </w:r>
    </w:p>
    <w:p w14:paraId="4B1314E3" w14:textId="77777777" w:rsidR="001D4CB7" w:rsidRPr="000307BC" w:rsidRDefault="001D4CB7" w:rsidP="001D4CB7">
      <w:pPr>
        <w:rPr>
          <w:sz w:val="20"/>
        </w:rPr>
      </w:pPr>
    </w:p>
    <w:tbl>
      <w:tblPr>
        <w:tblW w:w="138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540"/>
        <w:gridCol w:w="1402"/>
        <w:gridCol w:w="2351"/>
        <w:gridCol w:w="1171"/>
        <w:gridCol w:w="4678"/>
      </w:tblGrid>
      <w:tr w:rsidR="001D4CB7" w:rsidRPr="000307BC" w14:paraId="4EE99E9D" w14:textId="77777777" w:rsidTr="00A60FF4">
        <w:trPr>
          <w:trHeight w:val="397"/>
        </w:trPr>
        <w:tc>
          <w:tcPr>
            <w:tcW w:w="2731" w:type="dxa"/>
            <w:tcBorders>
              <w:top w:val="single" w:sz="12" w:space="0" w:color="auto"/>
              <w:left w:val="single" w:sz="12" w:space="0" w:color="auto"/>
              <w:bottom w:val="single" w:sz="12" w:space="0" w:color="auto"/>
              <w:right w:val="single" w:sz="12" w:space="0" w:color="auto"/>
            </w:tcBorders>
          </w:tcPr>
          <w:p w14:paraId="361521C8" w14:textId="77777777" w:rsidR="001D4CB7" w:rsidRPr="000307BC" w:rsidRDefault="001D4CB7" w:rsidP="00BC0F05">
            <w:pPr>
              <w:jc w:val="left"/>
              <w:rPr>
                <w:sz w:val="18"/>
                <w:szCs w:val="18"/>
              </w:rPr>
            </w:pPr>
            <w:r w:rsidRPr="000307BC">
              <w:rPr>
                <w:sz w:val="18"/>
                <w:szCs w:val="18"/>
              </w:rPr>
              <w:t>PLEVELI</w:t>
            </w:r>
          </w:p>
        </w:tc>
        <w:tc>
          <w:tcPr>
            <w:tcW w:w="1540" w:type="dxa"/>
            <w:tcBorders>
              <w:top w:val="single" w:sz="12" w:space="0" w:color="auto"/>
              <w:left w:val="single" w:sz="12" w:space="0" w:color="auto"/>
              <w:bottom w:val="single" w:sz="12" w:space="0" w:color="auto"/>
              <w:right w:val="single" w:sz="12" w:space="0" w:color="auto"/>
            </w:tcBorders>
          </w:tcPr>
          <w:p w14:paraId="63BDBCE9" w14:textId="77777777" w:rsidR="001D4CB7" w:rsidRPr="000307BC" w:rsidRDefault="001D4CB7" w:rsidP="00BC0F05">
            <w:pPr>
              <w:jc w:val="left"/>
              <w:rPr>
                <w:sz w:val="18"/>
                <w:szCs w:val="18"/>
              </w:rPr>
            </w:pPr>
            <w:r w:rsidRPr="000307BC">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14:paraId="01052CE3" w14:textId="77777777" w:rsidR="001D4CB7" w:rsidRPr="000307BC" w:rsidRDefault="001D4CB7" w:rsidP="00BC0F05">
            <w:pPr>
              <w:jc w:val="left"/>
              <w:rPr>
                <w:sz w:val="18"/>
                <w:szCs w:val="18"/>
              </w:rPr>
            </w:pPr>
            <w:r w:rsidRPr="000307BC">
              <w:rPr>
                <w:sz w:val="18"/>
                <w:szCs w:val="18"/>
              </w:rPr>
              <w:t>FITOFARM.</w:t>
            </w:r>
          </w:p>
          <w:p w14:paraId="3E97A5B4" w14:textId="77777777" w:rsidR="001D4CB7" w:rsidRPr="000307BC" w:rsidRDefault="001D4CB7" w:rsidP="00BC0F05">
            <w:pPr>
              <w:jc w:val="left"/>
              <w:rPr>
                <w:sz w:val="18"/>
                <w:szCs w:val="18"/>
              </w:rPr>
            </w:pPr>
            <w:r w:rsidRPr="000307BC">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14:paraId="5ABCCECB" w14:textId="77777777" w:rsidR="001D4CB7" w:rsidRPr="000307BC" w:rsidRDefault="001D4CB7" w:rsidP="00BC0F05">
            <w:pPr>
              <w:jc w:val="left"/>
              <w:rPr>
                <w:sz w:val="18"/>
                <w:szCs w:val="18"/>
              </w:rPr>
            </w:pPr>
            <w:r w:rsidRPr="000307BC">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14:paraId="18563656" w14:textId="77777777" w:rsidR="001D4CB7" w:rsidRPr="000307BC" w:rsidRDefault="001D4CB7" w:rsidP="00BC0F05">
            <w:pPr>
              <w:jc w:val="left"/>
              <w:rPr>
                <w:sz w:val="18"/>
                <w:szCs w:val="18"/>
              </w:rPr>
            </w:pPr>
            <w:r w:rsidRPr="000307BC">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14:paraId="3E6F4CFF" w14:textId="77777777" w:rsidR="001D4CB7" w:rsidRPr="000307BC" w:rsidRDefault="001D4CB7" w:rsidP="00BC0F05">
            <w:pPr>
              <w:jc w:val="left"/>
              <w:rPr>
                <w:sz w:val="18"/>
                <w:szCs w:val="18"/>
              </w:rPr>
            </w:pPr>
            <w:r w:rsidRPr="000307BC">
              <w:rPr>
                <w:sz w:val="18"/>
                <w:szCs w:val="18"/>
              </w:rPr>
              <w:t>OPOMBE</w:t>
            </w:r>
          </w:p>
        </w:tc>
      </w:tr>
      <w:tr w:rsidR="001D4CB7" w:rsidRPr="000307BC" w14:paraId="48E4D0AB" w14:textId="77777777" w:rsidTr="002477E3">
        <w:trPr>
          <w:trHeight w:val="264"/>
        </w:trPr>
        <w:tc>
          <w:tcPr>
            <w:tcW w:w="2731" w:type="dxa"/>
            <w:tcBorders>
              <w:top w:val="nil"/>
              <w:left w:val="single" w:sz="4" w:space="0" w:color="auto"/>
              <w:bottom w:val="single" w:sz="4" w:space="0" w:color="auto"/>
              <w:right w:val="single" w:sz="4" w:space="0" w:color="auto"/>
            </w:tcBorders>
          </w:tcPr>
          <w:p w14:paraId="06C8E709" w14:textId="77777777" w:rsidR="001D4CB7" w:rsidRPr="000307BC" w:rsidRDefault="001D4CB7" w:rsidP="00BC0F05">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64540A8D" w14:textId="77777777" w:rsidR="001D4CB7" w:rsidRPr="000307BC" w:rsidRDefault="001D4CB7" w:rsidP="00BC0F05">
            <w:pPr>
              <w:tabs>
                <w:tab w:val="left" w:pos="113"/>
              </w:tabs>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0725AB9A" w14:textId="77777777" w:rsidR="001D4CB7" w:rsidRPr="000307BC" w:rsidRDefault="001D4CB7" w:rsidP="00BC0F05">
            <w:pPr>
              <w:jc w:val="left"/>
              <w:rPr>
                <w:b/>
                <w:sz w:val="18"/>
                <w:szCs w:val="18"/>
              </w:rPr>
            </w:pPr>
            <w:r w:rsidRPr="000307BC">
              <w:rPr>
                <w:sz w:val="18"/>
                <w:szCs w:val="18"/>
              </w:rPr>
              <w:t xml:space="preserve">Agil 100 EC </w:t>
            </w:r>
          </w:p>
          <w:p w14:paraId="4B34E765" w14:textId="77777777" w:rsidR="001D4CB7" w:rsidRPr="000307BC" w:rsidRDefault="001D4CB7" w:rsidP="00BC0F05">
            <w:pPr>
              <w:rPr>
                <w:sz w:val="18"/>
                <w:szCs w:val="18"/>
              </w:rPr>
            </w:pPr>
          </w:p>
        </w:tc>
        <w:tc>
          <w:tcPr>
            <w:tcW w:w="2351" w:type="dxa"/>
            <w:tcBorders>
              <w:top w:val="nil"/>
              <w:left w:val="single" w:sz="4" w:space="0" w:color="auto"/>
              <w:bottom w:val="single" w:sz="4" w:space="0" w:color="auto"/>
              <w:right w:val="single" w:sz="4" w:space="0" w:color="auto"/>
            </w:tcBorders>
          </w:tcPr>
          <w:p w14:paraId="479DED3A" w14:textId="77777777" w:rsidR="001D4CB7" w:rsidRPr="000307BC" w:rsidRDefault="001D4CB7" w:rsidP="00BC0F05">
            <w:pPr>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10A29441" w14:textId="77777777" w:rsidR="001D4CB7" w:rsidRPr="000307BC" w:rsidRDefault="001D4CB7" w:rsidP="00BC0F05">
            <w:pPr>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481E2E58" w14:textId="77777777" w:rsidR="001D4CB7" w:rsidRPr="00C046F5" w:rsidRDefault="001D4CB7" w:rsidP="00BC0F05">
            <w:pPr>
              <w:rPr>
                <w:b/>
                <w:sz w:val="18"/>
                <w:szCs w:val="18"/>
              </w:rPr>
            </w:pPr>
            <w:r w:rsidRPr="00C046F5">
              <w:rPr>
                <w:sz w:val="18"/>
                <w:szCs w:val="18"/>
              </w:rPr>
              <w:t xml:space="preserve">Uporaba po vzniku. </w:t>
            </w:r>
          </w:p>
        </w:tc>
      </w:tr>
      <w:tr w:rsidR="002477E3" w:rsidRPr="000307BC" w14:paraId="35340341" w14:textId="77777777" w:rsidTr="00A60FF4">
        <w:tc>
          <w:tcPr>
            <w:tcW w:w="2731" w:type="dxa"/>
            <w:tcBorders>
              <w:top w:val="nil"/>
              <w:left w:val="single" w:sz="4" w:space="0" w:color="auto"/>
              <w:bottom w:val="single" w:sz="4" w:space="0" w:color="auto"/>
              <w:right w:val="single" w:sz="4" w:space="0" w:color="auto"/>
            </w:tcBorders>
          </w:tcPr>
          <w:p w14:paraId="715B0631" w14:textId="77777777" w:rsidR="002477E3" w:rsidRPr="000307BC" w:rsidRDefault="002477E3" w:rsidP="00BC0F05">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4C097BAA" w14:textId="77777777" w:rsidR="002477E3" w:rsidRPr="000307BC" w:rsidRDefault="002477E3" w:rsidP="00BC0F05">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22D9F7F6" w14:textId="2DE6EE39" w:rsidR="002477E3" w:rsidRPr="000307BC" w:rsidRDefault="002477E3" w:rsidP="00BC0F05">
            <w:pPr>
              <w:rPr>
                <w:sz w:val="18"/>
                <w:szCs w:val="18"/>
              </w:rPr>
            </w:pPr>
            <w:r w:rsidRPr="000307BC">
              <w:rPr>
                <w:sz w:val="18"/>
                <w:szCs w:val="18"/>
              </w:rPr>
              <w:t>Basagran 480</w:t>
            </w:r>
          </w:p>
        </w:tc>
        <w:tc>
          <w:tcPr>
            <w:tcW w:w="2351" w:type="dxa"/>
            <w:tcBorders>
              <w:top w:val="nil"/>
              <w:left w:val="single" w:sz="4" w:space="0" w:color="auto"/>
              <w:bottom w:val="single" w:sz="4" w:space="0" w:color="auto"/>
              <w:right w:val="single" w:sz="4" w:space="0" w:color="auto"/>
            </w:tcBorders>
          </w:tcPr>
          <w:p w14:paraId="1F0A4B9F" w14:textId="0F4DBCF4" w:rsidR="002477E3" w:rsidRPr="000307BC" w:rsidRDefault="002477E3" w:rsidP="00BC0F05">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6903CF87" w14:textId="3456919E" w:rsidR="002477E3" w:rsidRPr="000307BC" w:rsidRDefault="002477E3" w:rsidP="00BC0F05">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781D1DFB" w14:textId="77777777" w:rsidR="002477E3" w:rsidRPr="00C046F5" w:rsidRDefault="002477E3" w:rsidP="00A24273">
            <w:pPr>
              <w:autoSpaceDE w:val="0"/>
              <w:autoSpaceDN w:val="0"/>
              <w:adjustRightInd w:val="0"/>
              <w:jc w:val="left"/>
              <w:rPr>
                <w:sz w:val="18"/>
                <w:szCs w:val="18"/>
                <w:lang w:eastAsia="sl-SI"/>
              </w:rPr>
            </w:pPr>
            <w:r w:rsidRPr="00C046F5">
              <w:rPr>
                <w:sz w:val="18"/>
                <w:szCs w:val="18"/>
                <w:lang w:eastAsia="sl-SI"/>
              </w:rPr>
              <w:t>Tretiramo rastline višje od 10 cm, plevel pa</w:t>
            </w:r>
          </w:p>
          <w:p w14:paraId="2F5D9BF0" w14:textId="33FFF915" w:rsidR="002477E3" w:rsidRPr="00C046F5" w:rsidRDefault="002477E3" w:rsidP="00BC0F05">
            <w:pPr>
              <w:rPr>
                <w:sz w:val="18"/>
                <w:szCs w:val="18"/>
                <w:lang w:eastAsia="sl-SI"/>
              </w:rPr>
            </w:pPr>
            <w:r w:rsidRPr="00C046F5">
              <w:rPr>
                <w:sz w:val="18"/>
                <w:szCs w:val="18"/>
                <w:lang w:eastAsia="sl-SI"/>
              </w:rPr>
              <w:t>nima vec kot dva razvita lista.</w:t>
            </w:r>
          </w:p>
        </w:tc>
      </w:tr>
      <w:tr w:rsidR="002477E3" w:rsidRPr="000307BC" w14:paraId="5BFBBBB0" w14:textId="77777777" w:rsidTr="00A60FF4">
        <w:tc>
          <w:tcPr>
            <w:tcW w:w="2731" w:type="dxa"/>
            <w:tcBorders>
              <w:top w:val="nil"/>
              <w:left w:val="single" w:sz="4" w:space="0" w:color="auto"/>
              <w:bottom w:val="single" w:sz="4" w:space="0" w:color="auto"/>
              <w:right w:val="single" w:sz="4" w:space="0" w:color="auto"/>
            </w:tcBorders>
          </w:tcPr>
          <w:p w14:paraId="5FFF3CFC" w14:textId="44A4E2EC" w:rsidR="002477E3" w:rsidRPr="000307BC" w:rsidRDefault="002477E3" w:rsidP="00BC0F05">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5DD38230" w14:textId="04A24DE8" w:rsidR="002477E3" w:rsidRPr="000307BC" w:rsidRDefault="002477E3" w:rsidP="00BC0F05">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163641D5" w14:textId="61936C69" w:rsidR="002477E3" w:rsidRPr="000307BC" w:rsidRDefault="002477E3" w:rsidP="00BC0F05">
            <w:pPr>
              <w:rPr>
                <w:sz w:val="18"/>
                <w:szCs w:val="18"/>
              </w:rPr>
            </w:pPr>
            <w:r>
              <w:rPr>
                <w:sz w:val="18"/>
                <w:szCs w:val="18"/>
              </w:rPr>
              <w:t>Basagran*</w:t>
            </w:r>
          </w:p>
        </w:tc>
        <w:tc>
          <w:tcPr>
            <w:tcW w:w="2351" w:type="dxa"/>
            <w:tcBorders>
              <w:top w:val="nil"/>
              <w:left w:val="single" w:sz="4" w:space="0" w:color="auto"/>
              <w:bottom w:val="single" w:sz="4" w:space="0" w:color="auto"/>
              <w:right w:val="single" w:sz="4" w:space="0" w:color="auto"/>
            </w:tcBorders>
          </w:tcPr>
          <w:p w14:paraId="3A884C6A" w14:textId="6FB2DBA6" w:rsidR="002477E3" w:rsidRPr="000307BC" w:rsidRDefault="002477E3" w:rsidP="00BC0F05">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19E855A7" w14:textId="3BA15189" w:rsidR="002477E3" w:rsidRPr="000307BC" w:rsidRDefault="002477E3" w:rsidP="00BC0F05">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36C1D3B4" w14:textId="77777777" w:rsidR="002477E3" w:rsidRPr="00C046F5" w:rsidRDefault="002477E3" w:rsidP="00A24273">
            <w:pPr>
              <w:autoSpaceDE w:val="0"/>
              <w:autoSpaceDN w:val="0"/>
              <w:adjustRightInd w:val="0"/>
              <w:jc w:val="left"/>
              <w:rPr>
                <w:sz w:val="18"/>
                <w:szCs w:val="18"/>
                <w:lang w:eastAsia="sl-SI"/>
              </w:rPr>
            </w:pPr>
            <w:r w:rsidRPr="00C046F5">
              <w:rPr>
                <w:sz w:val="18"/>
                <w:szCs w:val="18"/>
                <w:lang w:eastAsia="sl-SI"/>
              </w:rPr>
              <w:t>Tretiramo rastline višje od 10 cm, plevel pa</w:t>
            </w:r>
          </w:p>
          <w:p w14:paraId="44E37F8D" w14:textId="77777777" w:rsidR="002477E3" w:rsidRDefault="002477E3" w:rsidP="00A24273">
            <w:pPr>
              <w:rPr>
                <w:sz w:val="18"/>
                <w:szCs w:val="18"/>
                <w:lang w:eastAsia="sl-SI"/>
              </w:rPr>
            </w:pPr>
            <w:r w:rsidRPr="00C046F5">
              <w:rPr>
                <w:sz w:val="18"/>
                <w:szCs w:val="18"/>
                <w:lang w:eastAsia="sl-SI"/>
              </w:rPr>
              <w:t>nima vec kot dva razvita lista.</w:t>
            </w:r>
          </w:p>
          <w:p w14:paraId="012AA4AA" w14:textId="66A111EC" w:rsidR="002477E3" w:rsidRPr="00C046F5" w:rsidRDefault="002477E3" w:rsidP="00A24273">
            <w:pPr>
              <w:autoSpaceDE w:val="0"/>
              <w:autoSpaceDN w:val="0"/>
              <w:adjustRightInd w:val="0"/>
              <w:jc w:val="left"/>
              <w:rPr>
                <w:sz w:val="18"/>
                <w:szCs w:val="18"/>
                <w:lang w:eastAsia="sl-SI"/>
              </w:rPr>
            </w:pPr>
            <w:r>
              <w:rPr>
                <w:sz w:val="18"/>
                <w:szCs w:val="18"/>
                <w:lang w:eastAsia="sl-SI"/>
              </w:rPr>
              <w:t>*Zaloge v uporabi do 25.8.2020</w:t>
            </w:r>
          </w:p>
        </w:tc>
      </w:tr>
      <w:tr w:rsidR="002477E3" w:rsidRPr="000307BC" w14:paraId="4EEF1E76" w14:textId="77777777" w:rsidTr="00A60FF4">
        <w:tc>
          <w:tcPr>
            <w:tcW w:w="2731" w:type="dxa"/>
            <w:tcBorders>
              <w:top w:val="nil"/>
              <w:left w:val="single" w:sz="4" w:space="0" w:color="auto"/>
              <w:bottom w:val="single" w:sz="4" w:space="0" w:color="auto"/>
              <w:right w:val="single" w:sz="4" w:space="0" w:color="auto"/>
            </w:tcBorders>
          </w:tcPr>
          <w:p w14:paraId="276DAFE1" w14:textId="77777777" w:rsidR="002477E3" w:rsidRPr="000307BC" w:rsidRDefault="002477E3" w:rsidP="00BC0F05">
            <w:pPr>
              <w:jc w:val="left"/>
              <w:rPr>
                <w:sz w:val="18"/>
                <w:szCs w:val="18"/>
              </w:rPr>
            </w:pPr>
            <w:r w:rsidRPr="000307BC">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14:paraId="3601075B" w14:textId="77777777" w:rsidR="002477E3" w:rsidRPr="000307BC" w:rsidRDefault="002477E3" w:rsidP="00BC0F05">
            <w:pPr>
              <w:jc w:val="left"/>
              <w:rPr>
                <w:sz w:val="18"/>
                <w:szCs w:val="18"/>
              </w:rPr>
            </w:pPr>
            <w:r w:rsidRPr="000307BC">
              <w:rPr>
                <w:sz w:val="18"/>
                <w:szCs w:val="18"/>
              </w:rPr>
              <w:t>prosulfokarb</w:t>
            </w:r>
          </w:p>
        </w:tc>
        <w:tc>
          <w:tcPr>
            <w:tcW w:w="1402" w:type="dxa"/>
            <w:tcBorders>
              <w:top w:val="nil"/>
              <w:left w:val="single" w:sz="4" w:space="0" w:color="auto"/>
              <w:bottom w:val="single" w:sz="4" w:space="0" w:color="auto"/>
              <w:right w:val="single" w:sz="4" w:space="0" w:color="auto"/>
            </w:tcBorders>
          </w:tcPr>
          <w:p w14:paraId="608405DF" w14:textId="05D4DF5E" w:rsidR="002477E3" w:rsidRPr="000307BC" w:rsidRDefault="002477E3" w:rsidP="00BC0F05">
            <w:pPr>
              <w:jc w:val="left"/>
              <w:rPr>
                <w:sz w:val="18"/>
                <w:szCs w:val="18"/>
              </w:rPr>
            </w:pPr>
            <w:r w:rsidRPr="000307BC">
              <w:rPr>
                <w:sz w:val="18"/>
                <w:szCs w:val="18"/>
              </w:rPr>
              <w:t>Boxer</w:t>
            </w:r>
          </w:p>
        </w:tc>
        <w:tc>
          <w:tcPr>
            <w:tcW w:w="2351" w:type="dxa"/>
            <w:tcBorders>
              <w:top w:val="nil"/>
              <w:left w:val="single" w:sz="4" w:space="0" w:color="auto"/>
              <w:bottom w:val="single" w:sz="4" w:space="0" w:color="auto"/>
              <w:right w:val="single" w:sz="4" w:space="0" w:color="auto"/>
            </w:tcBorders>
          </w:tcPr>
          <w:p w14:paraId="43E237B8" w14:textId="5289D70A" w:rsidR="002477E3" w:rsidRPr="000307BC" w:rsidRDefault="002477E3" w:rsidP="00BC0F05">
            <w:pPr>
              <w:jc w:val="left"/>
              <w:rPr>
                <w:sz w:val="18"/>
                <w:szCs w:val="18"/>
              </w:rPr>
            </w:pPr>
            <w:r w:rsidRPr="000307BC">
              <w:rPr>
                <w:sz w:val="18"/>
                <w:szCs w:val="18"/>
              </w:rPr>
              <w:t>5 l/ha</w:t>
            </w:r>
          </w:p>
        </w:tc>
        <w:tc>
          <w:tcPr>
            <w:tcW w:w="1171" w:type="dxa"/>
            <w:tcBorders>
              <w:top w:val="nil"/>
              <w:left w:val="single" w:sz="4" w:space="0" w:color="auto"/>
              <w:bottom w:val="single" w:sz="4" w:space="0" w:color="auto"/>
              <w:right w:val="single" w:sz="4" w:space="0" w:color="auto"/>
            </w:tcBorders>
          </w:tcPr>
          <w:p w14:paraId="58806369" w14:textId="0D0B75D3" w:rsidR="002477E3" w:rsidRPr="000307BC" w:rsidRDefault="002477E3" w:rsidP="00BC0F05">
            <w:pPr>
              <w:jc w:val="left"/>
              <w:rPr>
                <w:sz w:val="18"/>
                <w:szCs w:val="18"/>
              </w:rPr>
            </w:pPr>
            <w:r>
              <w:rPr>
                <w:sz w:val="18"/>
                <w:szCs w:val="18"/>
              </w:rPr>
              <w:t>65</w:t>
            </w:r>
          </w:p>
        </w:tc>
        <w:tc>
          <w:tcPr>
            <w:tcW w:w="4678" w:type="dxa"/>
            <w:tcBorders>
              <w:top w:val="nil"/>
              <w:left w:val="single" w:sz="4" w:space="0" w:color="auto"/>
              <w:bottom w:val="single" w:sz="4" w:space="0" w:color="auto"/>
              <w:right w:val="single" w:sz="4" w:space="0" w:color="auto"/>
            </w:tcBorders>
          </w:tcPr>
          <w:p w14:paraId="58159482" w14:textId="023B3229" w:rsidR="002477E3" w:rsidRPr="00C046F5" w:rsidRDefault="002477E3" w:rsidP="00BC0F05">
            <w:pPr>
              <w:jc w:val="left"/>
              <w:rPr>
                <w:sz w:val="18"/>
                <w:szCs w:val="18"/>
              </w:rPr>
            </w:pPr>
            <w:r w:rsidRPr="00C046F5">
              <w:rPr>
                <w:sz w:val="18"/>
                <w:szCs w:val="18"/>
              </w:rPr>
              <w:t>Tretiranje po setvi, BBCH 12-14. S sredstvom se lahko tretira samo z napravami na traktorski pogon. Ne sme se uporabljati v mladi čebuli</w:t>
            </w:r>
            <w:r>
              <w:rPr>
                <w:sz w:val="18"/>
                <w:szCs w:val="18"/>
              </w:rPr>
              <w:t>.</w:t>
            </w:r>
          </w:p>
        </w:tc>
      </w:tr>
      <w:tr w:rsidR="002477E3" w:rsidRPr="000307BC" w14:paraId="6F99818F" w14:textId="77777777" w:rsidTr="00A60FF4">
        <w:tc>
          <w:tcPr>
            <w:tcW w:w="2731" w:type="dxa"/>
            <w:tcBorders>
              <w:top w:val="nil"/>
              <w:left w:val="single" w:sz="4" w:space="0" w:color="auto"/>
              <w:bottom w:val="single" w:sz="4" w:space="0" w:color="auto"/>
              <w:right w:val="single" w:sz="4" w:space="0" w:color="auto"/>
            </w:tcBorders>
          </w:tcPr>
          <w:p w14:paraId="46706989" w14:textId="77777777" w:rsidR="002477E3" w:rsidRPr="000307BC" w:rsidRDefault="002477E3"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40" w:type="dxa"/>
            <w:tcBorders>
              <w:top w:val="nil"/>
              <w:left w:val="single" w:sz="4" w:space="0" w:color="auto"/>
              <w:bottom w:val="single" w:sz="4" w:space="0" w:color="auto"/>
              <w:right w:val="single" w:sz="4" w:space="0" w:color="auto"/>
            </w:tcBorders>
          </w:tcPr>
          <w:p w14:paraId="618D9059" w14:textId="77777777" w:rsidR="002477E3" w:rsidRPr="000307BC" w:rsidRDefault="002477E3" w:rsidP="00BC0F05">
            <w:pPr>
              <w:jc w:val="left"/>
              <w:rPr>
                <w:sz w:val="18"/>
                <w:szCs w:val="18"/>
              </w:rPr>
            </w:pPr>
            <w:r>
              <w:rPr>
                <w:sz w:val="18"/>
                <w:szCs w:val="18"/>
              </w:rPr>
              <w:t>aklonifen</w:t>
            </w:r>
          </w:p>
        </w:tc>
        <w:tc>
          <w:tcPr>
            <w:tcW w:w="1402" w:type="dxa"/>
            <w:tcBorders>
              <w:top w:val="nil"/>
              <w:left w:val="single" w:sz="4" w:space="0" w:color="auto"/>
              <w:bottom w:val="single" w:sz="4" w:space="0" w:color="auto"/>
              <w:right w:val="single" w:sz="4" w:space="0" w:color="auto"/>
            </w:tcBorders>
          </w:tcPr>
          <w:p w14:paraId="0EE78F89" w14:textId="77777777" w:rsidR="002477E3" w:rsidRPr="000307BC" w:rsidRDefault="002477E3" w:rsidP="00BC0F05">
            <w:pPr>
              <w:jc w:val="left"/>
              <w:rPr>
                <w:sz w:val="18"/>
                <w:szCs w:val="18"/>
              </w:rPr>
            </w:pPr>
            <w:r>
              <w:rPr>
                <w:sz w:val="18"/>
                <w:szCs w:val="18"/>
              </w:rPr>
              <w:t>Challenge</w:t>
            </w:r>
          </w:p>
        </w:tc>
        <w:tc>
          <w:tcPr>
            <w:tcW w:w="2351" w:type="dxa"/>
            <w:tcBorders>
              <w:top w:val="nil"/>
              <w:left w:val="single" w:sz="4" w:space="0" w:color="auto"/>
              <w:bottom w:val="single" w:sz="4" w:space="0" w:color="auto"/>
              <w:right w:val="single" w:sz="4" w:space="0" w:color="auto"/>
            </w:tcBorders>
          </w:tcPr>
          <w:p w14:paraId="647A2F24" w14:textId="77777777" w:rsidR="002477E3" w:rsidRPr="000307BC" w:rsidRDefault="002477E3" w:rsidP="00BC0F05">
            <w:pPr>
              <w:jc w:val="left"/>
              <w:rPr>
                <w:sz w:val="18"/>
                <w:szCs w:val="18"/>
              </w:rPr>
            </w:pPr>
            <w:r>
              <w:rPr>
                <w:sz w:val="18"/>
                <w:szCs w:val="18"/>
              </w:rPr>
              <w:t>2,5  l/ha</w:t>
            </w:r>
          </w:p>
        </w:tc>
        <w:tc>
          <w:tcPr>
            <w:tcW w:w="1171" w:type="dxa"/>
            <w:tcBorders>
              <w:top w:val="nil"/>
              <w:left w:val="single" w:sz="4" w:space="0" w:color="auto"/>
              <w:bottom w:val="single" w:sz="4" w:space="0" w:color="auto"/>
              <w:right w:val="single" w:sz="4" w:space="0" w:color="auto"/>
            </w:tcBorders>
          </w:tcPr>
          <w:p w14:paraId="3E6F7702" w14:textId="77777777" w:rsidR="002477E3" w:rsidRDefault="002477E3" w:rsidP="00BC0F05">
            <w:pPr>
              <w:jc w:val="left"/>
              <w:rPr>
                <w:sz w:val="18"/>
                <w:szCs w:val="18"/>
              </w:rPr>
            </w:pPr>
            <w:r>
              <w:rPr>
                <w:sz w:val="18"/>
                <w:szCs w:val="18"/>
              </w:rPr>
              <w:t>90</w:t>
            </w:r>
          </w:p>
        </w:tc>
        <w:tc>
          <w:tcPr>
            <w:tcW w:w="4678" w:type="dxa"/>
            <w:tcBorders>
              <w:top w:val="nil"/>
              <w:left w:val="single" w:sz="4" w:space="0" w:color="auto"/>
              <w:bottom w:val="single" w:sz="4" w:space="0" w:color="auto"/>
              <w:right w:val="single" w:sz="4" w:space="0" w:color="auto"/>
            </w:tcBorders>
          </w:tcPr>
          <w:p w14:paraId="55355607" w14:textId="77777777" w:rsidR="002477E3" w:rsidRPr="00C046F5" w:rsidRDefault="002477E3" w:rsidP="00BC0F05">
            <w:pPr>
              <w:autoSpaceDE w:val="0"/>
              <w:autoSpaceDN w:val="0"/>
              <w:adjustRightInd w:val="0"/>
              <w:jc w:val="left"/>
              <w:rPr>
                <w:sz w:val="18"/>
                <w:szCs w:val="18"/>
                <w:lang w:eastAsia="sl-SI"/>
              </w:rPr>
            </w:pPr>
            <w:r w:rsidRPr="00C046F5">
              <w:rPr>
                <w:sz w:val="18"/>
                <w:szCs w:val="18"/>
                <w:lang w:eastAsia="sl-SI"/>
              </w:rPr>
              <w:t>Uporaba po setvi, pred vznikom.</w:t>
            </w:r>
          </w:p>
          <w:p w14:paraId="7A321D43" w14:textId="77777777" w:rsidR="002477E3" w:rsidRPr="00C046F5" w:rsidRDefault="002477E3" w:rsidP="00BC0F05">
            <w:pPr>
              <w:jc w:val="left"/>
              <w:rPr>
                <w:sz w:val="18"/>
                <w:szCs w:val="18"/>
              </w:rPr>
            </w:pPr>
            <w:r w:rsidRPr="00C046F5">
              <w:rPr>
                <w:sz w:val="18"/>
                <w:szCs w:val="18"/>
                <w:lang w:eastAsia="sl-SI"/>
              </w:rPr>
              <w:t>Za dobro delovanje je pomembna vlaga v tleh.</w:t>
            </w:r>
          </w:p>
        </w:tc>
      </w:tr>
      <w:tr w:rsidR="002477E3" w:rsidRPr="000307BC" w14:paraId="09EBF6EC" w14:textId="77777777" w:rsidTr="00A60FF4">
        <w:tc>
          <w:tcPr>
            <w:tcW w:w="2731" w:type="dxa"/>
            <w:tcBorders>
              <w:top w:val="nil"/>
              <w:left w:val="single" w:sz="4" w:space="0" w:color="auto"/>
              <w:bottom w:val="single" w:sz="4" w:space="0" w:color="auto"/>
              <w:right w:val="single" w:sz="4" w:space="0" w:color="auto"/>
            </w:tcBorders>
          </w:tcPr>
          <w:p w14:paraId="77332C5B" w14:textId="77777777" w:rsidR="002477E3" w:rsidRPr="000307BC" w:rsidRDefault="002477E3" w:rsidP="00A24273">
            <w:pPr>
              <w:jc w:val="left"/>
              <w:rPr>
                <w:sz w:val="18"/>
                <w:szCs w:val="18"/>
              </w:rPr>
            </w:pPr>
            <w:r w:rsidRPr="000307BC">
              <w:rPr>
                <w:sz w:val="18"/>
                <w:szCs w:val="18"/>
              </w:rPr>
              <w:t xml:space="preserve">Enoletni ozkolistni pleveli in </w:t>
            </w:r>
          </w:p>
          <w:p w14:paraId="19B0FEFB" w14:textId="0139A9C1" w:rsidR="002477E3" w:rsidRPr="000307BC" w:rsidRDefault="002477E3" w:rsidP="00BC0F05">
            <w:pPr>
              <w:jc w:val="left"/>
              <w:rPr>
                <w:sz w:val="18"/>
                <w:szCs w:val="18"/>
              </w:rPr>
            </w:pPr>
            <w:r w:rsidRPr="000307BC">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14:paraId="363293E3" w14:textId="1C320CFC" w:rsidR="002477E3" w:rsidRPr="000307BC" w:rsidRDefault="002477E3" w:rsidP="00BC0F05">
            <w:pPr>
              <w:tabs>
                <w:tab w:val="left" w:pos="113"/>
              </w:tabs>
              <w:rPr>
                <w:sz w:val="18"/>
                <w:szCs w:val="18"/>
              </w:rPr>
            </w:pPr>
            <w:r w:rsidRPr="000307BC">
              <w:rPr>
                <w:sz w:val="18"/>
                <w:szCs w:val="18"/>
              </w:rPr>
              <w:t xml:space="preserve">fluazifop-p-butil </w:t>
            </w:r>
          </w:p>
        </w:tc>
        <w:tc>
          <w:tcPr>
            <w:tcW w:w="1402" w:type="dxa"/>
            <w:tcBorders>
              <w:top w:val="nil"/>
              <w:left w:val="single" w:sz="4" w:space="0" w:color="auto"/>
              <w:bottom w:val="single" w:sz="4" w:space="0" w:color="auto"/>
              <w:right w:val="single" w:sz="4" w:space="0" w:color="auto"/>
            </w:tcBorders>
          </w:tcPr>
          <w:p w14:paraId="4D6047DA" w14:textId="4728D80B" w:rsidR="002477E3" w:rsidRPr="000307BC" w:rsidRDefault="002477E3" w:rsidP="00BC0F05">
            <w:pPr>
              <w:rPr>
                <w:sz w:val="18"/>
                <w:szCs w:val="18"/>
              </w:rPr>
            </w:pPr>
            <w:r>
              <w:rPr>
                <w:sz w:val="18"/>
                <w:szCs w:val="18"/>
              </w:rPr>
              <w:t>Fusilade max</w:t>
            </w:r>
          </w:p>
        </w:tc>
        <w:tc>
          <w:tcPr>
            <w:tcW w:w="2351" w:type="dxa"/>
            <w:tcBorders>
              <w:top w:val="nil"/>
              <w:left w:val="single" w:sz="4" w:space="0" w:color="auto"/>
              <w:bottom w:val="single" w:sz="4" w:space="0" w:color="auto"/>
              <w:right w:val="single" w:sz="4" w:space="0" w:color="auto"/>
            </w:tcBorders>
          </w:tcPr>
          <w:p w14:paraId="01B14E9D" w14:textId="04F501B1" w:rsidR="002477E3" w:rsidRPr="000307BC" w:rsidRDefault="002477E3" w:rsidP="00BC0F05">
            <w:pPr>
              <w:rPr>
                <w:sz w:val="18"/>
                <w:szCs w:val="18"/>
              </w:rPr>
            </w:pPr>
            <w:r>
              <w:rPr>
                <w:sz w:val="18"/>
                <w:szCs w:val="18"/>
              </w:rPr>
              <w:t>1,3 l/ha</w:t>
            </w:r>
          </w:p>
        </w:tc>
        <w:tc>
          <w:tcPr>
            <w:tcW w:w="1171" w:type="dxa"/>
            <w:tcBorders>
              <w:top w:val="nil"/>
              <w:left w:val="single" w:sz="4" w:space="0" w:color="auto"/>
              <w:bottom w:val="single" w:sz="4" w:space="0" w:color="auto"/>
              <w:right w:val="single" w:sz="4" w:space="0" w:color="auto"/>
            </w:tcBorders>
          </w:tcPr>
          <w:p w14:paraId="0A219D67" w14:textId="464E9D72" w:rsidR="002477E3" w:rsidRPr="000307BC" w:rsidRDefault="002477E3" w:rsidP="00BC0F05">
            <w:pPr>
              <w:rPr>
                <w:sz w:val="18"/>
                <w:szCs w:val="18"/>
              </w:rPr>
            </w:pPr>
            <w:r>
              <w:rPr>
                <w:sz w:val="18"/>
                <w:szCs w:val="18"/>
              </w:rPr>
              <w:t>28</w:t>
            </w:r>
          </w:p>
        </w:tc>
        <w:tc>
          <w:tcPr>
            <w:tcW w:w="4678" w:type="dxa"/>
            <w:tcBorders>
              <w:top w:val="nil"/>
              <w:left w:val="single" w:sz="4" w:space="0" w:color="auto"/>
              <w:bottom w:val="single" w:sz="4" w:space="0" w:color="auto"/>
              <w:right w:val="single" w:sz="4" w:space="0" w:color="auto"/>
            </w:tcBorders>
          </w:tcPr>
          <w:p w14:paraId="46A02D05" w14:textId="50FAF674" w:rsidR="002477E3" w:rsidRPr="00C046F5" w:rsidRDefault="002477E3" w:rsidP="00BC0F05">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 za zatiranje enoletnega ozkolistnega plevela in ljulk</w:t>
            </w:r>
          </w:p>
        </w:tc>
      </w:tr>
      <w:tr w:rsidR="002477E3" w:rsidRPr="000307BC" w14:paraId="368BFC51" w14:textId="77777777" w:rsidTr="00A60FF4">
        <w:tc>
          <w:tcPr>
            <w:tcW w:w="2731" w:type="dxa"/>
            <w:tcBorders>
              <w:top w:val="nil"/>
              <w:left w:val="single" w:sz="4" w:space="0" w:color="auto"/>
              <w:bottom w:val="single" w:sz="4" w:space="0" w:color="auto"/>
              <w:right w:val="single" w:sz="4" w:space="0" w:color="auto"/>
            </w:tcBorders>
          </w:tcPr>
          <w:p w14:paraId="1084BBCA" w14:textId="77777777" w:rsidR="002477E3" w:rsidRPr="000307BC" w:rsidRDefault="002477E3" w:rsidP="00BC0F05">
            <w:pPr>
              <w:jc w:val="left"/>
              <w:rPr>
                <w:sz w:val="18"/>
                <w:szCs w:val="18"/>
              </w:rPr>
            </w:pPr>
            <w:r w:rsidRPr="000307BC">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14:paraId="4F250109" w14:textId="77777777" w:rsidR="002477E3" w:rsidRPr="000307BC" w:rsidRDefault="002477E3" w:rsidP="00BC0F05">
            <w:pPr>
              <w:tabs>
                <w:tab w:val="left" w:pos="113"/>
              </w:tabs>
              <w:rPr>
                <w:sz w:val="18"/>
                <w:szCs w:val="18"/>
              </w:rPr>
            </w:pPr>
            <w:r w:rsidRPr="000307BC">
              <w:rPr>
                <w:sz w:val="18"/>
                <w:szCs w:val="18"/>
              </w:rPr>
              <w:t>piridat</w:t>
            </w:r>
          </w:p>
        </w:tc>
        <w:tc>
          <w:tcPr>
            <w:tcW w:w="1402" w:type="dxa"/>
            <w:tcBorders>
              <w:top w:val="nil"/>
              <w:left w:val="single" w:sz="4" w:space="0" w:color="auto"/>
              <w:bottom w:val="single" w:sz="4" w:space="0" w:color="auto"/>
              <w:right w:val="single" w:sz="4" w:space="0" w:color="auto"/>
            </w:tcBorders>
          </w:tcPr>
          <w:p w14:paraId="59A58924" w14:textId="77777777" w:rsidR="002477E3" w:rsidRPr="000307BC" w:rsidRDefault="002477E3" w:rsidP="00BC0F05">
            <w:pPr>
              <w:rPr>
                <w:sz w:val="18"/>
                <w:szCs w:val="18"/>
              </w:rPr>
            </w:pPr>
            <w:r w:rsidRPr="000307BC">
              <w:rPr>
                <w:sz w:val="18"/>
                <w:szCs w:val="18"/>
              </w:rPr>
              <w:t>Lentagran WP</w:t>
            </w:r>
          </w:p>
        </w:tc>
        <w:tc>
          <w:tcPr>
            <w:tcW w:w="2351" w:type="dxa"/>
            <w:tcBorders>
              <w:top w:val="nil"/>
              <w:left w:val="single" w:sz="4" w:space="0" w:color="auto"/>
              <w:bottom w:val="single" w:sz="4" w:space="0" w:color="auto"/>
              <w:right w:val="single" w:sz="4" w:space="0" w:color="auto"/>
            </w:tcBorders>
          </w:tcPr>
          <w:p w14:paraId="3E8AFFDF" w14:textId="77777777" w:rsidR="002477E3" w:rsidRPr="000307BC" w:rsidRDefault="002477E3" w:rsidP="00BC0F05">
            <w:pPr>
              <w:rPr>
                <w:sz w:val="18"/>
                <w:szCs w:val="18"/>
              </w:rPr>
            </w:pPr>
            <w:r w:rsidRPr="000307BC">
              <w:rPr>
                <w:sz w:val="18"/>
                <w:szCs w:val="18"/>
              </w:rPr>
              <w:t>2 kg/ha</w:t>
            </w:r>
          </w:p>
        </w:tc>
        <w:tc>
          <w:tcPr>
            <w:tcW w:w="1171" w:type="dxa"/>
            <w:tcBorders>
              <w:top w:val="nil"/>
              <w:left w:val="single" w:sz="4" w:space="0" w:color="auto"/>
              <w:bottom w:val="single" w:sz="4" w:space="0" w:color="auto"/>
              <w:right w:val="single" w:sz="4" w:space="0" w:color="auto"/>
            </w:tcBorders>
          </w:tcPr>
          <w:p w14:paraId="7586E706" w14:textId="77777777" w:rsidR="002477E3" w:rsidRPr="000307BC" w:rsidRDefault="002477E3" w:rsidP="00BC0F05">
            <w:pPr>
              <w:rPr>
                <w:sz w:val="18"/>
                <w:szCs w:val="18"/>
              </w:rPr>
            </w:pPr>
            <w:r w:rsidRPr="000307BC">
              <w:rPr>
                <w:sz w:val="18"/>
                <w:szCs w:val="18"/>
              </w:rPr>
              <w:t>35</w:t>
            </w:r>
          </w:p>
        </w:tc>
        <w:tc>
          <w:tcPr>
            <w:tcW w:w="4678" w:type="dxa"/>
            <w:tcBorders>
              <w:top w:val="nil"/>
              <w:left w:val="single" w:sz="4" w:space="0" w:color="auto"/>
              <w:bottom w:val="single" w:sz="4" w:space="0" w:color="auto"/>
              <w:right w:val="single" w:sz="4" w:space="0" w:color="auto"/>
            </w:tcBorders>
          </w:tcPr>
          <w:p w14:paraId="5359C94A" w14:textId="77777777" w:rsidR="002477E3" w:rsidRPr="00C046F5" w:rsidRDefault="002477E3" w:rsidP="00BC0F05">
            <w:pPr>
              <w:autoSpaceDE w:val="0"/>
              <w:autoSpaceDN w:val="0"/>
              <w:adjustRightInd w:val="0"/>
              <w:jc w:val="left"/>
              <w:rPr>
                <w:sz w:val="18"/>
                <w:szCs w:val="18"/>
                <w:lang w:eastAsia="sl-SI"/>
              </w:rPr>
            </w:pPr>
            <w:r w:rsidRPr="00C046F5">
              <w:rPr>
                <w:sz w:val="18"/>
                <w:szCs w:val="18"/>
                <w:lang w:eastAsia="sl-SI"/>
              </w:rPr>
              <w:t>Škropiti od treh razvitih pravih listov naprej (BBCH 13).</w:t>
            </w:r>
          </w:p>
        </w:tc>
      </w:tr>
      <w:tr w:rsidR="002477E3" w:rsidRPr="000307BC" w14:paraId="07A463FC" w14:textId="77777777" w:rsidTr="00A60FF4">
        <w:tc>
          <w:tcPr>
            <w:tcW w:w="2731" w:type="dxa"/>
            <w:tcBorders>
              <w:top w:val="nil"/>
              <w:left w:val="single" w:sz="4" w:space="0" w:color="auto"/>
              <w:bottom w:val="single" w:sz="4" w:space="0" w:color="auto"/>
              <w:right w:val="single" w:sz="4" w:space="0" w:color="auto"/>
            </w:tcBorders>
          </w:tcPr>
          <w:p w14:paraId="335B8080" w14:textId="77777777" w:rsidR="002477E3" w:rsidRPr="000307BC" w:rsidRDefault="002477E3" w:rsidP="00BC0F05">
            <w:pPr>
              <w:jc w:val="left"/>
              <w:rPr>
                <w:sz w:val="18"/>
                <w:szCs w:val="18"/>
              </w:rPr>
            </w:pPr>
            <w:r w:rsidRPr="000307BC">
              <w:rPr>
                <w:sz w:val="18"/>
                <w:szCs w:val="18"/>
              </w:rPr>
              <w:t>Širokolistni plevel</w:t>
            </w:r>
          </w:p>
        </w:tc>
        <w:tc>
          <w:tcPr>
            <w:tcW w:w="1540" w:type="dxa"/>
            <w:tcBorders>
              <w:top w:val="nil"/>
              <w:left w:val="single" w:sz="4" w:space="0" w:color="auto"/>
              <w:bottom w:val="single" w:sz="4" w:space="0" w:color="auto"/>
              <w:right w:val="single" w:sz="4" w:space="0" w:color="auto"/>
            </w:tcBorders>
          </w:tcPr>
          <w:p w14:paraId="585D7681" w14:textId="77777777" w:rsidR="002477E3" w:rsidRPr="000307BC" w:rsidRDefault="002477E3" w:rsidP="00BC0F05">
            <w:pPr>
              <w:tabs>
                <w:tab w:val="left" w:pos="113"/>
              </w:tabs>
              <w:rPr>
                <w:sz w:val="18"/>
                <w:szCs w:val="18"/>
              </w:rPr>
            </w:pPr>
            <w:r w:rsidRPr="000307BC">
              <w:rPr>
                <w:sz w:val="18"/>
                <w:szCs w:val="18"/>
              </w:rPr>
              <w:t>klopiralid</w:t>
            </w:r>
          </w:p>
        </w:tc>
        <w:tc>
          <w:tcPr>
            <w:tcW w:w="1402" w:type="dxa"/>
            <w:tcBorders>
              <w:top w:val="nil"/>
              <w:left w:val="single" w:sz="4" w:space="0" w:color="auto"/>
              <w:bottom w:val="single" w:sz="4" w:space="0" w:color="auto"/>
              <w:right w:val="single" w:sz="4" w:space="0" w:color="auto"/>
            </w:tcBorders>
          </w:tcPr>
          <w:p w14:paraId="1498220F" w14:textId="77777777" w:rsidR="002477E3" w:rsidRPr="000307BC" w:rsidRDefault="002477E3" w:rsidP="00BC0F05">
            <w:pPr>
              <w:rPr>
                <w:sz w:val="18"/>
                <w:szCs w:val="18"/>
              </w:rPr>
            </w:pPr>
            <w:r w:rsidRPr="000307BC">
              <w:rPr>
                <w:sz w:val="18"/>
                <w:szCs w:val="18"/>
              </w:rPr>
              <w:t>Lontrel 100</w:t>
            </w:r>
          </w:p>
        </w:tc>
        <w:tc>
          <w:tcPr>
            <w:tcW w:w="2351" w:type="dxa"/>
            <w:tcBorders>
              <w:top w:val="nil"/>
              <w:left w:val="single" w:sz="4" w:space="0" w:color="auto"/>
              <w:bottom w:val="single" w:sz="4" w:space="0" w:color="auto"/>
              <w:right w:val="single" w:sz="4" w:space="0" w:color="auto"/>
            </w:tcBorders>
          </w:tcPr>
          <w:p w14:paraId="2B5F6235" w14:textId="77777777" w:rsidR="002477E3" w:rsidRPr="000307BC" w:rsidRDefault="002477E3" w:rsidP="00BC0F05">
            <w:pPr>
              <w:rPr>
                <w:sz w:val="18"/>
                <w:szCs w:val="18"/>
              </w:rPr>
            </w:pPr>
            <w:r w:rsidRPr="000307BC">
              <w:rPr>
                <w:sz w:val="18"/>
                <w:szCs w:val="18"/>
              </w:rPr>
              <w:t>1-1,2 l/ha</w:t>
            </w:r>
          </w:p>
        </w:tc>
        <w:tc>
          <w:tcPr>
            <w:tcW w:w="1171" w:type="dxa"/>
            <w:tcBorders>
              <w:top w:val="nil"/>
              <w:left w:val="single" w:sz="4" w:space="0" w:color="auto"/>
              <w:bottom w:val="single" w:sz="4" w:space="0" w:color="auto"/>
              <w:right w:val="single" w:sz="4" w:space="0" w:color="auto"/>
            </w:tcBorders>
          </w:tcPr>
          <w:p w14:paraId="05474D0B" w14:textId="77777777" w:rsidR="002477E3" w:rsidRPr="000307BC" w:rsidRDefault="002477E3" w:rsidP="00BC0F05">
            <w:pPr>
              <w:rPr>
                <w:sz w:val="18"/>
                <w:szCs w:val="18"/>
              </w:rPr>
            </w:pPr>
            <w:r w:rsidRPr="000307BC">
              <w:rPr>
                <w:sz w:val="18"/>
                <w:szCs w:val="18"/>
              </w:rPr>
              <w:t xml:space="preserve">28 </w:t>
            </w:r>
          </w:p>
        </w:tc>
        <w:tc>
          <w:tcPr>
            <w:tcW w:w="4678" w:type="dxa"/>
            <w:tcBorders>
              <w:top w:val="nil"/>
              <w:left w:val="single" w:sz="4" w:space="0" w:color="auto"/>
              <w:bottom w:val="single" w:sz="4" w:space="0" w:color="auto"/>
              <w:right w:val="single" w:sz="4" w:space="0" w:color="auto"/>
            </w:tcBorders>
          </w:tcPr>
          <w:p w14:paraId="1B6364E8" w14:textId="77777777" w:rsidR="002477E3" w:rsidRPr="00846C86" w:rsidRDefault="002477E3" w:rsidP="00BC0F05">
            <w:pPr>
              <w:autoSpaceDE w:val="0"/>
              <w:autoSpaceDN w:val="0"/>
              <w:adjustRightInd w:val="0"/>
              <w:jc w:val="left"/>
              <w:rPr>
                <w:rFonts w:ascii="Times-Roman" w:hAnsi="Times-Roman" w:cs="Times-Roman"/>
                <w:sz w:val="18"/>
                <w:szCs w:val="18"/>
                <w:lang w:eastAsia="sl-SI"/>
              </w:rPr>
            </w:pPr>
            <w:r w:rsidRPr="00846C86">
              <w:rPr>
                <w:rFonts w:ascii="Times-Roman" w:hAnsi="Times-Roman" w:cs="Times-Roman"/>
                <w:sz w:val="18"/>
                <w:szCs w:val="18"/>
                <w:lang w:eastAsia="sl-SI"/>
              </w:rPr>
              <w:t>V razvojni fazi od jasno vidnega drugega lista do</w:t>
            </w:r>
          </w:p>
          <w:p w14:paraId="4F22DDD0" w14:textId="77777777" w:rsidR="002477E3" w:rsidRPr="00C046F5" w:rsidRDefault="002477E3" w:rsidP="00BC0F05">
            <w:pPr>
              <w:autoSpaceDE w:val="0"/>
              <w:autoSpaceDN w:val="0"/>
              <w:adjustRightInd w:val="0"/>
              <w:jc w:val="left"/>
              <w:rPr>
                <w:sz w:val="18"/>
                <w:szCs w:val="18"/>
                <w:lang w:eastAsia="sl-SI"/>
              </w:rPr>
            </w:pPr>
            <w:r w:rsidRPr="00846C86">
              <w:rPr>
                <w:rFonts w:ascii="Times-Roman" w:hAnsi="Times-Roman" w:cs="Times-Roman"/>
                <w:sz w:val="18"/>
                <w:szCs w:val="18"/>
                <w:lang w:eastAsia="sl-SI"/>
              </w:rPr>
              <w:t>vidnega tretjega lista (BBCH 12-13).</w:t>
            </w:r>
          </w:p>
        </w:tc>
      </w:tr>
      <w:tr w:rsidR="002477E3" w:rsidRPr="000307BC" w14:paraId="40497D69" w14:textId="77777777" w:rsidTr="00A60FF4">
        <w:tc>
          <w:tcPr>
            <w:tcW w:w="2731" w:type="dxa"/>
            <w:tcBorders>
              <w:top w:val="nil"/>
              <w:left w:val="single" w:sz="4" w:space="0" w:color="auto"/>
              <w:bottom w:val="single" w:sz="4" w:space="0" w:color="auto"/>
              <w:right w:val="single" w:sz="4" w:space="0" w:color="auto"/>
            </w:tcBorders>
          </w:tcPr>
          <w:p w14:paraId="489C71D8" w14:textId="77777777" w:rsidR="002477E3" w:rsidRPr="000307BC" w:rsidRDefault="002477E3"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34C84742" w14:textId="77777777" w:rsidR="002477E3" w:rsidRPr="000307BC" w:rsidRDefault="002477E3"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02627603" w14:textId="712A6395" w:rsidR="002477E3" w:rsidRPr="000307BC" w:rsidRDefault="002477E3" w:rsidP="00BC0F05">
            <w:pPr>
              <w:jc w:val="left"/>
              <w:rPr>
                <w:sz w:val="18"/>
                <w:szCs w:val="18"/>
              </w:rPr>
            </w:pPr>
            <w:r w:rsidRPr="000307BC">
              <w:rPr>
                <w:sz w:val="18"/>
                <w:szCs w:val="18"/>
              </w:rPr>
              <w:t>Sharpen 33 EC</w:t>
            </w:r>
          </w:p>
        </w:tc>
        <w:tc>
          <w:tcPr>
            <w:tcW w:w="2351" w:type="dxa"/>
            <w:tcBorders>
              <w:top w:val="nil"/>
              <w:left w:val="single" w:sz="4" w:space="0" w:color="auto"/>
              <w:bottom w:val="single" w:sz="4" w:space="0" w:color="auto"/>
              <w:right w:val="single" w:sz="4" w:space="0" w:color="auto"/>
            </w:tcBorders>
          </w:tcPr>
          <w:p w14:paraId="16560C10" w14:textId="77777777" w:rsidR="002477E3" w:rsidRPr="000307BC" w:rsidRDefault="002477E3" w:rsidP="00BC0F05">
            <w:pPr>
              <w:jc w:val="left"/>
              <w:rPr>
                <w:sz w:val="18"/>
                <w:szCs w:val="18"/>
              </w:rPr>
            </w:pPr>
            <w:r w:rsidRPr="000307BC">
              <w:rPr>
                <w:sz w:val="18"/>
                <w:szCs w:val="18"/>
              </w:rPr>
              <w:t>3-5 l/ha</w:t>
            </w:r>
          </w:p>
        </w:tc>
        <w:tc>
          <w:tcPr>
            <w:tcW w:w="1171" w:type="dxa"/>
            <w:tcBorders>
              <w:top w:val="nil"/>
              <w:left w:val="single" w:sz="4" w:space="0" w:color="auto"/>
              <w:bottom w:val="single" w:sz="4" w:space="0" w:color="auto"/>
              <w:right w:val="single" w:sz="4" w:space="0" w:color="auto"/>
            </w:tcBorders>
          </w:tcPr>
          <w:p w14:paraId="7E19736A" w14:textId="77777777" w:rsidR="002477E3" w:rsidRPr="000307BC" w:rsidRDefault="002477E3"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56316701" w14:textId="39DD12E3" w:rsidR="002477E3" w:rsidRPr="00553CC6" w:rsidRDefault="002477E3" w:rsidP="00BC0F05">
            <w:pPr>
              <w:pStyle w:val="Telobesedila2"/>
              <w:tabs>
                <w:tab w:val="clear" w:pos="1420"/>
              </w:tabs>
            </w:pPr>
            <w:r w:rsidRPr="00553CC6">
              <w:t xml:space="preserve">Tretiramo </w:t>
            </w:r>
            <w:r>
              <w:t xml:space="preserve"> </w:t>
            </w:r>
            <w:r w:rsidRPr="00846C86">
              <w:t>po setvi/sajenju čebulčka (BBCH00-09), ali 10 dni po presajanju</w:t>
            </w:r>
            <w:r>
              <w:t>.</w:t>
            </w:r>
          </w:p>
        </w:tc>
      </w:tr>
      <w:tr w:rsidR="002477E3" w:rsidRPr="000307BC" w14:paraId="7FED30FF" w14:textId="77777777" w:rsidTr="00A60FF4">
        <w:tc>
          <w:tcPr>
            <w:tcW w:w="2731" w:type="dxa"/>
            <w:tcBorders>
              <w:top w:val="nil"/>
              <w:left w:val="single" w:sz="4" w:space="0" w:color="auto"/>
              <w:bottom w:val="single" w:sz="4" w:space="0" w:color="auto"/>
              <w:right w:val="single" w:sz="4" w:space="0" w:color="auto"/>
            </w:tcBorders>
          </w:tcPr>
          <w:p w14:paraId="5E5CFC22" w14:textId="77777777" w:rsidR="002477E3" w:rsidRPr="000307BC" w:rsidRDefault="002477E3"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3041A022" w14:textId="77777777" w:rsidR="002477E3" w:rsidRPr="000307BC" w:rsidRDefault="002477E3"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60A914E3" w14:textId="46CDAA64" w:rsidR="002477E3" w:rsidRPr="00846C86" w:rsidRDefault="002477E3" w:rsidP="00BC0F05">
            <w:pPr>
              <w:jc w:val="left"/>
              <w:rPr>
                <w:sz w:val="18"/>
                <w:szCs w:val="18"/>
              </w:rPr>
            </w:pPr>
            <w:r w:rsidRPr="000307BC">
              <w:rPr>
                <w:sz w:val="18"/>
                <w:szCs w:val="18"/>
              </w:rPr>
              <w:t>Sharpen 40 SC</w:t>
            </w:r>
          </w:p>
        </w:tc>
        <w:tc>
          <w:tcPr>
            <w:tcW w:w="2351" w:type="dxa"/>
            <w:tcBorders>
              <w:top w:val="nil"/>
              <w:left w:val="single" w:sz="4" w:space="0" w:color="auto"/>
              <w:bottom w:val="single" w:sz="4" w:space="0" w:color="auto"/>
              <w:right w:val="single" w:sz="4" w:space="0" w:color="auto"/>
            </w:tcBorders>
          </w:tcPr>
          <w:p w14:paraId="51932ED1" w14:textId="77777777" w:rsidR="002477E3" w:rsidRPr="000307BC" w:rsidRDefault="002477E3" w:rsidP="00BC0F05">
            <w:pPr>
              <w:jc w:val="left"/>
              <w:rPr>
                <w:sz w:val="18"/>
                <w:szCs w:val="18"/>
              </w:rPr>
            </w:pPr>
            <w:r w:rsidRPr="000307BC">
              <w:rPr>
                <w:sz w:val="18"/>
                <w:szCs w:val="18"/>
              </w:rPr>
              <w:t>2,5-4 l/ha</w:t>
            </w:r>
          </w:p>
        </w:tc>
        <w:tc>
          <w:tcPr>
            <w:tcW w:w="1171" w:type="dxa"/>
            <w:tcBorders>
              <w:top w:val="nil"/>
              <w:left w:val="single" w:sz="4" w:space="0" w:color="auto"/>
              <w:bottom w:val="single" w:sz="4" w:space="0" w:color="auto"/>
              <w:right w:val="single" w:sz="4" w:space="0" w:color="auto"/>
            </w:tcBorders>
          </w:tcPr>
          <w:p w14:paraId="1677E66A" w14:textId="77777777" w:rsidR="002477E3" w:rsidRPr="000307BC" w:rsidRDefault="002477E3"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75EC28FC" w14:textId="57725801" w:rsidR="002477E3" w:rsidRPr="00553CC6" w:rsidRDefault="002477E3" w:rsidP="00BC0F05">
            <w:pPr>
              <w:pStyle w:val="Telobesedila2"/>
              <w:tabs>
                <w:tab w:val="clear" w:pos="1420"/>
              </w:tabs>
            </w:pPr>
            <w:r w:rsidRPr="00846C86">
              <w:t>Tretiramo po setvi/sajenju čebulčka (BBCH00-09), ali 10 dni po presajanju</w:t>
            </w:r>
            <w:r>
              <w:t>.</w:t>
            </w:r>
            <w:r w:rsidRPr="00846C86">
              <w:t xml:space="preserve"> </w:t>
            </w:r>
          </w:p>
        </w:tc>
      </w:tr>
      <w:tr w:rsidR="002477E3" w:rsidRPr="000307BC" w14:paraId="395A4C1F" w14:textId="77777777" w:rsidTr="00A60FF4">
        <w:tc>
          <w:tcPr>
            <w:tcW w:w="2731" w:type="dxa"/>
            <w:tcBorders>
              <w:top w:val="nil"/>
              <w:left w:val="single" w:sz="4" w:space="0" w:color="auto"/>
              <w:bottom w:val="single" w:sz="4" w:space="0" w:color="auto"/>
              <w:right w:val="single" w:sz="4" w:space="0" w:color="auto"/>
            </w:tcBorders>
          </w:tcPr>
          <w:p w14:paraId="497DA4BE" w14:textId="77777777" w:rsidR="002477E3" w:rsidRPr="000307BC" w:rsidRDefault="002477E3" w:rsidP="00BC0F05">
            <w:pPr>
              <w:jc w:val="left"/>
              <w:rPr>
                <w:sz w:val="18"/>
                <w:szCs w:val="18"/>
              </w:rPr>
            </w:pPr>
            <w:r w:rsidRPr="000307BC">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14:paraId="7425DB78" w14:textId="77777777" w:rsidR="002477E3" w:rsidRPr="000307BC" w:rsidRDefault="002477E3" w:rsidP="00BC0F05">
            <w:pPr>
              <w:jc w:val="left"/>
              <w:rPr>
                <w:sz w:val="18"/>
                <w:szCs w:val="18"/>
              </w:rPr>
            </w:pPr>
            <w:r w:rsidRPr="000307BC">
              <w:rPr>
                <w:sz w:val="18"/>
                <w:szCs w:val="18"/>
              </w:rPr>
              <w:t>fluroksipir</w:t>
            </w:r>
          </w:p>
        </w:tc>
        <w:tc>
          <w:tcPr>
            <w:tcW w:w="1402" w:type="dxa"/>
            <w:tcBorders>
              <w:top w:val="nil"/>
              <w:left w:val="single" w:sz="4" w:space="0" w:color="auto"/>
              <w:bottom w:val="single" w:sz="4" w:space="0" w:color="auto"/>
              <w:right w:val="single" w:sz="4" w:space="0" w:color="auto"/>
            </w:tcBorders>
          </w:tcPr>
          <w:p w14:paraId="6B61919D" w14:textId="77777777" w:rsidR="002477E3" w:rsidRPr="000307BC" w:rsidRDefault="002477E3" w:rsidP="00BC0F05">
            <w:pPr>
              <w:jc w:val="left"/>
              <w:rPr>
                <w:sz w:val="18"/>
                <w:szCs w:val="18"/>
              </w:rPr>
            </w:pPr>
            <w:r w:rsidRPr="000307BC">
              <w:rPr>
                <w:sz w:val="18"/>
                <w:szCs w:val="18"/>
              </w:rPr>
              <w:t>Starane forte</w:t>
            </w:r>
          </w:p>
        </w:tc>
        <w:tc>
          <w:tcPr>
            <w:tcW w:w="2351" w:type="dxa"/>
            <w:tcBorders>
              <w:top w:val="nil"/>
              <w:left w:val="single" w:sz="4" w:space="0" w:color="auto"/>
              <w:bottom w:val="single" w:sz="4" w:space="0" w:color="auto"/>
              <w:right w:val="single" w:sz="4" w:space="0" w:color="auto"/>
            </w:tcBorders>
          </w:tcPr>
          <w:p w14:paraId="191C1A2A" w14:textId="77777777" w:rsidR="002477E3" w:rsidRPr="000307BC" w:rsidRDefault="002477E3" w:rsidP="00BC0F05">
            <w:pPr>
              <w:jc w:val="left"/>
              <w:rPr>
                <w:sz w:val="18"/>
                <w:szCs w:val="18"/>
              </w:rPr>
            </w:pPr>
            <w:r w:rsidRPr="000307BC">
              <w:rPr>
                <w:sz w:val="18"/>
                <w:szCs w:val="18"/>
              </w:rPr>
              <w:t>0,3 l/ha</w:t>
            </w:r>
          </w:p>
        </w:tc>
        <w:tc>
          <w:tcPr>
            <w:tcW w:w="1171" w:type="dxa"/>
            <w:tcBorders>
              <w:top w:val="nil"/>
              <w:left w:val="single" w:sz="4" w:space="0" w:color="auto"/>
              <w:bottom w:val="single" w:sz="4" w:space="0" w:color="auto"/>
              <w:right w:val="single" w:sz="4" w:space="0" w:color="auto"/>
            </w:tcBorders>
          </w:tcPr>
          <w:p w14:paraId="662486E9" w14:textId="77777777" w:rsidR="002477E3" w:rsidRPr="000307BC" w:rsidRDefault="002477E3"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225887B1" w14:textId="77777777" w:rsidR="002477E3" w:rsidRPr="00553CC6" w:rsidRDefault="002477E3" w:rsidP="00BC0F05">
            <w:pPr>
              <w:pStyle w:val="Telobesedila2"/>
              <w:tabs>
                <w:tab w:val="clear" w:pos="1420"/>
              </w:tabs>
            </w:pPr>
          </w:p>
        </w:tc>
      </w:tr>
      <w:tr w:rsidR="002477E3" w:rsidRPr="000307BC" w14:paraId="69656848" w14:textId="77777777" w:rsidTr="00A60FF4">
        <w:tc>
          <w:tcPr>
            <w:tcW w:w="2731" w:type="dxa"/>
            <w:tcBorders>
              <w:top w:val="nil"/>
              <w:left w:val="single" w:sz="4" w:space="0" w:color="auto"/>
              <w:bottom w:val="single" w:sz="4" w:space="0" w:color="auto"/>
              <w:right w:val="single" w:sz="4" w:space="0" w:color="auto"/>
            </w:tcBorders>
          </w:tcPr>
          <w:p w14:paraId="58270B4A" w14:textId="77777777" w:rsidR="002477E3" w:rsidRPr="000307BC" w:rsidRDefault="002477E3"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6CE90167" w14:textId="77777777" w:rsidR="002477E3" w:rsidRPr="000307BC" w:rsidRDefault="002477E3"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41E7BF5C" w14:textId="2ED01E9C" w:rsidR="002477E3" w:rsidRPr="000307BC" w:rsidRDefault="002477E3" w:rsidP="00BC0F05">
            <w:pPr>
              <w:jc w:val="left"/>
              <w:rPr>
                <w:sz w:val="18"/>
                <w:szCs w:val="18"/>
              </w:rPr>
            </w:pPr>
            <w:r w:rsidRPr="000307BC">
              <w:rPr>
                <w:sz w:val="18"/>
                <w:szCs w:val="18"/>
              </w:rPr>
              <w:t>Stomp aqua</w:t>
            </w:r>
          </w:p>
        </w:tc>
        <w:tc>
          <w:tcPr>
            <w:tcW w:w="2351" w:type="dxa"/>
            <w:tcBorders>
              <w:top w:val="nil"/>
              <w:left w:val="single" w:sz="4" w:space="0" w:color="auto"/>
              <w:bottom w:val="single" w:sz="4" w:space="0" w:color="auto"/>
              <w:right w:val="single" w:sz="4" w:space="0" w:color="auto"/>
            </w:tcBorders>
          </w:tcPr>
          <w:p w14:paraId="72A4F879" w14:textId="77777777" w:rsidR="002477E3" w:rsidRPr="000307BC" w:rsidRDefault="002477E3" w:rsidP="00BC0F05">
            <w:pPr>
              <w:jc w:val="left"/>
              <w:rPr>
                <w:sz w:val="18"/>
                <w:szCs w:val="18"/>
              </w:rPr>
            </w:pPr>
            <w:r w:rsidRPr="000307BC">
              <w:rPr>
                <w:sz w:val="18"/>
                <w:szCs w:val="18"/>
              </w:rPr>
              <w:t>2,9 l/ha</w:t>
            </w:r>
          </w:p>
        </w:tc>
        <w:tc>
          <w:tcPr>
            <w:tcW w:w="1171" w:type="dxa"/>
            <w:tcBorders>
              <w:top w:val="nil"/>
              <w:left w:val="single" w:sz="4" w:space="0" w:color="auto"/>
              <w:bottom w:val="single" w:sz="4" w:space="0" w:color="auto"/>
              <w:right w:val="single" w:sz="4" w:space="0" w:color="auto"/>
            </w:tcBorders>
          </w:tcPr>
          <w:p w14:paraId="3DDD21CF" w14:textId="77777777" w:rsidR="002477E3" w:rsidRPr="000307BC" w:rsidRDefault="002477E3"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6EAFCD57" w14:textId="615C5906" w:rsidR="002477E3" w:rsidRPr="00553CC6" w:rsidRDefault="002477E3" w:rsidP="00BC0F05">
            <w:pPr>
              <w:pStyle w:val="Telobesedila2"/>
              <w:tabs>
                <w:tab w:val="clear" w:pos="1420"/>
              </w:tabs>
            </w:pPr>
            <w:r w:rsidRPr="00553CC6">
              <w:t>Tretiramo pred vznikom</w:t>
            </w:r>
          </w:p>
        </w:tc>
      </w:tr>
      <w:tr w:rsidR="002477E3" w:rsidRPr="000307BC" w14:paraId="10896AC4" w14:textId="77777777" w:rsidTr="00A60FF4">
        <w:tc>
          <w:tcPr>
            <w:tcW w:w="2731" w:type="dxa"/>
            <w:tcBorders>
              <w:top w:val="nil"/>
              <w:left w:val="single" w:sz="4" w:space="0" w:color="auto"/>
              <w:bottom w:val="single" w:sz="4" w:space="0" w:color="auto"/>
              <w:right w:val="single" w:sz="4" w:space="0" w:color="auto"/>
            </w:tcBorders>
          </w:tcPr>
          <w:p w14:paraId="725E7EB9" w14:textId="77777777" w:rsidR="002477E3" w:rsidRPr="000307BC" w:rsidRDefault="002477E3" w:rsidP="00BC0F05">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2E3086FA" w14:textId="77777777" w:rsidR="002477E3" w:rsidRPr="000307BC" w:rsidRDefault="002477E3" w:rsidP="00BC0F05">
            <w:pPr>
              <w:jc w:val="left"/>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16B703C2" w14:textId="77777777" w:rsidR="002477E3" w:rsidRPr="000307BC" w:rsidRDefault="002477E3" w:rsidP="00BC0F05">
            <w:pPr>
              <w:jc w:val="left"/>
              <w:rPr>
                <w:sz w:val="18"/>
                <w:szCs w:val="18"/>
              </w:rPr>
            </w:pPr>
            <w:r w:rsidRPr="000307BC">
              <w:rPr>
                <w:sz w:val="18"/>
                <w:szCs w:val="18"/>
              </w:rPr>
              <w:t>Zetrola</w:t>
            </w:r>
          </w:p>
        </w:tc>
        <w:tc>
          <w:tcPr>
            <w:tcW w:w="2351" w:type="dxa"/>
            <w:tcBorders>
              <w:top w:val="nil"/>
              <w:left w:val="single" w:sz="4" w:space="0" w:color="auto"/>
              <w:bottom w:val="single" w:sz="4" w:space="0" w:color="auto"/>
              <w:right w:val="single" w:sz="4" w:space="0" w:color="auto"/>
            </w:tcBorders>
          </w:tcPr>
          <w:p w14:paraId="0617E247" w14:textId="77777777" w:rsidR="002477E3" w:rsidRPr="000307BC" w:rsidRDefault="002477E3" w:rsidP="00BC0F05">
            <w:pPr>
              <w:jc w:val="left"/>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5D506521" w14:textId="77777777" w:rsidR="002477E3" w:rsidRPr="000307BC" w:rsidRDefault="002477E3" w:rsidP="00BC0F05">
            <w:pPr>
              <w:jc w:val="left"/>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70448AB0" w14:textId="77777777" w:rsidR="002477E3" w:rsidRPr="000307BC" w:rsidRDefault="002477E3" w:rsidP="00BC0F05">
            <w:pPr>
              <w:pStyle w:val="Telobesedila2"/>
              <w:tabs>
                <w:tab w:val="clear" w:pos="1420"/>
              </w:tabs>
            </w:pPr>
            <w:r w:rsidRPr="00846C86">
              <w:t>Tretira se, ko so gojene rastline v razvojni faziod treh pravih listov do konca rasti stebla oz. do popolne razraščenosti (BBCH 13-39).</w:t>
            </w:r>
          </w:p>
        </w:tc>
      </w:tr>
    </w:tbl>
    <w:p w14:paraId="02D1992E" w14:textId="77777777" w:rsidR="001D4CB7" w:rsidRPr="00700616" w:rsidRDefault="001D4CB7" w:rsidP="001D4CB7">
      <w:pPr>
        <w:pStyle w:val="Naslov3"/>
        <w:numPr>
          <w:ilvl w:val="2"/>
          <w:numId w:val="5"/>
        </w:numPr>
        <w:tabs>
          <w:tab w:val="clear" w:pos="926"/>
        </w:tabs>
      </w:pPr>
      <w:bookmarkStart w:id="672" w:name="_Toc91332717"/>
      <w:bookmarkStart w:id="673" w:name="_Toc91332939"/>
      <w:bookmarkStart w:id="674" w:name="_Toc91333145"/>
      <w:bookmarkStart w:id="675" w:name="_Toc288553275"/>
      <w:r w:rsidRPr="000307BC">
        <w:rPr>
          <w:sz w:val="20"/>
          <w:szCs w:val="20"/>
        </w:rPr>
        <w:br w:type="page"/>
      </w:r>
      <w:bookmarkEnd w:id="672"/>
      <w:bookmarkEnd w:id="673"/>
      <w:bookmarkEnd w:id="674"/>
      <w:bookmarkEnd w:id="675"/>
      <w:r w:rsidRPr="000307BC">
        <w:rPr>
          <w:sz w:val="20"/>
          <w:szCs w:val="20"/>
        </w:rPr>
        <w:lastRenderedPageBreak/>
        <w:t xml:space="preserve">  </w:t>
      </w:r>
      <w:bookmarkStart w:id="676" w:name="_Toc511825798"/>
      <w:bookmarkStart w:id="677" w:name="_Toc34656953"/>
      <w:r w:rsidRPr="00700616">
        <w:t>ZATIRANJE PLEVELOV V RADIČU</w:t>
      </w:r>
      <w:bookmarkEnd w:id="676"/>
      <w:bookmarkEnd w:id="677"/>
      <w:r w:rsidRPr="00700616">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1D4CB7" w:rsidRPr="000307BC" w14:paraId="5AD3055E" w14:textId="77777777" w:rsidTr="00BC0F05">
        <w:trPr>
          <w:trHeight w:val="405"/>
          <w:jc w:val="center"/>
        </w:trPr>
        <w:tc>
          <w:tcPr>
            <w:tcW w:w="2595" w:type="dxa"/>
            <w:tcBorders>
              <w:top w:val="single" w:sz="12" w:space="0" w:color="auto"/>
              <w:left w:val="single" w:sz="12" w:space="0" w:color="auto"/>
              <w:bottom w:val="single" w:sz="12" w:space="0" w:color="auto"/>
              <w:right w:val="single" w:sz="12" w:space="0" w:color="auto"/>
            </w:tcBorders>
          </w:tcPr>
          <w:p w14:paraId="3DEE212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37990EE"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19B9F62C" w14:textId="77777777" w:rsidR="001D4CB7" w:rsidRPr="000307BC" w:rsidRDefault="001D4CB7" w:rsidP="00BC0F05">
            <w:pPr>
              <w:jc w:val="left"/>
              <w:rPr>
                <w:sz w:val="18"/>
                <w:szCs w:val="18"/>
              </w:rPr>
            </w:pPr>
            <w:r w:rsidRPr="000307BC">
              <w:rPr>
                <w:sz w:val="18"/>
                <w:szCs w:val="18"/>
              </w:rPr>
              <w:t>FITOFARM.</w:t>
            </w:r>
          </w:p>
          <w:p w14:paraId="0E25A544" w14:textId="77777777" w:rsidR="001D4CB7" w:rsidRPr="000307BC" w:rsidRDefault="001D4CB7" w:rsidP="00BC0F05">
            <w:pPr>
              <w:jc w:val="left"/>
              <w:rPr>
                <w:sz w:val="18"/>
                <w:szCs w:val="18"/>
              </w:rPr>
            </w:pPr>
            <w:r w:rsidRPr="000307BC">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14:paraId="5541ECC8" w14:textId="77777777" w:rsidR="001D4CB7" w:rsidRPr="000307BC" w:rsidRDefault="001D4CB7" w:rsidP="00BC0F05">
            <w:pPr>
              <w:jc w:val="left"/>
              <w:rPr>
                <w:sz w:val="18"/>
                <w:szCs w:val="18"/>
              </w:rPr>
            </w:pPr>
            <w:r w:rsidRPr="000307BC">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14:paraId="5D258EA5" w14:textId="77777777" w:rsidR="001D4CB7" w:rsidRPr="000307BC" w:rsidRDefault="001D4CB7" w:rsidP="00BC0F05">
            <w:pPr>
              <w:jc w:val="left"/>
              <w:rPr>
                <w:sz w:val="18"/>
                <w:szCs w:val="18"/>
              </w:rPr>
            </w:pPr>
            <w:r w:rsidRPr="000307BC">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14:paraId="04DE2F8E" w14:textId="77777777" w:rsidR="001D4CB7" w:rsidRPr="000307BC" w:rsidRDefault="001D4CB7" w:rsidP="00BC0F05">
            <w:pPr>
              <w:jc w:val="left"/>
              <w:rPr>
                <w:sz w:val="18"/>
                <w:szCs w:val="18"/>
              </w:rPr>
            </w:pPr>
            <w:r w:rsidRPr="000307BC">
              <w:rPr>
                <w:sz w:val="18"/>
                <w:szCs w:val="18"/>
              </w:rPr>
              <w:t>OPOMBE</w:t>
            </w:r>
          </w:p>
        </w:tc>
      </w:tr>
      <w:tr w:rsidR="002477E3" w:rsidRPr="000307BC" w14:paraId="0A20A0E2" w14:textId="77777777" w:rsidTr="00BC0F05">
        <w:trPr>
          <w:jc w:val="center"/>
        </w:trPr>
        <w:tc>
          <w:tcPr>
            <w:tcW w:w="2595" w:type="dxa"/>
            <w:tcBorders>
              <w:top w:val="nil"/>
              <w:left w:val="single" w:sz="4" w:space="0" w:color="auto"/>
              <w:bottom w:val="single" w:sz="4" w:space="0" w:color="auto"/>
              <w:right w:val="single" w:sz="4" w:space="0" w:color="auto"/>
            </w:tcBorders>
          </w:tcPr>
          <w:p w14:paraId="6C81DC7C" w14:textId="77777777" w:rsidR="002477E3" w:rsidRPr="000307BC" w:rsidRDefault="002477E3"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4CF46C1E" w14:textId="77777777" w:rsidR="002477E3" w:rsidRPr="000307BC" w:rsidRDefault="002477E3" w:rsidP="00BC0F05">
            <w:pPr>
              <w:rPr>
                <w:sz w:val="18"/>
                <w:szCs w:val="18"/>
              </w:rPr>
            </w:pPr>
            <w:r w:rsidRPr="000307BC">
              <w:rPr>
                <w:sz w:val="18"/>
                <w:szCs w:val="18"/>
              </w:rPr>
              <w:t>-propizamid</w:t>
            </w:r>
          </w:p>
        </w:tc>
        <w:tc>
          <w:tcPr>
            <w:tcW w:w="1417" w:type="dxa"/>
            <w:tcBorders>
              <w:top w:val="nil"/>
              <w:left w:val="single" w:sz="4" w:space="0" w:color="auto"/>
              <w:bottom w:val="single" w:sz="4" w:space="0" w:color="auto"/>
              <w:right w:val="single" w:sz="4" w:space="0" w:color="auto"/>
            </w:tcBorders>
          </w:tcPr>
          <w:p w14:paraId="57E4AA77" w14:textId="7B1AD130" w:rsidR="002477E3" w:rsidRPr="000307BC" w:rsidRDefault="002477E3" w:rsidP="00BC0F05">
            <w:pPr>
              <w:rPr>
                <w:sz w:val="18"/>
                <w:szCs w:val="18"/>
              </w:rPr>
            </w:pPr>
            <w:r w:rsidRPr="000307BC">
              <w:rPr>
                <w:sz w:val="18"/>
                <w:szCs w:val="18"/>
              </w:rPr>
              <w:t>Kerb 50 WP</w:t>
            </w:r>
            <w:r>
              <w:rPr>
                <w:sz w:val="18"/>
                <w:szCs w:val="18"/>
              </w:rPr>
              <w:t>*</w:t>
            </w:r>
            <w:r w:rsidRPr="000307BC">
              <w:rPr>
                <w:sz w:val="18"/>
                <w:szCs w:val="18"/>
              </w:rPr>
              <w:t xml:space="preserve"> </w:t>
            </w:r>
          </w:p>
        </w:tc>
        <w:tc>
          <w:tcPr>
            <w:tcW w:w="1577" w:type="dxa"/>
            <w:tcBorders>
              <w:top w:val="nil"/>
              <w:left w:val="single" w:sz="4" w:space="0" w:color="auto"/>
              <w:bottom w:val="single" w:sz="4" w:space="0" w:color="auto"/>
              <w:right w:val="single" w:sz="4" w:space="0" w:color="auto"/>
            </w:tcBorders>
          </w:tcPr>
          <w:p w14:paraId="7A6C82D3" w14:textId="4ED8235C" w:rsidR="002477E3" w:rsidRPr="000307BC" w:rsidRDefault="002477E3" w:rsidP="00BC0F05">
            <w:pPr>
              <w:rPr>
                <w:sz w:val="18"/>
                <w:szCs w:val="18"/>
              </w:rPr>
            </w:pPr>
            <w:r w:rsidRPr="000307BC">
              <w:rPr>
                <w:sz w:val="18"/>
                <w:szCs w:val="18"/>
              </w:rPr>
              <w:t>1,5-3 kg/ha</w:t>
            </w:r>
          </w:p>
        </w:tc>
        <w:tc>
          <w:tcPr>
            <w:tcW w:w="1258" w:type="dxa"/>
            <w:tcBorders>
              <w:top w:val="nil"/>
              <w:left w:val="single" w:sz="4" w:space="0" w:color="auto"/>
              <w:bottom w:val="single" w:sz="4" w:space="0" w:color="auto"/>
              <w:right w:val="single" w:sz="4" w:space="0" w:color="auto"/>
            </w:tcBorders>
          </w:tcPr>
          <w:p w14:paraId="2FE3D290" w14:textId="54D16340" w:rsidR="002477E3" w:rsidRPr="000307BC" w:rsidRDefault="002477E3" w:rsidP="00BC0F05">
            <w:pPr>
              <w:rPr>
                <w:sz w:val="18"/>
                <w:szCs w:val="18"/>
              </w:rPr>
            </w:pPr>
            <w:r w:rsidRPr="000307BC">
              <w:rPr>
                <w:sz w:val="18"/>
                <w:szCs w:val="18"/>
              </w:rPr>
              <w:t xml:space="preserve">40 </w:t>
            </w:r>
          </w:p>
        </w:tc>
        <w:tc>
          <w:tcPr>
            <w:tcW w:w="5441" w:type="dxa"/>
            <w:tcBorders>
              <w:top w:val="nil"/>
              <w:left w:val="single" w:sz="4" w:space="0" w:color="auto"/>
              <w:bottom w:val="single" w:sz="4" w:space="0" w:color="auto"/>
              <w:right w:val="single" w:sz="4" w:space="0" w:color="auto"/>
            </w:tcBorders>
          </w:tcPr>
          <w:p w14:paraId="7FD97E7D" w14:textId="77777777" w:rsidR="002477E3" w:rsidRDefault="002477E3" w:rsidP="00A24273">
            <w:pPr>
              <w:rPr>
                <w:sz w:val="18"/>
                <w:szCs w:val="18"/>
              </w:rPr>
            </w:pPr>
            <w:r w:rsidRPr="000307BC">
              <w:rPr>
                <w:sz w:val="18"/>
                <w:szCs w:val="18"/>
              </w:rPr>
              <w:t xml:space="preserve">Tretirati na dobro pripravljena tla, pred ali po vzniku posevka ali pred oziroma po presajanju sadik. Pri uporabi pred setvijo ali presajanjem je potrebno sredstvo takoj po tretiranju plitvo zadelati do globine 2-4 cm. Omejitve sledečih kultur!    </w:t>
            </w:r>
          </w:p>
          <w:p w14:paraId="5211A62B" w14:textId="55D6855C" w:rsidR="002477E3" w:rsidRPr="000307BC" w:rsidRDefault="002477E3" w:rsidP="00BC0F05">
            <w:pPr>
              <w:rPr>
                <w:rFonts w:ascii="Times-Roman" w:hAnsi="Times-Roman" w:cs="Times-Roman"/>
                <w:sz w:val="18"/>
                <w:szCs w:val="18"/>
                <w:lang w:eastAsia="sl-SI"/>
              </w:rPr>
            </w:pPr>
            <w:r w:rsidRPr="00BD1EAF">
              <w:rPr>
                <w:sz w:val="18"/>
                <w:szCs w:val="18"/>
              </w:rPr>
              <w:t xml:space="preserve">*zaloge v uporabi do 31.12.2020            </w:t>
            </w:r>
            <w:r w:rsidRPr="000307BC">
              <w:rPr>
                <w:sz w:val="18"/>
                <w:szCs w:val="18"/>
              </w:rPr>
              <w:t xml:space="preserve">            </w:t>
            </w:r>
          </w:p>
        </w:tc>
      </w:tr>
    </w:tbl>
    <w:p w14:paraId="20C8A8BD" w14:textId="77777777" w:rsidR="001D4CB7" w:rsidRPr="000307BC" w:rsidRDefault="001D4CB7" w:rsidP="001D4CB7">
      <w:pPr>
        <w:pStyle w:val="Naslov3"/>
        <w:numPr>
          <w:ilvl w:val="0"/>
          <w:numId w:val="0"/>
        </w:numPr>
        <w:tabs>
          <w:tab w:val="clear" w:pos="926"/>
        </w:tabs>
        <w:ind w:left="1361"/>
        <w:rPr>
          <w:sz w:val="20"/>
          <w:szCs w:val="18"/>
        </w:rPr>
      </w:pPr>
    </w:p>
    <w:p w14:paraId="4CFE1BB3" w14:textId="77777777" w:rsidR="001D4CB7" w:rsidRPr="00700616" w:rsidRDefault="001D4CB7" w:rsidP="001D4CB7">
      <w:pPr>
        <w:pStyle w:val="Naslov3"/>
        <w:numPr>
          <w:ilvl w:val="2"/>
          <w:numId w:val="5"/>
        </w:numPr>
        <w:tabs>
          <w:tab w:val="clear" w:pos="926"/>
        </w:tabs>
      </w:pPr>
      <w:bookmarkStart w:id="678" w:name="_Toc166556159"/>
      <w:r w:rsidRPr="000307BC">
        <w:rPr>
          <w:sz w:val="20"/>
          <w:szCs w:val="20"/>
        </w:rPr>
        <w:t xml:space="preserve">  </w:t>
      </w:r>
      <w:bookmarkStart w:id="679" w:name="_Toc215563167"/>
      <w:bookmarkStart w:id="680" w:name="_Toc91332718"/>
      <w:bookmarkStart w:id="681" w:name="_Toc91332940"/>
      <w:bookmarkStart w:id="682" w:name="_Toc91333146"/>
      <w:bookmarkStart w:id="683" w:name="_Toc288553276"/>
      <w:bookmarkStart w:id="684" w:name="_Toc511825799"/>
      <w:bookmarkStart w:id="685" w:name="_Toc34656954"/>
      <w:bookmarkEnd w:id="678"/>
      <w:r w:rsidRPr="00700616">
        <w:t>ZATIRANJE PLEVELOV V ŠALOTKI</w:t>
      </w:r>
      <w:bookmarkEnd w:id="679"/>
      <w:bookmarkEnd w:id="680"/>
      <w:bookmarkEnd w:id="681"/>
      <w:bookmarkEnd w:id="682"/>
      <w:bookmarkEnd w:id="683"/>
      <w:bookmarkEnd w:id="684"/>
      <w:bookmarkEnd w:id="685"/>
      <w:r w:rsidRPr="00700616">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1D4CB7" w:rsidRPr="000307BC" w14:paraId="1850760F" w14:textId="77777777" w:rsidTr="00BC0F05">
        <w:trPr>
          <w:trHeight w:val="388"/>
          <w:jc w:val="center"/>
        </w:trPr>
        <w:tc>
          <w:tcPr>
            <w:tcW w:w="2630" w:type="dxa"/>
            <w:tcBorders>
              <w:top w:val="single" w:sz="12" w:space="0" w:color="auto"/>
              <w:left w:val="single" w:sz="12" w:space="0" w:color="auto"/>
              <w:bottom w:val="single" w:sz="12" w:space="0" w:color="auto"/>
              <w:right w:val="single" w:sz="12" w:space="0" w:color="auto"/>
            </w:tcBorders>
          </w:tcPr>
          <w:p w14:paraId="4B796EFA"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CA35B91" w14:textId="77777777" w:rsidR="001D4CB7" w:rsidRPr="000307BC" w:rsidRDefault="001D4CB7" w:rsidP="00BC0F05">
            <w:pPr>
              <w:jc w:val="left"/>
              <w:rPr>
                <w:sz w:val="18"/>
                <w:szCs w:val="18"/>
              </w:rPr>
            </w:pPr>
            <w:r w:rsidRPr="000307BC">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14:paraId="71FC8EFB" w14:textId="77777777" w:rsidR="001D4CB7" w:rsidRPr="000307BC" w:rsidRDefault="001D4CB7" w:rsidP="00BC0F05">
            <w:pPr>
              <w:jc w:val="left"/>
              <w:rPr>
                <w:sz w:val="18"/>
                <w:szCs w:val="18"/>
              </w:rPr>
            </w:pPr>
            <w:r w:rsidRPr="000307BC">
              <w:rPr>
                <w:sz w:val="18"/>
                <w:szCs w:val="18"/>
              </w:rPr>
              <w:t>FITOFARM.</w:t>
            </w:r>
          </w:p>
          <w:p w14:paraId="01063410" w14:textId="77777777" w:rsidR="001D4CB7" w:rsidRPr="000307BC" w:rsidRDefault="001D4CB7" w:rsidP="00BC0F05">
            <w:pPr>
              <w:jc w:val="left"/>
              <w:rPr>
                <w:sz w:val="18"/>
                <w:szCs w:val="18"/>
              </w:rPr>
            </w:pPr>
            <w:r w:rsidRPr="000307BC">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14:paraId="66080D79"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5DF9B59F" w14:textId="77777777" w:rsidR="001D4CB7" w:rsidRPr="000307BC" w:rsidRDefault="001D4CB7" w:rsidP="00BC0F05">
            <w:pPr>
              <w:jc w:val="left"/>
              <w:rPr>
                <w:sz w:val="18"/>
                <w:szCs w:val="18"/>
              </w:rPr>
            </w:pPr>
            <w:r w:rsidRPr="000307BC">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14:paraId="4FB971D2" w14:textId="77777777" w:rsidR="001D4CB7" w:rsidRPr="000307BC" w:rsidRDefault="001D4CB7" w:rsidP="00BC0F05">
            <w:pPr>
              <w:jc w:val="left"/>
              <w:rPr>
                <w:sz w:val="18"/>
                <w:szCs w:val="18"/>
              </w:rPr>
            </w:pPr>
            <w:r w:rsidRPr="000307BC">
              <w:rPr>
                <w:sz w:val="18"/>
                <w:szCs w:val="18"/>
              </w:rPr>
              <w:t>OPOMBE</w:t>
            </w:r>
          </w:p>
        </w:tc>
      </w:tr>
      <w:tr w:rsidR="001D4CB7" w:rsidRPr="000307BC" w14:paraId="3CAA6E84" w14:textId="77777777" w:rsidTr="00BC0F05">
        <w:trPr>
          <w:jc w:val="center"/>
        </w:trPr>
        <w:tc>
          <w:tcPr>
            <w:tcW w:w="2630" w:type="dxa"/>
            <w:tcBorders>
              <w:top w:val="nil"/>
              <w:left w:val="single" w:sz="4" w:space="0" w:color="auto"/>
              <w:bottom w:val="single" w:sz="4" w:space="0" w:color="auto"/>
              <w:right w:val="single" w:sz="4" w:space="0" w:color="auto"/>
            </w:tcBorders>
          </w:tcPr>
          <w:p w14:paraId="61CDDF16"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31F42D54" w14:textId="77777777" w:rsidR="001D4CB7" w:rsidRPr="000307BC" w:rsidRDefault="001D4CB7" w:rsidP="00BC0F05">
            <w:pPr>
              <w:jc w:val="left"/>
              <w:rPr>
                <w:sz w:val="18"/>
                <w:szCs w:val="18"/>
              </w:rPr>
            </w:pPr>
            <w:r w:rsidRPr="000307BC">
              <w:rPr>
                <w:sz w:val="18"/>
                <w:szCs w:val="18"/>
              </w:rPr>
              <w:t>propakvizafop</w:t>
            </w:r>
          </w:p>
        </w:tc>
        <w:tc>
          <w:tcPr>
            <w:tcW w:w="1464" w:type="dxa"/>
            <w:tcBorders>
              <w:top w:val="nil"/>
              <w:left w:val="single" w:sz="4" w:space="0" w:color="auto"/>
              <w:bottom w:val="single" w:sz="4" w:space="0" w:color="auto"/>
              <w:right w:val="single" w:sz="4" w:space="0" w:color="auto"/>
            </w:tcBorders>
          </w:tcPr>
          <w:p w14:paraId="7F7BBD4A" w14:textId="77777777" w:rsidR="001D4CB7" w:rsidRPr="000307BC" w:rsidRDefault="001D4CB7" w:rsidP="00BC0F05">
            <w:pPr>
              <w:jc w:val="left"/>
              <w:rPr>
                <w:b/>
                <w:sz w:val="18"/>
                <w:szCs w:val="18"/>
              </w:rPr>
            </w:pPr>
            <w:r w:rsidRPr="000307BC">
              <w:rPr>
                <w:sz w:val="18"/>
                <w:szCs w:val="18"/>
              </w:rPr>
              <w:t xml:space="preserve">Agil 100 EC </w:t>
            </w:r>
          </w:p>
          <w:p w14:paraId="4919AE8D" w14:textId="77777777" w:rsidR="001D4CB7" w:rsidRPr="000307BC" w:rsidRDefault="001D4CB7" w:rsidP="00BC0F05">
            <w:pPr>
              <w:jc w:val="left"/>
              <w:rPr>
                <w:sz w:val="18"/>
                <w:szCs w:val="18"/>
              </w:rPr>
            </w:pPr>
          </w:p>
        </w:tc>
        <w:tc>
          <w:tcPr>
            <w:tcW w:w="1513" w:type="dxa"/>
            <w:tcBorders>
              <w:top w:val="nil"/>
              <w:left w:val="single" w:sz="4" w:space="0" w:color="auto"/>
              <w:bottom w:val="single" w:sz="4" w:space="0" w:color="auto"/>
              <w:right w:val="single" w:sz="4" w:space="0" w:color="auto"/>
            </w:tcBorders>
          </w:tcPr>
          <w:p w14:paraId="794A3BFF" w14:textId="77777777" w:rsidR="001D4CB7" w:rsidRPr="000307BC" w:rsidRDefault="001D4CB7" w:rsidP="00BC0F05">
            <w:pPr>
              <w:jc w:val="left"/>
              <w:rPr>
                <w:sz w:val="18"/>
                <w:szCs w:val="18"/>
              </w:rPr>
            </w:pPr>
            <w:r w:rsidRPr="000307BC">
              <w:rPr>
                <w:sz w:val="18"/>
                <w:szCs w:val="18"/>
              </w:rPr>
              <w:t>0,75-1,5 l/ha</w:t>
            </w:r>
          </w:p>
        </w:tc>
        <w:tc>
          <w:tcPr>
            <w:tcW w:w="1275" w:type="dxa"/>
            <w:tcBorders>
              <w:top w:val="nil"/>
              <w:left w:val="single" w:sz="4" w:space="0" w:color="auto"/>
              <w:bottom w:val="single" w:sz="4" w:space="0" w:color="auto"/>
              <w:right w:val="single" w:sz="4" w:space="0" w:color="auto"/>
            </w:tcBorders>
          </w:tcPr>
          <w:p w14:paraId="2FECB19B" w14:textId="77777777" w:rsidR="001D4CB7" w:rsidRPr="000307BC" w:rsidRDefault="001D4CB7" w:rsidP="00BC0F05">
            <w:pPr>
              <w:jc w:val="left"/>
              <w:rPr>
                <w:sz w:val="18"/>
                <w:szCs w:val="18"/>
              </w:rPr>
            </w:pPr>
            <w:r w:rsidRPr="000307BC">
              <w:rPr>
                <w:sz w:val="18"/>
                <w:szCs w:val="18"/>
              </w:rPr>
              <w:t>30</w:t>
            </w:r>
          </w:p>
        </w:tc>
        <w:tc>
          <w:tcPr>
            <w:tcW w:w="5475" w:type="dxa"/>
            <w:tcBorders>
              <w:top w:val="nil"/>
              <w:left w:val="single" w:sz="4" w:space="0" w:color="auto"/>
              <w:bottom w:val="single" w:sz="4" w:space="0" w:color="auto"/>
              <w:right w:val="single" w:sz="4" w:space="0" w:color="auto"/>
            </w:tcBorders>
          </w:tcPr>
          <w:p w14:paraId="2666467A" w14:textId="77777777" w:rsidR="001D4CB7" w:rsidRPr="000307BC" w:rsidRDefault="001D4CB7" w:rsidP="00BC0F05">
            <w:pPr>
              <w:jc w:val="left"/>
              <w:rPr>
                <w:b/>
                <w:sz w:val="18"/>
                <w:szCs w:val="18"/>
              </w:rPr>
            </w:pPr>
            <w:r w:rsidRPr="000307BC">
              <w:rPr>
                <w:sz w:val="18"/>
                <w:szCs w:val="18"/>
              </w:rPr>
              <w:t xml:space="preserve">Uporaba po vzniku. </w:t>
            </w:r>
          </w:p>
        </w:tc>
      </w:tr>
      <w:tr w:rsidR="002477E3" w:rsidRPr="000307BC" w14:paraId="133F4181" w14:textId="77777777" w:rsidTr="00BC0F05">
        <w:trPr>
          <w:jc w:val="center"/>
        </w:trPr>
        <w:tc>
          <w:tcPr>
            <w:tcW w:w="2630" w:type="dxa"/>
            <w:tcBorders>
              <w:top w:val="nil"/>
              <w:left w:val="single" w:sz="4" w:space="0" w:color="auto"/>
              <w:bottom w:val="single" w:sz="4" w:space="0" w:color="auto"/>
              <w:right w:val="single" w:sz="4" w:space="0" w:color="auto"/>
            </w:tcBorders>
          </w:tcPr>
          <w:p w14:paraId="2E2CC899" w14:textId="6AC321FF" w:rsidR="002477E3" w:rsidRPr="000307BC" w:rsidRDefault="002477E3" w:rsidP="00BC0F05">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07184EFB" w14:textId="5AFC19D6" w:rsidR="002477E3" w:rsidRPr="000307BC" w:rsidRDefault="002477E3" w:rsidP="00BC0F05">
            <w:pPr>
              <w:jc w:val="left"/>
              <w:rPr>
                <w:sz w:val="18"/>
                <w:szCs w:val="18"/>
              </w:rPr>
            </w:pPr>
            <w:r w:rsidRPr="000307BC">
              <w:rPr>
                <w:sz w:val="18"/>
                <w:szCs w:val="18"/>
              </w:rPr>
              <w:t>prosulfokarb</w:t>
            </w:r>
          </w:p>
        </w:tc>
        <w:tc>
          <w:tcPr>
            <w:tcW w:w="1464" w:type="dxa"/>
            <w:tcBorders>
              <w:top w:val="nil"/>
              <w:left w:val="single" w:sz="4" w:space="0" w:color="auto"/>
              <w:bottom w:val="single" w:sz="4" w:space="0" w:color="auto"/>
              <w:right w:val="single" w:sz="4" w:space="0" w:color="auto"/>
            </w:tcBorders>
          </w:tcPr>
          <w:p w14:paraId="4A9AABE7" w14:textId="14781DA8" w:rsidR="002477E3" w:rsidRPr="000307BC" w:rsidRDefault="002477E3" w:rsidP="00BC0F05">
            <w:pPr>
              <w:jc w:val="left"/>
              <w:rPr>
                <w:sz w:val="18"/>
                <w:szCs w:val="18"/>
              </w:rPr>
            </w:pPr>
            <w:r w:rsidRPr="000307BC">
              <w:rPr>
                <w:sz w:val="18"/>
                <w:szCs w:val="18"/>
              </w:rPr>
              <w:t>Boxer</w:t>
            </w:r>
          </w:p>
        </w:tc>
        <w:tc>
          <w:tcPr>
            <w:tcW w:w="1513" w:type="dxa"/>
            <w:tcBorders>
              <w:top w:val="nil"/>
              <w:left w:val="single" w:sz="4" w:space="0" w:color="auto"/>
              <w:bottom w:val="single" w:sz="4" w:space="0" w:color="auto"/>
              <w:right w:val="single" w:sz="4" w:space="0" w:color="auto"/>
            </w:tcBorders>
          </w:tcPr>
          <w:p w14:paraId="2AC1AA04" w14:textId="5F16739F" w:rsidR="002477E3" w:rsidRPr="000307BC" w:rsidRDefault="002477E3" w:rsidP="00BC0F05">
            <w:pPr>
              <w:jc w:val="left"/>
              <w:rPr>
                <w:sz w:val="18"/>
                <w:szCs w:val="18"/>
              </w:rPr>
            </w:pPr>
            <w:r w:rsidRPr="000307BC">
              <w:rPr>
                <w:sz w:val="18"/>
                <w:szCs w:val="18"/>
              </w:rPr>
              <w:t>5 l/ha</w:t>
            </w:r>
          </w:p>
        </w:tc>
        <w:tc>
          <w:tcPr>
            <w:tcW w:w="1275" w:type="dxa"/>
            <w:tcBorders>
              <w:top w:val="nil"/>
              <w:left w:val="single" w:sz="4" w:space="0" w:color="auto"/>
              <w:bottom w:val="single" w:sz="4" w:space="0" w:color="auto"/>
              <w:right w:val="single" w:sz="4" w:space="0" w:color="auto"/>
            </w:tcBorders>
          </w:tcPr>
          <w:p w14:paraId="62A420E9" w14:textId="7B5E8070" w:rsidR="002477E3" w:rsidRPr="000307BC" w:rsidRDefault="002477E3" w:rsidP="00BC0F05">
            <w:pPr>
              <w:jc w:val="left"/>
              <w:rPr>
                <w:sz w:val="18"/>
                <w:szCs w:val="18"/>
              </w:rPr>
            </w:pPr>
            <w:r>
              <w:rPr>
                <w:sz w:val="18"/>
                <w:szCs w:val="18"/>
              </w:rPr>
              <w:t>65</w:t>
            </w:r>
          </w:p>
        </w:tc>
        <w:tc>
          <w:tcPr>
            <w:tcW w:w="5475" w:type="dxa"/>
            <w:tcBorders>
              <w:top w:val="nil"/>
              <w:left w:val="single" w:sz="4" w:space="0" w:color="auto"/>
              <w:bottom w:val="single" w:sz="4" w:space="0" w:color="auto"/>
              <w:right w:val="single" w:sz="4" w:space="0" w:color="auto"/>
            </w:tcBorders>
          </w:tcPr>
          <w:p w14:paraId="4D8F7318" w14:textId="7372352E" w:rsidR="002477E3" w:rsidRPr="000307BC" w:rsidRDefault="002477E3" w:rsidP="00BC0F05">
            <w:pPr>
              <w:jc w:val="left"/>
              <w:rPr>
                <w:sz w:val="18"/>
                <w:szCs w:val="18"/>
              </w:rPr>
            </w:pPr>
            <w:r>
              <w:rPr>
                <w:sz w:val="18"/>
                <w:szCs w:val="18"/>
              </w:rPr>
              <w:t xml:space="preserve">Uporaba </w:t>
            </w:r>
            <w:r w:rsidRPr="0071561B">
              <w:rPr>
                <w:sz w:val="18"/>
                <w:szCs w:val="18"/>
              </w:rPr>
              <w:t>zgodaj po vzniku, ko imata šalotka 2-4 v celoti razvite liste (BBCH 12-14). Priporoča se, da se sredstvo uporablja na površinah z večjo zapleveljenostjo</w:t>
            </w:r>
            <w:r>
              <w:rPr>
                <w:sz w:val="18"/>
                <w:szCs w:val="18"/>
              </w:rPr>
              <w:t>.</w:t>
            </w:r>
          </w:p>
        </w:tc>
      </w:tr>
      <w:tr w:rsidR="001D4CB7" w:rsidRPr="000307BC" w14:paraId="5943FAFC" w14:textId="77777777" w:rsidTr="00BC0F05">
        <w:trPr>
          <w:jc w:val="center"/>
        </w:trPr>
        <w:tc>
          <w:tcPr>
            <w:tcW w:w="2630" w:type="dxa"/>
            <w:tcBorders>
              <w:top w:val="nil"/>
              <w:left w:val="single" w:sz="4" w:space="0" w:color="auto"/>
              <w:bottom w:val="single" w:sz="4" w:space="0" w:color="auto"/>
              <w:right w:val="single" w:sz="4" w:space="0" w:color="auto"/>
            </w:tcBorders>
          </w:tcPr>
          <w:p w14:paraId="715EA0A2"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56454928" w14:textId="77777777" w:rsidR="001D4CB7" w:rsidRPr="000307BC" w:rsidRDefault="001D4CB7" w:rsidP="00BC0F05">
            <w:pPr>
              <w:jc w:val="left"/>
              <w:rPr>
                <w:sz w:val="18"/>
                <w:szCs w:val="18"/>
              </w:rPr>
            </w:pPr>
            <w:r>
              <w:rPr>
                <w:sz w:val="18"/>
                <w:szCs w:val="18"/>
              </w:rPr>
              <w:t>aklonifen</w:t>
            </w:r>
          </w:p>
        </w:tc>
        <w:tc>
          <w:tcPr>
            <w:tcW w:w="1464" w:type="dxa"/>
            <w:tcBorders>
              <w:top w:val="nil"/>
              <w:left w:val="single" w:sz="4" w:space="0" w:color="auto"/>
              <w:bottom w:val="single" w:sz="4" w:space="0" w:color="auto"/>
              <w:right w:val="single" w:sz="4" w:space="0" w:color="auto"/>
            </w:tcBorders>
          </w:tcPr>
          <w:p w14:paraId="3B14695C" w14:textId="77777777" w:rsidR="001D4CB7" w:rsidRPr="000307BC" w:rsidRDefault="001D4CB7" w:rsidP="00BC0F05">
            <w:pPr>
              <w:jc w:val="left"/>
              <w:rPr>
                <w:sz w:val="18"/>
                <w:szCs w:val="18"/>
              </w:rPr>
            </w:pPr>
            <w:r>
              <w:rPr>
                <w:sz w:val="18"/>
                <w:szCs w:val="18"/>
              </w:rPr>
              <w:t>Challenge</w:t>
            </w:r>
          </w:p>
        </w:tc>
        <w:tc>
          <w:tcPr>
            <w:tcW w:w="1513" w:type="dxa"/>
            <w:tcBorders>
              <w:top w:val="nil"/>
              <w:left w:val="single" w:sz="4" w:space="0" w:color="auto"/>
              <w:bottom w:val="single" w:sz="4" w:space="0" w:color="auto"/>
              <w:right w:val="single" w:sz="4" w:space="0" w:color="auto"/>
            </w:tcBorders>
          </w:tcPr>
          <w:p w14:paraId="191AC27E" w14:textId="77777777" w:rsidR="001D4CB7" w:rsidRPr="000307BC" w:rsidRDefault="001D4CB7" w:rsidP="00BC0F05">
            <w:pPr>
              <w:jc w:val="left"/>
              <w:rPr>
                <w:sz w:val="18"/>
                <w:szCs w:val="18"/>
              </w:rPr>
            </w:pPr>
            <w:r>
              <w:rPr>
                <w:sz w:val="18"/>
                <w:szCs w:val="18"/>
              </w:rPr>
              <w:t>2,5  l/ha</w:t>
            </w:r>
          </w:p>
        </w:tc>
        <w:tc>
          <w:tcPr>
            <w:tcW w:w="1275" w:type="dxa"/>
            <w:tcBorders>
              <w:top w:val="nil"/>
              <w:left w:val="single" w:sz="4" w:space="0" w:color="auto"/>
              <w:bottom w:val="single" w:sz="4" w:space="0" w:color="auto"/>
              <w:right w:val="single" w:sz="4" w:space="0" w:color="auto"/>
            </w:tcBorders>
          </w:tcPr>
          <w:p w14:paraId="32A42DF9" w14:textId="77777777" w:rsidR="001D4CB7" w:rsidRPr="000307BC" w:rsidRDefault="001D4CB7" w:rsidP="00BC0F05">
            <w:pPr>
              <w:jc w:val="left"/>
              <w:rPr>
                <w:sz w:val="18"/>
                <w:szCs w:val="18"/>
              </w:rPr>
            </w:pPr>
            <w:r>
              <w:rPr>
                <w:sz w:val="18"/>
                <w:szCs w:val="18"/>
              </w:rPr>
              <w:t>90</w:t>
            </w:r>
          </w:p>
        </w:tc>
        <w:tc>
          <w:tcPr>
            <w:tcW w:w="5475" w:type="dxa"/>
            <w:tcBorders>
              <w:top w:val="nil"/>
              <w:left w:val="single" w:sz="4" w:space="0" w:color="auto"/>
              <w:bottom w:val="single" w:sz="4" w:space="0" w:color="auto"/>
              <w:right w:val="single" w:sz="4" w:space="0" w:color="auto"/>
            </w:tcBorders>
          </w:tcPr>
          <w:p w14:paraId="5F8466E6"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756C5D4B" w14:textId="77777777" w:rsidR="001D4CB7" w:rsidRPr="000307BC" w:rsidRDefault="001D4CB7" w:rsidP="00BC0F05">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EA683A" w:rsidRPr="000307BC" w14:paraId="1DF909FB" w14:textId="77777777" w:rsidTr="00BC0F05">
        <w:trPr>
          <w:jc w:val="center"/>
        </w:trPr>
        <w:tc>
          <w:tcPr>
            <w:tcW w:w="2630" w:type="dxa"/>
            <w:tcBorders>
              <w:top w:val="nil"/>
              <w:left w:val="single" w:sz="4" w:space="0" w:color="auto"/>
              <w:bottom w:val="single" w:sz="4" w:space="0" w:color="auto"/>
              <w:right w:val="single" w:sz="4" w:space="0" w:color="auto"/>
            </w:tcBorders>
          </w:tcPr>
          <w:p w14:paraId="2437A3F2" w14:textId="77777777" w:rsidR="00EA683A" w:rsidRPr="00BD1EAF" w:rsidRDefault="00EA683A" w:rsidP="00A24273">
            <w:pPr>
              <w:jc w:val="left"/>
              <w:rPr>
                <w:bCs/>
                <w:sz w:val="18"/>
                <w:szCs w:val="18"/>
                <w:lang w:eastAsia="sl-SI"/>
              </w:rPr>
            </w:pPr>
            <w:r w:rsidRPr="00BD1EAF">
              <w:rPr>
                <w:bCs/>
                <w:sz w:val="18"/>
                <w:szCs w:val="18"/>
                <w:lang w:eastAsia="sl-SI"/>
              </w:rPr>
              <w:t xml:space="preserve">Enoletni ozkolistni pleveli in </w:t>
            </w:r>
          </w:p>
          <w:p w14:paraId="1F017173" w14:textId="05994552" w:rsidR="00EA683A" w:rsidRDefault="00EA683A" w:rsidP="00BC0F05">
            <w:pPr>
              <w:jc w:val="left"/>
              <w:rPr>
                <w:bCs/>
                <w:sz w:val="18"/>
                <w:szCs w:val="18"/>
                <w:lang w:eastAsia="sl-SI"/>
              </w:rPr>
            </w:pPr>
            <w:r w:rsidRPr="00BD1EAF">
              <w:rPr>
                <w:bCs/>
                <w:sz w:val="18"/>
                <w:szCs w:val="18"/>
                <w:lang w:eastAsia="sl-SI"/>
              </w:rPr>
              <w:t xml:space="preserve">večletni ozkolistni pleveli </w:t>
            </w:r>
          </w:p>
        </w:tc>
        <w:tc>
          <w:tcPr>
            <w:tcW w:w="1559" w:type="dxa"/>
            <w:tcBorders>
              <w:top w:val="nil"/>
              <w:left w:val="single" w:sz="4" w:space="0" w:color="auto"/>
              <w:bottom w:val="single" w:sz="4" w:space="0" w:color="auto"/>
              <w:right w:val="single" w:sz="4" w:space="0" w:color="auto"/>
            </w:tcBorders>
          </w:tcPr>
          <w:p w14:paraId="156A0ED7" w14:textId="64051C6D" w:rsidR="00EA683A" w:rsidRDefault="00EA683A" w:rsidP="00BC0F05">
            <w:pPr>
              <w:jc w:val="left"/>
              <w:rPr>
                <w:sz w:val="18"/>
                <w:szCs w:val="18"/>
              </w:rPr>
            </w:pPr>
            <w:r w:rsidRPr="000307BC">
              <w:rPr>
                <w:sz w:val="18"/>
                <w:szCs w:val="18"/>
              </w:rPr>
              <w:t xml:space="preserve">fluazifop-p-butil </w:t>
            </w:r>
          </w:p>
        </w:tc>
        <w:tc>
          <w:tcPr>
            <w:tcW w:w="1464" w:type="dxa"/>
            <w:tcBorders>
              <w:top w:val="nil"/>
              <w:left w:val="single" w:sz="4" w:space="0" w:color="auto"/>
              <w:bottom w:val="single" w:sz="4" w:space="0" w:color="auto"/>
              <w:right w:val="single" w:sz="4" w:space="0" w:color="auto"/>
            </w:tcBorders>
          </w:tcPr>
          <w:p w14:paraId="20C7FB37" w14:textId="33205FEF" w:rsidR="00EA683A" w:rsidRDefault="00EA683A" w:rsidP="00BC0F05">
            <w:pPr>
              <w:jc w:val="left"/>
              <w:rPr>
                <w:sz w:val="18"/>
                <w:szCs w:val="18"/>
              </w:rPr>
            </w:pPr>
            <w:r>
              <w:rPr>
                <w:sz w:val="18"/>
                <w:szCs w:val="18"/>
              </w:rPr>
              <w:t>Fusilade max</w:t>
            </w:r>
          </w:p>
        </w:tc>
        <w:tc>
          <w:tcPr>
            <w:tcW w:w="1513" w:type="dxa"/>
            <w:tcBorders>
              <w:top w:val="nil"/>
              <w:left w:val="single" w:sz="4" w:space="0" w:color="auto"/>
              <w:bottom w:val="single" w:sz="4" w:space="0" w:color="auto"/>
              <w:right w:val="single" w:sz="4" w:space="0" w:color="auto"/>
            </w:tcBorders>
          </w:tcPr>
          <w:p w14:paraId="32FD2DCB" w14:textId="7C0D2199" w:rsidR="00EA683A" w:rsidRDefault="00EA683A" w:rsidP="00BC0F05">
            <w:pPr>
              <w:jc w:val="left"/>
              <w:rPr>
                <w:sz w:val="18"/>
                <w:szCs w:val="18"/>
              </w:rPr>
            </w:pPr>
            <w:r>
              <w:rPr>
                <w:sz w:val="18"/>
                <w:szCs w:val="18"/>
              </w:rPr>
              <w:t>1,3 l/ha</w:t>
            </w:r>
          </w:p>
        </w:tc>
        <w:tc>
          <w:tcPr>
            <w:tcW w:w="1275" w:type="dxa"/>
            <w:tcBorders>
              <w:top w:val="nil"/>
              <w:left w:val="single" w:sz="4" w:space="0" w:color="auto"/>
              <w:bottom w:val="single" w:sz="4" w:space="0" w:color="auto"/>
              <w:right w:val="single" w:sz="4" w:space="0" w:color="auto"/>
            </w:tcBorders>
          </w:tcPr>
          <w:p w14:paraId="35D2A328" w14:textId="1ECED941" w:rsidR="00EA683A" w:rsidRDefault="00EA683A" w:rsidP="00BC0F05">
            <w:pPr>
              <w:jc w:val="left"/>
              <w:rPr>
                <w:sz w:val="18"/>
                <w:szCs w:val="18"/>
              </w:rPr>
            </w:pPr>
            <w:r>
              <w:rPr>
                <w:sz w:val="18"/>
                <w:szCs w:val="18"/>
              </w:rPr>
              <w:t>28</w:t>
            </w:r>
          </w:p>
        </w:tc>
        <w:tc>
          <w:tcPr>
            <w:tcW w:w="5475" w:type="dxa"/>
            <w:tcBorders>
              <w:top w:val="nil"/>
              <w:left w:val="single" w:sz="4" w:space="0" w:color="auto"/>
              <w:bottom w:val="single" w:sz="4" w:space="0" w:color="auto"/>
              <w:right w:val="single" w:sz="4" w:space="0" w:color="auto"/>
            </w:tcBorders>
          </w:tcPr>
          <w:p w14:paraId="6CCA0A46" w14:textId="00715108" w:rsidR="00EA683A" w:rsidRPr="00D621B6" w:rsidRDefault="00EA683A" w:rsidP="00BC0F05">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1D4CB7" w:rsidRPr="000307BC" w14:paraId="68CD58E9"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20006F63" w14:textId="77777777" w:rsidR="001D4CB7" w:rsidRPr="000307BC" w:rsidRDefault="001D4CB7" w:rsidP="00BC0F05">
            <w:pPr>
              <w:jc w:val="left"/>
              <w:rPr>
                <w:sz w:val="18"/>
                <w:szCs w:val="18"/>
              </w:rPr>
            </w:pPr>
            <w:r w:rsidRPr="000307BC">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14:paraId="4BBDFAA3" w14:textId="77777777" w:rsidR="001D4CB7" w:rsidRPr="000307BC" w:rsidRDefault="001D4CB7" w:rsidP="00BC0F05">
            <w:pPr>
              <w:jc w:val="left"/>
              <w:rPr>
                <w:sz w:val="18"/>
                <w:szCs w:val="18"/>
              </w:rPr>
            </w:pPr>
            <w:r w:rsidRPr="000307BC">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14:paraId="5245189A" w14:textId="77777777" w:rsidR="001D4CB7" w:rsidRPr="000307BC" w:rsidRDefault="001D4CB7" w:rsidP="00BC0F05">
            <w:pPr>
              <w:jc w:val="left"/>
              <w:rPr>
                <w:sz w:val="18"/>
                <w:szCs w:val="18"/>
              </w:rPr>
            </w:pPr>
            <w:r w:rsidRPr="000307BC">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14:paraId="3FCDC089" w14:textId="77777777" w:rsidR="001D4CB7" w:rsidRPr="000307BC" w:rsidRDefault="001D4CB7" w:rsidP="00BC0F0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53601385" w14:textId="77777777" w:rsidR="001D4CB7" w:rsidRPr="000307BC" w:rsidRDefault="001D4CB7" w:rsidP="00BC0F05">
            <w:pPr>
              <w:jc w:val="left"/>
              <w:rPr>
                <w:sz w:val="18"/>
                <w:szCs w:val="18"/>
              </w:rPr>
            </w:pPr>
            <w:r w:rsidRPr="000307BC">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14:paraId="27D9C7A9" w14:textId="77777777" w:rsidR="001D4CB7" w:rsidRPr="000307BC" w:rsidRDefault="001D4CB7" w:rsidP="00BC0F05">
            <w:pPr>
              <w:jc w:val="left"/>
              <w:rPr>
                <w:sz w:val="18"/>
                <w:szCs w:val="18"/>
              </w:rPr>
            </w:pPr>
            <w:r w:rsidRPr="000307BC">
              <w:rPr>
                <w:sz w:val="18"/>
                <w:szCs w:val="18"/>
              </w:rPr>
              <w:t>Uporaba od treh razvitih pravih listov naprej (BBCH 13).</w:t>
            </w:r>
          </w:p>
        </w:tc>
      </w:tr>
      <w:tr w:rsidR="001D4CB7" w:rsidRPr="000307BC" w14:paraId="73939E5C"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28D8DD87" w14:textId="77777777" w:rsidR="001D4CB7" w:rsidRPr="000307BC" w:rsidRDefault="001D4CB7" w:rsidP="00BC0F05">
            <w:pPr>
              <w:jc w:val="left"/>
              <w:rPr>
                <w:sz w:val="18"/>
                <w:szCs w:val="18"/>
              </w:rPr>
            </w:pPr>
            <w:r w:rsidRPr="000307BC">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14:paraId="22B759B0" w14:textId="77777777" w:rsidR="001D4CB7" w:rsidRPr="000307BC" w:rsidRDefault="001D4CB7" w:rsidP="00BC0F05">
            <w:pPr>
              <w:jc w:val="left"/>
              <w:rPr>
                <w:sz w:val="18"/>
                <w:szCs w:val="18"/>
              </w:rPr>
            </w:pPr>
            <w:r w:rsidRPr="000307BC">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14:paraId="6EF88003" w14:textId="77777777" w:rsidR="001D4CB7" w:rsidRPr="000307BC" w:rsidRDefault="001D4CB7" w:rsidP="00BC0F05">
            <w:pPr>
              <w:jc w:val="left"/>
              <w:rPr>
                <w:sz w:val="18"/>
                <w:szCs w:val="18"/>
              </w:rPr>
            </w:pPr>
            <w:r w:rsidRPr="000307BC">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14:paraId="4E53F371" w14:textId="77777777" w:rsidR="001D4CB7" w:rsidRPr="000307BC" w:rsidRDefault="001D4CB7" w:rsidP="00BC0F05">
            <w:pPr>
              <w:jc w:val="left"/>
              <w:rPr>
                <w:sz w:val="18"/>
                <w:szCs w:val="18"/>
              </w:rPr>
            </w:pPr>
            <w:r w:rsidRPr="000307BC">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14:paraId="05AF15BD" w14:textId="77777777" w:rsidR="001D4CB7" w:rsidRPr="000307BC" w:rsidRDefault="001D4CB7" w:rsidP="00BC0F05">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28E1A56A" w14:textId="77777777" w:rsidR="001D4CB7" w:rsidRPr="000307BC" w:rsidRDefault="001D4CB7" w:rsidP="00BC0F05">
            <w:pPr>
              <w:jc w:val="left"/>
              <w:rPr>
                <w:sz w:val="18"/>
                <w:szCs w:val="18"/>
              </w:rPr>
            </w:pPr>
          </w:p>
        </w:tc>
      </w:tr>
      <w:tr w:rsidR="001D4CB7" w:rsidRPr="000307BC" w14:paraId="6F1875A8"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012F1AE0" w14:textId="77777777" w:rsidR="001D4CB7" w:rsidRPr="000307BC" w:rsidRDefault="001D4CB7" w:rsidP="00BC0F05">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0726A2C6" w14:textId="77777777" w:rsidR="001D4CB7" w:rsidRPr="000307BC" w:rsidRDefault="001D4CB7" w:rsidP="00BC0F05">
            <w:pPr>
              <w:jc w:val="left"/>
              <w:rPr>
                <w:sz w:val="18"/>
                <w:szCs w:val="18"/>
              </w:rPr>
            </w:pPr>
            <w:r w:rsidRPr="000307BC">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14:paraId="703F3D86" w14:textId="163E5F26" w:rsidR="001D4CB7" w:rsidRPr="000307BC" w:rsidRDefault="001D4CB7" w:rsidP="00BC0F05">
            <w:pPr>
              <w:jc w:val="left"/>
              <w:rPr>
                <w:sz w:val="18"/>
                <w:szCs w:val="18"/>
              </w:rPr>
            </w:pPr>
            <w:r w:rsidRPr="000307BC">
              <w:rPr>
                <w:sz w:val="18"/>
                <w:szCs w:val="18"/>
              </w:rPr>
              <w:t>Stomp aqua</w:t>
            </w:r>
          </w:p>
        </w:tc>
        <w:tc>
          <w:tcPr>
            <w:tcW w:w="1513" w:type="dxa"/>
            <w:tcBorders>
              <w:top w:val="single" w:sz="4" w:space="0" w:color="auto"/>
              <w:left w:val="single" w:sz="4" w:space="0" w:color="auto"/>
              <w:bottom w:val="single" w:sz="4" w:space="0" w:color="auto"/>
              <w:right w:val="single" w:sz="4" w:space="0" w:color="auto"/>
            </w:tcBorders>
          </w:tcPr>
          <w:p w14:paraId="452840D7" w14:textId="77777777" w:rsidR="001D4CB7" w:rsidRPr="000307BC"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44C63C7" w14:textId="77777777" w:rsidR="001D4CB7" w:rsidRPr="000307BC" w:rsidRDefault="001D4CB7" w:rsidP="00BC0F05">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2144FFDD" w14:textId="11A05B28" w:rsidR="001D4CB7" w:rsidRPr="000D3ABE" w:rsidRDefault="00EA683A" w:rsidP="00BC0F05">
            <w:pPr>
              <w:jc w:val="left"/>
              <w:rPr>
                <w:sz w:val="18"/>
                <w:szCs w:val="18"/>
              </w:rPr>
            </w:pPr>
            <w:r>
              <w:rPr>
                <w:sz w:val="18"/>
                <w:szCs w:val="18"/>
              </w:rPr>
              <w:t>Tretiranje pred vznikom.</w:t>
            </w:r>
          </w:p>
        </w:tc>
      </w:tr>
      <w:tr w:rsidR="001D4CB7" w:rsidRPr="000307BC" w14:paraId="35028F5E"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1866ACF6"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360627D1" w14:textId="77777777" w:rsidR="001D4CB7" w:rsidRPr="000307BC" w:rsidRDefault="001D4CB7" w:rsidP="00BC0F05">
            <w:pPr>
              <w:jc w:val="left"/>
              <w:rPr>
                <w:sz w:val="18"/>
                <w:szCs w:val="18"/>
              </w:rPr>
            </w:pPr>
            <w:r w:rsidRPr="000307BC">
              <w:rPr>
                <w:sz w:val="18"/>
                <w:szCs w:val="18"/>
              </w:rPr>
              <w:t>propakvizafop</w:t>
            </w:r>
          </w:p>
        </w:tc>
        <w:tc>
          <w:tcPr>
            <w:tcW w:w="1464" w:type="dxa"/>
            <w:tcBorders>
              <w:top w:val="single" w:sz="4" w:space="0" w:color="auto"/>
              <w:left w:val="single" w:sz="4" w:space="0" w:color="auto"/>
              <w:bottom w:val="single" w:sz="4" w:space="0" w:color="auto"/>
              <w:right w:val="single" w:sz="4" w:space="0" w:color="auto"/>
            </w:tcBorders>
          </w:tcPr>
          <w:p w14:paraId="25325D96" w14:textId="77777777" w:rsidR="001D4CB7" w:rsidRPr="000307BC" w:rsidRDefault="001D4CB7" w:rsidP="00BC0F05">
            <w:pPr>
              <w:jc w:val="left"/>
              <w:rPr>
                <w:sz w:val="18"/>
                <w:szCs w:val="18"/>
              </w:rPr>
            </w:pPr>
            <w:r w:rsidRPr="000307BC">
              <w:rPr>
                <w:sz w:val="18"/>
                <w:szCs w:val="18"/>
              </w:rPr>
              <w:t>Zetrola</w:t>
            </w:r>
          </w:p>
        </w:tc>
        <w:tc>
          <w:tcPr>
            <w:tcW w:w="1513" w:type="dxa"/>
            <w:tcBorders>
              <w:top w:val="single" w:sz="4" w:space="0" w:color="auto"/>
              <w:left w:val="single" w:sz="4" w:space="0" w:color="auto"/>
              <w:bottom w:val="single" w:sz="4" w:space="0" w:color="auto"/>
              <w:right w:val="single" w:sz="4" w:space="0" w:color="auto"/>
            </w:tcBorders>
          </w:tcPr>
          <w:p w14:paraId="183D031C" w14:textId="77777777" w:rsidR="001D4CB7" w:rsidRPr="000307BC" w:rsidRDefault="001D4CB7" w:rsidP="00BC0F05">
            <w:pPr>
              <w:jc w:val="left"/>
              <w:rPr>
                <w:sz w:val="18"/>
                <w:szCs w:val="18"/>
              </w:rPr>
            </w:pPr>
            <w:r w:rsidRPr="000307BC">
              <w:rPr>
                <w:sz w:val="18"/>
                <w:szCs w:val="18"/>
              </w:rPr>
              <w:t>0,75-1,5 l/ha</w:t>
            </w:r>
          </w:p>
        </w:tc>
        <w:tc>
          <w:tcPr>
            <w:tcW w:w="1275" w:type="dxa"/>
            <w:tcBorders>
              <w:top w:val="single" w:sz="4" w:space="0" w:color="auto"/>
              <w:left w:val="single" w:sz="4" w:space="0" w:color="auto"/>
              <w:bottom w:val="single" w:sz="4" w:space="0" w:color="auto"/>
              <w:right w:val="single" w:sz="4" w:space="0" w:color="auto"/>
            </w:tcBorders>
          </w:tcPr>
          <w:p w14:paraId="77AD04D0" w14:textId="77777777" w:rsidR="001D4CB7" w:rsidRPr="000307BC" w:rsidRDefault="001D4CB7" w:rsidP="00BC0F05">
            <w:pPr>
              <w:jc w:val="left"/>
              <w:rPr>
                <w:sz w:val="18"/>
                <w:szCs w:val="18"/>
              </w:rPr>
            </w:pPr>
            <w:r w:rsidRPr="000307BC">
              <w:rPr>
                <w:sz w:val="18"/>
                <w:szCs w:val="18"/>
              </w:rPr>
              <w:t>30</w:t>
            </w:r>
          </w:p>
        </w:tc>
        <w:tc>
          <w:tcPr>
            <w:tcW w:w="5475" w:type="dxa"/>
            <w:tcBorders>
              <w:top w:val="single" w:sz="4" w:space="0" w:color="auto"/>
              <w:left w:val="single" w:sz="4" w:space="0" w:color="auto"/>
              <w:bottom w:val="single" w:sz="4" w:space="0" w:color="auto"/>
              <w:right w:val="single" w:sz="4" w:space="0" w:color="auto"/>
            </w:tcBorders>
          </w:tcPr>
          <w:p w14:paraId="439E8FE1" w14:textId="77777777" w:rsidR="001D4CB7" w:rsidRPr="00CB40BA" w:rsidRDefault="001D4CB7" w:rsidP="00BC0F05">
            <w:pPr>
              <w:jc w:val="left"/>
              <w:rPr>
                <w:sz w:val="18"/>
                <w:szCs w:val="18"/>
              </w:rPr>
            </w:pPr>
            <w:r w:rsidRPr="009F4BC6">
              <w:rPr>
                <w:sz w:val="18"/>
                <w:szCs w:val="18"/>
              </w:rPr>
              <w:t>Tretira se, ko so gojene rastline v razvojni faziod treh pravih listov do konca rasti stebla oz. do popolne razraščenosti (BBCH 13-39).</w:t>
            </w:r>
          </w:p>
        </w:tc>
      </w:tr>
    </w:tbl>
    <w:p w14:paraId="3E42E0D1" w14:textId="77777777" w:rsidR="001D4CB7" w:rsidRPr="000307BC" w:rsidRDefault="001D4CB7" w:rsidP="001D4CB7">
      <w:pPr>
        <w:pStyle w:val="NAVADENTEKST"/>
        <w:numPr>
          <w:ilvl w:val="0"/>
          <w:numId w:val="0"/>
        </w:numPr>
        <w:rPr>
          <w:sz w:val="20"/>
        </w:rPr>
      </w:pPr>
    </w:p>
    <w:p w14:paraId="26B77956" w14:textId="77777777" w:rsidR="001D4CB7" w:rsidRPr="00700616" w:rsidRDefault="001D4CB7" w:rsidP="001D4CB7">
      <w:pPr>
        <w:pStyle w:val="Naslov3"/>
        <w:numPr>
          <w:ilvl w:val="2"/>
          <w:numId w:val="5"/>
        </w:numPr>
        <w:tabs>
          <w:tab w:val="clear" w:pos="926"/>
        </w:tabs>
      </w:pPr>
      <w:bookmarkStart w:id="686" w:name="_Toc166556161"/>
      <w:bookmarkStart w:id="687" w:name="_Toc215563169"/>
      <w:r w:rsidRPr="000307BC">
        <w:rPr>
          <w:sz w:val="20"/>
          <w:szCs w:val="20"/>
        </w:rPr>
        <w:t xml:space="preserve">  </w:t>
      </w:r>
      <w:bookmarkStart w:id="688" w:name="_Toc91332719"/>
      <w:bookmarkStart w:id="689" w:name="_Toc91332941"/>
      <w:bookmarkStart w:id="690" w:name="_Toc91333147"/>
      <w:bookmarkStart w:id="691" w:name="_Toc288553277"/>
      <w:bookmarkStart w:id="692" w:name="_Toc511825800"/>
      <w:bookmarkStart w:id="693" w:name="_Toc34656955"/>
      <w:r w:rsidRPr="00700616">
        <w:t>ZATIRANJE PLEVELOV V PORU</w:t>
      </w:r>
      <w:bookmarkEnd w:id="686"/>
      <w:bookmarkEnd w:id="687"/>
      <w:bookmarkEnd w:id="688"/>
      <w:bookmarkEnd w:id="689"/>
      <w:bookmarkEnd w:id="690"/>
      <w:bookmarkEnd w:id="691"/>
      <w:bookmarkEnd w:id="692"/>
      <w:bookmarkEnd w:id="693"/>
      <w:r w:rsidRPr="00700616">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1D4CB7" w:rsidRPr="000307BC" w14:paraId="0F46386D" w14:textId="77777777" w:rsidTr="00BC0F05">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14:paraId="67B68FB0"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61B33CA9"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342B048C" w14:textId="77777777" w:rsidR="001D4CB7" w:rsidRPr="000307BC" w:rsidRDefault="001D4CB7" w:rsidP="00BC0F05">
            <w:pPr>
              <w:jc w:val="left"/>
              <w:rPr>
                <w:sz w:val="18"/>
                <w:szCs w:val="18"/>
              </w:rPr>
            </w:pPr>
            <w:r w:rsidRPr="000307BC">
              <w:rPr>
                <w:sz w:val="18"/>
                <w:szCs w:val="18"/>
              </w:rPr>
              <w:t>FITOFARM.</w:t>
            </w:r>
          </w:p>
          <w:p w14:paraId="715A50F0" w14:textId="77777777" w:rsidR="001D4CB7" w:rsidRPr="000307BC" w:rsidRDefault="001D4CB7" w:rsidP="00BC0F05">
            <w:pPr>
              <w:jc w:val="left"/>
              <w:rPr>
                <w:sz w:val="18"/>
                <w:szCs w:val="18"/>
              </w:rPr>
            </w:pPr>
            <w:r w:rsidRPr="000307BC">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14:paraId="30DFFE79" w14:textId="77777777" w:rsidR="001D4CB7" w:rsidRPr="000307BC" w:rsidRDefault="001D4CB7" w:rsidP="00BC0F05">
            <w:pPr>
              <w:jc w:val="left"/>
              <w:rPr>
                <w:sz w:val="18"/>
                <w:szCs w:val="18"/>
              </w:rPr>
            </w:pPr>
            <w:r w:rsidRPr="000307BC">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14:paraId="1C324864" w14:textId="77777777" w:rsidR="001D4CB7" w:rsidRPr="000307BC" w:rsidRDefault="001D4CB7" w:rsidP="00BC0F05">
            <w:pPr>
              <w:jc w:val="left"/>
              <w:rPr>
                <w:sz w:val="18"/>
                <w:szCs w:val="18"/>
              </w:rPr>
            </w:pPr>
            <w:r w:rsidRPr="000307BC">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14:paraId="500FF566" w14:textId="77777777" w:rsidR="001D4CB7" w:rsidRPr="000307BC" w:rsidRDefault="001D4CB7" w:rsidP="00BC0F05">
            <w:pPr>
              <w:jc w:val="left"/>
              <w:rPr>
                <w:sz w:val="18"/>
                <w:szCs w:val="18"/>
              </w:rPr>
            </w:pPr>
            <w:r w:rsidRPr="000307BC">
              <w:rPr>
                <w:sz w:val="18"/>
                <w:szCs w:val="18"/>
              </w:rPr>
              <w:t>OPOMBE</w:t>
            </w:r>
          </w:p>
        </w:tc>
      </w:tr>
      <w:tr w:rsidR="00A24273" w:rsidRPr="000307BC" w14:paraId="007B840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3EF766E" w14:textId="77777777" w:rsidR="00A24273" w:rsidRPr="000307BC" w:rsidRDefault="00A24273" w:rsidP="00BC0F05">
            <w:pPr>
              <w:jc w:val="left"/>
              <w:rPr>
                <w:sz w:val="18"/>
                <w:szCs w:val="18"/>
              </w:rPr>
            </w:pPr>
            <w:r w:rsidRPr="000307BC">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649F22B7" w14:textId="77777777" w:rsidR="00A24273" w:rsidRPr="000307BC" w:rsidRDefault="00A24273" w:rsidP="00BC0F05">
            <w:pPr>
              <w:jc w:val="left"/>
              <w:rPr>
                <w:sz w:val="18"/>
                <w:szCs w:val="18"/>
              </w:rPr>
            </w:pPr>
            <w:r w:rsidRPr="000307BC">
              <w:rPr>
                <w:sz w:val="18"/>
                <w:szCs w:val="18"/>
              </w:rPr>
              <w:t>prosulfokarb</w:t>
            </w:r>
          </w:p>
        </w:tc>
        <w:tc>
          <w:tcPr>
            <w:tcW w:w="1417" w:type="dxa"/>
            <w:gridSpan w:val="2"/>
            <w:tcBorders>
              <w:top w:val="single" w:sz="8" w:space="0" w:color="auto"/>
              <w:left w:val="single" w:sz="8" w:space="0" w:color="auto"/>
              <w:bottom w:val="single" w:sz="4" w:space="0" w:color="auto"/>
              <w:right w:val="single" w:sz="8" w:space="0" w:color="auto"/>
            </w:tcBorders>
          </w:tcPr>
          <w:p w14:paraId="4803AEA1" w14:textId="78935590" w:rsidR="00A24273" w:rsidRPr="000307BC" w:rsidRDefault="00A24273" w:rsidP="00BC0F05">
            <w:pPr>
              <w:rPr>
                <w:sz w:val="18"/>
                <w:szCs w:val="18"/>
              </w:rPr>
            </w:pPr>
            <w:r w:rsidRPr="000307BC">
              <w:rPr>
                <w:sz w:val="18"/>
                <w:szCs w:val="18"/>
              </w:rPr>
              <w:t>Boxer</w:t>
            </w:r>
          </w:p>
        </w:tc>
        <w:tc>
          <w:tcPr>
            <w:tcW w:w="1560" w:type="dxa"/>
            <w:gridSpan w:val="2"/>
            <w:tcBorders>
              <w:top w:val="single" w:sz="8" w:space="0" w:color="auto"/>
              <w:left w:val="single" w:sz="8" w:space="0" w:color="auto"/>
              <w:bottom w:val="single" w:sz="4" w:space="0" w:color="auto"/>
              <w:right w:val="single" w:sz="8" w:space="0" w:color="auto"/>
            </w:tcBorders>
          </w:tcPr>
          <w:p w14:paraId="504F42C2" w14:textId="47467092" w:rsidR="00A24273" w:rsidRPr="000307BC" w:rsidRDefault="00A24273" w:rsidP="00BC0F05">
            <w:pPr>
              <w:rPr>
                <w:sz w:val="18"/>
                <w:szCs w:val="18"/>
              </w:rPr>
            </w:pPr>
            <w:r w:rsidRPr="000307BC">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14:paraId="0BC0F860" w14:textId="7459633C" w:rsidR="00A24273" w:rsidRPr="000307BC" w:rsidRDefault="00A24273" w:rsidP="00BC0F05">
            <w:pPr>
              <w:rPr>
                <w:sz w:val="18"/>
                <w:szCs w:val="18"/>
              </w:rPr>
            </w:pPr>
            <w:r>
              <w:rPr>
                <w:sz w:val="18"/>
                <w:szCs w:val="18"/>
              </w:rPr>
              <w:t>70</w:t>
            </w:r>
          </w:p>
        </w:tc>
        <w:tc>
          <w:tcPr>
            <w:tcW w:w="5501" w:type="dxa"/>
            <w:gridSpan w:val="2"/>
            <w:tcBorders>
              <w:top w:val="single" w:sz="8" w:space="0" w:color="auto"/>
              <w:left w:val="single" w:sz="8" w:space="0" w:color="auto"/>
              <w:bottom w:val="single" w:sz="4" w:space="0" w:color="auto"/>
              <w:right w:val="single" w:sz="8" w:space="0" w:color="auto"/>
            </w:tcBorders>
          </w:tcPr>
          <w:p w14:paraId="360BDF1F" w14:textId="66C263AF" w:rsidR="00A24273" w:rsidRPr="00A24273" w:rsidRDefault="00A24273" w:rsidP="00BC0F05">
            <w:pPr>
              <w:rPr>
                <w:sz w:val="18"/>
                <w:szCs w:val="18"/>
              </w:rPr>
            </w:pPr>
            <w:r w:rsidRPr="00BD1EAF">
              <w:rPr>
                <w:sz w:val="18"/>
                <w:szCs w:val="18"/>
              </w:rPr>
              <w:t xml:space="preserve">Tretirati zgodaj po vzniku ko ima por 2-4 v celoti razvite liste (BBCH 12-14). Priporoča se uporaba sredstva na površinah z večjo zapleveljenostjo. </w:t>
            </w:r>
            <w:r w:rsidRPr="000307BC">
              <w:rPr>
                <w:sz w:val="18"/>
                <w:szCs w:val="18"/>
              </w:rPr>
              <w:t xml:space="preserve">S sredstvom se lahko tretira samo z napravami na traktorski pogon. </w:t>
            </w:r>
          </w:p>
        </w:tc>
      </w:tr>
      <w:tr w:rsidR="00A24273" w:rsidRPr="000307BC" w14:paraId="514092A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D85ADC2" w14:textId="77777777" w:rsidR="00A24273" w:rsidRPr="000307BC" w:rsidRDefault="00A24273" w:rsidP="00BC0F05">
            <w:pPr>
              <w:jc w:val="left"/>
              <w:rPr>
                <w:sz w:val="18"/>
                <w:szCs w:val="18"/>
              </w:rPr>
            </w:pPr>
            <w:r w:rsidRPr="000307BC">
              <w:rPr>
                <w:sz w:val="18"/>
                <w:szCs w:val="18"/>
              </w:rPr>
              <w:t>Enoletni širokolistni  in nekateri ozkolistni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2C67A673" w14:textId="77777777" w:rsidR="00A24273" w:rsidRPr="000307BC" w:rsidRDefault="00A24273" w:rsidP="00BC0F05">
            <w:pPr>
              <w:jc w:val="left"/>
              <w:rPr>
                <w:sz w:val="18"/>
                <w:szCs w:val="18"/>
              </w:rPr>
            </w:pPr>
            <w:r w:rsidRPr="000307BC">
              <w:rPr>
                <w:sz w:val="18"/>
                <w:szCs w:val="18"/>
              </w:rPr>
              <w:t>metazaklor</w:t>
            </w:r>
          </w:p>
        </w:tc>
        <w:tc>
          <w:tcPr>
            <w:tcW w:w="1417" w:type="dxa"/>
            <w:gridSpan w:val="2"/>
            <w:tcBorders>
              <w:top w:val="single" w:sz="8" w:space="0" w:color="auto"/>
              <w:left w:val="single" w:sz="8" w:space="0" w:color="auto"/>
              <w:bottom w:val="single" w:sz="4" w:space="0" w:color="auto"/>
              <w:right w:val="single" w:sz="8" w:space="0" w:color="auto"/>
            </w:tcBorders>
          </w:tcPr>
          <w:p w14:paraId="1F6946E2" w14:textId="77777777" w:rsidR="00A24273" w:rsidRPr="000307BC" w:rsidRDefault="00A24273" w:rsidP="00BC0F05">
            <w:pPr>
              <w:rPr>
                <w:sz w:val="18"/>
                <w:szCs w:val="18"/>
              </w:rPr>
            </w:pPr>
            <w:r w:rsidRPr="000307BC">
              <w:rPr>
                <w:sz w:val="18"/>
                <w:szCs w:val="18"/>
              </w:rPr>
              <w:t>Butisan S</w:t>
            </w:r>
          </w:p>
        </w:tc>
        <w:tc>
          <w:tcPr>
            <w:tcW w:w="1560" w:type="dxa"/>
            <w:gridSpan w:val="2"/>
            <w:tcBorders>
              <w:top w:val="single" w:sz="8" w:space="0" w:color="auto"/>
              <w:left w:val="single" w:sz="8" w:space="0" w:color="auto"/>
              <w:bottom w:val="single" w:sz="4" w:space="0" w:color="auto"/>
              <w:right w:val="single" w:sz="8" w:space="0" w:color="auto"/>
            </w:tcBorders>
          </w:tcPr>
          <w:p w14:paraId="24D117AB" w14:textId="77777777" w:rsidR="00A24273" w:rsidRPr="000307BC" w:rsidRDefault="00A24273" w:rsidP="00BC0F05">
            <w:pPr>
              <w:rPr>
                <w:sz w:val="18"/>
                <w:szCs w:val="18"/>
              </w:rPr>
            </w:pPr>
            <w:r w:rsidRPr="000307BC">
              <w:rPr>
                <w:sz w:val="18"/>
                <w:szCs w:val="18"/>
              </w:rPr>
              <w:t>1,5-2 l/ha</w:t>
            </w:r>
          </w:p>
        </w:tc>
        <w:tc>
          <w:tcPr>
            <w:tcW w:w="1275" w:type="dxa"/>
            <w:gridSpan w:val="2"/>
            <w:tcBorders>
              <w:top w:val="single" w:sz="8" w:space="0" w:color="auto"/>
              <w:left w:val="single" w:sz="8" w:space="0" w:color="auto"/>
              <w:bottom w:val="single" w:sz="4" w:space="0" w:color="auto"/>
              <w:right w:val="single" w:sz="8" w:space="0" w:color="auto"/>
            </w:tcBorders>
          </w:tcPr>
          <w:p w14:paraId="0485C8DD" w14:textId="77777777" w:rsidR="00A24273" w:rsidRDefault="00A24273" w:rsidP="00BC0F05">
            <w:pPr>
              <w:rPr>
                <w:sz w:val="18"/>
                <w:szCs w:val="18"/>
              </w:rPr>
            </w:pPr>
            <w:r w:rsidRPr="000307BC">
              <w:rPr>
                <w:sz w:val="18"/>
                <w:szCs w:val="18"/>
              </w:rPr>
              <w:t>62</w:t>
            </w:r>
          </w:p>
        </w:tc>
        <w:tc>
          <w:tcPr>
            <w:tcW w:w="5501" w:type="dxa"/>
            <w:gridSpan w:val="2"/>
            <w:tcBorders>
              <w:top w:val="single" w:sz="8" w:space="0" w:color="auto"/>
              <w:left w:val="single" w:sz="8" w:space="0" w:color="auto"/>
              <w:bottom w:val="single" w:sz="4" w:space="0" w:color="auto"/>
              <w:right w:val="single" w:sz="8" w:space="0" w:color="auto"/>
            </w:tcBorders>
          </w:tcPr>
          <w:p w14:paraId="1B7777ED" w14:textId="77777777" w:rsidR="00A24273" w:rsidRPr="000307BC" w:rsidRDefault="00A24273" w:rsidP="00BC0F05">
            <w:pPr>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A24273" w:rsidRPr="000307BC" w14:paraId="0F62DF53"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3547FBA9" w14:textId="4A772550" w:rsidR="00A24273" w:rsidRPr="000307BC" w:rsidRDefault="00A24273"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559" w:type="dxa"/>
            <w:gridSpan w:val="2"/>
            <w:tcBorders>
              <w:top w:val="single" w:sz="8" w:space="0" w:color="auto"/>
              <w:left w:val="single" w:sz="8" w:space="0" w:color="auto"/>
              <w:bottom w:val="single" w:sz="4" w:space="0" w:color="auto"/>
              <w:right w:val="single" w:sz="8" w:space="0" w:color="auto"/>
            </w:tcBorders>
          </w:tcPr>
          <w:p w14:paraId="258E477B" w14:textId="77777777" w:rsidR="00A24273" w:rsidRPr="000307BC" w:rsidRDefault="00A24273" w:rsidP="00BC0F05">
            <w:pPr>
              <w:jc w:val="left"/>
              <w:rPr>
                <w:sz w:val="18"/>
                <w:szCs w:val="18"/>
              </w:rPr>
            </w:pPr>
            <w:r>
              <w:rPr>
                <w:sz w:val="18"/>
                <w:szCs w:val="18"/>
              </w:rPr>
              <w:t>aklonifen</w:t>
            </w:r>
          </w:p>
        </w:tc>
        <w:tc>
          <w:tcPr>
            <w:tcW w:w="1417" w:type="dxa"/>
            <w:gridSpan w:val="2"/>
            <w:tcBorders>
              <w:top w:val="single" w:sz="8" w:space="0" w:color="auto"/>
              <w:left w:val="single" w:sz="8" w:space="0" w:color="auto"/>
              <w:bottom w:val="single" w:sz="4" w:space="0" w:color="auto"/>
              <w:right w:val="single" w:sz="8" w:space="0" w:color="auto"/>
            </w:tcBorders>
          </w:tcPr>
          <w:p w14:paraId="5E58FF4A" w14:textId="77777777" w:rsidR="00A24273" w:rsidRPr="000307BC" w:rsidRDefault="00A24273" w:rsidP="00BC0F05">
            <w:pPr>
              <w:rPr>
                <w:sz w:val="18"/>
                <w:szCs w:val="18"/>
              </w:rPr>
            </w:pPr>
            <w:r>
              <w:rPr>
                <w:sz w:val="18"/>
                <w:szCs w:val="18"/>
              </w:rPr>
              <w:t>Challenge</w:t>
            </w:r>
          </w:p>
        </w:tc>
        <w:tc>
          <w:tcPr>
            <w:tcW w:w="1560" w:type="dxa"/>
            <w:gridSpan w:val="2"/>
            <w:tcBorders>
              <w:top w:val="single" w:sz="8" w:space="0" w:color="auto"/>
              <w:left w:val="single" w:sz="8" w:space="0" w:color="auto"/>
              <w:bottom w:val="single" w:sz="4" w:space="0" w:color="auto"/>
              <w:right w:val="single" w:sz="8" w:space="0" w:color="auto"/>
            </w:tcBorders>
          </w:tcPr>
          <w:p w14:paraId="1746B046" w14:textId="77777777" w:rsidR="00A24273" w:rsidRPr="000307BC" w:rsidRDefault="00A24273" w:rsidP="00BC0F05">
            <w:pPr>
              <w:rPr>
                <w:sz w:val="18"/>
                <w:szCs w:val="18"/>
              </w:rPr>
            </w:pPr>
            <w:r>
              <w:rPr>
                <w:sz w:val="18"/>
                <w:szCs w:val="18"/>
              </w:rPr>
              <w:t>2,5  l/ha</w:t>
            </w:r>
          </w:p>
        </w:tc>
        <w:tc>
          <w:tcPr>
            <w:tcW w:w="1275" w:type="dxa"/>
            <w:gridSpan w:val="2"/>
            <w:tcBorders>
              <w:top w:val="single" w:sz="8" w:space="0" w:color="auto"/>
              <w:left w:val="single" w:sz="8" w:space="0" w:color="auto"/>
              <w:bottom w:val="single" w:sz="4" w:space="0" w:color="auto"/>
              <w:right w:val="single" w:sz="8" w:space="0" w:color="auto"/>
            </w:tcBorders>
          </w:tcPr>
          <w:p w14:paraId="0DE5209C" w14:textId="77777777" w:rsidR="00A24273" w:rsidRPr="000307BC" w:rsidRDefault="00A24273" w:rsidP="00BC0F05">
            <w:pPr>
              <w:rPr>
                <w:sz w:val="18"/>
                <w:szCs w:val="18"/>
              </w:rPr>
            </w:pPr>
            <w:r>
              <w:rPr>
                <w:sz w:val="18"/>
                <w:szCs w:val="18"/>
              </w:rPr>
              <w:t>90</w:t>
            </w:r>
          </w:p>
        </w:tc>
        <w:tc>
          <w:tcPr>
            <w:tcW w:w="5501" w:type="dxa"/>
            <w:gridSpan w:val="2"/>
            <w:tcBorders>
              <w:top w:val="single" w:sz="8" w:space="0" w:color="auto"/>
              <w:left w:val="single" w:sz="8" w:space="0" w:color="auto"/>
              <w:bottom w:val="single" w:sz="4" w:space="0" w:color="auto"/>
              <w:right w:val="single" w:sz="8" w:space="0" w:color="auto"/>
            </w:tcBorders>
          </w:tcPr>
          <w:p w14:paraId="2A20B679" w14:textId="77777777" w:rsidR="00A24273" w:rsidRDefault="00A24273"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44050378" w14:textId="77777777" w:rsidR="00A24273" w:rsidRPr="000307BC" w:rsidRDefault="00A24273"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A24273" w:rsidRPr="000307BC" w14:paraId="732DEF67"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5F1E26A0" w14:textId="77777777" w:rsidR="00A24273" w:rsidRPr="000307BC" w:rsidRDefault="00A24273" w:rsidP="00BC0F05">
            <w:pPr>
              <w:jc w:val="left"/>
              <w:rPr>
                <w:sz w:val="18"/>
                <w:szCs w:val="18"/>
              </w:rPr>
            </w:pPr>
            <w:r w:rsidRPr="000307BC">
              <w:rPr>
                <w:sz w:val="18"/>
                <w:szCs w:val="18"/>
              </w:rPr>
              <w:t>Enoletni ozkolistni pleveli</w:t>
            </w:r>
          </w:p>
          <w:p w14:paraId="22BCC02A" w14:textId="77777777" w:rsidR="00A24273" w:rsidRPr="000307BC" w:rsidRDefault="00A24273" w:rsidP="00BC0F05">
            <w:pPr>
              <w:jc w:val="left"/>
              <w:rPr>
                <w:sz w:val="18"/>
                <w:szCs w:val="18"/>
              </w:rPr>
            </w:pPr>
            <w:r w:rsidRPr="000307BC">
              <w:rPr>
                <w:sz w:val="18"/>
                <w:szCs w:val="18"/>
              </w:rPr>
              <w:t>Večletni ozkolistni pleveli</w:t>
            </w:r>
          </w:p>
          <w:p w14:paraId="3E24BE49" w14:textId="77777777" w:rsidR="00A24273" w:rsidRPr="000307BC" w:rsidRDefault="00A24273" w:rsidP="00BC0F05">
            <w:pPr>
              <w:jc w:val="left"/>
              <w:rPr>
                <w:sz w:val="18"/>
                <w:szCs w:val="18"/>
              </w:rPr>
            </w:pPr>
            <w:r w:rsidRPr="000307BC">
              <w:rPr>
                <w:sz w:val="18"/>
                <w:szCs w:val="18"/>
              </w:rPr>
              <w:lastRenderedPageBreak/>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14:paraId="22A4C4BF" w14:textId="77777777" w:rsidR="00A24273" w:rsidRPr="000307BC" w:rsidRDefault="00A24273" w:rsidP="00BC0F05">
            <w:pPr>
              <w:jc w:val="left"/>
              <w:rPr>
                <w:sz w:val="18"/>
                <w:szCs w:val="18"/>
              </w:rPr>
            </w:pPr>
            <w:r w:rsidRPr="000307BC">
              <w:rPr>
                <w:sz w:val="18"/>
                <w:szCs w:val="18"/>
              </w:rPr>
              <w:lastRenderedPageBreak/>
              <w:t xml:space="preserve">cikloksidim </w:t>
            </w:r>
          </w:p>
        </w:tc>
        <w:tc>
          <w:tcPr>
            <w:tcW w:w="1417" w:type="dxa"/>
            <w:gridSpan w:val="2"/>
            <w:tcBorders>
              <w:top w:val="single" w:sz="8" w:space="0" w:color="auto"/>
              <w:left w:val="single" w:sz="8" w:space="0" w:color="auto"/>
              <w:bottom w:val="single" w:sz="4" w:space="0" w:color="auto"/>
              <w:right w:val="single" w:sz="8" w:space="0" w:color="auto"/>
            </w:tcBorders>
          </w:tcPr>
          <w:p w14:paraId="261C9F24" w14:textId="77777777" w:rsidR="00A24273" w:rsidRPr="000307BC" w:rsidRDefault="00A24273" w:rsidP="00BC0F05">
            <w:pPr>
              <w:rPr>
                <w:b/>
                <w:bCs/>
                <w:sz w:val="18"/>
                <w:szCs w:val="18"/>
              </w:rPr>
            </w:pPr>
            <w:r w:rsidRPr="000307BC">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14:paraId="3311F40E" w14:textId="77777777" w:rsidR="00A24273" w:rsidRPr="000307BC" w:rsidRDefault="00A24273" w:rsidP="00BC0F05">
            <w:pPr>
              <w:jc w:val="left"/>
              <w:rPr>
                <w:sz w:val="18"/>
                <w:szCs w:val="18"/>
              </w:rPr>
            </w:pPr>
            <w:r w:rsidRPr="000307BC">
              <w:rPr>
                <w:sz w:val="18"/>
                <w:szCs w:val="18"/>
              </w:rPr>
              <w:t xml:space="preserve">1 – 2 l/ha </w:t>
            </w:r>
          </w:p>
          <w:p w14:paraId="52CC9DF8" w14:textId="77777777" w:rsidR="00A24273" w:rsidRPr="000307BC" w:rsidRDefault="00A24273" w:rsidP="00BC0F05">
            <w:pPr>
              <w:jc w:val="left"/>
              <w:rPr>
                <w:sz w:val="18"/>
                <w:szCs w:val="18"/>
              </w:rPr>
            </w:pPr>
            <w:r w:rsidRPr="000307BC">
              <w:rPr>
                <w:sz w:val="18"/>
                <w:szCs w:val="18"/>
              </w:rPr>
              <w:t xml:space="preserve">2 – 4 l/ha </w:t>
            </w:r>
          </w:p>
          <w:p w14:paraId="0ED5079E" w14:textId="77777777" w:rsidR="00A24273" w:rsidRPr="000307BC" w:rsidRDefault="00A24273" w:rsidP="00BC0F05">
            <w:pPr>
              <w:rPr>
                <w:sz w:val="18"/>
                <w:szCs w:val="18"/>
              </w:rPr>
            </w:pPr>
            <w:r w:rsidRPr="000307BC">
              <w:rPr>
                <w:sz w:val="18"/>
                <w:szCs w:val="18"/>
              </w:rPr>
              <w:lastRenderedPageBreak/>
              <w:t xml:space="preserve">1 - 2 l/ha </w:t>
            </w:r>
          </w:p>
        </w:tc>
        <w:tc>
          <w:tcPr>
            <w:tcW w:w="1275" w:type="dxa"/>
            <w:gridSpan w:val="2"/>
            <w:tcBorders>
              <w:top w:val="single" w:sz="8" w:space="0" w:color="auto"/>
              <w:left w:val="single" w:sz="8" w:space="0" w:color="auto"/>
              <w:bottom w:val="single" w:sz="4" w:space="0" w:color="auto"/>
              <w:right w:val="single" w:sz="8" w:space="0" w:color="auto"/>
            </w:tcBorders>
          </w:tcPr>
          <w:p w14:paraId="1D91E7AE" w14:textId="77777777" w:rsidR="00A24273" w:rsidRPr="000307BC" w:rsidRDefault="00A24273" w:rsidP="00BC0F05">
            <w:pPr>
              <w:rPr>
                <w:sz w:val="18"/>
                <w:szCs w:val="18"/>
              </w:rPr>
            </w:pPr>
            <w:r w:rsidRPr="000307BC">
              <w:rPr>
                <w:sz w:val="18"/>
                <w:szCs w:val="18"/>
              </w:rPr>
              <w:lastRenderedPageBreak/>
              <w:t>42</w:t>
            </w:r>
          </w:p>
        </w:tc>
        <w:tc>
          <w:tcPr>
            <w:tcW w:w="5501" w:type="dxa"/>
            <w:gridSpan w:val="2"/>
            <w:tcBorders>
              <w:top w:val="single" w:sz="8" w:space="0" w:color="auto"/>
              <w:left w:val="single" w:sz="8" w:space="0" w:color="auto"/>
              <w:bottom w:val="single" w:sz="4" w:space="0" w:color="auto"/>
              <w:right w:val="single" w:sz="8" w:space="0" w:color="auto"/>
            </w:tcBorders>
          </w:tcPr>
          <w:p w14:paraId="0171C94B" w14:textId="77777777" w:rsidR="00A24273" w:rsidRPr="000307BC" w:rsidRDefault="00A24273" w:rsidP="00BC0F05">
            <w:pPr>
              <w:jc w:val="left"/>
              <w:rPr>
                <w:sz w:val="18"/>
                <w:szCs w:val="18"/>
              </w:rPr>
            </w:pPr>
            <w:r w:rsidRPr="000307BC">
              <w:rPr>
                <w:sz w:val="18"/>
                <w:szCs w:val="18"/>
              </w:rPr>
              <w:t xml:space="preserve">Ko je  plevel v fazi 3–5 listov pa do konca razraščanja. </w:t>
            </w:r>
          </w:p>
          <w:p w14:paraId="0543F5E0" w14:textId="77777777" w:rsidR="00A24273" w:rsidRPr="000307BC" w:rsidRDefault="00A24273" w:rsidP="00BC0F05">
            <w:pPr>
              <w:jc w:val="left"/>
              <w:rPr>
                <w:sz w:val="18"/>
                <w:szCs w:val="18"/>
              </w:rPr>
            </w:pPr>
            <w:r w:rsidRPr="000307BC">
              <w:rPr>
                <w:sz w:val="18"/>
                <w:szCs w:val="18"/>
              </w:rPr>
              <w:t>Ko je plevel visok do 15 cm.</w:t>
            </w:r>
          </w:p>
          <w:p w14:paraId="1B3C4BA0" w14:textId="77777777" w:rsidR="00A24273" w:rsidRPr="000307BC" w:rsidRDefault="00A24273" w:rsidP="00BC0F05">
            <w:pPr>
              <w:rPr>
                <w:sz w:val="18"/>
                <w:szCs w:val="18"/>
              </w:rPr>
            </w:pPr>
          </w:p>
        </w:tc>
      </w:tr>
      <w:tr w:rsidR="00A24273" w:rsidRPr="000307BC" w14:paraId="5C445288"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0196A0EF" w14:textId="77777777" w:rsidR="00A24273" w:rsidRPr="000307BC" w:rsidRDefault="00A24273" w:rsidP="00A24273">
            <w:pPr>
              <w:jc w:val="left"/>
              <w:rPr>
                <w:sz w:val="18"/>
                <w:szCs w:val="18"/>
              </w:rPr>
            </w:pPr>
            <w:r w:rsidRPr="000307BC">
              <w:rPr>
                <w:sz w:val="18"/>
                <w:szCs w:val="18"/>
              </w:rPr>
              <w:lastRenderedPageBreak/>
              <w:t xml:space="preserve">Enoletni ozkolistni pleveli in </w:t>
            </w:r>
          </w:p>
          <w:p w14:paraId="00731148" w14:textId="0AA8B3AA" w:rsidR="00A24273" w:rsidRPr="000307BC" w:rsidRDefault="00A24273" w:rsidP="00BC0F05">
            <w:pPr>
              <w:jc w:val="left"/>
              <w:rPr>
                <w:sz w:val="18"/>
                <w:szCs w:val="18"/>
              </w:rPr>
            </w:pPr>
            <w:r w:rsidRPr="000307BC">
              <w:rPr>
                <w:sz w:val="18"/>
                <w:szCs w:val="18"/>
              </w:rPr>
              <w:t xml:space="preserve">večletni ozkolistni pleveli </w:t>
            </w:r>
          </w:p>
        </w:tc>
        <w:tc>
          <w:tcPr>
            <w:tcW w:w="1559" w:type="dxa"/>
            <w:gridSpan w:val="2"/>
            <w:tcBorders>
              <w:top w:val="single" w:sz="8" w:space="0" w:color="auto"/>
              <w:left w:val="single" w:sz="8" w:space="0" w:color="auto"/>
              <w:bottom w:val="single" w:sz="4" w:space="0" w:color="auto"/>
              <w:right w:val="single" w:sz="8" w:space="0" w:color="auto"/>
            </w:tcBorders>
          </w:tcPr>
          <w:p w14:paraId="596AA2EA" w14:textId="05013523" w:rsidR="00A24273" w:rsidRPr="000307BC" w:rsidRDefault="00A24273" w:rsidP="00BC0F05">
            <w:pPr>
              <w:jc w:val="left"/>
              <w:rPr>
                <w:sz w:val="18"/>
                <w:szCs w:val="18"/>
              </w:rPr>
            </w:pPr>
            <w:r w:rsidRPr="000307BC">
              <w:rPr>
                <w:sz w:val="18"/>
                <w:szCs w:val="18"/>
              </w:rPr>
              <w:t xml:space="preserve">fluazifop-p-butil </w:t>
            </w:r>
          </w:p>
        </w:tc>
        <w:tc>
          <w:tcPr>
            <w:tcW w:w="1417" w:type="dxa"/>
            <w:gridSpan w:val="2"/>
            <w:tcBorders>
              <w:top w:val="single" w:sz="8" w:space="0" w:color="auto"/>
              <w:left w:val="single" w:sz="8" w:space="0" w:color="auto"/>
              <w:bottom w:val="single" w:sz="4" w:space="0" w:color="auto"/>
              <w:right w:val="single" w:sz="8" w:space="0" w:color="auto"/>
            </w:tcBorders>
          </w:tcPr>
          <w:p w14:paraId="6AF8C7D8" w14:textId="1A603D6C" w:rsidR="00A24273" w:rsidRPr="000307BC" w:rsidRDefault="00A24273" w:rsidP="00BC0F05">
            <w:pPr>
              <w:rPr>
                <w:sz w:val="18"/>
                <w:szCs w:val="18"/>
              </w:rPr>
            </w:pPr>
            <w:r>
              <w:rPr>
                <w:sz w:val="18"/>
                <w:szCs w:val="18"/>
              </w:rPr>
              <w:t>Fusilade max</w:t>
            </w:r>
          </w:p>
        </w:tc>
        <w:tc>
          <w:tcPr>
            <w:tcW w:w="1560" w:type="dxa"/>
            <w:gridSpan w:val="2"/>
            <w:tcBorders>
              <w:top w:val="single" w:sz="8" w:space="0" w:color="auto"/>
              <w:left w:val="single" w:sz="8" w:space="0" w:color="auto"/>
              <w:bottom w:val="single" w:sz="4" w:space="0" w:color="auto"/>
              <w:right w:val="single" w:sz="8" w:space="0" w:color="auto"/>
            </w:tcBorders>
          </w:tcPr>
          <w:p w14:paraId="651790CB" w14:textId="79210ED1" w:rsidR="00A24273" w:rsidRPr="000307BC" w:rsidRDefault="00A24273" w:rsidP="00BC0F05">
            <w:pPr>
              <w:jc w:val="left"/>
              <w:rPr>
                <w:sz w:val="18"/>
                <w:szCs w:val="18"/>
              </w:rPr>
            </w:pPr>
            <w:r>
              <w:rPr>
                <w:sz w:val="18"/>
                <w:szCs w:val="18"/>
              </w:rPr>
              <w:t>1,3 l/ha</w:t>
            </w:r>
          </w:p>
        </w:tc>
        <w:tc>
          <w:tcPr>
            <w:tcW w:w="1275" w:type="dxa"/>
            <w:gridSpan w:val="2"/>
            <w:tcBorders>
              <w:top w:val="single" w:sz="8" w:space="0" w:color="auto"/>
              <w:left w:val="single" w:sz="8" w:space="0" w:color="auto"/>
              <w:bottom w:val="single" w:sz="4" w:space="0" w:color="auto"/>
              <w:right w:val="single" w:sz="8" w:space="0" w:color="auto"/>
            </w:tcBorders>
          </w:tcPr>
          <w:p w14:paraId="541AA82B" w14:textId="0442616D" w:rsidR="00A24273" w:rsidRPr="000307BC" w:rsidRDefault="00A24273" w:rsidP="00BC0F05">
            <w:pPr>
              <w:rPr>
                <w:sz w:val="18"/>
                <w:szCs w:val="18"/>
              </w:rPr>
            </w:pPr>
            <w:r>
              <w:rPr>
                <w:sz w:val="18"/>
                <w:szCs w:val="18"/>
              </w:rPr>
              <w:t>28</w:t>
            </w:r>
          </w:p>
        </w:tc>
        <w:tc>
          <w:tcPr>
            <w:tcW w:w="5501" w:type="dxa"/>
            <w:gridSpan w:val="2"/>
            <w:tcBorders>
              <w:top w:val="single" w:sz="8" w:space="0" w:color="auto"/>
              <w:left w:val="single" w:sz="8" w:space="0" w:color="auto"/>
              <w:bottom w:val="single" w:sz="4" w:space="0" w:color="auto"/>
              <w:right w:val="single" w:sz="8" w:space="0" w:color="auto"/>
            </w:tcBorders>
          </w:tcPr>
          <w:p w14:paraId="1DB24D18" w14:textId="01A04747" w:rsidR="00A24273" w:rsidRPr="000307BC" w:rsidRDefault="00A24273"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A24273" w:rsidRPr="000307BC" w14:paraId="368B73C6"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4FF21C30" w14:textId="77777777" w:rsidR="00A24273" w:rsidRPr="000307BC" w:rsidRDefault="00A24273"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63045AA" w14:textId="77777777" w:rsidR="00A24273" w:rsidRPr="000307BC" w:rsidRDefault="00A24273" w:rsidP="00BC0F05">
            <w:pPr>
              <w:jc w:val="left"/>
              <w:rPr>
                <w:sz w:val="18"/>
                <w:szCs w:val="18"/>
              </w:rPr>
            </w:pPr>
            <w:r w:rsidRPr="000307BC">
              <w:rPr>
                <w:sz w:val="18"/>
                <w:szCs w:val="18"/>
              </w:rPr>
              <w:t>piridat</w:t>
            </w:r>
          </w:p>
        </w:tc>
        <w:tc>
          <w:tcPr>
            <w:tcW w:w="1417" w:type="dxa"/>
            <w:gridSpan w:val="2"/>
            <w:tcBorders>
              <w:top w:val="single" w:sz="4" w:space="0" w:color="auto"/>
              <w:left w:val="single" w:sz="4" w:space="0" w:color="auto"/>
              <w:bottom w:val="single" w:sz="4" w:space="0" w:color="auto"/>
              <w:right w:val="single" w:sz="4" w:space="0" w:color="auto"/>
            </w:tcBorders>
          </w:tcPr>
          <w:p w14:paraId="54ED57A2" w14:textId="77777777" w:rsidR="00A24273" w:rsidRPr="000307BC" w:rsidRDefault="00A24273" w:rsidP="00BC0F05">
            <w:pPr>
              <w:rPr>
                <w:sz w:val="18"/>
                <w:szCs w:val="18"/>
              </w:rPr>
            </w:pPr>
            <w:r w:rsidRPr="000307BC">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14:paraId="3047C9A1" w14:textId="77777777" w:rsidR="00A24273" w:rsidRPr="000307BC" w:rsidRDefault="00A24273" w:rsidP="00BC0F05">
            <w:pPr>
              <w:rPr>
                <w:sz w:val="18"/>
                <w:szCs w:val="18"/>
              </w:rPr>
            </w:pPr>
            <w:r w:rsidRPr="000307BC">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14:paraId="4D0EEEEB"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50F08782" w14:textId="77777777" w:rsidR="00A24273" w:rsidRPr="000307BC" w:rsidRDefault="00A24273" w:rsidP="00BC0F05">
            <w:pPr>
              <w:rPr>
                <w:strike/>
                <w:sz w:val="18"/>
                <w:szCs w:val="18"/>
              </w:rPr>
            </w:pPr>
            <w:r w:rsidRPr="000307BC">
              <w:rPr>
                <w:sz w:val="18"/>
                <w:szCs w:val="18"/>
              </w:rPr>
              <w:t xml:space="preserve">Uporaba od treh razvitih pravih listov naprej. </w:t>
            </w:r>
          </w:p>
        </w:tc>
      </w:tr>
      <w:tr w:rsidR="00A24273" w:rsidRPr="000307BC" w14:paraId="349EF494"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1EE53BD6" w14:textId="77777777" w:rsidR="00A24273" w:rsidRPr="009F4BC6" w:rsidRDefault="00A24273"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5B355077" w14:textId="77777777" w:rsidR="00A24273" w:rsidRPr="009F4BC6" w:rsidRDefault="00A24273" w:rsidP="00BC0F05">
            <w:pPr>
              <w:jc w:val="left"/>
              <w:rPr>
                <w:sz w:val="18"/>
                <w:szCs w:val="18"/>
              </w:rPr>
            </w:pPr>
            <w:r w:rsidRPr="009F4BC6">
              <w:rPr>
                <w:sz w:val="18"/>
                <w:szCs w:val="18"/>
              </w:rPr>
              <w:t>metazaklor</w:t>
            </w:r>
          </w:p>
        </w:tc>
        <w:tc>
          <w:tcPr>
            <w:tcW w:w="1417" w:type="dxa"/>
            <w:gridSpan w:val="2"/>
            <w:tcBorders>
              <w:top w:val="single" w:sz="4" w:space="0" w:color="auto"/>
              <w:left w:val="single" w:sz="4" w:space="0" w:color="auto"/>
              <w:bottom w:val="single" w:sz="4" w:space="0" w:color="auto"/>
              <w:right w:val="single" w:sz="4" w:space="0" w:color="auto"/>
            </w:tcBorders>
          </w:tcPr>
          <w:p w14:paraId="275CC943" w14:textId="77777777" w:rsidR="00A24273" w:rsidRPr="009F4BC6" w:rsidRDefault="00A24273" w:rsidP="00BC0F05">
            <w:pPr>
              <w:rPr>
                <w:sz w:val="18"/>
                <w:szCs w:val="18"/>
              </w:rPr>
            </w:pPr>
            <w:r w:rsidRPr="009F4BC6">
              <w:rPr>
                <w:sz w:val="18"/>
                <w:szCs w:val="18"/>
              </w:rPr>
              <w:t>Rapsan 500 SC</w:t>
            </w:r>
          </w:p>
        </w:tc>
        <w:tc>
          <w:tcPr>
            <w:tcW w:w="1560" w:type="dxa"/>
            <w:gridSpan w:val="2"/>
            <w:tcBorders>
              <w:top w:val="single" w:sz="4" w:space="0" w:color="auto"/>
              <w:left w:val="single" w:sz="4" w:space="0" w:color="auto"/>
              <w:bottom w:val="single" w:sz="4" w:space="0" w:color="auto"/>
              <w:right w:val="single" w:sz="4" w:space="0" w:color="auto"/>
            </w:tcBorders>
          </w:tcPr>
          <w:p w14:paraId="2DA1D5A0" w14:textId="77777777" w:rsidR="00A24273" w:rsidRPr="009F4BC6" w:rsidRDefault="00A24273" w:rsidP="00BC0F05">
            <w:pPr>
              <w:rPr>
                <w:sz w:val="18"/>
                <w:szCs w:val="18"/>
              </w:rPr>
            </w:pPr>
            <w:r w:rsidRPr="009F4BC6">
              <w:rPr>
                <w:sz w:val="18"/>
                <w:szCs w:val="18"/>
              </w:rPr>
              <w:t>1,5-2,0 l/ha</w:t>
            </w:r>
          </w:p>
        </w:tc>
        <w:tc>
          <w:tcPr>
            <w:tcW w:w="1275" w:type="dxa"/>
            <w:gridSpan w:val="2"/>
            <w:tcBorders>
              <w:top w:val="single" w:sz="4" w:space="0" w:color="auto"/>
              <w:left w:val="single" w:sz="4" w:space="0" w:color="auto"/>
              <w:bottom w:val="single" w:sz="4" w:space="0" w:color="auto"/>
              <w:right w:val="single" w:sz="4" w:space="0" w:color="auto"/>
            </w:tcBorders>
          </w:tcPr>
          <w:p w14:paraId="348D1D23" w14:textId="77777777" w:rsidR="00A24273" w:rsidRPr="009F4BC6" w:rsidRDefault="00A24273" w:rsidP="00BC0F05">
            <w:pPr>
              <w:rPr>
                <w:sz w:val="18"/>
                <w:szCs w:val="18"/>
              </w:rPr>
            </w:pPr>
            <w:r w:rsidRPr="009F4BC6">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24A3A288" w14:textId="77777777" w:rsidR="00A24273" w:rsidRPr="009F4BC6" w:rsidRDefault="00A24273" w:rsidP="00BC0F05">
            <w:pPr>
              <w:rPr>
                <w:sz w:val="18"/>
                <w:szCs w:val="18"/>
              </w:rPr>
            </w:pPr>
            <w:r w:rsidRPr="009F4BC6">
              <w:rPr>
                <w:sz w:val="18"/>
                <w:szCs w:val="18"/>
                <w:lang w:eastAsia="sl-SI"/>
              </w:rPr>
              <w:t>Tretira se 5-21 dni po sajenju, po ponovnem začetku rasti, ko so luknje za sajenje zatesnjene (do BBCH 16).</w:t>
            </w:r>
          </w:p>
        </w:tc>
      </w:tr>
      <w:tr w:rsidR="00A24273" w:rsidRPr="000307BC" w14:paraId="3746A349"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51199BF2" w14:textId="77777777" w:rsidR="00A24273" w:rsidRPr="000307BC" w:rsidRDefault="00A24273"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E806602"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7ED6456C" w14:textId="7CDB1680" w:rsidR="00A24273" w:rsidRPr="000307BC" w:rsidRDefault="00A24273" w:rsidP="00BC0F05">
            <w:pPr>
              <w:rPr>
                <w:sz w:val="18"/>
                <w:szCs w:val="18"/>
              </w:rPr>
            </w:pPr>
            <w:r w:rsidRPr="000307BC">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14:paraId="7D32333F" w14:textId="77777777" w:rsidR="00A24273" w:rsidRPr="000307BC" w:rsidRDefault="00A24273" w:rsidP="00BC0F05">
            <w:pPr>
              <w:rPr>
                <w:sz w:val="18"/>
                <w:szCs w:val="18"/>
              </w:rPr>
            </w:pPr>
            <w:r w:rsidRPr="000307BC">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14:paraId="09E4F133"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10A223DE" w14:textId="6F7B80D4" w:rsidR="00A24273" w:rsidRPr="000D3ABE" w:rsidRDefault="00A24273" w:rsidP="00BC0F05">
            <w:pPr>
              <w:rPr>
                <w:sz w:val="18"/>
                <w:szCs w:val="18"/>
              </w:rPr>
            </w:pPr>
            <w:r>
              <w:rPr>
                <w:sz w:val="18"/>
                <w:szCs w:val="18"/>
              </w:rPr>
              <w:t>Tretiramo pred vznikom</w:t>
            </w:r>
          </w:p>
        </w:tc>
      </w:tr>
    </w:tbl>
    <w:p w14:paraId="2BF304BB" w14:textId="77777777" w:rsidR="001D4CB7" w:rsidRPr="000307BC" w:rsidRDefault="001D4CB7" w:rsidP="001D4CB7">
      <w:pPr>
        <w:rPr>
          <w:sz w:val="20"/>
        </w:rPr>
      </w:pPr>
    </w:p>
    <w:p w14:paraId="67EA9F3B" w14:textId="77777777" w:rsidR="001D4CB7" w:rsidRPr="00700616" w:rsidRDefault="001D4CB7" w:rsidP="001D4CB7">
      <w:pPr>
        <w:pStyle w:val="Naslov3"/>
        <w:numPr>
          <w:ilvl w:val="2"/>
          <w:numId w:val="5"/>
        </w:numPr>
        <w:tabs>
          <w:tab w:val="clear" w:pos="926"/>
        </w:tabs>
      </w:pPr>
      <w:bookmarkStart w:id="694" w:name="_Toc511825801"/>
      <w:bookmarkStart w:id="695" w:name="_Toc34656956"/>
      <w:bookmarkEnd w:id="660"/>
      <w:bookmarkEnd w:id="661"/>
      <w:bookmarkEnd w:id="662"/>
      <w:bookmarkEnd w:id="663"/>
      <w:bookmarkEnd w:id="664"/>
      <w:bookmarkEnd w:id="665"/>
      <w:r w:rsidRPr="00700616">
        <w:t>ZATIRANJE PLEVELOV V ŠPARGLJIH</w:t>
      </w:r>
      <w:bookmarkEnd w:id="694"/>
      <w:bookmarkEnd w:id="695"/>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1D4CB7" w:rsidRPr="000307BC" w14:paraId="6518D1C6" w14:textId="77777777" w:rsidTr="00BC0F05">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2EEB97B7" w14:textId="77777777" w:rsidR="001D4CB7" w:rsidRPr="000307BC" w:rsidRDefault="001D4CB7" w:rsidP="00BC0F05">
            <w:pPr>
              <w:jc w:val="left"/>
              <w:rPr>
                <w:sz w:val="18"/>
                <w:szCs w:val="18"/>
              </w:rPr>
            </w:pPr>
            <w:r w:rsidRPr="000307BC">
              <w:rPr>
                <w:sz w:val="18"/>
                <w:szCs w:val="18"/>
              </w:rPr>
              <w:t>PLEVELI</w:t>
            </w:r>
          </w:p>
        </w:tc>
        <w:tc>
          <w:tcPr>
            <w:tcW w:w="1558" w:type="dxa"/>
            <w:tcBorders>
              <w:top w:val="single" w:sz="12" w:space="0" w:color="auto"/>
              <w:left w:val="single" w:sz="12" w:space="0" w:color="auto"/>
              <w:bottom w:val="single" w:sz="12" w:space="0" w:color="auto"/>
              <w:right w:val="single" w:sz="12" w:space="0" w:color="auto"/>
            </w:tcBorders>
          </w:tcPr>
          <w:p w14:paraId="1F2815EF" w14:textId="77777777" w:rsidR="001D4CB7" w:rsidRPr="000307BC" w:rsidRDefault="001D4CB7" w:rsidP="00BC0F05">
            <w:pPr>
              <w:jc w:val="left"/>
              <w:rPr>
                <w:sz w:val="18"/>
                <w:szCs w:val="18"/>
              </w:rPr>
            </w:pPr>
            <w:r w:rsidRPr="000307BC">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14:paraId="5FDE2C1E" w14:textId="77777777" w:rsidR="001D4CB7" w:rsidRPr="000307BC" w:rsidRDefault="001D4CB7" w:rsidP="00BC0F05">
            <w:pPr>
              <w:jc w:val="left"/>
              <w:rPr>
                <w:sz w:val="18"/>
                <w:szCs w:val="18"/>
              </w:rPr>
            </w:pPr>
            <w:r w:rsidRPr="000307BC">
              <w:rPr>
                <w:sz w:val="18"/>
                <w:szCs w:val="18"/>
              </w:rPr>
              <w:t>FITOFARM.</w:t>
            </w:r>
          </w:p>
          <w:p w14:paraId="694F60E0" w14:textId="77777777" w:rsidR="001D4CB7" w:rsidRPr="000307BC" w:rsidRDefault="001D4CB7" w:rsidP="00BC0F05">
            <w:pPr>
              <w:jc w:val="left"/>
              <w:rPr>
                <w:sz w:val="18"/>
                <w:szCs w:val="18"/>
              </w:rPr>
            </w:pPr>
            <w:r w:rsidRPr="000307BC">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14:paraId="25445362" w14:textId="77777777" w:rsidR="001D4CB7" w:rsidRPr="000307BC" w:rsidRDefault="001D4CB7" w:rsidP="00BC0F05">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493FA08E" w14:textId="77777777" w:rsidR="001D4CB7" w:rsidRPr="000307BC" w:rsidRDefault="001D4CB7" w:rsidP="00BC0F05">
            <w:pPr>
              <w:jc w:val="left"/>
              <w:rPr>
                <w:sz w:val="18"/>
                <w:szCs w:val="18"/>
              </w:rPr>
            </w:pPr>
            <w:r w:rsidRPr="000307BC">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14:paraId="28FF4C24" w14:textId="77777777" w:rsidR="001D4CB7" w:rsidRPr="000307BC" w:rsidRDefault="001D4CB7" w:rsidP="00BC0F05">
            <w:pPr>
              <w:jc w:val="left"/>
              <w:rPr>
                <w:sz w:val="18"/>
                <w:szCs w:val="18"/>
              </w:rPr>
            </w:pPr>
            <w:r w:rsidRPr="000307BC">
              <w:rPr>
                <w:sz w:val="18"/>
                <w:szCs w:val="18"/>
              </w:rPr>
              <w:t>OPOMBE</w:t>
            </w:r>
          </w:p>
        </w:tc>
      </w:tr>
      <w:tr w:rsidR="001D4CB7" w:rsidRPr="000307BC" w14:paraId="2A28DF79" w14:textId="77777777" w:rsidTr="00BC0F05">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14:paraId="04348AD3" w14:textId="77777777" w:rsidR="001D4CB7" w:rsidRPr="000307BC" w:rsidRDefault="001D4CB7" w:rsidP="00BC0F05">
            <w:pPr>
              <w:jc w:val="left"/>
              <w:rPr>
                <w:sz w:val="18"/>
                <w:szCs w:val="18"/>
              </w:rPr>
            </w:pPr>
            <w:r w:rsidRPr="000307BC">
              <w:rPr>
                <w:sz w:val="18"/>
                <w:szCs w:val="18"/>
              </w:rPr>
              <w:t>Enoletni širokolistni pleveli</w:t>
            </w:r>
          </w:p>
        </w:tc>
        <w:tc>
          <w:tcPr>
            <w:tcW w:w="1558" w:type="dxa"/>
            <w:tcBorders>
              <w:top w:val="single" w:sz="4" w:space="0" w:color="auto"/>
              <w:left w:val="single" w:sz="4" w:space="0" w:color="auto"/>
              <w:bottom w:val="single" w:sz="4" w:space="0" w:color="auto"/>
              <w:right w:val="single" w:sz="4" w:space="0" w:color="auto"/>
            </w:tcBorders>
          </w:tcPr>
          <w:p w14:paraId="6EBE77B9" w14:textId="77777777" w:rsidR="001D4CB7" w:rsidRPr="000307BC" w:rsidRDefault="001D4CB7" w:rsidP="00BC0F05">
            <w:pPr>
              <w:jc w:val="left"/>
              <w:rPr>
                <w:sz w:val="18"/>
                <w:szCs w:val="18"/>
              </w:rPr>
            </w:pPr>
            <w:r w:rsidRPr="000307BC">
              <w:rPr>
                <w:sz w:val="18"/>
                <w:szCs w:val="18"/>
              </w:rPr>
              <w:t>piridat</w:t>
            </w:r>
          </w:p>
        </w:tc>
        <w:tc>
          <w:tcPr>
            <w:tcW w:w="1419" w:type="dxa"/>
            <w:tcBorders>
              <w:top w:val="single" w:sz="4" w:space="0" w:color="auto"/>
              <w:left w:val="single" w:sz="4" w:space="0" w:color="auto"/>
              <w:bottom w:val="single" w:sz="4" w:space="0" w:color="auto"/>
              <w:right w:val="single" w:sz="4" w:space="0" w:color="auto"/>
            </w:tcBorders>
          </w:tcPr>
          <w:p w14:paraId="1C03E174" w14:textId="77777777" w:rsidR="001D4CB7" w:rsidRPr="000307BC" w:rsidRDefault="001D4CB7" w:rsidP="00BC0F05">
            <w:pPr>
              <w:jc w:val="left"/>
              <w:rPr>
                <w:sz w:val="18"/>
                <w:szCs w:val="18"/>
              </w:rPr>
            </w:pPr>
            <w:r w:rsidRPr="000307BC">
              <w:rPr>
                <w:sz w:val="18"/>
                <w:szCs w:val="18"/>
              </w:rPr>
              <w:t>Lentagran WP</w:t>
            </w:r>
          </w:p>
        </w:tc>
        <w:tc>
          <w:tcPr>
            <w:tcW w:w="1563" w:type="dxa"/>
            <w:tcBorders>
              <w:top w:val="single" w:sz="4" w:space="0" w:color="auto"/>
              <w:left w:val="single" w:sz="4" w:space="0" w:color="auto"/>
              <w:bottom w:val="single" w:sz="4" w:space="0" w:color="auto"/>
              <w:right w:val="single" w:sz="4" w:space="0" w:color="auto"/>
            </w:tcBorders>
          </w:tcPr>
          <w:p w14:paraId="5BECF2AF" w14:textId="77777777" w:rsidR="001D4CB7" w:rsidRPr="000307BC" w:rsidRDefault="001D4CB7" w:rsidP="00BC0F05">
            <w:pPr>
              <w:rPr>
                <w:sz w:val="18"/>
                <w:szCs w:val="18"/>
              </w:rPr>
            </w:pPr>
            <w:r w:rsidRPr="000307BC">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14:paraId="2C2711B8" w14:textId="77777777" w:rsidR="001D4CB7" w:rsidRPr="000307BC" w:rsidRDefault="001D4CB7" w:rsidP="00BC0F05">
            <w:pPr>
              <w:rPr>
                <w:sz w:val="18"/>
                <w:szCs w:val="18"/>
              </w:rPr>
            </w:pPr>
            <w:r w:rsidRPr="000307BC">
              <w:rPr>
                <w:sz w:val="18"/>
                <w:szCs w:val="18"/>
              </w:rPr>
              <w:t>ČU</w:t>
            </w:r>
          </w:p>
        </w:tc>
        <w:tc>
          <w:tcPr>
            <w:tcW w:w="5471" w:type="dxa"/>
            <w:tcBorders>
              <w:top w:val="single" w:sz="4" w:space="0" w:color="auto"/>
              <w:left w:val="single" w:sz="4" w:space="0" w:color="auto"/>
              <w:bottom w:val="single" w:sz="4" w:space="0" w:color="auto"/>
              <w:right w:val="single" w:sz="4" w:space="0" w:color="auto"/>
            </w:tcBorders>
          </w:tcPr>
          <w:p w14:paraId="71DF9A21" w14:textId="612C55AF" w:rsidR="001D4CB7" w:rsidRPr="000307BC" w:rsidRDefault="00A24273" w:rsidP="00BC0F05">
            <w:pPr>
              <w:rPr>
                <w:sz w:val="18"/>
                <w:szCs w:val="18"/>
              </w:rPr>
            </w:pPr>
            <w:r w:rsidRPr="00A24273">
              <w:rPr>
                <w:sz w:val="18"/>
                <w:szCs w:val="18"/>
              </w:rPr>
              <w:t>Tretirati po vzniku plevela po pobiranju pridelka ali pred pobiranjem  pridelka v fazi, ko so poganjki še pokriti s prstjo.</w:t>
            </w:r>
          </w:p>
        </w:tc>
      </w:tr>
    </w:tbl>
    <w:p w14:paraId="7D11E59E" w14:textId="77777777" w:rsidR="001D4CB7" w:rsidRPr="000307BC" w:rsidRDefault="001D4CB7" w:rsidP="001D4CB7">
      <w:pPr>
        <w:pStyle w:val="Naslov3"/>
        <w:numPr>
          <w:ilvl w:val="0"/>
          <w:numId w:val="0"/>
        </w:numPr>
        <w:tabs>
          <w:tab w:val="clear" w:pos="926"/>
        </w:tabs>
        <w:rPr>
          <w:sz w:val="20"/>
          <w:szCs w:val="20"/>
        </w:rPr>
      </w:pPr>
      <w:r w:rsidRPr="000307BC">
        <w:rPr>
          <w:sz w:val="20"/>
          <w:szCs w:val="20"/>
        </w:rPr>
        <w:t xml:space="preserve">  </w:t>
      </w:r>
      <w:bookmarkStart w:id="696" w:name="_Toc215563171"/>
      <w:bookmarkStart w:id="697" w:name="_Toc91332721"/>
      <w:bookmarkStart w:id="698" w:name="_Toc91332943"/>
      <w:bookmarkStart w:id="699" w:name="_Toc91333149"/>
      <w:bookmarkStart w:id="700" w:name="_Toc288553279"/>
    </w:p>
    <w:p w14:paraId="32A2D53C" w14:textId="77777777" w:rsidR="001D4CB7" w:rsidRPr="00700616" w:rsidRDefault="001D4CB7" w:rsidP="001D4CB7">
      <w:pPr>
        <w:pStyle w:val="Naslov3"/>
        <w:numPr>
          <w:ilvl w:val="2"/>
          <w:numId w:val="5"/>
        </w:numPr>
        <w:tabs>
          <w:tab w:val="clear" w:pos="926"/>
        </w:tabs>
      </w:pPr>
      <w:bookmarkStart w:id="701" w:name="_Toc511825802"/>
      <w:bookmarkStart w:id="702" w:name="_Toc34656957"/>
      <w:r w:rsidRPr="00700616">
        <w:t>ZATIRANJE PLEVELOV V HRENU</w:t>
      </w:r>
      <w:bookmarkEnd w:id="696"/>
      <w:bookmarkEnd w:id="697"/>
      <w:bookmarkEnd w:id="698"/>
      <w:bookmarkEnd w:id="699"/>
      <w:bookmarkEnd w:id="700"/>
      <w:bookmarkEnd w:id="701"/>
      <w:bookmarkEnd w:id="702"/>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523"/>
      </w:tblGrid>
      <w:tr w:rsidR="001D4CB7" w:rsidRPr="000307BC" w14:paraId="2B0BB4B3"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2BDB3BEF"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4971133"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027B8F0C" w14:textId="77777777" w:rsidR="001D4CB7" w:rsidRPr="000307BC" w:rsidRDefault="001D4CB7" w:rsidP="00BC0F05">
            <w:pPr>
              <w:jc w:val="left"/>
              <w:rPr>
                <w:sz w:val="18"/>
                <w:szCs w:val="18"/>
              </w:rPr>
            </w:pPr>
            <w:r w:rsidRPr="000307BC">
              <w:rPr>
                <w:sz w:val="18"/>
                <w:szCs w:val="18"/>
              </w:rPr>
              <w:t>FITOFARM.</w:t>
            </w:r>
          </w:p>
          <w:p w14:paraId="592B77B4" w14:textId="77777777" w:rsidR="001D4CB7" w:rsidRPr="000307BC" w:rsidRDefault="001D4CB7" w:rsidP="00BC0F05">
            <w:pPr>
              <w:jc w:val="left"/>
              <w:rPr>
                <w:sz w:val="18"/>
                <w:szCs w:val="18"/>
              </w:rPr>
            </w:pPr>
            <w:r w:rsidRPr="000307BC">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14:paraId="739C250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844AECB" w14:textId="77777777" w:rsidR="001D4CB7" w:rsidRPr="000307BC" w:rsidRDefault="001D4CB7" w:rsidP="00BC0F05">
            <w:pPr>
              <w:jc w:val="left"/>
              <w:rPr>
                <w:sz w:val="18"/>
                <w:szCs w:val="18"/>
              </w:rPr>
            </w:pPr>
            <w:r w:rsidRPr="000307BC">
              <w:rPr>
                <w:sz w:val="18"/>
                <w:szCs w:val="18"/>
              </w:rPr>
              <w:t>KARENCA</w:t>
            </w:r>
          </w:p>
        </w:tc>
        <w:tc>
          <w:tcPr>
            <w:tcW w:w="5523" w:type="dxa"/>
            <w:tcBorders>
              <w:top w:val="single" w:sz="12" w:space="0" w:color="auto"/>
              <w:left w:val="single" w:sz="12" w:space="0" w:color="auto"/>
              <w:bottom w:val="single" w:sz="12" w:space="0" w:color="auto"/>
              <w:right w:val="single" w:sz="12" w:space="0" w:color="auto"/>
            </w:tcBorders>
          </w:tcPr>
          <w:p w14:paraId="0DF27F56" w14:textId="77777777" w:rsidR="001D4CB7" w:rsidRPr="000307BC" w:rsidRDefault="001D4CB7" w:rsidP="00BC0F05">
            <w:pPr>
              <w:jc w:val="left"/>
              <w:rPr>
                <w:sz w:val="18"/>
                <w:szCs w:val="18"/>
              </w:rPr>
            </w:pPr>
            <w:r w:rsidRPr="000307BC">
              <w:rPr>
                <w:sz w:val="18"/>
                <w:szCs w:val="18"/>
              </w:rPr>
              <w:t>OPOMBE</w:t>
            </w:r>
          </w:p>
        </w:tc>
      </w:tr>
      <w:tr w:rsidR="00A24273" w:rsidRPr="000307BC" w14:paraId="6E923280" w14:textId="77777777" w:rsidTr="00A24273">
        <w:trPr>
          <w:jc w:val="center"/>
        </w:trPr>
        <w:tc>
          <w:tcPr>
            <w:tcW w:w="2679" w:type="dxa"/>
            <w:tcBorders>
              <w:top w:val="single" w:sz="4" w:space="0" w:color="auto"/>
              <w:left w:val="single" w:sz="4" w:space="0" w:color="auto"/>
              <w:bottom w:val="single" w:sz="4" w:space="0" w:color="auto"/>
              <w:right w:val="single" w:sz="4" w:space="0" w:color="auto"/>
            </w:tcBorders>
          </w:tcPr>
          <w:p w14:paraId="7B20022D" w14:textId="77777777" w:rsidR="00A24273" w:rsidRPr="000307BC" w:rsidRDefault="00A24273" w:rsidP="00BC0F05">
            <w:pPr>
              <w:jc w:val="left"/>
              <w:rPr>
                <w:sz w:val="18"/>
                <w:szCs w:val="18"/>
              </w:rPr>
            </w:pPr>
            <w:r w:rsidRPr="000307BC">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6007FAC"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2C2E9EC3" w14:textId="2C79A833" w:rsidR="00A24273" w:rsidRPr="000307BC" w:rsidRDefault="00A24273" w:rsidP="00BC0F05">
            <w:pPr>
              <w:jc w:val="left"/>
              <w:rPr>
                <w:sz w:val="18"/>
                <w:szCs w:val="18"/>
              </w:rPr>
            </w:pPr>
            <w:r w:rsidRPr="000307BC">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14:paraId="138D57F0" w14:textId="4B763A26" w:rsidR="00A24273" w:rsidRPr="000307BC" w:rsidRDefault="00A24273" w:rsidP="00BC0F05">
            <w:pPr>
              <w:jc w:val="left"/>
              <w:rPr>
                <w:sz w:val="18"/>
                <w:szCs w:val="18"/>
              </w:rPr>
            </w:pPr>
            <w:r w:rsidRPr="00BD1EAF">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0735566" w14:textId="11A1981A" w:rsidR="00A24273" w:rsidRPr="000307BC" w:rsidRDefault="00A24273" w:rsidP="00BC0F05">
            <w:pPr>
              <w:jc w:val="left"/>
              <w:rPr>
                <w:sz w:val="18"/>
                <w:szCs w:val="18"/>
              </w:rPr>
            </w:pPr>
            <w:r w:rsidRPr="000307BC">
              <w:rPr>
                <w:sz w:val="18"/>
                <w:szCs w:val="18"/>
              </w:rPr>
              <w:t>ČU</w:t>
            </w:r>
          </w:p>
        </w:tc>
        <w:tc>
          <w:tcPr>
            <w:tcW w:w="5523" w:type="dxa"/>
            <w:tcBorders>
              <w:top w:val="single" w:sz="4" w:space="0" w:color="auto"/>
              <w:left w:val="single" w:sz="4" w:space="0" w:color="auto"/>
              <w:bottom w:val="single" w:sz="4" w:space="0" w:color="auto"/>
              <w:right w:val="single" w:sz="4" w:space="0" w:color="auto"/>
            </w:tcBorders>
          </w:tcPr>
          <w:p w14:paraId="7F54DE2E" w14:textId="77777777" w:rsidR="00A24273" w:rsidRPr="000307BC" w:rsidRDefault="00A24273" w:rsidP="00A24273">
            <w:pPr>
              <w:jc w:val="left"/>
              <w:rPr>
                <w:sz w:val="18"/>
                <w:szCs w:val="18"/>
              </w:rPr>
            </w:pPr>
            <w:r w:rsidRPr="000307BC">
              <w:rPr>
                <w:sz w:val="18"/>
                <w:szCs w:val="18"/>
              </w:rPr>
              <w:t>Tretiramo pred vznikom</w:t>
            </w:r>
          </w:p>
          <w:p w14:paraId="3C5D9E64" w14:textId="7CE0147B" w:rsidR="00A24273" w:rsidRPr="000D3ABE" w:rsidRDefault="00A24273" w:rsidP="00BC0F05">
            <w:pPr>
              <w:jc w:val="left"/>
              <w:rPr>
                <w:sz w:val="18"/>
                <w:szCs w:val="18"/>
              </w:rPr>
            </w:pPr>
          </w:p>
        </w:tc>
      </w:tr>
    </w:tbl>
    <w:p w14:paraId="79A83FF9" w14:textId="77777777" w:rsidR="001D4CB7" w:rsidRPr="000307BC" w:rsidRDefault="001D4CB7" w:rsidP="001D4CB7">
      <w:pPr>
        <w:rPr>
          <w:sz w:val="20"/>
          <w:szCs w:val="18"/>
        </w:rPr>
      </w:pPr>
    </w:p>
    <w:p w14:paraId="46AB2DD1" w14:textId="77777777" w:rsidR="001D4CB7" w:rsidRPr="00700616" w:rsidRDefault="001D4CB7" w:rsidP="001D4CB7">
      <w:pPr>
        <w:pStyle w:val="Naslov3"/>
        <w:numPr>
          <w:ilvl w:val="2"/>
          <w:numId w:val="5"/>
        </w:numPr>
        <w:tabs>
          <w:tab w:val="clear" w:pos="926"/>
        </w:tabs>
      </w:pPr>
      <w:r w:rsidRPr="000307BC">
        <w:rPr>
          <w:sz w:val="20"/>
          <w:szCs w:val="20"/>
        </w:rPr>
        <w:t xml:space="preserve">  </w:t>
      </w:r>
      <w:bookmarkStart w:id="703" w:name="_Toc511825803"/>
      <w:bookmarkStart w:id="704" w:name="_Toc34656958"/>
      <w:r w:rsidRPr="00700616">
        <w:t>ZATIRANJE PLEVELOV V RUMENI KOLERABI</w:t>
      </w:r>
      <w:bookmarkEnd w:id="703"/>
      <w:bookmarkEnd w:id="704"/>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2570653D"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009763B"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6097DF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65323FF9" w14:textId="77777777" w:rsidR="001D4CB7" w:rsidRPr="000307BC" w:rsidRDefault="001D4CB7" w:rsidP="00BC0F05">
            <w:pPr>
              <w:jc w:val="left"/>
              <w:rPr>
                <w:sz w:val="18"/>
                <w:szCs w:val="18"/>
              </w:rPr>
            </w:pPr>
            <w:r w:rsidRPr="000307BC">
              <w:rPr>
                <w:sz w:val="18"/>
                <w:szCs w:val="18"/>
              </w:rPr>
              <w:t>FITOFARM.</w:t>
            </w:r>
          </w:p>
          <w:p w14:paraId="53CD2C2A"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01243901"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5AB847F"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0006F1A1" w14:textId="77777777" w:rsidR="001D4CB7" w:rsidRPr="000307BC" w:rsidRDefault="001D4CB7" w:rsidP="00BC0F05">
            <w:pPr>
              <w:jc w:val="left"/>
              <w:rPr>
                <w:sz w:val="18"/>
                <w:szCs w:val="18"/>
              </w:rPr>
            </w:pPr>
            <w:r w:rsidRPr="000307BC">
              <w:rPr>
                <w:sz w:val="18"/>
                <w:szCs w:val="18"/>
              </w:rPr>
              <w:t>OPOMBE</w:t>
            </w:r>
          </w:p>
        </w:tc>
      </w:tr>
      <w:tr w:rsidR="001D4CB7" w:rsidRPr="000307BC" w14:paraId="5E77C5B8"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3E88E08"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B9DAB36"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1ABE1C73" w14:textId="2058040C" w:rsidR="001D4CB7" w:rsidRPr="000307BC" w:rsidRDefault="001D4CB7" w:rsidP="00BC0F05">
            <w:pPr>
              <w:jc w:val="left"/>
              <w:rPr>
                <w:sz w:val="18"/>
                <w:szCs w:val="18"/>
              </w:rPr>
            </w:pPr>
            <w:r w:rsidRPr="000307BC">
              <w:rPr>
                <w:sz w:val="18"/>
                <w:szCs w:val="18"/>
              </w:rPr>
              <w:t>Centium 36 CS</w:t>
            </w:r>
          </w:p>
        </w:tc>
        <w:tc>
          <w:tcPr>
            <w:tcW w:w="1428" w:type="dxa"/>
            <w:gridSpan w:val="2"/>
            <w:tcBorders>
              <w:top w:val="single" w:sz="4" w:space="0" w:color="auto"/>
              <w:left w:val="single" w:sz="4" w:space="0" w:color="auto"/>
              <w:bottom w:val="single" w:sz="4" w:space="0" w:color="auto"/>
              <w:right w:val="single" w:sz="4" w:space="0" w:color="auto"/>
            </w:tcBorders>
          </w:tcPr>
          <w:p w14:paraId="0A561590"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2385E81E"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711BC75" w14:textId="74FDAC05" w:rsidR="001D4CB7" w:rsidRPr="00486E3C" w:rsidRDefault="001D4CB7" w:rsidP="00BC0F05">
            <w:pPr>
              <w:jc w:val="left"/>
              <w:rPr>
                <w:sz w:val="18"/>
                <w:szCs w:val="18"/>
              </w:rPr>
            </w:pPr>
            <w:r w:rsidRPr="009F4BC6">
              <w:rPr>
                <w:rFonts w:ascii="Times-Roman" w:hAnsi="Times-Roman" w:cs="Times-Roman"/>
                <w:sz w:val="18"/>
                <w:szCs w:val="18"/>
                <w:lang w:eastAsia="sl-SI"/>
              </w:rPr>
              <w:t>Uporaba neposredno po setvi</w:t>
            </w:r>
          </w:p>
        </w:tc>
      </w:tr>
      <w:tr w:rsidR="00DB286D" w:rsidRPr="000307BC" w14:paraId="4839BAB1"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3E90F4B"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0EFC75DC"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06422296" w14:textId="77777777" w:rsidR="00DB286D" w:rsidRPr="000307BC" w:rsidRDefault="00DB286D" w:rsidP="00BC0F05">
            <w:pPr>
              <w:jc w:val="left"/>
              <w:rPr>
                <w:sz w:val="18"/>
                <w:szCs w:val="18"/>
              </w:rPr>
            </w:pPr>
            <w:r w:rsidRPr="000307BC">
              <w:rPr>
                <w:sz w:val="18"/>
                <w:szCs w:val="18"/>
              </w:rPr>
              <w:t>Command 36 CS</w:t>
            </w:r>
            <w:r w:rsidRPr="009F4BC6">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323587AB" w14:textId="7CB2F5A3"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4AA28748" w14:textId="78866E1D"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83B5122" w14:textId="77777777" w:rsidR="00DB286D" w:rsidRDefault="00DB286D" w:rsidP="0069539E">
            <w:pPr>
              <w:jc w:val="left"/>
              <w:rPr>
                <w:sz w:val="18"/>
                <w:szCs w:val="18"/>
              </w:rPr>
            </w:pPr>
            <w:r w:rsidRPr="00486E3C">
              <w:rPr>
                <w:sz w:val="18"/>
                <w:szCs w:val="18"/>
              </w:rPr>
              <w:t>Uporaba neposredno po setvi</w:t>
            </w:r>
          </w:p>
          <w:p w14:paraId="47A962A2" w14:textId="76A47644" w:rsidR="00DB286D" w:rsidRPr="00486E3C" w:rsidRDefault="00DB286D" w:rsidP="00BC0F05">
            <w:pPr>
              <w:jc w:val="left"/>
              <w:rPr>
                <w:sz w:val="18"/>
                <w:szCs w:val="18"/>
              </w:rPr>
            </w:pPr>
            <w:r w:rsidRPr="009F4BC6">
              <w:rPr>
                <w:sz w:val="18"/>
                <w:szCs w:val="18"/>
              </w:rPr>
              <w:t xml:space="preserve">* </w:t>
            </w:r>
            <w:r w:rsidRPr="00645E55">
              <w:rPr>
                <w:sz w:val="18"/>
                <w:szCs w:val="18"/>
              </w:rPr>
              <w:t>zaloge v uporabi do</w:t>
            </w:r>
            <w:r w:rsidRPr="009F4BC6">
              <w:rPr>
                <w:sz w:val="18"/>
                <w:szCs w:val="18"/>
              </w:rPr>
              <w:t>: 3</w:t>
            </w:r>
            <w:r w:rsidRPr="00BD1EAF">
              <w:rPr>
                <w:sz w:val="18"/>
                <w:szCs w:val="18"/>
              </w:rPr>
              <w:t>0.4.2021</w:t>
            </w:r>
          </w:p>
        </w:tc>
      </w:tr>
      <w:tr w:rsidR="00DB286D" w:rsidRPr="000307BC" w14:paraId="0A590597"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9BBE9F8" w14:textId="77777777" w:rsidR="00DB286D" w:rsidRPr="000307BC" w:rsidRDefault="00DB286D" w:rsidP="00BC0F05">
            <w:pPr>
              <w:jc w:val="left"/>
              <w:rPr>
                <w:sz w:val="18"/>
                <w:szCs w:val="18"/>
              </w:rPr>
            </w:pPr>
            <w:r w:rsidRPr="000307BC">
              <w:rPr>
                <w:sz w:val="18"/>
                <w:szCs w:val="18"/>
              </w:rPr>
              <w:t>Enoletni ozkolistni pleveli</w:t>
            </w:r>
          </w:p>
          <w:p w14:paraId="690BCED8" w14:textId="77777777" w:rsidR="00DB286D" w:rsidRPr="000307BC" w:rsidRDefault="00DB286D" w:rsidP="00BC0F05">
            <w:pPr>
              <w:jc w:val="left"/>
              <w:rPr>
                <w:sz w:val="18"/>
                <w:szCs w:val="18"/>
              </w:rPr>
            </w:pPr>
            <w:r w:rsidRPr="000307BC">
              <w:rPr>
                <w:sz w:val="18"/>
                <w:szCs w:val="18"/>
              </w:rPr>
              <w:t>Večletni ozkolistni pleveli</w:t>
            </w:r>
          </w:p>
          <w:p w14:paraId="050B2910" w14:textId="77777777" w:rsidR="00DB286D" w:rsidRPr="000307BC" w:rsidRDefault="00DB286D" w:rsidP="00BC0F05">
            <w:pPr>
              <w:jc w:val="left"/>
              <w:rPr>
                <w:sz w:val="18"/>
                <w:szCs w:val="18"/>
              </w:rPr>
            </w:pPr>
            <w:r w:rsidRPr="000307BC">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14:paraId="1832F034" w14:textId="77777777" w:rsidR="00DB286D" w:rsidRPr="000307BC" w:rsidRDefault="00DB286D" w:rsidP="00BC0F05">
            <w:pPr>
              <w:jc w:val="left"/>
              <w:rPr>
                <w:sz w:val="18"/>
                <w:szCs w:val="18"/>
              </w:rPr>
            </w:pPr>
            <w:r w:rsidRPr="000307BC">
              <w:rPr>
                <w:sz w:val="18"/>
                <w:szCs w:val="18"/>
              </w:rPr>
              <w:t>cikloksidim</w:t>
            </w:r>
          </w:p>
        </w:tc>
        <w:tc>
          <w:tcPr>
            <w:tcW w:w="1559" w:type="dxa"/>
            <w:gridSpan w:val="2"/>
            <w:tcBorders>
              <w:top w:val="single" w:sz="4" w:space="0" w:color="auto"/>
              <w:left w:val="single" w:sz="4" w:space="0" w:color="auto"/>
              <w:bottom w:val="single" w:sz="4" w:space="0" w:color="auto"/>
              <w:right w:val="single" w:sz="4" w:space="0" w:color="auto"/>
            </w:tcBorders>
          </w:tcPr>
          <w:p w14:paraId="7535C6DD" w14:textId="77777777" w:rsidR="00DB286D" w:rsidRPr="000307BC" w:rsidRDefault="00DB286D" w:rsidP="00BC0F05">
            <w:pPr>
              <w:jc w:val="left"/>
              <w:rPr>
                <w:sz w:val="18"/>
                <w:szCs w:val="18"/>
              </w:rPr>
            </w:pPr>
            <w:r w:rsidRPr="000307BC">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14:paraId="2B1B1388" w14:textId="77777777" w:rsidR="00DB286D" w:rsidRPr="000307BC" w:rsidRDefault="00DB286D" w:rsidP="00BC0F05">
            <w:pPr>
              <w:jc w:val="left"/>
              <w:rPr>
                <w:sz w:val="18"/>
                <w:szCs w:val="18"/>
              </w:rPr>
            </w:pPr>
            <w:r w:rsidRPr="000307BC">
              <w:rPr>
                <w:sz w:val="18"/>
                <w:szCs w:val="18"/>
              </w:rPr>
              <w:t xml:space="preserve">1 – 2 l/ha </w:t>
            </w:r>
          </w:p>
          <w:p w14:paraId="48C91D00" w14:textId="77777777" w:rsidR="00DB286D" w:rsidRPr="000307BC" w:rsidRDefault="00DB286D" w:rsidP="00BC0F05">
            <w:pPr>
              <w:jc w:val="left"/>
              <w:rPr>
                <w:sz w:val="18"/>
                <w:szCs w:val="18"/>
              </w:rPr>
            </w:pPr>
            <w:r w:rsidRPr="000307BC">
              <w:rPr>
                <w:sz w:val="18"/>
                <w:szCs w:val="18"/>
              </w:rPr>
              <w:t xml:space="preserve">2 – 4 l/ha </w:t>
            </w:r>
          </w:p>
          <w:p w14:paraId="666A659C" w14:textId="77777777" w:rsidR="00DB286D" w:rsidRPr="000307BC" w:rsidRDefault="00DB286D" w:rsidP="00BC0F05">
            <w:pPr>
              <w:jc w:val="left"/>
              <w:rPr>
                <w:sz w:val="18"/>
                <w:szCs w:val="18"/>
              </w:rPr>
            </w:pPr>
            <w:r w:rsidRPr="000307BC">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14:paraId="1AC8FEFF" w14:textId="77777777" w:rsidR="00DB286D" w:rsidRPr="000307BC" w:rsidRDefault="00DB286D" w:rsidP="00BC0F05">
            <w:pPr>
              <w:jc w:val="left"/>
              <w:rPr>
                <w:sz w:val="18"/>
                <w:szCs w:val="18"/>
              </w:rPr>
            </w:pPr>
            <w:r w:rsidRPr="000307BC">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14:paraId="2BEB30A3" w14:textId="77777777" w:rsidR="00DB286D" w:rsidRPr="00486E3C" w:rsidRDefault="00DB286D" w:rsidP="00BC0F05">
            <w:pPr>
              <w:jc w:val="left"/>
              <w:rPr>
                <w:sz w:val="18"/>
                <w:szCs w:val="18"/>
              </w:rPr>
            </w:pPr>
            <w:r w:rsidRPr="00486E3C">
              <w:rPr>
                <w:sz w:val="18"/>
                <w:szCs w:val="18"/>
              </w:rPr>
              <w:t xml:space="preserve">Ko je  plevel v fazi 3–5 listov pa do konca razraščanja. </w:t>
            </w:r>
          </w:p>
          <w:p w14:paraId="78B5B94C" w14:textId="77777777" w:rsidR="00DB286D" w:rsidRPr="00486E3C" w:rsidRDefault="00DB286D" w:rsidP="00BC0F05">
            <w:pPr>
              <w:jc w:val="left"/>
              <w:rPr>
                <w:sz w:val="18"/>
                <w:szCs w:val="18"/>
              </w:rPr>
            </w:pPr>
            <w:r w:rsidRPr="00486E3C">
              <w:rPr>
                <w:sz w:val="18"/>
                <w:szCs w:val="18"/>
              </w:rPr>
              <w:t>Ko je plevel visok do 15 cm.</w:t>
            </w:r>
          </w:p>
          <w:p w14:paraId="6E92A1E0" w14:textId="77777777" w:rsidR="00DB286D" w:rsidRPr="009F4BC6" w:rsidRDefault="00DB286D" w:rsidP="00BC0F05">
            <w:pPr>
              <w:jc w:val="left"/>
              <w:rPr>
                <w:rFonts w:ascii="Times-Roman" w:hAnsi="Times-Roman" w:cs="Times-Roman"/>
                <w:sz w:val="18"/>
                <w:szCs w:val="18"/>
                <w:lang w:eastAsia="sl-SI"/>
              </w:rPr>
            </w:pPr>
          </w:p>
        </w:tc>
      </w:tr>
      <w:tr w:rsidR="00DB286D" w:rsidRPr="000307BC" w14:paraId="7879BD1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1438250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8F18011"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73CAF60C" w14:textId="77777777" w:rsidR="00DB286D" w:rsidRPr="000307BC" w:rsidRDefault="00DB286D" w:rsidP="00BC0F05">
            <w:pPr>
              <w:jc w:val="left"/>
              <w:rPr>
                <w:sz w:val="18"/>
                <w:szCs w:val="18"/>
              </w:rPr>
            </w:pPr>
            <w:r w:rsidRPr="000307BC">
              <w:rPr>
                <w:sz w:val="18"/>
                <w:szCs w:val="18"/>
              </w:rPr>
              <w:t>Dr. Metrob Klomazon</w:t>
            </w:r>
            <w:r w:rsidRPr="00904C51">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4C4E1D73" w14:textId="4928323D"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6BCC9E9D" w14:textId="261C1A4A"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23EDE513" w14:textId="1F295157" w:rsidR="00DB286D" w:rsidRPr="00486E3C" w:rsidRDefault="00DB286D" w:rsidP="00BC0F05">
            <w:pPr>
              <w:jc w:val="left"/>
              <w:rPr>
                <w:sz w:val="18"/>
                <w:szCs w:val="18"/>
              </w:rPr>
            </w:pPr>
            <w:r w:rsidRPr="00904C51">
              <w:rPr>
                <w:sz w:val="18"/>
                <w:szCs w:val="18"/>
              </w:rPr>
              <w:t xml:space="preserve">* </w:t>
            </w:r>
            <w:r>
              <w:rPr>
                <w:sz w:val="18"/>
                <w:szCs w:val="18"/>
              </w:rPr>
              <w:t xml:space="preserve"> </w:t>
            </w:r>
            <w:r w:rsidRPr="00645E55">
              <w:rPr>
                <w:sz w:val="18"/>
                <w:szCs w:val="18"/>
              </w:rPr>
              <w:t>Zaloge v uporabi do 30.4.2021</w:t>
            </w:r>
          </w:p>
        </w:tc>
      </w:tr>
      <w:tr w:rsidR="00DB286D" w:rsidRPr="000307BC" w14:paraId="720C4ED9"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7157846D" w14:textId="77777777" w:rsidR="00DB286D" w:rsidRPr="000307BC" w:rsidRDefault="00DB286D" w:rsidP="00BC0F05">
            <w:pPr>
              <w:jc w:val="left"/>
              <w:rPr>
                <w:sz w:val="18"/>
                <w:szCs w:val="18"/>
              </w:rPr>
            </w:pPr>
            <w:r w:rsidRPr="000307BC">
              <w:rPr>
                <w:sz w:val="18"/>
                <w:szCs w:val="18"/>
              </w:rPr>
              <w:t>Širokolistni plevel</w:t>
            </w:r>
            <w:r>
              <w:rPr>
                <w:sz w:val="18"/>
                <w:szCs w:val="18"/>
              </w:rPr>
              <w:tab/>
            </w:r>
          </w:p>
        </w:tc>
        <w:tc>
          <w:tcPr>
            <w:tcW w:w="1559" w:type="dxa"/>
            <w:gridSpan w:val="2"/>
            <w:tcBorders>
              <w:top w:val="single" w:sz="4" w:space="0" w:color="auto"/>
              <w:left w:val="single" w:sz="4" w:space="0" w:color="auto"/>
              <w:bottom w:val="single" w:sz="4" w:space="0" w:color="auto"/>
              <w:right w:val="single" w:sz="4" w:space="0" w:color="auto"/>
            </w:tcBorders>
          </w:tcPr>
          <w:p w14:paraId="4580339F" w14:textId="77777777" w:rsidR="00DB286D" w:rsidRPr="000307BC" w:rsidRDefault="00DB286D"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62493580" w14:textId="030D52A5" w:rsidR="00DB286D" w:rsidRPr="000307BC" w:rsidRDefault="00DB286D" w:rsidP="00BC0F05">
            <w:pPr>
              <w:jc w:val="left"/>
              <w:rPr>
                <w:sz w:val="18"/>
                <w:szCs w:val="18"/>
              </w:rPr>
            </w:pPr>
            <w:r>
              <w:rPr>
                <w:sz w:val="18"/>
                <w:szCs w:val="18"/>
              </w:rPr>
              <w:t>Lontrel 72SG*</w:t>
            </w:r>
          </w:p>
        </w:tc>
        <w:tc>
          <w:tcPr>
            <w:tcW w:w="1428" w:type="dxa"/>
            <w:gridSpan w:val="2"/>
            <w:tcBorders>
              <w:top w:val="single" w:sz="4" w:space="0" w:color="auto"/>
              <w:left w:val="single" w:sz="4" w:space="0" w:color="auto"/>
              <w:bottom w:val="single" w:sz="4" w:space="0" w:color="auto"/>
              <w:right w:val="single" w:sz="4" w:space="0" w:color="auto"/>
            </w:tcBorders>
          </w:tcPr>
          <w:p w14:paraId="2D964811" w14:textId="31283D6A" w:rsidR="00DB286D" w:rsidRPr="000307BC" w:rsidRDefault="00DB286D"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79578279" w14:textId="6FC8CB32" w:rsidR="00DB286D" w:rsidRPr="000307BC" w:rsidRDefault="00DB286D" w:rsidP="00BC0F05">
            <w:pPr>
              <w:jc w:val="left"/>
              <w:rPr>
                <w:sz w:val="18"/>
                <w:szCs w:val="18"/>
              </w:rPr>
            </w:pPr>
            <w:r>
              <w:rPr>
                <w:sz w:val="18"/>
                <w:szCs w:val="18"/>
              </w:rPr>
              <w:t>ĆU</w:t>
            </w:r>
            <w:r w:rsidRPr="000307BC">
              <w:rPr>
                <w:sz w:val="18"/>
                <w:szCs w:val="18"/>
              </w:rPr>
              <w:t xml:space="preserve"> </w:t>
            </w:r>
          </w:p>
        </w:tc>
        <w:tc>
          <w:tcPr>
            <w:tcW w:w="5532" w:type="dxa"/>
            <w:tcBorders>
              <w:top w:val="single" w:sz="4" w:space="0" w:color="auto"/>
              <w:left w:val="single" w:sz="4" w:space="0" w:color="auto"/>
              <w:bottom w:val="single" w:sz="4" w:space="0" w:color="auto"/>
              <w:right w:val="single" w:sz="4" w:space="0" w:color="auto"/>
            </w:tcBorders>
          </w:tcPr>
          <w:p w14:paraId="05283D25" w14:textId="77777777" w:rsidR="00DB286D" w:rsidRDefault="00DB286D" w:rsidP="0069539E">
            <w:pPr>
              <w:jc w:val="left"/>
              <w:rPr>
                <w:sz w:val="18"/>
                <w:szCs w:val="18"/>
                <w:lang w:eastAsia="sl-SI"/>
              </w:rPr>
            </w:pPr>
            <w:r w:rsidRPr="000E38B8">
              <w:rPr>
                <w:sz w:val="18"/>
                <w:szCs w:val="18"/>
                <w:lang w:eastAsia="sl-SI"/>
              </w:rPr>
              <w:t>Od vidnega drugega lista do faze, ko je devet listov razvitih (BBCH 12-19).</w:t>
            </w:r>
          </w:p>
          <w:p w14:paraId="2D35550B" w14:textId="73BE7135" w:rsidR="00DB286D" w:rsidRPr="00904C51" w:rsidRDefault="00DB286D" w:rsidP="00BC0F05">
            <w:pPr>
              <w:jc w:val="left"/>
              <w:rPr>
                <w:sz w:val="18"/>
                <w:szCs w:val="18"/>
              </w:rPr>
            </w:pPr>
            <w:r>
              <w:t xml:space="preserve"> </w:t>
            </w:r>
            <w:r w:rsidRPr="00645E55">
              <w:rPr>
                <w:sz w:val="18"/>
                <w:szCs w:val="18"/>
                <w:lang w:eastAsia="sl-SI"/>
              </w:rPr>
              <w:t>*datum veljavnosti 30.4.2020</w:t>
            </w:r>
          </w:p>
        </w:tc>
      </w:tr>
    </w:tbl>
    <w:p w14:paraId="5D39E273" w14:textId="77777777" w:rsidR="001D4CB7" w:rsidRPr="000307BC" w:rsidRDefault="001D4CB7" w:rsidP="001D4CB7">
      <w:pPr>
        <w:rPr>
          <w:sz w:val="20"/>
          <w:szCs w:val="18"/>
        </w:rPr>
      </w:pPr>
    </w:p>
    <w:p w14:paraId="10B14D4B" w14:textId="77777777" w:rsidR="001D4CB7" w:rsidRPr="00700616" w:rsidRDefault="001D4CB7" w:rsidP="001D4CB7">
      <w:pPr>
        <w:pStyle w:val="Naslov3"/>
        <w:numPr>
          <w:ilvl w:val="2"/>
          <w:numId w:val="5"/>
        </w:numPr>
        <w:tabs>
          <w:tab w:val="clear" w:pos="926"/>
        </w:tabs>
      </w:pPr>
      <w:r w:rsidRPr="000307BC">
        <w:rPr>
          <w:sz w:val="20"/>
          <w:szCs w:val="20"/>
        </w:rPr>
        <w:t xml:space="preserve">  </w:t>
      </w:r>
      <w:bookmarkStart w:id="705" w:name="_Toc511825804"/>
      <w:bookmarkStart w:id="706" w:name="_Toc34656959"/>
      <w:r w:rsidRPr="00700616">
        <w:t>ZATIRANJE PLEVELOV V BELUŠNI in GOMOLJNI ZELENI</w:t>
      </w:r>
      <w:bookmarkEnd w:id="705"/>
      <w:bookmarkEnd w:id="706"/>
      <w:r w:rsidRPr="00700616">
        <w:t xml:space="preserve"> </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1D4CB7" w:rsidRPr="000307BC" w14:paraId="1C4F9902" w14:textId="77777777" w:rsidTr="00BC0F05">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14:paraId="7CEEDEDB" w14:textId="77777777" w:rsidR="001D4CB7" w:rsidRPr="000307BC" w:rsidRDefault="001D4CB7" w:rsidP="00BC0F05">
            <w:pPr>
              <w:jc w:val="left"/>
              <w:rPr>
                <w:sz w:val="18"/>
                <w:szCs w:val="18"/>
              </w:rPr>
            </w:pPr>
            <w:r w:rsidRPr="000307BC">
              <w:rPr>
                <w:sz w:val="18"/>
                <w:szCs w:val="18"/>
              </w:rPr>
              <w:t>PLEVELI</w:t>
            </w:r>
          </w:p>
        </w:tc>
        <w:tc>
          <w:tcPr>
            <w:tcW w:w="1584" w:type="dxa"/>
            <w:tcBorders>
              <w:top w:val="single" w:sz="12" w:space="0" w:color="auto"/>
              <w:left w:val="single" w:sz="12" w:space="0" w:color="auto"/>
              <w:bottom w:val="single" w:sz="12" w:space="0" w:color="auto"/>
              <w:right w:val="single" w:sz="12" w:space="0" w:color="auto"/>
            </w:tcBorders>
          </w:tcPr>
          <w:p w14:paraId="72E862A1" w14:textId="77777777" w:rsidR="001D4CB7" w:rsidRPr="000307BC" w:rsidRDefault="001D4CB7" w:rsidP="00BC0F05">
            <w:pPr>
              <w:jc w:val="left"/>
              <w:rPr>
                <w:sz w:val="18"/>
                <w:szCs w:val="18"/>
              </w:rPr>
            </w:pPr>
            <w:r w:rsidRPr="000307BC">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14:paraId="581CAA0E" w14:textId="77777777" w:rsidR="001D4CB7" w:rsidRPr="000307BC" w:rsidRDefault="001D4CB7" w:rsidP="00BC0F05">
            <w:pPr>
              <w:jc w:val="left"/>
              <w:rPr>
                <w:sz w:val="18"/>
                <w:szCs w:val="18"/>
              </w:rPr>
            </w:pPr>
            <w:r w:rsidRPr="000307BC">
              <w:rPr>
                <w:sz w:val="18"/>
                <w:szCs w:val="18"/>
              </w:rPr>
              <w:t>FITOFARM.</w:t>
            </w:r>
          </w:p>
          <w:p w14:paraId="5EB4C6C2" w14:textId="77777777" w:rsidR="001D4CB7" w:rsidRPr="000307BC" w:rsidRDefault="001D4CB7" w:rsidP="00BC0F05">
            <w:pPr>
              <w:jc w:val="left"/>
              <w:rPr>
                <w:sz w:val="18"/>
                <w:szCs w:val="18"/>
              </w:rPr>
            </w:pPr>
            <w:r w:rsidRPr="000307BC">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14:paraId="5839DAF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E9305EF" w14:textId="77777777" w:rsidR="001D4CB7" w:rsidRPr="000307BC" w:rsidRDefault="001D4CB7" w:rsidP="00BC0F05">
            <w:pPr>
              <w:jc w:val="left"/>
              <w:rPr>
                <w:sz w:val="18"/>
                <w:szCs w:val="18"/>
              </w:rPr>
            </w:pPr>
            <w:r w:rsidRPr="000307BC">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14:paraId="29577C7D" w14:textId="77777777" w:rsidR="001D4CB7" w:rsidRPr="000307BC" w:rsidRDefault="001D4CB7" w:rsidP="00BC0F05">
            <w:pPr>
              <w:jc w:val="left"/>
              <w:rPr>
                <w:sz w:val="18"/>
                <w:szCs w:val="18"/>
              </w:rPr>
            </w:pPr>
            <w:r w:rsidRPr="000307BC">
              <w:rPr>
                <w:sz w:val="18"/>
                <w:szCs w:val="18"/>
              </w:rPr>
              <w:t>OPOMBE</w:t>
            </w:r>
          </w:p>
        </w:tc>
      </w:tr>
      <w:tr w:rsidR="00DB286D" w:rsidRPr="000307BC" w14:paraId="191C6920"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43826FEA" w14:textId="77777777" w:rsidR="00DB286D" w:rsidRPr="000307BC" w:rsidDel="006C60F2" w:rsidRDefault="00DB286D" w:rsidP="00BC0F05">
            <w:pPr>
              <w:jc w:val="left"/>
              <w:rPr>
                <w:sz w:val="18"/>
                <w:szCs w:val="18"/>
              </w:rPr>
            </w:pPr>
            <w:r w:rsidRPr="000307BC">
              <w:rPr>
                <w:sz w:val="18"/>
                <w:szCs w:val="18"/>
              </w:rPr>
              <w:t>Enoletni ozkolistni in širokolistni pleveli</w:t>
            </w:r>
          </w:p>
        </w:tc>
        <w:tc>
          <w:tcPr>
            <w:tcW w:w="1605" w:type="dxa"/>
            <w:gridSpan w:val="2"/>
            <w:tcBorders>
              <w:top w:val="single" w:sz="4" w:space="0" w:color="auto"/>
              <w:left w:val="single" w:sz="4" w:space="0" w:color="auto"/>
              <w:bottom w:val="single" w:sz="4" w:space="0" w:color="auto"/>
              <w:right w:val="single" w:sz="4" w:space="0" w:color="auto"/>
            </w:tcBorders>
          </w:tcPr>
          <w:p w14:paraId="7E0C34A1" w14:textId="77777777" w:rsidR="00DB286D" w:rsidRPr="000307BC" w:rsidDel="006C60F2" w:rsidRDefault="00DB286D" w:rsidP="00BC0F05">
            <w:pPr>
              <w:jc w:val="left"/>
              <w:rPr>
                <w:sz w:val="18"/>
                <w:szCs w:val="18"/>
              </w:rPr>
            </w:pPr>
            <w:r w:rsidRPr="000307BC">
              <w:rPr>
                <w:sz w:val="18"/>
                <w:szCs w:val="18"/>
              </w:rPr>
              <w:t>prosulfokarb</w:t>
            </w:r>
          </w:p>
        </w:tc>
        <w:tc>
          <w:tcPr>
            <w:tcW w:w="1498" w:type="dxa"/>
            <w:tcBorders>
              <w:top w:val="single" w:sz="4" w:space="0" w:color="auto"/>
              <w:left w:val="single" w:sz="4" w:space="0" w:color="auto"/>
              <w:bottom w:val="single" w:sz="4" w:space="0" w:color="auto"/>
              <w:right w:val="single" w:sz="4" w:space="0" w:color="auto"/>
            </w:tcBorders>
          </w:tcPr>
          <w:p w14:paraId="354BEF69" w14:textId="2316239A" w:rsidR="00DB286D" w:rsidRPr="000307BC" w:rsidDel="006C60F2" w:rsidRDefault="00DB286D" w:rsidP="00BC0F05">
            <w:pPr>
              <w:jc w:val="left"/>
              <w:rPr>
                <w:sz w:val="18"/>
                <w:szCs w:val="18"/>
              </w:rPr>
            </w:pPr>
            <w:r w:rsidRPr="000307BC">
              <w:rPr>
                <w:sz w:val="18"/>
                <w:szCs w:val="18"/>
              </w:rPr>
              <w:t>Boxer</w:t>
            </w:r>
          </w:p>
        </w:tc>
        <w:tc>
          <w:tcPr>
            <w:tcW w:w="1426" w:type="dxa"/>
            <w:tcBorders>
              <w:top w:val="single" w:sz="4" w:space="0" w:color="auto"/>
              <w:left w:val="single" w:sz="4" w:space="0" w:color="auto"/>
              <w:bottom w:val="single" w:sz="4" w:space="0" w:color="auto"/>
              <w:right w:val="single" w:sz="4" w:space="0" w:color="auto"/>
            </w:tcBorders>
          </w:tcPr>
          <w:p w14:paraId="3D2C70C7" w14:textId="23608F48" w:rsidR="00DB286D" w:rsidRPr="000307BC" w:rsidDel="006C60F2" w:rsidRDefault="00DB286D" w:rsidP="00BC0F05">
            <w:pPr>
              <w:jc w:val="left"/>
              <w:rPr>
                <w:sz w:val="18"/>
                <w:szCs w:val="18"/>
              </w:rPr>
            </w:pPr>
            <w:r w:rsidRPr="000307BC">
              <w:rPr>
                <w:sz w:val="18"/>
                <w:szCs w:val="18"/>
              </w:rPr>
              <w:t>3-4 l/ha</w:t>
            </w:r>
          </w:p>
        </w:tc>
        <w:tc>
          <w:tcPr>
            <w:tcW w:w="1275" w:type="dxa"/>
            <w:tcBorders>
              <w:top w:val="single" w:sz="4" w:space="0" w:color="auto"/>
              <w:left w:val="single" w:sz="4" w:space="0" w:color="auto"/>
              <w:bottom w:val="single" w:sz="4" w:space="0" w:color="auto"/>
              <w:right w:val="single" w:sz="4" w:space="0" w:color="auto"/>
            </w:tcBorders>
          </w:tcPr>
          <w:p w14:paraId="4A6589CF" w14:textId="77777777" w:rsidR="00DB286D" w:rsidRPr="000307BC" w:rsidRDefault="00DB286D" w:rsidP="0069539E">
            <w:pPr>
              <w:jc w:val="left"/>
              <w:rPr>
                <w:sz w:val="18"/>
                <w:szCs w:val="18"/>
              </w:rPr>
            </w:pPr>
            <w:r w:rsidRPr="000307BC">
              <w:rPr>
                <w:sz w:val="18"/>
                <w:szCs w:val="18"/>
              </w:rPr>
              <w:t>80 belušna z.</w:t>
            </w:r>
          </w:p>
          <w:p w14:paraId="33D40B5D" w14:textId="34649D12" w:rsidR="00DB286D" w:rsidRPr="000307BC" w:rsidDel="006C60F2" w:rsidRDefault="00DB286D" w:rsidP="00BC0F05">
            <w:pPr>
              <w:jc w:val="left"/>
              <w:rPr>
                <w:sz w:val="18"/>
                <w:szCs w:val="18"/>
              </w:rPr>
            </w:pPr>
            <w:r w:rsidRPr="000307BC">
              <w:rPr>
                <w:sz w:val="18"/>
                <w:szCs w:val="18"/>
              </w:rPr>
              <w:t xml:space="preserve">100 gomoljna </w:t>
            </w:r>
            <w:r w:rsidRPr="000307BC">
              <w:rPr>
                <w:sz w:val="18"/>
                <w:szCs w:val="18"/>
              </w:rPr>
              <w:lastRenderedPageBreak/>
              <w:t>z.</w:t>
            </w:r>
          </w:p>
        </w:tc>
        <w:tc>
          <w:tcPr>
            <w:tcW w:w="5521" w:type="dxa"/>
            <w:tcBorders>
              <w:top w:val="single" w:sz="4" w:space="0" w:color="auto"/>
              <w:left w:val="single" w:sz="4" w:space="0" w:color="auto"/>
              <w:bottom w:val="single" w:sz="4" w:space="0" w:color="auto"/>
              <w:right w:val="single" w:sz="4" w:space="0" w:color="auto"/>
            </w:tcBorders>
          </w:tcPr>
          <w:p w14:paraId="12EA9156" w14:textId="77777777" w:rsidR="00DB286D" w:rsidRPr="000307BC" w:rsidRDefault="00DB286D" w:rsidP="0069539E">
            <w:pPr>
              <w:autoSpaceDE w:val="0"/>
              <w:autoSpaceDN w:val="0"/>
              <w:adjustRightInd w:val="0"/>
              <w:jc w:val="left"/>
              <w:rPr>
                <w:sz w:val="18"/>
                <w:szCs w:val="18"/>
              </w:rPr>
            </w:pPr>
            <w:r w:rsidRPr="000307BC">
              <w:rPr>
                <w:sz w:val="18"/>
                <w:szCs w:val="18"/>
              </w:rPr>
              <w:lastRenderedPageBreak/>
              <w:t>Tretiranje zgodaj po vzniku,  ko ima zelena 2-4 v celoti razvite liste. V</w:t>
            </w:r>
          </w:p>
          <w:p w14:paraId="4BD642E5" w14:textId="77777777" w:rsidR="00DB286D" w:rsidRDefault="00DB286D" w:rsidP="0069539E">
            <w:pPr>
              <w:autoSpaceDE w:val="0"/>
              <w:autoSpaceDN w:val="0"/>
              <w:adjustRightInd w:val="0"/>
              <w:jc w:val="left"/>
              <w:rPr>
                <w:sz w:val="18"/>
                <w:szCs w:val="18"/>
              </w:rPr>
            </w:pPr>
            <w:r w:rsidRPr="000307BC">
              <w:rPr>
                <w:sz w:val="18"/>
                <w:szCs w:val="18"/>
              </w:rPr>
              <w:t>primeru presajanja zelene se tretira 7 dni po presajanju.</w:t>
            </w:r>
            <w:r>
              <w:t xml:space="preserve"> </w:t>
            </w:r>
            <w:r w:rsidRPr="00686279">
              <w:rPr>
                <w:sz w:val="18"/>
                <w:szCs w:val="18"/>
              </w:rPr>
              <w:t xml:space="preserve">. Listje zelene se </w:t>
            </w:r>
            <w:r w:rsidRPr="00686279">
              <w:rPr>
                <w:sz w:val="18"/>
                <w:szCs w:val="18"/>
              </w:rPr>
              <w:lastRenderedPageBreak/>
              <w:t>ne sme uporabljati kot zelišče.</w:t>
            </w:r>
          </w:p>
          <w:p w14:paraId="4BABCE76" w14:textId="6C09E401" w:rsidR="00DB286D" w:rsidRPr="000307BC" w:rsidDel="006C60F2" w:rsidRDefault="00DB286D" w:rsidP="00BC0F05">
            <w:pPr>
              <w:autoSpaceDE w:val="0"/>
              <w:autoSpaceDN w:val="0"/>
              <w:adjustRightInd w:val="0"/>
              <w:jc w:val="left"/>
              <w:rPr>
                <w:sz w:val="18"/>
                <w:szCs w:val="18"/>
              </w:rPr>
            </w:pPr>
          </w:p>
        </w:tc>
      </w:tr>
      <w:tr w:rsidR="00DB286D" w:rsidRPr="000307BC" w14:paraId="4380B191"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1F9A572" w14:textId="77777777" w:rsidR="00DB286D" w:rsidRPr="000307BC" w:rsidRDefault="00DB286D" w:rsidP="00BC0F05">
            <w:pPr>
              <w:jc w:val="left"/>
              <w:rPr>
                <w:sz w:val="18"/>
                <w:szCs w:val="18"/>
              </w:rPr>
            </w:pPr>
            <w:r>
              <w:rPr>
                <w:bCs/>
                <w:sz w:val="18"/>
                <w:szCs w:val="18"/>
                <w:lang w:eastAsia="sl-SI"/>
              </w:rPr>
              <w:lastRenderedPageBreak/>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605" w:type="dxa"/>
            <w:gridSpan w:val="2"/>
            <w:tcBorders>
              <w:top w:val="single" w:sz="4" w:space="0" w:color="auto"/>
              <w:left w:val="single" w:sz="4" w:space="0" w:color="auto"/>
              <w:bottom w:val="single" w:sz="4" w:space="0" w:color="auto"/>
              <w:right w:val="single" w:sz="4" w:space="0" w:color="auto"/>
            </w:tcBorders>
          </w:tcPr>
          <w:p w14:paraId="114D08CB" w14:textId="77777777" w:rsidR="00DB286D" w:rsidRPr="000307BC" w:rsidRDefault="00DB286D" w:rsidP="00BC0F05">
            <w:pPr>
              <w:jc w:val="left"/>
              <w:rPr>
                <w:sz w:val="18"/>
                <w:szCs w:val="18"/>
              </w:rPr>
            </w:pPr>
            <w:r>
              <w:rPr>
                <w:sz w:val="18"/>
                <w:szCs w:val="18"/>
              </w:rPr>
              <w:t>aklonifen</w:t>
            </w:r>
          </w:p>
        </w:tc>
        <w:tc>
          <w:tcPr>
            <w:tcW w:w="1498" w:type="dxa"/>
            <w:tcBorders>
              <w:top w:val="single" w:sz="4" w:space="0" w:color="auto"/>
              <w:left w:val="single" w:sz="4" w:space="0" w:color="auto"/>
              <w:bottom w:val="single" w:sz="4" w:space="0" w:color="auto"/>
              <w:right w:val="single" w:sz="4" w:space="0" w:color="auto"/>
            </w:tcBorders>
          </w:tcPr>
          <w:p w14:paraId="53570952" w14:textId="77777777" w:rsidR="00DB286D" w:rsidRPr="000307BC" w:rsidRDefault="00DB286D" w:rsidP="00BC0F05">
            <w:pPr>
              <w:jc w:val="left"/>
              <w:rPr>
                <w:sz w:val="18"/>
                <w:szCs w:val="18"/>
              </w:rPr>
            </w:pPr>
            <w:r>
              <w:rPr>
                <w:sz w:val="18"/>
                <w:szCs w:val="18"/>
              </w:rPr>
              <w:t>Challenge</w:t>
            </w:r>
          </w:p>
        </w:tc>
        <w:tc>
          <w:tcPr>
            <w:tcW w:w="1426" w:type="dxa"/>
            <w:tcBorders>
              <w:top w:val="single" w:sz="4" w:space="0" w:color="auto"/>
              <w:left w:val="single" w:sz="4" w:space="0" w:color="auto"/>
              <w:bottom w:val="single" w:sz="4" w:space="0" w:color="auto"/>
              <w:right w:val="single" w:sz="4" w:space="0" w:color="auto"/>
            </w:tcBorders>
          </w:tcPr>
          <w:p w14:paraId="4D0D63C2" w14:textId="77777777" w:rsidR="00DB286D" w:rsidRPr="000307BC" w:rsidRDefault="00DB286D"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15B8E292" w14:textId="77777777" w:rsidR="00DB286D" w:rsidRPr="000307BC" w:rsidRDefault="00DB286D" w:rsidP="00BC0F05">
            <w:pPr>
              <w:jc w:val="left"/>
              <w:rPr>
                <w:sz w:val="18"/>
                <w:szCs w:val="18"/>
              </w:rPr>
            </w:pPr>
            <w:r>
              <w:rPr>
                <w:sz w:val="18"/>
                <w:szCs w:val="18"/>
              </w:rPr>
              <w:t>90</w:t>
            </w:r>
          </w:p>
        </w:tc>
        <w:tc>
          <w:tcPr>
            <w:tcW w:w="5521" w:type="dxa"/>
            <w:tcBorders>
              <w:top w:val="single" w:sz="4" w:space="0" w:color="auto"/>
              <w:left w:val="single" w:sz="4" w:space="0" w:color="auto"/>
              <w:bottom w:val="single" w:sz="4" w:space="0" w:color="auto"/>
              <w:right w:val="single" w:sz="4" w:space="0" w:color="auto"/>
            </w:tcBorders>
          </w:tcPr>
          <w:p w14:paraId="70D8AD63" w14:textId="77777777" w:rsidR="00DB286D" w:rsidRPr="000307BC" w:rsidRDefault="00DB286D" w:rsidP="00BC0F05">
            <w:pPr>
              <w:autoSpaceDE w:val="0"/>
              <w:autoSpaceDN w:val="0"/>
              <w:adjustRightInd w:val="0"/>
              <w:jc w:val="left"/>
              <w:rPr>
                <w:sz w:val="18"/>
                <w:szCs w:val="18"/>
              </w:rPr>
            </w:pPr>
            <w:r w:rsidRPr="000E38B8">
              <w:rPr>
                <w:sz w:val="18"/>
                <w:szCs w:val="18"/>
                <w:lang w:eastAsia="sl-SI"/>
              </w:rPr>
              <w:t xml:space="preserve">Tretirati po presajanju, od četrtega do osmega lista (BBCH 14-18). </w:t>
            </w:r>
            <w:r w:rsidRPr="00617363">
              <w:rPr>
                <w:sz w:val="18"/>
                <w:szCs w:val="18"/>
                <w:lang w:eastAsia="sl-SI"/>
              </w:rPr>
              <w:t>Za</w:t>
            </w:r>
            <w:r w:rsidRPr="00C046F5">
              <w:rPr>
                <w:sz w:val="18"/>
                <w:szCs w:val="18"/>
                <w:lang w:eastAsia="sl-SI"/>
              </w:rPr>
              <w:t xml:space="preserve"> </w:t>
            </w:r>
            <w:r w:rsidRPr="00617363">
              <w:rPr>
                <w:sz w:val="18"/>
                <w:szCs w:val="18"/>
                <w:lang w:eastAsia="sl-SI"/>
              </w:rPr>
              <w:t>dobro delovanje je pomembna vlaga v tleh.</w:t>
            </w:r>
          </w:p>
        </w:tc>
      </w:tr>
      <w:tr w:rsidR="00DB286D" w:rsidRPr="000307BC" w14:paraId="4526CDC2"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A187538" w14:textId="77777777" w:rsidR="00DB286D" w:rsidRPr="00686279" w:rsidRDefault="00DB286D" w:rsidP="0069539E">
            <w:pPr>
              <w:jc w:val="left"/>
              <w:rPr>
                <w:bCs/>
                <w:sz w:val="18"/>
                <w:szCs w:val="18"/>
                <w:lang w:eastAsia="sl-SI"/>
              </w:rPr>
            </w:pPr>
            <w:r w:rsidRPr="00686279">
              <w:rPr>
                <w:bCs/>
                <w:sz w:val="18"/>
                <w:szCs w:val="18"/>
                <w:lang w:eastAsia="sl-SI"/>
              </w:rPr>
              <w:t xml:space="preserve">Enoletni ozkolistni pleveli in </w:t>
            </w:r>
          </w:p>
          <w:p w14:paraId="5FBD30B8" w14:textId="1755D01F" w:rsidR="00DB286D" w:rsidRDefault="00DB286D" w:rsidP="00BC0F05">
            <w:pPr>
              <w:jc w:val="left"/>
              <w:rPr>
                <w:bCs/>
                <w:sz w:val="18"/>
                <w:szCs w:val="18"/>
                <w:lang w:eastAsia="sl-SI"/>
              </w:rPr>
            </w:pPr>
            <w:r w:rsidRPr="00686279">
              <w:rPr>
                <w:bCs/>
                <w:sz w:val="18"/>
                <w:szCs w:val="18"/>
                <w:lang w:eastAsia="sl-SI"/>
              </w:rPr>
              <w:t xml:space="preserve">večletni ozkolistni pleveli </w:t>
            </w:r>
          </w:p>
        </w:tc>
        <w:tc>
          <w:tcPr>
            <w:tcW w:w="1605" w:type="dxa"/>
            <w:gridSpan w:val="2"/>
            <w:tcBorders>
              <w:top w:val="single" w:sz="4" w:space="0" w:color="auto"/>
              <w:left w:val="single" w:sz="4" w:space="0" w:color="auto"/>
              <w:bottom w:val="single" w:sz="4" w:space="0" w:color="auto"/>
              <w:right w:val="single" w:sz="4" w:space="0" w:color="auto"/>
            </w:tcBorders>
          </w:tcPr>
          <w:p w14:paraId="7802F388" w14:textId="521DF985" w:rsidR="00DB286D" w:rsidRDefault="00DB286D" w:rsidP="00BC0F05">
            <w:pPr>
              <w:jc w:val="left"/>
              <w:rPr>
                <w:sz w:val="18"/>
                <w:szCs w:val="18"/>
              </w:rPr>
            </w:pPr>
            <w:r w:rsidRPr="000307BC">
              <w:rPr>
                <w:sz w:val="18"/>
                <w:szCs w:val="18"/>
              </w:rPr>
              <w:t xml:space="preserve">fluazifop-p-butil </w:t>
            </w:r>
          </w:p>
        </w:tc>
        <w:tc>
          <w:tcPr>
            <w:tcW w:w="1498" w:type="dxa"/>
            <w:tcBorders>
              <w:top w:val="single" w:sz="4" w:space="0" w:color="auto"/>
              <w:left w:val="single" w:sz="4" w:space="0" w:color="auto"/>
              <w:bottom w:val="single" w:sz="4" w:space="0" w:color="auto"/>
              <w:right w:val="single" w:sz="4" w:space="0" w:color="auto"/>
            </w:tcBorders>
          </w:tcPr>
          <w:p w14:paraId="2445AFCE" w14:textId="62FA4F5C" w:rsidR="00DB286D" w:rsidRDefault="00DB286D" w:rsidP="00BC0F05">
            <w:pPr>
              <w:jc w:val="left"/>
              <w:rPr>
                <w:sz w:val="18"/>
                <w:szCs w:val="18"/>
              </w:rPr>
            </w:pPr>
            <w:r>
              <w:rPr>
                <w:sz w:val="18"/>
                <w:szCs w:val="18"/>
              </w:rPr>
              <w:t>Fusilade max</w:t>
            </w:r>
          </w:p>
        </w:tc>
        <w:tc>
          <w:tcPr>
            <w:tcW w:w="1426" w:type="dxa"/>
            <w:tcBorders>
              <w:top w:val="single" w:sz="4" w:space="0" w:color="auto"/>
              <w:left w:val="single" w:sz="4" w:space="0" w:color="auto"/>
              <w:bottom w:val="single" w:sz="4" w:space="0" w:color="auto"/>
              <w:right w:val="single" w:sz="4" w:space="0" w:color="auto"/>
            </w:tcBorders>
          </w:tcPr>
          <w:p w14:paraId="20762E01" w14:textId="37C379C7" w:rsidR="00DB286D"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0CFB0BB" w14:textId="61239CB6" w:rsidR="00DB286D" w:rsidRDefault="00DB286D" w:rsidP="00BC0F05">
            <w:pPr>
              <w:jc w:val="left"/>
              <w:rPr>
                <w:sz w:val="18"/>
                <w:szCs w:val="18"/>
              </w:rPr>
            </w:pPr>
            <w:r>
              <w:rPr>
                <w:sz w:val="18"/>
                <w:szCs w:val="18"/>
              </w:rPr>
              <w:t xml:space="preserve">49 </w:t>
            </w:r>
          </w:p>
        </w:tc>
        <w:tc>
          <w:tcPr>
            <w:tcW w:w="5521" w:type="dxa"/>
            <w:tcBorders>
              <w:top w:val="single" w:sz="4" w:space="0" w:color="auto"/>
              <w:left w:val="single" w:sz="4" w:space="0" w:color="auto"/>
              <w:bottom w:val="single" w:sz="4" w:space="0" w:color="auto"/>
              <w:right w:val="single" w:sz="4" w:space="0" w:color="auto"/>
            </w:tcBorders>
          </w:tcPr>
          <w:p w14:paraId="6ABBE400" w14:textId="2E3FCEA8" w:rsidR="00DB286D" w:rsidRPr="000E38B8" w:rsidRDefault="00DB286D" w:rsidP="00BC0F05">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DB286D" w:rsidRPr="000307BC" w14:paraId="19E4D9AF"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3B28D23B" w14:textId="77777777" w:rsidR="00DB286D" w:rsidRDefault="00DB286D" w:rsidP="00BC0F05">
            <w:pPr>
              <w:jc w:val="left"/>
              <w:rPr>
                <w:bCs/>
                <w:sz w:val="18"/>
                <w:szCs w:val="18"/>
                <w:lang w:eastAsia="sl-SI"/>
              </w:rPr>
            </w:pPr>
            <w:r w:rsidRPr="000307BC">
              <w:rPr>
                <w:sz w:val="18"/>
                <w:szCs w:val="18"/>
              </w:rPr>
              <w:t>Enoletni ozkolistni plevel, širokolistni plevel</w:t>
            </w:r>
          </w:p>
        </w:tc>
        <w:tc>
          <w:tcPr>
            <w:tcW w:w="1605" w:type="dxa"/>
            <w:gridSpan w:val="2"/>
            <w:tcBorders>
              <w:top w:val="single" w:sz="4" w:space="0" w:color="auto"/>
              <w:left w:val="single" w:sz="4" w:space="0" w:color="auto"/>
              <w:bottom w:val="single" w:sz="4" w:space="0" w:color="auto"/>
              <w:right w:val="single" w:sz="4" w:space="0" w:color="auto"/>
            </w:tcBorders>
          </w:tcPr>
          <w:p w14:paraId="2815F102" w14:textId="77777777" w:rsidR="00DB286D" w:rsidRDefault="00DB286D" w:rsidP="00BC0F05">
            <w:pPr>
              <w:jc w:val="left"/>
              <w:rPr>
                <w:sz w:val="18"/>
                <w:szCs w:val="18"/>
              </w:rPr>
            </w:pPr>
            <w:r w:rsidRPr="000307BC">
              <w:rPr>
                <w:sz w:val="18"/>
                <w:szCs w:val="18"/>
              </w:rPr>
              <w:t>pendimetalin</w:t>
            </w:r>
          </w:p>
        </w:tc>
        <w:tc>
          <w:tcPr>
            <w:tcW w:w="1498" w:type="dxa"/>
            <w:tcBorders>
              <w:top w:val="single" w:sz="4" w:space="0" w:color="auto"/>
              <w:left w:val="single" w:sz="4" w:space="0" w:color="auto"/>
              <w:bottom w:val="single" w:sz="4" w:space="0" w:color="auto"/>
              <w:right w:val="single" w:sz="4" w:space="0" w:color="auto"/>
            </w:tcBorders>
          </w:tcPr>
          <w:p w14:paraId="6CCBAFD1" w14:textId="60E7C305" w:rsidR="00DB286D" w:rsidRDefault="00DB286D" w:rsidP="00BC0F05">
            <w:pPr>
              <w:jc w:val="left"/>
              <w:rPr>
                <w:sz w:val="18"/>
                <w:szCs w:val="18"/>
              </w:rPr>
            </w:pPr>
            <w:r w:rsidRPr="000307BC">
              <w:rPr>
                <w:sz w:val="18"/>
                <w:szCs w:val="18"/>
              </w:rPr>
              <w:t>Stomp aqua</w:t>
            </w:r>
          </w:p>
        </w:tc>
        <w:tc>
          <w:tcPr>
            <w:tcW w:w="1426" w:type="dxa"/>
            <w:tcBorders>
              <w:top w:val="single" w:sz="4" w:space="0" w:color="auto"/>
              <w:left w:val="single" w:sz="4" w:space="0" w:color="auto"/>
              <w:bottom w:val="single" w:sz="4" w:space="0" w:color="auto"/>
              <w:right w:val="single" w:sz="4" w:space="0" w:color="auto"/>
            </w:tcBorders>
          </w:tcPr>
          <w:p w14:paraId="5D24D9D0" w14:textId="77777777" w:rsidR="00DB286D"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69C4E830" w14:textId="77777777" w:rsidR="00DB286D" w:rsidRDefault="00DB286D" w:rsidP="00BC0F05">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420C5B4B" w14:textId="77777777" w:rsidR="00DB286D" w:rsidRPr="000307BC" w:rsidRDefault="00DB286D" w:rsidP="00BC0F05">
            <w:pPr>
              <w:autoSpaceDE w:val="0"/>
              <w:autoSpaceDN w:val="0"/>
              <w:adjustRightInd w:val="0"/>
              <w:jc w:val="left"/>
              <w:rPr>
                <w:sz w:val="18"/>
                <w:szCs w:val="18"/>
              </w:rPr>
            </w:pPr>
            <w:r w:rsidRPr="000307BC">
              <w:rPr>
                <w:sz w:val="18"/>
                <w:szCs w:val="18"/>
              </w:rPr>
              <w:t>V stebelni zeleni se tretira po sajenju, najpozneje do faze BBCH 13;</w:t>
            </w:r>
          </w:p>
          <w:p w14:paraId="67649CEB" w14:textId="226DE6B0" w:rsidR="00DB286D" w:rsidRPr="000E38B8" w:rsidRDefault="00DB286D" w:rsidP="00BC0F05">
            <w:pPr>
              <w:autoSpaceDE w:val="0"/>
              <w:autoSpaceDN w:val="0"/>
              <w:adjustRightInd w:val="0"/>
              <w:jc w:val="left"/>
              <w:rPr>
                <w:sz w:val="18"/>
                <w:szCs w:val="18"/>
              </w:rPr>
            </w:pPr>
            <w:r w:rsidRPr="000307BC">
              <w:rPr>
                <w:sz w:val="18"/>
                <w:szCs w:val="18"/>
              </w:rPr>
              <w:t>V gomoljni zeleni se tretira pred sajenjem ali pred vznikom, najpozneje do fenološke faze BBCH 07.</w:t>
            </w:r>
          </w:p>
        </w:tc>
      </w:tr>
    </w:tbl>
    <w:p w14:paraId="7B7FE124" w14:textId="77777777" w:rsidR="001D4CB7" w:rsidRPr="000307BC" w:rsidRDefault="001D4CB7" w:rsidP="001D4CB7">
      <w:pPr>
        <w:jc w:val="left"/>
        <w:rPr>
          <w:b/>
          <w:bCs/>
          <w:sz w:val="20"/>
          <w:szCs w:val="20"/>
          <w:lang w:eastAsia="x-none"/>
        </w:rPr>
      </w:pPr>
      <w:r w:rsidRPr="000307BC">
        <w:rPr>
          <w:sz w:val="20"/>
          <w:szCs w:val="20"/>
        </w:rPr>
        <w:br w:type="page"/>
      </w:r>
    </w:p>
    <w:p w14:paraId="758D4555" w14:textId="5DE2FC01" w:rsidR="00353BEB" w:rsidRPr="000307BC" w:rsidRDefault="00353BEB" w:rsidP="00353BEB">
      <w:pPr>
        <w:jc w:val="left"/>
        <w:rPr>
          <w:b/>
          <w:bCs/>
          <w:sz w:val="20"/>
          <w:szCs w:val="20"/>
          <w:lang w:eastAsia="x-none"/>
        </w:rPr>
      </w:pPr>
    </w:p>
    <w:p w14:paraId="304B57D3" w14:textId="77777777" w:rsidR="001D4CB7" w:rsidRPr="00700616" w:rsidRDefault="001D4CB7" w:rsidP="001D4CB7">
      <w:pPr>
        <w:pStyle w:val="Naslov3"/>
        <w:numPr>
          <w:ilvl w:val="2"/>
          <w:numId w:val="5"/>
        </w:numPr>
        <w:tabs>
          <w:tab w:val="clear" w:pos="926"/>
        </w:tabs>
      </w:pPr>
      <w:bookmarkStart w:id="707" w:name="_Toc511825805"/>
      <w:bookmarkStart w:id="708" w:name="_Toc34656960"/>
      <w:r w:rsidRPr="00700616">
        <w:t>ZATIRANJE PLEVELOV V BRSTIČNEM OHROVTU</w:t>
      </w:r>
      <w:bookmarkEnd w:id="707"/>
      <w:bookmarkEnd w:id="708"/>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1D4CB7" w:rsidRPr="000307BC" w14:paraId="2D32A32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5574FC56"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4016269"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44291097" w14:textId="77777777" w:rsidR="001D4CB7" w:rsidRPr="000307BC" w:rsidRDefault="001D4CB7" w:rsidP="00BC0F05">
            <w:pPr>
              <w:jc w:val="left"/>
              <w:rPr>
                <w:sz w:val="18"/>
                <w:szCs w:val="18"/>
              </w:rPr>
            </w:pPr>
            <w:r w:rsidRPr="000307BC">
              <w:rPr>
                <w:sz w:val="18"/>
                <w:szCs w:val="18"/>
              </w:rPr>
              <w:t>FITOFARM.</w:t>
            </w:r>
          </w:p>
          <w:p w14:paraId="766E3E67" w14:textId="77777777" w:rsidR="001D4CB7" w:rsidRPr="000307BC" w:rsidRDefault="001D4CB7" w:rsidP="00BC0F05">
            <w:pPr>
              <w:jc w:val="left"/>
              <w:rPr>
                <w:sz w:val="18"/>
                <w:szCs w:val="18"/>
              </w:rPr>
            </w:pPr>
            <w:r w:rsidRPr="000307BC">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E5CF58B"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F44C6B6"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1C881FA4" w14:textId="77777777" w:rsidR="001D4CB7" w:rsidRPr="000307BC" w:rsidRDefault="001D4CB7" w:rsidP="00BC0F05">
            <w:pPr>
              <w:jc w:val="left"/>
              <w:rPr>
                <w:sz w:val="18"/>
                <w:szCs w:val="18"/>
              </w:rPr>
            </w:pPr>
            <w:r w:rsidRPr="000307BC">
              <w:rPr>
                <w:sz w:val="18"/>
                <w:szCs w:val="18"/>
              </w:rPr>
              <w:t>OPOMBE</w:t>
            </w:r>
          </w:p>
        </w:tc>
      </w:tr>
      <w:tr w:rsidR="00DB286D" w:rsidRPr="000307BC" w14:paraId="02BFEFB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AA0170" w14:textId="77777777" w:rsidR="00DB286D" w:rsidRPr="000307BC" w:rsidRDefault="00DB286D" w:rsidP="00BC0F0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705D93D" w14:textId="77777777" w:rsidR="00DB286D" w:rsidRPr="000307BC" w:rsidRDefault="00DB286D"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766BD1CC" w14:textId="5EC83042" w:rsidR="00DB286D" w:rsidRPr="000307BC" w:rsidRDefault="00DB286D" w:rsidP="00BC0F05">
            <w:pPr>
              <w:jc w:val="left"/>
              <w:rPr>
                <w:sz w:val="18"/>
                <w:szCs w:val="18"/>
              </w:rPr>
            </w:pPr>
            <w:r w:rsidRPr="000307BC">
              <w:rPr>
                <w:sz w:val="18"/>
                <w:szCs w:val="18"/>
              </w:rPr>
              <w:t>Butisan 400 SC</w:t>
            </w:r>
            <w:r>
              <w:rPr>
                <w:sz w:val="18"/>
                <w:szCs w:val="18"/>
              </w:rPr>
              <w:t>*</w:t>
            </w:r>
          </w:p>
        </w:tc>
        <w:tc>
          <w:tcPr>
            <w:tcW w:w="1404" w:type="dxa"/>
            <w:tcBorders>
              <w:top w:val="single" w:sz="4" w:space="0" w:color="auto"/>
              <w:left w:val="single" w:sz="4" w:space="0" w:color="auto"/>
              <w:bottom w:val="single" w:sz="4" w:space="0" w:color="auto"/>
              <w:right w:val="single" w:sz="4" w:space="0" w:color="auto"/>
            </w:tcBorders>
          </w:tcPr>
          <w:p w14:paraId="215C7ABE" w14:textId="40F033BC" w:rsidR="00DB286D" w:rsidRPr="000307BC" w:rsidRDefault="00DB286D" w:rsidP="00BC0F05">
            <w:pPr>
              <w:rPr>
                <w:sz w:val="18"/>
                <w:szCs w:val="18"/>
              </w:rPr>
            </w:pPr>
            <w:r w:rsidRPr="000307BC">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73DD99C5" w14:textId="59FD9261" w:rsidR="00DB286D" w:rsidRPr="000307BC" w:rsidRDefault="00DB286D" w:rsidP="00BC0F05">
            <w:pPr>
              <w:jc w:val="left"/>
              <w:rPr>
                <w:sz w:val="18"/>
                <w:szCs w:val="18"/>
              </w:rPr>
            </w:pPr>
            <w:r w:rsidRPr="000307BC">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14:paraId="6FE58055" w14:textId="77777777" w:rsidR="00DB286D" w:rsidRDefault="00DB286D" w:rsidP="0069539E">
            <w:pPr>
              <w:jc w:val="left"/>
              <w:rPr>
                <w:sz w:val="18"/>
                <w:szCs w:val="18"/>
              </w:rPr>
            </w:pPr>
            <w:r w:rsidRPr="00617363">
              <w:rPr>
                <w:sz w:val="18"/>
                <w:szCs w:val="18"/>
              </w:rPr>
              <w:t xml:space="preserve">Tretiramo po presajanju oz. najpozneje, ko ima rastlina razvitih 8 listov, na dobro pripravljena tla. </w:t>
            </w:r>
          </w:p>
          <w:p w14:paraId="1761171A" w14:textId="527928B3" w:rsidR="00DB286D" w:rsidRPr="00617363" w:rsidRDefault="00DB286D" w:rsidP="00BC0F05">
            <w:pPr>
              <w:jc w:val="left"/>
              <w:rPr>
                <w:sz w:val="18"/>
                <w:szCs w:val="18"/>
              </w:rPr>
            </w:pPr>
            <w:r w:rsidRPr="00F411FD">
              <w:rPr>
                <w:sz w:val="18"/>
                <w:szCs w:val="18"/>
              </w:rPr>
              <w:t>*datum veljavnosti: 31.7.2020</w:t>
            </w:r>
          </w:p>
        </w:tc>
      </w:tr>
      <w:tr w:rsidR="00DB286D" w:rsidRPr="000307BC" w14:paraId="1969765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85C7DA7" w14:textId="77777777" w:rsidR="00DB286D" w:rsidRPr="000307BC" w:rsidRDefault="00DB286D" w:rsidP="00BC0F05">
            <w:pPr>
              <w:jc w:val="left"/>
              <w:rPr>
                <w:sz w:val="18"/>
                <w:szCs w:val="18"/>
              </w:rPr>
            </w:pPr>
            <w:r w:rsidRPr="000307BC">
              <w:rPr>
                <w:sz w:val="18"/>
                <w:szCs w:val="18"/>
              </w:rPr>
              <w:t>Enoletni širokolistni  in nekateri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2F4D234C" w14:textId="77777777" w:rsidR="00DB286D" w:rsidRPr="000307BC" w:rsidRDefault="00DB286D"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3D4FEADC" w14:textId="77777777" w:rsidR="00DB286D" w:rsidRPr="000307BC" w:rsidRDefault="00DB286D" w:rsidP="00BC0F05">
            <w:pPr>
              <w:jc w:val="left"/>
              <w:rPr>
                <w:sz w:val="18"/>
                <w:szCs w:val="18"/>
              </w:rPr>
            </w:pPr>
            <w:r w:rsidRPr="000307BC">
              <w:rPr>
                <w:sz w:val="18"/>
                <w:szCs w:val="18"/>
              </w:rPr>
              <w:t>Butisan S</w:t>
            </w:r>
          </w:p>
        </w:tc>
        <w:tc>
          <w:tcPr>
            <w:tcW w:w="1404" w:type="dxa"/>
            <w:tcBorders>
              <w:top w:val="single" w:sz="4" w:space="0" w:color="auto"/>
              <w:left w:val="single" w:sz="4" w:space="0" w:color="auto"/>
              <w:bottom w:val="single" w:sz="4" w:space="0" w:color="auto"/>
              <w:right w:val="single" w:sz="4" w:space="0" w:color="auto"/>
            </w:tcBorders>
          </w:tcPr>
          <w:p w14:paraId="3DF1C201" w14:textId="77777777" w:rsidR="00DB286D" w:rsidRPr="000307BC" w:rsidRDefault="00DB286D" w:rsidP="00BC0F05">
            <w:pPr>
              <w:rPr>
                <w:sz w:val="18"/>
                <w:szCs w:val="18"/>
              </w:rPr>
            </w:pPr>
            <w:r>
              <w:rPr>
                <w:sz w:val="18"/>
                <w:szCs w:val="18"/>
              </w:rPr>
              <w:t>1-</w:t>
            </w: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7EAC7029" w14:textId="77777777" w:rsidR="00DB286D" w:rsidRPr="000307BC" w:rsidRDefault="00DB286D"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3857BFE5" w14:textId="77777777" w:rsidR="00DB286D" w:rsidRPr="00617363" w:rsidRDefault="00DB286D" w:rsidP="00BC0F05">
            <w:pPr>
              <w:jc w:val="left"/>
              <w:rPr>
                <w:sz w:val="18"/>
                <w:szCs w:val="18"/>
              </w:rPr>
            </w:pP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DB286D" w:rsidRPr="000307BC" w14:paraId="07C6724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DEE4371" w14:textId="77777777" w:rsidR="00DB286D" w:rsidRPr="000307BC" w:rsidRDefault="00DB286D"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389E43B5" w14:textId="77777777" w:rsidR="00DB286D" w:rsidRPr="000307BC" w:rsidRDefault="00DB286D" w:rsidP="00BC0F05">
            <w:pPr>
              <w:jc w:val="left"/>
              <w:rPr>
                <w:sz w:val="18"/>
                <w:szCs w:val="18"/>
              </w:rPr>
            </w:pPr>
            <w:r w:rsidRPr="000307BC">
              <w:rPr>
                <w:sz w:val="18"/>
                <w:szCs w:val="18"/>
              </w:rPr>
              <w:t>napropamid</w:t>
            </w:r>
          </w:p>
        </w:tc>
        <w:tc>
          <w:tcPr>
            <w:tcW w:w="1559" w:type="dxa"/>
            <w:gridSpan w:val="2"/>
            <w:tcBorders>
              <w:top w:val="single" w:sz="4" w:space="0" w:color="auto"/>
              <w:left w:val="single" w:sz="4" w:space="0" w:color="auto"/>
              <w:bottom w:val="single" w:sz="4" w:space="0" w:color="auto"/>
              <w:right w:val="single" w:sz="4" w:space="0" w:color="auto"/>
            </w:tcBorders>
          </w:tcPr>
          <w:p w14:paraId="2A9841C2" w14:textId="77777777" w:rsidR="00DB286D" w:rsidRPr="000307BC" w:rsidRDefault="00DB286D" w:rsidP="00BC0F05">
            <w:pPr>
              <w:jc w:val="left"/>
              <w:rPr>
                <w:sz w:val="18"/>
                <w:szCs w:val="18"/>
              </w:rPr>
            </w:pPr>
            <w:r w:rsidRPr="000307BC">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14:paraId="2E1F8280" w14:textId="77777777" w:rsidR="00DB286D" w:rsidRPr="000307BC" w:rsidRDefault="00DB286D" w:rsidP="00BC0F05">
            <w:pPr>
              <w:jc w:val="left"/>
              <w:rPr>
                <w:sz w:val="18"/>
                <w:szCs w:val="18"/>
              </w:rPr>
            </w:pPr>
            <w:r w:rsidRPr="000307BC">
              <w:rPr>
                <w:sz w:val="18"/>
                <w:szCs w:val="18"/>
              </w:rPr>
              <w:t>2,</w:t>
            </w:r>
            <w:r>
              <w:rPr>
                <w:sz w:val="18"/>
                <w:szCs w:val="18"/>
              </w:rPr>
              <w:t>7</w:t>
            </w:r>
            <w:r w:rsidRPr="000307BC">
              <w:rPr>
                <w:sz w:val="18"/>
                <w:szCs w:val="18"/>
              </w:rPr>
              <w:t xml:space="preserve"> l/ha</w:t>
            </w:r>
          </w:p>
        </w:tc>
        <w:tc>
          <w:tcPr>
            <w:tcW w:w="1275" w:type="dxa"/>
            <w:tcBorders>
              <w:top w:val="single" w:sz="4" w:space="0" w:color="auto"/>
              <w:left w:val="single" w:sz="4" w:space="0" w:color="auto"/>
              <w:bottom w:val="single" w:sz="4" w:space="0" w:color="auto"/>
              <w:right w:val="single" w:sz="4" w:space="0" w:color="auto"/>
            </w:tcBorders>
          </w:tcPr>
          <w:p w14:paraId="09DE25DF" w14:textId="77777777" w:rsidR="00DB286D" w:rsidRPr="000307BC" w:rsidRDefault="00DB286D" w:rsidP="00BC0F05">
            <w:pPr>
              <w:jc w:val="left"/>
              <w:rPr>
                <w:sz w:val="18"/>
                <w:szCs w:val="18"/>
              </w:rPr>
            </w:pPr>
            <w:r>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2A5F866C" w14:textId="77777777" w:rsidR="00DB286D" w:rsidRPr="00617363" w:rsidRDefault="00DB286D" w:rsidP="00BC0F05">
            <w:pPr>
              <w:jc w:val="left"/>
              <w:rPr>
                <w:sz w:val="18"/>
                <w:szCs w:val="18"/>
              </w:rPr>
            </w:pPr>
            <w:r w:rsidRPr="00617363">
              <w:rPr>
                <w:sz w:val="18"/>
                <w:szCs w:val="18"/>
              </w:rPr>
              <w:t>Tretiramo pred sajenjem z inkorporacijo na globino 2–5 cm. Ne deluje na plevele iz družin križnic in razhudnikov.</w:t>
            </w:r>
          </w:p>
          <w:p w14:paraId="2DB4AFBB" w14:textId="77777777" w:rsidR="00DB286D" w:rsidRPr="00617363" w:rsidRDefault="00DB286D" w:rsidP="00BC0F05">
            <w:pPr>
              <w:jc w:val="left"/>
              <w:rPr>
                <w:b/>
                <w:sz w:val="18"/>
                <w:szCs w:val="18"/>
              </w:rPr>
            </w:pPr>
          </w:p>
        </w:tc>
      </w:tr>
      <w:tr w:rsidR="00DB286D" w:rsidRPr="000307BC" w14:paraId="59B615A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F9C91BA" w14:textId="77777777" w:rsidR="00DB286D" w:rsidRPr="000307BC" w:rsidRDefault="00DB286D" w:rsidP="00BC0F0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48F9AEF" w14:textId="77777777" w:rsidR="00DB286D" w:rsidRPr="000307BC" w:rsidRDefault="00DB286D"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0437A12A" w14:textId="4697B5ED" w:rsidR="00DB286D" w:rsidRPr="000307BC" w:rsidRDefault="00DB286D" w:rsidP="00BC0F05">
            <w:pPr>
              <w:jc w:val="left"/>
              <w:rPr>
                <w:sz w:val="18"/>
                <w:szCs w:val="18"/>
              </w:rPr>
            </w:pPr>
            <w:r w:rsidRPr="000307BC">
              <w:rPr>
                <w:sz w:val="18"/>
                <w:szCs w:val="18"/>
              </w:rPr>
              <w:t>Fuego</w:t>
            </w:r>
            <w:r>
              <w:rPr>
                <w:sz w:val="18"/>
                <w:szCs w:val="18"/>
              </w:rPr>
              <w:t>*</w:t>
            </w:r>
          </w:p>
        </w:tc>
        <w:tc>
          <w:tcPr>
            <w:tcW w:w="1404" w:type="dxa"/>
            <w:tcBorders>
              <w:top w:val="single" w:sz="4" w:space="0" w:color="auto"/>
              <w:left w:val="single" w:sz="4" w:space="0" w:color="auto"/>
              <w:bottom w:val="single" w:sz="4" w:space="0" w:color="auto"/>
              <w:right w:val="single" w:sz="4" w:space="0" w:color="auto"/>
            </w:tcBorders>
          </w:tcPr>
          <w:p w14:paraId="652E6FAB" w14:textId="452B2C33" w:rsidR="00DB286D" w:rsidRPr="000307BC" w:rsidRDefault="00DB286D" w:rsidP="00BC0F05">
            <w:pPr>
              <w:rPr>
                <w:sz w:val="18"/>
                <w:szCs w:val="18"/>
              </w:rPr>
            </w:pPr>
            <w:r w:rsidRPr="000307BC">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14:paraId="417EE1CA" w14:textId="244B77F8" w:rsidR="00DB286D" w:rsidRPr="000307BC" w:rsidRDefault="00DB286D"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E463DF5" w14:textId="77777777" w:rsidR="00DB286D" w:rsidRDefault="00DB286D" w:rsidP="0069539E">
            <w:pPr>
              <w:jc w:val="left"/>
              <w:rPr>
                <w:sz w:val="18"/>
                <w:szCs w:val="18"/>
              </w:rPr>
            </w:pPr>
            <w:r w:rsidRPr="00617363">
              <w:rPr>
                <w:sz w:val="18"/>
                <w:szCs w:val="18"/>
              </w:rPr>
              <w:t>Po presajanju oz. najpozneje, ko imajo rastline razvite 3-4 liste</w:t>
            </w:r>
          </w:p>
          <w:p w14:paraId="3BA8E716" w14:textId="67C3CA2D" w:rsidR="00DB286D" w:rsidRPr="00617363" w:rsidRDefault="00DB286D" w:rsidP="00BC0F05">
            <w:pPr>
              <w:jc w:val="left"/>
              <w:rPr>
                <w:sz w:val="18"/>
                <w:szCs w:val="18"/>
              </w:rPr>
            </w:pPr>
            <w:r w:rsidRPr="00F411FD">
              <w:rPr>
                <w:sz w:val="18"/>
                <w:szCs w:val="18"/>
              </w:rPr>
              <w:t>*datum veljavnosti: 31.7.2020</w:t>
            </w:r>
          </w:p>
        </w:tc>
      </w:tr>
      <w:tr w:rsidR="00DB286D" w:rsidRPr="000307BC" w14:paraId="33EEFD41"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396884C6" w14:textId="77777777" w:rsidR="00DB286D" w:rsidRPr="000307BC" w:rsidRDefault="00DB286D"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79BA7E1D" w14:textId="77777777" w:rsidR="00DB286D" w:rsidRPr="000307BC" w:rsidRDefault="00DB286D" w:rsidP="00BC0F05">
            <w:pPr>
              <w:jc w:val="left"/>
              <w:rPr>
                <w:sz w:val="18"/>
                <w:szCs w:val="18"/>
              </w:rPr>
            </w:pPr>
            <w:r w:rsidRPr="000307BC">
              <w:rPr>
                <w:sz w:val="18"/>
                <w:szCs w:val="18"/>
              </w:rPr>
              <w:t>piridat</w:t>
            </w:r>
          </w:p>
        </w:tc>
        <w:tc>
          <w:tcPr>
            <w:tcW w:w="1559" w:type="dxa"/>
            <w:gridSpan w:val="2"/>
            <w:tcBorders>
              <w:top w:val="single" w:sz="4" w:space="0" w:color="auto"/>
              <w:left w:val="single" w:sz="4" w:space="0" w:color="auto"/>
              <w:bottom w:val="single" w:sz="4" w:space="0" w:color="auto"/>
              <w:right w:val="single" w:sz="4" w:space="0" w:color="auto"/>
            </w:tcBorders>
          </w:tcPr>
          <w:p w14:paraId="028504BE" w14:textId="77777777" w:rsidR="00DB286D" w:rsidRPr="000307BC" w:rsidRDefault="00DB286D" w:rsidP="00BC0F05">
            <w:pPr>
              <w:jc w:val="left"/>
              <w:rPr>
                <w:sz w:val="18"/>
                <w:szCs w:val="18"/>
              </w:rPr>
            </w:pPr>
            <w:r w:rsidRPr="000307BC">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14:paraId="44139735" w14:textId="77777777" w:rsidR="00DB286D" w:rsidRPr="000307BC" w:rsidRDefault="00DB286D" w:rsidP="00BC0F0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3E9CB036" w14:textId="77777777" w:rsidR="00DB286D" w:rsidRPr="000307BC" w:rsidRDefault="00DB286D"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C20DDF0" w14:textId="77777777" w:rsidR="00DB286D" w:rsidRPr="00617363" w:rsidRDefault="00DB286D" w:rsidP="00BC0F05">
            <w:pPr>
              <w:jc w:val="left"/>
              <w:rPr>
                <w:b/>
                <w:sz w:val="18"/>
                <w:szCs w:val="18"/>
              </w:rPr>
            </w:pPr>
            <w:r w:rsidRPr="00617363">
              <w:rPr>
                <w:sz w:val="18"/>
                <w:szCs w:val="18"/>
              </w:rPr>
              <w:t>Uporaba takoj po kalitivi ali 3 do 4 tedne po presajanju. Možen pojav prehodne fitotoksičnosti.</w:t>
            </w:r>
          </w:p>
        </w:tc>
      </w:tr>
      <w:tr w:rsidR="00DB286D" w:rsidRPr="000307BC" w14:paraId="7732EDE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27681E0" w14:textId="77777777" w:rsidR="00DB286D" w:rsidRPr="000307BC" w:rsidRDefault="00DB286D" w:rsidP="00BC0F05">
            <w:pPr>
              <w:jc w:val="left"/>
              <w:rPr>
                <w:sz w:val="18"/>
                <w:szCs w:val="18"/>
              </w:rPr>
            </w:pPr>
            <w:r w:rsidRPr="000307BC">
              <w:rPr>
                <w:sz w:val="18"/>
                <w:szCs w:val="18"/>
              </w:rPr>
              <w:t>Širokolistni plevel</w:t>
            </w:r>
          </w:p>
        </w:tc>
        <w:tc>
          <w:tcPr>
            <w:tcW w:w="1559" w:type="dxa"/>
            <w:gridSpan w:val="2"/>
            <w:tcBorders>
              <w:top w:val="single" w:sz="4" w:space="0" w:color="auto"/>
              <w:left w:val="single" w:sz="4" w:space="0" w:color="auto"/>
              <w:bottom w:val="single" w:sz="4" w:space="0" w:color="auto"/>
              <w:right w:val="single" w:sz="4" w:space="0" w:color="auto"/>
            </w:tcBorders>
          </w:tcPr>
          <w:p w14:paraId="4761515B" w14:textId="77777777" w:rsidR="00DB286D" w:rsidRPr="000307BC" w:rsidRDefault="00DB286D"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7B7AE7F2" w14:textId="6F69F8D3" w:rsidR="00DB286D" w:rsidRPr="000307BC" w:rsidRDefault="00DB286D" w:rsidP="00BC0F05">
            <w:pPr>
              <w:jc w:val="left"/>
              <w:rPr>
                <w:sz w:val="18"/>
                <w:szCs w:val="18"/>
              </w:rPr>
            </w:pPr>
            <w:r>
              <w:rPr>
                <w:sz w:val="18"/>
                <w:szCs w:val="18"/>
              </w:rPr>
              <w:t>Lontrel 72SG*</w:t>
            </w:r>
          </w:p>
        </w:tc>
        <w:tc>
          <w:tcPr>
            <w:tcW w:w="1404" w:type="dxa"/>
            <w:tcBorders>
              <w:top w:val="single" w:sz="4" w:space="0" w:color="auto"/>
              <w:left w:val="single" w:sz="4" w:space="0" w:color="auto"/>
              <w:bottom w:val="single" w:sz="4" w:space="0" w:color="auto"/>
              <w:right w:val="single" w:sz="4" w:space="0" w:color="auto"/>
            </w:tcBorders>
          </w:tcPr>
          <w:p w14:paraId="35213197" w14:textId="4F7BA399" w:rsidR="00DB286D" w:rsidRPr="000307BC" w:rsidRDefault="00DB286D"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55783F4D" w14:textId="5540029E" w:rsidR="00DB286D" w:rsidRPr="000307BC" w:rsidRDefault="00DB286D" w:rsidP="00BC0F05">
            <w:pPr>
              <w:jc w:val="left"/>
              <w:rPr>
                <w:sz w:val="18"/>
                <w:szCs w:val="18"/>
              </w:rPr>
            </w:pPr>
            <w:r>
              <w:rPr>
                <w:sz w:val="18"/>
                <w:szCs w:val="18"/>
              </w:rPr>
              <w:t>ĆU</w:t>
            </w:r>
            <w:r w:rsidRPr="000307BC">
              <w:rPr>
                <w:sz w:val="18"/>
                <w:szCs w:val="18"/>
              </w:rPr>
              <w:t xml:space="preserve"> </w:t>
            </w:r>
          </w:p>
        </w:tc>
        <w:tc>
          <w:tcPr>
            <w:tcW w:w="5533" w:type="dxa"/>
            <w:tcBorders>
              <w:top w:val="single" w:sz="4" w:space="0" w:color="auto"/>
              <w:left w:val="single" w:sz="4" w:space="0" w:color="auto"/>
              <w:bottom w:val="single" w:sz="4" w:space="0" w:color="auto"/>
              <w:right w:val="single" w:sz="4" w:space="0" w:color="auto"/>
            </w:tcBorders>
          </w:tcPr>
          <w:p w14:paraId="13B13FAB" w14:textId="77777777" w:rsidR="00DB286D" w:rsidRDefault="00DB286D" w:rsidP="0069539E">
            <w:pPr>
              <w:jc w:val="left"/>
              <w:rPr>
                <w:sz w:val="18"/>
                <w:szCs w:val="18"/>
                <w:lang w:eastAsia="sl-SI"/>
              </w:rPr>
            </w:pPr>
            <w:r w:rsidRPr="000E38B8">
              <w:rPr>
                <w:sz w:val="18"/>
                <w:szCs w:val="18"/>
                <w:lang w:eastAsia="sl-SI"/>
              </w:rPr>
              <w:t>Tretiranje od razvitega šestega pravega lista do razvitih devet ali več pravih listov (BBCH 16 -19), vendar najpozneje 6 tednov pred spravilom;</w:t>
            </w:r>
          </w:p>
          <w:p w14:paraId="012157D3" w14:textId="11E4358D" w:rsidR="00DB286D" w:rsidRPr="00617363" w:rsidRDefault="00DB286D" w:rsidP="00BC0F05">
            <w:pPr>
              <w:jc w:val="left"/>
              <w:rPr>
                <w:sz w:val="18"/>
                <w:szCs w:val="18"/>
              </w:rPr>
            </w:pPr>
            <w:r>
              <w:t xml:space="preserve"> </w:t>
            </w:r>
            <w:r w:rsidRPr="00F411FD">
              <w:rPr>
                <w:sz w:val="18"/>
                <w:szCs w:val="18"/>
                <w:lang w:eastAsia="sl-SI"/>
              </w:rPr>
              <w:t>* datum veljavnosti: 30.4.2020</w:t>
            </w:r>
          </w:p>
        </w:tc>
      </w:tr>
      <w:tr w:rsidR="00DB286D" w:rsidRPr="000307BC" w14:paraId="132192ED"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7DC9B5D" w14:textId="77777777" w:rsidR="00DB286D" w:rsidRPr="0054138E" w:rsidRDefault="00DB286D"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6541473A" w14:textId="77777777" w:rsidR="00DB286D" w:rsidRPr="0054138E" w:rsidRDefault="00DB286D" w:rsidP="00BC0F05">
            <w:pPr>
              <w:jc w:val="left"/>
              <w:rPr>
                <w:sz w:val="18"/>
                <w:szCs w:val="18"/>
              </w:rPr>
            </w:pPr>
            <w:r w:rsidRPr="0054138E">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1456736F" w14:textId="77777777" w:rsidR="00DB286D" w:rsidRPr="0054138E" w:rsidRDefault="00DB286D" w:rsidP="00BC0F05">
            <w:pPr>
              <w:jc w:val="left"/>
              <w:rPr>
                <w:sz w:val="18"/>
                <w:szCs w:val="18"/>
              </w:rPr>
            </w:pPr>
            <w:r w:rsidRPr="0054138E">
              <w:rPr>
                <w:sz w:val="18"/>
                <w:szCs w:val="18"/>
              </w:rPr>
              <w:t>Rapsan 500 SC</w:t>
            </w:r>
          </w:p>
        </w:tc>
        <w:tc>
          <w:tcPr>
            <w:tcW w:w="1404" w:type="dxa"/>
            <w:tcBorders>
              <w:top w:val="single" w:sz="4" w:space="0" w:color="auto"/>
              <w:left w:val="single" w:sz="4" w:space="0" w:color="auto"/>
              <w:bottom w:val="single" w:sz="4" w:space="0" w:color="auto"/>
              <w:right w:val="single" w:sz="4" w:space="0" w:color="auto"/>
            </w:tcBorders>
          </w:tcPr>
          <w:p w14:paraId="53972A5C" w14:textId="77777777" w:rsidR="00DB286D" w:rsidRPr="0054138E" w:rsidRDefault="00DB286D"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6940FEBC" w14:textId="77777777" w:rsidR="00DB286D" w:rsidRPr="0054138E" w:rsidRDefault="00DB286D"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D79610A" w14:textId="77777777" w:rsidR="00DB286D" w:rsidRPr="0054138E" w:rsidRDefault="00DB286D" w:rsidP="00BC0F05">
            <w:pPr>
              <w:autoSpaceDE w:val="0"/>
              <w:autoSpaceDN w:val="0"/>
              <w:adjustRightInd w:val="0"/>
              <w:jc w:val="left"/>
              <w:rPr>
                <w:sz w:val="18"/>
                <w:szCs w:val="18"/>
                <w:lang w:eastAsia="sl-SI"/>
              </w:rPr>
            </w:pPr>
            <w:r w:rsidRPr="0054138E">
              <w:rPr>
                <w:sz w:val="18"/>
                <w:szCs w:val="18"/>
                <w:lang w:eastAsia="sl-SI"/>
              </w:rPr>
              <w:t>Tretira se od razvitega šestega do osmega pravega lista (BBCH</w:t>
            </w:r>
          </w:p>
          <w:p w14:paraId="348CA84E" w14:textId="77777777" w:rsidR="00DB286D" w:rsidRPr="0054138E" w:rsidRDefault="00DB286D" w:rsidP="00BC0F05">
            <w:pPr>
              <w:jc w:val="left"/>
              <w:rPr>
                <w:sz w:val="18"/>
                <w:szCs w:val="18"/>
                <w:lang w:eastAsia="sl-SI"/>
              </w:rPr>
            </w:pPr>
            <w:r w:rsidRPr="0054138E">
              <w:rPr>
                <w:sz w:val="18"/>
                <w:szCs w:val="18"/>
                <w:lang w:eastAsia="sl-SI"/>
              </w:rPr>
              <w:t>16-18) oziroma 7-14 dni po sajenju.</w:t>
            </w:r>
          </w:p>
        </w:tc>
      </w:tr>
      <w:tr w:rsidR="00DB286D" w:rsidRPr="000307BC" w14:paraId="01C3A4D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0E58BB" w14:textId="77777777" w:rsidR="00DB286D" w:rsidRPr="000307BC" w:rsidRDefault="00DB286D"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636EAE1C" w14:textId="77777777" w:rsidR="00DB286D" w:rsidRPr="000307BC" w:rsidRDefault="00DB286D"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281A6082" w14:textId="69253AF7" w:rsidR="00DB286D" w:rsidRPr="000307BC" w:rsidRDefault="00DB286D" w:rsidP="00BC0F05">
            <w:pPr>
              <w:jc w:val="left"/>
              <w:rPr>
                <w:sz w:val="18"/>
                <w:szCs w:val="18"/>
              </w:rPr>
            </w:pPr>
            <w:r w:rsidRPr="000307BC">
              <w:rPr>
                <w:sz w:val="18"/>
                <w:szCs w:val="18"/>
              </w:rPr>
              <w:t>Stomp aqua</w:t>
            </w:r>
          </w:p>
        </w:tc>
        <w:tc>
          <w:tcPr>
            <w:tcW w:w="1404" w:type="dxa"/>
            <w:tcBorders>
              <w:top w:val="single" w:sz="4" w:space="0" w:color="auto"/>
              <w:left w:val="single" w:sz="4" w:space="0" w:color="auto"/>
              <w:bottom w:val="single" w:sz="4" w:space="0" w:color="auto"/>
              <w:right w:val="single" w:sz="4" w:space="0" w:color="auto"/>
            </w:tcBorders>
          </w:tcPr>
          <w:p w14:paraId="16F52A21" w14:textId="77777777" w:rsidR="00DB286D" w:rsidRPr="000307BC" w:rsidRDefault="00DB286D" w:rsidP="00BC0F05">
            <w:pPr>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65DF1BA" w14:textId="77777777" w:rsidR="00DB286D" w:rsidRPr="000307BC" w:rsidRDefault="00DB286D"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1E9CF55" w14:textId="73679DFF" w:rsidR="00DB286D" w:rsidRPr="000D3ABE" w:rsidRDefault="00DB286D" w:rsidP="00DB286D">
            <w:pPr>
              <w:jc w:val="left"/>
              <w:rPr>
                <w:sz w:val="18"/>
                <w:szCs w:val="18"/>
              </w:rPr>
            </w:pPr>
            <w:r>
              <w:rPr>
                <w:sz w:val="18"/>
                <w:szCs w:val="18"/>
              </w:rPr>
              <w:t>Tretiramo pred presajanjem.</w:t>
            </w:r>
          </w:p>
        </w:tc>
      </w:tr>
    </w:tbl>
    <w:p w14:paraId="49982925" w14:textId="77777777" w:rsidR="001D4CB7" w:rsidRPr="000307BC" w:rsidRDefault="001D4CB7" w:rsidP="001D4CB7">
      <w:pPr>
        <w:rPr>
          <w:sz w:val="20"/>
          <w:szCs w:val="18"/>
        </w:rPr>
      </w:pPr>
    </w:p>
    <w:p w14:paraId="6D6F5B22" w14:textId="77777777" w:rsidR="001D4CB7" w:rsidRPr="00700616" w:rsidRDefault="001D4CB7" w:rsidP="001D4CB7">
      <w:pPr>
        <w:pStyle w:val="Naslov3"/>
        <w:numPr>
          <w:ilvl w:val="2"/>
          <w:numId w:val="5"/>
        </w:numPr>
        <w:tabs>
          <w:tab w:val="clear" w:pos="926"/>
        </w:tabs>
      </w:pPr>
      <w:bookmarkStart w:id="709" w:name="_Toc511825806"/>
      <w:bookmarkStart w:id="710" w:name="_Toc34656961"/>
      <w:r w:rsidRPr="00700616">
        <w:t>ZATIRANJE PLEVELOV V PASTINAKU</w:t>
      </w:r>
      <w:bookmarkEnd w:id="709"/>
      <w:bookmarkEnd w:id="710"/>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1331458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640812B9"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4C3284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ED53A1" w14:textId="77777777" w:rsidR="001D4CB7" w:rsidRPr="000307BC" w:rsidRDefault="001D4CB7" w:rsidP="00BC0F05">
            <w:pPr>
              <w:jc w:val="left"/>
              <w:rPr>
                <w:sz w:val="18"/>
                <w:szCs w:val="18"/>
              </w:rPr>
            </w:pPr>
            <w:r w:rsidRPr="000307BC">
              <w:rPr>
                <w:sz w:val="18"/>
                <w:szCs w:val="18"/>
              </w:rPr>
              <w:t>FITOFARM.</w:t>
            </w:r>
          </w:p>
          <w:p w14:paraId="44AE42E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C492B5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E0FEAB7"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3AC471F" w14:textId="77777777" w:rsidR="001D4CB7" w:rsidRPr="000307BC" w:rsidRDefault="001D4CB7" w:rsidP="00BC0F05">
            <w:pPr>
              <w:jc w:val="left"/>
              <w:rPr>
                <w:sz w:val="18"/>
                <w:szCs w:val="18"/>
              </w:rPr>
            </w:pPr>
            <w:r w:rsidRPr="000307BC">
              <w:rPr>
                <w:sz w:val="18"/>
                <w:szCs w:val="18"/>
              </w:rPr>
              <w:t>OPOMBE</w:t>
            </w:r>
          </w:p>
        </w:tc>
      </w:tr>
      <w:tr w:rsidR="001D4CB7" w:rsidRPr="000307BC" w14:paraId="771D133A"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64454101"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BB1F5"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A46E1BD" w14:textId="77777777" w:rsidR="001D4CB7" w:rsidRPr="000307BC" w:rsidRDefault="001D4CB7" w:rsidP="00BC0F05">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C4EF26A" w14:textId="77777777" w:rsidR="001D4CB7" w:rsidRPr="000307BC" w:rsidRDefault="001D4CB7" w:rsidP="00BC0F05">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B6B5C9" w14:textId="77777777" w:rsidR="001D4CB7" w:rsidRPr="000307BC" w:rsidRDefault="001D4CB7" w:rsidP="00BC0F05">
            <w:pPr>
              <w:jc w:val="left"/>
              <w:rPr>
                <w:sz w:val="18"/>
                <w:szCs w:val="18"/>
              </w:rPr>
            </w:pPr>
          </w:p>
        </w:tc>
        <w:tc>
          <w:tcPr>
            <w:tcW w:w="5533" w:type="dxa"/>
            <w:tcBorders>
              <w:top w:val="single" w:sz="4" w:space="0" w:color="auto"/>
              <w:left w:val="single" w:sz="4" w:space="0" w:color="auto"/>
              <w:bottom w:val="single" w:sz="4" w:space="0" w:color="auto"/>
              <w:right w:val="single" w:sz="4" w:space="0" w:color="auto"/>
            </w:tcBorders>
          </w:tcPr>
          <w:p w14:paraId="7B689B5C" w14:textId="77777777" w:rsidR="001D4CB7" w:rsidRPr="000307BC" w:rsidRDefault="001D4CB7" w:rsidP="00BC0F05">
            <w:pPr>
              <w:jc w:val="left"/>
              <w:rPr>
                <w:sz w:val="18"/>
                <w:szCs w:val="18"/>
              </w:rPr>
            </w:pPr>
          </w:p>
        </w:tc>
      </w:tr>
      <w:tr w:rsidR="001D4CB7" w:rsidRPr="000307BC" w14:paraId="30FEF32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1778D2F" w14:textId="77777777" w:rsidR="001D4CB7" w:rsidRPr="000307BC" w:rsidDel="0054138E"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single" w:sz="4" w:space="0" w:color="auto"/>
              <w:left w:val="single" w:sz="4" w:space="0" w:color="auto"/>
              <w:bottom w:val="single" w:sz="4" w:space="0" w:color="auto"/>
              <w:right w:val="single" w:sz="4" w:space="0" w:color="auto"/>
            </w:tcBorders>
          </w:tcPr>
          <w:p w14:paraId="52701A51" w14:textId="77777777" w:rsidR="001D4CB7" w:rsidRPr="000307BC" w:rsidDel="0054138E" w:rsidRDefault="001D4CB7" w:rsidP="00BC0F05">
            <w:pPr>
              <w:jc w:val="left"/>
              <w:rPr>
                <w:sz w:val="18"/>
                <w:szCs w:val="18"/>
              </w:rPr>
            </w:pPr>
            <w:r>
              <w:rPr>
                <w:sz w:val="18"/>
                <w:szCs w:val="18"/>
              </w:rPr>
              <w:t>aklonifen</w:t>
            </w:r>
          </w:p>
        </w:tc>
        <w:tc>
          <w:tcPr>
            <w:tcW w:w="1559" w:type="dxa"/>
            <w:tcBorders>
              <w:top w:val="single" w:sz="4" w:space="0" w:color="auto"/>
              <w:left w:val="single" w:sz="4" w:space="0" w:color="auto"/>
              <w:bottom w:val="single" w:sz="4" w:space="0" w:color="auto"/>
              <w:right w:val="single" w:sz="4" w:space="0" w:color="auto"/>
            </w:tcBorders>
          </w:tcPr>
          <w:p w14:paraId="31AE71E3" w14:textId="77777777" w:rsidR="001D4CB7" w:rsidRPr="000307BC" w:rsidDel="0054138E" w:rsidRDefault="001D4CB7" w:rsidP="00BC0F05">
            <w:pPr>
              <w:jc w:val="left"/>
              <w:rPr>
                <w:sz w:val="18"/>
                <w:szCs w:val="18"/>
              </w:rPr>
            </w:pPr>
            <w:r>
              <w:rPr>
                <w:sz w:val="18"/>
                <w:szCs w:val="18"/>
              </w:rPr>
              <w:t>Challenge</w:t>
            </w:r>
          </w:p>
        </w:tc>
        <w:tc>
          <w:tcPr>
            <w:tcW w:w="1418" w:type="dxa"/>
            <w:tcBorders>
              <w:top w:val="single" w:sz="4" w:space="0" w:color="auto"/>
              <w:left w:val="single" w:sz="4" w:space="0" w:color="auto"/>
              <w:bottom w:val="single" w:sz="4" w:space="0" w:color="auto"/>
              <w:right w:val="single" w:sz="4" w:space="0" w:color="auto"/>
            </w:tcBorders>
          </w:tcPr>
          <w:p w14:paraId="0C53F0DA" w14:textId="77777777" w:rsidR="001D4CB7" w:rsidRPr="000307BC" w:rsidDel="0054138E" w:rsidRDefault="001D4CB7"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0B4B9771" w14:textId="77777777" w:rsidR="001D4CB7" w:rsidRPr="000307BC" w:rsidDel="0054138E" w:rsidRDefault="001D4CB7" w:rsidP="00BC0F05">
            <w:pPr>
              <w:jc w:val="left"/>
              <w:rPr>
                <w:sz w:val="18"/>
                <w:szCs w:val="18"/>
              </w:rPr>
            </w:pPr>
            <w:r>
              <w:rPr>
                <w:sz w:val="18"/>
                <w:szCs w:val="18"/>
              </w:rPr>
              <w:t>90</w:t>
            </w:r>
          </w:p>
        </w:tc>
        <w:tc>
          <w:tcPr>
            <w:tcW w:w="5533" w:type="dxa"/>
            <w:tcBorders>
              <w:top w:val="single" w:sz="4" w:space="0" w:color="auto"/>
              <w:left w:val="single" w:sz="4" w:space="0" w:color="auto"/>
              <w:bottom w:val="single" w:sz="4" w:space="0" w:color="auto"/>
              <w:right w:val="single" w:sz="4" w:space="0" w:color="auto"/>
            </w:tcBorders>
          </w:tcPr>
          <w:p w14:paraId="6DFD7F06" w14:textId="77777777" w:rsidR="001D4CB7" w:rsidRPr="000307BC" w:rsidDel="0054138E" w:rsidRDefault="001D4CB7" w:rsidP="00BC0F05">
            <w:pPr>
              <w:jc w:val="left"/>
              <w:rPr>
                <w:sz w:val="18"/>
                <w:szCs w:val="18"/>
              </w:rPr>
            </w:pPr>
            <w:r w:rsidRPr="000E38B8">
              <w:rPr>
                <w:sz w:val="18"/>
                <w:szCs w:val="18"/>
                <w:lang w:eastAsia="sl-SI"/>
              </w:rPr>
              <w:t xml:space="preserve">Tretirati po </w:t>
            </w:r>
            <w:r w:rsidRPr="00A94DC7">
              <w:rPr>
                <w:sz w:val="18"/>
                <w:szCs w:val="18"/>
                <w:lang w:eastAsia="sl-SI"/>
              </w:rPr>
              <w:t>setvi pred vznikom (BBCH 00-03)</w:t>
            </w:r>
            <w:r>
              <w:rPr>
                <w:sz w:val="18"/>
                <w:szCs w:val="18"/>
                <w:lang w:eastAsia="sl-SI"/>
              </w:rPr>
              <w:t>.</w:t>
            </w:r>
            <w:r w:rsidRPr="000E38B8">
              <w:rPr>
                <w:sz w:val="18"/>
                <w:szCs w:val="18"/>
                <w:lang w:eastAsia="sl-SI"/>
              </w:rPr>
              <w:t xml:space="preserve"> </w:t>
            </w:r>
            <w:r w:rsidRPr="00A94DC7">
              <w:rPr>
                <w:sz w:val="18"/>
                <w:szCs w:val="18"/>
                <w:lang w:eastAsia="sl-SI"/>
              </w:rPr>
              <w:t>Za dobro delovanje je pomembna vlaga v tleh.</w:t>
            </w:r>
          </w:p>
        </w:tc>
      </w:tr>
      <w:tr w:rsidR="001D4CB7" w:rsidRPr="000307BC" w14:paraId="61C51AF2"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FC20CD5" w14:textId="77777777" w:rsidR="001D4CB7" w:rsidRDefault="001D4CB7" w:rsidP="00BC0F05">
            <w:pPr>
              <w:jc w:val="left"/>
              <w:rPr>
                <w:bCs/>
                <w:sz w:val="18"/>
                <w:szCs w:val="18"/>
                <w:lang w:eastAsia="sl-SI"/>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12732B09" w14:textId="77777777" w:rsidR="001D4CB7" w:rsidRDefault="001D4CB7"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746C212" w14:textId="54541555" w:rsidR="001D4CB7" w:rsidRDefault="001D4CB7" w:rsidP="00BC0F05">
            <w:pPr>
              <w:jc w:val="left"/>
              <w:rPr>
                <w:sz w:val="18"/>
                <w:szCs w:val="18"/>
              </w:rPr>
            </w:pPr>
            <w:r w:rsidRPr="000307BC">
              <w:rPr>
                <w:sz w:val="18"/>
                <w:szCs w:val="18"/>
              </w:rPr>
              <w:t>Stomp aqua</w:t>
            </w:r>
          </w:p>
        </w:tc>
        <w:tc>
          <w:tcPr>
            <w:tcW w:w="1418" w:type="dxa"/>
            <w:tcBorders>
              <w:top w:val="single" w:sz="4" w:space="0" w:color="auto"/>
              <w:left w:val="single" w:sz="4" w:space="0" w:color="auto"/>
              <w:bottom w:val="single" w:sz="4" w:space="0" w:color="auto"/>
              <w:right w:val="single" w:sz="4" w:space="0" w:color="auto"/>
            </w:tcBorders>
          </w:tcPr>
          <w:p w14:paraId="20902986" w14:textId="77777777" w:rsidR="001D4CB7"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595AC41" w14:textId="77777777" w:rsidR="001D4CB7"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6BB1297" w14:textId="3291DA06" w:rsidR="001D4CB7" w:rsidRPr="000E38B8" w:rsidRDefault="001D4CB7" w:rsidP="00BC0F05">
            <w:pPr>
              <w:jc w:val="left"/>
              <w:rPr>
                <w:sz w:val="18"/>
                <w:szCs w:val="18"/>
              </w:rPr>
            </w:pPr>
            <w:r w:rsidRPr="000307BC">
              <w:rPr>
                <w:sz w:val="18"/>
                <w:szCs w:val="18"/>
              </w:rPr>
              <w:t>Tretiramo pred presajanjem.</w:t>
            </w:r>
          </w:p>
        </w:tc>
      </w:tr>
      <w:tr w:rsidR="00DB286D" w:rsidRPr="000307BC" w14:paraId="19535FE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26459EBE" w14:textId="77777777" w:rsidR="00DB286D" w:rsidRPr="000307BC" w:rsidRDefault="00DB286D" w:rsidP="0069539E">
            <w:pPr>
              <w:jc w:val="left"/>
              <w:rPr>
                <w:sz w:val="18"/>
                <w:szCs w:val="18"/>
              </w:rPr>
            </w:pPr>
            <w:r w:rsidRPr="000307BC">
              <w:rPr>
                <w:sz w:val="18"/>
                <w:szCs w:val="18"/>
              </w:rPr>
              <w:t xml:space="preserve">Enoletni ozkolistni pleveli in </w:t>
            </w:r>
          </w:p>
          <w:p w14:paraId="1C8A7753" w14:textId="57E7ADC6" w:rsidR="00DB286D" w:rsidRPr="000307BC" w:rsidRDefault="00DB286D" w:rsidP="00BC0F05">
            <w:pPr>
              <w:jc w:val="left"/>
              <w:rPr>
                <w:sz w:val="18"/>
                <w:szCs w:val="18"/>
              </w:rPr>
            </w:pPr>
            <w:r w:rsidRPr="000307BC">
              <w:rPr>
                <w:sz w:val="18"/>
                <w:szCs w:val="18"/>
              </w:rPr>
              <w:t xml:space="preserve">večletni ozkolistni pleveli </w:t>
            </w:r>
          </w:p>
        </w:tc>
        <w:tc>
          <w:tcPr>
            <w:tcW w:w="1559" w:type="dxa"/>
            <w:tcBorders>
              <w:top w:val="single" w:sz="4" w:space="0" w:color="auto"/>
              <w:left w:val="single" w:sz="4" w:space="0" w:color="auto"/>
              <w:bottom w:val="single" w:sz="4" w:space="0" w:color="auto"/>
              <w:right w:val="single" w:sz="4" w:space="0" w:color="auto"/>
            </w:tcBorders>
          </w:tcPr>
          <w:p w14:paraId="07106DFE" w14:textId="6E025B18" w:rsidR="00DB286D" w:rsidRPr="000307BC" w:rsidRDefault="00DB286D" w:rsidP="00BC0F05">
            <w:pPr>
              <w:jc w:val="left"/>
              <w:rPr>
                <w:sz w:val="18"/>
                <w:szCs w:val="18"/>
              </w:rPr>
            </w:pPr>
            <w:r w:rsidRPr="000307BC">
              <w:rPr>
                <w:sz w:val="18"/>
                <w:szCs w:val="18"/>
              </w:rPr>
              <w:t xml:space="preserve">fluazifop-p-butil </w:t>
            </w:r>
          </w:p>
        </w:tc>
        <w:tc>
          <w:tcPr>
            <w:tcW w:w="1559" w:type="dxa"/>
            <w:tcBorders>
              <w:top w:val="single" w:sz="4" w:space="0" w:color="auto"/>
              <w:left w:val="single" w:sz="4" w:space="0" w:color="auto"/>
              <w:bottom w:val="single" w:sz="4" w:space="0" w:color="auto"/>
              <w:right w:val="single" w:sz="4" w:space="0" w:color="auto"/>
            </w:tcBorders>
          </w:tcPr>
          <w:p w14:paraId="1C585DA7" w14:textId="6B6DA393" w:rsidR="00DB286D" w:rsidRPr="000307BC" w:rsidRDefault="00DB286D" w:rsidP="00BC0F05">
            <w:pPr>
              <w:jc w:val="left"/>
              <w:rPr>
                <w:sz w:val="18"/>
                <w:szCs w:val="18"/>
              </w:rPr>
            </w:pPr>
            <w:r>
              <w:rPr>
                <w:sz w:val="18"/>
                <w:szCs w:val="18"/>
              </w:rPr>
              <w:t>Fusilade max</w:t>
            </w:r>
          </w:p>
        </w:tc>
        <w:tc>
          <w:tcPr>
            <w:tcW w:w="1418" w:type="dxa"/>
            <w:tcBorders>
              <w:top w:val="single" w:sz="4" w:space="0" w:color="auto"/>
              <w:left w:val="single" w:sz="4" w:space="0" w:color="auto"/>
              <w:bottom w:val="single" w:sz="4" w:space="0" w:color="auto"/>
              <w:right w:val="single" w:sz="4" w:space="0" w:color="auto"/>
            </w:tcBorders>
          </w:tcPr>
          <w:p w14:paraId="050D81E0" w14:textId="682921FB" w:rsidR="00DB286D" w:rsidRPr="000307BC"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23C164F" w14:textId="0D098376" w:rsidR="00DB286D" w:rsidRPr="000307BC" w:rsidRDefault="00DB286D" w:rsidP="00BC0F05">
            <w:pPr>
              <w:jc w:val="left"/>
              <w:rPr>
                <w:sz w:val="18"/>
                <w:szCs w:val="18"/>
              </w:rPr>
            </w:pPr>
            <w:r>
              <w:rPr>
                <w:sz w:val="18"/>
                <w:szCs w:val="18"/>
              </w:rPr>
              <w:t>49</w:t>
            </w:r>
          </w:p>
        </w:tc>
        <w:tc>
          <w:tcPr>
            <w:tcW w:w="5533" w:type="dxa"/>
            <w:tcBorders>
              <w:top w:val="single" w:sz="4" w:space="0" w:color="auto"/>
              <w:left w:val="single" w:sz="4" w:space="0" w:color="auto"/>
              <w:bottom w:val="single" w:sz="4" w:space="0" w:color="auto"/>
              <w:right w:val="single" w:sz="4" w:space="0" w:color="auto"/>
            </w:tcBorders>
          </w:tcPr>
          <w:p w14:paraId="0630CDCA" w14:textId="41050136" w:rsidR="00DB286D" w:rsidRPr="000307BC" w:rsidRDefault="00DB286D"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bl>
    <w:p w14:paraId="61A7ABED" w14:textId="77777777" w:rsidR="001D4CB7" w:rsidRPr="000307BC" w:rsidRDefault="001D4CB7" w:rsidP="001D4CB7">
      <w:pPr>
        <w:rPr>
          <w:sz w:val="20"/>
          <w:szCs w:val="18"/>
        </w:rPr>
      </w:pPr>
    </w:p>
    <w:p w14:paraId="787B8028" w14:textId="77777777" w:rsidR="001D4CB7" w:rsidRPr="00700616" w:rsidRDefault="001D4CB7" w:rsidP="001D4CB7">
      <w:pPr>
        <w:pStyle w:val="Naslov3"/>
        <w:numPr>
          <w:ilvl w:val="2"/>
          <w:numId w:val="5"/>
        </w:numPr>
        <w:tabs>
          <w:tab w:val="clear" w:pos="926"/>
        </w:tabs>
      </w:pPr>
      <w:bookmarkStart w:id="711" w:name="_Toc511825807"/>
      <w:bookmarkStart w:id="712" w:name="_Toc34656962"/>
      <w:r w:rsidRPr="00700616">
        <w:t>ZATIRANJE PLEVELOV V PETRŠILJU</w:t>
      </w:r>
      <w:bookmarkEnd w:id="711"/>
      <w:bookmarkEnd w:id="712"/>
      <w:r w:rsidRPr="00700616">
        <w:t xml:space="preserve"> </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7A8A8106"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4F06F4D"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6EA9EB0"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1D684E0" w14:textId="77777777" w:rsidR="001D4CB7" w:rsidRPr="000307BC" w:rsidRDefault="001D4CB7" w:rsidP="00BC0F05">
            <w:pPr>
              <w:jc w:val="left"/>
              <w:rPr>
                <w:sz w:val="18"/>
                <w:szCs w:val="18"/>
              </w:rPr>
            </w:pPr>
            <w:r w:rsidRPr="000307BC">
              <w:rPr>
                <w:sz w:val="18"/>
                <w:szCs w:val="18"/>
              </w:rPr>
              <w:t>FITOFARM.</w:t>
            </w:r>
          </w:p>
          <w:p w14:paraId="4DB47564"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F086C73"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1353991"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11EE3596" w14:textId="77777777" w:rsidR="001D4CB7" w:rsidRPr="000307BC" w:rsidRDefault="001D4CB7" w:rsidP="00BC0F05">
            <w:pPr>
              <w:jc w:val="left"/>
              <w:rPr>
                <w:sz w:val="18"/>
                <w:szCs w:val="18"/>
              </w:rPr>
            </w:pPr>
            <w:r w:rsidRPr="000307BC">
              <w:rPr>
                <w:sz w:val="18"/>
                <w:szCs w:val="18"/>
              </w:rPr>
              <w:t>OPOMBE</w:t>
            </w:r>
          </w:p>
        </w:tc>
      </w:tr>
      <w:tr w:rsidR="00DB286D" w:rsidRPr="000307BC" w14:paraId="793CEF4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E84B29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3C47552" w14:textId="77777777" w:rsidR="00DB286D" w:rsidRPr="000307BC" w:rsidRDefault="00DB286D" w:rsidP="00BC0F05">
            <w:pPr>
              <w:jc w:val="left"/>
              <w:rPr>
                <w:sz w:val="18"/>
                <w:szCs w:val="18"/>
              </w:rPr>
            </w:pPr>
            <w:r w:rsidRPr="000307BC">
              <w:rPr>
                <w:sz w:val="18"/>
                <w:szCs w:val="18"/>
              </w:rPr>
              <w:t>prosulfokarb</w:t>
            </w:r>
          </w:p>
        </w:tc>
        <w:tc>
          <w:tcPr>
            <w:tcW w:w="1559" w:type="dxa"/>
            <w:gridSpan w:val="2"/>
            <w:tcBorders>
              <w:top w:val="single" w:sz="4" w:space="0" w:color="auto"/>
              <w:left w:val="single" w:sz="4" w:space="0" w:color="auto"/>
              <w:bottom w:val="single" w:sz="4" w:space="0" w:color="auto"/>
              <w:right w:val="single" w:sz="4" w:space="0" w:color="auto"/>
            </w:tcBorders>
          </w:tcPr>
          <w:p w14:paraId="12D5872F" w14:textId="384907C9" w:rsidR="00DB286D" w:rsidRPr="000307BC" w:rsidRDefault="00DB286D" w:rsidP="00BC0F05">
            <w:pPr>
              <w:jc w:val="left"/>
              <w:rPr>
                <w:sz w:val="18"/>
                <w:szCs w:val="18"/>
              </w:rPr>
            </w:pPr>
            <w:r w:rsidRPr="000307BC">
              <w:rPr>
                <w:sz w:val="18"/>
                <w:szCs w:val="18"/>
              </w:rPr>
              <w:t>Boxer</w:t>
            </w:r>
          </w:p>
        </w:tc>
        <w:tc>
          <w:tcPr>
            <w:tcW w:w="1428" w:type="dxa"/>
            <w:gridSpan w:val="2"/>
            <w:tcBorders>
              <w:top w:val="single" w:sz="4" w:space="0" w:color="auto"/>
              <w:left w:val="single" w:sz="4" w:space="0" w:color="auto"/>
              <w:bottom w:val="single" w:sz="4" w:space="0" w:color="auto"/>
              <w:right w:val="single" w:sz="4" w:space="0" w:color="auto"/>
            </w:tcBorders>
          </w:tcPr>
          <w:p w14:paraId="24AFD8FD" w14:textId="64BC8A27" w:rsidR="00DB286D" w:rsidRPr="000307BC" w:rsidRDefault="00DB286D" w:rsidP="00BC0F05">
            <w:pPr>
              <w:jc w:val="left"/>
              <w:rPr>
                <w:sz w:val="18"/>
                <w:szCs w:val="18"/>
              </w:rPr>
            </w:pPr>
            <w:r w:rsidRPr="000307BC">
              <w:rPr>
                <w:sz w:val="18"/>
                <w:szCs w:val="18"/>
              </w:rPr>
              <w:t>3-5 l/ha</w:t>
            </w:r>
          </w:p>
        </w:tc>
        <w:tc>
          <w:tcPr>
            <w:tcW w:w="1275" w:type="dxa"/>
            <w:tcBorders>
              <w:top w:val="single" w:sz="4" w:space="0" w:color="auto"/>
              <w:left w:val="single" w:sz="4" w:space="0" w:color="auto"/>
              <w:bottom w:val="single" w:sz="4" w:space="0" w:color="auto"/>
              <w:right w:val="single" w:sz="4" w:space="0" w:color="auto"/>
            </w:tcBorders>
          </w:tcPr>
          <w:p w14:paraId="09241D42" w14:textId="300CD5BB" w:rsidR="00DB286D" w:rsidRPr="000307BC" w:rsidRDefault="00DB286D" w:rsidP="00BC0F05">
            <w:pPr>
              <w:jc w:val="left"/>
              <w:rPr>
                <w:sz w:val="18"/>
                <w:szCs w:val="18"/>
              </w:rPr>
            </w:pPr>
            <w:r w:rsidRPr="000307BC">
              <w:rPr>
                <w:sz w:val="18"/>
                <w:szCs w:val="18"/>
              </w:rPr>
              <w:t xml:space="preserve">100 </w:t>
            </w:r>
          </w:p>
        </w:tc>
        <w:tc>
          <w:tcPr>
            <w:tcW w:w="5532" w:type="dxa"/>
            <w:tcBorders>
              <w:top w:val="single" w:sz="4" w:space="0" w:color="auto"/>
              <w:left w:val="single" w:sz="4" w:space="0" w:color="auto"/>
              <w:bottom w:val="single" w:sz="4" w:space="0" w:color="auto"/>
              <w:right w:val="single" w:sz="4" w:space="0" w:color="auto"/>
            </w:tcBorders>
          </w:tcPr>
          <w:p w14:paraId="77703F6C" w14:textId="77777777" w:rsidR="00DB286D" w:rsidRDefault="00DB286D" w:rsidP="0069539E">
            <w:pPr>
              <w:autoSpaceDE w:val="0"/>
              <w:autoSpaceDN w:val="0"/>
              <w:adjustRightInd w:val="0"/>
              <w:jc w:val="left"/>
              <w:rPr>
                <w:sz w:val="18"/>
                <w:szCs w:val="18"/>
                <w:lang w:eastAsia="sl-SI"/>
              </w:rPr>
            </w:pPr>
            <w:r w:rsidRPr="00FD19C0">
              <w:rPr>
                <w:sz w:val="18"/>
                <w:szCs w:val="18"/>
                <w:lang w:eastAsia="sl-SI"/>
              </w:rPr>
              <w:t xml:space="preserve">V peteršilju za pridelavo korena. </w:t>
            </w:r>
            <w:r w:rsidRPr="000307BC">
              <w:rPr>
                <w:sz w:val="18"/>
                <w:szCs w:val="18"/>
                <w:lang w:eastAsia="sl-SI"/>
              </w:rPr>
              <w:t>Tretirati zgodaj po vzniku, ko ima peteršilj 2-4 v celoti razvite liste</w:t>
            </w:r>
            <w:r>
              <w:rPr>
                <w:sz w:val="18"/>
                <w:szCs w:val="18"/>
                <w:lang w:eastAsia="sl-SI"/>
              </w:rPr>
              <w:t xml:space="preserve">. </w:t>
            </w:r>
            <w:r w:rsidRPr="000307BC">
              <w:rPr>
                <w:sz w:val="18"/>
                <w:szCs w:val="18"/>
                <w:lang w:eastAsia="sl-SI"/>
              </w:rPr>
              <w:t>(BBCH 12-14). V primeru presajanja peteršilja se tretira 7 dni po presajanju.</w:t>
            </w:r>
            <w:r>
              <w:t xml:space="preserve"> </w:t>
            </w:r>
            <w:r w:rsidRPr="00527C3A">
              <w:rPr>
                <w:sz w:val="18"/>
                <w:szCs w:val="18"/>
                <w:lang w:eastAsia="sl-SI"/>
              </w:rPr>
              <w:t xml:space="preserve">Listje peteršilja se ne sme </w:t>
            </w:r>
            <w:r w:rsidRPr="00527C3A">
              <w:rPr>
                <w:sz w:val="18"/>
                <w:szCs w:val="18"/>
                <w:lang w:eastAsia="sl-SI"/>
              </w:rPr>
              <w:lastRenderedPageBreak/>
              <w:t>uporabljati kot zelišče!</w:t>
            </w:r>
          </w:p>
          <w:p w14:paraId="537CE3D3" w14:textId="780C490F" w:rsidR="00DB286D" w:rsidRPr="000307BC" w:rsidRDefault="00DB286D" w:rsidP="00BC0F05">
            <w:pPr>
              <w:autoSpaceDE w:val="0"/>
              <w:autoSpaceDN w:val="0"/>
              <w:adjustRightInd w:val="0"/>
              <w:jc w:val="left"/>
              <w:rPr>
                <w:sz w:val="18"/>
                <w:szCs w:val="18"/>
                <w:lang w:eastAsia="sl-SI"/>
              </w:rPr>
            </w:pPr>
          </w:p>
        </w:tc>
      </w:tr>
      <w:tr w:rsidR="00DB286D" w:rsidRPr="000307BC" w14:paraId="4C694CBD"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5AC6E29" w14:textId="77777777" w:rsidR="00DB286D" w:rsidRPr="000307BC" w:rsidRDefault="00DB286D" w:rsidP="0069539E">
            <w:pPr>
              <w:jc w:val="left"/>
              <w:rPr>
                <w:sz w:val="18"/>
                <w:szCs w:val="18"/>
              </w:rPr>
            </w:pPr>
            <w:r w:rsidRPr="000307BC">
              <w:rPr>
                <w:sz w:val="18"/>
                <w:szCs w:val="18"/>
              </w:rPr>
              <w:lastRenderedPageBreak/>
              <w:t xml:space="preserve">Enoletni ozkolistni pleveli in </w:t>
            </w:r>
          </w:p>
          <w:p w14:paraId="22A10F71" w14:textId="630AE226" w:rsidR="00DB286D" w:rsidRPr="000307BC" w:rsidRDefault="00DB286D" w:rsidP="00BC0F05">
            <w:pPr>
              <w:jc w:val="left"/>
              <w:rPr>
                <w:sz w:val="18"/>
                <w:szCs w:val="18"/>
              </w:rPr>
            </w:pPr>
            <w:r w:rsidRPr="000307BC">
              <w:rPr>
                <w:sz w:val="18"/>
                <w:szCs w:val="18"/>
              </w:rPr>
              <w:t xml:space="preserve">večletni ozkolistni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7DA1754" w14:textId="3392C20B" w:rsidR="00DB286D" w:rsidRPr="000307BC" w:rsidRDefault="00DB286D" w:rsidP="00BC0F05">
            <w:pPr>
              <w:jc w:val="left"/>
              <w:rPr>
                <w:sz w:val="18"/>
                <w:szCs w:val="18"/>
              </w:rPr>
            </w:pPr>
            <w:r w:rsidRPr="000307BC">
              <w:rPr>
                <w:sz w:val="18"/>
                <w:szCs w:val="18"/>
              </w:rPr>
              <w:t xml:space="preserve">fluazifop-p-butil </w:t>
            </w:r>
          </w:p>
        </w:tc>
        <w:tc>
          <w:tcPr>
            <w:tcW w:w="1559" w:type="dxa"/>
            <w:gridSpan w:val="2"/>
            <w:tcBorders>
              <w:top w:val="single" w:sz="4" w:space="0" w:color="auto"/>
              <w:left w:val="single" w:sz="4" w:space="0" w:color="auto"/>
              <w:bottom w:val="single" w:sz="4" w:space="0" w:color="auto"/>
              <w:right w:val="single" w:sz="4" w:space="0" w:color="auto"/>
            </w:tcBorders>
          </w:tcPr>
          <w:p w14:paraId="24BDAA9D" w14:textId="202AEB9A" w:rsidR="00DB286D" w:rsidRPr="000307BC" w:rsidRDefault="00DB286D" w:rsidP="00BC0F05">
            <w:pPr>
              <w:jc w:val="left"/>
              <w:rPr>
                <w:sz w:val="18"/>
                <w:szCs w:val="18"/>
              </w:rPr>
            </w:pPr>
            <w:r>
              <w:rPr>
                <w:sz w:val="18"/>
                <w:szCs w:val="18"/>
              </w:rPr>
              <w:t>Fusilade max</w:t>
            </w:r>
          </w:p>
        </w:tc>
        <w:tc>
          <w:tcPr>
            <w:tcW w:w="1428" w:type="dxa"/>
            <w:gridSpan w:val="2"/>
            <w:tcBorders>
              <w:top w:val="single" w:sz="4" w:space="0" w:color="auto"/>
              <w:left w:val="single" w:sz="4" w:space="0" w:color="auto"/>
              <w:bottom w:val="single" w:sz="4" w:space="0" w:color="auto"/>
              <w:right w:val="single" w:sz="4" w:space="0" w:color="auto"/>
            </w:tcBorders>
          </w:tcPr>
          <w:p w14:paraId="1B470C40" w14:textId="299D30FD" w:rsidR="00DB286D" w:rsidRPr="000307BC" w:rsidRDefault="00DB286D" w:rsidP="00BC0F05">
            <w:pPr>
              <w:jc w:val="left"/>
              <w:rPr>
                <w:sz w:val="18"/>
                <w:szCs w:val="18"/>
              </w:rPr>
            </w:pPr>
            <w:r>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FADA41B" w14:textId="0E6D1CAD" w:rsidR="00DB286D" w:rsidRPr="000307BC" w:rsidRDefault="00DB286D" w:rsidP="00BC0F05">
            <w:pPr>
              <w:jc w:val="left"/>
              <w:rPr>
                <w:sz w:val="18"/>
                <w:szCs w:val="18"/>
              </w:rPr>
            </w:pPr>
            <w:r>
              <w:rPr>
                <w:sz w:val="18"/>
                <w:szCs w:val="18"/>
              </w:rPr>
              <w:t>42</w:t>
            </w:r>
          </w:p>
        </w:tc>
        <w:tc>
          <w:tcPr>
            <w:tcW w:w="5532" w:type="dxa"/>
            <w:tcBorders>
              <w:top w:val="single" w:sz="4" w:space="0" w:color="auto"/>
              <w:left w:val="single" w:sz="4" w:space="0" w:color="auto"/>
              <w:bottom w:val="single" w:sz="4" w:space="0" w:color="auto"/>
              <w:right w:val="single" w:sz="4" w:space="0" w:color="auto"/>
            </w:tcBorders>
          </w:tcPr>
          <w:p w14:paraId="137D63C6" w14:textId="0AF1C642" w:rsidR="00DB286D" w:rsidRPr="000307BC" w:rsidRDefault="00DB286D" w:rsidP="00BC0F05">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DB286D" w:rsidRPr="000307BC" w14:paraId="4E3BC194"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1B3E6D6" w14:textId="77777777" w:rsidR="00DB286D" w:rsidRPr="000307BC" w:rsidRDefault="00DB286D"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DAB5F34" w14:textId="77777777" w:rsidR="00DB286D" w:rsidRPr="000307BC" w:rsidRDefault="00DB286D"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12704854" w14:textId="69ED0D92" w:rsidR="00DB286D" w:rsidRPr="000307BC" w:rsidRDefault="00DB286D" w:rsidP="00BC0F05">
            <w:pPr>
              <w:jc w:val="left"/>
              <w:rPr>
                <w:sz w:val="18"/>
                <w:szCs w:val="18"/>
              </w:rPr>
            </w:pPr>
            <w:r w:rsidRPr="000307BC">
              <w:rPr>
                <w:sz w:val="18"/>
                <w:szCs w:val="18"/>
              </w:rPr>
              <w:t>Stomp aqua</w:t>
            </w:r>
          </w:p>
        </w:tc>
        <w:tc>
          <w:tcPr>
            <w:tcW w:w="1428" w:type="dxa"/>
            <w:gridSpan w:val="2"/>
            <w:tcBorders>
              <w:top w:val="single" w:sz="4" w:space="0" w:color="auto"/>
              <w:left w:val="single" w:sz="4" w:space="0" w:color="auto"/>
              <w:bottom w:val="single" w:sz="4" w:space="0" w:color="auto"/>
              <w:right w:val="single" w:sz="4" w:space="0" w:color="auto"/>
            </w:tcBorders>
          </w:tcPr>
          <w:p w14:paraId="78936A58" w14:textId="77777777" w:rsidR="00DB286D" w:rsidRPr="000307BC"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4A63BC23" w14:textId="77777777"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E0EF0E0" w14:textId="56E1D870" w:rsidR="00DB286D" w:rsidRPr="000307BC" w:rsidRDefault="00DB286D" w:rsidP="00BC0F05">
            <w:pPr>
              <w:autoSpaceDE w:val="0"/>
              <w:autoSpaceDN w:val="0"/>
              <w:adjustRightInd w:val="0"/>
              <w:jc w:val="left"/>
              <w:rPr>
                <w:sz w:val="18"/>
                <w:szCs w:val="18"/>
                <w:lang w:eastAsia="sl-SI"/>
              </w:rPr>
            </w:pPr>
            <w:r w:rsidRPr="000307BC">
              <w:rPr>
                <w:sz w:val="18"/>
                <w:szCs w:val="18"/>
                <w:lang w:eastAsia="sl-SI"/>
              </w:rPr>
              <w:t xml:space="preserve">Tretirati pred vznikom. </w:t>
            </w:r>
          </w:p>
        </w:tc>
      </w:tr>
    </w:tbl>
    <w:p w14:paraId="657E1C83" w14:textId="77777777" w:rsidR="001D4CB7" w:rsidRPr="000307BC" w:rsidRDefault="001D4CB7" w:rsidP="001D4CB7">
      <w:pPr>
        <w:rPr>
          <w:sz w:val="20"/>
          <w:szCs w:val="18"/>
        </w:rPr>
      </w:pPr>
    </w:p>
    <w:p w14:paraId="3218ADF3" w14:textId="77777777" w:rsidR="001D4CB7" w:rsidRPr="00700616" w:rsidRDefault="001D4CB7" w:rsidP="001D4CB7">
      <w:pPr>
        <w:pStyle w:val="Naslov3"/>
        <w:numPr>
          <w:ilvl w:val="2"/>
          <w:numId w:val="5"/>
        </w:numPr>
        <w:tabs>
          <w:tab w:val="clear" w:pos="926"/>
        </w:tabs>
      </w:pPr>
      <w:bookmarkStart w:id="713" w:name="_Toc511825808"/>
      <w:bookmarkStart w:id="714" w:name="_Toc34656963"/>
      <w:r w:rsidRPr="00700616">
        <w:t>ZATIRANJE PLEVELOV V KOLERABICI</w:t>
      </w:r>
      <w:bookmarkEnd w:id="713"/>
      <w:bookmarkEnd w:id="714"/>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0BA0F905"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7D60D61"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9CC34B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5A0FB263" w14:textId="77777777" w:rsidR="001D4CB7" w:rsidRPr="000307BC" w:rsidRDefault="001D4CB7" w:rsidP="00BC0F05">
            <w:pPr>
              <w:jc w:val="left"/>
              <w:rPr>
                <w:sz w:val="18"/>
                <w:szCs w:val="18"/>
              </w:rPr>
            </w:pPr>
            <w:r w:rsidRPr="000307BC">
              <w:rPr>
                <w:sz w:val="18"/>
                <w:szCs w:val="18"/>
              </w:rPr>
              <w:t>FITOFARM.</w:t>
            </w:r>
          </w:p>
          <w:p w14:paraId="273B729B"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EA87AB4"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10780F6E"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68F49FBD" w14:textId="77777777" w:rsidR="001D4CB7" w:rsidRPr="000307BC" w:rsidRDefault="001D4CB7" w:rsidP="00BC0F05">
            <w:pPr>
              <w:jc w:val="left"/>
              <w:rPr>
                <w:sz w:val="18"/>
                <w:szCs w:val="18"/>
              </w:rPr>
            </w:pPr>
            <w:r w:rsidRPr="000307BC">
              <w:rPr>
                <w:sz w:val="18"/>
                <w:szCs w:val="18"/>
              </w:rPr>
              <w:t>OPOMBE</w:t>
            </w:r>
          </w:p>
        </w:tc>
      </w:tr>
      <w:tr w:rsidR="001D4CB7" w:rsidRPr="000307BC" w14:paraId="74D31C2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97DE2C0"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2D70A07D"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54C9B2DA"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58DF2E0F"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4F6DFA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DEDBF5D" w14:textId="77777777" w:rsidR="001D4CB7" w:rsidRPr="00617363" w:rsidRDefault="001D4CB7" w:rsidP="00BC0F05">
            <w:pPr>
              <w:jc w:val="left"/>
              <w:rPr>
                <w:sz w:val="18"/>
                <w:szCs w:val="18"/>
              </w:rPr>
            </w:pPr>
            <w:r w:rsidRPr="0054138E">
              <w:rPr>
                <w:sz w:val="18"/>
                <w:szCs w:val="18"/>
              </w:rPr>
              <w:t>Tretira se od od suhega semena do pred vznikom (BBCH 01-08).</w:t>
            </w:r>
            <w:r>
              <w:rPr>
                <w:sz w:val="18"/>
                <w:szCs w:val="18"/>
              </w:rPr>
              <w:t xml:space="preserve"> </w:t>
            </w: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195C214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61EB643F"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E71B6B5"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0B7AEDDD"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603DBEE"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5D18E61E"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40F0A1" w14:textId="77777777" w:rsidR="001D4CB7" w:rsidRPr="0054138E" w:rsidRDefault="001D4CB7" w:rsidP="00BC0F05">
            <w:pPr>
              <w:jc w:val="left"/>
              <w:rPr>
                <w:sz w:val="18"/>
                <w:szCs w:val="18"/>
              </w:rPr>
            </w:pPr>
            <w:r w:rsidRPr="0054138E">
              <w:rPr>
                <w:sz w:val="18"/>
                <w:szCs w:val="18"/>
              </w:rPr>
              <w:t xml:space="preserve">Tretira se v </w:t>
            </w:r>
            <w:r w:rsidRPr="0054138E">
              <w:rPr>
                <w:sz w:val="18"/>
                <w:szCs w:val="18"/>
                <w:lang w:eastAsia="sl-SI"/>
              </w:rPr>
              <w:t>fazi od suhega semena do pred vznikom (BBCH 01-08),</w:t>
            </w:r>
          </w:p>
        </w:tc>
      </w:tr>
    </w:tbl>
    <w:p w14:paraId="67A750F7" w14:textId="4703E098" w:rsidR="00E911D4" w:rsidRPr="000307BC" w:rsidRDefault="00E911D4">
      <w:pPr>
        <w:jc w:val="left"/>
        <w:rPr>
          <w:b/>
          <w:bCs/>
          <w:sz w:val="20"/>
          <w:szCs w:val="20"/>
          <w:lang w:eastAsia="x-none"/>
        </w:rPr>
      </w:pPr>
    </w:p>
    <w:p w14:paraId="24F560BE" w14:textId="77777777" w:rsidR="001D4CB7" w:rsidRPr="00700616" w:rsidRDefault="001D4CB7" w:rsidP="001D4CB7">
      <w:pPr>
        <w:pStyle w:val="Naslov3"/>
        <w:numPr>
          <w:ilvl w:val="2"/>
          <w:numId w:val="5"/>
        </w:numPr>
        <w:tabs>
          <w:tab w:val="clear" w:pos="926"/>
        </w:tabs>
      </w:pPr>
      <w:bookmarkStart w:id="715" w:name="_Toc511825809"/>
      <w:bookmarkStart w:id="716" w:name="_Toc34656964"/>
      <w:r w:rsidRPr="00700616">
        <w:t>ZATIRANJE PLEVELOV V KITAJSKEM KAPUSU</w:t>
      </w:r>
      <w:bookmarkEnd w:id="715"/>
      <w:bookmarkEnd w:id="716"/>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58AD9C44"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48D2945"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6752A82"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7ECB38A" w14:textId="77777777" w:rsidR="001D4CB7" w:rsidRPr="000307BC" w:rsidRDefault="001D4CB7" w:rsidP="00BC0F05">
            <w:pPr>
              <w:jc w:val="left"/>
              <w:rPr>
                <w:sz w:val="18"/>
                <w:szCs w:val="18"/>
              </w:rPr>
            </w:pPr>
            <w:r w:rsidRPr="000307BC">
              <w:rPr>
                <w:sz w:val="18"/>
                <w:szCs w:val="18"/>
              </w:rPr>
              <w:t>FITOFARM.</w:t>
            </w:r>
          </w:p>
          <w:p w14:paraId="0EB087B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552E4A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781B83FB"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2A32ACB" w14:textId="77777777" w:rsidR="001D4CB7" w:rsidRPr="000307BC" w:rsidRDefault="001D4CB7" w:rsidP="00BC0F05">
            <w:pPr>
              <w:jc w:val="left"/>
              <w:rPr>
                <w:sz w:val="18"/>
                <w:szCs w:val="18"/>
              </w:rPr>
            </w:pPr>
            <w:r w:rsidRPr="000307BC">
              <w:rPr>
                <w:sz w:val="18"/>
                <w:szCs w:val="18"/>
              </w:rPr>
              <w:t>OPOMBE</w:t>
            </w:r>
          </w:p>
        </w:tc>
      </w:tr>
      <w:tr w:rsidR="001D4CB7" w:rsidRPr="000307BC" w14:paraId="59306F60"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1750B379" w14:textId="77777777" w:rsidR="001D4CB7" w:rsidRPr="000307BC" w:rsidRDefault="001D4CB7" w:rsidP="00BC0F05">
            <w:pPr>
              <w:jc w:val="left"/>
              <w:rPr>
                <w:sz w:val="18"/>
                <w:szCs w:val="18"/>
              </w:rPr>
            </w:pPr>
            <w:r w:rsidRPr="000307BC">
              <w:rPr>
                <w:sz w:val="18"/>
                <w:szCs w:val="18"/>
              </w:rPr>
              <w:t xml:space="preserve"> 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0E01E979"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7A66897D"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4AB58C00"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31C8C52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E3F3064" w14:textId="77777777" w:rsidR="001D4CB7" w:rsidRPr="00486E3C" w:rsidRDefault="001D4CB7" w:rsidP="00BC0F05">
            <w:pPr>
              <w:jc w:val="left"/>
              <w:rPr>
                <w:sz w:val="18"/>
                <w:szCs w:val="18"/>
              </w:rPr>
            </w:pPr>
            <w:r w:rsidRPr="00486E3C">
              <w:rPr>
                <w:sz w:val="18"/>
                <w:szCs w:val="18"/>
              </w:rPr>
              <w:t>Sredstvo aktivira talna vlaga. Padavine ali namakanje po škropljenju zagotovijo optimalno delovanje. Uporaba sredstva se ne priporoča, če obstaja možnost močnejših padavin neposredno po tretiranju.  v primeru zmrzali ali ko so rastline v stresu.</w:t>
            </w:r>
          </w:p>
        </w:tc>
      </w:tr>
      <w:tr w:rsidR="001D4CB7" w:rsidRPr="000307BC" w14:paraId="47CF834C"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22DAA3D"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CE8C360"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289BEBDB"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0B3E9F5"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112314BA"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9DEEA4F" w14:textId="77777777" w:rsidR="001D4CB7" w:rsidRPr="0054138E" w:rsidRDefault="001D4CB7" w:rsidP="00BC0F05">
            <w:pPr>
              <w:jc w:val="left"/>
              <w:rPr>
                <w:sz w:val="18"/>
                <w:szCs w:val="18"/>
              </w:rPr>
            </w:pPr>
            <w:r w:rsidRPr="0054138E">
              <w:rPr>
                <w:sz w:val="18"/>
                <w:szCs w:val="18"/>
              </w:rPr>
              <w:t xml:space="preserve">Tretira </w:t>
            </w:r>
            <w:r w:rsidRPr="0054138E">
              <w:rPr>
                <w:sz w:val="18"/>
                <w:szCs w:val="18"/>
                <w:lang w:eastAsia="sl-SI"/>
              </w:rPr>
              <w:t>od razvitega šestega do osmega pravega lista (BBCH 16-18) oziroma 6-8 dni po sajenju.</w:t>
            </w:r>
          </w:p>
        </w:tc>
      </w:tr>
    </w:tbl>
    <w:p w14:paraId="7EECCB57" w14:textId="77777777" w:rsidR="001D4CB7" w:rsidRPr="000307BC" w:rsidRDefault="001D4CB7" w:rsidP="001D4CB7">
      <w:pPr>
        <w:pStyle w:val="Naslov3"/>
        <w:numPr>
          <w:ilvl w:val="0"/>
          <w:numId w:val="0"/>
        </w:numPr>
        <w:tabs>
          <w:tab w:val="clear" w:pos="926"/>
        </w:tabs>
        <w:ind w:left="1361"/>
        <w:rPr>
          <w:sz w:val="20"/>
          <w:szCs w:val="18"/>
        </w:rPr>
      </w:pPr>
    </w:p>
    <w:p w14:paraId="0F495659" w14:textId="77777777" w:rsidR="001048EB" w:rsidRPr="000307BC" w:rsidRDefault="001048EB" w:rsidP="000352B5">
      <w:pPr>
        <w:pStyle w:val="Naslov3"/>
        <w:numPr>
          <w:ilvl w:val="2"/>
          <w:numId w:val="41"/>
        </w:numPr>
        <w:tabs>
          <w:tab w:val="clear" w:pos="425"/>
          <w:tab w:val="clear" w:pos="926"/>
          <w:tab w:val="left" w:pos="110"/>
        </w:tabs>
        <w:rPr>
          <w:sz w:val="20"/>
          <w:szCs w:val="44"/>
        </w:rPr>
        <w:sectPr w:rsidR="001048EB" w:rsidRPr="000307BC">
          <w:pgSz w:w="15842" w:h="12242" w:orient="landscape" w:code="1"/>
          <w:pgMar w:top="1474" w:right="663" w:bottom="1474" w:left="1134" w:header="709" w:footer="709" w:gutter="0"/>
          <w:cols w:space="720"/>
        </w:sectPr>
      </w:pPr>
    </w:p>
    <w:p w14:paraId="0B8255F9" w14:textId="77777777" w:rsidR="001048EB" w:rsidRPr="000307BC" w:rsidRDefault="001048EB" w:rsidP="001048EB">
      <w:pPr>
        <w:pStyle w:val="Naslov1"/>
        <w:tabs>
          <w:tab w:val="clear" w:pos="926"/>
        </w:tabs>
        <w:ind w:left="0" w:firstLine="0"/>
        <w:rPr>
          <w:sz w:val="24"/>
          <w:szCs w:val="24"/>
        </w:rPr>
      </w:pPr>
      <w:bookmarkStart w:id="717" w:name="_Toc476310479"/>
      <w:bookmarkStart w:id="718" w:name="_Toc477440335"/>
      <w:bookmarkStart w:id="719" w:name="_Toc34656965"/>
      <w:r w:rsidRPr="000307BC">
        <w:rPr>
          <w:sz w:val="24"/>
          <w:szCs w:val="24"/>
        </w:rPr>
        <w:lastRenderedPageBreak/>
        <w:t>INFO-TOČKA – INTEGRIRANA PRIDELAVA</w:t>
      </w:r>
      <w:bookmarkEnd w:id="717"/>
      <w:bookmarkEnd w:id="718"/>
      <w:bookmarkEnd w:id="719"/>
    </w:p>
    <w:p w14:paraId="2228E96E" w14:textId="77777777" w:rsidR="001048EB" w:rsidRPr="000307BC" w:rsidRDefault="001048EB" w:rsidP="001048EB">
      <w:pPr>
        <w:rPr>
          <w:sz w:val="20"/>
        </w:rPr>
      </w:pPr>
    </w:p>
    <w:p w14:paraId="168FEEBD" w14:textId="77777777" w:rsidR="00C356FC" w:rsidRPr="000307BC" w:rsidRDefault="00C356FC" w:rsidP="001048EB">
      <w:pPr>
        <w:rPr>
          <w:sz w:val="20"/>
        </w:rPr>
      </w:pPr>
    </w:p>
    <w:p w14:paraId="2AC690F8" w14:textId="77777777" w:rsidR="001048EB" w:rsidRPr="000307BC" w:rsidRDefault="001048EB" w:rsidP="001048EB">
      <w:pPr>
        <w:rPr>
          <w:sz w:val="20"/>
          <w:szCs w:val="28"/>
        </w:rPr>
      </w:pPr>
      <w:r w:rsidRPr="000307BC">
        <w:rPr>
          <w:sz w:val="20"/>
          <w:szCs w:val="28"/>
        </w:rPr>
        <w:t xml:space="preserve">Ministrstvo za kmetijstvo, gozdarstvo in prehrano </w:t>
      </w:r>
    </w:p>
    <w:p w14:paraId="1EB43870" w14:textId="77777777" w:rsidR="001048EB" w:rsidRPr="000307BC" w:rsidRDefault="001048EB" w:rsidP="001048EB">
      <w:pPr>
        <w:rPr>
          <w:sz w:val="20"/>
          <w:szCs w:val="28"/>
        </w:rPr>
      </w:pPr>
      <w:r w:rsidRPr="000307BC">
        <w:rPr>
          <w:sz w:val="20"/>
          <w:szCs w:val="28"/>
        </w:rPr>
        <w:t xml:space="preserve">Dunajska 22 </w:t>
      </w:r>
    </w:p>
    <w:p w14:paraId="02E5D8F6" w14:textId="77777777" w:rsidR="001048EB" w:rsidRPr="000307BC" w:rsidRDefault="001048EB" w:rsidP="001048EB">
      <w:pPr>
        <w:rPr>
          <w:sz w:val="20"/>
          <w:szCs w:val="28"/>
        </w:rPr>
      </w:pPr>
      <w:r w:rsidRPr="000307BC">
        <w:rPr>
          <w:sz w:val="20"/>
          <w:szCs w:val="28"/>
        </w:rPr>
        <w:t>1000 Ljubljana</w:t>
      </w:r>
    </w:p>
    <w:p w14:paraId="46C118A7" w14:textId="77777777" w:rsidR="0049659C" w:rsidRPr="000307BC" w:rsidRDefault="0049659C" w:rsidP="001048EB">
      <w:pPr>
        <w:rPr>
          <w:sz w:val="20"/>
        </w:rPr>
      </w:pPr>
    </w:p>
    <w:p w14:paraId="78DB9CDA" w14:textId="77777777" w:rsidR="00C356FC" w:rsidRPr="000307BC" w:rsidRDefault="00C356FC" w:rsidP="001048EB">
      <w:pPr>
        <w:rPr>
          <w:sz w:val="20"/>
        </w:rPr>
      </w:pPr>
    </w:p>
    <w:p w14:paraId="1C1D5467" w14:textId="77777777" w:rsidR="0049659C" w:rsidRPr="000307BC" w:rsidRDefault="0049659C" w:rsidP="001048EB">
      <w:pPr>
        <w:rPr>
          <w:b/>
          <w:sz w:val="20"/>
        </w:rPr>
      </w:pPr>
      <w:r w:rsidRPr="000307BC">
        <w:rPr>
          <w:b/>
          <w:sz w:val="20"/>
        </w:rPr>
        <w:t>Spletno mesto:</w:t>
      </w:r>
    </w:p>
    <w:p w14:paraId="2C3BBAFA" w14:textId="77777777" w:rsidR="001048EB" w:rsidRPr="000307BC" w:rsidRDefault="001048EB" w:rsidP="001048EB">
      <w:pPr>
        <w:rPr>
          <w:sz w:val="20"/>
          <w:szCs w:val="22"/>
        </w:rPr>
      </w:pPr>
      <w:r w:rsidRPr="000307BC">
        <w:rPr>
          <w:sz w:val="20"/>
          <w:szCs w:val="22"/>
        </w:rPr>
        <w:t>http://www.mkgp.gov.si/si/delovna_podrocja/kmetijstvo/integrirana_pridelava/tehnoloska_navodila/</w:t>
      </w:r>
    </w:p>
    <w:p w14:paraId="0A80CE35" w14:textId="77777777" w:rsidR="001048EB" w:rsidRPr="000307BC" w:rsidRDefault="001048EB" w:rsidP="001048EB">
      <w:pPr>
        <w:rPr>
          <w:sz w:val="20"/>
        </w:rPr>
      </w:pPr>
    </w:p>
    <w:p w14:paraId="0A738260" w14:textId="77777777" w:rsidR="0049659C" w:rsidRPr="000307BC" w:rsidRDefault="0049659C" w:rsidP="001048EB">
      <w:pPr>
        <w:rPr>
          <w:sz w:val="20"/>
        </w:rPr>
      </w:pPr>
    </w:p>
    <w:p w14:paraId="0C5D5C6B" w14:textId="77777777" w:rsidR="001048EB" w:rsidRPr="000307BC" w:rsidRDefault="001048EB" w:rsidP="001048EB">
      <w:pPr>
        <w:pStyle w:val="Telobesedila"/>
        <w:rPr>
          <w:b/>
          <w:sz w:val="20"/>
        </w:rPr>
      </w:pPr>
      <w:r w:rsidRPr="000307BC">
        <w:rPr>
          <w:b/>
          <w:sz w:val="20"/>
        </w:rPr>
        <w:t xml:space="preserve">KONTAKTNA OSEBA: </w:t>
      </w:r>
    </w:p>
    <w:p w14:paraId="74AF298B" w14:textId="604CCD2C" w:rsidR="001048EB" w:rsidRPr="000307BC" w:rsidRDefault="008427F6" w:rsidP="001048EB">
      <w:pPr>
        <w:pStyle w:val="Telobesedila"/>
        <w:rPr>
          <w:bCs/>
          <w:sz w:val="20"/>
        </w:rPr>
      </w:pPr>
      <w:r>
        <w:rPr>
          <w:bCs/>
          <w:sz w:val="20"/>
        </w:rPr>
        <w:t>d</w:t>
      </w:r>
      <w:r w:rsidR="00E87B2B">
        <w:rPr>
          <w:bCs/>
          <w:sz w:val="20"/>
        </w:rPr>
        <w:t>r. Polona Strajnar</w:t>
      </w:r>
      <w:r w:rsidR="001048EB" w:rsidRPr="000307BC">
        <w:rPr>
          <w:bCs/>
          <w:sz w:val="20"/>
        </w:rPr>
        <w:t xml:space="preserve"> </w:t>
      </w:r>
    </w:p>
    <w:p w14:paraId="7ED9ADEE" w14:textId="48BAA476" w:rsidR="001048EB" w:rsidRPr="000307BC" w:rsidRDefault="00E87B2B" w:rsidP="001048EB">
      <w:pPr>
        <w:pStyle w:val="Telobesedila"/>
        <w:rPr>
          <w:bCs/>
          <w:sz w:val="20"/>
        </w:rPr>
      </w:pPr>
      <w:r>
        <w:rPr>
          <w:bCs/>
          <w:sz w:val="20"/>
        </w:rPr>
        <w:t>polona.strajnar</w:t>
      </w:r>
      <w:r w:rsidR="001048EB" w:rsidRPr="000307BC">
        <w:rPr>
          <w:bCs/>
          <w:sz w:val="20"/>
        </w:rPr>
        <w:t>@gov.si</w:t>
      </w:r>
    </w:p>
    <w:p w14:paraId="7FF28E26" w14:textId="77777777" w:rsidR="001048EB" w:rsidRPr="000307BC" w:rsidRDefault="001048EB" w:rsidP="001048EB">
      <w:pPr>
        <w:pStyle w:val="Telobesedila"/>
        <w:rPr>
          <w:b/>
          <w:bCs/>
          <w:sz w:val="20"/>
        </w:rPr>
      </w:pPr>
    </w:p>
    <w:p w14:paraId="17445067" w14:textId="77777777" w:rsidR="001048EB" w:rsidRPr="000307BC" w:rsidRDefault="001048EB" w:rsidP="001048EB">
      <w:pPr>
        <w:pStyle w:val="Telobesedila"/>
        <w:rPr>
          <w:b/>
          <w:bCs/>
          <w:sz w:val="20"/>
        </w:rPr>
      </w:pPr>
    </w:p>
    <w:p w14:paraId="32CD37FD" w14:textId="77777777" w:rsidR="001048EB" w:rsidRPr="000307BC" w:rsidRDefault="001048EB" w:rsidP="001048EB">
      <w:pPr>
        <w:rPr>
          <w:sz w:val="20"/>
        </w:rPr>
      </w:pPr>
      <w:r w:rsidRPr="000307BC">
        <w:rPr>
          <w:b/>
          <w:bCs/>
          <w:sz w:val="20"/>
        </w:rPr>
        <w:t>Pregled vsebin o varstvu rastlin:</w:t>
      </w:r>
      <w:r w:rsidRPr="000307BC">
        <w:rPr>
          <w:sz w:val="20"/>
        </w:rPr>
        <w:t xml:space="preserve"> Ana Ogorelec, mag. Iris Škerbot, dr. Magda Rak Cizej, Matjaž Jančar, dr. Andrej Simončič</w:t>
      </w:r>
    </w:p>
    <w:p w14:paraId="05E9C413" w14:textId="77777777" w:rsidR="001048EB" w:rsidRPr="000307BC" w:rsidRDefault="001048EB" w:rsidP="001048EB">
      <w:pPr>
        <w:numPr>
          <w:ilvl w:val="12"/>
          <w:numId w:val="0"/>
        </w:numPr>
        <w:rPr>
          <w:sz w:val="20"/>
        </w:rPr>
      </w:pPr>
    </w:p>
    <w:p w14:paraId="7413B43D" w14:textId="77777777" w:rsidR="00F745ED" w:rsidRPr="000307BC" w:rsidRDefault="00F745ED" w:rsidP="00A64140">
      <w:pPr>
        <w:pStyle w:val="Naslov3"/>
        <w:numPr>
          <w:ilvl w:val="0"/>
          <w:numId w:val="0"/>
        </w:numPr>
        <w:tabs>
          <w:tab w:val="clear" w:pos="926"/>
        </w:tabs>
        <w:rPr>
          <w:sz w:val="20"/>
          <w:szCs w:val="44"/>
        </w:rPr>
      </w:pPr>
    </w:p>
    <w:sectPr w:rsidR="00F745ED" w:rsidRPr="000307BC" w:rsidSect="000B3023">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1F4BC" w14:textId="77777777" w:rsidR="0073793E" w:rsidRDefault="0073793E">
      <w:r>
        <w:separator/>
      </w:r>
    </w:p>
  </w:endnote>
  <w:endnote w:type="continuationSeparator" w:id="0">
    <w:p w14:paraId="296138ED" w14:textId="77777777" w:rsidR="0073793E" w:rsidRDefault="0073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5D8BE" w14:textId="207B1D03" w:rsidR="00C356DA" w:rsidRDefault="00C356DA">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D08C0">
      <w:rPr>
        <w:rStyle w:val="tevilkastrani"/>
        <w:noProof/>
      </w:rPr>
      <w:t>144</w:t>
    </w:r>
    <w:r>
      <w:rPr>
        <w:rStyle w:val="tevilkastrani"/>
      </w:rPr>
      <w:fldChar w:fldCharType="end"/>
    </w:r>
  </w:p>
  <w:p w14:paraId="2CA8D342" w14:textId="77777777" w:rsidR="00C356DA" w:rsidRDefault="00C356D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C2C4" w14:textId="77777777" w:rsidR="0073793E" w:rsidRDefault="0073793E">
      <w:r>
        <w:separator/>
      </w:r>
    </w:p>
  </w:footnote>
  <w:footnote w:type="continuationSeparator" w:id="0">
    <w:p w14:paraId="7793638A" w14:textId="77777777" w:rsidR="0073793E" w:rsidRDefault="0073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nsid w:val="FFFFFF89"/>
    <w:multiLevelType w:val="singleLevel"/>
    <w:tmpl w:val="33E2EE3A"/>
    <w:lvl w:ilvl="0">
      <w:start w:val="1"/>
      <w:numFmt w:val="bullet"/>
      <w:pStyle w:val="Naslov3"/>
      <w:lvlText w:val=""/>
      <w:lvlJc w:val="left"/>
      <w:pPr>
        <w:tabs>
          <w:tab w:val="num" w:pos="360"/>
        </w:tabs>
        <w:ind w:left="360" w:hanging="360"/>
      </w:pPr>
      <w:rPr>
        <w:rFonts w:ascii="Symbol" w:hAnsi="Symbol" w:cs="Wingdings" w:hint="default"/>
      </w:rPr>
    </w:lvl>
  </w:abstractNum>
  <w:abstractNum w:abstractNumId="2">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3">
    <w:nsid w:val="00000003"/>
    <w:multiLevelType w:val="singleLevel"/>
    <w:tmpl w:val="00000003"/>
    <w:name w:val="WW8Num3"/>
    <w:lvl w:ilvl="0">
      <w:numFmt w:val="none"/>
      <w:suff w:val="nothing"/>
      <w:lvlText w:val=""/>
      <w:lvlJc w:val="left"/>
      <w:pPr>
        <w:tabs>
          <w:tab w:val="num" w:pos="0"/>
        </w:tabs>
        <w:ind w:left="0" w:firstLine="0"/>
      </w:p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5">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7">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8">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9">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1">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2">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4">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5">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6">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7">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0CA58BF"/>
    <w:multiLevelType w:val="hybridMultilevel"/>
    <w:tmpl w:val="31563B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7B07C43"/>
    <w:multiLevelType w:val="hybridMultilevel"/>
    <w:tmpl w:val="B5A056A6"/>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6">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8">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9">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3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31">
    <w:nsid w:val="2F82495E"/>
    <w:multiLevelType w:val="hybridMultilevel"/>
    <w:tmpl w:val="A208BE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6145999"/>
    <w:multiLevelType w:val="multilevel"/>
    <w:tmpl w:val="12F6CA8E"/>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360"/>
        </w:tabs>
        <w:ind w:left="624" w:hanging="624"/>
      </w:pPr>
      <w:rPr>
        <w:rFonts w:hint="default"/>
      </w:rPr>
    </w:lvl>
    <w:lvl w:ilvl="2">
      <w:start w:val="1"/>
      <w:numFmt w:val="decimal"/>
      <w:pStyle w:val="Slog3"/>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3">
    <w:nsid w:val="3AE05384"/>
    <w:multiLevelType w:val="hybridMultilevel"/>
    <w:tmpl w:val="48567420"/>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E8D7939"/>
    <w:multiLevelType w:val="hybridMultilevel"/>
    <w:tmpl w:val="BB8A5190"/>
    <w:lvl w:ilvl="0" w:tplc="3F5C23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4A24516"/>
    <w:multiLevelType w:val="hybridMultilevel"/>
    <w:tmpl w:val="C70E0182"/>
    <w:lvl w:ilvl="0" w:tplc="C8A021F0">
      <w:start w:val="1"/>
      <w:numFmt w:val="bullet"/>
      <w:lvlText w:val="-"/>
      <w:lvlJc w:val="left"/>
      <w:pPr>
        <w:tabs>
          <w:tab w:val="num" w:pos="284"/>
        </w:tabs>
        <w:ind w:left="113" w:hanging="113"/>
      </w:pPr>
      <w:rPr>
        <w:rFonts w:ascii="Times New Roman" w:hAnsi="Times New Roman" w:cs="Times New Roman" w:hint="default"/>
      </w:rPr>
    </w:lvl>
    <w:lvl w:ilvl="1" w:tplc="588EA05C">
      <w:start w:val="1"/>
      <w:numFmt w:val="bullet"/>
      <w:lvlText w:val="o"/>
      <w:lvlJc w:val="left"/>
      <w:pPr>
        <w:tabs>
          <w:tab w:val="num" w:pos="1440"/>
        </w:tabs>
        <w:ind w:left="1440" w:hanging="360"/>
      </w:pPr>
      <w:rPr>
        <w:rFonts w:ascii="Courier New" w:hAnsi="Courier New" w:cs="Wingdings" w:hint="default"/>
      </w:rPr>
    </w:lvl>
    <w:lvl w:ilvl="2" w:tplc="53F8B120">
      <w:start w:val="1"/>
      <w:numFmt w:val="bullet"/>
      <w:lvlText w:val=""/>
      <w:lvlJc w:val="left"/>
      <w:pPr>
        <w:tabs>
          <w:tab w:val="num" w:pos="2160"/>
        </w:tabs>
        <w:ind w:left="2160" w:hanging="360"/>
      </w:pPr>
      <w:rPr>
        <w:rFonts w:ascii="Wingdings" w:hAnsi="Wingdings" w:cs="Wingdings" w:hint="default"/>
      </w:rPr>
    </w:lvl>
    <w:lvl w:ilvl="3" w:tplc="A9DCFE1A">
      <w:start w:val="1"/>
      <w:numFmt w:val="bullet"/>
      <w:lvlText w:val=""/>
      <w:lvlJc w:val="left"/>
      <w:pPr>
        <w:tabs>
          <w:tab w:val="num" w:pos="2880"/>
        </w:tabs>
        <w:ind w:left="2880" w:hanging="360"/>
      </w:pPr>
      <w:rPr>
        <w:rFonts w:ascii="Symbol" w:hAnsi="Symbol" w:cs="Wingdings" w:hint="default"/>
      </w:rPr>
    </w:lvl>
    <w:lvl w:ilvl="4" w:tplc="C8A015C4">
      <w:start w:val="1"/>
      <w:numFmt w:val="bullet"/>
      <w:lvlText w:val="o"/>
      <w:lvlJc w:val="left"/>
      <w:pPr>
        <w:tabs>
          <w:tab w:val="num" w:pos="3600"/>
        </w:tabs>
        <w:ind w:left="3600" w:hanging="360"/>
      </w:pPr>
      <w:rPr>
        <w:rFonts w:ascii="Courier New" w:hAnsi="Courier New" w:cs="Wingdings" w:hint="default"/>
      </w:rPr>
    </w:lvl>
    <w:lvl w:ilvl="5" w:tplc="887C7448">
      <w:start w:val="1"/>
      <w:numFmt w:val="bullet"/>
      <w:lvlText w:val=""/>
      <w:lvlJc w:val="left"/>
      <w:pPr>
        <w:tabs>
          <w:tab w:val="num" w:pos="4320"/>
        </w:tabs>
        <w:ind w:left="4320" w:hanging="360"/>
      </w:pPr>
      <w:rPr>
        <w:rFonts w:ascii="Wingdings" w:hAnsi="Wingdings" w:cs="Wingdings" w:hint="default"/>
      </w:rPr>
    </w:lvl>
    <w:lvl w:ilvl="6" w:tplc="5FEEBB96">
      <w:start w:val="1"/>
      <w:numFmt w:val="bullet"/>
      <w:lvlText w:val=""/>
      <w:lvlJc w:val="left"/>
      <w:pPr>
        <w:tabs>
          <w:tab w:val="num" w:pos="5040"/>
        </w:tabs>
        <w:ind w:left="5040" w:hanging="360"/>
      </w:pPr>
      <w:rPr>
        <w:rFonts w:ascii="Symbol" w:hAnsi="Symbol" w:cs="Wingdings" w:hint="default"/>
      </w:rPr>
    </w:lvl>
    <w:lvl w:ilvl="7" w:tplc="1AC2D1D0">
      <w:start w:val="1"/>
      <w:numFmt w:val="bullet"/>
      <w:lvlText w:val="o"/>
      <w:lvlJc w:val="left"/>
      <w:pPr>
        <w:tabs>
          <w:tab w:val="num" w:pos="5760"/>
        </w:tabs>
        <w:ind w:left="5760" w:hanging="360"/>
      </w:pPr>
      <w:rPr>
        <w:rFonts w:ascii="Courier New" w:hAnsi="Courier New" w:cs="Wingdings" w:hint="default"/>
      </w:rPr>
    </w:lvl>
    <w:lvl w:ilvl="8" w:tplc="CD282CC4">
      <w:start w:val="1"/>
      <w:numFmt w:val="bullet"/>
      <w:lvlText w:val=""/>
      <w:lvlJc w:val="left"/>
      <w:pPr>
        <w:tabs>
          <w:tab w:val="num" w:pos="6480"/>
        </w:tabs>
        <w:ind w:left="6480" w:hanging="360"/>
      </w:pPr>
      <w:rPr>
        <w:rFonts w:ascii="Wingdings" w:hAnsi="Wingdings" w:cs="Wingdings" w:hint="default"/>
      </w:rPr>
    </w:lvl>
  </w:abstractNum>
  <w:abstractNum w:abstractNumId="36">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7">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8">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40">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41">
    <w:nsid w:val="6037575B"/>
    <w:multiLevelType w:val="hybridMultilevel"/>
    <w:tmpl w:val="F476E6A2"/>
    <w:lvl w:ilvl="0" w:tplc="F082614A">
      <w:start w:val="25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1704E49"/>
    <w:multiLevelType w:val="hybridMultilevel"/>
    <w:tmpl w:val="359C28E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nsid w:val="64BC535F"/>
    <w:multiLevelType w:val="hybridMultilevel"/>
    <w:tmpl w:val="62E8C248"/>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B642664"/>
    <w:multiLevelType w:val="hybridMultilevel"/>
    <w:tmpl w:val="1A7EC25C"/>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nsid w:val="72B44414"/>
    <w:multiLevelType w:val="hybridMultilevel"/>
    <w:tmpl w:val="EF40F1C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0">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C9E08C3"/>
    <w:multiLevelType w:val="hybridMultilevel"/>
    <w:tmpl w:val="9482D754"/>
    <w:lvl w:ilvl="0" w:tplc="4A6C6E1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nsid w:val="7C9F2C2D"/>
    <w:multiLevelType w:val="hybridMultilevel"/>
    <w:tmpl w:val="31563B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26"/>
  </w:num>
  <w:num w:numId="4">
    <w:abstractNumId w:val="30"/>
  </w:num>
  <w:num w:numId="5">
    <w:abstractNumId w:val="32"/>
  </w:num>
  <w:num w:numId="6">
    <w:abstractNumId w:val="37"/>
  </w:num>
  <w:num w:numId="7">
    <w:abstractNumId w:val="39"/>
  </w:num>
  <w:num w:numId="8">
    <w:abstractNumId w:val="18"/>
  </w:num>
  <w:num w:numId="9">
    <w:abstractNumId w:val="28"/>
  </w:num>
  <w:num w:numId="10">
    <w:abstractNumId w:val="43"/>
  </w:num>
  <w:num w:numId="11">
    <w:abstractNumId w:val="39"/>
  </w:num>
  <w:num w:numId="12">
    <w:abstractNumId w:val="25"/>
  </w:num>
  <w:num w:numId="13">
    <w:abstractNumId w:val="27"/>
  </w:num>
  <w:num w:numId="14">
    <w:abstractNumId w:val="48"/>
  </w:num>
  <w:num w:numId="15">
    <w:abstractNumId w:val="20"/>
  </w:num>
  <w:num w:numId="16">
    <w:abstractNumId w:val="40"/>
  </w:num>
  <w:num w:numId="17">
    <w:abstractNumId w:val="17"/>
  </w:num>
  <w:num w:numId="18">
    <w:abstractNumId w:val="51"/>
  </w:num>
  <w:num w:numId="19">
    <w:abstractNumId w:val="36"/>
  </w:num>
  <w:num w:numId="20">
    <w:abstractNumId w:val="22"/>
  </w:num>
  <w:num w:numId="21">
    <w:abstractNumId w:val="35"/>
  </w:num>
  <w:num w:numId="22">
    <w:abstractNumId w:val="29"/>
  </w:num>
  <w:num w:numId="23">
    <w:abstractNumId w:val="53"/>
  </w:num>
  <w:num w:numId="24">
    <w:abstractNumId w:val="19"/>
  </w:num>
  <w:num w:numId="25">
    <w:abstractNumId w:val="41"/>
  </w:num>
  <w:num w:numId="26">
    <w:abstractNumId w:val="50"/>
  </w:num>
  <w:num w:numId="27">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6"/>
  </w:num>
  <w:num w:numId="30">
    <w:abstractNumId w:val="12"/>
  </w:num>
  <w:num w:numId="31">
    <w:abstractNumId w:val="6"/>
  </w:num>
  <w:num w:numId="32">
    <w:abstractNumId w:val="13"/>
  </w:num>
  <w:num w:numId="33">
    <w:abstractNumId w:val="4"/>
  </w:num>
  <w:num w:numId="34">
    <w:abstractNumId w:val="8"/>
  </w:num>
  <w:num w:numId="35">
    <w:abstractNumId w:val="11"/>
  </w:num>
  <w:num w:numId="36">
    <w:abstractNumId w:val="54"/>
  </w:num>
  <w:num w:numId="37">
    <w:abstractNumId w:val="38"/>
  </w:num>
  <w:num w:numId="38">
    <w:abstractNumId w:val="49"/>
  </w:num>
  <w:num w:numId="39">
    <w:abstractNumId w:val="9"/>
  </w:num>
  <w:num w:numId="40">
    <w:abstractNumId w:val="1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4"/>
  </w:num>
  <w:num w:numId="44">
    <w:abstractNumId w:val="45"/>
  </w:num>
  <w:num w:numId="45">
    <w:abstractNumId w:val="44"/>
  </w:num>
  <w:num w:numId="46">
    <w:abstractNumId w:val="42"/>
  </w:num>
  <w:num w:numId="47">
    <w:abstractNumId w:val="33"/>
  </w:num>
  <w:num w:numId="48">
    <w:abstractNumId w:val="47"/>
  </w:num>
  <w:num w:numId="49">
    <w:abstractNumId w:val="52"/>
  </w:num>
  <w:num w:numId="50">
    <w:abstractNumId w:val="21"/>
  </w:num>
  <w:num w:numId="51">
    <w:abstractNumId w:val="31"/>
  </w:num>
  <w:num w:numId="52">
    <w:abstractNumId w:val="32"/>
    <w:lvlOverride w:ilvl="0">
      <w:startOverride w:val="12"/>
    </w:lvlOverride>
    <w:lvlOverride w:ilvl="1">
      <w:startOverride w:val="29"/>
    </w:lvlOverride>
    <w:lvlOverride w:ilvl="2">
      <w:startOverride w:val="19"/>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131078" w:nlCheck="1" w:checkStyle="1"/>
  <w:activeWritingStyle w:appName="MSWord" w:lang="en-GB" w:vendorID="64" w:dllVersion="131078" w:nlCheck="1" w:checkStyle="1"/>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ED"/>
    <w:rsid w:val="00000438"/>
    <w:rsid w:val="00001003"/>
    <w:rsid w:val="00001DC7"/>
    <w:rsid w:val="0000233E"/>
    <w:rsid w:val="00002C78"/>
    <w:rsid w:val="0000552C"/>
    <w:rsid w:val="00007BCC"/>
    <w:rsid w:val="00007C6A"/>
    <w:rsid w:val="00007D5B"/>
    <w:rsid w:val="00007E50"/>
    <w:rsid w:val="00010031"/>
    <w:rsid w:val="00010196"/>
    <w:rsid w:val="000106CF"/>
    <w:rsid w:val="000124B6"/>
    <w:rsid w:val="00013137"/>
    <w:rsid w:val="000131E5"/>
    <w:rsid w:val="000139D9"/>
    <w:rsid w:val="000146FE"/>
    <w:rsid w:val="00014ED4"/>
    <w:rsid w:val="00016E1B"/>
    <w:rsid w:val="0002231D"/>
    <w:rsid w:val="00022B9B"/>
    <w:rsid w:val="00023AE5"/>
    <w:rsid w:val="00025789"/>
    <w:rsid w:val="00025A57"/>
    <w:rsid w:val="000267C8"/>
    <w:rsid w:val="000307BC"/>
    <w:rsid w:val="000309AC"/>
    <w:rsid w:val="00031015"/>
    <w:rsid w:val="00031027"/>
    <w:rsid w:val="00032129"/>
    <w:rsid w:val="000338AB"/>
    <w:rsid w:val="00034E05"/>
    <w:rsid w:val="000352B5"/>
    <w:rsid w:val="00036F9B"/>
    <w:rsid w:val="00037230"/>
    <w:rsid w:val="00037965"/>
    <w:rsid w:val="00040205"/>
    <w:rsid w:val="000408FD"/>
    <w:rsid w:val="0004275B"/>
    <w:rsid w:val="000443C8"/>
    <w:rsid w:val="0004486E"/>
    <w:rsid w:val="00045097"/>
    <w:rsid w:val="00045A92"/>
    <w:rsid w:val="00047F5B"/>
    <w:rsid w:val="00050142"/>
    <w:rsid w:val="00050C75"/>
    <w:rsid w:val="00051868"/>
    <w:rsid w:val="00052D79"/>
    <w:rsid w:val="00053EED"/>
    <w:rsid w:val="000545A7"/>
    <w:rsid w:val="0005480D"/>
    <w:rsid w:val="00055021"/>
    <w:rsid w:val="000558E2"/>
    <w:rsid w:val="00055AFB"/>
    <w:rsid w:val="0005690D"/>
    <w:rsid w:val="00061882"/>
    <w:rsid w:val="00063107"/>
    <w:rsid w:val="00064290"/>
    <w:rsid w:val="00065311"/>
    <w:rsid w:val="0006534C"/>
    <w:rsid w:val="000653EA"/>
    <w:rsid w:val="000663DF"/>
    <w:rsid w:val="00071096"/>
    <w:rsid w:val="000765EC"/>
    <w:rsid w:val="0007676D"/>
    <w:rsid w:val="00076D3E"/>
    <w:rsid w:val="000771AA"/>
    <w:rsid w:val="00077862"/>
    <w:rsid w:val="00077C6E"/>
    <w:rsid w:val="00077D0C"/>
    <w:rsid w:val="000819B3"/>
    <w:rsid w:val="00085C4D"/>
    <w:rsid w:val="000868A0"/>
    <w:rsid w:val="00091B93"/>
    <w:rsid w:val="00091D7F"/>
    <w:rsid w:val="00092120"/>
    <w:rsid w:val="0009275C"/>
    <w:rsid w:val="0009365A"/>
    <w:rsid w:val="0009418B"/>
    <w:rsid w:val="000942A1"/>
    <w:rsid w:val="000944D4"/>
    <w:rsid w:val="000960F4"/>
    <w:rsid w:val="000963C6"/>
    <w:rsid w:val="0009714D"/>
    <w:rsid w:val="000A0654"/>
    <w:rsid w:val="000A0A1E"/>
    <w:rsid w:val="000A1944"/>
    <w:rsid w:val="000A3972"/>
    <w:rsid w:val="000A41CB"/>
    <w:rsid w:val="000A4300"/>
    <w:rsid w:val="000A4EE9"/>
    <w:rsid w:val="000A5151"/>
    <w:rsid w:val="000A53B0"/>
    <w:rsid w:val="000A576B"/>
    <w:rsid w:val="000A5C6F"/>
    <w:rsid w:val="000A5D08"/>
    <w:rsid w:val="000A6F7F"/>
    <w:rsid w:val="000A786D"/>
    <w:rsid w:val="000A7A37"/>
    <w:rsid w:val="000B056A"/>
    <w:rsid w:val="000B0DE0"/>
    <w:rsid w:val="000B1C35"/>
    <w:rsid w:val="000B3023"/>
    <w:rsid w:val="000B3ABC"/>
    <w:rsid w:val="000B4D13"/>
    <w:rsid w:val="000B5C00"/>
    <w:rsid w:val="000B5C29"/>
    <w:rsid w:val="000B69A2"/>
    <w:rsid w:val="000B7677"/>
    <w:rsid w:val="000C0304"/>
    <w:rsid w:val="000C2F11"/>
    <w:rsid w:val="000C3679"/>
    <w:rsid w:val="000C3A7A"/>
    <w:rsid w:val="000C43EE"/>
    <w:rsid w:val="000C6AA3"/>
    <w:rsid w:val="000C727F"/>
    <w:rsid w:val="000D04FC"/>
    <w:rsid w:val="000D1A9D"/>
    <w:rsid w:val="000D2BFA"/>
    <w:rsid w:val="000D2C32"/>
    <w:rsid w:val="000D3054"/>
    <w:rsid w:val="000D320F"/>
    <w:rsid w:val="000D3269"/>
    <w:rsid w:val="000D5530"/>
    <w:rsid w:val="000D7F3E"/>
    <w:rsid w:val="000E0F7B"/>
    <w:rsid w:val="000E27F0"/>
    <w:rsid w:val="000E447D"/>
    <w:rsid w:val="000E612C"/>
    <w:rsid w:val="000E6B47"/>
    <w:rsid w:val="000E7019"/>
    <w:rsid w:val="000E7C53"/>
    <w:rsid w:val="000F0331"/>
    <w:rsid w:val="000F0DFD"/>
    <w:rsid w:val="000F202B"/>
    <w:rsid w:val="000F22CD"/>
    <w:rsid w:val="000F23B9"/>
    <w:rsid w:val="000F274E"/>
    <w:rsid w:val="000F27D5"/>
    <w:rsid w:val="000F5F85"/>
    <w:rsid w:val="000F70CE"/>
    <w:rsid w:val="0010034A"/>
    <w:rsid w:val="00101D7E"/>
    <w:rsid w:val="0010202A"/>
    <w:rsid w:val="00104370"/>
    <w:rsid w:val="001048EB"/>
    <w:rsid w:val="00105F9D"/>
    <w:rsid w:val="0010614D"/>
    <w:rsid w:val="001064CA"/>
    <w:rsid w:val="00106A52"/>
    <w:rsid w:val="00106F24"/>
    <w:rsid w:val="00107C3E"/>
    <w:rsid w:val="00107FAE"/>
    <w:rsid w:val="001104D0"/>
    <w:rsid w:val="001117EC"/>
    <w:rsid w:val="00114528"/>
    <w:rsid w:val="00114FEE"/>
    <w:rsid w:val="00116D12"/>
    <w:rsid w:val="00117B17"/>
    <w:rsid w:val="00120914"/>
    <w:rsid w:val="00120944"/>
    <w:rsid w:val="00120C8D"/>
    <w:rsid w:val="00121A6D"/>
    <w:rsid w:val="001237B5"/>
    <w:rsid w:val="00124252"/>
    <w:rsid w:val="00125F40"/>
    <w:rsid w:val="00125FC9"/>
    <w:rsid w:val="00127EFA"/>
    <w:rsid w:val="0013006A"/>
    <w:rsid w:val="00131062"/>
    <w:rsid w:val="00131524"/>
    <w:rsid w:val="0013233B"/>
    <w:rsid w:val="00132B53"/>
    <w:rsid w:val="001337F1"/>
    <w:rsid w:val="001368E4"/>
    <w:rsid w:val="00140478"/>
    <w:rsid w:val="00140EA6"/>
    <w:rsid w:val="00140EAD"/>
    <w:rsid w:val="0014135D"/>
    <w:rsid w:val="001416C6"/>
    <w:rsid w:val="0014215D"/>
    <w:rsid w:val="00145015"/>
    <w:rsid w:val="00146475"/>
    <w:rsid w:val="001472AD"/>
    <w:rsid w:val="00152493"/>
    <w:rsid w:val="001536CA"/>
    <w:rsid w:val="001539F5"/>
    <w:rsid w:val="00153E8A"/>
    <w:rsid w:val="001545C9"/>
    <w:rsid w:val="0015543F"/>
    <w:rsid w:val="0015614D"/>
    <w:rsid w:val="001565FD"/>
    <w:rsid w:val="00157962"/>
    <w:rsid w:val="001603C1"/>
    <w:rsid w:val="001605E1"/>
    <w:rsid w:val="00160DB1"/>
    <w:rsid w:val="001610C3"/>
    <w:rsid w:val="00161602"/>
    <w:rsid w:val="00161B8F"/>
    <w:rsid w:val="00164420"/>
    <w:rsid w:val="001656D8"/>
    <w:rsid w:val="00166199"/>
    <w:rsid w:val="00166205"/>
    <w:rsid w:val="00167EED"/>
    <w:rsid w:val="00167FCB"/>
    <w:rsid w:val="00172926"/>
    <w:rsid w:val="00173BA6"/>
    <w:rsid w:val="00173F0D"/>
    <w:rsid w:val="00174EF0"/>
    <w:rsid w:val="00176B72"/>
    <w:rsid w:val="00176C0F"/>
    <w:rsid w:val="00180AB8"/>
    <w:rsid w:val="0018294B"/>
    <w:rsid w:val="001848F6"/>
    <w:rsid w:val="001850BD"/>
    <w:rsid w:val="00185470"/>
    <w:rsid w:val="00185C99"/>
    <w:rsid w:val="00190850"/>
    <w:rsid w:val="00190A30"/>
    <w:rsid w:val="00191226"/>
    <w:rsid w:val="0019132A"/>
    <w:rsid w:val="0019197D"/>
    <w:rsid w:val="00192077"/>
    <w:rsid w:val="00192C9D"/>
    <w:rsid w:val="00192E33"/>
    <w:rsid w:val="00194280"/>
    <w:rsid w:val="00194333"/>
    <w:rsid w:val="00194375"/>
    <w:rsid w:val="001960C3"/>
    <w:rsid w:val="00197629"/>
    <w:rsid w:val="00197D67"/>
    <w:rsid w:val="001A02BD"/>
    <w:rsid w:val="001A2721"/>
    <w:rsid w:val="001A28F3"/>
    <w:rsid w:val="001A303E"/>
    <w:rsid w:val="001A334D"/>
    <w:rsid w:val="001A4917"/>
    <w:rsid w:val="001A4B53"/>
    <w:rsid w:val="001A4F19"/>
    <w:rsid w:val="001A5294"/>
    <w:rsid w:val="001A5E97"/>
    <w:rsid w:val="001A6036"/>
    <w:rsid w:val="001A6603"/>
    <w:rsid w:val="001A6DEC"/>
    <w:rsid w:val="001A73E9"/>
    <w:rsid w:val="001A7D15"/>
    <w:rsid w:val="001B07B1"/>
    <w:rsid w:val="001B08F4"/>
    <w:rsid w:val="001B0D8C"/>
    <w:rsid w:val="001B0F76"/>
    <w:rsid w:val="001B1AE7"/>
    <w:rsid w:val="001B2371"/>
    <w:rsid w:val="001B301A"/>
    <w:rsid w:val="001B397B"/>
    <w:rsid w:val="001B3A12"/>
    <w:rsid w:val="001B5534"/>
    <w:rsid w:val="001B636A"/>
    <w:rsid w:val="001B71DE"/>
    <w:rsid w:val="001B7A1F"/>
    <w:rsid w:val="001C068D"/>
    <w:rsid w:val="001C0814"/>
    <w:rsid w:val="001C0EBE"/>
    <w:rsid w:val="001C0F2D"/>
    <w:rsid w:val="001C2217"/>
    <w:rsid w:val="001C286A"/>
    <w:rsid w:val="001C2A91"/>
    <w:rsid w:val="001C2AD9"/>
    <w:rsid w:val="001C488D"/>
    <w:rsid w:val="001C4B76"/>
    <w:rsid w:val="001C614E"/>
    <w:rsid w:val="001D0FC1"/>
    <w:rsid w:val="001D1325"/>
    <w:rsid w:val="001D21CC"/>
    <w:rsid w:val="001D28E9"/>
    <w:rsid w:val="001D4CB7"/>
    <w:rsid w:val="001D4FC1"/>
    <w:rsid w:val="001D522E"/>
    <w:rsid w:val="001D63C7"/>
    <w:rsid w:val="001D6A1F"/>
    <w:rsid w:val="001E0E27"/>
    <w:rsid w:val="001E189D"/>
    <w:rsid w:val="001E1A1D"/>
    <w:rsid w:val="001E1B41"/>
    <w:rsid w:val="001E251D"/>
    <w:rsid w:val="001E431E"/>
    <w:rsid w:val="001E4498"/>
    <w:rsid w:val="001E4618"/>
    <w:rsid w:val="001E509C"/>
    <w:rsid w:val="001E55F8"/>
    <w:rsid w:val="001E5A53"/>
    <w:rsid w:val="001E5B03"/>
    <w:rsid w:val="001E6D14"/>
    <w:rsid w:val="001E7EE5"/>
    <w:rsid w:val="001F1FB6"/>
    <w:rsid w:val="001F2350"/>
    <w:rsid w:val="001F2501"/>
    <w:rsid w:val="001F5693"/>
    <w:rsid w:val="001F614E"/>
    <w:rsid w:val="001F62C5"/>
    <w:rsid w:val="001F6822"/>
    <w:rsid w:val="001F6D05"/>
    <w:rsid w:val="001F6FE3"/>
    <w:rsid w:val="001F7A37"/>
    <w:rsid w:val="001F7B60"/>
    <w:rsid w:val="001F7DC3"/>
    <w:rsid w:val="002055BA"/>
    <w:rsid w:val="00206E96"/>
    <w:rsid w:val="002079CB"/>
    <w:rsid w:val="00210408"/>
    <w:rsid w:val="002110F6"/>
    <w:rsid w:val="00211955"/>
    <w:rsid w:val="00212E26"/>
    <w:rsid w:val="0021310A"/>
    <w:rsid w:val="00213CF3"/>
    <w:rsid w:val="00213DB7"/>
    <w:rsid w:val="00213F26"/>
    <w:rsid w:val="002142DC"/>
    <w:rsid w:val="002155DF"/>
    <w:rsid w:val="00216F8D"/>
    <w:rsid w:val="00217968"/>
    <w:rsid w:val="00217E98"/>
    <w:rsid w:val="00217FD1"/>
    <w:rsid w:val="0022043B"/>
    <w:rsid w:val="002210BD"/>
    <w:rsid w:val="00221528"/>
    <w:rsid w:val="002232D4"/>
    <w:rsid w:val="0022414C"/>
    <w:rsid w:val="002253C1"/>
    <w:rsid w:val="00225DDD"/>
    <w:rsid w:val="00230F61"/>
    <w:rsid w:val="0023299F"/>
    <w:rsid w:val="00232A9D"/>
    <w:rsid w:val="00235133"/>
    <w:rsid w:val="002354DA"/>
    <w:rsid w:val="00237138"/>
    <w:rsid w:val="002372EB"/>
    <w:rsid w:val="00237A4B"/>
    <w:rsid w:val="00237AB3"/>
    <w:rsid w:val="0024050F"/>
    <w:rsid w:val="002409B7"/>
    <w:rsid w:val="002420F5"/>
    <w:rsid w:val="00242991"/>
    <w:rsid w:val="00242AAC"/>
    <w:rsid w:val="00243FC7"/>
    <w:rsid w:val="00243FD0"/>
    <w:rsid w:val="00246048"/>
    <w:rsid w:val="0024622D"/>
    <w:rsid w:val="002477E3"/>
    <w:rsid w:val="00247E25"/>
    <w:rsid w:val="00250DC8"/>
    <w:rsid w:val="00251A82"/>
    <w:rsid w:val="00251D15"/>
    <w:rsid w:val="00252A72"/>
    <w:rsid w:val="002535AC"/>
    <w:rsid w:val="002545FD"/>
    <w:rsid w:val="002546A9"/>
    <w:rsid w:val="00256F28"/>
    <w:rsid w:val="002633DF"/>
    <w:rsid w:val="00263AC3"/>
    <w:rsid w:val="002654E6"/>
    <w:rsid w:val="00265A8A"/>
    <w:rsid w:val="002706D9"/>
    <w:rsid w:val="002711FD"/>
    <w:rsid w:val="00272950"/>
    <w:rsid w:val="00272FD8"/>
    <w:rsid w:val="00273C81"/>
    <w:rsid w:val="00274B00"/>
    <w:rsid w:val="00275984"/>
    <w:rsid w:val="00275A77"/>
    <w:rsid w:val="00275EEF"/>
    <w:rsid w:val="00280FC7"/>
    <w:rsid w:val="00281343"/>
    <w:rsid w:val="0028150E"/>
    <w:rsid w:val="00281988"/>
    <w:rsid w:val="00282817"/>
    <w:rsid w:val="00283085"/>
    <w:rsid w:val="002831B7"/>
    <w:rsid w:val="00285C71"/>
    <w:rsid w:val="00285D18"/>
    <w:rsid w:val="002905F1"/>
    <w:rsid w:val="00290A21"/>
    <w:rsid w:val="00291AAD"/>
    <w:rsid w:val="00291D08"/>
    <w:rsid w:val="00294974"/>
    <w:rsid w:val="00295311"/>
    <w:rsid w:val="00295411"/>
    <w:rsid w:val="00295516"/>
    <w:rsid w:val="002955FF"/>
    <w:rsid w:val="00296CF1"/>
    <w:rsid w:val="0029777E"/>
    <w:rsid w:val="002A0902"/>
    <w:rsid w:val="002A0A84"/>
    <w:rsid w:val="002A14FD"/>
    <w:rsid w:val="002A1CE3"/>
    <w:rsid w:val="002A34D8"/>
    <w:rsid w:val="002A3A61"/>
    <w:rsid w:val="002A3BAB"/>
    <w:rsid w:val="002A46AA"/>
    <w:rsid w:val="002A598D"/>
    <w:rsid w:val="002A68D6"/>
    <w:rsid w:val="002A7FD8"/>
    <w:rsid w:val="002B0F23"/>
    <w:rsid w:val="002B11BC"/>
    <w:rsid w:val="002B1828"/>
    <w:rsid w:val="002B41E0"/>
    <w:rsid w:val="002B5AA3"/>
    <w:rsid w:val="002C1AA5"/>
    <w:rsid w:val="002C20DB"/>
    <w:rsid w:val="002C274D"/>
    <w:rsid w:val="002C3A61"/>
    <w:rsid w:val="002C4852"/>
    <w:rsid w:val="002C70D6"/>
    <w:rsid w:val="002C76B5"/>
    <w:rsid w:val="002D0722"/>
    <w:rsid w:val="002D1097"/>
    <w:rsid w:val="002D2B91"/>
    <w:rsid w:val="002D3F2D"/>
    <w:rsid w:val="002D3F4B"/>
    <w:rsid w:val="002D434B"/>
    <w:rsid w:val="002D4693"/>
    <w:rsid w:val="002D5456"/>
    <w:rsid w:val="002D5940"/>
    <w:rsid w:val="002D75DC"/>
    <w:rsid w:val="002D7E21"/>
    <w:rsid w:val="002E081C"/>
    <w:rsid w:val="002E2607"/>
    <w:rsid w:val="002E3539"/>
    <w:rsid w:val="002E4A20"/>
    <w:rsid w:val="002E5234"/>
    <w:rsid w:val="002E5256"/>
    <w:rsid w:val="002E5AF7"/>
    <w:rsid w:val="002E606A"/>
    <w:rsid w:val="002F2316"/>
    <w:rsid w:val="002F47C7"/>
    <w:rsid w:val="002F6DB7"/>
    <w:rsid w:val="00300BBB"/>
    <w:rsid w:val="00301FF8"/>
    <w:rsid w:val="003020EF"/>
    <w:rsid w:val="00303B2E"/>
    <w:rsid w:val="00303EBC"/>
    <w:rsid w:val="00307B55"/>
    <w:rsid w:val="003103BB"/>
    <w:rsid w:val="00311187"/>
    <w:rsid w:val="00312125"/>
    <w:rsid w:val="0031269D"/>
    <w:rsid w:val="00313082"/>
    <w:rsid w:val="00314802"/>
    <w:rsid w:val="00317FB9"/>
    <w:rsid w:val="003216C3"/>
    <w:rsid w:val="00322442"/>
    <w:rsid w:val="0032432B"/>
    <w:rsid w:val="003244A7"/>
    <w:rsid w:val="00324F21"/>
    <w:rsid w:val="00325581"/>
    <w:rsid w:val="00325D77"/>
    <w:rsid w:val="0032698C"/>
    <w:rsid w:val="00327142"/>
    <w:rsid w:val="003271BD"/>
    <w:rsid w:val="00332355"/>
    <w:rsid w:val="00332656"/>
    <w:rsid w:val="00333B47"/>
    <w:rsid w:val="003345DB"/>
    <w:rsid w:val="00340433"/>
    <w:rsid w:val="0034140B"/>
    <w:rsid w:val="003421D2"/>
    <w:rsid w:val="00342DF7"/>
    <w:rsid w:val="00343BF1"/>
    <w:rsid w:val="00343C8B"/>
    <w:rsid w:val="00343FA6"/>
    <w:rsid w:val="00344488"/>
    <w:rsid w:val="00344930"/>
    <w:rsid w:val="00344A05"/>
    <w:rsid w:val="003466D4"/>
    <w:rsid w:val="003470C2"/>
    <w:rsid w:val="003471C4"/>
    <w:rsid w:val="003471E5"/>
    <w:rsid w:val="00352422"/>
    <w:rsid w:val="00352E00"/>
    <w:rsid w:val="00353577"/>
    <w:rsid w:val="0035366C"/>
    <w:rsid w:val="00353BEB"/>
    <w:rsid w:val="00354821"/>
    <w:rsid w:val="00354CDD"/>
    <w:rsid w:val="00354CFB"/>
    <w:rsid w:val="00355696"/>
    <w:rsid w:val="00356671"/>
    <w:rsid w:val="00357F34"/>
    <w:rsid w:val="003613A9"/>
    <w:rsid w:val="00362797"/>
    <w:rsid w:val="0036300A"/>
    <w:rsid w:val="003646E1"/>
    <w:rsid w:val="0036520E"/>
    <w:rsid w:val="00365ADC"/>
    <w:rsid w:val="00365DF6"/>
    <w:rsid w:val="00367AC8"/>
    <w:rsid w:val="003725CF"/>
    <w:rsid w:val="00372FD5"/>
    <w:rsid w:val="00373353"/>
    <w:rsid w:val="00373A48"/>
    <w:rsid w:val="00373EEB"/>
    <w:rsid w:val="0037448C"/>
    <w:rsid w:val="003766A9"/>
    <w:rsid w:val="00376D13"/>
    <w:rsid w:val="00377629"/>
    <w:rsid w:val="00377683"/>
    <w:rsid w:val="00377C0F"/>
    <w:rsid w:val="00380E2F"/>
    <w:rsid w:val="00381EBE"/>
    <w:rsid w:val="00381EF9"/>
    <w:rsid w:val="00381FA5"/>
    <w:rsid w:val="0038321D"/>
    <w:rsid w:val="003837B5"/>
    <w:rsid w:val="00383C76"/>
    <w:rsid w:val="00384C7C"/>
    <w:rsid w:val="00385E53"/>
    <w:rsid w:val="0038633A"/>
    <w:rsid w:val="003870B6"/>
    <w:rsid w:val="00390346"/>
    <w:rsid w:val="00392100"/>
    <w:rsid w:val="003937EC"/>
    <w:rsid w:val="00393972"/>
    <w:rsid w:val="003943EA"/>
    <w:rsid w:val="0039495D"/>
    <w:rsid w:val="00395C00"/>
    <w:rsid w:val="00396BF7"/>
    <w:rsid w:val="00397410"/>
    <w:rsid w:val="00397C10"/>
    <w:rsid w:val="003A0B59"/>
    <w:rsid w:val="003A12FB"/>
    <w:rsid w:val="003A151C"/>
    <w:rsid w:val="003A1D38"/>
    <w:rsid w:val="003A31EF"/>
    <w:rsid w:val="003A5494"/>
    <w:rsid w:val="003A54FD"/>
    <w:rsid w:val="003A56D6"/>
    <w:rsid w:val="003A6C49"/>
    <w:rsid w:val="003A6E2A"/>
    <w:rsid w:val="003A7304"/>
    <w:rsid w:val="003B181B"/>
    <w:rsid w:val="003B1E3E"/>
    <w:rsid w:val="003B43E1"/>
    <w:rsid w:val="003B50A2"/>
    <w:rsid w:val="003B5A4E"/>
    <w:rsid w:val="003B5BE2"/>
    <w:rsid w:val="003B6047"/>
    <w:rsid w:val="003B7C8A"/>
    <w:rsid w:val="003C19CC"/>
    <w:rsid w:val="003C1FD9"/>
    <w:rsid w:val="003C3688"/>
    <w:rsid w:val="003C464F"/>
    <w:rsid w:val="003C5BC5"/>
    <w:rsid w:val="003D084D"/>
    <w:rsid w:val="003D1708"/>
    <w:rsid w:val="003D53BD"/>
    <w:rsid w:val="003D556C"/>
    <w:rsid w:val="003D5BD9"/>
    <w:rsid w:val="003D7C0A"/>
    <w:rsid w:val="003E02E0"/>
    <w:rsid w:val="003E1430"/>
    <w:rsid w:val="003E17E4"/>
    <w:rsid w:val="003E26EC"/>
    <w:rsid w:val="003E383D"/>
    <w:rsid w:val="003E43E2"/>
    <w:rsid w:val="003E4C4D"/>
    <w:rsid w:val="003E5F2A"/>
    <w:rsid w:val="003E72AC"/>
    <w:rsid w:val="003E7B73"/>
    <w:rsid w:val="003F13E4"/>
    <w:rsid w:val="003F2FAB"/>
    <w:rsid w:val="003F3280"/>
    <w:rsid w:val="003F550F"/>
    <w:rsid w:val="003F6DC9"/>
    <w:rsid w:val="004003C7"/>
    <w:rsid w:val="00400713"/>
    <w:rsid w:val="004007F7"/>
    <w:rsid w:val="00401479"/>
    <w:rsid w:val="0040190D"/>
    <w:rsid w:val="004044E2"/>
    <w:rsid w:val="004066D1"/>
    <w:rsid w:val="004071F2"/>
    <w:rsid w:val="004075E3"/>
    <w:rsid w:val="00407927"/>
    <w:rsid w:val="00410A3D"/>
    <w:rsid w:val="004119A8"/>
    <w:rsid w:val="004125ED"/>
    <w:rsid w:val="00416155"/>
    <w:rsid w:val="00416225"/>
    <w:rsid w:val="00416539"/>
    <w:rsid w:val="0041665B"/>
    <w:rsid w:val="00416990"/>
    <w:rsid w:val="004170B9"/>
    <w:rsid w:val="004175ED"/>
    <w:rsid w:val="00417700"/>
    <w:rsid w:val="00417CE4"/>
    <w:rsid w:val="00425578"/>
    <w:rsid w:val="00425EE8"/>
    <w:rsid w:val="004260FF"/>
    <w:rsid w:val="0042704F"/>
    <w:rsid w:val="00427500"/>
    <w:rsid w:val="00427511"/>
    <w:rsid w:val="00430306"/>
    <w:rsid w:val="0043033B"/>
    <w:rsid w:val="004305DE"/>
    <w:rsid w:val="00430DB2"/>
    <w:rsid w:val="00430DF1"/>
    <w:rsid w:val="00431AD0"/>
    <w:rsid w:val="00433E6C"/>
    <w:rsid w:val="00433EF3"/>
    <w:rsid w:val="00434A8F"/>
    <w:rsid w:val="0043621C"/>
    <w:rsid w:val="004363A2"/>
    <w:rsid w:val="004377D6"/>
    <w:rsid w:val="00440998"/>
    <w:rsid w:val="00442277"/>
    <w:rsid w:val="004431AA"/>
    <w:rsid w:val="00443C47"/>
    <w:rsid w:val="00445A60"/>
    <w:rsid w:val="0044704D"/>
    <w:rsid w:val="004502EA"/>
    <w:rsid w:val="0045414C"/>
    <w:rsid w:val="00454621"/>
    <w:rsid w:val="00454B57"/>
    <w:rsid w:val="00454E9A"/>
    <w:rsid w:val="00454F75"/>
    <w:rsid w:val="004559C0"/>
    <w:rsid w:val="004559D4"/>
    <w:rsid w:val="00455D7E"/>
    <w:rsid w:val="00455E1A"/>
    <w:rsid w:val="0045668D"/>
    <w:rsid w:val="00456FFF"/>
    <w:rsid w:val="00461003"/>
    <w:rsid w:val="00462268"/>
    <w:rsid w:val="00462464"/>
    <w:rsid w:val="004638A5"/>
    <w:rsid w:val="00465A85"/>
    <w:rsid w:val="0046655A"/>
    <w:rsid w:val="00467A6C"/>
    <w:rsid w:val="00467B77"/>
    <w:rsid w:val="0047044E"/>
    <w:rsid w:val="00470BF0"/>
    <w:rsid w:val="00471B61"/>
    <w:rsid w:val="00472F25"/>
    <w:rsid w:val="00474C6F"/>
    <w:rsid w:val="0047549D"/>
    <w:rsid w:val="00475DB0"/>
    <w:rsid w:val="00475E40"/>
    <w:rsid w:val="00475E9F"/>
    <w:rsid w:val="0047622C"/>
    <w:rsid w:val="004802E1"/>
    <w:rsid w:val="00481C9B"/>
    <w:rsid w:val="00481E7A"/>
    <w:rsid w:val="004822A2"/>
    <w:rsid w:val="0048295C"/>
    <w:rsid w:val="004837F7"/>
    <w:rsid w:val="00483C30"/>
    <w:rsid w:val="00484D1A"/>
    <w:rsid w:val="0048512B"/>
    <w:rsid w:val="0048568C"/>
    <w:rsid w:val="004862F7"/>
    <w:rsid w:val="004870CF"/>
    <w:rsid w:val="00487F9C"/>
    <w:rsid w:val="004914CD"/>
    <w:rsid w:val="004938A5"/>
    <w:rsid w:val="00493EFF"/>
    <w:rsid w:val="00494A9B"/>
    <w:rsid w:val="00495478"/>
    <w:rsid w:val="004956FB"/>
    <w:rsid w:val="0049659C"/>
    <w:rsid w:val="00497039"/>
    <w:rsid w:val="004973C7"/>
    <w:rsid w:val="00497488"/>
    <w:rsid w:val="004A04D9"/>
    <w:rsid w:val="004A0B53"/>
    <w:rsid w:val="004A0C01"/>
    <w:rsid w:val="004A1E4D"/>
    <w:rsid w:val="004A2589"/>
    <w:rsid w:val="004A36F7"/>
    <w:rsid w:val="004A3FBD"/>
    <w:rsid w:val="004A5BB2"/>
    <w:rsid w:val="004A6D92"/>
    <w:rsid w:val="004A7A10"/>
    <w:rsid w:val="004B126D"/>
    <w:rsid w:val="004B17F8"/>
    <w:rsid w:val="004B2836"/>
    <w:rsid w:val="004B2BEA"/>
    <w:rsid w:val="004B2DAC"/>
    <w:rsid w:val="004B37BC"/>
    <w:rsid w:val="004B3D54"/>
    <w:rsid w:val="004B5978"/>
    <w:rsid w:val="004B68B0"/>
    <w:rsid w:val="004B7180"/>
    <w:rsid w:val="004C1062"/>
    <w:rsid w:val="004C12FB"/>
    <w:rsid w:val="004C1D9A"/>
    <w:rsid w:val="004C3E2A"/>
    <w:rsid w:val="004C5D8A"/>
    <w:rsid w:val="004C63D8"/>
    <w:rsid w:val="004D0427"/>
    <w:rsid w:val="004D0857"/>
    <w:rsid w:val="004D120D"/>
    <w:rsid w:val="004D1EED"/>
    <w:rsid w:val="004D2128"/>
    <w:rsid w:val="004D4C12"/>
    <w:rsid w:val="004D55D2"/>
    <w:rsid w:val="004D5AE7"/>
    <w:rsid w:val="004D627E"/>
    <w:rsid w:val="004D77FD"/>
    <w:rsid w:val="004D7E60"/>
    <w:rsid w:val="004E1926"/>
    <w:rsid w:val="004E1F32"/>
    <w:rsid w:val="004E207B"/>
    <w:rsid w:val="004E2B16"/>
    <w:rsid w:val="004E35D8"/>
    <w:rsid w:val="004E3C59"/>
    <w:rsid w:val="004E557F"/>
    <w:rsid w:val="004E6456"/>
    <w:rsid w:val="004E64F2"/>
    <w:rsid w:val="004F0663"/>
    <w:rsid w:val="004F15DE"/>
    <w:rsid w:val="004F2A06"/>
    <w:rsid w:val="004F2DA8"/>
    <w:rsid w:val="004F64C6"/>
    <w:rsid w:val="004F6B19"/>
    <w:rsid w:val="004F7CE6"/>
    <w:rsid w:val="00500388"/>
    <w:rsid w:val="00500469"/>
    <w:rsid w:val="005017CF"/>
    <w:rsid w:val="00502936"/>
    <w:rsid w:val="00506C3C"/>
    <w:rsid w:val="00506CB8"/>
    <w:rsid w:val="0050744F"/>
    <w:rsid w:val="00510920"/>
    <w:rsid w:val="00511CDE"/>
    <w:rsid w:val="00511DEA"/>
    <w:rsid w:val="00511F54"/>
    <w:rsid w:val="00514072"/>
    <w:rsid w:val="00516C49"/>
    <w:rsid w:val="005172A3"/>
    <w:rsid w:val="00517CA6"/>
    <w:rsid w:val="005201D3"/>
    <w:rsid w:val="0052028F"/>
    <w:rsid w:val="00520F9A"/>
    <w:rsid w:val="00521702"/>
    <w:rsid w:val="00522E19"/>
    <w:rsid w:val="005244B7"/>
    <w:rsid w:val="00525FFF"/>
    <w:rsid w:val="0052632E"/>
    <w:rsid w:val="005336FB"/>
    <w:rsid w:val="00534B8D"/>
    <w:rsid w:val="00535890"/>
    <w:rsid w:val="005358A6"/>
    <w:rsid w:val="00536715"/>
    <w:rsid w:val="0053773C"/>
    <w:rsid w:val="005402E0"/>
    <w:rsid w:val="00540383"/>
    <w:rsid w:val="00541516"/>
    <w:rsid w:val="00543C4C"/>
    <w:rsid w:val="00545075"/>
    <w:rsid w:val="00545578"/>
    <w:rsid w:val="00545EC2"/>
    <w:rsid w:val="00547E69"/>
    <w:rsid w:val="005501CD"/>
    <w:rsid w:val="00550B53"/>
    <w:rsid w:val="00550B7D"/>
    <w:rsid w:val="005514CC"/>
    <w:rsid w:val="00551720"/>
    <w:rsid w:val="00552C2A"/>
    <w:rsid w:val="00552E56"/>
    <w:rsid w:val="00553B6B"/>
    <w:rsid w:val="0055406C"/>
    <w:rsid w:val="00555E0B"/>
    <w:rsid w:val="00555F04"/>
    <w:rsid w:val="0055650F"/>
    <w:rsid w:val="005570ED"/>
    <w:rsid w:val="005574F5"/>
    <w:rsid w:val="00560C2E"/>
    <w:rsid w:val="00561BF6"/>
    <w:rsid w:val="00563753"/>
    <w:rsid w:val="00564029"/>
    <w:rsid w:val="00564EEB"/>
    <w:rsid w:val="00565C85"/>
    <w:rsid w:val="00570668"/>
    <w:rsid w:val="00570673"/>
    <w:rsid w:val="00570A0C"/>
    <w:rsid w:val="00571BE8"/>
    <w:rsid w:val="0057336A"/>
    <w:rsid w:val="0057398F"/>
    <w:rsid w:val="005746CF"/>
    <w:rsid w:val="005772C0"/>
    <w:rsid w:val="0058081B"/>
    <w:rsid w:val="0058320C"/>
    <w:rsid w:val="00584145"/>
    <w:rsid w:val="00585EB7"/>
    <w:rsid w:val="00586202"/>
    <w:rsid w:val="00586CA3"/>
    <w:rsid w:val="005911BC"/>
    <w:rsid w:val="00591322"/>
    <w:rsid w:val="0059373E"/>
    <w:rsid w:val="00594B6F"/>
    <w:rsid w:val="00595487"/>
    <w:rsid w:val="00595843"/>
    <w:rsid w:val="00595AF6"/>
    <w:rsid w:val="005963F9"/>
    <w:rsid w:val="00596B8C"/>
    <w:rsid w:val="005975C9"/>
    <w:rsid w:val="00597722"/>
    <w:rsid w:val="005A1045"/>
    <w:rsid w:val="005A13D0"/>
    <w:rsid w:val="005A20CF"/>
    <w:rsid w:val="005A2EA8"/>
    <w:rsid w:val="005A3664"/>
    <w:rsid w:val="005A3698"/>
    <w:rsid w:val="005A3FEC"/>
    <w:rsid w:val="005A4553"/>
    <w:rsid w:val="005A4619"/>
    <w:rsid w:val="005A4D21"/>
    <w:rsid w:val="005A561A"/>
    <w:rsid w:val="005A6290"/>
    <w:rsid w:val="005A636B"/>
    <w:rsid w:val="005A66B9"/>
    <w:rsid w:val="005A7B2D"/>
    <w:rsid w:val="005B1E81"/>
    <w:rsid w:val="005B27CB"/>
    <w:rsid w:val="005B2C7E"/>
    <w:rsid w:val="005B3044"/>
    <w:rsid w:val="005B549D"/>
    <w:rsid w:val="005B62B8"/>
    <w:rsid w:val="005B647E"/>
    <w:rsid w:val="005B6A77"/>
    <w:rsid w:val="005B7A74"/>
    <w:rsid w:val="005C0E4C"/>
    <w:rsid w:val="005C19D4"/>
    <w:rsid w:val="005C1D89"/>
    <w:rsid w:val="005C222B"/>
    <w:rsid w:val="005C26EA"/>
    <w:rsid w:val="005C3EE6"/>
    <w:rsid w:val="005C60C3"/>
    <w:rsid w:val="005C67F8"/>
    <w:rsid w:val="005C6AFA"/>
    <w:rsid w:val="005C70CC"/>
    <w:rsid w:val="005D0F84"/>
    <w:rsid w:val="005D15FA"/>
    <w:rsid w:val="005D1B5A"/>
    <w:rsid w:val="005D2599"/>
    <w:rsid w:val="005D339C"/>
    <w:rsid w:val="005D4D4F"/>
    <w:rsid w:val="005D56A7"/>
    <w:rsid w:val="005E0757"/>
    <w:rsid w:val="005E28E4"/>
    <w:rsid w:val="005E29A0"/>
    <w:rsid w:val="005E2F3B"/>
    <w:rsid w:val="005E3496"/>
    <w:rsid w:val="005E3C4A"/>
    <w:rsid w:val="005E4DCF"/>
    <w:rsid w:val="005E5A64"/>
    <w:rsid w:val="005E5AB1"/>
    <w:rsid w:val="005E6BB7"/>
    <w:rsid w:val="005E79F5"/>
    <w:rsid w:val="005F0E08"/>
    <w:rsid w:val="005F0E8D"/>
    <w:rsid w:val="005F1FE5"/>
    <w:rsid w:val="005F24A6"/>
    <w:rsid w:val="005F4E4E"/>
    <w:rsid w:val="005F5869"/>
    <w:rsid w:val="005F6922"/>
    <w:rsid w:val="00600B54"/>
    <w:rsid w:val="006015E9"/>
    <w:rsid w:val="00602029"/>
    <w:rsid w:val="00602183"/>
    <w:rsid w:val="0060375D"/>
    <w:rsid w:val="00605843"/>
    <w:rsid w:val="00606356"/>
    <w:rsid w:val="006064D3"/>
    <w:rsid w:val="00606937"/>
    <w:rsid w:val="006078D4"/>
    <w:rsid w:val="006113C8"/>
    <w:rsid w:val="006120D4"/>
    <w:rsid w:val="0061571E"/>
    <w:rsid w:val="00615730"/>
    <w:rsid w:val="0061687F"/>
    <w:rsid w:val="00617C45"/>
    <w:rsid w:val="00620518"/>
    <w:rsid w:val="00621301"/>
    <w:rsid w:val="006228AB"/>
    <w:rsid w:val="00623644"/>
    <w:rsid w:val="00623C72"/>
    <w:rsid w:val="00626FA6"/>
    <w:rsid w:val="00627291"/>
    <w:rsid w:val="006272B3"/>
    <w:rsid w:val="00627A3B"/>
    <w:rsid w:val="006314D4"/>
    <w:rsid w:val="00633F1C"/>
    <w:rsid w:val="00634088"/>
    <w:rsid w:val="0063604F"/>
    <w:rsid w:val="00636462"/>
    <w:rsid w:val="00636C90"/>
    <w:rsid w:val="00640452"/>
    <w:rsid w:val="00640C5B"/>
    <w:rsid w:val="00641EC2"/>
    <w:rsid w:val="00642540"/>
    <w:rsid w:val="0064283A"/>
    <w:rsid w:val="00642AF3"/>
    <w:rsid w:val="006441E1"/>
    <w:rsid w:val="006455F5"/>
    <w:rsid w:val="00645E91"/>
    <w:rsid w:val="00646264"/>
    <w:rsid w:val="00647E40"/>
    <w:rsid w:val="00650B4E"/>
    <w:rsid w:val="00651367"/>
    <w:rsid w:val="00651546"/>
    <w:rsid w:val="00651BB7"/>
    <w:rsid w:val="00652278"/>
    <w:rsid w:val="0065236B"/>
    <w:rsid w:val="00653013"/>
    <w:rsid w:val="006537E9"/>
    <w:rsid w:val="00654153"/>
    <w:rsid w:val="0065505A"/>
    <w:rsid w:val="00655F14"/>
    <w:rsid w:val="00664D35"/>
    <w:rsid w:val="00665F5B"/>
    <w:rsid w:val="006660F1"/>
    <w:rsid w:val="00667172"/>
    <w:rsid w:val="006676E0"/>
    <w:rsid w:val="00667C36"/>
    <w:rsid w:val="006702D4"/>
    <w:rsid w:val="0067252F"/>
    <w:rsid w:val="00672A07"/>
    <w:rsid w:val="006732AE"/>
    <w:rsid w:val="00673B48"/>
    <w:rsid w:val="00674E47"/>
    <w:rsid w:val="006769FB"/>
    <w:rsid w:val="00677907"/>
    <w:rsid w:val="0067793B"/>
    <w:rsid w:val="00681274"/>
    <w:rsid w:val="00681331"/>
    <w:rsid w:val="00681ADA"/>
    <w:rsid w:val="00683577"/>
    <w:rsid w:val="00683E06"/>
    <w:rsid w:val="006840ED"/>
    <w:rsid w:val="006841D3"/>
    <w:rsid w:val="00684C6B"/>
    <w:rsid w:val="006851C7"/>
    <w:rsid w:val="00685BC6"/>
    <w:rsid w:val="00687A8F"/>
    <w:rsid w:val="006909D3"/>
    <w:rsid w:val="00691450"/>
    <w:rsid w:val="00693A17"/>
    <w:rsid w:val="006940A9"/>
    <w:rsid w:val="00695163"/>
    <w:rsid w:val="0069539E"/>
    <w:rsid w:val="00696185"/>
    <w:rsid w:val="006968CC"/>
    <w:rsid w:val="00696A2F"/>
    <w:rsid w:val="006977F4"/>
    <w:rsid w:val="006A08AD"/>
    <w:rsid w:val="006A0B7A"/>
    <w:rsid w:val="006A1414"/>
    <w:rsid w:val="006A1B4D"/>
    <w:rsid w:val="006A2F35"/>
    <w:rsid w:val="006A3040"/>
    <w:rsid w:val="006A5DD1"/>
    <w:rsid w:val="006A63CF"/>
    <w:rsid w:val="006A695D"/>
    <w:rsid w:val="006A73F3"/>
    <w:rsid w:val="006B12F5"/>
    <w:rsid w:val="006B1685"/>
    <w:rsid w:val="006B1F67"/>
    <w:rsid w:val="006B1F7A"/>
    <w:rsid w:val="006B21E7"/>
    <w:rsid w:val="006B2553"/>
    <w:rsid w:val="006B3CAB"/>
    <w:rsid w:val="006B46D4"/>
    <w:rsid w:val="006B678E"/>
    <w:rsid w:val="006B7724"/>
    <w:rsid w:val="006B7888"/>
    <w:rsid w:val="006B7D77"/>
    <w:rsid w:val="006C140A"/>
    <w:rsid w:val="006C1957"/>
    <w:rsid w:val="006C1D09"/>
    <w:rsid w:val="006C1E33"/>
    <w:rsid w:val="006C1E55"/>
    <w:rsid w:val="006C23BC"/>
    <w:rsid w:val="006C23C8"/>
    <w:rsid w:val="006C34B3"/>
    <w:rsid w:val="006D0450"/>
    <w:rsid w:val="006D17FD"/>
    <w:rsid w:val="006D18EF"/>
    <w:rsid w:val="006D3E37"/>
    <w:rsid w:val="006D7700"/>
    <w:rsid w:val="006D787E"/>
    <w:rsid w:val="006D79E9"/>
    <w:rsid w:val="006E1C4A"/>
    <w:rsid w:val="006E2BAD"/>
    <w:rsid w:val="006E33E8"/>
    <w:rsid w:val="006E5687"/>
    <w:rsid w:val="006E59C9"/>
    <w:rsid w:val="006E64B8"/>
    <w:rsid w:val="006E7EF7"/>
    <w:rsid w:val="006F1078"/>
    <w:rsid w:val="006F222B"/>
    <w:rsid w:val="006F2442"/>
    <w:rsid w:val="006F2A0E"/>
    <w:rsid w:val="006F2F16"/>
    <w:rsid w:val="006F341F"/>
    <w:rsid w:val="006F345F"/>
    <w:rsid w:val="006F3601"/>
    <w:rsid w:val="006F4514"/>
    <w:rsid w:val="006F5C89"/>
    <w:rsid w:val="006F63FB"/>
    <w:rsid w:val="006F6B0D"/>
    <w:rsid w:val="006F6E35"/>
    <w:rsid w:val="006F745E"/>
    <w:rsid w:val="0070045D"/>
    <w:rsid w:val="00700616"/>
    <w:rsid w:val="007033CF"/>
    <w:rsid w:val="00706813"/>
    <w:rsid w:val="00710A4A"/>
    <w:rsid w:val="00711E0E"/>
    <w:rsid w:val="0071324B"/>
    <w:rsid w:val="0071608B"/>
    <w:rsid w:val="00716E84"/>
    <w:rsid w:val="007202CD"/>
    <w:rsid w:val="0072093E"/>
    <w:rsid w:val="007210F4"/>
    <w:rsid w:val="00721853"/>
    <w:rsid w:val="00721C3C"/>
    <w:rsid w:val="0072557A"/>
    <w:rsid w:val="007265B9"/>
    <w:rsid w:val="00726EB3"/>
    <w:rsid w:val="00727AE7"/>
    <w:rsid w:val="00730857"/>
    <w:rsid w:val="007310A2"/>
    <w:rsid w:val="0073160E"/>
    <w:rsid w:val="0073297C"/>
    <w:rsid w:val="00736462"/>
    <w:rsid w:val="007369D9"/>
    <w:rsid w:val="0073791F"/>
    <w:rsid w:val="0073793E"/>
    <w:rsid w:val="00740102"/>
    <w:rsid w:val="00740CA0"/>
    <w:rsid w:val="00740D57"/>
    <w:rsid w:val="00741191"/>
    <w:rsid w:val="007420C0"/>
    <w:rsid w:val="0074385D"/>
    <w:rsid w:val="007479F9"/>
    <w:rsid w:val="00750603"/>
    <w:rsid w:val="00751254"/>
    <w:rsid w:val="00751922"/>
    <w:rsid w:val="0075192D"/>
    <w:rsid w:val="0075193C"/>
    <w:rsid w:val="00752859"/>
    <w:rsid w:val="00753E28"/>
    <w:rsid w:val="0075546F"/>
    <w:rsid w:val="0075687F"/>
    <w:rsid w:val="007579BF"/>
    <w:rsid w:val="0076205B"/>
    <w:rsid w:val="007621AA"/>
    <w:rsid w:val="007625CD"/>
    <w:rsid w:val="007629C0"/>
    <w:rsid w:val="0076463D"/>
    <w:rsid w:val="00764889"/>
    <w:rsid w:val="00765640"/>
    <w:rsid w:val="007657DD"/>
    <w:rsid w:val="00765D76"/>
    <w:rsid w:val="007662DD"/>
    <w:rsid w:val="007668DD"/>
    <w:rsid w:val="00766F40"/>
    <w:rsid w:val="0076760C"/>
    <w:rsid w:val="007705FB"/>
    <w:rsid w:val="00770683"/>
    <w:rsid w:val="00770C5F"/>
    <w:rsid w:val="00771487"/>
    <w:rsid w:val="00771A20"/>
    <w:rsid w:val="007722AF"/>
    <w:rsid w:val="00772344"/>
    <w:rsid w:val="00774C54"/>
    <w:rsid w:val="00776F4E"/>
    <w:rsid w:val="0077764E"/>
    <w:rsid w:val="00777C86"/>
    <w:rsid w:val="00780890"/>
    <w:rsid w:val="00781820"/>
    <w:rsid w:val="00785630"/>
    <w:rsid w:val="007864B0"/>
    <w:rsid w:val="0078715B"/>
    <w:rsid w:val="00787FC0"/>
    <w:rsid w:val="007901B2"/>
    <w:rsid w:val="0079190A"/>
    <w:rsid w:val="00792EF7"/>
    <w:rsid w:val="007932A5"/>
    <w:rsid w:val="007940B7"/>
    <w:rsid w:val="00794C87"/>
    <w:rsid w:val="00794DB9"/>
    <w:rsid w:val="007950EE"/>
    <w:rsid w:val="00795DD1"/>
    <w:rsid w:val="007A04CC"/>
    <w:rsid w:val="007A1155"/>
    <w:rsid w:val="007A1432"/>
    <w:rsid w:val="007A2AEF"/>
    <w:rsid w:val="007A308F"/>
    <w:rsid w:val="007A42DB"/>
    <w:rsid w:val="007A4F2F"/>
    <w:rsid w:val="007A6DD5"/>
    <w:rsid w:val="007B07E7"/>
    <w:rsid w:val="007B1894"/>
    <w:rsid w:val="007B2326"/>
    <w:rsid w:val="007B2A9F"/>
    <w:rsid w:val="007B2CC1"/>
    <w:rsid w:val="007B3E87"/>
    <w:rsid w:val="007B5D25"/>
    <w:rsid w:val="007B5DD6"/>
    <w:rsid w:val="007B617C"/>
    <w:rsid w:val="007B69D0"/>
    <w:rsid w:val="007C1785"/>
    <w:rsid w:val="007C1904"/>
    <w:rsid w:val="007C1C11"/>
    <w:rsid w:val="007C404F"/>
    <w:rsid w:val="007C5219"/>
    <w:rsid w:val="007C54AC"/>
    <w:rsid w:val="007C5FFF"/>
    <w:rsid w:val="007D0110"/>
    <w:rsid w:val="007D08C0"/>
    <w:rsid w:val="007D1454"/>
    <w:rsid w:val="007D3B32"/>
    <w:rsid w:val="007D3EA4"/>
    <w:rsid w:val="007D63FE"/>
    <w:rsid w:val="007D6B51"/>
    <w:rsid w:val="007D6F4F"/>
    <w:rsid w:val="007D70F8"/>
    <w:rsid w:val="007D79E8"/>
    <w:rsid w:val="007D7D7E"/>
    <w:rsid w:val="007E0214"/>
    <w:rsid w:val="007E1369"/>
    <w:rsid w:val="007E1461"/>
    <w:rsid w:val="007E153F"/>
    <w:rsid w:val="007E2F2E"/>
    <w:rsid w:val="007E30B9"/>
    <w:rsid w:val="007E371C"/>
    <w:rsid w:val="007E4482"/>
    <w:rsid w:val="007E61A8"/>
    <w:rsid w:val="007E69B1"/>
    <w:rsid w:val="007F1769"/>
    <w:rsid w:val="007F1C88"/>
    <w:rsid w:val="007F49C8"/>
    <w:rsid w:val="007F569F"/>
    <w:rsid w:val="007F6551"/>
    <w:rsid w:val="007F65E6"/>
    <w:rsid w:val="007F6C77"/>
    <w:rsid w:val="007F7D1E"/>
    <w:rsid w:val="008001A1"/>
    <w:rsid w:val="00800594"/>
    <w:rsid w:val="00800966"/>
    <w:rsid w:val="00803983"/>
    <w:rsid w:val="00803B0B"/>
    <w:rsid w:val="00804405"/>
    <w:rsid w:val="00804CE9"/>
    <w:rsid w:val="00804E56"/>
    <w:rsid w:val="008100FB"/>
    <w:rsid w:val="00810786"/>
    <w:rsid w:val="00810B29"/>
    <w:rsid w:val="00811588"/>
    <w:rsid w:val="00811869"/>
    <w:rsid w:val="00812117"/>
    <w:rsid w:val="0081265C"/>
    <w:rsid w:val="00813A8F"/>
    <w:rsid w:val="00813B39"/>
    <w:rsid w:val="00814122"/>
    <w:rsid w:val="008142FA"/>
    <w:rsid w:val="00815D22"/>
    <w:rsid w:val="00816695"/>
    <w:rsid w:val="0082063C"/>
    <w:rsid w:val="00820746"/>
    <w:rsid w:val="00820AB4"/>
    <w:rsid w:val="00821226"/>
    <w:rsid w:val="008212EF"/>
    <w:rsid w:val="00822277"/>
    <w:rsid w:val="00823D99"/>
    <w:rsid w:val="00823F94"/>
    <w:rsid w:val="008246EB"/>
    <w:rsid w:val="00824D9D"/>
    <w:rsid w:val="008275B7"/>
    <w:rsid w:val="00830142"/>
    <w:rsid w:val="0083065E"/>
    <w:rsid w:val="00830667"/>
    <w:rsid w:val="008307A6"/>
    <w:rsid w:val="00832D95"/>
    <w:rsid w:val="008340EB"/>
    <w:rsid w:val="008356AC"/>
    <w:rsid w:val="00836245"/>
    <w:rsid w:val="0083717C"/>
    <w:rsid w:val="00837EA5"/>
    <w:rsid w:val="0084256C"/>
    <w:rsid w:val="008427F6"/>
    <w:rsid w:val="00843832"/>
    <w:rsid w:val="00843DF4"/>
    <w:rsid w:val="008450EC"/>
    <w:rsid w:val="00845652"/>
    <w:rsid w:val="00845A0F"/>
    <w:rsid w:val="00846BD1"/>
    <w:rsid w:val="00850B71"/>
    <w:rsid w:val="00852049"/>
    <w:rsid w:val="0085205A"/>
    <w:rsid w:val="008521C0"/>
    <w:rsid w:val="00852FFF"/>
    <w:rsid w:val="00853868"/>
    <w:rsid w:val="00853AC6"/>
    <w:rsid w:val="00853B04"/>
    <w:rsid w:val="00853E91"/>
    <w:rsid w:val="00856435"/>
    <w:rsid w:val="00856588"/>
    <w:rsid w:val="00861B31"/>
    <w:rsid w:val="00862A95"/>
    <w:rsid w:val="00863533"/>
    <w:rsid w:val="008636A2"/>
    <w:rsid w:val="00863C41"/>
    <w:rsid w:val="00864489"/>
    <w:rsid w:val="00864AA2"/>
    <w:rsid w:val="00864B1C"/>
    <w:rsid w:val="008653DE"/>
    <w:rsid w:val="008715CA"/>
    <w:rsid w:val="00871D33"/>
    <w:rsid w:val="00872F25"/>
    <w:rsid w:val="008739E9"/>
    <w:rsid w:val="00876CBC"/>
    <w:rsid w:val="00877B0B"/>
    <w:rsid w:val="00880F93"/>
    <w:rsid w:val="00882A25"/>
    <w:rsid w:val="00882C04"/>
    <w:rsid w:val="008832C2"/>
    <w:rsid w:val="008838E5"/>
    <w:rsid w:val="0088550D"/>
    <w:rsid w:val="00885762"/>
    <w:rsid w:val="00886D64"/>
    <w:rsid w:val="00886F8A"/>
    <w:rsid w:val="00887037"/>
    <w:rsid w:val="008872BF"/>
    <w:rsid w:val="008875FE"/>
    <w:rsid w:val="00887F94"/>
    <w:rsid w:val="00890FAF"/>
    <w:rsid w:val="00891DAD"/>
    <w:rsid w:val="0089397F"/>
    <w:rsid w:val="00895185"/>
    <w:rsid w:val="008952CA"/>
    <w:rsid w:val="008959EC"/>
    <w:rsid w:val="00896870"/>
    <w:rsid w:val="008A0096"/>
    <w:rsid w:val="008A0649"/>
    <w:rsid w:val="008A54BB"/>
    <w:rsid w:val="008A7A37"/>
    <w:rsid w:val="008B042A"/>
    <w:rsid w:val="008B0A3D"/>
    <w:rsid w:val="008B1DD9"/>
    <w:rsid w:val="008B23DA"/>
    <w:rsid w:val="008B2C99"/>
    <w:rsid w:val="008B2DDC"/>
    <w:rsid w:val="008B2E9C"/>
    <w:rsid w:val="008B3570"/>
    <w:rsid w:val="008B359C"/>
    <w:rsid w:val="008B3BFF"/>
    <w:rsid w:val="008B425D"/>
    <w:rsid w:val="008B537D"/>
    <w:rsid w:val="008B6A4F"/>
    <w:rsid w:val="008B7887"/>
    <w:rsid w:val="008C4270"/>
    <w:rsid w:val="008C58AF"/>
    <w:rsid w:val="008C6110"/>
    <w:rsid w:val="008C6B56"/>
    <w:rsid w:val="008C6CEA"/>
    <w:rsid w:val="008C6E86"/>
    <w:rsid w:val="008C7385"/>
    <w:rsid w:val="008D00C5"/>
    <w:rsid w:val="008D05B2"/>
    <w:rsid w:val="008D0B04"/>
    <w:rsid w:val="008D11BD"/>
    <w:rsid w:val="008D3123"/>
    <w:rsid w:val="008D49E3"/>
    <w:rsid w:val="008D619A"/>
    <w:rsid w:val="008D61DD"/>
    <w:rsid w:val="008D6DA9"/>
    <w:rsid w:val="008D7829"/>
    <w:rsid w:val="008E0B7E"/>
    <w:rsid w:val="008E1902"/>
    <w:rsid w:val="008E3406"/>
    <w:rsid w:val="008E5AC6"/>
    <w:rsid w:val="008E5C11"/>
    <w:rsid w:val="008E5E44"/>
    <w:rsid w:val="008E7F4C"/>
    <w:rsid w:val="008F103D"/>
    <w:rsid w:val="008F178D"/>
    <w:rsid w:val="008F1EF5"/>
    <w:rsid w:val="008F2946"/>
    <w:rsid w:val="008F2A4E"/>
    <w:rsid w:val="008F3A34"/>
    <w:rsid w:val="008F52AE"/>
    <w:rsid w:val="008F614C"/>
    <w:rsid w:val="008F646F"/>
    <w:rsid w:val="008F7472"/>
    <w:rsid w:val="00900874"/>
    <w:rsid w:val="00900FCC"/>
    <w:rsid w:val="0090152E"/>
    <w:rsid w:val="0090156C"/>
    <w:rsid w:val="00901AA4"/>
    <w:rsid w:val="00901AEA"/>
    <w:rsid w:val="00902152"/>
    <w:rsid w:val="0090434E"/>
    <w:rsid w:val="009049D4"/>
    <w:rsid w:val="00905C10"/>
    <w:rsid w:val="00905D30"/>
    <w:rsid w:val="009068E3"/>
    <w:rsid w:val="00906FA4"/>
    <w:rsid w:val="00907047"/>
    <w:rsid w:val="00910923"/>
    <w:rsid w:val="00910E65"/>
    <w:rsid w:val="00912346"/>
    <w:rsid w:val="00915ED9"/>
    <w:rsid w:val="00916CED"/>
    <w:rsid w:val="009170B5"/>
    <w:rsid w:val="0092022D"/>
    <w:rsid w:val="009202EB"/>
    <w:rsid w:val="00920D86"/>
    <w:rsid w:val="009211F5"/>
    <w:rsid w:val="00922568"/>
    <w:rsid w:val="0092297E"/>
    <w:rsid w:val="00922DDE"/>
    <w:rsid w:val="009238A4"/>
    <w:rsid w:val="00924298"/>
    <w:rsid w:val="00924BD1"/>
    <w:rsid w:val="00926DE9"/>
    <w:rsid w:val="00931D90"/>
    <w:rsid w:val="009330DB"/>
    <w:rsid w:val="0093363F"/>
    <w:rsid w:val="00933666"/>
    <w:rsid w:val="00933846"/>
    <w:rsid w:val="0093483D"/>
    <w:rsid w:val="00935C0F"/>
    <w:rsid w:val="00941BDC"/>
    <w:rsid w:val="009428F7"/>
    <w:rsid w:val="00943404"/>
    <w:rsid w:val="00943B74"/>
    <w:rsid w:val="00944E3B"/>
    <w:rsid w:val="00945DB8"/>
    <w:rsid w:val="00946AB0"/>
    <w:rsid w:val="00947337"/>
    <w:rsid w:val="009509FD"/>
    <w:rsid w:val="00950E1E"/>
    <w:rsid w:val="00951C2A"/>
    <w:rsid w:val="00952C1A"/>
    <w:rsid w:val="00953B76"/>
    <w:rsid w:val="00954AE0"/>
    <w:rsid w:val="00954CDC"/>
    <w:rsid w:val="0095525F"/>
    <w:rsid w:val="00955DE5"/>
    <w:rsid w:val="009561EF"/>
    <w:rsid w:val="0095680C"/>
    <w:rsid w:val="00960007"/>
    <w:rsid w:val="00960014"/>
    <w:rsid w:val="0096067A"/>
    <w:rsid w:val="00960A85"/>
    <w:rsid w:val="00960D23"/>
    <w:rsid w:val="0096180D"/>
    <w:rsid w:val="00961FAE"/>
    <w:rsid w:val="009629A0"/>
    <w:rsid w:val="00963C0A"/>
    <w:rsid w:val="00964F69"/>
    <w:rsid w:val="0096664F"/>
    <w:rsid w:val="009666A7"/>
    <w:rsid w:val="0096687C"/>
    <w:rsid w:val="009676C9"/>
    <w:rsid w:val="009714A8"/>
    <w:rsid w:val="009730C1"/>
    <w:rsid w:val="0097391B"/>
    <w:rsid w:val="00976AD8"/>
    <w:rsid w:val="00977178"/>
    <w:rsid w:val="00983025"/>
    <w:rsid w:val="00985EA9"/>
    <w:rsid w:val="00986A3C"/>
    <w:rsid w:val="00986D50"/>
    <w:rsid w:val="009920D5"/>
    <w:rsid w:val="0099250B"/>
    <w:rsid w:val="00992A30"/>
    <w:rsid w:val="00993DBB"/>
    <w:rsid w:val="0099541B"/>
    <w:rsid w:val="009965AC"/>
    <w:rsid w:val="00996745"/>
    <w:rsid w:val="009A0914"/>
    <w:rsid w:val="009A0916"/>
    <w:rsid w:val="009A0C9E"/>
    <w:rsid w:val="009A1B1C"/>
    <w:rsid w:val="009A1D65"/>
    <w:rsid w:val="009A2090"/>
    <w:rsid w:val="009A39B2"/>
    <w:rsid w:val="009A3A96"/>
    <w:rsid w:val="009A41CB"/>
    <w:rsid w:val="009A4D92"/>
    <w:rsid w:val="009A55AC"/>
    <w:rsid w:val="009A5AC9"/>
    <w:rsid w:val="009A5E87"/>
    <w:rsid w:val="009A634D"/>
    <w:rsid w:val="009B2468"/>
    <w:rsid w:val="009B2FBC"/>
    <w:rsid w:val="009B3B45"/>
    <w:rsid w:val="009B422C"/>
    <w:rsid w:val="009B4252"/>
    <w:rsid w:val="009B4946"/>
    <w:rsid w:val="009B5BC9"/>
    <w:rsid w:val="009B5FBD"/>
    <w:rsid w:val="009B601E"/>
    <w:rsid w:val="009B6056"/>
    <w:rsid w:val="009B6457"/>
    <w:rsid w:val="009B69B4"/>
    <w:rsid w:val="009B6B8B"/>
    <w:rsid w:val="009B771C"/>
    <w:rsid w:val="009C0298"/>
    <w:rsid w:val="009C0496"/>
    <w:rsid w:val="009C1A4A"/>
    <w:rsid w:val="009C240F"/>
    <w:rsid w:val="009C2550"/>
    <w:rsid w:val="009C2B80"/>
    <w:rsid w:val="009C2E59"/>
    <w:rsid w:val="009C4F10"/>
    <w:rsid w:val="009C67CA"/>
    <w:rsid w:val="009C7BA1"/>
    <w:rsid w:val="009C7BF8"/>
    <w:rsid w:val="009D0F46"/>
    <w:rsid w:val="009D131D"/>
    <w:rsid w:val="009D216A"/>
    <w:rsid w:val="009D227C"/>
    <w:rsid w:val="009D3361"/>
    <w:rsid w:val="009D3E1C"/>
    <w:rsid w:val="009D46F2"/>
    <w:rsid w:val="009D4B0E"/>
    <w:rsid w:val="009D5941"/>
    <w:rsid w:val="009D634B"/>
    <w:rsid w:val="009D6940"/>
    <w:rsid w:val="009D7825"/>
    <w:rsid w:val="009E0D7B"/>
    <w:rsid w:val="009E32BE"/>
    <w:rsid w:val="009E3717"/>
    <w:rsid w:val="009E5163"/>
    <w:rsid w:val="009E5652"/>
    <w:rsid w:val="009E7A4D"/>
    <w:rsid w:val="009F06B8"/>
    <w:rsid w:val="009F2727"/>
    <w:rsid w:val="009F2D64"/>
    <w:rsid w:val="009F3C58"/>
    <w:rsid w:val="009F4499"/>
    <w:rsid w:val="009F4D02"/>
    <w:rsid w:val="009F51F5"/>
    <w:rsid w:val="009F5A47"/>
    <w:rsid w:val="00A0294C"/>
    <w:rsid w:val="00A0589B"/>
    <w:rsid w:val="00A06B1D"/>
    <w:rsid w:val="00A072A7"/>
    <w:rsid w:val="00A07E9F"/>
    <w:rsid w:val="00A10545"/>
    <w:rsid w:val="00A10849"/>
    <w:rsid w:val="00A11093"/>
    <w:rsid w:val="00A11128"/>
    <w:rsid w:val="00A11786"/>
    <w:rsid w:val="00A1258E"/>
    <w:rsid w:val="00A13492"/>
    <w:rsid w:val="00A139D3"/>
    <w:rsid w:val="00A13B46"/>
    <w:rsid w:val="00A14988"/>
    <w:rsid w:val="00A14D62"/>
    <w:rsid w:val="00A160F5"/>
    <w:rsid w:val="00A1610A"/>
    <w:rsid w:val="00A16A1B"/>
    <w:rsid w:val="00A20744"/>
    <w:rsid w:val="00A20C4C"/>
    <w:rsid w:val="00A20DB6"/>
    <w:rsid w:val="00A21555"/>
    <w:rsid w:val="00A21958"/>
    <w:rsid w:val="00A21F47"/>
    <w:rsid w:val="00A22801"/>
    <w:rsid w:val="00A22A22"/>
    <w:rsid w:val="00A23A96"/>
    <w:rsid w:val="00A24273"/>
    <w:rsid w:val="00A2531C"/>
    <w:rsid w:val="00A261AC"/>
    <w:rsid w:val="00A26C02"/>
    <w:rsid w:val="00A26DA6"/>
    <w:rsid w:val="00A26E8B"/>
    <w:rsid w:val="00A27D79"/>
    <w:rsid w:val="00A30441"/>
    <w:rsid w:val="00A3171B"/>
    <w:rsid w:val="00A327F0"/>
    <w:rsid w:val="00A339A3"/>
    <w:rsid w:val="00A34BE6"/>
    <w:rsid w:val="00A35F91"/>
    <w:rsid w:val="00A37254"/>
    <w:rsid w:val="00A37A07"/>
    <w:rsid w:val="00A37F82"/>
    <w:rsid w:val="00A406A5"/>
    <w:rsid w:val="00A4075C"/>
    <w:rsid w:val="00A416DD"/>
    <w:rsid w:val="00A41D41"/>
    <w:rsid w:val="00A422BE"/>
    <w:rsid w:val="00A42523"/>
    <w:rsid w:val="00A43EDF"/>
    <w:rsid w:val="00A44226"/>
    <w:rsid w:val="00A448B0"/>
    <w:rsid w:val="00A44A0B"/>
    <w:rsid w:val="00A459CE"/>
    <w:rsid w:val="00A46671"/>
    <w:rsid w:val="00A46D8F"/>
    <w:rsid w:val="00A472CC"/>
    <w:rsid w:val="00A47C4D"/>
    <w:rsid w:val="00A500DD"/>
    <w:rsid w:val="00A508EE"/>
    <w:rsid w:val="00A50F98"/>
    <w:rsid w:val="00A510B0"/>
    <w:rsid w:val="00A51557"/>
    <w:rsid w:val="00A52AB7"/>
    <w:rsid w:val="00A53E69"/>
    <w:rsid w:val="00A56ADC"/>
    <w:rsid w:val="00A57F16"/>
    <w:rsid w:val="00A60FF4"/>
    <w:rsid w:val="00A62075"/>
    <w:rsid w:val="00A63728"/>
    <w:rsid w:val="00A6372F"/>
    <w:rsid w:val="00A63B2E"/>
    <w:rsid w:val="00A63C57"/>
    <w:rsid w:val="00A64140"/>
    <w:rsid w:val="00A653F0"/>
    <w:rsid w:val="00A65702"/>
    <w:rsid w:val="00A6634D"/>
    <w:rsid w:val="00A66FC2"/>
    <w:rsid w:val="00A67CEC"/>
    <w:rsid w:val="00A70DB3"/>
    <w:rsid w:val="00A7238D"/>
    <w:rsid w:val="00A726B8"/>
    <w:rsid w:val="00A74221"/>
    <w:rsid w:val="00A74D6B"/>
    <w:rsid w:val="00A75802"/>
    <w:rsid w:val="00A77433"/>
    <w:rsid w:val="00A80257"/>
    <w:rsid w:val="00A81A8E"/>
    <w:rsid w:val="00A82023"/>
    <w:rsid w:val="00A82D45"/>
    <w:rsid w:val="00A83730"/>
    <w:rsid w:val="00A84DEC"/>
    <w:rsid w:val="00A855BD"/>
    <w:rsid w:val="00A913D2"/>
    <w:rsid w:val="00A91FBE"/>
    <w:rsid w:val="00A928DD"/>
    <w:rsid w:val="00A929D4"/>
    <w:rsid w:val="00A92EB8"/>
    <w:rsid w:val="00A94BB4"/>
    <w:rsid w:val="00A95623"/>
    <w:rsid w:val="00A95F48"/>
    <w:rsid w:val="00A96404"/>
    <w:rsid w:val="00AA0398"/>
    <w:rsid w:val="00AA2DD5"/>
    <w:rsid w:val="00AA2E52"/>
    <w:rsid w:val="00AA34EE"/>
    <w:rsid w:val="00AA4CCA"/>
    <w:rsid w:val="00AA5BED"/>
    <w:rsid w:val="00AA5EDA"/>
    <w:rsid w:val="00AA6552"/>
    <w:rsid w:val="00AB1036"/>
    <w:rsid w:val="00AB15AC"/>
    <w:rsid w:val="00AB2EC9"/>
    <w:rsid w:val="00AB40C1"/>
    <w:rsid w:val="00AB4F7B"/>
    <w:rsid w:val="00AB6174"/>
    <w:rsid w:val="00AB6FBB"/>
    <w:rsid w:val="00AC13B3"/>
    <w:rsid w:val="00AC2EBD"/>
    <w:rsid w:val="00AC2F68"/>
    <w:rsid w:val="00AC45BF"/>
    <w:rsid w:val="00AC4FEE"/>
    <w:rsid w:val="00AC57AD"/>
    <w:rsid w:val="00AC598E"/>
    <w:rsid w:val="00AC5BEC"/>
    <w:rsid w:val="00AC5EB5"/>
    <w:rsid w:val="00AC61E2"/>
    <w:rsid w:val="00AD05A6"/>
    <w:rsid w:val="00AD0657"/>
    <w:rsid w:val="00AD140A"/>
    <w:rsid w:val="00AD1906"/>
    <w:rsid w:val="00AD1D74"/>
    <w:rsid w:val="00AD1DC0"/>
    <w:rsid w:val="00AD1F11"/>
    <w:rsid w:val="00AD3835"/>
    <w:rsid w:val="00AD43AF"/>
    <w:rsid w:val="00AD7AD5"/>
    <w:rsid w:val="00AD7C70"/>
    <w:rsid w:val="00AE149A"/>
    <w:rsid w:val="00AE1D8E"/>
    <w:rsid w:val="00AE2049"/>
    <w:rsid w:val="00AE2834"/>
    <w:rsid w:val="00AE2FE5"/>
    <w:rsid w:val="00AE3016"/>
    <w:rsid w:val="00AE5FBB"/>
    <w:rsid w:val="00AF0C5A"/>
    <w:rsid w:val="00AF0F66"/>
    <w:rsid w:val="00AF1C4D"/>
    <w:rsid w:val="00AF1D7D"/>
    <w:rsid w:val="00AF1EC2"/>
    <w:rsid w:val="00AF3F2F"/>
    <w:rsid w:val="00AF6AEE"/>
    <w:rsid w:val="00B0081A"/>
    <w:rsid w:val="00B00FD5"/>
    <w:rsid w:val="00B0239F"/>
    <w:rsid w:val="00B02424"/>
    <w:rsid w:val="00B024E2"/>
    <w:rsid w:val="00B032F0"/>
    <w:rsid w:val="00B03C3F"/>
    <w:rsid w:val="00B04FD5"/>
    <w:rsid w:val="00B060B6"/>
    <w:rsid w:val="00B123CF"/>
    <w:rsid w:val="00B12413"/>
    <w:rsid w:val="00B129C5"/>
    <w:rsid w:val="00B1352D"/>
    <w:rsid w:val="00B1392E"/>
    <w:rsid w:val="00B1492B"/>
    <w:rsid w:val="00B14B2A"/>
    <w:rsid w:val="00B14DE5"/>
    <w:rsid w:val="00B15A26"/>
    <w:rsid w:val="00B179B9"/>
    <w:rsid w:val="00B21452"/>
    <w:rsid w:val="00B22BD5"/>
    <w:rsid w:val="00B22E42"/>
    <w:rsid w:val="00B2304C"/>
    <w:rsid w:val="00B235A1"/>
    <w:rsid w:val="00B23874"/>
    <w:rsid w:val="00B23CBD"/>
    <w:rsid w:val="00B24AF1"/>
    <w:rsid w:val="00B255D6"/>
    <w:rsid w:val="00B26804"/>
    <w:rsid w:val="00B26B62"/>
    <w:rsid w:val="00B27E53"/>
    <w:rsid w:val="00B3015B"/>
    <w:rsid w:val="00B30357"/>
    <w:rsid w:val="00B3167D"/>
    <w:rsid w:val="00B33B08"/>
    <w:rsid w:val="00B33BC1"/>
    <w:rsid w:val="00B33E0B"/>
    <w:rsid w:val="00B348E1"/>
    <w:rsid w:val="00B41315"/>
    <w:rsid w:val="00B43271"/>
    <w:rsid w:val="00B441CE"/>
    <w:rsid w:val="00B45193"/>
    <w:rsid w:val="00B46DDB"/>
    <w:rsid w:val="00B5024D"/>
    <w:rsid w:val="00B50DD0"/>
    <w:rsid w:val="00B51402"/>
    <w:rsid w:val="00B51FD1"/>
    <w:rsid w:val="00B53AE6"/>
    <w:rsid w:val="00B544E6"/>
    <w:rsid w:val="00B54E6B"/>
    <w:rsid w:val="00B55247"/>
    <w:rsid w:val="00B55445"/>
    <w:rsid w:val="00B5561C"/>
    <w:rsid w:val="00B56176"/>
    <w:rsid w:val="00B564D6"/>
    <w:rsid w:val="00B573CF"/>
    <w:rsid w:val="00B60A80"/>
    <w:rsid w:val="00B62C3A"/>
    <w:rsid w:val="00B648EA"/>
    <w:rsid w:val="00B66320"/>
    <w:rsid w:val="00B6665F"/>
    <w:rsid w:val="00B66998"/>
    <w:rsid w:val="00B67691"/>
    <w:rsid w:val="00B70A74"/>
    <w:rsid w:val="00B70D86"/>
    <w:rsid w:val="00B70ED7"/>
    <w:rsid w:val="00B7153D"/>
    <w:rsid w:val="00B7263B"/>
    <w:rsid w:val="00B72D0F"/>
    <w:rsid w:val="00B73C0E"/>
    <w:rsid w:val="00B73CF4"/>
    <w:rsid w:val="00B80209"/>
    <w:rsid w:val="00B80503"/>
    <w:rsid w:val="00B82334"/>
    <w:rsid w:val="00B8342A"/>
    <w:rsid w:val="00B84CF2"/>
    <w:rsid w:val="00B858D2"/>
    <w:rsid w:val="00B859A1"/>
    <w:rsid w:val="00B876AD"/>
    <w:rsid w:val="00B90E8D"/>
    <w:rsid w:val="00B93173"/>
    <w:rsid w:val="00B93524"/>
    <w:rsid w:val="00B936F2"/>
    <w:rsid w:val="00B93A81"/>
    <w:rsid w:val="00B93B20"/>
    <w:rsid w:val="00B95667"/>
    <w:rsid w:val="00B956D9"/>
    <w:rsid w:val="00B96F38"/>
    <w:rsid w:val="00B9735B"/>
    <w:rsid w:val="00BA2922"/>
    <w:rsid w:val="00BA3C13"/>
    <w:rsid w:val="00BA4396"/>
    <w:rsid w:val="00BA443C"/>
    <w:rsid w:val="00BA57CB"/>
    <w:rsid w:val="00BA5CD2"/>
    <w:rsid w:val="00BA7343"/>
    <w:rsid w:val="00BA76D4"/>
    <w:rsid w:val="00BA7AB0"/>
    <w:rsid w:val="00BB2F92"/>
    <w:rsid w:val="00BB4560"/>
    <w:rsid w:val="00BB4A05"/>
    <w:rsid w:val="00BB58A6"/>
    <w:rsid w:val="00BB73C2"/>
    <w:rsid w:val="00BC0F05"/>
    <w:rsid w:val="00BC103A"/>
    <w:rsid w:val="00BC1CAC"/>
    <w:rsid w:val="00BC1CDF"/>
    <w:rsid w:val="00BC1FBC"/>
    <w:rsid w:val="00BC29D7"/>
    <w:rsid w:val="00BC2CAF"/>
    <w:rsid w:val="00BC4277"/>
    <w:rsid w:val="00BC48C2"/>
    <w:rsid w:val="00BC49E2"/>
    <w:rsid w:val="00BD145A"/>
    <w:rsid w:val="00BD28DD"/>
    <w:rsid w:val="00BD41B8"/>
    <w:rsid w:val="00BD5307"/>
    <w:rsid w:val="00BD5D2C"/>
    <w:rsid w:val="00BD5F36"/>
    <w:rsid w:val="00BD7D67"/>
    <w:rsid w:val="00BE2AE7"/>
    <w:rsid w:val="00BE2B79"/>
    <w:rsid w:val="00BE439F"/>
    <w:rsid w:val="00BE499E"/>
    <w:rsid w:val="00BE4CB9"/>
    <w:rsid w:val="00BE4FE0"/>
    <w:rsid w:val="00BE60EE"/>
    <w:rsid w:val="00BF12DE"/>
    <w:rsid w:val="00BF18D2"/>
    <w:rsid w:val="00BF2547"/>
    <w:rsid w:val="00BF2C0E"/>
    <w:rsid w:val="00BF3632"/>
    <w:rsid w:val="00C000E0"/>
    <w:rsid w:val="00C0054A"/>
    <w:rsid w:val="00C02E86"/>
    <w:rsid w:val="00C035DA"/>
    <w:rsid w:val="00C05BC6"/>
    <w:rsid w:val="00C06382"/>
    <w:rsid w:val="00C102FD"/>
    <w:rsid w:val="00C129B1"/>
    <w:rsid w:val="00C13769"/>
    <w:rsid w:val="00C15983"/>
    <w:rsid w:val="00C159B2"/>
    <w:rsid w:val="00C171F7"/>
    <w:rsid w:val="00C179B5"/>
    <w:rsid w:val="00C17A33"/>
    <w:rsid w:val="00C2066D"/>
    <w:rsid w:val="00C211E0"/>
    <w:rsid w:val="00C21BC0"/>
    <w:rsid w:val="00C22652"/>
    <w:rsid w:val="00C2288F"/>
    <w:rsid w:val="00C22ECC"/>
    <w:rsid w:val="00C22F22"/>
    <w:rsid w:val="00C23A26"/>
    <w:rsid w:val="00C23C9A"/>
    <w:rsid w:val="00C23D97"/>
    <w:rsid w:val="00C27AA3"/>
    <w:rsid w:val="00C27DDE"/>
    <w:rsid w:val="00C30544"/>
    <w:rsid w:val="00C307B3"/>
    <w:rsid w:val="00C310D7"/>
    <w:rsid w:val="00C32032"/>
    <w:rsid w:val="00C3207A"/>
    <w:rsid w:val="00C320D0"/>
    <w:rsid w:val="00C336AD"/>
    <w:rsid w:val="00C34204"/>
    <w:rsid w:val="00C3495C"/>
    <w:rsid w:val="00C34975"/>
    <w:rsid w:val="00C356DA"/>
    <w:rsid w:val="00C356FC"/>
    <w:rsid w:val="00C35F79"/>
    <w:rsid w:val="00C3712C"/>
    <w:rsid w:val="00C40181"/>
    <w:rsid w:val="00C40277"/>
    <w:rsid w:val="00C40C6C"/>
    <w:rsid w:val="00C417AC"/>
    <w:rsid w:val="00C4227D"/>
    <w:rsid w:val="00C43BBA"/>
    <w:rsid w:val="00C43C6D"/>
    <w:rsid w:val="00C44291"/>
    <w:rsid w:val="00C446F0"/>
    <w:rsid w:val="00C44864"/>
    <w:rsid w:val="00C45A10"/>
    <w:rsid w:val="00C469DA"/>
    <w:rsid w:val="00C46EB6"/>
    <w:rsid w:val="00C50BB0"/>
    <w:rsid w:val="00C51FD8"/>
    <w:rsid w:val="00C520E0"/>
    <w:rsid w:val="00C53D33"/>
    <w:rsid w:val="00C53E76"/>
    <w:rsid w:val="00C5575E"/>
    <w:rsid w:val="00C56128"/>
    <w:rsid w:val="00C5659B"/>
    <w:rsid w:val="00C57AC0"/>
    <w:rsid w:val="00C60853"/>
    <w:rsid w:val="00C60EF8"/>
    <w:rsid w:val="00C61533"/>
    <w:rsid w:val="00C631B9"/>
    <w:rsid w:val="00C63542"/>
    <w:rsid w:val="00C66199"/>
    <w:rsid w:val="00C70C78"/>
    <w:rsid w:val="00C70F06"/>
    <w:rsid w:val="00C71065"/>
    <w:rsid w:val="00C71145"/>
    <w:rsid w:val="00C71E7D"/>
    <w:rsid w:val="00C722BF"/>
    <w:rsid w:val="00C72D6E"/>
    <w:rsid w:val="00C72FE2"/>
    <w:rsid w:val="00C733A3"/>
    <w:rsid w:val="00C736FC"/>
    <w:rsid w:val="00C73823"/>
    <w:rsid w:val="00C73FA1"/>
    <w:rsid w:val="00C75666"/>
    <w:rsid w:val="00C75E18"/>
    <w:rsid w:val="00C75E85"/>
    <w:rsid w:val="00C7679B"/>
    <w:rsid w:val="00C77862"/>
    <w:rsid w:val="00C77E51"/>
    <w:rsid w:val="00C8088D"/>
    <w:rsid w:val="00C825B7"/>
    <w:rsid w:val="00C83A7E"/>
    <w:rsid w:val="00C85C69"/>
    <w:rsid w:val="00C901DC"/>
    <w:rsid w:val="00C911FE"/>
    <w:rsid w:val="00C9129D"/>
    <w:rsid w:val="00C918BA"/>
    <w:rsid w:val="00C931E7"/>
    <w:rsid w:val="00C93EED"/>
    <w:rsid w:val="00C9580C"/>
    <w:rsid w:val="00C96B2F"/>
    <w:rsid w:val="00C9747E"/>
    <w:rsid w:val="00CA314A"/>
    <w:rsid w:val="00CA51D8"/>
    <w:rsid w:val="00CA57A2"/>
    <w:rsid w:val="00CA598F"/>
    <w:rsid w:val="00CA6549"/>
    <w:rsid w:val="00CA7F87"/>
    <w:rsid w:val="00CB3C3A"/>
    <w:rsid w:val="00CB47AF"/>
    <w:rsid w:val="00CB6AC3"/>
    <w:rsid w:val="00CB757E"/>
    <w:rsid w:val="00CB7D80"/>
    <w:rsid w:val="00CC05A3"/>
    <w:rsid w:val="00CC06DB"/>
    <w:rsid w:val="00CC0CFF"/>
    <w:rsid w:val="00CC1461"/>
    <w:rsid w:val="00CC33A9"/>
    <w:rsid w:val="00CC37D8"/>
    <w:rsid w:val="00CC4089"/>
    <w:rsid w:val="00CC42FC"/>
    <w:rsid w:val="00CC6012"/>
    <w:rsid w:val="00CC66A5"/>
    <w:rsid w:val="00CC6C87"/>
    <w:rsid w:val="00CC72B7"/>
    <w:rsid w:val="00CC7A06"/>
    <w:rsid w:val="00CD2F21"/>
    <w:rsid w:val="00CD38C9"/>
    <w:rsid w:val="00CD452B"/>
    <w:rsid w:val="00CD616C"/>
    <w:rsid w:val="00CD6984"/>
    <w:rsid w:val="00CD6C7D"/>
    <w:rsid w:val="00CD6F12"/>
    <w:rsid w:val="00CE083B"/>
    <w:rsid w:val="00CE2DB5"/>
    <w:rsid w:val="00CE3320"/>
    <w:rsid w:val="00CE52A5"/>
    <w:rsid w:val="00CE77A9"/>
    <w:rsid w:val="00CE7CFC"/>
    <w:rsid w:val="00CF2644"/>
    <w:rsid w:val="00CF3385"/>
    <w:rsid w:val="00CF5FD6"/>
    <w:rsid w:val="00CF7013"/>
    <w:rsid w:val="00CF7B77"/>
    <w:rsid w:val="00D00CA7"/>
    <w:rsid w:val="00D0160E"/>
    <w:rsid w:val="00D0176C"/>
    <w:rsid w:val="00D0278D"/>
    <w:rsid w:val="00D033A6"/>
    <w:rsid w:val="00D0375A"/>
    <w:rsid w:val="00D0503E"/>
    <w:rsid w:val="00D05633"/>
    <w:rsid w:val="00D07F8B"/>
    <w:rsid w:val="00D10F94"/>
    <w:rsid w:val="00D11B4D"/>
    <w:rsid w:val="00D133AC"/>
    <w:rsid w:val="00D13F91"/>
    <w:rsid w:val="00D16F2A"/>
    <w:rsid w:val="00D17312"/>
    <w:rsid w:val="00D17D7A"/>
    <w:rsid w:val="00D21A19"/>
    <w:rsid w:val="00D2218B"/>
    <w:rsid w:val="00D2354F"/>
    <w:rsid w:val="00D2361D"/>
    <w:rsid w:val="00D23DD1"/>
    <w:rsid w:val="00D24F1F"/>
    <w:rsid w:val="00D264FE"/>
    <w:rsid w:val="00D26813"/>
    <w:rsid w:val="00D30067"/>
    <w:rsid w:val="00D31CBF"/>
    <w:rsid w:val="00D33613"/>
    <w:rsid w:val="00D33B9C"/>
    <w:rsid w:val="00D33DB8"/>
    <w:rsid w:val="00D33FBC"/>
    <w:rsid w:val="00D3496B"/>
    <w:rsid w:val="00D3516F"/>
    <w:rsid w:val="00D35202"/>
    <w:rsid w:val="00D3561D"/>
    <w:rsid w:val="00D36831"/>
    <w:rsid w:val="00D36911"/>
    <w:rsid w:val="00D37D38"/>
    <w:rsid w:val="00D37E2F"/>
    <w:rsid w:val="00D4259C"/>
    <w:rsid w:val="00D43455"/>
    <w:rsid w:val="00D44279"/>
    <w:rsid w:val="00D446BE"/>
    <w:rsid w:val="00D44CB0"/>
    <w:rsid w:val="00D45D52"/>
    <w:rsid w:val="00D50290"/>
    <w:rsid w:val="00D50A10"/>
    <w:rsid w:val="00D51140"/>
    <w:rsid w:val="00D5117B"/>
    <w:rsid w:val="00D5149B"/>
    <w:rsid w:val="00D5153A"/>
    <w:rsid w:val="00D51DDD"/>
    <w:rsid w:val="00D5311D"/>
    <w:rsid w:val="00D53B63"/>
    <w:rsid w:val="00D53B79"/>
    <w:rsid w:val="00D53BD3"/>
    <w:rsid w:val="00D544A1"/>
    <w:rsid w:val="00D54A46"/>
    <w:rsid w:val="00D554C9"/>
    <w:rsid w:val="00D55856"/>
    <w:rsid w:val="00D55993"/>
    <w:rsid w:val="00D568E2"/>
    <w:rsid w:val="00D569E1"/>
    <w:rsid w:val="00D5713E"/>
    <w:rsid w:val="00D57B2D"/>
    <w:rsid w:val="00D624C8"/>
    <w:rsid w:val="00D6309D"/>
    <w:rsid w:val="00D64109"/>
    <w:rsid w:val="00D6445F"/>
    <w:rsid w:val="00D646D7"/>
    <w:rsid w:val="00D66E71"/>
    <w:rsid w:val="00D675F7"/>
    <w:rsid w:val="00D70F0C"/>
    <w:rsid w:val="00D728D4"/>
    <w:rsid w:val="00D7385D"/>
    <w:rsid w:val="00D74EE3"/>
    <w:rsid w:val="00D74F6E"/>
    <w:rsid w:val="00D753F2"/>
    <w:rsid w:val="00D75734"/>
    <w:rsid w:val="00D76720"/>
    <w:rsid w:val="00D77FA9"/>
    <w:rsid w:val="00D804BE"/>
    <w:rsid w:val="00D81CD2"/>
    <w:rsid w:val="00D8212D"/>
    <w:rsid w:val="00D8223B"/>
    <w:rsid w:val="00D84B64"/>
    <w:rsid w:val="00D85764"/>
    <w:rsid w:val="00D859F4"/>
    <w:rsid w:val="00D86912"/>
    <w:rsid w:val="00D90113"/>
    <w:rsid w:val="00D90C08"/>
    <w:rsid w:val="00D90FE3"/>
    <w:rsid w:val="00D91426"/>
    <w:rsid w:val="00D919F8"/>
    <w:rsid w:val="00D92791"/>
    <w:rsid w:val="00D927C4"/>
    <w:rsid w:val="00D92E26"/>
    <w:rsid w:val="00D92E6B"/>
    <w:rsid w:val="00D93456"/>
    <w:rsid w:val="00D93496"/>
    <w:rsid w:val="00D943E7"/>
    <w:rsid w:val="00D9491E"/>
    <w:rsid w:val="00D955D6"/>
    <w:rsid w:val="00D95687"/>
    <w:rsid w:val="00D958A2"/>
    <w:rsid w:val="00D959F4"/>
    <w:rsid w:val="00D96DD7"/>
    <w:rsid w:val="00D97610"/>
    <w:rsid w:val="00D979B2"/>
    <w:rsid w:val="00DA0956"/>
    <w:rsid w:val="00DA09DE"/>
    <w:rsid w:val="00DA10AF"/>
    <w:rsid w:val="00DA2C43"/>
    <w:rsid w:val="00DA4594"/>
    <w:rsid w:val="00DA6226"/>
    <w:rsid w:val="00DA6C3A"/>
    <w:rsid w:val="00DA6CB9"/>
    <w:rsid w:val="00DA75AF"/>
    <w:rsid w:val="00DA7748"/>
    <w:rsid w:val="00DB0736"/>
    <w:rsid w:val="00DB286D"/>
    <w:rsid w:val="00DB2E78"/>
    <w:rsid w:val="00DB33B2"/>
    <w:rsid w:val="00DB34A9"/>
    <w:rsid w:val="00DB420F"/>
    <w:rsid w:val="00DB501A"/>
    <w:rsid w:val="00DB532E"/>
    <w:rsid w:val="00DB5773"/>
    <w:rsid w:val="00DB63A8"/>
    <w:rsid w:val="00DB7F29"/>
    <w:rsid w:val="00DC0BB8"/>
    <w:rsid w:val="00DC1202"/>
    <w:rsid w:val="00DC171D"/>
    <w:rsid w:val="00DC199C"/>
    <w:rsid w:val="00DC21EF"/>
    <w:rsid w:val="00DC351B"/>
    <w:rsid w:val="00DC375B"/>
    <w:rsid w:val="00DC481E"/>
    <w:rsid w:val="00DD054D"/>
    <w:rsid w:val="00DD08F8"/>
    <w:rsid w:val="00DD2402"/>
    <w:rsid w:val="00DD2BC2"/>
    <w:rsid w:val="00DD2E60"/>
    <w:rsid w:val="00DD3030"/>
    <w:rsid w:val="00DD3F34"/>
    <w:rsid w:val="00DD3FDE"/>
    <w:rsid w:val="00DD454B"/>
    <w:rsid w:val="00DD7EA5"/>
    <w:rsid w:val="00DE0C82"/>
    <w:rsid w:val="00DE0CD2"/>
    <w:rsid w:val="00DE1A6C"/>
    <w:rsid w:val="00DE1B49"/>
    <w:rsid w:val="00DE1D92"/>
    <w:rsid w:val="00DE2402"/>
    <w:rsid w:val="00DE381A"/>
    <w:rsid w:val="00DE3E99"/>
    <w:rsid w:val="00DE3FD3"/>
    <w:rsid w:val="00DE4D1C"/>
    <w:rsid w:val="00DE4EE0"/>
    <w:rsid w:val="00DE6EB7"/>
    <w:rsid w:val="00DE70D7"/>
    <w:rsid w:val="00DF010F"/>
    <w:rsid w:val="00DF0B44"/>
    <w:rsid w:val="00DF1AD0"/>
    <w:rsid w:val="00DF1D82"/>
    <w:rsid w:val="00DF2871"/>
    <w:rsid w:val="00DF3996"/>
    <w:rsid w:val="00DF4253"/>
    <w:rsid w:val="00DF47FC"/>
    <w:rsid w:val="00DF4930"/>
    <w:rsid w:val="00DF4DC8"/>
    <w:rsid w:val="00DF506A"/>
    <w:rsid w:val="00DF57B3"/>
    <w:rsid w:val="00DF604E"/>
    <w:rsid w:val="00DF6165"/>
    <w:rsid w:val="00DF66C5"/>
    <w:rsid w:val="00DF7137"/>
    <w:rsid w:val="00DF7E8F"/>
    <w:rsid w:val="00E00AA3"/>
    <w:rsid w:val="00E01279"/>
    <w:rsid w:val="00E01730"/>
    <w:rsid w:val="00E01A78"/>
    <w:rsid w:val="00E02A85"/>
    <w:rsid w:val="00E03262"/>
    <w:rsid w:val="00E03570"/>
    <w:rsid w:val="00E03A39"/>
    <w:rsid w:val="00E04557"/>
    <w:rsid w:val="00E04972"/>
    <w:rsid w:val="00E05470"/>
    <w:rsid w:val="00E06F85"/>
    <w:rsid w:val="00E07B3B"/>
    <w:rsid w:val="00E07D24"/>
    <w:rsid w:val="00E10D82"/>
    <w:rsid w:val="00E1176F"/>
    <w:rsid w:val="00E11D13"/>
    <w:rsid w:val="00E12F85"/>
    <w:rsid w:val="00E132A2"/>
    <w:rsid w:val="00E13451"/>
    <w:rsid w:val="00E158D1"/>
    <w:rsid w:val="00E15F1B"/>
    <w:rsid w:val="00E175E9"/>
    <w:rsid w:val="00E17A80"/>
    <w:rsid w:val="00E17D9A"/>
    <w:rsid w:val="00E20C96"/>
    <w:rsid w:val="00E223E5"/>
    <w:rsid w:val="00E250BE"/>
    <w:rsid w:val="00E26AB8"/>
    <w:rsid w:val="00E304AB"/>
    <w:rsid w:val="00E309D7"/>
    <w:rsid w:val="00E309F7"/>
    <w:rsid w:val="00E3136A"/>
    <w:rsid w:val="00E321AE"/>
    <w:rsid w:val="00E33069"/>
    <w:rsid w:val="00E33158"/>
    <w:rsid w:val="00E3392D"/>
    <w:rsid w:val="00E34551"/>
    <w:rsid w:val="00E349B4"/>
    <w:rsid w:val="00E35A1B"/>
    <w:rsid w:val="00E35EC1"/>
    <w:rsid w:val="00E36D60"/>
    <w:rsid w:val="00E4002D"/>
    <w:rsid w:val="00E40AE5"/>
    <w:rsid w:val="00E4136F"/>
    <w:rsid w:val="00E43212"/>
    <w:rsid w:val="00E44733"/>
    <w:rsid w:val="00E450F4"/>
    <w:rsid w:val="00E46209"/>
    <w:rsid w:val="00E4626D"/>
    <w:rsid w:val="00E46396"/>
    <w:rsid w:val="00E46BE2"/>
    <w:rsid w:val="00E50248"/>
    <w:rsid w:val="00E519AB"/>
    <w:rsid w:val="00E519E9"/>
    <w:rsid w:val="00E51BE3"/>
    <w:rsid w:val="00E54674"/>
    <w:rsid w:val="00E54FB6"/>
    <w:rsid w:val="00E5574F"/>
    <w:rsid w:val="00E55809"/>
    <w:rsid w:val="00E561AB"/>
    <w:rsid w:val="00E56238"/>
    <w:rsid w:val="00E568E2"/>
    <w:rsid w:val="00E577BE"/>
    <w:rsid w:val="00E6013F"/>
    <w:rsid w:val="00E64A37"/>
    <w:rsid w:val="00E66836"/>
    <w:rsid w:val="00E66A03"/>
    <w:rsid w:val="00E6794E"/>
    <w:rsid w:val="00E74197"/>
    <w:rsid w:val="00E74BD4"/>
    <w:rsid w:val="00E74DE9"/>
    <w:rsid w:val="00E75CDE"/>
    <w:rsid w:val="00E75E0E"/>
    <w:rsid w:val="00E806C7"/>
    <w:rsid w:val="00E82C1A"/>
    <w:rsid w:val="00E85D96"/>
    <w:rsid w:val="00E86059"/>
    <w:rsid w:val="00E8755D"/>
    <w:rsid w:val="00E87B2B"/>
    <w:rsid w:val="00E9065A"/>
    <w:rsid w:val="00E90669"/>
    <w:rsid w:val="00E911D4"/>
    <w:rsid w:val="00E921CC"/>
    <w:rsid w:val="00E926DB"/>
    <w:rsid w:val="00E929E9"/>
    <w:rsid w:val="00E92E96"/>
    <w:rsid w:val="00E94B4D"/>
    <w:rsid w:val="00E96038"/>
    <w:rsid w:val="00E96452"/>
    <w:rsid w:val="00E969D1"/>
    <w:rsid w:val="00E96B1F"/>
    <w:rsid w:val="00E97A8A"/>
    <w:rsid w:val="00EA0A03"/>
    <w:rsid w:val="00EA104E"/>
    <w:rsid w:val="00EA2847"/>
    <w:rsid w:val="00EA2AE3"/>
    <w:rsid w:val="00EA2F40"/>
    <w:rsid w:val="00EA30D2"/>
    <w:rsid w:val="00EA5A42"/>
    <w:rsid w:val="00EA683A"/>
    <w:rsid w:val="00EA6A62"/>
    <w:rsid w:val="00EA6EC2"/>
    <w:rsid w:val="00EA7FC7"/>
    <w:rsid w:val="00EB0152"/>
    <w:rsid w:val="00EB0F80"/>
    <w:rsid w:val="00EB24FA"/>
    <w:rsid w:val="00EB266C"/>
    <w:rsid w:val="00EB2FC7"/>
    <w:rsid w:val="00EB3227"/>
    <w:rsid w:val="00EB548F"/>
    <w:rsid w:val="00EB56CD"/>
    <w:rsid w:val="00EB649D"/>
    <w:rsid w:val="00EB65DD"/>
    <w:rsid w:val="00EB6FAA"/>
    <w:rsid w:val="00EB75E2"/>
    <w:rsid w:val="00EB7A4C"/>
    <w:rsid w:val="00EC0BFD"/>
    <w:rsid w:val="00EC1FB4"/>
    <w:rsid w:val="00EC20A4"/>
    <w:rsid w:val="00EC2FD3"/>
    <w:rsid w:val="00EC3224"/>
    <w:rsid w:val="00EC3261"/>
    <w:rsid w:val="00EC3E91"/>
    <w:rsid w:val="00EC4277"/>
    <w:rsid w:val="00EC5222"/>
    <w:rsid w:val="00EC6E62"/>
    <w:rsid w:val="00ED072A"/>
    <w:rsid w:val="00ED23E1"/>
    <w:rsid w:val="00ED2BDF"/>
    <w:rsid w:val="00ED3D30"/>
    <w:rsid w:val="00ED4C55"/>
    <w:rsid w:val="00ED50CB"/>
    <w:rsid w:val="00ED53BD"/>
    <w:rsid w:val="00ED56F3"/>
    <w:rsid w:val="00ED5F0E"/>
    <w:rsid w:val="00ED652E"/>
    <w:rsid w:val="00ED6AB0"/>
    <w:rsid w:val="00EE3F18"/>
    <w:rsid w:val="00EE4219"/>
    <w:rsid w:val="00EE443D"/>
    <w:rsid w:val="00EE547B"/>
    <w:rsid w:val="00EE56B7"/>
    <w:rsid w:val="00EE67CD"/>
    <w:rsid w:val="00EE7BA5"/>
    <w:rsid w:val="00EF0048"/>
    <w:rsid w:val="00EF0EBC"/>
    <w:rsid w:val="00EF1E59"/>
    <w:rsid w:val="00EF2B50"/>
    <w:rsid w:val="00EF2B98"/>
    <w:rsid w:val="00EF6191"/>
    <w:rsid w:val="00EF64F8"/>
    <w:rsid w:val="00EF6D93"/>
    <w:rsid w:val="00EF7F08"/>
    <w:rsid w:val="00F008DE"/>
    <w:rsid w:val="00F00DC0"/>
    <w:rsid w:val="00F0223D"/>
    <w:rsid w:val="00F04D25"/>
    <w:rsid w:val="00F052F0"/>
    <w:rsid w:val="00F064E0"/>
    <w:rsid w:val="00F06F2C"/>
    <w:rsid w:val="00F10AC3"/>
    <w:rsid w:val="00F12025"/>
    <w:rsid w:val="00F1296A"/>
    <w:rsid w:val="00F12A20"/>
    <w:rsid w:val="00F14E7E"/>
    <w:rsid w:val="00F15304"/>
    <w:rsid w:val="00F15A54"/>
    <w:rsid w:val="00F1608D"/>
    <w:rsid w:val="00F1621F"/>
    <w:rsid w:val="00F1728C"/>
    <w:rsid w:val="00F17F1C"/>
    <w:rsid w:val="00F20A60"/>
    <w:rsid w:val="00F22652"/>
    <w:rsid w:val="00F22F04"/>
    <w:rsid w:val="00F230F8"/>
    <w:rsid w:val="00F24512"/>
    <w:rsid w:val="00F2615D"/>
    <w:rsid w:val="00F26EF8"/>
    <w:rsid w:val="00F27F1E"/>
    <w:rsid w:val="00F31A3A"/>
    <w:rsid w:val="00F3370D"/>
    <w:rsid w:val="00F337C0"/>
    <w:rsid w:val="00F34603"/>
    <w:rsid w:val="00F34AEB"/>
    <w:rsid w:val="00F35476"/>
    <w:rsid w:val="00F369B8"/>
    <w:rsid w:val="00F36C36"/>
    <w:rsid w:val="00F37669"/>
    <w:rsid w:val="00F44A83"/>
    <w:rsid w:val="00F44F00"/>
    <w:rsid w:val="00F45F80"/>
    <w:rsid w:val="00F4631E"/>
    <w:rsid w:val="00F46AA6"/>
    <w:rsid w:val="00F46C7A"/>
    <w:rsid w:val="00F471E1"/>
    <w:rsid w:val="00F50E93"/>
    <w:rsid w:val="00F535C4"/>
    <w:rsid w:val="00F540AB"/>
    <w:rsid w:val="00F55467"/>
    <w:rsid w:val="00F55C73"/>
    <w:rsid w:val="00F560BA"/>
    <w:rsid w:val="00F5669E"/>
    <w:rsid w:val="00F572C0"/>
    <w:rsid w:val="00F57AAA"/>
    <w:rsid w:val="00F57D33"/>
    <w:rsid w:val="00F60C48"/>
    <w:rsid w:val="00F61C65"/>
    <w:rsid w:val="00F63F5D"/>
    <w:rsid w:val="00F64F55"/>
    <w:rsid w:val="00F67B08"/>
    <w:rsid w:val="00F67BE2"/>
    <w:rsid w:val="00F7192B"/>
    <w:rsid w:val="00F71E2C"/>
    <w:rsid w:val="00F7288F"/>
    <w:rsid w:val="00F72E76"/>
    <w:rsid w:val="00F737F7"/>
    <w:rsid w:val="00F73E7E"/>
    <w:rsid w:val="00F745ED"/>
    <w:rsid w:val="00F74E99"/>
    <w:rsid w:val="00F75193"/>
    <w:rsid w:val="00F751E8"/>
    <w:rsid w:val="00F755A3"/>
    <w:rsid w:val="00F7614F"/>
    <w:rsid w:val="00F76B12"/>
    <w:rsid w:val="00F77780"/>
    <w:rsid w:val="00F77994"/>
    <w:rsid w:val="00F821FA"/>
    <w:rsid w:val="00F8250D"/>
    <w:rsid w:val="00F831E7"/>
    <w:rsid w:val="00F838A7"/>
    <w:rsid w:val="00F854E1"/>
    <w:rsid w:val="00F85E9F"/>
    <w:rsid w:val="00F86A8B"/>
    <w:rsid w:val="00F87436"/>
    <w:rsid w:val="00F9013A"/>
    <w:rsid w:val="00F905EA"/>
    <w:rsid w:val="00F906B9"/>
    <w:rsid w:val="00F91F3D"/>
    <w:rsid w:val="00F9429C"/>
    <w:rsid w:val="00F950CD"/>
    <w:rsid w:val="00F95EF4"/>
    <w:rsid w:val="00F968BC"/>
    <w:rsid w:val="00F97B64"/>
    <w:rsid w:val="00FA01F8"/>
    <w:rsid w:val="00FA116B"/>
    <w:rsid w:val="00FA11B1"/>
    <w:rsid w:val="00FA1903"/>
    <w:rsid w:val="00FA43AA"/>
    <w:rsid w:val="00FB03F8"/>
    <w:rsid w:val="00FB36DA"/>
    <w:rsid w:val="00FB3BDA"/>
    <w:rsid w:val="00FB4D10"/>
    <w:rsid w:val="00FB7F4F"/>
    <w:rsid w:val="00FC0764"/>
    <w:rsid w:val="00FC1499"/>
    <w:rsid w:val="00FC15E1"/>
    <w:rsid w:val="00FC2BCA"/>
    <w:rsid w:val="00FC2E9E"/>
    <w:rsid w:val="00FC3176"/>
    <w:rsid w:val="00FC3AD9"/>
    <w:rsid w:val="00FC3DFA"/>
    <w:rsid w:val="00FC4F26"/>
    <w:rsid w:val="00FC500F"/>
    <w:rsid w:val="00FC5636"/>
    <w:rsid w:val="00FC6EA7"/>
    <w:rsid w:val="00FC6EF3"/>
    <w:rsid w:val="00FD09B0"/>
    <w:rsid w:val="00FD09B6"/>
    <w:rsid w:val="00FD1A0A"/>
    <w:rsid w:val="00FD408F"/>
    <w:rsid w:val="00FD41CF"/>
    <w:rsid w:val="00FD545A"/>
    <w:rsid w:val="00FD6900"/>
    <w:rsid w:val="00FD6A05"/>
    <w:rsid w:val="00FD79D0"/>
    <w:rsid w:val="00FD7FF9"/>
    <w:rsid w:val="00FE2F10"/>
    <w:rsid w:val="00FE454A"/>
    <w:rsid w:val="00FE56B6"/>
    <w:rsid w:val="00FE5BC8"/>
    <w:rsid w:val="00FF1185"/>
    <w:rsid w:val="00FF4164"/>
    <w:rsid w:val="00FF4B56"/>
    <w:rsid w:val="00FF5899"/>
    <w:rsid w:val="00FF6462"/>
    <w:rsid w:val="00FF64B6"/>
    <w:rsid w:val="00FF6542"/>
    <w:rsid w:val="00FF714B"/>
    <w:rsid w:val="00FF74CA"/>
    <w:rsid w:val="00FF7ADD"/>
    <w:rsid w:val="00FF7CD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D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9418B"/>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9418B"/>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s.si/pls/kis/!kis.we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gromet.mkgp.gov.si/pp/" TargetMode="External"/><Relationship Id="rId17" Type="http://schemas.openxmlformats.org/officeDocument/2006/relationships/hyperlink" Target="http://www.kmetijskizavod-nm.si/" TargetMode="External"/><Relationship Id="rId2" Type="http://schemas.openxmlformats.org/officeDocument/2006/relationships/numbering" Target="numbering.xml"/><Relationship Id="rId16" Type="http://schemas.openxmlformats.org/officeDocument/2006/relationships/hyperlink" Target="http://www.kmetijskizavod-ng.si/nasve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bioticno_varstvo_rastlin_v_sloveniji/" TargetMode="External"/><Relationship Id="rId5" Type="http://schemas.openxmlformats.org/officeDocument/2006/relationships/settings" Target="settings.xml"/><Relationship Id="rId15" Type="http://schemas.openxmlformats.org/officeDocument/2006/relationships/hyperlink" Target="http://www.ihps.si/index.php?lang=si" TargetMode="External"/><Relationship Id="rId10" Type="http://schemas.openxmlformats.org/officeDocument/2006/relationships/hyperlink" Target="https://www.gov.si/teme/bioticno-varstvo-rastlin/" TargetMode="External"/><Relationship Id="rId19" Type="http://schemas.openxmlformats.org/officeDocument/2006/relationships/hyperlink" Target="http://www.uvhvvr.gov.si/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metijski-zavo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4DC7-BEFA-4284-AFEB-C46C3771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167</Pages>
  <Words>49185</Words>
  <Characters>280356</Characters>
  <Application>Microsoft Office Word</Application>
  <DocSecurity>0</DocSecurity>
  <Lines>2336</Lines>
  <Paragraphs>657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328884</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Polona Strajnar</cp:lastModifiedBy>
  <cp:revision>9</cp:revision>
  <cp:lastPrinted>2019-01-08T11:03:00Z</cp:lastPrinted>
  <dcterms:created xsi:type="dcterms:W3CDTF">2020-06-11T07:45:00Z</dcterms:created>
  <dcterms:modified xsi:type="dcterms:W3CDTF">2020-06-11T11:22:00Z</dcterms:modified>
</cp:coreProperties>
</file>